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4061904E" w:rsidP="4061904E" w14:paraId="3CE3B0A9" w14:textId="2346C6BA">
      <w:pPr>
        <w:pStyle w:val="paragraph"/>
        <w:spacing w:before="0" w:beforeAutospacing="0" w:after="0" w:afterAutospacing="0"/>
        <w:rPr>
          <w:rStyle w:val="eop"/>
          <w:rFonts w:ascii="CG Times" w:hAnsi="CG Times" w:cs="Segoe UI"/>
        </w:rPr>
      </w:pPr>
    </w:p>
    <w:p w:rsidR="4061904E" w:rsidP="4061904E" w14:paraId="07D5FF83" w14:textId="51256E5A">
      <w:pPr>
        <w:pStyle w:val="paragraph"/>
        <w:spacing w:before="0" w:beforeAutospacing="0" w:after="0" w:afterAutospacing="0"/>
        <w:rPr>
          <w:rStyle w:val="eop"/>
          <w:rFonts w:ascii="CG Times" w:hAnsi="CG Times" w:cs="Segoe UI"/>
        </w:rPr>
      </w:pPr>
    </w:p>
    <w:p w:rsidR="4061904E" w:rsidP="4061904E" w14:paraId="01AAD66A" w14:textId="34459067">
      <w:pPr>
        <w:pStyle w:val="paragraph"/>
        <w:spacing w:before="0" w:beforeAutospacing="0" w:after="0" w:afterAutospacing="0"/>
        <w:rPr>
          <w:rStyle w:val="eop"/>
          <w:rFonts w:ascii="CG Times" w:hAnsi="CG Times" w:cs="Segoe UI"/>
        </w:rPr>
      </w:pPr>
    </w:p>
    <w:p w:rsidR="003F0ACB" w:rsidP="003F0ACB" w14:paraId="58D3E0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534E29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789FB2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217F394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28C614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51FABD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1B451F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45CA2A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77D468E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2AC8F3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7A346A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47F2EB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4D33401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422F33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27E92A4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3707AB5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G Times" w:hAnsi="CG Times" w:cs="Segoe UI"/>
        </w:rPr>
        <w:t>High School Student Dietary Behavior Validation Study</w:t>
      </w:r>
      <w:r>
        <w:rPr>
          <w:rStyle w:val="eop"/>
          <w:rFonts w:ascii="CG Times" w:hAnsi="CG Times" w:cs="Segoe UI"/>
        </w:rPr>
        <w:t> </w:t>
      </w:r>
    </w:p>
    <w:p w:rsidR="003F0ACB" w:rsidP="003F0ACB" w14:paraId="3C447E9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2AB884B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03C7A2D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1CBDF2F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3E1E825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337AF536" w14:textId="09A04B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G Times" w:hAnsi="CG Times" w:cs="Segoe UI"/>
        </w:rPr>
        <w:t xml:space="preserve">Attachment </w:t>
      </w:r>
      <w:r w:rsidR="00476844">
        <w:rPr>
          <w:rStyle w:val="normaltextrun"/>
          <w:rFonts w:ascii="CG Times" w:hAnsi="CG Times" w:cs="Segoe UI"/>
        </w:rPr>
        <w:t>J7</w:t>
      </w:r>
      <w:r>
        <w:rPr>
          <w:rStyle w:val="eop"/>
          <w:rFonts w:ascii="CG Times" w:hAnsi="CG Times" w:cs="Segoe UI"/>
        </w:rPr>
        <w:t> </w:t>
      </w:r>
    </w:p>
    <w:p w:rsidR="003F0ACB" w:rsidP="003F0ACB" w14:paraId="0F1DD58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G Times" w:hAnsi="CG Times" w:cs="Segoe UI"/>
        </w:rPr>
        <w:t> </w:t>
      </w:r>
    </w:p>
    <w:p w:rsidR="003F0ACB" w:rsidP="003F0ACB" w14:paraId="0695B619" w14:textId="5554C6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G Times" w:hAnsi="CG Times" w:cs="Segoe UI"/>
        </w:rPr>
        <w:t xml:space="preserve">Parental </w:t>
      </w:r>
      <w:r>
        <w:rPr>
          <w:rStyle w:val="normaltextrun"/>
          <w:rFonts w:ascii="CG Times" w:hAnsi="CG Times" w:cs="Segoe UI"/>
        </w:rPr>
        <w:t xml:space="preserve">Permission Form </w:t>
      </w:r>
      <w:r>
        <w:rPr>
          <w:rStyle w:val="normaltextrun"/>
          <w:rFonts w:ascii="CG Times" w:hAnsi="CG Times" w:cs="Segoe UI"/>
        </w:rPr>
        <w:t>Distribution Script</w:t>
      </w:r>
      <w:r>
        <w:rPr>
          <w:rStyle w:val="normaltextrun"/>
          <w:rFonts w:ascii="CG Times" w:hAnsi="CG Times" w:cs="Segoe UI"/>
        </w:rPr>
        <w:t>-Validation Study</w:t>
      </w:r>
      <w:r>
        <w:rPr>
          <w:rStyle w:val="eop"/>
          <w:rFonts w:ascii="CG Times" w:hAnsi="CG Times" w:cs="Segoe UI"/>
        </w:rPr>
        <w:t> </w:t>
      </w:r>
    </w:p>
    <w:p w:rsidR="003F0ACB" w14:paraId="46A06BC5" w14:textId="777777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C42319" w:rsidRPr="006A55CA" w:rsidP="00C42319" w14:paraId="4D6C54CF" w14:textId="77777777">
      <w:pPr>
        <w:pStyle w:val="Heading1"/>
      </w:pPr>
      <w:r>
        <w:t>Parent Permission Form Distribution Script</w:t>
      </w:r>
    </w:p>
    <w:p w:rsidR="00B35FEB" w14:paraId="219B7248" w14:textId="77777777"/>
    <w:p w:rsidR="00B7207B" w:rsidRPr="00C9412B" w:rsidP="00B7207B" w14:paraId="4381246D" w14:textId="77777777">
      <w:pPr>
        <w:rPr>
          <w:rFonts w:cstheme="minorHAnsi"/>
          <w:bCs/>
        </w:rPr>
      </w:pPr>
      <w:r w:rsidRPr="00C9412B">
        <w:rPr>
          <w:rFonts w:cstheme="minorHAnsi"/>
          <w:bCs/>
        </w:rPr>
        <w:t xml:space="preserve">Dear Teacher:  </w:t>
      </w:r>
    </w:p>
    <w:p w:rsidR="00B7207B" w:rsidRPr="00C9412B" w:rsidP="00B7207B" w14:paraId="4C5F3221" w14:textId="77777777">
      <w:pPr>
        <w:rPr>
          <w:rFonts w:cstheme="minorHAnsi"/>
          <w:bCs/>
        </w:rPr>
      </w:pPr>
    </w:p>
    <w:p w:rsidR="00B7207B" w:rsidRPr="00C9412B" w:rsidP="00B7207B" w14:paraId="7B12EF3B" w14:textId="77777777">
      <w:pPr>
        <w:rPr>
          <w:rFonts w:cstheme="minorHAnsi"/>
          <w:bCs/>
        </w:rPr>
      </w:pPr>
      <w:r w:rsidRPr="00C9412B">
        <w:rPr>
          <w:rFonts w:cstheme="minorHAnsi"/>
          <w:bCs/>
        </w:rPr>
        <w:t>You may wish to read this as you distribute the parental permission forms to encourage student participation in the</w:t>
      </w:r>
      <w:r>
        <w:rPr>
          <w:rFonts w:cstheme="minorHAnsi"/>
          <w:bCs/>
        </w:rPr>
        <w:t xml:space="preserve"> High School Student Dietary Behaviors </w:t>
      </w:r>
      <w:r w:rsidRPr="00C9412B">
        <w:rPr>
          <w:rFonts w:cstheme="minorHAnsi"/>
          <w:bCs/>
        </w:rPr>
        <w:t xml:space="preserve">Validation Study.  </w:t>
      </w:r>
    </w:p>
    <w:p w:rsidR="00B7207B" w:rsidRPr="00C9412B" w:rsidP="00B7207B" w14:paraId="2070A312" w14:textId="77777777">
      <w:pPr>
        <w:rPr>
          <w:rFonts w:cstheme="minorHAnsi"/>
          <w:bCs/>
        </w:rPr>
      </w:pPr>
    </w:p>
    <w:p w:rsidR="00B7207B" w:rsidRPr="00C9412B" w:rsidP="00B7207B" w14:paraId="1C2CAE1A" w14:textId="77777777">
      <w:pPr>
        <w:rPr>
          <w:rFonts w:cstheme="minorHAnsi"/>
          <w:bCs/>
        </w:rPr>
      </w:pPr>
      <w:r w:rsidRPr="00C9412B">
        <w:rPr>
          <w:rFonts w:cstheme="minorHAnsi"/>
          <w:bCs/>
        </w:rPr>
        <w:t>Thank you.</w:t>
      </w:r>
    </w:p>
    <w:p w:rsidR="00B7207B" w:rsidP="00B7207B" w14:paraId="791FD6A3" w14:textId="77777777"/>
    <w:p w:rsidR="00B7207B" w:rsidP="00B7207B" w14:paraId="557A1816" w14:textId="77777777">
      <w:pPr>
        <w:rPr>
          <w:b/>
          <w:bCs/>
        </w:rPr>
      </w:pPr>
    </w:p>
    <w:p w:rsidR="00B7207B" w:rsidP="00B7207B" w14:paraId="47FADAFC" w14:textId="77777777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line="480" w:lineRule="auto"/>
        <w:jc w:val="both"/>
        <w:rPr>
          <w:b/>
          <w:bCs/>
        </w:rPr>
      </w:pPr>
    </w:p>
    <w:p w:rsidR="00B7207B" w:rsidP="00B7207B" w14:paraId="7DAFCAF6" w14:textId="77777777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line="480" w:lineRule="auto"/>
        <w:jc w:val="both"/>
        <w:rPr>
          <w:b/>
          <w:bCs/>
          <w:u w:val="single"/>
        </w:rPr>
      </w:pPr>
      <w:r w:rsidRPr="001E2F9B">
        <w:rPr>
          <w:b/>
          <w:bCs/>
        </w:rPr>
        <w:t xml:space="preserve">Our class has been selected to participate in </w:t>
      </w:r>
      <w:r>
        <w:rPr>
          <w:b/>
          <w:bCs/>
        </w:rPr>
        <w:t>the</w:t>
      </w:r>
      <w:r w:rsidRPr="001E2F9B">
        <w:rPr>
          <w:b/>
          <w:bCs/>
        </w:rPr>
        <w:t xml:space="preserve"> </w:t>
      </w:r>
      <w:r w:rsidRPr="006A55CA">
        <w:rPr>
          <w:rFonts w:cstheme="minorHAnsi"/>
          <w:b/>
        </w:rPr>
        <w:t>High School Student Dietary Behaviors</w:t>
      </w:r>
      <w:r>
        <w:rPr>
          <w:rFonts w:cstheme="minorHAnsi"/>
          <w:bCs/>
        </w:rPr>
        <w:t xml:space="preserve"> </w:t>
      </w:r>
      <w:r>
        <w:rPr>
          <w:b/>
          <w:bCs/>
        </w:rPr>
        <w:t>Validation</w:t>
      </w:r>
      <w:r w:rsidRPr="001E2F9B">
        <w:rPr>
          <w:b/>
          <w:bCs/>
        </w:rPr>
        <w:t xml:space="preserve"> </w:t>
      </w:r>
      <w:r>
        <w:rPr>
          <w:b/>
          <w:bCs/>
        </w:rPr>
        <w:t>Study</w:t>
      </w:r>
      <w:r w:rsidRPr="001E2F9B">
        <w:rPr>
          <w:b/>
          <w:bCs/>
        </w:rPr>
        <w:t xml:space="preserve"> conducted by the Centers for Disease Control and Prevention.  The </w:t>
      </w:r>
      <w:r>
        <w:rPr>
          <w:b/>
          <w:bCs/>
        </w:rPr>
        <w:t>study</w:t>
      </w:r>
      <w:r w:rsidRPr="001E2F9B">
        <w:rPr>
          <w:b/>
          <w:bCs/>
        </w:rPr>
        <w:t xml:space="preserve"> has two components.  The first component is a classroom survey that is designed to focus on </w:t>
      </w:r>
      <w:r>
        <w:rPr>
          <w:b/>
          <w:bCs/>
        </w:rPr>
        <w:t>consumption of fruits, vegetables, and energy drinks</w:t>
      </w:r>
      <w:r w:rsidRPr="001E2F9B">
        <w:rPr>
          <w:b/>
          <w:bCs/>
        </w:rPr>
        <w:t xml:space="preserve">.  The second component involves </w:t>
      </w:r>
      <w:r>
        <w:rPr>
          <w:b/>
          <w:bCs/>
        </w:rPr>
        <w:t xml:space="preserve">an </w:t>
      </w:r>
      <w:r w:rsidRPr="001E2F9B">
        <w:rPr>
          <w:b/>
          <w:bCs/>
        </w:rPr>
        <w:t>interview</w:t>
      </w:r>
      <w:r>
        <w:rPr>
          <w:b/>
          <w:bCs/>
        </w:rPr>
        <w:t xml:space="preserve"> </w:t>
      </w:r>
      <w:r w:rsidRPr="001E2F9B">
        <w:rPr>
          <w:b/>
          <w:bCs/>
        </w:rPr>
        <w:t>that ask</w:t>
      </w:r>
      <w:r>
        <w:rPr>
          <w:b/>
          <w:bCs/>
        </w:rPr>
        <w:t>s</w:t>
      </w:r>
      <w:r w:rsidRPr="001E2F9B">
        <w:rPr>
          <w:b/>
          <w:bCs/>
        </w:rPr>
        <w:t xml:space="preserve"> about the foods you eat. Your participation in the </w:t>
      </w:r>
      <w:r>
        <w:rPr>
          <w:b/>
          <w:bCs/>
        </w:rPr>
        <w:t>survey</w:t>
      </w:r>
      <w:r w:rsidRPr="001E2F9B">
        <w:rPr>
          <w:b/>
          <w:bCs/>
        </w:rPr>
        <w:t xml:space="preserve"> and interview is very important.  Each of you will receive a parental permission form to take home for a parent or guardian to </w:t>
      </w:r>
      <w:r>
        <w:rPr>
          <w:b/>
          <w:bCs/>
        </w:rPr>
        <w:t>review</w:t>
      </w:r>
      <w:r w:rsidRPr="001E2F9B">
        <w:rPr>
          <w:b/>
          <w:bCs/>
        </w:rPr>
        <w:t xml:space="preserve">.  </w:t>
      </w:r>
      <w:r>
        <w:rPr>
          <w:b/>
          <w:bCs/>
        </w:rPr>
        <w:t xml:space="preserve">Your parents can sign the form if they do not wish for you to participate. If your parents sign the form, please </w:t>
      </w:r>
      <w:r w:rsidRPr="001E2F9B">
        <w:rPr>
          <w:b/>
          <w:bCs/>
        </w:rPr>
        <w:t>bring th</w:t>
      </w:r>
      <w:r>
        <w:rPr>
          <w:b/>
          <w:bCs/>
        </w:rPr>
        <w:t xml:space="preserve">e </w:t>
      </w:r>
      <w:r w:rsidRPr="001E2F9B">
        <w:rPr>
          <w:b/>
          <w:bCs/>
        </w:rPr>
        <w:t xml:space="preserve">form back within the next </w:t>
      </w:r>
      <w:r w:rsidRPr="001E2F9B">
        <w:rPr>
          <w:b/>
          <w:bCs/>
          <w:u w:val="single"/>
        </w:rPr>
        <w:t>three days</w:t>
      </w:r>
      <w:r w:rsidRPr="001E2F9B">
        <w:rPr>
          <w:b/>
          <w:bCs/>
        </w:rPr>
        <w:t xml:space="preserve">.  </w:t>
      </w:r>
    </w:p>
    <w:p w:rsidR="00B7207B" w:rsidP="00B7207B" w14:paraId="5C0A4244" w14:textId="77777777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spacing w:line="480" w:lineRule="auto"/>
        <w:jc w:val="both"/>
        <w:rPr>
          <w:b/>
          <w:bCs/>
          <w:u w:val="single"/>
        </w:rPr>
      </w:pPr>
    </w:p>
    <w:p w:rsidR="00B7207B" w14:paraId="340D9E8B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19"/>
    <w:rsid w:val="001E2F9B"/>
    <w:rsid w:val="002321FB"/>
    <w:rsid w:val="003907BF"/>
    <w:rsid w:val="003E4ED0"/>
    <w:rsid w:val="003F0ACB"/>
    <w:rsid w:val="00476844"/>
    <w:rsid w:val="005D27DD"/>
    <w:rsid w:val="006A55CA"/>
    <w:rsid w:val="0081694F"/>
    <w:rsid w:val="009365C0"/>
    <w:rsid w:val="00AB06DA"/>
    <w:rsid w:val="00B35FEB"/>
    <w:rsid w:val="00B7207B"/>
    <w:rsid w:val="00C42319"/>
    <w:rsid w:val="00C9412B"/>
    <w:rsid w:val="00D13A27"/>
    <w:rsid w:val="40619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6EF825"/>
  <w15:chartTrackingRefBased/>
  <w15:docId w15:val="{7712F57F-33D9-4057-8961-33818CCA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07B"/>
    <w:rPr>
      <w:sz w:val="20"/>
      <w:szCs w:val="20"/>
    </w:rPr>
  </w:style>
  <w:style w:type="paragraph" w:customStyle="1" w:styleId="paragraph">
    <w:name w:val="paragraph"/>
    <w:basedOn w:val="Normal"/>
    <w:rsid w:val="003F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0ACB"/>
  </w:style>
  <w:style w:type="character" w:customStyle="1" w:styleId="eop">
    <w:name w:val="eop"/>
    <w:basedOn w:val="DefaultParagraphFont"/>
    <w:rsid w:val="003F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34602-AC3B-4F1B-A934-A491524A5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da347-5cc7-4eab-bb66-e2d362d7faf9"/>
    <ds:schemaRef ds:uri="b87ee2ff-c6cd-4e14-9766-244ce166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04906-8D87-4B90-8946-50FB87711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CC910-CCED-498E-AAAE-E41B11D52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Brouse, Kate</dc:creator>
  <cp:lastModifiedBy>Trott, Jill</cp:lastModifiedBy>
  <cp:revision>8</cp:revision>
  <dcterms:created xsi:type="dcterms:W3CDTF">2024-02-29T22:48:00Z</dcterms:created>
  <dcterms:modified xsi:type="dcterms:W3CDTF">2024-03-11T16:28:03Z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  <property fmtid="{D5CDD505-2E9C-101B-9397-08002B2CF9AE}" pid="3" name="MSIP_Label_7b94a7b8-f06c-4dfe-bdcc-9b548fd58c31_ActionId">
    <vt:lpwstr>e9698d3f-e3ab-48cd-b7de-d35996c7b35f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2024-02-29T19:48:30Z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ea60d57e-af5b-4752-ac57-3e4f28ca11dc_ActionId">
    <vt:lpwstr>1ccc0890-fa2d-4375-8f3b-07c14d247885</vt:lpwstr>
  </property>
  <property fmtid="{D5CDD505-2E9C-101B-9397-08002B2CF9AE}" pid="11" name="MSIP_Label_ea60d57e-af5b-4752-ac57-3e4f28ca11dc_ContentBits">
    <vt:lpwstr>0</vt:lpwstr>
  </property>
  <property fmtid="{D5CDD505-2E9C-101B-9397-08002B2CF9AE}" pid="12" name="MSIP_Label_ea60d57e-af5b-4752-ac57-3e4f28ca11dc_Enabled">
    <vt:lpwstr>true</vt:lpwstr>
  </property>
  <property fmtid="{D5CDD505-2E9C-101B-9397-08002B2CF9AE}" pid="13" name="MSIP_Label_ea60d57e-af5b-4752-ac57-3e4f28ca11dc_Method">
    <vt:lpwstr>Standard</vt:lpwstr>
  </property>
  <property fmtid="{D5CDD505-2E9C-101B-9397-08002B2CF9AE}" pid="14" name="MSIP_Label_ea60d57e-af5b-4752-ac57-3e4f28ca11dc_Name">
    <vt:lpwstr>ea60d57e-af5b-4752-ac57-3e4f28ca11dc</vt:lpwstr>
  </property>
  <property fmtid="{D5CDD505-2E9C-101B-9397-08002B2CF9AE}" pid="15" name="MSIP_Label_ea60d57e-af5b-4752-ac57-3e4f28ca11dc_SetDate">
    <vt:lpwstr>2024-02-14T15:41:53Z</vt:lpwstr>
  </property>
  <property fmtid="{D5CDD505-2E9C-101B-9397-08002B2CF9AE}" pid="16" name="MSIP_Label_ea60d57e-af5b-4752-ac57-3e4f28ca11dc_SiteId">
    <vt:lpwstr>36da45f1-dd2c-4d1f-af13-5abe46b99921</vt:lpwstr>
  </property>
  <property fmtid="{D5CDD505-2E9C-101B-9397-08002B2CF9AE}" pid="17" name="_dlc_DocIdItemGuid">
    <vt:lpwstr>6f5682ca-1ca9-457e-968e-12f650e32b6e</vt:lpwstr>
  </property>
</Properties>
</file>