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24F4" w14:paraId="30E4242B" w14:textId="77777777">
      <w:pPr>
        <w:pBdr>
          <w:top w:val="nil"/>
          <w:left w:val="nil"/>
          <w:bottom w:val="nil"/>
          <w:right w:val="nil"/>
          <w:between w:val="nil"/>
        </w:pBdr>
        <w:jc w:val="center"/>
        <w:rPr>
          <w:b/>
          <w:color w:val="000000"/>
        </w:rPr>
      </w:pPr>
      <w:r>
        <w:rPr>
          <w:b/>
          <w:color w:val="000000"/>
        </w:rPr>
        <w:t>Request for Approval under the “Generic Clearance for the Center for Clinical Standards and Quality IT Product and Support Teams” (OMB Control Number: 0938-1397)</w:t>
      </w:r>
    </w:p>
    <w:p w:rsidR="005A24F4" w14:paraId="3B4C48FB" w14:textId="77777777">
      <w:pPr>
        <w:pBdr>
          <w:top w:val="nil"/>
          <w:left w:val="nil"/>
          <w:bottom w:val="nil"/>
          <w:right w:val="nil"/>
          <w:between w:val="nil"/>
        </w:pBdr>
        <w:jc w:val="center"/>
        <w:rPr>
          <w:color w:val="000000"/>
        </w:rPr>
      </w:pPr>
    </w:p>
    <w:p w:rsidR="005A24F4" w14:paraId="7898AA55" w14:textId="77777777">
      <w:pPr>
        <w:pBdr>
          <w:top w:val="nil"/>
          <w:left w:val="nil"/>
          <w:bottom w:val="nil"/>
          <w:right w:val="nil"/>
          <w:between w:val="nil"/>
        </w:pBdr>
        <w:rPr>
          <w:b/>
          <w:color w:val="000000"/>
        </w:rPr>
      </w:pPr>
      <w:r>
        <w:rPr>
          <w:noProo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30" name="" descr="Line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0" cy="19050"/>
                <wp:effectExtent l="0" t="0" r="0" b="0"/>
                <wp:wrapNone/>
                <wp:docPr id="1039662948" name="image2.png" descr="Line 3"/>
                <wp:cNvGraphicFramePr/>
                <a:graphic xmlns:a="http://schemas.openxmlformats.org/drawingml/2006/main">
                  <a:graphicData uri="http://schemas.openxmlformats.org/drawingml/2006/picture">
                    <pic:pic xmlns:pic="http://schemas.openxmlformats.org/drawingml/2006/picture">
                      <pic:nvPicPr>
                        <pic:cNvPr id="1039662948" name="image2.png" descr="Line 3"/>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5A24F4" w14:paraId="13CB8754" w14:textId="77777777">
      <w:pPr>
        <w:pBdr>
          <w:top w:val="nil"/>
          <w:left w:val="nil"/>
          <w:bottom w:val="nil"/>
          <w:right w:val="nil"/>
          <w:between w:val="nil"/>
        </w:pBdr>
        <w:rPr>
          <w:b/>
          <w:color w:val="000000"/>
        </w:rPr>
      </w:pPr>
      <w:r>
        <w:rPr>
          <w:b/>
          <w:color w:val="000000"/>
        </w:rPr>
        <w:t>TITLE OF INFORMATION COLLECTION:</w:t>
      </w:r>
      <w:r>
        <w:rPr>
          <w:color w:val="000000"/>
        </w:rPr>
        <w:t xml:space="preserve">  </w:t>
      </w:r>
      <w:r>
        <w:rPr>
          <w:color w:val="0432FF"/>
        </w:rPr>
        <w:t xml:space="preserve">Hospital Quality Reporting User </w:t>
      </w:r>
      <w:r>
        <w:rPr>
          <w:color w:val="0432FF"/>
        </w:rPr>
        <w:t>Language Card Sort</w:t>
      </w:r>
    </w:p>
    <w:p w:rsidR="005A24F4" w14:paraId="02134C27" w14:textId="77777777">
      <w:pPr>
        <w:pBdr>
          <w:top w:val="nil"/>
          <w:left w:val="nil"/>
          <w:bottom w:val="nil"/>
          <w:right w:val="nil"/>
          <w:between w:val="nil"/>
        </w:pBdr>
        <w:rPr>
          <w:color w:val="000000"/>
        </w:rPr>
      </w:pPr>
    </w:p>
    <w:p w:rsidR="005A24F4" w14:paraId="395D3535" w14:textId="77777777">
      <w:pPr>
        <w:pBdr>
          <w:top w:val="nil"/>
          <w:left w:val="nil"/>
          <w:bottom w:val="nil"/>
          <w:right w:val="nil"/>
          <w:between w:val="nil"/>
        </w:pBdr>
        <w:rPr>
          <w:color w:val="000000"/>
        </w:rPr>
      </w:pPr>
      <w:r>
        <w:rPr>
          <w:b/>
          <w:color w:val="000000"/>
        </w:rPr>
        <w:t>PURPO</w:t>
      </w:r>
      <w:r>
        <w:rPr>
          <w:b/>
          <w:color w:val="000000"/>
        </w:rPr>
        <w:t xml:space="preserve">SE OF COLLECTION:  </w:t>
      </w:r>
    </w:p>
    <w:p w:rsidR="005A24F4" w14:paraId="47CEFF35" w14:textId="77777777">
      <w:pPr>
        <w:pBdr>
          <w:top w:val="nil"/>
          <w:left w:val="nil"/>
          <w:bottom w:val="nil"/>
          <w:right w:val="nil"/>
          <w:between w:val="nil"/>
        </w:pBdr>
        <w:rPr>
          <w:i/>
          <w:color w:val="000000"/>
        </w:rPr>
      </w:pPr>
      <w:r>
        <w:rPr>
          <w:i/>
          <w:color w:val="000000"/>
        </w:rPr>
        <w:t xml:space="preserve">What are you hoping to learn / improve? How do you plan to use what you learn? Are there artifacts (user personas, journey maps, digital roadmaps, summary of customer insights to inform service improvements, performance dashboards) the </w:t>
      </w:r>
      <w:r>
        <w:rPr>
          <w:i/>
          <w:color w:val="000000"/>
        </w:rPr>
        <w:t>data from this collection will inform? </w:t>
      </w:r>
    </w:p>
    <w:p w:rsidR="005A24F4" w14:paraId="6B2173A3" w14:textId="77777777">
      <w:pPr>
        <w:pBdr>
          <w:top w:val="nil"/>
          <w:left w:val="nil"/>
          <w:bottom w:val="nil"/>
          <w:right w:val="nil"/>
          <w:between w:val="nil"/>
        </w:pBdr>
        <w:rPr>
          <w:color w:val="000000"/>
        </w:rPr>
      </w:pPr>
    </w:p>
    <w:p w:rsidR="005A24F4" w14:paraId="7D5E16D1" w14:textId="77777777">
      <w:pPr>
        <w:pBdr>
          <w:top w:val="nil"/>
          <w:left w:val="nil"/>
          <w:bottom w:val="nil"/>
          <w:right w:val="nil"/>
          <w:between w:val="nil"/>
        </w:pBdr>
        <w:rPr>
          <w:color w:val="0432FF"/>
        </w:rPr>
      </w:pPr>
      <w:r>
        <w:rPr>
          <w:color w:val="0432FF"/>
        </w:rPr>
        <w:t>Users have expressed confusion over some of the language the HQR System uses when referencing hospitals, ASCs, and other HQR organization types. We’d like to find out how prevalent this confusion is, what alternativ</w:t>
      </w:r>
      <w:r>
        <w:rPr>
          <w:color w:val="0432FF"/>
        </w:rPr>
        <w:t>e language might exist, and if any of those alternatives could replace our current terminology.</w:t>
      </w:r>
    </w:p>
    <w:p w:rsidR="005A24F4" w14:paraId="1D9E51A1" w14:textId="77777777">
      <w:pPr>
        <w:pBdr>
          <w:top w:val="nil"/>
          <w:left w:val="nil"/>
          <w:bottom w:val="nil"/>
          <w:right w:val="nil"/>
          <w:between w:val="nil"/>
        </w:pBdr>
        <w:rPr>
          <w:color w:val="0432FF"/>
        </w:rPr>
      </w:pPr>
    </w:p>
    <w:p w:rsidR="005A24F4" w14:paraId="5DAE5126" w14:textId="77777777">
      <w:pPr>
        <w:pBdr>
          <w:top w:val="nil"/>
          <w:left w:val="nil"/>
          <w:bottom w:val="nil"/>
          <w:right w:val="nil"/>
          <w:between w:val="nil"/>
        </w:pBdr>
        <w:rPr>
          <w:color w:val="0432FF"/>
        </w:rPr>
      </w:pPr>
      <w:r>
        <w:rPr>
          <w:color w:val="0432FF"/>
        </w:rPr>
        <w:t>We’ve conducted interviews with stakeholders to establish potential alternatives and would like to test current language against these potential new terms.</w:t>
      </w:r>
    </w:p>
    <w:p w:rsidR="005A24F4" w14:paraId="036BF979" w14:textId="77777777">
      <w:pPr>
        <w:pBdr>
          <w:top w:val="nil"/>
          <w:left w:val="nil"/>
          <w:bottom w:val="nil"/>
          <w:right w:val="nil"/>
          <w:between w:val="nil"/>
        </w:pBdr>
        <w:rPr>
          <w:b/>
          <w:color w:val="0432FF"/>
        </w:rPr>
      </w:pPr>
      <w:r>
        <w:rPr>
          <w:b/>
          <w:color w:val="0432FF"/>
        </w:rPr>
        <w:t>Res</w:t>
      </w:r>
      <w:r>
        <w:rPr>
          <w:b/>
          <w:color w:val="0432FF"/>
        </w:rPr>
        <w:t>earch Goals</w:t>
      </w:r>
    </w:p>
    <w:p w:rsidR="005A24F4" w14:paraId="604E4230" w14:textId="77777777">
      <w:pPr>
        <w:numPr>
          <w:ilvl w:val="0"/>
          <w:numId w:val="3"/>
        </w:numPr>
        <w:pBdr>
          <w:top w:val="nil"/>
          <w:left w:val="nil"/>
          <w:bottom w:val="nil"/>
          <w:right w:val="nil"/>
          <w:between w:val="nil"/>
        </w:pBdr>
        <w:rPr>
          <w:color w:val="0432FF"/>
        </w:rPr>
      </w:pPr>
      <w:r>
        <w:rPr>
          <w:color w:val="0432FF"/>
        </w:rPr>
        <w:t xml:space="preserve">Determine whether “provider” makes sense to users as HQR uses </w:t>
      </w:r>
      <w:r>
        <w:rPr>
          <w:color w:val="0432FF"/>
        </w:rPr>
        <w:t>it</w:t>
      </w:r>
    </w:p>
    <w:p w:rsidR="005A24F4" w14:paraId="354E2439" w14:textId="77777777">
      <w:pPr>
        <w:numPr>
          <w:ilvl w:val="0"/>
          <w:numId w:val="3"/>
        </w:numPr>
        <w:pBdr>
          <w:top w:val="nil"/>
          <w:left w:val="nil"/>
          <w:bottom w:val="nil"/>
          <w:right w:val="nil"/>
          <w:between w:val="nil"/>
        </w:pBdr>
        <w:rPr>
          <w:color w:val="0432FF"/>
        </w:rPr>
      </w:pPr>
      <w:r>
        <w:rPr>
          <w:color w:val="0432FF"/>
        </w:rPr>
        <w:t>Discover what language users employ to refer to CAHs, ASCs, hospitals, etc.</w:t>
      </w:r>
    </w:p>
    <w:p w:rsidR="005A24F4" w14:paraId="11D0710E" w14:textId="77777777">
      <w:pPr>
        <w:numPr>
          <w:ilvl w:val="0"/>
          <w:numId w:val="3"/>
        </w:numPr>
        <w:pBdr>
          <w:top w:val="nil"/>
          <w:left w:val="nil"/>
          <w:bottom w:val="nil"/>
          <w:right w:val="nil"/>
          <w:between w:val="nil"/>
        </w:pBdr>
        <w:rPr>
          <w:color w:val="0432FF"/>
        </w:rPr>
      </w:pPr>
      <w:r>
        <w:rPr>
          <w:color w:val="0432FF"/>
        </w:rPr>
        <w:t xml:space="preserve">Determine whether “facilities” could work for users as an aggregate </w:t>
      </w:r>
      <w:r>
        <w:rPr>
          <w:color w:val="0432FF"/>
        </w:rPr>
        <w:t>term</w:t>
      </w:r>
    </w:p>
    <w:p w:rsidR="005A24F4" w14:paraId="048DF178" w14:textId="77777777">
      <w:pPr>
        <w:pBdr>
          <w:top w:val="nil"/>
          <w:left w:val="nil"/>
          <w:bottom w:val="nil"/>
          <w:right w:val="nil"/>
          <w:between w:val="nil"/>
        </w:pBdr>
        <w:rPr>
          <w:b/>
          <w:color w:val="0432FF"/>
        </w:rPr>
      </w:pPr>
      <w:r>
        <w:rPr>
          <w:b/>
          <w:color w:val="0432FF"/>
        </w:rPr>
        <w:t xml:space="preserve">Main questions the study will </w:t>
      </w:r>
      <w:r>
        <w:rPr>
          <w:b/>
          <w:color w:val="0432FF"/>
        </w:rPr>
        <w:t>research</w:t>
      </w:r>
    </w:p>
    <w:p w:rsidR="005A24F4" w14:paraId="547531BA" w14:textId="77777777">
      <w:pPr>
        <w:numPr>
          <w:ilvl w:val="0"/>
          <w:numId w:val="2"/>
        </w:numPr>
        <w:pBdr>
          <w:top w:val="nil"/>
          <w:left w:val="nil"/>
          <w:bottom w:val="nil"/>
          <w:right w:val="nil"/>
          <w:between w:val="nil"/>
        </w:pBdr>
        <w:rPr>
          <w:color w:val="0432FF"/>
        </w:rPr>
      </w:pPr>
      <w:r>
        <w:rPr>
          <w:color w:val="0432FF"/>
        </w:rPr>
        <w:t>Is the word “provider” confusing to users when we use it to mean “hospital” on HQR?</w:t>
      </w:r>
    </w:p>
    <w:p w:rsidR="005A24F4" w14:paraId="2F01A20F" w14:textId="77777777">
      <w:pPr>
        <w:numPr>
          <w:ilvl w:val="0"/>
          <w:numId w:val="2"/>
        </w:numPr>
        <w:pBdr>
          <w:top w:val="nil"/>
          <w:left w:val="nil"/>
          <w:bottom w:val="nil"/>
          <w:right w:val="nil"/>
          <w:between w:val="nil"/>
        </w:pBdr>
        <w:rPr>
          <w:color w:val="0432FF"/>
        </w:rPr>
      </w:pPr>
      <w:r>
        <w:rPr>
          <w:color w:val="0432FF"/>
        </w:rPr>
        <w:t>What does “provider” mean to our users?</w:t>
      </w:r>
    </w:p>
    <w:p w:rsidR="005A24F4" w14:paraId="6CB2EC18" w14:textId="77777777">
      <w:pPr>
        <w:numPr>
          <w:ilvl w:val="0"/>
          <w:numId w:val="2"/>
        </w:numPr>
        <w:pBdr>
          <w:top w:val="nil"/>
          <w:left w:val="nil"/>
          <w:bottom w:val="nil"/>
          <w:right w:val="nil"/>
          <w:between w:val="nil"/>
        </w:pBdr>
        <w:rPr>
          <w:color w:val="0432FF"/>
        </w:rPr>
      </w:pPr>
      <w:r>
        <w:rPr>
          <w:color w:val="0432FF"/>
        </w:rPr>
        <w:t>Is “facility” a good</w:t>
      </w:r>
      <w:r>
        <w:rPr>
          <w:color w:val="0432FF"/>
        </w:rPr>
        <w:t xml:space="preserve"> alternative catch-all phrase?</w:t>
      </w:r>
    </w:p>
    <w:p w:rsidR="005A24F4" w14:paraId="27183BF9" w14:textId="77777777">
      <w:pPr>
        <w:numPr>
          <w:ilvl w:val="0"/>
          <w:numId w:val="2"/>
        </w:numPr>
        <w:pBdr>
          <w:top w:val="nil"/>
          <w:left w:val="nil"/>
          <w:bottom w:val="nil"/>
          <w:right w:val="nil"/>
          <w:between w:val="nil"/>
        </w:pBdr>
        <w:rPr>
          <w:color w:val="0432FF"/>
        </w:rPr>
      </w:pPr>
      <w:r>
        <w:rPr>
          <w:color w:val="0432FF"/>
        </w:rPr>
        <w:t>How do users understand the language we’re currently using?</w:t>
      </w:r>
    </w:p>
    <w:p w:rsidR="005A24F4" w14:paraId="67C17E9F" w14:textId="77777777">
      <w:pPr>
        <w:numPr>
          <w:ilvl w:val="0"/>
          <w:numId w:val="2"/>
        </w:numPr>
        <w:pBdr>
          <w:top w:val="nil"/>
          <w:left w:val="nil"/>
          <w:bottom w:val="nil"/>
          <w:right w:val="nil"/>
          <w:between w:val="nil"/>
        </w:pBdr>
        <w:rPr>
          <w:color w:val="0432FF"/>
        </w:rPr>
      </w:pPr>
      <w:r>
        <w:rPr>
          <w:color w:val="0432FF"/>
        </w:rPr>
        <w:t>Can we communicate more effectively with users in future designs?</w:t>
      </w:r>
    </w:p>
    <w:p w:rsidR="005A24F4" w14:paraId="05237853" w14:textId="77777777">
      <w:pPr>
        <w:pBdr>
          <w:top w:val="nil"/>
          <w:left w:val="nil"/>
          <w:bottom w:val="nil"/>
          <w:right w:val="nil"/>
          <w:between w:val="nil"/>
        </w:pBdr>
        <w:rPr>
          <w:color w:val="0432FF"/>
        </w:rPr>
      </w:pPr>
    </w:p>
    <w:p w:rsidR="005A24F4" w14:paraId="3CCBC478" w14:textId="77777777">
      <w:pPr>
        <w:pBdr>
          <w:top w:val="nil"/>
          <w:left w:val="nil"/>
          <w:bottom w:val="nil"/>
          <w:right w:val="nil"/>
          <w:between w:val="nil"/>
        </w:pBdr>
        <w:rPr>
          <w:b/>
          <w:color w:val="000000"/>
        </w:rPr>
      </w:pPr>
      <w:r>
        <w:rPr>
          <w:b/>
          <w:color w:val="000000"/>
        </w:rPr>
        <w:t>TYPE OF COLLECTION:</w:t>
      </w:r>
      <w:r>
        <w:rPr>
          <w:color w:val="000000"/>
        </w:rPr>
        <w:t xml:space="preserve"> (Check one)</w:t>
      </w:r>
    </w:p>
    <w:p w:rsidR="005A24F4" w14:paraId="703D11E6" w14:textId="77777777">
      <w:pPr>
        <w:pBdr>
          <w:top w:val="nil"/>
          <w:left w:val="nil"/>
          <w:bottom w:val="nil"/>
          <w:right w:val="nil"/>
          <w:between w:val="nil"/>
        </w:pBdr>
        <w:tabs>
          <w:tab w:val="left" w:pos="360"/>
        </w:tabs>
        <w:rPr>
          <w:color w:val="000000"/>
          <w:sz w:val="16"/>
          <w:szCs w:val="16"/>
        </w:rPr>
      </w:pPr>
    </w:p>
    <w:p w:rsidR="005A24F4" w14:paraId="71E48A61" w14:textId="77777777">
      <w:pPr>
        <w:pBdr>
          <w:top w:val="nil"/>
          <w:left w:val="nil"/>
          <w:bottom w:val="nil"/>
          <w:right w:val="nil"/>
          <w:between w:val="nil"/>
        </w:pBdr>
        <w:tabs>
          <w:tab w:val="left" w:pos="360"/>
        </w:tabs>
        <w:rPr>
          <w:color w:val="000000"/>
        </w:rPr>
      </w:pPr>
      <w:r>
        <w:rPr>
          <w:color w:val="000000"/>
        </w:rPr>
        <w:t>[</w:t>
      </w:r>
      <w:r>
        <w:rPr>
          <w:color w:val="0432FF"/>
        </w:rPr>
        <w:t>X</w:t>
      </w:r>
      <w:r>
        <w:rPr>
          <w:color w:val="000000"/>
        </w:rPr>
        <w:t xml:space="preserve">] Card Sorting </w:t>
      </w:r>
      <w:r>
        <w:rPr>
          <w:color w:val="000000"/>
        </w:rPr>
        <w:tab/>
      </w:r>
      <w:r>
        <w:rPr>
          <w:color w:val="000000"/>
        </w:rPr>
        <w:tab/>
      </w:r>
      <w:r>
        <w:rPr>
          <w:color w:val="000000"/>
        </w:rPr>
        <w:tab/>
      </w:r>
      <w:r>
        <w:rPr>
          <w:color w:val="000000"/>
        </w:rPr>
        <w:tab/>
        <w:t xml:space="preserve"> </w:t>
      </w:r>
      <w:r>
        <w:rPr>
          <w:color w:val="000000"/>
        </w:rPr>
        <w:tab/>
      </w:r>
      <w:r>
        <w:rPr>
          <w:color w:val="000000"/>
        </w:rPr>
        <w:t>[ ]</w:t>
      </w:r>
      <w:r>
        <w:rPr>
          <w:color w:val="000000"/>
        </w:rPr>
        <w:t xml:space="preserve"> Cognitive Testing</w:t>
      </w:r>
    </w:p>
    <w:p w:rsidR="005A24F4" w14:paraId="679DA5BE" w14:textId="77777777">
      <w:pPr>
        <w:pBdr>
          <w:top w:val="nil"/>
          <w:left w:val="nil"/>
          <w:bottom w:val="nil"/>
          <w:right w:val="nil"/>
          <w:between w:val="nil"/>
        </w:pBdr>
        <w:tabs>
          <w:tab w:val="left" w:pos="360"/>
        </w:tabs>
        <w:rPr>
          <w:color w:val="000000"/>
        </w:rPr>
      </w:pPr>
      <w:r>
        <w:rPr>
          <w:color w:val="000000"/>
        </w:rPr>
        <w:t>[ ]</w:t>
      </w:r>
      <w:r>
        <w:rPr>
          <w:color w:val="000000"/>
        </w:rPr>
        <w:t xml:space="preserve"> Field Studies</w:t>
      </w:r>
      <w:r>
        <w:rPr>
          <w:color w:val="000000"/>
        </w:rPr>
        <w:tab/>
      </w:r>
      <w:r>
        <w:rPr>
          <w:color w:val="000000"/>
        </w:rPr>
        <w:tab/>
      </w:r>
      <w:r>
        <w:rPr>
          <w:color w:val="000000"/>
        </w:rPr>
        <w:tab/>
      </w:r>
      <w:r>
        <w:rPr>
          <w:color w:val="000000"/>
        </w:rPr>
        <w:tab/>
      </w:r>
      <w:r>
        <w:rPr>
          <w:color w:val="000000"/>
        </w:rPr>
        <w:tab/>
        <w:t>[ ] First Click Tests</w:t>
      </w:r>
      <w:r>
        <w:rPr>
          <w:color w:val="000000"/>
        </w:rPr>
        <w:tab/>
      </w:r>
      <w:r>
        <w:rPr>
          <w:color w:val="000000"/>
        </w:rPr>
        <w:tab/>
      </w:r>
      <w:r>
        <w:rPr>
          <w:color w:val="000000"/>
        </w:rPr>
        <w:tab/>
      </w:r>
    </w:p>
    <w:p w:rsidR="005A24F4" w14:paraId="25EC69A1"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Groups</w:t>
      </w:r>
      <w:r>
        <w:rPr>
          <w:color w:val="000000"/>
        </w:rPr>
        <w:tab/>
      </w:r>
      <w:r>
        <w:rPr>
          <w:color w:val="000000"/>
        </w:rPr>
        <w:tab/>
      </w:r>
      <w:r>
        <w:rPr>
          <w:color w:val="000000"/>
        </w:rPr>
        <w:tab/>
      </w:r>
      <w:r>
        <w:rPr>
          <w:color w:val="000000"/>
        </w:rPr>
        <w:tab/>
      </w:r>
      <w:r>
        <w:rPr>
          <w:color w:val="000000"/>
        </w:rPr>
        <w:tab/>
        <w:t>[ ] Participatory Design</w:t>
      </w:r>
      <w:r>
        <w:rPr>
          <w:color w:val="000000"/>
        </w:rPr>
        <w:tab/>
      </w:r>
      <w:r>
        <w:rPr>
          <w:color w:val="000000"/>
        </w:rPr>
        <w:tab/>
      </w:r>
    </w:p>
    <w:p w:rsidR="005A24F4" w14:paraId="799D05C6" w14:textId="77777777">
      <w:pPr>
        <w:pBdr>
          <w:top w:val="nil"/>
          <w:left w:val="nil"/>
          <w:bottom w:val="nil"/>
          <w:right w:val="nil"/>
          <w:between w:val="nil"/>
        </w:pBdr>
        <w:tabs>
          <w:tab w:val="left" w:pos="360"/>
        </w:tabs>
        <w:rPr>
          <w:color w:val="000000"/>
        </w:rPr>
      </w:pPr>
      <w:r>
        <w:rPr>
          <w:color w:val="000000"/>
        </w:rPr>
        <w:t>[</w:t>
      </w:r>
      <w:r>
        <w:rPr>
          <w:color w:val="0432FF"/>
        </w:rPr>
        <w:t xml:space="preserve"> </w:t>
      </w:r>
      <w:r>
        <w:rPr>
          <w:color w:val="000000"/>
        </w:rPr>
        <w:t>]</w:t>
      </w:r>
      <w:r>
        <w:rPr>
          <w:color w:val="000000"/>
        </w:rPr>
        <w:t xml:space="preserve"> Survey</w:t>
      </w:r>
      <w:r>
        <w:rPr>
          <w:color w:val="000000"/>
        </w:rPr>
        <w:tab/>
      </w:r>
      <w:r>
        <w:rPr>
          <w:color w:val="000000"/>
        </w:rPr>
        <w:tab/>
      </w:r>
      <w:r>
        <w:rPr>
          <w:color w:val="000000"/>
        </w:rPr>
        <w:tab/>
      </w:r>
      <w:r>
        <w:rPr>
          <w:color w:val="000000"/>
        </w:rPr>
        <w:tab/>
      </w:r>
      <w:r>
        <w:rPr>
          <w:color w:val="000000"/>
        </w:rPr>
        <w:tab/>
      </w:r>
      <w:r>
        <w:rPr>
          <w:color w:val="000000"/>
        </w:rPr>
        <w:tab/>
        <w:t>[ ] Tree Testing</w:t>
      </w:r>
      <w:r>
        <w:rPr>
          <w:color w:val="000000"/>
        </w:rPr>
        <w:tab/>
      </w:r>
      <w:r>
        <w:rPr>
          <w:color w:val="000000"/>
        </w:rPr>
        <w:tab/>
      </w:r>
      <w:r>
        <w:rPr>
          <w:color w:val="000000"/>
        </w:rPr>
        <w:tab/>
      </w:r>
    </w:p>
    <w:p w:rsidR="005A24F4" w14:paraId="17F3774A" w14:textId="77777777">
      <w:pPr>
        <w:pBdr>
          <w:top w:val="nil"/>
          <w:left w:val="nil"/>
          <w:bottom w:val="nil"/>
          <w:right w:val="nil"/>
          <w:between w:val="nil"/>
        </w:pBdr>
        <w:tabs>
          <w:tab w:val="left" w:pos="360"/>
        </w:tabs>
        <w:rPr>
          <w:color w:val="000000"/>
        </w:rPr>
      </w:pPr>
      <w:r>
        <w:rPr>
          <w:color w:val="000000"/>
        </w:rPr>
        <w:t>[ ]</w:t>
      </w:r>
      <w:r>
        <w:rPr>
          <w:color w:val="000000"/>
        </w:rPr>
        <w:t xml:space="preserve"> User Interviews</w:t>
      </w:r>
      <w:r>
        <w:rPr>
          <w:color w:val="000000"/>
        </w:rPr>
        <w:tab/>
      </w:r>
      <w:r>
        <w:rPr>
          <w:color w:val="000000"/>
        </w:rPr>
        <w:tab/>
      </w:r>
      <w:r>
        <w:rPr>
          <w:color w:val="000000"/>
        </w:rPr>
        <w:tab/>
      </w:r>
      <w:r>
        <w:rPr>
          <w:color w:val="000000"/>
        </w:rPr>
        <w:tab/>
      </w:r>
      <w:r>
        <w:rPr>
          <w:color w:val="000000"/>
        </w:rPr>
        <w:tab/>
        <w:t>[ ] Usability Testing</w:t>
      </w:r>
      <w:r>
        <w:rPr>
          <w:color w:val="000000"/>
        </w:rPr>
        <w:tab/>
      </w:r>
      <w:r>
        <w:rPr>
          <w:color w:val="000000"/>
        </w:rPr>
        <w:tab/>
      </w:r>
      <w:r>
        <w:rPr>
          <w:color w:val="000000"/>
        </w:rPr>
        <w:tab/>
      </w:r>
    </w:p>
    <w:p w:rsidR="005A24F4" w14:paraId="72341D2F" w14:textId="77777777">
      <w:pPr>
        <w:pBdr>
          <w:top w:val="nil"/>
          <w:left w:val="nil"/>
          <w:bottom w:val="nil"/>
          <w:right w:val="nil"/>
          <w:between w:val="nil"/>
        </w:pBdr>
        <w:tabs>
          <w:tab w:val="left" w:pos="360"/>
        </w:tabs>
        <w:rPr>
          <w:color w:val="000000"/>
        </w:rPr>
      </w:pPr>
      <w:r>
        <w:rPr>
          <w:color w:val="000000"/>
        </w:rPr>
        <w:t>[ ]</w:t>
      </w:r>
      <w:r>
        <w:rPr>
          <w:color w:val="000000"/>
        </w:rPr>
        <w:t xml:space="preserve"> Other: _______________________</w:t>
      </w:r>
      <w:r>
        <w:rPr>
          <w:color w:val="000000"/>
        </w:rPr>
        <w:tab/>
      </w:r>
      <w:r>
        <w:rPr>
          <w:color w:val="000000"/>
        </w:rPr>
        <w:tab/>
      </w:r>
      <w:r>
        <w:rPr>
          <w:color w:val="000000"/>
        </w:rPr>
        <w:tab/>
      </w:r>
      <w:r>
        <w:rPr>
          <w:color w:val="000000"/>
          <w:u w:val="single"/>
        </w:rPr>
        <w:t xml:space="preserve"> </w:t>
      </w:r>
    </w:p>
    <w:p w:rsidR="005A24F4" w14:paraId="545082F8" w14:textId="77777777">
      <w:pPr>
        <w:widowControl w:val="0"/>
        <w:pBdr>
          <w:top w:val="nil"/>
          <w:left w:val="nil"/>
          <w:bottom w:val="nil"/>
          <w:right w:val="nil"/>
          <w:between w:val="nil"/>
        </w:pBdr>
        <w:tabs>
          <w:tab w:val="center" w:pos="4320"/>
          <w:tab w:val="right" w:pos="8640"/>
        </w:tabs>
        <w:rPr>
          <w:color w:val="000000"/>
        </w:rPr>
      </w:pPr>
    </w:p>
    <w:p w:rsidR="005A24F4" w14:paraId="2FBD3757" w14:textId="77777777">
      <w:pPr>
        <w:pBdr>
          <w:top w:val="nil"/>
          <w:left w:val="nil"/>
          <w:bottom w:val="nil"/>
          <w:right w:val="nil"/>
          <w:between w:val="nil"/>
        </w:pBdr>
        <w:rPr>
          <w:b/>
          <w:color w:val="000000"/>
        </w:rPr>
      </w:pPr>
    </w:p>
    <w:p w:rsidR="005A24F4" w14:paraId="0900D6E1" w14:textId="77777777">
      <w:pPr>
        <w:pBdr>
          <w:top w:val="nil"/>
          <w:left w:val="nil"/>
          <w:bottom w:val="nil"/>
          <w:right w:val="nil"/>
          <w:between w:val="nil"/>
        </w:pBdr>
        <w:rPr>
          <w:b/>
          <w:color w:val="000000"/>
        </w:rPr>
      </w:pPr>
      <w:r>
        <w:rPr>
          <w:b/>
          <w:color w:val="000000"/>
        </w:rPr>
        <w:t>CERTIFICATION:</w:t>
      </w:r>
    </w:p>
    <w:p w:rsidR="005A24F4" w14:paraId="00403A27" w14:textId="77777777">
      <w:pPr>
        <w:pBdr>
          <w:top w:val="nil"/>
          <w:left w:val="nil"/>
          <w:bottom w:val="nil"/>
          <w:right w:val="nil"/>
          <w:between w:val="nil"/>
        </w:pBdr>
        <w:rPr>
          <w:color w:val="000000"/>
          <w:sz w:val="16"/>
          <w:szCs w:val="16"/>
        </w:rPr>
      </w:pPr>
    </w:p>
    <w:p w:rsidR="005A24F4" w14:paraId="3B03976D" w14:textId="77777777">
      <w:pPr>
        <w:pBdr>
          <w:top w:val="nil"/>
          <w:left w:val="nil"/>
          <w:bottom w:val="nil"/>
          <w:right w:val="nil"/>
          <w:between w:val="nil"/>
        </w:pBdr>
        <w:rPr>
          <w:color w:val="000000"/>
        </w:rPr>
      </w:pPr>
      <w:r>
        <w:rPr>
          <w:color w:val="000000"/>
        </w:rPr>
        <w:t xml:space="preserve">I certify the following to be true: </w:t>
      </w:r>
    </w:p>
    <w:p w:rsidR="005A24F4" w14:paraId="13D4FF5A"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5A24F4" w14:paraId="6D54DDE2"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5A24F4" w14:paraId="6BD11E29"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A24F4" w14:paraId="507EFCDC"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A24F4" w14:paraId="32B76867"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A24F4" w14:paraId="412D0126"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targeted to the solicitation of opinions from respondents who have experience with the program or may have experience with the program in the future.</w:t>
      </w:r>
    </w:p>
    <w:p w:rsidR="005A24F4" w14:paraId="7691DE73" w14:textId="77777777">
      <w:pPr>
        <w:pBdr>
          <w:top w:val="nil"/>
          <w:left w:val="nil"/>
          <w:bottom w:val="nil"/>
          <w:right w:val="nil"/>
          <w:between w:val="nil"/>
        </w:pBdr>
        <w:rPr>
          <w:color w:val="000000"/>
        </w:rPr>
      </w:pPr>
    </w:p>
    <w:p w:rsidR="005A24F4" w14:paraId="550FE533" w14:textId="77777777">
      <w:pPr>
        <w:pBdr>
          <w:top w:val="nil"/>
          <w:left w:val="nil"/>
          <w:bottom w:val="nil"/>
          <w:right w:val="nil"/>
          <w:between w:val="nil"/>
        </w:pBdr>
        <w:rPr>
          <w:color w:val="0000FF"/>
        </w:rPr>
      </w:pPr>
      <w:r>
        <w:rPr>
          <w:color w:val="000000"/>
        </w:rPr>
        <w:t xml:space="preserve">Name: </w:t>
      </w:r>
      <w:r>
        <w:rPr>
          <w:color w:val="0000FF"/>
        </w:rPr>
        <w:t>Danita Patel (Product Lead for HQR HCD)</w:t>
      </w:r>
    </w:p>
    <w:p w:rsidR="005A24F4" w14:paraId="5DD8C671" w14:textId="77777777">
      <w:pPr>
        <w:pBdr>
          <w:top w:val="nil"/>
          <w:left w:val="nil"/>
          <w:bottom w:val="nil"/>
          <w:right w:val="nil"/>
          <w:between w:val="nil"/>
        </w:pBdr>
        <w:ind w:left="360"/>
        <w:rPr>
          <w:color w:val="000000"/>
        </w:rPr>
      </w:pPr>
    </w:p>
    <w:p w:rsidR="005A24F4" w14:paraId="6041D2FC" w14:textId="77777777">
      <w:pPr>
        <w:pBdr>
          <w:top w:val="nil"/>
          <w:left w:val="nil"/>
          <w:bottom w:val="nil"/>
          <w:right w:val="nil"/>
          <w:between w:val="nil"/>
        </w:pBdr>
        <w:rPr>
          <w:color w:val="000000"/>
        </w:rPr>
      </w:pPr>
      <w:r>
        <w:rPr>
          <w:color w:val="000000"/>
        </w:rPr>
        <w:t>To assist review, please provide answers to the following question:</w:t>
      </w:r>
    </w:p>
    <w:p w:rsidR="005A24F4" w14:paraId="58480A00" w14:textId="77777777">
      <w:pPr>
        <w:pBdr>
          <w:top w:val="nil"/>
          <w:left w:val="nil"/>
          <w:bottom w:val="nil"/>
          <w:right w:val="nil"/>
          <w:between w:val="nil"/>
        </w:pBdr>
        <w:ind w:left="360"/>
        <w:rPr>
          <w:color w:val="000000"/>
        </w:rPr>
      </w:pPr>
    </w:p>
    <w:p w:rsidR="005A24F4" w14:paraId="5EB496E3" w14:textId="77777777">
      <w:pPr>
        <w:pBdr>
          <w:top w:val="nil"/>
          <w:left w:val="nil"/>
          <w:bottom w:val="nil"/>
          <w:right w:val="nil"/>
          <w:between w:val="nil"/>
        </w:pBdr>
        <w:rPr>
          <w:b/>
          <w:color w:val="000000"/>
        </w:rPr>
      </w:pPr>
    </w:p>
    <w:p w:rsidR="005A24F4" w14:paraId="510D6A17" w14:textId="77777777">
      <w:pPr>
        <w:pBdr>
          <w:top w:val="nil"/>
          <w:left w:val="nil"/>
          <w:bottom w:val="nil"/>
          <w:right w:val="nil"/>
          <w:between w:val="nil"/>
        </w:pBdr>
        <w:rPr>
          <w:b/>
          <w:smallCaps/>
          <w:color w:val="000000"/>
        </w:rPr>
      </w:pPr>
      <w:r>
        <w:rPr>
          <w:b/>
          <w:color w:val="000000"/>
        </w:rPr>
        <w:t>PERSONALLY IDENTIFIABLE INFORMATION</w:t>
      </w:r>
    </w:p>
    <w:p w:rsidR="005A24F4" w14:paraId="0AABD637" w14:textId="77777777">
      <w:pPr>
        <w:pBdr>
          <w:top w:val="nil"/>
          <w:left w:val="nil"/>
          <w:bottom w:val="nil"/>
          <w:right w:val="nil"/>
          <w:between w:val="nil"/>
        </w:pBdr>
        <w:ind w:left="360"/>
        <w:rPr>
          <w:color w:val="000000"/>
        </w:rPr>
      </w:pPr>
    </w:p>
    <w:p w:rsidR="005A24F4" w14:paraId="7D45B7FF"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w:t>
      </w:r>
      <w:r>
        <w:rPr>
          <w:color w:val="0432FF"/>
        </w:rPr>
        <w:t xml:space="preserve"> </w:t>
      </w:r>
      <w:r>
        <w:rPr>
          <w:color w:val="000000"/>
        </w:rPr>
        <w:t>]</w:t>
      </w:r>
      <w:r>
        <w:rPr>
          <w:color w:val="000000"/>
        </w:rPr>
        <w:t xml:space="preserve"> Yes  [</w:t>
      </w:r>
      <w:r>
        <w:rPr>
          <w:color w:val="0432FF"/>
        </w:rPr>
        <w:t>X</w:t>
      </w:r>
      <w:r>
        <w:rPr>
          <w:color w:val="000000"/>
        </w:rPr>
        <w:t xml:space="preserve">] No </w:t>
      </w:r>
    </w:p>
    <w:p w:rsidR="005A24F4" w14:paraId="76B09E6E"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w:t>
      </w:r>
      <w:r>
        <w:rPr>
          <w:color w:val="0432FF"/>
        </w:rPr>
        <w:t xml:space="preserve"> </w:t>
      </w:r>
      <w:r>
        <w:rPr>
          <w:color w:val="000000"/>
        </w:rPr>
        <w:t>]</w:t>
      </w:r>
      <w:r>
        <w:rPr>
          <w:color w:val="000000"/>
        </w:rPr>
        <w:t xml:space="preserve"> Yes [] No   </w:t>
      </w:r>
    </w:p>
    <w:p w:rsidR="005A24F4" w14:paraId="70BAD845"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w:t>
      </w:r>
      <w:r>
        <w:rPr>
          <w:color w:val="0432FF"/>
        </w:rPr>
        <w:t xml:space="preserve"> </w:t>
      </w:r>
      <w:r>
        <w:rPr>
          <w:color w:val="000000"/>
        </w:rPr>
        <w:t>]</w:t>
      </w:r>
      <w:r>
        <w:rPr>
          <w:color w:val="000000"/>
        </w:rPr>
        <w:t xml:space="preserve"> Yes [ ] No</w:t>
      </w:r>
    </w:p>
    <w:p w:rsidR="005A24F4" w14:paraId="4B07C813" w14:textId="77777777">
      <w:pPr>
        <w:pBdr>
          <w:top w:val="nil"/>
          <w:left w:val="nil"/>
          <w:bottom w:val="nil"/>
          <w:right w:val="nil"/>
          <w:between w:val="nil"/>
        </w:pBdr>
        <w:rPr>
          <w:b/>
          <w:color w:val="000000"/>
        </w:rPr>
      </w:pPr>
    </w:p>
    <w:p w:rsidR="005A24F4" w14:paraId="0493683B" w14:textId="77777777">
      <w:pPr>
        <w:pBdr>
          <w:top w:val="nil"/>
          <w:left w:val="nil"/>
          <w:bottom w:val="nil"/>
          <w:right w:val="nil"/>
          <w:between w:val="nil"/>
        </w:pBdr>
        <w:rPr>
          <w:b/>
          <w:smallCaps/>
          <w:color w:val="000000"/>
        </w:rPr>
      </w:pPr>
      <w:r>
        <w:rPr>
          <w:b/>
          <w:color w:val="000000"/>
        </w:rPr>
        <w:t>GIFTS OR PAYMENTS</w:t>
      </w:r>
    </w:p>
    <w:p w:rsidR="005A24F4" w14:paraId="2612656B" w14:textId="77777777">
      <w:pPr>
        <w:pBdr>
          <w:top w:val="nil"/>
          <w:left w:val="nil"/>
          <w:bottom w:val="nil"/>
          <w:right w:val="nil"/>
          <w:between w:val="nil"/>
        </w:pBdr>
        <w:rPr>
          <w:color w:val="000000"/>
        </w:rPr>
      </w:pPr>
    </w:p>
    <w:p w:rsidR="005A24F4" w14:paraId="2AC98660" w14:textId="77777777">
      <w:pPr>
        <w:pBdr>
          <w:top w:val="nil"/>
          <w:left w:val="nil"/>
          <w:bottom w:val="nil"/>
          <w:right w:val="nil"/>
          <w:between w:val="nil"/>
        </w:pBdr>
        <w:rPr>
          <w:color w:val="000000"/>
        </w:rPr>
      </w:pPr>
      <w:r>
        <w:rPr>
          <w:color w:val="000000"/>
        </w:rPr>
        <w:t>Is an incentiv</w:t>
      </w:r>
      <w:r>
        <w:rPr>
          <w:color w:val="000000"/>
        </w:rPr>
        <w:t xml:space="preserve">e (e.g., money or reimbursement of expenses, token of appreciation) provided to participants? </w:t>
      </w:r>
      <w:r>
        <w:rPr>
          <w:color w:val="000000"/>
        </w:rPr>
        <w:t>[  ]</w:t>
      </w:r>
      <w:r>
        <w:rPr>
          <w:color w:val="000000"/>
        </w:rPr>
        <w:t xml:space="preserve"> Yes [</w:t>
      </w:r>
      <w:r>
        <w:rPr>
          <w:color w:val="0432FF"/>
        </w:rPr>
        <w:t>X</w:t>
      </w:r>
      <w:r>
        <w:rPr>
          <w:color w:val="000000"/>
        </w:rPr>
        <w:t xml:space="preserve">] No </w:t>
      </w:r>
    </w:p>
    <w:p w:rsidR="005A24F4" w14:paraId="1034D5D0" w14:textId="77777777">
      <w:pPr>
        <w:pBdr>
          <w:top w:val="nil"/>
          <w:left w:val="nil"/>
          <w:bottom w:val="nil"/>
          <w:right w:val="nil"/>
          <w:between w:val="nil"/>
        </w:pBdr>
        <w:rPr>
          <w:b/>
          <w:color w:val="000000"/>
        </w:rPr>
      </w:pPr>
      <w:r>
        <w:rPr>
          <w:color w:val="000000"/>
        </w:rPr>
        <w:t xml:space="preserve">If </w:t>
      </w:r>
      <w:r>
        <w:rPr>
          <w:color w:val="000000"/>
        </w:rPr>
        <w:t>Yes</w:t>
      </w:r>
      <w:r>
        <w:rPr>
          <w:color w:val="000000"/>
        </w:rPr>
        <w:t xml:space="preserve">, describe:  </w:t>
      </w:r>
    </w:p>
    <w:p w:rsidR="005A24F4" w14:paraId="55FB443C" w14:textId="77777777">
      <w:pPr>
        <w:pBdr>
          <w:top w:val="nil"/>
          <w:left w:val="nil"/>
          <w:bottom w:val="nil"/>
          <w:right w:val="nil"/>
          <w:between w:val="nil"/>
        </w:pBdr>
        <w:rPr>
          <w:b/>
          <w:color w:val="000000"/>
        </w:rPr>
      </w:pPr>
    </w:p>
    <w:p w:rsidR="005A24F4" w14:paraId="23758A11" w14:textId="77777777">
      <w:pPr>
        <w:pBdr>
          <w:top w:val="nil"/>
          <w:left w:val="nil"/>
          <w:bottom w:val="nil"/>
          <w:right w:val="nil"/>
          <w:between w:val="nil"/>
        </w:pBdr>
        <w:rPr>
          <w:b/>
          <w:color w:val="000000"/>
        </w:rPr>
      </w:pPr>
    </w:p>
    <w:p w:rsidR="005A24F4" w14:paraId="6F3E609A" w14:textId="77777777">
      <w:pPr>
        <w:pBdr>
          <w:top w:val="nil"/>
          <w:left w:val="nil"/>
          <w:bottom w:val="nil"/>
          <w:right w:val="nil"/>
          <w:between w:val="nil"/>
        </w:pBdr>
        <w:rPr>
          <w:i/>
          <w:color w:val="000000"/>
        </w:rPr>
      </w:pPr>
      <w:r>
        <w:rPr>
          <w:b/>
          <w:color w:val="000000"/>
        </w:rPr>
        <w:t>BURDEN HOURS</w:t>
      </w:r>
      <w:r>
        <w:rPr>
          <w:color w:val="000000"/>
        </w:rPr>
        <w:t xml:space="preserve"> </w:t>
      </w:r>
    </w:p>
    <w:p w:rsidR="005A24F4" w14:paraId="470CD726" w14:textId="77777777">
      <w:pPr>
        <w:keepNext/>
        <w:keepLines/>
        <w:pBdr>
          <w:top w:val="nil"/>
          <w:left w:val="nil"/>
          <w:bottom w:val="nil"/>
          <w:right w:val="nil"/>
          <w:between w:val="nil"/>
        </w:pBdr>
        <w:rPr>
          <w:b/>
          <w:color w:val="000000"/>
        </w:rPr>
      </w:pPr>
    </w:p>
    <w:tbl>
      <w:tblPr>
        <w:tblStyle w:val="a0"/>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265"/>
        <w:gridCol w:w="1683"/>
        <w:gridCol w:w="1710"/>
        <w:gridCol w:w="1003"/>
      </w:tblGrid>
      <w:tr w14:paraId="4CE2BF64" w14:textId="77777777">
        <w:tblPrEx>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2A6B986" w14:textId="77777777">
            <w:pPr>
              <w:pBdr>
                <w:top w:val="nil"/>
                <w:left w:val="nil"/>
                <w:bottom w:val="nil"/>
                <w:right w:val="nil"/>
                <w:between w:val="nil"/>
              </w:pBdr>
              <w:rPr>
                <w:color w:val="000000"/>
              </w:rPr>
            </w:pPr>
            <w:r>
              <w:rPr>
                <w:b/>
                <w:color w:val="000000"/>
              </w:rPr>
              <w:t xml:space="preserve">Category of Respondent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1283905" w14:textId="77777777">
            <w:pPr>
              <w:pBdr>
                <w:top w:val="nil"/>
                <w:left w:val="nil"/>
                <w:bottom w:val="nil"/>
                <w:right w:val="nil"/>
                <w:between w:val="nil"/>
              </w:pBdr>
              <w:rPr>
                <w:color w:val="000000"/>
              </w:rPr>
            </w:pPr>
            <w:r>
              <w:rPr>
                <w:b/>
                <w:color w:val="000000"/>
              </w:rPr>
              <w:t>No. of Respondents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F2071DF" w14:textId="77777777">
            <w:pPr>
              <w:pBdr>
                <w:top w:val="nil"/>
                <w:left w:val="nil"/>
                <w:bottom w:val="nil"/>
                <w:right w:val="nil"/>
                <w:between w:val="nil"/>
              </w:pBdr>
              <w:rPr>
                <w:color w:val="000000"/>
              </w:rPr>
            </w:pPr>
            <w:r>
              <w:rPr>
                <w:b/>
                <w:color w:val="000000"/>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7ABD57EB" w14:textId="77777777">
            <w:pPr>
              <w:pBdr>
                <w:top w:val="nil"/>
                <w:left w:val="nil"/>
                <w:bottom w:val="nil"/>
                <w:right w:val="nil"/>
                <w:between w:val="nil"/>
              </w:pBdr>
              <w:rPr>
                <w:color w:val="000000"/>
              </w:rPr>
            </w:pPr>
            <w:r>
              <w:rPr>
                <w:b/>
                <w:color w:val="000000"/>
              </w:rPr>
              <w:t>Burden</w:t>
            </w:r>
          </w:p>
        </w:tc>
      </w:tr>
      <w:tr w14:paraId="3144CA6A" w14:textId="77777777">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31D54442" w14:textId="77777777">
            <w:r>
              <w:rPr>
                <w:color w:val="000000"/>
              </w:rPr>
              <w:t>(2) Private Sector (HQR End Users)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DA86527" w14:textId="77777777">
            <w:r>
              <w:t>75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203D6675" w14:textId="77777777">
            <w:r>
              <w:rPr>
                <w:color w:val="000000"/>
              </w:rPr>
              <w:t>0.</w:t>
            </w:r>
            <w:r>
              <w:t>25</w:t>
            </w:r>
            <w:r>
              <w:rPr>
                <w:color w:val="000000"/>
              </w:rPr>
              <w:t xml:space="preserve"> hours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E904F72" w14:textId="3BDF99F7">
            <w:r>
              <w:t>19</w:t>
            </w:r>
            <w:r w:rsidR="001C0333">
              <w:t xml:space="preserve"> </w:t>
            </w:r>
            <w:r w:rsidR="001C0333">
              <w:rPr>
                <w:color w:val="000000"/>
              </w:rPr>
              <w:t>Hours</w:t>
            </w:r>
          </w:p>
        </w:tc>
      </w:tr>
      <w:tr w14:paraId="46F8D467" w14:textId="77777777">
        <w:tblPrEx>
          <w:tblW w:w="9661" w:type="dxa"/>
          <w:tblInd w:w="108" w:type="dxa"/>
          <w:tblLayout w:type="fixed"/>
          <w:tblLook w:val="0000"/>
        </w:tblPrEx>
        <w:trPr>
          <w:trHeight w:val="600"/>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3716240B" w14:textId="77777777">
            <w:pPr>
              <w:pBdr>
                <w:top w:val="nil"/>
                <w:left w:val="nil"/>
                <w:bottom w:val="nil"/>
                <w:right w:val="nil"/>
                <w:between w:val="nil"/>
              </w:pBdr>
              <w:rPr>
                <w:color w:val="000000"/>
              </w:rPr>
            </w:pPr>
            <w:r>
              <w:rPr>
                <w:b/>
                <w:color w:val="000000"/>
              </w:rPr>
              <w:t>Totals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6771842C" w14:textId="77777777"/>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08E88572" w14:textId="77777777"/>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24F4" w14:paraId="5B542ABF" w14:textId="048CAF8C">
            <w:pPr>
              <w:rPr>
                <w:b/>
              </w:rPr>
            </w:pPr>
            <w:r>
              <w:rPr>
                <w:b/>
              </w:rPr>
              <w:t>19</w:t>
            </w:r>
            <w:r w:rsidR="001C0333">
              <w:rPr>
                <w:b/>
              </w:rPr>
              <w:t xml:space="preserve"> Hours</w:t>
            </w:r>
          </w:p>
        </w:tc>
      </w:tr>
    </w:tbl>
    <w:p w:rsidR="005A24F4" w14:paraId="52F9464A" w14:textId="77777777">
      <w:pPr>
        <w:keepNext/>
        <w:keepLines/>
        <w:widowControl w:val="0"/>
        <w:pBdr>
          <w:top w:val="nil"/>
          <w:left w:val="nil"/>
          <w:bottom w:val="nil"/>
          <w:right w:val="nil"/>
          <w:between w:val="nil"/>
        </w:pBdr>
        <w:rPr>
          <w:b/>
          <w:color w:val="000000"/>
        </w:rPr>
      </w:pPr>
    </w:p>
    <w:p w:rsidR="005A24F4" w14:paraId="400A5AAD" w14:textId="77777777">
      <w:pPr>
        <w:pBdr>
          <w:top w:val="nil"/>
          <w:left w:val="nil"/>
          <w:bottom w:val="nil"/>
          <w:right w:val="nil"/>
          <w:between w:val="nil"/>
        </w:pBdr>
        <w:rPr>
          <w:color w:val="000000"/>
        </w:rPr>
      </w:pPr>
    </w:p>
    <w:p w:rsidR="005A24F4" w14:paraId="684577DC" w14:textId="77777777">
      <w:pPr>
        <w:pBdr>
          <w:top w:val="nil"/>
          <w:left w:val="nil"/>
          <w:bottom w:val="nil"/>
          <w:right w:val="nil"/>
          <w:between w:val="nil"/>
        </w:pBdr>
        <w:rPr>
          <w:b/>
          <w:color w:val="000000"/>
        </w:rPr>
      </w:pPr>
      <w:r>
        <w:rPr>
          <w:b/>
          <w:color w:val="000000"/>
        </w:rPr>
        <w:t>FEDERAL COST</w:t>
      </w:r>
    </w:p>
    <w:p w:rsidR="005A24F4" w14:paraId="4C142B08" w14:textId="77777777">
      <w:pPr>
        <w:pBdr>
          <w:top w:val="nil"/>
          <w:left w:val="nil"/>
          <w:bottom w:val="nil"/>
          <w:right w:val="nil"/>
          <w:between w:val="nil"/>
        </w:pBdr>
        <w:rPr>
          <w:b/>
          <w:color w:val="000000"/>
        </w:rPr>
      </w:pPr>
    </w:p>
    <w:p w:rsidR="005A24F4" w14:paraId="3CC3B244" w14:textId="77777777">
      <w:pPr>
        <w:pBdr>
          <w:top w:val="nil"/>
          <w:left w:val="nil"/>
          <w:bottom w:val="nil"/>
          <w:right w:val="nil"/>
          <w:between w:val="nil"/>
        </w:pBdr>
        <w:rPr>
          <w:b/>
          <w:color w:val="000000"/>
        </w:rPr>
      </w:pPr>
      <w:r>
        <w:rPr>
          <w:color w:val="000000"/>
        </w:rPr>
        <w:t>The estimated annual cost to the Federal government is ____________</w:t>
      </w:r>
    </w:p>
    <w:p w:rsidR="005A24F4" w14:paraId="3A9AA4CF" w14:textId="77777777">
      <w:pPr>
        <w:pBdr>
          <w:top w:val="nil"/>
          <w:left w:val="nil"/>
          <w:bottom w:val="nil"/>
          <w:right w:val="nil"/>
          <w:between w:val="nil"/>
        </w:pBdr>
        <w:rPr>
          <w:color w:val="0432FF"/>
        </w:rPr>
      </w:pPr>
      <w:r>
        <w:rPr>
          <w:color w:val="0432FF"/>
        </w:rPr>
        <w:t>There is no additional cost for this form implementation, as it is part of the Hospital Quality Reporting contract scope that has already been awarded.</w:t>
      </w:r>
    </w:p>
    <w:p w:rsidR="005A24F4" w14:paraId="59B16553" w14:textId="77777777">
      <w:pPr>
        <w:pBdr>
          <w:top w:val="nil"/>
          <w:left w:val="nil"/>
          <w:bottom w:val="nil"/>
          <w:right w:val="nil"/>
          <w:between w:val="nil"/>
        </w:pBdr>
        <w:rPr>
          <w:b/>
          <w:color w:val="000000"/>
        </w:rPr>
      </w:pPr>
    </w:p>
    <w:p w:rsidR="005A24F4" w14:paraId="05890FFA" w14:textId="77777777">
      <w:pPr>
        <w:pBdr>
          <w:top w:val="nil"/>
          <w:left w:val="nil"/>
          <w:bottom w:val="nil"/>
          <w:right w:val="nil"/>
          <w:between w:val="nil"/>
        </w:pBdr>
        <w:rPr>
          <w:b/>
          <w:color w:val="000000"/>
        </w:rPr>
      </w:pPr>
      <w:r>
        <w:rPr>
          <w:b/>
          <w:color w:val="000000"/>
        </w:rPr>
        <w:t>ACTIVITY DETAILS</w:t>
      </w:r>
    </w:p>
    <w:p w:rsidR="005A24F4" w14:paraId="76368FBB" w14:textId="77777777">
      <w:pPr>
        <w:pBdr>
          <w:top w:val="nil"/>
          <w:left w:val="nil"/>
          <w:bottom w:val="nil"/>
          <w:right w:val="nil"/>
          <w:between w:val="nil"/>
        </w:pBdr>
        <w:rPr>
          <w:b/>
          <w:color w:val="000000"/>
        </w:rPr>
      </w:pPr>
    </w:p>
    <w:p w:rsidR="005A24F4" w14:paraId="2634F5B1" w14:textId="77777777">
      <w:pPr>
        <w:numPr>
          <w:ilvl w:val="0"/>
          <w:numId w:val="6"/>
        </w:numPr>
        <w:pBdr>
          <w:top w:val="nil"/>
          <w:left w:val="nil"/>
          <w:bottom w:val="nil"/>
          <w:right w:val="nil"/>
          <w:between w:val="nil"/>
        </w:pBdr>
        <w:rPr>
          <w:color w:val="000000"/>
        </w:rPr>
      </w:pPr>
      <w:r>
        <w:rPr>
          <w:color w:val="000000"/>
        </w:rPr>
        <w:t>How will you collect the information? (Check all that apply)</w:t>
      </w:r>
    </w:p>
    <w:p w:rsidR="005A24F4" w14:paraId="58C24B69" w14:textId="77777777">
      <w:pPr>
        <w:pBdr>
          <w:top w:val="nil"/>
          <w:left w:val="nil"/>
          <w:bottom w:val="nil"/>
          <w:right w:val="nil"/>
          <w:between w:val="nil"/>
        </w:pBdr>
        <w:ind w:left="720"/>
        <w:rPr>
          <w:color w:val="000000"/>
        </w:rPr>
      </w:pPr>
      <w:r>
        <w:rPr>
          <w:color w:val="000000"/>
        </w:rPr>
        <w:t>[</w:t>
      </w:r>
      <w:r>
        <w:rPr>
          <w:color w:val="0432FF"/>
        </w:rPr>
        <w:t>X</w:t>
      </w:r>
      <w:r>
        <w:rPr>
          <w:color w:val="000000"/>
        </w:rPr>
        <w:t xml:space="preserve">] Web-based or other forms of social media </w:t>
      </w:r>
    </w:p>
    <w:p w:rsidR="005A24F4" w14:paraId="30D3D941" w14:textId="77777777">
      <w:pPr>
        <w:pBdr>
          <w:top w:val="nil"/>
          <w:left w:val="nil"/>
          <w:bottom w:val="nil"/>
          <w:right w:val="nil"/>
          <w:between w:val="nil"/>
        </w:pBdr>
        <w:ind w:left="720"/>
        <w:rPr>
          <w:color w:val="000000"/>
        </w:rPr>
      </w:pPr>
      <w:r>
        <w:rPr>
          <w:color w:val="000000"/>
        </w:rPr>
        <w:t>[ ]</w:t>
      </w:r>
      <w:r>
        <w:rPr>
          <w:color w:val="000000"/>
        </w:rPr>
        <w:t xml:space="preserve"> Telephone</w:t>
      </w:r>
      <w:r>
        <w:rPr>
          <w:color w:val="000000"/>
        </w:rPr>
        <w:tab/>
      </w:r>
    </w:p>
    <w:p w:rsidR="005A24F4" w14:paraId="4A4271D9" w14:textId="77777777">
      <w:pPr>
        <w:pBdr>
          <w:top w:val="nil"/>
          <w:left w:val="nil"/>
          <w:bottom w:val="nil"/>
          <w:right w:val="nil"/>
          <w:between w:val="nil"/>
        </w:pBdr>
        <w:ind w:left="720"/>
        <w:rPr>
          <w:color w:val="000000"/>
        </w:rPr>
      </w:pPr>
      <w:r>
        <w:rPr>
          <w:color w:val="000000"/>
        </w:rPr>
        <w:t>[ ]</w:t>
      </w:r>
      <w:r>
        <w:rPr>
          <w:color w:val="000000"/>
        </w:rPr>
        <w:t xml:space="preserve"> In-person</w:t>
      </w:r>
      <w:r>
        <w:rPr>
          <w:color w:val="000000"/>
        </w:rPr>
        <w:tab/>
      </w:r>
    </w:p>
    <w:p w:rsidR="005A24F4" w14:paraId="72166680" w14:textId="77777777">
      <w:pPr>
        <w:pBdr>
          <w:top w:val="nil"/>
          <w:left w:val="nil"/>
          <w:bottom w:val="nil"/>
          <w:right w:val="nil"/>
          <w:between w:val="nil"/>
        </w:pBdr>
        <w:ind w:left="720"/>
        <w:rPr>
          <w:color w:val="000000"/>
        </w:rPr>
      </w:pPr>
      <w:r>
        <w:rPr>
          <w:color w:val="000000"/>
        </w:rPr>
        <w:t>[ ]</w:t>
      </w:r>
      <w:r>
        <w:rPr>
          <w:color w:val="000000"/>
        </w:rPr>
        <w:t xml:space="preserve"> Mail </w:t>
      </w:r>
    </w:p>
    <w:p w:rsidR="005A24F4" w14:paraId="60672014" w14:textId="77777777">
      <w:pPr>
        <w:pBdr>
          <w:top w:val="nil"/>
          <w:left w:val="nil"/>
          <w:bottom w:val="nil"/>
          <w:right w:val="nil"/>
          <w:between w:val="nil"/>
        </w:pBdr>
        <w:ind w:left="720"/>
        <w:rPr>
          <w:color w:val="000000"/>
        </w:rPr>
      </w:pPr>
      <w:r>
        <w:rPr>
          <w:color w:val="000000"/>
        </w:rPr>
        <w:t>[ ]</w:t>
      </w:r>
      <w:r>
        <w:rPr>
          <w:color w:val="000000"/>
        </w:rPr>
        <w:t xml:space="preserve"> Other, Explain.</w:t>
      </w:r>
    </w:p>
    <w:p w:rsidR="005A24F4" w14:paraId="6F46888A" w14:textId="77777777">
      <w:pPr>
        <w:pBdr>
          <w:top w:val="nil"/>
          <w:left w:val="nil"/>
          <w:bottom w:val="nil"/>
          <w:right w:val="nil"/>
          <w:between w:val="nil"/>
        </w:pBdr>
        <w:ind w:left="360"/>
        <w:rPr>
          <w:color w:val="000000"/>
        </w:rPr>
      </w:pPr>
    </w:p>
    <w:p w:rsidR="005A24F4" w14:paraId="7FF0F7D6" w14:textId="77777777">
      <w:pPr>
        <w:numPr>
          <w:ilvl w:val="0"/>
          <w:numId w:val="6"/>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w:t>
      </w:r>
      <w:r>
        <w:rPr>
          <w:color w:val="0432FF"/>
        </w:rPr>
        <w:t>X</w:t>
      </w:r>
      <w:r>
        <w:rPr>
          <w:color w:val="000000"/>
        </w:rPr>
        <w:t>] No</w:t>
      </w:r>
    </w:p>
    <w:p w:rsidR="005A24F4" w14:paraId="5A60C78C" w14:textId="77777777">
      <w:pPr>
        <w:pBdr>
          <w:top w:val="nil"/>
          <w:left w:val="nil"/>
          <w:bottom w:val="nil"/>
          <w:right w:val="nil"/>
          <w:between w:val="nil"/>
        </w:pBdr>
        <w:ind w:left="360"/>
        <w:rPr>
          <w:color w:val="000000"/>
        </w:rPr>
      </w:pPr>
    </w:p>
    <w:p w:rsidR="005A24F4" w14:paraId="4DD43AF9" w14:textId="77777777">
      <w:pPr>
        <w:numPr>
          <w:ilvl w:val="0"/>
          <w:numId w:val="6"/>
        </w:numPr>
        <w:pBdr>
          <w:top w:val="nil"/>
          <w:left w:val="nil"/>
          <w:bottom w:val="nil"/>
          <w:right w:val="nil"/>
          <w:between w:val="nil"/>
        </w:pBdr>
        <w:rPr>
          <w:color w:val="000000"/>
        </w:rPr>
      </w:pPr>
      <w:r>
        <w:rPr>
          <w:color w:val="000000"/>
        </w:rPr>
        <w:t>Who will you collect the information from?</w:t>
      </w:r>
    </w:p>
    <w:p w:rsidR="005A24F4" w14:paraId="61E7389F" w14:textId="77777777">
      <w:pPr>
        <w:pBdr>
          <w:top w:val="nil"/>
          <w:left w:val="nil"/>
          <w:bottom w:val="nil"/>
          <w:right w:val="nil"/>
          <w:between w:val="nil"/>
        </w:pBdr>
        <w:ind w:left="360"/>
        <w:rPr>
          <w:i/>
          <w:color w:val="000000"/>
        </w:rPr>
      </w:pPr>
      <w:r>
        <w:rPr>
          <w:i/>
          <w:color w:val="000000"/>
        </w:rPr>
        <w:t>Describe the people you will interact with or collecting information from and why the group is appropriate for the program / service to connect with. Please provide a description of how you plan to identify your potential group of respondents and if only a</w:t>
      </w:r>
      <w:r>
        <w:rPr>
          <w:i/>
          <w:color w:val="000000"/>
        </w:rPr>
        <w:t xml:space="preserve"> sample will be solicited for feedback, how you will select them (e.g., anyone who provided an email address to a call center representative, a representative sample of administrators who downloaded a report in May 2021, intercept interviews at a particula</w:t>
      </w:r>
      <w:r>
        <w:rPr>
          <w:i/>
          <w:color w:val="000000"/>
        </w:rPr>
        <w:t>r field office, a list of customers, e.g., a CRM database that has contact information, to reach out to that defines the universe of potential respondents and have a sampling plan for selecting from this universe). Attach a copy of your sampling plan if ap</w:t>
      </w:r>
      <w:r>
        <w:rPr>
          <w:i/>
          <w:color w:val="000000"/>
        </w:rPr>
        <w:t>plicable.</w:t>
      </w:r>
    </w:p>
    <w:p w:rsidR="005A24F4" w14:paraId="7E74279D" w14:textId="77777777">
      <w:pPr>
        <w:pBdr>
          <w:top w:val="nil"/>
          <w:left w:val="nil"/>
          <w:bottom w:val="nil"/>
          <w:right w:val="nil"/>
          <w:between w:val="nil"/>
        </w:pBdr>
        <w:ind w:left="360"/>
        <w:rPr>
          <w:i/>
          <w:color w:val="000000"/>
        </w:rPr>
      </w:pPr>
    </w:p>
    <w:p w:rsidR="005A24F4" w14:paraId="4920BBE7" w14:textId="77777777">
      <w:pPr>
        <w:pBdr>
          <w:top w:val="nil"/>
          <w:left w:val="nil"/>
          <w:bottom w:val="nil"/>
          <w:right w:val="nil"/>
          <w:between w:val="nil"/>
        </w:pBdr>
        <w:ind w:left="360"/>
        <w:rPr>
          <w:color w:val="0432FF"/>
        </w:rPr>
      </w:pPr>
      <w:r>
        <w:rPr>
          <w:color w:val="0432FF"/>
        </w:rPr>
        <w:t xml:space="preserve">We will collect this information from the end users of the HQR system. These users interact directly with HQR and consist of hospital quality directors and specialists who oversee HQR program requirements and </w:t>
      </w:r>
      <w:r>
        <w:rPr>
          <w:color w:val="0432FF"/>
        </w:rPr>
        <w:t>third party</w:t>
      </w:r>
      <w:r>
        <w:rPr>
          <w:color w:val="0432FF"/>
        </w:rPr>
        <w:t xml:space="preserve"> vendors who submit data </w:t>
      </w:r>
      <w:r>
        <w:rPr>
          <w:color w:val="0432FF"/>
        </w:rPr>
        <w:t>on behalf of these hospitals</w:t>
      </w:r>
      <w:r>
        <w:rPr>
          <w:color w:val="0432FF"/>
        </w:rPr>
        <w:t>.</w:t>
      </w:r>
    </w:p>
    <w:p w:rsidR="005A24F4" w14:paraId="07D56F27" w14:textId="77777777">
      <w:pPr>
        <w:pBdr>
          <w:top w:val="nil"/>
          <w:left w:val="nil"/>
          <w:bottom w:val="nil"/>
          <w:right w:val="nil"/>
          <w:between w:val="nil"/>
        </w:pBdr>
        <w:ind w:left="360"/>
        <w:rPr>
          <w:color w:val="0432FF"/>
        </w:rPr>
      </w:pPr>
    </w:p>
    <w:p w:rsidR="005A24F4" w14:paraId="2215E3AB" w14:textId="77777777">
      <w:pPr>
        <w:pBdr>
          <w:top w:val="nil"/>
          <w:left w:val="nil"/>
          <w:bottom w:val="nil"/>
          <w:right w:val="nil"/>
          <w:between w:val="nil"/>
        </w:pBdr>
        <w:ind w:left="360"/>
        <w:rPr>
          <w:color w:val="0432FF"/>
        </w:rPr>
      </w:pPr>
      <w:r>
        <w:rPr>
          <w:color w:val="0432FF"/>
        </w:rPr>
        <w:t>These users will have previously indicated willingness to participate in HQR user research.</w:t>
      </w:r>
    </w:p>
    <w:p w:rsidR="005A24F4" w14:paraId="3CCBC8F3" w14:textId="77777777">
      <w:pPr>
        <w:pBdr>
          <w:top w:val="nil"/>
          <w:left w:val="nil"/>
          <w:bottom w:val="nil"/>
          <w:right w:val="nil"/>
          <w:between w:val="nil"/>
        </w:pBdr>
        <w:ind w:left="360"/>
        <w:rPr>
          <w:color w:val="000000"/>
        </w:rPr>
      </w:pPr>
    </w:p>
    <w:p w:rsidR="005A24F4" w14:paraId="70E8E419" w14:textId="77777777">
      <w:pPr>
        <w:pBdr>
          <w:top w:val="nil"/>
          <w:left w:val="nil"/>
          <w:bottom w:val="nil"/>
          <w:right w:val="nil"/>
          <w:between w:val="nil"/>
        </w:pBdr>
        <w:rPr>
          <w:rFonts w:ascii="Courier New" w:eastAsia="Courier New" w:hAnsi="Courier New" w:cs="Courier New"/>
          <w:color w:val="000000"/>
          <w:highlight w:val="yellow"/>
        </w:rPr>
      </w:pPr>
    </w:p>
    <w:p w:rsidR="005A24F4" w14:paraId="31837A69" w14:textId="77777777">
      <w:pPr>
        <w:numPr>
          <w:ilvl w:val="0"/>
          <w:numId w:val="6"/>
        </w:numPr>
        <w:pBdr>
          <w:top w:val="nil"/>
          <w:left w:val="nil"/>
          <w:bottom w:val="nil"/>
          <w:right w:val="nil"/>
          <w:between w:val="nil"/>
        </w:pBdr>
        <w:rPr>
          <w:color w:val="000000"/>
        </w:rPr>
      </w:pPr>
      <w:r>
        <w:rPr>
          <w:color w:val="000000"/>
        </w:rPr>
        <w:t>How will you ask a respondent to provide this information?</w:t>
      </w:r>
    </w:p>
    <w:p w:rsidR="005A24F4" w14:paraId="1BFBD434" w14:textId="77777777">
      <w:pPr>
        <w:pBdr>
          <w:top w:val="nil"/>
          <w:left w:val="nil"/>
          <w:bottom w:val="nil"/>
          <w:right w:val="nil"/>
          <w:between w:val="nil"/>
        </w:pBdr>
        <w:ind w:left="360"/>
        <w:rPr>
          <w:i/>
          <w:color w:val="000000"/>
        </w:rPr>
      </w:pPr>
      <w:r>
        <w:rPr>
          <w:i/>
          <w:color w:val="000000"/>
        </w:rPr>
        <w:t>For example, after an inquiry is submitted online, the final screen will present the opportunity to provide feedback by presenting a link to a feedback form / an actual feedback form.</w:t>
      </w:r>
    </w:p>
    <w:p w:rsidR="005A24F4" w14:paraId="2708A25D" w14:textId="77777777">
      <w:pPr>
        <w:pBdr>
          <w:top w:val="nil"/>
          <w:left w:val="nil"/>
          <w:bottom w:val="nil"/>
          <w:right w:val="nil"/>
          <w:between w:val="nil"/>
        </w:pBdr>
        <w:ind w:left="360"/>
        <w:rPr>
          <w:i/>
          <w:color w:val="000000"/>
        </w:rPr>
      </w:pPr>
    </w:p>
    <w:p w:rsidR="005A24F4" w14:paraId="11498A9A" w14:textId="081D10BB">
      <w:pPr>
        <w:pBdr>
          <w:top w:val="nil"/>
          <w:left w:val="nil"/>
          <w:bottom w:val="nil"/>
          <w:right w:val="nil"/>
          <w:between w:val="nil"/>
        </w:pBdr>
        <w:ind w:left="360"/>
        <w:rPr>
          <w:color w:val="0432FF"/>
        </w:rPr>
      </w:pPr>
      <w:r>
        <w:rPr>
          <w:color w:val="0432FF"/>
        </w:rPr>
        <w:t>We</w:t>
      </w:r>
      <w:r w:rsidR="00BD05BA">
        <w:rPr>
          <w:color w:val="0432FF"/>
        </w:rPr>
        <w:t xml:space="preserve"> will</w:t>
      </w:r>
      <w:r>
        <w:rPr>
          <w:color w:val="0432FF"/>
        </w:rPr>
        <w:t xml:space="preserve"> use a web-based user research tool called Optimal Workshop. Users</w:t>
      </w:r>
      <w:r>
        <w:rPr>
          <w:color w:val="0432FF"/>
        </w:rPr>
        <w:t xml:space="preserve"> will answer a few general questions about their workplace, complete a card sort, then answer a handful of questions about language.</w:t>
      </w:r>
    </w:p>
    <w:p w:rsidR="005A24F4" w14:paraId="4D56EDFE" w14:textId="77777777">
      <w:pPr>
        <w:pBdr>
          <w:top w:val="nil"/>
          <w:left w:val="nil"/>
          <w:bottom w:val="nil"/>
          <w:right w:val="nil"/>
          <w:between w:val="nil"/>
        </w:pBdr>
        <w:ind w:left="360"/>
        <w:rPr>
          <w:color w:val="000000"/>
        </w:rPr>
      </w:pPr>
    </w:p>
    <w:p w:rsidR="005A24F4" w14:paraId="1AF4FE05" w14:textId="77777777">
      <w:pPr>
        <w:numPr>
          <w:ilvl w:val="0"/>
          <w:numId w:val="6"/>
        </w:numPr>
        <w:pBdr>
          <w:top w:val="nil"/>
          <w:left w:val="nil"/>
          <w:bottom w:val="nil"/>
          <w:right w:val="nil"/>
          <w:between w:val="nil"/>
        </w:pBdr>
        <w:rPr>
          <w:color w:val="000000"/>
        </w:rPr>
      </w:pPr>
      <w:r>
        <w:rPr>
          <w:color w:val="000000"/>
        </w:rPr>
        <w:t>What will the activity look like?</w:t>
      </w:r>
    </w:p>
    <w:p w:rsidR="005A24F4" w14:paraId="43C1CA00" w14:textId="77777777">
      <w:pPr>
        <w:pBdr>
          <w:top w:val="nil"/>
          <w:left w:val="nil"/>
          <w:bottom w:val="nil"/>
          <w:right w:val="nil"/>
          <w:between w:val="nil"/>
        </w:pBdr>
        <w:ind w:left="360"/>
        <w:rPr>
          <w:i/>
          <w:color w:val="000000"/>
        </w:rPr>
      </w:pPr>
      <w:r>
        <w:rPr>
          <w:i/>
          <w:color w:val="000000"/>
        </w:rPr>
        <w:t>Describe the information collection activity – e.g., what happens when a person agrees t</w:t>
      </w:r>
      <w:r>
        <w:rPr>
          <w:i/>
          <w:color w:val="000000"/>
        </w:rPr>
        <w:t xml:space="preserve">o participate? Will facilitators or interviewers be used? What is the format of the interview/focus group? If a survey, describe the overall survey layout/length/other details. If User Testing, what actions will you observe / how will you have respondents </w:t>
      </w:r>
      <w:r>
        <w:rPr>
          <w:i/>
          <w:color w:val="000000"/>
        </w:rPr>
        <w:t>interact with a product you need feedback on.</w:t>
      </w:r>
      <w:r>
        <w:rPr>
          <w:color w:val="000000"/>
          <w:highlight w:val="white"/>
        </w:rPr>
        <w:t> </w:t>
      </w:r>
    </w:p>
    <w:p w:rsidR="005A24F4" w14:paraId="7C6F4713" w14:textId="77777777">
      <w:pPr>
        <w:pBdr>
          <w:top w:val="nil"/>
          <w:left w:val="nil"/>
          <w:bottom w:val="nil"/>
          <w:right w:val="nil"/>
          <w:between w:val="nil"/>
        </w:pBdr>
        <w:ind w:left="360"/>
        <w:rPr>
          <w:i/>
          <w:color w:val="000000"/>
        </w:rPr>
      </w:pPr>
    </w:p>
    <w:p w:rsidR="005A24F4" w14:paraId="5406A561" w14:textId="77777777">
      <w:pPr>
        <w:pBdr>
          <w:top w:val="nil"/>
          <w:left w:val="nil"/>
          <w:bottom w:val="nil"/>
          <w:right w:val="nil"/>
          <w:between w:val="nil"/>
        </w:pBdr>
        <w:ind w:left="360"/>
        <w:rPr>
          <w:color w:val="0432FF"/>
        </w:rPr>
      </w:pPr>
      <w:r>
        <w:rPr>
          <w:color w:val="0432FF"/>
        </w:rPr>
        <w:t xml:space="preserve">Clicking on the link to </w:t>
      </w:r>
      <w:r>
        <w:rPr>
          <w:color w:val="0432FF"/>
        </w:rPr>
        <w:t>the study will open the Optimal Workshop study. The first three questions are all on one page. They will then select the “next” button and be brought to the card sort. Users will sort words like “doctor” and “facility” into groups of their own choosing. Th</w:t>
      </w:r>
      <w:r>
        <w:rPr>
          <w:color w:val="0432FF"/>
        </w:rPr>
        <w:t>ey will be able to name the groups. When they have finished this they will be asked individual questions, one per page, that are asked in a random order. They will then finish the study and be thanked.</w:t>
      </w:r>
    </w:p>
    <w:p w:rsidR="005A24F4" w14:paraId="1E034F49" w14:textId="77777777">
      <w:pPr>
        <w:pBdr>
          <w:top w:val="nil"/>
          <w:left w:val="nil"/>
          <w:bottom w:val="nil"/>
          <w:right w:val="nil"/>
          <w:between w:val="nil"/>
        </w:pBdr>
        <w:ind w:left="360"/>
        <w:rPr>
          <w:color w:val="0432FF"/>
        </w:rPr>
      </w:pPr>
    </w:p>
    <w:p w:rsidR="005A24F4" w14:paraId="00055D38" w14:textId="77777777">
      <w:pPr>
        <w:numPr>
          <w:ilvl w:val="0"/>
          <w:numId w:val="6"/>
        </w:numPr>
        <w:pBdr>
          <w:top w:val="nil"/>
          <w:left w:val="nil"/>
          <w:bottom w:val="nil"/>
          <w:right w:val="nil"/>
          <w:between w:val="nil"/>
        </w:pBdr>
        <w:rPr>
          <w:color w:val="000000"/>
        </w:rPr>
      </w:pPr>
      <w:r>
        <w:rPr>
          <w:color w:val="000000"/>
        </w:rPr>
        <w:t>Please provide your question list.</w:t>
      </w:r>
    </w:p>
    <w:p w:rsidR="005A24F4" w14:paraId="68D5DB93" w14:textId="77777777">
      <w:pPr>
        <w:pBdr>
          <w:top w:val="nil"/>
          <w:left w:val="nil"/>
          <w:bottom w:val="nil"/>
          <w:right w:val="nil"/>
          <w:between w:val="nil"/>
        </w:pBdr>
        <w:ind w:left="360"/>
        <w:rPr>
          <w:i/>
          <w:color w:val="000000"/>
        </w:rPr>
      </w:pPr>
      <w:r>
        <w:rPr>
          <w:i/>
          <w:color w:val="000000"/>
        </w:rPr>
        <w:t>Paste here the questions or prompts presented to participants in your activity. If you have an interview / facilitator guide, that can be attached to the submission and referenced here.</w:t>
      </w:r>
    </w:p>
    <w:p w:rsidR="005A24F4" w14:paraId="6F557303" w14:textId="77777777">
      <w:pPr>
        <w:pBdr>
          <w:top w:val="nil"/>
          <w:left w:val="nil"/>
          <w:bottom w:val="nil"/>
          <w:right w:val="nil"/>
          <w:between w:val="nil"/>
        </w:pBdr>
        <w:ind w:left="360"/>
        <w:rPr>
          <w:i/>
          <w:color w:val="000000"/>
        </w:rPr>
      </w:pPr>
    </w:p>
    <w:p w:rsidR="005A24F4" w14:paraId="3C2A3546" w14:textId="77777777">
      <w:pPr>
        <w:numPr>
          <w:ilvl w:val="0"/>
          <w:numId w:val="5"/>
        </w:numPr>
        <w:pBdr>
          <w:top w:val="nil"/>
          <w:left w:val="nil"/>
          <w:bottom w:val="nil"/>
          <w:right w:val="nil"/>
          <w:between w:val="nil"/>
        </w:pBdr>
        <w:rPr>
          <w:b/>
          <w:color w:val="0432FF"/>
        </w:rPr>
      </w:pPr>
      <w:r>
        <w:rPr>
          <w:b/>
          <w:color w:val="0432FF"/>
        </w:rPr>
        <w:t>What’s your job title?</w:t>
      </w:r>
    </w:p>
    <w:p w:rsidR="005A24F4" w14:paraId="3A4A8995" w14:textId="77777777">
      <w:pPr>
        <w:numPr>
          <w:ilvl w:val="0"/>
          <w:numId w:val="5"/>
        </w:numPr>
        <w:pBdr>
          <w:top w:val="nil"/>
          <w:left w:val="nil"/>
          <w:bottom w:val="nil"/>
          <w:right w:val="nil"/>
          <w:between w:val="nil"/>
        </w:pBdr>
        <w:rPr>
          <w:b/>
          <w:color w:val="0432FF"/>
        </w:rPr>
      </w:pPr>
      <w:r>
        <w:rPr>
          <w:b/>
          <w:color w:val="0432FF"/>
        </w:rPr>
        <w:t>How many be</w:t>
      </w:r>
      <w:r>
        <w:rPr>
          <w:b/>
          <w:color w:val="0432FF"/>
        </w:rPr>
        <w:t>ds does your workplace have?</w:t>
      </w:r>
    </w:p>
    <w:p w:rsidR="005A24F4" w14:paraId="588CFA16" w14:textId="77777777">
      <w:pPr>
        <w:numPr>
          <w:ilvl w:val="1"/>
          <w:numId w:val="5"/>
        </w:numPr>
        <w:pBdr>
          <w:top w:val="nil"/>
          <w:left w:val="nil"/>
          <w:bottom w:val="nil"/>
          <w:right w:val="nil"/>
          <w:between w:val="nil"/>
        </w:pBdr>
        <w:rPr>
          <w:color w:val="0432FF"/>
        </w:rPr>
      </w:pPr>
      <w:r>
        <w:rPr>
          <w:color w:val="0432FF"/>
        </w:rPr>
        <w:t>25 or less</w:t>
      </w:r>
    </w:p>
    <w:p w:rsidR="005A24F4" w14:paraId="3362F97B" w14:textId="77777777">
      <w:pPr>
        <w:numPr>
          <w:ilvl w:val="1"/>
          <w:numId w:val="5"/>
        </w:numPr>
        <w:pBdr>
          <w:top w:val="nil"/>
          <w:left w:val="nil"/>
          <w:bottom w:val="nil"/>
          <w:right w:val="nil"/>
          <w:between w:val="nil"/>
        </w:pBdr>
        <w:rPr>
          <w:color w:val="0432FF"/>
        </w:rPr>
      </w:pPr>
      <w:r>
        <w:rPr>
          <w:color w:val="0432FF"/>
        </w:rPr>
        <w:t>25 - 100</w:t>
      </w:r>
    </w:p>
    <w:p w:rsidR="005A24F4" w14:paraId="7709B534" w14:textId="77777777">
      <w:pPr>
        <w:numPr>
          <w:ilvl w:val="1"/>
          <w:numId w:val="5"/>
        </w:numPr>
        <w:pBdr>
          <w:top w:val="nil"/>
          <w:left w:val="nil"/>
          <w:bottom w:val="nil"/>
          <w:right w:val="nil"/>
          <w:between w:val="nil"/>
        </w:pBdr>
        <w:rPr>
          <w:color w:val="0432FF"/>
        </w:rPr>
      </w:pPr>
      <w:r>
        <w:rPr>
          <w:color w:val="0432FF"/>
        </w:rPr>
        <w:t>100 - 250</w:t>
      </w:r>
    </w:p>
    <w:p w:rsidR="005A24F4" w14:paraId="4A797DB5" w14:textId="77777777">
      <w:pPr>
        <w:numPr>
          <w:ilvl w:val="1"/>
          <w:numId w:val="5"/>
        </w:numPr>
        <w:pBdr>
          <w:top w:val="nil"/>
          <w:left w:val="nil"/>
          <w:bottom w:val="nil"/>
          <w:right w:val="nil"/>
          <w:between w:val="nil"/>
        </w:pBdr>
        <w:rPr>
          <w:color w:val="0432FF"/>
        </w:rPr>
      </w:pPr>
      <w:r>
        <w:rPr>
          <w:color w:val="0432FF"/>
        </w:rPr>
        <w:t>250 - 500</w:t>
      </w:r>
    </w:p>
    <w:p w:rsidR="005A24F4" w14:paraId="31D85F4C" w14:textId="77777777">
      <w:pPr>
        <w:numPr>
          <w:ilvl w:val="1"/>
          <w:numId w:val="5"/>
        </w:numPr>
        <w:pBdr>
          <w:top w:val="nil"/>
          <w:left w:val="nil"/>
          <w:bottom w:val="nil"/>
          <w:right w:val="nil"/>
          <w:between w:val="nil"/>
        </w:pBdr>
        <w:rPr>
          <w:color w:val="0432FF"/>
        </w:rPr>
      </w:pPr>
      <w:r>
        <w:rPr>
          <w:color w:val="0432FF"/>
        </w:rPr>
        <w:t>More than 500</w:t>
      </w:r>
    </w:p>
    <w:p w:rsidR="005A24F4" w14:paraId="54CCB894" w14:textId="77777777">
      <w:pPr>
        <w:numPr>
          <w:ilvl w:val="0"/>
          <w:numId w:val="5"/>
        </w:numPr>
        <w:pBdr>
          <w:top w:val="nil"/>
          <w:left w:val="nil"/>
          <w:bottom w:val="nil"/>
          <w:right w:val="nil"/>
          <w:between w:val="nil"/>
        </w:pBdr>
        <w:rPr>
          <w:b/>
          <w:color w:val="0432FF"/>
        </w:rPr>
      </w:pPr>
      <w:r>
        <w:rPr>
          <w:b/>
          <w:color w:val="0432FF"/>
        </w:rPr>
        <w:t>Does your workplace qualify as any of the following?</w:t>
      </w:r>
    </w:p>
    <w:p w:rsidR="005A24F4" w14:paraId="4CD1FB07" w14:textId="77777777">
      <w:pPr>
        <w:numPr>
          <w:ilvl w:val="1"/>
          <w:numId w:val="5"/>
        </w:numPr>
        <w:pBdr>
          <w:top w:val="nil"/>
          <w:left w:val="nil"/>
          <w:bottom w:val="nil"/>
          <w:right w:val="nil"/>
          <w:between w:val="nil"/>
        </w:pBdr>
        <w:rPr>
          <w:color w:val="0432FF"/>
        </w:rPr>
      </w:pPr>
      <w:r>
        <w:rPr>
          <w:color w:val="0432FF"/>
        </w:rPr>
        <w:t>Ambulatory Surgical Center (ASC)</w:t>
      </w:r>
    </w:p>
    <w:p w:rsidR="005A24F4" w14:paraId="2E981FA6" w14:textId="77777777">
      <w:pPr>
        <w:numPr>
          <w:ilvl w:val="1"/>
          <w:numId w:val="5"/>
        </w:numPr>
        <w:pBdr>
          <w:top w:val="nil"/>
          <w:left w:val="nil"/>
          <w:bottom w:val="nil"/>
          <w:right w:val="nil"/>
          <w:between w:val="nil"/>
        </w:pBdr>
        <w:rPr>
          <w:color w:val="0432FF"/>
        </w:rPr>
      </w:pPr>
      <w:r>
        <w:rPr>
          <w:color w:val="0432FF"/>
        </w:rPr>
        <w:t>Critical Access Hospital (CAH)</w:t>
      </w:r>
    </w:p>
    <w:p w:rsidR="005A24F4" w14:paraId="1D02F08F" w14:textId="77777777">
      <w:pPr>
        <w:numPr>
          <w:ilvl w:val="1"/>
          <w:numId w:val="5"/>
        </w:numPr>
        <w:pBdr>
          <w:top w:val="nil"/>
          <w:left w:val="nil"/>
          <w:bottom w:val="nil"/>
          <w:right w:val="nil"/>
          <w:between w:val="nil"/>
        </w:pBdr>
        <w:rPr>
          <w:color w:val="0432FF"/>
        </w:rPr>
      </w:pPr>
      <w:r>
        <w:rPr>
          <w:color w:val="0432FF"/>
        </w:rPr>
        <w:t>Rural hospital</w:t>
      </w:r>
    </w:p>
    <w:p w:rsidR="005A24F4" w14:paraId="14D35BD8" w14:textId="77777777">
      <w:pPr>
        <w:numPr>
          <w:ilvl w:val="1"/>
          <w:numId w:val="5"/>
        </w:numPr>
        <w:pBdr>
          <w:top w:val="nil"/>
          <w:left w:val="nil"/>
          <w:bottom w:val="nil"/>
          <w:right w:val="nil"/>
          <w:between w:val="nil"/>
        </w:pBdr>
        <w:rPr>
          <w:color w:val="0432FF"/>
        </w:rPr>
      </w:pPr>
      <w:r>
        <w:rPr>
          <w:color w:val="0432FF"/>
        </w:rPr>
        <w:t>Rural Emergency Hospital</w:t>
      </w:r>
    </w:p>
    <w:p w:rsidR="005A24F4" w14:paraId="0B77224C" w14:textId="77777777">
      <w:pPr>
        <w:numPr>
          <w:ilvl w:val="1"/>
          <w:numId w:val="5"/>
        </w:numPr>
        <w:pBdr>
          <w:top w:val="nil"/>
          <w:left w:val="nil"/>
          <w:bottom w:val="nil"/>
          <w:right w:val="nil"/>
          <w:between w:val="nil"/>
        </w:pBdr>
        <w:rPr>
          <w:color w:val="0432FF"/>
        </w:rPr>
      </w:pPr>
      <w:r>
        <w:rPr>
          <w:color w:val="0432FF"/>
        </w:rPr>
        <w:t>Healthcare System</w:t>
      </w:r>
    </w:p>
    <w:p w:rsidR="005A24F4" w14:paraId="746B7341" w14:textId="77777777">
      <w:pPr>
        <w:numPr>
          <w:ilvl w:val="1"/>
          <w:numId w:val="5"/>
        </w:numPr>
        <w:pBdr>
          <w:top w:val="nil"/>
          <w:left w:val="nil"/>
          <w:bottom w:val="nil"/>
          <w:right w:val="nil"/>
          <w:between w:val="nil"/>
        </w:pBdr>
        <w:rPr>
          <w:color w:val="0432FF"/>
        </w:rPr>
      </w:pPr>
      <w:r>
        <w:rPr>
          <w:color w:val="0432FF"/>
        </w:rPr>
        <w:t>None of the above</w:t>
      </w:r>
    </w:p>
    <w:p w:rsidR="005A24F4" w14:paraId="593186EA" w14:textId="77777777">
      <w:pPr>
        <w:numPr>
          <w:ilvl w:val="0"/>
          <w:numId w:val="5"/>
        </w:numPr>
        <w:pBdr>
          <w:top w:val="nil"/>
          <w:left w:val="nil"/>
          <w:bottom w:val="nil"/>
          <w:right w:val="nil"/>
          <w:between w:val="nil"/>
        </w:pBdr>
        <w:rPr>
          <w:b/>
          <w:color w:val="0432FF"/>
        </w:rPr>
      </w:pPr>
      <w:r>
        <w:rPr>
          <w:b/>
          <w:color w:val="0432FF"/>
        </w:rPr>
        <w:t>What type of organization are you primarily associated with?</w:t>
      </w:r>
    </w:p>
    <w:p w:rsidR="005A24F4" w14:paraId="5C11940D" w14:textId="77777777">
      <w:pPr>
        <w:numPr>
          <w:ilvl w:val="1"/>
          <w:numId w:val="5"/>
        </w:numPr>
        <w:pBdr>
          <w:top w:val="nil"/>
          <w:left w:val="nil"/>
          <w:bottom w:val="nil"/>
          <w:right w:val="nil"/>
          <w:between w:val="nil"/>
        </w:pBdr>
        <w:rPr>
          <w:color w:val="0432FF"/>
        </w:rPr>
      </w:pPr>
      <w:r>
        <w:rPr>
          <w:color w:val="0432FF"/>
        </w:rPr>
        <w:t>Single Hospital / Facility</w:t>
      </w:r>
    </w:p>
    <w:p w:rsidR="005A24F4" w14:paraId="296996C8" w14:textId="77777777">
      <w:pPr>
        <w:numPr>
          <w:ilvl w:val="1"/>
          <w:numId w:val="5"/>
        </w:numPr>
        <w:pBdr>
          <w:top w:val="nil"/>
          <w:left w:val="nil"/>
          <w:bottom w:val="nil"/>
          <w:right w:val="nil"/>
          <w:between w:val="nil"/>
        </w:pBdr>
        <w:rPr>
          <w:color w:val="0432FF"/>
        </w:rPr>
      </w:pPr>
      <w:r>
        <w:rPr>
          <w:color w:val="0432FF"/>
        </w:rPr>
        <w:t>Healthcare System / Network of Facilities</w:t>
      </w:r>
    </w:p>
    <w:p w:rsidR="005A24F4" w14:paraId="52CA4B40" w14:textId="77777777">
      <w:pPr>
        <w:numPr>
          <w:ilvl w:val="1"/>
          <w:numId w:val="5"/>
        </w:numPr>
        <w:pBdr>
          <w:top w:val="nil"/>
          <w:left w:val="nil"/>
          <w:bottom w:val="nil"/>
          <w:right w:val="nil"/>
          <w:between w:val="nil"/>
        </w:pBdr>
        <w:rPr>
          <w:color w:val="0432FF"/>
        </w:rPr>
      </w:pPr>
      <w:r>
        <w:rPr>
          <w:color w:val="0432FF"/>
        </w:rPr>
        <w:t xml:space="preserve">Vendor contracting with </w:t>
      </w:r>
      <w:r>
        <w:rPr>
          <w:color w:val="0432FF"/>
        </w:rPr>
        <w:t>hospitals</w:t>
      </w:r>
    </w:p>
    <w:p w:rsidR="005A24F4" w14:paraId="35B5B2DD" w14:textId="77777777">
      <w:pPr>
        <w:numPr>
          <w:ilvl w:val="1"/>
          <w:numId w:val="5"/>
        </w:numPr>
        <w:pBdr>
          <w:top w:val="nil"/>
          <w:left w:val="nil"/>
          <w:bottom w:val="nil"/>
          <w:right w:val="nil"/>
          <w:between w:val="nil"/>
        </w:pBdr>
        <w:rPr>
          <w:color w:val="0432FF"/>
        </w:rPr>
      </w:pPr>
      <w:r>
        <w:rPr>
          <w:color w:val="0432FF"/>
        </w:rPr>
        <w:t xml:space="preserve">Vendor contracting with </w:t>
      </w:r>
      <w:r>
        <w:rPr>
          <w:color w:val="0432FF"/>
        </w:rPr>
        <w:t>CMS</w:t>
      </w:r>
    </w:p>
    <w:p w:rsidR="005A24F4" w14:paraId="169B8F3F" w14:textId="77777777">
      <w:pPr>
        <w:numPr>
          <w:ilvl w:val="1"/>
          <w:numId w:val="5"/>
        </w:numPr>
        <w:pBdr>
          <w:top w:val="nil"/>
          <w:left w:val="nil"/>
          <w:bottom w:val="nil"/>
          <w:right w:val="nil"/>
          <w:between w:val="nil"/>
        </w:pBdr>
        <w:rPr>
          <w:color w:val="0432FF"/>
        </w:rPr>
      </w:pPr>
      <w:r>
        <w:rPr>
          <w:color w:val="0432FF"/>
        </w:rPr>
        <w:t>Ambulatory surgical center</w:t>
      </w:r>
    </w:p>
    <w:p w:rsidR="005A24F4" w14:paraId="68D317E3" w14:textId="77777777">
      <w:pPr>
        <w:numPr>
          <w:ilvl w:val="1"/>
          <w:numId w:val="5"/>
        </w:numPr>
        <w:pBdr>
          <w:top w:val="nil"/>
          <w:left w:val="nil"/>
          <w:bottom w:val="nil"/>
          <w:right w:val="nil"/>
          <w:between w:val="nil"/>
        </w:pBdr>
        <w:rPr>
          <w:color w:val="0432FF"/>
        </w:rPr>
      </w:pPr>
      <w:r>
        <w:rPr>
          <w:color w:val="0432FF"/>
        </w:rPr>
        <w:t>Quality Improvement Organization / Network</w:t>
      </w:r>
    </w:p>
    <w:p w:rsidR="005A24F4" w14:paraId="05483B8E" w14:textId="77777777">
      <w:pPr>
        <w:numPr>
          <w:ilvl w:val="1"/>
          <w:numId w:val="5"/>
        </w:numPr>
        <w:pBdr>
          <w:top w:val="nil"/>
          <w:left w:val="nil"/>
          <w:bottom w:val="nil"/>
          <w:right w:val="nil"/>
          <w:between w:val="nil"/>
        </w:pBdr>
        <w:rPr>
          <w:color w:val="0432FF"/>
        </w:rPr>
      </w:pPr>
      <w:r>
        <w:rPr>
          <w:color w:val="0432FF"/>
        </w:rPr>
        <w:t>Other</w:t>
      </w:r>
    </w:p>
    <w:p w:rsidR="005A24F4" w14:paraId="3F217321" w14:textId="77777777">
      <w:pPr>
        <w:numPr>
          <w:ilvl w:val="0"/>
          <w:numId w:val="5"/>
        </w:numPr>
        <w:pBdr>
          <w:top w:val="nil"/>
          <w:left w:val="nil"/>
          <w:bottom w:val="nil"/>
          <w:right w:val="nil"/>
          <w:between w:val="nil"/>
        </w:pBdr>
        <w:rPr>
          <w:b/>
          <w:color w:val="0432FF"/>
        </w:rPr>
      </w:pPr>
      <w:r>
        <w:rPr>
          <w:b/>
          <w:color w:val="0432FF"/>
        </w:rPr>
        <w:t xml:space="preserve">How many facilities are part of your hospital system or facility network? </w:t>
      </w:r>
      <w:r>
        <w:rPr>
          <w:i/>
          <w:color w:val="0432FF"/>
        </w:rPr>
        <w:t>(</w:t>
      </w:r>
      <w:r>
        <w:rPr>
          <w:i/>
          <w:color w:val="0432FF"/>
        </w:rPr>
        <w:t>question</w:t>
      </w:r>
      <w:r>
        <w:rPr>
          <w:i/>
          <w:color w:val="0432FF"/>
        </w:rPr>
        <w:t xml:space="preserve"> only asked if participant selects option B for Question 4)</w:t>
      </w:r>
    </w:p>
    <w:p w:rsidR="005A24F4" w14:paraId="014A89D7" w14:textId="77777777">
      <w:pPr>
        <w:numPr>
          <w:ilvl w:val="0"/>
          <w:numId w:val="5"/>
        </w:numPr>
        <w:pBdr>
          <w:top w:val="nil"/>
          <w:left w:val="nil"/>
          <w:bottom w:val="nil"/>
          <w:right w:val="nil"/>
          <w:between w:val="nil"/>
        </w:pBdr>
        <w:rPr>
          <w:b/>
          <w:color w:val="0432FF"/>
        </w:rPr>
      </w:pPr>
      <w:r>
        <w:rPr>
          <w:b/>
          <w:color w:val="0432FF"/>
        </w:rPr>
        <w:t xml:space="preserve">Just about </w:t>
      </w:r>
      <w:r>
        <w:rPr>
          <w:b/>
          <w:color w:val="0432FF"/>
        </w:rPr>
        <w:t>finished</w:t>
      </w:r>
    </w:p>
    <w:p w:rsidR="005A24F4" w14:paraId="2396B035" w14:textId="77777777">
      <w:pPr>
        <w:numPr>
          <w:ilvl w:val="1"/>
          <w:numId w:val="5"/>
        </w:numPr>
        <w:pBdr>
          <w:top w:val="nil"/>
          <w:left w:val="nil"/>
          <w:bottom w:val="nil"/>
          <w:right w:val="nil"/>
          <w:between w:val="nil"/>
        </w:pBdr>
        <w:rPr>
          <w:color w:val="0432FF"/>
        </w:rPr>
      </w:pPr>
      <w:r>
        <w:rPr>
          <w:color w:val="0432FF"/>
        </w:rPr>
        <w:t>Please answer the following questions</w:t>
      </w:r>
    </w:p>
    <w:p w:rsidR="005A24F4" w14:paraId="66F2B672" w14:textId="77777777">
      <w:pPr>
        <w:pBdr>
          <w:top w:val="nil"/>
          <w:left w:val="nil"/>
          <w:bottom w:val="nil"/>
          <w:right w:val="nil"/>
          <w:between w:val="nil"/>
        </w:pBdr>
        <w:rPr>
          <w:color w:val="0432FF"/>
        </w:rPr>
      </w:pPr>
      <w:r>
        <w:rPr>
          <w:color w:val="0432FF"/>
        </w:rPr>
        <w:t>[the following questions will be asked in an order rand</w:t>
      </w:r>
      <w:r>
        <w:rPr>
          <w:color w:val="0432FF"/>
        </w:rPr>
        <w:t>omize by Optimal Workshop]</w:t>
      </w:r>
    </w:p>
    <w:p w:rsidR="005A24F4" w14:paraId="084E2CEA" w14:textId="77777777">
      <w:pPr>
        <w:numPr>
          <w:ilvl w:val="0"/>
          <w:numId w:val="5"/>
        </w:numPr>
        <w:pBdr>
          <w:top w:val="nil"/>
          <w:left w:val="nil"/>
          <w:bottom w:val="nil"/>
          <w:right w:val="nil"/>
          <w:between w:val="nil"/>
        </w:pBdr>
        <w:rPr>
          <w:b/>
          <w:color w:val="0432FF"/>
        </w:rPr>
      </w:pPr>
      <w:r>
        <w:rPr>
          <w:b/>
          <w:color w:val="0432FF"/>
        </w:rPr>
        <w:t xml:space="preserve">HQR users submit measure data to CMS on behalf of _______________ with CCNs or NPIs. </w:t>
      </w:r>
      <w:r>
        <w:rPr>
          <w:b/>
          <w:color w:val="0432FF"/>
        </w:rPr>
        <w:br/>
      </w:r>
      <w:r>
        <w:rPr>
          <w:i/>
          <w:color w:val="0432FF"/>
        </w:rPr>
        <w:t>Fill in the blank</w:t>
      </w:r>
    </w:p>
    <w:p w:rsidR="005A24F4" w14:paraId="3A1DC19C" w14:textId="77777777">
      <w:pPr>
        <w:numPr>
          <w:ilvl w:val="0"/>
          <w:numId w:val="5"/>
        </w:numPr>
        <w:pBdr>
          <w:top w:val="nil"/>
          <w:left w:val="nil"/>
          <w:bottom w:val="nil"/>
          <w:right w:val="nil"/>
          <w:between w:val="nil"/>
        </w:pBdr>
        <w:rPr>
          <w:color w:val="0432FF"/>
        </w:rPr>
      </w:pPr>
      <w:r>
        <w:rPr>
          <w:b/>
          <w:color w:val="0432FF"/>
        </w:rPr>
        <w:t>I use the following to describe my workplace:</w:t>
      </w:r>
    </w:p>
    <w:p w:rsidR="005A24F4" w14:paraId="229944C8" w14:textId="77777777">
      <w:pPr>
        <w:numPr>
          <w:ilvl w:val="1"/>
          <w:numId w:val="5"/>
        </w:numPr>
        <w:pBdr>
          <w:top w:val="nil"/>
          <w:left w:val="nil"/>
          <w:bottom w:val="nil"/>
          <w:right w:val="nil"/>
          <w:between w:val="nil"/>
        </w:pBdr>
        <w:rPr>
          <w:color w:val="0432FF"/>
        </w:rPr>
      </w:pPr>
      <w:r>
        <w:rPr>
          <w:color w:val="0432FF"/>
        </w:rPr>
        <w:t>Facility</w:t>
      </w:r>
    </w:p>
    <w:p w:rsidR="005A24F4" w14:paraId="6CF06E97" w14:textId="77777777">
      <w:pPr>
        <w:numPr>
          <w:ilvl w:val="1"/>
          <w:numId w:val="5"/>
        </w:numPr>
        <w:pBdr>
          <w:top w:val="nil"/>
          <w:left w:val="nil"/>
          <w:bottom w:val="nil"/>
          <w:right w:val="nil"/>
          <w:between w:val="nil"/>
        </w:pBdr>
        <w:rPr>
          <w:color w:val="0432FF"/>
        </w:rPr>
      </w:pPr>
      <w:r>
        <w:rPr>
          <w:color w:val="0432FF"/>
        </w:rPr>
        <w:t>Hospital</w:t>
      </w:r>
    </w:p>
    <w:p w:rsidR="005A24F4" w14:paraId="5ECF9110" w14:textId="77777777">
      <w:pPr>
        <w:numPr>
          <w:ilvl w:val="1"/>
          <w:numId w:val="5"/>
        </w:numPr>
        <w:pBdr>
          <w:top w:val="nil"/>
          <w:left w:val="nil"/>
          <w:bottom w:val="nil"/>
          <w:right w:val="nil"/>
          <w:between w:val="nil"/>
        </w:pBdr>
        <w:rPr>
          <w:color w:val="0432FF"/>
        </w:rPr>
      </w:pPr>
      <w:r>
        <w:rPr>
          <w:color w:val="0432FF"/>
        </w:rPr>
        <w:t>Provider</w:t>
      </w:r>
    </w:p>
    <w:p w:rsidR="005A24F4" w14:paraId="5BFCF68A" w14:textId="77777777">
      <w:pPr>
        <w:numPr>
          <w:ilvl w:val="1"/>
          <w:numId w:val="5"/>
        </w:numPr>
        <w:pBdr>
          <w:top w:val="nil"/>
          <w:left w:val="nil"/>
          <w:bottom w:val="nil"/>
          <w:right w:val="nil"/>
          <w:between w:val="nil"/>
        </w:pBdr>
        <w:rPr>
          <w:color w:val="0432FF"/>
        </w:rPr>
      </w:pPr>
      <w:r>
        <w:rPr>
          <w:color w:val="0432FF"/>
        </w:rPr>
        <w:t>Organization</w:t>
      </w:r>
    </w:p>
    <w:p w:rsidR="005A24F4" w14:paraId="128B0346" w14:textId="77777777">
      <w:pPr>
        <w:numPr>
          <w:ilvl w:val="1"/>
          <w:numId w:val="5"/>
        </w:numPr>
        <w:pBdr>
          <w:top w:val="nil"/>
          <w:left w:val="nil"/>
          <w:bottom w:val="nil"/>
          <w:right w:val="nil"/>
          <w:between w:val="nil"/>
        </w:pBdr>
        <w:rPr>
          <w:color w:val="0432FF"/>
        </w:rPr>
      </w:pPr>
      <w:r>
        <w:rPr>
          <w:color w:val="0432FF"/>
        </w:rPr>
        <w:t>Healthcare facility</w:t>
      </w:r>
    </w:p>
    <w:p w:rsidR="005A24F4" w14:paraId="7A09408F" w14:textId="77777777">
      <w:pPr>
        <w:numPr>
          <w:ilvl w:val="1"/>
          <w:numId w:val="5"/>
        </w:numPr>
        <w:pBdr>
          <w:top w:val="nil"/>
          <w:left w:val="nil"/>
          <w:bottom w:val="nil"/>
          <w:right w:val="nil"/>
          <w:between w:val="nil"/>
        </w:pBdr>
        <w:rPr>
          <w:color w:val="0432FF"/>
        </w:rPr>
      </w:pPr>
      <w:r>
        <w:rPr>
          <w:color w:val="0432FF"/>
        </w:rPr>
        <w:t>Other</w:t>
      </w:r>
    </w:p>
    <w:p w:rsidR="005A24F4" w14:paraId="4FFEADA0" w14:textId="77777777">
      <w:pPr>
        <w:numPr>
          <w:ilvl w:val="0"/>
          <w:numId w:val="5"/>
        </w:numPr>
        <w:rPr>
          <w:color w:val="0432FF"/>
        </w:rPr>
      </w:pPr>
      <w:r>
        <w:rPr>
          <w:b/>
          <w:color w:val="0432FF"/>
        </w:rPr>
        <w:t xml:space="preserve">To me, the word "provider" means __________ </w:t>
      </w:r>
      <w:r>
        <w:rPr>
          <w:b/>
          <w:color w:val="0432FF"/>
        </w:rPr>
        <w:br/>
      </w:r>
      <w:r>
        <w:rPr>
          <w:i/>
          <w:color w:val="0432FF"/>
        </w:rPr>
        <w:t>Fill in the blank</w:t>
      </w:r>
    </w:p>
    <w:p w:rsidR="005A24F4" w14:paraId="7857C0BE" w14:textId="77777777">
      <w:pPr>
        <w:numPr>
          <w:ilvl w:val="0"/>
          <w:numId w:val="5"/>
        </w:numPr>
        <w:rPr>
          <w:b/>
          <w:color w:val="0432FF"/>
        </w:rPr>
      </w:pPr>
      <w:r>
        <w:rPr>
          <w:b/>
          <w:color w:val="0432FF"/>
        </w:rPr>
        <w:t xml:space="preserve">The word "provider" means a hospital or other medical organization. </w:t>
      </w:r>
      <w:r>
        <w:rPr>
          <w:i/>
          <w:color w:val="0432FF"/>
        </w:rPr>
        <w:t>Select one</w:t>
      </w:r>
    </w:p>
    <w:p w:rsidR="005A24F4" w14:paraId="598A2F42" w14:textId="77777777">
      <w:pPr>
        <w:numPr>
          <w:ilvl w:val="1"/>
          <w:numId w:val="5"/>
        </w:numPr>
        <w:rPr>
          <w:color w:val="0432FF"/>
        </w:rPr>
      </w:pPr>
      <w:r>
        <w:rPr>
          <w:color w:val="0432FF"/>
        </w:rPr>
        <w:t xml:space="preserve">Strongly </w:t>
      </w:r>
      <w:r>
        <w:rPr>
          <w:color w:val="0432FF"/>
        </w:rPr>
        <w:t>agree</w:t>
      </w:r>
    </w:p>
    <w:p w:rsidR="005A24F4" w14:paraId="2543E918" w14:textId="77777777">
      <w:pPr>
        <w:numPr>
          <w:ilvl w:val="1"/>
          <w:numId w:val="5"/>
        </w:numPr>
        <w:rPr>
          <w:color w:val="0432FF"/>
        </w:rPr>
      </w:pPr>
      <w:r>
        <w:rPr>
          <w:color w:val="0432FF"/>
        </w:rPr>
        <w:t>Agree</w:t>
      </w:r>
    </w:p>
    <w:p w:rsidR="005A24F4" w14:paraId="395209B2" w14:textId="77777777">
      <w:pPr>
        <w:numPr>
          <w:ilvl w:val="1"/>
          <w:numId w:val="5"/>
        </w:numPr>
        <w:rPr>
          <w:color w:val="0432FF"/>
        </w:rPr>
      </w:pPr>
      <w:r>
        <w:rPr>
          <w:color w:val="0432FF"/>
        </w:rPr>
        <w:t>No opinion</w:t>
      </w:r>
    </w:p>
    <w:p w:rsidR="005A24F4" w14:paraId="1B4AD28D" w14:textId="77777777">
      <w:pPr>
        <w:numPr>
          <w:ilvl w:val="1"/>
          <w:numId w:val="5"/>
        </w:numPr>
        <w:rPr>
          <w:color w:val="0432FF"/>
        </w:rPr>
      </w:pPr>
      <w:r>
        <w:rPr>
          <w:color w:val="0432FF"/>
        </w:rPr>
        <w:t>Disagree</w:t>
      </w:r>
    </w:p>
    <w:p w:rsidR="005A24F4" w14:paraId="207C1961" w14:textId="77777777">
      <w:pPr>
        <w:numPr>
          <w:ilvl w:val="1"/>
          <w:numId w:val="5"/>
        </w:numPr>
        <w:rPr>
          <w:color w:val="0432FF"/>
        </w:rPr>
      </w:pPr>
      <w:r>
        <w:rPr>
          <w:color w:val="0432FF"/>
        </w:rPr>
        <w:t xml:space="preserve">Strongly </w:t>
      </w:r>
      <w:r>
        <w:rPr>
          <w:color w:val="0432FF"/>
        </w:rPr>
        <w:t>disagree</w:t>
      </w:r>
    </w:p>
    <w:p w:rsidR="005A24F4" w14:paraId="53E673E1" w14:textId="77777777">
      <w:pPr>
        <w:numPr>
          <w:ilvl w:val="0"/>
          <w:numId w:val="5"/>
        </w:numPr>
        <w:rPr>
          <w:b/>
          <w:color w:val="0432FF"/>
        </w:rPr>
      </w:pPr>
      <w:r>
        <w:rPr>
          <w:b/>
          <w:color w:val="0432FF"/>
        </w:rPr>
        <w:t>The phrase "healthcare facility" describes where I work</w:t>
      </w:r>
      <w:r>
        <w:rPr>
          <w:b/>
          <w:color w:val="0432FF"/>
        </w:rPr>
        <w:t>.</w:t>
      </w:r>
    </w:p>
    <w:p w:rsidR="005A24F4" w14:paraId="4AF8702E" w14:textId="77777777">
      <w:pPr>
        <w:numPr>
          <w:ilvl w:val="1"/>
          <w:numId w:val="5"/>
        </w:numPr>
        <w:rPr>
          <w:color w:val="0432FF"/>
        </w:rPr>
      </w:pPr>
      <w:r>
        <w:rPr>
          <w:color w:val="0432FF"/>
        </w:rPr>
        <w:t xml:space="preserve">Strongly </w:t>
      </w:r>
      <w:r>
        <w:rPr>
          <w:color w:val="0432FF"/>
        </w:rPr>
        <w:t>agree</w:t>
      </w:r>
    </w:p>
    <w:p w:rsidR="005A24F4" w14:paraId="37F46EB3" w14:textId="77777777">
      <w:pPr>
        <w:numPr>
          <w:ilvl w:val="1"/>
          <w:numId w:val="5"/>
        </w:numPr>
        <w:rPr>
          <w:color w:val="0432FF"/>
        </w:rPr>
      </w:pPr>
      <w:r>
        <w:rPr>
          <w:color w:val="0432FF"/>
        </w:rPr>
        <w:t>Agree</w:t>
      </w:r>
    </w:p>
    <w:p w:rsidR="005A24F4" w14:paraId="3747A8A3" w14:textId="77777777">
      <w:pPr>
        <w:numPr>
          <w:ilvl w:val="1"/>
          <w:numId w:val="5"/>
        </w:numPr>
        <w:rPr>
          <w:color w:val="0432FF"/>
        </w:rPr>
      </w:pPr>
      <w:r>
        <w:rPr>
          <w:color w:val="0432FF"/>
        </w:rPr>
        <w:t>No opinion</w:t>
      </w:r>
    </w:p>
    <w:p w:rsidR="005A24F4" w14:paraId="531D465D" w14:textId="77777777">
      <w:pPr>
        <w:numPr>
          <w:ilvl w:val="1"/>
          <w:numId w:val="5"/>
        </w:numPr>
        <w:rPr>
          <w:color w:val="0432FF"/>
        </w:rPr>
      </w:pPr>
      <w:r>
        <w:rPr>
          <w:color w:val="0432FF"/>
        </w:rPr>
        <w:t>Disagree</w:t>
      </w:r>
    </w:p>
    <w:p w:rsidR="005A24F4" w14:paraId="25212CC3" w14:textId="77777777">
      <w:pPr>
        <w:numPr>
          <w:ilvl w:val="1"/>
          <w:numId w:val="5"/>
        </w:numPr>
        <w:rPr>
          <w:color w:val="0432FF"/>
        </w:rPr>
      </w:pPr>
      <w:r>
        <w:rPr>
          <w:color w:val="0432FF"/>
        </w:rPr>
        <w:t xml:space="preserve">Strongly </w:t>
      </w:r>
      <w:r>
        <w:rPr>
          <w:color w:val="0432FF"/>
        </w:rPr>
        <w:t>disagree</w:t>
      </w:r>
    </w:p>
    <w:p w:rsidR="005A24F4" w14:paraId="04BEF98E" w14:textId="77777777">
      <w:pPr>
        <w:numPr>
          <w:ilvl w:val="0"/>
          <w:numId w:val="5"/>
        </w:numPr>
        <w:rPr>
          <w:b/>
          <w:color w:val="0432FF"/>
        </w:rPr>
      </w:pPr>
      <w:r>
        <w:rPr>
          <w:b/>
          <w:color w:val="0432FF"/>
        </w:rPr>
        <w:t>The phrase "facility" describes where I work.</w:t>
      </w:r>
    </w:p>
    <w:p w:rsidR="005A24F4" w14:paraId="2D785F5B" w14:textId="77777777">
      <w:pPr>
        <w:numPr>
          <w:ilvl w:val="1"/>
          <w:numId w:val="5"/>
        </w:numPr>
        <w:rPr>
          <w:color w:val="0432FF"/>
        </w:rPr>
      </w:pPr>
      <w:r>
        <w:rPr>
          <w:color w:val="0432FF"/>
        </w:rPr>
        <w:t xml:space="preserve">Strongly </w:t>
      </w:r>
      <w:r>
        <w:rPr>
          <w:color w:val="0432FF"/>
        </w:rPr>
        <w:t>agree</w:t>
      </w:r>
    </w:p>
    <w:p w:rsidR="005A24F4" w14:paraId="7DEEE452" w14:textId="77777777">
      <w:pPr>
        <w:numPr>
          <w:ilvl w:val="1"/>
          <w:numId w:val="5"/>
        </w:numPr>
        <w:rPr>
          <w:color w:val="0432FF"/>
        </w:rPr>
      </w:pPr>
      <w:r>
        <w:rPr>
          <w:color w:val="0432FF"/>
        </w:rPr>
        <w:t>Agree</w:t>
      </w:r>
    </w:p>
    <w:p w:rsidR="005A24F4" w14:paraId="50BA1BD1" w14:textId="77777777">
      <w:pPr>
        <w:numPr>
          <w:ilvl w:val="1"/>
          <w:numId w:val="5"/>
        </w:numPr>
        <w:rPr>
          <w:color w:val="0432FF"/>
        </w:rPr>
      </w:pPr>
      <w:r>
        <w:rPr>
          <w:color w:val="0432FF"/>
        </w:rPr>
        <w:t>No opinion</w:t>
      </w:r>
    </w:p>
    <w:p w:rsidR="005A24F4" w14:paraId="0ECA0ED9" w14:textId="77777777">
      <w:pPr>
        <w:numPr>
          <w:ilvl w:val="1"/>
          <w:numId w:val="5"/>
        </w:numPr>
        <w:rPr>
          <w:color w:val="0432FF"/>
        </w:rPr>
      </w:pPr>
      <w:r>
        <w:rPr>
          <w:color w:val="0432FF"/>
        </w:rPr>
        <w:t>Disagree</w:t>
      </w:r>
    </w:p>
    <w:p w:rsidR="005A24F4" w14:paraId="78A86036" w14:textId="77777777">
      <w:pPr>
        <w:numPr>
          <w:ilvl w:val="1"/>
          <w:numId w:val="5"/>
        </w:numPr>
        <w:rPr>
          <w:color w:val="0432FF"/>
        </w:rPr>
      </w:pPr>
      <w:r>
        <w:rPr>
          <w:color w:val="0432FF"/>
        </w:rPr>
        <w:t xml:space="preserve">Strongly </w:t>
      </w:r>
      <w:r>
        <w:rPr>
          <w:color w:val="0432FF"/>
        </w:rPr>
        <w:t>disagree</w:t>
      </w:r>
    </w:p>
    <w:p w:rsidR="005A24F4" w14:paraId="6E7FFF76" w14:textId="77777777">
      <w:pPr>
        <w:pBdr>
          <w:top w:val="nil"/>
          <w:left w:val="nil"/>
          <w:bottom w:val="nil"/>
          <w:right w:val="nil"/>
          <w:between w:val="nil"/>
        </w:pBdr>
      </w:pPr>
    </w:p>
    <w:p w:rsidR="005A24F4" w14:paraId="3F7837D8" w14:textId="77777777">
      <w:pPr>
        <w:pBdr>
          <w:top w:val="nil"/>
          <w:left w:val="nil"/>
          <w:bottom w:val="nil"/>
          <w:right w:val="nil"/>
          <w:between w:val="nil"/>
        </w:pBdr>
        <w:rPr>
          <w:color w:val="000000"/>
        </w:rPr>
      </w:pPr>
    </w:p>
    <w:p w:rsidR="005A24F4" w14:paraId="02033B8E" w14:textId="77777777">
      <w:pPr>
        <w:pBdr>
          <w:top w:val="nil"/>
          <w:left w:val="nil"/>
          <w:bottom w:val="nil"/>
          <w:right w:val="nil"/>
          <w:between w:val="nil"/>
        </w:pBdr>
        <w:ind w:left="360"/>
        <w:rPr>
          <w:color w:val="000000"/>
        </w:rPr>
      </w:pPr>
      <w:r>
        <w:rPr>
          <w:color w:val="000000"/>
        </w:rPr>
        <w:t xml:space="preserve"> </w:t>
      </w:r>
    </w:p>
    <w:p w:rsidR="005A24F4" w14:paraId="51106125" w14:textId="77777777">
      <w:pPr>
        <w:pBdr>
          <w:top w:val="nil"/>
          <w:left w:val="nil"/>
          <w:bottom w:val="nil"/>
          <w:right w:val="nil"/>
          <w:between w:val="nil"/>
        </w:pBdr>
        <w:rPr>
          <w:b/>
          <w:color w:val="000000"/>
        </w:rPr>
      </w:pPr>
      <w:r>
        <w:rPr>
          <w:b/>
          <w:color w:val="000000"/>
        </w:rPr>
        <w:t>Please make sure that all instruments, instructions, and scripts are submitted with the request.</w:t>
      </w:r>
    </w:p>
    <w:p w:rsidR="005A24F4" w14:paraId="7C6BA8E0" w14:textId="77777777">
      <w:pPr>
        <w:pBdr>
          <w:top w:val="nil"/>
          <w:left w:val="nil"/>
          <w:bottom w:val="nil"/>
          <w:right w:val="nil"/>
          <w:between w:val="nil"/>
        </w:pBdr>
        <w:rPr>
          <w:b/>
          <w:color w:val="000000"/>
        </w:rPr>
      </w:pPr>
    </w:p>
    <w:p w:rsidR="005A24F4" w14:paraId="493A8173" w14:textId="77777777">
      <w:pPr>
        <w:numPr>
          <w:ilvl w:val="0"/>
          <w:numId w:val="6"/>
        </w:numPr>
        <w:pBdr>
          <w:top w:val="nil"/>
          <w:left w:val="nil"/>
          <w:bottom w:val="nil"/>
          <w:right w:val="nil"/>
          <w:between w:val="nil"/>
        </w:pBdr>
        <w:rPr>
          <w:color w:val="000000"/>
        </w:rPr>
      </w:pPr>
      <w:r>
        <w:rPr>
          <w:color w:val="000000"/>
        </w:rPr>
        <w:t>When will the activity happen?</w:t>
      </w:r>
    </w:p>
    <w:p w:rsidR="005A24F4" w14:paraId="6484FE27" w14:textId="77777777">
      <w:pPr>
        <w:pBdr>
          <w:top w:val="nil"/>
          <w:left w:val="nil"/>
          <w:bottom w:val="nil"/>
          <w:right w:val="nil"/>
          <w:between w:val="nil"/>
        </w:pBdr>
        <w:ind w:left="360"/>
        <w:rPr>
          <w:i/>
          <w:color w:val="000000"/>
        </w:rPr>
      </w:pPr>
      <w:r>
        <w:rPr>
          <w:i/>
          <w:color w:val="000000"/>
        </w:rPr>
        <w:t>Describe the time frame or number of events that will occur (e.g., We will conduct focus groups on May 13,14, 15; We plan to co</w:t>
      </w:r>
      <w:r>
        <w:rPr>
          <w:i/>
          <w:color w:val="000000"/>
        </w:rPr>
        <w:t xml:space="preserve">nduct customer intercept interviews over the course of the Summer at the field offices identified in response to #2 based on scheduling logistics concluding by Sept. 10; or This survey will remain on our website in alignment with the timing of the overall </w:t>
      </w:r>
      <w:r>
        <w:rPr>
          <w:i/>
          <w:color w:val="000000"/>
        </w:rPr>
        <w:t>clearance.)</w:t>
      </w:r>
    </w:p>
    <w:p w:rsidR="005A24F4" w14:paraId="5D171527" w14:textId="77777777">
      <w:pPr>
        <w:pBdr>
          <w:top w:val="nil"/>
          <w:left w:val="nil"/>
          <w:bottom w:val="nil"/>
          <w:right w:val="nil"/>
          <w:between w:val="nil"/>
        </w:pBdr>
        <w:ind w:left="360"/>
        <w:rPr>
          <w:i/>
          <w:color w:val="000000"/>
        </w:rPr>
      </w:pPr>
    </w:p>
    <w:p w:rsidR="005A24F4" w14:paraId="59936417" w14:textId="77777777">
      <w:pPr>
        <w:pBdr>
          <w:top w:val="nil"/>
          <w:left w:val="nil"/>
          <w:bottom w:val="nil"/>
          <w:right w:val="nil"/>
          <w:between w:val="nil"/>
        </w:pBdr>
        <w:ind w:left="360"/>
        <w:rPr>
          <w:color w:val="0432FF"/>
        </w:rPr>
      </w:pPr>
      <w:r>
        <w:rPr>
          <w:color w:val="0432FF"/>
        </w:rPr>
        <w:t>We will be implementing the survey in late</w:t>
      </w:r>
      <w:r>
        <w:rPr>
          <w:color w:val="0432FF"/>
        </w:rPr>
        <w:t xml:space="preserve"> </w:t>
      </w:r>
      <w:r>
        <w:rPr>
          <w:color w:val="0432FF"/>
        </w:rPr>
        <w:t>Fall/Winter 2023. This timeline is contingent on PRA approval and developer capacity to complete the build of the web-based form and implementation in the HQR production environment. The survey will r</w:t>
      </w:r>
      <w:r>
        <w:rPr>
          <w:color w:val="0432FF"/>
        </w:rPr>
        <w:t xml:space="preserve">emain on our website in alignment with the overall clearance. </w:t>
      </w:r>
    </w:p>
    <w:p w:rsidR="005A24F4" w14:paraId="0673A7EA" w14:textId="77777777">
      <w:pPr>
        <w:pBdr>
          <w:top w:val="nil"/>
          <w:left w:val="nil"/>
          <w:bottom w:val="nil"/>
          <w:right w:val="nil"/>
          <w:between w:val="nil"/>
        </w:pBdr>
        <w:ind w:left="360"/>
        <w:rPr>
          <w:color w:val="000000"/>
        </w:rPr>
      </w:pPr>
    </w:p>
    <w:p w:rsidR="005A24F4" w14:paraId="1DFD8285" w14:textId="77777777">
      <w:pPr>
        <w:pBdr>
          <w:top w:val="nil"/>
          <w:left w:val="nil"/>
          <w:bottom w:val="nil"/>
          <w:right w:val="nil"/>
          <w:between w:val="nil"/>
        </w:pBdr>
        <w:rPr>
          <w:color w:val="000000"/>
        </w:rPr>
      </w:pPr>
      <w:r>
        <w:br w:type="page"/>
      </w:r>
    </w:p>
    <w:p w:rsidR="005A24F4" w14:paraId="2184D8DF" w14:textId="77777777">
      <w:pPr>
        <w:pStyle w:val="Heading2"/>
        <w:tabs>
          <w:tab w:val="left" w:pos="900"/>
        </w:tabs>
      </w:pPr>
      <w:r>
        <w:t xml:space="preserve">Instructions for completing Request for Approval under the “Generic Clearance for the Center for Clinical Standards and Quality IT Product and Support </w:t>
      </w:r>
      <w:r>
        <w:t>Teams</w:t>
      </w:r>
      <w:r>
        <w:t>”</w:t>
      </w:r>
    </w:p>
    <w:p w:rsidR="005A24F4" w14:paraId="0080B177" w14:textId="77777777">
      <w:pPr>
        <w:pBdr>
          <w:top w:val="nil"/>
          <w:left w:val="nil"/>
          <w:bottom w:val="nil"/>
          <w:right w:val="nil"/>
          <w:between w:val="nil"/>
        </w:pBdr>
        <w:rPr>
          <w:color w:val="000000"/>
        </w:rPr>
      </w:pPr>
    </w:p>
    <w:p w:rsidR="005A24F4" w14:paraId="6424DC86" w14:textId="77777777">
      <w:pPr>
        <w:pBdr>
          <w:top w:val="nil"/>
          <w:left w:val="nil"/>
          <w:bottom w:val="nil"/>
          <w:right w:val="nil"/>
          <w:between w:val="nil"/>
        </w:pBdr>
        <w:rPr>
          <w:b/>
          <w:color w:val="000000"/>
        </w:rPr>
      </w:pPr>
      <w:r>
        <w:rPr>
          <w:noProof/>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0" cy="19050"/>
                <wp:effectExtent l="0" t="0" r="0" b="0"/>
                <wp:wrapNone/>
                <wp:docPr id="1073741829" name="" descr="Line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0" cy="19050"/>
                <wp:effectExtent l="0" t="0" r="0" b="0"/>
                <wp:wrapNone/>
                <wp:docPr id="30962980" name="image1.png" descr="Line 4"/>
                <wp:cNvGraphicFramePr/>
                <a:graphic xmlns:a="http://schemas.openxmlformats.org/drawingml/2006/main">
                  <a:graphicData uri="http://schemas.openxmlformats.org/drawingml/2006/picture">
                    <pic:pic xmlns:pic="http://schemas.openxmlformats.org/drawingml/2006/picture">
                      <pic:nvPicPr>
                        <pic:cNvPr id="30962980" name="image1.png" descr="Line 4"/>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5A24F4" w14:paraId="752CE6A8" w14:textId="77777777">
      <w:pPr>
        <w:pBdr>
          <w:top w:val="nil"/>
          <w:left w:val="nil"/>
          <w:bottom w:val="nil"/>
          <w:right w:val="nil"/>
          <w:between w:val="nil"/>
        </w:pBdr>
        <w:rPr>
          <w:b/>
          <w:color w:val="000000"/>
        </w:rPr>
      </w:pPr>
      <w:r>
        <w:rPr>
          <w:b/>
          <w:color w:val="000000"/>
        </w:rPr>
        <w:t>TITLE OF INFORMATION COLLECTION:</w:t>
      </w:r>
      <w:r>
        <w:rPr>
          <w:color w:val="000000"/>
        </w:rPr>
        <w:t xml:space="preserve"> Provide the name of the collection that is the subject of the request (e.g.  Comment card for soliciting feedback on </w:t>
      </w:r>
      <w:r>
        <w:rPr>
          <w:color w:val="000000"/>
        </w:rPr>
        <w:t>xxxx</w:t>
      </w:r>
      <w:r>
        <w:rPr>
          <w:color w:val="000000"/>
        </w:rPr>
        <w:t>).</w:t>
      </w:r>
    </w:p>
    <w:p w:rsidR="005A24F4" w14:paraId="5699A880" w14:textId="77777777">
      <w:pPr>
        <w:pBdr>
          <w:top w:val="nil"/>
          <w:left w:val="nil"/>
          <w:bottom w:val="nil"/>
          <w:right w:val="nil"/>
          <w:between w:val="nil"/>
        </w:pBdr>
        <w:rPr>
          <w:color w:val="000000"/>
          <w:sz w:val="20"/>
          <w:szCs w:val="20"/>
        </w:rPr>
      </w:pPr>
    </w:p>
    <w:p w:rsidR="005A24F4" w14:paraId="5FE21EE0" w14:textId="77777777">
      <w:pPr>
        <w:pBdr>
          <w:top w:val="nil"/>
          <w:left w:val="nil"/>
          <w:bottom w:val="nil"/>
          <w:right w:val="nil"/>
          <w:between w:val="nil"/>
        </w:pBdr>
        <w:rPr>
          <w:b/>
          <w:color w:val="000000"/>
        </w:rPr>
      </w:pPr>
      <w:r>
        <w:rPr>
          <w:b/>
          <w:color w:val="000000"/>
        </w:rPr>
        <w:t xml:space="preserve">PURPOSE: </w:t>
      </w:r>
      <w:r>
        <w:rPr>
          <w:color w:val="000000"/>
        </w:rPr>
        <w:t>Provide a brief description of the purpose of this collection and how it will be used.  If this is part of a larger study or effort, please include this in your explanation.</w:t>
      </w:r>
    </w:p>
    <w:p w:rsidR="005A24F4" w14:paraId="00C75231" w14:textId="77777777">
      <w:pPr>
        <w:widowControl w:val="0"/>
        <w:pBdr>
          <w:top w:val="nil"/>
          <w:left w:val="nil"/>
          <w:bottom w:val="nil"/>
          <w:right w:val="nil"/>
          <w:between w:val="nil"/>
        </w:pBdr>
        <w:tabs>
          <w:tab w:val="center" w:pos="4320"/>
          <w:tab w:val="right" w:pos="8640"/>
        </w:tabs>
        <w:rPr>
          <w:b/>
          <w:color w:val="000000"/>
        </w:rPr>
      </w:pPr>
    </w:p>
    <w:p w:rsidR="005A24F4" w14:paraId="79A8DAF8" w14:textId="77777777">
      <w:pPr>
        <w:pBdr>
          <w:top w:val="nil"/>
          <w:left w:val="nil"/>
          <w:bottom w:val="nil"/>
          <w:right w:val="nil"/>
          <w:between w:val="nil"/>
        </w:pBdr>
        <w:rPr>
          <w:b/>
          <w:color w:val="000000"/>
        </w:rPr>
      </w:pPr>
      <w:r>
        <w:rPr>
          <w:b/>
          <w:color w:val="000000"/>
        </w:rPr>
        <w:t>TYPE OF COLLECTION:</w:t>
      </w:r>
      <w:r>
        <w:rPr>
          <w:color w:val="000000"/>
        </w:rPr>
        <w:t xml:space="preserve"> Check one box. If you are requesting approval of other instru</w:t>
      </w:r>
      <w:r>
        <w:rPr>
          <w:color w:val="000000"/>
        </w:rPr>
        <w:t>ments under the generic, you must complete a form for each instrument.</w:t>
      </w:r>
    </w:p>
    <w:p w:rsidR="005A24F4" w14:paraId="5DE54CA3" w14:textId="77777777">
      <w:pPr>
        <w:pBdr>
          <w:top w:val="nil"/>
          <w:left w:val="nil"/>
          <w:bottom w:val="nil"/>
          <w:right w:val="nil"/>
          <w:between w:val="nil"/>
        </w:pBdr>
        <w:tabs>
          <w:tab w:val="left" w:pos="360"/>
        </w:tabs>
        <w:rPr>
          <w:color w:val="000000"/>
          <w:sz w:val="20"/>
          <w:szCs w:val="20"/>
        </w:rPr>
      </w:pPr>
    </w:p>
    <w:p w:rsidR="005A24F4" w14:paraId="40B9E7D9" w14:textId="77777777">
      <w:pPr>
        <w:pBdr>
          <w:top w:val="nil"/>
          <w:left w:val="nil"/>
          <w:bottom w:val="nil"/>
          <w:right w:val="nil"/>
          <w:between w:val="nil"/>
        </w:pBdr>
        <w:rPr>
          <w:color w:val="000000"/>
        </w:rPr>
      </w:pPr>
      <w:r>
        <w:rPr>
          <w:b/>
          <w:color w:val="000000"/>
        </w:rPr>
        <w:t xml:space="preserve">CERTIFICATION: </w:t>
      </w:r>
      <w:r>
        <w:rPr>
          <w:color w:val="000000"/>
        </w:rPr>
        <w:t>Please read the certification carefully.  If you incorrectly certify, the collection will be returned as improperly submitted or it will be disapproved.</w:t>
      </w:r>
    </w:p>
    <w:p w:rsidR="005A24F4" w14:paraId="3700597B" w14:textId="77777777">
      <w:pPr>
        <w:pBdr>
          <w:top w:val="nil"/>
          <w:left w:val="nil"/>
          <w:bottom w:val="nil"/>
          <w:right w:val="nil"/>
          <w:between w:val="nil"/>
        </w:pBdr>
        <w:rPr>
          <w:color w:val="000000"/>
        </w:rPr>
      </w:pPr>
    </w:p>
    <w:p w:rsidR="005A24F4" w14:paraId="2375A1DF" w14:textId="77777777">
      <w:pPr>
        <w:pBdr>
          <w:top w:val="nil"/>
          <w:left w:val="nil"/>
          <w:bottom w:val="nil"/>
          <w:right w:val="nil"/>
          <w:between w:val="nil"/>
        </w:pBdr>
        <w:rPr>
          <w:color w:val="000000"/>
        </w:rPr>
      </w:pPr>
      <w:r>
        <w:rPr>
          <w:b/>
          <w:smallCaps/>
          <w:color w:val="000000"/>
        </w:rPr>
        <w:t>PERSONALLY IDEN</w:t>
      </w:r>
      <w:r>
        <w:rPr>
          <w:b/>
          <w:smallCaps/>
          <w:color w:val="000000"/>
        </w:rPr>
        <w:t>TIFIABLE INFORMATION</w:t>
      </w:r>
      <w:r>
        <w:rPr>
          <w:b/>
          <w:color w:val="000000"/>
        </w:rPr>
        <w:t xml:space="preserve">: </w:t>
      </w:r>
      <w:r>
        <w:rPr>
          <w:color w:val="000000"/>
        </w:rPr>
        <w:t>Provide answers to the questions. Note: Agencies should only collect PII to the extent necessary, and they should only retain PII for the period that is necessary to achieve a specific objective.</w:t>
      </w:r>
    </w:p>
    <w:p w:rsidR="005A24F4" w14:paraId="72CFA7D9" w14:textId="77777777">
      <w:pPr>
        <w:pBdr>
          <w:top w:val="nil"/>
          <w:left w:val="nil"/>
          <w:bottom w:val="nil"/>
          <w:right w:val="nil"/>
          <w:between w:val="nil"/>
        </w:pBdr>
        <w:rPr>
          <w:color w:val="000000"/>
        </w:rPr>
      </w:pPr>
    </w:p>
    <w:p w:rsidR="005A24F4" w14:paraId="236726BF" w14:textId="77777777">
      <w:pPr>
        <w:pBdr>
          <w:top w:val="nil"/>
          <w:left w:val="nil"/>
          <w:bottom w:val="nil"/>
          <w:right w:val="nil"/>
          <w:between w:val="nil"/>
        </w:pBdr>
        <w:rPr>
          <w:b/>
          <w:color w:val="000000"/>
        </w:rPr>
      </w:pPr>
      <w:r>
        <w:rPr>
          <w:b/>
          <w:smallCaps/>
          <w:color w:val="000000"/>
        </w:rPr>
        <w:t>GIFTS OR PAYMENTS</w:t>
      </w:r>
      <w:r>
        <w:rPr>
          <w:b/>
          <w:color w:val="000000"/>
        </w:rPr>
        <w:t xml:space="preserve">: </w:t>
      </w:r>
      <w:r>
        <w:rPr>
          <w:color w:val="000000"/>
        </w:rPr>
        <w:t xml:space="preserve">If you answer yes </w:t>
      </w:r>
      <w:r>
        <w:rPr>
          <w:color w:val="000000"/>
        </w:rPr>
        <w:t>to the question, please describe the incentive, and provide a justification for the amount.</w:t>
      </w:r>
    </w:p>
    <w:p w:rsidR="005A24F4" w14:paraId="47462B0D" w14:textId="77777777">
      <w:pPr>
        <w:pBdr>
          <w:top w:val="nil"/>
          <w:left w:val="nil"/>
          <w:bottom w:val="nil"/>
          <w:right w:val="nil"/>
          <w:between w:val="nil"/>
        </w:pBdr>
        <w:rPr>
          <w:color w:val="000000"/>
        </w:rPr>
      </w:pPr>
    </w:p>
    <w:p w:rsidR="005A24F4" w14:paraId="69EE7E5E" w14:textId="77777777">
      <w:pPr>
        <w:pBdr>
          <w:top w:val="nil"/>
          <w:left w:val="nil"/>
          <w:bottom w:val="nil"/>
          <w:right w:val="nil"/>
          <w:between w:val="nil"/>
        </w:pBdr>
        <w:rPr>
          <w:b/>
          <w:color w:val="000000"/>
        </w:rPr>
      </w:pPr>
      <w:r>
        <w:rPr>
          <w:b/>
          <w:color w:val="000000"/>
        </w:rPr>
        <w:t>BURDEN HOURS:</w:t>
      </w:r>
    </w:p>
    <w:p w:rsidR="005A24F4" w14:paraId="7D72C485" w14:textId="77777777">
      <w:pPr>
        <w:pBdr>
          <w:top w:val="nil"/>
          <w:left w:val="nil"/>
          <w:bottom w:val="nil"/>
          <w:right w:val="nil"/>
          <w:between w:val="nil"/>
        </w:pBdr>
        <w:rPr>
          <w:color w:val="000000"/>
        </w:rPr>
      </w:pPr>
      <w:r>
        <w:rPr>
          <w:b/>
          <w:color w:val="000000"/>
        </w:rPr>
        <w:t xml:space="preserve">Category of Respondents: </w:t>
      </w:r>
      <w:r>
        <w:rPr>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5A24F4" w14:paraId="36EA237E" w14:textId="77777777">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5A24F4" w14:paraId="4F60784E" w14:textId="77777777">
      <w:pPr>
        <w:pBdr>
          <w:top w:val="nil"/>
          <w:left w:val="nil"/>
          <w:bottom w:val="nil"/>
          <w:right w:val="nil"/>
          <w:between w:val="nil"/>
        </w:pBdr>
        <w:rPr>
          <w:color w:val="000000"/>
        </w:rPr>
      </w:pPr>
      <w:r>
        <w:rPr>
          <w:b/>
          <w:color w:val="000000"/>
        </w:rPr>
        <w:t xml:space="preserve">Participation Time: </w:t>
      </w:r>
      <w:r>
        <w:rPr>
          <w:color w:val="000000"/>
        </w:rPr>
        <w:t>Provide an estimate of the amount of time required for a respondent to participate (e.g., fill out a survey or participate in a focus group).</w:t>
      </w:r>
    </w:p>
    <w:p w:rsidR="005A24F4" w14:paraId="42F438E1" w14:textId="77777777">
      <w:pPr>
        <w:pBdr>
          <w:top w:val="nil"/>
          <w:left w:val="nil"/>
          <w:bottom w:val="nil"/>
          <w:right w:val="nil"/>
          <w:between w:val="nil"/>
        </w:pBdr>
        <w:rPr>
          <w:color w:val="000000"/>
        </w:rPr>
      </w:pPr>
      <w:r>
        <w:rPr>
          <w:b/>
          <w:color w:val="000000"/>
        </w:rPr>
        <w:t>Burden:</w:t>
      </w:r>
      <w:r>
        <w:rPr>
          <w:color w:val="000000"/>
        </w:rPr>
        <w:t xml:space="preserve"> Provide the Ann</w:t>
      </w:r>
      <w:r>
        <w:rPr>
          <w:color w:val="000000"/>
        </w:rPr>
        <w:t>ual burden hours: Multiply the number of responses and the participation time and divide by 60.</w:t>
      </w:r>
    </w:p>
    <w:p w:rsidR="005A24F4" w14:paraId="2E36E2D6" w14:textId="77777777">
      <w:pPr>
        <w:keepNext/>
        <w:keepLines/>
        <w:pBdr>
          <w:top w:val="nil"/>
          <w:left w:val="nil"/>
          <w:bottom w:val="nil"/>
          <w:right w:val="nil"/>
          <w:between w:val="nil"/>
        </w:pBdr>
        <w:rPr>
          <w:b/>
          <w:color w:val="000000"/>
        </w:rPr>
      </w:pPr>
    </w:p>
    <w:p w:rsidR="005A24F4" w14:paraId="0AA8F015" w14:textId="77777777">
      <w:pPr>
        <w:pBdr>
          <w:top w:val="nil"/>
          <w:left w:val="nil"/>
          <w:bottom w:val="nil"/>
          <w:right w:val="nil"/>
          <w:between w:val="nil"/>
        </w:pBdr>
        <w:rPr>
          <w:b/>
          <w:color w:val="000000"/>
        </w:rPr>
      </w:pPr>
      <w:r>
        <w:rPr>
          <w:b/>
          <w:color w:val="000000"/>
        </w:rPr>
        <w:t xml:space="preserve">FEDERAL COST: </w:t>
      </w:r>
      <w:r>
        <w:rPr>
          <w:color w:val="000000"/>
        </w:rPr>
        <w:t>Provide an estimate of the annual cost to the Federal government.</w:t>
      </w:r>
    </w:p>
    <w:p w:rsidR="005A24F4" w14:paraId="0E0EFBEC" w14:textId="77777777">
      <w:pPr>
        <w:pBdr>
          <w:top w:val="nil"/>
          <w:left w:val="nil"/>
          <w:bottom w:val="nil"/>
          <w:right w:val="nil"/>
          <w:between w:val="nil"/>
        </w:pBdr>
        <w:rPr>
          <w:color w:val="000000"/>
        </w:rPr>
      </w:pPr>
    </w:p>
    <w:p w:rsidR="005A24F4" w14:paraId="6FE3393D" w14:textId="77777777">
      <w:pPr>
        <w:pBdr>
          <w:top w:val="nil"/>
          <w:left w:val="nil"/>
          <w:bottom w:val="nil"/>
          <w:right w:val="nil"/>
          <w:between w:val="nil"/>
        </w:pBdr>
        <w:rPr>
          <w:b/>
          <w:color w:val="000000"/>
        </w:rPr>
      </w:pPr>
      <w:r>
        <w:rPr>
          <w:b/>
          <w:color w:val="000000"/>
        </w:rPr>
        <w:t xml:space="preserve">ACTIVITY DETAILS: </w:t>
      </w:r>
      <w:r>
        <w:rPr>
          <w:color w:val="000000"/>
        </w:rPr>
        <w:t>Complete each section as described.</w:t>
      </w:r>
    </w:p>
    <w:p w:rsidR="005A24F4" w14:paraId="7B17D550" w14:textId="77777777">
      <w:pPr>
        <w:pBdr>
          <w:top w:val="nil"/>
          <w:left w:val="nil"/>
          <w:bottom w:val="nil"/>
          <w:right w:val="nil"/>
          <w:between w:val="nil"/>
        </w:pBdr>
        <w:rPr>
          <w:color w:val="000000"/>
        </w:rPr>
      </w:pPr>
    </w:p>
    <w:p w:rsidR="005A24F4" w14:paraId="5C5F5D84" w14:textId="77777777">
      <w:pPr>
        <w:pBdr>
          <w:top w:val="nil"/>
          <w:left w:val="nil"/>
          <w:bottom w:val="nil"/>
          <w:right w:val="nil"/>
          <w:between w:val="nil"/>
        </w:pBdr>
        <w:rPr>
          <w:b/>
          <w:color w:val="000000"/>
          <w:u w:val="single"/>
        </w:rPr>
      </w:pPr>
      <w:r>
        <w:rPr>
          <w:b/>
          <w:color w:val="000000"/>
          <w:u w:val="single"/>
        </w:rPr>
        <w:t>If you are conducting a focus group, survey, or plan to employ statistical methods, please provide a description of how you plan to identify your potential group of respondents and how you will select them.</w:t>
      </w:r>
    </w:p>
    <w:p w:rsidR="005A24F4" w14:paraId="519369BE" w14:textId="77777777">
      <w:pPr>
        <w:pBdr>
          <w:top w:val="nil"/>
          <w:left w:val="nil"/>
          <w:bottom w:val="nil"/>
          <w:right w:val="nil"/>
          <w:between w:val="nil"/>
        </w:pBdr>
        <w:rPr>
          <w:b/>
          <w:color w:val="000000"/>
          <w:sz w:val="20"/>
          <w:szCs w:val="20"/>
        </w:rPr>
      </w:pPr>
    </w:p>
    <w:p w:rsidR="005A24F4" w14:paraId="1F4C813B" w14:textId="77777777">
      <w:pPr>
        <w:pBdr>
          <w:top w:val="nil"/>
          <w:left w:val="nil"/>
          <w:bottom w:val="nil"/>
          <w:right w:val="nil"/>
          <w:between w:val="nil"/>
        </w:pBdr>
        <w:rPr>
          <w:color w:val="000000"/>
        </w:rPr>
      </w:pPr>
      <w:r>
        <w:rPr>
          <w:b/>
          <w:color w:val="000000"/>
        </w:rPr>
        <w:t>Submit all instruments, instructions, and script</w:t>
      </w:r>
      <w:r>
        <w:rPr>
          <w:b/>
          <w:color w:val="000000"/>
        </w:rPr>
        <w:t>s are submitted with the request.</w:t>
      </w:r>
    </w:p>
    <w:sectPr>
      <w:headerReference w:type="default" r:id="rId7"/>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4F4" w14:paraId="4FF7682D" w14:textId="77777777">
    <w:pPr>
      <w:pBdr>
        <w:top w:val="nil"/>
        <w:left w:val="nil"/>
        <w:bottom w:val="nil"/>
        <w:right w:val="nil"/>
        <w:between w:val="nil"/>
      </w:pBdr>
      <w:tabs>
        <w:tab w:val="center" w:pos="4320"/>
        <w:tab w:val="right" w:pos="8640"/>
        <w:tab w:val="right" w:pos="9000"/>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D05BA">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4F4" w14:paraId="497591AA" w14:textId="7777777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523F3"/>
    <w:multiLevelType w:val="multilevel"/>
    <w:tmpl w:val="C15A201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
    <w:nsid w:val="2CDA6841"/>
    <w:multiLevelType w:val="multilevel"/>
    <w:tmpl w:val="943C663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
    <w:nsid w:val="4B03783D"/>
    <w:multiLevelType w:val="multilevel"/>
    <w:tmpl w:val="078C0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34250CF"/>
    <w:multiLevelType w:val="multilevel"/>
    <w:tmpl w:val="BBDC83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346183A"/>
    <w:multiLevelType w:val="multilevel"/>
    <w:tmpl w:val="326CB61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5">
    <w:nsid w:val="7FA70D8D"/>
    <w:multiLevelType w:val="multilevel"/>
    <w:tmpl w:val="F454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2587259">
    <w:abstractNumId w:val="4"/>
  </w:num>
  <w:num w:numId="2" w16cid:durableId="305089003">
    <w:abstractNumId w:val="5"/>
  </w:num>
  <w:num w:numId="3" w16cid:durableId="183978316">
    <w:abstractNumId w:val="2"/>
  </w:num>
  <w:num w:numId="4" w16cid:durableId="454373445">
    <w:abstractNumId w:val="1"/>
  </w:num>
  <w:num w:numId="5" w16cid:durableId="1871608074">
    <w:abstractNumId w:val="3"/>
  </w:num>
  <w:num w:numId="6" w16cid:durableId="13450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F4"/>
    <w:rsid w:val="001C0333"/>
    <w:rsid w:val="005A24F4"/>
    <w:rsid w:val="00BD0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4D61B"/>
  <w15:docId w15:val="{49D206CB-46B9-4473-BA8F-CE1380F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jc w:val="center"/>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rPr>
  </w:style>
  <w:style w:type="paragraph" w:customStyle="1" w:styleId="Body">
    <w:name w:val="Body"/>
    <w:rPr>
      <w:rFonts w:eastAsia="Arial Unicode MS" w:cs="Arial Unicode MS"/>
      <w:color w:val="000000"/>
      <w:u w:color="000000"/>
      <w14:textOutline w14:w="0">
        <w14:noFill/>
        <w14:prstDash w14:val="solid"/>
        <w14:bevel/>
      </w14:textOutline>
    </w:rPr>
  </w:style>
  <w:style w:type="paragraph" w:styleId="BodyTextIndent">
    <w:name w:val="Body Text Indent"/>
    <w:pPr>
      <w:ind w:left="288"/>
    </w:pPr>
    <w:rPr>
      <w:color w:val="000000"/>
      <w:sz w:val="20"/>
      <w:szCs w:val="20"/>
      <w:u w:color="000000"/>
    </w:rPr>
  </w:style>
  <w:style w:type="paragraph" w:styleId="Header">
    <w:name w:val="header"/>
    <w:pPr>
      <w:widowControl w:val="0"/>
      <w:tabs>
        <w:tab w:val="center" w:pos="4320"/>
        <w:tab w:val="right" w:pos="8640"/>
      </w:tabs>
    </w:pPr>
    <w:rPr>
      <w:color w:val="000000"/>
      <w:u w:color="000000"/>
    </w:rPr>
  </w:style>
  <w:style w:type="paragraph" w:styleId="ListParagraph">
    <w:name w:val="List Paragraph"/>
    <w:pPr>
      <w:ind w:left="720"/>
    </w:pPr>
    <w:rPr>
      <w:rFonts w:eastAsia="Arial Unicode M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character" w:customStyle="1" w:styleId="Link">
    <w:name w:val="Link"/>
    <w:rPr>
      <w:outline w:val="0"/>
      <w:color w:val="0563C1"/>
      <w:u w:val="single" w:color="0563C1"/>
    </w:rPr>
  </w:style>
  <w:style w:type="character" w:customStyle="1" w:styleId="Hyperlink0">
    <w:name w:val="Hyperlink.0"/>
    <w:basedOn w:val="Link"/>
    <w:rPr>
      <w:outline w:val="0"/>
      <w:color w:val="365B9D"/>
      <w:u w:val="single" w:color="0563C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eOlnol0hZIALwulZgfJ32JlA==">CgMxLjA4AHIhMUIxdHpHV0RIMUNhTXF5elRqeUQyYmV6SlJUMGlfWlBT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King, Denise (CMS/OSORA)</cp:lastModifiedBy>
  <cp:revision>2</cp:revision>
  <dcterms:created xsi:type="dcterms:W3CDTF">2023-08-30T17:52:00Z</dcterms:created>
  <dcterms:modified xsi:type="dcterms:W3CDTF">2023-08-30T17:52:00Z</dcterms:modified>
</cp:coreProperties>
</file>