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5F48" w:rsidRPr="003D0A0A" w:rsidP="003D0A0A" w14:paraId="2580D1AD" w14:textId="6B42CDD6">
      <w:pPr>
        <w:pStyle w:val="Paragraph"/>
        <w:jc w:val="center"/>
        <w:rPr>
          <w:b/>
          <w:bCs/>
          <w:sz w:val="22"/>
          <w:szCs w:val="24"/>
        </w:rPr>
      </w:pPr>
      <w:r w:rsidRPr="003D0A0A">
        <w:rPr>
          <w:b/>
          <w:bCs/>
          <w:sz w:val="22"/>
          <w:szCs w:val="24"/>
        </w:rPr>
        <w:t>Memo</w:t>
      </w:r>
      <w:r w:rsidRPr="003D0A0A" w:rsidR="00491E01">
        <w:rPr>
          <w:b/>
          <w:bCs/>
          <w:sz w:val="22"/>
          <w:szCs w:val="24"/>
        </w:rPr>
        <w:t>randum</w:t>
      </w:r>
    </w:p>
    <w:p w:rsidR="00491E01" w:rsidP="003D0A0A" w14:paraId="2040E691" w14:textId="77777777">
      <w:pPr>
        <w:tabs>
          <w:tab w:val="left" w:pos="1080"/>
        </w:tabs>
        <w:spacing w:after="0" w:line="240" w:lineRule="auto"/>
        <w:ind w:left="1080" w:hanging="1080"/>
      </w:pPr>
      <w:r w:rsidRPr="00D65F48">
        <w:rPr>
          <w:b/>
        </w:rPr>
        <w:t>To</w:t>
      </w:r>
      <w:r>
        <w:t>:</w:t>
      </w:r>
      <w:r>
        <w:tab/>
      </w:r>
      <w:bookmarkStart w:id="0" w:name="ToList"/>
      <w:bookmarkEnd w:id="0"/>
      <w:r>
        <w:t>Kelsi Feltz</w:t>
      </w:r>
    </w:p>
    <w:p w:rsidR="00491E01" w:rsidP="003D0A0A" w14:paraId="202C9D00" w14:textId="77777777">
      <w:pPr>
        <w:tabs>
          <w:tab w:val="left" w:pos="1080"/>
        </w:tabs>
        <w:spacing w:after="0" w:line="240" w:lineRule="auto"/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491E01" w:rsidP="00491E01" w14:paraId="08B0B0D7" w14:textId="77777777">
      <w:pPr>
        <w:tabs>
          <w:tab w:val="left" w:pos="1080"/>
        </w:tabs>
        <w:spacing w:after="0" w:line="240" w:lineRule="auto"/>
        <w:ind w:left="1080" w:hanging="1080"/>
      </w:pPr>
      <w:r>
        <w:tab/>
      </w:r>
      <w:r w:rsidRPr="004E0796">
        <w:t>Office of Management and Budget (OMB)</w:t>
      </w:r>
    </w:p>
    <w:p w:rsidR="00D65F48" w:rsidP="003D0A0A" w14:paraId="59F8A932" w14:textId="6DCC0E1C">
      <w:pPr>
        <w:tabs>
          <w:tab w:val="left" w:pos="1080"/>
        </w:tabs>
        <w:spacing w:after="0" w:line="240" w:lineRule="auto"/>
        <w:ind w:left="1080" w:hanging="1080"/>
      </w:pPr>
    </w:p>
    <w:p w:rsidR="00491E01" w:rsidRPr="00491E01" w:rsidP="003D0A0A" w14:paraId="5D3445EA" w14:textId="48464334">
      <w:pPr>
        <w:tabs>
          <w:tab w:val="left" w:pos="1080"/>
        </w:tabs>
        <w:spacing w:after="0" w:line="240" w:lineRule="auto"/>
        <w:ind w:left="1080" w:hanging="1080"/>
        <w:rPr>
          <w:bCs/>
        </w:rPr>
      </w:pPr>
      <w:r w:rsidRPr="00D65F48">
        <w:rPr>
          <w:b/>
        </w:rPr>
        <w:t>From</w:t>
      </w:r>
      <w:r w:rsidRPr="003D0A0A">
        <w:rPr>
          <w:b/>
        </w:rPr>
        <w:t>:</w:t>
      </w:r>
      <w:r w:rsidRPr="003D0A0A">
        <w:rPr>
          <w:b/>
        </w:rPr>
        <w:tab/>
      </w:r>
      <w:bookmarkStart w:id="1" w:name="From"/>
      <w:bookmarkEnd w:id="1"/>
      <w:r w:rsidRPr="00491E01">
        <w:rPr>
          <w:bCs/>
        </w:rPr>
        <w:t>Ann Rivera</w:t>
      </w:r>
    </w:p>
    <w:p w:rsidR="00491E01" w:rsidRPr="00491E01" w:rsidP="003D0A0A" w14:paraId="0336E454" w14:textId="77777777">
      <w:pPr>
        <w:tabs>
          <w:tab w:val="left" w:pos="1080"/>
        </w:tabs>
        <w:spacing w:after="0" w:line="240" w:lineRule="auto"/>
        <w:ind w:left="1080" w:hanging="1080"/>
        <w:rPr>
          <w:bCs/>
        </w:rPr>
      </w:pPr>
      <w:r w:rsidRPr="003D0A0A">
        <w:rPr>
          <w:bCs/>
        </w:rPr>
        <w:tab/>
      </w:r>
      <w:r w:rsidRPr="00491E01">
        <w:rPr>
          <w:bCs/>
        </w:rPr>
        <w:t>Office of Planning, Research and Evaluation (OPRE)</w:t>
      </w:r>
    </w:p>
    <w:p w:rsidR="00D65F48" w:rsidP="00491E01" w14:paraId="337FCAB7" w14:textId="1F1D7589">
      <w:pPr>
        <w:tabs>
          <w:tab w:val="left" w:pos="1080"/>
        </w:tabs>
        <w:spacing w:after="0" w:line="240" w:lineRule="auto"/>
        <w:ind w:left="1080" w:hanging="1080"/>
        <w:rPr>
          <w:bCs/>
        </w:rPr>
      </w:pPr>
      <w:r w:rsidRPr="00491E01">
        <w:rPr>
          <w:bCs/>
        </w:rPr>
        <w:tab/>
        <w:t>Administration for Children and Families (ACF)</w:t>
      </w:r>
    </w:p>
    <w:p w:rsidR="00491E01" w:rsidRPr="00491E01" w:rsidP="003D0A0A" w14:paraId="54CA0732" w14:textId="77777777">
      <w:pPr>
        <w:tabs>
          <w:tab w:val="left" w:pos="1080"/>
        </w:tabs>
        <w:spacing w:after="0" w:line="240" w:lineRule="auto"/>
        <w:ind w:left="1080" w:hanging="1080"/>
        <w:rPr>
          <w:bCs/>
        </w:rPr>
      </w:pPr>
    </w:p>
    <w:p w:rsidR="00D65F48" w:rsidP="003D0A0A" w14:paraId="4890A95E" w14:textId="60510EC7">
      <w:pPr>
        <w:pStyle w:val="Salutation"/>
        <w:tabs>
          <w:tab w:val="left" w:pos="1080"/>
          <w:tab w:val="clear" w:pos="1440"/>
        </w:tabs>
      </w:pPr>
      <w:r w:rsidRPr="00D65F48">
        <w:rPr>
          <w:b/>
        </w:rPr>
        <w:t>Date</w:t>
      </w:r>
      <w:r>
        <w:t>:</w:t>
      </w:r>
      <w:r w:rsidR="00491E01">
        <w:tab/>
      </w:r>
      <w:bookmarkStart w:id="2" w:name="DateMark"/>
      <w:bookmarkEnd w:id="2"/>
      <w:r w:rsidR="005754B6">
        <w:t xml:space="preserve">May </w:t>
      </w:r>
      <w:r w:rsidR="00313CAB">
        <w:t>20</w:t>
      </w:r>
      <w:r w:rsidR="005754B6">
        <w:t>, 2024</w:t>
      </w:r>
    </w:p>
    <w:p w:rsidR="00D65F48" w:rsidRPr="00592AAA" w:rsidP="003D0A0A" w14:paraId="70BE61A6" w14:textId="5D156B39">
      <w:pPr>
        <w:spacing w:after="120"/>
        <w:ind w:left="1080" w:hanging="1080"/>
      </w:pPr>
      <w:r w:rsidRPr="00D65F48">
        <w:rPr>
          <w:b/>
        </w:rPr>
        <w:t>Subject</w:t>
      </w:r>
      <w:r>
        <w:t>:</w:t>
      </w:r>
      <w:r>
        <w:tab/>
      </w:r>
      <w:bookmarkStart w:id="3" w:name="Subject"/>
      <w:bookmarkEnd w:id="3"/>
      <w:r w:rsidRPr="00885C65" w:rsidR="00885C65">
        <w:t>Nonsubstantive</w:t>
      </w:r>
      <w:r w:rsidRPr="00885C65" w:rsidR="00885C65">
        <w:t xml:space="preserve"> Change Request </w:t>
      </w:r>
      <w:r w:rsidR="00E35BC3">
        <w:t xml:space="preserve">– </w:t>
      </w:r>
      <w:r w:rsidRPr="00EC5F8F" w:rsidR="00EC5F8F">
        <w:t xml:space="preserve">Home-Based Child Care Toolkit for Nurturing School-Age Children Study </w:t>
      </w:r>
      <w:r w:rsidRPr="00592AAA" w:rsidR="00885C65">
        <w:t xml:space="preserve">[OMB # </w:t>
      </w:r>
      <w:r w:rsidRPr="00EC5F8F" w:rsidR="00EC5F8F">
        <w:t>0970-0625</w:t>
      </w:r>
      <w:r w:rsidRPr="00592AAA" w:rsidR="00885C65">
        <w:t xml:space="preserve">]   </w:t>
      </w:r>
    </w:p>
    <w:p w:rsidR="00D65F48" w:rsidP="00D65F48" w14:paraId="52B509BA" w14:textId="77777777">
      <w:pPr>
        <w:pStyle w:val="FootnoteSep"/>
      </w:pPr>
    </w:p>
    <w:p w:rsidR="00E35BC3" w:rsidP="00797D24" w14:paraId="61AB37EF" w14:textId="276BAB2A">
      <w:pPr>
        <w:spacing w:after="0" w:line="240" w:lineRule="auto"/>
        <w:contextualSpacing/>
      </w:pPr>
      <w:bookmarkStart w:id="4" w:name="StartingPoint"/>
      <w:bookmarkEnd w:id="4"/>
      <w:r>
        <w:t>Th</w:t>
      </w:r>
      <w:r w:rsidR="00FF0D44">
        <w:t xml:space="preserve">is memo requests approval of </w:t>
      </w:r>
      <w:r w:rsidR="00FF0D44">
        <w:t>nonsubstantive</w:t>
      </w:r>
      <w:r w:rsidR="00FF0D44">
        <w:t xml:space="preserve"> changes to the </w:t>
      </w:r>
      <w:r>
        <w:t>approved</w:t>
      </w:r>
      <w:r w:rsidR="00FF0D44">
        <w:t xml:space="preserve"> information collection</w:t>
      </w:r>
      <w:r>
        <w:t>,</w:t>
      </w:r>
      <w:r w:rsidRPr="00E35BC3">
        <w:t xml:space="preserve"> </w:t>
      </w:r>
      <w:r w:rsidRPr="00EC5F8F" w:rsidR="00EC5F8F">
        <w:t>Home-Based Child Care Toolkit for Nurturing School-Age Children (HBCC-NSAC Toolkit)</w:t>
      </w:r>
      <w:r w:rsidRPr="00436322" w:rsidR="00E44B9E">
        <w:t xml:space="preserve"> </w:t>
      </w:r>
      <w:r w:rsidRPr="00436322" w:rsidR="00436322">
        <w:t xml:space="preserve">[OMB Information Collection Request </w:t>
      </w:r>
      <w:r w:rsidRPr="00E42C2B" w:rsidR="00E44B9E">
        <w:t>0970-</w:t>
      </w:r>
      <w:r w:rsidRPr="00EC5F8F" w:rsidR="00EC5F8F">
        <w:t>0625</w:t>
      </w:r>
      <w:r w:rsidR="005F210A">
        <w:t>]</w:t>
      </w:r>
      <w:r w:rsidRPr="00436322" w:rsidR="00436322">
        <w:t xml:space="preserve">. </w:t>
      </w:r>
      <w:r>
        <w:t xml:space="preserve">Specifically, we request approval of updates to </w:t>
      </w:r>
      <w:r w:rsidRPr="00DC4CC0" w:rsidR="00DC4CC0">
        <w:t>estimated number of respondents</w:t>
      </w:r>
      <w:r w:rsidR="00C70C6E">
        <w:t xml:space="preserve"> and the estimated annualized cost to respondents</w:t>
      </w:r>
      <w:r w:rsidRPr="00DC4CC0" w:rsidR="00DC4CC0">
        <w:t xml:space="preserve"> </w:t>
      </w:r>
      <w:r w:rsidRPr="00BB5D4A" w:rsidR="00BB5D4A">
        <w:t>for the data collection</w:t>
      </w:r>
      <w:r w:rsidR="00DC4CC0">
        <w:t xml:space="preserve">.  </w:t>
      </w:r>
    </w:p>
    <w:p w:rsidR="00E35BC3" w:rsidP="00797D24" w14:paraId="1122FAD1" w14:textId="77777777">
      <w:pPr>
        <w:spacing w:after="0" w:line="240" w:lineRule="auto"/>
        <w:contextualSpacing/>
      </w:pPr>
    </w:p>
    <w:p w:rsidR="00E35BC3" w:rsidRPr="003D0A0A" w:rsidP="00044BB4" w14:paraId="75048B45" w14:textId="77777777">
      <w:pPr>
        <w:spacing w:after="12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Background</w:t>
      </w:r>
    </w:p>
    <w:p w:rsidR="008A658B" w:rsidP="00EC3760" w14:paraId="2E5AEA0F" w14:textId="77777777">
      <w:pPr>
        <w:spacing w:after="0" w:line="240" w:lineRule="auto"/>
        <w:contextualSpacing/>
      </w:pPr>
      <w:r>
        <w:t>On</w:t>
      </w:r>
      <w:r w:rsidRPr="007D7F29" w:rsidR="007D7F29">
        <w:t xml:space="preserve"> February 14, 2024</w:t>
      </w:r>
      <w:r w:rsidR="00CF020F">
        <w:t xml:space="preserve">, the study team received approval to conduct the </w:t>
      </w:r>
      <w:r w:rsidRPr="00EC5F8F" w:rsidR="00CF020F">
        <w:t>Home-Based Child Care Toolkit for Nurturing School-Age Children (HBCC-NSAC Toolkit)</w:t>
      </w:r>
      <w:r w:rsidRPr="00436322" w:rsidR="00CF020F">
        <w:t xml:space="preserve"> [OMB</w:t>
      </w:r>
      <w:r w:rsidR="007458E6">
        <w:t xml:space="preserve"># </w:t>
      </w:r>
      <w:r w:rsidRPr="00E42C2B" w:rsidR="00CF020F">
        <w:t>0970-</w:t>
      </w:r>
      <w:r w:rsidRPr="00EC5F8F" w:rsidR="00CF020F">
        <w:t>0625</w:t>
      </w:r>
      <w:r w:rsidR="00CF020F">
        <w:t>]</w:t>
      </w:r>
      <w:r w:rsidR="007458E6">
        <w:t xml:space="preserve">. </w:t>
      </w:r>
      <w:r w:rsidR="00A323ED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 xml:space="preserve">The purpose of this study is to collect information to examine a toolkit of new measures designed to assess and strengthen the quality of </w:t>
      </w:r>
      <w:r w:rsidR="00A323ED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child care</w:t>
      </w:r>
      <w:r w:rsidR="00A323ED"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, the HBCC-NSAC Toolkit.</w:t>
      </w:r>
      <w:r w:rsidR="00EC3760">
        <w:t xml:space="preserve"> </w:t>
      </w:r>
      <w:r w:rsidRPr="00C70C6E" w:rsidR="00C70C6E">
        <w:t xml:space="preserve">The study team began </w:t>
      </w:r>
      <w:r w:rsidR="009F6785">
        <w:t>recruitment calls (Instrument 2 and 3)</w:t>
      </w:r>
      <w:r w:rsidR="00F31923">
        <w:t xml:space="preserve"> </w:t>
      </w:r>
      <w:r w:rsidRPr="00C70C6E" w:rsidR="00C70C6E">
        <w:t xml:space="preserve">on March 13, </w:t>
      </w:r>
      <w:r w:rsidRPr="00C70C6E" w:rsidR="00C70C6E">
        <w:t>2024</w:t>
      </w:r>
      <w:r w:rsidR="00C70C6E">
        <w:t xml:space="preserve"> and i</w:t>
      </w:r>
      <w:r w:rsidRPr="00C70C6E" w:rsidR="00C70C6E">
        <w:t>n late April, the team began conducting the observation scheduling call</w:t>
      </w:r>
      <w:r w:rsidR="009F6785">
        <w:t xml:space="preserve"> (Instrument </w:t>
      </w:r>
      <w:r w:rsidR="00C7508D">
        <w:t>4</w:t>
      </w:r>
      <w:r w:rsidR="009F6785">
        <w:t>)</w:t>
      </w:r>
      <w:r w:rsidRPr="00C70C6E" w:rsidR="00C70C6E">
        <w:t xml:space="preserve"> with </w:t>
      </w:r>
      <w:r w:rsidR="009F6785">
        <w:t>respondents</w:t>
      </w:r>
      <w:r w:rsidRPr="00C70C6E" w:rsidR="00C70C6E">
        <w:t xml:space="preserve"> who agreed to be observed.</w:t>
      </w:r>
      <w:r w:rsidR="008F498F">
        <w:t xml:space="preserve"> </w:t>
      </w:r>
    </w:p>
    <w:p w:rsidR="008A658B" w:rsidP="00EC3760" w14:paraId="42C7AD19" w14:textId="77777777">
      <w:pPr>
        <w:spacing w:after="0" w:line="240" w:lineRule="auto"/>
        <w:contextualSpacing/>
      </w:pPr>
    </w:p>
    <w:p w:rsidR="00C70C6E" w:rsidP="00EC3760" w14:paraId="44E86E64" w14:textId="677AE541">
      <w:pPr>
        <w:spacing w:after="0" w:line="240" w:lineRule="auto"/>
        <w:contextualSpacing/>
      </w:pPr>
      <w:r>
        <w:t>The</w:t>
      </w:r>
      <w:r>
        <w:t xml:space="preserve"> cooperation rates</w:t>
      </w:r>
      <w:r w:rsidR="00941D5B">
        <w:t xml:space="preserve"> (the number of </w:t>
      </w:r>
      <w:r w:rsidR="0016703C">
        <w:t>people who agree to participate out of the people</w:t>
      </w:r>
      <w:r w:rsidR="00941D5B">
        <w:t xml:space="preserve"> </w:t>
      </w:r>
      <w:r w:rsidR="0016703C">
        <w:t>who complete the call)</w:t>
      </w:r>
      <w:r w:rsidR="008F498F">
        <w:t xml:space="preserve"> for the recruitment (Instrument 2 and 3) and observation scheduling calls (Instrument 4) </w:t>
      </w:r>
      <w:r>
        <w:t>are lower than anticipated</w:t>
      </w:r>
      <w:r w:rsidR="00124253">
        <w:t xml:space="preserve"> thus far</w:t>
      </w:r>
      <w:r>
        <w:t xml:space="preserve">. </w:t>
      </w:r>
      <w:r w:rsidR="005724CD">
        <w:t>In addition, t</w:t>
      </w:r>
      <w:r w:rsidR="00D46EDC">
        <w:t xml:space="preserve">he </w:t>
      </w:r>
      <w:r w:rsidR="008F498F">
        <w:t xml:space="preserve">study team </w:t>
      </w:r>
      <w:r w:rsidR="005724CD">
        <w:t>began receiving</w:t>
      </w:r>
      <w:r w:rsidR="00D46EDC">
        <w:t xml:space="preserve"> completed </w:t>
      </w:r>
      <w:r w:rsidR="008C2386">
        <w:t>HBCC-NSAC Toolkit provider questionnaire</w:t>
      </w:r>
      <w:r w:rsidR="00ED0757">
        <w:t>s</w:t>
      </w:r>
      <w:r w:rsidR="008C2386">
        <w:t xml:space="preserve"> (Instrument 5) </w:t>
      </w:r>
      <w:r w:rsidR="005724CD">
        <w:t>and family surveys (Instrument 6) in late March</w:t>
      </w:r>
      <w:r w:rsidR="008C2386">
        <w:t xml:space="preserve">. </w:t>
      </w:r>
      <w:r w:rsidR="005724CD">
        <w:t>The team has since</w:t>
      </w:r>
      <w:r w:rsidR="00F404CD">
        <w:t xml:space="preserve"> </w:t>
      </w:r>
      <w:r w:rsidR="00E764CB">
        <w:t xml:space="preserve">identified </w:t>
      </w:r>
      <w:r w:rsidR="00B1481C">
        <w:t>a few</w:t>
      </w:r>
      <w:r w:rsidR="00E764CB">
        <w:t xml:space="preserve"> </w:t>
      </w:r>
      <w:r w:rsidR="0061146A">
        <w:t xml:space="preserve">cases </w:t>
      </w:r>
      <w:r w:rsidR="008F6761">
        <w:t xml:space="preserve">of completed questionnaires </w:t>
      </w:r>
      <w:r w:rsidR="004363B5">
        <w:t>with data quality concerns</w:t>
      </w:r>
      <w:r w:rsidR="0061146A">
        <w:t xml:space="preserve"> (</w:t>
      </w:r>
      <w:r w:rsidR="0075640C">
        <w:t xml:space="preserve">for example, lack of variation </w:t>
      </w:r>
      <w:r w:rsidR="008F6761">
        <w:t>in</w:t>
      </w:r>
      <w:r w:rsidR="0075640C">
        <w:t xml:space="preserve"> responses)</w:t>
      </w:r>
      <w:r w:rsidR="008F6761">
        <w:t xml:space="preserve">. </w:t>
      </w:r>
      <w:r w:rsidR="00C82750">
        <w:t>To reach the analytic goals of the study (</w:t>
      </w:r>
      <w:r w:rsidR="005724CD">
        <w:t xml:space="preserve">i.e., </w:t>
      </w:r>
      <w:r w:rsidR="00554111">
        <w:t xml:space="preserve">validate the </w:t>
      </w:r>
      <w:r w:rsidR="00CE1F8B">
        <w:t xml:space="preserve">HBCC-NSAC Toolkit </w:t>
      </w:r>
      <w:r w:rsidR="00554111">
        <w:t>provider questionnaire</w:t>
      </w:r>
      <w:r w:rsidR="005724CD">
        <w:t>)</w:t>
      </w:r>
      <w:r w:rsidR="00554111">
        <w:t>, the study team needs sufficient</w:t>
      </w:r>
      <w:r w:rsidR="00BA4EC2">
        <w:t xml:space="preserve">, </w:t>
      </w:r>
      <w:r w:rsidR="00044BB4">
        <w:t>high-quality</w:t>
      </w:r>
      <w:r w:rsidR="00554111">
        <w:t xml:space="preserve"> </w:t>
      </w:r>
      <w:r w:rsidR="002447BB">
        <w:t>data</w:t>
      </w:r>
      <w:r w:rsidR="00494D23">
        <w:t xml:space="preserve"> from the provider questionnaire </w:t>
      </w:r>
      <w:r w:rsidR="005724CD">
        <w:t xml:space="preserve">(Instrument 5) </w:t>
      </w:r>
      <w:r w:rsidR="00494D23">
        <w:t>and the family survey (Instrument 6)</w:t>
      </w:r>
      <w:r w:rsidR="002447BB">
        <w:t xml:space="preserve">. </w:t>
      </w:r>
    </w:p>
    <w:p w:rsidR="00E35BC3" w:rsidP="00797D24" w14:paraId="177FC52B" w14:textId="5302D53D">
      <w:pPr>
        <w:spacing w:after="0" w:line="240" w:lineRule="auto"/>
        <w:contextualSpacing/>
      </w:pPr>
    </w:p>
    <w:p w:rsidR="003A0822" w:rsidP="00044BB4" w14:paraId="5EC950D5" w14:textId="51A00EB7">
      <w:pPr>
        <w:spacing w:after="120"/>
      </w:pPr>
      <w:r w:rsidRPr="00E35BC3">
        <w:rPr>
          <w:rFonts w:cstheme="minorHAnsi"/>
          <w:b/>
          <w:u w:val="single"/>
        </w:rPr>
        <w:t xml:space="preserve">Overview of Requested Changes </w:t>
      </w:r>
      <w:r w:rsidRPr="003D0A0A">
        <w:rPr>
          <w:rFonts w:cstheme="minorHAnsi"/>
          <w:b/>
          <w:u w:val="single"/>
        </w:rPr>
        <w:br/>
      </w:r>
      <w:r w:rsidR="008F183F">
        <w:t>Given the lower than anticipated cooperation rates</w:t>
      </w:r>
      <w:r w:rsidRPr="008F183F" w:rsidR="008F183F">
        <w:t xml:space="preserve">, the study team will need to complete </w:t>
      </w:r>
      <w:r>
        <w:t xml:space="preserve">the recruitment and observation scheduling </w:t>
      </w:r>
      <w:r w:rsidRPr="008F183F" w:rsidR="008F183F">
        <w:t xml:space="preserve">calls </w:t>
      </w:r>
      <w:r>
        <w:t>(Instruments 2-4)</w:t>
      </w:r>
      <w:r w:rsidRPr="008F183F">
        <w:t xml:space="preserve"> </w:t>
      </w:r>
      <w:r w:rsidRPr="008F183F" w:rsidR="008F183F">
        <w:t xml:space="preserve">with more respondents </w:t>
      </w:r>
      <w:r w:rsidRPr="008F183F" w:rsidR="00F21619">
        <w:t>to</w:t>
      </w:r>
      <w:r w:rsidRPr="008F183F" w:rsidR="008F183F">
        <w:t xml:space="preserve"> reach the </w:t>
      </w:r>
      <w:r w:rsidR="00F21619">
        <w:t>desired</w:t>
      </w:r>
      <w:r w:rsidRPr="008F183F" w:rsidR="00F21619">
        <w:t xml:space="preserve"> </w:t>
      </w:r>
      <w:r w:rsidRPr="008F183F" w:rsidR="008F183F">
        <w:t xml:space="preserve">number of participants recruited for the data collection. </w:t>
      </w:r>
      <w:r w:rsidR="00310D22">
        <w:t>Additionally,</w:t>
      </w:r>
      <w:r w:rsidR="002C1AAA">
        <w:t xml:space="preserve"> </w:t>
      </w:r>
      <w:r>
        <w:t>given the data quality monitoring</w:t>
      </w:r>
      <w:r w:rsidR="00310D22">
        <w:t xml:space="preserve">, </w:t>
      </w:r>
      <w:r w:rsidR="008934A5">
        <w:t>the study team will need to allow more respondents</w:t>
      </w:r>
      <w:r w:rsidR="00193AA7">
        <w:t xml:space="preserve"> (up to the number of </w:t>
      </w:r>
      <w:r w:rsidR="002D22E5">
        <w:t>estimated recruited respondents)</w:t>
      </w:r>
      <w:r>
        <w:t xml:space="preserve"> to complete the provider questionnaire and family surveys (Instruments 5 and 6)</w:t>
      </w:r>
      <w:r w:rsidR="008934A5">
        <w:t xml:space="preserve">. </w:t>
      </w:r>
    </w:p>
    <w:p w:rsidR="003A0822" w:rsidP="00C70C6E" w14:paraId="4CBE7193" w14:textId="77777777">
      <w:pPr>
        <w:spacing w:after="120" w:line="240" w:lineRule="auto"/>
        <w:contextualSpacing/>
      </w:pPr>
    </w:p>
    <w:p w:rsidR="00DC4CC0" w:rsidP="00C70C6E" w14:paraId="0B023D51" w14:textId="0D83B65D">
      <w:pPr>
        <w:spacing w:after="120" w:line="240" w:lineRule="auto"/>
        <w:contextualSpacing/>
      </w:pPr>
      <w:r w:rsidRPr="008F183F">
        <w:t>The study team requests increasing the estimated number of respondents.</w:t>
      </w:r>
      <w:r w:rsidR="008959D3">
        <w:t xml:space="preserve"> With increased numbers, the team will be able to </w:t>
      </w:r>
      <w:r w:rsidR="00F16ED9">
        <w:t xml:space="preserve">recruit the number of participants </w:t>
      </w:r>
      <w:r w:rsidR="00E57AA6">
        <w:t xml:space="preserve">and allow sufficient responses </w:t>
      </w:r>
      <w:r w:rsidR="00F16ED9">
        <w:t>required for analysis sample and sub-sample sizes.</w:t>
      </w:r>
      <w:r w:rsidRPr="008F183F">
        <w:t xml:space="preserve"> </w:t>
      </w:r>
      <w:r w:rsidRPr="00DC4CC0">
        <w:t xml:space="preserve">We have attached </w:t>
      </w:r>
      <w:r w:rsidRPr="00C70C6E" w:rsidR="008F498F">
        <w:rPr>
          <w:b/>
          <w:bCs/>
        </w:rPr>
        <w:t xml:space="preserve">HBCC-NSAC Toolkit Study OMB Supporting </w:t>
      </w:r>
      <w:r w:rsidRPr="00C70C6E" w:rsidR="008F498F">
        <w:rPr>
          <w:b/>
          <w:bCs/>
        </w:rPr>
        <w:t>Statement Part A</w:t>
      </w:r>
      <w:r w:rsidRPr="00DC4CC0" w:rsidR="008F498F">
        <w:t xml:space="preserve"> </w:t>
      </w:r>
      <w:r w:rsidRPr="00DC4CC0">
        <w:t>to reflect the change in estimated number of respondents</w:t>
      </w:r>
      <w:r w:rsidR="00C70C6E">
        <w:t xml:space="preserve"> and the </w:t>
      </w:r>
      <w:r w:rsidR="001C3C85">
        <w:t>associated burden</w:t>
      </w:r>
      <w:r w:rsidRPr="00DC4CC0">
        <w:t xml:space="preserve"> </w:t>
      </w:r>
      <w:r w:rsidR="00C70C6E">
        <w:t xml:space="preserve">in </w:t>
      </w:r>
      <w:r w:rsidRPr="00C70C6E" w:rsidR="00C70C6E">
        <w:rPr>
          <w:b/>
          <w:bCs/>
        </w:rPr>
        <w:t>Section A12 Burden</w:t>
      </w:r>
      <w:r w:rsidR="008F498F">
        <w:t xml:space="preserve"> for the following instruments: </w:t>
      </w:r>
    </w:p>
    <w:p w:rsidR="008F498F" w:rsidP="008F498F" w14:paraId="5130D2E8" w14:textId="428AAD8E">
      <w:pPr>
        <w:pStyle w:val="ListParagraph"/>
        <w:numPr>
          <w:ilvl w:val="0"/>
          <w:numId w:val="46"/>
        </w:numPr>
        <w:spacing w:after="120" w:line="240" w:lineRule="auto"/>
      </w:pPr>
      <w:r>
        <w:t xml:space="preserve">Instrument 2. Provider telephone script and recruitment information collection, non-observation – from 204 to </w:t>
      </w:r>
      <w:r w:rsidR="006A06D3">
        <w:t xml:space="preserve">250 </w:t>
      </w:r>
      <w:r>
        <w:t xml:space="preserve">respondents </w:t>
      </w:r>
    </w:p>
    <w:p w:rsidR="008F498F" w:rsidP="008F498F" w14:paraId="5917FFCC" w14:textId="3D627DFB">
      <w:pPr>
        <w:pStyle w:val="ListParagraph"/>
        <w:numPr>
          <w:ilvl w:val="0"/>
          <w:numId w:val="46"/>
        </w:numPr>
        <w:spacing w:after="120" w:line="240" w:lineRule="auto"/>
      </w:pPr>
      <w:r>
        <w:t xml:space="preserve">Instrument 3. Provider telephone script and recruitment information collection including observations - from 150 to </w:t>
      </w:r>
      <w:r w:rsidR="006A06D3">
        <w:t xml:space="preserve">250 </w:t>
      </w:r>
      <w:r>
        <w:t>respondents</w:t>
      </w:r>
    </w:p>
    <w:p w:rsidR="00DC4CC0" w:rsidRPr="00DC4CC0" w:rsidP="00F16ED9" w14:paraId="7CBD5E63" w14:textId="27846284">
      <w:pPr>
        <w:pStyle w:val="ListParagraph"/>
        <w:numPr>
          <w:ilvl w:val="0"/>
          <w:numId w:val="46"/>
        </w:numPr>
        <w:spacing w:after="120" w:line="240" w:lineRule="auto"/>
      </w:pPr>
      <w:r>
        <w:t xml:space="preserve">Instrument 4. Observation scheduling call – from 60 to </w:t>
      </w:r>
      <w:r w:rsidR="006A06D3">
        <w:t xml:space="preserve">100 </w:t>
      </w:r>
      <w:r>
        <w:t>respondents</w:t>
      </w:r>
    </w:p>
    <w:p w:rsidR="00F121F6" w:rsidP="00F16ED9" w14:paraId="27745E8D" w14:textId="164F73A7">
      <w:pPr>
        <w:pStyle w:val="ListParagraph"/>
        <w:numPr>
          <w:ilvl w:val="0"/>
          <w:numId w:val="46"/>
        </w:numPr>
        <w:spacing w:after="120" w:line="240" w:lineRule="auto"/>
      </w:pPr>
      <w:r>
        <w:t xml:space="preserve">Instrument 5. </w:t>
      </w:r>
      <w:r w:rsidR="00BA6EC4">
        <w:t>HBCC-NSAC Toolkit provider questionnaire</w:t>
      </w:r>
      <w:r w:rsidR="00B332EA">
        <w:t xml:space="preserve"> – from 150 respondents to 224 respondents</w:t>
      </w:r>
    </w:p>
    <w:p w:rsidR="00B332EA" w:rsidRPr="00DC4CC0" w:rsidP="00F16ED9" w14:paraId="4C05C4C3" w14:textId="572E7797">
      <w:pPr>
        <w:pStyle w:val="ListParagraph"/>
        <w:numPr>
          <w:ilvl w:val="0"/>
          <w:numId w:val="46"/>
        </w:numPr>
        <w:spacing w:after="120" w:line="240" w:lineRule="auto"/>
      </w:pPr>
      <w:r>
        <w:t>Instrument 6. Family survey – from 166 respondents to 332 respondents</w:t>
      </w:r>
    </w:p>
    <w:p w:rsidR="002555D2" w:rsidP="00BA48DB" w14:paraId="385A3FCC" w14:textId="77777777">
      <w:pPr>
        <w:spacing w:after="120" w:line="240" w:lineRule="auto"/>
        <w:rPr>
          <w:rFonts w:ascii="Times New Roman" w:hAnsi="Times New Roman" w:cs="Times New Roman"/>
          <w:b/>
          <w:i/>
        </w:rPr>
      </w:pPr>
    </w:p>
    <w:p w:rsidR="00427624" w:rsidRPr="00EC3760" w:rsidP="00EC3760" w14:paraId="740804AC" w14:textId="22447C1E">
      <w:pPr>
        <w:spacing w:after="120" w:line="240" w:lineRule="auto"/>
        <w:rPr>
          <w:rFonts w:asciiTheme="majorHAnsi" w:hAnsiTheme="majorHAnsi" w:cstheme="majorHAnsi"/>
          <w:b/>
          <w:iCs/>
        </w:rPr>
      </w:pPr>
      <w:r w:rsidRPr="00EC3760">
        <w:rPr>
          <w:rFonts w:asciiTheme="majorHAnsi" w:hAnsiTheme="majorHAnsi" w:cstheme="majorHAnsi"/>
          <w:b/>
          <w:iCs/>
        </w:rPr>
        <w:t xml:space="preserve">Time Sensitivities </w:t>
      </w:r>
    </w:p>
    <w:p w:rsidR="00427624" w:rsidRPr="0091057C" w:rsidP="0091057C" w14:paraId="72A83C56" w14:textId="07280CB1">
      <w:pPr>
        <w:spacing w:after="0" w:line="240" w:lineRule="auto"/>
        <w:rPr>
          <w:rFonts w:asciiTheme="majorHAnsi" w:hAnsiTheme="majorHAnsi" w:cstheme="majorHAnsi"/>
          <w:bCs/>
          <w:iCs/>
        </w:rPr>
      </w:pPr>
      <w:r w:rsidRPr="0091057C">
        <w:rPr>
          <w:rFonts w:asciiTheme="majorHAnsi" w:hAnsiTheme="majorHAnsi" w:cstheme="majorHAnsi"/>
          <w:bCs/>
          <w:iCs/>
        </w:rPr>
        <w:t xml:space="preserve">The </w:t>
      </w:r>
      <w:r w:rsidRPr="0091057C" w:rsidR="002555D2">
        <w:rPr>
          <w:rFonts w:asciiTheme="majorHAnsi" w:hAnsiTheme="majorHAnsi" w:cstheme="majorHAnsi"/>
          <w:bCs/>
          <w:iCs/>
        </w:rPr>
        <w:t>recruitment</w:t>
      </w:r>
      <w:r w:rsidRPr="0091057C" w:rsidR="000D3B77">
        <w:rPr>
          <w:rFonts w:asciiTheme="majorHAnsi" w:hAnsiTheme="majorHAnsi" w:cstheme="majorHAnsi"/>
          <w:bCs/>
          <w:iCs/>
        </w:rPr>
        <w:t xml:space="preserve"> and data collection</w:t>
      </w:r>
      <w:r w:rsidRPr="0091057C" w:rsidR="002555D2">
        <w:rPr>
          <w:rFonts w:asciiTheme="majorHAnsi" w:hAnsiTheme="majorHAnsi" w:cstheme="majorHAnsi"/>
          <w:bCs/>
          <w:iCs/>
        </w:rPr>
        <w:t xml:space="preserve"> effort</w:t>
      </w:r>
      <w:r w:rsidRPr="0091057C">
        <w:rPr>
          <w:rFonts w:asciiTheme="majorHAnsi" w:hAnsiTheme="majorHAnsi" w:cstheme="majorHAnsi"/>
          <w:bCs/>
          <w:iCs/>
        </w:rPr>
        <w:t xml:space="preserve"> </w:t>
      </w:r>
      <w:r w:rsidRPr="0091057C">
        <w:rPr>
          <w:rFonts w:asciiTheme="majorHAnsi" w:hAnsiTheme="majorHAnsi" w:cstheme="majorHAnsi"/>
          <w:bCs/>
          <w:iCs/>
        </w:rPr>
        <w:t>is</w:t>
      </w:r>
      <w:r w:rsidRPr="0091057C">
        <w:rPr>
          <w:rFonts w:asciiTheme="majorHAnsi" w:hAnsiTheme="majorHAnsi" w:cstheme="majorHAnsi"/>
          <w:bCs/>
          <w:iCs/>
        </w:rPr>
        <w:t xml:space="preserve"> currently </w:t>
      </w:r>
      <w:r w:rsidRPr="0091057C" w:rsidR="000D3B77">
        <w:rPr>
          <w:rFonts w:asciiTheme="majorHAnsi" w:hAnsiTheme="majorHAnsi" w:cstheme="majorHAnsi"/>
          <w:bCs/>
          <w:iCs/>
        </w:rPr>
        <w:t>underway</w:t>
      </w:r>
      <w:r w:rsidRPr="0091057C">
        <w:rPr>
          <w:rFonts w:asciiTheme="majorHAnsi" w:hAnsiTheme="majorHAnsi" w:cstheme="majorHAnsi"/>
          <w:bCs/>
          <w:iCs/>
        </w:rPr>
        <w:t xml:space="preserve">, so a response as soon as possible is requested. </w:t>
      </w:r>
    </w:p>
    <w:p w:rsidR="005F210A" w:rsidP="00797D24" w14:paraId="09B5E523" w14:textId="07DAED8F">
      <w:pPr>
        <w:spacing w:after="120" w:line="240" w:lineRule="auto"/>
        <w:contextualSpacing/>
      </w:pPr>
    </w:p>
    <w:sectPr w:rsidSect="00EC3760">
      <w:pgSz w:w="12240" w:h="15840" w:code="1"/>
      <w:pgMar w:top="1080" w:right="1440" w:bottom="1440" w:left="1440" w:header="720" w:footer="720" w:gutter="0"/>
      <w:pgNumType w:start="1"/>
      <w:cols w:space="36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517701D"/>
    <w:multiLevelType w:val="hybridMultilevel"/>
    <w:tmpl w:val="EC425B6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EB14D75"/>
    <w:multiLevelType w:val="hybridMultilevel"/>
    <w:tmpl w:val="12443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D20395"/>
    <w:multiLevelType w:val="multilevel"/>
    <w:tmpl w:val="481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115E76C7"/>
    <w:multiLevelType w:val="hybridMultilevel"/>
    <w:tmpl w:val="F6047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C9316D"/>
    <w:multiLevelType w:val="hybridMultilevel"/>
    <w:tmpl w:val="9ED84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ED51A8"/>
    <w:multiLevelType w:val="hybridMultilevel"/>
    <w:tmpl w:val="AFD8A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4C7AB5"/>
    <w:multiLevelType w:val="hybridMultilevel"/>
    <w:tmpl w:val="557E3C9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A60AB7"/>
    <w:multiLevelType w:val="hybridMultilevel"/>
    <w:tmpl w:val="199CB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6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A371DE"/>
    <w:multiLevelType w:val="hybridMultilevel"/>
    <w:tmpl w:val="3C143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1C60921"/>
    <w:multiLevelType w:val="hybridMultilevel"/>
    <w:tmpl w:val="AB824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830509"/>
    <w:multiLevelType w:val="hybridMultilevel"/>
    <w:tmpl w:val="440A8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41C3F"/>
    <w:multiLevelType w:val="hybridMultilevel"/>
    <w:tmpl w:val="AA4E21E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E0F44"/>
    <w:multiLevelType w:val="hybridMultilevel"/>
    <w:tmpl w:val="48F8DE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240DAA"/>
    <w:multiLevelType w:val="hybridMultilevel"/>
    <w:tmpl w:val="A4BA1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57370"/>
    <w:multiLevelType w:val="hybridMultilevel"/>
    <w:tmpl w:val="63C6FF2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2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D847BBE"/>
    <w:multiLevelType w:val="hybridMultilevel"/>
    <w:tmpl w:val="DAE2D1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24893">
    <w:abstractNumId w:val="10"/>
  </w:num>
  <w:num w:numId="2" w16cid:durableId="458693862">
    <w:abstractNumId w:val="42"/>
  </w:num>
  <w:num w:numId="3" w16cid:durableId="904294637">
    <w:abstractNumId w:val="29"/>
  </w:num>
  <w:num w:numId="4" w16cid:durableId="2063164409">
    <w:abstractNumId w:val="34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25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24"/>
  </w:num>
  <w:num w:numId="17" w16cid:durableId="154497235">
    <w:abstractNumId w:val="36"/>
  </w:num>
  <w:num w:numId="18" w16cid:durableId="552617016">
    <w:abstractNumId w:val="19"/>
  </w:num>
  <w:num w:numId="19" w16cid:durableId="1631743707">
    <w:abstractNumId w:val="18"/>
  </w:num>
  <w:num w:numId="20" w16cid:durableId="1965039050">
    <w:abstractNumId w:val="33"/>
  </w:num>
  <w:num w:numId="21" w16cid:durableId="238909924">
    <w:abstractNumId w:val="31"/>
  </w:num>
  <w:num w:numId="22" w16cid:durableId="255018379">
    <w:abstractNumId w:val="13"/>
  </w:num>
  <w:num w:numId="23" w16cid:durableId="742291920">
    <w:abstractNumId w:val="35"/>
  </w:num>
  <w:num w:numId="24" w16cid:durableId="363486531">
    <w:abstractNumId w:val="27"/>
  </w:num>
  <w:num w:numId="25" w16cid:durableId="2056729964">
    <w:abstractNumId w:val="15"/>
  </w:num>
  <w:num w:numId="26" w16cid:durableId="348217813">
    <w:abstractNumId w:val="41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713038560">
    <w:abstractNumId w:val="12"/>
  </w:num>
  <w:num w:numId="28" w16cid:durableId="1330525296">
    <w:abstractNumId w:val="26"/>
  </w:num>
  <w:num w:numId="29" w16cid:durableId="320276381">
    <w:abstractNumId w:val="32"/>
  </w:num>
  <w:num w:numId="30" w16cid:durableId="2086216468">
    <w:abstractNumId w:val="20"/>
  </w:num>
  <w:num w:numId="31" w16cid:durableId="497961549">
    <w:abstractNumId w:val="30"/>
  </w:num>
  <w:num w:numId="32" w16cid:durableId="5039341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4495297">
    <w:abstractNumId w:val="40"/>
  </w:num>
  <w:num w:numId="34" w16cid:durableId="613635855">
    <w:abstractNumId w:val="40"/>
    <w:lvlOverride w:ilvl="0">
      <w:startOverride w:val="1"/>
    </w:lvlOverride>
  </w:num>
  <w:num w:numId="35" w16cid:durableId="878054025">
    <w:abstractNumId w:val="39"/>
  </w:num>
  <w:num w:numId="36" w16cid:durableId="349574596">
    <w:abstractNumId w:val="21"/>
  </w:num>
  <w:num w:numId="37" w16cid:durableId="968360727">
    <w:abstractNumId w:val="11"/>
  </w:num>
  <w:num w:numId="38" w16cid:durableId="24404867">
    <w:abstractNumId w:val="22"/>
  </w:num>
  <w:num w:numId="39" w16cid:durableId="564026838">
    <w:abstractNumId w:val="38"/>
  </w:num>
  <w:num w:numId="40" w16cid:durableId="922448195">
    <w:abstractNumId w:val="23"/>
  </w:num>
  <w:num w:numId="41" w16cid:durableId="1206143840">
    <w:abstractNumId w:val="37"/>
  </w:num>
  <w:num w:numId="42" w16cid:durableId="1473330743">
    <w:abstractNumId w:val="14"/>
  </w:num>
  <w:num w:numId="43" w16cid:durableId="284317613">
    <w:abstractNumId w:val="18"/>
  </w:num>
  <w:num w:numId="44" w16cid:durableId="784496764">
    <w:abstractNumId w:val="43"/>
  </w:num>
  <w:num w:numId="45" w16cid:durableId="379213703">
    <w:abstractNumId w:val="17"/>
  </w:num>
  <w:num w:numId="46" w16cid:durableId="207103370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0"/>
    <w:rsid w:val="00003A49"/>
    <w:rsid w:val="00004128"/>
    <w:rsid w:val="00004440"/>
    <w:rsid w:val="00004AAA"/>
    <w:rsid w:val="00004DAE"/>
    <w:rsid w:val="00004DCC"/>
    <w:rsid w:val="00004F9C"/>
    <w:rsid w:val="000058AC"/>
    <w:rsid w:val="00005CF0"/>
    <w:rsid w:val="00006014"/>
    <w:rsid w:val="00007690"/>
    <w:rsid w:val="000077E6"/>
    <w:rsid w:val="00007D0E"/>
    <w:rsid w:val="00007FE1"/>
    <w:rsid w:val="00011527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C89"/>
    <w:rsid w:val="00016C44"/>
    <w:rsid w:val="000200AA"/>
    <w:rsid w:val="00020AA8"/>
    <w:rsid w:val="00023F49"/>
    <w:rsid w:val="0002433C"/>
    <w:rsid w:val="000253BA"/>
    <w:rsid w:val="00025D7A"/>
    <w:rsid w:val="000261DB"/>
    <w:rsid w:val="00030403"/>
    <w:rsid w:val="0003072A"/>
    <w:rsid w:val="00030873"/>
    <w:rsid w:val="00031289"/>
    <w:rsid w:val="00033281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B4"/>
    <w:rsid w:val="00044BF0"/>
    <w:rsid w:val="0004548D"/>
    <w:rsid w:val="00045DC6"/>
    <w:rsid w:val="00046646"/>
    <w:rsid w:val="000472D2"/>
    <w:rsid w:val="000477EB"/>
    <w:rsid w:val="0005052A"/>
    <w:rsid w:val="000529B1"/>
    <w:rsid w:val="00053204"/>
    <w:rsid w:val="00053F99"/>
    <w:rsid w:val="000558D0"/>
    <w:rsid w:val="00056409"/>
    <w:rsid w:val="00056982"/>
    <w:rsid w:val="00056BBD"/>
    <w:rsid w:val="000579C7"/>
    <w:rsid w:val="000600CC"/>
    <w:rsid w:val="000600F5"/>
    <w:rsid w:val="00060D38"/>
    <w:rsid w:val="00061493"/>
    <w:rsid w:val="000618EC"/>
    <w:rsid w:val="00064CFB"/>
    <w:rsid w:val="000658FB"/>
    <w:rsid w:val="00065DE1"/>
    <w:rsid w:val="0006606A"/>
    <w:rsid w:val="00066EC1"/>
    <w:rsid w:val="000674D8"/>
    <w:rsid w:val="0006751B"/>
    <w:rsid w:val="0006758E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37C3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A1E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0AB"/>
    <w:rsid w:val="000A76F0"/>
    <w:rsid w:val="000A7805"/>
    <w:rsid w:val="000B0716"/>
    <w:rsid w:val="000B0F54"/>
    <w:rsid w:val="000B1298"/>
    <w:rsid w:val="000B13D2"/>
    <w:rsid w:val="000B2065"/>
    <w:rsid w:val="000B24F4"/>
    <w:rsid w:val="000B29A2"/>
    <w:rsid w:val="000B4274"/>
    <w:rsid w:val="000B4B97"/>
    <w:rsid w:val="000B4E8A"/>
    <w:rsid w:val="000B5483"/>
    <w:rsid w:val="000B576F"/>
    <w:rsid w:val="000B57E8"/>
    <w:rsid w:val="000B5F26"/>
    <w:rsid w:val="000B6853"/>
    <w:rsid w:val="000B7351"/>
    <w:rsid w:val="000B7A2E"/>
    <w:rsid w:val="000B7F8D"/>
    <w:rsid w:val="000C151D"/>
    <w:rsid w:val="000C1988"/>
    <w:rsid w:val="000C2310"/>
    <w:rsid w:val="000C2957"/>
    <w:rsid w:val="000C2D1F"/>
    <w:rsid w:val="000C3EB8"/>
    <w:rsid w:val="000C3ED6"/>
    <w:rsid w:val="000C4AB7"/>
    <w:rsid w:val="000C55D5"/>
    <w:rsid w:val="000C614D"/>
    <w:rsid w:val="000C699A"/>
    <w:rsid w:val="000C6E87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3B77"/>
    <w:rsid w:val="000D5895"/>
    <w:rsid w:val="000D6570"/>
    <w:rsid w:val="000D7265"/>
    <w:rsid w:val="000D76A7"/>
    <w:rsid w:val="000E0819"/>
    <w:rsid w:val="000E1243"/>
    <w:rsid w:val="000E24C8"/>
    <w:rsid w:val="000E2B56"/>
    <w:rsid w:val="000E2FBA"/>
    <w:rsid w:val="000E3C5D"/>
    <w:rsid w:val="000E4DB0"/>
    <w:rsid w:val="000E5373"/>
    <w:rsid w:val="000E6867"/>
    <w:rsid w:val="000E782C"/>
    <w:rsid w:val="000F0883"/>
    <w:rsid w:val="000F0DB0"/>
    <w:rsid w:val="000F120F"/>
    <w:rsid w:val="000F249C"/>
    <w:rsid w:val="000F28D6"/>
    <w:rsid w:val="000F3446"/>
    <w:rsid w:val="000F349E"/>
    <w:rsid w:val="000F45D6"/>
    <w:rsid w:val="000F45FC"/>
    <w:rsid w:val="000F4655"/>
    <w:rsid w:val="000F4E95"/>
    <w:rsid w:val="000F4EC8"/>
    <w:rsid w:val="000F54AD"/>
    <w:rsid w:val="000F5520"/>
    <w:rsid w:val="000F5AB1"/>
    <w:rsid w:val="000F5D13"/>
    <w:rsid w:val="000F6BC9"/>
    <w:rsid w:val="000F79B8"/>
    <w:rsid w:val="000F7ED7"/>
    <w:rsid w:val="00100A7A"/>
    <w:rsid w:val="0010121D"/>
    <w:rsid w:val="00101745"/>
    <w:rsid w:val="0010223E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07554"/>
    <w:rsid w:val="00110C56"/>
    <w:rsid w:val="00110D5F"/>
    <w:rsid w:val="00110EE5"/>
    <w:rsid w:val="001113FE"/>
    <w:rsid w:val="00114550"/>
    <w:rsid w:val="00114998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253"/>
    <w:rsid w:val="00124FE1"/>
    <w:rsid w:val="00125B8F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AE3"/>
    <w:rsid w:val="00142249"/>
    <w:rsid w:val="00142A63"/>
    <w:rsid w:val="00142CD5"/>
    <w:rsid w:val="00143B19"/>
    <w:rsid w:val="001450E4"/>
    <w:rsid w:val="00145DDD"/>
    <w:rsid w:val="00145F3A"/>
    <w:rsid w:val="001461F0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4B4"/>
    <w:rsid w:val="001555F7"/>
    <w:rsid w:val="00155E3E"/>
    <w:rsid w:val="001574E2"/>
    <w:rsid w:val="0016068B"/>
    <w:rsid w:val="001606FF"/>
    <w:rsid w:val="00160848"/>
    <w:rsid w:val="00161870"/>
    <w:rsid w:val="001637D8"/>
    <w:rsid w:val="0016400A"/>
    <w:rsid w:val="001645B2"/>
    <w:rsid w:val="00164BB4"/>
    <w:rsid w:val="001651BA"/>
    <w:rsid w:val="00165D3E"/>
    <w:rsid w:val="00165E54"/>
    <w:rsid w:val="0016703C"/>
    <w:rsid w:val="001670F0"/>
    <w:rsid w:val="0016728D"/>
    <w:rsid w:val="001673B1"/>
    <w:rsid w:val="0017049A"/>
    <w:rsid w:val="001704C3"/>
    <w:rsid w:val="001713CB"/>
    <w:rsid w:val="00171F3F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348"/>
    <w:rsid w:val="001827DF"/>
    <w:rsid w:val="0018293B"/>
    <w:rsid w:val="00182B49"/>
    <w:rsid w:val="00182F46"/>
    <w:rsid w:val="001830DD"/>
    <w:rsid w:val="001836E5"/>
    <w:rsid w:val="00184003"/>
    <w:rsid w:val="00184240"/>
    <w:rsid w:val="00185DBF"/>
    <w:rsid w:val="00185E30"/>
    <w:rsid w:val="001874BE"/>
    <w:rsid w:val="00190181"/>
    <w:rsid w:val="00190860"/>
    <w:rsid w:val="001922D2"/>
    <w:rsid w:val="00193AA7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8FF"/>
    <w:rsid w:val="001A3C6A"/>
    <w:rsid w:val="001A3CA2"/>
    <w:rsid w:val="001A4946"/>
    <w:rsid w:val="001A6325"/>
    <w:rsid w:val="001A6889"/>
    <w:rsid w:val="001A7419"/>
    <w:rsid w:val="001A770B"/>
    <w:rsid w:val="001A7BA2"/>
    <w:rsid w:val="001A7D76"/>
    <w:rsid w:val="001B06EE"/>
    <w:rsid w:val="001B07E9"/>
    <w:rsid w:val="001B09B7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5AF2"/>
    <w:rsid w:val="001B6905"/>
    <w:rsid w:val="001B6DCC"/>
    <w:rsid w:val="001B6FFC"/>
    <w:rsid w:val="001C0671"/>
    <w:rsid w:val="001C075D"/>
    <w:rsid w:val="001C0A86"/>
    <w:rsid w:val="001C392F"/>
    <w:rsid w:val="001C3BCA"/>
    <w:rsid w:val="001C3C85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2D11"/>
    <w:rsid w:val="001D30CB"/>
    <w:rsid w:val="001D469C"/>
    <w:rsid w:val="001D4B89"/>
    <w:rsid w:val="001D5E8F"/>
    <w:rsid w:val="001D632B"/>
    <w:rsid w:val="001D6E23"/>
    <w:rsid w:val="001D7128"/>
    <w:rsid w:val="001E1A71"/>
    <w:rsid w:val="001E2900"/>
    <w:rsid w:val="001E3194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B22"/>
    <w:rsid w:val="00212BAB"/>
    <w:rsid w:val="00213758"/>
    <w:rsid w:val="00213980"/>
    <w:rsid w:val="00214D29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4F7D"/>
    <w:rsid w:val="00225261"/>
    <w:rsid w:val="00225CFC"/>
    <w:rsid w:val="00225F63"/>
    <w:rsid w:val="002267E4"/>
    <w:rsid w:val="00230986"/>
    <w:rsid w:val="0023207B"/>
    <w:rsid w:val="002330D8"/>
    <w:rsid w:val="00233297"/>
    <w:rsid w:val="00233791"/>
    <w:rsid w:val="0023403C"/>
    <w:rsid w:val="002342C5"/>
    <w:rsid w:val="00235341"/>
    <w:rsid w:val="00235626"/>
    <w:rsid w:val="00235840"/>
    <w:rsid w:val="00236488"/>
    <w:rsid w:val="00236F48"/>
    <w:rsid w:val="00237CC8"/>
    <w:rsid w:val="0024044A"/>
    <w:rsid w:val="00241063"/>
    <w:rsid w:val="00241FA1"/>
    <w:rsid w:val="00242944"/>
    <w:rsid w:val="00242CF7"/>
    <w:rsid w:val="00243C1C"/>
    <w:rsid w:val="002447BB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191E"/>
    <w:rsid w:val="002533ED"/>
    <w:rsid w:val="00253D22"/>
    <w:rsid w:val="00253D96"/>
    <w:rsid w:val="00254312"/>
    <w:rsid w:val="00254352"/>
    <w:rsid w:val="00254429"/>
    <w:rsid w:val="00255594"/>
    <w:rsid w:val="002555D2"/>
    <w:rsid w:val="0025610B"/>
    <w:rsid w:val="00256A4E"/>
    <w:rsid w:val="00256CB0"/>
    <w:rsid w:val="00257452"/>
    <w:rsid w:val="002602D0"/>
    <w:rsid w:val="0026097C"/>
    <w:rsid w:val="00260B20"/>
    <w:rsid w:val="00261FCF"/>
    <w:rsid w:val="0026277A"/>
    <w:rsid w:val="0026279C"/>
    <w:rsid w:val="002652CF"/>
    <w:rsid w:val="00265B3B"/>
    <w:rsid w:val="002665DA"/>
    <w:rsid w:val="00267ABA"/>
    <w:rsid w:val="00267DC4"/>
    <w:rsid w:val="00270139"/>
    <w:rsid w:val="002704AA"/>
    <w:rsid w:val="002705E4"/>
    <w:rsid w:val="00271885"/>
    <w:rsid w:val="00271DDE"/>
    <w:rsid w:val="00272127"/>
    <w:rsid w:val="002721E8"/>
    <w:rsid w:val="0027240C"/>
    <w:rsid w:val="00272570"/>
    <w:rsid w:val="00273689"/>
    <w:rsid w:val="00273D5C"/>
    <w:rsid w:val="00273E2C"/>
    <w:rsid w:val="002748E3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1809"/>
    <w:rsid w:val="002928A1"/>
    <w:rsid w:val="00292F53"/>
    <w:rsid w:val="0029489C"/>
    <w:rsid w:val="00295189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BE8"/>
    <w:rsid w:val="002A51F3"/>
    <w:rsid w:val="002A59E8"/>
    <w:rsid w:val="002A6431"/>
    <w:rsid w:val="002A652D"/>
    <w:rsid w:val="002A6954"/>
    <w:rsid w:val="002B083C"/>
    <w:rsid w:val="002B0860"/>
    <w:rsid w:val="002B0E5C"/>
    <w:rsid w:val="002B0EE7"/>
    <w:rsid w:val="002B1EC4"/>
    <w:rsid w:val="002B34C9"/>
    <w:rsid w:val="002B3F25"/>
    <w:rsid w:val="002B4855"/>
    <w:rsid w:val="002B5406"/>
    <w:rsid w:val="002B551B"/>
    <w:rsid w:val="002B6D3C"/>
    <w:rsid w:val="002B6E26"/>
    <w:rsid w:val="002B71FC"/>
    <w:rsid w:val="002B767E"/>
    <w:rsid w:val="002C024E"/>
    <w:rsid w:val="002C090F"/>
    <w:rsid w:val="002C1AAA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5397"/>
    <w:rsid w:val="002C5DE4"/>
    <w:rsid w:val="002C6116"/>
    <w:rsid w:val="002C637C"/>
    <w:rsid w:val="002C6937"/>
    <w:rsid w:val="002C6DA7"/>
    <w:rsid w:val="002C7A0A"/>
    <w:rsid w:val="002D0406"/>
    <w:rsid w:val="002D04C8"/>
    <w:rsid w:val="002D061A"/>
    <w:rsid w:val="002D1AD6"/>
    <w:rsid w:val="002D22E5"/>
    <w:rsid w:val="002D26ED"/>
    <w:rsid w:val="002D2A10"/>
    <w:rsid w:val="002D36F6"/>
    <w:rsid w:val="002D4533"/>
    <w:rsid w:val="002D4865"/>
    <w:rsid w:val="002D4CAA"/>
    <w:rsid w:val="002D5E8B"/>
    <w:rsid w:val="002D5EF4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5590"/>
    <w:rsid w:val="002E6446"/>
    <w:rsid w:val="002E6470"/>
    <w:rsid w:val="002E6ADE"/>
    <w:rsid w:val="002E6B89"/>
    <w:rsid w:val="002E6E25"/>
    <w:rsid w:val="002E72B7"/>
    <w:rsid w:val="002E78D4"/>
    <w:rsid w:val="002E7C18"/>
    <w:rsid w:val="002F1308"/>
    <w:rsid w:val="002F1A0C"/>
    <w:rsid w:val="002F1D06"/>
    <w:rsid w:val="002F2A3D"/>
    <w:rsid w:val="002F38F0"/>
    <w:rsid w:val="002F3BC4"/>
    <w:rsid w:val="002F43FC"/>
    <w:rsid w:val="002F4709"/>
    <w:rsid w:val="002F472F"/>
    <w:rsid w:val="002F610F"/>
    <w:rsid w:val="002F6797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F55"/>
    <w:rsid w:val="0030642E"/>
    <w:rsid w:val="00306985"/>
    <w:rsid w:val="00306AC0"/>
    <w:rsid w:val="003074E0"/>
    <w:rsid w:val="00307A7C"/>
    <w:rsid w:val="003101A9"/>
    <w:rsid w:val="0031043A"/>
    <w:rsid w:val="00310D22"/>
    <w:rsid w:val="00310DA1"/>
    <w:rsid w:val="00310E79"/>
    <w:rsid w:val="00310FB2"/>
    <w:rsid w:val="00311676"/>
    <w:rsid w:val="00311E7C"/>
    <w:rsid w:val="0031232B"/>
    <w:rsid w:val="00312729"/>
    <w:rsid w:val="00312C28"/>
    <w:rsid w:val="00313C77"/>
    <w:rsid w:val="00313CAB"/>
    <w:rsid w:val="00314487"/>
    <w:rsid w:val="003147BE"/>
    <w:rsid w:val="00314840"/>
    <w:rsid w:val="0031580B"/>
    <w:rsid w:val="00315AB0"/>
    <w:rsid w:val="00315C09"/>
    <w:rsid w:val="00315CB4"/>
    <w:rsid w:val="00316163"/>
    <w:rsid w:val="003166E6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1949"/>
    <w:rsid w:val="003321E2"/>
    <w:rsid w:val="00332208"/>
    <w:rsid w:val="003322CC"/>
    <w:rsid w:val="00333784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382E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53B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BC6"/>
    <w:rsid w:val="003704A3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592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92C"/>
    <w:rsid w:val="00393AAB"/>
    <w:rsid w:val="003941A0"/>
    <w:rsid w:val="003958E4"/>
    <w:rsid w:val="00397224"/>
    <w:rsid w:val="003975B3"/>
    <w:rsid w:val="003978BB"/>
    <w:rsid w:val="00397DA3"/>
    <w:rsid w:val="003A0822"/>
    <w:rsid w:val="003A0C34"/>
    <w:rsid w:val="003A0D90"/>
    <w:rsid w:val="003A0EB6"/>
    <w:rsid w:val="003A1025"/>
    <w:rsid w:val="003A117A"/>
    <w:rsid w:val="003A1481"/>
    <w:rsid w:val="003A1E42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B3C"/>
    <w:rsid w:val="003A7D29"/>
    <w:rsid w:val="003A7E3E"/>
    <w:rsid w:val="003B0C03"/>
    <w:rsid w:val="003B12CB"/>
    <w:rsid w:val="003B1A4C"/>
    <w:rsid w:val="003B21AA"/>
    <w:rsid w:val="003B2582"/>
    <w:rsid w:val="003B25C1"/>
    <w:rsid w:val="003B30B0"/>
    <w:rsid w:val="003B3B48"/>
    <w:rsid w:val="003B49A9"/>
    <w:rsid w:val="003B4BF4"/>
    <w:rsid w:val="003B4F4B"/>
    <w:rsid w:val="003B65B9"/>
    <w:rsid w:val="003B746E"/>
    <w:rsid w:val="003B7B39"/>
    <w:rsid w:val="003B7C9B"/>
    <w:rsid w:val="003C22A7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6C5A"/>
    <w:rsid w:val="003C7286"/>
    <w:rsid w:val="003C7BBC"/>
    <w:rsid w:val="003D0A0A"/>
    <w:rsid w:val="003D0C82"/>
    <w:rsid w:val="003D0DFE"/>
    <w:rsid w:val="003D0FFC"/>
    <w:rsid w:val="003D32FE"/>
    <w:rsid w:val="003D358A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09CE"/>
    <w:rsid w:val="003E15A5"/>
    <w:rsid w:val="003E3736"/>
    <w:rsid w:val="003E40FF"/>
    <w:rsid w:val="003E487C"/>
    <w:rsid w:val="003E5543"/>
    <w:rsid w:val="003E72DC"/>
    <w:rsid w:val="003E788B"/>
    <w:rsid w:val="003F020C"/>
    <w:rsid w:val="003F046C"/>
    <w:rsid w:val="003F300F"/>
    <w:rsid w:val="003F393E"/>
    <w:rsid w:val="003F43B3"/>
    <w:rsid w:val="003F448F"/>
    <w:rsid w:val="003F52FB"/>
    <w:rsid w:val="003F59C8"/>
    <w:rsid w:val="003F6085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4180"/>
    <w:rsid w:val="00404202"/>
    <w:rsid w:val="00404602"/>
    <w:rsid w:val="00405244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54A"/>
    <w:rsid w:val="00413B73"/>
    <w:rsid w:val="00413B8C"/>
    <w:rsid w:val="004146B1"/>
    <w:rsid w:val="00415F21"/>
    <w:rsid w:val="00416C7F"/>
    <w:rsid w:val="00417A8F"/>
    <w:rsid w:val="00420CE3"/>
    <w:rsid w:val="00420E46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091"/>
    <w:rsid w:val="00426238"/>
    <w:rsid w:val="00427624"/>
    <w:rsid w:val="00427756"/>
    <w:rsid w:val="00427DD0"/>
    <w:rsid w:val="00430092"/>
    <w:rsid w:val="00430737"/>
    <w:rsid w:val="00431F6D"/>
    <w:rsid w:val="00432401"/>
    <w:rsid w:val="00432C64"/>
    <w:rsid w:val="004347B2"/>
    <w:rsid w:val="00434F6E"/>
    <w:rsid w:val="0043589C"/>
    <w:rsid w:val="00436322"/>
    <w:rsid w:val="004363B5"/>
    <w:rsid w:val="004364B2"/>
    <w:rsid w:val="00436941"/>
    <w:rsid w:val="00436973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6F9D"/>
    <w:rsid w:val="004478AE"/>
    <w:rsid w:val="00450BED"/>
    <w:rsid w:val="00450CA5"/>
    <w:rsid w:val="00451083"/>
    <w:rsid w:val="0045155A"/>
    <w:rsid w:val="004515D5"/>
    <w:rsid w:val="00451CA9"/>
    <w:rsid w:val="00451FC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85E"/>
    <w:rsid w:val="00467286"/>
    <w:rsid w:val="0046771E"/>
    <w:rsid w:val="00470A49"/>
    <w:rsid w:val="004712BA"/>
    <w:rsid w:val="004715A1"/>
    <w:rsid w:val="004716D6"/>
    <w:rsid w:val="00471AD9"/>
    <w:rsid w:val="00471C4E"/>
    <w:rsid w:val="00471F33"/>
    <w:rsid w:val="0047550F"/>
    <w:rsid w:val="00475973"/>
    <w:rsid w:val="00475995"/>
    <w:rsid w:val="00475F9F"/>
    <w:rsid w:val="004765E8"/>
    <w:rsid w:val="004769A6"/>
    <w:rsid w:val="0048032E"/>
    <w:rsid w:val="0048034F"/>
    <w:rsid w:val="004806C0"/>
    <w:rsid w:val="0048072F"/>
    <w:rsid w:val="004808F3"/>
    <w:rsid w:val="00481084"/>
    <w:rsid w:val="00481AAD"/>
    <w:rsid w:val="00482DF6"/>
    <w:rsid w:val="0048336A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1CBB"/>
    <w:rsid w:val="00491E01"/>
    <w:rsid w:val="0049353F"/>
    <w:rsid w:val="004944FA"/>
    <w:rsid w:val="00494D23"/>
    <w:rsid w:val="00495B9A"/>
    <w:rsid w:val="00496D69"/>
    <w:rsid w:val="00496F66"/>
    <w:rsid w:val="00497D58"/>
    <w:rsid w:val="00497E37"/>
    <w:rsid w:val="004A0704"/>
    <w:rsid w:val="004A19C1"/>
    <w:rsid w:val="004A1EB3"/>
    <w:rsid w:val="004A2DBA"/>
    <w:rsid w:val="004A3E5D"/>
    <w:rsid w:val="004A4B82"/>
    <w:rsid w:val="004A51CF"/>
    <w:rsid w:val="004A5F67"/>
    <w:rsid w:val="004A6316"/>
    <w:rsid w:val="004A69DD"/>
    <w:rsid w:val="004A7130"/>
    <w:rsid w:val="004A771F"/>
    <w:rsid w:val="004A7A86"/>
    <w:rsid w:val="004A7CB1"/>
    <w:rsid w:val="004B03F9"/>
    <w:rsid w:val="004B05BD"/>
    <w:rsid w:val="004B0AB8"/>
    <w:rsid w:val="004B10CE"/>
    <w:rsid w:val="004B169D"/>
    <w:rsid w:val="004B2179"/>
    <w:rsid w:val="004B2E0C"/>
    <w:rsid w:val="004B3615"/>
    <w:rsid w:val="004B363C"/>
    <w:rsid w:val="004B3ABC"/>
    <w:rsid w:val="004B3CAC"/>
    <w:rsid w:val="004B3DD4"/>
    <w:rsid w:val="004B40F0"/>
    <w:rsid w:val="004B5F57"/>
    <w:rsid w:val="004B64BA"/>
    <w:rsid w:val="004B6825"/>
    <w:rsid w:val="004B7641"/>
    <w:rsid w:val="004B79D8"/>
    <w:rsid w:val="004B79E7"/>
    <w:rsid w:val="004C0C17"/>
    <w:rsid w:val="004C131B"/>
    <w:rsid w:val="004C1485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157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4709"/>
    <w:rsid w:val="004D4FC2"/>
    <w:rsid w:val="004D5748"/>
    <w:rsid w:val="004D6981"/>
    <w:rsid w:val="004D6A6D"/>
    <w:rsid w:val="004D6E31"/>
    <w:rsid w:val="004D6EE9"/>
    <w:rsid w:val="004D72E2"/>
    <w:rsid w:val="004D7574"/>
    <w:rsid w:val="004D7586"/>
    <w:rsid w:val="004D79B6"/>
    <w:rsid w:val="004E00D8"/>
    <w:rsid w:val="004E0796"/>
    <w:rsid w:val="004E09CD"/>
    <w:rsid w:val="004E247B"/>
    <w:rsid w:val="004E2A86"/>
    <w:rsid w:val="004E301A"/>
    <w:rsid w:val="004E3D80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DBA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8A"/>
    <w:rsid w:val="00501DEA"/>
    <w:rsid w:val="005022A4"/>
    <w:rsid w:val="00502528"/>
    <w:rsid w:val="005028C0"/>
    <w:rsid w:val="00502F30"/>
    <w:rsid w:val="00503B5E"/>
    <w:rsid w:val="00503D3E"/>
    <w:rsid w:val="00504055"/>
    <w:rsid w:val="0050504D"/>
    <w:rsid w:val="00506969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DE1"/>
    <w:rsid w:val="005147E6"/>
    <w:rsid w:val="00514BBF"/>
    <w:rsid w:val="00515942"/>
    <w:rsid w:val="00515D16"/>
    <w:rsid w:val="00515F73"/>
    <w:rsid w:val="00516E57"/>
    <w:rsid w:val="00522057"/>
    <w:rsid w:val="005231AD"/>
    <w:rsid w:val="005247A5"/>
    <w:rsid w:val="00524E9A"/>
    <w:rsid w:val="00525639"/>
    <w:rsid w:val="005258F1"/>
    <w:rsid w:val="005268FF"/>
    <w:rsid w:val="00526C21"/>
    <w:rsid w:val="005275F2"/>
    <w:rsid w:val="0052783B"/>
    <w:rsid w:val="00530138"/>
    <w:rsid w:val="005325CA"/>
    <w:rsid w:val="00532FC4"/>
    <w:rsid w:val="0053319E"/>
    <w:rsid w:val="00533C59"/>
    <w:rsid w:val="00533D02"/>
    <w:rsid w:val="00533E66"/>
    <w:rsid w:val="00536353"/>
    <w:rsid w:val="005363F6"/>
    <w:rsid w:val="00536884"/>
    <w:rsid w:val="00541C28"/>
    <w:rsid w:val="00542333"/>
    <w:rsid w:val="005424AB"/>
    <w:rsid w:val="00542C2C"/>
    <w:rsid w:val="005435EC"/>
    <w:rsid w:val="00543D79"/>
    <w:rsid w:val="0054470E"/>
    <w:rsid w:val="00544FAC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19DF"/>
    <w:rsid w:val="005525D2"/>
    <w:rsid w:val="0055314B"/>
    <w:rsid w:val="00554111"/>
    <w:rsid w:val="00555554"/>
    <w:rsid w:val="00555842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0E4"/>
    <w:rsid w:val="005724CD"/>
    <w:rsid w:val="005726A9"/>
    <w:rsid w:val="0057270E"/>
    <w:rsid w:val="00572ACD"/>
    <w:rsid w:val="00573BD6"/>
    <w:rsid w:val="00573EA1"/>
    <w:rsid w:val="005748EA"/>
    <w:rsid w:val="00574C52"/>
    <w:rsid w:val="005754B6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087"/>
    <w:rsid w:val="00584208"/>
    <w:rsid w:val="0058478C"/>
    <w:rsid w:val="00584E79"/>
    <w:rsid w:val="005855A1"/>
    <w:rsid w:val="0059025B"/>
    <w:rsid w:val="005907B1"/>
    <w:rsid w:val="00591EE7"/>
    <w:rsid w:val="00592965"/>
    <w:rsid w:val="00592AAA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187E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91B"/>
    <w:rsid w:val="005B1EB6"/>
    <w:rsid w:val="005B2493"/>
    <w:rsid w:val="005B2F71"/>
    <w:rsid w:val="005B3B70"/>
    <w:rsid w:val="005B3BD8"/>
    <w:rsid w:val="005B45A9"/>
    <w:rsid w:val="005B5D05"/>
    <w:rsid w:val="005B7895"/>
    <w:rsid w:val="005C0273"/>
    <w:rsid w:val="005C25F4"/>
    <w:rsid w:val="005C2B60"/>
    <w:rsid w:val="005C2C79"/>
    <w:rsid w:val="005C3534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13A"/>
    <w:rsid w:val="005E1365"/>
    <w:rsid w:val="005E198B"/>
    <w:rsid w:val="005E2377"/>
    <w:rsid w:val="005E2CB1"/>
    <w:rsid w:val="005E3393"/>
    <w:rsid w:val="005E4386"/>
    <w:rsid w:val="005E4D60"/>
    <w:rsid w:val="005E6D6F"/>
    <w:rsid w:val="005E70AE"/>
    <w:rsid w:val="005E7685"/>
    <w:rsid w:val="005E7828"/>
    <w:rsid w:val="005F109D"/>
    <w:rsid w:val="005F14B5"/>
    <w:rsid w:val="005F210A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A7D"/>
    <w:rsid w:val="00602F66"/>
    <w:rsid w:val="00603176"/>
    <w:rsid w:val="00603F9E"/>
    <w:rsid w:val="0060453D"/>
    <w:rsid w:val="0060468C"/>
    <w:rsid w:val="006049BB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46A"/>
    <w:rsid w:val="006116F3"/>
    <w:rsid w:val="00611FEB"/>
    <w:rsid w:val="0061252E"/>
    <w:rsid w:val="0061302C"/>
    <w:rsid w:val="00613F43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017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BA0"/>
    <w:rsid w:val="00625E79"/>
    <w:rsid w:val="0062657B"/>
    <w:rsid w:val="00626B0F"/>
    <w:rsid w:val="0063001E"/>
    <w:rsid w:val="00630444"/>
    <w:rsid w:val="00630D8D"/>
    <w:rsid w:val="00632050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71F"/>
    <w:rsid w:val="00637BD8"/>
    <w:rsid w:val="00637C61"/>
    <w:rsid w:val="00640AB4"/>
    <w:rsid w:val="006411BF"/>
    <w:rsid w:val="0064182F"/>
    <w:rsid w:val="00642415"/>
    <w:rsid w:val="00642769"/>
    <w:rsid w:val="00642F99"/>
    <w:rsid w:val="00643B84"/>
    <w:rsid w:val="00644384"/>
    <w:rsid w:val="00645138"/>
    <w:rsid w:val="0064598C"/>
    <w:rsid w:val="00646488"/>
    <w:rsid w:val="006472B4"/>
    <w:rsid w:val="006473FA"/>
    <w:rsid w:val="00647BCE"/>
    <w:rsid w:val="006507E2"/>
    <w:rsid w:val="006515C5"/>
    <w:rsid w:val="00651F62"/>
    <w:rsid w:val="00652117"/>
    <w:rsid w:val="00652425"/>
    <w:rsid w:val="00652BC9"/>
    <w:rsid w:val="00652D15"/>
    <w:rsid w:val="0065313F"/>
    <w:rsid w:val="00653407"/>
    <w:rsid w:val="00653C82"/>
    <w:rsid w:val="006541D2"/>
    <w:rsid w:val="006542D1"/>
    <w:rsid w:val="006543B2"/>
    <w:rsid w:val="006545F4"/>
    <w:rsid w:val="00654CC2"/>
    <w:rsid w:val="00656B0C"/>
    <w:rsid w:val="006571D1"/>
    <w:rsid w:val="0065793C"/>
    <w:rsid w:val="00660489"/>
    <w:rsid w:val="00660645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622"/>
    <w:rsid w:val="00674F5B"/>
    <w:rsid w:val="00674F5C"/>
    <w:rsid w:val="00675050"/>
    <w:rsid w:val="006754AD"/>
    <w:rsid w:val="00675BA5"/>
    <w:rsid w:val="00675DE6"/>
    <w:rsid w:val="00675EAD"/>
    <w:rsid w:val="00676ED4"/>
    <w:rsid w:val="00676FFD"/>
    <w:rsid w:val="00680490"/>
    <w:rsid w:val="00680931"/>
    <w:rsid w:val="00680E9E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BF8"/>
    <w:rsid w:val="006970A0"/>
    <w:rsid w:val="0069784D"/>
    <w:rsid w:val="00697CA7"/>
    <w:rsid w:val="006A06D3"/>
    <w:rsid w:val="006A0EA1"/>
    <w:rsid w:val="006A18B6"/>
    <w:rsid w:val="006A19C8"/>
    <w:rsid w:val="006A2391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30F"/>
    <w:rsid w:val="006B5555"/>
    <w:rsid w:val="006B6499"/>
    <w:rsid w:val="006B70DB"/>
    <w:rsid w:val="006B73BE"/>
    <w:rsid w:val="006C0057"/>
    <w:rsid w:val="006C06B6"/>
    <w:rsid w:val="006C1719"/>
    <w:rsid w:val="006C1C63"/>
    <w:rsid w:val="006C2072"/>
    <w:rsid w:val="006C20BB"/>
    <w:rsid w:val="006C2DC4"/>
    <w:rsid w:val="006C4724"/>
    <w:rsid w:val="006C4817"/>
    <w:rsid w:val="006C4C64"/>
    <w:rsid w:val="006C6441"/>
    <w:rsid w:val="006C68E7"/>
    <w:rsid w:val="006C6F09"/>
    <w:rsid w:val="006C7A9C"/>
    <w:rsid w:val="006D2C7B"/>
    <w:rsid w:val="006D2EF0"/>
    <w:rsid w:val="006D333A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471E"/>
    <w:rsid w:val="006E4D28"/>
    <w:rsid w:val="006E575B"/>
    <w:rsid w:val="006E6089"/>
    <w:rsid w:val="006E721C"/>
    <w:rsid w:val="006E775B"/>
    <w:rsid w:val="006F02B6"/>
    <w:rsid w:val="006F17FF"/>
    <w:rsid w:val="006F23B7"/>
    <w:rsid w:val="006F241B"/>
    <w:rsid w:val="006F25F9"/>
    <w:rsid w:val="006F27B1"/>
    <w:rsid w:val="006F2915"/>
    <w:rsid w:val="006F385A"/>
    <w:rsid w:val="006F3958"/>
    <w:rsid w:val="006F3ECC"/>
    <w:rsid w:val="006F45C2"/>
    <w:rsid w:val="006F52AB"/>
    <w:rsid w:val="006F594B"/>
    <w:rsid w:val="006F5CFC"/>
    <w:rsid w:val="006F6216"/>
    <w:rsid w:val="006F6ADF"/>
    <w:rsid w:val="006F7193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4EF7"/>
    <w:rsid w:val="007069B7"/>
    <w:rsid w:val="00706AA5"/>
    <w:rsid w:val="007073C9"/>
    <w:rsid w:val="00707EA8"/>
    <w:rsid w:val="00711621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7EA"/>
    <w:rsid w:val="007208A3"/>
    <w:rsid w:val="00721EC1"/>
    <w:rsid w:val="00721F00"/>
    <w:rsid w:val="00722600"/>
    <w:rsid w:val="007239BB"/>
    <w:rsid w:val="00723DEC"/>
    <w:rsid w:val="007247C7"/>
    <w:rsid w:val="00725416"/>
    <w:rsid w:val="007269A5"/>
    <w:rsid w:val="007269D9"/>
    <w:rsid w:val="00727A03"/>
    <w:rsid w:val="00727A59"/>
    <w:rsid w:val="00730922"/>
    <w:rsid w:val="00731702"/>
    <w:rsid w:val="00731E53"/>
    <w:rsid w:val="007336EF"/>
    <w:rsid w:val="00733F53"/>
    <w:rsid w:val="00734998"/>
    <w:rsid w:val="00735119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508E"/>
    <w:rsid w:val="00745294"/>
    <w:rsid w:val="007458E6"/>
    <w:rsid w:val="00746AB1"/>
    <w:rsid w:val="0074777E"/>
    <w:rsid w:val="007503B3"/>
    <w:rsid w:val="007509BB"/>
    <w:rsid w:val="00750AD4"/>
    <w:rsid w:val="00750FDD"/>
    <w:rsid w:val="00751ADA"/>
    <w:rsid w:val="00751C27"/>
    <w:rsid w:val="007526F3"/>
    <w:rsid w:val="00754188"/>
    <w:rsid w:val="0075419D"/>
    <w:rsid w:val="0075449C"/>
    <w:rsid w:val="00754D6F"/>
    <w:rsid w:val="00756021"/>
    <w:rsid w:val="007560BD"/>
    <w:rsid w:val="00756346"/>
    <w:rsid w:val="0075640C"/>
    <w:rsid w:val="007601ED"/>
    <w:rsid w:val="00761B76"/>
    <w:rsid w:val="00761CB5"/>
    <w:rsid w:val="00762164"/>
    <w:rsid w:val="00762BE7"/>
    <w:rsid w:val="007631A4"/>
    <w:rsid w:val="00763501"/>
    <w:rsid w:val="0076359A"/>
    <w:rsid w:val="007641F2"/>
    <w:rsid w:val="0076464C"/>
    <w:rsid w:val="00765FE8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48A1"/>
    <w:rsid w:val="00774B5A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19B"/>
    <w:rsid w:val="00787D12"/>
    <w:rsid w:val="007904E8"/>
    <w:rsid w:val="00790B53"/>
    <w:rsid w:val="007917EA"/>
    <w:rsid w:val="00792810"/>
    <w:rsid w:val="00792A51"/>
    <w:rsid w:val="00793052"/>
    <w:rsid w:val="00793138"/>
    <w:rsid w:val="007934B4"/>
    <w:rsid w:val="00793940"/>
    <w:rsid w:val="00793ABA"/>
    <w:rsid w:val="00795584"/>
    <w:rsid w:val="00797081"/>
    <w:rsid w:val="007975F9"/>
    <w:rsid w:val="00797B16"/>
    <w:rsid w:val="00797D24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1C8"/>
    <w:rsid w:val="007C094C"/>
    <w:rsid w:val="007C16B6"/>
    <w:rsid w:val="007C1A7F"/>
    <w:rsid w:val="007C2C18"/>
    <w:rsid w:val="007C3235"/>
    <w:rsid w:val="007C33D5"/>
    <w:rsid w:val="007C35D4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D7F29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44E6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2EC4"/>
    <w:rsid w:val="008032D5"/>
    <w:rsid w:val="00803D29"/>
    <w:rsid w:val="008061DB"/>
    <w:rsid w:val="00806B79"/>
    <w:rsid w:val="008106CF"/>
    <w:rsid w:val="00810C38"/>
    <w:rsid w:val="00811065"/>
    <w:rsid w:val="00811BF9"/>
    <w:rsid w:val="0081220C"/>
    <w:rsid w:val="008122D5"/>
    <w:rsid w:val="00812BFD"/>
    <w:rsid w:val="008132B3"/>
    <w:rsid w:val="00813368"/>
    <w:rsid w:val="00814157"/>
    <w:rsid w:val="00814C7B"/>
    <w:rsid w:val="0081655E"/>
    <w:rsid w:val="00816C95"/>
    <w:rsid w:val="00816FAF"/>
    <w:rsid w:val="0081732E"/>
    <w:rsid w:val="008178DC"/>
    <w:rsid w:val="008203D5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4EF"/>
    <w:rsid w:val="00833523"/>
    <w:rsid w:val="00833B9E"/>
    <w:rsid w:val="008359E9"/>
    <w:rsid w:val="00836D24"/>
    <w:rsid w:val="008372CB"/>
    <w:rsid w:val="008418C4"/>
    <w:rsid w:val="00841A7F"/>
    <w:rsid w:val="00841E9B"/>
    <w:rsid w:val="00842033"/>
    <w:rsid w:val="00842161"/>
    <w:rsid w:val="008430F5"/>
    <w:rsid w:val="00843217"/>
    <w:rsid w:val="00844339"/>
    <w:rsid w:val="00844B9C"/>
    <w:rsid w:val="00844DEB"/>
    <w:rsid w:val="00845002"/>
    <w:rsid w:val="00846E70"/>
    <w:rsid w:val="008474C1"/>
    <w:rsid w:val="00850DBA"/>
    <w:rsid w:val="00850FB0"/>
    <w:rsid w:val="00851C76"/>
    <w:rsid w:val="0085267A"/>
    <w:rsid w:val="00852CC6"/>
    <w:rsid w:val="00854E43"/>
    <w:rsid w:val="00855D22"/>
    <w:rsid w:val="00857395"/>
    <w:rsid w:val="00860B7F"/>
    <w:rsid w:val="00860FE5"/>
    <w:rsid w:val="0086106F"/>
    <w:rsid w:val="008613C7"/>
    <w:rsid w:val="008614CA"/>
    <w:rsid w:val="008637FD"/>
    <w:rsid w:val="0086455F"/>
    <w:rsid w:val="0086537A"/>
    <w:rsid w:val="00867389"/>
    <w:rsid w:val="00867946"/>
    <w:rsid w:val="00867B2D"/>
    <w:rsid w:val="00867B41"/>
    <w:rsid w:val="008722AF"/>
    <w:rsid w:val="008727A1"/>
    <w:rsid w:val="00872AD0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5C65"/>
    <w:rsid w:val="008872B6"/>
    <w:rsid w:val="0089037B"/>
    <w:rsid w:val="00890981"/>
    <w:rsid w:val="00891A69"/>
    <w:rsid w:val="00891AE7"/>
    <w:rsid w:val="00891FD2"/>
    <w:rsid w:val="008929D8"/>
    <w:rsid w:val="008934A5"/>
    <w:rsid w:val="008934C7"/>
    <w:rsid w:val="008938C6"/>
    <w:rsid w:val="008939A4"/>
    <w:rsid w:val="0089442B"/>
    <w:rsid w:val="0089515A"/>
    <w:rsid w:val="008954A9"/>
    <w:rsid w:val="008956A6"/>
    <w:rsid w:val="00895843"/>
    <w:rsid w:val="008959D3"/>
    <w:rsid w:val="008959F2"/>
    <w:rsid w:val="00895CE2"/>
    <w:rsid w:val="0089665B"/>
    <w:rsid w:val="00897485"/>
    <w:rsid w:val="008A021E"/>
    <w:rsid w:val="008A050A"/>
    <w:rsid w:val="008A11A5"/>
    <w:rsid w:val="008A1737"/>
    <w:rsid w:val="008A1BBB"/>
    <w:rsid w:val="008A1D79"/>
    <w:rsid w:val="008A1FE0"/>
    <w:rsid w:val="008A2F05"/>
    <w:rsid w:val="008A2F81"/>
    <w:rsid w:val="008A4A75"/>
    <w:rsid w:val="008A5686"/>
    <w:rsid w:val="008A5797"/>
    <w:rsid w:val="008A658B"/>
    <w:rsid w:val="008A66E4"/>
    <w:rsid w:val="008A72D8"/>
    <w:rsid w:val="008A7841"/>
    <w:rsid w:val="008B0045"/>
    <w:rsid w:val="008B16EE"/>
    <w:rsid w:val="008B183D"/>
    <w:rsid w:val="008B1DBF"/>
    <w:rsid w:val="008B261B"/>
    <w:rsid w:val="008B501D"/>
    <w:rsid w:val="008B6172"/>
    <w:rsid w:val="008B71B8"/>
    <w:rsid w:val="008B788D"/>
    <w:rsid w:val="008B7BB3"/>
    <w:rsid w:val="008B7C66"/>
    <w:rsid w:val="008B7CAD"/>
    <w:rsid w:val="008B7D5B"/>
    <w:rsid w:val="008B7D7B"/>
    <w:rsid w:val="008C2359"/>
    <w:rsid w:val="008C2386"/>
    <w:rsid w:val="008C2933"/>
    <w:rsid w:val="008C2BE2"/>
    <w:rsid w:val="008C2EC8"/>
    <w:rsid w:val="008C3F98"/>
    <w:rsid w:val="008C4027"/>
    <w:rsid w:val="008C70D3"/>
    <w:rsid w:val="008C7518"/>
    <w:rsid w:val="008D1531"/>
    <w:rsid w:val="008D1899"/>
    <w:rsid w:val="008D1D14"/>
    <w:rsid w:val="008D204F"/>
    <w:rsid w:val="008D267A"/>
    <w:rsid w:val="008D26FE"/>
    <w:rsid w:val="008D2CC8"/>
    <w:rsid w:val="008D39D8"/>
    <w:rsid w:val="008D3F56"/>
    <w:rsid w:val="008D3F92"/>
    <w:rsid w:val="008D4A16"/>
    <w:rsid w:val="008D4BE1"/>
    <w:rsid w:val="008D5AAA"/>
    <w:rsid w:val="008D669D"/>
    <w:rsid w:val="008D6BDB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183F"/>
    <w:rsid w:val="008F39E3"/>
    <w:rsid w:val="008F3B0E"/>
    <w:rsid w:val="008F3C40"/>
    <w:rsid w:val="008F3F53"/>
    <w:rsid w:val="008F407D"/>
    <w:rsid w:val="008F498F"/>
    <w:rsid w:val="008F4D8A"/>
    <w:rsid w:val="008F6761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754"/>
    <w:rsid w:val="00904D12"/>
    <w:rsid w:val="0090624E"/>
    <w:rsid w:val="009064D5"/>
    <w:rsid w:val="00906C23"/>
    <w:rsid w:val="00906C4B"/>
    <w:rsid w:val="0090731C"/>
    <w:rsid w:val="00907B8D"/>
    <w:rsid w:val="0091057C"/>
    <w:rsid w:val="009117C3"/>
    <w:rsid w:val="00911B5F"/>
    <w:rsid w:val="00912306"/>
    <w:rsid w:val="00912A6A"/>
    <w:rsid w:val="009137D6"/>
    <w:rsid w:val="009139C5"/>
    <w:rsid w:val="00913CC7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4F5"/>
    <w:rsid w:val="00927D21"/>
    <w:rsid w:val="009307EF"/>
    <w:rsid w:val="00930836"/>
    <w:rsid w:val="00930CDA"/>
    <w:rsid w:val="00931119"/>
    <w:rsid w:val="00931B06"/>
    <w:rsid w:val="009333B8"/>
    <w:rsid w:val="009357D7"/>
    <w:rsid w:val="009365B0"/>
    <w:rsid w:val="00937B52"/>
    <w:rsid w:val="00940B48"/>
    <w:rsid w:val="00940E86"/>
    <w:rsid w:val="009415DA"/>
    <w:rsid w:val="00941C9E"/>
    <w:rsid w:val="00941D5B"/>
    <w:rsid w:val="009424ED"/>
    <w:rsid w:val="009430D9"/>
    <w:rsid w:val="0094543B"/>
    <w:rsid w:val="00945A3B"/>
    <w:rsid w:val="009460E9"/>
    <w:rsid w:val="00946BB4"/>
    <w:rsid w:val="00947C37"/>
    <w:rsid w:val="00947ECC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7EA"/>
    <w:rsid w:val="00955C65"/>
    <w:rsid w:val="00955CD8"/>
    <w:rsid w:val="009565B0"/>
    <w:rsid w:val="00956BC0"/>
    <w:rsid w:val="009618FB"/>
    <w:rsid w:val="00962E94"/>
    <w:rsid w:val="00963A2C"/>
    <w:rsid w:val="00963B5A"/>
    <w:rsid w:val="00965018"/>
    <w:rsid w:val="0096581B"/>
    <w:rsid w:val="00965F6E"/>
    <w:rsid w:val="00966211"/>
    <w:rsid w:val="00966D32"/>
    <w:rsid w:val="00966E1D"/>
    <w:rsid w:val="0097150A"/>
    <w:rsid w:val="00971CA7"/>
    <w:rsid w:val="00971FC6"/>
    <w:rsid w:val="00972636"/>
    <w:rsid w:val="00974969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4B70"/>
    <w:rsid w:val="009862E1"/>
    <w:rsid w:val="009910FE"/>
    <w:rsid w:val="00991C64"/>
    <w:rsid w:val="00991E5C"/>
    <w:rsid w:val="00992295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4E9"/>
    <w:rsid w:val="009A354B"/>
    <w:rsid w:val="009A3A4C"/>
    <w:rsid w:val="009A3F7B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B34"/>
    <w:rsid w:val="009C2FF6"/>
    <w:rsid w:val="009C406D"/>
    <w:rsid w:val="009C42D4"/>
    <w:rsid w:val="009C4FF4"/>
    <w:rsid w:val="009D081E"/>
    <w:rsid w:val="009D1F29"/>
    <w:rsid w:val="009D2F99"/>
    <w:rsid w:val="009D34EC"/>
    <w:rsid w:val="009D3BF4"/>
    <w:rsid w:val="009D4211"/>
    <w:rsid w:val="009D72EC"/>
    <w:rsid w:val="009D744D"/>
    <w:rsid w:val="009E077B"/>
    <w:rsid w:val="009E20CD"/>
    <w:rsid w:val="009E2267"/>
    <w:rsid w:val="009E4004"/>
    <w:rsid w:val="009E4897"/>
    <w:rsid w:val="009E4F4A"/>
    <w:rsid w:val="009E59FD"/>
    <w:rsid w:val="009E7A1C"/>
    <w:rsid w:val="009F24E1"/>
    <w:rsid w:val="009F2DBB"/>
    <w:rsid w:val="009F3702"/>
    <w:rsid w:val="009F3F22"/>
    <w:rsid w:val="009F47DC"/>
    <w:rsid w:val="009F49F9"/>
    <w:rsid w:val="009F4B44"/>
    <w:rsid w:val="009F5892"/>
    <w:rsid w:val="009F6785"/>
    <w:rsid w:val="009F6C21"/>
    <w:rsid w:val="009F6F4B"/>
    <w:rsid w:val="009F730F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50C2"/>
    <w:rsid w:val="00A05385"/>
    <w:rsid w:val="00A05394"/>
    <w:rsid w:val="00A05A8E"/>
    <w:rsid w:val="00A05D95"/>
    <w:rsid w:val="00A062EF"/>
    <w:rsid w:val="00A06AD0"/>
    <w:rsid w:val="00A073A7"/>
    <w:rsid w:val="00A11349"/>
    <w:rsid w:val="00A12A44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2B11"/>
    <w:rsid w:val="00A2314C"/>
    <w:rsid w:val="00A238F6"/>
    <w:rsid w:val="00A2430C"/>
    <w:rsid w:val="00A2444D"/>
    <w:rsid w:val="00A24BB8"/>
    <w:rsid w:val="00A26205"/>
    <w:rsid w:val="00A263A2"/>
    <w:rsid w:val="00A26ABB"/>
    <w:rsid w:val="00A27274"/>
    <w:rsid w:val="00A2730F"/>
    <w:rsid w:val="00A30301"/>
    <w:rsid w:val="00A30D5F"/>
    <w:rsid w:val="00A319BC"/>
    <w:rsid w:val="00A323ED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24F"/>
    <w:rsid w:val="00A37298"/>
    <w:rsid w:val="00A377FA"/>
    <w:rsid w:val="00A37A06"/>
    <w:rsid w:val="00A37D3E"/>
    <w:rsid w:val="00A407EB"/>
    <w:rsid w:val="00A40E39"/>
    <w:rsid w:val="00A416D6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17A0"/>
    <w:rsid w:val="00A51CEC"/>
    <w:rsid w:val="00A5247E"/>
    <w:rsid w:val="00A52A6E"/>
    <w:rsid w:val="00A52B19"/>
    <w:rsid w:val="00A5306C"/>
    <w:rsid w:val="00A53CA2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543"/>
    <w:rsid w:val="00A632FA"/>
    <w:rsid w:val="00A64C95"/>
    <w:rsid w:val="00A6529E"/>
    <w:rsid w:val="00A65B2D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14F2"/>
    <w:rsid w:val="00A823A2"/>
    <w:rsid w:val="00A82623"/>
    <w:rsid w:val="00A82B9E"/>
    <w:rsid w:val="00A82D7A"/>
    <w:rsid w:val="00A832AE"/>
    <w:rsid w:val="00A83588"/>
    <w:rsid w:val="00A836D8"/>
    <w:rsid w:val="00A83B1F"/>
    <w:rsid w:val="00A83EDE"/>
    <w:rsid w:val="00A84430"/>
    <w:rsid w:val="00A84612"/>
    <w:rsid w:val="00A84CC9"/>
    <w:rsid w:val="00A852BF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01"/>
    <w:rsid w:val="00A91E31"/>
    <w:rsid w:val="00A91E43"/>
    <w:rsid w:val="00A9212A"/>
    <w:rsid w:val="00A92F8D"/>
    <w:rsid w:val="00A939C2"/>
    <w:rsid w:val="00A93AF5"/>
    <w:rsid w:val="00A94247"/>
    <w:rsid w:val="00A957B9"/>
    <w:rsid w:val="00A9672F"/>
    <w:rsid w:val="00A967A7"/>
    <w:rsid w:val="00A97708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5A11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2950"/>
    <w:rsid w:val="00AC2F75"/>
    <w:rsid w:val="00AC5529"/>
    <w:rsid w:val="00AC6C35"/>
    <w:rsid w:val="00AC6EB9"/>
    <w:rsid w:val="00AC6FDC"/>
    <w:rsid w:val="00AC72A5"/>
    <w:rsid w:val="00AC730E"/>
    <w:rsid w:val="00AC75D2"/>
    <w:rsid w:val="00AC75D4"/>
    <w:rsid w:val="00AC7F06"/>
    <w:rsid w:val="00AC7FD1"/>
    <w:rsid w:val="00AD025A"/>
    <w:rsid w:val="00AD20DA"/>
    <w:rsid w:val="00AD432B"/>
    <w:rsid w:val="00AD4C10"/>
    <w:rsid w:val="00AD4F6B"/>
    <w:rsid w:val="00AD6485"/>
    <w:rsid w:val="00AD6654"/>
    <w:rsid w:val="00AD66FC"/>
    <w:rsid w:val="00AD6D16"/>
    <w:rsid w:val="00AE0B85"/>
    <w:rsid w:val="00AE0C9B"/>
    <w:rsid w:val="00AE30E4"/>
    <w:rsid w:val="00AE5B0F"/>
    <w:rsid w:val="00AE5B67"/>
    <w:rsid w:val="00AE68D7"/>
    <w:rsid w:val="00AE7F76"/>
    <w:rsid w:val="00AF062F"/>
    <w:rsid w:val="00AF14F2"/>
    <w:rsid w:val="00AF159C"/>
    <w:rsid w:val="00AF1C85"/>
    <w:rsid w:val="00AF1CD5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32E6"/>
    <w:rsid w:val="00B03920"/>
    <w:rsid w:val="00B04091"/>
    <w:rsid w:val="00B05ED3"/>
    <w:rsid w:val="00B0634C"/>
    <w:rsid w:val="00B07467"/>
    <w:rsid w:val="00B078EE"/>
    <w:rsid w:val="00B07DB4"/>
    <w:rsid w:val="00B10E43"/>
    <w:rsid w:val="00B10ECB"/>
    <w:rsid w:val="00B11444"/>
    <w:rsid w:val="00B12207"/>
    <w:rsid w:val="00B1227E"/>
    <w:rsid w:val="00B12575"/>
    <w:rsid w:val="00B13DA2"/>
    <w:rsid w:val="00B13F13"/>
    <w:rsid w:val="00B141A5"/>
    <w:rsid w:val="00B1481C"/>
    <w:rsid w:val="00B14908"/>
    <w:rsid w:val="00B14D3F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2EA"/>
    <w:rsid w:val="00B33C76"/>
    <w:rsid w:val="00B33C98"/>
    <w:rsid w:val="00B3411C"/>
    <w:rsid w:val="00B3576D"/>
    <w:rsid w:val="00B35BA4"/>
    <w:rsid w:val="00B36B45"/>
    <w:rsid w:val="00B36FA9"/>
    <w:rsid w:val="00B37ACC"/>
    <w:rsid w:val="00B40985"/>
    <w:rsid w:val="00B40D88"/>
    <w:rsid w:val="00B41DBB"/>
    <w:rsid w:val="00B42611"/>
    <w:rsid w:val="00B42998"/>
    <w:rsid w:val="00B4359C"/>
    <w:rsid w:val="00B4429A"/>
    <w:rsid w:val="00B45112"/>
    <w:rsid w:val="00B45964"/>
    <w:rsid w:val="00B460F8"/>
    <w:rsid w:val="00B471EC"/>
    <w:rsid w:val="00B47EBB"/>
    <w:rsid w:val="00B500AF"/>
    <w:rsid w:val="00B506B0"/>
    <w:rsid w:val="00B52FE1"/>
    <w:rsid w:val="00B53173"/>
    <w:rsid w:val="00B539E9"/>
    <w:rsid w:val="00B53CC8"/>
    <w:rsid w:val="00B5500B"/>
    <w:rsid w:val="00B551E4"/>
    <w:rsid w:val="00B555F2"/>
    <w:rsid w:val="00B55AF9"/>
    <w:rsid w:val="00B56B0D"/>
    <w:rsid w:val="00B56C79"/>
    <w:rsid w:val="00B56F73"/>
    <w:rsid w:val="00B574DD"/>
    <w:rsid w:val="00B577C8"/>
    <w:rsid w:val="00B60756"/>
    <w:rsid w:val="00B60F87"/>
    <w:rsid w:val="00B60F8D"/>
    <w:rsid w:val="00B61FEC"/>
    <w:rsid w:val="00B621F0"/>
    <w:rsid w:val="00B62B31"/>
    <w:rsid w:val="00B63B36"/>
    <w:rsid w:val="00B63C77"/>
    <w:rsid w:val="00B63E89"/>
    <w:rsid w:val="00B64C6D"/>
    <w:rsid w:val="00B65B21"/>
    <w:rsid w:val="00B66E62"/>
    <w:rsid w:val="00B673C1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865"/>
    <w:rsid w:val="00B801CF"/>
    <w:rsid w:val="00B8096C"/>
    <w:rsid w:val="00B80E16"/>
    <w:rsid w:val="00B81A94"/>
    <w:rsid w:val="00B81C23"/>
    <w:rsid w:val="00B82829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900A3"/>
    <w:rsid w:val="00B92EA3"/>
    <w:rsid w:val="00B9362F"/>
    <w:rsid w:val="00B94A10"/>
    <w:rsid w:val="00B9587A"/>
    <w:rsid w:val="00B96031"/>
    <w:rsid w:val="00BA0236"/>
    <w:rsid w:val="00BA025C"/>
    <w:rsid w:val="00BA228B"/>
    <w:rsid w:val="00BA2DAB"/>
    <w:rsid w:val="00BA3180"/>
    <w:rsid w:val="00BA31A2"/>
    <w:rsid w:val="00BA48DB"/>
    <w:rsid w:val="00BA498F"/>
    <w:rsid w:val="00BA4D94"/>
    <w:rsid w:val="00BA4EBA"/>
    <w:rsid w:val="00BA4EC2"/>
    <w:rsid w:val="00BA66C5"/>
    <w:rsid w:val="00BA6805"/>
    <w:rsid w:val="00BA69C0"/>
    <w:rsid w:val="00BA6EC4"/>
    <w:rsid w:val="00BA7E7F"/>
    <w:rsid w:val="00BB0474"/>
    <w:rsid w:val="00BB19C4"/>
    <w:rsid w:val="00BB1CBF"/>
    <w:rsid w:val="00BB1DF5"/>
    <w:rsid w:val="00BB3656"/>
    <w:rsid w:val="00BB379B"/>
    <w:rsid w:val="00BB4174"/>
    <w:rsid w:val="00BB476D"/>
    <w:rsid w:val="00BB4AC7"/>
    <w:rsid w:val="00BB4B07"/>
    <w:rsid w:val="00BB4D0E"/>
    <w:rsid w:val="00BB5118"/>
    <w:rsid w:val="00BB542E"/>
    <w:rsid w:val="00BB5C84"/>
    <w:rsid w:val="00BB5D4A"/>
    <w:rsid w:val="00BB6098"/>
    <w:rsid w:val="00BB6B00"/>
    <w:rsid w:val="00BB6ECA"/>
    <w:rsid w:val="00BB7A1D"/>
    <w:rsid w:val="00BB7F42"/>
    <w:rsid w:val="00BC0A80"/>
    <w:rsid w:val="00BC0A92"/>
    <w:rsid w:val="00BC0D27"/>
    <w:rsid w:val="00BC1506"/>
    <w:rsid w:val="00BC1F17"/>
    <w:rsid w:val="00BC333C"/>
    <w:rsid w:val="00BC46FE"/>
    <w:rsid w:val="00BC49E9"/>
    <w:rsid w:val="00BC4A56"/>
    <w:rsid w:val="00BC51CB"/>
    <w:rsid w:val="00BC5461"/>
    <w:rsid w:val="00BC6333"/>
    <w:rsid w:val="00BC63EA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3B79"/>
    <w:rsid w:val="00C042A3"/>
    <w:rsid w:val="00C0451F"/>
    <w:rsid w:val="00C0575D"/>
    <w:rsid w:val="00C064FF"/>
    <w:rsid w:val="00C067F2"/>
    <w:rsid w:val="00C07438"/>
    <w:rsid w:val="00C07FB8"/>
    <w:rsid w:val="00C101CE"/>
    <w:rsid w:val="00C10793"/>
    <w:rsid w:val="00C10F4D"/>
    <w:rsid w:val="00C11190"/>
    <w:rsid w:val="00C112A5"/>
    <w:rsid w:val="00C117A3"/>
    <w:rsid w:val="00C12537"/>
    <w:rsid w:val="00C126CC"/>
    <w:rsid w:val="00C13597"/>
    <w:rsid w:val="00C158E7"/>
    <w:rsid w:val="00C17800"/>
    <w:rsid w:val="00C20094"/>
    <w:rsid w:val="00C207AE"/>
    <w:rsid w:val="00C20EEA"/>
    <w:rsid w:val="00C21025"/>
    <w:rsid w:val="00C22255"/>
    <w:rsid w:val="00C22266"/>
    <w:rsid w:val="00C2251A"/>
    <w:rsid w:val="00C226C5"/>
    <w:rsid w:val="00C22E6D"/>
    <w:rsid w:val="00C23734"/>
    <w:rsid w:val="00C23BCE"/>
    <w:rsid w:val="00C23BE5"/>
    <w:rsid w:val="00C24E47"/>
    <w:rsid w:val="00C253B6"/>
    <w:rsid w:val="00C25C16"/>
    <w:rsid w:val="00C261B6"/>
    <w:rsid w:val="00C27534"/>
    <w:rsid w:val="00C27A3A"/>
    <w:rsid w:val="00C308AD"/>
    <w:rsid w:val="00C3223B"/>
    <w:rsid w:val="00C32851"/>
    <w:rsid w:val="00C3348C"/>
    <w:rsid w:val="00C33A4B"/>
    <w:rsid w:val="00C35D29"/>
    <w:rsid w:val="00C36005"/>
    <w:rsid w:val="00C367BB"/>
    <w:rsid w:val="00C36EA6"/>
    <w:rsid w:val="00C37330"/>
    <w:rsid w:val="00C37A38"/>
    <w:rsid w:val="00C405F2"/>
    <w:rsid w:val="00C40E8A"/>
    <w:rsid w:val="00C41F38"/>
    <w:rsid w:val="00C432BA"/>
    <w:rsid w:val="00C4334A"/>
    <w:rsid w:val="00C43D2F"/>
    <w:rsid w:val="00C441E2"/>
    <w:rsid w:val="00C44C60"/>
    <w:rsid w:val="00C452DD"/>
    <w:rsid w:val="00C45DAE"/>
    <w:rsid w:val="00C45F17"/>
    <w:rsid w:val="00C46C84"/>
    <w:rsid w:val="00C46D4B"/>
    <w:rsid w:val="00C46DE6"/>
    <w:rsid w:val="00C46F16"/>
    <w:rsid w:val="00C47C99"/>
    <w:rsid w:val="00C501A1"/>
    <w:rsid w:val="00C50CBC"/>
    <w:rsid w:val="00C50F64"/>
    <w:rsid w:val="00C5200C"/>
    <w:rsid w:val="00C535C9"/>
    <w:rsid w:val="00C53830"/>
    <w:rsid w:val="00C540FC"/>
    <w:rsid w:val="00C54C00"/>
    <w:rsid w:val="00C550E9"/>
    <w:rsid w:val="00C55197"/>
    <w:rsid w:val="00C5526B"/>
    <w:rsid w:val="00C554C6"/>
    <w:rsid w:val="00C55736"/>
    <w:rsid w:val="00C55BC4"/>
    <w:rsid w:val="00C56592"/>
    <w:rsid w:val="00C565EF"/>
    <w:rsid w:val="00C574A1"/>
    <w:rsid w:val="00C6079C"/>
    <w:rsid w:val="00C6080E"/>
    <w:rsid w:val="00C60FC4"/>
    <w:rsid w:val="00C60FD8"/>
    <w:rsid w:val="00C61829"/>
    <w:rsid w:val="00C61D8C"/>
    <w:rsid w:val="00C6201A"/>
    <w:rsid w:val="00C621F2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96F"/>
    <w:rsid w:val="00C67B72"/>
    <w:rsid w:val="00C70469"/>
    <w:rsid w:val="00C705F7"/>
    <w:rsid w:val="00C70805"/>
    <w:rsid w:val="00C70C6E"/>
    <w:rsid w:val="00C7142D"/>
    <w:rsid w:val="00C72721"/>
    <w:rsid w:val="00C73383"/>
    <w:rsid w:val="00C73D0A"/>
    <w:rsid w:val="00C7494C"/>
    <w:rsid w:val="00C7508D"/>
    <w:rsid w:val="00C75233"/>
    <w:rsid w:val="00C752F4"/>
    <w:rsid w:val="00C75379"/>
    <w:rsid w:val="00C7629B"/>
    <w:rsid w:val="00C76D09"/>
    <w:rsid w:val="00C76D74"/>
    <w:rsid w:val="00C77A3A"/>
    <w:rsid w:val="00C77B73"/>
    <w:rsid w:val="00C80205"/>
    <w:rsid w:val="00C803BE"/>
    <w:rsid w:val="00C809A2"/>
    <w:rsid w:val="00C81A91"/>
    <w:rsid w:val="00C81E31"/>
    <w:rsid w:val="00C82750"/>
    <w:rsid w:val="00C8336C"/>
    <w:rsid w:val="00C8443D"/>
    <w:rsid w:val="00C845E9"/>
    <w:rsid w:val="00C8469F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23B1"/>
    <w:rsid w:val="00CA345C"/>
    <w:rsid w:val="00CA3879"/>
    <w:rsid w:val="00CA3D69"/>
    <w:rsid w:val="00CA446A"/>
    <w:rsid w:val="00CA4DE9"/>
    <w:rsid w:val="00CA5154"/>
    <w:rsid w:val="00CA5AC3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4542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5D72"/>
    <w:rsid w:val="00CC6334"/>
    <w:rsid w:val="00CC6972"/>
    <w:rsid w:val="00CC6F21"/>
    <w:rsid w:val="00CD0667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1F8B"/>
    <w:rsid w:val="00CE2386"/>
    <w:rsid w:val="00CE252A"/>
    <w:rsid w:val="00CE2F88"/>
    <w:rsid w:val="00CE3343"/>
    <w:rsid w:val="00CE36A6"/>
    <w:rsid w:val="00CE39DC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20F"/>
    <w:rsid w:val="00CF06D0"/>
    <w:rsid w:val="00CF0C8D"/>
    <w:rsid w:val="00CF1E8B"/>
    <w:rsid w:val="00CF2E34"/>
    <w:rsid w:val="00CF3187"/>
    <w:rsid w:val="00CF3479"/>
    <w:rsid w:val="00CF4EB1"/>
    <w:rsid w:val="00CF5308"/>
    <w:rsid w:val="00CF5F70"/>
    <w:rsid w:val="00CF66F3"/>
    <w:rsid w:val="00CF6FF5"/>
    <w:rsid w:val="00D00653"/>
    <w:rsid w:val="00D02AD9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641C"/>
    <w:rsid w:val="00D169B8"/>
    <w:rsid w:val="00D24854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237"/>
    <w:rsid w:val="00D31939"/>
    <w:rsid w:val="00D31965"/>
    <w:rsid w:val="00D32374"/>
    <w:rsid w:val="00D32775"/>
    <w:rsid w:val="00D32A3B"/>
    <w:rsid w:val="00D32F6D"/>
    <w:rsid w:val="00D34FA7"/>
    <w:rsid w:val="00D36782"/>
    <w:rsid w:val="00D36822"/>
    <w:rsid w:val="00D37375"/>
    <w:rsid w:val="00D375A0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5F75"/>
    <w:rsid w:val="00D462EA"/>
    <w:rsid w:val="00D46690"/>
    <w:rsid w:val="00D46979"/>
    <w:rsid w:val="00D46B1F"/>
    <w:rsid w:val="00D46EDC"/>
    <w:rsid w:val="00D47BFD"/>
    <w:rsid w:val="00D50844"/>
    <w:rsid w:val="00D50F26"/>
    <w:rsid w:val="00D516C4"/>
    <w:rsid w:val="00D51C38"/>
    <w:rsid w:val="00D523C0"/>
    <w:rsid w:val="00D52E9C"/>
    <w:rsid w:val="00D5397F"/>
    <w:rsid w:val="00D54C67"/>
    <w:rsid w:val="00D5544D"/>
    <w:rsid w:val="00D55701"/>
    <w:rsid w:val="00D55F54"/>
    <w:rsid w:val="00D5638C"/>
    <w:rsid w:val="00D564CC"/>
    <w:rsid w:val="00D566A5"/>
    <w:rsid w:val="00D57D04"/>
    <w:rsid w:val="00D601AC"/>
    <w:rsid w:val="00D60DF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5F48"/>
    <w:rsid w:val="00D66207"/>
    <w:rsid w:val="00D670F7"/>
    <w:rsid w:val="00D672DA"/>
    <w:rsid w:val="00D70B0E"/>
    <w:rsid w:val="00D70D88"/>
    <w:rsid w:val="00D7241A"/>
    <w:rsid w:val="00D72461"/>
    <w:rsid w:val="00D72C3F"/>
    <w:rsid w:val="00D7320F"/>
    <w:rsid w:val="00D763BF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385D"/>
    <w:rsid w:val="00D9435E"/>
    <w:rsid w:val="00D954AC"/>
    <w:rsid w:val="00D9563C"/>
    <w:rsid w:val="00D95982"/>
    <w:rsid w:val="00D95CEE"/>
    <w:rsid w:val="00D9651B"/>
    <w:rsid w:val="00D96C5C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5A28"/>
    <w:rsid w:val="00DA5EE2"/>
    <w:rsid w:val="00DA5FF8"/>
    <w:rsid w:val="00DA64F8"/>
    <w:rsid w:val="00DA6DA1"/>
    <w:rsid w:val="00DB000B"/>
    <w:rsid w:val="00DB0744"/>
    <w:rsid w:val="00DB07B3"/>
    <w:rsid w:val="00DB10A2"/>
    <w:rsid w:val="00DB13C0"/>
    <w:rsid w:val="00DB15F7"/>
    <w:rsid w:val="00DB18A5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780"/>
    <w:rsid w:val="00DC4CB9"/>
    <w:rsid w:val="00DC4CC0"/>
    <w:rsid w:val="00DC532D"/>
    <w:rsid w:val="00DC564A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EA9"/>
    <w:rsid w:val="00DD4F64"/>
    <w:rsid w:val="00DD5BE1"/>
    <w:rsid w:val="00DD5DB8"/>
    <w:rsid w:val="00DD64C5"/>
    <w:rsid w:val="00DD67B6"/>
    <w:rsid w:val="00DD6A2C"/>
    <w:rsid w:val="00DD6BCA"/>
    <w:rsid w:val="00DD7E55"/>
    <w:rsid w:val="00DE0334"/>
    <w:rsid w:val="00DE0832"/>
    <w:rsid w:val="00DE0AA6"/>
    <w:rsid w:val="00DE0F87"/>
    <w:rsid w:val="00DE1284"/>
    <w:rsid w:val="00DE18F6"/>
    <w:rsid w:val="00DE260F"/>
    <w:rsid w:val="00DE2785"/>
    <w:rsid w:val="00DE36C8"/>
    <w:rsid w:val="00DE3EF1"/>
    <w:rsid w:val="00DE45AB"/>
    <w:rsid w:val="00DE4FF3"/>
    <w:rsid w:val="00DE62F4"/>
    <w:rsid w:val="00DE69BF"/>
    <w:rsid w:val="00DE6CA7"/>
    <w:rsid w:val="00DE6F92"/>
    <w:rsid w:val="00DE71D4"/>
    <w:rsid w:val="00DE7C9F"/>
    <w:rsid w:val="00DF170F"/>
    <w:rsid w:val="00DF1B1D"/>
    <w:rsid w:val="00DF22DF"/>
    <w:rsid w:val="00DF22E6"/>
    <w:rsid w:val="00DF2D1F"/>
    <w:rsid w:val="00DF4284"/>
    <w:rsid w:val="00DF47A6"/>
    <w:rsid w:val="00DF53F4"/>
    <w:rsid w:val="00DF5850"/>
    <w:rsid w:val="00DF636A"/>
    <w:rsid w:val="00DF67C1"/>
    <w:rsid w:val="00DF6999"/>
    <w:rsid w:val="00DF6BF9"/>
    <w:rsid w:val="00DF7737"/>
    <w:rsid w:val="00E00492"/>
    <w:rsid w:val="00E008E0"/>
    <w:rsid w:val="00E0098F"/>
    <w:rsid w:val="00E00AD5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37D"/>
    <w:rsid w:val="00E123F4"/>
    <w:rsid w:val="00E131CC"/>
    <w:rsid w:val="00E1386C"/>
    <w:rsid w:val="00E14737"/>
    <w:rsid w:val="00E14746"/>
    <w:rsid w:val="00E14A88"/>
    <w:rsid w:val="00E14C53"/>
    <w:rsid w:val="00E156AA"/>
    <w:rsid w:val="00E15A0B"/>
    <w:rsid w:val="00E162CE"/>
    <w:rsid w:val="00E16600"/>
    <w:rsid w:val="00E16971"/>
    <w:rsid w:val="00E16AC4"/>
    <w:rsid w:val="00E16F74"/>
    <w:rsid w:val="00E202BD"/>
    <w:rsid w:val="00E208F8"/>
    <w:rsid w:val="00E22050"/>
    <w:rsid w:val="00E22178"/>
    <w:rsid w:val="00E22334"/>
    <w:rsid w:val="00E22FF5"/>
    <w:rsid w:val="00E237EF"/>
    <w:rsid w:val="00E24C34"/>
    <w:rsid w:val="00E25072"/>
    <w:rsid w:val="00E25401"/>
    <w:rsid w:val="00E259BC"/>
    <w:rsid w:val="00E25E56"/>
    <w:rsid w:val="00E2675A"/>
    <w:rsid w:val="00E26B75"/>
    <w:rsid w:val="00E2740D"/>
    <w:rsid w:val="00E27A95"/>
    <w:rsid w:val="00E30CC1"/>
    <w:rsid w:val="00E30CFF"/>
    <w:rsid w:val="00E30D79"/>
    <w:rsid w:val="00E30E00"/>
    <w:rsid w:val="00E31427"/>
    <w:rsid w:val="00E314A8"/>
    <w:rsid w:val="00E31813"/>
    <w:rsid w:val="00E3318E"/>
    <w:rsid w:val="00E33193"/>
    <w:rsid w:val="00E344BE"/>
    <w:rsid w:val="00E34D13"/>
    <w:rsid w:val="00E35BC3"/>
    <w:rsid w:val="00E36477"/>
    <w:rsid w:val="00E3651C"/>
    <w:rsid w:val="00E36786"/>
    <w:rsid w:val="00E37325"/>
    <w:rsid w:val="00E376FA"/>
    <w:rsid w:val="00E40430"/>
    <w:rsid w:val="00E40756"/>
    <w:rsid w:val="00E408A8"/>
    <w:rsid w:val="00E40EF0"/>
    <w:rsid w:val="00E41899"/>
    <w:rsid w:val="00E41D91"/>
    <w:rsid w:val="00E4259A"/>
    <w:rsid w:val="00E42C2B"/>
    <w:rsid w:val="00E43B7D"/>
    <w:rsid w:val="00E43CC9"/>
    <w:rsid w:val="00E441B4"/>
    <w:rsid w:val="00E4493B"/>
    <w:rsid w:val="00E44B9E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CCE"/>
    <w:rsid w:val="00E55097"/>
    <w:rsid w:val="00E55942"/>
    <w:rsid w:val="00E56939"/>
    <w:rsid w:val="00E5704A"/>
    <w:rsid w:val="00E571CD"/>
    <w:rsid w:val="00E577DB"/>
    <w:rsid w:val="00E5781D"/>
    <w:rsid w:val="00E57AA6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810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9BB"/>
    <w:rsid w:val="00E72DC9"/>
    <w:rsid w:val="00E73099"/>
    <w:rsid w:val="00E764CB"/>
    <w:rsid w:val="00E7698A"/>
    <w:rsid w:val="00E76CF8"/>
    <w:rsid w:val="00E76D8D"/>
    <w:rsid w:val="00E776A8"/>
    <w:rsid w:val="00E7799A"/>
    <w:rsid w:val="00E779D1"/>
    <w:rsid w:val="00E82BA4"/>
    <w:rsid w:val="00E82DB1"/>
    <w:rsid w:val="00E82DC3"/>
    <w:rsid w:val="00E83148"/>
    <w:rsid w:val="00E839E6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3C4"/>
    <w:rsid w:val="00E9796B"/>
    <w:rsid w:val="00E97A99"/>
    <w:rsid w:val="00EA056B"/>
    <w:rsid w:val="00EA09E5"/>
    <w:rsid w:val="00EA0DDD"/>
    <w:rsid w:val="00EA1DC9"/>
    <w:rsid w:val="00EA1F88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3C5B"/>
    <w:rsid w:val="00EB4937"/>
    <w:rsid w:val="00EB5972"/>
    <w:rsid w:val="00EB60A3"/>
    <w:rsid w:val="00EB71D1"/>
    <w:rsid w:val="00EB7C91"/>
    <w:rsid w:val="00EC0A38"/>
    <w:rsid w:val="00EC0B1B"/>
    <w:rsid w:val="00EC234A"/>
    <w:rsid w:val="00EC2CCE"/>
    <w:rsid w:val="00EC31FB"/>
    <w:rsid w:val="00EC3760"/>
    <w:rsid w:val="00EC3B6F"/>
    <w:rsid w:val="00EC3EE6"/>
    <w:rsid w:val="00EC4E93"/>
    <w:rsid w:val="00EC5632"/>
    <w:rsid w:val="00EC5F8F"/>
    <w:rsid w:val="00EC6A5B"/>
    <w:rsid w:val="00EC71EE"/>
    <w:rsid w:val="00ED0757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6B9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6A0D"/>
    <w:rsid w:val="00F00F24"/>
    <w:rsid w:val="00F01337"/>
    <w:rsid w:val="00F014CE"/>
    <w:rsid w:val="00F02232"/>
    <w:rsid w:val="00F023C1"/>
    <w:rsid w:val="00F0315F"/>
    <w:rsid w:val="00F03548"/>
    <w:rsid w:val="00F0374F"/>
    <w:rsid w:val="00F03E31"/>
    <w:rsid w:val="00F051E1"/>
    <w:rsid w:val="00F0520D"/>
    <w:rsid w:val="00F05235"/>
    <w:rsid w:val="00F05675"/>
    <w:rsid w:val="00F056E5"/>
    <w:rsid w:val="00F05E3D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C05"/>
    <w:rsid w:val="00F121F6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6ED9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1619"/>
    <w:rsid w:val="00F223BA"/>
    <w:rsid w:val="00F22696"/>
    <w:rsid w:val="00F22832"/>
    <w:rsid w:val="00F22CE6"/>
    <w:rsid w:val="00F23248"/>
    <w:rsid w:val="00F23515"/>
    <w:rsid w:val="00F23BED"/>
    <w:rsid w:val="00F254AA"/>
    <w:rsid w:val="00F26932"/>
    <w:rsid w:val="00F272FE"/>
    <w:rsid w:val="00F27B65"/>
    <w:rsid w:val="00F31712"/>
    <w:rsid w:val="00F31923"/>
    <w:rsid w:val="00F32A5D"/>
    <w:rsid w:val="00F330BE"/>
    <w:rsid w:val="00F34147"/>
    <w:rsid w:val="00F34233"/>
    <w:rsid w:val="00F34235"/>
    <w:rsid w:val="00F35807"/>
    <w:rsid w:val="00F35FD7"/>
    <w:rsid w:val="00F3645B"/>
    <w:rsid w:val="00F3666D"/>
    <w:rsid w:val="00F36956"/>
    <w:rsid w:val="00F36ABB"/>
    <w:rsid w:val="00F36B71"/>
    <w:rsid w:val="00F36E26"/>
    <w:rsid w:val="00F37305"/>
    <w:rsid w:val="00F37944"/>
    <w:rsid w:val="00F37966"/>
    <w:rsid w:val="00F37CFB"/>
    <w:rsid w:val="00F37DF3"/>
    <w:rsid w:val="00F404CD"/>
    <w:rsid w:val="00F4054B"/>
    <w:rsid w:val="00F409F9"/>
    <w:rsid w:val="00F410FD"/>
    <w:rsid w:val="00F41194"/>
    <w:rsid w:val="00F41A44"/>
    <w:rsid w:val="00F430A0"/>
    <w:rsid w:val="00F44CC1"/>
    <w:rsid w:val="00F458C6"/>
    <w:rsid w:val="00F468EB"/>
    <w:rsid w:val="00F478F0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4465"/>
    <w:rsid w:val="00F568C2"/>
    <w:rsid w:val="00F575C4"/>
    <w:rsid w:val="00F57A79"/>
    <w:rsid w:val="00F6020C"/>
    <w:rsid w:val="00F603BD"/>
    <w:rsid w:val="00F6075F"/>
    <w:rsid w:val="00F60BB5"/>
    <w:rsid w:val="00F61F0B"/>
    <w:rsid w:val="00F624D1"/>
    <w:rsid w:val="00F62E07"/>
    <w:rsid w:val="00F63010"/>
    <w:rsid w:val="00F63433"/>
    <w:rsid w:val="00F63DD7"/>
    <w:rsid w:val="00F643BE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14C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49A3"/>
    <w:rsid w:val="00F75270"/>
    <w:rsid w:val="00F75F15"/>
    <w:rsid w:val="00F7659D"/>
    <w:rsid w:val="00F765FE"/>
    <w:rsid w:val="00F76F56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5F92"/>
    <w:rsid w:val="00F86D7F"/>
    <w:rsid w:val="00F87449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475E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1B8F"/>
    <w:rsid w:val="00FB2015"/>
    <w:rsid w:val="00FB2CBC"/>
    <w:rsid w:val="00FB3067"/>
    <w:rsid w:val="00FB3247"/>
    <w:rsid w:val="00FB3B66"/>
    <w:rsid w:val="00FB3F96"/>
    <w:rsid w:val="00FB41D4"/>
    <w:rsid w:val="00FB50AE"/>
    <w:rsid w:val="00FB5BB0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5E6"/>
    <w:rsid w:val="00FC3EFC"/>
    <w:rsid w:val="00FC47E1"/>
    <w:rsid w:val="00FC4DF4"/>
    <w:rsid w:val="00FC4EC3"/>
    <w:rsid w:val="00FC549F"/>
    <w:rsid w:val="00FC580F"/>
    <w:rsid w:val="00FC5853"/>
    <w:rsid w:val="00FC5BDB"/>
    <w:rsid w:val="00FC641C"/>
    <w:rsid w:val="00FC6A57"/>
    <w:rsid w:val="00FD0500"/>
    <w:rsid w:val="00FD06A5"/>
    <w:rsid w:val="00FD1929"/>
    <w:rsid w:val="00FD1BB4"/>
    <w:rsid w:val="00FD2D86"/>
    <w:rsid w:val="00FD31DB"/>
    <w:rsid w:val="00FD40D6"/>
    <w:rsid w:val="00FD41EF"/>
    <w:rsid w:val="00FD4BDA"/>
    <w:rsid w:val="00FD4FC6"/>
    <w:rsid w:val="00FD6439"/>
    <w:rsid w:val="00FD64CF"/>
    <w:rsid w:val="00FD729C"/>
    <w:rsid w:val="00FD73F0"/>
    <w:rsid w:val="00FD767D"/>
    <w:rsid w:val="00FD7BE2"/>
    <w:rsid w:val="00FE0AE3"/>
    <w:rsid w:val="00FE0B91"/>
    <w:rsid w:val="00FE0D69"/>
    <w:rsid w:val="00FE2419"/>
    <w:rsid w:val="00FE2DC3"/>
    <w:rsid w:val="00FE4425"/>
    <w:rsid w:val="00FE4B42"/>
    <w:rsid w:val="00FE50AE"/>
    <w:rsid w:val="00FE526C"/>
    <w:rsid w:val="00FE5664"/>
    <w:rsid w:val="00FE67BD"/>
    <w:rsid w:val="00FE761B"/>
    <w:rsid w:val="00FF04E8"/>
    <w:rsid w:val="00FF0D44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</w:rsids>
  <w:docVars>
    <w:docVar w:name="dspoo" w:val="False"/>
    <w:docVar w:name="notmodified" w:val="True"/>
    <w:docVar w:name="repetitions" w:val="26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B66F5C"/>
  <w15:chartTrackingRefBased/>
  <w15:docId w15:val="{10660E70-6670-49D6-926B-16D5FD33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2E3307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8722AF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18"/>
    </w:rPr>
  </w:style>
  <w:style w:type="character" w:customStyle="1" w:styleId="HeaderChar">
    <w:name w:val="Header Char"/>
    <w:basedOn w:val="DefaultParagraphFont"/>
    <w:link w:val="Header"/>
    <w:semiHidden/>
    <w:rsid w:val="00F117E3"/>
    <w:rPr>
      <w:rFonts w:asciiTheme="majorHAnsi" w:hAnsiTheme="majorHAnsi"/>
      <w:color w:val="0B2949" w:themeColor="accent1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semiHidden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360" w:line="280" w:lineRule="atLeast"/>
    </w:pPr>
    <w:rPr>
      <w:rFonts w:asciiTheme="minorHAnsi" w:hAnsiTheme="minorHAnsi"/>
      <w:sz w:val="28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720131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  <w:tabs>
        <w:tab w:val="clear" w:pos="216"/>
        <w:tab w:val="num" w:pos="360"/>
      </w:tabs>
      <w:ind w:left="0" w:firstLine="0"/>
    </w:pPr>
  </w:style>
  <w:style w:type="paragraph" w:customStyle="1" w:styleId="TableHeaderCenter">
    <w:name w:val="Table Header Center"/>
    <w:basedOn w:val="TableTextLeft"/>
    <w:semiHidden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semiHidden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D12801"/>
    <w:pPr>
      <w:framePr w:hSpace="180" w:wrap="around" w:vAnchor="text" w:hAnchor="text" w:y="21"/>
      <w:numPr>
        <w:numId w:val="28"/>
      </w:numPr>
      <w:suppressOverlap/>
    </w:pPr>
  </w:style>
  <w:style w:type="paragraph" w:customStyle="1" w:styleId="SidebarListNumber">
    <w:name w:val="Sidebar List Number"/>
    <w:basedOn w:val="Sidebar"/>
    <w:semiHidden/>
    <w:rsid w:val="00D12801"/>
    <w:pPr>
      <w:framePr w:hSpace="115" w:vSpace="58" w:wrap="notBeside" w:vAnchor="text" w:hAnchor="margin" w:y="59"/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45550D"/>
    <w:pPr>
      <w:numPr>
        <w:numId w:val="25"/>
      </w:numPr>
    </w:pPr>
  </w:style>
  <w:style w:type="paragraph" w:styleId="ListContinue3">
    <w:name w:val="List Continue 3"/>
    <w:basedOn w:val="Normal"/>
    <w:semiHidden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B60756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24F4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4F4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semiHidden/>
    <w:rsid w:val="00842161"/>
    <w:rPr>
      <w:rFonts w:asciiTheme="majorHAnsi" w:hAnsiTheme="majorHAnsi" w:cstheme="majorHAnsi"/>
      <w:b/>
      <w:bCs/>
      <w:color w:val="0B2949" w:themeColor="accent1"/>
      <w:sz w:val="18"/>
      <w:szCs w:val="18"/>
      <w:u w:val="single"/>
    </w:rPr>
  </w:style>
  <w:style w:type="paragraph" w:customStyle="1" w:styleId="SidebarSubhead">
    <w:name w:val="Sidebar Subhead"/>
    <w:basedOn w:val="Sidebar"/>
    <w:next w:val="Sidebar"/>
    <w:semiHidden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xmsonormal">
    <w:name w:val="x_msonormal"/>
    <w:basedOn w:val="Normal"/>
    <w:semiHidden/>
    <w:rsid w:val="00E571CD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cf01">
    <w:name w:val="cf01"/>
    <w:basedOn w:val="DefaultParagraphFont"/>
    <w:semiHidden/>
    <w:rsid w:val="00B3576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F1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A3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4MathU-Memo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4" ma:contentTypeDescription="Create a new document." ma:contentTypeScope="" ma:versionID="511d1b18f3f18c22ffb532d483cbb1fb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770f548fccb53d8e094ac7fc39acf992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44944E-D940-4AF9-9F1D-8C5B4F216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D1C80-4DD7-43DC-9030-4DA808B1C1BA}">
  <ds:schemaRefs>
    <ds:schemaRef ds:uri="http://schemas.microsoft.com/office/2006/metadata/properties"/>
    <ds:schemaRef ds:uri="d7423c9d-eb0c-4af6-9481-6d335a110103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D2BB72-6AD2-4ADD-A281-019B2D2EBA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1E804-2976-4061-9E46-1BCCCD271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4MathU-Memo</Template>
  <TotalTime>26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Patricia Del Grosso</dc:creator>
  <cp:keywords>memo</cp:keywords>
  <cp:lastModifiedBy>ACF PRA</cp:lastModifiedBy>
  <cp:revision>4</cp:revision>
  <cp:lastPrinted>2020-09-12T00:32:00Z</cp:lastPrinted>
  <dcterms:created xsi:type="dcterms:W3CDTF">2024-05-17T19:48:00Z</dcterms:created>
  <dcterms:modified xsi:type="dcterms:W3CDTF">2024-05-20T10:12:00Z</dcterms:modified>
  <cp:contentStatus>4MathU-Memo.dotm (06/2023)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