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982B7B" w:rsidRPr="001274BF" w:rsidP="00982B7B" w14:paraId="46B6B9B9" w14:textId="4F63708F">
      <w:pPr>
        <w:autoSpaceDE w:val="0"/>
        <w:autoSpaceDN w:val="0"/>
        <w:adjustRightInd w:val="0"/>
        <w:spacing w:after="0" w:line="240" w:lineRule="auto"/>
        <w:jc w:val="center"/>
        <w:rPr>
          <w:rFonts w:cs="Times New Roman"/>
          <w:b/>
          <w:bCs/>
          <w:sz w:val="28"/>
          <w:szCs w:val="24"/>
        </w:rPr>
      </w:pPr>
      <w:r w:rsidRPr="0074762D">
        <w:rPr>
          <w:rFonts w:cs="Times New Roman"/>
          <w:b/>
          <w:bCs/>
          <w:sz w:val="28"/>
          <w:szCs w:val="24"/>
          <w:highlight w:val="cyan"/>
        </w:rPr>
        <w:t>NOTICES</w:t>
      </w:r>
    </w:p>
    <w:p w:rsidR="00982B7B" w:rsidRPr="001274BF" w:rsidP="00982B7B" w14:paraId="6AFFBC48" w14:textId="77777777">
      <w:pPr>
        <w:tabs>
          <w:tab w:val="left" w:pos="5318"/>
        </w:tabs>
        <w:autoSpaceDE w:val="0"/>
        <w:autoSpaceDN w:val="0"/>
        <w:adjustRightInd w:val="0"/>
        <w:spacing w:after="0" w:line="240" w:lineRule="auto"/>
        <w:rPr>
          <w:rFonts w:cs="Times New Roman"/>
          <w:b/>
          <w:bCs/>
          <w:sz w:val="24"/>
          <w:szCs w:val="24"/>
        </w:rPr>
      </w:pPr>
    </w:p>
    <w:p w:rsidR="002F743C" w:rsidRPr="001274BF" w:rsidP="00982B7B" w14:paraId="0A6B3E9A" w14:textId="77777777">
      <w:pPr>
        <w:tabs>
          <w:tab w:val="left" w:pos="5318"/>
        </w:tabs>
        <w:autoSpaceDE w:val="0"/>
        <w:autoSpaceDN w:val="0"/>
        <w:adjustRightInd w:val="0"/>
        <w:spacing w:after="0" w:line="240" w:lineRule="auto"/>
        <w:rPr>
          <w:rFonts w:cs="Times New Roman"/>
          <w:b/>
          <w:bCs/>
          <w:sz w:val="24"/>
          <w:szCs w:val="24"/>
        </w:rPr>
      </w:pPr>
    </w:p>
    <w:p w:rsidR="00CE0B61" w:rsidRPr="00D53B46" w:rsidP="00CE0B61" w14:paraId="3AFE34EF" w14:textId="5946F1D0">
      <w:pPr>
        <w:rPr>
          <w:highlight w:val="cyan"/>
        </w:rPr>
      </w:pPr>
      <w:r w:rsidRPr="00D53B46">
        <w:rPr>
          <w:b/>
          <w:caps/>
          <w:highlight w:val="cyan"/>
        </w:rPr>
        <w:t>Privacy Notice:</w:t>
      </w:r>
      <w:r w:rsidRPr="00D53B46">
        <w:rPr>
          <w:highlight w:val="cyan"/>
        </w:rPr>
        <w:t xml:space="preserve"> The Bureau of </w:t>
      </w:r>
      <w:r w:rsidRPr="00D53B46" w:rsidR="00D84CE8">
        <w:rPr>
          <w:highlight w:val="cyan"/>
        </w:rPr>
        <w:t xml:space="preserve">Ocean Energy Management </w:t>
      </w:r>
      <w:r w:rsidRPr="00D53B46">
        <w:rPr>
          <w:highlight w:val="cyan"/>
        </w:rPr>
        <w:t>(</w:t>
      </w:r>
      <w:r w:rsidRPr="00D53B46" w:rsidR="00D84CE8">
        <w:rPr>
          <w:highlight w:val="cyan"/>
        </w:rPr>
        <w:t>BOEM</w:t>
      </w:r>
      <w:r w:rsidRPr="00D53B46">
        <w:rPr>
          <w:highlight w:val="cyan"/>
        </w:rPr>
        <w:t xml:space="preserve">) is </w:t>
      </w:r>
      <w:r w:rsidR="004764D3">
        <w:rPr>
          <w:highlight w:val="cyan"/>
        </w:rPr>
        <w:t xml:space="preserve">conducting this focus group </w:t>
      </w:r>
      <w:r w:rsidRPr="00706B87" w:rsidR="004764D3">
        <w:rPr>
          <w:bCs/>
          <w:highlight w:val="cyan"/>
        </w:rPr>
        <w:t xml:space="preserve">to obtain reliable data and information on outdoor recreation and tourism in the Cook Inlet OCS Planning Area and adjacent coastal areas in order to evaluate the extent to which its activities </w:t>
      </w:r>
      <w:r w:rsidR="00343FF5">
        <w:rPr>
          <w:bCs/>
          <w:highlight w:val="cyan"/>
        </w:rPr>
        <w:t xml:space="preserve">may </w:t>
      </w:r>
      <w:r w:rsidRPr="00706B87" w:rsidR="004764D3">
        <w:rPr>
          <w:bCs/>
          <w:highlight w:val="cyan"/>
        </w:rPr>
        <w:t>adversely affect the human environment.</w:t>
      </w:r>
      <w:r w:rsidRPr="00D53B46">
        <w:rPr>
          <w:highlight w:val="cyan"/>
        </w:rPr>
        <w:t xml:space="preserve"> </w:t>
      </w:r>
      <w:r w:rsidRPr="0023237F" w:rsidR="0023237F">
        <w:rPr>
          <w:highlight w:val="cyan"/>
        </w:rPr>
        <w:t xml:space="preserve">Your participation in this </w:t>
      </w:r>
      <w:r w:rsidR="0023237F">
        <w:rPr>
          <w:highlight w:val="cyan"/>
        </w:rPr>
        <w:t>focus group</w:t>
      </w:r>
      <w:r w:rsidRPr="0023237F" w:rsidR="0023237F">
        <w:rPr>
          <w:highlight w:val="cyan"/>
        </w:rPr>
        <w:t xml:space="preserve"> is voluntary and your responses are confidential. Th</w:t>
      </w:r>
      <w:r w:rsidR="007E5F42">
        <w:rPr>
          <w:highlight w:val="cyan"/>
        </w:rPr>
        <w:t>is</w:t>
      </w:r>
      <w:r w:rsidRPr="0023237F" w:rsidR="0023237F">
        <w:rPr>
          <w:highlight w:val="cyan"/>
        </w:rPr>
        <w:t xml:space="preserve"> </w:t>
      </w:r>
      <w:r w:rsidR="0023237F">
        <w:rPr>
          <w:highlight w:val="cyan"/>
        </w:rPr>
        <w:t xml:space="preserve">focus group </w:t>
      </w:r>
      <w:r w:rsidRPr="0023237F" w:rsidR="0023237F">
        <w:rPr>
          <w:highlight w:val="cyan"/>
        </w:rPr>
        <w:t>does not collect any data that will allow anyone to associate responses you provide back to you. Anonymized, aggregated data will be shared in a final report. Only approved personnel will have access to the complete data we collect from you. We take the appropriate steps to secure data and prevent any threats to data confidentiality.</w:t>
      </w:r>
      <w:r w:rsidR="0023237F">
        <w:rPr>
          <w:highlight w:val="cyan"/>
        </w:rPr>
        <w:t xml:space="preserve"> </w:t>
      </w:r>
      <w:r w:rsidRPr="00D53B46">
        <w:rPr>
          <w:highlight w:val="cyan"/>
        </w:rPr>
        <w:t>Th</w:t>
      </w:r>
      <w:r w:rsidR="0016732D">
        <w:rPr>
          <w:highlight w:val="cyan"/>
        </w:rPr>
        <w:t>is</w:t>
      </w:r>
      <w:r w:rsidRPr="00D53B46">
        <w:rPr>
          <w:highlight w:val="cyan"/>
        </w:rPr>
        <w:t xml:space="preserve"> focus group </w:t>
      </w:r>
      <w:r w:rsidR="0016732D">
        <w:rPr>
          <w:highlight w:val="cyan"/>
        </w:rPr>
        <w:t>is</w:t>
      </w:r>
      <w:r w:rsidR="009B44DF">
        <w:rPr>
          <w:highlight w:val="cyan"/>
        </w:rPr>
        <w:t xml:space="preserve"> </w:t>
      </w:r>
      <w:r w:rsidRPr="00D53B46">
        <w:rPr>
          <w:highlight w:val="cyan"/>
        </w:rPr>
        <w:t>be</w:t>
      </w:r>
      <w:r w:rsidR="009B44DF">
        <w:rPr>
          <w:highlight w:val="cyan"/>
        </w:rPr>
        <w:t>ing</w:t>
      </w:r>
      <w:r w:rsidRPr="00D53B46">
        <w:rPr>
          <w:highlight w:val="cyan"/>
        </w:rPr>
        <w:t xml:space="preserve"> recorded. These recordings will be limited to the research team and will be used to ensure the accuracy of reporting the findings of the focus group. </w:t>
      </w:r>
    </w:p>
    <w:p w:rsidR="00CE0B61" w:rsidRPr="00D53B46" w:rsidP="00CE0B61" w14:paraId="454183B9" w14:textId="5E88A500">
      <w:pPr>
        <w:rPr>
          <w:highlight w:val="cyan"/>
        </w:rPr>
      </w:pPr>
      <w:r w:rsidRPr="00D53B46">
        <w:rPr>
          <w:b/>
          <w:highlight w:val="cyan"/>
        </w:rPr>
        <w:t>PAPERWORK REDUCTION ACT STATEMENT</w:t>
      </w:r>
      <w:r w:rsidRPr="00D53B46">
        <w:rPr>
          <w:bCs/>
          <w:highlight w:val="cyan"/>
        </w:rPr>
        <w:t xml:space="preserve">: </w:t>
      </w:r>
      <w:r w:rsidRPr="00706B87" w:rsidR="00D53B46">
        <w:rPr>
          <w:bCs/>
          <w:highlight w:val="cyan"/>
        </w:rPr>
        <w:t>BOEM is collecting this information subject to the Paperwork Reduction Act (44 U.S.C. 3501 et seq.)</w:t>
      </w:r>
      <w:r w:rsidR="00E0286C">
        <w:rPr>
          <w:bCs/>
          <w:highlight w:val="cyan"/>
        </w:rPr>
        <w:t>.</w:t>
      </w:r>
      <w:r w:rsidRPr="00706B87" w:rsidR="00D53B46">
        <w:rPr>
          <w:bCs/>
          <w:highlight w:val="cyan"/>
        </w:rPr>
        <w:t xml:space="preserve"> BOEM may not conduct or sponsor</w:t>
      </w:r>
      <w:r w:rsidRPr="00D53B46" w:rsidR="00D53B46">
        <w:rPr>
          <w:bCs/>
          <w:highlight w:val="cyan"/>
        </w:rPr>
        <w:t xml:space="preserve">, and a person is not required to respond to, a collection of information unless it displays a currently valid OMB control number and expiration date. </w:t>
      </w:r>
      <w:r w:rsidRPr="00706B87" w:rsidR="00D53B46">
        <w:rPr>
          <w:bCs/>
          <w:highlight w:val="cyan"/>
        </w:rPr>
        <w:t xml:space="preserve">OMB has reviewed and approved this survey and assigned OMB Control Number </w:t>
      </w:r>
      <w:r w:rsidR="00C335B6">
        <w:rPr>
          <w:bCs/>
          <w:highlight w:val="cyan"/>
        </w:rPr>
        <w:t xml:space="preserve">1010-#### </w:t>
      </w:r>
      <w:r w:rsidRPr="00D53B46" w:rsidR="00D53B46">
        <w:rPr>
          <w:highlight w:val="cyan"/>
        </w:rPr>
        <w:t>(expiration date: ##/##/20##).</w:t>
      </w:r>
    </w:p>
    <w:p w:rsidR="00CE0B61" w:rsidRPr="00D53B46" w:rsidP="001C5713" w14:paraId="7D67344F" w14:textId="62A32A6C">
      <w:pPr>
        <w:rPr>
          <w:bCs/>
        </w:rPr>
      </w:pPr>
      <w:r w:rsidRPr="00D53B46">
        <w:rPr>
          <w:b/>
          <w:highlight w:val="cyan"/>
        </w:rPr>
        <w:t>BURDEN ESTIMATE STATEMENT</w:t>
      </w:r>
      <w:r w:rsidRPr="00D53B46">
        <w:rPr>
          <w:bCs/>
          <w:highlight w:val="cyan"/>
        </w:rPr>
        <w:t xml:space="preserve">: </w:t>
      </w:r>
      <w:r w:rsidRPr="00706B87" w:rsidR="001C5713">
        <w:rPr>
          <w:bCs/>
          <w:highlight w:val="cyan"/>
        </w:rPr>
        <w:t>BOEM estimates th</w:t>
      </w:r>
      <w:r w:rsidR="00033672">
        <w:rPr>
          <w:bCs/>
          <w:highlight w:val="cyan"/>
        </w:rPr>
        <w:t xml:space="preserve">is </w:t>
      </w:r>
      <w:r w:rsidRPr="00D53B46" w:rsidR="001C5713">
        <w:rPr>
          <w:bCs/>
          <w:highlight w:val="cyan"/>
        </w:rPr>
        <w:t xml:space="preserve">focus group </w:t>
      </w:r>
      <w:r w:rsidRPr="00706B87" w:rsidR="001C5713">
        <w:rPr>
          <w:bCs/>
          <w:highlight w:val="cyan"/>
        </w:rPr>
        <w:t xml:space="preserve">will take you </w:t>
      </w:r>
      <w:r w:rsidRPr="00D53B46" w:rsidR="001C5713">
        <w:rPr>
          <w:bCs/>
          <w:highlight w:val="cyan"/>
        </w:rPr>
        <w:t>90</w:t>
      </w:r>
      <w:r w:rsidRPr="00706B87" w:rsidR="001C5713">
        <w:rPr>
          <w:bCs/>
          <w:highlight w:val="cyan"/>
        </w:rPr>
        <w:t xml:space="preserve"> minutes to complete. Comments regarding the burden estimate or any other aspect of this form may be submitted to the Information Collection Clearance Officer, Bureau of Ocean Energy Management, 45600 Woodland Road, Sterling, VA 20166.</w:t>
      </w:r>
    </w:p>
    <w:p w:rsidR="00804144" w:rsidRPr="00804144" w:rsidP="00804144" w14:paraId="24AFDA98" w14:textId="7B4EAE4F">
      <w:pPr>
        <w:tabs>
          <w:tab w:val="left" w:pos="6675"/>
        </w:tabs>
        <w:rPr>
          <w:rFonts w:cs="Times New Roman"/>
          <w:sz w:val="28"/>
          <w:szCs w:val="24"/>
        </w:rPr>
      </w:pPr>
    </w:p>
    <w:sectPr>
      <w:headerReference w:type="default" r:id="rId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804144" w:rsidRPr="00C262C7" w:rsidP="00804144" w14:paraId="710787A3" w14:textId="0A6C0FA5">
    <w:pPr>
      <w:pStyle w:val="Header"/>
      <w:jc w:val="right"/>
      <w:rPr>
        <w:highlight w:val="yellow"/>
      </w:rPr>
    </w:pPr>
    <w:r w:rsidRPr="00C262C7">
      <w:rPr>
        <w:highlight w:val="yellow"/>
      </w:rPr>
      <w:t>OMB Control Number 1010-####</w:t>
    </w:r>
  </w:p>
  <w:p w:rsidR="00804144" w:rsidP="00804144" w14:paraId="44AA38E9" w14:textId="4B5B58D7">
    <w:pPr>
      <w:pStyle w:val="Header"/>
      <w:jc w:val="right"/>
    </w:pPr>
    <w:r w:rsidRPr="00C262C7">
      <w:rPr>
        <w:highlight w:val="yellow"/>
      </w:rPr>
      <w:t>Expiration ##/##/20##</w:t>
    </w:r>
  </w:p>
  <w:p w:rsidR="00FD42F5" w:rsidP="003A5E03" w14:paraId="51D4E9FD" w14:textId="77777777">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1421737F"/>
    <w:multiLevelType w:val="hybridMultilevel"/>
    <w:tmpl w:val="169EF18C"/>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
    <w:nsid w:val="27AB0EA0"/>
    <w:multiLevelType w:val="hybridMultilevel"/>
    <w:tmpl w:val="6CEAE4BA"/>
    <w:lvl w:ilvl="0">
      <w:start w:val="1"/>
      <w:numFmt w:val="decimal"/>
      <w:lvlText w:val="%1."/>
      <w:lvlJc w:val="left"/>
      <w:pPr>
        <w:ind w:left="720" w:hanging="360"/>
      </w:p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
    <w:nsid w:val="281D2AD7"/>
    <w:multiLevelType w:val="hybridMultilevel"/>
    <w:tmpl w:val="6CEAE4B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
    <w:nsid w:val="547C603B"/>
    <w:multiLevelType w:val="hybridMultilevel"/>
    <w:tmpl w:val="169EF18C"/>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
    <w:nsid w:val="5F7D1792"/>
    <w:multiLevelType w:val="hybridMultilevel"/>
    <w:tmpl w:val="169EF18C"/>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
    <w:nsid w:val="7C4706CA"/>
    <w:multiLevelType w:val="hybridMultilevel"/>
    <w:tmpl w:val="169EF18C"/>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1655645770">
    <w:abstractNumId w:val="2"/>
  </w:num>
  <w:num w:numId="2" w16cid:durableId="629097404">
    <w:abstractNumId w:val="5"/>
  </w:num>
  <w:num w:numId="3" w16cid:durableId="945235952">
    <w:abstractNumId w:val="3"/>
  </w:num>
  <w:num w:numId="4" w16cid:durableId="1682314713">
    <w:abstractNumId w:val="1"/>
  </w:num>
  <w:num w:numId="5" w16cid:durableId="1574699789">
    <w:abstractNumId w:val="4"/>
  </w:num>
  <w:num w:numId="6" w16cid:durableId="6468569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82B7B"/>
    <w:rsid w:val="000008D4"/>
    <w:rsid w:val="00017BE4"/>
    <w:rsid w:val="00023A70"/>
    <w:rsid w:val="000248D6"/>
    <w:rsid w:val="00025C17"/>
    <w:rsid w:val="0002713A"/>
    <w:rsid w:val="00030FC4"/>
    <w:rsid w:val="00033672"/>
    <w:rsid w:val="000468FF"/>
    <w:rsid w:val="00096194"/>
    <w:rsid w:val="000C57BC"/>
    <w:rsid w:val="000D29A2"/>
    <w:rsid w:val="000D4051"/>
    <w:rsid w:val="000D5A76"/>
    <w:rsid w:val="000E0652"/>
    <w:rsid w:val="000E3612"/>
    <w:rsid w:val="000E60C2"/>
    <w:rsid w:val="000F1F69"/>
    <w:rsid w:val="00102EDC"/>
    <w:rsid w:val="00106181"/>
    <w:rsid w:val="001211E9"/>
    <w:rsid w:val="001225A5"/>
    <w:rsid w:val="0012423F"/>
    <w:rsid w:val="001274BF"/>
    <w:rsid w:val="00132176"/>
    <w:rsid w:val="00132C06"/>
    <w:rsid w:val="001659FF"/>
    <w:rsid w:val="00165C79"/>
    <w:rsid w:val="0016732D"/>
    <w:rsid w:val="001745DA"/>
    <w:rsid w:val="00186DEA"/>
    <w:rsid w:val="001C5713"/>
    <w:rsid w:val="001E1E2D"/>
    <w:rsid w:val="001E3F97"/>
    <w:rsid w:val="001E4571"/>
    <w:rsid w:val="001F1417"/>
    <w:rsid w:val="001F3A35"/>
    <w:rsid w:val="00214EDF"/>
    <w:rsid w:val="00215121"/>
    <w:rsid w:val="0023237F"/>
    <w:rsid w:val="00241FF8"/>
    <w:rsid w:val="00255CD1"/>
    <w:rsid w:val="00263355"/>
    <w:rsid w:val="0027326E"/>
    <w:rsid w:val="00275AAF"/>
    <w:rsid w:val="002A6E13"/>
    <w:rsid w:val="002C7C14"/>
    <w:rsid w:val="002E2714"/>
    <w:rsid w:val="002E2E58"/>
    <w:rsid w:val="002F743C"/>
    <w:rsid w:val="003250A4"/>
    <w:rsid w:val="00326DBD"/>
    <w:rsid w:val="00343FF5"/>
    <w:rsid w:val="0034508A"/>
    <w:rsid w:val="00350F9F"/>
    <w:rsid w:val="00366EDB"/>
    <w:rsid w:val="00367211"/>
    <w:rsid w:val="00393DBA"/>
    <w:rsid w:val="003A5E03"/>
    <w:rsid w:val="003C04EF"/>
    <w:rsid w:val="003C744E"/>
    <w:rsid w:val="003F2F7F"/>
    <w:rsid w:val="00410B64"/>
    <w:rsid w:val="00420365"/>
    <w:rsid w:val="00421726"/>
    <w:rsid w:val="004308DB"/>
    <w:rsid w:val="00442C40"/>
    <w:rsid w:val="00463145"/>
    <w:rsid w:val="00465B76"/>
    <w:rsid w:val="00475ADD"/>
    <w:rsid w:val="004764D3"/>
    <w:rsid w:val="004B2D73"/>
    <w:rsid w:val="004B6161"/>
    <w:rsid w:val="004C7388"/>
    <w:rsid w:val="004E3A4A"/>
    <w:rsid w:val="00521E2B"/>
    <w:rsid w:val="005555D8"/>
    <w:rsid w:val="0055710E"/>
    <w:rsid w:val="0057450B"/>
    <w:rsid w:val="005931F6"/>
    <w:rsid w:val="005967DD"/>
    <w:rsid w:val="005A6245"/>
    <w:rsid w:val="005B1CBA"/>
    <w:rsid w:val="005B2DB3"/>
    <w:rsid w:val="005B4DC2"/>
    <w:rsid w:val="005D49B2"/>
    <w:rsid w:val="005E17F0"/>
    <w:rsid w:val="005F2CEC"/>
    <w:rsid w:val="00606730"/>
    <w:rsid w:val="006071E6"/>
    <w:rsid w:val="00650984"/>
    <w:rsid w:val="00683CCA"/>
    <w:rsid w:val="006A5E8E"/>
    <w:rsid w:val="006C507D"/>
    <w:rsid w:val="006E6027"/>
    <w:rsid w:val="006F6702"/>
    <w:rsid w:val="007003CF"/>
    <w:rsid w:val="00706B87"/>
    <w:rsid w:val="007175FE"/>
    <w:rsid w:val="00721F91"/>
    <w:rsid w:val="0074762D"/>
    <w:rsid w:val="00785E06"/>
    <w:rsid w:val="00790084"/>
    <w:rsid w:val="00794524"/>
    <w:rsid w:val="007A18FF"/>
    <w:rsid w:val="007B1ADA"/>
    <w:rsid w:val="007C0C80"/>
    <w:rsid w:val="007C152F"/>
    <w:rsid w:val="007E492B"/>
    <w:rsid w:val="007E5F42"/>
    <w:rsid w:val="007F0901"/>
    <w:rsid w:val="007F6E2D"/>
    <w:rsid w:val="00804144"/>
    <w:rsid w:val="008247B4"/>
    <w:rsid w:val="00837340"/>
    <w:rsid w:val="00843BC1"/>
    <w:rsid w:val="00863EEE"/>
    <w:rsid w:val="00870AEC"/>
    <w:rsid w:val="00895DBF"/>
    <w:rsid w:val="008D1073"/>
    <w:rsid w:val="008E6DA8"/>
    <w:rsid w:val="008F131D"/>
    <w:rsid w:val="008F297C"/>
    <w:rsid w:val="00907B07"/>
    <w:rsid w:val="0094465B"/>
    <w:rsid w:val="00952185"/>
    <w:rsid w:val="009567CF"/>
    <w:rsid w:val="009752AF"/>
    <w:rsid w:val="0098295E"/>
    <w:rsid w:val="00982B7B"/>
    <w:rsid w:val="00986E64"/>
    <w:rsid w:val="00993CE7"/>
    <w:rsid w:val="00996A55"/>
    <w:rsid w:val="009A285D"/>
    <w:rsid w:val="009B44DF"/>
    <w:rsid w:val="009C2F7D"/>
    <w:rsid w:val="009C658D"/>
    <w:rsid w:val="00A10D00"/>
    <w:rsid w:val="00A12755"/>
    <w:rsid w:val="00A17688"/>
    <w:rsid w:val="00A207C8"/>
    <w:rsid w:val="00A209C2"/>
    <w:rsid w:val="00A24F8D"/>
    <w:rsid w:val="00A45639"/>
    <w:rsid w:val="00A514CE"/>
    <w:rsid w:val="00A576ED"/>
    <w:rsid w:val="00AA336A"/>
    <w:rsid w:val="00AA3820"/>
    <w:rsid w:val="00AB45F5"/>
    <w:rsid w:val="00AB52D5"/>
    <w:rsid w:val="00AB5429"/>
    <w:rsid w:val="00AB6F34"/>
    <w:rsid w:val="00AD3E0F"/>
    <w:rsid w:val="00AD48BB"/>
    <w:rsid w:val="00B0270B"/>
    <w:rsid w:val="00B05658"/>
    <w:rsid w:val="00B15985"/>
    <w:rsid w:val="00B17112"/>
    <w:rsid w:val="00B46332"/>
    <w:rsid w:val="00BA7972"/>
    <w:rsid w:val="00BB2BFD"/>
    <w:rsid w:val="00BC6D61"/>
    <w:rsid w:val="00BD7F79"/>
    <w:rsid w:val="00BE3C18"/>
    <w:rsid w:val="00BF4A7F"/>
    <w:rsid w:val="00BF5437"/>
    <w:rsid w:val="00C05D51"/>
    <w:rsid w:val="00C21D7E"/>
    <w:rsid w:val="00C262C7"/>
    <w:rsid w:val="00C335B6"/>
    <w:rsid w:val="00C62637"/>
    <w:rsid w:val="00CA38DA"/>
    <w:rsid w:val="00CB09F7"/>
    <w:rsid w:val="00CB3556"/>
    <w:rsid w:val="00CB5C1D"/>
    <w:rsid w:val="00CE0B61"/>
    <w:rsid w:val="00CE0BF3"/>
    <w:rsid w:val="00CE5D1A"/>
    <w:rsid w:val="00CE7AA7"/>
    <w:rsid w:val="00CF6A07"/>
    <w:rsid w:val="00D00DAB"/>
    <w:rsid w:val="00D07F7B"/>
    <w:rsid w:val="00D16EE6"/>
    <w:rsid w:val="00D17AB7"/>
    <w:rsid w:val="00D53B46"/>
    <w:rsid w:val="00D5438D"/>
    <w:rsid w:val="00D550C5"/>
    <w:rsid w:val="00D716BA"/>
    <w:rsid w:val="00D77378"/>
    <w:rsid w:val="00D849D7"/>
    <w:rsid w:val="00D84CE8"/>
    <w:rsid w:val="00D85959"/>
    <w:rsid w:val="00D85A99"/>
    <w:rsid w:val="00DA589D"/>
    <w:rsid w:val="00DC0BF7"/>
    <w:rsid w:val="00DC2316"/>
    <w:rsid w:val="00DC2FC5"/>
    <w:rsid w:val="00E0286C"/>
    <w:rsid w:val="00E054D4"/>
    <w:rsid w:val="00E14243"/>
    <w:rsid w:val="00E16058"/>
    <w:rsid w:val="00E21A88"/>
    <w:rsid w:val="00E47590"/>
    <w:rsid w:val="00E60749"/>
    <w:rsid w:val="00E83309"/>
    <w:rsid w:val="00E84F67"/>
    <w:rsid w:val="00EC1ED4"/>
    <w:rsid w:val="00EC306A"/>
    <w:rsid w:val="00EC5BAA"/>
    <w:rsid w:val="00F011E6"/>
    <w:rsid w:val="00F1589E"/>
    <w:rsid w:val="00F32FCB"/>
    <w:rsid w:val="00F51B8C"/>
    <w:rsid w:val="00F528BF"/>
    <w:rsid w:val="00F57F76"/>
    <w:rsid w:val="00F6110F"/>
    <w:rsid w:val="00F73984"/>
    <w:rsid w:val="00F77612"/>
    <w:rsid w:val="00F81959"/>
    <w:rsid w:val="00F97675"/>
    <w:rsid w:val="00FD2BA9"/>
    <w:rsid w:val="00FD42F5"/>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6D68C727"/>
  <w15:chartTrackingRefBased/>
  <w15:docId w15:val="{84627497-D655-4957-BC87-EB0B1E2860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982B7B"/>
    <w:pPr>
      <w:spacing w:after="200" w:line="276" w:lineRule="auto"/>
    </w:pPr>
    <w:rPr>
      <w:kern w:val="0"/>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82B7B"/>
    <w:pPr>
      <w:tabs>
        <w:tab w:val="center" w:pos="4680"/>
        <w:tab w:val="right" w:pos="9360"/>
      </w:tabs>
      <w:spacing w:after="0" w:line="240" w:lineRule="auto"/>
    </w:pPr>
  </w:style>
  <w:style w:type="character" w:customStyle="1" w:styleId="HeaderChar">
    <w:name w:val="Header Char"/>
    <w:basedOn w:val="DefaultParagraphFont"/>
    <w:link w:val="Header"/>
    <w:uiPriority w:val="99"/>
    <w:rsid w:val="00982B7B"/>
    <w:rPr>
      <w:kern w:val="0"/>
      <w14:ligatures w14:val="none"/>
    </w:rPr>
  </w:style>
  <w:style w:type="paragraph" w:styleId="Footer">
    <w:name w:val="footer"/>
    <w:basedOn w:val="Normal"/>
    <w:link w:val="FooterChar"/>
    <w:uiPriority w:val="99"/>
    <w:unhideWhenUsed/>
    <w:rsid w:val="00982B7B"/>
    <w:pPr>
      <w:tabs>
        <w:tab w:val="center" w:pos="4680"/>
        <w:tab w:val="right" w:pos="9360"/>
      </w:tabs>
      <w:spacing w:after="0" w:line="240" w:lineRule="auto"/>
    </w:pPr>
  </w:style>
  <w:style w:type="character" w:customStyle="1" w:styleId="FooterChar">
    <w:name w:val="Footer Char"/>
    <w:basedOn w:val="DefaultParagraphFont"/>
    <w:link w:val="Footer"/>
    <w:uiPriority w:val="99"/>
    <w:rsid w:val="00982B7B"/>
    <w:rPr>
      <w:kern w:val="0"/>
      <w14:ligatures w14:val="none"/>
    </w:rPr>
  </w:style>
  <w:style w:type="paragraph" w:styleId="ListParagraph">
    <w:name w:val="List Paragraph"/>
    <w:aliases w:val="CH Bullets (square),CH_List Paragraph,Question"/>
    <w:basedOn w:val="Normal"/>
    <w:link w:val="ListParagraphChar"/>
    <w:uiPriority w:val="34"/>
    <w:qFormat/>
    <w:rsid w:val="00982B7B"/>
    <w:pPr>
      <w:ind w:left="720"/>
      <w:contextualSpacing/>
    </w:pPr>
  </w:style>
  <w:style w:type="table" w:styleId="TableGrid">
    <w:name w:val="Table Grid"/>
    <w:basedOn w:val="TableNormal"/>
    <w:uiPriority w:val="59"/>
    <w:rsid w:val="00982B7B"/>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Text">
    <w:name w:val="annotation text"/>
    <w:basedOn w:val="Normal"/>
    <w:link w:val="CommentTextChar"/>
    <w:uiPriority w:val="99"/>
    <w:unhideWhenUsed/>
    <w:rsid w:val="00982B7B"/>
    <w:pPr>
      <w:spacing w:line="240" w:lineRule="auto"/>
    </w:pPr>
    <w:rPr>
      <w:sz w:val="20"/>
      <w:szCs w:val="20"/>
    </w:rPr>
  </w:style>
  <w:style w:type="character" w:customStyle="1" w:styleId="CommentTextChar">
    <w:name w:val="Comment Text Char"/>
    <w:basedOn w:val="DefaultParagraphFont"/>
    <w:link w:val="CommentText"/>
    <w:uiPriority w:val="99"/>
    <w:rsid w:val="00982B7B"/>
    <w:rPr>
      <w:kern w:val="0"/>
      <w:sz w:val="20"/>
      <w:szCs w:val="20"/>
      <w14:ligatures w14:val="none"/>
    </w:rPr>
  </w:style>
  <w:style w:type="character" w:customStyle="1" w:styleId="ListParagraphChar">
    <w:name w:val="List Paragraph Char"/>
    <w:aliases w:val="CH Bullets (square) Char,CH_List Paragraph Char,Question Char"/>
    <w:link w:val="ListParagraph"/>
    <w:uiPriority w:val="34"/>
    <w:locked/>
    <w:rsid w:val="00982B7B"/>
    <w:rPr>
      <w:kern w:val="0"/>
      <w14:ligatures w14:val="none"/>
    </w:rPr>
  </w:style>
  <w:style w:type="character" w:styleId="CommentReference">
    <w:name w:val="annotation reference"/>
    <w:basedOn w:val="DefaultParagraphFont"/>
    <w:uiPriority w:val="99"/>
    <w:semiHidden/>
    <w:unhideWhenUsed/>
    <w:rsid w:val="00982B7B"/>
    <w:rPr>
      <w:sz w:val="16"/>
      <w:szCs w:val="16"/>
    </w:rPr>
  </w:style>
  <w:style w:type="paragraph" w:styleId="Revision">
    <w:name w:val="Revision"/>
    <w:hidden/>
    <w:uiPriority w:val="99"/>
    <w:semiHidden/>
    <w:rsid w:val="00BE3C18"/>
    <w:pPr>
      <w:spacing w:after="0" w:line="240" w:lineRule="auto"/>
    </w:pPr>
    <w:rPr>
      <w:kern w:val="0"/>
      <w14:ligatures w14:val="none"/>
    </w:rPr>
  </w:style>
  <w:style w:type="paragraph" w:styleId="CommentSubject">
    <w:name w:val="annotation subject"/>
    <w:basedOn w:val="CommentText"/>
    <w:next w:val="CommentText"/>
    <w:link w:val="CommentSubjectChar"/>
    <w:uiPriority w:val="99"/>
    <w:semiHidden/>
    <w:unhideWhenUsed/>
    <w:rsid w:val="000D4051"/>
    <w:rPr>
      <w:b/>
      <w:bCs/>
    </w:rPr>
  </w:style>
  <w:style w:type="character" w:customStyle="1" w:styleId="CommentSubjectChar">
    <w:name w:val="Comment Subject Char"/>
    <w:basedOn w:val="CommentTextChar"/>
    <w:link w:val="CommentSubject"/>
    <w:uiPriority w:val="99"/>
    <w:semiHidden/>
    <w:rsid w:val="000D4051"/>
    <w:rPr>
      <w:b/>
      <w:bCs/>
      <w:kern w:val="0"/>
      <w:sz w:val="20"/>
      <w:szCs w:val="20"/>
      <w14:ligatures w14:val="none"/>
    </w:rPr>
  </w:style>
  <w:style w:type="character" w:styleId="Hyperlink">
    <w:name w:val="Hyperlink"/>
    <w:basedOn w:val="DefaultParagraphFont"/>
    <w:uiPriority w:val="99"/>
    <w:unhideWhenUsed/>
    <w:rsid w:val="00AD48BB"/>
    <w:rPr>
      <w:color w:val="0563C1" w:themeColor="hyperlink"/>
      <w:u w:val="single"/>
    </w:rPr>
  </w:style>
  <w:style w:type="character" w:styleId="UnresolvedMention">
    <w:name w:val="Unresolved Mention"/>
    <w:basedOn w:val="DefaultParagraphFont"/>
    <w:uiPriority w:val="99"/>
    <w:semiHidden/>
    <w:unhideWhenUsed/>
    <w:rsid w:val="00AD48B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numbering" Target="numbering.xml" /><Relationship Id="rId8"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4C56A02-CDF9-4AA2-A344-E3D72A0B4B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73</TotalTime>
  <Pages>1</Pages>
  <Words>254</Words>
  <Characters>1449</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Colleen Leonard</dc:creator>
  <cp:lastModifiedBy>Eric Horsch</cp:lastModifiedBy>
  <cp:revision>74</cp:revision>
  <cp:lastPrinted>2023-08-10T13:53:00Z</cp:lastPrinted>
  <dcterms:created xsi:type="dcterms:W3CDTF">2023-08-21T16:56:00Z</dcterms:created>
  <dcterms:modified xsi:type="dcterms:W3CDTF">2024-07-31T04:20:00Z</dcterms:modified>
</cp:coreProperties>
</file>