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33DE" w:rsidRPr="009E37B0" w:rsidP="00C27B49" w14:paraId="1DF8D573" w14:textId="1127D4BB">
      <w:pPr>
        <w:keepNext/>
        <w:tabs>
          <w:tab w:val="left" w:pos="450"/>
          <w:tab w:val="left" w:pos="990"/>
          <w:tab w:val="left" w:pos="2160"/>
        </w:tabs>
        <w:spacing w:after="0" w:line="240" w:lineRule="auto"/>
        <w:ind w:left="6768"/>
        <w:contextualSpacing/>
        <w:jc w:val="right"/>
        <w:outlineLvl w:val="0"/>
        <w:rPr>
          <w:rFonts w:ascii="Times New Roman" w:eastAsia="Times New Roman" w:hAnsi="Times New Roman" w:cs="Times New Roman"/>
          <w:color w:val="000000"/>
          <w:sz w:val="24"/>
          <w:szCs w:val="24"/>
        </w:rPr>
      </w:pPr>
      <w:r w:rsidRPr="009E37B0">
        <w:rPr>
          <w:rFonts w:ascii="Times New Roman" w:eastAsia="Times New Roman" w:hAnsi="Times New Roman" w:cs="Times New Roman"/>
          <w:sz w:val="24"/>
          <w:szCs w:val="24"/>
        </w:rPr>
        <w:t xml:space="preserve">OMB NO. </w:t>
      </w:r>
      <w:r w:rsidRPr="009E37B0" w:rsidR="00D33314">
        <w:rPr>
          <w:rFonts w:ascii="Times New Roman" w:eastAsia="Times New Roman" w:hAnsi="Times New Roman" w:cs="Times New Roman"/>
          <w:sz w:val="24"/>
          <w:szCs w:val="24"/>
        </w:rPr>
        <w:t>1250-</w:t>
      </w:r>
      <w:r w:rsidRPr="009E37B0" w:rsidR="00D826B9">
        <w:rPr>
          <w:rFonts w:ascii="Times New Roman" w:eastAsia="Times New Roman" w:hAnsi="Times New Roman" w:cs="Times New Roman"/>
          <w:sz w:val="24"/>
          <w:szCs w:val="24"/>
        </w:rPr>
        <w:t>0001</w:t>
      </w:r>
    </w:p>
    <w:p w:rsidR="003033DE" w:rsidRPr="009E37B0" w:rsidP="00C27B49" w14:paraId="6E215C2A" w14:textId="77777777">
      <w:pPr>
        <w:keepNext/>
        <w:tabs>
          <w:tab w:val="left" w:pos="450"/>
          <w:tab w:val="left" w:pos="990"/>
          <w:tab w:val="left" w:pos="2160"/>
        </w:tabs>
        <w:spacing w:after="0" w:line="240" w:lineRule="auto"/>
        <w:contextualSpacing/>
        <w:jc w:val="right"/>
        <w:outlineLvl w:val="0"/>
        <w:rPr>
          <w:rFonts w:ascii="Times New Roman" w:eastAsia="Times New Roman" w:hAnsi="Times New Roman" w:cs="Times New Roman"/>
          <w:color w:val="000000"/>
          <w:sz w:val="24"/>
          <w:szCs w:val="24"/>
        </w:rPr>
      </w:pPr>
      <w:r w:rsidRPr="009E37B0">
        <w:rPr>
          <w:rFonts w:ascii="Times New Roman" w:eastAsia="Times New Roman" w:hAnsi="Times New Roman" w:cs="Times New Roman"/>
          <w:color w:val="000000" w:themeColor="text1"/>
          <w:sz w:val="24"/>
          <w:szCs w:val="24"/>
        </w:rPr>
        <w:t xml:space="preserve">Expires </w:t>
      </w:r>
      <w:r w:rsidRPr="009E37B0" w:rsidR="00427325">
        <w:rPr>
          <w:rFonts w:ascii="Times New Roman" w:eastAsia="Times New Roman" w:hAnsi="Times New Roman" w:cs="Times New Roman"/>
          <w:color w:val="000000" w:themeColor="text1"/>
          <w:sz w:val="24"/>
          <w:szCs w:val="24"/>
        </w:rPr>
        <w:t>XX/XX/XXXX</w:t>
      </w:r>
    </w:p>
    <w:p w:rsidR="003033DE" w:rsidRPr="009E37B0" w:rsidP="00C27B49" w14:paraId="10D9AABA" w14:textId="77777777">
      <w:pPr>
        <w:spacing w:after="0" w:line="240" w:lineRule="auto"/>
        <w:contextualSpacing/>
        <w:rPr>
          <w:rFonts w:ascii="Times New Roman" w:eastAsia="Times New Roman" w:hAnsi="Times New Roman" w:cs="Times New Roman"/>
          <w:color w:val="000000"/>
          <w:sz w:val="24"/>
          <w:szCs w:val="24"/>
        </w:rPr>
      </w:pPr>
    </w:p>
    <w:p w:rsidR="00B40D51" w:rsidRPr="009E37B0" w:rsidP="00C27B49" w14:paraId="2A5DDC66" w14:textId="77777777">
      <w:pPr>
        <w:spacing w:after="0" w:line="240" w:lineRule="auto"/>
        <w:rPr>
          <w:rFonts w:ascii="Times New Roman" w:hAnsi="Times New Roman"/>
        </w:rPr>
      </w:pPr>
      <w:r w:rsidRPr="009E37B0">
        <w:rPr>
          <w:rFonts w:ascii="Times New Roman" w:hAnsi="Times New Roman"/>
        </w:rPr>
        <w:t>VIA [</w:t>
      </w:r>
      <w:r w:rsidRPr="009E37B0">
        <w:rPr>
          <w:rFonts w:ascii="Times New Roman" w:hAnsi="Times New Roman"/>
          <w:b/>
          <w:bCs/>
        </w:rPr>
        <w:t>INSERT</w:t>
      </w:r>
      <w:r w:rsidRPr="009E37B0">
        <w:rPr>
          <w:rFonts w:ascii="Times New Roman" w:hAnsi="Times New Roman"/>
        </w:rPr>
        <w:t xml:space="preserve"> CERTIFIED MAIL (TRACKING NUMBER) RETURN RECEIPT REQUESTED, EMAIL (EMAIL ADDRESS) READ RECEIPT REQUESTED]</w:t>
      </w:r>
    </w:p>
    <w:p w:rsidR="00C27B49" w:rsidRPr="009E37B0" w:rsidP="00C27B49" w14:paraId="2BF61EB2" w14:textId="77777777">
      <w:pPr>
        <w:spacing w:after="0" w:line="240" w:lineRule="auto"/>
        <w:rPr>
          <w:rFonts w:ascii="Times New Roman" w:hAnsi="Times New Roman"/>
        </w:rPr>
      </w:pPr>
    </w:p>
    <w:p w:rsidR="003033DE" w:rsidRPr="009E37B0" w:rsidP="00C27B49" w14:paraId="1B127B6C" w14:textId="77777777">
      <w:pPr>
        <w:spacing w:after="0" w:line="240" w:lineRule="auto"/>
        <w:contextualSpacing/>
        <w:rPr>
          <w:rFonts w:ascii="Times New Roman" w:eastAsia="Times New Roman" w:hAnsi="Times New Roman" w:cs="Times New Roman"/>
          <w:sz w:val="24"/>
          <w:szCs w:val="24"/>
        </w:rPr>
      </w:pPr>
    </w:p>
    <w:p w:rsidR="003033DE" w:rsidRPr="009E37B0" w:rsidP="00C27B49" w14:paraId="2F158F50" w14:textId="26B8D650">
      <w:pPr>
        <w:tabs>
          <w:tab w:val="center" w:pos="4680"/>
        </w:tabs>
        <w:spacing w:after="0" w:line="240" w:lineRule="auto"/>
        <w:contextualSpacing/>
        <w:rPr>
          <w:rFonts w:ascii="Times New Roman" w:eastAsia="Times New Roman" w:hAnsi="Times New Roman" w:cs="Times New Roman"/>
          <w:sz w:val="24"/>
          <w:szCs w:val="24"/>
        </w:rPr>
      </w:pPr>
      <w:r w:rsidRPr="009E37B0">
        <w:rPr>
          <w:rFonts w:ascii="Times New Roman" w:eastAsia="Times New Roman" w:hAnsi="Times New Roman" w:cs="Times New Roman"/>
          <w:sz w:val="24"/>
          <w:szCs w:val="24"/>
        </w:rPr>
        <w:t>(Name of contractor official)</w:t>
      </w:r>
    </w:p>
    <w:p w:rsidR="003033DE" w:rsidRPr="009E37B0" w:rsidP="00C27B49" w14:paraId="6927C8ED" w14:textId="77777777">
      <w:pPr>
        <w:spacing w:after="0" w:line="240" w:lineRule="auto"/>
        <w:contextualSpacing/>
        <w:rPr>
          <w:rFonts w:ascii="Times New Roman" w:eastAsia="Times New Roman" w:hAnsi="Times New Roman" w:cs="Times New Roman"/>
          <w:sz w:val="24"/>
          <w:szCs w:val="24"/>
        </w:rPr>
      </w:pPr>
      <w:r w:rsidRPr="009E37B0">
        <w:rPr>
          <w:rFonts w:ascii="Times New Roman" w:eastAsia="Times New Roman" w:hAnsi="Times New Roman" w:cs="Times New Roman"/>
          <w:sz w:val="24"/>
          <w:szCs w:val="24"/>
        </w:rPr>
        <w:t>(Title of contractor official)</w:t>
      </w:r>
    </w:p>
    <w:p w:rsidR="003033DE" w:rsidRPr="009E37B0" w:rsidP="00C27B49" w14:paraId="36541646" w14:textId="77777777">
      <w:pPr>
        <w:spacing w:after="0" w:line="240" w:lineRule="auto"/>
        <w:contextualSpacing/>
        <w:rPr>
          <w:rFonts w:ascii="Times New Roman" w:eastAsia="Times New Roman" w:hAnsi="Times New Roman" w:cs="Times New Roman"/>
          <w:sz w:val="24"/>
          <w:szCs w:val="24"/>
        </w:rPr>
      </w:pPr>
      <w:r w:rsidRPr="009E37B0">
        <w:rPr>
          <w:rFonts w:ascii="Times New Roman" w:eastAsia="Times New Roman" w:hAnsi="Times New Roman" w:cs="Times New Roman"/>
          <w:sz w:val="24"/>
          <w:szCs w:val="24"/>
        </w:rPr>
        <w:t>(Establishment Name)</w:t>
      </w:r>
    </w:p>
    <w:p w:rsidR="003033DE" w:rsidRPr="009E37B0" w:rsidP="00C27B49" w14:paraId="52E73DAA" w14:textId="77777777">
      <w:pPr>
        <w:spacing w:after="0" w:line="240" w:lineRule="auto"/>
        <w:contextualSpacing/>
        <w:rPr>
          <w:rFonts w:ascii="Times New Roman" w:eastAsia="Times New Roman" w:hAnsi="Times New Roman" w:cs="Times New Roman"/>
          <w:sz w:val="24"/>
          <w:szCs w:val="24"/>
        </w:rPr>
      </w:pPr>
      <w:r w:rsidRPr="009E37B0">
        <w:rPr>
          <w:rFonts w:ascii="Times New Roman" w:eastAsia="Times New Roman" w:hAnsi="Times New Roman" w:cs="Times New Roman"/>
          <w:sz w:val="24"/>
          <w:szCs w:val="24"/>
        </w:rPr>
        <w:t>(Street Address)</w:t>
      </w:r>
    </w:p>
    <w:p w:rsidR="003033DE" w:rsidRPr="009E37B0" w:rsidP="00C27B49" w14:paraId="0C35927B" w14:textId="77777777">
      <w:pPr>
        <w:spacing w:after="0" w:line="240" w:lineRule="auto"/>
        <w:contextualSpacing/>
        <w:rPr>
          <w:rFonts w:ascii="Times New Roman" w:eastAsia="Times New Roman" w:hAnsi="Times New Roman" w:cs="Times New Roman"/>
          <w:sz w:val="24"/>
          <w:szCs w:val="24"/>
        </w:rPr>
      </w:pPr>
      <w:r w:rsidRPr="009E37B0">
        <w:rPr>
          <w:rFonts w:ascii="Times New Roman" w:eastAsia="Times New Roman" w:hAnsi="Times New Roman" w:cs="Times New Roman"/>
          <w:sz w:val="24"/>
          <w:szCs w:val="24"/>
        </w:rPr>
        <w:t>(City, State, Zip Code)</w:t>
      </w:r>
    </w:p>
    <w:p w:rsidR="003033DE" w:rsidRPr="009E37B0" w:rsidP="00C27B49" w14:paraId="7E41257D" w14:textId="77777777">
      <w:pPr>
        <w:spacing w:after="0" w:line="240" w:lineRule="auto"/>
        <w:contextualSpacing/>
        <w:rPr>
          <w:rFonts w:ascii="Times New Roman" w:eastAsia="Times New Roman" w:hAnsi="Times New Roman" w:cs="Times New Roman"/>
          <w:sz w:val="24"/>
          <w:szCs w:val="24"/>
        </w:rPr>
      </w:pPr>
    </w:p>
    <w:p w:rsidR="003033DE" w:rsidRPr="009E37B0" w:rsidP="00C27B49" w14:paraId="24481E14" w14:textId="77777777">
      <w:pPr>
        <w:spacing w:after="0" w:line="240" w:lineRule="auto"/>
        <w:contextualSpacing/>
        <w:rPr>
          <w:rFonts w:ascii="Times New Roman" w:eastAsia="Times New Roman" w:hAnsi="Times New Roman" w:cs="Times New Roman"/>
          <w:sz w:val="24"/>
          <w:szCs w:val="24"/>
        </w:rPr>
      </w:pPr>
      <w:r w:rsidRPr="009E37B0">
        <w:rPr>
          <w:rFonts w:ascii="Times New Roman" w:eastAsia="Times New Roman" w:hAnsi="Times New Roman" w:cs="Times New Roman"/>
          <w:sz w:val="24"/>
          <w:szCs w:val="24"/>
        </w:rPr>
        <w:t>Dear (Name of contractor official):</w:t>
      </w:r>
    </w:p>
    <w:p w:rsidR="003033DE" w:rsidRPr="009E37B0" w:rsidP="00C27B49" w14:paraId="7DB6ADDE" w14:textId="02CA9FD2">
      <w:pPr>
        <w:spacing w:after="0" w:line="240" w:lineRule="auto"/>
        <w:contextualSpacing/>
        <w:rPr>
          <w:rFonts w:ascii="Times New Roman" w:eastAsia="Times New Roman" w:hAnsi="Times New Roman" w:cs="Times New Roman"/>
          <w:sz w:val="24"/>
          <w:szCs w:val="24"/>
        </w:rPr>
      </w:pPr>
    </w:p>
    <w:p w:rsidR="003936C0" w:rsidRPr="009E37B0" w:rsidP="00C27B49" w14:paraId="64391E39" w14:textId="4196E7D6">
      <w:pPr>
        <w:spacing w:after="0" w:line="240" w:lineRule="auto"/>
        <w:contextualSpacing/>
        <w:rPr>
          <w:rFonts w:ascii="Times New Roman" w:eastAsia="Times New Roman" w:hAnsi="Times New Roman" w:cs="Times New Roman"/>
          <w:sz w:val="24"/>
          <w:szCs w:val="24"/>
        </w:rPr>
      </w:pPr>
      <w:r w:rsidRPr="009E37B0">
        <w:rPr>
          <w:rFonts w:ascii="Times New Roman" w:eastAsia="Times New Roman" w:hAnsi="Times New Roman" w:cs="Times New Roman"/>
          <w:sz w:val="24"/>
          <w:szCs w:val="24"/>
        </w:rPr>
        <w:t>The U.S. Department of Labor</w:t>
      </w:r>
      <w:r w:rsidRPr="009E37B0" w:rsidR="009579B4">
        <w:rPr>
          <w:rFonts w:ascii="Times New Roman" w:eastAsia="Times New Roman" w:hAnsi="Times New Roman" w:cs="Times New Roman"/>
          <w:sz w:val="24"/>
          <w:szCs w:val="24"/>
        </w:rPr>
        <w:t xml:space="preserve"> (DOL)</w:t>
      </w:r>
      <w:r w:rsidRPr="009E37B0" w:rsidR="00B12502">
        <w:rPr>
          <w:rFonts w:ascii="Times New Roman" w:eastAsia="Times New Roman" w:hAnsi="Times New Roman" w:cs="Times New Roman"/>
          <w:sz w:val="24"/>
          <w:szCs w:val="24"/>
        </w:rPr>
        <w:t>’s</w:t>
      </w:r>
      <w:r w:rsidRPr="009E37B0">
        <w:rPr>
          <w:rFonts w:ascii="Times New Roman" w:eastAsia="Times New Roman" w:hAnsi="Times New Roman" w:cs="Times New Roman"/>
          <w:sz w:val="24"/>
          <w:szCs w:val="24"/>
        </w:rPr>
        <w:t xml:space="preserve"> Office of Federal Contract Compliance Pro</w:t>
      </w:r>
      <w:r w:rsidRPr="009E37B0" w:rsidR="00BF78D1">
        <w:rPr>
          <w:rFonts w:ascii="Times New Roman" w:eastAsia="Times New Roman" w:hAnsi="Times New Roman" w:cs="Times New Roman"/>
          <w:sz w:val="24"/>
          <w:szCs w:val="24"/>
        </w:rPr>
        <w:t xml:space="preserve">grams (OFCCP) has selected your </w:t>
      </w:r>
      <w:r w:rsidRPr="009E37B0" w:rsidR="00BB36B3">
        <w:rPr>
          <w:rFonts w:ascii="Times New Roman" w:eastAsia="Times New Roman" w:hAnsi="Times New Roman" w:cs="Times New Roman"/>
          <w:sz w:val="24"/>
          <w:szCs w:val="24"/>
        </w:rPr>
        <w:t xml:space="preserve">company for a </w:t>
      </w:r>
      <w:r w:rsidRPr="009E37B0">
        <w:rPr>
          <w:rFonts w:ascii="Times New Roman" w:eastAsia="Times New Roman" w:hAnsi="Times New Roman" w:cs="Times New Roman"/>
          <w:sz w:val="24"/>
          <w:szCs w:val="24"/>
        </w:rPr>
        <w:t xml:space="preserve">construction </w:t>
      </w:r>
      <w:r w:rsidRPr="009E37B0" w:rsidR="00BB36B3">
        <w:rPr>
          <w:rFonts w:ascii="Times New Roman" w:eastAsia="Times New Roman" w:hAnsi="Times New Roman" w:cs="Times New Roman"/>
          <w:sz w:val="24"/>
          <w:szCs w:val="24"/>
        </w:rPr>
        <w:t>compliance review under Executive Order</w:t>
      </w:r>
      <w:r w:rsidRPr="009E37B0" w:rsidR="00100897">
        <w:rPr>
          <w:rFonts w:ascii="Times New Roman" w:eastAsia="Times New Roman" w:hAnsi="Times New Roman" w:cs="Times New Roman"/>
          <w:sz w:val="24"/>
          <w:szCs w:val="24"/>
        </w:rPr>
        <w:t xml:space="preserve"> (E</w:t>
      </w:r>
      <w:r w:rsidR="0031030D">
        <w:rPr>
          <w:rFonts w:ascii="Times New Roman" w:eastAsia="Times New Roman" w:hAnsi="Times New Roman" w:cs="Times New Roman"/>
          <w:sz w:val="24"/>
          <w:szCs w:val="24"/>
        </w:rPr>
        <w:t>.</w:t>
      </w:r>
      <w:r w:rsidRPr="009E37B0" w:rsidR="00100897">
        <w:rPr>
          <w:rFonts w:ascii="Times New Roman" w:eastAsia="Times New Roman" w:hAnsi="Times New Roman" w:cs="Times New Roman"/>
          <w:sz w:val="24"/>
          <w:szCs w:val="24"/>
        </w:rPr>
        <w:t>O</w:t>
      </w:r>
      <w:r w:rsidR="0031030D">
        <w:rPr>
          <w:rFonts w:ascii="Times New Roman" w:eastAsia="Times New Roman" w:hAnsi="Times New Roman" w:cs="Times New Roman"/>
          <w:sz w:val="24"/>
          <w:szCs w:val="24"/>
        </w:rPr>
        <w:t>.</w:t>
      </w:r>
      <w:r w:rsidRPr="009E37B0" w:rsidR="00100897">
        <w:rPr>
          <w:rFonts w:ascii="Times New Roman" w:eastAsia="Times New Roman" w:hAnsi="Times New Roman" w:cs="Times New Roman"/>
          <w:sz w:val="24"/>
          <w:szCs w:val="24"/>
        </w:rPr>
        <w:t>)</w:t>
      </w:r>
      <w:r w:rsidRPr="009E37B0" w:rsidR="00BB36B3">
        <w:rPr>
          <w:rFonts w:ascii="Times New Roman" w:eastAsia="Times New Roman" w:hAnsi="Times New Roman" w:cs="Times New Roman"/>
          <w:sz w:val="24"/>
          <w:szCs w:val="24"/>
        </w:rPr>
        <w:t xml:space="preserve"> </w:t>
      </w:r>
      <w:r w:rsidRPr="009E37B0" w:rsidR="00944B4B">
        <w:rPr>
          <w:rFonts w:ascii="Times New Roman" w:eastAsia="Times New Roman" w:hAnsi="Times New Roman" w:cs="Times New Roman"/>
          <w:sz w:val="24"/>
          <w:szCs w:val="24"/>
        </w:rPr>
        <w:t>11246</w:t>
      </w:r>
      <w:r w:rsidRPr="009E37B0" w:rsidR="00BB36B3">
        <w:rPr>
          <w:rFonts w:ascii="Times New Roman" w:eastAsia="Times New Roman" w:hAnsi="Times New Roman" w:cs="Times New Roman"/>
          <w:sz w:val="24"/>
          <w:szCs w:val="24"/>
        </w:rPr>
        <w:t>.</w:t>
      </w:r>
      <w:r>
        <w:rPr>
          <w:rStyle w:val="FootnoteReference"/>
          <w:rFonts w:ascii="Times New Roman" w:eastAsia="Times New Roman" w:hAnsi="Times New Roman"/>
          <w:sz w:val="24"/>
          <w:szCs w:val="24"/>
        </w:rPr>
        <w:footnoteReference w:id="3"/>
      </w:r>
      <w:r w:rsidRPr="009E37B0">
        <w:rPr>
          <w:rFonts w:ascii="Times New Roman" w:eastAsia="Times New Roman" w:hAnsi="Times New Roman" w:cs="Times New Roman"/>
          <w:sz w:val="24"/>
          <w:szCs w:val="24"/>
        </w:rPr>
        <w:t xml:space="preserve"> </w:t>
      </w:r>
      <w:r w:rsidRPr="009E37B0" w:rsidR="00CB3BA9">
        <w:rPr>
          <w:rFonts w:ascii="Times New Roman" w:eastAsia="Times New Roman" w:hAnsi="Times New Roman" w:cs="Times New Roman"/>
          <w:sz w:val="24"/>
          <w:szCs w:val="24"/>
        </w:rPr>
        <w:t xml:space="preserve">This </w:t>
      </w:r>
      <w:r w:rsidRPr="009E37B0" w:rsidR="000C3A71">
        <w:rPr>
          <w:rFonts w:ascii="Times New Roman" w:eastAsia="Times New Roman" w:hAnsi="Times New Roman" w:cs="Times New Roman"/>
          <w:sz w:val="24"/>
          <w:szCs w:val="24"/>
        </w:rPr>
        <w:t xml:space="preserve">compliance </w:t>
      </w:r>
      <w:r w:rsidRPr="009E37B0" w:rsidR="00122C51">
        <w:rPr>
          <w:rFonts w:ascii="Times New Roman" w:eastAsia="Times New Roman" w:hAnsi="Times New Roman" w:cs="Times New Roman"/>
          <w:sz w:val="24"/>
          <w:szCs w:val="24"/>
        </w:rPr>
        <w:t>r</w:t>
      </w:r>
      <w:r w:rsidRPr="009E37B0" w:rsidR="00CB3BA9">
        <w:rPr>
          <w:rFonts w:ascii="Times New Roman" w:eastAsia="Times New Roman" w:hAnsi="Times New Roman" w:cs="Times New Roman"/>
          <w:sz w:val="24"/>
          <w:szCs w:val="24"/>
        </w:rPr>
        <w:t>eview</w:t>
      </w:r>
      <w:r w:rsidRPr="009E37B0" w:rsidR="00BF78D1">
        <w:rPr>
          <w:rFonts w:ascii="Times New Roman" w:eastAsia="Times New Roman" w:hAnsi="Times New Roman" w:cs="Times New Roman"/>
          <w:sz w:val="24"/>
          <w:szCs w:val="24"/>
        </w:rPr>
        <w:t xml:space="preserve"> will also assess whether your company is in compliance with its obligations under Section 503 of the Rehabilitation Act of 1973 (Section 503) and the Vietnam Era Veterans’ Readjustment Assistance Act of 1974 (VEVRAA)</w:t>
      </w:r>
      <w:r>
        <w:rPr>
          <w:rFonts w:ascii="Times New Roman" w:eastAsia="Times New Roman" w:hAnsi="Times New Roman" w:cs="Times New Roman"/>
          <w:sz w:val="24"/>
          <w:szCs w:val="24"/>
          <w:vertAlign w:val="superscript"/>
        </w:rPr>
        <w:footnoteReference w:id="4"/>
      </w:r>
      <w:r w:rsidRPr="009E37B0" w:rsidR="00BF78D1">
        <w:rPr>
          <w:rFonts w:ascii="Times New Roman" w:eastAsia="Times New Roman" w:hAnsi="Times New Roman" w:cs="Times New Roman"/>
          <w:sz w:val="24"/>
          <w:szCs w:val="24"/>
        </w:rPr>
        <w:t xml:space="preserve"> if you</w:t>
      </w:r>
      <w:r w:rsidRPr="009E37B0" w:rsidR="004A17D1">
        <w:rPr>
          <w:rFonts w:ascii="Times New Roman" w:eastAsia="Times New Roman" w:hAnsi="Times New Roman" w:cs="Times New Roman"/>
          <w:sz w:val="24"/>
          <w:szCs w:val="24"/>
        </w:rPr>
        <w:t xml:space="preserve"> have</w:t>
      </w:r>
      <w:r w:rsidRPr="009E37B0" w:rsidR="00BF78D1">
        <w:rPr>
          <w:rFonts w:ascii="Times New Roman" w:eastAsia="Times New Roman" w:hAnsi="Times New Roman" w:cs="Times New Roman"/>
          <w:sz w:val="24"/>
          <w:szCs w:val="24"/>
        </w:rPr>
        <w:t xml:space="preserve"> federal contract(s) or subcontract(s)</w:t>
      </w:r>
      <w:r>
        <w:rPr>
          <w:rStyle w:val="FootnoteReference"/>
          <w:rFonts w:ascii="Times New Roman" w:eastAsia="Times New Roman" w:hAnsi="Times New Roman"/>
          <w:sz w:val="24"/>
          <w:szCs w:val="24"/>
        </w:rPr>
        <w:footnoteReference w:id="5"/>
      </w:r>
      <w:r w:rsidRPr="009E37B0" w:rsidR="00BF78D1">
        <w:rPr>
          <w:rFonts w:ascii="Times New Roman" w:eastAsia="Times New Roman" w:hAnsi="Times New Roman" w:cs="Times New Roman"/>
          <w:sz w:val="24"/>
          <w:szCs w:val="24"/>
        </w:rPr>
        <w:t xml:space="preserve"> </w:t>
      </w:r>
      <w:r w:rsidRPr="009E37B0" w:rsidR="004A17D1">
        <w:rPr>
          <w:rFonts w:ascii="Times New Roman" w:eastAsia="Times New Roman" w:hAnsi="Times New Roman" w:cs="Times New Roman"/>
          <w:sz w:val="24"/>
          <w:szCs w:val="24"/>
        </w:rPr>
        <w:t xml:space="preserve">that </w:t>
      </w:r>
      <w:r w:rsidRPr="009E37B0" w:rsidR="00BF78D1">
        <w:rPr>
          <w:rFonts w:ascii="Times New Roman" w:eastAsia="Times New Roman" w:hAnsi="Times New Roman" w:cs="Times New Roman"/>
          <w:sz w:val="24"/>
          <w:szCs w:val="24"/>
        </w:rPr>
        <w:t xml:space="preserve">meet the coverage threshold requirements of these </w:t>
      </w:r>
      <w:r w:rsidRPr="009E37B0" w:rsidR="00F5245B">
        <w:rPr>
          <w:rFonts w:ascii="Times New Roman" w:eastAsia="Times New Roman" w:hAnsi="Times New Roman" w:cs="Times New Roman"/>
          <w:sz w:val="24"/>
          <w:szCs w:val="24"/>
        </w:rPr>
        <w:t>two laws</w:t>
      </w:r>
      <w:r w:rsidRPr="009E37B0" w:rsidR="00BF78D1">
        <w:rPr>
          <w:rFonts w:ascii="Times New Roman" w:eastAsia="Times New Roman" w:hAnsi="Times New Roman" w:cs="Times New Roman"/>
          <w:sz w:val="24"/>
          <w:szCs w:val="24"/>
        </w:rPr>
        <w:t>.</w:t>
      </w:r>
      <w:r w:rsidRPr="009E37B0" w:rsidR="000054A6">
        <w:rPr>
          <w:rFonts w:ascii="Times New Roman" w:eastAsia="Times New Roman" w:hAnsi="Times New Roman" w:cs="Times New Roman"/>
          <w:sz w:val="24"/>
          <w:szCs w:val="24"/>
        </w:rPr>
        <w:t xml:space="preserve"> </w:t>
      </w:r>
      <w:r w:rsidRPr="009E37B0" w:rsidR="00E21FA9">
        <w:rPr>
          <w:rFonts w:ascii="Times New Roman" w:eastAsia="Times New Roman" w:hAnsi="Times New Roman" w:cs="Times New Roman"/>
          <w:sz w:val="24"/>
          <w:szCs w:val="24"/>
        </w:rPr>
        <w:t xml:space="preserve">Please note that </w:t>
      </w:r>
      <w:r w:rsidRPr="009E37B0">
        <w:rPr>
          <w:rFonts w:ascii="Times New Roman" w:eastAsia="Times New Roman" w:hAnsi="Times New Roman" w:cs="Times New Roman"/>
          <w:sz w:val="24"/>
          <w:szCs w:val="24"/>
        </w:rPr>
        <w:t>if your company’s sole contract coverage comes from federally assisted construction contracts you are not required to submit the information requested in the enclosed Section 503 and VEVRAA Itemized Listings.</w:t>
      </w:r>
    </w:p>
    <w:p w:rsidR="003936C0" w:rsidRPr="009E37B0" w:rsidP="00C27B49" w14:paraId="7E496538" w14:textId="77777777">
      <w:pPr>
        <w:spacing w:after="0" w:line="240" w:lineRule="auto"/>
        <w:contextualSpacing/>
        <w:rPr>
          <w:rFonts w:ascii="Times New Roman" w:eastAsia="Times New Roman" w:hAnsi="Times New Roman" w:cs="Times New Roman"/>
          <w:sz w:val="24"/>
          <w:szCs w:val="24"/>
        </w:rPr>
      </w:pPr>
    </w:p>
    <w:p w:rsidR="003628F1" w:rsidRPr="009E37B0" w:rsidP="00C27B49" w14:paraId="60BD007D" w14:textId="7F3C9546">
      <w:pPr>
        <w:spacing w:after="0" w:line="240" w:lineRule="auto"/>
        <w:contextualSpacing/>
        <w:rPr>
          <w:rFonts w:ascii="Times New Roman" w:eastAsia="Times New Roman" w:hAnsi="Times New Roman" w:cs="Times New Roman"/>
          <w:sz w:val="24"/>
          <w:szCs w:val="24"/>
        </w:rPr>
      </w:pPr>
      <w:r w:rsidRPr="009E37B0">
        <w:rPr>
          <w:rFonts w:ascii="Times New Roman" w:eastAsia="Times New Roman" w:hAnsi="Times New Roman" w:cs="Times New Roman"/>
          <w:sz w:val="24"/>
          <w:szCs w:val="24"/>
        </w:rPr>
        <w:t xml:space="preserve">The purpose of this </w:t>
      </w:r>
      <w:r w:rsidRPr="009E37B0" w:rsidR="00E75FEB">
        <w:rPr>
          <w:rFonts w:ascii="Times New Roman" w:eastAsia="Times New Roman" w:hAnsi="Times New Roman" w:cs="Times New Roman"/>
          <w:sz w:val="24"/>
          <w:szCs w:val="24"/>
        </w:rPr>
        <w:t xml:space="preserve">compliance </w:t>
      </w:r>
      <w:r w:rsidRPr="009E37B0">
        <w:rPr>
          <w:rFonts w:ascii="Times New Roman" w:eastAsia="Times New Roman" w:hAnsi="Times New Roman" w:cs="Times New Roman"/>
          <w:sz w:val="24"/>
          <w:szCs w:val="24"/>
        </w:rPr>
        <w:t>review is to determine if your company is in compliance with its equal employment opportunity obligations on all of its</w:t>
      </w:r>
      <w:r w:rsidRPr="009E37B0" w:rsidR="00DB7244">
        <w:rPr>
          <w:rFonts w:ascii="Times New Roman" w:eastAsia="Times New Roman" w:hAnsi="Times New Roman" w:cs="Times New Roman"/>
          <w:sz w:val="24"/>
          <w:szCs w:val="24"/>
        </w:rPr>
        <w:t xml:space="preserve"> federal, federally assisted, and non-federal</w:t>
      </w:r>
      <w:r w:rsidRPr="009E37B0">
        <w:rPr>
          <w:rFonts w:ascii="Times New Roman" w:eastAsia="Times New Roman" w:hAnsi="Times New Roman" w:cs="Times New Roman"/>
          <w:sz w:val="24"/>
          <w:szCs w:val="24"/>
        </w:rPr>
        <w:t xml:space="preserve"> construction projects located in the </w:t>
      </w:r>
      <w:r w:rsidRPr="009E37B0">
        <w:rPr>
          <w:rFonts w:ascii="Times New Roman" w:eastAsia="Times New Roman" w:hAnsi="Times New Roman" w:cs="Times New Roman"/>
          <w:i/>
          <w:iCs/>
          <w:sz w:val="24"/>
          <w:szCs w:val="24"/>
        </w:rPr>
        <w:t>(</w:t>
      </w:r>
      <w:r w:rsidRPr="009E37B0">
        <w:rPr>
          <w:rFonts w:ascii="Times New Roman" w:eastAsia="Times New Roman" w:hAnsi="Times New Roman" w:cs="Times New Roman"/>
          <w:b/>
          <w:bCs/>
          <w:i/>
          <w:iCs/>
          <w:sz w:val="24"/>
          <w:szCs w:val="24"/>
        </w:rPr>
        <w:t>as appropriate insert either</w:t>
      </w:r>
      <w:r w:rsidRPr="009E37B0">
        <w:rPr>
          <w:rFonts w:ascii="Times New Roman" w:eastAsia="Times New Roman" w:hAnsi="Times New Roman" w:cs="Times New Roman"/>
          <w:i/>
          <w:iCs/>
          <w:sz w:val="24"/>
          <w:szCs w:val="24"/>
        </w:rPr>
        <w:t xml:space="preserve"> </w:t>
      </w:r>
      <w:r w:rsidRPr="009E37B0" w:rsidR="00B12502">
        <w:rPr>
          <w:rFonts w:ascii="Times New Roman" w:eastAsia="Times New Roman" w:hAnsi="Times New Roman" w:cs="Times New Roman"/>
          <w:i/>
          <w:iCs/>
          <w:sz w:val="24"/>
          <w:szCs w:val="24"/>
        </w:rPr>
        <w:t>(</w:t>
      </w:r>
      <w:r w:rsidRPr="009E37B0">
        <w:rPr>
          <w:rFonts w:ascii="Times New Roman" w:eastAsia="Times New Roman" w:hAnsi="Times New Roman" w:cs="Times New Roman"/>
          <w:i/>
          <w:iCs/>
          <w:sz w:val="24"/>
          <w:szCs w:val="24"/>
        </w:rPr>
        <w:t xml:space="preserve">1) the name(s) of Standard Metropolitan Statistical Area(s) (SMSA) </w:t>
      </w:r>
      <w:r w:rsidRPr="009E37B0">
        <w:rPr>
          <w:rFonts w:ascii="Times New Roman" w:eastAsia="Times New Roman" w:hAnsi="Times New Roman" w:cs="Times New Roman"/>
          <w:b/>
          <w:bCs/>
          <w:i/>
          <w:iCs/>
          <w:sz w:val="24"/>
          <w:szCs w:val="24"/>
        </w:rPr>
        <w:t>or</w:t>
      </w:r>
      <w:r w:rsidRPr="009E37B0">
        <w:rPr>
          <w:rFonts w:ascii="Times New Roman" w:eastAsia="Times New Roman" w:hAnsi="Times New Roman" w:cs="Times New Roman"/>
          <w:i/>
          <w:iCs/>
          <w:sz w:val="24"/>
          <w:szCs w:val="24"/>
        </w:rPr>
        <w:t xml:space="preserve"> </w:t>
      </w:r>
      <w:r w:rsidRPr="009E37B0" w:rsidR="00B12502">
        <w:rPr>
          <w:rFonts w:ascii="Times New Roman" w:eastAsia="Times New Roman" w:hAnsi="Times New Roman" w:cs="Times New Roman"/>
          <w:i/>
          <w:iCs/>
          <w:sz w:val="24"/>
          <w:szCs w:val="24"/>
        </w:rPr>
        <w:t>(</w:t>
      </w:r>
      <w:r w:rsidRPr="009E37B0">
        <w:rPr>
          <w:rFonts w:ascii="Times New Roman" w:eastAsia="Times New Roman" w:hAnsi="Times New Roman" w:cs="Times New Roman"/>
          <w:i/>
          <w:iCs/>
          <w:sz w:val="24"/>
          <w:szCs w:val="24"/>
        </w:rPr>
        <w:t>2) the name(s) of Non-SMSA</w:t>
      </w:r>
      <w:r w:rsidR="00FA14E0">
        <w:rPr>
          <w:rFonts w:ascii="Times New Roman" w:eastAsia="Times New Roman" w:hAnsi="Times New Roman" w:cs="Times New Roman"/>
          <w:i/>
          <w:iCs/>
          <w:sz w:val="24"/>
          <w:szCs w:val="24"/>
        </w:rPr>
        <w:t>(s)</w:t>
      </w:r>
      <w:r w:rsidRPr="009E37B0">
        <w:rPr>
          <w:rFonts w:ascii="Times New Roman" w:eastAsia="Times New Roman" w:hAnsi="Times New Roman" w:cs="Times New Roman"/>
          <w:i/>
          <w:iCs/>
          <w:sz w:val="24"/>
          <w:szCs w:val="24"/>
        </w:rPr>
        <w:t>)</w:t>
      </w:r>
      <w:r w:rsidRPr="009E37B0">
        <w:rPr>
          <w:rFonts w:ascii="Times New Roman" w:eastAsia="Times New Roman" w:hAnsi="Times New Roman" w:cs="Times New Roman"/>
          <w:sz w:val="24"/>
          <w:szCs w:val="24"/>
        </w:rPr>
        <w:t xml:space="preserve"> which is comp</w:t>
      </w:r>
      <w:r w:rsidR="00FA14E0">
        <w:rPr>
          <w:rFonts w:ascii="Times New Roman" w:eastAsia="Times New Roman" w:hAnsi="Times New Roman" w:cs="Times New Roman"/>
          <w:sz w:val="24"/>
          <w:szCs w:val="24"/>
        </w:rPr>
        <w:t>o</w:t>
      </w:r>
      <w:r w:rsidRPr="009E37B0">
        <w:rPr>
          <w:rFonts w:ascii="Times New Roman" w:eastAsia="Times New Roman" w:hAnsi="Times New Roman" w:cs="Times New Roman"/>
          <w:sz w:val="24"/>
          <w:szCs w:val="24"/>
        </w:rPr>
        <w:t xml:space="preserve">sed of the following county(s) or county equivalents: </w:t>
      </w:r>
      <w:r w:rsidRPr="009E37B0">
        <w:rPr>
          <w:rFonts w:ascii="Times New Roman" w:eastAsia="Times New Roman" w:hAnsi="Times New Roman" w:cs="Times New Roman"/>
          <w:i/>
          <w:iCs/>
          <w:sz w:val="24"/>
          <w:szCs w:val="24"/>
        </w:rPr>
        <w:t>(insert all applicable county(s) and/or county equivalents</w:t>
      </w:r>
      <w:r w:rsidRPr="009E37B0" w:rsidR="00C802B0">
        <w:rPr>
          <w:rFonts w:ascii="Times New Roman" w:eastAsia="Times New Roman" w:hAnsi="Times New Roman" w:cs="Times New Roman"/>
          <w:i/>
          <w:iCs/>
          <w:sz w:val="24"/>
          <w:szCs w:val="24"/>
        </w:rPr>
        <w:t xml:space="preserve"> if SMSAs </w:t>
      </w:r>
      <w:r w:rsidRPr="009E37B0" w:rsidR="006E3670">
        <w:rPr>
          <w:rFonts w:ascii="Times New Roman" w:eastAsia="Times New Roman" w:hAnsi="Times New Roman" w:cs="Times New Roman"/>
          <w:i/>
          <w:iCs/>
          <w:sz w:val="24"/>
          <w:szCs w:val="24"/>
        </w:rPr>
        <w:t>are</w:t>
      </w:r>
      <w:r w:rsidRPr="009E37B0" w:rsidR="00C802B0">
        <w:rPr>
          <w:rFonts w:ascii="Times New Roman" w:eastAsia="Times New Roman" w:hAnsi="Times New Roman" w:cs="Times New Roman"/>
          <w:i/>
          <w:iCs/>
          <w:sz w:val="24"/>
          <w:szCs w:val="24"/>
        </w:rPr>
        <w:t xml:space="preserve"> not designated</w:t>
      </w:r>
      <w:r w:rsidRPr="009E37B0">
        <w:rPr>
          <w:rFonts w:ascii="Times New Roman" w:eastAsia="Times New Roman" w:hAnsi="Times New Roman" w:cs="Times New Roman"/>
          <w:i/>
          <w:iCs/>
          <w:sz w:val="24"/>
          <w:szCs w:val="24"/>
        </w:rPr>
        <w:t>)</w:t>
      </w:r>
      <w:r w:rsidRPr="009E37B0">
        <w:rPr>
          <w:rFonts w:ascii="Times New Roman" w:eastAsia="Times New Roman" w:hAnsi="Times New Roman" w:cs="Times New Roman"/>
          <w:sz w:val="24"/>
          <w:szCs w:val="24"/>
        </w:rPr>
        <w:t>.</w:t>
      </w:r>
    </w:p>
    <w:p w:rsidR="003628F1" w:rsidRPr="009E37B0" w:rsidP="00C27B49" w14:paraId="4DC8B205" w14:textId="77777777">
      <w:pPr>
        <w:spacing w:after="0" w:line="240" w:lineRule="auto"/>
        <w:contextualSpacing/>
        <w:rPr>
          <w:rFonts w:ascii="Times New Roman" w:eastAsia="Times New Roman" w:hAnsi="Times New Roman" w:cs="Times New Roman"/>
          <w:sz w:val="24"/>
          <w:szCs w:val="24"/>
        </w:rPr>
      </w:pPr>
    </w:p>
    <w:p w:rsidR="003628F1" w:rsidRPr="009E37B0" w:rsidP="00C27B49" w14:paraId="27625843" w14:textId="7BFEA5BB">
      <w:pPr>
        <w:spacing w:after="0" w:line="240" w:lineRule="auto"/>
        <w:contextualSpacing/>
        <w:rPr>
          <w:rFonts w:ascii="Times New Roman" w:eastAsia="Times New Roman" w:hAnsi="Times New Roman" w:cs="Times New Roman"/>
          <w:sz w:val="24"/>
          <w:szCs w:val="24"/>
        </w:rPr>
      </w:pPr>
      <w:r w:rsidRPr="009E37B0">
        <w:rPr>
          <w:rFonts w:ascii="Times New Roman" w:eastAsia="Times New Roman" w:hAnsi="Times New Roman" w:cs="Times New Roman"/>
          <w:sz w:val="24"/>
          <w:szCs w:val="24"/>
        </w:rPr>
        <w:t>The compliance review may progress in three phases</w:t>
      </w:r>
      <w:r w:rsidRPr="009E37B0" w:rsidR="00CB3BA9">
        <w:rPr>
          <w:rFonts w:ascii="Times New Roman" w:eastAsia="Times New Roman" w:hAnsi="Times New Roman" w:cs="Times New Roman"/>
          <w:sz w:val="24"/>
          <w:szCs w:val="24"/>
        </w:rPr>
        <w:t>: a desk audit, an on-site review, and an off-site analysis. OFCCP describes the phases of a compliance review in its regulations at 41 CFR Chapter 60.</w:t>
      </w:r>
      <w:r>
        <w:rPr>
          <w:rStyle w:val="FootnoteReference"/>
          <w:rFonts w:ascii="Times New Roman" w:eastAsia="Times New Roman" w:hAnsi="Times New Roman"/>
          <w:sz w:val="24"/>
          <w:szCs w:val="24"/>
        </w:rPr>
        <w:footnoteReference w:id="6"/>
      </w:r>
    </w:p>
    <w:p w:rsidR="003628F1" w:rsidRPr="009E37B0" w:rsidP="00C27B49" w14:paraId="02E0D224" w14:textId="77777777">
      <w:pPr>
        <w:spacing w:after="0" w:line="240" w:lineRule="auto"/>
        <w:contextualSpacing/>
        <w:rPr>
          <w:rFonts w:ascii="Times New Roman" w:eastAsia="Times New Roman" w:hAnsi="Times New Roman" w:cs="Times New Roman"/>
          <w:sz w:val="24"/>
          <w:szCs w:val="24"/>
        </w:rPr>
      </w:pPr>
    </w:p>
    <w:p w:rsidR="004B16C3" w:rsidRPr="009E37B0" w:rsidP="00C27B49" w14:paraId="00AE62C7" w14:textId="47C6AE2B">
      <w:pPr>
        <w:spacing w:after="0" w:line="240" w:lineRule="auto"/>
        <w:contextualSpacing/>
        <w:rPr>
          <w:rFonts w:ascii="Times New Roman" w:hAnsi="Times New Roman" w:cs="Times New Roman"/>
          <w:sz w:val="24"/>
          <w:szCs w:val="24"/>
        </w:rPr>
      </w:pPr>
      <w:r w:rsidRPr="6BC0E65F">
        <w:rPr>
          <w:rFonts w:ascii="Times New Roman" w:eastAsia="Times New Roman" w:hAnsi="Times New Roman" w:cs="Times New Roman"/>
          <w:sz w:val="24"/>
          <w:szCs w:val="24"/>
        </w:rPr>
        <w:t xml:space="preserve">For the desk audit, </w:t>
      </w:r>
      <w:r w:rsidRPr="6BC0E65F" w:rsidR="00D310CB">
        <w:rPr>
          <w:rFonts w:ascii="Times New Roman" w:eastAsia="Times New Roman" w:hAnsi="Times New Roman" w:cs="Times New Roman"/>
          <w:sz w:val="24"/>
          <w:szCs w:val="24"/>
        </w:rPr>
        <w:t xml:space="preserve">please </w:t>
      </w:r>
      <w:r w:rsidRPr="6BC0E65F" w:rsidR="00AD154C">
        <w:rPr>
          <w:rFonts w:ascii="Times New Roman" w:eastAsia="Times New Roman" w:hAnsi="Times New Roman" w:cs="Times New Roman"/>
          <w:sz w:val="24"/>
          <w:szCs w:val="24"/>
        </w:rPr>
        <w:t>submit</w:t>
      </w:r>
      <w:r w:rsidRPr="6BC0E65F" w:rsidR="00D310CB">
        <w:rPr>
          <w:rFonts w:ascii="Times New Roman" w:eastAsia="Times New Roman" w:hAnsi="Times New Roman" w:cs="Times New Roman"/>
          <w:sz w:val="24"/>
          <w:szCs w:val="24"/>
        </w:rPr>
        <w:t xml:space="preserve"> the </w:t>
      </w:r>
      <w:r w:rsidRPr="6BC0E65F" w:rsidR="003F3A11">
        <w:rPr>
          <w:rFonts w:ascii="Times New Roman" w:eastAsia="Times New Roman" w:hAnsi="Times New Roman" w:cs="Times New Roman"/>
          <w:sz w:val="24"/>
          <w:szCs w:val="24"/>
        </w:rPr>
        <w:t xml:space="preserve">information requested in the enclosed </w:t>
      </w:r>
      <w:r w:rsidRPr="6BC0E65F" w:rsidR="00E4646E">
        <w:rPr>
          <w:rFonts w:ascii="Times New Roman" w:eastAsia="Times New Roman" w:hAnsi="Times New Roman" w:cs="Times New Roman"/>
          <w:sz w:val="24"/>
          <w:szCs w:val="24"/>
        </w:rPr>
        <w:t>Itemized Listing</w:t>
      </w:r>
      <w:r w:rsidRPr="6BC0E65F" w:rsidR="004A17D1">
        <w:rPr>
          <w:rFonts w:ascii="Times New Roman" w:eastAsia="Times New Roman" w:hAnsi="Times New Roman" w:cs="Times New Roman"/>
          <w:sz w:val="24"/>
          <w:szCs w:val="24"/>
        </w:rPr>
        <w:t>(</w:t>
      </w:r>
      <w:r w:rsidRPr="6BC0E65F" w:rsidR="00E4646E">
        <w:rPr>
          <w:rFonts w:ascii="Times New Roman" w:eastAsia="Times New Roman" w:hAnsi="Times New Roman" w:cs="Times New Roman"/>
          <w:sz w:val="24"/>
          <w:szCs w:val="24"/>
        </w:rPr>
        <w:t>s</w:t>
      </w:r>
      <w:r w:rsidRPr="6BC0E65F" w:rsidR="004A17D1">
        <w:rPr>
          <w:rFonts w:ascii="Times New Roman" w:eastAsia="Times New Roman" w:hAnsi="Times New Roman" w:cs="Times New Roman"/>
          <w:sz w:val="24"/>
          <w:szCs w:val="24"/>
        </w:rPr>
        <w:t>)</w:t>
      </w:r>
      <w:r w:rsidRPr="6BC0E65F" w:rsidR="00E4646E">
        <w:rPr>
          <w:rFonts w:ascii="Times New Roman" w:eastAsia="Times New Roman" w:hAnsi="Times New Roman" w:cs="Times New Roman"/>
          <w:sz w:val="24"/>
          <w:szCs w:val="24"/>
        </w:rPr>
        <w:t xml:space="preserve"> </w:t>
      </w:r>
      <w:r w:rsidRPr="6BC0E65F" w:rsidR="00D310CB">
        <w:rPr>
          <w:rFonts w:ascii="Times New Roman" w:eastAsia="Times New Roman" w:hAnsi="Times New Roman" w:cs="Times New Roman"/>
          <w:sz w:val="24"/>
          <w:szCs w:val="24"/>
        </w:rPr>
        <w:t xml:space="preserve">as soon as possible, but no later than 30 </w:t>
      </w:r>
      <w:r w:rsidRPr="6BC0E65F" w:rsidR="00CC7C67">
        <w:rPr>
          <w:rFonts w:ascii="Times New Roman" w:eastAsia="Times New Roman" w:hAnsi="Times New Roman" w:cs="Times New Roman"/>
          <w:sz w:val="24"/>
          <w:szCs w:val="24"/>
        </w:rPr>
        <w:t xml:space="preserve">calendar </w:t>
      </w:r>
      <w:r w:rsidRPr="6BC0E65F" w:rsidR="00D310CB">
        <w:rPr>
          <w:rFonts w:ascii="Times New Roman" w:eastAsia="Times New Roman" w:hAnsi="Times New Roman" w:cs="Times New Roman"/>
          <w:sz w:val="24"/>
          <w:szCs w:val="24"/>
        </w:rPr>
        <w:t>days from the date</w:t>
      </w:r>
      <w:r w:rsidRPr="6BC0E65F" w:rsidR="00690DCD">
        <w:rPr>
          <w:rFonts w:ascii="Times New Roman" w:eastAsia="Times New Roman" w:hAnsi="Times New Roman" w:cs="Times New Roman"/>
          <w:sz w:val="24"/>
          <w:szCs w:val="24"/>
        </w:rPr>
        <w:t xml:space="preserve"> </w:t>
      </w:r>
      <w:r w:rsidRPr="6BC0E65F" w:rsidR="00D310CB">
        <w:rPr>
          <w:rFonts w:ascii="Times New Roman" w:eastAsia="Times New Roman" w:hAnsi="Times New Roman" w:cs="Times New Roman"/>
          <w:sz w:val="24"/>
          <w:szCs w:val="24"/>
        </w:rPr>
        <w:t xml:space="preserve">you receive this letter. </w:t>
      </w:r>
      <w:r w:rsidRPr="6BC0E65F" w:rsidR="00BB2827">
        <w:rPr>
          <w:rFonts w:ascii="Times New Roman" w:eastAsia="Times New Roman" w:hAnsi="Times New Roman" w:cs="Times New Roman"/>
          <w:sz w:val="24"/>
          <w:szCs w:val="24"/>
        </w:rPr>
        <w:t>We</w:t>
      </w:r>
      <w:r w:rsidRPr="6BC0E65F" w:rsidR="00A83B9A">
        <w:rPr>
          <w:rFonts w:ascii="Times New Roman" w:eastAsia="Times New Roman" w:hAnsi="Times New Roman" w:cs="Times New Roman"/>
          <w:sz w:val="24"/>
          <w:szCs w:val="24"/>
        </w:rPr>
        <w:t xml:space="preserve"> request that you submit the</w:t>
      </w:r>
      <w:r w:rsidRPr="6BC0E65F" w:rsidR="00111750">
        <w:rPr>
          <w:rFonts w:ascii="Times New Roman" w:eastAsia="Times New Roman" w:hAnsi="Times New Roman" w:cs="Times New Roman"/>
          <w:sz w:val="24"/>
          <w:szCs w:val="24"/>
        </w:rPr>
        <w:t xml:space="preserve"> </w:t>
      </w:r>
      <w:r w:rsidRPr="6BC0E65F" w:rsidR="00BB2827">
        <w:rPr>
          <w:rFonts w:ascii="Times New Roman" w:eastAsia="Times New Roman" w:hAnsi="Times New Roman" w:cs="Times New Roman"/>
          <w:sz w:val="24"/>
          <w:szCs w:val="24"/>
        </w:rPr>
        <w:t xml:space="preserve">employment activity data in an electronic database that is readable </w:t>
      </w:r>
      <w:r w:rsidRPr="6BC0E65F" w:rsidR="001306CD">
        <w:rPr>
          <w:rFonts w:ascii="Times New Roman" w:eastAsia="Times New Roman" w:hAnsi="Times New Roman" w:cs="Times New Roman"/>
          <w:sz w:val="24"/>
          <w:szCs w:val="24"/>
        </w:rPr>
        <w:t>and in a comma-</w:t>
      </w:r>
      <w:r w:rsidRPr="6BC0E65F" w:rsidR="00BB2827">
        <w:rPr>
          <w:rFonts w:ascii="Times New Roman" w:eastAsia="Times New Roman" w:hAnsi="Times New Roman" w:cs="Times New Roman"/>
          <w:sz w:val="24"/>
          <w:szCs w:val="24"/>
        </w:rPr>
        <w:t>separated values (.csv)</w:t>
      </w:r>
      <w:r w:rsidRPr="6BC0E65F" w:rsidR="2B2E525D">
        <w:rPr>
          <w:rFonts w:ascii="Times New Roman" w:eastAsia="Times New Roman" w:hAnsi="Times New Roman" w:cs="Times New Roman"/>
          <w:sz w:val="24"/>
          <w:szCs w:val="24"/>
        </w:rPr>
        <w:t xml:space="preserve"> </w:t>
      </w:r>
      <w:r w:rsidRPr="6BC0E65F" w:rsidR="00EB224C">
        <w:rPr>
          <w:rFonts w:ascii="Times New Roman" w:eastAsia="Times New Roman" w:hAnsi="Times New Roman" w:cs="Times New Roman"/>
          <w:sz w:val="24"/>
          <w:szCs w:val="24"/>
        </w:rPr>
        <w:t>or E</w:t>
      </w:r>
      <w:r w:rsidRPr="6BC0E65F" w:rsidR="00BB2827">
        <w:rPr>
          <w:rFonts w:ascii="Times New Roman" w:eastAsia="Times New Roman" w:hAnsi="Times New Roman" w:cs="Times New Roman"/>
          <w:sz w:val="24"/>
          <w:szCs w:val="24"/>
        </w:rPr>
        <w:t>xcel (.xls and .xlsx)</w:t>
      </w:r>
      <w:r w:rsidRPr="6BC0E65F" w:rsidR="00FD12B8">
        <w:rPr>
          <w:rFonts w:ascii="Times New Roman" w:eastAsia="Times New Roman" w:hAnsi="Times New Roman" w:cs="Times New Roman"/>
          <w:sz w:val="24"/>
          <w:szCs w:val="24"/>
        </w:rPr>
        <w:t xml:space="preserve"> </w:t>
      </w:r>
      <w:r w:rsidRPr="6BC0E65F" w:rsidR="00BB2827">
        <w:rPr>
          <w:rFonts w:ascii="Times New Roman" w:eastAsia="Times New Roman" w:hAnsi="Times New Roman" w:cs="Times New Roman"/>
          <w:sz w:val="24"/>
          <w:szCs w:val="24"/>
        </w:rPr>
        <w:t>file format.</w:t>
      </w:r>
      <w:r w:rsidRPr="6BC0E65F" w:rsidR="00EB224C">
        <w:rPr>
          <w:rFonts w:ascii="Times New Roman" w:eastAsia="Times New Roman" w:hAnsi="Times New Roman" w:cs="Times New Roman"/>
          <w:sz w:val="24"/>
          <w:szCs w:val="24"/>
        </w:rPr>
        <w:t xml:space="preserve"> </w:t>
      </w:r>
      <w:r w:rsidRPr="6BC0E65F" w:rsidR="00EB224C">
        <w:rPr>
          <w:rFonts w:ascii="Times New Roman" w:hAnsi="Times New Roman" w:cs="Times New Roman"/>
          <w:color w:val="212121"/>
          <w:sz w:val="24"/>
          <w:szCs w:val="24"/>
        </w:rPr>
        <w:t>Alternatively, you may contact [</w:t>
      </w:r>
      <w:r w:rsidRPr="6BC0E65F" w:rsidR="00EB224C">
        <w:rPr>
          <w:rStyle w:val="Strong"/>
          <w:rFonts w:ascii="Times New Roman" w:hAnsi="Times New Roman" w:cs="Times New Roman"/>
          <w:color w:val="212121"/>
          <w:sz w:val="24"/>
          <w:szCs w:val="24"/>
        </w:rPr>
        <w:t xml:space="preserve">Insert </w:t>
      </w:r>
      <w:r w:rsidR="003900A3">
        <w:rPr>
          <w:rStyle w:val="Strong"/>
          <w:rFonts w:ascii="Times New Roman" w:hAnsi="Times New Roman" w:cs="Times New Roman"/>
          <w:color w:val="212121"/>
          <w:sz w:val="24"/>
          <w:szCs w:val="24"/>
        </w:rPr>
        <w:t>Investigator</w:t>
      </w:r>
      <w:r w:rsidRPr="6BC0E65F" w:rsidR="00EB224C">
        <w:rPr>
          <w:rStyle w:val="Strong"/>
          <w:rFonts w:ascii="Times New Roman" w:hAnsi="Times New Roman" w:cs="Times New Roman"/>
          <w:color w:val="212121"/>
          <w:sz w:val="24"/>
          <w:szCs w:val="24"/>
        </w:rPr>
        <w:t>/ADD name and email address</w:t>
      </w:r>
      <w:r w:rsidRPr="6BC0E65F" w:rsidR="00EB224C">
        <w:rPr>
          <w:rFonts w:ascii="Times New Roman" w:hAnsi="Times New Roman" w:cs="Times New Roman"/>
          <w:color w:val="212121"/>
          <w:sz w:val="24"/>
          <w:szCs w:val="24"/>
        </w:rPr>
        <w:t>] to discuss other electronic submission formats.</w:t>
      </w:r>
      <w:r w:rsidRPr="6BC0E65F" w:rsidR="00EB224C">
        <w:rPr>
          <w:rFonts w:ascii="Source Sans Pro" w:hAnsi="Source Sans Pro"/>
          <w:color w:val="212121"/>
          <w:sz w:val="26"/>
          <w:szCs w:val="26"/>
        </w:rPr>
        <w:t> </w:t>
      </w:r>
      <w:r w:rsidRPr="6BC0E65F" w:rsidR="00BB2827">
        <w:rPr>
          <w:rFonts w:ascii="Times New Roman" w:eastAsia="Times New Roman" w:hAnsi="Times New Roman" w:cs="Times New Roman"/>
          <w:sz w:val="24"/>
          <w:szCs w:val="24"/>
        </w:rPr>
        <w:t>Employment activity data includes, but is not limited to, data on compensation, applicants, hires, promotions, layoffs, recalls and terminations.</w:t>
      </w:r>
    </w:p>
    <w:p w:rsidR="004B16C3" w:rsidRPr="009E37B0" w:rsidP="00C27B49" w14:paraId="1E54B3E0" w14:textId="77777777">
      <w:pPr>
        <w:spacing w:after="0" w:line="240" w:lineRule="auto"/>
        <w:contextualSpacing/>
        <w:rPr>
          <w:rFonts w:ascii="Times New Roman" w:hAnsi="Times New Roman" w:cs="Times New Roman"/>
          <w:sz w:val="24"/>
          <w:szCs w:val="24"/>
        </w:rPr>
      </w:pPr>
    </w:p>
    <w:p w:rsidR="00AA60E0" w:rsidRPr="009E37B0" w:rsidP="00C27B49" w14:paraId="05EA73B7" w14:textId="56569180">
      <w:pPr>
        <w:spacing w:after="0" w:line="240" w:lineRule="auto"/>
        <w:contextualSpacing/>
        <w:rPr>
          <w:rFonts w:ascii="Times New Roman" w:eastAsia="Times New Roman" w:hAnsi="Times New Roman" w:cs="Times New Roman"/>
          <w:sz w:val="24"/>
          <w:szCs w:val="24"/>
        </w:rPr>
      </w:pPr>
      <w:r w:rsidRPr="009E37B0">
        <w:rPr>
          <w:rFonts w:ascii="Times New Roman" w:hAnsi="Times New Roman"/>
          <w:sz w:val="24"/>
          <w:szCs w:val="24"/>
        </w:rPr>
        <w:t>You may email your submission to [</w:t>
      </w:r>
      <w:r w:rsidRPr="009E37B0">
        <w:rPr>
          <w:rFonts w:ascii="Times New Roman" w:hAnsi="Times New Roman"/>
          <w:b/>
          <w:bCs/>
          <w:sz w:val="24"/>
          <w:szCs w:val="24"/>
        </w:rPr>
        <w:t xml:space="preserve">Insert </w:t>
      </w:r>
      <w:r w:rsidR="008C00CC">
        <w:rPr>
          <w:rFonts w:ascii="Times New Roman" w:hAnsi="Times New Roman"/>
          <w:b/>
          <w:bCs/>
          <w:sz w:val="24"/>
          <w:szCs w:val="24"/>
        </w:rPr>
        <w:t>Investigator</w:t>
      </w:r>
      <w:r w:rsidRPr="009E37B0">
        <w:rPr>
          <w:rFonts w:ascii="Times New Roman" w:hAnsi="Times New Roman"/>
          <w:b/>
          <w:bCs/>
          <w:sz w:val="24"/>
          <w:szCs w:val="24"/>
        </w:rPr>
        <w:t>/ADD name and email address</w:t>
      </w:r>
      <w:r w:rsidRPr="009E37B0">
        <w:rPr>
          <w:rFonts w:ascii="Times New Roman" w:hAnsi="Times New Roman"/>
          <w:sz w:val="24"/>
          <w:szCs w:val="24"/>
        </w:rPr>
        <w:t>]</w:t>
      </w:r>
      <w:r w:rsidRPr="009E37B0" w:rsidR="00FE6974">
        <w:rPr>
          <w:rFonts w:ascii="Times New Roman" w:hAnsi="Times New Roman"/>
          <w:sz w:val="24"/>
          <w:szCs w:val="24"/>
        </w:rPr>
        <w:t xml:space="preserve">. </w:t>
      </w:r>
      <w:r w:rsidRPr="009E37B0" w:rsidR="007572DA">
        <w:rPr>
          <w:rFonts w:ascii="Times New Roman" w:hAnsi="Times New Roman"/>
          <w:sz w:val="24"/>
          <w:szCs w:val="24"/>
        </w:rPr>
        <w:t>Alternatively, you may contact [</w:t>
      </w:r>
      <w:r w:rsidRPr="009E37B0" w:rsidR="007572DA">
        <w:rPr>
          <w:rFonts w:ascii="Times New Roman" w:hAnsi="Times New Roman"/>
          <w:b/>
          <w:bCs/>
          <w:sz w:val="24"/>
          <w:szCs w:val="24"/>
        </w:rPr>
        <w:t xml:space="preserve">Insert </w:t>
      </w:r>
      <w:r w:rsidR="008C00CC">
        <w:rPr>
          <w:rFonts w:ascii="Times New Roman" w:hAnsi="Times New Roman"/>
          <w:b/>
          <w:bCs/>
          <w:sz w:val="24"/>
          <w:szCs w:val="24"/>
        </w:rPr>
        <w:t>Investigator</w:t>
      </w:r>
      <w:r w:rsidRPr="009E37B0" w:rsidR="007572DA">
        <w:rPr>
          <w:rFonts w:ascii="Times New Roman" w:hAnsi="Times New Roman"/>
          <w:b/>
          <w:bCs/>
          <w:sz w:val="24"/>
          <w:szCs w:val="24"/>
        </w:rPr>
        <w:t>/ADD name and ema</w:t>
      </w:r>
      <w:r w:rsidRPr="009E37B0" w:rsidR="00C4773B">
        <w:rPr>
          <w:rFonts w:ascii="Times New Roman" w:hAnsi="Times New Roman"/>
          <w:b/>
          <w:bCs/>
          <w:sz w:val="24"/>
          <w:szCs w:val="24"/>
        </w:rPr>
        <w:t>i</w:t>
      </w:r>
      <w:r w:rsidRPr="009E37B0" w:rsidR="007572DA">
        <w:rPr>
          <w:rFonts w:ascii="Times New Roman" w:hAnsi="Times New Roman"/>
          <w:b/>
          <w:bCs/>
          <w:sz w:val="24"/>
          <w:szCs w:val="24"/>
        </w:rPr>
        <w:t>l address</w:t>
      </w:r>
      <w:r w:rsidRPr="009E37B0" w:rsidR="007572DA">
        <w:rPr>
          <w:rFonts w:ascii="Times New Roman" w:hAnsi="Times New Roman"/>
          <w:sz w:val="24"/>
          <w:szCs w:val="24"/>
        </w:rPr>
        <w:t xml:space="preserve">] to discuss other electronic submission methods such as the Department’s secure file sharing system, Kiteworks. </w:t>
      </w:r>
      <w:r w:rsidRPr="009E37B0" w:rsidR="00A40174">
        <w:rPr>
          <w:rFonts w:ascii="Times New Roman" w:hAnsi="Times New Roman"/>
          <w:sz w:val="24"/>
          <w:szCs w:val="24"/>
        </w:rPr>
        <w:t xml:space="preserve">You may also submit your information to the address listed on page one of this letter. </w:t>
      </w:r>
      <w:r w:rsidRPr="009E37B0" w:rsidR="00C4773B">
        <w:rPr>
          <w:rFonts w:ascii="Times New Roman" w:hAnsi="Times New Roman"/>
          <w:sz w:val="24"/>
          <w:szCs w:val="24"/>
        </w:rPr>
        <w:t>Contact [</w:t>
      </w:r>
      <w:r w:rsidRPr="009E37B0" w:rsidR="00C4773B">
        <w:rPr>
          <w:rFonts w:ascii="Times New Roman" w:hAnsi="Times New Roman"/>
          <w:b/>
          <w:bCs/>
          <w:sz w:val="24"/>
          <w:szCs w:val="24"/>
        </w:rPr>
        <w:t xml:space="preserve">Insert </w:t>
      </w:r>
      <w:r w:rsidR="008C00CC">
        <w:rPr>
          <w:rFonts w:ascii="Times New Roman" w:hAnsi="Times New Roman"/>
          <w:b/>
          <w:bCs/>
          <w:sz w:val="24"/>
          <w:szCs w:val="24"/>
        </w:rPr>
        <w:t>Investigator</w:t>
      </w:r>
      <w:r w:rsidRPr="009E37B0" w:rsidR="00C4773B">
        <w:rPr>
          <w:rFonts w:ascii="Times New Roman" w:hAnsi="Times New Roman"/>
          <w:b/>
          <w:bCs/>
          <w:sz w:val="24"/>
          <w:szCs w:val="24"/>
        </w:rPr>
        <w:t>/ADD name and email address</w:t>
      </w:r>
      <w:r w:rsidRPr="009E37B0" w:rsidR="00C4773B">
        <w:rPr>
          <w:rFonts w:ascii="Times New Roman" w:hAnsi="Times New Roman"/>
          <w:sz w:val="24"/>
          <w:szCs w:val="24"/>
        </w:rPr>
        <w:t>] to confirm successful transmission and receipt of the files.</w:t>
      </w:r>
      <w:r w:rsidRPr="009E37B0" w:rsidR="00FD4D2F">
        <w:rPr>
          <w:rFonts w:ascii="Times New Roman" w:hAnsi="Times New Roman" w:cs="Times New Roman"/>
          <w:sz w:val="24"/>
          <w:szCs w:val="24"/>
        </w:rPr>
        <w:t xml:space="preserve"> </w:t>
      </w:r>
      <w:r w:rsidRPr="009E37B0" w:rsidR="00D310CB">
        <w:rPr>
          <w:rFonts w:ascii="Times New Roman" w:eastAsia="Times New Roman" w:hAnsi="Times New Roman" w:cs="Times New Roman"/>
          <w:sz w:val="24"/>
          <w:szCs w:val="24"/>
        </w:rPr>
        <w:t>Pursuant to 41 CFR 60-1.12(e), 60-300.80(c), and 741.80(c), failure to preserve complete and accurate records constitutes noncompliance with your obligations as a federal contract</w:t>
      </w:r>
      <w:r w:rsidRPr="009E37B0" w:rsidR="005B56A8">
        <w:rPr>
          <w:rFonts w:ascii="Times New Roman" w:eastAsia="Times New Roman" w:hAnsi="Times New Roman" w:cs="Times New Roman"/>
          <w:sz w:val="24"/>
          <w:szCs w:val="24"/>
        </w:rPr>
        <w:t xml:space="preserve">or or subcontractor. </w:t>
      </w:r>
      <w:r w:rsidRPr="009E37B0" w:rsidR="00D310CB">
        <w:rPr>
          <w:rFonts w:ascii="Times New Roman" w:eastAsia="Times New Roman" w:hAnsi="Times New Roman" w:cs="Times New Roman"/>
          <w:sz w:val="24"/>
          <w:szCs w:val="24"/>
        </w:rPr>
        <w:t xml:space="preserve">Once the </w:t>
      </w:r>
      <w:r w:rsidRPr="009E37B0" w:rsidR="00122C51">
        <w:rPr>
          <w:rFonts w:ascii="Times New Roman" w:eastAsia="Times New Roman" w:hAnsi="Times New Roman" w:cs="Times New Roman"/>
          <w:sz w:val="24"/>
          <w:szCs w:val="24"/>
        </w:rPr>
        <w:t>review begins</w:t>
      </w:r>
      <w:r w:rsidRPr="009E37B0" w:rsidR="00D310CB">
        <w:rPr>
          <w:rFonts w:ascii="Times New Roman" w:eastAsia="Times New Roman" w:hAnsi="Times New Roman" w:cs="Times New Roman"/>
          <w:sz w:val="24"/>
          <w:szCs w:val="24"/>
        </w:rPr>
        <w:t xml:space="preserve">, you are required to maintain all personnel and employment records described in the regulations enforced by OFCCP until the final disposition of the </w:t>
      </w:r>
      <w:r w:rsidRPr="009E37B0" w:rsidR="00423FCB">
        <w:rPr>
          <w:rFonts w:ascii="Times New Roman" w:eastAsia="Times New Roman" w:hAnsi="Times New Roman" w:cs="Times New Roman"/>
          <w:sz w:val="24"/>
          <w:szCs w:val="24"/>
        </w:rPr>
        <w:t>compliance review</w:t>
      </w:r>
      <w:r w:rsidRPr="009E37B0" w:rsidR="00D310CB">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7"/>
      </w:r>
    </w:p>
    <w:p w:rsidR="00297210" w:rsidRPr="009E37B0" w:rsidP="00C27B49" w14:paraId="0E65F5A6" w14:textId="77777777">
      <w:pPr>
        <w:spacing w:after="0" w:line="240" w:lineRule="auto"/>
        <w:contextualSpacing/>
        <w:rPr>
          <w:rFonts w:ascii="Times New Roman" w:eastAsia="Times New Roman" w:hAnsi="Times New Roman" w:cs="Times New Roman"/>
          <w:sz w:val="24"/>
          <w:szCs w:val="24"/>
        </w:rPr>
      </w:pPr>
    </w:p>
    <w:p w:rsidR="003936C0" w:rsidRPr="009E37B0" w:rsidP="00C27B49" w14:paraId="788D9452" w14:textId="3EC4C6D4">
      <w:pPr>
        <w:spacing w:after="0" w:line="240" w:lineRule="auto"/>
        <w:contextualSpacing/>
        <w:rPr>
          <w:rFonts w:ascii="Times New Roman" w:eastAsia="Times New Roman" w:hAnsi="Times New Roman" w:cs="Times New Roman"/>
          <w:sz w:val="24"/>
          <w:szCs w:val="24"/>
        </w:rPr>
      </w:pPr>
      <w:r w:rsidRPr="009E37B0">
        <w:rPr>
          <w:rFonts w:ascii="Times New Roman" w:eastAsia="Times New Roman" w:hAnsi="Times New Roman" w:cs="Times New Roman"/>
          <w:sz w:val="24"/>
          <w:szCs w:val="24"/>
        </w:rPr>
        <w:t>If your contract(s) meet the coverage threshold requirements for VEVRAA, we will also verify your compliance with the regulations issued by the Veterans’ Employment and Training Service (VETS) requiring contractors and subcontractors covered by VEVRAA to file an annual report, the VETS-4212 report.</w:t>
      </w:r>
      <w:r>
        <w:rPr>
          <w:rStyle w:val="FootnoteReference"/>
          <w:rFonts w:ascii="Times New Roman" w:eastAsia="Times New Roman" w:hAnsi="Times New Roman"/>
          <w:sz w:val="24"/>
          <w:szCs w:val="24"/>
        </w:rPr>
        <w:footnoteReference w:id="8"/>
      </w:r>
    </w:p>
    <w:p w:rsidR="00297210" w:rsidRPr="009E37B0" w:rsidP="00C27B49" w14:paraId="6A7FF321" w14:textId="77777777">
      <w:pPr>
        <w:spacing w:after="0" w:line="240" w:lineRule="auto"/>
        <w:contextualSpacing/>
        <w:rPr>
          <w:rFonts w:ascii="Times New Roman" w:eastAsia="Times New Roman" w:hAnsi="Times New Roman" w:cs="Times New Roman"/>
          <w:sz w:val="24"/>
          <w:szCs w:val="24"/>
        </w:rPr>
      </w:pPr>
    </w:p>
    <w:p w:rsidR="00D310CB" w:rsidRPr="009E37B0" w:rsidP="00C27B49" w14:paraId="499F196C" w14:textId="2DC8657C">
      <w:pPr>
        <w:spacing w:after="0" w:line="240" w:lineRule="auto"/>
        <w:contextualSpacing/>
        <w:rPr>
          <w:rFonts w:ascii="Times New Roman" w:eastAsia="Times New Roman" w:hAnsi="Times New Roman" w:cs="Times New Roman"/>
          <w:sz w:val="24"/>
          <w:szCs w:val="24"/>
        </w:rPr>
      </w:pPr>
      <w:r w:rsidRPr="009E37B0">
        <w:rPr>
          <w:rFonts w:ascii="Times New Roman" w:eastAsia="Times New Roman" w:hAnsi="Times New Roman" w:cs="Times New Roman"/>
          <w:sz w:val="24"/>
          <w:szCs w:val="24"/>
        </w:rPr>
        <w:t xml:space="preserve">You should be aware that OFCCP may initiate enforcement proceedings if you fail to submit </w:t>
      </w:r>
      <w:r w:rsidRPr="009E37B0" w:rsidR="00D04F66">
        <w:rPr>
          <w:rFonts w:ascii="Times New Roman" w:hAnsi="Times New Roman" w:cs="Times New Roman"/>
          <w:color w:val="212121"/>
          <w:sz w:val="24"/>
          <w:szCs w:val="24"/>
        </w:rPr>
        <w:t xml:space="preserve">the </w:t>
      </w:r>
      <w:r w:rsidRPr="009E37B0" w:rsidR="00884DAF">
        <w:rPr>
          <w:rFonts w:ascii="Times New Roman" w:hAnsi="Times New Roman" w:cs="Times New Roman"/>
          <w:color w:val="212121"/>
          <w:sz w:val="24"/>
          <w:szCs w:val="24"/>
        </w:rPr>
        <w:t>Affirmative Action</w:t>
      </w:r>
      <w:r w:rsidRPr="009E37B0" w:rsidR="002C284D">
        <w:rPr>
          <w:rFonts w:ascii="Times New Roman" w:hAnsi="Times New Roman" w:cs="Times New Roman"/>
          <w:color w:val="212121"/>
          <w:sz w:val="24"/>
          <w:szCs w:val="24"/>
        </w:rPr>
        <w:t xml:space="preserve"> Programs</w:t>
      </w:r>
      <w:r w:rsidRPr="009E37B0" w:rsidR="00884DAF">
        <w:rPr>
          <w:rFonts w:ascii="Times New Roman" w:hAnsi="Times New Roman" w:cs="Times New Roman"/>
          <w:color w:val="212121"/>
          <w:sz w:val="24"/>
          <w:szCs w:val="24"/>
        </w:rPr>
        <w:t xml:space="preserve"> (</w:t>
      </w:r>
      <w:r w:rsidRPr="009E37B0" w:rsidR="00D04F66">
        <w:rPr>
          <w:rFonts w:ascii="Times New Roman" w:hAnsi="Times New Roman" w:cs="Times New Roman"/>
          <w:color w:val="212121"/>
          <w:sz w:val="24"/>
          <w:szCs w:val="24"/>
        </w:rPr>
        <w:t>AAPs</w:t>
      </w:r>
      <w:r w:rsidRPr="009E37B0" w:rsidR="00884DAF">
        <w:rPr>
          <w:rFonts w:ascii="Times New Roman" w:hAnsi="Times New Roman" w:cs="Times New Roman"/>
          <w:color w:val="212121"/>
          <w:sz w:val="24"/>
          <w:szCs w:val="24"/>
        </w:rPr>
        <w:t>)</w:t>
      </w:r>
      <w:r w:rsidRPr="009E37B0" w:rsidR="00D04F66">
        <w:rPr>
          <w:rFonts w:ascii="Times New Roman" w:hAnsi="Times New Roman" w:cs="Times New Roman"/>
          <w:color w:val="212121"/>
          <w:sz w:val="24"/>
          <w:szCs w:val="24"/>
        </w:rPr>
        <w:t xml:space="preserve"> and Itemized Listing information within 30 calendar days of your receipt of th</w:t>
      </w:r>
      <w:r w:rsidRPr="009E37B0" w:rsidR="00B908DC">
        <w:rPr>
          <w:rFonts w:ascii="Times New Roman" w:hAnsi="Times New Roman" w:cs="Times New Roman"/>
          <w:color w:val="212121"/>
          <w:sz w:val="24"/>
          <w:szCs w:val="24"/>
        </w:rPr>
        <w:t xml:space="preserve">is </w:t>
      </w:r>
      <w:r w:rsidRPr="009E37B0" w:rsidR="00D04F66">
        <w:rPr>
          <w:rFonts w:ascii="Times New Roman" w:hAnsi="Times New Roman" w:cs="Times New Roman"/>
          <w:color w:val="212121"/>
          <w:sz w:val="24"/>
          <w:szCs w:val="24"/>
        </w:rPr>
        <w:t>letter.</w:t>
      </w:r>
      <w:r w:rsidRPr="009E37B0" w:rsidR="00AA60E0">
        <w:rPr>
          <w:rFonts w:ascii="Times New Roman" w:eastAsia="Times New Roman" w:hAnsi="Times New Roman" w:cs="Times New Roman"/>
          <w:sz w:val="24"/>
          <w:szCs w:val="24"/>
        </w:rPr>
        <w:t xml:space="preserve"> </w:t>
      </w:r>
      <w:r w:rsidRPr="009E37B0">
        <w:rPr>
          <w:rFonts w:ascii="Times New Roman" w:eastAsia="Times New Roman" w:hAnsi="Times New Roman" w:cs="Times New Roman"/>
          <w:sz w:val="24"/>
          <w:szCs w:val="24"/>
        </w:rPr>
        <w:t xml:space="preserve">Please also be aware that OFCCP may use the information you provide during a compliance </w:t>
      </w:r>
      <w:r w:rsidRPr="009E37B0" w:rsidR="00122C51">
        <w:rPr>
          <w:rFonts w:ascii="Times New Roman" w:eastAsia="Times New Roman" w:hAnsi="Times New Roman" w:cs="Times New Roman"/>
          <w:sz w:val="24"/>
          <w:szCs w:val="24"/>
        </w:rPr>
        <w:t>review in</w:t>
      </w:r>
      <w:r w:rsidRPr="009E37B0">
        <w:rPr>
          <w:rFonts w:ascii="Times New Roman" w:eastAsia="Times New Roman" w:hAnsi="Times New Roman" w:cs="Times New Roman"/>
          <w:sz w:val="24"/>
          <w:szCs w:val="24"/>
        </w:rPr>
        <w:t xml:space="preserve"> an enforcement action. We may share that information with other enforcement agencies within DOL, as well as with other federal civil rights enforcement agencies with which we have information sharing agreements.</w:t>
      </w:r>
    </w:p>
    <w:p w:rsidR="00F24BA1" w:rsidRPr="009E37B0" w:rsidP="00C27B49" w14:paraId="4E397DA3" w14:textId="77777777">
      <w:pPr>
        <w:spacing w:after="0" w:line="240" w:lineRule="auto"/>
        <w:contextualSpacing/>
        <w:rPr>
          <w:rFonts w:ascii="Times New Roman" w:eastAsia="Times New Roman" w:hAnsi="Times New Roman" w:cs="Times New Roman"/>
          <w:sz w:val="24"/>
          <w:szCs w:val="24"/>
        </w:rPr>
      </w:pPr>
    </w:p>
    <w:p w:rsidR="006A5C53" w:rsidRPr="009E37B0" w:rsidP="00C27B49" w14:paraId="779F154E" w14:textId="0FA6637C">
      <w:pPr>
        <w:spacing w:after="0" w:line="240" w:lineRule="auto"/>
        <w:rPr>
          <w:rFonts w:ascii="Times New Roman" w:eastAsia="Times New Roman" w:hAnsi="Times New Roman" w:cs="Times New Roman"/>
          <w:sz w:val="24"/>
          <w:szCs w:val="24"/>
        </w:rPr>
      </w:pPr>
      <w:r w:rsidRPr="009E37B0">
        <w:rPr>
          <w:rFonts w:ascii="Times New Roman" w:eastAsia="Times New Roman" w:hAnsi="Times New Roman" w:cs="Times New Roman"/>
          <w:sz w:val="24"/>
          <w:szCs w:val="24"/>
        </w:rPr>
        <w:t>Finally, the public may seek disclosure of the information you provide during a compliance review. Under current law and regulations, OFCCP is required to comply with the Freedom of Information Act</w:t>
      </w:r>
      <w:r w:rsidRPr="009E37B0" w:rsidR="004975C0">
        <w:rPr>
          <w:rFonts w:ascii="Times New Roman" w:eastAsia="Times New Roman" w:hAnsi="Times New Roman" w:cs="Times New Roman"/>
          <w:sz w:val="24"/>
          <w:szCs w:val="24"/>
        </w:rPr>
        <w:t xml:space="preserve"> (FOIA)</w:t>
      </w:r>
      <w:r w:rsidRPr="009E37B0">
        <w:rPr>
          <w:rFonts w:ascii="Times New Roman" w:eastAsia="Times New Roman" w:hAnsi="Times New Roman" w:cs="Times New Roman"/>
          <w:sz w:val="24"/>
          <w:szCs w:val="24"/>
        </w:rPr>
        <w:t xml:space="preserve">, the Trade Secrets Act, the Privacy Act, Executive Order 12600, and </w:t>
      </w:r>
      <w:r w:rsidRPr="009E37B0" w:rsidR="00C1206F">
        <w:rPr>
          <w:rFonts w:ascii="Times New Roman" w:eastAsia="Times New Roman" w:hAnsi="Times New Roman" w:cs="Times New Roman"/>
          <w:sz w:val="24"/>
          <w:szCs w:val="24"/>
        </w:rPr>
        <w:t xml:space="preserve">the U.S. </w:t>
      </w:r>
      <w:r w:rsidRPr="009E37B0">
        <w:rPr>
          <w:rFonts w:ascii="Times New Roman" w:eastAsia="Times New Roman" w:hAnsi="Times New Roman" w:cs="Times New Roman"/>
          <w:sz w:val="24"/>
          <w:szCs w:val="24"/>
        </w:rPr>
        <w:t>D</w:t>
      </w:r>
      <w:r w:rsidRPr="009E37B0" w:rsidR="00C1206F">
        <w:rPr>
          <w:rFonts w:ascii="Times New Roman" w:eastAsia="Times New Roman" w:hAnsi="Times New Roman" w:cs="Times New Roman"/>
          <w:sz w:val="24"/>
          <w:szCs w:val="24"/>
        </w:rPr>
        <w:t xml:space="preserve">epartment of </w:t>
      </w:r>
      <w:r w:rsidRPr="009E37B0">
        <w:rPr>
          <w:rFonts w:ascii="Times New Roman" w:eastAsia="Times New Roman" w:hAnsi="Times New Roman" w:cs="Times New Roman"/>
          <w:sz w:val="24"/>
          <w:szCs w:val="24"/>
        </w:rPr>
        <w:t>L</w:t>
      </w:r>
      <w:r w:rsidRPr="009E37B0" w:rsidR="00C1206F">
        <w:rPr>
          <w:rFonts w:ascii="Times New Roman" w:eastAsia="Times New Roman" w:hAnsi="Times New Roman" w:cs="Times New Roman"/>
          <w:sz w:val="24"/>
          <w:szCs w:val="24"/>
        </w:rPr>
        <w:t>abor</w:t>
      </w:r>
      <w:r w:rsidRPr="009E37B0">
        <w:rPr>
          <w:rFonts w:ascii="Times New Roman" w:eastAsia="Times New Roman" w:hAnsi="Times New Roman" w:cs="Times New Roman"/>
          <w:sz w:val="24"/>
          <w:szCs w:val="24"/>
        </w:rPr>
        <w:t>’s FOIA regulations at 29 CFR 70.26.</w:t>
      </w:r>
      <w:r>
        <w:rPr>
          <w:rFonts w:ascii="Times New Roman" w:eastAsia="Times New Roman" w:hAnsi="Times New Roman" w:cs="Times New Roman"/>
          <w:sz w:val="24"/>
          <w:szCs w:val="24"/>
          <w:vertAlign w:val="superscript"/>
        </w:rPr>
        <w:footnoteReference w:id="9"/>
      </w:r>
      <w:r w:rsidRPr="009E37B0" w:rsidR="00CE553C">
        <w:rPr>
          <w:rFonts w:ascii="Times New Roman" w:eastAsia="Times New Roman" w:hAnsi="Times New Roman" w:cs="Times New Roman"/>
          <w:sz w:val="24"/>
          <w:szCs w:val="24"/>
        </w:rPr>
        <w:t xml:space="preserve"> </w:t>
      </w:r>
      <w:r w:rsidRPr="009E37B0" w:rsidR="007F7DDE">
        <w:rPr>
          <w:rFonts w:ascii="Times New Roman" w:hAnsi="Times New Roman" w:cs="Times New Roman"/>
          <w:sz w:val="24"/>
          <w:szCs w:val="24"/>
        </w:rPr>
        <w:t xml:space="preserve">OFCCP will treat records provided by the contractor as confidential to the maximum extent the information is exempt from </w:t>
      </w:r>
      <w:r w:rsidRPr="009E37B0" w:rsidR="007F7DDE">
        <w:rPr>
          <w:rFonts w:ascii="Times New Roman" w:hAnsi="Times New Roman" w:cs="Times New Roman"/>
          <w:sz w:val="24"/>
          <w:szCs w:val="24"/>
        </w:rPr>
        <w:t>public disclosure under FOIA.</w:t>
      </w:r>
      <w:r>
        <w:rPr>
          <w:rStyle w:val="FootnoteReference"/>
          <w:rFonts w:ascii="Times New Roman" w:hAnsi="Times New Roman"/>
          <w:sz w:val="24"/>
          <w:szCs w:val="24"/>
        </w:rPr>
        <w:footnoteReference w:id="10"/>
      </w:r>
      <w:r w:rsidRPr="009E37B0" w:rsidR="007F7DDE">
        <w:rPr>
          <w:rFonts w:ascii="Times New Roman" w:hAnsi="Times New Roman" w:cs="Times New Roman"/>
          <w:sz w:val="24"/>
          <w:szCs w:val="24"/>
        </w:rPr>
        <w:t xml:space="preserve"> OFCCP will evaluate all information requests pursuant to the public inspection and disclosure provisions of FOIA and the U.S. Department of Labor’s implementing regulations and will safeguard and protect personally identifiable information to the maximum extent allowable under the law in accordance with the Privacy Act.</w:t>
      </w:r>
    </w:p>
    <w:p w:rsidR="00C27B49" w:rsidRPr="009E37B0" w:rsidP="00C27B49" w14:paraId="4922D1C8" w14:textId="77777777">
      <w:pPr>
        <w:spacing w:after="0" w:line="240" w:lineRule="auto"/>
        <w:rPr>
          <w:rFonts w:ascii="Times New Roman" w:eastAsia="Times New Roman" w:hAnsi="Times New Roman" w:cs="Times New Roman"/>
          <w:sz w:val="24"/>
          <w:szCs w:val="24"/>
        </w:rPr>
      </w:pPr>
    </w:p>
    <w:p w:rsidR="00D310CB" w:rsidRPr="009E37B0" w:rsidP="00C27B49" w14:paraId="23F5CBA9" w14:textId="77777777">
      <w:pPr>
        <w:spacing w:after="0" w:line="240" w:lineRule="auto"/>
        <w:contextualSpacing/>
        <w:rPr>
          <w:rFonts w:ascii="Times New Roman" w:eastAsia="Times New Roman" w:hAnsi="Times New Roman" w:cs="Times New Roman"/>
          <w:sz w:val="24"/>
          <w:szCs w:val="24"/>
        </w:rPr>
      </w:pPr>
      <w:r w:rsidRPr="009E37B0">
        <w:rPr>
          <w:rFonts w:ascii="Times New Roman" w:eastAsia="Times New Roman" w:hAnsi="Times New Roman" w:cs="Times New Roman"/>
          <w:sz w:val="24"/>
          <w:szCs w:val="24"/>
        </w:rPr>
        <w:t xml:space="preserve">Please contact ____________at ______________if you have any questions concerning the compliance </w:t>
      </w:r>
      <w:r w:rsidRPr="009E37B0" w:rsidR="00122C51">
        <w:rPr>
          <w:rFonts w:ascii="Times New Roman" w:eastAsia="Times New Roman" w:hAnsi="Times New Roman" w:cs="Times New Roman"/>
          <w:sz w:val="24"/>
          <w:szCs w:val="24"/>
        </w:rPr>
        <w:t>review</w:t>
      </w:r>
      <w:r w:rsidRPr="009E37B0" w:rsidR="0041101F">
        <w:rPr>
          <w:rFonts w:ascii="Times New Roman" w:eastAsia="Times New Roman" w:hAnsi="Times New Roman" w:cs="Times New Roman"/>
          <w:sz w:val="24"/>
          <w:szCs w:val="24"/>
        </w:rPr>
        <w:t>.</w:t>
      </w:r>
    </w:p>
    <w:p w:rsidR="00D310CB" w:rsidRPr="009E37B0" w:rsidP="00C27B49" w14:paraId="2792E21F" w14:textId="77777777">
      <w:pPr>
        <w:spacing w:after="0" w:line="240" w:lineRule="auto"/>
        <w:contextualSpacing/>
        <w:rPr>
          <w:rFonts w:ascii="Times New Roman" w:eastAsia="Times New Roman" w:hAnsi="Times New Roman" w:cs="Times New Roman"/>
          <w:sz w:val="24"/>
          <w:szCs w:val="24"/>
        </w:rPr>
      </w:pPr>
    </w:p>
    <w:p w:rsidR="00D310CB" w:rsidRPr="009E37B0" w:rsidP="00C27B49" w14:paraId="48F97CED" w14:textId="77777777">
      <w:pPr>
        <w:spacing w:after="0" w:line="240" w:lineRule="auto"/>
        <w:contextualSpacing/>
        <w:rPr>
          <w:rFonts w:ascii="Times New Roman" w:eastAsia="Times New Roman" w:hAnsi="Times New Roman" w:cs="Times New Roman"/>
          <w:sz w:val="24"/>
          <w:szCs w:val="24"/>
        </w:rPr>
      </w:pPr>
      <w:r w:rsidRPr="009E37B0">
        <w:rPr>
          <w:rFonts w:ascii="Times New Roman" w:eastAsia="Times New Roman" w:hAnsi="Times New Roman" w:cs="Times New Roman"/>
          <w:sz w:val="24"/>
          <w:szCs w:val="24"/>
        </w:rPr>
        <w:t>Sincerely,</w:t>
      </w:r>
    </w:p>
    <w:p w:rsidR="00D310CB" w:rsidRPr="009E37B0" w:rsidP="00C27B49" w14:paraId="263A7CBF" w14:textId="77777777">
      <w:pPr>
        <w:spacing w:after="0" w:line="240" w:lineRule="auto"/>
        <w:contextualSpacing/>
        <w:rPr>
          <w:rFonts w:ascii="Times New Roman" w:eastAsia="Times New Roman" w:hAnsi="Times New Roman" w:cs="Times New Roman"/>
          <w:sz w:val="24"/>
          <w:szCs w:val="24"/>
        </w:rPr>
      </w:pPr>
    </w:p>
    <w:p w:rsidR="00297210" w:rsidRPr="009E37B0" w:rsidP="00C27B49" w14:paraId="2CD06D66" w14:textId="77777777">
      <w:pPr>
        <w:spacing w:after="0" w:line="240" w:lineRule="auto"/>
        <w:contextualSpacing/>
        <w:rPr>
          <w:rFonts w:ascii="Times New Roman" w:eastAsia="Times New Roman" w:hAnsi="Times New Roman" w:cs="Times New Roman"/>
          <w:sz w:val="24"/>
          <w:szCs w:val="24"/>
        </w:rPr>
      </w:pPr>
    </w:p>
    <w:p w:rsidR="009718E4" w:rsidRPr="009E37B0" w:rsidP="00C27B49" w14:paraId="5301BCDE" w14:textId="77777777">
      <w:pPr>
        <w:spacing w:after="0" w:line="240" w:lineRule="auto"/>
        <w:contextualSpacing/>
        <w:rPr>
          <w:rFonts w:ascii="Times New Roman" w:eastAsia="Times New Roman" w:hAnsi="Times New Roman" w:cs="Times New Roman"/>
          <w:sz w:val="24"/>
          <w:szCs w:val="24"/>
        </w:rPr>
      </w:pPr>
    </w:p>
    <w:p w:rsidR="00D310CB" w:rsidRPr="009E37B0" w:rsidP="00C27B49" w14:paraId="04B77030" w14:textId="77777777">
      <w:pPr>
        <w:spacing w:after="0" w:line="240" w:lineRule="auto"/>
        <w:contextualSpacing/>
        <w:rPr>
          <w:rFonts w:ascii="Times New Roman" w:eastAsia="Times New Roman" w:hAnsi="Times New Roman" w:cs="Times New Roman"/>
          <w:sz w:val="24"/>
          <w:szCs w:val="24"/>
        </w:rPr>
      </w:pPr>
      <w:r w:rsidRPr="009E37B0">
        <w:rPr>
          <w:rFonts w:ascii="Times New Roman" w:eastAsia="Times New Roman" w:hAnsi="Times New Roman" w:cs="Times New Roman"/>
          <w:sz w:val="24"/>
          <w:szCs w:val="24"/>
        </w:rPr>
        <w:t>(Name of District Director)</w:t>
      </w:r>
    </w:p>
    <w:p w:rsidR="00D310CB" w:rsidRPr="009E37B0" w:rsidP="00C27B49" w14:paraId="0C578542" w14:textId="77777777">
      <w:pPr>
        <w:spacing w:after="0" w:line="240" w:lineRule="auto"/>
        <w:contextualSpacing/>
        <w:rPr>
          <w:rFonts w:ascii="Times New Roman" w:eastAsia="Times New Roman" w:hAnsi="Times New Roman" w:cs="Times New Roman"/>
          <w:sz w:val="24"/>
          <w:szCs w:val="24"/>
        </w:rPr>
      </w:pPr>
      <w:r w:rsidRPr="009E37B0">
        <w:rPr>
          <w:rFonts w:ascii="Times New Roman" w:eastAsia="Times New Roman" w:hAnsi="Times New Roman" w:cs="Times New Roman"/>
          <w:sz w:val="24"/>
          <w:szCs w:val="24"/>
        </w:rPr>
        <w:t>District Director</w:t>
      </w:r>
    </w:p>
    <w:p w:rsidR="00D310CB" w:rsidRPr="009E37B0" w:rsidP="00C27B49" w14:paraId="149FE1B6" w14:textId="77777777">
      <w:pPr>
        <w:spacing w:after="0" w:line="240" w:lineRule="auto"/>
        <w:contextualSpacing/>
        <w:rPr>
          <w:rFonts w:ascii="Times New Roman" w:eastAsia="Times New Roman" w:hAnsi="Times New Roman" w:cs="Times New Roman"/>
          <w:sz w:val="24"/>
          <w:szCs w:val="24"/>
        </w:rPr>
      </w:pPr>
    </w:p>
    <w:p w:rsidR="00D310CB" w:rsidRPr="009E37B0" w:rsidP="00C27B49" w14:paraId="54A2C773" w14:textId="77777777">
      <w:pPr>
        <w:spacing w:after="0" w:line="240" w:lineRule="auto"/>
        <w:contextualSpacing/>
        <w:rPr>
          <w:rFonts w:ascii="Times New Roman" w:eastAsia="Times New Roman" w:hAnsi="Times New Roman" w:cs="Times New Roman"/>
          <w:sz w:val="24"/>
          <w:szCs w:val="24"/>
        </w:rPr>
      </w:pPr>
      <w:r w:rsidRPr="009E37B0">
        <w:rPr>
          <w:rFonts w:ascii="Times New Roman" w:eastAsia="Times New Roman" w:hAnsi="Times New Roman" w:cs="Times New Roman"/>
          <w:sz w:val="24"/>
          <w:szCs w:val="24"/>
        </w:rPr>
        <w:t>Enclosure (</w:t>
      </w:r>
      <w:r w:rsidRPr="009E37B0" w:rsidR="00855394">
        <w:rPr>
          <w:rFonts w:ascii="Times New Roman" w:eastAsia="Times New Roman" w:hAnsi="Times New Roman" w:cs="Times New Roman"/>
          <w:sz w:val="24"/>
          <w:szCs w:val="24"/>
        </w:rPr>
        <w:t>3</w:t>
      </w:r>
      <w:r w:rsidRPr="009E37B0">
        <w:rPr>
          <w:rFonts w:ascii="Times New Roman" w:eastAsia="Times New Roman" w:hAnsi="Times New Roman" w:cs="Times New Roman"/>
          <w:sz w:val="24"/>
          <w:szCs w:val="24"/>
        </w:rPr>
        <w:t>)</w:t>
      </w:r>
    </w:p>
    <w:p w:rsidR="000F090C" w:rsidRPr="009E37B0" w:rsidP="00C27B49" w14:paraId="03CA79CC" w14:textId="77777777">
      <w:pPr>
        <w:spacing w:after="0" w:line="240" w:lineRule="auto"/>
        <w:contextualSpacing/>
        <w:rPr>
          <w:rFonts w:ascii="Times New Roman" w:eastAsia="Times New Roman" w:hAnsi="Times New Roman" w:cs="Times New Roman"/>
          <w:sz w:val="24"/>
          <w:szCs w:val="24"/>
        </w:rPr>
      </w:pPr>
      <w:r w:rsidRPr="009E37B0">
        <w:rPr>
          <w:rFonts w:ascii="Times New Roman" w:eastAsia="Times New Roman" w:hAnsi="Times New Roman" w:cs="Times New Roman"/>
          <w:sz w:val="24"/>
          <w:szCs w:val="24"/>
        </w:rPr>
        <w:t>Itemized Listing</w:t>
      </w:r>
      <w:r w:rsidRPr="009E37B0" w:rsidR="00855394">
        <w:rPr>
          <w:rFonts w:ascii="Times New Roman" w:eastAsia="Times New Roman" w:hAnsi="Times New Roman" w:cs="Times New Roman"/>
          <w:sz w:val="24"/>
          <w:szCs w:val="24"/>
        </w:rPr>
        <w:t xml:space="preserve"> – Executive Order 11246</w:t>
      </w:r>
    </w:p>
    <w:p w:rsidR="00855394" w:rsidRPr="009E37B0" w:rsidP="00C27B49" w14:paraId="09AF339F" w14:textId="77777777">
      <w:pPr>
        <w:spacing w:after="0" w:line="240" w:lineRule="auto"/>
        <w:contextualSpacing/>
        <w:rPr>
          <w:rFonts w:ascii="Times New Roman" w:eastAsia="Times New Roman" w:hAnsi="Times New Roman" w:cs="Times New Roman"/>
          <w:sz w:val="24"/>
          <w:szCs w:val="24"/>
        </w:rPr>
      </w:pPr>
      <w:r w:rsidRPr="009E37B0">
        <w:rPr>
          <w:rFonts w:ascii="Times New Roman" w:eastAsia="Times New Roman" w:hAnsi="Times New Roman" w:cs="Times New Roman"/>
          <w:sz w:val="24"/>
          <w:szCs w:val="24"/>
        </w:rPr>
        <w:t>Itemized Listing – Section 503</w:t>
      </w:r>
    </w:p>
    <w:p w:rsidR="00720CAE" w:rsidRPr="009E37B0" w:rsidP="00C27B49" w14:paraId="215C0A32" w14:textId="6E39F1DF">
      <w:pPr>
        <w:spacing w:after="0" w:line="240" w:lineRule="auto"/>
        <w:contextualSpacing/>
        <w:rPr>
          <w:rFonts w:ascii="Times New Roman" w:eastAsia="Times New Roman" w:hAnsi="Times New Roman" w:cs="Times New Roman"/>
          <w:sz w:val="24"/>
          <w:szCs w:val="24"/>
        </w:rPr>
      </w:pPr>
      <w:r w:rsidRPr="009E37B0">
        <w:rPr>
          <w:rFonts w:ascii="Times New Roman" w:eastAsia="Times New Roman" w:hAnsi="Times New Roman" w:cs="Times New Roman"/>
          <w:sz w:val="24"/>
          <w:szCs w:val="24"/>
        </w:rPr>
        <w:t>Itemized Listing – VEVRAA</w:t>
      </w:r>
    </w:p>
    <w:p w:rsidR="00393D4A" w:rsidRPr="009E37B0" w:rsidP="00C27B49" w14:paraId="62FFD2D0" w14:textId="77777777">
      <w:pPr>
        <w:spacing w:after="0" w:line="240" w:lineRule="auto"/>
        <w:contextualSpacing/>
        <w:rPr>
          <w:rFonts w:ascii="Times New Roman" w:eastAsia="Times New Roman" w:hAnsi="Times New Roman" w:cs="Times New Roman"/>
          <w:sz w:val="24"/>
          <w:szCs w:val="24"/>
          <w:u w:val="single"/>
        </w:rPr>
      </w:pPr>
    </w:p>
    <w:p w:rsidR="00871C71" w:rsidRPr="009E37B0" w:rsidP="00C27B49" w14:paraId="5D07B747" w14:textId="7C5FED16">
      <w:pPr>
        <w:spacing w:after="0" w:line="240" w:lineRule="auto"/>
        <w:contextualSpacing/>
        <w:rPr>
          <w:rFonts w:ascii="Times New Roman" w:eastAsia="Times New Roman" w:hAnsi="Times New Roman" w:cs="Times New Roman"/>
          <w:sz w:val="24"/>
          <w:szCs w:val="24"/>
        </w:rPr>
      </w:pPr>
      <w:r w:rsidRPr="009E37B0">
        <w:rPr>
          <w:rFonts w:ascii="Times New Roman" w:eastAsia="Times New Roman" w:hAnsi="Times New Roman" w:cs="Times New Roman"/>
          <w:sz w:val="24"/>
          <w:szCs w:val="24"/>
          <w:u w:val="single"/>
        </w:rPr>
        <w:t>Public Burden Statement</w:t>
      </w:r>
      <w:r w:rsidRPr="009E37B0">
        <w:rPr>
          <w:rFonts w:ascii="Times New Roman" w:eastAsia="Times New Roman" w:hAnsi="Times New Roman" w:cs="Times New Roman"/>
          <w:sz w:val="24"/>
          <w:szCs w:val="24"/>
        </w:rPr>
        <w:t>:</w:t>
      </w:r>
      <w:r w:rsidRPr="009E37B0" w:rsidR="00111750">
        <w:rPr>
          <w:rFonts w:ascii="Times New Roman" w:eastAsia="Times New Roman" w:hAnsi="Times New Roman" w:cs="Times New Roman"/>
          <w:sz w:val="24"/>
          <w:szCs w:val="24"/>
        </w:rPr>
        <w:t xml:space="preserve"> </w:t>
      </w:r>
      <w:r w:rsidRPr="009E37B0">
        <w:rPr>
          <w:rFonts w:ascii="Times New Roman" w:eastAsia="Times New Roman" w:hAnsi="Times New Roman" w:cs="Times New Roman"/>
          <w:sz w:val="24"/>
          <w:szCs w:val="24"/>
        </w:rPr>
        <w:t xml:space="preserve">According to the Paperwork Reduction Act (PRA) of 1995, as amended, no persons are required to respond to a collection of information unless it displays a valid OMB Control Number. The estimated public reporting burden for this information collection is </w:t>
      </w:r>
      <w:r w:rsidRPr="009E37B0" w:rsidR="004851E7">
        <w:rPr>
          <w:rFonts w:ascii="Times New Roman" w:eastAsia="Times New Roman" w:hAnsi="Times New Roman" w:cs="Times New Roman"/>
          <w:sz w:val="24"/>
          <w:szCs w:val="24"/>
        </w:rPr>
        <w:t>36.4</w:t>
      </w:r>
      <w:r w:rsidRPr="009E37B0" w:rsidR="006F6A40">
        <w:rPr>
          <w:rFonts w:ascii="Times New Roman" w:eastAsia="Times New Roman" w:hAnsi="Times New Roman" w:cs="Times New Roman"/>
          <w:sz w:val="24"/>
          <w:szCs w:val="24"/>
        </w:rPr>
        <w:t xml:space="preserve"> </w:t>
      </w:r>
      <w:r w:rsidRPr="009E37B0">
        <w:rPr>
          <w:rFonts w:ascii="Times New Roman" w:eastAsia="Times New Roman" w:hAnsi="Times New Roman" w:cs="Times New Roman"/>
          <w:sz w:val="24"/>
          <w:szCs w:val="24"/>
        </w:rPr>
        <w:t>hours</w:t>
      </w:r>
      <w:r w:rsidRPr="009E37B0" w:rsidR="0041101F">
        <w:rPr>
          <w:rFonts w:ascii="Times New Roman" w:eastAsia="Times New Roman" w:hAnsi="Times New Roman" w:cs="Times New Roman"/>
          <w:sz w:val="24"/>
          <w:szCs w:val="24"/>
        </w:rPr>
        <w:t xml:space="preserve"> for direct </w:t>
      </w:r>
      <w:r w:rsidRPr="009E37B0" w:rsidR="004851E7">
        <w:rPr>
          <w:rFonts w:ascii="Times New Roman" w:eastAsia="Times New Roman" w:hAnsi="Times New Roman" w:cs="Times New Roman"/>
          <w:sz w:val="24"/>
          <w:szCs w:val="24"/>
        </w:rPr>
        <w:t>F</w:t>
      </w:r>
      <w:r w:rsidRPr="009E37B0" w:rsidR="0041101F">
        <w:rPr>
          <w:rFonts w:ascii="Times New Roman" w:eastAsia="Times New Roman" w:hAnsi="Times New Roman" w:cs="Times New Roman"/>
          <w:sz w:val="24"/>
          <w:szCs w:val="24"/>
        </w:rPr>
        <w:t xml:space="preserve">ederal construction contractors and </w:t>
      </w:r>
      <w:r w:rsidRPr="009E37B0" w:rsidR="004851E7">
        <w:rPr>
          <w:rFonts w:ascii="Times New Roman" w:eastAsia="Times New Roman" w:hAnsi="Times New Roman" w:cs="Times New Roman"/>
          <w:sz w:val="24"/>
          <w:szCs w:val="24"/>
        </w:rPr>
        <w:t>19.7</w:t>
      </w:r>
      <w:r w:rsidRPr="009E37B0" w:rsidR="006F6A40">
        <w:rPr>
          <w:rFonts w:ascii="Times New Roman" w:eastAsia="Times New Roman" w:hAnsi="Times New Roman" w:cs="Times New Roman"/>
          <w:sz w:val="24"/>
          <w:szCs w:val="24"/>
        </w:rPr>
        <w:t xml:space="preserve"> </w:t>
      </w:r>
      <w:r w:rsidRPr="009E37B0" w:rsidR="0041101F">
        <w:rPr>
          <w:rFonts w:ascii="Times New Roman" w:eastAsia="Times New Roman" w:hAnsi="Times New Roman" w:cs="Times New Roman"/>
          <w:sz w:val="24"/>
          <w:szCs w:val="24"/>
        </w:rPr>
        <w:t>hours for federally assisted construction contractors</w:t>
      </w:r>
      <w:r w:rsidRPr="009E37B0">
        <w:rPr>
          <w:rFonts w:ascii="Times New Roman" w:eastAsia="Times New Roman" w:hAnsi="Times New Roman" w:cs="Times New Roman"/>
          <w:sz w:val="24"/>
          <w:szCs w:val="24"/>
        </w:rPr>
        <w:t>. If you have comments regarding the estimated reporting burden, or suggestions for reducing the burden, please send them to the OFCCP, Division of Policy and Program Development, 200 Constitution Avenue, N.W., Room C-3325, Washington, D.C. 20210, and reference OMB Control Number 1250-</w:t>
      </w:r>
      <w:r w:rsidRPr="009E37B0" w:rsidR="00D826B9">
        <w:rPr>
          <w:rFonts w:ascii="Times New Roman" w:eastAsia="Times New Roman" w:hAnsi="Times New Roman" w:cs="Times New Roman"/>
          <w:sz w:val="24"/>
          <w:szCs w:val="24"/>
        </w:rPr>
        <w:t>0001</w:t>
      </w:r>
      <w:r w:rsidRPr="009E37B0" w:rsidR="00E5456C">
        <w:rPr>
          <w:rFonts w:ascii="Times New Roman" w:eastAsia="Times New Roman" w:hAnsi="Times New Roman" w:cs="Times New Roman"/>
          <w:sz w:val="24"/>
          <w:szCs w:val="24"/>
        </w:rPr>
        <w:t>.</w:t>
      </w:r>
    </w:p>
    <w:p w:rsidR="00905D73" w:rsidRPr="009E37B0" w:rsidP="00A713D8" w14:paraId="1CB2C80B" w14:textId="77777777">
      <w:pPr>
        <w:spacing w:after="0" w:line="240" w:lineRule="auto"/>
        <w:rPr>
          <w:rFonts w:ascii="Times New Roman" w:eastAsia="Times New Roman" w:hAnsi="Times New Roman" w:cs="Times New Roman"/>
          <w:b/>
          <w:bCs/>
          <w:sz w:val="24"/>
          <w:szCs w:val="24"/>
        </w:rPr>
      </w:pPr>
      <w:r w:rsidRPr="009E37B0">
        <w:rPr>
          <w:rFonts w:ascii="Times New Roman" w:eastAsia="Times New Roman" w:hAnsi="Times New Roman" w:cs="Times New Roman"/>
          <w:b/>
          <w:bCs/>
          <w:sz w:val="24"/>
          <w:szCs w:val="24"/>
        </w:rPr>
        <w:br w:type="page"/>
      </w:r>
    </w:p>
    <w:p w:rsidR="00EA23F1" w:rsidRPr="009E37B0" w:rsidP="00C27B49" w14:paraId="1E690B93" w14:textId="50BDCEC9">
      <w:pPr>
        <w:spacing w:after="0" w:line="240" w:lineRule="auto"/>
        <w:contextualSpacing/>
        <w:rPr>
          <w:rFonts w:ascii="Times New Roman" w:eastAsia="Times New Roman" w:hAnsi="Times New Roman" w:cs="Times New Roman"/>
          <w:b/>
          <w:bCs/>
          <w:sz w:val="24"/>
          <w:szCs w:val="24"/>
        </w:rPr>
      </w:pPr>
      <w:r w:rsidRPr="009E37B0">
        <w:rPr>
          <w:rFonts w:ascii="Times New Roman" w:eastAsia="Times New Roman" w:hAnsi="Times New Roman" w:cs="Times New Roman"/>
          <w:b/>
          <w:bCs/>
          <w:sz w:val="24"/>
          <w:szCs w:val="24"/>
        </w:rPr>
        <w:t>ITEMIZED LISTING</w:t>
      </w:r>
      <w:r w:rsidRPr="009E37B0" w:rsidR="00772678">
        <w:rPr>
          <w:rFonts w:ascii="Times New Roman" w:eastAsia="Times New Roman" w:hAnsi="Times New Roman" w:cs="Times New Roman"/>
          <w:b/>
          <w:bCs/>
          <w:sz w:val="24"/>
          <w:szCs w:val="24"/>
        </w:rPr>
        <w:t xml:space="preserve"> – EXECUTIVE ORDER</w:t>
      </w:r>
      <w:r w:rsidRPr="009E37B0" w:rsidR="00463571">
        <w:rPr>
          <w:rFonts w:ascii="Times New Roman" w:eastAsia="Times New Roman" w:hAnsi="Times New Roman" w:cs="Times New Roman"/>
          <w:b/>
          <w:bCs/>
          <w:sz w:val="24"/>
          <w:szCs w:val="24"/>
        </w:rPr>
        <w:t xml:space="preserve"> 11246</w:t>
      </w:r>
    </w:p>
    <w:p w:rsidR="00EA23F1" w:rsidRPr="00150744" w:rsidP="00A46A63" w14:paraId="0D13B191" w14:textId="75590C33">
      <w:pPr>
        <w:spacing w:after="0" w:line="240" w:lineRule="auto"/>
        <w:rPr>
          <w:rFonts w:ascii="Times New Roman" w:eastAsia="Times New Roman" w:hAnsi="Times New Roman" w:cs="Times New Roman"/>
          <w:sz w:val="24"/>
          <w:szCs w:val="24"/>
        </w:rPr>
      </w:pPr>
    </w:p>
    <w:p w:rsidR="00A46A63" w:rsidRPr="00150744" w:rsidP="00A46A63" w14:paraId="2690FB37" w14:textId="77777777">
      <w:pPr>
        <w:spacing w:after="0" w:line="240" w:lineRule="auto"/>
        <w:ind w:left="360" w:hanging="360"/>
        <w:rPr>
          <w:rFonts w:ascii="Times New Roman" w:eastAsia="Times New Roman" w:hAnsi="Times New Roman" w:cs="Times New Roman"/>
          <w:i/>
          <w:iCs/>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Pr="00150744">
        <w:rPr>
          <w:rFonts w:ascii="Times New Roman" w:eastAsia="Times New Roman" w:hAnsi="Times New Roman" w:cs="Times New Roman"/>
          <w:sz w:val="24"/>
          <w:szCs w:val="24"/>
        </w:rPr>
        <w:t xml:space="preserve">A list of all construction projects (Federal, non-Federal, and federally assisted) in the </w:t>
      </w:r>
      <w:r w:rsidRPr="00150744">
        <w:rPr>
          <w:rFonts w:ascii="Times New Roman" w:eastAsia="Times New Roman" w:hAnsi="Times New Roman" w:cs="Times New Roman"/>
          <w:i/>
          <w:iCs/>
          <w:sz w:val="24"/>
          <w:szCs w:val="24"/>
        </w:rPr>
        <w:t>(as</w:t>
      </w:r>
    </w:p>
    <w:p w:rsidR="00A46A63" w:rsidRPr="00150744" w:rsidP="00A46A63" w14:paraId="23023EA8" w14:textId="77777777">
      <w:pPr>
        <w:spacing w:after="0" w:line="240" w:lineRule="auto"/>
        <w:ind w:left="360"/>
        <w:rPr>
          <w:rFonts w:ascii="Times New Roman" w:eastAsia="Times New Roman" w:hAnsi="Times New Roman" w:cs="Times New Roman"/>
          <w:sz w:val="24"/>
          <w:szCs w:val="24"/>
        </w:rPr>
      </w:pPr>
      <w:r w:rsidRPr="00150744">
        <w:rPr>
          <w:rFonts w:ascii="Times New Roman" w:eastAsia="Times New Roman" w:hAnsi="Times New Roman" w:cs="Times New Roman"/>
          <w:i/>
          <w:iCs/>
          <w:sz w:val="24"/>
          <w:szCs w:val="24"/>
        </w:rPr>
        <w:t>appropriate insert either (1) the name(s) of SMSA</w:t>
      </w:r>
      <w:r>
        <w:rPr>
          <w:rFonts w:ascii="Times New Roman" w:eastAsia="Times New Roman" w:hAnsi="Times New Roman" w:cs="Times New Roman"/>
          <w:i/>
          <w:iCs/>
          <w:sz w:val="24"/>
          <w:szCs w:val="24"/>
        </w:rPr>
        <w:t>(s)</w:t>
      </w:r>
      <w:r w:rsidRPr="00150744">
        <w:rPr>
          <w:rFonts w:ascii="Times New Roman" w:eastAsia="Times New Roman" w:hAnsi="Times New Roman" w:cs="Times New Roman"/>
          <w:i/>
          <w:iCs/>
          <w:sz w:val="24"/>
          <w:szCs w:val="24"/>
        </w:rPr>
        <w:t xml:space="preserve"> or (2) the name(s) of Non-SMSA</w:t>
      </w:r>
      <w:r>
        <w:rPr>
          <w:rFonts w:ascii="Times New Roman" w:eastAsia="Times New Roman" w:hAnsi="Times New Roman" w:cs="Times New Roman"/>
          <w:i/>
          <w:iCs/>
          <w:sz w:val="24"/>
          <w:szCs w:val="24"/>
        </w:rPr>
        <w:t>(s)</w:t>
      </w:r>
      <w:r w:rsidRPr="00150744">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r w:rsidRPr="00150744">
        <w:rPr>
          <w:rFonts w:ascii="Times New Roman" w:eastAsia="Times New Roman" w:hAnsi="Times New Roman" w:cs="Times New Roman"/>
          <w:sz w:val="24"/>
          <w:szCs w:val="24"/>
        </w:rPr>
        <w:t>where construction work was performed during the preceding 12 months,</w:t>
      </w:r>
      <w:r>
        <w:rPr>
          <w:rStyle w:val="FootnoteReference"/>
          <w:rFonts w:ascii="Times New Roman" w:eastAsia="Times New Roman" w:hAnsi="Times New Roman"/>
          <w:sz w:val="24"/>
          <w:szCs w:val="24"/>
        </w:rPr>
        <w:footnoteReference w:id="11"/>
      </w:r>
      <w:r w:rsidRPr="00150744">
        <w:rPr>
          <w:rFonts w:ascii="Times New Roman" w:eastAsia="Times New Roman" w:hAnsi="Times New Roman" w:cs="Times New Roman"/>
          <w:sz w:val="24"/>
          <w:szCs w:val="24"/>
        </w:rPr>
        <w:t xml:space="preserve"> including:</w:t>
      </w:r>
    </w:p>
    <w:p w:rsidR="00A46A63" w:rsidRPr="00150744" w:rsidP="00A46A63" w14:paraId="282A660F" w14:textId="77777777">
      <w:pPr>
        <w:pStyle w:val="ListParagraph"/>
        <w:numPr>
          <w:ilvl w:val="0"/>
          <w:numId w:val="15"/>
        </w:numPr>
        <w:spacing w:after="0" w:line="240" w:lineRule="auto"/>
        <w:rPr>
          <w:rFonts w:ascii="Times New Roman" w:eastAsia="Times New Roman" w:hAnsi="Times New Roman" w:cs="Times New Roman"/>
          <w:sz w:val="24"/>
          <w:szCs w:val="24"/>
        </w:rPr>
      </w:pPr>
      <w:r w:rsidRPr="00150744">
        <w:rPr>
          <w:rFonts w:ascii="Times New Roman" w:eastAsia="Times New Roman" w:hAnsi="Times New Roman" w:cs="Times New Roman"/>
          <w:sz w:val="24"/>
          <w:szCs w:val="24"/>
        </w:rPr>
        <w:t>the name of the project;</w:t>
      </w:r>
    </w:p>
    <w:p w:rsidR="00A46A63" w:rsidRPr="00150744" w:rsidP="00A46A63" w14:paraId="7D9A1BAC" w14:textId="77777777">
      <w:pPr>
        <w:pStyle w:val="ListParagraph"/>
        <w:numPr>
          <w:ilvl w:val="0"/>
          <w:numId w:val="15"/>
        </w:numPr>
        <w:spacing w:after="0" w:line="240" w:lineRule="auto"/>
        <w:rPr>
          <w:rFonts w:ascii="Times New Roman" w:eastAsia="Times New Roman" w:hAnsi="Times New Roman" w:cs="Times New Roman"/>
          <w:sz w:val="24"/>
          <w:szCs w:val="24"/>
        </w:rPr>
      </w:pPr>
      <w:r w:rsidRPr="00150744">
        <w:rPr>
          <w:rFonts w:ascii="Times New Roman" w:eastAsia="Times New Roman" w:hAnsi="Times New Roman" w:cs="Times New Roman"/>
          <w:sz w:val="24"/>
          <w:szCs w:val="24"/>
        </w:rPr>
        <w:t>the location(s) where work was performed;</w:t>
      </w:r>
    </w:p>
    <w:p w:rsidR="00A46A63" w:rsidRPr="00150744" w:rsidP="00A46A63" w14:paraId="1C24879A" w14:textId="77777777">
      <w:pPr>
        <w:pStyle w:val="ListParagraph"/>
        <w:numPr>
          <w:ilvl w:val="0"/>
          <w:numId w:val="15"/>
        </w:numPr>
        <w:spacing w:after="0" w:line="240" w:lineRule="auto"/>
        <w:rPr>
          <w:rFonts w:ascii="Times New Roman" w:eastAsia="Times New Roman" w:hAnsi="Times New Roman" w:cs="Times New Roman"/>
          <w:sz w:val="24"/>
          <w:szCs w:val="24"/>
        </w:rPr>
      </w:pPr>
      <w:r w:rsidRPr="00150744">
        <w:rPr>
          <w:rFonts w:ascii="Times New Roman" w:eastAsia="Times New Roman" w:hAnsi="Times New Roman" w:cs="Times New Roman"/>
          <w:sz w:val="24"/>
          <w:szCs w:val="24"/>
        </w:rPr>
        <w:t>whether the project is commercial or residential;</w:t>
      </w:r>
    </w:p>
    <w:p w:rsidR="00A46A63" w:rsidRPr="00150744" w:rsidP="00A46A63" w14:paraId="4072EAFF" w14:textId="77777777">
      <w:pPr>
        <w:pStyle w:val="ListParagraph"/>
        <w:numPr>
          <w:ilvl w:val="0"/>
          <w:numId w:val="15"/>
        </w:numPr>
        <w:spacing w:after="0" w:line="240" w:lineRule="auto"/>
        <w:rPr>
          <w:rFonts w:ascii="Times New Roman" w:eastAsia="Times New Roman" w:hAnsi="Times New Roman" w:cs="Times New Roman"/>
          <w:sz w:val="24"/>
          <w:szCs w:val="24"/>
        </w:rPr>
      </w:pPr>
      <w:r w:rsidRPr="00150744">
        <w:rPr>
          <w:rFonts w:ascii="Times New Roman" w:eastAsia="Times New Roman" w:hAnsi="Times New Roman" w:cs="Times New Roman"/>
          <w:sz w:val="24"/>
          <w:szCs w:val="24"/>
        </w:rPr>
        <w:t xml:space="preserve">whether the project is Federal, federally assisted, or non-Federal; and </w:t>
      </w:r>
    </w:p>
    <w:p w:rsidR="00A46A63" w:rsidRPr="00150744" w:rsidP="00A46A63" w14:paraId="13AE207E" w14:textId="77777777">
      <w:pPr>
        <w:pStyle w:val="ListParagraph"/>
        <w:numPr>
          <w:ilvl w:val="0"/>
          <w:numId w:val="15"/>
        </w:numPr>
        <w:spacing w:after="0" w:line="240" w:lineRule="auto"/>
        <w:rPr>
          <w:rFonts w:ascii="Times New Roman" w:eastAsia="Times New Roman" w:hAnsi="Times New Roman" w:cs="Times New Roman"/>
          <w:sz w:val="24"/>
          <w:szCs w:val="24"/>
        </w:rPr>
      </w:pPr>
      <w:r w:rsidRPr="00150744">
        <w:rPr>
          <w:rFonts w:ascii="Times New Roman" w:eastAsia="Times New Roman" w:hAnsi="Times New Roman" w:cs="Times New Roman"/>
          <w:sz w:val="24"/>
          <w:szCs w:val="24"/>
        </w:rPr>
        <w:t>the start and end dates (or anticipated end date</w:t>
      </w:r>
      <w:r>
        <w:rPr>
          <w:rFonts w:ascii="Times New Roman" w:eastAsia="Times New Roman" w:hAnsi="Times New Roman" w:cs="Times New Roman"/>
          <w:sz w:val="24"/>
          <w:szCs w:val="24"/>
        </w:rPr>
        <w:t>s</w:t>
      </w:r>
      <w:r w:rsidRPr="00150744">
        <w:rPr>
          <w:rFonts w:ascii="Times New Roman" w:eastAsia="Times New Roman" w:hAnsi="Times New Roman" w:cs="Times New Roman"/>
          <w:sz w:val="24"/>
          <w:szCs w:val="24"/>
        </w:rPr>
        <w:t>) of each project.</w:t>
      </w:r>
    </w:p>
    <w:p w:rsidR="00A46A63" w:rsidP="00A46A63" w14:paraId="767BF6E7" w14:textId="77777777">
      <w:pPr>
        <w:spacing w:after="0" w:line="240" w:lineRule="auto"/>
        <w:ind w:left="720" w:hanging="720"/>
        <w:rPr>
          <w:rFonts w:ascii="Times New Roman" w:eastAsia="Times New Roman" w:hAnsi="Times New Roman" w:cs="Times New Roman"/>
          <w:sz w:val="24"/>
          <w:szCs w:val="24"/>
        </w:rPr>
      </w:pPr>
    </w:p>
    <w:p w:rsidR="003119C4" w:rsidRPr="00150744" w:rsidP="00A46A63" w14:paraId="351CF360" w14:textId="4A9D5842">
      <w:pPr>
        <w:spacing w:after="0" w:line="240" w:lineRule="auto"/>
        <w:ind w:left="720" w:hanging="720"/>
        <w:rPr>
          <w:rFonts w:ascii="Times New Roman" w:eastAsia="Times New Roman" w:hAnsi="Times New Roman" w:cs="Times New Roman"/>
          <w:sz w:val="24"/>
          <w:szCs w:val="24"/>
        </w:rPr>
      </w:pPr>
      <w:r w:rsidRPr="00150744">
        <w:rPr>
          <w:rFonts w:ascii="Times New Roman" w:eastAsia="Times New Roman" w:hAnsi="Times New Roman" w:cs="Times New Roman"/>
          <w:sz w:val="24"/>
          <w:szCs w:val="24"/>
        </w:rPr>
        <w:t>2.</w:t>
      </w:r>
      <w:r w:rsidR="00757B2B">
        <w:rPr>
          <w:rFonts w:ascii="Times New Roman" w:eastAsia="Times New Roman" w:hAnsi="Times New Roman" w:cs="Times New Roman"/>
          <w:sz w:val="24"/>
          <w:szCs w:val="24"/>
        </w:rPr>
        <w:t xml:space="preserve"> </w:t>
      </w:r>
      <w:r w:rsidRPr="00150744" w:rsidR="50AAE18E">
        <w:rPr>
          <w:rFonts w:ascii="Times New Roman" w:eastAsia="Times New Roman" w:hAnsi="Times New Roman" w:cs="Times New Roman"/>
          <w:sz w:val="24"/>
          <w:szCs w:val="24"/>
        </w:rPr>
        <w:t>For each project identified in Item 1, please provide employee</w:t>
      </w:r>
      <w:r w:rsidR="00F03186">
        <w:rPr>
          <w:rFonts w:ascii="Times New Roman" w:eastAsia="Times New Roman" w:hAnsi="Times New Roman" w:cs="Times New Roman"/>
          <w:sz w:val="24"/>
          <w:szCs w:val="24"/>
        </w:rPr>
        <w:t>-</w:t>
      </w:r>
      <w:r w:rsidRPr="00150744" w:rsidR="50AAE18E">
        <w:rPr>
          <w:rFonts w:ascii="Times New Roman" w:eastAsia="Times New Roman" w:hAnsi="Times New Roman" w:cs="Times New Roman"/>
          <w:sz w:val="24"/>
          <w:szCs w:val="24"/>
        </w:rPr>
        <w:t>level payroll data for all</w:t>
      </w:r>
    </w:p>
    <w:p w:rsidR="00880DFA" w:rsidRPr="00150744" w:rsidP="005710CF" w14:paraId="2FCDDF36" w14:textId="37B19F1C">
      <w:pPr>
        <w:spacing w:after="0" w:line="240" w:lineRule="auto"/>
        <w:ind w:left="360"/>
        <w:rPr>
          <w:rFonts w:ascii="Times New Roman" w:eastAsia="Times New Roman" w:hAnsi="Times New Roman" w:cs="Times New Roman"/>
          <w:sz w:val="24"/>
          <w:szCs w:val="24"/>
        </w:rPr>
      </w:pPr>
      <w:r w:rsidRPr="00150744">
        <w:rPr>
          <w:rFonts w:ascii="Times New Roman" w:eastAsia="Times New Roman" w:hAnsi="Times New Roman" w:cs="Times New Roman"/>
          <w:sz w:val="24"/>
          <w:szCs w:val="24"/>
        </w:rPr>
        <w:t xml:space="preserve">construction trade employees working in the </w:t>
      </w:r>
      <w:r w:rsidRPr="00150744">
        <w:rPr>
          <w:rFonts w:ascii="Times New Roman" w:eastAsia="Times New Roman" w:hAnsi="Times New Roman" w:cs="Times New Roman"/>
          <w:i/>
          <w:iCs/>
          <w:sz w:val="24"/>
          <w:szCs w:val="24"/>
        </w:rPr>
        <w:t>(as appropriate insert either (1) the name(s) of SMSA</w:t>
      </w:r>
      <w:r w:rsidR="006E0A1F">
        <w:rPr>
          <w:rFonts w:ascii="Times New Roman" w:eastAsia="Times New Roman" w:hAnsi="Times New Roman" w:cs="Times New Roman"/>
          <w:i/>
          <w:iCs/>
          <w:sz w:val="24"/>
          <w:szCs w:val="24"/>
        </w:rPr>
        <w:t>(s)</w:t>
      </w:r>
      <w:r w:rsidRPr="00150744">
        <w:rPr>
          <w:rFonts w:ascii="Times New Roman" w:eastAsia="Times New Roman" w:hAnsi="Times New Roman" w:cs="Times New Roman"/>
          <w:i/>
          <w:iCs/>
          <w:sz w:val="24"/>
          <w:szCs w:val="24"/>
        </w:rPr>
        <w:t xml:space="preserve"> or (2) the name(s) of Non-SMSA</w:t>
      </w:r>
      <w:r w:rsidR="00F03186">
        <w:rPr>
          <w:rFonts w:ascii="Times New Roman" w:eastAsia="Times New Roman" w:hAnsi="Times New Roman" w:cs="Times New Roman"/>
          <w:i/>
          <w:iCs/>
          <w:sz w:val="24"/>
          <w:szCs w:val="24"/>
        </w:rPr>
        <w:t>(s)</w:t>
      </w:r>
      <w:r w:rsidRPr="00150744">
        <w:rPr>
          <w:rFonts w:ascii="Times New Roman" w:eastAsia="Times New Roman" w:hAnsi="Times New Roman" w:cs="Times New Roman"/>
          <w:i/>
          <w:iCs/>
          <w:sz w:val="24"/>
          <w:szCs w:val="24"/>
        </w:rPr>
        <w:t xml:space="preserve">) </w:t>
      </w:r>
      <w:r w:rsidRPr="00150744">
        <w:rPr>
          <w:rFonts w:ascii="Times New Roman" w:eastAsia="Times New Roman" w:hAnsi="Times New Roman" w:cs="Times New Roman"/>
          <w:sz w:val="24"/>
          <w:szCs w:val="24"/>
        </w:rPr>
        <w:t>during the preceding 12 months</w:t>
      </w:r>
      <w:r w:rsidRPr="00150744" w:rsidR="00C971ED">
        <w:rPr>
          <w:rFonts w:ascii="Times New Roman" w:eastAsia="Times New Roman" w:hAnsi="Times New Roman" w:cs="Times New Roman"/>
          <w:sz w:val="24"/>
          <w:szCs w:val="24"/>
        </w:rPr>
        <w:t xml:space="preserve">. The information should include items (a)-(q) </w:t>
      </w:r>
      <w:r w:rsidRPr="00150744" w:rsidR="00C971ED">
        <w:rPr>
          <w:rStyle w:val="cf01"/>
          <w:rFonts w:ascii="Times New Roman" w:hAnsi="Times New Roman" w:cs="Times New Roman"/>
          <w:sz w:val="24"/>
          <w:szCs w:val="24"/>
        </w:rPr>
        <w:t>for all trade employees, as well as those employees involved in the supervision, inspection, and other onsite functions incidental to the actual construction</w:t>
      </w:r>
      <w:r w:rsidRPr="00150744">
        <w:rPr>
          <w:rFonts w:ascii="Times New Roman" w:eastAsia="Times New Roman" w:hAnsi="Times New Roman" w:cs="Times New Roman"/>
          <w:sz w:val="24"/>
          <w:szCs w:val="24"/>
        </w:rPr>
        <w:t>:</w:t>
      </w:r>
      <w:r w:rsidR="00757B2B">
        <w:rPr>
          <w:rFonts w:ascii="Times New Roman" w:eastAsia="Times New Roman" w:hAnsi="Times New Roman" w:cs="Times New Roman"/>
          <w:sz w:val="24"/>
          <w:szCs w:val="24"/>
        </w:rPr>
        <w:t xml:space="preserve"> </w:t>
      </w:r>
    </w:p>
    <w:p w:rsidR="00880DFA" w:rsidRPr="00150744" w:rsidP="00C27B49" w14:paraId="19F5B6F1" w14:textId="77777777">
      <w:pPr>
        <w:pStyle w:val="ListParagraph"/>
        <w:numPr>
          <w:ilvl w:val="0"/>
          <w:numId w:val="17"/>
        </w:numPr>
        <w:spacing w:after="0" w:line="240" w:lineRule="auto"/>
        <w:rPr>
          <w:rFonts w:ascii="Times New Roman" w:eastAsia="Times New Roman" w:hAnsi="Times New Roman" w:cs="Times New Roman"/>
          <w:sz w:val="24"/>
          <w:szCs w:val="24"/>
        </w:rPr>
      </w:pPr>
      <w:r w:rsidRPr="00150744">
        <w:rPr>
          <w:rFonts w:ascii="Times New Roman" w:eastAsia="Times New Roman" w:hAnsi="Times New Roman" w:cs="Times New Roman"/>
          <w:sz w:val="24"/>
          <w:szCs w:val="24"/>
        </w:rPr>
        <w:t>Employee name or ID;</w:t>
      </w:r>
    </w:p>
    <w:p w:rsidR="00880DFA" w:rsidRPr="00150744" w:rsidP="00C27B49" w14:paraId="721E4304" w14:textId="5D057041">
      <w:pPr>
        <w:pStyle w:val="ListParagraph"/>
        <w:numPr>
          <w:ilvl w:val="0"/>
          <w:numId w:val="17"/>
        </w:numPr>
        <w:spacing w:after="0" w:line="240" w:lineRule="auto"/>
        <w:rPr>
          <w:rFonts w:ascii="Times New Roman" w:eastAsia="Times New Roman" w:hAnsi="Times New Roman" w:cs="Times New Roman"/>
          <w:sz w:val="24"/>
          <w:szCs w:val="24"/>
        </w:rPr>
      </w:pPr>
      <w:r w:rsidRPr="00150744">
        <w:rPr>
          <w:rFonts w:ascii="Times New Roman" w:eastAsia="Times New Roman" w:hAnsi="Times New Roman" w:cs="Times New Roman"/>
          <w:sz w:val="24"/>
          <w:szCs w:val="24"/>
        </w:rPr>
        <w:t>Gender;</w:t>
      </w:r>
    </w:p>
    <w:p w:rsidR="00880DFA" w:rsidRPr="00150744" w:rsidP="00C27B49" w14:paraId="6D52B95C" w14:textId="77777777">
      <w:pPr>
        <w:pStyle w:val="ListParagraph"/>
        <w:numPr>
          <w:ilvl w:val="0"/>
          <w:numId w:val="17"/>
        </w:numPr>
        <w:spacing w:after="0" w:line="240" w:lineRule="auto"/>
        <w:rPr>
          <w:rFonts w:ascii="Times New Roman" w:eastAsia="Times New Roman" w:hAnsi="Times New Roman" w:cs="Times New Roman"/>
          <w:sz w:val="24"/>
          <w:szCs w:val="24"/>
        </w:rPr>
      </w:pPr>
      <w:r w:rsidRPr="00150744">
        <w:rPr>
          <w:rFonts w:ascii="Times New Roman" w:eastAsia="Times New Roman" w:hAnsi="Times New Roman" w:cs="Times New Roman"/>
          <w:sz w:val="24"/>
          <w:szCs w:val="24"/>
        </w:rPr>
        <w:t>Race/Ethnicity;</w:t>
      </w:r>
      <w:r>
        <w:rPr>
          <w:rFonts w:ascii="Times New Roman" w:hAnsi="Times New Roman" w:cs="Times New Roman"/>
          <w:sz w:val="24"/>
          <w:szCs w:val="24"/>
          <w:vertAlign w:val="superscript"/>
        </w:rPr>
        <w:footnoteReference w:id="12"/>
      </w:r>
    </w:p>
    <w:p w:rsidR="00880DFA" w:rsidRPr="00150744" w:rsidP="00C27B49" w14:paraId="05743E28" w14:textId="77777777">
      <w:pPr>
        <w:pStyle w:val="ListParagraph"/>
        <w:numPr>
          <w:ilvl w:val="0"/>
          <w:numId w:val="17"/>
        </w:numPr>
        <w:spacing w:after="0" w:line="240" w:lineRule="auto"/>
        <w:rPr>
          <w:rFonts w:ascii="Times New Roman" w:eastAsia="Times New Roman" w:hAnsi="Times New Roman" w:cs="Times New Roman"/>
          <w:sz w:val="24"/>
          <w:szCs w:val="24"/>
        </w:rPr>
      </w:pPr>
      <w:r w:rsidRPr="00150744">
        <w:rPr>
          <w:rFonts w:ascii="Times New Roman" w:eastAsia="Times New Roman" w:hAnsi="Times New Roman" w:cs="Times New Roman"/>
          <w:sz w:val="24"/>
          <w:szCs w:val="24"/>
        </w:rPr>
        <w:t>Hire date;</w:t>
      </w:r>
    </w:p>
    <w:p w:rsidR="00880DFA" w:rsidRPr="00150744" w:rsidP="00C27B49" w14:paraId="578AF259" w14:textId="77777777">
      <w:pPr>
        <w:pStyle w:val="ListParagraph"/>
        <w:numPr>
          <w:ilvl w:val="0"/>
          <w:numId w:val="17"/>
        </w:numPr>
        <w:spacing w:after="0" w:line="240" w:lineRule="auto"/>
        <w:rPr>
          <w:rFonts w:ascii="Times New Roman" w:eastAsia="Times New Roman" w:hAnsi="Times New Roman" w:cs="Times New Roman"/>
          <w:sz w:val="24"/>
          <w:szCs w:val="24"/>
        </w:rPr>
      </w:pPr>
      <w:r w:rsidRPr="00150744">
        <w:rPr>
          <w:rFonts w:ascii="Times New Roman" w:eastAsia="Times New Roman" w:hAnsi="Times New Roman" w:cs="Times New Roman"/>
          <w:sz w:val="24"/>
          <w:szCs w:val="24"/>
        </w:rPr>
        <w:t>Union affiliation;</w:t>
      </w:r>
    </w:p>
    <w:p w:rsidR="00880DFA" w:rsidRPr="00150744" w:rsidP="00C27B49" w14:paraId="58283091" w14:textId="438CFE79">
      <w:pPr>
        <w:pStyle w:val="ListParagraph"/>
        <w:numPr>
          <w:ilvl w:val="0"/>
          <w:numId w:val="17"/>
        </w:numPr>
        <w:spacing w:after="0" w:line="240" w:lineRule="auto"/>
        <w:rPr>
          <w:rFonts w:ascii="Times New Roman" w:eastAsia="Times New Roman" w:hAnsi="Times New Roman" w:cs="Times New Roman"/>
          <w:sz w:val="24"/>
          <w:szCs w:val="24"/>
        </w:rPr>
      </w:pPr>
      <w:r w:rsidRPr="00150744">
        <w:rPr>
          <w:rFonts w:ascii="Times New Roman" w:eastAsia="Times New Roman" w:hAnsi="Times New Roman" w:cs="Times New Roman"/>
          <w:sz w:val="24"/>
          <w:szCs w:val="24"/>
        </w:rPr>
        <w:t>Apprenticeship status</w:t>
      </w:r>
      <w:r w:rsidRPr="00150744" w:rsidR="003E5BE2">
        <w:rPr>
          <w:rFonts w:ascii="Times New Roman" w:eastAsia="Times New Roman" w:hAnsi="Times New Roman" w:cs="Times New Roman"/>
          <w:sz w:val="24"/>
          <w:szCs w:val="24"/>
        </w:rPr>
        <w:t>;</w:t>
      </w:r>
    </w:p>
    <w:p w:rsidR="00880DFA" w:rsidRPr="00150744" w:rsidP="00C27B49" w14:paraId="666E183F" w14:textId="136B630B">
      <w:pPr>
        <w:pStyle w:val="ListParagraph"/>
        <w:numPr>
          <w:ilvl w:val="0"/>
          <w:numId w:val="17"/>
        </w:numPr>
        <w:spacing w:after="0" w:line="240" w:lineRule="auto"/>
        <w:rPr>
          <w:rFonts w:ascii="Times New Roman" w:eastAsia="Times New Roman" w:hAnsi="Times New Roman" w:cs="Times New Roman"/>
          <w:sz w:val="24"/>
          <w:szCs w:val="24"/>
        </w:rPr>
      </w:pPr>
      <w:r w:rsidRPr="00150744">
        <w:rPr>
          <w:rFonts w:ascii="Times New Roman" w:eastAsia="Times New Roman" w:hAnsi="Times New Roman" w:cs="Times New Roman"/>
          <w:sz w:val="24"/>
          <w:szCs w:val="24"/>
        </w:rPr>
        <w:t>Employment type, including but not limited to, full-time, part-time, contract, per diem or day labor, and temporary employees</w:t>
      </w:r>
      <w:r w:rsidRPr="00150744" w:rsidR="003E5BE2">
        <w:rPr>
          <w:rFonts w:ascii="Times New Roman" w:eastAsia="Times New Roman" w:hAnsi="Times New Roman" w:cs="Times New Roman"/>
          <w:sz w:val="24"/>
          <w:szCs w:val="24"/>
        </w:rPr>
        <w:t>;</w:t>
      </w:r>
    </w:p>
    <w:p w:rsidR="00880DFA" w:rsidRPr="00150744" w:rsidP="00C27B49" w14:paraId="12A5FB1C" w14:textId="0C92D422">
      <w:pPr>
        <w:pStyle w:val="ListParagraph"/>
        <w:numPr>
          <w:ilvl w:val="0"/>
          <w:numId w:val="17"/>
        </w:numPr>
        <w:spacing w:after="0" w:line="240" w:lineRule="auto"/>
        <w:rPr>
          <w:rFonts w:ascii="Times New Roman" w:eastAsia="Times New Roman" w:hAnsi="Times New Roman" w:cs="Times New Roman"/>
          <w:sz w:val="24"/>
          <w:szCs w:val="24"/>
        </w:rPr>
      </w:pPr>
      <w:r w:rsidRPr="00150744">
        <w:rPr>
          <w:rFonts w:ascii="Times New Roman" w:eastAsia="Times New Roman" w:hAnsi="Times New Roman" w:cs="Times New Roman"/>
          <w:sz w:val="24"/>
          <w:szCs w:val="24"/>
        </w:rPr>
        <w:t>Job title</w:t>
      </w:r>
      <w:r w:rsidRPr="00150744" w:rsidR="00B15444">
        <w:rPr>
          <w:rFonts w:ascii="Times New Roman" w:eastAsia="Times New Roman" w:hAnsi="Times New Roman" w:cs="Times New Roman"/>
          <w:sz w:val="24"/>
          <w:szCs w:val="24"/>
        </w:rPr>
        <w:t>;</w:t>
      </w:r>
    </w:p>
    <w:p w:rsidR="00880DFA" w:rsidRPr="00150744" w:rsidP="00C27B49" w14:paraId="6F2E2538" w14:textId="77777777">
      <w:pPr>
        <w:pStyle w:val="ListParagraph"/>
        <w:numPr>
          <w:ilvl w:val="0"/>
          <w:numId w:val="17"/>
        </w:numPr>
        <w:spacing w:after="0" w:line="240" w:lineRule="auto"/>
        <w:rPr>
          <w:rFonts w:ascii="Times New Roman" w:eastAsia="Times New Roman" w:hAnsi="Times New Roman" w:cs="Times New Roman"/>
          <w:sz w:val="24"/>
          <w:szCs w:val="24"/>
        </w:rPr>
      </w:pPr>
      <w:r w:rsidRPr="00150744">
        <w:rPr>
          <w:rFonts w:ascii="Times New Roman" w:eastAsia="Times New Roman" w:hAnsi="Times New Roman" w:cs="Times New Roman"/>
          <w:sz w:val="24"/>
          <w:szCs w:val="24"/>
        </w:rPr>
        <w:t>Trade or supervision, inspection, or onsite function (</w:t>
      </w:r>
      <w:r w:rsidRPr="00B46CDA">
        <w:rPr>
          <w:rFonts w:ascii="Times New Roman" w:eastAsia="Times New Roman" w:hAnsi="Times New Roman" w:cs="Times New Roman"/>
          <w:i/>
          <w:iCs/>
          <w:sz w:val="24"/>
          <w:szCs w:val="24"/>
        </w:rPr>
        <w:t>e.g.</w:t>
      </w:r>
      <w:r w:rsidRPr="00150744">
        <w:rPr>
          <w:rFonts w:ascii="Times New Roman" w:eastAsia="Times New Roman" w:hAnsi="Times New Roman" w:cs="Times New Roman"/>
          <w:sz w:val="24"/>
          <w:szCs w:val="24"/>
        </w:rPr>
        <w:t>, foreperson);</w:t>
      </w:r>
    </w:p>
    <w:p w:rsidR="00880DFA" w:rsidRPr="00150744" w:rsidP="00C27B49" w14:paraId="13F13111" w14:textId="0111AE2B">
      <w:pPr>
        <w:pStyle w:val="ListParagraph"/>
        <w:numPr>
          <w:ilvl w:val="0"/>
          <w:numId w:val="17"/>
        </w:numPr>
        <w:spacing w:after="0" w:line="240" w:lineRule="auto"/>
        <w:rPr>
          <w:rFonts w:ascii="Times New Roman" w:eastAsia="Times New Roman" w:hAnsi="Times New Roman" w:cs="Times New Roman"/>
          <w:sz w:val="24"/>
          <w:szCs w:val="24"/>
        </w:rPr>
      </w:pPr>
      <w:r w:rsidRPr="00150744">
        <w:rPr>
          <w:rFonts w:ascii="Times New Roman" w:eastAsia="Times New Roman" w:hAnsi="Times New Roman" w:cs="Times New Roman"/>
          <w:sz w:val="24"/>
          <w:szCs w:val="24"/>
        </w:rPr>
        <w:t>Regular hours worked</w:t>
      </w:r>
      <w:r w:rsidRPr="00150744" w:rsidR="00694129">
        <w:rPr>
          <w:rFonts w:ascii="Times New Roman" w:eastAsia="Times New Roman" w:hAnsi="Times New Roman" w:cs="Times New Roman"/>
          <w:sz w:val="24"/>
          <w:szCs w:val="24"/>
        </w:rPr>
        <w:t xml:space="preserve"> in each trade, as indicated in your certified payroll</w:t>
      </w:r>
      <w:r w:rsidRPr="00150744">
        <w:rPr>
          <w:rFonts w:ascii="Times New Roman" w:eastAsia="Times New Roman" w:hAnsi="Times New Roman" w:cs="Times New Roman"/>
          <w:sz w:val="24"/>
          <w:szCs w:val="24"/>
        </w:rPr>
        <w:t>;</w:t>
      </w:r>
    </w:p>
    <w:p w:rsidR="00880DFA" w:rsidRPr="00150744" w:rsidP="00C27B49" w14:paraId="7F136F5F" w14:textId="49D9DC7A">
      <w:pPr>
        <w:pStyle w:val="ListParagraph"/>
        <w:numPr>
          <w:ilvl w:val="0"/>
          <w:numId w:val="17"/>
        </w:numPr>
        <w:spacing w:after="0" w:line="240" w:lineRule="auto"/>
        <w:rPr>
          <w:rFonts w:ascii="Times New Roman" w:eastAsia="Times New Roman" w:hAnsi="Times New Roman" w:cs="Times New Roman"/>
          <w:sz w:val="24"/>
          <w:szCs w:val="24"/>
        </w:rPr>
      </w:pPr>
      <w:r w:rsidRPr="00150744">
        <w:rPr>
          <w:rFonts w:ascii="Times New Roman" w:eastAsia="Times New Roman" w:hAnsi="Times New Roman" w:cs="Times New Roman"/>
          <w:sz w:val="24"/>
          <w:szCs w:val="24"/>
        </w:rPr>
        <w:t>Regular rate of pay</w:t>
      </w:r>
      <w:r w:rsidRPr="00150744" w:rsidR="00694129">
        <w:rPr>
          <w:rFonts w:ascii="Times New Roman" w:eastAsia="Times New Roman" w:hAnsi="Times New Roman" w:cs="Times New Roman"/>
          <w:sz w:val="24"/>
          <w:szCs w:val="24"/>
        </w:rPr>
        <w:t>, as indicated in your certified payroll</w:t>
      </w:r>
      <w:r w:rsidRPr="00150744">
        <w:rPr>
          <w:rFonts w:ascii="Times New Roman" w:eastAsia="Times New Roman" w:hAnsi="Times New Roman" w:cs="Times New Roman"/>
          <w:sz w:val="24"/>
          <w:szCs w:val="24"/>
        </w:rPr>
        <w:t>;</w:t>
      </w:r>
    </w:p>
    <w:p w:rsidR="00880DFA" w:rsidRPr="00150744" w:rsidP="00C27B49" w14:paraId="76CA1D39" w14:textId="161455EC">
      <w:pPr>
        <w:pStyle w:val="ListParagraph"/>
        <w:numPr>
          <w:ilvl w:val="0"/>
          <w:numId w:val="17"/>
        </w:numPr>
        <w:spacing w:after="0" w:line="240" w:lineRule="auto"/>
        <w:rPr>
          <w:rFonts w:ascii="Times New Roman" w:eastAsia="Times New Roman" w:hAnsi="Times New Roman" w:cs="Times New Roman"/>
          <w:sz w:val="24"/>
          <w:szCs w:val="24"/>
        </w:rPr>
      </w:pPr>
      <w:r w:rsidRPr="00150744">
        <w:rPr>
          <w:rFonts w:ascii="Times New Roman" w:eastAsia="Times New Roman" w:hAnsi="Times New Roman" w:cs="Times New Roman"/>
          <w:sz w:val="24"/>
          <w:szCs w:val="24"/>
        </w:rPr>
        <w:t>Total regular pay</w:t>
      </w:r>
      <w:r w:rsidRPr="00150744" w:rsidR="00694129">
        <w:rPr>
          <w:rFonts w:ascii="Times New Roman" w:eastAsia="Times New Roman" w:hAnsi="Times New Roman" w:cs="Times New Roman"/>
          <w:sz w:val="24"/>
          <w:szCs w:val="24"/>
        </w:rPr>
        <w:t>, as indicated in your certified payroll</w:t>
      </w:r>
      <w:r w:rsidRPr="00150744">
        <w:rPr>
          <w:rFonts w:ascii="Times New Roman" w:eastAsia="Times New Roman" w:hAnsi="Times New Roman" w:cs="Times New Roman"/>
          <w:sz w:val="24"/>
          <w:szCs w:val="24"/>
        </w:rPr>
        <w:t>;</w:t>
      </w:r>
    </w:p>
    <w:p w:rsidR="00880DFA" w:rsidRPr="00150744" w:rsidP="00C27B49" w14:paraId="45E23E61" w14:textId="09AC217D">
      <w:pPr>
        <w:pStyle w:val="ListParagraph"/>
        <w:numPr>
          <w:ilvl w:val="0"/>
          <w:numId w:val="17"/>
        </w:numPr>
        <w:spacing w:after="0" w:line="240" w:lineRule="auto"/>
        <w:rPr>
          <w:rFonts w:ascii="Times New Roman" w:eastAsia="Times New Roman" w:hAnsi="Times New Roman" w:cs="Times New Roman"/>
          <w:sz w:val="24"/>
          <w:szCs w:val="24"/>
        </w:rPr>
      </w:pPr>
      <w:r w:rsidRPr="00150744">
        <w:rPr>
          <w:rFonts w:ascii="Times New Roman" w:eastAsia="Times New Roman" w:hAnsi="Times New Roman" w:cs="Times New Roman"/>
          <w:sz w:val="24"/>
          <w:szCs w:val="24"/>
        </w:rPr>
        <w:t>Overtime hours worked</w:t>
      </w:r>
      <w:r w:rsidRPr="00150744" w:rsidR="00AE1269">
        <w:rPr>
          <w:rFonts w:ascii="Times New Roman" w:eastAsia="Times New Roman" w:hAnsi="Times New Roman" w:cs="Times New Roman"/>
          <w:sz w:val="24"/>
          <w:szCs w:val="24"/>
        </w:rPr>
        <w:t xml:space="preserve"> in each trade, as indicated in your certified payroll</w:t>
      </w:r>
      <w:r w:rsidRPr="00150744">
        <w:rPr>
          <w:rFonts w:ascii="Times New Roman" w:eastAsia="Times New Roman" w:hAnsi="Times New Roman" w:cs="Times New Roman"/>
          <w:sz w:val="24"/>
          <w:szCs w:val="24"/>
        </w:rPr>
        <w:t>;</w:t>
      </w:r>
    </w:p>
    <w:p w:rsidR="00880DFA" w:rsidRPr="00150744" w:rsidP="00C27B49" w14:paraId="24AB769F" w14:textId="32F1CBDD">
      <w:pPr>
        <w:pStyle w:val="ListParagraph"/>
        <w:numPr>
          <w:ilvl w:val="0"/>
          <w:numId w:val="17"/>
        </w:numPr>
        <w:spacing w:after="0" w:line="240" w:lineRule="auto"/>
        <w:rPr>
          <w:rFonts w:ascii="Times New Roman" w:eastAsia="Times New Roman" w:hAnsi="Times New Roman" w:cs="Times New Roman"/>
          <w:sz w:val="24"/>
          <w:szCs w:val="24"/>
        </w:rPr>
      </w:pPr>
      <w:r w:rsidRPr="00150744">
        <w:rPr>
          <w:rFonts w:ascii="Times New Roman" w:eastAsia="Times New Roman" w:hAnsi="Times New Roman" w:cs="Times New Roman"/>
          <w:sz w:val="24"/>
          <w:szCs w:val="24"/>
        </w:rPr>
        <w:t>Overtime rate of pay</w:t>
      </w:r>
      <w:r w:rsidRPr="00150744" w:rsidR="00AE1269">
        <w:rPr>
          <w:rFonts w:ascii="Times New Roman" w:eastAsia="Times New Roman" w:hAnsi="Times New Roman" w:cs="Times New Roman"/>
          <w:sz w:val="24"/>
          <w:szCs w:val="24"/>
        </w:rPr>
        <w:t>, as indicated in your certified payroll</w:t>
      </w:r>
      <w:r w:rsidRPr="00150744">
        <w:rPr>
          <w:rFonts w:ascii="Times New Roman" w:eastAsia="Times New Roman" w:hAnsi="Times New Roman" w:cs="Times New Roman"/>
          <w:sz w:val="24"/>
          <w:szCs w:val="24"/>
        </w:rPr>
        <w:t>;</w:t>
      </w:r>
    </w:p>
    <w:p w:rsidR="00880DFA" w:rsidRPr="00150744" w:rsidP="00C27B49" w14:paraId="38CA0DDA" w14:textId="5E5DCF4E">
      <w:pPr>
        <w:pStyle w:val="ListParagraph"/>
        <w:numPr>
          <w:ilvl w:val="0"/>
          <w:numId w:val="17"/>
        </w:numPr>
        <w:spacing w:after="0" w:line="240" w:lineRule="auto"/>
        <w:rPr>
          <w:rFonts w:ascii="Times New Roman" w:eastAsia="Times New Roman" w:hAnsi="Times New Roman" w:cs="Times New Roman"/>
          <w:sz w:val="24"/>
          <w:szCs w:val="24"/>
        </w:rPr>
      </w:pPr>
      <w:r w:rsidRPr="00150744">
        <w:rPr>
          <w:rFonts w:ascii="Times New Roman" w:eastAsia="Times New Roman" w:hAnsi="Times New Roman" w:cs="Times New Roman"/>
          <w:sz w:val="24"/>
          <w:szCs w:val="24"/>
        </w:rPr>
        <w:t>Total overtime pay</w:t>
      </w:r>
      <w:r w:rsidRPr="00150744" w:rsidR="00AE1269">
        <w:rPr>
          <w:rFonts w:ascii="Times New Roman" w:eastAsia="Times New Roman" w:hAnsi="Times New Roman" w:cs="Times New Roman"/>
          <w:sz w:val="24"/>
          <w:szCs w:val="24"/>
        </w:rPr>
        <w:t>, as indicated in your certified payroll;</w:t>
      </w:r>
    </w:p>
    <w:p w:rsidR="00880DFA" w:rsidRPr="00150744" w:rsidP="00C27B49" w14:paraId="6AEB9B73" w14:textId="700C28C9">
      <w:pPr>
        <w:pStyle w:val="ListParagraph"/>
        <w:numPr>
          <w:ilvl w:val="0"/>
          <w:numId w:val="17"/>
        </w:numPr>
        <w:spacing w:after="0" w:line="240" w:lineRule="auto"/>
        <w:rPr>
          <w:rFonts w:ascii="Times New Roman" w:eastAsia="Times New Roman" w:hAnsi="Times New Roman" w:cs="Times New Roman"/>
          <w:sz w:val="24"/>
          <w:szCs w:val="24"/>
        </w:rPr>
      </w:pPr>
      <w:r w:rsidRPr="00150744">
        <w:rPr>
          <w:rFonts w:ascii="Times New Roman" w:eastAsia="Times New Roman" w:hAnsi="Times New Roman" w:cs="Times New Roman"/>
          <w:sz w:val="24"/>
          <w:szCs w:val="24"/>
        </w:rPr>
        <w:t>Bonus or other pay</w:t>
      </w:r>
      <w:r w:rsidRPr="00150744" w:rsidR="00AE1269">
        <w:rPr>
          <w:rFonts w:ascii="Times New Roman" w:eastAsia="Times New Roman" w:hAnsi="Times New Roman" w:cs="Times New Roman"/>
          <w:sz w:val="24"/>
          <w:szCs w:val="24"/>
        </w:rPr>
        <w:t>, as indicated in your certified payroll</w:t>
      </w:r>
      <w:r w:rsidRPr="00150744">
        <w:rPr>
          <w:rFonts w:ascii="Times New Roman" w:eastAsia="Times New Roman" w:hAnsi="Times New Roman" w:cs="Times New Roman"/>
          <w:sz w:val="24"/>
          <w:szCs w:val="24"/>
        </w:rPr>
        <w:t>;</w:t>
      </w:r>
      <w:r w:rsidRPr="00150744" w:rsidR="0073279E">
        <w:rPr>
          <w:rFonts w:ascii="Times New Roman" w:eastAsia="Times New Roman" w:hAnsi="Times New Roman" w:cs="Times New Roman"/>
          <w:sz w:val="24"/>
          <w:szCs w:val="24"/>
        </w:rPr>
        <w:t xml:space="preserve"> and</w:t>
      </w:r>
    </w:p>
    <w:p w:rsidR="00880DFA" w:rsidRPr="00150744" w:rsidP="00C27B49" w14:paraId="1ED28040" w14:textId="0503BC2F">
      <w:pPr>
        <w:pStyle w:val="ListParagraph"/>
        <w:numPr>
          <w:ilvl w:val="0"/>
          <w:numId w:val="17"/>
        </w:numPr>
        <w:spacing w:after="0" w:line="240" w:lineRule="auto"/>
        <w:rPr>
          <w:rFonts w:ascii="Times New Roman" w:eastAsia="Times New Roman" w:hAnsi="Times New Roman" w:cs="Times New Roman"/>
          <w:sz w:val="24"/>
          <w:szCs w:val="24"/>
        </w:rPr>
      </w:pPr>
      <w:r w:rsidRPr="00150744">
        <w:rPr>
          <w:rFonts w:ascii="Times New Roman" w:eastAsia="Times New Roman" w:hAnsi="Times New Roman" w:cs="Times New Roman"/>
          <w:sz w:val="24"/>
          <w:szCs w:val="24"/>
        </w:rPr>
        <w:t>Time period covered for the pay and work hours provided in (j)- (p)</w:t>
      </w:r>
      <w:r w:rsidRPr="00150744" w:rsidR="0073279E">
        <w:rPr>
          <w:rFonts w:ascii="Times New Roman" w:eastAsia="Times New Roman" w:hAnsi="Times New Roman" w:cs="Times New Roman"/>
          <w:sz w:val="24"/>
          <w:szCs w:val="24"/>
        </w:rPr>
        <w:t>.</w:t>
      </w:r>
    </w:p>
    <w:p w:rsidR="00917A23" w:rsidRPr="00150744" w:rsidP="00C27B49" w14:paraId="623AEBB8" w14:textId="77777777">
      <w:pPr>
        <w:spacing w:after="0" w:line="240" w:lineRule="auto"/>
        <w:ind w:left="1440"/>
        <w:rPr>
          <w:rFonts w:ascii="Times New Roman" w:eastAsia="Times New Roman" w:hAnsi="Times New Roman" w:cs="Times New Roman"/>
          <w:sz w:val="24"/>
          <w:szCs w:val="24"/>
        </w:rPr>
      </w:pPr>
    </w:p>
    <w:p w:rsidR="00EA23F1" w:rsidRPr="00150744" w:rsidP="00C27B49" w14:paraId="4FE24166" w14:textId="21DB1591">
      <w:pPr>
        <w:spacing w:after="0" w:line="240" w:lineRule="auto"/>
        <w:ind w:left="720" w:hanging="720"/>
        <w:rPr>
          <w:rFonts w:ascii="Times New Roman" w:eastAsia="Times New Roman" w:hAnsi="Times New Roman" w:cs="Times New Roman"/>
          <w:sz w:val="24"/>
          <w:szCs w:val="24"/>
        </w:rPr>
      </w:pPr>
      <w:r w:rsidRPr="00150744">
        <w:rPr>
          <w:rFonts w:ascii="Times New Roman" w:eastAsia="Times New Roman" w:hAnsi="Times New Roman" w:cs="Times New Roman"/>
          <w:sz w:val="24"/>
          <w:szCs w:val="24"/>
        </w:rPr>
        <w:t>3.</w:t>
      </w:r>
      <w:r w:rsidRPr="00150744">
        <w:rPr>
          <w:rFonts w:ascii="Times New Roman" w:eastAsia="Times New Roman" w:hAnsi="Times New Roman" w:cs="Times New Roman"/>
          <w:sz w:val="24"/>
          <w:szCs w:val="24"/>
        </w:rPr>
        <w:tab/>
      </w:r>
      <w:r w:rsidRPr="00150744" w:rsidR="001919E8">
        <w:rPr>
          <w:rFonts w:ascii="Times New Roman" w:eastAsia="Times New Roman" w:hAnsi="Times New Roman" w:cs="Times New Roman"/>
          <w:sz w:val="24"/>
          <w:szCs w:val="24"/>
        </w:rPr>
        <w:t xml:space="preserve">Data on your construction employment activity (applicants, hires, promotions, layoffs, recalls, and terminations) in the </w:t>
      </w:r>
      <w:r w:rsidRPr="00150744" w:rsidR="00411893">
        <w:rPr>
          <w:rFonts w:ascii="Times New Roman" w:eastAsia="Times New Roman" w:hAnsi="Times New Roman" w:cs="Times New Roman"/>
          <w:i/>
          <w:iCs/>
          <w:sz w:val="24"/>
          <w:szCs w:val="24"/>
        </w:rPr>
        <w:t xml:space="preserve">(as appropriate insert either </w:t>
      </w:r>
      <w:r w:rsidRPr="00150744" w:rsidR="00B12502">
        <w:rPr>
          <w:rFonts w:ascii="Times New Roman" w:eastAsia="Times New Roman" w:hAnsi="Times New Roman" w:cs="Times New Roman"/>
          <w:i/>
          <w:iCs/>
          <w:sz w:val="24"/>
          <w:szCs w:val="24"/>
        </w:rPr>
        <w:t>(</w:t>
      </w:r>
      <w:r w:rsidRPr="00150744" w:rsidR="00411893">
        <w:rPr>
          <w:rFonts w:ascii="Times New Roman" w:eastAsia="Times New Roman" w:hAnsi="Times New Roman" w:cs="Times New Roman"/>
          <w:i/>
          <w:iCs/>
          <w:sz w:val="24"/>
          <w:szCs w:val="24"/>
        </w:rPr>
        <w:t>1) the name(s) of SMSA</w:t>
      </w:r>
      <w:r w:rsidR="003F7E7A">
        <w:rPr>
          <w:rFonts w:ascii="Times New Roman" w:eastAsia="Times New Roman" w:hAnsi="Times New Roman" w:cs="Times New Roman"/>
          <w:i/>
          <w:iCs/>
          <w:sz w:val="24"/>
          <w:szCs w:val="24"/>
        </w:rPr>
        <w:t>(s)</w:t>
      </w:r>
      <w:r w:rsidRPr="00150744" w:rsidR="00411893">
        <w:rPr>
          <w:rFonts w:ascii="Times New Roman" w:eastAsia="Times New Roman" w:hAnsi="Times New Roman" w:cs="Times New Roman"/>
          <w:i/>
          <w:iCs/>
          <w:sz w:val="24"/>
          <w:szCs w:val="24"/>
        </w:rPr>
        <w:t xml:space="preserve"> or </w:t>
      </w:r>
      <w:r w:rsidRPr="00150744" w:rsidR="00B12502">
        <w:rPr>
          <w:rFonts w:ascii="Times New Roman" w:eastAsia="Times New Roman" w:hAnsi="Times New Roman" w:cs="Times New Roman"/>
          <w:i/>
          <w:iCs/>
          <w:sz w:val="24"/>
          <w:szCs w:val="24"/>
        </w:rPr>
        <w:t>(</w:t>
      </w:r>
      <w:r w:rsidRPr="00150744" w:rsidR="00411893">
        <w:rPr>
          <w:rFonts w:ascii="Times New Roman" w:eastAsia="Times New Roman" w:hAnsi="Times New Roman" w:cs="Times New Roman"/>
          <w:i/>
          <w:iCs/>
          <w:sz w:val="24"/>
          <w:szCs w:val="24"/>
        </w:rPr>
        <w:t>2) the name(s) of Non-SMSA</w:t>
      </w:r>
      <w:r w:rsidR="007406A7">
        <w:rPr>
          <w:rFonts w:ascii="Times New Roman" w:eastAsia="Times New Roman" w:hAnsi="Times New Roman" w:cs="Times New Roman"/>
          <w:i/>
          <w:iCs/>
          <w:sz w:val="24"/>
          <w:szCs w:val="24"/>
        </w:rPr>
        <w:t>(s)</w:t>
      </w:r>
      <w:r w:rsidRPr="00150744" w:rsidR="00411893">
        <w:rPr>
          <w:rFonts w:ascii="Times New Roman" w:eastAsia="Times New Roman" w:hAnsi="Times New Roman" w:cs="Times New Roman"/>
          <w:i/>
          <w:iCs/>
          <w:sz w:val="24"/>
          <w:szCs w:val="24"/>
        </w:rPr>
        <w:t xml:space="preserve">) </w:t>
      </w:r>
      <w:r w:rsidRPr="00150744" w:rsidR="007E1206">
        <w:rPr>
          <w:rFonts w:ascii="Times New Roman" w:eastAsia="Times New Roman" w:hAnsi="Times New Roman" w:cs="Times New Roman"/>
          <w:sz w:val="24"/>
          <w:szCs w:val="24"/>
        </w:rPr>
        <w:t>during the preceding 12 months</w:t>
      </w:r>
      <w:r w:rsidRPr="00150744" w:rsidR="001919E8">
        <w:rPr>
          <w:rFonts w:ascii="Times New Roman" w:eastAsia="Times New Roman" w:hAnsi="Times New Roman" w:cs="Times New Roman"/>
          <w:sz w:val="24"/>
          <w:szCs w:val="24"/>
        </w:rPr>
        <w:t xml:space="preserve">. </w:t>
      </w:r>
      <w:r w:rsidRPr="00150744" w:rsidR="009935EA">
        <w:rPr>
          <w:rFonts w:ascii="Times New Roman" w:eastAsia="Times New Roman" w:hAnsi="Times New Roman" w:cs="Times New Roman"/>
          <w:sz w:val="24"/>
          <w:szCs w:val="24"/>
        </w:rPr>
        <w:t xml:space="preserve">The information provided must include employment activity data for all trade employees, as well as those </w:t>
      </w:r>
      <w:r w:rsidRPr="00150744" w:rsidR="009935EA">
        <w:rPr>
          <w:rFonts w:ascii="Times New Roman" w:eastAsia="Times New Roman" w:hAnsi="Times New Roman" w:cs="Times New Roman"/>
          <w:sz w:val="24"/>
          <w:szCs w:val="24"/>
        </w:rPr>
        <w:t>employees involved in the supervision, inspection, and other onsite functions incidental to the actual construction.</w:t>
      </w:r>
      <w:r>
        <w:rPr>
          <w:rStyle w:val="FootnoteReference"/>
          <w:rFonts w:ascii="Times New Roman" w:eastAsia="Times New Roman" w:hAnsi="Times New Roman"/>
          <w:sz w:val="24"/>
          <w:szCs w:val="24"/>
        </w:rPr>
        <w:footnoteReference w:id="13"/>
      </w:r>
    </w:p>
    <w:p w:rsidR="00EA23F1" w:rsidRPr="00150744" w:rsidP="00C27B49" w14:paraId="65FB247F" w14:textId="0A10AE84">
      <w:pPr>
        <w:numPr>
          <w:ilvl w:val="0"/>
          <w:numId w:val="2"/>
        </w:numPr>
        <w:spacing w:after="0" w:line="240" w:lineRule="auto"/>
        <w:rPr>
          <w:rFonts w:ascii="Times New Roman" w:eastAsia="Times New Roman" w:hAnsi="Times New Roman" w:cs="Times New Roman"/>
          <w:sz w:val="24"/>
          <w:szCs w:val="24"/>
        </w:rPr>
      </w:pPr>
      <w:r w:rsidRPr="00150744">
        <w:rPr>
          <w:rFonts w:ascii="Times New Roman" w:eastAsia="Times New Roman" w:hAnsi="Times New Roman" w:cs="Times New Roman"/>
          <w:sz w:val="24"/>
          <w:szCs w:val="24"/>
        </w:rPr>
        <w:t xml:space="preserve">Applicants: </w:t>
      </w:r>
      <w:r w:rsidRPr="00150744" w:rsidR="001919E8">
        <w:rPr>
          <w:rFonts w:ascii="Times New Roman" w:eastAsia="Times New Roman" w:hAnsi="Times New Roman" w:cs="Times New Roman"/>
          <w:sz w:val="24"/>
          <w:szCs w:val="24"/>
        </w:rPr>
        <w:t>This list should include all applicants</w:t>
      </w:r>
      <w:r w:rsidRPr="00150744" w:rsidR="00F76F2A">
        <w:rPr>
          <w:rFonts w:ascii="Times New Roman" w:eastAsia="Times New Roman" w:hAnsi="Times New Roman" w:cs="Times New Roman"/>
          <w:sz w:val="24"/>
          <w:szCs w:val="24"/>
        </w:rPr>
        <w:t xml:space="preserve">, including </w:t>
      </w:r>
      <w:r w:rsidRPr="00150744" w:rsidR="00C802B0">
        <w:rPr>
          <w:rFonts w:ascii="Times New Roman" w:eastAsia="Times New Roman" w:hAnsi="Times New Roman" w:cs="Times New Roman"/>
          <w:sz w:val="24"/>
          <w:szCs w:val="24"/>
        </w:rPr>
        <w:t>walk</w:t>
      </w:r>
      <w:r w:rsidR="00B46CDA">
        <w:rPr>
          <w:rFonts w:ascii="Times New Roman" w:eastAsia="Times New Roman" w:hAnsi="Times New Roman" w:cs="Times New Roman"/>
          <w:sz w:val="24"/>
          <w:szCs w:val="24"/>
        </w:rPr>
        <w:t>-ins</w:t>
      </w:r>
      <w:r w:rsidRPr="00150744" w:rsidR="00C802B0">
        <w:rPr>
          <w:rFonts w:ascii="Times New Roman" w:eastAsia="Times New Roman" w:hAnsi="Times New Roman" w:cs="Times New Roman"/>
          <w:sz w:val="24"/>
          <w:szCs w:val="24"/>
        </w:rPr>
        <w:t xml:space="preserve">, electronic applications, </w:t>
      </w:r>
      <w:r w:rsidR="00C01CA7">
        <w:rPr>
          <w:rFonts w:ascii="Times New Roman" w:eastAsia="Times New Roman" w:hAnsi="Times New Roman" w:cs="Times New Roman"/>
          <w:sz w:val="24"/>
          <w:szCs w:val="24"/>
        </w:rPr>
        <w:t xml:space="preserve">and </w:t>
      </w:r>
      <w:r w:rsidRPr="00150744" w:rsidR="00F76F2A">
        <w:rPr>
          <w:rFonts w:ascii="Times New Roman" w:eastAsia="Times New Roman" w:hAnsi="Times New Roman" w:cs="Times New Roman"/>
          <w:sz w:val="24"/>
          <w:szCs w:val="24"/>
        </w:rPr>
        <w:t>referrals from unions and/or employment and recruitment services,</w:t>
      </w:r>
      <w:r w:rsidRPr="00150744" w:rsidR="001919E8">
        <w:rPr>
          <w:rFonts w:ascii="Times New Roman" w:eastAsia="Times New Roman" w:hAnsi="Times New Roman" w:cs="Times New Roman"/>
          <w:sz w:val="24"/>
          <w:szCs w:val="24"/>
        </w:rPr>
        <w:t xml:space="preserve"> identified by name, race/ethnicity, gender, date applied, trade(s)</w:t>
      </w:r>
      <w:r w:rsidRPr="00150744" w:rsidR="00B26902">
        <w:rPr>
          <w:rFonts w:ascii="Times New Roman" w:eastAsia="Times New Roman" w:hAnsi="Times New Roman" w:cs="Times New Roman"/>
          <w:sz w:val="24"/>
          <w:szCs w:val="24"/>
        </w:rPr>
        <w:t xml:space="preserve"> </w:t>
      </w:r>
      <w:r w:rsidRPr="00150744" w:rsidR="001919E8">
        <w:rPr>
          <w:rFonts w:ascii="Times New Roman" w:eastAsia="Times New Roman" w:hAnsi="Times New Roman" w:cs="Times New Roman"/>
          <w:sz w:val="24"/>
          <w:szCs w:val="24"/>
        </w:rPr>
        <w:t>applied for, referral source</w:t>
      </w:r>
      <w:r w:rsidRPr="00150744" w:rsidR="008E502C">
        <w:rPr>
          <w:rFonts w:ascii="Times New Roman" w:eastAsia="Times New Roman" w:hAnsi="Times New Roman" w:cs="Times New Roman"/>
          <w:sz w:val="24"/>
          <w:szCs w:val="24"/>
        </w:rPr>
        <w:t xml:space="preserve"> (including whether a walk-in applicant)</w:t>
      </w:r>
      <w:r w:rsidRPr="00150744" w:rsidR="001919E8">
        <w:rPr>
          <w:rFonts w:ascii="Times New Roman" w:eastAsia="Times New Roman" w:hAnsi="Times New Roman" w:cs="Times New Roman"/>
          <w:sz w:val="24"/>
          <w:szCs w:val="24"/>
        </w:rPr>
        <w:t>, and the action taken for each individual. Applicants for whom race</w:t>
      </w:r>
      <w:r w:rsidRPr="00150744">
        <w:rPr>
          <w:rFonts w:ascii="Times New Roman" w:eastAsia="Times New Roman" w:hAnsi="Times New Roman" w:cs="Times New Roman"/>
          <w:sz w:val="24"/>
          <w:szCs w:val="24"/>
        </w:rPr>
        <w:t>/ethnicity</w:t>
      </w:r>
      <w:r w:rsidRPr="00150744" w:rsidR="001919E8">
        <w:rPr>
          <w:rFonts w:ascii="Times New Roman" w:eastAsia="Times New Roman" w:hAnsi="Times New Roman" w:cs="Times New Roman"/>
          <w:sz w:val="24"/>
          <w:szCs w:val="24"/>
        </w:rPr>
        <w:t xml:space="preserve"> and/or gender is not known should </w:t>
      </w:r>
      <w:r w:rsidRPr="00150744" w:rsidR="00E42F50">
        <w:rPr>
          <w:rFonts w:ascii="Times New Roman" w:eastAsia="Times New Roman" w:hAnsi="Times New Roman" w:cs="Times New Roman"/>
          <w:sz w:val="24"/>
          <w:szCs w:val="24"/>
        </w:rPr>
        <w:t xml:space="preserve">still </w:t>
      </w:r>
      <w:r w:rsidRPr="00150744" w:rsidR="001919E8">
        <w:rPr>
          <w:rFonts w:ascii="Times New Roman" w:eastAsia="Times New Roman" w:hAnsi="Times New Roman" w:cs="Times New Roman"/>
          <w:sz w:val="24"/>
          <w:szCs w:val="24"/>
        </w:rPr>
        <w:t>be included in the data submitted.</w:t>
      </w:r>
    </w:p>
    <w:p w:rsidR="00EA23F1" w:rsidRPr="00150744" w:rsidP="00C27B49" w14:paraId="6EB40077" w14:textId="77777777">
      <w:pPr>
        <w:spacing w:after="0" w:line="240" w:lineRule="auto"/>
        <w:rPr>
          <w:rFonts w:ascii="Times New Roman" w:eastAsia="Times New Roman" w:hAnsi="Times New Roman" w:cs="Times New Roman"/>
          <w:sz w:val="24"/>
          <w:szCs w:val="24"/>
        </w:rPr>
      </w:pPr>
    </w:p>
    <w:p w:rsidR="00EA23F1" w:rsidRPr="00150744" w:rsidP="00C27B49" w14:paraId="0A82B764" w14:textId="5BB2875F">
      <w:pPr>
        <w:numPr>
          <w:ilvl w:val="0"/>
          <w:numId w:val="2"/>
        </w:numPr>
        <w:spacing w:after="0" w:line="240" w:lineRule="auto"/>
        <w:rPr>
          <w:rFonts w:ascii="Times New Roman" w:eastAsia="Times New Roman" w:hAnsi="Times New Roman" w:cs="Times New Roman"/>
          <w:sz w:val="24"/>
          <w:szCs w:val="24"/>
        </w:rPr>
      </w:pPr>
      <w:r w:rsidRPr="00150744">
        <w:rPr>
          <w:rFonts w:ascii="Times New Roman" w:eastAsia="Times New Roman" w:hAnsi="Times New Roman" w:cs="Times New Roman"/>
          <w:sz w:val="24"/>
          <w:szCs w:val="24"/>
        </w:rPr>
        <w:t>Hires</w:t>
      </w:r>
      <w:r w:rsidRPr="00150744" w:rsidR="001919E8">
        <w:rPr>
          <w:rFonts w:ascii="Times New Roman" w:eastAsia="Times New Roman" w:hAnsi="Times New Roman" w:cs="Times New Roman"/>
          <w:sz w:val="24"/>
          <w:szCs w:val="24"/>
        </w:rPr>
        <w:t>: This list should include t</w:t>
      </w:r>
      <w:r w:rsidRPr="00150744" w:rsidR="00E955B6">
        <w:rPr>
          <w:rFonts w:ascii="Times New Roman" w:eastAsia="Times New Roman" w:hAnsi="Times New Roman" w:cs="Times New Roman"/>
          <w:sz w:val="24"/>
          <w:szCs w:val="24"/>
        </w:rPr>
        <w:t>he name</w:t>
      </w:r>
      <w:r w:rsidRPr="00150744" w:rsidR="00020B0B">
        <w:rPr>
          <w:rFonts w:ascii="Times New Roman" w:eastAsia="Times New Roman" w:hAnsi="Times New Roman" w:cs="Times New Roman"/>
          <w:sz w:val="24"/>
          <w:szCs w:val="24"/>
        </w:rPr>
        <w:t>/</w:t>
      </w:r>
      <w:r w:rsidRPr="00150744" w:rsidR="00145147">
        <w:rPr>
          <w:rFonts w:ascii="Times New Roman" w:eastAsia="Times New Roman" w:hAnsi="Times New Roman" w:cs="Times New Roman"/>
          <w:sz w:val="24"/>
          <w:szCs w:val="24"/>
        </w:rPr>
        <w:t>employee ID</w:t>
      </w:r>
      <w:r w:rsidRPr="00150744" w:rsidR="00E955B6">
        <w:rPr>
          <w:rFonts w:ascii="Times New Roman" w:eastAsia="Times New Roman" w:hAnsi="Times New Roman" w:cs="Times New Roman"/>
          <w:sz w:val="24"/>
          <w:szCs w:val="24"/>
        </w:rPr>
        <w:t>,</w:t>
      </w:r>
      <w:r>
        <w:rPr>
          <w:rStyle w:val="FootnoteReference"/>
          <w:rFonts w:ascii="Times New Roman" w:eastAsia="Times New Roman" w:hAnsi="Times New Roman"/>
          <w:sz w:val="24"/>
          <w:szCs w:val="24"/>
        </w:rPr>
        <w:footnoteReference w:id="14"/>
      </w:r>
      <w:r w:rsidRPr="00150744" w:rsidR="00E955B6">
        <w:rPr>
          <w:rFonts w:ascii="Times New Roman" w:eastAsia="Times New Roman" w:hAnsi="Times New Roman" w:cs="Times New Roman"/>
          <w:sz w:val="24"/>
          <w:szCs w:val="24"/>
        </w:rPr>
        <w:t xml:space="preserve"> trade</w:t>
      </w:r>
      <w:r w:rsidRPr="00150744" w:rsidR="003D17E9">
        <w:rPr>
          <w:rFonts w:ascii="Times New Roman" w:eastAsia="Times New Roman" w:hAnsi="Times New Roman" w:cs="Times New Roman"/>
          <w:sz w:val="24"/>
          <w:szCs w:val="24"/>
        </w:rPr>
        <w:t xml:space="preserve">, </w:t>
      </w:r>
      <w:r w:rsidRPr="00150744" w:rsidR="00EA7FD4">
        <w:rPr>
          <w:rFonts w:ascii="Times New Roman" w:eastAsia="Times New Roman" w:hAnsi="Times New Roman" w:cs="Times New Roman"/>
          <w:sz w:val="24"/>
          <w:szCs w:val="24"/>
        </w:rPr>
        <w:t>job title</w:t>
      </w:r>
      <w:r w:rsidRPr="00150744" w:rsidR="00E955B6">
        <w:rPr>
          <w:rFonts w:ascii="Times New Roman" w:eastAsia="Times New Roman" w:hAnsi="Times New Roman" w:cs="Times New Roman"/>
          <w:sz w:val="24"/>
          <w:szCs w:val="24"/>
        </w:rPr>
        <w:t xml:space="preserve">, </w:t>
      </w:r>
      <w:r w:rsidRPr="00150744" w:rsidR="00E121A2">
        <w:rPr>
          <w:rFonts w:ascii="Times New Roman" w:eastAsia="Times New Roman" w:hAnsi="Times New Roman" w:cs="Times New Roman"/>
          <w:sz w:val="24"/>
          <w:szCs w:val="24"/>
        </w:rPr>
        <w:t xml:space="preserve">date of hire, </w:t>
      </w:r>
      <w:r w:rsidRPr="00150744" w:rsidR="00E955B6">
        <w:rPr>
          <w:rFonts w:ascii="Times New Roman" w:eastAsia="Times New Roman" w:hAnsi="Times New Roman" w:cs="Times New Roman"/>
          <w:sz w:val="24"/>
          <w:szCs w:val="24"/>
        </w:rPr>
        <w:t xml:space="preserve">gender, </w:t>
      </w:r>
      <w:r w:rsidRPr="00150744" w:rsidR="00B9737E">
        <w:rPr>
          <w:rFonts w:ascii="Times New Roman" w:eastAsia="Times New Roman" w:hAnsi="Times New Roman" w:cs="Times New Roman"/>
          <w:sz w:val="24"/>
          <w:szCs w:val="24"/>
        </w:rPr>
        <w:t xml:space="preserve">and </w:t>
      </w:r>
      <w:r w:rsidRPr="00150744" w:rsidR="00E955B6">
        <w:rPr>
          <w:rFonts w:ascii="Times New Roman" w:eastAsia="Times New Roman" w:hAnsi="Times New Roman" w:cs="Times New Roman"/>
          <w:sz w:val="24"/>
          <w:szCs w:val="24"/>
        </w:rPr>
        <w:t>race/</w:t>
      </w:r>
      <w:r w:rsidRPr="00150744" w:rsidR="001919E8">
        <w:rPr>
          <w:rFonts w:ascii="Times New Roman" w:eastAsia="Times New Roman" w:hAnsi="Times New Roman" w:cs="Times New Roman"/>
          <w:sz w:val="24"/>
          <w:szCs w:val="24"/>
        </w:rPr>
        <w:t>ethnic</w:t>
      </w:r>
      <w:r w:rsidRPr="00150744" w:rsidR="00E955B6">
        <w:rPr>
          <w:rFonts w:ascii="Times New Roman" w:eastAsia="Times New Roman" w:hAnsi="Times New Roman" w:cs="Times New Roman"/>
          <w:sz w:val="24"/>
          <w:szCs w:val="24"/>
        </w:rPr>
        <w:t xml:space="preserve">ity </w:t>
      </w:r>
      <w:r w:rsidRPr="00150744" w:rsidR="001919E8">
        <w:rPr>
          <w:rFonts w:ascii="Times New Roman" w:eastAsia="Times New Roman" w:hAnsi="Times New Roman" w:cs="Times New Roman"/>
          <w:sz w:val="24"/>
          <w:szCs w:val="24"/>
        </w:rPr>
        <w:t>for each employee</w:t>
      </w:r>
      <w:r w:rsidRPr="00150744" w:rsidR="00BC5CD1">
        <w:rPr>
          <w:rFonts w:ascii="Times New Roman" w:eastAsia="Times New Roman" w:hAnsi="Times New Roman" w:cs="Times New Roman"/>
          <w:sz w:val="24"/>
          <w:szCs w:val="24"/>
        </w:rPr>
        <w:t xml:space="preserve"> hired</w:t>
      </w:r>
      <w:r w:rsidRPr="00150744" w:rsidR="001919E8">
        <w:rPr>
          <w:rFonts w:ascii="Times New Roman" w:eastAsia="Times New Roman" w:hAnsi="Times New Roman" w:cs="Times New Roman"/>
          <w:sz w:val="24"/>
          <w:szCs w:val="24"/>
        </w:rPr>
        <w:t>.</w:t>
      </w:r>
      <w:r w:rsidRPr="00150744" w:rsidR="00111750">
        <w:rPr>
          <w:rFonts w:ascii="Times New Roman" w:eastAsia="Times New Roman" w:hAnsi="Times New Roman" w:cs="Times New Roman"/>
          <w:sz w:val="24"/>
          <w:szCs w:val="24"/>
        </w:rPr>
        <w:t xml:space="preserve"> </w:t>
      </w:r>
      <w:r w:rsidRPr="00150744" w:rsidR="001919E8">
        <w:rPr>
          <w:rFonts w:ascii="Times New Roman" w:eastAsia="Times New Roman" w:hAnsi="Times New Roman" w:cs="Times New Roman"/>
          <w:sz w:val="24"/>
          <w:szCs w:val="24"/>
        </w:rPr>
        <w:t xml:space="preserve">If an individual is a re-hire, please </w:t>
      </w:r>
      <w:r w:rsidRPr="00150744" w:rsidR="00E42F50">
        <w:rPr>
          <w:rFonts w:ascii="Times New Roman" w:eastAsia="Times New Roman" w:hAnsi="Times New Roman" w:cs="Times New Roman"/>
          <w:sz w:val="24"/>
          <w:szCs w:val="24"/>
        </w:rPr>
        <w:t>note that</w:t>
      </w:r>
      <w:r w:rsidRPr="00150744" w:rsidR="001919E8">
        <w:rPr>
          <w:rFonts w:ascii="Times New Roman" w:eastAsia="Times New Roman" w:hAnsi="Times New Roman" w:cs="Times New Roman"/>
          <w:sz w:val="24"/>
          <w:szCs w:val="24"/>
        </w:rPr>
        <w:t>.</w:t>
      </w:r>
    </w:p>
    <w:p w:rsidR="00ED36FD" w:rsidRPr="00150744" w:rsidP="00C27B49" w14:paraId="53C22901" w14:textId="77777777">
      <w:pPr>
        <w:spacing w:after="0" w:line="240" w:lineRule="auto"/>
        <w:rPr>
          <w:rFonts w:ascii="Times New Roman" w:eastAsia="Times New Roman" w:hAnsi="Times New Roman" w:cs="Times New Roman"/>
          <w:sz w:val="24"/>
          <w:szCs w:val="24"/>
        </w:rPr>
      </w:pPr>
    </w:p>
    <w:p w:rsidR="00CF2837" w:rsidRPr="00150744" w:rsidP="00C27B49" w14:paraId="5BDD9B02" w14:textId="7C3846CA">
      <w:pPr>
        <w:pStyle w:val="ListParagraph"/>
        <w:numPr>
          <w:ilvl w:val="0"/>
          <w:numId w:val="2"/>
        </w:numPr>
        <w:spacing w:after="0" w:line="240" w:lineRule="auto"/>
        <w:rPr>
          <w:rFonts w:ascii="Times New Roman" w:eastAsia="Times New Roman" w:hAnsi="Times New Roman" w:cs="Times New Roman"/>
          <w:sz w:val="24"/>
          <w:szCs w:val="24"/>
        </w:rPr>
      </w:pPr>
      <w:r w:rsidRPr="00150744">
        <w:rPr>
          <w:rFonts w:ascii="Times New Roman" w:eastAsia="Times New Roman" w:hAnsi="Times New Roman" w:cs="Times New Roman"/>
          <w:sz w:val="24"/>
          <w:szCs w:val="24"/>
        </w:rPr>
        <w:t xml:space="preserve">Promotions: </w:t>
      </w:r>
      <w:r w:rsidRPr="00150744" w:rsidR="00427325">
        <w:rPr>
          <w:rFonts w:ascii="Times New Roman" w:eastAsia="Times New Roman" w:hAnsi="Times New Roman" w:cs="Times New Roman"/>
          <w:sz w:val="24"/>
          <w:szCs w:val="24"/>
        </w:rPr>
        <w:t>Provide</w:t>
      </w:r>
      <w:r w:rsidRPr="00150744">
        <w:rPr>
          <w:rFonts w:ascii="Times New Roman" w:eastAsia="Times New Roman" w:hAnsi="Times New Roman" w:cs="Times New Roman"/>
          <w:sz w:val="24"/>
          <w:szCs w:val="24"/>
        </w:rPr>
        <w:t xml:space="preserve"> the name, trade</w:t>
      </w:r>
      <w:r w:rsidRPr="00150744" w:rsidR="003D17E9">
        <w:rPr>
          <w:rFonts w:ascii="Times New Roman" w:eastAsia="Times New Roman" w:hAnsi="Times New Roman" w:cs="Times New Roman"/>
          <w:sz w:val="24"/>
          <w:szCs w:val="24"/>
        </w:rPr>
        <w:t xml:space="preserve">, </w:t>
      </w:r>
      <w:r w:rsidRPr="00150744" w:rsidR="00124B3D">
        <w:rPr>
          <w:rFonts w:ascii="Times New Roman" w:eastAsia="Times New Roman" w:hAnsi="Times New Roman" w:cs="Times New Roman"/>
          <w:sz w:val="24"/>
          <w:szCs w:val="24"/>
        </w:rPr>
        <w:t>job title</w:t>
      </w:r>
      <w:r w:rsidRPr="00150744">
        <w:rPr>
          <w:rFonts w:ascii="Times New Roman" w:eastAsia="Times New Roman" w:hAnsi="Times New Roman" w:cs="Times New Roman"/>
          <w:sz w:val="24"/>
          <w:szCs w:val="24"/>
        </w:rPr>
        <w:t xml:space="preserve">, </w:t>
      </w:r>
      <w:r w:rsidRPr="00150744" w:rsidR="00B95F98">
        <w:rPr>
          <w:rFonts w:ascii="Times New Roman" w:eastAsia="Times New Roman" w:hAnsi="Times New Roman" w:cs="Times New Roman"/>
          <w:sz w:val="24"/>
          <w:szCs w:val="24"/>
        </w:rPr>
        <w:t xml:space="preserve">date of promotion, </w:t>
      </w:r>
      <w:r w:rsidRPr="00150744">
        <w:rPr>
          <w:rFonts w:ascii="Times New Roman" w:eastAsia="Times New Roman" w:hAnsi="Times New Roman" w:cs="Times New Roman"/>
          <w:sz w:val="24"/>
          <w:szCs w:val="24"/>
        </w:rPr>
        <w:t xml:space="preserve">gender, </w:t>
      </w:r>
      <w:r w:rsidRPr="00150744" w:rsidR="0022737F">
        <w:rPr>
          <w:rFonts w:ascii="Times New Roman" w:eastAsia="Times New Roman" w:hAnsi="Times New Roman" w:cs="Times New Roman"/>
          <w:sz w:val="24"/>
          <w:szCs w:val="24"/>
        </w:rPr>
        <w:t xml:space="preserve">and </w:t>
      </w:r>
      <w:r w:rsidRPr="00150744">
        <w:rPr>
          <w:rFonts w:ascii="Times New Roman" w:eastAsia="Times New Roman" w:hAnsi="Times New Roman" w:cs="Times New Roman"/>
          <w:sz w:val="24"/>
          <w:szCs w:val="24"/>
        </w:rPr>
        <w:t>r</w:t>
      </w:r>
      <w:r w:rsidRPr="00150744" w:rsidR="00E955B6">
        <w:rPr>
          <w:rFonts w:ascii="Times New Roman" w:eastAsia="Times New Roman" w:hAnsi="Times New Roman" w:cs="Times New Roman"/>
          <w:sz w:val="24"/>
          <w:szCs w:val="24"/>
        </w:rPr>
        <w:t>ace/</w:t>
      </w:r>
      <w:r w:rsidRPr="00150744">
        <w:rPr>
          <w:rFonts w:ascii="Times New Roman" w:eastAsia="Times New Roman" w:hAnsi="Times New Roman" w:cs="Times New Roman"/>
          <w:sz w:val="24"/>
          <w:szCs w:val="24"/>
        </w:rPr>
        <w:t>ethnic</w:t>
      </w:r>
      <w:r w:rsidRPr="00150744" w:rsidR="00E955B6">
        <w:rPr>
          <w:rFonts w:ascii="Times New Roman" w:eastAsia="Times New Roman" w:hAnsi="Times New Roman" w:cs="Times New Roman"/>
          <w:sz w:val="24"/>
          <w:szCs w:val="24"/>
        </w:rPr>
        <w:t>ity</w:t>
      </w:r>
      <w:r w:rsidRPr="00150744">
        <w:rPr>
          <w:rFonts w:ascii="Times New Roman" w:eastAsia="Times New Roman" w:hAnsi="Times New Roman" w:cs="Times New Roman"/>
          <w:sz w:val="24"/>
          <w:szCs w:val="24"/>
        </w:rPr>
        <w:t xml:space="preserve"> for each </w:t>
      </w:r>
      <w:r w:rsidRPr="00150744" w:rsidR="002834CE">
        <w:rPr>
          <w:rFonts w:ascii="Times New Roman" w:eastAsia="Times New Roman" w:hAnsi="Times New Roman" w:cs="Times New Roman"/>
          <w:sz w:val="24"/>
          <w:szCs w:val="24"/>
        </w:rPr>
        <w:t xml:space="preserve">promoted </w:t>
      </w:r>
      <w:r w:rsidRPr="00150744">
        <w:rPr>
          <w:rFonts w:ascii="Times New Roman" w:eastAsia="Times New Roman" w:hAnsi="Times New Roman" w:cs="Times New Roman"/>
          <w:sz w:val="24"/>
          <w:szCs w:val="24"/>
        </w:rPr>
        <w:t>employee</w:t>
      </w:r>
      <w:r w:rsidRPr="00150744" w:rsidR="00427325">
        <w:rPr>
          <w:rFonts w:ascii="Times New Roman" w:eastAsia="Times New Roman" w:hAnsi="Times New Roman" w:cs="Times New Roman"/>
          <w:sz w:val="24"/>
          <w:szCs w:val="24"/>
        </w:rPr>
        <w:t>. Include a definition of “promotion” as used by your company and the basis on which they were compiled (</w:t>
      </w:r>
      <w:r w:rsidRPr="00150744" w:rsidR="00427325">
        <w:rPr>
          <w:rFonts w:ascii="Times New Roman" w:eastAsia="Times New Roman" w:hAnsi="Times New Roman" w:cs="Times New Roman"/>
          <w:i/>
          <w:iCs/>
          <w:sz w:val="24"/>
          <w:szCs w:val="24"/>
        </w:rPr>
        <w:t>e.g.</w:t>
      </w:r>
      <w:r w:rsidRPr="00150744" w:rsidR="00895C04">
        <w:rPr>
          <w:rFonts w:ascii="Times New Roman" w:eastAsia="Times New Roman" w:hAnsi="Times New Roman" w:cs="Times New Roman"/>
          <w:sz w:val="24"/>
          <w:szCs w:val="24"/>
        </w:rPr>
        <w:t>,</w:t>
      </w:r>
      <w:r w:rsidRPr="00150744" w:rsidR="00427325">
        <w:rPr>
          <w:rFonts w:ascii="Times New Roman" w:eastAsia="Times New Roman" w:hAnsi="Times New Roman" w:cs="Times New Roman"/>
          <w:sz w:val="24"/>
          <w:szCs w:val="24"/>
        </w:rPr>
        <w:t xml:space="preserve"> promotions to the </w:t>
      </w:r>
      <w:r w:rsidRPr="00150744" w:rsidR="002C7157">
        <w:rPr>
          <w:rFonts w:ascii="Times New Roman" w:eastAsia="Times New Roman" w:hAnsi="Times New Roman" w:cs="Times New Roman"/>
          <w:sz w:val="24"/>
          <w:szCs w:val="24"/>
        </w:rPr>
        <w:t>trade</w:t>
      </w:r>
      <w:r w:rsidRPr="00150744" w:rsidR="00427325">
        <w:rPr>
          <w:rFonts w:ascii="Times New Roman" w:eastAsia="Times New Roman" w:hAnsi="Times New Roman" w:cs="Times New Roman"/>
          <w:sz w:val="24"/>
          <w:szCs w:val="24"/>
        </w:rPr>
        <w:t>, from</w:t>
      </w:r>
      <w:r w:rsidRPr="00150744" w:rsidR="00E42F50">
        <w:rPr>
          <w:rFonts w:ascii="Times New Roman" w:eastAsia="Times New Roman" w:hAnsi="Times New Roman" w:cs="Times New Roman"/>
          <w:sz w:val="24"/>
          <w:szCs w:val="24"/>
        </w:rPr>
        <w:t xml:space="preserve"> the trade,</w:t>
      </w:r>
      <w:r w:rsidRPr="00150744" w:rsidR="00427325">
        <w:rPr>
          <w:rFonts w:ascii="Times New Roman" w:eastAsia="Times New Roman" w:hAnsi="Times New Roman" w:cs="Times New Roman"/>
          <w:sz w:val="24"/>
          <w:szCs w:val="24"/>
        </w:rPr>
        <w:t xml:space="preserve"> and/or within the </w:t>
      </w:r>
      <w:r w:rsidRPr="00150744" w:rsidR="002C7157">
        <w:rPr>
          <w:rFonts w:ascii="Times New Roman" w:eastAsia="Times New Roman" w:hAnsi="Times New Roman" w:cs="Times New Roman"/>
          <w:sz w:val="24"/>
          <w:szCs w:val="24"/>
        </w:rPr>
        <w:t>trade</w:t>
      </w:r>
      <w:r w:rsidRPr="00150744" w:rsidR="00427325">
        <w:rPr>
          <w:rFonts w:ascii="Times New Roman" w:eastAsia="Times New Roman" w:hAnsi="Times New Roman" w:cs="Times New Roman"/>
          <w:sz w:val="24"/>
          <w:szCs w:val="24"/>
        </w:rPr>
        <w:t xml:space="preserve">, </w:t>
      </w:r>
      <w:r w:rsidRPr="00150744" w:rsidR="00427325">
        <w:rPr>
          <w:rFonts w:ascii="Times New Roman" w:eastAsia="Times New Roman" w:hAnsi="Times New Roman" w:cs="Times New Roman"/>
          <w:i/>
          <w:iCs/>
          <w:sz w:val="24"/>
          <w:szCs w:val="24"/>
        </w:rPr>
        <w:t>etc</w:t>
      </w:r>
      <w:r w:rsidRPr="00150744" w:rsidR="00427325">
        <w:rPr>
          <w:rFonts w:ascii="Times New Roman" w:eastAsia="Times New Roman" w:hAnsi="Times New Roman" w:cs="Times New Roman"/>
          <w:sz w:val="24"/>
          <w:szCs w:val="24"/>
        </w:rPr>
        <w:t>.). If it varies for different trades, please define the term as used for each trade.</w:t>
      </w:r>
    </w:p>
    <w:p w:rsidR="00A427E6" w:rsidRPr="00150744" w:rsidP="00C27B49" w14:paraId="39D493FD" w14:textId="77777777">
      <w:pPr>
        <w:pStyle w:val="ListParagraph"/>
        <w:spacing w:after="0" w:line="240" w:lineRule="auto"/>
        <w:ind w:left="1440"/>
        <w:rPr>
          <w:rFonts w:ascii="Times New Roman" w:eastAsia="Times New Roman" w:hAnsi="Times New Roman" w:cs="Times New Roman"/>
          <w:sz w:val="24"/>
          <w:szCs w:val="24"/>
        </w:rPr>
      </w:pPr>
    </w:p>
    <w:p w:rsidR="00EA23F1" w:rsidRPr="00150744" w:rsidP="00C27B49" w14:paraId="5AABF59C" w14:textId="0A8C91B8">
      <w:pPr>
        <w:pStyle w:val="ListParagraph"/>
        <w:numPr>
          <w:ilvl w:val="0"/>
          <w:numId w:val="2"/>
        </w:numPr>
        <w:spacing w:after="0" w:line="240" w:lineRule="auto"/>
        <w:rPr>
          <w:rFonts w:ascii="Times New Roman" w:eastAsia="Times New Roman" w:hAnsi="Times New Roman" w:cs="Times New Roman"/>
          <w:sz w:val="24"/>
          <w:szCs w:val="24"/>
        </w:rPr>
      </w:pPr>
      <w:r w:rsidRPr="00150744">
        <w:rPr>
          <w:rFonts w:ascii="Times New Roman" w:eastAsia="Times New Roman" w:hAnsi="Times New Roman" w:cs="Times New Roman"/>
          <w:sz w:val="24"/>
          <w:szCs w:val="24"/>
        </w:rPr>
        <w:t>Layoffs: This list should include the name, trade/job title, gender, race/ethnicity, date of layoff, reason for layoff, and recall eligibility</w:t>
      </w:r>
      <w:r w:rsidR="00AD4BD6">
        <w:rPr>
          <w:rFonts w:ascii="Times New Roman" w:eastAsia="Times New Roman" w:hAnsi="Times New Roman" w:cs="Times New Roman"/>
          <w:sz w:val="24"/>
          <w:szCs w:val="24"/>
        </w:rPr>
        <w:t xml:space="preserve"> for each employee laid off</w:t>
      </w:r>
      <w:r w:rsidRPr="00150744">
        <w:rPr>
          <w:rFonts w:ascii="Times New Roman" w:eastAsia="Times New Roman" w:hAnsi="Times New Roman" w:cs="Times New Roman"/>
          <w:sz w:val="24"/>
          <w:szCs w:val="24"/>
        </w:rPr>
        <w:t>.</w:t>
      </w:r>
    </w:p>
    <w:p w:rsidR="00E955B6" w:rsidRPr="00150744" w:rsidP="00C27B49" w14:paraId="11FA513E" w14:textId="77777777">
      <w:pPr>
        <w:spacing w:after="0" w:line="240" w:lineRule="auto"/>
        <w:ind w:left="1440"/>
        <w:rPr>
          <w:rFonts w:ascii="Times New Roman" w:eastAsia="Times New Roman" w:hAnsi="Times New Roman" w:cs="Times New Roman"/>
          <w:sz w:val="24"/>
          <w:szCs w:val="24"/>
        </w:rPr>
      </w:pPr>
    </w:p>
    <w:p w:rsidR="00EA23F1" w:rsidRPr="00150744" w:rsidP="00C27B49" w14:paraId="4B0B7CC2" w14:textId="3D452FD5">
      <w:pPr>
        <w:pStyle w:val="ListParagraph"/>
        <w:numPr>
          <w:ilvl w:val="0"/>
          <w:numId w:val="2"/>
        </w:numPr>
        <w:spacing w:after="0" w:line="240" w:lineRule="auto"/>
        <w:rPr>
          <w:rFonts w:ascii="Times New Roman" w:eastAsia="Times New Roman" w:hAnsi="Times New Roman" w:cs="Times New Roman"/>
          <w:sz w:val="24"/>
          <w:szCs w:val="24"/>
        </w:rPr>
      </w:pPr>
      <w:r w:rsidRPr="00150744">
        <w:rPr>
          <w:rFonts w:ascii="Times New Roman" w:eastAsia="Times New Roman" w:hAnsi="Times New Roman" w:cs="Times New Roman"/>
          <w:sz w:val="24"/>
          <w:szCs w:val="24"/>
        </w:rPr>
        <w:t>Recalls: This list should include t</w:t>
      </w:r>
      <w:r w:rsidRPr="00150744" w:rsidR="00E955B6">
        <w:rPr>
          <w:rFonts w:ascii="Times New Roman" w:eastAsia="Times New Roman" w:hAnsi="Times New Roman" w:cs="Times New Roman"/>
          <w:sz w:val="24"/>
          <w:szCs w:val="24"/>
        </w:rPr>
        <w:t>he name, trade</w:t>
      </w:r>
      <w:r w:rsidRPr="00150744" w:rsidR="00124B3D">
        <w:rPr>
          <w:rFonts w:ascii="Times New Roman" w:eastAsia="Times New Roman" w:hAnsi="Times New Roman" w:cs="Times New Roman"/>
          <w:sz w:val="24"/>
          <w:szCs w:val="24"/>
        </w:rPr>
        <w:t>/job title</w:t>
      </w:r>
      <w:r w:rsidRPr="00150744" w:rsidR="00E955B6">
        <w:rPr>
          <w:rFonts w:ascii="Times New Roman" w:eastAsia="Times New Roman" w:hAnsi="Times New Roman" w:cs="Times New Roman"/>
          <w:sz w:val="24"/>
          <w:szCs w:val="24"/>
        </w:rPr>
        <w:t xml:space="preserve">, </w:t>
      </w:r>
      <w:r w:rsidRPr="00150744" w:rsidR="00F2748A">
        <w:rPr>
          <w:rFonts w:ascii="Times New Roman" w:eastAsia="Times New Roman" w:hAnsi="Times New Roman" w:cs="Times New Roman"/>
          <w:sz w:val="24"/>
          <w:szCs w:val="24"/>
        </w:rPr>
        <w:t xml:space="preserve">date of recall, </w:t>
      </w:r>
      <w:r w:rsidRPr="00150744" w:rsidR="00E955B6">
        <w:rPr>
          <w:rFonts w:ascii="Times New Roman" w:eastAsia="Times New Roman" w:hAnsi="Times New Roman" w:cs="Times New Roman"/>
          <w:sz w:val="24"/>
          <w:szCs w:val="24"/>
        </w:rPr>
        <w:t xml:space="preserve">gender, </w:t>
      </w:r>
      <w:r w:rsidRPr="00150744" w:rsidR="00371700">
        <w:rPr>
          <w:rFonts w:ascii="Times New Roman" w:eastAsia="Times New Roman" w:hAnsi="Times New Roman" w:cs="Times New Roman"/>
          <w:sz w:val="24"/>
          <w:szCs w:val="24"/>
        </w:rPr>
        <w:t xml:space="preserve">and </w:t>
      </w:r>
      <w:r w:rsidRPr="00150744" w:rsidR="00E955B6">
        <w:rPr>
          <w:rFonts w:ascii="Times New Roman" w:eastAsia="Times New Roman" w:hAnsi="Times New Roman" w:cs="Times New Roman"/>
          <w:sz w:val="24"/>
          <w:szCs w:val="24"/>
        </w:rPr>
        <w:t>race/</w:t>
      </w:r>
      <w:r w:rsidRPr="00150744">
        <w:rPr>
          <w:rFonts w:ascii="Times New Roman" w:eastAsia="Times New Roman" w:hAnsi="Times New Roman" w:cs="Times New Roman"/>
          <w:sz w:val="24"/>
          <w:szCs w:val="24"/>
        </w:rPr>
        <w:t>ethnic</w:t>
      </w:r>
      <w:r w:rsidRPr="00150744" w:rsidR="00E955B6">
        <w:rPr>
          <w:rFonts w:ascii="Times New Roman" w:eastAsia="Times New Roman" w:hAnsi="Times New Roman" w:cs="Times New Roman"/>
          <w:sz w:val="24"/>
          <w:szCs w:val="24"/>
        </w:rPr>
        <w:t>ity</w:t>
      </w:r>
      <w:r w:rsidRPr="00150744">
        <w:rPr>
          <w:rFonts w:ascii="Times New Roman" w:eastAsia="Times New Roman" w:hAnsi="Times New Roman" w:cs="Times New Roman"/>
          <w:sz w:val="24"/>
          <w:szCs w:val="24"/>
        </w:rPr>
        <w:t xml:space="preserve"> for each </w:t>
      </w:r>
      <w:r w:rsidRPr="00150744" w:rsidR="00F47D1D">
        <w:rPr>
          <w:rFonts w:ascii="Times New Roman" w:eastAsia="Times New Roman" w:hAnsi="Times New Roman" w:cs="Times New Roman"/>
          <w:sz w:val="24"/>
          <w:szCs w:val="24"/>
        </w:rPr>
        <w:t xml:space="preserve">recalled </w:t>
      </w:r>
      <w:r w:rsidRPr="00150744">
        <w:rPr>
          <w:rFonts w:ascii="Times New Roman" w:eastAsia="Times New Roman" w:hAnsi="Times New Roman" w:cs="Times New Roman"/>
          <w:sz w:val="24"/>
          <w:szCs w:val="24"/>
        </w:rPr>
        <w:t xml:space="preserve">employee. </w:t>
      </w:r>
      <w:r w:rsidRPr="00150744">
        <w:rPr>
          <w:rFonts w:ascii="Times New Roman" w:eastAsia="Times New Roman" w:hAnsi="Times New Roman" w:cs="Times New Roman"/>
          <w:sz w:val="24"/>
          <w:szCs w:val="24"/>
        </w:rPr>
        <w:t>Also, include a copy of the established recall list used during the review period.</w:t>
      </w:r>
    </w:p>
    <w:p w:rsidR="00EA23F1" w:rsidRPr="00150744" w:rsidP="00C27B49" w14:paraId="12BDF206" w14:textId="77777777">
      <w:pPr>
        <w:spacing w:after="0" w:line="240" w:lineRule="auto"/>
        <w:ind w:left="1080"/>
        <w:rPr>
          <w:rFonts w:ascii="Times New Roman" w:eastAsia="Times New Roman" w:hAnsi="Times New Roman" w:cs="Times New Roman"/>
          <w:sz w:val="24"/>
          <w:szCs w:val="24"/>
        </w:rPr>
      </w:pPr>
    </w:p>
    <w:p w:rsidR="008B344B" w:rsidRPr="00150744" w:rsidP="008279C5" w14:paraId="4D9E35C1" w14:textId="5A1D57AD">
      <w:pPr>
        <w:pStyle w:val="Default"/>
        <w:numPr>
          <w:ilvl w:val="0"/>
          <w:numId w:val="2"/>
        </w:numPr>
        <w:rPr>
          <w:rFonts w:ascii="Times New Roman" w:hAnsi="Times New Roman" w:cs="Times New Roman"/>
        </w:rPr>
      </w:pPr>
      <w:r w:rsidRPr="00150744">
        <w:rPr>
          <w:rFonts w:ascii="Times New Roman" w:eastAsia="Times New Roman" w:hAnsi="Times New Roman" w:cs="Times New Roman"/>
        </w:rPr>
        <w:t>Terminations: This list should include t</w:t>
      </w:r>
      <w:r w:rsidRPr="00150744" w:rsidR="00E955B6">
        <w:rPr>
          <w:rFonts w:ascii="Times New Roman" w:eastAsia="Times New Roman" w:hAnsi="Times New Roman" w:cs="Times New Roman"/>
        </w:rPr>
        <w:t>he name, trade</w:t>
      </w:r>
      <w:r w:rsidRPr="00150744" w:rsidR="00124B3D">
        <w:rPr>
          <w:rFonts w:ascii="Times New Roman" w:eastAsia="Times New Roman" w:hAnsi="Times New Roman" w:cs="Times New Roman"/>
        </w:rPr>
        <w:t>/job title</w:t>
      </w:r>
      <w:r w:rsidRPr="00150744" w:rsidR="00E955B6">
        <w:rPr>
          <w:rFonts w:ascii="Times New Roman" w:eastAsia="Times New Roman" w:hAnsi="Times New Roman" w:cs="Times New Roman"/>
        </w:rPr>
        <w:t>,</w:t>
      </w:r>
      <w:r w:rsidRPr="00150744" w:rsidR="00774DAD">
        <w:rPr>
          <w:rFonts w:ascii="Times New Roman" w:eastAsia="Times New Roman" w:hAnsi="Times New Roman" w:cs="Times New Roman"/>
        </w:rPr>
        <w:t xml:space="preserve"> termination date, </w:t>
      </w:r>
      <w:r w:rsidRPr="00150744" w:rsidR="00E955B6">
        <w:rPr>
          <w:rFonts w:ascii="Times New Roman" w:eastAsia="Times New Roman" w:hAnsi="Times New Roman" w:cs="Times New Roman"/>
        </w:rPr>
        <w:t xml:space="preserve">gender, </w:t>
      </w:r>
      <w:r w:rsidRPr="00150744" w:rsidR="00371700">
        <w:rPr>
          <w:rFonts w:ascii="Times New Roman" w:eastAsia="Times New Roman" w:hAnsi="Times New Roman" w:cs="Times New Roman"/>
        </w:rPr>
        <w:t xml:space="preserve">and </w:t>
      </w:r>
      <w:r w:rsidRPr="00150744" w:rsidR="00E955B6">
        <w:rPr>
          <w:rFonts w:ascii="Times New Roman" w:eastAsia="Times New Roman" w:hAnsi="Times New Roman" w:cs="Times New Roman"/>
        </w:rPr>
        <w:t>race/</w:t>
      </w:r>
      <w:r w:rsidRPr="00150744">
        <w:rPr>
          <w:rFonts w:ascii="Times New Roman" w:eastAsia="Times New Roman" w:hAnsi="Times New Roman" w:cs="Times New Roman"/>
        </w:rPr>
        <w:t>ethnic</w:t>
      </w:r>
      <w:r w:rsidRPr="00150744" w:rsidR="00E955B6">
        <w:rPr>
          <w:rFonts w:ascii="Times New Roman" w:eastAsia="Times New Roman" w:hAnsi="Times New Roman" w:cs="Times New Roman"/>
        </w:rPr>
        <w:t xml:space="preserve">ity </w:t>
      </w:r>
      <w:r w:rsidRPr="00150744">
        <w:rPr>
          <w:rFonts w:ascii="Times New Roman" w:eastAsia="Times New Roman" w:hAnsi="Times New Roman" w:cs="Times New Roman"/>
        </w:rPr>
        <w:t>for each employee</w:t>
      </w:r>
      <w:r w:rsidRPr="00150744" w:rsidR="00F47D1D">
        <w:rPr>
          <w:rFonts w:ascii="Times New Roman" w:eastAsia="Times New Roman" w:hAnsi="Times New Roman" w:cs="Times New Roman"/>
        </w:rPr>
        <w:t xml:space="preserve"> terminated,</w:t>
      </w:r>
      <w:r w:rsidRPr="00150744">
        <w:rPr>
          <w:rFonts w:ascii="Times New Roman" w:eastAsia="Times New Roman" w:hAnsi="Times New Roman" w:cs="Times New Roman"/>
        </w:rPr>
        <w:t xml:space="preserve"> </w:t>
      </w:r>
      <w:r w:rsidR="00BF65BE">
        <w:rPr>
          <w:rFonts w:ascii="Times New Roman" w:eastAsia="Times New Roman" w:hAnsi="Times New Roman" w:cs="Times New Roman"/>
        </w:rPr>
        <w:t>as well as</w:t>
      </w:r>
      <w:r w:rsidRPr="00150744" w:rsidR="00BF65BE">
        <w:rPr>
          <w:rFonts w:ascii="Times New Roman" w:eastAsia="Times New Roman" w:hAnsi="Times New Roman" w:cs="Times New Roman"/>
        </w:rPr>
        <w:t xml:space="preserve"> </w:t>
      </w:r>
      <w:r w:rsidRPr="00150744">
        <w:rPr>
          <w:rFonts w:ascii="Times New Roman" w:eastAsia="Times New Roman" w:hAnsi="Times New Roman" w:cs="Times New Roman"/>
        </w:rPr>
        <w:t xml:space="preserve">the </w:t>
      </w:r>
      <w:r w:rsidRPr="00150744" w:rsidR="007F71CD">
        <w:rPr>
          <w:rFonts w:ascii="Times New Roman" w:eastAsia="Times New Roman" w:hAnsi="Times New Roman" w:cs="Times New Roman"/>
        </w:rPr>
        <w:t xml:space="preserve">specific </w:t>
      </w:r>
      <w:r w:rsidRPr="00150744">
        <w:rPr>
          <w:rFonts w:ascii="Times New Roman" w:eastAsia="Times New Roman" w:hAnsi="Times New Roman" w:cs="Times New Roman"/>
        </w:rPr>
        <w:t>reason for the termination.</w:t>
      </w:r>
    </w:p>
    <w:p w:rsidR="00ED36FD" w:rsidRPr="00150744" w:rsidP="00C27B49" w14:paraId="17489A72" w14:textId="77777777">
      <w:pPr>
        <w:spacing w:after="0" w:line="240" w:lineRule="auto"/>
        <w:rPr>
          <w:rFonts w:ascii="Times New Roman" w:eastAsia="Times New Roman" w:hAnsi="Times New Roman" w:cs="Times New Roman"/>
          <w:sz w:val="24"/>
          <w:szCs w:val="24"/>
        </w:rPr>
      </w:pPr>
    </w:p>
    <w:p w:rsidR="005E38A9" w:rsidRPr="00150744" w:rsidP="00C27B49" w14:paraId="5AF411C7" w14:textId="57441AC9">
      <w:pPr>
        <w:pStyle w:val="ListParagraph"/>
        <w:numPr>
          <w:ilvl w:val="0"/>
          <w:numId w:val="18"/>
        </w:numPr>
        <w:spacing w:after="0" w:line="240" w:lineRule="auto"/>
        <w:ind w:hanging="720"/>
        <w:rPr>
          <w:rStyle w:val="cf01"/>
          <w:rFonts w:ascii="Times New Roman" w:hAnsi="Times New Roman" w:cs="Times New Roman"/>
          <w:sz w:val="24"/>
          <w:szCs w:val="24"/>
        </w:rPr>
      </w:pPr>
      <w:r w:rsidRPr="00150744">
        <w:rPr>
          <w:rFonts w:ascii="Times New Roman" w:eastAsia="Times New Roman" w:hAnsi="Times New Roman" w:cs="Times New Roman"/>
          <w:sz w:val="24"/>
          <w:szCs w:val="24"/>
        </w:rPr>
        <w:t>Copies of the company’s current Equal Employment Opportunity (EEO)</w:t>
      </w:r>
      <w:r w:rsidRPr="00150744" w:rsidR="23C60AAA">
        <w:rPr>
          <w:rFonts w:ascii="Times New Roman" w:eastAsia="Times New Roman" w:hAnsi="Times New Roman" w:cs="Times New Roman"/>
          <w:sz w:val="24"/>
          <w:szCs w:val="24"/>
        </w:rPr>
        <w:t xml:space="preserve"> policies, including the EEO</w:t>
      </w:r>
      <w:r w:rsidRPr="00150744">
        <w:rPr>
          <w:rFonts w:ascii="Times New Roman" w:eastAsia="Times New Roman" w:hAnsi="Times New Roman" w:cs="Times New Roman"/>
          <w:sz w:val="24"/>
          <w:szCs w:val="24"/>
        </w:rPr>
        <w:t xml:space="preserve"> Policy implemented pursuant to</w:t>
      </w:r>
      <w:r w:rsidRPr="00150744" w:rsidR="00111750">
        <w:rPr>
          <w:rFonts w:ascii="Times New Roman" w:eastAsia="Times New Roman" w:hAnsi="Times New Roman" w:cs="Times New Roman"/>
          <w:sz w:val="24"/>
          <w:szCs w:val="24"/>
        </w:rPr>
        <w:t xml:space="preserve"> </w:t>
      </w:r>
      <w:r w:rsidRPr="00150744">
        <w:rPr>
          <w:rFonts w:ascii="Times New Roman" w:eastAsia="Times New Roman" w:hAnsi="Times New Roman" w:cs="Times New Roman"/>
          <w:sz w:val="24"/>
          <w:szCs w:val="24"/>
        </w:rPr>
        <w:t>41 CFR 60-4.3(a)</w:t>
      </w:r>
      <w:r w:rsidRPr="00150744" w:rsidR="001306CD">
        <w:rPr>
          <w:rFonts w:ascii="Times New Roman" w:eastAsia="Times New Roman" w:hAnsi="Times New Roman" w:cs="Times New Roman"/>
          <w:sz w:val="24"/>
          <w:szCs w:val="24"/>
        </w:rPr>
        <w:t>7.f.</w:t>
      </w:r>
      <w:r w:rsidRPr="00150744" w:rsidR="6A8687F6">
        <w:rPr>
          <w:rFonts w:ascii="Times New Roman" w:eastAsia="Times New Roman" w:hAnsi="Times New Roman" w:cs="Times New Roman"/>
          <w:sz w:val="24"/>
          <w:szCs w:val="24"/>
        </w:rPr>
        <w:t xml:space="preserve">, </w:t>
      </w:r>
      <w:r w:rsidRPr="00150744">
        <w:rPr>
          <w:rStyle w:val="cf01"/>
          <w:rFonts w:ascii="Times New Roman" w:hAnsi="Times New Roman" w:cs="Times New Roman"/>
          <w:sz w:val="24"/>
          <w:szCs w:val="24"/>
        </w:rPr>
        <w:t>antiharassment policies, policies on EEO complaint procedures, policies on employment agreements that impact employees</w:t>
      </w:r>
      <w:r w:rsidRPr="00150744">
        <w:rPr>
          <w:rStyle w:val="cf21"/>
          <w:rFonts w:ascii="Times New Roman" w:hAnsi="Times New Roman" w:cs="Times New Roman"/>
          <w:sz w:val="24"/>
          <w:szCs w:val="24"/>
        </w:rPr>
        <w:t>’</w:t>
      </w:r>
      <w:r w:rsidRPr="00150744">
        <w:rPr>
          <w:rStyle w:val="cf01"/>
          <w:rFonts w:ascii="Times New Roman" w:hAnsi="Times New Roman" w:cs="Times New Roman"/>
          <w:sz w:val="24"/>
          <w:szCs w:val="24"/>
        </w:rPr>
        <w:t xml:space="preserve"> equal opportunity rights and complaint processes (</w:t>
      </w:r>
      <w:r w:rsidRPr="00150744">
        <w:rPr>
          <w:rStyle w:val="cf01"/>
          <w:rFonts w:ascii="Times New Roman" w:hAnsi="Times New Roman" w:cs="Times New Roman"/>
          <w:i/>
          <w:iCs/>
          <w:sz w:val="24"/>
          <w:szCs w:val="24"/>
        </w:rPr>
        <w:t>e.g</w:t>
      </w:r>
      <w:r w:rsidRPr="00150744">
        <w:rPr>
          <w:rStyle w:val="cf01"/>
          <w:rFonts w:ascii="Times New Roman" w:hAnsi="Times New Roman" w:cs="Times New Roman"/>
          <w:sz w:val="24"/>
          <w:szCs w:val="24"/>
        </w:rPr>
        <w:t>., policies on arbitration agreements), and any other EEO policies.</w:t>
      </w:r>
    </w:p>
    <w:p w:rsidR="005E38A9" w:rsidRPr="00150744" w:rsidP="00C27B49" w14:paraId="1AEF2081" w14:textId="77777777">
      <w:pPr>
        <w:pStyle w:val="ListParagraph"/>
        <w:spacing w:after="0" w:line="240" w:lineRule="auto"/>
        <w:rPr>
          <w:rFonts w:ascii="Times New Roman" w:hAnsi="Times New Roman" w:cs="Times New Roman"/>
          <w:sz w:val="24"/>
          <w:szCs w:val="24"/>
        </w:rPr>
      </w:pPr>
    </w:p>
    <w:p w:rsidR="00EA23F1" w:rsidRPr="00150744" w:rsidP="00C27B49" w14:paraId="1638685D" w14:textId="0E247C6E">
      <w:pPr>
        <w:pStyle w:val="ListParagraph"/>
        <w:numPr>
          <w:ilvl w:val="0"/>
          <w:numId w:val="18"/>
        </w:numPr>
        <w:spacing w:after="0" w:line="240" w:lineRule="auto"/>
        <w:ind w:hanging="720"/>
        <w:rPr>
          <w:rFonts w:ascii="Times New Roman" w:hAnsi="Times New Roman" w:cs="Times New Roman"/>
          <w:sz w:val="24"/>
          <w:szCs w:val="24"/>
        </w:rPr>
      </w:pPr>
      <w:r w:rsidRPr="00150744">
        <w:rPr>
          <w:rFonts w:ascii="Times New Roman" w:eastAsia="Times New Roman" w:hAnsi="Times New Roman" w:cs="Times New Roman"/>
          <w:sz w:val="24"/>
          <w:szCs w:val="24"/>
        </w:rPr>
        <w:t>Records</w:t>
      </w:r>
      <w:r w:rsidRPr="00150744" w:rsidR="00B90D4E">
        <w:rPr>
          <w:rFonts w:ascii="Times New Roman" w:eastAsia="Times New Roman" w:hAnsi="Times New Roman" w:cs="Times New Roman"/>
          <w:sz w:val="24"/>
          <w:szCs w:val="24"/>
        </w:rPr>
        <w:t xml:space="preserve"> </w:t>
      </w:r>
      <w:r w:rsidRPr="00150744" w:rsidR="00B90D4E">
        <w:rPr>
          <w:rFonts w:ascii="Times New Roman" w:hAnsi="Times New Roman" w:cs="Times New Roman"/>
          <w:sz w:val="24"/>
          <w:szCs w:val="24"/>
        </w:rPr>
        <w:t xml:space="preserve">showing that the contractor included the </w:t>
      </w:r>
      <w:r w:rsidRPr="00150744" w:rsidR="0063670C">
        <w:rPr>
          <w:rFonts w:ascii="Times New Roman" w:hAnsi="Times New Roman" w:cs="Times New Roman"/>
          <w:sz w:val="24"/>
          <w:szCs w:val="24"/>
        </w:rPr>
        <w:t>“</w:t>
      </w:r>
      <w:r w:rsidRPr="00150744" w:rsidR="00B90D4E">
        <w:rPr>
          <w:rFonts w:ascii="Times New Roman" w:hAnsi="Times New Roman" w:cs="Times New Roman"/>
          <w:sz w:val="24"/>
          <w:szCs w:val="24"/>
        </w:rPr>
        <w:t>Standard Federal Equal Employment Opportunity Construction Contract Specifications</w:t>
      </w:r>
      <w:r w:rsidRPr="00150744" w:rsidR="0063670C">
        <w:rPr>
          <w:rFonts w:ascii="Times New Roman" w:hAnsi="Times New Roman" w:cs="Times New Roman"/>
          <w:sz w:val="24"/>
          <w:szCs w:val="24"/>
        </w:rPr>
        <w:t>”</w:t>
      </w:r>
      <w:r w:rsidRPr="00150744" w:rsidR="00B90D4E">
        <w:rPr>
          <w:rFonts w:ascii="Times New Roman" w:hAnsi="Times New Roman" w:cs="Times New Roman"/>
          <w:sz w:val="24"/>
          <w:szCs w:val="24"/>
        </w:rPr>
        <w:t xml:space="preserve"> and the </w:t>
      </w:r>
      <w:r w:rsidRPr="00150744" w:rsidR="0063670C">
        <w:rPr>
          <w:rFonts w:ascii="Times New Roman" w:hAnsi="Times New Roman" w:cs="Times New Roman"/>
          <w:sz w:val="24"/>
          <w:szCs w:val="24"/>
        </w:rPr>
        <w:t>“</w:t>
      </w:r>
      <w:r w:rsidRPr="00150744" w:rsidR="00B90D4E">
        <w:rPr>
          <w:rFonts w:ascii="Times New Roman" w:hAnsi="Times New Roman" w:cs="Times New Roman"/>
          <w:sz w:val="24"/>
          <w:szCs w:val="24"/>
        </w:rPr>
        <w:t>Notice of Requirement for Affirmative Action to Ensure Equal Employment Opportunity</w:t>
      </w:r>
      <w:r w:rsidRPr="00150744" w:rsidR="0063670C">
        <w:rPr>
          <w:rFonts w:ascii="Times New Roman" w:hAnsi="Times New Roman" w:cs="Times New Roman"/>
          <w:sz w:val="24"/>
          <w:szCs w:val="24"/>
        </w:rPr>
        <w:t>”</w:t>
      </w:r>
      <w:r w:rsidRPr="00150744" w:rsidR="00B90D4E">
        <w:rPr>
          <w:rFonts w:ascii="Times New Roman" w:hAnsi="Times New Roman" w:cs="Times New Roman"/>
          <w:sz w:val="24"/>
          <w:szCs w:val="24"/>
        </w:rPr>
        <w:t xml:space="preserve"> in its construction subcontracts in excess of $10,000, as required by 41 CFR 60-4.3(a)2</w:t>
      </w:r>
      <w:r w:rsidRPr="00150744" w:rsidR="00B90D4E">
        <w:rPr>
          <w:rFonts w:ascii="Times New Roman" w:hAnsi="Times New Roman" w:cs="Times New Roman"/>
          <w:b/>
          <w:bCs/>
          <w:sz w:val="24"/>
          <w:szCs w:val="24"/>
        </w:rPr>
        <w:t>.</w:t>
      </w:r>
      <w:r w:rsidRPr="00150744" w:rsidR="00807141">
        <w:rPr>
          <w:rFonts w:ascii="Times New Roman" w:hAnsi="Times New Roman" w:cs="Times New Roman"/>
          <w:b/>
          <w:bCs/>
          <w:sz w:val="24"/>
          <w:szCs w:val="24"/>
        </w:rPr>
        <w:t xml:space="preserve"> </w:t>
      </w:r>
      <w:r w:rsidRPr="00150744" w:rsidR="00B90D4E">
        <w:rPr>
          <w:rFonts w:ascii="Times New Roman" w:hAnsi="Times New Roman" w:cs="Times New Roman"/>
          <w:sz w:val="24"/>
          <w:szCs w:val="24"/>
        </w:rPr>
        <w:t>The records must cover the</w:t>
      </w:r>
      <w:r w:rsidRPr="00150744" w:rsidR="000058FF">
        <w:rPr>
          <w:rFonts w:ascii="Times New Roman" w:eastAsia="Times New Roman" w:hAnsi="Times New Roman" w:cs="Times New Roman"/>
          <w:sz w:val="24"/>
          <w:szCs w:val="24"/>
        </w:rPr>
        <w:t xml:space="preserve"> </w:t>
      </w:r>
      <w:r w:rsidRPr="00150744">
        <w:rPr>
          <w:rFonts w:ascii="Times New Roman" w:eastAsia="Times New Roman" w:hAnsi="Times New Roman" w:cs="Times New Roman"/>
          <w:sz w:val="24"/>
          <w:szCs w:val="24"/>
        </w:rPr>
        <w:t>preceding 12 months</w:t>
      </w:r>
      <w:r w:rsidRPr="00150744" w:rsidR="0067244C">
        <w:rPr>
          <w:rFonts w:ascii="Times New Roman" w:eastAsia="Times New Roman" w:hAnsi="Times New Roman" w:cs="Times New Roman"/>
          <w:sz w:val="24"/>
          <w:szCs w:val="24"/>
        </w:rPr>
        <w:t>.</w:t>
      </w:r>
      <w:r w:rsidRPr="00150744" w:rsidR="00807141">
        <w:rPr>
          <w:rFonts w:ascii="Times New Roman" w:eastAsia="Times New Roman" w:hAnsi="Times New Roman" w:cs="Times New Roman"/>
          <w:sz w:val="24"/>
          <w:szCs w:val="24"/>
        </w:rPr>
        <w:t xml:space="preserve"> </w:t>
      </w:r>
    </w:p>
    <w:p w:rsidR="00ED36FD" w:rsidRPr="00150744" w:rsidP="00C27B49" w14:paraId="0D0864E5" w14:textId="77777777">
      <w:pPr>
        <w:spacing w:after="0" w:line="240" w:lineRule="auto"/>
        <w:rPr>
          <w:rFonts w:ascii="Times New Roman" w:eastAsia="Times New Roman" w:hAnsi="Times New Roman" w:cs="Times New Roman"/>
          <w:sz w:val="24"/>
          <w:szCs w:val="24"/>
        </w:rPr>
      </w:pPr>
    </w:p>
    <w:p w:rsidR="00B90D4E" w:rsidRPr="00150744" w:rsidP="00B90D4E" w14:paraId="2379D438" w14:textId="5D1CE9D8">
      <w:pPr>
        <w:pStyle w:val="ListParagraph"/>
        <w:numPr>
          <w:ilvl w:val="0"/>
          <w:numId w:val="18"/>
        </w:numPr>
        <w:spacing w:after="0" w:line="240" w:lineRule="auto"/>
        <w:ind w:hanging="720"/>
        <w:rPr>
          <w:rFonts w:ascii="Times New Roman" w:hAnsi="Times New Roman" w:cs="Times New Roman"/>
          <w:sz w:val="24"/>
          <w:szCs w:val="24"/>
        </w:rPr>
      </w:pPr>
      <w:r w:rsidRPr="00150744">
        <w:rPr>
          <w:rFonts w:ascii="Times New Roman" w:hAnsi="Times New Roman" w:cs="Times New Roman"/>
          <w:sz w:val="24"/>
          <w:szCs w:val="24"/>
        </w:rPr>
        <w:t xml:space="preserve">A list of all minority and female recruitment sources your company utilized in the </w:t>
      </w:r>
      <w:r w:rsidRPr="00150744" w:rsidR="00320595">
        <w:rPr>
          <w:rFonts w:ascii="Times New Roman" w:eastAsia="Times New Roman" w:hAnsi="Times New Roman" w:cs="Times New Roman"/>
          <w:i/>
          <w:iCs/>
          <w:sz w:val="24"/>
          <w:szCs w:val="24"/>
        </w:rPr>
        <w:t xml:space="preserve">(as appropriate insert either </w:t>
      </w:r>
      <w:r w:rsidRPr="00150744" w:rsidR="00B12502">
        <w:rPr>
          <w:rFonts w:ascii="Times New Roman" w:eastAsia="Times New Roman" w:hAnsi="Times New Roman" w:cs="Times New Roman"/>
          <w:i/>
          <w:iCs/>
          <w:sz w:val="24"/>
          <w:szCs w:val="24"/>
        </w:rPr>
        <w:t>(</w:t>
      </w:r>
      <w:r w:rsidRPr="00150744" w:rsidR="00320595">
        <w:rPr>
          <w:rFonts w:ascii="Times New Roman" w:eastAsia="Times New Roman" w:hAnsi="Times New Roman" w:cs="Times New Roman"/>
          <w:i/>
          <w:iCs/>
          <w:sz w:val="24"/>
          <w:szCs w:val="24"/>
        </w:rPr>
        <w:t>1) the name(s) of SMSA</w:t>
      </w:r>
      <w:r w:rsidR="003F7E7A">
        <w:rPr>
          <w:rFonts w:ascii="Times New Roman" w:eastAsia="Times New Roman" w:hAnsi="Times New Roman" w:cs="Times New Roman"/>
          <w:i/>
          <w:iCs/>
          <w:sz w:val="24"/>
          <w:szCs w:val="24"/>
        </w:rPr>
        <w:t>(s)</w:t>
      </w:r>
      <w:r w:rsidRPr="00150744" w:rsidR="00320595">
        <w:rPr>
          <w:rFonts w:ascii="Times New Roman" w:eastAsia="Times New Roman" w:hAnsi="Times New Roman" w:cs="Times New Roman"/>
          <w:i/>
          <w:iCs/>
          <w:sz w:val="24"/>
          <w:szCs w:val="24"/>
        </w:rPr>
        <w:t xml:space="preserve"> or </w:t>
      </w:r>
      <w:r w:rsidRPr="00150744" w:rsidR="00B12502">
        <w:rPr>
          <w:rFonts w:ascii="Times New Roman" w:eastAsia="Times New Roman" w:hAnsi="Times New Roman" w:cs="Times New Roman"/>
          <w:i/>
          <w:iCs/>
          <w:sz w:val="24"/>
          <w:szCs w:val="24"/>
        </w:rPr>
        <w:t>(</w:t>
      </w:r>
      <w:r w:rsidRPr="00150744" w:rsidR="00320595">
        <w:rPr>
          <w:rFonts w:ascii="Times New Roman" w:eastAsia="Times New Roman" w:hAnsi="Times New Roman" w:cs="Times New Roman"/>
          <w:i/>
          <w:iCs/>
          <w:sz w:val="24"/>
          <w:szCs w:val="24"/>
        </w:rPr>
        <w:t>2) the name(s) of Non-SMSA</w:t>
      </w:r>
      <w:r w:rsidR="003F7E7A">
        <w:rPr>
          <w:rFonts w:ascii="Times New Roman" w:eastAsia="Times New Roman" w:hAnsi="Times New Roman" w:cs="Times New Roman"/>
          <w:i/>
          <w:iCs/>
          <w:sz w:val="24"/>
          <w:szCs w:val="24"/>
        </w:rPr>
        <w:t>(s)</w:t>
      </w:r>
      <w:r w:rsidRPr="00150744" w:rsidR="00320595">
        <w:rPr>
          <w:rFonts w:ascii="Times New Roman" w:eastAsia="Times New Roman" w:hAnsi="Times New Roman" w:cs="Times New Roman"/>
          <w:i/>
          <w:iCs/>
          <w:sz w:val="24"/>
          <w:szCs w:val="24"/>
        </w:rPr>
        <w:t xml:space="preserve">) </w:t>
      </w:r>
      <w:r w:rsidRPr="00150744">
        <w:rPr>
          <w:rFonts w:ascii="Times New Roman" w:hAnsi="Times New Roman" w:cs="Times New Roman"/>
          <w:sz w:val="24"/>
          <w:szCs w:val="24"/>
        </w:rPr>
        <w:t>during the preceding 12 months.</w:t>
      </w:r>
      <w:r w:rsidRPr="00150744" w:rsidR="00111750">
        <w:rPr>
          <w:rFonts w:ascii="Times New Roman" w:hAnsi="Times New Roman" w:cs="Times New Roman"/>
          <w:sz w:val="24"/>
          <w:szCs w:val="24"/>
        </w:rPr>
        <w:t xml:space="preserve"> </w:t>
      </w:r>
      <w:r w:rsidRPr="00150744" w:rsidR="00F51853">
        <w:rPr>
          <w:rFonts w:ascii="Times New Roman" w:hAnsi="Times New Roman" w:cs="Times New Roman"/>
          <w:sz w:val="24"/>
          <w:szCs w:val="24"/>
        </w:rPr>
        <w:t>41 CFR 60-4.3(a)</w:t>
      </w:r>
      <w:r w:rsidRPr="00150744" w:rsidR="006A66C7">
        <w:rPr>
          <w:rFonts w:ascii="Times New Roman" w:hAnsi="Times New Roman" w:cs="Times New Roman"/>
          <w:sz w:val="24"/>
          <w:szCs w:val="24"/>
        </w:rPr>
        <w:t>7.b.</w:t>
      </w:r>
    </w:p>
    <w:p w:rsidR="00B90D4E" w:rsidRPr="00150744" w:rsidP="00B90D4E" w14:paraId="265C1BF4" w14:textId="77777777">
      <w:pPr>
        <w:pStyle w:val="ListParagraph"/>
        <w:spacing w:after="0" w:line="240" w:lineRule="auto"/>
        <w:rPr>
          <w:rFonts w:ascii="Times New Roman" w:hAnsi="Times New Roman" w:cs="Times New Roman"/>
          <w:sz w:val="24"/>
          <w:szCs w:val="24"/>
        </w:rPr>
      </w:pPr>
    </w:p>
    <w:p w:rsidR="00B90D4E" w:rsidRPr="00150744" w:rsidP="00B90D4E" w14:paraId="29D02F50" w14:textId="1F57D9BD">
      <w:pPr>
        <w:pStyle w:val="ListParagraph"/>
        <w:numPr>
          <w:ilvl w:val="0"/>
          <w:numId w:val="18"/>
        </w:numPr>
        <w:spacing w:after="0" w:line="240" w:lineRule="auto"/>
        <w:ind w:hanging="720"/>
        <w:rPr>
          <w:rFonts w:ascii="Times New Roman" w:hAnsi="Times New Roman" w:cs="Times New Roman"/>
          <w:sz w:val="24"/>
          <w:szCs w:val="24"/>
        </w:rPr>
      </w:pPr>
      <w:r w:rsidRPr="00150744">
        <w:rPr>
          <w:rFonts w:ascii="Times New Roman" w:hAnsi="Times New Roman" w:cs="Times New Roman"/>
          <w:sz w:val="24"/>
          <w:szCs w:val="24"/>
        </w:rPr>
        <w:t xml:space="preserve">Documentation that your company provided notice to minority, female, and community organizations; to schools with minority and female students; and to minority and female recruitment and training organizations when it or its union (if applicable) had employment opportunities available in the </w:t>
      </w:r>
      <w:r w:rsidRPr="00150744">
        <w:rPr>
          <w:rFonts w:ascii="Times New Roman" w:eastAsia="Times New Roman" w:hAnsi="Times New Roman" w:cs="Times New Roman"/>
          <w:i/>
          <w:iCs/>
          <w:sz w:val="24"/>
          <w:szCs w:val="24"/>
        </w:rPr>
        <w:t>(as appropriate insert either (1) the name(s) of SMSA</w:t>
      </w:r>
      <w:r w:rsidR="003F7E7A">
        <w:rPr>
          <w:rFonts w:ascii="Times New Roman" w:eastAsia="Times New Roman" w:hAnsi="Times New Roman" w:cs="Times New Roman"/>
          <w:i/>
          <w:iCs/>
          <w:sz w:val="24"/>
          <w:szCs w:val="24"/>
        </w:rPr>
        <w:t>(s)</w:t>
      </w:r>
      <w:r w:rsidRPr="00150744">
        <w:rPr>
          <w:rFonts w:ascii="Times New Roman" w:eastAsia="Times New Roman" w:hAnsi="Times New Roman" w:cs="Times New Roman"/>
          <w:i/>
          <w:iCs/>
          <w:sz w:val="24"/>
          <w:szCs w:val="24"/>
        </w:rPr>
        <w:t xml:space="preserve"> or (2) the name(s) of Non-SMSA</w:t>
      </w:r>
      <w:r w:rsidR="003F7E7A">
        <w:rPr>
          <w:rFonts w:ascii="Times New Roman" w:eastAsia="Times New Roman" w:hAnsi="Times New Roman" w:cs="Times New Roman"/>
          <w:i/>
          <w:iCs/>
          <w:sz w:val="24"/>
          <w:szCs w:val="24"/>
        </w:rPr>
        <w:t>(s)</w:t>
      </w:r>
      <w:r w:rsidRPr="00150744">
        <w:rPr>
          <w:rFonts w:ascii="Times New Roman" w:eastAsia="Times New Roman" w:hAnsi="Times New Roman" w:cs="Times New Roman"/>
          <w:i/>
          <w:iCs/>
          <w:sz w:val="24"/>
          <w:szCs w:val="24"/>
        </w:rPr>
        <w:t xml:space="preserve">) </w:t>
      </w:r>
      <w:r w:rsidRPr="00150744">
        <w:rPr>
          <w:rFonts w:ascii="Times New Roman" w:hAnsi="Times New Roman" w:cs="Times New Roman"/>
          <w:sz w:val="24"/>
          <w:szCs w:val="24"/>
        </w:rPr>
        <w:t>during the preceding 12 months. 41 CFR 60-4.3(a)7.b. and 41 CFR 60-4.3(a)7.i.</w:t>
      </w:r>
    </w:p>
    <w:p w:rsidR="00B90D4E" w:rsidRPr="00150744" w:rsidP="00B90D4E" w14:paraId="4080D74B" w14:textId="77777777">
      <w:pPr>
        <w:pStyle w:val="ListParagraph"/>
        <w:spacing w:after="0" w:line="240" w:lineRule="auto"/>
        <w:rPr>
          <w:rFonts w:ascii="Times New Roman" w:hAnsi="Times New Roman" w:cs="Times New Roman"/>
          <w:sz w:val="24"/>
          <w:szCs w:val="24"/>
        </w:rPr>
      </w:pPr>
    </w:p>
    <w:p w:rsidR="00C615FC" w:rsidRPr="00150744" w:rsidP="00C27B49" w14:paraId="7D824A7C" w14:textId="1AE974FB">
      <w:pPr>
        <w:pStyle w:val="ListParagraph"/>
        <w:numPr>
          <w:ilvl w:val="0"/>
          <w:numId w:val="18"/>
        </w:numPr>
        <w:spacing w:after="0" w:line="240" w:lineRule="auto"/>
        <w:ind w:hanging="720"/>
        <w:rPr>
          <w:rFonts w:ascii="Times New Roman" w:hAnsi="Times New Roman" w:cs="Times New Roman"/>
          <w:sz w:val="24"/>
          <w:szCs w:val="24"/>
        </w:rPr>
      </w:pPr>
      <w:r w:rsidRPr="00150744">
        <w:rPr>
          <w:rFonts w:ascii="Times New Roman" w:hAnsi="Times New Roman" w:cs="Times New Roman"/>
          <w:sz w:val="24"/>
          <w:szCs w:val="24"/>
        </w:rPr>
        <w:t xml:space="preserve">Documentation showing </w:t>
      </w:r>
      <w:r w:rsidRPr="00150744" w:rsidR="1D3F7E2B">
        <w:rPr>
          <w:rFonts w:ascii="Times New Roman" w:hAnsi="Times New Roman" w:cs="Times New Roman"/>
          <w:sz w:val="24"/>
          <w:szCs w:val="24"/>
        </w:rPr>
        <w:t xml:space="preserve">that </w:t>
      </w:r>
      <w:r w:rsidRPr="00150744">
        <w:rPr>
          <w:rFonts w:ascii="Times New Roman" w:hAnsi="Times New Roman" w:cs="Times New Roman"/>
          <w:sz w:val="24"/>
          <w:szCs w:val="24"/>
        </w:rPr>
        <w:t xml:space="preserve">the contractor provided notice of </w:t>
      </w:r>
      <w:r w:rsidRPr="00150744">
        <w:rPr>
          <w:rFonts w:ascii="Times New Roman" w:hAnsi="Times New Roman" w:cs="Times New Roman"/>
          <w:sz w:val="24"/>
          <w:szCs w:val="24"/>
        </w:rPr>
        <w:t>the company</w:t>
      </w:r>
      <w:r w:rsidRPr="00150744" w:rsidR="005542C8">
        <w:rPr>
          <w:rFonts w:ascii="Times New Roman" w:hAnsi="Times New Roman" w:cs="Times New Roman"/>
          <w:sz w:val="24"/>
          <w:szCs w:val="24"/>
        </w:rPr>
        <w:t>’</w:t>
      </w:r>
      <w:r w:rsidRPr="00150744">
        <w:rPr>
          <w:rFonts w:ascii="Times New Roman" w:hAnsi="Times New Roman" w:cs="Times New Roman"/>
          <w:sz w:val="24"/>
          <w:szCs w:val="24"/>
        </w:rPr>
        <w:t xml:space="preserve">s EEO </w:t>
      </w:r>
      <w:r w:rsidRPr="00150744">
        <w:rPr>
          <w:rFonts w:ascii="Times New Roman" w:hAnsi="Times New Roman" w:cs="Times New Roman"/>
          <w:sz w:val="24"/>
          <w:szCs w:val="24"/>
        </w:rPr>
        <w:t xml:space="preserve">policy to unions and training programs and requested </w:t>
      </w:r>
      <w:r w:rsidRPr="00150744">
        <w:rPr>
          <w:rFonts w:ascii="Times New Roman" w:hAnsi="Times New Roman" w:cs="Times New Roman"/>
          <w:sz w:val="24"/>
          <w:szCs w:val="24"/>
        </w:rPr>
        <w:t xml:space="preserve">their cooperation in assisting the </w:t>
      </w:r>
      <w:r w:rsidRPr="00150744" w:rsidR="00727430">
        <w:rPr>
          <w:rFonts w:ascii="Times New Roman" w:hAnsi="Times New Roman" w:cs="Times New Roman"/>
          <w:sz w:val="24"/>
          <w:szCs w:val="24"/>
        </w:rPr>
        <w:t>c</w:t>
      </w:r>
      <w:r w:rsidRPr="00150744">
        <w:rPr>
          <w:rFonts w:ascii="Times New Roman" w:hAnsi="Times New Roman" w:cs="Times New Roman"/>
          <w:sz w:val="24"/>
          <w:szCs w:val="24"/>
        </w:rPr>
        <w:t xml:space="preserve">ompany in meeting its EEO </w:t>
      </w:r>
      <w:r w:rsidRPr="002A01DB">
        <w:rPr>
          <w:rFonts w:ascii="Times New Roman" w:hAnsi="Times New Roman" w:cs="Times New Roman"/>
          <w:sz w:val="24"/>
          <w:szCs w:val="24"/>
        </w:rPr>
        <w:t>obligations</w:t>
      </w:r>
      <w:r w:rsidRPr="002A01DB" w:rsidR="002A01DB">
        <w:rPr>
          <w:rFonts w:ascii="Times New Roman" w:hAnsi="Times New Roman" w:cs="Times New Roman"/>
          <w:sz w:val="24"/>
          <w:szCs w:val="24"/>
        </w:rPr>
        <w:t xml:space="preserve"> </w:t>
      </w:r>
      <w:r w:rsidRPr="002A01DB" w:rsidR="002A01DB">
        <w:rPr>
          <w:rStyle w:val="normaltextrun"/>
          <w:rFonts w:ascii="Times New Roman" w:hAnsi="Times New Roman" w:cs="Times New Roman"/>
          <w:sz w:val="24"/>
          <w:szCs w:val="24"/>
        </w:rPr>
        <w:t>during the preceding 12 months</w:t>
      </w:r>
      <w:r w:rsidRPr="002A01DB" w:rsidR="00727430">
        <w:rPr>
          <w:rFonts w:ascii="Times New Roman" w:hAnsi="Times New Roman" w:cs="Times New Roman"/>
          <w:sz w:val="24"/>
          <w:szCs w:val="24"/>
        </w:rPr>
        <w:t>,</w:t>
      </w:r>
      <w:r w:rsidRPr="00150744" w:rsidR="00727430">
        <w:rPr>
          <w:rFonts w:ascii="Times New Roman" w:hAnsi="Times New Roman" w:cs="Times New Roman"/>
          <w:sz w:val="24"/>
          <w:szCs w:val="24"/>
        </w:rPr>
        <w:t xml:space="preserve"> as provided in</w:t>
      </w:r>
      <w:r w:rsidRPr="00150744" w:rsidR="00111750">
        <w:rPr>
          <w:rFonts w:ascii="Times New Roman" w:hAnsi="Times New Roman" w:cs="Times New Roman"/>
          <w:sz w:val="24"/>
          <w:szCs w:val="24"/>
        </w:rPr>
        <w:t xml:space="preserve"> </w:t>
      </w:r>
      <w:r w:rsidRPr="00150744" w:rsidR="00F51853">
        <w:rPr>
          <w:rFonts w:ascii="Times New Roman" w:hAnsi="Times New Roman" w:cs="Times New Roman"/>
          <w:sz w:val="24"/>
          <w:szCs w:val="24"/>
        </w:rPr>
        <w:t>4</w:t>
      </w:r>
      <w:r w:rsidRPr="00150744" w:rsidR="00F51853">
        <w:rPr>
          <w:rFonts w:ascii="Times New Roman" w:eastAsia="Batang" w:hAnsi="Times New Roman" w:cs="Times New Roman"/>
          <w:kern w:val="32"/>
          <w:sz w:val="24"/>
          <w:szCs w:val="24"/>
        </w:rPr>
        <w:t>1 CFR 60-4.3(a)</w:t>
      </w:r>
      <w:r w:rsidRPr="00150744" w:rsidR="001306CD">
        <w:rPr>
          <w:rFonts w:ascii="Times New Roman" w:eastAsia="Batang" w:hAnsi="Times New Roman" w:cs="Times New Roman"/>
          <w:kern w:val="32"/>
          <w:sz w:val="24"/>
          <w:szCs w:val="24"/>
        </w:rPr>
        <w:t>7.f</w:t>
      </w:r>
      <w:r w:rsidRPr="00150744" w:rsidR="00326217">
        <w:rPr>
          <w:rStyle w:val="cf01"/>
          <w:rFonts w:ascii="Times New Roman" w:hAnsi="Times New Roman" w:cs="Times New Roman"/>
          <w:sz w:val="24"/>
          <w:szCs w:val="24"/>
        </w:rPr>
        <w:t xml:space="preserve">. If the company does not have </w:t>
      </w:r>
      <w:r w:rsidRPr="00150744" w:rsidR="008A038C">
        <w:rPr>
          <w:rStyle w:val="cf01"/>
          <w:rFonts w:ascii="Times New Roman" w:hAnsi="Times New Roman" w:cs="Times New Roman"/>
          <w:sz w:val="24"/>
          <w:szCs w:val="24"/>
        </w:rPr>
        <w:t xml:space="preserve">a </w:t>
      </w:r>
      <w:r w:rsidRPr="00150744" w:rsidR="00326217">
        <w:rPr>
          <w:rStyle w:val="cf01"/>
          <w:rFonts w:ascii="Times New Roman" w:hAnsi="Times New Roman" w:cs="Times New Roman"/>
          <w:sz w:val="24"/>
          <w:szCs w:val="24"/>
        </w:rPr>
        <w:t>union or training program, it should note that in its submission.</w:t>
      </w:r>
    </w:p>
    <w:p w:rsidR="00ED36FD" w:rsidRPr="00150744" w:rsidP="00C27B49" w14:paraId="0A7060D9" w14:textId="77777777">
      <w:pPr>
        <w:spacing w:after="0" w:line="240" w:lineRule="auto"/>
        <w:rPr>
          <w:rFonts w:ascii="Times New Roman" w:eastAsia="Times New Roman" w:hAnsi="Times New Roman" w:cs="Times New Roman"/>
          <w:sz w:val="24"/>
          <w:szCs w:val="24"/>
        </w:rPr>
      </w:pPr>
    </w:p>
    <w:p w:rsidR="00EA23F1" w:rsidRPr="00150744" w:rsidP="00C27B49" w14:paraId="14402A98" w14:textId="586B6994">
      <w:pPr>
        <w:numPr>
          <w:ilvl w:val="0"/>
          <w:numId w:val="18"/>
        </w:numPr>
        <w:spacing w:after="0" w:line="240" w:lineRule="auto"/>
        <w:ind w:hanging="720"/>
        <w:rPr>
          <w:rFonts w:ascii="Times New Roman" w:eastAsia="Times New Roman" w:hAnsi="Times New Roman" w:cs="Times New Roman"/>
          <w:b/>
          <w:bCs/>
          <w:sz w:val="24"/>
          <w:szCs w:val="24"/>
        </w:rPr>
      </w:pPr>
      <w:r w:rsidRPr="00150744">
        <w:rPr>
          <w:rFonts w:ascii="Times New Roman" w:eastAsia="Times New Roman" w:hAnsi="Times New Roman" w:cs="Times New Roman"/>
          <w:sz w:val="24"/>
          <w:szCs w:val="24"/>
        </w:rPr>
        <w:t xml:space="preserve">Records identifying trade organization affiliations and unions that provide workers for the company’s construction contracts </w:t>
      </w:r>
      <w:r w:rsidRPr="00150744" w:rsidR="00C615FC">
        <w:rPr>
          <w:rFonts w:ascii="Times New Roman" w:eastAsia="Calibri" w:hAnsi="Times New Roman" w:cs="Times New Roman"/>
          <w:sz w:val="24"/>
          <w:szCs w:val="24"/>
        </w:rPr>
        <w:t xml:space="preserve">in the </w:t>
      </w:r>
      <w:r w:rsidRPr="00150744" w:rsidR="00320595">
        <w:rPr>
          <w:rFonts w:ascii="Times New Roman" w:eastAsia="Times New Roman" w:hAnsi="Times New Roman" w:cs="Times New Roman"/>
          <w:i/>
          <w:iCs/>
          <w:sz w:val="24"/>
          <w:szCs w:val="24"/>
        </w:rPr>
        <w:t xml:space="preserve">(as appropriate insert either </w:t>
      </w:r>
      <w:r w:rsidRPr="00150744" w:rsidR="00B12502">
        <w:rPr>
          <w:rFonts w:ascii="Times New Roman" w:eastAsia="Times New Roman" w:hAnsi="Times New Roman" w:cs="Times New Roman"/>
          <w:i/>
          <w:iCs/>
          <w:sz w:val="24"/>
          <w:szCs w:val="24"/>
        </w:rPr>
        <w:t>(</w:t>
      </w:r>
      <w:r w:rsidRPr="00150744" w:rsidR="00320595">
        <w:rPr>
          <w:rFonts w:ascii="Times New Roman" w:eastAsia="Times New Roman" w:hAnsi="Times New Roman" w:cs="Times New Roman"/>
          <w:i/>
          <w:iCs/>
          <w:sz w:val="24"/>
          <w:szCs w:val="24"/>
        </w:rPr>
        <w:t>1) the name(s) of SMSA</w:t>
      </w:r>
      <w:r w:rsidR="00DD6EB9">
        <w:rPr>
          <w:rFonts w:ascii="Times New Roman" w:eastAsia="Times New Roman" w:hAnsi="Times New Roman" w:cs="Times New Roman"/>
          <w:i/>
          <w:iCs/>
          <w:sz w:val="24"/>
          <w:szCs w:val="24"/>
        </w:rPr>
        <w:t>(s)</w:t>
      </w:r>
      <w:r w:rsidRPr="00150744" w:rsidR="00320595">
        <w:rPr>
          <w:rFonts w:ascii="Times New Roman" w:eastAsia="Times New Roman" w:hAnsi="Times New Roman" w:cs="Times New Roman"/>
          <w:i/>
          <w:iCs/>
          <w:sz w:val="24"/>
          <w:szCs w:val="24"/>
        </w:rPr>
        <w:t xml:space="preserve"> or </w:t>
      </w:r>
      <w:r w:rsidRPr="00150744" w:rsidR="00B12502">
        <w:rPr>
          <w:rFonts w:ascii="Times New Roman" w:eastAsia="Times New Roman" w:hAnsi="Times New Roman" w:cs="Times New Roman"/>
          <w:i/>
          <w:iCs/>
          <w:sz w:val="24"/>
          <w:szCs w:val="24"/>
        </w:rPr>
        <w:t>(</w:t>
      </w:r>
      <w:r w:rsidRPr="00150744" w:rsidR="00320595">
        <w:rPr>
          <w:rFonts w:ascii="Times New Roman" w:eastAsia="Times New Roman" w:hAnsi="Times New Roman" w:cs="Times New Roman"/>
          <w:i/>
          <w:iCs/>
          <w:sz w:val="24"/>
          <w:szCs w:val="24"/>
        </w:rPr>
        <w:t>2) the name(s) of Non-SMSA</w:t>
      </w:r>
      <w:r w:rsidR="00DD6EB9">
        <w:rPr>
          <w:rFonts w:ascii="Times New Roman" w:eastAsia="Times New Roman" w:hAnsi="Times New Roman" w:cs="Times New Roman"/>
          <w:i/>
          <w:iCs/>
          <w:sz w:val="24"/>
          <w:szCs w:val="24"/>
        </w:rPr>
        <w:t>(s)</w:t>
      </w:r>
      <w:r w:rsidRPr="00150744" w:rsidR="00320595">
        <w:rPr>
          <w:rFonts w:ascii="Times New Roman" w:eastAsia="Times New Roman" w:hAnsi="Times New Roman" w:cs="Times New Roman"/>
          <w:i/>
          <w:iCs/>
          <w:sz w:val="24"/>
          <w:szCs w:val="24"/>
        </w:rPr>
        <w:t>)</w:t>
      </w:r>
      <w:r w:rsidRPr="00150744" w:rsidR="00320595">
        <w:rPr>
          <w:rFonts w:ascii="Times New Roman" w:eastAsia="Times New Roman" w:hAnsi="Times New Roman" w:cs="Times New Roman"/>
          <w:sz w:val="24"/>
          <w:szCs w:val="24"/>
        </w:rPr>
        <w:t>,</w:t>
      </w:r>
      <w:r w:rsidRPr="00150744" w:rsidR="00320595">
        <w:rPr>
          <w:rFonts w:ascii="Times New Roman" w:eastAsia="Times New Roman" w:hAnsi="Times New Roman" w:cs="Times New Roman"/>
          <w:i/>
          <w:iCs/>
          <w:sz w:val="24"/>
          <w:szCs w:val="24"/>
        </w:rPr>
        <w:t xml:space="preserve"> </w:t>
      </w:r>
      <w:r w:rsidRPr="00150744">
        <w:rPr>
          <w:rFonts w:ascii="Times New Roman" w:eastAsia="Times New Roman" w:hAnsi="Times New Roman" w:cs="Times New Roman"/>
          <w:sz w:val="24"/>
          <w:szCs w:val="24"/>
        </w:rPr>
        <w:t>including a copy of any applicable collective bargaining agreements</w:t>
      </w:r>
      <w:r w:rsidRPr="00150744" w:rsidR="001306CD">
        <w:rPr>
          <w:rFonts w:ascii="Times New Roman" w:eastAsia="Batang" w:hAnsi="Times New Roman" w:cs="Times New Roman"/>
          <w:kern w:val="32"/>
          <w:sz w:val="24"/>
          <w:szCs w:val="24"/>
        </w:rPr>
        <w:t>.</w:t>
      </w:r>
      <w:r w:rsidRPr="00150744" w:rsidR="004C5B29">
        <w:rPr>
          <w:rFonts w:ascii="Times New Roman" w:eastAsia="Batang" w:hAnsi="Times New Roman" w:cs="Times New Roman"/>
          <w:sz w:val="24"/>
          <w:szCs w:val="24"/>
        </w:rPr>
        <w:t xml:space="preserve"> 41 CFR </w:t>
      </w:r>
      <w:r w:rsidRPr="00150744" w:rsidR="00A85172">
        <w:rPr>
          <w:rFonts w:ascii="Times New Roman" w:eastAsia="Batang" w:hAnsi="Times New Roman" w:cs="Times New Roman"/>
          <w:sz w:val="24"/>
          <w:szCs w:val="24"/>
        </w:rPr>
        <w:t>60-1.4(a)(6)</w:t>
      </w:r>
      <w:r w:rsidRPr="00150744" w:rsidR="00AD511D">
        <w:rPr>
          <w:rFonts w:ascii="Times New Roman" w:eastAsia="Batang" w:hAnsi="Times New Roman" w:cs="Times New Roman"/>
          <w:sz w:val="24"/>
          <w:szCs w:val="24"/>
        </w:rPr>
        <w:t>, 41 CFR 60-1.4(b)</w:t>
      </w:r>
      <w:r w:rsidRPr="00150744" w:rsidR="00876A03">
        <w:rPr>
          <w:rFonts w:ascii="Times New Roman" w:eastAsia="Batang" w:hAnsi="Times New Roman" w:cs="Times New Roman"/>
          <w:sz w:val="24"/>
          <w:szCs w:val="24"/>
        </w:rPr>
        <w:t>(6), and 41 CFR 6</w:t>
      </w:r>
      <w:r w:rsidRPr="00150744" w:rsidR="006843C0">
        <w:rPr>
          <w:rFonts w:ascii="Times New Roman" w:eastAsia="Batang" w:hAnsi="Times New Roman" w:cs="Times New Roman"/>
          <w:sz w:val="24"/>
          <w:szCs w:val="24"/>
        </w:rPr>
        <w:t>0</w:t>
      </w:r>
      <w:r w:rsidRPr="00150744" w:rsidR="00876A03">
        <w:rPr>
          <w:rFonts w:ascii="Times New Roman" w:eastAsia="Batang" w:hAnsi="Times New Roman" w:cs="Times New Roman"/>
          <w:sz w:val="24"/>
          <w:szCs w:val="24"/>
        </w:rPr>
        <w:t>-1.12</w:t>
      </w:r>
      <w:r w:rsidR="001A40D1">
        <w:rPr>
          <w:rFonts w:ascii="Times New Roman" w:eastAsia="Batang" w:hAnsi="Times New Roman" w:cs="Times New Roman"/>
          <w:sz w:val="24"/>
          <w:szCs w:val="24"/>
        </w:rPr>
        <w:t>;</w:t>
      </w:r>
      <w:r w:rsidR="00287086">
        <w:rPr>
          <w:rFonts w:ascii="Times New Roman" w:eastAsia="Batang" w:hAnsi="Times New Roman" w:cs="Times New Roman"/>
          <w:sz w:val="24"/>
          <w:szCs w:val="24"/>
        </w:rPr>
        <w:t xml:space="preserve"> </w:t>
      </w:r>
      <w:r w:rsidR="00287086">
        <w:rPr>
          <w:rFonts w:ascii="Times New Roman" w:eastAsia="Batang" w:hAnsi="Times New Roman" w:cs="Times New Roman"/>
          <w:i/>
          <w:iCs/>
          <w:sz w:val="24"/>
          <w:szCs w:val="24"/>
        </w:rPr>
        <w:t xml:space="preserve">see </w:t>
      </w:r>
      <w:r w:rsidR="005B01C6">
        <w:rPr>
          <w:rFonts w:ascii="Times New Roman" w:eastAsia="Batang" w:hAnsi="Times New Roman" w:cs="Times New Roman"/>
          <w:sz w:val="24"/>
          <w:szCs w:val="24"/>
        </w:rPr>
        <w:t>41 CFR 60-</w:t>
      </w:r>
      <w:r w:rsidR="005C0915">
        <w:rPr>
          <w:rFonts w:ascii="Times New Roman" w:eastAsia="Batang" w:hAnsi="Times New Roman" w:cs="Times New Roman"/>
          <w:sz w:val="24"/>
          <w:szCs w:val="24"/>
        </w:rPr>
        <w:t>4.3(a)5</w:t>
      </w:r>
      <w:r w:rsidR="004C7192">
        <w:rPr>
          <w:rFonts w:ascii="Times New Roman" w:eastAsia="Batang" w:hAnsi="Times New Roman" w:cs="Times New Roman"/>
          <w:sz w:val="24"/>
          <w:szCs w:val="24"/>
        </w:rPr>
        <w:t xml:space="preserve"> and </w:t>
      </w:r>
      <w:r w:rsidR="00F77FBE">
        <w:rPr>
          <w:rFonts w:ascii="Times New Roman" w:eastAsia="Batang" w:hAnsi="Times New Roman" w:cs="Times New Roman"/>
          <w:sz w:val="24"/>
          <w:szCs w:val="24"/>
        </w:rPr>
        <w:t>41 CFR 60-4.3(a)7.d</w:t>
      </w:r>
      <w:r w:rsidRPr="00150744" w:rsidR="00C126AB">
        <w:rPr>
          <w:rFonts w:ascii="Times New Roman" w:eastAsia="Batang" w:hAnsi="Times New Roman" w:cs="Times New Roman"/>
          <w:kern w:val="32"/>
          <w:sz w:val="24"/>
          <w:szCs w:val="24"/>
        </w:rPr>
        <w:t>.</w:t>
      </w:r>
      <w:r w:rsidRPr="00150744" w:rsidR="00C126AB">
        <w:rPr>
          <w:rFonts w:ascii="Times New Roman" w:eastAsia="Batang" w:hAnsi="Times New Roman" w:cs="Times New Roman"/>
          <w:sz w:val="24"/>
          <w:szCs w:val="24"/>
        </w:rPr>
        <w:t xml:space="preserve"> If</w:t>
      </w:r>
      <w:r w:rsidRPr="00150744" w:rsidR="00C126AB">
        <w:rPr>
          <w:rStyle w:val="cf01"/>
          <w:rFonts w:ascii="Times New Roman" w:hAnsi="Times New Roman" w:cs="Times New Roman"/>
          <w:sz w:val="24"/>
          <w:szCs w:val="24"/>
        </w:rPr>
        <w:t xml:space="preserve"> your company does not </w:t>
      </w:r>
      <w:r w:rsidRPr="00150744" w:rsidR="002353B0">
        <w:rPr>
          <w:rStyle w:val="cf01"/>
          <w:rFonts w:ascii="Times New Roman" w:hAnsi="Times New Roman" w:cs="Times New Roman"/>
          <w:sz w:val="24"/>
          <w:szCs w:val="24"/>
        </w:rPr>
        <w:t>use</w:t>
      </w:r>
      <w:r w:rsidRPr="00150744" w:rsidR="00C126AB">
        <w:rPr>
          <w:rStyle w:val="cf01"/>
          <w:rFonts w:ascii="Times New Roman" w:hAnsi="Times New Roman" w:cs="Times New Roman"/>
          <w:sz w:val="24"/>
          <w:szCs w:val="24"/>
        </w:rPr>
        <w:t xml:space="preserve"> a union or tra</w:t>
      </w:r>
      <w:r w:rsidRPr="00150744" w:rsidR="00FC6BE6">
        <w:rPr>
          <w:rStyle w:val="cf01"/>
          <w:rFonts w:ascii="Times New Roman" w:hAnsi="Times New Roman" w:cs="Times New Roman"/>
          <w:sz w:val="24"/>
          <w:szCs w:val="24"/>
        </w:rPr>
        <w:t>de organization to provide workers</w:t>
      </w:r>
      <w:r w:rsidRPr="00150744" w:rsidR="00C126AB">
        <w:rPr>
          <w:rStyle w:val="cf01"/>
          <w:rFonts w:ascii="Times New Roman" w:hAnsi="Times New Roman" w:cs="Times New Roman"/>
          <w:sz w:val="24"/>
          <w:szCs w:val="24"/>
        </w:rPr>
        <w:t>, please indicate so in your response</w:t>
      </w:r>
      <w:r w:rsidRPr="00150744" w:rsidR="006B34C4">
        <w:rPr>
          <w:rStyle w:val="cf01"/>
          <w:rFonts w:ascii="Times New Roman" w:hAnsi="Times New Roman" w:cs="Times New Roman"/>
          <w:sz w:val="24"/>
          <w:szCs w:val="24"/>
        </w:rPr>
        <w:t>.</w:t>
      </w:r>
    </w:p>
    <w:p w:rsidR="00C615FC" w:rsidRPr="00150744" w:rsidP="00C27B49" w14:paraId="7CAEC0D0" w14:textId="77777777">
      <w:pPr>
        <w:spacing w:after="0" w:line="240" w:lineRule="auto"/>
        <w:ind w:left="360"/>
        <w:rPr>
          <w:rFonts w:ascii="Times New Roman" w:eastAsia="Times New Roman" w:hAnsi="Times New Roman" w:cs="Times New Roman"/>
          <w:sz w:val="24"/>
          <w:szCs w:val="24"/>
        </w:rPr>
      </w:pPr>
    </w:p>
    <w:p w:rsidR="00C615FC" w:rsidRPr="00150744" w:rsidP="00C27B49" w14:paraId="5727E339" w14:textId="69EFDA12">
      <w:pPr>
        <w:pStyle w:val="ListParagraph"/>
        <w:numPr>
          <w:ilvl w:val="0"/>
          <w:numId w:val="18"/>
        </w:numPr>
        <w:spacing w:after="0" w:line="240" w:lineRule="auto"/>
        <w:ind w:hanging="720"/>
        <w:rPr>
          <w:rFonts w:ascii="Times New Roman" w:hAnsi="Times New Roman" w:cs="Times New Roman"/>
          <w:sz w:val="24"/>
          <w:szCs w:val="24"/>
        </w:rPr>
      </w:pPr>
      <w:r w:rsidRPr="00150744">
        <w:rPr>
          <w:rFonts w:ascii="Times New Roman" w:hAnsi="Times New Roman" w:cs="Times New Roman"/>
          <w:sz w:val="24"/>
          <w:szCs w:val="24"/>
        </w:rPr>
        <w:t xml:space="preserve">Documentation demonstrating your company reviewed its EEO policy with all management personnel and all </w:t>
      </w:r>
      <w:r w:rsidRPr="00150744" w:rsidR="00251F16">
        <w:rPr>
          <w:rFonts w:ascii="Times New Roman" w:hAnsi="Times New Roman" w:cs="Times New Roman"/>
          <w:sz w:val="24"/>
          <w:szCs w:val="24"/>
        </w:rPr>
        <w:t xml:space="preserve">relevant </w:t>
      </w:r>
      <w:r w:rsidRPr="00150744">
        <w:rPr>
          <w:rFonts w:ascii="Times New Roman" w:hAnsi="Times New Roman" w:cs="Times New Roman"/>
          <w:sz w:val="24"/>
          <w:szCs w:val="24"/>
        </w:rPr>
        <w:t xml:space="preserve">employees working in the </w:t>
      </w:r>
      <w:r w:rsidRPr="00150744" w:rsidR="00320595">
        <w:rPr>
          <w:rFonts w:ascii="Times New Roman" w:eastAsia="Times New Roman" w:hAnsi="Times New Roman" w:cs="Times New Roman"/>
          <w:i/>
          <w:iCs/>
          <w:sz w:val="24"/>
          <w:szCs w:val="24"/>
        </w:rPr>
        <w:t xml:space="preserve">(as appropriate insert either </w:t>
      </w:r>
      <w:r w:rsidRPr="00150744" w:rsidR="00B12502">
        <w:rPr>
          <w:rFonts w:ascii="Times New Roman" w:eastAsia="Times New Roman" w:hAnsi="Times New Roman" w:cs="Times New Roman"/>
          <w:i/>
          <w:iCs/>
          <w:sz w:val="24"/>
          <w:szCs w:val="24"/>
        </w:rPr>
        <w:t>(</w:t>
      </w:r>
      <w:r w:rsidRPr="00150744" w:rsidR="00320595">
        <w:rPr>
          <w:rFonts w:ascii="Times New Roman" w:eastAsia="Times New Roman" w:hAnsi="Times New Roman" w:cs="Times New Roman"/>
          <w:i/>
          <w:iCs/>
          <w:sz w:val="24"/>
          <w:szCs w:val="24"/>
        </w:rPr>
        <w:t>1) the name(s) of SMSA</w:t>
      </w:r>
      <w:r w:rsidR="00DD6EB9">
        <w:rPr>
          <w:rFonts w:ascii="Times New Roman" w:eastAsia="Times New Roman" w:hAnsi="Times New Roman" w:cs="Times New Roman"/>
          <w:i/>
          <w:iCs/>
          <w:sz w:val="24"/>
          <w:szCs w:val="24"/>
        </w:rPr>
        <w:t>(s)</w:t>
      </w:r>
      <w:r w:rsidRPr="00150744" w:rsidR="00320595">
        <w:rPr>
          <w:rFonts w:ascii="Times New Roman" w:eastAsia="Times New Roman" w:hAnsi="Times New Roman" w:cs="Times New Roman"/>
          <w:i/>
          <w:iCs/>
          <w:sz w:val="24"/>
          <w:szCs w:val="24"/>
        </w:rPr>
        <w:t xml:space="preserve"> or </w:t>
      </w:r>
      <w:r w:rsidRPr="00150744" w:rsidR="00B12502">
        <w:rPr>
          <w:rFonts w:ascii="Times New Roman" w:eastAsia="Times New Roman" w:hAnsi="Times New Roman" w:cs="Times New Roman"/>
          <w:i/>
          <w:iCs/>
          <w:sz w:val="24"/>
          <w:szCs w:val="24"/>
        </w:rPr>
        <w:t>(</w:t>
      </w:r>
      <w:r w:rsidRPr="00150744" w:rsidR="00320595">
        <w:rPr>
          <w:rFonts w:ascii="Times New Roman" w:eastAsia="Times New Roman" w:hAnsi="Times New Roman" w:cs="Times New Roman"/>
          <w:i/>
          <w:iCs/>
          <w:sz w:val="24"/>
          <w:szCs w:val="24"/>
        </w:rPr>
        <w:t>2) the name(s) of Non-SMSA</w:t>
      </w:r>
      <w:r w:rsidR="00DD6EB9">
        <w:rPr>
          <w:rFonts w:ascii="Times New Roman" w:eastAsia="Times New Roman" w:hAnsi="Times New Roman" w:cs="Times New Roman"/>
          <w:i/>
          <w:iCs/>
          <w:sz w:val="24"/>
          <w:szCs w:val="24"/>
        </w:rPr>
        <w:t>(s)</w:t>
      </w:r>
      <w:r w:rsidRPr="00150744" w:rsidR="00320595">
        <w:rPr>
          <w:rFonts w:ascii="Times New Roman" w:eastAsia="Times New Roman" w:hAnsi="Times New Roman" w:cs="Times New Roman"/>
          <w:i/>
          <w:iCs/>
          <w:sz w:val="24"/>
          <w:szCs w:val="24"/>
        </w:rPr>
        <w:t xml:space="preserve">) </w:t>
      </w:r>
      <w:r w:rsidRPr="00150744">
        <w:rPr>
          <w:rFonts w:ascii="Times New Roman" w:hAnsi="Times New Roman" w:cs="Times New Roman"/>
          <w:sz w:val="24"/>
          <w:szCs w:val="24"/>
        </w:rPr>
        <w:t>during the preceding 12 months</w:t>
      </w:r>
      <w:r w:rsidRPr="00150744" w:rsidR="00F42498">
        <w:rPr>
          <w:rFonts w:ascii="Times New Roman" w:hAnsi="Times New Roman" w:cs="Times New Roman"/>
          <w:sz w:val="24"/>
          <w:szCs w:val="24"/>
        </w:rPr>
        <w:t xml:space="preserve">. </w:t>
      </w:r>
      <w:r w:rsidRPr="00150744" w:rsidR="003A7A61">
        <w:rPr>
          <w:rFonts w:ascii="Times New Roman" w:eastAsia="Times New Roman" w:hAnsi="Times New Roman" w:cs="Times New Roman"/>
          <w:sz w:val="24"/>
          <w:szCs w:val="24"/>
        </w:rPr>
        <w:t>4</w:t>
      </w:r>
      <w:r w:rsidRPr="00150744" w:rsidR="003A7A61">
        <w:rPr>
          <w:rFonts w:ascii="Times New Roman" w:eastAsia="Batang" w:hAnsi="Times New Roman" w:cs="Times New Roman"/>
          <w:kern w:val="32"/>
          <w:sz w:val="24"/>
          <w:szCs w:val="24"/>
        </w:rPr>
        <w:t>1 CFR 60-4.3(a)</w:t>
      </w:r>
      <w:r w:rsidRPr="00150744" w:rsidR="001306CD">
        <w:rPr>
          <w:rFonts w:ascii="Times New Roman" w:eastAsia="Batang" w:hAnsi="Times New Roman" w:cs="Times New Roman"/>
          <w:kern w:val="32"/>
          <w:sz w:val="24"/>
          <w:szCs w:val="24"/>
        </w:rPr>
        <w:t>7.f.</w:t>
      </w:r>
      <w:r w:rsidRPr="00150744" w:rsidR="003A7A61">
        <w:rPr>
          <w:rFonts w:ascii="Times New Roman" w:eastAsia="Batang" w:hAnsi="Times New Roman" w:cs="Times New Roman"/>
          <w:kern w:val="32"/>
          <w:sz w:val="24"/>
          <w:szCs w:val="24"/>
        </w:rPr>
        <w:t xml:space="preserve"> and</w:t>
      </w:r>
      <w:r w:rsidRPr="00150744" w:rsidR="003A7A61">
        <w:rPr>
          <w:rFonts w:ascii="Times New Roman" w:eastAsia="Batang" w:hAnsi="Times New Roman" w:cs="Times New Roman"/>
          <w:b/>
          <w:bCs/>
          <w:kern w:val="32"/>
          <w:sz w:val="24"/>
          <w:szCs w:val="24"/>
        </w:rPr>
        <w:t xml:space="preserve"> </w:t>
      </w:r>
      <w:r w:rsidRPr="00150744" w:rsidR="003A7A61">
        <w:rPr>
          <w:rFonts w:ascii="Times New Roman" w:eastAsia="Batang" w:hAnsi="Times New Roman" w:cs="Times New Roman"/>
          <w:kern w:val="32"/>
          <w:sz w:val="24"/>
          <w:szCs w:val="24"/>
        </w:rPr>
        <w:t>41 CFR 60-4.3(a)</w:t>
      </w:r>
      <w:r w:rsidRPr="00150744" w:rsidR="001306CD">
        <w:rPr>
          <w:rFonts w:ascii="Times New Roman" w:eastAsia="Batang" w:hAnsi="Times New Roman" w:cs="Times New Roman"/>
          <w:kern w:val="32"/>
          <w:sz w:val="24"/>
          <w:szCs w:val="24"/>
        </w:rPr>
        <w:t>7.g.</w:t>
      </w:r>
    </w:p>
    <w:p w:rsidR="00C615FC" w:rsidRPr="00150744" w:rsidP="00C27B49" w14:paraId="3044DEB2" w14:textId="77777777">
      <w:pPr>
        <w:spacing w:after="0" w:line="240" w:lineRule="auto"/>
        <w:rPr>
          <w:rFonts w:ascii="Times New Roman" w:hAnsi="Times New Roman" w:cs="Times New Roman"/>
          <w:sz w:val="24"/>
          <w:szCs w:val="24"/>
        </w:rPr>
      </w:pPr>
    </w:p>
    <w:p w:rsidR="00C615FC" w:rsidRPr="00150744" w:rsidP="00C27B49" w14:paraId="5D201619" w14:textId="4FCDCCF4">
      <w:pPr>
        <w:pStyle w:val="ListParagraph"/>
        <w:numPr>
          <w:ilvl w:val="0"/>
          <w:numId w:val="18"/>
        </w:numPr>
        <w:spacing w:after="0" w:line="240" w:lineRule="auto"/>
        <w:ind w:hanging="720"/>
        <w:rPr>
          <w:rFonts w:ascii="Times New Roman" w:hAnsi="Times New Roman" w:cs="Times New Roman"/>
          <w:sz w:val="24"/>
          <w:szCs w:val="24"/>
        </w:rPr>
      </w:pPr>
      <w:r w:rsidRPr="00150744">
        <w:rPr>
          <w:rFonts w:ascii="Times New Roman" w:hAnsi="Times New Roman" w:cs="Times New Roman"/>
          <w:sz w:val="24"/>
          <w:szCs w:val="24"/>
        </w:rPr>
        <w:t>Documentation</w:t>
      </w:r>
      <w:r w:rsidRPr="00150744">
        <w:rPr>
          <w:rFonts w:ascii="Times New Roman" w:hAnsi="Times New Roman" w:cs="Times New Roman"/>
          <w:sz w:val="24"/>
          <w:szCs w:val="24"/>
        </w:rPr>
        <w:t xml:space="preserve"> of job advertisements posted for construction work in the </w:t>
      </w:r>
      <w:r w:rsidRPr="00150744" w:rsidR="00320595">
        <w:rPr>
          <w:rFonts w:ascii="Times New Roman" w:eastAsia="Times New Roman" w:hAnsi="Times New Roman" w:cs="Times New Roman"/>
          <w:i/>
          <w:iCs/>
          <w:sz w:val="24"/>
          <w:szCs w:val="24"/>
        </w:rPr>
        <w:t xml:space="preserve">(as appropriate insert either </w:t>
      </w:r>
      <w:r w:rsidRPr="00150744" w:rsidR="00B12502">
        <w:rPr>
          <w:rFonts w:ascii="Times New Roman" w:eastAsia="Times New Roman" w:hAnsi="Times New Roman" w:cs="Times New Roman"/>
          <w:i/>
          <w:iCs/>
          <w:sz w:val="24"/>
          <w:szCs w:val="24"/>
        </w:rPr>
        <w:t>(</w:t>
      </w:r>
      <w:r w:rsidRPr="00150744" w:rsidR="00320595">
        <w:rPr>
          <w:rFonts w:ascii="Times New Roman" w:eastAsia="Times New Roman" w:hAnsi="Times New Roman" w:cs="Times New Roman"/>
          <w:i/>
          <w:iCs/>
          <w:sz w:val="24"/>
          <w:szCs w:val="24"/>
        </w:rPr>
        <w:t>1) the name(s) of SMSA</w:t>
      </w:r>
      <w:r w:rsidR="00DD6EB9">
        <w:rPr>
          <w:rFonts w:ascii="Times New Roman" w:eastAsia="Times New Roman" w:hAnsi="Times New Roman" w:cs="Times New Roman"/>
          <w:i/>
          <w:iCs/>
          <w:sz w:val="24"/>
          <w:szCs w:val="24"/>
        </w:rPr>
        <w:t>(s)</w:t>
      </w:r>
      <w:r w:rsidRPr="00150744" w:rsidR="00320595">
        <w:rPr>
          <w:rFonts w:ascii="Times New Roman" w:eastAsia="Times New Roman" w:hAnsi="Times New Roman" w:cs="Times New Roman"/>
          <w:i/>
          <w:iCs/>
          <w:sz w:val="24"/>
          <w:szCs w:val="24"/>
        </w:rPr>
        <w:t xml:space="preserve"> or </w:t>
      </w:r>
      <w:r w:rsidRPr="00150744" w:rsidR="00B12502">
        <w:rPr>
          <w:rFonts w:ascii="Times New Roman" w:eastAsia="Times New Roman" w:hAnsi="Times New Roman" w:cs="Times New Roman"/>
          <w:i/>
          <w:iCs/>
          <w:sz w:val="24"/>
          <w:szCs w:val="24"/>
        </w:rPr>
        <w:t>(</w:t>
      </w:r>
      <w:r w:rsidRPr="00150744" w:rsidR="00320595">
        <w:rPr>
          <w:rFonts w:ascii="Times New Roman" w:eastAsia="Times New Roman" w:hAnsi="Times New Roman" w:cs="Times New Roman"/>
          <w:i/>
          <w:iCs/>
          <w:sz w:val="24"/>
          <w:szCs w:val="24"/>
        </w:rPr>
        <w:t>2) the name(s) of Non-SMSA</w:t>
      </w:r>
      <w:r w:rsidR="00DD6EB9">
        <w:rPr>
          <w:rFonts w:ascii="Times New Roman" w:eastAsia="Times New Roman" w:hAnsi="Times New Roman" w:cs="Times New Roman"/>
          <w:i/>
          <w:iCs/>
          <w:sz w:val="24"/>
          <w:szCs w:val="24"/>
        </w:rPr>
        <w:t>(s)</w:t>
      </w:r>
      <w:r w:rsidRPr="00150744" w:rsidR="00320595">
        <w:rPr>
          <w:rFonts w:ascii="Times New Roman" w:eastAsia="Times New Roman" w:hAnsi="Times New Roman" w:cs="Times New Roman"/>
          <w:i/>
          <w:iCs/>
          <w:sz w:val="24"/>
          <w:szCs w:val="24"/>
        </w:rPr>
        <w:t>)</w:t>
      </w:r>
      <w:r w:rsidRPr="00150744" w:rsidR="00320595">
        <w:rPr>
          <w:rFonts w:ascii="Times New Roman" w:eastAsia="Times New Roman" w:hAnsi="Times New Roman" w:cs="Times New Roman"/>
          <w:i/>
          <w:iCs/>
          <w:sz w:val="24"/>
          <w:szCs w:val="24"/>
        </w:rPr>
        <w:t xml:space="preserve"> </w:t>
      </w:r>
      <w:r w:rsidRPr="00150744">
        <w:rPr>
          <w:rFonts w:ascii="Times New Roman" w:hAnsi="Times New Roman" w:cs="Times New Roman"/>
          <w:sz w:val="24"/>
          <w:szCs w:val="24"/>
        </w:rPr>
        <w:t>during the preceding 12 months.</w:t>
      </w:r>
      <w:r w:rsidRPr="00150744" w:rsidR="00111750">
        <w:rPr>
          <w:rFonts w:ascii="Times New Roman" w:hAnsi="Times New Roman" w:cs="Times New Roman"/>
          <w:sz w:val="24"/>
          <w:szCs w:val="24"/>
        </w:rPr>
        <w:t xml:space="preserve"> </w:t>
      </w:r>
      <w:r w:rsidRPr="00150744" w:rsidR="003A7A61">
        <w:rPr>
          <w:rFonts w:ascii="Times New Roman" w:eastAsia="Batang" w:hAnsi="Times New Roman" w:cs="Times New Roman"/>
          <w:kern w:val="32"/>
          <w:sz w:val="24"/>
          <w:szCs w:val="24"/>
        </w:rPr>
        <w:t>41 CFR 60-4.3(a)</w:t>
      </w:r>
      <w:r w:rsidRPr="00150744" w:rsidR="001306CD">
        <w:rPr>
          <w:rFonts w:ascii="Times New Roman" w:eastAsia="Batang" w:hAnsi="Times New Roman" w:cs="Times New Roman"/>
          <w:kern w:val="32"/>
          <w:sz w:val="24"/>
          <w:szCs w:val="24"/>
        </w:rPr>
        <w:t>7.h.</w:t>
      </w:r>
    </w:p>
    <w:p w:rsidR="00CA7918" w:rsidRPr="00150744" w:rsidP="00C27B49" w14:paraId="32FCA934" w14:textId="77777777">
      <w:pPr>
        <w:spacing w:after="0" w:line="240" w:lineRule="auto"/>
        <w:rPr>
          <w:rFonts w:ascii="Times New Roman" w:hAnsi="Times New Roman" w:cs="Times New Roman"/>
          <w:sz w:val="24"/>
          <w:szCs w:val="24"/>
        </w:rPr>
      </w:pPr>
    </w:p>
    <w:p w:rsidR="00C615FC" w:rsidRPr="00150744" w14:paraId="21F40DDA" w14:textId="129A1AB1">
      <w:pPr>
        <w:pStyle w:val="ListParagraph"/>
        <w:numPr>
          <w:ilvl w:val="0"/>
          <w:numId w:val="18"/>
        </w:numPr>
        <w:spacing w:after="0" w:line="240" w:lineRule="auto"/>
        <w:ind w:hanging="720"/>
        <w:rPr>
          <w:rFonts w:ascii="Times New Roman" w:hAnsi="Times New Roman" w:cs="Times New Roman"/>
          <w:sz w:val="24"/>
          <w:szCs w:val="24"/>
        </w:rPr>
      </w:pPr>
      <w:r w:rsidRPr="00150744">
        <w:rPr>
          <w:rFonts w:ascii="Times New Roman" w:hAnsi="Times New Roman" w:cs="Times New Roman"/>
          <w:sz w:val="24"/>
          <w:szCs w:val="24"/>
        </w:rPr>
        <w:t>Documentation</w:t>
      </w:r>
      <w:r w:rsidRPr="00150744" w:rsidR="00CA7918">
        <w:rPr>
          <w:rFonts w:ascii="Times New Roman" w:hAnsi="Times New Roman" w:cs="Times New Roman"/>
          <w:sz w:val="24"/>
          <w:szCs w:val="24"/>
        </w:rPr>
        <w:t xml:space="preserve"> of </w:t>
      </w:r>
      <w:r w:rsidRPr="00150744" w:rsidR="00B90D4E">
        <w:rPr>
          <w:rStyle w:val="cf01"/>
          <w:rFonts w:ascii="Times New Roman" w:hAnsi="Times New Roman" w:cs="Times New Roman"/>
          <w:sz w:val="24"/>
          <w:szCs w:val="24"/>
        </w:rPr>
        <w:t>subcontract solicitations made to minority</w:t>
      </w:r>
      <w:r w:rsidR="000A489F">
        <w:rPr>
          <w:rStyle w:val="cf01"/>
          <w:rFonts w:ascii="Times New Roman" w:hAnsi="Times New Roman" w:cs="Times New Roman"/>
          <w:sz w:val="24"/>
          <w:szCs w:val="24"/>
        </w:rPr>
        <w:t>-</w:t>
      </w:r>
      <w:r w:rsidRPr="00150744" w:rsidR="00B90D4E">
        <w:rPr>
          <w:rStyle w:val="cf01"/>
          <w:rFonts w:ascii="Times New Roman" w:hAnsi="Times New Roman" w:cs="Times New Roman"/>
          <w:sz w:val="24"/>
          <w:szCs w:val="24"/>
        </w:rPr>
        <w:t xml:space="preserve"> and female-owned and operated construction contractors, including documentation </w:t>
      </w:r>
      <w:r w:rsidR="00CC2B43">
        <w:rPr>
          <w:rStyle w:val="cf01"/>
          <w:rFonts w:ascii="Times New Roman" w:hAnsi="Times New Roman" w:cs="Times New Roman"/>
          <w:sz w:val="24"/>
          <w:szCs w:val="24"/>
        </w:rPr>
        <w:t xml:space="preserve">that </w:t>
      </w:r>
      <w:r w:rsidRPr="00150744" w:rsidR="00B90D4E">
        <w:rPr>
          <w:rStyle w:val="cf01"/>
          <w:rFonts w:ascii="Times New Roman" w:hAnsi="Times New Roman" w:cs="Times New Roman"/>
          <w:sz w:val="24"/>
          <w:szCs w:val="24"/>
        </w:rPr>
        <w:t xml:space="preserve">the company circulated solicitations to minority and female contractor associations and other business associations for construction subcontracts </w:t>
      </w:r>
      <w:r w:rsidRPr="00150744" w:rsidR="00CA7918">
        <w:rPr>
          <w:rFonts w:ascii="Times New Roman" w:hAnsi="Times New Roman" w:cs="Times New Roman"/>
          <w:sz w:val="24"/>
          <w:szCs w:val="24"/>
        </w:rPr>
        <w:t xml:space="preserve">in the </w:t>
      </w:r>
      <w:r w:rsidRPr="00150744">
        <w:rPr>
          <w:rFonts w:ascii="Times New Roman" w:eastAsia="Times New Roman" w:hAnsi="Times New Roman" w:cs="Times New Roman"/>
          <w:i/>
          <w:iCs/>
          <w:sz w:val="24"/>
          <w:szCs w:val="24"/>
        </w:rPr>
        <w:t xml:space="preserve">(as appropriate insert either </w:t>
      </w:r>
      <w:r w:rsidRPr="00150744" w:rsidR="00B12502">
        <w:rPr>
          <w:rFonts w:ascii="Times New Roman" w:eastAsia="Times New Roman" w:hAnsi="Times New Roman" w:cs="Times New Roman"/>
          <w:i/>
          <w:iCs/>
          <w:sz w:val="24"/>
          <w:szCs w:val="24"/>
        </w:rPr>
        <w:t>(</w:t>
      </w:r>
      <w:r w:rsidRPr="00150744">
        <w:rPr>
          <w:rFonts w:ascii="Times New Roman" w:eastAsia="Times New Roman" w:hAnsi="Times New Roman" w:cs="Times New Roman"/>
          <w:i/>
          <w:iCs/>
          <w:sz w:val="24"/>
          <w:szCs w:val="24"/>
        </w:rPr>
        <w:t>1) the name(s) of SMSA</w:t>
      </w:r>
      <w:r w:rsidR="00B7247A">
        <w:rPr>
          <w:rFonts w:ascii="Times New Roman" w:eastAsia="Times New Roman" w:hAnsi="Times New Roman" w:cs="Times New Roman"/>
          <w:i/>
          <w:iCs/>
          <w:sz w:val="24"/>
          <w:szCs w:val="24"/>
        </w:rPr>
        <w:t>(s)</w:t>
      </w:r>
      <w:r w:rsidRPr="00150744">
        <w:rPr>
          <w:rFonts w:ascii="Times New Roman" w:eastAsia="Times New Roman" w:hAnsi="Times New Roman" w:cs="Times New Roman"/>
          <w:i/>
          <w:iCs/>
          <w:sz w:val="24"/>
          <w:szCs w:val="24"/>
        </w:rPr>
        <w:t xml:space="preserve"> or </w:t>
      </w:r>
      <w:r w:rsidRPr="00150744" w:rsidR="00B12502">
        <w:rPr>
          <w:rFonts w:ascii="Times New Roman" w:eastAsia="Times New Roman" w:hAnsi="Times New Roman" w:cs="Times New Roman"/>
          <w:i/>
          <w:iCs/>
          <w:sz w:val="24"/>
          <w:szCs w:val="24"/>
        </w:rPr>
        <w:t>(</w:t>
      </w:r>
      <w:r w:rsidRPr="00150744">
        <w:rPr>
          <w:rFonts w:ascii="Times New Roman" w:eastAsia="Times New Roman" w:hAnsi="Times New Roman" w:cs="Times New Roman"/>
          <w:i/>
          <w:iCs/>
          <w:sz w:val="24"/>
          <w:szCs w:val="24"/>
        </w:rPr>
        <w:t>2) the name(s) of Non-SMSA</w:t>
      </w:r>
      <w:r w:rsidR="00B7247A">
        <w:rPr>
          <w:rFonts w:ascii="Times New Roman" w:eastAsia="Times New Roman" w:hAnsi="Times New Roman" w:cs="Times New Roman"/>
          <w:i/>
          <w:iCs/>
          <w:sz w:val="24"/>
          <w:szCs w:val="24"/>
        </w:rPr>
        <w:t>(s)</w:t>
      </w:r>
      <w:r w:rsidRPr="00150744">
        <w:rPr>
          <w:rFonts w:ascii="Times New Roman" w:eastAsia="Times New Roman" w:hAnsi="Times New Roman" w:cs="Times New Roman"/>
          <w:i/>
          <w:iCs/>
          <w:sz w:val="24"/>
          <w:szCs w:val="24"/>
        </w:rPr>
        <w:t>)</w:t>
      </w:r>
      <w:r w:rsidRPr="00150744">
        <w:rPr>
          <w:rFonts w:ascii="Times New Roman" w:eastAsia="Times New Roman" w:hAnsi="Times New Roman" w:cs="Times New Roman"/>
          <w:i/>
          <w:iCs/>
          <w:sz w:val="24"/>
          <w:szCs w:val="24"/>
        </w:rPr>
        <w:t xml:space="preserve"> </w:t>
      </w:r>
      <w:r w:rsidRPr="00150744" w:rsidR="00CA7918">
        <w:rPr>
          <w:rFonts w:ascii="Times New Roman" w:hAnsi="Times New Roman" w:cs="Times New Roman"/>
          <w:sz w:val="24"/>
          <w:szCs w:val="24"/>
        </w:rPr>
        <w:t>during the preceding 12 months.</w:t>
      </w:r>
      <w:r w:rsidRPr="00150744" w:rsidR="00111750">
        <w:rPr>
          <w:rFonts w:ascii="Times New Roman" w:hAnsi="Times New Roman" w:cs="Times New Roman"/>
          <w:sz w:val="24"/>
          <w:szCs w:val="24"/>
        </w:rPr>
        <w:t xml:space="preserve"> </w:t>
      </w:r>
      <w:r w:rsidRPr="00150744" w:rsidR="003A7A61">
        <w:rPr>
          <w:rFonts w:ascii="Times New Roman" w:eastAsia="Batang" w:hAnsi="Times New Roman" w:cs="Times New Roman"/>
          <w:kern w:val="32"/>
          <w:sz w:val="24"/>
          <w:szCs w:val="24"/>
        </w:rPr>
        <w:t>41 CFR 60-4.3(a)</w:t>
      </w:r>
      <w:r w:rsidRPr="00150744" w:rsidR="001306CD">
        <w:rPr>
          <w:rFonts w:ascii="Times New Roman" w:eastAsia="Batang" w:hAnsi="Times New Roman" w:cs="Times New Roman"/>
          <w:kern w:val="32"/>
          <w:sz w:val="24"/>
          <w:szCs w:val="24"/>
        </w:rPr>
        <w:t>7.o.</w:t>
      </w:r>
    </w:p>
    <w:p w:rsidR="00CA7918" w:rsidRPr="00150744" w:rsidP="00C27B49" w14:paraId="2AC4357E" w14:textId="77777777">
      <w:pPr>
        <w:pStyle w:val="ListParagraph"/>
        <w:spacing w:after="0" w:line="240" w:lineRule="auto"/>
        <w:rPr>
          <w:rFonts w:ascii="Times New Roman" w:hAnsi="Times New Roman" w:cs="Times New Roman"/>
          <w:sz w:val="24"/>
          <w:szCs w:val="24"/>
        </w:rPr>
      </w:pPr>
    </w:p>
    <w:p w:rsidR="00BD1C3E" w:rsidRPr="00150744" w:rsidP="00C27B49" w14:paraId="4444FFAF" w14:textId="511F3401">
      <w:pPr>
        <w:pStyle w:val="ListParagraph"/>
        <w:numPr>
          <w:ilvl w:val="0"/>
          <w:numId w:val="18"/>
        </w:numPr>
        <w:spacing w:after="0" w:line="240" w:lineRule="auto"/>
        <w:ind w:hanging="720"/>
        <w:rPr>
          <w:rFonts w:ascii="Times New Roman" w:hAnsi="Times New Roman" w:cs="Times New Roman"/>
          <w:sz w:val="24"/>
          <w:szCs w:val="24"/>
        </w:rPr>
      </w:pPr>
      <w:r w:rsidRPr="00150744">
        <w:rPr>
          <w:rFonts w:ascii="Times New Roman" w:hAnsi="Times New Roman" w:cs="Times New Roman"/>
          <w:sz w:val="24"/>
          <w:szCs w:val="24"/>
        </w:rPr>
        <w:t xml:space="preserve">A list of training programs your company </w:t>
      </w:r>
      <w:r w:rsidRPr="00150744" w:rsidR="00FC6BE6">
        <w:rPr>
          <w:rFonts w:ascii="Times New Roman" w:hAnsi="Times New Roman" w:cs="Times New Roman"/>
          <w:sz w:val="24"/>
          <w:szCs w:val="24"/>
        </w:rPr>
        <w:t xml:space="preserve">developed and/or </w:t>
      </w:r>
      <w:r w:rsidRPr="00150744">
        <w:rPr>
          <w:rFonts w:ascii="Times New Roman" w:hAnsi="Times New Roman" w:cs="Times New Roman"/>
          <w:sz w:val="24"/>
          <w:szCs w:val="24"/>
        </w:rPr>
        <w:t xml:space="preserve">participated in, including upgrading programs, </w:t>
      </w:r>
      <w:r w:rsidRPr="00150744" w:rsidR="00063488">
        <w:rPr>
          <w:rFonts w:ascii="Times New Roman" w:hAnsi="Times New Roman" w:cs="Times New Roman"/>
          <w:sz w:val="24"/>
          <w:szCs w:val="24"/>
        </w:rPr>
        <w:t xml:space="preserve">pre-apprenticeship, </w:t>
      </w:r>
      <w:r w:rsidRPr="00150744">
        <w:rPr>
          <w:rFonts w:ascii="Times New Roman" w:hAnsi="Times New Roman" w:cs="Times New Roman"/>
          <w:sz w:val="24"/>
          <w:szCs w:val="24"/>
        </w:rPr>
        <w:t>apprenticeship</w:t>
      </w:r>
      <w:r w:rsidRPr="00150744" w:rsidR="00E42F50">
        <w:rPr>
          <w:rFonts w:ascii="Times New Roman" w:hAnsi="Times New Roman" w:cs="Times New Roman"/>
          <w:sz w:val="24"/>
          <w:szCs w:val="24"/>
        </w:rPr>
        <w:t>,</w:t>
      </w:r>
      <w:r w:rsidRPr="00150744">
        <w:rPr>
          <w:rFonts w:ascii="Times New Roman" w:hAnsi="Times New Roman" w:cs="Times New Roman"/>
          <w:sz w:val="24"/>
          <w:szCs w:val="24"/>
        </w:rPr>
        <w:t xml:space="preserve"> trainee, and on-the-job training programs</w:t>
      </w:r>
      <w:r w:rsidRPr="00150744" w:rsidR="000058FF">
        <w:rPr>
          <w:rFonts w:ascii="Times New Roman" w:hAnsi="Times New Roman" w:cs="Times New Roman"/>
          <w:sz w:val="24"/>
          <w:szCs w:val="24"/>
        </w:rPr>
        <w:t xml:space="preserve"> </w:t>
      </w:r>
      <w:r w:rsidRPr="00150744">
        <w:rPr>
          <w:rFonts w:ascii="Times New Roman" w:hAnsi="Times New Roman" w:cs="Times New Roman"/>
          <w:sz w:val="24"/>
          <w:szCs w:val="24"/>
        </w:rPr>
        <w:t xml:space="preserve">in the </w:t>
      </w:r>
      <w:r w:rsidRPr="00150744" w:rsidR="009A0CA9">
        <w:rPr>
          <w:rFonts w:ascii="Times New Roman" w:eastAsia="Times New Roman" w:hAnsi="Times New Roman" w:cs="Times New Roman"/>
          <w:i/>
          <w:iCs/>
          <w:sz w:val="24"/>
          <w:szCs w:val="24"/>
        </w:rPr>
        <w:t xml:space="preserve">(as appropriate insert either </w:t>
      </w:r>
      <w:r w:rsidRPr="00150744" w:rsidR="00B12502">
        <w:rPr>
          <w:rFonts w:ascii="Times New Roman" w:eastAsia="Times New Roman" w:hAnsi="Times New Roman" w:cs="Times New Roman"/>
          <w:i/>
          <w:iCs/>
          <w:sz w:val="24"/>
          <w:szCs w:val="24"/>
        </w:rPr>
        <w:t>(</w:t>
      </w:r>
      <w:r w:rsidRPr="00150744" w:rsidR="009A0CA9">
        <w:rPr>
          <w:rFonts w:ascii="Times New Roman" w:eastAsia="Times New Roman" w:hAnsi="Times New Roman" w:cs="Times New Roman"/>
          <w:i/>
          <w:iCs/>
          <w:sz w:val="24"/>
          <w:szCs w:val="24"/>
        </w:rPr>
        <w:t>1) the name(s) of SMSA</w:t>
      </w:r>
      <w:r w:rsidR="00B7247A">
        <w:rPr>
          <w:rFonts w:ascii="Times New Roman" w:eastAsia="Times New Roman" w:hAnsi="Times New Roman" w:cs="Times New Roman"/>
          <w:i/>
          <w:iCs/>
          <w:sz w:val="24"/>
          <w:szCs w:val="24"/>
        </w:rPr>
        <w:t>(s)</w:t>
      </w:r>
      <w:r w:rsidRPr="00150744" w:rsidR="009A0CA9">
        <w:rPr>
          <w:rFonts w:ascii="Times New Roman" w:eastAsia="Times New Roman" w:hAnsi="Times New Roman" w:cs="Times New Roman"/>
          <w:i/>
          <w:iCs/>
          <w:sz w:val="24"/>
          <w:szCs w:val="24"/>
        </w:rPr>
        <w:t xml:space="preserve"> or </w:t>
      </w:r>
      <w:r w:rsidRPr="00150744" w:rsidR="00B12502">
        <w:rPr>
          <w:rFonts w:ascii="Times New Roman" w:eastAsia="Times New Roman" w:hAnsi="Times New Roman" w:cs="Times New Roman"/>
          <w:i/>
          <w:iCs/>
          <w:sz w:val="24"/>
          <w:szCs w:val="24"/>
        </w:rPr>
        <w:t>(</w:t>
      </w:r>
      <w:r w:rsidRPr="00150744" w:rsidR="009A0CA9">
        <w:rPr>
          <w:rFonts w:ascii="Times New Roman" w:eastAsia="Times New Roman" w:hAnsi="Times New Roman" w:cs="Times New Roman"/>
          <w:i/>
          <w:iCs/>
          <w:sz w:val="24"/>
          <w:szCs w:val="24"/>
        </w:rPr>
        <w:t>2) the name(s) of Non-SMSA</w:t>
      </w:r>
      <w:r w:rsidR="00B7247A">
        <w:rPr>
          <w:rFonts w:ascii="Times New Roman" w:eastAsia="Times New Roman" w:hAnsi="Times New Roman" w:cs="Times New Roman"/>
          <w:i/>
          <w:iCs/>
          <w:sz w:val="24"/>
          <w:szCs w:val="24"/>
        </w:rPr>
        <w:t>(s)</w:t>
      </w:r>
      <w:r w:rsidRPr="00150744" w:rsidR="009A0CA9">
        <w:rPr>
          <w:rFonts w:ascii="Times New Roman" w:eastAsia="Times New Roman" w:hAnsi="Times New Roman" w:cs="Times New Roman"/>
          <w:i/>
          <w:iCs/>
          <w:sz w:val="24"/>
          <w:szCs w:val="24"/>
        </w:rPr>
        <w:t>)</w:t>
      </w:r>
      <w:r w:rsidRPr="00150744" w:rsidR="009A0CA9">
        <w:rPr>
          <w:rFonts w:ascii="Times New Roman" w:eastAsia="Times New Roman" w:hAnsi="Times New Roman" w:cs="Times New Roman"/>
          <w:i/>
          <w:iCs/>
          <w:sz w:val="24"/>
          <w:szCs w:val="24"/>
        </w:rPr>
        <w:t xml:space="preserve"> </w:t>
      </w:r>
      <w:r w:rsidRPr="00150744">
        <w:rPr>
          <w:rFonts w:ascii="Times New Roman" w:hAnsi="Times New Roman" w:cs="Times New Roman"/>
          <w:sz w:val="24"/>
          <w:szCs w:val="24"/>
        </w:rPr>
        <w:t>during the preceding 12 months.</w:t>
      </w:r>
      <w:r w:rsidRPr="00150744" w:rsidR="00111750">
        <w:rPr>
          <w:rFonts w:ascii="Times New Roman" w:hAnsi="Times New Roman" w:cs="Times New Roman"/>
          <w:sz w:val="24"/>
          <w:szCs w:val="24"/>
        </w:rPr>
        <w:t xml:space="preserve"> </w:t>
      </w:r>
      <w:r w:rsidRPr="00150744" w:rsidR="00F51853">
        <w:rPr>
          <w:rFonts w:ascii="Times New Roman" w:eastAsia="Batang" w:hAnsi="Times New Roman" w:cs="Times New Roman"/>
          <w:kern w:val="32"/>
          <w:sz w:val="24"/>
          <w:szCs w:val="24"/>
        </w:rPr>
        <w:t>41 CFR 60-4.3(a)</w:t>
      </w:r>
      <w:r w:rsidRPr="00150744" w:rsidR="001306CD">
        <w:rPr>
          <w:rFonts w:ascii="Times New Roman" w:eastAsia="Batang" w:hAnsi="Times New Roman" w:cs="Times New Roman"/>
          <w:kern w:val="32"/>
          <w:sz w:val="24"/>
          <w:szCs w:val="24"/>
        </w:rPr>
        <w:t>7.e.</w:t>
      </w:r>
    </w:p>
    <w:p w:rsidR="00ED36FD" w:rsidRPr="00150744" w:rsidP="00C27B49" w14:paraId="2611BF68" w14:textId="77777777">
      <w:pPr>
        <w:pStyle w:val="ListParagraph"/>
        <w:spacing w:after="0" w:line="240" w:lineRule="auto"/>
        <w:ind w:left="360"/>
        <w:rPr>
          <w:rFonts w:ascii="Times New Roman" w:eastAsia="Times New Roman" w:hAnsi="Times New Roman" w:cs="Times New Roman"/>
          <w:sz w:val="24"/>
          <w:szCs w:val="24"/>
        </w:rPr>
      </w:pPr>
    </w:p>
    <w:p w:rsidR="00CA7918" w:rsidRPr="00150744" w:rsidP="00C27B49" w14:paraId="11E8C2AA" w14:textId="75F64F03">
      <w:pPr>
        <w:numPr>
          <w:ilvl w:val="0"/>
          <w:numId w:val="18"/>
        </w:numPr>
        <w:spacing w:after="0" w:line="240" w:lineRule="auto"/>
        <w:ind w:hanging="720"/>
        <w:rPr>
          <w:rFonts w:ascii="Times New Roman" w:eastAsia="Times New Roman" w:hAnsi="Times New Roman" w:cs="Times New Roman"/>
          <w:sz w:val="24"/>
          <w:szCs w:val="24"/>
        </w:rPr>
      </w:pPr>
      <w:r w:rsidRPr="00150744">
        <w:rPr>
          <w:rFonts w:ascii="Times New Roman" w:eastAsia="Times New Roman" w:hAnsi="Times New Roman" w:cs="Times New Roman"/>
          <w:sz w:val="24"/>
          <w:szCs w:val="24"/>
        </w:rPr>
        <w:t xml:space="preserve">A copy of your </w:t>
      </w:r>
      <w:r w:rsidRPr="00150744" w:rsidR="00E049FA">
        <w:rPr>
          <w:rFonts w:ascii="Times New Roman" w:eastAsia="Times New Roman" w:hAnsi="Times New Roman" w:cs="Times New Roman"/>
          <w:sz w:val="24"/>
          <w:szCs w:val="24"/>
        </w:rPr>
        <w:t xml:space="preserve">EEO-1 Consolidated Report (EEOC Standard Form 100, formerly referred to as a “Type 2” </w:t>
      </w:r>
      <w:r w:rsidRPr="00150744" w:rsidR="0072586C">
        <w:rPr>
          <w:rFonts w:ascii="Times New Roman" w:eastAsia="Times New Roman" w:hAnsi="Times New Roman" w:cs="Times New Roman"/>
          <w:sz w:val="24"/>
          <w:szCs w:val="24"/>
        </w:rPr>
        <w:t>report) from</w:t>
      </w:r>
      <w:r w:rsidRPr="00150744">
        <w:rPr>
          <w:rFonts w:ascii="Times New Roman" w:eastAsia="Times New Roman" w:hAnsi="Times New Roman" w:cs="Times New Roman"/>
          <w:sz w:val="24"/>
          <w:szCs w:val="24"/>
        </w:rPr>
        <w:t xml:space="preserve"> the most recent filing period.</w:t>
      </w:r>
      <w:r>
        <w:rPr>
          <w:rFonts w:ascii="Times New Roman" w:eastAsia="Times New Roman" w:hAnsi="Times New Roman" w:cs="Times New Roman"/>
          <w:sz w:val="24"/>
          <w:szCs w:val="24"/>
          <w:vertAlign w:val="superscript"/>
        </w:rPr>
        <w:footnoteReference w:id="15"/>
      </w:r>
      <w:r w:rsidRPr="00150744">
        <w:rPr>
          <w:rFonts w:ascii="Times New Roman" w:eastAsia="Times New Roman" w:hAnsi="Times New Roman" w:cs="Times New Roman"/>
          <w:sz w:val="24"/>
          <w:szCs w:val="24"/>
        </w:rPr>
        <w:t xml:space="preserve"> If your company did not file an EEO-1 Report, please provide the total number of individuals employed company-wide as of the date of this letter.</w:t>
      </w:r>
      <w:r w:rsidRPr="00150744" w:rsidR="00111750">
        <w:rPr>
          <w:rFonts w:ascii="Times New Roman" w:eastAsia="Times New Roman" w:hAnsi="Times New Roman" w:cs="Times New Roman"/>
          <w:sz w:val="24"/>
          <w:szCs w:val="24"/>
        </w:rPr>
        <w:t xml:space="preserve"> </w:t>
      </w:r>
      <w:r w:rsidRPr="00150744" w:rsidR="003A7A61">
        <w:rPr>
          <w:rFonts w:ascii="Times New Roman" w:eastAsia="Times New Roman" w:hAnsi="Times New Roman" w:cs="Times New Roman"/>
          <w:sz w:val="24"/>
          <w:szCs w:val="24"/>
        </w:rPr>
        <w:t>41 CFR 60-1.7(a)</w:t>
      </w:r>
      <w:r w:rsidRPr="00150744" w:rsidR="007B55C9">
        <w:rPr>
          <w:rFonts w:ascii="Times New Roman" w:eastAsia="Times New Roman" w:hAnsi="Times New Roman" w:cs="Times New Roman"/>
          <w:sz w:val="24"/>
          <w:szCs w:val="24"/>
        </w:rPr>
        <w:t>.</w:t>
      </w:r>
    </w:p>
    <w:p w:rsidR="00B56794" w:rsidRPr="00150744" w:rsidP="00C27B49" w14:paraId="2980AAFB" w14:textId="77777777">
      <w:pPr>
        <w:spacing w:after="0" w:line="240" w:lineRule="auto"/>
        <w:ind w:left="360"/>
        <w:rPr>
          <w:rFonts w:ascii="Times New Roman" w:eastAsia="Times New Roman" w:hAnsi="Times New Roman" w:cs="Times New Roman"/>
          <w:sz w:val="24"/>
          <w:szCs w:val="24"/>
        </w:rPr>
      </w:pPr>
    </w:p>
    <w:p w:rsidR="00ED36FD" w:rsidRPr="00150744" w:rsidP="00C27B49" w14:paraId="482C3401" w14:textId="13B0FF7C">
      <w:pPr>
        <w:numPr>
          <w:ilvl w:val="0"/>
          <w:numId w:val="18"/>
        </w:numPr>
        <w:spacing w:after="0" w:line="240" w:lineRule="auto"/>
        <w:ind w:hanging="720"/>
        <w:rPr>
          <w:rFonts w:ascii="Times New Roman" w:eastAsia="Times New Roman" w:hAnsi="Times New Roman" w:cs="Times New Roman"/>
          <w:sz w:val="24"/>
          <w:szCs w:val="24"/>
        </w:rPr>
      </w:pPr>
      <w:r w:rsidRPr="00150744">
        <w:rPr>
          <w:rFonts w:ascii="Times New Roman" w:eastAsia="Times New Roman" w:hAnsi="Times New Roman" w:cs="Times New Roman"/>
          <w:sz w:val="24"/>
          <w:szCs w:val="24"/>
        </w:rPr>
        <w:t>A c</w:t>
      </w:r>
      <w:r w:rsidRPr="00150744" w:rsidR="001919E8">
        <w:rPr>
          <w:rFonts w:ascii="Times New Roman" w:eastAsia="Times New Roman" w:hAnsi="Times New Roman" w:cs="Times New Roman"/>
          <w:sz w:val="24"/>
          <w:szCs w:val="24"/>
        </w:rPr>
        <w:t>op</w:t>
      </w:r>
      <w:r w:rsidRPr="00150744">
        <w:rPr>
          <w:rFonts w:ascii="Times New Roman" w:eastAsia="Times New Roman" w:hAnsi="Times New Roman" w:cs="Times New Roman"/>
          <w:sz w:val="24"/>
          <w:szCs w:val="24"/>
        </w:rPr>
        <w:t>y</w:t>
      </w:r>
      <w:r w:rsidRPr="00150744" w:rsidR="001919E8">
        <w:rPr>
          <w:rFonts w:ascii="Times New Roman" w:eastAsia="Times New Roman" w:hAnsi="Times New Roman" w:cs="Times New Roman"/>
          <w:sz w:val="24"/>
          <w:szCs w:val="24"/>
        </w:rPr>
        <w:t xml:space="preserve"> of </w:t>
      </w:r>
      <w:r w:rsidRPr="00150744">
        <w:rPr>
          <w:rFonts w:ascii="Times New Roman" w:eastAsia="Times New Roman" w:hAnsi="Times New Roman" w:cs="Times New Roman"/>
          <w:sz w:val="24"/>
          <w:szCs w:val="24"/>
        </w:rPr>
        <w:t xml:space="preserve">any </w:t>
      </w:r>
      <w:r w:rsidRPr="00150744" w:rsidR="001919E8">
        <w:rPr>
          <w:rFonts w:ascii="Times New Roman" w:eastAsia="Times New Roman" w:hAnsi="Times New Roman" w:cs="Times New Roman"/>
          <w:sz w:val="24"/>
          <w:szCs w:val="24"/>
        </w:rPr>
        <w:t xml:space="preserve">reasonable accommodation policies and documentation of </w:t>
      </w:r>
      <w:r w:rsidRPr="00150744" w:rsidR="00174A4C">
        <w:rPr>
          <w:rFonts w:ascii="Times New Roman" w:eastAsia="Times New Roman" w:hAnsi="Times New Roman" w:cs="Times New Roman"/>
          <w:sz w:val="24"/>
          <w:szCs w:val="24"/>
        </w:rPr>
        <w:t xml:space="preserve">all </w:t>
      </w:r>
      <w:r w:rsidRPr="00150744" w:rsidR="001919E8">
        <w:rPr>
          <w:rFonts w:ascii="Times New Roman" w:eastAsia="Times New Roman" w:hAnsi="Times New Roman" w:cs="Times New Roman"/>
          <w:sz w:val="24"/>
          <w:szCs w:val="24"/>
        </w:rPr>
        <w:t>accommodation requests received and their resolution, if any</w:t>
      </w:r>
      <w:r w:rsidRPr="00150744" w:rsidR="009718E4">
        <w:rPr>
          <w:rFonts w:ascii="Times New Roman" w:eastAsia="Times New Roman" w:hAnsi="Times New Roman" w:cs="Times New Roman"/>
          <w:sz w:val="24"/>
          <w:szCs w:val="24"/>
        </w:rPr>
        <w:t>,</w:t>
      </w:r>
      <w:r w:rsidRPr="00150744" w:rsidR="001919E8">
        <w:rPr>
          <w:rFonts w:ascii="Times New Roman" w:eastAsia="Times New Roman" w:hAnsi="Times New Roman" w:cs="Times New Roman"/>
          <w:sz w:val="24"/>
          <w:szCs w:val="24"/>
        </w:rPr>
        <w:t xml:space="preserve"> during the preceding 12 months</w:t>
      </w:r>
      <w:r w:rsidRPr="00150744" w:rsidR="009A0E1B">
        <w:rPr>
          <w:rFonts w:ascii="Times New Roman" w:eastAsia="Times New Roman" w:hAnsi="Times New Roman" w:cs="Times New Roman"/>
          <w:sz w:val="24"/>
          <w:szCs w:val="24"/>
        </w:rPr>
        <w:t xml:space="preserve"> (if different than those submitted in response to </w:t>
      </w:r>
      <w:r w:rsidRPr="00150744" w:rsidR="00790AE6">
        <w:rPr>
          <w:rFonts w:ascii="Times New Roman" w:eastAsia="Times New Roman" w:hAnsi="Times New Roman" w:cs="Times New Roman"/>
          <w:sz w:val="24"/>
          <w:szCs w:val="24"/>
        </w:rPr>
        <w:t xml:space="preserve">Section 503 Item 9 and VEVRAA Item 9 below). </w:t>
      </w:r>
      <w:r w:rsidRPr="00150744" w:rsidR="00720CAE">
        <w:rPr>
          <w:rFonts w:ascii="Times New Roman" w:eastAsia="Times New Roman" w:hAnsi="Times New Roman" w:cs="Times New Roman"/>
          <w:sz w:val="24"/>
          <w:szCs w:val="24"/>
        </w:rPr>
        <w:t>This documentation would include requests for accommodation</w:t>
      </w:r>
      <w:r w:rsidRPr="00150744" w:rsidR="00174A4C">
        <w:rPr>
          <w:rFonts w:ascii="Times New Roman" w:eastAsia="Times New Roman" w:hAnsi="Times New Roman" w:cs="Times New Roman"/>
          <w:sz w:val="24"/>
          <w:szCs w:val="24"/>
        </w:rPr>
        <w:t>s</w:t>
      </w:r>
      <w:r w:rsidRPr="00150744" w:rsidR="00720CAE">
        <w:rPr>
          <w:rFonts w:ascii="Times New Roman" w:eastAsia="Times New Roman" w:hAnsi="Times New Roman" w:cs="Times New Roman"/>
          <w:sz w:val="24"/>
          <w:szCs w:val="24"/>
        </w:rPr>
        <w:t xml:space="preserve"> for pregnancy, childbirth, or related medical conditions and accommodations for religious observances and practices.</w:t>
      </w:r>
      <w:r w:rsidRPr="00150744" w:rsidR="00111750">
        <w:rPr>
          <w:rFonts w:ascii="Times New Roman" w:eastAsia="Times New Roman" w:hAnsi="Times New Roman" w:cs="Times New Roman"/>
          <w:sz w:val="24"/>
          <w:szCs w:val="24"/>
        </w:rPr>
        <w:t xml:space="preserve"> </w:t>
      </w:r>
      <w:r w:rsidRPr="00150744" w:rsidR="006959D5">
        <w:rPr>
          <w:rFonts w:ascii="Times New Roman" w:eastAsia="Times New Roman" w:hAnsi="Times New Roman" w:cs="Times New Roman"/>
          <w:sz w:val="24"/>
          <w:szCs w:val="24"/>
        </w:rPr>
        <w:t>41 CFR 60-1.12(a)</w:t>
      </w:r>
      <w:r w:rsidRPr="00150744" w:rsidR="007B55C9">
        <w:rPr>
          <w:rFonts w:ascii="Times New Roman" w:eastAsia="Times New Roman" w:hAnsi="Times New Roman" w:cs="Times New Roman"/>
          <w:sz w:val="24"/>
          <w:szCs w:val="24"/>
        </w:rPr>
        <w:t>.</w:t>
      </w:r>
      <w:r w:rsidRPr="00150744" w:rsidR="000058FF">
        <w:rPr>
          <w:rFonts w:ascii="Times New Roman" w:eastAsia="Times New Roman" w:hAnsi="Times New Roman" w:cs="Times New Roman"/>
          <w:sz w:val="24"/>
          <w:szCs w:val="24"/>
        </w:rPr>
        <w:t xml:space="preserve"> </w:t>
      </w:r>
      <w:r w:rsidRPr="00150744" w:rsidR="008415CC">
        <w:rPr>
          <w:rFonts w:ascii="Times New Roman" w:eastAsia="Times New Roman" w:hAnsi="Times New Roman" w:cs="Times New Roman"/>
          <w:sz w:val="24"/>
          <w:szCs w:val="24"/>
        </w:rPr>
        <w:t>If your company does not have written reasonable accommodation policies or did not receive</w:t>
      </w:r>
      <w:r w:rsidRPr="00150744" w:rsidR="00807141">
        <w:rPr>
          <w:rFonts w:ascii="Times New Roman" w:eastAsia="Times New Roman" w:hAnsi="Times New Roman" w:cs="Times New Roman"/>
          <w:sz w:val="24"/>
          <w:szCs w:val="24"/>
        </w:rPr>
        <w:t xml:space="preserve"> </w:t>
      </w:r>
      <w:r w:rsidRPr="00150744" w:rsidR="008415CC">
        <w:rPr>
          <w:rFonts w:ascii="Times New Roman" w:eastAsia="Times New Roman" w:hAnsi="Times New Roman" w:cs="Times New Roman"/>
          <w:sz w:val="24"/>
          <w:szCs w:val="24"/>
        </w:rPr>
        <w:t>reasonable accommodation requests during the preceding 12 months, indicate so in your response.</w:t>
      </w:r>
    </w:p>
    <w:p w:rsidR="00125919" w:rsidRPr="00150744" w:rsidP="00C27B49" w14:paraId="0CF2431D" w14:textId="77777777">
      <w:pPr>
        <w:spacing w:after="0" w:line="240" w:lineRule="auto"/>
        <w:rPr>
          <w:rFonts w:ascii="Times New Roman" w:eastAsia="Times New Roman" w:hAnsi="Times New Roman" w:cs="Times New Roman"/>
          <w:sz w:val="24"/>
          <w:szCs w:val="24"/>
        </w:rPr>
      </w:pPr>
    </w:p>
    <w:p w:rsidR="00342438" w:rsidRPr="00150744" w:rsidP="00C27B49" w14:paraId="25353E86" w14:textId="5B617C3F">
      <w:pPr>
        <w:numPr>
          <w:ilvl w:val="0"/>
          <w:numId w:val="18"/>
        </w:numPr>
        <w:spacing w:after="0" w:line="240" w:lineRule="auto"/>
        <w:ind w:hanging="720"/>
        <w:rPr>
          <w:rFonts w:ascii="Times New Roman" w:eastAsia="Times New Roman" w:hAnsi="Times New Roman" w:cs="Times New Roman"/>
          <w:sz w:val="24"/>
          <w:szCs w:val="24"/>
        </w:rPr>
      </w:pPr>
      <w:r w:rsidRPr="00150744">
        <w:rPr>
          <w:rFonts w:ascii="Times New Roman" w:eastAsia="Times New Roman" w:hAnsi="Times New Roman" w:cs="Times New Roman"/>
          <w:sz w:val="24"/>
          <w:szCs w:val="24"/>
        </w:rPr>
        <w:t xml:space="preserve">Identify </w:t>
      </w:r>
      <w:r w:rsidRPr="000C463E">
        <w:rPr>
          <w:rFonts w:ascii="Times New Roman" w:eastAsia="Times New Roman" w:hAnsi="Times New Roman" w:cs="Times New Roman"/>
          <w:i/>
          <w:iCs/>
          <w:sz w:val="24"/>
          <w:szCs w:val="24"/>
        </w:rPr>
        <w:t>all</w:t>
      </w:r>
      <w:r w:rsidRPr="00150744">
        <w:rPr>
          <w:rFonts w:ascii="Times New Roman" w:eastAsia="Times New Roman" w:hAnsi="Times New Roman" w:cs="Times New Roman"/>
          <w:sz w:val="24"/>
          <w:szCs w:val="24"/>
        </w:rPr>
        <w:t xml:space="preserve"> tests and selection procedures used in the hiring process</w:t>
      </w:r>
      <w:r w:rsidRPr="00150744" w:rsidR="006754CD">
        <w:rPr>
          <w:rFonts w:ascii="Times New Roman" w:eastAsia="Times New Roman" w:hAnsi="Times New Roman" w:cs="Times New Roman"/>
          <w:sz w:val="24"/>
          <w:szCs w:val="24"/>
        </w:rPr>
        <w:t xml:space="preserve"> </w:t>
      </w:r>
      <w:r w:rsidRPr="00150744">
        <w:rPr>
          <w:rFonts w:ascii="Times New Roman" w:eastAsia="Times New Roman" w:hAnsi="Times New Roman" w:cs="Times New Roman"/>
          <w:sz w:val="24"/>
          <w:szCs w:val="24"/>
        </w:rPr>
        <w:t>for positions in</w:t>
      </w:r>
      <w:r w:rsidRPr="00150744">
        <w:rPr>
          <w:rFonts w:ascii="Times New Roman" w:hAnsi="Times New Roman" w:cs="Times New Roman"/>
          <w:sz w:val="24"/>
          <w:szCs w:val="24"/>
        </w:rPr>
        <w:t xml:space="preserve"> </w:t>
      </w:r>
      <w:r w:rsidRPr="00150744">
        <w:rPr>
          <w:rFonts w:ascii="Times New Roman" w:eastAsia="Times New Roman" w:hAnsi="Times New Roman" w:cs="Times New Roman"/>
          <w:sz w:val="24"/>
          <w:szCs w:val="24"/>
        </w:rPr>
        <w:t>the (</w:t>
      </w:r>
      <w:r w:rsidRPr="00150744">
        <w:rPr>
          <w:rFonts w:ascii="Times New Roman" w:eastAsia="Times New Roman" w:hAnsi="Times New Roman" w:cs="Times New Roman"/>
          <w:i/>
          <w:iCs/>
          <w:sz w:val="24"/>
          <w:szCs w:val="24"/>
        </w:rPr>
        <w:t>as appropriate insert either (1) the name(s) of SMSA</w:t>
      </w:r>
      <w:r w:rsidR="00555831">
        <w:rPr>
          <w:rFonts w:ascii="Times New Roman" w:eastAsia="Times New Roman" w:hAnsi="Times New Roman" w:cs="Times New Roman"/>
          <w:i/>
          <w:iCs/>
          <w:sz w:val="24"/>
          <w:szCs w:val="24"/>
        </w:rPr>
        <w:t>(s)</w:t>
      </w:r>
      <w:r w:rsidRPr="00150744">
        <w:rPr>
          <w:rFonts w:ascii="Times New Roman" w:eastAsia="Times New Roman" w:hAnsi="Times New Roman" w:cs="Times New Roman"/>
          <w:i/>
          <w:iCs/>
          <w:sz w:val="24"/>
          <w:szCs w:val="24"/>
        </w:rPr>
        <w:t xml:space="preserve"> or (2) the name(s) of Non-SMSA</w:t>
      </w:r>
      <w:r w:rsidR="00555831">
        <w:rPr>
          <w:rFonts w:ascii="Times New Roman" w:eastAsia="Times New Roman" w:hAnsi="Times New Roman" w:cs="Times New Roman"/>
          <w:i/>
          <w:iCs/>
          <w:sz w:val="24"/>
          <w:szCs w:val="24"/>
        </w:rPr>
        <w:t>(s)</w:t>
      </w:r>
      <w:r w:rsidRPr="00150744">
        <w:rPr>
          <w:rFonts w:ascii="Times New Roman" w:eastAsia="Times New Roman" w:hAnsi="Times New Roman" w:cs="Times New Roman"/>
          <w:sz w:val="24"/>
          <w:szCs w:val="24"/>
        </w:rPr>
        <w:t xml:space="preserve">) during the preceding 12 months. </w:t>
      </w:r>
      <w:r w:rsidRPr="00150744" w:rsidR="006754CD">
        <w:rPr>
          <w:rFonts w:ascii="Times New Roman" w:eastAsia="Times New Roman" w:hAnsi="Times New Roman" w:cs="Times New Roman"/>
          <w:sz w:val="24"/>
          <w:szCs w:val="24"/>
        </w:rPr>
        <w:t xml:space="preserve">This </w:t>
      </w:r>
      <w:r w:rsidRPr="00150744" w:rsidR="006754CD">
        <w:rPr>
          <w:rStyle w:val="cf01"/>
          <w:rFonts w:ascii="Times New Roman" w:hAnsi="Times New Roman" w:cs="Times New Roman"/>
          <w:sz w:val="24"/>
          <w:szCs w:val="24"/>
        </w:rPr>
        <w:t>includes</w:t>
      </w:r>
      <w:r w:rsidRPr="00150744" w:rsidR="00FA7747">
        <w:rPr>
          <w:rStyle w:val="cf01"/>
          <w:rFonts w:ascii="Times New Roman" w:hAnsi="Times New Roman" w:cs="Times New Roman"/>
          <w:sz w:val="24"/>
          <w:szCs w:val="24"/>
        </w:rPr>
        <w:t xml:space="preserve"> </w:t>
      </w:r>
      <w:r w:rsidR="00356925">
        <w:rPr>
          <w:rStyle w:val="cf01"/>
          <w:rFonts w:ascii="Times New Roman" w:hAnsi="Times New Roman" w:cs="Times New Roman"/>
          <w:sz w:val="24"/>
          <w:szCs w:val="24"/>
        </w:rPr>
        <w:t xml:space="preserve">technology-based </w:t>
      </w:r>
      <w:r w:rsidR="002729BB">
        <w:rPr>
          <w:rStyle w:val="cf01"/>
          <w:rFonts w:ascii="Times New Roman" w:hAnsi="Times New Roman" w:cs="Times New Roman"/>
          <w:sz w:val="24"/>
          <w:szCs w:val="24"/>
        </w:rPr>
        <w:t xml:space="preserve">tests and selection </w:t>
      </w:r>
      <w:r w:rsidR="00356925">
        <w:rPr>
          <w:rStyle w:val="cf01"/>
          <w:rFonts w:ascii="Times New Roman" w:hAnsi="Times New Roman" w:cs="Times New Roman"/>
          <w:sz w:val="24"/>
          <w:szCs w:val="24"/>
        </w:rPr>
        <w:t>procedures</w:t>
      </w:r>
      <w:r w:rsidRPr="00150744" w:rsidR="006754CD">
        <w:rPr>
          <w:rStyle w:val="cf01"/>
          <w:rFonts w:ascii="Times New Roman" w:hAnsi="Times New Roman" w:cs="Times New Roman"/>
          <w:sz w:val="24"/>
          <w:szCs w:val="24"/>
        </w:rPr>
        <w:t xml:space="preserve"> </w:t>
      </w:r>
      <w:r w:rsidR="00EC1925">
        <w:rPr>
          <w:rStyle w:val="cf01"/>
          <w:rFonts w:ascii="Times New Roman" w:hAnsi="Times New Roman" w:cs="Times New Roman"/>
          <w:sz w:val="24"/>
          <w:szCs w:val="24"/>
        </w:rPr>
        <w:t>(</w:t>
      </w:r>
      <w:r w:rsidRPr="00B247E8" w:rsidR="00EC1925">
        <w:rPr>
          <w:rStyle w:val="cf01"/>
          <w:rFonts w:ascii="Times New Roman" w:hAnsi="Times New Roman" w:cs="Times New Roman"/>
          <w:i/>
          <w:iCs/>
          <w:sz w:val="24"/>
          <w:szCs w:val="24"/>
        </w:rPr>
        <w:t>e.g.</w:t>
      </w:r>
      <w:r w:rsidR="00EC1925">
        <w:rPr>
          <w:rStyle w:val="cf01"/>
          <w:rFonts w:ascii="Times New Roman" w:hAnsi="Times New Roman" w:cs="Times New Roman"/>
          <w:sz w:val="24"/>
          <w:szCs w:val="24"/>
        </w:rPr>
        <w:t xml:space="preserve">, </w:t>
      </w:r>
      <w:r w:rsidRPr="00150744" w:rsidR="006754CD">
        <w:rPr>
          <w:rStyle w:val="cf01"/>
          <w:rFonts w:ascii="Times New Roman" w:hAnsi="Times New Roman" w:cs="Times New Roman"/>
          <w:sz w:val="24"/>
          <w:szCs w:val="24"/>
        </w:rPr>
        <w:t>artificial intelligence, algorithms, automated systems</w:t>
      </w:r>
      <w:r w:rsidR="00EC1925">
        <w:rPr>
          <w:rStyle w:val="cf01"/>
          <w:rFonts w:ascii="Times New Roman" w:hAnsi="Times New Roman" w:cs="Times New Roman"/>
          <w:sz w:val="24"/>
          <w:szCs w:val="24"/>
        </w:rPr>
        <w:t>)</w:t>
      </w:r>
      <w:r w:rsidRPr="00150744" w:rsidR="00C835AF">
        <w:rPr>
          <w:rStyle w:val="cf01"/>
          <w:rFonts w:ascii="Times New Roman" w:hAnsi="Times New Roman" w:cs="Times New Roman"/>
          <w:sz w:val="24"/>
          <w:szCs w:val="24"/>
        </w:rPr>
        <w:t xml:space="preserve">, as well as </w:t>
      </w:r>
      <w:r w:rsidRPr="00B247E8" w:rsidR="00C835AF">
        <w:rPr>
          <w:rStyle w:val="cf01"/>
          <w:rFonts w:ascii="Times New Roman" w:hAnsi="Times New Roman" w:cs="Times New Roman"/>
          <w:i/>
          <w:iCs/>
          <w:sz w:val="24"/>
          <w:szCs w:val="24"/>
        </w:rPr>
        <w:t>any other</w:t>
      </w:r>
      <w:r w:rsidRPr="00150744" w:rsidR="00C835AF">
        <w:rPr>
          <w:rStyle w:val="cf01"/>
          <w:rFonts w:ascii="Times New Roman" w:hAnsi="Times New Roman" w:cs="Times New Roman"/>
          <w:sz w:val="24"/>
          <w:szCs w:val="24"/>
        </w:rPr>
        <w:t xml:space="preserve"> </w:t>
      </w:r>
      <w:r w:rsidR="00DF5EBA">
        <w:rPr>
          <w:rStyle w:val="cf01"/>
          <w:rFonts w:ascii="Times New Roman" w:hAnsi="Times New Roman" w:cs="Times New Roman"/>
          <w:sz w:val="24"/>
          <w:szCs w:val="24"/>
        </w:rPr>
        <w:t>non-technology</w:t>
      </w:r>
      <w:r w:rsidR="002729BB">
        <w:rPr>
          <w:rStyle w:val="cf01"/>
          <w:rFonts w:ascii="Times New Roman" w:hAnsi="Times New Roman" w:cs="Times New Roman"/>
          <w:sz w:val="24"/>
          <w:szCs w:val="24"/>
        </w:rPr>
        <w:t>-</w:t>
      </w:r>
      <w:r w:rsidR="00DF5EBA">
        <w:rPr>
          <w:rStyle w:val="cf01"/>
          <w:rFonts w:ascii="Times New Roman" w:hAnsi="Times New Roman" w:cs="Times New Roman"/>
          <w:sz w:val="24"/>
          <w:szCs w:val="24"/>
        </w:rPr>
        <w:t xml:space="preserve">based </w:t>
      </w:r>
      <w:r w:rsidR="002729BB">
        <w:rPr>
          <w:rStyle w:val="cf01"/>
          <w:rFonts w:ascii="Times New Roman" w:hAnsi="Times New Roman" w:cs="Times New Roman"/>
          <w:sz w:val="24"/>
          <w:szCs w:val="24"/>
        </w:rPr>
        <w:t xml:space="preserve">tests and selection </w:t>
      </w:r>
      <w:r w:rsidR="00DF5EBA">
        <w:rPr>
          <w:rStyle w:val="cf01"/>
          <w:rFonts w:ascii="Times New Roman" w:hAnsi="Times New Roman" w:cs="Times New Roman"/>
          <w:sz w:val="24"/>
          <w:szCs w:val="24"/>
        </w:rPr>
        <w:t>procedures (</w:t>
      </w:r>
      <w:r w:rsidRPr="00B247E8" w:rsidR="00DF5EBA">
        <w:rPr>
          <w:rStyle w:val="cf01"/>
          <w:rFonts w:ascii="Times New Roman" w:hAnsi="Times New Roman" w:cs="Times New Roman"/>
          <w:i/>
          <w:iCs/>
          <w:sz w:val="24"/>
          <w:szCs w:val="24"/>
        </w:rPr>
        <w:t>e.g.</w:t>
      </w:r>
      <w:r w:rsidR="00DF5EBA">
        <w:rPr>
          <w:rStyle w:val="cf01"/>
          <w:rFonts w:ascii="Times New Roman" w:hAnsi="Times New Roman" w:cs="Times New Roman"/>
          <w:sz w:val="24"/>
          <w:szCs w:val="24"/>
        </w:rPr>
        <w:t xml:space="preserve">, written tests, work simulations, </w:t>
      </w:r>
      <w:r w:rsidR="0063040F">
        <w:rPr>
          <w:rStyle w:val="cf01"/>
          <w:rFonts w:ascii="Times New Roman" w:hAnsi="Times New Roman" w:cs="Times New Roman"/>
          <w:sz w:val="24"/>
          <w:szCs w:val="24"/>
        </w:rPr>
        <w:t xml:space="preserve">structured </w:t>
      </w:r>
      <w:r w:rsidR="00DF5EBA">
        <w:rPr>
          <w:rStyle w:val="cf01"/>
          <w:rFonts w:ascii="Times New Roman" w:hAnsi="Times New Roman" w:cs="Times New Roman"/>
          <w:sz w:val="24"/>
          <w:szCs w:val="24"/>
        </w:rPr>
        <w:t>interview questions)</w:t>
      </w:r>
      <w:r w:rsidRPr="00150744" w:rsidR="00C835AF">
        <w:rPr>
          <w:rStyle w:val="cf01"/>
          <w:rFonts w:ascii="Times New Roman" w:hAnsi="Times New Roman" w:cs="Times New Roman"/>
          <w:sz w:val="24"/>
          <w:szCs w:val="24"/>
        </w:rPr>
        <w:t xml:space="preserve"> utilized by </w:t>
      </w:r>
      <w:r w:rsidRPr="00150744" w:rsidR="008745A8">
        <w:rPr>
          <w:rStyle w:val="cf01"/>
          <w:rFonts w:ascii="Times New Roman" w:hAnsi="Times New Roman" w:cs="Times New Roman"/>
          <w:sz w:val="24"/>
          <w:szCs w:val="24"/>
        </w:rPr>
        <w:t xml:space="preserve">your company </w:t>
      </w:r>
      <w:r w:rsidRPr="00150744" w:rsidR="0093733A">
        <w:rPr>
          <w:rStyle w:val="cf01"/>
          <w:rFonts w:ascii="Times New Roman" w:hAnsi="Times New Roman" w:cs="Times New Roman"/>
          <w:sz w:val="24"/>
          <w:szCs w:val="24"/>
        </w:rPr>
        <w:t xml:space="preserve">in the </w:t>
      </w:r>
      <w:r w:rsidRPr="00150744" w:rsidR="00D2660A">
        <w:rPr>
          <w:rStyle w:val="cf01"/>
          <w:rFonts w:ascii="Times New Roman" w:hAnsi="Times New Roman" w:cs="Times New Roman"/>
          <w:sz w:val="24"/>
          <w:szCs w:val="24"/>
        </w:rPr>
        <w:t>hiring process.</w:t>
      </w:r>
      <w:r w:rsidRPr="00150744" w:rsidR="006754CD">
        <w:rPr>
          <w:rFonts w:ascii="Times New Roman" w:eastAsia="Times New Roman" w:hAnsi="Times New Roman" w:cs="Times New Roman"/>
          <w:sz w:val="24"/>
          <w:szCs w:val="24"/>
        </w:rPr>
        <w:t xml:space="preserve"> </w:t>
      </w:r>
      <w:r w:rsidRPr="00150744">
        <w:rPr>
          <w:rFonts w:ascii="Times New Roman" w:eastAsia="Times New Roman" w:hAnsi="Times New Roman" w:cs="Times New Roman"/>
          <w:sz w:val="24"/>
          <w:szCs w:val="24"/>
        </w:rPr>
        <w:t>Provide evidence that these tests and selection procedures were validated where necessary in accordance with 41 CFR 60-4.3(a)</w:t>
      </w:r>
      <w:r w:rsidRPr="00150744" w:rsidR="006D44D3">
        <w:rPr>
          <w:rFonts w:ascii="Times New Roman" w:eastAsia="Times New Roman" w:hAnsi="Times New Roman" w:cs="Times New Roman"/>
          <w:sz w:val="24"/>
          <w:szCs w:val="24"/>
        </w:rPr>
        <w:t>7.k</w:t>
      </w:r>
      <w:r w:rsidRPr="00150744" w:rsidR="00BD3971">
        <w:rPr>
          <w:rFonts w:ascii="Times New Roman" w:eastAsia="Times New Roman" w:hAnsi="Times New Roman" w:cs="Times New Roman"/>
          <w:sz w:val="24"/>
          <w:szCs w:val="24"/>
        </w:rPr>
        <w:t>.</w:t>
      </w:r>
      <w:r w:rsidRPr="00150744" w:rsidR="00C35F97">
        <w:rPr>
          <w:rFonts w:ascii="Times New Roman" w:eastAsia="Times New Roman" w:hAnsi="Times New Roman" w:cs="Times New Roman"/>
          <w:sz w:val="24"/>
          <w:szCs w:val="24"/>
        </w:rPr>
        <w:t xml:space="preserve"> and 41 CFR 60-3</w:t>
      </w:r>
      <w:r w:rsidRPr="00150744" w:rsidR="006D44D3">
        <w:rPr>
          <w:rFonts w:ascii="Times New Roman" w:eastAsia="Times New Roman" w:hAnsi="Times New Roman" w:cs="Times New Roman"/>
          <w:sz w:val="24"/>
          <w:szCs w:val="24"/>
        </w:rPr>
        <w:t>.</w:t>
      </w:r>
    </w:p>
    <w:p w:rsidR="00A308AC" w:rsidRPr="00150744" w:rsidP="00C27B49" w14:paraId="73B309E8" w14:textId="77777777">
      <w:pPr>
        <w:spacing w:after="0" w:line="240" w:lineRule="auto"/>
        <w:rPr>
          <w:rFonts w:ascii="Times New Roman" w:eastAsia="Times New Roman" w:hAnsi="Times New Roman" w:cs="Times New Roman"/>
          <w:sz w:val="24"/>
          <w:szCs w:val="24"/>
          <w:u w:val="single"/>
        </w:rPr>
      </w:pPr>
    </w:p>
    <w:p w:rsidR="000B6ECA" w:rsidRPr="009E37B0" w14:paraId="6F9DF9FA" w14:textId="0CFF9193">
      <w:pPr>
        <w:numPr>
          <w:ilvl w:val="0"/>
          <w:numId w:val="18"/>
        </w:numPr>
        <w:spacing w:after="0" w:line="240" w:lineRule="auto"/>
        <w:ind w:hanging="720"/>
        <w:rPr>
          <w:rFonts w:ascii="Times New Roman" w:eastAsia="Times New Roman" w:hAnsi="Times New Roman" w:cs="Times New Roman"/>
          <w:b/>
          <w:bCs/>
          <w:sz w:val="24"/>
          <w:szCs w:val="24"/>
        </w:rPr>
      </w:pPr>
      <w:r w:rsidRPr="00150744">
        <w:rPr>
          <w:rFonts w:ascii="Times New Roman" w:eastAsia="Times New Roman" w:hAnsi="Times New Roman" w:cs="Times New Roman"/>
          <w:sz w:val="24"/>
          <w:szCs w:val="24"/>
        </w:rPr>
        <w:t>Provide evidence that your company monitored personnel and employment</w:t>
      </w:r>
      <w:r w:rsidR="00E157BA">
        <w:rPr>
          <w:rFonts w:ascii="Times New Roman" w:eastAsia="Times New Roman" w:hAnsi="Times New Roman" w:cs="Times New Roman"/>
          <w:sz w:val="24"/>
          <w:szCs w:val="24"/>
        </w:rPr>
        <w:t>-</w:t>
      </w:r>
      <w:r w:rsidRPr="00150744">
        <w:rPr>
          <w:rFonts w:ascii="Times New Roman" w:eastAsia="Times New Roman" w:hAnsi="Times New Roman" w:cs="Times New Roman"/>
          <w:sz w:val="24"/>
          <w:szCs w:val="24"/>
        </w:rPr>
        <w:t xml:space="preserve">related activities during the preceding year to ensure that seniority practices, job classifications, work assignments and other personnel practices did not have a discriminatory effect and that the EEO policy and the </w:t>
      </w:r>
      <w:r w:rsidRPr="00150744" w:rsidR="005577D7">
        <w:rPr>
          <w:rFonts w:ascii="Times New Roman" w:eastAsia="Times New Roman" w:hAnsi="Times New Roman" w:cs="Times New Roman"/>
          <w:sz w:val="24"/>
          <w:szCs w:val="24"/>
        </w:rPr>
        <w:t>c</w:t>
      </w:r>
      <w:r w:rsidRPr="00150744">
        <w:rPr>
          <w:rFonts w:ascii="Times New Roman" w:eastAsia="Times New Roman" w:hAnsi="Times New Roman" w:cs="Times New Roman"/>
          <w:sz w:val="24"/>
          <w:szCs w:val="24"/>
        </w:rPr>
        <w:t>ontractor's EEO obligations were being carried out</w:t>
      </w:r>
      <w:r w:rsidRPr="00150744" w:rsidR="47727E57">
        <w:rPr>
          <w:rFonts w:ascii="Times New Roman" w:eastAsia="Times New Roman" w:hAnsi="Times New Roman" w:cs="Times New Roman"/>
          <w:sz w:val="24"/>
          <w:szCs w:val="24"/>
        </w:rPr>
        <w:t>, as provided in</w:t>
      </w:r>
      <w:r w:rsidRPr="00150744" w:rsidR="00111750">
        <w:rPr>
          <w:rFonts w:ascii="Times New Roman" w:eastAsia="Times New Roman" w:hAnsi="Times New Roman" w:cs="Times New Roman"/>
          <w:sz w:val="24"/>
          <w:szCs w:val="24"/>
        </w:rPr>
        <w:t xml:space="preserve"> </w:t>
      </w:r>
      <w:r w:rsidRPr="00150744">
        <w:rPr>
          <w:rFonts w:ascii="Times New Roman" w:eastAsia="Times New Roman" w:hAnsi="Times New Roman" w:cs="Times New Roman"/>
          <w:sz w:val="24"/>
          <w:szCs w:val="24"/>
        </w:rPr>
        <w:t>41 CFR 60-4.3(a)</w:t>
      </w:r>
      <w:r w:rsidRPr="00150744" w:rsidR="001306CD">
        <w:rPr>
          <w:rFonts w:ascii="Times New Roman" w:eastAsia="Times New Roman" w:hAnsi="Times New Roman" w:cs="Times New Roman"/>
          <w:sz w:val="24"/>
          <w:szCs w:val="24"/>
        </w:rPr>
        <w:t>7.m.</w:t>
      </w:r>
      <w:r w:rsidRPr="009E37B0">
        <w:rPr>
          <w:rFonts w:ascii="Times New Roman" w:eastAsia="Times New Roman" w:hAnsi="Times New Roman" w:cs="Times New Roman"/>
          <w:b/>
          <w:bCs/>
          <w:sz w:val="24"/>
          <w:szCs w:val="24"/>
        </w:rPr>
        <w:br w:type="page"/>
      </w:r>
    </w:p>
    <w:p w:rsidR="004D58C1" w:rsidRPr="009E37B0" w:rsidP="00C27B49" w14:paraId="533994C0" w14:textId="77777777">
      <w:pPr>
        <w:spacing w:after="0" w:line="240" w:lineRule="auto"/>
        <w:rPr>
          <w:rFonts w:ascii="Times New Roman" w:eastAsia="Times New Roman" w:hAnsi="Times New Roman" w:cs="Times New Roman"/>
          <w:b/>
          <w:bCs/>
          <w:sz w:val="24"/>
          <w:szCs w:val="24"/>
        </w:rPr>
      </w:pPr>
      <w:r w:rsidRPr="009E37B0">
        <w:rPr>
          <w:rFonts w:ascii="Times New Roman" w:eastAsia="Times New Roman" w:hAnsi="Times New Roman" w:cs="Times New Roman"/>
          <w:b/>
          <w:bCs/>
          <w:sz w:val="24"/>
          <w:szCs w:val="24"/>
        </w:rPr>
        <w:t xml:space="preserve">ITEMIZED LISTING - </w:t>
      </w:r>
      <w:r w:rsidRPr="009E37B0" w:rsidR="00EA23F1">
        <w:rPr>
          <w:rFonts w:ascii="Times New Roman" w:eastAsia="Times New Roman" w:hAnsi="Times New Roman" w:cs="Times New Roman"/>
          <w:b/>
          <w:bCs/>
          <w:sz w:val="24"/>
          <w:szCs w:val="24"/>
        </w:rPr>
        <w:t>SECTION 503</w:t>
      </w:r>
    </w:p>
    <w:p w:rsidR="00EA5FA3" w:rsidRPr="009E37B0" w:rsidP="00C27B49" w14:paraId="057C4951" w14:textId="1AFC118A">
      <w:pPr>
        <w:spacing w:after="0" w:line="240" w:lineRule="auto"/>
        <w:rPr>
          <w:rFonts w:ascii="Times New Roman" w:hAnsi="Times New Roman" w:cs="Times New Roman"/>
          <w:i/>
        </w:rPr>
      </w:pPr>
      <w:r w:rsidRPr="009E37B0">
        <w:rPr>
          <w:rFonts w:ascii="Times New Roman" w:hAnsi="Times New Roman" w:cs="Times New Roman"/>
          <w:i/>
          <w:iCs/>
        </w:rPr>
        <w:t xml:space="preserve">Note: </w:t>
      </w:r>
      <w:r w:rsidRPr="009E37B0" w:rsidR="00DC03A3">
        <w:rPr>
          <w:rFonts w:ascii="Times New Roman" w:hAnsi="Times New Roman" w:cs="Times New Roman"/>
          <w:i/>
          <w:iCs/>
        </w:rPr>
        <w:t xml:space="preserve">If </w:t>
      </w:r>
      <w:r w:rsidRPr="009E37B0">
        <w:rPr>
          <w:rFonts w:ascii="Times New Roman" w:hAnsi="Times New Roman" w:cs="Times New Roman"/>
          <w:i/>
          <w:iCs/>
        </w:rPr>
        <w:t>your company’s sole contract coverage comes from federally assisted construction contracts you are not required to submit the information requested in the Section 503 Itemized Listing.</w:t>
      </w:r>
    </w:p>
    <w:p w:rsidR="00C27B49" w:rsidRPr="009E37B0" w:rsidP="00C27B49" w14:paraId="01CA10DB" w14:textId="77777777">
      <w:pPr>
        <w:spacing w:after="0" w:line="240" w:lineRule="auto"/>
        <w:rPr>
          <w:rFonts w:ascii="Times New Roman" w:eastAsia="Times New Roman" w:hAnsi="Times New Roman" w:cs="Times New Roman"/>
          <w:b/>
          <w:bCs/>
          <w:i/>
          <w:iCs/>
          <w:sz w:val="24"/>
          <w:szCs w:val="24"/>
        </w:rPr>
      </w:pPr>
    </w:p>
    <w:p w:rsidR="00EA23F1" w:rsidRPr="00150744" w:rsidP="00C27B49" w14:paraId="425BC354" w14:textId="19039D91">
      <w:pPr>
        <w:numPr>
          <w:ilvl w:val="0"/>
          <w:numId w:val="4"/>
        </w:numPr>
        <w:spacing w:after="0" w:line="240" w:lineRule="auto"/>
        <w:rPr>
          <w:rFonts w:ascii="Times New Roman" w:eastAsia="Times New Roman" w:hAnsi="Times New Roman" w:cs="Times New Roman"/>
          <w:sz w:val="24"/>
          <w:szCs w:val="24"/>
          <w:u w:val="single"/>
        </w:rPr>
      </w:pPr>
      <w:r w:rsidRPr="00150744">
        <w:rPr>
          <w:rFonts w:ascii="Times New Roman" w:eastAsia="Times New Roman" w:hAnsi="Times New Roman" w:cs="Times New Roman"/>
          <w:sz w:val="24"/>
          <w:szCs w:val="24"/>
        </w:rPr>
        <w:t>A copy of your current Section 503</w:t>
      </w:r>
      <w:r w:rsidRPr="00150744" w:rsidR="001A0BCF">
        <w:rPr>
          <w:rFonts w:ascii="Times New Roman" w:eastAsia="Times New Roman" w:hAnsi="Times New Roman" w:cs="Times New Roman"/>
          <w:sz w:val="24"/>
          <w:szCs w:val="24"/>
        </w:rPr>
        <w:t xml:space="preserve"> Affirmative Action Program</w:t>
      </w:r>
      <w:r w:rsidRPr="00150744" w:rsidR="00AE4211">
        <w:rPr>
          <w:rFonts w:ascii="Times New Roman" w:eastAsia="Times New Roman" w:hAnsi="Times New Roman" w:cs="Times New Roman"/>
          <w:sz w:val="24"/>
          <w:szCs w:val="24"/>
        </w:rPr>
        <w:t xml:space="preserve"> </w:t>
      </w:r>
      <w:r w:rsidRPr="00150744" w:rsidR="001A0BCF">
        <w:rPr>
          <w:rFonts w:ascii="Times New Roman" w:eastAsia="Times New Roman" w:hAnsi="Times New Roman" w:cs="Times New Roman"/>
          <w:sz w:val="24"/>
          <w:szCs w:val="24"/>
        </w:rPr>
        <w:t>(</w:t>
      </w:r>
      <w:r w:rsidRPr="00150744">
        <w:rPr>
          <w:rFonts w:ascii="Times New Roman" w:eastAsia="Times New Roman" w:hAnsi="Times New Roman" w:cs="Times New Roman"/>
          <w:sz w:val="24"/>
          <w:szCs w:val="24"/>
        </w:rPr>
        <w:t>AAP</w:t>
      </w:r>
      <w:r w:rsidRPr="00150744" w:rsidR="001A0BCF">
        <w:rPr>
          <w:rFonts w:ascii="Times New Roman" w:eastAsia="Times New Roman" w:hAnsi="Times New Roman" w:cs="Times New Roman"/>
          <w:sz w:val="24"/>
          <w:szCs w:val="24"/>
        </w:rPr>
        <w:t>)</w:t>
      </w:r>
      <w:r w:rsidRPr="00150744">
        <w:rPr>
          <w:rFonts w:ascii="Times New Roman" w:eastAsia="Times New Roman" w:hAnsi="Times New Roman" w:cs="Times New Roman"/>
          <w:sz w:val="24"/>
          <w:szCs w:val="24"/>
        </w:rPr>
        <w:t xml:space="preserve"> prepared in accordance with the requirements of 41 CFR 60-741.40 through</w:t>
      </w:r>
      <w:r w:rsidRPr="00150744" w:rsidR="009718E4">
        <w:rPr>
          <w:rFonts w:ascii="Times New Roman" w:eastAsia="Times New Roman" w:hAnsi="Times New Roman" w:cs="Times New Roman"/>
          <w:sz w:val="24"/>
          <w:szCs w:val="24"/>
        </w:rPr>
        <w:t xml:space="preserve"> </w:t>
      </w:r>
      <w:r w:rsidRPr="00150744">
        <w:rPr>
          <w:rFonts w:ascii="Times New Roman" w:eastAsia="Times New Roman" w:hAnsi="Times New Roman" w:cs="Times New Roman"/>
          <w:sz w:val="24"/>
          <w:szCs w:val="24"/>
        </w:rPr>
        <w:t>60-741.47, if the company is subject to Section 503</w:t>
      </w:r>
      <w:r w:rsidRPr="00150744" w:rsidR="00274091">
        <w:rPr>
          <w:rFonts w:ascii="Times New Roman" w:eastAsia="Times New Roman" w:hAnsi="Times New Roman" w:cs="Times New Roman"/>
          <w:sz w:val="24"/>
          <w:szCs w:val="24"/>
        </w:rPr>
        <w:t>.</w:t>
      </w:r>
    </w:p>
    <w:p w:rsidR="002C7157" w:rsidRPr="00150744" w:rsidP="00C27B49" w14:paraId="556143FB" w14:textId="77777777">
      <w:pPr>
        <w:spacing w:after="0" w:line="240" w:lineRule="auto"/>
        <w:ind w:left="360"/>
        <w:rPr>
          <w:rFonts w:ascii="Times New Roman" w:eastAsia="Times New Roman" w:hAnsi="Times New Roman" w:cs="Times New Roman"/>
          <w:sz w:val="24"/>
          <w:szCs w:val="24"/>
          <w:u w:val="single"/>
        </w:rPr>
      </w:pPr>
    </w:p>
    <w:p w:rsidR="008C67E2" w:rsidRPr="00150744" w:rsidP="00C27B49" w14:paraId="0F79E58E" w14:textId="166B8587">
      <w:pPr>
        <w:numPr>
          <w:ilvl w:val="0"/>
          <w:numId w:val="4"/>
        </w:numPr>
        <w:spacing w:after="0" w:line="240" w:lineRule="auto"/>
        <w:rPr>
          <w:rFonts w:ascii="Times New Roman" w:eastAsia="Times New Roman" w:hAnsi="Times New Roman" w:cs="Times New Roman"/>
          <w:sz w:val="24"/>
          <w:szCs w:val="24"/>
          <w:u w:val="single"/>
        </w:rPr>
      </w:pPr>
      <w:r w:rsidRPr="00150744">
        <w:rPr>
          <w:rFonts w:ascii="Times New Roman" w:hAnsi="Times New Roman" w:cs="Times New Roman"/>
          <w:sz w:val="24"/>
          <w:szCs w:val="24"/>
        </w:rPr>
        <w:t>Documentation showing the contractor provided notice of</w:t>
      </w:r>
      <w:r w:rsidRPr="00150744" w:rsidR="00077900">
        <w:rPr>
          <w:rFonts w:ascii="Times New Roman" w:hAnsi="Times New Roman" w:cs="Times New Roman"/>
          <w:sz w:val="24"/>
          <w:szCs w:val="24"/>
        </w:rPr>
        <w:t xml:space="preserve"> the company’s EEO policy to unions and requested their cooperation in assisting the </w:t>
      </w:r>
      <w:r w:rsidRPr="00150744" w:rsidR="539E4717">
        <w:rPr>
          <w:rFonts w:ascii="Times New Roman" w:hAnsi="Times New Roman" w:cs="Times New Roman"/>
          <w:sz w:val="24"/>
          <w:szCs w:val="24"/>
        </w:rPr>
        <w:t>c</w:t>
      </w:r>
      <w:r w:rsidRPr="00150744" w:rsidR="00077900">
        <w:rPr>
          <w:rFonts w:ascii="Times New Roman" w:hAnsi="Times New Roman" w:cs="Times New Roman"/>
          <w:sz w:val="24"/>
          <w:szCs w:val="24"/>
        </w:rPr>
        <w:t>ompany</w:t>
      </w:r>
      <w:r w:rsidRPr="00150744" w:rsidR="005C7650">
        <w:rPr>
          <w:rFonts w:ascii="Times New Roman" w:hAnsi="Times New Roman" w:cs="Times New Roman"/>
          <w:sz w:val="24"/>
          <w:szCs w:val="24"/>
        </w:rPr>
        <w:t xml:space="preserve"> </w:t>
      </w:r>
      <w:r w:rsidRPr="00150744" w:rsidR="00077900">
        <w:rPr>
          <w:rFonts w:ascii="Times New Roman" w:hAnsi="Times New Roman" w:cs="Times New Roman"/>
          <w:sz w:val="24"/>
          <w:szCs w:val="24"/>
        </w:rPr>
        <w:t>in meeting its EEO obligations</w:t>
      </w:r>
      <w:r w:rsidRPr="009F648F" w:rsidR="009F648F">
        <w:rPr>
          <w:rFonts w:ascii="Times New Roman" w:hAnsi="Times New Roman" w:cs="Times New Roman"/>
          <w:sz w:val="24"/>
          <w:szCs w:val="24"/>
        </w:rPr>
        <w:t xml:space="preserve"> during the preceding 12 months</w:t>
      </w:r>
      <w:r w:rsidRPr="00150744" w:rsidR="005C7650">
        <w:rPr>
          <w:rFonts w:ascii="Times New Roman" w:hAnsi="Times New Roman" w:cs="Times New Roman"/>
          <w:sz w:val="24"/>
          <w:szCs w:val="24"/>
        </w:rPr>
        <w:t>, as provided in</w:t>
      </w:r>
      <w:r w:rsidRPr="00150744" w:rsidR="1E8C26EF">
        <w:rPr>
          <w:rFonts w:ascii="Times New Roman" w:hAnsi="Times New Roman" w:cs="Times New Roman"/>
          <w:sz w:val="24"/>
          <w:szCs w:val="24"/>
        </w:rPr>
        <w:t xml:space="preserve"> </w:t>
      </w:r>
      <w:r w:rsidRPr="00150744" w:rsidR="00142CFE">
        <w:rPr>
          <w:rFonts w:ascii="Times New Roman" w:eastAsia="Times New Roman" w:hAnsi="Times New Roman" w:cs="Times New Roman"/>
          <w:sz w:val="24"/>
          <w:szCs w:val="24"/>
        </w:rPr>
        <w:t xml:space="preserve">41 CFR </w:t>
      </w:r>
      <w:r w:rsidRPr="00150744" w:rsidR="00E269EA">
        <w:rPr>
          <w:rFonts w:ascii="Times New Roman" w:eastAsia="Times New Roman" w:hAnsi="Times New Roman" w:cs="Times New Roman"/>
          <w:sz w:val="24"/>
          <w:szCs w:val="24"/>
        </w:rPr>
        <w:t>60-</w:t>
      </w:r>
      <w:r w:rsidRPr="00150744" w:rsidR="00142CFE">
        <w:rPr>
          <w:rStyle w:val="cf01"/>
          <w:rFonts w:ascii="Times New Roman" w:hAnsi="Times New Roman" w:cs="Times New Roman"/>
          <w:sz w:val="24"/>
          <w:szCs w:val="24"/>
        </w:rPr>
        <w:t>741.44(</w:t>
      </w:r>
      <w:r w:rsidRPr="00150744" w:rsidR="00BD3250">
        <w:rPr>
          <w:rStyle w:val="cf01"/>
          <w:rFonts w:ascii="Times New Roman" w:hAnsi="Times New Roman" w:cs="Times New Roman"/>
          <w:sz w:val="24"/>
          <w:szCs w:val="24"/>
        </w:rPr>
        <w:t>g</w:t>
      </w:r>
      <w:r w:rsidRPr="00150744" w:rsidR="00142CFE">
        <w:rPr>
          <w:rStyle w:val="cf01"/>
          <w:rFonts w:ascii="Times New Roman" w:hAnsi="Times New Roman" w:cs="Times New Roman"/>
          <w:sz w:val="24"/>
          <w:szCs w:val="24"/>
        </w:rPr>
        <w:t>)</w:t>
      </w:r>
      <w:r w:rsidRPr="00150744" w:rsidR="000E5D75">
        <w:rPr>
          <w:rStyle w:val="cf01"/>
          <w:rFonts w:ascii="Times New Roman" w:hAnsi="Times New Roman" w:cs="Times New Roman"/>
          <w:sz w:val="24"/>
          <w:szCs w:val="24"/>
        </w:rPr>
        <w:t>(2</w:t>
      </w:r>
      <w:r w:rsidRPr="00150744" w:rsidR="00142CFE">
        <w:rPr>
          <w:rStyle w:val="cf01"/>
          <w:rFonts w:ascii="Times New Roman" w:hAnsi="Times New Roman" w:cs="Times New Roman"/>
          <w:sz w:val="24"/>
          <w:szCs w:val="24"/>
        </w:rPr>
        <w:t>).</w:t>
      </w:r>
      <w:r w:rsidRPr="00150744" w:rsidR="00A72C2A">
        <w:rPr>
          <w:rStyle w:val="cf01"/>
          <w:rFonts w:ascii="Times New Roman" w:hAnsi="Times New Roman" w:cs="Times New Roman"/>
          <w:sz w:val="24"/>
          <w:szCs w:val="24"/>
        </w:rPr>
        <w:t xml:space="preserve"> If the company does not have a union, it should note that in its submission.</w:t>
      </w:r>
    </w:p>
    <w:p w:rsidR="00ED36FD" w:rsidRPr="00150744" w:rsidP="00C27B49" w14:paraId="5268253E" w14:textId="77777777">
      <w:pPr>
        <w:spacing w:after="0" w:line="240" w:lineRule="auto"/>
        <w:rPr>
          <w:rFonts w:ascii="Times New Roman" w:eastAsia="Times New Roman" w:hAnsi="Times New Roman" w:cs="Times New Roman"/>
          <w:sz w:val="24"/>
          <w:szCs w:val="24"/>
        </w:rPr>
      </w:pPr>
    </w:p>
    <w:p w:rsidR="00EA23F1" w:rsidRPr="00150744" w:rsidP="00C27B49" w14:paraId="00699F42" w14:textId="526D7252">
      <w:pPr>
        <w:numPr>
          <w:ilvl w:val="0"/>
          <w:numId w:val="4"/>
        </w:numPr>
        <w:spacing w:after="0" w:line="240" w:lineRule="auto"/>
        <w:rPr>
          <w:rFonts w:ascii="Times New Roman" w:eastAsia="Times New Roman" w:hAnsi="Times New Roman" w:cs="Times New Roman"/>
          <w:sz w:val="24"/>
          <w:szCs w:val="24"/>
          <w:u w:val="single"/>
        </w:rPr>
      </w:pPr>
      <w:r w:rsidRPr="00150744">
        <w:rPr>
          <w:rFonts w:ascii="Times New Roman" w:eastAsia="Times New Roman" w:hAnsi="Times New Roman" w:cs="Times New Roman"/>
          <w:sz w:val="24"/>
          <w:szCs w:val="24"/>
        </w:rPr>
        <w:t>Your most recent assessment of your personnel processes, as required by 41 CFR 60-741.44(b)</w:t>
      </w:r>
      <w:r w:rsidRPr="00150744" w:rsidR="0091613B">
        <w:rPr>
          <w:rFonts w:ascii="Times New Roman" w:eastAsia="Times New Roman" w:hAnsi="Times New Roman" w:cs="Times New Roman"/>
          <w:sz w:val="24"/>
          <w:szCs w:val="24"/>
        </w:rPr>
        <w:t xml:space="preserve">. </w:t>
      </w:r>
      <w:r w:rsidRPr="00150744" w:rsidR="0091613B">
        <w:rPr>
          <w:rFonts w:ascii="Times New Roman" w:hAnsi="Times New Roman" w:cs="Times New Roman"/>
          <w:sz w:val="24"/>
          <w:szCs w:val="24"/>
        </w:rPr>
        <w:t xml:space="preserve">This assessment shall include, at a minimum, a description of the assessment, </w:t>
      </w:r>
      <w:bookmarkStart w:id="0" w:name="_Hlk109344902"/>
      <w:r w:rsidRPr="00150744" w:rsidR="0091613B">
        <w:rPr>
          <w:rFonts w:ascii="Times New Roman" w:hAnsi="Times New Roman" w:cs="Times New Roman"/>
          <w:sz w:val="24"/>
          <w:szCs w:val="24"/>
        </w:rPr>
        <w:t xml:space="preserve">any impediments to equal employment opportunity </w:t>
      </w:r>
      <w:bookmarkEnd w:id="0"/>
      <w:r w:rsidRPr="00150744" w:rsidR="0091613B">
        <w:rPr>
          <w:rFonts w:ascii="Times New Roman" w:hAnsi="Times New Roman" w:cs="Times New Roman"/>
          <w:sz w:val="24"/>
          <w:szCs w:val="24"/>
        </w:rPr>
        <w:t>identified through the assessment, and any actions taken, including modifications made or new processes added, as a result of the assessment.</w:t>
      </w:r>
    </w:p>
    <w:p w:rsidR="00ED36FD" w:rsidRPr="00150744" w:rsidP="00C27B49" w14:paraId="6F0F5162" w14:textId="77777777">
      <w:pPr>
        <w:spacing w:after="0" w:line="240" w:lineRule="auto"/>
        <w:rPr>
          <w:rFonts w:ascii="Times New Roman" w:eastAsia="Times New Roman" w:hAnsi="Times New Roman" w:cs="Times New Roman"/>
          <w:sz w:val="24"/>
          <w:szCs w:val="24"/>
        </w:rPr>
      </w:pPr>
    </w:p>
    <w:p w:rsidR="00EA23F1" w:rsidRPr="00150744" w:rsidP="00C27B49" w14:paraId="39B21577" w14:textId="1372E95A">
      <w:pPr>
        <w:numPr>
          <w:ilvl w:val="0"/>
          <w:numId w:val="4"/>
        </w:numPr>
        <w:spacing w:after="0" w:line="240" w:lineRule="auto"/>
        <w:rPr>
          <w:rFonts w:ascii="Times New Roman" w:eastAsia="Times New Roman" w:hAnsi="Times New Roman" w:cs="Times New Roman"/>
          <w:sz w:val="24"/>
          <w:szCs w:val="24"/>
          <w:u w:val="single"/>
        </w:rPr>
      </w:pPr>
      <w:r w:rsidRPr="00150744">
        <w:rPr>
          <w:rFonts w:ascii="Times New Roman" w:eastAsia="Times New Roman" w:hAnsi="Times New Roman" w:cs="Times New Roman"/>
          <w:sz w:val="24"/>
          <w:szCs w:val="24"/>
        </w:rPr>
        <w:t xml:space="preserve">Your most recent assessment of </w:t>
      </w:r>
      <w:r w:rsidRPr="00150744" w:rsidR="00C211AF">
        <w:rPr>
          <w:rFonts w:ascii="Times New Roman" w:eastAsia="Times New Roman" w:hAnsi="Times New Roman" w:cs="Times New Roman"/>
          <w:sz w:val="24"/>
          <w:szCs w:val="24"/>
        </w:rPr>
        <w:t xml:space="preserve">your </w:t>
      </w:r>
      <w:r w:rsidRPr="00150744">
        <w:rPr>
          <w:rFonts w:ascii="Times New Roman" w:eastAsia="Times New Roman" w:hAnsi="Times New Roman" w:cs="Times New Roman"/>
          <w:sz w:val="24"/>
          <w:szCs w:val="24"/>
        </w:rPr>
        <w:t xml:space="preserve">physical and mental </w:t>
      </w:r>
      <w:r w:rsidRPr="00150744" w:rsidR="005016EE">
        <w:rPr>
          <w:rFonts w:ascii="Times New Roman" w:eastAsia="Times New Roman" w:hAnsi="Times New Roman" w:cs="Times New Roman"/>
          <w:sz w:val="24"/>
          <w:szCs w:val="24"/>
        </w:rPr>
        <w:t xml:space="preserve">job </w:t>
      </w:r>
      <w:r w:rsidRPr="00150744">
        <w:rPr>
          <w:rFonts w:ascii="Times New Roman" w:eastAsia="Times New Roman" w:hAnsi="Times New Roman" w:cs="Times New Roman"/>
          <w:sz w:val="24"/>
          <w:szCs w:val="24"/>
        </w:rPr>
        <w:t xml:space="preserve">qualifications, as required by 41 CFR 60-741.44(c), including the </w:t>
      </w:r>
      <w:r w:rsidRPr="00150744" w:rsidR="00095015">
        <w:rPr>
          <w:rFonts w:ascii="Times New Roman" w:eastAsia="Times New Roman" w:hAnsi="Times New Roman" w:cs="Times New Roman"/>
          <w:sz w:val="24"/>
          <w:szCs w:val="24"/>
        </w:rPr>
        <w:t>schedule of</w:t>
      </w:r>
      <w:r w:rsidRPr="00150744">
        <w:rPr>
          <w:rFonts w:ascii="Times New Roman" w:eastAsia="Times New Roman" w:hAnsi="Times New Roman" w:cs="Times New Roman"/>
          <w:sz w:val="24"/>
          <w:szCs w:val="24"/>
        </w:rPr>
        <w:t xml:space="preserve"> the assessment</w:t>
      </w:r>
      <w:r w:rsidRPr="00150744" w:rsidR="00095015">
        <w:rPr>
          <w:rFonts w:ascii="Times New Roman" w:eastAsia="Times New Roman" w:hAnsi="Times New Roman" w:cs="Times New Roman"/>
          <w:sz w:val="24"/>
          <w:szCs w:val="24"/>
        </w:rPr>
        <w:t xml:space="preserve"> and</w:t>
      </w:r>
      <w:r w:rsidRPr="00150744">
        <w:rPr>
          <w:rFonts w:ascii="Times New Roman" w:eastAsia="Times New Roman" w:hAnsi="Times New Roman" w:cs="Times New Roman"/>
          <w:sz w:val="24"/>
          <w:szCs w:val="24"/>
        </w:rPr>
        <w:t xml:space="preserve"> any actions taken or changes made as a result of the assessment</w:t>
      </w:r>
      <w:r w:rsidRPr="00150744" w:rsidR="00095015">
        <w:rPr>
          <w:rFonts w:ascii="Times New Roman" w:eastAsia="Times New Roman" w:hAnsi="Times New Roman" w:cs="Times New Roman"/>
          <w:sz w:val="24"/>
          <w:szCs w:val="24"/>
        </w:rPr>
        <w:t>.</w:t>
      </w:r>
    </w:p>
    <w:p w:rsidR="00ED36FD" w:rsidRPr="00150744" w:rsidP="00C27B49" w14:paraId="7FEE37A4" w14:textId="77777777">
      <w:pPr>
        <w:spacing w:after="0" w:line="240" w:lineRule="auto"/>
        <w:rPr>
          <w:rFonts w:ascii="Times New Roman" w:eastAsia="Times New Roman" w:hAnsi="Times New Roman" w:cs="Times New Roman"/>
          <w:sz w:val="24"/>
          <w:szCs w:val="24"/>
        </w:rPr>
      </w:pPr>
    </w:p>
    <w:p w:rsidR="00B179B9" w:rsidRPr="00150744" w:rsidP="00C27B49" w14:paraId="01181789" w14:textId="024C8E5D">
      <w:pPr>
        <w:pStyle w:val="ListParagraph"/>
        <w:numPr>
          <w:ilvl w:val="0"/>
          <w:numId w:val="4"/>
        </w:numPr>
        <w:spacing w:after="0" w:line="240" w:lineRule="auto"/>
        <w:rPr>
          <w:rFonts w:ascii="Times New Roman" w:eastAsia="Times New Roman" w:hAnsi="Times New Roman" w:cs="Times New Roman"/>
          <w:sz w:val="24"/>
          <w:szCs w:val="24"/>
        </w:rPr>
      </w:pPr>
      <w:r w:rsidRPr="00150744">
        <w:rPr>
          <w:rFonts w:ascii="Times New Roman" w:eastAsia="Times New Roman" w:hAnsi="Times New Roman" w:cs="Times New Roman"/>
          <w:sz w:val="24"/>
          <w:szCs w:val="24"/>
        </w:rPr>
        <w:t>Documentation of appropriate outreach and positive recruitment activities reasonably designed to effectively recruit qualified individuals with disabilities, and an assessment of the effectiveness of these efforts</w:t>
      </w:r>
      <w:r w:rsidR="00D93E31">
        <w:rPr>
          <w:rFonts w:ascii="Times New Roman" w:eastAsia="Times New Roman" w:hAnsi="Times New Roman" w:cs="Times New Roman"/>
          <w:sz w:val="24"/>
          <w:szCs w:val="24"/>
        </w:rPr>
        <w:t>,</w:t>
      </w:r>
      <w:r w:rsidRPr="00150744">
        <w:rPr>
          <w:rFonts w:ascii="Times New Roman" w:eastAsia="Times New Roman" w:hAnsi="Times New Roman" w:cs="Times New Roman"/>
          <w:sz w:val="24"/>
          <w:szCs w:val="24"/>
        </w:rPr>
        <w:t xml:space="preserve"> as provided in 41 CFR 60-741.44(f). This includes documentation of all activities undertaken to comply with the obligations at 41 CFR 60-741.44(f), the criteria used to evaluate the effectiveness of each effort, and whether you found each effort to be effective. The documentation should also indicate whether you believe the totality of your efforts w</w:t>
      </w:r>
      <w:r w:rsidRPr="00150744" w:rsidR="00CA098C">
        <w:rPr>
          <w:rFonts w:ascii="Times New Roman" w:eastAsia="Times New Roman" w:hAnsi="Times New Roman" w:cs="Times New Roman"/>
          <w:sz w:val="24"/>
          <w:szCs w:val="24"/>
        </w:rPr>
        <w:t>as</w:t>
      </w:r>
      <w:r w:rsidRPr="00150744">
        <w:rPr>
          <w:rFonts w:ascii="Times New Roman" w:eastAsia="Times New Roman" w:hAnsi="Times New Roman" w:cs="Times New Roman"/>
          <w:sz w:val="24"/>
          <w:szCs w:val="24"/>
        </w:rPr>
        <w:t xml:space="preserve"> effective. In the event the totality of your efforts </w:t>
      </w:r>
      <w:r w:rsidRPr="00150744" w:rsidR="001306CD">
        <w:rPr>
          <w:rFonts w:ascii="Times New Roman" w:eastAsia="Times New Roman" w:hAnsi="Times New Roman" w:cs="Times New Roman"/>
          <w:sz w:val="24"/>
          <w:szCs w:val="24"/>
        </w:rPr>
        <w:t>was</w:t>
      </w:r>
      <w:r w:rsidRPr="00150744">
        <w:rPr>
          <w:rFonts w:ascii="Times New Roman" w:eastAsia="Times New Roman" w:hAnsi="Times New Roman" w:cs="Times New Roman"/>
          <w:sz w:val="24"/>
          <w:szCs w:val="24"/>
        </w:rPr>
        <w:t xml:space="preserve"> not effective in identifying and recruiting qualified individuals with disabilities, provide detailed documentation describing your actions in implementing and identifying alternative efforts, as provided in 41 CFR 60-741.44(f)(3).</w:t>
      </w:r>
      <w:r w:rsidRPr="00150744" w:rsidR="00FC005D">
        <w:rPr>
          <w:rFonts w:ascii="Times New Roman" w:eastAsia="Times New Roman" w:hAnsi="Times New Roman" w:cs="Times New Roman"/>
          <w:sz w:val="24"/>
          <w:szCs w:val="24"/>
        </w:rPr>
        <w:t xml:space="preserve"> Provide this information for the immediately preceding AAP year. If you are six months or more into your current AAP year on the date you receive this listing, also provide information </w:t>
      </w:r>
      <w:r w:rsidRPr="00150744" w:rsidR="002E3476">
        <w:rPr>
          <w:rFonts w:ascii="Times New Roman" w:eastAsia="Times New Roman" w:hAnsi="Times New Roman" w:cs="Times New Roman"/>
          <w:sz w:val="24"/>
          <w:szCs w:val="24"/>
        </w:rPr>
        <w:t xml:space="preserve">on your outreach and recruitment activities </w:t>
      </w:r>
      <w:r w:rsidRPr="00150744" w:rsidR="00FC005D">
        <w:rPr>
          <w:rFonts w:ascii="Times New Roman" w:eastAsia="Times New Roman" w:hAnsi="Times New Roman" w:cs="Times New Roman"/>
          <w:sz w:val="24"/>
          <w:szCs w:val="24"/>
        </w:rPr>
        <w:t>for at least the first six months of the current AAP year</w:t>
      </w:r>
      <w:r w:rsidRPr="00150744" w:rsidR="00480A35">
        <w:rPr>
          <w:rFonts w:ascii="Times New Roman" w:eastAsia="Times New Roman" w:hAnsi="Times New Roman" w:cs="Times New Roman"/>
          <w:sz w:val="24"/>
          <w:szCs w:val="24"/>
        </w:rPr>
        <w:t>.</w:t>
      </w:r>
      <w:r>
        <w:rPr>
          <w:rStyle w:val="FootnoteReference"/>
          <w:rFonts w:ascii="Times New Roman" w:eastAsia="Times New Roman" w:hAnsi="Times New Roman"/>
          <w:sz w:val="24"/>
          <w:szCs w:val="24"/>
        </w:rPr>
        <w:footnoteReference w:id="16"/>
      </w:r>
      <w:r w:rsidRPr="00150744" w:rsidR="00480A35">
        <w:rPr>
          <w:rStyle w:val="FootnoteReference"/>
          <w:rFonts w:ascii="Times New Roman" w:eastAsia="Times New Roman" w:hAnsi="Times New Roman"/>
          <w:sz w:val="24"/>
          <w:szCs w:val="24"/>
        </w:rPr>
        <w:t xml:space="preserve"> </w:t>
      </w:r>
    </w:p>
    <w:p w:rsidR="00ED36FD" w:rsidRPr="00150744" w:rsidP="002D28EC" w14:paraId="62D1DCA6" w14:textId="2DCFCB77">
      <w:pPr>
        <w:tabs>
          <w:tab w:val="left" w:pos="5960"/>
        </w:tabs>
        <w:spacing w:after="0" w:line="240" w:lineRule="auto"/>
        <w:rPr>
          <w:rFonts w:ascii="Times New Roman" w:eastAsia="Times New Roman" w:hAnsi="Times New Roman" w:cs="Times New Roman"/>
          <w:sz w:val="24"/>
          <w:szCs w:val="24"/>
        </w:rPr>
      </w:pPr>
      <w:r w:rsidRPr="00150744">
        <w:rPr>
          <w:rFonts w:ascii="Times New Roman" w:eastAsia="Times New Roman" w:hAnsi="Times New Roman" w:cs="Times New Roman"/>
          <w:sz w:val="24"/>
          <w:szCs w:val="24"/>
        </w:rPr>
        <w:tab/>
      </w:r>
    </w:p>
    <w:p w:rsidR="00EA23F1" w:rsidRPr="00150744" w:rsidP="00C27B49" w14:paraId="280AB9ED" w14:textId="2FFFC504">
      <w:pPr>
        <w:numPr>
          <w:ilvl w:val="0"/>
          <w:numId w:val="4"/>
        </w:numPr>
        <w:spacing w:after="0" w:line="240" w:lineRule="auto"/>
        <w:rPr>
          <w:rFonts w:ascii="Times New Roman" w:eastAsia="Times New Roman" w:hAnsi="Times New Roman" w:cs="Times New Roman"/>
          <w:sz w:val="24"/>
          <w:szCs w:val="24"/>
          <w:u w:val="single"/>
        </w:rPr>
      </w:pPr>
      <w:r w:rsidRPr="00150744">
        <w:rPr>
          <w:rFonts w:ascii="Times New Roman" w:eastAsia="Times New Roman" w:hAnsi="Times New Roman" w:cs="Times New Roman"/>
          <w:sz w:val="24"/>
          <w:szCs w:val="24"/>
        </w:rPr>
        <w:t>Documentation of all actions taken to comply with the audit and reporting system requirements described in 41 CFR 60-741.44(h).</w:t>
      </w:r>
    </w:p>
    <w:p w:rsidR="00ED36FD" w:rsidRPr="00150744" w:rsidP="00C27B49" w14:paraId="3E8B88F9" w14:textId="77777777">
      <w:pPr>
        <w:spacing w:after="0" w:line="240" w:lineRule="auto"/>
        <w:rPr>
          <w:rFonts w:ascii="Times New Roman" w:eastAsia="Times New Roman" w:hAnsi="Times New Roman" w:cs="Times New Roman"/>
          <w:sz w:val="24"/>
          <w:szCs w:val="24"/>
        </w:rPr>
      </w:pPr>
    </w:p>
    <w:p w:rsidR="00EA23F1" w:rsidRPr="00150744" w:rsidP="00C27B49" w14:paraId="0A128410" w14:textId="6713C793">
      <w:pPr>
        <w:numPr>
          <w:ilvl w:val="0"/>
          <w:numId w:val="4"/>
        </w:numPr>
        <w:spacing w:after="0" w:line="240" w:lineRule="auto"/>
        <w:rPr>
          <w:rFonts w:ascii="Times New Roman" w:eastAsia="Times New Roman" w:hAnsi="Times New Roman" w:cs="Times New Roman"/>
          <w:sz w:val="24"/>
          <w:szCs w:val="24"/>
          <w:u w:val="single"/>
        </w:rPr>
      </w:pPr>
      <w:r w:rsidRPr="00150744">
        <w:rPr>
          <w:rFonts w:ascii="Times New Roman" w:eastAsia="Times New Roman" w:hAnsi="Times New Roman" w:cs="Times New Roman"/>
          <w:sz w:val="24"/>
          <w:szCs w:val="24"/>
        </w:rPr>
        <w:t xml:space="preserve">Documentation of the computations or comparisons described in 41 CFR 60-741.44(k) for the immediately preceding AAP year and, if you are six months or more into your current AAP year when you receive this listing, provide the information for </w:t>
      </w:r>
      <w:r w:rsidRPr="00150744" w:rsidR="00095015">
        <w:rPr>
          <w:rFonts w:ascii="Times New Roman" w:eastAsia="Times New Roman" w:hAnsi="Times New Roman" w:cs="Times New Roman"/>
          <w:sz w:val="24"/>
          <w:szCs w:val="24"/>
        </w:rPr>
        <w:t>at least the first six months</w:t>
      </w:r>
      <w:r w:rsidRPr="00150744">
        <w:rPr>
          <w:rFonts w:ascii="Times New Roman" w:eastAsia="Times New Roman" w:hAnsi="Times New Roman" w:cs="Times New Roman"/>
          <w:sz w:val="24"/>
          <w:szCs w:val="24"/>
        </w:rPr>
        <w:t xml:space="preserve"> of the current AAP year.</w:t>
      </w:r>
    </w:p>
    <w:p w:rsidR="00DC25A4" w:rsidRPr="00150744" w:rsidP="00C27B49" w14:paraId="3EDCEF52" w14:textId="1766A88A">
      <w:pPr>
        <w:numPr>
          <w:ilvl w:val="0"/>
          <w:numId w:val="4"/>
        </w:numPr>
        <w:spacing w:after="0" w:line="240" w:lineRule="auto"/>
        <w:rPr>
          <w:rFonts w:ascii="Times New Roman" w:eastAsia="Times New Roman" w:hAnsi="Times New Roman" w:cs="Times New Roman"/>
          <w:sz w:val="24"/>
          <w:szCs w:val="24"/>
          <w:u w:val="single"/>
        </w:rPr>
      </w:pPr>
      <w:r w:rsidRPr="00150744">
        <w:rPr>
          <w:rFonts w:ascii="Times New Roman" w:eastAsia="Times New Roman" w:hAnsi="Times New Roman" w:cs="Times New Roman"/>
          <w:sz w:val="24"/>
          <w:szCs w:val="24"/>
        </w:rPr>
        <w:t>The utilization analysis evaluating the representation of individuals with disabilities in each construction trade, or, if appropriate, evaluating the representation of individuals with disabilities in the workforce as a whole, as provided in 4</w:t>
      </w:r>
      <w:r w:rsidRPr="00150744" w:rsidR="00337F03">
        <w:rPr>
          <w:rFonts w:ascii="Times New Roman" w:eastAsia="Times New Roman" w:hAnsi="Times New Roman" w:cs="Times New Roman"/>
          <w:sz w:val="24"/>
          <w:szCs w:val="24"/>
        </w:rPr>
        <w:t>1</w:t>
      </w:r>
      <w:r w:rsidRPr="00150744">
        <w:rPr>
          <w:rFonts w:ascii="Times New Roman" w:eastAsia="Times New Roman" w:hAnsi="Times New Roman" w:cs="Times New Roman"/>
          <w:sz w:val="24"/>
          <w:szCs w:val="24"/>
        </w:rPr>
        <w:t xml:space="preserve"> CFR 60-741.45.</w:t>
      </w:r>
      <w:r w:rsidRPr="00150744" w:rsidR="00DF10F3">
        <w:rPr>
          <w:rFonts w:ascii="Times New Roman" w:eastAsia="Times New Roman" w:hAnsi="Times New Roman" w:cs="Times New Roman"/>
          <w:sz w:val="24"/>
          <w:szCs w:val="24"/>
        </w:rPr>
        <w:t xml:space="preserve"> </w:t>
      </w:r>
      <w:r w:rsidRPr="00150744" w:rsidR="00A93D0A">
        <w:rPr>
          <w:rFonts w:ascii="Times New Roman" w:eastAsia="Times New Roman" w:hAnsi="Times New Roman" w:cs="Times New Roman"/>
          <w:sz w:val="24"/>
          <w:szCs w:val="24"/>
        </w:rPr>
        <w:t xml:space="preserve">If any underutilization of individuals with disabilities is identified, provide a description of the steps taken to determine whether and where impediments </w:t>
      </w:r>
      <w:r w:rsidRPr="00150744" w:rsidR="002522AD">
        <w:rPr>
          <w:rFonts w:ascii="Times New Roman" w:eastAsia="Times New Roman" w:hAnsi="Times New Roman" w:cs="Times New Roman"/>
          <w:sz w:val="24"/>
          <w:szCs w:val="24"/>
        </w:rPr>
        <w:t>to</w:t>
      </w:r>
      <w:r w:rsidRPr="00150744" w:rsidR="00A93D0A">
        <w:rPr>
          <w:rFonts w:ascii="Times New Roman" w:eastAsia="Times New Roman" w:hAnsi="Times New Roman" w:cs="Times New Roman"/>
          <w:sz w:val="24"/>
          <w:szCs w:val="24"/>
        </w:rPr>
        <w:t xml:space="preserve"> equal employment opportunity exist in accordance with 41 CFR 60-741.45(e). Pursuant to 41 CFR 60-741.45(e) and (f), this description shall include your assessment of personnel processes, the effectiveness of your outreach and recruitment efforts (if different than Item </w:t>
      </w:r>
      <w:r w:rsidRPr="00150744" w:rsidR="006811D8">
        <w:rPr>
          <w:rFonts w:ascii="Times New Roman" w:eastAsia="Times New Roman" w:hAnsi="Times New Roman" w:cs="Times New Roman"/>
          <w:sz w:val="24"/>
          <w:szCs w:val="24"/>
        </w:rPr>
        <w:t>5</w:t>
      </w:r>
      <w:r w:rsidRPr="00150744" w:rsidR="00A93D0A">
        <w:rPr>
          <w:rFonts w:ascii="Times New Roman" w:eastAsia="Times New Roman" w:hAnsi="Times New Roman" w:cs="Times New Roman"/>
          <w:sz w:val="24"/>
          <w:szCs w:val="24"/>
        </w:rPr>
        <w:t>), the results of your affirmative action program audit, any other areas that might affect the success of the affirmative action program, and a description of action-oriented programs developed and executed to correct any identified problem areas. Provide this information for the immediately preceding AAP year. If you are six months or more into your current AAP year on the date you receive this listing, provide the information that reflects your progress for at least the first six months of the current AAP year.</w:t>
      </w:r>
    </w:p>
    <w:p w:rsidR="00DC25A4" w:rsidRPr="00150744" w:rsidP="00C27B49" w14:paraId="3CD5F08F" w14:textId="77777777">
      <w:pPr>
        <w:spacing w:after="0" w:line="240" w:lineRule="auto"/>
        <w:rPr>
          <w:rFonts w:ascii="Times New Roman" w:eastAsia="Times New Roman" w:hAnsi="Times New Roman" w:cs="Times New Roman"/>
          <w:sz w:val="24"/>
          <w:szCs w:val="24"/>
          <w:u w:val="single"/>
        </w:rPr>
      </w:pPr>
    </w:p>
    <w:p w:rsidR="002260C3" w:rsidRPr="00150744" w:rsidP="00A713D8" w14:paraId="76BF07DD" w14:textId="30362BCB">
      <w:pPr>
        <w:numPr>
          <w:ilvl w:val="0"/>
          <w:numId w:val="4"/>
        </w:numPr>
        <w:spacing w:after="0" w:line="240" w:lineRule="auto"/>
        <w:rPr>
          <w:rFonts w:ascii="Times New Roman" w:eastAsia="Times New Roman" w:hAnsi="Times New Roman" w:cs="Times New Roman"/>
          <w:sz w:val="24"/>
          <w:szCs w:val="24"/>
          <w:u w:val="single"/>
        </w:rPr>
      </w:pPr>
      <w:r w:rsidRPr="00150744">
        <w:rPr>
          <w:rFonts w:ascii="Times New Roman" w:eastAsia="Times New Roman" w:hAnsi="Times New Roman" w:cs="Times New Roman"/>
          <w:sz w:val="24"/>
          <w:szCs w:val="24"/>
        </w:rPr>
        <w:t xml:space="preserve">A copy </w:t>
      </w:r>
      <w:r w:rsidRPr="00150744" w:rsidR="00DC25A4">
        <w:rPr>
          <w:rFonts w:ascii="Times New Roman" w:eastAsia="Times New Roman" w:hAnsi="Times New Roman" w:cs="Times New Roman"/>
          <w:sz w:val="24"/>
          <w:szCs w:val="24"/>
        </w:rPr>
        <w:t>of</w:t>
      </w:r>
      <w:r w:rsidRPr="00150744">
        <w:rPr>
          <w:rFonts w:ascii="Times New Roman" w:eastAsia="Times New Roman" w:hAnsi="Times New Roman" w:cs="Times New Roman"/>
          <w:sz w:val="24"/>
          <w:szCs w:val="24"/>
        </w:rPr>
        <w:t xml:space="preserve"> any</w:t>
      </w:r>
      <w:r w:rsidRPr="00150744" w:rsidR="00DC25A4">
        <w:rPr>
          <w:rFonts w:ascii="Times New Roman" w:eastAsia="Times New Roman" w:hAnsi="Times New Roman" w:cs="Times New Roman"/>
          <w:sz w:val="24"/>
          <w:szCs w:val="24"/>
        </w:rPr>
        <w:t xml:space="preserve"> </w:t>
      </w:r>
      <w:r w:rsidRPr="00150744" w:rsidR="003E630E">
        <w:rPr>
          <w:rFonts w:ascii="Times New Roman" w:eastAsia="Times New Roman" w:hAnsi="Times New Roman" w:cs="Times New Roman"/>
          <w:sz w:val="24"/>
          <w:szCs w:val="24"/>
        </w:rPr>
        <w:t>reasonable accommodation policies</w:t>
      </w:r>
      <w:r w:rsidRPr="00150744" w:rsidR="00720CAE">
        <w:rPr>
          <w:rFonts w:ascii="Times New Roman" w:eastAsia="Times New Roman" w:hAnsi="Times New Roman" w:cs="Times New Roman"/>
          <w:sz w:val="24"/>
          <w:szCs w:val="24"/>
        </w:rPr>
        <w:t xml:space="preserve"> for individuals with disabilit</w:t>
      </w:r>
      <w:r w:rsidRPr="00150744" w:rsidR="000A16B3">
        <w:rPr>
          <w:rFonts w:ascii="Times New Roman" w:eastAsia="Times New Roman" w:hAnsi="Times New Roman" w:cs="Times New Roman"/>
          <w:sz w:val="24"/>
          <w:szCs w:val="24"/>
        </w:rPr>
        <w:t>ies</w:t>
      </w:r>
      <w:r w:rsidRPr="00150744" w:rsidR="003E630E">
        <w:rPr>
          <w:rFonts w:ascii="Times New Roman" w:eastAsia="Times New Roman" w:hAnsi="Times New Roman" w:cs="Times New Roman"/>
          <w:sz w:val="24"/>
          <w:szCs w:val="24"/>
        </w:rPr>
        <w:t xml:space="preserve">, and documentation of </w:t>
      </w:r>
      <w:r w:rsidRPr="00150744" w:rsidR="00FE538F">
        <w:rPr>
          <w:rFonts w:ascii="Times New Roman" w:eastAsia="Times New Roman" w:hAnsi="Times New Roman" w:cs="Times New Roman"/>
          <w:sz w:val="24"/>
          <w:szCs w:val="24"/>
        </w:rPr>
        <w:t xml:space="preserve">all </w:t>
      </w:r>
      <w:r w:rsidRPr="00150744" w:rsidR="003E630E">
        <w:rPr>
          <w:rFonts w:ascii="Times New Roman" w:eastAsia="Times New Roman" w:hAnsi="Times New Roman" w:cs="Times New Roman"/>
          <w:sz w:val="24"/>
          <w:szCs w:val="24"/>
        </w:rPr>
        <w:t>accommodation requests received and their resolution, if any</w:t>
      </w:r>
      <w:r w:rsidRPr="00150744" w:rsidR="009718E4">
        <w:rPr>
          <w:rFonts w:ascii="Times New Roman" w:eastAsia="Times New Roman" w:hAnsi="Times New Roman" w:cs="Times New Roman"/>
          <w:sz w:val="24"/>
          <w:szCs w:val="24"/>
        </w:rPr>
        <w:t>,</w:t>
      </w:r>
      <w:r w:rsidRPr="00150744" w:rsidR="003E630E">
        <w:rPr>
          <w:rFonts w:ascii="Times New Roman" w:eastAsia="Times New Roman" w:hAnsi="Times New Roman" w:cs="Times New Roman"/>
          <w:sz w:val="24"/>
          <w:szCs w:val="24"/>
        </w:rPr>
        <w:t xml:space="preserve"> </w:t>
      </w:r>
      <w:r w:rsidRPr="00150744" w:rsidR="001B3679">
        <w:rPr>
          <w:rFonts w:ascii="Times New Roman" w:eastAsia="Times New Roman" w:hAnsi="Times New Roman" w:cs="Times New Roman"/>
          <w:sz w:val="24"/>
          <w:szCs w:val="24"/>
        </w:rPr>
        <w:t>for the immediately preceding AAP year</w:t>
      </w:r>
      <w:r w:rsidR="00C25ED1">
        <w:rPr>
          <w:rFonts w:ascii="Times New Roman" w:eastAsia="Times New Roman" w:hAnsi="Times New Roman" w:cs="Times New Roman"/>
          <w:sz w:val="24"/>
          <w:szCs w:val="24"/>
        </w:rPr>
        <w:t>. I</w:t>
      </w:r>
      <w:r w:rsidRPr="00150744" w:rsidR="001B3679">
        <w:rPr>
          <w:rFonts w:ascii="Times New Roman" w:eastAsia="Times New Roman" w:hAnsi="Times New Roman" w:cs="Times New Roman"/>
          <w:sz w:val="24"/>
          <w:szCs w:val="24"/>
        </w:rPr>
        <w:t>f you are six months or more into your current AAP</w:t>
      </w:r>
      <w:r w:rsidRPr="00150744" w:rsidR="00AF21AC">
        <w:rPr>
          <w:rFonts w:ascii="Times New Roman" w:eastAsia="Times New Roman" w:hAnsi="Times New Roman" w:cs="Times New Roman"/>
          <w:sz w:val="24"/>
          <w:szCs w:val="24"/>
        </w:rPr>
        <w:t xml:space="preserve"> year</w:t>
      </w:r>
      <w:r w:rsidRPr="00150744" w:rsidR="001B3679">
        <w:rPr>
          <w:rFonts w:ascii="Times New Roman" w:eastAsia="Times New Roman" w:hAnsi="Times New Roman" w:cs="Times New Roman"/>
          <w:sz w:val="24"/>
          <w:szCs w:val="24"/>
        </w:rPr>
        <w:t xml:space="preserve"> when you receive this listing,</w:t>
      </w:r>
      <w:r w:rsidRPr="00150744" w:rsidR="0040654D">
        <w:rPr>
          <w:rFonts w:ascii="Times New Roman" w:eastAsia="Times New Roman" w:hAnsi="Times New Roman" w:cs="Times New Roman"/>
          <w:sz w:val="24"/>
          <w:szCs w:val="24"/>
        </w:rPr>
        <w:t xml:space="preserve"> </w:t>
      </w:r>
      <w:r w:rsidR="00C80DD5">
        <w:rPr>
          <w:rFonts w:ascii="Times New Roman" w:eastAsia="Times New Roman" w:hAnsi="Times New Roman" w:cs="Times New Roman"/>
          <w:sz w:val="24"/>
          <w:szCs w:val="24"/>
        </w:rPr>
        <w:t xml:space="preserve">also </w:t>
      </w:r>
      <w:r w:rsidRPr="00150744" w:rsidR="0040654D">
        <w:rPr>
          <w:rFonts w:ascii="Times New Roman" w:eastAsia="Times New Roman" w:hAnsi="Times New Roman" w:cs="Times New Roman"/>
          <w:sz w:val="24"/>
          <w:szCs w:val="24"/>
        </w:rPr>
        <w:t>provide the information for at least the first six months of the current AAP year.</w:t>
      </w:r>
      <w:r w:rsidRPr="00150744" w:rsidR="00E44405">
        <w:rPr>
          <w:rFonts w:ascii="Times New Roman" w:eastAsia="Times New Roman" w:hAnsi="Times New Roman" w:cs="Times New Roman"/>
          <w:sz w:val="24"/>
          <w:szCs w:val="24"/>
        </w:rPr>
        <w:t xml:space="preserve"> </w:t>
      </w:r>
      <w:r w:rsidRPr="00150744">
        <w:rPr>
          <w:rFonts w:ascii="Times New Roman" w:eastAsia="Times New Roman" w:hAnsi="Times New Roman" w:cs="Times New Roman"/>
          <w:sz w:val="24"/>
          <w:szCs w:val="24"/>
        </w:rPr>
        <w:t>41 CFR 60-741.80.</w:t>
      </w:r>
    </w:p>
    <w:p w:rsidR="00EA23F1" w:rsidRPr="009E37B0" w:rsidP="00C00EB2" w14:paraId="76967451" w14:textId="62A61082">
      <w:pPr>
        <w:spacing w:after="0" w:line="240" w:lineRule="auto"/>
        <w:rPr>
          <w:rFonts w:ascii="Times New Roman" w:eastAsia="Times New Roman" w:hAnsi="Times New Roman" w:cs="Times New Roman"/>
          <w:b/>
          <w:bCs/>
          <w:sz w:val="24"/>
          <w:szCs w:val="24"/>
        </w:rPr>
      </w:pPr>
      <w:r w:rsidRPr="009E37B0">
        <w:rPr>
          <w:rFonts w:ascii="Times New Roman" w:eastAsia="Times New Roman" w:hAnsi="Times New Roman" w:cs="Times New Roman"/>
          <w:sz w:val="24"/>
          <w:szCs w:val="24"/>
          <w:u w:val="single"/>
        </w:rPr>
        <w:br w:type="page"/>
      </w:r>
      <w:r w:rsidRPr="009E37B0" w:rsidR="00A8553F">
        <w:rPr>
          <w:rFonts w:ascii="Times New Roman" w:eastAsia="Times New Roman" w:hAnsi="Times New Roman" w:cs="Times New Roman"/>
          <w:b/>
          <w:bCs/>
          <w:sz w:val="24"/>
          <w:szCs w:val="24"/>
        </w:rPr>
        <w:t xml:space="preserve">ITEMIZED LISTING </w:t>
      </w:r>
      <w:r w:rsidRPr="009E37B0" w:rsidR="003E193A">
        <w:rPr>
          <w:rFonts w:ascii="Times New Roman" w:eastAsia="Times New Roman" w:hAnsi="Times New Roman" w:cs="Times New Roman"/>
          <w:b/>
          <w:bCs/>
          <w:sz w:val="24"/>
          <w:szCs w:val="24"/>
        </w:rPr>
        <w:t>–</w:t>
      </w:r>
      <w:r w:rsidRPr="009E37B0" w:rsidR="00A8553F">
        <w:rPr>
          <w:rFonts w:ascii="Times New Roman" w:eastAsia="Times New Roman" w:hAnsi="Times New Roman" w:cs="Times New Roman"/>
          <w:b/>
          <w:bCs/>
          <w:sz w:val="24"/>
          <w:szCs w:val="24"/>
        </w:rPr>
        <w:t xml:space="preserve"> </w:t>
      </w:r>
      <w:r w:rsidRPr="009E37B0">
        <w:rPr>
          <w:rFonts w:ascii="Times New Roman" w:eastAsia="Times New Roman" w:hAnsi="Times New Roman" w:cs="Times New Roman"/>
          <w:b/>
          <w:bCs/>
          <w:sz w:val="24"/>
          <w:szCs w:val="24"/>
        </w:rPr>
        <w:t>VEVRAA</w:t>
      </w:r>
    </w:p>
    <w:p w:rsidR="00C00EB2" w:rsidRPr="003C04E5" w:rsidP="00C00EB2" w14:paraId="6716FBDA" w14:textId="77777777">
      <w:pPr>
        <w:spacing w:after="0" w:line="240" w:lineRule="auto"/>
        <w:rPr>
          <w:rFonts w:ascii="Times New Roman" w:eastAsia="Times New Roman" w:hAnsi="Times New Roman" w:cs="Times New Roman"/>
          <w:i/>
          <w:iCs/>
        </w:rPr>
      </w:pPr>
      <w:r w:rsidRPr="003C04E5">
        <w:rPr>
          <w:rFonts w:ascii="Times New Roman" w:eastAsia="Times New Roman" w:hAnsi="Times New Roman" w:cs="Times New Roman"/>
          <w:i/>
          <w:iCs/>
        </w:rPr>
        <w:t>Note: If your company’s sole contract coverage comes from federally assisted construction contracts you are not required to submit the information requested in the VEVRAA Itemized Listing.</w:t>
      </w:r>
    </w:p>
    <w:p w:rsidR="00EA23F1" w:rsidRPr="009E37B0" w:rsidP="00C00EB2" w14:paraId="04F94A41" w14:textId="0F41A362">
      <w:pPr>
        <w:spacing w:after="0" w:line="240" w:lineRule="auto"/>
        <w:rPr>
          <w:rFonts w:ascii="Times New Roman" w:eastAsia="Times New Roman" w:hAnsi="Times New Roman" w:cs="Times New Roman"/>
          <w:i/>
          <w:iCs/>
          <w:sz w:val="24"/>
          <w:szCs w:val="24"/>
        </w:rPr>
      </w:pPr>
    </w:p>
    <w:p w:rsidR="00EA23F1" w:rsidRPr="00150744" w:rsidP="00C00EB2" w14:paraId="6AA258C8" w14:textId="4A760C74">
      <w:pPr>
        <w:numPr>
          <w:ilvl w:val="0"/>
          <w:numId w:val="5"/>
        </w:numPr>
        <w:spacing w:after="0" w:line="240" w:lineRule="auto"/>
        <w:rPr>
          <w:rFonts w:ascii="Times New Roman" w:eastAsia="Times New Roman" w:hAnsi="Times New Roman" w:cs="Times New Roman"/>
          <w:sz w:val="24"/>
          <w:szCs w:val="24"/>
        </w:rPr>
      </w:pPr>
      <w:r w:rsidRPr="00150744">
        <w:rPr>
          <w:rFonts w:ascii="Times New Roman" w:eastAsia="Times New Roman" w:hAnsi="Times New Roman" w:cs="Times New Roman"/>
          <w:sz w:val="24"/>
          <w:szCs w:val="24"/>
        </w:rPr>
        <w:t>A copy of your current VEVRAA AAP prepared in accordance with the requirements of 41 CFR 60-300.40 through 60-300.45</w:t>
      </w:r>
      <w:r w:rsidRPr="00150744" w:rsidR="00E42F50">
        <w:rPr>
          <w:rFonts w:ascii="Times New Roman" w:eastAsia="Times New Roman" w:hAnsi="Times New Roman" w:cs="Times New Roman"/>
          <w:sz w:val="24"/>
          <w:szCs w:val="24"/>
        </w:rPr>
        <w:t>, if the company is subject to VEVRAA.</w:t>
      </w:r>
    </w:p>
    <w:p w:rsidR="00ED36FD" w:rsidRPr="00150744" w:rsidP="00C00EB2" w14:paraId="7134E132" w14:textId="77777777">
      <w:pPr>
        <w:spacing w:after="0" w:line="240" w:lineRule="auto"/>
        <w:rPr>
          <w:rFonts w:ascii="Times New Roman" w:eastAsia="Times New Roman" w:hAnsi="Times New Roman" w:cs="Times New Roman"/>
          <w:sz w:val="24"/>
          <w:szCs w:val="24"/>
        </w:rPr>
      </w:pPr>
    </w:p>
    <w:p w:rsidR="002C7157" w:rsidRPr="00150744" w:rsidP="00C00EB2" w14:paraId="14B034A0" w14:textId="157EF8C1">
      <w:pPr>
        <w:numPr>
          <w:ilvl w:val="0"/>
          <w:numId w:val="5"/>
        </w:numPr>
        <w:spacing w:after="0" w:line="240" w:lineRule="auto"/>
        <w:rPr>
          <w:rFonts w:ascii="Times New Roman" w:eastAsia="Times New Roman" w:hAnsi="Times New Roman" w:cs="Times New Roman"/>
          <w:sz w:val="24"/>
          <w:szCs w:val="24"/>
        </w:rPr>
      </w:pPr>
      <w:r w:rsidRPr="00150744">
        <w:rPr>
          <w:rFonts w:ascii="Times New Roman" w:hAnsi="Times New Roman" w:cs="Times New Roman"/>
          <w:sz w:val="24"/>
          <w:szCs w:val="24"/>
        </w:rPr>
        <w:t xml:space="preserve">Documentation showing the contractor provided notice of the company’s EEO policy to unions and requested their cooperation in assisting the </w:t>
      </w:r>
      <w:r w:rsidRPr="00150744" w:rsidR="00B242EF">
        <w:rPr>
          <w:rFonts w:ascii="Times New Roman" w:hAnsi="Times New Roman" w:cs="Times New Roman"/>
          <w:sz w:val="24"/>
          <w:szCs w:val="24"/>
        </w:rPr>
        <w:t>c</w:t>
      </w:r>
      <w:r w:rsidRPr="00150744">
        <w:rPr>
          <w:rFonts w:ascii="Times New Roman" w:hAnsi="Times New Roman" w:cs="Times New Roman"/>
          <w:sz w:val="24"/>
          <w:szCs w:val="24"/>
        </w:rPr>
        <w:t>ompany in meeting its EEO obligations</w:t>
      </w:r>
      <w:r w:rsidR="006F7AE0">
        <w:rPr>
          <w:rFonts w:ascii="Times New Roman" w:hAnsi="Times New Roman" w:cs="Times New Roman"/>
          <w:sz w:val="24"/>
          <w:szCs w:val="24"/>
        </w:rPr>
        <w:t xml:space="preserve"> </w:t>
      </w:r>
      <w:r w:rsidRPr="009F648F" w:rsidR="006F7AE0">
        <w:rPr>
          <w:rFonts w:ascii="Times New Roman" w:hAnsi="Times New Roman" w:cs="Times New Roman"/>
          <w:sz w:val="24"/>
          <w:szCs w:val="24"/>
        </w:rPr>
        <w:t>during the preceding 12 months</w:t>
      </w:r>
      <w:r w:rsidRPr="00150744" w:rsidR="009721D4">
        <w:rPr>
          <w:rFonts w:ascii="Times New Roman" w:hAnsi="Times New Roman" w:cs="Times New Roman"/>
          <w:sz w:val="24"/>
          <w:szCs w:val="24"/>
        </w:rPr>
        <w:t>, as provided in</w:t>
      </w:r>
      <w:r w:rsidRPr="00150744">
        <w:rPr>
          <w:rFonts w:ascii="Times New Roman" w:hAnsi="Times New Roman" w:cs="Times New Roman"/>
          <w:sz w:val="24"/>
          <w:szCs w:val="24"/>
        </w:rPr>
        <w:t xml:space="preserve"> </w:t>
      </w:r>
      <w:r w:rsidRPr="00150744" w:rsidR="00142CFE">
        <w:rPr>
          <w:rFonts w:ascii="Times New Roman" w:eastAsia="Times New Roman" w:hAnsi="Times New Roman" w:cs="Times New Roman"/>
          <w:sz w:val="24"/>
          <w:szCs w:val="24"/>
        </w:rPr>
        <w:t xml:space="preserve">41 CFR </w:t>
      </w:r>
      <w:r w:rsidRPr="00150744" w:rsidR="00237DF5">
        <w:rPr>
          <w:rFonts w:ascii="Times New Roman" w:eastAsia="Times New Roman" w:hAnsi="Times New Roman" w:cs="Times New Roman"/>
          <w:sz w:val="24"/>
          <w:szCs w:val="24"/>
        </w:rPr>
        <w:t>60-</w:t>
      </w:r>
      <w:r w:rsidRPr="00150744" w:rsidR="00142CFE">
        <w:rPr>
          <w:rStyle w:val="cf01"/>
          <w:rFonts w:ascii="Times New Roman" w:hAnsi="Times New Roman" w:cs="Times New Roman"/>
          <w:sz w:val="24"/>
          <w:szCs w:val="24"/>
        </w:rPr>
        <w:t>300.44(g)(2).</w:t>
      </w:r>
      <w:r w:rsidR="009D1186">
        <w:rPr>
          <w:rStyle w:val="cf01"/>
          <w:rFonts w:ascii="Times New Roman" w:hAnsi="Times New Roman" w:cs="Times New Roman"/>
          <w:sz w:val="24"/>
          <w:szCs w:val="24"/>
        </w:rPr>
        <w:t xml:space="preserve"> </w:t>
      </w:r>
      <w:r w:rsidR="00B6718A">
        <w:rPr>
          <w:rStyle w:val="cf01"/>
          <w:rFonts w:ascii="Times New Roman" w:hAnsi="Times New Roman" w:cs="Times New Roman"/>
          <w:sz w:val="24"/>
          <w:szCs w:val="24"/>
        </w:rPr>
        <w:t>If the company does not have a union, it should note that it its submission.</w:t>
      </w:r>
    </w:p>
    <w:p w:rsidR="002C7157" w:rsidRPr="00150744" w:rsidP="00C27B49" w14:paraId="46DFA289" w14:textId="77777777">
      <w:pPr>
        <w:spacing w:after="0" w:line="240" w:lineRule="auto"/>
        <w:ind w:left="360"/>
        <w:rPr>
          <w:rFonts w:ascii="Times New Roman" w:eastAsia="Times New Roman" w:hAnsi="Times New Roman" w:cs="Times New Roman"/>
          <w:sz w:val="24"/>
          <w:szCs w:val="24"/>
        </w:rPr>
      </w:pPr>
    </w:p>
    <w:p w:rsidR="00EA23F1" w:rsidRPr="00150744" w:rsidP="00C27B49" w14:paraId="0C6B3565" w14:textId="2367BBFE">
      <w:pPr>
        <w:numPr>
          <w:ilvl w:val="0"/>
          <w:numId w:val="5"/>
        </w:numPr>
        <w:spacing w:after="0" w:line="240" w:lineRule="auto"/>
        <w:rPr>
          <w:rFonts w:ascii="Times New Roman" w:eastAsia="Times New Roman" w:hAnsi="Times New Roman" w:cs="Times New Roman"/>
          <w:sz w:val="24"/>
          <w:szCs w:val="24"/>
        </w:rPr>
      </w:pPr>
      <w:r w:rsidRPr="00150744">
        <w:rPr>
          <w:rFonts w:ascii="Times New Roman" w:eastAsia="Times New Roman" w:hAnsi="Times New Roman" w:cs="Times New Roman"/>
          <w:sz w:val="24"/>
          <w:szCs w:val="24"/>
        </w:rPr>
        <w:t>Your most recent assessment of your personnel processes, as required by 41 CFR 60-300.44(b)</w:t>
      </w:r>
      <w:r w:rsidRPr="00150744" w:rsidR="00CC44F7">
        <w:rPr>
          <w:rFonts w:ascii="Times New Roman" w:hAnsi="Times New Roman" w:cs="Times New Roman"/>
          <w:sz w:val="24"/>
          <w:szCs w:val="24"/>
        </w:rPr>
        <w:t>. This assessment shall include, at a minimum, a description of the assessment, any impediments to equal employment opportunity identified through the assessment, and any actions taken, including modifications made or new processes added, as a result of the assessment.</w:t>
      </w:r>
    </w:p>
    <w:p w:rsidR="00ED36FD" w:rsidRPr="00150744" w:rsidP="00C27B49" w14:paraId="07EC0C15" w14:textId="77777777">
      <w:pPr>
        <w:spacing w:after="0" w:line="240" w:lineRule="auto"/>
        <w:rPr>
          <w:rFonts w:ascii="Times New Roman" w:eastAsia="Times New Roman" w:hAnsi="Times New Roman" w:cs="Times New Roman"/>
          <w:sz w:val="24"/>
          <w:szCs w:val="24"/>
        </w:rPr>
      </w:pPr>
    </w:p>
    <w:p w:rsidR="00EA23F1" w:rsidRPr="00150744" w:rsidP="00C27B49" w14:paraId="05983170" w14:textId="09BFDF30">
      <w:pPr>
        <w:numPr>
          <w:ilvl w:val="0"/>
          <w:numId w:val="5"/>
        </w:numPr>
        <w:spacing w:after="0" w:line="240" w:lineRule="auto"/>
        <w:rPr>
          <w:rFonts w:ascii="Times New Roman" w:eastAsia="Times New Roman" w:hAnsi="Times New Roman" w:cs="Times New Roman"/>
          <w:sz w:val="24"/>
          <w:szCs w:val="24"/>
        </w:rPr>
      </w:pPr>
      <w:r w:rsidRPr="00150744">
        <w:rPr>
          <w:rFonts w:ascii="Times New Roman" w:eastAsia="Times New Roman" w:hAnsi="Times New Roman" w:cs="Times New Roman"/>
          <w:sz w:val="24"/>
          <w:szCs w:val="24"/>
        </w:rPr>
        <w:t>Your most recent assessment of</w:t>
      </w:r>
      <w:r w:rsidRPr="00150744" w:rsidR="00E00E65">
        <w:rPr>
          <w:rFonts w:ascii="Times New Roman" w:eastAsia="Times New Roman" w:hAnsi="Times New Roman" w:cs="Times New Roman"/>
          <w:sz w:val="24"/>
          <w:szCs w:val="24"/>
        </w:rPr>
        <w:t xml:space="preserve"> your</w:t>
      </w:r>
      <w:r w:rsidRPr="00150744">
        <w:rPr>
          <w:rFonts w:ascii="Times New Roman" w:eastAsia="Times New Roman" w:hAnsi="Times New Roman" w:cs="Times New Roman"/>
          <w:sz w:val="24"/>
          <w:szCs w:val="24"/>
        </w:rPr>
        <w:t xml:space="preserve"> physical and mental</w:t>
      </w:r>
      <w:r w:rsidRPr="00150744" w:rsidR="00DB5436">
        <w:rPr>
          <w:rFonts w:ascii="Times New Roman" w:eastAsia="Times New Roman" w:hAnsi="Times New Roman" w:cs="Times New Roman"/>
          <w:sz w:val="24"/>
          <w:szCs w:val="24"/>
        </w:rPr>
        <w:t xml:space="preserve"> job</w:t>
      </w:r>
      <w:r w:rsidRPr="00150744">
        <w:rPr>
          <w:rFonts w:ascii="Times New Roman" w:eastAsia="Times New Roman" w:hAnsi="Times New Roman" w:cs="Times New Roman"/>
          <w:sz w:val="24"/>
          <w:szCs w:val="24"/>
        </w:rPr>
        <w:t xml:space="preserve"> qualifications, as required by 41 CFR 60-300.44(c), including the </w:t>
      </w:r>
      <w:r w:rsidRPr="00150744" w:rsidR="000D21E5">
        <w:rPr>
          <w:rFonts w:ascii="Times New Roman" w:eastAsia="Times New Roman" w:hAnsi="Times New Roman" w:cs="Times New Roman"/>
          <w:sz w:val="24"/>
          <w:szCs w:val="24"/>
        </w:rPr>
        <w:t>schedule of the assessment and</w:t>
      </w:r>
      <w:r w:rsidRPr="00150744">
        <w:rPr>
          <w:rFonts w:ascii="Times New Roman" w:eastAsia="Times New Roman" w:hAnsi="Times New Roman" w:cs="Times New Roman"/>
          <w:sz w:val="24"/>
          <w:szCs w:val="24"/>
        </w:rPr>
        <w:t xml:space="preserve"> any actions taken or changes made as a result of the assessment.</w:t>
      </w:r>
    </w:p>
    <w:p w:rsidR="00ED36FD" w:rsidRPr="00150744" w:rsidP="00C27B49" w14:paraId="3AAD44D1" w14:textId="77777777">
      <w:pPr>
        <w:spacing w:after="0" w:line="240" w:lineRule="auto"/>
        <w:rPr>
          <w:rFonts w:ascii="Times New Roman" w:eastAsia="Times New Roman" w:hAnsi="Times New Roman" w:cs="Times New Roman"/>
          <w:sz w:val="24"/>
          <w:szCs w:val="24"/>
        </w:rPr>
      </w:pPr>
    </w:p>
    <w:p w:rsidR="00EA23F1" w:rsidRPr="00150744" w:rsidP="00C27B49" w14:paraId="2435E96F" w14:textId="65535401">
      <w:pPr>
        <w:numPr>
          <w:ilvl w:val="0"/>
          <w:numId w:val="5"/>
        </w:numPr>
        <w:spacing w:after="0" w:line="240" w:lineRule="auto"/>
        <w:rPr>
          <w:rFonts w:ascii="Times New Roman" w:eastAsia="Times New Roman" w:hAnsi="Times New Roman" w:cs="Times New Roman"/>
          <w:sz w:val="24"/>
          <w:szCs w:val="24"/>
        </w:rPr>
      </w:pPr>
      <w:r w:rsidRPr="00150744">
        <w:rPr>
          <w:rFonts w:ascii="Times New Roman" w:eastAsia="Times New Roman" w:hAnsi="Times New Roman" w:cs="Times New Roman"/>
          <w:sz w:val="24"/>
          <w:szCs w:val="24"/>
        </w:rPr>
        <w:t>Documentation of appropriate outreach and positive recruitment activities reasonably designed to effectively recruit qualified protected veterans, and an assessment of the effectiveness of these efforts</w:t>
      </w:r>
      <w:r w:rsidR="00784D49">
        <w:rPr>
          <w:rFonts w:ascii="Times New Roman" w:eastAsia="Times New Roman" w:hAnsi="Times New Roman" w:cs="Times New Roman"/>
          <w:sz w:val="24"/>
          <w:szCs w:val="24"/>
        </w:rPr>
        <w:t>,</w:t>
      </w:r>
      <w:r w:rsidRPr="00150744">
        <w:rPr>
          <w:rFonts w:ascii="Times New Roman" w:eastAsia="Times New Roman" w:hAnsi="Times New Roman" w:cs="Times New Roman"/>
          <w:sz w:val="24"/>
          <w:szCs w:val="24"/>
        </w:rPr>
        <w:t xml:space="preserve"> as provided in 41 CFR 60-300.44(f). This includes documentation of all activities undertaken to comply with the obligations at 41 CFR 60-300.44(f), the criteria used to evaluate the effectiveness of each effort, and whether you found each effort to be effective. The documentation should also indicate whether you believe the totality of your efforts were effective. In the event the totality of your efforts </w:t>
      </w:r>
      <w:r w:rsidRPr="00150744" w:rsidR="00C3159D">
        <w:rPr>
          <w:rFonts w:ascii="Times New Roman" w:eastAsia="Times New Roman" w:hAnsi="Times New Roman" w:cs="Times New Roman"/>
          <w:sz w:val="24"/>
          <w:szCs w:val="24"/>
        </w:rPr>
        <w:t>was</w:t>
      </w:r>
      <w:r w:rsidRPr="00150744">
        <w:rPr>
          <w:rFonts w:ascii="Times New Roman" w:eastAsia="Times New Roman" w:hAnsi="Times New Roman" w:cs="Times New Roman"/>
          <w:sz w:val="24"/>
          <w:szCs w:val="24"/>
        </w:rPr>
        <w:t xml:space="preserve"> not effective in identifying and recruiting qualified protected veterans, provide detailed documentation describing your actions in implementing and identifying alternative efforts, as provided in 41 CFR 60-300.44(f)(3).</w:t>
      </w:r>
      <w:r w:rsidRPr="00150744" w:rsidR="006C66EB">
        <w:rPr>
          <w:rFonts w:ascii="Times New Roman" w:eastAsia="Times New Roman" w:hAnsi="Times New Roman" w:cs="Times New Roman"/>
          <w:sz w:val="24"/>
          <w:szCs w:val="24"/>
        </w:rPr>
        <w:t xml:space="preserve"> Provide this information for the immediately preceding AAP year. If you are six months or more into your current AAP year on the date you receive this listing, also provide information on your outreach and recruitment activities for at least the first six months of the current AAP year.</w:t>
      </w:r>
      <w:r>
        <w:rPr>
          <w:rStyle w:val="FootnoteReference"/>
          <w:rFonts w:ascii="Times New Roman" w:eastAsia="Times New Roman" w:hAnsi="Times New Roman"/>
          <w:sz w:val="24"/>
          <w:szCs w:val="24"/>
        </w:rPr>
        <w:footnoteReference w:id="17"/>
      </w:r>
    </w:p>
    <w:p w:rsidR="00ED36FD" w:rsidRPr="00150744" w:rsidP="00C27B49" w14:paraId="43490331" w14:textId="77777777">
      <w:pPr>
        <w:spacing w:after="0" w:line="240" w:lineRule="auto"/>
        <w:rPr>
          <w:rFonts w:ascii="Times New Roman" w:eastAsia="Times New Roman" w:hAnsi="Times New Roman" w:cs="Times New Roman"/>
          <w:sz w:val="24"/>
          <w:szCs w:val="24"/>
        </w:rPr>
      </w:pPr>
    </w:p>
    <w:p w:rsidR="00EA23F1" w:rsidRPr="00150744" w:rsidP="00C27B49" w14:paraId="630C4DA8" w14:textId="06012FAB">
      <w:pPr>
        <w:numPr>
          <w:ilvl w:val="0"/>
          <w:numId w:val="5"/>
        </w:numPr>
        <w:spacing w:after="0" w:line="240" w:lineRule="auto"/>
        <w:rPr>
          <w:rFonts w:ascii="Times New Roman" w:eastAsia="Times New Roman" w:hAnsi="Times New Roman" w:cs="Times New Roman"/>
          <w:sz w:val="24"/>
          <w:szCs w:val="24"/>
        </w:rPr>
      </w:pPr>
      <w:r w:rsidRPr="00150744">
        <w:rPr>
          <w:rFonts w:ascii="Times New Roman" w:eastAsia="Times New Roman" w:hAnsi="Times New Roman" w:cs="Times New Roman"/>
          <w:sz w:val="24"/>
          <w:szCs w:val="24"/>
        </w:rPr>
        <w:t>Documentation of all actions taken to comply with the audit and reporting system</w:t>
      </w:r>
      <w:r w:rsidRPr="00150744" w:rsidR="00150744">
        <w:rPr>
          <w:rFonts w:ascii="Times New Roman" w:eastAsia="Times New Roman" w:hAnsi="Times New Roman" w:cs="Times New Roman"/>
          <w:sz w:val="24"/>
          <w:szCs w:val="24"/>
        </w:rPr>
        <w:t xml:space="preserve"> </w:t>
      </w:r>
      <w:r w:rsidRPr="00150744">
        <w:rPr>
          <w:rFonts w:ascii="Times New Roman" w:eastAsia="Times New Roman" w:hAnsi="Times New Roman" w:cs="Times New Roman"/>
          <w:sz w:val="24"/>
          <w:szCs w:val="24"/>
        </w:rPr>
        <w:t>requirements described in 41 CFR 60-300.44(h).</w:t>
      </w:r>
    </w:p>
    <w:p w:rsidR="00ED36FD" w:rsidRPr="00150744" w:rsidP="00C27B49" w14:paraId="6A0C2495" w14:textId="77777777">
      <w:pPr>
        <w:spacing w:after="0" w:line="240" w:lineRule="auto"/>
        <w:rPr>
          <w:rFonts w:ascii="Times New Roman" w:eastAsia="Times New Roman" w:hAnsi="Times New Roman" w:cs="Times New Roman"/>
          <w:sz w:val="24"/>
          <w:szCs w:val="24"/>
        </w:rPr>
      </w:pPr>
    </w:p>
    <w:p w:rsidR="00EA23F1" w:rsidRPr="00150744" w:rsidP="00C27B49" w14:paraId="6EE46050" w14:textId="1298CC40">
      <w:pPr>
        <w:numPr>
          <w:ilvl w:val="0"/>
          <w:numId w:val="5"/>
        </w:numPr>
        <w:spacing w:after="0" w:line="240" w:lineRule="auto"/>
        <w:rPr>
          <w:rFonts w:ascii="Times New Roman" w:eastAsia="Times New Roman" w:hAnsi="Times New Roman" w:cs="Times New Roman"/>
          <w:sz w:val="24"/>
          <w:szCs w:val="24"/>
        </w:rPr>
      </w:pPr>
      <w:r w:rsidRPr="00150744">
        <w:rPr>
          <w:rFonts w:ascii="Times New Roman" w:eastAsia="Times New Roman" w:hAnsi="Times New Roman" w:cs="Times New Roman"/>
          <w:sz w:val="24"/>
          <w:szCs w:val="24"/>
        </w:rPr>
        <w:t>Documentation of the computations or comparisons described in 41 CFR 60-300.44(k)</w:t>
      </w:r>
      <w:r w:rsidRPr="00150744" w:rsidR="00BB287B">
        <w:rPr>
          <w:rFonts w:ascii="Times New Roman" w:eastAsia="Times New Roman" w:hAnsi="Times New Roman" w:cs="Times New Roman"/>
          <w:sz w:val="24"/>
          <w:szCs w:val="24"/>
        </w:rPr>
        <w:t xml:space="preserve"> </w:t>
      </w:r>
      <w:r w:rsidRPr="00150744">
        <w:rPr>
          <w:rFonts w:ascii="Times New Roman" w:eastAsia="Times New Roman" w:hAnsi="Times New Roman" w:cs="Times New Roman"/>
          <w:sz w:val="24"/>
          <w:szCs w:val="24"/>
        </w:rPr>
        <w:t xml:space="preserve">for the immediately preceding AAP year and, if you are six months or more into your current AAP year when you receive this listing, provide the information for </w:t>
      </w:r>
      <w:r w:rsidRPr="00150744" w:rsidR="000D21E5">
        <w:rPr>
          <w:rFonts w:ascii="Times New Roman" w:eastAsia="Times New Roman" w:hAnsi="Times New Roman" w:cs="Times New Roman"/>
          <w:sz w:val="24"/>
          <w:szCs w:val="24"/>
        </w:rPr>
        <w:t>at least the first six months</w:t>
      </w:r>
      <w:r w:rsidRPr="00150744">
        <w:rPr>
          <w:rFonts w:ascii="Times New Roman" w:eastAsia="Times New Roman" w:hAnsi="Times New Roman" w:cs="Times New Roman"/>
          <w:sz w:val="24"/>
          <w:szCs w:val="24"/>
        </w:rPr>
        <w:t xml:space="preserve"> of the current AAP year.</w:t>
      </w:r>
    </w:p>
    <w:p w:rsidR="00ED36FD" w:rsidRPr="00150744" w:rsidP="00C27B49" w14:paraId="4A4FC463" w14:textId="77777777">
      <w:pPr>
        <w:spacing w:after="0" w:line="240" w:lineRule="auto"/>
        <w:rPr>
          <w:rFonts w:ascii="Times New Roman" w:eastAsia="Times New Roman" w:hAnsi="Times New Roman" w:cs="Times New Roman"/>
          <w:sz w:val="24"/>
          <w:szCs w:val="24"/>
        </w:rPr>
      </w:pPr>
    </w:p>
    <w:p w:rsidR="00DC25A4" w:rsidRPr="00150744" w:rsidP="00C27B49" w14:paraId="712DF662" w14:textId="73699D63">
      <w:pPr>
        <w:numPr>
          <w:ilvl w:val="0"/>
          <w:numId w:val="5"/>
        </w:numPr>
        <w:spacing w:after="0" w:line="240" w:lineRule="auto"/>
        <w:rPr>
          <w:rFonts w:ascii="Times New Roman" w:eastAsia="Times New Roman" w:hAnsi="Times New Roman" w:cs="Times New Roman"/>
          <w:sz w:val="24"/>
          <w:szCs w:val="24"/>
        </w:rPr>
      </w:pPr>
      <w:r w:rsidRPr="00150744">
        <w:rPr>
          <w:rFonts w:ascii="Times New Roman" w:eastAsia="Times New Roman" w:hAnsi="Times New Roman" w:cs="Times New Roman"/>
          <w:sz w:val="24"/>
          <w:szCs w:val="24"/>
        </w:rPr>
        <w:t>Documentation of the hiring benchmark adopted</w:t>
      </w:r>
      <w:r w:rsidRPr="00150744" w:rsidR="00094EDE">
        <w:rPr>
          <w:rFonts w:ascii="Times New Roman" w:eastAsia="Times New Roman" w:hAnsi="Times New Roman" w:cs="Times New Roman"/>
          <w:sz w:val="24"/>
          <w:szCs w:val="24"/>
        </w:rPr>
        <w:t>,</w:t>
      </w:r>
      <w:r w:rsidRPr="00150744" w:rsidR="007B55C9">
        <w:rPr>
          <w:rFonts w:ascii="Times New Roman" w:eastAsia="Times New Roman" w:hAnsi="Times New Roman" w:cs="Times New Roman"/>
          <w:sz w:val="24"/>
          <w:szCs w:val="24"/>
        </w:rPr>
        <w:t xml:space="preserve"> and</w:t>
      </w:r>
      <w:r w:rsidRPr="00150744">
        <w:rPr>
          <w:rFonts w:ascii="Times New Roman" w:eastAsia="Times New Roman" w:hAnsi="Times New Roman" w:cs="Times New Roman"/>
          <w:sz w:val="24"/>
          <w:szCs w:val="24"/>
        </w:rPr>
        <w:t xml:space="preserve"> the methodology used to establish it if using the five factors described in 41 CFR 60-300.45(b)(2)</w:t>
      </w:r>
      <w:r w:rsidRPr="00150744" w:rsidR="00094EDE">
        <w:rPr>
          <w:rFonts w:ascii="Times New Roman" w:eastAsia="Times New Roman" w:hAnsi="Times New Roman" w:cs="Times New Roman"/>
          <w:sz w:val="24"/>
          <w:szCs w:val="24"/>
        </w:rPr>
        <w:t xml:space="preserve"> for the current AAP year</w:t>
      </w:r>
      <w:r w:rsidRPr="00150744">
        <w:rPr>
          <w:rFonts w:ascii="Times New Roman" w:eastAsia="Times New Roman" w:hAnsi="Times New Roman" w:cs="Times New Roman"/>
          <w:sz w:val="24"/>
          <w:szCs w:val="24"/>
        </w:rPr>
        <w:t>.</w:t>
      </w:r>
      <w:r w:rsidRPr="00150744" w:rsidR="00111750">
        <w:rPr>
          <w:rFonts w:ascii="Times New Roman" w:eastAsia="Times New Roman" w:hAnsi="Times New Roman" w:cs="Times New Roman"/>
          <w:sz w:val="24"/>
          <w:szCs w:val="24"/>
        </w:rPr>
        <w:t xml:space="preserve"> </w:t>
      </w:r>
      <w:r w:rsidRPr="00150744">
        <w:rPr>
          <w:rFonts w:ascii="Times New Roman" w:eastAsia="Times New Roman" w:hAnsi="Times New Roman" w:cs="Times New Roman"/>
          <w:sz w:val="24"/>
          <w:szCs w:val="24"/>
        </w:rPr>
        <w:t>If you are six months or more into your current AAP year on the date you receive this listing, please also submit current year hiring data to measure against your benchmark</w:t>
      </w:r>
      <w:r w:rsidRPr="00150744" w:rsidR="00EA23F1">
        <w:rPr>
          <w:rFonts w:ascii="Times New Roman" w:eastAsia="Times New Roman" w:hAnsi="Times New Roman" w:cs="Times New Roman"/>
          <w:sz w:val="24"/>
          <w:szCs w:val="24"/>
        </w:rPr>
        <w:t>.</w:t>
      </w:r>
    </w:p>
    <w:p w:rsidR="00E81C12" w:rsidRPr="00150744" w:rsidP="001970FC" w14:paraId="6B8AEAE8" w14:textId="77777777">
      <w:pPr>
        <w:pStyle w:val="ListParagraph"/>
        <w:rPr>
          <w:rFonts w:ascii="Times New Roman" w:eastAsia="Times New Roman" w:hAnsi="Times New Roman" w:cs="Times New Roman"/>
          <w:sz w:val="24"/>
          <w:szCs w:val="24"/>
        </w:rPr>
      </w:pPr>
    </w:p>
    <w:p w:rsidR="00EA23F1" w:rsidRPr="00150744" w:rsidP="00C27B49" w14:paraId="64F414A6" w14:textId="54A56D22">
      <w:pPr>
        <w:pStyle w:val="ListParagraph"/>
        <w:numPr>
          <w:ilvl w:val="0"/>
          <w:numId w:val="5"/>
        </w:numPr>
        <w:spacing w:after="0" w:line="240" w:lineRule="auto"/>
        <w:rPr>
          <w:rFonts w:ascii="Times New Roman" w:eastAsia="Times New Roman" w:hAnsi="Times New Roman" w:cs="Times New Roman"/>
          <w:sz w:val="24"/>
          <w:szCs w:val="24"/>
        </w:rPr>
      </w:pPr>
      <w:r w:rsidRPr="00150744">
        <w:rPr>
          <w:rFonts w:ascii="Times New Roman" w:eastAsia="Times New Roman" w:hAnsi="Times New Roman" w:cs="Times New Roman"/>
          <w:sz w:val="24"/>
          <w:szCs w:val="24"/>
        </w:rPr>
        <w:t>A c</w:t>
      </w:r>
      <w:r w:rsidRPr="00150744" w:rsidR="00DC25A4">
        <w:rPr>
          <w:rFonts w:ascii="Times New Roman" w:eastAsia="Times New Roman" w:hAnsi="Times New Roman" w:cs="Times New Roman"/>
          <w:sz w:val="24"/>
          <w:szCs w:val="24"/>
        </w:rPr>
        <w:t>op</w:t>
      </w:r>
      <w:r w:rsidRPr="00150744">
        <w:rPr>
          <w:rFonts w:ascii="Times New Roman" w:eastAsia="Times New Roman" w:hAnsi="Times New Roman" w:cs="Times New Roman"/>
          <w:sz w:val="24"/>
          <w:szCs w:val="24"/>
        </w:rPr>
        <w:t xml:space="preserve">y </w:t>
      </w:r>
      <w:r w:rsidRPr="00150744" w:rsidR="00DC25A4">
        <w:rPr>
          <w:rFonts w:ascii="Times New Roman" w:eastAsia="Times New Roman" w:hAnsi="Times New Roman" w:cs="Times New Roman"/>
          <w:sz w:val="24"/>
          <w:szCs w:val="24"/>
        </w:rPr>
        <w:t xml:space="preserve">of </w:t>
      </w:r>
      <w:r w:rsidRPr="00150744">
        <w:rPr>
          <w:rFonts w:ascii="Times New Roman" w:eastAsia="Times New Roman" w:hAnsi="Times New Roman" w:cs="Times New Roman"/>
          <w:sz w:val="24"/>
          <w:szCs w:val="24"/>
        </w:rPr>
        <w:t xml:space="preserve">any </w:t>
      </w:r>
      <w:r w:rsidRPr="00150744" w:rsidR="00DC25A4">
        <w:rPr>
          <w:rFonts w:ascii="Times New Roman" w:eastAsia="Times New Roman" w:hAnsi="Times New Roman" w:cs="Times New Roman"/>
          <w:sz w:val="24"/>
          <w:szCs w:val="24"/>
        </w:rPr>
        <w:t>reasonable accommodation policies</w:t>
      </w:r>
      <w:r w:rsidRPr="00150744" w:rsidR="00720CAE">
        <w:rPr>
          <w:rFonts w:ascii="Times New Roman" w:eastAsia="Times New Roman" w:hAnsi="Times New Roman" w:cs="Times New Roman"/>
          <w:sz w:val="24"/>
          <w:szCs w:val="24"/>
        </w:rPr>
        <w:t xml:space="preserve"> for disabled veterans</w:t>
      </w:r>
      <w:r w:rsidRPr="00150744" w:rsidR="001B3679">
        <w:rPr>
          <w:rFonts w:ascii="Times New Roman" w:eastAsia="Times New Roman" w:hAnsi="Times New Roman" w:cs="Times New Roman"/>
          <w:sz w:val="24"/>
          <w:szCs w:val="24"/>
        </w:rPr>
        <w:t xml:space="preserve"> (if different from the standard reasonable accommodation policies for individuals with a disability)</w:t>
      </w:r>
      <w:r w:rsidRPr="00150744" w:rsidR="00DC25A4">
        <w:rPr>
          <w:rFonts w:ascii="Times New Roman" w:eastAsia="Times New Roman" w:hAnsi="Times New Roman" w:cs="Times New Roman"/>
          <w:sz w:val="24"/>
          <w:szCs w:val="24"/>
        </w:rPr>
        <w:t xml:space="preserve"> and documentation of </w:t>
      </w:r>
      <w:r w:rsidRPr="00150744" w:rsidR="00FE538F">
        <w:rPr>
          <w:rFonts w:ascii="Times New Roman" w:eastAsia="Times New Roman" w:hAnsi="Times New Roman" w:cs="Times New Roman"/>
          <w:sz w:val="24"/>
          <w:szCs w:val="24"/>
        </w:rPr>
        <w:t xml:space="preserve">all </w:t>
      </w:r>
      <w:r w:rsidRPr="00150744" w:rsidR="00DC25A4">
        <w:rPr>
          <w:rFonts w:ascii="Times New Roman" w:eastAsia="Times New Roman" w:hAnsi="Times New Roman" w:cs="Times New Roman"/>
          <w:sz w:val="24"/>
          <w:szCs w:val="24"/>
        </w:rPr>
        <w:t>accommodation requests received and their resolution, if any</w:t>
      </w:r>
      <w:r w:rsidRPr="00150744" w:rsidR="009718E4">
        <w:rPr>
          <w:rFonts w:ascii="Times New Roman" w:eastAsia="Times New Roman" w:hAnsi="Times New Roman" w:cs="Times New Roman"/>
          <w:sz w:val="24"/>
          <w:szCs w:val="24"/>
        </w:rPr>
        <w:t>,</w:t>
      </w:r>
      <w:r w:rsidRPr="00150744" w:rsidR="00DC25A4">
        <w:rPr>
          <w:rFonts w:ascii="Times New Roman" w:eastAsia="Times New Roman" w:hAnsi="Times New Roman" w:cs="Times New Roman"/>
          <w:sz w:val="24"/>
          <w:szCs w:val="24"/>
        </w:rPr>
        <w:t xml:space="preserve"> </w:t>
      </w:r>
      <w:r w:rsidRPr="00150744" w:rsidR="001B3679">
        <w:rPr>
          <w:rFonts w:ascii="Times New Roman" w:eastAsia="Times New Roman" w:hAnsi="Times New Roman" w:cs="Times New Roman"/>
          <w:sz w:val="24"/>
          <w:szCs w:val="24"/>
        </w:rPr>
        <w:t>for the immediately preceding AAP year</w:t>
      </w:r>
      <w:r w:rsidR="00CA3F3F">
        <w:rPr>
          <w:rFonts w:ascii="Times New Roman" w:eastAsia="Times New Roman" w:hAnsi="Times New Roman" w:cs="Times New Roman"/>
          <w:sz w:val="24"/>
          <w:szCs w:val="24"/>
        </w:rPr>
        <w:t>.</w:t>
      </w:r>
      <w:r w:rsidRPr="00150744" w:rsidR="001B3679">
        <w:rPr>
          <w:rFonts w:ascii="Times New Roman" w:eastAsia="Times New Roman" w:hAnsi="Times New Roman" w:cs="Times New Roman"/>
          <w:sz w:val="24"/>
          <w:szCs w:val="24"/>
        </w:rPr>
        <w:t xml:space="preserve"> </w:t>
      </w:r>
      <w:r w:rsidR="00CA3F3F">
        <w:rPr>
          <w:rFonts w:ascii="Times New Roman" w:eastAsia="Times New Roman" w:hAnsi="Times New Roman" w:cs="Times New Roman"/>
          <w:sz w:val="24"/>
          <w:szCs w:val="24"/>
        </w:rPr>
        <w:t>I</w:t>
      </w:r>
      <w:r w:rsidRPr="00150744" w:rsidR="001B3679">
        <w:rPr>
          <w:rFonts w:ascii="Times New Roman" w:eastAsia="Times New Roman" w:hAnsi="Times New Roman" w:cs="Times New Roman"/>
          <w:sz w:val="24"/>
          <w:szCs w:val="24"/>
        </w:rPr>
        <w:t xml:space="preserve">f you are six months or more into your current AAP </w:t>
      </w:r>
      <w:r w:rsidRPr="00150744" w:rsidR="00AF21AC">
        <w:rPr>
          <w:rFonts w:ascii="Times New Roman" w:eastAsia="Times New Roman" w:hAnsi="Times New Roman" w:cs="Times New Roman"/>
          <w:sz w:val="24"/>
          <w:szCs w:val="24"/>
        </w:rPr>
        <w:t xml:space="preserve">year </w:t>
      </w:r>
      <w:r w:rsidRPr="00150744" w:rsidR="001B3679">
        <w:rPr>
          <w:rFonts w:ascii="Times New Roman" w:eastAsia="Times New Roman" w:hAnsi="Times New Roman" w:cs="Times New Roman"/>
          <w:sz w:val="24"/>
          <w:szCs w:val="24"/>
        </w:rPr>
        <w:t xml:space="preserve">when you receive this listing, </w:t>
      </w:r>
      <w:r w:rsidR="00C9252E">
        <w:rPr>
          <w:rFonts w:ascii="Times New Roman" w:eastAsia="Times New Roman" w:hAnsi="Times New Roman" w:cs="Times New Roman"/>
          <w:sz w:val="24"/>
          <w:szCs w:val="24"/>
        </w:rPr>
        <w:t xml:space="preserve">also </w:t>
      </w:r>
      <w:r w:rsidRPr="00150744" w:rsidR="001B3679">
        <w:rPr>
          <w:rFonts w:ascii="Times New Roman" w:eastAsia="Times New Roman" w:hAnsi="Times New Roman" w:cs="Times New Roman"/>
          <w:sz w:val="24"/>
          <w:szCs w:val="24"/>
        </w:rPr>
        <w:t xml:space="preserve">provide </w:t>
      </w:r>
      <w:r w:rsidRPr="00150744" w:rsidR="00E42F50">
        <w:rPr>
          <w:rFonts w:ascii="Times New Roman" w:eastAsia="Times New Roman" w:hAnsi="Times New Roman" w:cs="Times New Roman"/>
          <w:sz w:val="24"/>
          <w:szCs w:val="24"/>
        </w:rPr>
        <w:t xml:space="preserve">the information for </w:t>
      </w:r>
      <w:r w:rsidRPr="00150744" w:rsidR="001B3679">
        <w:rPr>
          <w:rFonts w:ascii="Times New Roman" w:eastAsia="Times New Roman" w:hAnsi="Times New Roman" w:cs="Times New Roman"/>
          <w:sz w:val="24"/>
          <w:szCs w:val="24"/>
        </w:rPr>
        <w:t xml:space="preserve">at least the first six months of </w:t>
      </w:r>
      <w:r w:rsidRPr="00150744" w:rsidR="005A303B">
        <w:rPr>
          <w:rFonts w:ascii="Times New Roman" w:eastAsia="Times New Roman" w:hAnsi="Times New Roman" w:cs="Times New Roman"/>
          <w:sz w:val="24"/>
          <w:szCs w:val="24"/>
        </w:rPr>
        <w:t xml:space="preserve">the </w:t>
      </w:r>
      <w:r w:rsidRPr="00150744" w:rsidR="001B3679">
        <w:rPr>
          <w:rFonts w:ascii="Times New Roman" w:eastAsia="Times New Roman" w:hAnsi="Times New Roman" w:cs="Times New Roman"/>
          <w:sz w:val="24"/>
          <w:szCs w:val="24"/>
        </w:rPr>
        <w:t>current AAP year.</w:t>
      </w:r>
      <w:r w:rsidRPr="00150744" w:rsidR="00111750">
        <w:rPr>
          <w:rFonts w:ascii="Times New Roman" w:eastAsia="Times New Roman" w:hAnsi="Times New Roman" w:cs="Times New Roman"/>
          <w:sz w:val="24"/>
          <w:szCs w:val="24"/>
        </w:rPr>
        <w:t xml:space="preserve"> </w:t>
      </w:r>
      <w:r w:rsidRPr="00150744">
        <w:rPr>
          <w:rFonts w:ascii="Times New Roman" w:eastAsia="Times New Roman" w:hAnsi="Times New Roman" w:cs="Times New Roman"/>
          <w:sz w:val="24"/>
          <w:szCs w:val="24"/>
        </w:rPr>
        <w:t>41 CFR 60-300.80.</w:t>
      </w:r>
    </w:p>
    <w:sectPr w:rsidSect="00C84643">
      <w:footerReference w:type="default" r:id="rId6"/>
      <w:headerReference w:type="first" r:id="rId7"/>
      <w:footnotePr>
        <w:numRestart w:val="eachSect"/>
      </w:footnotePr>
      <w:pgSz w:w="12240" w:h="15840"/>
      <w:pgMar w:top="1440" w:right="1440" w:bottom="1296"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1446466206"/>
      <w:docPartObj>
        <w:docPartGallery w:val="Page Numbers (Bottom of Page)"/>
        <w:docPartUnique/>
      </w:docPartObj>
    </w:sdtPr>
    <w:sdtEndPr>
      <w:rPr>
        <w:noProof/>
      </w:rPr>
    </w:sdtEndPr>
    <w:sdtContent>
      <w:p w:rsidR="00ED36FD" w:rsidRPr="00F80097" w14:paraId="56D52DF2" w14:textId="6B7F05AA">
        <w:pPr>
          <w:pStyle w:val="Footer"/>
          <w:jc w:val="center"/>
          <w:rPr>
            <w:rFonts w:ascii="Times New Roman" w:hAnsi="Times New Roman" w:cs="Times New Roman"/>
          </w:rPr>
        </w:pPr>
        <w:r w:rsidRPr="00F80097">
          <w:rPr>
            <w:rFonts w:ascii="Times New Roman" w:hAnsi="Times New Roman" w:cs="Times New Roman"/>
          </w:rPr>
          <w:fldChar w:fldCharType="begin"/>
        </w:r>
        <w:r w:rsidRPr="00F80097">
          <w:rPr>
            <w:rFonts w:ascii="Times New Roman" w:hAnsi="Times New Roman" w:cs="Times New Roman"/>
          </w:rPr>
          <w:instrText xml:space="preserve"> PAGE   \* MERGEFORMAT </w:instrText>
        </w:r>
        <w:r w:rsidRPr="00F80097">
          <w:rPr>
            <w:rFonts w:ascii="Times New Roman" w:hAnsi="Times New Roman" w:cs="Times New Roman"/>
          </w:rPr>
          <w:fldChar w:fldCharType="separate"/>
        </w:r>
        <w:r w:rsidR="005E10AF">
          <w:rPr>
            <w:rFonts w:ascii="Times New Roman" w:hAnsi="Times New Roman" w:cs="Times New Roman"/>
            <w:noProof/>
          </w:rPr>
          <w:t>8</w:t>
        </w:r>
        <w:r w:rsidRPr="00F80097">
          <w:rPr>
            <w:rFonts w:ascii="Times New Roman" w:hAnsi="Times New Roman" w:cs="Times New Roman"/>
            <w:noProof/>
          </w:rPr>
          <w:fldChar w:fldCharType="end"/>
        </w:r>
      </w:p>
    </w:sdtContent>
  </w:sdt>
  <w:p w:rsidR="00ED36FD" w:rsidRPr="00F80097" w14:paraId="4B507900" w14:textId="77777777">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84643" w:rsidP="003033DE" w14:paraId="41E67EA1" w14:textId="77777777">
      <w:pPr>
        <w:spacing w:after="0" w:line="240" w:lineRule="auto"/>
      </w:pPr>
      <w:r>
        <w:separator/>
      </w:r>
    </w:p>
  </w:footnote>
  <w:footnote w:type="continuationSeparator" w:id="1">
    <w:p w:rsidR="00C84643" w:rsidP="003033DE" w14:paraId="5D0E05EE" w14:textId="77777777">
      <w:pPr>
        <w:spacing w:after="0" w:line="240" w:lineRule="auto"/>
      </w:pPr>
      <w:r>
        <w:continuationSeparator/>
      </w:r>
    </w:p>
  </w:footnote>
  <w:footnote w:type="continuationNotice" w:id="2">
    <w:p w:rsidR="00C84643" w14:paraId="58028E9A" w14:textId="77777777">
      <w:pPr>
        <w:spacing w:after="0" w:line="240" w:lineRule="auto"/>
      </w:pPr>
    </w:p>
  </w:footnote>
  <w:footnote w:id="3">
    <w:p w:rsidR="00ED36FD" w:rsidRPr="00366ED6" w14:paraId="7B8ABB73" w14:textId="22E8D6AC">
      <w:pPr>
        <w:pStyle w:val="FootnoteText"/>
        <w:rPr>
          <w:rFonts w:ascii="Times New Roman" w:hAnsi="Times New Roman" w:cs="Times New Roman"/>
        </w:rPr>
      </w:pPr>
      <w:r w:rsidRPr="00366ED6">
        <w:rPr>
          <w:rStyle w:val="FootnoteReference"/>
          <w:rFonts w:ascii="Times New Roman" w:hAnsi="Times New Roman"/>
        </w:rPr>
        <w:footnoteRef/>
      </w:r>
      <w:r w:rsidRPr="00366ED6">
        <w:rPr>
          <w:rFonts w:ascii="Times New Roman" w:hAnsi="Times New Roman" w:cs="Times New Roman"/>
        </w:rPr>
        <w:t xml:space="preserve"> E</w:t>
      </w:r>
      <w:r w:rsidR="0031030D">
        <w:rPr>
          <w:rFonts w:ascii="Times New Roman" w:hAnsi="Times New Roman" w:cs="Times New Roman"/>
        </w:rPr>
        <w:t>.O.</w:t>
      </w:r>
      <w:r w:rsidRPr="00366ED6">
        <w:rPr>
          <w:rFonts w:ascii="Times New Roman" w:hAnsi="Times New Roman" w:cs="Times New Roman"/>
        </w:rPr>
        <w:t xml:space="preserve"> 11246, </w:t>
      </w:r>
      <w:r w:rsidRPr="00366ED6">
        <w:rPr>
          <w:rFonts w:ascii="Times New Roman" w:hAnsi="Times New Roman" w:cs="Times New Roman"/>
          <w:i/>
        </w:rPr>
        <w:t>as amended by</w:t>
      </w:r>
      <w:r w:rsidRPr="00366ED6">
        <w:rPr>
          <w:rFonts w:ascii="Times New Roman" w:hAnsi="Times New Roman" w:cs="Times New Roman"/>
        </w:rPr>
        <w:t xml:space="preserve"> E.O. 11375, E.O. 12086, E.O. 13279, E.O. 13665, and E.O. 13672.</w:t>
      </w:r>
    </w:p>
  </w:footnote>
  <w:footnote w:id="4">
    <w:p w:rsidR="00F5245B" w:rsidRPr="00F80097" w:rsidP="00F5245B" w14:paraId="14462656" w14:textId="1AC04E83">
      <w:pPr>
        <w:autoSpaceDE w:val="0"/>
        <w:autoSpaceDN w:val="0"/>
        <w:adjustRightInd w:val="0"/>
        <w:spacing w:after="0" w:line="240" w:lineRule="auto"/>
        <w:rPr>
          <w:rFonts w:ascii="Times New Roman" w:hAnsi="Times New Roman" w:cs="Times New Roman"/>
          <w:sz w:val="20"/>
          <w:szCs w:val="20"/>
        </w:rPr>
      </w:pPr>
      <w:r w:rsidRPr="00F80097">
        <w:rPr>
          <w:rStyle w:val="FootnoteReference"/>
          <w:rFonts w:ascii="Times New Roman" w:hAnsi="Times New Roman"/>
          <w:sz w:val="20"/>
          <w:szCs w:val="20"/>
        </w:rPr>
        <w:footnoteRef/>
      </w:r>
      <w:r w:rsidRPr="00F80097">
        <w:rPr>
          <w:rStyle w:val="FootnoteReference"/>
          <w:rFonts w:ascii="Times New Roman" w:hAnsi="Times New Roman"/>
          <w:sz w:val="20"/>
          <w:szCs w:val="20"/>
        </w:rPr>
        <w:t xml:space="preserve"> </w:t>
      </w:r>
      <w:r w:rsidRPr="00436464">
        <w:rPr>
          <w:rFonts w:ascii="Times New Roman" w:hAnsi="Times New Roman"/>
          <w:sz w:val="20"/>
          <w:szCs w:val="20"/>
        </w:rPr>
        <w:t xml:space="preserve">Section 503 of the Rehabilitation Act of 1973, </w:t>
      </w:r>
      <w:r w:rsidRPr="00436464">
        <w:rPr>
          <w:rFonts w:ascii="Times New Roman" w:hAnsi="Times New Roman"/>
          <w:i/>
          <w:sz w:val="20"/>
          <w:szCs w:val="20"/>
        </w:rPr>
        <w:t xml:space="preserve">as amended, </w:t>
      </w:r>
      <w:r w:rsidRPr="00436464">
        <w:rPr>
          <w:rFonts w:ascii="Times New Roman" w:hAnsi="Times New Roman"/>
          <w:sz w:val="20"/>
          <w:szCs w:val="20"/>
        </w:rPr>
        <w:t xml:space="preserve">29 U.S.C. 793; Vietnam Era Veterans’ Readjustment Assistance Act of 1974, </w:t>
      </w:r>
      <w:r w:rsidRPr="00436464">
        <w:rPr>
          <w:rFonts w:ascii="Times New Roman" w:hAnsi="Times New Roman"/>
          <w:i/>
          <w:sz w:val="20"/>
          <w:szCs w:val="20"/>
        </w:rPr>
        <w:t>as amended</w:t>
      </w:r>
      <w:r w:rsidRPr="00436464">
        <w:rPr>
          <w:rFonts w:ascii="Times New Roman" w:hAnsi="Times New Roman"/>
          <w:sz w:val="20"/>
          <w:szCs w:val="20"/>
        </w:rPr>
        <w:t>, 38 U.S.C. 4212</w:t>
      </w:r>
      <w:r>
        <w:rPr>
          <w:rFonts w:ascii="Times New Roman" w:hAnsi="Times New Roman"/>
          <w:sz w:val="20"/>
          <w:szCs w:val="20"/>
        </w:rPr>
        <w:t xml:space="preserve">. </w:t>
      </w:r>
      <w:r w:rsidRPr="001A0A63">
        <w:rPr>
          <w:rFonts w:ascii="Times New Roman" w:hAnsi="Times New Roman"/>
          <w:sz w:val="20"/>
          <w:szCs w:val="20"/>
        </w:rPr>
        <w:t xml:space="preserve">Section 503 covers federal construction contractors with a direct government contract in excess of </w:t>
      </w:r>
      <w:r w:rsidRPr="00541415">
        <w:rPr>
          <w:rFonts w:ascii="Times New Roman" w:hAnsi="Times New Roman"/>
          <w:sz w:val="20"/>
          <w:szCs w:val="20"/>
        </w:rPr>
        <w:t>$15,000</w:t>
      </w:r>
      <w:r>
        <w:rPr>
          <w:rFonts w:ascii="Times New Roman" w:hAnsi="Times New Roman"/>
          <w:sz w:val="20"/>
          <w:szCs w:val="20"/>
        </w:rPr>
        <w:t xml:space="preserve">, and VEVRAA </w:t>
      </w:r>
      <w:r w:rsidRPr="001A0A63">
        <w:rPr>
          <w:rFonts w:ascii="Times New Roman" w:hAnsi="Times New Roman"/>
          <w:sz w:val="20"/>
          <w:szCs w:val="20"/>
        </w:rPr>
        <w:t>applies to federal construction contractors with a direct government</w:t>
      </w:r>
      <w:r>
        <w:rPr>
          <w:rFonts w:ascii="Times New Roman" w:hAnsi="Times New Roman"/>
          <w:sz w:val="20"/>
          <w:szCs w:val="20"/>
        </w:rPr>
        <w:t xml:space="preserve"> contract of </w:t>
      </w:r>
      <w:r w:rsidRPr="00541415">
        <w:rPr>
          <w:rFonts w:ascii="Times New Roman" w:hAnsi="Times New Roman"/>
          <w:sz w:val="20"/>
          <w:szCs w:val="20"/>
        </w:rPr>
        <w:t>$150,000</w:t>
      </w:r>
      <w:r>
        <w:rPr>
          <w:rFonts w:ascii="Times New Roman" w:hAnsi="Times New Roman"/>
          <w:sz w:val="20"/>
          <w:szCs w:val="20"/>
        </w:rPr>
        <w:t xml:space="preserve"> or more. </w:t>
      </w:r>
      <w:r w:rsidRPr="00E16A96" w:rsidR="00B820DA">
        <w:rPr>
          <w:rFonts w:ascii="Times New Roman" w:hAnsi="Times New Roman" w:cs="Times New Roman"/>
          <w:i/>
          <w:sz w:val="20"/>
          <w:szCs w:val="20"/>
        </w:rPr>
        <w:t>See</w:t>
      </w:r>
      <w:r w:rsidRPr="00E16A96" w:rsidR="00B820DA">
        <w:rPr>
          <w:rFonts w:ascii="Times New Roman" w:hAnsi="Times New Roman" w:cs="Times New Roman"/>
          <w:sz w:val="20"/>
          <w:szCs w:val="20"/>
        </w:rPr>
        <w:t xml:space="preserve"> </w:t>
      </w:r>
      <w:r w:rsidRPr="004010E0" w:rsidR="004010E0">
        <w:rPr>
          <w:rFonts w:ascii="Times New Roman" w:hAnsi="Times New Roman" w:cs="Times New Roman"/>
          <w:sz w:val="20"/>
          <w:szCs w:val="20"/>
        </w:rPr>
        <w:t>Federal Acquisition Regulation; Inflation Adjustment of Acquisition-Related Thresholds, 75 FR 53129 (</w:t>
      </w:r>
      <w:r w:rsidR="00FA14E0">
        <w:rPr>
          <w:rFonts w:ascii="Times New Roman" w:hAnsi="Times New Roman" w:cs="Times New Roman"/>
          <w:sz w:val="20"/>
          <w:szCs w:val="20"/>
        </w:rPr>
        <w:t xml:space="preserve">Aug. 30, </w:t>
      </w:r>
      <w:r w:rsidRPr="004010E0" w:rsidR="004010E0">
        <w:rPr>
          <w:rFonts w:ascii="Times New Roman" w:hAnsi="Times New Roman" w:cs="Times New Roman"/>
          <w:sz w:val="20"/>
          <w:szCs w:val="20"/>
        </w:rPr>
        <w:t>2010)</w:t>
      </w:r>
      <w:r w:rsidR="004010E0">
        <w:rPr>
          <w:rFonts w:ascii="Times New Roman" w:hAnsi="Times New Roman" w:cs="Times New Roman"/>
          <w:sz w:val="20"/>
          <w:szCs w:val="20"/>
        </w:rPr>
        <w:t xml:space="preserve">; </w:t>
      </w:r>
      <w:r w:rsidRPr="00E16A96" w:rsidR="00B820DA">
        <w:rPr>
          <w:rFonts w:ascii="Times New Roman" w:hAnsi="Times New Roman" w:cs="Times New Roman"/>
          <w:sz w:val="20"/>
          <w:szCs w:val="20"/>
        </w:rPr>
        <w:t>Federal Acquisition Regulation; Inflation Adjustment of Acquisition-Related Thresholds, 80 FR 38293 (July 2, 2015)</w:t>
      </w:r>
      <w:r w:rsidR="00B820DA">
        <w:rPr>
          <w:rFonts w:ascii="Times New Roman" w:hAnsi="Times New Roman" w:cs="Times New Roman"/>
          <w:sz w:val="20"/>
          <w:szCs w:val="20"/>
        </w:rPr>
        <w:t xml:space="preserve"> (increasing the coverage thresholds, in accordance with the inflationary adjustment requirements in 41 U.S.C. 1908)</w:t>
      </w:r>
      <w:r w:rsidRPr="00E16A96" w:rsidR="00B820DA">
        <w:rPr>
          <w:rFonts w:ascii="Times New Roman" w:hAnsi="Times New Roman" w:cs="Times New Roman"/>
          <w:sz w:val="20"/>
          <w:szCs w:val="20"/>
        </w:rPr>
        <w:t>.</w:t>
      </w:r>
      <w:r>
        <w:rPr>
          <w:rFonts w:ascii="Times New Roman" w:hAnsi="Times New Roman"/>
          <w:sz w:val="20"/>
          <w:szCs w:val="20"/>
        </w:rPr>
        <w:t xml:space="preserve"> Contractors with 50 or more employees and a direct federal contract of $50,000 or more also have affirmative action program (AAP) requirements under Section 503 (</w:t>
      </w:r>
      <w:r w:rsidRPr="006979B8">
        <w:rPr>
          <w:rFonts w:ascii="Times New Roman" w:hAnsi="Times New Roman"/>
          <w:i/>
          <w:iCs/>
          <w:sz w:val="20"/>
          <w:szCs w:val="20"/>
        </w:rPr>
        <w:t>see</w:t>
      </w:r>
      <w:r>
        <w:rPr>
          <w:rFonts w:ascii="Times New Roman" w:hAnsi="Times New Roman"/>
          <w:sz w:val="20"/>
          <w:szCs w:val="20"/>
        </w:rPr>
        <w:t xml:space="preserve"> 41 CFR part 60-741, subpart C).</w:t>
      </w:r>
      <w:r w:rsidR="00122314">
        <w:rPr>
          <w:rFonts w:ascii="Times New Roman" w:hAnsi="Times New Roman"/>
          <w:sz w:val="20"/>
          <w:szCs w:val="20"/>
        </w:rPr>
        <w:t xml:space="preserve"> </w:t>
      </w:r>
      <w:r>
        <w:rPr>
          <w:rFonts w:ascii="Times New Roman" w:hAnsi="Times New Roman"/>
          <w:sz w:val="20"/>
          <w:szCs w:val="20"/>
        </w:rPr>
        <w:t xml:space="preserve">For </w:t>
      </w:r>
      <w:r w:rsidRPr="001A0A63">
        <w:rPr>
          <w:rFonts w:ascii="Times New Roman" w:hAnsi="Times New Roman"/>
          <w:sz w:val="20"/>
          <w:szCs w:val="20"/>
        </w:rPr>
        <w:t>VEVRAA</w:t>
      </w:r>
      <w:r>
        <w:rPr>
          <w:rFonts w:ascii="Times New Roman" w:hAnsi="Times New Roman"/>
          <w:sz w:val="20"/>
          <w:szCs w:val="20"/>
        </w:rPr>
        <w:t>, contractors with 50 or more employees and a contract of $150,000 or more have AAP requirements (</w:t>
      </w:r>
      <w:r w:rsidRPr="006979B8">
        <w:rPr>
          <w:rFonts w:ascii="Times New Roman" w:hAnsi="Times New Roman"/>
          <w:i/>
          <w:iCs/>
          <w:sz w:val="20"/>
          <w:szCs w:val="20"/>
        </w:rPr>
        <w:t>see</w:t>
      </w:r>
      <w:r>
        <w:rPr>
          <w:rFonts w:ascii="Times New Roman" w:hAnsi="Times New Roman"/>
          <w:sz w:val="20"/>
          <w:szCs w:val="20"/>
        </w:rPr>
        <w:t xml:space="preserve"> 41 CFR part 60-300, subpart C).</w:t>
      </w:r>
    </w:p>
  </w:footnote>
  <w:footnote w:id="5">
    <w:p w:rsidR="002834CE" w14:paraId="623978F2" w14:textId="327C23A7">
      <w:pPr>
        <w:pStyle w:val="FootnoteText"/>
      </w:pPr>
      <w:r w:rsidRPr="00284891">
        <w:rPr>
          <w:rStyle w:val="FootnoteReference"/>
          <w:rFonts w:ascii="Times New Roman" w:hAnsi="Times New Roman"/>
        </w:rPr>
        <w:footnoteRef/>
      </w:r>
      <w:r>
        <w:t xml:space="preserve"> </w:t>
      </w:r>
      <w:r w:rsidRPr="00284891">
        <w:rPr>
          <w:rFonts w:ascii="Times New Roman" w:hAnsi="Times New Roman" w:cs="Times New Roman"/>
        </w:rPr>
        <w:t>S</w:t>
      </w:r>
      <w:r w:rsidRPr="00DC6A73">
        <w:rPr>
          <w:rFonts w:ascii="Times New Roman" w:hAnsi="Times New Roman"/>
        </w:rPr>
        <w:t>ubcontract</w:t>
      </w:r>
      <w:r>
        <w:rPr>
          <w:rFonts w:ascii="Times New Roman" w:hAnsi="Times New Roman"/>
        </w:rPr>
        <w:t>ors</w:t>
      </w:r>
      <w:r w:rsidR="00F5245B">
        <w:rPr>
          <w:rFonts w:ascii="Times New Roman" w:hAnsi="Times New Roman"/>
        </w:rPr>
        <w:t xml:space="preserve"> </w:t>
      </w:r>
      <w:r w:rsidRPr="00DC6A73" w:rsidR="00F5245B">
        <w:rPr>
          <w:rFonts w:ascii="Times New Roman" w:hAnsi="Times New Roman"/>
        </w:rPr>
        <w:t>perform, undertake, or assume any portion of the contractor’s obligation</w:t>
      </w:r>
      <w:r w:rsidR="00F5245B">
        <w:rPr>
          <w:rFonts w:ascii="Times New Roman" w:hAnsi="Times New Roman"/>
        </w:rPr>
        <w:t>, or</w:t>
      </w:r>
      <w:r>
        <w:rPr>
          <w:rFonts w:ascii="Times New Roman" w:hAnsi="Times New Roman"/>
        </w:rPr>
        <w:t xml:space="preserve"> perform </w:t>
      </w:r>
      <w:r w:rsidRPr="00DC6A73">
        <w:rPr>
          <w:rFonts w:ascii="Times New Roman" w:hAnsi="Times New Roman"/>
        </w:rPr>
        <w:t xml:space="preserve">work or provide supplies or services necessary to the performance of </w:t>
      </w:r>
      <w:r>
        <w:rPr>
          <w:rFonts w:ascii="Times New Roman" w:hAnsi="Times New Roman"/>
        </w:rPr>
        <w:t xml:space="preserve">your </w:t>
      </w:r>
      <w:r w:rsidRPr="00DC6A73">
        <w:rPr>
          <w:rFonts w:ascii="Times New Roman" w:hAnsi="Times New Roman"/>
        </w:rPr>
        <w:t>federal contract,</w:t>
      </w:r>
      <w:r w:rsidR="00F5245B">
        <w:rPr>
          <w:rFonts w:ascii="Times New Roman" w:hAnsi="Times New Roman"/>
        </w:rPr>
        <w:t xml:space="preserve"> in whole or in part</w:t>
      </w:r>
      <w:r w:rsidRPr="00DC6A73">
        <w:rPr>
          <w:rFonts w:ascii="Times New Roman" w:hAnsi="Times New Roman"/>
        </w:rPr>
        <w:t xml:space="preserve">. For more information, </w:t>
      </w:r>
      <w:r w:rsidRPr="006979B8">
        <w:rPr>
          <w:rFonts w:ascii="Times New Roman" w:hAnsi="Times New Roman"/>
          <w:i/>
          <w:iCs/>
        </w:rPr>
        <w:t>see</w:t>
      </w:r>
      <w:r w:rsidRPr="00DC6A73">
        <w:rPr>
          <w:rFonts w:ascii="Times New Roman" w:hAnsi="Times New Roman"/>
        </w:rPr>
        <w:t xml:space="preserve"> 41 CFR 60-1.3 (defining “subcontract” and “subcontractor”).</w:t>
      </w:r>
    </w:p>
  </w:footnote>
  <w:footnote w:id="6">
    <w:p w:rsidR="00ED36FD" w:rsidP="00F80097" w14:paraId="51E1D599" w14:textId="151CBA16">
      <w:pPr>
        <w:autoSpaceDE w:val="0"/>
        <w:autoSpaceDN w:val="0"/>
        <w:adjustRightInd w:val="0"/>
        <w:spacing w:after="0" w:line="240" w:lineRule="auto"/>
      </w:pPr>
      <w:r w:rsidRPr="00F80097">
        <w:rPr>
          <w:rStyle w:val="FootnoteReference"/>
          <w:rFonts w:ascii="Times New Roman" w:hAnsi="Times New Roman"/>
          <w:sz w:val="20"/>
          <w:szCs w:val="20"/>
        </w:rPr>
        <w:footnoteRef/>
      </w:r>
      <w:r>
        <w:rPr>
          <w:rFonts w:ascii="Times New Roman" w:hAnsi="Times New Roman" w:cs="Times New Roman"/>
          <w:sz w:val="20"/>
          <w:szCs w:val="20"/>
        </w:rPr>
        <w:t xml:space="preserve"> </w:t>
      </w:r>
      <w:r w:rsidRPr="00B905BE">
        <w:rPr>
          <w:rFonts w:ascii="Times New Roman" w:hAnsi="Times New Roman" w:cs="Times New Roman"/>
          <w:sz w:val="20"/>
          <w:szCs w:val="20"/>
        </w:rPr>
        <w:t>41 CFR 60-1.20(a), 60-300.60(a), and 60-741.60(a).</w:t>
      </w:r>
    </w:p>
  </w:footnote>
  <w:footnote w:id="7">
    <w:p w:rsidR="00ED36FD" w:rsidRPr="006557C3" w:rsidP="003D29E9" w14:paraId="5FCC27D2" w14:textId="310FD3CF">
      <w:pPr>
        <w:pStyle w:val="FootnoteText"/>
        <w:rPr>
          <w:rFonts w:ascii="Times New Roman" w:hAnsi="Times New Roman" w:cs="Times New Roman"/>
        </w:rPr>
      </w:pPr>
      <w:r w:rsidRPr="006557C3">
        <w:rPr>
          <w:rStyle w:val="FootnoteReference"/>
          <w:rFonts w:ascii="Times New Roman" w:hAnsi="Times New Roman"/>
        </w:rPr>
        <w:footnoteRef/>
      </w:r>
      <w:r w:rsidRPr="006557C3">
        <w:rPr>
          <w:rFonts w:ascii="Times New Roman" w:hAnsi="Times New Roman" w:cs="Times New Roman"/>
        </w:rPr>
        <w:t xml:space="preserve"> </w:t>
      </w:r>
      <w:r w:rsidRPr="00F80097">
        <w:rPr>
          <w:rFonts w:ascii="Times New Roman" w:hAnsi="Times New Roman" w:cs="Times New Roman"/>
        </w:rPr>
        <w:t>41 CFR 60-1.12(a), 60-300.80(a), and 60-741.80(a).</w:t>
      </w:r>
    </w:p>
  </w:footnote>
  <w:footnote w:id="8">
    <w:p w:rsidR="003936C0" w:rsidRPr="00366ED6" w:rsidP="003936C0" w14:paraId="362089F1" w14:textId="70C5F9A3">
      <w:pPr>
        <w:pStyle w:val="FootnoteText"/>
        <w:rPr>
          <w:rFonts w:ascii="Times New Roman" w:hAnsi="Times New Roman" w:cs="Times New Roman"/>
        </w:rPr>
      </w:pPr>
      <w:r w:rsidRPr="00366ED6">
        <w:rPr>
          <w:rStyle w:val="FootnoteReference"/>
          <w:rFonts w:ascii="Times New Roman" w:hAnsi="Times New Roman"/>
        </w:rPr>
        <w:footnoteRef/>
      </w:r>
      <w:r w:rsidRPr="00366ED6">
        <w:rPr>
          <w:rFonts w:ascii="Times New Roman" w:hAnsi="Times New Roman" w:cs="Times New Roman"/>
        </w:rPr>
        <w:t xml:space="preserve"> 41 CFR Part 61-300 implements 38 U.S.C. 4212(d), as amended by the Jobs for Veterans Act. The implementing regulations require covered federal contractors to submit, at least annually, a report on veterans’ hiring and workforce representation to the Department of Labor. In addition, 41 CFR 60-300.60(c) provides that if a contractor has not complied with any such reporting requirement, OFCCP will notify VETS.</w:t>
      </w:r>
    </w:p>
  </w:footnote>
  <w:footnote w:id="9">
    <w:p w:rsidR="006A5C53" w:rsidRPr="00DC6A73" w:rsidP="006A5C53" w14:paraId="1958B68C" w14:textId="0D9E87B9">
      <w:pPr>
        <w:pStyle w:val="FootnoteText"/>
        <w:rPr>
          <w:rFonts w:ascii="Times New Roman" w:hAnsi="Times New Roman"/>
        </w:rPr>
      </w:pPr>
      <w:r w:rsidRPr="00DC6A73">
        <w:rPr>
          <w:rStyle w:val="FootnoteReference"/>
          <w:rFonts w:ascii="Times New Roman" w:hAnsi="Times New Roman"/>
        </w:rPr>
        <w:footnoteRef/>
      </w:r>
      <w:r w:rsidRPr="00DC6A73">
        <w:rPr>
          <w:rFonts w:ascii="Times New Roman" w:hAnsi="Times New Roman"/>
        </w:rPr>
        <w:t xml:space="preserve"> 41 CFR 60-1.20(g)</w:t>
      </w:r>
      <w:r>
        <w:rPr>
          <w:rFonts w:ascii="Times New Roman" w:hAnsi="Times New Roman"/>
        </w:rPr>
        <w:t>,</w:t>
      </w:r>
      <w:r w:rsidRPr="00DC6A73">
        <w:rPr>
          <w:rFonts w:ascii="Times New Roman" w:hAnsi="Times New Roman"/>
        </w:rPr>
        <w:t xml:space="preserve"> 60-300.81</w:t>
      </w:r>
      <w:r>
        <w:rPr>
          <w:rFonts w:ascii="Times New Roman" w:hAnsi="Times New Roman"/>
        </w:rPr>
        <w:t>,</w:t>
      </w:r>
      <w:r w:rsidRPr="00DC6A73">
        <w:rPr>
          <w:rFonts w:ascii="Times New Roman" w:hAnsi="Times New Roman"/>
        </w:rPr>
        <w:t xml:space="preserve"> </w:t>
      </w:r>
      <w:r>
        <w:rPr>
          <w:rFonts w:ascii="Times New Roman" w:hAnsi="Times New Roman"/>
        </w:rPr>
        <w:t xml:space="preserve">and </w:t>
      </w:r>
      <w:r w:rsidRPr="00DC6A73">
        <w:rPr>
          <w:rFonts w:ascii="Times New Roman" w:hAnsi="Times New Roman"/>
        </w:rPr>
        <w:t xml:space="preserve">60-741.81; Freedom of Information Act, </w:t>
      </w:r>
      <w:r w:rsidRPr="00800AEE">
        <w:rPr>
          <w:rFonts w:ascii="Times New Roman" w:hAnsi="Times New Roman"/>
        </w:rPr>
        <w:t>as amended</w:t>
      </w:r>
      <w:r w:rsidRPr="00DC6A73">
        <w:rPr>
          <w:rFonts w:ascii="Times New Roman" w:hAnsi="Times New Roman"/>
        </w:rPr>
        <w:t>, 5 U.S.C. 552 (2009).</w:t>
      </w:r>
    </w:p>
  </w:footnote>
  <w:footnote w:id="10">
    <w:p w:rsidR="0038425A" w:rsidRPr="00B96909" w:rsidP="0038425A" w14:paraId="3B9B8BB8" w14:textId="77777777">
      <w:pPr>
        <w:pStyle w:val="FootnoteText"/>
        <w:rPr>
          <w:rFonts w:ascii="Times New Roman" w:hAnsi="Times New Roman" w:cs="Times New Roman"/>
        </w:rPr>
      </w:pPr>
      <w:r w:rsidRPr="00B96909">
        <w:rPr>
          <w:rStyle w:val="FootnoteReference"/>
          <w:rFonts w:ascii="Times New Roman" w:hAnsi="Times New Roman"/>
        </w:rPr>
        <w:footnoteRef/>
      </w:r>
      <w:r w:rsidRPr="00B96909">
        <w:rPr>
          <w:rFonts w:ascii="Times New Roman" w:hAnsi="Times New Roman" w:cs="Times New Roman"/>
        </w:rPr>
        <w:t xml:space="preserve"> </w:t>
      </w:r>
      <w:r>
        <w:rPr>
          <w:rFonts w:ascii="Times New Roman" w:hAnsi="Times New Roman" w:cs="Times New Roman"/>
          <w:i/>
          <w:iCs/>
        </w:rPr>
        <w:t>Id.</w:t>
      </w:r>
    </w:p>
  </w:footnote>
  <w:footnote w:id="11">
    <w:p w:rsidR="00A46A63" w:rsidRPr="00F80097" w:rsidP="00A46A63" w14:paraId="0E9DCC4E" w14:textId="77777777">
      <w:pPr>
        <w:pStyle w:val="FootnoteText"/>
        <w:rPr>
          <w:rFonts w:ascii="Times New Roman" w:hAnsi="Times New Roman" w:cs="Times New Roman"/>
        </w:rPr>
      </w:pPr>
      <w:r w:rsidRPr="00F80097">
        <w:rPr>
          <w:rStyle w:val="FootnoteReference"/>
          <w:rFonts w:ascii="Times New Roman" w:hAnsi="Times New Roman"/>
        </w:rPr>
        <w:footnoteRef/>
      </w:r>
      <w:r w:rsidRPr="00F80097">
        <w:rPr>
          <w:rFonts w:ascii="Times New Roman" w:hAnsi="Times New Roman" w:cs="Times New Roman"/>
        </w:rPr>
        <w:t xml:space="preserve"> </w:t>
      </w:r>
      <w:r w:rsidRPr="00156899">
        <w:rPr>
          <w:rFonts w:ascii="Times New Roman" w:hAnsi="Times New Roman" w:cs="Times New Roman"/>
        </w:rPr>
        <w:t>Calculate</w:t>
      </w:r>
      <w:r w:rsidRPr="00F80097">
        <w:rPr>
          <w:rFonts w:ascii="Times New Roman" w:hAnsi="Times New Roman" w:cs="Times New Roman"/>
        </w:rPr>
        <w:t xml:space="preserve"> </w:t>
      </w:r>
      <w:r>
        <w:rPr>
          <w:rFonts w:ascii="Times New Roman" w:hAnsi="Times New Roman" w:cs="Times New Roman"/>
        </w:rPr>
        <w:t>the preceding 12 months based upon the date of receipt of this letter.</w:t>
      </w:r>
    </w:p>
  </w:footnote>
  <w:footnote w:id="12">
    <w:p w:rsidR="00880DFA" w:rsidP="00880DFA" w14:paraId="7F42AB56" w14:textId="1AB5371C">
      <w:pPr>
        <w:pStyle w:val="FootnoteText"/>
      </w:pPr>
      <w:r w:rsidRPr="00F80097">
        <w:rPr>
          <w:rStyle w:val="FootnoteReference"/>
          <w:rFonts w:ascii="Times New Roman" w:hAnsi="Times New Roman"/>
        </w:rPr>
        <w:footnoteRef/>
      </w:r>
      <w:r w:rsidRPr="00F80097">
        <w:rPr>
          <w:rFonts w:ascii="Times New Roman" w:hAnsi="Times New Roman" w:cs="Times New Roman"/>
        </w:rPr>
        <w:t xml:space="preserve"> </w:t>
      </w:r>
      <w:r w:rsidRPr="00F80097">
        <w:rPr>
          <w:rFonts w:ascii="Times New Roman" w:eastAsia="Times New Roman" w:hAnsi="Times New Roman" w:cs="Times New Roman"/>
        </w:rPr>
        <w:t xml:space="preserve">The term “race/ethnicity” as used throughout the Itemized Listing includes these racial and ethnic groups: </w:t>
      </w:r>
      <w:r w:rsidRPr="00F80097" w:rsidR="001306CD">
        <w:rPr>
          <w:rFonts w:ascii="Times New Roman" w:eastAsia="Times New Roman" w:hAnsi="Times New Roman" w:cs="Times New Roman"/>
        </w:rPr>
        <w:t>African American</w:t>
      </w:r>
      <w:r w:rsidRPr="00F80097">
        <w:rPr>
          <w:rFonts w:ascii="Times New Roman" w:eastAsia="Times New Roman" w:hAnsi="Times New Roman" w:cs="Times New Roman"/>
        </w:rPr>
        <w:t>/Black, Asian/Pacific Islander, Hispanic, American Indian/Alaskan Native, and White. You also have the option of submitting the requested data using the race and ethnic</w:t>
      </w:r>
      <w:r w:rsidR="00944A63">
        <w:rPr>
          <w:rFonts w:ascii="Times New Roman" w:eastAsia="Times New Roman" w:hAnsi="Times New Roman" w:cs="Times New Roman"/>
        </w:rPr>
        <w:t>ity</w:t>
      </w:r>
      <w:r w:rsidRPr="00F80097">
        <w:rPr>
          <w:rFonts w:ascii="Times New Roman" w:eastAsia="Times New Roman" w:hAnsi="Times New Roman" w:cs="Times New Roman"/>
        </w:rPr>
        <w:t xml:space="preserve"> categories on the EEO-1 survey.</w:t>
      </w:r>
    </w:p>
  </w:footnote>
  <w:footnote w:id="13">
    <w:p w:rsidR="000C7FEE" w:rsidRPr="007D51DB" w14:paraId="6E82FABE" w14:textId="1712A98B">
      <w:pPr>
        <w:pStyle w:val="FootnoteText"/>
        <w:rPr>
          <w:rFonts w:ascii="Times New Roman" w:hAnsi="Times New Roman" w:cs="Times New Roman"/>
        </w:rPr>
      </w:pPr>
      <w:r w:rsidRPr="007D51DB">
        <w:rPr>
          <w:rStyle w:val="FootnoteReference"/>
          <w:rFonts w:ascii="Times New Roman" w:hAnsi="Times New Roman"/>
        </w:rPr>
        <w:footnoteRef/>
      </w:r>
      <w:r w:rsidRPr="007D51DB">
        <w:rPr>
          <w:rFonts w:ascii="Times New Roman" w:hAnsi="Times New Roman" w:cs="Times New Roman"/>
        </w:rPr>
        <w:t xml:space="preserve"> </w:t>
      </w:r>
      <w:r w:rsidRPr="007D51DB" w:rsidR="00D76608">
        <w:rPr>
          <w:rFonts w:ascii="Times New Roman" w:hAnsi="Times New Roman" w:cs="Times New Roman"/>
        </w:rPr>
        <w:t>As provided in 41 CFR 60-1.3, “construction work” means the construction, rehabilitation, alteration, conversion, extension, demolition or repair of buildings, highways, or other changes or improvements to real property, including facilities providing utility services. The term also includes the supervision, inspection, and other onsite functions incidental to the actual construction.</w:t>
      </w:r>
    </w:p>
  </w:footnote>
  <w:footnote w:id="14">
    <w:p w:rsidR="001D1E85" w:rsidRPr="001D1E85" w:rsidP="001D1E85" w14:paraId="1CA1F7D9" w14:textId="114C0291">
      <w:pPr>
        <w:pStyle w:val="FootnoteText"/>
        <w:rPr>
          <w:rFonts w:ascii="Times New Roman" w:hAnsi="Times New Roman" w:cs="Times New Roman"/>
        </w:rPr>
      </w:pPr>
      <w:r w:rsidRPr="00B247E8">
        <w:rPr>
          <w:rStyle w:val="FootnoteReference"/>
          <w:rFonts w:ascii="Times New Roman" w:hAnsi="Times New Roman"/>
        </w:rPr>
        <w:footnoteRef/>
      </w:r>
      <w:r w:rsidRPr="00B247E8">
        <w:rPr>
          <w:rFonts w:ascii="Times New Roman" w:hAnsi="Times New Roman" w:cs="Times New Roman"/>
        </w:rPr>
        <w:t xml:space="preserve"> </w:t>
      </w:r>
      <w:r w:rsidRPr="001D1E85">
        <w:rPr>
          <w:rFonts w:ascii="Times New Roman" w:hAnsi="Times New Roman" w:cs="Times New Roman"/>
        </w:rPr>
        <w:t>The contractor may submit an employee ID rather than an employee name, as provided in 41 CFR 60-1.20(f).</w:t>
      </w:r>
    </w:p>
    <w:p w:rsidR="00D93CA6" w14:paraId="6B00314F" w14:textId="0CADF0D7">
      <w:pPr>
        <w:pStyle w:val="FootnoteText"/>
      </w:pPr>
    </w:p>
  </w:footnote>
  <w:footnote w:id="15">
    <w:p w:rsidR="00ED36FD" w:rsidRPr="00F80097" w:rsidP="00F80097" w14:paraId="1F13996E" w14:textId="74B064D7">
      <w:pPr>
        <w:spacing w:after="0" w:line="240" w:lineRule="auto"/>
        <w:rPr>
          <w:rFonts w:ascii="Times New Roman" w:hAnsi="Times New Roman" w:cs="Times New Roman"/>
          <w:sz w:val="20"/>
          <w:szCs w:val="20"/>
        </w:rPr>
      </w:pPr>
      <w:r w:rsidRPr="00F80097">
        <w:rPr>
          <w:rStyle w:val="FootnoteReference"/>
          <w:rFonts w:ascii="Times New Roman" w:hAnsi="Times New Roman"/>
          <w:sz w:val="20"/>
          <w:szCs w:val="20"/>
        </w:rPr>
        <w:footnoteRef/>
      </w:r>
      <w:r w:rsidRPr="00F80097">
        <w:rPr>
          <w:rFonts w:ascii="Times New Roman" w:hAnsi="Times New Roman" w:cs="Times New Roman"/>
          <w:sz w:val="20"/>
          <w:szCs w:val="20"/>
        </w:rPr>
        <w:t xml:space="preserve"> If you are a single</w:t>
      </w:r>
      <w:r w:rsidR="00851AD4">
        <w:rPr>
          <w:rFonts w:ascii="Times New Roman" w:hAnsi="Times New Roman" w:cs="Times New Roman"/>
          <w:sz w:val="20"/>
          <w:szCs w:val="20"/>
        </w:rPr>
        <w:t>-</w:t>
      </w:r>
      <w:r w:rsidRPr="00F80097">
        <w:rPr>
          <w:rFonts w:ascii="Times New Roman" w:hAnsi="Times New Roman" w:cs="Times New Roman"/>
          <w:sz w:val="20"/>
          <w:szCs w:val="20"/>
        </w:rPr>
        <w:t xml:space="preserve">establishment employer, please submit a copy of your most recent </w:t>
      </w:r>
      <w:r w:rsidRPr="0002127F" w:rsidR="0002127F">
        <w:rPr>
          <w:rFonts w:ascii="Times New Roman" w:hAnsi="Times New Roman" w:cs="Times New Roman"/>
          <w:sz w:val="20"/>
          <w:szCs w:val="20"/>
        </w:rPr>
        <w:t>EEO-1 Single-Establishment Employer Report (EEOC Standard Form 100, formerly referred to as a “Type 1” report)</w:t>
      </w:r>
      <w:r w:rsidR="002D6359">
        <w:rPr>
          <w:rFonts w:ascii="Times New Roman" w:hAnsi="Times New Roman" w:cs="Times New Roman"/>
          <w:sz w:val="20"/>
          <w:szCs w:val="20"/>
        </w:rPr>
        <w:t>.</w:t>
      </w:r>
      <w:r w:rsidR="000058FF">
        <w:rPr>
          <w:rFonts w:ascii="Times New Roman" w:hAnsi="Times New Roman" w:cs="Times New Roman"/>
          <w:sz w:val="20"/>
          <w:szCs w:val="20"/>
        </w:rPr>
        <w:t xml:space="preserve"> </w:t>
      </w:r>
      <w:r w:rsidR="005A47B3">
        <w:rPr>
          <w:rFonts w:ascii="Times New Roman" w:hAnsi="Times New Roman" w:cs="Times New Roman"/>
          <w:sz w:val="20"/>
          <w:szCs w:val="20"/>
        </w:rPr>
        <w:t xml:space="preserve">You are only required to submit component 1 of the EEO-1 Report. </w:t>
      </w:r>
    </w:p>
  </w:footnote>
  <w:footnote w:id="16">
    <w:p w:rsidR="00366BA3" w:rsidRPr="00B408B3" w14:paraId="09CFE7F1" w14:textId="7FD63687">
      <w:pPr>
        <w:pStyle w:val="FootnoteText"/>
        <w:rPr>
          <w:rFonts w:ascii="Times New Roman" w:hAnsi="Times New Roman" w:cs="Times New Roman"/>
        </w:rPr>
      </w:pPr>
      <w:r w:rsidRPr="00B408B3">
        <w:rPr>
          <w:rStyle w:val="FootnoteReference"/>
          <w:rFonts w:ascii="Times New Roman" w:hAnsi="Times New Roman"/>
        </w:rPr>
        <w:footnoteRef/>
      </w:r>
      <w:r w:rsidRPr="00B408B3">
        <w:rPr>
          <w:rFonts w:ascii="Times New Roman" w:hAnsi="Times New Roman" w:cs="Times New Roman"/>
        </w:rPr>
        <w:t xml:space="preserve"> For example, if a contractor’s AAP year begins on January 1 and the contractor receives the scheduling letter in October, the contractor must provide data for January through June for the current year in addition to the data for the entire immediately preceding year.</w:t>
      </w:r>
    </w:p>
  </w:footnote>
  <w:footnote w:id="17">
    <w:p w:rsidR="002D28EC" w:rsidRPr="00A25E87" w:rsidP="002D28EC" w14:paraId="3844A048" w14:textId="77777777">
      <w:pPr>
        <w:pStyle w:val="FootnoteText"/>
        <w:rPr>
          <w:rFonts w:ascii="Times New Roman" w:hAnsi="Times New Roman" w:cs="Times New Roman"/>
        </w:rPr>
      </w:pPr>
      <w:r w:rsidRPr="00A25E87">
        <w:rPr>
          <w:rStyle w:val="FootnoteReference"/>
          <w:rFonts w:ascii="Times New Roman" w:hAnsi="Times New Roman"/>
        </w:rPr>
        <w:footnoteRef/>
      </w:r>
      <w:r w:rsidRPr="00A25E87">
        <w:rPr>
          <w:rFonts w:ascii="Times New Roman" w:hAnsi="Times New Roman" w:cs="Times New Roman"/>
        </w:rPr>
        <w:t xml:space="preserve"> For example, if a contractor’s AAP year begins on January 1 and the contractor receives the scheduling letter in October, the contractor must provide data for January through June for the current year in addition to the data for the entire immediately preceding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7E01" w:rsidRPr="00B11125" w:rsidP="00F87E01" w14:paraId="5CCB4669" w14:textId="295FC6CC">
    <w:pPr>
      <w:pStyle w:val="Header"/>
      <w:jc w:val="center"/>
      <w:rPr>
        <w:rFonts w:cstheme="minorHAnsi"/>
        <w:color w:val="FF0000"/>
      </w:rPr>
    </w:pPr>
    <w:r w:rsidRPr="00B11125">
      <w:rPr>
        <w:rFonts w:cstheme="minorHAnsi"/>
        <w:color w:val="FF0000"/>
      </w:rPr>
      <w:t xml:space="preserve">SAMPLE FOR </w:t>
    </w:r>
    <w:r>
      <w:rPr>
        <w:rFonts w:cstheme="minorHAnsi"/>
        <w:color w:val="FF0000"/>
      </w:rPr>
      <w:t>3</w:t>
    </w:r>
    <w:r w:rsidRPr="00B11125">
      <w:rPr>
        <w:rFonts w:cstheme="minorHAnsi"/>
        <w:color w:val="FF0000"/>
      </w:rPr>
      <w:t>0-DAY INFORMATION COLLECTION REQUEST</w:t>
    </w:r>
  </w:p>
  <w:p w:rsidR="00F87E01" w14:paraId="22A03D2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D3F7C"/>
    <w:multiLevelType w:val="hybridMultilevel"/>
    <w:tmpl w:val="DDEEA06C"/>
    <w:lvl w:ilvl="0">
      <w:start w:val="1"/>
      <w:numFmt w:val="lowerLetter"/>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
    <w:nsid w:val="057E6D91"/>
    <w:multiLevelType w:val="hybridMultilevel"/>
    <w:tmpl w:val="B3A4305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5D5670C"/>
    <w:multiLevelType w:val="hybridMultilevel"/>
    <w:tmpl w:val="111810C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6823CD5"/>
    <w:multiLevelType w:val="hybridMultilevel"/>
    <w:tmpl w:val="06F2C4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6D66D0"/>
    <w:multiLevelType w:val="hybridMultilevel"/>
    <w:tmpl w:val="560C98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9E66F1"/>
    <w:multiLevelType w:val="hybridMultilevel"/>
    <w:tmpl w:val="D7A46B4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03F0AD0"/>
    <w:multiLevelType w:val="hybridMultilevel"/>
    <w:tmpl w:val="0242FD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67D0C68"/>
    <w:multiLevelType w:val="hybridMultilevel"/>
    <w:tmpl w:val="9104D5D2"/>
    <w:lvl w:ilvl="0">
      <w:start w:val="2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E9D2A2D"/>
    <w:multiLevelType w:val="hybridMultilevel"/>
    <w:tmpl w:val="E82681FA"/>
    <w:lvl w:ilvl="0">
      <w:start w:val="17"/>
      <w:numFmt w:val="decimal"/>
      <w:suff w:val="space"/>
      <w:lvlText w:val="%1."/>
      <w:lvlJc w:val="left"/>
      <w:pPr>
        <w:ind w:left="12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C5D193D"/>
    <w:multiLevelType w:val="hybridMultilevel"/>
    <w:tmpl w:val="8934293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CEC0983"/>
    <w:multiLevelType w:val="hybridMultilevel"/>
    <w:tmpl w:val="6D3AE05E"/>
    <w:lvl w:ilvl="0">
      <w:start w:val="4"/>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1750048"/>
    <w:multiLevelType w:val="hybridMultilevel"/>
    <w:tmpl w:val="5FB080D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68277583"/>
    <w:multiLevelType w:val="hybridMultilevel"/>
    <w:tmpl w:val="10EA3F22"/>
    <w:lvl w:ilvl="0">
      <w:start w:val="4"/>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8682A5C"/>
    <w:multiLevelType w:val="hybridMultilevel"/>
    <w:tmpl w:val="B05AEE2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7526019F"/>
    <w:multiLevelType w:val="hybridMultilevel"/>
    <w:tmpl w:val="03F2AE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5"/>
      <w:numFmt w:val="decimal"/>
      <w:lvlText w:val="%4."/>
      <w:lvlJc w:val="left"/>
      <w:pPr>
        <w:ind w:left="2955" w:hanging="435"/>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BAE150E"/>
    <w:multiLevelType w:val="hybridMultilevel"/>
    <w:tmpl w:val="8934293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7E6E0E97"/>
    <w:multiLevelType w:val="hybridMultilevel"/>
    <w:tmpl w:val="BE0EC3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7F1473A1"/>
    <w:multiLevelType w:val="hybridMultilevel"/>
    <w:tmpl w:val="4B0A0BC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06221021">
    <w:abstractNumId w:val="11"/>
  </w:num>
  <w:num w:numId="2" w16cid:durableId="1524709787">
    <w:abstractNumId w:val="0"/>
  </w:num>
  <w:num w:numId="3" w16cid:durableId="20672190">
    <w:abstractNumId w:val="12"/>
  </w:num>
  <w:num w:numId="4" w16cid:durableId="460542010">
    <w:abstractNumId w:val="15"/>
  </w:num>
  <w:num w:numId="5" w16cid:durableId="1952929666">
    <w:abstractNumId w:val="9"/>
  </w:num>
  <w:num w:numId="6" w16cid:durableId="1687557261">
    <w:abstractNumId w:val="6"/>
  </w:num>
  <w:num w:numId="7" w16cid:durableId="1470131945">
    <w:abstractNumId w:val="4"/>
  </w:num>
  <w:num w:numId="8" w16cid:durableId="34014888">
    <w:abstractNumId w:val="3"/>
  </w:num>
  <w:num w:numId="9" w16cid:durableId="1105422139">
    <w:abstractNumId w:val="8"/>
  </w:num>
  <w:num w:numId="10" w16cid:durableId="1107507121">
    <w:abstractNumId w:val="5"/>
  </w:num>
  <w:num w:numId="11" w16cid:durableId="1134953761">
    <w:abstractNumId w:val="1"/>
  </w:num>
  <w:num w:numId="12" w16cid:durableId="1718358985">
    <w:abstractNumId w:val="14"/>
  </w:num>
  <w:num w:numId="13" w16cid:durableId="855076606">
    <w:abstractNumId w:val="7"/>
  </w:num>
  <w:num w:numId="14" w16cid:durableId="500437636">
    <w:abstractNumId w:val="16"/>
  </w:num>
  <w:num w:numId="15" w16cid:durableId="395667391">
    <w:abstractNumId w:val="13"/>
  </w:num>
  <w:num w:numId="16" w16cid:durableId="1590117863">
    <w:abstractNumId w:val="17"/>
  </w:num>
  <w:num w:numId="17" w16cid:durableId="1756779869">
    <w:abstractNumId w:val="2"/>
  </w:num>
  <w:num w:numId="18" w16cid:durableId="7477704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defaultTabStop w:val="720"/>
  <w:characterSpacingControl w:val="doNotCompress"/>
  <w:footnotePr>
    <w:numRestart w:val="eachSect"/>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3DE"/>
    <w:rsid w:val="0000031B"/>
    <w:rsid w:val="000016EF"/>
    <w:rsid w:val="00001A2B"/>
    <w:rsid w:val="00002445"/>
    <w:rsid w:val="000054A6"/>
    <w:rsid w:val="000058FF"/>
    <w:rsid w:val="00005EE1"/>
    <w:rsid w:val="000100FB"/>
    <w:rsid w:val="00012D89"/>
    <w:rsid w:val="000146E3"/>
    <w:rsid w:val="0001498F"/>
    <w:rsid w:val="00020B0B"/>
    <w:rsid w:val="0002127F"/>
    <w:rsid w:val="00022AB9"/>
    <w:rsid w:val="000253D9"/>
    <w:rsid w:val="000268C3"/>
    <w:rsid w:val="00026C4E"/>
    <w:rsid w:val="00027A60"/>
    <w:rsid w:val="00027BDC"/>
    <w:rsid w:val="00031214"/>
    <w:rsid w:val="00036079"/>
    <w:rsid w:val="00036EF8"/>
    <w:rsid w:val="00040CEC"/>
    <w:rsid w:val="00042629"/>
    <w:rsid w:val="000437F8"/>
    <w:rsid w:val="0004445E"/>
    <w:rsid w:val="00047220"/>
    <w:rsid w:val="000525D3"/>
    <w:rsid w:val="00053C96"/>
    <w:rsid w:val="00054322"/>
    <w:rsid w:val="00054FBB"/>
    <w:rsid w:val="00056FAC"/>
    <w:rsid w:val="00060A55"/>
    <w:rsid w:val="00060AB7"/>
    <w:rsid w:val="00063488"/>
    <w:rsid w:val="00065291"/>
    <w:rsid w:val="000734D0"/>
    <w:rsid w:val="000735DA"/>
    <w:rsid w:val="00075A76"/>
    <w:rsid w:val="00076E86"/>
    <w:rsid w:val="000774F5"/>
    <w:rsid w:val="00077900"/>
    <w:rsid w:val="0008195D"/>
    <w:rsid w:val="0008518F"/>
    <w:rsid w:val="00085F4B"/>
    <w:rsid w:val="00087D0D"/>
    <w:rsid w:val="00087D40"/>
    <w:rsid w:val="0009212D"/>
    <w:rsid w:val="000930B8"/>
    <w:rsid w:val="00093C91"/>
    <w:rsid w:val="0009410A"/>
    <w:rsid w:val="00094EDE"/>
    <w:rsid w:val="00095015"/>
    <w:rsid w:val="00096C6D"/>
    <w:rsid w:val="00097DB9"/>
    <w:rsid w:val="000A16B3"/>
    <w:rsid w:val="000A43D4"/>
    <w:rsid w:val="000A489F"/>
    <w:rsid w:val="000A4D43"/>
    <w:rsid w:val="000B0455"/>
    <w:rsid w:val="000B2014"/>
    <w:rsid w:val="000B59B2"/>
    <w:rsid w:val="000B6ECA"/>
    <w:rsid w:val="000B7D5C"/>
    <w:rsid w:val="000C047C"/>
    <w:rsid w:val="000C3A71"/>
    <w:rsid w:val="000C463E"/>
    <w:rsid w:val="000C49CB"/>
    <w:rsid w:val="000C6AF7"/>
    <w:rsid w:val="000C7FEE"/>
    <w:rsid w:val="000D0B14"/>
    <w:rsid w:val="000D0E23"/>
    <w:rsid w:val="000D1549"/>
    <w:rsid w:val="000D21E5"/>
    <w:rsid w:val="000D4001"/>
    <w:rsid w:val="000D419B"/>
    <w:rsid w:val="000D6881"/>
    <w:rsid w:val="000E03E8"/>
    <w:rsid w:val="000E07C2"/>
    <w:rsid w:val="000E1534"/>
    <w:rsid w:val="000E15B9"/>
    <w:rsid w:val="000E41CC"/>
    <w:rsid w:val="000E5025"/>
    <w:rsid w:val="000E5D75"/>
    <w:rsid w:val="000F090C"/>
    <w:rsid w:val="000F27B0"/>
    <w:rsid w:val="000F2A58"/>
    <w:rsid w:val="000F301D"/>
    <w:rsid w:val="000F3F4C"/>
    <w:rsid w:val="000F4785"/>
    <w:rsid w:val="000F5A74"/>
    <w:rsid w:val="000F6938"/>
    <w:rsid w:val="00100897"/>
    <w:rsid w:val="00103FF6"/>
    <w:rsid w:val="001108F5"/>
    <w:rsid w:val="00110A6B"/>
    <w:rsid w:val="00111750"/>
    <w:rsid w:val="00111D73"/>
    <w:rsid w:val="00111D87"/>
    <w:rsid w:val="00112F65"/>
    <w:rsid w:val="00113A10"/>
    <w:rsid w:val="00113F78"/>
    <w:rsid w:val="00117DEB"/>
    <w:rsid w:val="00121F3B"/>
    <w:rsid w:val="00122314"/>
    <w:rsid w:val="00122C51"/>
    <w:rsid w:val="00123CCB"/>
    <w:rsid w:val="00124B3D"/>
    <w:rsid w:val="00125919"/>
    <w:rsid w:val="0013045E"/>
    <w:rsid w:val="001306CD"/>
    <w:rsid w:val="001309DA"/>
    <w:rsid w:val="00131196"/>
    <w:rsid w:val="001315C3"/>
    <w:rsid w:val="001405C3"/>
    <w:rsid w:val="00140896"/>
    <w:rsid w:val="00142CFE"/>
    <w:rsid w:val="0014302F"/>
    <w:rsid w:val="00145147"/>
    <w:rsid w:val="001451C3"/>
    <w:rsid w:val="001470C6"/>
    <w:rsid w:val="00150744"/>
    <w:rsid w:val="00151699"/>
    <w:rsid w:val="001549D0"/>
    <w:rsid w:val="00154E44"/>
    <w:rsid w:val="00155209"/>
    <w:rsid w:val="001560C9"/>
    <w:rsid w:val="00156899"/>
    <w:rsid w:val="00156980"/>
    <w:rsid w:val="00157EE3"/>
    <w:rsid w:val="00160413"/>
    <w:rsid w:val="00165AD0"/>
    <w:rsid w:val="0017140E"/>
    <w:rsid w:val="00171D8A"/>
    <w:rsid w:val="00171FC1"/>
    <w:rsid w:val="0017207D"/>
    <w:rsid w:val="00174A4C"/>
    <w:rsid w:val="001762EF"/>
    <w:rsid w:val="00177AF8"/>
    <w:rsid w:val="00180255"/>
    <w:rsid w:val="00182707"/>
    <w:rsid w:val="00184CD9"/>
    <w:rsid w:val="00190293"/>
    <w:rsid w:val="001910E7"/>
    <w:rsid w:val="001919E8"/>
    <w:rsid w:val="001958ED"/>
    <w:rsid w:val="001970FC"/>
    <w:rsid w:val="00197428"/>
    <w:rsid w:val="001A0A63"/>
    <w:rsid w:val="001A0BCF"/>
    <w:rsid w:val="001A2508"/>
    <w:rsid w:val="001A40D1"/>
    <w:rsid w:val="001A73B7"/>
    <w:rsid w:val="001B13C0"/>
    <w:rsid w:val="001B23D5"/>
    <w:rsid w:val="001B3679"/>
    <w:rsid w:val="001B4DCC"/>
    <w:rsid w:val="001B79B3"/>
    <w:rsid w:val="001C0073"/>
    <w:rsid w:val="001C040E"/>
    <w:rsid w:val="001C3650"/>
    <w:rsid w:val="001C3A9A"/>
    <w:rsid w:val="001C407C"/>
    <w:rsid w:val="001C62C6"/>
    <w:rsid w:val="001C6905"/>
    <w:rsid w:val="001C6F4F"/>
    <w:rsid w:val="001C7E15"/>
    <w:rsid w:val="001D0463"/>
    <w:rsid w:val="001D1E85"/>
    <w:rsid w:val="001D303E"/>
    <w:rsid w:val="001D3D63"/>
    <w:rsid w:val="001D3F94"/>
    <w:rsid w:val="001D5772"/>
    <w:rsid w:val="001D736D"/>
    <w:rsid w:val="001E39BB"/>
    <w:rsid w:val="001F04FE"/>
    <w:rsid w:val="001F0576"/>
    <w:rsid w:val="001F0F33"/>
    <w:rsid w:val="001F13E5"/>
    <w:rsid w:val="001F18DC"/>
    <w:rsid w:val="001F34DC"/>
    <w:rsid w:val="001F4D82"/>
    <w:rsid w:val="001F6116"/>
    <w:rsid w:val="001F738D"/>
    <w:rsid w:val="00200007"/>
    <w:rsid w:val="00200BE9"/>
    <w:rsid w:val="00203413"/>
    <w:rsid w:val="0020471D"/>
    <w:rsid w:val="00204E4F"/>
    <w:rsid w:val="00210241"/>
    <w:rsid w:val="00215A55"/>
    <w:rsid w:val="002160BF"/>
    <w:rsid w:val="0021689C"/>
    <w:rsid w:val="00223C8D"/>
    <w:rsid w:val="00223FDE"/>
    <w:rsid w:val="00225DC1"/>
    <w:rsid w:val="002260C3"/>
    <w:rsid w:val="0022737F"/>
    <w:rsid w:val="002276B5"/>
    <w:rsid w:val="0023346D"/>
    <w:rsid w:val="00233DFB"/>
    <w:rsid w:val="002353B0"/>
    <w:rsid w:val="00237DF5"/>
    <w:rsid w:val="00240AB3"/>
    <w:rsid w:val="00241340"/>
    <w:rsid w:val="00243D54"/>
    <w:rsid w:val="00244304"/>
    <w:rsid w:val="00244948"/>
    <w:rsid w:val="00244AF5"/>
    <w:rsid w:val="002505D0"/>
    <w:rsid w:val="00251F16"/>
    <w:rsid w:val="002522AD"/>
    <w:rsid w:val="002529A4"/>
    <w:rsid w:val="002534EF"/>
    <w:rsid w:val="0025623A"/>
    <w:rsid w:val="002564D5"/>
    <w:rsid w:val="00261A17"/>
    <w:rsid w:val="002628DB"/>
    <w:rsid w:val="00263E84"/>
    <w:rsid w:val="002642C2"/>
    <w:rsid w:val="00264B3F"/>
    <w:rsid w:val="00264BE9"/>
    <w:rsid w:val="00265438"/>
    <w:rsid w:val="00266258"/>
    <w:rsid w:val="002711B6"/>
    <w:rsid w:val="002729BB"/>
    <w:rsid w:val="00274091"/>
    <w:rsid w:val="00276922"/>
    <w:rsid w:val="00276C7B"/>
    <w:rsid w:val="002771BA"/>
    <w:rsid w:val="00280B2F"/>
    <w:rsid w:val="00281191"/>
    <w:rsid w:val="00281856"/>
    <w:rsid w:val="00282298"/>
    <w:rsid w:val="002834CE"/>
    <w:rsid w:val="00284273"/>
    <w:rsid w:val="00284891"/>
    <w:rsid w:val="00287086"/>
    <w:rsid w:val="00287912"/>
    <w:rsid w:val="00293402"/>
    <w:rsid w:val="00294DF9"/>
    <w:rsid w:val="00295F63"/>
    <w:rsid w:val="00297210"/>
    <w:rsid w:val="002A01DB"/>
    <w:rsid w:val="002A2699"/>
    <w:rsid w:val="002A4495"/>
    <w:rsid w:val="002A623D"/>
    <w:rsid w:val="002A71DE"/>
    <w:rsid w:val="002B1006"/>
    <w:rsid w:val="002B416E"/>
    <w:rsid w:val="002B5F9E"/>
    <w:rsid w:val="002B6931"/>
    <w:rsid w:val="002B725A"/>
    <w:rsid w:val="002C1FC4"/>
    <w:rsid w:val="002C2656"/>
    <w:rsid w:val="002C284D"/>
    <w:rsid w:val="002C40B1"/>
    <w:rsid w:val="002C5383"/>
    <w:rsid w:val="002C589D"/>
    <w:rsid w:val="002C6D22"/>
    <w:rsid w:val="002C6DF2"/>
    <w:rsid w:val="002C7157"/>
    <w:rsid w:val="002D22D7"/>
    <w:rsid w:val="002D28EC"/>
    <w:rsid w:val="002D29C6"/>
    <w:rsid w:val="002D2A29"/>
    <w:rsid w:val="002D44E0"/>
    <w:rsid w:val="002D4C4D"/>
    <w:rsid w:val="002D5133"/>
    <w:rsid w:val="002D6359"/>
    <w:rsid w:val="002E3476"/>
    <w:rsid w:val="002E511A"/>
    <w:rsid w:val="002F050E"/>
    <w:rsid w:val="002F0C93"/>
    <w:rsid w:val="00300DBB"/>
    <w:rsid w:val="0030229E"/>
    <w:rsid w:val="003033DE"/>
    <w:rsid w:val="0030350A"/>
    <w:rsid w:val="0031030D"/>
    <w:rsid w:val="003119C4"/>
    <w:rsid w:val="0031439C"/>
    <w:rsid w:val="00314795"/>
    <w:rsid w:val="00315A46"/>
    <w:rsid w:val="0031660E"/>
    <w:rsid w:val="0031663B"/>
    <w:rsid w:val="00320595"/>
    <w:rsid w:val="00320B2A"/>
    <w:rsid w:val="0032221F"/>
    <w:rsid w:val="00326217"/>
    <w:rsid w:val="00326C86"/>
    <w:rsid w:val="00327AEA"/>
    <w:rsid w:val="00327E2F"/>
    <w:rsid w:val="00327F7D"/>
    <w:rsid w:val="003320AE"/>
    <w:rsid w:val="003352DB"/>
    <w:rsid w:val="00335611"/>
    <w:rsid w:val="00335E26"/>
    <w:rsid w:val="00337F03"/>
    <w:rsid w:val="00342438"/>
    <w:rsid w:val="003555EA"/>
    <w:rsid w:val="0035562B"/>
    <w:rsid w:val="00355BB5"/>
    <w:rsid w:val="00356925"/>
    <w:rsid w:val="00356E58"/>
    <w:rsid w:val="00356E84"/>
    <w:rsid w:val="003604B9"/>
    <w:rsid w:val="0036158C"/>
    <w:rsid w:val="003628F1"/>
    <w:rsid w:val="00362DB6"/>
    <w:rsid w:val="003662D0"/>
    <w:rsid w:val="00366BA3"/>
    <w:rsid w:val="00366ED6"/>
    <w:rsid w:val="00370937"/>
    <w:rsid w:val="00371179"/>
    <w:rsid w:val="00371700"/>
    <w:rsid w:val="00371E99"/>
    <w:rsid w:val="00373009"/>
    <w:rsid w:val="003763F2"/>
    <w:rsid w:val="00376CE1"/>
    <w:rsid w:val="003809DF"/>
    <w:rsid w:val="00382B00"/>
    <w:rsid w:val="00383B35"/>
    <w:rsid w:val="0038425A"/>
    <w:rsid w:val="003900A3"/>
    <w:rsid w:val="0039094A"/>
    <w:rsid w:val="00390CFA"/>
    <w:rsid w:val="0039109F"/>
    <w:rsid w:val="003936C0"/>
    <w:rsid w:val="00393A67"/>
    <w:rsid w:val="00393D4A"/>
    <w:rsid w:val="00393FD5"/>
    <w:rsid w:val="0039561F"/>
    <w:rsid w:val="00395AC3"/>
    <w:rsid w:val="003961FB"/>
    <w:rsid w:val="00396863"/>
    <w:rsid w:val="003A0CD0"/>
    <w:rsid w:val="003A2992"/>
    <w:rsid w:val="003A3A77"/>
    <w:rsid w:val="003A4BC3"/>
    <w:rsid w:val="003A67EB"/>
    <w:rsid w:val="003A7A61"/>
    <w:rsid w:val="003B2413"/>
    <w:rsid w:val="003B3759"/>
    <w:rsid w:val="003B5D7C"/>
    <w:rsid w:val="003C04E5"/>
    <w:rsid w:val="003C2FCA"/>
    <w:rsid w:val="003C3B0C"/>
    <w:rsid w:val="003C4394"/>
    <w:rsid w:val="003C5A98"/>
    <w:rsid w:val="003C6510"/>
    <w:rsid w:val="003C68B2"/>
    <w:rsid w:val="003D0FFC"/>
    <w:rsid w:val="003D1060"/>
    <w:rsid w:val="003D17E9"/>
    <w:rsid w:val="003D19DA"/>
    <w:rsid w:val="003D29E9"/>
    <w:rsid w:val="003D2D2D"/>
    <w:rsid w:val="003D3C4C"/>
    <w:rsid w:val="003D558D"/>
    <w:rsid w:val="003D762D"/>
    <w:rsid w:val="003E0319"/>
    <w:rsid w:val="003E193A"/>
    <w:rsid w:val="003E3509"/>
    <w:rsid w:val="003E5BE2"/>
    <w:rsid w:val="003E630E"/>
    <w:rsid w:val="003E6D6C"/>
    <w:rsid w:val="003E77DE"/>
    <w:rsid w:val="003F38A1"/>
    <w:rsid w:val="003F3A11"/>
    <w:rsid w:val="003F5E46"/>
    <w:rsid w:val="003F65BF"/>
    <w:rsid w:val="003F66A3"/>
    <w:rsid w:val="003F7E7A"/>
    <w:rsid w:val="004007DD"/>
    <w:rsid w:val="0040109E"/>
    <w:rsid w:val="004010E0"/>
    <w:rsid w:val="004026FF"/>
    <w:rsid w:val="00404566"/>
    <w:rsid w:val="00406344"/>
    <w:rsid w:val="0040654D"/>
    <w:rsid w:val="0040762C"/>
    <w:rsid w:val="004077CD"/>
    <w:rsid w:val="0040790C"/>
    <w:rsid w:val="0041101F"/>
    <w:rsid w:val="00411893"/>
    <w:rsid w:val="0041458B"/>
    <w:rsid w:val="00416E07"/>
    <w:rsid w:val="004179CE"/>
    <w:rsid w:val="00421475"/>
    <w:rsid w:val="00422BA6"/>
    <w:rsid w:val="00423FCB"/>
    <w:rsid w:val="004264AD"/>
    <w:rsid w:val="00426767"/>
    <w:rsid w:val="0042689C"/>
    <w:rsid w:val="00427191"/>
    <w:rsid w:val="00427325"/>
    <w:rsid w:val="00433135"/>
    <w:rsid w:val="00435237"/>
    <w:rsid w:val="00436464"/>
    <w:rsid w:val="00437EE9"/>
    <w:rsid w:val="00441387"/>
    <w:rsid w:val="004430A6"/>
    <w:rsid w:val="0044317A"/>
    <w:rsid w:val="00443197"/>
    <w:rsid w:val="0045026D"/>
    <w:rsid w:val="00453280"/>
    <w:rsid w:val="004545C9"/>
    <w:rsid w:val="00454D1E"/>
    <w:rsid w:val="00457D18"/>
    <w:rsid w:val="00460977"/>
    <w:rsid w:val="00463571"/>
    <w:rsid w:val="00465F36"/>
    <w:rsid w:val="004663FF"/>
    <w:rsid w:val="00467707"/>
    <w:rsid w:val="00467D79"/>
    <w:rsid w:val="004757CE"/>
    <w:rsid w:val="0047712A"/>
    <w:rsid w:val="00480A35"/>
    <w:rsid w:val="00481C81"/>
    <w:rsid w:val="00481D85"/>
    <w:rsid w:val="00482E74"/>
    <w:rsid w:val="00483328"/>
    <w:rsid w:val="00484F98"/>
    <w:rsid w:val="004851E7"/>
    <w:rsid w:val="00487DA5"/>
    <w:rsid w:val="004975C0"/>
    <w:rsid w:val="00497F7C"/>
    <w:rsid w:val="004A0353"/>
    <w:rsid w:val="004A17D1"/>
    <w:rsid w:val="004A18C5"/>
    <w:rsid w:val="004A38AD"/>
    <w:rsid w:val="004A3B31"/>
    <w:rsid w:val="004A5A75"/>
    <w:rsid w:val="004A66F3"/>
    <w:rsid w:val="004A6A3A"/>
    <w:rsid w:val="004A7313"/>
    <w:rsid w:val="004A76AD"/>
    <w:rsid w:val="004B0B99"/>
    <w:rsid w:val="004B16C3"/>
    <w:rsid w:val="004B2135"/>
    <w:rsid w:val="004B3263"/>
    <w:rsid w:val="004B328B"/>
    <w:rsid w:val="004B4B4F"/>
    <w:rsid w:val="004B6003"/>
    <w:rsid w:val="004B6836"/>
    <w:rsid w:val="004B70C8"/>
    <w:rsid w:val="004C07B8"/>
    <w:rsid w:val="004C17CF"/>
    <w:rsid w:val="004C182F"/>
    <w:rsid w:val="004C44EC"/>
    <w:rsid w:val="004C50E6"/>
    <w:rsid w:val="004C564A"/>
    <w:rsid w:val="004C5B29"/>
    <w:rsid w:val="004C7192"/>
    <w:rsid w:val="004C763E"/>
    <w:rsid w:val="004D0D00"/>
    <w:rsid w:val="004D58C1"/>
    <w:rsid w:val="004D76B8"/>
    <w:rsid w:val="004D76C0"/>
    <w:rsid w:val="004E2A5A"/>
    <w:rsid w:val="004E2BD3"/>
    <w:rsid w:val="004E2BDC"/>
    <w:rsid w:val="004E2C9F"/>
    <w:rsid w:val="004E3E12"/>
    <w:rsid w:val="004E41DD"/>
    <w:rsid w:val="004E4257"/>
    <w:rsid w:val="004E5429"/>
    <w:rsid w:val="004E6DE7"/>
    <w:rsid w:val="004F0488"/>
    <w:rsid w:val="004F0C96"/>
    <w:rsid w:val="004F1C0B"/>
    <w:rsid w:val="004F1D99"/>
    <w:rsid w:val="004F3EDC"/>
    <w:rsid w:val="005016EE"/>
    <w:rsid w:val="00501F66"/>
    <w:rsid w:val="00503C05"/>
    <w:rsid w:val="0050690A"/>
    <w:rsid w:val="00507272"/>
    <w:rsid w:val="0052136B"/>
    <w:rsid w:val="00522D2A"/>
    <w:rsid w:val="005246B1"/>
    <w:rsid w:val="0052688F"/>
    <w:rsid w:val="00531869"/>
    <w:rsid w:val="00531920"/>
    <w:rsid w:val="0053411C"/>
    <w:rsid w:val="005341B1"/>
    <w:rsid w:val="005347D3"/>
    <w:rsid w:val="00535558"/>
    <w:rsid w:val="00535B9B"/>
    <w:rsid w:val="00535DAC"/>
    <w:rsid w:val="00541415"/>
    <w:rsid w:val="00541641"/>
    <w:rsid w:val="005450D7"/>
    <w:rsid w:val="00551163"/>
    <w:rsid w:val="00551B85"/>
    <w:rsid w:val="00553663"/>
    <w:rsid w:val="005542C8"/>
    <w:rsid w:val="00554644"/>
    <w:rsid w:val="005550CA"/>
    <w:rsid w:val="00555831"/>
    <w:rsid w:val="005560DE"/>
    <w:rsid w:val="005577D7"/>
    <w:rsid w:val="00557DEB"/>
    <w:rsid w:val="00560022"/>
    <w:rsid w:val="00560F0B"/>
    <w:rsid w:val="00561F3E"/>
    <w:rsid w:val="00562A81"/>
    <w:rsid w:val="00562B68"/>
    <w:rsid w:val="00564934"/>
    <w:rsid w:val="0056598D"/>
    <w:rsid w:val="005675C7"/>
    <w:rsid w:val="00567FC8"/>
    <w:rsid w:val="005710CF"/>
    <w:rsid w:val="00572EBB"/>
    <w:rsid w:val="00574622"/>
    <w:rsid w:val="00574A8E"/>
    <w:rsid w:val="00574B5C"/>
    <w:rsid w:val="00575268"/>
    <w:rsid w:val="00575550"/>
    <w:rsid w:val="00576A88"/>
    <w:rsid w:val="00583941"/>
    <w:rsid w:val="00584D89"/>
    <w:rsid w:val="00585107"/>
    <w:rsid w:val="00586186"/>
    <w:rsid w:val="00590264"/>
    <w:rsid w:val="00591E37"/>
    <w:rsid w:val="00597084"/>
    <w:rsid w:val="00597CFA"/>
    <w:rsid w:val="005A076E"/>
    <w:rsid w:val="005A27AB"/>
    <w:rsid w:val="005A303B"/>
    <w:rsid w:val="005A47B3"/>
    <w:rsid w:val="005A70CF"/>
    <w:rsid w:val="005A7493"/>
    <w:rsid w:val="005A7C6E"/>
    <w:rsid w:val="005B01C6"/>
    <w:rsid w:val="005B2E87"/>
    <w:rsid w:val="005B3977"/>
    <w:rsid w:val="005B56A8"/>
    <w:rsid w:val="005C0915"/>
    <w:rsid w:val="005C1E1F"/>
    <w:rsid w:val="005C5ABE"/>
    <w:rsid w:val="005C6232"/>
    <w:rsid w:val="005C6FE1"/>
    <w:rsid w:val="005C7650"/>
    <w:rsid w:val="005D1F1D"/>
    <w:rsid w:val="005D4B1C"/>
    <w:rsid w:val="005D5E81"/>
    <w:rsid w:val="005D6114"/>
    <w:rsid w:val="005D680F"/>
    <w:rsid w:val="005D6A62"/>
    <w:rsid w:val="005D717D"/>
    <w:rsid w:val="005E0958"/>
    <w:rsid w:val="005E10AF"/>
    <w:rsid w:val="005E357F"/>
    <w:rsid w:val="005E38A9"/>
    <w:rsid w:val="005E46DA"/>
    <w:rsid w:val="005E4816"/>
    <w:rsid w:val="005E4B92"/>
    <w:rsid w:val="005E5362"/>
    <w:rsid w:val="005E77BA"/>
    <w:rsid w:val="005F03C6"/>
    <w:rsid w:val="005F43C8"/>
    <w:rsid w:val="005F587D"/>
    <w:rsid w:val="005F5FE7"/>
    <w:rsid w:val="005F70FB"/>
    <w:rsid w:val="00600A40"/>
    <w:rsid w:val="00602251"/>
    <w:rsid w:val="00603425"/>
    <w:rsid w:val="00606164"/>
    <w:rsid w:val="00606242"/>
    <w:rsid w:val="00611F39"/>
    <w:rsid w:val="00616458"/>
    <w:rsid w:val="006257B7"/>
    <w:rsid w:val="00627D65"/>
    <w:rsid w:val="006300BD"/>
    <w:rsid w:val="0063040F"/>
    <w:rsid w:val="00631275"/>
    <w:rsid w:val="00632310"/>
    <w:rsid w:val="00633300"/>
    <w:rsid w:val="006344DC"/>
    <w:rsid w:val="0063670C"/>
    <w:rsid w:val="00643B6C"/>
    <w:rsid w:val="00646E1C"/>
    <w:rsid w:val="00647176"/>
    <w:rsid w:val="00647B6C"/>
    <w:rsid w:val="006549A6"/>
    <w:rsid w:val="00654A9D"/>
    <w:rsid w:val="006557C3"/>
    <w:rsid w:val="00655A3B"/>
    <w:rsid w:val="00656818"/>
    <w:rsid w:val="00662747"/>
    <w:rsid w:val="00662E13"/>
    <w:rsid w:val="006631F3"/>
    <w:rsid w:val="006643F8"/>
    <w:rsid w:val="006656D9"/>
    <w:rsid w:val="006673B9"/>
    <w:rsid w:val="00667F2D"/>
    <w:rsid w:val="00670BFB"/>
    <w:rsid w:val="00671ABC"/>
    <w:rsid w:val="0067244C"/>
    <w:rsid w:val="006745FA"/>
    <w:rsid w:val="006754CD"/>
    <w:rsid w:val="006764EE"/>
    <w:rsid w:val="00677E8E"/>
    <w:rsid w:val="006811D8"/>
    <w:rsid w:val="00682E3E"/>
    <w:rsid w:val="006843C0"/>
    <w:rsid w:val="006863DB"/>
    <w:rsid w:val="00687079"/>
    <w:rsid w:val="00687EAD"/>
    <w:rsid w:val="00690ACE"/>
    <w:rsid w:val="00690DCD"/>
    <w:rsid w:val="0069192B"/>
    <w:rsid w:val="00693943"/>
    <w:rsid w:val="00694129"/>
    <w:rsid w:val="006944A7"/>
    <w:rsid w:val="006959D5"/>
    <w:rsid w:val="00695FFB"/>
    <w:rsid w:val="006979B8"/>
    <w:rsid w:val="006A002D"/>
    <w:rsid w:val="006A2E30"/>
    <w:rsid w:val="006A5C53"/>
    <w:rsid w:val="006A66C7"/>
    <w:rsid w:val="006A67EA"/>
    <w:rsid w:val="006B34C4"/>
    <w:rsid w:val="006C093A"/>
    <w:rsid w:val="006C1155"/>
    <w:rsid w:val="006C12E7"/>
    <w:rsid w:val="006C212C"/>
    <w:rsid w:val="006C422C"/>
    <w:rsid w:val="006C66EB"/>
    <w:rsid w:val="006C6A78"/>
    <w:rsid w:val="006C73CF"/>
    <w:rsid w:val="006C7D85"/>
    <w:rsid w:val="006D0EAF"/>
    <w:rsid w:val="006D11BC"/>
    <w:rsid w:val="006D1C81"/>
    <w:rsid w:val="006D2784"/>
    <w:rsid w:val="006D37B7"/>
    <w:rsid w:val="006D44D3"/>
    <w:rsid w:val="006D60D5"/>
    <w:rsid w:val="006E0559"/>
    <w:rsid w:val="006E0A1F"/>
    <w:rsid w:val="006E2231"/>
    <w:rsid w:val="006E3670"/>
    <w:rsid w:val="006E52D4"/>
    <w:rsid w:val="006E58C9"/>
    <w:rsid w:val="006E60B8"/>
    <w:rsid w:val="006F049A"/>
    <w:rsid w:val="006F11AE"/>
    <w:rsid w:val="006F1AEA"/>
    <w:rsid w:val="006F5665"/>
    <w:rsid w:val="006F56C9"/>
    <w:rsid w:val="006F6A40"/>
    <w:rsid w:val="006F70F5"/>
    <w:rsid w:val="006F7AE0"/>
    <w:rsid w:val="006F7DE9"/>
    <w:rsid w:val="00700C95"/>
    <w:rsid w:val="0070440E"/>
    <w:rsid w:val="0070441F"/>
    <w:rsid w:val="00705274"/>
    <w:rsid w:val="007061D0"/>
    <w:rsid w:val="00706E07"/>
    <w:rsid w:val="00707700"/>
    <w:rsid w:val="00710C95"/>
    <w:rsid w:val="00712F57"/>
    <w:rsid w:val="0072086B"/>
    <w:rsid w:val="00720CAE"/>
    <w:rsid w:val="0072163D"/>
    <w:rsid w:val="00722462"/>
    <w:rsid w:val="00725304"/>
    <w:rsid w:val="0072586C"/>
    <w:rsid w:val="00725B72"/>
    <w:rsid w:val="0072686F"/>
    <w:rsid w:val="0072709A"/>
    <w:rsid w:val="00727430"/>
    <w:rsid w:val="0073279E"/>
    <w:rsid w:val="00733453"/>
    <w:rsid w:val="00734506"/>
    <w:rsid w:val="00735482"/>
    <w:rsid w:val="007376DE"/>
    <w:rsid w:val="007406A7"/>
    <w:rsid w:val="007419E4"/>
    <w:rsid w:val="00741B1B"/>
    <w:rsid w:val="007425C2"/>
    <w:rsid w:val="007478C8"/>
    <w:rsid w:val="00752884"/>
    <w:rsid w:val="00752B3F"/>
    <w:rsid w:val="0075550E"/>
    <w:rsid w:val="00755CD5"/>
    <w:rsid w:val="007572DA"/>
    <w:rsid w:val="00757813"/>
    <w:rsid w:val="00757B2B"/>
    <w:rsid w:val="0076413E"/>
    <w:rsid w:val="00764706"/>
    <w:rsid w:val="007662B4"/>
    <w:rsid w:val="00771362"/>
    <w:rsid w:val="007717BD"/>
    <w:rsid w:val="00771E24"/>
    <w:rsid w:val="00772678"/>
    <w:rsid w:val="007727F8"/>
    <w:rsid w:val="00773941"/>
    <w:rsid w:val="00774B8D"/>
    <w:rsid w:val="00774DAD"/>
    <w:rsid w:val="00775F58"/>
    <w:rsid w:val="00776BF6"/>
    <w:rsid w:val="007803AF"/>
    <w:rsid w:val="00780B22"/>
    <w:rsid w:val="00782604"/>
    <w:rsid w:val="007842F3"/>
    <w:rsid w:val="00784D49"/>
    <w:rsid w:val="00785ADD"/>
    <w:rsid w:val="00785BC6"/>
    <w:rsid w:val="00785E1C"/>
    <w:rsid w:val="00786D5F"/>
    <w:rsid w:val="00787132"/>
    <w:rsid w:val="00790AE6"/>
    <w:rsid w:val="00791839"/>
    <w:rsid w:val="00794DD2"/>
    <w:rsid w:val="00796619"/>
    <w:rsid w:val="00796F43"/>
    <w:rsid w:val="007A2061"/>
    <w:rsid w:val="007A5071"/>
    <w:rsid w:val="007A5F50"/>
    <w:rsid w:val="007A6CF2"/>
    <w:rsid w:val="007A7B91"/>
    <w:rsid w:val="007B398B"/>
    <w:rsid w:val="007B51CE"/>
    <w:rsid w:val="007B55C9"/>
    <w:rsid w:val="007C38FD"/>
    <w:rsid w:val="007C65F6"/>
    <w:rsid w:val="007C66D0"/>
    <w:rsid w:val="007C6D02"/>
    <w:rsid w:val="007D0BE3"/>
    <w:rsid w:val="007D0DAE"/>
    <w:rsid w:val="007D1F72"/>
    <w:rsid w:val="007D4BAE"/>
    <w:rsid w:val="007D51DB"/>
    <w:rsid w:val="007D5651"/>
    <w:rsid w:val="007D792A"/>
    <w:rsid w:val="007D7EF0"/>
    <w:rsid w:val="007D7F3A"/>
    <w:rsid w:val="007E00A6"/>
    <w:rsid w:val="007E021C"/>
    <w:rsid w:val="007E1206"/>
    <w:rsid w:val="007E2A13"/>
    <w:rsid w:val="007E3112"/>
    <w:rsid w:val="007E4461"/>
    <w:rsid w:val="007E4C72"/>
    <w:rsid w:val="007E6BEA"/>
    <w:rsid w:val="007F01ED"/>
    <w:rsid w:val="007F1137"/>
    <w:rsid w:val="007F4DC8"/>
    <w:rsid w:val="007F71CD"/>
    <w:rsid w:val="007F7DDE"/>
    <w:rsid w:val="00800AEE"/>
    <w:rsid w:val="0080223D"/>
    <w:rsid w:val="00802D55"/>
    <w:rsid w:val="00804BFC"/>
    <w:rsid w:val="00807141"/>
    <w:rsid w:val="00811CC6"/>
    <w:rsid w:val="00812CCA"/>
    <w:rsid w:val="008141DD"/>
    <w:rsid w:val="00814C14"/>
    <w:rsid w:val="00815535"/>
    <w:rsid w:val="008155A5"/>
    <w:rsid w:val="0082182E"/>
    <w:rsid w:val="008271A8"/>
    <w:rsid w:val="008279C5"/>
    <w:rsid w:val="00831674"/>
    <w:rsid w:val="00832370"/>
    <w:rsid w:val="008345B0"/>
    <w:rsid w:val="008415CC"/>
    <w:rsid w:val="00843ED8"/>
    <w:rsid w:val="008452FE"/>
    <w:rsid w:val="00851AD4"/>
    <w:rsid w:val="00852840"/>
    <w:rsid w:val="00855394"/>
    <w:rsid w:val="00856E7D"/>
    <w:rsid w:val="00857010"/>
    <w:rsid w:val="00857379"/>
    <w:rsid w:val="00860CDA"/>
    <w:rsid w:val="00865E2F"/>
    <w:rsid w:val="00870FAA"/>
    <w:rsid w:val="008713F2"/>
    <w:rsid w:val="00871C71"/>
    <w:rsid w:val="008739B5"/>
    <w:rsid w:val="008745A8"/>
    <w:rsid w:val="00876A03"/>
    <w:rsid w:val="00880DFA"/>
    <w:rsid w:val="0088232F"/>
    <w:rsid w:val="00882E4C"/>
    <w:rsid w:val="00883D76"/>
    <w:rsid w:val="00884DAF"/>
    <w:rsid w:val="00884E93"/>
    <w:rsid w:val="0088556D"/>
    <w:rsid w:val="008864F9"/>
    <w:rsid w:val="00891699"/>
    <w:rsid w:val="008918B0"/>
    <w:rsid w:val="00891D6C"/>
    <w:rsid w:val="00893045"/>
    <w:rsid w:val="008937FE"/>
    <w:rsid w:val="00894B5E"/>
    <w:rsid w:val="00895C04"/>
    <w:rsid w:val="008968EC"/>
    <w:rsid w:val="00896C81"/>
    <w:rsid w:val="00896D35"/>
    <w:rsid w:val="00896D68"/>
    <w:rsid w:val="00896F3A"/>
    <w:rsid w:val="0089707F"/>
    <w:rsid w:val="00897C59"/>
    <w:rsid w:val="008A038C"/>
    <w:rsid w:val="008A07FC"/>
    <w:rsid w:val="008A2F33"/>
    <w:rsid w:val="008A341B"/>
    <w:rsid w:val="008A6D5C"/>
    <w:rsid w:val="008A7AB5"/>
    <w:rsid w:val="008B06EE"/>
    <w:rsid w:val="008B0D37"/>
    <w:rsid w:val="008B0DA5"/>
    <w:rsid w:val="008B16F6"/>
    <w:rsid w:val="008B344B"/>
    <w:rsid w:val="008B4BA0"/>
    <w:rsid w:val="008B4DAB"/>
    <w:rsid w:val="008B4FC4"/>
    <w:rsid w:val="008B6663"/>
    <w:rsid w:val="008C00CC"/>
    <w:rsid w:val="008C07F0"/>
    <w:rsid w:val="008C17FD"/>
    <w:rsid w:val="008C1F12"/>
    <w:rsid w:val="008C27C7"/>
    <w:rsid w:val="008C5498"/>
    <w:rsid w:val="008C5631"/>
    <w:rsid w:val="008C5B20"/>
    <w:rsid w:val="008C67E2"/>
    <w:rsid w:val="008D26F4"/>
    <w:rsid w:val="008D3CA7"/>
    <w:rsid w:val="008D4E5A"/>
    <w:rsid w:val="008D5E8F"/>
    <w:rsid w:val="008D671B"/>
    <w:rsid w:val="008E0A86"/>
    <w:rsid w:val="008E0EFF"/>
    <w:rsid w:val="008E1712"/>
    <w:rsid w:val="008E26F5"/>
    <w:rsid w:val="008E2CE9"/>
    <w:rsid w:val="008E38D0"/>
    <w:rsid w:val="008E502C"/>
    <w:rsid w:val="008E7657"/>
    <w:rsid w:val="008F01AF"/>
    <w:rsid w:val="008F04CC"/>
    <w:rsid w:val="008F075E"/>
    <w:rsid w:val="008F2B43"/>
    <w:rsid w:val="008F6931"/>
    <w:rsid w:val="00901F09"/>
    <w:rsid w:val="0090371A"/>
    <w:rsid w:val="00905D73"/>
    <w:rsid w:val="00912EF7"/>
    <w:rsid w:val="00914983"/>
    <w:rsid w:val="0091613B"/>
    <w:rsid w:val="009166C2"/>
    <w:rsid w:val="00917A23"/>
    <w:rsid w:val="00921A00"/>
    <w:rsid w:val="00921F39"/>
    <w:rsid w:val="00922309"/>
    <w:rsid w:val="00923A13"/>
    <w:rsid w:val="00923E35"/>
    <w:rsid w:val="009251BA"/>
    <w:rsid w:val="00925855"/>
    <w:rsid w:val="00930C03"/>
    <w:rsid w:val="0093189D"/>
    <w:rsid w:val="00935921"/>
    <w:rsid w:val="0093733A"/>
    <w:rsid w:val="00942FC9"/>
    <w:rsid w:val="00944A63"/>
    <w:rsid w:val="00944B4B"/>
    <w:rsid w:val="00944C7C"/>
    <w:rsid w:val="00944CF5"/>
    <w:rsid w:val="00945690"/>
    <w:rsid w:val="00947DD4"/>
    <w:rsid w:val="00947EC1"/>
    <w:rsid w:val="009532EA"/>
    <w:rsid w:val="00954217"/>
    <w:rsid w:val="009568EC"/>
    <w:rsid w:val="009579B4"/>
    <w:rsid w:val="00960E42"/>
    <w:rsid w:val="009620AD"/>
    <w:rsid w:val="00963934"/>
    <w:rsid w:val="00964247"/>
    <w:rsid w:val="00965593"/>
    <w:rsid w:val="0096597A"/>
    <w:rsid w:val="00966806"/>
    <w:rsid w:val="00966B96"/>
    <w:rsid w:val="00967058"/>
    <w:rsid w:val="00971770"/>
    <w:rsid w:val="009718E4"/>
    <w:rsid w:val="009721D4"/>
    <w:rsid w:val="00976F5F"/>
    <w:rsid w:val="00977930"/>
    <w:rsid w:val="00981163"/>
    <w:rsid w:val="00981386"/>
    <w:rsid w:val="00981B8D"/>
    <w:rsid w:val="00983D4E"/>
    <w:rsid w:val="009864E3"/>
    <w:rsid w:val="009878FB"/>
    <w:rsid w:val="009906E3"/>
    <w:rsid w:val="009935EA"/>
    <w:rsid w:val="009941B0"/>
    <w:rsid w:val="009947F0"/>
    <w:rsid w:val="00996F86"/>
    <w:rsid w:val="009A0909"/>
    <w:rsid w:val="009A0B76"/>
    <w:rsid w:val="009A0CA9"/>
    <w:rsid w:val="009A0E1B"/>
    <w:rsid w:val="009A125A"/>
    <w:rsid w:val="009A1A1A"/>
    <w:rsid w:val="009A1E7B"/>
    <w:rsid w:val="009A3696"/>
    <w:rsid w:val="009A3DA3"/>
    <w:rsid w:val="009A5C43"/>
    <w:rsid w:val="009B1E7D"/>
    <w:rsid w:val="009B3397"/>
    <w:rsid w:val="009B4537"/>
    <w:rsid w:val="009B4F1A"/>
    <w:rsid w:val="009C0B97"/>
    <w:rsid w:val="009C5940"/>
    <w:rsid w:val="009C68C6"/>
    <w:rsid w:val="009C71EC"/>
    <w:rsid w:val="009D0227"/>
    <w:rsid w:val="009D0863"/>
    <w:rsid w:val="009D1186"/>
    <w:rsid w:val="009D14F2"/>
    <w:rsid w:val="009D17CD"/>
    <w:rsid w:val="009D426F"/>
    <w:rsid w:val="009D7B00"/>
    <w:rsid w:val="009E0AF9"/>
    <w:rsid w:val="009E0FA1"/>
    <w:rsid w:val="009E35D1"/>
    <w:rsid w:val="009E37B0"/>
    <w:rsid w:val="009E4847"/>
    <w:rsid w:val="009F648F"/>
    <w:rsid w:val="009F6627"/>
    <w:rsid w:val="009F7107"/>
    <w:rsid w:val="009F7887"/>
    <w:rsid w:val="00A01837"/>
    <w:rsid w:val="00A01BDF"/>
    <w:rsid w:val="00A03455"/>
    <w:rsid w:val="00A059F0"/>
    <w:rsid w:val="00A05F19"/>
    <w:rsid w:val="00A060B1"/>
    <w:rsid w:val="00A06DCF"/>
    <w:rsid w:val="00A076ED"/>
    <w:rsid w:val="00A07B42"/>
    <w:rsid w:val="00A10F3E"/>
    <w:rsid w:val="00A11471"/>
    <w:rsid w:val="00A13804"/>
    <w:rsid w:val="00A13E50"/>
    <w:rsid w:val="00A14946"/>
    <w:rsid w:val="00A154B6"/>
    <w:rsid w:val="00A16A11"/>
    <w:rsid w:val="00A23D75"/>
    <w:rsid w:val="00A24453"/>
    <w:rsid w:val="00A24D85"/>
    <w:rsid w:val="00A25692"/>
    <w:rsid w:val="00A25D9B"/>
    <w:rsid w:val="00A25E87"/>
    <w:rsid w:val="00A27309"/>
    <w:rsid w:val="00A308AC"/>
    <w:rsid w:val="00A339AC"/>
    <w:rsid w:val="00A33D15"/>
    <w:rsid w:val="00A352F4"/>
    <w:rsid w:val="00A36EEC"/>
    <w:rsid w:val="00A36FD6"/>
    <w:rsid w:val="00A370EC"/>
    <w:rsid w:val="00A40174"/>
    <w:rsid w:val="00A40B85"/>
    <w:rsid w:val="00A427E6"/>
    <w:rsid w:val="00A442FC"/>
    <w:rsid w:val="00A46A63"/>
    <w:rsid w:val="00A517B6"/>
    <w:rsid w:val="00A51D2C"/>
    <w:rsid w:val="00A5572D"/>
    <w:rsid w:val="00A57CD0"/>
    <w:rsid w:val="00A60BE3"/>
    <w:rsid w:val="00A616D4"/>
    <w:rsid w:val="00A6238E"/>
    <w:rsid w:val="00A64492"/>
    <w:rsid w:val="00A66E45"/>
    <w:rsid w:val="00A670C2"/>
    <w:rsid w:val="00A713D8"/>
    <w:rsid w:val="00A71734"/>
    <w:rsid w:val="00A71A32"/>
    <w:rsid w:val="00A72C2A"/>
    <w:rsid w:val="00A72C65"/>
    <w:rsid w:val="00A74839"/>
    <w:rsid w:val="00A74E7D"/>
    <w:rsid w:val="00A759F6"/>
    <w:rsid w:val="00A75C15"/>
    <w:rsid w:val="00A75F74"/>
    <w:rsid w:val="00A80569"/>
    <w:rsid w:val="00A80A33"/>
    <w:rsid w:val="00A8240A"/>
    <w:rsid w:val="00A83A38"/>
    <w:rsid w:val="00A83B9A"/>
    <w:rsid w:val="00A8473D"/>
    <w:rsid w:val="00A85172"/>
    <w:rsid w:val="00A85252"/>
    <w:rsid w:val="00A8553F"/>
    <w:rsid w:val="00A864A1"/>
    <w:rsid w:val="00A8728A"/>
    <w:rsid w:val="00A87EFD"/>
    <w:rsid w:val="00A922CE"/>
    <w:rsid w:val="00A93D0A"/>
    <w:rsid w:val="00A941C8"/>
    <w:rsid w:val="00A95ED7"/>
    <w:rsid w:val="00A96338"/>
    <w:rsid w:val="00A976AC"/>
    <w:rsid w:val="00AA4D55"/>
    <w:rsid w:val="00AA60E0"/>
    <w:rsid w:val="00AB5F04"/>
    <w:rsid w:val="00AC039D"/>
    <w:rsid w:val="00AC0FD7"/>
    <w:rsid w:val="00AC3AEA"/>
    <w:rsid w:val="00AC430E"/>
    <w:rsid w:val="00AC5054"/>
    <w:rsid w:val="00AC623D"/>
    <w:rsid w:val="00AC7F09"/>
    <w:rsid w:val="00AD154C"/>
    <w:rsid w:val="00AD2603"/>
    <w:rsid w:val="00AD3A09"/>
    <w:rsid w:val="00AD4420"/>
    <w:rsid w:val="00AD4AE1"/>
    <w:rsid w:val="00AD4BD6"/>
    <w:rsid w:val="00AD511D"/>
    <w:rsid w:val="00AE0862"/>
    <w:rsid w:val="00AE1269"/>
    <w:rsid w:val="00AE1EA4"/>
    <w:rsid w:val="00AE373A"/>
    <w:rsid w:val="00AE4211"/>
    <w:rsid w:val="00AE4957"/>
    <w:rsid w:val="00AE6925"/>
    <w:rsid w:val="00AE6FB4"/>
    <w:rsid w:val="00AE74B1"/>
    <w:rsid w:val="00AE785E"/>
    <w:rsid w:val="00AE7A91"/>
    <w:rsid w:val="00AF109C"/>
    <w:rsid w:val="00AF21AC"/>
    <w:rsid w:val="00AF458F"/>
    <w:rsid w:val="00AF563B"/>
    <w:rsid w:val="00AF66EF"/>
    <w:rsid w:val="00AF7B70"/>
    <w:rsid w:val="00B0013A"/>
    <w:rsid w:val="00B0070E"/>
    <w:rsid w:val="00B04BD9"/>
    <w:rsid w:val="00B04EC3"/>
    <w:rsid w:val="00B05997"/>
    <w:rsid w:val="00B06BF9"/>
    <w:rsid w:val="00B1032C"/>
    <w:rsid w:val="00B10C19"/>
    <w:rsid w:val="00B10E2F"/>
    <w:rsid w:val="00B110E2"/>
    <w:rsid w:val="00B11125"/>
    <w:rsid w:val="00B12502"/>
    <w:rsid w:val="00B12854"/>
    <w:rsid w:val="00B13212"/>
    <w:rsid w:val="00B15444"/>
    <w:rsid w:val="00B15EE7"/>
    <w:rsid w:val="00B17587"/>
    <w:rsid w:val="00B17957"/>
    <w:rsid w:val="00B179B9"/>
    <w:rsid w:val="00B21B3E"/>
    <w:rsid w:val="00B21B6E"/>
    <w:rsid w:val="00B21C3D"/>
    <w:rsid w:val="00B241E1"/>
    <w:rsid w:val="00B242EF"/>
    <w:rsid w:val="00B247E8"/>
    <w:rsid w:val="00B26902"/>
    <w:rsid w:val="00B30AED"/>
    <w:rsid w:val="00B31899"/>
    <w:rsid w:val="00B31933"/>
    <w:rsid w:val="00B32612"/>
    <w:rsid w:val="00B35537"/>
    <w:rsid w:val="00B35E9A"/>
    <w:rsid w:val="00B408B3"/>
    <w:rsid w:val="00B40D51"/>
    <w:rsid w:val="00B41196"/>
    <w:rsid w:val="00B4167E"/>
    <w:rsid w:val="00B4347F"/>
    <w:rsid w:val="00B45544"/>
    <w:rsid w:val="00B467F8"/>
    <w:rsid w:val="00B46CDA"/>
    <w:rsid w:val="00B50287"/>
    <w:rsid w:val="00B50938"/>
    <w:rsid w:val="00B53628"/>
    <w:rsid w:val="00B55569"/>
    <w:rsid w:val="00B56794"/>
    <w:rsid w:val="00B6073B"/>
    <w:rsid w:val="00B61454"/>
    <w:rsid w:val="00B61D8B"/>
    <w:rsid w:val="00B620F4"/>
    <w:rsid w:val="00B62AE3"/>
    <w:rsid w:val="00B642DF"/>
    <w:rsid w:val="00B649D1"/>
    <w:rsid w:val="00B65E92"/>
    <w:rsid w:val="00B66155"/>
    <w:rsid w:val="00B6718A"/>
    <w:rsid w:val="00B67882"/>
    <w:rsid w:val="00B7247A"/>
    <w:rsid w:val="00B725AF"/>
    <w:rsid w:val="00B735C2"/>
    <w:rsid w:val="00B758C9"/>
    <w:rsid w:val="00B76FBD"/>
    <w:rsid w:val="00B77BD1"/>
    <w:rsid w:val="00B820DA"/>
    <w:rsid w:val="00B844A3"/>
    <w:rsid w:val="00B866D8"/>
    <w:rsid w:val="00B86B0C"/>
    <w:rsid w:val="00B87462"/>
    <w:rsid w:val="00B87585"/>
    <w:rsid w:val="00B87634"/>
    <w:rsid w:val="00B87A85"/>
    <w:rsid w:val="00B905BE"/>
    <w:rsid w:val="00B908DC"/>
    <w:rsid w:val="00B90D4E"/>
    <w:rsid w:val="00B912E1"/>
    <w:rsid w:val="00B91618"/>
    <w:rsid w:val="00B925D0"/>
    <w:rsid w:val="00B95F98"/>
    <w:rsid w:val="00B96909"/>
    <w:rsid w:val="00B97114"/>
    <w:rsid w:val="00B9737E"/>
    <w:rsid w:val="00B97774"/>
    <w:rsid w:val="00BA2FC6"/>
    <w:rsid w:val="00BA4AD3"/>
    <w:rsid w:val="00BA7299"/>
    <w:rsid w:val="00BB01CD"/>
    <w:rsid w:val="00BB2827"/>
    <w:rsid w:val="00BB287B"/>
    <w:rsid w:val="00BB36B3"/>
    <w:rsid w:val="00BB6D54"/>
    <w:rsid w:val="00BB6EC6"/>
    <w:rsid w:val="00BC0516"/>
    <w:rsid w:val="00BC09FA"/>
    <w:rsid w:val="00BC0E77"/>
    <w:rsid w:val="00BC167B"/>
    <w:rsid w:val="00BC1835"/>
    <w:rsid w:val="00BC1A1F"/>
    <w:rsid w:val="00BC4170"/>
    <w:rsid w:val="00BC4946"/>
    <w:rsid w:val="00BC4E07"/>
    <w:rsid w:val="00BC5CD1"/>
    <w:rsid w:val="00BC7522"/>
    <w:rsid w:val="00BC7572"/>
    <w:rsid w:val="00BC76D2"/>
    <w:rsid w:val="00BC7D69"/>
    <w:rsid w:val="00BD08EA"/>
    <w:rsid w:val="00BD1330"/>
    <w:rsid w:val="00BD18AC"/>
    <w:rsid w:val="00BD1C3E"/>
    <w:rsid w:val="00BD207D"/>
    <w:rsid w:val="00BD3250"/>
    <w:rsid w:val="00BD3971"/>
    <w:rsid w:val="00BD3DA0"/>
    <w:rsid w:val="00BD53BD"/>
    <w:rsid w:val="00BD5ED4"/>
    <w:rsid w:val="00BE04EB"/>
    <w:rsid w:val="00BE17B0"/>
    <w:rsid w:val="00BE5013"/>
    <w:rsid w:val="00BE53D6"/>
    <w:rsid w:val="00BE74BA"/>
    <w:rsid w:val="00BF0365"/>
    <w:rsid w:val="00BF315F"/>
    <w:rsid w:val="00BF3C93"/>
    <w:rsid w:val="00BF65BE"/>
    <w:rsid w:val="00BF72F9"/>
    <w:rsid w:val="00BF78D1"/>
    <w:rsid w:val="00BF7990"/>
    <w:rsid w:val="00C00EB2"/>
    <w:rsid w:val="00C01CA7"/>
    <w:rsid w:val="00C0337A"/>
    <w:rsid w:val="00C061AA"/>
    <w:rsid w:val="00C1206F"/>
    <w:rsid w:val="00C126AB"/>
    <w:rsid w:val="00C16016"/>
    <w:rsid w:val="00C20E0E"/>
    <w:rsid w:val="00C20E63"/>
    <w:rsid w:val="00C211AF"/>
    <w:rsid w:val="00C213D5"/>
    <w:rsid w:val="00C22042"/>
    <w:rsid w:val="00C25ED1"/>
    <w:rsid w:val="00C260AC"/>
    <w:rsid w:val="00C264E2"/>
    <w:rsid w:val="00C27B49"/>
    <w:rsid w:val="00C3159D"/>
    <w:rsid w:val="00C325DA"/>
    <w:rsid w:val="00C3275A"/>
    <w:rsid w:val="00C35203"/>
    <w:rsid w:val="00C35F97"/>
    <w:rsid w:val="00C370C5"/>
    <w:rsid w:val="00C40A3C"/>
    <w:rsid w:val="00C412ED"/>
    <w:rsid w:val="00C44B45"/>
    <w:rsid w:val="00C460F2"/>
    <w:rsid w:val="00C4773B"/>
    <w:rsid w:val="00C52F1A"/>
    <w:rsid w:val="00C52F3E"/>
    <w:rsid w:val="00C5307D"/>
    <w:rsid w:val="00C5423A"/>
    <w:rsid w:val="00C56897"/>
    <w:rsid w:val="00C57739"/>
    <w:rsid w:val="00C6001D"/>
    <w:rsid w:val="00C612A5"/>
    <w:rsid w:val="00C615FC"/>
    <w:rsid w:val="00C63185"/>
    <w:rsid w:val="00C64836"/>
    <w:rsid w:val="00C65622"/>
    <w:rsid w:val="00C72A07"/>
    <w:rsid w:val="00C737FC"/>
    <w:rsid w:val="00C73A23"/>
    <w:rsid w:val="00C74357"/>
    <w:rsid w:val="00C74B78"/>
    <w:rsid w:val="00C753D1"/>
    <w:rsid w:val="00C766F6"/>
    <w:rsid w:val="00C77B13"/>
    <w:rsid w:val="00C802B0"/>
    <w:rsid w:val="00C80DD5"/>
    <w:rsid w:val="00C82652"/>
    <w:rsid w:val="00C835AF"/>
    <w:rsid w:val="00C84643"/>
    <w:rsid w:val="00C86569"/>
    <w:rsid w:val="00C875BC"/>
    <w:rsid w:val="00C9252E"/>
    <w:rsid w:val="00C94766"/>
    <w:rsid w:val="00C954F1"/>
    <w:rsid w:val="00C971ED"/>
    <w:rsid w:val="00CA098C"/>
    <w:rsid w:val="00CA0B04"/>
    <w:rsid w:val="00CA0C47"/>
    <w:rsid w:val="00CA17A0"/>
    <w:rsid w:val="00CA35D9"/>
    <w:rsid w:val="00CA3F3F"/>
    <w:rsid w:val="00CA7918"/>
    <w:rsid w:val="00CA7C1B"/>
    <w:rsid w:val="00CB0641"/>
    <w:rsid w:val="00CB15D3"/>
    <w:rsid w:val="00CB1A8B"/>
    <w:rsid w:val="00CB20BD"/>
    <w:rsid w:val="00CB2780"/>
    <w:rsid w:val="00CB3BA9"/>
    <w:rsid w:val="00CB6EE7"/>
    <w:rsid w:val="00CB79D2"/>
    <w:rsid w:val="00CC26F4"/>
    <w:rsid w:val="00CC2B43"/>
    <w:rsid w:val="00CC44F7"/>
    <w:rsid w:val="00CC4DB4"/>
    <w:rsid w:val="00CC7C67"/>
    <w:rsid w:val="00CD0F1F"/>
    <w:rsid w:val="00CD16CD"/>
    <w:rsid w:val="00CD24AB"/>
    <w:rsid w:val="00CD3854"/>
    <w:rsid w:val="00CD3B3F"/>
    <w:rsid w:val="00CD3E93"/>
    <w:rsid w:val="00CD46C8"/>
    <w:rsid w:val="00CD6A5F"/>
    <w:rsid w:val="00CD7B70"/>
    <w:rsid w:val="00CE0663"/>
    <w:rsid w:val="00CE0AB6"/>
    <w:rsid w:val="00CE1604"/>
    <w:rsid w:val="00CE49CD"/>
    <w:rsid w:val="00CE553C"/>
    <w:rsid w:val="00CF1E87"/>
    <w:rsid w:val="00CF2319"/>
    <w:rsid w:val="00CF2837"/>
    <w:rsid w:val="00CF749F"/>
    <w:rsid w:val="00CF7B28"/>
    <w:rsid w:val="00CF7D15"/>
    <w:rsid w:val="00D01C3C"/>
    <w:rsid w:val="00D03C1C"/>
    <w:rsid w:val="00D04F66"/>
    <w:rsid w:val="00D05BAC"/>
    <w:rsid w:val="00D062B5"/>
    <w:rsid w:val="00D07878"/>
    <w:rsid w:val="00D11533"/>
    <w:rsid w:val="00D117F1"/>
    <w:rsid w:val="00D139D0"/>
    <w:rsid w:val="00D1529F"/>
    <w:rsid w:val="00D16325"/>
    <w:rsid w:val="00D16E2F"/>
    <w:rsid w:val="00D16F74"/>
    <w:rsid w:val="00D17FBC"/>
    <w:rsid w:val="00D21C8E"/>
    <w:rsid w:val="00D23341"/>
    <w:rsid w:val="00D236CB"/>
    <w:rsid w:val="00D259AB"/>
    <w:rsid w:val="00D2660A"/>
    <w:rsid w:val="00D276D9"/>
    <w:rsid w:val="00D310CB"/>
    <w:rsid w:val="00D32A75"/>
    <w:rsid w:val="00D33314"/>
    <w:rsid w:val="00D33863"/>
    <w:rsid w:val="00D3455D"/>
    <w:rsid w:val="00D3512E"/>
    <w:rsid w:val="00D360B1"/>
    <w:rsid w:val="00D37902"/>
    <w:rsid w:val="00D401FF"/>
    <w:rsid w:val="00D40335"/>
    <w:rsid w:val="00D41C06"/>
    <w:rsid w:val="00D4214E"/>
    <w:rsid w:val="00D44825"/>
    <w:rsid w:val="00D5276F"/>
    <w:rsid w:val="00D55315"/>
    <w:rsid w:val="00D55CF4"/>
    <w:rsid w:val="00D57FAB"/>
    <w:rsid w:val="00D6161C"/>
    <w:rsid w:val="00D62E46"/>
    <w:rsid w:val="00D62E91"/>
    <w:rsid w:val="00D64F31"/>
    <w:rsid w:val="00D65CB3"/>
    <w:rsid w:val="00D65D76"/>
    <w:rsid w:val="00D6668E"/>
    <w:rsid w:val="00D70320"/>
    <w:rsid w:val="00D7060D"/>
    <w:rsid w:val="00D71E26"/>
    <w:rsid w:val="00D73434"/>
    <w:rsid w:val="00D74A7A"/>
    <w:rsid w:val="00D76608"/>
    <w:rsid w:val="00D7755A"/>
    <w:rsid w:val="00D77856"/>
    <w:rsid w:val="00D77F58"/>
    <w:rsid w:val="00D825FC"/>
    <w:rsid w:val="00D826B9"/>
    <w:rsid w:val="00D82E4E"/>
    <w:rsid w:val="00D85051"/>
    <w:rsid w:val="00D854B0"/>
    <w:rsid w:val="00D93CA6"/>
    <w:rsid w:val="00D93E31"/>
    <w:rsid w:val="00D95AEF"/>
    <w:rsid w:val="00DA0E3C"/>
    <w:rsid w:val="00DA2894"/>
    <w:rsid w:val="00DA4EC8"/>
    <w:rsid w:val="00DA7EAD"/>
    <w:rsid w:val="00DB12D9"/>
    <w:rsid w:val="00DB1F4C"/>
    <w:rsid w:val="00DB470B"/>
    <w:rsid w:val="00DB5053"/>
    <w:rsid w:val="00DB53D1"/>
    <w:rsid w:val="00DB5436"/>
    <w:rsid w:val="00DB7244"/>
    <w:rsid w:val="00DC03A3"/>
    <w:rsid w:val="00DC152B"/>
    <w:rsid w:val="00DC25A4"/>
    <w:rsid w:val="00DC3D28"/>
    <w:rsid w:val="00DC4A37"/>
    <w:rsid w:val="00DC6A73"/>
    <w:rsid w:val="00DD0B8B"/>
    <w:rsid w:val="00DD4119"/>
    <w:rsid w:val="00DD5E54"/>
    <w:rsid w:val="00DD6EB9"/>
    <w:rsid w:val="00DD7AEE"/>
    <w:rsid w:val="00DD7D09"/>
    <w:rsid w:val="00DE095F"/>
    <w:rsid w:val="00DE0B34"/>
    <w:rsid w:val="00DE2240"/>
    <w:rsid w:val="00DE2A38"/>
    <w:rsid w:val="00DF018A"/>
    <w:rsid w:val="00DF10F3"/>
    <w:rsid w:val="00DF210F"/>
    <w:rsid w:val="00DF4578"/>
    <w:rsid w:val="00DF47B1"/>
    <w:rsid w:val="00DF5EBA"/>
    <w:rsid w:val="00DF6B37"/>
    <w:rsid w:val="00DF7795"/>
    <w:rsid w:val="00DF7AD1"/>
    <w:rsid w:val="00E00E65"/>
    <w:rsid w:val="00E0332F"/>
    <w:rsid w:val="00E03C82"/>
    <w:rsid w:val="00E049FA"/>
    <w:rsid w:val="00E07ACB"/>
    <w:rsid w:val="00E07B72"/>
    <w:rsid w:val="00E121A2"/>
    <w:rsid w:val="00E14924"/>
    <w:rsid w:val="00E151E7"/>
    <w:rsid w:val="00E157BA"/>
    <w:rsid w:val="00E15E12"/>
    <w:rsid w:val="00E16A96"/>
    <w:rsid w:val="00E17700"/>
    <w:rsid w:val="00E21FA9"/>
    <w:rsid w:val="00E227E4"/>
    <w:rsid w:val="00E22DC7"/>
    <w:rsid w:val="00E247EB"/>
    <w:rsid w:val="00E24BAB"/>
    <w:rsid w:val="00E25B06"/>
    <w:rsid w:val="00E26989"/>
    <w:rsid w:val="00E269EA"/>
    <w:rsid w:val="00E27257"/>
    <w:rsid w:val="00E27721"/>
    <w:rsid w:val="00E341B1"/>
    <w:rsid w:val="00E42F50"/>
    <w:rsid w:val="00E44405"/>
    <w:rsid w:val="00E44D83"/>
    <w:rsid w:val="00E4646E"/>
    <w:rsid w:val="00E46A14"/>
    <w:rsid w:val="00E501AB"/>
    <w:rsid w:val="00E50776"/>
    <w:rsid w:val="00E535D8"/>
    <w:rsid w:val="00E5456C"/>
    <w:rsid w:val="00E54AE1"/>
    <w:rsid w:val="00E60489"/>
    <w:rsid w:val="00E65C82"/>
    <w:rsid w:val="00E72E9C"/>
    <w:rsid w:val="00E73145"/>
    <w:rsid w:val="00E75FEB"/>
    <w:rsid w:val="00E76FDB"/>
    <w:rsid w:val="00E80524"/>
    <w:rsid w:val="00E81C12"/>
    <w:rsid w:val="00E82864"/>
    <w:rsid w:val="00E82FEF"/>
    <w:rsid w:val="00E84E84"/>
    <w:rsid w:val="00E9069C"/>
    <w:rsid w:val="00E911C9"/>
    <w:rsid w:val="00E9453B"/>
    <w:rsid w:val="00E94C62"/>
    <w:rsid w:val="00E955B6"/>
    <w:rsid w:val="00E95B3A"/>
    <w:rsid w:val="00E95F4B"/>
    <w:rsid w:val="00E95FA7"/>
    <w:rsid w:val="00E9711B"/>
    <w:rsid w:val="00EA23F1"/>
    <w:rsid w:val="00EA39F8"/>
    <w:rsid w:val="00EA537A"/>
    <w:rsid w:val="00EA5A20"/>
    <w:rsid w:val="00EA5A80"/>
    <w:rsid w:val="00EA5FA3"/>
    <w:rsid w:val="00EA7FD4"/>
    <w:rsid w:val="00EB1A27"/>
    <w:rsid w:val="00EB224C"/>
    <w:rsid w:val="00EB4B2E"/>
    <w:rsid w:val="00EB5513"/>
    <w:rsid w:val="00EB6ED0"/>
    <w:rsid w:val="00EC0239"/>
    <w:rsid w:val="00EC1925"/>
    <w:rsid w:val="00EC42CC"/>
    <w:rsid w:val="00EC4544"/>
    <w:rsid w:val="00EC7064"/>
    <w:rsid w:val="00ED0A57"/>
    <w:rsid w:val="00ED1D2B"/>
    <w:rsid w:val="00ED36FD"/>
    <w:rsid w:val="00ED3F89"/>
    <w:rsid w:val="00ED445F"/>
    <w:rsid w:val="00ED489B"/>
    <w:rsid w:val="00ED7611"/>
    <w:rsid w:val="00EE2CB0"/>
    <w:rsid w:val="00EE3AFB"/>
    <w:rsid w:val="00EE3CF8"/>
    <w:rsid w:val="00EF0A7B"/>
    <w:rsid w:val="00EF0D78"/>
    <w:rsid w:val="00EF2F77"/>
    <w:rsid w:val="00EF5162"/>
    <w:rsid w:val="00EF61CE"/>
    <w:rsid w:val="00EF6A03"/>
    <w:rsid w:val="00F03186"/>
    <w:rsid w:val="00F04A8A"/>
    <w:rsid w:val="00F05246"/>
    <w:rsid w:val="00F05941"/>
    <w:rsid w:val="00F06129"/>
    <w:rsid w:val="00F06694"/>
    <w:rsid w:val="00F06A4A"/>
    <w:rsid w:val="00F06ABA"/>
    <w:rsid w:val="00F07782"/>
    <w:rsid w:val="00F12370"/>
    <w:rsid w:val="00F1267E"/>
    <w:rsid w:val="00F20C71"/>
    <w:rsid w:val="00F217DF"/>
    <w:rsid w:val="00F24BA1"/>
    <w:rsid w:val="00F27259"/>
    <w:rsid w:val="00F2748A"/>
    <w:rsid w:val="00F27E24"/>
    <w:rsid w:val="00F30592"/>
    <w:rsid w:val="00F30EBB"/>
    <w:rsid w:val="00F320F5"/>
    <w:rsid w:val="00F32505"/>
    <w:rsid w:val="00F3355C"/>
    <w:rsid w:val="00F37DFA"/>
    <w:rsid w:val="00F42498"/>
    <w:rsid w:val="00F42F16"/>
    <w:rsid w:val="00F44202"/>
    <w:rsid w:val="00F46710"/>
    <w:rsid w:val="00F467CD"/>
    <w:rsid w:val="00F47D1D"/>
    <w:rsid w:val="00F51853"/>
    <w:rsid w:val="00F51B74"/>
    <w:rsid w:val="00F5245B"/>
    <w:rsid w:val="00F527B8"/>
    <w:rsid w:val="00F53481"/>
    <w:rsid w:val="00F54040"/>
    <w:rsid w:val="00F541E9"/>
    <w:rsid w:val="00F56E11"/>
    <w:rsid w:val="00F57736"/>
    <w:rsid w:val="00F57EDE"/>
    <w:rsid w:val="00F618BB"/>
    <w:rsid w:val="00F61F99"/>
    <w:rsid w:val="00F62423"/>
    <w:rsid w:val="00F62F4F"/>
    <w:rsid w:val="00F63396"/>
    <w:rsid w:val="00F65848"/>
    <w:rsid w:val="00F65D21"/>
    <w:rsid w:val="00F735BF"/>
    <w:rsid w:val="00F73FFB"/>
    <w:rsid w:val="00F74878"/>
    <w:rsid w:val="00F7581F"/>
    <w:rsid w:val="00F76354"/>
    <w:rsid w:val="00F764FB"/>
    <w:rsid w:val="00F767EA"/>
    <w:rsid w:val="00F76F2A"/>
    <w:rsid w:val="00F77FBE"/>
    <w:rsid w:val="00F80097"/>
    <w:rsid w:val="00F80DB1"/>
    <w:rsid w:val="00F86A74"/>
    <w:rsid w:val="00F87CCA"/>
    <w:rsid w:val="00F87E01"/>
    <w:rsid w:val="00F9560B"/>
    <w:rsid w:val="00F95BD4"/>
    <w:rsid w:val="00FA14E0"/>
    <w:rsid w:val="00FA3F8E"/>
    <w:rsid w:val="00FA7747"/>
    <w:rsid w:val="00FB07DA"/>
    <w:rsid w:val="00FB07FE"/>
    <w:rsid w:val="00FB2199"/>
    <w:rsid w:val="00FB5153"/>
    <w:rsid w:val="00FB5465"/>
    <w:rsid w:val="00FB7CED"/>
    <w:rsid w:val="00FC005D"/>
    <w:rsid w:val="00FC3629"/>
    <w:rsid w:val="00FC5468"/>
    <w:rsid w:val="00FC5C7A"/>
    <w:rsid w:val="00FC6BE6"/>
    <w:rsid w:val="00FC6E62"/>
    <w:rsid w:val="00FC70B2"/>
    <w:rsid w:val="00FD12B8"/>
    <w:rsid w:val="00FD3109"/>
    <w:rsid w:val="00FD4D2F"/>
    <w:rsid w:val="00FD7B2A"/>
    <w:rsid w:val="00FD7FA8"/>
    <w:rsid w:val="00FE03FB"/>
    <w:rsid w:val="00FE3DD1"/>
    <w:rsid w:val="00FE50CA"/>
    <w:rsid w:val="00FE5214"/>
    <w:rsid w:val="00FE538F"/>
    <w:rsid w:val="00FE5540"/>
    <w:rsid w:val="00FE632A"/>
    <w:rsid w:val="00FE6974"/>
    <w:rsid w:val="00FF11DA"/>
    <w:rsid w:val="00FF2848"/>
    <w:rsid w:val="00FF2DEF"/>
    <w:rsid w:val="00FF44BC"/>
    <w:rsid w:val="00FF48D4"/>
    <w:rsid w:val="00FF551A"/>
    <w:rsid w:val="064F8900"/>
    <w:rsid w:val="0778D0F8"/>
    <w:rsid w:val="09190D70"/>
    <w:rsid w:val="11EE0ACF"/>
    <w:rsid w:val="12A6C759"/>
    <w:rsid w:val="141B7987"/>
    <w:rsid w:val="16403C87"/>
    <w:rsid w:val="18CF3688"/>
    <w:rsid w:val="1AF8BDD3"/>
    <w:rsid w:val="1D3F7E2B"/>
    <w:rsid w:val="1E87BF4B"/>
    <w:rsid w:val="1E8C26EF"/>
    <w:rsid w:val="1F85D2F8"/>
    <w:rsid w:val="23C60AAA"/>
    <w:rsid w:val="2583DC7C"/>
    <w:rsid w:val="28A11106"/>
    <w:rsid w:val="2B2E525D"/>
    <w:rsid w:val="304EEA8E"/>
    <w:rsid w:val="35CD4A1C"/>
    <w:rsid w:val="3B7DCE2D"/>
    <w:rsid w:val="3F913EA2"/>
    <w:rsid w:val="41B4DF45"/>
    <w:rsid w:val="45264853"/>
    <w:rsid w:val="4618C987"/>
    <w:rsid w:val="472E7389"/>
    <w:rsid w:val="47727E57"/>
    <w:rsid w:val="47F00522"/>
    <w:rsid w:val="4AFBE393"/>
    <w:rsid w:val="4EF0B291"/>
    <w:rsid w:val="50AAE18E"/>
    <w:rsid w:val="539E4717"/>
    <w:rsid w:val="56156ED3"/>
    <w:rsid w:val="57688E1A"/>
    <w:rsid w:val="585F82A1"/>
    <w:rsid w:val="5A4B5DDC"/>
    <w:rsid w:val="5B5DB714"/>
    <w:rsid w:val="5E782DEA"/>
    <w:rsid w:val="5E9197B2"/>
    <w:rsid w:val="62899B63"/>
    <w:rsid w:val="63235E7F"/>
    <w:rsid w:val="66AD87C3"/>
    <w:rsid w:val="66E2FAC5"/>
    <w:rsid w:val="6780A555"/>
    <w:rsid w:val="68BBF388"/>
    <w:rsid w:val="6A8687F6"/>
    <w:rsid w:val="6B8FF34C"/>
    <w:rsid w:val="6BC0E65F"/>
    <w:rsid w:val="6EF3D62B"/>
    <w:rsid w:val="7348685F"/>
    <w:rsid w:val="7AE0C02F"/>
    <w:rsid w:val="7C55B5CC"/>
    <w:rsid w:val="7C703EEF"/>
    <w:rsid w:val="7C7C2789"/>
    <w:rsid w:val="7F4C82BA"/>
  </w:rsids>
  <w:docVars>
    <w:docVar w:name="__Grammarly_42___1" w:val="H4sIAAAAAAAEAKtWcslP9kxRslIyNDY2Nje0NDcyMzA1MDCzNDJU0lEKTi0uzszPAykwqgUATbnaN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3B62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33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033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33DE"/>
    <w:rPr>
      <w:sz w:val="20"/>
      <w:szCs w:val="20"/>
    </w:rPr>
  </w:style>
  <w:style w:type="character" w:styleId="FootnoteReference">
    <w:name w:val="footnote reference"/>
    <w:uiPriority w:val="99"/>
    <w:qFormat/>
    <w:rsid w:val="003033DE"/>
    <w:rPr>
      <w:rFonts w:cs="Times New Roman"/>
      <w:vertAlign w:val="superscript"/>
    </w:rPr>
  </w:style>
  <w:style w:type="character" w:styleId="CommentReference">
    <w:name w:val="annotation reference"/>
    <w:basedOn w:val="DefaultParagraphFont"/>
    <w:uiPriority w:val="99"/>
    <w:semiHidden/>
    <w:unhideWhenUsed/>
    <w:rsid w:val="002534EF"/>
    <w:rPr>
      <w:sz w:val="16"/>
      <w:szCs w:val="16"/>
    </w:rPr>
  </w:style>
  <w:style w:type="paragraph" w:styleId="CommentText">
    <w:name w:val="annotation text"/>
    <w:basedOn w:val="Normal"/>
    <w:link w:val="CommentTextChar"/>
    <w:uiPriority w:val="99"/>
    <w:unhideWhenUsed/>
    <w:rsid w:val="002534EF"/>
    <w:pPr>
      <w:spacing w:line="240" w:lineRule="auto"/>
    </w:pPr>
    <w:rPr>
      <w:sz w:val="20"/>
      <w:szCs w:val="20"/>
    </w:rPr>
  </w:style>
  <w:style w:type="character" w:customStyle="1" w:styleId="CommentTextChar">
    <w:name w:val="Comment Text Char"/>
    <w:basedOn w:val="DefaultParagraphFont"/>
    <w:link w:val="CommentText"/>
    <w:uiPriority w:val="99"/>
    <w:rsid w:val="002534EF"/>
    <w:rPr>
      <w:sz w:val="20"/>
      <w:szCs w:val="20"/>
    </w:rPr>
  </w:style>
  <w:style w:type="paragraph" w:styleId="CommentSubject">
    <w:name w:val="annotation subject"/>
    <w:basedOn w:val="CommentText"/>
    <w:next w:val="CommentText"/>
    <w:link w:val="CommentSubjectChar"/>
    <w:uiPriority w:val="99"/>
    <w:semiHidden/>
    <w:unhideWhenUsed/>
    <w:rsid w:val="002534EF"/>
    <w:rPr>
      <w:b/>
      <w:bCs/>
    </w:rPr>
  </w:style>
  <w:style w:type="character" w:customStyle="1" w:styleId="CommentSubjectChar">
    <w:name w:val="Comment Subject Char"/>
    <w:basedOn w:val="CommentTextChar"/>
    <w:link w:val="CommentSubject"/>
    <w:uiPriority w:val="99"/>
    <w:semiHidden/>
    <w:rsid w:val="002534EF"/>
    <w:rPr>
      <w:b/>
      <w:bCs/>
      <w:sz w:val="20"/>
      <w:szCs w:val="20"/>
    </w:rPr>
  </w:style>
  <w:style w:type="paragraph" w:styleId="BalloonText">
    <w:name w:val="Balloon Text"/>
    <w:basedOn w:val="Normal"/>
    <w:link w:val="BalloonTextChar"/>
    <w:uiPriority w:val="99"/>
    <w:semiHidden/>
    <w:unhideWhenUsed/>
    <w:rsid w:val="00253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4EF"/>
    <w:rPr>
      <w:rFonts w:ascii="Tahoma" w:hAnsi="Tahoma" w:cs="Tahoma"/>
      <w:sz w:val="16"/>
      <w:szCs w:val="16"/>
    </w:rPr>
  </w:style>
  <w:style w:type="paragraph" w:styleId="Header">
    <w:name w:val="header"/>
    <w:basedOn w:val="Normal"/>
    <w:link w:val="HeaderChar"/>
    <w:uiPriority w:val="99"/>
    <w:unhideWhenUsed/>
    <w:rsid w:val="00814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C14"/>
  </w:style>
  <w:style w:type="paragraph" w:styleId="Footer">
    <w:name w:val="footer"/>
    <w:basedOn w:val="Normal"/>
    <w:link w:val="FooterChar"/>
    <w:uiPriority w:val="99"/>
    <w:unhideWhenUsed/>
    <w:rsid w:val="00814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C14"/>
  </w:style>
  <w:style w:type="paragraph" w:styleId="ListParagraph">
    <w:name w:val="List Paragraph"/>
    <w:basedOn w:val="Normal"/>
    <w:uiPriority w:val="34"/>
    <w:qFormat/>
    <w:rsid w:val="00EA23F1"/>
    <w:pPr>
      <w:ind w:left="720"/>
      <w:contextualSpacing/>
    </w:pPr>
  </w:style>
  <w:style w:type="paragraph" w:styleId="Revision">
    <w:name w:val="Revision"/>
    <w:hidden/>
    <w:uiPriority w:val="99"/>
    <w:semiHidden/>
    <w:rsid w:val="008968EC"/>
    <w:pPr>
      <w:spacing w:after="0" w:line="240" w:lineRule="auto"/>
    </w:pPr>
  </w:style>
  <w:style w:type="paragraph" w:customStyle="1" w:styleId="Default">
    <w:name w:val="Default"/>
    <w:rsid w:val="00611F39"/>
    <w:pPr>
      <w:autoSpaceDE w:val="0"/>
      <w:autoSpaceDN w:val="0"/>
      <w:adjustRightInd w:val="0"/>
      <w:spacing w:after="0" w:line="240" w:lineRule="auto"/>
    </w:pPr>
    <w:rPr>
      <w:rFonts w:ascii="Courier New" w:hAnsi="Courier New" w:cs="Courier New"/>
      <w:color w:val="000000"/>
      <w:sz w:val="24"/>
      <w:szCs w:val="24"/>
    </w:rPr>
  </w:style>
  <w:style w:type="paragraph" w:customStyle="1" w:styleId="ListParagraph1">
    <w:name w:val="List Paragraph1"/>
    <w:basedOn w:val="Normal"/>
    <w:next w:val="ListParagraph"/>
    <w:uiPriority w:val="34"/>
    <w:qFormat/>
    <w:rsid w:val="00335E26"/>
    <w:pPr>
      <w:spacing w:after="0" w:line="240" w:lineRule="auto"/>
      <w:ind w:left="720"/>
      <w:contextualSpacing/>
    </w:pPr>
    <w:rPr>
      <w:rFonts w:ascii="Times New Roman" w:hAnsi="Times New Roman" w:cs="Times New Roman"/>
      <w:sz w:val="24"/>
    </w:rPr>
  </w:style>
  <w:style w:type="character" w:customStyle="1" w:styleId="cf01">
    <w:name w:val="cf01"/>
    <w:basedOn w:val="DefaultParagraphFont"/>
    <w:rsid w:val="006656D9"/>
    <w:rPr>
      <w:rFonts w:ascii="Segoe UI" w:hAnsi="Segoe UI" w:cs="Segoe UI" w:hint="default"/>
      <w:sz w:val="18"/>
      <w:szCs w:val="18"/>
    </w:rPr>
  </w:style>
  <w:style w:type="character" w:customStyle="1" w:styleId="cf11">
    <w:name w:val="cf11"/>
    <w:basedOn w:val="DefaultParagraphFont"/>
    <w:rsid w:val="006656D9"/>
    <w:rPr>
      <w:rFonts w:ascii="Segoe UI" w:hAnsi="Segoe UI" w:cs="Segoe UI" w:hint="default"/>
      <w:sz w:val="18"/>
      <w:szCs w:val="18"/>
    </w:rPr>
  </w:style>
  <w:style w:type="character" w:customStyle="1" w:styleId="cf21">
    <w:name w:val="cf21"/>
    <w:basedOn w:val="DefaultParagraphFont"/>
    <w:rsid w:val="006656D9"/>
    <w:rPr>
      <w:rFonts w:ascii="Segoe UI" w:hAnsi="Segoe UI" w:cs="Segoe UI" w:hint="default"/>
      <w:sz w:val="18"/>
      <w:szCs w:val="18"/>
    </w:rPr>
  </w:style>
  <w:style w:type="character" w:styleId="Hyperlink">
    <w:name w:val="Hyperlink"/>
    <w:basedOn w:val="DefaultParagraphFont"/>
    <w:uiPriority w:val="99"/>
    <w:unhideWhenUsed/>
    <w:rsid w:val="002A4495"/>
    <w:rPr>
      <w:color w:val="0000FF" w:themeColor="hyperlink"/>
      <w:u w:val="single"/>
    </w:rPr>
  </w:style>
  <w:style w:type="character" w:styleId="UnresolvedMention">
    <w:name w:val="Unresolved Mention"/>
    <w:basedOn w:val="DefaultParagraphFont"/>
    <w:uiPriority w:val="99"/>
    <w:semiHidden/>
    <w:unhideWhenUsed/>
    <w:rsid w:val="002A4495"/>
    <w:rPr>
      <w:color w:val="605E5C"/>
      <w:shd w:val="clear" w:color="auto" w:fill="E1DFDD"/>
    </w:rPr>
  </w:style>
  <w:style w:type="character" w:styleId="Emphasis">
    <w:name w:val="Emphasis"/>
    <w:basedOn w:val="DefaultParagraphFont"/>
    <w:uiPriority w:val="20"/>
    <w:qFormat/>
    <w:rsid w:val="00D76608"/>
    <w:rPr>
      <w:i/>
      <w:iCs/>
    </w:rPr>
  </w:style>
  <w:style w:type="character" w:styleId="Strong">
    <w:name w:val="Strong"/>
    <w:basedOn w:val="DefaultParagraphFont"/>
    <w:uiPriority w:val="22"/>
    <w:qFormat/>
    <w:rsid w:val="00EB224C"/>
    <w:rPr>
      <w:b/>
      <w:bCs/>
    </w:rPr>
  </w:style>
  <w:style w:type="paragraph" w:styleId="EndnoteText">
    <w:name w:val="endnote text"/>
    <w:basedOn w:val="Normal"/>
    <w:link w:val="EndnoteTextChar"/>
    <w:uiPriority w:val="99"/>
    <w:semiHidden/>
    <w:unhideWhenUsed/>
    <w:rsid w:val="00B9690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6909"/>
    <w:rPr>
      <w:sz w:val="20"/>
      <w:szCs w:val="20"/>
    </w:rPr>
  </w:style>
  <w:style w:type="character" w:styleId="EndnoteReference">
    <w:name w:val="endnote reference"/>
    <w:basedOn w:val="DefaultParagraphFont"/>
    <w:uiPriority w:val="99"/>
    <w:semiHidden/>
    <w:unhideWhenUsed/>
    <w:rsid w:val="00B96909"/>
    <w:rPr>
      <w:vertAlign w:val="superscript"/>
    </w:rPr>
  </w:style>
  <w:style w:type="character" w:styleId="Mention">
    <w:name w:val="Mention"/>
    <w:basedOn w:val="DefaultParagraphFont"/>
    <w:uiPriority w:val="99"/>
    <w:unhideWhenUsed/>
    <w:rsid w:val="006C12E7"/>
    <w:rPr>
      <w:color w:val="2B579A"/>
      <w:shd w:val="clear" w:color="auto" w:fill="E1DFDD"/>
    </w:rPr>
  </w:style>
  <w:style w:type="paragraph" w:customStyle="1" w:styleId="pf0">
    <w:name w:val="pf0"/>
    <w:basedOn w:val="Normal"/>
    <w:rsid w:val="00FC6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1">
    <w:name w:val="Footnote Text Char1"/>
    <w:basedOn w:val="DefaultParagraphFont"/>
    <w:uiPriority w:val="99"/>
    <w:rsid w:val="002D28EC"/>
    <w:rPr>
      <w:sz w:val="20"/>
      <w:szCs w:val="20"/>
    </w:rPr>
  </w:style>
  <w:style w:type="character" w:customStyle="1" w:styleId="normaltextrun">
    <w:name w:val="normaltextrun"/>
    <w:basedOn w:val="DefaultParagraphFont"/>
    <w:rsid w:val="002A0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92B6B-F3FD-486E-B043-AEC7F6855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3550</Words>
  <Characters>20238</Characters>
  <Application>Microsoft Office Word</Application>
  <DocSecurity>0</DocSecurity>
  <Lines>168</Lines>
  <Paragraphs>47</Paragraphs>
  <ScaleCrop>false</ScaleCrop>
  <Company/>
  <LinksUpToDate>false</LinksUpToDate>
  <CharactersWithSpaces>23741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2024-05-23T15:21:00Z</dcterms:created>
  <dcterms:modified xsi:type="dcterms:W3CDTF">2024-05-23T17:26:00Z</dcterms:modified>
</cp:coreProperties>
</file>