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704B" w:rsidP="0031704B" w14:paraId="272CD1F4" w14:textId="54DEEC3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 w:rsidRPr="00E13782">
        <w:rPr>
          <w:rFonts w:ascii="Times New Roman" w:hAnsi="Times New Roman" w:cs="Times New Roman"/>
          <w:sz w:val="18"/>
        </w:rPr>
        <w:t xml:space="preserve">The </w:t>
      </w:r>
      <w:r w:rsidR="004A6EEC">
        <w:rPr>
          <w:rFonts w:ascii="Times New Roman" w:hAnsi="Times New Roman" w:cs="Times New Roman"/>
          <w:sz w:val="18"/>
        </w:rPr>
        <w:t xml:space="preserve">purpose of this </w:t>
      </w:r>
      <w:r w:rsidR="002B37DA">
        <w:rPr>
          <w:rFonts w:ascii="Times New Roman" w:hAnsi="Times New Roman" w:cs="Times New Roman"/>
          <w:sz w:val="18"/>
        </w:rPr>
        <w:t>form</w:t>
      </w:r>
      <w:r w:rsidRPr="00E13782">
        <w:rPr>
          <w:rFonts w:ascii="Times New Roman" w:hAnsi="Times New Roman" w:cs="Times New Roman"/>
          <w:sz w:val="18"/>
        </w:rPr>
        <w:t xml:space="preserve"> is t</w:t>
      </w:r>
      <w:r w:rsidR="002B37DA">
        <w:rPr>
          <w:rFonts w:ascii="Times New Roman" w:hAnsi="Times New Roman" w:cs="Times New Roman"/>
          <w:sz w:val="18"/>
        </w:rPr>
        <w:t xml:space="preserve">o collect information about the </w:t>
      </w:r>
      <w:r w:rsidR="007B1EAF">
        <w:rPr>
          <w:rFonts w:ascii="Times New Roman" w:hAnsi="Times New Roman" w:cs="Times New Roman"/>
          <w:sz w:val="18"/>
        </w:rPr>
        <w:t>A</w:t>
      </w:r>
      <w:r w:rsidR="004A6EEC">
        <w:rPr>
          <w:rFonts w:ascii="Times New Roman" w:hAnsi="Times New Roman" w:cs="Times New Roman"/>
          <w:sz w:val="18"/>
        </w:rPr>
        <w:t>pplicant business</w:t>
      </w:r>
      <w:r w:rsidR="00EF345E">
        <w:rPr>
          <w:rFonts w:ascii="Times New Roman" w:hAnsi="Times New Roman" w:cs="Times New Roman"/>
          <w:sz w:val="18"/>
        </w:rPr>
        <w:t xml:space="preserve"> when a </w:t>
      </w:r>
      <w:r w:rsidR="00F34B38">
        <w:rPr>
          <w:rFonts w:ascii="Times New Roman" w:hAnsi="Times New Roman" w:cs="Times New Roman"/>
          <w:sz w:val="18"/>
        </w:rPr>
        <w:t xml:space="preserve">Community Advantage </w:t>
      </w:r>
      <w:r w:rsidR="007B1EAF">
        <w:rPr>
          <w:rFonts w:ascii="Times New Roman" w:hAnsi="Times New Roman" w:cs="Times New Roman"/>
          <w:sz w:val="18"/>
        </w:rPr>
        <w:t>Sm</w:t>
      </w:r>
      <w:r w:rsidR="00A00521">
        <w:rPr>
          <w:rFonts w:ascii="Times New Roman" w:hAnsi="Times New Roman" w:cs="Times New Roman"/>
          <w:sz w:val="18"/>
        </w:rPr>
        <w:t>all Business Lending Company (</w:t>
      </w:r>
      <w:r w:rsidR="00F34B38">
        <w:rPr>
          <w:rFonts w:ascii="Times New Roman" w:hAnsi="Times New Roman" w:cs="Times New Roman"/>
          <w:sz w:val="18"/>
        </w:rPr>
        <w:t>CA SBLC</w:t>
      </w:r>
      <w:r w:rsidR="00A00521">
        <w:rPr>
          <w:rFonts w:ascii="Times New Roman" w:hAnsi="Times New Roman" w:cs="Times New Roman"/>
          <w:sz w:val="18"/>
        </w:rPr>
        <w:t>)</w:t>
      </w:r>
      <w:r w:rsidR="00F34B38">
        <w:rPr>
          <w:rFonts w:ascii="Times New Roman" w:hAnsi="Times New Roman" w:cs="Times New Roman"/>
          <w:sz w:val="18"/>
        </w:rPr>
        <w:t xml:space="preserve"> submits an application for guaranty to SBA</w:t>
      </w:r>
      <w:r w:rsidR="00E92B82">
        <w:rPr>
          <w:rFonts w:ascii="Times New Roman" w:hAnsi="Times New Roman" w:cs="Times New Roman"/>
          <w:sz w:val="18"/>
        </w:rPr>
        <w:t>.</w:t>
      </w:r>
      <w:r w:rsidR="002B37DA">
        <w:rPr>
          <w:rFonts w:ascii="Times New Roman" w:hAnsi="Times New Roman" w:cs="Times New Roman"/>
          <w:sz w:val="18"/>
        </w:rPr>
        <w:t xml:space="preserve"> The form is </w:t>
      </w:r>
      <w:r w:rsidR="00BE2EA4">
        <w:rPr>
          <w:rFonts w:ascii="Times New Roman" w:hAnsi="Times New Roman" w:cs="Times New Roman"/>
          <w:sz w:val="18"/>
        </w:rPr>
        <w:t xml:space="preserve">an addendum to SBA Form 1919, Borrower Information Form, and is </w:t>
      </w:r>
      <w:r w:rsidR="004A6EEC">
        <w:rPr>
          <w:rFonts w:ascii="Times New Roman" w:hAnsi="Times New Roman" w:cs="Times New Roman"/>
          <w:sz w:val="18"/>
        </w:rPr>
        <w:t xml:space="preserve">completed and submitted to SBA electronically by </w:t>
      </w:r>
      <w:r w:rsidR="002B37DA">
        <w:rPr>
          <w:rFonts w:ascii="Times New Roman" w:hAnsi="Times New Roman" w:cs="Times New Roman"/>
          <w:sz w:val="18"/>
        </w:rPr>
        <w:t xml:space="preserve">the Lender. </w:t>
      </w:r>
      <w:r w:rsidR="00581B43">
        <w:rPr>
          <w:rFonts w:ascii="Times New Roman" w:hAnsi="Times New Roman" w:cs="Times New Roman"/>
          <w:sz w:val="18"/>
        </w:rPr>
        <w:t>T</w:t>
      </w:r>
      <w:r w:rsidR="002B37DA">
        <w:rPr>
          <w:rFonts w:ascii="Times New Roman" w:hAnsi="Times New Roman" w:cs="Times New Roman"/>
          <w:sz w:val="18"/>
        </w:rPr>
        <w:t xml:space="preserve">he Lender must retain </w:t>
      </w:r>
      <w:r w:rsidR="001310A5">
        <w:rPr>
          <w:rFonts w:ascii="Times New Roman" w:hAnsi="Times New Roman" w:cs="Times New Roman"/>
          <w:sz w:val="18"/>
        </w:rPr>
        <w:t xml:space="preserve">documentation </w:t>
      </w:r>
      <w:r w:rsidR="00581B43">
        <w:rPr>
          <w:rFonts w:ascii="Times New Roman" w:hAnsi="Times New Roman" w:cs="Times New Roman"/>
          <w:sz w:val="18"/>
        </w:rPr>
        <w:t xml:space="preserve">in its file </w:t>
      </w:r>
      <w:r w:rsidR="002B37DA">
        <w:rPr>
          <w:rFonts w:ascii="Times New Roman" w:hAnsi="Times New Roman" w:cs="Times New Roman"/>
          <w:sz w:val="18"/>
        </w:rPr>
        <w:t>that supports the responses</w:t>
      </w:r>
      <w:r w:rsidR="00581B43">
        <w:rPr>
          <w:rFonts w:ascii="Times New Roman" w:hAnsi="Times New Roman" w:cs="Times New Roman"/>
          <w:sz w:val="18"/>
        </w:rPr>
        <w:t xml:space="preserve"> provided on this form</w:t>
      </w:r>
      <w:r w:rsidR="002B37DA">
        <w:rPr>
          <w:rFonts w:ascii="Times New Roman" w:hAnsi="Times New Roman" w:cs="Times New Roman"/>
          <w:sz w:val="18"/>
        </w:rPr>
        <w:t>.</w:t>
      </w:r>
    </w:p>
    <w:p w:rsidR="002B37DA" w:rsidP="0031704B" w14:paraId="7D7F3F46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B68DB" w:rsidP="0031704B" w14:paraId="15AB6521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leGrid"/>
        <w:tblW w:w="10507" w:type="dxa"/>
        <w:tblInd w:w="108" w:type="dxa"/>
        <w:tblLayout w:type="fixed"/>
        <w:tblLook w:val="04A0"/>
      </w:tblPr>
      <w:tblGrid>
        <w:gridCol w:w="2610"/>
        <w:gridCol w:w="3870"/>
        <w:gridCol w:w="720"/>
        <w:gridCol w:w="3307"/>
      </w:tblGrid>
      <w:tr w14:paraId="7B1CB760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230"/>
        </w:trPr>
        <w:tc>
          <w:tcPr>
            <w:tcW w:w="105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37DA" w:rsidRPr="00A623B9" w:rsidP="002B37DA" w14:paraId="6B5370D6" w14:textId="7777777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Applicant Business Information</w:t>
            </w:r>
          </w:p>
        </w:tc>
      </w:tr>
      <w:tr w14:paraId="6A261EFE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602"/>
        </w:trPr>
        <w:tc>
          <w:tcPr>
            <w:tcW w:w="2610" w:type="dxa"/>
            <w:tcBorders>
              <w:bottom w:val="nil"/>
              <w:right w:val="nil"/>
            </w:tcBorders>
            <w:vAlign w:val="center"/>
          </w:tcPr>
          <w:p w:rsidR="002B37DA" w:rsidRPr="00E13782" w:rsidP="002B37DA" w14:paraId="17B3E4F9" w14:textId="77777777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Hlk138230401"/>
            <w:r>
              <w:rPr>
                <w:rFonts w:ascii="Times New Roman" w:hAnsi="Times New Roman" w:cs="Times New Roman"/>
                <w:sz w:val="18"/>
                <w:szCs w:val="20"/>
              </w:rPr>
              <w:t>Applicant Business Legal Name:</w:t>
            </w: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vAlign w:val="center"/>
          </w:tcPr>
          <w:p w:rsidR="002B37DA" w:rsidRPr="00E13782" w:rsidP="003A34DC" w14:paraId="6B63EB1D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2B37DA" w:rsidRPr="00E13782" w:rsidP="002B37DA" w14:paraId="733F9C63" w14:textId="3F2FC23B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7" w:type="dxa"/>
            <w:tcBorders>
              <w:left w:val="nil"/>
              <w:bottom w:val="nil"/>
            </w:tcBorders>
            <w:vAlign w:val="center"/>
          </w:tcPr>
          <w:p w:rsidR="002B37DA" w:rsidRPr="00E13782" w:rsidP="003A34DC" w14:paraId="6A5F6EAF" w14:textId="25B0D081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  <w:tr w14:paraId="06A95B12" w14:textId="77777777" w:rsidTr="00A00521">
        <w:tblPrEx>
          <w:tblW w:w="10507" w:type="dxa"/>
          <w:tblInd w:w="108" w:type="dxa"/>
          <w:tblLayout w:type="fixed"/>
          <w:tblLook w:val="04A0"/>
        </w:tblPrEx>
        <w:trPr>
          <w:trHeight w:val="602"/>
        </w:trPr>
        <w:tc>
          <w:tcPr>
            <w:tcW w:w="2610" w:type="dxa"/>
            <w:tcBorders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1D206BEA" w14:textId="551FF0CD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Applicant Business DBA Name: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7FD8A2CE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34EABEE2" w14:textId="26349F33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7" w:type="dxa"/>
            <w:tcBorders>
              <w:left w:val="nil"/>
              <w:bottom w:val="single" w:sz="4" w:space="0" w:color="auto"/>
            </w:tcBorders>
            <w:vAlign w:val="center"/>
          </w:tcPr>
          <w:p w:rsidR="00A00521" w:rsidRPr="00E13782" w:rsidP="00206947" w14:paraId="2CA9BC4B" w14:textId="23809C0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493C931" w14:textId="77777777" w:rsidTr="00A00521">
        <w:tblPrEx>
          <w:tblW w:w="10507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26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356DF" w:rsidP="002B37DA" w14:paraId="537FD3EF" w14:textId="77777777">
            <w:pPr>
              <w:ind w:left="-1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56DF" w:rsidP="003A34DC" w14:paraId="69F2539C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56DF" w:rsidP="002B37DA" w14:paraId="107E7512" w14:textId="77777777">
            <w:pPr>
              <w:ind w:left="-1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356DF" w:rsidP="003A34DC" w14:paraId="5E5DEE82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6C9932F4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10507" w:type="dxa"/>
            <w:gridSpan w:val="4"/>
            <w:tcBorders>
              <w:top w:val="nil"/>
              <w:bottom w:val="nil"/>
            </w:tcBorders>
            <w:vAlign w:val="center"/>
          </w:tcPr>
          <w:p w:rsidR="00256DE4" w:rsidP="00256DE4" w14:paraId="5125BDDD" w14:textId="48A8A2BA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  <w:r w:rsidRPr="00E13782">
              <w:rPr>
                <w:rFonts w:ascii="Wingdings" w:hAnsi="Wingdings" w:cs="Times New Roman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C433F">
              <w:rPr>
                <w:rFonts w:ascii="Times New Roman" w:hAnsi="Times New Roman" w:cs="Times New Roman"/>
                <w:sz w:val="18"/>
                <w:szCs w:val="20"/>
              </w:rPr>
              <w:t>Startup</w:t>
            </w:r>
            <w:r w:rsidR="009E5054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New Business (2 years or less)    </w:t>
            </w:r>
          </w:p>
          <w:p w:rsidR="00256DE4" w:rsidP="00256DE4" w14:paraId="62FA00D7" w14:textId="77777777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B37DA" w:rsidRPr="00E13782" w:rsidP="00A664DA" w14:paraId="449A4015" w14:textId="545F317A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  <w:r w:rsidRPr="00E13782">
              <w:rPr>
                <w:rFonts w:ascii="Wingdings" w:hAnsi="Wingdings" w:cs="Times New Roman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Existing Business (more than 2 years old)   </w:t>
            </w:r>
          </w:p>
        </w:tc>
      </w:tr>
      <w:tr w14:paraId="77E3C6F3" w14:textId="77777777" w:rsidTr="00B800C6">
        <w:tblPrEx>
          <w:tblW w:w="10507" w:type="dxa"/>
          <w:tblInd w:w="108" w:type="dxa"/>
          <w:tblLayout w:type="fixed"/>
          <w:tblLook w:val="04A0"/>
        </w:tblPrEx>
        <w:trPr>
          <w:trHeight w:val="630"/>
        </w:trPr>
        <w:tc>
          <w:tcPr>
            <w:tcW w:w="105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A1602" w:rsidP="00256DE4" w14:paraId="494532CE" w14:textId="777777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B37DA" w:rsidRPr="00E13782" w:rsidP="002B37DA" w14:paraId="009BE66E" w14:textId="6F07414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If in business for more than one year, the most recent full business year’s Gross Revenue or Sales: </w:t>
            </w:r>
            <w:r w:rsidR="003A34DC">
              <w:rPr>
                <w:rFonts w:ascii="Times New Roman" w:hAnsi="Times New Roman" w:cs="Times New Roman"/>
                <w:sz w:val="18"/>
                <w:szCs w:val="20"/>
              </w:rPr>
              <w:t>$</w:t>
            </w:r>
            <w:r w:rsidRPr="00A664DA" w:rsidR="003A34DC">
              <w:rPr>
                <w:rFonts w:ascii="Times New Roman" w:hAnsi="Times New Roman" w:cs="Times New Roman"/>
                <w:szCs w:val="20"/>
              </w:rPr>
              <w:t>___________________</w:t>
            </w:r>
          </w:p>
        </w:tc>
      </w:tr>
    </w:tbl>
    <w:p w:rsidR="002B37DA" w:rsidP="0031704B" w14:paraId="785452E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8DB" w:rsidRPr="003A34DC" w:rsidP="0031704B" w14:paraId="55FE8D8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7DA" w:rsidP="00A664DA" w14:paraId="2188C492" w14:textId="5A6CB85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Times New Roman" w:hAnsi="Times New Roman" w:cs="Times New Roman"/>
          <w:sz w:val="20"/>
          <w:szCs w:val="20"/>
        </w:rPr>
        <w:t>Please identify which of the following are applicable to the Small Business Applicant. More than one may be checked</w:t>
      </w:r>
      <w:r w:rsidR="00B9173E">
        <w:rPr>
          <w:rFonts w:ascii="Times New Roman" w:hAnsi="Times New Roman" w:cs="Times New Roman"/>
          <w:sz w:val="20"/>
          <w:szCs w:val="20"/>
        </w:rPr>
        <w:t>; if none are applicable, please check “None of the Above</w:t>
      </w:r>
      <w:r w:rsidR="00581B43">
        <w:rPr>
          <w:rFonts w:ascii="Times New Roman" w:hAnsi="Times New Roman" w:cs="Times New Roman"/>
          <w:sz w:val="20"/>
          <w:szCs w:val="20"/>
        </w:rPr>
        <w:t>.</w:t>
      </w:r>
      <w:r w:rsidR="00B9173E">
        <w:rPr>
          <w:rFonts w:ascii="Times New Roman" w:hAnsi="Times New Roman" w:cs="Times New Roman"/>
          <w:sz w:val="20"/>
          <w:szCs w:val="20"/>
        </w:rPr>
        <w:t>”</w:t>
      </w:r>
    </w:p>
    <w:p w:rsidR="000E3506" w:rsidRPr="003A34DC" w:rsidP="00A664DA" w14:paraId="16E9DBED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24B83" w:rsidP="00A664DA" w14:paraId="24A6C022" w14:textId="358AC4AF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Times New Roman" w:hAnsi="Times New Roman" w:cs="Times New Roman"/>
          <w:sz w:val="20"/>
          <w:szCs w:val="20"/>
        </w:rPr>
        <w:t xml:space="preserve">Small Business Applicant </w:t>
      </w:r>
      <w:r w:rsidRPr="003A34DC">
        <w:rPr>
          <w:rFonts w:ascii="Times New Roman" w:hAnsi="Times New Roman" w:cs="Times New Roman"/>
          <w:sz w:val="20"/>
          <w:szCs w:val="20"/>
        </w:rPr>
        <w:t>is located in</w:t>
      </w:r>
      <w:r w:rsidRPr="003A34DC">
        <w:rPr>
          <w:rFonts w:ascii="Times New Roman" w:hAnsi="Times New Roman" w:cs="Times New Roman"/>
          <w:sz w:val="20"/>
          <w:szCs w:val="20"/>
        </w:rPr>
        <w:t xml:space="preserve"> a</w:t>
      </w:r>
      <w:r w:rsidR="00256D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Low-to-Moderate Income (LMI) Community</w:t>
      </w:r>
    </w:p>
    <w:p w:rsidR="003A34DC" w:rsidP="00A664DA" w14:paraId="2C259233" w14:textId="416DC30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Empowerment Zone</w:t>
      </w:r>
      <w:r w:rsidR="00581B43">
        <w:rPr>
          <w:rFonts w:ascii="Times New Roman" w:hAnsi="Times New Roman" w:cs="Times New Roman"/>
          <w:sz w:val="20"/>
          <w:szCs w:val="20"/>
        </w:rPr>
        <w:t xml:space="preserve"> or Enterprise  Community</w:t>
      </w:r>
      <w:r w:rsidR="00AA6DB5">
        <w:rPr>
          <w:rFonts w:ascii="Times New Roman" w:hAnsi="Times New Roman" w:cs="Times New Roman"/>
          <w:sz w:val="20"/>
          <w:szCs w:val="20"/>
        </w:rPr>
        <w:t xml:space="preserve"> (EZ/EC)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34DC" w:rsidP="00A664DA" w14:paraId="38666AB2" w14:textId="05D90E62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6DB5">
        <w:rPr>
          <w:rFonts w:ascii="Times New Roman" w:hAnsi="Times New Roman" w:cs="Times New Roman"/>
          <w:sz w:val="20"/>
          <w:szCs w:val="20"/>
        </w:rPr>
        <w:t>Historically Underutilized Business Zone (</w:t>
      </w:r>
      <w:r>
        <w:rPr>
          <w:rFonts w:ascii="Times New Roman" w:hAnsi="Times New Roman" w:cs="Times New Roman"/>
          <w:sz w:val="20"/>
          <w:szCs w:val="20"/>
        </w:rPr>
        <w:t>HUBZone</w:t>
      </w:r>
      <w:r w:rsidR="00AA6DB5">
        <w:rPr>
          <w:rFonts w:ascii="Times New Roman" w:hAnsi="Times New Roman" w:cs="Times New Roman"/>
          <w:sz w:val="20"/>
          <w:szCs w:val="20"/>
        </w:rPr>
        <w:t>)</w:t>
      </w:r>
    </w:p>
    <w:p w:rsidR="003A34DC" w:rsidP="00A664DA" w14:paraId="4C180308" w14:textId="77777777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Promise Zone</w:t>
      </w:r>
    </w:p>
    <w:p w:rsidR="00AA7D89" w:rsidP="00A664DA" w14:paraId="4A295461" w14:textId="165835EC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53EC">
        <w:rPr>
          <w:rFonts w:ascii="Times New Roman" w:hAnsi="Times New Roman" w:cs="Times New Roman"/>
          <w:sz w:val="20"/>
          <w:szCs w:val="20"/>
        </w:rPr>
        <w:t>Opportunity Zone</w:t>
      </w:r>
    </w:p>
    <w:p w:rsidR="00AA7D89" w:rsidP="00A664DA" w14:paraId="2E96D818" w14:textId="794B5C24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53EC">
        <w:rPr>
          <w:rFonts w:ascii="Times New Roman" w:hAnsi="Times New Roman" w:cs="Times New Roman"/>
          <w:sz w:val="20"/>
          <w:szCs w:val="20"/>
        </w:rPr>
        <w:t xml:space="preserve">Rural Area </w:t>
      </w:r>
    </w:p>
    <w:p w:rsidR="00367BA3" w:rsidP="00A664DA" w14:paraId="324F45B4" w14:textId="43A5D2A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Veteran Owned Business </w:t>
      </w:r>
    </w:p>
    <w:p w:rsidR="003A34DC" w:rsidP="00A664DA" w14:paraId="3E254524" w14:textId="4BCE204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More than 50 percent of the Small Business Applicant’s workforce is low-income or resides in </w:t>
      </w:r>
      <w:r w:rsidR="00A00521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LMI census tract.</w:t>
      </w:r>
    </w:p>
    <w:p w:rsidR="003A34DC" w:rsidP="00A664DA" w14:paraId="36DA4F52" w14:textId="77777777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None of the </w:t>
      </w:r>
      <w:r w:rsidR="00B9173E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bove.</w:t>
      </w:r>
    </w:p>
    <w:p w:rsidR="004B68DB" w:rsidP="000E3506" w14:paraId="595F7C4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604" w:rsidP="00414604" w14:paraId="7A0E6BBD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83DF92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8EB4B3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9962A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1E9F6388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77A25E04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0C0239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22DA23A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4953664F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5AC37429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4CB09B8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13CC73CC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A8A41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735F1319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053AEE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5154114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RPr="00414604" w:rsidP="00414604" w14:paraId="7325D982" w14:textId="682B29F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NOTE: According to the Paperwork Reduction Act, you are not required to respond to this collection of information unless it displays a currently </w:t>
      </w:r>
    </w:p>
    <w:p w:rsidR="00414604" w:rsidRPr="00414604" w:rsidP="00414604" w14:paraId="0E164B43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valid OMB Control Number. The estimated burden for completing this form, including time for reviewing instructions, gathering data needed, and </w:t>
      </w:r>
    </w:p>
    <w:p w:rsidR="00414604" w:rsidRPr="00414604" w:rsidP="00414604" w14:paraId="085206B6" w14:textId="5135054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completing and reviewing the form is </w:t>
      </w:r>
      <w:r w:rsidR="003500A1">
        <w:rPr>
          <w:rFonts w:ascii="Times New Roman" w:hAnsi="Times New Roman" w:cs="Times New Roman"/>
          <w:sz w:val="18"/>
        </w:rPr>
        <w:t>2</w:t>
      </w:r>
      <w:r w:rsidRPr="00414604">
        <w:rPr>
          <w:rFonts w:ascii="Times New Roman" w:hAnsi="Times New Roman" w:cs="Times New Roman"/>
          <w:sz w:val="18"/>
        </w:rPr>
        <w:t xml:space="preserve"> minutes per response. Comments or questions on the burden estimates should be sent to U.S. Small Business </w:t>
      </w:r>
    </w:p>
    <w:p w:rsidR="00414604" w:rsidRPr="00414604" w:rsidP="00414604" w14:paraId="4DD81E87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Administration, Director, Records Management Division, 409 3rd St., SW, Washington DC 20416, and/or SBA Desk Officer, Office of Management </w:t>
      </w:r>
    </w:p>
    <w:p w:rsidR="004F40B3" w:rsidP="00414604" w14:paraId="3215ECCB" w14:textId="7717F38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and Budget, New Executive Office Building, Rm. 10202, Washington DC 20503. </w:t>
      </w:r>
      <w:r w:rsidRPr="00A664DA">
        <w:rPr>
          <w:rFonts w:ascii="Times New Roman" w:hAnsi="Times New Roman" w:cs="Times New Roman"/>
          <w:b/>
          <w:bCs/>
          <w:sz w:val="18"/>
        </w:rPr>
        <w:t>PLEASE DO NOT SEND FORMS TO THESE ADDRESSES</w:t>
      </w:r>
    </w:p>
    <w:p w:rsidR="007945E8" w:rsidRPr="007945E8" w:rsidP="007945E8" w14:paraId="5C16A2DF" w14:textId="6B732418">
      <w:pPr>
        <w:tabs>
          <w:tab w:val="left" w:pos="1680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</w:p>
    <w:sectPr w:rsidSect="00431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76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959" w14:paraId="489356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4B3426" w14:paraId="79580D46" w14:textId="1ED50F2C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SBA form 1920</w:t>
    </w:r>
    <w:r>
      <w:ptab w:relativeTo="margin" w:alignment="center" w:leader="none"/>
    </w:r>
    <w:r w:rsidRPr="004B3426">
      <w:rPr>
        <w:rFonts w:ascii="Times New Roman" w:hAnsi="Times New Roman" w:cs="Times New Roman"/>
        <w:sz w:val="18"/>
      </w:rPr>
      <w:t xml:space="preserve">Page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="001310A5">
      <w:rPr>
        <w:rFonts w:ascii="Times New Roman" w:hAnsi="Times New Roman" w:cs="Times New Roman"/>
        <w:noProof/>
        <w:sz w:val="18"/>
      </w:rPr>
      <w:t>2</w:t>
    </w:r>
    <w:r w:rsidRPr="004B3426">
      <w:rPr>
        <w:rFonts w:ascii="Times New Roman" w:hAnsi="Times New Roman" w:cs="Times New Roman"/>
        <w:noProof/>
        <w:sz w:val="18"/>
      </w:rPr>
      <w:fldChar w:fldCharType="end"/>
    </w:r>
    <w:r>
      <w:ptab w:relativeTo="margin" w:alignment="right" w:leader="none"/>
    </w:r>
    <w:r>
      <w:rPr>
        <w:rFonts w:ascii="Times New Roman" w:hAnsi="Times New Roman" w:cs="Times New Roman"/>
        <w:sz w:val="18"/>
      </w:rPr>
      <w:fldChar w:fldCharType="begin"/>
    </w:r>
    <w:r>
      <w:rPr>
        <w:rFonts w:ascii="Times New Roman" w:hAnsi="Times New Roman" w:cs="Times New Roman"/>
        <w:sz w:val="18"/>
      </w:rPr>
      <w:instrText xml:space="preserve"> DATE \@ "M/d/yy" </w:instrText>
    </w:r>
    <w:r>
      <w:rPr>
        <w:rFonts w:ascii="Times New Roman" w:hAnsi="Times New Roman" w:cs="Times New Roman"/>
        <w:sz w:val="18"/>
      </w:rPr>
      <w:fldChar w:fldCharType="separate"/>
    </w:r>
    <w:r w:rsidR="00746959">
      <w:rPr>
        <w:rFonts w:ascii="Times New Roman" w:hAnsi="Times New Roman" w:cs="Times New Roman"/>
        <w:noProof/>
        <w:sz w:val="18"/>
      </w:rPr>
      <w:t>5/7/24</w:t>
    </w:r>
    <w:r>
      <w:rPr>
        <w:rFonts w:ascii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CB4F47" w14:paraId="5F844CF5" w14:textId="32F5188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w:t>SBA F</w:t>
    </w:r>
    <w:r w:rsidRPr="00CB4F47">
      <w:rPr>
        <w:rFonts w:ascii="Times New Roman" w:hAnsi="Times New Roman" w:cs="Times New Roman"/>
        <w:sz w:val="18"/>
      </w:rPr>
      <w:t xml:space="preserve">orm </w:t>
    </w:r>
    <w:r w:rsidR="00A00521">
      <w:rPr>
        <w:rFonts w:ascii="Times New Roman" w:hAnsi="Times New Roman" w:cs="Times New Roman"/>
        <w:sz w:val="18"/>
      </w:rPr>
      <w:t>3518</w:t>
    </w:r>
    <w:r w:rsidR="00104339">
      <w:rPr>
        <w:rFonts w:ascii="Times New Roman" w:hAnsi="Times New Roman" w:cs="Times New Roman"/>
        <w:sz w:val="18"/>
      </w:rPr>
      <w:t xml:space="preserve">  (</w:t>
    </w:r>
    <w:r w:rsidR="00F4265B">
      <w:rPr>
        <w:rFonts w:ascii="Times New Roman" w:hAnsi="Times New Roman" w:cs="Times New Roman"/>
        <w:sz w:val="18"/>
      </w:rPr>
      <w:t>0</w:t>
    </w:r>
    <w:r w:rsidR="007945E8">
      <w:rPr>
        <w:rFonts w:ascii="Times New Roman" w:hAnsi="Times New Roman" w:cs="Times New Roman"/>
        <w:sz w:val="18"/>
      </w:rPr>
      <w:t>4</w:t>
    </w:r>
    <w:r w:rsidR="00104339">
      <w:rPr>
        <w:rFonts w:ascii="Times New Roman" w:hAnsi="Times New Roman" w:cs="Times New Roman"/>
        <w:sz w:val="18"/>
      </w:rPr>
      <w:t>/202</w:t>
    </w:r>
    <w:r w:rsidR="007945E8">
      <w:rPr>
        <w:rFonts w:ascii="Times New Roman" w:hAnsi="Times New Roman" w:cs="Times New Roman"/>
        <w:sz w:val="18"/>
      </w:rPr>
      <w:t>4</w:t>
    </w:r>
    <w:r w:rsidR="00104339">
      <w:rPr>
        <w:rFonts w:ascii="Times New Roman" w:hAnsi="Times New Roman" w:cs="Times New Roman"/>
        <w:sz w:val="18"/>
      </w:rPr>
      <w:t>)</w:t>
    </w:r>
    <w:r>
      <w:ptab w:relativeTo="margin" w:alignment="center" w:leader="none"/>
    </w:r>
    <w:r w:rsidRPr="004B3426">
      <w:rPr>
        <w:rFonts w:ascii="Times New Roman" w:hAnsi="Times New Roman" w:cs="Times New Roman"/>
        <w:color w:val="808080" w:themeColor="background1" w:themeShade="80"/>
        <w:spacing w:val="60"/>
        <w:sz w:val="18"/>
      </w:rPr>
      <w:t>Page</w:t>
    </w:r>
    <w:r w:rsidRPr="004B3426">
      <w:rPr>
        <w:rFonts w:ascii="Times New Roman" w:hAnsi="Times New Roman" w:cs="Times New Roman"/>
        <w:sz w:val="18"/>
      </w:rPr>
      <w:t xml:space="preserve">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Pr="00B40C01" w:rsidR="00B40C01">
      <w:rPr>
        <w:rFonts w:ascii="Times New Roman" w:hAnsi="Times New Roman" w:cs="Times New Roman"/>
        <w:b/>
        <w:bCs/>
        <w:noProof/>
        <w:sz w:val="18"/>
      </w:rPr>
      <w:t>1</w:t>
    </w:r>
    <w:r w:rsidRPr="004B3426">
      <w:rPr>
        <w:rFonts w:ascii="Times New Roman" w:hAnsi="Times New Roman" w:cs="Times New Roman"/>
        <w:b/>
        <w:bCs/>
        <w:noProof/>
        <w:sz w:val="18"/>
      </w:rPr>
      <w:fldChar w:fldCharType="end"/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959" w14:paraId="7D40FE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7978882"/>
      <w:docPartObj>
        <w:docPartGallery w:val="Watermarks"/>
        <w:docPartUnique/>
      </w:docPartObj>
    </w:sdtPr>
    <w:sdtContent>
      <w:p w:rsidR="002B37DA" w14:paraId="1F7C74C8" w14:textId="777777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A00521" w:rsidP="004B3426" w14:paraId="68EE427E" w14:textId="46DB8E4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A00521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-32385</wp:posOffset>
              </wp:positionV>
              <wp:extent cx="1619250" cy="1847088"/>
              <wp:effectExtent l="0" t="0" r="0" b="0"/>
              <wp:wrapNone/>
              <wp:docPr id="307" name="Text Box 3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847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7DA" w:rsidP="00431D80" w14:textId="48998CC7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OMB Control No.: 3245-0348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 xml:space="preserve">Expiration Date: </w:t>
                          </w:r>
                          <w:r w:rsidRPr="00F4265B" w:rsidR="00256DE4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Pr="00F4265B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F4265B" w:rsidR="00256DE4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Pr="00F4265B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265B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="007945E8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B37DA" w:rsidP="00431D80" w14:textId="1CE74509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2050" type="#_x0000_t202" style="width:127.5pt;height:110.55pt;margin-top:-2.55pt;margin-left:410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 style="mso-fit-shape-to-text:t">
                <w:txbxContent>
                  <w:p w:rsidR="002B37DA" w:rsidP="00431D80" w14:paraId="754422F4" w14:textId="48998CC7">
                    <w:pPr>
                      <w:pStyle w:val="Default"/>
                      <w:tabs>
                        <w:tab w:val="right" w:pos="10800"/>
                      </w:tabs>
                      <w:ind w:left="360"/>
                    </w:pPr>
                    <w:r>
                      <w:rPr>
                        <w:sz w:val="14"/>
                        <w:szCs w:val="14"/>
                      </w:rPr>
                      <w:t xml:space="preserve">OMB Control No.: 3245-0348 </w:t>
                    </w:r>
                    <w:r>
                      <w:rPr>
                        <w:sz w:val="14"/>
                        <w:szCs w:val="14"/>
                      </w:rPr>
                      <w:br/>
                      <w:t xml:space="preserve">Expiration Date: </w:t>
                    </w:r>
                    <w:r w:rsidRPr="00F4265B" w:rsidR="00256DE4">
                      <w:rPr>
                        <w:sz w:val="14"/>
                        <w:szCs w:val="14"/>
                      </w:rPr>
                      <w:t>XX</w:t>
                    </w:r>
                    <w:r w:rsidRPr="00F4265B">
                      <w:rPr>
                        <w:sz w:val="14"/>
                        <w:szCs w:val="14"/>
                      </w:rPr>
                      <w:t>/</w:t>
                    </w:r>
                    <w:r w:rsidRPr="00F4265B" w:rsidR="00256DE4">
                      <w:rPr>
                        <w:sz w:val="14"/>
                        <w:szCs w:val="14"/>
                      </w:rPr>
                      <w:t>XX</w:t>
                    </w:r>
                    <w:r w:rsidRPr="00F4265B">
                      <w:rPr>
                        <w:sz w:val="14"/>
                        <w:szCs w:val="14"/>
                      </w:rPr>
                      <w:t>/</w:t>
                    </w:r>
                    <w:r w:rsidR="00F4265B">
                      <w:rPr>
                        <w:sz w:val="14"/>
                        <w:szCs w:val="14"/>
                      </w:rPr>
                      <w:t>20</w:t>
                    </w:r>
                    <w:r w:rsidR="007945E8">
                      <w:rPr>
                        <w:sz w:val="14"/>
                        <w:szCs w:val="14"/>
                      </w:rPr>
                      <w:t>XX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2B37DA" w:rsidP="00431D80" w14:paraId="51FDE273" w14:textId="1CE74509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A00521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-107051</wp:posOffset>
          </wp:positionV>
          <wp:extent cx="581025" cy="588010"/>
          <wp:effectExtent l="0" t="0" r="952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521" w:rsidR="00E92B82">
      <w:rPr>
        <w:rFonts w:ascii="Times New Roman" w:hAnsi="Times New Roman" w:cs="Times New Roman"/>
        <w:b/>
        <w:sz w:val="28"/>
        <w:szCs w:val="28"/>
      </w:rPr>
      <w:t xml:space="preserve">Community Advantage </w:t>
    </w:r>
    <w:r w:rsidRPr="00A00521">
      <w:rPr>
        <w:rFonts w:ascii="Times New Roman" w:hAnsi="Times New Roman" w:cs="Times New Roman"/>
        <w:b/>
        <w:sz w:val="28"/>
        <w:szCs w:val="28"/>
      </w:rPr>
      <w:t>Addendum</w:t>
    </w:r>
  </w:p>
  <w:p w:rsidR="002B37DA" w:rsidRPr="00A00521" w:rsidP="004B3426" w14:paraId="1779DE00" w14:textId="7EA6D871">
    <w:pPr>
      <w:pStyle w:val="Header"/>
      <w:jc w:val="center"/>
      <w:rPr>
        <w:rFonts w:ascii="Times New Roman" w:hAnsi="Times New Roman" w:cs="Times New Roman"/>
        <w:b/>
        <w:sz w:val="18"/>
      </w:rPr>
    </w:pPr>
    <w:r w:rsidRPr="00A00521">
      <w:rPr>
        <w:rFonts w:ascii="Times New Roman" w:hAnsi="Times New Roman" w:cs="Times New Roman"/>
        <w:b/>
        <w:sz w:val="18"/>
      </w:rPr>
      <w:t>7(a) CA SBLC</w:t>
    </w:r>
  </w:p>
  <w:p w:rsidR="002B37DA" w:rsidP="00431D80" w14:paraId="39467400" w14:textId="77777777">
    <w:pPr>
      <w:pStyle w:val="Default"/>
      <w:tabs>
        <w:tab w:val="right" w:pos="10800"/>
      </w:tabs>
      <w:ind w:left="72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9682B"/>
    <w:multiLevelType w:val="hybridMultilevel"/>
    <w:tmpl w:val="ED24411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77FCD"/>
    <w:multiLevelType w:val="hybridMultilevel"/>
    <w:tmpl w:val="12FA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3786B"/>
    <w:multiLevelType w:val="hybridMultilevel"/>
    <w:tmpl w:val="8E086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F0811"/>
    <w:multiLevelType w:val="hybridMultilevel"/>
    <w:tmpl w:val="5C3E4AD6"/>
    <w:lvl w:ilvl="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0775430C"/>
    <w:multiLevelType w:val="hybridMultilevel"/>
    <w:tmpl w:val="C700EBDC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F30F2"/>
    <w:multiLevelType w:val="hybridMultilevel"/>
    <w:tmpl w:val="C546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864BD"/>
    <w:multiLevelType w:val="hybridMultilevel"/>
    <w:tmpl w:val="E93A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D71AB"/>
    <w:multiLevelType w:val="hybridMultilevel"/>
    <w:tmpl w:val="C1F8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E5DA8"/>
    <w:multiLevelType w:val="hybridMultilevel"/>
    <w:tmpl w:val="633C7A2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F4B36"/>
    <w:multiLevelType w:val="hybridMultilevel"/>
    <w:tmpl w:val="40DC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E4B32"/>
    <w:multiLevelType w:val="hybridMultilevel"/>
    <w:tmpl w:val="64B00D26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>
    <w:nsid w:val="2F2B4D61"/>
    <w:multiLevelType w:val="hybridMultilevel"/>
    <w:tmpl w:val="A89033A6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75ACB"/>
    <w:multiLevelType w:val="hybridMultilevel"/>
    <w:tmpl w:val="D2DA9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F38D5"/>
    <w:multiLevelType w:val="hybridMultilevel"/>
    <w:tmpl w:val="01EE5DD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B6AA3"/>
    <w:multiLevelType w:val="hybridMultilevel"/>
    <w:tmpl w:val="A34C4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2E2"/>
    <w:multiLevelType w:val="hybridMultilevel"/>
    <w:tmpl w:val="C76E6A9E"/>
    <w:lvl w:ilvl="0">
      <w:start w:val="0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A6BF5"/>
    <w:multiLevelType w:val="hybridMultilevel"/>
    <w:tmpl w:val="A9B2B81A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430AFF"/>
    <w:multiLevelType w:val="hybridMultilevel"/>
    <w:tmpl w:val="BD18C72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1312B"/>
    <w:multiLevelType w:val="hybridMultilevel"/>
    <w:tmpl w:val="0152E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6632B"/>
    <w:multiLevelType w:val="hybridMultilevel"/>
    <w:tmpl w:val="FF04E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5C9"/>
    <w:multiLevelType w:val="hybridMultilevel"/>
    <w:tmpl w:val="27D0A730"/>
    <w:lvl w:ilvl="0">
      <w:start w:val="5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C401C"/>
    <w:multiLevelType w:val="hybridMultilevel"/>
    <w:tmpl w:val="DE0E37E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A5FEA"/>
    <w:multiLevelType w:val="hybridMultilevel"/>
    <w:tmpl w:val="CCC8BFCA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45463"/>
    <w:multiLevelType w:val="hybridMultilevel"/>
    <w:tmpl w:val="692C553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302DCE"/>
    <w:multiLevelType w:val="hybridMultilevel"/>
    <w:tmpl w:val="06DE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30AFC"/>
    <w:multiLevelType w:val="hybridMultilevel"/>
    <w:tmpl w:val="133AD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51D72"/>
    <w:multiLevelType w:val="hybridMultilevel"/>
    <w:tmpl w:val="CF30F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71801100"/>
    <w:multiLevelType w:val="hybridMultilevel"/>
    <w:tmpl w:val="9BA6D194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>
    <w:nsid w:val="75051219"/>
    <w:multiLevelType w:val="hybridMultilevel"/>
    <w:tmpl w:val="F240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D2173"/>
    <w:multiLevelType w:val="hybridMultilevel"/>
    <w:tmpl w:val="17DEF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D3208"/>
    <w:multiLevelType w:val="hybridMultilevel"/>
    <w:tmpl w:val="14B6D044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9747A9"/>
    <w:multiLevelType w:val="hybridMultilevel"/>
    <w:tmpl w:val="9FDA0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47E15"/>
    <w:multiLevelType w:val="hybridMultilevel"/>
    <w:tmpl w:val="67965E2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>
    <w:nsid w:val="7E380503"/>
    <w:multiLevelType w:val="hybridMultilevel"/>
    <w:tmpl w:val="02469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57028"/>
    <w:multiLevelType w:val="hybridMultilevel"/>
    <w:tmpl w:val="B748C78E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067648643">
    <w:abstractNumId w:val="5"/>
  </w:num>
  <w:num w:numId="2" w16cid:durableId="107773774">
    <w:abstractNumId w:val="17"/>
  </w:num>
  <w:num w:numId="3" w16cid:durableId="1341467919">
    <w:abstractNumId w:val="20"/>
  </w:num>
  <w:num w:numId="4" w16cid:durableId="1682127187">
    <w:abstractNumId w:val="12"/>
  </w:num>
  <w:num w:numId="5" w16cid:durableId="1106342494">
    <w:abstractNumId w:val="3"/>
  </w:num>
  <w:num w:numId="6" w16cid:durableId="1150248715">
    <w:abstractNumId w:val="33"/>
  </w:num>
  <w:num w:numId="7" w16cid:durableId="394546272">
    <w:abstractNumId w:val="6"/>
  </w:num>
  <w:num w:numId="8" w16cid:durableId="304284506">
    <w:abstractNumId w:val="26"/>
  </w:num>
  <w:num w:numId="9" w16cid:durableId="411585075">
    <w:abstractNumId w:val="28"/>
  </w:num>
  <w:num w:numId="10" w16cid:durableId="236987663">
    <w:abstractNumId w:val="21"/>
  </w:num>
  <w:num w:numId="11" w16cid:durableId="1534078602">
    <w:abstractNumId w:val="14"/>
  </w:num>
  <w:num w:numId="12" w16cid:durableId="1012687713">
    <w:abstractNumId w:val="24"/>
  </w:num>
  <w:num w:numId="13" w16cid:durableId="1451781398">
    <w:abstractNumId w:val="2"/>
  </w:num>
  <w:num w:numId="14" w16cid:durableId="2081364582">
    <w:abstractNumId w:val="29"/>
  </w:num>
  <w:num w:numId="15" w16cid:durableId="71659877">
    <w:abstractNumId w:val="25"/>
  </w:num>
  <w:num w:numId="16" w16cid:durableId="741951845">
    <w:abstractNumId w:val="11"/>
  </w:num>
  <w:num w:numId="17" w16cid:durableId="1888756676">
    <w:abstractNumId w:val="34"/>
  </w:num>
  <w:num w:numId="18" w16cid:durableId="242027901">
    <w:abstractNumId w:val="10"/>
  </w:num>
  <w:num w:numId="19" w16cid:durableId="1493570392">
    <w:abstractNumId w:val="1"/>
  </w:num>
  <w:num w:numId="20" w16cid:durableId="2140951983">
    <w:abstractNumId w:val="13"/>
  </w:num>
  <w:num w:numId="21" w16cid:durableId="662273699">
    <w:abstractNumId w:val="0"/>
  </w:num>
  <w:num w:numId="22" w16cid:durableId="969015606">
    <w:abstractNumId w:val="9"/>
  </w:num>
  <w:num w:numId="23" w16cid:durableId="400712280">
    <w:abstractNumId w:val="7"/>
  </w:num>
  <w:num w:numId="24" w16cid:durableId="512114188">
    <w:abstractNumId w:val="19"/>
  </w:num>
  <w:num w:numId="25" w16cid:durableId="450057723">
    <w:abstractNumId w:val="15"/>
  </w:num>
  <w:num w:numId="26" w16cid:durableId="1213158069">
    <w:abstractNumId w:val="32"/>
  </w:num>
  <w:num w:numId="27" w16cid:durableId="995766835">
    <w:abstractNumId w:val="22"/>
  </w:num>
  <w:num w:numId="28" w16cid:durableId="1659115559">
    <w:abstractNumId w:val="4"/>
  </w:num>
  <w:num w:numId="29" w16cid:durableId="1939630626">
    <w:abstractNumId w:val="16"/>
  </w:num>
  <w:num w:numId="30" w16cid:durableId="1398552435">
    <w:abstractNumId w:val="30"/>
  </w:num>
  <w:num w:numId="31" w16cid:durableId="1375929824">
    <w:abstractNumId w:val="23"/>
  </w:num>
  <w:num w:numId="32" w16cid:durableId="1347710844">
    <w:abstractNumId w:val="8"/>
  </w:num>
  <w:num w:numId="33" w16cid:durableId="1504123136">
    <w:abstractNumId w:val="31"/>
  </w:num>
  <w:num w:numId="34" w16cid:durableId="1029140914">
    <w:abstractNumId w:val="27"/>
  </w:num>
  <w:num w:numId="35" w16cid:durableId="125929468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4"/>
    <w:rsid w:val="00002BFE"/>
    <w:rsid w:val="00005565"/>
    <w:rsid w:val="00014257"/>
    <w:rsid w:val="000149E8"/>
    <w:rsid w:val="000271A7"/>
    <w:rsid w:val="000275E6"/>
    <w:rsid w:val="000343CD"/>
    <w:rsid w:val="00042850"/>
    <w:rsid w:val="00052B3E"/>
    <w:rsid w:val="000603AA"/>
    <w:rsid w:val="00062F30"/>
    <w:rsid w:val="00070119"/>
    <w:rsid w:val="00073E30"/>
    <w:rsid w:val="000745B8"/>
    <w:rsid w:val="00087E44"/>
    <w:rsid w:val="00092319"/>
    <w:rsid w:val="000936FA"/>
    <w:rsid w:val="00095753"/>
    <w:rsid w:val="000B06D7"/>
    <w:rsid w:val="000C362E"/>
    <w:rsid w:val="000D0AF5"/>
    <w:rsid w:val="000D2557"/>
    <w:rsid w:val="000E1F74"/>
    <w:rsid w:val="000E317E"/>
    <w:rsid w:val="000E3345"/>
    <w:rsid w:val="000E3506"/>
    <w:rsid w:val="000E3788"/>
    <w:rsid w:val="000E7C01"/>
    <w:rsid w:val="000F1FC6"/>
    <w:rsid w:val="000F608B"/>
    <w:rsid w:val="000F71A3"/>
    <w:rsid w:val="001000E0"/>
    <w:rsid w:val="00101630"/>
    <w:rsid w:val="00104339"/>
    <w:rsid w:val="00105DF9"/>
    <w:rsid w:val="00107CA5"/>
    <w:rsid w:val="001129E8"/>
    <w:rsid w:val="0012319E"/>
    <w:rsid w:val="001251C4"/>
    <w:rsid w:val="00125B7C"/>
    <w:rsid w:val="001310A5"/>
    <w:rsid w:val="00131F6A"/>
    <w:rsid w:val="00150E75"/>
    <w:rsid w:val="001555A4"/>
    <w:rsid w:val="001556DD"/>
    <w:rsid w:val="00161CE8"/>
    <w:rsid w:val="00166796"/>
    <w:rsid w:val="00166EFA"/>
    <w:rsid w:val="0017796B"/>
    <w:rsid w:val="001806F9"/>
    <w:rsid w:val="00180C92"/>
    <w:rsid w:val="00185277"/>
    <w:rsid w:val="00185BBE"/>
    <w:rsid w:val="00185E70"/>
    <w:rsid w:val="00197FF1"/>
    <w:rsid w:val="001A1D8C"/>
    <w:rsid w:val="001A319E"/>
    <w:rsid w:val="001A6577"/>
    <w:rsid w:val="001B0ED1"/>
    <w:rsid w:val="001C1897"/>
    <w:rsid w:val="001D5D28"/>
    <w:rsid w:val="001E3AEF"/>
    <w:rsid w:val="001E53F8"/>
    <w:rsid w:val="001E6DA8"/>
    <w:rsid w:val="0020189C"/>
    <w:rsid w:val="0020270F"/>
    <w:rsid w:val="00206947"/>
    <w:rsid w:val="002136C1"/>
    <w:rsid w:val="002176ED"/>
    <w:rsid w:val="002279B6"/>
    <w:rsid w:val="0023686C"/>
    <w:rsid w:val="00237CDA"/>
    <w:rsid w:val="002405D2"/>
    <w:rsid w:val="00243E26"/>
    <w:rsid w:val="00245776"/>
    <w:rsid w:val="00247362"/>
    <w:rsid w:val="00255EA7"/>
    <w:rsid w:val="00256DE4"/>
    <w:rsid w:val="00262B7F"/>
    <w:rsid w:val="00264AE7"/>
    <w:rsid w:val="00272B8C"/>
    <w:rsid w:val="00274416"/>
    <w:rsid w:val="00287366"/>
    <w:rsid w:val="002931B5"/>
    <w:rsid w:val="002A4211"/>
    <w:rsid w:val="002A6FAC"/>
    <w:rsid w:val="002B37DA"/>
    <w:rsid w:val="002C0FD7"/>
    <w:rsid w:val="002C33BE"/>
    <w:rsid w:val="002C433F"/>
    <w:rsid w:val="002C7DF1"/>
    <w:rsid w:val="002D0A7C"/>
    <w:rsid w:val="002D28D6"/>
    <w:rsid w:val="002D6B21"/>
    <w:rsid w:val="002E060A"/>
    <w:rsid w:val="002E14DD"/>
    <w:rsid w:val="002F037D"/>
    <w:rsid w:val="002F39C6"/>
    <w:rsid w:val="002F67FB"/>
    <w:rsid w:val="00301CB0"/>
    <w:rsid w:val="00310959"/>
    <w:rsid w:val="00310A74"/>
    <w:rsid w:val="0031704B"/>
    <w:rsid w:val="003228D3"/>
    <w:rsid w:val="00325A7F"/>
    <w:rsid w:val="00332140"/>
    <w:rsid w:val="003356DF"/>
    <w:rsid w:val="00343221"/>
    <w:rsid w:val="0034496A"/>
    <w:rsid w:val="00344E95"/>
    <w:rsid w:val="003459CC"/>
    <w:rsid w:val="00345F55"/>
    <w:rsid w:val="003500A1"/>
    <w:rsid w:val="0035151E"/>
    <w:rsid w:val="003545B2"/>
    <w:rsid w:val="003614EC"/>
    <w:rsid w:val="00367BA3"/>
    <w:rsid w:val="0037293E"/>
    <w:rsid w:val="00381BCF"/>
    <w:rsid w:val="00383FE6"/>
    <w:rsid w:val="003877A7"/>
    <w:rsid w:val="003936D6"/>
    <w:rsid w:val="00395680"/>
    <w:rsid w:val="003A1602"/>
    <w:rsid w:val="003A34DC"/>
    <w:rsid w:val="003A4EBD"/>
    <w:rsid w:val="003A7213"/>
    <w:rsid w:val="003B751B"/>
    <w:rsid w:val="003C331D"/>
    <w:rsid w:val="003C41A7"/>
    <w:rsid w:val="003C6B79"/>
    <w:rsid w:val="003C7FE1"/>
    <w:rsid w:val="003D387E"/>
    <w:rsid w:val="003D516B"/>
    <w:rsid w:val="003D5AC4"/>
    <w:rsid w:val="004006D9"/>
    <w:rsid w:val="00403085"/>
    <w:rsid w:val="00403650"/>
    <w:rsid w:val="00404D87"/>
    <w:rsid w:val="00411A67"/>
    <w:rsid w:val="00414604"/>
    <w:rsid w:val="00415A79"/>
    <w:rsid w:val="004172F0"/>
    <w:rsid w:val="00431D80"/>
    <w:rsid w:val="004334F8"/>
    <w:rsid w:val="00434C5F"/>
    <w:rsid w:val="0045303C"/>
    <w:rsid w:val="00455115"/>
    <w:rsid w:val="00457B41"/>
    <w:rsid w:val="00462AFC"/>
    <w:rsid w:val="004642B8"/>
    <w:rsid w:val="00464679"/>
    <w:rsid w:val="0046607C"/>
    <w:rsid w:val="00485EC1"/>
    <w:rsid w:val="004953F4"/>
    <w:rsid w:val="00497C8E"/>
    <w:rsid w:val="004A6EEC"/>
    <w:rsid w:val="004B3426"/>
    <w:rsid w:val="004B68DB"/>
    <w:rsid w:val="004B7BBD"/>
    <w:rsid w:val="004D24B2"/>
    <w:rsid w:val="004D58F5"/>
    <w:rsid w:val="004D6A7C"/>
    <w:rsid w:val="004F2022"/>
    <w:rsid w:val="004F35B0"/>
    <w:rsid w:val="004F40B3"/>
    <w:rsid w:val="004F4450"/>
    <w:rsid w:val="004F6E69"/>
    <w:rsid w:val="00500D1E"/>
    <w:rsid w:val="00502434"/>
    <w:rsid w:val="00505C17"/>
    <w:rsid w:val="0051170B"/>
    <w:rsid w:val="00515413"/>
    <w:rsid w:val="00520887"/>
    <w:rsid w:val="005279C2"/>
    <w:rsid w:val="00533356"/>
    <w:rsid w:val="00564630"/>
    <w:rsid w:val="00566D65"/>
    <w:rsid w:val="00566DAB"/>
    <w:rsid w:val="00571277"/>
    <w:rsid w:val="00577D0D"/>
    <w:rsid w:val="00580318"/>
    <w:rsid w:val="00581492"/>
    <w:rsid w:val="00581B43"/>
    <w:rsid w:val="00591F34"/>
    <w:rsid w:val="00597289"/>
    <w:rsid w:val="005A1650"/>
    <w:rsid w:val="005A4603"/>
    <w:rsid w:val="005A564D"/>
    <w:rsid w:val="005A7B2D"/>
    <w:rsid w:val="005B4332"/>
    <w:rsid w:val="005B4C90"/>
    <w:rsid w:val="005B52AD"/>
    <w:rsid w:val="005C3A48"/>
    <w:rsid w:val="005D0634"/>
    <w:rsid w:val="005D6EC6"/>
    <w:rsid w:val="005E4FED"/>
    <w:rsid w:val="005E7011"/>
    <w:rsid w:val="005E726C"/>
    <w:rsid w:val="005F4320"/>
    <w:rsid w:val="005F6779"/>
    <w:rsid w:val="0060630C"/>
    <w:rsid w:val="00606E99"/>
    <w:rsid w:val="0061310E"/>
    <w:rsid w:val="0061618D"/>
    <w:rsid w:val="00650706"/>
    <w:rsid w:val="00656AB8"/>
    <w:rsid w:val="00665AE1"/>
    <w:rsid w:val="00666465"/>
    <w:rsid w:val="006664CE"/>
    <w:rsid w:val="0068015D"/>
    <w:rsid w:val="00682453"/>
    <w:rsid w:val="00691A0F"/>
    <w:rsid w:val="00696405"/>
    <w:rsid w:val="00697296"/>
    <w:rsid w:val="006A2347"/>
    <w:rsid w:val="006A28BC"/>
    <w:rsid w:val="006A7BD1"/>
    <w:rsid w:val="006B1C9F"/>
    <w:rsid w:val="006B3C29"/>
    <w:rsid w:val="006C0765"/>
    <w:rsid w:val="006C29DC"/>
    <w:rsid w:val="006D02CB"/>
    <w:rsid w:val="006D2E45"/>
    <w:rsid w:val="006E55D2"/>
    <w:rsid w:val="006F0972"/>
    <w:rsid w:val="006F10D8"/>
    <w:rsid w:val="006F5F8E"/>
    <w:rsid w:val="006F7562"/>
    <w:rsid w:val="00702A47"/>
    <w:rsid w:val="007030F0"/>
    <w:rsid w:val="00705B7F"/>
    <w:rsid w:val="00707914"/>
    <w:rsid w:val="0072341D"/>
    <w:rsid w:val="00723A9C"/>
    <w:rsid w:val="00723EEB"/>
    <w:rsid w:val="00735010"/>
    <w:rsid w:val="007357FE"/>
    <w:rsid w:val="00745A50"/>
    <w:rsid w:val="00746959"/>
    <w:rsid w:val="007608AA"/>
    <w:rsid w:val="00762529"/>
    <w:rsid w:val="00765392"/>
    <w:rsid w:val="00775886"/>
    <w:rsid w:val="00782B6E"/>
    <w:rsid w:val="00793C1E"/>
    <w:rsid w:val="00793FC9"/>
    <w:rsid w:val="007945E8"/>
    <w:rsid w:val="007977CC"/>
    <w:rsid w:val="007A5788"/>
    <w:rsid w:val="007A71BD"/>
    <w:rsid w:val="007B1EAF"/>
    <w:rsid w:val="007B30F8"/>
    <w:rsid w:val="007C277A"/>
    <w:rsid w:val="007C7637"/>
    <w:rsid w:val="007D6B98"/>
    <w:rsid w:val="007E0175"/>
    <w:rsid w:val="007E0BBD"/>
    <w:rsid w:val="007E25CE"/>
    <w:rsid w:val="007E5FA1"/>
    <w:rsid w:val="007F3AB7"/>
    <w:rsid w:val="007F70E5"/>
    <w:rsid w:val="0080220C"/>
    <w:rsid w:val="008041B9"/>
    <w:rsid w:val="00827EAB"/>
    <w:rsid w:val="008468A1"/>
    <w:rsid w:val="00852E77"/>
    <w:rsid w:val="008540C1"/>
    <w:rsid w:val="00856439"/>
    <w:rsid w:val="00864098"/>
    <w:rsid w:val="00864895"/>
    <w:rsid w:val="00867ED9"/>
    <w:rsid w:val="00874A27"/>
    <w:rsid w:val="0088029F"/>
    <w:rsid w:val="00883666"/>
    <w:rsid w:val="00885278"/>
    <w:rsid w:val="00890E86"/>
    <w:rsid w:val="00894608"/>
    <w:rsid w:val="00894B12"/>
    <w:rsid w:val="008A09DE"/>
    <w:rsid w:val="008A2BFD"/>
    <w:rsid w:val="008B545E"/>
    <w:rsid w:val="008C1E67"/>
    <w:rsid w:val="008C5702"/>
    <w:rsid w:val="008D1699"/>
    <w:rsid w:val="008E4EC7"/>
    <w:rsid w:val="00901B8C"/>
    <w:rsid w:val="00903EA0"/>
    <w:rsid w:val="00905C37"/>
    <w:rsid w:val="00907E29"/>
    <w:rsid w:val="00910EEC"/>
    <w:rsid w:val="009126B8"/>
    <w:rsid w:val="00913C2F"/>
    <w:rsid w:val="00924B83"/>
    <w:rsid w:val="00925E78"/>
    <w:rsid w:val="009353F5"/>
    <w:rsid w:val="00943585"/>
    <w:rsid w:val="00946A84"/>
    <w:rsid w:val="00954396"/>
    <w:rsid w:val="00960202"/>
    <w:rsid w:val="009638D1"/>
    <w:rsid w:val="00977B6D"/>
    <w:rsid w:val="00982241"/>
    <w:rsid w:val="00984CBC"/>
    <w:rsid w:val="00984D67"/>
    <w:rsid w:val="0099351A"/>
    <w:rsid w:val="009A56AD"/>
    <w:rsid w:val="009B2C84"/>
    <w:rsid w:val="009B601B"/>
    <w:rsid w:val="009B75A0"/>
    <w:rsid w:val="009C2299"/>
    <w:rsid w:val="009C4BA0"/>
    <w:rsid w:val="009C789E"/>
    <w:rsid w:val="009D0E78"/>
    <w:rsid w:val="009D640C"/>
    <w:rsid w:val="009E0A89"/>
    <w:rsid w:val="009E3CB2"/>
    <w:rsid w:val="009E4656"/>
    <w:rsid w:val="009E5054"/>
    <w:rsid w:val="009F4F7E"/>
    <w:rsid w:val="00A00521"/>
    <w:rsid w:val="00A020C3"/>
    <w:rsid w:val="00A033EA"/>
    <w:rsid w:val="00A07579"/>
    <w:rsid w:val="00A13C6B"/>
    <w:rsid w:val="00A13D58"/>
    <w:rsid w:val="00A16E18"/>
    <w:rsid w:val="00A32A08"/>
    <w:rsid w:val="00A341B2"/>
    <w:rsid w:val="00A4442B"/>
    <w:rsid w:val="00A44484"/>
    <w:rsid w:val="00A55A07"/>
    <w:rsid w:val="00A56D3A"/>
    <w:rsid w:val="00A622F9"/>
    <w:rsid w:val="00A623B9"/>
    <w:rsid w:val="00A664DA"/>
    <w:rsid w:val="00A6743C"/>
    <w:rsid w:val="00A73041"/>
    <w:rsid w:val="00A747D8"/>
    <w:rsid w:val="00A76FBF"/>
    <w:rsid w:val="00A77632"/>
    <w:rsid w:val="00A967FA"/>
    <w:rsid w:val="00AA36AF"/>
    <w:rsid w:val="00AA4F07"/>
    <w:rsid w:val="00AA6162"/>
    <w:rsid w:val="00AA6DB5"/>
    <w:rsid w:val="00AA7D89"/>
    <w:rsid w:val="00AB02BF"/>
    <w:rsid w:val="00AB0798"/>
    <w:rsid w:val="00AB2131"/>
    <w:rsid w:val="00AB463E"/>
    <w:rsid w:val="00AB68AD"/>
    <w:rsid w:val="00AB731E"/>
    <w:rsid w:val="00AB742E"/>
    <w:rsid w:val="00AC1B92"/>
    <w:rsid w:val="00AC554A"/>
    <w:rsid w:val="00AD4559"/>
    <w:rsid w:val="00AE3D86"/>
    <w:rsid w:val="00AE79E9"/>
    <w:rsid w:val="00AF1D04"/>
    <w:rsid w:val="00AF60C8"/>
    <w:rsid w:val="00B00621"/>
    <w:rsid w:val="00B02B0D"/>
    <w:rsid w:val="00B04C36"/>
    <w:rsid w:val="00B060B8"/>
    <w:rsid w:val="00B06305"/>
    <w:rsid w:val="00B10E33"/>
    <w:rsid w:val="00B26E59"/>
    <w:rsid w:val="00B353EC"/>
    <w:rsid w:val="00B37A43"/>
    <w:rsid w:val="00B40C01"/>
    <w:rsid w:val="00B432BA"/>
    <w:rsid w:val="00B445C2"/>
    <w:rsid w:val="00B45677"/>
    <w:rsid w:val="00B45FC1"/>
    <w:rsid w:val="00B521AD"/>
    <w:rsid w:val="00B5699E"/>
    <w:rsid w:val="00B623F5"/>
    <w:rsid w:val="00B708EB"/>
    <w:rsid w:val="00B725E7"/>
    <w:rsid w:val="00B729D1"/>
    <w:rsid w:val="00B72C62"/>
    <w:rsid w:val="00B75235"/>
    <w:rsid w:val="00B76869"/>
    <w:rsid w:val="00B77B15"/>
    <w:rsid w:val="00B800C6"/>
    <w:rsid w:val="00B83095"/>
    <w:rsid w:val="00B84942"/>
    <w:rsid w:val="00B85CA3"/>
    <w:rsid w:val="00B85DBE"/>
    <w:rsid w:val="00B87B0D"/>
    <w:rsid w:val="00B9173E"/>
    <w:rsid w:val="00B91B27"/>
    <w:rsid w:val="00B9275C"/>
    <w:rsid w:val="00BA355A"/>
    <w:rsid w:val="00BA7D89"/>
    <w:rsid w:val="00BA7DCE"/>
    <w:rsid w:val="00BB38A0"/>
    <w:rsid w:val="00BB5DDD"/>
    <w:rsid w:val="00BC1ABA"/>
    <w:rsid w:val="00BC340C"/>
    <w:rsid w:val="00BC450C"/>
    <w:rsid w:val="00BC4FDC"/>
    <w:rsid w:val="00BC70DE"/>
    <w:rsid w:val="00BD35C3"/>
    <w:rsid w:val="00BE2EA4"/>
    <w:rsid w:val="00BE619B"/>
    <w:rsid w:val="00BE6406"/>
    <w:rsid w:val="00BE64D3"/>
    <w:rsid w:val="00BF5069"/>
    <w:rsid w:val="00C10D2A"/>
    <w:rsid w:val="00C12C53"/>
    <w:rsid w:val="00C16C80"/>
    <w:rsid w:val="00C21CE7"/>
    <w:rsid w:val="00C25C72"/>
    <w:rsid w:val="00C26B10"/>
    <w:rsid w:val="00C301BA"/>
    <w:rsid w:val="00C34D41"/>
    <w:rsid w:val="00C407C2"/>
    <w:rsid w:val="00C44AF8"/>
    <w:rsid w:val="00C619FF"/>
    <w:rsid w:val="00C72700"/>
    <w:rsid w:val="00C803C4"/>
    <w:rsid w:val="00C81FBC"/>
    <w:rsid w:val="00CB1105"/>
    <w:rsid w:val="00CB3A54"/>
    <w:rsid w:val="00CB4F47"/>
    <w:rsid w:val="00CD3E7A"/>
    <w:rsid w:val="00CD5DE5"/>
    <w:rsid w:val="00CE15E3"/>
    <w:rsid w:val="00CE4D7D"/>
    <w:rsid w:val="00D01432"/>
    <w:rsid w:val="00D17F1C"/>
    <w:rsid w:val="00D2249A"/>
    <w:rsid w:val="00D26DEB"/>
    <w:rsid w:val="00D37B2D"/>
    <w:rsid w:val="00D513D4"/>
    <w:rsid w:val="00D5336B"/>
    <w:rsid w:val="00D537A8"/>
    <w:rsid w:val="00D55ADB"/>
    <w:rsid w:val="00D6540C"/>
    <w:rsid w:val="00D671E2"/>
    <w:rsid w:val="00D73AE1"/>
    <w:rsid w:val="00D810DE"/>
    <w:rsid w:val="00D8497F"/>
    <w:rsid w:val="00D86607"/>
    <w:rsid w:val="00D93ED6"/>
    <w:rsid w:val="00DA21AD"/>
    <w:rsid w:val="00DB16D2"/>
    <w:rsid w:val="00DB5135"/>
    <w:rsid w:val="00DC227D"/>
    <w:rsid w:val="00DC2A73"/>
    <w:rsid w:val="00DC6656"/>
    <w:rsid w:val="00DD264C"/>
    <w:rsid w:val="00DD7AA0"/>
    <w:rsid w:val="00DE0B50"/>
    <w:rsid w:val="00DE0E66"/>
    <w:rsid w:val="00DE2BCA"/>
    <w:rsid w:val="00DF5662"/>
    <w:rsid w:val="00E066FD"/>
    <w:rsid w:val="00E11DCF"/>
    <w:rsid w:val="00E13782"/>
    <w:rsid w:val="00E16AB9"/>
    <w:rsid w:val="00E226F5"/>
    <w:rsid w:val="00E24526"/>
    <w:rsid w:val="00E36D96"/>
    <w:rsid w:val="00E46910"/>
    <w:rsid w:val="00E50181"/>
    <w:rsid w:val="00E57FC4"/>
    <w:rsid w:val="00E617F7"/>
    <w:rsid w:val="00E70346"/>
    <w:rsid w:val="00E737D0"/>
    <w:rsid w:val="00E80CCB"/>
    <w:rsid w:val="00E87CA8"/>
    <w:rsid w:val="00E92B82"/>
    <w:rsid w:val="00E96938"/>
    <w:rsid w:val="00EB0A54"/>
    <w:rsid w:val="00EB4202"/>
    <w:rsid w:val="00EB5613"/>
    <w:rsid w:val="00EB5C81"/>
    <w:rsid w:val="00EB7F53"/>
    <w:rsid w:val="00EC0F2D"/>
    <w:rsid w:val="00EC12F9"/>
    <w:rsid w:val="00EC2C34"/>
    <w:rsid w:val="00EC2DBC"/>
    <w:rsid w:val="00ED33FA"/>
    <w:rsid w:val="00ED766A"/>
    <w:rsid w:val="00EE2858"/>
    <w:rsid w:val="00EE2892"/>
    <w:rsid w:val="00EF345E"/>
    <w:rsid w:val="00EF4574"/>
    <w:rsid w:val="00EF520C"/>
    <w:rsid w:val="00F0458E"/>
    <w:rsid w:val="00F05CEA"/>
    <w:rsid w:val="00F12416"/>
    <w:rsid w:val="00F17EEB"/>
    <w:rsid w:val="00F20DDB"/>
    <w:rsid w:val="00F34B38"/>
    <w:rsid w:val="00F37A0A"/>
    <w:rsid w:val="00F37EDE"/>
    <w:rsid w:val="00F4265B"/>
    <w:rsid w:val="00F43025"/>
    <w:rsid w:val="00F45A3A"/>
    <w:rsid w:val="00F55416"/>
    <w:rsid w:val="00F61C52"/>
    <w:rsid w:val="00F762A2"/>
    <w:rsid w:val="00F77C29"/>
    <w:rsid w:val="00F85838"/>
    <w:rsid w:val="00F87295"/>
    <w:rsid w:val="00F873D9"/>
    <w:rsid w:val="00F93A43"/>
    <w:rsid w:val="00FA44DC"/>
    <w:rsid w:val="00FB315F"/>
    <w:rsid w:val="00FB76C9"/>
    <w:rsid w:val="00FB7CC7"/>
    <w:rsid w:val="00FC2B5F"/>
    <w:rsid w:val="00FC30CF"/>
    <w:rsid w:val="00FC37B5"/>
    <w:rsid w:val="00FD69CE"/>
    <w:rsid w:val="00FD78F6"/>
    <w:rsid w:val="00FE277A"/>
    <w:rsid w:val="00FE3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C07EA"/>
  <w15:docId w15:val="{B277428C-A560-4660-9303-F90E7CC9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DC"/>
  </w:style>
  <w:style w:type="paragraph" w:styleId="Footer">
    <w:name w:val="footer"/>
    <w:basedOn w:val="Normal"/>
    <w:link w:val="Foot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DC"/>
  </w:style>
  <w:style w:type="paragraph" w:customStyle="1" w:styleId="Default">
    <w:name w:val="Default"/>
    <w:rsid w:val="00BC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55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4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1 xmlns="592f9897-b777-4247-b470-e2f3fe4d63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7BAB3877AD40AB2230F30C79953F" ma:contentTypeVersion="6" ma:contentTypeDescription="Create a new document." ma:contentTypeScope="" ma:versionID="03fad0cd9edceccd86f8fc2086120b42">
  <xsd:schema xmlns:xsd="http://www.w3.org/2001/XMLSchema" xmlns:xs="http://www.w3.org/2001/XMLSchema" xmlns:p="http://schemas.microsoft.com/office/2006/metadata/properties" xmlns:ns2="592f9897-b777-4247-b470-e2f3fe4d6399" xmlns:ns3="b3ef00b3-a794-4e12-8f48-40569a338baf" targetNamespace="http://schemas.microsoft.com/office/2006/metadata/properties" ma:root="true" ma:fieldsID="c384a5458c7e7e3f74393f2f01033911" ns2:_="" ns3:_="">
    <xsd:import namespace="592f9897-b777-4247-b470-e2f3fe4d6399"/>
    <xsd:import namespace="b3ef00b3-a794-4e12-8f48-40569a338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Descriptio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9897-b777-4247-b470-e2f3fe4d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Description1" ma:index="13" nillable="true" ma:displayName="Description 1" ma:format="Dropdown" ma:internalName="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00b3-a794-4e12-8f48-40569a338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FA3D-86CA-4923-AA6D-DAC7DB780583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3ef00b3-a794-4e12-8f48-40569a338baf"/>
    <ds:schemaRef ds:uri="592f9897-b777-4247-b470-e2f3fe4d639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5B522F-C7E4-47C4-8875-ABFBB04B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f9897-b777-4247-b470-e2f3fe4d6399"/>
    <ds:schemaRef ds:uri="b3ef00b3-a794-4e12-8f48-40569a33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06911-28AA-468E-8CEB-3AF372CE1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11855-8858-41BD-A517-1A98AA31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Ledford, Edward</dc:creator>
  <cp:lastModifiedBy>Rich, Curtis B.</cp:lastModifiedBy>
  <cp:revision>2</cp:revision>
  <cp:lastPrinted>2017-04-26T16:59:00Z</cp:lastPrinted>
  <dcterms:created xsi:type="dcterms:W3CDTF">2024-05-07T17:55:00Z</dcterms:created>
  <dcterms:modified xsi:type="dcterms:W3CDTF">2024-05-07T17:55:00Z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0x0101003A767BAB3877AD40AB2230F30C79953F</vt:lpwstr>
  </property>
  <property fmtid="{D5CDD505-2E9C-101B-9397-08002B2CF9AE}" pid="3" name="GrammarlyDocumentId">
    <vt:lpwstr>3baf809b4883983d5730ee62a4eeb7954e77e9b951cc2e983e57888d6fd1b34e</vt:lpwstr>
  </property>
</Properties>
</file>