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49F4" w:rsidP="000A10FC" w14:paraId="1732E383" w14:textId="77777777">
      <w:pPr>
        <w:spacing w:after="0" w:line="240" w:lineRule="auto"/>
        <w:rPr>
          <w:rFonts w:ascii="Times New Roman" w:hAnsi="Times New Roman" w:cs="Times New Roman"/>
          <w:sz w:val="20"/>
          <w:szCs w:val="20"/>
          <w:u w:val="single"/>
        </w:rPr>
      </w:pPr>
      <w:bookmarkStart w:id="0" w:name="_Hlk20828360"/>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A10FC" w:rsidP="000A10FC" w14:paraId="164EE7DE" w14:textId="76A6E57C">
      <w:pPr>
        <w:spacing w:after="0" w:line="240" w:lineRule="auto"/>
        <w:rPr>
          <w:rFonts w:ascii="Times New Roman" w:hAnsi="Times New Roman" w:cs="Times New Roman"/>
          <w:sz w:val="20"/>
          <w:szCs w:val="20"/>
          <w:u w:val="single"/>
        </w:rPr>
      </w:pPr>
    </w:p>
    <w:p w:rsidR="00A649F4" w:rsidP="007F6B45" w14:paraId="6C21E9DE" w14:textId="2EE86E67">
      <w:pPr>
        <w:pStyle w:val="Subtitle"/>
        <w:rPr>
          <w:b/>
          <w:bCs/>
        </w:rPr>
      </w:pPr>
      <w:r>
        <w:rPr>
          <w:b/>
          <w:bCs/>
        </w:rPr>
        <w:t>Inter-</w:t>
      </w:r>
      <w:r w:rsidR="007F6B45">
        <w:rPr>
          <w:b/>
          <w:bCs/>
        </w:rPr>
        <w:t xml:space="preserve">Handler </w:t>
      </w:r>
      <w:r>
        <w:rPr>
          <w:b/>
          <w:bCs/>
        </w:rPr>
        <w:t>Transfer Report</w:t>
      </w:r>
    </w:p>
    <w:p w:rsidR="007F6B45" w:rsidRPr="00810F98" w:rsidP="007F6B45" w14:paraId="0512A075" w14:textId="77777777">
      <w:pPr>
        <w:pStyle w:val="Subtitle"/>
        <w:rPr>
          <w:b/>
          <w:bCs/>
          <w:sz w:val="20"/>
          <w:szCs w:val="20"/>
        </w:rPr>
      </w:pPr>
    </w:p>
    <w:p w:rsidR="00CD1B0E" w:rsidRPr="00DC016B" w:rsidP="00A82733" w14:paraId="1ABFBB29" w14:textId="5703C67E">
      <w:pPr>
        <w:suppressAutoHyphens/>
        <w:spacing w:after="0" w:line="240" w:lineRule="auto"/>
        <w:rPr>
          <w:rFonts w:ascii="Times New Roman" w:hAnsi="Times New Roman" w:cs="Times New Roman"/>
          <w:sz w:val="20"/>
          <w:szCs w:val="20"/>
        </w:rPr>
      </w:pPr>
      <w:r w:rsidRPr="00DC016B">
        <w:rPr>
          <w:rFonts w:ascii="Times New Roman" w:hAnsi="Times New Roman" w:cs="Times New Roman"/>
          <w:sz w:val="20"/>
          <w:szCs w:val="20"/>
        </w:rPr>
        <w:t xml:space="preserve">Handlers transferring pistachios to another handler within the production area shall complete this form for submission to the Administrative Committee for Pistachios (ACP).  The ACP uses </w:t>
      </w:r>
      <w:r w:rsidRPr="00DC016B" w:rsidR="00931880">
        <w:rPr>
          <w:rFonts w:ascii="Times New Roman" w:hAnsi="Times New Roman" w:cs="Times New Roman"/>
          <w:sz w:val="20"/>
          <w:szCs w:val="20"/>
        </w:rPr>
        <w:t>this report</w:t>
      </w:r>
      <w:r w:rsidRPr="00DC016B">
        <w:rPr>
          <w:rFonts w:ascii="Times New Roman" w:hAnsi="Times New Roman" w:cs="Times New Roman"/>
          <w:sz w:val="20"/>
          <w:szCs w:val="20"/>
        </w:rPr>
        <w:t xml:space="preserve"> to track compliance with FMO </w:t>
      </w:r>
      <w:r w:rsidRPr="00DC016B" w:rsidR="00C546EF">
        <w:rPr>
          <w:rFonts w:ascii="Times New Roman" w:hAnsi="Times New Roman" w:cs="Times New Roman"/>
          <w:sz w:val="20"/>
          <w:szCs w:val="20"/>
        </w:rPr>
        <w:t>§983.</w:t>
      </w:r>
      <w:r w:rsidRPr="00DC016B">
        <w:rPr>
          <w:rFonts w:ascii="Times New Roman" w:hAnsi="Times New Roman" w:cs="Times New Roman"/>
          <w:sz w:val="20"/>
          <w:szCs w:val="20"/>
        </w:rPr>
        <w:t>150</w:t>
      </w:r>
      <w:r w:rsidRPr="00DC016B" w:rsidR="00931880">
        <w:rPr>
          <w:rFonts w:ascii="Times New Roman" w:hAnsi="Times New Roman" w:cs="Times New Roman"/>
          <w:sz w:val="20"/>
          <w:szCs w:val="20"/>
        </w:rPr>
        <w:t xml:space="preserve"> (aflatoxin regulations)</w:t>
      </w:r>
      <w:r w:rsidRPr="00DC016B" w:rsidR="00C546EF">
        <w:rPr>
          <w:rFonts w:ascii="Times New Roman" w:hAnsi="Times New Roman" w:cs="Times New Roman"/>
          <w:sz w:val="20"/>
          <w:szCs w:val="20"/>
        </w:rPr>
        <w:t xml:space="preserve"> </w:t>
      </w:r>
      <w:r w:rsidRPr="00DC016B">
        <w:rPr>
          <w:rFonts w:ascii="Times New Roman" w:hAnsi="Times New Roman" w:cs="Times New Roman"/>
          <w:sz w:val="20"/>
          <w:szCs w:val="20"/>
        </w:rPr>
        <w:t xml:space="preserve">and prevent duplication of </w:t>
      </w:r>
      <w:r w:rsidRPr="00DC016B" w:rsidR="00A82733">
        <w:rPr>
          <w:rFonts w:ascii="Times New Roman" w:hAnsi="Times New Roman" w:cs="Times New Roman"/>
          <w:sz w:val="20"/>
          <w:szCs w:val="20"/>
        </w:rPr>
        <w:t>reported shipments</w:t>
      </w:r>
      <w:r w:rsidRPr="00DC016B" w:rsidR="00FA4591">
        <w:rPr>
          <w:rFonts w:ascii="Times New Roman" w:hAnsi="Times New Roman" w:cs="Times New Roman"/>
          <w:sz w:val="20"/>
          <w:szCs w:val="20"/>
        </w:rPr>
        <w:t>.</w:t>
      </w:r>
      <w:r w:rsidRPr="00DC016B" w:rsidR="00931880">
        <w:rPr>
          <w:rFonts w:ascii="Times New Roman" w:hAnsi="Times New Roman" w:cs="Times New Roman"/>
          <w:sz w:val="20"/>
          <w:szCs w:val="20"/>
        </w:rPr>
        <w:t xml:space="preserve">  Inter-handler transfers are also reported by transferring and receiving handlers on line 5 of ACP-7 (Monthly Inventory/Shipment Report).</w:t>
      </w:r>
    </w:p>
    <w:p w:rsidR="008C427B" w:rsidRPr="00DC016B" w:rsidP="00A82733" w14:paraId="7593C91F" w14:textId="7162A30D">
      <w:pPr>
        <w:suppressAutoHyphen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align>right</wp:align>
                </wp:positionH>
                <wp:positionV relativeFrom="paragraph">
                  <wp:posOffset>104775</wp:posOffset>
                </wp:positionV>
                <wp:extent cx="2689860" cy="1186180"/>
                <wp:effectExtent l="6985" t="9525" r="8255" b="13970"/>
                <wp:wrapTight wrapText="bothSides">
                  <wp:wrapPolygon>
                    <wp:start x="-76" y="-162"/>
                    <wp:lineTo x="-76" y="21600"/>
                    <wp:lineTo x="21676" y="21600"/>
                    <wp:lineTo x="21676" y="-162"/>
                    <wp:lineTo x="-76" y="-162"/>
                  </wp:wrapPolygon>
                </wp:wrapTight>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9860" cy="1186180"/>
                        </a:xfrm>
                        <a:prstGeom prst="rect">
                          <a:avLst/>
                        </a:prstGeom>
                        <a:solidFill>
                          <a:schemeClr val="bg1">
                            <a:lumMod val="85000"/>
                            <a:lumOff val="0"/>
                          </a:schemeClr>
                        </a:solidFill>
                        <a:ln w="9525">
                          <a:solidFill>
                            <a:srgbClr val="000000"/>
                          </a:solidFill>
                          <a:miter lim="800000"/>
                          <a:headEnd/>
                          <a:tailEnd/>
                        </a:ln>
                      </wps:spPr>
                      <wps:txbx>
                        <w:txbxContent>
                          <w:p w:rsidR="00DC016B" w:rsidP="00DC016B" w14:textId="589B221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C016B" w:rsidRPr="00E16C73" w:rsidP="00DC016B"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DC016B" w:rsidP="00DC016B"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DC016B" w:rsidRPr="00222EF8" w:rsidP="00DC016B" w14:textId="71520E06">
                            <w:pPr>
                              <w:spacing w:after="0" w:line="240" w:lineRule="auto"/>
                            </w:pPr>
                            <w:r w:rsidRPr="00E453F1">
                              <w:rPr>
                                <w:rFonts w:ascii="Times New Roman" w:eastAsia="Times New Roman" w:hAnsi="Times New Roman" w:cs="Times New Roman"/>
                                <w:bCs/>
                                <w:sz w:val="16"/>
                                <w:szCs w:val="16"/>
                              </w:rPr>
                              <w:br/>
                            </w:r>
                            <w:r w:rsidRPr="004A2129">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(559) 255-6480</w:t>
                            </w:r>
                            <w:r w:rsidR="004A2129">
                              <w:rPr>
                                <w:rFonts w:ascii="Times New Roman" w:eastAsia="Times New Roman" w:hAnsi="Times New Roman" w:cs="Times New Roman"/>
                                <w:bCs/>
                                <w:sz w:val="20"/>
                                <w:szCs w:val="20"/>
                              </w:rPr>
                              <w:t xml:space="preserve">   </w:t>
                            </w:r>
                            <w:r w:rsidRPr="004A2129">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4A2129">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11.8pt;height:93.4pt;margin-top:8.25pt;margin-left:160.6pt;mso-height-percent:0;mso-height-relative:margin;mso-position-horizontal:right;mso-width-percent:0;mso-width-relative:margin;mso-wrap-distance-bottom:0;mso-wrap-distance-left:9pt;mso-wrap-distance-right:9pt;mso-wrap-distance-top:0;mso-wrap-style:square;position:absolute;visibility:visible;v-text-anchor:top;z-index:-251657216" fillcolor="#d8d8d8">
                <v:textbox>
                  <w:txbxContent>
                    <w:p w:rsidR="00DC016B" w:rsidP="00DC016B" w14:paraId="489377DC" w14:textId="589B221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C016B" w:rsidRPr="00E16C73" w:rsidP="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DC016B" w:rsidP="00DC016B" w14:paraId="6CFF54EC"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DC016B" w:rsidRPr="00222EF8" w:rsidP="00DC016B" w14:paraId="677B6F0F" w14:textId="71520E06">
                      <w:pPr>
                        <w:spacing w:after="0" w:line="240" w:lineRule="auto"/>
                      </w:pPr>
                      <w:r w:rsidRPr="00E453F1">
                        <w:rPr>
                          <w:rFonts w:ascii="Times New Roman" w:eastAsia="Times New Roman" w:hAnsi="Times New Roman" w:cs="Times New Roman"/>
                          <w:bCs/>
                          <w:sz w:val="16"/>
                          <w:szCs w:val="16"/>
                        </w:rPr>
                        <w:br/>
                      </w:r>
                      <w:r w:rsidRPr="004A2129">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(559) 255-6480</w:t>
                      </w:r>
                      <w:r w:rsidR="004A2129">
                        <w:rPr>
                          <w:rFonts w:ascii="Times New Roman" w:eastAsia="Times New Roman" w:hAnsi="Times New Roman" w:cs="Times New Roman"/>
                          <w:bCs/>
                          <w:sz w:val="20"/>
                          <w:szCs w:val="20"/>
                        </w:rPr>
                        <w:t xml:space="preserve">   </w:t>
                      </w:r>
                      <w:r w:rsidRPr="004A2129">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4A2129">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w10:wrap type="tight"/>
              </v:shape>
            </w:pict>
          </mc:Fallback>
        </mc:AlternateContent>
      </w:r>
    </w:p>
    <w:p w:rsidR="008C427B" w:rsidRPr="00DC016B" w:rsidP="00C546EF" w14:paraId="724E0ABB" w14:textId="64E15421">
      <w:pPr>
        <w:spacing w:after="0" w:line="240" w:lineRule="auto"/>
        <w:rPr>
          <w:rFonts w:ascii="Times New Roman" w:hAnsi="Times New Roman" w:cs="Times New Roman"/>
          <w:b/>
          <w:bCs/>
          <w:sz w:val="20"/>
          <w:szCs w:val="20"/>
          <w:u w:val="single"/>
        </w:rPr>
      </w:pPr>
      <w:r w:rsidRPr="00DC016B">
        <w:rPr>
          <w:rFonts w:ascii="Times New Roman" w:hAnsi="Times New Roman" w:cs="Times New Roman"/>
          <w:b/>
          <w:bCs/>
          <w:sz w:val="20"/>
          <w:szCs w:val="20"/>
          <w:u w:val="single"/>
        </w:rPr>
        <w:t>Instructions:  Transferring Handler</w:t>
      </w:r>
    </w:p>
    <w:p w:rsidR="008C427B" w:rsidRPr="00DC016B" w:rsidP="00C546EF" w14:paraId="33655333" w14:textId="255660D2">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Complete this form</w:t>
      </w:r>
      <w:r w:rsidRPr="00DC016B" w:rsidR="003617B0">
        <w:rPr>
          <w:rFonts w:ascii="Times New Roman" w:hAnsi="Times New Roman" w:cs="Times New Roman"/>
          <w:sz w:val="20"/>
          <w:szCs w:val="20"/>
        </w:rPr>
        <w:t xml:space="preserve"> and sign as transferring handler.  Forward the original and a copy to the receiving handler.  Submit a copy to the ACP within 30 days of the transfer.</w:t>
      </w:r>
    </w:p>
    <w:p w:rsidR="003617B0" w:rsidRPr="00DC016B" w:rsidP="00C546EF" w14:paraId="7DCD24A3" w14:textId="420384F0">
      <w:pPr>
        <w:spacing w:after="0" w:line="240" w:lineRule="auto"/>
        <w:rPr>
          <w:rFonts w:ascii="Times New Roman" w:hAnsi="Times New Roman" w:cs="Times New Roman"/>
          <w:sz w:val="20"/>
          <w:szCs w:val="20"/>
        </w:rPr>
      </w:pPr>
    </w:p>
    <w:p w:rsidR="003617B0" w:rsidRPr="00DC016B" w:rsidP="003617B0" w14:paraId="17432ECE" w14:textId="66A66728">
      <w:pPr>
        <w:spacing w:after="0" w:line="240" w:lineRule="auto"/>
        <w:rPr>
          <w:rFonts w:ascii="Times New Roman" w:hAnsi="Times New Roman" w:cs="Times New Roman"/>
          <w:b/>
          <w:bCs/>
          <w:sz w:val="20"/>
          <w:szCs w:val="20"/>
          <w:u w:val="single"/>
        </w:rPr>
      </w:pPr>
      <w:r w:rsidRPr="00DC016B">
        <w:rPr>
          <w:rFonts w:ascii="Times New Roman" w:hAnsi="Times New Roman" w:cs="Times New Roman"/>
          <w:b/>
          <w:bCs/>
          <w:sz w:val="20"/>
          <w:szCs w:val="20"/>
          <w:u w:val="single"/>
        </w:rPr>
        <w:t>Instructions:  Receiving Handler</w:t>
      </w:r>
    </w:p>
    <w:p w:rsidR="003617B0" w:rsidRPr="00DC016B" w:rsidP="00C546EF" w14:paraId="1C0FD19E" w14:textId="1409EB88">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Sign the original form provided by the transferring handler.  Submit the signed original ACP-</w:t>
      </w:r>
      <w:r w:rsidR="007A0C1C">
        <w:rPr>
          <w:rFonts w:ascii="Times New Roman" w:hAnsi="Times New Roman" w:cs="Times New Roman"/>
          <w:sz w:val="20"/>
          <w:szCs w:val="20"/>
        </w:rPr>
        <w:t>5</w:t>
      </w:r>
      <w:r w:rsidRPr="00DC016B">
        <w:rPr>
          <w:rFonts w:ascii="Times New Roman" w:hAnsi="Times New Roman" w:cs="Times New Roman"/>
          <w:sz w:val="20"/>
          <w:szCs w:val="20"/>
        </w:rPr>
        <w:t xml:space="preserve"> to the ACP within 30 days of the transfer.</w:t>
      </w:r>
    </w:p>
    <w:p w:rsidR="00CD1B0E" w:rsidRPr="00DC016B" w:rsidP="00C546EF" w14:paraId="487BDD8D" w14:textId="77777777">
      <w:pPr>
        <w:spacing w:after="0" w:line="240" w:lineRule="auto"/>
        <w:rPr>
          <w:rFonts w:ascii="Times New Roman" w:hAnsi="Times New Roman" w:cs="Times New Roman"/>
          <w:sz w:val="20"/>
          <w:szCs w:val="20"/>
        </w:rPr>
      </w:pPr>
    </w:p>
    <w:p w:rsidR="00CD1B0E" w:rsidRPr="00DC016B" w:rsidP="00C546EF" w14:paraId="52EF32E7" w14:textId="4E9CB6EF">
      <w:pPr>
        <w:spacing w:after="0" w:line="240" w:lineRule="auto"/>
        <w:rPr>
          <w:rFonts w:ascii="Times New Roman" w:hAnsi="Times New Roman" w:cs="Times New Roman"/>
          <w:sz w:val="20"/>
          <w:szCs w:val="20"/>
        </w:rPr>
      </w:pPr>
      <w:r w:rsidRPr="00DC016B">
        <w:rPr>
          <w:rFonts w:ascii="Times New Roman" w:hAnsi="Times New Roman" w:cs="Times New Roman"/>
          <w:sz w:val="20"/>
          <w:szCs w:val="20"/>
        </w:rPr>
        <w:t>Handlers</w:t>
      </w:r>
      <w:r w:rsidRPr="00DC016B" w:rsidR="003617B0">
        <w:rPr>
          <w:rFonts w:ascii="Times New Roman" w:hAnsi="Times New Roman" w:cs="Times New Roman"/>
          <w:sz w:val="20"/>
          <w:szCs w:val="20"/>
        </w:rPr>
        <w:t xml:space="preserve"> are</w:t>
      </w:r>
      <w:r w:rsidRPr="00DC016B">
        <w:rPr>
          <w:rFonts w:ascii="Times New Roman" w:hAnsi="Times New Roman" w:cs="Times New Roman"/>
          <w:sz w:val="20"/>
          <w:szCs w:val="20"/>
        </w:rPr>
        <w:t xml:space="preserve"> responsible for keeping </w:t>
      </w:r>
      <w:r w:rsidRPr="00DC016B" w:rsidR="003617B0">
        <w:rPr>
          <w:rFonts w:ascii="Times New Roman" w:hAnsi="Times New Roman" w:cs="Times New Roman"/>
          <w:sz w:val="20"/>
          <w:szCs w:val="20"/>
        </w:rPr>
        <w:t>copies</w:t>
      </w:r>
      <w:r w:rsidRPr="00DC016B">
        <w:rPr>
          <w:rFonts w:ascii="Times New Roman" w:hAnsi="Times New Roman" w:cs="Times New Roman"/>
          <w:sz w:val="20"/>
          <w:szCs w:val="20"/>
        </w:rPr>
        <w:t xml:space="preserve"> of the completed form</w:t>
      </w:r>
      <w:r w:rsidRPr="00DC016B" w:rsidR="003617B0">
        <w:rPr>
          <w:rFonts w:ascii="Times New Roman" w:hAnsi="Times New Roman" w:cs="Times New Roman"/>
          <w:sz w:val="20"/>
          <w:szCs w:val="20"/>
        </w:rPr>
        <w:t>s</w:t>
      </w:r>
      <w:r w:rsidRPr="00DC016B">
        <w:rPr>
          <w:rFonts w:ascii="Times New Roman" w:hAnsi="Times New Roman" w:cs="Times New Roman"/>
          <w:sz w:val="20"/>
          <w:szCs w:val="20"/>
        </w:rPr>
        <w:t xml:space="preserve"> </w:t>
      </w:r>
      <w:r w:rsidRPr="00DC016B" w:rsidR="003617B0">
        <w:rPr>
          <w:rFonts w:ascii="Times New Roman" w:hAnsi="Times New Roman" w:cs="Times New Roman"/>
          <w:sz w:val="20"/>
          <w:szCs w:val="20"/>
        </w:rPr>
        <w:t>for their records.</w:t>
      </w:r>
    </w:p>
    <w:p w:rsidR="00A82733" w:rsidRPr="00DC016B" w:rsidP="00C546EF" w14:paraId="6D22BEC5" w14:textId="178D53E4">
      <w:pPr>
        <w:spacing w:after="0" w:line="240" w:lineRule="auto"/>
        <w:rPr>
          <w:rFonts w:ascii="Times New Roman" w:hAnsi="Times New Roman" w:cs="Times New Roman"/>
          <w:sz w:val="20"/>
          <w:szCs w:val="20"/>
        </w:rPr>
      </w:pPr>
    </w:p>
    <w:p w:rsidR="00810F98" w:rsidRPr="00DC016B" w:rsidP="00C546EF" w14:paraId="23D7FEB6" w14:textId="6F5F86B1">
      <w:pPr>
        <w:spacing w:after="0" w:line="240" w:lineRule="auto"/>
        <w:rPr>
          <w:rFonts w:ascii="Times New Roman" w:hAnsi="Times New Roman" w:cs="Times New Roman"/>
          <w:sz w:val="20"/>
          <w:szCs w:val="20"/>
        </w:rPr>
      </w:pPr>
      <w:r w:rsidRPr="00DC016B">
        <w:rPr>
          <w:rFonts w:ascii="Times New Roman" w:hAnsi="Times New Roman" w:cs="Times New Roman"/>
          <w:b/>
          <w:bCs/>
          <w:sz w:val="20"/>
          <w:szCs w:val="20"/>
          <w:u w:val="single"/>
        </w:rPr>
        <w:t>Transferring Handler:  r</w:t>
      </w:r>
      <w:r w:rsidRPr="00DC016B">
        <w:rPr>
          <w:rFonts w:ascii="Times New Roman" w:hAnsi="Times New Roman" w:cs="Times New Roman"/>
          <w:b/>
          <w:bCs/>
          <w:sz w:val="20"/>
          <w:szCs w:val="20"/>
          <w:u w:val="single"/>
        </w:rPr>
        <w:t>ecord up to three transfers</w:t>
      </w:r>
      <w:r w:rsidRPr="00DC016B">
        <w:rPr>
          <w:rFonts w:ascii="Times New Roman" w:hAnsi="Times New Roman" w:cs="Times New Roman"/>
          <w:b/>
          <w:bCs/>
          <w:sz w:val="20"/>
          <w:szCs w:val="20"/>
          <w:u w:val="single"/>
        </w:rPr>
        <w:t xml:space="preserve"> to the named receiving handler</w:t>
      </w:r>
      <w:r w:rsidRPr="00DC016B">
        <w:rPr>
          <w:rFonts w:ascii="Times New Roman" w:hAnsi="Times New Roman" w:cs="Times New Roman"/>
          <w:sz w:val="20"/>
          <w:szCs w:val="20"/>
        </w:rPr>
        <w:t>.</w:t>
      </w:r>
    </w:p>
    <w:p w:rsidR="000C4F75" w:rsidP="00C546EF" w14:paraId="3EBF309B" w14:textId="77777777">
      <w:pPr>
        <w:spacing w:after="0" w:line="240" w:lineRule="auto"/>
        <w:rPr>
          <w:rFonts w:ascii="Times New Roman" w:hAnsi="Times New Roman" w:cs="Times New Roman"/>
          <w:sz w:val="18"/>
          <w:szCs w:val="18"/>
        </w:rPr>
      </w:pPr>
    </w:p>
    <w:tbl>
      <w:tblPr>
        <w:tblW w:w="10170" w:type="dxa"/>
        <w:tblInd w:w="108" w:type="dxa"/>
        <w:tblLook w:val="04A0"/>
      </w:tblPr>
      <w:tblGrid>
        <w:gridCol w:w="1350"/>
        <w:gridCol w:w="4050"/>
        <w:gridCol w:w="2160"/>
        <w:gridCol w:w="1530"/>
        <w:gridCol w:w="1080"/>
      </w:tblGrid>
      <w:tr w14:paraId="00A24AD5" w14:textId="77777777" w:rsidTr="00810F98">
        <w:tblPrEx>
          <w:tblW w:w="10170" w:type="dxa"/>
          <w:tblInd w:w="108" w:type="dxa"/>
          <w:tblLook w:val="04A0"/>
        </w:tblPrEx>
        <w:trPr>
          <w:trHeight w:val="600"/>
        </w:trPr>
        <w:tc>
          <w:tcPr>
            <w:tcW w:w="1350" w:type="dxa"/>
            <w:tcBorders>
              <w:top w:val="single" w:sz="4" w:space="0" w:color="auto"/>
              <w:left w:val="single" w:sz="4" w:space="0" w:color="auto"/>
              <w:bottom w:val="single" w:sz="4" w:space="0" w:color="auto"/>
              <w:right w:val="single" w:sz="4" w:space="0" w:color="auto"/>
            </w:tcBorders>
          </w:tcPr>
          <w:p w:rsidR="00810F98" w:rsidRPr="00A82733" w:rsidP="00A82733" w14:paraId="1F8693B7" w14:textId="361F7C61">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Date of Transfer</w:t>
            </w:r>
          </w:p>
        </w:tc>
        <w:tc>
          <w:tcPr>
            <w:tcW w:w="4050" w:type="dxa"/>
            <w:tcBorders>
              <w:top w:val="single" w:sz="4" w:space="0" w:color="auto"/>
              <w:left w:val="single" w:sz="4" w:space="0" w:color="auto"/>
              <w:bottom w:val="single" w:sz="4" w:space="0" w:color="auto"/>
              <w:right w:val="single" w:sz="4" w:space="0" w:color="auto"/>
            </w:tcBorders>
            <w:shd w:val="clear" w:color="auto" w:fill="auto"/>
            <w:noWrap/>
            <w:hideMark/>
          </w:tcPr>
          <w:p w:rsidR="00810F98" w:rsidRPr="00A82733" w:rsidP="00A82733" w14:paraId="43E10382" w14:textId="7F168F5B">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Description</w:t>
            </w:r>
          </w:p>
        </w:tc>
        <w:tc>
          <w:tcPr>
            <w:tcW w:w="2160" w:type="dxa"/>
            <w:tcBorders>
              <w:top w:val="single" w:sz="4" w:space="0" w:color="auto"/>
              <w:left w:val="nil"/>
              <w:bottom w:val="single" w:sz="4" w:space="0" w:color="auto"/>
              <w:right w:val="single" w:sz="4" w:space="0" w:color="auto"/>
            </w:tcBorders>
            <w:shd w:val="clear" w:color="auto" w:fill="auto"/>
            <w:noWrap/>
            <w:hideMark/>
          </w:tcPr>
          <w:p w:rsidR="00810F98" w:rsidRPr="00A82733" w:rsidP="00A82733" w14:paraId="2A505E5B"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ID/Marks</w:t>
            </w:r>
          </w:p>
        </w:tc>
        <w:tc>
          <w:tcPr>
            <w:tcW w:w="1530" w:type="dxa"/>
            <w:tcBorders>
              <w:top w:val="single" w:sz="4" w:space="0" w:color="auto"/>
              <w:left w:val="nil"/>
              <w:bottom w:val="single" w:sz="4" w:space="0" w:color="auto"/>
              <w:right w:val="single" w:sz="4" w:space="0" w:color="auto"/>
            </w:tcBorders>
            <w:shd w:val="clear" w:color="auto" w:fill="auto"/>
            <w:noWrap/>
            <w:hideMark/>
          </w:tcPr>
          <w:p w:rsidR="00810F98" w:rsidRPr="00A82733" w:rsidP="00A82733" w14:paraId="68409183" w14:textId="7D9C2352">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Weight</w:t>
            </w:r>
            <w:r>
              <w:rPr>
                <w:rFonts w:ascii="Times New Roman" w:eastAsia="Times New Roman" w:hAnsi="Times New Roman" w:cs="Times New Roman"/>
                <w:color w:val="000000"/>
                <w:sz w:val="16"/>
                <w:szCs w:val="16"/>
              </w:rPr>
              <w:t xml:space="preserve"> (</w:t>
            </w:r>
            <w:r w:rsidRPr="00A82733">
              <w:rPr>
                <w:rFonts w:ascii="Times New Roman" w:eastAsia="Times New Roman" w:hAnsi="Times New Roman" w:cs="Times New Roman"/>
                <w:color w:val="000000"/>
                <w:sz w:val="16"/>
                <w:szCs w:val="16"/>
              </w:rPr>
              <w:t>Pounds</w:t>
            </w:r>
            <w:r>
              <w:rPr>
                <w:rFonts w:ascii="Times New Roman" w:eastAsia="Times New Roman" w:hAnsi="Times New Roman" w:cs="Times New Roman"/>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noWrap/>
            <w:hideMark/>
          </w:tcPr>
          <w:p w:rsidR="00810F98" w:rsidP="00A82733" w14:paraId="2103B4D0"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 xml:space="preserve">Inspected </w:t>
            </w:r>
          </w:p>
          <w:p w:rsidR="00810F98" w:rsidRPr="00810F98" w:rsidP="00810F98" w14:paraId="35457972" w14:textId="11671678">
            <w:pPr>
              <w:spacing w:after="0" w:line="240" w:lineRule="auto"/>
              <w:jc w:val="center"/>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16"/>
                <w:szCs w:val="16"/>
              </w:rPr>
              <w:t>(circle)</w:t>
            </w:r>
          </w:p>
          <w:p w:rsidR="00810F98" w:rsidRPr="00A82733" w:rsidP="00810F98" w14:paraId="101B413C" w14:textId="4E66E9D4">
            <w:pPr>
              <w:spacing w:after="0" w:line="240" w:lineRule="auto"/>
              <w:jc w:val="center"/>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Yes</w:t>
            </w:r>
            <w:r>
              <w:rPr>
                <w:rFonts w:ascii="Times New Roman" w:eastAsia="Times New Roman" w:hAnsi="Times New Roman" w:cs="Times New Roman"/>
                <w:color w:val="000000"/>
                <w:sz w:val="16"/>
                <w:szCs w:val="16"/>
              </w:rPr>
              <w:t xml:space="preserve">      N</w:t>
            </w:r>
            <w:r w:rsidRPr="00A82733">
              <w:rPr>
                <w:rFonts w:ascii="Times New Roman" w:eastAsia="Times New Roman" w:hAnsi="Times New Roman" w:cs="Times New Roman"/>
                <w:color w:val="000000"/>
                <w:sz w:val="16"/>
                <w:szCs w:val="16"/>
              </w:rPr>
              <w:t>o</w:t>
            </w:r>
          </w:p>
        </w:tc>
      </w:tr>
      <w:tr w14:paraId="60EFEB2A" w14:textId="77777777" w:rsidTr="00810F98">
        <w:tblPrEx>
          <w:tblW w:w="10170" w:type="dxa"/>
          <w:tblInd w:w="108" w:type="dxa"/>
          <w:tblLook w:val="04A0"/>
        </w:tblPrEx>
        <w:trPr>
          <w:trHeight w:val="600"/>
        </w:trPr>
        <w:tc>
          <w:tcPr>
            <w:tcW w:w="1350" w:type="dxa"/>
            <w:tcBorders>
              <w:top w:val="nil"/>
              <w:left w:val="single" w:sz="4" w:space="0" w:color="auto"/>
              <w:bottom w:val="single" w:sz="4" w:space="0" w:color="auto"/>
              <w:right w:val="single" w:sz="4" w:space="0" w:color="auto"/>
            </w:tcBorders>
          </w:tcPr>
          <w:p w:rsidR="00810F98" w:rsidRPr="00A82733" w:rsidP="00A82733" w14:paraId="3915CE11" w14:textId="70F36628">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Date of Transfer</w:t>
            </w:r>
          </w:p>
        </w:tc>
        <w:tc>
          <w:tcPr>
            <w:tcW w:w="4050" w:type="dxa"/>
            <w:tcBorders>
              <w:top w:val="nil"/>
              <w:left w:val="single" w:sz="4" w:space="0" w:color="auto"/>
              <w:bottom w:val="single" w:sz="4" w:space="0" w:color="auto"/>
              <w:right w:val="single" w:sz="4" w:space="0" w:color="auto"/>
            </w:tcBorders>
            <w:shd w:val="clear" w:color="auto" w:fill="auto"/>
            <w:noWrap/>
            <w:hideMark/>
          </w:tcPr>
          <w:p w:rsidR="00810F98" w:rsidRPr="00A82733" w:rsidP="00A82733" w14:paraId="6D1D6B0C" w14:textId="08DD9E7D">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Description</w:t>
            </w:r>
          </w:p>
        </w:tc>
        <w:tc>
          <w:tcPr>
            <w:tcW w:w="2160" w:type="dxa"/>
            <w:tcBorders>
              <w:top w:val="nil"/>
              <w:left w:val="nil"/>
              <w:bottom w:val="single" w:sz="4" w:space="0" w:color="auto"/>
              <w:right w:val="single" w:sz="4" w:space="0" w:color="auto"/>
            </w:tcBorders>
            <w:shd w:val="clear" w:color="auto" w:fill="auto"/>
            <w:noWrap/>
            <w:hideMark/>
          </w:tcPr>
          <w:p w:rsidR="00810F98" w:rsidRPr="00A82733" w:rsidP="00A82733" w14:paraId="1CA0A8DE"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ID/Marks</w:t>
            </w:r>
          </w:p>
        </w:tc>
        <w:tc>
          <w:tcPr>
            <w:tcW w:w="1530" w:type="dxa"/>
            <w:tcBorders>
              <w:top w:val="nil"/>
              <w:left w:val="nil"/>
              <w:bottom w:val="single" w:sz="4" w:space="0" w:color="auto"/>
              <w:right w:val="single" w:sz="4" w:space="0" w:color="auto"/>
            </w:tcBorders>
            <w:shd w:val="clear" w:color="auto" w:fill="auto"/>
            <w:noWrap/>
            <w:hideMark/>
          </w:tcPr>
          <w:p w:rsidR="00810F98" w:rsidRPr="00A82733" w:rsidP="00A82733" w14:paraId="5A7B1541" w14:textId="0355A8BE">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 xml:space="preserve">Weight </w:t>
            </w:r>
            <w:r>
              <w:rPr>
                <w:rFonts w:ascii="Times New Roman" w:eastAsia="Times New Roman" w:hAnsi="Times New Roman" w:cs="Times New Roman"/>
                <w:color w:val="000000"/>
                <w:sz w:val="16"/>
                <w:szCs w:val="16"/>
              </w:rPr>
              <w:t>(</w:t>
            </w:r>
            <w:r w:rsidRPr="00A82733">
              <w:rPr>
                <w:rFonts w:ascii="Times New Roman" w:eastAsia="Times New Roman" w:hAnsi="Times New Roman" w:cs="Times New Roman"/>
                <w:color w:val="000000"/>
                <w:sz w:val="16"/>
                <w:szCs w:val="16"/>
              </w:rPr>
              <w:t>Pounds</w:t>
            </w:r>
            <w:r>
              <w:rPr>
                <w:rFonts w:ascii="Times New Roman" w:eastAsia="Times New Roman" w:hAnsi="Times New Roman" w:cs="Times New Roman"/>
                <w:color w:val="000000"/>
                <w:sz w:val="16"/>
                <w:szCs w:val="16"/>
              </w:rPr>
              <w:t>)</w:t>
            </w:r>
          </w:p>
        </w:tc>
        <w:tc>
          <w:tcPr>
            <w:tcW w:w="1080" w:type="dxa"/>
            <w:tcBorders>
              <w:top w:val="nil"/>
              <w:left w:val="nil"/>
              <w:bottom w:val="single" w:sz="4" w:space="0" w:color="auto"/>
              <w:right w:val="single" w:sz="4" w:space="0" w:color="auto"/>
            </w:tcBorders>
            <w:shd w:val="clear" w:color="auto" w:fill="auto"/>
            <w:noWrap/>
            <w:hideMark/>
          </w:tcPr>
          <w:p w:rsidR="00810F98" w:rsidP="00810F98" w14:paraId="0D5F30DC"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 xml:space="preserve">Inspected </w:t>
            </w:r>
          </w:p>
          <w:p w:rsidR="00810F98" w:rsidRPr="00810F98" w:rsidP="00810F98" w14:paraId="17E21B2D" w14:textId="77777777">
            <w:pPr>
              <w:spacing w:after="0" w:line="240" w:lineRule="auto"/>
              <w:jc w:val="center"/>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16"/>
                <w:szCs w:val="16"/>
              </w:rPr>
              <w:t>(circle)</w:t>
            </w:r>
          </w:p>
          <w:p w:rsidR="00810F98" w:rsidRPr="00A82733" w:rsidP="00810F98" w14:paraId="3EEB38D4" w14:textId="58394A1D">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Yes</w:t>
            </w:r>
            <w:r>
              <w:rPr>
                <w:rFonts w:ascii="Times New Roman" w:eastAsia="Times New Roman" w:hAnsi="Times New Roman" w:cs="Times New Roman"/>
                <w:color w:val="000000"/>
                <w:sz w:val="16"/>
                <w:szCs w:val="16"/>
              </w:rPr>
              <w:t xml:space="preserve">      N</w:t>
            </w:r>
            <w:r w:rsidRPr="00A82733">
              <w:rPr>
                <w:rFonts w:ascii="Times New Roman" w:eastAsia="Times New Roman" w:hAnsi="Times New Roman" w:cs="Times New Roman"/>
                <w:color w:val="000000"/>
                <w:sz w:val="16"/>
                <w:szCs w:val="16"/>
              </w:rPr>
              <w:t>o</w:t>
            </w:r>
          </w:p>
        </w:tc>
      </w:tr>
      <w:tr w14:paraId="089BF63E" w14:textId="77777777" w:rsidTr="00810F98">
        <w:tblPrEx>
          <w:tblW w:w="10170" w:type="dxa"/>
          <w:tblInd w:w="108" w:type="dxa"/>
          <w:tblLook w:val="04A0"/>
        </w:tblPrEx>
        <w:trPr>
          <w:trHeight w:val="600"/>
        </w:trPr>
        <w:tc>
          <w:tcPr>
            <w:tcW w:w="1350" w:type="dxa"/>
            <w:tcBorders>
              <w:top w:val="nil"/>
              <w:left w:val="single" w:sz="4" w:space="0" w:color="auto"/>
              <w:bottom w:val="single" w:sz="4" w:space="0" w:color="auto"/>
              <w:right w:val="single" w:sz="4" w:space="0" w:color="auto"/>
            </w:tcBorders>
          </w:tcPr>
          <w:p w:rsidR="00810F98" w:rsidRPr="00A82733" w:rsidP="00A82733" w14:paraId="5779A60E" w14:textId="44A31354">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Date of Transfer</w:t>
            </w:r>
          </w:p>
        </w:tc>
        <w:tc>
          <w:tcPr>
            <w:tcW w:w="4050" w:type="dxa"/>
            <w:tcBorders>
              <w:top w:val="nil"/>
              <w:left w:val="single" w:sz="4" w:space="0" w:color="auto"/>
              <w:bottom w:val="single" w:sz="4" w:space="0" w:color="auto"/>
              <w:right w:val="single" w:sz="4" w:space="0" w:color="auto"/>
            </w:tcBorders>
            <w:shd w:val="clear" w:color="auto" w:fill="auto"/>
            <w:noWrap/>
            <w:hideMark/>
          </w:tcPr>
          <w:p w:rsidR="00810F98" w:rsidRPr="00A82733" w:rsidP="00A82733" w14:paraId="6F1D9567" w14:textId="148F45E9">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Description</w:t>
            </w:r>
          </w:p>
        </w:tc>
        <w:tc>
          <w:tcPr>
            <w:tcW w:w="2160" w:type="dxa"/>
            <w:tcBorders>
              <w:top w:val="nil"/>
              <w:left w:val="nil"/>
              <w:bottom w:val="single" w:sz="4" w:space="0" w:color="auto"/>
              <w:right w:val="single" w:sz="4" w:space="0" w:color="auto"/>
            </w:tcBorders>
            <w:shd w:val="clear" w:color="auto" w:fill="auto"/>
            <w:noWrap/>
            <w:hideMark/>
          </w:tcPr>
          <w:p w:rsidR="00810F98" w:rsidRPr="00A82733" w:rsidP="00A82733" w14:paraId="5CF986E1"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Lot ID/Marks</w:t>
            </w:r>
          </w:p>
        </w:tc>
        <w:tc>
          <w:tcPr>
            <w:tcW w:w="1530" w:type="dxa"/>
            <w:tcBorders>
              <w:top w:val="nil"/>
              <w:left w:val="nil"/>
              <w:bottom w:val="single" w:sz="4" w:space="0" w:color="auto"/>
              <w:right w:val="single" w:sz="4" w:space="0" w:color="auto"/>
            </w:tcBorders>
            <w:shd w:val="clear" w:color="auto" w:fill="auto"/>
            <w:noWrap/>
            <w:hideMark/>
          </w:tcPr>
          <w:p w:rsidR="00810F98" w:rsidRPr="00A82733" w:rsidP="00A82733" w14:paraId="6BB84652" w14:textId="15FED056">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 xml:space="preserve">Weight </w:t>
            </w:r>
            <w:r>
              <w:rPr>
                <w:rFonts w:ascii="Times New Roman" w:eastAsia="Times New Roman" w:hAnsi="Times New Roman" w:cs="Times New Roman"/>
                <w:color w:val="000000"/>
                <w:sz w:val="16"/>
                <w:szCs w:val="16"/>
              </w:rPr>
              <w:t>(</w:t>
            </w:r>
            <w:r w:rsidRPr="00A82733">
              <w:rPr>
                <w:rFonts w:ascii="Times New Roman" w:eastAsia="Times New Roman" w:hAnsi="Times New Roman" w:cs="Times New Roman"/>
                <w:color w:val="000000"/>
                <w:sz w:val="16"/>
                <w:szCs w:val="16"/>
              </w:rPr>
              <w:t>Pounds</w:t>
            </w:r>
            <w:r>
              <w:rPr>
                <w:rFonts w:ascii="Times New Roman" w:eastAsia="Times New Roman" w:hAnsi="Times New Roman" w:cs="Times New Roman"/>
                <w:color w:val="000000"/>
                <w:sz w:val="16"/>
                <w:szCs w:val="16"/>
              </w:rPr>
              <w:t>)</w:t>
            </w:r>
          </w:p>
        </w:tc>
        <w:tc>
          <w:tcPr>
            <w:tcW w:w="1080" w:type="dxa"/>
            <w:tcBorders>
              <w:top w:val="nil"/>
              <w:left w:val="nil"/>
              <w:bottom w:val="single" w:sz="4" w:space="0" w:color="auto"/>
              <w:right w:val="single" w:sz="4" w:space="0" w:color="auto"/>
            </w:tcBorders>
            <w:shd w:val="clear" w:color="auto" w:fill="auto"/>
            <w:noWrap/>
            <w:hideMark/>
          </w:tcPr>
          <w:p w:rsidR="00810F98" w:rsidP="00810F98" w14:paraId="462C83FC" w14:textId="7777777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 xml:space="preserve">Inspected </w:t>
            </w:r>
          </w:p>
          <w:p w:rsidR="00810F98" w:rsidRPr="00810F98" w:rsidP="00810F98" w14:paraId="34D030DE" w14:textId="77777777">
            <w:pPr>
              <w:spacing w:after="0" w:line="240" w:lineRule="auto"/>
              <w:jc w:val="center"/>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16"/>
                <w:szCs w:val="16"/>
              </w:rPr>
              <w:t>(circle)</w:t>
            </w:r>
          </w:p>
          <w:p w:rsidR="00810F98" w:rsidRPr="00A82733" w:rsidP="00810F98" w14:paraId="176E96CD" w14:textId="31EF71B7">
            <w:pPr>
              <w:spacing w:after="0" w:line="240" w:lineRule="auto"/>
              <w:rPr>
                <w:rFonts w:ascii="Times New Roman" w:eastAsia="Times New Roman" w:hAnsi="Times New Roman" w:cs="Times New Roman"/>
                <w:color w:val="000000"/>
                <w:sz w:val="16"/>
                <w:szCs w:val="16"/>
              </w:rPr>
            </w:pPr>
            <w:r w:rsidRPr="00A82733">
              <w:rPr>
                <w:rFonts w:ascii="Times New Roman" w:eastAsia="Times New Roman" w:hAnsi="Times New Roman" w:cs="Times New Roman"/>
                <w:color w:val="000000"/>
                <w:sz w:val="16"/>
                <w:szCs w:val="16"/>
              </w:rPr>
              <w:t>Yes</w:t>
            </w:r>
            <w:r>
              <w:rPr>
                <w:rFonts w:ascii="Times New Roman" w:eastAsia="Times New Roman" w:hAnsi="Times New Roman" w:cs="Times New Roman"/>
                <w:color w:val="000000"/>
                <w:sz w:val="16"/>
                <w:szCs w:val="16"/>
              </w:rPr>
              <w:t xml:space="preserve">      N</w:t>
            </w:r>
            <w:r w:rsidRPr="00A82733">
              <w:rPr>
                <w:rFonts w:ascii="Times New Roman" w:eastAsia="Times New Roman" w:hAnsi="Times New Roman" w:cs="Times New Roman"/>
                <w:color w:val="000000"/>
                <w:sz w:val="16"/>
                <w:szCs w:val="16"/>
              </w:rPr>
              <w:t>o</w:t>
            </w:r>
          </w:p>
        </w:tc>
      </w:tr>
    </w:tbl>
    <w:p w:rsidR="00A82733" w:rsidP="00C546EF" w14:paraId="60D102EE" w14:textId="1E71C420">
      <w:pPr>
        <w:spacing w:after="0" w:line="240" w:lineRule="auto"/>
        <w:rPr>
          <w:rFonts w:ascii="Times New Roman" w:hAnsi="Times New Roman" w:cs="Times New Roman"/>
          <w:sz w:val="18"/>
          <w:szCs w:val="18"/>
        </w:rPr>
      </w:pPr>
    </w:p>
    <w:p w:rsidR="001F33CC" w:rsidP="00C546EF" w14:paraId="6EC0D74A" w14:textId="77777777">
      <w:pPr>
        <w:spacing w:after="0" w:line="240" w:lineRule="auto"/>
        <w:rPr>
          <w:rFonts w:ascii="Times New Roman" w:hAnsi="Times New Roman" w:cs="Times New Roman"/>
          <w:sz w:val="18"/>
          <w:szCs w:val="18"/>
        </w:rPr>
      </w:pPr>
    </w:p>
    <w:p w:rsidR="002763DD" w:rsidRPr="002763DD" w:rsidP="00C546EF" w14:paraId="497985D5" w14:textId="77777777">
      <w:pPr>
        <w:spacing w:after="0" w:line="240" w:lineRule="auto"/>
        <w:rPr>
          <w:rFonts w:ascii="Times New Roman" w:hAnsi="Times New Roman" w:cs="Times New Roman"/>
          <w:sz w:val="18"/>
          <w:szCs w:val="18"/>
        </w:rPr>
      </w:pPr>
    </w:p>
    <w:tbl>
      <w:tblPr>
        <w:tblW w:w="10075" w:type="dxa"/>
        <w:tblInd w:w="113" w:type="dxa"/>
        <w:tblLook w:val="04A0"/>
      </w:tblPr>
      <w:tblGrid>
        <w:gridCol w:w="4045"/>
        <w:gridCol w:w="3780"/>
        <w:gridCol w:w="2250"/>
      </w:tblGrid>
      <w:tr w14:paraId="032F6D7D" w14:textId="77777777" w:rsidTr="00DC016B">
        <w:tblPrEx>
          <w:tblW w:w="10075" w:type="dxa"/>
          <w:tblInd w:w="113" w:type="dxa"/>
          <w:tblLook w:val="04A0"/>
        </w:tblPrEx>
        <w:trPr>
          <w:trHeight w:val="576"/>
        </w:trPr>
        <w:tc>
          <w:tcPr>
            <w:tcW w:w="4045" w:type="dxa"/>
            <w:tcBorders>
              <w:top w:val="single" w:sz="4" w:space="0" w:color="auto"/>
              <w:left w:val="single" w:sz="4" w:space="0" w:color="auto"/>
              <w:bottom w:val="single" w:sz="4" w:space="0" w:color="auto"/>
              <w:right w:val="nil"/>
            </w:tcBorders>
            <w:shd w:val="clear" w:color="auto" w:fill="auto"/>
            <w:noWrap/>
            <w:hideMark/>
          </w:tcPr>
          <w:p w:rsidR="002763DD" w:rsidRPr="002763DD" w:rsidP="002763DD" w14:paraId="3C8C93EE" w14:textId="28B68982">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Transferring Handler</w:t>
            </w:r>
            <w:r w:rsidR="001F33CC">
              <w:rPr>
                <w:rFonts w:ascii="Times New Roman" w:eastAsia="Times New Roman" w:hAnsi="Times New Roman" w:cs="Times New Roman"/>
                <w:color w:val="000000"/>
                <w:sz w:val="16"/>
                <w:szCs w:val="16"/>
              </w:rPr>
              <w:t xml:space="preserve"> Name</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rsidR="002763DD" w:rsidRPr="002763DD" w:rsidP="002763DD" w14:paraId="7813E873" w14:textId="69636E94">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 xml:space="preserve">Handler Representative </w:t>
            </w:r>
            <w:r w:rsidR="004A2129">
              <w:rPr>
                <w:rFonts w:ascii="Times New Roman" w:eastAsia="Times New Roman" w:hAnsi="Times New Roman" w:cs="Times New Roman"/>
                <w:color w:val="000000"/>
                <w:sz w:val="16"/>
                <w:szCs w:val="16"/>
              </w:rPr>
              <w:t xml:space="preserve">First and Last </w:t>
            </w:r>
            <w:r w:rsidRPr="002763DD">
              <w:rPr>
                <w:rFonts w:ascii="Times New Roman" w:eastAsia="Times New Roman" w:hAnsi="Times New Roman" w:cs="Times New Roman"/>
                <w:color w:val="000000"/>
                <w:sz w:val="16"/>
                <w:szCs w:val="16"/>
              </w:rPr>
              <w:t>Name</w:t>
            </w:r>
          </w:p>
        </w:tc>
        <w:tc>
          <w:tcPr>
            <w:tcW w:w="2250" w:type="dxa"/>
            <w:tcBorders>
              <w:top w:val="single" w:sz="4" w:space="0" w:color="auto"/>
              <w:left w:val="nil"/>
              <w:bottom w:val="single" w:sz="4" w:space="0" w:color="auto"/>
              <w:right w:val="single" w:sz="4" w:space="0" w:color="auto"/>
            </w:tcBorders>
            <w:shd w:val="clear" w:color="auto" w:fill="auto"/>
            <w:noWrap/>
            <w:hideMark/>
          </w:tcPr>
          <w:p w:rsidR="002763DD" w:rsidRPr="002763DD" w:rsidP="002763DD" w14:paraId="2EC97F8F"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Title</w:t>
            </w:r>
          </w:p>
        </w:tc>
      </w:tr>
      <w:tr w14:paraId="6E528544" w14:textId="77777777" w:rsidTr="00DC016B">
        <w:tblPrEx>
          <w:tblW w:w="10075" w:type="dxa"/>
          <w:tblInd w:w="113" w:type="dxa"/>
          <w:tblLook w:val="04A0"/>
        </w:tblPrEx>
        <w:trPr>
          <w:trHeight w:val="576"/>
        </w:trPr>
        <w:tc>
          <w:tcPr>
            <w:tcW w:w="4045" w:type="dxa"/>
            <w:tcBorders>
              <w:top w:val="single" w:sz="4" w:space="0" w:color="auto"/>
              <w:left w:val="nil"/>
              <w:bottom w:val="nil"/>
              <w:right w:val="nil"/>
            </w:tcBorders>
            <w:shd w:val="clear" w:color="auto" w:fill="auto"/>
            <w:noWrap/>
            <w:hideMark/>
          </w:tcPr>
          <w:p w:rsidR="002763DD" w:rsidRPr="002763DD" w:rsidP="002763DD" w14:paraId="4D881466"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 </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rsidR="002763DD" w:rsidRPr="002763DD" w:rsidP="002763DD" w14:paraId="78836B8A"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Transferring Handler Signature</w:t>
            </w:r>
          </w:p>
        </w:tc>
        <w:tc>
          <w:tcPr>
            <w:tcW w:w="2250" w:type="dxa"/>
            <w:tcBorders>
              <w:top w:val="nil"/>
              <w:left w:val="nil"/>
              <w:bottom w:val="single" w:sz="4" w:space="0" w:color="auto"/>
              <w:right w:val="single" w:sz="4" w:space="0" w:color="auto"/>
            </w:tcBorders>
            <w:shd w:val="clear" w:color="auto" w:fill="auto"/>
            <w:noWrap/>
            <w:hideMark/>
          </w:tcPr>
          <w:p w:rsidR="002763DD" w:rsidRPr="002763DD" w:rsidP="002763DD" w14:paraId="64C17FD9"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Signature Date</w:t>
            </w:r>
          </w:p>
        </w:tc>
      </w:tr>
      <w:tr w14:paraId="2A14757C" w14:textId="77777777" w:rsidTr="00DC016B">
        <w:tblPrEx>
          <w:tblW w:w="10075" w:type="dxa"/>
          <w:tblInd w:w="113" w:type="dxa"/>
          <w:tblLook w:val="04A0"/>
        </w:tblPrEx>
        <w:trPr>
          <w:trHeight w:val="576"/>
        </w:trPr>
        <w:tc>
          <w:tcPr>
            <w:tcW w:w="4045" w:type="dxa"/>
            <w:tcBorders>
              <w:top w:val="single" w:sz="4" w:space="0" w:color="auto"/>
              <w:left w:val="single" w:sz="4" w:space="0" w:color="auto"/>
              <w:bottom w:val="single" w:sz="4" w:space="0" w:color="auto"/>
              <w:right w:val="nil"/>
            </w:tcBorders>
            <w:shd w:val="clear" w:color="auto" w:fill="auto"/>
            <w:noWrap/>
            <w:hideMark/>
          </w:tcPr>
          <w:p w:rsidR="002763DD" w:rsidRPr="002763DD" w:rsidP="002763DD" w14:paraId="6ECF6EF2" w14:textId="2A9DC744">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Receiving Handler</w:t>
            </w:r>
            <w:r w:rsidR="001F33CC">
              <w:rPr>
                <w:rFonts w:ascii="Times New Roman" w:eastAsia="Times New Roman" w:hAnsi="Times New Roman" w:cs="Times New Roman"/>
                <w:color w:val="000000"/>
                <w:sz w:val="16"/>
                <w:szCs w:val="16"/>
              </w:rPr>
              <w:t xml:space="preserve"> Name</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rsidR="002763DD" w:rsidRPr="002763DD" w:rsidP="002763DD" w14:paraId="26E033D3" w14:textId="1BFB05F8">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 xml:space="preserve">Handler Representative </w:t>
            </w:r>
            <w:r w:rsidR="004A2129">
              <w:rPr>
                <w:rFonts w:ascii="Times New Roman" w:eastAsia="Times New Roman" w:hAnsi="Times New Roman" w:cs="Times New Roman"/>
                <w:color w:val="000000"/>
                <w:sz w:val="16"/>
                <w:szCs w:val="16"/>
              </w:rPr>
              <w:t xml:space="preserve">First and Last </w:t>
            </w:r>
            <w:r w:rsidRPr="002763DD">
              <w:rPr>
                <w:rFonts w:ascii="Times New Roman" w:eastAsia="Times New Roman" w:hAnsi="Times New Roman" w:cs="Times New Roman"/>
                <w:color w:val="000000"/>
                <w:sz w:val="16"/>
                <w:szCs w:val="16"/>
              </w:rPr>
              <w:t>Name</w:t>
            </w:r>
          </w:p>
        </w:tc>
        <w:tc>
          <w:tcPr>
            <w:tcW w:w="2250" w:type="dxa"/>
            <w:tcBorders>
              <w:top w:val="nil"/>
              <w:left w:val="nil"/>
              <w:bottom w:val="single" w:sz="4" w:space="0" w:color="auto"/>
              <w:right w:val="single" w:sz="4" w:space="0" w:color="auto"/>
            </w:tcBorders>
            <w:shd w:val="clear" w:color="auto" w:fill="auto"/>
            <w:noWrap/>
            <w:hideMark/>
          </w:tcPr>
          <w:p w:rsidR="002763DD" w:rsidRPr="002763DD" w:rsidP="002763DD" w14:paraId="0230ED83"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Title</w:t>
            </w:r>
          </w:p>
        </w:tc>
      </w:tr>
      <w:tr w14:paraId="64922769" w14:textId="77777777" w:rsidTr="00DC016B">
        <w:tblPrEx>
          <w:tblW w:w="10075" w:type="dxa"/>
          <w:tblInd w:w="113" w:type="dxa"/>
          <w:tblLook w:val="04A0"/>
        </w:tblPrEx>
        <w:trPr>
          <w:trHeight w:val="576"/>
        </w:trPr>
        <w:tc>
          <w:tcPr>
            <w:tcW w:w="4045" w:type="dxa"/>
            <w:tcBorders>
              <w:top w:val="single" w:sz="4" w:space="0" w:color="auto"/>
              <w:left w:val="nil"/>
              <w:bottom w:val="nil"/>
              <w:right w:val="nil"/>
            </w:tcBorders>
            <w:shd w:val="clear" w:color="auto" w:fill="auto"/>
            <w:noWrap/>
            <w:hideMark/>
          </w:tcPr>
          <w:p w:rsidR="002763DD" w:rsidRPr="002763DD" w:rsidP="002763DD" w14:paraId="6DEBE70B"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 </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rsidR="002763DD" w:rsidRPr="002763DD" w:rsidP="002763DD" w14:paraId="0E0B8F67" w14:textId="74B5F2B5">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Receiving Handler Signature</w:t>
            </w:r>
          </w:p>
        </w:tc>
        <w:tc>
          <w:tcPr>
            <w:tcW w:w="2250" w:type="dxa"/>
            <w:tcBorders>
              <w:top w:val="nil"/>
              <w:left w:val="nil"/>
              <w:bottom w:val="single" w:sz="4" w:space="0" w:color="auto"/>
              <w:right w:val="single" w:sz="4" w:space="0" w:color="auto"/>
            </w:tcBorders>
            <w:shd w:val="clear" w:color="auto" w:fill="auto"/>
            <w:noWrap/>
            <w:hideMark/>
          </w:tcPr>
          <w:p w:rsidR="002763DD" w:rsidRPr="002763DD" w:rsidP="002763DD" w14:paraId="6C892660" w14:textId="77777777">
            <w:pPr>
              <w:spacing w:after="0" w:line="240" w:lineRule="auto"/>
              <w:rPr>
                <w:rFonts w:ascii="Times New Roman" w:eastAsia="Times New Roman" w:hAnsi="Times New Roman" w:cs="Times New Roman"/>
                <w:color w:val="000000"/>
                <w:sz w:val="16"/>
                <w:szCs w:val="16"/>
              </w:rPr>
            </w:pPr>
            <w:r w:rsidRPr="002763DD">
              <w:rPr>
                <w:rFonts w:ascii="Times New Roman" w:eastAsia="Times New Roman" w:hAnsi="Times New Roman" w:cs="Times New Roman"/>
                <w:color w:val="000000"/>
                <w:sz w:val="16"/>
                <w:szCs w:val="16"/>
              </w:rPr>
              <w:t>Signature Date</w:t>
            </w:r>
          </w:p>
        </w:tc>
      </w:tr>
    </w:tbl>
    <w:p w:rsidR="00DC016B" w:rsidP="00AA3478" w14:paraId="4FB485ED" w14:textId="77777777">
      <w:pPr>
        <w:spacing w:after="0" w:line="240" w:lineRule="auto"/>
        <w:rPr>
          <w:rFonts w:ascii="Times New Roman" w:hAnsi="Times New Roman" w:cs="Times New Roman"/>
          <w:sz w:val="16"/>
          <w:szCs w:val="16"/>
        </w:rPr>
      </w:pPr>
      <w:bookmarkStart w:id="1" w:name="_Hlk490035864"/>
      <w:bookmarkStart w:id="2" w:name="_Hlk490034254"/>
    </w:p>
    <w:p w:rsidR="00DC016B" w:rsidP="00AA3478" w14:paraId="41276BB8" w14:textId="77777777">
      <w:pPr>
        <w:spacing w:after="0" w:line="240" w:lineRule="auto"/>
        <w:rPr>
          <w:rFonts w:ascii="Times New Roman" w:hAnsi="Times New Roman" w:cs="Times New Roman"/>
          <w:sz w:val="16"/>
          <w:szCs w:val="16"/>
        </w:rPr>
      </w:pPr>
    </w:p>
    <w:p w:rsidR="00AA3478" w:rsidRPr="00AA3478" w:rsidP="00AA3478" w14:paraId="37BAE692" w14:textId="15643340">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w:t>
      </w:r>
    </w:p>
    <w:p w:rsidR="00AA3478" w:rsidRPr="00AA3478" w:rsidP="00AA3478" w14:paraId="182C3D7E" w14:textId="77777777">
      <w:pPr>
        <w:spacing w:after="0" w:line="240" w:lineRule="auto"/>
        <w:rPr>
          <w:rFonts w:ascii="Times New Roman" w:hAnsi="Times New Roman" w:cs="Times New Roman"/>
          <w:sz w:val="16"/>
          <w:szCs w:val="16"/>
        </w:rPr>
      </w:pPr>
    </w:p>
    <w:p w:rsidR="00AA3478" w:rsidRPr="00AA3478" w:rsidP="00AA3478" w14:paraId="743FC511" w14:textId="77777777">
      <w:pPr>
        <w:spacing w:after="0" w:line="240" w:lineRule="auto"/>
        <w:rPr>
          <w:rFonts w:ascii="Times New Roman" w:hAnsi="Times New Roman" w:cs="Times New Roman"/>
          <w:sz w:val="16"/>
          <w:szCs w:val="16"/>
        </w:rPr>
      </w:pPr>
      <w:bookmarkStart w:id="3" w:name="_Hlk490032684"/>
      <w:bookmarkEnd w:id="1"/>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A3478" w:rsidRPr="00AA3478" w:rsidP="00AA3478" w14:paraId="4D780327" w14:textId="77777777">
      <w:pPr>
        <w:spacing w:after="0" w:line="240" w:lineRule="auto"/>
        <w:rPr>
          <w:rFonts w:ascii="Times New Roman" w:hAnsi="Times New Roman" w:cs="Times New Roman"/>
          <w:sz w:val="16"/>
          <w:szCs w:val="16"/>
        </w:rPr>
      </w:pPr>
    </w:p>
    <w:p w:rsidR="00AA3478" w:rsidP="000C4F75" w14:paraId="5F5D596A" w14:textId="7F97FC33">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 xml:space="preserve">To request a copy of the complaint form, call (866) 632-9992. </w:t>
      </w:r>
      <w:r w:rsidR="006A4E94">
        <w:rPr>
          <w:rFonts w:ascii="Times New Roman" w:hAnsi="Times New Roman" w:cs="Times New Roman"/>
          <w:sz w:val="16"/>
          <w:szCs w:val="16"/>
        </w:rPr>
        <w:t xml:space="preserve"> </w:t>
      </w:r>
      <w:r w:rsidRPr="00AA3478">
        <w:rPr>
          <w:rFonts w:ascii="Times New Roman" w:hAnsi="Times New Roman" w:cs="Times New Roman"/>
          <w:sz w:val="16"/>
          <w:szCs w:val="16"/>
        </w:rPr>
        <w:t>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bookmarkEnd w:id="2"/>
      <w:bookmarkEnd w:id="3"/>
    </w:p>
    <w:p w:rsidR="004D0476" w:rsidRPr="004D0476" w:rsidP="004D0476" w14:paraId="6253ECC2" w14:textId="77777777">
      <w:pPr>
        <w:ind w:firstLine="720"/>
        <w:rPr>
          <w:rFonts w:ascii="Times New Roman" w:hAnsi="Times New Roman" w:cs="Times New Roman"/>
          <w:sz w:val="16"/>
          <w:szCs w:val="16"/>
        </w:rPr>
      </w:pPr>
    </w:p>
    <w:sectPr w:rsidSect="00F23BB0">
      <w:headerReference w:type="even" r:id="rId5"/>
      <w:headerReference w:type="default" r:id="rId6"/>
      <w:footerReference w:type="even" r:id="rId7"/>
      <w:footerReference w:type="default" r:id="rId8"/>
      <w:headerReference w:type="first" r:id="rId9"/>
      <w:footerReference w:type="first" r:id="rId10"/>
      <w:pgSz w:w="12240" w:h="15840" w:code="1"/>
      <w:pgMar w:top="720" w:right="1008" w:bottom="720" w:left="1008"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332B" w14:paraId="694618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478" w:rsidRPr="00AA3478" w14:paraId="4F3B0FDA" w14:textId="4DDA87EE">
    <w:pPr>
      <w:pStyle w:val="Footer"/>
      <w:rPr>
        <w:rFonts w:ascii="Times New Roman" w:hAnsi="Times New Roman" w:cs="Times New Roman"/>
      </w:rPr>
    </w:pPr>
    <w:r w:rsidRPr="00AA3478">
      <w:rPr>
        <w:rFonts w:ascii="Times New Roman" w:hAnsi="Times New Roman" w:cs="Times New Roman"/>
        <w:b/>
        <w:sz w:val="18"/>
        <w:szCs w:val="18"/>
      </w:rPr>
      <w:t>ACP-</w:t>
    </w:r>
    <w:r w:rsidR="00414BE9">
      <w:rPr>
        <w:rFonts w:ascii="Times New Roman" w:hAnsi="Times New Roman" w:cs="Times New Roman"/>
        <w:b/>
        <w:sz w:val="18"/>
        <w:szCs w:val="18"/>
      </w:rPr>
      <w:t>5</w:t>
    </w:r>
    <w:r w:rsidRPr="00AA3478">
      <w:rPr>
        <w:rFonts w:ascii="Times New Roman" w:hAnsi="Times New Roman" w:cs="Times New Roman"/>
        <w:b/>
        <w:sz w:val="18"/>
        <w:szCs w:val="18"/>
      </w:rPr>
      <w:t xml:space="preserve"> (</w:t>
    </w:r>
    <w:r w:rsidR="00726E1A">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8B5DBD">
      <w:rPr>
        <w:rFonts w:ascii="Times New Roman" w:hAnsi="Times New Roman" w:cs="Times New Roman"/>
        <w:b/>
        <w:sz w:val="18"/>
        <w:szCs w:val="18"/>
      </w:rPr>
      <w:t>XXXXXX</w:t>
    </w:r>
    <w:r w:rsidRPr="00AA3478">
      <w:rPr>
        <w:rFonts w:ascii="Times New Roman" w:hAnsi="Times New Roman" w:cs="Times New Roman"/>
        <w:b/>
        <w:sz w:val="18"/>
        <w:szCs w:val="18"/>
      </w:rPr>
      <w:t xml:space="preserve">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332B" w14:paraId="7A7C66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332B" w14:paraId="0F0EA8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9F4" w:rsidRPr="00F23BB0" w:rsidP="00A649F4" w14:paraId="758244EB" w14:textId="77777777">
    <w:pPr>
      <w:pStyle w:val="Header"/>
      <w:tabs>
        <w:tab w:val="clear" w:pos="9360"/>
        <w:tab w:val="right" w:pos="10224"/>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332B" w14:paraId="5CC1175D"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26C3D"/>
    <w:rsid w:val="000A10FC"/>
    <w:rsid w:val="000C4F75"/>
    <w:rsid w:val="00176662"/>
    <w:rsid w:val="001F33CC"/>
    <w:rsid w:val="00211464"/>
    <w:rsid w:val="00222EF8"/>
    <w:rsid w:val="002253E7"/>
    <w:rsid w:val="0026480B"/>
    <w:rsid w:val="002763DD"/>
    <w:rsid w:val="002C332B"/>
    <w:rsid w:val="002E6FAB"/>
    <w:rsid w:val="00333696"/>
    <w:rsid w:val="003617B0"/>
    <w:rsid w:val="003862DC"/>
    <w:rsid w:val="00404045"/>
    <w:rsid w:val="00414BE9"/>
    <w:rsid w:val="00435EC9"/>
    <w:rsid w:val="00472AEA"/>
    <w:rsid w:val="004A2129"/>
    <w:rsid w:val="004C1898"/>
    <w:rsid w:val="004C760E"/>
    <w:rsid w:val="004D0476"/>
    <w:rsid w:val="00616EBD"/>
    <w:rsid w:val="006A4E94"/>
    <w:rsid w:val="006C7CA5"/>
    <w:rsid w:val="00726E1A"/>
    <w:rsid w:val="007A0C1C"/>
    <w:rsid w:val="007F6B45"/>
    <w:rsid w:val="00810F98"/>
    <w:rsid w:val="008B5DBD"/>
    <w:rsid w:val="008C427B"/>
    <w:rsid w:val="00931880"/>
    <w:rsid w:val="00965573"/>
    <w:rsid w:val="009D295F"/>
    <w:rsid w:val="00A649F4"/>
    <w:rsid w:val="00A82733"/>
    <w:rsid w:val="00AA3478"/>
    <w:rsid w:val="00AA55CE"/>
    <w:rsid w:val="00B321F0"/>
    <w:rsid w:val="00BE649E"/>
    <w:rsid w:val="00BF379C"/>
    <w:rsid w:val="00C546EF"/>
    <w:rsid w:val="00C968B7"/>
    <w:rsid w:val="00CD1B0E"/>
    <w:rsid w:val="00CE4B4E"/>
    <w:rsid w:val="00D276DA"/>
    <w:rsid w:val="00DC016B"/>
    <w:rsid w:val="00DC74B2"/>
    <w:rsid w:val="00E16C73"/>
    <w:rsid w:val="00E453F1"/>
    <w:rsid w:val="00E80AE4"/>
    <w:rsid w:val="00E90C0F"/>
    <w:rsid w:val="00EA454B"/>
    <w:rsid w:val="00F23BB0"/>
    <w:rsid w:val="00FA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D276DA"/>
    <w:rPr>
      <w:sz w:val="16"/>
      <w:szCs w:val="16"/>
    </w:rPr>
  </w:style>
  <w:style w:type="paragraph" w:styleId="CommentText">
    <w:name w:val="annotation text"/>
    <w:basedOn w:val="Normal"/>
    <w:link w:val="CommentTextChar"/>
    <w:uiPriority w:val="99"/>
    <w:semiHidden/>
    <w:unhideWhenUsed/>
    <w:rsid w:val="00D276DA"/>
    <w:pPr>
      <w:spacing w:line="240" w:lineRule="auto"/>
    </w:pPr>
    <w:rPr>
      <w:sz w:val="20"/>
      <w:szCs w:val="20"/>
    </w:rPr>
  </w:style>
  <w:style w:type="character" w:customStyle="1" w:styleId="CommentTextChar">
    <w:name w:val="Comment Text Char"/>
    <w:basedOn w:val="DefaultParagraphFont"/>
    <w:link w:val="CommentText"/>
    <w:uiPriority w:val="99"/>
    <w:semiHidden/>
    <w:rsid w:val="00D276DA"/>
    <w:rPr>
      <w:sz w:val="20"/>
      <w:szCs w:val="20"/>
    </w:rPr>
  </w:style>
  <w:style w:type="paragraph" w:styleId="CommentSubject">
    <w:name w:val="annotation subject"/>
    <w:basedOn w:val="CommentText"/>
    <w:next w:val="CommentText"/>
    <w:link w:val="CommentSubjectChar"/>
    <w:uiPriority w:val="99"/>
    <w:semiHidden/>
    <w:unhideWhenUsed/>
    <w:rsid w:val="00D276DA"/>
    <w:rPr>
      <w:b/>
      <w:bCs/>
    </w:rPr>
  </w:style>
  <w:style w:type="character" w:customStyle="1" w:styleId="CommentSubjectChar">
    <w:name w:val="Comment Subject Char"/>
    <w:basedOn w:val="CommentTextChar"/>
    <w:link w:val="CommentSubject"/>
    <w:uiPriority w:val="99"/>
    <w:semiHidden/>
    <w:rsid w:val="00D276DA"/>
    <w:rPr>
      <w:b/>
      <w:bCs/>
      <w:sz w:val="20"/>
      <w:szCs w:val="20"/>
    </w:rPr>
  </w:style>
  <w:style w:type="paragraph" w:styleId="BalloonText">
    <w:name w:val="Balloon Text"/>
    <w:basedOn w:val="Normal"/>
    <w:link w:val="BalloonTextChar"/>
    <w:uiPriority w:val="99"/>
    <w:semiHidden/>
    <w:unhideWhenUsed/>
    <w:rsid w:val="00D27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6DA"/>
    <w:rPr>
      <w:rFonts w:ascii="Segoe UI" w:hAnsi="Segoe UI" w:cs="Segoe UI"/>
      <w:sz w:val="18"/>
      <w:szCs w:val="18"/>
    </w:rPr>
  </w:style>
  <w:style w:type="paragraph" w:styleId="Revision">
    <w:name w:val="Revision"/>
    <w:hidden/>
    <w:uiPriority w:val="99"/>
    <w:semiHidden/>
    <w:rsid w:val="008B5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1A7E-F545-441E-8720-E56C4657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Owens</dc:creator>
  <cp:lastModifiedBy>Thomas Nalepa</cp:lastModifiedBy>
  <cp:revision>13</cp:revision>
  <cp:lastPrinted>2019-10-04T16:41:00Z</cp:lastPrinted>
  <dcterms:created xsi:type="dcterms:W3CDTF">2019-10-04T16:41:00Z</dcterms:created>
  <dcterms:modified xsi:type="dcterms:W3CDTF">2023-10-12T20:50:00Z</dcterms:modified>
</cp:coreProperties>
</file>