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97C7E" w:rsidRPr="00A97C7E" w:rsidP="00C31DDF" w14:paraId="25949C34" w14:textId="01CB2C1C">
      <w:pPr>
        <w:pStyle w:val="paragraph"/>
        <w:spacing w:before="0" w:beforeAutospacing="0" w:after="0" w:afterAutospacing="0"/>
        <w:textAlignment w:val="baseline"/>
        <w:rPr>
          <w:rStyle w:val="normaltextrun"/>
          <w:rFonts w:ascii="Lato" w:hAnsi="Lato" w:eastAsiaTheme="majorEastAsia" w:cs="Calibri"/>
          <w:b/>
          <w:bCs/>
          <w:sz w:val="32"/>
          <w:szCs w:val="32"/>
        </w:rPr>
      </w:pPr>
      <w:r w:rsidRPr="00A97C7E">
        <w:rPr>
          <w:rStyle w:val="normaltextrun"/>
          <w:rFonts w:ascii="Lato" w:hAnsi="Lato" w:eastAsiaTheme="majorEastAsia" w:cs="Calibri"/>
          <w:b/>
          <w:bCs/>
          <w:sz w:val="32"/>
          <w:szCs w:val="32"/>
        </w:rPr>
        <w:t>Indigenous Economic Development Practitioner Interviews</w:t>
      </w:r>
    </w:p>
    <w:p w:rsidR="00A97C7E" w:rsidRPr="00A97C7E" w:rsidP="00C31DDF" w14:paraId="2BBBEC56" w14:textId="7200FAD9">
      <w:pPr>
        <w:pStyle w:val="paragraph"/>
        <w:spacing w:before="0" w:beforeAutospacing="0" w:after="0" w:afterAutospacing="0"/>
        <w:textAlignment w:val="baseline"/>
        <w:rPr>
          <w:rStyle w:val="normaltextrun"/>
          <w:rFonts w:ascii="Lato" w:hAnsi="Lato" w:eastAsiaTheme="majorEastAsia" w:cs="Calibri"/>
          <w:b/>
          <w:bCs/>
        </w:rPr>
      </w:pPr>
      <w:r w:rsidRPr="00A97C7E">
        <w:rPr>
          <w:rStyle w:val="normaltextrun"/>
          <w:rFonts w:ascii="Lato" w:hAnsi="Lato" w:eastAsiaTheme="majorEastAsia" w:cs="Calibri"/>
          <w:b/>
          <w:bCs/>
        </w:rPr>
        <w:t>Interview Protocol</w:t>
      </w:r>
    </w:p>
    <w:p w:rsidR="00A97C7E" w:rsidRPr="00A97C7E" w:rsidP="00C31DDF" w14:paraId="7A618BFB" w14:textId="77777777">
      <w:pPr>
        <w:pStyle w:val="paragraph"/>
        <w:spacing w:before="0" w:beforeAutospacing="0" w:after="0" w:afterAutospacing="0"/>
        <w:textAlignment w:val="baseline"/>
        <w:rPr>
          <w:rStyle w:val="normaltextrun"/>
          <w:rFonts w:ascii="Lato" w:hAnsi="Lato" w:eastAsiaTheme="majorEastAsia" w:cs="Calibri"/>
          <w:b/>
          <w:bCs/>
          <w:sz w:val="20"/>
          <w:szCs w:val="20"/>
        </w:rPr>
      </w:pPr>
    </w:p>
    <w:p w:rsidR="00C31DDF" w:rsidRPr="00A97C7E" w:rsidP="00C31DDF" w14:paraId="7216B188" w14:textId="53E57A60">
      <w:pPr>
        <w:pStyle w:val="paragraph"/>
        <w:spacing w:before="0" w:beforeAutospacing="0" w:after="0" w:afterAutospacing="0"/>
        <w:textAlignment w:val="baseline"/>
        <w:rPr>
          <w:rStyle w:val="normaltextrun"/>
          <w:rFonts w:ascii="Lato" w:hAnsi="Lato" w:eastAsiaTheme="majorEastAsia"/>
          <w:b/>
          <w:bCs/>
          <w:sz w:val="20"/>
          <w:szCs w:val="20"/>
        </w:rPr>
      </w:pPr>
      <w:r w:rsidRPr="00A97C7E">
        <w:rPr>
          <w:rStyle w:val="normaltextrun"/>
          <w:rFonts w:ascii="Lato" w:hAnsi="Lato" w:eastAsiaTheme="majorEastAsia" w:cs="Calibri"/>
          <w:b/>
          <w:bCs/>
          <w:sz w:val="20"/>
          <w:szCs w:val="20"/>
        </w:rPr>
        <w:t>Background</w:t>
      </w:r>
      <w:r w:rsidRPr="00A97C7E">
        <w:rPr>
          <w:rStyle w:val="normaltextrun"/>
          <w:rFonts w:ascii="Lato" w:hAnsi="Lato" w:eastAsiaTheme="majorEastAsia"/>
          <w:b/>
          <w:bCs/>
          <w:sz w:val="20"/>
          <w:szCs w:val="20"/>
        </w:rPr>
        <w:t> </w:t>
      </w:r>
    </w:p>
    <w:p w:rsidR="00C31DDF" w:rsidRPr="00A97C7E" w:rsidP="00C31DDF" w14:paraId="6BA590A3" w14:textId="77777777">
      <w:pPr>
        <w:pStyle w:val="paragraph"/>
        <w:spacing w:before="0" w:beforeAutospacing="0" w:after="0" w:afterAutospacing="0"/>
        <w:textAlignment w:val="baseline"/>
        <w:rPr>
          <w:rStyle w:val="normaltextrun"/>
          <w:rFonts w:ascii="Lato" w:hAnsi="Lato" w:eastAsiaTheme="majorEastAsia"/>
          <w:sz w:val="20"/>
          <w:szCs w:val="20"/>
        </w:rPr>
      </w:pPr>
      <w:r w:rsidRPr="00A97C7E">
        <w:rPr>
          <w:rStyle w:val="normaltextrun"/>
          <w:rFonts w:ascii="Lato" w:hAnsi="Lato" w:eastAsiaTheme="majorEastAsia" w:cs="Calibri"/>
          <w:sz w:val="20"/>
          <w:szCs w:val="20"/>
        </w:rPr>
        <w:t>The US Economic Development Administration (EDA) is a federal government agency that works directly with communities and regions to help them build the capacity for economic development based on local business conditions and needs. As part of EDA’s work to support Indigenous communities, EDA has funded the Urban Institute (Urban), an independent, nonprofit research organization based in Washington, DC, to conduct research to document and inform EDA’s work in Indigenous communities.</w:t>
      </w:r>
      <w:r w:rsidRPr="00A97C7E">
        <w:rPr>
          <w:rStyle w:val="normaltextrun"/>
          <w:rFonts w:ascii="Lato" w:hAnsi="Lato" w:eastAsiaTheme="majorEastAsia"/>
          <w:sz w:val="20"/>
          <w:szCs w:val="20"/>
        </w:rPr>
        <w:t> </w:t>
      </w:r>
    </w:p>
    <w:p w:rsidR="00C31DDF" w:rsidRPr="00A97C7E" w:rsidP="00C31DDF" w14:paraId="49AA9C26" w14:textId="6F399FB0">
      <w:pPr>
        <w:pStyle w:val="paragraph"/>
        <w:spacing w:before="0" w:beforeAutospacing="0" w:after="0" w:afterAutospacing="0"/>
        <w:textAlignment w:val="baseline"/>
        <w:rPr>
          <w:rStyle w:val="normaltextrun"/>
          <w:rFonts w:ascii="Lato" w:hAnsi="Lato" w:eastAsiaTheme="majorEastAsia"/>
          <w:sz w:val="20"/>
          <w:szCs w:val="20"/>
        </w:rPr>
      </w:pPr>
    </w:p>
    <w:p w:rsidR="00C31DDF" w:rsidRPr="00A97C7E" w:rsidP="00C31DDF" w14:paraId="31353D0A" w14:textId="77777777">
      <w:pPr>
        <w:pStyle w:val="paragraph"/>
        <w:spacing w:before="0" w:beforeAutospacing="0" w:after="0" w:afterAutospacing="0"/>
        <w:textAlignment w:val="baseline"/>
        <w:rPr>
          <w:rStyle w:val="normaltextrun"/>
          <w:rFonts w:ascii="Lato" w:hAnsi="Lato" w:eastAsiaTheme="majorEastAsia"/>
          <w:b/>
          <w:bCs/>
          <w:sz w:val="20"/>
          <w:szCs w:val="20"/>
        </w:rPr>
      </w:pPr>
      <w:r w:rsidRPr="00A97C7E">
        <w:rPr>
          <w:rStyle w:val="normaltextrun"/>
          <w:rFonts w:ascii="Lato" w:hAnsi="Lato" w:eastAsiaTheme="majorEastAsia" w:cs="Calibri"/>
          <w:b/>
          <w:bCs/>
          <w:sz w:val="20"/>
          <w:szCs w:val="20"/>
        </w:rPr>
        <w:t>Purpose of this research</w:t>
      </w:r>
      <w:r w:rsidRPr="00A97C7E">
        <w:rPr>
          <w:rStyle w:val="normaltextrun"/>
          <w:rFonts w:ascii="Lato" w:hAnsi="Lato" w:eastAsiaTheme="majorEastAsia"/>
          <w:b/>
          <w:bCs/>
          <w:sz w:val="20"/>
          <w:szCs w:val="20"/>
        </w:rPr>
        <w:t> </w:t>
      </w:r>
    </w:p>
    <w:p w:rsidR="00C31DDF" w:rsidRPr="00A97C7E" w:rsidP="00C31DDF" w14:paraId="62737D4D" w14:textId="77777777">
      <w:pPr>
        <w:pStyle w:val="paragraph"/>
        <w:spacing w:before="0" w:beforeAutospacing="0" w:after="0" w:afterAutospacing="0"/>
        <w:textAlignment w:val="baseline"/>
        <w:rPr>
          <w:rStyle w:val="normaltextrun"/>
          <w:rFonts w:ascii="Lato" w:hAnsi="Lato" w:eastAsiaTheme="majorEastAsia"/>
          <w:sz w:val="20"/>
          <w:szCs w:val="20"/>
        </w:rPr>
      </w:pPr>
      <w:r w:rsidRPr="00A97C7E">
        <w:rPr>
          <w:rStyle w:val="normaltextrun"/>
          <w:rFonts w:ascii="Lato" w:hAnsi="Lato" w:eastAsiaTheme="majorEastAsia" w:cs="Calibri"/>
          <w:sz w:val="20"/>
          <w:szCs w:val="20"/>
        </w:rPr>
        <w:t>The purpose of this interview is to collect information about the economic development needs, planning, priorities, and projects in and of Indigenous communities. Findings will inform EDA’s work with Indigenous communities and will support other agencies, organizations, and communities in better planning, funding, and implementing economic development activities.</w:t>
      </w:r>
      <w:r w:rsidRPr="00A97C7E">
        <w:rPr>
          <w:rStyle w:val="normaltextrun"/>
          <w:rFonts w:ascii="Lato" w:hAnsi="Lato" w:eastAsiaTheme="majorEastAsia"/>
          <w:sz w:val="20"/>
          <w:szCs w:val="20"/>
        </w:rPr>
        <w:t> </w:t>
      </w:r>
    </w:p>
    <w:p w:rsidR="00C31DDF" w:rsidRPr="00A97C7E" w:rsidP="00C31DDF" w14:paraId="039AD68E" w14:textId="77777777">
      <w:pPr>
        <w:pStyle w:val="paragraph"/>
        <w:spacing w:before="0" w:beforeAutospacing="0" w:after="0" w:afterAutospacing="0"/>
        <w:textAlignment w:val="baseline"/>
        <w:rPr>
          <w:rStyle w:val="normaltextrun"/>
          <w:rFonts w:ascii="Lato" w:hAnsi="Lato" w:eastAsiaTheme="majorEastAsia"/>
          <w:sz w:val="20"/>
          <w:szCs w:val="20"/>
        </w:rPr>
      </w:pPr>
      <w:r w:rsidRPr="00A97C7E">
        <w:rPr>
          <w:rStyle w:val="normaltextrun"/>
          <w:rFonts w:ascii="Lato" w:hAnsi="Lato" w:eastAsiaTheme="majorEastAsia"/>
          <w:sz w:val="20"/>
          <w:szCs w:val="20"/>
        </w:rPr>
        <w:t> </w:t>
      </w:r>
    </w:p>
    <w:p w:rsidR="00C31DDF" w:rsidRPr="00A97C7E" w:rsidP="00C31DDF" w14:paraId="6625C86C" w14:textId="77777777">
      <w:pPr>
        <w:pStyle w:val="paragraph"/>
        <w:spacing w:before="0" w:beforeAutospacing="0" w:after="0" w:afterAutospacing="0"/>
        <w:textAlignment w:val="baseline"/>
        <w:rPr>
          <w:rStyle w:val="normaltextrun"/>
          <w:rFonts w:ascii="Lato" w:hAnsi="Lato" w:eastAsiaTheme="majorEastAsia"/>
          <w:b/>
          <w:bCs/>
          <w:sz w:val="20"/>
          <w:szCs w:val="20"/>
        </w:rPr>
      </w:pPr>
      <w:r w:rsidRPr="00A97C7E">
        <w:rPr>
          <w:rStyle w:val="normaltextrun"/>
          <w:rFonts w:ascii="Lato" w:hAnsi="Lato" w:eastAsiaTheme="majorEastAsia" w:cs="Calibri"/>
          <w:b/>
          <w:bCs/>
          <w:sz w:val="20"/>
          <w:szCs w:val="20"/>
        </w:rPr>
        <w:t>How the data will be used and shared</w:t>
      </w:r>
      <w:r w:rsidRPr="00A97C7E">
        <w:rPr>
          <w:rStyle w:val="normaltextrun"/>
          <w:rFonts w:ascii="Lato" w:hAnsi="Lato" w:eastAsiaTheme="majorEastAsia"/>
          <w:b/>
          <w:bCs/>
          <w:sz w:val="20"/>
          <w:szCs w:val="20"/>
        </w:rPr>
        <w:t> </w:t>
      </w:r>
    </w:p>
    <w:p w:rsidR="00C31DDF" w:rsidRPr="00A97C7E" w:rsidP="00C31DDF" w14:paraId="5286B1F9" w14:textId="77777777">
      <w:pPr>
        <w:pStyle w:val="paragraph"/>
        <w:spacing w:before="0" w:beforeAutospacing="0" w:after="0" w:afterAutospacing="0"/>
        <w:textAlignment w:val="baseline"/>
        <w:rPr>
          <w:rStyle w:val="normaltextrun"/>
          <w:rFonts w:ascii="Lato" w:hAnsi="Lato" w:eastAsiaTheme="majorEastAsia"/>
          <w:sz w:val="20"/>
          <w:szCs w:val="20"/>
        </w:rPr>
      </w:pPr>
      <w:r w:rsidRPr="00A97C7E">
        <w:rPr>
          <w:rStyle w:val="normaltextrun"/>
          <w:rFonts w:ascii="Lato" w:hAnsi="Lato" w:eastAsiaTheme="majorEastAsia" w:cs="Calibri"/>
          <w:sz w:val="20"/>
          <w:szCs w:val="20"/>
        </w:rPr>
        <w:t>Urban will publish on its website a factsheet(s) and report(s) describing findings from these interviews. </w:t>
      </w:r>
      <w:r w:rsidRPr="00A97C7E">
        <w:rPr>
          <w:rStyle w:val="normaltextrun"/>
          <w:rFonts w:ascii="Lato" w:hAnsi="Lato" w:eastAsiaTheme="majorEastAsia"/>
          <w:sz w:val="20"/>
          <w:szCs w:val="20"/>
        </w:rPr>
        <w:t> </w:t>
      </w:r>
    </w:p>
    <w:p w:rsidR="00C31DDF" w:rsidRPr="00A97C7E" w:rsidP="00C31DDF" w14:paraId="14667606" w14:textId="77777777">
      <w:pPr>
        <w:pStyle w:val="paragraph"/>
        <w:spacing w:before="0" w:beforeAutospacing="0" w:after="0" w:afterAutospacing="0"/>
        <w:textAlignment w:val="baseline"/>
        <w:rPr>
          <w:rStyle w:val="normaltextrun"/>
          <w:rFonts w:ascii="Lato" w:hAnsi="Lato" w:eastAsiaTheme="majorEastAsia"/>
          <w:sz w:val="20"/>
          <w:szCs w:val="20"/>
        </w:rPr>
      </w:pPr>
      <w:r w:rsidRPr="00A97C7E">
        <w:rPr>
          <w:rStyle w:val="normaltextrun"/>
          <w:rFonts w:ascii="Lato" w:hAnsi="Lato" w:eastAsiaTheme="majorEastAsia"/>
          <w:sz w:val="20"/>
          <w:szCs w:val="20"/>
        </w:rPr>
        <w:t> </w:t>
      </w:r>
    </w:p>
    <w:p w:rsidR="00C31DDF" w:rsidRPr="00A97C7E" w:rsidP="00C31DDF" w14:paraId="39CA927B" w14:textId="77777777">
      <w:pPr>
        <w:pStyle w:val="paragraph"/>
        <w:spacing w:before="0" w:beforeAutospacing="0" w:after="0" w:afterAutospacing="0"/>
        <w:textAlignment w:val="baseline"/>
        <w:rPr>
          <w:rStyle w:val="normaltextrun"/>
          <w:rFonts w:ascii="Lato" w:hAnsi="Lato" w:eastAsiaTheme="majorEastAsia"/>
          <w:sz w:val="20"/>
          <w:szCs w:val="20"/>
        </w:rPr>
      </w:pPr>
      <w:r w:rsidRPr="00A97C7E">
        <w:rPr>
          <w:rStyle w:val="normaltextrun"/>
          <w:rFonts w:ascii="Lato" w:hAnsi="Lato" w:eastAsiaTheme="majorEastAsia" w:cs="Calibri"/>
          <w:sz w:val="20"/>
          <w:szCs w:val="20"/>
        </w:rPr>
        <w:t>What you say during this interview will only be shared outside of the research team anonymously. For example, interview results might be reported as: “One respondent reported that their community was focused on integrating climate risk and resilience considerations into their economic development planning.” </w:t>
      </w:r>
      <w:r w:rsidRPr="00A97C7E">
        <w:rPr>
          <w:rStyle w:val="normaltextrun"/>
          <w:rFonts w:ascii="Lato" w:hAnsi="Lato" w:eastAsiaTheme="majorEastAsia"/>
          <w:sz w:val="20"/>
          <w:szCs w:val="20"/>
        </w:rPr>
        <w:t> </w:t>
      </w:r>
    </w:p>
    <w:p w:rsidR="00C31DDF" w:rsidRPr="00A97C7E" w:rsidP="00C31DDF" w14:paraId="2B624B68" w14:textId="77777777">
      <w:pPr>
        <w:pStyle w:val="paragraph"/>
        <w:spacing w:before="0" w:beforeAutospacing="0" w:after="0" w:afterAutospacing="0"/>
        <w:ind w:left="1170"/>
        <w:textAlignment w:val="baseline"/>
        <w:rPr>
          <w:rStyle w:val="normaltextrun"/>
          <w:rFonts w:ascii="Lato" w:hAnsi="Lato" w:eastAsiaTheme="majorEastAsia"/>
          <w:sz w:val="20"/>
          <w:szCs w:val="20"/>
        </w:rPr>
      </w:pPr>
      <w:r w:rsidRPr="00A97C7E">
        <w:rPr>
          <w:rStyle w:val="normaltextrun"/>
          <w:rFonts w:ascii="Lato" w:hAnsi="Lato" w:eastAsiaTheme="majorEastAsia"/>
          <w:sz w:val="20"/>
          <w:szCs w:val="20"/>
        </w:rPr>
        <w:t> </w:t>
      </w:r>
    </w:p>
    <w:p w:rsidR="00C31DDF" w:rsidRPr="00A97C7E" w:rsidP="00C31DDF" w14:paraId="74F39CA2" w14:textId="77777777">
      <w:pPr>
        <w:pStyle w:val="paragraph"/>
        <w:spacing w:before="0" w:beforeAutospacing="0" w:after="0" w:afterAutospacing="0"/>
        <w:textAlignment w:val="baseline"/>
        <w:rPr>
          <w:rStyle w:val="normaltextrun"/>
          <w:rFonts w:ascii="Lato" w:hAnsi="Lato" w:eastAsiaTheme="majorEastAsia"/>
          <w:b/>
          <w:bCs/>
          <w:sz w:val="20"/>
          <w:szCs w:val="20"/>
        </w:rPr>
      </w:pPr>
      <w:r w:rsidRPr="00A97C7E">
        <w:rPr>
          <w:rStyle w:val="normaltextrun"/>
          <w:rFonts w:ascii="Lato" w:hAnsi="Lato" w:eastAsiaTheme="majorEastAsia" w:cs="Calibri"/>
          <w:b/>
          <w:bCs/>
          <w:sz w:val="20"/>
          <w:szCs w:val="20"/>
        </w:rPr>
        <w:t xml:space="preserve">Consent to </w:t>
      </w:r>
      <w:r w:rsidRPr="00A97C7E">
        <w:rPr>
          <w:rStyle w:val="normaltextrun"/>
          <w:rFonts w:ascii="Lato" w:hAnsi="Lato" w:eastAsiaTheme="majorEastAsia" w:cs="Calibri"/>
          <w:b/>
          <w:bCs/>
          <w:sz w:val="20"/>
          <w:szCs w:val="20"/>
        </w:rPr>
        <w:t>participate</w:t>
      </w:r>
      <w:r w:rsidRPr="00A97C7E">
        <w:rPr>
          <w:rStyle w:val="normaltextrun"/>
          <w:rFonts w:ascii="Lato" w:hAnsi="Lato" w:eastAsiaTheme="majorEastAsia"/>
          <w:b/>
          <w:bCs/>
          <w:sz w:val="20"/>
          <w:szCs w:val="20"/>
        </w:rPr>
        <w:t> </w:t>
      </w:r>
    </w:p>
    <w:p w:rsidR="00C31DDF" w:rsidRPr="00A97C7E" w:rsidP="00C31DDF" w14:paraId="40CCFA79" w14:textId="77777777">
      <w:pPr>
        <w:pStyle w:val="paragraph"/>
        <w:spacing w:before="0" w:beforeAutospacing="0" w:after="0" w:afterAutospacing="0"/>
        <w:textAlignment w:val="baseline"/>
        <w:rPr>
          <w:rStyle w:val="normaltextrun"/>
          <w:rFonts w:ascii="Lato" w:hAnsi="Lato" w:eastAsiaTheme="majorEastAsia"/>
          <w:sz w:val="20"/>
          <w:szCs w:val="20"/>
        </w:rPr>
      </w:pPr>
      <w:r w:rsidRPr="00A97C7E">
        <w:rPr>
          <w:rStyle w:val="normaltextrun"/>
          <w:rFonts w:ascii="Lato" w:hAnsi="Lato" w:eastAsiaTheme="majorEastAsia" w:cs="Calibri"/>
          <w:sz w:val="20"/>
          <w:szCs w:val="20"/>
        </w:rPr>
        <w:t>Your participation in this interview is voluntary. You may choose not to participate in this interview, and you may also stop participating in the interview at any point.</w:t>
      </w:r>
      <w:r w:rsidRPr="00A97C7E">
        <w:rPr>
          <w:rStyle w:val="normaltextrun"/>
          <w:rFonts w:ascii="Lato" w:hAnsi="Lato" w:eastAsiaTheme="majorEastAsia"/>
          <w:sz w:val="20"/>
          <w:szCs w:val="20"/>
        </w:rPr>
        <w:t> </w:t>
      </w:r>
    </w:p>
    <w:p w:rsidR="00C31DDF" w:rsidRPr="00A97C7E" w:rsidP="00C31DDF" w14:paraId="12B1C51C" w14:textId="77777777">
      <w:pPr>
        <w:pStyle w:val="paragraph"/>
        <w:spacing w:before="0" w:beforeAutospacing="0" w:after="0" w:afterAutospacing="0"/>
        <w:ind w:left="1170"/>
        <w:textAlignment w:val="baseline"/>
        <w:rPr>
          <w:rStyle w:val="normaltextrun"/>
          <w:rFonts w:ascii="Lato" w:hAnsi="Lato" w:eastAsiaTheme="majorEastAsia"/>
          <w:sz w:val="20"/>
          <w:szCs w:val="20"/>
        </w:rPr>
      </w:pPr>
      <w:r w:rsidRPr="00A97C7E">
        <w:rPr>
          <w:rStyle w:val="normaltextrun"/>
          <w:rFonts w:ascii="Lato" w:hAnsi="Lato" w:eastAsiaTheme="majorEastAsia"/>
          <w:sz w:val="20"/>
          <w:szCs w:val="20"/>
        </w:rPr>
        <w:t> </w:t>
      </w:r>
    </w:p>
    <w:p w:rsidR="00C31DDF" w:rsidRPr="00A97C7E" w:rsidP="00C31DDF" w14:paraId="48E36BC8" w14:textId="77777777">
      <w:pPr>
        <w:pStyle w:val="paragraph"/>
        <w:spacing w:before="0" w:beforeAutospacing="0" w:after="0" w:afterAutospacing="0"/>
        <w:textAlignment w:val="baseline"/>
        <w:rPr>
          <w:rStyle w:val="normaltextrun"/>
          <w:rFonts w:ascii="Lato" w:hAnsi="Lato" w:eastAsiaTheme="majorEastAsia"/>
          <w:sz w:val="20"/>
          <w:szCs w:val="20"/>
        </w:rPr>
      </w:pPr>
      <w:r w:rsidRPr="00A97C7E">
        <w:rPr>
          <w:rStyle w:val="normaltextrun"/>
          <w:rFonts w:ascii="Lato" w:hAnsi="Lato" w:eastAsiaTheme="majorEastAsia" w:cs="Calibri"/>
          <w:sz w:val="20"/>
          <w:szCs w:val="20"/>
        </w:rPr>
        <w:t>While there is no direct personal benefit to participating, these interviews provide an opportunity for Indigenous communities to communicate to EDA and other agencies and organizations working with Indigenous communities about their achievements, capacities, needs, and goals. </w:t>
      </w:r>
      <w:r w:rsidRPr="00A97C7E">
        <w:rPr>
          <w:rStyle w:val="normaltextrun"/>
          <w:rFonts w:ascii="Lato" w:hAnsi="Lato" w:eastAsiaTheme="majorEastAsia"/>
          <w:sz w:val="20"/>
          <w:szCs w:val="20"/>
        </w:rPr>
        <w:t> </w:t>
      </w:r>
    </w:p>
    <w:p w:rsidR="00C31DDF" w:rsidRPr="00A97C7E" w:rsidP="00C31DDF" w14:paraId="57AAC2BA" w14:textId="77777777">
      <w:pPr>
        <w:pStyle w:val="paragraph"/>
        <w:spacing w:before="0" w:beforeAutospacing="0" w:after="0" w:afterAutospacing="0"/>
        <w:textAlignment w:val="baseline"/>
        <w:rPr>
          <w:rStyle w:val="normaltextrun"/>
          <w:rFonts w:ascii="Lato" w:hAnsi="Lato" w:eastAsiaTheme="majorEastAsia"/>
          <w:sz w:val="20"/>
          <w:szCs w:val="20"/>
        </w:rPr>
      </w:pPr>
      <w:r w:rsidRPr="00A97C7E">
        <w:rPr>
          <w:rStyle w:val="normaltextrun"/>
          <w:rFonts w:ascii="Lato" w:hAnsi="Lato" w:eastAsiaTheme="majorEastAsia"/>
          <w:sz w:val="20"/>
          <w:szCs w:val="20"/>
        </w:rPr>
        <w:t> </w:t>
      </w:r>
    </w:p>
    <w:p w:rsidR="00C31DDF" w:rsidRPr="00A97C7E" w:rsidP="24066F1F" w14:paraId="4CFD4910" w14:textId="56A05197">
      <w:pPr>
        <w:pStyle w:val="paragraph"/>
        <w:spacing w:before="0" w:beforeAutospacing="0" w:after="0" w:afterAutospacing="0"/>
        <w:textAlignment w:val="baseline"/>
        <w:rPr>
          <w:rStyle w:val="normaltextrun"/>
          <w:rFonts w:ascii="Lato" w:hAnsi="Lato" w:eastAsiaTheme="majorEastAsia"/>
          <w:sz w:val="20"/>
          <w:szCs w:val="20"/>
        </w:rPr>
      </w:pPr>
      <w:r w:rsidRPr="24066F1F" w:rsidR="24066F1F">
        <w:rPr>
          <w:rStyle w:val="normaltextrun"/>
          <w:rFonts w:ascii="Lato" w:hAnsi="Lato" w:eastAsiaTheme="majorEastAsia" w:cs="Calibri"/>
          <w:sz w:val="20"/>
          <w:szCs w:val="20"/>
        </w:rPr>
        <w:t xml:space="preserve">We believe the risks associated with participating are minimal. Interview questions focus on your professional experiences with and perceptions of economic development in Indigenous communities. </w:t>
      </w:r>
      <w:r w:rsidRPr="24066F1F" w:rsidR="24066F1F">
        <w:rPr>
          <w:rFonts w:ascii="Lato" w:eastAsia="Lato" w:hAnsi="Lato" w:cs="Lato"/>
          <w:b w:val="0"/>
          <w:bCs w:val="0"/>
          <w:i w:val="0"/>
          <w:iCs w:val="0"/>
          <w:caps w:val="0"/>
          <w:smallCaps w:val="0"/>
          <w:strike w:val="0"/>
          <w:dstrike w:val="0"/>
          <w:noProof w:val="0"/>
          <w:color w:val="000000" w:themeColor="text1" w:themeShade="FF" w:themeTint="FF"/>
          <w:sz w:val="19"/>
          <w:szCs w:val="19"/>
          <w:u w:val="none"/>
          <w:lang w:val="en-US"/>
        </w:rPr>
        <w:t>The interview should take approximately one hour to complete.</w:t>
      </w:r>
      <w:r w:rsidRPr="24066F1F" w:rsidR="24066F1F">
        <w:rPr>
          <w:rStyle w:val="normaltextrun"/>
          <w:rFonts w:ascii="Lato" w:hAnsi="Lato" w:eastAsiaTheme="majorEastAsia" w:cs="Calibri"/>
          <w:sz w:val="20"/>
          <w:szCs w:val="20"/>
        </w:rPr>
        <w:t xml:space="preserve"> We ask that you participate in a private setting away from earshot or viewing by unauthorized persons to include family members and we want you to understand that given the technical limitations of Zoom and similar internet platforms, we cannot guarantee the confidentiality of what might be said.</w:t>
      </w:r>
      <w:r w:rsidRPr="24066F1F" w:rsidR="24066F1F">
        <w:rPr>
          <w:rStyle w:val="normaltextrun"/>
          <w:rFonts w:ascii="Lato" w:hAnsi="Lato" w:eastAsiaTheme="majorEastAsia"/>
          <w:sz w:val="20"/>
          <w:szCs w:val="20"/>
        </w:rPr>
        <w:t> </w:t>
      </w:r>
    </w:p>
    <w:p w:rsidR="00C31DDF" w:rsidRPr="00A97C7E" w:rsidP="00C31DDF" w14:paraId="2BE8CF71" w14:textId="77777777">
      <w:pPr>
        <w:pStyle w:val="paragraph"/>
        <w:spacing w:before="0" w:beforeAutospacing="0" w:after="0" w:afterAutospacing="0"/>
        <w:textAlignment w:val="baseline"/>
        <w:rPr>
          <w:rStyle w:val="normaltextrun"/>
          <w:rFonts w:ascii="Lato" w:hAnsi="Lato" w:eastAsiaTheme="majorEastAsia"/>
          <w:sz w:val="20"/>
          <w:szCs w:val="20"/>
        </w:rPr>
      </w:pPr>
      <w:r w:rsidRPr="00A97C7E">
        <w:rPr>
          <w:rStyle w:val="normaltextrun"/>
          <w:rFonts w:ascii="Lato" w:hAnsi="Lato" w:eastAsiaTheme="majorEastAsia"/>
          <w:sz w:val="20"/>
          <w:szCs w:val="20"/>
        </w:rPr>
        <w:t> </w:t>
      </w:r>
    </w:p>
    <w:p w:rsidR="00C31DDF" w:rsidRPr="00A97C7E" w:rsidP="00C31DDF" w14:paraId="1D6AF9B8" w14:textId="77777777">
      <w:pPr>
        <w:pStyle w:val="paragraph"/>
        <w:spacing w:before="0" w:beforeAutospacing="0" w:after="0" w:afterAutospacing="0"/>
        <w:textAlignment w:val="baseline"/>
        <w:rPr>
          <w:rStyle w:val="normaltextrun"/>
          <w:rFonts w:ascii="Lato" w:hAnsi="Lato" w:eastAsiaTheme="majorEastAsia"/>
          <w:sz w:val="20"/>
          <w:szCs w:val="20"/>
        </w:rPr>
      </w:pPr>
      <w:r w:rsidRPr="00A97C7E">
        <w:rPr>
          <w:rStyle w:val="normaltextrun"/>
          <w:rFonts w:ascii="Lato" w:hAnsi="Lato" w:eastAsiaTheme="majorEastAsia" w:cs="Calibri"/>
          <w:sz w:val="20"/>
          <w:szCs w:val="20"/>
        </w:rPr>
        <w:t>You will be eligible to receive a $50 gift card as compensation for your time participating in this interview. We will follow up after the interview with the gift card if you are interested in receiving one.</w:t>
      </w:r>
      <w:r w:rsidRPr="00A97C7E">
        <w:rPr>
          <w:rStyle w:val="normaltextrun"/>
          <w:rFonts w:ascii="Lato" w:hAnsi="Lato" w:eastAsiaTheme="majorEastAsia"/>
          <w:sz w:val="20"/>
          <w:szCs w:val="20"/>
        </w:rPr>
        <w:t> </w:t>
      </w:r>
    </w:p>
    <w:p w:rsidR="00C31DDF" w:rsidRPr="00A97C7E" w:rsidP="00C31DDF" w14:paraId="2BFACF41" w14:textId="77777777">
      <w:pPr>
        <w:pStyle w:val="paragraph"/>
        <w:spacing w:before="0" w:beforeAutospacing="0" w:after="0" w:afterAutospacing="0"/>
        <w:textAlignment w:val="baseline"/>
        <w:rPr>
          <w:rStyle w:val="normaltextrun"/>
          <w:rFonts w:ascii="Lato" w:hAnsi="Lato" w:eastAsiaTheme="majorEastAsia"/>
          <w:sz w:val="20"/>
          <w:szCs w:val="20"/>
        </w:rPr>
      </w:pPr>
      <w:r w:rsidRPr="00A97C7E">
        <w:rPr>
          <w:rStyle w:val="normaltextrun"/>
          <w:rFonts w:ascii="Lato" w:hAnsi="Lato" w:eastAsiaTheme="majorEastAsia"/>
          <w:sz w:val="20"/>
          <w:szCs w:val="20"/>
        </w:rPr>
        <w:t> </w:t>
      </w:r>
    </w:p>
    <w:p w:rsidR="004C67F5" w:rsidP="00A97C7E" w14:paraId="5E30F428" w14:textId="77777777">
      <w:pPr>
        <w:pStyle w:val="paragraph"/>
        <w:spacing w:before="0" w:beforeAutospacing="0" w:after="0" w:afterAutospacing="0"/>
        <w:textAlignment w:val="baseline"/>
        <w:rPr>
          <w:rStyle w:val="normaltextrun"/>
          <w:rFonts w:ascii="Lato" w:hAnsi="Lato" w:eastAsiaTheme="majorEastAsia"/>
          <w:b/>
          <w:bCs/>
          <w:sz w:val="20"/>
          <w:szCs w:val="20"/>
        </w:rPr>
      </w:pPr>
      <w:r w:rsidRPr="00A97C7E">
        <w:rPr>
          <w:rStyle w:val="normaltextrun"/>
          <w:rFonts w:ascii="Lato" w:hAnsi="Lato" w:eastAsiaTheme="majorEastAsia" w:cs="Calibri"/>
          <w:b/>
          <w:bCs/>
          <w:sz w:val="20"/>
          <w:szCs w:val="20"/>
        </w:rPr>
        <w:t>Do you consent to participating in this interview?</w:t>
      </w:r>
      <w:r w:rsidRPr="00A97C7E">
        <w:rPr>
          <w:rStyle w:val="normaltextrun"/>
          <w:rFonts w:ascii="Lato" w:hAnsi="Lato" w:eastAsiaTheme="majorEastAsia"/>
          <w:b/>
          <w:bCs/>
          <w:sz w:val="20"/>
          <w:szCs w:val="20"/>
        </w:rPr>
        <w:t> </w:t>
      </w:r>
    </w:p>
    <w:p w:rsidR="004C67F5" w:rsidP="00A97C7E" w14:paraId="6115C000" w14:textId="77777777">
      <w:pPr>
        <w:pStyle w:val="paragraph"/>
        <w:spacing w:before="0" w:beforeAutospacing="0" w:after="0" w:afterAutospacing="0"/>
        <w:textAlignment w:val="baseline"/>
        <w:rPr>
          <w:rStyle w:val="normaltextrun"/>
          <w:rFonts w:ascii="Lato" w:hAnsi="Lato" w:eastAsiaTheme="majorEastAsia"/>
          <w:b/>
          <w:bCs/>
          <w:sz w:val="20"/>
          <w:szCs w:val="20"/>
        </w:rPr>
      </w:pPr>
    </w:p>
    <w:p w:rsidR="004C67F5" w:rsidRPr="004C67F5" w:rsidP="004C67F5" w14:paraId="4928242B" w14:textId="6E222738">
      <w:pPr>
        <w:pStyle w:val="paragraph"/>
        <w:spacing w:before="0" w:beforeAutospacing="0" w:after="0" w:afterAutospacing="0"/>
        <w:contextualSpacing/>
        <w:textAlignment w:val="baseline"/>
        <w:rPr>
          <w:rStyle w:val="normaltextrun"/>
          <w:rFonts w:ascii="Lato" w:hAnsi="Lato" w:eastAsiaTheme="majorEastAsia" w:cs="Calibri"/>
          <w:sz w:val="20"/>
          <w:szCs w:val="20"/>
        </w:rPr>
      </w:pPr>
      <w:r w:rsidRPr="004C67F5">
        <w:rPr>
          <w:rStyle w:val="normaltextrun"/>
          <w:rFonts w:ascii="Lato" w:hAnsi="Lato" w:eastAsiaTheme="majorEastAsia" w:cs="Calibri"/>
          <w:sz w:val="20"/>
          <w:szCs w:val="20"/>
        </w:rPr>
        <w:t>To help us accurately keep track of what you share during this interview, we would like to</w:t>
      </w:r>
      <w:r w:rsidR="00290DC2">
        <w:rPr>
          <w:rStyle w:val="normaltextrun"/>
          <w:rFonts w:ascii="Lato" w:hAnsi="Lato" w:eastAsiaTheme="majorEastAsia" w:cs="Calibri"/>
          <w:sz w:val="20"/>
          <w:szCs w:val="20"/>
        </w:rPr>
        <w:t xml:space="preserve"> </w:t>
      </w:r>
      <w:r w:rsidRPr="004C67F5">
        <w:rPr>
          <w:rStyle w:val="normaltextrun"/>
          <w:rFonts w:ascii="Lato" w:hAnsi="Lato" w:eastAsiaTheme="majorEastAsia" w:cs="Calibri"/>
          <w:sz w:val="20"/>
          <w:szCs w:val="20"/>
        </w:rPr>
        <w:t>record the conversation. We will use this recording to double-check our notes and summaries</w:t>
      </w:r>
      <w:r w:rsidR="00290DC2">
        <w:rPr>
          <w:rStyle w:val="normaltextrun"/>
          <w:rFonts w:ascii="Lato" w:hAnsi="Lato" w:eastAsiaTheme="majorEastAsia" w:cs="Calibri"/>
          <w:sz w:val="20"/>
          <w:szCs w:val="20"/>
        </w:rPr>
        <w:t xml:space="preserve"> </w:t>
      </w:r>
      <w:r w:rsidRPr="004C67F5">
        <w:rPr>
          <w:rStyle w:val="normaltextrun"/>
          <w:rFonts w:ascii="Lato" w:hAnsi="Lato" w:eastAsiaTheme="majorEastAsia" w:cs="Calibri"/>
          <w:sz w:val="20"/>
          <w:szCs w:val="20"/>
        </w:rPr>
        <w:t>of our conversation; we will not share the recording outside the research team, and once we’ve</w:t>
      </w:r>
      <w:r w:rsidR="00290DC2">
        <w:rPr>
          <w:rStyle w:val="normaltextrun"/>
          <w:rFonts w:ascii="Lato" w:hAnsi="Lato" w:eastAsiaTheme="majorEastAsia" w:cs="Calibri"/>
          <w:sz w:val="20"/>
          <w:szCs w:val="20"/>
        </w:rPr>
        <w:t xml:space="preserve"> </w:t>
      </w:r>
      <w:r w:rsidRPr="004C67F5">
        <w:rPr>
          <w:rStyle w:val="normaltextrun"/>
          <w:rFonts w:ascii="Lato" w:hAnsi="Lato" w:eastAsiaTheme="majorEastAsia" w:cs="Calibri"/>
          <w:sz w:val="20"/>
          <w:szCs w:val="20"/>
        </w:rPr>
        <w:t>summarized the conversation, we will delete the recording.</w:t>
      </w:r>
    </w:p>
    <w:p w:rsidR="00290DC2" w:rsidP="004C67F5" w14:paraId="0C923F17" w14:textId="77777777">
      <w:pPr>
        <w:pStyle w:val="paragraph"/>
        <w:spacing w:before="0" w:beforeAutospacing="0" w:after="0" w:afterAutospacing="0"/>
        <w:contextualSpacing/>
        <w:textAlignment w:val="baseline"/>
        <w:rPr>
          <w:rStyle w:val="normaltextrun"/>
          <w:rFonts w:ascii="Lato" w:hAnsi="Lato" w:eastAsiaTheme="majorEastAsia" w:cs="Calibri"/>
          <w:sz w:val="20"/>
          <w:szCs w:val="20"/>
        </w:rPr>
      </w:pPr>
    </w:p>
    <w:p w:rsidR="00A97C7E" w:rsidRPr="00290DC2" w:rsidP="4C197584" w14:paraId="112AAA62" w14:textId="6DE8778C">
      <w:pPr>
        <w:pStyle w:val="paragraph"/>
        <w:spacing w:before="0" w:beforeAutospacing="0" w:after="0" w:afterAutospacing="0"/>
        <w:contextualSpacing/>
        <w:textAlignment w:val="baseline"/>
        <w:rPr>
          <w:rStyle w:val="normaltextrun"/>
          <w:rFonts w:ascii="Lato" w:hAnsi="Lato" w:eastAsiaTheme="majorEastAsia" w:cs="Calibri"/>
          <w:sz w:val="20"/>
          <w:szCs w:val="20"/>
        </w:rPr>
      </w:pPr>
      <w:r w:rsidRPr="4C197584">
        <w:rPr>
          <w:rStyle w:val="normaltextrun"/>
          <w:rFonts w:ascii="Lato" w:hAnsi="Lato" w:eastAsiaTheme="majorEastAsia" w:cs="Calibri"/>
          <w:b/>
          <w:bCs/>
          <w:sz w:val="20"/>
          <w:szCs w:val="20"/>
        </w:rPr>
        <w:t>Is it OK with you if we record this conversation?</w:t>
      </w:r>
      <w:r w:rsidRPr="4C197584">
        <w:rPr>
          <w:rStyle w:val="normaltextrun"/>
          <w:rFonts w:ascii="Lato" w:hAnsi="Lato" w:eastAsiaTheme="majorEastAsia" w:cs="Calibri"/>
          <w:sz w:val="20"/>
          <w:szCs w:val="20"/>
        </w:rPr>
        <w:t xml:space="preserve"> </w:t>
      </w:r>
      <w:r w:rsidRPr="4C197584">
        <w:rPr>
          <w:rStyle w:val="normaltextrun"/>
          <w:rFonts w:ascii="Lato" w:hAnsi="Lato" w:eastAsiaTheme="majorEastAsia" w:cs="Calibri"/>
          <w:sz w:val="20"/>
          <w:szCs w:val="20"/>
        </w:rPr>
        <w:t>If not, we can do the interview without</w:t>
      </w:r>
      <w:r w:rsidRPr="4C197584" w:rsidR="00290DC2">
        <w:rPr>
          <w:rStyle w:val="normaltextrun"/>
          <w:rFonts w:ascii="Lato" w:hAnsi="Lato" w:eastAsiaTheme="majorEastAsia" w:cs="Calibri"/>
          <w:sz w:val="20"/>
          <w:szCs w:val="20"/>
        </w:rPr>
        <w:t xml:space="preserve"> </w:t>
      </w:r>
      <w:r w:rsidRPr="4C197584">
        <w:rPr>
          <w:rStyle w:val="normaltextrun"/>
          <w:rFonts w:ascii="Lato" w:hAnsi="Lato" w:eastAsiaTheme="majorEastAsia" w:cs="Calibri"/>
          <w:sz w:val="20"/>
          <w:szCs w:val="20"/>
        </w:rPr>
        <w:t>recording it and we will rely on notes from our conversation.</w:t>
      </w:r>
      <w:r w:rsidRPr="4C197584">
        <w:rPr>
          <w:rStyle w:val="normaltextrun"/>
          <w:rFonts w:ascii="Lato" w:hAnsi="Lato" w:eastAsiaTheme="majorEastAsia"/>
          <w:sz w:val="20"/>
          <w:szCs w:val="20"/>
        </w:rPr>
        <w:t xml:space="preserve"> </w:t>
      </w:r>
    </w:p>
    <w:p w:rsidR="00A97C7E" w:rsidRPr="00290DC2" w:rsidP="4C197584" w14:paraId="2EE6660C" w14:textId="3AD5AD84">
      <w:pPr>
        <w:pStyle w:val="paragraph"/>
        <w:spacing w:before="0" w:beforeAutospacing="0" w:after="0" w:afterAutospacing="0"/>
        <w:contextualSpacing/>
        <w:textAlignment w:val="baseline"/>
        <w:rPr>
          <w:rStyle w:val="normaltextrun"/>
          <w:rFonts w:ascii="Lato" w:hAnsi="Lato" w:eastAsiaTheme="majorEastAsia" w:cs="Calibri"/>
          <w:sz w:val="20"/>
          <w:szCs w:val="20"/>
        </w:rPr>
      </w:pPr>
      <w:r w:rsidRPr="4C197584">
        <w:rPr>
          <w:rStyle w:val="normaltextrun"/>
          <w:rFonts w:ascii="Lato" w:hAnsi="Lato" w:eastAsiaTheme="majorEastAsia" w:cs="Calibri"/>
          <w:sz w:val="20"/>
          <w:szCs w:val="20"/>
        </w:rPr>
        <w:br w:type="page"/>
      </w:r>
    </w:p>
    <w:p w:rsidR="358FA2EC" w:rsidP="4C197584" w14:paraId="3F48FD58" w14:textId="75A0A673">
      <w:pPr>
        <w:pStyle w:val="paragraph"/>
        <w:spacing w:before="0" w:beforeAutospacing="0" w:after="0" w:afterAutospacing="0"/>
        <w:contextualSpacing/>
        <w:rPr>
          <w:rFonts w:ascii="Times New Roman" w:eastAsia="Times New Roman" w:hAnsi="Times New Roman" w:cs="Times New Roman"/>
          <w:b/>
          <w:bCs/>
          <w:i w:val="0"/>
          <w:iCs w:val="0"/>
          <w:caps w:val="0"/>
          <w:smallCaps w:val="0"/>
          <w:noProof w:val="0"/>
          <w:color w:val="000000" w:themeColor="text1" w:themeShade="FF" w:themeTint="FF"/>
          <w:sz w:val="27"/>
          <w:szCs w:val="27"/>
          <w:lang w:val="en-US"/>
        </w:rPr>
      </w:pPr>
      <w:r w:rsidRPr="4C197584">
        <w:rPr>
          <w:rStyle w:val="Strong"/>
          <w:rFonts w:ascii="Times New Roman" w:eastAsia="Times New Roman" w:hAnsi="Times New Roman" w:cs="Times New Roman"/>
          <w:b/>
          <w:bCs/>
          <w:i w:val="0"/>
          <w:iCs w:val="0"/>
          <w:caps w:val="0"/>
          <w:smallCaps w:val="0"/>
          <w:noProof w:val="0"/>
          <w:color w:val="000000" w:themeColor="text1" w:themeShade="FF" w:themeTint="FF"/>
          <w:sz w:val="27"/>
          <w:szCs w:val="27"/>
          <w:lang w:val="en-US"/>
        </w:rPr>
        <w:t>PUBLIC BURDEN STATEMENT</w:t>
      </w:r>
      <w:r>
        <w:br/>
      </w:r>
      <w:r>
        <w:br/>
      </w:r>
      <w:r w:rsidRPr="4C197584">
        <w:rPr>
          <w:rFonts w:ascii="Times New Roman" w:eastAsia="Times New Roman" w:hAnsi="Times New Roman" w:cs="Times New Roman"/>
          <w:b/>
          <w:bCs/>
          <w:i w:val="0"/>
          <w:iCs w:val="0"/>
          <w:caps w:val="0"/>
          <w:smallCaps w:val="0"/>
          <w:noProof w:val="0"/>
          <w:color w:val="000000" w:themeColor="text1" w:themeShade="FF" w:themeTint="FF"/>
          <w:sz w:val="27"/>
          <w:szCs w:val="27"/>
          <w:lang w:val="en-US"/>
        </w:rPr>
        <w:t xml:space="preserve">A Federal agency may not conduct or sponsor, and a person </w:t>
      </w:r>
      <w:r w:rsidRPr="4C197584">
        <w:rPr>
          <w:rFonts w:ascii="Times New Roman" w:eastAsia="Times New Roman" w:hAnsi="Times New Roman" w:cs="Times New Roman"/>
          <w:b/>
          <w:bCs/>
          <w:i w:val="0"/>
          <w:iCs w:val="0"/>
          <w:caps w:val="0"/>
          <w:smallCaps w:val="0"/>
          <w:noProof w:val="0"/>
          <w:color w:val="000000" w:themeColor="text1" w:themeShade="FF" w:themeTint="FF"/>
          <w:sz w:val="27"/>
          <w:szCs w:val="27"/>
          <w:lang w:val="en-US"/>
        </w:rPr>
        <w:t>is not required to</w:t>
      </w:r>
      <w:r w:rsidRPr="4C197584">
        <w:rPr>
          <w:rFonts w:ascii="Times New Roman" w:eastAsia="Times New Roman" w:hAnsi="Times New Roman" w:cs="Times New Roman"/>
          <w:b/>
          <w:bCs/>
          <w:i w:val="0"/>
          <w:iCs w:val="0"/>
          <w:caps w:val="0"/>
          <w:smallCaps w:val="0"/>
          <w:noProof w:val="0"/>
          <w:color w:val="000000" w:themeColor="text1" w:themeShade="FF" w:themeTint="FF"/>
          <w:sz w:val="27"/>
          <w:szCs w:val="27"/>
          <w:lang w:val="en-US"/>
        </w:rPr>
        <w:t xml:space="preserve"> respond to, nor shall a person be subject to a penalty for failure to </w:t>
      </w:r>
      <w:r w:rsidRPr="4C197584">
        <w:rPr>
          <w:rFonts w:ascii="Times New Roman" w:eastAsia="Times New Roman" w:hAnsi="Times New Roman" w:cs="Times New Roman"/>
          <w:b/>
          <w:bCs/>
          <w:i w:val="0"/>
          <w:iCs w:val="0"/>
          <w:caps w:val="0"/>
          <w:smallCaps w:val="0"/>
          <w:noProof w:val="0"/>
          <w:color w:val="000000" w:themeColor="text1" w:themeShade="FF" w:themeTint="FF"/>
          <w:sz w:val="27"/>
          <w:szCs w:val="27"/>
          <w:lang w:val="en-US"/>
        </w:rPr>
        <w:t>comply with</w:t>
      </w:r>
      <w:r w:rsidRPr="4C197584">
        <w:rPr>
          <w:rFonts w:ascii="Times New Roman" w:eastAsia="Times New Roman" w:hAnsi="Times New Roman" w:cs="Times New Roman"/>
          <w:b/>
          <w:bCs/>
          <w:i w:val="0"/>
          <w:iCs w:val="0"/>
          <w:caps w:val="0"/>
          <w:smallCaps w:val="0"/>
          <w:noProof w:val="0"/>
          <w:color w:val="000000" w:themeColor="text1" w:themeShade="FF" w:themeTint="FF"/>
          <w:sz w:val="27"/>
          <w:szCs w:val="27"/>
          <w:lang w:val="en-US"/>
        </w:rPr>
        <w:t xml:space="preserve"> an information collection subject to the requirements of the Paperwork Reduction Act of 1995 unless the information collection has a currently valid OMB Control Number. The approved OMB Control Number for this information collection is ####-####. Without this approval, we could not conduct this survey/information collection. Public reporting for this information collection is estimated to be approximately 1 hour per response, including the time for reviewing instructions, searching existing data sources, </w:t>
      </w:r>
      <w:r w:rsidRPr="4C197584">
        <w:rPr>
          <w:rFonts w:ascii="Times New Roman" w:eastAsia="Times New Roman" w:hAnsi="Times New Roman" w:cs="Times New Roman"/>
          <w:b/>
          <w:bCs/>
          <w:i w:val="0"/>
          <w:iCs w:val="0"/>
          <w:caps w:val="0"/>
          <w:smallCaps w:val="0"/>
          <w:noProof w:val="0"/>
          <w:color w:val="000000" w:themeColor="text1" w:themeShade="FF" w:themeTint="FF"/>
          <w:sz w:val="27"/>
          <w:szCs w:val="27"/>
          <w:lang w:val="en-US"/>
        </w:rPr>
        <w:t>gathering</w:t>
      </w:r>
      <w:r w:rsidRPr="4C197584">
        <w:rPr>
          <w:rFonts w:ascii="Times New Roman" w:eastAsia="Times New Roman" w:hAnsi="Times New Roman" w:cs="Times New Roman"/>
          <w:b/>
          <w:bCs/>
          <w:i w:val="0"/>
          <w:iCs w:val="0"/>
          <w:caps w:val="0"/>
          <w:smallCaps w:val="0"/>
          <w:noProof w:val="0"/>
          <w:color w:val="000000" w:themeColor="text1" w:themeShade="FF" w:themeTint="FF"/>
          <w:sz w:val="27"/>
          <w:szCs w:val="27"/>
          <w:lang w:val="en-US"/>
        </w:rPr>
        <w:t xml:space="preserve"> and </w:t>
      </w:r>
      <w:r w:rsidRPr="4C197584">
        <w:rPr>
          <w:rFonts w:ascii="Times New Roman" w:eastAsia="Times New Roman" w:hAnsi="Times New Roman" w:cs="Times New Roman"/>
          <w:b/>
          <w:bCs/>
          <w:i w:val="0"/>
          <w:iCs w:val="0"/>
          <w:caps w:val="0"/>
          <w:smallCaps w:val="0"/>
          <w:noProof w:val="0"/>
          <w:color w:val="000000" w:themeColor="text1" w:themeShade="FF" w:themeTint="FF"/>
          <w:sz w:val="27"/>
          <w:szCs w:val="27"/>
          <w:lang w:val="en-US"/>
        </w:rPr>
        <w:t>maintaining</w:t>
      </w:r>
      <w:r w:rsidRPr="4C197584">
        <w:rPr>
          <w:rFonts w:ascii="Times New Roman" w:eastAsia="Times New Roman" w:hAnsi="Times New Roman" w:cs="Times New Roman"/>
          <w:b/>
          <w:bCs/>
          <w:i w:val="0"/>
          <w:iCs w:val="0"/>
          <w:caps w:val="0"/>
          <w:smallCaps w:val="0"/>
          <w:noProof w:val="0"/>
          <w:color w:val="000000" w:themeColor="text1" w:themeShade="FF" w:themeTint="FF"/>
          <w:sz w:val="27"/>
          <w:szCs w:val="27"/>
          <w:lang w:val="en-US"/>
        </w:rPr>
        <w:t xml:space="preserve"> the data needed, and completing and reviewing the information collection. All responses to this information collection are voluntary. Send comments </w:t>
      </w:r>
      <w:r w:rsidRPr="4C197584">
        <w:rPr>
          <w:rFonts w:ascii="Times New Roman" w:eastAsia="Times New Roman" w:hAnsi="Times New Roman" w:cs="Times New Roman"/>
          <w:b/>
          <w:bCs/>
          <w:i w:val="0"/>
          <w:iCs w:val="0"/>
          <w:caps w:val="0"/>
          <w:smallCaps w:val="0"/>
          <w:noProof w:val="0"/>
          <w:color w:val="000000" w:themeColor="text1" w:themeShade="FF" w:themeTint="FF"/>
          <w:sz w:val="27"/>
          <w:szCs w:val="27"/>
          <w:lang w:val="en-US"/>
        </w:rPr>
        <w:t>regarding</w:t>
      </w:r>
      <w:r w:rsidRPr="4C197584">
        <w:rPr>
          <w:rFonts w:ascii="Times New Roman" w:eastAsia="Times New Roman" w:hAnsi="Times New Roman" w:cs="Times New Roman"/>
          <w:b/>
          <w:bCs/>
          <w:i w:val="0"/>
          <w:iCs w:val="0"/>
          <w:caps w:val="0"/>
          <w:smallCaps w:val="0"/>
          <w:noProof w:val="0"/>
          <w:color w:val="000000" w:themeColor="text1" w:themeShade="FF" w:themeTint="FF"/>
          <w:sz w:val="27"/>
          <w:szCs w:val="27"/>
          <w:lang w:val="en-US"/>
        </w:rPr>
        <w:t xml:space="preserve"> this burden estimate or any other aspect of this information collection, including suggestions for reducing this burden to the EDA at: 1401 Constitution Avenue, N.W., Washington, DC 20230, ATTN: Mark Garcia.</w:t>
      </w:r>
      <w:r>
        <w:br/>
      </w:r>
      <w:r>
        <w:br/>
      </w:r>
      <w:r w:rsidRPr="4C197584">
        <w:rPr>
          <w:rFonts w:ascii="Times New Roman" w:eastAsia="Times New Roman" w:hAnsi="Times New Roman" w:cs="Times New Roman"/>
          <w:b/>
          <w:bCs/>
          <w:i w:val="0"/>
          <w:iCs w:val="0"/>
          <w:caps w:val="0"/>
          <w:smallCaps w:val="0"/>
          <w:noProof w:val="0"/>
          <w:color w:val="000000" w:themeColor="text1" w:themeShade="FF" w:themeTint="FF"/>
          <w:sz w:val="27"/>
          <w:szCs w:val="27"/>
          <w:lang w:val="en-US"/>
        </w:rPr>
        <w:t>OMB Control Number: ####-####</w:t>
      </w:r>
      <w:r>
        <w:br/>
      </w:r>
      <w:r w:rsidRPr="4C197584">
        <w:rPr>
          <w:rFonts w:ascii="Times New Roman" w:eastAsia="Times New Roman" w:hAnsi="Times New Roman" w:cs="Times New Roman"/>
          <w:b/>
          <w:bCs/>
          <w:i w:val="0"/>
          <w:iCs w:val="0"/>
          <w:caps w:val="0"/>
          <w:smallCaps w:val="0"/>
          <w:noProof w:val="0"/>
          <w:color w:val="000000" w:themeColor="text1" w:themeShade="FF" w:themeTint="FF"/>
          <w:sz w:val="27"/>
          <w:szCs w:val="27"/>
          <w:lang w:val="en-US"/>
        </w:rPr>
        <w:t>Expiration Date:</w:t>
      </w:r>
    </w:p>
    <w:p w:rsidR="4C197584" w:rsidP="4C197584" w14:paraId="09BCB337" w14:textId="12E84395">
      <w:pPr>
        <w:pStyle w:val="paragraph"/>
        <w:spacing w:before="0" w:beforeAutospacing="0" w:after="0" w:afterAutospacing="0"/>
        <w:contextualSpacing/>
        <w:rPr>
          <w:rFonts w:ascii="Times New Roman" w:eastAsia="Times New Roman" w:hAnsi="Times New Roman" w:cs="Times New Roman"/>
          <w:b/>
          <w:bCs/>
          <w:i w:val="0"/>
          <w:iCs w:val="0"/>
          <w:caps w:val="0"/>
          <w:smallCaps w:val="0"/>
          <w:noProof w:val="0"/>
          <w:color w:val="000000" w:themeColor="text1" w:themeShade="FF" w:themeTint="FF"/>
          <w:sz w:val="27"/>
          <w:szCs w:val="27"/>
          <w:lang w:val="en-US"/>
        </w:rPr>
      </w:pPr>
    </w:p>
    <w:p w:rsidR="00C31DDF" w:rsidRPr="00A97C7E" w:rsidP="00C31DDF" w14:paraId="25322716" w14:textId="58CF9726">
      <w:pPr>
        <w:pStyle w:val="paragraph"/>
        <w:spacing w:before="0" w:beforeAutospacing="0" w:after="0" w:afterAutospacing="0"/>
        <w:textAlignment w:val="baseline"/>
        <w:rPr>
          <w:rStyle w:val="normaltextrun"/>
          <w:rFonts w:ascii="Lato" w:hAnsi="Lato" w:eastAsiaTheme="majorEastAsia" w:cs="Calibri"/>
          <w:sz w:val="20"/>
          <w:szCs w:val="20"/>
        </w:rPr>
      </w:pPr>
      <w:r w:rsidRPr="00A97C7E">
        <w:rPr>
          <w:rStyle w:val="normaltextrun"/>
          <w:rFonts w:ascii="Lato" w:hAnsi="Lato" w:eastAsiaTheme="majorEastAsia" w:cs="Calibri"/>
          <w:b/>
          <w:bCs/>
          <w:sz w:val="20"/>
          <w:szCs w:val="20"/>
        </w:rPr>
        <w:t>Economic Development Priorities/Activities, Implementation, and Challenges Thereto</w:t>
      </w:r>
      <w:r w:rsidRPr="00A97C7E">
        <w:rPr>
          <w:rStyle w:val="normaltextrun"/>
          <w:rFonts w:ascii="Lato" w:hAnsi="Lato" w:eastAsiaTheme="majorEastAsia"/>
          <w:b/>
          <w:bCs/>
          <w:sz w:val="20"/>
          <w:szCs w:val="20"/>
        </w:rPr>
        <w:t> </w:t>
      </w:r>
    </w:p>
    <w:p w:rsidR="00C31DDF" w:rsidRPr="00A97C7E" w:rsidP="00BC239B" w14:paraId="101237F5" w14:textId="49CCB6E8">
      <w:pPr>
        <w:pStyle w:val="paragraph"/>
        <w:numPr>
          <w:ilvl w:val="0"/>
          <w:numId w:val="1"/>
        </w:numPr>
        <w:spacing w:before="0" w:beforeAutospacing="0" w:after="0" w:afterAutospacing="0"/>
        <w:textAlignment w:val="baseline"/>
        <w:rPr>
          <w:rStyle w:val="normaltextrun"/>
          <w:rFonts w:ascii="Lato" w:hAnsi="Lato" w:eastAsiaTheme="majorEastAsia"/>
          <w:sz w:val="20"/>
          <w:szCs w:val="20"/>
        </w:rPr>
      </w:pPr>
      <w:r w:rsidRPr="00A97C7E">
        <w:rPr>
          <w:rStyle w:val="normaltextrun"/>
          <w:rFonts w:ascii="Lato" w:hAnsi="Lato" w:eastAsiaTheme="majorEastAsia" w:cs="Calibri"/>
          <w:sz w:val="20"/>
          <w:szCs w:val="20"/>
        </w:rPr>
        <w:t xml:space="preserve">In your responses to the </w:t>
      </w:r>
      <w:r w:rsidRPr="00A97C7E">
        <w:rPr>
          <w:rStyle w:val="normaltextrun"/>
          <w:rFonts w:ascii="Lato" w:hAnsi="Lato" w:eastAsiaTheme="majorEastAsia"/>
          <w:sz w:val="20"/>
          <w:szCs w:val="20"/>
        </w:rPr>
        <w:t>survey</w:t>
      </w:r>
      <w:r w:rsidRPr="00A97C7E">
        <w:rPr>
          <w:rStyle w:val="normaltextrun"/>
          <w:rFonts w:ascii="Lato" w:hAnsi="Lato" w:eastAsiaTheme="majorEastAsia" w:cs="Calibri"/>
          <w:sz w:val="20"/>
          <w:szCs w:val="20"/>
        </w:rPr>
        <w:t xml:space="preserve"> we sent out in [MONTH], you mentioned that [</w:t>
      </w:r>
      <w:r w:rsidR="00A97C7E">
        <w:rPr>
          <w:rStyle w:val="normaltextrun"/>
          <w:rFonts w:ascii="Lato" w:hAnsi="Lato" w:eastAsiaTheme="majorEastAsia" w:cs="Calibri"/>
          <w:sz w:val="20"/>
          <w:szCs w:val="20"/>
        </w:rPr>
        <w:t>APPLICANT ENTITY NAME</w:t>
      </w:r>
      <w:r w:rsidRPr="00A97C7E">
        <w:rPr>
          <w:rStyle w:val="normaltextrun"/>
          <w:rFonts w:ascii="Lato" w:hAnsi="Lato" w:eastAsiaTheme="majorEastAsia" w:cs="Calibri"/>
          <w:sz w:val="20"/>
          <w:szCs w:val="20"/>
        </w:rPr>
        <w:t>] is working on economic development focused on [</w:t>
      </w:r>
      <w:r w:rsidR="00A97C7E">
        <w:rPr>
          <w:rStyle w:val="normaltextrun"/>
          <w:rFonts w:ascii="Lato" w:hAnsi="Lato" w:eastAsiaTheme="majorEastAsia" w:cs="Calibri"/>
          <w:sz w:val="20"/>
          <w:szCs w:val="20"/>
        </w:rPr>
        <w:t xml:space="preserve">survey question </w:t>
      </w:r>
      <w:r w:rsidRPr="00574618" w:rsidR="00A97C7E">
        <w:rPr>
          <w:rStyle w:val="normaltextrun"/>
          <w:rFonts w:ascii="Lato" w:hAnsi="Lato" w:eastAsiaTheme="majorEastAsia" w:cs="Calibri"/>
          <w:i/>
          <w:iCs/>
          <w:sz w:val="20"/>
          <w:szCs w:val="20"/>
        </w:rPr>
        <w:t>“</w:t>
      </w:r>
      <w:r w:rsidRPr="00574618" w:rsidR="00574618">
        <w:rPr>
          <w:rStyle w:val="normaltextrun"/>
          <w:rFonts w:ascii="Lato" w:hAnsi="Lato" w:eastAsiaTheme="majorEastAsia" w:cs="Calibri"/>
          <w:i/>
          <w:iCs/>
          <w:sz w:val="20"/>
          <w:szCs w:val="20"/>
        </w:rPr>
        <w:t>What are APPLICANT ENTITY NAME’s current economic development plans and activities?”</w:t>
      </w:r>
      <w:r w:rsidR="00574618">
        <w:rPr>
          <w:rStyle w:val="normaltextrun"/>
          <w:rFonts w:ascii="Lato" w:hAnsi="Lato" w:eastAsiaTheme="majorEastAsia" w:cs="Calibri"/>
          <w:sz w:val="20"/>
          <w:szCs w:val="20"/>
        </w:rPr>
        <w:t xml:space="preserve"> selected options</w:t>
      </w:r>
      <w:r w:rsidRPr="00A97C7E">
        <w:rPr>
          <w:rStyle w:val="normaltextrun"/>
          <w:rFonts w:ascii="Lato" w:hAnsi="Lato" w:eastAsiaTheme="majorEastAsia" w:cs="Calibri"/>
          <w:sz w:val="20"/>
          <w:szCs w:val="20"/>
        </w:rPr>
        <w:t>]. </w:t>
      </w:r>
      <w:r w:rsidRPr="00A97C7E">
        <w:rPr>
          <w:rStyle w:val="normaltextrun"/>
          <w:rFonts w:ascii="Lato" w:hAnsi="Lato" w:eastAsiaTheme="majorEastAsia"/>
          <w:sz w:val="20"/>
          <w:szCs w:val="20"/>
        </w:rPr>
        <w:t> </w:t>
      </w:r>
    </w:p>
    <w:p w:rsidR="00BC239B" w:rsidRPr="00A97C7E" w:rsidP="00BC239B" w14:paraId="186CE479" w14:textId="77777777">
      <w:pPr>
        <w:pStyle w:val="paragraph"/>
        <w:numPr>
          <w:ilvl w:val="0"/>
          <w:numId w:val="1"/>
        </w:numPr>
        <w:spacing w:before="0" w:beforeAutospacing="0" w:after="0" w:afterAutospacing="0"/>
        <w:textAlignment w:val="baseline"/>
        <w:rPr>
          <w:rStyle w:val="normaltextrun"/>
          <w:rFonts w:ascii="Lato" w:hAnsi="Lato" w:eastAsiaTheme="majorEastAsia" w:cs="Calibri"/>
          <w:sz w:val="20"/>
          <w:szCs w:val="20"/>
        </w:rPr>
      </w:pPr>
      <w:r w:rsidRPr="00A97C7E">
        <w:rPr>
          <w:rStyle w:val="normaltextrun"/>
          <w:rFonts w:ascii="Lato" w:hAnsi="Lato" w:eastAsiaTheme="majorEastAsia" w:cs="Calibri"/>
          <w:sz w:val="20"/>
          <w:szCs w:val="20"/>
        </w:rPr>
        <w:t xml:space="preserve">[REPEAT </w:t>
      </w:r>
      <w:r w:rsidRPr="00A97C7E">
        <w:rPr>
          <w:rStyle w:val="normaltextrun"/>
          <w:rFonts w:ascii="Lato" w:hAnsi="Lato" w:eastAsiaTheme="majorEastAsia" w:cs="Calibri"/>
          <w:sz w:val="20"/>
          <w:szCs w:val="20"/>
        </w:rPr>
        <w:t>TWICE</w:t>
      </w:r>
      <w:r w:rsidRPr="00A97C7E">
        <w:rPr>
          <w:rStyle w:val="normaltextrun"/>
          <w:rFonts w:ascii="Lato" w:hAnsi="Lato" w:eastAsiaTheme="majorEastAsia" w:cs="Calibri"/>
          <w:sz w:val="20"/>
          <w:szCs w:val="20"/>
        </w:rPr>
        <w:t>] Can you tell me about a major project that your community is working on in this area/one of these areas? (Prompts) </w:t>
      </w:r>
    </w:p>
    <w:p w:rsidR="00C31DDF" w:rsidRPr="00A97C7E" w:rsidP="00BC239B" w14:paraId="6E7CF169" w14:textId="28A33675">
      <w:pPr>
        <w:pStyle w:val="paragraph"/>
        <w:numPr>
          <w:ilvl w:val="1"/>
          <w:numId w:val="1"/>
        </w:numPr>
        <w:spacing w:before="0" w:beforeAutospacing="0" w:after="0" w:afterAutospacing="0"/>
        <w:textAlignment w:val="baseline"/>
        <w:rPr>
          <w:rStyle w:val="normaltextrun"/>
          <w:rFonts w:ascii="Lato" w:hAnsi="Lato" w:eastAsiaTheme="majorEastAsia" w:cs="Calibri"/>
          <w:sz w:val="20"/>
          <w:szCs w:val="20"/>
        </w:rPr>
      </w:pPr>
      <w:r w:rsidRPr="00A97C7E">
        <w:rPr>
          <w:rStyle w:val="normaltextrun"/>
          <w:rFonts w:ascii="Lato" w:hAnsi="Lato" w:eastAsiaTheme="majorEastAsia" w:cs="Calibri"/>
          <w:sz w:val="20"/>
          <w:szCs w:val="20"/>
        </w:rPr>
        <w:t>What are the goals / intended outcomes of the project?</w:t>
      </w:r>
      <w:r w:rsidRPr="00A97C7E">
        <w:rPr>
          <w:rStyle w:val="normaltextrun"/>
          <w:rFonts w:ascii="Lato" w:hAnsi="Lato" w:eastAsiaTheme="majorEastAsia"/>
          <w:sz w:val="20"/>
          <w:szCs w:val="20"/>
        </w:rPr>
        <w:t> </w:t>
      </w:r>
    </w:p>
    <w:p w:rsidR="00C31DDF" w:rsidRPr="00A97C7E" w:rsidP="00BC239B" w14:paraId="4A463471" w14:textId="77777777">
      <w:pPr>
        <w:pStyle w:val="paragraph"/>
        <w:numPr>
          <w:ilvl w:val="1"/>
          <w:numId w:val="1"/>
        </w:numPr>
        <w:spacing w:before="0" w:beforeAutospacing="0" w:after="0" w:afterAutospacing="0"/>
        <w:textAlignment w:val="baseline"/>
        <w:rPr>
          <w:rStyle w:val="normaltextrun"/>
          <w:rFonts w:ascii="Lato" w:hAnsi="Lato" w:eastAsiaTheme="majorEastAsia" w:cs="Calibri"/>
          <w:sz w:val="20"/>
          <w:szCs w:val="20"/>
        </w:rPr>
      </w:pPr>
      <w:r w:rsidRPr="00A97C7E">
        <w:rPr>
          <w:rStyle w:val="normaltextrun"/>
          <w:rFonts w:ascii="Lato" w:hAnsi="Lato" w:eastAsiaTheme="majorEastAsia" w:cs="Calibri"/>
          <w:sz w:val="20"/>
          <w:szCs w:val="20"/>
        </w:rPr>
        <w:t>How far along is the project? What is the timeline for the project? </w:t>
      </w:r>
    </w:p>
    <w:p w:rsidR="00C31DDF" w:rsidRPr="00A97C7E" w:rsidP="00BC239B" w14:paraId="0256B117" w14:textId="77777777">
      <w:pPr>
        <w:pStyle w:val="paragraph"/>
        <w:numPr>
          <w:ilvl w:val="1"/>
          <w:numId w:val="1"/>
        </w:numPr>
        <w:spacing w:before="0" w:beforeAutospacing="0" w:after="0" w:afterAutospacing="0"/>
        <w:textAlignment w:val="baseline"/>
        <w:rPr>
          <w:rStyle w:val="normaltextrun"/>
          <w:rFonts w:ascii="Lato" w:hAnsi="Lato" w:eastAsiaTheme="majorEastAsia" w:cs="Calibri"/>
          <w:sz w:val="20"/>
          <w:szCs w:val="20"/>
        </w:rPr>
      </w:pPr>
      <w:r w:rsidRPr="00A97C7E">
        <w:rPr>
          <w:rStyle w:val="normaltextrun"/>
          <w:rFonts w:ascii="Lato" w:hAnsi="Lato" w:eastAsiaTheme="majorEastAsia" w:cs="Calibri"/>
          <w:sz w:val="20"/>
          <w:szCs w:val="20"/>
        </w:rPr>
        <w:t>What are the funding sources for this project? </w:t>
      </w:r>
    </w:p>
    <w:p w:rsidR="00C31DDF" w:rsidRPr="00A97C7E" w:rsidP="00BC239B" w14:paraId="52D47142" w14:textId="77777777">
      <w:pPr>
        <w:pStyle w:val="paragraph"/>
        <w:numPr>
          <w:ilvl w:val="1"/>
          <w:numId w:val="1"/>
        </w:numPr>
        <w:spacing w:before="0" w:beforeAutospacing="0" w:after="0" w:afterAutospacing="0"/>
        <w:textAlignment w:val="baseline"/>
        <w:rPr>
          <w:rStyle w:val="normaltextrun"/>
          <w:rFonts w:ascii="Lato" w:hAnsi="Lato" w:eastAsiaTheme="majorEastAsia" w:cs="Calibri"/>
          <w:sz w:val="20"/>
          <w:szCs w:val="20"/>
        </w:rPr>
      </w:pPr>
      <w:r w:rsidRPr="00A97C7E">
        <w:rPr>
          <w:rStyle w:val="normaltextrun"/>
          <w:rFonts w:ascii="Lato" w:hAnsi="Lato" w:eastAsiaTheme="majorEastAsia" w:cs="Calibri"/>
          <w:sz w:val="20"/>
          <w:szCs w:val="20"/>
        </w:rPr>
        <w:t>What sorts of planning was needed to design the project and secure funding for it? </w:t>
      </w:r>
    </w:p>
    <w:p w:rsidR="00C31DDF" w:rsidRPr="00A97C7E" w:rsidP="00BC239B" w14:paraId="3B09C9C5" w14:textId="77777777">
      <w:pPr>
        <w:pStyle w:val="paragraph"/>
        <w:numPr>
          <w:ilvl w:val="2"/>
          <w:numId w:val="1"/>
        </w:numPr>
        <w:spacing w:before="0" w:beforeAutospacing="0" w:after="0" w:afterAutospacing="0"/>
        <w:textAlignment w:val="baseline"/>
        <w:rPr>
          <w:rStyle w:val="normaltextrun"/>
          <w:rFonts w:ascii="Lato" w:hAnsi="Lato" w:eastAsiaTheme="majorEastAsia" w:cs="Calibri"/>
          <w:sz w:val="20"/>
          <w:szCs w:val="20"/>
        </w:rPr>
      </w:pPr>
      <w:r w:rsidRPr="00A97C7E">
        <w:rPr>
          <w:rStyle w:val="normaltextrun"/>
          <w:rFonts w:ascii="Lato" w:hAnsi="Lato" w:eastAsiaTheme="majorEastAsia" w:cs="Calibri"/>
          <w:sz w:val="20"/>
          <w:szCs w:val="20"/>
        </w:rPr>
        <w:t>Who was involved in this planning? </w:t>
      </w:r>
    </w:p>
    <w:p w:rsidR="00C31DDF" w:rsidRPr="00A97C7E" w:rsidP="00BC239B" w14:paraId="018E5E6A" w14:textId="77777777">
      <w:pPr>
        <w:pStyle w:val="paragraph"/>
        <w:numPr>
          <w:ilvl w:val="2"/>
          <w:numId w:val="1"/>
        </w:numPr>
        <w:spacing w:before="0" w:beforeAutospacing="0" w:after="0" w:afterAutospacing="0"/>
        <w:textAlignment w:val="baseline"/>
        <w:rPr>
          <w:rStyle w:val="normaltextrun"/>
          <w:rFonts w:ascii="Lato" w:hAnsi="Lato" w:eastAsiaTheme="majorEastAsia" w:cs="Calibri"/>
          <w:sz w:val="20"/>
          <w:szCs w:val="20"/>
        </w:rPr>
      </w:pPr>
      <w:r w:rsidRPr="00A97C7E">
        <w:rPr>
          <w:rStyle w:val="normaltextrun"/>
          <w:rFonts w:ascii="Lato" w:hAnsi="Lato" w:eastAsiaTheme="majorEastAsia" w:cs="Calibri"/>
          <w:sz w:val="20"/>
          <w:szCs w:val="20"/>
        </w:rPr>
        <w:t xml:space="preserve">Was your community able to leverage </w:t>
      </w:r>
      <w:r w:rsidRPr="00A97C7E">
        <w:rPr>
          <w:rStyle w:val="normaltextrun"/>
          <w:rFonts w:ascii="Lato" w:hAnsi="Lato" w:eastAsiaTheme="majorEastAsia" w:cs="Calibri"/>
          <w:sz w:val="20"/>
          <w:szCs w:val="20"/>
        </w:rPr>
        <w:t>past experience</w:t>
      </w:r>
      <w:r w:rsidRPr="00A97C7E">
        <w:rPr>
          <w:rStyle w:val="normaltextrun"/>
          <w:rFonts w:ascii="Lato" w:hAnsi="Lato" w:eastAsiaTheme="majorEastAsia" w:cs="Calibri"/>
          <w:sz w:val="20"/>
          <w:szCs w:val="20"/>
        </w:rPr>
        <w:t xml:space="preserve"> with this sort of project (e.g., because the community / current staff have executed similar projects, or because the community leveraged external resources, such as a contracted firm with expertise, TA from a funding agency or other source, etc.)? </w:t>
      </w:r>
    </w:p>
    <w:p w:rsidR="00C31DDF" w:rsidRPr="00A97C7E" w:rsidP="00BC239B" w14:paraId="4DC8C5CC" w14:textId="77777777">
      <w:pPr>
        <w:pStyle w:val="paragraph"/>
        <w:numPr>
          <w:ilvl w:val="1"/>
          <w:numId w:val="1"/>
        </w:numPr>
        <w:spacing w:before="0" w:beforeAutospacing="0" w:after="0" w:afterAutospacing="0"/>
        <w:textAlignment w:val="baseline"/>
        <w:rPr>
          <w:rStyle w:val="normaltextrun"/>
          <w:rFonts w:ascii="Lato" w:hAnsi="Lato" w:eastAsiaTheme="majorEastAsia" w:cs="Calibri"/>
          <w:sz w:val="20"/>
          <w:szCs w:val="20"/>
        </w:rPr>
      </w:pPr>
      <w:r w:rsidRPr="00A97C7E">
        <w:rPr>
          <w:rStyle w:val="normaltextrun"/>
          <w:rFonts w:ascii="Lato" w:hAnsi="Lato" w:eastAsiaTheme="majorEastAsia" w:cs="Calibri"/>
          <w:sz w:val="20"/>
          <w:szCs w:val="20"/>
        </w:rPr>
        <w:t>Are there any construction activities as part of this project?  </w:t>
      </w:r>
    </w:p>
    <w:p w:rsidR="00C31DDF" w:rsidRPr="00A97C7E" w:rsidP="00BC239B" w14:paraId="2A591348" w14:textId="77777777">
      <w:pPr>
        <w:pStyle w:val="paragraph"/>
        <w:numPr>
          <w:ilvl w:val="2"/>
          <w:numId w:val="1"/>
        </w:numPr>
        <w:spacing w:before="0" w:beforeAutospacing="0" w:after="0" w:afterAutospacing="0"/>
        <w:textAlignment w:val="baseline"/>
        <w:rPr>
          <w:rStyle w:val="normaltextrun"/>
          <w:rFonts w:ascii="Lato" w:hAnsi="Lato" w:eastAsiaTheme="majorEastAsia" w:cs="Calibri"/>
          <w:sz w:val="20"/>
          <w:szCs w:val="20"/>
        </w:rPr>
      </w:pPr>
      <w:r w:rsidRPr="00A97C7E">
        <w:rPr>
          <w:rStyle w:val="normaltextrun"/>
          <w:rFonts w:ascii="Lato" w:hAnsi="Lato" w:eastAsiaTheme="majorEastAsia" w:cs="Calibri"/>
          <w:sz w:val="20"/>
          <w:szCs w:val="20"/>
        </w:rPr>
        <w:t>How have these been to coordinate and implement?  </w:t>
      </w:r>
    </w:p>
    <w:p w:rsidR="00C31DDF" w:rsidRPr="00A97C7E" w:rsidP="00BC239B" w14:paraId="36456CE0" w14:textId="77777777">
      <w:pPr>
        <w:pStyle w:val="paragraph"/>
        <w:numPr>
          <w:ilvl w:val="1"/>
          <w:numId w:val="1"/>
        </w:numPr>
        <w:spacing w:before="0" w:beforeAutospacing="0" w:after="0" w:afterAutospacing="0"/>
        <w:textAlignment w:val="baseline"/>
        <w:rPr>
          <w:rStyle w:val="normaltextrun"/>
          <w:rFonts w:ascii="Lato" w:hAnsi="Lato" w:eastAsiaTheme="majorEastAsia" w:cs="Calibri"/>
          <w:sz w:val="20"/>
          <w:szCs w:val="20"/>
        </w:rPr>
      </w:pPr>
      <w:r w:rsidRPr="00A97C7E">
        <w:rPr>
          <w:rStyle w:val="normaltextrun"/>
          <w:rFonts w:ascii="Lato" w:hAnsi="Lato" w:eastAsiaTheme="majorEastAsia" w:cs="Calibri"/>
          <w:sz w:val="20"/>
          <w:szCs w:val="20"/>
        </w:rPr>
        <w:t>What challenges have impacted this project? </w:t>
      </w:r>
    </w:p>
    <w:p w:rsidR="00BC239B" w:rsidRPr="00A97C7E" w:rsidP="00BC239B" w14:paraId="460921C1" w14:textId="2F671A55">
      <w:pPr>
        <w:pStyle w:val="paragraph"/>
        <w:numPr>
          <w:ilvl w:val="2"/>
          <w:numId w:val="1"/>
        </w:numPr>
        <w:spacing w:before="0" w:beforeAutospacing="0" w:after="0" w:afterAutospacing="0"/>
        <w:textAlignment w:val="baseline"/>
        <w:rPr>
          <w:rStyle w:val="normaltextrun"/>
          <w:rFonts w:ascii="Lato" w:hAnsi="Lato" w:eastAsiaTheme="majorEastAsia" w:cs="Calibri"/>
          <w:sz w:val="20"/>
          <w:szCs w:val="20"/>
        </w:rPr>
      </w:pPr>
      <w:r w:rsidRPr="00A97C7E">
        <w:rPr>
          <w:rStyle w:val="normaltextrun"/>
          <w:rFonts w:ascii="Lato" w:hAnsi="Lato" w:eastAsiaTheme="majorEastAsia" w:cs="Calibri"/>
          <w:sz w:val="20"/>
          <w:szCs w:val="20"/>
        </w:rPr>
        <w:t>(Prompts: On the survey, you identified a number of challenges impacting your community’s economic development plans and activities, including [</w:t>
      </w:r>
      <w:r w:rsidR="00A97C7E">
        <w:rPr>
          <w:rStyle w:val="normaltextrun"/>
          <w:rFonts w:ascii="Lato" w:hAnsi="Lato" w:eastAsiaTheme="majorEastAsia" w:cs="Calibri"/>
          <w:sz w:val="20"/>
          <w:szCs w:val="20"/>
        </w:rPr>
        <w:t xml:space="preserve">survey </w:t>
      </w:r>
      <w:r w:rsidR="00A97C7E">
        <w:rPr>
          <w:rStyle w:val="normaltextrun"/>
          <w:rFonts w:ascii="Lato" w:hAnsi="Lato" w:eastAsiaTheme="majorEastAsia" w:cs="Calibri"/>
          <w:sz w:val="20"/>
          <w:szCs w:val="20"/>
        </w:rPr>
        <w:t xml:space="preserve">question </w:t>
      </w:r>
      <w:r w:rsidRPr="00A97C7E" w:rsidR="00A97C7E">
        <w:rPr>
          <w:rStyle w:val="normaltextrun"/>
          <w:rFonts w:ascii="Lato" w:hAnsi="Lato" w:eastAsiaTheme="majorEastAsia" w:cs="Calibri"/>
          <w:i/>
          <w:iCs/>
          <w:sz w:val="20"/>
          <w:szCs w:val="20"/>
        </w:rPr>
        <w:t>”What</w:t>
      </w:r>
      <w:r w:rsidRPr="00A97C7E" w:rsidR="00A97C7E">
        <w:rPr>
          <w:rStyle w:val="normaltextrun"/>
          <w:rFonts w:ascii="Lato" w:hAnsi="Lato" w:eastAsiaTheme="majorEastAsia" w:cs="Calibri"/>
          <w:i/>
          <w:iCs/>
          <w:sz w:val="20"/>
          <w:szCs w:val="20"/>
        </w:rPr>
        <w:t xml:space="preserve"> are the challenges to achieving APPLICANT ENTITY NAME’s current economic development plans and activities?” </w:t>
      </w:r>
      <w:r w:rsidR="00A97C7E">
        <w:rPr>
          <w:rStyle w:val="normaltextrun"/>
          <w:rFonts w:ascii="Lato" w:hAnsi="Lato" w:eastAsiaTheme="majorEastAsia" w:cs="Calibri"/>
          <w:sz w:val="20"/>
          <w:szCs w:val="20"/>
        </w:rPr>
        <w:t>selected options</w:t>
      </w:r>
      <w:r w:rsidRPr="00A97C7E">
        <w:rPr>
          <w:rStyle w:val="normaltextrun"/>
          <w:rFonts w:ascii="Lato" w:hAnsi="Lato" w:eastAsiaTheme="majorEastAsia" w:cs="Calibri"/>
          <w:sz w:val="20"/>
          <w:szCs w:val="20"/>
        </w:rPr>
        <w:t>]. Have any of these impacted this project?) </w:t>
      </w:r>
    </w:p>
    <w:p w:rsidR="00BC239B" w:rsidRPr="00A97C7E" w:rsidP="00BC239B" w14:paraId="33103DC3" w14:textId="77777777">
      <w:pPr>
        <w:pStyle w:val="paragraph"/>
        <w:numPr>
          <w:ilvl w:val="0"/>
          <w:numId w:val="1"/>
        </w:numPr>
        <w:spacing w:before="0" w:beforeAutospacing="0" w:after="0" w:afterAutospacing="0"/>
        <w:textAlignment w:val="baseline"/>
        <w:rPr>
          <w:rStyle w:val="normaltextrun"/>
          <w:rFonts w:ascii="Lato" w:hAnsi="Lato" w:eastAsiaTheme="majorEastAsia" w:cs="Calibri"/>
          <w:sz w:val="20"/>
          <w:szCs w:val="20"/>
        </w:rPr>
      </w:pPr>
      <w:r w:rsidRPr="00A97C7E">
        <w:rPr>
          <w:rStyle w:val="normaltextrun"/>
          <w:rFonts w:ascii="Lato" w:hAnsi="Lato" w:eastAsiaTheme="majorEastAsia" w:cs="Calibri"/>
          <w:sz w:val="20"/>
          <w:szCs w:val="20"/>
        </w:rPr>
        <w:t>Stepping back and thinking about your community’s economic development plans more broadly—would you say some of these plans are moving forward more quickly than others?</w:t>
      </w:r>
      <w:r w:rsidRPr="00A97C7E">
        <w:rPr>
          <w:rStyle w:val="normaltextrun"/>
          <w:rFonts w:ascii="Lato" w:hAnsi="Lato" w:eastAsiaTheme="majorEastAsia"/>
          <w:sz w:val="20"/>
          <w:szCs w:val="20"/>
        </w:rPr>
        <w:t> </w:t>
      </w:r>
    </w:p>
    <w:p w:rsidR="00BC239B" w:rsidRPr="00A97C7E" w:rsidP="00BC239B" w14:paraId="3FA09F80" w14:textId="77777777">
      <w:pPr>
        <w:pStyle w:val="paragraph"/>
        <w:numPr>
          <w:ilvl w:val="1"/>
          <w:numId w:val="1"/>
        </w:numPr>
        <w:spacing w:before="0" w:beforeAutospacing="0" w:after="0" w:afterAutospacing="0"/>
        <w:textAlignment w:val="baseline"/>
        <w:rPr>
          <w:rStyle w:val="normaltextrun"/>
          <w:rFonts w:ascii="Lato" w:hAnsi="Lato" w:eastAsiaTheme="majorEastAsia" w:cs="Calibri"/>
          <w:sz w:val="20"/>
          <w:szCs w:val="20"/>
        </w:rPr>
      </w:pPr>
      <w:r w:rsidRPr="00A97C7E">
        <w:rPr>
          <w:rStyle w:val="normaltextrun"/>
          <w:rFonts w:ascii="Lato" w:hAnsi="Lato" w:eastAsiaTheme="majorEastAsia" w:cs="Calibri"/>
          <w:sz w:val="20"/>
          <w:szCs w:val="20"/>
        </w:rPr>
        <w:t>Why do you think that is? </w:t>
      </w:r>
      <w:r w:rsidRPr="00A97C7E">
        <w:rPr>
          <w:rStyle w:val="normaltextrun"/>
          <w:rFonts w:ascii="Lato" w:hAnsi="Lato" w:eastAsiaTheme="majorEastAsia"/>
          <w:sz w:val="20"/>
          <w:szCs w:val="20"/>
        </w:rPr>
        <w:t> </w:t>
      </w:r>
    </w:p>
    <w:p w:rsidR="00BC239B" w:rsidRPr="00A97C7E" w:rsidP="00BC239B" w14:paraId="702EBAE0" w14:textId="77777777">
      <w:pPr>
        <w:pStyle w:val="paragraph"/>
        <w:numPr>
          <w:ilvl w:val="2"/>
          <w:numId w:val="1"/>
        </w:numPr>
        <w:spacing w:before="0" w:beforeAutospacing="0" w:after="0" w:afterAutospacing="0"/>
        <w:textAlignment w:val="baseline"/>
        <w:rPr>
          <w:rStyle w:val="normaltextrun"/>
          <w:rFonts w:ascii="Lato" w:hAnsi="Lato" w:eastAsiaTheme="majorEastAsia" w:cs="Calibri"/>
          <w:sz w:val="20"/>
          <w:szCs w:val="20"/>
        </w:rPr>
      </w:pPr>
      <w:r w:rsidRPr="00A97C7E">
        <w:rPr>
          <w:rStyle w:val="normaltextrun"/>
          <w:rFonts w:ascii="Lato" w:hAnsi="Lato" w:eastAsiaTheme="majorEastAsia" w:cs="Calibri"/>
          <w:sz w:val="20"/>
          <w:szCs w:val="20"/>
        </w:rPr>
        <w:t>(Prompts: funding in hand, addresses greatest need, affects more people/promises broad impact, available expertise for implementation)</w:t>
      </w:r>
      <w:r w:rsidRPr="00A97C7E">
        <w:rPr>
          <w:rStyle w:val="normaltextrun"/>
          <w:rFonts w:ascii="Lato" w:hAnsi="Lato" w:eastAsiaTheme="majorEastAsia"/>
          <w:sz w:val="20"/>
          <w:szCs w:val="20"/>
        </w:rPr>
        <w:t> </w:t>
      </w:r>
    </w:p>
    <w:p w:rsidR="00BC239B" w:rsidRPr="00A97C7E" w:rsidP="00BC239B" w14:paraId="7842389A" w14:textId="77777777">
      <w:pPr>
        <w:pStyle w:val="paragraph"/>
        <w:numPr>
          <w:ilvl w:val="1"/>
          <w:numId w:val="1"/>
        </w:numPr>
        <w:spacing w:before="0" w:beforeAutospacing="0" w:after="0" w:afterAutospacing="0"/>
        <w:textAlignment w:val="baseline"/>
        <w:rPr>
          <w:rStyle w:val="normaltextrun"/>
          <w:rFonts w:ascii="Lato" w:hAnsi="Lato" w:eastAsiaTheme="majorEastAsia" w:cs="Calibri"/>
          <w:sz w:val="20"/>
          <w:szCs w:val="20"/>
        </w:rPr>
      </w:pPr>
      <w:r w:rsidRPr="00A97C7E">
        <w:rPr>
          <w:rStyle w:val="normaltextrun"/>
          <w:rFonts w:ascii="Lato" w:hAnsi="Lato" w:eastAsiaTheme="majorEastAsia" w:cs="Calibri"/>
          <w:sz w:val="20"/>
          <w:szCs w:val="20"/>
        </w:rPr>
        <w:t xml:space="preserve">Are the plans that are moving ahead quickly your community’s top priorities, or are some slower-moving plans </w:t>
      </w:r>
      <w:r w:rsidRPr="00A97C7E">
        <w:rPr>
          <w:rStyle w:val="normaltextrun"/>
          <w:rFonts w:ascii="Lato" w:hAnsi="Lato" w:eastAsiaTheme="majorEastAsia" w:cs="Calibri"/>
          <w:sz w:val="20"/>
          <w:szCs w:val="20"/>
        </w:rPr>
        <w:t>higher</w:t>
      </w:r>
      <w:r w:rsidRPr="00A97C7E">
        <w:rPr>
          <w:rStyle w:val="normaltextrun"/>
          <w:rFonts w:ascii="Lato" w:hAnsi="Lato" w:eastAsiaTheme="majorEastAsia" w:cs="Calibri"/>
          <w:sz w:val="20"/>
          <w:szCs w:val="20"/>
        </w:rPr>
        <w:t xml:space="preserve"> priority?</w:t>
      </w:r>
      <w:r w:rsidRPr="00A97C7E">
        <w:rPr>
          <w:rStyle w:val="normaltextrun"/>
          <w:rFonts w:ascii="Lato" w:hAnsi="Lato" w:eastAsiaTheme="majorEastAsia"/>
          <w:sz w:val="20"/>
          <w:szCs w:val="20"/>
        </w:rPr>
        <w:t> </w:t>
      </w:r>
    </w:p>
    <w:p w:rsidR="00BC239B" w:rsidRPr="00A97C7E" w:rsidP="00BC239B" w14:paraId="62104BCA" w14:textId="7B39D8A1">
      <w:pPr>
        <w:pStyle w:val="paragraph"/>
        <w:numPr>
          <w:ilvl w:val="2"/>
          <w:numId w:val="1"/>
        </w:numPr>
        <w:spacing w:before="0" w:beforeAutospacing="0" w:after="0" w:afterAutospacing="0"/>
        <w:textAlignment w:val="baseline"/>
        <w:rPr>
          <w:rStyle w:val="normaltextrun"/>
          <w:rFonts w:ascii="Lato" w:hAnsi="Lato" w:eastAsiaTheme="majorEastAsia" w:cs="Calibri"/>
          <w:sz w:val="20"/>
          <w:szCs w:val="20"/>
        </w:rPr>
      </w:pPr>
      <w:r w:rsidRPr="00A97C7E">
        <w:rPr>
          <w:rStyle w:val="normaltextrun"/>
          <w:rFonts w:ascii="Lato" w:hAnsi="Lato" w:eastAsiaTheme="majorEastAsia" w:cs="Calibri"/>
          <w:sz w:val="20"/>
          <w:szCs w:val="20"/>
        </w:rPr>
        <w:t>(Prompts: funding, TA, community support, available staffing/labor)</w:t>
      </w:r>
      <w:r w:rsidRPr="00A97C7E">
        <w:rPr>
          <w:rStyle w:val="normaltextrun"/>
          <w:rFonts w:ascii="Lato" w:hAnsi="Lato" w:eastAsiaTheme="majorEastAsia"/>
          <w:sz w:val="20"/>
          <w:szCs w:val="20"/>
        </w:rPr>
        <w:t> </w:t>
      </w:r>
    </w:p>
    <w:p w:rsidR="00BC239B" w:rsidRPr="00A97C7E" w:rsidP="00BC239B" w14:paraId="4699D914" w14:textId="2F2F4E0A">
      <w:pPr>
        <w:pStyle w:val="paragraph"/>
        <w:numPr>
          <w:ilvl w:val="0"/>
          <w:numId w:val="1"/>
        </w:numPr>
        <w:spacing w:before="0" w:beforeAutospacing="0" w:after="0" w:afterAutospacing="0"/>
        <w:textAlignment w:val="baseline"/>
        <w:rPr>
          <w:rStyle w:val="normaltextrun"/>
          <w:rFonts w:ascii="Lato" w:hAnsi="Lato" w:eastAsiaTheme="majorEastAsia" w:cs="Calibri"/>
          <w:sz w:val="20"/>
          <w:szCs w:val="20"/>
        </w:rPr>
      </w:pPr>
      <w:r w:rsidRPr="00A97C7E">
        <w:rPr>
          <w:rStyle w:val="normaltextrun"/>
          <w:rFonts w:ascii="Lato" w:hAnsi="Lato" w:eastAsiaTheme="majorEastAsia" w:cs="Calibri"/>
          <w:sz w:val="20"/>
          <w:szCs w:val="20"/>
        </w:rPr>
        <w:t>On the survey, you identified the following challenges to achieving the community’s economic development plans or activities, including [</w:t>
      </w:r>
      <w:r w:rsidR="00574618">
        <w:rPr>
          <w:rStyle w:val="normaltextrun"/>
          <w:rFonts w:ascii="Lato" w:hAnsi="Lato" w:eastAsiaTheme="majorEastAsia" w:cs="Calibri"/>
          <w:sz w:val="20"/>
          <w:szCs w:val="20"/>
        </w:rPr>
        <w:t xml:space="preserve">survey </w:t>
      </w:r>
      <w:r w:rsidR="00574618">
        <w:rPr>
          <w:rStyle w:val="normaltextrun"/>
          <w:rFonts w:ascii="Lato" w:hAnsi="Lato" w:eastAsiaTheme="majorEastAsia" w:cs="Calibri"/>
          <w:sz w:val="20"/>
          <w:szCs w:val="20"/>
        </w:rPr>
        <w:t xml:space="preserve">question </w:t>
      </w:r>
      <w:r w:rsidRPr="00A97C7E" w:rsidR="00574618">
        <w:rPr>
          <w:rStyle w:val="normaltextrun"/>
          <w:rFonts w:ascii="Lato" w:hAnsi="Lato" w:eastAsiaTheme="majorEastAsia" w:cs="Calibri"/>
          <w:i/>
          <w:iCs/>
          <w:sz w:val="20"/>
          <w:szCs w:val="20"/>
        </w:rPr>
        <w:t>”What</w:t>
      </w:r>
      <w:r w:rsidRPr="00A97C7E" w:rsidR="00574618">
        <w:rPr>
          <w:rStyle w:val="normaltextrun"/>
          <w:rFonts w:ascii="Lato" w:hAnsi="Lato" w:eastAsiaTheme="majorEastAsia" w:cs="Calibri"/>
          <w:i/>
          <w:iCs/>
          <w:sz w:val="20"/>
          <w:szCs w:val="20"/>
        </w:rPr>
        <w:t xml:space="preserve"> are the challenges to achieving APPLICANT ENTITY NAME’s current economic development plans and activities?” </w:t>
      </w:r>
      <w:r w:rsidR="00574618">
        <w:rPr>
          <w:rStyle w:val="normaltextrun"/>
          <w:rFonts w:ascii="Lato" w:hAnsi="Lato" w:eastAsiaTheme="majorEastAsia" w:cs="Calibri"/>
          <w:sz w:val="20"/>
          <w:szCs w:val="20"/>
        </w:rPr>
        <w:t>selected options</w:t>
      </w:r>
      <w:r w:rsidRPr="00A97C7E">
        <w:rPr>
          <w:rStyle w:val="normaltextrun"/>
          <w:rFonts w:ascii="Lato" w:hAnsi="Lato" w:eastAsiaTheme="majorEastAsia" w:cs="Calibri"/>
          <w:sz w:val="20"/>
          <w:szCs w:val="20"/>
        </w:rPr>
        <w:t>]. Can you tell me about these challenges and how they impact your community? </w:t>
      </w:r>
      <w:r w:rsidRPr="00A97C7E">
        <w:rPr>
          <w:rStyle w:val="normaltextrun"/>
          <w:rFonts w:ascii="Lato" w:hAnsi="Lato" w:eastAsiaTheme="majorEastAsia"/>
          <w:sz w:val="20"/>
          <w:szCs w:val="20"/>
        </w:rPr>
        <w:t> </w:t>
      </w:r>
    </w:p>
    <w:p w:rsidR="00BC239B" w:rsidRPr="00A97C7E" w:rsidP="00BC239B" w14:paraId="5D1D594D" w14:textId="77777777">
      <w:pPr>
        <w:pStyle w:val="paragraph"/>
        <w:numPr>
          <w:ilvl w:val="1"/>
          <w:numId w:val="1"/>
        </w:numPr>
        <w:spacing w:before="0" w:beforeAutospacing="0" w:after="0" w:afterAutospacing="0"/>
        <w:textAlignment w:val="baseline"/>
        <w:rPr>
          <w:rStyle w:val="normaltextrun"/>
          <w:rFonts w:ascii="Lato" w:hAnsi="Lato" w:eastAsiaTheme="majorEastAsia" w:cs="Calibri"/>
          <w:sz w:val="20"/>
          <w:szCs w:val="20"/>
        </w:rPr>
      </w:pPr>
      <w:r w:rsidRPr="00A97C7E">
        <w:rPr>
          <w:rStyle w:val="normaltextrun"/>
          <w:rFonts w:ascii="Lato" w:hAnsi="Lato" w:eastAsiaTheme="majorEastAsia" w:cs="Calibri"/>
          <w:sz w:val="20"/>
          <w:szCs w:val="20"/>
        </w:rPr>
        <w:t>(Develop questions in advance that are specific to the barriers identified: e.g., if insufficient data, ask what data is needed; options for or likelihood of getting them; why the data are needed / effects of not having them, etc.)</w:t>
      </w:r>
      <w:r w:rsidRPr="00A97C7E">
        <w:rPr>
          <w:rStyle w:val="normaltextrun"/>
          <w:rFonts w:ascii="Lato" w:hAnsi="Lato" w:eastAsiaTheme="majorEastAsia"/>
          <w:sz w:val="20"/>
          <w:szCs w:val="20"/>
        </w:rPr>
        <w:t> </w:t>
      </w:r>
    </w:p>
    <w:p w:rsidR="00C31DDF" w:rsidRPr="00A97C7E" w:rsidP="00BC239B" w14:paraId="28A88413" w14:textId="160BC8A7">
      <w:pPr>
        <w:pStyle w:val="paragraph"/>
        <w:numPr>
          <w:ilvl w:val="0"/>
          <w:numId w:val="1"/>
        </w:numPr>
        <w:spacing w:before="0" w:beforeAutospacing="0" w:after="0" w:afterAutospacing="0"/>
        <w:textAlignment w:val="baseline"/>
        <w:rPr>
          <w:rStyle w:val="normaltextrun"/>
          <w:rFonts w:ascii="Lato" w:hAnsi="Lato" w:eastAsiaTheme="majorEastAsia" w:cs="Calibri"/>
          <w:sz w:val="20"/>
          <w:szCs w:val="20"/>
        </w:rPr>
      </w:pPr>
      <w:r w:rsidRPr="00A97C7E">
        <w:rPr>
          <w:rStyle w:val="normaltextrun"/>
          <w:rFonts w:ascii="Lato" w:hAnsi="Lato" w:eastAsiaTheme="majorEastAsia" w:cs="Calibri"/>
          <w:sz w:val="20"/>
          <w:szCs w:val="20"/>
        </w:rPr>
        <w:t>Are there other challenges impacting your community’s economic development plans or activities?</w:t>
      </w:r>
      <w:r w:rsidRPr="00A97C7E">
        <w:rPr>
          <w:rStyle w:val="normaltextrun"/>
          <w:rFonts w:ascii="Lato" w:hAnsi="Lato" w:eastAsiaTheme="majorEastAsia"/>
          <w:sz w:val="20"/>
          <w:szCs w:val="20"/>
        </w:rPr>
        <w:t> </w:t>
      </w:r>
    </w:p>
    <w:p w:rsidR="00A97C7E" w14:paraId="1E6AA64D" w14:textId="77777777">
      <w:pPr>
        <w:rPr>
          <w:rStyle w:val="normaltextrun"/>
          <w:rFonts w:ascii="Lato" w:hAnsi="Lato" w:eastAsiaTheme="majorEastAsia" w:cs="Calibri"/>
          <w:b/>
          <w:bCs/>
          <w:kern w:val="0"/>
          <w:sz w:val="20"/>
          <w:szCs w:val="20"/>
          <w14:ligatures w14:val="none"/>
        </w:rPr>
      </w:pPr>
      <w:r>
        <w:rPr>
          <w:rStyle w:val="normaltextrun"/>
          <w:rFonts w:ascii="Lato" w:hAnsi="Lato" w:eastAsiaTheme="majorEastAsia" w:cs="Calibri"/>
          <w:b/>
          <w:bCs/>
          <w:sz w:val="20"/>
          <w:szCs w:val="20"/>
        </w:rPr>
        <w:br w:type="page"/>
      </w:r>
    </w:p>
    <w:p w:rsidR="00C31DDF" w:rsidRPr="00A97C7E" w:rsidP="00C31DDF" w14:paraId="63DF95F5" w14:textId="57E59AA6">
      <w:pPr>
        <w:pStyle w:val="paragraph"/>
        <w:spacing w:before="0" w:after="0"/>
        <w:textAlignment w:val="baseline"/>
        <w:rPr>
          <w:rStyle w:val="normaltextrun"/>
          <w:rFonts w:ascii="Lato" w:hAnsi="Lato" w:eastAsiaTheme="majorEastAsia"/>
          <w:b/>
          <w:bCs/>
          <w:sz w:val="20"/>
          <w:szCs w:val="20"/>
        </w:rPr>
      </w:pPr>
      <w:r w:rsidRPr="00A97C7E">
        <w:rPr>
          <w:rStyle w:val="normaltextrun"/>
          <w:rFonts w:ascii="Lato" w:hAnsi="Lato" w:eastAsiaTheme="majorEastAsia" w:cs="Calibri"/>
          <w:b/>
          <w:bCs/>
          <w:sz w:val="20"/>
          <w:szCs w:val="20"/>
        </w:rPr>
        <w:t>Funding Sources</w:t>
      </w:r>
      <w:r w:rsidRPr="00A97C7E">
        <w:rPr>
          <w:rStyle w:val="normaltextrun"/>
          <w:rFonts w:ascii="Lato" w:hAnsi="Lato" w:eastAsiaTheme="majorEastAsia"/>
          <w:b/>
          <w:bCs/>
          <w:sz w:val="20"/>
          <w:szCs w:val="20"/>
        </w:rPr>
        <w:t> </w:t>
      </w:r>
    </w:p>
    <w:p w:rsidR="00BC239B" w:rsidRPr="00A97C7E" w:rsidP="00BC239B" w14:paraId="14E505B9" w14:textId="77777777">
      <w:pPr>
        <w:pStyle w:val="paragraph"/>
        <w:numPr>
          <w:ilvl w:val="0"/>
          <w:numId w:val="39"/>
        </w:numPr>
        <w:spacing w:before="0" w:beforeAutospacing="0" w:after="0" w:afterAutospacing="0"/>
        <w:textAlignment w:val="baseline"/>
        <w:rPr>
          <w:rStyle w:val="normaltextrun"/>
          <w:rFonts w:ascii="Lato" w:hAnsi="Lato" w:eastAsiaTheme="majorEastAsia"/>
          <w:sz w:val="20"/>
          <w:szCs w:val="20"/>
        </w:rPr>
      </w:pPr>
      <w:r w:rsidRPr="00A97C7E">
        <w:rPr>
          <w:rStyle w:val="normaltextrun"/>
          <w:rFonts w:ascii="Lato" w:hAnsi="Lato" w:eastAsiaTheme="majorEastAsia" w:cs="Calibri"/>
          <w:sz w:val="20"/>
          <w:szCs w:val="20"/>
        </w:rPr>
        <w:t>How do you learn about funding sources for economic development? </w:t>
      </w:r>
      <w:r w:rsidRPr="00A97C7E">
        <w:rPr>
          <w:rStyle w:val="normaltextrun"/>
          <w:rFonts w:ascii="Lato" w:hAnsi="Lato" w:eastAsiaTheme="majorEastAsia"/>
          <w:sz w:val="20"/>
          <w:szCs w:val="20"/>
        </w:rPr>
        <w:t> </w:t>
      </w:r>
    </w:p>
    <w:p w:rsidR="00BC239B" w:rsidRPr="00A97C7E" w:rsidP="00BC239B" w14:paraId="316E3176" w14:textId="77777777">
      <w:pPr>
        <w:pStyle w:val="paragraph"/>
        <w:numPr>
          <w:ilvl w:val="1"/>
          <w:numId w:val="39"/>
        </w:numPr>
        <w:spacing w:before="0" w:beforeAutospacing="0" w:after="0" w:afterAutospacing="0"/>
        <w:textAlignment w:val="baseline"/>
        <w:rPr>
          <w:rStyle w:val="normaltextrun"/>
          <w:rFonts w:ascii="Lato" w:hAnsi="Lato" w:eastAsiaTheme="majorEastAsia"/>
          <w:sz w:val="20"/>
          <w:szCs w:val="20"/>
        </w:rPr>
      </w:pPr>
      <w:r w:rsidRPr="00A97C7E">
        <w:rPr>
          <w:rStyle w:val="normaltextrun"/>
          <w:rFonts w:ascii="Lato" w:hAnsi="Lato" w:eastAsiaTheme="majorEastAsia" w:cs="Calibri"/>
          <w:sz w:val="20"/>
          <w:szCs w:val="20"/>
        </w:rPr>
        <w:t>(Prompts: word of mouth, conferences, newsletters, media)</w:t>
      </w:r>
      <w:r w:rsidRPr="00A97C7E">
        <w:rPr>
          <w:rStyle w:val="normaltextrun"/>
          <w:rFonts w:ascii="Lato" w:hAnsi="Lato" w:eastAsiaTheme="majorEastAsia"/>
          <w:sz w:val="20"/>
          <w:szCs w:val="20"/>
        </w:rPr>
        <w:t> </w:t>
      </w:r>
    </w:p>
    <w:p w:rsidR="00BC239B" w:rsidRPr="00A97C7E" w:rsidP="00BC239B" w14:paraId="774D5130" w14:textId="77777777">
      <w:pPr>
        <w:pStyle w:val="paragraph"/>
        <w:numPr>
          <w:ilvl w:val="0"/>
          <w:numId w:val="39"/>
        </w:numPr>
        <w:spacing w:before="0" w:beforeAutospacing="0" w:after="0" w:afterAutospacing="0"/>
        <w:textAlignment w:val="baseline"/>
        <w:rPr>
          <w:rStyle w:val="normaltextrun"/>
          <w:rFonts w:ascii="Lato" w:hAnsi="Lato" w:eastAsiaTheme="majorEastAsia"/>
          <w:sz w:val="20"/>
          <w:szCs w:val="20"/>
        </w:rPr>
      </w:pPr>
      <w:r w:rsidRPr="00A97C7E">
        <w:rPr>
          <w:rStyle w:val="normaltextrun"/>
          <w:rFonts w:ascii="Lato" w:hAnsi="Lato" w:eastAsiaTheme="majorEastAsia" w:cs="Calibri"/>
          <w:sz w:val="20"/>
          <w:szCs w:val="20"/>
        </w:rPr>
        <w:t>Thinking about the funding sources you have experience applying to, what challenges were there to applying, if any? Can you give an example? </w:t>
      </w:r>
      <w:r w:rsidRPr="00A97C7E">
        <w:rPr>
          <w:rStyle w:val="normaltextrun"/>
          <w:rFonts w:ascii="Lato" w:hAnsi="Lato" w:eastAsiaTheme="majorEastAsia"/>
          <w:sz w:val="20"/>
          <w:szCs w:val="20"/>
        </w:rPr>
        <w:t> </w:t>
      </w:r>
    </w:p>
    <w:p w:rsidR="00BC239B" w:rsidRPr="00A97C7E" w:rsidP="00BC239B" w14:paraId="605EB360" w14:textId="7E0604FF">
      <w:pPr>
        <w:pStyle w:val="paragraph"/>
        <w:numPr>
          <w:ilvl w:val="1"/>
          <w:numId w:val="39"/>
        </w:numPr>
        <w:spacing w:before="0" w:beforeAutospacing="0" w:after="0" w:afterAutospacing="0"/>
        <w:textAlignment w:val="baseline"/>
        <w:rPr>
          <w:rStyle w:val="normaltextrun"/>
          <w:rFonts w:ascii="Lato" w:hAnsi="Lato" w:eastAsiaTheme="majorEastAsia"/>
          <w:sz w:val="20"/>
          <w:szCs w:val="20"/>
        </w:rPr>
      </w:pPr>
      <w:r w:rsidRPr="00A97C7E">
        <w:rPr>
          <w:rStyle w:val="normaltextrun"/>
          <w:rFonts w:ascii="Lato" w:hAnsi="Lato" w:eastAsiaTheme="majorEastAsia" w:cs="Calibri"/>
          <w:sz w:val="20"/>
          <w:szCs w:val="20"/>
        </w:rPr>
        <w:t>What, if anything, made applying relatively easy? Can you give an example?</w:t>
      </w:r>
      <w:r w:rsidRPr="00A97C7E">
        <w:rPr>
          <w:rStyle w:val="normaltextrun"/>
          <w:rFonts w:ascii="Lato" w:hAnsi="Lato" w:eastAsiaTheme="majorEastAsia"/>
          <w:sz w:val="20"/>
          <w:szCs w:val="20"/>
        </w:rPr>
        <w:t> </w:t>
      </w:r>
    </w:p>
    <w:p w:rsidR="00BC239B" w:rsidRPr="00A97C7E" w:rsidP="00BC239B" w14:paraId="20C1B32C" w14:textId="77777777">
      <w:pPr>
        <w:pStyle w:val="paragraph"/>
        <w:numPr>
          <w:ilvl w:val="0"/>
          <w:numId w:val="39"/>
        </w:numPr>
        <w:spacing w:before="0" w:beforeAutospacing="0" w:after="0" w:afterAutospacing="0"/>
        <w:textAlignment w:val="baseline"/>
        <w:rPr>
          <w:rStyle w:val="normaltextrun"/>
          <w:rFonts w:ascii="Lato" w:hAnsi="Lato" w:eastAsiaTheme="majorEastAsia"/>
          <w:sz w:val="20"/>
          <w:szCs w:val="20"/>
        </w:rPr>
      </w:pPr>
      <w:r w:rsidRPr="00A97C7E">
        <w:rPr>
          <w:rStyle w:val="normaltextrun"/>
          <w:rFonts w:ascii="Lato" w:hAnsi="Lato" w:eastAsiaTheme="majorEastAsia" w:cs="Calibri"/>
          <w:sz w:val="20"/>
          <w:szCs w:val="20"/>
        </w:rPr>
        <w:t>Now, thinking about the ones you have received funds from, have/were there challenges with the use of funds? Can you give an example?</w:t>
      </w:r>
      <w:r w:rsidRPr="00A97C7E">
        <w:rPr>
          <w:rStyle w:val="normaltextrun"/>
          <w:rFonts w:ascii="Lato" w:hAnsi="Lato" w:eastAsiaTheme="majorEastAsia"/>
          <w:sz w:val="20"/>
          <w:szCs w:val="20"/>
        </w:rPr>
        <w:t> </w:t>
      </w:r>
    </w:p>
    <w:p w:rsidR="00BC239B" w:rsidRPr="00A97C7E" w:rsidP="00BC239B" w14:paraId="683A2707" w14:textId="77777777">
      <w:pPr>
        <w:pStyle w:val="paragraph"/>
        <w:numPr>
          <w:ilvl w:val="1"/>
          <w:numId w:val="39"/>
        </w:numPr>
        <w:spacing w:before="0" w:beforeAutospacing="0" w:after="0" w:afterAutospacing="0"/>
        <w:textAlignment w:val="baseline"/>
        <w:rPr>
          <w:rStyle w:val="normaltextrun"/>
          <w:rFonts w:ascii="Lato" w:hAnsi="Lato" w:eastAsiaTheme="majorEastAsia"/>
          <w:sz w:val="20"/>
          <w:szCs w:val="20"/>
        </w:rPr>
      </w:pPr>
      <w:r w:rsidRPr="00A97C7E">
        <w:rPr>
          <w:rStyle w:val="normaltextrun"/>
          <w:rFonts w:ascii="Lato" w:hAnsi="Lato" w:eastAsiaTheme="majorEastAsia" w:cs="Calibri"/>
          <w:sz w:val="20"/>
          <w:szCs w:val="20"/>
        </w:rPr>
        <w:t>(Prompts: use restrictions, reporting requirements) </w:t>
      </w:r>
      <w:r w:rsidRPr="00A97C7E">
        <w:rPr>
          <w:rStyle w:val="normaltextrun"/>
          <w:rFonts w:ascii="Lato" w:hAnsi="Lato" w:eastAsiaTheme="majorEastAsia"/>
          <w:sz w:val="20"/>
          <w:szCs w:val="20"/>
        </w:rPr>
        <w:t> </w:t>
      </w:r>
    </w:p>
    <w:p w:rsidR="00BC239B" w:rsidRPr="00A97C7E" w:rsidP="00BC239B" w14:paraId="09AA8CB8" w14:textId="77777777">
      <w:pPr>
        <w:pStyle w:val="paragraph"/>
        <w:numPr>
          <w:ilvl w:val="1"/>
          <w:numId w:val="39"/>
        </w:numPr>
        <w:spacing w:before="0" w:beforeAutospacing="0" w:after="0" w:afterAutospacing="0"/>
        <w:textAlignment w:val="baseline"/>
        <w:rPr>
          <w:rStyle w:val="normaltextrun"/>
          <w:rFonts w:ascii="Lato" w:hAnsi="Lato" w:eastAsiaTheme="majorEastAsia"/>
          <w:sz w:val="20"/>
          <w:szCs w:val="20"/>
        </w:rPr>
      </w:pPr>
      <w:r w:rsidRPr="00A97C7E">
        <w:rPr>
          <w:rStyle w:val="normaltextrun"/>
          <w:rFonts w:ascii="Lato" w:hAnsi="Lato" w:eastAsiaTheme="majorEastAsia" w:cs="Calibri"/>
          <w:sz w:val="20"/>
          <w:szCs w:val="20"/>
        </w:rPr>
        <w:t>What, if anything, made working with the funds relatively easy? Can you give an example?</w:t>
      </w:r>
      <w:r w:rsidRPr="00A97C7E">
        <w:rPr>
          <w:rStyle w:val="normaltextrun"/>
          <w:rFonts w:ascii="Lato" w:hAnsi="Lato" w:eastAsiaTheme="majorEastAsia"/>
          <w:sz w:val="20"/>
          <w:szCs w:val="20"/>
        </w:rPr>
        <w:t> </w:t>
      </w:r>
    </w:p>
    <w:p w:rsidR="00BC239B" w:rsidRPr="00A97C7E" w:rsidP="00BC239B" w14:paraId="3908806E" w14:textId="77777777">
      <w:pPr>
        <w:pStyle w:val="paragraph"/>
        <w:numPr>
          <w:ilvl w:val="0"/>
          <w:numId w:val="39"/>
        </w:numPr>
        <w:spacing w:before="0" w:beforeAutospacing="0" w:after="0" w:afterAutospacing="0"/>
        <w:textAlignment w:val="baseline"/>
        <w:rPr>
          <w:rStyle w:val="normaltextrun"/>
          <w:rFonts w:ascii="Lato" w:hAnsi="Lato" w:eastAsiaTheme="majorEastAsia"/>
          <w:sz w:val="20"/>
          <w:szCs w:val="20"/>
        </w:rPr>
      </w:pPr>
      <w:r w:rsidRPr="00A97C7E">
        <w:rPr>
          <w:rStyle w:val="normaltextrun"/>
          <w:rFonts w:ascii="Lato" w:hAnsi="Lato" w:eastAsiaTheme="majorEastAsia" w:cs="Calibri"/>
          <w:sz w:val="20"/>
          <w:szCs w:val="20"/>
        </w:rPr>
        <w:t>Was there anything about the funding beyond the money itself that supported positive outcomes? </w:t>
      </w:r>
      <w:r w:rsidRPr="00A97C7E">
        <w:rPr>
          <w:rStyle w:val="normaltextrun"/>
          <w:rFonts w:ascii="Lato" w:hAnsi="Lato" w:eastAsiaTheme="majorEastAsia"/>
          <w:sz w:val="20"/>
          <w:szCs w:val="20"/>
        </w:rPr>
        <w:t> </w:t>
      </w:r>
    </w:p>
    <w:p w:rsidR="00BC239B" w:rsidRPr="00A97C7E" w:rsidP="00BC239B" w14:paraId="70975533" w14:textId="77777777">
      <w:pPr>
        <w:pStyle w:val="paragraph"/>
        <w:numPr>
          <w:ilvl w:val="1"/>
          <w:numId w:val="39"/>
        </w:numPr>
        <w:spacing w:before="0" w:beforeAutospacing="0" w:after="0" w:afterAutospacing="0"/>
        <w:textAlignment w:val="baseline"/>
        <w:rPr>
          <w:rStyle w:val="normaltextrun"/>
          <w:rFonts w:ascii="Lato" w:hAnsi="Lato" w:eastAsiaTheme="majorEastAsia"/>
          <w:sz w:val="20"/>
          <w:szCs w:val="20"/>
        </w:rPr>
      </w:pPr>
      <w:r w:rsidRPr="00A97C7E">
        <w:rPr>
          <w:rStyle w:val="normaltextrun"/>
          <w:rFonts w:ascii="Lato" w:hAnsi="Lato" w:eastAsiaTheme="majorEastAsia" w:cs="Calibri"/>
          <w:sz w:val="20"/>
          <w:szCs w:val="20"/>
        </w:rPr>
        <w:t>(Prompts: TA available through the funding program, flexible use of funds, connections with other funding recipients)</w:t>
      </w:r>
      <w:r w:rsidRPr="00A97C7E">
        <w:rPr>
          <w:rStyle w:val="normaltextrun"/>
          <w:rFonts w:ascii="Lato" w:hAnsi="Lato" w:eastAsiaTheme="majorEastAsia"/>
          <w:sz w:val="20"/>
          <w:szCs w:val="20"/>
        </w:rPr>
        <w:t> </w:t>
      </w:r>
    </w:p>
    <w:p w:rsidR="00BC239B" w:rsidRPr="00A97C7E" w:rsidP="00BC239B" w14:paraId="239A474C" w14:textId="77777777">
      <w:pPr>
        <w:pStyle w:val="paragraph"/>
        <w:numPr>
          <w:ilvl w:val="0"/>
          <w:numId w:val="39"/>
        </w:numPr>
        <w:spacing w:before="0" w:beforeAutospacing="0" w:after="0" w:afterAutospacing="0"/>
        <w:textAlignment w:val="baseline"/>
        <w:rPr>
          <w:rStyle w:val="normaltextrun"/>
          <w:rFonts w:ascii="Lato" w:hAnsi="Lato" w:eastAsiaTheme="majorEastAsia"/>
          <w:sz w:val="20"/>
          <w:szCs w:val="20"/>
        </w:rPr>
      </w:pPr>
      <w:r w:rsidRPr="00A97C7E">
        <w:rPr>
          <w:rStyle w:val="normaltextrun"/>
          <w:rFonts w:ascii="Lato" w:hAnsi="Lato" w:eastAsiaTheme="majorEastAsia" w:cs="Calibri"/>
          <w:sz w:val="20"/>
          <w:szCs w:val="20"/>
        </w:rPr>
        <w:t>Has the community had plans for economic development projects but been unable to find possible funding opportunities?</w:t>
      </w:r>
      <w:r w:rsidRPr="00A97C7E">
        <w:rPr>
          <w:rStyle w:val="normaltextrun"/>
          <w:rFonts w:ascii="Lato" w:hAnsi="Lato" w:eastAsiaTheme="majorEastAsia"/>
          <w:sz w:val="20"/>
          <w:szCs w:val="20"/>
        </w:rPr>
        <w:t> </w:t>
      </w:r>
    </w:p>
    <w:p w:rsidR="00BC239B" w:rsidRPr="00A97C7E" w:rsidP="00BC239B" w14:paraId="79CF7154" w14:textId="77777777">
      <w:pPr>
        <w:pStyle w:val="paragraph"/>
        <w:numPr>
          <w:ilvl w:val="1"/>
          <w:numId w:val="39"/>
        </w:numPr>
        <w:spacing w:before="0" w:beforeAutospacing="0" w:after="0" w:afterAutospacing="0"/>
        <w:textAlignment w:val="baseline"/>
        <w:rPr>
          <w:rStyle w:val="normaltextrun"/>
          <w:rFonts w:ascii="Lato" w:hAnsi="Lato" w:eastAsiaTheme="majorEastAsia"/>
          <w:sz w:val="20"/>
          <w:szCs w:val="20"/>
        </w:rPr>
      </w:pPr>
      <w:r w:rsidRPr="00A97C7E">
        <w:rPr>
          <w:rStyle w:val="normaltextrun"/>
          <w:rFonts w:ascii="Lato" w:hAnsi="Lato" w:eastAsiaTheme="majorEastAsia" w:cs="Calibri"/>
          <w:sz w:val="20"/>
          <w:szCs w:val="20"/>
        </w:rPr>
        <w:t>What type of projects were they?</w:t>
      </w:r>
      <w:r w:rsidRPr="00A97C7E">
        <w:rPr>
          <w:rStyle w:val="normaltextrun"/>
          <w:rFonts w:ascii="Lato" w:hAnsi="Lato" w:eastAsiaTheme="majorEastAsia"/>
          <w:sz w:val="20"/>
          <w:szCs w:val="20"/>
        </w:rPr>
        <w:t> </w:t>
      </w:r>
    </w:p>
    <w:p w:rsidR="00C31DDF" w:rsidRPr="00A97C7E" w:rsidP="00BC239B" w14:paraId="7656870A" w14:textId="7D0667F7">
      <w:pPr>
        <w:pStyle w:val="paragraph"/>
        <w:numPr>
          <w:ilvl w:val="1"/>
          <w:numId w:val="39"/>
        </w:numPr>
        <w:spacing w:before="0" w:beforeAutospacing="0" w:after="0" w:afterAutospacing="0"/>
        <w:textAlignment w:val="baseline"/>
        <w:rPr>
          <w:rStyle w:val="normaltextrun"/>
          <w:rFonts w:ascii="Lato" w:hAnsi="Lato" w:eastAsiaTheme="majorEastAsia"/>
          <w:sz w:val="20"/>
          <w:szCs w:val="20"/>
        </w:rPr>
      </w:pPr>
      <w:r w:rsidRPr="00A97C7E">
        <w:rPr>
          <w:rStyle w:val="normaltextrun"/>
          <w:rFonts w:ascii="Lato" w:hAnsi="Lato" w:eastAsiaTheme="majorEastAsia" w:cs="Calibri"/>
          <w:sz w:val="20"/>
          <w:szCs w:val="20"/>
        </w:rPr>
        <w:t>What were the funding barriers? (Prompts: activity was not allowed/supported, amount of available funds was insufficient)</w:t>
      </w:r>
      <w:r w:rsidRPr="00A97C7E">
        <w:rPr>
          <w:rStyle w:val="normaltextrun"/>
          <w:rFonts w:ascii="Lato" w:hAnsi="Lato" w:eastAsiaTheme="majorEastAsia"/>
          <w:sz w:val="20"/>
          <w:szCs w:val="20"/>
        </w:rPr>
        <w:t> </w:t>
      </w:r>
    </w:p>
    <w:p w:rsidR="00A97C7E" w14:paraId="07D3C375" w14:textId="77777777">
      <w:pPr>
        <w:rPr>
          <w:rStyle w:val="normaltextrun"/>
          <w:rFonts w:ascii="Lato" w:hAnsi="Lato" w:eastAsiaTheme="majorEastAsia" w:cs="Calibri"/>
          <w:b/>
          <w:bCs/>
          <w:kern w:val="0"/>
          <w:sz w:val="20"/>
          <w:szCs w:val="20"/>
          <w14:ligatures w14:val="none"/>
        </w:rPr>
      </w:pPr>
      <w:r>
        <w:rPr>
          <w:rStyle w:val="normaltextrun"/>
          <w:rFonts w:ascii="Lato" w:hAnsi="Lato" w:eastAsiaTheme="majorEastAsia" w:cs="Calibri"/>
          <w:b/>
          <w:bCs/>
          <w:sz w:val="20"/>
          <w:szCs w:val="20"/>
        </w:rPr>
        <w:br w:type="page"/>
      </w:r>
    </w:p>
    <w:p w:rsidR="00C31DDF" w:rsidRPr="00A97C7E" w:rsidP="00C31DDF" w14:paraId="7087837D" w14:textId="7C7AA333">
      <w:pPr>
        <w:pStyle w:val="paragraph"/>
        <w:spacing w:before="0" w:after="0"/>
        <w:textAlignment w:val="baseline"/>
        <w:rPr>
          <w:rStyle w:val="normaltextrun"/>
          <w:rFonts w:ascii="Lato" w:hAnsi="Lato" w:eastAsiaTheme="majorEastAsia"/>
          <w:b/>
          <w:bCs/>
          <w:sz w:val="20"/>
          <w:szCs w:val="20"/>
        </w:rPr>
      </w:pPr>
      <w:r w:rsidRPr="00A97C7E">
        <w:rPr>
          <w:rStyle w:val="normaltextrun"/>
          <w:rFonts w:ascii="Lato" w:hAnsi="Lato" w:eastAsiaTheme="majorEastAsia" w:cs="Calibri"/>
          <w:b/>
          <w:bCs/>
          <w:sz w:val="20"/>
          <w:szCs w:val="20"/>
        </w:rPr>
        <w:t>Matching Funding</w:t>
      </w:r>
      <w:r w:rsidRPr="00A97C7E">
        <w:rPr>
          <w:rStyle w:val="normaltextrun"/>
          <w:rFonts w:ascii="Lato" w:hAnsi="Lato" w:eastAsiaTheme="majorEastAsia"/>
          <w:b/>
          <w:bCs/>
          <w:sz w:val="20"/>
          <w:szCs w:val="20"/>
        </w:rPr>
        <w:t> </w:t>
      </w:r>
    </w:p>
    <w:p w:rsidR="00C31DDF" w:rsidRPr="00A97C7E" w:rsidP="00BC239B" w14:paraId="19CC522A" w14:textId="575B0A6F">
      <w:pPr>
        <w:pStyle w:val="paragraph"/>
        <w:numPr>
          <w:ilvl w:val="0"/>
          <w:numId w:val="40"/>
        </w:numPr>
        <w:spacing w:before="0" w:beforeAutospacing="0" w:after="0" w:afterAutospacing="0"/>
        <w:textAlignment w:val="baseline"/>
        <w:rPr>
          <w:rStyle w:val="normaltextrun"/>
          <w:rFonts w:ascii="Lato" w:hAnsi="Lato" w:eastAsiaTheme="majorEastAsia"/>
          <w:sz w:val="20"/>
          <w:szCs w:val="20"/>
        </w:rPr>
      </w:pPr>
      <w:r w:rsidRPr="00A97C7E">
        <w:rPr>
          <w:rStyle w:val="normaltextrun"/>
          <w:rFonts w:ascii="Lato" w:hAnsi="Lato" w:eastAsiaTheme="majorEastAsia" w:cs="Calibri"/>
          <w:sz w:val="20"/>
          <w:szCs w:val="20"/>
        </w:rPr>
        <w:t xml:space="preserve">[If </w:t>
      </w:r>
      <w:r w:rsidR="00A97C7E">
        <w:rPr>
          <w:rStyle w:val="normaltextrun"/>
          <w:rFonts w:ascii="Lato" w:hAnsi="Lato" w:eastAsiaTheme="majorEastAsia" w:cs="Calibri"/>
          <w:sz w:val="20"/>
          <w:szCs w:val="20"/>
        </w:rPr>
        <w:t>s</w:t>
      </w:r>
      <w:r w:rsidRPr="00A97C7E">
        <w:rPr>
          <w:rStyle w:val="normaltextrun"/>
          <w:rFonts w:ascii="Lato" w:hAnsi="Lato" w:eastAsiaTheme="majorEastAsia" w:cs="Calibri"/>
          <w:sz w:val="20"/>
          <w:szCs w:val="20"/>
        </w:rPr>
        <w:t xml:space="preserve">urvey </w:t>
      </w:r>
      <w:r w:rsidR="00A97C7E">
        <w:rPr>
          <w:rStyle w:val="normaltextrun"/>
          <w:rFonts w:ascii="Lato" w:hAnsi="Lato" w:eastAsiaTheme="majorEastAsia" w:cs="Calibri"/>
          <w:sz w:val="20"/>
          <w:szCs w:val="20"/>
        </w:rPr>
        <w:t xml:space="preserve">question </w:t>
      </w:r>
      <w:r w:rsidRPr="00A97C7E" w:rsidR="00A97C7E">
        <w:rPr>
          <w:rStyle w:val="normaltextrun"/>
          <w:rFonts w:ascii="Lato" w:hAnsi="Lato" w:eastAsiaTheme="majorEastAsia" w:cs="Calibri"/>
          <w:i/>
          <w:iCs/>
          <w:sz w:val="20"/>
          <w:szCs w:val="20"/>
        </w:rPr>
        <w:t>“Has APPLICANT ENTITY NAME applied to a funding opportunity at any time from 2019-2023 where th</w:t>
      </w:r>
      <w:r w:rsidR="00A97C7E">
        <w:rPr>
          <w:rStyle w:val="normaltextrun"/>
          <w:rFonts w:ascii="Lato" w:hAnsi="Lato" w:eastAsiaTheme="majorEastAsia" w:cs="Calibri"/>
          <w:i/>
          <w:iCs/>
          <w:sz w:val="20"/>
          <w:szCs w:val="20"/>
        </w:rPr>
        <w:t>e</w:t>
      </w:r>
      <w:r w:rsidRPr="00A97C7E" w:rsidR="00A97C7E">
        <w:rPr>
          <w:rStyle w:val="normaltextrun"/>
          <w:rFonts w:ascii="Lato" w:hAnsi="Lato" w:eastAsiaTheme="majorEastAsia" w:cs="Calibri"/>
          <w:i/>
          <w:iCs/>
          <w:sz w:val="20"/>
          <w:szCs w:val="20"/>
        </w:rPr>
        <w:t xml:space="preserve">y were required to provide match funding?” </w:t>
      </w:r>
      <w:r w:rsidRPr="00A97C7E">
        <w:rPr>
          <w:rStyle w:val="normaltextrun"/>
          <w:rFonts w:ascii="Lato" w:hAnsi="Lato" w:eastAsiaTheme="majorEastAsia" w:cs="Calibri"/>
          <w:sz w:val="20"/>
          <w:szCs w:val="20"/>
        </w:rPr>
        <w:t>=</w:t>
      </w:r>
      <w:r w:rsidRPr="00A97C7E">
        <w:rPr>
          <w:rStyle w:val="normaltextrun"/>
          <w:rFonts w:ascii="Lato" w:hAnsi="Lato" w:eastAsiaTheme="majorEastAsia" w:cs="Calibri"/>
          <w:sz w:val="20"/>
          <w:szCs w:val="20"/>
        </w:rPr>
        <w:t>= YES] Talk about your experience applying for funding that comes with a funding match requirement. Was it easy or difficult to identify and secure the match?</w:t>
      </w:r>
      <w:r w:rsidRPr="00A97C7E">
        <w:rPr>
          <w:rStyle w:val="normaltextrun"/>
          <w:rFonts w:ascii="Lato" w:hAnsi="Lato" w:eastAsiaTheme="majorEastAsia"/>
          <w:sz w:val="20"/>
          <w:szCs w:val="20"/>
        </w:rPr>
        <w:t> </w:t>
      </w:r>
    </w:p>
    <w:p w:rsidR="00C31DDF" w:rsidRPr="00A97C7E" w:rsidP="00BC239B" w14:paraId="4E78E38F" w14:textId="77777777">
      <w:pPr>
        <w:pStyle w:val="paragraph"/>
        <w:numPr>
          <w:ilvl w:val="0"/>
          <w:numId w:val="40"/>
        </w:numPr>
        <w:spacing w:before="0" w:beforeAutospacing="0" w:after="0" w:afterAutospacing="0"/>
        <w:textAlignment w:val="baseline"/>
        <w:rPr>
          <w:rStyle w:val="normaltextrun"/>
          <w:rFonts w:ascii="Lato" w:hAnsi="Lato" w:eastAsiaTheme="majorEastAsia"/>
          <w:sz w:val="20"/>
          <w:szCs w:val="20"/>
        </w:rPr>
      </w:pPr>
      <w:r w:rsidRPr="00A97C7E">
        <w:rPr>
          <w:rStyle w:val="normaltextrun"/>
          <w:rFonts w:ascii="Lato" w:hAnsi="Lato" w:eastAsiaTheme="majorEastAsia" w:cs="Calibri"/>
          <w:sz w:val="20"/>
          <w:szCs w:val="20"/>
        </w:rPr>
        <w:t>Has a match requirement led you/the community not to apply for other funding opportunities? Please give an example.</w:t>
      </w:r>
      <w:r w:rsidRPr="00A97C7E">
        <w:rPr>
          <w:rStyle w:val="normaltextrun"/>
          <w:rFonts w:ascii="Lato" w:hAnsi="Lato" w:eastAsiaTheme="majorEastAsia"/>
          <w:sz w:val="20"/>
          <w:szCs w:val="20"/>
        </w:rPr>
        <w:t> </w:t>
      </w:r>
    </w:p>
    <w:p w:rsidR="00C31DDF" w:rsidRPr="00A97C7E" w:rsidP="00BC239B" w14:paraId="0EBEB7AC" w14:textId="77777777">
      <w:pPr>
        <w:pStyle w:val="paragraph"/>
        <w:numPr>
          <w:ilvl w:val="0"/>
          <w:numId w:val="40"/>
        </w:numPr>
        <w:spacing w:before="0" w:beforeAutospacing="0" w:after="0" w:afterAutospacing="0"/>
        <w:textAlignment w:val="baseline"/>
        <w:rPr>
          <w:rStyle w:val="normaltextrun"/>
          <w:rFonts w:ascii="Lato" w:hAnsi="Lato" w:eastAsiaTheme="majorEastAsia"/>
          <w:sz w:val="20"/>
          <w:szCs w:val="20"/>
        </w:rPr>
      </w:pPr>
      <w:r w:rsidRPr="00A97C7E">
        <w:rPr>
          <w:rStyle w:val="normaltextrun"/>
          <w:rFonts w:ascii="Lato" w:hAnsi="Lato" w:eastAsiaTheme="majorEastAsia" w:cs="Calibri"/>
          <w:sz w:val="20"/>
          <w:szCs w:val="20"/>
        </w:rPr>
        <w:t>How do you think your experiences will affect your decisions around future funding applications that include a funding match? </w:t>
      </w:r>
      <w:r w:rsidRPr="00A97C7E">
        <w:rPr>
          <w:rStyle w:val="normaltextrun"/>
          <w:rFonts w:ascii="Lato" w:hAnsi="Lato" w:eastAsiaTheme="majorEastAsia"/>
          <w:sz w:val="20"/>
          <w:szCs w:val="20"/>
        </w:rPr>
        <w:t> </w:t>
      </w:r>
    </w:p>
    <w:p w:rsidR="00C31DDF" w:rsidRPr="00A97C7E" w:rsidP="00BC239B" w14:paraId="45990957" w14:textId="77777777">
      <w:pPr>
        <w:pStyle w:val="paragraph"/>
        <w:numPr>
          <w:ilvl w:val="1"/>
          <w:numId w:val="40"/>
        </w:numPr>
        <w:spacing w:before="0" w:beforeAutospacing="0" w:after="0" w:afterAutospacing="0"/>
        <w:textAlignment w:val="baseline"/>
        <w:rPr>
          <w:rStyle w:val="normaltextrun"/>
          <w:rFonts w:ascii="Lato" w:hAnsi="Lato" w:eastAsiaTheme="majorEastAsia"/>
          <w:sz w:val="20"/>
          <w:szCs w:val="20"/>
        </w:rPr>
      </w:pPr>
      <w:r w:rsidRPr="00A97C7E">
        <w:rPr>
          <w:rStyle w:val="normaltextrun"/>
          <w:rFonts w:ascii="Lato" w:hAnsi="Lato" w:eastAsiaTheme="majorEastAsia" w:cs="Calibri"/>
          <w:sz w:val="20"/>
          <w:szCs w:val="20"/>
        </w:rPr>
        <w:t>(Prompts: would be less likely to apply, would pursue a match differently, will be in a better position because of past experienced, have more information now about possible matching sources)</w:t>
      </w:r>
      <w:r w:rsidRPr="00A97C7E">
        <w:rPr>
          <w:rStyle w:val="normaltextrun"/>
          <w:rFonts w:ascii="Lato" w:hAnsi="Lato" w:eastAsiaTheme="majorEastAsia"/>
          <w:sz w:val="20"/>
          <w:szCs w:val="20"/>
        </w:rPr>
        <w:t> </w:t>
      </w:r>
    </w:p>
    <w:p w:rsidR="00C31DDF" w:rsidRPr="00A97C7E" w:rsidP="00BC239B" w14:paraId="1B082FDD" w14:textId="77777777">
      <w:pPr>
        <w:pStyle w:val="paragraph"/>
        <w:numPr>
          <w:ilvl w:val="0"/>
          <w:numId w:val="40"/>
        </w:numPr>
        <w:spacing w:before="0" w:beforeAutospacing="0" w:after="0" w:afterAutospacing="0"/>
        <w:textAlignment w:val="baseline"/>
        <w:rPr>
          <w:rStyle w:val="normaltextrun"/>
          <w:rFonts w:ascii="Lato" w:hAnsi="Lato" w:eastAsiaTheme="majorEastAsia"/>
          <w:sz w:val="20"/>
          <w:szCs w:val="20"/>
        </w:rPr>
      </w:pPr>
      <w:r w:rsidRPr="00A97C7E">
        <w:rPr>
          <w:rStyle w:val="normaltextrun"/>
          <w:rFonts w:ascii="Lato" w:hAnsi="Lato" w:eastAsiaTheme="majorEastAsia" w:cs="Calibri"/>
          <w:sz w:val="20"/>
          <w:szCs w:val="20"/>
        </w:rPr>
        <w:t>Are there other considerations related to pursuing funding with a match requirement?  </w:t>
      </w:r>
      <w:r w:rsidRPr="00A97C7E">
        <w:rPr>
          <w:rStyle w:val="normaltextrun"/>
          <w:rFonts w:ascii="Lato" w:hAnsi="Lato" w:eastAsiaTheme="majorEastAsia"/>
          <w:sz w:val="20"/>
          <w:szCs w:val="20"/>
        </w:rPr>
        <w:t> </w:t>
      </w:r>
    </w:p>
    <w:p w:rsidR="00C31DDF" w:rsidRPr="00A97C7E" w:rsidP="00BC239B" w14:paraId="24210249" w14:textId="77777777">
      <w:pPr>
        <w:pStyle w:val="paragraph"/>
        <w:numPr>
          <w:ilvl w:val="1"/>
          <w:numId w:val="40"/>
        </w:numPr>
        <w:spacing w:before="0" w:beforeAutospacing="0" w:after="0" w:afterAutospacing="0"/>
        <w:textAlignment w:val="baseline"/>
        <w:rPr>
          <w:rStyle w:val="normaltextrun"/>
          <w:rFonts w:ascii="Lato" w:hAnsi="Lato" w:eastAsiaTheme="majorEastAsia"/>
          <w:sz w:val="20"/>
          <w:szCs w:val="20"/>
        </w:rPr>
      </w:pPr>
      <w:r w:rsidRPr="00A97C7E">
        <w:rPr>
          <w:rStyle w:val="normaltextrun"/>
          <w:rFonts w:ascii="Lato" w:hAnsi="Lato" w:eastAsiaTheme="majorEastAsia" w:cs="Calibri"/>
          <w:sz w:val="20"/>
          <w:szCs w:val="20"/>
        </w:rPr>
        <w:t>(Prompts: level of staff effort required to apply for or administer project; internal community policies around match funding; makes record keeping more challenging; requires more time for relationship-building/maintenance; provides benefits beyond the funding itself)</w:t>
      </w:r>
      <w:r w:rsidRPr="00A97C7E">
        <w:rPr>
          <w:rStyle w:val="normaltextrun"/>
          <w:rFonts w:ascii="Lato" w:hAnsi="Lato" w:eastAsiaTheme="majorEastAsia"/>
          <w:sz w:val="20"/>
          <w:szCs w:val="20"/>
        </w:rPr>
        <w:t> </w:t>
      </w:r>
    </w:p>
    <w:p w:rsidR="00A97C7E" w14:paraId="6ACEFCFE" w14:textId="77777777">
      <w:pPr>
        <w:rPr>
          <w:rStyle w:val="normaltextrun"/>
          <w:rFonts w:ascii="Lato" w:hAnsi="Lato" w:eastAsiaTheme="majorEastAsia" w:cs="Calibri"/>
          <w:b/>
          <w:bCs/>
          <w:kern w:val="0"/>
          <w:sz w:val="20"/>
          <w:szCs w:val="20"/>
          <w14:ligatures w14:val="none"/>
        </w:rPr>
      </w:pPr>
      <w:r>
        <w:rPr>
          <w:rStyle w:val="normaltextrun"/>
          <w:rFonts w:ascii="Lato" w:hAnsi="Lato" w:eastAsiaTheme="majorEastAsia" w:cs="Calibri"/>
          <w:b/>
          <w:bCs/>
          <w:sz w:val="20"/>
          <w:szCs w:val="20"/>
        </w:rPr>
        <w:br w:type="page"/>
      </w:r>
    </w:p>
    <w:p w:rsidR="00C31DDF" w:rsidRPr="00A97C7E" w:rsidP="00C31DDF" w14:paraId="21616B8F" w14:textId="61FE1095">
      <w:pPr>
        <w:pStyle w:val="paragraph"/>
        <w:spacing w:before="0" w:after="0"/>
        <w:textAlignment w:val="baseline"/>
        <w:rPr>
          <w:rStyle w:val="normaltextrun"/>
          <w:rFonts w:ascii="Lato" w:hAnsi="Lato" w:eastAsiaTheme="majorEastAsia"/>
          <w:b/>
          <w:bCs/>
          <w:sz w:val="20"/>
          <w:szCs w:val="20"/>
        </w:rPr>
      </w:pPr>
      <w:r w:rsidRPr="00A97C7E">
        <w:rPr>
          <w:rStyle w:val="normaltextrun"/>
          <w:rFonts w:ascii="Lato" w:hAnsi="Lato" w:eastAsiaTheme="majorEastAsia" w:cs="Calibri"/>
          <w:b/>
          <w:bCs/>
          <w:sz w:val="20"/>
          <w:szCs w:val="20"/>
        </w:rPr>
        <w:t>Indigenous Communities Program</w:t>
      </w:r>
      <w:r w:rsidRPr="00A97C7E">
        <w:rPr>
          <w:rStyle w:val="normaltextrun"/>
          <w:rFonts w:ascii="Lato" w:hAnsi="Lato" w:eastAsiaTheme="majorEastAsia"/>
          <w:b/>
          <w:bCs/>
          <w:sz w:val="20"/>
          <w:szCs w:val="20"/>
        </w:rPr>
        <w:t> </w:t>
      </w:r>
    </w:p>
    <w:p w:rsidR="00C31DDF" w:rsidRPr="00A97C7E" w:rsidP="00BC239B" w14:paraId="316819E7" w14:textId="507C9B34">
      <w:pPr>
        <w:pStyle w:val="paragraph"/>
        <w:numPr>
          <w:ilvl w:val="0"/>
          <w:numId w:val="41"/>
        </w:numPr>
        <w:spacing w:before="0" w:beforeAutospacing="0" w:after="0" w:afterAutospacing="0"/>
        <w:textAlignment w:val="baseline"/>
        <w:rPr>
          <w:rStyle w:val="normaltextrun"/>
          <w:rFonts w:ascii="Lato" w:hAnsi="Lato" w:eastAsiaTheme="majorEastAsia"/>
          <w:sz w:val="20"/>
          <w:szCs w:val="20"/>
        </w:rPr>
      </w:pPr>
      <w:r w:rsidRPr="00A97C7E">
        <w:rPr>
          <w:rStyle w:val="normaltextrun"/>
          <w:rFonts w:ascii="Lato" w:hAnsi="Lato" w:eastAsiaTheme="majorEastAsia" w:cs="Calibri"/>
          <w:sz w:val="20"/>
          <w:szCs w:val="20"/>
        </w:rPr>
        <w:t xml:space="preserve">[If </w:t>
      </w:r>
      <w:r w:rsidR="00A97C7E">
        <w:rPr>
          <w:rStyle w:val="normaltextrun"/>
          <w:rFonts w:ascii="Lato" w:hAnsi="Lato" w:eastAsiaTheme="majorEastAsia" w:cs="Calibri"/>
          <w:sz w:val="20"/>
          <w:szCs w:val="20"/>
        </w:rPr>
        <w:t>Indigenous Communities Program</w:t>
      </w:r>
      <w:r w:rsidRPr="00A97C7E">
        <w:rPr>
          <w:rStyle w:val="normaltextrun"/>
          <w:rFonts w:ascii="Lato" w:hAnsi="Lato" w:eastAsiaTheme="majorEastAsia" w:cs="Calibri"/>
          <w:sz w:val="20"/>
          <w:szCs w:val="20"/>
        </w:rPr>
        <w:t xml:space="preserve"> applicant] Let’s shift to talk about the Indigenous Communities (IC) grant program. Can you talk a little about your interest in the program? What were your expectations for the program at the time you applied?</w:t>
      </w:r>
      <w:r w:rsidRPr="00A97C7E">
        <w:rPr>
          <w:rStyle w:val="normaltextrun"/>
          <w:rFonts w:ascii="Lato" w:hAnsi="Lato" w:eastAsiaTheme="majorEastAsia"/>
          <w:sz w:val="20"/>
          <w:szCs w:val="20"/>
        </w:rPr>
        <w:t> </w:t>
      </w:r>
    </w:p>
    <w:p w:rsidR="00C31DDF" w:rsidRPr="00A97C7E" w:rsidP="00BC239B" w14:paraId="01B67B4E" w14:textId="77777777">
      <w:pPr>
        <w:pStyle w:val="paragraph"/>
        <w:numPr>
          <w:ilvl w:val="0"/>
          <w:numId w:val="41"/>
        </w:numPr>
        <w:spacing w:before="0" w:beforeAutospacing="0" w:after="0" w:afterAutospacing="0"/>
        <w:textAlignment w:val="baseline"/>
        <w:rPr>
          <w:rStyle w:val="normaltextrun"/>
          <w:rFonts w:ascii="Lato" w:hAnsi="Lato" w:eastAsiaTheme="majorEastAsia"/>
          <w:sz w:val="20"/>
          <w:szCs w:val="20"/>
        </w:rPr>
      </w:pPr>
      <w:r w:rsidRPr="00A97C7E">
        <w:rPr>
          <w:rStyle w:val="normaltextrun"/>
          <w:rFonts w:ascii="Lato" w:hAnsi="Lato" w:eastAsiaTheme="majorEastAsia" w:cs="Calibri"/>
          <w:sz w:val="20"/>
          <w:szCs w:val="20"/>
        </w:rPr>
        <w:t>What was your experience like with the application process? </w:t>
      </w:r>
      <w:r w:rsidRPr="00A97C7E">
        <w:rPr>
          <w:rStyle w:val="normaltextrun"/>
          <w:rFonts w:ascii="Lato" w:hAnsi="Lato" w:eastAsiaTheme="majorEastAsia"/>
          <w:sz w:val="20"/>
          <w:szCs w:val="20"/>
        </w:rPr>
        <w:t> </w:t>
      </w:r>
    </w:p>
    <w:p w:rsidR="00C31DDF" w:rsidRPr="00A97C7E" w:rsidP="00BC239B" w14:paraId="50A4FE48" w14:textId="77777777">
      <w:pPr>
        <w:pStyle w:val="paragraph"/>
        <w:numPr>
          <w:ilvl w:val="1"/>
          <w:numId w:val="41"/>
        </w:numPr>
        <w:spacing w:before="0" w:beforeAutospacing="0" w:after="0" w:afterAutospacing="0"/>
        <w:textAlignment w:val="baseline"/>
        <w:rPr>
          <w:rStyle w:val="normaltextrun"/>
          <w:rFonts w:ascii="Lato" w:hAnsi="Lato" w:eastAsiaTheme="majorEastAsia"/>
          <w:sz w:val="20"/>
          <w:szCs w:val="20"/>
        </w:rPr>
      </w:pPr>
      <w:r w:rsidRPr="00A97C7E">
        <w:rPr>
          <w:rStyle w:val="normaltextrun"/>
          <w:rFonts w:ascii="Lato" w:hAnsi="Lato" w:eastAsiaTheme="majorEastAsia" w:cs="Calibri"/>
          <w:sz w:val="20"/>
          <w:szCs w:val="20"/>
        </w:rPr>
        <w:t>(Prompts: easy process, sufficient information available to complete the application, needed assistance, difficult process)</w:t>
      </w:r>
      <w:r w:rsidRPr="00A97C7E">
        <w:rPr>
          <w:rStyle w:val="normaltextrun"/>
          <w:rFonts w:ascii="Lato" w:hAnsi="Lato" w:eastAsiaTheme="majorEastAsia"/>
          <w:sz w:val="20"/>
          <w:szCs w:val="20"/>
        </w:rPr>
        <w:t> </w:t>
      </w:r>
    </w:p>
    <w:p w:rsidR="00C31DDF" w:rsidRPr="00A97C7E" w:rsidP="00BC239B" w14:paraId="64BBEAAC" w14:textId="77777777">
      <w:pPr>
        <w:pStyle w:val="paragraph"/>
        <w:numPr>
          <w:ilvl w:val="0"/>
          <w:numId w:val="41"/>
        </w:numPr>
        <w:spacing w:before="0" w:beforeAutospacing="0" w:after="0" w:afterAutospacing="0"/>
        <w:textAlignment w:val="baseline"/>
        <w:rPr>
          <w:rStyle w:val="normaltextrun"/>
          <w:rFonts w:ascii="Lato" w:hAnsi="Lato" w:eastAsiaTheme="majorEastAsia"/>
          <w:sz w:val="20"/>
          <w:szCs w:val="20"/>
        </w:rPr>
      </w:pPr>
      <w:r w:rsidRPr="00A97C7E">
        <w:rPr>
          <w:rStyle w:val="normaltextrun"/>
          <w:rFonts w:ascii="Lato" w:hAnsi="Lato" w:eastAsiaTheme="majorEastAsia" w:cs="Calibri"/>
          <w:sz w:val="20"/>
          <w:szCs w:val="20"/>
        </w:rPr>
        <w:t>How would you compare the application process for IC funding to the processes for other funding opportunities?</w:t>
      </w:r>
      <w:r w:rsidRPr="00A97C7E">
        <w:rPr>
          <w:rStyle w:val="normaltextrun"/>
          <w:rFonts w:ascii="Lato" w:hAnsi="Lato" w:eastAsiaTheme="majorEastAsia"/>
          <w:sz w:val="20"/>
          <w:szCs w:val="20"/>
        </w:rPr>
        <w:t> </w:t>
      </w:r>
    </w:p>
    <w:p w:rsidR="00C31DDF" w:rsidRPr="00A97C7E" w:rsidP="00BC239B" w14:paraId="1826A326" w14:textId="77777777">
      <w:pPr>
        <w:pStyle w:val="paragraph"/>
        <w:numPr>
          <w:ilvl w:val="1"/>
          <w:numId w:val="41"/>
        </w:numPr>
        <w:spacing w:before="0" w:beforeAutospacing="0" w:after="0" w:afterAutospacing="0"/>
        <w:textAlignment w:val="baseline"/>
        <w:rPr>
          <w:rStyle w:val="normaltextrun"/>
          <w:rFonts w:ascii="Lato" w:hAnsi="Lato" w:eastAsiaTheme="majorEastAsia"/>
          <w:sz w:val="20"/>
          <w:szCs w:val="20"/>
        </w:rPr>
      </w:pPr>
      <w:r w:rsidRPr="00A97C7E">
        <w:rPr>
          <w:rStyle w:val="normaltextrun"/>
          <w:rFonts w:ascii="Lato" w:hAnsi="Lato" w:eastAsiaTheme="majorEastAsia" w:cs="Calibri"/>
          <w:sz w:val="20"/>
          <w:szCs w:val="20"/>
        </w:rPr>
        <w:t>In what ways was the IC process easier or more difficult? Can you give an example?</w:t>
      </w:r>
      <w:r w:rsidRPr="00A97C7E">
        <w:rPr>
          <w:rStyle w:val="normaltextrun"/>
          <w:rFonts w:ascii="Lato" w:hAnsi="Lato" w:eastAsiaTheme="majorEastAsia"/>
          <w:sz w:val="20"/>
          <w:szCs w:val="20"/>
        </w:rPr>
        <w:t> </w:t>
      </w:r>
    </w:p>
    <w:p w:rsidR="004D235B" w:rsidRPr="00A97C7E" w:rsidP="00BC239B" w14:paraId="72E1A988" w14:textId="3AE93BD2">
      <w:pPr>
        <w:pStyle w:val="paragraph"/>
        <w:numPr>
          <w:ilvl w:val="0"/>
          <w:numId w:val="41"/>
        </w:numPr>
        <w:spacing w:before="0" w:beforeAutospacing="0" w:after="0" w:afterAutospacing="0"/>
        <w:textAlignment w:val="baseline"/>
        <w:rPr>
          <w:rStyle w:val="normaltextrun"/>
          <w:rFonts w:ascii="Lato" w:hAnsi="Lato" w:eastAsiaTheme="majorEastAsia"/>
          <w:sz w:val="20"/>
          <w:szCs w:val="20"/>
        </w:rPr>
      </w:pPr>
      <w:r w:rsidRPr="00A97C7E">
        <w:rPr>
          <w:rStyle w:val="normaltextrun"/>
          <w:rFonts w:ascii="Lato" w:hAnsi="Lato" w:eastAsiaTheme="majorEastAsia" w:cs="Calibri"/>
          <w:sz w:val="20"/>
          <w:szCs w:val="20"/>
        </w:rPr>
        <w:t>On the survey, you said your community [would/would not] apply to any opportunities like the IC program in the future. Why [would you/would you not] apply?</w:t>
      </w:r>
      <w:r w:rsidRPr="00A97C7E">
        <w:rPr>
          <w:rStyle w:val="normaltextrun"/>
          <w:rFonts w:ascii="Lato" w:hAnsi="Lato" w:eastAsiaTheme="majorEastAsia"/>
          <w:sz w:val="20"/>
          <w:szCs w:val="20"/>
        </w:rPr>
        <w:t> </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ato">
    <w:panose1 w:val="020F0502020204030203"/>
    <w:charset w:val="00"/>
    <w:family w:val="swiss"/>
    <w:pitch w:val="variable"/>
    <w:sig w:usb0="A00000AF" w:usb1="5000604B" w:usb2="00000000" w:usb3="00000000" w:csb0="00000093"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F3264C"/>
    <w:multiLevelType w:val="multilevel"/>
    <w:tmpl w:val="E4B6B4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BCB2763"/>
    <w:multiLevelType w:val="multilevel"/>
    <w:tmpl w:val="5B00614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nsid w:val="0CA0032A"/>
    <w:multiLevelType w:val="multilevel"/>
    <w:tmpl w:val="265047D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nsid w:val="11E40997"/>
    <w:multiLevelType w:val="multilevel"/>
    <w:tmpl w:val="2D7E9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5977482"/>
    <w:multiLevelType w:val="multilevel"/>
    <w:tmpl w:val="D620427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nsid w:val="1ABC6051"/>
    <w:multiLevelType w:val="multilevel"/>
    <w:tmpl w:val="92068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E0A18BA"/>
    <w:multiLevelType w:val="multilevel"/>
    <w:tmpl w:val="E4B6B4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FC175F9"/>
    <w:multiLevelType w:val="multilevel"/>
    <w:tmpl w:val="2F16A95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nsid w:val="20FC164F"/>
    <w:multiLevelType w:val="multilevel"/>
    <w:tmpl w:val="FFFAA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1A73714"/>
    <w:multiLevelType w:val="multilevel"/>
    <w:tmpl w:val="8C5A0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3EE095B"/>
    <w:multiLevelType w:val="multilevel"/>
    <w:tmpl w:val="29F6142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nsid w:val="250442E5"/>
    <w:multiLevelType w:val="hybridMultilevel"/>
    <w:tmpl w:val="14A0AB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C224F1C"/>
    <w:multiLevelType w:val="multilevel"/>
    <w:tmpl w:val="51FE0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2E676F54"/>
    <w:multiLevelType w:val="multilevel"/>
    <w:tmpl w:val="968E5CD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nsid w:val="33A86DCB"/>
    <w:multiLevelType w:val="multilevel"/>
    <w:tmpl w:val="B75E023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nsid w:val="36A769A9"/>
    <w:multiLevelType w:val="multilevel"/>
    <w:tmpl w:val="8F3C73E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nsid w:val="39F41844"/>
    <w:multiLevelType w:val="multilevel"/>
    <w:tmpl w:val="3564C7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C123FE2"/>
    <w:multiLevelType w:val="multilevel"/>
    <w:tmpl w:val="216EEDA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F641216"/>
    <w:multiLevelType w:val="multilevel"/>
    <w:tmpl w:val="296ECF9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FCA79D1"/>
    <w:multiLevelType w:val="multilevel"/>
    <w:tmpl w:val="31329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409A2510"/>
    <w:multiLevelType w:val="multilevel"/>
    <w:tmpl w:val="12C0D08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nsid w:val="43C17B18"/>
    <w:multiLevelType w:val="multilevel"/>
    <w:tmpl w:val="3F88AC2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nsid w:val="4BC20608"/>
    <w:multiLevelType w:val="multilevel"/>
    <w:tmpl w:val="335A738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nsid w:val="4F467D20"/>
    <w:multiLevelType w:val="multilevel"/>
    <w:tmpl w:val="06322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502A312F"/>
    <w:multiLevelType w:val="multilevel"/>
    <w:tmpl w:val="E4B6B4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56B17C45"/>
    <w:multiLevelType w:val="multilevel"/>
    <w:tmpl w:val="625E34A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nsid w:val="58335D57"/>
    <w:multiLevelType w:val="multilevel"/>
    <w:tmpl w:val="4D2AC588"/>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
    <w:nsid w:val="58C53B54"/>
    <w:multiLevelType w:val="multilevel"/>
    <w:tmpl w:val="9F44673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
    <w:nsid w:val="62F51B0D"/>
    <w:multiLevelType w:val="multilevel"/>
    <w:tmpl w:val="E41CB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63464500"/>
    <w:multiLevelType w:val="multilevel"/>
    <w:tmpl w:val="B72E0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63C07FD4"/>
    <w:multiLevelType w:val="multilevel"/>
    <w:tmpl w:val="68CCEFA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1">
    <w:nsid w:val="64E15E3E"/>
    <w:multiLevelType w:val="multilevel"/>
    <w:tmpl w:val="88362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67C11E68"/>
    <w:multiLevelType w:val="multilevel"/>
    <w:tmpl w:val="786C2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69CD2068"/>
    <w:multiLevelType w:val="multilevel"/>
    <w:tmpl w:val="BBD2F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6C4D219C"/>
    <w:multiLevelType w:val="hybridMultilevel"/>
    <w:tmpl w:val="1EBA21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6D437B54"/>
    <w:multiLevelType w:val="multilevel"/>
    <w:tmpl w:val="2BF00A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EFE5002"/>
    <w:multiLevelType w:val="multilevel"/>
    <w:tmpl w:val="5072B6B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F8758B5"/>
    <w:multiLevelType w:val="multilevel"/>
    <w:tmpl w:val="D6840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71DD6B05"/>
    <w:multiLevelType w:val="multilevel"/>
    <w:tmpl w:val="EAE03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74F823CF"/>
    <w:multiLevelType w:val="multilevel"/>
    <w:tmpl w:val="E4B6B4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nsid w:val="7A061498"/>
    <w:multiLevelType w:val="hybridMultilevel"/>
    <w:tmpl w:val="982A29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72713322">
    <w:abstractNumId w:val="0"/>
  </w:num>
  <w:num w:numId="2" w16cid:durableId="1139106457">
    <w:abstractNumId w:val="26"/>
  </w:num>
  <w:num w:numId="3" w16cid:durableId="154760758">
    <w:abstractNumId w:val="35"/>
  </w:num>
  <w:num w:numId="4" w16cid:durableId="425268902">
    <w:abstractNumId w:val="4"/>
  </w:num>
  <w:num w:numId="5" w16cid:durableId="1787504155">
    <w:abstractNumId w:val="36"/>
  </w:num>
  <w:num w:numId="6" w16cid:durableId="1588034818">
    <w:abstractNumId w:val="13"/>
  </w:num>
  <w:num w:numId="7" w16cid:durableId="60950104">
    <w:abstractNumId w:val="18"/>
  </w:num>
  <w:num w:numId="8" w16cid:durableId="1584141986">
    <w:abstractNumId w:val="5"/>
  </w:num>
  <w:num w:numId="9" w16cid:durableId="1819106138">
    <w:abstractNumId w:val="30"/>
  </w:num>
  <w:num w:numId="10" w16cid:durableId="291064012">
    <w:abstractNumId w:val="16"/>
  </w:num>
  <w:num w:numId="11" w16cid:durableId="368527112">
    <w:abstractNumId w:val="27"/>
  </w:num>
  <w:num w:numId="12" w16cid:durableId="1258051554">
    <w:abstractNumId w:val="17"/>
  </w:num>
  <w:num w:numId="13" w16cid:durableId="743140091">
    <w:abstractNumId w:val="19"/>
  </w:num>
  <w:num w:numId="14" w16cid:durableId="995382322">
    <w:abstractNumId w:val="10"/>
  </w:num>
  <w:num w:numId="15" w16cid:durableId="2107455257">
    <w:abstractNumId w:val="31"/>
  </w:num>
  <w:num w:numId="16" w16cid:durableId="2036953671">
    <w:abstractNumId w:val="23"/>
  </w:num>
  <w:num w:numId="17" w16cid:durableId="29498700">
    <w:abstractNumId w:val="15"/>
  </w:num>
  <w:num w:numId="18" w16cid:durableId="928465037">
    <w:abstractNumId w:val="9"/>
  </w:num>
  <w:num w:numId="19" w16cid:durableId="459809282">
    <w:abstractNumId w:val="25"/>
  </w:num>
  <w:num w:numId="20" w16cid:durableId="2018388559">
    <w:abstractNumId w:val="12"/>
  </w:num>
  <w:num w:numId="21" w16cid:durableId="1696150806">
    <w:abstractNumId w:val="22"/>
  </w:num>
  <w:num w:numId="22" w16cid:durableId="1212886424">
    <w:abstractNumId w:val="28"/>
  </w:num>
  <w:num w:numId="23" w16cid:durableId="1645504043">
    <w:abstractNumId w:val="20"/>
  </w:num>
  <w:num w:numId="24" w16cid:durableId="691809985">
    <w:abstractNumId w:val="8"/>
  </w:num>
  <w:num w:numId="25" w16cid:durableId="1751854888">
    <w:abstractNumId w:val="1"/>
  </w:num>
  <w:num w:numId="26" w16cid:durableId="625351817">
    <w:abstractNumId w:val="37"/>
  </w:num>
  <w:num w:numId="27" w16cid:durableId="1867400532">
    <w:abstractNumId w:val="2"/>
  </w:num>
  <w:num w:numId="28" w16cid:durableId="138351846">
    <w:abstractNumId w:val="38"/>
  </w:num>
  <w:num w:numId="29" w16cid:durableId="798182207">
    <w:abstractNumId w:val="14"/>
  </w:num>
  <w:num w:numId="30" w16cid:durableId="915020525">
    <w:abstractNumId w:val="29"/>
  </w:num>
  <w:num w:numId="31" w16cid:durableId="1380469364">
    <w:abstractNumId w:val="3"/>
  </w:num>
  <w:num w:numId="32" w16cid:durableId="109477301">
    <w:abstractNumId w:val="21"/>
  </w:num>
  <w:num w:numId="33" w16cid:durableId="1888224193">
    <w:abstractNumId w:val="32"/>
  </w:num>
  <w:num w:numId="34" w16cid:durableId="1240142724">
    <w:abstractNumId w:val="7"/>
  </w:num>
  <w:num w:numId="35" w16cid:durableId="1620796465">
    <w:abstractNumId w:val="33"/>
  </w:num>
  <w:num w:numId="36" w16cid:durableId="316149027">
    <w:abstractNumId w:val="11"/>
  </w:num>
  <w:num w:numId="37" w16cid:durableId="454252068">
    <w:abstractNumId w:val="40"/>
  </w:num>
  <w:num w:numId="38" w16cid:durableId="235482704">
    <w:abstractNumId w:val="34"/>
  </w:num>
  <w:num w:numId="39" w16cid:durableId="108205093">
    <w:abstractNumId w:val="39"/>
  </w:num>
  <w:num w:numId="40" w16cid:durableId="1616324477">
    <w:abstractNumId w:val="6"/>
  </w:num>
  <w:num w:numId="41" w16cid:durableId="50043535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CDF"/>
    <w:rsid w:val="001633AD"/>
    <w:rsid w:val="001B4CDF"/>
    <w:rsid w:val="00290DC2"/>
    <w:rsid w:val="00353C42"/>
    <w:rsid w:val="003C4605"/>
    <w:rsid w:val="0049752C"/>
    <w:rsid w:val="004C67F5"/>
    <w:rsid w:val="004D235B"/>
    <w:rsid w:val="00542D4C"/>
    <w:rsid w:val="00574618"/>
    <w:rsid w:val="0057581D"/>
    <w:rsid w:val="00814502"/>
    <w:rsid w:val="008E0B7B"/>
    <w:rsid w:val="009A658B"/>
    <w:rsid w:val="00A97C7E"/>
    <w:rsid w:val="00B906D4"/>
    <w:rsid w:val="00BC239B"/>
    <w:rsid w:val="00C26AF8"/>
    <w:rsid w:val="00C31DDF"/>
    <w:rsid w:val="00C66552"/>
    <w:rsid w:val="00CC57FD"/>
    <w:rsid w:val="00F50988"/>
    <w:rsid w:val="00F8347B"/>
    <w:rsid w:val="24066F1F"/>
    <w:rsid w:val="358FA2EC"/>
    <w:rsid w:val="4C1975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B4C08"/>
  <w15:chartTrackingRefBased/>
  <w15:docId w15:val="{8EF5E900-7A98-4B58-A395-89815C96D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4C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4C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4C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4C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4C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4C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4C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4C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4C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4C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4C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4C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4C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4C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4C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4C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4C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4CDF"/>
    <w:rPr>
      <w:rFonts w:eastAsiaTheme="majorEastAsia" w:cstheme="majorBidi"/>
      <w:color w:val="272727" w:themeColor="text1" w:themeTint="D8"/>
    </w:rPr>
  </w:style>
  <w:style w:type="paragraph" w:styleId="Title">
    <w:name w:val="Title"/>
    <w:basedOn w:val="Normal"/>
    <w:next w:val="Normal"/>
    <w:link w:val="TitleChar"/>
    <w:uiPriority w:val="10"/>
    <w:qFormat/>
    <w:rsid w:val="001B4C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4C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4C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4C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4CDF"/>
    <w:pPr>
      <w:spacing w:before="160"/>
      <w:jc w:val="center"/>
    </w:pPr>
    <w:rPr>
      <w:i/>
      <w:iCs/>
      <w:color w:val="404040" w:themeColor="text1" w:themeTint="BF"/>
    </w:rPr>
  </w:style>
  <w:style w:type="character" w:customStyle="1" w:styleId="QuoteChar">
    <w:name w:val="Quote Char"/>
    <w:basedOn w:val="DefaultParagraphFont"/>
    <w:link w:val="Quote"/>
    <w:uiPriority w:val="29"/>
    <w:rsid w:val="001B4CDF"/>
    <w:rPr>
      <w:i/>
      <w:iCs/>
      <w:color w:val="404040" w:themeColor="text1" w:themeTint="BF"/>
    </w:rPr>
  </w:style>
  <w:style w:type="paragraph" w:styleId="ListParagraph">
    <w:name w:val="List Paragraph"/>
    <w:basedOn w:val="Normal"/>
    <w:uiPriority w:val="34"/>
    <w:qFormat/>
    <w:rsid w:val="001B4CDF"/>
    <w:pPr>
      <w:ind w:left="720"/>
      <w:contextualSpacing/>
    </w:pPr>
  </w:style>
  <w:style w:type="character" w:styleId="IntenseEmphasis">
    <w:name w:val="Intense Emphasis"/>
    <w:basedOn w:val="DefaultParagraphFont"/>
    <w:uiPriority w:val="21"/>
    <w:qFormat/>
    <w:rsid w:val="001B4CDF"/>
    <w:rPr>
      <w:i/>
      <w:iCs/>
      <w:color w:val="0F4761" w:themeColor="accent1" w:themeShade="BF"/>
    </w:rPr>
  </w:style>
  <w:style w:type="paragraph" w:styleId="IntenseQuote">
    <w:name w:val="Intense Quote"/>
    <w:basedOn w:val="Normal"/>
    <w:next w:val="Normal"/>
    <w:link w:val="IntenseQuoteChar"/>
    <w:uiPriority w:val="30"/>
    <w:qFormat/>
    <w:rsid w:val="001B4C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4CDF"/>
    <w:rPr>
      <w:i/>
      <w:iCs/>
      <w:color w:val="0F4761" w:themeColor="accent1" w:themeShade="BF"/>
    </w:rPr>
  </w:style>
  <w:style w:type="character" w:styleId="IntenseReference">
    <w:name w:val="Intense Reference"/>
    <w:basedOn w:val="DefaultParagraphFont"/>
    <w:uiPriority w:val="32"/>
    <w:qFormat/>
    <w:rsid w:val="001B4CDF"/>
    <w:rPr>
      <w:b/>
      <w:bCs/>
      <w:smallCaps/>
      <w:color w:val="0F4761" w:themeColor="accent1" w:themeShade="BF"/>
      <w:spacing w:val="5"/>
    </w:rPr>
  </w:style>
  <w:style w:type="paragraph" w:customStyle="1" w:styleId="paragraph">
    <w:name w:val="paragraph"/>
    <w:basedOn w:val="Normal"/>
    <w:rsid w:val="00C31DD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C31DDF"/>
  </w:style>
  <w:style w:type="character" w:customStyle="1" w:styleId="eop">
    <w:name w:val="eop"/>
    <w:basedOn w:val="DefaultParagraphFont"/>
    <w:rsid w:val="00C31DDF"/>
  </w:style>
  <w:style w:type="character" w:customStyle="1" w:styleId="contextualspellingandgrammarerror">
    <w:name w:val="contextualspellingandgrammarerror"/>
    <w:basedOn w:val="DefaultParagraphFont"/>
    <w:rsid w:val="00C31DDF"/>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0CD217F90A5943B6D8A826326856C6" ma:contentTypeVersion="15" ma:contentTypeDescription="Create a new document." ma:contentTypeScope="" ma:versionID="93945d65dedf78ddc06da24201e0a863">
  <xsd:schema xmlns:xsd="http://www.w3.org/2001/XMLSchema" xmlns:xs="http://www.w3.org/2001/XMLSchema" xmlns:p="http://schemas.microsoft.com/office/2006/metadata/properties" xmlns:ns2="4acf0df8-3f63-4e47-9479-72d37964de59" xmlns:ns3="b8aaa56a-4291-4ab1-a905-c18c895407b4" targetNamespace="http://schemas.microsoft.com/office/2006/metadata/properties" ma:root="true" ma:fieldsID="4c7483be684f6cee884818e1ac86b072" ns2:_="" ns3:_="">
    <xsd:import namespace="4acf0df8-3f63-4e47-9479-72d37964de59"/>
    <xsd:import namespace="b8aaa56a-4291-4ab1-a905-c18c895407b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cf0df8-3f63-4e47-9479-72d37964de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0d4ad75-a42b-4783-84ed-a698db182b0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aaa56a-4291-4ab1-a905-c18c895407b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2068c5ad-7536-4045-83ab-7a37b1a85219}" ma:internalName="TaxCatchAll" ma:showField="CatchAllData" ma:web="b8aaa56a-4291-4ab1-a905-c18c895407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acf0df8-3f63-4e47-9479-72d37964de59">
      <Terms xmlns="http://schemas.microsoft.com/office/infopath/2007/PartnerControls"/>
    </lcf76f155ced4ddcb4097134ff3c332f>
    <TaxCatchAll xmlns="b8aaa56a-4291-4ab1-a905-c18c895407b4" xsi:nil="true"/>
  </documentManagement>
</p:properties>
</file>

<file path=customXml/itemProps1.xml><?xml version="1.0" encoding="utf-8"?>
<ds:datastoreItem xmlns:ds="http://schemas.openxmlformats.org/officeDocument/2006/customXml" ds:itemID="{D14C654A-86E7-4C66-BCD8-65EF61F06A2C}">
  <ds:schemaRefs/>
</ds:datastoreItem>
</file>

<file path=customXml/itemProps2.xml><?xml version="1.0" encoding="utf-8"?>
<ds:datastoreItem xmlns:ds="http://schemas.openxmlformats.org/officeDocument/2006/customXml" ds:itemID="{7550944F-DA94-4113-9F57-1F3E744A38D2}">
  <ds:schemaRefs/>
</ds:datastoreItem>
</file>

<file path=customXml/itemProps3.xml><?xml version="1.0" encoding="utf-8"?>
<ds:datastoreItem xmlns:ds="http://schemas.openxmlformats.org/officeDocument/2006/customXml" ds:itemID="{1E00E071-4D70-4514-BA0D-F3C791BCB5E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CurranGroome, Will</dc:creator>
  <cp:lastModifiedBy>Garcia, Mark (Federal)</cp:lastModifiedBy>
  <cp:revision>4</cp:revision>
  <dcterms:created xsi:type="dcterms:W3CDTF">2024-05-29T18:22:00Z</dcterms:created>
  <dcterms:modified xsi:type="dcterms:W3CDTF">2024-06-05T17:03:12Z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0x0101004A0CD217F90A5943B6D8A826326856C6</vt:lpwstr>
  </property>
  <property fmtid="{D5CDD505-2E9C-101B-9397-08002B2CF9AE}" pid="3" name="MediaServiceImageTags">
    <vt:lpwstr/>
  </property>
</Properties>
</file>