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5766" w14:paraId="00000001" w14:textId="19A1D33F">
      <w:pPr>
        <w:pStyle w:val="Heading2"/>
      </w:pPr>
      <w:bookmarkStart w:id="0" w:name="_xkww162k6zv4" w:colFirst="0" w:colLast="0"/>
      <w:bookmarkEnd w:id="0"/>
      <w:r>
        <w:t xml:space="preserve">Telehealth.HHS.gov Site-Level Website </w:t>
      </w:r>
      <w:r w:rsidR="00B60870">
        <w:t>Survey</w:t>
      </w:r>
    </w:p>
    <w:p w:rsidR="00385766" w14:paraId="00000007" w14:textId="626896FB">
      <w:pPr>
        <w:rPr>
          <w:color w:val="1D1C1D"/>
          <w:sz w:val="23"/>
          <w:szCs w:val="23"/>
          <w:highlight w:val="white"/>
        </w:rPr>
      </w:pPr>
      <w:r>
        <w:rPr>
          <w:b/>
          <w:color w:val="1D1C1D"/>
          <w:sz w:val="23"/>
          <w:szCs w:val="23"/>
          <w:highlight w:val="white"/>
        </w:rPr>
        <w:t>Note</w:t>
      </w:r>
      <w:r>
        <w:rPr>
          <w:color w:val="1D1C1D"/>
          <w:sz w:val="23"/>
          <w:szCs w:val="23"/>
          <w:highlight w:val="white"/>
        </w:rPr>
        <w:t xml:space="preserve">: </w:t>
      </w:r>
      <w:r w:rsidR="00383E8E">
        <w:rPr>
          <w:color w:val="1D1C1D"/>
          <w:sz w:val="23"/>
          <w:szCs w:val="23"/>
          <w:highlight w:val="white"/>
        </w:rPr>
        <w:t>Survey will be available in English and Spanish.</w:t>
      </w:r>
    </w:p>
    <w:p w:rsidR="00466B7F" w14:paraId="610FF5AB" w14:textId="77777777">
      <w:pPr>
        <w:rPr>
          <w:b/>
          <w:color w:val="1D1C1D"/>
          <w:sz w:val="24"/>
          <w:szCs w:val="24"/>
          <w:highlight w:val="white"/>
        </w:rPr>
      </w:pPr>
    </w:p>
    <w:p w:rsidR="00385766" w14:paraId="0000001B" w14:textId="6B7EC757">
      <w:pPr>
        <w:rPr>
          <w:b/>
          <w:color w:val="1D1C1D"/>
          <w:sz w:val="28"/>
          <w:szCs w:val="28"/>
          <w:highlight w:val="white"/>
        </w:rPr>
      </w:pPr>
      <w:r>
        <w:rPr>
          <w:b/>
          <w:color w:val="1D1C1D"/>
          <w:sz w:val="28"/>
          <w:szCs w:val="28"/>
          <w:highlight w:val="white"/>
        </w:rPr>
        <w:t>Site-</w:t>
      </w:r>
      <w:r w:rsidR="00466B7F">
        <w:rPr>
          <w:b/>
          <w:color w:val="1D1C1D"/>
          <w:sz w:val="28"/>
          <w:szCs w:val="28"/>
          <w:highlight w:val="white"/>
        </w:rPr>
        <w:t>Level Website S</w:t>
      </w:r>
      <w:r>
        <w:rPr>
          <w:b/>
          <w:color w:val="1D1C1D"/>
          <w:sz w:val="28"/>
          <w:szCs w:val="28"/>
          <w:highlight w:val="white"/>
        </w:rPr>
        <w:t>urvey</w:t>
      </w:r>
    </w:p>
    <w:p w:rsidR="00FA4411" w14:paraId="79B23C3A" w14:textId="45BD855D">
      <w:pPr>
        <w:rPr>
          <w:b/>
          <w:color w:val="1D1C1D"/>
          <w:sz w:val="28"/>
          <w:szCs w:val="28"/>
          <w:highlight w:val="white"/>
        </w:rPr>
      </w:pPr>
    </w:p>
    <w:p w:rsidR="00FA4411" w14:paraId="12B22A36" w14:textId="33C6A66E">
      <w:pPr>
        <w:rPr>
          <w:b/>
          <w:color w:val="1D1C1D"/>
          <w:sz w:val="28"/>
          <w:szCs w:val="28"/>
          <w:highlight w:val="white"/>
        </w:rPr>
      </w:pPr>
      <w:r>
        <w:rPr>
          <w:b/>
          <w:color w:val="1D1C1D"/>
          <w:sz w:val="28"/>
          <w:szCs w:val="28"/>
          <w:highlight w:val="white"/>
        </w:rPr>
        <w:t>English</w:t>
      </w:r>
    </w:p>
    <w:p w:rsidR="00385766" w14:paraId="0000001C" w14:textId="77777777">
      <w:pPr>
        <w:rPr>
          <w:color w:val="1D1C1D"/>
          <w:sz w:val="23"/>
          <w:szCs w:val="23"/>
          <w:highlight w:val="white"/>
        </w:rPr>
      </w:pPr>
    </w:p>
    <w:p w:rsidR="00385766" w:rsidRPr="00433497" w:rsidP="00433497" w14:paraId="0000001D" w14:textId="485CFEA9">
      <w:pPr>
        <w:pStyle w:val="ListParagraph"/>
        <w:numPr>
          <w:ilvl w:val="0"/>
          <w:numId w:val="26"/>
        </w:numPr>
        <w:rPr>
          <w:color w:val="1D1C1D"/>
          <w:sz w:val="23"/>
          <w:szCs w:val="23"/>
          <w:highlight w:val="white"/>
        </w:rPr>
      </w:pPr>
      <w:r w:rsidRPr="00433497">
        <w:rPr>
          <w:color w:val="1D1C1D"/>
          <w:sz w:val="23"/>
          <w:szCs w:val="23"/>
          <w:highlight w:val="white"/>
        </w:rPr>
        <w:t>Which of the following best describes you?</w:t>
      </w:r>
    </w:p>
    <w:p w:rsidR="00385766" w14:paraId="0000001E" w14:textId="77777777">
      <w:pPr>
        <w:numPr>
          <w:ilvl w:val="0"/>
          <w:numId w:val="9"/>
        </w:numPr>
        <w:rPr>
          <w:color w:val="1D1C1D"/>
          <w:sz w:val="23"/>
          <w:szCs w:val="23"/>
          <w:highlight w:val="white"/>
        </w:rPr>
      </w:pPr>
      <w:r>
        <w:rPr>
          <w:color w:val="1D1C1D"/>
          <w:sz w:val="23"/>
          <w:szCs w:val="23"/>
          <w:highlight w:val="white"/>
        </w:rPr>
        <w:t>I’m a health care professional (i.e. doctor, nurse, health care administrator)</w:t>
      </w:r>
    </w:p>
    <w:p w:rsidR="00385766" w14:paraId="0000001F" w14:textId="77777777">
      <w:pPr>
        <w:numPr>
          <w:ilvl w:val="0"/>
          <w:numId w:val="9"/>
        </w:numPr>
        <w:rPr>
          <w:color w:val="1D1C1D"/>
          <w:sz w:val="23"/>
          <w:szCs w:val="23"/>
          <w:highlight w:val="white"/>
        </w:rPr>
      </w:pPr>
      <w:r>
        <w:rPr>
          <w:color w:val="1D1C1D"/>
          <w:sz w:val="23"/>
          <w:szCs w:val="23"/>
          <w:highlight w:val="white"/>
        </w:rPr>
        <w:t>I’m a patient or other individual interested in telehealth</w:t>
      </w:r>
    </w:p>
    <w:p w:rsidR="00385766" w14:paraId="00000020" w14:textId="77777777">
      <w:pPr>
        <w:numPr>
          <w:ilvl w:val="0"/>
          <w:numId w:val="9"/>
        </w:numPr>
        <w:rPr>
          <w:color w:val="1D1C1D"/>
          <w:sz w:val="23"/>
          <w:szCs w:val="23"/>
          <w:highlight w:val="white"/>
        </w:rPr>
      </w:pPr>
      <w:r>
        <w:rPr>
          <w:color w:val="1D1C1D"/>
          <w:sz w:val="23"/>
          <w:szCs w:val="23"/>
          <w:highlight w:val="white"/>
        </w:rPr>
        <w:t>Other [Free text]</w:t>
      </w:r>
    </w:p>
    <w:p w:rsidR="00385766" w14:paraId="00000021" w14:textId="2F488768">
      <w:pPr>
        <w:rPr>
          <w:color w:val="1D1C1D"/>
          <w:sz w:val="23"/>
          <w:szCs w:val="23"/>
          <w:highlight w:val="white"/>
        </w:rPr>
      </w:pPr>
    </w:p>
    <w:p w:rsidR="00082DC6" w:rsidP="00433497" w14:paraId="3F0DFCDB" w14:textId="5D421B60">
      <w:pPr>
        <w:ind w:left="720"/>
        <w:rPr>
          <w:color w:val="1D1C1D"/>
          <w:sz w:val="23"/>
          <w:szCs w:val="23"/>
          <w:highlight w:val="white"/>
        </w:rPr>
      </w:pPr>
      <w:r>
        <w:rPr>
          <w:color w:val="1D1C1D"/>
          <w:sz w:val="23"/>
          <w:szCs w:val="23"/>
          <w:highlight w:val="white"/>
        </w:rPr>
        <w:t xml:space="preserve">If user selects </w:t>
      </w:r>
      <w:r w:rsidRPr="00433497">
        <w:rPr>
          <w:b/>
          <w:sz w:val="23"/>
          <w:szCs w:val="23"/>
          <w:highlight w:val="white"/>
        </w:rPr>
        <w:t>health</w:t>
      </w:r>
      <w:r w:rsidRPr="00433497">
        <w:rPr>
          <w:b/>
          <w:sz w:val="23"/>
          <w:szCs w:val="23"/>
          <w:highlight w:val="white"/>
        </w:rPr>
        <w:t xml:space="preserve"> care professional</w:t>
      </w:r>
      <w:r>
        <w:rPr>
          <w:color w:val="1D1C1D"/>
          <w:sz w:val="23"/>
          <w:szCs w:val="23"/>
          <w:highlight w:val="white"/>
        </w:rPr>
        <w:t>:</w:t>
      </w:r>
    </w:p>
    <w:p w:rsidR="00082DC6" w:rsidRPr="00082DC6" w:rsidP="00082DC6" w14:paraId="6638CFAC" w14:textId="7AE16D9C">
      <w:pPr>
        <w:rPr>
          <w:color w:val="1D1C1D"/>
          <w:sz w:val="23"/>
          <w:szCs w:val="23"/>
          <w:highlight w:val="white"/>
        </w:rPr>
      </w:pPr>
    </w:p>
    <w:p w:rsidR="00082DC6" w:rsidP="00433497" w14:paraId="7159C893" w14:textId="43EEE77D">
      <w:pPr>
        <w:ind w:left="720"/>
        <w:rPr>
          <w:color w:val="1D1C1D"/>
          <w:sz w:val="23"/>
          <w:szCs w:val="23"/>
          <w:highlight w:val="white"/>
        </w:rPr>
      </w:pPr>
      <w:r>
        <w:rPr>
          <w:color w:val="1D1C1D"/>
          <w:sz w:val="23"/>
          <w:szCs w:val="23"/>
          <w:highlight w:val="white"/>
        </w:rPr>
        <w:t>How familiar are you with telehealth services?</w:t>
      </w:r>
    </w:p>
    <w:p w:rsidR="00082DC6" w:rsidP="00082DC6" w14:paraId="3F33833F" w14:textId="2CDEA905">
      <w:pPr>
        <w:pStyle w:val="ListParagraph"/>
        <w:numPr>
          <w:ilvl w:val="0"/>
          <w:numId w:val="15"/>
        </w:numPr>
        <w:rPr>
          <w:color w:val="1D1C1D"/>
          <w:sz w:val="23"/>
          <w:szCs w:val="23"/>
          <w:highlight w:val="white"/>
        </w:rPr>
      </w:pPr>
      <w:r>
        <w:rPr>
          <w:color w:val="1D1C1D"/>
          <w:sz w:val="23"/>
          <w:szCs w:val="23"/>
          <w:highlight w:val="white"/>
        </w:rPr>
        <w:t>1 – not at all familiar/have never used it</w:t>
      </w:r>
    </w:p>
    <w:p w:rsidR="00082DC6" w:rsidP="00082DC6" w14:paraId="7506F68F" w14:textId="2B804960">
      <w:pPr>
        <w:pStyle w:val="ListParagraph"/>
        <w:numPr>
          <w:ilvl w:val="0"/>
          <w:numId w:val="15"/>
        </w:numPr>
        <w:rPr>
          <w:color w:val="1D1C1D"/>
          <w:sz w:val="23"/>
          <w:szCs w:val="23"/>
          <w:highlight w:val="white"/>
        </w:rPr>
      </w:pPr>
      <w:r>
        <w:rPr>
          <w:color w:val="1D1C1D"/>
          <w:sz w:val="23"/>
          <w:szCs w:val="23"/>
          <w:highlight w:val="white"/>
        </w:rPr>
        <w:t>2 – a little familiar/used telehealth once or twice</w:t>
      </w:r>
    </w:p>
    <w:p w:rsidR="00082DC6" w:rsidP="00082DC6" w14:paraId="738BC42F" w14:textId="6D4B0F48">
      <w:pPr>
        <w:pStyle w:val="ListParagraph"/>
        <w:numPr>
          <w:ilvl w:val="0"/>
          <w:numId w:val="15"/>
        </w:numPr>
        <w:rPr>
          <w:color w:val="1D1C1D"/>
          <w:sz w:val="23"/>
          <w:szCs w:val="23"/>
          <w:highlight w:val="white"/>
        </w:rPr>
      </w:pPr>
      <w:r>
        <w:rPr>
          <w:color w:val="1D1C1D"/>
          <w:sz w:val="23"/>
          <w:szCs w:val="23"/>
          <w:highlight w:val="white"/>
        </w:rPr>
        <w:t>3 – somewhat familiar but could use more information</w:t>
      </w:r>
    </w:p>
    <w:p w:rsidR="00082DC6" w:rsidRPr="00082DC6" w:rsidP="00082DC6" w14:paraId="7396308B" w14:textId="27408002">
      <w:pPr>
        <w:pStyle w:val="ListParagraph"/>
        <w:numPr>
          <w:ilvl w:val="0"/>
          <w:numId w:val="15"/>
        </w:numPr>
        <w:rPr>
          <w:color w:val="1D1C1D"/>
          <w:sz w:val="23"/>
          <w:szCs w:val="23"/>
          <w:highlight w:val="white"/>
        </w:rPr>
      </w:pPr>
      <w:r>
        <w:rPr>
          <w:color w:val="1D1C1D"/>
          <w:sz w:val="23"/>
          <w:szCs w:val="23"/>
          <w:highlight w:val="white"/>
        </w:rPr>
        <w:t>4 – very familiar/my practice uses telehealth services</w:t>
      </w:r>
    </w:p>
    <w:p w:rsidR="00082DC6" w:rsidP="00082DC6" w14:paraId="2EFDFD82" w14:textId="77777777">
      <w:pPr>
        <w:rPr>
          <w:color w:val="1D1C1D"/>
          <w:sz w:val="23"/>
          <w:szCs w:val="23"/>
          <w:highlight w:val="white"/>
        </w:rPr>
      </w:pPr>
    </w:p>
    <w:p w:rsidR="00082DC6" w:rsidP="00433497" w14:paraId="25B40AC1" w14:textId="11917BD0">
      <w:pPr>
        <w:ind w:left="720"/>
        <w:rPr>
          <w:color w:val="1D1C1D"/>
          <w:sz w:val="23"/>
          <w:szCs w:val="23"/>
          <w:highlight w:val="white"/>
        </w:rPr>
      </w:pPr>
      <w:r>
        <w:rPr>
          <w:color w:val="1D1C1D"/>
          <w:sz w:val="23"/>
          <w:szCs w:val="23"/>
          <w:highlight w:val="white"/>
        </w:rPr>
        <w:t>What percentage of your patients have expressed interest in telehealth services?</w:t>
      </w:r>
    </w:p>
    <w:p w:rsidR="00082DC6" w:rsidP="00082DC6" w14:paraId="15479B61" w14:textId="32E09007">
      <w:pPr>
        <w:pStyle w:val="ListParagraph"/>
        <w:numPr>
          <w:ilvl w:val="0"/>
          <w:numId w:val="16"/>
        </w:numPr>
        <w:rPr>
          <w:color w:val="1D1C1D"/>
          <w:sz w:val="23"/>
          <w:szCs w:val="23"/>
          <w:highlight w:val="white"/>
        </w:rPr>
      </w:pPr>
      <w:r>
        <w:rPr>
          <w:color w:val="1D1C1D"/>
          <w:sz w:val="23"/>
          <w:szCs w:val="23"/>
          <w:highlight w:val="white"/>
        </w:rPr>
        <w:t>1-25%</w:t>
      </w:r>
    </w:p>
    <w:p w:rsidR="00082DC6" w:rsidP="00082DC6" w14:paraId="6C021B1B" w14:textId="250227A8">
      <w:pPr>
        <w:pStyle w:val="ListParagraph"/>
        <w:numPr>
          <w:ilvl w:val="0"/>
          <w:numId w:val="16"/>
        </w:numPr>
        <w:rPr>
          <w:color w:val="1D1C1D"/>
          <w:sz w:val="23"/>
          <w:szCs w:val="23"/>
          <w:highlight w:val="white"/>
        </w:rPr>
      </w:pPr>
      <w:r>
        <w:rPr>
          <w:color w:val="1D1C1D"/>
          <w:sz w:val="23"/>
          <w:szCs w:val="23"/>
          <w:highlight w:val="white"/>
        </w:rPr>
        <w:t>26-50%</w:t>
      </w:r>
    </w:p>
    <w:p w:rsidR="00082DC6" w:rsidP="00082DC6" w14:paraId="5EB818B1" w14:textId="1862DF48">
      <w:pPr>
        <w:pStyle w:val="ListParagraph"/>
        <w:numPr>
          <w:ilvl w:val="0"/>
          <w:numId w:val="16"/>
        </w:numPr>
        <w:rPr>
          <w:color w:val="1D1C1D"/>
          <w:sz w:val="23"/>
          <w:szCs w:val="23"/>
          <w:highlight w:val="white"/>
        </w:rPr>
      </w:pPr>
      <w:r>
        <w:rPr>
          <w:color w:val="1D1C1D"/>
          <w:sz w:val="23"/>
          <w:szCs w:val="23"/>
          <w:highlight w:val="white"/>
        </w:rPr>
        <w:t>51-75%</w:t>
      </w:r>
    </w:p>
    <w:p w:rsidR="00082DC6" w:rsidRPr="00082DC6" w:rsidP="00C5507C" w14:paraId="5BB1817B" w14:textId="25F64340">
      <w:pPr>
        <w:pStyle w:val="ListParagraph"/>
        <w:numPr>
          <w:ilvl w:val="0"/>
          <w:numId w:val="16"/>
        </w:numPr>
        <w:rPr>
          <w:color w:val="1D1C1D"/>
          <w:sz w:val="23"/>
          <w:szCs w:val="23"/>
          <w:highlight w:val="white"/>
        </w:rPr>
      </w:pPr>
      <w:r w:rsidRPr="00082DC6">
        <w:rPr>
          <w:color w:val="1D1C1D"/>
          <w:sz w:val="23"/>
          <w:szCs w:val="23"/>
          <w:highlight w:val="white"/>
        </w:rPr>
        <w:t>76-100%</w:t>
      </w:r>
    </w:p>
    <w:p w:rsidR="00082DC6" w:rsidP="00082DC6" w14:paraId="7381DE66" w14:textId="77777777">
      <w:pPr>
        <w:rPr>
          <w:color w:val="1D1C1D"/>
          <w:sz w:val="23"/>
          <w:szCs w:val="23"/>
          <w:highlight w:val="white"/>
        </w:rPr>
      </w:pPr>
    </w:p>
    <w:p w:rsidR="00082DC6" w:rsidP="00082DC6" w14:paraId="7A9A7DB2" w14:textId="64B2D459">
      <w:pPr>
        <w:rPr>
          <w:color w:val="1D1C1D"/>
          <w:sz w:val="23"/>
          <w:szCs w:val="23"/>
          <w:highlight w:val="white"/>
        </w:rPr>
      </w:pPr>
      <w:r>
        <w:rPr>
          <w:color w:val="1D1C1D"/>
          <w:sz w:val="23"/>
          <w:szCs w:val="23"/>
          <w:highlight w:val="white"/>
        </w:rPr>
        <w:t xml:space="preserve">If user selects </w:t>
      </w:r>
      <w:r w:rsidRPr="00433497">
        <w:rPr>
          <w:b/>
          <w:color w:val="1D1C1D"/>
          <w:sz w:val="23"/>
          <w:szCs w:val="23"/>
          <w:highlight w:val="white"/>
        </w:rPr>
        <w:t>patient or other individual interested in telehealth</w:t>
      </w:r>
      <w:r>
        <w:rPr>
          <w:color w:val="1D1C1D"/>
          <w:sz w:val="23"/>
          <w:szCs w:val="23"/>
          <w:highlight w:val="white"/>
        </w:rPr>
        <w:t>:</w:t>
      </w:r>
    </w:p>
    <w:p w:rsidR="00082DC6" w:rsidP="00082DC6" w14:paraId="3B8955D0" w14:textId="1EADF397">
      <w:pPr>
        <w:rPr>
          <w:color w:val="1D1C1D"/>
          <w:sz w:val="23"/>
          <w:szCs w:val="23"/>
          <w:highlight w:val="white"/>
        </w:rPr>
      </w:pPr>
    </w:p>
    <w:p w:rsidR="00082DC6" w:rsidP="00082DC6" w14:paraId="1266B855" w14:textId="52037B6F">
      <w:pPr>
        <w:rPr>
          <w:color w:val="1D1C1D"/>
          <w:sz w:val="23"/>
          <w:szCs w:val="23"/>
          <w:highlight w:val="white"/>
        </w:rPr>
      </w:pPr>
      <w:r>
        <w:rPr>
          <w:color w:val="1D1C1D"/>
          <w:sz w:val="23"/>
          <w:szCs w:val="23"/>
          <w:highlight w:val="white"/>
        </w:rPr>
        <w:t>Have you used telehealth services in the past?</w:t>
      </w:r>
    </w:p>
    <w:p w:rsidR="00082DC6" w:rsidP="00082DC6" w14:paraId="6AA33A5F" w14:textId="4A98B078">
      <w:pPr>
        <w:pStyle w:val="ListParagraph"/>
        <w:numPr>
          <w:ilvl w:val="0"/>
          <w:numId w:val="19"/>
        </w:numPr>
        <w:rPr>
          <w:color w:val="1D1C1D"/>
          <w:sz w:val="23"/>
          <w:szCs w:val="23"/>
          <w:highlight w:val="white"/>
        </w:rPr>
      </w:pPr>
      <w:r>
        <w:rPr>
          <w:color w:val="1D1C1D"/>
          <w:sz w:val="23"/>
          <w:szCs w:val="23"/>
          <w:highlight w:val="white"/>
        </w:rPr>
        <w:t>Yes</w:t>
      </w:r>
    </w:p>
    <w:p w:rsidR="00082DC6" w:rsidRPr="00082DC6" w:rsidP="00082DC6" w14:paraId="5EB6D431" w14:textId="7819007C">
      <w:pPr>
        <w:pStyle w:val="ListParagraph"/>
        <w:numPr>
          <w:ilvl w:val="0"/>
          <w:numId w:val="19"/>
        </w:numPr>
        <w:rPr>
          <w:color w:val="1D1C1D"/>
          <w:sz w:val="23"/>
          <w:szCs w:val="23"/>
          <w:highlight w:val="white"/>
        </w:rPr>
      </w:pPr>
      <w:r>
        <w:rPr>
          <w:color w:val="1D1C1D"/>
          <w:sz w:val="23"/>
          <w:szCs w:val="23"/>
          <w:highlight w:val="white"/>
        </w:rPr>
        <w:t>No</w:t>
      </w:r>
    </w:p>
    <w:p w:rsidR="00082DC6" w:rsidP="00082DC6" w14:paraId="21C989F0" w14:textId="77777777">
      <w:pPr>
        <w:rPr>
          <w:color w:val="1D1C1D"/>
          <w:sz w:val="23"/>
          <w:szCs w:val="23"/>
          <w:highlight w:val="white"/>
        </w:rPr>
      </w:pPr>
    </w:p>
    <w:p w:rsidR="00082DC6" w:rsidP="00082DC6" w14:paraId="7EFB6AA7" w14:textId="67DF52DB">
      <w:pPr>
        <w:rPr>
          <w:color w:val="1D1C1D"/>
          <w:sz w:val="23"/>
          <w:szCs w:val="23"/>
          <w:highlight w:val="white"/>
        </w:rPr>
      </w:pPr>
      <w:r>
        <w:rPr>
          <w:color w:val="1D1C1D"/>
          <w:sz w:val="23"/>
          <w:szCs w:val="23"/>
          <w:highlight w:val="white"/>
        </w:rPr>
        <w:t>What resources are most helpful to you?</w:t>
      </w:r>
    </w:p>
    <w:p w:rsidR="00082DC6" w:rsidP="00082DC6" w14:paraId="7D7A8701" w14:textId="4CEEA0C5">
      <w:pPr>
        <w:pStyle w:val="ListParagraph"/>
        <w:numPr>
          <w:ilvl w:val="0"/>
          <w:numId w:val="18"/>
        </w:numPr>
        <w:rPr>
          <w:color w:val="1D1C1D"/>
          <w:sz w:val="23"/>
          <w:szCs w:val="23"/>
          <w:highlight w:val="white"/>
        </w:rPr>
      </w:pPr>
      <w:r>
        <w:rPr>
          <w:color w:val="1D1C1D"/>
          <w:sz w:val="23"/>
          <w:szCs w:val="23"/>
          <w:highlight w:val="white"/>
        </w:rPr>
        <w:t>Finding telehealth options</w:t>
      </w:r>
    </w:p>
    <w:p w:rsidR="00082DC6" w:rsidP="00082DC6" w14:paraId="799A85FF" w14:textId="046C5B15">
      <w:pPr>
        <w:pStyle w:val="ListParagraph"/>
        <w:numPr>
          <w:ilvl w:val="0"/>
          <w:numId w:val="18"/>
        </w:numPr>
        <w:rPr>
          <w:color w:val="1D1C1D"/>
          <w:sz w:val="23"/>
          <w:szCs w:val="23"/>
          <w:highlight w:val="white"/>
        </w:rPr>
      </w:pPr>
      <w:r>
        <w:rPr>
          <w:color w:val="1D1C1D"/>
          <w:sz w:val="23"/>
          <w:szCs w:val="23"/>
          <w:highlight w:val="white"/>
        </w:rPr>
        <w:t>Getting help with access to health insurance or internet connection</w:t>
      </w:r>
    </w:p>
    <w:p w:rsidR="00082DC6" w:rsidP="00082DC6" w14:paraId="4BEEDF0A" w14:textId="31511B12">
      <w:pPr>
        <w:pStyle w:val="ListParagraph"/>
        <w:numPr>
          <w:ilvl w:val="0"/>
          <w:numId w:val="18"/>
        </w:numPr>
        <w:rPr>
          <w:color w:val="1D1C1D"/>
          <w:sz w:val="23"/>
          <w:szCs w:val="23"/>
          <w:highlight w:val="white"/>
        </w:rPr>
      </w:pPr>
      <w:r>
        <w:rPr>
          <w:color w:val="1D1C1D"/>
          <w:sz w:val="23"/>
          <w:szCs w:val="23"/>
          <w:highlight w:val="white"/>
        </w:rPr>
        <w:t>How to prepare for a telehealth appointment</w:t>
      </w:r>
    </w:p>
    <w:p w:rsidR="00082DC6" w:rsidRPr="00082DC6" w:rsidP="00082DC6" w14:paraId="0F8856D0" w14:textId="6E6600C9">
      <w:pPr>
        <w:pStyle w:val="ListParagraph"/>
        <w:numPr>
          <w:ilvl w:val="0"/>
          <w:numId w:val="18"/>
        </w:numPr>
        <w:rPr>
          <w:color w:val="1D1C1D"/>
          <w:sz w:val="23"/>
          <w:szCs w:val="23"/>
          <w:highlight w:val="white"/>
        </w:rPr>
      </w:pPr>
      <w:r>
        <w:rPr>
          <w:color w:val="1D1C1D"/>
          <w:sz w:val="23"/>
          <w:szCs w:val="23"/>
          <w:highlight w:val="white"/>
        </w:rPr>
        <w:t>Other [Free text]</w:t>
      </w:r>
    </w:p>
    <w:p w:rsidR="00082DC6" w14:paraId="5FACD019" w14:textId="03B846E5">
      <w:pPr>
        <w:rPr>
          <w:color w:val="1D1C1D"/>
          <w:sz w:val="23"/>
          <w:szCs w:val="23"/>
          <w:highlight w:val="white"/>
        </w:rPr>
      </w:pPr>
    </w:p>
    <w:p w:rsidR="00082DC6" w14:paraId="4F8483AD" w14:textId="75ACCF28">
      <w:pPr>
        <w:rPr>
          <w:color w:val="1D1C1D"/>
          <w:sz w:val="23"/>
          <w:szCs w:val="23"/>
          <w:highlight w:val="white"/>
        </w:rPr>
      </w:pPr>
      <w:r>
        <w:rPr>
          <w:color w:val="1D1C1D"/>
          <w:sz w:val="23"/>
          <w:szCs w:val="23"/>
          <w:highlight w:val="white"/>
        </w:rPr>
        <w:t xml:space="preserve">For </w:t>
      </w:r>
      <w:r w:rsidRPr="00433497">
        <w:rPr>
          <w:b/>
          <w:color w:val="1D1C1D"/>
          <w:sz w:val="23"/>
          <w:szCs w:val="23"/>
          <w:highlight w:val="white"/>
        </w:rPr>
        <w:t>all</w:t>
      </w:r>
      <w:r>
        <w:rPr>
          <w:color w:val="1D1C1D"/>
          <w:sz w:val="23"/>
          <w:szCs w:val="23"/>
          <w:highlight w:val="white"/>
        </w:rPr>
        <w:t>:</w:t>
      </w:r>
    </w:p>
    <w:p w:rsidR="00385766" w:rsidRPr="00433497" w:rsidP="00433497" w14:paraId="00000022" w14:textId="53F6FB9A">
      <w:pPr>
        <w:pStyle w:val="ListParagraph"/>
        <w:numPr>
          <w:ilvl w:val="0"/>
          <w:numId w:val="26"/>
        </w:numPr>
        <w:rPr>
          <w:color w:val="1D1C1D"/>
          <w:sz w:val="23"/>
          <w:szCs w:val="23"/>
          <w:highlight w:val="white"/>
        </w:rPr>
      </w:pPr>
      <w:r w:rsidRPr="00433497">
        <w:rPr>
          <w:color w:val="1D1C1D"/>
          <w:sz w:val="23"/>
          <w:szCs w:val="23"/>
          <w:highlight w:val="white"/>
        </w:rPr>
        <w:t>Were you able to find what you were looking for?</w:t>
      </w:r>
    </w:p>
    <w:p w:rsidR="00385766" w14:paraId="00000023" w14:textId="77777777">
      <w:pPr>
        <w:numPr>
          <w:ilvl w:val="0"/>
          <w:numId w:val="8"/>
        </w:numPr>
        <w:rPr>
          <w:color w:val="1D1C1D"/>
          <w:sz w:val="23"/>
          <w:szCs w:val="23"/>
          <w:highlight w:val="white"/>
        </w:rPr>
      </w:pPr>
      <w:r>
        <w:rPr>
          <w:color w:val="1D1C1D"/>
          <w:sz w:val="23"/>
          <w:szCs w:val="23"/>
          <w:highlight w:val="white"/>
        </w:rPr>
        <w:t>Yes</w:t>
      </w:r>
    </w:p>
    <w:p w:rsidR="00385766" w14:paraId="00000024" w14:textId="77777777">
      <w:pPr>
        <w:numPr>
          <w:ilvl w:val="0"/>
          <w:numId w:val="8"/>
        </w:numPr>
        <w:rPr>
          <w:color w:val="1D1C1D"/>
          <w:sz w:val="23"/>
          <w:szCs w:val="23"/>
          <w:highlight w:val="white"/>
        </w:rPr>
      </w:pPr>
      <w:r>
        <w:rPr>
          <w:color w:val="1D1C1D"/>
          <w:sz w:val="23"/>
          <w:szCs w:val="23"/>
          <w:highlight w:val="white"/>
        </w:rPr>
        <w:t>Partially</w:t>
      </w:r>
    </w:p>
    <w:p w:rsidR="00385766" w14:paraId="00000025" w14:textId="77777777">
      <w:pPr>
        <w:numPr>
          <w:ilvl w:val="0"/>
          <w:numId w:val="8"/>
        </w:numPr>
        <w:rPr>
          <w:color w:val="1D1C1D"/>
          <w:sz w:val="23"/>
          <w:szCs w:val="23"/>
          <w:highlight w:val="white"/>
        </w:rPr>
      </w:pPr>
      <w:r>
        <w:rPr>
          <w:color w:val="1D1C1D"/>
          <w:sz w:val="23"/>
          <w:szCs w:val="23"/>
          <w:highlight w:val="white"/>
        </w:rPr>
        <w:t>No</w:t>
      </w:r>
    </w:p>
    <w:p w:rsidR="00433497" w:rsidP="00433497" w14:paraId="2694C575" w14:textId="77777777">
      <w:pPr>
        <w:ind w:left="720"/>
        <w:rPr>
          <w:color w:val="1D1C1D"/>
          <w:sz w:val="23"/>
          <w:szCs w:val="23"/>
          <w:highlight w:val="white"/>
        </w:rPr>
      </w:pPr>
    </w:p>
    <w:p w:rsidR="00385766" w:rsidP="00433497" w14:paraId="00000026" w14:textId="51117A7C">
      <w:pPr>
        <w:rPr>
          <w:color w:val="1D1C1D"/>
          <w:sz w:val="23"/>
          <w:szCs w:val="23"/>
          <w:highlight w:val="white"/>
        </w:rPr>
      </w:pPr>
      <w:r>
        <w:rPr>
          <w:color w:val="1D1C1D"/>
          <w:sz w:val="23"/>
          <w:szCs w:val="23"/>
          <w:highlight w:val="white"/>
        </w:rPr>
        <w:t>If user answers “No”, secondary question appears with question:</w:t>
      </w:r>
    </w:p>
    <w:p w:rsidR="00433497" w:rsidP="00433497" w14:paraId="63946E87" w14:textId="77777777">
      <w:pPr>
        <w:rPr>
          <w:color w:val="1D1C1D"/>
          <w:sz w:val="23"/>
          <w:szCs w:val="23"/>
          <w:highlight w:val="white"/>
        </w:rPr>
      </w:pPr>
    </w:p>
    <w:p w:rsidR="00385766" w:rsidP="00433497" w14:paraId="00000028" w14:textId="360E7467">
      <w:pPr>
        <w:rPr>
          <w:color w:val="1D1C1D"/>
          <w:sz w:val="23"/>
          <w:szCs w:val="23"/>
          <w:highlight w:val="white"/>
        </w:rPr>
      </w:pPr>
      <w:r>
        <w:rPr>
          <w:color w:val="1D1C1D"/>
          <w:sz w:val="23"/>
          <w:szCs w:val="23"/>
          <w:highlight w:val="white"/>
        </w:rPr>
        <w:t>What were you looking for specifically?</w:t>
      </w:r>
    </w:p>
    <w:p w:rsidR="00385766" w14:paraId="00000029" w14:textId="77777777">
      <w:pPr>
        <w:numPr>
          <w:ilvl w:val="0"/>
          <w:numId w:val="4"/>
        </w:numPr>
        <w:rPr>
          <w:color w:val="1D1C1D"/>
          <w:sz w:val="23"/>
          <w:szCs w:val="23"/>
          <w:highlight w:val="white"/>
        </w:rPr>
      </w:pPr>
      <w:r>
        <w:rPr>
          <w:color w:val="1D1C1D"/>
          <w:sz w:val="23"/>
          <w:szCs w:val="23"/>
          <w:highlight w:val="white"/>
        </w:rPr>
        <w:t>[Free text]</w:t>
      </w:r>
    </w:p>
    <w:p w:rsidR="00385766" w14:paraId="0000002A" w14:textId="77777777">
      <w:pPr>
        <w:rPr>
          <w:color w:val="1D1C1D"/>
          <w:sz w:val="23"/>
          <w:szCs w:val="23"/>
          <w:highlight w:val="white"/>
        </w:rPr>
      </w:pPr>
    </w:p>
    <w:p w:rsidR="00385766" w:rsidRPr="00433497" w:rsidP="00433497" w14:paraId="0000002B" w14:textId="7E926E99">
      <w:pPr>
        <w:pStyle w:val="ListParagraph"/>
        <w:numPr>
          <w:ilvl w:val="0"/>
          <w:numId w:val="26"/>
        </w:numPr>
        <w:rPr>
          <w:color w:val="1D1C1D"/>
          <w:sz w:val="23"/>
          <w:szCs w:val="23"/>
          <w:highlight w:val="white"/>
        </w:rPr>
      </w:pPr>
      <w:r w:rsidRPr="00433497">
        <w:rPr>
          <w:color w:val="1D1C1D"/>
          <w:sz w:val="23"/>
          <w:szCs w:val="23"/>
          <w:highlight w:val="white"/>
        </w:rPr>
        <w:t>Do you agr</w:t>
      </w:r>
      <w:r w:rsidR="00433497">
        <w:rPr>
          <w:color w:val="1D1C1D"/>
          <w:sz w:val="23"/>
          <w:szCs w:val="23"/>
          <w:highlight w:val="white"/>
        </w:rPr>
        <w:t>ee with the following statement</w:t>
      </w:r>
      <w:r w:rsidRPr="00433497">
        <w:rPr>
          <w:color w:val="1D1C1D"/>
          <w:sz w:val="23"/>
          <w:szCs w:val="23"/>
          <w:highlight w:val="white"/>
        </w:rPr>
        <w:t>? The pages I have read:</w:t>
      </w:r>
    </w:p>
    <w:p w:rsidR="00385766" w:rsidP="00433497" w14:paraId="0000002D" w14:textId="202FD65F">
      <w:pPr>
        <w:numPr>
          <w:ilvl w:val="0"/>
          <w:numId w:val="1"/>
        </w:numPr>
        <w:rPr>
          <w:color w:val="1D1C1D"/>
          <w:sz w:val="23"/>
          <w:szCs w:val="23"/>
          <w:highlight w:val="white"/>
        </w:rPr>
      </w:pPr>
      <w:r>
        <w:rPr>
          <w:color w:val="1D1C1D"/>
          <w:sz w:val="23"/>
          <w:szCs w:val="23"/>
          <w:highlight w:val="white"/>
        </w:rPr>
        <w:t>Are easy to understand [Yes/No/Not sure]</w:t>
      </w:r>
    </w:p>
    <w:p w:rsidR="00433497" w:rsidP="00433497" w14:paraId="663FC2AA" w14:textId="77777777">
      <w:pPr>
        <w:ind w:left="1440"/>
        <w:rPr>
          <w:color w:val="1D1C1D"/>
          <w:sz w:val="23"/>
          <w:szCs w:val="23"/>
          <w:highlight w:val="white"/>
        </w:rPr>
      </w:pPr>
    </w:p>
    <w:p w:rsidR="00433497" w:rsidRPr="00433497" w:rsidP="00433497" w14:paraId="5B777DA0" w14:textId="38368F9A">
      <w:pPr>
        <w:pStyle w:val="ListParagraph"/>
        <w:numPr>
          <w:ilvl w:val="0"/>
          <w:numId w:val="26"/>
        </w:numPr>
        <w:rPr>
          <w:color w:val="1D1C1D"/>
          <w:sz w:val="23"/>
          <w:szCs w:val="23"/>
          <w:highlight w:val="white"/>
        </w:rPr>
      </w:pPr>
      <w:r w:rsidRPr="00433497">
        <w:rPr>
          <w:color w:val="1D1C1D"/>
          <w:sz w:val="23"/>
          <w:szCs w:val="23"/>
          <w:highlight w:val="white"/>
        </w:rPr>
        <w:t>Do you agr</w:t>
      </w:r>
      <w:r>
        <w:rPr>
          <w:color w:val="1D1C1D"/>
          <w:sz w:val="23"/>
          <w:szCs w:val="23"/>
          <w:highlight w:val="white"/>
        </w:rPr>
        <w:t>ee with the following statement</w:t>
      </w:r>
      <w:r w:rsidRPr="00433497">
        <w:rPr>
          <w:color w:val="1D1C1D"/>
          <w:sz w:val="23"/>
          <w:szCs w:val="23"/>
          <w:highlight w:val="white"/>
        </w:rPr>
        <w:t>? The pages I have read:</w:t>
      </w:r>
    </w:p>
    <w:p w:rsidR="00385766" w:rsidRPr="00433497" w:rsidP="00433497" w14:paraId="0000002E" w14:textId="77777777">
      <w:pPr>
        <w:pStyle w:val="ListParagraph"/>
        <w:numPr>
          <w:ilvl w:val="0"/>
          <w:numId w:val="27"/>
        </w:numPr>
        <w:rPr>
          <w:color w:val="1D1C1D"/>
          <w:sz w:val="23"/>
          <w:szCs w:val="23"/>
          <w:highlight w:val="white"/>
        </w:rPr>
      </w:pPr>
      <w:r w:rsidRPr="00433497">
        <w:rPr>
          <w:color w:val="1D1C1D"/>
          <w:sz w:val="23"/>
          <w:szCs w:val="23"/>
          <w:highlight w:val="white"/>
        </w:rPr>
        <w:t>Allow me to take action [Yes/No/Not sure]</w:t>
      </w:r>
    </w:p>
    <w:p w:rsidR="00385766" w14:paraId="0000002F" w14:textId="77777777">
      <w:pPr>
        <w:rPr>
          <w:color w:val="1D1C1D"/>
          <w:sz w:val="23"/>
          <w:szCs w:val="23"/>
          <w:highlight w:val="white"/>
        </w:rPr>
      </w:pPr>
    </w:p>
    <w:p w:rsidR="00385766" w:rsidRPr="00433497" w:rsidP="00433497" w14:paraId="00000030" w14:textId="54DA5717">
      <w:pPr>
        <w:pStyle w:val="ListParagraph"/>
        <w:numPr>
          <w:ilvl w:val="0"/>
          <w:numId w:val="26"/>
        </w:numPr>
        <w:rPr>
          <w:color w:val="1D1C1D"/>
          <w:sz w:val="23"/>
          <w:szCs w:val="23"/>
          <w:highlight w:val="white"/>
        </w:rPr>
      </w:pPr>
      <w:r w:rsidRPr="00433497">
        <w:rPr>
          <w:color w:val="1D1C1D"/>
          <w:sz w:val="23"/>
          <w:szCs w:val="23"/>
          <w:highlight w:val="white"/>
        </w:rPr>
        <w:t>How can we improve Telehealth.HHS.gov?</w:t>
      </w:r>
    </w:p>
    <w:p w:rsidR="00385766" w:rsidP="00466B7F" w14:paraId="00000038" w14:textId="22552A90">
      <w:pPr>
        <w:numPr>
          <w:ilvl w:val="0"/>
          <w:numId w:val="5"/>
        </w:numPr>
        <w:rPr>
          <w:color w:val="1D1C1D"/>
          <w:sz w:val="23"/>
          <w:szCs w:val="23"/>
          <w:highlight w:val="white"/>
        </w:rPr>
      </w:pPr>
      <w:r>
        <w:rPr>
          <w:color w:val="1D1C1D"/>
          <w:sz w:val="23"/>
          <w:szCs w:val="23"/>
          <w:highlight w:val="white"/>
        </w:rPr>
        <w:t>[Free text]</w:t>
      </w:r>
    </w:p>
    <w:p w:rsidR="00FA4411" w:rsidP="00FA4411" w14:paraId="384EA2AA" w14:textId="6814AAA5">
      <w:pPr>
        <w:rPr>
          <w:color w:val="1D1C1D"/>
          <w:sz w:val="23"/>
          <w:szCs w:val="23"/>
          <w:highlight w:val="white"/>
        </w:rPr>
      </w:pPr>
    </w:p>
    <w:p w:rsidR="00FA4411" w:rsidP="00FA4411" w14:paraId="7BE35EC5" w14:textId="3740191C">
      <w:pPr>
        <w:rPr>
          <w:color w:val="1D1C1D"/>
          <w:sz w:val="23"/>
          <w:szCs w:val="23"/>
          <w:highlight w:val="white"/>
        </w:rPr>
      </w:pPr>
      <w:r>
        <w:rPr>
          <w:b/>
          <w:color w:val="1D1C1D"/>
          <w:sz w:val="28"/>
          <w:szCs w:val="28"/>
          <w:highlight w:val="white"/>
        </w:rPr>
        <w:t>Spanish</w:t>
      </w:r>
    </w:p>
    <w:p w:rsidR="00FA4411" w:rsidP="00FA4411" w14:paraId="74FB4F0D" w14:textId="77777777">
      <w:pPr>
        <w:rPr>
          <w:color w:val="1D1C1D"/>
          <w:sz w:val="23"/>
          <w:szCs w:val="23"/>
          <w:highlight w:val="white"/>
        </w:rPr>
      </w:pPr>
    </w:p>
    <w:p w:rsidR="00433497" w:rsidP="00433497" w14:paraId="63D833B4" w14:textId="77777777">
      <w:pPr>
        <w:pStyle w:val="NormalWeb"/>
        <w:numPr>
          <w:ilvl w:val="0"/>
          <w:numId w:val="20"/>
        </w:numPr>
      </w:pPr>
      <w:r>
        <w:rPr>
          <w:color w:val="171717"/>
        </w:rPr>
        <w:t>¿</w:t>
      </w:r>
      <w:r>
        <w:rPr>
          <w:color w:val="171717"/>
        </w:rPr>
        <w:t>Cuál</w:t>
      </w:r>
      <w:r>
        <w:rPr>
          <w:color w:val="171717"/>
        </w:rPr>
        <w:t xml:space="preserve"> de las </w:t>
      </w:r>
      <w:r>
        <w:rPr>
          <w:color w:val="171717"/>
        </w:rPr>
        <w:t>siguientes</w:t>
      </w:r>
      <w:r>
        <w:rPr>
          <w:color w:val="171717"/>
        </w:rPr>
        <w:t xml:space="preserve"> </w:t>
      </w:r>
      <w:r>
        <w:rPr>
          <w:color w:val="171717"/>
        </w:rPr>
        <w:t>opciones</w:t>
      </w:r>
      <w:r>
        <w:rPr>
          <w:color w:val="171717"/>
        </w:rPr>
        <w:t xml:space="preserve"> le describe </w:t>
      </w:r>
      <w:r>
        <w:rPr>
          <w:color w:val="171717"/>
        </w:rPr>
        <w:t>mejor</w:t>
      </w:r>
      <w:r>
        <w:rPr>
          <w:color w:val="171717"/>
        </w:rPr>
        <w:t>?</w:t>
      </w:r>
    </w:p>
    <w:p w:rsidR="00433497" w:rsidP="00433497" w14:paraId="784478A6" w14:textId="77777777">
      <w:pPr>
        <w:pStyle w:val="NormalWeb"/>
        <w:numPr>
          <w:ilvl w:val="1"/>
          <w:numId w:val="20"/>
        </w:numPr>
      </w:pPr>
      <w:r>
        <w:rPr>
          <w:color w:val="171717"/>
        </w:rPr>
        <w:t xml:space="preserve">Soy un </w:t>
      </w:r>
      <w:r>
        <w:rPr>
          <w:color w:val="171717"/>
        </w:rPr>
        <w:t>profesional</w:t>
      </w:r>
      <w:r>
        <w:rPr>
          <w:color w:val="171717"/>
        </w:rPr>
        <w:t xml:space="preserve"> de la </w:t>
      </w:r>
      <w:r>
        <w:rPr>
          <w:color w:val="171717"/>
        </w:rPr>
        <w:t>salud</w:t>
      </w:r>
      <w:r>
        <w:rPr>
          <w:color w:val="171717"/>
        </w:rPr>
        <w:t xml:space="preserve"> (</w:t>
      </w:r>
      <w:r>
        <w:rPr>
          <w:color w:val="171717"/>
        </w:rPr>
        <w:t>por</w:t>
      </w:r>
      <w:r>
        <w:rPr>
          <w:color w:val="171717"/>
        </w:rPr>
        <w:t xml:space="preserve"> </w:t>
      </w:r>
      <w:r>
        <w:rPr>
          <w:color w:val="171717"/>
        </w:rPr>
        <w:t>ejemplo</w:t>
      </w:r>
      <w:r>
        <w:rPr>
          <w:color w:val="171717"/>
        </w:rPr>
        <w:t xml:space="preserve">, </w:t>
      </w:r>
      <w:r>
        <w:rPr>
          <w:color w:val="171717"/>
        </w:rPr>
        <w:t>médico</w:t>
      </w:r>
      <w:r>
        <w:rPr>
          <w:color w:val="171717"/>
        </w:rPr>
        <w:t xml:space="preserve">, </w:t>
      </w:r>
      <w:r>
        <w:rPr>
          <w:color w:val="171717"/>
        </w:rPr>
        <w:t>enfermera</w:t>
      </w:r>
      <w:r>
        <w:rPr>
          <w:color w:val="171717"/>
        </w:rPr>
        <w:t xml:space="preserve">, </w:t>
      </w:r>
      <w:r>
        <w:rPr>
          <w:color w:val="171717"/>
        </w:rPr>
        <w:t>administrador</w:t>
      </w:r>
      <w:r>
        <w:rPr>
          <w:color w:val="171717"/>
        </w:rPr>
        <w:t xml:space="preserve"> de la </w:t>
      </w:r>
      <w:r>
        <w:rPr>
          <w:color w:val="171717"/>
        </w:rPr>
        <w:t>salud</w:t>
      </w:r>
      <w:r>
        <w:rPr>
          <w:color w:val="171717"/>
        </w:rPr>
        <w:t>)</w:t>
      </w:r>
    </w:p>
    <w:p w:rsidR="00433497" w:rsidP="00433497" w14:paraId="75D56699" w14:textId="77777777">
      <w:pPr>
        <w:pStyle w:val="NormalWeb"/>
        <w:numPr>
          <w:ilvl w:val="1"/>
          <w:numId w:val="20"/>
        </w:numPr>
      </w:pPr>
      <w:r>
        <w:rPr>
          <w:color w:val="171717"/>
        </w:rPr>
        <w:t xml:space="preserve">Soy un </w:t>
      </w:r>
      <w:r>
        <w:rPr>
          <w:color w:val="171717"/>
        </w:rPr>
        <w:t>paciente</w:t>
      </w:r>
      <w:r>
        <w:rPr>
          <w:color w:val="171717"/>
        </w:rPr>
        <w:t xml:space="preserve"> u </w:t>
      </w:r>
      <w:r>
        <w:rPr>
          <w:color w:val="171717"/>
        </w:rPr>
        <w:t>otra</w:t>
      </w:r>
      <w:r>
        <w:rPr>
          <w:color w:val="171717"/>
        </w:rPr>
        <w:t xml:space="preserve"> persona </w:t>
      </w:r>
      <w:r>
        <w:rPr>
          <w:color w:val="171717"/>
        </w:rPr>
        <w:t>interesada</w:t>
      </w:r>
      <w:r>
        <w:rPr>
          <w:color w:val="171717"/>
        </w:rPr>
        <w:t xml:space="preserve"> </w:t>
      </w:r>
      <w:r>
        <w:rPr>
          <w:color w:val="171717"/>
        </w:rPr>
        <w:t>en</w:t>
      </w:r>
      <w:r>
        <w:rPr>
          <w:color w:val="171717"/>
        </w:rPr>
        <w:t xml:space="preserve"> la </w:t>
      </w:r>
      <w:r>
        <w:rPr>
          <w:color w:val="171717"/>
        </w:rPr>
        <w:t>telesalud</w:t>
      </w:r>
    </w:p>
    <w:p w:rsidR="00433497" w:rsidP="00433497" w14:paraId="16CDE3CF" w14:textId="77777777">
      <w:pPr>
        <w:pStyle w:val="NormalWeb"/>
        <w:numPr>
          <w:ilvl w:val="1"/>
          <w:numId w:val="20"/>
        </w:numPr>
      </w:pPr>
      <w:r>
        <w:rPr>
          <w:color w:val="171717"/>
        </w:rPr>
        <w:t>Otros</w:t>
      </w:r>
      <w:r>
        <w:rPr>
          <w:color w:val="171717"/>
        </w:rPr>
        <w:t xml:space="preserve"> (campo de </w:t>
      </w:r>
      <w:r>
        <w:rPr>
          <w:color w:val="171717"/>
        </w:rPr>
        <w:t>texto</w:t>
      </w:r>
      <w:r>
        <w:rPr>
          <w:color w:val="171717"/>
        </w:rPr>
        <w:t xml:space="preserve"> </w:t>
      </w:r>
      <w:r>
        <w:rPr>
          <w:color w:val="171717"/>
        </w:rPr>
        <w:t>libre</w:t>
      </w:r>
      <w:r>
        <w:rPr>
          <w:color w:val="171717"/>
        </w:rPr>
        <w:t>)</w:t>
      </w:r>
    </w:p>
    <w:p w:rsidR="00433497" w:rsidP="00433497" w14:paraId="73A94926" w14:textId="77777777">
      <w:pPr>
        <w:pStyle w:val="NormalWeb"/>
      </w:pPr>
      <w:r>
        <w:rPr>
          <w:color w:val="171717"/>
        </w:rPr>
        <w:t xml:space="preserve">Si el </w:t>
      </w:r>
      <w:r>
        <w:rPr>
          <w:color w:val="171717"/>
        </w:rPr>
        <w:t>usuario</w:t>
      </w:r>
      <w:r>
        <w:rPr>
          <w:color w:val="171717"/>
        </w:rPr>
        <w:t xml:space="preserve"> </w:t>
      </w:r>
      <w:r>
        <w:rPr>
          <w:color w:val="171717"/>
        </w:rPr>
        <w:t>selecciona</w:t>
      </w:r>
      <w:r>
        <w:rPr>
          <w:color w:val="171717"/>
        </w:rPr>
        <w:t xml:space="preserve"> </w:t>
      </w:r>
      <w:r>
        <w:rPr>
          <w:rStyle w:val="Strong"/>
          <w:color w:val="171717"/>
        </w:rPr>
        <w:t>profesional</w:t>
      </w:r>
      <w:r>
        <w:rPr>
          <w:rStyle w:val="Strong"/>
          <w:color w:val="171717"/>
        </w:rPr>
        <w:t xml:space="preserve"> de la </w:t>
      </w:r>
      <w:r>
        <w:rPr>
          <w:rStyle w:val="Strong"/>
          <w:color w:val="171717"/>
        </w:rPr>
        <w:t>salud</w:t>
      </w:r>
    </w:p>
    <w:p w:rsidR="00433497" w:rsidP="00433497" w14:paraId="4068258D" w14:textId="77777777">
      <w:pPr>
        <w:pStyle w:val="NormalWeb"/>
        <w:numPr>
          <w:ilvl w:val="0"/>
          <w:numId w:val="21"/>
        </w:numPr>
      </w:pPr>
      <w:r>
        <w:rPr>
          <w:color w:val="171717"/>
        </w:rPr>
        <w:t>¿</w:t>
      </w:r>
      <w:r>
        <w:rPr>
          <w:color w:val="171717"/>
        </w:rPr>
        <w:t>Está</w:t>
      </w:r>
      <w:r>
        <w:rPr>
          <w:color w:val="171717"/>
        </w:rPr>
        <w:t xml:space="preserve"> </w:t>
      </w:r>
      <w:r>
        <w:rPr>
          <w:color w:val="171717"/>
        </w:rPr>
        <w:t>familiarizado</w:t>
      </w:r>
      <w:r>
        <w:rPr>
          <w:color w:val="171717"/>
        </w:rPr>
        <w:t xml:space="preserve"> con </w:t>
      </w:r>
      <w:r>
        <w:rPr>
          <w:color w:val="171717"/>
        </w:rPr>
        <w:t>los</w:t>
      </w:r>
      <w:r>
        <w:rPr>
          <w:color w:val="171717"/>
        </w:rPr>
        <w:t xml:space="preserve"> </w:t>
      </w:r>
      <w:r>
        <w:rPr>
          <w:color w:val="171717"/>
        </w:rPr>
        <w:t>servicios</w:t>
      </w:r>
      <w:r>
        <w:rPr>
          <w:color w:val="171717"/>
        </w:rPr>
        <w:t xml:space="preserve"> de </w:t>
      </w:r>
      <w:r>
        <w:rPr>
          <w:rStyle w:val="inline-comment-marker"/>
          <w:color w:val="171717"/>
        </w:rPr>
        <w:t>la</w:t>
      </w:r>
      <w:r>
        <w:rPr>
          <w:color w:val="171717"/>
        </w:rPr>
        <w:t xml:space="preserve"> </w:t>
      </w:r>
      <w:r>
        <w:rPr>
          <w:color w:val="171717"/>
        </w:rPr>
        <w:t>telesalud</w:t>
      </w:r>
      <w:r>
        <w:rPr>
          <w:color w:val="171717"/>
        </w:rPr>
        <w:t>?</w:t>
      </w:r>
    </w:p>
    <w:p w:rsidR="00433497" w:rsidP="00433497" w14:paraId="767557AE" w14:textId="77777777">
      <w:pPr>
        <w:pStyle w:val="NormalWeb"/>
        <w:numPr>
          <w:ilvl w:val="1"/>
          <w:numId w:val="21"/>
        </w:numPr>
      </w:pPr>
      <w:r>
        <w:rPr>
          <w:color w:val="171717"/>
        </w:rPr>
        <w:t xml:space="preserve">1 - no </w:t>
      </w:r>
      <w:r>
        <w:rPr>
          <w:color w:val="171717"/>
        </w:rPr>
        <w:t>está</w:t>
      </w:r>
      <w:r>
        <w:rPr>
          <w:color w:val="171717"/>
        </w:rPr>
        <w:t xml:space="preserve"> </w:t>
      </w:r>
      <w:r>
        <w:rPr>
          <w:color w:val="171717"/>
        </w:rPr>
        <w:t>familiarizado</w:t>
      </w:r>
      <w:r>
        <w:rPr>
          <w:color w:val="171717"/>
        </w:rPr>
        <w:t xml:space="preserve"> </w:t>
      </w:r>
      <w:r>
        <w:rPr>
          <w:color w:val="171717"/>
        </w:rPr>
        <w:t>en</w:t>
      </w:r>
      <w:r>
        <w:rPr>
          <w:color w:val="171717"/>
        </w:rPr>
        <w:t xml:space="preserve"> </w:t>
      </w:r>
      <w:r>
        <w:rPr>
          <w:color w:val="171717"/>
        </w:rPr>
        <w:t>absoluto</w:t>
      </w:r>
      <w:r>
        <w:rPr>
          <w:color w:val="171717"/>
        </w:rPr>
        <w:t xml:space="preserve">/no lo ha </w:t>
      </w:r>
      <w:r>
        <w:rPr>
          <w:color w:val="171717"/>
        </w:rPr>
        <w:t>utilizado</w:t>
      </w:r>
      <w:r>
        <w:rPr>
          <w:color w:val="171717"/>
        </w:rPr>
        <w:t xml:space="preserve"> </w:t>
      </w:r>
      <w:r>
        <w:rPr>
          <w:color w:val="171717"/>
        </w:rPr>
        <w:t>nunca</w:t>
      </w:r>
    </w:p>
    <w:p w:rsidR="00433497" w:rsidP="00433497" w14:paraId="0EB196AA" w14:textId="77777777">
      <w:pPr>
        <w:pStyle w:val="NormalWeb"/>
        <w:numPr>
          <w:ilvl w:val="1"/>
          <w:numId w:val="21"/>
        </w:numPr>
      </w:pPr>
      <w:r>
        <w:rPr>
          <w:color w:val="171717"/>
        </w:rPr>
        <w:t xml:space="preserve">2 - un </w:t>
      </w:r>
      <w:r>
        <w:rPr>
          <w:color w:val="171717"/>
        </w:rPr>
        <w:t>poco</w:t>
      </w:r>
      <w:r>
        <w:rPr>
          <w:color w:val="171717"/>
        </w:rPr>
        <w:t xml:space="preserve"> </w:t>
      </w:r>
      <w:r>
        <w:rPr>
          <w:color w:val="171717"/>
        </w:rPr>
        <w:t>familiarizado</w:t>
      </w:r>
      <w:r>
        <w:rPr>
          <w:color w:val="171717"/>
        </w:rPr>
        <w:t xml:space="preserve">/ha </w:t>
      </w:r>
      <w:r>
        <w:rPr>
          <w:color w:val="171717"/>
        </w:rPr>
        <w:t>utilizado</w:t>
      </w:r>
      <w:r>
        <w:rPr>
          <w:color w:val="171717"/>
        </w:rPr>
        <w:t xml:space="preserve"> la </w:t>
      </w:r>
      <w:r>
        <w:rPr>
          <w:color w:val="171717"/>
        </w:rPr>
        <w:t>telesalud</w:t>
      </w:r>
      <w:r>
        <w:rPr>
          <w:color w:val="171717"/>
        </w:rPr>
        <w:t xml:space="preserve"> </w:t>
      </w:r>
      <w:r>
        <w:rPr>
          <w:color w:val="171717"/>
        </w:rPr>
        <w:t>una</w:t>
      </w:r>
      <w:r>
        <w:rPr>
          <w:color w:val="171717"/>
        </w:rPr>
        <w:t xml:space="preserve"> o dos </w:t>
      </w:r>
      <w:r>
        <w:rPr>
          <w:color w:val="171717"/>
        </w:rPr>
        <w:t>veces</w:t>
      </w:r>
    </w:p>
    <w:p w:rsidR="00433497" w:rsidP="00433497" w14:paraId="4DEDB353" w14:textId="77777777">
      <w:pPr>
        <w:pStyle w:val="NormalWeb"/>
        <w:numPr>
          <w:ilvl w:val="1"/>
          <w:numId w:val="21"/>
        </w:numPr>
      </w:pPr>
      <w:r>
        <w:rPr>
          <w:color w:val="171717"/>
        </w:rPr>
        <w:t xml:space="preserve">3 - </w:t>
      </w:r>
      <w:r>
        <w:rPr>
          <w:color w:val="171717"/>
        </w:rPr>
        <w:t>algo</w:t>
      </w:r>
      <w:r>
        <w:rPr>
          <w:color w:val="171717"/>
        </w:rPr>
        <w:t xml:space="preserve"> </w:t>
      </w:r>
      <w:r>
        <w:rPr>
          <w:color w:val="171717"/>
        </w:rPr>
        <w:t>familiarizado</w:t>
      </w:r>
      <w:r>
        <w:rPr>
          <w:color w:val="171717"/>
        </w:rPr>
        <w:t xml:space="preserve"> </w:t>
      </w:r>
      <w:r>
        <w:rPr>
          <w:color w:val="171717"/>
        </w:rPr>
        <w:t>pero</w:t>
      </w:r>
      <w:r>
        <w:rPr>
          <w:color w:val="171717"/>
        </w:rPr>
        <w:t xml:space="preserve"> </w:t>
      </w:r>
      <w:r>
        <w:rPr>
          <w:color w:val="171717"/>
        </w:rPr>
        <w:t>podría</w:t>
      </w:r>
      <w:r>
        <w:rPr>
          <w:color w:val="171717"/>
        </w:rPr>
        <w:t xml:space="preserve"> </w:t>
      </w:r>
      <w:r>
        <w:rPr>
          <w:color w:val="171717"/>
        </w:rPr>
        <w:t>utilizar</w:t>
      </w:r>
      <w:r>
        <w:rPr>
          <w:color w:val="171717"/>
        </w:rPr>
        <w:t xml:space="preserve"> </w:t>
      </w:r>
      <w:r>
        <w:rPr>
          <w:color w:val="171717"/>
        </w:rPr>
        <w:t>más</w:t>
      </w:r>
      <w:r>
        <w:rPr>
          <w:color w:val="171717"/>
        </w:rPr>
        <w:t xml:space="preserve"> </w:t>
      </w:r>
      <w:r>
        <w:rPr>
          <w:color w:val="171717"/>
        </w:rPr>
        <w:t>información</w:t>
      </w:r>
      <w:r>
        <w:rPr>
          <w:color w:val="171717"/>
        </w:rPr>
        <w:t xml:space="preserve"> </w:t>
      </w:r>
    </w:p>
    <w:p w:rsidR="00433497" w:rsidP="00433497" w14:paraId="33056081" w14:textId="77777777">
      <w:pPr>
        <w:pStyle w:val="NormalWeb"/>
        <w:numPr>
          <w:ilvl w:val="1"/>
          <w:numId w:val="21"/>
        </w:numPr>
      </w:pPr>
      <w:r>
        <w:rPr>
          <w:color w:val="171717"/>
        </w:rPr>
        <w:t xml:space="preserve">4 - </w:t>
      </w:r>
      <w:r>
        <w:rPr>
          <w:color w:val="171717"/>
        </w:rPr>
        <w:t>muy</w:t>
      </w:r>
      <w:r>
        <w:rPr>
          <w:color w:val="171717"/>
        </w:rPr>
        <w:t xml:space="preserve"> </w:t>
      </w:r>
      <w:r>
        <w:rPr>
          <w:color w:val="171717"/>
        </w:rPr>
        <w:t>familiarizado</w:t>
      </w:r>
      <w:r>
        <w:rPr>
          <w:color w:val="171717"/>
        </w:rPr>
        <w:t xml:space="preserve">/mi </w:t>
      </w:r>
      <w:r>
        <w:rPr>
          <w:color w:val="171717"/>
        </w:rPr>
        <w:t>consulta</w:t>
      </w:r>
      <w:r>
        <w:rPr>
          <w:color w:val="171717"/>
        </w:rPr>
        <w:t xml:space="preserve"> </w:t>
      </w:r>
      <w:r>
        <w:rPr>
          <w:color w:val="171717"/>
        </w:rPr>
        <w:t>utiliza</w:t>
      </w:r>
      <w:r>
        <w:rPr>
          <w:color w:val="171717"/>
        </w:rPr>
        <w:t xml:space="preserve"> </w:t>
      </w:r>
      <w:r>
        <w:rPr>
          <w:color w:val="171717"/>
        </w:rPr>
        <w:t>los</w:t>
      </w:r>
      <w:r>
        <w:rPr>
          <w:color w:val="171717"/>
        </w:rPr>
        <w:t xml:space="preserve"> </w:t>
      </w:r>
      <w:r>
        <w:rPr>
          <w:color w:val="171717"/>
        </w:rPr>
        <w:t>servicios</w:t>
      </w:r>
      <w:r>
        <w:rPr>
          <w:color w:val="171717"/>
        </w:rPr>
        <w:t xml:space="preserve"> de </w:t>
      </w:r>
      <w:r>
        <w:rPr>
          <w:rStyle w:val="inline-comment-marker"/>
          <w:color w:val="171717"/>
        </w:rPr>
        <w:t xml:space="preserve">la </w:t>
      </w:r>
      <w:r>
        <w:rPr>
          <w:color w:val="171717"/>
        </w:rPr>
        <w:t>telesalud</w:t>
      </w:r>
    </w:p>
    <w:p w:rsidR="00433497" w:rsidP="00433497" w14:paraId="7053F72C" w14:textId="77777777">
      <w:pPr>
        <w:pStyle w:val="NormalWeb"/>
        <w:numPr>
          <w:ilvl w:val="0"/>
          <w:numId w:val="21"/>
        </w:numPr>
      </w:pPr>
      <w:r>
        <w:rPr>
          <w:color w:val="171717"/>
        </w:rPr>
        <w:t>¿</w:t>
      </w:r>
      <w:r>
        <w:rPr>
          <w:color w:val="171717"/>
        </w:rPr>
        <w:t>Qué</w:t>
      </w:r>
      <w:r>
        <w:rPr>
          <w:color w:val="171717"/>
        </w:rPr>
        <w:t xml:space="preserve"> </w:t>
      </w:r>
      <w:r>
        <w:rPr>
          <w:color w:val="171717"/>
        </w:rPr>
        <w:t>porcentaje</w:t>
      </w:r>
      <w:r>
        <w:rPr>
          <w:color w:val="171717"/>
        </w:rPr>
        <w:t xml:space="preserve"> de </w:t>
      </w:r>
      <w:r>
        <w:rPr>
          <w:color w:val="171717"/>
        </w:rPr>
        <w:t>sus</w:t>
      </w:r>
      <w:r>
        <w:rPr>
          <w:color w:val="171717"/>
        </w:rPr>
        <w:t xml:space="preserve"> </w:t>
      </w:r>
      <w:r>
        <w:rPr>
          <w:color w:val="171717"/>
        </w:rPr>
        <w:t>pacientes</w:t>
      </w:r>
      <w:r>
        <w:rPr>
          <w:color w:val="171717"/>
        </w:rPr>
        <w:t xml:space="preserve"> ha </w:t>
      </w:r>
      <w:r>
        <w:rPr>
          <w:color w:val="171717"/>
        </w:rPr>
        <w:t>expresado</w:t>
      </w:r>
      <w:r>
        <w:rPr>
          <w:color w:val="171717"/>
        </w:rPr>
        <w:t xml:space="preserve"> </w:t>
      </w:r>
      <w:r>
        <w:rPr>
          <w:color w:val="171717"/>
        </w:rPr>
        <w:t>interés</w:t>
      </w:r>
      <w:r>
        <w:rPr>
          <w:color w:val="171717"/>
        </w:rPr>
        <w:t xml:space="preserve"> </w:t>
      </w:r>
      <w:r>
        <w:rPr>
          <w:color w:val="171717"/>
        </w:rPr>
        <w:t>en</w:t>
      </w:r>
      <w:r>
        <w:rPr>
          <w:color w:val="171717"/>
        </w:rPr>
        <w:t xml:space="preserve"> </w:t>
      </w:r>
      <w:r>
        <w:rPr>
          <w:color w:val="171717"/>
        </w:rPr>
        <w:t>los</w:t>
      </w:r>
      <w:r>
        <w:rPr>
          <w:color w:val="171717"/>
        </w:rPr>
        <w:t xml:space="preserve"> </w:t>
      </w:r>
      <w:r>
        <w:rPr>
          <w:color w:val="171717"/>
        </w:rPr>
        <w:t>servicios</w:t>
      </w:r>
      <w:r>
        <w:rPr>
          <w:color w:val="171717"/>
        </w:rPr>
        <w:t xml:space="preserve"> de </w:t>
      </w:r>
      <w:r>
        <w:rPr>
          <w:rStyle w:val="inline-comment-marker"/>
          <w:color w:val="171717"/>
        </w:rPr>
        <w:t>la</w:t>
      </w:r>
      <w:r>
        <w:rPr>
          <w:color w:val="171717"/>
        </w:rPr>
        <w:t xml:space="preserve"> </w:t>
      </w:r>
      <w:r>
        <w:rPr>
          <w:color w:val="171717"/>
        </w:rPr>
        <w:t>telesalud</w:t>
      </w:r>
      <w:r>
        <w:rPr>
          <w:color w:val="171717"/>
        </w:rPr>
        <w:t>?</w:t>
      </w:r>
    </w:p>
    <w:p w:rsidR="00433497" w:rsidP="00433497" w14:paraId="603E49AB" w14:textId="77777777">
      <w:pPr>
        <w:pStyle w:val="NormalWeb"/>
        <w:numPr>
          <w:ilvl w:val="1"/>
          <w:numId w:val="21"/>
        </w:numPr>
      </w:pPr>
      <w:r>
        <w:rPr>
          <w:color w:val="171717"/>
        </w:rPr>
        <w:t>1-25%</w:t>
      </w:r>
    </w:p>
    <w:p w:rsidR="00433497" w:rsidP="00433497" w14:paraId="509D1A88" w14:textId="77777777">
      <w:pPr>
        <w:pStyle w:val="NormalWeb"/>
        <w:numPr>
          <w:ilvl w:val="1"/>
          <w:numId w:val="21"/>
        </w:numPr>
      </w:pPr>
      <w:r>
        <w:rPr>
          <w:color w:val="171717"/>
        </w:rPr>
        <w:t>26-50%</w:t>
      </w:r>
    </w:p>
    <w:p w:rsidR="00433497" w:rsidP="00433497" w14:paraId="360FC573" w14:textId="77777777">
      <w:pPr>
        <w:pStyle w:val="NormalWeb"/>
        <w:numPr>
          <w:ilvl w:val="1"/>
          <w:numId w:val="21"/>
        </w:numPr>
      </w:pPr>
      <w:r>
        <w:rPr>
          <w:color w:val="171717"/>
        </w:rPr>
        <w:t>51-75%</w:t>
      </w:r>
    </w:p>
    <w:p w:rsidR="00433497" w:rsidP="00433497" w14:paraId="161691CA" w14:textId="77777777">
      <w:pPr>
        <w:pStyle w:val="NormalWeb"/>
        <w:numPr>
          <w:ilvl w:val="1"/>
          <w:numId w:val="21"/>
        </w:numPr>
      </w:pPr>
      <w:r>
        <w:rPr>
          <w:color w:val="171717"/>
        </w:rPr>
        <w:t>76-100%</w:t>
      </w:r>
    </w:p>
    <w:p w:rsidR="00433497" w:rsidP="00433497" w14:paraId="7AE3B105" w14:textId="77777777">
      <w:pPr>
        <w:pStyle w:val="NormalWeb"/>
      </w:pPr>
      <w:r>
        <w:rPr>
          <w:color w:val="171717"/>
        </w:rPr>
        <w:t xml:space="preserve">Si el </w:t>
      </w:r>
      <w:r>
        <w:rPr>
          <w:color w:val="171717"/>
        </w:rPr>
        <w:t>usuario</w:t>
      </w:r>
      <w:r>
        <w:rPr>
          <w:color w:val="171717"/>
        </w:rPr>
        <w:t xml:space="preserve"> </w:t>
      </w:r>
      <w:r>
        <w:rPr>
          <w:color w:val="171717"/>
        </w:rPr>
        <w:t>selecciona</w:t>
      </w:r>
      <w:r>
        <w:rPr>
          <w:color w:val="171717"/>
        </w:rPr>
        <w:t xml:space="preserve"> </w:t>
      </w:r>
      <w:r>
        <w:rPr>
          <w:rStyle w:val="Strong"/>
          <w:color w:val="171717"/>
        </w:rPr>
        <w:t>paciente</w:t>
      </w:r>
      <w:r>
        <w:rPr>
          <w:rStyle w:val="Strong"/>
          <w:color w:val="171717"/>
        </w:rPr>
        <w:t xml:space="preserve"> o </w:t>
      </w:r>
      <w:r>
        <w:rPr>
          <w:rStyle w:val="Strong"/>
          <w:color w:val="171717"/>
        </w:rPr>
        <w:t>individuo</w:t>
      </w:r>
    </w:p>
    <w:p w:rsidR="00433497" w:rsidP="00433497" w14:paraId="0C0B0754" w14:textId="77777777">
      <w:pPr>
        <w:pStyle w:val="NormalWeb"/>
        <w:numPr>
          <w:ilvl w:val="0"/>
          <w:numId w:val="22"/>
        </w:numPr>
      </w:pPr>
      <w:r>
        <w:rPr>
          <w:color w:val="171717"/>
        </w:rPr>
        <w:t xml:space="preserve">¿Ha </w:t>
      </w:r>
      <w:r>
        <w:rPr>
          <w:color w:val="171717"/>
        </w:rPr>
        <w:t>utilizado</w:t>
      </w:r>
      <w:r>
        <w:rPr>
          <w:color w:val="171717"/>
        </w:rPr>
        <w:t xml:space="preserve"> </w:t>
      </w:r>
      <w:r>
        <w:rPr>
          <w:color w:val="171717"/>
        </w:rPr>
        <w:t>los</w:t>
      </w:r>
      <w:r>
        <w:rPr>
          <w:color w:val="171717"/>
        </w:rPr>
        <w:t xml:space="preserve"> </w:t>
      </w:r>
      <w:r>
        <w:rPr>
          <w:color w:val="171717"/>
        </w:rPr>
        <w:t>servicios</w:t>
      </w:r>
      <w:r>
        <w:rPr>
          <w:color w:val="171717"/>
        </w:rPr>
        <w:t xml:space="preserve"> de la </w:t>
      </w:r>
      <w:r>
        <w:rPr>
          <w:color w:val="171717"/>
        </w:rPr>
        <w:t>telesalud</w:t>
      </w:r>
      <w:r>
        <w:rPr>
          <w:color w:val="171717"/>
        </w:rPr>
        <w:t xml:space="preserve"> </w:t>
      </w:r>
      <w:r>
        <w:rPr>
          <w:color w:val="171717"/>
        </w:rPr>
        <w:t>en</w:t>
      </w:r>
      <w:r>
        <w:rPr>
          <w:color w:val="171717"/>
        </w:rPr>
        <w:t xml:space="preserve"> el </w:t>
      </w:r>
      <w:r>
        <w:rPr>
          <w:color w:val="171717"/>
        </w:rPr>
        <w:t>pasado</w:t>
      </w:r>
      <w:r>
        <w:rPr>
          <w:color w:val="171717"/>
        </w:rPr>
        <w:t>?</w:t>
      </w:r>
    </w:p>
    <w:p w:rsidR="00433497" w:rsidP="00433497" w14:paraId="1E24D465" w14:textId="77777777">
      <w:pPr>
        <w:pStyle w:val="NormalWeb"/>
        <w:numPr>
          <w:ilvl w:val="1"/>
          <w:numId w:val="22"/>
        </w:numPr>
      </w:pPr>
      <w:r>
        <w:rPr>
          <w:color w:val="171717"/>
        </w:rPr>
        <w:t>Sí</w:t>
      </w:r>
    </w:p>
    <w:p w:rsidR="00433497" w:rsidP="00433497" w14:paraId="05F4E6FC" w14:textId="77777777">
      <w:pPr>
        <w:pStyle w:val="NormalWeb"/>
        <w:numPr>
          <w:ilvl w:val="1"/>
          <w:numId w:val="22"/>
        </w:numPr>
      </w:pPr>
      <w:r>
        <w:rPr>
          <w:color w:val="171717"/>
        </w:rPr>
        <w:t>No</w:t>
      </w:r>
    </w:p>
    <w:p w:rsidR="00433497" w:rsidP="00433497" w14:paraId="1F4DFF2E" w14:textId="77777777">
      <w:pPr>
        <w:pStyle w:val="NormalWeb"/>
        <w:numPr>
          <w:ilvl w:val="0"/>
          <w:numId w:val="22"/>
        </w:numPr>
      </w:pPr>
      <w:r>
        <w:rPr>
          <w:color w:val="171717"/>
        </w:rPr>
        <w:t>¿</w:t>
      </w:r>
      <w:r>
        <w:rPr>
          <w:color w:val="171717"/>
        </w:rPr>
        <w:t>Qué</w:t>
      </w:r>
      <w:r>
        <w:rPr>
          <w:color w:val="171717"/>
        </w:rPr>
        <w:t xml:space="preserve"> </w:t>
      </w:r>
      <w:r>
        <w:rPr>
          <w:color w:val="171717"/>
        </w:rPr>
        <w:t>recursos</w:t>
      </w:r>
      <w:r>
        <w:rPr>
          <w:color w:val="171717"/>
        </w:rPr>
        <w:t xml:space="preserve"> le </w:t>
      </w:r>
      <w:r>
        <w:rPr>
          <w:color w:val="171717"/>
        </w:rPr>
        <w:t>resultan</w:t>
      </w:r>
      <w:r>
        <w:rPr>
          <w:color w:val="171717"/>
        </w:rPr>
        <w:t xml:space="preserve"> </w:t>
      </w:r>
      <w:r>
        <w:rPr>
          <w:color w:val="171717"/>
        </w:rPr>
        <w:t>más</w:t>
      </w:r>
      <w:r>
        <w:rPr>
          <w:color w:val="171717"/>
        </w:rPr>
        <w:t xml:space="preserve"> </w:t>
      </w:r>
      <w:r>
        <w:rPr>
          <w:color w:val="171717"/>
        </w:rPr>
        <w:t>útiles</w:t>
      </w:r>
      <w:r>
        <w:rPr>
          <w:color w:val="171717"/>
        </w:rPr>
        <w:t>?</w:t>
      </w:r>
    </w:p>
    <w:p w:rsidR="00433497" w:rsidP="00433497" w14:paraId="0E4352F1" w14:textId="77777777">
      <w:pPr>
        <w:pStyle w:val="NormalWeb"/>
        <w:numPr>
          <w:ilvl w:val="1"/>
          <w:numId w:val="22"/>
        </w:numPr>
      </w:pPr>
      <w:r>
        <w:rPr>
          <w:color w:val="171717"/>
        </w:rPr>
        <w:t>Encontrar</w:t>
      </w:r>
      <w:r>
        <w:rPr>
          <w:color w:val="171717"/>
        </w:rPr>
        <w:t xml:space="preserve"> </w:t>
      </w:r>
      <w:r>
        <w:rPr>
          <w:color w:val="171717"/>
        </w:rPr>
        <w:t>opciones</w:t>
      </w:r>
      <w:r>
        <w:rPr>
          <w:color w:val="171717"/>
        </w:rPr>
        <w:t xml:space="preserve"> de </w:t>
      </w:r>
      <w:r>
        <w:rPr>
          <w:color w:val="171717"/>
        </w:rPr>
        <w:t>telesalud</w:t>
      </w:r>
    </w:p>
    <w:p w:rsidR="00433497" w:rsidP="00433497" w14:paraId="47D1A91D" w14:textId="77777777">
      <w:pPr>
        <w:pStyle w:val="NormalWeb"/>
        <w:numPr>
          <w:ilvl w:val="1"/>
          <w:numId w:val="22"/>
        </w:numPr>
      </w:pPr>
      <w:r>
        <w:rPr>
          <w:color w:val="171717"/>
        </w:rPr>
        <w:t>Obtener</w:t>
      </w:r>
      <w:r>
        <w:rPr>
          <w:color w:val="171717"/>
        </w:rPr>
        <w:t xml:space="preserve"> </w:t>
      </w:r>
      <w:r>
        <w:rPr>
          <w:color w:val="171717"/>
        </w:rPr>
        <w:t>ayuda</w:t>
      </w:r>
      <w:r>
        <w:rPr>
          <w:color w:val="171717"/>
        </w:rPr>
        <w:t xml:space="preserve"> para </w:t>
      </w:r>
      <w:r>
        <w:rPr>
          <w:color w:val="171717"/>
        </w:rPr>
        <w:t>acceder</w:t>
      </w:r>
      <w:r>
        <w:rPr>
          <w:color w:val="171717"/>
        </w:rPr>
        <w:t xml:space="preserve"> a un </w:t>
      </w:r>
      <w:r>
        <w:rPr>
          <w:color w:val="171717"/>
        </w:rPr>
        <w:t>seguro</w:t>
      </w:r>
      <w:r>
        <w:rPr>
          <w:color w:val="171717"/>
        </w:rPr>
        <w:t xml:space="preserve"> </w:t>
      </w:r>
      <w:r>
        <w:rPr>
          <w:color w:val="171717"/>
        </w:rPr>
        <w:t>médico</w:t>
      </w:r>
      <w:r>
        <w:rPr>
          <w:color w:val="171717"/>
        </w:rPr>
        <w:t xml:space="preserve"> o a </w:t>
      </w:r>
      <w:r>
        <w:rPr>
          <w:color w:val="171717"/>
        </w:rPr>
        <w:t>una</w:t>
      </w:r>
      <w:r>
        <w:rPr>
          <w:color w:val="171717"/>
        </w:rPr>
        <w:t xml:space="preserve"> </w:t>
      </w:r>
      <w:r>
        <w:rPr>
          <w:color w:val="171717"/>
        </w:rPr>
        <w:t>conexión</w:t>
      </w:r>
      <w:r>
        <w:rPr>
          <w:color w:val="171717"/>
        </w:rPr>
        <w:t xml:space="preserve"> </w:t>
      </w:r>
      <w:r>
        <w:rPr>
          <w:color w:val="171717"/>
        </w:rPr>
        <w:t>a</w:t>
      </w:r>
      <w:r>
        <w:rPr>
          <w:color w:val="171717"/>
        </w:rPr>
        <w:t xml:space="preserve"> Internet</w:t>
      </w:r>
    </w:p>
    <w:p w:rsidR="00433497" w:rsidP="00433497" w14:paraId="515194E7" w14:textId="77777777">
      <w:pPr>
        <w:pStyle w:val="NormalWeb"/>
        <w:numPr>
          <w:ilvl w:val="1"/>
          <w:numId w:val="22"/>
        </w:numPr>
      </w:pPr>
      <w:r>
        <w:rPr>
          <w:color w:val="171717"/>
        </w:rPr>
        <w:t>Cómo</w:t>
      </w:r>
      <w:r>
        <w:rPr>
          <w:color w:val="171717"/>
        </w:rPr>
        <w:t xml:space="preserve"> </w:t>
      </w:r>
      <w:r>
        <w:rPr>
          <w:color w:val="171717"/>
        </w:rPr>
        <w:t>prepararse</w:t>
      </w:r>
      <w:r>
        <w:rPr>
          <w:color w:val="171717"/>
        </w:rPr>
        <w:t xml:space="preserve"> para </w:t>
      </w:r>
      <w:r>
        <w:rPr>
          <w:color w:val="171717"/>
        </w:rPr>
        <w:t>una</w:t>
      </w:r>
      <w:r>
        <w:rPr>
          <w:color w:val="171717"/>
        </w:rPr>
        <w:t xml:space="preserve"> </w:t>
      </w:r>
      <w:r>
        <w:rPr>
          <w:rStyle w:val="inline-comment-marker"/>
          <w:color w:val="171717"/>
        </w:rPr>
        <w:t>visita</w:t>
      </w:r>
      <w:r>
        <w:rPr>
          <w:rStyle w:val="inline-comment-marker"/>
          <w:color w:val="171717"/>
        </w:rPr>
        <w:t xml:space="preserve"> virtual </w:t>
      </w:r>
      <w:r>
        <w:rPr>
          <w:color w:val="171717"/>
        </w:rPr>
        <w:t xml:space="preserve">de </w:t>
      </w:r>
      <w:r>
        <w:rPr>
          <w:color w:val="171717"/>
        </w:rPr>
        <w:t>telesalud</w:t>
      </w:r>
    </w:p>
    <w:p w:rsidR="00433497" w:rsidP="00433497" w14:paraId="41CA33D1" w14:textId="77777777">
      <w:pPr>
        <w:pStyle w:val="NormalWeb"/>
        <w:numPr>
          <w:ilvl w:val="1"/>
          <w:numId w:val="22"/>
        </w:numPr>
        <w:rPr>
          <w:color w:val="171717"/>
        </w:rPr>
      </w:pPr>
      <w:r>
        <w:rPr>
          <w:color w:val="171717"/>
        </w:rPr>
        <w:t>Otros</w:t>
      </w:r>
      <w:r>
        <w:rPr>
          <w:color w:val="171717"/>
        </w:rPr>
        <w:t xml:space="preserve"> (Campo de </w:t>
      </w:r>
      <w:r>
        <w:rPr>
          <w:color w:val="171717"/>
        </w:rPr>
        <w:t>texto</w:t>
      </w:r>
      <w:r>
        <w:rPr>
          <w:color w:val="171717"/>
        </w:rPr>
        <w:t xml:space="preserve"> </w:t>
      </w:r>
      <w:r>
        <w:rPr>
          <w:color w:val="171717"/>
        </w:rPr>
        <w:t>libre</w:t>
      </w:r>
      <w:r>
        <w:rPr>
          <w:color w:val="171717"/>
        </w:rPr>
        <w:t>)</w:t>
      </w:r>
    </w:p>
    <w:p w:rsidR="00433497" w:rsidP="00433497" w14:paraId="0532A0DC" w14:textId="77777777">
      <w:pPr>
        <w:pStyle w:val="NormalWeb"/>
      </w:pPr>
      <w:r>
        <w:rPr>
          <w:color w:val="171717"/>
        </w:rPr>
        <w:t xml:space="preserve">Para </w:t>
      </w:r>
      <w:r>
        <w:rPr>
          <w:rStyle w:val="Strong"/>
          <w:color w:val="171717"/>
        </w:rPr>
        <w:t>todos</w:t>
      </w:r>
    </w:p>
    <w:p w:rsidR="00433497" w:rsidP="00433497" w14:paraId="0251D9CA" w14:textId="77777777">
      <w:pPr>
        <w:pStyle w:val="NormalWeb"/>
        <w:numPr>
          <w:ilvl w:val="0"/>
          <w:numId w:val="23"/>
        </w:numPr>
      </w:pPr>
      <w:r>
        <w:rPr>
          <w:color w:val="171717"/>
        </w:rPr>
        <w:t>¿</w:t>
      </w:r>
      <w:r>
        <w:rPr>
          <w:color w:val="171717"/>
        </w:rPr>
        <w:t>Pudo</w:t>
      </w:r>
      <w:r>
        <w:rPr>
          <w:color w:val="171717"/>
        </w:rPr>
        <w:t xml:space="preserve"> </w:t>
      </w:r>
      <w:r>
        <w:rPr>
          <w:color w:val="171717"/>
        </w:rPr>
        <w:t>encontrar</w:t>
      </w:r>
      <w:r>
        <w:rPr>
          <w:color w:val="171717"/>
        </w:rPr>
        <w:t xml:space="preserve"> lo que </w:t>
      </w:r>
      <w:r>
        <w:rPr>
          <w:color w:val="171717"/>
        </w:rPr>
        <w:t>buscaba</w:t>
      </w:r>
      <w:r>
        <w:rPr>
          <w:color w:val="171717"/>
        </w:rPr>
        <w:t>?</w:t>
      </w:r>
    </w:p>
    <w:p w:rsidR="00433497" w:rsidP="00433497" w14:paraId="191CC0E6" w14:textId="77777777">
      <w:pPr>
        <w:pStyle w:val="NormalWeb"/>
        <w:numPr>
          <w:ilvl w:val="1"/>
          <w:numId w:val="23"/>
        </w:numPr>
      </w:pPr>
      <w:r>
        <w:rPr>
          <w:color w:val="171717"/>
        </w:rPr>
        <w:t>Sí</w:t>
      </w:r>
    </w:p>
    <w:p w:rsidR="00433497" w:rsidP="00433497" w14:paraId="7F20F8F7" w14:textId="77777777">
      <w:pPr>
        <w:pStyle w:val="NormalWeb"/>
        <w:numPr>
          <w:ilvl w:val="1"/>
          <w:numId w:val="23"/>
        </w:numPr>
      </w:pPr>
      <w:r>
        <w:rPr>
          <w:color w:val="171717"/>
        </w:rPr>
        <w:t>Parcialmente</w:t>
      </w:r>
    </w:p>
    <w:p w:rsidR="00433497" w:rsidP="00433497" w14:paraId="2EFC2287" w14:textId="77777777">
      <w:pPr>
        <w:pStyle w:val="NormalWeb"/>
        <w:numPr>
          <w:ilvl w:val="1"/>
          <w:numId w:val="23"/>
        </w:numPr>
      </w:pPr>
      <w:r>
        <w:rPr>
          <w:color w:val="171717"/>
        </w:rPr>
        <w:t>No</w:t>
      </w:r>
      <w:r>
        <w:br/>
      </w:r>
      <w:r>
        <w:rPr>
          <w:color w:val="171717"/>
        </w:rPr>
        <w:t xml:space="preserve">Si el </w:t>
      </w:r>
      <w:r>
        <w:rPr>
          <w:color w:val="171717"/>
        </w:rPr>
        <w:t>usuario</w:t>
      </w:r>
      <w:r>
        <w:rPr>
          <w:color w:val="171717"/>
        </w:rPr>
        <w:t xml:space="preserve"> </w:t>
      </w:r>
      <w:r>
        <w:rPr>
          <w:color w:val="171717"/>
        </w:rPr>
        <w:t>responde</w:t>
      </w:r>
      <w:r>
        <w:rPr>
          <w:color w:val="171717"/>
        </w:rPr>
        <w:t xml:space="preserve"> "No", </w:t>
      </w:r>
      <w:r>
        <w:rPr>
          <w:color w:val="171717"/>
        </w:rPr>
        <w:t>aparece</w:t>
      </w:r>
      <w:r>
        <w:rPr>
          <w:color w:val="171717"/>
        </w:rPr>
        <w:t xml:space="preserve"> la </w:t>
      </w:r>
      <w:r>
        <w:rPr>
          <w:color w:val="171717"/>
        </w:rPr>
        <w:t>pregunta</w:t>
      </w:r>
      <w:r>
        <w:rPr>
          <w:color w:val="171717"/>
        </w:rPr>
        <w:t xml:space="preserve"> </w:t>
      </w:r>
      <w:r>
        <w:rPr>
          <w:color w:val="171717"/>
        </w:rPr>
        <w:t>secundaria</w:t>
      </w:r>
      <w:r>
        <w:rPr>
          <w:color w:val="171717"/>
        </w:rPr>
        <w:t xml:space="preserve"> "¿</w:t>
      </w:r>
      <w:r>
        <w:rPr>
          <w:color w:val="171717"/>
        </w:rPr>
        <w:t>Qué</w:t>
      </w:r>
      <w:r>
        <w:rPr>
          <w:color w:val="171717"/>
        </w:rPr>
        <w:t xml:space="preserve"> </w:t>
      </w:r>
      <w:r>
        <w:rPr>
          <w:color w:val="171717"/>
        </w:rPr>
        <w:t>buscaba</w:t>
      </w:r>
      <w:r>
        <w:rPr>
          <w:color w:val="171717"/>
        </w:rPr>
        <w:t xml:space="preserve">?" y el campo de </w:t>
      </w:r>
      <w:r>
        <w:rPr>
          <w:color w:val="171717"/>
        </w:rPr>
        <w:t>texto</w:t>
      </w:r>
      <w:r>
        <w:rPr>
          <w:color w:val="171717"/>
        </w:rPr>
        <w:t xml:space="preserve"> </w:t>
      </w:r>
      <w:r>
        <w:rPr>
          <w:color w:val="171717"/>
        </w:rPr>
        <w:t>libre</w:t>
      </w:r>
    </w:p>
    <w:p w:rsidR="00433497" w:rsidP="00433497" w14:paraId="19C56631" w14:textId="77777777">
      <w:pPr>
        <w:pStyle w:val="NormalWeb"/>
      </w:pPr>
      <w:r>
        <w:rPr>
          <w:color w:val="171717"/>
        </w:rPr>
        <w:t>¿</w:t>
      </w:r>
      <w:r>
        <w:rPr>
          <w:color w:val="171717"/>
        </w:rPr>
        <w:t>Está</w:t>
      </w:r>
      <w:r>
        <w:rPr>
          <w:color w:val="171717"/>
        </w:rPr>
        <w:t xml:space="preserve"> de </w:t>
      </w:r>
      <w:r>
        <w:rPr>
          <w:color w:val="171717"/>
        </w:rPr>
        <w:t>acuerdo</w:t>
      </w:r>
      <w:r>
        <w:rPr>
          <w:color w:val="171717"/>
        </w:rPr>
        <w:t xml:space="preserve"> con las </w:t>
      </w:r>
      <w:r>
        <w:rPr>
          <w:color w:val="171717"/>
        </w:rPr>
        <w:t>siguientes</w:t>
      </w:r>
      <w:r>
        <w:rPr>
          <w:color w:val="171717"/>
        </w:rPr>
        <w:t xml:space="preserve"> </w:t>
      </w:r>
      <w:r>
        <w:rPr>
          <w:color w:val="171717"/>
        </w:rPr>
        <w:t>afirmaciones</w:t>
      </w:r>
      <w:r>
        <w:rPr>
          <w:color w:val="171717"/>
        </w:rPr>
        <w:t>?</w:t>
      </w:r>
    </w:p>
    <w:p w:rsidR="00433497" w:rsidP="00433497" w14:paraId="44EE34C6" w14:textId="77777777">
      <w:pPr>
        <w:pStyle w:val="NormalWeb"/>
        <w:numPr>
          <w:ilvl w:val="0"/>
          <w:numId w:val="24"/>
        </w:numPr>
      </w:pPr>
      <w:r>
        <w:rPr>
          <w:color w:val="171717"/>
        </w:rPr>
        <w:t xml:space="preserve">Las </w:t>
      </w:r>
      <w:r>
        <w:rPr>
          <w:color w:val="171717"/>
        </w:rPr>
        <w:t>páginas</w:t>
      </w:r>
      <w:r>
        <w:rPr>
          <w:color w:val="171717"/>
        </w:rPr>
        <w:t xml:space="preserve"> que he </w:t>
      </w:r>
      <w:r>
        <w:rPr>
          <w:color w:val="171717"/>
        </w:rPr>
        <w:t>leído</w:t>
      </w:r>
      <w:r>
        <w:rPr>
          <w:color w:val="171717"/>
        </w:rPr>
        <w:t xml:space="preserve"> son </w:t>
      </w:r>
      <w:r>
        <w:rPr>
          <w:color w:val="171717"/>
        </w:rPr>
        <w:t>fáciles</w:t>
      </w:r>
      <w:r>
        <w:rPr>
          <w:color w:val="171717"/>
        </w:rPr>
        <w:t xml:space="preserve"> de </w:t>
      </w:r>
      <w:r>
        <w:rPr>
          <w:color w:val="171717"/>
        </w:rPr>
        <w:t>entender</w:t>
      </w:r>
      <w:r>
        <w:rPr>
          <w:color w:val="171717"/>
        </w:rPr>
        <w:t>.</w:t>
      </w:r>
    </w:p>
    <w:p w:rsidR="00433497" w:rsidP="00433497" w14:paraId="016B7B02" w14:textId="77777777">
      <w:pPr>
        <w:pStyle w:val="NormalWeb"/>
        <w:numPr>
          <w:ilvl w:val="1"/>
          <w:numId w:val="24"/>
        </w:numPr>
      </w:pPr>
      <w:r>
        <w:rPr>
          <w:color w:val="171717"/>
        </w:rPr>
        <w:t>Sí</w:t>
      </w:r>
    </w:p>
    <w:p w:rsidR="00433497" w:rsidP="00433497" w14:paraId="135A9E7F" w14:textId="77777777">
      <w:pPr>
        <w:pStyle w:val="NormalWeb"/>
        <w:numPr>
          <w:ilvl w:val="1"/>
          <w:numId w:val="24"/>
        </w:numPr>
      </w:pPr>
      <w:r>
        <w:rPr>
          <w:color w:val="171717"/>
        </w:rPr>
        <w:t>No</w:t>
      </w:r>
    </w:p>
    <w:p w:rsidR="00433497" w:rsidP="00433497" w14:paraId="167F2C68" w14:textId="77777777">
      <w:pPr>
        <w:pStyle w:val="NormalWeb"/>
        <w:numPr>
          <w:ilvl w:val="1"/>
          <w:numId w:val="24"/>
        </w:numPr>
      </w:pPr>
      <w:r>
        <w:rPr>
          <w:color w:val="171717"/>
        </w:rPr>
        <w:t xml:space="preserve">No </w:t>
      </w:r>
      <w:r>
        <w:rPr>
          <w:color w:val="171717"/>
        </w:rPr>
        <w:t>estoy</w:t>
      </w:r>
      <w:r>
        <w:rPr>
          <w:color w:val="171717"/>
        </w:rPr>
        <w:t xml:space="preserve"> </w:t>
      </w:r>
      <w:r>
        <w:rPr>
          <w:color w:val="171717"/>
        </w:rPr>
        <w:t>seguro</w:t>
      </w:r>
    </w:p>
    <w:p w:rsidR="00433497" w:rsidP="00433497" w14:paraId="27D74E96" w14:textId="77777777">
      <w:pPr>
        <w:pStyle w:val="NormalWeb"/>
        <w:numPr>
          <w:ilvl w:val="0"/>
          <w:numId w:val="25"/>
        </w:numPr>
      </w:pPr>
      <w:r>
        <w:rPr>
          <w:color w:val="171717"/>
        </w:rPr>
        <w:t xml:space="preserve">Las </w:t>
      </w:r>
      <w:r>
        <w:rPr>
          <w:color w:val="171717"/>
        </w:rPr>
        <w:t>páginas</w:t>
      </w:r>
      <w:r>
        <w:rPr>
          <w:color w:val="171717"/>
        </w:rPr>
        <w:t xml:space="preserve"> que he </w:t>
      </w:r>
      <w:r>
        <w:rPr>
          <w:color w:val="171717"/>
        </w:rPr>
        <w:t>leído</w:t>
      </w:r>
      <w:r>
        <w:rPr>
          <w:color w:val="171717"/>
        </w:rPr>
        <w:t xml:space="preserve"> me </w:t>
      </w:r>
      <w:r>
        <w:rPr>
          <w:color w:val="171717"/>
        </w:rPr>
        <w:t>permiten</w:t>
      </w:r>
      <w:r>
        <w:rPr>
          <w:color w:val="171717"/>
        </w:rPr>
        <w:t xml:space="preserve"> </w:t>
      </w:r>
      <w:r>
        <w:rPr>
          <w:color w:val="171717"/>
        </w:rPr>
        <w:t>tomar</w:t>
      </w:r>
      <w:r>
        <w:rPr>
          <w:color w:val="171717"/>
        </w:rPr>
        <w:t xml:space="preserve"> </w:t>
      </w:r>
      <w:r>
        <w:rPr>
          <w:color w:val="171717"/>
        </w:rPr>
        <w:t>medidas</w:t>
      </w:r>
      <w:r>
        <w:rPr>
          <w:color w:val="171717"/>
        </w:rPr>
        <w:t>.</w:t>
      </w:r>
    </w:p>
    <w:p w:rsidR="00433497" w:rsidP="00433497" w14:paraId="09EEA68D" w14:textId="77777777">
      <w:pPr>
        <w:pStyle w:val="NormalWeb"/>
        <w:numPr>
          <w:ilvl w:val="1"/>
          <w:numId w:val="25"/>
        </w:numPr>
      </w:pPr>
      <w:r>
        <w:rPr>
          <w:color w:val="171717"/>
        </w:rPr>
        <w:t>Sí</w:t>
      </w:r>
    </w:p>
    <w:p w:rsidR="00433497" w:rsidP="00433497" w14:paraId="23782715" w14:textId="77777777">
      <w:pPr>
        <w:pStyle w:val="NormalWeb"/>
        <w:numPr>
          <w:ilvl w:val="1"/>
          <w:numId w:val="25"/>
        </w:numPr>
      </w:pPr>
      <w:r>
        <w:rPr>
          <w:color w:val="171717"/>
        </w:rPr>
        <w:t>No</w:t>
      </w:r>
    </w:p>
    <w:p w:rsidR="00433497" w:rsidP="00433497" w14:paraId="53802722" w14:textId="77777777">
      <w:pPr>
        <w:pStyle w:val="NormalWeb"/>
        <w:numPr>
          <w:ilvl w:val="1"/>
          <w:numId w:val="25"/>
        </w:numPr>
      </w:pPr>
      <w:r>
        <w:rPr>
          <w:color w:val="171717"/>
        </w:rPr>
        <w:t xml:space="preserve">No </w:t>
      </w:r>
      <w:r>
        <w:rPr>
          <w:color w:val="171717"/>
        </w:rPr>
        <w:t>estoy</w:t>
      </w:r>
      <w:r>
        <w:rPr>
          <w:color w:val="171717"/>
        </w:rPr>
        <w:t xml:space="preserve"> </w:t>
      </w:r>
      <w:r>
        <w:rPr>
          <w:color w:val="171717"/>
        </w:rPr>
        <w:t>seguro</w:t>
      </w:r>
    </w:p>
    <w:p w:rsidR="00433497" w:rsidP="00433497" w14:paraId="766A2505" w14:textId="77777777">
      <w:pPr>
        <w:pStyle w:val="NormalWeb"/>
      </w:pPr>
      <w:r>
        <w:rPr>
          <w:color w:val="171717"/>
        </w:rPr>
        <w:t>Comentarios</w:t>
      </w:r>
      <w:r>
        <w:rPr>
          <w:color w:val="171717"/>
        </w:rPr>
        <w:t xml:space="preserve"> </w:t>
      </w:r>
      <w:r>
        <w:rPr>
          <w:color w:val="171717"/>
        </w:rPr>
        <w:t>adicionales</w:t>
      </w:r>
      <w:r>
        <w:rPr>
          <w:color w:val="171717"/>
        </w:rPr>
        <w:t xml:space="preserve"> (</w:t>
      </w:r>
      <w:r>
        <w:rPr>
          <w:color w:val="171717"/>
        </w:rPr>
        <w:t>cuadro</w:t>
      </w:r>
      <w:r>
        <w:rPr>
          <w:color w:val="171717"/>
        </w:rPr>
        <w:t xml:space="preserve"> de </w:t>
      </w:r>
      <w:r>
        <w:rPr>
          <w:color w:val="171717"/>
        </w:rPr>
        <w:t>texto</w:t>
      </w:r>
      <w:r>
        <w:rPr>
          <w:color w:val="171717"/>
        </w:rPr>
        <w:t xml:space="preserve"> </w:t>
      </w:r>
      <w:r>
        <w:rPr>
          <w:color w:val="171717"/>
        </w:rPr>
        <w:t>libre</w:t>
      </w:r>
      <w:r>
        <w:rPr>
          <w:color w:val="171717"/>
        </w:rPr>
        <w:t>)</w:t>
      </w:r>
    </w:p>
    <w:p w:rsidR="003416EA" w:rsidRPr="003416EA" w:rsidP="003416EA" w14:paraId="75BEA07B" w14:textId="77777777">
      <w:pPr>
        <w:rPr>
          <w:sz w:val="23"/>
          <w:szCs w:val="23"/>
          <w:highlight w:val="white"/>
        </w:rPr>
      </w:pPr>
    </w:p>
    <w:p w:rsidR="003416EA" w:rsidP="003416EA" w14:paraId="5A1678CA" w14:textId="4590F08E">
      <w:pPr>
        <w:tabs>
          <w:tab w:val="left" w:pos="4095"/>
        </w:tabs>
        <w:rPr>
          <w:sz w:val="23"/>
          <w:szCs w:val="23"/>
          <w:highlight w:val="white"/>
        </w:rPr>
      </w:pPr>
    </w:p>
    <w:p w:rsidR="00516817" w:rsidP="003416EA" w14:paraId="17CE9722" w14:textId="77777777">
      <w:pPr>
        <w:rPr>
          <w:sz w:val="16"/>
          <w:szCs w:val="16"/>
        </w:rPr>
      </w:pPr>
    </w:p>
    <w:p w:rsidR="00516817" w:rsidP="003416EA" w14:paraId="74CE00AD" w14:textId="77777777">
      <w:pPr>
        <w:rPr>
          <w:sz w:val="16"/>
          <w:szCs w:val="16"/>
        </w:rPr>
      </w:pPr>
    </w:p>
    <w:p w:rsidR="00516817" w:rsidP="003416EA" w14:paraId="092AB3FA" w14:textId="77777777">
      <w:pPr>
        <w:rPr>
          <w:sz w:val="16"/>
          <w:szCs w:val="16"/>
        </w:rPr>
      </w:pPr>
    </w:p>
    <w:p w:rsidR="00516817" w:rsidP="003416EA" w14:paraId="336EEB77" w14:textId="77777777">
      <w:pPr>
        <w:rPr>
          <w:sz w:val="16"/>
          <w:szCs w:val="16"/>
        </w:rPr>
      </w:pPr>
    </w:p>
    <w:p w:rsidR="00516817" w:rsidP="003416EA" w14:paraId="1B8E53B1" w14:textId="77777777">
      <w:pPr>
        <w:rPr>
          <w:sz w:val="16"/>
          <w:szCs w:val="16"/>
        </w:rPr>
      </w:pPr>
    </w:p>
    <w:p w:rsidR="00516817" w:rsidP="003416EA" w14:paraId="6EC3DA01" w14:textId="77777777">
      <w:pPr>
        <w:rPr>
          <w:sz w:val="16"/>
          <w:szCs w:val="16"/>
        </w:rPr>
      </w:pPr>
    </w:p>
    <w:p w:rsidR="00516817" w:rsidP="003416EA" w14:paraId="57FF388C" w14:textId="77777777">
      <w:pPr>
        <w:rPr>
          <w:sz w:val="16"/>
          <w:szCs w:val="16"/>
        </w:rPr>
      </w:pPr>
    </w:p>
    <w:p w:rsidR="003416EA" w:rsidP="003416EA" w14:paraId="174011B3" w14:textId="46ED460C">
      <w:pPr>
        <w:rPr>
          <w:sz w:val="16"/>
          <w:szCs w:val="16"/>
        </w:rPr>
      </w:pPr>
      <w:r w:rsidRPr="006073FF">
        <w:rPr>
          <w:sz w:val="16"/>
          <w:szCs w:val="16"/>
        </w:rPr>
        <w:t>Public Burden Statement</w:t>
      </w:r>
      <w:r>
        <w:rPr>
          <w:sz w:val="16"/>
          <w:szCs w:val="16"/>
        </w:rPr>
        <w:t xml:space="preserve">: </w:t>
      </w:r>
      <w:r w:rsidRPr="006073FF">
        <w:rPr>
          <w:sz w:val="16"/>
          <w:szCs w:val="16"/>
        </w:rPr>
        <w:t>HRSA’s</w:t>
      </w:r>
      <w:r w:rsidRPr="006073FF">
        <w:rPr>
          <w:sz w:val="16"/>
          <w:szCs w:val="16"/>
        </w:rPr>
        <w:t xml:space="preserve"> Federal Office of Rural Health Policy (</w:t>
      </w:r>
      <w:r w:rsidRPr="006073FF">
        <w:rPr>
          <w:sz w:val="16"/>
          <w:szCs w:val="16"/>
        </w:rPr>
        <w:t>FORHP</w:t>
      </w:r>
      <w:r w:rsidRPr="006073FF">
        <w:rPr>
          <w:sz w:val="16"/>
          <w:szCs w:val="16"/>
        </w:rPr>
        <w:t>) will obtain feedback from users of Telehealth.HHS.gov that was recently fun</w:t>
      </w:r>
      <w:r w:rsidR="00FF4383">
        <w:rPr>
          <w:sz w:val="16"/>
          <w:szCs w:val="16"/>
        </w:rPr>
        <w:t>ded through the CARES Act (</w:t>
      </w:r>
      <w:r w:rsidR="00FF4383">
        <w:rPr>
          <w:sz w:val="16"/>
          <w:szCs w:val="16"/>
        </w:rPr>
        <w:t>P.L</w:t>
      </w:r>
      <w:r w:rsidR="00FF4383">
        <w:rPr>
          <w:sz w:val="16"/>
          <w:szCs w:val="16"/>
        </w:rPr>
        <w:t xml:space="preserve">. </w:t>
      </w:r>
      <w:bookmarkStart w:id="1" w:name="_GoBack"/>
      <w:bookmarkEnd w:id="1"/>
      <w:r w:rsidRPr="006073FF">
        <w:rPr>
          <w:sz w:val="16"/>
          <w:szCs w:val="16"/>
        </w:rPr>
        <w:t xml:space="preserve">116-136, </w:t>
      </w:r>
      <w:r w:rsidRPr="006073FF">
        <w:rPr>
          <w:sz w:val="16"/>
          <w:szCs w:val="16"/>
        </w:rPr>
        <w:t>P.L</w:t>
      </w:r>
      <w:r w:rsidRPr="006073FF">
        <w:rPr>
          <w:sz w:val="16"/>
          <w:szCs w:val="16"/>
        </w:rPr>
        <w:t xml:space="preserve">. 88-426, 5 </w:t>
      </w:r>
      <w:r w:rsidRPr="006073FF">
        <w:rPr>
          <w:sz w:val="16"/>
          <w:szCs w:val="16"/>
        </w:rPr>
        <w:t>U.S.C</w:t>
      </w:r>
      <w:r w:rsidRPr="006073FF">
        <w:rPr>
          <w:sz w:val="16"/>
          <w:szCs w:val="16"/>
        </w:rPr>
        <w:t xml:space="preserve">. 101, 42 </w:t>
      </w:r>
      <w:r w:rsidRPr="006073FF">
        <w:rPr>
          <w:sz w:val="16"/>
          <w:szCs w:val="16"/>
        </w:rPr>
        <w:t>U.S.C</w:t>
      </w:r>
      <w:r w:rsidRPr="006073FF">
        <w:rPr>
          <w:sz w:val="16"/>
          <w:szCs w:val="16"/>
        </w:rPr>
        <w:t>. Section 210), as amended.</w:t>
      </w:r>
      <w:r>
        <w:rPr>
          <w:sz w:val="16"/>
          <w:szCs w:val="16"/>
        </w:rPr>
        <w:t xml:space="preserve"> </w:t>
      </w:r>
      <w:r w:rsidRPr="006073FF">
        <w:rPr>
          <w:sz w:val="16"/>
          <w:szCs w:val="16"/>
        </w:rPr>
        <w:t xml:space="preserve">An agency may not conduct or sponsor, and a person is not required to respond to, a collection of information unless it displays a currently valid OMB control number. The OMB control number for this information collection is </w:t>
      </w:r>
      <w:r>
        <w:rPr>
          <w:sz w:val="16"/>
          <w:szCs w:val="16"/>
        </w:rPr>
        <w:t>0915-0212</w:t>
      </w:r>
      <w:r w:rsidRPr="006073FF">
        <w:rPr>
          <w:sz w:val="16"/>
          <w:szCs w:val="16"/>
        </w:rPr>
        <w:t xml:space="preserve"> and it is valid until </w:t>
      </w:r>
      <w:r>
        <w:rPr>
          <w:sz w:val="16"/>
          <w:szCs w:val="16"/>
        </w:rPr>
        <w:t>04/30/2024</w:t>
      </w:r>
      <w:r w:rsidRPr="006073FF">
        <w:rPr>
          <w:sz w:val="16"/>
          <w:szCs w:val="16"/>
        </w:rPr>
        <w:t>. This information collection is voluntary.  Public reporting burden for this collection of informat</w:t>
      </w:r>
      <w:r>
        <w:rPr>
          <w:sz w:val="16"/>
          <w:szCs w:val="16"/>
        </w:rPr>
        <w:t xml:space="preserve">ion </w:t>
      </w:r>
      <w:r>
        <w:rPr>
          <w:sz w:val="16"/>
          <w:szCs w:val="16"/>
        </w:rPr>
        <w:t>is estimated</w:t>
      </w:r>
      <w:r>
        <w:rPr>
          <w:sz w:val="16"/>
          <w:szCs w:val="16"/>
        </w:rPr>
        <w:t xml:space="preserve"> to average </w:t>
      </w:r>
      <w:r w:rsidR="00C807F2">
        <w:rPr>
          <w:sz w:val="16"/>
          <w:szCs w:val="16"/>
        </w:rPr>
        <w:t>.007</w:t>
      </w:r>
      <w:r w:rsidRPr="006073FF">
        <w:rPr>
          <w:sz w:val="16"/>
          <w:szCs w:val="16"/>
        </w:rPr>
        <w:t xml:space="preserve"> hour</w:t>
      </w:r>
      <w:r w:rsidR="00C807F2">
        <w:rPr>
          <w:sz w:val="16"/>
          <w:szCs w:val="16"/>
        </w:rPr>
        <w:t>s</w:t>
      </w:r>
      <w:r w:rsidRPr="006073FF">
        <w:rPr>
          <w:sz w:val="16"/>
          <w:szCs w:val="16"/>
        </w:rPr>
        <w:t xml:space="preserve"> per response, including the time for reviewing instructions, searching existing data sources, and completing and reviewing the collection of information. </w:t>
      </w:r>
      <w:r>
        <w:rPr>
          <w:sz w:val="16"/>
          <w:szCs w:val="16"/>
        </w:rPr>
        <w:t xml:space="preserve"> </w:t>
      </w:r>
      <w:r w:rsidRPr="006073FF">
        <w:rPr>
          <w:sz w:val="16"/>
          <w:szCs w:val="16"/>
        </w:rPr>
        <w:t>Send comments regarding this burden estimate or any other aspect of this collection of information, including suggestions for reducing this burden, to HRSA Reports Clearance Officer, 5600 Fishers Lane, Room 14N136B, Rockville, Maryland, 20857 or paperwork@hrsa.gov</w:t>
      </w:r>
    </w:p>
    <w:sectPr w:rsidSect="00516817">
      <w:headerReference w:type="default" r:id="rId4"/>
      <w:pgSz w:w="12240" w:h="15840"/>
      <w:pgMar w:top="1440" w:right="1440" w:bottom="1440" w:left="1440" w:header="432" w:footer="28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16EA" w:rsidP="003416EA" w14:paraId="3613919A" w14:textId="4983B556">
    <w:pPr>
      <w:pStyle w:val="Header"/>
      <w:jc w:val="right"/>
    </w:pPr>
    <w:r>
      <w:t xml:space="preserve">OMB No. </w:t>
    </w:r>
    <w:r w:rsidR="00516817">
      <w:t>0915-0212</w:t>
    </w:r>
  </w:p>
  <w:p w:rsidR="003416EA" w:rsidP="003416EA" w14:paraId="55E183B9" w14:textId="5DD5123D">
    <w:pPr>
      <w:pStyle w:val="Header"/>
      <w:jc w:val="right"/>
    </w:pPr>
    <w:r>
      <w:t xml:space="preserve">Expires:  </w:t>
    </w:r>
    <w:r w:rsidR="00516817">
      <w:t>04/30/2024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663F1"/>
    <w:multiLevelType w:val="multilevel"/>
    <w:tmpl w:val="B456E62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nsid w:val="01E276D2"/>
    <w:multiLevelType w:val="multilevel"/>
    <w:tmpl w:val="4B36B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7827B4"/>
    <w:multiLevelType w:val="hybridMultilevel"/>
    <w:tmpl w:val="C4C65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BB60CA"/>
    <w:multiLevelType w:val="multilevel"/>
    <w:tmpl w:val="050CE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5F5C6C"/>
    <w:multiLevelType w:val="multilevel"/>
    <w:tmpl w:val="E9EA7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E50440A"/>
    <w:multiLevelType w:val="multilevel"/>
    <w:tmpl w:val="0100D5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108E3C35"/>
    <w:multiLevelType w:val="multilevel"/>
    <w:tmpl w:val="00309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6A91992"/>
    <w:multiLevelType w:val="hybridMultilevel"/>
    <w:tmpl w:val="3796E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D87EB2"/>
    <w:multiLevelType w:val="multilevel"/>
    <w:tmpl w:val="A720E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860C8B"/>
    <w:multiLevelType w:val="multilevel"/>
    <w:tmpl w:val="D0528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EC4EA0"/>
    <w:multiLevelType w:val="multilevel"/>
    <w:tmpl w:val="17A8E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32218B6"/>
    <w:multiLevelType w:val="multilevel"/>
    <w:tmpl w:val="80E07AF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nsid w:val="24D40A87"/>
    <w:multiLevelType w:val="multilevel"/>
    <w:tmpl w:val="0BB68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B7C6C82"/>
    <w:multiLevelType w:val="hybridMultilevel"/>
    <w:tmpl w:val="1FE03F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2A21E7E"/>
    <w:multiLevelType w:val="hybridMultilevel"/>
    <w:tmpl w:val="0DE8F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BC40D5"/>
    <w:multiLevelType w:val="hybridMultilevel"/>
    <w:tmpl w:val="C3CE6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C50134"/>
    <w:multiLevelType w:val="multilevel"/>
    <w:tmpl w:val="CF0EC38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7">
    <w:nsid w:val="4FE9674D"/>
    <w:multiLevelType w:val="multilevel"/>
    <w:tmpl w:val="6EBA5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0BC0915"/>
    <w:multiLevelType w:val="multilevel"/>
    <w:tmpl w:val="22824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1724454"/>
    <w:multiLevelType w:val="multilevel"/>
    <w:tmpl w:val="1656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8D4172A"/>
    <w:multiLevelType w:val="multilevel"/>
    <w:tmpl w:val="A47A8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0072BE5"/>
    <w:multiLevelType w:val="multilevel"/>
    <w:tmpl w:val="34E0F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0991364"/>
    <w:multiLevelType w:val="hybridMultilevel"/>
    <w:tmpl w:val="0ED694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F26ADF"/>
    <w:multiLevelType w:val="hybridMultilevel"/>
    <w:tmpl w:val="9AE6D3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07A516C"/>
    <w:multiLevelType w:val="hybridMultilevel"/>
    <w:tmpl w:val="BDF887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2673178"/>
    <w:multiLevelType w:val="multilevel"/>
    <w:tmpl w:val="156E6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71F374B"/>
    <w:multiLevelType w:val="hybridMultilevel"/>
    <w:tmpl w:val="F9AE37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6"/>
  </w:num>
  <w:num w:numId="6">
    <w:abstractNumId w:val="19"/>
  </w:num>
  <w:num w:numId="7">
    <w:abstractNumId w:val="12"/>
  </w:num>
  <w:num w:numId="8">
    <w:abstractNumId w:val="0"/>
  </w:num>
  <w:num w:numId="9">
    <w:abstractNumId w:val="11"/>
  </w:num>
  <w:num w:numId="10">
    <w:abstractNumId w:val="20"/>
  </w:num>
  <w:num w:numId="11">
    <w:abstractNumId w:val="18"/>
  </w:num>
  <w:num w:numId="12">
    <w:abstractNumId w:val="6"/>
  </w:num>
  <w:num w:numId="13">
    <w:abstractNumId w:val="7"/>
  </w:num>
  <w:num w:numId="14">
    <w:abstractNumId w:val="26"/>
  </w:num>
  <w:num w:numId="15">
    <w:abstractNumId w:val="23"/>
  </w:num>
  <w:num w:numId="16">
    <w:abstractNumId w:val="24"/>
  </w:num>
  <w:num w:numId="17">
    <w:abstractNumId w:val="2"/>
  </w:num>
  <w:num w:numId="18">
    <w:abstractNumId w:val="22"/>
  </w:num>
  <w:num w:numId="19">
    <w:abstractNumId w:val="1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66"/>
    <w:rsid w:val="00082DC6"/>
    <w:rsid w:val="003416EA"/>
    <w:rsid w:val="00383E8E"/>
    <w:rsid w:val="00385766"/>
    <w:rsid w:val="00433497"/>
    <w:rsid w:val="00466B7F"/>
    <w:rsid w:val="00516817"/>
    <w:rsid w:val="006073FF"/>
    <w:rsid w:val="00712DBF"/>
    <w:rsid w:val="00B60870"/>
    <w:rsid w:val="00C5507C"/>
    <w:rsid w:val="00C807F2"/>
    <w:rsid w:val="00E27877"/>
    <w:rsid w:val="00FA1793"/>
    <w:rsid w:val="00FA4411"/>
    <w:rsid w:val="00FE4D3E"/>
    <w:rsid w:val="00FF43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48830C"/>
  <w15:docId w15:val="{697EAD52-39F5-47E9-845C-45E573E9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416EA"/>
    <w:pPr>
      <w:tabs>
        <w:tab w:val="center" w:pos="4680"/>
        <w:tab w:val="right" w:pos="9360"/>
      </w:tabs>
      <w:spacing w:line="240" w:lineRule="auto"/>
    </w:pPr>
  </w:style>
  <w:style w:type="character" w:customStyle="1" w:styleId="HeaderChar">
    <w:name w:val="Header Char"/>
    <w:basedOn w:val="DefaultParagraphFont"/>
    <w:link w:val="Header"/>
    <w:uiPriority w:val="99"/>
    <w:rsid w:val="003416EA"/>
  </w:style>
  <w:style w:type="paragraph" w:styleId="Footer">
    <w:name w:val="footer"/>
    <w:basedOn w:val="Normal"/>
    <w:link w:val="FooterChar"/>
    <w:uiPriority w:val="99"/>
    <w:unhideWhenUsed/>
    <w:rsid w:val="003416EA"/>
    <w:pPr>
      <w:tabs>
        <w:tab w:val="center" w:pos="4680"/>
        <w:tab w:val="right" w:pos="9360"/>
      </w:tabs>
      <w:spacing w:line="240" w:lineRule="auto"/>
    </w:pPr>
  </w:style>
  <w:style w:type="character" w:customStyle="1" w:styleId="FooterChar">
    <w:name w:val="Footer Char"/>
    <w:basedOn w:val="DefaultParagraphFont"/>
    <w:link w:val="Footer"/>
    <w:uiPriority w:val="99"/>
    <w:rsid w:val="003416EA"/>
  </w:style>
  <w:style w:type="paragraph" w:styleId="ListParagraph">
    <w:name w:val="List Paragraph"/>
    <w:basedOn w:val="Normal"/>
    <w:uiPriority w:val="34"/>
    <w:qFormat/>
    <w:rsid w:val="00082DC6"/>
    <w:pPr>
      <w:ind w:left="720"/>
      <w:contextualSpacing/>
    </w:pPr>
  </w:style>
  <w:style w:type="character" w:styleId="CommentReference">
    <w:name w:val="annotation reference"/>
    <w:basedOn w:val="DefaultParagraphFont"/>
    <w:uiPriority w:val="99"/>
    <w:semiHidden/>
    <w:unhideWhenUsed/>
    <w:rsid w:val="00082DC6"/>
    <w:rPr>
      <w:sz w:val="16"/>
      <w:szCs w:val="16"/>
    </w:rPr>
  </w:style>
  <w:style w:type="paragraph" w:styleId="CommentText">
    <w:name w:val="annotation text"/>
    <w:basedOn w:val="Normal"/>
    <w:link w:val="CommentTextChar"/>
    <w:uiPriority w:val="99"/>
    <w:semiHidden/>
    <w:unhideWhenUsed/>
    <w:rsid w:val="00082DC6"/>
    <w:pPr>
      <w:spacing w:line="240" w:lineRule="auto"/>
    </w:pPr>
    <w:rPr>
      <w:sz w:val="20"/>
      <w:szCs w:val="20"/>
    </w:rPr>
  </w:style>
  <w:style w:type="character" w:customStyle="1" w:styleId="CommentTextChar">
    <w:name w:val="Comment Text Char"/>
    <w:basedOn w:val="DefaultParagraphFont"/>
    <w:link w:val="CommentText"/>
    <w:uiPriority w:val="99"/>
    <w:semiHidden/>
    <w:rsid w:val="00082DC6"/>
    <w:rPr>
      <w:sz w:val="20"/>
      <w:szCs w:val="20"/>
    </w:rPr>
  </w:style>
  <w:style w:type="paragraph" w:styleId="CommentSubject">
    <w:name w:val="annotation subject"/>
    <w:basedOn w:val="CommentText"/>
    <w:next w:val="CommentText"/>
    <w:link w:val="CommentSubjectChar"/>
    <w:uiPriority w:val="99"/>
    <w:semiHidden/>
    <w:unhideWhenUsed/>
    <w:rsid w:val="00082DC6"/>
    <w:rPr>
      <w:b/>
      <w:bCs/>
    </w:rPr>
  </w:style>
  <w:style w:type="character" w:customStyle="1" w:styleId="CommentSubjectChar">
    <w:name w:val="Comment Subject Char"/>
    <w:basedOn w:val="CommentTextChar"/>
    <w:link w:val="CommentSubject"/>
    <w:uiPriority w:val="99"/>
    <w:semiHidden/>
    <w:rsid w:val="00082DC6"/>
    <w:rPr>
      <w:b/>
      <w:bCs/>
      <w:sz w:val="20"/>
      <w:szCs w:val="20"/>
    </w:rPr>
  </w:style>
  <w:style w:type="paragraph" w:styleId="BalloonText">
    <w:name w:val="Balloon Text"/>
    <w:basedOn w:val="Normal"/>
    <w:link w:val="BalloonTextChar"/>
    <w:uiPriority w:val="99"/>
    <w:semiHidden/>
    <w:unhideWhenUsed/>
    <w:rsid w:val="00082D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C6"/>
    <w:rPr>
      <w:rFonts w:ascii="Segoe UI" w:hAnsi="Segoe UI" w:cs="Segoe UI"/>
      <w:sz w:val="18"/>
      <w:szCs w:val="18"/>
    </w:rPr>
  </w:style>
  <w:style w:type="paragraph" w:styleId="NormalWeb">
    <w:name w:val="Normal (Web)"/>
    <w:basedOn w:val="Normal"/>
    <w:uiPriority w:val="99"/>
    <w:semiHidden/>
    <w:unhideWhenUsed/>
    <w:rsid w:val="00433497"/>
    <w:pPr>
      <w:spacing w:before="100" w:beforeAutospacing="1" w:after="100" w:afterAutospacing="1" w:line="240" w:lineRule="auto"/>
    </w:pPr>
    <w:rPr>
      <w:rFonts w:ascii="Times New Roman" w:hAnsi="Times New Roman" w:eastAsiaTheme="minorEastAsia" w:cs="Times New Roman"/>
      <w:sz w:val="24"/>
      <w:szCs w:val="24"/>
      <w:lang w:val="en-US"/>
    </w:rPr>
  </w:style>
  <w:style w:type="character" w:styleId="Strong">
    <w:name w:val="Strong"/>
    <w:basedOn w:val="DefaultParagraphFont"/>
    <w:uiPriority w:val="22"/>
    <w:qFormat/>
    <w:rsid w:val="00433497"/>
    <w:rPr>
      <w:b/>
      <w:bCs/>
    </w:rPr>
  </w:style>
  <w:style w:type="character" w:customStyle="1" w:styleId="inline-comment-marker">
    <w:name w:val="inline-comment-marker"/>
    <w:basedOn w:val="DefaultParagraphFont"/>
    <w:rsid w:val="0043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Stephanie (HRSA)</dc:creator>
  <cp:lastModifiedBy>Elyana N.  Bowman</cp:lastModifiedBy>
  <cp:revision>14</cp:revision>
  <dcterms:created xsi:type="dcterms:W3CDTF">2020-08-20T18:11:00Z</dcterms:created>
  <dcterms:modified xsi:type="dcterms:W3CDTF">2021-07-07T15:39:00Z</dcterms:modified>
</cp:coreProperties>
</file>