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573FE" w:rsidRPr="002573FE" w:rsidP="002573FE" w14:paraId="7FD86325" w14:textId="62367EFD">
      <w:pPr>
        <w:jc w:val="center"/>
        <w:rPr>
          <w:b/>
          <w:bCs/>
          <w:sz w:val="28"/>
          <w:szCs w:val="28"/>
          <w:u w:val="single"/>
        </w:rPr>
      </w:pPr>
      <w:r w:rsidRPr="002573FE">
        <w:rPr>
          <w:b/>
          <w:bCs/>
          <w:sz w:val="28"/>
          <w:szCs w:val="28"/>
          <w:u w:val="single"/>
        </w:rPr>
        <w:t>NPCR Annual Evaluation Report Template</w:t>
      </w:r>
    </w:p>
    <w:p w:rsidR="002573FE" w:rsidP="002573FE" w14:paraId="568BDB6F" w14:textId="320FDF47">
      <w:pPr>
        <w:rPr>
          <w:b/>
          <w:bCs/>
          <w:i/>
          <w:iCs/>
          <w:color w:val="4472C4" w:themeColor="accent1"/>
          <w:sz w:val="24"/>
          <w:szCs w:val="24"/>
        </w:rPr>
      </w:pPr>
      <w:r w:rsidRPr="00A7538B">
        <w:rPr>
          <w:b/>
          <w:bCs/>
          <w:i/>
          <w:iCs/>
          <w:color w:val="4472C4" w:themeColor="accent1"/>
          <w:sz w:val="24"/>
          <w:szCs w:val="24"/>
        </w:rPr>
        <w:t xml:space="preserve">Note: Page number maximum is </w:t>
      </w:r>
      <w:r w:rsidR="00DC17E8">
        <w:rPr>
          <w:b/>
          <w:bCs/>
          <w:i/>
          <w:iCs/>
          <w:color w:val="4472C4" w:themeColor="accent1"/>
          <w:sz w:val="24"/>
          <w:szCs w:val="24"/>
        </w:rPr>
        <w:t>2</w:t>
      </w:r>
      <w:r w:rsidRPr="00A7538B">
        <w:rPr>
          <w:b/>
          <w:bCs/>
          <w:i/>
          <w:iCs/>
          <w:color w:val="4472C4" w:themeColor="accent1"/>
          <w:sz w:val="24"/>
          <w:szCs w:val="24"/>
        </w:rPr>
        <w:t xml:space="preserve"> page</w:t>
      </w:r>
      <w:r w:rsidR="00DC17E8">
        <w:rPr>
          <w:b/>
          <w:bCs/>
          <w:i/>
          <w:iCs/>
          <w:color w:val="4472C4" w:themeColor="accent1"/>
          <w:sz w:val="24"/>
          <w:szCs w:val="24"/>
        </w:rPr>
        <w:t>s</w:t>
      </w:r>
      <w:r w:rsidRPr="00A7538B">
        <w:rPr>
          <w:b/>
          <w:bCs/>
          <w:i/>
          <w:iCs/>
          <w:color w:val="4472C4" w:themeColor="accent1"/>
          <w:sz w:val="24"/>
          <w:szCs w:val="24"/>
        </w:rPr>
        <w:t>.</w:t>
      </w:r>
      <w:r w:rsidR="00587C8A">
        <w:rPr>
          <w:b/>
          <w:bCs/>
          <w:i/>
          <w:iCs/>
          <w:color w:val="4472C4" w:themeColor="accent1"/>
          <w:sz w:val="24"/>
          <w:szCs w:val="24"/>
        </w:rPr>
        <w:t xml:space="preserve"> Please use the blank space next to sections 1-3 to document your evaluation progress. </w:t>
      </w:r>
    </w:p>
    <w:tbl>
      <w:tblPr>
        <w:tblStyle w:val="TableGrid"/>
        <w:tblW w:w="0" w:type="auto"/>
        <w:tblLook w:val="04A0"/>
      </w:tblPr>
      <w:tblGrid>
        <w:gridCol w:w="4045"/>
        <w:gridCol w:w="5305"/>
      </w:tblGrid>
      <w:tr w14:paraId="6AD3DA18" w14:textId="77777777" w:rsidTr="00DC17E8">
        <w:tblPrEx>
          <w:tblW w:w="0" w:type="auto"/>
          <w:tblLook w:val="04A0"/>
        </w:tblPrEx>
        <w:tc>
          <w:tcPr>
            <w:tcW w:w="4045" w:type="dxa"/>
          </w:tcPr>
          <w:p w:rsidR="002573FE" w:rsidP="00751369" w14:paraId="5A181FD5" w14:textId="5288FE1E">
            <w:pPr>
              <w:rPr>
                <w:b/>
                <w:bCs/>
                <w:sz w:val="24"/>
                <w:szCs w:val="24"/>
              </w:rPr>
            </w:pPr>
            <w:r w:rsidRPr="006C678F">
              <w:rPr>
                <w:b/>
                <w:bCs/>
                <w:sz w:val="24"/>
                <w:szCs w:val="24"/>
              </w:rPr>
              <w:t>Section 1: Evaluation Overview</w:t>
            </w:r>
          </w:p>
          <w:p w:rsidR="00DC17E8" w:rsidP="00934408" w14:paraId="008C35EE" w14:textId="77777777">
            <w:pPr>
              <w:rPr>
                <w:sz w:val="24"/>
                <w:szCs w:val="24"/>
              </w:rPr>
            </w:pPr>
          </w:p>
          <w:p w:rsidR="00934408" w:rsidP="00934408" w14:paraId="6A8A25E3" w14:textId="55001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1-2 sentences on the evaluation purpose and context.</w:t>
            </w:r>
          </w:p>
          <w:p w:rsidR="00934408" w:rsidP="00934408" w14:paraId="251EF385" w14:textId="77777777">
            <w:pPr>
              <w:rPr>
                <w:sz w:val="24"/>
                <w:szCs w:val="24"/>
                <w:u w:val="single"/>
              </w:rPr>
            </w:pPr>
          </w:p>
          <w:p w:rsidR="00934408" w:rsidRPr="00A7538B" w:rsidP="00934408" w14:paraId="32FA258C" w14:textId="45067E10">
            <w:pPr>
              <w:rPr>
                <w:sz w:val="24"/>
                <w:szCs w:val="24"/>
                <w:u w:val="single"/>
              </w:rPr>
            </w:pPr>
            <w:r w:rsidRPr="00A7538B">
              <w:rPr>
                <w:sz w:val="24"/>
                <w:szCs w:val="24"/>
                <w:u w:val="single"/>
              </w:rPr>
              <w:t>Includes:</w:t>
            </w:r>
          </w:p>
          <w:p w:rsidR="00934408" w:rsidP="00934408" w14:paraId="417F34FD" w14:textId="77777777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being evaluated?</w:t>
            </w:r>
          </w:p>
          <w:p w:rsidR="00934408" w:rsidRPr="00340F19" w:rsidP="00934408" w14:paraId="4820B28A" w14:textId="77777777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informed the focus of your evaluation?</w:t>
            </w:r>
          </w:p>
          <w:p w:rsidR="00934408" w:rsidRPr="006C678F" w:rsidP="00751369" w14:paraId="4E6E1FB1" w14:textId="4D30898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05" w:type="dxa"/>
          </w:tcPr>
          <w:p w:rsidR="002573FE" w:rsidRPr="00406A88" w:rsidP="00934408" w14:paraId="41F839F2" w14:textId="77777777">
            <w:pPr>
              <w:pStyle w:val="ListParagraph"/>
              <w:rPr>
                <w:sz w:val="24"/>
                <w:szCs w:val="24"/>
              </w:rPr>
            </w:pPr>
          </w:p>
        </w:tc>
      </w:tr>
      <w:tr w14:paraId="4050DA16" w14:textId="77777777" w:rsidTr="00DC17E8">
        <w:tblPrEx>
          <w:tblW w:w="0" w:type="auto"/>
          <w:tblLook w:val="04A0"/>
        </w:tblPrEx>
        <w:tc>
          <w:tcPr>
            <w:tcW w:w="4045" w:type="dxa"/>
          </w:tcPr>
          <w:p w:rsidR="00587C8A" w:rsidP="00751369" w14:paraId="77B093BD" w14:textId="77777777">
            <w:pPr>
              <w:rPr>
                <w:b/>
                <w:bCs/>
                <w:sz w:val="24"/>
                <w:szCs w:val="24"/>
              </w:rPr>
            </w:pPr>
            <w:r w:rsidRPr="006C678F">
              <w:rPr>
                <w:b/>
                <w:bCs/>
                <w:sz w:val="24"/>
                <w:szCs w:val="24"/>
              </w:rPr>
              <w:t>Section 2: Describing the Evaluation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2573FE" w:rsidP="00751369" w14:paraId="1A9C421E" w14:textId="40B4EB38">
            <w:pPr>
              <w:rPr>
                <w:i/>
                <w:iCs/>
                <w:sz w:val="24"/>
                <w:szCs w:val="24"/>
              </w:rPr>
            </w:pPr>
            <w:r w:rsidRPr="002B7496">
              <w:rPr>
                <w:i/>
                <w:iCs/>
                <w:sz w:val="24"/>
                <w:szCs w:val="24"/>
              </w:rPr>
              <w:t>(1 paragraph)</w:t>
            </w:r>
          </w:p>
          <w:p w:rsidR="00DC17E8" w:rsidP="00934408" w14:paraId="2614CB5F" w14:textId="77777777">
            <w:pPr>
              <w:rPr>
                <w:sz w:val="24"/>
                <w:szCs w:val="24"/>
              </w:rPr>
            </w:pPr>
          </w:p>
          <w:p w:rsidR="00934408" w:rsidP="00934408" w14:paraId="5B89AD73" w14:textId="1DFDA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your progress on addressing the evaluation questions. Summarize the evaluation design and where you are in the timeline of data collection and analysis. </w:t>
            </w:r>
          </w:p>
          <w:p w:rsidR="00934408" w:rsidP="00934408" w14:paraId="3AFE3365" w14:textId="77777777">
            <w:pPr>
              <w:rPr>
                <w:sz w:val="24"/>
                <w:szCs w:val="24"/>
                <w:u w:val="single"/>
              </w:rPr>
            </w:pPr>
          </w:p>
          <w:p w:rsidR="00934408" w:rsidRPr="00490456" w:rsidP="00934408" w14:paraId="2E3BA032" w14:textId="1DFE2C82">
            <w:pPr>
              <w:rPr>
                <w:sz w:val="24"/>
                <w:szCs w:val="24"/>
                <w:u w:val="single"/>
              </w:rPr>
            </w:pPr>
            <w:r w:rsidRPr="00490456">
              <w:rPr>
                <w:sz w:val="24"/>
                <w:szCs w:val="24"/>
                <w:u w:val="single"/>
              </w:rPr>
              <w:t>Includes:</w:t>
            </w:r>
          </w:p>
          <w:p w:rsidR="00934408" w:rsidRPr="006E70C3" w:rsidP="00934408" w14:paraId="407D6F29" w14:textId="77777777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E70C3">
              <w:rPr>
                <w:sz w:val="24"/>
                <w:szCs w:val="24"/>
              </w:rPr>
              <w:t>Evaluation questions (answered and unanswered)</w:t>
            </w:r>
          </w:p>
          <w:p w:rsidR="00934408" w:rsidRPr="006E70C3" w:rsidP="00934408" w14:paraId="271E5F4C" w14:textId="77777777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E70C3">
              <w:rPr>
                <w:sz w:val="24"/>
                <w:szCs w:val="24"/>
              </w:rPr>
              <w:t xml:space="preserve">Evaluation activities that are planned and </w:t>
            </w:r>
            <w:r w:rsidRPr="006E70C3">
              <w:rPr>
                <w:sz w:val="24"/>
                <w:szCs w:val="24"/>
              </w:rPr>
              <w:t>implemented</w:t>
            </w:r>
          </w:p>
          <w:p w:rsidR="00934408" w:rsidRPr="006C678F" w:rsidP="00751369" w14:paraId="5C62BB1C" w14:textId="77A139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05" w:type="dxa"/>
          </w:tcPr>
          <w:p w:rsidR="002573FE" w:rsidRPr="00934408" w:rsidP="00934408" w14:paraId="6F238276" w14:textId="77777777">
            <w:pPr>
              <w:rPr>
                <w:sz w:val="24"/>
                <w:szCs w:val="24"/>
              </w:rPr>
            </w:pPr>
          </w:p>
        </w:tc>
      </w:tr>
      <w:tr w14:paraId="7E17797C" w14:textId="77777777" w:rsidTr="00DC17E8">
        <w:tblPrEx>
          <w:tblW w:w="0" w:type="auto"/>
          <w:tblLook w:val="04A0"/>
        </w:tblPrEx>
        <w:tc>
          <w:tcPr>
            <w:tcW w:w="4045" w:type="dxa"/>
          </w:tcPr>
          <w:p w:rsidR="002573FE" w:rsidP="00751369" w14:paraId="0D9C5019" w14:textId="552B6484">
            <w:pPr>
              <w:rPr>
                <w:i/>
                <w:iCs/>
                <w:sz w:val="24"/>
                <w:szCs w:val="24"/>
              </w:rPr>
            </w:pPr>
            <w:r w:rsidRPr="006C678F">
              <w:rPr>
                <w:b/>
                <w:bCs/>
                <w:sz w:val="24"/>
                <w:szCs w:val="24"/>
              </w:rPr>
              <w:t>Section 3: Major Findings</w:t>
            </w:r>
            <w:r>
              <w:rPr>
                <w:b/>
                <w:bCs/>
                <w:sz w:val="24"/>
                <w:szCs w:val="24"/>
              </w:rPr>
              <w:t xml:space="preserve">, Achievements and Areas for Improvement </w:t>
            </w:r>
            <w:r w:rsidRPr="002B7496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2</w:t>
            </w:r>
            <w:r w:rsidRPr="002B7496">
              <w:rPr>
                <w:i/>
                <w:iCs/>
                <w:sz w:val="24"/>
                <w:szCs w:val="24"/>
              </w:rPr>
              <w:t xml:space="preserve"> paragraph</w:t>
            </w:r>
            <w:r>
              <w:rPr>
                <w:i/>
                <w:iCs/>
                <w:sz w:val="24"/>
                <w:szCs w:val="24"/>
              </w:rPr>
              <w:t>s</w:t>
            </w:r>
            <w:r w:rsidRPr="002B7496">
              <w:rPr>
                <w:i/>
                <w:iCs/>
                <w:sz w:val="24"/>
                <w:szCs w:val="24"/>
              </w:rPr>
              <w:t>)</w:t>
            </w:r>
          </w:p>
          <w:p w:rsidR="00DC17E8" w:rsidP="00934408" w14:paraId="2AE287EA" w14:textId="77777777">
            <w:pPr>
              <w:rPr>
                <w:sz w:val="24"/>
                <w:szCs w:val="24"/>
              </w:rPr>
            </w:pPr>
          </w:p>
          <w:p w:rsidR="00934408" w:rsidP="00934408" w14:paraId="1F8EFF46" w14:textId="06CAB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should be the focus of your summary report. Briefly summarize key findings from your evaluation in the past year. If this is your progress report for Year 2, 3, 4 or 5, discuss how findings are similar or different from </w:t>
            </w:r>
            <w:r>
              <w:rPr>
                <w:sz w:val="24"/>
                <w:szCs w:val="24"/>
              </w:rPr>
              <w:t>previous results. Include minor and major achievements to date. Lastly, discuss any areas for improvement in program implementation based on findings.</w:t>
            </w:r>
          </w:p>
          <w:p w:rsidR="00934408" w:rsidP="00934408" w14:paraId="5297A0BC" w14:textId="77777777">
            <w:pPr>
              <w:rPr>
                <w:sz w:val="24"/>
                <w:szCs w:val="24"/>
                <w:u w:val="single"/>
              </w:rPr>
            </w:pPr>
          </w:p>
          <w:p w:rsidR="00934408" w:rsidRPr="00490456" w:rsidP="00934408" w14:paraId="014A7A2B" w14:textId="29919F43">
            <w:pPr>
              <w:rPr>
                <w:sz w:val="24"/>
                <w:szCs w:val="24"/>
                <w:u w:val="single"/>
              </w:rPr>
            </w:pPr>
            <w:r w:rsidRPr="00490456">
              <w:rPr>
                <w:sz w:val="24"/>
                <w:szCs w:val="24"/>
                <w:u w:val="single"/>
              </w:rPr>
              <w:t>Includes:</w:t>
            </w:r>
          </w:p>
          <w:p w:rsidR="00934408" w:rsidP="00934408" w14:paraId="213D7A9F" w14:textId="7777777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Evaluation question results</w:t>
            </w:r>
          </w:p>
          <w:p w:rsidR="00934408" w:rsidP="00934408" w14:paraId="4E95E5AD" w14:textId="7777777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Comparison of results against previous findings</w:t>
            </w:r>
          </w:p>
          <w:p w:rsidR="00934408" w:rsidP="00934408" w14:paraId="156B6CAA" w14:textId="7777777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Minor and major achievements to date</w:t>
            </w:r>
          </w:p>
          <w:p w:rsidR="00934408" w:rsidP="00934408" w14:paraId="64DDF514" w14:textId="7777777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34408">
              <w:rPr>
                <w:sz w:val="24"/>
                <w:szCs w:val="24"/>
              </w:rPr>
              <w:t>Areas for improvement</w:t>
            </w:r>
          </w:p>
          <w:p w:rsidR="00862C2B" w:rsidRPr="00934408" w:rsidP="00862C2B" w14:paraId="78CB4326" w14:textId="5469408B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305" w:type="dxa"/>
          </w:tcPr>
          <w:p w:rsidR="002573FE" w:rsidRPr="00934408" w:rsidP="00934408" w14:paraId="2E1F33EB" w14:textId="0A056517">
            <w:pPr>
              <w:rPr>
                <w:sz w:val="24"/>
                <w:szCs w:val="24"/>
              </w:rPr>
            </w:pPr>
          </w:p>
        </w:tc>
      </w:tr>
    </w:tbl>
    <w:p w:rsidR="002573FE" w:rsidP="002573FE" w14:paraId="5C74FED1" w14:textId="77777777">
      <w:pPr>
        <w:rPr>
          <w:b/>
          <w:bCs/>
          <w:color w:val="4472C4" w:themeColor="accent1"/>
          <w:sz w:val="28"/>
          <w:szCs w:val="28"/>
        </w:rPr>
      </w:pPr>
      <w:bookmarkStart w:id="0" w:name="MidTermReport"/>
      <w:bookmarkEnd w:id="0"/>
    </w:p>
    <w:sectPr w:rsidSect="00145F4A">
      <w:headerReference w:type="first" r:id="rId4"/>
      <w:foot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5F4A" w:rsidP="00145F4A" w14:paraId="179E2BE3" w14:textId="77777777">
    <w:pPr>
      <w:pStyle w:val="Footer"/>
      <w:rPr>
        <w:sz w:val="20"/>
        <w:szCs w:val="20"/>
      </w:rPr>
    </w:pPr>
  </w:p>
  <w:p w:rsidR="00A26AC0" w14:paraId="48CFDCF6" w14:textId="7D4AD598">
    <w:pPr>
      <w:pStyle w:val="Footer"/>
    </w:pPr>
    <w:r w:rsidRPr="009E7F23">
      <w:rPr>
        <w:sz w:val="20"/>
        <w:szCs w:val="20"/>
      </w:rPr>
      <w:t xml:space="preserve">Public reporting burden of this collection of information is estimated to average </w:t>
    </w:r>
    <w:r w:rsidR="007B6AD4">
      <w:rPr>
        <w:sz w:val="20"/>
        <w:szCs w:val="20"/>
      </w:rPr>
      <w:t>12 hours</w:t>
    </w:r>
    <w:r w:rsidRPr="009E7F23">
      <w:rPr>
        <w:sz w:val="20"/>
        <w:szCs w:val="20"/>
      </w:rPr>
      <w:t xml:space="preserve"> per response, including the time for reviewing instructions, searching existing data sources, </w:t>
    </w:r>
    <w:r w:rsidRPr="009E7F23">
      <w:rPr>
        <w:sz w:val="20"/>
        <w:szCs w:val="20"/>
      </w:rPr>
      <w:t>gathering</w:t>
    </w:r>
    <w:r w:rsidRPr="009E7F23">
      <w:rPr>
        <w:sz w:val="20"/>
        <w:szCs w:val="20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D-74 Atlanta, Georgia 30333; ATTN: PRA (0920-XXXX)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5F4A" w:rsidRPr="00BA58AB" w:rsidP="00145F4A" w14:paraId="4A1E0975" w14:textId="582AF7FB">
    <w:pPr>
      <w:pStyle w:val="BalloonText"/>
      <w:rPr>
        <w:rFonts w:ascii="Arial" w:hAnsi="Arial" w:cs="Arial"/>
        <w:sz w:val="20"/>
        <w:szCs w:val="20"/>
      </w:rPr>
    </w:pPr>
    <w:r>
      <w:rPr>
        <w:rFonts w:ascii="Arial" w:hAnsi="Arial" w:cs="Arial"/>
        <w:szCs w:val="20"/>
      </w:rPr>
      <w:t>OMB Approval Number: 0920-XXXX</w:t>
    </w:r>
    <w:r w:rsidR="00BA58AB">
      <w:rPr>
        <w:rFonts w:ascii="Arial" w:hAnsi="Arial" w:cs="Arial"/>
        <w:szCs w:val="20"/>
      </w:rPr>
      <w:tab/>
    </w:r>
    <w:r w:rsidR="00BA58AB">
      <w:rPr>
        <w:rFonts w:ascii="Arial" w:hAnsi="Arial" w:cs="Arial"/>
        <w:szCs w:val="20"/>
      </w:rPr>
      <w:tab/>
    </w:r>
    <w:r w:rsidR="00BA58AB">
      <w:rPr>
        <w:rFonts w:ascii="Arial" w:hAnsi="Arial" w:cs="Arial"/>
        <w:szCs w:val="20"/>
      </w:rPr>
      <w:tab/>
    </w:r>
    <w:r w:rsidRPr="00BA58AB" w:rsidR="00BA58AB">
      <w:rPr>
        <w:rFonts w:ascii="Arial" w:hAnsi="Arial" w:cs="Arial"/>
        <w:sz w:val="20"/>
        <w:szCs w:val="20"/>
      </w:rPr>
      <w:t>NPCR Registry Name: _________________________</w:t>
    </w:r>
  </w:p>
  <w:p w:rsidR="00145F4A" w:rsidP="00145F4A" w14:paraId="7D5D9761" w14:textId="77777777">
    <w:pPr>
      <w:pStyle w:val="BalloonText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>Expiration Date: 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1C06FE"/>
    <w:multiLevelType w:val="hybridMultilevel"/>
    <w:tmpl w:val="B13A9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C14EC"/>
    <w:multiLevelType w:val="hybridMultilevel"/>
    <w:tmpl w:val="A3A6C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13FB0"/>
    <w:multiLevelType w:val="hybridMultilevel"/>
    <w:tmpl w:val="8BEC7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048AD"/>
    <w:multiLevelType w:val="hybridMultilevel"/>
    <w:tmpl w:val="B05C2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21558"/>
    <w:multiLevelType w:val="hybridMultilevel"/>
    <w:tmpl w:val="225A2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51D01"/>
    <w:multiLevelType w:val="hybridMultilevel"/>
    <w:tmpl w:val="C794201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C44242"/>
    <w:multiLevelType w:val="hybridMultilevel"/>
    <w:tmpl w:val="4E0CA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E51CE"/>
    <w:multiLevelType w:val="hybridMultilevel"/>
    <w:tmpl w:val="24F8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43600">
    <w:abstractNumId w:val="6"/>
  </w:num>
  <w:num w:numId="2" w16cid:durableId="296451653">
    <w:abstractNumId w:val="5"/>
  </w:num>
  <w:num w:numId="3" w16cid:durableId="1577126902">
    <w:abstractNumId w:val="4"/>
  </w:num>
  <w:num w:numId="4" w16cid:durableId="2110003592">
    <w:abstractNumId w:val="0"/>
  </w:num>
  <w:num w:numId="5" w16cid:durableId="649023686">
    <w:abstractNumId w:val="1"/>
  </w:num>
  <w:num w:numId="6" w16cid:durableId="102044545">
    <w:abstractNumId w:val="2"/>
  </w:num>
  <w:num w:numId="7" w16cid:durableId="1718505090">
    <w:abstractNumId w:val="7"/>
  </w:num>
  <w:num w:numId="8" w16cid:durableId="533006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FE"/>
    <w:rsid w:val="00145F4A"/>
    <w:rsid w:val="001E03A9"/>
    <w:rsid w:val="002573FE"/>
    <w:rsid w:val="002B7496"/>
    <w:rsid w:val="002E0E4C"/>
    <w:rsid w:val="00304444"/>
    <w:rsid w:val="00340F19"/>
    <w:rsid w:val="00351E68"/>
    <w:rsid w:val="00365947"/>
    <w:rsid w:val="003D625E"/>
    <w:rsid w:val="00406A88"/>
    <w:rsid w:val="00490456"/>
    <w:rsid w:val="004F091B"/>
    <w:rsid w:val="00587C8A"/>
    <w:rsid w:val="005C7E51"/>
    <w:rsid w:val="00613E01"/>
    <w:rsid w:val="006B1D4E"/>
    <w:rsid w:val="006C678F"/>
    <w:rsid w:val="006E70C3"/>
    <w:rsid w:val="006E7497"/>
    <w:rsid w:val="00751369"/>
    <w:rsid w:val="007B6AD4"/>
    <w:rsid w:val="008041BF"/>
    <w:rsid w:val="00862C2B"/>
    <w:rsid w:val="008A39E8"/>
    <w:rsid w:val="0092323E"/>
    <w:rsid w:val="00934408"/>
    <w:rsid w:val="009962EE"/>
    <w:rsid w:val="009E7F23"/>
    <w:rsid w:val="00A12EF2"/>
    <w:rsid w:val="00A26AC0"/>
    <w:rsid w:val="00A7538B"/>
    <w:rsid w:val="00AB7905"/>
    <w:rsid w:val="00AC3D7E"/>
    <w:rsid w:val="00AE1981"/>
    <w:rsid w:val="00B845E0"/>
    <w:rsid w:val="00BA58AB"/>
    <w:rsid w:val="00BD4ED2"/>
    <w:rsid w:val="00BF5F65"/>
    <w:rsid w:val="00CA5882"/>
    <w:rsid w:val="00D02F01"/>
    <w:rsid w:val="00D5700C"/>
    <w:rsid w:val="00DC17E8"/>
    <w:rsid w:val="00ED50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178407"/>
  <w15:chartTrackingRefBased/>
  <w15:docId w15:val="{FCF0C6CB-1E65-4885-8076-ED4002EE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3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7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3FE"/>
    <w:rPr>
      <w:sz w:val="20"/>
      <w:szCs w:val="20"/>
    </w:rPr>
  </w:style>
  <w:style w:type="table" w:styleId="TableGrid">
    <w:name w:val="Table Grid"/>
    <w:basedOn w:val="TableNormal"/>
    <w:uiPriority w:val="39"/>
    <w:rsid w:val="0025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7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0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6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AC0"/>
  </w:style>
  <w:style w:type="paragraph" w:styleId="Footer">
    <w:name w:val="footer"/>
    <w:basedOn w:val="Normal"/>
    <w:link w:val="FooterChar"/>
    <w:uiPriority w:val="99"/>
    <w:unhideWhenUsed/>
    <w:rsid w:val="00A26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AC0"/>
  </w:style>
  <w:style w:type="paragraph" w:styleId="BalloonText">
    <w:name w:val="Balloon Text"/>
    <w:basedOn w:val="Normal"/>
    <w:link w:val="BalloonTextChar"/>
    <w:semiHidden/>
    <w:rsid w:val="00AE198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E19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Huster, Sofia (CDC/DDNID/NCCDPHP/DCPC)</dc:creator>
  <cp:lastModifiedBy>Shapiro, Jean (CDC/DDNID/NCCDPHP/OD)</cp:lastModifiedBy>
  <cp:revision>3</cp:revision>
  <dcterms:created xsi:type="dcterms:W3CDTF">2023-10-10T19:10:00Z</dcterms:created>
  <dcterms:modified xsi:type="dcterms:W3CDTF">2023-10-10T19:29:00Z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2befe735-5caa-44f6-88ea-7f4852db4124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2023-02-17T14:18:00Z</vt:lpwstr>
  </property>
  <property fmtid="{D5CDD505-2E9C-101B-9397-08002B2CF9AE}" pid="8" name="MSIP_Label_7b94a7b8-f06c-4dfe-bdcc-9b548fd58c31_SiteId">
    <vt:lpwstr>9ce70869-60db-44fd-abe8-d2767077fc8f</vt:lpwstr>
  </property>
</Properties>
</file>