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7AFC" w:rsidRPr="00B22005" w:rsidP="00C47F65" w14:paraId="4F94DC16" w14:textId="77777777">
      <w:pPr>
        <w:ind w:left="-180"/>
        <w:jc w:val="center"/>
        <w:rPr>
          <w:b/>
          <w:bCs/>
          <w:color w:val="000000" w:themeColor="text1"/>
        </w:rPr>
      </w:pPr>
      <w:r w:rsidRPr="00B22005">
        <w:rPr>
          <w:b/>
          <w:bCs/>
          <w:color w:val="000000" w:themeColor="text1"/>
        </w:rPr>
        <w:t>Attachment</w:t>
      </w:r>
      <w:r w:rsidRPr="00B22005" w:rsidR="00520511">
        <w:rPr>
          <w:b/>
          <w:bCs/>
          <w:color w:val="000000" w:themeColor="text1"/>
        </w:rPr>
        <w:t xml:space="preserve"> C: Safer Dx Checklist </w:t>
      </w:r>
    </w:p>
    <w:p w:rsidR="00B12717" w:rsidRPr="00B22005" w:rsidP="00C47F65" w14:paraId="50DDE0C7" w14:textId="77777777">
      <w:pPr>
        <w:ind w:left="-180"/>
        <w:jc w:val="center"/>
        <w:rPr>
          <w:b/>
          <w:bCs/>
          <w:color w:val="000000" w:themeColor="text1"/>
        </w:rPr>
      </w:pPr>
    </w:p>
    <w:p w:rsidR="00B12717" w:rsidRPr="00B22005" w:rsidP="00C47F65" w14:paraId="3EFF3FDF" w14:textId="77777777">
      <w:pPr>
        <w:ind w:left="-180"/>
        <w:jc w:val="center"/>
        <w:rPr>
          <w:b/>
          <w:bCs/>
          <w:color w:val="000000" w:themeColor="text1"/>
        </w:rPr>
      </w:pPr>
    </w:p>
    <w:p w:rsidR="00B12717" w:rsidRPr="00B22005" w:rsidP="00C47F65" w14:paraId="43BA53F3" w14:textId="77777777">
      <w:pPr>
        <w:ind w:left="-180"/>
        <w:jc w:val="center"/>
        <w:rPr>
          <w:b/>
          <w:bCs/>
          <w:color w:val="000000" w:themeColor="text1"/>
        </w:rPr>
      </w:pPr>
    </w:p>
    <w:p w:rsidR="002A0E8E" w:rsidRPr="00B22005" w14:paraId="62B572F6" w14:textId="752A2525">
      <w:pPr>
        <w:rPr>
          <w:b/>
          <w:bCs/>
          <w:color w:val="000000" w:themeColor="text1"/>
        </w:rPr>
      </w:pPr>
      <w:r w:rsidRPr="00B22005">
        <w:rPr>
          <w:b/>
          <w:bCs/>
          <w:color w:val="000000" w:themeColor="text1"/>
        </w:rPr>
        <w:br w:type="page"/>
      </w:r>
    </w:p>
    <w:p w:rsidR="00B22005" w:rsidP="00B22005" w14:paraId="5D47A6C1" w14:textId="7E744090">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4752340</wp:posOffset>
                </wp:positionH>
                <wp:positionV relativeFrom="paragraph">
                  <wp:posOffset>-390927</wp:posOffset>
                </wp:positionV>
                <wp:extent cx="1600200" cy="571500"/>
                <wp:effectExtent l="0" t="0" r="0" b="0"/>
                <wp:wrapNone/>
                <wp:docPr id="2113680911" name="Text Box 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600200" cy="571500"/>
                        </a:xfrm>
                        <a:prstGeom prst="rect">
                          <a:avLst/>
                        </a:prstGeom>
                        <a:solidFill>
                          <a:srgbClr val="FFFFFF"/>
                        </a:solidFill>
                        <a:ln w="9525">
                          <a:solidFill>
                            <a:srgbClr val="000000"/>
                          </a:solidFill>
                          <a:miter lim="800000"/>
                          <a:headEnd/>
                          <a:tailEnd/>
                        </a:ln>
                      </wps:spPr>
                      <wps:txbx>
                        <w:txbxContent>
                          <w:p w:rsidR="001258A8" w:rsidRPr="0093384B" w:rsidP="001258A8" w14:textId="4ABC36AD">
                            <w:pPr>
                              <w:rPr>
                                <w:lang w:val="fr-FR"/>
                              </w:rPr>
                            </w:pPr>
                            <w:r w:rsidRPr="0070072D">
                              <w:rPr>
                                <w:rFonts w:ascii="Arial" w:hAnsi="Arial" w:cs="Arial"/>
                                <w:sz w:val="20"/>
                                <w:szCs w:val="20"/>
                              </w:rPr>
                              <w:t>Form Approved</w:t>
                            </w:r>
                            <w:r w:rsidRPr="0070072D">
                              <w:rPr>
                                <w:rFonts w:ascii="Arial" w:hAnsi="Arial" w:cs="Arial"/>
                                <w:sz w:val="20"/>
                                <w:szCs w:val="20"/>
                              </w:rPr>
                              <w:br/>
                              <w:t xml:space="preserve">OMB No. </w:t>
                            </w:r>
                            <w:r w:rsidRPr="001E3D25" w:rsidR="00392B35">
                              <w:rPr>
                                <w:rFonts w:ascii="Arial" w:hAnsi="Arial" w:cs="Arial"/>
                                <w:sz w:val="20"/>
                                <w:szCs w:val="20"/>
                              </w:rPr>
                              <w:t>0935</w:t>
                            </w:r>
                            <w:r w:rsidRPr="001E3D25">
                              <w:rPr>
                                <w:rFonts w:ascii="Arial" w:hAnsi="Arial" w:cs="Arial"/>
                                <w:sz w:val="20"/>
                                <w:szCs w:val="20"/>
                              </w:rPr>
                              <w:t>-XXXX</w:t>
                            </w:r>
                            <w:r w:rsidRPr="001E3D25">
                              <w:rPr>
                                <w:rFonts w:ascii="Arial" w:hAnsi="Arial" w:cs="Arial"/>
                                <w:sz w:val="20"/>
                                <w:szCs w:val="20"/>
                              </w:rPr>
                              <w:br/>
                              <w:t xml:space="preserve">Exp. </w:t>
                            </w:r>
                            <w:r w:rsidRPr="0093384B">
                              <w:rPr>
                                <w:rFonts w:ascii="Arial" w:hAnsi="Arial" w:cs="Arial"/>
                                <w:sz w:val="20"/>
                                <w:szCs w:val="20"/>
                                <w:lang w:val="fr-FR"/>
                              </w:rPr>
                              <w:t>Date XX/XX/20XX</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26pt;height:45pt;margin-top:-30.8pt;margin-left:374.2pt;mso-height-percent:0;mso-height-relative:page;mso-width-percent:0;mso-width-relative:page;mso-wrap-distance-bottom:0;mso-wrap-distance-left:9pt;mso-wrap-distance-right:9pt;mso-wrap-distance-top:0;mso-wrap-style:square;position:absolute;visibility:visible;v-text-anchor:top;z-index:251659264">
                <v:path arrowok="t" textboxrect="0,0,21600,21600"/>
                <v:textbox>
                  <w:txbxContent>
                    <w:p w:rsidR="001258A8" w:rsidRPr="0093384B" w:rsidP="001258A8" w14:paraId="160F699D" w14:textId="4ABC36AD">
                      <w:pPr>
                        <w:rPr>
                          <w:lang w:val="fr-FR"/>
                        </w:rPr>
                      </w:pPr>
                      <w:r w:rsidRPr="0070072D">
                        <w:rPr>
                          <w:rFonts w:ascii="Arial" w:hAnsi="Arial" w:cs="Arial"/>
                          <w:sz w:val="20"/>
                          <w:szCs w:val="20"/>
                        </w:rPr>
                        <w:t>Form Approved</w:t>
                      </w:r>
                      <w:r w:rsidRPr="0070072D">
                        <w:rPr>
                          <w:rFonts w:ascii="Arial" w:hAnsi="Arial" w:cs="Arial"/>
                          <w:sz w:val="20"/>
                          <w:szCs w:val="20"/>
                        </w:rPr>
                        <w:br/>
                        <w:t xml:space="preserve">OMB No. </w:t>
                      </w:r>
                      <w:r w:rsidRPr="001E3D25" w:rsidR="00392B35">
                        <w:rPr>
                          <w:rFonts w:ascii="Arial" w:hAnsi="Arial" w:cs="Arial"/>
                          <w:sz w:val="20"/>
                          <w:szCs w:val="20"/>
                        </w:rPr>
                        <w:t>0935</w:t>
                      </w:r>
                      <w:r w:rsidRPr="001E3D25">
                        <w:rPr>
                          <w:rFonts w:ascii="Arial" w:hAnsi="Arial" w:cs="Arial"/>
                          <w:sz w:val="20"/>
                          <w:szCs w:val="20"/>
                        </w:rPr>
                        <w:t>-XXXX</w:t>
                      </w:r>
                      <w:r w:rsidRPr="001E3D25">
                        <w:rPr>
                          <w:rFonts w:ascii="Arial" w:hAnsi="Arial" w:cs="Arial"/>
                          <w:sz w:val="20"/>
                          <w:szCs w:val="20"/>
                        </w:rPr>
                        <w:br/>
                        <w:t xml:space="preserve">Exp. </w:t>
                      </w:r>
                      <w:r w:rsidRPr="0093384B">
                        <w:rPr>
                          <w:rFonts w:ascii="Arial" w:hAnsi="Arial" w:cs="Arial"/>
                          <w:sz w:val="20"/>
                          <w:szCs w:val="20"/>
                          <w:lang w:val="fr-FR"/>
                        </w:rPr>
                        <w:t>Date XX/XX/20XX</w:t>
                      </w:r>
                    </w:p>
                  </w:txbxContent>
                </v:textbox>
              </v:shape>
            </w:pict>
          </mc:Fallback>
        </mc:AlternateContent>
      </w:r>
    </w:p>
    <w:p w:rsidR="00B22005" w:rsidP="00B22005" w14:paraId="28BBF134" w14:textId="77777777"/>
    <w:p w:rsidR="00C34D98" w:rsidRPr="00640617" w:rsidP="00B22005" w14:paraId="2025FB59" w14:textId="625BFFE1">
      <w:pPr>
        <w:rPr>
          <w:sz w:val="20"/>
          <w:szCs w:val="20"/>
        </w:rPr>
      </w:pPr>
      <w:r>
        <w:t xml:space="preserve">Please complete the following organizational </w:t>
      </w:r>
      <w:r w:rsidR="0C014C45">
        <w:t>self-</w:t>
      </w:r>
      <w:r>
        <w:t>assessment</w:t>
      </w:r>
      <w:r w:rsidR="00664AF3">
        <w:t>;</w:t>
      </w:r>
      <w:r>
        <w:t xml:space="preserve"> it should take no longer than 15 minutes to complete. </w:t>
      </w:r>
    </w:p>
    <w:p w:rsidR="002A0E8E" w:rsidP="00640617" w14:paraId="23468412" w14:textId="6A9B8B2B">
      <w:pPr>
        <w:rPr>
          <w:b/>
          <w:bCs/>
        </w:rPr>
      </w:pPr>
    </w:p>
    <w:p w:rsidR="00606024" w:rsidRPr="00B22005" w:rsidP="00606024" w14:paraId="7BC11C2A" w14:textId="3AB9604A">
      <w:r w:rsidRPr="00B22005">
        <w:t>For each of the 10 checklist items, team members fr</w:t>
      </w:r>
      <w:r w:rsidRPr="00B22005">
        <w:t>o</w:t>
      </w:r>
      <w:r w:rsidRPr="00B22005">
        <w:t xml:space="preserve">m the organization (either individually or as a group) should select the </w:t>
      </w:r>
      <w:r w:rsidRPr="00B22005">
        <w:rPr>
          <w:b/>
          <w:bCs/>
        </w:rPr>
        <w:t>Implementation Status</w:t>
      </w:r>
      <w:r w:rsidRPr="00B22005">
        <w:t xml:space="preserve"> that best represents the current state of their organization’s practices:</w:t>
      </w:r>
    </w:p>
    <w:p w:rsidR="00606024" w:rsidRPr="00B22005" w:rsidP="00606024" w14:paraId="3A627284" w14:textId="77777777">
      <w:pPr>
        <w:pStyle w:val="ListParagraph"/>
        <w:numPr>
          <w:ilvl w:val="0"/>
          <w:numId w:val="4"/>
        </w:numPr>
        <w:spacing w:line="278" w:lineRule="auto"/>
        <w:rPr>
          <w:sz w:val="24"/>
          <w:szCs w:val="24"/>
        </w:rPr>
      </w:pPr>
      <w:r w:rsidRPr="00B22005">
        <w:rPr>
          <w:b/>
          <w:bCs/>
          <w:sz w:val="24"/>
          <w:szCs w:val="24"/>
        </w:rPr>
        <w:t>Full</w:t>
      </w:r>
      <w:r w:rsidRPr="00B22005">
        <w:rPr>
          <w:sz w:val="24"/>
          <w:szCs w:val="24"/>
        </w:rPr>
        <w:t>: A well-known and well-documented practice that occurs reliably in the organization.</w:t>
      </w:r>
    </w:p>
    <w:p w:rsidR="00606024" w:rsidRPr="00B22005" w:rsidP="00606024" w14:paraId="6DD00426" w14:textId="77777777">
      <w:pPr>
        <w:pStyle w:val="ListParagraph"/>
        <w:numPr>
          <w:ilvl w:val="0"/>
          <w:numId w:val="4"/>
        </w:numPr>
        <w:spacing w:line="278" w:lineRule="auto"/>
        <w:rPr>
          <w:sz w:val="24"/>
          <w:szCs w:val="24"/>
        </w:rPr>
      </w:pPr>
      <w:r w:rsidRPr="00B22005">
        <w:rPr>
          <w:b/>
          <w:bCs/>
          <w:sz w:val="24"/>
          <w:szCs w:val="24"/>
        </w:rPr>
        <w:t>Partial</w:t>
      </w:r>
      <w:r w:rsidRPr="00B22005">
        <w:rPr>
          <w:sz w:val="24"/>
          <w:szCs w:val="24"/>
        </w:rPr>
        <w:t xml:space="preserve">: The practice occurs in the organization sometimes. While it is well-documented, the practice is not well </w:t>
      </w:r>
      <w:r w:rsidRPr="00B22005">
        <w:rPr>
          <w:sz w:val="24"/>
          <w:szCs w:val="24"/>
        </w:rPr>
        <w:t>known</w:t>
      </w:r>
      <w:r w:rsidRPr="00B22005">
        <w:rPr>
          <w:sz w:val="24"/>
          <w:szCs w:val="24"/>
        </w:rPr>
        <w:t xml:space="preserve"> or it may be implemented inconsistently across the organization. </w:t>
      </w:r>
    </w:p>
    <w:p w:rsidR="00606024" w:rsidRPr="00B22005" w:rsidP="00606024" w14:paraId="603C099C" w14:textId="77777777">
      <w:pPr>
        <w:pStyle w:val="ListParagraph"/>
        <w:numPr>
          <w:ilvl w:val="0"/>
          <w:numId w:val="4"/>
        </w:numPr>
        <w:spacing w:line="278" w:lineRule="auto"/>
        <w:rPr>
          <w:sz w:val="24"/>
          <w:szCs w:val="24"/>
        </w:rPr>
      </w:pPr>
      <w:r w:rsidRPr="00B22005">
        <w:rPr>
          <w:b/>
          <w:bCs/>
          <w:sz w:val="24"/>
          <w:szCs w:val="24"/>
        </w:rPr>
        <w:t>Not Implemented</w:t>
      </w:r>
      <w:r w:rsidRPr="00B22005">
        <w:rPr>
          <w:sz w:val="24"/>
          <w:szCs w:val="24"/>
        </w:rPr>
        <w:t>: This practice does not occur in the organization.</w:t>
      </w:r>
    </w:p>
    <w:p w:rsidR="002A0E8E" w:rsidP="00B22005" w14:paraId="0929C2AD" w14:textId="0A28E811">
      <w:pPr>
        <w:rPr>
          <w:b/>
          <w:bCs/>
        </w:rPr>
      </w:pPr>
    </w:p>
    <w:p w:rsidR="002A0E8E" w:rsidP="00C47F65" w14:paraId="7A62E57D" w14:textId="2F72944D">
      <w:pPr>
        <w:ind w:left="-180"/>
        <w:jc w:val="center"/>
        <w:rPr>
          <w:b/>
          <w:bCs/>
        </w:rPr>
      </w:pPr>
      <w:r>
        <w:rPr>
          <w:noProof/>
        </w:rPr>
        <mc:AlternateContent>
          <mc:Choice Requires="wps">
            <w:drawing>
              <wp:anchor distT="0" distB="0" distL="114300" distR="114300" simplePos="0" relativeHeight="251660288" behindDoc="0" locked="0" layoutInCell="1" allowOverlap="1">
                <wp:simplePos x="0" y="0"/>
                <wp:positionH relativeFrom="column">
                  <wp:posOffset>-361605</wp:posOffset>
                </wp:positionH>
                <wp:positionV relativeFrom="paragraph">
                  <wp:posOffset>2081738</wp:posOffset>
                </wp:positionV>
                <wp:extent cx="6767830" cy="2351314"/>
                <wp:effectExtent l="0" t="0" r="13970" b="11430"/>
                <wp:wrapNone/>
                <wp:docPr id="1905931071" name="Text Box 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767830" cy="2351314"/>
                        </a:xfrm>
                        <a:prstGeom prst="rect">
                          <a:avLst/>
                        </a:prstGeom>
                        <a:solidFill>
                          <a:srgbClr val="FFFFFF"/>
                        </a:solidFill>
                        <a:ln w="9525">
                          <a:solidFill>
                            <a:srgbClr val="000000"/>
                          </a:solidFill>
                          <a:miter lim="800000"/>
                          <a:headEnd/>
                          <a:tailEnd/>
                        </a:ln>
                      </wps:spPr>
                      <wps:txbx>
                        <w:txbxContent>
                          <w:p w:rsidR="001258A8" w:rsidRPr="00640617" w:rsidP="001258A8" w14:textId="20633677">
                            <w:r w:rsidRPr="00640617">
                              <w:rPr>
                                <w:rFonts w:ascii="Calibri" w:hAnsi="Calibri" w:cs="Calibri"/>
                                <w:color w:val="000000"/>
                              </w:rPr>
                              <w:t>This survey is authorized under 42 U.S.C. 299a.</w:t>
                            </w:r>
                            <w:r w:rsidRPr="00640617">
                              <w:rPr>
                                <w:rStyle w:val="apple-converted-space"/>
                                <w:rFonts w:ascii="Calibri" w:hAnsi="Calibri" w:cs="Calibri"/>
                                <w:color w:val="000000"/>
                              </w:rPr>
                              <w:t xml:space="preserve"> This information collection is voluntary and </w:t>
                            </w:r>
                            <w:r w:rsidRPr="00640617">
                              <w:rPr>
                                <w:rFonts w:ascii="Calibri" w:hAnsi="Calibri" w:cs="Calibri"/>
                                <w:color w:val="000000"/>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sidRPr="00640617">
                              <w:rPr>
                                <w:rStyle w:val="apple-converted-space"/>
                                <w:rFonts w:ascii="Calibri" w:hAnsi="Calibri" w:cs="Calibri"/>
                                <w:color w:val="000000"/>
                              </w:rPr>
                              <w:t xml:space="preserve"> 15 </w:t>
                            </w:r>
                            <w:r w:rsidRPr="00640617">
                              <w:rPr>
                                <w:rFonts w:ascii="Calibri" w:hAnsi="Calibri" w:cs="Calibri"/>
                                <w:color w:val="000000"/>
                              </w:rPr>
                              <w:t xml:space="preserve">minutes per response, the estimated time required to complete the survey. An agency may not conduct or sponsor, and a person is not required to respond to, a collection of information unless it displays a currently valid OMB control number. The data you provide will help AHRQ’s mission to produce evidence to make health care safer, higher quality, more accessible, equitable, and affordable.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20857, or by email to the AHRQ MEPS Project Director at </w:t>
                            </w:r>
                            <w:hyperlink r:id="rId7" w:history="1">
                              <w:r w:rsidRPr="00640617">
                                <w:rPr>
                                  <w:rStyle w:val="Hyperlink"/>
                                  <w:rFonts w:ascii="Calibri" w:hAnsi="Calibri" w:cs="Calibri"/>
                                </w:rPr>
                                <w:t>MEPSPROJECTDIRECTOR@ahrq.hhs.gov</w:t>
                              </w:r>
                            </w:hyperlink>
                            <w:r w:rsidRPr="00640617">
                              <w:rPr>
                                <w:rFonts w:ascii="Calibri" w:hAnsi="Calibri" w:cs="Calibri"/>
                                <w:color w:val="000000"/>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6" type="#_x0000_t202" style="width:532.9pt;height:185.15pt;margin-top:163.9pt;margin-left:-28.45pt;mso-height-percent:0;mso-height-relative:page;mso-width-percent:0;mso-width-relative:page;mso-wrap-distance-bottom:0;mso-wrap-distance-left:9pt;mso-wrap-distance-right:9pt;mso-wrap-distance-top:0;mso-wrap-style:square;position:absolute;visibility:visible;v-text-anchor:top;z-index:251661312">
                <v:path arrowok="t" textboxrect="0,0,21600,21600"/>
                <v:textbox>
                  <w:txbxContent>
                    <w:p w:rsidR="001258A8" w:rsidRPr="00640617" w:rsidP="001258A8" w14:paraId="066C5765" w14:textId="20633677">
                      <w:r w:rsidRPr="00640617">
                        <w:rPr>
                          <w:rFonts w:ascii="Calibri" w:hAnsi="Calibri" w:cs="Calibri"/>
                          <w:color w:val="000000"/>
                        </w:rPr>
                        <w:t>This survey is authorized under 42 U.S.C. 299a.</w:t>
                      </w:r>
                      <w:r w:rsidRPr="00640617">
                        <w:rPr>
                          <w:rStyle w:val="apple-converted-space"/>
                          <w:rFonts w:ascii="Calibri" w:hAnsi="Calibri" w:cs="Calibri"/>
                          <w:color w:val="000000"/>
                        </w:rPr>
                        <w:t xml:space="preserve"> This information collection is voluntary and </w:t>
                      </w:r>
                      <w:r w:rsidRPr="00640617">
                        <w:rPr>
                          <w:rFonts w:ascii="Calibri" w:hAnsi="Calibri" w:cs="Calibri"/>
                          <w:color w:val="000000"/>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sidRPr="00640617">
                        <w:rPr>
                          <w:rStyle w:val="apple-converted-space"/>
                          <w:rFonts w:ascii="Calibri" w:hAnsi="Calibri" w:cs="Calibri"/>
                          <w:color w:val="000000"/>
                        </w:rPr>
                        <w:t xml:space="preserve"> 15 </w:t>
                      </w:r>
                      <w:r w:rsidRPr="00640617">
                        <w:rPr>
                          <w:rFonts w:ascii="Calibri" w:hAnsi="Calibri" w:cs="Calibri"/>
                          <w:color w:val="000000"/>
                        </w:rPr>
                        <w:t xml:space="preserve">minutes per response, the estimated time required to complete the survey. An agency may not conduct or sponsor, and a person is not required to respond to, a collection of information unless it displays a currently valid OMB control number. The data you provide will help AHRQ’s mission to produce evidence to make health care safer, higher quality, more accessible, equitable, and affordable.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20857, or by email to the AHRQ MEPS Project Director at </w:t>
                      </w:r>
                      <w:hyperlink r:id="rId7" w:history="1">
                        <w:r w:rsidRPr="00640617">
                          <w:rPr>
                            <w:rStyle w:val="Hyperlink"/>
                            <w:rFonts w:ascii="Calibri" w:hAnsi="Calibri" w:cs="Calibri"/>
                          </w:rPr>
                          <w:t>MEPSPROJECTDIRECTOR@ahrq.hhs.gov</w:t>
                        </w:r>
                      </w:hyperlink>
                      <w:r w:rsidRPr="00640617">
                        <w:rPr>
                          <w:rFonts w:ascii="Calibri" w:hAnsi="Calibri" w:cs="Calibri"/>
                          <w:color w:val="000000"/>
                        </w:rPr>
                        <w:t>.</w:t>
                      </w:r>
                    </w:p>
                  </w:txbxContent>
                </v:textbox>
              </v:shape>
            </w:pict>
          </mc:Fallback>
        </mc:AlternateContent>
      </w:r>
    </w:p>
    <w:p w:rsidR="00520511" w:rsidP="00C47F65" w14:paraId="080AA485" w14:textId="01B462F3">
      <w:pPr>
        <w:ind w:left="-180"/>
        <w:jc w:val="center"/>
        <w:rPr>
          <w:b/>
          <w:bCs/>
        </w:rPr>
      </w:pPr>
      <w:r w:rsidRPr="00520511">
        <w:rPr>
          <w:b/>
          <w:bCs/>
        </w:rPr>
        <w:t xml:space="preserve"> </w:t>
      </w:r>
      <w:r w:rsidR="00C47F65">
        <w:rPr>
          <w:b/>
          <w:bCs/>
          <w:noProof/>
        </w:rPr>
        <w:drawing>
          <wp:inline distT="0" distB="0" distL="0" distR="0">
            <wp:extent cx="6213265" cy="6832600"/>
            <wp:effectExtent l="0" t="0" r="0" b="0"/>
            <wp:docPr id="2107635775"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35775" name="Picture 2" descr="Graphical user interface, text, application&#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6227082" cy="6847794"/>
                    </a:xfrm>
                    <a:prstGeom prst="rect">
                      <a:avLst/>
                    </a:prstGeom>
                  </pic:spPr>
                </pic:pic>
              </a:graphicData>
            </a:graphic>
          </wp:inline>
        </w:drawing>
      </w:r>
    </w:p>
    <w:p w:rsidR="00520511" w:rsidP="0054156B" w14:paraId="58121F1F" w14:textId="77777777">
      <w:pPr>
        <w:jc w:val="center"/>
        <w:rPr>
          <w:b/>
          <w:bCs/>
        </w:rPr>
      </w:pPr>
    </w:p>
    <w:p w:rsidR="00C47F65" w:rsidP="00C47F65" w14:paraId="706700C8" w14:textId="4519EFD3">
      <w:pPr>
        <w:ind w:left="-90"/>
        <w:rPr>
          <w:b/>
          <w:bCs/>
        </w:rPr>
      </w:pPr>
      <w:r>
        <w:rPr>
          <w:b/>
          <w:bCs/>
        </w:rPr>
        <w:br w:type="page"/>
      </w:r>
      <w:r>
        <w:rPr>
          <w:b/>
          <w:bCs/>
          <w:noProof/>
        </w:rPr>
        <w:drawing>
          <wp:inline distT="0" distB="0" distL="0" distR="0">
            <wp:extent cx="6198064" cy="7099300"/>
            <wp:effectExtent l="0" t="0" r="0" b="0"/>
            <wp:docPr id="154324354"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4354" name="Picture 3" descr="Graphical user interface, text, application, email&#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6205779" cy="7108136"/>
                    </a:xfrm>
                    <a:prstGeom prst="rect">
                      <a:avLst/>
                    </a:prstGeom>
                  </pic:spPr>
                </pic:pic>
              </a:graphicData>
            </a:graphic>
          </wp:inline>
        </w:drawing>
      </w:r>
    </w:p>
    <w:p w:rsidR="0054156B" w:rsidRPr="0054156B" w:rsidP="001258A8" w14:paraId="07411594" w14:textId="6175CE44">
      <w:pPr>
        <w:rPr>
          <w:b/>
          <w:bCs/>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0427" w:rsidP="00B9642A" w14:paraId="66156715" w14:textId="2E9AF9EE">
    <w:pPr>
      <w:pStyle w:val="Footer"/>
      <w:framePr w:wrap="none" w:vAnchor="text" w:hAnchor="margin" w:xAlign="right" w:y="1"/>
      <w:ind w:right="360"/>
      <w:rPr>
        <w:rStyle w:val="PageNumber"/>
      </w:rPr>
    </w:pPr>
  </w:p>
  <w:p w:rsidR="00B20427" w:rsidP="00DC4CEB" w14:paraId="1F8CADA5"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
    <w:nsid w:val="6DAC281A"/>
    <w:multiLevelType w:val="multilevel"/>
    <w:tmpl w:val="795299B4"/>
    <w:styleLink w:val="CurrentList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0C3333F"/>
    <w:multiLevelType w:val="multilevel"/>
    <w:tmpl w:val="3544C122"/>
    <w:styleLink w:val="CurrentList1"/>
    <w:lvl w:ilvl="0">
      <w:start w:val="1"/>
      <w:numFmt w:val="lowerLetter"/>
      <w:lvlText w:val="%1."/>
      <w:lvlJc w:val="left"/>
      <w:pPr>
        <w:ind w:left="360" w:hanging="360"/>
      </w:pPr>
      <w:rPr>
        <w:rFonts w:ascii="Arial" w:hAnsi="Arial" w:cs="Arial"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8DF5E52"/>
    <w:multiLevelType w:val="hybridMultilevel"/>
    <w:tmpl w:val="7778CF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32875001">
    <w:abstractNumId w:val="0"/>
  </w:num>
  <w:num w:numId="2" w16cid:durableId="604504747">
    <w:abstractNumId w:val="2"/>
  </w:num>
  <w:num w:numId="3" w16cid:durableId="407307998">
    <w:abstractNumId w:val="1"/>
  </w:num>
  <w:num w:numId="4" w16cid:durableId="78500764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6B"/>
    <w:rsid w:val="001047D6"/>
    <w:rsid w:val="001258A8"/>
    <w:rsid w:val="00140D1D"/>
    <w:rsid w:val="00180156"/>
    <w:rsid w:val="001C526D"/>
    <w:rsid w:val="001E1AED"/>
    <w:rsid w:val="001E3D25"/>
    <w:rsid w:val="001F1F47"/>
    <w:rsid w:val="001F3C71"/>
    <w:rsid w:val="002943E0"/>
    <w:rsid w:val="002A0052"/>
    <w:rsid w:val="002A0E8E"/>
    <w:rsid w:val="0030306C"/>
    <w:rsid w:val="00330785"/>
    <w:rsid w:val="00333097"/>
    <w:rsid w:val="0038111E"/>
    <w:rsid w:val="00392B35"/>
    <w:rsid w:val="003A6A4B"/>
    <w:rsid w:val="003C58C1"/>
    <w:rsid w:val="0040264A"/>
    <w:rsid w:val="004121A1"/>
    <w:rsid w:val="004A486D"/>
    <w:rsid w:val="005070D2"/>
    <w:rsid w:val="00520511"/>
    <w:rsid w:val="0054156B"/>
    <w:rsid w:val="005735E1"/>
    <w:rsid w:val="00606024"/>
    <w:rsid w:val="00640617"/>
    <w:rsid w:val="00664AF3"/>
    <w:rsid w:val="006E54CE"/>
    <w:rsid w:val="0070072D"/>
    <w:rsid w:val="00794062"/>
    <w:rsid w:val="007C33DD"/>
    <w:rsid w:val="008061E4"/>
    <w:rsid w:val="00807FD4"/>
    <w:rsid w:val="00854DE1"/>
    <w:rsid w:val="008834B9"/>
    <w:rsid w:val="008B733B"/>
    <w:rsid w:val="0093384B"/>
    <w:rsid w:val="0096612D"/>
    <w:rsid w:val="009C6100"/>
    <w:rsid w:val="00AD6018"/>
    <w:rsid w:val="00B12717"/>
    <w:rsid w:val="00B20427"/>
    <w:rsid w:val="00B22005"/>
    <w:rsid w:val="00B95E04"/>
    <w:rsid w:val="00B9642A"/>
    <w:rsid w:val="00BC2EFE"/>
    <w:rsid w:val="00C11C00"/>
    <w:rsid w:val="00C34D98"/>
    <w:rsid w:val="00C47F65"/>
    <w:rsid w:val="00C536CF"/>
    <w:rsid w:val="00C96114"/>
    <w:rsid w:val="00CA5471"/>
    <w:rsid w:val="00CE526B"/>
    <w:rsid w:val="00D32490"/>
    <w:rsid w:val="00D57AFC"/>
    <w:rsid w:val="00DB73E4"/>
    <w:rsid w:val="00DC4CEB"/>
    <w:rsid w:val="00E7370F"/>
    <w:rsid w:val="00E809AC"/>
    <w:rsid w:val="00EE7CC0"/>
    <w:rsid w:val="00EF7B79"/>
    <w:rsid w:val="00F53AB3"/>
    <w:rsid w:val="00F674A9"/>
    <w:rsid w:val="0C014C45"/>
    <w:rsid w:val="1458340D"/>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48424B2"/>
  <w15:chartTrackingRefBased/>
  <w15:docId w15:val="{037D2784-9030-9C49-B745-3D48EF9E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56B"/>
    <w:pPr>
      <w:tabs>
        <w:tab w:val="center" w:pos="4680"/>
        <w:tab w:val="right" w:pos="9360"/>
      </w:tabs>
    </w:pPr>
  </w:style>
  <w:style w:type="character" w:customStyle="1" w:styleId="HeaderChar">
    <w:name w:val="Header Char"/>
    <w:basedOn w:val="DefaultParagraphFont"/>
    <w:link w:val="Header"/>
    <w:uiPriority w:val="99"/>
    <w:rsid w:val="0054156B"/>
  </w:style>
  <w:style w:type="paragraph" w:styleId="Footer">
    <w:name w:val="footer"/>
    <w:basedOn w:val="Normal"/>
    <w:link w:val="FooterChar"/>
    <w:uiPriority w:val="99"/>
    <w:unhideWhenUsed/>
    <w:rsid w:val="0054156B"/>
    <w:pPr>
      <w:tabs>
        <w:tab w:val="center" w:pos="4680"/>
        <w:tab w:val="right" w:pos="9360"/>
      </w:tabs>
    </w:pPr>
  </w:style>
  <w:style w:type="character" w:customStyle="1" w:styleId="FooterChar">
    <w:name w:val="Footer Char"/>
    <w:basedOn w:val="DefaultParagraphFont"/>
    <w:link w:val="Footer"/>
    <w:uiPriority w:val="99"/>
    <w:rsid w:val="0054156B"/>
  </w:style>
  <w:style w:type="paragraph" w:styleId="ListParagraph">
    <w:name w:val="List Paragraph"/>
    <w:basedOn w:val="Normal"/>
    <w:uiPriority w:val="34"/>
    <w:qFormat/>
    <w:rsid w:val="00520511"/>
    <w:pPr>
      <w:spacing w:after="160" w:line="259" w:lineRule="auto"/>
      <w:ind w:left="720"/>
      <w:contextualSpacing/>
    </w:pPr>
    <w:rPr>
      <w:sz w:val="22"/>
      <w:szCs w:val="22"/>
    </w:rPr>
  </w:style>
  <w:style w:type="table" w:styleId="TableGrid">
    <w:name w:val="Table Grid"/>
    <w:basedOn w:val="TableNormal"/>
    <w:uiPriority w:val="59"/>
    <w:rsid w:val="005205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47F65"/>
    <w:pPr>
      <w:spacing w:before="100" w:beforeAutospacing="1" w:after="100" w:afterAutospacing="1"/>
    </w:pPr>
    <w:rPr>
      <w:rFonts w:ascii="Times New Roman" w:eastAsia="Times New Roman" w:hAnsi="Times New Roman" w:cs="Times New Roman"/>
      <w:kern w:val="0"/>
      <w14:ligatures w14:val="none"/>
    </w:rPr>
  </w:style>
  <w:style w:type="paragraph" w:customStyle="1" w:styleId="N2-2ndBullet">
    <w:name w:val="N2-2nd Bullet"/>
    <w:basedOn w:val="Normal"/>
    <w:rsid w:val="003A6A4B"/>
    <w:pPr>
      <w:numPr>
        <w:numId w:val="1"/>
      </w:numPr>
      <w:tabs>
        <w:tab w:val="left" w:pos="1728"/>
      </w:tabs>
      <w:spacing w:after="240" w:line="240" w:lineRule="atLeast"/>
      <w:jc w:val="both"/>
    </w:pPr>
    <w:rPr>
      <w:rFonts w:ascii="Times New Roman" w:eastAsia="Times New Roman" w:hAnsi="Times New Roman" w:cs="Times New Roman"/>
      <w:kern w:val="0"/>
      <w:sz w:val="22"/>
      <w:szCs w:val="22"/>
      <w14:ligatures w14:val="none"/>
    </w:rPr>
  </w:style>
  <w:style w:type="paragraph" w:customStyle="1" w:styleId="SL-FlLftSgl">
    <w:name w:val="SL-Fl Lft Sgl"/>
    <w:link w:val="SL-FlLftSglChar"/>
    <w:rsid w:val="003A6A4B"/>
    <w:pPr>
      <w:spacing w:line="240" w:lineRule="atLeast"/>
      <w:jc w:val="both"/>
    </w:pPr>
    <w:rPr>
      <w:rFonts w:ascii="Times New Roman" w:eastAsia="Times New Roman" w:hAnsi="Times New Roman" w:cs="Times New Roman"/>
      <w:kern w:val="0"/>
      <w:sz w:val="22"/>
      <w:szCs w:val="22"/>
      <w14:ligatures w14:val="none"/>
    </w:rPr>
  </w:style>
  <w:style w:type="character" w:customStyle="1" w:styleId="SL-FlLftSglChar">
    <w:name w:val="SL-Fl Lft Sgl Char"/>
    <w:link w:val="SL-FlLftSgl"/>
    <w:rsid w:val="003A6A4B"/>
    <w:rPr>
      <w:rFonts w:ascii="Times New Roman" w:eastAsia="Times New Roman" w:hAnsi="Times New Roman" w:cs="Times New Roman"/>
      <w:kern w:val="0"/>
      <w:sz w:val="22"/>
      <w:szCs w:val="22"/>
      <w14:ligatures w14:val="none"/>
    </w:rPr>
  </w:style>
  <w:style w:type="paragraph" w:customStyle="1" w:styleId="Instructions-Survey">
    <w:name w:val="Instructions-Survey"/>
    <w:basedOn w:val="Normal"/>
    <w:uiPriority w:val="99"/>
    <w:rsid w:val="003A6A4B"/>
    <w:pPr>
      <w:widowControl w:val="0"/>
    </w:pPr>
    <w:rPr>
      <w:rFonts w:ascii="Arial" w:eastAsia="Times New Roman" w:hAnsi="Arial" w:cs="Times New Roman"/>
      <w:kern w:val="0"/>
      <w14:ligatures w14:val="none"/>
    </w:rPr>
  </w:style>
  <w:style w:type="character" w:styleId="CommentReference">
    <w:name w:val="annotation reference"/>
    <w:basedOn w:val="DefaultParagraphFont"/>
    <w:uiPriority w:val="99"/>
    <w:semiHidden/>
    <w:unhideWhenUsed/>
    <w:rsid w:val="003A6A4B"/>
    <w:rPr>
      <w:sz w:val="16"/>
      <w:szCs w:val="16"/>
    </w:rPr>
  </w:style>
  <w:style w:type="paragraph" w:styleId="CommentText">
    <w:name w:val="annotation text"/>
    <w:basedOn w:val="Normal"/>
    <w:link w:val="CommentTextChar"/>
    <w:uiPriority w:val="99"/>
    <w:unhideWhenUsed/>
    <w:rsid w:val="003A6A4B"/>
    <w:rPr>
      <w:sz w:val="20"/>
      <w:szCs w:val="20"/>
    </w:rPr>
  </w:style>
  <w:style w:type="character" w:customStyle="1" w:styleId="CommentTextChar">
    <w:name w:val="Comment Text Char"/>
    <w:basedOn w:val="DefaultParagraphFont"/>
    <w:link w:val="CommentText"/>
    <w:uiPriority w:val="99"/>
    <w:rsid w:val="003A6A4B"/>
    <w:rPr>
      <w:sz w:val="20"/>
      <w:szCs w:val="20"/>
    </w:rPr>
  </w:style>
  <w:style w:type="paragraph" w:styleId="CommentSubject">
    <w:name w:val="annotation subject"/>
    <w:basedOn w:val="CommentText"/>
    <w:next w:val="CommentText"/>
    <w:link w:val="CommentSubjectChar"/>
    <w:uiPriority w:val="99"/>
    <w:semiHidden/>
    <w:unhideWhenUsed/>
    <w:rsid w:val="003A6A4B"/>
    <w:rPr>
      <w:b/>
      <w:bCs/>
    </w:rPr>
  </w:style>
  <w:style w:type="character" w:customStyle="1" w:styleId="CommentSubjectChar">
    <w:name w:val="Comment Subject Char"/>
    <w:basedOn w:val="CommentTextChar"/>
    <w:link w:val="CommentSubject"/>
    <w:uiPriority w:val="99"/>
    <w:semiHidden/>
    <w:rsid w:val="003A6A4B"/>
    <w:rPr>
      <w:b/>
      <w:bCs/>
      <w:sz w:val="20"/>
      <w:szCs w:val="20"/>
    </w:rPr>
  </w:style>
  <w:style w:type="paragraph" w:customStyle="1" w:styleId="paragraph">
    <w:name w:val="paragraph"/>
    <w:basedOn w:val="Normal"/>
    <w:rsid w:val="0096612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6612D"/>
  </w:style>
  <w:style w:type="character" w:customStyle="1" w:styleId="eop">
    <w:name w:val="eop"/>
    <w:basedOn w:val="DefaultParagraphFont"/>
    <w:rsid w:val="0096612D"/>
  </w:style>
  <w:style w:type="character" w:customStyle="1" w:styleId="contextualspellingandgrammarerror">
    <w:name w:val="contextualspellingandgrammarerror"/>
    <w:basedOn w:val="DefaultParagraphFont"/>
    <w:rsid w:val="0096612D"/>
  </w:style>
  <w:style w:type="character" w:customStyle="1" w:styleId="spellingerror">
    <w:name w:val="spellingerror"/>
    <w:basedOn w:val="DefaultParagraphFont"/>
    <w:rsid w:val="0096612D"/>
  </w:style>
  <w:style w:type="character" w:customStyle="1" w:styleId="advancedproofingissue">
    <w:name w:val="advancedproofingissue"/>
    <w:basedOn w:val="DefaultParagraphFont"/>
    <w:rsid w:val="0096612D"/>
  </w:style>
  <w:style w:type="character" w:customStyle="1" w:styleId="scxw216272910">
    <w:name w:val="scxw216272910"/>
    <w:basedOn w:val="DefaultParagraphFont"/>
    <w:rsid w:val="00E809AC"/>
  </w:style>
  <w:style w:type="paragraph" w:customStyle="1" w:styleId="pf0">
    <w:name w:val="pf0"/>
    <w:basedOn w:val="Normal"/>
    <w:rsid w:val="00B20427"/>
    <w:pPr>
      <w:spacing w:before="100" w:beforeAutospacing="1" w:after="100" w:afterAutospacing="1"/>
    </w:pPr>
    <w:rPr>
      <w:rFonts w:ascii="Times New Roman" w:eastAsia="Times New Roman" w:hAnsi="Times New Roman" w:cs="Times New Roman"/>
      <w:kern w:val="0"/>
    </w:rPr>
  </w:style>
  <w:style w:type="character" w:customStyle="1" w:styleId="cf01">
    <w:name w:val="cf01"/>
    <w:basedOn w:val="DefaultParagraphFont"/>
    <w:rsid w:val="00B20427"/>
    <w:rPr>
      <w:rFonts w:ascii="Segoe UI" w:hAnsi="Segoe UI" w:cs="Segoe UI" w:hint="default"/>
      <w:sz w:val="18"/>
      <w:szCs w:val="18"/>
    </w:rPr>
  </w:style>
  <w:style w:type="character" w:styleId="Mention">
    <w:name w:val="Mention"/>
    <w:basedOn w:val="DefaultParagraphFont"/>
    <w:uiPriority w:val="99"/>
    <w:unhideWhenUsed/>
    <w:rsid w:val="00B20427"/>
    <w:rPr>
      <w:color w:val="2B579A"/>
      <w:shd w:val="clear" w:color="auto" w:fill="E6E6E6"/>
    </w:rPr>
  </w:style>
  <w:style w:type="paragraph" w:styleId="BalloonText">
    <w:name w:val="Balloon Text"/>
    <w:basedOn w:val="Normal"/>
    <w:link w:val="BalloonTextChar"/>
    <w:uiPriority w:val="99"/>
    <w:semiHidden/>
    <w:unhideWhenUsed/>
    <w:rsid w:val="00B20427"/>
    <w:rPr>
      <w:rFonts w:ascii="Times New Roman" w:hAnsi="Times New Roman" w:cs="Times New Roman"/>
      <w:kern w:val="0"/>
      <w:sz w:val="18"/>
      <w:szCs w:val="18"/>
      <w14:ligatures w14:val="none"/>
    </w:rPr>
  </w:style>
  <w:style w:type="character" w:customStyle="1" w:styleId="BalloonTextChar">
    <w:name w:val="Balloon Text Char"/>
    <w:basedOn w:val="DefaultParagraphFont"/>
    <w:link w:val="BalloonText"/>
    <w:uiPriority w:val="99"/>
    <w:semiHidden/>
    <w:rsid w:val="00B20427"/>
    <w:rPr>
      <w:rFonts w:ascii="Times New Roman" w:hAnsi="Times New Roman" w:cs="Times New Roman"/>
      <w:kern w:val="0"/>
      <w:sz w:val="18"/>
      <w:szCs w:val="18"/>
      <w14:ligatures w14:val="none"/>
    </w:rPr>
  </w:style>
  <w:style w:type="character" w:customStyle="1" w:styleId="apple-converted-space">
    <w:name w:val="apple-converted-space"/>
    <w:basedOn w:val="DefaultParagraphFont"/>
    <w:rsid w:val="00B20427"/>
  </w:style>
  <w:style w:type="character" w:styleId="Hyperlink">
    <w:name w:val="Hyperlink"/>
    <w:basedOn w:val="DefaultParagraphFont"/>
    <w:uiPriority w:val="99"/>
    <w:unhideWhenUsed/>
    <w:rsid w:val="00B20427"/>
    <w:rPr>
      <w:color w:val="0563C1" w:themeColor="hyperlink"/>
      <w:u w:val="single"/>
    </w:rPr>
  </w:style>
  <w:style w:type="character" w:styleId="UnresolvedMention">
    <w:name w:val="Unresolved Mention"/>
    <w:basedOn w:val="DefaultParagraphFont"/>
    <w:uiPriority w:val="99"/>
    <w:rsid w:val="00B20427"/>
    <w:rPr>
      <w:color w:val="605E5C"/>
      <w:shd w:val="clear" w:color="auto" w:fill="E1DFDD"/>
    </w:rPr>
  </w:style>
  <w:style w:type="character" w:styleId="PageNumber">
    <w:name w:val="page number"/>
    <w:basedOn w:val="DefaultParagraphFont"/>
    <w:uiPriority w:val="99"/>
    <w:semiHidden/>
    <w:unhideWhenUsed/>
    <w:rsid w:val="00B20427"/>
  </w:style>
  <w:style w:type="numbering" w:customStyle="1" w:styleId="CurrentList1">
    <w:name w:val="Current List1"/>
    <w:uiPriority w:val="99"/>
    <w:rsid w:val="00B20427"/>
    <w:pPr>
      <w:numPr>
        <w:numId w:val="2"/>
      </w:numPr>
    </w:pPr>
  </w:style>
  <w:style w:type="numbering" w:customStyle="1" w:styleId="CurrentList2">
    <w:name w:val="Current List2"/>
    <w:uiPriority w:val="99"/>
    <w:rsid w:val="00B20427"/>
    <w:pPr>
      <w:numPr>
        <w:numId w:val="3"/>
      </w:numPr>
    </w:pPr>
  </w:style>
  <w:style w:type="paragraph" w:styleId="Revision">
    <w:name w:val="Revision"/>
    <w:hidden/>
    <w:uiPriority w:val="99"/>
    <w:semiHidden/>
    <w:rsid w:val="00B20427"/>
    <w:rPr>
      <w:rFonts w:asciiTheme="majorHAnsi" w:hAnsiTheme="majorHAnsi"/>
      <w:kern w:val="0"/>
      <w:sz w:val="22"/>
      <w14:ligatures w14:val="none"/>
    </w:rPr>
  </w:style>
  <w:style w:type="paragraph" w:customStyle="1" w:styleId="Default">
    <w:name w:val="Default"/>
    <w:rsid w:val="00B20427"/>
    <w:pPr>
      <w:autoSpaceDE w:val="0"/>
      <w:autoSpaceDN w:val="0"/>
      <w:adjustRightInd w:val="0"/>
    </w:pPr>
    <w:rPr>
      <w:rFonts w:ascii="Arial" w:hAnsi="Arial" w:cs="Arial"/>
      <w:color w:val="000000"/>
      <w:kern w:val="0"/>
      <w14:ligatures w14:val="none"/>
    </w:rPr>
  </w:style>
  <w:style w:type="paragraph" w:styleId="FootnoteText">
    <w:name w:val="footnote text"/>
    <w:basedOn w:val="Normal"/>
    <w:link w:val="FootnoteTextChar"/>
    <w:uiPriority w:val="99"/>
    <w:semiHidden/>
    <w:unhideWhenUsed/>
    <w:rsid w:val="001F3C71"/>
    <w:rPr>
      <w:sz w:val="20"/>
      <w:szCs w:val="20"/>
    </w:rPr>
  </w:style>
  <w:style w:type="character" w:customStyle="1" w:styleId="FootnoteTextChar">
    <w:name w:val="Footnote Text Char"/>
    <w:basedOn w:val="DefaultParagraphFont"/>
    <w:link w:val="FootnoteText"/>
    <w:uiPriority w:val="99"/>
    <w:semiHidden/>
    <w:rsid w:val="001F3C71"/>
    <w:rPr>
      <w:sz w:val="20"/>
      <w:szCs w:val="20"/>
    </w:rPr>
  </w:style>
  <w:style w:type="character" w:styleId="FootnoteReference">
    <w:name w:val="footnote reference"/>
    <w:basedOn w:val="DefaultParagraphFont"/>
    <w:uiPriority w:val="99"/>
    <w:semiHidden/>
    <w:unhideWhenUsed/>
    <w:rsid w:val="001F3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EPSPROJECTDIRECTOR@ahrq.hhs.gov" TargetMode="Externa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7a1e3a-ea7b-4ad1-97a5-e70ff0c4f03c">
      <Terms xmlns="http://schemas.microsoft.com/office/infopath/2007/PartnerControls"/>
    </lcf76f155ced4ddcb4097134ff3c332f>
    <TaxCatchAll xmlns="bd62d0d2-7797-47eb-84fd-edc0ed69e7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8016B931C4640A07C230F8F5D546B" ma:contentTypeVersion="14" ma:contentTypeDescription="Create a new document." ma:contentTypeScope="" ma:versionID="b0e52429544a7d07e66eb3786d196e82">
  <xsd:schema xmlns:xsd="http://www.w3.org/2001/XMLSchema" xmlns:xs="http://www.w3.org/2001/XMLSchema" xmlns:p="http://schemas.microsoft.com/office/2006/metadata/properties" xmlns:ns2="bd62d0d2-7797-47eb-84fd-edc0ed69e7d7" xmlns:ns3="177a1e3a-ea7b-4ad1-97a5-e70ff0c4f03c" targetNamespace="http://schemas.microsoft.com/office/2006/metadata/properties" ma:root="true" ma:fieldsID="2b5de516e91adb77ccccde4d0bb31180" ns2:_="" ns3:_="">
    <xsd:import namespace="bd62d0d2-7797-47eb-84fd-edc0ed69e7d7"/>
    <xsd:import namespace="177a1e3a-ea7b-4ad1-97a5-e70ff0c4f0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d0d2-7797-47eb-84fd-edc0ed69e7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43a072-ced0-4b96-bfdb-eab37482146d}" ma:internalName="TaxCatchAll" ma:showField="CatchAllData" ma:web="bd62d0d2-7797-47eb-84fd-edc0ed69e7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a1e3a-ea7b-4ad1-97a5-e70ff0c4f0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ED671-E1AA-4223-893D-040D3623ADC3}">
  <ds:schemaRefs>
    <ds:schemaRef ds:uri="http://schemas.microsoft.com/office/2006/metadata/properties"/>
    <ds:schemaRef ds:uri="http://schemas.microsoft.com/office/infopath/2007/PartnerControls"/>
    <ds:schemaRef ds:uri="177a1e3a-ea7b-4ad1-97a5-e70ff0c4f03c"/>
    <ds:schemaRef ds:uri="bd62d0d2-7797-47eb-84fd-edc0ed69e7d7"/>
  </ds:schemaRefs>
</ds:datastoreItem>
</file>

<file path=customXml/itemProps2.xml><?xml version="1.0" encoding="utf-8"?>
<ds:datastoreItem xmlns:ds="http://schemas.openxmlformats.org/officeDocument/2006/customXml" ds:itemID="{2D64D7D1-0A14-4F7F-9557-257F639D4962}">
  <ds:schemaRefs>
    <ds:schemaRef ds:uri="http://schemas.microsoft.com/sharepoint/v3/contenttype/forms"/>
  </ds:schemaRefs>
</ds:datastoreItem>
</file>

<file path=customXml/itemProps3.xml><?xml version="1.0" encoding="utf-8"?>
<ds:datastoreItem xmlns:ds="http://schemas.openxmlformats.org/officeDocument/2006/customXml" ds:itemID="{E614787C-D9A2-421C-9164-AE26A09F2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d0d2-7797-47eb-84fd-edc0ed69e7d7"/>
    <ds:schemaRef ds:uri="177a1e3a-ea7b-4ad1-97a5-e70ff0c4f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Schlang</dc:creator>
  <cp:lastModifiedBy>Melissa Bradley</cp:lastModifiedBy>
  <cp:revision>7</cp:revision>
  <dcterms:created xsi:type="dcterms:W3CDTF">2024-05-24T18:38:00Z</dcterms:created>
  <dcterms:modified xsi:type="dcterms:W3CDTF">2024-05-28T15:37:00Z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0x010100EB38016B931C4640A07C230F8F5D546B</vt:lpwstr>
  </property>
  <property fmtid="{D5CDD505-2E9C-101B-9397-08002B2CF9AE}" pid="3" name="MediaServiceImageTags">
    <vt:lpwstr/>
  </property>
</Properties>
</file>