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4F82" w:rsidRPr="00E16825" w:rsidP="003A4F82" w14:paraId="3904181A" w14:textId="3B06C315">
      <w:pPr>
        <w:pStyle w:val="Heading2"/>
        <w:tabs>
          <w:tab w:val="left" w:pos="900"/>
        </w:tabs>
        <w:ind w:right="-180"/>
        <w:jc w:val="left"/>
      </w:pPr>
      <w:r w:rsidRPr="00E16825">
        <w:t xml:space="preserve">Request for Approval under the </w:t>
      </w:r>
      <w:r w:rsidRPr="00E16825">
        <w:t xml:space="preserve">“Generic Clearance for the Collection of Qualitative Feedback on Agency Services Delivery” </w:t>
      </w:r>
    </w:p>
    <w:p w:rsidR="003A4F82" w:rsidRPr="00E16825" w:rsidP="003A4F82" w14:paraId="6D1D74F6" w14:textId="77777777">
      <w:pPr>
        <w:pStyle w:val="Heading2"/>
        <w:tabs>
          <w:tab w:val="left" w:pos="900"/>
        </w:tabs>
        <w:ind w:right="-180"/>
        <w:jc w:val="left"/>
      </w:pPr>
      <w:r w:rsidRPr="00E16825">
        <w:t>(OMB Control Number: 1103-0117)</w:t>
      </w:r>
    </w:p>
    <w:p w:rsidR="0084422D" w:rsidRPr="00E16825" w:rsidP="003A4F82" w14:paraId="2FEAAD90" w14:textId="1E1CE134">
      <w:pPr>
        <w:pStyle w:val="Heading2"/>
        <w:tabs>
          <w:tab w:val="left" w:pos="900"/>
        </w:tabs>
        <w:ind w:right="-180"/>
        <w:rPr>
          <w:b w:val="0"/>
        </w:rPr>
      </w:pPr>
      <w:r w:rsidRPr="00E16825">
        <w:rPr>
          <w:b w:val="0"/>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E16825" w:rsidP="0A008F5E" w14:paraId="4BA7BE39" w14:textId="18F70A7B">
      <w:pPr>
        <w:pStyle w:val="Header"/>
        <w:tabs>
          <w:tab w:val="clear" w:pos="4320"/>
          <w:tab w:val="clear" w:pos="8640"/>
        </w:tabs>
        <w:rPr>
          <w:rStyle w:val="ui-provider"/>
        </w:rPr>
      </w:pPr>
      <w:r w:rsidRPr="3D432881">
        <w:rPr>
          <w:rFonts w:eastAsia="Courier New"/>
          <w:b/>
          <w:bCs/>
        </w:rPr>
        <w:t>TITLE OF INFORMATION COLLECTION:</w:t>
      </w:r>
      <w:r w:rsidRPr="3D432881" w:rsidR="0BB80DD1">
        <w:rPr>
          <w:rFonts w:eastAsia="Courier New"/>
          <w:b/>
          <w:bCs/>
        </w:rPr>
        <w:t xml:space="preserve"> </w:t>
      </w:r>
      <w:r w:rsidRPr="3D432881" w:rsidR="5D84D4E3">
        <w:rPr>
          <w:rFonts w:eastAsia="Courier New"/>
        </w:rPr>
        <w:t xml:space="preserve">Department of Justice, </w:t>
      </w:r>
      <w:bookmarkStart w:id="0" w:name="OLE_LINK5"/>
      <w:r w:rsidRPr="3D432881" w:rsidR="0026577D">
        <w:rPr>
          <w:rStyle w:val="ui-provider"/>
        </w:rPr>
        <w:t xml:space="preserve">Office for Access </w:t>
      </w:r>
      <w:r w:rsidRPr="3D432881" w:rsidR="64BB9A25">
        <w:rPr>
          <w:rStyle w:val="ui-provider"/>
        </w:rPr>
        <w:t>to Justice CLEAR Program</w:t>
      </w:r>
    </w:p>
    <w:bookmarkEnd w:id="0"/>
    <w:p w:rsidR="0084422D" w:rsidRPr="00E16825" w:rsidP="13E991CF" w14:paraId="2CE975CD" w14:textId="77777777">
      <w:pPr>
        <w:rPr>
          <w:b/>
          <w:bCs/>
        </w:rPr>
      </w:pPr>
    </w:p>
    <w:p w:rsidR="005A2383" w:rsidRPr="00E16825" w:rsidP="0A008F5E" w14:paraId="239C961C" w14:textId="49DB8A11">
      <w:r w:rsidRPr="3D432881">
        <w:rPr>
          <w:b/>
          <w:bCs/>
        </w:rPr>
        <w:t>PURPOSE</w:t>
      </w:r>
      <w:r w:rsidRPr="3D432881" w:rsidR="001D3627">
        <w:rPr>
          <w:b/>
          <w:bCs/>
        </w:rPr>
        <w:t xml:space="preserve"> OF COLLECTION</w:t>
      </w:r>
      <w:r w:rsidRPr="3D432881">
        <w:rPr>
          <w:b/>
          <w:bCs/>
        </w:rPr>
        <w:t>:</w:t>
      </w:r>
      <w:r w:rsidRPr="3D432881" w:rsidR="00C14CC4">
        <w:rPr>
          <w:b/>
          <w:bCs/>
        </w:rPr>
        <w:t xml:space="preserve">  </w:t>
      </w:r>
    </w:p>
    <w:p w:rsidR="3D432881" w:rsidP="3D432881" w14:paraId="4A954BCE" w14:textId="7837406E"/>
    <w:p w:rsidR="5660E5D9" w:rsidP="3D432881" w14:paraId="36663F39" w14:textId="051197AE">
      <w:r>
        <w:t>In April 2024, the Acting Associate Attorney General at the Department of Justice</w:t>
      </w:r>
      <w:r w:rsidR="2502AAD6">
        <w:t xml:space="preserve"> </w:t>
      </w:r>
      <w:hyperlink r:id="rId7">
        <w:r w:rsidRPr="3C9BFCD5" w:rsidR="2502AAD6">
          <w:rPr>
            <w:rStyle w:val="Hyperlink"/>
          </w:rPr>
          <w:t>announced</w:t>
        </w:r>
      </w:hyperlink>
      <w:r w:rsidR="2502AAD6">
        <w:t xml:space="preserve"> the launch of a civil legal services pilot initiative</w:t>
      </w:r>
      <w:r w:rsidR="41A3719F">
        <w:t xml:space="preserve"> that is a collaboration between the Office for Access to Justice (ATJ), Federal Bureau of Prisons (FBOP) and a </w:t>
      </w:r>
      <w:r w:rsidR="287828B6">
        <w:t xml:space="preserve">third party </w:t>
      </w:r>
      <w:r w:rsidR="41A3719F">
        <w:t>partner</w:t>
      </w:r>
      <w:r w:rsidR="1FFD3303">
        <w:t>, such as a university or legal service</w:t>
      </w:r>
      <w:r w:rsidR="3FC19B8C">
        <w:t>s</w:t>
      </w:r>
      <w:r w:rsidR="1FFD3303">
        <w:t xml:space="preserve"> provider</w:t>
      </w:r>
      <w:r w:rsidR="2502AAD6">
        <w:t>.</w:t>
      </w:r>
      <w:r w:rsidR="05E44340">
        <w:t xml:space="preserve"> The initiative, later named CLEAR (Civil Legal Empowerment, </w:t>
      </w:r>
      <w:r w:rsidR="05E44340">
        <w:t>Access</w:t>
      </w:r>
      <w:r w:rsidR="05E44340">
        <w:t xml:space="preserve"> and Reentry), is scheduled to begin</w:t>
      </w:r>
      <w:r w:rsidR="277A16B7">
        <w:t xml:space="preserve"> in July 2024 and will </w:t>
      </w:r>
      <w:r w:rsidR="317C5DC0">
        <w:t xml:space="preserve">aim to strengthen the knowledge of AICs on civil legal issues and </w:t>
      </w:r>
      <w:r w:rsidR="277A16B7">
        <w:t xml:space="preserve">create </w:t>
      </w:r>
      <w:r w:rsidR="4B693C3B">
        <w:t xml:space="preserve">a </w:t>
      </w:r>
      <w:r w:rsidR="277A16B7">
        <w:t>Medical Legal Partnership (MLP) that will strengthen pre-release Supplemental Security Income (SSI) mental health claims</w:t>
      </w:r>
      <w:r w:rsidR="360D1AE3">
        <w:t xml:space="preserve"> for a select group of Adults in Custody (AICs) at </w:t>
      </w:r>
      <w:r w:rsidR="538AF547">
        <w:t>FBOP</w:t>
      </w:r>
      <w:r w:rsidR="277A16B7">
        <w:t>.</w:t>
      </w:r>
      <w:r w:rsidR="2502AAD6">
        <w:t xml:space="preserve"> </w:t>
      </w:r>
      <w:r>
        <w:t xml:space="preserve"> </w:t>
      </w:r>
    </w:p>
    <w:p w:rsidR="3D432881" w:rsidP="3D432881" w14:paraId="7CEFC82F" w14:textId="3653E3FB"/>
    <w:p w:rsidR="0A008F5E" w:rsidP="0A008F5E" w14:paraId="51B0AD50" w14:textId="45D22558">
      <w:r>
        <w:t xml:space="preserve">The purpose of this collection to collect </w:t>
      </w:r>
      <w:r w:rsidR="227C69E2">
        <w:t xml:space="preserve">information from </w:t>
      </w:r>
      <w:r w:rsidR="4D72D3DF">
        <w:t>AICs</w:t>
      </w:r>
      <w:r w:rsidR="227C69E2">
        <w:t xml:space="preserve"> at </w:t>
      </w:r>
      <w:r w:rsidR="187C15F2">
        <w:t>FBOP</w:t>
      </w:r>
      <w:r w:rsidR="227C69E2">
        <w:t xml:space="preserve"> and CLEAR Partners for purposes </w:t>
      </w:r>
      <w:r w:rsidR="64E62273">
        <w:t xml:space="preserve">of developing AIC’s claims </w:t>
      </w:r>
      <w:r w:rsidR="1792A064">
        <w:t>for SSI</w:t>
      </w:r>
      <w:r w:rsidR="35222100">
        <w:t xml:space="preserve"> </w:t>
      </w:r>
      <w:r w:rsidR="64E62273">
        <w:t xml:space="preserve">and evaluating our methods </w:t>
      </w:r>
      <w:r w:rsidR="4581CE45">
        <w:t xml:space="preserve">for </w:t>
      </w:r>
      <w:r w:rsidR="64E62273">
        <w:t>developing these claims</w:t>
      </w:r>
      <w:r w:rsidR="410263D9">
        <w:t>, as well as evaluating</w:t>
      </w:r>
      <w:r w:rsidR="1D8F298B">
        <w:t xml:space="preserve"> the</w:t>
      </w:r>
      <w:r w:rsidR="410263D9">
        <w:t xml:space="preserve"> CLEAR Empowerment Workshops that </w:t>
      </w:r>
      <w:r w:rsidR="4802FE7E">
        <w:t>interested AICs will be attending.</w:t>
      </w:r>
    </w:p>
    <w:p w:rsidR="0A008F5E" w:rsidP="0A008F5E" w14:paraId="10721F62" w14:textId="6AF8FCFA"/>
    <w:p w:rsidR="0A008F5E" w:rsidP="0A008F5E" w14:paraId="4CF5275F" w14:textId="687E7B72">
      <w:r>
        <w:t xml:space="preserve">The information collected will be </w:t>
      </w:r>
      <w:r w:rsidR="5F89F3BC">
        <w:t xml:space="preserve">both </w:t>
      </w:r>
      <w:r>
        <w:t>medical and non-medical related</w:t>
      </w:r>
      <w:r w:rsidR="70563294">
        <w:t>:</w:t>
      </w:r>
    </w:p>
    <w:p w:rsidR="0A008F5E" w:rsidP="3D432881" w14:paraId="4B7AF82C" w14:textId="185F7190">
      <w:pPr>
        <w:pStyle w:val="ListParagraph"/>
        <w:numPr>
          <w:ilvl w:val="0"/>
          <w:numId w:val="2"/>
        </w:numPr>
      </w:pPr>
      <w:r w:rsidRPr="3D432881">
        <w:t>Contact information for CLEAR Partners</w:t>
      </w:r>
      <w:r w:rsidRPr="3D432881" w:rsidR="72B5A592">
        <w:t xml:space="preserve">: name, e-mail, organization name, title, and phone </w:t>
      </w:r>
      <w:r w:rsidRPr="3D432881" w:rsidR="72B5A592">
        <w:t>number</w:t>
      </w:r>
    </w:p>
    <w:p w:rsidR="0A008F5E" w:rsidP="3D432881" w14:paraId="075F8332" w14:textId="733AA1A5">
      <w:pPr>
        <w:pStyle w:val="ListParagraph"/>
        <w:numPr>
          <w:ilvl w:val="0"/>
          <w:numId w:val="2"/>
        </w:numPr>
      </w:pPr>
      <w:r>
        <w:t>Feedback on</w:t>
      </w:r>
      <w:r w:rsidR="26A19EDB">
        <w:t xml:space="preserve"> w</w:t>
      </w:r>
      <w:r w:rsidR="446C804F">
        <w:t>hether</w:t>
      </w:r>
      <w:r w:rsidR="3EB7A0AF">
        <w:t xml:space="preserve"> there was any knowledge gain after AICs attended CLEAR Empowerment Workshops</w:t>
      </w:r>
      <w:r w:rsidR="6DE3D837">
        <w:t xml:space="preserve"> and participated in CLEAR’s Medical Legal Partnership</w:t>
      </w:r>
      <w:r w:rsidR="66E62852">
        <w:t xml:space="preserve"> (MLP)</w:t>
      </w:r>
      <w:r w:rsidR="6DE3D837">
        <w:t xml:space="preserve"> that strengthened AICs SSI </w:t>
      </w:r>
      <w:r w:rsidR="6DE3D837">
        <w:t>claims</w:t>
      </w:r>
    </w:p>
    <w:p w:rsidR="0A008F5E" w:rsidP="3D432881" w14:paraId="328A3BAF" w14:textId="53AD5CB0">
      <w:pPr>
        <w:pStyle w:val="ListParagraph"/>
        <w:numPr>
          <w:ilvl w:val="0"/>
          <w:numId w:val="2"/>
        </w:numPr>
      </w:pPr>
      <w:r>
        <w:t xml:space="preserve">Medical and non-medical information related to AICs SSI </w:t>
      </w:r>
      <w:r>
        <w:t>claims</w:t>
      </w:r>
      <w:r w:rsidR="64BFDBD8">
        <w:t xml:space="preserve">  </w:t>
      </w:r>
      <w:r w:rsidR="446C804F">
        <w:t xml:space="preserve"> </w:t>
      </w:r>
    </w:p>
    <w:p w:rsidR="0A008F5E" w:rsidP="3D432881" w14:paraId="6EF37F03" w14:textId="61AC8B07">
      <w:pPr>
        <w:pStyle w:val="ListParagraph"/>
        <w:numPr>
          <w:ilvl w:val="0"/>
          <w:numId w:val="2"/>
        </w:numPr>
      </w:pPr>
      <w:r>
        <w:t>Feedback on</w:t>
      </w:r>
      <w:r w:rsidR="775FE009">
        <w:t xml:space="preserve"> whether there was any improvement in well-being after AICs participated in CLEAR’s M</w:t>
      </w:r>
      <w:r w:rsidR="37D3244B">
        <w:t>LP</w:t>
      </w:r>
    </w:p>
    <w:p w:rsidR="0A008F5E" w:rsidP="3D432881" w14:paraId="7D9472AF" w14:textId="1FABE0A7">
      <w:pPr>
        <w:pStyle w:val="ListParagraph"/>
        <w:numPr>
          <w:ilvl w:val="0"/>
          <w:numId w:val="2"/>
        </w:numPr>
      </w:pPr>
      <w:r>
        <w:t xml:space="preserve">After AICs have been released, AICs contact information for </w:t>
      </w:r>
      <w:r w:rsidR="4FB705E9">
        <w:t>post-release feedback on CLEAR’s MLP</w:t>
      </w:r>
    </w:p>
    <w:p w:rsidR="00C8488C" w:rsidRPr="00E16825" w:rsidP="00434E33" w14:paraId="76A557F5" w14:textId="77777777">
      <w:pPr>
        <w:pStyle w:val="Header"/>
        <w:tabs>
          <w:tab w:val="clear" w:pos="4320"/>
          <w:tab w:val="clear" w:pos="8640"/>
        </w:tabs>
        <w:rPr>
          <w:b/>
        </w:rPr>
      </w:pPr>
    </w:p>
    <w:p w:rsidR="00F06866" w:rsidRPr="00E16825" w14:paraId="2F978ABC" w14:textId="18FCED01">
      <w:r w:rsidRPr="00E16825">
        <w:rPr>
          <w:b/>
        </w:rPr>
        <w:t xml:space="preserve">TYPE OF </w:t>
      </w:r>
      <w:r w:rsidRPr="00E16825" w:rsidR="00187191">
        <w:rPr>
          <w:b/>
        </w:rPr>
        <w:t>COLLECTION</w:t>
      </w:r>
      <w:r w:rsidRPr="00E16825">
        <w:rPr>
          <w:b/>
        </w:rPr>
        <w:t>:</w:t>
      </w:r>
      <w:r w:rsidRPr="00E16825">
        <w:t xml:space="preserve"> (Check one)</w:t>
      </w:r>
    </w:p>
    <w:p w:rsidR="00701DED" w:rsidRPr="00E16825" w14:paraId="5E362A26" w14:textId="77777777">
      <w:pPr>
        <w:rPr>
          <w:b/>
        </w:rPr>
      </w:pPr>
    </w:p>
    <w:p w:rsidR="00701DED" w:rsidRPr="00E16825" w:rsidP="00701DED" w14:paraId="23EE4CF1" w14:textId="5EFBE758">
      <w:pPr>
        <w:pStyle w:val="BodyTextIndent"/>
        <w:tabs>
          <w:tab w:val="left" w:pos="360"/>
        </w:tabs>
        <w:ind w:left="0"/>
        <w:rPr>
          <w:bCs/>
          <w:sz w:val="24"/>
          <w:szCs w:val="24"/>
        </w:rPr>
      </w:pPr>
      <w:r w:rsidRPr="00E16825">
        <w:rPr>
          <w:bCs/>
          <w:sz w:val="24"/>
          <w:szCs w:val="24"/>
        </w:rPr>
        <w:t>[ ]</w:t>
      </w:r>
      <w:r w:rsidRPr="00E16825">
        <w:rPr>
          <w:bCs/>
          <w:sz w:val="24"/>
          <w:szCs w:val="24"/>
        </w:rPr>
        <w:t xml:space="preserve"> Customer Comment Card/Complaint Form </w:t>
      </w:r>
      <w:r w:rsidRPr="00E16825">
        <w:rPr>
          <w:bCs/>
          <w:sz w:val="24"/>
          <w:szCs w:val="24"/>
        </w:rPr>
        <w:tab/>
        <w:t xml:space="preserve">[] Customer Satisfaction Survey    </w:t>
      </w:r>
    </w:p>
    <w:p w:rsidR="00701DED" w:rsidRPr="00E16825" w:rsidP="00701DED" w14:paraId="080A7FB0" w14:textId="77777777">
      <w:pPr>
        <w:pStyle w:val="BodyTextIndent"/>
        <w:tabs>
          <w:tab w:val="left" w:pos="360"/>
        </w:tabs>
        <w:ind w:left="0"/>
        <w:rPr>
          <w:bCs/>
          <w:sz w:val="24"/>
          <w:szCs w:val="24"/>
        </w:rPr>
      </w:pPr>
      <w:r w:rsidRPr="00E16825">
        <w:rPr>
          <w:bCs/>
          <w:sz w:val="24"/>
          <w:szCs w:val="24"/>
        </w:rPr>
        <w:t>[ ]</w:t>
      </w:r>
      <w:r w:rsidRPr="00E16825">
        <w:rPr>
          <w:bCs/>
          <w:sz w:val="24"/>
          <w:szCs w:val="24"/>
        </w:rPr>
        <w:t xml:space="preserve"> Usability Testing (e.g., Website or Software)</w:t>
      </w:r>
      <w:r w:rsidRPr="00E16825">
        <w:rPr>
          <w:bCs/>
          <w:sz w:val="24"/>
          <w:szCs w:val="24"/>
        </w:rPr>
        <w:tab/>
        <w:t>[ ] Small Discussion Group</w:t>
      </w:r>
    </w:p>
    <w:p w:rsidR="00701DED" w:rsidP="3D432881" w14:paraId="35BBF4B7" w14:textId="2CD9871F">
      <w:pPr>
        <w:pStyle w:val="BodyTextIndent"/>
        <w:tabs>
          <w:tab w:val="left" w:pos="360"/>
        </w:tabs>
        <w:spacing w:line="259" w:lineRule="auto"/>
        <w:ind w:left="0"/>
        <w:rPr>
          <w:sz w:val="24"/>
          <w:szCs w:val="24"/>
          <w:highlight w:val="yellow"/>
          <w:u w:val="single"/>
        </w:rPr>
      </w:pPr>
      <w:r w:rsidRPr="761C26C4">
        <w:rPr>
          <w:sz w:val="24"/>
          <w:szCs w:val="24"/>
        </w:rPr>
        <w:t>[ ]</w:t>
      </w:r>
      <w:r w:rsidRPr="761C26C4">
        <w:rPr>
          <w:sz w:val="24"/>
          <w:szCs w:val="24"/>
        </w:rPr>
        <w:t xml:space="preserve"> Focus Group  </w:t>
      </w:r>
      <w:r>
        <w:tab/>
      </w:r>
      <w:r>
        <w:tab/>
      </w:r>
      <w:r>
        <w:tab/>
      </w:r>
      <w:r>
        <w:tab/>
      </w:r>
      <w:r>
        <w:tab/>
      </w:r>
      <w:r w:rsidRPr="761C26C4">
        <w:rPr>
          <w:sz w:val="24"/>
          <w:szCs w:val="24"/>
        </w:rPr>
        <w:t>[ X] Oth</w:t>
      </w:r>
      <w:r w:rsidRPr="761C26C4">
        <w:rPr>
          <w:sz w:val="24"/>
          <w:szCs w:val="24"/>
          <w:highlight w:val="none"/>
        </w:rPr>
        <w:t>er:</w:t>
      </w:r>
      <w:r w:rsidRPr="761C26C4">
        <w:rPr>
          <w:sz w:val="24"/>
          <w:szCs w:val="24"/>
          <w:highlight w:val="none"/>
          <w:u w:val="single"/>
        </w:rPr>
        <w:t xml:space="preserve"> </w:t>
      </w:r>
      <w:r w:rsidRPr="761C26C4" w:rsidR="009607FC">
        <w:rPr>
          <w:sz w:val="24"/>
          <w:szCs w:val="24"/>
          <w:highlight w:val="none"/>
          <w:u w:val="single"/>
        </w:rPr>
        <w:t>R</w:t>
      </w:r>
      <w:r w:rsidRPr="761C26C4" w:rsidR="00891BBD">
        <w:rPr>
          <w:sz w:val="24"/>
          <w:szCs w:val="24"/>
          <w:highlight w:val="none"/>
          <w:u w:val="single"/>
        </w:rPr>
        <w:t>etain</w:t>
      </w:r>
      <w:r w:rsidRPr="761C26C4">
        <w:rPr>
          <w:sz w:val="24"/>
          <w:szCs w:val="24"/>
          <w:highlight w:val="none"/>
          <w:u w:val="single"/>
        </w:rPr>
        <w:t xml:space="preserve"> </w:t>
      </w:r>
      <w:r w:rsidRPr="761C26C4" w:rsidR="1734DBDC">
        <w:rPr>
          <w:sz w:val="24"/>
          <w:szCs w:val="24"/>
          <w:highlight w:val="none"/>
          <w:u w:val="single"/>
        </w:rPr>
        <w:t xml:space="preserve">information for purposes of evaluating </w:t>
      </w:r>
      <w:r w:rsidRPr="761C26C4" w:rsidR="5C9E1BF9">
        <w:rPr>
          <w:sz w:val="24"/>
          <w:szCs w:val="24"/>
          <w:highlight w:val="none"/>
          <w:u w:val="single"/>
        </w:rPr>
        <w:t xml:space="preserve">the </w:t>
      </w:r>
      <w:r w:rsidRPr="761C26C4" w:rsidR="1734DBDC">
        <w:rPr>
          <w:sz w:val="24"/>
          <w:szCs w:val="24"/>
          <w:highlight w:val="none"/>
          <w:u w:val="single"/>
        </w:rPr>
        <w:t>CLEAR Program an</w:t>
      </w:r>
      <w:r w:rsidRPr="761C26C4" w:rsidR="303A4E28">
        <w:rPr>
          <w:sz w:val="24"/>
          <w:szCs w:val="24"/>
          <w:highlight w:val="none"/>
          <w:u w:val="single"/>
        </w:rPr>
        <w:t>d, in the event the Program is a success, potentially scale</w:t>
      </w:r>
      <w:r w:rsidRPr="761C26C4" w:rsidR="1734DBDC">
        <w:rPr>
          <w:sz w:val="24"/>
          <w:szCs w:val="24"/>
          <w:highlight w:val="none"/>
          <w:u w:val="single"/>
        </w:rPr>
        <w:t xml:space="preserve"> the CLEAR Program to other federal prison facilities.</w:t>
      </w:r>
    </w:p>
    <w:p w:rsidR="00434E33" w:rsidRPr="00E16825" w:rsidP="00461FE3" w14:paraId="6CA652FA" w14:textId="77777777">
      <w:pPr>
        <w:pStyle w:val="BodyTextIndent"/>
        <w:tabs>
          <w:tab w:val="left" w:pos="360"/>
        </w:tabs>
        <w:ind w:left="0"/>
        <w:rPr>
          <w:bCs/>
          <w:sz w:val="24"/>
          <w:szCs w:val="24"/>
        </w:rPr>
      </w:pPr>
    </w:p>
    <w:p w:rsidR="008458B1" w:rsidRPr="00E16825" w:rsidP="247B845C" w14:paraId="0EFF37F5" w14:textId="77777777">
      <w:pPr>
        <w:pStyle w:val="BodyTextIndent"/>
        <w:tabs>
          <w:tab w:val="left" w:pos="360"/>
        </w:tabs>
        <w:ind w:left="0"/>
        <w:rPr>
          <w:rFonts w:eastAsia="Courier New"/>
          <w:b/>
          <w:bCs/>
          <w:sz w:val="24"/>
          <w:szCs w:val="24"/>
          <w:lang w:eastAsia="en-US"/>
        </w:rPr>
      </w:pPr>
    </w:p>
    <w:p w:rsidR="008458B1" w:rsidRPr="00E16825" w:rsidP="008458B1" w14:paraId="262827C2" w14:textId="77777777">
      <w:pPr>
        <w:pStyle w:val="BodyTextIndent"/>
        <w:tabs>
          <w:tab w:val="left" w:pos="360"/>
        </w:tabs>
        <w:ind w:left="0"/>
        <w:rPr>
          <w:b/>
          <w:sz w:val="24"/>
          <w:szCs w:val="24"/>
        </w:rPr>
      </w:pPr>
      <w:r w:rsidRPr="001342B6">
        <w:rPr>
          <w:b/>
          <w:sz w:val="24"/>
          <w:szCs w:val="24"/>
        </w:rPr>
        <w:t>CERTIFICATION:</w:t>
      </w:r>
    </w:p>
    <w:p w:rsidR="008458B1" w:rsidRPr="00E16825" w:rsidP="008458B1" w14:paraId="6D8A07E1" w14:textId="77777777"/>
    <w:p w:rsidR="008458B1" w:rsidRPr="00E16825" w:rsidP="008458B1" w14:paraId="635D2ABD" w14:textId="77777777">
      <w:r w:rsidRPr="00E16825">
        <w:t xml:space="preserve">I certify the following to be true: </w:t>
      </w:r>
    </w:p>
    <w:p w:rsidR="008458B1" w:rsidRPr="00E16825" w:rsidP="00BD2170" w14:paraId="083D7300" w14:textId="77777777">
      <w:pPr>
        <w:pStyle w:val="ListParagraph"/>
        <w:numPr>
          <w:ilvl w:val="0"/>
          <w:numId w:val="3"/>
        </w:numPr>
      </w:pPr>
      <w:r w:rsidRPr="00E16825">
        <w:t xml:space="preserve">The collection is voluntary. </w:t>
      </w:r>
    </w:p>
    <w:p w:rsidR="008458B1" w:rsidRPr="00E16825" w:rsidP="00BD2170" w14:paraId="38716E6A" w14:textId="77777777">
      <w:pPr>
        <w:pStyle w:val="ListParagraph"/>
        <w:numPr>
          <w:ilvl w:val="0"/>
          <w:numId w:val="3"/>
        </w:numPr>
      </w:pPr>
      <w:r w:rsidRPr="00E16825">
        <w:t xml:space="preserve">The collection is </w:t>
      </w:r>
      <w:r w:rsidRPr="00E16825">
        <w:t>low-burden</w:t>
      </w:r>
      <w:r w:rsidRPr="00E16825">
        <w:t xml:space="preserve"> for respondents and low-cost for the Federal Government.</w:t>
      </w:r>
    </w:p>
    <w:p w:rsidR="008458B1" w:rsidRPr="00E16825" w:rsidP="00BD2170" w14:paraId="72A5A0D0" w14:textId="77777777">
      <w:pPr>
        <w:pStyle w:val="ListParagraph"/>
        <w:numPr>
          <w:ilvl w:val="0"/>
          <w:numId w:val="3"/>
        </w:numPr>
      </w:pPr>
      <w:r w:rsidRPr="00E16825">
        <w:t xml:space="preserve">The collection is non-controversial and does </w:t>
      </w:r>
      <w:r w:rsidRPr="00E16825">
        <w:rPr>
          <w:u w:val="single"/>
        </w:rPr>
        <w:t>not</w:t>
      </w:r>
      <w:r w:rsidRPr="00E16825">
        <w:t xml:space="preserve"> raise issues of concern to other federal agencies.</w:t>
      </w:r>
      <w:r w:rsidRPr="00E16825">
        <w:tab/>
      </w:r>
      <w:r w:rsidRPr="00E16825">
        <w:tab/>
      </w:r>
      <w:r w:rsidRPr="00E16825">
        <w:tab/>
      </w:r>
      <w:r w:rsidRPr="00E16825">
        <w:tab/>
      </w:r>
      <w:r w:rsidRPr="00E16825">
        <w:tab/>
      </w:r>
      <w:r w:rsidRPr="00E16825">
        <w:tab/>
      </w:r>
      <w:r w:rsidRPr="00E16825">
        <w:tab/>
      </w:r>
      <w:r w:rsidRPr="00E16825">
        <w:tab/>
      </w:r>
      <w:r w:rsidRPr="00E16825">
        <w:tab/>
      </w:r>
    </w:p>
    <w:p w:rsidR="008458B1" w:rsidRPr="00E16825" w:rsidP="00BD2170" w14:paraId="57173044" w14:textId="77777777">
      <w:pPr>
        <w:pStyle w:val="ListParagraph"/>
        <w:numPr>
          <w:ilvl w:val="0"/>
          <w:numId w:val="3"/>
        </w:numPr>
      </w:pPr>
      <w:r w:rsidRPr="00E16825">
        <w:t xml:space="preserve">The results are </w:t>
      </w:r>
      <w:r w:rsidRPr="00E16825">
        <w:rPr>
          <w:u w:val="single"/>
        </w:rPr>
        <w:t>not</w:t>
      </w:r>
      <w:r w:rsidRPr="00E16825">
        <w:t xml:space="preserve"> intended to be disseminated to the public.</w:t>
      </w:r>
      <w:r w:rsidRPr="00E16825">
        <w:tab/>
      </w:r>
      <w:r w:rsidRPr="00E16825">
        <w:tab/>
      </w:r>
    </w:p>
    <w:p w:rsidR="008458B1" w:rsidRPr="00E16825" w:rsidP="00BD2170" w14:paraId="2FA37F57" w14:textId="77777777">
      <w:pPr>
        <w:pStyle w:val="ListParagraph"/>
        <w:numPr>
          <w:ilvl w:val="0"/>
          <w:numId w:val="3"/>
        </w:numPr>
      </w:pPr>
      <w:r w:rsidRPr="00E16825">
        <w:t xml:space="preserve">Information gathered will not be used for the purpose of </w:t>
      </w:r>
      <w:r w:rsidRPr="00E16825">
        <w:rPr>
          <w:u w:val="single"/>
        </w:rPr>
        <w:t>substantially</w:t>
      </w:r>
      <w:r w:rsidRPr="00E16825">
        <w:t xml:space="preserve"> informing </w:t>
      </w:r>
      <w:r w:rsidRPr="00E16825">
        <w:rPr>
          <w:u w:val="single"/>
        </w:rPr>
        <w:t xml:space="preserve">influential </w:t>
      </w:r>
      <w:r w:rsidRPr="00E16825">
        <w:t xml:space="preserve">policy decisions. </w:t>
      </w:r>
    </w:p>
    <w:p w:rsidR="008458B1" w:rsidRPr="00E16825" w:rsidP="3D432881" w14:paraId="2E58EFE4" w14:textId="738E8B65"/>
    <w:p w:rsidR="008458B1" w:rsidRPr="00E16825" w:rsidP="008458B1" w14:paraId="24F7DC04" w14:textId="77777777"/>
    <w:p w:rsidR="008458B1" w:rsidRPr="00E16825" w:rsidP="008458B1" w14:paraId="53C0454B" w14:textId="5A64FAEC">
      <w:r>
        <w:t>Name</w:t>
      </w:r>
      <w:r w:rsidRPr="05F07FDC">
        <w:rPr>
          <w:u w:val="single"/>
        </w:rPr>
        <w:t>:</w:t>
      </w:r>
      <w:r w:rsidRPr="05F07FDC" w:rsidR="7C78D892">
        <w:rPr>
          <w:u w:val="single"/>
        </w:rPr>
        <w:t xml:space="preserve"> </w:t>
      </w:r>
      <w:r w:rsidRPr="05F07FDC" w:rsidR="393D201E">
        <w:rPr>
          <w:u w:val="single"/>
        </w:rPr>
        <w:t>Nina Wu, Senior Counsel,</w:t>
      </w:r>
      <w:r w:rsidRPr="05F07FDC" w:rsidR="00187191">
        <w:rPr>
          <w:u w:val="single"/>
        </w:rPr>
        <w:t xml:space="preserve"> ATJ</w:t>
      </w:r>
      <w:r w:rsidRPr="05F07FDC">
        <w:rPr>
          <w:u w:val="single"/>
        </w:rPr>
        <w:t>____________________________</w:t>
      </w:r>
    </w:p>
    <w:p w:rsidR="008458B1" w:rsidRPr="00E16825" w:rsidP="008458B1" w14:paraId="122F1ECC" w14:textId="77777777">
      <w:pPr>
        <w:pStyle w:val="ListParagraph"/>
        <w:ind w:left="360"/>
      </w:pPr>
      <w:r w:rsidRPr="00E16825">
        <w:t xml:space="preserve">       </w:t>
      </w:r>
    </w:p>
    <w:p w:rsidR="008458B1" w:rsidRPr="00E16825" w:rsidP="008458B1" w14:paraId="34BD35B4" w14:textId="77777777">
      <w:r w:rsidRPr="00E16825">
        <w:t>To assist review, please provide answers to the following question:</w:t>
      </w:r>
    </w:p>
    <w:p w:rsidR="008458B1" w:rsidRPr="00E16825" w:rsidP="008458B1" w14:paraId="59C1F9B4" w14:textId="77777777">
      <w:pPr>
        <w:pStyle w:val="ListParagraph"/>
        <w:ind w:left="360"/>
      </w:pPr>
    </w:p>
    <w:p w:rsidR="008458B1" w:rsidRPr="00E16825" w:rsidP="008458B1" w14:paraId="01955AE4" w14:textId="77777777">
      <w:pPr>
        <w:rPr>
          <w:b/>
        </w:rPr>
      </w:pPr>
      <w:r w:rsidRPr="001342B6">
        <w:rPr>
          <w:b/>
        </w:rPr>
        <w:t>Personally Identifiable Information:</w:t>
      </w:r>
    </w:p>
    <w:p w:rsidR="008458B1" w:rsidRPr="00E16825" w:rsidP="00BD2170" w14:paraId="59CC90E7" w14:textId="586138F9">
      <w:pPr>
        <w:pStyle w:val="ListParagraph"/>
        <w:numPr>
          <w:ilvl w:val="0"/>
          <w:numId w:val="4"/>
        </w:numPr>
      </w:pPr>
      <w:r w:rsidRPr="00E16825">
        <w:t>Is personally identifiable information (PII) collected?  [</w:t>
      </w:r>
      <w:r w:rsidR="00D93E8B">
        <w:t>X</w:t>
      </w:r>
      <w:r w:rsidRPr="00E16825">
        <w:t xml:space="preserve">] </w:t>
      </w:r>
      <w:r w:rsidRPr="00E16825">
        <w:t>Yes  [</w:t>
      </w:r>
      <w:r w:rsidRPr="00E16825">
        <w:t xml:space="preserve"> ]  No </w:t>
      </w:r>
    </w:p>
    <w:p w:rsidR="008458B1" w:rsidRPr="00E16825" w:rsidP="00BD2170" w14:paraId="17DFD0FA" w14:textId="748563DA">
      <w:pPr>
        <w:pStyle w:val="ListParagraph"/>
        <w:numPr>
          <w:ilvl w:val="0"/>
          <w:numId w:val="4"/>
        </w:numPr>
      </w:pPr>
      <w:r w:rsidRPr="00E16825">
        <w:t xml:space="preserve">If </w:t>
      </w:r>
      <w:r w:rsidRPr="00E16825">
        <w:t>Yes</w:t>
      </w:r>
      <w:r w:rsidRPr="00E16825">
        <w:t xml:space="preserve">, will any information that is collected be included in records that are subject to the Privacy Act of 1974?   [ </w:t>
      </w:r>
      <w:r w:rsidRPr="00E16825" w:rsidR="00187191">
        <w:t>X</w:t>
      </w:r>
      <w:r w:rsidRPr="00E16825">
        <w:t xml:space="preserve"> ]</w:t>
      </w:r>
      <w:r w:rsidRPr="00E16825">
        <w:t xml:space="preserve"> Yes [ ] No   </w:t>
      </w:r>
    </w:p>
    <w:p w:rsidR="008458B1" w:rsidRPr="00E16825" w:rsidP="00BD2170" w14:paraId="0060CAB6" w14:textId="73CCA4DE">
      <w:pPr>
        <w:pStyle w:val="ListParagraph"/>
        <w:numPr>
          <w:ilvl w:val="0"/>
          <w:numId w:val="4"/>
        </w:numPr>
      </w:pPr>
      <w:r>
        <w:t xml:space="preserve">If </w:t>
      </w:r>
      <w:r>
        <w:t>Yes</w:t>
      </w:r>
      <w:r>
        <w:t xml:space="preserve">, has an up-to-date System of Records Notice (SORN) been published?  </w:t>
      </w:r>
      <w:r w:rsidRPr="33BAD321">
        <w:rPr>
          <w:highlight w:val="none"/>
        </w:rPr>
        <w:t>[</w:t>
      </w:r>
      <w:r>
        <w:t xml:space="preserve"> ]</w:t>
      </w:r>
      <w:r>
        <w:t xml:space="preserve"> Yes  [ </w:t>
      </w:r>
      <w:r w:rsidR="7ED92AD1">
        <w:t>X</w:t>
      </w:r>
      <w:r>
        <w:t>] No</w:t>
      </w:r>
      <w:r w:rsidR="415BCA1E">
        <w:t>. We are working on it with OPCL.</w:t>
      </w:r>
    </w:p>
    <w:p w:rsidR="008458B1" w:rsidRPr="00E16825" w:rsidP="008458B1" w14:paraId="1C4D4AF6" w14:textId="77777777">
      <w:pPr>
        <w:autoSpaceDE w:val="0"/>
        <w:autoSpaceDN w:val="0"/>
        <w:adjustRightInd w:val="0"/>
        <w:rPr>
          <w:b/>
          <w:color w:val="000000"/>
        </w:rPr>
      </w:pPr>
      <w:r w:rsidRPr="00E16825">
        <w:rPr>
          <w:b/>
          <w:i/>
          <w:iCs/>
          <w:color w:val="000000"/>
        </w:rPr>
        <w:t xml:space="preserve">Note: for any privacy related questions regarding your collection, please contact your component’s Senior Component Official for Privacy or the Office of Privacy and Civil Liberties. </w:t>
      </w:r>
    </w:p>
    <w:p w:rsidR="008458B1" w:rsidRPr="00E16825" w:rsidP="247B845C" w14:paraId="0F5E33BE" w14:textId="77777777">
      <w:pPr>
        <w:pStyle w:val="BodyTextIndent"/>
        <w:tabs>
          <w:tab w:val="left" w:pos="360"/>
        </w:tabs>
        <w:ind w:left="0"/>
        <w:rPr>
          <w:rFonts w:eastAsia="Courier New"/>
          <w:b/>
          <w:bCs/>
          <w:sz w:val="24"/>
          <w:szCs w:val="24"/>
          <w:lang w:eastAsia="en-US"/>
        </w:rPr>
      </w:pPr>
    </w:p>
    <w:p w:rsidR="008458B1" w:rsidRPr="00E16825" w:rsidP="247B845C" w14:paraId="4178ED4F" w14:textId="77777777">
      <w:pPr>
        <w:pStyle w:val="BodyTextIndent"/>
        <w:tabs>
          <w:tab w:val="left" w:pos="360"/>
        </w:tabs>
        <w:ind w:left="0"/>
        <w:rPr>
          <w:rFonts w:eastAsia="Courier New"/>
          <w:b/>
          <w:bCs/>
          <w:sz w:val="24"/>
          <w:szCs w:val="24"/>
          <w:lang w:eastAsia="en-US"/>
        </w:rPr>
      </w:pPr>
    </w:p>
    <w:p w:rsidR="00E16825" w:rsidRPr="00E16825" w:rsidP="00E16825" w14:paraId="7EDD6AC5" w14:textId="77777777">
      <w:pPr>
        <w:pStyle w:val="ListParagraph"/>
        <w:ind w:left="0"/>
        <w:rPr>
          <w:b/>
        </w:rPr>
      </w:pPr>
    </w:p>
    <w:p w:rsidR="00E16825" w:rsidRPr="00E16825" w:rsidP="00E16825" w14:paraId="0F5604C6" w14:textId="77777777">
      <w:pPr>
        <w:pStyle w:val="ListParagraph"/>
        <w:ind w:left="0"/>
        <w:rPr>
          <w:b/>
        </w:rPr>
      </w:pPr>
      <w:r w:rsidRPr="001342B6">
        <w:rPr>
          <w:b/>
        </w:rPr>
        <w:t>Gifts or Payments:</w:t>
      </w:r>
    </w:p>
    <w:p w:rsidR="00E16825" w:rsidRPr="00E16825" w:rsidP="00E16825" w14:paraId="7201E77C" w14:textId="45D088F4">
      <w:r w:rsidRPr="00E16825">
        <w:t xml:space="preserve">Is an incentive (e.g., money or reimbursement of expenses, token of appreciation) provided to participants?  </w:t>
      </w:r>
      <w:r w:rsidRPr="00E16825">
        <w:t>[  ]</w:t>
      </w:r>
      <w:r w:rsidRPr="00E16825">
        <w:t xml:space="preserve"> Yes [ </w:t>
      </w:r>
      <w:r>
        <w:t>X</w:t>
      </w:r>
      <w:r w:rsidRPr="00E16825">
        <w:t xml:space="preserve">] No  </w:t>
      </w:r>
    </w:p>
    <w:p w:rsidR="00E16825" w:rsidRPr="00E16825" w:rsidP="00E16825" w14:paraId="4E1A6BCB" w14:textId="77777777">
      <w:pPr>
        <w:pStyle w:val="Default"/>
        <w:rPr>
          <w:rFonts w:ascii="Times New Roman" w:hAnsi="Times New Roman" w:cs="Times New Roman"/>
        </w:rPr>
      </w:pPr>
    </w:p>
    <w:p w:rsidR="00E16825" w:rsidRPr="00E16825" w:rsidP="00E16825" w14:paraId="66A62C60" w14:textId="77777777">
      <w:pPr>
        <w:pStyle w:val="Default"/>
        <w:rPr>
          <w:rFonts w:ascii="Times New Roman" w:hAnsi="Times New Roman" w:cs="Times New Roman"/>
        </w:rPr>
      </w:pPr>
      <w:r w:rsidRPr="00E16825">
        <w:rPr>
          <w:rFonts w:ascii="Times New Roman" w:hAnsi="Times New Roman" w:cs="Times New Roman"/>
        </w:rPr>
        <w:t xml:space="preserve">If answering yes, you will also need to describe the incentive and provide a justification for the amount. </w:t>
      </w:r>
    </w:p>
    <w:p w:rsidR="00E16825" w:rsidRPr="00E16825" w:rsidP="00E16825" w14:paraId="100152B8" w14:textId="77777777"/>
    <w:p w:rsidR="00E16825" w:rsidRPr="00E16825" w:rsidP="00E16825" w14:paraId="1DCF0947" w14:textId="77777777">
      <w:pPr>
        <w:rPr>
          <w:b/>
        </w:rPr>
      </w:pPr>
    </w:p>
    <w:p w:rsidR="00E16825" w:rsidRPr="00E16825" w:rsidP="00E16825" w14:paraId="2AA3B79F" w14:textId="77777777">
      <w:pPr>
        <w:pStyle w:val="Default"/>
        <w:rPr>
          <w:rFonts w:ascii="Times New Roman" w:hAnsi="Times New Roman" w:cs="Times New Roman"/>
        </w:rPr>
      </w:pPr>
      <w:r w:rsidRPr="00E16825">
        <w:rPr>
          <w:rFonts w:ascii="Times New Roman" w:hAnsi="Times New Roman" w:cs="Times New Roman"/>
          <w:b/>
        </w:rPr>
        <w:t>BURDEN HOURS</w:t>
      </w:r>
      <w:r w:rsidRPr="00E16825">
        <w:rPr>
          <w:rFonts w:ascii="Times New Roman" w:hAnsi="Times New Roman" w:cs="Times New Roman"/>
        </w:rPr>
        <w:t xml:space="preserve">: </w:t>
      </w:r>
    </w:p>
    <w:p w:rsidR="00E16825" w:rsidRPr="00E16825" w:rsidP="00E16825" w14:paraId="65C80588" w14:textId="77777777">
      <w:pPr>
        <w:pStyle w:val="Default"/>
        <w:rPr>
          <w:rFonts w:ascii="Times New Roman" w:hAnsi="Times New Roman" w:cs="Times New Roman"/>
        </w:rPr>
      </w:pPr>
      <w:r w:rsidRPr="00E16825">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E16825" w:rsidRPr="00E16825" w:rsidP="00BD2170" w14:paraId="45892A24" w14:textId="77777777">
      <w:pPr>
        <w:pStyle w:val="Default"/>
        <w:numPr>
          <w:ilvl w:val="0"/>
          <w:numId w:val="5"/>
        </w:numPr>
        <w:rPr>
          <w:rFonts w:ascii="Times New Roman" w:hAnsi="Times New Roman" w:cs="Times New Roman"/>
        </w:rPr>
      </w:pPr>
      <w:r w:rsidRPr="00E16825">
        <w:rPr>
          <w:rFonts w:ascii="Times New Roman" w:hAnsi="Times New Roman" w:cs="Times New Roman"/>
        </w:rPr>
        <w:t xml:space="preserve">Category of respondent – Provide the type or category of individual who will respond to your collection from the following list:  </w:t>
      </w:r>
    </w:p>
    <w:p w:rsidR="00E16825" w:rsidRPr="00E16825" w:rsidP="00BD2170" w14:paraId="3A228AF5" w14:textId="77777777">
      <w:pPr>
        <w:pStyle w:val="Default"/>
        <w:numPr>
          <w:ilvl w:val="1"/>
          <w:numId w:val="5"/>
        </w:numPr>
        <w:rPr>
          <w:rFonts w:ascii="Times New Roman" w:hAnsi="Times New Roman" w:cs="Times New Roman"/>
        </w:rPr>
      </w:pPr>
      <w:r w:rsidRPr="00E16825">
        <w:rPr>
          <w:rFonts w:ascii="Times New Roman" w:hAnsi="Times New Roman" w:cs="Times New Roman"/>
        </w:rPr>
        <w:t xml:space="preserve">Individuals or Household </w:t>
      </w:r>
    </w:p>
    <w:p w:rsidR="00E16825" w:rsidRPr="00E16825" w:rsidP="00BD2170" w14:paraId="5A39B7B6" w14:textId="77777777">
      <w:pPr>
        <w:pStyle w:val="Default"/>
        <w:numPr>
          <w:ilvl w:val="1"/>
          <w:numId w:val="5"/>
        </w:numPr>
        <w:rPr>
          <w:rFonts w:ascii="Times New Roman" w:hAnsi="Times New Roman" w:cs="Times New Roman"/>
        </w:rPr>
      </w:pPr>
      <w:r w:rsidRPr="00E16825">
        <w:rPr>
          <w:rFonts w:ascii="Times New Roman" w:hAnsi="Times New Roman" w:cs="Times New Roman"/>
        </w:rPr>
        <w:t xml:space="preserve">Private Sector </w:t>
      </w:r>
    </w:p>
    <w:p w:rsidR="00E16825" w:rsidRPr="00E16825" w:rsidP="00BD2170" w14:paraId="7349B1BB" w14:textId="77777777">
      <w:pPr>
        <w:pStyle w:val="Default"/>
        <w:numPr>
          <w:ilvl w:val="1"/>
          <w:numId w:val="5"/>
        </w:numPr>
        <w:rPr>
          <w:rFonts w:ascii="Times New Roman" w:hAnsi="Times New Roman" w:cs="Times New Roman"/>
        </w:rPr>
      </w:pPr>
      <w:r w:rsidRPr="00E16825">
        <w:rPr>
          <w:rFonts w:ascii="Times New Roman" w:hAnsi="Times New Roman" w:cs="Times New Roman"/>
        </w:rPr>
        <w:t xml:space="preserve">State, Local, or Tribal Governments </w:t>
      </w:r>
    </w:p>
    <w:p w:rsidR="00E16825" w:rsidRPr="00E16825" w:rsidP="00BD2170" w14:paraId="6D34535C" w14:textId="77777777">
      <w:pPr>
        <w:pStyle w:val="Default"/>
        <w:numPr>
          <w:ilvl w:val="1"/>
          <w:numId w:val="5"/>
        </w:numPr>
        <w:rPr>
          <w:rFonts w:ascii="Times New Roman" w:hAnsi="Times New Roman" w:cs="Times New Roman"/>
        </w:rPr>
      </w:pPr>
      <w:r w:rsidRPr="00E16825">
        <w:rPr>
          <w:rFonts w:ascii="Times New Roman" w:hAnsi="Times New Roman" w:cs="Times New Roman"/>
        </w:rPr>
        <w:t xml:space="preserve">Federal Government </w:t>
      </w:r>
    </w:p>
    <w:p w:rsidR="00E16825" w:rsidRPr="00E16825" w:rsidP="00BD2170" w14:paraId="0B6ED727" w14:textId="77777777">
      <w:pPr>
        <w:pStyle w:val="Default"/>
        <w:numPr>
          <w:ilvl w:val="0"/>
          <w:numId w:val="6"/>
        </w:numPr>
        <w:rPr>
          <w:rFonts w:ascii="Times New Roman" w:hAnsi="Times New Roman" w:cs="Times New Roman"/>
        </w:rPr>
      </w:pPr>
      <w:r w:rsidRPr="00E16825">
        <w:rPr>
          <w:rFonts w:ascii="Times New Roman" w:hAnsi="Times New Roman" w:cs="Times New Roman"/>
        </w:rPr>
        <w:t xml:space="preserve">Number of Respondents – Estimate of the total number of respondents by type/category. </w:t>
      </w:r>
    </w:p>
    <w:p w:rsidR="00E16825" w:rsidRPr="00E16825" w:rsidP="00BD2170" w14:paraId="3640A7D8" w14:textId="77777777">
      <w:pPr>
        <w:pStyle w:val="Default"/>
        <w:numPr>
          <w:ilvl w:val="0"/>
          <w:numId w:val="6"/>
        </w:numPr>
        <w:rPr>
          <w:rFonts w:ascii="Times New Roman" w:hAnsi="Times New Roman" w:cs="Times New Roman"/>
        </w:rPr>
      </w:pPr>
      <w:r w:rsidRPr="00E16825">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E16825" w:rsidRPr="00E16825" w:rsidP="00BD2170" w14:paraId="6973D78B" w14:textId="77777777">
      <w:pPr>
        <w:pStyle w:val="Default"/>
        <w:numPr>
          <w:ilvl w:val="0"/>
          <w:numId w:val="6"/>
        </w:numPr>
        <w:rPr>
          <w:rFonts w:ascii="Times New Roman" w:hAnsi="Times New Roman" w:cs="Times New Roman"/>
        </w:rPr>
      </w:pPr>
      <w:r w:rsidRPr="00E16825">
        <w:rPr>
          <w:rFonts w:ascii="Times New Roman" w:hAnsi="Times New Roman" w:cs="Times New Roman"/>
        </w:rPr>
        <w:t xml:space="preserve">Burden – Estimate of the annual burden hours by type/category or respondents. </w:t>
      </w:r>
    </w:p>
    <w:p w:rsidR="00E16825" w:rsidRPr="00E16825" w:rsidP="00BD2170" w14:paraId="1C20D3AD" w14:textId="77777777">
      <w:pPr>
        <w:pStyle w:val="Default"/>
        <w:numPr>
          <w:ilvl w:val="1"/>
          <w:numId w:val="6"/>
        </w:numPr>
        <w:rPr>
          <w:rFonts w:ascii="Times New Roman" w:hAnsi="Times New Roman" w:cs="Times New Roman"/>
        </w:rPr>
      </w:pPr>
      <w:r w:rsidRPr="00E16825">
        <w:rPr>
          <w:rFonts w:ascii="Times New Roman" w:hAnsi="Times New Roman" w:cs="Times New Roman"/>
        </w:rPr>
        <w:t xml:space="preserve">To determine this estimate, multiply the number of respondents by the participation time and divide that figure by 60. </w:t>
      </w:r>
    </w:p>
    <w:p w:rsidR="00E16825" w:rsidRPr="00E16825" w:rsidP="00E16825" w14:paraId="32656811" w14:textId="77777777">
      <w:pPr>
        <w:rPr>
          <w:i/>
        </w:rPr>
      </w:pPr>
    </w:p>
    <w:p w:rsidR="00883A2D" w:rsidP="00E16825" w14:paraId="69774E77" w14:textId="77777777">
      <w:pPr>
        <w:keepNext/>
        <w:keepLines/>
        <w:rPr>
          <w:b/>
          <w:highlight w:val="yellow"/>
        </w:rPr>
      </w:pPr>
    </w:p>
    <w:p w:rsidR="00883A2D" w:rsidP="00E16825" w14:paraId="1D8A5A80" w14:textId="77777777">
      <w:pPr>
        <w:keepNext/>
        <w:keepLines/>
        <w:rPr>
          <w:b/>
          <w:highlight w:val="yellow"/>
        </w:rPr>
      </w:pPr>
    </w:p>
    <w:p w:rsidR="00E16825" w:rsidP="3C9BFCD5" w14:paraId="7756344E" w14:textId="210A2717">
      <w:pPr>
        <w:keepNext/>
        <w:keepLines/>
        <w:rPr>
          <w:b/>
          <w:bCs/>
        </w:rPr>
      </w:pPr>
      <w:r w:rsidRPr="00576299">
        <w:rPr>
          <w:b/>
          <w:bCs/>
        </w:rPr>
        <w:t>Burden Table</w:t>
      </w:r>
    </w:p>
    <w:p w:rsidR="00883A2D" w:rsidP="00E16825" w14:paraId="0C748C05" w14:textId="77777777">
      <w:pPr>
        <w:keepNext/>
        <w:keepLines/>
        <w:rPr>
          <w:b/>
        </w:rPr>
      </w:pPr>
    </w:p>
    <w:tbl>
      <w:tblPr>
        <w:tblStyle w:val="TableGrid"/>
        <w:tblW w:w="10217" w:type="dxa"/>
        <w:tblInd w:w="-275" w:type="dxa"/>
        <w:tblLook w:val="04A0"/>
      </w:tblPr>
      <w:tblGrid>
        <w:gridCol w:w="2136"/>
        <w:gridCol w:w="1415"/>
        <w:gridCol w:w="1219"/>
        <w:gridCol w:w="1182"/>
        <w:gridCol w:w="1097"/>
        <w:gridCol w:w="950"/>
        <w:gridCol w:w="889"/>
        <w:gridCol w:w="1329"/>
      </w:tblGrid>
      <w:tr w14:paraId="0EBA0B6D" w14:textId="77777777" w:rsidTr="009428ED">
        <w:tblPrEx>
          <w:tblW w:w="10217" w:type="dxa"/>
          <w:tblInd w:w="-275" w:type="dxa"/>
          <w:tblLook w:val="04A0"/>
        </w:tblPrEx>
        <w:tc>
          <w:tcPr>
            <w:tcW w:w="189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883A2D" w14:paraId="525D4DEB" w14:textId="77777777">
            <w:pPr>
              <w:rPr>
                <w:b/>
                <w:sz w:val="22"/>
                <w:szCs w:val="22"/>
              </w:rPr>
            </w:pPr>
            <w:bookmarkStart w:id="1" w:name="OLE_LINK18"/>
            <w:r>
              <w:rPr>
                <w:b/>
                <w:sz w:val="22"/>
                <w:szCs w:val="22"/>
              </w:rPr>
              <w:t>Activity</w:t>
            </w:r>
          </w:p>
        </w:tc>
        <w:tc>
          <w:tcPr>
            <w:tcW w:w="1661"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883A2D" w14:paraId="6083124D" w14:textId="77777777">
            <w:pPr>
              <w:rPr>
                <w:b/>
                <w:sz w:val="22"/>
                <w:szCs w:val="22"/>
              </w:rPr>
            </w:pPr>
            <w:r>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883A2D" w14:paraId="1F61FD53" w14:textId="77777777">
            <w:pPr>
              <w:rPr>
                <w:b/>
                <w:sz w:val="22"/>
                <w:szCs w:val="22"/>
              </w:rPr>
            </w:pPr>
            <w:r>
              <w:rPr>
                <w:b/>
                <w:sz w:val="22"/>
                <w:szCs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883A2D" w14:paraId="0D401B78" w14:textId="77777777">
            <w:pPr>
              <w:rPr>
                <w:b/>
                <w:sz w:val="22"/>
                <w:szCs w:val="22"/>
              </w:rPr>
            </w:pPr>
            <w:r>
              <w:rPr>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883A2D" w14:paraId="6F6A748D" w14:textId="77777777">
            <w:pPr>
              <w:rPr>
                <w:b/>
                <w:sz w:val="22"/>
                <w:szCs w:val="22"/>
              </w:rPr>
            </w:pPr>
            <w:r>
              <w:rPr>
                <w:b/>
                <w:sz w:val="22"/>
                <w:szCs w:val="22"/>
              </w:rPr>
              <w:t>Time Per Response</w:t>
            </w:r>
          </w:p>
        </w:tc>
        <w:tc>
          <w:tcPr>
            <w:tcW w:w="95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883A2D" w14:paraId="62063AA2" w14:textId="77777777">
            <w:pPr>
              <w:rPr>
                <w:b/>
                <w:sz w:val="22"/>
                <w:szCs w:val="22"/>
              </w:rPr>
            </w:pPr>
            <w:r>
              <w:rPr>
                <w:b/>
                <w:sz w:val="22"/>
                <w:szCs w:val="22"/>
              </w:rPr>
              <w:t>Total Annual Burden (Hours)</w:t>
            </w:r>
          </w:p>
        </w:tc>
        <w:tc>
          <w:tcPr>
            <w:tcW w:w="889"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883A2D" w:rsidP="2EFC35EC" w14:paraId="24044AF8" w14:textId="77777777">
            <w:pPr>
              <w:rPr>
                <w:b/>
                <w:bCs/>
                <w:sz w:val="22"/>
                <w:szCs w:val="22"/>
              </w:rPr>
            </w:pPr>
            <w:r w:rsidRPr="3C9BFCD5">
              <w:rPr>
                <w:b/>
                <w:bCs/>
                <w:sz w:val="22"/>
                <w:szCs w:val="22"/>
              </w:rPr>
              <w:t>Hourly Rate*</w:t>
            </w:r>
          </w:p>
        </w:tc>
        <w:tc>
          <w:tcPr>
            <w:tcW w:w="1329"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883A2D" w14:paraId="53BCD812" w14:textId="77777777">
            <w:pPr>
              <w:rPr>
                <w:b/>
                <w:sz w:val="22"/>
                <w:szCs w:val="22"/>
              </w:rPr>
            </w:pPr>
            <w:r>
              <w:rPr>
                <w:b/>
                <w:sz w:val="22"/>
                <w:szCs w:val="22"/>
              </w:rPr>
              <w:t>Monetized Value of Respondent Time</w:t>
            </w:r>
          </w:p>
        </w:tc>
      </w:tr>
      <w:tr w14:paraId="0E2C24BB" w14:textId="77777777" w:rsidTr="009428ED">
        <w:tblPrEx>
          <w:tblW w:w="10217" w:type="dxa"/>
          <w:tblInd w:w="-275" w:type="dxa"/>
          <w:tblLook w:val="04A0"/>
        </w:tblPrEx>
        <w:tc>
          <w:tcPr>
            <w:tcW w:w="1890" w:type="dxa"/>
            <w:tcBorders>
              <w:top w:val="single" w:sz="4" w:space="0" w:color="auto"/>
              <w:left w:val="single" w:sz="4" w:space="0" w:color="auto"/>
              <w:bottom w:val="single" w:sz="4" w:space="0" w:color="auto"/>
              <w:right w:val="single" w:sz="4" w:space="0" w:color="auto"/>
            </w:tcBorders>
            <w:vAlign w:val="bottom"/>
          </w:tcPr>
          <w:p w:rsidR="00883A2D" w14:paraId="125502C2" w14:textId="2B1109D2">
            <w:pPr>
              <w:jc w:val="right"/>
              <w:rPr>
                <w:sz w:val="22"/>
                <w:szCs w:val="22"/>
              </w:rPr>
            </w:pPr>
            <w:r>
              <w:t>Family Law</w:t>
            </w:r>
          </w:p>
        </w:tc>
        <w:tc>
          <w:tcPr>
            <w:tcW w:w="1661" w:type="dxa"/>
            <w:tcBorders>
              <w:top w:val="single" w:sz="4" w:space="0" w:color="auto"/>
              <w:left w:val="single" w:sz="4" w:space="0" w:color="auto"/>
              <w:bottom w:val="single" w:sz="4" w:space="0" w:color="auto"/>
              <w:right w:val="single" w:sz="4" w:space="0" w:color="auto"/>
            </w:tcBorders>
            <w:vAlign w:val="bottom"/>
          </w:tcPr>
          <w:p w:rsidR="00883A2D" w:rsidP="2EFC35EC" w14:paraId="62577BC1" w14:textId="26C73913">
            <w:pPr>
              <w:spacing w:line="259" w:lineRule="auto"/>
              <w:jc w:val="right"/>
            </w:pPr>
            <w:r w:rsidRPr="2EFC35EC">
              <w:rPr>
                <w:sz w:val="22"/>
                <w:szCs w:val="22"/>
              </w:rPr>
              <w:t>40</w:t>
            </w:r>
          </w:p>
        </w:tc>
        <w:tc>
          <w:tcPr>
            <w:tcW w:w="1219" w:type="dxa"/>
            <w:tcBorders>
              <w:top w:val="single" w:sz="4" w:space="0" w:color="auto"/>
              <w:left w:val="single" w:sz="4" w:space="0" w:color="auto"/>
              <w:bottom w:val="single" w:sz="4" w:space="0" w:color="auto"/>
              <w:right w:val="single" w:sz="4" w:space="0" w:color="auto"/>
            </w:tcBorders>
            <w:vAlign w:val="bottom"/>
          </w:tcPr>
          <w:p w:rsidR="00883A2D" w14:paraId="51338C8E" w14:textId="11570E2B">
            <w:pPr>
              <w:jc w:val="right"/>
              <w:rPr>
                <w:sz w:val="22"/>
                <w:szCs w:val="22"/>
              </w:rPr>
            </w:pPr>
            <w:r w:rsidRPr="2EFC35EC">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00883A2D" w14:paraId="41A3FD93" w14:textId="5822E5EA">
            <w:pPr>
              <w:jc w:val="right"/>
              <w:rPr>
                <w:sz w:val="22"/>
                <w:szCs w:val="22"/>
              </w:rPr>
            </w:pPr>
            <w:r w:rsidRPr="2EFC35EC">
              <w:rPr>
                <w:sz w:val="22"/>
                <w:szCs w:val="22"/>
              </w:rPr>
              <w:t>1</w:t>
            </w:r>
          </w:p>
        </w:tc>
        <w:tc>
          <w:tcPr>
            <w:tcW w:w="1097" w:type="dxa"/>
            <w:tcBorders>
              <w:top w:val="single" w:sz="4" w:space="0" w:color="auto"/>
              <w:left w:val="single" w:sz="4" w:space="0" w:color="auto"/>
              <w:bottom w:val="single" w:sz="4" w:space="0" w:color="auto"/>
              <w:right w:val="single" w:sz="4" w:space="0" w:color="auto"/>
            </w:tcBorders>
            <w:vAlign w:val="bottom"/>
          </w:tcPr>
          <w:p w:rsidR="00883A2D" w:rsidP="3D432881" w14:paraId="4B43D003" w14:textId="68999205">
            <w:pPr>
              <w:spacing w:line="259" w:lineRule="auto"/>
              <w:jc w:val="right"/>
            </w:pPr>
            <w:r w:rsidRPr="3D432881">
              <w:rPr>
                <w:sz w:val="22"/>
                <w:szCs w:val="22"/>
              </w:rPr>
              <w:t>10 min</w:t>
            </w:r>
          </w:p>
        </w:tc>
        <w:tc>
          <w:tcPr>
            <w:tcW w:w="950" w:type="dxa"/>
            <w:tcBorders>
              <w:top w:val="single" w:sz="4" w:space="0" w:color="auto"/>
              <w:left w:val="single" w:sz="4" w:space="0" w:color="auto"/>
              <w:bottom w:val="single" w:sz="4" w:space="0" w:color="auto"/>
              <w:right w:val="single" w:sz="4" w:space="0" w:color="auto"/>
            </w:tcBorders>
            <w:vAlign w:val="bottom"/>
          </w:tcPr>
          <w:p w:rsidR="00883A2D" w14:paraId="038FD43E" w14:textId="28D47A80">
            <w:pPr>
              <w:jc w:val="right"/>
              <w:rPr>
                <w:sz w:val="22"/>
                <w:szCs w:val="22"/>
              </w:rPr>
            </w:pPr>
            <w:r w:rsidRPr="3D432881">
              <w:rPr>
                <w:sz w:val="22"/>
                <w:szCs w:val="22"/>
              </w:rPr>
              <w:t>1</w:t>
            </w:r>
          </w:p>
        </w:tc>
        <w:tc>
          <w:tcPr>
            <w:tcW w:w="889" w:type="dxa"/>
            <w:tcBorders>
              <w:top w:val="single" w:sz="4" w:space="0" w:color="auto"/>
              <w:left w:val="single" w:sz="4" w:space="0" w:color="auto"/>
              <w:bottom w:val="single" w:sz="4" w:space="0" w:color="auto"/>
              <w:right w:val="single" w:sz="4" w:space="0" w:color="auto"/>
            </w:tcBorders>
            <w:vAlign w:val="bottom"/>
          </w:tcPr>
          <w:p w:rsidR="00883A2D" w14:paraId="3FCDF723" w14:textId="77777777">
            <w:pPr>
              <w:jc w:val="right"/>
              <w:rPr>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883A2D" w14:paraId="5B8EBE6C" w14:textId="77777777">
            <w:pPr>
              <w:jc w:val="right"/>
              <w:rPr>
                <w:sz w:val="22"/>
                <w:szCs w:val="22"/>
              </w:rPr>
            </w:pPr>
          </w:p>
        </w:tc>
      </w:tr>
      <w:tr w14:paraId="57360071" w14:textId="77777777" w:rsidTr="009428ED">
        <w:tblPrEx>
          <w:tblW w:w="10217" w:type="dxa"/>
          <w:tblInd w:w="-275" w:type="dxa"/>
          <w:tblLook w:val="04A0"/>
        </w:tblPrEx>
        <w:trPr>
          <w:trHeight w:val="300"/>
        </w:trPr>
        <w:tc>
          <w:tcPr>
            <w:tcW w:w="1890" w:type="dxa"/>
            <w:tcBorders>
              <w:top w:val="single" w:sz="4" w:space="0" w:color="auto"/>
              <w:left w:val="single" w:sz="4" w:space="0" w:color="auto"/>
              <w:bottom w:val="single" w:sz="4" w:space="0" w:color="auto"/>
              <w:right w:val="single" w:sz="4" w:space="0" w:color="auto"/>
            </w:tcBorders>
            <w:vAlign w:val="bottom"/>
          </w:tcPr>
          <w:p w:rsidR="1FB8A142" w:rsidP="2EFC35EC" w14:paraId="1AC108D1" w14:textId="19A8ECC7">
            <w:pPr>
              <w:jc w:val="right"/>
              <w:rPr>
                <w:sz w:val="22"/>
                <w:szCs w:val="22"/>
              </w:rPr>
            </w:pPr>
            <w:r>
              <w:t>Debt Collection/Finances</w:t>
            </w:r>
          </w:p>
        </w:tc>
        <w:tc>
          <w:tcPr>
            <w:tcW w:w="1661" w:type="dxa"/>
            <w:tcBorders>
              <w:top w:val="single" w:sz="4" w:space="0" w:color="auto"/>
              <w:left w:val="single" w:sz="4" w:space="0" w:color="auto"/>
              <w:bottom w:val="single" w:sz="4" w:space="0" w:color="auto"/>
              <w:right w:val="single" w:sz="4" w:space="0" w:color="auto"/>
            </w:tcBorders>
            <w:vAlign w:val="bottom"/>
          </w:tcPr>
          <w:p w:rsidR="0FE9B36D" w:rsidP="2EFC35EC" w14:paraId="630426DF" w14:textId="26C73913">
            <w:pPr>
              <w:spacing w:line="259" w:lineRule="auto"/>
              <w:jc w:val="right"/>
            </w:pPr>
            <w:r w:rsidRPr="2EFC35EC">
              <w:rPr>
                <w:sz w:val="22"/>
                <w:szCs w:val="22"/>
              </w:rPr>
              <w:t>40</w:t>
            </w:r>
          </w:p>
          <w:p w:rsidR="2EFC35EC" w:rsidP="2EFC35EC" w14:paraId="34C00B25" w14:textId="48817904">
            <w:pPr>
              <w:jc w:val="right"/>
              <w:rPr>
                <w:sz w:val="22"/>
                <w:szCs w:val="22"/>
              </w:rPr>
            </w:pPr>
          </w:p>
        </w:tc>
        <w:tc>
          <w:tcPr>
            <w:tcW w:w="1219" w:type="dxa"/>
            <w:tcBorders>
              <w:top w:val="single" w:sz="4" w:space="0" w:color="auto"/>
              <w:left w:val="single" w:sz="4" w:space="0" w:color="auto"/>
              <w:bottom w:val="single" w:sz="4" w:space="0" w:color="auto"/>
              <w:right w:val="single" w:sz="4" w:space="0" w:color="auto"/>
            </w:tcBorders>
            <w:vAlign w:val="bottom"/>
          </w:tcPr>
          <w:p w:rsidR="4917A2F2" w:rsidP="2EFC35EC" w14:paraId="7ED9FBE6" w14:textId="3D368594">
            <w:pPr>
              <w:jc w:val="right"/>
              <w:rPr>
                <w:sz w:val="22"/>
                <w:szCs w:val="22"/>
              </w:rPr>
            </w:pPr>
            <w:r w:rsidRPr="2EFC35EC">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286FF57A" w:rsidP="2EFC35EC" w14:paraId="56DF873F" w14:textId="297A4E92">
            <w:pPr>
              <w:jc w:val="right"/>
              <w:rPr>
                <w:sz w:val="22"/>
                <w:szCs w:val="22"/>
              </w:rPr>
            </w:pPr>
            <w:r w:rsidRPr="2EFC35EC">
              <w:rPr>
                <w:sz w:val="22"/>
                <w:szCs w:val="22"/>
              </w:rPr>
              <w:t>1</w:t>
            </w:r>
          </w:p>
        </w:tc>
        <w:tc>
          <w:tcPr>
            <w:tcW w:w="1097" w:type="dxa"/>
            <w:tcBorders>
              <w:top w:val="single" w:sz="4" w:space="0" w:color="auto"/>
              <w:left w:val="single" w:sz="4" w:space="0" w:color="auto"/>
              <w:bottom w:val="single" w:sz="4" w:space="0" w:color="auto"/>
              <w:right w:val="single" w:sz="4" w:space="0" w:color="auto"/>
            </w:tcBorders>
            <w:vAlign w:val="bottom"/>
          </w:tcPr>
          <w:p w:rsidR="46AF65BB" w:rsidP="2EFC35EC" w14:paraId="4E391BF9" w14:textId="2FC5A009">
            <w:pPr>
              <w:jc w:val="right"/>
              <w:rPr>
                <w:sz w:val="22"/>
                <w:szCs w:val="22"/>
              </w:rPr>
            </w:pPr>
            <w:r w:rsidRPr="3D432881">
              <w:rPr>
                <w:sz w:val="22"/>
                <w:szCs w:val="22"/>
              </w:rPr>
              <w:t>10 min</w:t>
            </w:r>
          </w:p>
        </w:tc>
        <w:tc>
          <w:tcPr>
            <w:tcW w:w="950" w:type="dxa"/>
            <w:tcBorders>
              <w:top w:val="single" w:sz="4" w:space="0" w:color="auto"/>
              <w:left w:val="single" w:sz="4" w:space="0" w:color="auto"/>
              <w:bottom w:val="single" w:sz="4" w:space="0" w:color="auto"/>
              <w:right w:val="single" w:sz="4" w:space="0" w:color="auto"/>
            </w:tcBorders>
            <w:vAlign w:val="bottom"/>
          </w:tcPr>
          <w:p w:rsidR="25CB8FAB" w:rsidP="2EFC35EC" w14:paraId="7F663CD5" w14:textId="3AB21464">
            <w:pPr>
              <w:jc w:val="right"/>
              <w:rPr>
                <w:sz w:val="22"/>
                <w:szCs w:val="22"/>
              </w:rPr>
            </w:pPr>
            <w:r w:rsidRPr="3D432881">
              <w:rPr>
                <w:sz w:val="22"/>
                <w:szCs w:val="22"/>
              </w:rPr>
              <w:t>1</w:t>
            </w:r>
          </w:p>
        </w:tc>
        <w:tc>
          <w:tcPr>
            <w:tcW w:w="889" w:type="dxa"/>
            <w:tcBorders>
              <w:top w:val="single" w:sz="4" w:space="0" w:color="auto"/>
              <w:left w:val="single" w:sz="4" w:space="0" w:color="auto"/>
              <w:bottom w:val="single" w:sz="4" w:space="0" w:color="auto"/>
              <w:right w:val="single" w:sz="4" w:space="0" w:color="auto"/>
            </w:tcBorders>
            <w:vAlign w:val="bottom"/>
          </w:tcPr>
          <w:p w:rsidR="2EFC35EC" w:rsidP="2EFC35EC" w14:paraId="777EE628" w14:textId="4584EF5F">
            <w:pPr>
              <w:jc w:val="right"/>
              <w:rPr>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2EFC35EC" w:rsidP="2EFC35EC" w14:paraId="4FBC3A57" w14:textId="42F9D558">
            <w:pPr>
              <w:jc w:val="right"/>
              <w:rPr>
                <w:sz w:val="22"/>
                <w:szCs w:val="22"/>
              </w:rPr>
            </w:pPr>
          </w:p>
        </w:tc>
      </w:tr>
      <w:tr w14:paraId="465E55C4" w14:textId="77777777" w:rsidTr="009428ED">
        <w:tblPrEx>
          <w:tblW w:w="10217" w:type="dxa"/>
          <w:tblInd w:w="-275" w:type="dxa"/>
          <w:tblLook w:val="04A0"/>
        </w:tblPrEx>
        <w:trPr>
          <w:trHeight w:val="300"/>
        </w:trPr>
        <w:tc>
          <w:tcPr>
            <w:tcW w:w="1890" w:type="dxa"/>
            <w:tcBorders>
              <w:top w:val="single" w:sz="4" w:space="0" w:color="auto"/>
              <w:left w:val="single" w:sz="4" w:space="0" w:color="auto"/>
              <w:bottom w:val="single" w:sz="4" w:space="0" w:color="auto"/>
              <w:right w:val="single" w:sz="4" w:space="0" w:color="auto"/>
            </w:tcBorders>
            <w:vAlign w:val="bottom"/>
          </w:tcPr>
          <w:p w:rsidR="1FB8A142" w:rsidP="2EFC35EC" w14:paraId="7E59ADF5" w14:textId="3D0D8B25">
            <w:pPr>
              <w:jc w:val="right"/>
              <w:rPr>
                <w:sz w:val="22"/>
                <w:szCs w:val="22"/>
              </w:rPr>
            </w:pPr>
            <w:r>
              <w:t>Government Benefits</w:t>
            </w:r>
          </w:p>
        </w:tc>
        <w:tc>
          <w:tcPr>
            <w:tcW w:w="1661" w:type="dxa"/>
            <w:tcBorders>
              <w:top w:val="single" w:sz="4" w:space="0" w:color="auto"/>
              <w:left w:val="single" w:sz="4" w:space="0" w:color="auto"/>
              <w:bottom w:val="single" w:sz="4" w:space="0" w:color="auto"/>
              <w:right w:val="single" w:sz="4" w:space="0" w:color="auto"/>
            </w:tcBorders>
            <w:vAlign w:val="bottom"/>
          </w:tcPr>
          <w:p w:rsidR="036C58CA" w:rsidP="2EFC35EC" w14:paraId="76EBA694" w14:textId="26C73913">
            <w:pPr>
              <w:spacing w:line="259" w:lineRule="auto"/>
              <w:jc w:val="right"/>
            </w:pPr>
            <w:r w:rsidRPr="2EFC35EC">
              <w:rPr>
                <w:sz w:val="22"/>
                <w:szCs w:val="22"/>
              </w:rPr>
              <w:t>40</w:t>
            </w:r>
          </w:p>
          <w:p w:rsidR="2EFC35EC" w:rsidP="2EFC35EC" w14:paraId="4F4595EC" w14:textId="5AB5F218">
            <w:pPr>
              <w:jc w:val="right"/>
              <w:rPr>
                <w:sz w:val="22"/>
                <w:szCs w:val="22"/>
              </w:rPr>
            </w:pPr>
          </w:p>
        </w:tc>
        <w:tc>
          <w:tcPr>
            <w:tcW w:w="1219" w:type="dxa"/>
            <w:tcBorders>
              <w:top w:val="single" w:sz="4" w:space="0" w:color="auto"/>
              <w:left w:val="single" w:sz="4" w:space="0" w:color="auto"/>
              <w:bottom w:val="single" w:sz="4" w:space="0" w:color="auto"/>
              <w:right w:val="single" w:sz="4" w:space="0" w:color="auto"/>
            </w:tcBorders>
            <w:vAlign w:val="bottom"/>
          </w:tcPr>
          <w:p w:rsidR="6F64B8E9" w:rsidP="2EFC35EC" w14:paraId="722EA484" w14:textId="3B47105D">
            <w:pPr>
              <w:jc w:val="right"/>
              <w:rPr>
                <w:sz w:val="22"/>
                <w:szCs w:val="22"/>
              </w:rPr>
            </w:pPr>
            <w:r w:rsidRPr="2EFC35EC">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2941BA35" w:rsidP="2EFC35EC" w14:paraId="3B584A3C" w14:textId="144A2994">
            <w:pPr>
              <w:jc w:val="right"/>
              <w:rPr>
                <w:sz w:val="22"/>
                <w:szCs w:val="22"/>
              </w:rPr>
            </w:pPr>
            <w:r w:rsidRPr="2EFC35EC">
              <w:rPr>
                <w:sz w:val="22"/>
                <w:szCs w:val="22"/>
              </w:rPr>
              <w:t>1</w:t>
            </w:r>
          </w:p>
        </w:tc>
        <w:tc>
          <w:tcPr>
            <w:tcW w:w="1097" w:type="dxa"/>
            <w:tcBorders>
              <w:top w:val="single" w:sz="4" w:space="0" w:color="auto"/>
              <w:left w:val="single" w:sz="4" w:space="0" w:color="auto"/>
              <w:bottom w:val="single" w:sz="4" w:space="0" w:color="auto"/>
              <w:right w:val="single" w:sz="4" w:space="0" w:color="auto"/>
            </w:tcBorders>
            <w:vAlign w:val="bottom"/>
          </w:tcPr>
          <w:p w:rsidR="10BD8E8B" w:rsidP="3D432881" w14:paraId="32C5DB88" w14:textId="7A0D951C">
            <w:pPr>
              <w:jc w:val="right"/>
              <w:rPr>
                <w:sz w:val="22"/>
                <w:szCs w:val="22"/>
              </w:rPr>
            </w:pPr>
            <w:r w:rsidRPr="3D432881">
              <w:rPr>
                <w:sz w:val="22"/>
                <w:szCs w:val="22"/>
              </w:rPr>
              <w:t>1</w:t>
            </w:r>
            <w:r w:rsidRPr="3D432881" w:rsidR="6967ACF8">
              <w:rPr>
                <w:sz w:val="22"/>
                <w:szCs w:val="22"/>
              </w:rPr>
              <w:t>0 min</w:t>
            </w:r>
          </w:p>
        </w:tc>
        <w:tc>
          <w:tcPr>
            <w:tcW w:w="950" w:type="dxa"/>
            <w:tcBorders>
              <w:top w:val="single" w:sz="4" w:space="0" w:color="auto"/>
              <w:left w:val="single" w:sz="4" w:space="0" w:color="auto"/>
              <w:bottom w:val="single" w:sz="4" w:space="0" w:color="auto"/>
              <w:right w:val="single" w:sz="4" w:space="0" w:color="auto"/>
            </w:tcBorders>
            <w:vAlign w:val="bottom"/>
          </w:tcPr>
          <w:p w:rsidR="25CB8FAB" w:rsidP="2EFC35EC" w14:paraId="0B1ACBDC" w14:textId="22517DB8">
            <w:pPr>
              <w:jc w:val="right"/>
              <w:rPr>
                <w:sz w:val="22"/>
                <w:szCs w:val="22"/>
              </w:rPr>
            </w:pPr>
            <w:r w:rsidRPr="3D432881">
              <w:rPr>
                <w:sz w:val="22"/>
                <w:szCs w:val="22"/>
              </w:rPr>
              <w:t>1</w:t>
            </w:r>
          </w:p>
        </w:tc>
        <w:tc>
          <w:tcPr>
            <w:tcW w:w="889" w:type="dxa"/>
            <w:tcBorders>
              <w:top w:val="single" w:sz="4" w:space="0" w:color="auto"/>
              <w:left w:val="single" w:sz="4" w:space="0" w:color="auto"/>
              <w:bottom w:val="single" w:sz="4" w:space="0" w:color="auto"/>
              <w:right w:val="single" w:sz="4" w:space="0" w:color="auto"/>
            </w:tcBorders>
            <w:vAlign w:val="bottom"/>
          </w:tcPr>
          <w:p w:rsidR="2EFC35EC" w:rsidP="2EFC35EC" w14:paraId="387BCC60" w14:textId="022CBC7B">
            <w:pPr>
              <w:jc w:val="right"/>
              <w:rPr>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2EFC35EC" w:rsidP="2EFC35EC" w14:paraId="5F75A082" w14:textId="224960C2">
            <w:pPr>
              <w:jc w:val="right"/>
              <w:rPr>
                <w:sz w:val="22"/>
                <w:szCs w:val="22"/>
              </w:rPr>
            </w:pPr>
          </w:p>
        </w:tc>
      </w:tr>
      <w:tr w14:paraId="1A3C0AC6" w14:textId="77777777" w:rsidTr="009428ED">
        <w:tblPrEx>
          <w:tblW w:w="10217" w:type="dxa"/>
          <w:tblInd w:w="-275" w:type="dxa"/>
          <w:tblLook w:val="04A0"/>
        </w:tblPrEx>
        <w:trPr>
          <w:trHeight w:val="300"/>
        </w:trPr>
        <w:tc>
          <w:tcPr>
            <w:tcW w:w="1890" w:type="dxa"/>
            <w:tcBorders>
              <w:top w:val="single" w:sz="4" w:space="0" w:color="auto"/>
              <w:left w:val="single" w:sz="4" w:space="0" w:color="auto"/>
              <w:bottom w:val="single" w:sz="4" w:space="0" w:color="auto"/>
              <w:right w:val="single" w:sz="4" w:space="0" w:color="auto"/>
            </w:tcBorders>
            <w:vAlign w:val="bottom"/>
          </w:tcPr>
          <w:p w:rsidR="1FB8A142" w:rsidP="2EFC35EC" w14:paraId="5A27A12F" w14:textId="7F4E1FF6">
            <w:pPr>
              <w:jc w:val="right"/>
              <w:rPr>
                <w:sz w:val="22"/>
                <w:szCs w:val="22"/>
              </w:rPr>
            </w:pPr>
            <w:r>
              <w:t>Supplemental Security Income Part 1</w:t>
            </w:r>
          </w:p>
        </w:tc>
        <w:tc>
          <w:tcPr>
            <w:tcW w:w="1661" w:type="dxa"/>
            <w:tcBorders>
              <w:top w:val="single" w:sz="4" w:space="0" w:color="auto"/>
              <w:left w:val="single" w:sz="4" w:space="0" w:color="auto"/>
              <w:bottom w:val="single" w:sz="4" w:space="0" w:color="auto"/>
              <w:right w:val="single" w:sz="4" w:space="0" w:color="auto"/>
            </w:tcBorders>
            <w:vAlign w:val="bottom"/>
          </w:tcPr>
          <w:p w:rsidR="2339F2CC" w:rsidP="3D432881" w14:paraId="649EED7C" w14:textId="0665350E">
            <w:pPr>
              <w:spacing w:line="259" w:lineRule="auto"/>
              <w:jc w:val="right"/>
              <w:rPr>
                <w:sz w:val="22"/>
                <w:szCs w:val="22"/>
              </w:rPr>
            </w:pPr>
            <w:r w:rsidRPr="3D432881">
              <w:rPr>
                <w:sz w:val="22"/>
                <w:szCs w:val="22"/>
              </w:rPr>
              <w:t>25</w:t>
            </w:r>
          </w:p>
          <w:p w:rsidR="2EFC35EC" w:rsidP="2EFC35EC" w14:paraId="4A92BBCB" w14:textId="37AF20A3">
            <w:pPr>
              <w:jc w:val="right"/>
              <w:rPr>
                <w:sz w:val="22"/>
                <w:szCs w:val="22"/>
              </w:rPr>
            </w:pPr>
          </w:p>
        </w:tc>
        <w:tc>
          <w:tcPr>
            <w:tcW w:w="1219" w:type="dxa"/>
            <w:tcBorders>
              <w:top w:val="single" w:sz="4" w:space="0" w:color="auto"/>
              <w:left w:val="single" w:sz="4" w:space="0" w:color="auto"/>
              <w:bottom w:val="single" w:sz="4" w:space="0" w:color="auto"/>
              <w:right w:val="single" w:sz="4" w:space="0" w:color="auto"/>
            </w:tcBorders>
            <w:vAlign w:val="bottom"/>
          </w:tcPr>
          <w:p w:rsidR="7BCE72ED" w:rsidP="2EFC35EC" w14:paraId="7B457BF3" w14:textId="4772DD61">
            <w:pPr>
              <w:jc w:val="right"/>
              <w:rPr>
                <w:sz w:val="22"/>
                <w:szCs w:val="22"/>
              </w:rPr>
            </w:pPr>
            <w:r w:rsidRPr="2EFC35EC">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6475D69D" w:rsidP="2EFC35EC" w14:paraId="6A8D7236" w14:textId="273CBF9B">
            <w:pPr>
              <w:jc w:val="right"/>
              <w:rPr>
                <w:sz w:val="22"/>
                <w:szCs w:val="22"/>
              </w:rPr>
            </w:pPr>
            <w:r w:rsidRPr="3D432881">
              <w:rPr>
                <w:sz w:val="22"/>
                <w:szCs w:val="22"/>
              </w:rPr>
              <w:t>2</w:t>
            </w:r>
          </w:p>
        </w:tc>
        <w:tc>
          <w:tcPr>
            <w:tcW w:w="1097" w:type="dxa"/>
            <w:tcBorders>
              <w:top w:val="single" w:sz="4" w:space="0" w:color="auto"/>
              <w:left w:val="single" w:sz="4" w:space="0" w:color="auto"/>
              <w:bottom w:val="single" w:sz="4" w:space="0" w:color="auto"/>
              <w:right w:val="single" w:sz="4" w:space="0" w:color="auto"/>
            </w:tcBorders>
            <w:vAlign w:val="bottom"/>
          </w:tcPr>
          <w:p w:rsidR="6475D69D" w:rsidP="2EFC35EC" w14:paraId="1D43AE08" w14:textId="2E6774D7">
            <w:pPr>
              <w:jc w:val="right"/>
              <w:rPr>
                <w:sz w:val="22"/>
                <w:szCs w:val="22"/>
              </w:rPr>
            </w:pPr>
            <w:r w:rsidRPr="3D432881">
              <w:rPr>
                <w:sz w:val="22"/>
                <w:szCs w:val="22"/>
              </w:rPr>
              <w:t>20 min</w:t>
            </w:r>
          </w:p>
        </w:tc>
        <w:tc>
          <w:tcPr>
            <w:tcW w:w="950" w:type="dxa"/>
            <w:tcBorders>
              <w:top w:val="single" w:sz="4" w:space="0" w:color="auto"/>
              <w:left w:val="single" w:sz="4" w:space="0" w:color="auto"/>
              <w:bottom w:val="single" w:sz="4" w:space="0" w:color="auto"/>
              <w:right w:val="single" w:sz="4" w:space="0" w:color="auto"/>
            </w:tcBorders>
            <w:vAlign w:val="bottom"/>
          </w:tcPr>
          <w:p w:rsidR="04296E6C" w:rsidP="2EFC35EC" w14:paraId="54DCC725" w14:textId="040D1C6D">
            <w:pPr>
              <w:jc w:val="right"/>
              <w:rPr>
                <w:sz w:val="22"/>
                <w:szCs w:val="22"/>
              </w:rPr>
            </w:pPr>
            <w:r w:rsidRPr="3D432881">
              <w:rPr>
                <w:sz w:val="22"/>
                <w:szCs w:val="22"/>
              </w:rPr>
              <w:t>1</w:t>
            </w:r>
          </w:p>
        </w:tc>
        <w:tc>
          <w:tcPr>
            <w:tcW w:w="889" w:type="dxa"/>
            <w:tcBorders>
              <w:top w:val="single" w:sz="4" w:space="0" w:color="auto"/>
              <w:left w:val="single" w:sz="4" w:space="0" w:color="auto"/>
              <w:bottom w:val="single" w:sz="4" w:space="0" w:color="auto"/>
              <w:right w:val="single" w:sz="4" w:space="0" w:color="auto"/>
            </w:tcBorders>
            <w:vAlign w:val="bottom"/>
          </w:tcPr>
          <w:p w:rsidR="2EFC35EC" w:rsidP="2EFC35EC" w14:paraId="5D2E07FE" w14:textId="3E4F6294">
            <w:pPr>
              <w:jc w:val="right"/>
              <w:rPr>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2EFC35EC" w:rsidP="2EFC35EC" w14:paraId="22E8076A" w14:textId="2438C75E">
            <w:pPr>
              <w:jc w:val="right"/>
              <w:rPr>
                <w:sz w:val="22"/>
                <w:szCs w:val="22"/>
              </w:rPr>
            </w:pPr>
          </w:p>
        </w:tc>
      </w:tr>
      <w:tr w14:paraId="5E4D73B9" w14:textId="77777777" w:rsidTr="009428ED">
        <w:tblPrEx>
          <w:tblW w:w="10217" w:type="dxa"/>
          <w:tblInd w:w="-275" w:type="dxa"/>
          <w:tblLook w:val="04A0"/>
        </w:tblPrEx>
        <w:trPr>
          <w:trHeight w:val="300"/>
        </w:trPr>
        <w:tc>
          <w:tcPr>
            <w:tcW w:w="1890" w:type="dxa"/>
            <w:tcBorders>
              <w:top w:val="single" w:sz="4" w:space="0" w:color="auto"/>
              <w:left w:val="single" w:sz="4" w:space="0" w:color="auto"/>
              <w:bottom w:val="single" w:sz="4" w:space="0" w:color="auto"/>
              <w:right w:val="single" w:sz="4" w:space="0" w:color="auto"/>
            </w:tcBorders>
            <w:hideMark/>
          </w:tcPr>
          <w:p w:rsidR="33BAD321" w:rsidP="33BAD321" w14:paraId="1F190B41" w14:textId="5BFB492B">
            <w:pPr>
              <w:jc w:val="right"/>
              <w:rPr>
                <w:sz w:val="22"/>
                <w:szCs w:val="22"/>
              </w:rPr>
            </w:pPr>
            <w:r>
              <w:t xml:space="preserve">Supplemental Security </w:t>
            </w:r>
            <w:r w:rsidR="00955A68">
              <w:t>Income Part</w:t>
            </w:r>
            <w:r>
              <w:t xml:space="preserve"> 2</w:t>
            </w:r>
          </w:p>
        </w:tc>
        <w:tc>
          <w:tcPr>
            <w:tcW w:w="1661" w:type="dxa"/>
            <w:tcBorders>
              <w:top w:val="single" w:sz="4" w:space="0" w:color="auto"/>
              <w:left w:val="single" w:sz="4" w:space="0" w:color="auto"/>
              <w:bottom w:val="single" w:sz="4" w:space="0" w:color="auto"/>
              <w:right w:val="single" w:sz="4" w:space="0" w:color="auto"/>
            </w:tcBorders>
            <w:vAlign w:val="bottom"/>
          </w:tcPr>
          <w:p w:rsidR="33BAD321" w:rsidP="33BAD321" w14:paraId="0098D04E" w14:textId="0665350E">
            <w:pPr>
              <w:spacing w:line="259" w:lineRule="auto"/>
              <w:jc w:val="right"/>
              <w:rPr>
                <w:sz w:val="22"/>
                <w:szCs w:val="22"/>
              </w:rPr>
            </w:pPr>
            <w:r w:rsidRPr="33BAD321">
              <w:rPr>
                <w:sz w:val="22"/>
                <w:szCs w:val="22"/>
              </w:rPr>
              <w:t>25</w:t>
            </w:r>
          </w:p>
          <w:p w:rsidR="33BAD321" w:rsidP="33BAD321" w14:paraId="467587D0" w14:textId="37AF20A3">
            <w:pPr>
              <w:jc w:val="right"/>
              <w:rPr>
                <w:sz w:val="22"/>
                <w:szCs w:val="22"/>
              </w:rPr>
            </w:pPr>
          </w:p>
        </w:tc>
        <w:tc>
          <w:tcPr>
            <w:tcW w:w="1219" w:type="dxa"/>
            <w:tcBorders>
              <w:top w:val="single" w:sz="4" w:space="0" w:color="auto"/>
              <w:left w:val="single" w:sz="4" w:space="0" w:color="auto"/>
              <w:bottom w:val="single" w:sz="4" w:space="0" w:color="auto"/>
              <w:right w:val="single" w:sz="4" w:space="0" w:color="auto"/>
            </w:tcBorders>
            <w:vAlign w:val="bottom"/>
          </w:tcPr>
          <w:p w:rsidR="33BAD321" w:rsidP="33BAD321" w14:paraId="3B7CD99D" w14:textId="4772DD61">
            <w:pPr>
              <w:jc w:val="right"/>
              <w:rPr>
                <w:sz w:val="22"/>
                <w:szCs w:val="22"/>
              </w:rPr>
            </w:pPr>
            <w:r w:rsidRPr="33BAD321">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33BAD321" w:rsidP="33BAD321" w14:paraId="151E65EB" w14:textId="273CBF9B">
            <w:pPr>
              <w:jc w:val="right"/>
              <w:rPr>
                <w:sz w:val="22"/>
                <w:szCs w:val="22"/>
              </w:rPr>
            </w:pPr>
            <w:r w:rsidRPr="33BAD321">
              <w:rPr>
                <w:sz w:val="22"/>
                <w:szCs w:val="22"/>
              </w:rPr>
              <w:t>2</w:t>
            </w:r>
          </w:p>
        </w:tc>
        <w:tc>
          <w:tcPr>
            <w:tcW w:w="1097" w:type="dxa"/>
            <w:tcBorders>
              <w:top w:val="single" w:sz="4" w:space="0" w:color="auto"/>
              <w:left w:val="single" w:sz="4" w:space="0" w:color="auto"/>
              <w:bottom w:val="single" w:sz="4" w:space="0" w:color="auto"/>
              <w:right w:val="single" w:sz="4" w:space="0" w:color="auto"/>
            </w:tcBorders>
            <w:vAlign w:val="bottom"/>
          </w:tcPr>
          <w:p w:rsidR="33BAD321" w:rsidP="33BAD321" w14:paraId="1131C532" w14:textId="2E6774D7">
            <w:pPr>
              <w:jc w:val="right"/>
              <w:rPr>
                <w:sz w:val="22"/>
                <w:szCs w:val="22"/>
              </w:rPr>
            </w:pPr>
            <w:r w:rsidRPr="33BAD321">
              <w:rPr>
                <w:sz w:val="22"/>
                <w:szCs w:val="22"/>
              </w:rPr>
              <w:t>20 min</w:t>
            </w:r>
          </w:p>
        </w:tc>
        <w:tc>
          <w:tcPr>
            <w:tcW w:w="950" w:type="dxa"/>
            <w:tcBorders>
              <w:top w:val="single" w:sz="4" w:space="0" w:color="auto"/>
              <w:left w:val="single" w:sz="4" w:space="0" w:color="auto"/>
              <w:bottom w:val="single" w:sz="4" w:space="0" w:color="auto"/>
              <w:right w:val="single" w:sz="4" w:space="0" w:color="auto"/>
            </w:tcBorders>
            <w:vAlign w:val="bottom"/>
          </w:tcPr>
          <w:p w:rsidR="33BAD321" w:rsidP="33BAD321" w14:paraId="5E017445" w14:textId="040D1C6D">
            <w:pPr>
              <w:jc w:val="right"/>
              <w:rPr>
                <w:sz w:val="22"/>
                <w:szCs w:val="22"/>
              </w:rPr>
            </w:pPr>
            <w:r w:rsidRPr="33BAD321">
              <w:rPr>
                <w:sz w:val="22"/>
                <w:szCs w:val="22"/>
              </w:rPr>
              <w:t>1</w:t>
            </w:r>
          </w:p>
        </w:tc>
        <w:tc>
          <w:tcPr>
            <w:tcW w:w="889" w:type="dxa"/>
            <w:tcBorders>
              <w:top w:val="single" w:sz="4" w:space="0" w:color="auto"/>
              <w:left w:val="single" w:sz="4" w:space="0" w:color="auto"/>
              <w:bottom w:val="single" w:sz="4" w:space="0" w:color="auto"/>
              <w:right w:val="single" w:sz="4" w:space="0" w:color="auto"/>
            </w:tcBorders>
            <w:vAlign w:val="bottom"/>
          </w:tcPr>
          <w:p w:rsidR="33BAD321" w:rsidP="33BAD321" w14:paraId="610FB019" w14:textId="3E4F6294">
            <w:pPr>
              <w:jc w:val="right"/>
              <w:rPr>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33BAD321" w:rsidP="33BAD321" w14:paraId="04424273" w14:textId="2438C75E">
            <w:pPr>
              <w:jc w:val="right"/>
              <w:rPr>
                <w:sz w:val="22"/>
                <w:szCs w:val="22"/>
              </w:rPr>
            </w:pPr>
          </w:p>
        </w:tc>
      </w:tr>
      <w:tr w14:paraId="43049746" w14:textId="77777777" w:rsidTr="009428ED">
        <w:tblPrEx>
          <w:tblW w:w="10217" w:type="dxa"/>
          <w:tblInd w:w="-275" w:type="dxa"/>
          <w:tblLook w:val="04A0"/>
        </w:tblPrEx>
        <w:tc>
          <w:tcPr>
            <w:tcW w:w="1890" w:type="dxa"/>
            <w:tcBorders>
              <w:top w:val="single" w:sz="4" w:space="0" w:color="auto"/>
              <w:left w:val="single" w:sz="4" w:space="0" w:color="auto"/>
              <w:bottom w:val="single" w:sz="4" w:space="0" w:color="auto"/>
              <w:right w:val="single" w:sz="4" w:space="0" w:color="auto"/>
            </w:tcBorders>
            <w:hideMark/>
          </w:tcPr>
          <w:p w:rsidR="00883A2D" w14:paraId="529EA0A5" w14:textId="77777777">
            <w:pPr>
              <w:rPr>
                <w:b/>
                <w:i/>
                <w:sz w:val="22"/>
                <w:szCs w:val="22"/>
              </w:rPr>
            </w:pPr>
            <w:r>
              <w:rPr>
                <w:b/>
                <w:i/>
                <w:sz w:val="22"/>
                <w:szCs w:val="22"/>
              </w:rPr>
              <w:t>Unduplicated Totals</w:t>
            </w:r>
          </w:p>
        </w:tc>
        <w:tc>
          <w:tcPr>
            <w:tcW w:w="1661" w:type="dxa"/>
            <w:tcBorders>
              <w:top w:val="single" w:sz="4" w:space="0" w:color="auto"/>
              <w:left w:val="single" w:sz="4" w:space="0" w:color="auto"/>
              <w:bottom w:val="single" w:sz="4" w:space="0" w:color="auto"/>
              <w:right w:val="single" w:sz="4" w:space="0" w:color="auto"/>
            </w:tcBorders>
            <w:vAlign w:val="bottom"/>
          </w:tcPr>
          <w:p w:rsidR="00883A2D" w:rsidP="33BAD321" w14:paraId="2A85B355" w14:textId="209BD0F3">
            <w:pPr>
              <w:jc w:val="right"/>
              <w:rPr>
                <w:b/>
                <w:bCs/>
                <w:i/>
                <w:iCs/>
                <w:sz w:val="22"/>
                <w:szCs w:val="22"/>
              </w:rPr>
            </w:pPr>
            <w:r w:rsidRPr="33BAD321">
              <w:rPr>
                <w:b/>
                <w:bCs/>
                <w:i/>
                <w:iCs/>
                <w:sz w:val="22"/>
                <w:szCs w:val="22"/>
              </w:rPr>
              <w:t>1</w:t>
            </w:r>
            <w:r w:rsidRPr="33BAD321" w:rsidR="0E0614D1">
              <w:rPr>
                <w:b/>
                <w:bCs/>
                <w:i/>
                <w:iCs/>
                <w:sz w:val="22"/>
                <w:szCs w:val="22"/>
              </w:rPr>
              <w:t>70</w:t>
            </w:r>
          </w:p>
        </w:tc>
        <w:tc>
          <w:tcPr>
            <w:tcW w:w="1219" w:type="dxa"/>
            <w:tcBorders>
              <w:top w:val="single" w:sz="4" w:space="0" w:color="auto"/>
              <w:left w:val="single" w:sz="4" w:space="0" w:color="auto"/>
              <w:bottom w:val="single" w:sz="4" w:space="0" w:color="auto"/>
              <w:right w:val="single" w:sz="4" w:space="0" w:color="auto"/>
            </w:tcBorders>
            <w:vAlign w:val="bottom"/>
          </w:tcPr>
          <w:p w:rsidR="00883A2D" w:rsidP="33BAD321" w14:paraId="663D921A" w14:textId="5AD071B2">
            <w:pPr>
              <w:jc w:val="right"/>
              <w:rPr>
                <w:b/>
                <w:bCs/>
                <w:i/>
                <w:iCs/>
                <w:sz w:val="22"/>
                <w:szCs w:val="22"/>
              </w:rPr>
            </w:pPr>
            <w:r w:rsidRPr="33BAD321">
              <w:rPr>
                <w:b/>
                <w:bCs/>
                <w:i/>
                <w:iCs/>
                <w:sz w:val="22"/>
                <w:szCs w:val="22"/>
              </w:rPr>
              <w:t>5</w:t>
            </w:r>
          </w:p>
        </w:tc>
        <w:tc>
          <w:tcPr>
            <w:tcW w:w="1182" w:type="dxa"/>
            <w:tcBorders>
              <w:top w:val="single" w:sz="4" w:space="0" w:color="auto"/>
              <w:left w:val="single" w:sz="4" w:space="0" w:color="auto"/>
              <w:bottom w:val="single" w:sz="4" w:space="0" w:color="auto"/>
              <w:right w:val="single" w:sz="4" w:space="0" w:color="auto"/>
            </w:tcBorders>
            <w:vAlign w:val="bottom"/>
          </w:tcPr>
          <w:p w:rsidR="00883A2D" w:rsidP="33BAD321" w14:paraId="631AE18F" w14:textId="5B4771A8">
            <w:pPr>
              <w:jc w:val="right"/>
              <w:rPr>
                <w:b/>
                <w:bCs/>
                <w:i/>
                <w:iCs/>
                <w:sz w:val="22"/>
                <w:szCs w:val="22"/>
              </w:rPr>
            </w:pPr>
            <w:r w:rsidRPr="33BAD321">
              <w:rPr>
                <w:b/>
                <w:bCs/>
                <w:i/>
                <w:iCs/>
                <w:sz w:val="22"/>
                <w:szCs w:val="22"/>
              </w:rPr>
              <w:t>7</w:t>
            </w:r>
          </w:p>
        </w:tc>
        <w:tc>
          <w:tcPr>
            <w:tcW w:w="1097" w:type="dxa"/>
            <w:tcBorders>
              <w:top w:val="single" w:sz="4" w:space="0" w:color="auto"/>
              <w:left w:val="single" w:sz="4" w:space="0" w:color="auto"/>
              <w:bottom w:val="single" w:sz="4" w:space="0" w:color="auto"/>
              <w:right w:val="single" w:sz="4" w:space="0" w:color="auto"/>
            </w:tcBorders>
            <w:vAlign w:val="bottom"/>
          </w:tcPr>
          <w:p w:rsidR="00883A2D" w:rsidP="33BAD321" w14:paraId="194C1D4B" w14:textId="5E566367">
            <w:pPr>
              <w:jc w:val="right"/>
              <w:rPr>
                <w:b/>
                <w:bCs/>
                <w:i/>
                <w:iCs/>
                <w:sz w:val="22"/>
                <w:szCs w:val="22"/>
              </w:rPr>
            </w:pPr>
            <w:r w:rsidRPr="33BAD321">
              <w:rPr>
                <w:b/>
                <w:bCs/>
                <w:i/>
                <w:iCs/>
                <w:sz w:val="22"/>
                <w:szCs w:val="22"/>
              </w:rPr>
              <w:t>7</w:t>
            </w:r>
            <w:r w:rsidRPr="33BAD321" w:rsidR="3E7A98E3">
              <w:rPr>
                <w:b/>
                <w:bCs/>
                <w:i/>
                <w:iCs/>
                <w:sz w:val="22"/>
                <w:szCs w:val="22"/>
              </w:rPr>
              <w:t>0</w:t>
            </w:r>
          </w:p>
        </w:tc>
        <w:tc>
          <w:tcPr>
            <w:tcW w:w="950" w:type="dxa"/>
            <w:tcBorders>
              <w:top w:val="single" w:sz="4" w:space="0" w:color="auto"/>
              <w:left w:val="single" w:sz="4" w:space="0" w:color="auto"/>
              <w:bottom w:val="single" w:sz="4" w:space="0" w:color="auto"/>
              <w:right w:val="single" w:sz="4" w:space="0" w:color="auto"/>
            </w:tcBorders>
            <w:vAlign w:val="bottom"/>
          </w:tcPr>
          <w:p w:rsidR="00883A2D" w:rsidP="33BAD321" w14:paraId="180C80C5" w14:textId="009FACE5">
            <w:pPr>
              <w:jc w:val="right"/>
              <w:rPr>
                <w:b/>
                <w:bCs/>
                <w:i/>
                <w:iCs/>
                <w:sz w:val="22"/>
                <w:szCs w:val="22"/>
              </w:rPr>
            </w:pPr>
            <w:r w:rsidRPr="33BAD321">
              <w:rPr>
                <w:b/>
                <w:bCs/>
                <w:i/>
                <w:iCs/>
                <w:sz w:val="22"/>
                <w:szCs w:val="22"/>
              </w:rPr>
              <w:t>198</w:t>
            </w:r>
          </w:p>
        </w:tc>
        <w:tc>
          <w:tcPr>
            <w:tcW w:w="889" w:type="dxa"/>
            <w:tcBorders>
              <w:top w:val="single" w:sz="4" w:space="0" w:color="auto"/>
              <w:left w:val="single" w:sz="4" w:space="0" w:color="auto"/>
              <w:bottom w:val="single" w:sz="4" w:space="0" w:color="auto"/>
              <w:right w:val="single" w:sz="4" w:space="0" w:color="auto"/>
            </w:tcBorders>
            <w:vAlign w:val="bottom"/>
          </w:tcPr>
          <w:p w:rsidR="00883A2D" w14:paraId="32B4B3B9" w14:textId="77777777">
            <w:pPr>
              <w:jc w:val="right"/>
              <w:rPr>
                <w:b/>
                <w:i/>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883A2D" w14:paraId="595F95D9" w14:textId="77777777">
            <w:pPr>
              <w:jc w:val="right"/>
              <w:rPr>
                <w:b/>
                <w:i/>
                <w:sz w:val="22"/>
                <w:szCs w:val="22"/>
              </w:rPr>
            </w:pPr>
          </w:p>
        </w:tc>
      </w:tr>
      <w:bookmarkEnd w:id="1"/>
    </w:tbl>
    <w:p w:rsidR="00883A2D" w:rsidP="00E16825" w14:paraId="355DBCBF" w14:textId="77777777">
      <w:pPr>
        <w:keepNext/>
        <w:keepLines/>
        <w:rPr>
          <w:b/>
        </w:rPr>
      </w:pPr>
    </w:p>
    <w:p w:rsidR="00883A2D" w:rsidP="00E16825" w14:paraId="7DC0A7EA" w14:textId="77777777">
      <w:pPr>
        <w:keepNext/>
        <w:keepLines/>
        <w:rPr>
          <w:b/>
        </w:rPr>
      </w:pPr>
    </w:p>
    <w:p w:rsidR="00E16825" w:rsidRPr="00E16825" w:rsidP="00E16825" w14:paraId="6A71A391" w14:textId="77777777"/>
    <w:p w:rsidR="00E16825" w:rsidRPr="00E16825" w:rsidP="00E16825" w14:paraId="249CD5DB" w14:textId="77777777"/>
    <w:p w:rsidR="00E16825" w:rsidRPr="00E16825" w:rsidP="3C9BFCD5" w14:paraId="2FC506C8" w14:textId="212CF485">
      <w:pPr>
        <w:rPr>
          <w:b/>
          <w:bCs/>
        </w:rPr>
      </w:pPr>
      <w:r w:rsidRPr="00576299">
        <w:rPr>
          <w:b/>
          <w:bCs/>
        </w:rPr>
        <w:t xml:space="preserve">FEDERAL COST:  </w:t>
      </w:r>
      <w:r w:rsidRPr="00576299">
        <w:t>The estimated annual cost to the Federal government is _</w:t>
      </w:r>
      <w:r w:rsidRPr="00576299">
        <w:rPr>
          <w:u w:val="single"/>
        </w:rPr>
        <w:t>_$</w:t>
      </w:r>
      <w:r w:rsidR="00955A68">
        <w:rPr>
          <w:u w:val="single"/>
        </w:rPr>
        <w:t>205,000.</w:t>
      </w:r>
      <w:r w:rsidRPr="00576299">
        <w:t>_</w:t>
      </w:r>
      <w:r w:rsidRPr="00576299">
        <w:t>______</w:t>
      </w:r>
    </w:p>
    <w:p w:rsidR="00E16825" w:rsidRPr="00E16825" w:rsidP="00E16825" w14:paraId="34A1E06D" w14:textId="77777777"/>
    <w:p w:rsidR="00E16825" w:rsidRPr="00E16825" w:rsidP="3D432881" w14:paraId="412B9129" w14:textId="3C45AC66">
      <w:pPr>
        <w:rPr>
          <w:b/>
          <w:bCs/>
        </w:rPr>
      </w:pPr>
      <w:r w:rsidRPr="3C9BFCD5">
        <w:rPr>
          <w:b/>
          <w:bCs/>
          <w:u w:val="single"/>
        </w:rPr>
        <w:t xml:space="preserve">If you are conducting a focus group, survey, or plan to employ statistical methods, please provide answers to the following questions:  </w:t>
      </w:r>
      <w:r>
        <w:tab/>
      </w:r>
    </w:p>
    <w:p w:rsidR="00E16825" w:rsidRPr="00E16825" w:rsidP="00E16825" w14:paraId="3F6CAA63" w14:textId="77777777">
      <w:pPr>
        <w:rPr>
          <w:b/>
        </w:rPr>
      </w:pPr>
    </w:p>
    <w:p w:rsidR="00E16825" w:rsidRPr="00E16825" w:rsidP="00E16825" w14:paraId="46D15F4C" w14:textId="77777777">
      <w:pPr>
        <w:rPr>
          <w:b/>
        </w:rPr>
      </w:pPr>
      <w:r w:rsidRPr="00E16825">
        <w:rPr>
          <w:b/>
        </w:rPr>
        <w:t>The selection of your targeted respondents</w:t>
      </w:r>
    </w:p>
    <w:p w:rsidR="00E16825" w:rsidRPr="00E16825" w:rsidP="00BD2170" w14:paraId="6941BD73" w14:textId="63DD72A5">
      <w:pPr>
        <w:pStyle w:val="ListParagraph"/>
        <w:numPr>
          <w:ilvl w:val="0"/>
          <w:numId w:val="7"/>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6CB16781">
        <w:t>X</w:t>
      </w:r>
      <w:r>
        <w:t>] Yes</w:t>
      </w:r>
      <w:r>
        <w:tab/>
        <w:t>[] No</w:t>
      </w:r>
    </w:p>
    <w:p w:rsidR="00E16825" w:rsidRPr="00E16825" w:rsidP="00E16825" w14:paraId="1A0DD2A0" w14:textId="77777777">
      <w:r w:rsidRPr="00E16825">
        <w:t>If the answer is yes, please provide a description of both below (or attach the sampling plan)?   If the answer is no, please provide a description of how you plan to identify your potential group of respondents and how you will select them?</w:t>
      </w:r>
    </w:p>
    <w:p w:rsidR="00E16825" w:rsidRPr="00E16825" w:rsidP="00E16825" w14:paraId="1F56028B" w14:textId="77777777"/>
    <w:p w:rsidR="2F76AD33" w:rsidP="3D432881" w14:paraId="40BC48F8" w14:textId="6615614E">
      <w:pPr>
        <w:spacing w:line="259" w:lineRule="auto"/>
      </w:pPr>
      <w:r>
        <w:t>For t</w:t>
      </w:r>
      <w:r w:rsidR="003A05A8">
        <w:t xml:space="preserve">he </w:t>
      </w:r>
      <w:r>
        <w:t xml:space="preserve">CLEAR Empowerment Workshops, </w:t>
      </w:r>
      <w:r w:rsidR="003A05A8">
        <w:t xml:space="preserve">information will come from </w:t>
      </w:r>
      <w:r w:rsidR="239BAE5D">
        <w:t>AICs who are within 18 months of their release date from the Federal Bureau of Prisons and have expressed an interest in</w:t>
      </w:r>
      <w:r w:rsidR="2041DACA">
        <w:t xml:space="preserve"> attending the Workshops. For the CLEAR MLP, information will come from approximately 20-25 AICs who are within 18 months of their release date, have expressed an interest in being considered for participation in the MLP, and who the MLP have assessed to have merits to their SSI me</w:t>
      </w:r>
      <w:r w:rsidR="14725D8A">
        <w:t xml:space="preserve">ntal health claim. </w:t>
      </w:r>
    </w:p>
    <w:p w:rsidR="00E16825" w:rsidRPr="00E16825" w:rsidP="00E16825" w14:paraId="49BF1F36" w14:textId="77777777">
      <w:pPr>
        <w:rPr>
          <w:b/>
        </w:rPr>
      </w:pPr>
    </w:p>
    <w:p w:rsidR="00E16825" w:rsidRPr="00E16825" w:rsidP="00E16825" w14:paraId="441D3D4C" w14:textId="77777777">
      <w:pPr>
        <w:rPr>
          <w:b/>
        </w:rPr>
      </w:pPr>
      <w:r w:rsidRPr="00E16825">
        <w:rPr>
          <w:b/>
        </w:rPr>
        <w:t>Administration of the Instrument</w:t>
      </w:r>
    </w:p>
    <w:p w:rsidR="00E16825" w:rsidRPr="00E16825" w:rsidP="00BD2170" w14:paraId="30C56EEB" w14:textId="77777777">
      <w:pPr>
        <w:pStyle w:val="ListParagraph"/>
        <w:numPr>
          <w:ilvl w:val="0"/>
          <w:numId w:val="8"/>
        </w:numPr>
      </w:pPr>
      <w:r w:rsidRPr="00E16825">
        <w:t>How will you collect the information? (Check all that apply)</w:t>
      </w:r>
    </w:p>
    <w:p w:rsidR="00E16825" w:rsidRPr="00E16825" w:rsidP="00E16825" w14:paraId="213CECD6" w14:textId="008AC62B">
      <w:pPr>
        <w:ind w:left="720"/>
      </w:pPr>
      <w:r>
        <w:t>[  ]</w:t>
      </w:r>
      <w:r>
        <w:t xml:space="preserve"> Web-based or other forms of Social Media </w:t>
      </w:r>
    </w:p>
    <w:p w:rsidR="00E16825" w:rsidRPr="00E16825" w:rsidP="00E16825" w14:paraId="3956A1D0" w14:textId="630051DE">
      <w:pPr>
        <w:ind w:left="720"/>
      </w:pPr>
      <w:r>
        <w:t xml:space="preserve">[ </w:t>
      </w:r>
      <w:r w:rsidR="08798006">
        <w:t>X</w:t>
      </w:r>
      <w:r>
        <w:t xml:space="preserve"> ]</w:t>
      </w:r>
      <w:r>
        <w:t xml:space="preserve"> Telephone</w:t>
      </w:r>
      <w:r>
        <w:tab/>
      </w:r>
    </w:p>
    <w:p w:rsidR="00E16825" w:rsidRPr="00E16825" w:rsidP="00E16825" w14:paraId="4B8A7AC2" w14:textId="015EA3C3">
      <w:pPr>
        <w:ind w:left="720"/>
      </w:pPr>
      <w:r>
        <w:t xml:space="preserve">[  </w:t>
      </w:r>
      <w:r w:rsidR="3B3C166C">
        <w:t>X</w:t>
      </w:r>
      <w:r>
        <w:t>] In-person</w:t>
      </w:r>
      <w:r>
        <w:tab/>
      </w:r>
    </w:p>
    <w:p w:rsidR="00E16825" w:rsidRPr="00E16825" w:rsidP="00E16825" w14:paraId="1A944849" w14:textId="77777777">
      <w:pPr>
        <w:ind w:left="720"/>
      </w:pPr>
      <w:r w:rsidRPr="00E16825">
        <w:t>[  ]</w:t>
      </w:r>
      <w:r w:rsidRPr="00E16825">
        <w:t xml:space="preserve"> Mail </w:t>
      </w:r>
    </w:p>
    <w:p w:rsidR="00E16825" w:rsidRPr="00E16825" w:rsidP="00E16825" w14:paraId="45A5C9E6" w14:textId="77777777">
      <w:pPr>
        <w:ind w:left="720"/>
      </w:pPr>
      <w:r w:rsidRPr="00E16825">
        <w:t>[  ]</w:t>
      </w:r>
      <w:r w:rsidRPr="00E16825">
        <w:t xml:space="preserve"> Other, Explain</w:t>
      </w:r>
    </w:p>
    <w:p w:rsidR="00E16825" w:rsidRPr="00E16825" w:rsidP="00BD2170" w14:paraId="043F4AEF" w14:textId="759E1099">
      <w:pPr>
        <w:pStyle w:val="ListParagraph"/>
        <w:numPr>
          <w:ilvl w:val="0"/>
          <w:numId w:val="8"/>
        </w:numPr>
      </w:pPr>
      <w:r>
        <w:t xml:space="preserve">Will interviewers or facilitators be used?  [ </w:t>
      </w:r>
      <w:r w:rsidR="75FFF175">
        <w:t>X</w:t>
      </w:r>
      <w:r>
        <w:t xml:space="preserve"> ]</w:t>
      </w:r>
      <w:r>
        <w:t xml:space="preserve"> Yes [ ] No</w:t>
      </w:r>
    </w:p>
    <w:p w:rsidR="00E16825" w:rsidRPr="00E16825" w:rsidP="00E16825" w14:paraId="0B2A6627" w14:textId="77777777">
      <w:pPr>
        <w:pStyle w:val="ListParagraph"/>
        <w:ind w:left="360"/>
      </w:pPr>
      <w:r w:rsidRPr="00E16825">
        <w:t xml:space="preserve"> </w:t>
      </w:r>
    </w:p>
    <w:p w:rsidR="00E16825" w:rsidP="00E16825" w14:paraId="749DA9E6" w14:textId="77777777">
      <w:pPr>
        <w:pStyle w:val="ListParagraph"/>
        <w:ind w:left="360"/>
      </w:pPr>
    </w:p>
    <w:p w:rsidR="00705D92" w:rsidP="00E16825" w14:paraId="6E538E6D" w14:textId="77777777">
      <w:pPr>
        <w:pStyle w:val="ListParagraph"/>
        <w:ind w:left="360"/>
      </w:pPr>
    </w:p>
    <w:p w:rsidR="00705D92" w:rsidP="00E16825" w14:paraId="0F079EA3" w14:textId="77777777">
      <w:pPr>
        <w:pStyle w:val="ListParagraph"/>
        <w:ind w:left="360"/>
      </w:pPr>
    </w:p>
    <w:p w:rsidR="00705D92" w:rsidP="00E16825" w14:paraId="497520EE" w14:textId="77777777">
      <w:pPr>
        <w:pStyle w:val="ListParagraph"/>
        <w:ind w:left="360"/>
      </w:pPr>
    </w:p>
    <w:p w:rsidR="00705D92" w:rsidP="00E16825" w14:paraId="33BE5CF7" w14:textId="77777777">
      <w:pPr>
        <w:pStyle w:val="ListParagraph"/>
        <w:ind w:left="360"/>
      </w:pPr>
    </w:p>
    <w:p w:rsidR="00705D92" w:rsidP="00E16825" w14:paraId="31BDD438" w14:textId="77777777">
      <w:pPr>
        <w:pStyle w:val="ListParagraph"/>
        <w:ind w:left="360"/>
      </w:pPr>
    </w:p>
    <w:p w:rsidR="001E24DA" w:rsidRPr="00E16825" w:rsidP="00F24CFC" w14:paraId="05A371FD" w14:textId="5425F1BA">
      <w:pPr>
        <w:keepNext/>
        <w:keepLines/>
        <w:rPr>
          <w:b/>
        </w:rPr>
      </w:pPr>
    </w:p>
    <w:sectPr w:rsidSect="00E973A2">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770057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56EAD"/>
    <w:multiLevelType w:val="hybridMultilevel"/>
    <w:tmpl w:val="7082B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461D77"/>
    <w:multiLevelType w:val="hybridMultilevel"/>
    <w:tmpl w:val="6B52B33C"/>
    <w:lvl w:ilvl="0">
      <w:start w:val="1"/>
      <w:numFmt w:val="bullet"/>
      <w:lvlText w:val=""/>
      <w:lvlJc w:val="left"/>
      <w:pPr>
        <w:ind w:left="4080" w:hanging="360"/>
      </w:pPr>
      <w:rPr>
        <w:rFonts w:ascii="Symbol" w:eastAsia="Calibri" w:hAnsi="Symbol" w:cs="Times New Roman" w:hint="default"/>
      </w:rPr>
    </w:lvl>
    <w:lvl w:ilvl="1">
      <w:start w:val="1"/>
      <w:numFmt w:val="bullet"/>
      <w:lvlText w:val="o"/>
      <w:lvlJc w:val="left"/>
      <w:pPr>
        <w:ind w:left="4800" w:hanging="360"/>
      </w:pPr>
      <w:rPr>
        <w:rFonts w:ascii="Courier New" w:hAnsi="Courier New" w:cs="Courier New" w:hint="default"/>
      </w:rPr>
    </w:lvl>
    <w:lvl w:ilvl="2">
      <w:start w:val="1"/>
      <w:numFmt w:val="bullet"/>
      <w:lvlText w:val=""/>
      <w:lvlJc w:val="left"/>
      <w:pPr>
        <w:ind w:left="5520" w:hanging="360"/>
      </w:pPr>
      <w:rPr>
        <w:rFonts w:ascii="Wingdings" w:hAnsi="Wingdings" w:hint="default"/>
      </w:rPr>
    </w:lvl>
    <w:lvl w:ilvl="3">
      <w:start w:val="1"/>
      <w:numFmt w:val="bullet"/>
      <w:lvlText w:val=""/>
      <w:lvlJc w:val="left"/>
      <w:pPr>
        <w:ind w:left="6240" w:hanging="360"/>
      </w:pPr>
      <w:rPr>
        <w:rFonts w:ascii="Symbol" w:hAnsi="Symbol" w:hint="default"/>
      </w:rPr>
    </w:lvl>
    <w:lvl w:ilvl="4">
      <w:start w:val="1"/>
      <w:numFmt w:val="bullet"/>
      <w:lvlText w:val="o"/>
      <w:lvlJc w:val="left"/>
      <w:pPr>
        <w:ind w:left="6960" w:hanging="360"/>
      </w:pPr>
      <w:rPr>
        <w:rFonts w:ascii="Courier New" w:hAnsi="Courier New" w:cs="Courier New" w:hint="default"/>
      </w:rPr>
    </w:lvl>
    <w:lvl w:ilvl="5">
      <w:start w:val="1"/>
      <w:numFmt w:val="bullet"/>
      <w:lvlText w:val=""/>
      <w:lvlJc w:val="left"/>
      <w:pPr>
        <w:ind w:left="7680" w:hanging="360"/>
      </w:pPr>
      <w:rPr>
        <w:rFonts w:ascii="Wingdings" w:hAnsi="Wingdings" w:hint="default"/>
      </w:rPr>
    </w:lvl>
    <w:lvl w:ilvl="6">
      <w:start w:val="1"/>
      <w:numFmt w:val="bullet"/>
      <w:lvlText w:val=""/>
      <w:lvlJc w:val="left"/>
      <w:pPr>
        <w:ind w:left="8400" w:hanging="360"/>
      </w:pPr>
      <w:rPr>
        <w:rFonts w:ascii="Symbol" w:hAnsi="Symbol" w:hint="default"/>
      </w:rPr>
    </w:lvl>
    <w:lvl w:ilvl="7">
      <w:start w:val="1"/>
      <w:numFmt w:val="bullet"/>
      <w:lvlText w:val="o"/>
      <w:lvlJc w:val="left"/>
      <w:pPr>
        <w:ind w:left="9120" w:hanging="360"/>
      </w:pPr>
      <w:rPr>
        <w:rFonts w:ascii="Courier New" w:hAnsi="Courier New" w:cs="Courier New" w:hint="default"/>
      </w:rPr>
    </w:lvl>
    <w:lvl w:ilvl="8">
      <w:start w:val="1"/>
      <w:numFmt w:val="bullet"/>
      <w:lvlText w:val=""/>
      <w:lvlJc w:val="left"/>
      <w:pPr>
        <w:ind w:left="9840" w:hanging="360"/>
      </w:pPr>
      <w:rPr>
        <w:rFonts w:ascii="Wingdings" w:hAnsi="Wingdings" w:hint="default"/>
      </w:rPr>
    </w:lvl>
  </w:abstractNum>
  <w:abstractNum w:abstractNumId="3">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CED120"/>
    <w:multiLevelType w:val="hybridMultilevel"/>
    <w:tmpl w:val="3ED01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C76ABC"/>
    <w:multiLevelType w:val="hybridMultilevel"/>
    <w:tmpl w:val="373453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19ECAD7"/>
    <w:multiLevelType w:val="hybridMultilevel"/>
    <w:tmpl w:val="DE3A0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B3EAC9E"/>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6597F27"/>
    <w:multiLevelType w:val="hybridMultilevel"/>
    <w:tmpl w:val="7D0CDCD2"/>
    <w:lvl w:ilvl="0">
      <w:start w:val="1"/>
      <w:numFmt w:val="lowerRoman"/>
      <w:lvlText w:val="%1."/>
      <w:lvlJc w:val="left"/>
      <w:pPr>
        <w:ind w:left="3720" w:hanging="721"/>
      </w:pPr>
      <w:rPr>
        <w:rFonts w:ascii="Times New Roman" w:eastAsia="Times New Roman" w:hAnsi="Times New Roman" w:cs="Times New Roman" w:hint="default"/>
        <w:b w:val="0"/>
        <w:bCs w:val="0"/>
        <w:i w:val="0"/>
        <w:iCs w:val="0"/>
        <w:color w:val="FF0000"/>
        <w:spacing w:val="0"/>
        <w:w w:val="100"/>
        <w:sz w:val="22"/>
        <w:szCs w:val="22"/>
        <w:lang w:val="en-US" w:eastAsia="en-US" w:bidi="ar-SA"/>
      </w:rPr>
    </w:lvl>
    <w:lvl w:ilvl="1">
      <w:start w:val="0"/>
      <w:numFmt w:val="bullet"/>
      <w:lvlText w:val="•"/>
      <w:lvlJc w:val="left"/>
      <w:pPr>
        <w:ind w:left="4452" w:hanging="721"/>
      </w:pPr>
      <w:rPr>
        <w:lang w:val="en-US" w:eastAsia="en-US" w:bidi="ar-SA"/>
      </w:rPr>
    </w:lvl>
    <w:lvl w:ilvl="2">
      <w:start w:val="0"/>
      <w:numFmt w:val="bullet"/>
      <w:lvlText w:val="•"/>
      <w:lvlJc w:val="left"/>
      <w:pPr>
        <w:ind w:left="5184" w:hanging="721"/>
      </w:pPr>
      <w:rPr>
        <w:lang w:val="en-US" w:eastAsia="en-US" w:bidi="ar-SA"/>
      </w:rPr>
    </w:lvl>
    <w:lvl w:ilvl="3">
      <w:start w:val="0"/>
      <w:numFmt w:val="bullet"/>
      <w:lvlText w:val="•"/>
      <w:lvlJc w:val="left"/>
      <w:pPr>
        <w:ind w:left="5916" w:hanging="721"/>
      </w:pPr>
      <w:rPr>
        <w:lang w:val="en-US" w:eastAsia="en-US" w:bidi="ar-SA"/>
      </w:rPr>
    </w:lvl>
    <w:lvl w:ilvl="4">
      <w:start w:val="0"/>
      <w:numFmt w:val="bullet"/>
      <w:lvlText w:val="•"/>
      <w:lvlJc w:val="left"/>
      <w:pPr>
        <w:ind w:left="6648" w:hanging="721"/>
      </w:pPr>
      <w:rPr>
        <w:lang w:val="en-US" w:eastAsia="en-US" w:bidi="ar-SA"/>
      </w:rPr>
    </w:lvl>
    <w:lvl w:ilvl="5">
      <w:start w:val="0"/>
      <w:numFmt w:val="bullet"/>
      <w:lvlText w:val="•"/>
      <w:lvlJc w:val="left"/>
      <w:pPr>
        <w:ind w:left="7380" w:hanging="721"/>
      </w:pPr>
      <w:rPr>
        <w:lang w:val="en-US" w:eastAsia="en-US" w:bidi="ar-SA"/>
      </w:rPr>
    </w:lvl>
    <w:lvl w:ilvl="6">
      <w:start w:val="0"/>
      <w:numFmt w:val="bullet"/>
      <w:lvlText w:val="•"/>
      <w:lvlJc w:val="left"/>
      <w:pPr>
        <w:ind w:left="8112" w:hanging="721"/>
      </w:pPr>
      <w:rPr>
        <w:lang w:val="en-US" w:eastAsia="en-US" w:bidi="ar-SA"/>
      </w:rPr>
    </w:lvl>
    <w:lvl w:ilvl="7">
      <w:start w:val="0"/>
      <w:numFmt w:val="bullet"/>
      <w:lvlText w:val="•"/>
      <w:lvlJc w:val="left"/>
      <w:pPr>
        <w:ind w:left="8844" w:hanging="721"/>
      </w:pPr>
      <w:rPr>
        <w:lang w:val="en-US" w:eastAsia="en-US" w:bidi="ar-SA"/>
      </w:rPr>
    </w:lvl>
    <w:lvl w:ilvl="8">
      <w:start w:val="0"/>
      <w:numFmt w:val="bullet"/>
      <w:lvlText w:val="•"/>
      <w:lvlJc w:val="left"/>
      <w:pPr>
        <w:ind w:left="9576" w:hanging="721"/>
      </w:pPr>
      <w:rPr>
        <w:lang w:val="en-US" w:eastAsia="en-US" w:bidi="ar-SA"/>
      </w:rPr>
    </w:lvl>
  </w:abstractNum>
  <w:abstractNum w:abstractNumId="12">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0560003">
    <w:abstractNumId w:val="4"/>
  </w:num>
  <w:num w:numId="2" w16cid:durableId="1361904063">
    <w:abstractNumId w:val="7"/>
  </w:num>
  <w:num w:numId="3" w16cid:durableId="1790778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559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4047685">
    <w:abstractNumId w:val="5"/>
  </w:num>
  <w:num w:numId="6" w16cid:durableId="65955919">
    <w:abstractNumId w:val="12"/>
  </w:num>
  <w:num w:numId="7" w16cid:durableId="874081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6083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718434">
    <w:abstractNumId w:val="9"/>
  </w:num>
  <w:num w:numId="10" w16cid:durableId="207690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2568960">
    <w:abstractNumId w:val="11"/>
    <w:lvlOverride w:ilvl="0">
      <w:startOverride w:val="1"/>
    </w:lvlOverride>
    <w:lvlOverride w:ilvl="1"/>
    <w:lvlOverride w:ilvl="2"/>
    <w:lvlOverride w:ilvl="3"/>
    <w:lvlOverride w:ilvl="4"/>
    <w:lvlOverride w:ilvl="5"/>
    <w:lvlOverride w:ilvl="6"/>
    <w:lvlOverride w:ilvl="7"/>
    <w:lvlOverride w:ilvl="8"/>
  </w:num>
  <w:num w:numId="12" w16cid:durableId="126243956">
    <w:abstractNumId w:val="2"/>
  </w:num>
  <w:num w:numId="13" w16cid:durableId="1195383777">
    <w:abstractNumId w:val="2"/>
  </w:num>
  <w:num w:numId="14" w16cid:durableId="1217353830">
    <w:abstractNumId w:val="1"/>
  </w:num>
  <w:num w:numId="15" w16cid:durableId="2088501520">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artinez, Catalina (ATJ)">
    <w15:presenceInfo w15:providerId="AD" w15:userId="S::catalina.martinez@usdoj.gov::251535a7-ec02-41fb-aac1-1a791be2c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33B"/>
    <w:rsid w:val="00004F34"/>
    <w:rsid w:val="00005415"/>
    <w:rsid w:val="0001027E"/>
    <w:rsid w:val="00013A0C"/>
    <w:rsid w:val="00023A57"/>
    <w:rsid w:val="00024EAA"/>
    <w:rsid w:val="000275A2"/>
    <w:rsid w:val="00030135"/>
    <w:rsid w:val="000311DA"/>
    <w:rsid w:val="000329EE"/>
    <w:rsid w:val="000343DF"/>
    <w:rsid w:val="00035BBB"/>
    <w:rsid w:val="00043688"/>
    <w:rsid w:val="00046AB9"/>
    <w:rsid w:val="00046AC7"/>
    <w:rsid w:val="00047077"/>
    <w:rsid w:val="00047A64"/>
    <w:rsid w:val="00052898"/>
    <w:rsid w:val="0006455E"/>
    <w:rsid w:val="00067329"/>
    <w:rsid w:val="00067363"/>
    <w:rsid w:val="000760AC"/>
    <w:rsid w:val="000769A7"/>
    <w:rsid w:val="000804C4"/>
    <w:rsid w:val="00080F17"/>
    <w:rsid w:val="00086C9C"/>
    <w:rsid w:val="00087B3B"/>
    <w:rsid w:val="00095517"/>
    <w:rsid w:val="00095535"/>
    <w:rsid w:val="00097A6A"/>
    <w:rsid w:val="000B0897"/>
    <w:rsid w:val="000B2838"/>
    <w:rsid w:val="000B3F1B"/>
    <w:rsid w:val="000B52A3"/>
    <w:rsid w:val="000D44CA"/>
    <w:rsid w:val="000D5681"/>
    <w:rsid w:val="000D5854"/>
    <w:rsid w:val="000E200B"/>
    <w:rsid w:val="000E3584"/>
    <w:rsid w:val="000E44F5"/>
    <w:rsid w:val="000E48B8"/>
    <w:rsid w:val="000F68BE"/>
    <w:rsid w:val="000F756A"/>
    <w:rsid w:val="00104DAE"/>
    <w:rsid w:val="00110229"/>
    <w:rsid w:val="00113BC7"/>
    <w:rsid w:val="00125F4B"/>
    <w:rsid w:val="00131765"/>
    <w:rsid w:val="001342B6"/>
    <w:rsid w:val="00137C90"/>
    <w:rsid w:val="00144670"/>
    <w:rsid w:val="0015715B"/>
    <w:rsid w:val="00166C33"/>
    <w:rsid w:val="00166F55"/>
    <w:rsid w:val="001725FC"/>
    <w:rsid w:val="00175092"/>
    <w:rsid w:val="001772E1"/>
    <w:rsid w:val="001820A3"/>
    <w:rsid w:val="00182186"/>
    <w:rsid w:val="00184424"/>
    <w:rsid w:val="00187191"/>
    <w:rsid w:val="001927A4"/>
    <w:rsid w:val="00193917"/>
    <w:rsid w:val="00194AC6"/>
    <w:rsid w:val="001A23B0"/>
    <w:rsid w:val="001A25CC"/>
    <w:rsid w:val="001B0AAA"/>
    <w:rsid w:val="001B5486"/>
    <w:rsid w:val="001C36E9"/>
    <w:rsid w:val="001C39F7"/>
    <w:rsid w:val="001D3627"/>
    <w:rsid w:val="001E0EC6"/>
    <w:rsid w:val="001E1D9C"/>
    <w:rsid w:val="001E24DA"/>
    <w:rsid w:val="001E3D86"/>
    <w:rsid w:val="001F005E"/>
    <w:rsid w:val="001F276A"/>
    <w:rsid w:val="001F3F9F"/>
    <w:rsid w:val="00215B16"/>
    <w:rsid w:val="00220847"/>
    <w:rsid w:val="00223E21"/>
    <w:rsid w:val="00230D02"/>
    <w:rsid w:val="00231503"/>
    <w:rsid w:val="00237B48"/>
    <w:rsid w:val="0024521E"/>
    <w:rsid w:val="002467C7"/>
    <w:rsid w:val="00247576"/>
    <w:rsid w:val="00250135"/>
    <w:rsid w:val="002571CD"/>
    <w:rsid w:val="00257616"/>
    <w:rsid w:val="00263C3D"/>
    <w:rsid w:val="0026577D"/>
    <w:rsid w:val="00271B5C"/>
    <w:rsid w:val="00272150"/>
    <w:rsid w:val="00272F2C"/>
    <w:rsid w:val="00273A4B"/>
    <w:rsid w:val="00274D0B"/>
    <w:rsid w:val="00277CB2"/>
    <w:rsid w:val="00282A91"/>
    <w:rsid w:val="00285BA9"/>
    <w:rsid w:val="00291B64"/>
    <w:rsid w:val="00292A36"/>
    <w:rsid w:val="002A59AC"/>
    <w:rsid w:val="002B052D"/>
    <w:rsid w:val="002B2311"/>
    <w:rsid w:val="002B34CD"/>
    <w:rsid w:val="002B3C95"/>
    <w:rsid w:val="002B44A5"/>
    <w:rsid w:val="002B4B8C"/>
    <w:rsid w:val="002C410F"/>
    <w:rsid w:val="002D0B92"/>
    <w:rsid w:val="002D528A"/>
    <w:rsid w:val="002D7C01"/>
    <w:rsid w:val="002F2E53"/>
    <w:rsid w:val="002F59A2"/>
    <w:rsid w:val="00301221"/>
    <w:rsid w:val="003144B8"/>
    <w:rsid w:val="003203E7"/>
    <w:rsid w:val="0032195F"/>
    <w:rsid w:val="00330F67"/>
    <w:rsid w:val="003325DF"/>
    <w:rsid w:val="0034392E"/>
    <w:rsid w:val="00345EFC"/>
    <w:rsid w:val="003518EC"/>
    <w:rsid w:val="00352576"/>
    <w:rsid w:val="00353A02"/>
    <w:rsid w:val="00396408"/>
    <w:rsid w:val="003A05A8"/>
    <w:rsid w:val="003A4F82"/>
    <w:rsid w:val="003C13A7"/>
    <w:rsid w:val="003D44DE"/>
    <w:rsid w:val="003D5BBE"/>
    <w:rsid w:val="003D6DE6"/>
    <w:rsid w:val="003E3C61"/>
    <w:rsid w:val="003E47CA"/>
    <w:rsid w:val="003E6964"/>
    <w:rsid w:val="003F0E98"/>
    <w:rsid w:val="003F1C5B"/>
    <w:rsid w:val="00402E0A"/>
    <w:rsid w:val="0040545C"/>
    <w:rsid w:val="0042676A"/>
    <w:rsid w:val="00434E33"/>
    <w:rsid w:val="0043690F"/>
    <w:rsid w:val="0043751E"/>
    <w:rsid w:val="00437660"/>
    <w:rsid w:val="00441434"/>
    <w:rsid w:val="0044505F"/>
    <w:rsid w:val="0045264C"/>
    <w:rsid w:val="00456DBE"/>
    <w:rsid w:val="00461EDC"/>
    <w:rsid w:val="00461FE3"/>
    <w:rsid w:val="00470E72"/>
    <w:rsid w:val="00471B78"/>
    <w:rsid w:val="004752BE"/>
    <w:rsid w:val="004754D3"/>
    <w:rsid w:val="004874FC"/>
    <w:rsid w:val="004876EC"/>
    <w:rsid w:val="00492EE4"/>
    <w:rsid w:val="00493652"/>
    <w:rsid w:val="0049586A"/>
    <w:rsid w:val="004A0382"/>
    <w:rsid w:val="004A132D"/>
    <w:rsid w:val="004A5457"/>
    <w:rsid w:val="004C13CE"/>
    <w:rsid w:val="004D6E14"/>
    <w:rsid w:val="004F1D7A"/>
    <w:rsid w:val="004F3C08"/>
    <w:rsid w:val="004F53D7"/>
    <w:rsid w:val="005009B0"/>
    <w:rsid w:val="00507E9A"/>
    <w:rsid w:val="0051376B"/>
    <w:rsid w:val="00516FCD"/>
    <w:rsid w:val="00520554"/>
    <w:rsid w:val="0052147B"/>
    <w:rsid w:val="0052618C"/>
    <w:rsid w:val="0053038C"/>
    <w:rsid w:val="00534F5A"/>
    <w:rsid w:val="005362CA"/>
    <w:rsid w:val="005507E2"/>
    <w:rsid w:val="005515D9"/>
    <w:rsid w:val="005534B3"/>
    <w:rsid w:val="00555EAA"/>
    <w:rsid w:val="00560B25"/>
    <w:rsid w:val="00563DE8"/>
    <w:rsid w:val="00563EF6"/>
    <w:rsid w:val="00565213"/>
    <w:rsid w:val="00574B13"/>
    <w:rsid w:val="00576299"/>
    <w:rsid w:val="0057753D"/>
    <w:rsid w:val="00586F34"/>
    <w:rsid w:val="00590D96"/>
    <w:rsid w:val="005A1006"/>
    <w:rsid w:val="005A17C5"/>
    <w:rsid w:val="005A2383"/>
    <w:rsid w:val="005A3DFA"/>
    <w:rsid w:val="005B10E5"/>
    <w:rsid w:val="005B24F0"/>
    <w:rsid w:val="005C3A0A"/>
    <w:rsid w:val="005D0FA0"/>
    <w:rsid w:val="005D6550"/>
    <w:rsid w:val="005E5DAD"/>
    <w:rsid w:val="005E714A"/>
    <w:rsid w:val="005F139B"/>
    <w:rsid w:val="005F2914"/>
    <w:rsid w:val="005F61EC"/>
    <w:rsid w:val="005F693D"/>
    <w:rsid w:val="00607F11"/>
    <w:rsid w:val="006140A0"/>
    <w:rsid w:val="00615CC5"/>
    <w:rsid w:val="006179E7"/>
    <w:rsid w:val="00620BED"/>
    <w:rsid w:val="006218FA"/>
    <w:rsid w:val="00630A3A"/>
    <w:rsid w:val="00636621"/>
    <w:rsid w:val="00642B49"/>
    <w:rsid w:val="006459EB"/>
    <w:rsid w:val="0064629B"/>
    <w:rsid w:val="00654FF4"/>
    <w:rsid w:val="00660532"/>
    <w:rsid w:val="006659F3"/>
    <w:rsid w:val="006832D9"/>
    <w:rsid w:val="006833DD"/>
    <w:rsid w:val="006861D8"/>
    <w:rsid w:val="00687D01"/>
    <w:rsid w:val="0069011C"/>
    <w:rsid w:val="00690F31"/>
    <w:rsid w:val="0069403B"/>
    <w:rsid w:val="006A0CE1"/>
    <w:rsid w:val="006A4FC4"/>
    <w:rsid w:val="006B6B76"/>
    <w:rsid w:val="006C3724"/>
    <w:rsid w:val="006C6115"/>
    <w:rsid w:val="006D34AF"/>
    <w:rsid w:val="006E6C38"/>
    <w:rsid w:val="006E74E9"/>
    <w:rsid w:val="006F0B46"/>
    <w:rsid w:val="006F1C1F"/>
    <w:rsid w:val="006F3DDE"/>
    <w:rsid w:val="00700943"/>
    <w:rsid w:val="00701DED"/>
    <w:rsid w:val="00703C66"/>
    <w:rsid w:val="00704678"/>
    <w:rsid w:val="00705D92"/>
    <w:rsid w:val="00710317"/>
    <w:rsid w:val="00710E92"/>
    <w:rsid w:val="007147B9"/>
    <w:rsid w:val="0071608D"/>
    <w:rsid w:val="007425E7"/>
    <w:rsid w:val="007462D8"/>
    <w:rsid w:val="00747510"/>
    <w:rsid w:val="007576E0"/>
    <w:rsid w:val="007643B2"/>
    <w:rsid w:val="00764E44"/>
    <w:rsid w:val="00770B95"/>
    <w:rsid w:val="00785FDC"/>
    <w:rsid w:val="00792051"/>
    <w:rsid w:val="007972CE"/>
    <w:rsid w:val="007A07ED"/>
    <w:rsid w:val="007A71AA"/>
    <w:rsid w:val="007A71EC"/>
    <w:rsid w:val="007B435B"/>
    <w:rsid w:val="007D2BCE"/>
    <w:rsid w:val="007D46F0"/>
    <w:rsid w:val="007E1C33"/>
    <w:rsid w:val="007E2FE9"/>
    <w:rsid w:val="007F117D"/>
    <w:rsid w:val="007F1679"/>
    <w:rsid w:val="007F21B8"/>
    <w:rsid w:val="007F395B"/>
    <w:rsid w:val="007F7080"/>
    <w:rsid w:val="00802607"/>
    <w:rsid w:val="00804693"/>
    <w:rsid w:val="008100EC"/>
    <w:rsid w:val="008101A5"/>
    <w:rsid w:val="00822664"/>
    <w:rsid w:val="00837B53"/>
    <w:rsid w:val="00843796"/>
    <w:rsid w:val="0084422D"/>
    <w:rsid w:val="008451D4"/>
    <w:rsid w:val="008458B1"/>
    <w:rsid w:val="00845F0D"/>
    <w:rsid w:val="00846AEA"/>
    <w:rsid w:val="008471E7"/>
    <w:rsid w:val="00851FC5"/>
    <w:rsid w:val="0085266A"/>
    <w:rsid w:val="0086052E"/>
    <w:rsid w:val="0086740B"/>
    <w:rsid w:val="008703C8"/>
    <w:rsid w:val="00877437"/>
    <w:rsid w:val="008807F7"/>
    <w:rsid w:val="00883A2D"/>
    <w:rsid w:val="00884AEA"/>
    <w:rsid w:val="00891BBD"/>
    <w:rsid w:val="00893DD6"/>
    <w:rsid w:val="0089494C"/>
    <w:rsid w:val="00895229"/>
    <w:rsid w:val="008A1F12"/>
    <w:rsid w:val="008A5652"/>
    <w:rsid w:val="008A57FA"/>
    <w:rsid w:val="008B0A0D"/>
    <w:rsid w:val="008B2EB3"/>
    <w:rsid w:val="008D3230"/>
    <w:rsid w:val="008E0076"/>
    <w:rsid w:val="008E5C4C"/>
    <w:rsid w:val="008E64F9"/>
    <w:rsid w:val="008EC021"/>
    <w:rsid w:val="008F0203"/>
    <w:rsid w:val="008F50D4"/>
    <w:rsid w:val="008F5C25"/>
    <w:rsid w:val="00900588"/>
    <w:rsid w:val="009012BD"/>
    <w:rsid w:val="0090709D"/>
    <w:rsid w:val="00914BF7"/>
    <w:rsid w:val="009239AA"/>
    <w:rsid w:val="00923BBF"/>
    <w:rsid w:val="009247A5"/>
    <w:rsid w:val="00935ADA"/>
    <w:rsid w:val="009428ED"/>
    <w:rsid w:val="009429DC"/>
    <w:rsid w:val="00943049"/>
    <w:rsid w:val="00945A39"/>
    <w:rsid w:val="00946B6C"/>
    <w:rsid w:val="00950344"/>
    <w:rsid w:val="009516DD"/>
    <w:rsid w:val="00955A68"/>
    <w:rsid w:val="00955A71"/>
    <w:rsid w:val="0095779E"/>
    <w:rsid w:val="009607FC"/>
    <w:rsid w:val="0096108F"/>
    <w:rsid w:val="00961E32"/>
    <w:rsid w:val="009623EC"/>
    <w:rsid w:val="00966ED2"/>
    <w:rsid w:val="009706BF"/>
    <w:rsid w:val="00975280"/>
    <w:rsid w:val="0097674A"/>
    <w:rsid w:val="00983CF0"/>
    <w:rsid w:val="00992891"/>
    <w:rsid w:val="0099324D"/>
    <w:rsid w:val="0099541D"/>
    <w:rsid w:val="009B347B"/>
    <w:rsid w:val="009B6135"/>
    <w:rsid w:val="009C13B9"/>
    <w:rsid w:val="009C42D7"/>
    <w:rsid w:val="009C7E77"/>
    <w:rsid w:val="009D01A2"/>
    <w:rsid w:val="009D060C"/>
    <w:rsid w:val="009D1B8C"/>
    <w:rsid w:val="009E1DD1"/>
    <w:rsid w:val="009E328A"/>
    <w:rsid w:val="009F0CA6"/>
    <w:rsid w:val="009F5923"/>
    <w:rsid w:val="00A00058"/>
    <w:rsid w:val="00A03413"/>
    <w:rsid w:val="00A059BD"/>
    <w:rsid w:val="00A10ACE"/>
    <w:rsid w:val="00A12FB4"/>
    <w:rsid w:val="00A160B1"/>
    <w:rsid w:val="00A17B48"/>
    <w:rsid w:val="00A23C46"/>
    <w:rsid w:val="00A403BB"/>
    <w:rsid w:val="00A40D44"/>
    <w:rsid w:val="00A41575"/>
    <w:rsid w:val="00A41C17"/>
    <w:rsid w:val="00A55AA1"/>
    <w:rsid w:val="00A609BE"/>
    <w:rsid w:val="00A617B1"/>
    <w:rsid w:val="00A645FB"/>
    <w:rsid w:val="00A674DF"/>
    <w:rsid w:val="00A81676"/>
    <w:rsid w:val="00A8265F"/>
    <w:rsid w:val="00A83AA6"/>
    <w:rsid w:val="00A846C7"/>
    <w:rsid w:val="00A846CA"/>
    <w:rsid w:val="00A92031"/>
    <w:rsid w:val="00A934D6"/>
    <w:rsid w:val="00A935AB"/>
    <w:rsid w:val="00AA127F"/>
    <w:rsid w:val="00AA1849"/>
    <w:rsid w:val="00AA1D9E"/>
    <w:rsid w:val="00AA6EBC"/>
    <w:rsid w:val="00AC0A56"/>
    <w:rsid w:val="00AC580D"/>
    <w:rsid w:val="00AC63DA"/>
    <w:rsid w:val="00AE0EDF"/>
    <w:rsid w:val="00AE1809"/>
    <w:rsid w:val="00AE37FA"/>
    <w:rsid w:val="00AF48ED"/>
    <w:rsid w:val="00AF7994"/>
    <w:rsid w:val="00B1395F"/>
    <w:rsid w:val="00B258CD"/>
    <w:rsid w:val="00B2624B"/>
    <w:rsid w:val="00B304C4"/>
    <w:rsid w:val="00B442AB"/>
    <w:rsid w:val="00B5637C"/>
    <w:rsid w:val="00B5752C"/>
    <w:rsid w:val="00B6258E"/>
    <w:rsid w:val="00B73369"/>
    <w:rsid w:val="00B741BD"/>
    <w:rsid w:val="00B80D76"/>
    <w:rsid w:val="00B842F0"/>
    <w:rsid w:val="00B84916"/>
    <w:rsid w:val="00B973C7"/>
    <w:rsid w:val="00BA2105"/>
    <w:rsid w:val="00BA642C"/>
    <w:rsid w:val="00BA7E06"/>
    <w:rsid w:val="00BB43B5"/>
    <w:rsid w:val="00BB6219"/>
    <w:rsid w:val="00BB6B8A"/>
    <w:rsid w:val="00BD2170"/>
    <w:rsid w:val="00BD290F"/>
    <w:rsid w:val="00BF3483"/>
    <w:rsid w:val="00BF3CD8"/>
    <w:rsid w:val="00BF7463"/>
    <w:rsid w:val="00C01E10"/>
    <w:rsid w:val="00C10F20"/>
    <w:rsid w:val="00C14CC4"/>
    <w:rsid w:val="00C25422"/>
    <w:rsid w:val="00C33C52"/>
    <w:rsid w:val="00C36AB5"/>
    <w:rsid w:val="00C40D8B"/>
    <w:rsid w:val="00C514B9"/>
    <w:rsid w:val="00C661DD"/>
    <w:rsid w:val="00C80254"/>
    <w:rsid w:val="00C82F9A"/>
    <w:rsid w:val="00C8407A"/>
    <w:rsid w:val="00C8488C"/>
    <w:rsid w:val="00C86E91"/>
    <w:rsid w:val="00C90035"/>
    <w:rsid w:val="00C922C0"/>
    <w:rsid w:val="00C939A5"/>
    <w:rsid w:val="00C939CA"/>
    <w:rsid w:val="00C9686C"/>
    <w:rsid w:val="00CA13BD"/>
    <w:rsid w:val="00CA2650"/>
    <w:rsid w:val="00CB0313"/>
    <w:rsid w:val="00CB04A0"/>
    <w:rsid w:val="00CB1078"/>
    <w:rsid w:val="00CB6FF8"/>
    <w:rsid w:val="00CC1936"/>
    <w:rsid w:val="00CC35D7"/>
    <w:rsid w:val="00CC5A52"/>
    <w:rsid w:val="00CC6FAF"/>
    <w:rsid w:val="00CD4852"/>
    <w:rsid w:val="00CD5EF4"/>
    <w:rsid w:val="00CE1851"/>
    <w:rsid w:val="00CE3494"/>
    <w:rsid w:val="00CE5FAF"/>
    <w:rsid w:val="00CF0FB2"/>
    <w:rsid w:val="00CF1310"/>
    <w:rsid w:val="00CF6542"/>
    <w:rsid w:val="00D10A08"/>
    <w:rsid w:val="00D24698"/>
    <w:rsid w:val="00D304DC"/>
    <w:rsid w:val="00D34259"/>
    <w:rsid w:val="00D444B2"/>
    <w:rsid w:val="00D4702B"/>
    <w:rsid w:val="00D50A32"/>
    <w:rsid w:val="00D52419"/>
    <w:rsid w:val="00D617E5"/>
    <w:rsid w:val="00D6383F"/>
    <w:rsid w:val="00D66F60"/>
    <w:rsid w:val="00D6E143"/>
    <w:rsid w:val="00D75610"/>
    <w:rsid w:val="00D765AB"/>
    <w:rsid w:val="00D81B0C"/>
    <w:rsid w:val="00D9050E"/>
    <w:rsid w:val="00D91DF7"/>
    <w:rsid w:val="00D93E8B"/>
    <w:rsid w:val="00DA059A"/>
    <w:rsid w:val="00DA708A"/>
    <w:rsid w:val="00DA7FD4"/>
    <w:rsid w:val="00DB59D0"/>
    <w:rsid w:val="00DC12D8"/>
    <w:rsid w:val="00DC248C"/>
    <w:rsid w:val="00DC33D3"/>
    <w:rsid w:val="00DD2A6C"/>
    <w:rsid w:val="00DD7FF6"/>
    <w:rsid w:val="00DE307C"/>
    <w:rsid w:val="00E16825"/>
    <w:rsid w:val="00E210AF"/>
    <w:rsid w:val="00E25610"/>
    <w:rsid w:val="00E26329"/>
    <w:rsid w:val="00E40B50"/>
    <w:rsid w:val="00E50293"/>
    <w:rsid w:val="00E566BA"/>
    <w:rsid w:val="00E61C53"/>
    <w:rsid w:val="00E65FFC"/>
    <w:rsid w:val="00E725EE"/>
    <w:rsid w:val="00E737A8"/>
    <w:rsid w:val="00E744EA"/>
    <w:rsid w:val="00E759B2"/>
    <w:rsid w:val="00E7759B"/>
    <w:rsid w:val="00E80951"/>
    <w:rsid w:val="00E868E9"/>
    <w:rsid w:val="00E86CC6"/>
    <w:rsid w:val="00E90C28"/>
    <w:rsid w:val="00E973A2"/>
    <w:rsid w:val="00EA121D"/>
    <w:rsid w:val="00EB2113"/>
    <w:rsid w:val="00EB56B3"/>
    <w:rsid w:val="00EC0EF9"/>
    <w:rsid w:val="00EC2232"/>
    <w:rsid w:val="00EC27AD"/>
    <w:rsid w:val="00EC5756"/>
    <w:rsid w:val="00ED6492"/>
    <w:rsid w:val="00EE08A7"/>
    <w:rsid w:val="00EE3E74"/>
    <w:rsid w:val="00EF2095"/>
    <w:rsid w:val="00EF6EA8"/>
    <w:rsid w:val="00F020DA"/>
    <w:rsid w:val="00F04A32"/>
    <w:rsid w:val="00F06866"/>
    <w:rsid w:val="00F15956"/>
    <w:rsid w:val="00F20254"/>
    <w:rsid w:val="00F24CFC"/>
    <w:rsid w:val="00F25E54"/>
    <w:rsid w:val="00F3170F"/>
    <w:rsid w:val="00F32014"/>
    <w:rsid w:val="00F32699"/>
    <w:rsid w:val="00F32CB8"/>
    <w:rsid w:val="00F340A0"/>
    <w:rsid w:val="00F41205"/>
    <w:rsid w:val="00F41B06"/>
    <w:rsid w:val="00F464B8"/>
    <w:rsid w:val="00F6134D"/>
    <w:rsid w:val="00F633EA"/>
    <w:rsid w:val="00F63A9B"/>
    <w:rsid w:val="00F64F96"/>
    <w:rsid w:val="00F66E34"/>
    <w:rsid w:val="00F70CCF"/>
    <w:rsid w:val="00F73409"/>
    <w:rsid w:val="00F77827"/>
    <w:rsid w:val="00F87A4F"/>
    <w:rsid w:val="00F90479"/>
    <w:rsid w:val="00F9714E"/>
    <w:rsid w:val="00F976B0"/>
    <w:rsid w:val="00FA5632"/>
    <w:rsid w:val="00FA6DE7"/>
    <w:rsid w:val="00FB0A9B"/>
    <w:rsid w:val="00FC0A8E"/>
    <w:rsid w:val="00FD3121"/>
    <w:rsid w:val="00FD3CA7"/>
    <w:rsid w:val="00FD510C"/>
    <w:rsid w:val="00FE1594"/>
    <w:rsid w:val="00FE2FA6"/>
    <w:rsid w:val="00FE3BA2"/>
    <w:rsid w:val="00FE3DF2"/>
    <w:rsid w:val="00FF51E9"/>
    <w:rsid w:val="0164414E"/>
    <w:rsid w:val="016BF529"/>
    <w:rsid w:val="01D84DCB"/>
    <w:rsid w:val="029FE9AE"/>
    <w:rsid w:val="032BBCDD"/>
    <w:rsid w:val="036C58CA"/>
    <w:rsid w:val="04296E6C"/>
    <w:rsid w:val="0478E3F2"/>
    <w:rsid w:val="0528F4A4"/>
    <w:rsid w:val="0529043B"/>
    <w:rsid w:val="05E44340"/>
    <w:rsid w:val="05F07FDC"/>
    <w:rsid w:val="05F09073"/>
    <w:rsid w:val="05FB054C"/>
    <w:rsid w:val="067BAB1B"/>
    <w:rsid w:val="067E9BBF"/>
    <w:rsid w:val="0683B9DA"/>
    <w:rsid w:val="06A390F1"/>
    <w:rsid w:val="06FB01E5"/>
    <w:rsid w:val="07D1A499"/>
    <w:rsid w:val="07F14BCD"/>
    <w:rsid w:val="0808AD45"/>
    <w:rsid w:val="08798006"/>
    <w:rsid w:val="08BFB707"/>
    <w:rsid w:val="09032A0D"/>
    <w:rsid w:val="09E11A69"/>
    <w:rsid w:val="09FF9CAA"/>
    <w:rsid w:val="0A008F5E"/>
    <w:rsid w:val="0A178C98"/>
    <w:rsid w:val="0A6B815D"/>
    <w:rsid w:val="0AB700DF"/>
    <w:rsid w:val="0ADF5F9A"/>
    <w:rsid w:val="0B29A1EC"/>
    <w:rsid w:val="0B3371ED"/>
    <w:rsid w:val="0B7620BF"/>
    <w:rsid w:val="0BB80DD1"/>
    <w:rsid w:val="0C06E9E5"/>
    <w:rsid w:val="0C7331FE"/>
    <w:rsid w:val="0C740CBE"/>
    <w:rsid w:val="0C96B53D"/>
    <w:rsid w:val="0CBBC634"/>
    <w:rsid w:val="0D03BC18"/>
    <w:rsid w:val="0D3A7FCD"/>
    <w:rsid w:val="0DFDF95E"/>
    <w:rsid w:val="0E0614D1"/>
    <w:rsid w:val="0E070139"/>
    <w:rsid w:val="0E91CBEC"/>
    <w:rsid w:val="0ED5DF89"/>
    <w:rsid w:val="0EF8FF72"/>
    <w:rsid w:val="0F18B8E0"/>
    <w:rsid w:val="0F198FCF"/>
    <w:rsid w:val="0FE9B36D"/>
    <w:rsid w:val="10428017"/>
    <w:rsid w:val="10BD8E8B"/>
    <w:rsid w:val="111660EC"/>
    <w:rsid w:val="114D02EF"/>
    <w:rsid w:val="11DACA7E"/>
    <w:rsid w:val="11E6E3E8"/>
    <w:rsid w:val="122D145F"/>
    <w:rsid w:val="131F57BA"/>
    <w:rsid w:val="13452920"/>
    <w:rsid w:val="135AF3B8"/>
    <w:rsid w:val="13D4A1AE"/>
    <w:rsid w:val="13E991CF"/>
    <w:rsid w:val="13F9E21D"/>
    <w:rsid w:val="1436A634"/>
    <w:rsid w:val="14504A42"/>
    <w:rsid w:val="14565E73"/>
    <w:rsid w:val="14725D8A"/>
    <w:rsid w:val="14BFAE02"/>
    <w:rsid w:val="14F0CBA5"/>
    <w:rsid w:val="1505D3E1"/>
    <w:rsid w:val="152073FB"/>
    <w:rsid w:val="152E1D78"/>
    <w:rsid w:val="15622CC5"/>
    <w:rsid w:val="159A6EBD"/>
    <w:rsid w:val="165E8C88"/>
    <w:rsid w:val="16967304"/>
    <w:rsid w:val="1734DBDC"/>
    <w:rsid w:val="1773CAF7"/>
    <w:rsid w:val="1792A064"/>
    <w:rsid w:val="17BF20F1"/>
    <w:rsid w:val="18205132"/>
    <w:rsid w:val="187C15F2"/>
    <w:rsid w:val="18B52F44"/>
    <w:rsid w:val="1A8337EA"/>
    <w:rsid w:val="1AA40A3D"/>
    <w:rsid w:val="1AFDEC86"/>
    <w:rsid w:val="1B92D04E"/>
    <w:rsid w:val="1C25F9E4"/>
    <w:rsid w:val="1C6A5FEC"/>
    <w:rsid w:val="1C89F81E"/>
    <w:rsid w:val="1D476465"/>
    <w:rsid w:val="1D7BE9CB"/>
    <w:rsid w:val="1D8F298B"/>
    <w:rsid w:val="1D8F92F9"/>
    <w:rsid w:val="1DDDE5C9"/>
    <w:rsid w:val="1E2FE605"/>
    <w:rsid w:val="1E818EF6"/>
    <w:rsid w:val="1F6AC4C4"/>
    <w:rsid w:val="1FB8A142"/>
    <w:rsid w:val="1FFD3303"/>
    <w:rsid w:val="200983E6"/>
    <w:rsid w:val="2041DACA"/>
    <w:rsid w:val="20FBC88E"/>
    <w:rsid w:val="219ED3D5"/>
    <w:rsid w:val="21B07A6D"/>
    <w:rsid w:val="22374022"/>
    <w:rsid w:val="227C69E2"/>
    <w:rsid w:val="22C65B01"/>
    <w:rsid w:val="2339F2CC"/>
    <w:rsid w:val="23546A2A"/>
    <w:rsid w:val="2360A5F9"/>
    <w:rsid w:val="2376D8FE"/>
    <w:rsid w:val="239BAE5D"/>
    <w:rsid w:val="247B845C"/>
    <w:rsid w:val="24B57209"/>
    <w:rsid w:val="2502AAD6"/>
    <w:rsid w:val="25CB8FAB"/>
    <w:rsid w:val="2633CE7B"/>
    <w:rsid w:val="264B3070"/>
    <w:rsid w:val="26A19EDB"/>
    <w:rsid w:val="26AD1ED9"/>
    <w:rsid w:val="26E82906"/>
    <w:rsid w:val="26F23726"/>
    <w:rsid w:val="274539DB"/>
    <w:rsid w:val="277A16B7"/>
    <w:rsid w:val="27C106D0"/>
    <w:rsid w:val="2832E82C"/>
    <w:rsid w:val="286E5FC6"/>
    <w:rsid w:val="286FF57A"/>
    <w:rsid w:val="287828B6"/>
    <w:rsid w:val="28BCD60A"/>
    <w:rsid w:val="28E2A202"/>
    <w:rsid w:val="2941BA35"/>
    <w:rsid w:val="297EE3CF"/>
    <w:rsid w:val="29D0B1C6"/>
    <w:rsid w:val="2AAC4822"/>
    <w:rsid w:val="2B97D6EE"/>
    <w:rsid w:val="2BDCD10F"/>
    <w:rsid w:val="2BFEF996"/>
    <w:rsid w:val="2C560B26"/>
    <w:rsid w:val="2C6ABB92"/>
    <w:rsid w:val="2C7C724B"/>
    <w:rsid w:val="2D0ABC63"/>
    <w:rsid w:val="2D2E0B6E"/>
    <w:rsid w:val="2D2F3FD6"/>
    <w:rsid w:val="2DAE022F"/>
    <w:rsid w:val="2DB2CDB4"/>
    <w:rsid w:val="2E86DE19"/>
    <w:rsid w:val="2E98FC43"/>
    <w:rsid w:val="2EB107A2"/>
    <w:rsid w:val="2EFC35EC"/>
    <w:rsid w:val="2F2BD6FE"/>
    <w:rsid w:val="2F76AD33"/>
    <w:rsid w:val="2FDE1C32"/>
    <w:rsid w:val="303A4E28"/>
    <w:rsid w:val="308429B4"/>
    <w:rsid w:val="31297C49"/>
    <w:rsid w:val="317C5DC0"/>
    <w:rsid w:val="31C576B6"/>
    <w:rsid w:val="31F239F8"/>
    <w:rsid w:val="3202D0D8"/>
    <w:rsid w:val="3237A1CD"/>
    <w:rsid w:val="325F83AB"/>
    <w:rsid w:val="328FC08D"/>
    <w:rsid w:val="32AFD27C"/>
    <w:rsid w:val="334E53BA"/>
    <w:rsid w:val="33BAD321"/>
    <w:rsid w:val="34E67762"/>
    <w:rsid w:val="35222100"/>
    <w:rsid w:val="3546236B"/>
    <w:rsid w:val="35785F60"/>
    <w:rsid w:val="359F1BF1"/>
    <w:rsid w:val="35B8095F"/>
    <w:rsid w:val="360D1AE3"/>
    <w:rsid w:val="36E67E6D"/>
    <w:rsid w:val="377228AC"/>
    <w:rsid w:val="37D3244B"/>
    <w:rsid w:val="37E10EBB"/>
    <w:rsid w:val="3811C409"/>
    <w:rsid w:val="381454BA"/>
    <w:rsid w:val="3857E9E8"/>
    <w:rsid w:val="38779E0A"/>
    <w:rsid w:val="38A1E3E3"/>
    <w:rsid w:val="393D201E"/>
    <w:rsid w:val="39469DCC"/>
    <w:rsid w:val="39613344"/>
    <w:rsid w:val="3A9FC12B"/>
    <w:rsid w:val="3AB99247"/>
    <w:rsid w:val="3AF7FD67"/>
    <w:rsid w:val="3B21B22C"/>
    <w:rsid w:val="3B3C166C"/>
    <w:rsid w:val="3B4425A3"/>
    <w:rsid w:val="3B7FB447"/>
    <w:rsid w:val="3B882806"/>
    <w:rsid w:val="3BA2CD0B"/>
    <w:rsid w:val="3BA82D01"/>
    <w:rsid w:val="3BB3B4CE"/>
    <w:rsid w:val="3BF6D3C2"/>
    <w:rsid w:val="3C5BF038"/>
    <w:rsid w:val="3C5E4DC5"/>
    <w:rsid w:val="3C82F96D"/>
    <w:rsid w:val="3C9BFCD5"/>
    <w:rsid w:val="3D432881"/>
    <w:rsid w:val="3D4DEB1D"/>
    <w:rsid w:val="3DDEAC4D"/>
    <w:rsid w:val="3E148260"/>
    <w:rsid w:val="3E65726A"/>
    <w:rsid w:val="3E7A98E3"/>
    <w:rsid w:val="3EA50885"/>
    <w:rsid w:val="3EB7A0AF"/>
    <w:rsid w:val="3EEE23BB"/>
    <w:rsid w:val="3F1E1535"/>
    <w:rsid w:val="3FAA2652"/>
    <w:rsid w:val="3FC19B8C"/>
    <w:rsid w:val="40034FC4"/>
    <w:rsid w:val="406EBCAB"/>
    <w:rsid w:val="40B7789D"/>
    <w:rsid w:val="40C70F66"/>
    <w:rsid w:val="40CC5BE3"/>
    <w:rsid w:val="410263D9"/>
    <w:rsid w:val="411B3B10"/>
    <w:rsid w:val="4131D448"/>
    <w:rsid w:val="415BCA1E"/>
    <w:rsid w:val="419E2406"/>
    <w:rsid w:val="41A3719F"/>
    <w:rsid w:val="41DDD6F8"/>
    <w:rsid w:val="42BCDACB"/>
    <w:rsid w:val="433937B3"/>
    <w:rsid w:val="43889E49"/>
    <w:rsid w:val="43F6BC42"/>
    <w:rsid w:val="446C804F"/>
    <w:rsid w:val="44F4155D"/>
    <w:rsid w:val="455E1AAC"/>
    <w:rsid w:val="4581CE45"/>
    <w:rsid w:val="45F2FB6A"/>
    <w:rsid w:val="46276CE4"/>
    <w:rsid w:val="4633D3CF"/>
    <w:rsid w:val="464191D8"/>
    <w:rsid w:val="46AF65BB"/>
    <w:rsid w:val="46FD7B45"/>
    <w:rsid w:val="474A260F"/>
    <w:rsid w:val="47BD98F3"/>
    <w:rsid w:val="47D7EB1E"/>
    <w:rsid w:val="47F3953E"/>
    <w:rsid w:val="4802FE7E"/>
    <w:rsid w:val="48731954"/>
    <w:rsid w:val="487C542C"/>
    <w:rsid w:val="48DB836D"/>
    <w:rsid w:val="48E563AC"/>
    <w:rsid w:val="48FAA1B9"/>
    <w:rsid w:val="4917A2F2"/>
    <w:rsid w:val="499D4677"/>
    <w:rsid w:val="49C3025A"/>
    <w:rsid w:val="49D26355"/>
    <w:rsid w:val="4A0A542C"/>
    <w:rsid w:val="4A1AF1D8"/>
    <w:rsid w:val="4AE3E131"/>
    <w:rsid w:val="4B5162FA"/>
    <w:rsid w:val="4B693C3B"/>
    <w:rsid w:val="4B84FE33"/>
    <w:rsid w:val="4CFC8143"/>
    <w:rsid w:val="4D2A61A9"/>
    <w:rsid w:val="4D72D3DF"/>
    <w:rsid w:val="4DA4EE7C"/>
    <w:rsid w:val="4DF49118"/>
    <w:rsid w:val="4DF9EA30"/>
    <w:rsid w:val="4E386F75"/>
    <w:rsid w:val="4EA93FE9"/>
    <w:rsid w:val="4EC34B99"/>
    <w:rsid w:val="4F375114"/>
    <w:rsid w:val="4F40CB38"/>
    <w:rsid w:val="4F44C258"/>
    <w:rsid w:val="4F459E69"/>
    <w:rsid w:val="4F79857C"/>
    <w:rsid w:val="4FB705E9"/>
    <w:rsid w:val="4FD9A79E"/>
    <w:rsid w:val="500AFB3E"/>
    <w:rsid w:val="505056D4"/>
    <w:rsid w:val="50A8AF45"/>
    <w:rsid w:val="52AB5DE8"/>
    <w:rsid w:val="538AF547"/>
    <w:rsid w:val="53B19B19"/>
    <w:rsid w:val="53B6D585"/>
    <w:rsid w:val="545F7C77"/>
    <w:rsid w:val="55299BEE"/>
    <w:rsid w:val="55F92B51"/>
    <w:rsid w:val="5660E5D9"/>
    <w:rsid w:val="5759DE84"/>
    <w:rsid w:val="57A0A5A9"/>
    <w:rsid w:val="57C02406"/>
    <w:rsid w:val="58235683"/>
    <w:rsid w:val="58692550"/>
    <w:rsid w:val="59138C98"/>
    <w:rsid w:val="59ABD0E9"/>
    <w:rsid w:val="59E72B0D"/>
    <w:rsid w:val="5A12CEFC"/>
    <w:rsid w:val="5A3C3ADD"/>
    <w:rsid w:val="5A8366EA"/>
    <w:rsid w:val="5A9F0DD8"/>
    <w:rsid w:val="5B666AC1"/>
    <w:rsid w:val="5BE73C29"/>
    <w:rsid w:val="5C38CA21"/>
    <w:rsid w:val="5C3ADE39"/>
    <w:rsid w:val="5C41E314"/>
    <w:rsid w:val="5C684B5E"/>
    <w:rsid w:val="5C9E1BF9"/>
    <w:rsid w:val="5D15F54A"/>
    <w:rsid w:val="5D1BF200"/>
    <w:rsid w:val="5D5A2AFB"/>
    <w:rsid w:val="5D84D4E3"/>
    <w:rsid w:val="5D97F697"/>
    <w:rsid w:val="5DA1DC23"/>
    <w:rsid w:val="5EF2FC67"/>
    <w:rsid w:val="5F093428"/>
    <w:rsid w:val="5F87CB2D"/>
    <w:rsid w:val="5F89F3BC"/>
    <w:rsid w:val="60010087"/>
    <w:rsid w:val="60479E5A"/>
    <w:rsid w:val="60C63496"/>
    <w:rsid w:val="616D86AB"/>
    <w:rsid w:val="61A8174B"/>
    <w:rsid w:val="61F34736"/>
    <w:rsid w:val="62199428"/>
    <w:rsid w:val="627BC95E"/>
    <w:rsid w:val="631DFA7A"/>
    <w:rsid w:val="635ECAEA"/>
    <w:rsid w:val="63AACE43"/>
    <w:rsid w:val="63C0CC51"/>
    <w:rsid w:val="63FDD68D"/>
    <w:rsid w:val="641A32FE"/>
    <w:rsid w:val="642D12EC"/>
    <w:rsid w:val="6475D69D"/>
    <w:rsid w:val="649D9C40"/>
    <w:rsid w:val="64BB9A25"/>
    <w:rsid w:val="64BFDBD8"/>
    <w:rsid w:val="64DFD430"/>
    <w:rsid w:val="64E62273"/>
    <w:rsid w:val="65329F63"/>
    <w:rsid w:val="657A7C92"/>
    <w:rsid w:val="659D1C45"/>
    <w:rsid w:val="65E204C2"/>
    <w:rsid w:val="668562AB"/>
    <w:rsid w:val="66E62852"/>
    <w:rsid w:val="66FBC938"/>
    <w:rsid w:val="6721B2EA"/>
    <w:rsid w:val="6737529E"/>
    <w:rsid w:val="6749B464"/>
    <w:rsid w:val="67D78BE4"/>
    <w:rsid w:val="68436174"/>
    <w:rsid w:val="689F4D74"/>
    <w:rsid w:val="68BB5664"/>
    <w:rsid w:val="68D5664F"/>
    <w:rsid w:val="6967ACF8"/>
    <w:rsid w:val="69713810"/>
    <w:rsid w:val="6A2B76B4"/>
    <w:rsid w:val="6A8D7293"/>
    <w:rsid w:val="6AB3C84A"/>
    <w:rsid w:val="6AEC3406"/>
    <w:rsid w:val="6B29F69A"/>
    <w:rsid w:val="6B5970FC"/>
    <w:rsid w:val="6B8FCC38"/>
    <w:rsid w:val="6BCE6A33"/>
    <w:rsid w:val="6C737EBD"/>
    <w:rsid w:val="6CB16781"/>
    <w:rsid w:val="6DE3D837"/>
    <w:rsid w:val="6DEFCD79"/>
    <w:rsid w:val="6E5D559D"/>
    <w:rsid w:val="6E7270FE"/>
    <w:rsid w:val="6EA28ED4"/>
    <w:rsid w:val="6EC0BB73"/>
    <w:rsid w:val="6F297B53"/>
    <w:rsid w:val="6F64B8E9"/>
    <w:rsid w:val="6F6975DB"/>
    <w:rsid w:val="6FBB9494"/>
    <w:rsid w:val="6FE20D2B"/>
    <w:rsid w:val="703EE539"/>
    <w:rsid w:val="704619EA"/>
    <w:rsid w:val="70563294"/>
    <w:rsid w:val="70D6B815"/>
    <w:rsid w:val="715DA8AA"/>
    <w:rsid w:val="71D900A6"/>
    <w:rsid w:val="71DB355D"/>
    <w:rsid w:val="72B5A592"/>
    <w:rsid w:val="72C25AAD"/>
    <w:rsid w:val="72C4139F"/>
    <w:rsid w:val="7421B808"/>
    <w:rsid w:val="74E5AD96"/>
    <w:rsid w:val="755EA780"/>
    <w:rsid w:val="7582CD5E"/>
    <w:rsid w:val="75905D35"/>
    <w:rsid w:val="75D0A1A0"/>
    <w:rsid w:val="75FFF175"/>
    <w:rsid w:val="761C26C4"/>
    <w:rsid w:val="76295971"/>
    <w:rsid w:val="76947821"/>
    <w:rsid w:val="76B50642"/>
    <w:rsid w:val="772E4ED8"/>
    <w:rsid w:val="775FE009"/>
    <w:rsid w:val="778C8DE8"/>
    <w:rsid w:val="77987A07"/>
    <w:rsid w:val="7810DDB3"/>
    <w:rsid w:val="7840BA46"/>
    <w:rsid w:val="78936711"/>
    <w:rsid w:val="78940B23"/>
    <w:rsid w:val="78DE524D"/>
    <w:rsid w:val="79A87BBD"/>
    <w:rsid w:val="7A4B93F6"/>
    <w:rsid w:val="7A56D145"/>
    <w:rsid w:val="7A621CA9"/>
    <w:rsid w:val="7B0C808E"/>
    <w:rsid w:val="7B1A363A"/>
    <w:rsid w:val="7B2B18C6"/>
    <w:rsid w:val="7B43D5A2"/>
    <w:rsid w:val="7BCE72ED"/>
    <w:rsid w:val="7C16EF2E"/>
    <w:rsid w:val="7C303699"/>
    <w:rsid w:val="7C4EFA8A"/>
    <w:rsid w:val="7C78D892"/>
    <w:rsid w:val="7D158D2A"/>
    <w:rsid w:val="7D486097"/>
    <w:rsid w:val="7DAB6981"/>
    <w:rsid w:val="7DE8DC69"/>
    <w:rsid w:val="7E2D5478"/>
    <w:rsid w:val="7E64CBA9"/>
    <w:rsid w:val="7E990CA0"/>
    <w:rsid w:val="7ED92AD1"/>
    <w:rsid w:val="7F921A23"/>
    <w:rsid w:val="7FBC4802"/>
    <w:rsid w:val="7FC18B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859E47B"/>
  <w15:chartTrackingRefBased/>
  <w15:docId w15:val="{5E3FF650-B110-4E38-AEA6-C2568B3F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4FF4"/>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uiPriority w:val="99"/>
    <w:unhideWhenUsed/>
    <w:rPr>
      <w:color w:val="0563C1" w:themeColor="hyperlink"/>
      <w:u w:val="single"/>
    </w:rPr>
  </w:style>
  <w:style w:type="table" w:styleId="GridTable1LightAccent1">
    <w:name w:val="Grid Table 1 Light Accent 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5A2383"/>
    <w:pPr>
      <w:spacing w:before="100" w:beforeAutospacing="1" w:after="100" w:afterAutospacing="1"/>
    </w:pPr>
  </w:style>
  <w:style w:type="character" w:customStyle="1" w:styleId="normaltextrun">
    <w:name w:val="normaltextrun"/>
    <w:basedOn w:val="DefaultParagraphFont"/>
    <w:rsid w:val="005A2383"/>
  </w:style>
  <w:style w:type="character" w:customStyle="1" w:styleId="eop">
    <w:name w:val="eop"/>
    <w:basedOn w:val="DefaultParagraphFont"/>
    <w:rsid w:val="005A2383"/>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10F20"/>
    <w:rPr>
      <w:sz w:val="24"/>
      <w:szCs w:val="24"/>
    </w:rPr>
  </w:style>
  <w:style w:type="character" w:customStyle="1" w:styleId="ui-provider">
    <w:name w:val="ui-provider"/>
    <w:basedOn w:val="DefaultParagraphFont"/>
    <w:rsid w:val="00E90C28"/>
  </w:style>
  <w:style w:type="character" w:customStyle="1" w:styleId="Heading2Char">
    <w:name w:val="Heading 2 Char"/>
    <w:basedOn w:val="DefaultParagraphFont"/>
    <w:link w:val="Heading2"/>
    <w:rsid w:val="003A4F82"/>
    <w:rPr>
      <w:b/>
      <w:bCs/>
      <w:sz w:val="24"/>
      <w:szCs w:val="24"/>
    </w:rPr>
  </w:style>
  <w:style w:type="character" w:customStyle="1" w:styleId="BodyTextIndentChar">
    <w:name w:val="Body Text Indent Char"/>
    <w:basedOn w:val="DefaultParagraphFont"/>
    <w:link w:val="BodyTextIndent"/>
    <w:rsid w:val="00701DED"/>
    <w:rPr>
      <w:lang w:eastAsia="zh-CN"/>
    </w:rPr>
  </w:style>
  <w:style w:type="paragraph" w:customStyle="1" w:styleId="Default">
    <w:name w:val="Default"/>
    <w:rsid w:val="00E1682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justice.gov/opa/pr/justice-department-announces-medical-legal-partnership-project-incarcerated-individual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dc19c0-6f06-474d-8616-56193baaa250">
      <Terms xmlns="http://schemas.microsoft.com/office/infopath/2007/PartnerControls"/>
    </lcf76f155ced4ddcb4097134ff3c332f>
    <POC xmlns="49dc19c0-6f06-474d-8616-56193baaa250">
      <UserInfo>
        <DisplayName/>
        <AccountId xsi:nil="true"/>
        <AccountType/>
      </UserInfo>
    </POC>
    <Access xmlns="49dc19c0-6f06-474d-8616-56193baaa250">
      <UserInfo>
        <DisplayName/>
        <AccountId xsi:nil="true"/>
        <AccountType/>
      </UserInfo>
    </Access>
    <TaxCatchAll xmlns="1b25860f-bdf1-49d1-9ba4-08a68b1e97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2E1F08E5501C4CAD79FC75A8AE2EF9" ma:contentTypeVersion="17" ma:contentTypeDescription="Create a new document." ma:contentTypeScope="" ma:versionID="4aa0438c6e883b1e3e0f0fc5337d8243">
  <xsd:schema xmlns:xsd="http://www.w3.org/2001/XMLSchema" xmlns:xs="http://www.w3.org/2001/XMLSchema" xmlns:p="http://schemas.microsoft.com/office/2006/metadata/properties" xmlns:ns2="49dc19c0-6f06-474d-8616-56193baaa250" xmlns:ns3="1b25860f-bdf1-49d1-9ba4-08a68b1e9737" targetNamespace="http://schemas.microsoft.com/office/2006/metadata/properties" ma:root="true" ma:fieldsID="2fad10edd8f8e76663de6790e6a7f558" ns2:_="" ns3:_="">
    <xsd:import namespace="49dc19c0-6f06-474d-8616-56193baaa250"/>
    <xsd:import namespace="1b25860f-bdf1-49d1-9ba4-08a68b1e9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POC" minOccurs="0"/>
                <xsd:element ref="ns2:MediaServiceObjectDetectorVersions" minOccurs="0"/>
                <xsd:element ref="ns2:MediaLengthInSeconds" minOccurs="0"/>
                <xsd:element ref="ns2:Acces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c19c0-6f06-474d-8616-56193baaa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OC" ma:index="20" nillable="true" ma:displayName="POC" ma:description="Program Manager or Project Manager"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 ma:index="23" nillable="true" ma:displayName="Access" ma:format="Dropdown" ma:list="UserInfo" ma:SharePointGroup="0" ma:internalName="Acc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5860f-bdf1-49d1-9ba4-08a68b1e9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b3311f-dbbe-4f08-8d95-b9e45c3c5899}" ma:internalName="TaxCatchAll" ma:showField="CatchAllData" ma:web="1b25860f-bdf1-49d1-9ba4-08a68b1e9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A5FCF-67B0-4A44-8DEC-583DB18B5C61}">
  <ds:schemaRefs>
    <ds:schemaRef ds:uri="http://schemas.microsoft.com/sharepoint/v3/contenttype/forms"/>
  </ds:schemaRefs>
</ds:datastoreItem>
</file>

<file path=customXml/itemProps2.xml><?xml version="1.0" encoding="utf-8"?>
<ds:datastoreItem xmlns:ds="http://schemas.openxmlformats.org/officeDocument/2006/customXml" ds:itemID="{8B03E9C2-1A57-4C7D-89E8-DBD1CFC40F51}">
  <ds:schemaRefs>
    <ds:schemaRef ds:uri="http://schemas.microsoft.com/office/2006/metadata/properties"/>
    <ds:schemaRef ds:uri="http://schemas.microsoft.com/office/infopath/2007/PartnerControls"/>
    <ds:schemaRef ds:uri="49dc19c0-6f06-474d-8616-56193baaa250"/>
    <ds:schemaRef ds:uri="1b25860f-bdf1-49d1-9ba4-08a68b1e9737"/>
  </ds:schemaRefs>
</ds:datastoreItem>
</file>

<file path=customXml/itemProps3.xml><?xml version="1.0" encoding="utf-8"?>
<ds:datastoreItem xmlns:ds="http://schemas.openxmlformats.org/officeDocument/2006/customXml" ds:itemID="{BC64CA04-C66A-46BE-A9E1-EEA7D165E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c19c0-6f06-474d-8616-56193baaa250"/>
    <ds:schemaRef ds:uri="1b25860f-bdf1-49d1-9ba4-08a68b1e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Arceo, Darwin (JMD)</cp:lastModifiedBy>
  <cp:revision>2</cp:revision>
  <cp:lastPrinted>2011-05-04T19:54:00Z</cp:lastPrinted>
  <dcterms:created xsi:type="dcterms:W3CDTF">2024-06-25T11:00:00Z</dcterms:created>
  <dcterms:modified xsi:type="dcterms:W3CDTF">2024-06-25T11:00:00Z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0x010100052E1F08E5501C4CAD79FC75A8AE2EF9</vt:lpwstr>
  </property>
  <property fmtid="{D5CDD505-2E9C-101B-9397-08002B2CF9AE}" pid="3" name="MediaServiceImageTags">
    <vt:lpwstr/>
  </property>
  <property fmtid="{D5CDD505-2E9C-101B-9397-08002B2CF9AE}" pid="4" name="_NewReviewCycle">
    <vt:lpwstr/>
  </property>
</Properties>
</file>