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3EF2" w:rsidP="00AF72AD" w14:paraId="46765960" w14:textId="3820AA0D">
      <w:pPr>
        <w:spacing w:after="120" w:line="276" w:lineRule="auto"/>
        <w:rPr>
          <w:rFonts w:cstheme="minorHAnsi"/>
          <w:color w:val="231F20"/>
        </w:rPr>
      </w:pPr>
      <w:r w:rsidRPr="00D75C79">
        <w:rPr>
          <w:rFonts w:cstheme="minorHAnsi"/>
          <w:b/>
          <w:color w:val="231F20"/>
        </w:rPr>
        <w:t>WARNING</w:t>
      </w:r>
      <w:r w:rsidRPr="00D75C79">
        <w:rPr>
          <w:rFonts w:cstheme="minorHAnsi"/>
          <w:color w:val="231F20"/>
        </w:rPr>
        <w:t>: Any person who knowingly makes a false statement or misrepresentation on this form or on any accompanying document is subject to penalties that may include fines, imprisonment, or both, under the U.S. Criminal Code and 20 U.S.C. 1097.</w:t>
      </w:r>
    </w:p>
    <w:p w:rsidR="00D70C1F" w:rsidRPr="00186869" w:rsidP="00D70C1F" w14:paraId="495DE767" w14:textId="77777777">
      <w:pPr>
        <w:spacing w:after="120" w:line="276" w:lineRule="auto"/>
      </w:pPr>
      <w:r>
        <w:t xml:space="preserve">You never need to pay for help with your federal student loans. Your loan servicer will help you for FREE. </w:t>
      </w:r>
      <w:hyperlink r:id="rId7" w:history="1">
        <w:r w:rsidRPr="00615453">
          <w:rPr>
            <w:rStyle w:val="Hyperlink"/>
          </w:rPr>
          <w:t>Contact your servicer</w:t>
        </w:r>
      </w:hyperlink>
      <w:r>
        <w:t xml:space="preserve"> if you have questions about this form or need any information regarding your federal student loans.</w:t>
      </w:r>
    </w:p>
    <w:p w:rsidR="00AC79FB" w:rsidRPr="00D75C79" w:rsidP="00AC79FB" w14:paraId="0C9477A8" w14:textId="77777777">
      <w:pPr>
        <w:pBdr>
          <w:bottom w:val="single" w:sz="18" w:space="1" w:color="auto"/>
        </w:pBdr>
        <w:spacing w:after="120" w:line="276" w:lineRule="auto"/>
        <w:rPr>
          <w:rFonts w:cstheme="minorHAnsi"/>
          <w:b/>
          <w:bCs/>
          <w:color w:val="231F20"/>
        </w:rPr>
      </w:pPr>
      <w:r w:rsidRPr="00D75C79">
        <w:rPr>
          <w:rFonts w:cstheme="minorHAnsi"/>
          <w:b/>
          <w:bCs/>
          <w:color w:val="231F20"/>
        </w:rPr>
        <w:t>SECTION 1: BORROWER INFORMATION</w:t>
      </w:r>
    </w:p>
    <w:p w:rsidR="00AC79FB" w:rsidRPr="00D75C79" w:rsidP="00AC79FB" w14:paraId="36BF1D15" w14:textId="77777777">
      <w:pPr>
        <w:spacing w:after="120" w:line="276" w:lineRule="auto"/>
        <w:rPr>
          <w:rFonts w:cstheme="minorHAnsi"/>
          <w:color w:val="231F20"/>
        </w:rPr>
      </w:pPr>
      <w:r w:rsidRPr="00D75C79">
        <w:rPr>
          <w:rFonts w:cstheme="minorHAnsi"/>
          <w:color w:val="231F20"/>
        </w:rPr>
        <w:t>Please enter or correct the following information.</w:t>
      </w:r>
    </w:p>
    <w:p w:rsidR="00AC79FB" w:rsidRPr="00D75C79" w:rsidP="00AC79FB" w14:paraId="5CCB792E" w14:textId="77777777">
      <w:pPr>
        <w:spacing w:after="120" w:line="276" w:lineRule="auto"/>
        <w:rPr>
          <w:rFonts w:cstheme="minorHAnsi"/>
          <w:color w:val="231F20"/>
        </w:rPr>
      </w:pPr>
      <w:r w:rsidRPr="00D75C79">
        <w:rPr>
          <w:rFonts w:cstheme="minorHAnsi"/>
        </w:rPr>
        <w:fldChar w:fldCharType="begin">
          <w:ffData>
            <w:name w:val="Check2"/>
            <w:enabled/>
            <w:calcOnExit w:val="0"/>
            <w:checkBox>
              <w:sizeAuto/>
              <w:default w:val="0"/>
            </w:checkBox>
          </w:ffData>
        </w:fldChar>
      </w:r>
      <w:r w:rsidRPr="00D75C79">
        <w:rPr>
          <w:rFonts w:cstheme="minorHAnsi"/>
        </w:rPr>
        <w:instrText xml:space="preserve"> FORMCHECKBOX </w:instrText>
      </w:r>
      <w:r w:rsidR="00A63369">
        <w:rPr>
          <w:rFonts w:cstheme="minorHAnsi"/>
        </w:rPr>
        <w:fldChar w:fldCharType="separate"/>
      </w:r>
      <w:r w:rsidRPr="00D75C79">
        <w:rPr>
          <w:rFonts w:cstheme="minorHAnsi"/>
        </w:rPr>
        <w:fldChar w:fldCharType="end"/>
      </w:r>
      <w:r w:rsidRPr="00D75C79">
        <w:rPr>
          <w:rFonts w:cstheme="minorHAnsi"/>
          <w:color w:val="231F20"/>
        </w:rPr>
        <w:t xml:space="preserve"> </w:t>
      </w:r>
      <w:r w:rsidRPr="00D75C79">
        <w:rPr>
          <w:rFonts w:cstheme="minorHAnsi"/>
          <w:b/>
          <w:bCs/>
          <w:color w:val="231F20"/>
        </w:rPr>
        <w:t>Check this box if any of your information has changed.</w:t>
      </w:r>
    </w:p>
    <w:p w:rsidR="00AC79FB" w:rsidRPr="00D75C79" w:rsidP="00AC79FB" w14:paraId="04F4CFA7" w14:textId="258A89EA">
      <w:pPr>
        <w:pStyle w:val="BodyText"/>
        <w:spacing w:after="120" w:line="276" w:lineRule="auto"/>
        <w:rPr>
          <w:rFonts w:asciiTheme="minorHAnsi" w:hAnsiTheme="minorHAnsi" w:cstheme="minorHAnsi"/>
        </w:rPr>
      </w:pPr>
      <w:r>
        <w:rPr>
          <w:rFonts w:asciiTheme="minorHAnsi" w:hAnsiTheme="minorHAnsi" w:cstheme="minorHAnsi"/>
          <w:color w:val="231F20"/>
        </w:rPr>
        <w:t>Social Security Number (</w:t>
      </w:r>
      <w:r w:rsidRPr="00D75C79">
        <w:rPr>
          <w:rFonts w:asciiTheme="minorHAnsi" w:hAnsiTheme="minorHAnsi" w:cstheme="minorHAnsi"/>
          <w:color w:val="231F20"/>
        </w:rPr>
        <w:t>SSN</w:t>
      </w:r>
      <w:r>
        <w:rPr>
          <w:rFonts w:asciiTheme="minorHAnsi" w:hAnsiTheme="minorHAnsi" w:cstheme="minorHAnsi"/>
          <w:color w:val="231F20"/>
        </w:rPr>
        <w:t>)</w:t>
      </w:r>
      <w:r w:rsidRPr="00D75C79">
        <w:rPr>
          <w:rFonts w:asciiTheme="minorHAnsi" w:hAnsiTheme="minorHAnsi" w:cstheme="minorHAnsi"/>
          <w:color w:val="231F20"/>
        </w:rPr>
        <w:t xml:space="preserve"> _________________________________________</w:t>
      </w:r>
    </w:p>
    <w:p w:rsidR="00725FC5" w:rsidRPr="00D75C79" w:rsidP="00725FC5" w14:paraId="29083CE3" w14:textId="13A0F23A">
      <w:pPr>
        <w:pStyle w:val="BodyText"/>
        <w:spacing w:after="120" w:line="276" w:lineRule="auto"/>
        <w:rPr>
          <w:rFonts w:asciiTheme="minorHAnsi" w:hAnsiTheme="minorHAnsi" w:cstheme="minorHAnsi"/>
        </w:rPr>
      </w:pPr>
      <w:r>
        <w:rPr>
          <w:rFonts w:asciiTheme="minorHAnsi" w:hAnsiTheme="minorHAnsi" w:cstheme="minorHAnsi"/>
          <w:color w:val="231F20"/>
        </w:rPr>
        <w:t>Date of Birth (mm</w:t>
      </w:r>
      <w:r w:rsidR="00650C12">
        <w:rPr>
          <w:rFonts w:asciiTheme="minorHAnsi" w:hAnsiTheme="minorHAnsi" w:cstheme="minorHAnsi"/>
          <w:color w:val="231F20"/>
        </w:rPr>
        <w:t>/dd/</w:t>
      </w:r>
      <w:r w:rsidR="00650C12">
        <w:rPr>
          <w:rFonts w:asciiTheme="minorHAnsi" w:hAnsiTheme="minorHAnsi" w:cstheme="minorHAnsi"/>
          <w:color w:val="231F20"/>
        </w:rPr>
        <w:t>yyyy</w:t>
      </w:r>
      <w:r w:rsidR="00650C12">
        <w:rPr>
          <w:rFonts w:asciiTheme="minorHAnsi" w:hAnsiTheme="minorHAnsi" w:cstheme="minorHAnsi"/>
          <w:color w:val="231F20"/>
        </w:rPr>
        <w:t>)</w:t>
      </w:r>
      <w:r w:rsidRPr="00D75C79">
        <w:rPr>
          <w:rFonts w:asciiTheme="minorHAnsi" w:hAnsiTheme="minorHAnsi" w:cstheme="minorHAnsi"/>
          <w:color w:val="231F20"/>
        </w:rPr>
        <w:t xml:space="preserve"> _________________________________________</w:t>
      </w:r>
    </w:p>
    <w:p w:rsidR="00AC79FB" w:rsidRPr="00D75C79" w:rsidP="00AC79FB" w14:paraId="3ECEE966" w14:textId="77777777">
      <w:pPr>
        <w:pStyle w:val="BodyText"/>
        <w:spacing w:after="120" w:line="276" w:lineRule="auto"/>
        <w:rPr>
          <w:rFonts w:asciiTheme="minorHAnsi" w:hAnsiTheme="minorHAnsi" w:cstheme="minorHAnsi"/>
          <w:color w:val="231F20"/>
        </w:rPr>
      </w:pPr>
      <w:r w:rsidRPr="00D75C79">
        <w:rPr>
          <w:rFonts w:asciiTheme="minorHAnsi" w:hAnsiTheme="minorHAnsi" w:cstheme="minorHAnsi"/>
          <w:color w:val="231F20"/>
        </w:rPr>
        <w:t>Name __________________________________________________________________</w:t>
      </w:r>
    </w:p>
    <w:p w:rsidR="00AC79FB" w:rsidRPr="00D75C79" w:rsidP="00AC79FB" w14:paraId="22DCBC95" w14:textId="77777777">
      <w:pPr>
        <w:pStyle w:val="BodyText"/>
        <w:spacing w:after="120" w:line="276" w:lineRule="auto"/>
        <w:rPr>
          <w:rFonts w:asciiTheme="minorHAnsi" w:hAnsiTheme="minorHAnsi" w:cstheme="minorHAnsi"/>
        </w:rPr>
      </w:pPr>
      <w:r w:rsidRPr="00D75C79">
        <w:rPr>
          <w:rFonts w:asciiTheme="minorHAnsi" w:hAnsiTheme="minorHAnsi" w:cstheme="minorHAnsi"/>
          <w:color w:val="231F20"/>
        </w:rPr>
        <w:t>Address __________________________________________________________________</w:t>
      </w:r>
    </w:p>
    <w:p w:rsidR="00AC79FB" w:rsidRPr="00D75C79" w:rsidP="00AC79FB" w14:paraId="093B6165" w14:textId="77777777">
      <w:pPr>
        <w:pStyle w:val="BodyText"/>
        <w:tabs>
          <w:tab w:val="left" w:pos="4202"/>
          <w:tab w:val="left" w:pos="5462"/>
        </w:tabs>
        <w:spacing w:after="120" w:line="276" w:lineRule="auto"/>
        <w:ind w:right="1394"/>
        <w:rPr>
          <w:rFonts w:asciiTheme="minorHAnsi" w:hAnsiTheme="minorHAnsi" w:cstheme="minorHAnsi"/>
          <w:color w:val="231F20"/>
        </w:rPr>
      </w:pPr>
      <w:r w:rsidRPr="00D75C79">
        <w:rPr>
          <w:rFonts w:asciiTheme="minorHAnsi" w:hAnsiTheme="minorHAnsi" w:cstheme="minorHAnsi"/>
          <w:color w:val="231F20"/>
        </w:rPr>
        <w:t>City _________________________________________</w:t>
      </w:r>
    </w:p>
    <w:p w:rsidR="00AC79FB" w:rsidRPr="00D75C79" w:rsidP="00AC79FB" w14:paraId="46141B2F" w14:textId="77777777">
      <w:pPr>
        <w:pStyle w:val="BodyText"/>
        <w:tabs>
          <w:tab w:val="left" w:pos="4202"/>
          <w:tab w:val="left" w:pos="5462"/>
        </w:tabs>
        <w:spacing w:after="120" w:line="276" w:lineRule="auto"/>
        <w:ind w:right="1394"/>
        <w:rPr>
          <w:rFonts w:asciiTheme="minorHAnsi" w:hAnsiTheme="minorHAnsi" w:cstheme="minorHAnsi"/>
          <w:color w:val="231F20"/>
        </w:rPr>
      </w:pPr>
      <w:r w:rsidRPr="00D75C79">
        <w:rPr>
          <w:rFonts w:asciiTheme="minorHAnsi" w:hAnsiTheme="minorHAnsi" w:cstheme="minorHAnsi"/>
          <w:color w:val="231F20"/>
        </w:rPr>
        <w:t>State ____________</w:t>
      </w:r>
    </w:p>
    <w:p w:rsidR="00AC79FB" w:rsidRPr="00D75C79" w:rsidP="00AC79FB" w14:paraId="0C63BC75" w14:textId="77777777">
      <w:pPr>
        <w:pStyle w:val="BodyText"/>
        <w:tabs>
          <w:tab w:val="left" w:pos="4202"/>
          <w:tab w:val="left" w:pos="5462"/>
        </w:tabs>
        <w:spacing w:after="120" w:line="276" w:lineRule="auto"/>
        <w:ind w:right="1394"/>
        <w:rPr>
          <w:rFonts w:asciiTheme="minorHAnsi" w:hAnsiTheme="minorHAnsi" w:cstheme="minorHAnsi"/>
          <w:color w:val="231F20"/>
        </w:rPr>
      </w:pPr>
      <w:r w:rsidRPr="00D75C79">
        <w:rPr>
          <w:rFonts w:asciiTheme="minorHAnsi" w:hAnsiTheme="minorHAnsi" w:cstheme="minorHAnsi"/>
          <w:color w:val="231F20"/>
        </w:rPr>
        <w:t>Zip Code ____________</w:t>
      </w:r>
    </w:p>
    <w:p w:rsidR="00AC79FB" w:rsidRPr="00D75C79" w:rsidP="00AC79FB" w14:paraId="69419AEF" w14:textId="79FA12B0">
      <w:pPr>
        <w:pStyle w:val="BodyText"/>
        <w:tabs>
          <w:tab w:val="left" w:pos="4202"/>
          <w:tab w:val="left" w:pos="5462"/>
        </w:tabs>
        <w:spacing w:after="120" w:line="276" w:lineRule="auto"/>
        <w:ind w:right="1394"/>
        <w:rPr>
          <w:rFonts w:asciiTheme="minorHAnsi" w:hAnsiTheme="minorHAnsi" w:cstheme="minorHAnsi"/>
          <w:color w:val="231F20"/>
        </w:rPr>
      </w:pPr>
      <w:r>
        <w:rPr>
          <w:rFonts w:asciiTheme="minorHAnsi" w:hAnsiTheme="minorHAnsi" w:cstheme="minorHAnsi"/>
          <w:color w:val="231F20"/>
        </w:rPr>
        <w:t>Phone</w:t>
      </w:r>
      <w:r w:rsidRPr="00D75C79">
        <w:rPr>
          <w:rFonts w:asciiTheme="minorHAnsi" w:hAnsiTheme="minorHAnsi" w:cstheme="minorHAnsi"/>
          <w:color w:val="231F20"/>
        </w:rPr>
        <w:t xml:space="preserve"> </w:t>
      </w:r>
      <w:r w:rsidRPr="00D75C79">
        <w:rPr>
          <w:rFonts w:asciiTheme="minorHAnsi" w:hAnsiTheme="minorHAnsi" w:cstheme="minorHAnsi"/>
          <w:color w:val="231F20"/>
        </w:rPr>
        <w:t>– Primary ___________________________________</w:t>
      </w:r>
    </w:p>
    <w:p w:rsidR="00AC79FB" w:rsidRPr="00D75C79" w:rsidP="00AC79FB" w14:paraId="14E1B924" w14:textId="09ABD8E9">
      <w:pPr>
        <w:pStyle w:val="BodyText"/>
        <w:spacing w:after="120" w:line="276" w:lineRule="auto"/>
        <w:rPr>
          <w:rFonts w:asciiTheme="minorHAnsi" w:hAnsiTheme="minorHAnsi" w:cstheme="minorHAnsi"/>
        </w:rPr>
      </w:pPr>
      <w:r>
        <w:rPr>
          <w:rFonts w:asciiTheme="minorHAnsi" w:hAnsiTheme="minorHAnsi" w:cstheme="minorHAnsi"/>
          <w:color w:val="231F20"/>
        </w:rPr>
        <w:t>Phone</w:t>
      </w:r>
      <w:r w:rsidRPr="00D75C79">
        <w:rPr>
          <w:rFonts w:asciiTheme="minorHAnsi" w:hAnsiTheme="minorHAnsi" w:cstheme="minorHAnsi"/>
          <w:color w:val="231F20"/>
        </w:rPr>
        <w:t xml:space="preserve"> </w:t>
      </w:r>
      <w:r w:rsidRPr="00D75C79">
        <w:rPr>
          <w:rFonts w:asciiTheme="minorHAnsi" w:hAnsiTheme="minorHAnsi" w:cstheme="minorHAnsi"/>
          <w:color w:val="231F20"/>
        </w:rPr>
        <w:t>- Alternate___________________________________</w:t>
      </w:r>
    </w:p>
    <w:p w:rsidR="00AC79FB" w:rsidRPr="00D75C79" w:rsidP="00AC79FB" w14:paraId="32884649" w14:textId="20AD1692">
      <w:pPr>
        <w:pStyle w:val="BodyText"/>
        <w:spacing w:after="120" w:line="276" w:lineRule="auto"/>
        <w:rPr>
          <w:rFonts w:asciiTheme="minorHAnsi" w:hAnsiTheme="minorHAnsi" w:cstheme="minorHAnsi"/>
        </w:rPr>
      </w:pPr>
      <w:r w:rsidRPr="00D75C79">
        <w:rPr>
          <w:rFonts w:asciiTheme="minorHAnsi" w:hAnsiTheme="minorHAnsi" w:cstheme="minorHAnsi"/>
          <w:color w:val="231F20"/>
        </w:rPr>
        <w:t>Email ___________________________________</w:t>
      </w:r>
    </w:p>
    <w:p w:rsidR="00AF72AD" w:rsidRPr="00D75C79" w:rsidP="00023923" w14:paraId="2916F495" w14:textId="77E1B3F1">
      <w:pPr>
        <w:pBdr>
          <w:bottom w:val="single" w:sz="18" w:space="1" w:color="auto"/>
        </w:pBdr>
        <w:spacing w:after="120" w:line="276" w:lineRule="auto"/>
        <w:rPr>
          <w:b/>
          <w:bCs/>
          <w:color w:val="231F20"/>
        </w:rPr>
      </w:pPr>
      <w:r w:rsidRPr="00D75C79">
        <w:rPr>
          <w:b/>
          <w:bCs/>
          <w:color w:val="231F20"/>
        </w:rPr>
        <w:t>SECTION 2: BORROWER DETERMINATION OF DEFERMENT ELIGIBILITY</w:t>
      </w:r>
    </w:p>
    <w:p w:rsidR="00EA434E" w:rsidRPr="00D75C79" w:rsidP="00EA434E" w14:paraId="42E91659" w14:textId="77777777">
      <w:pPr>
        <w:spacing w:after="120" w:line="276" w:lineRule="auto"/>
      </w:pPr>
      <w:r w:rsidRPr="00D75C79">
        <w:rPr>
          <w:b/>
          <w:bCs/>
        </w:rPr>
        <w:t>Carefully read the entire form before completing it</w:t>
      </w:r>
      <w:r w:rsidRPr="00D75C79">
        <w:t>.</w:t>
      </w:r>
    </w:p>
    <w:p w:rsidR="00023923" w:rsidRPr="00D75C79" w:rsidP="00EA434E" w14:paraId="684000DE" w14:textId="78D7498E">
      <w:pPr>
        <w:spacing w:after="120" w:line="276" w:lineRule="auto"/>
      </w:pPr>
      <w:r w:rsidRPr="00D75C79">
        <w:t>You are eligible for this deferment only if you are enrolled at least half time at an eligible school.</w:t>
      </w:r>
      <w:r w:rsidRPr="00D75C79" w:rsidR="00036C85">
        <w:t xml:space="preserve"> </w:t>
      </w:r>
      <w:r w:rsidRPr="00D75C79" w:rsidR="00405A3C">
        <w:t>To receive this deferment on a Perkins Loan, you must also be a regular student</w:t>
      </w:r>
      <w:r w:rsidRPr="00D75C79" w:rsidR="00C16CC9">
        <w:t>. See Section 6 for definitions of “eligible school” and “regular student.”</w:t>
      </w:r>
    </w:p>
    <w:p w:rsidR="00EA434E" w:rsidRPr="00D75C79" w:rsidP="00922DC6" w14:paraId="70206343" w14:textId="63D039A7">
      <w:pPr>
        <w:pBdr>
          <w:bottom w:val="single" w:sz="18" w:space="1" w:color="auto"/>
        </w:pBdr>
        <w:spacing w:after="120" w:line="276" w:lineRule="auto"/>
        <w:rPr>
          <w:b/>
          <w:bCs/>
          <w:color w:val="231F20"/>
        </w:rPr>
      </w:pPr>
      <w:r w:rsidRPr="00D75C79">
        <w:rPr>
          <w:b/>
          <w:bCs/>
          <w:color w:val="231F20"/>
        </w:rPr>
        <w:t>SECTION 3: BORROWER REQUESTS, UNDERSTANDINGS, CERTIFICATIONS, AND AUTHORIZATION</w:t>
      </w:r>
    </w:p>
    <w:p w:rsidR="00922DC6" w:rsidRPr="00D75C79" w:rsidP="00EA434E" w14:paraId="2D85F8DB" w14:textId="3288E0E3">
      <w:pPr>
        <w:spacing w:after="120" w:line="276" w:lineRule="auto"/>
        <w:rPr>
          <w:b/>
          <w:bCs/>
          <w:color w:val="231F20"/>
        </w:rPr>
      </w:pPr>
      <w:r w:rsidRPr="00D75C79">
        <w:rPr>
          <w:b/>
          <w:bCs/>
          <w:color w:val="231F20"/>
        </w:rPr>
        <w:t>I request:</w:t>
      </w:r>
    </w:p>
    <w:p w:rsidR="000D3CD5" w:rsidRPr="00D75C79" w:rsidP="00E16EF7" w14:paraId="308D6253" w14:textId="754734A0">
      <w:pPr>
        <w:pStyle w:val="ListParagraph"/>
        <w:numPr>
          <w:ilvl w:val="0"/>
          <w:numId w:val="1"/>
        </w:numPr>
        <w:spacing w:after="120" w:line="276" w:lineRule="auto"/>
        <w:contextualSpacing w:val="0"/>
        <w:rPr>
          <w:rFonts w:cstheme="minorHAnsi"/>
        </w:rPr>
      </w:pPr>
      <w:r w:rsidRPr="00D75C79">
        <w:rPr>
          <w:color w:val="231F20"/>
        </w:rPr>
        <w:t>To defer repayment of my loans for the period during which I meet the eligibility criteria outlined in Section 2 and as certified by the authorized official in Section 4.</w:t>
      </w:r>
    </w:p>
    <w:p w:rsidR="00E16EF7" w:rsidRPr="00D75C79" w:rsidP="00E16EF7" w14:paraId="4C5152A1" w14:textId="56CE2EBB">
      <w:pPr>
        <w:pStyle w:val="ListParagraph"/>
        <w:numPr>
          <w:ilvl w:val="0"/>
          <w:numId w:val="1"/>
        </w:numPr>
        <w:spacing w:after="120" w:line="276" w:lineRule="auto"/>
        <w:contextualSpacing w:val="0"/>
        <w:rPr>
          <w:rFonts w:cstheme="minorHAnsi"/>
        </w:rPr>
      </w:pPr>
      <w:r w:rsidRPr="00D75C79">
        <w:rPr>
          <w:rFonts w:cstheme="minorHAnsi"/>
        </w:rPr>
        <w:fldChar w:fldCharType="begin">
          <w:ffData>
            <w:name w:val="Check2"/>
            <w:enabled/>
            <w:calcOnExit w:val="0"/>
            <w:checkBox>
              <w:sizeAuto/>
              <w:default w:val="0"/>
            </w:checkBox>
          </w:ffData>
        </w:fldChar>
      </w:r>
      <w:r w:rsidRPr="00D75C79">
        <w:rPr>
          <w:rFonts w:cstheme="minorHAnsi"/>
        </w:rPr>
        <w:instrText xml:space="preserve"> FORMCHECKBOX </w:instrText>
      </w:r>
      <w:r w:rsidR="00A63369">
        <w:rPr>
          <w:rFonts w:cstheme="minorHAnsi"/>
        </w:rPr>
        <w:fldChar w:fldCharType="separate"/>
      </w:r>
      <w:r w:rsidRPr="00D75C79">
        <w:rPr>
          <w:rFonts w:cstheme="minorHAnsi"/>
        </w:rPr>
        <w:fldChar w:fldCharType="end"/>
      </w:r>
      <w:r w:rsidRPr="00D75C79">
        <w:rPr>
          <w:rFonts w:cstheme="minorHAnsi"/>
        </w:rPr>
        <w:t xml:space="preserve"> </w:t>
      </w:r>
      <w:r w:rsidRPr="00D75C79" w:rsidR="00B842BB">
        <w:rPr>
          <w:color w:val="231F20"/>
        </w:rPr>
        <w:t>If checked, to make interest payments on my loans during my deferment.</w:t>
      </w:r>
    </w:p>
    <w:p w:rsidR="00B842BB" w:rsidRPr="00D75C79" w:rsidP="00166F0E" w14:paraId="32E7D6EC" w14:textId="762DC36B">
      <w:pPr>
        <w:pStyle w:val="ListParagraph"/>
        <w:numPr>
          <w:ilvl w:val="0"/>
          <w:numId w:val="1"/>
        </w:numPr>
        <w:spacing w:after="120" w:line="276" w:lineRule="auto"/>
        <w:contextualSpacing w:val="0"/>
        <w:rPr>
          <w:rFonts w:cstheme="minorHAnsi"/>
        </w:rPr>
      </w:pPr>
      <w:r w:rsidRPr="00D75C79">
        <w:rPr>
          <w:rFonts w:cstheme="minorHAnsi"/>
        </w:rPr>
        <w:fldChar w:fldCharType="begin">
          <w:ffData>
            <w:name w:val="Check2"/>
            <w:enabled/>
            <w:calcOnExit w:val="0"/>
            <w:checkBox>
              <w:sizeAuto/>
              <w:default w:val="0"/>
            </w:checkBox>
          </w:ffData>
        </w:fldChar>
      </w:r>
      <w:r w:rsidRPr="00D75C79">
        <w:rPr>
          <w:rFonts w:cstheme="minorHAnsi"/>
        </w:rPr>
        <w:instrText xml:space="preserve"> FORMCHECKBOX </w:instrText>
      </w:r>
      <w:r w:rsidR="00A63369">
        <w:rPr>
          <w:rFonts w:cstheme="minorHAnsi"/>
        </w:rPr>
        <w:fldChar w:fldCharType="separate"/>
      </w:r>
      <w:r w:rsidRPr="00D75C79">
        <w:rPr>
          <w:rFonts w:cstheme="minorHAnsi"/>
        </w:rPr>
        <w:fldChar w:fldCharType="end"/>
      </w:r>
      <w:r w:rsidRPr="00D75C79">
        <w:rPr>
          <w:rFonts w:cstheme="minorHAnsi"/>
        </w:rPr>
        <w:t xml:space="preserve"> </w:t>
      </w:r>
      <w:r w:rsidRPr="00D75C79" w:rsidR="00166F0E">
        <w:rPr>
          <w:color w:val="231F20"/>
          <w:position w:val="1"/>
        </w:rPr>
        <w:t xml:space="preserve">If checked, to defer repayment on my PLUS Loan first </w:t>
      </w:r>
      <w:r w:rsidRPr="00D75C79" w:rsidR="00166F0E">
        <w:rPr>
          <w:rFonts w:cstheme="minorHAnsi"/>
          <w:color w:val="231F20"/>
        </w:rPr>
        <w:t xml:space="preserve">disbursed </w:t>
      </w:r>
      <w:r w:rsidRPr="00D75C79" w:rsidR="000F1A0A">
        <w:rPr>
          <w:rFonts w:cstheme="minorHAnsi"/>
          <w:iCs/>
          <w:color w:val="231F20"/>
        </w:rPr>
        <w:t xml:space="preserve">on or after </w:t>
      </w:r>
      <w:r w:rsidRPr="00D75C79" w:rsidR="00166F0E">
        <w:rPr>
          <w:rFonts w:cstheme="minorHAnsi"/>
          <w:color w:val="231F20"/>
        </w:rPr>
        <w:t xml:space="preserve">July 1, </w:t>
      </w:r>
      <w:r w:rsidRPr="00D75C79" w:rsidR="00166F0E">
        <w:rPr>
          <w:rFonts w:cstheme="minorHAnsi"/>
          <w:color w:val="231F20"/>
        </w:rPr>
        <w:t>2008</w:t>
      </w:r>
      <w:r w:rsidRPr="00D75C79" w:rsidR="00166F0E">
        <w:rPr>
          <w:color w:val="231F20"/>
          <w:position w:val="1"/>
        </w:rPr>
        <w:t xml:space="preserve"> for the 6-month period </w:t>
      </w:r>
      <w:r w:rsidRPr="00D75C79" w:rsidR="00166F0E">
        <w:rPr>
          <w:color w:val="231F20"/>
        </w:rPr>
        <w:t>after I graduate, withdraw, or am no longer enrolled on at least a half-time basis.</w:t>
      </w:r>
    </w:p>
    <w:p w:rsidR="00166F0E" w:rsidRPr="00D75C79" w:rsidP="00166F0E" w14:paraId="6618D576" w14:textId="3B34F488">
      <w:pPr>
        <w:spacing w:after="120" w:line="276" w:lineRule="auto"/>
        <w:rPr>
          <w:b/>
          <w:bCs/>
          <w:color w:val="231F20"/>
        </w:rPr>
      </w:pPr>
      <w:r w:rsidRPr="00D75C79">
        <w:rPr>
          <w:b/>
          <w:bCs/>
          <w:color w:val="231F20"/>
        </w:rPr>
        <w:t>I understand that:</w:t>
      </w:r>
    </w:p>
    <w:p w:rsidR="00A75A03" w:rsidRPr="00D75C79" w:rsidP="00A75A03" w14:paraId="725D5CBC" w14:textId="77777777">
      <w:pPr>
        <w:pStyle w:val="ListParagraph"/>
        <w:widowControl w:val="0"/>
        <w:numPr>
          <w:ilvl w:val="0"/>
          <w:numId w:val="3"/>
        </w:numPr>
        <w:tabs>
          <w:tab w:val="left" w:pos="866"/>
        </w:tabs>
        <w:autoSpaceDE w:val="0"/>
        <w:autoSpaceDN w:val="0"/>
        <w:spacing w:after="120" w:line="276" w:lineRule="auto"/>
        <w:contextualSpacing w:val="0"/>
        <w:rPr>
          <w:rFonts w:cstheme="minorHAnsi"/>
          <w:color w:val="231F20"/>
        </w:rPr>
      </w:pPr>
      <w:r w:rsidRPr="00D75C79">
        <w:rPr>
          <w:rFonts w:cstheme="minorHAnsi"/>
          <w:color w:val="231F20"/>
        </w:rPr>
        <w:t>I am not required to make payments of loan principal or interest during my deferment.</w:t>
      </w:r>
    </w:p>
    <w:p w:rsidR="00A75A03" w:rsidRPr="00D75C79" w:rsidP="00A75A03" w14:paraId="02BB8F70" w14:textId="6FDA95D9">
      <w:pPr>
        <w:pStyle w:val="ListParagraph"/>
        <w:widowControl w:val="0"/>
        <w:numPr>
          <w:ilvl w:val="0"/>
          <w:numId w:val="3"/>
        </w:numPr>
        <w:tabs>
          <w:tab w:val="left" w:pos="866"/>
        </w:tabs>
        <w:autoSpaceDE w:val="0"/>
        <w:autoSpaceDN w:val="0"/>
        <w:spacing w:after="120" w:line="276" w:lineRule="auto"/>
        <w:contextualSpacing w:val="0"/>
        <w:rPr>
          <w:rFonts w:cstheme="minorHAnsi"/>
          <w:color w:val="231F20"/>
        </w:rPr>
      </w:pPr>
      <w:r w:rsidRPr="00D75C79">
        <w:rPr>
          <w:rFonts w:cstheme="minorHAnsi"/>
          <w:color w:val="231F20"/>
        </w:rPr>
        <w:t>My deferment will begin</w:t>
      </w:r>
      <w:r w:rsidR="00C57552">
        <w:rPr>
          <w:rFonts w:cstheme="minorHAnsi"/>
          <w:color w:val="231F20"/>
        </w:rPr>
        <w:t xml:space="preserve"> </w:t>
      </w:r>
      <w:r w:rsidRPr="00D75C79">
        <w:rPr>
          <w:rFonts w:cstheme="minorHAnsi"/>
          <w:color w:val="231F20"/>
        </w:rPr>
        <w:t>on the date I became eligible</w:t>
      </w:r>
      <w:r w:rsidRPr="00D75C79" w:rsidR="00CC657C">
        <w:rPr>
          <w:rFonts w:cstheme="minorHAnsi"/>
          <w:color w:val="231F20"/>
        </w:rPr>
        <w:t>, as certified by the authorized official</w:t>
      </w:r>
      <w:r w:rsidRPr="00D75C79">
        <w:rPr>
          <w:rFonts w:cstheme="minorHAnsi"/>
          <w:color w:val="231F20"/>
        </w:rPr>
        <w:t>.</w:t>
      </w:r>
    </w:p>
    <w:p w:rsidR="00A75A03" w:rsidRPr="00D75C79" w:rsidP="00A75A03" w14:paraId="707A67F8" w14:textId="5B0B0E61">
      <w:pPr>
        <w:pStyle w:val="ListParagraph"/>
        <w:widowControl w:val="0"/>
        <w:numPr>
          <w:ilvl w:val="0"/>
          <w:numId w:val="3"/>
        </w:numPr>
        <w:tabs>
          <w:tab w:val="left" w:pos="866"/>
        </w:tabs>
        <w:autoSpaceDE w:val="0"/>
        <w:autoSpaceDN w:val="0"/>
        <w:spacing w:after="120" w:line="276" w:lineRule="auto"/>
        <w:contextualSpacing w:val="0"/>
        <w:rPr>
          <w:rFonts w:cstheme="minorHAnsi"/>
          <w:color w:val="231F20"/>
        </w:rPr>
      </w:pPr>
      <w:r w:rsidRPr="00D75C79">
        <w:rPr>
          <w:rFonts w:cstheme="minorHAnsi"/>
          <w:color w:val="231F20"/>
        </w:rPr>
        <w:t>My deferment will end on the date I no longer qualify for the deferment</w:t>
      </w:r>
      <w:r w:rsidRPr="00D75C79" w:rsidR="00EE3076">
        <w:rPr>
          <w:rFonts w:cstheme="minorHAnsi"/>
          <w:color w:val="231F20"/>
        </w:rPr>
        <w:t>, as certified by the authorized official</w:t>
      </w:r>
      <w:r w:rsidRPr="00D75C79">
        <w:rPr>
          <w:rFonts w:cstheme="minorHAnsi"/>
          <w:color w:val="231F20"/>
        </w:rPr>
        <w:t>.</w:t>
      </w:r>
    </w:p>
    <w:p w:rsidR="00A75A03" w:rsidRPr="00D75C79" w:rsidP="00A75A03" w14:paraId="22F37C59" w14:textId="77777777">
      <w:pPr>
        <w:pStyle w:val="ListParagraph"/>
        <w:widowControl w:val="0"/>
        <w:numPr>
          <w:ilvl w:val="0"/>
          <w:numId w:val="3"/>
        </w:numPr>
        <w:tabs>
          <w:tab w:val="left" w:pos="866"/>
          <w:tab w:val="left" w:pos="868"/>
        </w:tabs>
        <w:autoSpaceDE w:val="0"/>
        <w:autoSpaceDN w:val="0"/>
        <w:spacing w:after="120" w:line="276" w:lineRule="auto"/>
        <w:ind w:right="676"/>
        <w:contextualSpacing w:val="0"/>
        <w:rPr>
          <w:rFonts w:cstheme="minorHAnsi"/>
          <w:color w:val="231F20"/>
        </w:rPr>
      </w:pPr>
      <w:r w:rsidRPr="00D75C79">
        <w:rPr>
          <w:rFonts w:cstheme="minorHAnsi"/>
          <w:color w:val="231F20"/>
        </w:rPr>
        <w:t>If I am a Perkins Loan borrower, I will receive a 6-month post-deferment grace period beginning on the date I no longer qualify for the deferment.</w:t>
      </w:r>
    </w:p>
    <w:p w:rsidR="00A75A03" w:rsidRPr="00D75C79" w:rsidP="00A75A03" w14:paraId="71F6386C" w14:textId="2FB3A6C9">
      <w:pPr>
        <w:pStyle w:val="ListParagraph"/>
        <w:widowControl w:val="0"/>
        <w:numPr>
          <w:ilvl w:val="0"/>
          <w:numId w:val="3"/>
        </w:numPr>
        <w:tabs>
          <w:tab w:val="left" w:pos="860"/>
          <w:tab w:val="left" w:pos="862"/>
        </w:tabs>
        <w:autoSpaceDE w:val="0"/>
        <w:autoSpaceDN w:val="0"/>
        <w:spacing w:after="120" w:line="276" w:lineRule="auto"/>
        <w:ind w:right="277"/>
        <w:contextualSpacing w:val="0"/>
        <w:rPr>
          <w:rFonts w:cstheme="minorHAnsi"/>
          <w:color w:val="231F20"/>
        </w:rPr>
      </w:pPr>
      <w:r w:rsidRPr="00D75C79">
        <w:rPr>
          <w:rFonts w:cstheme="minorHAnsi"/>
          <w:color w:val="231F20"/>
        </w:rPr>
        <w:t xml:space="preserve">If I am a graduate or professional student borrower of a Direct or Federal PLUS Loan first disbursed </w:t>
      </w:r>
      <w:r w:rsidRPr="00D75C79" w:rsidR="00DE19DB">
        <w:rPr>
          <w:rFonts w:cstheme="minorHAnsi"/>
          <w:iCs/>
          <w:color w:val="231F20"/>
        </w:rPr>
        <w:t xml:space="preserve">on or after </w:t>
      </w:r>
      <w:r w:rsidRPr="00D75C79">
        <w:rPr>
          <w:rFonts w:cstheme="minorHAnsi"/>
          <w:color w:val="231F20"/>
        </w:rPr>
        <w:t>July 1, 2008, I will also receive a deferment on this loan during the 6-month period after I am no longer enrolled at least half time.</w:t>
      </w:r>
    </w:p>
    <w:p w:rsidR="00A75A03" w:rsidRPr="00D75C79" w:rsidP="00A75A03" w14:paraId="0DDF7C20" w14:textId="1A1237BA">
      <w:pPr>
        <w:pStyle w:val="ListParagraph"/>
        <w:widowControl w:val="0"/>
        <w:numPr>
          <w:ilvl w:val="0"/>
          <w:numId w:val="3"/>
        </w:numPr>
        <w:tabs>
          <w:tab w:val="left" w:pos="866"/>
          <w:tab w:val="left" w:pos="868"/>
        </w:tabs>
        <w:autoSpaceDE w:val="0"/>
        <w:autoSpaceDN w:val="0"/>
        <w:spacing w:after="120" w:line="276" w:lineRule="auto"/>
        <w:ind w:right="337"/>
        <w:contextualSpacing w:val="0"/>
        <w:rPr>
          <w:rFonts w:cstheme="minorHAnsi"/>
          <w:color w:val="231F20"/>
        </w:rPr>
      </w:pPr>
      <w:r w:rsidRPr="00D75C79">
        <w:rPr>
          <w:rFonts w:cstheme="minorHAnsi"/>
          <w:color w:val="231F20"/>
        </w:rPr>
        <w:t xml:space="preserve">If I am a parent borrower of a Direct or Federal PLUS Loan first disbursed </w:t>
      </w:r>
      <w:r w:rsidRPr="00D75C79" w:rsidR="00DE19DB">
        <w:rPr>
          <w:rFonts w:cstheme="minorHAnsi"/>
          <w:iCs/>
          <w:color w:val="231F20"/>
        </w:rPr>
        <w:t xml:space="preserve">on or after </w:t>
      </w:r>
      <w:r w:rsidRPr="00D75C79">
        <w:rPr>
          <w:rFonts w:cstheme="minorHAnsi"/>
          <w:color w:val="231F20"/>
        </w:rPr>
        <w:t>July 1, 2008, and I request it above, I will receive another deferment on this loan during the 6-month period after I am no longer enrolled at least half time.</w:t>
      </w:r>
    </w:p>
    <w:p w:rsidR="00A75A03" w:rsidRPr="00D75C79" w:rsidP="00A75A03" w14:paraId="51A998E3" w14:textId="77777777">
      <w:pPr>
        <w:pStyle w:val="ListParagraph"/>
        <w:widowControl w:val="0"/>
        <w:numPr>
          <w:ilvl w:val="0"/>
          <w:numId w:val="3"/>
        </w:numPr>
        <w:tabs>
          <w:tab w:val="left" w:pos="866"/>
          <w:tab w:val="left" w:pos="868"/>
        </w:tabs>
        <w:autoSpaceDE w:val="0"/>
        <w:autoSpaceDN w:val="0"/>
        <w:spacing w:after="120" w:line="276" w:lineRule="auto"/>
        <w:ind w:right="575"/>
        <w:contextualSpacing w:val="0"/>
        <w:rPr>
          <w:rFonts w:cstheme="minorHAnsi"/>
          <w:color w:val="231F20"/>
        </w:rPr>
      </w:pPr>
      <w:r w:rsidRPr="00D75C79">
        <w:rPr>
          <w:rFonts w:cstheme="minorHAnsi"/>
          <w:color w:val="231F20"/>
        </w:rPr>
        <w:t>My loan holder may grant me a forbearance while processing my form or to cover any period of delinquency that exists when I submit my form.</w:t>
      </w:r>
    </w:p>
    <w:p w:rsidR="001E1CF4" w:rsidRPr="00D75C79" w:rsidP="00A75A03" w14:paraId="37002A51" w14:textId="38549F79">
      <w:pPr>
        <w:pStyle w:val="ListParagraph"/>
        <w:numPr>
          <w:ilvl w:val="0"/>
          <w:numId w:val="3"/>
        </w:numPr>
        <w:spacing w:after="120" w:line="276" w:lineRule="auto"/>
        <w:contextualSpacing w:val="0"/>
        <w:rPr>
          <w:rFonts w:cstheme="minorHAnsi"/>
          <w:color w:val="231F20"/>
        </w:rPr>
      </w:pPr>
      <w:r w:rsidRPr="00D75C79">
        <w:rPr>
          <w:rFonts w:cstheme="minorHAnsi"/>
          <w:color w:val="231F20"/>
        </w:rPr>
        <w:t>Unpaid interest may capitalize on my loans during or at the expiration of my deferment</w:t>
      </w:r>
      <w:r w:rsidRPr="00D75C79">
        <w:rPr>
          <w:rFonts w:cstheme="minorHAnsi"/>
          <w:color w:val="231F20"/>
        </w:rPr>
        <w:t xml:space="preserve"> or forbearance</w:t>
      </w:r>
      <w:r w:rsidRPr="00D75C79">
        <w:rPr>
          <w:rFonts w:cstheme="minorHAnsi"/>
          <w:color w:val="231F20"/>
        </w:rPr>
        <w:t>, but interest never capitalizes on Perkins Loans.</w:t>
      </w:r>
    </w:p>
    <w:p w:rsidR="00A75A03" w:rsidRPr="00D75C79" w:rsidP="00A75A03" w14:paraId="5EA63325" w14:textId="7AA5F337">
      <w:pPr>
        <w:spacing w:after="120" w:line="276" w:lineRule="auto"/>
        <w:rPr>
          <w:b/>
          <w:bCs/>
          <w:color w:val="231F20"/>
        </w:rPr>
      </w:pPr>
      <w:r w:rsidRPr="00D75C79">
        <w:rPr>
          <w:b/>
          <w:bCs/>
          <w:color w:val="231F20"/>
        </w:rPr>
        <w:t>I certify that:</w:t>
      </w:r>
    </w:p>
    <w:p w:rsidR="00D355A5" w:rsidRPr="00D75C79" w:rsidP="00D355A5" w14:paraId="3A357110" w14:textId="77777777">
      <w:pPr>
        <w:pStyle w:val="ListParagraph"/>
        <w:widowControl w:val="0"/>
        <w:numPr>
          <w:ilvl w:val="0"/>
          <w:numId w:val="4"/>
        </w:numPr>
        <w:tabs>
          <w:tab w:val="left" w:pos="858"/>
        </w:tabs>
        <w:autoSpaceDE w:val="0"/>
        <w:autoSpaceDN w:val="0"/>
        <w:spacing w:after="120" w:line="276" w:lineRule="auto"/>
        <w:contextualSpacing w:val="0"/>
        <w:rPr>
          <w:color w:val="231F20"/>
        </w:rPr>
      </w:pPr>
      <w:r w:rsidRPr="00D75C79">
        <w:rPr>
          <w:color w:val="231F20"/>
        </w:rPr>
        <w:t>The information I have provided on this form is true and correct.</w:t>
      </w:r>
    </w:p>
    <w:p w:rsidR="00D355A5" w:rsidRPr="00D75C79" w:rsidP="00D355A5" w14:paraId="2F3F38CC" w14:textId="77777777">
      <w:pPr>
        <w:pStyle w:val="ListParagraph"/>
        <w:widowControl w:val="0"/>
        <w:numPr>
          <w:ilvl w:val="0"/>
          <w:numId w:val="4"/>
        </w:numPr>
        <w:tabs>
          <w:tab w:val="left" w:pos="855"/>
        </w:tabs>
        <w:autoSpaceDE w:val="0"/>
        <w:autoSpaceDN w:val="0"/>
        <w:spacing w:after="120" w:line="276" w:lineRule="auto"/>
        <w:contextualSpacing w:val="0"/>
        <w:rPr>
          <w:color w:val="231F20"/>
        </w:rPr>
      </w:pPr>
      <w:r w:rsidRPr="00D75C79">
        <w:rPr>
          <w:color w:val="231F20"/>
        </w:rPr>
        <w:t>I will provide additional documentation to my loan holder, as required, to support my deferment eligibility.</w:t>
      </w:r>
    </w:p>
    <w:p w:rsidR="00D355A5" w:rsidRPr="00D75C79" w:rsidP="00D355A5" w14:paraId="2772B69D" w14:textId="77777777">
      <w:pPr>
        <w:pStyle w:val="ListParagraph"/>
        <w:widowControl w:val="0"/>
        <w:numPr>
          <w:ilvl w:val="0"/>
          <w:numId w:val="4"/>
        </w:numPr>
        <w:tabs>
          <w:tab w:val="left" w:pos="858"/>
        </w:tabs>
        <w:autoSpaceDE w:val="0"/>
        <w:autoSpaceDN w:val="0"/>
        <w:spacing w:after="120" w:line="276" w:lineRule="auto"/>
        <w:contextualSpacing w:val="0"/>
        <w:rPr>
          <w:color w:val="231F20"/>
        </w:rPr>
      </w:pPr>
      <w:r w:rsidRPr="00D75C79">
        <w:rPr>
          <w:color w:val="231F20"/>
        </w:rPr>
        <w:t>I will notify my loan holder immediately when my eligibility for the deferment ends.</w:t>
      </w:r>
    </w:p>
    <w:p w:rsidR="00D355A5" w:rsidRPr="00D75C79" w:rsidP="00D355A5" w14:paraId="76D469F7" w14:textId="77777777">
      <w:pPr>
        <w:pStyle w:val="ListParagraph"/>
        <w:widowControl w:val="0"/>
        <w:numPr>
          <w:ilvl w:val="0"/>
          <w:numId w:val="4"/>
        </w:numPr>
        <w:tabs>
          <w:tab w:val="left" w:pos="861"/>
        </w:tabs>
        <w:autoSpaceDE w:val="0"/>
        <w:autoSpaceDN w:val="0"/>
        <w:spacing w:after="120" w:line="276" w:lineRule="auto"/>
        <w:rPr>
          <w:color w:val="231F20"/>
        </w:rPr>
      </w:pPr>
      <w:r w:rsidRPr="00D75C79">
        <w:rPr>
          <w:color w:val="231F20"/>
        </w:rPr>
        <w:t>I have read, understand, and meet the eligibility requirements in Section 2.</w:t>
      </w:r>
    </w:p>
    <w:p w:rsidR="000A0F8C" w:rsidRPr="00D75C79" w:rsidP="006E19F1" w14:paraId="0D6EC5B0" w14:textId="6242315F">
      <w:pPr>
        <w:spacing w:after="120" w:line="276" w:lineRule="auto"/>
        <w:rPr>
          <w:rFonts w:cstheme="minorHAnsi"/>
        </w:rPr>
      </w:pPr>
      <w:r w:rsidRPr="00D75C79">
        <w:rPr>
          <w:rFonts w:cstheme="minorHAnsi"/>
          <w:b/>
          <w:color w:val="231F20"/>
        </w:rPr>
        <w:t xml:space="preserve">I authorize </w:t>
      </w:r>
      <w:r w:rsidRPr="00D75C79">
        <w:rPr>
          <w:rFonts w:cstheme="minorHAnsi"/>
          <w:color w:val="231F20"/>
        </w:rPr>
        <w:t>the entity to which I submit this request and its agents to contact me regarding my request or my loans at any cellular telephone number that I provide now or in the future using automated telephone dialing equipment or artificial or prerecorded voice or text messages.</w:t>
      </w:r>
    </w:p>
    <w:p w:rsidR="00D355A5" w:rsidRPr="00D75C79" w:rsidP="006E19F1" w14:paraId="4D102878" w14:textId="6A041F63">
      <w:pPr>
        <w:spacing w:after="120" w:line="276" w:lineRule="auto"/>
        <w:rPr>
          <w:b/>
          <w:bCs/>
          <w:color w:val="231F20"/>
        </w:rPr>
      </w:pPr>
      <w:r w:rsidRPr="00D75C79">
        <w:rPr>
          <w:b/>
          <w:bCs/>
          <w:color w:val="231F20"/>
        </w:rPr>
        <w:t>Borrower's Signature</w:t>
      </w:r>
      <w:r w:rsidRPr="00D75C79" w:rsidR="00DE121C">
        <w:rPr>
          <w:b/>
          <w:bCs/>
          <w:color w:val="231F20"/>
        </w:rPr>
        <w:t xml:space="preserve"> </w:t>
      </w:r>
      <w:r w:rsidRPr="00D75C79" w:rsidR="000901FF">
        <w:rPr>
          <w:rFonts w:cstheme="minorHAnsi"/>
          <w:b/>
          <w:bCs/>
          <w:color w:val="231F20"/>
        </w:rPr>
        <w:t>___________________________________________________________</w:t>
      </w:r>
    </w:p>
    <w:p w:rsidR="00267470" w:rsidRPr="00D75C79" w:rsidP="006E19F1" w14:paraId="69077C1E" w14:textId="2932BAD1">
      <w:pPr>
        <w:spacing w:after="120" w:line="276" w:lineRule="auto"/>
        <w:rPr>
          <w:b/>
          <w:bCs/>
          <w:color w:val="231F20"/>
          <w:position w:val="2"/>
        </w:rPr>
      </w:pPr>
      <w:r w:rsidRPr="00D75C79">
        <w:rPr>
          <w:b/>
          <w:bCs/>
          <w:color w:val="231F20"/>
          <w:position w:val="2"/>
        </w:rPr>
        <w:t>Date</w:t>
      </w:r>
      <w:r w:rsidR="00B164ED">
        <w:rPr>
          <w:b/>
          <w:bCs/>
          <w:color w:val="231F20"/>
          <w:position w:val="2"/>
        </w:rPr>
        <w:t xml:space="preserve"> (mm-dd-</w:t>
      </w:r>
      <w:r w:rsidR="00B164ED">
        <w:rPr>
          <w:b/>
          <w:bCs/>
          <w:color w:val="231F20"/>
          <w:position w:val="2"/>
        </w:rPr>
        <w:t>yyyy</w:t>
      </w:r>
      <w:r w:rsidR="00B164ED">
        <w:rPr>
          <w:b/>
          <w:bCs/>
          <w:color w:val="231F20"/>
          <w:position w:val="2"/>
        </w:rPr>
        <w:t>)</w:t>
      </w:r>
      <w:r w:rsidRPr="00D75C79">
        <w:rPr>
          <w:b/>
          <w:bCs/>
          <w:color w:val="231F20"/>
          <w:position w:val="2"/>
        </w:rPr>
        <w:t xml:space="preserve"> </w:t>
      </w:r>
      <w:r w:rsidRPr="00D75C79" w:rsidR="00F13AB6">
        <w:rPr>
          <w:rFonts w:cstheme="minorHAnsi"/>
          <w:b/>
          <w:bCs/>
          <w:color w:val="231F20"/>
          <w:position w:val="5"/>
        </w:rPr>
        <w:t>____________________________________________</w:t>
      </w:r>
    </w:p>
    <w:p w:rsidR="00DE121C" w:rsidRPr="00D75C79" w:rsidP="00FE1561" w14:paraId="47543CBC" w14:textId="5C98D69A">
      <w:pPr>
        <w:pBdr>
          <w:bottom w:val="single" w:sz="18" w:space="1" w:color="auto"/>
        </w:pBdr>
        <w:spacing w:after="120" w:line="276" w:lineRule="auto"/>
        <w:rPr>
          <w:b/>
          <w:bCs/>
          <w:color w:val="231F20"/>
        </w:rPr>
      </w:pPr>
      <w:r w:rsidRPr="00D75C79">
        <w:rPr>
          <w:b/>
          <w:bCs/>
          <w:color w:val="231F20"/>
        </w:rPr>
        <w:t>SECTION 4: AUTHORIZED OFFICIAL'S CERTIFICATION</w:t>
      </w:r>
    </w:p>
    <w:p w:rsidR="00FE1561" w:rsidRPr="00D75C79" w:rsidP="0055499D" w14:paraId="308FCB5A" w14:textId="1DA72FB2">
      <w:pPr>
        <w:spacing w:after="120" w:line="276" w:lineRule="auto"/>
      </w:pPr>
      <w:r w:rsidRPr="00D75C79">
        <w:rPr>
          <w:b/>
        </w:rPr>
        <w:t xml:space="preserve">Note: </w:t>
      </w:r>
      <w:r w:rsidRPr="00D75C79">
        <w:t>As an alternative to</w:t>
      </w:r>
      <w:r w:rsidRPr="00E56BC7" w:rsidR="00E56BC7">
        <w:t xml:space="preserve"> having an authorized official</w:t>
      </w:r>
      <w:r w:rsidRPr="00D75C79">
        <w:t xml:space="preserve"> complet</w:t>
      </w:r>
      <w:r w:rsidR="00E56BC7">
        <w:t>e</w:t>
      </w:r>
      <w:r w:rsidRPr="00D75C79">
        <w:t xml:space="preserve"> this section, you may attach separate documentation from an authorized official that includes all of the information requested below or have your school report your enrollment to the National Student Loan Data System (NSLDS) at </w:t>
      </w:r>
      <w:hyperlink r:id="rId8">
        <w:r w:rsidRPr="00D75C79">
          <w:rPr>
            <w:b/>
            <w:color w:val="3953A4"/>
            <w:u w:val="single" w:color="3953A4"/>
          </w:rPr>
          <w:t>nsldsfap.ed.gov</w:t>
        </w:r>
      </w:hyperlink>
      <w:r w:rsidRPr="00D75C79">
        <w:t>.</w:t>
      </w:r>
    </w:p>
    <w:p w:rsidR="0055499D" w:rsidRPr="00D75C79" w:rsidP="009B02DA" w14:paraId="34B4D65D" w14:textId="4998987D">
      <w:pPr>
        <w:pStyle w:val="ListParagraph"/>
        <w:numPr>
          <w:ilvl w:val="0"/>
          <w:numId w:val="5"/>
        </w:numPr>
        <w:spacing w:after="120" w:line="276" w:lineRule="auto"/>
        <w:rPr>
          <w:b/>
          <w:bCs/>
        </w:rPr>
      </w:pPr>
      <w:r w:rsidRPr="00D75C79">
        <w:rPr>
          <w:color w:val="231F20"/>
        </w:rPr>
        <w:t xml:space="preserve">The student </w:t>
      </w:r>
      <w:r w:rsidR="009504F0">
        <w:rPr>
          <w:color w:val="231F20"/>
        </w:rPr>
        <w:t xml:space="preserve">identified in Section 1 </w:t>
      </w:r>
      <w:r w:rsidRPr="00D75C79">
        <w:rPr>
          <w:color w:val="231F20"/>
        </w:rPr>
        <w:t>is/was enrolled at the school below:</w:t>
      </w:r>
    </w:p>
    <w:p w:rsidR="00C66643" w:rsidRPr="00D75C79" w:rsidP="00FA2985" w14:paraId="16674DBD" w14:textId="4A3D1809">
      <w:pPr>
        <w:pStyle w:val="ListParagraph"/>
        <w:spacing w:after="120" w:line="276" w:lineRule="auto"/>
        <w:contextualSpacing w:val="0"/>
        <w:rPr>
          <w:rFonts w:cstheme="minorHAnsi"/>
        </w:rPr>
      </w:pPr>
      <w:r w:rsidRPr="00D75C79">
        <w:rPr>
          <w:rFonts w:cstheme="minorHAnsi"/>
        </w:rPr>
        <w:fldChar w:fldCharType="begin">
          <w:ffData>
            <w:name w:val="Check2"/>
            <w:enabled/>
            <w:calcOnExit w:val="0"/>
            <w:checkBox>
              <w:sizeAuto/>
              <w:default w:val="0"/>
            </w:checkBox>
          </w:ffData>
        </w:fldChar>
      </w:r>
      <w:r w:rsidRPr="00D75C79">
        <w:rPr>
          <w:rFonts w:cstheme="minorHAnsi"/>
        </w:rPr>
        <w:instrText xml:space="preserve"> FORMCHECKBOX </w:instrText>
      </w:r>
      <w:r w:rsidR="00A63369">
        <w:rPr>
          <w:rFonts w:cstheme="minorHAnsi"/>
        </w:rPr>
        <w:fldChar w:fldCharType="separate"/>
      </w:r>
      <w:r w:rsidRPr="00D75C79">
        <w:rPr>
          <w:rFonts w:cstheme="minorHAnsi"/>
        </w:rPr>
        <w:fldChar w:fldCharType="end"/>
      </w:r>
      <w:r w:rsidRPr="00D75C79">
        <w:rPr>
          <w:rFonts w:cstheme="minorHAnsi"/>
        </w:rPr>
        <w:t xml:space="preserve"> </w:t>
      </w:r>
      <w:r w:rsidRPr="00D75C79" w:rsidR="00666902">
        <w:rPr>
          <w:color w:val="231F20"/>
        </w:rPr>
        <w:t>Full time</w:t>
      </w:r>
    </w:p>
    <w:p w:rsidR="00C66643" w:rsidRPr="00D75C79" w:rsidP="00FA2985" w14:paraId="05E2159B" w14:textId="59620B63">
      <w:pPr>
        <w:pStyle w:val="ListParagraph"/>
        <w:spacing w:after="120" w:line="276" w:lineRule="auto"/>
        <w:contextualSpacing w:val="0"/>
        <w:rPr>
          <w:color w:val="231F20"/>
        </w:rPr>
      </w:pPr>
      <w:r w:rsidRPr="00D75C79">
        <w:rPr>
          <w:rFonts w:cstheme="minorHAnsi"/>
        </w:rPr>
        <w:fldChar w:fldCharType="begin">
          <w:ffData>
            <w:name w:val="Check2"/>
            <w:enabled/>
            <w:calcOnExit w:val="0"/>
            <w:checkBox>
              <w:sizeAuto/>
              <w:default w:val="0"/>
            </w:checkBox>
          </w:ffData>
        </w:fldChar>
      </w:r>
      <w:r w:rsidRPr="00D75C79">
        <w:rPr>
          <w:rFonts w:cstheme="minorHAnsi"/>
        </w:rPr>
        <w:instrText xml:space="preserve"> FORMCHECKBOX </w:instrText>
      </w:r>
      <w:r w:rsidR="00A63369">
        <w:rPr>
          <w:rFonts w:cstheme="minorHAnsi"/>
        </w:rPr>
        <w:fldChar w:fldCharType="separate"/>
      </w:r>
      <w:r w:rsidRPr="00D75C79">
        <w:rPr>
          <w:rFonts w:cstheme="minorHAnsi"/>
        </w:rPr>
        <w:fldChar w:fldCharType="end"/>
      </w:r>
      <w:r w:rsidRPr="00D75C79">
        <w:rPr>
          <w:rFonts w:cstheme="minorHAnsi"/>
        </w:rPr>
        <w:t xml:space="preserve"> </w:t>
      </w:r>
      <w:r w:rsidRPr="00D75C79" w:rsidR="00FA2985">
        <w:rPr>
          <w:color w:val="231F20"/>
        </w:rPr>
        <w:t>At least half time, but less than full time</w:t>
      </w:r>
    </w:p>
    <w:p w:rsidR="00FA2985" w:rsidRPr="00D75C79" w:rsidP="00FA2985" w14:paraId="5E3D7D51" w14:textId="3ADFA431">
      <w:pPr>
        <w:pStyle w:val="ListParagraph"/>
        <w:numPr>
          <w:ilvl w:val="0"/>
          <w:numId w:val="5"/>
        </w:numPr>
        <w:spacing w:after="120" w:line="276" w:lineRule="auto"/>
        <w:rPr>
          <w:b/>
          <w:bCs/>
        </w:rPr>
      </w:pPr>
      <w:r w:rsidRPr="00D75C79">
        <w:rPr>
          <w:color w:val="231F20"/>
          <w:position w:val="1"/>
        </w:rPr>
        <w:t xml:space="preserve">Is the student enrolled at the school below as a </w:t>
      </w:r>
      <w:r w:rsidRPr="00D75C79">
        <w:rPr>
          <w:color w:val="231F20"/>
        </w:rPr>
        <w:t>regular student?</w:t>
      </w:r>
    </w:p>
    <w:p w:rsidR="009171F1" w:rsidRPr="00D75C79" w:rsidP="009171F1" w14:paraId="465B53EE" w14:textId="45F63E1F">
      <w:pPr>
        <w:pStyle w:val="ListParagraph"/>
        <w:spacing w:after="120" w:line="276" w:lineRule="auto"/>
        <w:contextualSpacing w:val="0"/>
        <w:rPr>
          <w:rFonts w:cstheme="minorHAnsi"/>
        </w:rPr>
      </w:pPr>
      <w:r w:rsidRPr="00D75C79">
        <w:rPr>
          <w:rFonts w:cstheme="minorHAnsi"/>
        </w:rPr>
        <w:fldChar w:fldCharType="begin">
          <w:ffData>
            <w:name w:val="Check2"/>
            <w:enabled/>
            <w:calcOnExit w:val="0"/>
            <w:checkBox>
              <w:sizeAuto/>
              <w:default w:val="0"/>
            </w:checkBox>
          </w:ffData>
        </w:fldChar>
      </w:r>
      <w:r w:rsidRPr="00D75C79">
        <w:rPr>
          <w:rFonts w:cstheme="minorHAnsi"/>
        </w:rPr>
        <w:instrText xml:space="preserve"> FORMCHECKBOX </w:instrText>
      </w:r>
      <w:r w:rsidR="00A63369">
        <w:rPr>
          <w:rFonts w:cstheme="minorHAnsi"/>
        </w:rPr>
        <w:fldChar w:fldCharType="separate"/>
      </w:r>
      <w:r w:rsidRPr="00D75C79">
        <w:rPr>
          <w:rFonts w:cstheme="minorHAnsi"/>
        </w:rPr>
        <w:fldChar w:fldCharType="end"/>
      </w:r>
      <w:r w:rsidRPr="00D75C79">
        <w:rPr>
          <w:rFonts w:cstheme="minorHAnsi"/>
        </w:rPr>
        <w:t xml:space="preserve"> Yes</w:t>
      </w:r>
    </w:p>
    <w:p w:rsidR="009171F1" w:rsidRPr="00D75C79" w:rsidP="001E39D6" w14:paraId="37FF54BC" w14:textId="049C310B">
      <w:pPr>
        <w:pStyle w:val="ListParagraph"/>
        <w:spacing w:after="120" w:line="276" w:lineRule="auto"/>
        <w:contextualSpacing w:val="0"/>
        <w:rPr>
          <w:rFonts w:cstheme="minorHAnsi"/>
        </w:rPr>
      </w:pPr>
      <w:r w:rsidRPr="00D75C79">
        <w:rPr>
          <w:rFonts w:cstheme="minorHAnsi"/>
        </w:rPr>
        <w:fldChar w:fldCharType="begin">
          <w:ffData>
            <w:name w:val="Check2"/>
            <w:enabled/>
            <w:calcOnExit w:val="0"/>
            <w:checkBox>
              <w:sizeAuto/>
              <w:default w:val="0"/>
            </w:checkBox>
          </w:ffData>
        </w:fldChar>
      </w:r>
      <w:r w:rsidRPr="00D75C79">
        <w:rPr>
          <w:rFonts w:cstheme="minorHAnsi"/>
        </w:rPr>
        <w:instrText xml:space="preserve"> FORMCHECKBOX </w:instrText>
      </w:r>
      <w:r w:rsidR="00A63369">
        <w:rPr>
          <w:rFonts w:cstheme="minorHAnsi"/>
        </w:rPr>
        <w:fldChar w:fldCharType="separate"/>
      </w:r>
      <w:r w:rsidRPr="00D75C79">
        <w:rPr>
          <w:rFonts w:cstheme="minorHAnsi"/>
        </w:rPr>
        <w:fldChar w:fldCharType="end"/>
      </w:r>
      <w:r w:rsidRPr="00D75C79">
        <w:rPr>
          <w:rFonts w:cstheme="minorHAnsi"/>
        </w:rPr>
        <w:t xml:space="preserve"> No</w:t>
      </w:r>
    </w:p>
    <w:p w:rsidR="009171F1" w:rsidRPr="00D75C79" w:rsidP="001E39D6" w14:paraId="10A8071F" w14:textId="31DD86C6">
      <w:pPr>
        <w:pStyle w:val="ListParagraph"/>
        <w:numPr>
          <w:ilvl w:val="0"/>
          <w:numId w:val="5"/>
        </w:numPr>
        <w:spacing w:after="120" w:line="276" w:lineRule="auto"/>
        <w:contextualSpacing w:val="0"/>
        <w:rPr>
          <w:b/>
          <w:bCs/>
        </w:rPr>
      </w:pPr>
      <w:r w:rsidRPr="00D75C79">
        <w:rPr>
          <w:color w:val="231F20"/>
        </w:rPr>
        <w:t xml:space="preserve">The </w:t>
      </w:r>
      <w:r w:rsidR="00ED3C18">
        <w:rPr>
          <w:color w:val="231F20"/>
        </w:rPr>
        <w:t xml:space="preserve">enrollment </w:t>
      </w:r>
      <w:r w:rsidR="00434BA9">
        <w:rPr>
          <w:color w:val="231F20"/>
        </w:rPr>
        <w:t>period for which I am cer</w:t>
      </w:r>
      <w:r w:rsidR="003E0D35">
        <w:rPr>
          <w:color w:val="231F20"/>
        </w:rPr>
        <w:t>t</w:t>
      </w:r>
      <w:r w:rsidR="00434BA9">
        <w:rPr>
          <w:color w:val="231F20"/>
        </w:rPr>
        <w:t xml:space="preserve">ifying the </w:t>
      </w:r>
      <w:r w:rsidRPr="00D75C79">
        <w:rPr>
          <w:color w:val="231F20"/>
        </w:rPr>
        <w:t xml:space="preserve">student's enrollment status begins/began on: </w:t>
      </w:r>
      <w:r w:rsidR="00B164ED">
        <w:rPr>
          <w:color w:val="231F20"/>
        </w:rPr>
        <w:t>(mm-dd-</w:t>
      </w:r>
      <w:r w:rsidR="00B164ED">
        <w:rPr>
          <w:color w:val="231F20"/>
        </w:rPr>
        <w:t>yyyy</w:t>
      </w:r>
      <w:r w:rsidR="00B164ED">
        <w:rPr>
          <w:color w:val="231F20"/>
        </w:rPr>
        <w:t>)</w:t>
      </w:r>
      <w:r w:rsidRPr="00D75C79" w:rsidR="00333FFD">
        <w:rPr>
          <w:color w:val="231F20"/>
        </w:rPr>
        <w:t>_</w:t>
      </w:r>
      <w:r w:rsidRPr="00D75C79" w:rsidR="00333FFD">
        <w:rPr>
          <w:color w:val="231F20"/>
        </w:rPr>
        <w:t>___________________________</w:t>
      </w:r>
    </w:p>
    <w:p w:rsidR="001E39D6" w:rsidRPr="00D75C79" w:rsidP="00DE1BF8" w14:paraId="5F8F5516" w14:textId="1A881BDF">
      <w:pPr>
        <w:pStyle w:val="ListParagraph"/>
        <w:numPr>
          <w:ilvl w:val="0"/>
          <w:numId w:val="5"/>
        </w:numPr>
        <w:spacing w:after="120" w:line="276" w:lineRule="auto"/>
        <w:contextualSpacing w:val="0"/>
        <w:rPr>
          <w:b/>
          <w:bCs/>
        </w:rPr>
      </w:pPr>
      <w:r w:rsidRPr="00D75C79">
        <w:rPr>
          <w:color w:val="231F20"/>
        </w:rPr>
        <w:t xml:space="preserve">The </w:t>
      </w:r>
      <w:r w:rsidR="00ED3C18">
        <w:rPr>
          <w:color w:val="231F20"/>
        </w:rPr>
        <w:t xml:space="preserve">enrollment </w:t>
      </w:r>
      <w:r w:rsidR="003E0D35">
        <w:rPr>
          <w:color w:val="231F20"/>
        </w:rPr>
        <w:t xml:space="preserve">period for which I am certifying the </w:t>
      </w:r>
      <w:r w:rsidRPr="00D75C79">
        <w:rPr>
          <w:color w:val="231F20"/>
        </w:rPr>
        <w:t xml:space="preserve">student's enrollment status ends/ended on: </w:t>
      </w:r>
      <w:r w:rsidR="001062E0">
        <w:rPr>
          <w:color w:val="231F20"/>
        </w:rPr>
        <w:t>(mm-dd-</w:t>
      </w:r>
      <w:r w:rsidR="001062E0">
        <w:rPr>
          <w:color w:val="231F20"/>
        </w:rPr>
        <w:t>yyyy</w:t>
      </w:r>
      <w:r w:rsidR="001062E0">
        <w:rPr>
          <w:color w:val="231F20"/>
        </w:rPr>
        <w:t>)</w:t>
      </w:r>
      <w:r w:rsidRPr="00D75C79" w:rsidR="00333FFD">
        <w:rPr>
          <w:color w:val="231F20"/>
        </w:rPr>
        <w:t>_</w:t>
      </w:r>
      <w:r w:rsidRPr="00D75C79" w:rsidR="00333FFD">
        <w:rPr>
          <w:color w:val="231F20"/>
        </w:rPr>
        <w:t>___________________________</w:t>
      </w:r>
    </w:p>
    <w:p w:rsidR="00DE1BF8" w:rsidRPr="00D75C79" w:rsidP="00DE1BF8" w14:paraId="1CD4C440" w14:textId="47F091B8">
      <w:pPr>
        <w:pStyle w:val="ListParagraph"/>
        <w:numPr>
          <w:ilvl w:val="0"/>
          <w:numId w:val="5"/>
        </w:numPr>
        <w:spacing w:after="120" w:line="276" w:lineRule="auto"/>
        <w:contextualSpacing w:val="0"/>
        <w:rPr>
          <w:b/>
          <w:bCs/>
        </w:rPr>
      </w:pPr>
      <w:r w:rsidRPr="00D75C79">
        <w:rPr>
          <w:color w:val="231F20"/>
        </w:rPr>
        <w:t xml:space="preserve">The student is expected to complete </w:t>
      </w:r>
      <w:r w:rsidR="007A7F0F">
        <w:rPr>
          <w:color w:val="231F20"/>
        </w:rPr>
        <w:t>their</w:t>
      </w:r>
      <w:r w:rsidRPr="00D75C79">
        <w:rPr>
          <w:color w:val="231F20"/>
        </w:rPr>
        <w:t xml:space="preserve"> program requirements on: </w:t>
      </w:r>
      <w:r w:rsidR="001062E0">
        <w:rPr>
          <w:color w:val="231F20"/>
        </w:rPr>
        <w:t>(mm-dd-</w:t>
      </w:r>
      <w:r w:rsidR="001062E0">
        <w:rPr>
          <w:color w:val="231F20"/>
        </w:rPr>
        <w:t>yyyy</w:t>
      </w:r>
      <w:r w:rsidR="001062E0">
        <w:rPr>
          <w:color w:val="231F20"/>
        </w:rPr>
        <w:t>)</w:t>
      </w:r>
      <w:r w:rsidRPr="00D75C79">
        <w:rPr>
          <w:color w:val="231F20"/>
        </w:rPr>
        <w:t>_</w:t>
      </w:r>
      <w:r w:rsidRPr="00D75C79">
        <w:rPr>
          <w:color w:val="231F20"/>
        </w:rPr>
        <w:t>___________________________</w:t>
      </w:r>
    </w:p>
    <w:p w:rsidR="00333FFD" w:rsidRPr="00D75C79" w:rsidP="00A61C52" w14:paraId="0C94825D" w14:textId="7FA13959">
      <w:pPr>
        <w:spacing w:after="120" w:line="276" w:lineRule="auto"/>
        <w:rPr>
          <w:rFonts w:cstheme="minorHAnsi"/>
          <w:color w:val="231F20"/>
        </w:rPr>
      </w:pPr>
      <w:r w:rsidRPr="00D75C79">
        <w:rPr>
          <w:rFonts w:cstheme="minorHAnsi"/>
          <w:b/>
          <w:color w:val="231F20"/>
        </w:rPr>
        <w:t>I certify, to the best of my knowledge and belief</w:t>
      </w:r>
      <w:r w:rsidRPr="00D75C79">
        <w:rPr>
          <w:rFonts w:cstheme="minorHAnsi"/>
          <w:color w:val="231F20"/>
        </w:rPr>
        <w:t>, that the information that I have provided in this section is accurate.</w:t>
      </w:r>
    </w:p>
    <w:p w:rsidR="00A61C52" w:rsidRPr="00D75C79" w:rsidP="00A61C52" w14:paraId="1FE2ECA5" w14:textId="1092C854">
      <w:pPr>
        <w:spacing w:after="120" w:line="276" w:lineRule="auto"/>
        <w:rPr>
          <w:color w:val="231F20"/>
        </w:rPr>
      </w:pPr>
      <w:r w:rsidRPr="00D75C79">
        <w:rPr>
          <w:color w:val="231F20"/>
        </w:rPr>
        <w:t>Name of School</w:t>
      </w:r>
      <w:r w:rsidRPr="00D75C79" w:rsidR="00FF32E5">
        <w:rPr>
          <w:color w:val="231F20"/>
        </w:rPr>
        <w:t xml:space="preserve"> </w:t>
      </w:r>
      <w:r w:rsidRPr="00D75C79" w:rsidR="001164FF">
        <w:rPr>
          <w:rFonts w:cstheme="minorHAnsi"/>
          <w:color w:val="231F20"/>
        </w:rPr>
        <w:t>_________________________________________________________________________</w:t>
      </w:r>
    </w:p>
    <w:p w:rsidR="00B71268" w:rsidRPr="00D75C79" w:rsidP="00A61C52" w14:paraId="2FB4D40F" w14:textId="6DCC19BF">
      <w:pPr>
        <w:spacing w:after="120" w:line="276" w:lineRule="auto"/>
        <w:rPr>
          <w:color w:val="231F20"/>
        </w:rPr>
      </w:pPr>
      <w:r w:rsidRPr="00D75C79">
        <w:rPr>
          <w:color w:val="231F20"/>
        </w:rPr>
        <w:t xml:space="preserve">OPEID </w:t>
      </w:r>
      <w:r w:rsidRPr="00D75C79" w:rsidR="0098660A">
        <w:rPr>
          <w:rFonts w:cstheme="minorHAnsi"/>
          <w:color w:val="231F20"/>
        </w:rPr>
        <w:t>_______________________________</w:t>
      </w:r>
    </w:p>
    <w:p w:rsidR="00FF32E5" w:rsidRPr="00D75C79" w:rsidP="00A61C52" w14:paraId="29BAEEAE" w14:textId="28DC83B6">
      <w:pPr>
        <w:spacing w:after="120" w:line="276" w:lineRule="auto"/>
        <w:rPr>
          <w:color w:val="231F20"/>
        </w:rPr>
      </w:pPr>
      <w:r w:rsidRPr="00D75C79">
        <w:rPr>
          <w:color w:val="231F20"/>
        </w:rPr>
        <w:t xml:space="preserve">Address </w:t>
      </w:r>
      <w:r w:rsidRPr="00D75C79" w:rsidR="00706037">
        <w:rPr>
          <w:rFonts w:cstheme="minorHAnsi"/>
          <w:color w:val="231F20"/>
        </w:rPr>
        <w:t>____________________________________________________________________________</w:t>
      </w:r>
    </w:p>
    <w:p w:rsidR="004E5D7A" w:rsidRPr="00D75C79" w:rsidP="00A61C52" w14:paraId="7FB79F09" w14:textId="5B85C6A9">
      <w:pPr>
        <w:spacing w:after="120" w:line="276" w:lineRule="auto"/>
        <w:rPr>
          <w:color w:val="231F20"/>
        </w:rPr>
      </w:pPr>
      <w:r w:rsidRPr="00D75C79">
        <w:rPr>
          <w:color w:val="231F20"/>
        </w:rPr>
        <w:t xml:space="preserve">City </w:t>
      </w:r>
      <w:r w:rsidRPr="00D75C79" w:rsidR="001F7081">
        <w:rPr>
          <w:rFonts w:cstheme="minorHAnsi"/>
          <w:color w:val="231F20"/>
        </w:rPr>
        <w:t>______________________________________________________</w:t>
      </w:r>
    </w:p>
    <w:p w:rsidR="007349EB" w:rsidRPr="00D75C79" w:rsidP="00A61C52" w14:paraId="26A0CB96" w14:textId="5183D2F1">
      <w:pPr>
        <w:spacing w:after="120" w:line="276" w:lineRule="auto"/>
        <w:rPr>
          <w:color w:val="231F20"/>
        </w:rPr>
      </w:pPr>
      <w:r w:rsidRPr="00D75C79">
        <w:rPr>
          <w:color w:val="231F20"/>
        </w:rPr>
        <w:t xml:space="preserve">State </w:t>
      </w:r>
      <w:r w:rsidRPr="00D75C79" w:rsidR="00061C10">
        <w:rPr>
          <w:rFonts w:cstheme="minorHAnsi"/>
          <w:color w:val="231F20"/>
        </w:rPr>
        <w:t>___________</w:t>
      </w:r>
    </w:p>
    <w:p w:rsidR="00CF298D" w:rsidRPr="00D75C79" w:rsidP="00A61C52" w14:paraId="3967BB74" w14:textId="23591125">
      <w:pPr>
        <w:spacing w:after="120" w:line="276" w:lineRule="auto"/>
        <w:rPr>
          <w:color w:val="231F20"/>
        </w:rPr>
      </w:pPr>
      <w:r w:rsidRPr="00D75C79">
        <w:rPr>
          <w:color w:val="231F20"/>
        </w:rPr>
        <w:t>Zip Code</w:t>
      </w:r>
      <w:r w:rsidRPr="00D75C79" w:rsidR="002551A6">
        <w:rPr>
          <w:color w:val="231F20"/>
        </w:rPr>
        <w:t xml:space="preserve"> </w:t>
      </w:r>
      <w:r w:rsidRPr="00D75C79" w:rsidR="00061C10">
        <w:rPr>
          <w:rFonts w:cstheme="minorHAnsi"/>
          <w:color w:val="231F20"/>
        </w:rPr>
        <w:t>___________</w:t>
      </w:r>
    </w:p>
    <w:p w:rsidR="009B253F" w:rsidRPr="00D75C79" w:rsidP="00A61C52" w14:paraId="655277C6" w14:textId="16BF745B">
      <w:pPr>
        <w:spacing w:after="120" w:line="276" w:lineRule="auto"/>
        <w:rPr>
          <w:color w:val="231F20"/>
        </w:rPr>
      </w:pPr>
      <w:r w:rsidRPr="00D75C79">
        <w:rPr>
          <w:color w:val="231F20"/>
        </w:rPr>
        <w:t xml:space="preserve">Official's Name/Title </w:t>
      </w:r>
      <w:r w:rsidRPr="00D75C79" w:rsidR="00CA3BA4">
        <w:rPr>
          <w:rFonts w:cstheme="minorHAnsi"/>
          <w:color w:val="231F20"/>
        </w:rPr>
        <w:t>___________________________________________________________________</w:t>
      </w:r>
    </w:p>
    <w:p w:rsidR="002551A6" w:rsidRPr="00D75C79" w:rsidP="00A61C52" w14:paraId="72C80FC4" w14:textId="73130DB1">
      <w:pPr>
        <w:spacing w:after="120" w:line="276" w:lineRule="auto"/>
        <w:rPr>
          <w:color w:val="231F20"/>
        </w:rPr>
      </w:pPr>
      <w:r>
        <w:rPr>
          <w:color w:val="231F20"/>
        </w:rPr>
        <w:t>Phone</w:t>
      </w:r>
      <w:r w:rsidRPr="00D75C79">
        <w:rPr>
          <w:color w:val="231F20"/>
        </w:rPr>
        <w:t xml:space="preserve"> </w:t>
      </w:r>
      <w:r w:rsidRPr="00D75C79" w:rsidR="00B30B44">
        <w:rPr>
          <w:rFonts w:cstheme="minorHAnsi"/>
          <w:color w:val="231F20"/>
        </w:rPr>
        <w:t>__________________________________</w:t>
      </w:r>
    </w:p>
    <w:p w:rsidR="00BC57D6" w:rsidRPr="00D75C79" w:rsidP="00A61C52" w14:paraId="6613C7A0" w14:textId="79403A86">
      <w:pPr>
        <w:spacing w:after="120" w:line="276" w:lineRule="auto"/>
        <w:rPr>
          <w:b/>
          <w:bCs/>
          <w:color w:val="231F20"/>
        </w:rPr>
      </w:pPr>
      <w:r w:rsidRPr="00D75C79">
        <w:rPr>
          <w:b/>
          <w:bCs/>
          <w:color w:val="231F20"/>
        </w:rPr>
        <w:t xml:space="preserve">Official's Signature </w:t>
      </w:r>
      <w:r w:rsidRPr="00D75C79" w:rsidR="00F07B2D">
        <w:rPr>
          <w:rFonts w:cstheme="minorHAnsi"/>
          <w:b/>
          <w:bCs/>
          <w:color w:val="231F20"/>
        </w:rPr>
        <w:t>___________________________________________________________</w:t>
      </w:r>
    </w:p>
    <w:p w:rsidR="00BC57D6" w:rsidRPr="00D75C79" w:rsidP="00A61C52" w14:paraId="2B532D7E" w14:textId="021E74A8">
      <w:pPr>
        <w:spacing w:after="120" w:line="276" w:lineRule="auto"/>
        <w:rPr>
          <w:rFonts w:cstheme="minorHAnsi"/>
          <w:b/>
          <w:bCs/>
        </w:rPr>
      </w:pPr>
      <w:r w:rsidRPr="00D75C79">
        <w:rPr>
          <w:b/>
          <w:bCs/>
          <w:color w:val="231F20"/>
          <w:position w:val="2"/>
        </w:rPr>
        <w:t xml:space="preserve">Date </w:t>
      </w:r>
      <w:r w:rsidR="001062E0">
        <w:rPr>
          <w:b/>
          <w:bCs/>
          <w:color w:val="231F20"/>
          <w:position w:val="2"/>
        </w:rPr>
        <w:t>(</w:t>
      </w:r>
      <w:r w:rsidR="00177CD2">
        <w:rPr>
          <w:b/>
          <w:bCs/>
          <w:color w:val="231F20"/>
          <w:position w:val="2"/>
        </w:rPr>
        <w:t>mm-dd-</w:t>
      </w:r>
      <w:r w:rsidR="00177CD2">
        <w:rPr>
          <w:b/>
          <w:bCs/>
          <w:color w:val="231F20"/>
          <w:position w:val="2"/>
        </w:rPr>
        <w:t>yyyy</w:t>
      </w:r>
      <w:r w:rsidR="00177CD2">
        <w:rPr>
          <w:b/>
          <w:bCs/>
          <w:color w:val="231F20"/>
          <w:position w:val="2"/>
        </w:rPr>
        <w:t>)</w:t>
      </w:r>
      <w:r w:rsidRPr="00D75C79" w:rsidR="00FF56CF">
        <w:rPr>
          <w:rFonts w:cstheme="minorHAnsi"/>
          <w:b/>
          <w:bCs/>
          <w:color w:val="231F20"/>
          <w:position w:val="5"/>
        </w:rPr>
        <w:t>_</w:t>
      </w:r>
      <w:r w:rsidRPr="00D75C79" w:rsidR="00FF56CF">
        <w:rPr>
          <w:rFonts w:cstheme="minorHAnsi"/>
          <w:b/>
          <w:bCs/>
          <w:color w:val="231F20"/>
          <w:position w:val="5"/>
        </w:rPr>
        <w:t>___________________________________________</w:t>
      </w:r>
    </w:p>
    <w:p w:rsidR="00375E51" w:rsidRPr="00D75C79" w:rsidP="00220997" w14:paraId="647B93A9" w14:textId="14B48AAC">
      <w:pPr>
        <w:pBdr>
          <w:bottom w:val="single" w:sz="18" w:space="1" w:color="auto"/>
        </w:pBdr>
        <w:spacing w:after="120" w:line="276" w:lineRule="auto"/>
        <w:rPr>
          <w:rFonts w:cstheme="minorHAnsi"/>
          <w:b/>
          <w:bCs/>
        </w:rPr>
      </w:pPr>
      <w:r w:rsidRPr="00D75C79">
        <w:rPr>
          <w:b/>
          <w:bCs/>
          <w:color w:val="231F20"/>
        </w:rPr>
        <w:t>SECTION 5: INSTRUCTIONS FOR COMPLETING THE DEFERMENT REQUEST</w:t>
      </w:r>
    </w:p>
    <w:p w:rsidR="00220997" w:rsidRPr="00D75C79" w:rsidP="002C0399" w14:paraId="299D2D73" w14:textId="512E1351">
      <w:pPr>
        <w:pStyle w:val="BodyText"/>
        <w:spacing w:after="120" w:line="276" w:lineRule="auto"/>
        <w:rPr>
          <w:rFonts w:asciiTheme="minorHAnsi" w:hAnsiTheme="minorHAnsi" w:cstheme="minorHAnsi"/>
          <w:b/>
          <w:color w:val="231F20"/>
        </w:rPr>
      </w:pPr>
      <w:r w:rsidRPr="00D75C79">
        <w:rPr>
          <w:rFonts w:asciiTheme="minorHAnsi" w:hAnsiTheme="minorHAnsi" w:cstheme="minorHAnsi"/>
          <w:color w:val="231F20"/>
        </w:rPr>
        <w:t>Type or print using dark ink. Enter dates as month-day-year (mm-dd-</w:t>
      </w:r>
      <w:r w:rsidRPr="00D75C79">
        <w:rPr>
          <w:rFonts w:asciiTheme="minorHAnsi" w:hAnsiTheme="minorHAnsi" w:cstheme="minorHAnsi"/>
          <w:color w:val="231F20"/>
        </w:rPr>
        <w:t>yyyy</w:t>
      </w:r>
      <w:r w:rsidRPr="00D75C79">
        <w:rPr>
          <w:rFonts w:asciiTheme="minorHAnsi" w:hAnsiTheme="minorHAnsi" w:cstheme="minorHAnsi"/>
          <w:color w:val="231F20"/>
        </w:rPr>
        <w:t xml:space="preserve">). Example: March 14, </w:t>
      </w:r>
      <w:r w:rsidRPr="00D75C79" w:rsidR="00BF3001">
        <w:rPr>
          <w:rFonts w:asciiTheme="minorHAnsi" w:hAnsiTheme="minorHAnsi" w:cstheme="minorHAnsi"/>
          <w:color w:val="231F20"/>
        </w:rPr>
        <w:t>2024</w:t>
      </w:r>
      <w:r w:rsidRPr="00D75C79">
        <w:rPr>
          <w:rFonts w:asciiTheme="minorHAnsi" w:hAnsiTheme="minorHAnsi" w:cstheme="minorHAnsi"/>
          <w:color w:val="231F20"/>
        </w:rPr>
        <w:t xml:space="preserve"> = 03-14-</w:t>
      </w:r>
      <w:r w:rsidRPr="00D75C79" w:rsidR="00BF3001">
        <w:rPr>
          <w:rFonts w:asciiTheme="minorHAnsi" w:hAnsiTheme="minorHAnsi" w:cstheme="minorHAnsi"/>
          <w:color w:val="231F20"/>
        </w:rPr>
        <w:t>2024</w:t>
      </w:r>
      <w:r w:rsidRPr="00D75C79">
        <w:rPr>
          <w:rFonts w:asciiTheme="minorHAnsi" w:hAnsiTheme="minorHAnsi" w:cstheme="minorHAnsi"/>
          <w:color w:val="231F20"/>
        </w:rPr>
        <w:t xml:space="preserve">. Include your name and account number on any documentation that you are required to submit with this form. If you want to apply for a deferment on loans that are held by different loan holders, you must submit a separate deferment request to each loan holder. If you have loans </w:t>
      </w:r>
      <w:r w:rsidRPr="00D75C79" w:rsidR="009A21FA">
        <w:rPr>
          <w:rFonts w:asciiTheme="minorHAnsi" w:hAnsiTheme="minorHAnsi" w:cstheme="minorHAnsi"/>
          <w:color w:val="231F20"/>
        </w:rPr>
        <w:t>that were</w:t>
      </w:r>
      <w:r w:rsidRPr="00D75C79">
        <w:rPr>
          <w:rFonts w:asciiTheme="minorHAnsi" w:hAnsiTheme="minorHAnsi" w:cstheme="minorHAnsi"/>
          <w:color w:val="231F20"/>
        </w:rPr>
        <w:t xml:space="preserve"> made jointly </w:t>
      </w:r>
      <w:r w:rsidRPr="00D75C79" w:rsidR="006D6B52">
        <w:rPr>
          <w:rFonts w:asciiTheme="minorHAnsi" w:hAnsiTheme="minorHAnsi" w:cstheme="minorHAnsi"/>
          <w:color w:val="231F20"/>
        </w:rPr>
        <w:t xml:space="preserve">to you and your spouse </w:t>
      </w:r>
      <w:r w:rsidRPr="00D75C79">
        <w:rPr>
          <w:rFonts w:asciiTheme="minorHAnsi" w:hAnsiTheme="minorHAnsi" w:cstheme="minorHAnsi"/>
          <w:color w:val="231F20"/>
        </w:rPr>
        <w:t xml:space="preserve">(as co-makers), both </w:t>
      </w:r>
      <w:r w:rsidRPr="00D75C79" w:rsidR="0017516A">
        <w:rPr>
          <w:rFonts w:asciiTheme="minorHAnsi" w:hAnsiTheme="minorHAnsi" w:cstheme="minorHAnsi"/>
          <w:color w:val="231F20"/>
        </w:rPr>
        <w:t>of you</w:t>
      </w:r>
      <w:r w:rsidRPr="00D75C79">
        <w:rPr>
          <w:rFonts w:asciiTheme="minorHAnsi" w:hAnsiTheme="minorHAnsi" w:cstheme="minorHAnsi"/>
          <w:color w:val="231F20"/>
        </w:rPr>
        <w:t xml:space="preserve"> must individually meet the requirements for a deferment and each of you must submit a separate deferment request. </w:t>
      </w:r>
      <w:r w:rsidRPr="00D75C79">
        <w:rPr>
          <w:rFonts w:asciiTheme="minorHAnsi" w:hAnsiTheme="minorHAnsi" w:cstheme="minorHAnsi"/>
          <w:b/>
          <w:color w:val="231F20"/>
        </w:rPr>
        <w:t>Return the completed form and any required documentation to the address shown in Section 7.</w:t>
      </w:r>
    </w:p>
    <w:p w:rsidR="002C0399" w:rsidRPr="00D75C79" w:rsidP="007453F6" w14:paraId="7BDEE934" w14:textId="623B2527">
      <w:pPr>
        <w:pStyle w:val="BodyText"/>
        <w:pBdr>
          <w:bottom w:val="single" w:sz="18" w:space="1" w:color="auto"/>
        </w:pBdr>
        <w:spacing w:after="120" w:line="276" w:lineRule="auto"/>
        <w:rPr>
          <w:rFonts w:asciiTheme="minorHAnsi" w:hAnsiTheme="minorHAnsi" w:cstheme="minorHAnsi"/>
          <w:b/>
          <w:bCs/>
          <w:color w:val="231F20"/>
        </w:rPr>
      </w:pPr>
      <w:r w:rsidRPr="00D75C79">
        <w:rPr>
          <w:rFonts w:asciiTheme="minorHAnsi" w:hAnsiTheme="minorHAnsi" w:cstheme="minorHAnsi"/>
          <w:b/>
          <w:bCs/>
          <w:color w:val="231F20"/>
        </w:rPr>
        <w:t>SECTION 6: DEFINITIONS</w:t>
      </w:r>
    </w:p>
    <w:p w:rsidR="00904628" w:rsidRPr="00D75C79" w:rsidP="00637E9F" w14:paraId="30D6C46A" w14:textId="6FA7E875">
      <w:pPr>
        <w:pStyle w:val="BodyText"/>
        <w:spacing w:after="120" w:line="276" w:lineRule="auto"/>
        <w:rPr>
          <w:rFonts w:asciiTheme="minorHAnsi" w:hAnsiTheme="minorHAnsi" w:cstheme="minorHAnsi"/>
        </w:rPr>
      </w:pPr>
      <w:r w:rsidRPr="00D75C79">
        <w:rPr>
          <w:rFonts w:asciiTheme="minorHAnsi" w:hAnsiTheme="minorHAnsi" w:cstheme="minorHAnsi"/>
          <w:color w:val="231F20"/>
        </w:rPr>
        <w:t xml:space="preserve">The </w:t>
      </w:r>
      <w:r w:rsidRPr="00D75C79">
        <w:rPr>
          <w:rFonts w:asciiTheme="minorHAnsi" w:hAnsiTheme="minorHAnsi" w:cstheme="minorHAnsi"/>
          <w:b/>
          <w:color w:val="231F20"/>
        </w:rPr>
        <w:t xml:space="preserve">William D. Ford Federal Direct Loan (Direct Loan) Program </w:t>
      </w:r>
      <w:r w:rsidRPr="00D75C79">
        <w:rPr>
          <w:rFonts w:asciiTheme="minorHAnsi" w:hAnsiTheme="minorHAnsi" w:cstheme="minorHAnsi"/>
          <w:color w:val="231F20"/>
        </w:rPr>
        <w:t>includes Federal Direct Stafford/Ford (Direct Subsidized) Loans, Federal Direct Unsubsidized Stafford/Ford (Direct Unsubsidized) Loans, Federal Direct PLUS (Direct PLUS) Loans, and Federal Direct Consolidation (Direct Consolidation) Loans.</w:t>
      </w:r>
    </w:p>
    <w:p w:rsidR="00904628" w:rsidRPr="00D75C79" w:rsidP="00637E9F" w14:paraId="3A39D2AD" w14:textId="77777777">
      <w:pPr>
        <w:spacing w:after="120" w:line="276" w:lineRule="auto"/>
        <w:rPr>
          <w:rFonts w:cstheme="minorHAnsi"/>
        </w:rPr>
      </w:pPr>
      <w:r w:rsidRPr="00D75C79">
        <w:rPr>
          <w:rFonts w:cstheme="minorHAnsi"/>
          <w:color w:val="231F20"/>
        </w:rPr>
        <w:t xml:space="preserve">The </w:t>
      </w:r>
      <w:r w:rsidRPr="00D75C79">
        <w:rPr>
          <w:rFonts w:cstheme="minorHAnsi"/>
          <w:b/>
          <w:color w:val="231F20"/>
        </w:rPr>
        <w:t xml:space="preserve">Federal Family Education Loan (FFEL) Program </w:t>
      </w:r>
      <w:r w:rsidRPr="00D75C79">
        <w:rPr>
          <w:rFonts w:cstheme="minorHAnsi"/>
          <w:color w:val="231F20"/>
        </w:rPr>
        <w:t>includes Federal Stafford Loans, Federal PLUS Loans, Federal Consolidation Loans, and Federal Supplemental Loans for Students (SLS).</w:t>
      </w:r>
    </w:p>
    <w:p w:rsidR="00904628" w:rsidRPr="00D75C79" w:rsidP="00637E9F" w14:paraId="57540B37" w14:textId="77777777">
      <w:pPr>
        <w:spacing w:after="120" w:line="276" w:lineRule="auto"/>
        <w:rPr>
          <w:rFonts w:cstheme="minorHAnsi"/>
        </w:rPr>
      </w:pPr>
      <w:r w:rsidRPr="00D75C79">
        <w:rPr>
          <w:rFonts w:cstheme="minorHAnsi"/>
        </w:rPr>
        <w:t xml:space="preserve">The </w:t>
      </w:r>
      <w:r w:rsidRPr="00D75C79">
        <w:rPr>
          <w:rFonts w:cstheme="minorHAnsi"/>
          <w:b/>
        </w:rPr>
        <w:t xml:space="preserve">Federal Perkins Loan (Perkins Loan) Program </w:t>
      </w:r>
      <w:r w:rsidRPr="00D75C79">
        <w:rPr>
          <w:rFonts w:cstheme="minorHAnsi"/>
        </w:rPr>
        <w:t>includes Federal Perkins Loans, National Direct Student Loans (NDSL), and National Defense Student Loans (Defense Loans).</w:t>
      </w:r>
    </w:p>
    <w:p w:rsidR="00904628" w:rsidRPr="00D75C79" w:rsidP="006C5574" w14:paraId="4E3F2B0D" w14:textId="77777777">
      <w:pPr>
        <w:spacing w:after="120" w:line="276" w:lineRule="auto"/>
        <w:rPr>
          <w:rFonts w:cstheme="minorHAnsi"/>
        </w:rPr>
      </w:pPr>
      <w:r w:rsidRPr="00D75C79">
        <w:rPr>
          <w:rFonts w:cstheme="minorHAnsi"/>
        </w:rPr>
        <w:t xml:space="preserve">An </w:t>
      </w:r>
      <w:r w:rsidRPr="00D75C79">
        <w:rPr>
          <w:rFonts w:cstheme="minorHAnsi"/>
          <w:b/>
        </w:rPr>
        <w:t xml:space="preserve">authorized official </w:t>
      </w:r>
      <w:r w:rsidRPr="00D75C79">
        <w:rPr>
          <w:rFonts w:cstheme="minorHAnsi"/>
        </w:rPr>
        <w:t>who may complete Section 4 is an official of the school where you are/were enrolled.</w:t>
      </w:r>
    </w:p>
    <w:p w:rsidR="00904628" w:rsidRPr="00D75C79" w:rsidP="006C5574" w14:paraId="6863650A" w14:textId="72A1E77E">
      <w:pPr>
        <w:spacing w:after="120" w:line="276" w:lineRule="auto"/>
        <w:rPr>
          <w:rFonts w:cstheme="minorHAnsi"/>
        </w:rPr>
      </w:pPr>
      <w:r w:rsidRPr="00D75C79">
        <w:rPr>
          <w:rFonts w:cstheme="minorHAnsi"/>
          <w:b/>
        </w:rPr>
        <w:t xml:space="preserve">Capitalization </w:t>
      </w:r>
      <w:r w:rsidRPr="00D75C79">
        <w:rPr>
          <w:rFonts w:cstheme="minorHAnsi"/>
        </w:rPr>
        <w:t xml:space="preserve">is the addition of unpaid interest to the principal balance of </w:t>
      </w:r>
      <w:r w:rsidRPr="00D75C79" w:rsidR="0023471A">
        <w:rPr>
          <w:rFonts w:cstheme="minorHAnsi"/>
        </w:rPr>
        <w:t>a Direct Loan Program or FFEL Program</w:t>
      </w:r>
      <w:r w:rsidRPr="00D75C79">
        <w:rPr>
          <w:rFonts w:cstheme="minorHAnsi"/>
        </w:rPr>
        <w:t xml:space="preserve"> loan</w:t>
      </w:r>
      <w:r w:rsidRPr="00D75C79" w:rsidR="0023471A">
        <w:rPr>
          <w:rFonts w:cstheme="minorHAnsi"/>
        </w:rPr>
        <w:t xml:space="preserve"> (interest never capitalizes on Perkins Loans)</w:t>
      </w:r>
      <w:r w:rsidRPr="00D75C79">
        <w:rPr>
          <w:rFonts w:cstheme="minorHAnsi"/>
        </w:rPr>
        <w:t xml:space="preserve">. Capitalization causes more interest to accrue over the life of your loan and may cause your monthly payment amount to increase. </w:t>
      </w:r>
      <w:r w:rsidRPr="00D75C79" w:rsidR="0023471A">
        <w:rPr>
          <w:rFonts w:cstheme="minorHAnsi"/>
        </w:rPr>
        <w:t>The Capitalization Chart below</w:t>
      </w:r>
      <w:r w:rsidRPr="00D75C79">
        <w:rPr>
          <w:rFonts w:cstheme="minorHAnsi"/>
        </w:rPr>
        <w:t xml:space="preserve"> provides an example of the monthly payments and the total amount repaid for a $30,000 unsubsidized loan. The example loan has a 6% interest </w:t>
      </w:r>
      <w:r w:rsidRPr="00D75C79">
        <w:rPr>
          <w:rFonts w:cstheme="minorHAnsi"/>
        </w:rPr>
        <w:t>rate</w:t>
      </w:r>
      <w:r w:rsidRPr="00D75C79">
        <w:rPr>
          <w:rFonts w:cstheme="minorHAnsi"/>
        </w:rPr>
        <w:t xml:space="preserve"> and the example deferment lasts for 12 months and begins when the loan entered repayment. The example compares the effects of paying the interest as it accrues or allowing it to capitalize.</w:t>
      </w:r>
    </w:p>
    <w:p w:rsidR="00904628" w:rsidRPr="00D75C79" w:rsidP="006C5574" w14:paraId="4828303C" w14:textId="701B940F">
      <w:pPr>
        <w:spacing w:after="120" w:line="276" w:lineRule="auto"/>
        <w:rPr>
          <w:rFonts w:cstheme="minorHAnsi"/>
        </w:rPr>
      </w:pPr>
      <w:r w:rsidRPr="00D75C79">
        <w:rPr>
          <w:rFonts w:cstheme="minorHAnsi"/>
        </w:rPr>
        <w:t xml:space="preserve">A </w:t>
      </w:r>
      <w:r w:rsidRPr="00D75C79">
        <w:rPr>
          <w:rFonts w:cstheme="minorHAnsi"/>
          <w:b/>
        </w:rPr>
        <w:t xml:space="preserve">co-maker </w:t>
      </w:r>
      <w:r w:rsidRPr="00D75C79">
        <w:rPr>
          <w:rFonts w:cstheme="minorHAnsi"/>
        </w:rPr>
        <w:t>is one of the two individuals who are joint borrowers on a Direct or Federal Consolidation Loan or a Federal PLUS Loan. Both borrowers are equally responsible for repaying the full amount of the loan.</w:t>
      </w:r>
    </w:p>
    <w:p w:rsidR="007469CD" w:rsidRPr="00D75C79" w:rsidP="006C5574" w14:paraId="2AD31E25" w14:textId="4D7E0303">
      <w:pPr>
        <w:spacing w:after="120" w:line="276" w:lineRule="auto"/>
        <w:rPr>
          <w:rFonts w:cstheme="minorHAnsi"/>
        </w:rPr>
      </w:pPr>
      <w:r w:rsidRPr="00D75C79">
        <w:rPr>
          <w:rFonts w:cstheme="minorHAnsi"/>
        </w:rPr>
        <w:t xml:space="preserve">A </w:t>
      </w:r>
      <w:r w:rsidRPr="00D75C79">
        <w:rPr>
          <w:rFonts w:cstheme="minorHAnsi"/>
          <w:b/>
        </w:rPr>
        <w:t xml:space="preserve">deferment </w:t>
      </w:r>
      <w:r w:rsidRPr="00D75C79">
        <w:rPr>
          <w:rFonts w:cstheme="minorHAnsi"/>
        </w:rPr>
        <w:t xml:space="preserve">is a period during which you are entitled to postpone repayment of your loans. Interest is not charged to you during a deferment on your subsidized loans. Interest is always charged to you during a deferment on your unsubsidized loans. </w:t>
      </w:r>
      <w:r w:rsidRPr="00D75C79" w:rsidR="00AF6549">
        <w:rPr>
          <w:rFonts w:cstheme="minorHAnsi"/>
        </w:rPr>
        <w:t xml:space="preserve">Unpaid interest that accrues </w:t>
      </w:r>
      <w:r w:rsidRPr="00D75C79" w:rsidR="00715D21">
        <w:rPr>
          <w:rFonts w:cstheme="minorHAnsi"/>
        </w:rPr>
        <w:t xml:space="preserve">during </w:t>
      </w:r>
      <w:r w:rsidRPr="00D75C79" w:rsidR="008E4390">
        <w:rPr>
          <w:rFonts w:cstheme="minorHAnsi"/>
        </w:rPr>
        <w:t xml:space="preserve">a </w:t>
      </w:r>
      <w:r w:rsidRPr="00D75C79" w:rsidR="00715D21">
        <w:rPr>
          <w:rFonts w:cstheme="minorHAnsi"/>
        </w:rPr>
        <w:t xml:space="preserve">deferment on an unsubsidized Direct Loan or on an unsubsidized FFEL Program loan that is </w:t>
      </w:r>
      <w:r w:rsidRPr="00D75C79" w:rsidR="008E4390">
        <w:rPr>
          <w:rFonts w:cstheme="minorHAnsi"/>
        </w:rPr>
        <w:t xml:space="preserve">held by the Department is capitalized at the end of the deferment period. Unpaid interest that accrues during a deferment on a FFEL Program loan that is not held by the Department </w:t>
      </w:r>
      <w:r w:rsidRPr="00A36117" w:rsidR="00AB341C">
        <w:rPr>
          <w:rFonts w:cstheme="minorHAnsi"/>
          <w:color w:val="211D1E"/>
        </w:rPr>
        <w:t>is capitalized at the end of the deferment but may be capitalized as frequently as quarterly on loans disbursed prior to 7/1/2000</w:t>
      </w:r>
      <w:r w:rsidRPr="00D75C79" w:rsidR="00DD7891">
        <w:rPr>
          <w:rFonts w:cstheme="minorHAnsi"/>
        </w:rPr>
        <w:t>.</w:t>
      </w:r>
    </w:p>
    <w:p w:rsidR="006C5574" w:rsidRPr="00D75C79" w:rsidP="006C5574" w14:paraId="5182916B" w14:textId="2514D243">
      <w:pPr>
        <w:spacing w:after="120" w:line="276" w:lineRule="auto"/>
        <w:rPr>
          <w:rFonts w:cstheme="minorHAnsi"/>
        </w:rPr>
      </w:pPr>
      <w:r w:rsidRPr="00D75C79">
        <w:rPr>
          <w:rFonts w:cstheme="minorHAnsi"/>
        </w:rPr>
        <w:t>On loans made under the Perkins Loan Program, all deferments are followed by a post-deferment grace period of 6 months, during which time you are not required to make payments.</w:t>
      </w:r>
      <w:r w:rsidRPr="00D75C79" w:rsidR="00362FE8">
        <w:rPr>
          <w:rFonts w:cstheme="minorHAnsi"/>
        </w:rPr>
        <w:t xml:space="preserve"> </w:t>
      </w:r>
    </w:p>
    <w:p w:rsidR="006C5574" w:rsidRPr="00D75C79" w:rsidP="006C5574" w14:paraId="19119602" w14:textId="77777777">
      <w:pPr>
        <w:spacing w:after="120" w:line="276" w:lineRule="auto"/>
        <w:rPr>
          <w:rFonts w:cstheme="minorHAnsi"/>
        </w:rPr>
      </w:pPr>
      <w:r w:rsidRPr="00D75C79">
        <w:rPr>
          <w:rFonts w:cstheme="minorHAnsi"/>
        </w:rPr>
        <w:t xml:space="preserve">An </w:t>
      </w:r>
      <w:r w:rsidRPr="00D75C79">
        <w:rPr>
          <w:rFonts w:cstheme="minorHAnsi"/>
          <w:b/>
        </w:rPr>
        <w:t xml:space="preserve">eligible school </w:t>
      </w:r>
      <w:r w:rsidRPr="00D75C79">
        <w:rPr>
          <w:rFonts w:cstheme="minorHAnsi"/>
        </w:rPr>
        <w:t>is a school that has been approved by the Department to participate in the Department's Federal Student Aid programs, even if the school does not participate in those programs.</w:t>
      </w:r>
    </w:p>
    <w:p w:rsidR="006C5574" w:rsidRPr="00D75C79" w:rsidP="006C5574" w14:paraId="52B47FED" w14:textId="6C12988D">
      <w:pPr>
        <w:spacing w:after="120" w:line="276" w:lineRule="auto"/>
        <w:rPr>
          <w:rFonts w:cstheme="minorHAnsi"/>
        </w:rPr>
      </w:pPr>
      <w:r w:rsidRPr="00D75C79">
        <w:rPr>
          <w:rFonts w:cstheme="minorHAnsi"/>
        </w:rPr>
        <w:t xml:space="preserve">A </w:t>
      </w:r>
      <w:r w:rsidRPr="00D75C79">
        <w:rPr>
          <w:rFonts w:cstheme="minorHAnsi"/>
          <w:b/>
        </w:rPr>
        <w:t xml:space="preserve">forbearance </w:t>
      </w:r>
      <w:r w:rsidRPr="00D75C79">
        <w:rPr>
          <w:rFonts w:cstheme="minorHAnsi"/>
        </w:rPr>
        <w:t>is a period during which you are permitted to postpone making payments temporarily, allowed an extension of time for making payments, or temporarily allowed to make smaller payments than scheduled.</w:t>
      </w:r>
      <w:r w:rsidRPr="00D75C79" w:rsidR="00170569">
        <w:rPr>
          <w:rFonts w:cstheme="minorHAnsi"/>
        </w:rPr>
        <w:t xml:space="preserve"> </w:t>
      </w:r>
      <w:r w:rsidRPr="00D75C79" w:rsidR="006A5FDF">
        <w:rPr>
          <w:rFonts w:cstheme="minorHAnsi"/>
        </w:rPr>
        <w:t xml:space="preserve">Interest is charged during a forbearance on both subsidized and unsubsidized loans. </w:t>
      </w:r>
      <w:r w:rsidRPr="00D75C79" w:rsidR="00771BB0">
        <w:rPr>
          <w:rFonts w:cstheme="minorHAnsi"/>
        </w:rPr>
        <w:t>Unpaid interest that accrues during a forbearance on a Direct Loan or on a FFEL Program loan that is held by the Department is not capitalized.</w:t>
      </w:r>
      <w:r w:rsidR="00771BB0">
        <w:rPr>
          <w:rFonts w:cstheme="minorHAnsi"/>
        </w:rPr>
        <w:t xml:space="preserve"> </w:t>
      </w:r>
      <w:r w:rsidRPr="00D75C79" w:rsidR="007B67E4">
        <w:rPr>
          <w:rFonts w:cstheme="minorHAnsi"/>
        </w:rPr>
        <w:t xml:space="preserve">Unpaid interest that accrues during a forbearance on a </w:t>
      </w:r>
      <w:r w:rsidRPr="00D75C79" w:rsidR="009949FC">
        <w:rPr>
          <w:rFonts w:cstheme="minorHAnsi"/>
        </w:rPr>
        <w:t xml:space="preserve">FFEL Program loan that is not held by the Department </w:t>
      </w:r>
      <w:r w:rsidR="00D217DE">
        <w:rPr>
          <w:rFonts w:cstheme="minorHAnsi"/>
          <w:color w:val="211D1E"/>
        </w:rPr>
        <w:t>may be</w:t>
      </w:r>
      <w:r w:rsidRPr="00A36117" w:rsidR="00C61F7A">
        <w:rPr>
          <w:rFonts w:cstheme="minorHAnsi"/>
          <w:color w:val="211D1E"/>
        </w:rPr>
        <w:t xml:space="preserve"> capitalized at the end of the </w:t>
      </w:r>
      <w:r w:rsidR="00C61F7A">
        <w:rPr>
          <w:rFonts w:cstheme="minorHAnsi"/>
          <w:color w:val="211D1E"/>
        </w:rPr>
        <w:t>forbearance</w:t>
      </w:r>
      <w:r w:rsidRPr="00A36117" w:rsidR="00C61F7A">
        <w:rPr>
          <w:rFonts w:cstheme="minorHAnsi"/>
          <w:color w:val="211D1E"/>
        </w:rPr>
        <w:t xml:space="preserve"> but may be capitalized as frequently as quarterly on loans disbursed prior to 7/1/2000</w:t>
      </w:r>
      <w:r w:rsidRPr="00D75C79" w:rsidR="009949FC">
        <w:rPr>
          <w:rFonts w:cstheme="minorHAnsi"/>
        </w:rPr>
        <w:t xml:space="preserve">. </w:t>
      </w:r>
    </w:p>
    <w:p w:rsidR="006C5574" w:rsidRPr="00D75C79" w:rsidP="006C5574" w14:paraId="1BD78B31" w14:textId="57B665D4">
      <w:pPr>
        <w:spacing w:after="120" w:line="276" w:lineRule="auto"/>
        <w:rPr>
          <w:rFonts w:cstheme="minorHAnsi"/>
        </w:rPr>
      </w:pPr>
      <w:r w:rsidRPr="00D75C79">
        <w:rPr>
          <w:rFonts w:cstheme="minorHAnsi"/>
        </w:rPr>
        <w:t xml:space="preserve">The </w:t>
      </w:r>
      <w:r w:rsidRPr="00D75C79">
        <w:rPr>
          <w:rFonts w:cstheme="minorHAnsi"/>
          <w:b/>
        </w:rPr>
        <w:t xml:space="preserve">holder </w:t>
      </w:r>
      <w:r w:rsidRPr="00D75C79">
        <w:rPr>
          <w:rFonts w:cstheme="minorHAnsi"/>
        </w:rPr>
        <w:t>of your Direct Loans is the Department. The holder of your FFEL Program loans may be a lender, guaranty agency, secondary market, or the Department. The holder of your Perkins Loans is an institution of higher education or the Department. Your loan holder may use a servicer to handle billing and other communications related to your loans.</w:t>
      </w:r>
      <w:r w:rsidRPr="00D75C79" w:rsidR="00B96CDB">
        <w:rPr>
          <w:rFonts w:cstheme="minorHAnsi"/>
        </w:rPr>
        <w:t xml:space="preserve"> </w:t>
      </w:r>
      <w:r w:rsidRPr="00D75C79">
        <w:rPr>
          <w:rFonts w:cstheme="minorHAnsi"/>
        </w:rPr>
        <w:t>References to “your loan holder” on this form mean either your loan holder or your servicer.</w:t>
      </w:r>
    </w:p>
    <w:p w:rsidR="006C5574" w:rsidRPr="00D75C79" w:rsidP="006C5574" w14:paraId="37038748" w14:textId="77777777">
      <w:pPr>
        <w:spacing w:after="120" w:line="276" w:lineRule="auto"/>
        <w:rPr>
          <w:rFonts w:cstheme="minorHAnsi"/>
        </w:rPr>
      </w:pPr>
      <w:r w:rsidRPr="00D75C79">
        <w:rPr>
          <w:rFonts w:cstheme="minorHAnsi"/>
        </w:rPr>
        <w:t xml:space="preserve">A </w:t>
      </w:r>
      <w:r w:rsidRPr="00D75C79">
        <w:rPr>
          <w:rFonts w:cstheme="minorHAnsi"/>
          <w:b/>
        </w:rPr>
        <w:t xml:space="preserve">regular student </w:t>
      </w:r>
      <w:r w:rsidRPr="00D75C79">
        <w:rPr>
          <w:rFonts w:cstheme="minorHAnsi"/>
        </w:rPr>
        <w:t>is a person who is enrolled or accepted for enrollment at an institution for the purpose of obtaining a degree, certificate, or other recognized educational credential offered by the institution.</w:t>
      </w:r>
    </w:p>
    <w:p w:rsidR="006C5574" w:rsidRPr="00D75C79" w:rsidP="006C5574" w14:paraId="1D699CA4" w14:textId="77777777">
      <w:pPr>
        <w:spacing w:after="120" w:line="276" w:lineRule="auto"/>
        <w:rPr>
          <w:rFonts w:cstheme="minorHAnsi"/>
        </w:rPr>
      </w:pPr>
      <w:r w:rsidRPr="00D75C79">
        <w:rPr>
          <w:rFonts w:cstheme="minorHAnsi"/>
        </w:rPr>
        <w:t xml:space="preserve">A </w:t>
      </w:r>
      <w:r w:rsidRPr="00D75C79">
        <w:rPr>
          <w:rFonts w:cstheme="minorHAnsi"/>
          <w:b/>
        </w:rPr>
        <w:t xml:space="preserve">subsidized loan </w:t>
      </w:r>
      <w:r w:rsidRPr="00D75C79">
        <w:rPr>
          <w:rFonts w:cstheme="minorHAnsi"/>
        </w:rPr>
        <w:t>is a Direct Subsidized Loan, a Direct Subsidized Consolidation Loan, a Federal Subsidized Stafford Loan, portions of some Federal Consolidation Loans, a Federal Perkins Loan, an NDSL, and a Defense Loan.</w:t>
      </w:r>
    </w:p>
    <w:p w:rsidR="006C5574" w:rsidRPr="00D75C79" w:rsidP="006C5574" w14:paraId="77AAFDFE" w14:textId="77777777">
      <w:pPr>
        <w:spacing w:after="120" w:line="276" w:lineRule="auto"/>
        <w:rPr>
          <w:rFonts w:cstheme="minorHAnsi"/>
        </w:rPr>
      </w:pPr>
      <w:r w:rsidRPr="00D75C79">
        <w:rPr>
          <w:rFonts w:cstheme="minorHAnsi"/>
        </w:rPr>
        <w:t xml:space="preserve">An </w:t>
      </w:r>
      <w:r w:rsidRPr="00D75C79">
        <w:rPr>
          <w:rFonts w:cstheme="minorHAnsi"/>
          <w:b/>
        </w:rPr>
        <w:t xml:space="preserve">unsubsidized loan </w:t>
      </w:r>
      <w:r w:rsidRPr="00D75C79">
        <w:rPr>
          <w:rFonts w:cstheme="minorHAnsi"/>
        </w:rPr>
        <w:t>is a Direct Unsubsidized Loan, a Direct Unsubsidized Consolidation Loan, a Direct PLUS Loan, a Federal Unsubsidized Stafford Loan, a Federal PLUS Loan, a Federal SLS, and portions of some Federal Consolidation Loans.</w:t>
      </w:r>
    </w:p>
    <w:p w:rsidR="007453F6" w:rsidRPr="00D75C79" w:rsidP="00BA5844" w14:paraId="25C9B0C2" w14:textId="7C82C2CD">
      <w:pPr>
        <w:spacing w:after="120" w:line="276" w:lineRule="auto"/>
        <w:rPr>
          <w:b/>
          <w:bCs/>
          <w:color w:val="231F20"/>
        </w:rPr>
      </w:pPr>
      <w:r w:rsidRPr="00D75C79">
        <w:rPr>
          <w:b/>
          <w:bCs/>
          <w:color w:val="231F20"/>
        </w:rPr>
        <w:t>Capitalization Chart</w:t>
      </w:r>
    </w:p>
    <w:tbl>
      <w:tblPr>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tblPr>
      <w:tblGrid>
        <w:gridCol w:w="2320"/>
        <w:gridCol w:w="1171"/>
        <w:gridCol w:w="1255"/>
        <w:gridCol w:w="1255"/>
        <w:gridCol w:w="1255"/>
        <w:gridCol w:w="1006"/>
        <w:gridCol w:w="1088"/>
      </w:tblGrid>
      <w:tr w14:paraId="1F4DD624" w14:textId="77777777" w:rsidTr="00767A97">
        <w:tblPrEx>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tblPrEx>
        <w:trPr>
          <w:trHeight w:val="556"/>
        </w:trPr>
        <w:tc>
          <w:tcPr>
            <w:tcW w:w="1241" w:type="pct"/>
          </w:tcPr>
          <w:p w:rsidR="00FE23B4" w:rsidRPr="00D75C79" w:rsidP="00125ADC" w14:paraId="545BE588" w14:textId="3F784064">
            <w:pPr>
              <w:pStyle w:val="TableParagraph"/>
              <w:spacing w:line="276" w:lineRule="auto"/>
              <w:ind w:left="48"/>
              <w:jc w:val="center"/>
              <w:rPr>
                <w:rFonts w:asciiTheme="minorHAnsi" w:hAnsiTheme="minorHAnsi" w:cstheme="minorHAnsi"/>
                <w:b/>
              </w:rPr>
            </w:pPr>
            <w:r w:rsidRPr="00D75C79">
              <w:rPr>
                <w:rFonts w:asciiTheme="minorHAnsi" w:hAnsiTheme="minorHAnsi" w:cstheme="minorHAnsi"/>
                <w:b/>
                <w:color w:val="231F20"/>
              </w:rPr>
              <w:t>Treatment of Interest with Deferment</w:t>
            </w:r>
          </w:p>
        </w:tc>
        <w:tc>
          <w:tcPr>
            <w:tcW w:w="626" w:type="pct"/>
          </w:tcPr>
          <w:p w:rsidR="00FE23B4" w:rsidRPr="00D75C79" w:rsidP="00125ADC" w14:paraId="648171F0" w14:textId="77777777">
            <w:pPr>
              <w:pStyle w:val="TableParagraph"/>
              <w:spacing w:line="276" w:lineRule="auto"/>
              <w:ind w:left="9"/>
              <w:jc w:val="center"/>
              <w:rPr>
                <w:rFonts w:asciiTheme="minorHAnsi" w:hAnsiTheme="minorHAnsi" w:cstheme="minorHAnsi"/>
                <w:b/>
              </w:rPr>
            </w:pPr>
            <w:r w:rsidRPr="00D75C79">
              <w:rPr>
                <w:rFonts w:asciiTheme="minorHAnsi" w:hAnsiTheme="minorHAnsi" w:cstheme="minorHAnsi"/>
                <w:b/>
                <w:color w:val="231F20"/>
              </w:rPr>
              <w:t>Loan Amount</w:t>
            </w:r>
          </w:p>
        </w:tc>
        <w:tc>
          <w:tcPr>
            <w:tcW w:w="671" w:type="pct"/>
          </w:tcPr>
          <w:p w:rsidR="00FE23B4" w:rsidRPr="00D75C79" w:rsidP="00125ADC" w14:paraId="54FCF4BB" w14:textId="77777777">
            <w:pPr>
              <w:pStyle w:val="TableParagraph"/>
              <w:spacing w:line="276" w:lineRule="auto"/>
              <w:ind w:left="7"/>
              <w:jc w:val="center"/>
              <w:rPr>
                <w:rFonts w:asciiTheme="minorHAnsi" w:hAnsiTheme="minorHAnsi" w:cstheme="minorHAnsi"/>
                <w:b/>
              </w:rPr>
            </w:pPr>
            <w:r w:rsidRPr="00D75C79">
              <w:rPr>
                <w:rFonts w:asciiTheme="minorHAnsi" w:hAnsiTheme="minorHAnsi" w:cstheme="minorHAnsi"/>
                <w:b/>
                <w:color w:val="231F20"/>
              </w:rPr>
              <w:t>Capitalized Interest</w:t>
            </w:r>
          </w:p>
        </w:tc>
        <w:tc>
          <w:tcPr>
            <w:tcW w:w="671" w:type="pct"/>
          </w:tcPr>
          <w:p w:rsidR="00FE23B4" w:rsidRPr="00D75C79" w:rsidP="00125ADC" w14:paraId="07457D08" w14:textId="77777777">
            <w:pPr>
              <w:pStyle w:val="TableParagraph"/>
              <w:spacing w:line="276" w:lineRule="auto"/>
              <w:ind w:left="7" w:right="2"/>
              <w:jc w:val="center"/>
              <w:rPr>
                <w:rFonts w:asciiTheme="minorHAnsi" w:hAnsiTheme="minorHAnsi" w:cstheme="minorHAnsi"/>
                <w:b/>
              </w:rPr>
            </w:pPr>
            <w:r w:rsidRPr="00D75C79">
              <w:rPr>
                <w:rFonts w:asciiTheme="minorHAnsi" w:hAnsiTheme="minorHAnsi" w:cstheme="minorHAnsi"/>
                <w:b/>
                <w:color w:val="231F20"/>
              </w:rPr>
              <w:t>Outstanding Principal</w:t>
            </w:r>
          </w:p>
        </w:tc>
        <w:tc>
          <w:tcPr>
            <w:tcW w:w="671" w:type="pct"/>
          </w:tcPr>
          <w:p w:rsidR="00FE23B4" w:rsidRPr="00D75C79" w:rsidP="00125ADC" w14:paraId="0FDA603E" w14:textId="77777777">
            <w:pPr>
              <w:pStyle w:val="TableParagraph"/>
              <w:spacing w:line="276" w:lineRule="auto"/>
              <w:jc w:val="center"/>
              <w:rPr>
                <w:rFonts w:asciiTheme="minorHAnsi" w:hAnsiTheme="minorHAnsi" w:cstheme="minorHAnsi"/>
                <w:b/>
              </w:rPr>
            </w:pPr>
            <w:r w:rsidRPr="00D75C79">
              <w:rPr>
                <w:rFonts w:asciiTheme="minorHAnsi" w:hAnsiTheme="minorHAnsi" w:cstheme="minorHAnsi"/>
                <w:b/>
                <w:color w:val="231F20"/>
              </w:rPr>
              <w:t>Monthly Payment</w:t>
            </w:r>
          </w:p>
        </w:tc>
        <w:tc>
          <w:tcPr>
            <w:tcW w:w="538" w:type="pct"/>
          </w:tcPr>
          <w:p w:rsidR="00FE23B4" w:rsidRPr="00D75C79" w:rsidP="00125ADC" w14:paraId="47AAF72D" w14:textId="77777777">
            <w:pPr>
              <w:pStyle w:val="TableParagraph"/>
              <w:spacing w:line="276" w:lineRule="auto"/>
              <w:ind w:left="50"/>
              <w:jc w:val="center"/>
              <w:rPr>
                <w:rFonts w:asciiTheme="minorHAnsi" w:hAnsiTheme="minorHAnsi" w:cstheme="minorHAnsi"/>
                <w:b/>
              </w:rPr>
            </w:pPr>
            <w:r w:rsidRPr="00D75C79">
              <w:rPr>
                <w:rFonts w:asciiTheme="minorHAnsi" w:hAnsiTheme="minorHAnsi" w:cstheme="minorHAnsi"/>
                <w:b/>
                <w:color w:val="231F20"/>
              </w:rPr>
              <w:t>Number of Payments</w:t>
            </w:r>
          </w:p>
        </w:tc>
        <w:tc>
          <w:tcPr>
            <w:tcW w:w="582" w:type="pct"/>
          </w:tcPr>
          <w:p w:rsidR="00FE23B4" w:rsidRPr="00D75C79" w:rsidP="00125ADC" w14:paraId="04D94C39" w14:textId="77777777">
            <w:pPr>
              <w:pStyle w:val="TableParagraph"/>
              <w:spacing w:line="276" w:lineRule="auto"/>
              <w:jc w:val="center"/>
              <w:rPr>
                <w:rFonts w:asciiTheme="minorHAnsi" w:hAnsiTheme="minorHAnsi" w:cstheme="minorHAnsi"/>
                <w:b/>
              </w:rPr>
            </w:pPr>
            <w:r w:rsidRPr="00D75C79">
              <w:rPr>
                <w:rFonts w:asciiTheme="minorHAnsi" w:hAnsiTheme="minorHAnsi" w:cstheme="minorHAnsi"/>
                <w:b/>
                <w:color w:val="231F20"/>
              </w:rPr>
              <w:t>Total Repaid</w:t>
            </w:r>
          </w:p>
        </w:tc>
      </w:tr>
      <w:tr w14:paraId="35DA0AC6" w14:textId="77777777" w:rsidTr="00767A97">
        <w:tblPrEx>
          <w:tblW w:w="5000" w:type="pct"/>
          <w:tblCellMar>
            <w:left w:w="0" w:type="dxa"/>
            <w:right w:w="0" w:type="dxa"/>
          </w:tblCellMar>
          <w:tblLook w:val="01E0"/>
        </w:tblPrEx>
        <w:trPr>
          <w:trHeight w:val="556"/>
        </w:trPr>
        <w:tc>
          <w:tcPr>
            <w:tcW w:w="1241" w:type="pct"/>
          </w:tcPr>
          <w:p w:rsidR="00FE23B4" w:rsidRPr="00D75C79" w:rsidP="00125ADC" w14:paraId="081CD5BC" w14:textId="77777777">
            <w:pPr>
              <w:pStyle w:val="TableParagraph"/>
              <w:spacing w:line="276" w:lineRule="auto"/>
              <w:ind w:left="28"/>
              <w:rPr>
                <w:rFonts w:asciiTheme="minorHAnsi" w:hAnsiTheme="minorHAnsi" w:cstheme="minorHAnsi"/>
              </w:rPr>
            </w:pPr>
            <w:r w:rsidRPr="00D75C79">
              <w:rPr>
                <w:rFonts w:asciiTheme="minorHAnsi" w:hAnsiTheme="minorHAnsi" w:cstheme="minorHAnsi"/>
                <w:color w:val="231F20"/>
              </w:rPr>
              <w:t>Interest is paid</w:t>
            </w:r>
          </w:p>
        </w:tc>
        <w:tc>
          <w:tcPr>
            <w:tcW w:w="626" w:type="pct"/>
          </w:tcPr>
          <w:p w:rsidR="00FE23B4" w:rsidRPr="00D75C79" w:rsidP="00125ADC" w14:paraId="554038AE" w14:textId="77777777">
            <w:pPr>
              <w:pStyle w:val="TableParagraph"/>
              <w:spacing w:line="276" w:lineRule="auto"/>
              <w:ind w:left="9" w:right="1"/>
              <w:jc w:val="center"/>
              <w:rPr>
                <w:rFonts w:asciiTheme="minorHAnsi" w:hAnsiTheme="minorHAnsi" w:cstheme="minorHAnsi"/>
              </w:rPr>
            </w:pPr>
            <w:r w:rsidRPr="00D75C79">
              <w:rPr>
                <w:rFonts w:asciiTheme="minorHAnsi" w:hAnsiTheme="minorHAnsi" w:cstheme="minorHAnsi"/>
                <w:color w:val="231F20"/>
              </w:rPr>
              <w:t>$30,000</w:t>
            </w:r>
          </w:p>
        </w:tc>
        <w:tc>
          <w:tcPr>
            <w:tcW w:w="671" w:type="pct"/>
          </w:tcPr>
          <w:p w:rsidR="00FE23B4" w:rsidRPr="00D75C79" w:rsidP="00125ADC" w14:paraId="1BCB4B92" w14:textId="77777777">
            <w:pPr>
              <w:pStyle w:val="TableParagraph"/>
              <w:spacing w:line="276" w:lineRule="auto"/>
              <w:ind w:left="7"/>
              <w:jc w:val="center"/>
              <w:rPr>
                <w:rFonts w:asciiTheme="minorHAnsi" w:hAnsiTheme="minorHAnsi" w:cstheme="minorHAnsi"/>
              </w:rPr>
            </w:pPr>
            <w:r w:rsidRPr="00D75C79">
              <w:rPr>
                <w:rFonts w:asciiTheme="minorHAnsi" w:hAnsiTheme="minorHAnsi" w:cstheme="minorHAnsi"/>
                <w:color w:val="231F20"/>
              </w:rPr>
              <w:t>$0</w:t>
            </w:r>
          </w:p>
        </w:tc>
        <w:tc>
          <w:tcPr>
            <w:tcW w:w="671" w:type="pct"/>
          </w:tcPr>
          <w:p w:rsidR="00FE23B4" w:rsidRPr="00D75C79" w:rsidP="00125ADC" w14:paraId="611EEA24" w14:textId="77777777">
            <w:pPr>
              <w:pStyle w:val="TableParagraph"/>
              <w:spacing w:line="276" w:lineRule="auto"/>
              <w:ind w:left="7" w:right="2"/>
              <w:jc w:val="center"/>
              <w:rPr>
                <w:rFonts w:asciiTheme="minorHAnsi" w:hAnsiTheme="minorHAnsi" w:cstheme="minorHAnsi"/>
              </w:rPr>
            </w:pPr>
            <w:r w:rsidRPr="00D75C79">
              <w:rPr>
                <w:rFonts w:asciiTheme="minorHAnsi" w:hAnsiTheme="minorHAnsi" w:cstheme="minorHAnsi"/>
                <w:color w:val="231F20"/>
              </w:rPr>
              <w:t>$30,000</w:t>
            </w:r>
          </w:p>
        </w:tc>
        <w:tc>
          <w:tcPr>
            <w:tcW w:w="671" w:type="pct"/>
          </w:tcPr>
          <w:p w:rsidR="00FE23B4" w:rsidRPr="00D75C79" w:rsidP="00125ADC" w14:paraId="7A095991" w14:textId="77777777">
            <w:pPr>
              <w:pStyle w:val="TableParagraph"/>
              <w:spacing w:line="276" w:lineRule="auto"/>
              <w:ind w:left="7" w:right="4"/>
              <w:jc w:val="center"/>
              <w:rPr>
                <w:rFonts w:asciiTheme="minorHAnsi" w:hAnsiTheme="minorHAnsi" w:cstheme="minorHAnsi"/>
              </w:rPr>
            </w:pPr>
            <w:r w:rsidRPr="00D75C79">
              <w:rPr>
                <w:rFonts w:asciiTheme="minorHAnsi" w:hAnsiTheme="minorHAnsi" w:cstheme="minorHAnsi"/>
                <w:color w:val="231F20"/>
              </w:rPr>
              <w:t>$333</w:t>
            </w:r>
          </w:p>
        </w:tc>
        <w:tc>
          <w:tcPr>
            <w:tcW w:w="538" w:type="pct"/>
          </w:tcPr>
          <w:p w:rsidR="00FE23B4" w:rsidRPr="00D75C79" w:rsidP="00125ADC" w14:paraId="53BDFE7E" w14:textId="77777777">
            <w:pPr>
              <w:pStyle w:val="TableParagraph"/>
              <w:spacing w:line="276" w:lineRule="auto"/>
              <w:ind w:left="1"/>
              <w:jc w:val="center"/>
              <w:rPr>
                <w:rFonts w:asciiTheme="minorHAnsi" w:hAnsiTheme="minorHAnsi" w:cstheme="minorHAnsi"/>
              </w:rPr>
            </w:pPr>
            <w:r w:rsidRPr="00D75C79">
              <w:rPr>
                <w:rFonts w:asciiTheme="minorHAnsi" w:hAnsiTheme="minorHAnsi" w:cstheme="minorHAnsi"/>
                <w:color w:val="231F20"/>
              </w:rPr>
              <w:t>120</w:t>
            </w:r>
          </w:p>
        </w:tc>
        <w:tc>
          <w:tcPr>
            <w:tcW w:w="582" w:type="pct"/>
          </w:tcPr>
          <w:p w:rsidR="00FE23B4" w:rsidRPr="00D75C79" w:rsidP="00125ADC" w14:paraId="3AD91A7D" w14:textId="77777777">
            <w:pPr>
              <w:pStyle w:val="TableParagraph"/>
              <w:spacing w:line="276" w:lineRule="auto"/>
              <w:jc w:val="center"/>
              <w:rPr>
                <w:rFonts w:asciiTheme="minorHAnsi" w:hAnsiTheme="minorHAnsi" w:cstheme="minorHAnsi"/>
              </w:rPr>
            </w:pPr>
            <w:r w:rsidRPr="00D75C79">
              <w:rPr>
                <w:rFonts w:asciiTheme="minorHAnsi" w:hAnsiTheme="minorHAnsi" w:cstheme="minorHAnsi"/>
                <w:color w:val="231F20"/>
              </w:rPr>
              <w:t>$41,767</w:t>
            </w:r>
          </w:p>
        </w:tc>
      </w:tr>
      <w:tr w14:paraId="07365B8C" w14:textId="77777777" w:rsidTr="00767A97">
        <w:tblPrEx>
          <w:tblW w:w="5000" w:type="pct"/>
          <w:tblCellMar>
            <w:left w:w="0" w:type="dxa"/>
            <w:right w:w="0" w:type="dxa"/>
          </w:tblCellMar>
          <w:tblLook w:val="01E0"/>
        </w:tblPrEx>
        <w:trPr>
          <w:trHeight w:val="556"/>
        </w:trPr>
        <w:tc>
          <w:tcPr>
            <w:tcW w:w="1241" w:type="pct"/>
          </w:tcPr>
          <w:p w:rsidR="00FE23B4" w:rsidRPr="00D75C79" w:rsidP="00125ADC" w14:paraId="08DC0DD9" w14:textId="77777777">
            <w:pPr>
              <w:pStyle w:val="TableParagraph"/>
              <w:spacing w:line="276" w:lineRule="auto"/>
              <w:ind w:left="28"/>
              <w:rPr>
                <w:rFonts w:asciiTheme="minorHAnsi" w:hAnsiTheme="minorHAnsi" w:cstheme="minorHAnsi"/>
              </w:rPr>
            </w:pPr>
            <w:r w:rsidRPr="00D75C79">
              <w:rPr>
                <w:rFonts w:asciiTheme="minorHAnsi" w:hAnsiTheme="minorHAnsi" w:cstheme="minorHAnsi"/>
                <w:color w:val="231F20"/>
              </w:rPr>
              <w:t>Interest is capitalized at the end</w:t>
            </w:r>
          </w:p>
        </w:tc>
        <w:tc>
          <w:tcPr>
            <w:tcW w:w="626" w:type="pct"/>
          </w:tcPr>
          <w:p w:rsidR="00FE23B4" w:rsidRPr="00D75C79" w:rsidP="00125ADC" w14:paraId="7D0BEEFB" w14:textId="77777777">
            <w:pPr>
              <w:pStyle w:val="TableParagraph"/>
              <w:spacing w:line="276" w:lineRule="auto"/>
              <w:ind w:left="9" w:right="1"/>
              <w:jc w:val="center"/>
              <w:rPr>
                <w:rFonts w:asciiTheme="minorHAnsi" w:hAnsiTheme="minorHAnsi" w:cstheme="minorHAnsi"/>
              </w:rPr>
            </w:pPr>
            <w:r w:rsidRPr="00D75C79">
              <w:rPr>
                <w:rFonts w:asciiTheme="minorHAnsi" w:hAnsiTheme="minorHAnsi" w:cstheme="minorHAnsi"/>
                <w:color w:val="231F20"/>
              </w:rPr>
              <w:t>$30,000</w:t>
            </w:r>
          </w:p>
        </w:tc>
        <w:tc>
          <w:tcPr>
            <w:tcW w:w="671" w:type="pct"/>
          </w:tcPr>
          <w:p w:rsidR="00FE23B4" w:rsidRPr="00D75C79" w:rsidP="00125ADC" w14:paraId="4DDC1961" w14:textId="77777777">
            <w:pPr>
              <w:pStyle w:val="TableParagraph"/>
              <w:spacing w:line="276" w:lineRule="auto"/>
              <w:ind w:left="7"/>
              <w:jc w:val="center"/>
              <w:rPr>
                <w:rFonts w:asciiTheme="minorHAnsi" w:hAnsiTheme="minorHAnsi" w:cstheme="minorHAnsi"/>
              </w:rPr>
            </w:pPr>
            <w:r w:rsidRPr="00D75C79">
              <w:rPr>
                <w:rFonts w:asciiTheme="minorHAnsi" w:hAnsiTheme="minorHAnsi" w:cstheme="minorHAnsi"/>
                <w:color w:val="231F20"/>
              </w:rPr>
              <w:t>$1,800</w:t>
            </w:r>
          </w:p>
        </w:tc>
        <w:tc>
          <w:tcPr>
            <w:tcW w:w="671" w:type="pct"/>
          </w:tcPr>
          <w:p w:rsidR="00FE23B4" w:rsidRPr="00D75C79" w:rsidP="00125ADC" w14:paraId="0FC6845E" w14:textId="77777777">
            <w:pPr>
              <w:pStyle w:val="TableParagraph"/>
              <w:spacing w:line="276" w:lineRule="auto"/>
              <w:ind w:left="7" w:right="2"/>
              <w:jc w:val="center"/>
              <w:rPr>
                <w:rFonts w:asciiTheme="minorHAnsi" w:hAnsiTheme="minorHAnsi" w:cstheme="minorHAnsi"/>
              </w:rPr>
            </w:pPr>
            <w:r w:rsidRPr="00D75C79">
              <w:rPr>
                <w:rFonts w:asciiTheme="minorHAnsi" w:hAnsiTheme="minorHAnsi" w:cstheme="minorHAnsi"/>
                <w:color w:val="231F20"/>
              </w:rPr>
              <w:t>$31,800</w:t>
            </w:r>
          </w:p>
        </w:tc>
        <w:tc>
          <w:tcPr>
            <w:tcW w:w="671" w:type="pct"/>
          </w:tcPr>
          <w:p w:rsidR="00FE23B4" w:rsidRPr="00D75C79" w:rsidP="00125ADC" w14:paraId="4DD0D3BA" w14:textId="77777777">
            <w:pPr>
              <w:pStyle w:val="TableParagraph"/>
              <w:spacing w:line="276" w:lineRule="auto"/>
              <w:ind w:left="7" w:right="4"/>
              <w:jc w:val="center"/>
              <w:rPr>
                <w:rFonts w:asciiTheme="minorHAnsi" w:hAnsiTheme="minorHAnsi" w:cstheme="minorHAnsi"/>
              </w:rPr>
            </w:pPr>
            <w:r w:rsidRPr="00D75C79">
              <w:rPr>
                <w:rFonts w:asciiTheme="minorHAnsi" w:hAnsiTheme="minorHAnsi" w:cstheme="minorHAnsi"/>
                <w:color w:val="231F20"/>
              </w:rPr>
              <w:t>$353</w:t>
            </w:r>
          </w:p>
        </w:tc>
        <w:tc>
          <w:tcPr>
            <w:tcW w:w="538" w:type="pct"/>
          </w:tcPr>
          <w:p w:rsidR="00FE23B4" w:rsidRPr="00D75C79" w:rsidP="00125ADC" w14:paraId="5F576EA5" w14:textId="77777777">
            <w:pPr>
              <w:pStyle w:val="TableParagraph"/>
              <w:spacing w:line="276" w:lineRule="auto"/>
              <w:ind w:left="1"/>
              <w:jc w:val="center"/>
              <w:rPr>
                <w:rFonts w:asciiTheme="minorHAnsi" w:hAnsiTheme="minorHAnsi" w:cstheme="minorHAnsi"/>
              </w:rPr>
            </w:pPr>
            <w:r w:rsidRPr="00D75C79">
              <w:rPr>
                <w:rFonts w:asciiTheme="minorHAnsi" w:hAnsiTheme="minorHAnsi" w:cstheme="minorHAnsi"/>
                <w:color w:val="231F20"/>
              </w:rPr>
              <w:t>120</w:t>
            </w:r>
          </w:p>
        </w:tc>
        <w:tc>
          <w:tcPr>
            <w:tcW w:w="582" w:type="pct"/>
          </w:tcPr>
          <w:p w:rsidR="00FE23B4" w:rsidRPr="00D75C79" w:rsidP="00125ADC" w14:paraId="383C953F" w14:textId="77777777">
            <w:pPr>
              <w:pStyle w:val="TableParagraph"/>
              <w:spacing w:line="276" w:lineRule="auto"/>
              <w:jc w:val="center"/>
              <w:rPr>
                <w:rFonts w:asciiTheme="minorHAnsi" w:hAnsiTheme="minorHAnsi" w:cstheme="minorHAnsi"/>
              </w:rPr>
            </w:pPr>
            <w:r w:rsidRPr="00D75C79">
              <w:rPr>
                <w:rFonts w:asciiTheme="minorHAnsi" w:hAnsiTheme="minorHAnsi" w:cstheme="minorHAnsi"/>
                <w:color w:val="231F20"/>
              </w:rPr>
              <w:t>$42,365</w:t>
            </w:r>
          </w:p>
        </w:tc>
      </w:tr>
    </w:tbl>
    <w:p w:rsidR="00BA5844" w:rsidRPr="00D75C79" w:rsidP="00767A97" w14:paraId="57F95C29" w14:textId="21D22235">
      <w:pPr>
        <w:pBdr>
          <w:bottom w:val="single" w:sz="18" w:space="1" w:color="auto"/>
        </w:pBdr>
        <w:spacing w:before="120" w:after="120" w:line="276" w:lineRule="auto"/>
        <w:rPr>
          <w:b/>
          <w:bCs/>
          <w:color w:val="231F20"/>
        </w:rPr>
      </w:pPr>
      <w:r w:rsidRPr="00D75C79">
        <w:rPr>
          <w:b/>
          <w:bCs/>
          <w:color w:val="231F20"/>
        </w:rPr>
        <w:t xml:space="preserve">SECTION 7: WHERE TO SEND THE COMPLETED </w:t>
      </w:r>
      <w:r w:rsidR="00C349A2">
        <w:rPr>
          <w:b/>
          <w:bCs/>
          <w:color w:val="231F20"/>
        </w:rPr>
        <w:t>APPLICATION</w:t>
      </w:r>
    </w:p>
    <w:p w:rsidR="00767A97" w:rsidRPr="00D75C79" w:rsidP="00D916DA" w14:paraId="70A42848" w14:textId="1D4DF75D">
      <w:pPr>
        <w:spacing w:after="120" w:line="276" w:lineRule="auto"/>
        <w:rPr>
          <w:color w:val="231F20"/>
        </w:rPr>
      </w:pPr>
      <w:r w:rsidRPr="00D75C79">
        <w:rPr>
          <w:color w:val="231F20"/>
        </w:rPr>
        <w:t xml:space="preserve">Return the completed form and any documentation to: </w:t>
      </w:r>
      <w:r w:rsidRPr="00D75C79">
        <w:rPr>
          <w:color w:val="231F20"/>
        </w:rPr>
        <w:br/>
        <w:t>(If no address is shown, return to your loan holder.)</w:t>
      </w:r>
    </w:p>
    <w:tbl>
      <w:tblPr>
        <w:tblStyle w:val="TableGrid"/>
        <w:tblW w:w="0" w:type="auto"/>
        <w:tblLook w:val="04A0"/>
      </w:tblPr>
      <w:tblGrid>
        <w:gridCol w:w="9350"/>
      </w:tblGrid>
      <w:tr w14:paraId="478B231F" w14:textId="77777777" w:rsidTr="0004535C">
        <w:tblPrEx>
          <w:tblW w:w="0" w:type="auto"/>
          <w:tblLook w:val="04A0"/>
        </w:tblPrEx>
        <w:tc>
          <w:tcPr>
            <w:tcW w:w="9350" w:type="dxa"/>
          </w:tcPr>
          <w:p w:rsidR="0004535C" w:rsidRPr="00D75C79" w:rsidP="0004535C" w14:paraId="0A10C3FE" w14:textId="77777777">
            <w:pPr>
              <w:spacing w:after="120" w:line="276" w:lineRule="auto"/>
              <w:rPr>
                <w:color w:val="231F20"/>
              </w:rPr>
            </w:pPr>
          </w:p>
          <w:p w:rsidR="0004535C" w:rsidRPr="00D75C79" w:rsidP="0004535C" w14:paraId="076BA44F" w14:textId="3FCF2D7C">
            <w:pPr>
              <w:spacing w:after="120" w:line="276" w:lineRule="auto"/>
              <w:rPr>
                <w:color w:val="231F20"/>
              </w:rPr>
            </w:pPr>
          </w:p>
        </w:tc>
      </w:tr>
    </w:tbl>
    <w:p w:rsidR="005F3E33" w:rsidRPr="00D75C79" w:rsidP="005F3E33" w14:paraId="1919F0CB" w14:textId="5E64979A">
      <w:pPr>
        <w:pBdr>
          <w:bottom w:val="single" w:sz="18" w:space="1" w:color="auto"/>
        </w:pBdr>
        <w:spacing w:before="120" w:after="120" w:line="276" w:lineRule="auto"/>
        <w:rPr>
          <w:b/>
          <w:bCs/>
          <w:color w:val="231F20"/>
        </w:rPr>
      </w:pPr>
      <w:r w:rsidRPr="00D75C79">
        <w:rPr>
          <w:b/>
          <w:bCs/>
          <w:color w:val="231F20"/>
        </w:rPr>
        <w:t xml:space="preserve">SECTION </w:t>
      </w:r>
      <w:r w:rsidR="00367ACF">
        <w:rPr>
          <w:b/>
          <w:bCs/>
          <w:color w:val="231F20"/>
        </w:rPr>
        <w:t>8</w:t>
      </w:r>
      <w:r w:rsidRPr="00D75C79">
        <w:rPr>
          <w:b/>
          <w:bCs/>
          <w:color w:val="231F20"/>
        </w:rPr>
        <w:t xml:space="preserve">: </w:t>
      </w:r>
      <w:r w:rsidR="003B5914">
        <w:rPr>
          <w:b/>
          <w:bCs/>
          <w:color w:val="231F20"/>
        </w:rPr>
        <w:t>HELP</w:t>
      </w:r>
      <w:r w:rsidR="00BF199B">
        <w:rPr>
          <w:b/>
          <w:bCs/>
          <w:color w:val="231F20"/>
        </w:rPr>
        <w:t xml:space="preserve"> WITH COMPLETING THE</w:t>
      </w:r>
      <w:r w:rsidRPr="00D75C79">
        <w:rPr>
          <w:b/>
          <w:bCs/>
          <w:color w:val="231F20"/>
        </w:rPr>
        <w:t xml:space="preserve"> </w:t>
      </w:r>
      <w:r w:rsidR="00C349A2">
        <w:rPr>
          <w:b/>
          <w:bCs/>
          <w:color w:val="231F20"/>
        </w:rPr>
        <w:t>APPLICATION</w:t>
      </w:r>
    </w:p>
    <w:p w:rsidR="00D916DA" w:rsidRPr="00D75C79" w:rsidP="00D916DA" w14:paraId="0514994B" w14:textId="33307CCB">
      <w:pPr>
        <w:spacing w:before="120" w:after="120" w:line="276" w:lineRule="auto"/>
      </w:pPr>
      <w:r w:rsidRPr="00D75C79">
        <w:rPr>
          <w:color w:val="231F20"/>
        </w:rPr>
        <w:t xml:space="preserve">If you need help completing this form, call: </w:t>
      </w:r>
      <w:r w:rsidRPr="00D75C79">
        <w:rPr>
          <w:color w:val="231F20"/>
        </w:rPr>
        <w:br/>
        <w:t>(If no phone number is shown, call your loan holder.)</w:t>
      </w:r>
    </w:p>
    <w:tbl>
      <w:tblPr>
        <w:tblStyle w:val="TableGrid"/>
        <w:tblW w:w="0" w:type="auto"/>
        <w:tblLook w:val="04A0"/>
      </w:tblPr>
      <w:tblGrid>
        <w:gridCol w:w="9350"/>
      </w:tblGrid>
      <w:tr w14:paraId="2CC0A130" w14:textId="77777777" w:rsidTr="00D916DA">
        <w:tblPrEx>
          <w:tblW w:w="0" w:type="auto"/>
          <w:tblLook w:val="04A0"/>
        </w:tblPrEx>
        <w:tc>
          <w:tcPr>
            <w:tcW w:w="9350" w:type="dxa"/>
          </w:tcPr>
          <w:p w:rsidR="00D916DA" w:rsidRPr="00D75C79" w:rsidP="0004535C" w14:paraId="648458CF" w14:textId="77777777">
            <w:pPr>
              <w:spacing w:after="120" w:line="276" w:lineRule="auto"/>
              <w:rPr>
                <w:rFonts w:cstheme="minorHAnsi"/>
                <w:b/>
                <w:bCs/>
              </w:rPr>
            </w:pPr>
          </w:p>
          <w:p w:rsidR="00D916DA" w:rsidRPr="00D75C79" w:rsidP="0004535C" w14:paraId="1F201489" w14:textId="74F48AF9">
            <w:pPr>
              <w:spacing w:after="120" w:line="276" w:lineRule="auto"/>
              <w:rPr>
                <w:rFonts w:cstheme="minorHAnsi"/>
                <w:b/>
                <w:bCs/>
              </w:rPr>
            </w:pPr>
          </w:p>
        </w:tc>
      </w:tr>
    </w:tbl>
    <w:p w:rsidR="0004535C" w:rsidRPr="00D75C79" w:rsidP="00FE217D" w14:paraId="0C543240" w14:textId="15770421">
      <w:pPr>
        <w:pBdr>
          <w:bottom w:val="single" w:sz="18" w:space="1" w:color="auto"/>
        </w:pBdr>
        <w:spacing w:before="120" w:after="120" w:line="276" w:lineRule="auto"/>
        <w:rPr>
          <w:rFonts w:cstheme="minorHAnsi"/>
          <w:b/>
          <w:bCs/>
        </w:rPr>
      </w:pPr>
      <w:r w:rsidRPr="00D75C79">
        <w:rPr>
          <w:rFonts w:cstheme="minorHAnsi"/>
          <w:b/>
          <w:color w:val="231F20"/>
        </w:rPr>
        <w:t xml:space="preserve">SECTION </w:t>
      </w:r>
      <w:r w:rsidR="00367ACF">
        <w:rPr>
          <w:rFonts w:cstheme="minorHAnsi"/>
          <w:b/>
          <w:color w:val="231F20"/>
        </w:rPr>
        <w:t>9</w:t>
      </w:r>
      <w:r w:rsidRPr="00D75C79">
        <w:rPr>
          <w:rFonts w:cstheme="minorHAnsi"/>
          <w:b/>
          <w:color w:val="231F20"/>
        </w:rPr>
        <w:t>: IMPORTANT NOTICES</w:t>
      </w:r>
    </w:p>
    <w:p w:rsidR="00DF7A5B" w:rsidRPr="00D75C79" w:rsidP="00DF7A5B" w14:paraId="53BAAF96" w14:textId="280F3F94">
      <w:pPr>
        <w:spacing w:after="120" w:line="276" w:lineRule="auto"/>
      </w:pPr>
    </w:p>
    <w:p w:rsidR="00061019" w:rsidRPr="00D75C79" w:rsidP="00DA119C" w14:paraId="27D37413" w14:textId="77777777">
      <w:pPr>
        <w:spacing w:after="120" w:line="276" w:lineRule="auto"/>
        <w:rPr>
          <w:rFonts w:cstheme="minorHAnsi"/>
        </w:rPr>
      </w:pPr>
      <w:r w:rsidRPr="00D75C79">
        <w:rPr>
          <w:rFonts w:cstheme="minorHAnsi"/>
          <w:b/>
        </w:rPr>
        <w:t xml:space="preserve">Privacy Act Statement </w:t>
      </w:r>
    </w:p>
    <w:p w:rsidR="00061019" w:rsidRPr="00D75C79" w:rsidP="00DA119C" w14:paraId="7618D0D2" w14:textId="77777777">
      <w:pPr>
        <w:pStyle w:val="BodyText"/>
        <w:spacing w:after="120" w:line="276" w:lineRule="auto"/>
        <w:rPr>
          <w:rFonts w:asciiTheme="minorHAnsi" w:hAnsiTheme="minorHAnsi" w:cstheme="minorHAnsi"/>
        </w:rPr>
      </w:pPr>
      <w:r w:rsidRPr="00D75C79">
        <w:rPr>
          <w:rFonts w:asciiTheme="minorHAnsi" w:hAnsiTheme="minorHAnsi" w:cstheme="minorHAnsi"/>
          <w:b/>
          <w:bCs/>
          <w:color w:val="000000"/>
        </w:rPr>
        <w:t xml:space="preserve">Authority: </w:t>
      </w:r>
      <w:r w:rsidRPr="00D75C79">
        <w:rPr>
          <w:rFonts w:asciiTheme="minorHAnsi" w:hAnsiTheme="minorHAnsi" w:cstheme="minorHAnsi"/>
          <w:color w:val="000000"/>
        </w:rPr>
        <w:t>The authorities for collecting the requested information from and about you are §421 et seq. and §451 et seq. of the Higher Education Act of 1965, as amended (20 U.S.C. 1071 et seq. and 20 U.S.C. 1087a et seq.), and the authorities for collecting and using your Social Security Number (SSN) are §§428B(f) and 484(a)(4) of the HEA (20 U.S.C. 1078-2(f) and 1091(a)(4)) and 31 U.S.C. 7701(b). Participating in the William D. Ford Federal Direct Loan (Direct Loan) Program or Federal Family Education Loan (FFEL) Program and giving us your SSN are voluntary, but you must provide the requested information, including your SSN, to participate.</w:t>
      </w:r>
    </w:p>
    <w:p w:rsidR="00061019" w:rsidRPr="00D75C79" w:rsidP="00DA119C" w14:paraId="4BE6C0C4" w14:textId="77777777">
      <w:pPr>
        <w:pStyle w:val="BodyText"/>
        <w:spacing w:after="120" w:line="276" w:lineRule="auto"/>
        <w:rPr>
          <w:rFonts w:asciiTheme="minorHAnsi" w:hAnsiTheme="minorHAnsi" w:cstheme="minorHAnsi"/>
        </w:rPr>
      </w:pPr>
      <w:r w:rsidRPr="00D75C79">
        <w:rPr>
          <w:rFonts w:asciiTheme="minorHAnsi" w:hAnsiTheme="minorHAnsi" w:cstheme="minorHAnsi"/>
          <w:b/>
          <w:bCs/>
          <w:color w:val="000000"/>
        </w:rPr>
        <w:t>Purpose:</w:t>
      </w:r>
      <w:r w:rsidRPr="00D75C79">
        <w:rPr>
          <w:rFonts w:asciiTheme="minorHAnsi" w:hAnsiTheme="minorHAnsi" w:cstheme="minorHAnsi"/>
          <w:color w:val="000000"/>
        </w:rPr>
        <w:t xml:space="preserve"> The principal purposes for collecting the information on the In-School Deferment Request form, including your SSN, are to verify your identity, to determine your eligibility to receive a loan or a benefit on a loan (such as a deferment, forbearance, discharge, or forgiveness) under the FFEL and/or Direct Loan Programs, to permit the servicing of your loans, to enforce the conditions or terms of a title IV, HEA obligation, to originate, disburse, service, collect, assign, adjust, transfer, refer, furnish credit information for, and discharge a title IV, HEA obligation, to verify whether a title IV, HEA obligation qualifies for discharge, to determine credit balances to be refunded by the U.S. Department of the Treasury (Treasury) to the individual or loan holder, and, if it becomes necessary, to locate you and to collect and report on your loans if your loans become delinquent or default. We also use your SSN as an account identifier and to permit you to access your account information electronically.</w:t>
      </w:r>
    </w:p>
    <w:p w:rsidR="00061019" w:rsidRPr="00D75C79" w:rsidP="00DA119C" w14:paraId="7266058D" w14:textId="77777777">
      <w:pPr>
        <w:spacing w:after="120" w:line="276" w:lineRule="auto"/>
        <w:rPr>
          <w:rFonts w:cstheme="minorHAnsi"/>
        </w:rPr>
      </w:pPr>
      <w:r w:rsidRPr="00D75C79">
        <w:rPr>
          <w:rFonts w:cstheme="minorHAnsi"/>
          <w:b/>
          <w:bCs/>
          <w:color w:val="000000"/>
        </w:rPr>
        <w:t xml:space="preserve">Disclosures: </w:t>
      </w:r>
      <w:r w:rsidRPr="00D75C79">
        <w:rPr>
          <w:rFonts w:cstheme="minorHAnsi"/>
          <w:color w:val="000000"/>
        </w:rPr>
        <w:t xml:space="preserve">The information provided on the In-School Deferment Request form will only be disclosed outside of the U.S. Department of Education (Department) with prior written consent or as otherwise allowed by the Privacy Act of 1974, as amended (Privacy Act) (5 U.S.C. 552a). One of the exceptions to the Privacy Act’s prior written consent requirement that allows for disclosure, without consent, is for </w:t>
      </w:r>
      <w:r w:rsidRPr="00D75C79">
        <w:rPr>
          <w:rFonts w:cstheme="minorHAnsi"/>
          <w:color w:val="000000"/>
        </w:rPr>
        <w:t xml:space="preserve">“routine uses” that the Department publishes in our System of Records Notices (SORNs). The Department may disclose, without consent, the information provided on an In-School Deferment Request form, on a case-by-case basis or under a computer matching program, to third parties pursuant to the routine uses identified in the “Common Services for Borrowers (CSB) System” (18-11-16) SORN. This notice is available on the Department’s “Privacy Act System of Record Notice Issuances (SORN)” webpage located at </w:t>
      </w:r>
      <w:hyperlink r:id="rId9" w:history="1">
        <w:r w:rsidRPr="00D75C79">
          <w:rPr>
            <w:rFonts w:cstheme="minorHAnsi"/>
            <w:color w:val="000000"/>
          </w:rPr>
          <w:t>https://www2.ed.gov/notices/ed-pia.html</w:t>
        </w:r>
      </w:hyperlink>
      <w:r w:rsidRPr="00D75C79">
        <w:rPr>
          <w:rFonts w:cstheme="minorHAnsi"/>
          <w:color w:val="000000"/>
        </w:rPr>
        <w:t>.</w:t>
      </w:r>
      <w:r w:rsidRPr="00D75C79">
        <w:rPr>
          <w:rFonts w:cstheme="minorHAnsi"/>
        </w:rPr>
        <w:t xml:space="preserve"> </w:t>
      </w:r>
    </w:p>
    <w:p w:rsidR="00061019" w:rsidRPr="00D75C79" w:rsidP="00DA119C" w14:paraId="4EEFF592" w14:textId="737D4CA7">
      <w:pPr>
        <w:spacing w:after="120" w:line="276" w:lineRule="auto"/>
        <w:ind w:right="1"/>
        <w:rPr>
          <w:rFonts w:cstheme="minorHAnsi"/>
          <w:color w:val="000000"/>
        </w:rPr>
      </w:pPr>
      <w:r w:rsidRPr="00D75C79">
        <w:rPr>
          <w:rFonts w:cstheme="minorHAnsi"/>
          <w:color w:val="000000"/>
        </w:rPr>
        <w:t xml:space="preserve">These routine uses </w:t>
      </w:r>
      <w:r w:rsidRPr="008B414D">
        <w:rPr>
          <w:rFonts w:cstheme="minorHAnsi"/>
          <w:color w:val="000000"/>
        </w:rPr>
        <w:t>include</w:t>
      </w:r>
      <w:r w:rsidRPr="00D75C79">
        <w:rPr>
          <w:rFonts w:cstheme="minorHAnsi"/>
          <w:color w:val="000000"/>
        </w:rPr>
        <w:t>, but are not limited to</w:t>
      </w:r>
      <w:r w:rsidR="003C78D5">
        <w:rPr>
          <w:rFonts w:cstheme="minorHAnsi"/>
          <w:color w:val="000000"/>
        </w:rPr>
        <w:t>, the following</w:t>
      </w:r>
      <w:r w:rsidRPr="00D75C79">
        <w:rPr>
          <w:rFonts w:cstheme="minorHAnsi"/>
          <w:color w:val="000000"/>
        </w:rPr>
        <w:t>:</w:t>
      </w:r>
    </w:p>
    <w:p w:rsidR="00061019" w:rsidRPr="00D75C79" w:rsidP="00DA119C" w14:paraId="3AE4B223" w14:textId="707A449F">
      <w:pPr>
        <w:pStyle w:val="ListParagraph"/>
        <w:widowControl w:val="0"/>
        <w:numPr>
          <w:ilvl w:val="0"/>
          <w:numId w:val="6"/>
        </w:numPr>
        <w:autoSpaceDE w:val="0"/>
        <w:autoSpaceDN w:val="0"/>
        <w:spacing w:after="120" w:line="276" w:lineRule="auto"/>
        <w:contextualSpacing w:val="0"/>
        <w:rPr>
          <w:rFonts w:cstheme="minorHAnsi"/>
          <w:color w:val="000000"/>
        </w:rPr>
      </w:pPr>
      <w:r w:rsidRPr="00D75C79">
        <w:rPr>
          <w:rFonts w:cstheme="minorHAnsi"/>
          <w:color w:val="000000"/>
        </w:rPr>
        <w:t>To verify the identity of the individual who records indicate has applied for or received title IV, HEA program funds, disclosures may be made to guaranty agencies, educational and financial institutions, and their authorized representatives;</w:t>
      </w:r>
      <w:r w:rsidRPr="00D75C79" w:rsidR="00B36BA0">
        <w:rPr>
          <w:rFonts w:cstheme="minorHAnsi"/>
          <w:color w:val="000000"/>
        </w:rPr>
        <w:t xml:space="preserve"> t</w:t>
      </w:r>
      <w:r w:rsidRPr="00D75C79">
        <w:rPr>
          <w:rFonts w:cstheme="minorHAnsi"/>
          <w:color w:val="000000"/>
        </w:rPr>
        <w:t>o Federal, State, Tribal, or local agencies, and their authorized representatives; to private parties, such as relatives, business and personal associates, and present and former employers; to creditors; to consumer reporting agencies; to adjudicative bodies; and to the individual whom the records identify as the party obligated to repay the title IV, HEA obligation;</w:t>
      </w:r>
    </w:p>
    <w:p w:rsidR="00061019" w:rsidRPr="00D75C79" w:rsidP="00DA119C" w14:paraId="7292BA62" w14:textId="77777777">
      <w:pPr>
        <w:pStyle w:val="ListParagraph"/>
        <w:numPr>
          <w:ilvl w:val="0"/>
          <w:numId w:val="6"/>
        </w:numPr>
        <w:spacing w:after="120" w:line="276" w:lineRule="auto"/>
        <w:contextualSpacing w:val="0"/>
        <w:rPr>
          <w:rFonts w:cstheme="minorHAnsi"/>
          <w:color w:val="000000"/>
        </w:rPr>
      </w:pPr>
      <w:r w:rsidRPr="00D75C79">
        <w:rPr>
          <w:rFonts w:cstheme="minorHAnsi"/>
          <w:color w:val="000000"/>
        </w:rPr>
        <w:t xml:space="preserve">To determine program eligibility and benefits, disclosures may be made to guaranty agencies, educational and financial institutions, and their authorized representatives; to Federal, State, or local agencies, and their authorized representatives; to private parties, such as relatives, business and personal associates, and present and former employers; to creditors; to consumer reporting agencies; and to adjudicative </w:t>
      </w:r>
      <w:r w:rsidRPr="00D75C79">
        <w:rPr>
          <w:rFonts w:cstheme="minorHAnsi"/>
          <w:color w:val="000000"/>
        </w:rPr>
        <w:t>bodies;</w:t>
      </w:r>
    </w:p>
    <w:p w:rsidR="00061019" w:rsidRPr="00D75C79" w:rsidP="00DA119C" w14:paraId="0205415C" w14:textId="2AB5E75B">
      <w:pPr>
        <w:pStyle w:val="ListParagraph"/>
        <w:widowControl w:val="0"/>
        <w:numPr>
          <w:ilvl w:val="0"/>
          <w:numId w:val="6"/>
        </w:numPr>
        <w:autoSpaceDE w:val="0"/>
        <w:autoSpaceDN w:val="0"/>
        <w:spacing w:after="120" w:line="276" w:lineRule="auto"/>
        <w:contextualSpacing w:val="0"/>
        <w:rPr>
          <w:rFonts w:cstheme="minorHAnsi"/>
          <w:color w:val="000000"/>
        </w:rPr>
      </w:pPr>
      <w:r w:rsidRPr="00D75C79">
        <w:rPr>
          <w:rFonts w:cstheme="minorHAnsi"/>
          <w:color w:val="000000"/>
        </w:rPr>
        <w:t>To provide customers with information to help them make informed decisions on repayment options, including deferment, forbearance, and recurring auto debit, based on their unique situations, disclosures may be made to guaranty agencies, educational and financial institutions, and their authorized representatives; and to Federal, State, or local agencies, and their authorized representatives</w:t>
      </w:r>
      <w:r w:rsidR="005603BB">
        <w:rPr>
          <w:rFonts w:cstheme="minorHAnsi"/>
          <w:color w:val="000000"/>
        </w:rPr>
        <w:t>,</w:t>
      </w:r>
    </w:p>
    <w:p w:rsidR="00061019" w:rsidRPr="00D75C79" w:rsidP="00DA119C" w14:paraId="1EA90E5C" w14:textId="77777777">
      <w:pPr>
        <w:spacing w:after="120" w:line="276" w:lineRule="auto"/>
        <w:ind w:right="1"/>
        <w:rPr>
          <w:rFonts w:cstheme="minorHAnsi"/>
          <w:color w:val="000000"/>
        </w:rPr>
      </w:pPr>
      <w:r w:rsidRPr="00D75C79">
        <w:rPr>
          <w:rFonts w:cstheme="minorHAnsi"/>
          <w:color w:val="000000"/>
        </w:rPr>
        <w:t xml:space="preserve">For additional routine uses, view the “Common Services for Borrowers (CSB) System” (18-11-16) SORN. This notice is available on the Department’s “Privacy Act System of Record Notice Issuances (SORN)” webpage located at </w:t>
      </w:r>
      <w:hyperlink r:id="rId9" w:history="1">
        <w:r w:rsidRPr="00D75C79">
          <w:rPr>
            <w:rStyle w:val="Hyperlink"/>
            <w:rFonts w:cstheme="minorHAnsi"/>
          </w:rPr>
          <w:t>https://www2.ed.gov/notices/ed-pia.html</w:t>
        </w:r>
      </w:hyperlink>
      <w:r w:rsidRPr="00D75C79">
        <w:rPr>
          <w:rFonts w:cstheme="minorHAnsi"/>
          <w:color w:val="000000"/>
        </w:rPr>
        <w:t>.</w:t>
      </w:r>
    </w:p>
    <w:p w:rsidR="00061019" w:rsidRPr="00D75C79" w:rsidP="00DA119C" w14:paraId="525BA2C3" w14:textId="54791C45">
      <w:pPr>
        <w:spacing w:after="120" w:line="276" w:lineRule="auto"/>
        <w:rPr>
          <w:rFonts w:cstheme="minorHAnsi"/>
          <w:color w:val="000000"/>
        </w:rPr>
      </w:pPr>
      <w:r w:rsidRPr="00D75C79">
        <w:rPr>
          <w:rFonts w:cstheme="minorHAnsi"/>
          <w:b/>
          <w:bCs/>
          <w:color w:val="000000"/>
        </w:rPr>
        <w:t>Consequences of Failure to Provide Information:</w:t>
      </w:r>
      <w:r w:rsidRPr="00D75C79">
        <w:rPr>
          <w:rFonts w:cstheme="minorHAnsi"/>
          <w:color w:val="000000"/>
        </w:rPr>
        <w:t xml:space="preserve"> Participating in the Federal Family Education Loan (FFEL) Program or the William D. Ford Federal Direct Loan (Direct Loan) Program and providing the Department your SSN and requested information is mandatory to participate.</w:t>
      </w:r>
    </w:p>
    <w:p w:rsidR="00DF7A5B" w:rsidRPr="00D75C79" w:rsidP="00DF7A5B" w14:paraId="58F684FD" w14:textId="3EEAFE55">
      <w:pPr>
        <w:spacing w:after="120" w:line="276" w:lineRule="auto"/>
      </w:pPr>
      <w:r w:rsidRPr="00D75C79">
        <w:rPr>
          <w:b/>
        </w:rPr>
        <w:t xml:space="preserve">Paperwork Reduction Notice. </w:t>
      </w:r>
      <w:r w:rsidRPr="00D75C79">
        <w:t xml:space="preserve">According to the Paperwork Reduction Act of 1995, no persons are required to respond to a collection of information unless such collection displays a valid OMB control number. The valid OMB control number for this information collection is 1845-0011. Public reporting burden for this collection of information is estimated to average 10 minutes per response, including time for reviewing instructions, searching existing data sources, </w:t>
      </w:r>
      <w:r w:rsidRPr="00D75C79">
        <w:t>gathering</w:t>
      </w:r>
      <w:r w:rsidRPr="00D75C79">
        <w:t xml:space="preserve"> and maintaining the data needed, and completing and reviewing the collection of information. The obligation to respond to this </w:t>
      </w:r>
      <w:r w:rsidRPr="00D75C79">
        <w:t>collection is required to obtain a benefit in accordance with 34 CFR 674.34, 674.35, 674.36, 674.37, 682.210, or 685.204.</w:t>
      </w:r>
    </w:p>
    <w:p w:rsidR="00100EDC" w:rsidRPr="00D75C79" w:rsidP="00DF7A5B" w14:paraId="1DF92879" w14:textId="211414F0">
      <w:pPr>
        <w:spacing w:after="120" w:line="276" w:lineRule="auto"/>
        <w:rPr>
          <w:b/>
          <w:bCs/>
        </w:rPr>
      </w:pPr>
      <w:r w:rsidRPr="00D75C79">
        <w:rPr>
          <w:b/>
        </w:rPr>
        <w:t>If you have comments or concerns regarding the status of your individual submission of this form, contact your loan holder directly.</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26969446"/>
      <w:docPartObj>
        <w:docPartGallery w:val="Page Numbers (Bottom of Page)"/>
        <w:docPartUnique/>
      </w:docPartObj>
    </w:sdtPr>
    <w:sdtContent>
      <w:sdt>
        <w:sdtPr>
          <w:id w:val="1728636285"/>
          <w:docPartObj>
            <w:docPartGallery w:val="Page Numbers (Top of Page)"/>
            <w:docPartUnique/>
          </w:docPartObj>
        </w:sdtPr>
        <w:sdtContent>
          <w:p w:rsidR="00AA613D" w14:paraId="3B0754DA" w14:textId="568F0E0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861D29">
              <w:rPr>
                <w:b/>
                <w:bCs/>
                <w:sz w:val="24"/>
                <w:szCs w:val="24"/>
              </w:rPr>
              <w:br/>
            </w:r>
            <w:r w:rsidRPr="00861D29" w:rsidR="00861D29">
              <w:rPr>
                <w:b/>
                <w:bCs/>
              </w:rPr>
              <w:t>DRAFT 04/24/2024</w:t>
            </w:r>
          </w:p>
        </w:sdtContent>
      </w:sdt>
    </w:sdtContent>
  </w:sdt>
  <w:p w:rsidR="00AA613D" w14:paraId="4AA7C1C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Look w:val="04A0"/>
    </w:tblPr>
    <w:tblGrid>
      <w:gridCol w:w="7285"/>
      <w:gridCol w:w="2065"/>
    </w:tblGrid>
    <w:tr w14:paraId="34188B60" w14:textId="77777777" w:rsidTr="00B03D1F">
      <w:tblPrEx>
        <w:tblW w:w="0" w:type="auto"/>
        <w:tblLook w:val="04A0"/>
      </w:tblPrEx>
      <w:tc>
        <w:tcPr>
          <w:tcW w:w="7285" w:type="dxa"/>
        </w:tcPr>
        <w:p w:rsidR="00887AEE" w:rsidP="00B03D1F" w14:paraId="73C2D4C6" w14:textId="189C352D">
          <w:pPr>
            <w:pStyle w:val="Header"/>
            <w:spacing w:line="276" w:lineRule="auto"/>
          </w:pPr>
          <w:r w:rsidRPr="00C4195F">
            <w:rPr>
              <w:rFonts w:cstheme="minorHAnsi"/>
              <w:b/>
              <w:color w:val="231F20"/>
            </w:rPr>
            <w:t>IN-SCHOOL DEFERMENT REQUEST</w:t>
          </w:r>
          <w:r w:rsidRPr="00C4195F" w:rsidR="00B03D1F">
            <w:rPr>
              <w:rFonts w:cstheme="minorHAnsi"/>
              <w:b/>
              <w:color w:val="231F20"/>
            </w:rPr>
            <w:br/>
          </w:r>
          <w:r w:rsidRPr="00C4195F" w:rsidR="00090F70">
            <w:rPr>
              <w:rFonts w:cstheme="minorHAnsi"/>
              <w:b/>
              <w:color w:val="231F20"/>
            </w:rPr>
            <w:t xml:space="preserve">William D. Ford Federal Direct Loan (Direct Loan) Program / Federal Family </w:t>
          </w:r>
          <w:r w:rsidRPr="00C4195F" w:rsidR="0042442E">
            <w:rPr>
              <w:rFonts w:cstheme="minorHAnsi"/>
              <w:b/>
              <w:color w:val="231F20"/>
            </w:rPr>
            <w:t>Education Loan (FFEL) Program / Federal Perkins Loan (Perkins Loan) Program</w:t>
          </w:r>
        </w:p>
      </w:tc>
      <w:tc>
        <w:tcPr>
          <w:tcW w:w="2065" w:type="dxa"/>
        </w:tcPr>
        <w:p w:rsidR="00DE324F" w:rsidRPr="00B03D1F" w:rsidP="00B03D1F" w14:paraId="1469A62B" w14:textId="5B4FC86F">
          <w:pPr>
            <w:pStyle w:val="BodyText"/>
            <w:spacing w:line="276" w:lineRule="auto"/>
            <w:rPr>
              <w:rFonts w:asciiTheme="minorHAnsi" w:hAnsiTheme="minorHAnsi" w:cstheme="minorHAnsi"/>
            </w:rPr>
          </w:pPr>
          <w:r w:rsidRPr="00C4195F">
            <w:rPr>
              <w:rFonts w:asciiTheme="minorHAnsi" w:hAnsiTheme="minorHAnsi" w:cstheme="minorHAnsi"/>
              <w:color w:val="231F20"/>
            </w:rPr>
            <w:t>OMB No. 1845-0011</w:t>
          </w:r>
          <w:r w:rsidRPr="00C4195F" w:rsidR="00B03D1F">
            <w:rPr>
              <w:rFonts w:asciiTheme="minorHAnsi" w:hAnsiTheme="minorHAnsi" w:cstheme="minorHAnsi"/>
              <w:color w:val="231F20"/>
            </w:rPr>
            <w:br/>
          </w:r>
          <w:r w:rsidRPr="00C4195F">
            <w:rPr>
              <w:rFonts w:asciiTheme="minorHAnsi" w:hAnsiTheme="minorHAnsi" w:cstheme="minorHAnsi"/>
              <w:color w:val="231F20"/>
            </w:rPr>
            <w:t xml:space="preserve">Form </w:t>
          </w:r>
          <w:r w:rsidRPr="00C4195F" w:rsidR="00861D29">
            <w:rPr>
              <w:rFonts w:asciiTheme="minorHAnsi" w:hAnsiTheme="minorHAnsi" w:cstheme="minorHAnsi"/>
              <w:color w:val="231F20"/>
            </w:rPr>
            <w:t>Under Review</w:t>
          </w:r>
          <w:r w:rsidRPr="00C4195F" w:rsidR="00B03D1F">
            <w:rPr>
              <w:rFonts w:asciiTheme="minorHAnsi" w:hAnsiTheme="minorHAnsi" w:cstheme="minorHAnsi"/>
              <w:color w:val="231F20"/>
            </w:rPr>
            <w:br/>
            <w:t xml:space="preserve">Exp. Date </w:t>
          </w:r>
          <w:r w:rsidRPr="00C4195F" w:rsidR="00861D29">
            <w:rPr>
              <w:rFonts w:asciiTheme="minorHAnsi" w:hAnsiTheme="minorHAnsi" w:cstheme="minorHAnsi"/>
              <w:color w:val="231F20"/>
            </w:rPr>
            <w:t>XX/XX/XXXX</w:t>
          </w:r>
        </w:p>
      </w:tc>
    </w:tr>
  </w:tbl>
  <w:p w:rsidR="00AA613D" w14:paraId="33B569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575C37"/>
    <w:multiLevelType w:val="hybridMultilevel"/>
    <w:tmpl w:val="023CF2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EF213DD"/>
    <w:multiLevelType w:val="hybridMultilevel"/>
    <w:tmpl w:val="64708C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3203452"/>
    <w:multiLevelType w:val="hybridMultilevel"/>
    <w:tmpl w:val="D01C5C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9210F3D"/>
    <w:multiLevelType w:val="hybridMultilevel"/>
    <w:tmpl w:val="59B26C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B6578AB"/>
    <w:multiLevelType w:val="hybridMultilevel"/>
    <w:tmpl w:val="17B85384"/>
    <w:lvl w:ilvl="0">
      <w:start w:val="0"/>
      <w:numFmt w:val="bullet"/>
      <w:lvlText w:val="•"/>
      <w:lvlJc w:val="left"/>
      <w:pPr>
        <w:ind w:left="862" w:hanging="240"/>
      </w:pPr>
      <w:rPr>
        <w:rFonts w:ascii="Trebuchet MS" w:eastAsia="Trebuchet MS" w:hAnsi="Trebuchet MS" w:cs="Trebuchet MS" w:hint="default"/>
        <w:spacing w:val="0"/>
        <w:w w:val="53"/>
        <w:lang w:val="en-US" w:eastAsia="en-US" w:bidi="ar-SA"/>
      </w:rPr>
    </w:lvl>
    <w:lvl w:ilvl="1">
      <w:start w:val="0"/>
      <w:numFmt w:val="bullet"/>
      <w:lvlText w:val="•"/>
      <w:lvlJc w:val="left"/>
      <w:pPr>
        <w:ind w:left="1071" w:hanging="246"/>
      </w:pPr>
      <w:rPr>
        <w:rFonts w:ascii="Century Gothic" w:eastAsia="Century Gothic" w:hAnsi="Century Gothic" w:cs="Century Gothic" w:hint="default"/>
        <w:spacing w:val="0"/>
        <w:w w:val="56"/>
        <w:lang w:val="en-US" w:eastAsia="en-US" w:bidi="ar-SA"/>
      </w:rPr>
    </w:lvl>
    <w:lvl w:ilvl="2">
      <w:start w:val="0"/>
      <w:numFmt w:val="bullet"/>
      <w:lvlText w:val="•"/>
      <w:lvlJc w:val="left"/>
      <w:pPr>
        <w:ind w:left="1571" w:hanging="246"/>
      </w:pPr>
      <w:rPr>
        <w:rFonts w:hint="default"/>
        <w:lang w:val="en-US" w:eastAsia="en-US" w:bidi="ar-SA"/>
      </w:rPr>
    </w:lvl>
    <w:lvl w:ilvl="3">
      <w:start w:val="0"/>
      <w:numFmt w:val="bullet"/>
      <w:lvlText w:val="•"/>
      <w:lvlJc w:val="left"/>
      <w:pPr>
        <w:ind w:left="2062" w:hanging="246"/>
      </w:pPr>
      <w:rPr>
        <w:rFonts w:hint="default"/>
        <w:lang w:val="en-US" w:eastAsia="en-US" w:bidi="ar-SA"/>
      </w:rPr>
    </w:lvl>
    <w:lvl w:ilvl="4">
      <w:start w:val="0"/>
      <w:numFmt w:val="bullet"/>
      <w:lvlText w:val="•"/>
      <w:lvlJc w:val="left"/>
      <w:pPr>
        <w:ind w:left="2553" w:hanging="246"/>
      </w:pPr>
      <w:rPr>
        <w:rFonts w:hint="default"/>
        <w:lang w:val="en-US" w:eastAsia="en-US" w:bidi="ar-SA"/>
      </w:rPr>
    </w:lvl>
    <w:lvl w:ilvl="5">
      <w:start w:val="0"/>
      <w:numFmt w:val="bullet"/>
      <w:lvlText w:val="•"/>
      <w:lvlJc w:val="left"/>
      <w:pPr>
        <w:ind w:left="3044" w:hanging="246"/>
      </w:pPr>
      <w:rPr>
        <w:rFonts w:hint="default"/>
        <w:lang w:val="en-US" w:eastAsia="en-US" w:bidi="ar-SA"/>
      </w:rPr>
    </w:lvl>
    <w:lvl w:ilvl="6">
      <w:start w:val="0"/>
      <w:numFmt w:val="bullet"/>
      <w:lvlText w:val="•"/>
      <w:lvlJc w:val="left"/>
      <w:pPr>
        <w:ind w:left="3535" w:hanging="246"/>
      </w:pPr>
      <w:rPr>
        <w:rFonts w:hint="default"/>
        <w:lang w:val="en-US" w:eastAsia="en-US" w:bidi="ar-SA"/>
      </w:rPr>
    </w:lvl>
    <w:lvl w:ilvl="7">
      <w:start w:val="0"/>
      <w:numFmt w:val="bullet"/>
      <w:lvlText w:val="•"/>
      <w:lvlJc w:val="left"/>
      <w:pPr>
        <w:ind w:left="4026" w:hanging="246"/>
      </w:pPr>
      <w:rPr>
        <w:rFonts w:hint="default"/>
        <w:lang w:val="en-US" w:eastAsia="en-US" w:bidi="ar-SA"/>
      </w:rPr>
    </w:lvl>
    <w:lvl w:ilvl="8">
      <w:start w:val="0"/>
      <w:numFmt w:val="bullet"/>
      <w:lvlText w:val="•"/>
      <w:lvlJc w:val="left"/>
      <w:pPr>
        <w:ind w:left="4517" w:hanging="246"/>
      </w:pPr>
      <w:rPr>
        <w:rFonts w:hint="default"/>
        <w:lang w:val="en-US" w:eastAsia="en-US" w:bidi="ar-SA"/>
      </w:rPr>
    </w:lvl>
  </w:abstractNum>
  <w:abstractNum w:abstractNumId="5">
    <w:nsid w:val="5E221592"/>
    <w:multiLevelType w:val="hybridMultilevel"/>
    <w:tmpl w:val="4FA25F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89942212">
    <w:abstractNumId w:val="0"/>
  </w:num>
  <w:num w:numId="2" w16cid:durableId="1872573774">
    <w:abstractNumId w:val="4"/>
  </w:num>
  <w:num w:numId="3" w16cid:durableId="772822560">
    <w:abstractNumId w:val="2"/>
  </w:num>
  <w:num w:numId="4" w16cid:durableId="1496916092">
    <w:abstractNumId w:val="5"/>
  </w:num>
  <w:num w:numId="5" w16cid:durableId="1385181582">
    <w:abstractNumId w:val="3"/>
  </w:num>
  <w:num w:numId="6" w16cid:durableId="751393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D5"/>
    <w:rsid w:val="00010EA9"/>
    <w:rsid w:val="00011DDA"/>
    <w:rsid w:val="00014CA1"/>
    <w:rsid w:val="00023923"/>
    <w:rsid w:val="00036C85"/>
    <w:rsid w:val="0004535C"/>
    <w:rsid w:val="000526C7"/>
    <w:rsid w:val="00054383"/>
    <w:rsid w:val="00061019"/>
    <w:rsid w:val="00061C10"/>
    <w:rsid w:val="0007385E"/>
    <w:rsid w:val="000901FF"/>
    <w:rsid w:val="00090F70"/>
    <w:rsid w:val="000A0F8C"/>
    <w:rsid w:val="000A2C47"/>
    <w:rsid w:val="000B2310"/>
    <w:rsid w:val="000D3CD5"/>
    <w:rsid w:val="000D767C"/>
    <w:rsid w:val="000E1F12"/>
    <w:rsid w:val="000E744D"/>
    <w:rsid w:val="000F1A0A"/>
    <w:rsid w:val="00100EDC"/>
    <w:rsid w:val="001011B0"/>
    <w:rsid w:val="001062E0"/>
    <w:rsid w:val="001164FF"/>
    <w:rsid w:val="00125ADC"/>
    <w:rsid w:val="001404B5"/>
    <w:rsid w:val="00166F0E"/>
    <w:rsid w:val="00170569"/>
    <w:rsid w:val="0017516A"/>
    <w:rsid w:val="001756A2"/>
    <w:rsid w:val="00177CD2"/>
    <w:rsid w:val="00181BC4"/>
    <w:rsid w:val="00186869"/>
    <w:rsid w:val="00194174"/>
    <w:rsid w:val="00194AF8"/>
    <w:rsid w:val="001B1360"/>
    <w:rsid w:val="001B50CF"/>
    <w:rsid w:val="001E0576"/>
    <w:rsid w:val="001E1CF4"/>
    <w:rsid w:val="001E39D6"/>
    <w:rsid w:val="001F12E7"/>
    <w:rsid w:val="001F25CF"/>
    <w:rsid w:val="001F7081"/>
    <w:rsid w:val="00220997"/>
    <w:rsid w:val="00223E89"/>
    <w:rsid w:val="00231290"/>
    <w:rsid w:val="0023471A"/>
    <w:rsid w:val="00245379"/>
    <w:rsid w:val="00254AAC"/>
    <w:rsid w:val="002551A6"/>
    <w:rsid w:val="00267470"/>
    <w:rsid w:val="00285C9F"/>
    <w:rsid w:val="00291114"/>
    <w:rsid w:val="0029621C"/>
    <w:rsid w:val="002B4BC3"/>
    <w:rsid w:val="002C0399"/>
    <w:rsid w:val="002F28D8"/>
    <w:rsid w:val="002F34D8"/>
    <w:rsid w:val="002F6909"/>
    <w:rsid w:val="00316D98"/>
    <w:rsid w:val="00333FFD"/>
    <w:rsid w:val="00337C0B"/>
    <w:rsid w:val="0034122C"/>
    <w:rsid w:val="00341756"/>
    <w:rsid w:val="00362FE8"/>
    <w:rsid w:val="003656FE"/>
    <w:rsid w:val="00367ACF"/>
    <w:rsid w:val="00375E51"/>
    <w:rsid w:val="00390A50"/>
    <w:rsid w:val="003A166B"/>
    <w:rsid w:val="003B4870"/>
    <w:rsid w:val="003B5914"/>
    <w:rsid w:val="003C0B4D"/>
    <w:rsid w:val="003C78D5"/>
    <w:rsid w:val="003D22ED"/>
    <w:rsid w:val="003E0B94"/>
    <w:rsid w:val="003E0D35"/>
    <w:rsid w:val="003E679F"/>
    <w:rsid w:val="003F2C70"/>
    <w:rsid w:val="003F3EEB"/>
    <w:rsid w:val="003F4DBE"/>
    <w:rsid w:val="00405A3C"/>
    <w:rsid w:val="00412B3D"/>
    <w:rsid w:val="0042442E"/>
    <w:rsid w:val="00425B37"/>
    <w:rsid w:val="00427D2E"/>
    <w:rsid w:val="0043259D"/>
    <w:rsid w:val="00434BA9"/>
    <w:rsid w:val="00443906"/>
    <w:rsid w:val="004725C4"/>
    <w:rsid w:val="004907D8"/>
    <w:rsid w:val="004917C3"/>
    <w:rsid w:val="00492BA8"/>
    <w:rsid w:val="004964CF"/>
    <w:rsid w:val="004A7F59"/>
    <w:rsid w:val="004C435C"/>
    <w:rsid w:val="004C489A"/>
    <w:rsid w:val="004D145B"/>
    <w:rsid w:val="004D29D7"/>
    <w:rsid w:val="004D4444"/>
    <w:rsid w:val="004E5D7A"/>
    <w:rsid w:val="00513930"/>
    <w:rsid w:val="00513965"/>
    <w:rsid w:val="005207CD"/>
    <w:rsid w:val="0052500F"/>
    <w:rsid w:val="00534793"/>
    <w:rsid w:val="0055499D"/>
    <w:rsid w:val="00555118"/>
    <w:rsid w:val="00557BD3"/>
    <w:rsid w:val="005603BB"/>
    <w:rsid w:val="00561C61"/>
    <w:rsid w:val="0056316E"/>
    <w:rsid w:val="00590A1D"/>
    <w:rsid w:val="005A47A0"/>
    <w:rsid w:val="005B7A78"/>
    <w:rsid w:val="005D5B19"/>
    <w:rsid w:val="005D6D82"/>
    <w:rsid w:val="005E37C0"/>
    <w:rsid w:val="005F3E33"/>
    <w:rsid w:val="00615453"/>
    <w:rsid w:val="00633069"/>
    <w:rsid w:val="00637E9F"/>
    <w:rsid w:val="00650C12"/>
    <w:rsid w:val="00662632"/>
    <w:rsid w:val="00666902"/>
    <w:rsid w:val="006714A9"/>
    <w:rsid w:val="0067633D"/>
    <w:rsid w:val="006A5FDF"/>
    <w:rsid w:val="006C185E"/>
    <w:rsid w:val="006C5574"/>
    <w:rsid w:val="006C79C0"/>
    <w:rsid w:val="006D193C"/>
    <w:rsid w:val="006D6B52"/>
    <w:rsid w:val="006E19F1"/>
    <w:rsid w:val="00706037"/>
    <w:rsid w:val="00715D21"/>
    <w:rsid w:val="00724AD5"/>
    <w:rsid w:val="00725FC5"/>
    <w:rsid w:val="007304BA"/>
    <w:rsid w:val="007321AA"/>
    <w:rsid w:val="007349EB"/>
    <w:rsid w:val="007453F6"/>
    <w:rsid w:val="007469CD"/>
    <w:rsid w:val="00757F58"/>
    <w:rsid w:val="00765EE2"/>
    <w:rsid w:val="00767A97"/>
    <w:rsid w:val="00771BB0"/>
    <w:rsid w:val="007831BC"/>
    <w:rsid w:val="00793EB5"/>
    <w:rsid w:val="007A6EB4"/>
    <w:rsid w:val="007A7F0F"/>
    <w:rsid w:val="007B67E4"/>
    <w:rsid w:val="007B7489"/>
    <w:rsid w:val="007D02D5"/>
    <w:rsid w:val="007D1D6A"/>
    <w:rsid w:val="007D728C"/>
    <w:rsid w:val="007E267D"/>
    <w:rsid w:val="00801B7D"/>
    <w:rsid w:val="0080310F"/>
    <w:rsid w:val="00810812"/>
    <w:rsid w:val="00812B13"/>
    <w:rsid w:val="00815D25"/>
    <w:rsid w:val="008212A3"/>
    <w:rsid w:val="00823EF2"/>
    <w:rsid w:val="00837ED1"/>
    <w:rsid w:val="00840F59"/>
    <w:rsid w:val="00852950"/>
    <w:rsid w:val="00852E44"/>
    <w:rsid w:val="00855B17"/>
    <w:rsid w:val="00861D29"/>
    <w:rsid w:val="00862865"/>
    <w:rsid w:val="00865F44"/>
    <w:rsid w:val="00870653"/>
    <w:rsid w:val="00886C86"/>
    <w:rsid w:val="00887AEE"/>
    <w:rsid w:val="008906B1"/>
    <w:rsid w:val="00894F02"/>
    <w:rsid w:val="008A1343"/>
    <w:rsid w:val="008B414D"/>
    <w:rsid w:val="008D6A43"/>
    <w:rsid w:val="008E102F"/>
    <w:rsid w:val="008E28E9"/>
    <w:rsid w:val="008E4390"/>
    <w:rsid w:val="008E6F74"/>
    <w:rsid w:val="008F2504"/>
    <w:rsid w:val="008F62F3"/>
    <w:rsid w:val="00901305"/>
    <w:rsid w:val="00904628"/>
    <w:rsid w:val="009068AC"/>
    <w:rsid w:val="009105BF"/>
    <w:rsid w:val="009171F1"/>
    <w:rsid w:val="00922DC6"/>
    <w:rsid w:val="00924A84"/>
    <w:rsid w:val="00924D58"/>
    <w:rsid w:val="00941786"/>
    <w:rsid w:val="00947A2A"/>
    <w:rsid w:val="009504F0"/>
    <w:rsid w:val="0098660A"/>
    <w:rsid w:val="009949FC"/>
    <w:rsid w:val="009A21FA"/>
    <w:rsid w:val="009A76D7"/>
    <w:rsid w:val="009B02DA"/>
    <w:rsid w:val="009B253F"/>
    <w:rsid w:val="009F33C6"/>
    <w:rsid w:val="00A112FD"/>
    <w:rsid w:val="00A1196E"/>
    <w:rsid w:val="00A14D60"/>
    <w:rsid w:val="00A15404"/>
    <w:rsid w:val="00A36117"/>
    <w:rsid w:val="00A43A47"/>
    <w:rsid w:val="00A46DCC"/>
    <w:rsid w:val="00A541F7"/>
    <w:rsid w:val="00A6004C"/>
    <w:rsid w:val="00A61C52"/>
    <w:rsid w:val="00A62672"/>
    <w:rsid w:val="00A6278D"/>
    <w:rsid w:val="00A63369"/>
    <w:rsid w:val="00A75A03"/>
    <w:rsid w:val="00A93246"/>
    <w:rsid w:val="00AA386D"/>
    <w:rsid w:val="00AA613D"/>
    <w:rsid w:val="00AA6844"/>
    <w:rsid w:val="00AA6D46"/>
    <w:rsid w:val="00AB341C"/>
    <w:rsid w:val="00AB3554"/>
    <w:rsid w:val="00AC79FB"/>
    <w:rsid w:val="00AF6549"/>
    <w:rsid w:val="00AF72AD"/>
    <w:rsid w:val="00B03D1F"/>
    <w:rsid w:val="00B159ED"/>
    <w:rsid w:val="00B164ED"/>
    <w:rsid w:val="00B1690B"/>
    <w:rsid w:val="00B30654"/>
    <w:rsid w:val="00B30B44"/>
    <w:rsid w:val="00B3365F"/>
    <w:rsid w:val="00B36BA0"/>
    <w:rsid w:val="00B71139"/>
    <w:rsid w:val="00B71268"/>
    <w:rsid w:val="00B75399"/>
    <w:rsid w:val="00B7789D"/>
    <w:rsid w:val="00B842BB"/>
    <w:rsid w:val="00B9370B"/>
    <w:rsid w:val="00B96CDB"/>
    <w:rsid w:val="00BA5844"/>
    <w:rsid w:val="00BC57D6"/>
    <w:rsid w:val="00BD2D74"/>
    <w:rsid w:val="00BF199B"/>
    <w:rsid w:val="00BF3001"/>
    <w:rsid w:val="00BF5EFD"/>
    <w:rsid w:val="00BF693C"/>
    <w:rsid w:val="00C00B1A"/>
    <w:rsid w:val="00C12279"/>
    <w:rsid w:val="00C16CC9"/>
    <w:rsid w:val="00C33721"/>
    <w:rsid w:val="00C349A2"/>
    <w:rsid w:val="00C34CC0"/>
    <w:rsid w:val="00C37A7F"/>
    <w:rsid w:val="00C4195F"/>
    <w:rsid w:val="00C44339"/>
    <w:rsid w:val="00C50D55"/>
    <w:rsid w:val="00C57552"/>
    <w:rsid w:val="00C5772A"/>
    <w:rsid w:val="00C61F7A"/>
    <w:rsid w:val="00C63036"/>
    <w:rsid w:val="00C66643"/>
    <w:rsid w:val="00C72B47"/>
    <w:rsid w:val="00C75BAC"/>
    <w:rsid w:val="00C814FC"/>
    <w:rsid w:val="00CA3BA4"/>
    <w:rsid w:val="00CA55ED"/>
    <w:rsid w:val="00CB4375"/>
    <w:rsid w:val="00CB554E"/>
    <w:rsid w:val="00CB788E"/>
    <w:rsid w:val="00CC274F"/>
    <w:rsid w:val="00CC4627"/>
    <w:rsid w:val="00CC657C"/>
    <w:rsid w:val="00CD6702"/>
    <w:rsid w:val="00CF2465"/>
    <w:rsid w:val="00CF298D"/>
    <w:rsid w:val="00CF2DB1"/>
    <w:rsid w:val="00CF2E1E"/>
    <w:rsid w:val="00CF74DC"/>
    <w:rsid w:val="00D17235"/>
    <w:rsid w:val="00D217DE"/>
    <w:rsid w:val="00D27EEF"/>
    <w:rsid w:val="00D355A5"/>
    <w:rsid w:val="00D5529C"/>
    <w:rsid w:val="00D611C0"/>
    <w:rsid w:val="00D70C1F"/>
    <w:rsid w:val="00D74E67"/>
    <w:rsid w:val="00D75C79"/>
    <w:rsid w:val="00D916DA"/>
    <w:rsid w:val="00D94AC8"/>
    <w:rsid w:val="00D96BF3"/>
    <w:rsid w:val="00DA119C"/>
    <w:rsid w:val="00DB25CF"/>
    <w:rsid w:val="00DC7322"/>
    <w:rsid w:val="00DD41EC"/>
    <w:rsid w:val="00DD7891"/>
    <w:rsid w:val="00DE121C"/>
    <w:rsid w:val="00DE19DB"/>
    <w:rsid w:val="00DE1BF8"/>
    <w:rsid w:val="00DE324F"/>
    <w:rsid w:val="00DF7A5B"/>
    <w:rsid w:val="00E07802"/>
    <w:rsid w:val="00E13E1E"/>
    <w:rsid w:val="00E16EF7"/>
    <w:rsid w:val="00E172AC"/>
    <w:rsid w:val="00E174D7"/>
    <w:rsid w:val="00E24681"/>
    <w:rsid w:val="00E27442"/>
    <w:rsid w:val="00E30FA9"/>
    <w:rsid w:val="00E40ED6"/>
    <w:rsid w:val="00E56BC7"/>
    <w:rsid w:val="00E938E1"/>
    <w:rsid w:val="00E94042"/>
    <w:rsid w:val="00E961AA"/>
    <w:rsid w:val="00EA434E"/>
    <w:rsid w:val="00EA5750"/>
    <w:rsid w:val="00ED3C18"/>
    <w:rsid w:val="00ED45A6"/>
    <w:rsid w:val="00EE0080"/>
    <w:rsid w:val="00EE3076"/>
    <w:rsid w:val="00EF356C"/>
    <w:rsid w:val="00F07B2D"/>
    <w:rsid w:val="00F1030C"/>
    <w:rsid w:val="00F13AB6"/>
    <w:rsid w:val="00F24A3C"/>
    <w:rsid w:val="00F55970"/>
    <w:rsid w:val="00F75B87"/>
    <w:rsid w:val="00F93403"/>
    <w:rsid w:val="00FA2985"/>
    <w:rsid w:val="00FB3D0A"/>
    <w:rsid w:val="00FE1561"/>
    <w:rsid w:val="00FE217D"/>
    <w:rsid w:val="00FE23B4"/>
    <w:rsid w:val="00FE63DF"/>
    <w:rsid w:val="00FF32E5"/>
    <w:rsid w:val="00FF56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BAF274"/>
  <w15:chartTrackingRefBased/>
  <w15:docId w15:val="{9454EB14-F1CD-4650-ACED-E3ABBCDB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EA434E"/>
    <w:pPr>
      <w:widowControl w:val="0"/>
      <w:autoSpaceDE w:val="0"/>
      <w:autoSpaceDN w:val="0"/>
      <w:spacing w:before="1" w:after="0" w:line="240" w:lineRule="auto"/>
      <w:ind w:left="148"/>
      <w:outlineLvl w:val="1"/>
    </w:pPr>
    <w:rPr>
      <w:rFonts w:ascii="Century Gothic" w:eastAsia="Century Gothic" w:hAnsi="Century Gothic" w:cs="Century Goth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13D"/>
  </w:style>
  <w:style w:type="paragraph" w:styleId="Footer">
    <w:name w:val="footer"/>
    <w:basedOn w:val="Normal"/>
    <w:link w:val="FooterChar"/>
    <w:uiPriority w:val="99"/>
    <w:unhideWhenUsed/>
    <w:rsid w:val="00AA6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13D"/>
  </w:style>
  <w:style w:type="table" w:styleId="TableGrid">
    <w:name w:val="Table Grid"/>
    <w:basedOn w:val="TableNormal"/>
    <w:uiPriority w:val="39"/>
    <w:rsid w:val="00AA6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E324F"/>
    <w:pPr>
      <w:widowControl w:val="0"/>
      <w:autoSpaceDE w:val="0"/>
      <w:autoSpaceDN w:val="0"/>
      <w:spacing w:after="0" w:line="240" w:lineRule="auto"/>
    </w:pPr>
    <w:rPr>
      <w:rFonts w:ascii="Trebuchet MS" w:eastAsia="Trebuchet MS" w:hAnsi="Trebuchet MS" w:cs="Trebuchet MS"/>
    </w:rPr>
  </w:style>
  <w:style w:type="character" w:customStyle="1" w:styleId="BodyTextChar">
    <w:name w:val="Body Text Char"/>
    <w:basedOn w:val="DefaultParagraphFont"/>
    <w:link w:val="BodyText"/>
    <w:uiPriority w:val="1"/>
    <w:rsid w:val="00DE324F"/>
    <w:rPr>
      <w:rFonts w:ascii="Trebuchet MS" w:eastAsia="Trebuchet MS" w:hAnsi="Trebuchet MS" w:cs="Trebuchet MS"/>
    </w:rPr>
  </w:style>
  <w:style w:type="character" w:customStyle="1" w:styleId="Heading2Char">
    <w:name w:val="Heading 2 Char"/>
    <w:basedOn w:val="DefaultParagraphFont"/>
    <w:link w:val="Heading2"/>
    <w:uiPriority w:val="9"/>
    <w:rsid w:val="00EA434E"/>
    <w:rPr>
      <w:rFonts w:ascii="Century Gothic" w:eastAsia="Century Gothic" w:hAnsi="Century Gothic" w:cs="Century Gothic"/>
      <w:b/>
      <w:bCs/>
    </w:rPr>
  </w:style>
  <w:style w:type="paragraph" w:styleId="ListParagraph">
    <w:name w:val="List Paragraph"/>
    <w:basedOn w:val="Normal"/>
    <w:uiPriority w:val="34"/>
    <w:qFormat/>
    <w:rsid w:val="000D3CD5"/>
    <w:pPr>
      <w:ind w:left="720"/>
      <w:contextualSpacing/>
    </w:pPr>
  </w:style>
  <w:style w:type="paragraph" w:customStyle="1" w:styleId="TableParagraph">
    <w:name w:val="Table Paragraph"/>
    <w:basedOn w:val="Normal"/>
    <w:uiPriority w:val="1"/>
    <w:qFormat/>
    <w:rsid w:val="00FE23B4"/>
    <w:pPr>
      <w:widowControl w:val="0"/>
      <w:autoSpaceDE w:val="0"/>
      <w:autoSpaceDN w:val="0"/>
      <w:spacing w:after="0" w:line="240" w:lineRule="auto"/>
    </w:pPr>
    <w:rPr>
      <w:rFonts w:ascii="Trebuchet MS" w:eastAsia="Trebuchet MS" w:hAnsi="Trebuchet MS" w:cs="Trebuchet MS"/>
    </w:rPr>
  </w:style>
  <w:style w:type="paragraph" w:styleId="Revision">
    <w:name w:val="Revision"/>
    <w:hidden/>
    <w:uiPriority w:val="99"/>
    <w:semiHidden/>
    <w:rsid w:val="00861D29"/>
    <w:pPr>
      <w:spacing w:after="0" w:line="240" w:lineRule="auto"/>
    </w:pPr>
  </w:style>
  <w:style w:type="character" w:styleId="CommentReference">
    <w:name w:val="annotation reference"/>
    <w:basedOn w:val="DefaultParagraphFont"/>
    <w:uiPriority w:val="99"/>
    <w:semiHidden/>
    <w:unhideWhenUsed/>
    <w:rsid w:val="00CA55ED"/>
    <w:rPr>
      <w:sz w:val="16"/>
      <w:szCs w:val="16"/>
    </w:rPr>
  </w:style>
  <w:style w:type="paragraph" w:styleId="CommentText">
    <w:name w:val="annotation text"/>
    <w:basedOn w:val="Normal"/>
    <w:link w:val="CommentTextChar"/>
    <w:uiPriority w:val="99"/>
    <w:unhideWhenUsed/>
    <w:rsid w:val="00CA55ED"/>
    <w:pPr>
      <w:spacing w:line="240" w:lineRule="auto"/>
    </w:pPr>
    <w:rPr>
      <w:sz w:val="20"/>
      <w:szCs w:val="20"/>
    </w:rPr>
  </w:style>
  <w:style w:type="character" w:customStyle="1" w:styleId="CommentTextChar">
    <w:name w:val="Comment Text Char"/>
    <w:basedOn w:val="DefaultParagraphFont"/>
    <w:link w:val="CommentText"/>
    <w:uiPriority w:val="99"/>
    <w:rsid w:val="00CA55ED"/>
    <w:rPr>
      <w:sz w:val="20"/>
      <w:szCs w:val="20"/>
    </w:rPr>
  </w:style>
  <w:style w:type="paragraph" w:styleId="CommentSubject">
    <w:name w:val="annotation subject"/>
    <w:basedOn w:val="CommentText"/>
    <w:next w:val="CommentText"/>
    <w:link w:val="CommentSubjectChar"/>
    <w:uiPriority w:val="99"/>
    <w:semiHidden/>
    <w:unhideWhenUsed/>
    <w:rsid w:val="00CA55ED"/>
    <w:rPr>
      <w:b/>
      <w:bCs/>
    </w:rPr>
  </w:style>
  <w:style w:type="character" w:customStyle="1" w:styleId="CommentSubjectChar">
    <w:name w:val="Comment Subject Char"/>
    <w:basedOn w:val="CommentTextChar"/>
    <w:link w:val="CommentSubject"/>
    <w:uiPriority w:val="99"/>
    <w:semiHidden/>
    <w:rsid w:val="00CA55ED"/>
    <w:rPr>
      <w:b/>
      <w:bCs/>
      <w:sz w:val="20"/>
      <w:szCs w:val="20"/>
    </w:rPr>
  </w:style>
  <w:style w:type="character" w:styleId="Hyperlink">
    <w:name w:val="Hyperlink"/>
    <w:basedOn w:val="DefaultParagraphFont"/>
    <w:uiPriority w:val="99"/>
    <w:unhideWhenUsed/>
    <w:rsid w:val="00061019"/>
    <w:rPr>
      <w:color w:val="0563C1" w:themeColor="hyperlink"/>
      <w:u w:val="single"/>
    </w:rPr>
  </w:style>
  <w:style w:type="character" w:styleId="Mention">
    <w:name w:val="Mention"/>
    <w:basedOn w:val="DefaultParagraphFont"/>
    <w:uiPriority w:val="99"/>
    <w:unhideWhenUsed/>
    <w:rsid w:val="00E174D7"/>
    <w:rPr>
      <w:color w:val="2B579A"/>
      <w:shd w:val="clear" w:color="auto" w:fill="E1DFDD"/>
    </w:rPr>
  </w:style>
  <w:style w:type="character" w:styleId="UnresolvedMention">
    <w:name w:val="Unresolved Mention"/>
    <w:basedOn w:val="DefaultParagraphFont"/>
    <w:uiPriority w:val="99"/>
    <w:semiHidden/>
    <w:unhideWhenUsed/>
    <w:rsid w:val="00A11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studentaid.gov/manage-loans/repayment/servicers" TargetMode="External" /><Relationship Id="rId8" Type="http://schemas.openxmlformats.org/officeDocument/2006/relationships/hyperlink" Target="https://nsldsfap.ed.gov/" TargetMode="External" /><Relationship Id="rId9" Type="http://schemas.openxmlformats.org/officeDocument/2006/relationships/hyperlink" Target="https://www2.ed.gov/notices/ed-pia.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EDE8D-BDEC-4211-9834-E551DCB1A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3135C9-FE88-47E4-895E-3F245B01F5FC}">
  <ds:schemaRefs>
    <ds:schemaRef ds:uri="bd10e23a-f09c-45e3-849e-438a97faa086"/>
    <ds:schemaRef ds:uri="http://purl.org/dc/elements/1.1/"/>
    <ds:schemaRef ds:uri="http://purl.org/dc/dcmitype/"/>
    <ds:schemaRef ds:uri="http://schemas.microsoft.com/office/2006/metadata/properties"/>
    <ds:schemaRef ds:uri="a9a93928-7ac7-4c2f-90e6-3a0e778b9dd0"/>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2a2db8c4-56ab-4882-a5d0-0fe8165c6658"/>
    <ds:schemaRef ds:uri="http://purl.org/dc/terms/"/>
  </ds:schemaRefs>
</ds:datastoreItem>
</file>

<file path=customXml/itemProps3.xml><?xml version="1.0" encoding="utf-8"?>
<ds:datastoreItem xmlns:ds="http://schemas.openxmlformats.org/officeDocument/2006/customXml" ds:itemID="{52212528-445A-4A92-AA77-963ED5CEF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2611</Words>
  <Characters>14884</Characters>
  <Application>Microsoft Office Word</Application>
  <DocSecurity>0</DocSecurity>
  <Lines>124</Lines>
  <Paragraphs>34</Paragraphs>
  <ScaleCrop>false</ScaleCrop>
  <Company/>
  <LinksUpToDate>false</LinksUpToDate>
  <CharactersWithSpaces>17461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Sturlaugson, Travis</cp:lastModifiedBy>
  <cp:revision>7</cp:revision>
  <dcterms:created xsi:type="dcterms:W3CDTF">2024-09-17T15:45:00Z</dcterms:created>
  <dcterms:modified xsi:type="dcterms:W3CDTF">2024-09-18T13:32:00Z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eDOCS AutoSave">
    <vt:lpwstr/>
  </property>
  <property fmtid="{D5CDD505-2E9C-101B-9397-08002B2CF9AE}" pid="4" name="MediaServiceImageTags">
    <vt:lpwstr/>
  </property>
</Properties>
</file>