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2D1B" w:rsidP="00171A36" w14:paraId="66604774" w14:textId="50E2211E">
      <w:pPr>
        <w:autoSpaceDE w:val="0"/>
        <w:autoSpaceDN w:val="0"/>
        <w:adjustRightInd w:val="0"/>
        <w:spacing w:after="120" w:line="276" w:lineRule="auto"/>
        <w:rPr>
          <w:rFonts w:cstheme="minorHAnsi"/>
        </w:rPr>
      </w:pPr>
      <w:r w:rsidRPr="00D074E9">
        <w:rPr>
          <w:rFonts w:cstheme="minorHAnsi"/>
          <w:b/>
          <w:bCs/>
        </w:rPr>
        <w:t>WARNING</w:t>
      </w:r>
      <w:r w:rsidRPr="00D074E9">
        <w:rPr>
          <w:rFonts w:cstheme="minorHAnsi"/>
        </w:rPr>
        <w:t>: Any person who knowingly makes a false statement or misrepresentation on this form or on any accompanying document is subject to penalties that may include fines, imprisonment, or both, under the U.S. Criminal Code and 20 U.S.C. 1097.</w:t>
      </w:r>
    </w:p>
    <w:p w:rsidR="00972D18" w:rsidRPr="00186869" w:rsidP="00972D18" w14:paraId="7769DA39" w14:textId="77777777">
      <w:pPr>
        <w:spacing w:after="120" w:line="276" w:lineRule="auto"/>
      </w:pPr>
      <w:r>
        <w:t xml:space="preserve">You never need to pay for help with your federal student loans. Your loan servicer will help you for FREE. </w:t>
      </w:r>
      <w:hyperlink r:id="rId7" w:history="1">
        <w:r w:rsidRPr="00615453">
          <w:rPr>
            <w:rStyle w:val="Hyperlink"/>
          </w:rPr>
          <w:t>Contact your servicer</w:t>
        </w:r>
      </w:hyperlink>
      <w:r>
        <w:t xml:space="preserve"> if you have questions about this form or need any information regarding your federal student loans.</w:t>
      </w:r>
    </w:p>
    <w:p w:rsidR="00E43B8D" w:rsidRPr="00D074E9" w:rsidP="00E43B8D" w14:paraId="30D8A0F4" w14:textId="77777777">
      <w:pPr>
        <w:pBdr>
          <w:bottom w:val="single" w:sz="18" w:space="1" w:color="auto"/>
        </w:pBdr>
        <w:spacing w:after="120" w:line="276" w:lineRule="auto"/>
        <w:rPr>
          <w:rFonts w:cstheme="minorHAnsi"/>
          <w:b/>
          <w:color w:val="231F20"/>
        </w:rPr>
      </w:pPr>
      <w:r w:rsidRPr="00D074E9">
        <w:rPr>
          <w:rFonts w:cstheme="minorHAnsi"/>
          <w:b/>
          <w:color w:val="231F20"/>
        </w:rPr>
        <w:t>SECTION 1: BORROWER INFORMATION</w:t>
      </w:r>
    </w:p>
    <w:p w:rsidR="00E43B8D" w:rsidRPr="00D074E9" w:rsidP="00E43B8D" w14:paraId="01A36F6F" w14:textId="77777777">
      <w:pPr>
        <w:spacing w:after="120" w:line="276" w:lineRule="auto"/>
        <w:rPr>
          <w:rFonts w:cstheme="minorHAnsi"/>
          <w:color w:val="231F20"/>
        </w:rPr>
      </w:pPr>
      <w:r w:rsidRPr="00D074E9">
        <w:rPr>
          <w:rFonts w:cstheme="minorHAnsi"/>
          <w:color w:val="231F20"/>
        </w:rPr>
        <w:t>Please enter or correct the following information.</w:t>
      </w:r>
    </w:p>
    <w:p w:rsidR="00E43B8D" w:rsidRPr="00D074E9" w:rsidP="00E43B8D" w14:paraId="75F6B10A" w14:textId="77777777">
      <w:pPr>
        <w:spacing w:after="120" w:line="276" w:lineRule="auto"/>
        <w:rPr>
          <w:rFonts w:cstheme="minorHAnsi"/>
          <w:color w:val="231F20"/>
        </w:rPr>
      </w:pPr>
      <w:r w:rsidRPr="00D074E9">
        <w:rPr>
          <w:rFonts w:cstheme="minorHAnsi"/>
        </w:rPr>
        <w:fldChar w:fldCharType="begin">
          <w:ffData>
            <w:name w:val="Check2"/>
            <w:enabled/>
            <w:calcOnExit w:val="0"/>
            <w:checkBox>
              <w:sizeAuto/>
              <w:default w:val="0"/>
            </w:checkBox>
          </w:ffData>
        </w:fldChar>
      </w:r>
      <w:r w:rsidRPr="00D074E9">
        <w:rPr>
          <w:rFonts w:cstheme="minorHAnsi"/>
        </w:rPr>
        <w:instrText xml:space="preserve"> FORMCHECKBOX </w:instrText>
      </w:r>
      <w:r w:rsidR="004C6734">
        <w:rPr>
          <w:rFonts w:cstheme="minorHAnsi"/>
        </w:rPr>
        <w:fldChar w:fldCharType="separate"/>
      </w:r>
      <w:r w:rsidRPr="00D074E9">
        <w:rPr>
          <w:rFonts w:cstheme="minorHAnsi"/>
        </w:rPr>
        <w:fldChar w:fldCharType="end"/>
      </w:r>
      <w:r w:rsidRPr="00D074E9">
        <w:rPr>
          <w:rFonts w:cstheme="minorHAnsi"/>
          <w:color w:val="231F20"/>
        </w:rPr>
        <w:t xml:space="preserve"> </w:t>
      </w:r>
      <w:r w:rsidRPr="00D074E9">
        <w:rPr>
          <w:rFonts w:cstheme="minorHAnsi"/>
          <w:b/>
          <w:color w:val="231F20"/>
        </w:rPr>
        <w:t>Check</w:t>
      </w:r>
      <w:r w:rsidRPr="00D074E9">
        <w:rPr>
          <w:rFonts w:cstheme="minorHAnsi"/>
          <w:b/>
          <w:bCs/>
          <w:color w:val="231F20"/>
        </w:rPr>
        <w:t xml:space="preserve"> </w:t>
      </w:r>
      <w:r w:rsidRPr="00D074E9">
        <w:rPr>
          <w:rFonts w:cstheme="minorHAnsi"/>
          <w:b/>
          <w:color w:val="231F20"/>
        </w:rPr>
        <w:t>this</w:t>
      </w:r>
      <w:r w:rsidRPr="00D074E9">
        <w:rPr>
          <w:rFonts w:cstheme="minorHAnsi"/>
          <w:b/>
          <w:bCs/>
          <w:color w:val="231F20"/>
        </w:rPr>
        <w:t xml:space="preserve"> </w:t>
      </w:r>
      <w:r w:rsidRPr="00D074E9">
        <w:rPr>
          <w:rFonts w:cstheme="minorHAnsi"/>
          <w:b/>
          <w:color w:val="231F20"/>
        </w:rPr>
        <w:t>box</w:t>
      </w:r>
      <w:r w:rsidRPr="00D074E9">
        <w:rPr>
          <w:rFonts w:cstheme="minorHAnsi"/>
          <w:b/>
          <w:bCs/>
          <w:color w:val="231F20"/>
        </w:rPr>
        <w:t xml:space="preserve"> </w:t>
      </w:r>
      <w:r w:rsidRPr="00D074E9">
        <w:rPr>
          <w:rFonts w:cstheme="minorHAnsi"/>
          <w:b/>
          <w:color w:val="231F20"/>
        </w:rPr>
        <w:t>if</w:t>
      </w:r>
      <w:r w:rsidRPr="00D074E9">
        <w:rPr>
          <w:rFonts w:cstheme="minorHAnsi"/>
          <w:b/>
          <w:bCs/>
          <w:color w:val="231F20"/>
        </w:rPr>
        <w:t xml:space="preserve"> </w:t>
      </w:r>
      <w:r w:rsidRPr="00D074E9">
        <w:rPr>
          <w:rFonts w:cstheme="minorHAnsi"/>
          <w:b/>
          <w:color w:val="231F20"/>
        </w:rPr>
        <w:t>any</w:t>
      </w:r>
      <w:r w:rsidRPr="00D074E9">
        <w:rPr>
          <w:rFonts w:cstheme="minorHAnsi"/>
          <w:b/>
          <w:bCs/>
          <w:color w:val="231F20"/>
        </w:rPr>
        <w:t xml:space="preserve"> </w:t>
      </w:r>
      <w:r w:rsidRPr="00D074E9">
        <w:rPr>
          <w:rFonts w:cstheme="minorHAnsi"/>
          <w:b/>
          <w:color w:val="231F20"/>
        </w:rPr>
        <w:t>of</w:t>
      </w:r>
      <w:r w:rsidRPr="00D074E9">
        <w:rPr>
          <w:rFonts w:cstheme="minorHAnsi"/>
          <w:b/>
          <w:bCs/>
          <w:color w:val="231F20"/>
        </w:rPr>
        <w:t xml:space="preserve"> </w:t>
      </w:r>
      <w:r w:rsidRPr="00D074E9">
        <w:rPr>
          <w:rFonts w:cstheme="minorHAnsi"/>
          <w:b/>
          <w:color w:val="231F20"/>
        </w:rPr>
        <w:t>your</w:t>
      </w:r>
      <w:r w:rsidRPr="00D074E9">
        <w:rPr>
          <w:rFonts w:cstheme="minorHAnsi"/>
          <w:b/>
          <w:bCs/>
          <w:color w:val="231F20"/>
        </w:rPr>
        <w:t xml:space="preserve"> </w:t>
      </w:r>
      <w:r w:rsidRPr="00D074E9">
        <w:rPr>
          <w:rFonts w:cstheme="minorHAnsi"/>
          <w:b/>
          <w:color w:val="231F20"/>
        </w:rPr>
        <w:t>information</w:t>
      </w:r>
      <w:r w:rsidRPr="00D074E9">
        <w:rPr>
          <w:rFonts w:cstheme="minorHAnsi"/>
          <w:b/>
          <w:bCs/>
          <w:color w:val="231F20"/>
        </w:rPr>
        <w:t xml:space="preserve"> </w:t>
      </w:r>
      <w:r w:rsidRPr="00D074E9">
        <w:rPr>
          <w:rFonts w:cstheme="minorHAnsi"/>
          <w:b/>
          <w:color w:val="231F20"/>
        </w:rPr>
        <w:t>has</w:t>
      </w:r>
      <w:r w:rsidRPr="00D074E9">
        <w:rPr>
          <w:rFonts w:cstheme="minorHAnsi"/>
          <w:b/>
          <w:bCs/>
          <w:color w:val="231F20"/>
        </w:rPr>
        <w:t xml:space="preserve"> </w:t>
      </w:r>
      <w:r w:rsidRPr="00D074E9">
        <w:rPr>
          <w:rFonts w:cstheme="minorHAnsi"/>
          <w:b/>
          <w:color w:val="231F20"/>
        </w:rPr>
        <w:t>changed.</w:t>
      </w:r>
    </w:p>
    <w:p w:rsidR="00E43B8D" w:rsidRPr="00D074E9" w:rsidP="00E43B8D" w14:paraId="13F2C3EC" w14:textId="0972C1D9">
      <w:pPr>
        <w:pStyle w:val="BodyText"/>
        <w:spacing w:after="120" w:line="276" w:lineRule="auto"/>
        <w:rPr>
          <w:rFonts w:asciiTheme="minorHAnsi" w:hAnsiTheme="minorHAnsi" w:cstheme="minorHAnsi"/>
          <w:sz w:val="22"/>
          <w:szCs w:val="22"/>
        </w:rPr>
      </w:pPr>
      <w:r>
        <w:rPr>
          <w:rFonts w:asciiTheme="minorHAnsi" w:hAnsiTheme="minorHAnsi" w:cstheme="minorHAnsi"/>
          <w:color w:val="231F20"/>
          <w:sz w:val="22"/>
          <w:szCs w:val="22"/>
        </w:rPr>
        <w:t>Social Security Number (</w:t>
      </w:r>
      <w:r w:rsidRPr="00D074E9">
        <w:rPr>
          <w:rFonts w:asciiTheme="minorHAnsi" w:hAnsiTheme="minorHAnsi" w:cstheme="minorHAnsi"/>
          <w:color w:val="231F20"/>
          <w:sz w:val="22"/>
          <w:szCs w:val="22"/>
        </w:rPr>
        <w:t>SSN</w:t>
      </w:r>
      <w:r>
        <w:rPr>
          <w:rFonts w:asciiTheme="minorHAnsi" w:hAnsiTheme="minorHAnsi" w:cstheme="minorHAnsi"/>
          <w:color w:val="231F20"/>
          <w:sz w:val="22"/>
          <w:szCs w:val="22"/>
        </w:rPr>
        <w:t>)</w:t>
      </w:r>
      <w:r w:rsidRPr="00D074E9">
        <w:rPr>
          <w:rFonts w:asciiTheme="minorHAnsi" w:hAnsiTheme="minorHAnsi" w:cstheme="minorHAnsi"/>
          <w:color w:val="231F20"/>
          <w:sz w:val="22"/>
          <w:szCs w:val="22"/>
        </w:rPr>
        <w:t xml:space="preserve"> </w:t>
      </w:r>
      <w:r w:rsidRPr="00D074E9">
        <w:rPr>
          <w:rFonts w:asciiTheme="minorHAnsi" w:hAnsiTheme="minorHAnsi" w:cstheme="minorHAnsi"/>
          <w:color w:val="231F20"/>
        </w:rPr>
        <w:t>_________________________________________</w:t>
      </w:r>
    </w:p>
    <w:p w:rsidR="0085510E" w:rsidRPr="00D074E9" w:rsidP="0085510E" w14:paraId="175AEEFC" w14:textId="0763730D">
      <w:pPr>
        <w:pStyle w:val="BodyText"/>
        <w:tabs>
          <w:tab w:val="left" w:pos="4202"/>
          <w:tab w:val="left" w:pos="5462"/>
        </w:tabs>
        <w:spacing w:after="120" w:line="276" w:lineRule="auto"/>
        <w:ind w:right="1394"/>
        <w:rPr>
          <w:rFonts w:asciiTheme="minorHAnsi" w:hAnsiTheme="minorHAnsi" w:cstheme="minorHAnsi"/>
          <w:color w:val="231F20"/>
          <w:sz w:val="22"/>
          <w:szCs w:val="22"/>
        </w:rPr>
      </w:pPr>
      <w:r>
        <w:rPr>
          <w:rFonts w:asciiTheme="minorHAnsi" w:hAnsiTheme="minorHAnsi" w:cstheme="minorHAnsi"/>
          <w:color w:val="231F20"/>
          <w:sz w:val="22"/>
          <w:szCs w:val="22"/>
        </w:rPr>
        <w:t>Date of Birth (mm</w:t>
      </w:r>
      <w:r w:rsidR="00DB1319">
        <w:rPr>
          <w:rFonts w:asciiTheme="minorHAnsi" w:hAnsiTheme="minorHAnsi" w:cstheme="minorHAnsi"/>
          <w:color w:val="231F20"/>
          <w:sz w:val="22"/>
          <w:szCs w:val="22"/>
        </w:rPr>
        <w:t>-</w:t>
      </w:r>
      <w:r>
        <w:rPr>
          <w:rFonts w:asciiTheme="minorHAnsi" w:hAnsiTheme="minorHAnsi" w:cstheme="minorHAnsi"/>
          <w:color w:val="231F20"/>
          <w:sz w:val="22"/>
          <w:szCs w:val="22"/>
        </w:rPr>
        <w:t>dd</w:t>
      </w:r>
      <w:r w:rsidR="00DB1319">
        <w:rPr>
          <w:rFonts w:asciiTheme="minorHAnsi" w:hAnsiTheme="minorHAnsi" w:cstheme="minorHAnsi"/>
          <w:color w:val="231F20"/>
          <w:sz w:val="22"/>
          <w:szCs w:val="22"/>
        </w:rPr>
        <w:t>-</w:t>
      </w:r>
      <w:r>
        <w:rPr>
          <w:rFonts w:asciiTheme="minorHAnsi" w:hAnsiTheme="minorHAnsi" w:cstheme="minorHAnsi"/>
          <w:color w:val="231F20"/>
          <w:sz w:val="22"/>
          <w:szCs w:val="22"/>
        </w:rPr>
        <w:t>yyyy)</w:t>
      </w:r>
      <w:r w:rsidRPr="00D074E9">
        <w:rPr>
          <w:rFonts w:asciiTheme="minorHAnsi" w:hAnsiTheme="minorHAnsi" w:cstheme="minorHAnsi"/>
          <w:color w:val="231F20"/>
          <w:sz w:val="22"/>
          <w:szCs w:val="22"/>
        </w:rPr>
        <w:t xml:space="preserve"> </w:t>
      </w:r>
      <w:r w:rsidRPr="00D074E9">
        <w:rPr>
          <w:rFonts w:asciiTheme="minorHAnsi" w:hAnsiTheme="minorHAnsi" w:cstheme="minorHAnsi"/>
          <w:color w:val="231F20"/>
        </w:rPr>
        <w:t>_________________________________________</w:t>
      </w:r>
    </w:p>
    <w:p w:rsidR="00E43B8D" w:rsidRPr="00D074E9" w:rsidP="00E43B8D" w14:paraId="6352FA57" w14:textId="77777777">
      <w:pPr>
        <w:pStyle w:val="BodyText"/>
        <w:spacing w:after="120" w:line="276" w:lineRule="auto"/>
        <w:rPr>
          <w:rFonts w:asciiTheme="minorHAnsi" w:hAnsiTheme="minorHAnsi" w:cstheme="minorHAnsi"/>
          <w:color w:val="231F20"/>
          <w:sz w:val="22"/>
          <w:szCs w:val="22"/>
        </w:rPr>
      </w:pPr>
      <w:r w:rsidRPr="00D074E9">
        <w:rPr>
          <w:rFonts w:asciiTheme="minorHAnsi" w:hAnsiTheme="minorHAnsi" w:cstheme="minorHAnsi"/>
          <w:color w:val="231F20"/>
          <w:sz w:val="22"/>
          <w:szCs w:val="22"/>
        </w:rPr>
        <w:t xml:space="preserve">Name </w:t>
      </w:r>
      <w:r w:rsidRPr="00D074E9">
        <w:rPr>
          <w:rFonts w:asciiTheme="minorHAnsi" w:hAnsiTheme="minorHAnsi" w:cstheme="minorHAnsi"/>
          <w:color w:val="231F20"/>
        </w:rPr>
        <w:t>__________________________________________________________________</w:t>
      </w:r>
    </w:p>
    <w:p w:rsidR="00E43B8D" w:rsidRPr="00D074E9" w:rsidP="00E43B8D" w14:paraId="015AD1FF" w14:textId="77777777">
      <w:pPr>
        <w:pStyle w:val="BodyText"/>
        <w:spacing w:after="120" w:line="276" w:lineRule="auto"/>
        <w:rPr>
          <w:rFonts w:asciiTheme="minorHAnsi" w:hAnsiTheme="minorHAnsi" w:cstheme="minorHAnsi"/>
          <w:sz w:val="22"/>
          <w:szCs w:val="22"/>
        </w:rPr>
      </w:pPr>
      <w:r w:rsidRPr="00D074E9">
        <w:rPr>
          <w:rFonts w:asciiTheme="minorHAnsi" w:hAnsiTheme="minorHAnsi" w:cstheme="minorHAnsi"/>
          <w:color w:val="231F20"/>
          <w:sz w:val="22"/>
          <w:szCs w:val="22"/>
        </w:rPr>
        <w:t xml:space="preserve">Address </w:t>
      </w:r>
      <w:r w:rsidRPr="00D074E9">
        <w:rPr>
          <w:rFonts w:asciiTheme="minorHAnsi" w:hAnsiTheme="minorHAnsi" w:cstheme="minorHAnsi"/>
          <w:color w:val="231F20"/>
        </w:rPr>
        <w:t>__________________________________________________________________</w:t>
      </w:r>
    </w:p>
    <w:p w:rsidR="00E43B8D" w:rsidRPr="00D074E9" w:rsidP="00E43B8D" w14:paraId="1436D6D1" w14:textId="77777777">
      <w:pPr>
        <w:pStyle w:val="BodyText"/>
        <w:tabs>
          <w:tab w:val="left" w:pos="4202"/>
          <w:tab w:val="left" w:pos="5462"/>
        </w:tabs>
        <w:spacing w:after="120" w:line="276" w:lineRule="auto"/>
        <w:ind w:right="1394"/>
        <w:rPr>
          <w:rFonts w:asciiTheme="minorHAnsi" w:hAnsiTheme="minorHAnsi" w:cstheme="minorHAnsi"/>
          <w:color w:val="231F20"/>
          <w:sz w:val="22"/>
          <w:szCs w:val="22"/>
        </w:rPr>
      </w:pPr>
      <w:r w:rsidRPr="00D074E9">
        <w:rPr>
          <w:rFonts w:asciiTheme="minorHAnsi" w:hAnsiTheme="minorHAnsi" w:cstheme="minorHAnsi"/>
          <w:color w:val="231F20"/>
          <w:sz w:val="22"/>
          <w:szCs w:val="22"/>
        </w:rPr>
        <w:t xml:space="preserve">City </w:t>
      </w:r>
      <w:r w:rsidRPr="00D074E9">
        <w:rPr>
          <w:rFonts w:asciiTheme="minorHAnsi" w:hAnsiTheme="minorHAnsi" w:cstheme="minorHAnsi"/>
          <w:color w:val="231F20"/>
        </w:rPr>
        <w:t>_________________________________________</w:t>
      </w:r>
    </w:p>
    <w:p w:rsidR="00E43B8D" w:rsidRPr="00D074E9" w:rsidP="00E43B8D" w14:paraId="16DBC5BA" w14:textId="77777777">
      <w:pPr>
        <w:pStyle w:val="BodyText"/>
        <w:tabs>
          <w:tab w:val="left" w:pos="4202"/>
          <w:tab w:val="left" w:pos="5462"/>
        </w:tabs>
        <w:spacing w:after="120" w:line="276" w:lineRule="auto"/>
        <w:ind w:right="1394"/>
        <w:rPr>
          <w:rFonts w:asciiTheme="minorHAnsi" w:hAnsiTheme="minorHAnsi" w:cstheme="minorHAnsi"/>
          <w:color w:val="231F20"/>
          <w:sz w:val="22"/>
          <w:szCs w:val="22"/>
        </w:rPr>
      </w:pPr>
      <w:r w:rsidRPr="00D074E9">
        <w:rPr>
          <w:rFonts w:asciiTheme="minorHAnsi" w:hAnsiTheme="minorHAnsi" w:cstheme="minorHAnsi"/>
          <w:color w:val="231F20"/>
          <w:sz w:val="22"/>
          <w:szCs w:val="22"/>
        </w:rPr>
        <w:t xml:space="preserve">State </w:t>
      </w:r>
      <w:r w:rsidRPr="00D074E9">
        <w:rPr>
          <w:rFonts w:asciiTheme="minorHAnsi" w:hAnsiTheme="minorHAnsi" w:cstheme="minorHAnsi"/>
          <w:color w:val="231F20"/>
        </w:rPr>
        <w:t>____________</w:t>
      </w:r>
    </w:p>
    <w:p w:rsidR="00E43B8D" w:rsidRPr="00D074E9" w:rsidP="00E43B8D" w14:paraId="083D3F96" w14:textId="77777777">
      <w:pPr>
        <w:pStyle w:val="BodyText"/>
        <w:tabs>
          <w:tab w:val="left" w:pos="4202"/>
          <w:tab w:val="left" w:pos="5462"/>
        </w:tabs>
        <w:spacing w:after="120" w:line="276" w:lineRule="auto"/>
        <w:ind w:right="1394"/>
        <w:rPr>
          <w:rFonts w:asciiTheme="minorHAnsi" w:hAnsiTheme="minorHAnsi" w:cstheme="minorHAnsi"/>
          <w:color w:val="231F20"/>
          <w:sz w:val="22"/>
          <w:szCs w:val="22"/>
        </w:rPr>
      </w:pPr>
      <w:r w:rsidRPr="00D074E9">
        <w:rPr>
          <w:rFonts w:asciiTheme="minorHAnsi" w:hAnsiTheme="minorHAnsi" w:cstheme="minorHAnsi"/>
          <w:color w:val="231F20"/>
          <w:sz w:val="22"/>
          <w:szCs w:val="22"/>
        </w:rPr>
        <w:t xml:space="preserve">Zip Code </w:t>
      </w:r>
      <w:r w:rsidRPr="00D074E9">
        <w:rPr>
          <w:rFonts w:asciiTheme="minorHAnsi" w:hAnsiTheme="minorHAnsi" w:cstheme="minorHAnsi"/>
          <w:color w:val="231F20"/>
        </w:rPr>
        <w:t>____________</w:t>
      </w:r>
    </w:p>
    <w:p w:rsidR="00E43B8D" w:rsidRPr="00D074E9" w:rsidP="00E43B8D" w14:paraId="30BD1281" w14:textId="1C7F0282">
      <w:pPr>
        <w:pStyle w:val="BodyText"/>
        <w:tabs>
          <w:tab w:val="left" w:pos="4202"/>
          <w:tab w:val="left" w:pos="5462"/>
        </w:tabs>
        <w:spacing w:after="120" w:line="276" w:lineRule="auto"/>
        <w:ind w:right="1394"/>
        <w:rPr>
          <w:rFonts w:asciiTheme="minorHAnsi" w:hAnsiTheme="minorHAnsi" w:cstheme="minorHAnsi"/>
          <w:color w:val="231F20"/>
          <w:sz w:val="22"/>
          <w:szCs w:val="22"/>
        </w:rPr>
      </w:pPr>
      <w:r>
        <w:rPr>
          <w:rFonts w:asciiTheme="minorHAnsi" w:hAnsiTheme="minorHAnsi" w:cstheme="minorHAnsi"/>
          <w:color w:val="231F20"/>
          <w:sz w:val="22"/>
          <w:szCs w:val="22"/>
        </w:rPr>
        <w:t>Phone</w:t>
      </w:r>
      <w:r w:rsidRPr="00D074E9">
        <w:rPr>
          <w:rFonts w:asciiTheme="minorHAnsi" w:hAnsiTheme="minorHAnsi" w:cstheme="minorHAnsi"/>
          <w:color w:val="231F20"/>
          <w:sz w:val="22"/>
          <w:szCs w:val="22"/>
        </w:rPr>
        <w:t xml:space="preserve"> </w:t>
      </w:r>
      <w:r w:rsidRPr="00D074E9">
        <w:rPr>
          <w:rFonts w:asciiTheme="minorHAnsi" w:hAnsiTheme="minorHAnsi" w:cstheme="minorHAnsi"/>
          <w:color w:val="231F20"/>
          <w:sz w:val="22"/>
          <w:szCs w:val="22"/>
        </w:rPr>
        <w:t xml:space="preserve">– Primary </w:t>
      </w:r>
      <w:r w:rsidRPr="00D074E9">
        <w:rPr>
          <w:rFonts w:asciiTheme="minorHAnsi" w:hAnsiTheme="minorHAnsi" w:cstheme="minorHAnsi"/>
          <w:color w:val="231F20"/>
        </w:rPr>
        <w:t>___________________________________</w:t>
      </w:r>
    </w:p>
    <w:p w:rsidR="00E43B8D" w:rsidRPr="00D074E9" w:rsidP="00E43B8D" w14:paraId="607BB91D" w14:textId="4F8FF9C9">
      <w:pPr>
        <w:pStyle w:val="BodyText"/>
        <w:spacing w:after="120" w:line="276" w:lineRule="auto"/>
        <w:rPr>
          <w:rFonts w:asciiTheme="minorHAnsi" w:hAnsiTheme="minorHAnsi" w:cstheme="minorHAnsi"/>
          <w:sz w:val="22"/>
          <w:szCs w:val="22"/>
        </w:rPr>
      </w:pPr>
      <w:r>
        <w:rPr>
          <w:rFonts w:asciiTheme="minorHAnsi" w:hAnsiTheme="minorHAnsi" w:cstheme="minorHAnsi"/>
          <w:color w:val="231F20"/>
          <w:sz w:val="22"/>
          <w:szCs w:val="22"/>
        </w:rPr>
        <w:t>Phone</w:t>
      </w:r>
      <w:r w:rsidRPr="00D074E9">
        <w:rPr>
          <w:rFonts w:asciiTheme="minorHAnsi" w:hAnsiTheme="minorHAnsi" w:cstheme="minorHAnsi"/>
          <w:color w:val="231F20"/>
          <w:sz w:val="22"/>
          <w:szCs w:val="22"/>
        </w:rPr>
        <w:t xml:space="preserve"> </w:t>
      </w:r>
      <w:r w:rsidRPr="00D074E9">
        <w:rPr>
          <w:rFonts w:asciiTheme="minorHAnsi" w:hAnsiTheme="minorHAnsi" w:cstheme="minorHAnsi"/>
          <w:color w:val="231F20"/>
          <w:sz w:val="22"/>
          <w:szCs w:val="22"/>
        </w:rPr>
        <w:t xml:space="preserve">– Alternate </w:t>
      </w:r>
      <w:r w:rsidRPr="00D074E9">
        <w:rPr>
          <w:rFonts w:asciiTheme="minorHAnsi" w:hAnsiTheme="minorHAnsi" w:cstheme="minorHAnsi"/>
          <w:color w:val="231F20"/>
        </w:rPr>
        <w:t>___________________________________</w:t>
      </w:r>
    </w:p>
    <w:p w:rsidR="00E43B8D" w:rsidRPr="00D074E9" w:rsidP="00E43B8D" w14:paraId="0579725B" w14:textId="76987DA2">
      <w:pPr>
        <w:pStyle w:val="BodyText"/>
        <w:spacing w:after="120" w:line="276" w:lineRule="auto"/>
        <w:rPr>
          <w:rFonts w:asciiTheme="minorHAnsi" w:hAnsiTheme="minorHAnsi" w:cstheme="minorHAnsi"/>
          <w:sz w:val="22"/>
          <w:szCs w:val="22"/>
        </w:rPr>
      </w:pPr>
      <w:r w:rsidRPr="00D074E9">
        <w:rPr>
          <w:rFonts w:asciiTheme="minorHAnsi" w:hAnsiTheme="minorHAnsi" w:cstheme="minorHAnsi"/>
          <w:color w:val="231F20"/>
          <w:sz w:val="22"/>
          <w:szCs w:val="22"/>
        </w:rPr>
        <w:t xml:space="preserve">Email </w:t>
      </w:r>
      <w:r w:rsidRPr="00D074E9">
        <w:rPr>
          <w:rFonts w:asciiTheme="minorHAnsi" w:hAnsiTheme="minorHAnsi" w:cstheme="minorHAnsi"/>
          <w:color w:val="231F20"/>
        </w:rPr>
        <w:t>___________________________________</w:t>
      </w:r>
    </w:p>
    <w:p w:rsidR="00171A36" w:rsidRPr="00D074E9" w:rsidP="00DD0A67" w14:paraId="06110B83" w14:textId="379A418B">
      <w:pPr>
        <w:pBdr>
          <w:bottom w:val="single" w:sz="18" w:space="1" w:color="auto"/>
        </w:pBdr>
        <w:autoSpaceDE w:val="0"/>
        <w:autoSpaceDN w:val="0"/>
        <w:adjustRightInd w:val="0"/>
        <w:spacing w:after="120" w:line="276" w:lineRule="auto"/>
        <w:rPr>
          <w:rFonts w:cstheme="minorHAnsi"/>
          <w:b/>
          <w:bCs/>
        </w:rPr>
      </w:pPr>
      <w:r w:rsidRPr="00D074E9">
        <w:rPr>
          <w:rFonts w:cstheme="minorHAnsi"/>
          <w:b/>
          <w:bCs/>
        </w:rPr>
        <w:t>SECTION 2: DEFERMENT REQUEST</w:t>
      </w:r>
    </w:p>
    <w:p w:rsidR="00031417" w:rsidRPr="00D074E9" w:rsidP="00031417" w14:paraId="4DEF64C8" w14:textId="6C7502D0">
      <w:pPr>
        <w:autoSpaceDE w:val="0"/>
        <w:autoSpaceDN w:val="0"/>
        <w:adjustRightInd w:val="0"/>
        <w:spacing w:after="120" w:line="276" w:lineRule="auto"/>
        <w:rPr>
          <w:rFonts w:cstheme="minorHAnsi"/>
        </w:rPr>
      </w:pPr>
      <w:r w:rsidRPr="00D074E9">
        <w:rPr>
          <w:rFonts w:cstheme="minorHAnsi"/>
          <w:b/>
          <w:bCs/>
        </w:rPr>
        <w:t xml:space="preserve">Carefully read the entire form before completing it. </w:t>
      </w:r>
      <w:r w:rsidRPr="00D074E9">
        <w:rPr>
          <w:rFonts w:cstheme="minorHAnsi"/>
        </w:rPr>
        <w:t>If you are requesting only the Military Service Deferment, a representative may complete and sign this form on your behalf if you are unable to do so. If you are requesting the Post-Active Duty Student Deferment or both deferments, you, not a representative, must complete and sign this form.</w:t>
      </w:r>
    </w:p>
    <w:p w:rsidR="00DD0A67" w:rsidRPr="00D074E9" w:rsidP="00031417" w14:paraId="3F8E098E" w14:textId="442F739E">
      <w:pPr>
        <w:autoSpaceDE w:val="0"/>
        <w:autoSpaceDN w:val="0"/>
        <w:adjustRightInd w:val="0"/>
        <w:spacing w:after="120" w:line="276" w:lineRule="auto"/>
        <w:rPr>
          <w:rFonts w:cstheme="minorHAnsi"/>
        </w:rPr>
      </w:pPr>
      <w:r w:rsidRPr="00D074E9">
        <w:rPr>
          <w:rFonts w:cstheme="minorHAnsi"/>
        </w:rPr>
        <w:t>If you are a member of the National Guard (including a member in retired status) during a time when a governor activated National Guard personnel for active state duty for a period of more than 30 consecutive days and qualify for a Post-Active Duty Student Deferment, but not the Military Service Deferment, you may request forbearance through your loan holder for your period of active duty service.</w:t>
      </w:r>
    </w:p>
    <w:p w:rsidR="00031417" w:rsidRPr="00D074E9" w:rsidP="00AC6517" w14:paraId="773EE697" w14:textId="0AB9F74D">
      <w:pPr>
        <w:autoSpaceDE w:val="0"/>
        <w:autoSpaceDN w:val="0"/>
        <w:adjustRightInd w:val="0"/>
        <w:spacing w:after="120" w:line="276" w:lineRule="auto"/>
        <w:ind w:left="360" w:hanging="360"/>
        <w:rPr>
          <w:rFonts w:cstheme="minorHAnsi"/>
        </w:rPr>
      </w:pPr>
      <w:r w:rsidRPr="00D074E9">
        <w:rPr>
          <w:rFonts w:cstheme="minorHAnsi"/>
        </w:rPr>
        <w:fldChar w:fldCharType="begin">
          <w:ffData>
            <w:name w:val="Check2"/>
            <w:enabled/>
            <w:calcOnExit w:val="0"/>
            <w:checkBox>
              <w:sizeAuto/>
              <w:default w:val="0"/>
            </w:checkBox>
          </w:ffData>
        </w:fldChar>
      </w:r>
      <w:r w:rsidRPr="00D074E9">
        <w:rPr>
          <w:rFonts w:cstheme="minorHAnsi"/>
        </w:rPr>
        <w:instrText xml:space="preserve"> FORMCHECKBOX </w:instrText>
      </w:r>
      <w:r w:rsidR="004C6734">
        <w:rPr>
          <w:rFonts w:cstheme="minorHAnsi"/>
        </w:rPr>
        <w:fldChar w:fldCharType="separate"/>
      </w:r>
      <w:r w:rsidRPr="00D074E9">
        <w:rPr>
          <w:rFonts w:cstheme="minorHAnsi"/>
        </w:rPr>
        <w:fldChar w:fldCharType="end"/>
      </w:r>
      <w:r w:rsidRPr="00D074E9">
        <w:rPr>
          <w:rFonts w:cstheme="minorHAnsi"/>
        </w:rPr>
        <w:t xml:space="preserve"> </w:t>
      </w:r>
      <w:r w:rsidRPr="00D074E9" w:rsidR="00AC6517">
        <w:rPr>
          <w:rFonts w:cstheme="minorHAnsi"/>
        </w:rPr>
        <w:t xml:space="preserve"> </w:t>
      </w:r>
      <w:r w:rsidRPr="00D074E9">
        <w:rPr>
          <w:rFonts w:cstheme="minorHAnsi"/>
          <w:b/>
          <w:bCs/>
        </w:rPr>
        <w:t xml:space="preserve">Military Service Deferment. </w:t>
      </w:r>
      <w:r w:rsidRPr="00D074E9">
        <w:rPr>
          <w:rFonts w:cstheme="minorHAnsi"/>
        </w:rPr>
        <w:t>By checking this box, I request that my loan holder defer repayment of my eligible loans:</w:t>
      </w:r>
    </w:p>
    <w:p w:rsidR="00B54D35" w:rsidRPr="00D074E9" w:rsidP="009A54A5" w14:paraId="5E23FB72" w14:textId="0AE55F2F">
      <w:pPr>
        <w:pStyle w:val="ListParagraph"/>
        <w:numPr>
          <w:ilvl w:val="0"/>
          <w:numId w:val="2"/>
        </w:numPr>
        <w:autoSpaceDE w:val="0"/>
        <w:autoSpaceDN w:val="0"/>
        <w:adjustRightInd w:val="0"/>
        <w:spacing w:after="120" w:line="276" w:lineRule="auto"/>
        <w:contextualSpacing w:val="0"/>
        <w:rPr>
          <w:rFonts w:cstheme="minorHAnsi"/>
        </w:rPr>
      </w:pPr>
      <w:r w:rsidRPr="00D074E9">
        <w:rPr>
          <w:rFonts w:cstheme="minorHAnsi"/>
        </w:rPr>
        <w:t>Beginning on the date I began performing the military service that qualifies me for the deferment unless I provide an optional later date (mm-dd-yyyy): ___________________</w:t>
      </w:r>
      <w:r w:rsidRPr="00D074E9" w:rsidR="009A54A5">
        <w:rPr>
          <w:rFonts w:cstheme="minorHAnsi"/>
        </w:rPr>
        <w:t>.</w:t>
      </w:r>
    </w:p>
    <w:p w:rsidR="009A54A5" w:rsidRPr="00D074E9" w:rsidP="009A54A5" w14:paraId="25BC8FE5" w14:textId="0320AB5C">
      <w:pPr>
        <w:pStyle w:val="ListParagraph"/>
        <w:numPr>
          <w:ilvl w:val="0"/>
          <w:numId w:val="2"/>
        </w:numPr>
        <w:autoSpaceDE w:val="0"/>
        <w:autoSpaceDN w:val="0"/>
        <w:adjustRightInd w:val="0"/>
        <w:spacing w:after="120" w:line="276" w:lineRule="auto"/>
        <w:contextualSpacing w:val="0"/>
        <w:rPr>
          <w:rFonts w:cstheme="minorHAnsi"/>
        </w:rPr>
      </w:pPr>
      <w:r w:rsidRPr="00D074E9">
        <w:rPr>
          <w:rFonts w:cstheme="minorHAnsi"/>
        </w:rPr>
        <w:t>Ending 180 days following completion of my qualifying military service.</w:t>
      </w:r>
    </w:p>
    <w:p w:rsidR="003043EE" w:rsidRPr="00D074E9" w:rsidP="00615A88" w14:paraId="2F7378C8" w14:textId="43A1A072">
      <w:pPr>
        <w:autoSpaceDE w:val="0"/>
        <w:autoSpaceDN w:val="0"/>
        <w:adjustRightInd w:val="0"/>
        <w:spacing w:after="120" w:line="276" w:lineRule="auto"/>
        <w:ind w:left="360" w:hanging="360"/>
        <w:rPr>
          <w:rFonts w:cstheme="minorHAnsi"/>
        </w:rPr>
      </w:pPr>
      <w:r w:rsidRPr="00D074E9">
        <w:rPr>
          <w:rFonts w:cstheme="minorHAnsi"/>
        </w:rPr>
        <w:fldChar w:fldCharType="begin">
          <w:ffData>
            <w:name w:val="Check2"/>
            <w:enabled/>
            <w:calcOnExit w:val="0"/>
            <w:checkBox>
              <w:sizeAuto/>
              <w:default w:val="0"/>
            </w:checkBox>
          </w:ffData>
        </w:fldChar>
      </w:r>
      <w:r w:rsidRPr="00D074E9">
        <w:rPr>
          <w:rFonts w:cstheme="minorHAnsi"/>
        </w:rPr>
        <w:instrText xml:space="preserve"> FORMCHECKBOX </w:instrText>
      </w:r>
      <w:r w:rsidR="004C6734">
        <w:rPr>
          <w:rFonts w:cstheme="minorHAnsi"/>
        </w:rPr>
        <w:fldChar w:fldCharType="separate"/>
      </w:r>
      <w:r w:rsidRPr="00D074E9">
        <w:rPr>
          <w:rFonts w:cstheme="minorHAnsi"/>
        </w:rPr>
        <w:fldChar w:fldCharType="end"/>
      </w:r>
      <w:r w:rsidRPr="00D074E9">
        <w:rPr>
          <w:rFonts w:cstheme="minorHAnsi"/>
        </w:rPr>
        <w:t xml:space="preserve">  </w:t>
      </w:r>
      <w:r w:rsidRPr="00D074E9" w:rsidR="00615A88">
        <w:rPr>
          <w:rFonts w:cstheme="minorHAnsi"/>
          <w:b/>
          <w:bCs/>
        </w:rPr>
        <w:t xml:space="preserve">Post-Active Duty Student Deferment. </w:t>
      </w:r>
      <w:r w:rsidRPr="00D074E9" w:rsidR="00615A88">
        <w:rPr>
          <w:rFonts w:cstheme="minorHAnsi"/>
        </w:rPr>
        <w:t>By checking this box, I request that my loan holder defer repayment of my eligible loan(s) following the completion of my qualifying active duty service and any applicable grace period. My deferment will end the earlier of the date I resume enrollment at an eligible school on at least a half-time basis or 13 months following the completion date of my active duty service and any applicable grace period.</w:t>
      </w:r>
    </w:p>
    <w:p w:rsidR="005873B8" w:rsidRPr="00D074E9" w:rsidP="00F70582" w14:paraId="007A6A4C" w14:textId="6ADDC7AB">
      <w:pPr>
        <w:autoSpaceDE w:val="0"/>
        <w:autoSpaceDN w:val="0"/>
        <w:adjustRightInd w:val="0"/>
        <w:spacing w:after="120" w:line="276" w:lineRule="auto"/>
        <w:ind w:left="360"/>
        <w:rPr>
          <w:rFonts w:cstheme="minorHAnsi"/>
        </w:rPr>
      </w:pPr>
      <w:r w:rsidRPr="00D074E9">
        <w:rPr>
          <w:rFonts w:cstheme="minorHAnsi"/>
        </w:rPr>
        <w:t>If I am also granted a Military Service Deferment, the 180-day period described above will run at the same time as my Post-Active Duty Student Deferment period. Therefore, I will receive no more than 13 months of deferment following the completion of my qualifying military service.</w:t>
      </w:r>
    </w:p>
    <w:p w:rsidR="005873B8" w:rsidRPr="00D074E9" w:rsidP="00F70582" w14:paraId="29C13241" w14:textId="34D52F7F">
      <w:pPr>
        <w:autoSpaceDE w:val="0"/>
        <w:autoSpaceDN w:val="0"/>
        <w:adjustRightInd w:val="0"/>
        <w:spacing w:after="120" w:line="276" w:lineRule="auto"/>
        <w:ind w:left="360"/>
        <w:rPr>
          <w:rFonts w:cstheme="minorHAnsi"/>
        </w:rPr>
      </w:pPr>
      <w:r w:rsidRPr="00D074E9">
        <w:rPr>
          <w:rFonts w:cstheme="minorHAnsi"/>
        </w:rPr>
        <w:t>Enter the name of the school where you were enrolled on at least a half-time basis when you were called to active duty or within 6 months before the date you were called to active duty, and the date you were last enrolled at least half time at the school:</w:t>
      </w:r>
    </w:p>
    <w:p w:rsidR="00F70582" w:rsidRPr="00D074E9" w:rsidP="005855E8" w14:paraId="169416AC" w14:textId="533D2FAC">
      <w:pPr>
        <w:autoSpaceDE w:val="0"/>
        <w:autoSpaceDN w:val="0"/>
        <w:adjustRightInd w:val="0"/>
        <w:spacing w:after="120" w:line="276" w:lineRule="auto"/>
        <w:ind w:left="360"/>
        <w:rPr>
          <w:rFonts w:cstheme="minorHAnsi"/>
        </w:rPr>
      </w:pPr>
      <w:r w:rsidRPr="00D074E9">
        <w:rPr>
          <w:rFonts w:cstheme="minorHAnsi"/>
          <w:b/>
          <w:bCs/>
        </w:rPr>
        <w:t xml:space="preserve">Name of School </w:t>
      </w:r>
      <w:r w:rsidRPr="00D074E9">
        <w:rPr>
          <w:rFonts w:cstheme="minorHAnsi"/>
        </w:rPr>
        <w:t>___________________________________________________________________</w:t>
      </w:r>
    </w:p>
    <w:p w:rsidR="005855E8" w:rsidRPr="00D074E9" w:rsidP="004057ED" w14:paraId="469F1330" w14:textId="20D52F30">
      <w:pPr>
        <w:autoSpaceDE w:val="0"/>
        <w:autoSpaceDN w:val="0"/>
        <w:adjustRightInd w:val="0"/>
        <w:spacing w:after="120" w:line="276" w:lineRule="auto"/>
        <w:ind w:left="360"/>
        <w:rPr>
          <w:rFonts w:cstheme="minorHAnsi"/>
        </w:rPr>
      </w:pPr>
      <w:r w:rsidRPr="00D074E9">
        <w:rPr>
          <w:rFonts w:cstheme="minorHAnsi"/>
          <w:b/>
          <w:bCs/>
        </w:rPr>
        <w:t xml:space="preserve">Date Last Enrolled At Least Half Time (mm-dd-yyyy) </w:t>
      </w:r>
      <w:r w:rsidRPr="00D074E9">
        <w:rPr>
          <w:rFonts w:cstheme="minorHAnsi"/>
        </w:rPr>
        <w:t>______________________________________</w:t>
      </w:r>
    </w:p>
    <w:p w:rsidR="004057ED" w:rsidRPr="00D074E9" w:rsidP="00FC279F" w14:paraId="1B3C3476" w14:textId="5FDD7448">
      <w:pPr>
        <w:pBdr>
          <w:bottom w:val="single" w:sz="18" w:space="1" w:color="auto"/>
        </w:pBdr>
        <w:autoSpaceDE w:val="0"/>
        <w:autoSpaceDN w:val="0"/>
        <w:adjustRightInd w:val="0"/>
        <w:spacing w:after="120" w:line="276" w:lineRule="auto"/>
        <w:rPr>
          <w:rFonts w:cstheme="minorHAnsi"/>
          <w:b/>
          <w:bCs/>
        </w:rPr>
      </w:pPr>
      <w:r w:rsidRPr="00D074E9">
        <w:rPr>
          <w:rFonts w:cstheme="minorHAnsi"/>
          <w:b/>
          <w:bCs/>
        </w:rPr>
        <w:t xml:space="preserve">SECTION 3: BORROWER </w:t>
      </w:r>
      <w:r w:rsidR="008F32A0">
        <w:rPr>
          <w:rFonts w:cstheme="minorHAnsi"/>
          <w:b/>
          <w:bCs/>
        </w:rPr>
        <w:t>UNDERSTANDINGS</w:t>
      </w:r>
      <w:r w:rsidR="00342AF1">
        <w:rPr>
          <w:rFonts w:cstheme="minorHAnsi"/>
          <w:b/>
          <w:bCs/>
        </w:rPr>
        <w:t>,</w:t>
      </w:r>
      <w:r w:rsidR="002656B3">
        <w:rPr>
          <w:rFonts w:cstheme="minorHAnsi"/>
          <w:b/>
          <w:bCs/>
        </w:rPr>
        <w:t xml:space="preserve"> </w:t>
      </w:r>
      <w:r w:rsidRPr="00D074E9">
        <w:rPr>
          <w:rFonts w:cstheme="minorHAnsi"/>
          <w:b/>
          <w:bCs/>
        </w:rPr>
        <w:t>CERTIFICATIONS</w:t>
      </w:r>
      <w:r w:rsidR="00342AF1">
        <w:rPr>
          <w:rFonts w:cstheme="minorHAnsi"/>
          <w:b/>
          <w:bCs/>
        </w:rPr>
        <w:t>,</w:t>
      </w:r>
      <w:r w:rsidRPr="00D074E9">
        <w:rPr>
          <w:rFonts w:cstheme="minorHAnsi"/>
          <w:b/>
          <w:bCs/>
        </w:rPr>
        <w:t xml:space="preserve"> AND AUTHORIZATION</w:t>
      </w:r>
    </w:p>
    <w:p w:rsidR="00485687" w:rsidRPr="00DC6DA3" w:rsidP="00485687" w14:paraId="24C905B0" w14:textId="77777777">
      <w:pPr>
        <w:spacing w:after="120" w:line="276" w:lineRule="auto"/>
        <w:rPr>
          <w:rFonts w:cstheme="minorHAnsi"/>
          <w:b/>
          <w:bCs/>
          <w:color w:val="231F20"/>
        </w:rPr>
      </w:pPr>
      <w:r w:rsidRPr="00DC6DA3">
        <w:rPr>
          <w:rFonts w:cstheme="minorHAnsi"/>
          <w:b/>
          <w:bCs/>
          <w:color w:val="231F20"/>
        </w:rPr>
        <w:t>I understand that:</w:t>
      </w:r>
    </w:p>
    <w:p w:rsidR="00485687" w:rsidRPr="00DC6DA3" w:rsidP="00485687" w14:paraId="4EEBF1E6" w14:textId="77777777">
      <w:pPr>
        <w:pStyle w:val="ListParagraph"/>
        <w:widowControl w:val="0"/>
        <w:numPr>
          <w:ilvl w:val="0"/>
          <w:numId w:val="5"/>
        </w:numPr>
        <w:tabs>
          <w:tab w:val="left" w:pos="866"/>
        </w:tabs>
        <w:autoSpaceDE w:val="0"/>
        <w:autoSpaceDN w:val="0"/>
        <w:spacing w:after="120" w:line="276" w:lineRule="auto"/>
        <w:rPr>
          <w:rFonts w:cstheme="minorHAnsi"/>
          <w:color w:val="231F20"/>
        </w:rPr>
      </w:pPr>
      <w:r w:rsidRPr="00DC6DA3">
        <w:rPr>
          <w:rFonts w:cstheme="minorHAnsi"/>
          <w:color w:val="231F20"/>
        </w:rPr>
        <w:t>I am not required to make payments of loan principal or interest during my deferment.</w:t>
      </w:r>
    </w:p>
    <w:p w:rsidR="00CF4699" w:rsidP="00485687" w14:paraId="348DBD6B" w14:textId="435894A2">
      <w:pPr>
        <w:pStyle w:val="ListParagraph"/>
        <w:widowControl w:val="0"/>
        <w:numPr>
          <w:ilvl w:val="0"/>
          <w:numId w:val="5"/>
        </w:numPr>
        <w:tabs>
          <w:tab w:val="left" w:pos="866"/>
        </w:tabs>
        <w:autoSpaceDE w:val="0"/>
        <w:autoSpaceDN w:val="0"/>
        <w:spacing w:after="120" w:line="276" w:lineRule="auto"/>
        <w:rPr>
          <w:rFonts w:cstheme="minorHAnsi"/>
          <w:color w:val="231F20"/>
        </w:rPr>
      </w:pPr>
      <w:r>
        <w:rPr>
          <w:rFonts w:cstheme="minorHAnsi"/>
          <w:color w:val="231F20"/>
        </w:rPr>
        <w:t>I</w:t>
      </w:r>
      <w:r w:rsidR="00F50F5F">
        <w:rPr>
          <w:rFonts w:cstheme="minorHAnsi"/>
          <w:color w:val="231F20"/>
        </w:rPr>
        <w:t xml:space="preserve">f I receive </w:t>
      </w:r>
      <w:r>
        <w:rPr>
          <w:rFonts w:cstheme="minorHAnsi"/>
          <w:color w:val="231F20"/>
        </w:rPr>
        <w:t>a Military Service Deferment, my</w:t>
      </w:r>
      <w:r w:rsidRPr="00DC6DA3" w:rsidR="00485687">
        <w:rPr>
          <w:rFonts w:cstheme="minorHAnsi"/>
          <w:color w:val="231F20"/>
        </w:rPr>
        <w:t xml:space="preserve"> deferment will begin on the date I became eligible, as certified by the authorized official</w:t>
      </w:r>
      <w:r w:rsidR="00650B22">
        <w:rPr>
          <w:rFonts w:cstheme="minorHAnsi"/>
          <w:color w:val="231F20"/>
        </w:rPr>
        <w:t>,</w:t>
      </w:r>
      <w:r w:rsidR="005E1160">
        <w:rPr>
          <w:rFonts w:cstheme="minorHAnsi"/>
          <w:color w:val="231F20"/>
        </w:rPr>
        <w:t xml:space="preserve"> </w:t>
      </w:r>
      <w:r w:rsidR="00FD1EF5">
        <w:rPr>
          <w:rFonts w:cstheme="minorHAnsi"/>
          <w:color w:val="231F20"/>
        </w:rPr>
        <w:t>or the date I indicated in Section 2</w:t>
      </w:r>
      <w:r w:rsidR="00650B22">
        <w:rPr>
          <w:rFonts w:cstheme="minorHAnsi"/>
          <w:color w:val="231F20"/>
        </w:rPr>
        <w:t>,</w:t>
      </w:r>
      <w:r>
        <w:rPr>
          <w:rFonts w:cstheme="minorHAnsi"/>
          <w:color w:val="231F20"/>
        </w:rPr>
        <w:t>.</w:t>
      </w:r>
      <w:r w:rsidR="008612ED">
        <w:rPr>
          <w:rFonts w:cstheme="minorHAnsi"/>
          <w:color w:val="231F20"/>
        </w:rPr>
        <w:t xml:space="preserve"> </w:t>
      </w:r>
      <w:r w:rsidR="00C8326F">
        <w:rPr>
          <w:rFonts w:cstheme="minorHAnsi"/>
          <w:color w:val="231F20"/>
        </w:rPr>
        <w:t xml:space="preserve">and it will end </w:t>
      </w:r>
      <w:r w:rsidRPr="00D074E9" w:rsidR="00C8326F">
        <w:rPr>
          <w:rFonts w:cstheme="minorHAnsi"/>
        </w:rPr>
        <w:t>180 days following completion of my qualifying military service</w:t>
      </w:r>
      <w:r w:rsidR="00C8326F">
        <w:rPr>
          <w:rFonts w:cstheme="minorHAnsi"/>
        </w:rPr>
        <w:t>.</w:t>
      </w:r>
    </w:p>
    <w:p w:rsidR="00485687" w:rsidRPr="00DC6DA3" w:rsidP="00485687" w14:paraId="4CABF0E7" w14:textId="2062D0F5">
      <w:pPr>
        <w:pStyle w:val="ListParagraph"/>
        <w:widowControl w:val="0"/>
        <w:numPr>
          <w:ilvl w:val="0"/>
          <w:numId w:val="5"/>
        </w:numPr>
        <w:tabs>
          <w:tab w:val="left" w:pos="866"/>
        </w:tabs>
        <w:autoSpaceDE w:val="0"/>
        <w:autoSpaceDN w:val="0"/>
        <w:spacing w:after="120" w:line="276" w:lineRule="auto"/>
        <w:rPr>
          <w:rFonts w:cstheme="minorHAnsi"/>
          <w:color w:val="231F20"/>
        </w:rPr>
      </w:pPr>
      <w:r>
        <w:rPr>
          <w:rFonts w:cstheme="minorHAnsi"/>
          <w:color w:val="231F20"/>
        </w:rPr>
        <w:t>I</w:t>
      </w:r>
      <w:r w:rsidR="00F50F5F">
        <w:rPr>
          <w:rFonts w:cstheme="minorHAnsi"/>
          <w:color w:val="231F20"/>
        </w:rPr>
        <w:t xml:space="preserve">f I receive </w:t>
      </w:r>
      <w:r>
        <w:rPr>
          <w:rFonts w:cstheme="minorHAnsi"/>
          <w:color w:val="231F20"/>
        </w:rPr>
        <w:t>a Post</w:t>
      </w:r>
      <w:r w:rsidR="00335189">
        <w:rPr>
          <w:rFonts w:cstheme="minorHAnsi"/>
          <w:color w:val="231F20"/>
        </w:rPr>
        <w:t xml:space="preserve">-Active Duty Student Deferment, my deferment will begin </w:t>
      </w:r>
      <w:r w:rsidR="00462B4C">
        <w:rPr>
          <w:rFonts w:cstheme="minorHAnsi"/>
          <w:color w:val="231F20"/>
        </w:rPr>
        <w:t xml:space="preserve">upon </w:t>
      </w:r>
      <w:r w:rsidRPr="00D074E9" w:rsidR="00462B4C">
        <w:rPr>
          <w:rFonts w:cstheme="minorHAnsi"/>
        </w:rPr>
        <w:t>the completion of my qualifying active duty service and any applicable grace period</w:t>
      </w:r>
      <w:r w:rsidR="00172A14">
        <w:rPr>
          <w:rFonts w:cstheme="minorHAnsi"/>
        </w:rPr>
        <w:t>,</w:t>
      </w:r>
      <w:r w:rsidRPr="00172A14" w:rsidR="00172A14">
        <w:rPr>
          <w:rFonts w:cstheme="minorHAnsi"/>
          <w:color w:val="231F20"/>
        </w:rPr>
        <w:t xml:space="preserve"> </w:t>
      </w:r>
      <w:r w:rsidRPr="00DC6DA3" w:rsidR="00172A14">
        <w:rPr>
          <w:rFonts w:cstheme="minorHAnsi"/>
          <w:color w:val="231F20"/>
        </w:rPr>
        <w:t>as certified by the authorized official</w:t>
      </w:r>
      <w:r w:rsidR="005379FA">
        <w:rPr>
          <w:rFonts w:cstheme="minorHAnsi"/>
          <w:color w:val="231F20"/>
        </w:rPr>
        <w:t xml:space="preserve">, and it will end </w:t>
      </w:r>
      <w:r w:rsidRPr="00DC6DA3" w:rsidR="005379FA">
        <w:rPr>
          <w:rFonts w:cstheme="minorHAnsi"/>
          <w:color w:val="231F20"/>
        </w:rPr>
        <w:t xml:space="preserve">on the earlier of the </w:t>
      </w:r>
      <w:r w:rsidRPr="00D074E9" w:rsidR="005379FA">
        <w:rPr>
          <w:rFonts w:cstheme="minorHAnsi"/>
        </w:rPr>
        <w:t>date I resume enrollment at an eligible school on at least a half-time basis or 13 months following the completion date of my active duty service and any applicable grace period</w:t>
      </w:r>
      <w:r w:rsidRPr="00DC6DA3">
        <w:rPr>
          <w:rFonts w:cstheme="minorHAnsi"/>
          <w:color w:val="231F20"/>
        </w:rPr>
        <w:t>.</w:t>
      </w:r>
    </w:p>
    <w:p w:rsidR="00485687" w:rsidRPr="00DC6DA3" w:rsidP="00485687" w14:paraId="7B459A6B" w14:textId="7A381D09">
      <w:pPr>
        <w:pStyle w:val="ListParagraph"/>
        <w:widowControl w:val="0"/>
        <w:numPr>
          <w:ilvl w:val="0"/>
          <w:numId w:val="5"/>
        </w:numPr>
        <w:tabs>
          <w:tab w:val="left" w:pos="866"/>
          <w:tab w:val="left" w:pos="868"/>
        </w:tabs>
        <w:autoSpaceDE w:val="0"/>
        <w:autoSpaceDN w:val="0"/>
        <w:spacing w:after="120" w:line="276" w:lineRule="auto"/>
        <w:ind w:right="749"/>
        <w:rPr>
          <w:rFonts w:cstheme="minorHAnsi"/>
          <w:color w:val="231F20"/>
        </w:rPr>
      </w:pPr>
      <w:r w:rsidRPr="00DC6DA3">
        <w:rPr>
          <w:rFonts w:cstheme="minorHAnsi"/>
          <w:color w:val="231F20"/>
        </w:rPr>
        <w:t>.</w:t>
      </w:r>
    </w:p>
    <w:p w:rsidR="00485687" w:rsidRPr="00DC6DA3" w:rsidP="00485687" w14:paraId="3841E62B" w14:textId="77777777">
      <w:pPr>
        <w:pStyle w:val="ListParagraph"/>
        <w:widowControl w:val="0"/>
        <w:numPr>
          <w:ilvl w:val="0"/>
          <w:numId w:val="5"/>
        </w:numPr>
        <w:tabs>
          <w:tab w:val="left" w:pos="866"/>
          <w:tab w:val="left" w:pos="868"/>
        </w:tabs>
        <w:autoSpaceDE w:val="0"/>
        <w:autoSpaceDN w:val="0"/>
        <w:spacing w:after="120" w:line="276" w:lineRule="auto"/>
        <w:ind w:right="676"/>
        <w:rPr>
          <w:rFonts w:cstheme="minorHAnsi"/>
          <w:color w:val="231F20"/>
        </w:rPr>
      </w:pPr>
      <w:r w:rsidRPr="00DC6DA3">
        <w:rPr>
          <w:rFonts w:cstheme="minorHAnsi"/>
          <w:color w:val="231F20"/>
        </w:rPr>
        <w:t>If I am a Perkins Loan borrower, I will receive a 6-month post-deferment grace period beginning on the date I no longer qualify for the deferment.</w:t>
      </w:r>
    </w:p>
    <w:p w:rsidR="00485687" w:rsidRPr="00DC6DA3" w:rsidP="00485687" w14:paraId="5327DDA8" w14:textId="77777777">
      <w:pPr>
        <w:pStyle w:val="ListParagraph"/>
        <w:widowControl w:val="0"/>
        <w:numPr>
          <w:ilvl w:val="0"/>
          <w:numId w:val="5"/>
        </w:numPr>
        <w:tabs>
          <w:tab w:val="left" w:pos="866"/>
          <w:tab w:val="left" w:pos="868"/>
        </w:tabs>
        <w:autoSpaceDE w:val="0"/>
        <w:autoSpaceDN w:val="0"/>
        <w:spacing w:after="120" w:line="276" w:lineRule="auto"/>
        <w:ind w:right="575"/>
        <w:rPr>
          <w:rFonts w:cstheme="minorHAnsi"/>
          <w:color w:val="231F20"/>
        </w:rPr>
      </w:pPr>
      <w:r w:rsidRPr="00DC6DA3">
        <w:rPr>
          <w:rFonts w:cstheme="minorHAnsi"/>
          <w:color w:val="231F20"/>
        </w:rPr>
        <w:t>My loan holder may grant me a forbearance while processing my form or to cover any period of delinquency that exists when I submit my form.</w:t>
      </w:r>
    </w:p>
    <w:p w:rsidR="00485687" w:rsidRPr="00DC6DA3" w:rsidP="00485687" w14:paraId="3B6F4E4C" w14:textId="77777777">
      <w:pPr>
        <w:pStyle w:val="ListParagraph"/>
        <w:widowControl w:val="0"/>
        <w:numPr>
          <w:ilvl w:val="0"/>
          <w:numId w:val="5"/>
        </w:numPr>
        <w:tabs>
          <w:tab w:val="left" w:pos="866"/>
          <w:tab w:val="left" w:pos="868"/>
        </w:tabs>
        <w:autoSpaceDE w:val="0"/>
        <w:autoSpaceDN w:val="0"/>
        <w:spacing w:after="120" w:line="276" w:lineRule="auto"/>
        <w:ind w:right="853"/>
        <w:rPr>
          <w:rFonts w:cstheme="minorHAnsi"/>
          <w:color w:val="231F20"/>
        </w:rPr>
      </w:pPr>
      <w:r w:rsidRPr="00DC6DA3">
        <w:rPr>
          <w:rFonts w:cstheme="minorHAnsi"/>
          <w:color w:val="231F20"/>
        </w:rPr>
        <w:t>All unpaid interest may capitalize on my loans during or at the expiration of my deferment or forbearance, but interest never capitalizes on Perkins Loans.</w:t>
      </w:r>
    </w:p>
    <w:p w:rsidR="00A02013" w:rsidRPr="00D074E9" w:rsidP="00676BED" w14:paraId="7E50ED7C" w14:textId="77777777">
      <w:pPr>
        <w:autoSpaceDE w:val="0"/>
        <w:autoSpaceDN w:val="0"/>
        <w:adjustRightInd w:val="0"/>
        <w:spacing w:after="120" w:line="276" w:lineRule="auto"/>
        <w:rPr>
          <w:rFonts w:cstheme="minorHAnsi"/>
        </w:rPr>
      </w:pPr>
      <w:r w:rsidRPr="00D074E9">
        <w:rPr>
          <w:rFonts w:cstheme="minorHAnsi"/>
          <w:b/>
          <w:bCs/>
        </w:rPr>
        <w:t xml:space="preserve">I certify that: </w:t>
      </w:r>
    </w:p>
    <w:p w:rsidR="00A02013" w:rsidRPr="00D074E9" w:rsidP="00201BE4" w14:paraId="18EECC50" w14:textId="65A17545">
      <w:pPr>
        <w:pStyle w:val="ListParagraph"/>
        <w:numPr>
          <w:ilvl w:val="0"/>
          <w:numId w:val="3"/>
        </w:numPr>
        <w:autoSpaceDE w:val="0"/>
        <w:autoSpaceDN w:val="0"/>
        <w:adjustRightInd w:val="0"/>
        <w:spacing w:after="120" w:line="276" w:lineRule="auto"/>
        <w:rPr>
          <w:rFonts w:cstheme="minorHAnsi"/>
        </w:rPr>
      </w:pPr>
      <w:r w:rsidRPr="00D074E9">
        <w:rPr>
          <w:rFonts w:cstheme="minorHAnsi"/>
        </w:rPr>
        <w:t xml:space="preserve">The information I have provided on this form is true and correct. </w:t>
      </w:r>
    </w:p>
    <w:p w:rsidR="00A02013" w:rsidRPr="00D074E9" w:rsidP="00201BE4" w14:paraId="48F58605" w14:textId="7E1CD558">
      <w:pPr>
        <w:pStyle w:val="ListParagraph"/>
        <w:numPr>
          <w:ilvl w:val="0"/>
          <w:numId w:val="3"/>
        </w:numPr>
        <w:autoSpaceDE w:val="0"/>
        <w:autoSpaceDN w:val="0"/>
        <w:adjustRightInd w:val="0"/>
        <w:spacing w:after="120" w:line="276" w:lineRule="auto"/>
        <w:rPr>
          <w:rFonts w:cstheme="minorHAnsi"/>
        </w:rPr>
      </w:pPr>
      <w:r w:rsidRPr="00D074E9">
        <w:rPr>
          <w:rFonts w:cstheme="minorHAnsi"/>
        </w:rPr>
        <w:t xml:space="preserve">I will provide additional documentation to my loan holder, as required, to support my deferment eligibility. </w:t>
      </w:r>
    </w:p>
    <w:p w:rsidR="00A02013" w:rsidRPr="00D074E9" w:rsidP="00201BE4" w14:paraId="5511D7DB" w14:textId="333185C8">
      <w:pPr>
        <w:pStyle w:val="ListParagraph"/>
        <w:numPr>
          <w:ilvl w:val="0"/>
          <w:numId w:val="3"/>
        </w:numPr>
        <w:autoSpaceDE w:val="0"/>
        <w:autoSpaceDN w:val="0"/>
        <w:adjustRightInd w:val="0"/>
        <w:spacing w:after="120" w:line="276" w:lineRule="auto"/>
        <w:rPr>
          <w:rFonts w:cstheme="minorHAnsi"/>
        </w:rPr>
      </w:pPr>
      <w:r w:rsidRPr="00D074E9">
        <w:rPr>
          <w:rFonts w:cstheme="minorHAnsi"/>
        </w:rPr>
        <w:t xml:space="preserve">I will notify my loan holder immediately when my eligibility for the deferment ends. </w:t>
      </w:r>
    </w:p>
    <w:p w:rsidR="00342248" w:rsidRPr="00D074E9" w:rsidP="00201BE4" w14:paraId="5B257662" w14:textId="0DE62A64">
      <w:pPr>
        <w:pStyle w:val="ListParagraph"/>
        <w:numPr>
          <w:ilvl w:val="0"/>
          <w:numId w:val="3"/>
        </w:numPr>
        <w:autoSpaceDE w:val="0"/>
        <w:autoSpaceDN w:val="0"/>
        <w:adjustRightInd w:val="0"/>
        <w:spacing w:after="120" w:line="276" w:lineRule="auto"/>
        <w:rPr>
          <w:rFonts w:cstheme="minorHAnsi"/>
        </w:rPr>
      </w:pPr>
      <w:r w:rsidRPr="00D074E9">
        <w:rPr>
          <w:rFonts w:cstheme="minorHAnsi"/>
        </w:rPr>
        <w:t>I have read, understand, and meet the eligibility requirements and terms and conditions of the deferment(s) for which I have applied, as explained in Sections 2, 4, 6, and 7.</w:t>
      </w:r>
    </w:p>
    <w:p w:rsidR="00FC279F" w:rsidRPr="00D074E9" w:rsidP="00676BED" w14:paraId="275B5EAF" w14:textId="14540C8A">
      <w:pPr>
        <w:autoSpaceDE w:val="0"/>
        <w:autoSpaceDN w:val="0"/>
        <w:adjustRightInd w:val="0"/>
        <w:spacing w:after="120" w:line="276" w:lineRule="auto"/>
        <w:rPr>
          <w:rFonts w:cstheme="minorHAnsi"/>
        </w:rPr>
      </w:pPr>
      <w:r w:rsidRPr="00D074E9">
        <w:rPr>
          <w:rFonts w:cstheme="minorHAnsi"/>
          <w:b/>
          <w:bCs/>
        </w:rPr>
        <w:t xml:space="preserve">I authorize </w:t>
      </w:r>
      <w:r w:rsidRPr="00D074E9">
        <w:rPr>
          <w:rFonts w:cstheme="minorHAnsi"/>
        </w:rPr>
        <w:t>the entity to which I submit this request and its agents to contact me regarding my request or my loans at any cellular telephone number that I provide now or in the future using automated telephone dialing equipment or artificial or prerecorded voice or text messages.</w:t>
      </w:r>
    </w:p>
    <w:p w:rsidR="00201BE4" w:rsidRPr="00D074E9" w:rsidP="00875BBE" w14:paraId="65166568" w14:textId="6A10FF95">
      <w:pPr>
        <w:autoSpaceDE w:val="0"/>
        <w:autoSpaceDN w:val="0"/>
        <w:adjustRightInd w:val="0"/>
        <w:spacing w:after="120" w:line="276" w:lineRule="auto"/>
        <w:rPr>
          <w:rFonts w:cstheme="minorHAnsi"/>
          <w:b/>
          <w:bCs/>
        </w:rPr>
      </w:pPr>
      <w:r w:rsidRPr="00D074E9">
        <w:rPr>
          <w:rFonts w:cstheme="minorHAnsi"/>
          <w:b/>
          <w:bCs/>
        </w:rPr>
        <w:t>Borrower's Signature</w:t>
      </w:r>
      <w:r w:rsidRPr="00D074E9">
        <w:rPr>
          <w:rFonts w:cstheme="minorHAnsi"/>
        </w:rPr>
        <w:t xml:space="preserve"> ______________________________________________</w:t>
      </w:r>
      <w:r w:rsidRPr="00D074E9" w:rsidR="0004458A">
        <w:rPr>
          <w:rFonts w:cstheme="minorHAnsi"/>
        </w:rPr>
        <w:t>_________________</w:t>
      </w:r>
      <w:r w:rsidRPr="00D074E9" w:rsidR="0004458A">
        <w:rPr>
          <w:rFonts w:cstheme="minorHAnsi"/>
        </w:rPr>
        <w:br/>
      </w:r>
      <w:r w:rsidRPr="00D074E9" w:rsidR="0004458A">
        <w:rPr>
          <w:rFonts w:cstheme="minorHAnsi"/>
          <w:b/>
          <w:bCs/>
        </w:rPr>
        <w:t>(or Representative's Signature for Military Service Deferments only)</w:t>
      </w:r>
    </w:p>
    <w:p w:rsidR="0004458A" w:rsidRPr="00D074E9" w:rsidP="00875BBE" w14:paraId="0304CFD7" w14:textId="1E177D46">
      <w:pPr>
        <w:autoSpaceDE w:val="0"/>
        <w:autoSpaceDN w:val="0"/>
        <w:adjustRightInd w:val="0"/>
        <w:spacing w:after="120" w:line="276" w:lineRule="auto"/>
        <w:rPr>
          <w:rFonts w:cstheme="minorHAnsi"/>
        </w:rPr>
      </w:pPr>
      <w:r w:rsidRPr="00D074E9">
        <w:rPr>
          <w:rFonts w:cstheme="minorHAnsi"/>
          <w:b/>
          <w:bCs/>
        </w:rPr>
        <w:t xml:space="preserve">Date </w:t>
      </w:r>
      <w:r w:rsidR="005C6E08">
        <w:rPr>
          <w:rFonts w:cstheme="minorHAnsi"/>
          <w:b/>
          <w:bCs/>
        </w:rPr>
        <w:t>(mm-dd-yyyy)</w:t>
      </w:r>
      <w:r w:rsidRPr="00D074E9">
        <w:rPr>
          <w:rFonts w:cstheme="minorHAnsi"/>
        </w:rPr>
        <w:t>_____________________________________</w:t>
      </w:r>
    </w:p>
    <w:p w:rsidR="00B253F9" w:rsidRPr="00D074E9" w:rsidP="00875BBE" w14:paraId="1944D3D3" w14:textId="24F014F2">
      <w:pPr>
        <w:autoSpaceDE w:val="0"/>
        <w:autoSpaceDN w:val="0"/>
        <w:adjustRightInd w:val="0"/>
        <w:spacing w:after="120" w:line="276" w:lineRule="auto"/>
        <w:rPr>
          <w:rFonts w:cstheme="minorHAnsi"/>
        </w:rPr>
      </w:pPr>
      <w:r w:rsidRPr="00D074E9">
        <w:rPr>
          <w:rFonts w:cstheme="minorHAnsi"/>
        </w:rPr>
        <w:t>Representative's Name (if applicable)</w:t>
      </w:r>
      <w:r w:rsidRPr="00D074E9" w:rsidR="00EE2E19">
        <w:rPr>
          <w:rFonts w:cstheme="minorHAnsi"/>
        </w:rPr>
        <w:t xml:space="preserve"> __________________________________________________</w:t>
      </w:r>
    </w:p>
    <w:p w:rsidR="00A31670" w:rsidRPr="00D074E9" w:rsidP="00875BBE" w14:paraId="6C2ECFD0" w14:textId="6DD1DEA2">
      <w:pPr>
        <w:autoSpaceDE w:val="0"/>
        <w:autoSpaceDN w:val="0"/>
        <w:adjustRightInd w:val="0"/>
        <w:spacing w:after="120" w:line="276" w:lineRule="auto"/>
        <w:rPr>
          <w:rFonts w:cstheme="minorHAnsi"/>
        </w:rPr>
      </w:pPr>
      <w:r w:rsidRPr="00D074E9">
        <w:rPr>
          <w:rFonts w:cstheme="minorHAnsi"/>
        </w:rPr>
        <w:t>Relationship to Borrower</w:t>
      </w:r>
      <w:r w:rsidRPr="00D074E9" w:rsidR="00EE2E19">
        <w:rPr>
          <w:rFonts w:cstheme="minorHAnsi"/>
        </w:rPr>
        <w:t xml:space="preserve"> ____________________________________________________________</w:t>
      </w:r>
    </w:p>
    <w:p w:rsidR="00A31670" w:rsidRPr="00D074E9" w:rsidP="00875BBE" w14:paraId="1C25AF9A" w14:textId="71E67CAB">
      <w:pPr>
        <w:autoSpaceDE w:val="0"/>
        <w:autoSpaceDN w:val="0"/>
        <w:adjustRightInd w:val="0"/>
        <w:spacing w:after="120" w:line="276" w:lineRule="auto"/>
        <w:rPr>
          <w:rFonts w:cstheme="minorHAnsi"/>
        </w:rPr>
      </w:pPr>
      <w:r w:rsidRPr="00D074E9">
        <w:rPr>
          <w:rFonts w:cstheme="minorHAnsi"/>
        </w:rPr>
        <w:t>Representative's Address</w:t>
      </w:r>
      <w:r w:rsidRPr="00D074E9" w:rsidR="00EE2E19">
        <w:rPr>
          <w:rFonts w:cstheme="minorHAnsi"/>
        </w:rPr>
        <w:t xml:space="preserve"> ____________________________________________________________</w:t>
      </w:r>
    </w:p>
    <w:p w:rsidR="005C3508" w:rsidRPr="00D074E9" w:rsidP="00875BBE" w14:paraId="409BF1CC" w14:textId="3FCA3C88">
      <w:pPr>
        <w:autoSpaceDE w:val="0"/>
        <w:autoSpaceDN w:val="0"/>
        <w:adjustRightInd w:val="0"/>
        <w:spacing w:after="120" w:line="276" w:lineRule="auto"/>
        <w:rPr>
          <w:rFonts w:cstheme="minorHAnsi"/>
        </w:rPr>
      </w:pPr>
      <w:r>
        <w:rPr>
          <w:rFonts w:cstheme="minorHAnsi"/>
        </w:rPr>
        <w:t>Phone</w:t>
      </w:r>
      <w:r w:rsidRPr="00D074E9">
        <w:rPr>
          <w:rFonts w:cstheme="minorHAnsi"/>
        </w:rPr>
        <w:t xml:space="preserve"> </w:t>
      </w:r>
      <w:r w:rsidRPr="00D074E9" w:rsidR="00EE2E19">
        <w:rPr>
          <w:rFonts w:cstheme="minorHAnsi"/>
        </w:rPr>
        <w:t>___________________________________</w:t>
      </w:r>
    </w:p>
    <w:p w:rsidR="00EE2E19" w:rsidRPr="00D074E9" w:rsidP="00875BBE" w14:paraId="0610E639" w14:textId="6B3EF097">
      <w:pPr>
        <w:pBdr>
          <w:bottom w:val="single" w:sz="18" w:space="1" w:color="auto"/>
        </w:pBdr>
        <w:autoSpaceDE w:val="0"/>
        <w:autoSpaceDN w:val="0"/>
        <w:adjustRightInd w:val="0"/>
        <w:spacing w:after="120" w:line="276" w:lineRule="auto"/>
        <w:rPr>
          <w:rFonts w:cstheme="minorHAnsi"/>
        </w:rPr>
      </w:pPr>
      <w:r w:rsidRPr="00D074E9">
        <w:rPr>
          <w:rFonts w:cstheme="minorHAnsi"/>
          <w:b/>
          <w:bCs/>
        </w:rPr>
        <w:t>SECTION 4: AUTHORIZED OFFICIAL'S CERTIFICATION</w:t>
      </w:r>
    </w:p>
    <w:p w:rsidR="00EE2E19" w:rsidRPr="00D074E9" w:rsidP="004A0A1A" w14:paraId="7011F8BE" w14:textId="6D9F37F1">
      <w:pPr>
        <w:autoSpaceDE w:val="0"/>
        <w:autoSpaceDN w:val="0"/>
        <w:adjustRightInd w:val="0"/>
        <w:spacing w:after="120" w:line="276" w:lineRule="auto"/>
        <w:rPr>
          <w:rFonts w:cstheme="minorHAnsi"/>
        </w:rPr>
      </w:pPr>
      <w:r w:rsidRPr="00D074E9">
        <w:rPr>
          <w:rFonts w:cstheme="minorHAnsi"/>
          <w:b/>
          <w:bCs/>
        </w:rPr>
        <w:t xml:space="preserve">Note: </w:t>
      </w:r>
      <w:r w:rsidRPr="00D074E9">
        <w:rPr>
          <w:rFonts w:cstheme="minorHAnsi"/>
        </w:rPr>
        <w:t>As an alternative to completing this section, you may submit a written statement from your commanding or personnel</w:t>
      </w:r>
      <w:r w:rsidRPr="00D074E9" w:rsidR="00C0714B">
        <w:rPr>
          <w:rFonts w:cstheme="minorHAnsi"/>
        </w:rPr>
        <w:t xml:space="preserve"> </w:t>
      </w:r>
      <w:r w:rsidRPr="00D074E9">
        <w:rPr>
          <w:rFonts w:cstheme="minorHAnsi"/>
        </w:rPr>
        <w:t>officer or a copy of your military orders. The statement or copy must include all information needed to establish the eligibility</w:t>
      </w:r>
      <w:r w:rsidRPr="00D074E9" w:rsidR="00C0714B">
        <w:rPr>
          <w:rFonts w:cstheme="minorHAnsi"/>
        </w:rPr>
        <w:t xml:space="preserve"> </w:t>
      </w:r>
      <w:r w:rsidRPr="00D074E9">
        <w:rPr>
          <w:rFonts w:cstheme="minorHAnsi"/>
        </w:rPr>
        <w:t>for the requested deferment(s), including the period of the qualifying service.</w:t>
      </w:r>
    </w:p>
    <w:p w:rsidR="00C0714B" w:rsidRPr="00D074E9" w:rsidP="00EA4C8B" w14:paraId="6B1ACACF" w14:textId="2A21DCF9">
      <w:pPr>
        <w:autoSpaceDE w:val="0"/>
        <w:autoSpaceDN w:val="0"/>
        <w:adjustRightInd w:val="0"/>
        <w:spacing w:after="120" w:line="276" w:lineRule="auto"/>
        <w:ind w:left="270" w:hanging="270"/>
        <w:rPr>
          <w:rFonts w:cstheme="minorHAnsi"/>
        </w:rPr>
      </w:pPr>
      <w:r w:rsidRPr="00D074E9">
        <w:rPr>
          <w:rFonts w:cstheme="minorHAnsi"/>
          <w:b/>
          <w:bCs/>
        </w:rPr>
        <w:t>1.</w:t>
      </w:r>
      <w:r w:rsidRPr="00D074E9">
        <w:rPr>
          <w:rFonts w:cstheme="minorHAnsi"/>
        </w:rPr>
        <w:t xml:space="preserve">  </w:t>
      </w:r>
      <w:r w:rsidRPr="00D074E9" w:rsidR="004A0A1A">
        <w:rPr>
          <w:rFonts w:cstheme="minorHAnsi"/>
        </w:rPr>
        <w:t>The borrower's qualifying service begins/began on (mm-dd-yyyy) ________________ and ends/ended on (mm-dd-yyyy) ________________</w:t>
      </w:r>
    </w:p>
    <w:p w:rsidR="004A0A1A" w:rsidRPr="00D074E9" w:rsidP="00EA4C8B" w14:paraId="266CB4D6" w14:textId="0FCB14E2">
      <w:pPr>
        <w:autoSpaceDE w:val="0"/>
        <w:autoSpaceDN w:val="0"/>
        <w:adjustRightInd w:val="0"/>
        <w:spacing w:after="120" w:line="276" w:lineRule="auto"/>
        <w:rPr>
          <w:rFonts w:cstheme="minorHAnsi"/>
        </w:rPr>
      </w:pPr>
      <w:r w:rsidRPr="00D074E9">
        <w:rPr>
          <w:rFonts w:cstheme="minorHAnsi"/>
          <w:b/>
          <w:bCs/>
        </w:rPr>
        <w:t>2.</w:t>
      </w:r>
      <w:r w:rsidRPr="00D074E9">
        <w:rPr>
          <w:rFonts w:cstheme="minorHAnsi"/>
        </w:rPr>
        <w:t xml:space="preserve">  The borrower is (check one):</w:t>
      </w:r>
    </w:p>
    <w:p w:rsidR="00EA4C8B" w:rsidRPr="00D074E9" w:rsidP="00B17D0B" w14:paraId="5C234C1C" w14:textId="7771D702">
      <w:pPr>
        <w:autoSpaceDE w:val="0"/>
        <w:autoSpaceDN w:val="0"/>
        <w:adjustRightInd w:val="0"/>
        <w:spacing w:after="120" w:line="276" w:lineRule="auto"/>
        <w:ind w:left="630" w:hanging="360"/>
        <w:rPr>
          <w:rFonts w:cstheme="minorHAnsi"/>
        </w:rPr>
      </w:pPr>
      <w:r w:rsidRPr="00D074E9">
        <w:rPr>
          <w:rFonts w:cstheme="minorHAnsi"/>
        </w:rPr>
        <w:fldChar w:fldCharType="begin">
          <w:ffData>
            <w:name w:val="Check2"/>
            <w:enabled/>
            <w:calcOnExit w:val="0"/>
            <w:checkBox>
              <w:sizeAuto/>
              <w:default w:val="0"/>
            </w:checkBox>
          </w:ffData>
        </w:fldChar>
      </w:r>
      <w:r w:rsidRPr="00D074E9">
        <w:rPr>
          <w:rFonts w:cstheme="minorHAnsi"/>
        </w:rPr>
        <w:instrText xml:space="preserve"> FORMCHECKBOX </w:instrText>
      </w:r>
      <w:r w:rsidR="004C6734">
        <w:rPr>
          <w:rFonts w:cstheme="minorHAnsi"/>
        </w:rPr>
        <w:fldChar w:fldCharType="separate"/>
      </w:r>
      <w:r w:rsidRPr="00D074E9">
        <w:rPr>
          <w:rFonts w:cstheme="minorHAnsi"/>
        </w:rPr>
        <w:fldChar w:fldCharType="end"/>
      </w:r>
      <w:r w:rsidRPr="00D074E9">
        <w:rPr>
          <w:rFonts w:cstheme="minorHAnsi"/>
        </w:rPr>
        <w:t xml:space="preserve">  </w:t>
      </w:r>
      <w:r w:rsidRPr="00D074E9" w:rsidR="00310509">
        <w:rPr>
          <w:rFonts w:cstheme="minorHAnsi"/>
        </w:rPr>
        <w:t xml:space="preserve">On Active State National Guard duty under which a Governor activates National Guard personnel based on State statute or policy and the activities of the National Guard are paid for with State funds. Skip to the paragraph after item </w:t>
      </w:r>
      <w:r w:rsidR="00BB4558">
        <w:rPr>
          <w:rFonts w:cstheme="minorHAnsi"/>
        </w:rPr>
        <w:t>4</w:t>
      </w:r>
      <w:r w:rsidRPr="00D074E9" w:rsidR="00310509">
        <w:rPr>
          <w:rFonts w:cstheme="minorHAnsi"/>
        </w:rPr>
        <w:t>.</w:t>
      </w:r>
    </w:p>
    <w:p w:rsidR="00310509" w:rsidRPr="00D074E9" w:rsidP="00B17D0B" w14:paraId="7CB5BA73" w14:textId="086204C7">
      <w:pPr>
        <w:autoSpaceDE w:val="0"/>
        <w:autoSpaceDN w:val="0"/>
        <w:adjustRightInd w:val="0"/>
        <w:spacing w:after="120" w:line="276" w:lineRule="auto"/>
        <w:ind w:left="630" w:hanging="360"/>
        <w:rPr>
          <w:rFonts w:cstheme="minorHAnsi"/>
        </w:rPr>
      </w:pPr>
      <w:r w:rsidRPr="00D074E9">
        <w:rPr>
          <w:rFonts w:cstheme="minorHAnsi"/>
        </w:rPr>
        <w:fldChar w:fldCharType="begin">
          <w:ffData>
            <w:name w:val="Check2"/>
            <w:enabled/>
            <w:calcOnExit w:val="0"/>
            <w:checkBox>
              <w:sizeAuto/>
              <w:default w:val="0"/>
            </w:checkBox>
          </w:ffData>
        </w:fldChar>
      </w:r>
      <w:r w:rsidRPr="00D074E9">
        <w:rPr>
          <w:rFonts w:cstheme="minorHAnsi"/>
        </w:rPr>
        <w:instrText xml:space="preserve"> FORMCHECKBOX </w:instrText>
      </w:r>
      <w:r w:rsidR="004C6734">
        <w:rPr>
          <w:rFonts w:cstheme="minorHAnsi"/>
        </w:rPr>
        <w:fldChar w:fldCharType="separate"/>
      </w:r>
      <w:r w:rsidRPr="00D074E9">
        <w:rPr>
          <w:rFonts w:cstheme="minorHAnsi"/>
        </w:rPr>
        <w:fldChar w:fldCharType="end"/>
      </w:r>
      <w:r w:rsidRPr="00D074E9">
        <w:rPr>
          <w:rFonts w:cstheme="minorHAnsi"/>
        </w:rPr>
        <w:t xml:space="preserve">  </w:t>
      </w:r>
      <w:r w:rsidRPr="00D074E9" w:rsidR="00E12595">
        <w:rPr>
          <w:rFonts w:cstheme="minorHAnsi"/>
        </w:rPr>
        <w:t>A Reserve/retired member called to active duty under 10 USC 12301(a), 12301(g), 12302, 12304, 12306, or 688.</w:t>
      </w:r>
    </w:p>
    <w:p w:rsidR="00310509" w:rsidRPr="00D074E9" w:rsidP="00B17D0B" w14:paraId="5EFB6CE5" w14:textId="6F30634D">
      <w:pPr>
        <w:autoSpaceDE w:val="0"/>
        <w:autoSpaceDN w:val="0"/>
        <w:adjustRightInd w:val="0"/>
        <w:spacing w:after="120" w:line="276" w:lineRule="auto"/>
        <w:ind w:left="630" w:hanging="360"/>
        <w:rPr>
          <w:rFonts w:cstheme="minorHAnsi"/>
        </w:rPr>
      </w:pPr>
      <w:r w:rsidRPr="00D074E9">
        <w:rPr>
          <w:rFonts w:cstheme="minorHAnsi"/>
        </w:rPr>
        <w:fldChar w:fldCharType="begin">
          <w:ffData>
            <w:name w:val="Check2"/>
            <w:enabled/>
            <w:calcOnExit w:val="0"/>
            <w:checkBox>
              <w:sizeAuto/>
              <w:default w:val="0"/>
            </w:checkBox>
          </w:ffData>
        </w:fldChar>
      </w:r>
      <w:r w:rsidRPr="00D074E9">
        <w:rPr>
          <w:rFonts w:cstheme="minorHAnsi"/>
        </w:rPr>
        <w:instrText xml:space="preserve"> FORMCHECKBOX </w:instrText>
      </w:r>
      <w:r w:rsidR="004C6734">
        <w:rPr>
          <w:rFonts w:cstheme="minorHAnsi"/>
        </w:rPr>
        <w:fldChar w:fldCharType="separate"/>
      </w:r>
      <w:r w:rsidRPr="00D074E9">
        <w:rPr>
          <w:rFonts w:cstheme="minorHAnsi"/>
        </w:rPr>
        <w:fldChar w:fldCharType="end"/>
      </w:r>
      <w:r w:rsidRPr="00D074E9">
        <w:rPr>
          <w:rFonts w:cstheme="minorHAnsi"/>
        </w:rPr>
        <w:t xml:space="preserve">  </w:t>
      </w:r>
      <w:r w:rsidRPr="00D074E9" w:rsidR="00FE2FB8">
        <w:rPr>
          <w:rFonts w:cstheme="minorHAnsi"/>
        </w:rPr>
        <w:t>On full-time National Guard duty as defined in 10 USC 101(d)(5) under a call to active duty service authorized by the President or the Secretary of Defense.</w:t>
      </w:r>
    </w:p>
    <w:p w:rsidR="00310509" w:rsidRPr="00D074E9" w:rsidP="00B17D0B" w14:paraId="1E86283B" w14:textId="7B71416C">
      <w:pPr>
        <w:autoSpaceDE w:val="0"/>
        <w:autoSpaceDN w:val="0"/>
        <w:adjustRightInd w:val="0"/>
        <w:spacing w:after="120" w:line="276" w:lineRule="auto"/>
        <w:ind w:left="630" w:hanging="360"/>
        <w:rPr>
          <w:rFonts w:cstheme="minorHAnsi"/>
        </w:rPr>
      </w:pPr>
      <w:r w:rsidRPr="00D074E9">
        <w:rPr>
          <w:rFonts w:cstheme="minorHAnsi"/>
        </w:rPr>
        <w:fldChar w:fldCharType="begin">
          <w:ffData>
            <w:name w:val="Check2"/>
            <w:enabled/>
            <w:calcOnExit w:val="0"/>
            <w:checkBox>
              <w:sizeAuto/>
              <w:default w:val="0"/>
            </w:checkBox>
          </w:ffData>
        </w:fldChar>
      </w:r>
      <w:r w:rsidRPr="00D074E9">
        <w:rPr>
          <w:rFonts w:cstheme="minorHAnsi"/>
        </w:rPr>
        <w:instrText xml:space="preserve"> FORMCHECKBOX </w:instrText>
      </w:r>
      <w:r w:rsidR="004C6734">
        <w:rPr>
          <w:rFonts w:cstheme="minorHAnsi"/>
        </w:rPr>
        <w:fldChar w:fldCharType="separate"/>
      </w:r>
      <w:r w:rsidRPr="00D074E9">
        <w:rPr>
          <w:rFonts w:cstheme="minorHAnsi"/>
        </w:rPr>
        <w:fldChar w:fldCharType="end"/>
      </w:r>
      <w:r w:rsidRPr="00D074E9">
        <w:rPr>
          <w:rFonts w:cstheme="minorHAnsi"/>
        </w:rPr>
        <w:t xml:space="preserve">  </w:t>
      </w:r>
      <w:r w:rsidRPr="00D074E9" w:rsidR="00FE2FB8">
        <w:rPr>
          <w:rFonts w:cstheme="minorHAnsi"/>
        </w:rPr>
        <w:t>Reassigned to another duty station other than where the member is normally assigned.</w:t>
      </w:r>
    </w:p>
    <w:p w:rsidR="00310509" w:rsidRPr="00D074E9" w:rsidP="00B17D0B" w14:paraId="6A115916" w14:textId="655DA543">
      <w:pPr>
        <w:autoSpaceDE w:val="0"/>
        <w:autoSpaceDN w:val="0"/>
        <w:adjustRightInd w:val="0"/>
        <w:spacing w:after="120" w:line="276" w:lineRule="auto"/>
        <w:ind w:left="630" w:hanging="360"/>
        <w:rPr>
          <w:rFonts w:cstheme="minorHAnsi"/>
        </w:rPr>
      </w:pPr>
      <w:r w:rsidRPr="00D074E9">
        <w:rPr>
          <w:rFonts w:cstheme="minorHAnsi"/>
        </w:rPr>
        <w:fldChar w:fldCharType="begin">
          <w:ffData>
            <w:name w:val="Check2"/>
            <w:enabled/>
            <w:calcOnExit w:val="0"/>
            <w:checkBox>
              <w:sizeAuto/>
              <w:default w:val="0"/>
            </w:checkBox>
          </w:ffData>
        </w:fldChar>
      </w:r>
      <w:r w:rsidRPr="00D074E9">
        <w:rPr>
          <w:rFonts w:cstheme="minorHAnsi"/>
        </w:rPr>
        <w:instrText xml:space="preserve"> FORMCHECKBOX </w:instrText>
      </w:r>
      <w:r w:rsidR="004C6734">
        <w:rPr>
          <w:rFonts w:cstheme="minorHAnsi"/>
        </w:rPr>
        <w:fldChar w:fldCharType="separate"/>
      </w:r>
      <w:r w:rsidRPr="00D074E9">
        <w:rPr>
          <w:rFonts w:cstheme="minorHAnsi"/>
        </w:rPr>
        <w:fldChar w:fldCharType="end"/>
      </w:r>
      <w:r w:rsidRPr="00D074E9">
        <w:rPr>
          <w:rFonts w:cstheme="minorHAnsi"/>
        </w:rPr>
        <w:t xml:space="preserve">  </w:t>
      </w:r>
      <w:r w:rsidRPr="00D074E9" w:rsidR="004C32B7">
        <w:rPr>
          <w:rFonts w:cstheme="minorHAnsi"/>
        </w:rPr>
        <w:t>None of the above - The borrower is not eligible for the deferment.</w:t>
      </w:r>
    </w:p>
    <w:p w:rsidR="004C32B7" w:rsidRPr="00D074E9" w:rsidP="004C32B7" w14:paraId="347B1BD5" w14:textId="3402AF7F">
      <w:pPr>
        <w:autoSpaceDE w:val="0"/>
        <w:autoSpaceDN w:val="0"/>
        <w:adjustRightInd w:val="0"/>
        <w:spacing w:after="120" w:line="276" w:lineRule="auto"/>
        <w:ind w:left="360" w:hanging="360"/>
        <w:rPr>
          <w:rFonts w:cstheme="minorHAnsi"/>
        </w:rPr>
      </w:pPr>
      <w:r w:rsidRPr="00D074E9">
        <w:rPr>
          <w:rFonts w:cstheme="minorHAnsi"/>
          <w:b/>
          <w:bCs/>
        </w:rPr>
        <w:t>3.</w:t>
      </w:r>
      <w:r w:rsidRPr="00D074E9">
        <w:rPr>
          <w:rFonts w:cstheme="minorHAnsi"/>
        </w:rPr>
        <w:t xml:space="preserve">  The military service is in connection with (check one):</w:t>
      </w:r>
    </w:p>
    <w:p w:rsidR="00A85CE3" w:rsidRPr="00D074E9" w:rsidP="00596BA9" w14:paraId="4626E8A2" w14:textId="26C35F84">
      <w:pPr>
        <w:autoSpaceDE w:val="0"/>
        <w:autoSpaceDN w:val="0"/>
        <w:adjustRightInd w:val="0"/>
        <w:spacing w:after="120" w:line="276" w:lineRule="auto"/>
        <w:ind w:left="630" w:hanging="360"/>
        <w:rPr>
          <w:rFonts w:cstheme="minorHAnsi"/>
        </w:rPr>
      </w:pPr>
      <w:r w:rsidRPr="00D074E9">
        <w:rPr>
          <w:rFonts w:cstheme="minorHAnsi"/>
        </w:rPr>
        <w:fldChar w:fldCharType="begin">
          <w:ffData>
            <w:name w:val="Check2"/>
            <w:enabled/>
            <w:calcOnExit w:val="0"/>
            <w:checkBox>
              <w:sizeAuto/>
              <w:default w:val="0"/>
            </w:checkBox>
          </w:ffData>
        </w:fldChar>
      </w:r>
      <w:r w:rsidRPr="00D074E9">
        <w:rPr>
          <w:rFonts w:cstheme="minorHAnsi"/>
        </w:rPr>
        <w:instrText xml:space="preserve"> FORMCHECKBOX </w:instrText>
      </w:r>
      <w:r w:rsidR="004C6734">
        <w:rPr>
          <w:rFonts w:cstheme="minorHAnsi"/>
        </w:rPr>
        <w:fldChar w:fldCharType="separate"/>
      </w:r>
      <w:r w:rsidRPr="00D074E9">
        <w:rPr>
          <w:rFonts w:cstheme="minorHAnsi"/>
        </w:rPr>
        <w:fldChar w:fldCharType="end"/>
      </w:r>
      <w:r w:rsidRPr="00D074E9">
        <w:rPr>
          <w:rFonts w:cstheme="minorHAnsi"/>
        </w:rPr>
        <w:t xml:space="preserve">  </w:t>
      </w:r>
      <w:r w:rsidRPr="00D074E9" w:rsidR="00801BDA">
        <w:rPr>
          <w:rFonts w:cstheme="minorHAnsi"/>
        </w:rPr>
        <w:t>A contingency operation (continue to Item 4)</w:t>
      </w:r>
    </w:p>
    <w:p w:rsidR="00A85CE3" w:rsidRPr="00D074E9" w:rsidP="00596BA9" w14:paraId="758BA97F" w14:textId="67900573">
      <w:pPr>
        <w:autoSpaceDE w:val="0"/>
        <w:autoSpaceDN w:val="0"/>
        <w:adjustRightInd w:val="0"/>
        <w:spacing w:after="120" w:line="276" w:lineRule="auto"/>
        <w:ind w:left="630" w:hanging="360"/>
        <w:rPr>
          <w:rFonts w:cstheme="minorHAnsi"/>
        </w:rPr>
      </w:pPr>
      <w:r w:rsidRPr="00D074E9">
        <w:rPr>
          <w:rFonts w:cstheme="minorHAnsi"/>
        </w:rPr>
        <w:fldChar w:fldCharType="begin">
          <w:ffData>
            <w:name w:val="Check2"/>
            <w:enabled/>
            <w:calcOnExit w:val="0"/>
            <w:checkBox>
              <w:sizeAuto/>
              <w:default w:val="0"/>
            </w:checkBox>
          </w:ffData>
        </w:fldChar>
      </w:r>
      <w:r w:rsidRPr="00D074E9">
        <w:rPr>
          <w:rFonts w:cstheme="minorHAnsi"/>
        </w:rPr>
        <w:instrText xml:space="preserve"> FORMCHECKBOX </w:instrText>
      </w:r>
      <w:r w:rsidR="004C6734">
        <w:rPr>
          <w:rFonts w:cstheme="minorHAnsi"/>
        </w:rPr>
        <w:fldChar w:fldCharType="separate"/>
      </w:r>
      <w:r w:rsidRPr="00D074E9">
        <w:rPr>
          <w:rFonts w:cstheme="minorHAnsi"/>
        </w:rPr>
        <w:fldChar w:fldCharType="end"/>
      </w:r>
      <w:r w:rsidRPr="00D074E9">
        <w:rPr>
          <w:rFonts w:cstheme="minorHAnsi"/>
        </w:rPr>
        <w:t xml:space="preserve">  </w:t>
      </w:r>
      <w:r w:rsidRPr="00D074E9" w:rsidR="00801BDA">
        <w:rPr>
          <w:rFonts w:cstheme="minorHAnsi"/>
        </w:rPr>
        <w:t>A national emergency (continue to Item 4)</w:t>
      </w:r>
    </w:p>
    <w:p w:rsidR="00A85CE3" w:rsidRPr="00D074E9" w:rsidP="00596BA9" w14:paraId="2FC0BA88" w14:textId="5322425F">
      <w:pPr>
        <w:autoSpaceDE w:val="0"/>
        <w:autoSpaceDN w:val="0"/>
        <w:adjustRightInd w:val="0"/>
        <w:spacing w:after="120" w:line="276" w:lineRule="auto"/>
        <w:ind w:left="630" w:hanging="360"/>
        <w:rPr>
          <w:rFonts w:cstheme="minorHAnsi"/>
        </w:rPr>
      </w:pPr>
      <w:r w:rsidRPr="00D074E9">
        <w:rPr>
          <w:rFonts w:cstheme="minorHAnsi"/>
        </w:rPr>
        <w:fldChar w:fldCharType="begin">
          <w:ffData>
            <w:name w:val="Check2"/>
            <w:enabled/>
            <w:calcOnExit w:val="0"/>
            <w:checkBox>
              <w:sizeAuto/>
              <w:default w:val="0"/>
            </w:checkBox>
          </w:ffData>
        </w:fldChar>
      </w:r>
      <w:r w:rsidRPr="00D074E9">
        <w:rPr>
          <w:rFonts w:cstheme="minorHAnsi"/>
        </w:rPr>
        <w:instrText xml:space="preserve"> FORMCHECKBOX </w:instrText>
      </w:r>
      <w:r w:rsidR="004C6734">
        <w:rPr>
          <w:rFonts w:cstheme="minorHAnsi"/>
        </w:rPr>
        <w:fldChar w:fldCharType="separate"/>
      </w:r>
      <w:r w:rsidRPr="00D074E9">
        <w:rPr>
          <w:rFonts w:cstheme="minorHAnsi"/>
        </w:rPr>
        <w:fldChar w:fldCharType="end"/>
      </w:r>
      <w:r w:rsidRPr="00D074E9">
        <w:rPr>
          <w:rFonts w:cstheme="minorHAnsi"/>
        </w:rPr>
        <w:t xml:space="preserve">  </w:t>
      </w:r>
      <w:r w:rsidRPr="00D074E9" w:rsidR="00596BA9">
        <w:rPr>
          <w:rFonts w:cstheme="minorHAnsi"/>
        </w:rPr>
        <w:t>A war (continue to Item 4)</w:t>
      </w:r>
    </w:p>
    <w:p w:rsidR="00A85CE3" w:rsidRPr="00D074E9" w:rsidP="00596BA9" w14:paraId="3B4C2160" w14:textId="3EB0E033">
      <w:pPr>
        <w:autoSpaceDE w:val="0"/>
        <w:autoSpaceDN w:val="0"/>
        <w:adjustRightInd w:val="0"/>
        <w:spacing w:after="120" w:line="276" w:lineRule="auto"/>
        <w:ind w:left="630" w:hanging="360"/>
        <w:rPr>
          <w:rFonts w:cstheme="minorHAnsi"/>
        </w:rPr>
      </w:pPr>
      <w:r w:rsidRPr="00D074E9">
        <w:rPr>
          <w:rFonts w:cstheme="minorHAnsi"/>
        </w:rPr>
        <w:fldChar w:fldCharType="begin">
          <w:ffData>
            <w:name w:val="Check2"/>
            <w:enabled/>
            <w:calcOnExit w:val="0"/>
            <w:checkBox>
              <w:sizeAuto/>
              <w:default w:val="0"/>
            </w:checkBox>
          </w:ffData>
        </w:fldChar>
      </w:r>
      <w:r w:rsidRPr="00D074E9">
        <w:rPr>
          <w:rFonts w:cstheme="minorHAnsi"/>
        </w:rPr>
        <w:instrText xml:space="preserve"> FORMCHECKBOX </w:instrText>
      </w:r>
      <w:r w:rsidR="004C6734">
        <w:rPr>
          <w:rFonts w:cstheme="minorHAnsi"/>
        </w:rPr>
        <w:fldChar w:fldCharType="separate"/>
      </w:r>
      <w:r w:rsidRPr="00D074E9">
        <w:rPr>
          <w:rFonts w:cstheme="minorHAnsi"/>
        </w:rPr>
        <w:fldChar w:fldCharType="end"/>
      </w:r>
      <w:r w:rsidRPr="00D074E9">
        <w:rPr>
          <w:rFonts w:cstheme="minorHAnsi"/>
        </w:rPr>
        <w:t xml:space="preserve">  </w:t>
      </w:r>
      <w:r w:rsidRPr="00D074E9" w:rsidR="00596BA9">
        <w:rPr>
          <w:rFonts w:cstheme="minorHAnsi"/>
        </w:rPr>
        <w:t>None of the above - The borrower is not eligible. Do not complete this form.</w:t>
      </w:r>
    </w:p>
    <w:p w:rsidR="00596BA9" w:rsidRPr="00D074E9" w:rsidP="00C67C7F" w14:paraId="751FFAF1" w14:textId="57209A19">
      <w:pPr>
        <w:autoSpaceDE w:val="0"/>
        <w:autoSpaceDN w:val="0"/>
        <w:adjustRightInd w:val="0"/>
        <w:spacing w:after="120" w:line="276" w:lineRule="auto"/>
        <w:ind w:left="360" w:hanging="360"/>
        <w:rPr>
          <w:rFonts w:cstheme="minorHAnsi"/>
        </w:rPr>
      </w:pPr>
      <w:r w:rsidRPr="00D074E9">
        <w:rPr>
          <w:rFonts w:cstheme="minorHAnsi"/>
          <w:b/>
          <w:bCs/>
        </w:rPr>
        <w:t>4.</w:t>
      </w:r>
      <w:r w:rsidRPr="00D074E9">
        <w:rPr>
          <w:rFonts w:cstheme="minorHAnsi"/>
        </w:rPr>
        <w:t xml:space="preserve">  </w:t>
      </w:r>
      <w:r w:rsidRPr="00D074E9" w:rsidR="00CF1FA4">
        <w:rPr>
          <w:rFonts w:cstheme="minorHAnsi"/>
        </w:rPr>
        <w:t>Enter the name of the contingency operation, national emergency, or war:</w:t>
      </w:r>
    </w:p>
    <w:p w:rsidR="00CF1FA4" w:rsidRPr="00D074E9" w:rsidP="00C67C7F" w14:paraId="2CBD5095" w14:textId="43D8C340">
      <w:pPr>
        <w:autoSpaceDE w:val="0"/>
        <w:autoSpaceDN w:val="0"/>
        <w:adjustRightInd w:val="0"/>
        <w:spacing w:after="120" w:line="276" w:lineRule="auto"/>
        <w:ind w:left="270"/>
        <w:rPr>
          <w:rFonts w:cstheme="minorHAnsi"/>
        </w:rPr>
      </w:pPr>
      <w:r w:rsidRPr="00D074E9">
        <w:rPr>
          <w:rFonts w:cstheme="minorHAnsi"/>
        </w:rPr>
        <w:t>_________________________________________________________________________________</w:t>
      </w:r>
    </w:p>
    <w:p w:rsidR="00CF1FA4" w:rsidRPr="00D074E9" w:rsidP="00C67C7F" w14:paraId="3CFC7C5F" w14:textId="657B8C51">
      <w:pPr>
        <w:autoSpaceDE w:val="0"/>
        <w:autoSpaceDN w:val="0"/>
        <w:adjustRightInd w:val="0"/>
        <w:spacing w:after="120" w:line="276" w:lineRule="auto"/>
        <w:rPr>
          <w:rFonts w:cstheme="minorHAnsi"/>
        </w:rPr>
      </w:pPr>
      <w:r w:rsidRPr="00D074E9">
        <w:rPr>
          <w:rFonts w:cstheme="minorHAnsi"/>
        </w:rPr>
        <w:t>I certify, to the best of my knowledge and belief, that the information I have provided in this section is accurate and the borrower's service meets the eligibility requirements for the deferment(s) checked in Section 2 and as described in Sections 6 and 7, as applicable.</w:t>
      </w:r>
    </w:p>
    <w:p w:rsidR="00C67C7F" w:rsidRPr="00D074E9" w:rsidP="005F70ED" w14:paraId="035BBEA5" w14:textId="5D3D5B80">
      <w:pPr>
        <w:autoSpaceDE w:val="0"/>
        <w:autoSpaceDN w:val="0"/>
        <w:adjustRightInd w:val="0"/>
        <w:spacing w:after="120" w:line="276" w:lineRule="auto"/>
        <w:rPr>
          <w:rFonts w:cstheme="minorHAnsi"/>
        </w:rPr>
      </w:pPr>
      <w:r w:rsidRPr="00D074E9">
        <w:rPr>
          <w:rFonts w:cstheme="minorHAnsi"/>
        </w:rPr>
        <w:t>Name of Military Branch or National Guard Component</w:t>
      </w:r>
      <w:r w:rsidRPr="00D074E9" w:rsidR="005F70ED">
        <w:rPr>
          <w:rFonts w:cstheme="minorHAnsi"/>
        </w:rPr>
        <w:t xml:space="preserve"> _______________________________________</w:t>
      </w:r>
    </w:p>
    <w:p w:rsidR="000033A0" w:rsidRPr="00D074E9" w:rsidP="005F70ED" w14:paraId="31B3D73F" w14:textId="7BE28860">
      <w:pPr>
        <w:autoSpaceDE w:val="0"/>
        <w:autoSpaceDN w:val="0"/>
        <w:adjustRightInd w:val="0"/>
        <w:spacing w:after="120" w:line="276" w:lineRule="auto"/>
        <w:rPr>
          <w:rFonts w:cstheme="minorHAnsi"/>
        </w:rPr>
      </w:pPr>
      <w:r w:rsidRPr="00D074E9">
        <w:rPr>
          <w:rFonts w:cstheme="minorHAnsi"/>
        </w:rPr>
        <w:t>Address</w:t>
      </w:r>
      <w:r w:rsidRPr="00D074E9" w:rsidR="005F70ED">
        <w:rPr>
          <w:rFonts w:cstheme="minorHAnsi"/>
        </w:rPr>
        <w:t xml:space="preserve"> ______________________________________________________________________________</w:t>
      </w:r>
    </w:p>
    <w:p w:rsidR="005121F0" w:rsidRPr="00D75C79" w:rsidP="005121F0" w14:paraId="64100F69" w14:textId="77777777">
      <w:pPr>
        <w:spacing w:after="120" w:line="276" w:lineRule="auto"/>
        <w:rPr>
          <w:color w:val="231F20"/>
        </w:rPr>
      </w:pPr>
      <w:r w:rsidRPr="00D75C79">
        <w:rPr>
          <w:color w:val="231F20"/>
        </w:rPr>
        <w:t xml:space="preserve">City </w:t>
      </w:r>
      <w:r w:rsidRPr="00D75C79">
        <w:rPr>
          <w:rFonts w:cstheme="minorHAnsi"/>
          <w:color w:val="231F20"/>
        </w:rPr>
        <w:t>______________________________________________________</w:t>
      </w:r>
    </w:p>
    <w:p w:rsidR="005121F0" w:rsidRPr="00D75C79" w:rsidP="005121F0" w14:paraId="572C2C6D" w14:textId="77777777">
      <w:pPr>
        <w:spacing w:after="120" w:line="276" w:lineRule="auto"/>
        <w:rPr>
          <w:color w:val="231F20"/>
        </w:rPr>
      </w:pPr>
      <w:r w:rsidRPr="00D75C79">
        <w:rPr>
          <w:color w:val="231F20"/>
        </w:rPr>
        <w:t xml:space="preserve">State </w:t>
      </w:r>
      <w:r w:rsidRPr="00D75C79">
        <w:rPr>
          <w:rFonts w:cstheme="minorHAnsi"/>
          <w:color w:val="231F20"/>
        </w:rPr>
        <w:t>___________</w:t>
      </w:r>
    </w:p>
    <w:p w:rsidR="005121F0" w:rsidRPr="00D75C79" w:rsidP="005121F0" w14:paraId="54B1370D" w14:textId="77777777">
      <w:pPr>
        <w:spacing w:after="120" w:line="276" w:lineRule="auto"/>
        <w:rPr>
          <w:color w:val="231F20"/>
        </w:rPr>
      </w:pPr>
      <w:r w:rsidRPr="00D75C79">
        <w:rPr>
          <w:color w:val="231F20"/>
        </w:rPr>
        <w:t xml:space="preserve">Zip Code </w:t>
      </w:r>
      <w:r w:rsidRPr="00D75C79">
        <w:rPr>
          <w:rFonts w:cstheme="minorHAnsi"/>
          <w:color w:val="231F20"/>
        </w:rPr>
        <w:t>___________</w:t>
      </w:r>
    </w:p>
    <w:p w:rsidR="00BC1F86" w:rsidRPr="00D074E9" w:rsidP="005F70ED" w14:paraId="18891BE8" w14:textId="5343D4B2">
      <w:pPr>
        <w:autoSpaceDE w:val="0"/>
        <w:autoSpaceDN w:val="0"/>
        <w:adjustRightInd w:val="0"/>
        <w:spacing w:after="120" w:line="276" w:lineRule="auto"/>
        <w:rPr>
          <w:rFonts w:cstheme="minorHAnsi"/>
        </w:rPr>
      </w:pPr>
      <w:r w:rsidRPr="00D074E9">
        <w:rPr>
          <w:rFonts w:cstheme="minorHAnsi"/>
        </w:rPr>
        <w:t>Name and Title of Authorized Official</w:t>
      </w:r>
      <w:r w:rsidRPr="00D074E9" w:rsidR="005F70ED">
        <w:rPr>
          <w:rFonts w:cstheme="minorHAnsi"/>
        </w:rPr>
        <w:t xml:space="preserve"> ______________________________________________________</w:t>
      </w:r>
    </w:p>
    <w:p w:rsidR="00BC1F86" w:rsidRPr="00D074E9" w:rsidP="005F70ED" w14:paraId="744FB820" w14:textId="6C438D6C">
      <w:pPr>
        <w:autoSpaceDE w:val="0"/>
        <w:autoSpaceDN w:val="0"/>
        <w:adjustRightInd w:val="0"/>
        <w:spacing w:after="120" w:line="276" w:lineRule="auto"/>
        <w:rPr>
          <w:rFonts w:cstheme="minorHAnsi"/>
        </w:rPr>
      </w:pPr>
      <w:r>
        <w:rPr>
          <w:rFonts w:cstheme="minorHAnsi"/>
        </w:rPr>
        <w:t>Phone</w:t>
      </w:r>
      <w:r w:rsidRPr="00D074E9">
        <w:rPr>
          <w:rFonts w:cstheme="minorHAnsi"/>
        </w:rPr>
        <w:t xml:space="preserve"> </w:t>
      </w:r>
      <w:r w:rsidRPr="00D074E9" w:rsidR="005F70ED">
        <w:rPr>
          <w:rFonts w:cstheme="minorHAnsi"/>
        </w:rPr>
        <w:t>________________________________________</w:t>
      </w:r>
    </w:p>
    <w:p w:rsidR="005F70ED" w:rsidRPr="00D074E9" w:rsidP="005F70ED" w14:paraId="4562A40F" w14:textId="00194F25">
      <w:pPr>
        <w:autoSpaceDE w:val="0"/>
        <w:autoSpaceDN w:val="0"/>
        <w:adjustRightInd w:val="0"/>
        <w:spacing w:after="120" w:line="276" w:lineRule="auto"/>
        <w:rPr>
          <w:rFonts w:cstheme="minorHAnsi"/>
        </w:rPr>
      </w:pPr>
      <w:r w:rsidRPr="00D074E9">
        <w:rPr>
          <w:rFonts w:cstheme="minorHAnsi"/>
          <w:b/>
          <w:bCs/>
        </w:rPr>
        <w:t>Official's Signature</w:t>
      </w:r>
      <w:r w:rsidRPr="00D074E9">
        <w:rPr>
          <w:rFonts w:cstheme="minorHAnsi"/>
        </w:rPr>
        <w:t xml:space="preserve"> _____________________________________________________________________</w:t>
      </w:r>
    </w:p>
    <w:p w:rsidR="005F70ED" w:rsidRPr="00D074E9" w:rsidP="005F70ED" w14:paraId="64FBFB19" w14:textId="114B4CBC">
      <w:pPr>
        <w:autoSpaceDE w:val="0"/>
        <w:autoSpaceDN w:val="0"/>
        <w:adjustRightInd w:val="0"/>
        <w:spacing w:after="120" w:line="276" w:lineRule="auto"/>
        <w:rPr>
          <w:rFonts w:cstheme="minorHAnsi"/>
        </w:rPr>
      </w:pPr>
      <w:r w:rsidRPr="00D074E9">
        <w:rPr>
          <w:rFonts w:cstheme="minorHAnsi"/>
          <w:b/>
          <w:bCs/>
        </w:rPr>
        <w:t>Date</w:t>
      </w:r>
      <w:r w:rsidRPr="00D074E9">
        <w:rPr>
          <w:rFonts w:cstheme="minorHAnsi"/>
        </w:rPr>
        <w:t xml:space="preserve"> </w:t>
      </w:r>
      <w:r w:rsidR="00CF005D">
        <w:rPr>
          <w:rFonts w:cstheme="minorHAnsi"/>
        </w:rPr>
        <w:t>(mm-dd-yyyy)</w:t>
      </w:r>
      <w:r w:rsidRPr="00D074E9">
        <w:rPr>
          <w:rFonts w:cstheme="minorHAnsi"/>
        </w:rPr>
        <w:t>_____________________________________</w:t>
      </w:r>
    </w:p>
    <w:p w:rsidR="005F70ED" w:rsidRPr="00D074E9" w:rsidP="00730108" w14:paraId="277A0935" w14:textId="32249648">
      <w:pPr>
        <w:pBdr>
          <w:bottom w:val="single" w:sz="18" w:space="1" w:color="auto"/>
        </w:pBdr>
        <w:autoSpaceDE w:val="0"/>
        <w:autoSpaceDN w:val="0"/>
        <w:adjustRightInd w:val="0"/>
        <w:spacing w:after="120" w:line="276" w:lineRule="auto"/>
        <w:rPr>
          <w:rFonts w:cstheme="minorHAnsi"/>
          <w:b/>
          <w:bCs/>
        </w:rPr>
      </w:pPr>
      <w:r w:rsidRPr="00D074E9">
        <w:rPr>
          <w:rFonts w:cstheme="minorHAnsi"/>
          <w:b/>
          <w:bCs/>
        </w:rPr>
        <w:t>SECTION 5: INSTRUCTIONS FOR COMPLETING THE DEFERMENT REQUEST</w:t>
      </w:r>
    </w:p>
    <w:p w:rsidR="00730108" w:rsidRPr="00D074E9" w:rsidP="009F1607" w14:paraId="276337CA" w14:textId="6CA9CFF9">
      <w:pPr>
        <w:autoSpaceDE w:val="0"/>
        <w:autoSpaceDN w:val="0"/>
        <w:adjustRightInd w:val="0"/>
        <w:spacing w:after="120" w:line="276" w:lineRule="auto"/>
        <w:rPr>
          <w:rFonts w:cstheme="minorHAnsi"/>
          <w:b/>
          <w:bCs/>
        </w:rPr>
      </w:pPr>
      <w:r w:rsidRPr="00D074E9">
        <w:rPr>
          <w:rFonts w:cstheme="minorHAnsi"/>
        </w:rPr>
        <w:t xml:space="preserve">Type or print using dark ink. Enter dates as month-day-year (mm-dd-yyyy). Example: January 31, </w:t>
      </w:r>
      <w:r w:rsidRPr="00D074E9" w:rsidR="00741B83">
        <w:rPr>
          <w:rFonts w:cstheme="minorHAnsi"/>
        </w:rPr>
        <w:t>2024</w:t>
      </w:r>
      <w:r w:rsidRPr="00D074E9">
        <w:rPr>
          <w:rFonts w:cstheme="minorHAnsi"/>
        </w:rPr>
        <w:t xml:space="preserve"> = 01-31-</w:t>
      </w:r>
      <w:r w:rsidRPr="00D074E9" w:rsidR="00741B83">
        <w:rPr>
          <w:rFonts w:cstheme="minorHAnsi"/>
        </w:rPr>
        <w:t>2024</w:t>
      </w:r>
      <w:r w:rsidRPr="00D074E9">
        <w:rPr>
          <w:rFonts w:cstheme="minorHAnsi"/>
        </w:rPr>
        <w:t xml:space="preserve">. Include your name and account number on any documentation that you are required to submit with this form. If you want to apply for a deferment on loans that are held by different loan holders, you must submit a separate deferment request to each loan holder. If you have loans </w:t>
      </w:r>
      <w:r w:rsidRPr="00D074E9" w:rsidR="00763686">
        <w:rPr>
          <w:rFonts w:cstheme="minorHAnsi"/>
        </w:rPr>
        <w:t xml:space="preserve">that were </w:t>
      </w:r>
      <w:r w:rsidRPr="00D074E9">
        <w:rPr>
          <w:rFonts w:cstheme="minorHAnsi"/>
        </w:rPr>
        <w:t xml:space="preserve">made jointly </w:t>
      </w:r>
      <w:r w:rsidRPr="00D074E9" w:rsidR="00763686">
        <w:rPr>
          <w:rFonts w:cstheme="minorHAnsi"/>
        </w:rPr>
        <w:t xml:space="preserve">to you and your spouse </w:t>
      </w:r>
      <w:r w:rsidRPr="00D074E9">
        <w:rPr>
          <w:rFonts w:cstheme="minorHAnsi"/>
        </w:rPr>
        <w:t xml:space="preserve">(as co-makers), both </w:t>
      </w:r>
      <w:r w:rsidRPr="00D074E9" w:rsidR="00763686">
        <w:rPr>
          <w:rFonts w:cstheme="minorHAnsi"/>
        </w:rPr>
        <w:t xml:space="preserve">of you </w:t>
      </w:r>
      <w:r w:rsidRPr="00D074E9">
        <w:rPr>
          <w:rFonts w:cstheme="minorHAnsi"/>
        </w:rPr>
        <w:t xml:space="preserve">must individually meet the requirements for a deferment and each of you must submit a separate deferment request. </w:t>
      </w:r>
      <w:r w:rsidRPr="00D074E9">
        <w:rPr>
          <w:rFonts w:cstheme="minorHAnsi"/>
          <w:b/>
          <w:bCs/>
        </w:rPr>
        <w:t>Return the completed form and any required documentation to the address shown in Section 8.</w:t>
      </w:r>
    </w:p>
    <w:p w:rsidR="009F1607" w:rsidRPr="00D074E9" w:rsidP="00732ACA" w14:paraId="6873B938" w14:textId="77123579">
      <w:pPr>
        <w:pBdr>
          <w:bottom w:val="single" w:sz="18" w:space="1" w:color="auto"/>
        </w:pBdr>
        <w:autoSpaceDE w:val="0"/>
        <w:autoSpaceDN w:val="0"/>
        <w:adjustRightInd w:val="0"/>
        <w:spacing w:after="120" w:line="276" w:lineRule="auto"/>
        <w:rPr>
          <w:rFonts w:cstheme="minorHAnsi"/>
          <w:b/>
          <w:bCs/>
        </w:rPr>
      </w:pPr>
      <w:r w:rsidRPr="00D074E9">
        <w:rPr>
          <w:rFonts w:cstheme="minorHAnsi"/>
          <w:b/>
          <w:bCs/>
        </w:rPr>
        <w:t>SECTION 6: DEFINITIONS</w:t>
      </w:r>
    </w:p>
    <w:p w:rsidR="00732ACA" w:rsidRPr="00D074E9" w:rsidP="00592510" w14:paraId="696F802D" w14:textId="50A027E2">
      <w:pPr>
        <w:autoSpaceDE w:val="0"/>
        <w:autoSpaceDN w:val="0"/>
        <w:adjustRightInd w:val="0"/>
        <w:spacing w:after="120" w:line="276" w:lineRule="auto"/>
        <w:rPr>
          <w:rFonts w:cstheme="minorHAnsi"/>
          <w:b/>
          <w:bCs/>
        </w:rPr>
      </w:pPr>
      <w:r w:rsidRPr="00D074E9">
        <w:rPr>
          <w:rFonts w:cstheme="minorHAnsi"/>
          <w:b/>
          <w:bCs/>
        </w:rPr>
        <w:t>MILITARY SERVICE DEFERMENT DEFINITIONS</w:t>
      </w:r>
    </w:p>
    <w:p w:rsidR="00F94919" w:rsidRPr="00D074E9" w:rsidP="00592510" w14:paraId="2D4B3E79" w14:textId="3A6EDE5F">
      <w:pPr>
        <w:autoSpaceDE w:val="0"/>
        <w:autoSpaceDN w:val="0"/>
        <w:adjustRightInd w:val="0"/>
        <w:spacing w:after="120" w:line="276" w:lineRule="auto"/>
        <w:rPr>
          <w:rFonts w:cstheme="minorHAnsi"/>
        </w:rPr>
      </w:pPr>
      <w:r w:rsidRPr="00D074E9">
        <w:rPr>
          <w:rFonts w:cstheme="minorHAnsi"/>
          <w:b/>
          <w:bCs/>
        </w:rPr>
        <w:t xml:space="preserve">Active duty </w:t>
      </w:r>
      <w:r w:rsidRPr="00D074E9">
        <w:rPr>
          <w:rFonts w:cstheme="minorHAnsi"/>
        </w:rPr>
        <w:t>means full-time duty in the active military service of the United States as defined in 10 USC 101(d)(1), but does not include training or attendance at a service school.</w:t>
      </w:r>
    </w:p>
    <w:p w:rsidR="00732ACA" w:rsidRPr="00D074E9" w:rsidP="00592510" w14:paraId="516CA66E" w14:textId="3E2474E4">
      <w:pPr>
        <w:autoSpaceDE w:val="0"/>
        <w:autoSpaceDN w:val="0"/>
        <w:adjustRightInd w:val="0"/>
        <w:spacing w:after="120" w:line="276" w:lineRule="auto"/>
        <w:rPr>
          <w:rFonts w:cstheme="minorHAnsi"/>
        </w:rPr>
      </w:pPr>
      <w:r w:rsidRPr="00D074E9">
        <w:rPr>
          <w:rFonts w:cstheme="minorHAnsi"/>
          <w:b/>
          <w:bCs/>
        </w:rPr>
        <w:t xml:space="preserve">Serving on active duty during a war or other military operation or national emergency </w:t>
      </w:r>
      <w:r w:rsidRPr="00D074E9">
        <w:rPr>
          <w:rFonts w:cstheme="minorHAnsi"/>
        </w:rPr>
        <w:t xml:space="preserve">means service by an individual who is </w:t>
      </w:r>
      <w:r w:rsidRPr="00D074E9">
        <w:rPr>
          <w:rFonts w:cstheme="minorHAnsi"/>
          <w:b/>
          <w:bCs/>
        </w:rPr>
        <w:t xml:space="preserve">(1) </w:t>
      </w:r>
      <w:r w:rsidRPr="00D074E9">
        <w:rPr>
          <w:rFonts w:cstheme="minorHAnsi"/>
        </w:rPr>
        <w:t xml:space="preserve">a Reserve of an Armed Force ordered to active duty under 10 USC 12301(a), 12301(g), 12302, 12304, or 12306; </w:t>
      </w:r>
      <w:r w:rsidRPr="00D074E9">
        <w:rPr>
          <w:rFonts w:cstheme="minorHAnsi"/>
          <w:b/>
          <w:bCs/>
        </w:rPr>
        <w:t xml:space="preserve">(2) </w:t>
      </w:r>
      <w:r w:rsidRPr="00D074E9">
        <w:rPr>
          <w:rFonts w:cstheme="minorHAnsi"/>
        </w:rPr>
        <w:t xml:space="preserve">a retired member of an Armed Force ordered to active duty under 10 USC 688 for service in connection with a war or other military operation or national emergency, regardless of the location at which the active duty service is performed; or </w:t>
      </w:r>
      <w:r w:rsidRPr="00D074E9">
        <w:rPr>
          <w:rFonts w:cstheme="minorHAnsi"/>
          <w:b/>
          <w:bCs/>
        </w:rPr>
        <w:t xml:space="preserve">(3) </w:t>
      </w:r>
      <w:r w:rsidRPr="00D074E9">
        <w:rPr>
          <w:rFonts w:cstheme="minorHAnsi"/>
        </w:rPr>
        <w:t>any other member of an Armed Force on active duty in connection with the emergency or subsequent actions or conditions who has been assigned to a duty station at a location other than the location where the member is normally assigned.</w:t>
      </w:r>
    </w:p>
    <w:p w:rsidR="0047155A" w:rsidRPr="00D074E9" w:rsidP="00592510" w14:paraId="6F9738DE" w14:textId="70010FCE">
      <w:pPr>
        <w:autoSpaceDE w:val="0"/>
        <w:autoSpaceDN w:val="0"/>
        <w:adjustRightInd w:val="0"/>
        <w:spacing w:after="120" w:line="276" w:lineRule="auto"/>
        <w:rPr>
          <w:rFonts w:cstheme="minorHAnsi"/>
        </w:rPr>
      </w:pPr>
      <w:r w:rsidRPr="00D074E9">
        <w:rPr>
          <w:rFonts w:cstheme="minorHAnsi"/>
          <w:b/>
          <w:bCs/>
        </w:rPr>
        <w:t xml:space="preserve">Military operation </w:t>
      </w:r>
      <w:r w:rsidRPr="00D074E9">
        <w:rPr>
          <w:rFonts w:cstheme="minorHAnsi"/>
        </w:rPr>
        <w:t xml:space="preserve">means a contingency operation as defined in 10 USC 101(a)(13). A contingency operation is a military operation that </w:t>
      </w:r>
      <w:r w:rsidRPr="00D074E9">
        <w:rPr>
          <w:rFonts w:cstheme="minorHAnsi"/>
          <w:b/>
          <w:bCs/>
        </w:rPr>
        <w:t xml:space="preserve">(1) </w:t>
      </w:r>
      <w:r w:rsidRPr="00D074E9">
        <w:rPr>
          <w:rFonts w:cstheme="minorHAnsi"/>
        </w:rPr>
        <w:t xml:space="preserve">is designated by the Secretary of Defense as an operation in which members of the Armed Forces are or may become involved in military actions, operations, or hostilities against an enemy of the United States or against an opposing military force; or </w:t>
      </w:r>
      <w:r w:rsidRPr="00D074E9">
        <w:rPr>
          <w:rFonts w:cstheme="minorHAnsi"/>
          <w:b/>
          <w:bCs/>
        </w:rPr>
        <w:t xml:space="preserve">(2) </w:t>
      </w:r>
      <w:r w:rsidRPr="00D074E9">
        <w:rPr>
          <w:rFonts w:cstheme="minorHAnsi"/>
        </w:rPr>
        <w:t>results in the call or order to, or retention on, active duty of members of the uniformed services under 10 USC 688, 12301(a), 12302, 12304, 12304(a),12305, or 12406; 10 USC Chapter 15; or any other provision of law during a war or during a national emergency declared by the President or Congress.</w:t>
      </w:r>
    </w:p>
    <w:p w:rsidR="00F94919" w:rsidRPr="00D074E9" w:rsidP="00592510" w14:paraId="368334E1" w14:textId="7CFE10E4">
      <w:pPr>
        <w:autoSpaceDE w:val="0"/>
        <w:autoSpaceDN w:val="0"/>
        <w:adjustRightInd w:val="0"/>
        <w:spacing w:after="120" w:line="276" w:lineRule="auto"/>
        <w:rPr>
          <w:rFonts w:cstheme="minorHAnsi"/>
        </w:rPr>
      </w:pPr>
      <w:r w:rsidRPr="00D074E9">
        <w:rPr>
          <w:rFonts w:cstheme="minorHAnsi"/>
          <w:b/>
          <w:bCs/>
        </w:rPr>
        <w:t xml:space="preserve">National emergency </w:t>
      </w:r>
      <w:r w:rsidRPr="00D074E9">
        <w:rPr>
          <w:rFonts w:cstheme="minorHAnsi"/>
        </w:rPr>
        <w:t>means the national emergency by reason of certain terrorist attacks declared by the President on September 14, 2001, or subsequent national emergencies declared by the President by reason of terrorist attacks.</w:t>
      </w:r>
    </w:p>
    <w:p w:rsidR="0047155A" w:rsidRPr="00D074E9" w:rsidP="00592510" w14:paraId="1EEEC9E6" w14:textId="03DC78F6">
      <w:pPr>
        <w:autoSpaceDE w:val="0"/>
        <w:autoSpaceDN w:val="0"/>
        <w:adjustRightInd w:val="0"/>
        <w:spacing w:after="120" w:line="276" w:lineRule="auto"/>
        <w:rPr>
          <w:rFonts w:cstheme="minorHAnsi"/>
        </w:rPr>
      </w:pPr>
      <w:r w:rsidRPr="00D074E9">
        <w:rPr>
          <w:rFonts w:cstheme="minorHAnsi"/>
          <w:b/>
          <w:bCs/>
        </w:rPr>
        <w:t xml:space="preserve">Qualifying National Guard duty during a war or other operation or national emergency </w:t>
      </w:r>
      <w:r w:rsidRPr="00D074E9">
        <w:rPr>
          <w:rFonts w:cstheme="minorHAnsi"/>
        </w:rPr>
        <w:t>means service as a member of the National Guard on full-time National Guard duty, as defined in 10 USC 101(d)(5), under a call to active service authorized by the President or the Secretary of Defense. The training or other duty must be performed for more than 30 consecutive days under 32 USC 502(f) in connection with a war, other military operation, or national emergency as declared by the President and supported by federal funds.</w:t>
      </w:r>
    </w:p>
    <w:p w:rsidR="0002757D" w:rsidRPr="00D074E9" w:rsidP="00592510" w14:paraId="2ABCA99A" w14:textId="3CFF4BE6">
      <w:pPr>
        <w:autoSpaceDE w:val="0"/>
        <w:autoSpaceDN w:val="0"/>
        <w:adjustRightInd w:val="0"/>
        <w:spacing w:after="120" w:line="276" w:lineRule="auto"/>
        <w:rPr>
          <w:rFonts w:cstheme="minorHAnsi"/>
          <w:b/>
          <w:bCs/>
        </w:rPr>
      </w:pPr>
      <w:r w:rsidRPr="00D074E9">
        <w:rPr>
          <w:rFonts w:cstheme="minorHAnsi"/>
          <w:b/>
          <w:bCs/>
        </w:rPr>
        <w:t>POST-ACTIVE DUTY STUDENT DEFERMENT DEFINITIONS</w:t>
      </w:r>
    </w:p>
    <w:p w:rsidR="00E81C45" w:rsidRPr="00D074E9" w:rsidP="00592510" w14:paraId="41D864D9" w14:textId="693AAF94">
      <w:pPr>
        <w:autoSpaceDE w:val="0"/>
        <w:autoSpaceDN w:val="0"/>
        <w:adjustRightInd w:val="0"/>
        <w:spacing w:after="120" w:line="276" w:lineRule="auto"/>
        <w:rPr>
          <w:rFonts w:cstheme="minorHAnsi"/>
        </w:rPr>
      </w:pPr>
      <w:r w:rsidRPr="00D074E9">
        <w:rPr>
          <w:rFonts w:cstheme="minorHAnsi"/>
        </w:rPr>
        <w:t xml:space="preserve">For a Reserve or retired member of an Armed Force, </w:t>
      </w:r>
      <w:r w:rsidRPr="00D074E9">
        <w:rPr>
          <w:rFonts w:cstheme="minorHAnsi"/>
          <w:b/>
          <w:bCs/>
        </w:rPr>
        <w:t xml:space="preserve">active duty </w:t>
      </w:r>
      <w:r w:rsidRPr="00D074E9">
        <w:rPr>
          <w:rFonts w:cstheme="minorHAnsi"/>
        </w:rPr>
        <w:t>means full-time duty in the active military service of the United States as defined in 10 USC 101(d)(1) for at least 30 consecutive days of service, but does not include training or attendance at a service school.</w:t>
      </w:r>
    </w:p>
    <w:p w:rsidR="00E81C45" w:rsidRPr="00D074E9" w:rsidP="00592510" w14:paraId="043C807A" w14:textId="6E9F18C1">
      <w:pPr>
        <w:autoSpaceDE w:val="0"/>
        <w:autoSpaceDN w:val="0"/>
        <w:adjustRightInd w:val="0"/>
        <w:spacing w:after="120" w:line="276" w:lineRule="auto"/>
        <w:rPr>
          <w:rFonts w:cstheme="minorHAnsi"/>
        </w:rPr>
      </w:pPr>
      <w:r w:rsidRPr="00D074E9">
        <w:rPr>
          <w:rFonts w:cstheme="minorHAnsi"/>
        </w:rPr>
        <w:t xml:space="preserve">For a member of the National Guard, </w:t>
      </w:r>
      <w:r w:rsidRPr="00D074E9">
        <w:rPr>
          <w:rFonts w:cstheme="minorHAnsi"/>
          <w:b/>
          <w:bCs/>
        </w:rPr>
        <w:t xml:space="preserve">active duty </w:t>
      </w:r>
      <w:r w:rsidRPr="00D074E9">
        <w:rPr>
          <w:rFonts w:cstheme="minorHAnsi"/>
        </w:rPr>
        <w:t>means</w:t>
      </w:r>
      <w:r w:rsidRPr="00D074E9" w:rsidR="00145A9A">
        <w:rPr>
          <w:rFonts w:cstheme="minorHAnsi"/>
        </w:rPr>
        <w:t xml:space="preserve"> </w:t>
      </w:r>
      <w:r w:rsidRPr="00D074E9">
        <w:rPr>
          <w:rFonts w:cstheme="minorHAnsi"/>
          <w:b/>
          <w:bCs/>
        </w:rPr>
        <w:t xml:space="preserve">(1) </w:t>
      </w:r>
      <w:r w:rsidRPr="00D074E9">
        <w:rPr>
          <w:rFonts w:cstheme="minorHAnsi"/>
        </w:rPr>
        <w:t>active state duty under which a governor activates</w:t>
      </w:r>
      <w:r w:rsidRPr="00D074E9" w:rsidR="00145A9A">
        <w:rPr>
          <w:rFonts w:cstheme="minorHAnsi"/>
        </w:rPr>
        <w:t xml:space="preserve"> </w:t>
      </w:r>
      <w:r w:rsidRPr="00D074E9">
        <w:rPr>
          <w:rFonts w:cstheme="minorHAnsi"/>
        </w:rPr>
        <w:t>National Guard personnel based on state law or policy and the</w:t>
      </w:r>
      <w:r w:rsidRPr="00D074E9" w:rsidR="00145A9A">
        <w:rPr>
          <w:rFonts w:cstheme="minorHAnsi"/>
        </w:rPr>
        <w:t xml:space="preserve"> </w:t>
      </w:r>
      <w:r w:rsidRPr="00D074E9">
        <w:rPr>
          <w:rFonts w:cstheme="minorHAnsi"/>
        </w:rPr>
        <w:t>activities of the National Guard are paid for with state funds;</w:t>
      </w:r>
      <w:r w:rsidRPr="00D074E9" w:rsidR="00145A9A">
        <w:rPr>
          <w:rFonts w:cstheme="minorHAnsi"/>
        </w:rPr>
        <w:t xml:space="preserve"> </w:t>
      </w:r>
      <w:r w:rsidRPr="00D074E9">
        <w:rPr>
          <w:rFonts w:cstheme="minorHAnsi"/>
        </w:rPr>
        <w:t xml:space="preserve">and </w:t>
      </w:r>
      <w:r w:rsidRPr="00D074E9">
        <w:rPr>
          <w:rFonts w:cstheme="minorHAnsi"/>
          <w:b/>
          <w:bCs/>
        </w:rPr>
        <w:t xml:space="preserve">(2) </w:t>
      </w:r>
      <w:r w:rsidRPr="00D074E9">
        <w:rPr>
          <w:rFonts w:cstheme="minorHAnsi"/>
        </w:rPr>
        <w:t>full-time National Guard duty under which a governor</w:t>
      </w:r>
      <w:r w:rsidRPr="00D074E9" w:rsidR="00145A9A">
        <w:rPr>
          <w:rFonts w:cstheme="minorHAnsi"/>
        </w:rPr>
        <w:t xml:space="preserve"> </w:t>
      </w:r>
      <w:r w:rsidRPr="00D074E9">
        <w:rPr>
          <w:rFonts w:cstheme="minorHAnsi"/>
        </w:rPr>
        <w:t>is authorized, with the approval of the President or the</w:t>
      </w:r>
      <w:r w:rsidRPr="00D074E9" w:rsidR="00145A9A">
        <w:rPr>
          <w:rFonts w:cstheme="minorHAnsi"/>
        </w:rPr>
        <w:t xml:space="preserve"> </w:t>
      </w:r>
      <w:r w:rsidRPr="00D074E9">
        <w:rPr>
          <w:rFonts w:cstheme="minorHAnsi"/>
        </w:rPr>
        <w:t>Secretary of Defense, to order a member to state active duty</w:t>
      </w:r>
      <w:r w:rsidRPr="00D074E9" w:rsidR="00145A9A">
        <w:rPr>
          <w:rFonts w:cstheme="minorHAnsi"/>
        </w:rPr>
        <w:t xml:space="preserve"> </w:t>
      </w:r>
      <w:r w:rsidRPr="00D074E9">
        <w:rPr>
          <w:rFonts w:cstheme="minorHAnsi"/>
        </w:rPr>
        <w:t>and the activities of the National Guard are paid for with</w:t>
      </w:r>
      <w:r w:rsidRPr="00D074E9" w:rsidR="00145A9A">
        <w:rPr>
          <w:rFonts w:cstheme="minorHAnsi"/>
        </w:rPr>
        <w:t xml:space="preserve"> </w:t>
      </w:r>
      <w:r w:rsidRPr="00D074E9">
        <w:rPr>
          <w:rFonts w:cstheme="minorHAnsi"/>
        </w:rPr>
        <w:t xml:space="preserve">federal funds. Active duty for this </w:t>
      </w:r>
      <w:r w:rsidRPr="00D074E9">
        <w:rPr>
          <w:rFonts w:cstheme="minorHAnsi"/>
        </w:rPr>
        <w:t>deferment does not include</w:t>
      </w:r>
      <w:r w:rsidRPr="00D074E9" w:rsidR="00145A9A">
        <w:rPr>
          <w:rFonts w:cstheme="minorHAnsi"/>
        </w:rPr>
        <w:t xml:space="preserve"> </w:t>
      </w:r>
      <w:r w:rsidRPr="00D074E9">
        <w:rPr>
          <w:rFonts w:cstheme="minorHAnsi"/>
          <w:b/>
          <w:bCs/>
        </w:rPr>
        <w:t xml:space="preserve">(1) </w:t>
      </w:r>
      <w:r w:rsidRPr="00D074E9">
        <w:rPr>
          <w:rFonts w:cstheme="minorHAnsi"/>
        </w:rPr>
        <w:t>active duty for training or attendance at a service school,</w:t>
      </w:r>
      <w:r w:rsidRPr="00D074E9" w:rsidR="00145A9A">
        <w:rPr>
          <w:rFonts w:cstheme="minorHAnsi"/>
        </w:rPr>
        <w:t xml:space="preserve"> </w:t>
      </w:r>
      <w:r w:rsidRPr="00D074E9">
        <w:rPr>
          <w:rFonts w:cstheme="minorHAnsi"/>
        </w:rPr>
        <w:t xml:space="preserve">or </w:t>
      </w:r>
      <w:r w:rsidRPr="00D074E9">
        <w:rPr>
          <w:rFonts w:cstheme="minorHAnsi"/>
          <w:b/>
          <w:bCs/>
        </w:rPr>
        <w:t xml:space="preserve">(2) </w:t>
      </w:r>
      <w:r w:rsidRPr="00D074E9">
        <w:rPr>
          <w:rFonts w:cstheme="minorHAnsi"/>
        </w:rPr>
        <w:t>employment in a full-time, permanent position in the</w:t>
      </w:r>
      <w:r w:rsidRPr="00D074E9" w:rsidR="00145A9A">
        <w:rPr>
          <w:rFonts w:cstheme="minorHAnsi"/>
        </w:rPr>
        <w:t xml:space="preserve"> </w:t>
      </w:r>
      <w:r w:rsidRPr="00D074E9">
        <w:rPr>
          <w:rFonts w:cstheme="minorHAnsi"/>
        </w:rPr>
        <w:t>National Guard unless you are reassigned to active state duty</w:t>
      </w:r>
      <w:r w:rsidRPr="00D074E9" w:rsidR="00145A9A">
        <w:rPr>
          <w:rFonts w:cstheme="minorHAnsi"/>
        </w:rPr>
        <w:t xml:space="preserve"> </w:t>
      </w:r>
      <w:r w:rsidRPr="00D074E9">
        <w:rPr>
          <w:rFonts w:cstheme="minorHAnsi"/>
        </w:rPr>
        <w:t xml:space="preserve">or full-time National Guard duty as described in </w:t>
      </w:r>
      <w:r w:rsidRPr="00D074E9">
        <w:rPr>
          <w:rFonts w:cstheme="minorHAnsi"/>
          <w:b/>
          <w:bCs/>
        </w:rPr>
        <w:t xml:space="preserve">(1) </w:t>
      </w:r>
      <w:r w:rsidRPr="00D074E9">
        <w:rPr>
          <w:rFonts w:cstheme="minorHAnsi"/>
        </w:rPr>
        <w:t xml:space="preserve">and </w:t>
      </w:r>
      <w:r w:rsidRPr="00D074E9">
        <w:rPr>
          <w:rFonts w:cstheme="minorHAnsi"/>
          <w:b/>
          <w:bCs/>
        </w:rPr>
        <w:t xml:space="preserve">(2) </w:t>
      </w:r>
      <w:r w:rsidRPr="00D074E9">
        <w:rPr>
          <w:rFonts w:cstheme="minorHAnsi"/>
        </w:rPr>
        <w:t>of</w:t>
      </w:r>
      <w:r w:rsidRPr="00D074E9" w:rsidR="00145A9A">
        <w:rPr>
          <w:rFonts w:cstheme="minorHAnsi"/>
        </w:rPr>
        <w:t xml:space="preserve"> </w:t>
      </w:r>
      <w:r w:rsidRPr="00D074E9">
        <w:rPr>
          <w:rFonts w:cstheme="minorHAnsi"/>
        </w:rPr>
        <w:t>the preceding sentence.</w:t>
      </w:r>
    </w:p>
    <w:p w:rsidR="00145A9A" w:rsidRPr="00D074E9" w:rsidP="00592510" w14:paraId="68F51511" w14:textId="0E75041D">
      <w:pPr>
        <w:autoSpaceDE w:val="0"/>
        <w:autoSpaceDN w:val="0"/>
        <w:adjustRightInd w:val="0"/>
        <w:spacing w:after="120" w:line="276" w:lineRule="auto"/>
        <w:rPr>
          <w:rFonts w:cstheme="minorHAnsi"/>
          <w:b/>
          <w:bCs/>
        </w:rPr>
      </w:pPr>
      <w:r w:rsidRPr="00D074E9">
        <w:rPr>
          <w:rFonts w:cstheme="minorHAnsi"/>
          <w:b/>
          <w:bCs/>
        </w:rPr>
        <w:t>COMMON DEFINITIONS</w:t>
      </w:r>
    </w:p>
    <w:p w:rsidR="000F48F6" w:rsidRPr="00D074E9" w:rsidP="00592510" w14:paraId="5720DD79" w14:textId="3137B2C2">
      <w:pPr>
        <w:autoSpaceDE w:val="0"/>
        <w:autoSpaceDN w:val="0"/>
        <w:adjustRightInd w:val="0"/>
        <w:spacing w:after="120" w:line="276" w:lineRule="auto"/>
        <w:rPr>
          <w:rFonts w:cstheme="minorHAnsi"/>
        </w:rPr>
      </w:pPr>
      <w:r w:rsidRPr="00D074E9">
        <w:rPr>
          <w:rFonts w:cstheme="minorHAnsi"/>
        </w:rPr>
        <w:t xml:space="preserve">The </w:t>
      </w:r>
      <w:r w:rsidRPr="00D074E9">
        <w:rPr>
          <w:rFonts w:cstheme="minorHAnsi"/>
          <w:b/>
          <w:bCs/>
        </w:rPr>
        <w:t xml:space="preserve">William D. Ford Federal Direct Loan (Direct Loan) Program </w:t>
      </w:r>
      <w:r w:rsidRPr="00D074E9">
        <w:rPr>
          <w:rFonts w:cstheme="minorHAnsi"/>
        </w:rPr>
        <w:t>includes Federal Direct Stafford/Ford (Direct Subsidized) Loans, Federal Direct Unsubsidized Stafford/Ford (Direct Unsubsidized) Loans, Federal Direct PLUS (Direct PLUS) Loans, and Federal Direct Consolidation (Direct Consolidation) Loans.</w:t>
      </w:r>
    </w:p>
    <w:p w:rsidR="000F48F6" w:rsidRPr="00D074E9" w:rsidP="00592510" w14:paraId="30BCE370" w14:textId="75B2E4EA">
      <w:pPr>
        <w:autoSpaceDE w:val="0"/>
        <w:autoSpaceDN w:val="0"/>
        <w:adjustRightInd w:val="0"/>
        <w:spacing w:after="120" w:line="276" w:lineRule="auto"/>
        <w:rPr>
          <w:rFonts w:cstheme="minorHAnsi"/>
        </w:rPr>
      </w:pPr>
      <w:r w:rsidRPr="00D074E9">
        <w:rPr>
          <w:rFonts w:cstheme="minorHAnsi"/>
        </w:rPr>
        <w:t xml:space="preserve">The </w:t>
      </w:r>
      <w:r w:rsidRPr="00D074E9">
        <w:rPr>
          <w:rFonts w:cstheme="minorHAnsi"/>
          <w:b/>
          <w:bCs/>
        </w:rPr>
        <w:t xml:space="preserve">Federal Family Education Loan (FFEL) Program </w:t>
      </w:r>
      <w:r w:rsidRPr="00D074E9">
        <w:rPr>
          <w:rFonts w:cstheme="minorHAnsi"/>
        </w:rPr>
        <w:t>includes Federal Stafford Loans, Federal PLUS Loans, Federal Consolidation Loans, and Federal Supplemental Loans for Students (SLS).</w:t>
      </w:r>
    </w:p>
    <w:p w:rsidR="000F48F6" w:rsidRPr="00D074E9" w:rsidP="00592510" w14:paraId="2071A49F" w14:textId="3A8438FD">
      <w:pPr>
        <w:autoSpaceDE w:val="0"/>
        <w:autoSpaceDN w:val="0"/>
        <w:adjustRightInd w:val="0"/>
        <w:spacing w:after="120" w:line="276" w:lineRule="auto"/>
        <w:rPr>
          <w:rFonts w:cstheme="minorHAnsi"/>
        </w:rPr>
      </w:pPr>
      <w:r w:rsidRPr="00D074E9">
        <w:rPr>
          <w:rFonts w:cstheme="minorHAnsi"/>
        </w:rPr>
        <w:t xml:space="preserve">The </w:t>
      </w:r>
      <w:r w:rsidRPr="00D074E9">
        <w:rPr>
          <w:rFonts w:cstheme="minorHAnsi"/>
          <w:b/>
          <w:bCs/>
        </w:rPr>
        <w:t xml:space="preserve">Federal Perkins Loan (Perkins Loan) Program </w:t>
      </w:r>
      <w:r w:rsidRPr="00D074E9">
        <w:rPr>
          <w:rFonts w:cstheme="minorHAnsi"/>
        </w:rPr>
        <w:t>includes Federal Perkins Loans, National Direct Student Loans (NDSL), and National Defense Student Loans (Defense Loans).</w:t>
      </w:r>
    </w:p>
    <w:p w:rsidR="000F48F6" w:rsidRPr="00D074E9" w:rsidP="00592510" w14:paraId="21D1E0E2" w14:textId="6EDFA100">
      <w:pPr>
        <w:autoSpaceDE w:val="0"/>
        <w:autoSpaceDN w:val="0"/>
        <w:adjustRightInd w:val="0"/>
        <w:spacing w:after="120" w:line="276" w:lineRule="auto"/>
        <w:rPr>
          <w:rFonts w:cstheme="minorHAnsi"/>
        </w:rPr>
      </w:pPr>
      <w:r w:rsidRPr="00D074E9">
        <w:rPr>
          <w:rFonts w:cstheme="minorHAnsi"/>
        </w:rPr>
        <w:t xml:space="preserve">An </w:t>
      </w:r>
      <w:r w:rsidRPr="00D074E9">
        <w:rPr>
          <w:rFonts w:cstheme="minorHAnsi"/>
          <w:b/>
          <w:bCs/>
        </w:rPr>
        <w:t xml:space="preserve">authorized official </w:t>
      </w:r>
      <w:r w:rsidRPr="00D074E9">
        <w:rPr>
          <w:rFonts w:cstheme="minorHAnsi"/>
        </w:rPr>
        <w:t>who may complete Section 4 is your commanding or personnel officer.</w:t>
      </w:r>
    </w:p>
    <w:p w:rsidR="00592510" w:rsidRPr="00D074E9" w:rsidP="00592510" w14:paraId="6E0062BF" w14:textId="65524F80">
      <w:pPr>
        <w:autoSpaceDE w:val="0"/>
        <w:autoSpaceDN w:val="0"/>
        <w:adjustRightInd w:val="0"/>
        <w:spacing w:after="120" w:line="276" w:lineRule="auto"/>
        <w:rPr>
          <w:rFonts w:cstheme="minorHAnsi"/>
        </w:rPr>
      </w:pPr>
      <w:r w:rsidRPr="00D074E9">
        <w:rPr>
          <w:rFonts w:cstheme="minorHAnsi"/>
          <w:b/>
          <w:bCs/>
        </w:rPr>
        <w:t xml:space="preserve">Capitalization </w:t>
      </w:r>
      <w:r w:rsidRPr="00D074E9">
        <w:rPr>
          <w:rFonts w:cstheme="minorHAnsi"/>
        </w:rPr>
        <w:t xml:space="preserve">is the addition of unpaid interest to the principal balance of </w:t>
      </w:r>
      <w:r w:rsidRPr="00AC0888" w:rsidR="00AC0888">
        <w:rPr>
          <w:rFonts w:cstheme="minorHAnsi"/>
        </w:rPr>
        <w:t xml:space="preserve">a Direct Loan Program or FFEL Program </w:t>
      </w:r>
      <w:r w:rsidRPr="00D074E9">
        <w:rPr>
          <w:rFonts w:cstheme="minorHAnsi"/>
        </w:rPr>
        <w:t>loan</w:t>
      </w:r>
      <w:r w:rsidRPr="00D074E9" w:rsidR="00BD7CB1">
        <w:rPr>
          <w:rFonts w:cstheme="minorHAnsi"/>
        </w:rPr>
        <w:t xml:space="preserve"> (interest never capitalizes on Perkins Loans)</w:t>
      </w:r>
      <w:r w:rsidRPr="00D074E9">
        <w:rPr>
          <w:rFonts w:cstheme="minorHAnsi"/>
        </w:rPr>
        <w:t xml:space="preserve">. Capitalization causes more interest to accrue over the life of your loan and may cause your monthly payment amount to increase. </w:t>
      </w:r>
      <w:r w:rsidRPr="00D074E9" w:rsidR="008B302F">
        <w:rPr>
          <w:rFonts w:cstheme="minorHAnsi"/>
        </w:rPr>
        <w:t>The Capitalization Chart below</w:t>
      </w:r>
      <w:r w:rsidRPr="00D074E9">
        <w:rPr>
          <w:rFonts w:cstheme="minorHAnsi"/>
        </w:rPr>
        <w:t xml:space="preserve"> provides an example of the monthly payments and the total amount repaid for a $30,000 unsubsidized loan.</w:t>
      </w:r>
      <w:r w:rsidRPr="00D074E9" w:rsidR="008B302F">
        <w:rPr>
          <w:rFonts w:cstheme="minorHAnsi"/>
        </w:rPr>
        <w:t xml:space="preserve"> </w:t>
      </w:r>
      <w:r w:rsidRPr="00D074E9">
        <w:rPr>
          <w:rFonts w:cstheme="minorHAnsi"/>
        </w:rPr>
        <w:t>The example loan has a 6% interest rate and the example deferment lasts for 12 months and begins when the loan entered repayment. The example compares the effects of paying the interest as it accrues or allowing it to capitalize.</w:t>
      </w:r>
    </w:p>
    <w:p w:rsidR="00592510" w:rsidRPr="00D074E9" w:rsidP="00592510" w14:paraId="61612F82" w14:textId="2523D936">
      <w:pPr>
        <w:autoSpaceDE w:val="0"/>
        <w:autoSpaceDN w:val="0"/>
        <w:adjustRightInd w:val="0"/>
        <w:spacing w:after="120" w:line="276" w:lineRule="auto"/>
        <w:rPr>
          <w:rFonts w:cstheme="minorHAnsi"/>
        </w:rPr>
      </w:pPr>
      <w:r w:rsidRPr="00D074E9">
        <w:rPr>
          <w:rFonts w:cstheme="minorHAnsi"/>
        </w:rPr>
        <w:t xml:space="preserve">A </w:t>
      </w:r>
      <w:r w:rsidRPr="00D074E9">
        <w:rPr>
          <w:rFonts w:cstheme="minorHAnsi"/>
          <w:b/>
          <w:bCs/>
        </w:rPr>
        <w:t xml:space="preserve">co-maker </w:t>
      </w:r>
      <w:r w:rsidRPr="00D074E9">
        <w:rPr>
          <w:rFonts w:cstheme="minorHAnsi"/>
        </w:rPr>
        <w:t>is one of the two individuals who are joint borrowers on a Direct or Federal Consolidation Loan or a Federal PLUS Loan. Both co-makers are equally responsible for repaying the full amount of the loan.</w:t>
      </w:r>
    </w:p>
    <w:p w:rsidR="000F48F6" w:rsidRPr="00D074E9" w:rsidP="00592510" w14:paraId="1CCB0DC8" w14:textId="21C0D15F">
      <w:pPr>
        <w:autoSpaceDE w:val="0"/>
        <w:autoSpaceDN w:val="0"/>
        <w:adjustRightInd w:val="0"/>
        <w:spacing w:after="120" w:line="276" w:lineRule="auto"/>
        <w:rPr>
          <w:rFonts w:cstheme="minorHAnsi"/>
        </w:rPr>
      </w:pPr>
      <w:r w:rsidRPr="00D074E9">
        <w:rPr>
          <w:rFonts w:cstheme="minorHAnsi"/>
        </w:rPr>
        <w:t xml:space="preserve">A </w:t>
      </w:r>
      <w:r w:rsidRPr="00D074E9">
        <w:rPr>
          <w:rFonts w:cstheme="minorHAnsi"/>
          <w:b/>
          <w:bCs/>
        </w:rPr>
        <w:t xml:space="preserve">deferment </w:t>
      </w:r>
      <w:r w:rsidRPr="00D074E9">
        <w:rPr>
          <w:rFonts w:cstheme="minorHAnsi"/>
        </w:rPr>
        <w:t xml:space="preserve">is a period during which you are entitled to postpone repayment of your loans. Interest is not charged to you during a deferment on your subsidized loans. Interest is always charged to you during a deferment on your unsubsidized loans. </w:t>
      </w:r>
      <w:r w:rsidRPr="00D074E9" w:rsidR="000E1EE6">
        <w:rPr>
          <w:rFonts w:cstheme="minorHAnsi"/>
        </w:rPr>
        <w:t xml:space="preserve">Unpaid interest that accrues during a deferment on an unsubsidized Direct Loan or on an unsubsidized FFEL Program loan that is held by the Department is capitalized at the end of the deferment period. Unpaid interest that accrues during a deferment on a FFEL Program loan that is not held by the Department </w:t>
      </w:r>
      <w:r w:rsidRPr="00A36117" w:rsidR="00F03C02">
        <w:rPr>
          <w:rFonts w:cstheme="minorHAnsi"/>
          <w:color w:val="211D1E"/>
        </w:rPr>
        <w:t>is capitalized at the end of the deferment but may be capitalized as frequently as quarterly on loans disbursed prior to 7/1/2000</w:t>
      </w:r>
      <w:r w:rsidRPr="00D074E9" w:rsidR="000E1EE6">
        <w:rPr>
          <w:rFonts w:cstheme="minorHAnsi"/>
        </w:rPr>
        <w:t>.</w:t>
      </w:r>
    </w:p>
    <w:p w:rsidR="006651D9" w:rsidRPr="00D074E9" w:rsidP="00592510" w14:paraId="3DA5F654" w14:textId="2254552D">
      <w:pPr>
        <w:autoSpaceDE w:val="0"/>
        <w:autoSpaceDN w:val="0"/>
        <w:adjustRightInd w:val="0"/>
        <w:spacing w:after="120" w:line="276" w:lineRule="auto"/>
        <w:rPr>
          <w:rFonts w:cstheme="minorHAnsi"/>
        </w:rPr>
      </w:pPr>
      <w:r w:rsidRPr="00D074E9">
        <w:rPr>
          <w:rFonts w:cstheme="minorHAnsi"/>
        </w:rPr>
        <w:t>On loans made under the Perkins Loan Program, all deferments are followed by a post-deferment grace period of 6 months, during which time you are not required to make payments.</w:t>
      </w:r>
    </w:p>
    <w:p w:rsidR="00EF217A" w:rsidRPr="00D074E9" w:rsidP="00EF217A" w14:paraId="07E41059" w14:textId="0CCA9B2F">
      <w:pPr>
        <w:autoSpaceDE w:val="0"/>
        <w:autoSpaceDN w:val="0"/>
        <w:adjustRightInd w:val="0"/>
        <w:spacing w:after="120" w:line="276" w:lineRule="auto"/>
        <w:rPr>
          <w:rFonts w:cstheme="minorHAnsi"/>
        </w:rPr>
      </w:pPr>
      <w:r w:rsidRPr="00D074E9">
        <w:rPr>
          <w:rFonts w:cstheme="minorHAnsi"/>
        </w:rPr>
        <w:t xml:space="preserve">A </w:t>
      </w:r>
      <w:r w:rsidRPr="00D074E9">
        <w:rPr>
          <w:rFonts w:cstheme="minorHAnsi"/>
          <w:b/>
          <w:bCs/>
        </w:rPr>
        <w:t xml:space="preserve">forbearance </w:t>
      </w:r>
      <w:r w:rsidRPr="00D074E9">
        <w:rPr>
          <w:rFonts w:cstheme="minorHAnsi"/>
        </w:rPr>
        <w:t xml:space="preserve">is a period during which you are </w:t>
      </w:r>
      <w:r w:rsidRPr="008C0812" w:rsidR="008C0812">
        <w:rPr>
          <w:rFonts w:cstheme="minorHAnsi"/>
        </w:rPr>
        <w:t>permitted to postpone</w:t>
      </w:r>
      <w:r w:rsidRPr="008C0812" w:rsidR="008C0812">
        <w:rPr>
          <w:rFonts w:cstheme="minorHAnsi"/>
        </w:rPr>
        <w:t xml:space="preserve"> </w:t>
      </w:r>
      <w:r w:rsidRPr="00D074E9">
        <w:rPr>
          <w:rFonts w:cstheme="minorHAnsi"/>
        </w:rPr>
        <w:t>making payments</w:t>
      </w:r>
      <w:r w:rsidRPr="00720C12" w:rsidR="00720C12">
        <w:rPr>
          <w:rFonts w:cstheme="minorHAnsi"/>
        </w:rPr>
        <w:t xml:space="preserve"> </w:t>
      </w:r>
      <w:r w:rsidRPr="00D75C79" w:rsidR="00720C12">
        <w:rPr>
          <w:rFonts w:cstheme="minorHAnsi"/>
        </w:rPr>
        <w:t>temporarily</w:t>
      </w:r>
      <w:r w:rsidRPr="00D074E9">
        <w:rPr>
          <w:rFonts w:cstheme="minorHAnsi"/>
        </w:rPr>
        <w:t xml:space="preserve">, </w:t>
      </w:r>
      <w:r w:rsidRPr="00D75C79" w:rsidR="00930A63">
        <w:rPr>
          <w:rFonts w:cstheme="minorHAnsi"/>
        </w:rPr>
        <w:t>allowed</w:t>
      </w:r>
      <w:r w:rsidRPr="00D074E9">
        <w:rPr>
          <w:rFonts w:cstheme="minorHAnsi"/>
        </w:rPr>
        <w:t xml:space="preserve"> an extension of time for making payments, or </w:t>
      </w:r>
      <w:r w:rsidRPr="002816CF" w:rsidR="002816CF">
        <w:rPr>
          <w:rFonts w:cstheme="minorHAnsi"/>
        </w:rPr>
        <w:t xml:space="preserve">temporarily allowed </w:t>
      </w:r>
      <w:r w:rsidRPr="00D074E9">
        <w:rPr>
          <w:rFonts w:cstheme="minorHAnsi"/>
        </w:rPr>
        <w:t>to make smaller payments</w:t>
      </w:r>
      <w:r w:rsidRPr="00161AB9" w:rsidR="00161AB9">
        <w:rPr>
          <w:rFonts w:cstheme="minorHAnsi"/>
        </w:rPr>
        <w:t xml:space="preserve"> </w:t>
      </w:r>
      <w:r w:rsidRPr="00D75C79" w:rsidR="00161AB9">
        <w:rPr>
          <w:rFonts w:cstheme="minorHAnsi"/>
        </w:rPr>
        <w:t>than scheduled</w:t>
      </w:r>
      <w:r w:rsidRPr="00D074E9">
        <w:rPr>
          <w:rFonts w:cstheme="minorHAnsi"/>
        </w:rPr>
        <w:t xml:space="preserve">. Interest </w:t>
      </w:r>
      <w:r w:rsidRPr="00D75C79" w:rsidR="00E67569">
        <w:rPr>
          <w:rFonts w:cstheme="minorHAnsi"/>
        </w:rPr>
        <w:t>is charged</w:t>
      </w:r>
      <w:r w:rsidRPr="00D074E9" w:rsidR="00E67569">
        <w:rPr>
          <w:rFonts w:cstheme="minorHAnsi"/>
        </w:rPr>
        <w:t xml:space="preserve"> </w:t>
      </w:r>
      <w:r w:rsidRPr="00D074E9">
        <w:rPr>
          <w:rFonts w:cstheme="minorHAnsi"/>
        </w:rPr>
        <w:t xml:space="preserve">during </w:t>
      </w:r>
      <w:r w:rsidR="00E67569">
        <w:rPr>
          <w:rFonts w:cstheme="minorHAnsi"/>
        </w:rPr>
        <w:t xml:space="preserve">a </w:t>
      </w:r>
      <w:r w:rsidRPr="00D074E9">
        <w:rPr>
          <w:rFonts w:cstheme="minorHAnsi"/>
        </w:rPr>
        <w:t xml:space="preserve">forbearance </w:t>
      </w:r>
      <w:r w:rsidRPr="00D75C79" w:rsidR="00AB0CB8">
        <w:rPr>
          <w:rFonts w:cstheme="minorHAnsi"/>
        </w:rPr>
        <w:t>on both subsidized and unsubsidized loans.</w:t>
      </w:r>
      <w:r w:rsidRPr="00D074E9" w:rsidR="000A54DD">
        <w:rPr>
          <w:rFonts w:cstheme="minorHAnsi"/>
        </w:rPr>
        <w:t xml:space="preserve"> </w:t>
      </w:r>
      <w:r w:rsidRPr="00D074E9" w:rsidR="00794777">
        <w:rPr>
          <w:rFonts w:cstheme="minorHAnsi"/>
        </w:rPr>
        <w:t xml:space="preserve">Unpaid interest that accrues during a forbearance on a Direct Loan or on a FFEL Program loan that is </w:t>
      </w:r>
      <w:r w:rsidRPr="00D074E9" w:rsidR="00794777">
        <w:rPr>
          <w:rFonts w:cstheme="minorHAnsi"/>
        </w:rPr>
        <w:t>held by the Department is not capitalized.</w:t>
      </w:r>
      <w:r w:rsidR="00794777">
        <w:rPr>
          <w:rFonts w:cstheme="minorHAnsi"/>
        </w:rPr>
        <w:t xml:space="preserve"> </w:t>
      </w:r>
      <w:r w:rsidRPr="00D074E9" w:rsidR="000A54DD">
        <w:rPr>
          <w:rFonts w:cstheme="minorHAnsi"/>
        </w:rPr>
        <w:t xml:space="preserve">Unpaid interest that accrues during a forbearance on a FFEL Program loan that is not held by the Department </w:t>
      </w:r>
      <w:r w:rsidR="00280A3A">
        <w:rPr>
          <w:rFonts w:cstheme="minorHAnsi"/>
          <w:color w:val="211D1E"/>
        </w:rPr>
        <w:t>may be</w:t>
      </w:r>
      <w:r w:rsidRPr="00A36117" w:rsidR="00113BBF">
        <w:rPr>
          <w:rFonts w:cstheme="minorHAnsi"/>
          <w:color w:val="211D1E"/>
        </w:rPr>
        <w:t xml:space="preserve"> capitalized at the end of the </w:t>
      </w:r>
      <w:r w:rsidR="00113BBF">
        <w:rPr>
          <w:rFonts w:cstheme="minorHAnsi"/>
          <w:color w:val="211D1E"/>
        </w:rPr>
        <w:t>forbearance</w:t>
      </w:r>
      <w:r w:rsidRPr="00A36117" w:rsidR="00113BBF">
        <w:rPr>
          <w:rFonts w:cstheme="minorHAnsi"/>
          <w:color w:val="211D1E"/>
        </w:rPr>
        <w:t xml:space="preserve"> but may be capitalized as frequently as quarterly on loans disbursed prior to 7/1/2000</w:t>
      </w:r>
      <w:r w:rsidRPr="00D074E9" w:rsidR="000A54DD">
        <w:rPr>
          <w:rFonts w:cstheme="minorHAnsi"/>
        </w:rPr>
        <w:t xml:space="preserve">. </w:t>
      </w:r>
    </w:p>
    <w:p w:rsidR="00B4505E" w:rsidRPr="00D074E9" w:rsidP="00B4505E" w14:paraId="59015E49" w14:textId="7D39D408">
      <w:pPr>
        <w:autoSpaceDE w:val="0"/>
        <w:autoSpaceDN w:val="0"/>
        <w:adjustRightInd w:val="0"/>
        <w:spacing w:after="120" w:line="276" w:lineRule="auto"/>
        <w:rPr>
          <w:rFonts w:cstheme="minorHAnsi"/>
        </w:rPr>
      </w:pPr>
      <w:r w:rsidRPr="00D074E9">
        <w:rPr>
          <w:rFonts w:cstheme="minorHAnsi"/>
        </w:rPr>
        <w:t xml:space="preserve">The </w:t>
      </w:r>
      <w:r w:rsidRPr="00D074E9">
        <w:rPr>
          <w:rFonts w:cstheme="minorHAnsi"/>
          <w:b/>
          <w:bCs/>
        </w:rPr>
        <w:t xml:space="preserve">holder </w:t>
      </w:r>
      <w:r w:rsidRPr="00D074E9">
        <w:rPr>
          <w:rFonts w:cstheme="minorHAnsi"/>
        </w:rPr>
        <w:t>of your Direct Loans is the Department. The holder of your FFEL Program loans may be a lender, guaranty agency, secondary market, or the Department. The holder of your Perkins Loans is an institution of higher education or the Department. Your loan holder may use a servicer to handle billing and other communications related to your loans. References to "your loan holder" on this form mean either your loan holder or your servicer.</w:t>
      </w:r>
    </w:p>
    <w:p w:rsidR="00B4505E" w:rsidRPr="00D074E9" w:rsidP="00B4505E" w14:paraId="38EE5F51" w14:textId="3299AFC5">
      <w:pPr>
        <w:autoSpaceDE w:val="0"/>
        <w:autoSpaceDN w:val="0"/>
        <w:adjustRightInd w:val="0"/>
        <w:spacing w:after="120" w:line="276" w:lineRule="auto"/>
        <w:rPr>
          <w:rFonts w:cstheme="minorHAnsi"/>
        </w:rPr>
      </w:pPr>
      <w:r w:rsidRPr="00D074E9">
        <w:rPr>
          <w:rFonts w:cstheme="minorHAnsi"/>
        </w:rPr>
        <w:t xml:space="preserve">A </w:t>
      </w:r>
      <w:r w:rsidRPr="00D074E9">
        <w:rPr>
          <w:rFonts w:cstheme="minorHAnsi"/>
          <w:b/>
          <w:bCs/>
        </w:rPr>
        <w:t xml:space="preserve">subsidized loan </w:t>
      </w:r>
      <w:r w:rsidRPr="00D074E9">
        <w:rPr>
          <w:rFonts w:cstheme="minorHAnsi"/>
        </w:rPr>
        <w:t>is a Direct Subsidized Loan, a Direct Subsidized Consolidation Loan, a Federal Subsidized Stafford Loan, portions of some Federal Consolidation Loans, Federal Perkins Loans, NDSL, and Defense Loans.</w:t>
      </w:r>
    </w:p>
    <w:p w:rsidR="00592510" w:rsidRPr="00D074E9" w:rsidP="00B4505E" w14:paraId="0A469B9A" w14:textId="7DCAD5B8">
      <w:pPr>
        <w:autoSpaceDE w:val="0"/>
        <w:autoSpaceDN w:val="0"/>
        <w:adjustRightInd w:val="0"/>
        <w:spacing w:after="120" w:line="276" w:lineRule="auto"/>
        <w:rPr>
          <w:rFonts w:cstheme="minorHAnsi"/>
        </w:rPr>
      </w:pPr>
      <w:r w:rsidRPr="00D074E9">
        <w:rPr>
          <w:rFonts w:cstheme="minorHAnsi"/>
        </w:rPr>
        <w:t xml:space="preserve">An </w:t>
      </w:r>
      <w:r w:rsidRPr="00D074E9">
        <w:rPr>
          <w:rFonts w:cstheme="minorHAnsi"/>
          <w:b/>
          <w:bCs/>
        </w:rPr>
        <w:t xml:space="preserve">unsubsidized loan </w:t>
      </w:r>
      <w:r w:rsidRPr="00D074E9">
        <w:rPr>
          <w:rFonts w:cstheme="minorHAnsi"/>
        </w:rPr>
        <w:t>is a Direct Unsubsidized Loan, a Direct Unsubsidized Consolidation Loan, a Direct PLUS Loan, a Federal Unsubsidized Stafford Loan, a Federal PLUS Loan, a Federal SLS, and portions of some Federal Consolidation Loans.</w:t>
      </w:r>
    </w:p>
    <w:p w:rsidR="00B4505E" w:rsidRPr="00D074E9" w:rsidP="00CD4EF8" w14:paraId="2B8663E0" w14:textId="24B659A8">
      <w:pPr>
        <w:autoSpaceDE w:val="0"/>
        <w:autoSpaceDN w:val="0"/>
        <w:adjustRightInd w:val="0"/>
        <w:spacing w:after="120" w:line="276" w:lineRule="auto"/>
        <w:rPr>
          <w:rFonts w:cstheme="minorHAnsi"/>
          <w:b/>
          <w:bCs/>
        </w:rPr>
      </w:pPr>
      <w:r w:rsidRPr="00D074E9">
        <w:rPr>
          <w:rFonts w:cstheme="minorHAnsi"/>
          <w:b/>
          <w:bCs/>
        </w:rPr>
        <w:t>Capitalization Chart</w:t>
      </w:r>
    </w:p>
    <w:tbl>
      <w:tblPr>
        <w:tblStyle w:val="TableGrid"/>
        <w:tblW w:w="0" w:type="auto"/>
        <w:tblLayout w:type="fixed"/>
        <w:tblLook w:val="04A0"/>
      </w:tblPr>
      <w:tblGrid>
        <w:gridCol w:w="2065"/>
        <w:gridCol w:w="1170"/>
        <w:gridCol w:w="1318"/>
        <w:gridCol w:w="1382"/>
        <w:gridCol w:w="1080"/>
        <w:gridCol w:w="1135"/>
        <w:gridCol w:w="1200"/>
      </w:tblGrid>
      <w:tr w14:paraId="4A0CA278" w14:textId="77777777" w:rsidTr="00B955AA">
        <w:tblPrEx>
          <w:tblW w:w="0" w:type="auto"/>
          <w:tblLayout w:type="fixed"/>
          <w:tblLook w:val="04A0"/>
        </w:tblPrEx>
        <w:tc>
          <w:tcPr>
            <w:tcW w:w="2065" w:type="dxa"/>
          </w:tcPr>
          <w:p w:rsidR="00782594" w:rsidRPr="00D074E9" w:rsidP="00D3740F" w14:paraId="57FF7D48" w14:textId="5506EB96">
            <w:pPr>
              <w:autoSpaceDE w:val="0"/>
              <w:autoSpaceDN w:val="0"/>
              <w:adjustRightInd w:val="0"/>
              <w:spacing w:line="276" w:lineRule="auto"/>
              <w:rPr>
                <w:rFonts w:cstheme="minorHAnsi"/>
              </w:rPr>
            </w:pPr>
            <w:r w:rsidRPr="00D074E9">
              <w:rPr>
                <w:rFonts w:cstheme="minorHAnsi"/>
                <w:b/>
                <w:bCs/>
              </w:rPr>
              <w:t>Treatment of Interest</w:t>
            </w:r>
            <w:r w:rsidRPr="00D074E9" w:rsidR="0095450D">
              <w:rPr>
                <w:rFonts w:cstheme="minorHAnsi"/>
                <w:b/>
                <w:bCs/>
              </w:rPr>
              <w:br/>
            </w:r>
            <w:r w:rsidRPr="00D074E9">
              <w:rPr>
                <w:rFonts w:cstheme="minorHAnsi"/>
                <w:b/>
                <w:bCs/>
              </w:rPr>
              <w:t xml:space="preserve">with </w:t>
            </w:r>
            <w:r w:rsidRPr="00D074E9" w:rsidR="00B955AA">
              <w:rPr>
                <w:rFonts w:cstheme="minorHAnsi"/>
                <w:b/>
                <w:bCs/>
              </w:rPr>
              <w:t>Deferment</w:t>
            </w:r>
          </w:p>
        </w:tc>
        <w:tc>
          <w:tcPr>
            <w:tcW w:w="1170" w:type="dxa"/>
          </w:tcPr>
          <w:p w:rsidR="00782594" w:rsidRPr="00D074E9" w:rsidP="00D3740F" w14:paraId="7F761F93" w14:textId="77777777">
            <w:pPr>
              <w:autoSpaceDE w:val="0"/>
              <w:autoSpaceDN w:val="0"/>
              <w:adjustRightInd w:val="0"/>
              <w:spacing w:line="276" w:lineRule="auto"/>
              <w:rPr>
                <w:rFonts w:cstheme="minorHAnsi"/>
              </w:rPr>
            </w:pPr>
            <w:r w:rsidRPr="00D074E9">
              <w:rPr>
                <w:rFonts w:cstheme="minorHAnsi"/>
                <w:b/>
                <w:bCs/>
              </w:rPr>
              <w:t>Loan Amt.</w:t>
            </w:r>
          </w:p>
        </w:tc>
        <w:tc>
          <w:tcPr>
            <w:tcW w:w="1318" w:type="dxa"/>
          </w:tcPr>
          <w:p w:rsidR="00782594" w:rsidRPr="00D074E9" w:rsidP="00D3740F" w14:paraId="71A6443C" w14:textId="77777777">
            <w:pPr>
              <w:autoSpaceDE w:val="0"/>
              <w:autoSpaceDN w:val="0"/>
              <w:adjustRightInd w:val="0"/>
              <w:spacing w:line="276" w:lineRule="auto"/>
              <w:rPr>
                <w:rFonts w:cstheme="minorHAnsi"/>
              </w:rPr>
            </w:pPr>
            <w:r w:rsidRPr="00D074E9">
              <w:rPr>
                <w:rFonts w:cstheme="minorHAnsi"/>
                <w:b/>
                <w:bCs/>
              </w:rPr>
              <w:t>Capitalized Interest</w:t>
            </w:r>
          </w:p>
        </w:tc>
        <w:tc>
          <w:tcPr>
            <w:tcW w:w="1382" w:type="dxa"/>
          </w:tcPr>
          <w:p w:rsidR="00782594" w:rsidRPr="00D074E9" w:rsidP="00D3740F" w14:paraId="12949920" w14:textId="77777777">
            <w:pPr>
              <w:autoSpaceDE w:val="0"/>
              <w:autoSpaceDN w:val="0"/>
              <w:adjustRightInd w:val="0"/>
              <w:spacing w:line="276" w:lineRule="auto"/>
              <w:rPr>
                <w:rFonts w:cstheme="minorHAnsi"/>
              </w:rPr>
            </w:pPr>
            <w:r w:rsidRPr="00D074E9">
              <w:rPr>
                <w:rFonts w:cstheme="minorHAnsi"/>
                <w:b/>
                <w:bCs/>
              </w:rPr>
              <w:t>Outstanding Principal</w:t>
            </w:r>
          </w:p>
        </w:tc>
        <w:tc>
          <w:tcPr>
            <w:tcW w:w="1080" w:type="dxa"/>
          </w:tcPr>
          <w:p w:rsidR="00782594" w:rsidRPr="00D074E9" w:rsidP="00D3740F" w14:paraId="69C326AE" w14:textId="77777777">
            <w:pPr>
              <w:autoSpaceDE w:val="0"/>
              <w:autoSpaceDN w:val="0"/>
              <w:adjustRightInd w:val="0"/>
              <w:spacing w:line="276" w:lineRule="auto"/>
              <w:rPr>
                <w:rFonts w:cstheme="minorHAnsi"/>
              </w:rPr>
            </w:pPr>
            <w:r w:rsidRPr="00D074E9">
              <w:rPr>
                <w:rFonts w:cstheme="minorHAnsi"/>
                <w:b/>
                <w:bCs/>
              </w:rPr>
              <w:t>Monthly Payment</w:t>
            </w:r>
          </w:p>
        </w:tc>
        <w:tc>
          <w:tcPr>
            <w:tcW w:w="1135" w:type="dxa"/>
          </w:tcPr>
          <w:p w:rsidR="00782594" w:rsidRPr="00D074E9" w:rsidP="00D3740F" w14:paraId="7EAFDB0A" w14:textId="77777777">
            <w:pPr>
              <w:autoSpaceDE w:val="0"/>
              <w:autoSpaceDN w:val="0"/>
              <w:adjustRightInd w:val="0"/>
              <w:spacing w:line="276" w:lineRule="auto"/>
              <w:rPr>
                <w:rFonts w:cstheme="minorHAnsi"/>
              </w:rPr>
            </w:pPr>
            <w:r w:rsidRPr="00D074E9">
              <w:rPr>
                <w:rFonts w:cstheme="minorHAnsi"/>
                <w:b/>
                <w:bCs/>
              </w:rPr>
              <w:t>Number of Payments</w:t>
            </w:r>
          </w:p>
        </w:tc>
        <w:tc>
          <w:tcPr>
            <w:tcW w:w="1200" w:type="dxa"/>
          </w:tcPr>
          <w:p w:rsidR="00782594" w:rsidRPr="00D074E9" w:rsidP="00D3740F" w14:paraId="3B731C2C" w14:textId="77777777">
            <w:pPr>
              <w:autoSpaceDE w:val="0"/>
              <w:autoSpaceDN w:val="0"/>
              <w:adjustRightInd w:val="0"/>
              <w:spacing w:line="276" w:lineRule="auto"/>
              <w:rPr>
                <w:rFonts w:cstheme="minorHAnsi"/>
              </w:rPr>
            </w:pPr>
            <w:r w:rsidRPr="00D074E9">
              <w:rPr>
                <w:rFonts w:cstheme="minorHAnsi"/>
                <w:b/>
                <w:bCs/>
              </w:rPr>
              <w:t>Total Repaid</w:t>
            </w:r>
          </w:p>
        </w:tc>
      </w:tr>
      <w:tr w14:paraId="76FEB596" w14:textId="77777777" w:rsidTr="00B955AA">
        <w:tblPrEx>
          <w:tblW w:w="0" w:type="auto"/>
          <w:tblLayout w:type="fixed"/>
          <w:tblLook w:val="04A0"/>
        </w:tblPrEx>
        <w:tc>
          <w:tcPr>
            <w:tcW w:w="2065" w:type="dxa"/>
          </w:tcPr>
          <w:p w:rsidR="00782594" w:rsidRPr="00D074E9" w:rsidP="00D3740F" w14:paraId="61C1B14E" w14:textId="77777777">
            <w:pPr>
              <w:autoSpaceDE w:val="0"/>
              <w:autoSpaceDN w:val="0"/>
              <w:adjustRightInd w:val="0"/>
              <w:spacing w:line="276" w:lineRule="auto"/>
              <w:rPr>
                <w:rFonts w:cstheme="minorHAnsi"/>
              </w:rPr>
            </w:pPr>
            <w:r w:rsidRPr="00D074E9">
              <w:rPr>
                <w:rFonts w:cstheme="minorHAnsi"/>
              </w:rPr>
              <w:t>Interest is paid</w:t>
            </w:r>
          </w:p>
        </w:tc>
        <w:tc>
          <w:tcPr>
            <w:tcW w:w="1170" w:type="dxa"/>
          </w:tcPr>
          <w:p w:rsidR="00782594" w:rsidRPr="00D074E9" w:rsidP="00D3740F" w14:paraId="5EBBE3C3" w14:textId="77777777">
            <w:pPr>
              <w:autoSpaceDE w:val="0"/>
              <w:autoSpaceDN w:val="0"/>
              <w:adjustRightInd w:val="0"/>
              <w:spacing w:line="276" w:lineRule="auto"/>
              <w:jc w:val="center"/>
              <w:rPr>
                <w:rFonts w:cstheme="minorHAnsi"/>
              </w:rPr>
            </w:pPr>
            <w:r w:rsidRPr="00D074E9">
              <w:rPr>
                <w:rFonts w:cstheme="minorHAnsi"/>
              </w:rPr>
              <w:t>$30,000</w:t>
            </w:r>
          </w:p>
        </w:tc>
        <w:tc>
          <w:tcPr>
            <w:tcW w:w="1318" w:type="dxa"/>
          </w:tcPr>
          <w:p w:rsidR="00782594" w:rsidRPr="00D074E9" w:rsidP="00D3740F" w14:paraId="691D954A" w14:textId="77777777">
            <w:pPr>
              <w:autoSpaceDE w:val="0"/>
              <w:autoSpaceDN w:val="0"/>
              <w:adjustRightInd w:val="0"/>
              <w:spacing w:line="276" w:lineRule="auto"/>
              <w:jc w:val="center"/>
              <w:rPr>
                <w:rFonts w:cstheme="minorHAnsi"/>
              </w:rPr>
            </w:pPr>
            <w:r w:rsidRPr="00D074E9">
              <w:rPr>
                <w:rFonts w:cstheme="minorHAnsi"/>
              </w:rPr>
              <w:t>$0</w:t>
            </w:r>
          </w:p>
        </w:tc>
        <w:tc>
          <w:tcPr>
            <w:tcW w:w="1382" w:type="dxa"/>
          </w:tcPr>
          <w:p w:rsidR="00782594" w:rsidRPr="00D074E9" w:rsidP="00D3740F" w14:paraId="2EF535D7" w14:textId="77777777">
            <w:pPr>
              <w:autoSpaceDE w:val="0"/>
              <w:autoSpaceDN w:val="0"/>
              <w:adjustRightInd w:val="0"/>
              <w:spacing w:line="276" w:lineRule="auto"/>
              <w:jc w:val="center"/>
              <w:rPr>
                <w:rFonts w:cstheme="minorHAnsi"/>
              </w:rPr>
            </w:pPr>
            <w:r w:rsidRPr="00D074E9">
              <w:rPr>
                <w:rFonts w:cstheme="minorHAnsi"/>
              </w:rPr>
              <w:t>$30,000</w:t>
            </w:r>
          </w:p>
        </w:tc>
        <w:tc>
          <w:tcPr>
            <w:tcW w:w="1080" w:type="dxa"/>
          </w:tcPr>
          <w:p w:rsidR="00782594" w:rsidRPr="00D074E9" w:rsidP="00D3740F" w14:paraId="101F398C" w14:textId="77777777">
            <w:pPr>
              <w:autoSpaceDE w:val="0"/>
              <w:autoSpaceDN w:val="0"/>
              <w:adjustRightInd w:val="0"/>
              <w:spacing w:line="276" w:lineRule="auto"/>
              <w:jc w:val="center"/>
              <w:rPr>
                <w:rFonts w:cstheme="minorHAnsi"/>
              </w:rPr>
            </w:pPr>
            <w:r w:rsidRPr="00D074E9">
              <w:rPr>
                <w:rFonts w:cstheme="minorHAnsi"/>
              </w:rPr>
              <w:t>$333</w:t>
            </w:r>
          </w:p>
        </w:tc>
        <w:tc>
          <w:tcPr>
            <w:tcW w:w="1135" w:type="dxa"/>
          </w:tcPr>
          <w:p w:rsidR="00782594" w:rsidRPr="00D074E9" w:rsidP="00D3740F" w14:paraId="18EF6B6E" w14:textId="77777777">
            <w:pPr>
              <w:autoSpaceDE w:val="0"/>
              <w:autoSpaceDN w:val="0"/>
              <w:adjustRightInd w:val="0"/>
              <w:spacing w:line="276" w:lineRule="auto"/>
              <w:jc w:val="center"/>
              <w:rPr>
                <w:rFonts w:cstheme="minorHAnsi"/>
              </w:rPr>
            </w:pPr>
            <w:r w:rsidRPr="00D074E9">
              <w:rPr>
                <w:rFonts w:cstheme="minorHAnsi"/>
              </w:rPr>
              <w:t>120</w:t>
            </w:r>
          </w:p>
        </w:tc>
        <w:tc>
          <w:tcPr>
            <w:tcW w:w="1200" w:type="dxa"/>
          </w:tcPr>
          <w:p w:rsidR="00782594" w:rsidRPr="00D074E9" w:rsidP="00D3740F" w14:paraId="33F91DF3" w14:textId="77777777">
            <w:pPr>
              <w:autoSpaceDE w:val="0"/>
              <w:autoSpaceDN w:val="0"/>
              <w:adjustRightInd w:val="0"/>
              <w:spacing w:line="276" w:lineRule="auto"/>
              <w:jc w:val="center"/>
              <w:rPr>
                <w:rFonts w:cstheme="minorHAnsi"/>
              </w:rPr>
            </w:pPr>
            <w:r w:rsidRPr="00D074E9">
              <w:rPr>
                <w:rFonts w:cstheme="minorHAnsi"/>
              </w:rPr>
              <w:t>$41,767</w:t>
            </w:r>
          </w:p>
        </w:tc>
      </w:tr>
      <w:tr w14:paraId="50D737C6" w14:textId="77777777" w:rsidTr="00B955AA">
        <w:tblPrEx>
          <w:tblW w:w="0" w:type="auto"/>
          <w:tblLayout w:type="fixed"/>
          <w:tblLook w:val="04A0"/>
        </w:tblPrEx>
        <w:tc>
          <w:tcPr>
            <w:tcW w:w="2065" w:type="dxa"/>
          </w:tcPr>
          <w:p w:rsidR="00782594" w:rsidRPr="00D074E9" w:rsidP="00D3740F" w14:paraId="2489322E" w14:textId="77777777">
            <w:pPr>
              <w:autoSpaceDE w:val="0"/>
              <w:autoSpaceDN w:val="0"/>
              <w:adjustRightInd w:val="0"/>
              <w:spacing w:line="276" w:lineRule="auto"/>
              <w:rPr>
                <w:rFonts w:cstheme="minorHAnsi"/>
              </w:rPr>
            </w:pPr>
            <w:r w:rsidRPr="00D074E9">
              <w:rPr>
                <w:rFonts w:cstheme="minorHAnsi"/>
              </w:rPr>
              <w:t>Interest is capitalized at the end</w:t>
            </w:r>
          </w:p>
        </w:tc>
        <w:tc>
          <w:tcPr>
            <w:tcW w:w="1170" w:type="dxa"/>
          </w:tcPr>
          <w:p w:rsidR="00782594" w:rsidRPr="00D074E9" w:rsidP="00D3740F" w14:paraId="3E56DDC3" w14:textId="77777777">
            <w:pPr>
              <w:autoSpaceDE w:val="0"/>
              <w:autoSpaceDN w:val="0"/>
              <w:adjustRightInd w:val="0"/>
              <w:spacing w:line="276" w:lineRule="auto"/>
              <w:jc w:val="center"/>
              <w:rPr>
                <w:rFonts w:cstheme="minorHAnsi"/>
              </w:rPr>
            </w:pPr>
            <w:r w:rsidRPr="00D074E9">
              <w:rPr>
                <w:rFonts w:cstheme="minorHAnsi"/>
              </w:rPr>
              <w:t>$30,000</w:t>
            </w:r>
          </w:p>
        </w:tc>
        <w:tc>
          <w:tcPr>
            <w:tcW w:w="1318" w:type="dxa"/>
          </w:tcPr>
          <w:p w:rsidR="00782594" w:rsidRPr="00D074E9" w:rsidP="00D3740F" w14:paraId="25864D85" w14:textId="77777777">
            <w:pPr>
              <w:autoSpaceDE w:val="0"/>
              <w:autoSpaceDN w:val="0"/>
              <w:adjustRightInd w:val="0"/>
              <w:spacing w:line="276" w:lineRule="auto"/>
              <w:jc w:val="center"/>
              <w:rPr>
                <w:rFonts w:cstheme="minorHAnsi"/>
              </w:rPr>
            </w:pPr>
            <w:r w:rsidRPr="00D074E9">
              <w:rPr>
                <w:rFonts w:cstheme="minorHAnsi"/>
              </w:rPr>
              <w:t>$1,800</w:t>
            </w:r>
          </w:p>
        </w:tc>
        <w:tc>
          <w:tcPr>
            <w:tcW w:w="1382" w:type="dxa"/>
          </w:tcPr>
          <w:p w:rsidR="00782594" w:rsidRPr="00D074E9" w:rsidP="00D3740F" w14:paraId="2C58AC54" w14:textId="77777777">
            <w:pPr>
              <w:autoSpaceDE w:val="0"/>
              <w:autoSpaceDN w:val="0"/>
              <w:adjustRightInd w:val="0"/>
              <w:spacing w:line="276" w:lineRule="auto"/>
              <w:jc w:val="center"/>
              <w:rPr>
                <w:rFonts w:cstheme="minorHAnsi"/>
              </w:rPr>
            </w:pPr>
            <w:r w:rsidRPr="00D074E9">
              <w:rPr>
                <w:rFonts w:cstheme="minorHAnsi"/>
              </w:rPr>
              <w:t>$31,800</w:t>
            </w:r>
          </w:p>
        </w:tc>
        <w:tc>
          <w:tcPr>
            <w:tcW w:w="1080" w:type="dxa"/>
          </w:tcPr>
          <w:p w:rsidR="00782594" w:rsidRPr="00D074E9" w:rsidP="00D3740F" w14:paraId="60D7D127" w14:textId="77777777">
            <w:pPr>
              <w:autoSpaceDE w:val="0"/>
              <w:autoSpaceDN w:val="0"/>
              <w:adjustRightInd w:val="0"/>
              <w:spacing w:line="276" w:lineRule="auto"/>
              <w:jc w:val="center"/>
              <w:rPr>
                <w:rFonts w:cstheme="minorHAnsi"/>
              </w:rPr>
            </w:pPr>
            <w:r w:rsidRPr="00D074E9">
              <w:rPr>
                <w:rFonts w:cstheme="minorHAnsi"/>
              </w:rPr>
              <w:t>$353</w:t>
            </w:r>
          </w:p>
        </w:tc>
        <w:tc>
          <w:tcPr>
            <w:tcW w:w="1135" w:type="dxa"/>
          </w:tcPr>
          <w:p w:rsidR="00782594" w:rsidRPr="00D074E9" w:rsidP="00D3740F" w14:paraId="527FBFAD" w14:textId="77777777">
            <w:pPr>
              <w:autoSpaceDE w:val="0"/>
              <w:autoSpaceDN w:val="0"/>
              <w:adjustRightInd w:val="0"/>
              <w:spacing w:line="276" w:lineRule="auto"/>
              <w:jc w:val="center"/>
              <w:rPr>
                <w:rFonts w:cstheme="minorHAnsi"/>
              </w:rPr>
            </w:pPr>
            <w:r w:rsidRPr="00D074E9">
              <w:rPr>
                <w:rFonts w:cstheme="minorHAnsi"/>
              </w:rPr>
              <w:t>120</w:t>
            </w:r>
          </w:p>
        </w:tc>
        <w:tc>
          <w:tcPr>
            <w:tcW w:w="1200" w:type="dxa"/>
          </w:tcPr>
          <w:p w:rsidR="00782594" w:rsidRPr="00D074E9" w:rsidP="00D3740F" w14:paraId="09E92904" w14:textId="77777777">
            <w:pPr>
              <w:autoSpaceDE w:val="0"/>
              <w:autoSpaceDN w:val="0"/>
              <w:adjustRightInd w:val="0"/>
              <w:spacing w:line="276" w:lineRule="auto"/>
              <w:jc w:val="center"/>
              <w:rPr>
                <w:rFonts w:cstheme="minorHAnsi"/>
              </w:rPr>
            </w:pPr>
            <w:r w:rsidRPr="00D074E9">
              <w:rPr>
                <w:rFonts w:cstheme="minorHAnsi"/>
              </w:rPr>
              <w:t>$42,365</w:t>
            </w:r>
          </w:p>
        </w:tc>
      </w:tr>
    </w:tbl>
    <w:p w:rsidR="00CD4EF8" w:rsidRPr="00D074E9" w:rsidP="00BE2CD3" w14:paraId="0D667DD7" w14:textId="43631315">
      <w:pPr>
        <w:pBdr>
          <w:bottom w:val="single" w:sz="18" w:space="1" w:color="auto"/>
        </w:pBdr>
        <w:autoSpaceDE w:val="0"/>
        <w:autoSpaceDN w:val="0"/>
        <w:adjustRightInd w:val="0"/>
        <w:spacing w:before="120" w:after="120" w:line="276" w:lineRule="auto"/>
        <w:rPr>
          <w:rFonts w:cstheme="minorHAnsi"/>
        </w:rPr>
      </w:pPr>
      <w:r w:rsidRPr="00D074E9">
        <w:rPr>
          <w:rFonts w:cstheme="minorHAnsi"/>
          <w:b/>
          <w:bCs/>
        </w:rPr>
        <w:t>SECTION 7: ELIGIBILITY REQUIREMENTS AND TERMS/CONDITIONS</w:t>
      </w:r>
    </w:p>
    <w:p w:rsidR="00FF2041" w:rsidRPr="00D074E9" w:rsidP="00AC396B" w14:paraId="0A533731" w14:textId="77777777">
      <w:pPr>
        <w:autoSpaceDE w:val="0"/>
        <w:autoSpaceDN w:val="0"/>
        <w:adjustRightInd w:val="0"/>
        <w:spacing w:after="120" w:line="276" w:lineRule="auto"/>
        <w:rPr>
          <w:rFonts w:cstheme="minorHAnsi"/>
          <w:b/>
          <w:bCs/>
        </w:rPr>
      </w:pPr>
      <w:r w:rsidRPr="00D074E9">
        <w:rPr>
          <w:rFonts w:cstheme="minorHAnsi"/>
          <w:b/>
          <w:bCs/>
        </w:rPr>
        <w:t>Military Service Deferment Eligibility Requirements</w:t>
      </w:r>
    </w:p>
    <w:p w:rsidR="00FF2041" w:rsidRPr="00D074E9" w:rsidP="00AC396B" w14:paraId="1F4790B4" w14:textId="71BB7451">
      <w:pPr>
        <w:autoSpaceDE w:val="0"/>
        <w:autoSpaceDN w:val="0"/>
        <w:adjustRightInd w:val="0"/>
        <w:spacing w:after="120" w:line="276" w:lineRule="auto"/>
        <w:rPr>
          <w:rFonts w:cstheme="minorHAnsi"/>
        </w:rPr>
      </w:pPr>
      <w:r w:rsidRPr="00D074E9">
        <w:rPr>
          <w:rFonts w:cstheme="minorHAnsi"/>
        </w:rPr>
        <w:t xml:space="preserve">You may defer repayment of your loans </w:t>
      </w:r>
      <w:r w:rsidRPr="00D074E9">
        <w:rPr>
          <w:rFonts w:cstheme="minorHAnsi"/>
          <w:b/>
          <w:bCs/>
        </w:rPr>
        <w:t xml:space="preserve">(1) </w:t>
      </w:r>
      <w:r w:rsidRPr="00D074E9">
        <w:rPr>
          <w:rFonts w:cstheme="minorHAnsi"/>
        </w:rPr>
        <w:t xml:space="preserve">while you meet the definitions in Section 6 of </w:t>
      </w:r>
      <w:r w:rsidRPr="00D074E9">
        <w:rPr>
          <w:rFonts w:cstheme="minorHAnsi"/>
          <w:b/>
          <w:bCs/>
        </w:rPr>
        <w:t xml:space="preserve">(a) </w:t>
      </w:r>
      <w:r w:rsidRPr="00D074E9">
        <w:rPr>
          <w:rFonts w:cstheme="minorHAnsi"/>
        </w:rPr>
        <w:t xml:space="preserve">"Serving on active duty during a war or other military operation or national emergency", or </w:t>
      </w:r>
      <w:r w:rsidRPr="00D074E9">
        <w:rPr>
          <w:rFonts w:cstheme="minorHAnsi"/>
          <w:b/>
          <w:bCs/>
        </w:rPr>
        <w:t xml:space="preserve">(b) </w:t>
      </w:r>
      <w:r w:rsidRPr="00D074E9">
        <w:rPr>
          <w:rFonts w:cstheme="minorHAnsi"/>
        </w:rPr>
        <w:t xml:space="preserve">performing "Qualifying National Guard duty during war or other operation or national emergency", and </w:t>
      </w:r>
      <w:r w:rsidRPr="00D074E9">
        <w:rPr>
          <w:rFonts w:cstheme="minorHAnsi"/>
          <w:b/>
          <w:bCs/>
        </w:rPr>
        <w:t xml:space="preserve">(2) </w:t>
      </w:r>
      <w:r w:rsidRPr="00D074E9">
        <w:rPr>
          <w:rFonts w:cstheme="minorHAnsi"/>
        </w:rPr>
        <w:t>for an additional 180 days following the completion of your qualifying military service.</w:t>
      </w:r>
    </w:p>
    <w:p w:rsidR="00B955AA" w:rsidRPr="00D074E9" w:rsidP="00AC396B" w14:paraId="2D91CAE2" w14:textId="6CE74D77">
      <w:pPr>
        <w:autoSpaceDE w:val="0"/>
        <w:autoSpaceDN w:val="0"/>
        <w:adjustRightInd w:val="0"/>
        <w:spacing w:after="120" w:line="276" w:lineRule="auto"/>
        <w:rPr>
          <w:rFonts w:cstheme="minorHAnsi"/>
        </w:rPr>
      </w:pPr>
      <w:r w:rsidRPr="00D074E9">
        <w:rPr>
          <w:rFonts w:cstheme="minorHAnsi"/>
        </w:rPr>
        <w:t xml:space="preserve">You must provide your loan holder with a copy of your military orders or a written statement from your commanding </w:t>
      </w:r>
      <w:r w:rsidRPr="00D074E9" w:rsidR="004E7B74">
        <w:rPr>
          <w:rFonts w:cstheme="minorHAnsi"/>
        </w:rPr>
        <w:t>o</w:t>
      </w:r>
      <w:r w:rsidR="004E7B74">
        <w:rPr>
          <w:rFonts w:cstheme="minorHAnsi"/>
        </w:rPr>
        <w:t>r</w:t>
      </w:r>
      <w:r w:rsidRPr="00D074E9" w:rsidR="004E7B74">
        <w:rPr>
          <w:rFonts w:cstheme="minorHAnsi"/>
        </w:rPr>
        <w:t xml:space="preserve"> </w:t>
      </w:r>
      <w:r w:rsidRPr="00D074E9">
        <w:rPr>
          <w:rFonts w:cstheme="minorHAnsi"/>
        </w:rPr>
        <w:t>personnel officer, or you must have your commanding or personnel officer certify in Section 4 on this form.</w:t>
      </w:r>
    </w:p>
    <w:p w:rsidR="00556F59" w:rsidRPr="00D074E9" w:rsidP="00C471B4" w14:paraId="4BB892EC" w14:textId="76EFF33C">
      <w:pPr>
        <w:autoSpaceDE w:val="0"/>
        <w:autoSpaceDN w:val="0"/>
        <w:adjustRightInd w:val="0"/>
        <w:spacing w:after="120" w:line="276" w:lineRule="auto"/>
        <w:rPr>
          <w:rFonts w:cstheme="minorHAnsi"/>
          <w:b/>
          <w:bCs/>
        </w:rPr>
      </w:pPr>
      <w:r w:rsidRPr="00D074E9">
        <w:rPr>
          <w:rFonts w:cstheme="minorHAnsi"/>
          <w:b/>
          <w:bCs/>
        </w:rPr>
        <w:t>Post-Active Duty Student Deferment Eligibility Requirements</w:t>
      </w:r>
    </w:p>
    <w:p w:rsidR="00AC396B" w:rsidRPr="00D074E9" w:rsidP="00C471B4" w14:paraId="3F0A80CD" w14:textId="0588C41E">
      <w:pPr>
        <w:autoSpaceDE w:val="0"/>
        <w:autoSpaceDN w:val="0"/>
        <w:adjustRightInd w:val="0"/>
        <w:spacing w:after="120" w:line="276" w:lineRule="auto"/>
        <w:rPr>
          <w:rFonts w:cstheme="minorHAnsi"/>
        </w:rPr>
      </w:pPr>
      <w:r w:rsidRPr="00D074E9">
        <w:rPr>
          <w:rFonts w:cstheme="minorHAnsi"/>
        </w:rPr>
        <w:t xml:space="preserve">You may defer repayment of your loans after your active duty military service and any applicable grace period until the earlier of </w:t>
      </w:r>
      <w:r w:rsidRPr="00D074E9">
        <w:rPr>
          <w:rFonts w:cstheme="minorHAnsi"/>
          <w:b/>
          <w:bCs/>
        </w:rPr>
        <w:t xml:space="preserve">(1) </w:t>
      </w:r>
      <w:r w:rsidRPr="00D074E9">
        <w:rPr>
          <w:rFonts w:cstheme="minorHAnsi"/>
        </w:rPr>
        <w:t xml:space="preserve">the date you resume enrollment at an eligible school on at least a half-time </w:t>
      </w:r>
      <w:r w:rsidRPr="00D074E9">
        <w:rPr>
          <w:rFonts w:cstheme="minorHAnsi"/>
        </w:rPr>
        <w:t xml:space="preserve">basis, or </w:t>
      </w:r>
      <w:r w:rsidRPr="00D074E9">
        <w:rPr>
          <w:rFonts w:cstheme="minorHAnsi"/>
          <w:b/>
          <w:bCs/>
        </w:rPr>
        <w:t xml:space="preserve">(2) </w:t>
      </w:r>
      <w:r w:rsidRPr="00D074E9">
        <w:rPr>
          <w:rFonts w:cstheme="minorHAnsi"/>
        </w:rPr>
        <w:t xml:space="preserve">13 months following the completion of your active duty military service and any applicable grace period, if </w:t>
      </w:r>
      <w:r w:rsidRPr="00D074E9">
        <w:rPr>
          <w:rFonts w:cstheme="minorHAnsi"/>
          <w:b/>
          <w:bCs/>
        </w:rPr>
        <w:t xml:space="preserve">(a) </w:t>
      </w:r>
      <w:r w:rsidRPr="00D074E9">
        <w:rPr>
          <w:rFonts w:cstheme="minorHAnsi"/>
        </w:rPr>
        <w:t xml:space="preserve">you are a member of the National Guard or other reserve component of the Armed Forces or a retired member, and your service includes a period on or after October 1, 2007; </w:t>
      </w:r>
      <w:r w:rsidRPr="00D074E9">
        <w:rPr>
          <w:rFonts w:cstheme="minorHAnsi"/>
          <w:b/>
          <w:bCs/>
        </w:rPr>
        <w:t xml:space="preserve">(b) </w:t>
      </w:r>
      <w:r w:rsidRPr="00D074E9">
        <w:rPr>
          <w:rFonts w:cstheme="minorHAnsi"/>
        </w:rPr>
        <w:t xml:space="preserve">you were enrolled at least half time at an eligible school when you were called to active duty or within 6 months before the date you were called to active duty; </w:t>
      </w:r>
      <w:r w:rsidRPr="00D074E9">
        <w:rPr>
          <w:rFonts w:cstheme="minorHAnsi"/>
          <w:b/>
          <w:bCs/>
        </w:rPr>
        <w:t xml:space="preserve">(c) </w:t>
      </w:r>
      <w:r w:rsidRPr="00D074E9">
        <w:rPr>
          <w:rFonts w:cstheme="minorHAnsi"/>
        </w:rPr>
        <w:t xml:space="preserve">you provide your loan holder with the name of the school you attended and your last date of attendance; and </w:t>
      </w:r>
      <w:r w:rsidRPr="00D074E9">
        <w:rPr>
          <w:rFonts w:cstheme="minorHAnsi"/>
          <w:b/>
          <w:bCs/>
        </w:rPr>
        <w:t xml:space="preserve">(d) </w:t>
      </w:r>
      <w:r w:rsidRPr="00D074E9">
        <w:rPr>
          <w:rFonts w:cstheme="minorHAnsi"/>
        </w:rPr>
        <w:t>you provide your loan holder with a copy of you military orders or a written statement from your</w:t>
      </w:r>
      <w:r w:rsidRPr="00D074E9" w:rsidR="00C361AF">
        <w:rPr>
          <w:rFonts w:cstheme="minorHAnsi"/>
        </w:rPr>
        <w:t xml:space="preserve"> </w:t>
      </w:r>
      <w:r w:rsidRPr="00D074E9">
        <w:rPr>
          <w:rFonts w:cstheme="minorHAnsi"/>
        </w:rPr>
        <w:t>commanding or personnel officer, or your commanding or</w:t>
      </w:r>
      <w:r w:rsidRPr="00D074E9" w:rsidR="00C361AF">
        <w:rPr>
          <w:rFonts w:cstheme="minorHAnsi"/>
        </w:rPr>
        <w:t xml:space="preserve"> </w:t>
      </w:r>
      <w:r w:rsidRPr="00D074E9">
        <w:rPr>
          <w:rFonts w:cstheme="minorHAnsi"/>
        </w:rPr>
        <w:t>personnel officer certifies in Section 4.</w:t>
      </w:r>
    </w:p>
    <w:p w:rsidR="000C49AD" w:rsidRPr="00D074E9" w:rsidP="00C471B4" w14:paraId="4F937BCA" w14:textId="77777777">
      <w:pPr>
        <w:autoSpaceDE w:val="0"/>
        <w:autoSpaceDN w:val="0"/>
        <w:adjustRightInd w:val="0"/>
        <w:spacing w:after="120" w:line="276" w:lineRule="auto"/>
        <w:rPr>
          <w:rFonts w:cstheme="minorHAnsi"/>
          <w:b/>
          <w:bCs/>
        </w:rPr>
      </w:pPr>
      <w:r w:rsidRPr="00D074E9">
        <w:rPr>
          <w:rFonts w:cstheme="minorHAnsi"/>
          <w:b/>
          <w:bCs/>
        </w:rPr>
        <w:t>Terms and Conditions</w:t>
      </w:r>
    </w:p>
    <w:p w:rsidR="000C49AD" w:rsidRPr="00D074E9" w:rsidP="00C471B4" w14:paraId="79EB918B" w14:textId="0093BF27">
      <w:pPr>
        <w:autoSpaceDE w:val="0"/>
        <w:autoSpaceDN w:val="0"/>
        <w:adjustRightInd w:val="0"/>
        <w:spacing w:after="120" w:line="276" w:lineRule="auto"/>
        <w:rPr>
          <w:rFonts w:cstheme="minorHAnsi"/>
        </w:rPr>
      </w:pPr>
      <w:r w:rsidRPr="00D074E9">
        <w:rPr>
          <w:rFonts w:cstheme="minorHAnsi"/>
        </w:rPr>
        <w:t xml:space="preserve">You are not required to make payments of loan principal during your deferment. Interest will not accrue on your Perkins Loan Program loan(s) or on your subsidized Direct Loan </w:t>
      </w:r>
      <w:r w:rsidR="00BF44FA">
        <w:rPr>
          <w:rFonts w:cstheme="minorHAnsi"/>
        </w:rPr>
        <w:t>and</w:t>
      </w:r>
      <w:r w:rsidRPr="00D074E9" w:rsidR="00BF44FA">
        <w:rPr>
          <w:rFonts w:cstheme="minorHAnsi"/>
        </w:rPr>
        <w:t xml:space="preserve"> </w:t>
      </w:r>
      <w:r w:rsidRPr="00D074E9">
        <w:rPr>
          <w:rFonts w:cstheme="minorHAnsi"/>
        </w:rPr>
        <w:t>FFEL Program loan(s) during your deferment. However, interest will accrue on your unsubsidized Direct Loan and FFEL Program loans, unless you qualify for the Direct Loan Program's no interest accrual benefit for active duty service members as explained below.</w:t>
      </w:r>
    </w:p>
    <w:p w:rsidR="000C49AD" w:rsidRPr="00D074E9" w:rsidP="00C471B4" w14:paraId="25A97B65" w14:textId="05B8EBB3">
      <w:pPr>
        <w:autoSpaceDE w:val="0"/>
        <w:autoSpaceDN w:val="0"/>
        <w:adjustRightInd w:val="0"/>
        <w:spacing w:after="120" w:line="276" w:lineRule="auto"/>
        <w:rPr>
          <w:rFonts w:cstheme="minorHAnsi"/>
        </w:rPr>
      </w:pPr>
      <w:r w:rsidRPr="00D074E9">
        <w:rPr>
          <w:rFonts w:cstheme="minorHAnsi"/>
        </w:rPr>
        <w:t>You may pay the interest that accrues on your unsubsidized Direct Loan and FFEL Program loans during your deferment. Your loan holder may capitalize interest that you do not pay during the deferment period on your unsubsidized Direct Loan and FFEL Program loans.</w:t>
      </w:r>
    </w:p>
    <w:p w:rsidR="00C361AF" w:rsidRPr="00D074E9" w:rsidP="00C471B4" w14:paraId="72253094" w14:textId="63F9CB36">
      <w:pPr>
        <w:autoSpaceDE w:val="0"/>
        <w:autoSpaceDN w:val="0"/>
        <w:adjustRightInd w:val="0"/>
        <w:spacing w:after="120" w:line="276" w:lineRule="auto"/>
        <w:rPr>
          <w:rFonts w:cstheme="minorHAnsi"/>
        </w:rPr>
      </w:pPr>
      <w:r w:rsidRPr="00D074E9">
        <w:rPr>
          <w:rFonts w:cstheme="minorHAnsi"/>
        </w:rPr>
        <w:t>If your deferment does not cover all your past due</w:t>
      </w:r>
      <w:r w:rsidRPr="00D074E9" w:rsidR="001E174A">
        <w:rPr>
          <w:rFonts w:cstheme="minorHAnsi"/>
        </w:rPr>
        <w:t xml:space="preserve"> </w:t>
      </w:r>
      <w:r w:rsidRPr="00D074E9">
        <w:rPr>
          <w:rFonts w:cstheme="minorHAnsi"/>
        </w:rPr>
        <w:t>payments, your loan holder may grant a forbearance on</w:t>
      </w:r>
      <w:r w:rsidRPr="00D074E9" w:rsidR="001E174A">
        <w:rPr>
          <w:rFonts w:cstheme="minorHAnsi"/>
        </w:rPr>
        <w:t xml:space="preserve"> </w:t>
      </w:r>
      <w:r w:rsidRPr="00D074E9">
        <w:rPr>
          <w:rFonts w:cstheme="minorHAnsi"/>
        </w:rPr>
        <w:t>your loan(s) for all payments due before the begin date of</w:t>
      </w:r>
      <w:r w:rsidRPr="00D074E9" w:rsidR="001E174A">
        <w:rPr>
          <w:rFonts w:cstheme="minorHAnsi"/>
        </w:rPr>
        <w:t xml:space="preserve"> </w:t>
      </w:r>
      <w:r w:rsidRPr="00D074E9">
        <w:rPr>
          <w:rFonts w:cstheme="minorHAnsi"/>
        </w:rPr>
        <w:t>your deferment. If the period for which you are eligible for</w:t>
      </w:r>
      <w:r w:rsidRPr="00D074E9" w:rsidR="001E174A">
        <w:rPr>
          <w:rFonts w:cstheme="minorHAnsi"/>
        </w:rPr>
        <w:t xml:space="preserve"> </w:t>
      </w:r>
      <w:r w:rsidRPr="00D074E9">
        <w:rPr>
          <w:rFonts w:cstheme="minorHAnsi"/>
        </w:rPr>
        <w:t>a deferment has ended and if your loans were made</w:t>
      </w:r>
      <w:r w:rsidRPr="00D074E9" w:rsidR="001E174A">
        <w:rPr>
          <w:rFonts w:cstheme="minorHAnsi"/>
        </w:rPr>
        <w:t xml:space="preserve"> </w:t>
      </w:r>
      <w:r w:rsidRPr="00D074E9">
        <w:rPr>
          <w:rFonts w:cstheme="minorHAnsi"/>
        </w:rPr>
        <w:t>through the Direct Loan and/or FFEL Program(s), your loan</w:t>
      </w:r>
      <w:r w:rsidRPr="00D074E9" w:rsidR="001E174A">
        <w:rPr>
          <w:rFonts w:cstheme="minorHAnsi"/>
        </w:rPr>
        <w:t xml:space="preserve"> </w:t>
      </w:r>
      <w:r w:rsidRPr="00D074E9">
        <w:rPr>
          <w:rFonts w:cstheme="minorHAnsi"/>
        </w:rPr>
        <w:t>holder may grant a forbearance on your loan(s) for all</w:t>
      </w:r>
      <w:r w:rsidRPr="00D074E9" w:rsidR="001E174A">
        <w:rPr>
          <w:rFonts w:cstheme="minorHAnsi"/>
        </w:rPr>
        <w:t xml:space="preserve"> </w:t>
      </w:r>
      <w:r w:rsidRPr="00D074E9">
        <w:rPr>
          <w:rFonts w:cstheme="minorHAnsi"/>
        </w:rPr>
        <w:t>payments due when your deferment request is processed.</w:t>
      </w:r>
      <w:r w:rsidRPr="00D074E9" w:rsidR="001E174A">
        <w:rPr>
          <w:rFonts w:cstheme="minorHAnsi"/>
        </w:rPr>
        <w:t xml:space="preserve"> </w:t>
      </w:r>
      <w:r w:rsidRPr="00D074E9">
        <w:rPr>
          <w:rFonts w:cstheme="minorHAnsi"/>
        </w:rPr>
        <w:t>Interest that accrues during this forbearance may be</w:t>
      </w:r>
      <w:r w:rsidRPr="00D074E9" w:rsidR="001E174A">
        <w:rPr>
          <w:rFonts w:cstheme="minorHAnsi"/>
        </w:rPr>
        <w:t xml:space="preserve"> </w:t>
      </w:r>
      <w:r w:rsidRPr="00D074E9">
        <w:rPr>
          <w:rFonts w:cstheme="minorHAnsi"/>
        </w:rPr>
        <w:t>capitalized. Unpaid interest that accrues on a Perkins Loan</w:t>
      </w:r>
      <w:r w:rsidRPr="00D074E9" w:rsidR="001E174A">
        <w:rPr>
          <w:rFonts w:cstheme="minorHAnsi"/>
        </w:rPr>
        <w:t xml:space="preserve"> </w:t>
      </w:r>
      <w:r w:rsidRPr="00D074E9">
        <w:rPr>
          <w:rFonts w:cstheme="minorHAnsi"/>
        </w:rPr>
        <w:t>Program loan during a forbearance period is not</w:t>
      </w:r>
      <w:r w:rsidRPr="00D074E9" w:rsidR="00F84F7E">
        <w:rPr>
          <w:rFonts w:cstheme="minorHAnsi"/>
        </w:rPr>
        <w:t xml:space="preserve"> </w:t>
      </w:r>
      <w:r w:rsidRPr="00D074E9">
        <w:rPr>
          <w:rFonts w:cstheme="minorHAnsi"/>
        </w:rPr>
        <w:t>capitalized.</w:t>
      </w:r>
      <w:r w:rsidRPr="00D074E9" w:rsidR="001E174A">
        <w:rPr>
          <w:rFonts w:cstheme="minorHAnsi"/>
        </w:rPr>
        <w:t xml:space="preserve"> </w:t>
      </w:r>
    </w:p>
    <w:p w:rsidR="004A4D01" w:rsidRPr="00D074E9" w:rsidP="00C471B4" w14:paraId="71C6ED91" w14:textId="26D4F4B5">
      <w:pPr>
        <w:autoSpaceDE w:val="0"/>
        <w:autoSpaceDN w:val="0"/>
        <w:adjustRightInd w:val="0"/>
        <w:spacing w:after="120" w:line="276" w:lineRule="auto"/>
        <w:rPr>
          <w:rFonts w:cstheme="minorHAnsi"/>
        </w:rPr>
      </w:pPr>
      <w:r w:rsidRPr="00D074E9">
        <w:rPr>
          <w:rFonts w:cstheme="minorHAnsi"/>
        </w:rPr>
        <w:t>Your loan holder may grant a forbearance on your Direct Loan and/or FFEL Program loan(s) for up to 60 days, if necessary, for the collection and processing of documentation related to your deferment request. Interest that accrues during this forbearance period will not be capitalized.</w:t>
      </w:r>
    </w:p>
    <w:p w:rsidR="004A4D01" w:rsidRPr="00D074E9" w:rsidP="00C471B4" w14:paraId="1CA6745A" w14:textId="708B160F">
      <w:pPr>
        <w:autoSpaceDE w:val="0"/>
        <w:autoSpaceDN w:val="0"/>
        <w:adjustRightInd w:val="0"/>
        <w:spacing w:after="120" w:line="276" w:lineRule="auto"/>
        <w:rPr>
          <w:rFonts w:cstheme="minorHAnsi"/>
        </w:rPr>
      </w:pPr>
      <w:r w:rsidRPr="00D074E9">
        <w:rPr>
          <w:rFonts w:cstheme="minorHAnsi"/>
        </w:rPr>
        <w:t xml:space="preserve">If you are a Direct Loan borrower, no interest will be charged on your Direct Loan Program loan(s) that was first disbursed on or after October 1, 2008, or on the portion of a Direct Consolidation Loan that repaid a Direct Loan and/or FFEL Program loan(s) that was first disbursed on or after October 1, 2008, for a period not to exceed 60 months while you </w:t>
      </w:r>
      <w:r w:rsidRPr="00D074E9">
        <w:rPr>
          <w:rFonts w:cstheme="minorHAnsi"/>
          <w:b/>
          <w:bCs/>
        </w:rPr>
        <w:t xml:space="preserve">(1) </w:t>
      </w:r>
      <w:r w:rsidRPr="00D074E9">
        <w:rPr>
          <w:rFonts w:cstheme="minorHAnsi"/>
        </w:rPr>
        <w:t xml:space="preserve">qualify for a Military Service Deferment (see Section 2) as described in Sections 6 and 7, and </w:t>
      </w:r>
      <w:r w:rsidRPr="00D074E9">
        <w:rPr>
          <w:rFonts w:cstheme="minorHAnsi"/>
          <w:b/>
          <w:bCs/>
        </w:rPr>
        <w:t xml:space="preserve">(2) </w:t>
      </w:r>
      <w:r w:rsidRPr="00D074E9">
        <w:rPr>
          <w:rFonts w:cstheme="minorHAnsi"/>
        </w:rPr>
        <w:t>serve in an area of hostilities in which service qualifies for special pay under 37 USC 310, as certified by an authorized official in Section 4, or documented in a written statement from your commanding or personnel officer or in a copy of your military orders.</w:t>
      </w:r>
    </w:p>
    <w:p w:rsidR="001E174A" w:rsidRPr="00D074E9" w:rsidP="00F84F7E" w14:paraId="027A0454" w14:textId="6051D81C">
      <w:pPr>
        <w:shd w:val="clear" w:color="auto" w:fill="D0CECE" w:themeFill="background2" w:themeFillShade="E6"/>
        <w:autoSpaceDE w:val="0"/>
        <w:autoSpaceDN w:val="0"/>
        <w:adjustRightInd w:val="0"/>
        <w:spacing w:after="120" w:line="276" w:lineRule="auto"/>
        <w:rPr>
          <w:rFonts w:cstheme="minorHAnsi"/>
        </w:rPr>
      </w:pPr>
      <w:r w:rsidRPr="00D074E9">
        <w:rPr>
          <w:rFonts w:cstheme="minorHAnsi"/>
        </w:rPr>
        <w:t>Note:</w:t>
      </w:r>
      <w:r w:rsidRPr="00D074E9" w:rsidR="00C471B4">
        <w:rPr>
          <w:rFonts w:cstheme="minorHAnsi"/>
        </w:rPr>
        <w:t xml:space="preserve"> If you have loans that you obtained before going on active duty military service, you may be eligible to limit the interest rate on your loans to 6% during the period of your active duty military </w:t>
      </w:r>
      <w:r w:rsidRPr="00D074E9" w:rsidR="00C471B4">
        <w:rPr>
          <w:rFonts w:cstheme="minorHAnsi"/>
        </w:rPr>
        <w:t>service under the Servicemembers Civil Relief Act (SCRA). Your loan holder will check the U.S. Department of Defense's Defense Manpower Data Center (DMDC) in conjunction with the information provided with this deferment request to determine your eligibility.</w:t>
      </w:r>
    </w:p>
    <w:p w:rsidR="00C471B4" w:rsidRPr="00D074E9" w:rsidP="00C86C3A" w14:paraId="2EFA5F28" w14:textId="3F18E474">
      <w:pPr>
        <w:pBdr>
          <w:bottom w:val="single" w:sz="18" w:space="1" w:color="auto"/>
        </w:pBdr>
        <w:autoSpaceDE w:val="0"/>
        <w:autoSpaceDN w:val="0"/>
        <w:adjustRightInd w:val="0"/>
        <w:spacing w:after="120" w:line="276" w:lineRule="auto"/>
        <w:rPr>
          <w:rFonts w:cstheme="minorHAnsi"/>
          <w:b/>
          <w:bCs/>
        </w:rPr>
      </w:pPr>
      <w:r w:rsidRPr="00D074E9">
        <w:rPr>
          <w:rFonts w:cstheme="minorHAnsi"/>
          <w:b/>
          <w:bCs/>
        </w:rPr>
        <w:t xml:space="preserve">SECTION 8: WHERE TO SEND THE COMPLETED </w:t>
      </w:r>
      <w:r w:rsidR="0085510E">
        <w:rPr>
          <w:rFonts w:cstheme="minorHAnsi"/>
          <w:b/>
          <w:bCs/>
        </w:rPr>
        <w:t>APPLICATION</w:t>
      </w:r>
    </w:p>
    <w:p w:rsidR="00C86C3A" w:rsidRPr="00D074E9" w:rsidP="00043F86" w14:paraId="47BAF336" w14:textId="5AB5F088">
      <w:pPr>
        <w:autoSpaceDE w:val="0"/>
        <w:autoSpaceDN w:val="0"/>
        <w:adjustRightInd w:val="0"/>
        <w:spacing w:after="120" w:line="276" w:lineRule="auto"/>
        <w:rPr>
          <w:rFonts w:cstheme="minorHAnsi"/>
        </w:rPr>
      </w:pPr>
      <w:r w:rsidRPr="00D074E9">
        <w:rPr>
          <w:rFonts w:cstheme="minorHAnsi"/>
        </w:rPr>
        <w:t>Return the completed form and any documentation to:</w:t>
      </w:r>
      <w:r w:rsidRPr="00D074E9">
        <w:rPr>
          <w:rFonts w:cstheme="minorHAnsi"/>
        </w:rPr>
        <w:br/>
        <w:t>(If no address is shown, return to your loan holder.)</w:t>
      </w:r>
    </w:p>
    <w:tbl>
      <w:tblPr>
        <w:tblStyle w:val="TableGrid"/>
        <w:tblW w:w="0" w:type="auto"/>
        <w:tblLook w:val="04A0"/>
      </w:tblPr>
      <w:tblGrid>
        <w:gridCol w:w="9350"/>
      </w:tblGrid>
      <w:tr w14:paraId="27F90561" w14:textId="77777777" w:rsidTr="00043F86">
        <w:tblPrEx>
          <w:tblW w:w="0" w:type="auto"/>
          <w:tblLook w:val="04A0"/>
        </w:tblPrEx>
        <w:tc>
          <w:tcPr>
            <w:tcW w:w="9350" w:type="dxa"/>
          </w:tcPr>
          <w:p w:rsidR="00043F86" w:rsidRPr="00D074E9" w:rsidP="00043F86" w14:paraId="7A43FC6F" w14:textId="77777777">
            <w:pPr>
              <w:autoSpaceDE w:val="0"/>
              <w:autoSpaceDN w:val="0"/>
              <w:adjustRightInd w:val="0"/>
              <w:spacing w:after="120" w:line="276" w:lineRule="auto"/>
              <w:rPr>
                <w:rFonts w:cstheme="minorHAnsi"/>
              </w:rPr>
            </w:pPr>
          </w:p>
          <w:p w:rsidR="00043F86" w:rsidRPr="00D074E9" w:rsidP="00043F86" w14:paraId="4340CCAE" w14:textId="17502FBC">
            <w:pPr>
              <w:autoSpaceDE w:val="0"/>
              <w:autoSpaceDN w:val="0"/>
              <w:adjustRightInd w:val="0"/>
              <w:spacing w:after="120" w:line="276" w:lineRule="auto"/>
              <w:rPr>
                <w:rFonts w:cstheme="minorHAnsi"/>
              </w:rPr>
            </w:pPr>
          </w:p>
        </w:tc>
      </w:tr>
    </w:tbl>
    <w:p w:rsidR="0085510E" w:rsidRPr="00D074E9" w:rsidP="0085510E" w14:paraId="226AEE3F" w14:textId="400DFB56">
      <w:pPr>
        <w:pBdr>
          <w:bottom w:val="single" w:sz="18" w:space="1" w:color="auto"/>
        </w:pBdr>
        <w:autoSpaceDE w:val="0"/>
        <w:autoSpaceDN w:val="0"/>
        <w:adjustRightInd w:val="0"/>
        <w:spacing w:before="120" w:after="120" w:line="276" w:lineRule="auto"/>
        <w:rPr>
          <w:rFonts w:cstheme="minorHAnsi"/>
        </w:rPr>
      </w:pPr>
      <w:r w:rsidRPr="00D074E9">
        <w:rPr>
          <w:rFonts w:cstheme="minorHAnsi"/>
          <w:b/>
          <w:bCs/>
        </w:rPr>
        <w:t xml:space="preserve">SECTION 9: </w:t>
      </w:r>
      <w:r>
        <w:rPr>
          <w:rFonts w:cstheme="minorHAnsi"/>
          <w:b/>
          <w:bCs/>
        </w:rPr>
        <w:t>HELP WITH COMPLETING THE APPLICATION</w:t>
      </w:r>
    </w:p>
    <w:p w:rsidR="00043F86" w:rsidRPr="00D074E9" w:rsidP="00043F86" w14:paraId="4EFE86E3" w14:textId="23C4499A">
      <w:pPr>
        <w:autoSpaceDE w:val="0"/>
        <w:autoSpaceDN w:val="0"/>
        <w:adjustRightInd w:val="0"/>
        <w:spacing w:before="120" w:after="120" w:line="276" w:lineRule="auto"/>
        <w:rPr>
          <w:rFonts w:cstheme="minorHAnsi"/>
        </w:rPr>
      </w:pPr>
      <w:r w:rsidRPr="00D074E9">
        <w:rPr>
          <w:rFonts w:cstheme="minorHAnsi"/>
        </w:rPr>
        <w:t>If you need help completing this form, call:</w:t>
      </w:r>
      <w:r w:rsidRPr="00D074E9">
        <w:rPr>
          <w:rFonts w:cstheme="minorHAnsi"/>
        </w:rPr>
        <w:br/>
        <w:t>(If no telephone number is shown, call your loan holder.)</w:t>
      </w:r>
    </w:p>
    <w:tbl>
      <w:tblPr>
        <w:tblStyle w:val="TableGrid"/>
        <w:tblW w:w="0" w:type="auto"/>
        <w:tblLook w:val="04A0"/>
      </w:tblPr>
      <w:tblGrid>
        <w:gridCol w:w="9350"/>
      </w:tblGrid>
      <w:tr w14:paraId="30CCE982" w14:textId="77777777" w:rsidTr="00043F86">
        <w:tblPrEx>
          <w:tblW w:w="0" w:type="auto"/>
          <w:tblLook w:val="04A0"/>
        </w:tblPrEx>
        <w:tc>
          <w:tcPr>
            <w:tcW w:w="9350" w:type="dxa"/>
          </w:tcPr>
          <w:p w:rsidR="00043F86" w:rsidRPr="00D074E9" w14:paraId="2FADCE5F" w14:textId="77777777">
            <w:pPr>
              <w:autoSpaceDE w:val="0"/>
              <w:autoSpaceDN w:val="0"/>
              <w:adjustRightInd w:val="0"/>
              <w:spacing w:after="120" w:line="276" w:lineRule="auto"/>
              <w:rPr>
                <w:rFonts w:cstheme="minorHAnsi"/>
              </w:rPr>
            </w:pPr>
          </w:p>
          <w:p w:rsidR="00043F86" w:rsidRPr="00D074E9" w14:paraId="62D21718" w14:textId="4026E862">
            <w:pPr>
              <w:autoSpaceDE w:val="0"/>
              <w:autoSpaceDN w:val="0"/>
              <w:adjustRightInd w:val="0"/>
              <w:spacing w:after="120" w:line="276" w:lineRule="auto"/>
              <w:rPr>
                <w:rFonts w:cstheme="minorHAnsi"/>
              </w:rPr>
            </w:pPr>
          </w:p>
        </w:tc>
      </w:tr>
    </w:tbl>
    <w:p w:rsidR="00043F86" w:rsidRPr="00D074E9" w:rsidP="006247A0" w14:paraId="2CE3E22E" w14:textId="39011334">
      <w:pPr>
        <w:pBdr>
          <w:bottom w:val="single" w:sz="18" w:space="1" w:color="auto"/>
        </w:pBdr>
        <w:autoSpaceDE w:val="0"/>
        <w:autoSpaceDN w:val="0"/>
        <w:adjustRightInd w:val="0"/>
        <w:spacing w:before="120" w:after="120" w:line="276" w:lineRule="auto"/>
        <w:rPr>
          <w:rFonts w:cstheme="minorHAnsi"/>
        </w:rPr>
      </w:pPr>
      <w:r w:rsidRPr="00D074E9">
        <w:rPr>
          <w:rFonts w:cstheme="minorHAnsi"/>
          <w:b/>
          <w:bCs/>
        </w:rPr>
        <w:t xml:space="preserve">SECTION </w:t>
      </w:r>
      <w:r w:rsidR="0085510E">
        <w:rPr>
          <w:rFonts w:cstheme="minorHAnsi"/>
          <w:b/>
          <w:bCs/>
        </w:rPr>
        <w:t>10</w:t>
      </w:r>
      <w:r w:rsidRPr="00D074E9">
        <w:rPr>
          <w:rFonts w:cstheme="minorHAnsi"/>
          <w:b/>
          <w:bCs/>
        </w:rPr>
        <w:t>: IMPORTANT NOTICES</w:t>
      </w:r>
    </w:p>
    <w:p w:rsidR="00672DC3" w:rsidRPr="00D074E9" w:rsidP="00672DC3" w14:paraId="3C9F1729" w14:textId="77777777">
      <w:pPr>
        <w:spacing w:after="120" w:line="276" w:lineRule="auto"/>
        <w:rPr>
          <w:rFonts w:cstheme="minorHAnsi"/>
        </w:rPr>
      </w:pPr>
      <w:r w:rsidRPr="00D074E9">
        <w:rPr>
          <w:rFonts w:cstheme="minorHAnsi"/>
          <w:b/>
        </w:rPr>
        <w:t xml:space="preserve">Privacy Act Statement </w:t>
      </w:r>
    </w:p>
    <w:p w:rsidR="00672DC3" w:rsidRPr="00D074E9" w:rsidP="00672DC3" w14:paraId="3E484906" w14:textId="77777777">
      <w:pPr>
        <w:pStyle w:val="BodyText"/>
        <w:spacing w:after="120" w:line="276" w:lineRule="auto"/>
        <w:rPr>
          <w:rFonts w:asciiTheme="minorHAnsi" w:hAnsiTheme="minorHAnsi" w:cstheme="minorHAnsi"/>
          <w:sz w:val="22"/>
          <w:szCs w:val="22"/>
        </w:rPr>
      </w:pPr>
      <w:r w:rsidRPr="00D074E9">
        <w:rPr>
          <w:rFonts w:asciiTheme="minorHAnsi" w:hAnsiTheme="minorHAnsi" w:cstheme="minorHAnsi"/>
          <w:b/>
          <w:bCs/>
          <w:color w:val="000000"/>
          <w:sz w:val="22"/>
          <w:szCs w:val="22"/>
        </w:rPr>
        <w:t xml:space="preserve">Authority: </w:t>
      </w:r>
      <w:r w:rsidRPr="00D074E9">
        <w:rPr>
          <w:rFonts w:asciiTheme="minorHAnsi" w:hAnsiTheme="minorHAnsi" w:cstheme="minorHAnsi"/>
          <w:color w:val="000000"/>
          <w:sz w:val="22"/>
          <w:szCs w:val="22"/>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William D. Ford Federal Direct Loan (Direct Loan) Program or Federal Family Education Loan (FFEL) Program and giving us your SSN are voluntary, but you must provide the requested information, including your SSN, to participate.</w:t>
      </w:r>
    </w:p>
    <w:p w:rsidR="00672DC3" w:rsidRPr="00D074E9" w:rsidP="00672DC3" w14:paraId="36D08FDE" w14:textId="77777777">
      <w:pPr>
        <w:pStyle w:val="BodyText"/>
        <w:spacing w:after="120" w:line="276" w:lineRule="auto"/>
        <w:rPr>
          <w:rFonts w:asciiTheme="minorHAnsi" w:hAnsiTheme="minorHAnsi" w:cstheme="minorHAnsi"/>
          <w:color w:val="000000"/>
          <w:sz w:val="22"/>
          <w:szCs w:val="22"/>
        </w:rPr>
      </w:pPr>
      <w:r w:rsidRPr="00D074E9">
        <w:rPr>
          <w:rFonts w:asciiTheme="minorHAnsi" w:hAnsiTheme="minorHAnsi" w:cstheme="minorHAnsi"/>
          <w:b/>
          <w:bCs/>
          <w:color w:val="000000"/>
          <w:sz w:val="22"/>
          <w:szCs w:val="22"/>
        </w:rPr>
        <w:t>Purpose:</w:t>
      </w:r>
      <w:r w:rsidRPr="00D074E9">
        <w:rPr>
          <w:rFonts w:asciiTheme="minorHAnsi" w:hAnsiTheme="minorHAnsi" w:cstheme="minorHAnsi"/>
          <w:color w:val="000000"/>
          <w:sz w:val="22"/>
          <w:szCs w:val="22"/>
        </w:rPr>
        <w:t xml:space="preserve"> The principal purposes for collecting the information on the Military Service and Post-Active Duty Student Deferment Request form, including your SSN, are to verify your identity, to determine your eligibility to receive a loan or a benefit on a loan (such as a deferment, forbearance, discharge, or forgiveness) under the FFEL and/or Direct Loan Programs,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on your loans if your loans become delinquent or default. We also use your SSN as an account identifier and to permit you to access your account information electronically.</w:t>
      </w:r>
    </w:p>
    <w:p w:rsidR="00672DC3" w:rsidRPr="00D074E9" w:rsidP="00672DC3" w14:paraId="04EA59A4" w14:textId="1E64D6C7">
      <w:pPr>
        <w:spacing w:after="120" w:line="276" w:lineRule="auto"/>
        <w:rPr>
          <w:rFonts w:cstheme="minorHAnsi"/>
        </w:rPr>
      </w:pPr>
      <w:r w:rsidRPr="00D074E9">
        <w:rPr>
          <w:rFonts w:cstheme="minorHAnsi"/>
          <w:b/>
          <w:bCs/>
          <w:color w:val="000000"/>
        </w:rPr>
        <w:t xml:space="preserve">Disclosures: </w:t>
      </w:r>
      <w:r w:rsidRPr="00D074E9">
        <w:rPr>
          <w:rFonts w:cstheme="minorHAnsi"/>
          <w:color w:val="000000"/>
        </w:rPr>
        <w:t xml:space="preserve">The information provided on the Military Service and Post-Active Duty Student Deferment Request 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 Military Service and Post-Active Duty Student Deferment Request form, on a case-by-case basis or under a computer matching program, to third parties pursuant to the routine uses identified in the “Common Services for Borrowers (CSB) System” (18-11-16) SORN. This notice is available on the Department’s “Privacy Act System of Record Notice Issuances (SORN)” webpage located at </w:t>
      </w:r>
      <w:hyperlink r:id="rId8" w:history="1">
        <w:r w:rsidRPr="00D074E9">
          <w:rPr>
            <w:rFonts w:cstheme="minorHAnsi"/>
            <w:color w:val="000000"/>
          </w:rPr>
          <w:t>https://www2.ed.gov/notices/ed-pia.html</w:t>
        </w:r>
      </w:hyperlink>
      <w:r w:rsidRPr="00D074E9">
        <w:rPr>
          <w:rFonts w:cstheme="minorHAnsi"/>
          <w:color w:val="000000"/>
        </w:rPr>
        <w:t>.</w:t>
      </w:r>
      <w:r w:rsidR="008F2016">
        <w:rPr>
          <w:rFonts w:cstheme="minorHAnsi"/>
          <w:color w:val="000000"/>
        </w:rPr>
        <w:t xml:space="preserve"> </w:t>
      </w:r>
      <w:r w:rsidRPr="00D074E9">
        <w:rPr>
          <w:rFonts w:cstheme="minorHAnsi"/>
        </w:rPr>
        <w:t xml:space="preserve"> </w:t>
      </w:r>
    </w:p>
    <w:p w:rsidR="00672DC3" w:rsidRPr="00D074E9" w:rsidP="00672DC3" w14:paraId="2D7DA3D9" w14:textId="71838B28">
      <w:pPr>
        <w:spacing w:after="120" w:line="276" w:lineRule="auto"/>
        <w:ind w:right="1"/>
        <w:rPr>
          <w:rFonts w:cstheme="minorHAnsi"/>
          <w:color w:val="000000"/>
        </w:rPr>
      </w:pPr>
      <w:r w:rsidRPr="00D074E9">
        <w:rPr>
          <w:rFonts w:cstheme="minorHAnsi"/>
          <w:color w:val="000000"/>
        </w:rPr>
        <w:t>These routine uses include but are not limited to</w:t>
      </w:r>
      <w:r w:rsidR="00EE2498">
        <w:rPr>
          <w:rFonts w:cstheme="minorHAnsi"/>
          <w:color w:val="000000"/>
        </w:rPr>
        <w:t>, the following</w:t>
      </w:r>
      <w:r w:rsidRPr="00D074E9">
        <w:rPr>
          <w:rFonts w:cstheme="minorHAnsi"/>
          <w:color w:val="000000"/>
        </w:rPr>
        <w:t>:</w:t>
      </w:r>
    </w:p>
    <w:p w:rsidR="00672DC3" w:rsidRPr="000017CD" w:rsidP="000017CD" w14:paraId="7A16CCF5" w14:textId="481FB64D">
      <w:pPr>
        <w:pStyle w:val="ListParagraph"/>
        <w:widowControl w:val="0"/>
        <w:numPr>
          <w:ilvl w:val="0"/>
          <w:numId w:val="4"/>
        </w:numPr>
        <w:autoSpaceDE w:val="0"/>
        <w:autoSpaceDN w:val="0"/>
        <w:spacing w:after="120" w:line="276" w:lineRule="auto"/>
        <w:contextualSpacing w:val="0"/>
        <w:rPr>
          <w:rFonts w:cstheme="minorHAnsi"/>
          <w:color w:val="000000"/>
        </w:rPr>
      </w:pPr>
      <w:r w:rsidRPr="00D074E9">
        <w:rPr>
          <w:rFonts w:cstheme="minorHAnsi"/>
          <w:color w:val="000000"/>
        </w:rPr>
        <w:t>To verify the identity of the individual who records indicate has applied for or received title IV, HEA program funds, disclosures may be made to guaranty agencies, educational and financial institutions, and their authorized representatives;</w:t>
      </w:r>
      <w:r w:rsidR="00E10125">
        <w:rPr>
          <w:rFonts w:cstheme="minorHAnsi"/>
          <w:color w:val="000000"/>
        </w:rPr>
        <w:t xml:space="preserve"> </w:t>
      </w:r>
      <w:r w:rsidRPr="000017CD" w:rsidR="000017CD">
        <w:rPr>
          <w:rFonts w:cstheme="minorHAnsi"/>
          <w:color w:val="000000"/>
        </w:rPr>
        <w:t>t</w:t>
      </w:r>
      <w:r w:rsidRPr="000017CD">
        <w:rPr>
          <w:rFonts w:cstheme="minorHAnsi"/>
          <w:color w:val="000000"/>
        </w:rPr>
        <w: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672DC3" w:rsidRPr="00D074E9" w:rsidP="00672DC3" w14:paraId="57C1D680" w14:textId="77777777">
      <w:pPr>
        <w:pStyle w:val="ListParagraph"/>
        <w:numPr>
          <w:ilvl w:val="0"/>
          <w:numId w:val="4"/>
        </w:numPr>
        <w:spacing w:after="120" w:line="276" w:lineRule="auto"/>
        <w:contextualSpacing w:val="0"/>
        <w:rPr>
          <w:rFonts w:cstheme="minorHAnsi"/>
          <w:color w:val="000000"/>
        </w:rPr>
      </w:pPr>
      <w:r w:rsidRPr="00D074E9">
        <w:rPr>
          <w:rFonts w:cstheme="minorHAnsi"/>
          <w:color w:val="000000"/>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672DC3" w:rsidRPr="00D074E9" w:rsidP="00672DC3" w14:paraId="424EE44F" w14:textId="03A173CE">
      <w:pPr>
        <w:pStyle w:val="ListParagraph"/>
        <w:widowControl w:val="0"/>
        <w:numPr>
          <w:ilvl w:val="0"/>
          <w:numId w:val="4"/>
        </w:numPr>
        <w:autoSpaceDE w:val="0"/>
        <w:autoSpaceDN w:val="0"/>
        <w:spacing w:after="120" w:line="276" w:lineRule="auto"/>
        <w:contextualSpacing w:val="0"/>
        <w:rPr>
          <w:rFonts w:cstheme="minorHAnsi"/>
          <w:color w:val="000000"/>
        </w:rPr>
      </w:pPr>
      <w:r w:rsidRPr="00D074E9">
        <w:rPr>
          <w:rFonts w:cstheme="minorHAnsi"/>
          <w:color w:val="000000"/>
        </w:rPr>
        <w:t>To provide customers with information to help them make informed decisions on repayment options, including deferment, forbearance, and recurring auto debit, based on their unique situations, disclosures may be made to guaranty agencies, educational and financial institutions, and their authorized representatives; and to Federal, State, or local agencies, and their authorized representatives</w:t>
      </w:r>
      <w:r w:rsidR="00BB602D">
        <w:rPr>
          <w:rFonts w:cstheme="minorHAnsi"/>
          <w:color w:val="000000"/>
        </w:rPr>
        <w:t>.</w:t>
      </w:r>
    </w:p>
    <w:p w:rsidR="00672DC3" w:rsidRPr="00D074E9" w:rsidP="00672DC3" w14:paraId="6799958B" w14:textId="77777777">
      <w:pPr>
        <w:spacing w:after="120" w:line="276" w:lineRule="auto"/>
        <w:ind w:right="1"/>
        <w:rPr>
          <w:rFonts w:cstheme="minorHAnsi"/>
          <w:color w:val="000000"/>
        </w:rPr>
      </w:pPr>
      <w:r w:rsidRPr="00D074E9">
        <w:rPr>
          <w:rFonts w:cstheme="minorHAnsi"/>
          <w:color w:val="000000"/>
        </w:rPr>
        <w:t xml:space="preserve">For additional routine uses, view the “Common Services for Borrowers (CSB) System” (18-11-16) SORN. This notice is available on the Department’s “Privacy Act System of Record Notice Issuances (SORN)” webpage located at </w:t>
      </w:r>
      <w:hyperlink r:id="rId8" w:history="1">
        <w:r w:rsidRPr="00D074E9">
          <w:rPr>
            <w:rStyle w:val="Hyperlink"/>
            <w:rFonts w:cstheme="minorHAnsi"/>
          </w:rPr>
          <w:t>https://www2.ed.gov/notices/ed-pia.html</w:t>
        </w:r>
      </w:hyperlink>
      <w:r w:rsidRPr="00D074E9">
        <w:rPr>
          <w:rFonts w:cstheme="minorHAnsi"/>
          <w:color w:val="000000"/>
        </w:rPr>
        <w:t>.</w:t>
      </w:r>
    </w:p>
    <w:p w:rsidR="00672DC3" w:rsidRPr="00D074E9" w:rsidP="00672DC3" w14:paraId="4BEC81DE" w14:textId="5B731E88">
      <w:pPr>
        <w:spacing w:after="120" w:line="276" w:lineRule="auto"/>
        <w:rPr>
          <w:rFonts w:cstheme="minorHAnsi"/>
          <w:color w:val="000000"/>
        </w:rPr>
      </w:pPr>
      <w:r w:rsidRPr="00D074E9">
        <w:rPr>
          <w:rFonts w:cstheme="minorHAnsi"/>
          <w:b/>
          <w:bCs/>
          <w:color w:val="000000"/>
        </w:rPr>
        <w:t>Consequences of Failure to Provide Information:</w:t>
      </w:r>
      <w:r w:rsidRPr="00D074E9">
        <w:rPr>
          <w:rFonts w:cstheme="minorHAnsi"/>
          <w:color w:val="000000"/>
        </w:rPr>
        <w:t xml:space="preserve"> Participating in the Federal Family Education Loan (FFEL) Program or the William D. Ford Federal Direct Loan (Direct Loan) Program and providing the Department your SSN and requested information is mandatory to participate.</w:t>
      </w:r>
    </w:p>
    <w:p w:rsidR="00790F71" w:rsidRPr="00D074E9" w:rsidP="001D2297" w14:paraId="28C8E817" w14:textId="794A87C1">
      <w:pPr>
        <w:autoSpaceDE w:val="0"/>
        <w:autoSpaceDN w:val="0"/>
        <w:adjustRightInd w:val="0"/>
        <w:spacing w:after="120" w:line="276" w:lineRule="auto"/>
        <w:rPr>
          <w:rFonts w:cstheme="minorHAnsi"/>
        </w:rPr>
      </w:pPr>
      <w:r w:rsidRPr="00D074E9">
        <w:rPr>
          <w:rFonts w:cstheme="minorHAnsi"/>
          <w:b/>
          <w:bCs/>
        </w:rPr>
        <w:t xml:space="preserve">Paperwork Reduction Notice. </w:t>
      </w:r>
      <w:r w:rsidRPr="00D074E9">
        <w:rPr>
          <w:rFonts w:cstheme="minorHAnsi"/>
        </w:rPr>
        <w:t>According to the Paperwork Reduction Act of 1995, no persons are required to respond to a collection of information unless such</w:t>
      </w:r>
      <w:r w:rsidRPr="00D074E9" w:rsidR="001D2297">
        <w:rPr>
          <w:rFonts w:cstheme="minorHAnsi"/>
        </w:rPr>
        <w:t xml:space="preserve"> </w:t>
      </w:r>
      <w:r w:rsidRPr="00D074E9">
        <w:rPr>
          <w:rFonts w:cstheme="minorHAnsi"/>
        </w:rPr>
        <w:t>collection displays a valid OMB control number. The valid</w:t>
      </w:r>
      <w:r w:rsidRPr="00D074E9" w:rsidR="001D2297">
        <w:rPr>
          <w:rFonts w:cstheme="minorHAnsi"/>
        </w:rPr>
        <w:t xml:space="preserve"> </w:t>
      </w:r>
      <w:r w:rsidRPr="00D074E9">
        <w:rPr>
          <w:rFonts w:cstheme="minorHAnsi"/>
        </w:rPr>
        <w:t>OMB control number for this information collection is</w:t>
      </w:r>
      <w:r w:rsidRPr="00D074E9" w:rsidR="001D2297">
        <w:rPr>
          <w:rFonts w:cstheme="minorHAnsi"/>
        </w:rPr>
        <w:t xml:space="preserve"> </w:t>
      </w:r>
      <w:r w:rsidRPr="00D074E9">
        <w:rPr>
          <w:rFonts w:cstheme="minorHAnsi"/>
        </w:rPr>
        <w:t>1845-</w:t>
      </w:r>
      <w:r w:rsidRPr="00D074E9" w:rsidR="00E05940">
        <w:rPr>
          <w:rFonts w:cstheme="minorHAnsi"/>
        </w:rPr>
        <w:t>00</w:t>
      </w:r>
      <w:r w:rsidR="00E05940">
        <w:rPr>
          <w:rFonts w:cstheme="minorHAnsi"/>
        </w:rPr>
        <w:t>11</w:t>
      </w:r>
      <w:r w:rsidRPr="00D074E9">
        <w:rPr>
          <w:rFonts w:cstheme="minorHAnsi"/>
        </w:rPr>
        <w:t>. Public reporting burden for this collection of</w:t>
      </w:r>
      <w:r w:rsidRPr="00D074E9" w:rsidR="001D2297">
        <w:rPr>
          <w:rFonts w:cstheme="minorHAnsi"/>
        </w:rPr>
        <w:t xml:space="preserve"> </w:t>
      </w:r>
      <w:r w:rsidRPr="00D074E9">
        <w:rPr>
          <w:rFonts w:cstheme="minorHAnsi"/>
        </w:rPr>
        <w:t xml:space="preserve">information is estimated to average </w:t>
      </w:r>
      <w:r w:rsidR="00CB2EDA">
        <w:rPr>
          <w:rFonts w:cstheme="minorHAnsi"/>
        </w:rPr>
        <w:t>10</w:t>
      </w:r>
      <w:r w:rsidRPr="00D074E9" w:rsidR="00CB2EDA">
        <w:rPr>
          <w:rFonts w:cstheme="minorHAnsi"/>
        </w:rPr>
        <w:t xml:space="preserve"> </w:t>
      </w:r>
      <w:r w:rsidRPr="00D074E9">
        <w:rPr>
          <w:rFonts w:cstheme="minorHAnsi"/>
        </w:rPr>
        <w:t>minutes per</w:t>
      </w:r>
      <w:r w:rsidRPr="00D074E9" w:rsidR="001D2297">
        <w:rPr>
          <w:rFonts w:cstheme="minorHAnsi"/>
        </w:rPr>
        <w:t xml:space="preserve"> </w:t>
      </w:r>
      <w:r w:rsidRPr="00D074E9">
        <w:rPr>
          <w:rFonts w:cstheme="minorHAnsi"/>
        </w:rPr>
        <w:t>response, including time for reviewing instructions,</w:t>
      </w:r>
      <w:r w:rsidRPr="00D074E9" w:rsidR="001D2297">
        <w:rPr>
          <w:rFonts w:cstheme="minorHAnsi"/>
        </w:rPr>
        <w:t xml:space="preserve"> </w:t>
      </w:r>
      <w:r w:rsidRPr="00D074E9">
        <w:rPr>
          <w:rFonts w:cstheme="minorHAnsi"/>
        </w:rPr>
        <w:t>searching existing data sources, gathering and maintaining</w:t>
      </w:r>
      <w:r w:rsidRPr="00D074E9" w:rsidR="001D2297">
        <w:rPr>
          <w:rFonts w:cstheme="minorHAnsi"/>
        </w:rPr>
        <w:t xml:space="preserve"> </w:t>
      </w:r>
      <w:r w:rsidRPr="00D074E9">
        <w:rPr>
          <w:rFonts w:cstheme="minorHAnsi"/>
        </w:rPr>
        <w:t>the data needed, and completing and reviewing the</w:t>
      </w:r>
      <w:r w:rsidRPr="00D074E9" w:rsidR="001D2297">
        <w:rPr>
          <w:rFonts w:cstheme="minorHAnsi"/>
        </w:rPr>
        <w:t xml:space="preserve"> </w:t>
      </w:r>
      <w:r w:rsidRPr="00D074E9">
        <w:rPr>
          <w:rFonts w:cstheme="minorHAnsi"/>
        </w:rPr>
        <w:t>collection of information. The obligation to respond to this</w:t>
      </w:r>
      <w:r w:rsidRPr="00D074E9" w:rsidR="001D2297">
        <w:rPr>
          <w:rFonts w:cstheme="minorHAnsi"/>
        </w:rPr>
        <w:t xml:space="preserve"> </w:t>
      </w:r>
      <w:r w:rsidRPr="00D074E9">
        <w:rPr>
          <w:rFonts w:cstheme="minorHAnsi"/>
        </w:rPr>
        <w:t>collection is required to obtain a benefit in accordance with</w:t>
      </w:r>
      <w:r w:rsidRPr="00D074E9" w:rsidR="001D2297">
        <w:rPr>
          <w:rFonts w:cstheme="minorHAnsi"/>
        </w:rPr>
        <w:t xml:space="preserve"> </w:t>
      </w:r>
      <w:r w:rsidRPr="00D074E9">
        <w:rPr>
          <w:rFonts w:cstheme="minorHAnsi"/>
        </w:rPr>
        <w:t>34 CFR 674.34, 682.210, or 685.204.</w:t>
      </w:r>
    </w:p>
    <w:p w:rsidR="008637CB" w:rsidRPr="00D074E9" w:rsidP="001D2297" w14:paraId="4196D835" w14:textId="32235361">
      <w:pPr>
        <w:autoSpaceDE w:val="0"/>
        <w:autoSpaceDN w:val="0"/>
        <w:adjustRightInd w:val="0"/>
        <w:spacing w:after="120" w:line="276" w:lineRule="auto"/>
        <w:rPr>
          <w:rFonts w:cstheme="minorHAnsi"/>
        </w:rPr>
      </w:pPr>
      <w:r w:rsidRPr="00D074E9">
        <w:rPr>
          <w:rFonts w:cstheme="minorHAnsi"/>
          <w:b/>
          <w:bCs/>
        </w:rPr>
        <w:t>If you have comments or concerns regarding the</w:t>
      </w:r>
      <w:r w:rsidRPr="00D074E9" w:rsidR="001D2297">
        <w:rPr>
          <w:rFonts w:cstheme="minorHAnsi"/>
          <w:b/>
          <w:bCs/>
        </w:rPr>
        <w:t xml:space="preserve"> </w:t>
      </w:r>
      <w:r w:rsidRPr="00D074E9">
        <w:rPr>
          <w:rFonts w:cstheme="minorHAnsi"/>
          <w:b/>
          <w:bCs/>
        </w:rPr>
        <w:t>status of your individual submission of this form, contact your loan holder directly.</w:t>
      </w:r>
    </w:p>
    <w:p w:rsidR="001D2297" w:rsidRPr="00D074E9" w14:paraId="068BBB10" w14:textId="77777777">
      <w:pPr>
        <w:autoSpaceDE w:val="0"/>
        <w:autoSpaceDN w:val="0"/>
        <w:adjustRightInd w:val="0"/>
        <w:spacing w:after="120" w:line="276" w:lineRule="auto"/>
        <w:rPr>
          <w:rFonts w:cstheme="minorHAnsi"/>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2393937"/>
      <w:docPartObj>
        <w:docPartGallery w:val="Page Numbers (Bottom of Page)"/>
        <w:docPartUnique/>
      </w:docPartObj>
    </w:sdtPr>
    <w:sdtContent>
      <w:sdt>
        <w:sdtPr>
          <w:id w:val="1728636285"/>
          <w:docPartObj>
            <w:docPartGallery w:val="Page Numbers (Top of Page)"/>
            <w:docPartUnique/>
          </w:docPartObj>
        </w:sdtPr>
        <w:sdtContent>
          <w:p w:rsidR="00723F37" w14:paraId="7A0268A7" w14:textId="797B0C2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38456A">
              <w:rPr>
                <w:b/>
                <w:bCs/>
                <w:sz w:val="24"/>
                <w:szCs w:val="24"/>
              </w:rPr>
              <w:br/>
            </w:r>
            <w:r w:rsidR="0038456A">
              <w:rPr>
                <w:b/>
                <w:bCs/>
              </w:rPr>
              <w:t>DRAFT 04/24/2024</w:t>
            </w:r>
          </w:p>
        </w:sdtContent>
      </w:sdt>
    </w:sdtContent>
  </w:sdt>
  <w:p w:rsidR="00723F37" w14:paraId="09C7D5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7195"/>
      <w:gridCol w:w="2155"/>
    </w:tblGrid>
    <w:tr w14:paraId="570504D9" w14:textId="77777777" w:rsidTr="004E4321">
      <w:tblPrEx>
        <w:tblW w:w="0" w:type="auto"/>
        <w:tblLook w:val="04A0"/>
      </w:tblPrEx>
      <w:tc>
        <w:tcPr>
          <w:tcW w:w="7195" w:type="dxa"/>
        </w:tcPr>
        <w:p w:rsidR="00723F37" w:rsidRPr="004E4321" w:rsidP="004E4321" w14:paraId="2652F9F6" w14:textId="77777777">
          <w:pPr>
            <w:autoSpaceDE w:val="0"/>
            <w:autoSpaceDN w:val="0"/>
            <w:adjustRightInd w:val="0"/>
            <w:spacing w:line="276" w:lineRule="auto"/>
            <w:rPr>
              <w:rFonts w:cstheme="minorHAnsi"/>
              <w:b/>
              <w:bCs/>
            </w:rPr>
          </w:pPr>
          <w:r w:rsidRPr="004E4321">
            <w:rPr>
              <w:rFonts w:cstheme="minorHAnsi"/>
              <w:b/>
              <w:bCs/>
            </w:rPr>
            <w:t>MILITARY SERVICE AND POST-ACTIVE DUTY STUDENT DEFERMENT REQUEST</w:t>
          </w:r>
        </w:p>
        <w:p w:rsidR="00723F37" w:rsidRPr="004E4321" w:rsidP="004E4321" w14:paraId="75B068EA" w14:textId="0A5A7ED3">
          <w:pPr>
            <w:autoSpaceDE w:val="0"/>
            <w:autoSpaceDN w:val="0"/>
            <w:adjustRightInd w:val="0"/>
            <w:spacing w:line="276" w:lineRule="auto"/>
            <w:rPr>
              <w:rFonts w:cstheme="minorHAnsi"/>
            </w:rPr>
          </w:pPr>
          <w:r w:rsidRPr="004E4321">
            <w:rPr>
              <w:rFonts w:cstheme="minorHAnsi"/>
              <w:b/>
              <w:bCs/>
            </w:rPr>
            <w:t>William D. Ford Federal Direct Loan (Direct Loan) Program/Federal Family Education Loan (FFEL) Program/Federal Perkins Loan (Perkins Loan) Program</w:t>
          </w:r>
        </w:p>
      </w:tc>
      <w:tc>
        <w:tcPr>
          <w:tcW w:w="2155" w:type="dxa"/>
        </w:tcPr>
        <w:p w:rsidR="004E4321" w:rsidRPr="004E4321" w:rsidP="004E4321" w14:paraId="7920D702" w14:textId="63E4526B">
          <w:pPr>
            <w:autoSpaceDE w:val="0"/>
            <w:autoSpaceDN w:val="0"/>
            <w:adjustRightInd w:val="0"/>
            <w:spacing w:line="276" w:lineRule="auto"/>
            <w:rPr>
              <w:rFonts w:cstheme="minorHAnsi"/>
            </w:rPr>
          </w:pPr>
          <w:r w:rsidRPr="004E4321">
            <w:rPr>
              <w:rFonts w:cstheme="minorHAnsi"/>
            </w:rPr>
            <w:t>OMB No. 1845-</w:t>
          </w:r>
          <w:r w:rsidR="002B0498">
            <w:rPr>
              <w:rFonts w:cstheme="minorHAnsi"/>
            </w:rPr>
            <w:t>0011</w:t>
          </w:r>
        </w:p>
        <w:p w:rsidR="004E4321" w:rsidRPr="004E4321" w:rsidP="004E4321" w14:paraId="7BE55C9D" w14:textId="493AAFA2">
          <w:pPr>
            <w:autoSpaceDE w:val="0"/>
            <w:autoSpaceDN w:val="0"/>
            <w:adjustRightInd w:val="0"/>
            <w:spacing w:line="276" w:lineRule="auto"/>
            <w:rPr>
              <w:rFonts w:cstheme="minorHAnsi"/>
            </w:rPr>
          </w:pPr>
          <w:r w:rsidRPr="004E4321">
            <w:rPr>
              <w:rFonts w:cstheme="minorHAnsi"/>
            </w:rPr>
            <w:t xml:space="preserve">Form </w:t>
          </w:r>
          <w:r w:rsidR="002B0498">
            <w:rPr>
              <w:rFonts w:cstheme="minorHAnsi"/>
            </w:rPr>
            <w:t>Under Review</w:t>
          </w:r>
        </w:p>
        <w:p w:rsidR="00723F37" w:rsidRPr="004E4321" w:rsidP="004E4321" w14:paraId="0BB5C2F6" w14:textId="6B70AEBE">
          <w:pPr>
            <w:pStyle w:val="Header"/>
            <w:spacing w:line="276" w:lineRule="auto"/>
            <w:rPr>
              <w:rFonts w:cstheme="minorHAnsi"/>
            </w:rPr>
          </w:pPr>
          <w:r w:rsidRPr="004E4321">
            <w:rPr>
              <w:rFonts w:cstheme="minorHAnsi"/>
            </w:rPr>
            <w:t xml:space="preserve">Exp. Date: </w:t>
          </w:r>
          <w:r w:rsidR="002B0498">
            <w:rPr>
              <w:rFonts w:cstheme="minorHAnsi"/>
            </w:rPr>
            <w:t>XX/XX/XXXX</w:t>
          </w:r>
        </w:p>
      </w:tc>
    </w:tr>
  </w:tbl>
  <w:p w:rsidR="00723F37" w14:paraId="68A761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220B5"/>
    <w:multiLevelType w:val="hybridMultilevel"/>
    <w:tmpl w:val="EB2A6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684737"/>
    <w:multiLevelType w:val="hybridMultilevel"/>
    <w:tmpl w:val="BC98B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A91F94"/>
    <w:multiLevelType w:val="hybridMultilevel"/>
    <w:tmpl w:val="5ADC1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F213DD"/>
    <w:multiLevelType w:val="hybridMultilevel"/>
    <w:tmpl w:val="64708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DD766E4"/>
    <w:multiLevelType w:val="hybridMultilevel"/>
    <w:tmpl w:val="29BC5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9087855">
    <w:abstractNumId w:val="0"/>
  </w:num>
  <w:num w:numId="2" w16cid:durableId="1107237534">
    <w:abstractNumId w:val="4"/>
  </w:num>
  <w:num w:numId="3" w16cid:durableId="940069807">
    <w:abstractNumId w:val="1"/>
  </w:num>
  <w:num w:numId="4" w16cid:durableId="470828614">
    <w:abstractNumId w:val="3"/>
  </w:num>
  <w:num w:numId="5" w16cid:durableId="191654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98"/>
    <w:rsid w:val="000017CD"/>
    <w:rsid w:val="000033A0"/>
    <w:rsid w:val="00013277"/>
    <w:rsid w:val="00023C7A"/>
    <w:rsid w:val="0002757D"/>
    <w:rsid w:val="00031417"/>
    <w:rsid w:val="00043F86"/>
    <w:rsid w:val="0004458A"/>
    <w:rsid w:val="00057B25"/>
    <w:rsid w:val="000602FA"/>
    <w:rsid w:val="00072A57"/>
    <w:rsid w:val="00077ABA"/>
    <w:rsid w:val="00093143"/>
    <w:rsid w:val="000A54DD"/>
    <w:rsid w:val="000B0106"/>
    <w:rsid w:val="000B70CF"/>
    <w:rsid w:val="000C49AD"/>
    <w:rsid w:val="000C67FE"/>
    <w:rsid w:val="000D2CC8"/>
    <w:rsid w:val="000E1EE6"/>
    <w:rsid w:val="000E52B0"/>
    <w:rsid w:val="000F48F6"/>
    <w:rsid w:val="00113BBF"/>
    <w:rsid w:val="00145A9A"/>
    <w:rsid w:val="00155672"/>
    <w:rsid w:val="00161AB9"/>
    <w:rsid w:val="00171A36"/>
    <w:rsid w:val="00172A14"/>
    <w:rsid w:val="00181528"/>
    <w:rsid w:val="00182C34"/>
    <w:rsid w:val="00184E4D"/>
    <w:rsid w:val="00186869"/>
    <w:rsid w:val="001D2297"/>
    <w:rsid w:val="001D5B33"/>
    <w:rsid w:val="001E174A"/>
    <w:rsid w:val="001E3A4A"/>
    <w:rsid w:val="001E44C6"/>
    <w:rsid w:val="00201BE4"/>
    <w:rsid w:val="0021379D"/>
    <w:rsid w:val="00215F62"/>
    <w:rsid w:val="00220A50"/>
    <w:rsid w:val="00224D40"/>
    <w:rsid w:val="00227352"/>
    <w:rsid w:val="00232D2E"/>
    <w:rsid w:val="00241299"/>
    <w:rsid w:val="00257503"/>
    <w:rsid w:val="002654FC"/>
    <w:rsid w:val="002656B3"/>
    <w:rsid w:val="00280A3A"/>
    <w:rsid w:val="002816CF"/>
    <w:rsid w:val="0029314B"/>
    <w:rsid w:val="002B0498"/>
    <w:rsid w:val="002D6AC2"/>
    <w:rsid w:val="002E3045"/>
    <w:rsid w:val="002E6678"/>
    <w:rsid w:val="002F2D1B"/>
    <w:rsid w:val="003018DD"/>
    <w:rsid w:val="003043EE"/>
    <w:rsid w:val="00310509"/>
    <w:rsid w:val="003300DD"/>
    <w:rsid w:val="00331B54"/>
    <w:rsid w:val="00335189"/>
    <w:rsid w:val="00342248"/>
    <w:rsid w:val="00342AF1"/>
    <w:rsid w:val="00347B2C"/>
    <w:rsid w:val="00381538"/>
    <w:rsid w:val="0038456A"/>
    <w:rsid w:val="00397B43"/>
    <w:rsid w:val="003A18F2"/>
    <w:rsid w:val="003C3566"/>
    <w:rsid w:val="003C61C7"/>
    <w:rsid w:val="003C6B37"/>
    <w:rsid w:val="003D4909"/>
    <w:rsid w:val="003F2D63"/>
    <w:rsid w:val="003F4BD3"/>
    <w:rsid w:val="004006D6"/>
    <w:rsid w:val="004057ED"/>
    <w:rsid w:val="00406CF2"/>
    <w:rsid w:val="0041100E"/>
    <w:rsid w:val="00420A62"/>
    <w:rsid w:val="00422488"/>
    <w:rsid w:val="004536EB"/>
    <w:rsid w:val="00462B4C"/>
    <w:rsid w:val="00466A1F"/>
    <w:rsid w:val="0047155A"/>
    <w:rsid w:val="00485687"/>
    <w:rsid w:val="004A0A1A"/>
    <w:rsid w:val="004A4D01"/>
    <w:rsid w:val="004A5A8A"/>
    <w:rsid w:val="004C32B7"/>
    <w:rsid w:val="004E4321"/>
    <w:rsid w:val="004E7B74"/>
    <w:rsid w:val="00503C87"/>
    <w:rsid w:val="005121F0"/>
    <w:rsid w:val="00512A37"/>
    <w:rsid w:val="005379FA"/>
    <w:rsid w:val="00544122"/>
    <w:rsid w:val="00556F59"/>
    <w:rsid w:val="00562195"/>
    <w:rsid w:val="00567FB5"/>
    <w:rsid w:val="00571354"/>
    <w:rsid w:val="00573F17"/>
    <w:rsid w:val="00576350"/>
    <w:rsid w:val="00581B58"/>
    <w:rsid w:val="005855E8"/>
    <w:rsid w:val="005873B8"/>
    <w:rsid w:val="00590FB7"/>
    <w:rsid w:val="00592510"/>
    <w:rsid w:val="00596BA9"/>
    <w:rsid w:val="005C2435"/>
    <w:rsid w:val="005C3508"/>
    <w:rsid w:val="005C52FF"/>
    <w:rsid w:val="005C64AE"/>
    <w:rsid w:val="005C6591"/>
    <w:rsid w:val="005C6E08"/>
    <w:rsid w:val="005D1F51"/>
    <w:rsid w:val="005D60A6"/>
    <w:rsid w:val="005E1160"/>
    <w:rsid w:val="005E40CE"/>
    <w:rsid w:val="005F3895"/>
    <w:rsid w:val="005F70ED"/>
    <w:rsid w:val="00615453"/>
    <w:rsid w:val="0061596B"/>
    <w:rsid w:val="00615A88"/>
    <w:rsid w:val="006247A0"/>
    <w:rsid w:val="00625E03"/>
    <w:rsid w:val="006455E2"/>
    <w:rsid w:val="00650B22"/>
    <w:rsid w:val="0065169A"/>
    <w:rsid w:val="0065503B"/>
    <w:rsid w:val="006651D9"/>
    <w:rsid w:val="00672DC3"/>
    <w:rsid w:val="00676BED"/>
    <w:rsid w:val="006964C9"/>
    <w:rsid w:val="006A32CE"/>
    <w:rsid w:val="006B3FD9"/>
    <w:rsid w:val="006B7B77"/>
    <w:rsid w:val="006C7523"/>
    <w:rsid w:val="006C798A"/>
    <w:rsid w:val="006D4865"/>
    <w:rsid w:val="006D76E4"/>
    <w:rsid w:val="006D78F7"/>
    <w:rsid w:val="006E6E5D"/>
    <w:rsid w:val="006F20A3"/>
    <w:rsid w:val="006F4425"/>
    <w:rsid w:val="00710333"/>
    <w:rsid w:val="00717950"/>
    <w:rsid w:val="00720C12"/>
    <w:rsid w:val="00723F37"/>
    <w:rsid w:val="0072522B"/>
    <w:rsid w:val="00730108"/>
    <w:rsid w:val="00732ACA"/>
    <w:rsid w:val="00741B83"/>
    <w:rsid w:val="007543DC"/>
    <w:rsid w:val="00763686"/>
    <w:rsid w:val="00782594"/>
    <w:rsid w:val="00790F71"/>
    <w:rsid w:val="00794777"/>
    <w:rsid w:val="007950A9"/>
    <w:rsid w:val="007A6C13"/>
    <w:rsid w:val="007C47DB"/>
    <w:rsid w:val="007D655A"/>
    <w:rsid w:val="00801BDA"/>
    <w:rsid w:val="00811006"/>
    <w:rsid w:val="008172CD"/>
    <w:rsid w:val="00831A6D"/>
    <w:rsid w:val="0084756D"/>
    <w:rsid w:val="00847FFA"/>
    <w:rsid w:val="008516F7"/>
    <w:rsid w:val="0085510E"/>
    <w:rsid w:val="008612ED"/>
    <w:rsid w:val="008637CB"/>
    <w:rsid w:val="00873D55"/>
    <w:rsid w:val="00874CCF"/>
    <w:rsid w:val="00875BBE"/>
    <w:rsid w:val="008879E2"/>
    <w:rsid w:val="00893086"/>
    <w:rsid w:val="008A4909"/>
    <w:rsid w:val="008B302F"/>
    <w:rsid w:val="008C0812"/>
    <w:rsid w:val="008D3728"/>
    <w:rsid w:val="008E7DD1"/>
    <w:rsid w:val="008F2016"/>
    <w:rsid w:val="008F32A0"/>
    <w:rsid w:val="00913EAC"/>
    <w:rsid w:val="0091601D"/>
    <w:rsid w:val="00930A63"/>
    <w:rsid w:val="00937458"/>
    <w:rsid w:val="0095450D"/>
    <w:rsid w:val="00972D18"/>
    <w:rsid w:val="009958F7"/>
    <w:rsid w:val="009A54A5"/>
    <w:rsid w:val="009B55DD"/>
    <w:rsid w:val="009C03A2"/>
    <w:rsid w:val="009D0298"/>
    <w:rsid w:val="009D4F0A"/>
    <w:rsid w:val="009E2610"/>
    <w:rsid w:val="009E7541"/>
    <w:rsid w:val="009E764B"/>
    <w:rsid w:val="009F1607"/>
    <w:rsid w:val="009F583F"/>
    <w:rsid w:val="00A02013"/>
    <w:rsid w:val="00A06DB4"/>
    <w:rsid w:val="00A11F7E"/>
    <w:rsid w:val="00A127B1"/>
    <w:rsid w:val="00A175A0"/>
    <w:rsid w:val="00A31670"/>
    <w:rsid w:val="00A36117"/>
    <w:rsid w:val="00A70830"/>
    <w:rsid w:val="00A85CE3"/>
    <w:rsid w:val="00A90240"/>
    <w:rsid w:val="00AA1EAD"/>
    <w:rsid w:val="00AA3528"/>
    <w:rsid w:val="00AA77C3"/>
    <w:rsid w:val="00AB0CB8"/>
    <w:rsid w:val="00AC0888"/>
    <w:rsid w:val="00AC396B"/>
    <w:rsid w:val="00AC6517"/>
    <w:rsid w:val="00AD569A"/>
    <w:rsid w:val="00AD5E5E"/>
    <w:rsid w:val="00AD7C2E"/>
    <w:rsid w:val="00AF0B19"/>
    <w:rsid w:val="00B0164E"/>
    <w:rsid w:val="00B025F4"/>
    <w:rsid w:val="00B108AD"/>
    <w:rsid w:val="00B17D0B"/>
    <w:rsid w:val="00B23E8B"/>
    <w:rsid w:val="00B24A67"/>
    <w:rsid w:val="00B253F9"/>
    <w:rsid w:val="00B4505E"/>
    <w:rsid w:val="00B54D35"/>
    <w:rsid w:val="00B85168"/>
    <w:rsid w:val="00B94FF2"/>
    <w:rsid w:val="00B9522F"/>
    <w:rsid w:val="00B955AA"/>
    <w:rsid w:val="00B95BA2"/>
    <w:rsid w:val="00B96165"/>
    <w:rsid w:val="00B9718C"/>
    <w:rsid w:val="00BA57A8"/>
    <w:rsid w:val="00BB4558"/>
    <w:rsid w:val="00BB4BCA"/>
    <w:rsid w:val="00BB541F"/>
    <w:rsid w:val="00BB602D"/>
    <w:rsid w:val="00BC1F86"/>
    <w:rsid w:val="00BC24E2"/>
    <w:rsid w:val="00BD2D74"/>
    <w:rsid w:val="00BD31D7"/>
    <w:rsid w:val="00BD7A68"/>
    <w:rsid w:val="00BD7CB1"/>
    <w:rsid w:val="00BE2CD3"/>
    <w:rsid w:val="00BE4B54"/>
    <w:rsid w:val="00BE7333"/>
    <w:rsid w:val="00BF29FB"/>
    <w:rsid w:val="00BF44FA"/>
    <w:rsid w:val="00C0714B"/>
    <w:rsid w:val="00C142ED"/>
    <w:rsid w:val="00C361AF"/>
    <w:rsid w:val="00C471B4"/>
    <w:rsid w:val="00C509C8"/>
    <w:rsid w:val="00C53A92"/>
    <w:rsid w:val="00C5772A"/>
    <w:rsid w:val="00C67C7F"/>
    <w:rsid w:val="00C71822"/>
    <w:rsid w:val="00C75AFD"/>
    <w:rsid w:val="00C80617"/>
    <w:rsid w:val="00C8326F"/>
    <w:rsid w:val="00C8491B"/>
    <w:rsid w:val="00C86C3A"/>
    <w:rsid w:val="00C93C21"/>
    <w:rsid w:val="00CA15E5"/>
    <w:rsid w:val="00CA33C9"/>
    <w:rsid w:val="00CB2EDA"/>
    <w:rsid w:val="00CD4EF8"/>
    <w:rsid w:val="00CF005D"/>
    <w:rsid w:val="00CF1FA4"/>
    <w:rsid w:val="00CF4699"/>
    <w:rsid w:val="00CF68BA"/>
    <w:rsid w:val="00D074E9"/>
    <w:rsid w:val="00D20148"/>
    <w:rsid w:val="00D32745"/>
    <w:rsid w:val="00D34E1E"/>
    <w:rsid w:val="00D3740F"/>
    <w:rsid w:val="00D405BE"/>
    <w:rsid w:val="00D46A02"/>
    <w:rsid w:val="00D47C48"/>
    <w:rsid w:val="00D57416"/>
    <w:rsid w:val="00D75C79"/>
    <w:rsid w:val="00D8113B"/>
    <w:rsid w:val="00D90D0E"/>
    <w:rsid w:val="00D91515"/>
    <w:rsid w:val="00DB1319"/>
    <w:rsid w:val="00DC6DA3"/>
    <w:rsid w:val="00DD0A67"/>
    <w:rsid w:val="00DD1695"/>
    <w:rsid w:val="00DE6459"/>
    <w:rsid w:val="00DF2149"/>
    <w:rsid w:val="00E05940"/>
    <w:rsid w:val="00E10125"/>
    <w:rsid w:val="00E12595"/>
    <w:rsid w:val="00E12D11"/>
    <w:rsid w:val="00E141B4"/>
    <w:rsid w:val="00E43B8D"/>
    <w:rsid w:val="00E67569"/>
    <w:rsid w:val="00E81C45"/>
    <w:rsid w:val="00E874BA"/>
    <w:rsid w:val="00E95363"/>
    <w:rsid w:val="00EA4C8B"/>
    <w:rsid w:val="00EA6D08"/>
    <w:rsid w:val="00EB7AE6"/>
    <w:rsid w:val="00ED3044"/>
    <w:rsid w:val="00EE2498"/>
    <w:rsid w:val="00EE2E19"/>
    <w:rsid w:val="00EE58CF"/>
    <w:rsid w:val="00EF217A"/>
    <w:rsid w:val="00F03C02"/>
    <w:rsid w:val="00F07920"/>
    <w:rsid w:val="00F1735B"/>
    <w:rsid w:val="00F50F5F"/>
    <w:rsid w:val="00F558AA"/>
    <w:rsid w:val="00F70582"/>
    <w:rsid w:val="00F71C11"/>
    <w:rsid w:val="00F84F7E"/>
    <w:rsid w:val="00F94919"/>
    <w:rsid w:val="00FA0EED"/>
    <w:rsid w:val="00FB124B"/>
    <w:rsid w:val="00FB1819"/>
    <w:rsid w:val="00FB63E7"/>
    <w:rsid w:val="00FC279F"/>
    <w:rsid w:val="00FD1EF5"/>
    <w:rsid w:val="00FE2FB8"/>
    <w:rsid w:val="00FE36EC"/>
    <w:rsid w:val="00FF1159"/>
    <w:rsid w:val="00FF20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4DEAAD"/>
  <w15:chartTrackingRefBased/>
  <w15:docId w15:val="{83391303-D238-4E06-9419-6029D58A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F37"/>
  </w:style>
  <w:style w:type="paragraph" w:styleId="Footer">
    <w:name w:val="footer"/>
    <w:basedOn w:val="Normal"/>
    <w:link w:val="FooterChar"/>
    <w:uiPriority w:val="99"/>
    <w:unhideWhenUsed/>
    <w:rsid w:val="00723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F37"/>
  </w:style>
  <w:style w:type="table" w:styleId="TableGrid">
    <w:name w:val="Table Grid"/>
    <w:basedOn w:val="TableNormal"/>
    <w:uiPriority w:val="39"/>
    <w:rsid w:val="00723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3B8D"/>
    <w:pPr>
      <w:widowControl w:val="0"/>
      <w:autoSpaceDE w:val="0"/>
      <w:autoSpaceDN w:val="0"/>
      <w:spacing w:after="0" w:line="240" w:lineRule="auto"/>
    </w:pPr>
    <w:rPr>
      <w:rFonts w:ascii="Calibri" w:eastAsia="Calibri" w:hAnsi="Calibri" w:cs="Calibri"/>
      <w:sz w:val="23"/>
      <w:szCs w:val="23"/>
    </w:rPr>
  </w:style>
  <w:style w:type="character" w:customStyle="1" w:styleId="BodyTextChar">
    <w:name w:val="Body Text Char"/>
    <w:basedOn w:val="DefaultParagraphFont"/>
    <w:link w:val="BodyText"/>
    <w:uiPriority w:val="1"/>
    <w:rsid w:val="00E43B8D"/>
    <w:rPr>
      <w:rFonts w:ascii="Calibri" w:eastAsia="Calibri" w:hAnsi="Calibri" w:cs="Calibri"/>
      <w:sz w:val="23"/>
      <w:szCs w:val="23"/>
    </w:rPr>
  </w:style>
  <w:style w:type="paragraph" w:styleId="ListParagraph">
    <w:name w:val="List Paragraph"/>
    <w:basedOn w:val="Normal"/>
    <w:uiPriority w:val="34"/>
    <w:qFormat/>
    <w:rsid w:val="003043EE"/>
    <w:pPr>
      <w:ind w:left="720"/>
      <w:contextualSpacing/>
    </w:pPr>
  </w:style>
  <w:style w:type="paragraph" w:styleId="Revision">
    <w:name w:val="Revision"/>
    <w:hidden/>
    <w:uiPriority w:val="99"/>
    <w:semiHidden/>
    <w:rsid w:val="0038456A"/>
    <w:pPr>
      <w:spacing w:after="0" w:line="240" w:lineRule="auto"/>
    </w:pPr>
  </w:style>
  <w:style w:type="character" w:styleId="Hyperlink">
    <w:name w:val="Hyperlink"/>
    <w:basedOn w:val="DefaultParagraphFont"/>
    <w:uiPriority w:val="99"/>
    <w:unhideWhenUsed/>
    <w:rsid w:val="00672DC3"/>
    <w:rPr>
      <w:color w:val="0563C1" w:themeColor="hyperlink"/>
      <w:u w:val="single"/>
    </w:rPr>
  </w:style>
  <w:style w:type="character" w:styleId="CommentReference">
    <w:name w:val="annotation reference"/>
    <w:basedOn w:val="DefaultParagraphFont"/>
    <w:uiPriority w:val="99"/>
    <w:semiHidden/>
    <w:unhideWhenUsed/>
    <w:rsid w:val="00093143"/>
    <w:rPr>
      <w:sz w:val="16"/>
      <w:szCs w:val="16"/>
    </w:rPr>
  </w:style>
  <w:style w:type="paragraph" w:styleId="CommentText">
    <w:name w:val="annotation text"/>
    <w:basedOn w:val="Normal"/>
    <w:link w:val="CommentTextChar"/>
    <w:uiPriority w:val="99"/>
    <w:unhideWhenUsed/>
    <w:rsid w:val="00093143"/>
    <w:pPr>
      <w:spacing w:line="240" w:lineRule="auto"/>
    </w:pPr>
    <w:rPr>
      <w:sz w:val="20"/>
      <w:szCs w:val="20"/>
    </w:rPr>
  </w:style>
  <w:style w:type="character" w:customStyle="1" w:styleId="CommentTextChar">
    <w:name w:val="Comment Text Char"/>
    <w:basedOn w:val="DefaultParagraphFont"/>
    <w:link w:val="CommentText"/>
    <w:uiPriority w:val="99"/>
    <w:rsid w:val="00093143"/>
    <w:rPr>
      <w:sz w:val="20"/>
      <w:szCs w:val="20"/>
    </w:rPr>
  </w:style>
  <w:style w:type="paragraph" w:styleId="CommentSubject">
    <w:name w:val="annotation subject"/>
    <w:basedOn w:val="CommentText"/>
    <w:next w:val="CommentText"/>
    <w:link w:val="CommentSubjectChar"/>
    <w:uiPriority w:val="99"/>
    <w:semiHidden/>
    <w:unhideWhenUsed/>
    <w:rsid w:val="00093143"/>
    <w:rPr>
      <w:b/>
      <w:bCs/>
    </w:rPr>
  </w:style>
  <w:style w:type="character" w:customStyle="1" w:styleId="CommentSubjectChar">
    <w:name w:val="Comment Subject Char"/>
    <w:basedOn w:val="CommentTextChar"/>
    <w:link w:val="CommentSubject"/>
    <w:uiPriority w:val="99"/>
    <w:semiHidden/>
    <w:rsid w:val="00093143"/>
    <w:rPr>
      <w:b/>
      <w:bCs/>
      <w:sz w:val="20"/>
      <w:szCs w:val="20"/>
    </w:rPr>
  </w:style>
  <w:style w:type="character" w:styleId="Mention">
    <w:name w:val="Mention"/>
    <w:basedOn w:val="DefaultParagraphFont"/>
    <w:uiPriority w:val="99"/>
    <w:unhideWhenUsed/>
    <w:rsid w:val="00ED30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tudentaid.gov/manage-loans/repayment/servicers" TargetMode="External" /><Relationship Id="rId8" Type="http://schemas.openxmlformats.org/officeDocument/2006/relationships/hyperlink" Target="https://www2.ed.gov/notices/ed-pia.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57702-467B-4C2B-B852-2FE83087CF5E}">
  <ds:schemaRefs>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a9a93928-7ac7-4c2f-90e6-3a0e778b9dd0"/>
    <ds:schemaRef ds:uri="bd10e23a-f09c-45e3-849e-438a97faa086"/>
    <ds:schemaRef ds:uri="http://schemas.openxmlformats.org/package/2006/metadata/core-properties"/>
    <ds:schemaRef ds:uri="2a2db8c4-56ab-4882-a5d0-0fe8165c6658"/>
    <ds:schemaRef ds:uri="http://purl.org/dc/dcmitype/"/>
    <ds:schemaRef ds:uri="http://purl.org/dc/elements/1.1/"/>
  </ds:schemaRefs>
</ds:datastoreItem>
</file>

<file path=customXml/itemProps2.xml><?xml version="1.0" encoding="utf-8"?>
<ds:datastoreItem xmlns:ds="http://schemas.openxmlformats.org/officeDocument/2006/customXml" ds:itemID="{66DFA6E0-134F-4653-8C77-FDD5AA2F2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7DA49-1ABE-4557-A9F1-4133ADC805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4184</Words>
  <Characters>23852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Sturlaugson, Travis</cp:lastModifiedBy>
  <cp:revision>6</cp:revision>
  <dcterms:created xsi:type="dcterms:W3CDTF">2024-09-17T15:44:00Z</dcterms:created>
  <dcterms:modified xsi:type="dcterms:W3CDTF">2024-09-18T13:30:00Z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eDOCS AutoSave">
    <vt:lpwstr/>
  </property>
  <property fmtid="{D5CDD505-2E9C-101B-9397-08002B2CF9AE}" pid="4" name="MediaServiceImageTags">
    <vt:lpwstr/>
  </property>
</Properties>
</file>