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C1132C" w14:textId="77777777" w:rsidR="006C60B5" w:rsidRDefault="00277C0E" w:rsidP="00277C0E">
      <w:pPr>
        <w:pStyle w:val="Footer"/>
        <w:tabs>
          <w:tab w:val="clear" w:pos="4320"/>
          <w:tab w:val="clear" w:pos="8640"/>
          <w:tab w:val="left" w:pos="7825"/>
        </w:tabs>
        <w:ind w:hanging="450"/>
        <w:rPr>
          <w:sz w:val="32"/>
        </w:rPr>
      </w:pPr>
      <w:bookmarkStart w:id="0" w:name="_GoBack"/>
      <w:bookmarkEnd w:id="0"/>
      <w:r>
        <w:rPr>
          <w:sz w:val="32"/>
        </w:rPr>
        <w:tab/>
      </w:r>
      <w:r>
        <w:rPr>
          <w:sz w:val="32"/>
        </w:rPr>
        <w:tab/>
      </w:r>
    </w:p>
    <w:p w14:paraId="2909523B" w14:textId="77777777" w:rsidR="003A6D05" w:rsidRDefault="003A6D05" w:rsidP="003A6D05">
      <w:pPr>
        <w:pStyle w:val="Footer"/>
        <w:rPr>
          <w:sz w:val="32"/>
        </w:rPr>
        <w:sectPr w:rsidR="003A6D05" w:rsidSect="00A55770">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900" w:right="1152" w:bottom="1008" w:left="1152" w:header="1008" w:footer="576" w:gutter="0"/>
          <w:pgNumType w:start="1"/>
          <w:cols w:space="720"/>
          <w:titlePg/>
          <w:docGrid w:linePitch="360"/>
        </w:sectPr>
      </w:pPr>
    </w:p>
    <w:p w14:paraId="65A473B4" w14:textId="5B7FE439" w:rsidR="003A6D05" w:rsidRDefault="00146D4A" w:rsidP="00146D4A">
      <w:pPr>
        <w:tabs>
          <w:tab w:val="left" w:pos="10065"/>
        </w:tabs>
        <w:rPr>
          <w:b/>
          <w:bCs/>
          <w:color w:val="000000"/>
          <w:sz w:val="16"/>
          <w:szCs w:val="16"/>
        </w:rPr>
      </w:pPr>
      <w:r>
        <w:rPr>
          <w:b/>
          <w:bCs/>
          <w:color w:val="000000"/>
          <w:sz w:val="16"/>
          <w:szCs w:val="16"/>
        </w:rPr>
        <w:lastRenderedPageBreak/>
        <w:tab/>
      </w:r>
      <w:r w:rsidR="003A6D05">
        <w:rPr>
          <w:b/>
          <w:bCs/>
          <w:color w:val="000000"/>
          <w:sz w:val="16"/>
          <w:szCs w:val="16"/>
        </w:rPr>
        <w:br/>
      </w:r>
    </w:p>
    <w:p w14:paraId="70F7AB29" w14:textId="77777777" w:rsidR="00132553" w:rsidRDefault="00132553" w:rsidP="009D3311">
      <w:pPr>
        <w:ind w:right="540"/>
        <w:rPr>
          <w:sz w:val="32"/>
        </w:rPr>
      </w:pPr>
    </w:p>
    <w:p w14:paraId="686E3DE0" w14:textId="77777777" w:rsidR="00704205" w:rsidRDefault="00704205" w:rsidP="009D3311">
      <w:pPr>
        <w:ind w:right="540"/>
        <w:rPr>
          <w:b/>
          <w:bCs/>
          <w:color w:val="000000"/>
          <w:sz w:val="16"/>
          <w:szCs w:val="16"/>
        </w:rPr>
      </w:pPr>
    </w:p>
    <w:p w14:paraId="6848AF7C" w14:textId="77777777" w:rsidR="004D5EBD" w:rsidRDefault="004D5EBD" w:rsidP="009D3311">
      <w:pPr>
        <w:ind w:right="540"/>
        <w:rPr>
          <w:b/>
          <w:bCs/>
          <w:color w:val="000000"/>
          <w:sz w:val="16"/>
          <w:szCs w:val="16"/>
        </w:rPr>
      </w:pPr>
    </w:p>
    <w:p w14:paraId="47812494" w14:textId="77777777" w:rsidR="004D5EBD" w:rsidRDefault="004D5EBD" w:rsidP="009D3311">
      <w:pPr>
        <w:ind w:right="540"/>
        <w:rPr>
          <w:b/>
          <w:bCs/>
          <w:color w:val="000000"/>
          <w:sz w:val="16"/>
          <w:szCs w:val="16"/>
        </w:rPr>
      </w:pPr>
    </w:p>
    <w:p w14:paraId="40651742" w14:textId="574F1E27" w:rsidR="001639AF" w:rsidRPr="00C34F65" w:rsidRDefault="001639AF" w:rsidP="009368BC">
      <w:pPr>
        <w:ind w:right="540"/>
        <w:rPr>
          <w:sz w:val="16"/>
          <w:szCs w:val="16"/>
        </w:rPr>
      </w:pPr>
      <w:r w:rsidRPr="00C34F65">
        <w:rPr>
          <w:b/>
          <w:bCs/>
          <w:color w:val="000000"/>
          <w:sz w:val="16"/>
          <w:szCs w:val="16"/>
        </w:rPr>
        <w:t xml:space="preserve">Purpose.  </w:t>
      </w:r>
      <w:r w:rsidRPr="00C34F65">
        <w:rPr>
          <w:sz w:val="16"/>
          <w:szCs w:val="16"/>
        </w:rPr>
        <w:t>The 5-Year and Annual PHA Plans provide a ready source for interested parties to locate basic PHA policies, rules, and requirements concerning the PHA’s operations, programs, and services,</w:t>
      </w:r>
      <w:r w:rsidR="00077955">
        <w:rPr>
          <w:sz w:val="16"/>
          <w:szCs w:val="16"/>
        </w:rPr>
        <w:t xml:space="preserve"> including changes to these policies, </w:t>
      </w:r>
      <w:r w:rsidRPr="00C34F65">
        <w:rPr>
          <w:sz w:val="16"/>
          <w:szCs w:val="16"/>
        </w:rPr>
        <w:t>and informs HUD, families served by the PHA, and members of the public of the PHA’s mission, goals and objectives for serving the needs of low- income, very low- income, and extremely low- income families</w:t>
      </w:r>
    </w:p>
    <w:p w14:paraId="013A227C" w14:textId="77777777" w:rsidR="001639AF" w:rsidRPr="00C34F65" w:rsidRDefault="001639AF" w:rsidP="009368BC">
      <w:pPr>
        <w:ind w:right="540"/>
        <w:rPr>
          <w:sz w:val="16"/>
          <w:szCs w:val="16"/>
        </w:rPr>
      </w:pPr>
    </w:p>
    <w:p w14:paraId="2E49AAEA" w14:textId="1C496002" w:rsidR="009368BC" w:rsidRPr="00C34F65" w:rsidRDefault="009368BC" w:rsidP="009368BC">
      <w:pPr>
        <w:ind w:right="540"/>
        <w:rPr>
          <w:bCs/>
          <w:color w:val="000000"/>
          <w:sz w:val="16"/>
          <w:szCs w:val="16"/>
        </w:rPr>
      </w:pPr>
      <w:r w:rsidRPr="00C34F65">
        <w:rPr>
          <w:b/>
          <w:bCs/>
          <w:color w:val="000000"/>
          <w:sz w:val="16"/>
          <w:szCs w:val="16"/>
        </w:rPr>
        <w:t xml:space="preserve">Applicability.  </w:t>
      </w:r>
      <w:r w:rsidR="00077955" w:rsidRPr="00E9146D">
        <w:rPr>
          <w:bCs/>
          <w:color w:val="000000"/>
          <w:sz w:val="16"/>
          <w:szCs w:val="16"/>
        </w:rPr>
        <w:t xml:space="preserve">The </w:t>
      </w:r>
      <w:r w:rsidR="00A67243" w:rsidRPr="00C34F65">
        <w:rPr>
          <w:bCs/>
          <w:color w:val="000000"/>
          <w:sz w:val="16"/>
          <w:szCs w:val="16"/>
        </w:rPr>
        <w:t>F</w:t>
      </w:r>
      <w:r w:rsidRPr="00C34F65">
        <w:rPr>
          <w:bCs/>
          <w:color w:val="000000"/>
          <w:sz w:val="16"/>
          <w:szCs w:val="16"/>
        </w:rPr>
        <w:t>orm</w:t>
      </w:r>
      <w:r w:rsidR="00A67243" w:rsidRPr="00C34F65">
        <w:rPr>
          <w:bCs/>
          <w:color w:val="000000"/>
          <w:sz w:val="16"/>
          <w:szCs w:val="16"/>
        </w:rPr>
        <w:t xml:space="preserve"> HUD-50075-SM </w:t>
      </w:r>
      <w:r w:rsidRPr="00C34F65">
        <w:rPr>
          <w:bCs/>
          <w:color w:val="000000"/>
          <w:sz w:val="16"/>
          <w:szCs w:val="16"/>
        </w:rPr>
        <w:t>is to be completed</w:t>
      </w:r>
      <w:r w:rsidR="000A0235" w:rsidRPr="00C34F65">
        <w:rPr>
          <w:color w:val="000000"/>
          <w:sz w:val="16"/>
        </w:rPr>
        <w:t xml:space="preserve"> </w:t>
      </w:r>
      <w:r w:rsidR="000A0235" w:rsidRPr="00C34F65">
        <w:rPr>
          <w:bCs/>
          <w:color w:val="000000"/>
          <w:sz w:val="16"/>
          <w:szCs w:val="16"/>
        </w:rPr>
        <w:t>annually</w:t>
      </w:r>
      <w:r w:rsidRPr="00C34F65">
        <w:rPr>
          <w:b/>
          <w:bCs/>
          <w:color w:val="000000"/>
          <w:sz w:val="16"/>
          <w:szCs w:val="16"/>
        </w:rPr>
        <w:t xml:space="preserve"> </w:t>
      </w:r>
      <w:r w:rsidRPr="00C34F65">
        <w:rPr>
          <w:bCs/>
          <w:color w:val="000000"/>
          <w:sz w:val="16"/>
          <w:szCs w:val="16"/>
        </w:rPr>
        <w:t>by</w:t>
      </w:r>
      <w:r w:rsidRPr="00C34F65">
        <w:rPr>
          <w:b/>
          <w:bCs/>
          <w:color w:val="000000"/>
          <w:sz w:val="16"/>
          <w:szCs w:val="16"/>
        </w:rPr>
        <w:t xml:space="preserve"> </w:t>
      </w:r>
      <w:r w:rsidR="0053489D" w:rsidRPr="00C34F65">
        <w:rPr>
          <w:b/>
          <w:bCs/>
          <w:color w:val="000000"/>
          <w:sz w:val="18"/>
          <w:szCs w:val="18"/>
        </w:rPr>
        <w:t xml:space="preserve">Small </w:t>
      </w:r>
      <w:r w:rsidRPr="00C34F65">
        <w:rPr>
          <w:b/>
          <w:bCs/>
          <w:color w:val="000000"/>
          <w:sz w:val="18"/>
          <w:szCs w:val="18"/>
        </w:rPr>
        <w:t>PHAs</w:t>
      </w:r>
      <w:r w:rsidRPr="00C34F65">
        <w:rPr>
          <w:bCs/>
          <w:color w:val="000000"/>
          <w:sz w:val="18"/>
          <w:szCs w:val="18"/>
        </w:rPr>
        <w:t xml:space="preserve">.  PHAs that meet the definition of a Standard PHA, Troubled PHA, </w:t>
      </w:r>
      <w:r w:rsidR="002C3FC1" w:rsidRPr="00C34F65">
        <w:rPr>
          <w:bCs/>
          <w:color w:val="000000"/>
          <w:sz w:val="18"/>
          <w:szCs w:val="18"/>
        </w:rPr>
        <w:t xml:space="preserve">High Performer PHA, </w:t>
      </w:r>
      <w:r w:rsidRPr="00C34F65">
        <w:rPr>
          <w:bCs/>
          <w:color w:val="000000"/>
          <w:sz w:val="18"/>
          <w:szCs w:val="18"/>
        </w:rPr>
        <w:t xml:space="preserve">HCV-Only PHA, or Qualified PHA </w:t>
      </w:r>
      <w:r w:rsidRPr="00C34F65">
        <w:rPr>
          <w:bCs/>
          <w:color w:val="000000"/>
          <w:sz w:val="18"/>
          <w:szCs w:val="18"/>
          <w:u w:val="single"/>
        </w:rPr>
        <w:t>do not</w:t>
      </w:r>
      <w:r w:rsidRPr="00C34F65">
        <w:rPr>
          <w:bCs/>
          <w:color w:val="000000"/>
          <w:sz w:val="18"/>
          <w:szCs w:val="18"/>
        </w:rPr>
        <w:t xml:space="preserve"> need to submit this form. </w:t>
      </w:r>
    </w:p>
    <w:p w14:paraId="5B2EB1DE" w14:textId="77777777" w:rsidR="00B60FB0" w:rsidRPr="00C34F65" w:rsidRDefault="00B60FB0" w:rsidP="009D3311">
      <w:pPr>
        <w:ind w:right="540"/>
        <w:rPr>
          <w:b/>
          <w:bCs/>
          <w:color w:val="000000"/>
          <w:sz w:val="16"/>
          <w:szCs w:val="16"/>
        </w:rPr>
      </w:pPr>
    </w:p>
    <w:p w14:paraId="296A7558" w14:textId="77777777" w:rsidR="003A6D05" w:rsidRPr="00C34F65" w:rsidRDefault="003A6D05" w:rsidP="003A6D05">
      <w:pPr>
        <w:ind w:right="540"/>
        <w:rPr>
          <w:b/>
          <w:bCs/>
          <w:color w:val="000000"/>
          <w:sz w:val="16"/>
          <w:szCs w:val="16"/>
        </w:rPr>
      </w:pPr>
      <w:r w:rsidRPr="00C34F65">
        <w:rPr>
          <w:b/>
          <w:bCs/>
          <w:color w:val="000000"/>
          <w:sz w:val="16"/>
          <w:szCs w:val="16"/>
        </w:rPr>
        <w:t xml:space="preserve">Definitions.  </w:t>
      </w:r>
    </w:p>
    <w:p w14:paraId="74246B1C" w14:textId="77777777" w:rsidR="008A766F" w:rsidRPr="00C34F65" w:rsidRDefault="008A766F" w:rsidP="003A6D05">
      <w:pPr>
        <w:ind w:right="540"/>
        <w:rPr>
          <w:b/>
          <w:bCs/>
          <w:color w:val="000000"/>
          <w:sz w:val="16"/>
          <w:szCs w:val="16"/>
        </w:rPr>
      </w:pPr>
    </w:p>
    <w:p w14:paraId="342E0F94" w14:textId="57122EC3" w:rsidR="00B01600" w:rsidRPr="00C34F65" w:rsidRDefault="0090193C" w:rsidP="00B01600">
      <w:pPr>
        <w:numPr>
          <w:ilvl w:val="0"/>
          <w:numId w:val="29"/>
        </w:numPr>
        <w:pBdr>
          <w:bottom w:val="double" w:sz="6" w:space="1" w:color="auto"/>
        </w:pBdr>
        <w:tabs>
          <w:tab w:val="left" w:pos="0"/>
          <w:tab w:val="left" w:pos="360"/>
          <w:tab w:val="left" w:pos="720"/>
          <w:tab w:val="left" w:pos="1080"/>
        </w:tabs>
        <w:ind w:right="547"/>
        <w:rPr>
          <w:sz w:val="16"/>
          <w:szCs w:val="16"/>
        </w:rPr>
      </w:pPr>
      <w:r w:rsidRPr="00C34F65">
        <w:rPr>
          <w:b/>
          <w:i/>
          <w:sz w:val="16"/>
          <w:szCs w:val="16"/>
        </w:rPr>
        <w:t>High-Performer PHA</w:t>
      </w:r>
      <w:r w:rsidRPr="00C34F65">
        <w:rPr>
          <w:sz w:val="16"/>
          <w:szCs w:val="16"/>
        </w:rPr>
        <w:t xml:space="preserve"> – A PHA that owns or manages </w:t>
      </w:r>
      <w:r w:rsidR="004D5F68" w:rsidRPr="00C34F65">
        <w:rPr>
          <w:sz w:val="16"/>
          <w:szCs w:val="16"/>
        </w:rPr>
        <w:t xml:space="preserve">more than 550 combined </w:t>
      </w:r>
      <w:r w:rsidRPr="00C34F65">
        <w:rPr>
          <w:sz w:val="16"/>
          <w:szCs w:val="16"/>
        </w:rPr>
        <w:t xml:space="preserve">public </w:t>
      </w:r>
      <w:r w:rsidR="004D5F68" w:rsidRPr="00C34F65">
        <w:rPr>
          <w:sz w:val="16"/>
          <w:szCs w:val="16"/>
        </w:rPr>
        <w:t xml:space="preserve">housing units and housing choice </w:t>
      </w:r>
      <w:r w:rsidR="003D0736" w:rsidRPr="00C34F65">
        <w:rPr>
          <w:sz w:val="16"/>
          <w:szCs w:val="16"/>
        </w:rPr>
        <w:t>vouchers and</w:t>
      </w:r>
      <w:r w:rsidRPr="00C34F65">
        <w:rPr>
          <w:sz w:val="16"/>
          <w:szCs w:val="16"/>
        </w:rPr>
        <w:t xml:space="preserve"> was </w:t>
      </w:r>
      <w:r w:rsidR="00C06855" w:rsidRPr="00C34F65">
        <w:rPr>
          <w:sz w:val="16"/>
          <w:szCs w:val="16"/>
        </w:rPr>
        <w:t>designated as a high performer o</w:t>
      </w:r>
      <w:r w:rsidRPr="00C34F65">
        <w:rPr>
          <w:sz w:val="16"/>
          <w:szCs w:val="16"/>
        </w:rPr>
        <w:t xml:space="preserve">n </w:t>
      </w:r>
      <w:r w:rsidRPr="00C34F65">
        <w:rPr>
          <w:sz w:val="16"/>
          <w:szCs w:val="16"/>
          <w:u w:val="single"/>
        </w:rPr>
        <w:t>both</w:t>
      </w:r>
      <w:r w:rsidRPr="00C34F65">
        <w:rPr>
          <w:sz w:val="16"/>
          <w:szCs w:val="16"/>
        </w:rPr>
        <w:t xml:space="preserve"> the most recent </w:t>
      </w:r>
      <w:r w:rsidR="00C06855" w:rsidRPr="00C34F65">
        <w:rPr>
          <w:sz w:val="16"/>
          <w:szCs w:val="16"/>
        </w:rPr>
        <w:t>Public Housing Assessment System (</w:t>
      </w:r>
      <w:r w:rsidRPr="00C34F65">
        <w:rPr>
          <w:sz w:val="16"/>
          <w:szCs w:val="16"/>
        </w:rPr>
        <w:t>PHAS</w:t>
      </w:r>
      <w:r w:rsidR="00C06855" w:rsidRPr="00C34F65">
        <w:rPr>
          <w:sz w:val="16"/>
          <w:szCs w:val="16"/>
        </w:rPr>
        <w:t>)</w:t>
      </w:r>
      <w:r w:rsidRPr="00C34F65">
        <w:rPr>
          <w:sz w:val="16"/>
          <w:szCs w:val="16"/>
        </w:rPr>
        <w:t xml:space="preserve"> and </w:t>
      </w:r>
      <w:r w:rsidR="00C06855" w:rsidRPr="00C34F65">
        <w:rPr>
          <w:sz w:val="16"/>
          <w:szCs w:val="16"/>
        </w:rPr>
        <w:t>Section Eight Management Assessment Program (</w:t>
      </w:r>
      <w:r w:rsidRPr="00C34F65">
        <w:rPr>
          <w:sz w:val="16"/>
          <w:szCs w:val="16"/>
        </w:rPr>
        <w:t>SEMAP</w:t>
      </w:r>
      <w:r w:rsidR="00C06855" w:rsidRPr="00C34F65">
        <w:rPr>
          <w:sz w:val="16"/>
          <w:szCs w:val="16"/>
        </w:rPr>
        <w:t>)</w:t>
      </w:r>
      <w:r w:rsidRPr="00C34F65">
        <w:rPr>
          <w:sz w:val="16"/>
          <w:szCs w:val="16"/>
        </w:rPr>
        <w:t xml:space="preserve"> assessments.</w:t>
      </w:r>
    </w:p>
    <w:p w14:paraId="661864B9" w14:textId="3445A0F0" w:rsidR="00B01600" w:rsidRPr="00C34F65" w:rsidRDefault="0090193C">
      <w:pPr>
        <w:numPr>
          <w:ilvl w:val="0"/>
          <w:numId w:val="29"/>
        </w:numPr>
        <w:pBdr>
          <w:bottom w:val="double" w:sz="6" w:space="1" w:color="auto"/>
        </w:pBdr>
        <w:tabs>
          <w:tab w:val="left" w:pos="0"/>
        </w:tabs>
        <w:ind w:right="547"/>
        <w:rPr>
          <w:sz w:val="16"/>
          <w:szCs w:val="16"/>
        </w:rPr>
      </w:pPr>
      <w:r w:rsidRPr="00C34F65">
        <w:rPr>
          <w:b/>
          <w:bCs/>
          <w:i/>
          <w:sz w:val="16"/>
          <w:szCs w:val="16"/>
        </w:rPr>
        <w:t>Small PHA</w:t>
      </w:r>
      <w:r w:rsidRPr="00C34F65">
        <w:rPr>
          <w:bCs/>
          <w:i/>
          <w:sz w:val="16"/>
          <w:szCs w:val="16"/>
        </w:rPr>
        <w:t xml:space="preserve"> </w:t>
      </w:r>
      <w:r w:rsidRPr="00C34F65">
        <w:rPr>
          <w:bCs/>
          <w:sz w:val="16"/>
          <w:szCs w:val="16"/>
        </w:rPr>
        <w:t>- A</w:t>
      </w:r>
      <w:r w:rsidRPr="00C34F65">
        <w:rPr>
          <w:b/>
          <w:bCs/>
          <w:sz w:val="16"/>
          <w:szCs w:val="16"/>
        </w:rPr>
        <w:t xml:space="preserve"> </w:t>
      </w:r>
      <w:r w:rsidRPr="00C34F65">
        <w:rPr>
          <w:bCs/>
          <w:sz w:val="16"/>
          <w:szCs w:val="16"/>
        </w:rPr>
        <w:t xml:space="preserve">PHA that is not designated as PHAS </w:t>
      </w:r>
      <w:r w:rsidR="00C06855" w:rsidRPr="00C34F65">
        <w:rPr>
          <w:bCs/>
          <w:sz w:val="16"/>
          <w:szCs w:val="16"/>
        </w:rPr>
        <w:t xml:space="preserve">or SEMAP </w:t>
      </w:r>
      <w:r w:rsidRPr="00C34F65">
        <w:rPr>
          <w:bCs/>
          <w:sz w:val="16"/>
          <w:szCs w:val="16"/>
        </w:rPr>
        <w:t>troubled</w:t>
      </w:r>
      <w:r w:rsidR="009D6B42" w:rsidRPr="00C34F65">
        <w:rPr>
          <w:bCs/>
          <w:sz w:val="16"/>
          <w:szCs w:val="16"/>
        </w:rPr>
        <w:t>,</w:t>
      </w:r>
      <w:r w:rsidRPr="00C34F65">
        <w:rPr>
          <w:bCs/>
          <w:sz w:val="16"/>
          <w:szCs w:val="16"/>
        </w:rPr>
        <w:t xml:space="preserve"> </w:t>
      </w:r>
      <w:r w:rsidR="00C06855" w:rsidRPr="00C34F65">
        <w:rPr>
          <w:bCs/>
          <w:sz w:val="16"/>
          <w:szCs w:val="16"/>
        </w:rPr>
        <w:t xml:space="preserve">and </w:t>
      </w:r>
      <w:r w:rsidR="00A67243" w:rsidRPr="00C34F65">
        <w:rPr>
          <w:bCs/>
          <w:sz w:val="16"/>
          <w:szCs w:val="16"/>
        </w:rPr>
        <w:t>that owns or manages</w:t>
      </w:r>
      <w:r w:rsidRPr="00C34F65">
        <w:rPr>
          <w:bCs/>
          <w:sz w:val="16"/>
          <w:szCs w:val="16"/>
        </w:rPr>
        <w:t xml:space="preserve"> less than 250 public housing units and any number of vouchers where the total combined units </w:t>
      </w:r>
      <w:r w:rsidR="003D0736" w:rsidRPr="00C34F65">
        <w:rPr>
          <w:bCs/>
          <w:sz w:val="16"/>
          <w:szCs w:val="16"/>
        </w:rPr>
        <w:t>exceed</w:t>
      </w:r>
      <w:r w:rsidRPr="00C34F65">
        <w:rPr>
          <w:bCs/>
          <w:sz w:val="16"/>
          <w:szCs w:val="16"/>
        </w:rPr>
        <w:t xml:space="preserve"> 550.</w:t>
      </w:r>
    </w:p>
    <w:p w14:paraId="50DD03BE" w14:textId="65AC77DE" w:rsidR="00B01600" w:rsidRPr="00C34F65" w:rsidRDefault="0090193C">
      <w:pPr>
        <w:numPr>
          <w:ilvl w:val="0"/>
          <w:numId w:val="29"/>
        </w:numPr>
        <w:pBdr>
          <w:bottom w:val="double" w:sz="6" w:space="1" w:color="auto"/>
        </w:pBdr>
        <w:tabs>
          <w:tab w:val="left" w:pos="0"/>
        </w:tabs>
        <w:ind w:right="547"/>
        <w:rPr>
          <w:sz w:val="16"/>
          <w:szCs w:val="16"/>
        </w:rPr>
      </w:pPr>
      <w:r w:rsidRPr="00C34F65">
        <w:rPr>
          <w:b/>
          <w:i/>
          <w:sz w:val="16"/>
          <w:szCs w:val="16"/>
        </w:rPr>
        <w:t>Housing Choice Voucher (HCV) Only PHA</w:t>
      </w:r>
      <w:r w:rsidRPr="00C34F65">
        <w:rPr>
          <w:sz w:val="16"/>
          <w:szCs w:val="16"/>
        </w:rPr>
        <w:t xml:space="preserve"> - A PHA that administers more than 550 HCVs, was not </w:t>
      </w:r>
      <w:r w:rsidR="00C06855" w:rsidRPr="00C34F65">
        <w:rPr>
          <w:sz w:val="16"/>
          <w:szCs w:val="16"/>
        </w:rPr>
        <w:t xml:space="preserve">designated as troubled in its </w:t>
      </w:r>
      <w:r w:rsidRPr="00C34F65">
        <w:rPr>
          <w:sz w:val="16"/>
          <w:szCs w:val="16"/>
        </w:rPr>
        <w:t xml:space="preserve">most recent </w:t>
      </w:r>
      <w:r w:rsidR="00A67243" w:rsidRPr="00C34F65">
        <w:rPr>
          <w:sz w:val="16"/>
          <w:szCs w:val="16"/>
        </w:rPr>
        <w:t xml:space="preserve">SEMAP </w:t>
      </w:r>
      <w:r w:rsidR="003D0736" w:rsidRPr="00C34F65">
        <w:rPr>
          <w:sz w:val="16"/>
          <w:szCs w:val="16"/>
        </w:rPr>
        <w:t>assessment and</w:t>
      </w:r>
      <w:r w:rsidR="00C06855" w:rsidRPr="00C34F65">
        <w:rPr>
          <w:sz w:val="16"/>
          <w:szCs w:val="16"/>
        </w:rPr>
        <w:t xml:space="preserve"> does not own or manage</w:t>
      </w:r>
      <w:r w:rsidRPr="00C34F65">
        <w:rPr>
          <w:sz w:val="16"/>
          <w:szCs w:val="16"/>
        </w:rPr>
        <w:t xml:space="preserve"> public housing.  </w:t>
      </w:r>
    </w:p>
    <w:p w14:paraId="49E57780" w14:textId="1D1ED14B" w:rsidR="00B01600" w:rsidRPr="00C34F65" w:rsidRDefault="0090193C">
      <w:pPr>
        <w:numPr>
          <w:ilvl w:val="0"/>
          <w:numId w:val="29"/>
        </w:numPr>
        <w:pBdr>
          <w:bottom w:val="double" w:sz="6" w:space="1" w:color="auto"/>
        </w:pBdr>
        <w:tabs>
          <w:tab w:val="left" w:pos="0"/>
        </w:tabs>
        <w:ind w:right="547"/>
        <w:rPr>
          <w:sz w:val="16"/>
          <w:szCs w:val="16"/>
        </w:rPr>
      </w:pPr>
      <w:r w:rsidRPr="00C34F65">
        <w:rPr>
          <w:b/>
          <w:i/>
          <w:sz w:val="16"/>
          <w:szCs w:val="16"/>
        </w:rPr>
        <w:t>Standard PHA</w:t>
      </w:r>
      <w:r w:rsidRPr="00C34F65">
        <w:rPr>
          <w:sz w:val="16"/>
          <w:szCs w:val="16"/>
        </w:rPr>
        <w:t xml:space="preserve"> -</w:t>
      </w:r>
      <w:r w:rsidRPr="00C34F65">
        <w:rPr>
          <w:b/>
          <w:i/>
          <w:sz w:val="16"/>
          <w:szCs w:val="16"/>
        </w:rPr>
        <w:t xml:space="preserve"> </w:t>
      </w:r>
      <w:r w:rsidRPr="00C34F65">
        <w:rPr>
          <w:sz w:val="16"/>
          <w:szCs w:val="16"/>
        </w:rPr>
        <w:t>A PHA</w:t>
      </w:r>
      <w:r w:rsidRPr="00C34F65">
        <w:rPr>
          <w:b/>
          <w:sz w:val="16"/>
          <w:szCs w:val="16"/>
        </w:rPr>
        <w:t xml:space="preserve"> </w:t>
      </w:r>
      <w:r w:rsidRPr="00C34F65">
        <w:rPr>
          <w:sz w:val="16"/>
          <w:szCs w:val="16"/>
        </w:rPr>
        <w:t xml:space="preserve">that owns or manages 250 or more public housing units and any number of vouchers where the total combined units </w:t>
      </w:r>
      <w:r w:rsidR="003D0736" w:rsidRPr="00C34F65">
        <w:rPr>
          <w:sz w:val="16"/>
          <w:szCs w:val="16"/>
        </w:rPr>
        <w:t>exceed</w:t>
      </w:r>
      <w:r w:rsidRPr="00C34F65">
        <w:rPr>
          <w:sz w:val="16"/>
          <w:szCs w:val="16"/>
        </w:rPr>
        <w:t xml:space="preserve"> 550, and that was designated as a standard performer in the most recent PHAS</w:t>
      </w:r>
      <w:r w:rsidR="00C06855" w:rsidRPr="00C34F65">
        <w:rPr>
          <w:sz w:val="16"/>
          <w:szCs w:val="16"/>
        </w:rPr>
        <w:t xml:space="preserve"> </w:t>
      </w:r>
      <w:r w:rsidR="002C3798" w:rsidRPr="00C34F65">
        <w:rPr>
          <w:sz w:val="16"/>
          <w:szCs w:val="16"/>
        </w:rPr>
        <w:t>or</w:t>
      </w:r>
      <w:r w:rsidR="00C06855" w:rsidRPr="00C34F65">
        <w:rPr>
          <w:sz w:val="16"/>
          <w:szCs w:val="16"/>
        </w:rPr>
        <w:t xml:space="preserve"> </w:t>
      </w:r>
      <w:r w:rsidRPr="00C34F65">
        <w:rPr>
          <w:sz w:val="16"/>
          <w:szCs w:val="16"/>
        </w:rPr>
        <w:t>SEMAP assessments.</w:t>
      </w:r>
    </w:p>
    <w:p w14:paraId="03263D6C" w14:textId="77777777" w:rsidR="00B01600" w:rsidRPr="00C34F65" w:rsidRDefault="0090193C">
      <w:pPr>
        <w:numPr>
          <w:ilvl w:val="0"/>
          <w:numId w:val="29"/>
        </w:numPr>
        <w:pBdr>
          <w:bottom w:val="double" w:sz="6" w:space="1" w:color="auto"/>
        </w:pBdr>
        <w:tabs>
          <w:tab w:val="left" w:pos="0"/>
        </w:tabs>
        <w:ind w:right="547"/>
        <w:rPr>
          <w:sz w:val="16"/>
          <w:szCs w:val="16"/>
        </w:rPr>
      </w:pPr>
      <w:r w:rsidRPr="00C34F65">
        <w:rPr>
          <w:b/>
          <w:i/>
          <w:sz w:val="16"/>
          <w:szCs w:val="16"/>
        </w:rPr>
        <w:t>Troubled PHA</w:t>
      </w:r>
      <w:r w:rsidRPr="00C34F65">
        <w:rPr>
          <w:b/>
          <w:sz w:val="16"/>
          <w:szCs w:val="16"/>
        </w:rPr>
        <w:t xml:space="preserve"> -</w:t>
      </w:r>
      <w:r w:rsidRPr="00C34F65">
        <w:rPr>
          <w:sz w:val="16"/>
          <w:szCs w:val="16"/>
        </w:rPr>
        <w:t xml:space="preserve"> A PHA that achieves an overall PHAS or SEMAP score of less than 60 percent.</w:t>
      </w:r>
    </w:p>
    <w:p w14:paraId="6D0F1C7E" w14:textId="480B5A61" w:rsidR="00B01600" w:rsidRPr="00C34F65" w:rsidRDefault="0090193C">
      <w:pPr>
        <w:numPr>
          <w:ilvl w:val="0"/>
          <w:numId w:val="29"/>
        </w:numPr>
        <w:pBdr>
          <w:bottom w:val="double" w:sz="6" w:space="1" w:color="auto"/>
        </w:pBdr>
        <w:tabs>
          <w:tab w:val="left" w:pos="0"/>
        </w:tabs>
        <w:ind w:right="547"/>
        <w:rPr>
          <w:sz w:val="16"/>
          <w:szCs w:val="16"/>
        </w:rPr>
      </w:pPr>
      <w:r w:rsidRPr="00C34F65">
        <w:rPr>
          <w:b/>
          <w:bCs/>
          <w:i/>
          <w:sz w:val="16"/>
          <w:szCs w:val="16"/>
        </w:rPr>
        <w:t>Qualified</w:t>
      </w:r>
      <w:r w:rsidRPr="00C34F65">
        <w:rPr>
          <w:b/>
          <w:bCs/>
          <w:sz w:val="16"/>
          <w:szCs w:val="16"/>
        </w:rPr>
        <w:t xml:space="preserve"> </w:t>
      </w:r>
      <w:r w:rsidRPr="00C34F65">
        <w:rPr>
          <w:b/>
          <w:bCs/>
          <w:i/>
          <w:sz w:val="16"/>
          <w:szCs w:val="16"/>
        </w:rPr>
        <w:t>PHA</w:t>
      </w:r>
      <w:r w:rsidRPr="00C34F65">
        <w:rPr>
          <w:bCs/>
          <w:sz w:val="16"/>
          <w:szCs w:val="16"/>
        </w:rPr>
        <w:t xml:space="preserve"> - </w:t>
      </w:r>
      <w:r w:rsidRPr="00C34F65">
        <w:rPr>
          <w:sz w:val="16"/>
          <w:szCs w:val="16"/>
        </w:rPr>
        <w:t xml:space="preserve">A PHA with 550 or fewer public housing dwelling units and/or housing choice vouchers </w:t>
      </w:r>
      <w:r w:rsidR="003D0736" w:rsidRPr="00C34F65">
        <w:rPr>
          <w:sz w:val="16"/>
          <w:szCs w:val="16"/>
        </w:rPr>
        <w:t>combined and</w:t>
      </w:r>
      <w:r w:rsidRPr="00C34F65">
        <w:rPr>
          <w:sz w:val="16"/>
          <w:szCs w:val="16"/>
        </w:rPr>
        <w:t xml:space="preserve"> is not PHAS or SEMAP troubled.  </w:t>
      </w:r>
    </w:p>
    <w:p w14:paraId="77C4F9D2" w14:textId="77777777" w:rsidR="000E6B54" w:rsidRPr="00C34F65" w:rsidRDefault="000E6B54" w:rsidP="009A7457">
      <w:pPr>
        <w:pBdr>
          <w:bottom w:val="double" w:sz="6" w:space="1" w:color="auto"/>
        </w:pBdr>
        <w:tabs>
          <w:tab w:val="left" w:pos="0"/>
        </w:tabs>
        <w:ind w:right="540"/>
        <w:rPr>
          <w:sz w:val="16"/>
          <w:szCs w:val="16"/>
        </w:rPr>
      </w:pPr>
    </w:p>
    <w:tbl>
      <w:tblPr>
        <w:tblpPr w:leftFromText="180" w:rightFromText="180" w:vertAnchor="text" w:tblpY="1"/>
        <w:tblOverlap w:val="never"/>
        <w:tblW w:w="1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962"/>
        <w:gridCol w:w="990"/>
        <w:gridCol w:w="2250"/>
        <w:gridCol w:w="2070"/>
        <w:gridCol w:w="1080"/>
        <w:gridCol w:w="1260"/>
        <w:gridCol w:w="9720"/>
      </w:tblGrid>
      <w:tr w:rsidR="006C60B5" w:rsidRPr="00C34F65" w14:paraId="305D6CDA" w14:textId="77777777" w:rsidTr="001B1C68">
        <w:trPr>
          <w:gridAfter w:val="1"/>
          <w:wAfter w:w="9720" w:type="dxa"/>
          <w:trHeight w:val="461"/>
        </w:trPr>
        <w:tc>
          <w:tcPr>
            <w:tcW w:w="648" w:type="dxa"/>
            <w:shd w:val="clear" w:color="auto" w:fill="BFBFBF"/>
          </w:tcPr>
          <w:p w14:paraId="5AB0DB35" w14:textId="77777777" w:rsidR="006C60B5" w:rsidRPr="00C34F65" w:rsidRDefault="006C60B5" w:rsidP="004F0687">
            <w:pPr>
              <w:jc w:val="center"/>
              <w:rPr>
                <w:b/>
                <w:sz w:val="20"/>
                <w:szCs w:val="20"/>
              </w:rPr>
            </w:pPr>
          </w:p>
          <w:p w14:paraId="4DD66C13" w14:textId="77777777" w:rsidR="006C60B5" w:rsidRPr="00C34F65" w:rsidRDefault="006C60B5" w:rsidP="004F0687">
            <w:pPr>
              <w:jc w:val="center"/>
              <w:rPr>
                <w:b/>
                <w:sz w:val="20"/>
                <w:szCs w:val="20"/>
              </w:rPr>
            </w:pPr>
            <w:r w:rsidRPr="00C34F65">
              <w:rPr>
                <w:b/>
                <w:sz w:val="20"/>
                <w:szCs w:val="20"/>
              </w:rPr>
              <w:t xml:space="preserve">A. </w:t>
            </w:r>
          </w:p>
        </w:tc>
        <w:tc>
          <w:tcPr>
            <w:tcW w:w="9612" w:type="dxa"/>
            <w:gridSpan w:val="6"/>
            <w:shd w:val="clear" w:color="auto" w:fill="BFBFBF"/>
          </w:tcPr>
          <w:p w14:paraId="35FCFD5A" w14:textId="77777777" w:rsidR="006C60B5" w:rsidRPr="00C34F65" w:rsidRDefault="006C60B5" w:rsidP="004F0687">
            <w:pPr>
              <w:rPr>
                <w:b/>
                <w:sz w:val="20"/>
                <w:szCs w:val="20"/>
              </w:rPr>
            </w:pPr>
          </w:p>
          <w:p w14:paraId="4590477A" w14:textId="77777777" w:rsidR="006C60B5" w:rsidRPr="00C34F65" w:rsidRDefault="006C60B5" w:rsidP="004F0687">
            <w:pPr>
              <w:rPr>
                <w:b/>
                <w:sz w:val="20"/>
                <w:szCs w:val="20"/>
              </w:rPr>
            </w:pPr>
            <w:r w:rsidRPr="00C34F65">
              <w:rPr>
                <w:b/>
                <w:sz w:val="20"/>
                <w:szCs w:val="20"/>
              </w:rPr>
              <w:t>PHA Information.</w:t>
            </w:r>
          </w:p>
          <w:p w14:paraId="4B12EEBC" w14:textId="77777777" w:rsidR="006C60B5" w:rsidRPr="00C34F65" w:rsidRDefault="006C60B5" w:rsidP="004F0687">
            <w:pPr>
              <w:rPr>
                <w:bCs/>
                <w:sz w:val="20"/>
                <w:szCs w:val="20"/>
              </w:rPr>
            </w:pPr>
          </w:p>
        </w:tc>
      </w:tr>
      <w:tr w:rsidR="006C60B5" w:rsidRPr="00C34F65" w14:paraId="1F27A7AA" w14:textId="77777777" w:rsidTr="001B1C68">
        <w:trPr>
          <w:gridAfter w:val="1"/>
          <w:wAfter w:w="9720" w:type="dxa"/>
          <w:trHeight w:val="2161"/>
        </w:trPr>
        <w:tc>
          <w:tcPr>
            <w:tcW w:w="648" w:type="dxa"/>
            <w:vMerge w:val="restart"/>
          </w:tcPr>
          <w:p w14:paraId="0B25B6C6" w14:textId="77777777" w:rsidR="00D158FC" w:rsidRPr="00C34F65" w:rsidRDefault="00D158FC" w:rsidP="004F0687">
            <w:pPr>
              <w:jc w:val="center"/>
              <w:rPr>
                <w:b/>
                <w:sz w:val="16"/>
                <w:szCs w:val="16"/>
              </w:rPr>
            </w:pPr>
          </w:p>
          <w:p w14:paraId="40E179A9" w14:textId="77777777" w:rsidR="006C60B5" w:rsidRPr="00C34F65" w:rsidRDefault="006C60B5" w:rsidP="004F0687">
            <w:pPr>
              <w:jc w:val="center"/>
              <w:rPr>
                <w:b/>
                <w:sz w:val="16"/>
                <w:szCs w:val="16"/>
              </w:rPr>
            </w:pPr>
            <w:r w:rsidRPr="00C34F65">
              <w:rPr>
                <w:b/>
                <w:sz w:val="16"/>
                <w:szCs w:val="16"/>
              </w:rPr>
              <w:t>A.1</w:t>
            </w:r>
          </w:p>
        </w:tc>
        <w:tc>
          <w:tcPr>
            <w:tcW w:w="9612" w:type="dxa"/>
            <w:gridSpan w:val="6"/>
          </w:tcPr>
          <w:p w14:paraId="250516EC" w14:textId="77777777" w:rsidR="00D158FC" w:rsidRPr="00C34F65" w:rsidRDefault="00D158FC" w:rsidP="004F0687">
            <w:pPr>
              <w:rPr>
                <w:b/>
                <w:sz w:val="16"/>
                <w:szCs w:val="16"/>
              </w:rPr>
            </w:pPr>
          </w:p>
          <w:p w14:paraId="4F4D1CFF" w14:textId="6044D155" w:rsidR="006C60B5" w:rsidRPr="00C34F65" w:rsidRDefault="006C60B5" w:rsidP="004F0687">
            <w:pPr>
              <w:rPr>
                <w:bCs/>
                <w:sz w:val="16"/>
                <w:szCs w:val="16"/>
              </w:rPr>
            </w:pPr>
            <w:r w:rsidRPr="00C34F65">
              <w:rPr>
                <w:b/>
                <w:sz w:val="16"/>
                <w:szCs w:val="16"/>
              </w:rPr>
              <w:t>PHA Name</w:t>
            </w:r>
            <w:r w:rsidRPr="00C34F65">
              <w:rPr>
                <w:sz w:val="16"/>
                <w:szCs w:val="16"/>
              </w:rPr>
              <w:t xml:space="preserve">: </w:t>
            </w:r>
            <w:r w:rsidR="002A030A" w:rsidRPr="00C34F65">
              <w:rPr>
                <w:sz w:val="16"/>
                <w:szCs w:val="16"/>
              </w:rPr>
              <w:t xml:space="preserve"> </w:t>
            </w:r>
            <w:r w:rsidRPr="00C34F65">
              <w:rPr>
                <w:sz w:val="16"/>
                <w:szCs w:val="16"/>
              </w:rPr>
              <w:t>______________________________</w:t>
            </w:r>
            <w:r w:rsidRPr="00C34F65">
              <w:rPr>
                <w:bCs/>
                <w:sz w:val="16"/>
                <w:szCs w:val="16"/>
              </w:rPr>
              <w:t>______________________________________</w:t>
            </w:r>
            <w:r w:rsidR="000840F8" w:rsidRPr="00C34F65">
              <w:rPr>
                <w:bCs/>
                <w:sz w:val="16"/>
                <w:szCs w:val="16"/>
              </w:rPr>
              <w:t>_ PHA</w:t>
            </w:r>
            <w:r w:rsidRPr="00C34F65">
              <w:rPr>
                <w:b/>
                <w:bCs/>
                <w:sz w:val="16"/>
                <w:szCs w:val="16"/>
              </w:rPr>
              <w:t xml:space="preserve"> Code</w:t>
            </w:r>
            <w:r w:rsidRPr="00C34F65">
              <w:rPr>
                <w:bCs/>
                <w:sz w:val="16"/>
                <w:szCs w:val="16"/>
              </w:rPr>
              <w:t>: _______________</w:t>
            </w:r>
          </w:p>
          <w:p w14:paraId="5C5E447E" w14:textId="014BD41D" w:rsidR="006C60B5" w:rsidRPr="00C34F65" w:rsidRDefault="006C60B5" w:rsidP="004F0687">
            <w:pPr>
              <w:rPr>
                <w:sz w:val="16"/>
                <w:szCs w:val="16"/>
              </w:rPr>
            </w:pPr>
            <w:r w:rsidRPr="00C34F65">
              <w:rPr>
                <w:b/>
                <w:bCs/>
                <w:sz w:val="16"/>
                <w:szCs w:val="16"/>
              </w:rPr>
              <w:t>PHA Type</w:t>
            </w:r>
            <w:r w:rsidR="004E5848" w:rsidRPr="00C34F65">
              <w:rPr>
                <w:b/>
                <w:bCs/>
                <w:sz w:val="16"/>
                <w:szCs w:val="16"/>
              </w:rPr>
              <w:t xml:space="preserve">:   </w:t>
            </w:r>
            <w:r w:rsidR="00716156" w:rsidRPr="00C34F65">
              <w:rPr>
                <w:sz w:val="16"/>
                <w:szCs w:val="16"/>
              </w:rPr>
              <w:fldChar w:fldCharType="begin">
                <w:ffData>
                  <w:name w:val="Check1"/>
                  <w:enabled/>
                  <w:calcOnExit w:val="0"/>
                  <w:checkBox>
                    <w:sizeAuto/>
                    <w:default w:val="0"/>
                  </w:checkBox>
                </w:ffData>
              </w:fldChar>
            </w:r>
            <w:r w:rsidR="006F2F1B" w:rsidRPr="00C34F65">
              <w:rPr>
                <w:sz w:val="16"/>
                <w:szCs w:val="16"/>
              </w:rPr>
              <w:instrText xml:space="preserve"> FORMCHECKBOX </w:instrText>
            </w:r>
            <w:r w:rsidR="005244C4">
              <w:rPr>
                <w:sz w:val="16"/>
                <w:szCs w:val="16"/>
              </w:rPr>
            </w:r>
            <w:r w:rsidR="005244C4">
              <w:rPr>
                <w:sz w:val="16"/>
                <w:szCs w:val="16"/>
              </w:rPr>
              <w:fldChar w:fldCharType="separate"/>
            </w:r>
            <w:r w:rsidR="00716156" w:rsidRPr="00C34F65">
              <w:rPr>
                <w:sz w:val="16"/>
                <w:szCs w:val="16"/>
              </w:rPr>
              <w:fldChar w:fldCharType="end"/>
            </w:r>
            <w:r w:rsidR="008F2F1C" w:rsidRPr="00C34F65">
              <w:rPr>
                <w:sz w:val="16"/>
                <w:szCs w:val="16"/>
              </w:rPr>
              <w:t xml:space="preserve"> </w:t>
            </w:r>
            <w:r w:rsidR="006F2F1B" w:rsidRPr="00C34F65">
              <w:rPr>
                <w:sz w:val="16"/>
                <w:szCs w:val="16"/>
              </w:rPr>
              <w:t>S</w:t>
            </w:r>
            <w:r w:rsidR="009B7B66" w:rsidRPr="00C34F65">
              <w:rPr>
                <w:sz w:val="16"/>
                <w:szCs w:val="16"/>
              </w:rPr>
              <w:t>mall</w:t>
            </w:r>
            <w:r w:rsidR="00E760D2" w:rsidRPr="00C34F65">
              <w:rPr>
                <w:sz w:val="16"/>
                <w:szCs w:val="16"/>
              </w:rPr>
              <w:t xml:space="preserve"> </w:t>
            </w:r>
            <w:r w:rsidR="006F2F1B" w:rsidRPr="00C34F65">
              <w:rPr>
                <w:sz w:val="16"/>
                <w:szCs w:val="16"/>
              </w:rPr>
              <w:t xml:space="preserve">      </w:t>
            </w:r>
          </w:p>
          <w:p w14:paraId="27767828" w14:textId="3B490C41" w:rsidR="009363D4" w:rsidRPr="00C34F65" w:rsidRDefault="009363D4" w:rsidP="004F0687">
            <w:pPr>
              <w:rPr>
                <w:bCs/>
                <w:sz w:val="16"/>
                <w:szCs w:val="16"/>
              </w:rPr>
            </w:pPr>
            <w:r w:rsidRPr="00C34F65">
              <w:rPr>
                <w:b/>
                <w:bCs/>
                <w:sz w:val="16"/>
                <w:szCs w:val="16"/>
              </w:rPr>
              <w:t>PHA Plan for Fiscal Year Beginning</w:t>
            </w:r>
            <w:r w:rsidR="000840F8" w:rsidRPr="00C34F65">
              <w:rPr>
                <w:bCs/>
                <w:sz w:val="16"/>
                <w:szCs w:val="16"/>
              </w:rPr>
              <w:t>: (</w:t>
            </w:r>
            <w:r w:rsidRPr="00C34F65">
              <w:rPr>
                <w:bCs/>
                <w:sz w:val="16"/>
                <w:szCs w:val="16"/>
              </w:rPr>
              <w:t xml:space="preserve">MM/YYYY): ______________ </w:t>
            </w:r>
          </w:p>
          <w:p w14:paraId="06EC5CF8" w14:textId="77777777" w:rsidR="009363D4" w:rsidRPr="00C34F65" w:rsidRDefault="009363D4" w:rsidP="004F0687">
            <w:pPr>
              <w:rPr>
                <w:sz w:val="16"/>
                <w:szCs w:val="16"/>
              </w:rPr>
            </w:pPr>
            <w:r w:rsidRPr="00C34F65">
              <w:rPr>
                <w:b/>
                <w:sz w:val="16"/>
                <w:szCs w:val="16"/>
              </w:rPr>
              <w:t>PHA Inventory</w:t>
            </w:r>
            <w:r w:rsidRPr="00C34F65">
              <w:rPr>
                <w:sz w:val="16"/>
                <w:szCs w:val="16"/>
              </w:rPr>
              <w:t xml:space="preserve"> (Based on Annual Contributions Contract (ACC) units at time of FY beginning, above) </w:t>
            </w:r>
          </w:p>
          <w:p w14:paraId="34B73FAE" w14:textId="77777777" w:rsidR="009363D4" w:rsidRPr="00C34F65" w:rsidRDefault="009363D4" w:rsidP="004F0687">
            <w:pPr>
              <w:rPr>
                <w:b/>
                <w:bCs/>
                <w:sz w:val="16"/>
                <w:szCs w:val="16"/>
              </w:rPr>
            </w:pPr>
            <w:r w:rsidRPr="00C34F65">
              <w:rPr>
                <w:b/>
                <w:bCs/>
                <w:sz w:val="16"/>
                <w:szCs w:val="16"/>
              </w:rPr>
              <w:t>Number of Public Housing (PH) Units _____________     Number of Housing Choice Vouchers (HCVs) ______________</w:t>
            </w:r>
          </w:p>
          <w:p w14:paraId="7512C8C7" w14:textId="77777777" w:rsidR="009B7B66" w:rsidRPr="00C34F65" w:rsidRDefault="009B7B66" w:rsidP="004F0687">
            <w:pPr>
              <w:rPr>
                <w:b/>
                <w:bCs/>
                <w:sz w:val="16"/>
                <w:szCs w:val="16"/>
              </w:rPr>
            </w:pPr>
            <w:r w:rsidRPr="00C34F65">
              <w:rPr>
                <w:b/>
                <w:bCs/>
                <w:sz w:val="16"/>
                <w:szCs w:val="16"/>
              </w:rPr>
              <w:t>Total Combined _____________</w:t>
            </w:r>
          </w:p>
          <w:p w14:paraId="6CAD80F0" w14:textId="77777777" w:rsidR="009363D4" w:rsidRPr="00C34F65" w:rsidRDefault="009363D4" w:rsidP="004F0687">
            <w:pPr>
              <w:rPr>
                <w:sz w:val="16"/>
                <w:szCs w:val="16"/>
              </w:rPr>
            </w:pPr>
            <w:r w:rsidRPr="00C34F65">
              <w:rPr>
                <w:b/>
                <w:bCs/>
                <w:sz w:val="16"/>
                <w:szCs w:val="16"/>
              </w:rPr>
              <w:t xml:space="preserve">PHA Plan Submission Type:  </w:t>
            </w:r>
            <w:r w:rsidR="00716156" w:rsidRPr="00C34F65">
              <w:rPr>
                <w:sz w:val="16"/>
                <w:szCs w:val="16"/>
              </w:rPr>
              <w:fldChar w:fldCharType="begin">
                <w:ffData>
                  <w:name w:val="Check1"/>
                  <w:enabled/>
                  <w:calcOnExit w:val="0"/>
                  <w:checkBox>
                    <w:sizeAuto/>
                    <w:default w:val="0"/>
                  </w:checkBox>
                </w:ffData>
              </w:fldChar>
            </w:r>
            <w:r w:rsidRPr="00C34F65">
              <w:rPr>
                <w:sz w:val="16"/>
                <w:szCs w:val="16"/>
              </w:rPr>
              <w:instrText xml:space="preserve"> FORMCHECKBOX </w:instrText>
            </w:r>
            <w:r w:rsidR="005244C4">
              <w:rPr>
                <w:sz w:val="16"/>
                <w:szCs w:val="16"/>
              </w:rPr>
            </w:r>
            <w:r w:rsidR="005244C4">
              <w:rPr>
                <w:sz w:val="16"/>
                <w:szCs w:val="16"/>
              </w:rPr>
              <w:fldChar w:fldCharType="separate"/>
            </w:r>
            <w:r w:rsidR="00716156" w:rsidRPr="00C34F65">
              <w:rPr>
                <w:sz w:val="16"/>
                <w:szCs w:val="16"/>
              </w:rPr>
              <w:fldChar w:fldCharType="end"/>
            </w:r>
            <w:r w:rsidRPr="00C34F65">
              <w:rPr>
                <w:sz w:val="16"/>
                <w:szCs w:val="16"/>
              </w:rPr>
              <w:t xml:space="preserve"> Annual Submission                   </w:t>
            </w:r>
            <w:r w:rsidR="00716156" w:rsidRPr="00C34F65">
              <w:rPr>
                <w:sz w:val="16"/>
                <w:szCs w:val="16"/>
              </w:rPr>
              <w:fldChar w:fldCharType="begin">
                <w:ffData>
                  <w:name w:val="Check1"/>
                  <w:enabled/>
                  <w:calcOnExit w:val="0"/>
                  <w:checkBox>
                    <w:sizeAuto/>
                    <w:default w:val="0"/>
                  </w:checkBox>
                </w:ffData>
              </w:fldChar>
            </w:r>
            <w:r w:rsidRPr="00C34F65">
              <w:rPr>
                <w:sz w:val="16"/>
                <w:szCs w:val="16"/>
              </w:rPr>
              <w:instrText xml:space="preserve"> FORMCHECKBOX </w:instrText>
            </w:r>
            <w:r w:rsidR="005244C4">
              <w:rPr>
                <w:sz w:val="16"/>
                <w:szCs w:val="16"/>
              </w:rPr>
            </w:r>
            <w:r w:rsidR="005244C4">
              <w:rPr>
                <w:sz w:val="16"/>
                <w:szCs w:val="16"/>
              </w:rPr>
              <w:fldChar w:fldCharType="separate"/>
            </w:r>
            <w:r w:rsidR="00716156" w:rsidRPr="00C34F65">
              <w:rPr>
                <w:sz w:val="16"/>
                <w:szCs w:val="16"/>
              </w:rPr>
              <w:fldChar w:fldCharType="end"/>
            </w:r>
            <w:r w:rsidRPr="00C34F65">
              <w:rPr>
                <w:sz w:val="16"/>
                <w:szCs w:val="16"/>
              </w:rPr>
              <w:t>Revised Annual Submission</w:t>
            </w:r>
            <w:r w:rsidRPr="00C34F65">
              <w:rPr>
                <w:sz w:val="16"/>
                <w:szCs w:val="16"/>
              </w:rPr>
              <w:tab/>
            </w:r>
          </w:p>
          <w:p w14:paraId="573860C3" w14:textId="77777777" w:rsidR="009363D4" w:rsidRPr="00C34F65" w:rsidRDefault="009363D4" w:rsidP="004F0687">
            <w:pPr>
              <w:rPr>
                <w:sz w:val="16"/>
                <w:szCs w:val="16"/>
              </w:rPr>
            </w:pPr>
          </w:p>
          <w:p w14:paraId="28E4F022" w14:textId="1EA4FB9A" w:rsidR="009363D4" w:rsidRPr="00C34F65" w:rsidRDefault="009363D4" w:rsidP="004F0687">
            <w:pPr>
              <w:rPr>
                <w:b/>
                <w:bCs/>
                <w:sz w:val="16"/>
                <w:szCs w:val="16"/>
              </w:rPr>
            </w:pPr>
            <w:r w:rsidRPr="00C34F65">
              <w:rPr>
                <w:b/>
                <w:bCs/>
                <w:sz w:val="16"/>
                <w:szCs w:val="16"/>
              </w:rPr>
              <w:t xml:space="preserve">Availability of Information.  </w:t>
            </w:r>
            <w:r w:rsidRPr="00C34F65">
              <w:rPr>
                <w:bCs/>
                <w:sz w:val="16"/>
                <w:szCs w:val="16"/>
              </w:rPr>
              <w:t xml:space="preserve">In addition to the items listed in this form, PHAs must have the elements listed below readily available to the public.  A PHA must identify the specific location(s) where the proposed PHA Plan, PHA Plan Elements, and all information relevant to the public hearing and proposed PHA Plan </w:t>
            </w:r>
            <w:r w:rsidR="0047344A" w:rsidRPr="00C34F65">
              <w:rPr>
                <w:bCs/>
                <w:sz w:val="16"/>
                <w:szCs w:val="16"/>
              </w:rPr>
              <w:t>are</w:t>
            </w:r>
            <w:r w:rsidRPr="00C34F65">
              <w:rPr>
                <w:bCs/>
                <w:sz w:val="16"/>
                <w:szCs w:val="16"/>
              </w:rPr>
              <w:t xml:space="preserve"> available for inspection by the public.  Additionally, the PHA must provide information on how the public may reasonabl</w:t>
            </w:r>
            <w:r w:rsidR="009B7B66" w:rsidRPr="00C34F65">
              <w:rPr>
                <w:bCs/>
                <w:sz w:val="16"/>
                <w:szCs w:val="16"/>
              </w:rPr>
              <w:t>y</w:t>
            </w:r>
            <w:r w:rsidRPr="00C34F65">
              <w:rPr>
                <w:bCs/>
                <w:sz w:val="16"/>
                <w:szCs w:val="16"/>
              </w:rPr>
              <w:t xml:space="preserve"> obtain additional information of the PHA policies contained in the standard Annual </w:t>
            </w:r>
            <w:r w:rsidR="00D455A3" w:rsidRPr="00C34F65">
              <w:rPr>
                <w:bCs/>
                <w:sz w:val="16"/>
                <w:szCs w:val="16"/>
              </w:rPr>
              <w:t>Plan but</w:t>
            </w:r>
            <w:r w:rsidRPr="00C34F65">
              <w:rPr>
                <w:bCs/>
                <w:sz w:val="16"/>
                <w:szCs w:val="16"/>
              </w:rPr>
              <w:t xml:space="preserve"> excluded from their streamlined submissions.  At a minimum, PHAs must post PHA Plans, including updates, at each Asset Management Project (AMP) and main office or central office of the PHA.  PHAs are strongly encouraged to post complete PHA Plans on </w:t>
            </w:r>
            <w:r w:rsidR="009B7B66" w:rsidRPr="00C34F65">
              <w:rPr>
                <w:bCs/>
                <w:sz w:val="16"/>
                <w:szCs w:val="16"/>
              </w:rPr>
              <w:t>their</w:t>
            </w:r>
            <w:r w:rsidRPr="00C34F65">
              <w:rPr>
                <w:bCs/>
                <w:sz w:val="16"/>
                <w:szCs w:val="16"/>
              </w:rPr>
              <w:t xml:space="preserve"> official website.  PHAs are also encouraged to provide each resident council a copy of </w:t>
            </w:r>
            <w:r w:rsidR="009B7B66" w:rsidRPr="00C34F65">
              <w:rPr>
                <w:bCs/>
                <w:sz w:val="16"/>
                <w:szCs w:val="16"/>
              </w:rPr>
              <w:t>their</w:t>
            </w:r>
            <w:r w:rsidRPr="00C34F65">
              <w:rPr>
                <w:bCs/>
                <w:sz w:val="16"/>
                <w:szCs w:val="16"/>
              </w:rPr>
              <w:t xml:space="preserve"> PHA Plans.</w:t>
            </w:r>
            <w:r w:rsidRPr="00C34F65">
              <w:rPr>
                <w:b/>
                <w:bCs/>
                <w:sz w:val="16"/>
                <w:szCs w:val="16"/>
              </w:rPr>
              <w:t xml:space="preserve">  </w:t>
            </w:r>
          </w:p>
          <w:p w14:paraId="71DD1347" w14:textId="77777777" w:rsidR="00D76196" w:rsidRPr="00C34F65" w:rsidRDefault="00D76196" w:rsidP="004F0687">
            <w:pPr>
              <w:rPr>
                <w:b/>
                <w:bCs/>
                <w:sz w:val="16"/>
                <w:szCs w:val="16"/>
              </w:rPr>
            </w:pPr>
          </w:p>
          <w:p w14:paraId="49397D35" w14:textId="77777777" w:rsidR="00D76196" w:rsidRPr="00C34F65" w:rsidRDefault="00D76196" w:rsidP="004F0687">
            <w:pPr>
              <w:rPr>
                <w:b/>
                <w:bCs/>
                <w:sz w:val="16"/>
                <w:szCs w:val="16"/>
              </w:rPr>
            </w:pPr>
          </w:p>
          <w:p w14:paraId="3D85422E" w14:textId="77777777" w:rsidR="005B43EA" w:rsidRPr="00C34F65" w:rsidRDefault="005B43EA" w:rsidP="004F0687">
            <w:pPr>
              <w:rPr>
                <w:sz w:val="16"/>
              </w:rPr>
            </w:pPr>
          </w:p>
          <w:p w14:paraId="3C48B614" w14:textId="77777777" w:rsidR="009244A3" w:rsidRPr="00C34F65" w:rsidRDefault="009244A3" w:rsidP="004F0687">
            <w:pPr>
              <w:rPr>
                <w:sz w:val="16"/>
              </w:rPr>
            </w:pPr>
          </w:p>
          <w:p w14:paraId="4C7DEF29" w14:textId="77777777" w:rsidR="006C60B5" w:rsidRPr="00C34F65" w:rsidRDefault="006C60B5" w:rsidP="004F0687">
            <w:pPr>
              <w:rPr>
                <w:sz w:val="16"/>
              </w:rPr>
            </w:pPr>
          </w:p>
          <w:p w14:paraId="164CE631" w14:textId="77777777" w:rsidR="00EC1129" w:rsidRPr="00C34F65" w:rsidRDefault="00716156"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006C60B5"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006C60B5" w:rsidRPr="00C34F65">
              <w:rPr>
                <w:smallCaps/>
                <w:sz w:val="16"/>
                <w:szCs w:val="16"/>
              </w:rPr>
              <w:t xml:space="preserve"> </w:t>
            </w:r>
            <w:r w:rsidR="006C60B5" w:rsidRPr="00C34F65">
              <w:rPr>
                <w:b/>
                <w:bCs/>
                <w:sz w:val="16"/>
                <w:szCs w:val="16"/>
              </w:rPr>
              <w:t>PHA Consortia</w:t>
            </w:r>
            <w:r w:rsidR="006C60B5" w:rsidRPr="00C34F65">
              <w:rPr>
                <w:bCs/>
                <w:sz w:val="16"/>
                <w:szCs w:val="16"/>
              </w:rPr>
              <w:t xml:space="preserve">: </w:t>
            </w:r>
            <w:r w:rsidR="002A030A" w:rsidRPr="00C34F65">
              <w:rPr>
                <w:bCs/>
                <w:sz w:val="16"/>
                <w:szCs w:val="16"/>
              </w:rPr>
              <w:t xml:space="preserve"> </w:t>
            </w:r>
            <w:r w:rsidR="00C02893" w:rsidRPr="00C34F65">
              <w:rPr>
                <w:bCs/>
                <w:sz w:val="16"/>
                <w:szCs w:val="16"/>
              </w:rPr>
              <w:t>(Check box if submitting a J</w:t>
            </w:r>
            <w:r w:rsidR="006C60B5" w:rsidRPr="00C34F65">
              <w:rPr>
                <w:bCs/>
                <w:sz w:val="16"/>
                <w:szCs w:val="16"/>
              </w:rPr>
              <w:t>oint</w:t>
            </w:r>
            <w:r w:rsidR="00C02893" w:rsidRPr="00C34F65">
              <w:rPr>
                <w:bCs/>
                <w:sz w:val="16"/>
                <w:szCs w:val="16"/>
              </w:rPr>
              <w:t xml:space="preserve"> PHA</w:t>
            </w:r>
            <w:r w:rsidR="006C60B5" w:rsidRPr="00C34F65">
              <w:rPr>
                <w:bCs/>
                <w:sz w:val="16"/>
                <w:szCs w:val="16"/>
              </w:rPr>
              <w:t xml:space="preserve"> Plan and complete table below)</w:t>
            </w:r>
            <w:r w:rsidR="003B511B" w:rsidRPr="00C34F65">
              <w:rPr>
                <w:bCs/>
                <w:sz w:val="16"/>
                <w:szCs w:val="16"/>
              </w:rPr>
              <w:t xml:space="preserve">  </w:t>
            </w:r>
          </w:p>
        </w:tc>
      </w:tr>
      <w:tr w:rsidR="006C60B5" w:rsidRPr="00C34F65" w14:paraId="6EBE5A77" w14:textId="77777777" w:rsidTr="001B1C68">
        <w:trPr>
          <w:gridAfter w:val="1"/>
          <w:wAfter w:w="9720" w:type="dxa"/>
          <w:trHeight w:val="312"/>
        </w:trPr>
        <w:tc>
          <w:tcPr>
            <w:tcW w:w="648" w:type="dxa"/>
            <w:vMerge/>
          </w:tcPr>
          <w:p w14:paraId="4F57F1A2" w14:textId="77777777" w:rsidR="006C60B5" w:rsidRPr="00C34F65" w:rsidRDefault="006C60B5" w:rsidP="004F0687">
            <w:pPr>
              <w:jc w:val="center"/>
              <w:rPr>
                <w:b/>
                <w:sz w:val="16"/>
                <w:szCs w:val="16"/>
              </w:rPr>
            </w:pPr>
          </w:p>
        </w:tc>
        <w:tc>
          <w:tcPr>
            <w:tcW w:w="1962" w:type="dxa"/>
            <w:vMerge w:val="restart"/>
            <w:vAlign w:val="center"/>
          </w:tcPr>
          <w:p w14:paraId="7BDDBBA0" w14:textId="77777777" w:rsidR="006C60B5" w:rsidRPr="00C34F65" w:rsidRDefault="006C60B5" w:rsidP="004F0687">
            <w:pPr>
              <w:jc w:val="center"/>
              <w:rPr>
                <w:b/>
                <w:sz w:val="16"/>
                <w:szCs w:val="16"/>
              </w:rPr>
            </w:pPr>
            <w:r w:rsidRPr="00C34F65">
              <w:rPr>
                <w:b/>
                <w:sz w:val="16"/>
                <w:szCs w:val="16"/>
              </w:rPr>
              <w:t>Participating PHAs</w:t>
            </w:r>
          </w:p>
        </w:tc>
        <w:tc>
          <w:tcPr>
            <w:tcW w:w="990" w:type="dxa"/>
            <w:vMerge w:val="restart"/>
            <w:vAlign w:val="center"/>
          </w:tcPr>
          <w:p w14:paraId="0473D8EC" w14:textId="77777777" w:rsidR="006C60B5" w:rsidRPr="00C34F65" w:rsidRDefault="006C60B5" w:rsidP="004F0687">
            <w:pPr>
              <w:jc w:val="center"/>
              <w:rPr>
                <w:b/>
                <w:sz w:val="16"/>
                <w:szCs w:val="16"/>
              </w:rPr>
            </w:pPr>
            <w:r w:rsidRPr="00C34F65">
              <w:rPr>
                <w:b/>
                <w:sz w:val="16"/>
                <w:szCs w:val="16"/>
              </w:rPr>
              <w:t>PHA Code</w:t>
            </w:r>
          </w:p>
        </w:tc>
        <w:tc>
          <w:tcPr>
            <w:tcW w:w="2250" w:type="dxa"/>
            <w:vMerge w:val="restart"/>
            <w:vAlign w:val="center"/>
          </w:tcPr>
          <w:p w14:paraId="6B558982" w14:textId="77777777" w:rsidR="006C60B5" w:rsidRPr="00C34F65" w:rsidRDefault="006C60B5" w:rsidP="004F0687">
            <w:pPr>
              <w:jc w:val="center"/>
              <w:rPr>
                <w:b/>
                <w:sz w:val="16"/>
                <w:szCs w:val="16"/>
              </w:rPr>
            </w:pPr>
            <w:r w:rsidRPr="00C34F65">
              <w:rPr>
                <w:b/>
                <w:sz w:val="16"/>
                <w:szCs w:val="16"/>
              </w:rPr>
              <w:t>Program(s) in the Consortia</w:t>
            </w:r>
          </w:p>
        </w:tc>
        <w:tc>
          <w:tcPr>
            <w:tcW w:w="2070" w:type="dxa"/>
            <w:vMerge w:val="restart"/>
            <w:vAlign w:val="center"/>
          </w:tcPr>
          <w:p w14:paraId="4B892DC5" w14:textId="77777777" w:rsidR="006C60B5" w:rsidRPr="00C34F65" w:rsidRDefault="006C60B5" w:rsidP="004F0687">
            <w:pPr>
              <w:jc w:val="center"/>
              <w:rPr>
                <w:b/>
                <w:sz w:val="16"/>
                <w:szCs w:val="16"/>
              </w:rPr>
            </w:pPr>
            <w:r w:rsidRPr="00C34F65">
              <w:rPr>
                <w:b/>
                <w:sz w:val="16"/>
                <w:szCs w:val="16"/>
              </w:rPr>
              <w:t>Program(s) not in the Consortia</w:t>
            </w:r>
          </w:p>
        </w:tc>
        <w:tc>
          <w:tcPr>
            <w:tcW w:w="2340" w:type="dxa"/>
            <w:gridSpan w:val="2"/>
            <w:vAlign w:val="center"/>
          </w:tcPr>
          <w:p w14:paraId="68ADCDD5" w14:textId="77777777" w:rsidR="006C60B5" w:rsidRPr="00C34F65" w:rsidRDefault="006C60B5" w:rsidP="004F0687">
            <w:pPr>
              <w:jc w:val="center"/>
              <w:rPr>
                <w:b/>
                <w:sz w:val="16"/>
                <w:szCs w:val="16"/>
              </w:rPr>
            </w:pPr>
            <w:r w:rsidRPr="00C34F65">
              <w:rPr>
                <w:b/>
                <w:sz w:val="16"/>
                <w:szCs w:val="16"/>
              </w:rPr>
              <w:t>No. of Units in Each Program</w:t>
            </w:r>
          </w:p>
        </w:tc>
      </w:tr>
      <w:tr w:rsidR="006C60B5" w:rsidRPr="00C34F65" w14:paraId="5D8A4F94" w14:textId="77777777" w:rsidTr="001B1C68">
        <w:trPr>
          <w:gridAfter w:val="1"/>
          <w:wAfter w:w="9720" w:type="dxa"/>
          <w:trHeight w:val="231"/>
        </w:trPr>
        <w:tc>
          <w:tcPr>
            <w:tcW w:w="648" w:type="dxa"/>
            <w:vMerge/>
          </w:tcPr>
          <w:p w14:paraId="17A16B43" w14:textId="77777777" w:rsidR="006C60B5" w:rsidRPr="00C34F65" w:rsidRDefault="006C60B5" w:rsidP="004F0687">
            <w:pPr>
              <w:jc w:val="center"/>
              <w:rPr>
                <w:b/>
                <w:sz w:val="16"/>
                <w:szCs w:val="16"/>
              </w:rPr>
            </w:pPr>
          </w:p>
        </w:tc>
        <w:tc>
          <w:tcPr>
            <w:tcW w:w="1962" w:type="dxa"/>
            <w:vMerge/>
          </w:tcPr>
          <w:p w14:paraId="269CAFB3" w14:textId="77777777" w:rsidR="006C60B5" w:rsidRPr="00C34F65" w:rsidRDefault="006C60B5" w:rsidP="004F0687">
            <w:pPr>
              <w:rPr>
                <w:b/>
                <w:sz w:val="16"/>
                <w:szCs w:val="16"/>
              </w:rPr>
            </w:pPr>
          </w:p>
        </w:tc>
        <w:tc>
          <w:tcPr>
            <w:tcW w:w="990" w:type="dxa"/>
            <w:vMerge/>
          </w:tcPr>
          <w:p w14:paraId="640D2F01" w14:textId="77777777" w:rsidR="006C60B5" w:rsidRPr="00C34F65" w:rsidRDefault="006C60B5" w:rsidP="004F0687">
            <w:pPr>
              <w:rPr>
                <w:b/>
                <w:sz w:val="16"/>
                <w:szCs w:val="16"/>
              </w:rPr>
            </w:pPr>
          </w:p>
        </w:tc>
        <w:tc>
          <w:tcPr>
            <w:tcW w:w="2250" w:type="dxa"/>
            <w:vMerge/>
          </w:tcPr>
          <w:p w14:paraId="68D1366B" w14:textId="77777777" w:rsidR="006C60B5" w:rsidRPr="00C34F65" w:rsidRDefault="006C60B5" w:rsidP="004F0687">
            <w:pPr>
              <w:rPr>
                <w:b/>
                <w:sz w:val="16"/>
                <w:szCs w:val="16"/>
              </w:rPr>
            </w:pPr>
          </w:p>
        </w:tc>
        <w:tc>
          <w:tcPr>
            <w:tcW w:w="2070" w:type="dxa"/>
            <w:vMerge/>
          </w:tcPr>
          <w:p w14:paraId="3D2186C8" w14:textId="77777777" w:rsidR="006C60B5" w:rsidRPr="00C34F65" w:rsidRDefault="006C60B5" w:rsidP="004F0687">
            <w:pPr>
              <w:rPr>
                <w:b/>
                <w:sz w:val="16"/>
                <w:szCs w:val="16"/>
              </w:rPr>
            </w:pPr>
          </w:p>
        </w:tc>
        <w:tc>
          <w:tcPr>
            <w:tcW w:w="1080" w:type="dxa"/>
            <w:vAlign w:val="center"/>
          </w:tcPr>
          <w:p w14:paraId="4A3C6D50" w14:textId="77777777" w:rsidR="006C60B5" w:rsidRPr="00C34F65" w:rsidRDefault="006C60B5" w:rsidP="004F0687">
            <w:pPr>
              <w:jc w:val="center"/>
              <w:rPr>
                <w:b/>
                <w:sz w:val="16"/>
                <w:szCs w:val="16"/>
              </w:rPr>
            </w:pPr>
            <w:r w:rsidRPr="00C34F65">
              <w:rPr>
                <w:b/>
                <w:sz w:val="16"/>
                <w:szCs w:val="16"/>
              </w:rPr>
              <w:t>PH</w:t>
            </w:r>
          </w:p>
        </w:tc>
        <w:tc>
          <w:tcPr>
            <w:tcW w:w="1260" w:type="dxa"/>
            <w:vAlign w:val="center"/>
          </w:tcPr>
          <w:p w14:paraId="0B3A7AEB" w14:textId="77777777" w:rsidR="006C60B5" w:rsidRPr="00C34F65" w:rsidRDefault="006C60B5" w:rsidP="004F0687">
            <w:pPr>
              <w:jc w:val="center"/>
              <w:rPr>
                <w:b/>
                <w:sz w:val="16"/>
                <w:szCs w:val="16"/>
              </w:rPr>
            </w:pPr>
            <w:r w:rsidRPr="00C34F65">
              <w:rPr>
                <w:b/>
                <w:sz w:val="16"/>
                <w:szCs w:val="16"/>
              </w:rPr>
              <w:t>HCV</w:t>
            </w:r>
          </w:p>
        </w:tc>
      </w:tr>
      <w:tr w:rsidR="006C60B5" w:rsidRPr="00C34F65" w14:paraId="186E1309" w14:textId="77777777" w:rsidTr="001B1C68">
        <w:trPr>
          <w:gridAfter w:val="1"/>
          <w:wAfter w:w="9720" w:type="dxa"/>
          <w:trHeight w:val="547"/>
        </w:trPr>
        <w:tc>
          <w:tcPr>
            <w:tcW w:w="648" w:type="dxa"/>
            <w:vMerge/>
          </w:tcPr>
          <w:p w14:paraId="1E1BC22D" w14:textId="77777777" w:rsidR="006C60B5" w:rsidRPr="00C34F65" w:rsidRDefault="006C60B5" w:rsidP="004F0687">
            <w:pPr>
              <w:jc w:val="center"/>
              <w:rPr>
                <w:b/>
                <w:sz w:val="16"/>
                <w:szCs w:val="16"/>
              </w:rPr>
            </w:pPr>
          </w:p>
        </w:tc>
        <w:tc>
          <w:tcPr>
            <w:tcW w:w="1962" w:type="dxa"/>
          </w:tcPr>
          <w:p w14:paraId="29F4F0EC" w14:textId="77777777" w:rsidR="006C60B5" w:rsidRPr="00C34F65" w:rsidRDefault="00D76196" w:rsidP="004F0687">
            <w:pPr>
              <w:rPr>
                <w:bCs/>
                <w:sz w:val="16"/>
                <w:szCs w:val="16"/>
              </w:rPr>
            </w:pPr>
            <w:r w:rsidRPr="00C34F65">
              <w:rPr>
                <w:bCs/>
                <w:sz w:val="16"/>
                <w:szCs w:val="16"/>
              </w:rPr>
              <w:t>Lead PHA:</w:t>
            </w:r>
          </w:p>
        </w:tc>
        <w:tc>
          <w:tcPr>
            <w:tcW w:w="990" w:type="dxa"/>
          </w:tcPr>
          <w:p w14:paraId="34CB4688" w14:textId="77777777" w:rsidR="006C60B5" w:rsidRPr="00C34F65" w:rsidRDefault="006C60B5" w:rsidP="004F0687">
            <w:pPr>
              <w:rPr>
                <w:bCs/>
                <w:sz w:val="16"/>
                <w:szCs w:val="16"/>
              </w:rPr>
            </w:pPr>
          </w:p>
          <w:p w14:paraId="755D9D1B" w14:textId="77777777" w:rsidR="006C60B5" w:rsidRPr="00C34F65" w:rsidRDefault="006C60B5" w:rsidP="004F0687">
            <w:pPr>
              <w:rPr>
                <w:bCs/>
                <w:sz w:val="16"/>
                <w:szCs w:val="16"/>
              </w:rPr>
            </w:pPr>
          </w:p>
        </w:tc>
        <w:tc>
          <w:tcPr>
            <w:tcW w:w="2250" w:type="dxa"/>
          </w:tcPr>
          <w:p w14:paraId="2360FC83" w14:textId="77777777" w:rsidR="006C60B5" w:rsidRPr="00C34F65" w:rsidRDefault="006C60B5" w:rsidP="004F0687">
            <w:pPr>
              <w:rPr>
                <w:bCs/>
                <w:sz w:val="16"/>
                <w:szCs w:val="16"/>
              </w:rPr>
            </w:pPr>
          </w:p>
          <w:p w14:paraId="5AC3F00D" w14:textId="77777777" w:rsidR="006C60B5" w:rsidRPr="00C34F65" w:rsidRDefault="006C60B5" w:rsidP="004F0687">
            <w:pPr>
              <w:rPr>
                <w:bCs/>
                <w:sz w:val="16"/>
                <w:szCs w:val="16"/>
              </w:rPr>
            </w:pPr>
          </w:p>
        </w:tc>
        <w:tc>
          <w:tcPr>
            <w:tcW w:w="2070" w:type="dxa"/>
          </w:tcPr>
          <w:p w14:paraId="29DD00FC" w14:textId="77777777" w:rsidR="006C60B5" w:rsidRPr="00C34F65" w:rsidRDefault="006C60B5" w:rsidP="004F0687">
            <w:pPr>
              <w:rPr>
                <w:bCs/>
                <w:sz w:val="16"/>
                <w:szCs w:val="16"/>
              </w:rPr>
            </w:pPr>
          </w:p>
          <w:p w14:paraId="1E7B8A5B" w14:textId="77777777" w:rsidR="006C60B5" w:rsidRPr="00C34F65" w:rsidRDefault="006C60B5" w:rsidP="004F0687">
            <w:pPr>
              <w:rPr>
                <w:bCs/>
                <w:sz w:val="16"/>
                <w:szCs w:val="16"/>
              </w:rPr>
            </w:pPr>
          </w:p>
        </w:tc>
        <w:tc>
          <w:tcPr>
            <w:tcW w:w="1080" w:type="dxa"/>
          </w:tcPr>
          <w:p w14:paraId="0477917D" w14:textId="77777777" w:rsidR="006C60B5" w:rsidRPr="00C34F65" w:rsidRDefault="006C60B5" w:rsidP="004F0687">
            <w:pPr>
              <w:rPr>
                <w:bCs/>
                <w:sz w:val="16"/>
                <w:szCs w:val="16"/>
              </w:rPr>
            </w:pPr>
          </w:p>
        </w:tc>
        <w:tc>
          <w:tcPr>
            <w:tcW w:w="1260" w:type="dxa"/>
          </w:tcPr>
          <w:p w14:paraId="7A15265F" w14:textId="77777777" w:rsidR="006C60B5" w:rsidRPr="00C34F65" w:rsidRDefault="006C60B5" w:rsidP="004F0687">
            <w:pPr>
              <w:rPr>
                <w:bCs/>
                <w:sz w:val="16"/>
                <w:szCs w:val="16"/>
              </w:rPr>
            </w:pPr>
          </w:p>
        </w:tc>
      </w:tr>
      <w:tr w:rsidR="006C60B5" w:rsidRPr="00C34F65" w14:paraId="3CA0E0CD" w14:textId="77777777" w:rsidTr="001B1C68">
        <w:trPr>
          <w:gridAfter w:val="1"/>
          <w:wAfter w:w="9720" w:type="dxa"/>
          <w:trHeight w:val="567"/>
        </w:trPr>
        <w:tc>
          <w:tcPr>
            <w:tcW w:w="648" w:type="dxa"/>
            <w:vMerge/>
          </w:tcPr>
          <w:p w14:paraId="51DCF1CC" w14:textId="77777777" w:rsidR="006C60B5" w:rsidRPr="00C34F65" w:rsidRDefault="006C60B5" w:rsidP="004F0687">
            <w:pPr>
              <w:jc w:val="center"/>
              <w:rPr>
                <w:b/>
                <w:sz w:val="16"/>
                <w:szCs w:val="16"/>
              </w:rPr>
            </w:pPr>
          </w:p>
        </w:tc>
        <w:tc>
          <w:tcPr>
            <w:tcW w:w="1962" w:type="dxa"/>
          </w:tcPr>
          <w:p w14:paraId="2434FB6C" w14:textId="77777777" w:rsidR="006C60B5" w:rsidRPr="00C34F65" w:rsidRDefault="006C60B5" w:rsidP="004F0687">
            <w:pPr>
              <w:rPr>
                <w:bCs/>
                <w:sz w:val="16"/>
                <w:szCs w:val="16"/>
              </w:rPr>
            </w:pPr>
          </w:p>
          <w:p w14:paraId="1F9E2FAF" w14:textId="77777777" w:rsidR="001C5EE4" w:rsidRPr="00C34F65" w:rsidRDefault="001C5EE4" w:rsidP="004F0687">
            <w:pPr>
              <w:rPr>
                <w:bCs/>
                <w:sz w:val="16"/>
                <w:szCs w:val="16"/>
              </w:rPr>
            </w:pPr>
          </w:p>
        </w:tc>
        <w:tc>
          <w:tcPr>
            <w:tcW w:w="990" w:type="dxa"/>
          </w:tcPr>
          <w:p w14:paraId="12981110" w14:textId="77777777" w:rsidR="006C60B5" w:rsidRPr="00C34F65" w:rsidRDefault="006C60B5" w:rsidP="004F0687">
            <w:pPr>
              <w:rPr>
                <w:bCs/>
                <w:sz w:val="16"/>
                <w:szCs w:val="16"/>
              </w:rPr>
            </w:pPr>
          </w:p>
        </w:tc>
        <w:tc>
          <w:tcPr>
            <w:tcW w:w="2250" w:type="dxa"/>
          </w:tcPr>
          <w:p w14:paraId="6ED34709" w14:textId="77777777" w:rsidR="006C60B5" w:rsidRPr="00C34F65" w:rsidRDefault="006C60B5" w:rsidP="004F0687">
            <w:pPr>
              <w:rPr>
                <w:bCs/>
                <w:sz w:val="16"/>
                <w:szCs w:val="16"/>
              </w:rPr>
            </w:pPr>
          </w:p>
        </w:tc>
        <w:tc>
          <w:tcPr>
            <w:tcW w:w="2070" w:type="dxa"/>
          </w:tcPr>
          <w:p w14:paraId="3A591543" w14:textId="77777777" w:rsidR="006C60B5" w:rsidRPr="00C34F65" w:rsidRDefault="006C60B5" w:rsidP="004F0687">
            <w:pPr>
              <w:rPr>
                <w:bCs/>
                <w:sz w:val="16"/>
                <w:szCs w:val="16"/>
              </w:rPr>
            </w:pPr>
          </w:p>
        </w:tc>
        <w:tc>
          <w:tcPr>
            <w:tcW w:w="1080" w:type="dxa"/>
          </w:tcPr>
          <w:p w14:paraId="069181E3" w14:textId="77777777" w:rsidR="006C60B5" w:rsidRPr="00C34F65" w:rsidRDefault="006C60B5" w:rsidP="004F0687">
            <w:pPr>
              <w:rPr>
                <w:bCs/>
                <w:sz w:val="16"/>
                <w:szCs w:val="16"/>
              </w:rPr>
            </w:pPr>
          </w:p>
        </w:tc>
        <w:tc>
          <w:tcPr>
            <w:tcW w:w="1260" w:type="dxa"/>
          </w:tcPr>
          <w:p w14:paraId="17308D13" w14:textId="77777777" w:rsidR="006C60B5" w:rsidRPr="00C34F65" w:rsidRDefault="006C60B5" w:rsidP="004F0687">
            <w:pPr>
              <w:rPr>
                <w:bCs/>
                <w:sz w:val="16"/>
                <w:szCs w:val="16"/>
              </w:rPr>
            </w:pPr>
          </w:p>
        </w:tc>
      </w:tr>
      <w:tr w:rsidR="006C60B5" w:rsidRPr="00C34F65" w14:paraId="0F1D6146" w14:textId="77777777" w:rsidTr="001B1C68">
        <w:trPr>
          <w:gridAfter w:val="1"/>
          <w:wAfter w:w="9720" w:type="dxa"/>
          <w:trHeight w:val="450"/>
        </w:trPr>
        <w:tc>
          <w:tcPr>
            <w:tcW w:w="648" w:type="dxa"/>
            <w:vMerge/>
          </w:tcPr>
          <w:p w14:paraId="02DCFC95" w14:textId="77777777" w:rsidR="006C60B5" w:rsidRPr="00C34F65" w:rsidRDefault="006C60B5" w:rsidP="004F0687">
            <w:pPr>
              <w:jc w:val="center"/>
              <w:rPr>
                <w:b/>
                <w:sz w:val="16"/>
                <w:szCs w:val="16"/>
              </w:rPr>
            </w:pPr>
          </w:p>
        </w:tc>
        <w:tc>
          <w:tcPr>
            <w:tcW w:w="1962" w:type="dxa"/>
          </w:tcPr>
          <w:p w14:paraId="72D28704" w14:textId="77777777" w:rsidR="006C60B5" w:rsidRPr="00C34F65" w:rsidRDefault="006C60B5" w:rsidP="004F0687">
            <w:pPr>
              <w:rPr>
                <w:bCs/>
                <w:sz w:val="16"/>
                <w:szCs w:val="16"/>
              </w:rPr>
            </w:pPr>
          </w:p>
        </w:tc>
        <w:tc>
          <w:tcPr>
            <w:tcW w:w="990" w:type="dxa"/>
          </w:tcPr>
          <w:p w14:paraId="119288B6" w14:textId="77777777" w:rsidR="006C60B5" w:rsidRPr="00C34F65" w:rsidRDefault="006C60B5" w:rsidP="004F0687">
            <w:pPr>
              <w:rPr>
                <w:bCs/>
                <w:sz w:val="16"/>
                <w:szCs w:val="16"/>
              </w:rPr>
            </w:pPr>
          </w:p>
          <w:p w14:paraId="3D9379DF" w14:textId="77777777" w:rsidR="006C60B5" w:rsidRPr="00C34F65" w:rsidRDefault="006C60B5" w:rsidP="004F0687">
            <w:pPr>
              <w:rPr>
                <w:bCs/>
                <w:sz w:val="16"/>
                <w:szCs w:val="16"/>
              </w:rPr>
            </w:pPr>
          </w:p>
        </w:tc>
        <w:tc>
          <w:tcPr>
            <w:tcW w:w="2250" w:type="dxa"/>
          </w:tcPr>
          <w:p w14:paraId="5DB72BFD" w14:textId="77777777" w:rsidR="006C60B5" w:rsidRPr="00C34F65" w:rsidRDefault="006C60B5" w:rsidP="004F0687">
            <w:pPr>
              <w:rPr>
                <w:bCs/>
                <w:sz w:val="16"/>
                <w:szCs w:val="16"/>
              </w:rPr>
            </w:pPr>
          </w:p>
          <w:p w14:paraId="571F69CB" w14:textId="77777777" w:rsidR="006C60B5" w:rsidRPr="00C34F65" w:rsidRDefault="006C60B5" w:rsidP="004F0687">
            <w:pPr>
              <w:rPr>
                <w:bCs/>
                <w:sz w:val="16"/>
                <w:szCs w:val="16"/>
              </w:rPr>
            </w:pPr>
          </w:p>
        </w:tc>
        <w:tc>
          <w:tcPr>
            <w:tcW w:w="2070" w:type="dxa"/>
          </w:tcPr>
          <w:p w14:paraId="6B2A6543" w14:textId="77777777" w:rsidR="006C60B5" w:rsidRPr="00C34F65" w:rsidRDefault="006C60B5" w:rsidP="004F0687">
            <w:pPr>
              <w:rPr>
                <w:bCs/>
                <w:sz w:val="16"/>
                <w:szCs w:val="16"/>
              </w:rPr>
            </w:pPr>
          </w:p>
          <w:p w14:paraId="547BB758" w14:textId="77777777" w:rsidR="006C60B5" w:rsidRPr="00C34F65" w:rsidRDefault="006C60B5" w:rsidP="004F0687">
            <w:pPr>
              <w:rPr>
                <w:bCs/>
                <w:sz w:val="16"/>
                <w:szCs w:val="16"/>
              </w:rPr>
            </w:pPr>
          </w:p>
        </w:tc>
        <w:tc>
          <w:tcPr>
            <w:tcW w:w="1080" w:type="dxa"/>
          </w:tcPr>
          <w:p w14:paraId="29359C7D" w14:textId="77777777" w:rsidR="006C60B5" w:rsidRPr="00C34F65" w:rsidRDefault="006C60B5" w:rsidP="004F0687">
            <w:pPr>
              <w:rPr>
                <w:bCs/>
                <w:sz w:val="16"/>
                <w:szCs w:val="16"/>
              </w:rPr>
            </w:pPr>
          </w:p>
          <w:p w14:paraId="08C12202" w14:textId="77777777" w:rsidR="006C60B5" w:rsidRPr="00C34F65" w:rsidRDefault="006C60B5" w:rsidP="004F0687">
            <w:pPr>
              <w:rPr>
                <w:bCs/>
                <w:sz w:val="16"/>
                <w:szCs w:val="16"/>
              </w:rPr>
            </w:pPr>
          </w:p>
        </w:tc>
        <w:tc>
          <w:tcPr>
            <w:tcW w:w="1260" w:type="dxa"/>
          </w:tcPr>
          <w:p w14:paraId="74425BD9" w14:textId="77777777" w:rsidR="006C60B5" w:rsidRPr="00C34F65" w:rsidRDefault="006C60B5" w:rsidP="004F0687">
            <w:pPr>
              <w:rPr>
                <w:bCs/>
                <w:sz w:val="16"/>
                <w:szCs w:val="16"/>
              </w:rPr>
            </w:pPr>
          </w:p>
          <w:p w14:paraId="30CA8BB8" w14:textId="77777777" w:rsidR="006C60B5" w:rsidRPr="00C34F65" w:rsidRDefault="006C60B5" w:rsidP="004F0687">
            <w:pPr>
              <w:rPr>
                <w:bCs/>
                <w:sz w:val="16"/>
                <w:szCs w:val="16"/>
              </w:rPr>
            </w:pPr>
          </w:p>
          <w:p w14:paraId="655EDD4B" w14:textId="77777777" w:rsidR="009B7B66" w:rsidRPr="00C34F65" w:rsidRDefault="009B7B66" w:rsidP="004F0687">
            <w:pPr>
              <w:rPr>
                <w:bCs/>
                <w:sz w:val="16"/>
                <w:szCs w:val="16"/>
              </w:rPr>
            </w:pPr>
          </w:p>
          <w:p w14:paraId="035C8315" w14:textId="77777777" w:rsidR="009B7B66" w:rsidRPr="00C34F65" w:rsidRDefault="009B7B66" w:rsidP="004F0687">
            <w:pPr>
              <w:rPr>
                <w:bCs/>
                <w:sz w:val="16"/>
                <w:szCs w:val="16"/>
              </w:rPr>
            </w:pPr>
          </w:p>
        </w:tc>
      </w:tr>
      <w:tr w:rsidR="00B32F70" w:rsidRPr="00C34F65" w14:paraId="05F3CD38" w14:textId="77777777" w:rsidTr="001B1C68">
        <w:trPr>
          <w:gridAfter w:val="1"/>
          <w:wAfter w:w="9720" w:type="dxa"/>
          <w:cantSplit/>
          <w:trHeight w:val="1250"/>
        </w:trPr>
        <w:tc>
          <w:tcPr>
            <w:tcW w:w="648" w:type="dxa"/>
            <w:tcBorders>
              <w:top w:val="single" w:sz="4" w:space="0" w:color="auto"/>
              <w:left w:val="single" w:sz="4" w:space="0" w:color="auto"/>
              <w:bottom w:val="single" w:sz="4" w:space="0" w:color="auto"/>
              <w:right w:val="single" w:sz="4" w:space="0" w:color="auto"/>
            </w:tcBorders>
            <w:shd w:val="clear" w:color="auto" w:fill="BFBFBF"/>
          </w:tcPr>
          <w:p w14:paraId="75296716" w14:textId="77777777" w:rsidR="00B32F70" w:rsidRPr="00C34F65" w:rsidRDefault="00B32F70" w:rsidP="004F0687">
            <w:pPr>
              <w:jc w:val="center"/>
              <w:rPr>
                <w:b/>
                <w:bCs/>
                <w:sz w:val="20"/>
                <w:szCs w:val="20"/>
              </w:rPr>
            </w:pPr>
          </w:p>
          <w:p w14:paraId="50649AB9" w14:textId="2890AB47" w:rsidR="00B32F70" w:rsidRPr="00C34F65" w:rsidRDefault="00524E62" w:rsidP="004F0687">
            <w:pPr>
              <w:jc w:val="center"/>
              <w:rPr>
                <w:b/>
                <w:bCs/>
                <w:sz w:val="20"/>
                <w:szCs w:val="20"/>
              </w:rPr>
            </w:pPr>
            <w:r w:rsidRPr="00C34F65">
              <w:rPr>
                <w:b/>
                <w:bCs/>
                <w:sz w:val="20"/>
                <w:szCs w:val="20"/>
              </w:rPr>
              <w:t>B</w:t>
            </w:r>
            <w:r w:rsidR="00B32F70" w:rsidRPr="00C34F65">
              <w:rPr>
                <w:b/>
                <w:bCs/>
                <w:sz w:val="20"/>
                <w:szCs w:val="20"/>
              </w:rPr>
              <w:t>.</w:t>
            </w:r>
          </w:p>
          <w:p w14:paraId="3E907C0E" w14:textId="77777777" w:rsidR="00B32F70" w:rsidRPr="00C34F65" w:rsidRDefault="00B32F70" w:rsidP="004F0687">
            <w:pPr>
              <w:jc w:val="center"/>
              <w:rPr>
                <w:b/>
                <w:bCs/>
                <w:sz w:val="20"/>
                <w:szCs w:val="20"/>
              </w:rPr>
            </w:pPr>
          </w:p>
        </w:tc>
        <w:tc>
          <w:tcPr>
            <w:tcW w:w="9612" w:type="dxa"/>
            <w:gridSpan w:val="6"/>
            <w:tcBorders>
              <w:top w:val="single" w:sz="4" w:space="0" w:color="auto"/>
              <w:left w:val="single" w:sz="4" w:space="0" w:color="auto"/>
              <w:bottom w:val="single" w:sz="4" w:space="0" w:color="auto"/>
              <w:right w:val="single" w:sz="4" w:space="0" w:color="auto"/>
            </w:tcBorders>
            <w:shd w:val="clear" w:color="auto" w:fill="BFBFBF"/>
          </w:tcPr>
          <w:p w14:paraId="47F3FE8D" w14:textId="77777777" w:rsidR="00B32F70" w:rsidRPr="00C34F65" w:rsidRDefault="00B32F70" w:rsidP="004F0687">
            <w:pPr>
              <w:rPr>
                <w:b/>
                <w:bCs/>
                <w:sz w:val="20"/>
                <w:szCs w:val="20"/>
              </w:rPr>
            </w:pPr>
          </w:p>
          <w:p w14:paraId="240F9C81" w14:textId="6F90FB2C" w:rsidR="00B32F70" w:rsidRPr="00C34F65" w:rsidRDefault="00B32F70" w:rsidP="00C00F02">
            <w:pPr>
              <w:rPr>
                <w:b/>
                <w:bCs/>
                <w:sz w:val="20"/>
                <w:szCs w:val="20"/>
              </w:rPr>
            </w:pPr>
            <w:r w:rsidRPr="00C34F65">
              <w:rPr>
                <w:b/>
                <w:bCs/>
                <w:sz w:val="20"/>
                <w:szCs w:val="20"/>
              </w:rPr>
              <w:t>Plan</w:t>
            </w:r>
            <w:r w:rsidR="0090193C" w:rsidRPr="00C34F65">
              <w:rPr>
                <w:b/>
                <w:bCs/>
                <w:sz w:val="20"/>
                <w:szCs w:val="20"/>
              </w:rPr>
              <w:t xml:space="preserve"> Elements</w:t>
            </w:r>
            <w:r w:rsidR="006F28E4" w:rsidRPr="00C34F65">
              <w:rPr>
                <w:b/>
                <w:bCs/>
                <w:sz w:val="20"/>
                <w:szCs w:val="20"/>
              </w:rPr>
              <w:t xml:space="preserve"> Submitted with 5-Year PHA Plans</w:t>
            </w:r>
            <w:r w:rsidRPr="00C34F65">
              <w:rPr>
                <w:b/>
                <w:bCs/>
                <w:sz w:val="20"/>
                <w:szCs w:val="20"/>
              </w:rPr>
              <w:t xml:space="preserve">.  </w:t>
            </w:r>
            <w:r w:rsidRPr="00C34F65">
              <w:rPr>
                <w:bCs/>
                <w:sz w:val="20"/>
                <w:szCs w:val="20"/>
              </w:rPr>
              <w:t xml:space="preserve">Required elements for </w:t>
            </w:r>
            <w:r w:rsidR="008B112E">
              <w:rPr>
                <w:bCs/>
                <w:sz w:val="20"/>
                <w:szCs w:val="20"/>
              </w:rPr>
              <w:t>Small</w:t>
            </w:r>
            <w:r w:rsidR="005705B8" w:rsidRPr="00C34F65">
              <w:rPr>
                <w:bCs/>
                <w:sz w:val="20"/>
                <w:szCs w:val="20"/>
              </w:rPr>
              <w:t xml:space="preserve"> PHAs </w:t>
            </w:r>
            <w:r w:rsidRPr="00C34F65">
              <w:rPr>
                <w:bCs/>
                <w:sz w:val="20"/>
                <w:szCs w:val="20"/>
              </w:rPr>
              <w:t>completing this document</w:t>
            </w:r>
            <w:r w:rsidR="00595125" w:rsidRPr="00C34F65">
              <w:rPr>
                <w:bCs/>
                <w:sz w:val="20"/>
                <w:szCs w:val="20"/>
              </w:rPr>
              <w:t xml:space="preserve"> in years in which the 5-Year Plan is also due</w:t>
            </w:r>
            <w:r w:rsidRPr="00C34F65">
              <w:rPr>
                <w:bCs/>
                <w:sz w:val="20"/>
                <w:szCs w:val="20"/>
              </w:rPr>
              <w:t>.</w:t>
            </w:r>
            <w:r w:rsidR="00837A39" w:rsidRPr="00C34F65">
              <w:rPr>
                <w:bCs/>
                <w:sz w:val="20"/>
                <w:szCs w:val="20"/>
              </w:rPr>
              <w:t xml:space="preserve"> This section does not need to be completed for years when a </w:t>
            </w:r>
            <w:r w:rsidR="000846C6">
              <w:rPr>
                <w:bCs/>
                <w:sz w:val="20"/>
                <w:szCs w:val="20"/>
              </w:rPr>
              <w:t xml:space="preserve">Small </w:t>
            </w:r>
            <w:r w:rsidR="00837A39" w:rsidRPr="00C34F65">
              <w:rPr>
                <w:bCs/>
                <w:sz w:val="20"/>
                <w:szCs w:val="20"/>
              </w:rPr>
              <w:t xml:space="preserve">PHA is not submitting its 5-Year Plan. </w:t>
            </w:r>
            <w:r w:rsidR="00B81BF4" w:rsidRPr="00C34F65">
              <w:rPr>
                <w:bCs/>
                <w:sz w:val="20"/>
                <w:szCs w:val="20"/>
              </w:rPr>
              <w:t xml:space="preserve"> </w:t>
            </w:r>
            <w:r w:rsidR="00B81BF4" w:rsidRPr="000B57A2">
              <w:rPr>
                <w:bCs/>
                <w:sz w:val="20"/>
                <w:szCs w:val="20"/>
              </w:rPr>
              <w:t xml:space="preserve">See </w:t>
            </w:r>
            <w:r w:rsidR="008B112E">
              <w:rPr>
                <w:bCs/>
                <w:sz w:val="20"/>
                <w:szCs w:val="20"/>
              </w:rPr>
              <w:t>sub-s</w:t>
            </w:r>
            <w:r w:rsidR="00B81BF4" w:rsidRPr="000B57A2">
              <w:rPr>
                <w:bCs/>
                <w:sz w:val="20"/>
                <w:szCs w:val="20"/>
              </w:rPr>
              <w:t>ection</w:t>
            </w:r>
            <w:r w:rsidR="008B112E">
              <w:rPr>
                <w:bCs/>
                <w:sz w:val="20"/>
                <w:szCs w:val="20"/>
              </w:rPr>
              <w:t xml:space="preserve"> below</w:t>
            </w:r>
            <w:r w:rsidR="00B81BF4" w:rsidRPr="00C34F65">
              <w:rPr>
                <w:bCs/>
                <w:sz w:val="20"/>
                <w:szCs w:val="20"/>
              </w:rPr>
              <w:t xml:space="preserve"> for required elements in all other years</w:t>
            </w:r>
            <w:r w:rsidR="0015270F" w:rsidRPr="00C34F65">
              <w:rPr>
                <w:bCs/>
                <w:sz w:val="20"/>
                <w:szCs w:val="20"/>
              </w:rPr>
              <w:t xml:space="preserve"> (Years 1-4)</w:t>
            </w:r>
            <w:r w:rsidR="00B81BF4" w:rsidRPr="00C34F65">
              <w:rPr>
                <w:bCs/>
                <w:sz w:val="20"/>
                <w:szCs w:val="20"/>
              </w:rPr>
              <w:t>.</w:t>
            </w:r>
            <w:r w:rsidR="000846C6">
              <w:rPr>
                <w:bCs/>
                <w:sz w:val="20"/>
                <w:szCs w:val="20"/>
              </w:rPr>
              <w:t xml:space="preserve"> </w:t>
            </w:r>
          </w:p>
        </w:tc>
      </w:tr>
      <w:tr w:rsidR="00B32F70" w:rsidRPr="00C34F65" w14:paraId="3B4B3407" w14:textId="77777777" w:rsidTr="001B1C68">
        <w:trPr>
          <w:gridAfter w:val="1"/>
          <w:wAfter w:w="9720" w:type="dxa"/>
          <w:cantSplit/>
          <w:trHeight w:val="4490"/>
        </w:trPr>
        <w:tc>
          <w:tcPr>
            <w:tcW w:w="648" w:type="dxa"/>
            <w:tcBorders>
              <w:top w:val="single" w:sz="4" w:space="0" w:color="auto"/>
              <w:left w:val="single" w:sz="4" w:space="0" w:color="auto"/>
              <w:bottom w:val="single" w:sz="4" w:space="0" w:color="auto"/>
              <w:right w:val="single" w:sz="4" w:space="0" w:color="auto"/>
            </w:tcBorders>
          </w:tcPr>
          <w:p w14:paraId="75149457" w14:textId="77777777" w:rsidR="00B32F70" w:rsidRPr="00C34F65" w:rsidRDefault="00B32F70" w:rsidP="004F0687">
            <w:pPr>
              <w:jc w:val="center"/>
              <w:rPr>
                <w:b/>
                <w:bCs/>
                <w:sz w:val="16"/>
                <w:szCs w:val="16"/>
              </w:rPr>
            </w:pPr>
          </w:p>
          <w:p w14:paraId="318BB3E2" w14:textId="603DB98C" w:rsidR="00B32F70" w:rsidRPr="00C34F65" w:rsidRDefault="00524E62" w:rsidP="004F0687">
            <w:pPr>
              <w:jc w:val="center"/>
              <w:rPr>
                <w:b/>
                <w:bCs/>
                <w:sz w:val="16"/>
                <w:szCs w:val="16"/>
              </w:rPr>
            </w:pPr>
            <w:r w:rsidRPr="00C34F65">
              <w:rPr>
                <w:b/>
                <w:bCs/>
                <w:sz w:val="16"/>
                <w:szCs w:val="16"/>
              </w:rPr>
              <w:t>B</w:t>
            </w:r>
            <w:r w:rsidR="00D415C8" w:rsidRPr="00C34F65">
              <w:rPr>
                <w:b/>
                <w:bCs/>
                <w:sz w:val="16"/>
                <w:szCs w:val="16"/>
              </w:rPr>
              <w:t>.1</w:t>
            </w:r>
          </w:p>
        </w:tc>
        <w:tc>
          <w:tcPr>
            <w:tcW w:w="9612" w:type="dxa"/>
            <w:gridSpan w:val="6"/>
            <w:tcBorders>
              <w:top w:val="single" w:sz="4" w:space="0" w:color="auto"/>
              <w:left w:val="single" w:sz="4" w:space="0" w:color="auto"/>
              <w:bottom w:val="single" w:sz="4" w:space="0" w:color="auto"/>
              <w:right w:val="single" w:sz="4" w:space="0" w:color="auto"/>
            </w:tcBorders>
          </w:tcPr>
          <w:p w14:paraId="5780BCB1" w14:textId="77777777" w:rsidR="002B017E" w:rsidRPr="00C34F65" w:rsidRDefault="002B017E" w:rsidP="004F0687">
            <w:pPr>
              <w:rPr>
                <w:b/>
                <w:bCs/>
                <w:sz w:val="16"/>
                <w:szCs w:val="16"/>
              </w:rPr>
            </w:pPr>
          </w:p>
          <w:p w14:paraId="00D3B91B" w14:textId="2A5E48E6" w:rsidR="00D67408" w:rsidRPr="00C34F65" w:rsidRDefault="00D67408" w:rsidP="004F0687">
            <w:pPr>
              <w:rPr>
                <w:b/>
                <w:bCs/>
                <w:sz w:val="16"/>
                <w:szCs w:val="16"/>
              </w:rPr>
            </w:pPr>
            <w:r w:rsidRPr="00C34F65">
              <w:rPr>
                <w:b/>
                <w:bCs/>
                <w:sz w:val="16"/>
                <w:szCs w:val="16"/>
              </w:rPr>
              <w:t xml:space="preserve">Revision of </w:t>
            </w:r>
            <w:r w:rsidR="00601412">
              <w:rPr>
                <w:b/>
                <w:bCs/>
                <w:sz w:val="16"/>
                <w:szCs w:val="16"/>
              </w:rPr>
              <w:t xml:space="preserve">Existing </w:t>
            </w:r>
            <w:r w:rsidRPr="00C34F65">
              <w:rPr>
                <w:b/>
                <w:bCs/>
                <w:sz w:val="16"/>
                <w:szCs w:val="16"/>
              </w:rPr>
              <w:t xml:space="preserve">PHA Plan Elements.  </w:t>
            </w:r>
          </w:p>
          <w:p w14:paraId="5570FC60" w14:textId="77777777" w:rsidR="00D67408" w:rsidRPr="00C34F65" w:rsidRDefault="00D67408" w:rsidP="004F0687">
            <w:pPr>
              <w:rPr>
                <w:b/>
                <w:bCs/>
                <w:sz w:val="16"/>
                <w:szCs w:val="16"/>
              </w:rPr>
            </w:pPr>
          </w:p>
          <w:p w14:paraId="6A8ED839" w14:textId="77777777" w:rsidR="00D67408" w:rsidRPr="00C34F65" w:rsidRDefault="00D67408" w:rsidP="004F0687">
            <w:pPr>
              <w:rPr>
                <w:bCs/>
                <w:sz w:val="16"/>
                <w:szCs w:val="16"/>
              </w:rPr>
            </w:pPr>
            <w:r w:rsidRPr="00C34F65">
              <w:rPr>
                <w:bCs/>
                <w:sz w:val="16"/>
                <w:szCs w:val="16"/>
              </w:rPr>
              <w:t xml:space="preserve">(a)  Have the following PHA Plan elements been revised by the PHA since its last </w:t>
            </w:r>
            <w:r w:rsidR="00D9562F" w:rsidRPr="00C34F65">
              <w:rPr>
                <w:b/>
                <w:bCs/>
                <w:sz w:val="16"/>
                <w:szCs w:val="16"/>
                <w:u w:val="single"/>
              </w:rPr>
              <w:t>Five-Year PHA Plan</w:t>
            </w:r>
            <w:r w:rsidRPr="00C34F65">
              <w:rPr>
                <w:bCs/>
                <w:sz w:val="16"/>
                <w:szCs w:val="16"/>
              </w:rPr>
              <w:t xml:space="preserve"> submission?</w:t>
            </w:r>
          </w:p>
          <w:p w14:paraId="0509F6DA" w14:textId="77777777" w:rsidR="00D67408" w:rsidRPr="00C34F65" w:rsidRDefault="00D67408" w:rsidP="004F0687">
            <w:pPr>
              <w:rPr>
                <w:bCs/>
                <w:sz w:val="16"/>
                <w:szCs w:val="16"/>
              </w:rPr>
            </w:pPr>
          </w:p>
          <w:p w14:paraId="6A4FAB23" w14:textId="77777777" w:rsidR="00D67408" w:rsidRPr="00C34F65" w:rsidRDefault="00D67408" w:rsidP="004F0687">
            <w:pPr>
              <w:rPr>
                <w:bCs/>
                <w:sz w:val="16"/>
                <w:szCs w:val="16"/>
              </w:rPr>
            </w:pPr>
            <w:r w:rsidRPr="00C34F65">
              <w:rPr>
                <w:bCs/>
                <w:sz w:val="16"/>
                <w:szCs w:val="16"/>
              </w:rPr>
              <w:t xml:space="preserve">Y    N </w:t>
            </w:r>
          </w:p>
          <w:p w14:paraId="0D65426C" w14:textId="3A5DC9E0" w:rsidR="00D67408" w:rsidRPr="00C34F65" w:rsidRDefault="00716156" w:rsidP="004F0687">
            <w:pPr>
              <w:rPr>
                <w:bCs/>
                <w:sz w:val="16"/>
                <w:szCs w:val="16"/>
              </w:rPr>
            </w:pPr>
            <w:r w:rsidRPr="00C34F65">
              <w:rPr>
                <w:bCs/>
                <w:sz w:val="16"/>
                <w:szCs w:val="16"/>
              </w:rPr>
              <w:fldChar w:fldCharType="begin">
                <w:ffData>
                  <w:name w:val="Check1"/>
                  <w:enabled/>
                  <w:calcOnExit w:val="0"/>
                  <w:checkBox>
                    <w:sizeAuto/>
                    <w:default w:val="0"/>
                  </w:checkBox>
                </w:ffData>
              </w:fldChar>
            </w:r>
            <w:r w:rsidR="00D67408" w:rsidRPr="00C34F65">
              <w:rPr>
                <w:bCs/>
                <w:sz w:val="16"/>
                <w:szCs w:val="16"/>
              </w:rPr>
              <w:instrText xml:space="preserve"> FORMCHECKBOX </w:instrText>
            </w:r>
            <w:r w:rsidR="005244C4">
              <w:rPr>
                <w:bCs/>
                <w:sz w:val="16"/>
                <w:szCs w:val="16"/>
              </w:rPr>
            </w:r>
            <w:r w:rsidR="005244C4">
              <w:rPr>
                <w:bCs/>
                <w:sz w:val="16"/>
                <w:szCs w:val="16"/>
              </w:rPr>
              <w:fldChar w:fldCharType="separate"/>
            </w:r>
            <w:r w:rsidRPr="00C34F65">
              <w:rPr>
                <w:bCs/>
                <w:sz w:val="16"/>
                <w:szCs w:val="16"/>
              </w:rPr>
              <w:fldChar w:fldCharType="end"/>
            </w:r>
            <w:r w:rsidR="00D67408" w:rsidRPr="00C34F65">
              <w:rPr>
                <w:bCs/>
                <w:sz w:val="16"/>
                <w:szCs w:val="16"/>
              </w:rPr>
              <w:t xml:space="preserve">  </w:t>
            </w:r>
            <w:r w:rsidRPr="00C34F65">
              <w:rPr>
                <w:bCs/>
                <w:sz w:val="16"/>
                <w:szCs w:val="16"/>
              </w:rPr>
              <w:fldChar w:fldCharType="begin">
                <w:ffData>
                  <w:name w:val="Check1"/>
                  <w:enabled/>
                  <w:calcOnExit w:val="0"/>
                  <w:checkBox>
                    <w:sizeAuto/>
                    <w:default w:val="0"/>
                  </w:checkBox>
                </w:ffData>
              </w:fldChar>
            </w:r>
            <w:r w:rsidR="00D67408" w:rsidRPr="00C34F65">
              <w:rPr>
                <w:bCs/>
                <w:sz w:val="16"/>
                <w:szCs w:val="16"/>
              </w:rPr>
              <w:instrText xml:space="preserve"> FORMCHECKBOX </w:instrText>
            </w:r>
            <w:r w:rsidR="005244C4">
              <w:rPr>
                <w:bCs/>
                <w:sz w:val="16"/>
                <w:szCs w:val="16"/>
              </w:rPr>
            </w:r>
            <w:r w:rsidR="005244C4">
              <w:rPr>
                <w:bCs/>
                <w:sz w:val="16"/>
                <w:szCs w:val="16"/>
              </w:rPr>
              <w:fldChar w:fldCharType="separate"/>
            </w:r>
            <w:r w:rsidRPr="00C34F65">
              <w:rPr>
                <w:bCs/>
                <w:sz w:val="16"/>
                <w:szCs w:val="16"/>
              </w:rPr>
              <w:fldChar w:fldCharType="end"/>
            </w:r>
            <w:r w:rsidR="00D67408" w:rsidRPr="00C34F65">
              <w:rPr>
                <w:bCs/>
                <w:sz w:val="16"/>
                <w:szCs w:val="16"/>
              </w:rPr>
              <w:t xml:space="preserve">  Sta</w:t>
            </w:r>
            <w:r w:rsidR="004D5F68" w:rsidRPr="00C34F65">
              <w:rPr>
                <w:bCs/>
                <w:sz w:val="16"/>
                <w:szCs w:val="16"/>
              </w:rPr>
              <w:t xml:space="preserve">tement of Housing Needs and </w:t>
            </w:r>
            <w:r w:rsidR="00D67408" w:rsidRPr="00C34F65">
              <w:rPr>
                <w:bCs/>
                <w:sz w:val="16"/>
                <w:szCs w:val="16"/>
              </w:rPr>
              <w:t xml:space="preserve">Strategy for Addressing Housing Needs.    </w:t>
            </w:r>
          </w:p>
          <w:p w14:paraId="00B1E182" w14:textId="58A61E6D" w:rsidR="00D67408" w:rsidRPr="00C34F65" w:rsidRDefault="00716156" w:rsidP="004F0687">
            <w:pPr>
              <w:rPr>
                <w:bCs/>
                <w:sz w:val="16"/>
                <w:szCs w:val="16"/>
              </w:rPr>
            </w:pPr>
            <w:r w:rsidRPr="00C34F65">
              <w:rPr>
                <w:bCs/>
                <w:sz w:val="16"/>
                <w:szCs w:val="16"/>
              </w:rPr>
              <w:fldChar w:fldCharType="begin">
                <w:ffData>
                  <w:name w:val="Check1"/>
                  <w:enabled/>
                  <w:calcOnExit w:val="0"/>
                  <w:checkBox>
                    <w:sizeAuto/>
                    <w:default w:val="0"/>
                  </w:checkBox>
                </w:ffData>
              </w:fldChar>
            </w:r>
            <w:r w:rsidR="00D67408" w:rsidRPr="00C34F65">
              <w:rPr>
                <w:bCs/>
                <w:sz w:val="16"/>
                <w:szCs w:val="16"/>
              </w:rPr>
              <w:instrText xml:space="preserve"> FORMCHECKBOX </w:instrText>
            </w:r>
            <w:r w:rsidR="005244C4">
              <w:rPr>
                <w:bCs/>
                <w:sz w:val="16"/>
                <w:szCs w:val="16"/>
              </w:rPr>
            </w:r>
            <w:r w:rsidR="005244C4">
              <w:rPr>
                <w:bCs/>
                <w:sz w:val="16"/>
                <w:szCs w:val="16"/>
              </w:rPr>
              <w:fldChar w:fldCharType="separate"/>
            </w:r>
            <w:r w:rsidRPr="00C34F65">
              <w:rPr>
                <w:bCs/>
                <w:sz w:val="16"/>
                <w:szCs w:val="16"/>
              </w:rPr>
              <w:fldChar w:fldCharType="end"/>
            </w:r>
            <w:r w:rsidR="00D67408" w:rsidRPr="00C34F65">
              <w:rPr>
                <w:bCs/>
                <w:sz w:val="16"/>
                <w:szCs w:val="16"/>
              </w:rPr>
              <w:t xml:space="preserve">  </w:t>
            </w:r>
            <w:r w:rsidRPr="00C34F65">
              <w:rPr>
                <w:bCs/>
                <w:sz w:val="16"/>
                <w:szCs w:val="16"/>
              </w:rPr>
              <w:fldChar w:fldCharType="begin">
                <w:ffData>
                  <w:name w:val="Check1"/>
                  <w:enabled/>
                  <w:calcOnExit w:val="0"/>
                  <w:checkBox>
                    <w:sizeAuto/>
                    <w:default w:val="0"/>
                  </w:checkBox>
                </w:ffData>
              </w:fldChar>
            </w:r>
            <w:r w:rsidR="00D67408" w:rsidRPr="00C34F65">
              <w:rPr>
                <w:bCs/>
                <w:sz w:val="16"/>
                <w:szCs w:val="16"/>
              </w:rPr>
              <w:instrText xml:space="preserve"> FORMCHECKBOX </w:instrText>
            </w:r>
            <w:r w:rsidR="005244C4">
              <w:rPr>
                <w:bCs/>
                <w:sz w:val="16"/>
                <w:szCs w:val="16"/>
              </w:rPr>
            </w:r>
            <w:r w:rsidR="005244C4">
              <w:rPr>
                <w:bCs/>
                <w:sz w:val="16"/>
                <w:szCs w:val="16"/>
              </w:rPr>
              <w:fldChar w:fldCharType="separate"/>
            </w:r>
            <w:r w:rsidRPr="00C34F65">
              <w:rPr>
                <w:bCs/>
                <w:sz w:val="16"/>
                <w:szCs w:val="16"/>
              </w:rPr>
              <w:fldChar w:fldCharType="end"/>
            </w:r>
            <w:r w:rsidR="00D67408" w:rsidRPr="00C34F65">
              <w:rPr>
                <w:bCs/>
                <w:sz w:val="16"/>
                <w:szCs w:val="16"/>
              </w:rPr>
              <w:t xml:space="preserve">  </w:t>
            </w:r>
            <w:r w:rsidR="00365123" w:rsidRPr="00C34F65">
              <w:rPr>
                <w:bCs/>
                <w:sz w:val="16"/>
                <w:szCs w:val="16"/>
              </w:rPr>
              <w:t xml:space="preserve">Deconcentration and Other Policies that Govern </w:t>
            </w:r>
            <w:r w:rsidR="00D67408" w:rsidRPr="00C34F65">
              <w:rPr>
                <w:bCs/>
                <w:sz w:val="16"/>
                <w:szCs w:val="16"/>
              </w:rPr>
              <w:t>Eligibili</w:t>
            </w:r>
            <w:r w:rsidR="00365123" w:rsidRPr="00C34F65">
              <w:rPr>
                <w:bCs/>
                <w:sz w:val="16"/>
                <w:szCs w:val="16"/>
              </w:rPr>
              <w:t xml:space="preserve">ty, Selection, and </w:t>
            </w:r>
            <w:r w:rsidR="00D67408" w:rsidRPr="00C34F65">
              <w:rPr>
                <w:bCs/>
                <w:sz w:val="16"/>
                <w:szCs w:val="16"/>
              </w:rPr>
              <w:t>Ad</w:t>
            </w:r>
            <w:r w:rsidR="00365123" w:rsidRPr="00C34F65">
              <w:rPr>
                <w:bCs/>
                <w:sz w:val="16"/>
                <w:szCs w:val="16"/>
              </w:rPr>
              <w:t>missions</w:t>
            </w:r>
            <w:r w:rsidR="00D67408" w:rsidRPr="00C34F65">
              <w:rPr>
                <w:bCs/>
                <w:sz w:val="16"/>
                <w:szCs w:val="16"/>
              </w:rPr>
              <w:t xml:space="preserve">.    </w:t>
            </w:r>
          </w:p>
          <w:p w14:paraId="4324FB83" w14:textId="77777777" w:rsidR="00D67408" w:rsidRPr="00C34F65" w:rsidRDefault="00716156" w:rsidP="004F0687">
            <w:pPr>
              <w:rPr>
                <w:bCs/>
                <w:sz w:val="16"/>
                <w:szCs w:val="16"/>
              </w:rPr>
            </w:pPr>
            <w:r w:rsidRPr="00C34F65">
              <w:rPr>
                <w:bCs/>
                <w:sz w:val="16"/>
                <w:szCs w:val="16"/>
              </w:rPr>
              <w:fldChar w:fldCharType="begin">
                <w:ffData>
                  <w:name w:val="Check1"/>
                  <w:enabled/>
                  <w:calcOnExit w:val="0"/>
                  <w:checkBox>
                    <w:sizeAuto/>
                    <w:default w:val="0"/>
                  </w:checkBox>
                </w:ffData>
              </w:fldChar>
            </w:r>
            <w:r w:rsidR="00D67408" w:rsidRPr="00C34F65">
              <w:rPr>
                <w:bCs/>
                <w:sz w:val="16"/>
                <w:szCs w:val="16"/>
              </w:rPr>
              <w:instrText xml:space="preserve"> FORMCHECKBOX </w:instrText>
            </w:r>
            <w:r w:rsidR="005244C4">
              <w:rPr>
                <w:bCs/>
                <w:sz w:val="16"/>
                <w:szCs w:val="16"/>
              </w:rPr>
            </w:r>
            <w:r w:rsidR="005244C4">
              <w:rPr>
                <w:bCs/>
                <w:sz w:val="16"/>
                <w:szCs w:val="16"/>
              </w:rPr>
              <w:fldChar w:fldCharType="separate"/>
            </w:r>
            <w:r w:rsidRPr="00C34F65">
              <w:rPr>
                <w:bCs/>
                <w:sz w:val="16"/>
                <w:szCs w:val="16"/>
              </w:rPr>
              <w:fldChar w:fldCharType="end"/>
            </w:r>
            <w:r w:rsidR="00D67408" w:rsidRPr="00C34F65">
              <w:rPr>
                <w:bCs/>
                <w:sz w:val="16"/>
                <w:szCs w:val="16"/>
              </w:rPr>
              <w:t xml:space="preserve">  </w:t>
            </w:r>
            <w:r w:rsidRPr="00C34F65">
              <w:rPr>
                <w:bCs/>
                <w:sz w:val="16"/>
                <w:szCs w:val="16"/>
              </w:rPr>
              <w:fldChar w:fldCharType="begin">
                <w:ffData>
                  <w:name w:val="Check1"/>
                  <w:enabled/>
                  <w:calcOnExit w:val="0"/>
                  <w:checkBox>
                    <w:sizeAuto/>
                    <w:default w:val="0"/>
                  </w:checkBox>
                </w:ffData>
              </w:fldChar>
            </w:r>
            <w:r w:rsidR="00D67408" w:rsidRPr="00C34F65">
              <w:rPr>
                <w:bCs/>
                <w:sz w:val="16"/>
                <w:szCs w:val="16"/>
              </w:rPr>
              <w:instrText xml:space="preserve"> FORMCHECKBOX </w:instrText>
            </w:r>
            <w:r w:rsidR="005244C4">
              <w:rPr>
                <w:bCs/>
                <w:sz w:val="16"/>
                <w:szCs w:val="16"/>
              </w:rPr>
            </w:r>
            <w:r w:rsidR="005244C4">
              <w:rPr>
                <w:bCs/>
                <w:sz w:val="16"/>
                <w:szCs w:val="16"/>
              </w:rPr>
              <w:fldChar w:fldCharType="separate"/>
            </w:r>
            <w:r w:rsidRPr="00C34F65">
              <w:rPr>
                <w:bCs/>
                <w:sz w:val="16"/>
                <w:szCs w:val="16"/>
              </w:rPr>
              <w:fldChar w:fldCharType="end"/>
            </w:r>
            <w:r w:rsidR="00D67408" w:rsidRPr="00C34F65">
              <w:rPr>
                <w:bCs/>
                <w:sz w:val="16"/>
                <w:szCs w:val="16"/>
              </w:rPr>
              <w:t xml:space="preserve">  Financial Resources. </w:t>
            </w:r>
          </w:p>
          <w:p w14:paraId="7CD1AEC6" w14:textId="77777777" w:rsidR="00D67408" w:rsidRPr="00C34F65" w:rsidRDefault="00716156" w:rsidP="004F0687">
            <w:pPr>
              <w:rPr>
                <w:bCs/>
                <w:sz w:val="16"/>
                <w:szCs w:val="16"/>
              </w:rPr>
            </w:pPr>
            <w:r w:rsidRPr="00C34F65">
              <w:rPr>
                <w:bCs/>
                <w:sz w:val="16"/>
                <w:szCs w:val="16"/>
              </w:rPr>
              <w:fldChar w:fldCharType="begin">
                <w:ffData>
                  <w:name w:val="Check1"/>
                  <w:enabled/>
                  <w:calcOnExit w:val="0"/>
                  <w:checkBox>
                    <w:sizeAuto/>
                    <w:default w:val="0"/>
                  </w:checkBox>
                </w:ffData>
              </w:fldChar>
            </w:r>
            <w:r w:rsidR="00D67408" w:rsidRPr="00C34F65">
              <w:rPr>
                <w:bCs/>
                <w:sz w:val="16"/>
                <w:szCs w:val="16"/>
              </w:rPr>
              <w:instrText xml:space="preserve"> FORMCHECKBOX </w:instrText>
            </w:r>
            <w:r w:rsidR="005244C4">
              <w:rPr>
                <w:bCs/>
                <w:sz w:val="16"/>
                <w:szCs w:val="16"/>
              </w:rPr>
            </w:r>
            <w:r w:rsidR="005244C4">
              <w:rPr>
                <w:bCs/>
                <w:sz w:val="16"/>
                <w:szCs w:val="16"/>
              </w:rPr>
              <w:fldChar w:fldCharType="separate"/>
            </w:r>
            <w:r w:rsidRPr="00C34F65">
              <w:rPr>
                <w:bCs/>
                <w:sz w:val="16"/>
                <w:szCs w:val="16"/>
              </w:rPr>
              <w:fldChar w:fldCharType="end"/>
            </w:r>
            <w:r w:rsidR="00D67408" w:rsidRPr="00C34F65">
              <w:rPr>
                <w:bCs/>
                <w:sz w:val="16"/>
                <w:szCs w:val="16"/>
              </w:rPr>
              <w:t xml:space="preserve">  </w:t>
            </w:r>
            <w:r w:rsidRPr="00C34F65">
              <w:rPr>
                <w:bCs/>
                <w:sz w:val="16"/>
                <w:szCs w:val="16"/>
              </w:rPr>
              <w:fldChar w:fldCharType="begin">
                <w:ffData>
                  <w:name w:val="Check1"/>
                  <w:enabled/>
                  <w:calcOnExit w:val="0"/>
                  <w:checkBox>
                    <w:sizeAuto/>
                    <w:default w:val="0"/>
                  </w:checkBox>
                </w:ffData>
              </w:fldChar>
            </w:r>
            <w:r w:rsidR="00D67408" w:rsidRPr="00C34F65">
              <w:rPr>
                <w:bCs/>
                <w:sz w:val="16"/>
                <w:szCs w:val="16"/>
              </w:rPr>
              <w:instrText xml:space="preserve"> FORMCHECKBOX </w:instrText>
            </w:r>
            <w:r w:rsidR="005244C4">
              <w:rPr>
                <w:bCs/>
                <w:sz w:val="16"/>
                <w:szCs w:val="16"/>
              </w:rPr>
            </w:r>
            <w:r w:rsidR="005244C4">
              <w:rPr>
                <w:bCs/>
                <w:sz w:val="16"/>
                <w:szCs w:val="16"/>
              </w:rPr>
              <w:fldChar w:fldCharType="separate"/>
            </w:r>
            <w:r w:rsidRPr="00C34F65">
              <w:rPr>
                <w:bCs/>
                <w:sz w:val="16"/>
                <w:szCs w:val="16"/>
              </w:rPr>
              <w:fldChar w:fldCharType="end"/>
            </w:r>
            <w:r w:rsidR="00D67408" w:rsidRPr="00C34F65">
              <w:rPr>
                <w:bCs/>
                <w:sz w:val="16"/>
                <w:szCs w:val="16"/>
              </w:rPr>
              <w:t xml:space="preserve">  Rent Determination.       </w:t>
            </w:r>
          </w:p>
          <w:p w14:paraId="3B580BB6" w14:textId="77777777" w:rsidR="00962F50" w:rsidRDefault="00716156" w:rsidP="004F0687">
            <w:pPr>
              <w:rPr>
                <w:bCs/>
                <w:sz w:val="16"/>
                <w:szCs w:val="16"/>
              </w:rPr>
            </w:pPr>
            <w:r w:rsidRPr="00C34F65">
              <w:rPr>
                <w:bCs/>
                <w:sz w:val="16"/>
                <w:szCs w:val="16"/>
              </w:rPr>
              <w:fldChar w:fldCharType="begin">
                <w:ffData>
                  <w:name w:val="Check1"/>
                  <w:enabled/>
                  <w:calcOnExit w:val="0"/>
                  <w:checkBox>
                    <w:sizeAuto/>
                    <w:default w:val="0"/>
                  </w:checkBox>
                </w:ffData>
              </w:fldChar>
            </w:r>
            <w:r w:rsidR="00D67408" w:rsidRPr="00C34F65">
              <w:rPr>
                <w:bCs/>
                <w:sz w:val="16"/>
                <w:szCs w:val="16"/>
              </w:rPr>
              <w:instrText xml:space="preserve"> FORMCHECKBOX </w:instrText>
            </w:r>
            <w:r w:rsidR="005244C4">
              <w:rPr>
                <w:bCs/>
                <w:sz w:val="16"/>
                <w:szCs w:val="16"/>
              </w:rPr>
            </w:r>
            <w:r w:rsidR="005244C4">
              <w:rPr>
                <w:bCs/>
                <w:sz w:val="16"/>
                <w:szCs w:val="16"/>
              </w:rPr>
              <w:fldChar w:fldCharType="separate"/>
            </w:r>
            <w:r w:rsidRPr="00C34F65">
              <w:rPr>
                <w:bCs/>
                <w:sz w:val="16"/>
                <w:szCs w:val="16"/>
              </w:rPr>
              <w:fldChar w:fldCharType="end"/>
            </w:r>
            <w:r w:rsidR="00D67408" w:rsidRPr="00C34F65">
              <w:rPr>
                <w:bCs/>
                <w:sz w:val="16"/>
                <w:szCs w:val="16"/>
              </w:rPr>
              <w:t xml:space="preserve">  </w:t>
            </w:r>
            <w:r w:rsidRPr="00C34F65">
              <w:rPr>
                <w:bCs/>
                <w:sz w:val="16"/>
                <w:szCs w:val="16"/>
              </w:rPr>
              <w:fldChar w:fldCharType="begin">
                <w:ffData>
                  <w:name w:val="Check1"/>
                  <w:enabled/>
                  <w:calcOnExit w:val="0"/>
                  <w:checkBox>
                    <w:sizeAuto/>
                    <w:default w:val="0"/>
                  </w:checkBox>
                </w:ffData>
              </w:fldChar>
            </w:r>
            <w:r w:rsidR="00D67408" w:rsidRPr="00C34F65">
              <w:rPr>
                <w:bCs/>
                <w:sz w:val="16"/>
                <w:szCs w:val="16"/>
              </w:rPr>
              <w:instrText xml:space="preserve"> FORMCHECKBOX </w:instrText>
            </w:r>
            <w:r w:rsidR="005244C4">
              <w:rPr>
                <w:bCs/>
                <w:sz w:val="16"/>
                <w:szCs w:val="16"/>
              </w:rPr>
            </w:r>
            <w:r w:rsidR="005244C4">
              <w:rPr>
                <w:bCs/>
                <w:sz w:val="16"/>
                <w:szCs w:val="16"/>
              </w:rPr>
              <w:fldChar w:fldCharType="separate"/>
            </w:r>
            <w:r w:rsidRPr="00C34F65">
              <w:rPr>
                <w:bCs/>
                <w:sz w:val="16"/>
                <w:szCs w:val="16"/>
              </w:rPr>
              <w:fldChar w:fldCharType="end"/>
            </w:r>
            <w:r w:rsidR="00D67408" w:rsidRPr="00C34F65">
              <w:rPr>
                <w:bCs/>
                <w:sz w:val="16"/>
                <w:szCs w:val="16"/>
              </w:rPr>
              <w:t xml:space="preserve">  Homeownership Programs.      </w:t>
            </w:r>
          </w:p>
          <w:p w14:paraId="43ABADA4" w14:textId="1F180622" w:rsidR="00962F50" w:rsidRDefault="00962F50" w:rsidP="00962F50">
            <w:pPr>
              <w:rPr>
                <w:bCs/>
                <w:sz w:val="16"/>
                <w:szCs w:val="16"/>
              </w:rPr>
            </w:pP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5244C4">
              <w:rPr>
                <w:bCs/>
                <w:sz w:val="16"/>
                <w:szCs w:val="16"/>
              </w:rPr>
            </w:r>
            <w:r w:rsidR="005244C4">
              <w:rPr>
                <w:bCs/>
                <w:sz w:val="16"/>
                <w:szCs w:val="16"/>
              </w:rPr>
              <w:fldChar w:fldCharType="separate"/>
            </w:r>
            <w:r w:rsidRPr="00BE5FE4">
              <w:rPr>
                <w:bCs/>
                <w:sz w:val="16"/>
                <w:szCs w:val="16"/>
              </w:rPr>
              <w:fldChar w:fldCharType="end"/>
            </w:r>
            <w:r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5244C4">
              <w:rPr>
                <w:bCs/>
                <w:sz w:val="16"/>
                <w:szCs w:val="16"/>
              </w:rPr>
            </w:r>
            <w:r w:rsidR="005244C4">
              <w:rPr>
                <w:bCs/>
                <w:sz w:val="16"/>
                <w:szCs w:val="16"/>
              </w:rPr>
              <w:fldChar w:fldCharType="separate"/>
            </w:r>
            <w:r w:rsidRPr="00BE5FE4">
              <w:rPr>
                <w:bCs/>
                <w:sz w:val="16"/>
                <w:szCs w:val="16"/>
              </w:rPr>
              <w:fldChar w:fldCharType="end"/>
            </w:r>
            <w:r w:rsidRPr="00BE5FE4">
              <w:rPr>
                <w:bCs/>
                <w:sz w:val="16"/>
                <w:szCs w:val="16"/>
              </w:rPr>
              <w:t xml:space="preserve">  </w:t>
            </w:r>
            <w:r>
              <w:rPr>
                <w:bCs/>
                <w:sz w:val="16"/>
                <w:szCs w:val="16"/>
              </w:rPr>
              <w:t>Safety and Crime Prevention</w:t>
            </w:r>
            <w:r w:rsidRPr="00BE5FE4">
              <w:rPr>
                <w:bCs/>
                <w:sz w:val="16"/>
                <w:szCs w:val="16"/>
              </w:rPr>
              <w:t xml:space="preserve">. </w:t>
            </w:r>
          </w:p>
          <w:p w14:paraId="132AD399" w14:textId="77CF1AE7" w:rsidR="00D67408" w:rsidRPr="00C34F65" w:rsidRDefault="00962F50" w:rsidP="00EA22ED">
            <w:pPr>
              <w:rPr>
                <w:bCs/>
                <w:sz w:val="16"/>
                <w:szCs w:val="16"/>
              </w:rPr>
            </w:pP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5244C4">
              <w:rPr>
                <w:bCs/>
                <w:sz w:val="16"/>
                <w:szCs w:val="16"/>
              </w:rPr>
            </w:r>
            <w:r w:rsidR="005244C4">
              <w:rPr>
                <w:bCs/>
                <w:sz w:val="16"/>
                <w:szCs w:val="16"/>
              </w:rPr>
              <w:fldChar w:fldCharType="separate"/>
            </w:r>
            <w:r w:rsidRPr="00BE5FE4">
              <w:rPr>
                <w:bCs/>
                <w:sz w:val="16"/>
                <w:szCs w:val="16"/>
              </w:rPr>
              <w:fldChar w:fldCharType="end"/>
            </w:r>
            <w:r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5244C4">
              <w:rPr>
                <w:bCs/>
                <w:sz w:val="16"/>
                <w:szCs w:val="16"/>
              </w:rPr>
            </w:r>
            <w:r w:rsidR="005244C4">
              <w:rPr>
                <w:bCs/>
                <w:sz w:val="16"/>
                <w:szCs w:val="16"/>
              </w:rPr>
              <w:fldChar w:fldCharType="separate"/>
            </w:r>
            <w:r w:rsidRPr="00BE5FE4">
              <w:rPr>
                <w:bCs/>
                <w:sz w:val="16"/>
                <w:szCs w:val="16"/>
              </w:rPr>
              <w:fldChar w:fldCharType="end"/>
            </w:r>
            <w:r w:rsidRPr="00BE5FE4">
              <w:rPr>
                <w:bCs/>
                <w:sz w:val="16"/>
                <w:szCs w:val="16"/>
              </w:rPr>
              <w:t xml:space="preserve">  </w:t>
            </w:r>
            <w:r>
              <w:rPr>
                <w:bCs/>
                <w:sz w:val="16"/>
                <w:szCs w:val="16"/>
              </w:rPr>
              <w:t xml:space="preserve">Pet Policy.       </w:t>
            </w:r>
            <w:r w:rsidR="00D67408" w:rsidRPr="00C34F65">
              <w:rPr>
                <w:bCs/>
                <w:sz w:val="16"/>
                <w:szCs w:val="16"/>
              </w:rPr>
              <w:t xml:space="preserve"> </w:t>
            </w:r>
          </w:p>
          <w:p w14:paraId="6D045D2F" w14:textId="77777777" w:rsidR="00D67408" w:rsidRPr="00C34F65" w:rsidRDefault="00716156"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00D67408"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00D67408" w:rsidRPr="00C34F65">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00D67408"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00D67408" w:rsidRPr="00C34F65">
              <w:rPr>
                <w:smallCaps/>
                <w:sz w:val="16"/>
                <w:szCs w:val="16"/>
              </w:rPr>
              <w:t xml:space="preserve">  </w:t>
            </w:r>
            <w:r w:rsidR="00D67408" w:rsidRPr="00C34F65">
              <w:rPr>
                <w:bCs/>
                <w:sz w:val="16"/>
                <w:szCs w:val="16"/>
              </w:rPr>
              <w:t xml:space="preserve">Substantial Deviation.  </w:t>
            </w:r>
          </w:p>
          <w:p w14:paraId="1FDC9D64" w14:textId="77777777" w:rsidR="00524EE6" w:rsidRPr="00C34F65" w:rsidRDefault="00716156"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00D67408"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00D67408" w:rsidRPr="00C34F65">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00D67408"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00D67408" w:rsidRPr="00C34F65">
              <w:rPr>
                <w:smallCaps/>
                <w:sz w:val="16"/>
                <w:szCs w:val="16"/>
              </w:rPr>
              <w:t xml:space="preserve">  </w:t>
            </w:r>
            <w:r w:rsidR="00D67408" w:rsidRPr="00C34F65">
              <w:rPr>
                <w:bCs/>
                <w:sz w:val="16"/>
                <w:szCs w:val="16"/>
              </w:rPr>
              <w:t>Significant Amendment/Modification</w:t>
            </w:r>
          </w:p>
          <w:p w14:paraId="79156281" w14:textId="39274652" w:rsidR="00D67408" w:rsidRDefault="001F04B2" w:rsidP="004F0687">
            <w:pPr>
              <w:rPr>
                <w:bCs/>
                <w:sz w:val="16"/>
                <w:szCs w:val="16"/>
              </w:rPr>
            </w:pPr>
            <w:r w:rsidRPr="00C34F65">
              <w:rPr>
                <w:bCs/>
                <w:sz w:val="16"/>
                <w:szCs w:val="16"/>
              </w:rPr>
              <w:t>(</w:t>
            </w:r>
            <w:r w:rsidR="00077955">
              <w:rPr>
                <w:bCs/>
                <w:sz w:val="16"/>
                <w:szCs w:val="16"/>
              </w:rPr>
              <w:t>b</w:t>
            </w:r>
            <w:r w:rsidRPr="00C34F65">
              <w:rPr>
                <w:bCs/>
                <w:sz w:val="16"/>
                <w:szCs w:val="16"/>
              </w:rPr>
              <w:t xml:space="preserve">) </w:t>
            </w:r>
            <w:r w:rsidR="00D67408" w:rsidRPr="00C34F65">
              <w:rPr>
                <w:bCs/>
                <w:sz w:val="16"/>
                <w:szCs w:val="16"/>
              </w:rPr>
              <w:t>If the PHA answered yes for any element, describe the revisions for each el</w:t>
            </w:r>
            <w:r w:rsidRPr="00C34F65">
              <w:rPr>
                <w:bCs/>
                <w:sz w:val="16"/>
                <w:szCs w:val="16"/>
              </w:rPr>
              <w:t>ement</w:t>
            </w:r>
            <w:r w:rsidR="00FB7F35">
              <w:rPr>
                <w:bCs/>
                <w:sz w:val="16"/>
                <w:szCs w:val="16"/>
              </w:rPr>
              <w:t>(s)</w:t>
            </w:r>
            <w:r w:rsidR="00D67408" w:rsidRPr="00C34F65">
              <w:rPr>
                <w:bCs/>
                <w:sz w:val="16"/>
                <w:szCs w:val="16"/>
              </w:rPr>
              <w:t>:</w:t>
            </w:r>
          </w:p>
          <w:p w14:paraId="59407201" w14:textId="5A092144" w:rsidR="00077955" w:rsidRDefault="00077955" w:rsidP="004F0687">
            <w:pPr>
              <w:rPr>
                <w:bCs/>
                <w:sz w:val="16"/>
                <w:szCs w:val="16"/>
              </w:rPr>
            </w:pPr>
          </w:p>
          <w:p w14:paraId="61B81B57" w14:textId="4BAF685D" w:rsidR="00077955" w:rsidRPr="00C34F65" w:rsidRDefault="00EA22ED" w:rsidP="00077955">
            <w:pPr>
              <w:rPr>
                <w:bCs/>
                <w:sz w:val="16"/>
                <w:szCs w:val="16"/>
              </w:rPr>
            </w:pPr>
            <w:r>
              <w:rPr>
                <w:bCs/>
                <w:sz w:val="16"/>
                <w:szCs w:val="16"/>
              </w:rPr>
              <w:t>(c</w:t>
            </w:r>
            <w:r w:rsidR="00077955" w:rsidRPr="00C34F65">
              <w:rPr>
                <w:bCs/>
                <w:sz w:val="16"/>
                <w:szCs w:val="16"/>
              </w:rPr>
              <w:t>)  The PHA must submit its Deconcentration Policy for Field Office Review.</w:t>
            </w:r>
          </w:p>
          <w:p w14:paraId="2B4E1614" w14:textId="77777777" w:rsidR="00077955" w:rsidRPr="00C34F65" w:rsidRDefault="00077955" w:rsidP="004F0687">
            <w:pPr>
              <w:rPr>
                <w:bCs/>
                <w:sz w:val="16"/>
                <w:szCs w:val="16"/>
              </w:rPr>
            </w:pPr>
          </w:p>
          <w:p w14:paraId="4470ED44" w14:textId="77777777" w:rsidR="008A766F" w:rsidRPr="00C34F65" w:rsidRDefault="008A766F" w:rsidP="004F0687">
            <w:pPr>
              <w:rPr>
                <w:bCs/>
                <w:sz w:val="16"/>
                <w:szCs w:val="16"/>
              </w:rPr>
            </w:pPr>
          </w:p>
        </w:tc>
      </w:tr>
      <w:tr w:rsidR="00D415C8" w:rsidRPr="00C34F65" w14:paraId="7795ED38" w14:textId="77777777" w:rsidTr="001B1C68">
        <w:trPr>
          <w:gridAfter w:val="1"/>
          <w:wAfter w:w="9720" w:type="dxa"/>
          <w:cantSplit/>
          <w:trHeight w:val="1337"/>
        </w:trPr>
        <w:tc>
          <w:tcPr>
            <w:tcW w:w="648" w:type="dxa"/>
            <w:tcBorders>
              <w:top w:val="single" w:sz="4" w:space="0" w:color="auto"/>
              <w:left w:val="single" w:sz="4" w:space="0" w:color="auto"/>
              <w:bottom w:val="single" w:sz="4" w:space="0" w:color="auto"/>
              <w:right w:val="single" w:sz="4" w:space="0" w:color="auto"/>
            </w:tcBorders>
          </w:tcPr>
          <w:p w14:paraId="4F17C0B7" w14:textId="77777777" w:rsidR="00D415C8" w:rsidRPr="00C34F65" w:rsidRDefault="00D415C8" w:rsidP="004F0687">
            <w:pPr>
              <w:jc w:val="center"/>
              <w:rPr>
                <w:b/>
                <w:bCs/>
                <w:sz w:val="16"/>
                <w:szCs w:val="16"/>
              </w:rPr>
            </w:pPr>
          </w:p>
          <w:p w14:paraId="5D4913F4" w14:textId="77777777" w:rsidR="00D415C8" w:rsidRPr="00C34F65" w:rsidRDefault="00D415C8" w:rsidP="004F0687">
            <w:pPr>
              <w:jc w:val="center"/>
              <w:rPr>
                <w:b/>
                <w:bCs/>
                <w:sz w:val="16"/>
                <w:szCs w:val="16"/>
              </w:rPr>
            </w:pPr>
            <w:r w:rsidRPr="00C34F65">
              <w:rPr>
                <w:b/>
                <w:bCs/>
                <w:sz w:val="16"/>
                <w:szCs w:val="16"/>
              </w:rPr>
              <w:t>B.2</w:t>
            </w:r>
          </w:p>
          <w:p w14:paraId="578F71EC" w14:textId="77777777" w:rsidR="00D415C8" w:rsidRPr="00C34F65" w:rsidRDefault="00D415C8" w:rsidP="004F0687">
            <w:pPr>
              <w:jc w:val="center"/>
              <w:rPr>
                <w:b/>
                <w:bCs/>
                <w:sz w:val="16"/>
                <w:szCs w:val="16"/>
              </w:rPr>
            </w:pPr>
          </w:p>
          <w:p w14:paraId="3512555C" w14:textId="77777777" w:rsidR="00D415C8" w:rsidRPr="00C34F65" w:rsidRDefault="00D415C8" w:rsidP="004F0687">
            <w:pPr>
              <w:jc w:val="center"/>
              <w:rPr>
                <w:b/>
                <w:bCs/>
                <w:sz w:val="16"/>
                <w:szCs w:val="16"/>
              </w:rPr>
            </w:pPr>
          </w:p>
        </w:tc>
        <w:tc>
          <w:tcPr>
            <w:tcW w:w="9612" w:type="dxa"/>
            <w:gridSpan w:val="6"/>
            <w:tcBorders>
              <w:top w:val="single" w:sz="4" w:space="0" w:color="auto"/>
              <w:left w:val="single" w:sz="4" w:space="0" w:color="auto"/>
              <w:bottom w:val="single" w:sz="4" w:space="0" w:color="auto"/>
              <w:right w:val="single" w:sz="4" w:space="0" w:color="auto"/>
            </w:tcBorders>
            <w:vAlign w:val="center"/>
          </w:tcPr>
          <w:p w14:paraId="1B61701C" w14:textId="77777777" w:rsidR="00822AF3" w:rsidRPr="00C34F65" w:rsidRDefault="00822AF3" w:rsidP="004F0687">
            <w:pPr>
              <w:rPr>
                <w:b/>
                <w:bCs/>
                <w:sz w:val="16"/>
                <w:szCs w:val="16"/>
              </w:rPr>
            </w:pPr>
          </w:p>
          <w:p w14:paraId="041692CE" w14:textId="77777777" w:rsidR="001F04B2" w:rsidRPr="00C34F65" w:rsidRDefault="001F04B2" w:rsidP="004F0687">
            <w:pPr>
              <w:rPr>
                <w:bCs/>
                <w:i/>
                <w:sz w:val="16"/>
                <w:szCs w:val="16"/>
              </w:rPr>
            </w:pPr>
            <w:r w:rsidRPr="00C34F65">
              <w:rPr>
                <w:b/>
                <w:bCs/>
                <w:sz w:val="16"/>
                <w:szCs w:val="16"/>
              </w:rPr>
              <w:t>New Activities</w:t>
            </w:r>
            <w:r w:rsidRPr="00C34F65">
              <w:rPr>
                <w:b/>
                <w:bCs/>
                <w:i/>
                <w:sz w:val="16"/>
                <w:szCs w:val="16"/>
              </w:rPr>
              <w:t>.</w:t>
            </w:r>
            <w:r w:rsidRPr="00C34F65">
              <w:rPr>
                <w:bCs/>
                <w:i/>
                <w:sz w:val="16"/>
                <w:szCs w:val="16"/>
              </w:rPr>
              <w:t xml:space="preserve"> </w:t>
            </w:r>
          </w:p>
          <w:p w14:paraId="710A97E3" w14:textId="77777777" w:rsidR="001F04B2" w:rsidRPr="00C34F65" w:rsidRDefault="001F04B2" w:rsidP="004F0687">
            <w:pPr>
              <w:rPr>
                <w:bCs/>
                <w:i/>
                <w:sz w:val="16"/>
                <w:szCs w:val="16"/>
              </w:rPr>
            </w:pPr>
          </w:p>
          <w:p w14:paraId="3E71E25D" w14:textId="77777777" w:rsidR="001F04B2" w:rsidRPr="00C34F65" w:rsidRDefault="001F04B2" w:rsidP="004F0687">
            <w:pPr>
              <w:rPr>
                <w:bCs/>
                <w:sz w:val="16"/>
                <w:szCs w:val="16"/>
              </w:rPr>
            </w:pPr>
            <w:r w:rsidRPr="00C34F65">
              <w:rPr>
                <w:bCs/>
                <w:sz w:val="16"/>
                <w:szCs w:val="16"/>
              </w:rPr>
              <w:t xml:space="preserve">(a)  Does the PHA intend to undertake any new activities related to the following in the PHA’s current Fiscal Year? </w:t>
            </w:r>
          </w:p>
          <w:p w14:paraId="3205F037" w14:textId="77777777" w:rsidR="001F04B2" w:rsidRPr="00C34F65" w:rsidRDefault="001F04B2" w:rsidP="004F0687">
            <w:pPr>
              <w:rPr>
                <w:bCs/>
                <w:i/>
                <w:sz w:val="16"/>
                <w:szCs w:val="16"/>
              </w:rPr>
            </w:pPr>
          </w:p>
          <w:p w14:paraId="28DD2D12" w14:textId="77777777" w:rsidR="001F04B2" w:rsidRPr="00C34F65" w:rsidRDefault="001F04B2" w:rsidP="004F0687">
            <w:pPr>
              <w:rPr>
                <w:bCs/>
                <w:sz w:val="16"/>
                <w:szCs w:val="16"/>
              </w:rPr>
            </w:pPr>
            <w:r w:rsidRPr="00C34F65">
              <w:rPr>
                <w:bCs/>
                <w:sz w:val="16"/>
                <w:szCs w:val="16"/>
              </w:rPr>
              <w:t xml:space="preserve"> Y    N   </w:t>
            </w:r>
          </w:p>
          <w:p w14:paraId="4816E321" w14:textId="77EA314F" w:rsidR="001F04B2" w:rsidRPr="00C34F65" w:rsidRDefault="00716156"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001F04B2"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001F04B2" w:rsidRPr="00C34F65">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001F04B2"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001F04B2" w:rsidRPr="00C34F65">
              <w:rPr>
                <w:smallCaps/>
                <w:sz w:val="16"/>
                <w:szCs w:val="16"/>
              </w:rPr>
              <w:t xml:space="preserve">  </w:t>
            </w:r>
            <w:r w:rsidR="001F04B2" w:rsidRPr="00C34F65">
              <w:rPr>
                <w:bCs/>
                <w:sz w:val="16"/>
                <w:szCs w:val="16"/>
              </w:rPr>
              <w:t>Hope VI</w:t>
            </w:r>
            <w:r w:rsidR="0015270F" w:rsidRPr="00C34F65">
              <w:rPr>
                <w:bCs/>
                <w:sz w:val="16"/>
                <w:szCs w:val="16"/>
              </w:rPr>
              <w:t xml:space="preserve"> or Choice Neighborhoods</w:t>
            </w:r>
            <w:r w:rsidR="001F04B2" w:rsidRPr="00C34F65">
              <w:rPr>
                <w:bCs/>
                <w:sz w:val="16"/>
                <w:szCs w:val="16"/>
              </w:rPr>
              <w:t xml:space="preserve">.  </w:t>
            </w:r>
          </w:p>
          <w:p w14:paraId="31144FCB" w14:textId="77777777" w:rsidR="001F04B2" w:rsidRPr="00C34F65" w:rsidRDefault="00716156"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001F04B2"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001F04B2" w:rsidRPr="00C34F65">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001F04B2"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001F04B2" w:rsidRPr="00C34F65">
              <w:rPr>
                <w:smallCaps/>
                <w:sz w:val="16"/>
                <w:szCs w:val="16"/>
              </w:rPr>
              <w:t xml:space="preserve">  </w:t>
            </w:r>
            <w:r w:rsidR="001F04B2" w:rsidRPr="00C34F65">
              <w:rPr>
                <w:bCs/>
                <w:sz w:val="16"/>
                <w:szCs w:val="16"/>
              </w:rPr>
              <w:t xml:space="preserve">Mixed Finance Modernization or Development.  </w:t>
            </w:r>
          </w:p>
          <w:p w14:paraId="7345DA50" w14:textId="77777777" w:rsidR="001F04B2" w:rsidRPr="00C34F65" w:rsidRDefault="00716156"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001F04B2"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001F04B2" w:rsidRPr="00C34F65">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001F04B2"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001F04B2" w:rsidRPr="00C34F65">
              <w:rPr>
                <w:smallCaps/>
                <w:sz w:val="16"/>
                <w:szCs w:val="16"/>
              </w:rPr>
              <w:t xml:space="preserve">  </w:t>
            </w:r>
            <w:r w:rsidR="001F04B2" w:rsidRPr="00C34F65">
              <w:rPr>
                <w:bCs/>
                <w:sz w:val="16"/>
                <w:szCs w:val="16"/>
              </w:rPr>
              <w:t xml:space="preserve">Demolition and/or Disposition.  </w:t>
            </w:r>
          </w:p>
          <w:p w14:paraId="59D51869" w14:textId="6E728B3F" w:rsidR="008D0668" w:rsidRPr="00C34F65" w:rsidRDefault="00716156"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001F04B2"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001F04B2" w:rsidRPr="00C34F65">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001F04B2"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001F04B2" w:rsidRPr="00C34F65">
              <w:rPr>
                <w:smallCaps/>
                <w:sz w:val="16"/>
                <w:szCs w:val="16"/>
              </w:rPr>
              <w:t xml:space="preserve">  </w:t>
            </w:r>
            <w:r w:rsidR="001F04B2" w:rsidRPr="00C34F65">
              <w:rPr>
                <w:bCs/>
                <w:sz w:val="16"/>
                <w:szCs w:val="16"/>
              </w:rPr>
              <w:t xml:space="preserve">Conversion of Public Housing to Tenant Based Assistance. </w:t>
            </w:r>
          </w:p>
          <w:p w14:paraId="5F165CD1" w14:textId="2D5970A0" w:rsidR="001F04B2" w:rsidRPr="00C34F65" w:rsidRDefault="008D0668"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Cs/>
                <w:sz w:val="16"/>
                <w:szCs w:val="16"/>
              </w:rPr>
              <w:t>Conversion of Public Housing to Project-</w:t>
            </w:r>
            <w:r w:rsidR="00077955" w:rsidRPr="00C34F65">
              <w:rPr>
                <w:bCs/>
                <w:sz w:val="16"/>
                <w:szCs w:val="16"/>
              </w:rPr>
              <w:t xml:space="preserve">Based </w:t>
            </w:r>
            <w:r w:rsidR="00077955" w:rsidRPr="00ED7485">
              <w:rPr>
                <w:bCs/>
                <w:sz w:val="16"/>
                <w:szCs w:val="16"/>
              </w:rPr>
              <w:t xml:space="preserve">Rental </w:t>
            </w:r>
            <w:r w:rsidR="00077955" w:rsidRPr="00C34F65">
              <w:rPr>
                <w:bCs/>
                <w:sz w:val="16"/>
                <w:szCs w:val="16"/>
              </w:rPr>
              <w:t>Assistance</w:t>
            </w:r>
            <w:r w:rsidR="00077955">
              <w:rPr>
                <w:bCs/>
                <w:sz w:val="16"/>
                <w:szCs w:val="16"/>
              </w:rPr>
              <w:t xml:space="preserve"> or Project-Based Vouchers</w:t>
            </w:r>
            <w:r w:rsidRPr="00C34F65">
              <w:rPr>
                <w:bCs/>
                <w:sz w:val="16"/>
                <w:szCs w:val="16"/>
              </w:rPr>
              <w:t xml:space="preserve"> under RAD.</w:t>
            </w:r>
            <w:r w:rsidR="001F04B2" w:rsidRPr="00C34F65">
              <w:rPr>
                <w:bCs/>
                <w:sz w:val="16"/>
                <w:szCs w:val="16"/>
              </w:rPr>
              <w:t xml:space="preserve"> </w:t>
            </w:r>
          </w:p>
          <w:p w14:paraId="77F3B49C" w14:textId="77777777" w:rsidR="0015270F" w:rsidRPr="00C34F65" w:rsidRDefault="00716156"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001F04B2"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001F04B2" w:rsidRPr="00C34F65">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001F04B2"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001F04B2" w:rsidRPr="00C34F65">
              <w:rPr>
                <w:smallCaps/>
                <w:sz w:val="16"/>
                <w:szCs w:val="16"/>
              </w:rPr>
              <w:t xml:space="preserve">  </w:t>
            </w:r>
            <w:r w:rsidR="001F04B2" w:rsidRPr="00C34F65">
              <w:rPr>
                <w:bCs/>
                <w:sz w:val="16"/>
                <w:szCs w:val="16"/>
              </w:rPr>
              <w:t>Project Based Vouchers.</w:t>
            </w:r>
          </w:p>
          <w:p w14:paraId="5B64BA15" w14:textId="77777777" w:rsidR="00510233" w:rsidRPr="00C34F65" w:rsidRDefault="00510233"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Cs/>
                <w:sz w:val="16"/>
                <w:szCs w:val="16"/>
              </w:rPr>
              <w:t>Units with Approved Vacancies for Modernization.</w:t>
            </w:r>
          </w:p>
          <w:p w14:paraId="4243A9BF" w14:textId="77777777" w:rsidR="0015270F" w:rsidRPr="00C34F65" w:rsidRDefault="00716156"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0015270F"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0015270F" w:rsidRPr="00C34F65">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0015270F"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0015270F" w:rsidRPr="00C34F65">
              <w:rPr>
                <w:smallCaps/>
                <w:sz w:val="16"/>
                <w:szCs w:val="16"/>
              </w:rPr>
              <w:t xml:space="preserve">  </w:t>
            </w:r>
            <w:r w:rsidR="0015270F" w:rsidRPr="00C34F65">
              <w:rPr>
                <w:bCs/>
                <w:sz w:val="16"/>
                <w:szCs w:val="16"/>
              </w:rPr>
              <w:t>Other Capital Grant Programs (i.e., Capital Fund Community Facilities Grants or Emergency Safety and Security Grants).</w:t>
            </w:r>
          </w:p>
          <w:p w14:paraId="2F60A8B4" w14:textId="630743E1" w:rsidR="00524EE6" w:rsidRPr="00C34F65" w:rsidRDefault="00524EE6" w:rsidP="004F0687">
            <w:pPr>
              <w:rPr>
                <w:bCs/>
                <w:sz w:val="16"/>
                <w:szCs w:val="16"/>
              </w:rPr>
            </w:pPr>
          </w:p>
          <w:p w14:paraId="38D3D05D" w14:textId="36F54D30" w:rsidR="001F04B2" w:rsidRPr="00C34F65" w:rsidRDefault="001F04B2" w:rsidP="004F0687">
            <w:pPr>
              <w:rPr>
                <w:b/>
                <w:bCs/>
                <w:sz w:val="16"/>
                <w:szCs w:val="16"/>
              </w:rPr>
            </w:pPr>
          </w:p>
          <w:p w14:paraId="30ED60AB" w14:textId="31475EF4" w:rsidR="001F04B2" w:rsidRPr="00C34F65" w:rsidRDefault="001F04B2" w:rsidP="004F0687">
            <w:pPr>
              <w:rPr>
                <w:bCs/>
                <w:sz w:val="16"/>
                <w:szCs w:val="16"/>
              </w:rPr>
            </w:pPr>
            <w:r w:rsidRPr="00C34F65">
              <w:rPr>
                <w:bCs/>
                <w:sz w:val="16"/>
                <w:szCs w:val="16"/>
              </w:rPr>
              <w:t>(b) If any of these activities are planned for the current Fiscal Year, describe the activities</w:t>
            </w:r>
            <w:r w:rsidR="006F28E4" w:rsidRPr="00C34F65">
              <w:rPr>
                <w:bCs/>
                <w:sz w:val="16"/>
                <w:szCs w:val="16"/>
              </w:rPr>
              <w:t>.  For new demolition activities, describe any public housing development or portion thereof, owned by the PHA for which the PHA has applied or will apply for demolition and/or disposition approval under section 18 of the 1937 Act under the separate demolition/disposition approval process.</w:t>
            </w:r>
            <w:r w:rsidR="00D60092" w:rsidRPr="00C34F65">
              <w:rPr>
                <w:bCs/>
                <w:sz w:val="16"/>
                <w:szCs w:val="16"/>
              </w:rPr>
              <w:t xml:space="preserve"> </w:t>
            </w:r>
            <w:r w:rsidRPr="00C34F65">
              <w:rPr>
                <w:bCs/>
                <w:sz w:val="16"/>
                <w:szCs w:val="16"/>
              </w:rPr>
              <w:t xml:space="preserve">If using Project-Based Vouchers (PBVs), provide the projected number of </w:t>
            </w:r>
            <w:r w:rsidR="00DE170C" w:rsidRPr="00C34F65">
              <w:rPr>
                <w:bCs/>
                <w:sz w:val="16"/>
                <w:szCs w:val="16"/>
              </w:rPr>
              <w:t>project-based</w:t>
            </w:r>
            <w:r w:rsidRPr="00C34F65">
              <w:rPr>
                <w:bCs/>
                <w:sz w:val="16"/>
                <w:szCs w:val="16"/>
              </w:rPr>
              <w:t xml:space="preserve"> units and general locations, and describe how project basing would be consistent with the PHA Plan.</w:t>
            </w:r>
          </w:p>
          <w:p w14:paraId="1DA254A5" w14:textId="77777777" w:rsidR="00D415C8" w:rsidRPr="00C34F65" w:rsidRDefault="00D415C8" w:rsidP="004F0687">
            <w:pPr>
              <w:rPr>
                <w:b/>
                <w:bCs/>
                <w:sz w:val="16"/>
                <w:szCs w:val="16"/>
              </w:rPr>
            </w:pPr>
          </w:p>
        </w:tc>
      </w:tr>
      <w:tr w:rsidR="00837A39" w:rsidRPr="00C34F65" w14:paraId="0AFCC752" w14:textId="77777777" w:rsidTr="001B1C68">
        <w:trPr>
          <w:gridAfter w:val="1"/>
          <w:wAfter w:w="9720" w:type="dxa"/>
          <w:cantSplit/>
          <w:trHeight w:val="1115"/>
        </w:trPr>
        <w:tc>
          <w:tcPr>
            <w:tcW w:w="648" w:type="dxa"/>
            <w:tcBorders>
              <w:top w:val="single" w:sz="4" w:space="0" w:color="auto"/>
              <w:left w:val="single" w:sz="4" w:space="0" w:color="auto"/>
              <w:bottom w:val="single" w:sz="4" w:space="0" w:color="auto"/>
              <w:right w:val="single" w:sz="4" w:space="0" w:color="auto"/>
            </w:tcBorders>
          </w:tcPr>
          <w:p w14:paraId="4DBA6EC9" w14:textId="77777777" w:rsidR="00837A39" w:rsidRPr="00C34F65" w:rsidRDefault="00837A39" w:rsidP="004F0687">
            <w:pPr>
              <w:rPr>
                <w:b/>
                <w:sz w:val="16"/>
                <w:szCs w:val="16"/>
              </w:rPr>
            </w:pPr>
          </w:p>
          <w:p w14:paraId="0438EF03" w14:textId="77777777" w:rsidR="00837A39" w:rsidRPr="00C34F65" w:rsidRDefault="00837A39" w:rsidP="004F0687">
            <w:pPr>
              <w:jc w:val="center"/>
              <w:rPr>
                <w:b/>
                <w:bCs/>
                <w:sz w:val="16"/>
                <w:szCs w:val="16"/>
              </w:rPr>
            </w:pPr>
            <w:r w:rsidRPr="00C34F65">
              <w:rPr>
                <w:b/>
                <w:sz w:val="16"/>
                <w:szCs w:val="16"/>
              </w:rPr>
              <w:t>B.3</w:t>
            </w:r>
          </w:p>
        </w:tc>
        <w:tc>
          <w:tcPr>
            <w:tcW w:w="9612" w:type="dxa"/>
            <w:gridSpan w:val="6"/>
            <w:tcBorders>
              <w:top w:val="single" w:sz="4" w:space="0" w:color="auto"/>
              <w:left w:val="single" w:sz="4" w:space="0" w:color="auto"/>
              <w:bottom w:val="single" w:sz="4" w:space="0" w:color="auto"/>
              <w:right w:val="single" w:sz="4" w:space="0" w:color="auto"/>
            </w:tcBorders>
          </w:tcPr>
          <w:p w14:paraId="1735FF56" w14:textId="77777777" w:rsidR="00837A39" w:rsidRPr="00C34F65" w:rsidRDefault="00837A39" w:rsidP="004F0687">
            <w:pPr>
              <w:tabs>
                <w:tab w:val="left" w:pos="409"/>
                <w:tab w:val="left" w:pos="522"/>
              </w:tabs>
              <w:rPr>
                <w:b/>
                <w:bCs/>
                <w:sz w:val="16"/>
                <w:szCs w:val="16"/>
              </w:rPr>
            </w:pPr>
          </w:p>
          <w:p w14:paraId="0D915765" w14:textId="77777777" w:rsidR="00837A39" w:rsidRPr="00C34F65" w:rsidRDefault="00837A39" w:rsidP="004F0687">
            <w:pPr>
              <w:tabs>
                <w:tab w:val="left" w:pos="409"/>
                <w:tab w:val="left" w:pos="522"/>
              </w:tabs>
              <w:rPr>
                <w:sz w:val="16"/>
                <w:szCs w:val="16"/>
              </w:rPr>
            </w:pPr>
            <w:r w:rsidRPr="00C34F65">
              <w:rPr>
                <w:b/>
                <w:bCs/>
                <w:sz w:val="16"/>
                <w:szCs w:val="16"/>
              </w:rPr>
              <w:t>Progress Report.</w:t>
            </w:r>
            <w:r w:rsidRPr="00C34F65">
              <w:rPr>
                <w:bCs/>
                <w:sz w:val="16"/>
                <w:szCs w:val="16"/>
              </w:rPr>
              <w:t xml:space="preserve"> </w:t>
            </w:r>
          </w:p>
          <w:p w14:paraId="1BD2664E" w14:textId="77777777" w:rsidR="00837A39" w:rsidRPr="00C34F65" w:rsidRDefault="00837A39" w:rsidP="004F0687">
            <w:pPr>
              <w:rPr>
                <w:sz w:val="16"/>
                <w:szCs w:val="16"/>
              </w:rPr>
            </w:pPr>
          </w:p>
          <w:p w14:paraId="30E980E3" w14:textId="28C3F850" w:rsidR="001C6F02" w:rsidRPr="00C34F65" w:rsidRDefault="00837A39" w:rsidP="004F0687">
            <w:pPr>
              <w:rPr>
                <w:sz w:val="16"/>
                <w:szCs w:val="16"/>
              </w:rPr>
            </w:pPr>
            <w:r w:rsidRPr="00C34F65">
              <w:rPr>
                <w:sz w:val="16"/>
                <w:szCs w:val="16"/>
              </w:rPr>
              <w:t>Provide a description of the PHA’s progress in meeting its Mission and Goals described in the PHA 5-Year Plan.</w:t>
            </w:r>
          </w:p>
          <w:p w14:paraId="11A3D832" w14:textId="77777777" w:rsidR="001C6F02" w:rsidRPr="00C34F65" w:rsidRDefault="001C6F02" w:rsidP="004F0687">
            <w:pPr>
              <w:rPr>
                <w:sz w:val="16"/>
                <w:szCs w:val="16"/>
              </w:rPr>
            </w:pPr>
          </w:p>
          <w:p w14:paraId="2A03C8D1" w14:textId="77777777" w:rsidR="00822AF3" w:rsidRDefault="00822AF3" w:rsidP="004F0687">
            <w:pPr>
              <w:rPr>
                <w:b/>
                <w:bCs/>
                <w:sz w:val="16"/>
                <w:szCs w:val="16"/>
              </w:rPr>
            </w:pPr>
          </w:p>
          <w:p w14:paraId="6E3BD38A" w14:textId="77777777" w:rsidR="00643C0A" w:rsidRDefault="00643C0A" w:rsidP="004F0687">
            <w:pPr>
              <w:rPr>
                <w:b/>
                <w:bCs/>
                <w:sz w:val="16"/>
                <w:szCs w:val="16"/>
              </w:rPr>
            </w:pPr>
          </w:p>
          <w:p w14:paraId="082F3844" w14:textId="77777777" w:rsidR="00643C0A" w:rsidRDefault="00643C0A" w:rsidP="004F0687">
            <w:pPr>
              <w:rPr>
                <w:b/>
                <w:bCs/>
                <w:sz w:val="16"/>
                <w:szCs w:val="16"/>
              </w:rPr>
            </w:pPr>
          </w:p>
          <w:p w14:paraId="168E482C" w14:textId="77777777" w:rsidR="00643C0A" w:rsidRDefault="00643C0A" w:rsidP="004F0687">
            <w:pPr>
              <w:rPr>
                <w:b/>
                <w:bCs/>
                <w:sz w:val="16"/>
                <w:szCs w:val="16"/>
              </w:rPr>
            </w:pPr>
          </w:p>
          <w:p w14:paraId="6B736DB0" w14:textId="77777777" w:rsidR="00643C0A" w:rsidRDefault="00643C0A" w:rsidP="004F0687">
            <w:pPr>
              <w:rPr>
                <w:b/>
                <w:bCs/>
                <w:sz w:val="16"/>
                <w:szCs w:val="16"/>
              </w:rPr>
            </w:pPr>
          </w:p>
          <w:p w14:paraId="4643F17F" w14:textId="77777777" w:rsidR="00643C0A" w:rsidRDefault="00643C0A" w:rsidP="004F0687">
            <w:pPr>
              <w:rPr>
                <w:b/>
                <w:bCs/>
                <w:sz w:val="16"/>
                <w:szCs w:val="16"/>
              </w:rPr>
            </w:pPr>
          </w:p>
          <w:p w14:paraId="37947904" w14:textId="77777777" w:rsidR="00643C0A" w:rsidRDefault="00643C0A" w:rsidP="004F0687">
            <w:pPr>
              <w:rPr>
                <w:b/>
                <w:bCs/>
                <w:sz w:val="16"/>
                <w:szCs w:val="16"/>
              </w:rPr>
            </w:pPr>
          </w:p>
          <w:p w14:paraId="55F36D29" w14:textId="77777777" w:rsidR="00643C0A" w:rsidRDefault="00643C0A" w:rsidP="004F0687">
            <w:pPr>
              <w:rPr>
                <w:b/>
                <w:bCs/>
                <w:sz w:val="16"/>
                <w:szCs w:val="16"/>
              </w:rPr>
            </w:pPr>
          </w:p>
          <w:p w14:paraId="0F5A019E" w14:textId="77777777" w:rsidR="00643C0A" w:rsidRPr="00C34F65" w:rsidRDefault="00643C0A" w:rsidP="004F0687">
            <w:pPr>
              <w:rPr>
                <w:b/>
                <w:bCs/>
                <w:sz w:val="16"/>
                <w:szCs w:val="16"/>
              </w:rPr>
            </w:pPr>
          </w:p>
        </w:tc>
      </w:tr>
      <w:tr w:rsidR="00E25117" w:rsidRPr="00C34F65" w14:paraId="42F34CB0" w14:textId="77777777" w:rsidTr="007A68A9">
        <w:trPr>
          <w:gridAfter w:val="1"/>
          <w:wAfter w:w="9720" w:type="dxa"/>
          <w:cantSplit/>
          <w:trHeight w:val="1065"/>
        </w:trPr>
        <w:tc>
          <w:tcPr>
            <w:tcW w:w="648" w:type="dxa"/>
            <w:tcBorders>
              <w:top w:val="single" w:sz="4" w:space="0" w:color="auto"/>
              <w:left w:val="single" w:sz="4" w:space="0" w:color="auto"/>
              <w:bottom w:val="single" w:sz="4" w:space="0" w:color="auto"/>
              <w:right w:val="single" w:sz="4" w:space="0" w:color="auto"/>
            </w:tcBorders>
          </w:tcPr>
          <w:p w14:paraId="4EC9B10D" w14:textId="77777777" w:rsidR="00E25117" w:rsidRDefault="00E25117" w:rsidP="00E25117">
            <w:pPr>
              <w:jc w:val="center"/>
              <w:rPr>
                <w:b/>
                <w:bCs/>
                <w:sz w:val="16"/>
                <w:szCs w:val="16"/>
              </w:rPr>
            </w:pPr>
          </w:p>
          <w:p w14:paraId="5C6D7AB2" w14:textId="2A9A269A" w:rsidR="00E25117" w:rsidRPr="00C34F65" w:rsidRDefault="00E25117" w:rsidP="00E25117">
            <w:pPr>
              <w:rPr>
                <w:b/>
                <w:sz w:val="16"/>
                <w:szCs w:val="16"/>
              </w:rPr>
            </w:pPr>
            <w:r>
              <w:rPr>
                <w:b/>
                <w:bCs/>
                <w:sz w:val="16"/>
                <w:szCs w:val="16"/>
              </w:rPr>
              <w:t>B.4</w:t>
            </w:r>
          </w:p>
        </w:tc>
        <w:tc>
          <w:tcPr>
            <w:tcW w:w="9612" w:type="dxa"/>
            <w:gridSpan w:val="6"/>
            <w:tcBorders>
              <w:top w:val="single" w:sz="4" w:space="0" w:color="auto"/>
              <w:left w:val="single" w:sz="4" w:space="0" w:color="auto"/>
              <w:bottom w:val="single" w:sz="4" w:space="0" w:color="auto"/>
              <w:right w:val="single" w:sz="4" w:space="0" w:color="auto"/>
            </w:tcBorders>
          </w:tcPr>
          <w:p w14:paraId="76C7A47B" w14:textId="77777777" w:rsidR="00E25117" w:rsidRDefault="00E25117" w:rsidP="00E25117">
            <w:pPr>
              <w:tabs>
                <w:tab w:val="left" w:pos="2286"/>
              </w:tabs>
              <w:rPr>
                <w:rFonts w:cs="Arial"/>
                <w:b/>
                <w:bCs/>
                <w:sz w:val="16"/>
                <w:szCs w:val="16"/>
              </w:rPr>
            </w:pPr>
          </w:p>
          <w:p w14:paraId="6F08E2D7" w14:textId="42D10911" w:rsidR="00E25117" w:rsidRPr="001B1C68" w:rsidRDefault="00E25117" w:rsidP="001B1C68">
            <w:pPr>
              <w:tabs>
                <w:tab w:val="left" w:pos="2286"/>
              </w:tabs>
              <w:rPr>
                <w:rFonts w:cs="Arial"/>
                <w:bCs/>
                <w:sz w:val="16"/>
                <w:szCs w:val="16"/>
              </w:rPr>
            </w:pPr>
            <w:r w:rsidRPr="00F024CB">
              <w:rPr>
                <w:rFonts w:cs="Arial"/>
                <w:b/>
                <w:bCs/>
                <w:sz w:val="16"/>
                <w:szCs w:val="16"/>
              </w:rPr>
              <w:t>Capital Improvements.</w:t>
            </w:r>
            <w:r w:rsidRPr="00F024CB">
              <w:rPr>
                <w:bCs/>
                <w:sz w:val="16"/>
                <w:szCs w:val="16"/>
              </w:rPr>
              <w:t xml:space="preserve"> </w:t>
            </w:r>
            <w:r w:rsidRPr="00F024CB">
              <w:rPr>
                <w:rFonts w:cs="Arial"/>
                <w:bCs/>
                <w:sz w:val="16"/>
                <w:szCs w:val="16"/>
              </w:rPr>
              <w:t xml:space="preserve">Include a reference here to the most recent HUD-approved 5-Year Action Plan </w:t>
            </w:r>
            <w:r w:rsidR="00171AE0">
              <w:rPr>
                <w:rFonts w:cs="Arial"/>
                <w:bCs/>
                <w:sz w:val="16"/>
                <w:szCs w:val="16"/>
              </w:rPr>
              <w:t xml:space="preserve">in EPIC </w:t>
            </w:r>
            <w:r w:rsidRPr="00F024CB">
              <w:rPr>
                <w:rFonts w:cs="Arial"/>
                <w:bCs/>
                <w:sz w:val="16"/>
                <w:szCs w:val="16"/>
              </w:rPr>
              <w:t>and the date that it was approved.</w:t>
            </w:r>
          </w:p>
        </w:tc>
      </w:tr>
      <w:tr w:rsidR="00E25117" w:rsidRPr="00C34F65" w14:paraId="4086AC29" w14:textId="77777777" w:rsidTr="007A68A9">
        <w:trPr>
          <w:gridAfter w:val="1"/>
          <w:wAfter w:w="9720" w:type="dxa"/>
          <w:cantSplit/>
          <w:trHeight w:val="1065"/>
        </w:trPr>
        <w:tc>
          <w:tcPr>
            <w:tcW w:w="648" w:type="dxa"/>
            <w:tcBorders>
              <w:top w:val="single" w:sz="4" w:space="0" w:color="auto"/>
              <w:left w:val="single" w:sz="4" w:space="0" w:color="auto"/>
              <w:bottom w:val="single" w:sz="4" w:space="0" w:color="auto"/>
              <w:right w:val="single" w:sz="4" w:space="0" w:color="auto"/>
            </w:tcBorders>
          </w:tcPr>
          <w:p w14:paraId="1EB6BEC5" w14:textId="77777777" w:rsidR="00E25117" w:rsidRDefault="00E25117" w:rsidP="00E25117">
            <w:pPr>
              <w:jc w:val="center"/>
              <w:rPr>
                <w:b/>
                <w:bCs/>
                <w:sz w:val="16"/>
                <w:szCs w:val="16"/>
              </w:rPr>
            </w:pPr>
          </w:p>
          <w:p w14:paraId="040006EC" w14:textId="63C15F56" w:rsidR="00E25117" w:rsidRPr="00C34F65" w:rsidRDefault="00E25117" w:rsidP="00E25117">
            <w:pPr>
              <w:rPr>
                <w:b/>
                <w:sz w:val="16"/>
                <w:szCs w:val="16"/>
              </w:rPr>
            </w:pPr>
            <w:r>
              <w:rPr>
                <w:b/>
                <w:bCs/>
                <w:sz w:val="16"/>
                <w:szCs w:val="16"/>
              </w:rPr>
              <w:t>B.5</w:t>
            </w:r>
          </w:p>
        </w:tc>
        <w:tc>
          <w:tcPr>
            <w:tcW w:w="9612" w:type="dxa"/>
            <w:gridSpan w:val="6"/>
            <w:tcBorders>
              <w:top w:val="single" w:sz="4" w:space="0" w:color="auto"/>
              <w:left w:val="single" w:sz="4" w:space="0" w:color="auto"/>
              <w:bottom w:val="single" w:sz="4" w:space="0" w:color="auto"/>
              <w:right w:val="single" w:sz="4" w:space="0" w:color="auto"/>
            </w:tcBorders>
          </w:tcPr>
          <w:p w14:paraId="0C7342EF" w14:textId="77777777" w:rsidR="00E25117" w:rsidRPr="00C32062" w:rsidRDefault="00E25117" w:rsidP="00E25117">
            <w:pPr>
              <w:rPr>
                <w:bCs/>
                <w:sz w:val="16"/>
                <w:szCs w:val="16"/>
              </w:rPr>
            </w:pPr>
          </w:p>
          <w:p w14:paraId="3CDB7263" w14:textId="77777777" w:rsidR="00E25117" w:rsidRPr="00BE5FE4" w:rsidRDefault="00E25117" w:rsidP="00E25117">
            <w:pPr>
              <w:rPr>
                <w:bCs/>
                <w:sz w:val="16"/>
                <w:szCs w:val="16"/>
              </w:rPr>
            </w:pPr>
            <w:r>
              <w:rPr>
                <w:b/>
                <w:bCs/>
                <w:sz w:val="16"/>
                <w:szCs w:val="16"/>
              </w:rPr>
              <w:t>Most Recent Fiscal Year Audit</w:t>
            </w:r>
            <w:r w:rsidRPr="00BE5FE4">
              <w:rPr>
                <w:bCs/>
                <w:sz w:val="16"/>
                <w:szCs w:val="16"/>
              </w:rPr>
              <w:t xml:space="preserve">.  </w:t>
            </w:r>
          </w:p>
          <w:p w14:paraId="49C01635" w14:textId="77777777" w:rsidR="00E25117" w:rsidRPr="00BE5FE4" w:rsidRDefault="00E25117" w:rsidP="00E25117">
            <w:pPr>
              <w:rPr>
                <w:bCs/>
                <w:sz w:val="16"/>
                <w:szCs w:val="16"/>
              </w:rPr>
            </w:pPr>
          </w:p>
          <w:p w14:paraId="6920CBB7" w14:textId="77777777" w:rsidR="00E25117" w:rsidRPr="00BE5FE4" w:rsidRDefault="00E25117" w:rsidP="00E25117">
            <w:pPr>
              <w:numPr>
                <w:ilvl w:val="0"/>
                <w:numId w:val="25"/>
              </w:numPr>
              <w:ind w:left="252" w:hanging="270"/>
              <w:rPr>
                <w:bCs/>
                <w:sz w:val="16"/>
                <w:szCs w:val="16"/>
              </w:rPr>
            </w:pPr>
            <w:r w:rsidRPr="00BE5FE4">
              <w:rPr>
                <w:bCs/>
                <w:sz w:val="16"/>
                <w:szCs w:val="16"/>
              </w:rPr>
              <w:t xml:space="preserve">Were there any findings in the most recent FY Audit?  </w:t>
            </w:r>
          </w:p>
          <w:p w14:paraId="2A340ADE" w14:textId="77777777" w:rsidR="00E25117" w:rsidRPr="00BE5FE4" w:rsidRDefault="00E25117" w:rsidP="00E25117">
            <w:pPr>
              <w:rPr>
                <w:bCs/>
                <w:sz w:val="16"/>
                <w:szCs w:val="16"/>
              </w:rPr>
            </w:pPr>
          </w:p>
          <w:p w14:paraId="2991A2E4" w14:textId="77777777" w:rsidR="00E25117" w:rsidRPr="00BE5FE4" w:rsidRDefault="00E25117" w:rsidP="00E25117">
            <w:pPr>
              <w:rPr>
                <w:bCs/>
                <w:sz w:val="16"/>
                <w:szCs w:val="16"/>
              </w:rPr>
            </w:pPr>
            <w:r w:rsidRPr="00BE5FE4">
              <w:rPr>
                <w:bCs/>
                <w:sz w:val="16"/>
                <w:szCs w:val="16"/>
              </w:rPr>
              <w:t xml:space="preserve">Y </w:t>
            </w:r>
            <w:r>
              <w:rPr>
                <w:bCs/>
                <w:sz w:val="16"/>
                <w:szCs w:val="16"/>
              </w:rPr>
              <w:t xml:space="preserve">   N   </w:t>
            </w:r>
          </w:p>
          <w:p w14:paraId="5322E02A" w14:textId="77777777" w:rsidR="00E25117" w:rsidRPr="00BE5FE4" w:rsidRDefault="00E25117" w:rsidP="00E25117">
            <w:pPr>
              <w:rPr>
                <w:bCs/>
                <w:sz w:val="16"/>
                <w:szCs w:val="16"/>
              </w:rPr>
            </w:pP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5244C4">
              <w:rPr>
                <w:bCs/>
                <w:sz w:val="16"/>
                <w:szCs w:val="16"/>
              </w:rPr>
            </w:r>
            <w:r w:rsidR="005244C4">
              <w:rPr>
                <w:bCs/>
                <w:sz w:val="16"/>
                <w:szCs w:val="16"/>
              </w:rPr>
              <w:fldChar w:fldCharType="separate"/>
            </w:r>
            <w:r w:rsidRPr="00BE5FE4">
              <w:rPr>
                <w:bCs/>
                <w:sz w:val="16"/>
                <w:szCs w:val="16"/>
              </w:rPr>
              <w:fldChar w:fldCharType="end"/>
            </w:r>
            <w:r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5244C4">
              <w:rPr>
                <w:bCs/>
                <w:sz w:val="16"/>
                <w:szCs w:val="16"/>
              </w:rPr>
            </w:r>
            <w:r w:rsidR="005244C4">
              <w:rPr>
                <w:bCs/>
                <w:sz w:val="16"/>
                <w:szCs w:val="16"/>
              </w:rPr>
              <w:fldChar w:fldCharType="separate"/>
            </w:r>
            <w:r w:rsidRPr="00BE5FE4">
              <w:rPr>
                <w:bCs/>
                <w:sz w:val="16"/>
                <w:szCs w:val="16"/>
              </w:rPr>
              <w:fldChar w:fldCharType="end"/>
            </w:r>
            <w:r w:rsidRPr="00BE5FE4">
              <w:rPr>
                <w:bCs/>
                <w:sz w:val="16"/>
                <w:szCs w:val="16"/>
              </w:rPr>
              <w:t xml:space="preserve">  </w:t>
            </w:r>
          </w:p>
          <w:p w14:paraId="7BFE9534" w14:textId="77777777" w:rsidR="00E25117" w:rsidRPr="00BE5FE4" w:rsidRDefault="00E25117" w:rsidP="00E25117">
            <w:pPr>
              <w:rPr>
                <w:bCs/>
                <w:sz w:val="16"/>
                <w:szCs w:val="16"/>
              </w:rPr>
            </w:pPr>
          </w:p>
          <w:p w14:paraId="70AEE5F2" w14:textId="77777777" w:rsidR="00E25117" w:rsidRPr="00B63EA7" w:rsidRDefault="00E25117" w:rsidP="00E25117">
            <w:pPr>
              <w:pStyle w:val="ListParagraph"/>
              <w:numPr>
                <w:ilvl w:val="0"/>
                <w:numId w:val="25"/>
              </w:numPr>
              <w:rPr>
                <w:bCs/>
                <w:sz w:val="16"/>
                <w:szCs w:val="16"/>
              </w:rPr>
            </w:pPr>
            <w:r w:rsidRPr="00B63EA7">
              <w:rPr>
                <w:bCs/>
                <w:sz w:val="16"/>
                <w:szCs w:val="16"/>
              </w:rPr>
              <w:t xml:space="preserve">If yes, please describe: </w:t>
            </w:r>
          </w:p>
          <w:p w14:paraId="10163F4A" w14:textId="77777777" w:rsidR="00E25117" w:rsidRPr="00C34F65" w:rsidRDefault="00E25117" w:rsidP="00E25117">
            <w:pPr>
              <w:tabs>
                <w:tab w:val="left" w:pos="409"/>
                <w:tab w:val="left" w:pos="522"/>
              </w:tabs>
              <w:rPr>
                <w:b/>
                <w:bCs/>
                <w:sz w:val="16"/>
                <w:szCs w:val="16"/>
              </w:rPr>
            </w:pPr>
          </w:p>
        </w:tc>
      </w:tr>
      <w:tr w:rsidR="00837A39" w:rsidRPr="00C34F65" w14:paraId="525E2695" w14:textId="77777777" w:rsidTr="001B1C68">
        <w:trPr>
          <w:gridAfter w:val="1"/>
          <w:wAfter w:w="9720" w:type="dxa"/>
          <w:cantSplit/>
          <w:trHeight w:val="708"/>
        </w:trPr>
        <w:tc>
          <w:tcPr>
            <w:tcW w:w="6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773BC1" w14:textId="77777777" w:rsidR="00822AF3" w:rsidRPr="00C34F65" w:rsidRDefault="00822AF3" w:rsidP="004F0687">
            <w:pPr>
              <w:rPr>
                <w:b/>
                <w:sz w:val="16"/>
                <w:szCs w:val="16"/>
              </w:rPr>
            </w:pPr>
          </w:p>
          <w:p w14:paraId="5F3C1FF9" w14:textId="004FA58A" w:rsidR="00837A39" w:rsidRPr="00C34F65" w:rsidRDefault="00837A39" w:rsidP="004F0687">
            <w:pPr>
              <w:rPr>
                <w:b/>
                <w:sz w:val="16"/>
                <w:szCs w:val="16"/>
              </w:rPr>
            </w:pPr>
          </w:p>
        </w:tc>
        <w:tc>
          <w:tcPr>
            <w:tcW w:w="9612"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A36A87" w14:textId="77777777" w:rsidR="00822AF3" w:rsidRPr="00C34F65" w:rsidRDefault="00822AF3" w:rsidP="004F0687">
            <w:pPr>
              <w:rPr>
                <w:b/>
                <w:bCs/>
                <w:sz w:val="20"/>
                <w:szCs w:val="20"/>
              </w:rPr>
            </w:pPr>
          </w:p>
          <w:p w14:paraId="383A7311" w14:textId="0A8E61E6" w:rsidR="00402AD8" w:rsidRPr="00C34F65" w:rsidRDefault="00837A39" w:rsidP="004F0687">
            <w:pPr>
              <w:rPr>
                <w:bCs/>
                <w:sz w:val="20"/>
                <w:szCs w:val="20"/>
              </w:rPr>
            </w:pPr>
            <w:r w:rsidRPr="00C34F65">
              <w:rPr>
                <w:b/>
                <w:bCs/>
                <w:sz w:val="20"/>
                <w:szCs w:val="20"/>
              </w:rPr>
              <w:t>Plan</w:t>
            </w:r>
            <w:r w:rsidR="00DF551C" w:rsidRPr="00C34F65">
              <w:rPr>
                <w:b/>
                <w:bCs/>
                <w:sz w:val="20"/>
                <w:szCs w:val="20"/>
              </w:rPr>
              <w:t xml:space="preserve"> Elements</w:t>
            </w:r>
            <w:r w:rsidR="006F28E4" w:rsidRPr="00C34F65">
              <w:rPr>
                <w:b/>
                <w:bCs/>
                <w:sz w:val="20"/>
                <w:szCs w:val="20"/>
              </w:rPr>
              <w:t xml:space="preserve"> Submitted All Other Years (Years 1-4)</w:t>
            </w:r>
            <w:r w:rsidRPr="00C34F65">
              <w:rPr>
                <w:b/>
                <w:bCs/>
                <w:sz w:val="20"/>
                <w:szCs w:val="20"/>
              </w:rPr>
              <w:t xml:space="preserve">.  </w:t>
            </w:r>
            <w:r w:rsidRPr="00C34F65">
              <w:rPr>
                <w:bCs/>
                <w:sz w:val="20"/>
                <w:szCs w:val="20"/>
              </w:rPr>
              <w:t xml:space="preserve">Required elements for all other fiscal years. This section does not need to be completed in years when a </w:t>
            </w:r>
            <w:r w:rsidR="008B112E">
              <w:rPr>
                <w:bCs/>
                <w:sz w:val="20"/>
                <w:szCs w:val="20"/>
              </w:rPr>
              <w:t xml:space="preserve">Small </w:t>
            </w:r>
            <w:r w:rsidRPr="00C34F65">
              <w:rPr>
                <w:bCs/>
                <w:sz w:val="20"/>
                <w:szCs w:val="20"/>
              </w:rPr>
              <w:t xml:space="preserve">PHA is submitting its 5-Year </w:t>
            </w:r>
            <w:r w:rsidR="006F28E4" w:rsidRPr="00C34F65">
              <w:rPr>
                <w:bCs/>
                <w:sz w:val="20"/>
                <w:szCs w:val="20"/>
              </w:rPr>
              <w:t xml:space="preserve">PHA </w:t>
            </w:r>
            <w:r w:rsidRPr="00C34F65">
              <w:rPr>
                <w:bCs/>
                <w:sz w:val="20"/>
                <w:szCs w:val="20"/>
              </w:rPr>
              <w:t xml:space="preserve">Plan. </w:t>
            </w:r>
          </w:p>
          <w:p w14:paraId="355D2B98" w14:textId="77777777" w:rsidR="00822AF3" w:rsidRPr="00C34F65" w:rsidRDefault="00822AF3" w:rsidP="004F0687">
            <w:pPr>
              <w:rPr>
                <w:b/>
                <w:bCs/>
                <w:sz w:val="20"/>
                <w:szCs w:val="20"/>
              </w:rPr>
            </w:pPr>
          </w:p>
        </w:tc>
      </w:tr>
      <w:tr w:rsidR="00B01600" w:rsidRPr="00C34F65" w14:paraId="687963C1" w14:textId="77777777" w:rsidTr="001B1C68">
        <w:trPr>
          <w:gridAfter w:val="1"/>
          <w:wAfter w:w="9720" w:type="dxa"/>
          <w:cantSplit/>
          <w:trHeight w:val="708"/>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tcPr>
          <w:p w14:paraId="00FAFD19" w14:textId="77777777" w:rsidR="00822AF3" w:rsidRPr="00C34F65" w:rsidRDefault="00822AF3" w:rsidP="004F0687">
            <w:pPr>
              <w:rPr>
                <w:b/>
                <w:sz w:val="16"/>
                <w:szCs w:val="16"/>
              </w:rPr>
            </w:pPr>
          </w:p>
          <w:p w14:paraId="37CC48D4" w14:textId="134E61F7" w:rsidR="00B01600" w:rsidRPr="00C34F65" w:rsidRDefault="005B359A" w:rsidP="004F0687">
            <w:pPr>
              <w:rPr>
                <w:b/>
                <w:sz w:val="16"/>
                <w:szCs w:val="16"/>
              </w:rPr>
            </w:pPr>
            <w:r>
              <w:rPr>
                <w:b/>
                <w:sz w:val="16"/>
                <w:szCs w:val="16"/>
              </w:rPr>
              <w:t>B</w:t>
            </w:r>
            <w:r w:rsidR="00B01600" w:rsidRPr="00C34F65">
              <w:rPr>
                <w:b/>
                <w:sz w:val="16"/>
                <w:szCs w:val="16"/>
              </w:rPr>
              <w:t>.</w:t>
            </w:r>
            <w:r w:rsidR="000F18EA">
              <w:rPr>
                <w:b/>
                <w:sz w:val="16"/>
                <w:szCs w:val="16"/>
              </w:rPr>
              <w:t>2</w:t>
            </w:r>
            <w:r w:rsidR="008B112E">
              <w:rPr>
                <w:b/>
                <w:sz w:val="16"/>
                <w:szCs w:val="16"/>
              </w:rPr>
              <w:t xml:space="preserve"> </w:t>
            </w:r>
          </w:p>
        </w:tc>
        <w:tc>
          <w:tcPr>
            <w:tcW w:w="9612"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312AEF4" w14:textId="77777777" w:rsidR="00822AF3" w:rsidRPr="00C34F65" w:rsidRDefault="00822AF3" w:rsidP="004F0687">
            <w:pPr>
              <w:tabs>
                <w:tab w:val="left" w:pos="409"/>
                <w:tab w:val="left" w:pos="522"/>
              </w:tabs>
              <w:rPr>
                <w:b/>
                <w:bCs/>
                <w:sz w:val="16"/>
                <w:szCs w:val="16"/>
              </w:rPr>
            </w:pPr>
          </w:p>
          <w:p w14:paraId="6ECEA5F2" w14:textId="77777777" w:rsidR="00B01600" w:rsidRPr="00C34F65" w:rsidRDefault="00B01600" w:rsidP="004F0687">
            <w:pPr>
              <w:tabs>
                <w:tab w:val="left" w:pos="409"/>
                <w:tab w:val="left" w:pos="522"/>
              </w:tabs>
              <w:rPr>
                <w:b/>
                <w:bCs/>
                <w:sz w:val="16"/>
                <w:szCs w:val="16"/>
              </w:rPr>
            </w:pPr>
            <w:r w:rsidRPr="00C34F65">
              <w:rPr>
                <w:b/>
                <w:bCs/>
                <w:sz w:val="16"/>
                <w:szCs w:val="16"/>
              </w:rPr>
              <w:t>New Activities</w:t>
            </w:r>
          </w:p>
          <w:p w14:paraId="08C136EB" w14:textId="77777777" w:rsidR="00B01600" w:rsidRPr="00C34F65" w:rsidRDefault="00B01600" w:rsidP="004F0687">
            <w:pPr>
              <w:tabs>
                <w:tab w:val="left" w:pos="409"/>
                <w:tab w:val="left" w:pos="522"/>
              </w:tabs>
              <w:rPr>
                <w:b/>
                <w:bCs/>
                <w:sz w:val="16"/>
                <w:szCs w:val="16"/>
              </w:rPr>
            </w:pPr>
          </w:p>
          <w:p w14:paraId="77648E8A" w14:textId="77777777" w:rsidR="00B01600" w:rsidRPr="00C34F65" w:rsidRDefault="00B01600" w:rsidP="004F0687">
            <w:pPr>
              <w:rPr>
                <w:bCs/>
                <w:sz w:val="16"/>
                <w:szCs w:val="16"/>
              </w:rPr>
            </w:pPr>
            <w:r w:rsidRPr="00C34F65">
              <w:rPr>
                <w:bCs/>
                <w:sz w:val="16"/>
                <w:szCs w:val="16"/>
              </w:rPr>
              <w:t xml:space="preserve">(a)  Does the PHA intend to undertake any new activities related to the following in the PHA’s current Fiscal Year? </w:t>
            </w:r>
          </w:p>
          <w:p w14:paraId="67BD34AC" w14:textId="77777777" w:rsidR="00B01600" w:rsidRPr="00C34F65" w:rsidRDefault="00B01600" w:rsidP="004F0687">
            <w:pPr>
              <w:rPr>
                <w:bCs/>
                <w:i/>
                <w:sz w:val="16"/>
                <w:szCs w:val="16"/>
              </w:rPr>
            </w:pPr>
          </w:p>
          <w:p w14:paraId="609AA3F1" w14:textId="77777777" w:rsidR="00B01600" w:rsidRPr="00C34F65" w:rsidRDefault="00B01600" w:rsidP="004F0687">
            <w:pPr>
              <w:rPr>
                <w:bCs/>
                <w:sz w:val="16"/>
                <w:szCs w:val="16"/>
              </w:rPr>
            </w:pPr>
            <w:r w:rsidRPr="00C34F65">
              <w:rPr>
                <w:bCs/>
                <w:sz w:val="16"/>
                <w:szCs w:val="16"/>
              </w:rPr>
              <w:t xml:space="preserve"> Y    N   </w:t>
            </w:r>
          </w:p>
          <w:p w14:paraId="27903F40" w14:textId="24C44C5D" w:rsidR="00B01600" w:rsidRPr="00C34F65" w:rsidRDefault="00716156"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00B01600"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00B01600" w:rsidRPr="00C34F65">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00B01600"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00B01600" w:rsidRPr="00C34F65">
              <w:rPr>
                <w:smallCaps/>
                <w:sz w:val="16"/>
                <w:szCs w:val="16"/>
              </w:rPr>
              <w:t xml:space="preserve">  </w:t>
            </w:r>
            <w:r w:rsidR="00B01600" w:rsidRPr="00C34F65">
              <w:rPr>
                <w:bCs/>
                <w:sz w:val="16"/>
                <w:szCs w:val="16"/>
              </w:rPr>
              <w:t>Hope VI</w:t>
            </w:r>
            <w:r w:rsidR="002C3FC1" w:rsidRPr="00C34F65">
              <w:rPr>
                <w:bCs/>
                <w:sz w:val="16"/>
                <w:szCs w:val="16"/>
              </w:rPr>
              <w:t xml:space="preserve"> or Choice Neighborhoods</w:t>
            </w:r>
            <w:r w:rsidR="00B01600" w:rsidRPr="00C34F65">
              <w:rPr>
                <w:bCs/>
                <w:sz w:val="16"/>
                <w:szCs w:val="16"/>
              </w:rPr>
              <w:t xml:space="preserve">.  </w:t>
            </w:r>
          </w:p>
          <w:p w14:paraId="63D746E6" w14:textId="77777777" w:rsidR="00B01600" w:rsidRPr="00C34F65" w:rsidRDefault="00716156"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00B01600"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00B01600" w:rsidRPr="00C34F65">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00B01600"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00B01600" w:rsidRPr="00C34F65">
              <w:rPr>
                <w:smallCaps/>
                <w:sz w:val="16"/>
                <w:szCs w:val="16"/>
              </w:rPr>
              <w:t xml:space="preserve">  </w:t>
            </w:r>
            <w:r w:rsidR="00B01600" w:rsidRPr="00C34F65">
              <w:rPr>
                <w:bCs/>
                <w:sz w:val="16"/>
                <w:szCs w:val="16"/>
              </w:rPr>
              <w:t xml:space="preserve">Mixed Finance Modernization or Development.  </w:t>
            </w:r>
          </w:p>
          <w:p w14:paraId="54C7DECA" w14:textId="77777777" w:rsidR="00B01600" w:rsidRPr="00C34F65" w:rsidRDefault="00716156"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00B01600"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00B01600" w:rsidRPr="00C34F65">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00B01600"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00B01600" w:rsidRPr="00C34F65">
              <w:rPr>
                <w:smallCaps/>
                <w:sz w:val="16"/>
                <w:szCs w:val="16"/>
              </w:rPr>
              <w:t xml:space="preserve">  </w:t>
            </w:r>
            <w:r w:rsidR="00B01600" w:rsidRPr="00C34F65">
              <w:rPr>
                <w:bCs/>
                <w:sz w:val="16"/>
                <w:szCs w:val="16"/>
              </w:rPr>
              <w:t xml:space="preserve">Demolition and/or Disposition.  </w:t>
            </w:r>
          </w:p>
          <w:p w14:paraId="12BAC12E" w14:textId="77777777" w:rsidR="00B01600" w:rsidRPr="00C34F65" w:rsidRDefault="00716156"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00B01600"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00B01600" w:rsidRPr="00C34F65">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00B01600"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00B01600" w:rsidRPr="00C34F65">
              <w:rPr>
                <w:smallCaps/>
                <w:sz w:val="16"/>
                <w:szCs w:val="16"/>
              </w:rPr>
              <w:t xml:space="preserve">  </w:t>
            </w:r>
            <w:r w:rsidR="00B01600" w:rsidRPr="00C34F65">
              <w:rPr>
                <w:bCs/>
                <w:sz w:val="16"/>
                <w:szCs w:val="16"/>
              </w:rPr>
              <w:t xml:space="preserve">Conversion of Public Housing to Tenant-Based Assistance.  </w:t>
            </w:r>
          </w:p>
          <w:p w14:paraId="52B0F23A" w14:textId="43DD0BE2" w:rsidR="003D6217" w:rsidRPr="00C34F65" w:rsidRDefault="003D6217" w:rsidP="00D44930">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Cs/>
                <w:sz w:val="16"/>
                <w:szCs w:val="16"/>
              </w:rPr>
              <w:t xml:space="preserve">Conversion of Public Housing to Project-Based Assistance under RAD. </w:t>
            </w:r>
          </w:p>
          <w:p w14:paraId="2191B45D" w14:textId="77777777" w:rsidR="00B01600" w:rsidRPr="00C34F65" w:rsidRDefault="00716156"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00B01600"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00B01600" w:rsidRPr="00C34F65">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00B01600"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00B01600" w:rsidRPr="00C34F65">
              <w:rPr>
                <w:smallCaps/>
                <w:sz w:val="16"/>
                <w:szCs w:val="16"/>
              </w:rPr>
              <w:t xml:space="preserve">  </w:t>
            </w:r>
            <w:r w:rsidR="00B01600" w:rsidRPr="00C34F65">
              <w:rPr>
                <w:bCs/>
                <w:sz w:val="16"/>
                <w:szCs w:val="16"/>
              </w:rPr>
              <w:t>Project Based Vouchers.</w:t>
            </w:r>
          </w:p>
          <w:p w14:paraId="19170C31" w14:textId="16B397EF" w:rsidR="003D6217" w:rsidRPr="00C34F65" w:rsidRDefault="003D6217" w:rsidP="00D44930">
            <w:pPr>
              <w:rPr>
                <w:bCs/>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Cs/>
                <w:sz w:val="16"/>
                <w:szCs w:val="16"/>
              </w:rPr>
              <w:t>Units with Approved Vacancies for Modernization.</w:t>
            </w:r>
          </w:p>
          <w:p w14:paraId="6DC12588" w14:textId="6440EACF" w:rsidR="00B25084" w:rsidRPr="00C34F65" w:rsidRDefault="00716156" w:rsidP="004F0687">
            <w:pPr>
              <w:rPr>
                <w:bCs/>
                <w:sz w:val="16"/>
                <w:szCs w:val="16"/>
              </w:rPr>
            </w:pPr>
            <w:r w:rsidRPr="00C34F65">
              <w:rPr>
                <w:smallCaps/>
                <w:sz w:val="16"/>
                <w:szCs w:val="16"/>
              </w:rPr>
              <w:fldChar w:fldCharType="begin">
                <w:ffData>
                  <w:name w:val="Check1"/>
                  <w:enabled/>
                  <w:calcOnExit w:val="0"/>
                  <w:checkBox>
                    <w:sizeAuto/>
                    <w:default w:val="0"/>
                  </w:checkBox>
                </w:ffData>
              </w:fldChar>
            </w:r>
            <w:r w:rsidR="00B25084"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00B25084" w:rsidRPr="00C34F65">
              <w:rPr>
                <w:smallCaps/>
                <w:sz w:val="16"/>
                <w:szCs w:val="16"/>
              </w:rPr>
              <w:t xml:space="preserve">  </w:t>
            </w:r>
            <w:r w:rsidRPr="00C34F65">
              <w:rPr>
                <w:smallCaps/>
                <w:sz w:val="16"/>
                <w:szCs w:val="16"/>
              </w:rPr>
              <w:fldChar w:fldCharType="begin">
                <w:ffData>
                  <w:name w:val="Check1"/>
                  <w:enabled/>
                  <w:calcOnExit w:val="0"/>
                  <w:checkBox>
                    <w:sizeAuto/>
                    <w:default w:val="0"/>
                  </w:checkBox>
                </w:ffData>
              </w:fldChar>
            </w:r>
            <w:r w:rsidR="00B25084"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00B25084" w:rsidRPr="00C34F65">
              <w:rPr>
                <w:smallCaps/>
                <w:sz w:val="16"/>
                <w:szCs w:val="16"/>
              </w:rPr>
              <w:t xml:space="preserve">  </w:t>
            </w:r>
            <w:r w:rsidR="00B25084" w:rsidRPr="00C34F65">
              <w:rPr>
                <w:bCs/>
                <w:sz w:val="16"/>
                <w:szCs w:val="16"/>
              </w:rPr>
              <w:t>Other Capital Grant Programs (i.e., Capital Fund Community Facilities Grants or Emergency Safety and Security Grants).</w:t>
            </w:r>
          </w:p>
          <w:p w14:paraId="0CB8AABD" w14:textId="4D9EB541" w:rsidR="00524EE6" w:rsidRDefault="00524EE6" w:rsidP="004F0687">
            <w:pPr>
              <w:rPr>
                <w:bCs/>
                <w:sz w:val="16"/>
                <w:szCs w:val="16"/>
              </w:rPr>
            </w:pPr>
          </w:p>
          <w:p w14:paraId="25C9B2C4" w14:textId="3027E7B3" w:rsidR="00B01600" w:rsidRPr="00C34F65" w:rsidRDefault="00B01600" w:rsidP="004F0687">
            <w:pPr>
              <w:rPr>
                <w:smallCaps/>
                <w:sz w:val="16"/>
                <w:szCs w:val="16"/>
              </w:rPr>
            </w:pPr>
          </w:p>
          <w:p w14:paraId="45DBD34F" w14:textId="77777777" w:rsidR="00B01600" w:rsidRPr="00C34F65" w:rsidRDefault="00B01600" w:rsidP="004F0687">
            <w:pPr>
              <w:rPr>
                <w:bCs/>
                <w:sz w:val="16"/>
                <w:szCs w:val="16"/>
              </w:rPr>
            </w:pPr>
            <w:r w:rsidRPr="00C34F65">
              <w:rPr>
                <w:bCs/>
                <w:sz w:val="16"/>
                <w:szCs w:val="16"/>
              </w:rPr>
              <w:t>(</w:t>
            </w:r>
            <w:r w:rsidR="007D004D" w:rsidRPr="00C34F65">
              <w:rPr>
                <w:bCs/>
                <w:sz w:val="16"/>
                <w:szCs w:val="16"/>
              </w:rPr>
              <w:t>b</w:t>
            </w:r>
            <w:r w:rsidRPr="00C34F65">
              <w:rPr>
                <w:bCs/>
                <w:sz w:val="16"/>
                <w:szCs w:val="16"/>
              </w:rPr>
              <w:t>) If any of these activities are planned for the current Fiscal Year, describe the activities.   For new demolition activities, describe any public housing development or portion thereof, owned by the PHA for which the PHA has applied or will apply for demolition and/or disposition approval under section 18 of the 1937 Act under the separate demolition/disposition approval process.</w:t>
            </w:r>
          </w:p>
          <w:p w14:paraId="1D4649D4" w14:textId="77777777" w:rsidR="00B01600" w:rsidRPr="00C34F65" w:rsidRDefault="00B01600" w:rsidP="004F0687">
            <w:pPr>
              <w:rPr>
                <w:bCs/>
                <w:sz w:val="16"/>
                <w:szCs w:val="16"/>
              </w:rPr>
            </w:pPr>
          </w:p>
          <w:p w14:paraId="2C8B1279" w14:textId="297CEC47" w:rsidR="00B01600" w:rsidRPr="00C34F65" w:rsidRDefault="007D004D" w:rsidP="004F0687">
            <w:pPr>
              <w:rPr>
                <w:bCs/>
                <w:sz w:val="16"/>
                <w:szCs w:val="16"/>
              </w:rPr>
            </w:pPr>
            <w:r w:rsidRPr="00C34F65">
              <w:rPr>
                <w:bCs/>
                <w:sz w:val="16"/>
                <w:szCs w:val="16"/>
              </w:rPr>
              <w:t>(c</w:t>
            </w:r>
            <w:r w:rsidR="00B01600" w:rsidRPr="00C34F65">
              <w:rPr>
                <w:bCs/>
                <w:sz w:val="16"/>
                <w:szCs w:val="16"/>
              </w:rPr>
              <w:t xml:space="preserve">) If using Project-Based Vouchers, provide the projected number of project-based units, general locations, and describe how project-basing would be consistent with the PHA Plan. </w:t>
            </w:r>
          </w:p>
          <w:p w14:paraId="6E50783B" w14:textId="77777777" w:rsidR="00B01600" w:rsidRPr="00C34F65" w:rsidRDefault="00B01600" w:rsidP="004F0687">
            <w:pPr>
              <w:rPr>
                <w:bCs/>
                <w:sz w:val="16"/>
                <w:szCs w:val="16"/>
              </w:rPr>
            </w:pPr>
          </w:p>
          <w:p w14:paraId="20216C31" w14:textId="38813AE8" w:rsidR="00B01600" w:rsidRPr="00C34F65" w:rsidRDefault="007D004D" w:rsidP="004F0687">
            <w:pPr>
              <w:rPr>
                <w:bCs/>
                <w:sz w:val="16"/>
                <w:szCs w:val="16"/>
              </w:rPr>
            </w:pPr>
            <w:r w:rsidRPr="00C34F65">
              <w:rPr>
                <w:bCs/>
                <w:sz w:val="16"/>
                <w:szCs w:val="16"/>
              </w:rPr>
              <w:t>(d</w:t>
            </w:r>
            <w:r w:rsidR="00B01600" w:rsidRPr="00C34F65">
              <w:rPr>
                <w:bCs/>
                <w:sz w:val="16"/>
                <w:szCs w:val="16"/>
              </w:rPr>
              <w:t>)  The PHA must submit its Deconcentration P</w:t>
            </w:r>
            <w:r w:rsidR="00575518" w:rsidRPr="00C34F65">
              <w:rPr>
                <w:bCs/>
                <w:sz w:val="16"/>
                <w:szCs w:val="16"/>
              </w:rPr>
              <w:t>olicy</w:t>
            </w:r>
            <w:r w:rsidR="00B01600" w:rsidRPr="00C34F65">
              <w:rPr>
                <w:bCs/>
                <w:sz w:val="16"/>
                <w:szCs w:val="16"/>
              </w:rPr>
              <w:t xml:space="preserve"> for Field Office Review.</w:t>
            </w:r>
          </w:p>
          <w:p w14:paraId="3D4057E9" w14:textId="77777777" w:rsidR="00B01600" w:rsidRPr="00C34F65" w:rsidRDefault="00B01600" w:rsidP="004F0687">
            <w:pPr>
              <w:rPr>
                <w:b/>
                <w:bCs/>
                <w:sz w:val="20"/>
                <w:szCs w:val="20"/>
              </w:rPr>
            </w:pPr>
          </w:p>
        </w:tc>
      </w:tr>
      <w:tr w:rsidR="00837A39" w:rsidRPr="00C34F65" w14:paraId="7809DD88" w14:textId="77777777" w:rsidTr="001B1C68">
        <w:trPr>
          <w:gridAfter w:val="1"/>
          <w:wAfter w:w="9720" w:type="dxa"/>
          <w:cantSplit/>
          <w:trHeight w:val="1104"/>
        </w:trPr>
        <w:tc>
          <w:tcPr>
            <w:tcW w:w="648" w:type="dxa"/>
            <w:tcBorders>
              <w:top w:val="single" w:sz="4" w:space="0" w:color="auto"/>
              <w:left w:val="single" w:sz="4" w:space="0" w:color="auto"/>
              <w:bottom w:val="single" w:sz="4" w:space="0" w:color="auto"/>
              <w:right w:val="single" w:sz="4" w:space="0" w:color="auto"/>
            </w:tcBorders>
          </w:tcPr>
          <w:p w14:paraId="13F4C25A" w14:textId="77777777" w:rsidR="00822AF3" w:rsidRPr="00C34F65" w:rsidRDefault="00822AF3" w:rsidP="004F0687">
            <w:pPr>
              <w:rPr>
                <w:b/>
                <w:sz w:val="16"/>
                <w:szCs w:val="16"/>
              </w:rPr>
            </w:pPr>
          </w:p>
          <w:p w14:paraId="2FD0A501" w14:textId="692C6A9F" w:rsidR="00B01600" w:rsidRPr="00C34F65" w:rsidRDefault="005B359A" w:rsidP="004F0687">
            <w:pPr>
              <w:rPr>
                <w:b/>
                <w:sz w:val="16"/>
                <w:szCs w:val="16"/>
              </w:rPr>
            </w:pPr>
            <w:r>
              <w:rPr>
                <w:b/>
                <w:sz w:val="16"/>
                <w:szCs w:val="16"/>
              </w:rPr>
              <w:t>B</w:t>
            </w:r>
            <w:r w:rsidR="00B01600" w:rsidRPr="00C34F65">
              <w:rPr>
                <w:b/>
                <w:sz w:val="16"/>
                <w:szCs w:val="16"/>
              </w:rPr>
              <w:t>.</w:t>
            </w:r>
            <w:r w:rsidR="008B112E">
              <w:rPr>
                <w:b/>
                <w:sz w:val="16"/>
                <w:szCs w:val="16"/>
              </w:rPr>
              <w:t>4</w:t>
            </w:r>
          </w:p>
          <w:p w14:paraId="7256D494" w14:textId="77777777" w:rsidR="00B01600" w:rsidRPr="00C34F65" w:rsidRDefault="00B01600" w:rsidP="004F0687">
            <w:pPr>
              <w:rPr>
                <w:b/>
                <w:sz w:val="16"/>
                <w:szCs w:val="16"/>
              </w:rPr>
            </w:pPr>
          </w:p>
          <w:p w14:paraId="08261AF8" w14:textId="77777777" w:rsidR="00B01600" w:rsidRPr="00C34F65" w:rsidRDefault="00B01600" w:rsidP="004F0687">
            <w:pPr>
              <w:rPr>
                <w:b/>
                <w:sz w:val="16"/>
                <w:szCs w:val="16"/>
              </w:rPr>
            </w:pPr>
          </w:p>
          <w:p w14:paraId="38E55078" w14:textId="77777777" w:rsidR="00B01600" w:rsidRPr="00C34F65" w:rsidRDefault="00B01600" w:rsidP="004F0687">
            <w:pPr>
              <w:rPr>
                <w:b/>
                <w:sz w:val="16"/>
                <w:szCs w:val="16"/>
              </w:rPr>
            </w:pPr>
          </w:p>
          <w:p w14:paraId="504CE429" w14:textId="77777777" w:rsidR="00B01600" w:rsidRPr="00C34F65" w:rsidRDefault="00B01600" w:rsidP="004F0687">
            <w:pPr>
              <w:rPr>
                <w:b/>
                <w:sz w:val="16"/>
                <w:szCs w:val="16"/>
              </w:rPr>
            </w:pPr>
          </w:p>
          <w:p w14:paraId="30D9C732" w14:textId="77777777" w:rsidR="00837A39" w:rsidRPr="00C34F65" w:rsidRDefault="00837A39" w:rsidP="004F0687">
            <w:pPr>
              <w:rPr>
                <w:b/>
                <w:sz w:val="16"/>
                <w:szCs w:val="16"/>
              </w:rPr>
            </w:pPr>
          </w:p>
        </w:tc>
        <w:tc>
          <w:tcPr>
            <w:tcW w:w="9612" w:type="dxa"/>
            <w:gridSpan w:val="6"/>
            <w:tcBorders>
              <w:top w:val="single" w:sz="4" w:space="0" w:color="auto"/>
              <w:left w:val="single" w:sz="4" w:space="0" w:color="auto"/>
              <w:bottom w:val="single" w:sz="4" w:space="0" w:color="auto"/>
              <w:right w:val="single" w:sz="4" w:space="0" w:color="auto"/>
            </w:tcBorders>
          </w:tcPr>
          <w:p w14:paraId="2DBB9BE3" w14:textId="77777777" w:rsidR="00822AF3" w:rsidRPr="00C34F65" w:rsidRDefault="00822AF3" w:rsidP="004F0687">
            <w:pPr>
              <w:tabs>
                <w:tab w:val="left" w:pos="409"/>
                <w:tab w:val="left" w:pos="522"/>
              </w:tabs>
              <w:rPr>
                <w:b/>
                <w:bCs/>
                <w:sz w:val="16"/>
                <w:szCs w:val="16"/>
              </w:rPr>
            </w:pPr>
          </w:p>
          <w:p w14:paraId="7EB16F5A" w14:textId="7582021F" w:rsidR="00621546" w:rsidRPr="00C34F65" w:rsidRDefault="00621546" w:rsidP="001A6C4D">
            <w:pPr>
              <w:tabs>
                <w:tab w:val="left" w:pos="409"/>
                <w:tab w:val="left" w:pos="522"/>
              </w:tabs>
              <w:rPr>
                <w:sz w:val="16"/>
                <w:szCs w:val="16"/>
              </w:rPr>
            </w:pPr>
            <w:r w:rsidRPr="00F024CB">
              <w:rPr>
                <w:rFonts w:cs="Arial"/>
                <w:b/>
                <w:bCs/>
                <w:sz w:val="16"/>
                <w:szCs w:val="16"/>
              </w:rPr>
              <w:t>Capital Improvements.</w:t>
            </w:r>
            <w:r w:rsidRPr="00F024CB">
              <w:rPr>
                <w:bCs/>
                <w:sz w:val="16"/>
                <w:szCs w:val="16"/>
              </w:rPr>
              <w:t xml:space="preserve"> </w:t>
            </w:r>
            <w:r w:rsidRPr="00F024CB">
              <w:rPr>
                <w:rFonts w:cs="Arial"/>
                <w:bCs/>
                <w:sz w:val="16"/>
                <w:szCs w:val="16"/>
              </w:rPr>
              <w:t xml:space="preserve">Include a reference here to the most recent HUD-approved 5-Year Action Plan </w:t>
            </w:r>
            <w:r w:rsidR="00CC3135">
              <w:rPr>
                <w:rFonts w:cs="Arial"/>
                <w:bCs/>
                <w:sz w:val="16"/>
                <w:szCs w:val="16"/>
              </w:rPr>
              <w:t xml:space="preserve"> in EPIC </w:t>
            </w:r>
            <w:r w:rsidRPr="00F024CB">
              <w:rPr>
                <w:rFonts w:cs="Arial"/>
                <w:bCs/>
                <w:sz w:val="16"/>
                <w:szCs w:val="16"/>
              </w:rPr>
              <w:t>and the date that it was approved.</w:t>
            </w:r>
          </w:p>
        </w:tc>
      </w:tr>
      <w:tr w:rsidR="00837A39" w:rsidRPr="00C34F65" w14:paraId="41E649C2" w14:textId="77777777" w:rsidTr="001B1C68">
        <w:trPr>
          <w:gridAfter w:val="1"/>
          <w:wAfter w:w="9720" w:type="dxa"/>
          <w:cantSplit/>
          <w:trHeight w:val="429"/>
        </w:trPr>
        <w:tc>
          <w:tcPr>
            <w:tcW w:w="64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D84A4C4" w14:textId="598CBAE4" w:rsidR="00B01600" w:rsidRPr="00C34F65" w:rsidRDefault="007A68A9" w:rsidP="004F0687">
            <w:pPr>
              <w:jc w:val="center"/>
              <w:rPr>
                <w:b/>
                <w:sz w:val="20"/>
                <w:szCs w:val="20"/>
              </w:rPr>
            </w:pPr>
            <w:r>
              <w:rPr>
                <w:b/>
                <w:sz w:val="20"/>
                <w:szCs w:val="20"/>
              </w:rPr>
              <w:t>C</w:t>
            </w:r>
          </w:p>
        </w:tc>
        <w:tc>
          <w:tcPr>
            <w:tcW w:w="9612"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4B1BE81" w14:textId="5EB57B1C" w:rsidR="00B81BF4" w:rsidRPr="00C34F65" w:rsidRDefault="006F28E4" w:rsidP="004F0687">
            <w:pPr>
              <w:tabs>
                <w:tab w:val="left" w:pos="409"/>
                <w:tab w:val="left" w:pos="522"/>
              </w:tabs>
              <w:rPr>
                <w:b/>
                <w:bCs/>
                <w:sz w:val="20"/>
                <w:szCs w:val="20"/>
              </w:rPr>
            </w:pPr>
            <w:r w:rsidRPr="00C34F65">
              <w:rPr>
                <w:b/>
                <w:bCs/>
                <w:sz w:val="20"/>
                <w:szCs w:val="20"/>
              </w:rPr>
              <w:t xml:space="preserve">Other Document </w:t>
            </w:r>
            <w:r w:rsidR="002C3FC1" w:rsidRPr="00C34F65">
              <w:rPr>
                <w:b/>
                <w:bCs/>
                <w:sz w:val="20"/>
                <w:szCs w:val="20"/>
              </w:rPr>
              <w:t xml:space="preserve">or Certification </w:t>
            </w:r>
            <w:r w:rsidRPr="00C34F65">
              <w:rPr>
                <w:b/>
                <w:bCs/>
                <w:sz w:val="20"/>
                <w:szCs w:val="20"/>
              </w:rPr>
              <w:t xml:space="preserve">Requirements for </w:t>
            </w:r>
            <w:r w:rsidR="009368BC" w:rsidRPr="00C34F65">
              <w:rPr>
                <w:b/>
                <w:bCs/>
                <w:sz w:val="20"/>
                <w:szCs w:val="20"/>
              </w:rPr>
              <w:t>Annual Plan</w:t>
            </w:r>
            <w:r w:rsidRPr="00C34F65">
              <w:rPr>
                <w:b/>
                <w:bCs/>
                <w:sz w:val="20"/>
                <w:szCs w:val="20"/>
              </w:rPr>
              <w:t xml:space="preserve"> Submissions</w:t>
            </w:r>
            <w:r w:rsidR="009368BC" w:rsidRPr="00C34F65">
              <w:rPr>
                <w:b/>
                <w:bCs/>
                <w:sz w:val="20"/>
                <w:szCs w:val="20"/>
              </w:rPr>
              <w:t xml:space="preserve">. </w:t>
            </w:r>
            <w:r w:rsidR="009368BC" w:rsidRPr="00C34F65">
              <w:rPr>
                <w:bCs/>
                <w:sz w:val="20"/>
                <w:szCs w:val="20"/>
              </w:rPr>
              <w:t>Require</w:t>
            </w:r>
            <w:r w:rsidR="00837A39" w:rsidRPr="00C34F65">
              <w:rPr>
                <w:bCs/>
                <w:sz w:val="20"/>
                <w:szCs w:val="20"/>
              </w:rPr>
              <w:t>d in all submission years.</w:t>
            </w:r>
            <w:r w:rsidR="00837A39" w:rsidRPr="00C34F65">
              <w:rPr>
                <w:b/>
                <w:bCs/>
                <w:sz w:val="20"/>
                <w:szCs w:val="20"/>
              </w:rPr>
              <w:t xml:space="preserve"> </w:t>
            </w:r>
          </w:p>
        </w:tc>
      </w:tr>
      <w:tr w:rsidR="001560A8" w:rsidRPr="00C34F65" w14:paraId="78D606D0" w14:textId="77777777" w:rsidTr="001B1C68">
        <w:trPr>
          <w:gridAfter w:val="1"/>
          <w:wAfter w:w="9720" w:type="dxa"/>
          <w:cantSplit/>
          <w:trHeight w:val="843"/>
        </w:trPr>
        <w:tc>
          <w:tcPr>
            <w:tcW w:w="648" w:type="dxa"/>
            <w:tcBorders>
              <w:top w:val="single" w:sz="4" w:space="0" w:color="auto"/>
              <w:left w:val="single" w:sz="4" w:space="0" w:color="auto"/>
              <w:bottom w:val="single" w:sz="4" w:space="0" w:color="auto"/>
              <w:right w:val="single" w:sz="4" w:space="0" w:color="auto"/>
            </w:tcBorders>
          </w:tcPr>
          <w:p w14:paraId="3AA86AB9" w14:textId="77777777" w:rsidR="001560A8" w:rsidRPr="00C34F65" w:rsidRDefault="001560A8" w:rsidP="001560A8">
            <w:pPr>
              <w:jc w:val="center"/>
              <w:rPr>
                <w:rFonts w:eastAsia="Calibri"/>
                <w:b/>
                <w:bCs/>
                <w:sz w:val="16"/>
                <w:szCs w:val="16"/>
              </w:rPr>
            </w:pPr>
          </w:p>
          <w:p w14:paraId="6A130D7A" w14:textId="06EA9A6B" w:rsidR="001560A8" w:rsidRPr="00C34F65" w:rsidRDefault="001560A8" w:rsidP="001560A8">
            <w:pPr>
              <w:jc w:val="center"/>
              <w:rPr>
                <w:rFonts w:eastAsia="Calibri"/>
                <w:b/>
                <w:bCs/>
                <w:sz w:val="20"/>
                <w:szCs w:val="20"/>
              </w:rPr>
            </w:pPr>
            <w:r>
              <w:rPr>
                <w:b/>
                <w:bCs/>
                <w:sz w:val="16"/>
                <w:szCs w:val="16"/>
              </w:rPr>
              <w:t>C</w:t>
            </w:r>
            <w:r w:rsidRPr="00C34F65">
              <w:rPr>
                <w:b/>
                <w:bCs/>
                <w:sz w:val="16"/>
                <w:szCs w:val="16"/>
              </w:rPr>
              <w:t>.1</w:t>
            </w:r>
          </w:p>
        </w:tc>
        <w:tc>
          <w:tcPr>
            <w:tcW w:w="9612" w:type="dxa"/>
            <w:gridSpan w:val="6"/>
            <w:tcBorders>
              <w:top w:val="single" w:sz="4" w:space="0" w:color="auto"/>
              <w:left w:val="single" w:sz="4" w:space="0" w:color="auto"/>
              <w:bottom w:val="single" w:sz="4" w:space="0" w:color="auto"/>
              <w:right w:val="single" w:sz="4" w:space="0" w:color="auto"/>
            </w:tcBorders>
            <w:vAlign w:val="center"/>
          </w:tcPr>
          <w:p w14:paraId="0FE81FDA" w14:textId="77777777" w:rsidR="001560A8" w:rsidRDefault="001560A8" w:rsidP="001560A8">
            <w:pPr>
              <w:rPr>
                <w:b/>
                <w:bCs/>
                <w:sz w:val="16"/>
                <w:szCs w:val="16"/>
              </w:rPr>
            </w:pPr>
          </w:p>
          <w:p w14:paraId="571AB91F" w14:textId="77777777" w:rsidR="001560A8" w:rsidRPr="00BE5FE4" w:rsidRDefault="001560A8" w:rsidP="001560A8">
            <w:pPr>
              <w:rPr>
                <w:bCs/>
                <w:sz w:val="16"/>
                <w:szCs w:val="16"/>
              </w:rPr>
            </w:pPr>
            <w:r w:rsidRPr="00B32F70">
              <w:rPr>
                <w:b/>
                <w:bCs/>
                <w:sz w:val="16"/>
                <w:szCs w:val="16"/>
              </w:rPr>
              <w:t xml:space="preserve">Resident Advisory Board (RAB) Comments.   </w:t>
            </w:r>
          </w:p>
          <w:p w14:paraId="373CCCAE" w14:textId="77777777" w:rsidR="001560A8" w:rsidRDefault="001560A8" w:rsidP="001560A8">
            <w:pPr>
              <w:rPr>
                <w:bCs/>
                <w:sz w:val="16"/>
                <w:szCs w:val="16"/>
              </w:rPr>
            </w:pPr>
          </w:p>
          <w:p w14:paraId="3284F0B3" w14:textId="17986576" w:rsidR="001560A8" w:rsidRPr="00DE62BF" w:rsidRDefault="001560A8" w:rsidP="001560A8">
            <w:pPr>
              <w:rPr>
                <w:bCs/>
                <w:sz w:val="16"/>
                <w:szCs w:val="16"/>
              </w:rPr>
            </w:pPr>
            <w:r>
              <w:rPr>
                <w:bCs/>
                <w:sz w:val="16"/>
                <w:szCs w:val="16"/>
              </w:rPr>
              <w:t xml:space="preserve">(a)  </w:t>
            </w:r>
            <w:r w:rsidRPr="00DE62BF">
              <w:rPr>
                <w:bCs/>
                <w:sz w:val="16"/>
                <w:szCs w:val="16"/>
              </w:rPr>
              <w:t xml:space="preserve">Did the </w:t>
            </w:r>
            <w:r>
              <w:rPr>
                <w:bCs/>
                <w:sz w:val="16"/>
                <w:szCs w:val="16"/>
              </w:rPr>
              <w:t>RAB</w:t>
            </w:r>
            <w:r w:rsidRPr="00DE62BF">
              <w:rPr>
                <w:bCs/>
                <w:sz w:val="16"/>
                <w:szCs w:val="16"/>
              </w:rPr>
              <w:t xml:space="preserve">(s) </w:t>
            </w:r>
            <w:r w:rsidR="001F261B">
              <w:rPr>
                <w:bCs/>
                <w:sz w:val="16"/>
                <w:szCs w:val="16"/>
              </w:rPr>
              <w:t>have</w:t>
            </w:r>
            <w:r w:rsidR="001F261B" w:rsidRPr="00DE62BF">
              <w:rPr>
                <w:bCs/>
                <w:sz w:val="16"/>
                <w:szCs w:val="16"/>
              </w:rPr>
              <w:t xml:space="preserve"> </w:t>
            </w:r>
            <w:r w:rsidRPr="00DE62BF">
              <w:rPr>
                <w:bCs/>
                <w:sz w:val="16"/>
                <w:szCs w:val="16"/>
              </w:rPr>
              <w:t xml:space="preserve">comments to the PHA Plan? </w:t>
            </w:r>
          </w:p>
          <w:p w14:paraId="3112D36D" w14:textId="77777777" w:rsidR="001560A8" w:rsidRPr="00DE62BF" w:rsidRDefault="001560A8" w:rsidP="001560A8"/>
          <w:p w14:paraId="3A45D29E" w14:textId="77777777" w:rsidR="001560A8" w:rsidRPr="00BE5FE4" w:rsidRDefault="001560A8" w:rsidP="001560A8">
            <w:pPr>
              <w:rPr>
                <w:bCs/>
                <w:sz w:val="16"/>
                <w:szCs w:val="16"/>
              </w:rPr>
            </w:pPr>
            <w:r w:rsidRPr="00BE5FE4">
              <w:rPr>
                <w:bCs/>
                <w:sz w:val="16"/>
                <w:szCs w:val="16"/>
              </w:rPr>
              <w:t xml:space="preserve">Y     N   </w:t>
            </w:r>
          </w:p>
          <w:p w14:paraId="5B838263" w14:textId="3171C8D1" w:rsidR="001560A8" w:rsidRPr="00BE5FE4" w:rsidRDefault="001560A8" w:rsidP="001560A8">
            <w:pPr>
              <w:rPr>
                <w:bCs/>
                <w:sz w:val="16"/>
                <w:szCs w:val="16"/>
              </w:rPr>
            </w:pP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5244C4">
              <w:rPr>
                <w:bCs/>
                <w:sz w:val="16"/>
                <w:szCs w:val="16"/>
              </w:rPr>
            </w:r>
            <w:r w:rsidR="005244C4">
              <w:rPr>
                <w:bCs/>
                <w:sz w:val="16"/>
                <w:szCs w:val="16"/>
              </w:rPr>
              <w:fldChar w:fldCharType="separate"/>
            </w:r>
            <w:r w:rsidRPr="00BE5FE4">
              <w:rPr>
                <w:bCs/>
                <w:sz w:val="16"/>
                <w:szCs w:val="16"/>
              </w:rPr>
              <w:fldChar w:fldCharType="end"/>
            </w:r>
            <w:r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5244C4">
              <w:rPr>
                <w:bCs/>
                <w:sz w:val="16"/>
                <w:szCs w:val="16"/>
              </w:rPr>
            </w:r>
            <w:r w:rsidR="005244C4">
              <w:rPr>
                <w:bCs/>
                <w:sz w:val="16"/>
                <w:szCs w:val="16"/>
              </w:rPr>
              <w:fldChar w:fldCharType="separate"/>
            </w:r>
            <w:r w:rsidRPr="00BE5FE4">
              <w:rPr>
                <w:bCs/>
                <w:sz w:val="16"/>
                <w:szCs w:val="16"/>
              </w:rPr>
              <w:fldChar w:fldCharType="end"/>
            </w:r>
            <w:r w:rsidR="00490D4C">
              <w:rPr>
                <w:bCs/>
                <w:sz w:val="16"/>
                <w:szCs w:val="16"/>
              </w:rPr>
              <w:t xml:space="preserve">  </w:t>
            </w:r>
          </w:p>
          <w:p w14:paraId="5F2DF172" w14:textId="77777777" w:rsidR="001560A8" w:rsidRDefault="001560A8" w:rsidP="001560A8">
            <w:pPr>
              <w:rPr>
                <w:bCs/>
                <w:sz w:val="16"/>
                <w:szCs w:val="16"/>
              </w:rPr>
            </w:pPr>
          </w:p>
          <w:p w14:paraId="00948852" w14:textId="77777777" w:rsidR="001560A8" w:rsidRPr="00C32062" w:rsidRDefault="001560A8" w:rsidP="001560A8">
            <w:pPr>
              <w:pStyle w:val="ListParagraph"/>
              <w:numPr>
                <w:ilvl w:val="0"/>
                <w:numId w:val="31"/>
              </w:numPr>
              <w:rPr>
                <w:bCs/>
                <w:sz w:val="16"/>
                <w:szCs w:val="16"/>
              </w:rPr>
            </w:pPr>
            <w:r w:rsidRPr="00C32062">
              <w:rPr>
                <w:bCs/>
                <w:sz w:val="16"/>
                <w:szCs w:val="16"/>
              </w:rPr>
              <w:t>If yes, comments must be submitted by the PHA as an attachment to the PHA Plan.  PHAs must also include a narrative describing their analysis of the RAB recommendations and the decisions made on these recommendations.</w:t>
            </w:r>
          </w:p>
          <w:p w14:paraId="76AFAE82" w14:textId="77777777" w:rsidR="00643C0A" w:rsidRDefault="00643C0A" w:rsidP="001560A8">
            <w:pPr>
              <w:rPr>
                <w:iCs/>
                <w:sz w:val="16"/>
                <w:szCs w:val="16"/>
                <w:u w:val="single"/>
              </w:rPr>
            </w:pPr>
          </w:p>
          <w:p w14:paraId="5E4ADB90" w14:textId="77777777" w:rsidR="001560A8" w:rsidRPr="00C34F65" w:rsidRDefault="001560A8" w:rsidP="001560A8">
            <w:pPr>
              <w:rPr>
                <w:b/>
                <w:bCs/>
                <w:iCs/>
                <w:sz w:val="16"/>
                <w:szCs w:val="16"/>
              </w:rPr>
            </w:pPr>
          </w:p>
        </w:tc>
      </w:tr>
      <w:tr w:rsidR="001560A8" w:rsidRPr="00C34F65" w14:paraId="4BA511BB" w14:textId="77777777" w:rsidTr="001B1C68">
        <w:trPr>
          <w:gridAfter w:val="1"/>
          <w:wAfter w:w="9720" w:type="dxa"/>
          <w:cantSplit/>
          <w:trHeight w:val="1070"/>
        </w:trPr>
        <w:tc>
          <w:tcPr>
            <w:tcW w:w="648" w:type="dxa"/>
            <w:tcBorders>
              <w:top w:val="single" w:sz="4" w:space="0" w:color="auto"/>
              <w:left w:val="single" w:sz="4" w:space="0" w:color="auto"/>
              <w:bottom w:val="single" w:sz="4" w:space="0" w:color="auto"/>
              <w:right w:val="single" w:sz="4" w:space="0" w:color="auto"/>
            </w:tcBorders>
          </w:tcPr>
          <w:p w14:paraId="45D06228" w14:textId="77777777" w:rsidR="001560A8" w:rsidRPr="00C34F65" w:rsidRDefault="001560A8" w:rsidP="001560A8">
            <w:pPr>
              <w:jc w:val="center"/>
              <w:rPr>
                <w:b/>
                <w:bCs/>
                <w:sz w:val="16"/>
                <w:szCs w:val="16"/>
              </w:rPr>
            </w:pPr>
          </w:p>
          <w:p w14:paraId="66527777" w14:textId="057E7735" w:rsidR="001560A8" w:rsidRPr="00C34F65" w:rsidRDefault="001560A8" w:rsidP="001560A8">
            <w:pPr>
              <w:jc w:val="center"/>
              <w:rPr>
                <w:b/>
                <w:bCs/>
                <w:sz w:val="16"/>
                <w:szCs w:val="16"/>
              </w:rPr>
            </w:pPr>
            <w:r>
              <w:rPr>
                <w:b/>
                <w:bCs/>
                <w:sz w:val="16"/>
                <w:szCs w:val="16"/>
              </w:rPr>
              <w:t>C</w:t>
            </w:r>
            <w:r w:rsidRPr="00C34F65">
              <w:rPr>
                <w:b/>
                <w:bCs/>
                <w:sz w:val="16"/>
                <w:szCs w:val="16"/>
              </w:rPr>
              <w:t>.2</w:t>
            </w:r>
          </w:p>
        </w:tc>
        <w:tc>
          <w:tcPr>
            <w:tcW w:w="961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31380" w14:textId="3126AAE3" w:rsidR="001560A8" w:rsidRDefault="001560A8" w:rsidP="001560A8">
            <w:pPr>
              <w:rPr>
                <w:rFonts w:ascii="Calibri" w:hAnsi="Calibri"/>
                <w:b/>
                <w:bCs/>
                <w:sz w:val="16"/>
                <w:szCs w:val="16"/>
              </w:rPr>
            </w:pPr>
            <w:r>
              <w:rPr>
                <w:b/>
                <w:bCs/>
                <w:sz w:val="16"/>
                <w:szCs w:val="16"/>
              </w:rPr>
              <w:t xml:space="preserve">Certification by State or Local Officials. </w:t>
            </w:r>
          </w:p>
          <w:p w14:paraId="5B5FE5AC" w14:textId="77777777" w:rsidR="001560A8" w:rsidRDefault="001560A8" w:rsidP="001560A8">
            <w:pPr>
              <w:rPr>
                <w:b/>
                <w:bCs/>
                <w:sz w:val="16"/>
                <w:szCs w:val="16"/>
              </w:rPr>
            </w:pPr>
          </w:p>
          <w:p w14:paraId="52100538" w14:textId="758B4E27" w:rsidR="001560A8" w:rsidRPr="00643C0A" w:rsidRDefault="005244C4" w:rsidP="001560A8">
            <w:pPr>
              <w:rPr>
                <w:bCs/>
                <w:color w:val="FF0000"/>
                <w:sz w:val="16"/>
                <w:szCs w:val="16"/>
              </w:rPr>
            </w:pPr>
            <w:hyperlink r:id="rId15" w:history="1">
              <w:r w:rsidR="001560A8">
                <w:rPr>
                  <w:rStyle w:val="Hyperlink"/>
                  <w:sz w:val="16"/>
                  <w:szCs w:val="16"/>
                </w:rPr>
                <w:t>Form HUD 50077-SL</w:t>
              </w:r>
            </w:hyperlink>
            <w:r w:rsidR="001560A8">
              <w:rPr>
                <w:sz w:val="16"/>
                <w:szCs w:val="16"/>
              </w:rPr>
              <w:t xml:space="preserve">, </w:t>
            </w:r>
            <w:r w:rsidR="001560A8">
              <w:rPr>
                <w:i/>
                <w:iCs/>
                <w:sz w:val="16"/>
                <w:szCs w:val="16"/>
              </w:rPr>
              <w:t>Certification by State or Local Officials of PHA Plans Consistency with the Consolidated Plan</w:t>
            </w:r>
            <w:r w:rsidR="001560A8">
              <w:rPr>
                <w:sz w:val="16"/>
                <w:szCs w:val="16"/>
              </w:rPr>
              <w:t>, must be submitted by the PHA as an electronic attachment to the PHA Plan.</w:t>
            </w:r>
          </w:p>
        </w:tc>
      </w:tr>
      <w:tr w:rsidR="001560A8" w:rsidRPr="00C34F65" w14:paraId="5A4B34E7" w14:textId="77777777" w:rsidTr="001B1C68">
        <w:trPr>
          <w:cantSplit/>
          <w:trHeight w:val="960"/>
        </w:trPr>
        <w:tc>
          <w:tcPr>
            <w:tcW w:w="648" w:type="dxa"/>
            <w:tcBorders>
              <w:top w:val="single" w:sz="4" w:space="0" w:color="auto"/>
              <w:left w:val="single" w:sz="4" w:space="0" w:color="auto"/>
              <w:bottom w:val="single" w:sz="4" w:space="0" w:color="auto"/>
              <w:right w:val="single" w:sz="4" w:space="0" w:color="auto"/>
            </w:tcBorders>
          </w:tcPr>
          <w:p w14:paraId="0CEDBB58" w14:textId="77777777" w:rsidR="001560A8" w:rsidRPr="00C34F65" w:rsidRDefault="001560A8" w:rsidP="001560A8">
            <w:pPr>
              <w:jc w:val="center"/>
              <w:rPr>
                <w:rFonts w:eastAsia="Calibri"/>
                <w:b/>
                <w:bCs/>
                <w:sz w:val="16"/>
                <w:szCs w:val="16"/>
              </w:rPr>
            </w:pPr>
          </w:p>
          <w:p w14:paraId="1738E148" w14:textId="7C4224B4" w:rsidR="001560A8" w:rsidRPr="00C34F65" w:rsidRDefault="001560A8" w:rsidP="001560A8">
            <w:pPr>
              <w:rPr>
                <w:rFonts w:eastAsia="Calibri"/>
                <w:b/>
                <w:bCs/>
                <w:sz w:val="16"/>
                <w:szCs w:val="16"/>
              </w:rPr>
            </w:pPr>
            <w:r>
              <w:rPr>
                <w:b/>
                <w:bCs/>
                <w:sz w:val="16"/>
                <w:szCs w:val="16"/>
              </w:rPr>
              <w:t>C</w:t>
            </w:r>
            <w:r w:rsidRPr="00C34F65">
              <w:rPr>
                <w:b/>
                <w:bCs/>
                <w:sz w:val="16"/>
                <w:szCs w:val="16"/>
              </w:rPr>
              <w:t>.3</w:t>
            </w:r>
          </w:p>
        </w:tc>
        <w:tc>
          <w:tcPr>
            <w:tcW w:w="9612" w:type="dxa"/>
            <w:gridSpan w:val="6"/>
            <w:tcBorders>
              <w:top w:val="single" w:sz="4" w:space="0" w:color="auto"/>
              <w:left w:val="single" w:sz="4" w:space="0" w:color="auto"/>
              <w:bottom w:val="single" w:sz="4" w:space="0" w:color="auto"/>
              <w:right w:val="single" w:sz="4" w:space="0" w:color="auto"/>
            </w:tcBorders>
            <w:vAlign w:val="center"/>
          </w:tcPr>
          <w:p w14:paraId="185207EB" w14:textId="77777777" w:rsidR="001560A8" w:rsidRDefault="001560A8" w:rsidP="001560A8">
            <w:pPr>
              <w:rPr>
                <w:b/>
                <w:bCs/>
                <w:sz w:val="16"/>
                <w:szCs w:val="16"/>
              </w:rPr>
            </w:pPr>
          </w:p>
          <w:p w14:paraId="24F7029E" w14:textId="547E9CCB" w:rsidR="001560A8" w:rsidRDefault="001560A8" w:rsidP="001560A8">
            <w:pPr>
              <w:rPr>
                <w:rFonts w:ascii="Calibri" w:hAnsi="Calibri"/>
                <w:b/>
                <w:bCs/>
                <w:sz w:val="16"/>
                <w:szCs w:val="16"/>
              </w:rPr>
            </w:pPr>
            <w:r>
              <w:rPr>
                <w:b/>
                <w:bCs/>
                <w:sz w:val="16"/>
                <w:szCs w:val="16"/>
              </w:rPr>
              <w:t>Civil Rights Certification/</w:t>
            </w:r>
            <w:r w:rsidRPr="00EC56E1">
              <w:rPr>
                <w:b/>
                <w:bCs/>
                <w:sz w:val="16"/>
                <w:szCs w:val="16"/>
              </w:rPr>
              <w:t xml:space="preserve"> Certification Listing Policies and Programs that the PHA has Revised since Submission of its Last Annual Plan</w:t>
            </w:r>
            <w:r>
              <w:rPr>
                <w:b/>
                <w:bCs/>
                <w:sz w:val="16"/>
                <w:szCs w:val="16"/>
              </w:rPr>
              <w:t xml:space="preserve">. </w:t>
            </w:r>
          </w:p>
          <w:p w14:paraId="332C26DD" w14:textId="77777777" w:rsidR="001560A8" w:rsidRDefault="001560A8" w:rsidP="001560A8">
            <w:pPr>
              <w:ind w:left="-18" w:firstLine="18"/>
              <w:rPr>
                <w:b/>
                <w:bCs/>
                <w:sz w:val="16"/>
                <w:szCs w:val="16"/>
              </w:rPr>
            </w:pPr>
          </w:p>
          <w:p w14:paraId="3FDBC05B" w14:textId="5B57B1F7" w:rsidR="001560A8" w:rsidRPr="0094432F" w:rsidRDefault="00D92A72" w:rsidP="001560A8">
            <w:pPr>
              <w:rPr>
                <w:i/>
                <w:sz w:val="16"/>
                <w:szCs w:val="16"/>
              </w:rPr>
            </w:pPr>
            <w:r w:rsidRPr="00C34F65">
              <w:rPr>
                <w:sz w:val="16"/>
                <w:szCs w:val="16"/>
              </w:rPr>
              <w:t>Form HUD-50077</w:t>
            </w:r>
            <w:r w:rsidR="000846C6">
              <w:rPr>
                <w:sz w:val="16"/>
                <w:szCs w:val="16"/>
              </w:rPr>
              <w:t>-</w:t>
            </w:r>
            <w:r w:rsidRPr="00C34F65">
              <w:rPr>
                <w:sz w:val="16"/>
                <w:szCs w:val="16"/>
              </w:rPr>
              <w:t>CRT-</w:t>
            </w:r>
            <w:r w:rsidR="00412333" w:rsidRPr="00C34F65">
              <w:rPr>
                <w:sz w:val="16"/>
                <w:szCs w:val="16"/>
              </w:rPr>
              <w:t>SM</w:t>
            </w:r>
            <w:r w:rsidR="00412333">
              <w:rPr>
                <w:sz w:val="16"/>
                <w:szCs w:val="16"/>
              </w:rPr>
              <w:t>,</w:t>
            </w:r>
            <w:r w:rsidR="001560A8">
              <w:rPr>
                <w:sz w:val="16"/>
                <w:szCs w:val="16"/>
              </w:rPr>
              <w:t xml:space="preserve"> </w:t>
            </w:r>
            <w:r w:rsidR="001560A8" w:rsidRPr="0094432F">
              <w:rPr>
                <w:i/>
                <w:sz w:val="16"/>
                <w:szCs w:val="16"/>
              </w:rPr>
              <w:t xml:space="preserve">PHA Certifications of Compliance with PHA Plan, Civil Rights, and Related Laws and Regulations </w:t>
            </w:r>
          </w:p>
          <w:p w14:paraId="6C6F3541" w14:textId="77777777" w:rsidR="001560A8" w:rsidRDefault="001560A8" w:rsidP="001560A8">
            <w:pPr>
              <w:rPr>
                <w:sz w:val="16"/>
                <w:szCs w:val="16"/>
              </w:rPr>
            </w:pPr>
            <w:r w:rsidRPr="0094432F">
              <w:rPr>
                <w:i/>
                <w:sz w:val="16"/>
                <w:szCs w:val="16"/>
              </w:rPr>
              <w:t>Including PHA Plan Elements that Have Changed</w:t>
            </w:r>
            <w:r>
              <w:rPr>
                <w:i/>
                <w:iCs/>
                <w:sz w:val="16"/>
                <w:szCs w:val="16"/>
              </w:rPr>
              <w:t xml:space="preserve">, </w:t>
            </w:r>
            <w:r>
              <w:rPr>
                <w:sz w:val="16"/>
                <w:szCs w:val="16"/>
              </w:rPr>
              <w:t>must be submitted by the PHA as an electronic attachment to the PHA Plan.</w:t>
            </w:r>
          </w:p>
          <w:p w14:paraId="005CA9EA" w14:textId="49D6EC55" w:rsidR="001560A8" w:rsidRPr="00643C0A" w:rsidRDefault="001560A8" w:rsidP="001560A8">
            <w:pPr>
              <w:rPr>
                <w:rFonts w:ascii="Calibri" w:hAnsi="Calibri"/>
                <w:b/>
                <w:bCs/>
                <w:color w:val="FF0000"/>
                <w:sz w:val="16"/>
                <w:szCs w:val="16"/>
              </w:rPr>
            </w:pPr>
          </w:p>
        </w:tc>
        <w:tc>
          <w:tcPr>
            <w:tcW w:w="9720" w:type="dxa"/>
            <w:tcBorders>
              <w:top w:val="nil"/>
              <w:left w:val="single" w:sz="4" w:space="0" w:color="auto"/>
              <w:bottom w:val="nil"/>
              <w:right w:val="nil"/>
            </w:tcBorders>
          </w:tcPr>
          <w:p w14:paraId="7DEF2429" w14:textId="77777777" w:rsidR="001560A8" w:rsidRPr="00C34F65" w:rsidRDefault="001560A8" w:rsidP="001560A8">
            <w:pPr>
              <w:rPr>
                <w:b/>
                <w:bCs/>
                <w:sz w:val="16"/>
                <w:szCs w:val="16"/>
              </w:rPr>
            </w:pPr>
          </w:p>
        </w:tc>
      </w:tr>
      <w:tr w:rsidR="001560A8" w:rsidRPr="00C34F65" w14:paraId="77A8F49F" w14:textId="77777777" w:rsidTr="001B1C68">
        <w:trPr>
          <w:cantSplit/>
          <w:trHeight w:val="960"/>
        </w:trPr>
        <w:tc>
          <w:tcPr>
            <w:tcW w:w="648" w:type="dxa"/>
            <w:tcBorders>
              <w:top w:val="single" w:sz="4" w:space="0" w:color="auto"/>
              <w:left w:val="single" w:sz="4" w:space="0" w:color="auto"/>
              <w:bottom w:val="single" w:sz="4" w:space="0" w:color="auto"/>
              <w:right w:val="single" w:sz="4" w:space="0" w:color="auto"/>
            </w:tcBorders>
          </w:tcPr>
          <w:p w14:paraId="121C1CC7" w14:textId="77777777" w:rsidR="001560A8" w:rsidRDefault="001560A8" w:rsidP="001560A8">
            <w:pPr>
              <w:jc w:val="center"/>
              <w:rPr>
                <w:rFonts w:eastAsia="Calibri"/>
                <w:b/>
                <w:bCs/>
                <w:sz w:val="16"/>
                <w:szCs w:val="16"/>
              </w:rPr>
            </w:pPr>
          </w:p>
          <w:p w14:paraId="6C58C028" w14:textId="19FAD35E" w:rsidR="001560A8" w:rsidRPr="00C34F65" w:rsidRDefault="001560A8" w:rsidP="001560A8">
            <w:pPr>
              <w:jc w:val="center"/>
              <w:rPr>
                <w:rFonts w:eastAsia="Calibri"/>
                <w:b/>
                <w:bCs/>
                <w:sz w:val="16"/>
                <w:szCs w:val="16"/>
              </w:rPr>
            </w:pPr>
            <w:r w:rsidRPr="001560A8">
              <w:rPr>
                <w:rFonts w:eastAsia="Calibri"/>
                <w:b/>
                <w:bCs/>
                <w:sz w:val="16"/>
                <w:szCs w:val="16"/>
              </w:rPr>
              <w:t>C.4</w:t>
            </w:r>
          </w:p>
        </w:tc>
        <w:tc>
          <w:tcPr>
            <w:tcW w:w="9612" w:type="dxa"/>
            <w:gridSpan w:val="6"/>
            <w:tcBorders>
              <w:top w:val="single" w:sz="4" w:space="0" w:color="auto"/>
              <w:left w:val="single" w:sz="4" w:space="0" w:color="auto"/>
              <w:bottom w:val="single" w:sz="4" w:space="0" w:color="auto"/>
              <w:right w:val="single" w:sz="4" w:space="0" w:color="auto"/>
            </w:tcBorders>
          </w:tcPr>
          <w:p w14:paraId="644FCC55" w14:textId="77777777" w:rsidR="001560A8" w:rsidRDefault="001560A8" w:rsidP="001560A8">
            <w:pPr>
              <w:rPr>
                <w:b/>
                <w:iCs/>
                <w:sz w:val="16"/>
                <w:szCs w:val="16"/>
              </w:rPr>
            </w:pPr>
          </w:p>
          <w:p w14:paraId="097EDCD4" w14:textId="77777777" w:rsidR="00643C0A" w:rsidRDefault="001560A8" w:rsidP="001560A8">
            <w:pPr>
              <w:rPr>
                <w:iCs/>
                <w:sz w:val="16"/>
                <w:szCs w:val="16"/>
              </w:rPr>
            </w:pPr>
            <w:r w:rsidRPr="002A5CA7">
              <w:rPr>
                <w:b/>
                <w:iCs/>
                <w:sz w:val="16"/>
                <w:szCs w:val="16"/>
              </w:rPr>
              <w:t>Challenged Elements.</w:t>
            </w:r>
            <w:r w:rsidRPr="00E0191C">
              <w:rPr>
                <w:iCs/>
                <w:sz w:val="16"/>
                <w:szCs w:val="16"/>
              </w:rPr>
              <w:t xml:space="preserve"> If any element of the PHA Plan is challenged, a PHA must include such information as an attachment with a description of </w:t>
            </w:r>
          </w:p>
          <w:p w14:paraId="645ED1A0" w14:textId="2E757AC8" w:rsidR="001560A8" w:rsidRPr="002A5CA7" w:rsidRDefault="001560A8" w:rsidP="001560A8">
            <w:pPr>
              <w:rPr>
                <w:b/>
                <w:bCs/>
                <w:sz w:val="16"/>
                <w:szCs w:val="16"/>
              </w:rPr>
            </w:pPr>
            <w:r w:rsidRPr="00E0191C">
              <w:rPr>
                <w:iCs/>
                <w:sz w:val="16"/>
                <w:szCs w:val="16"/>
              </w:rPr>
              <w:t>any challenges to Plan elements, the source of the challenge, and the PHA’s response</w:t>
            </w:r>
            <w:r w:rsidR="006154CB">
              <w:rPr>
                <w:iCs/>
                <w:sz w:val="16"/>
                <w:szCs w:val="16"/>
              </w:rPr>
              <w:t xml:space="preserve"> </w:t>
            </w:r>
            <w:r w:rsidR="006154CB">
              <w:rPr>
                <w:sz w:val="16"/>
                <w:szCs w:val="16"/>
              </w:rPr>
              <w:t>to the public</w:t>
            </w:r>
            <w:r w:rsidRPr="00E0191C">
              <w:rPr>
                <w:iCs/>
                <w:sz w:val="16"/>
                <w:szCs w:val="16"/>
              </w:rPr>
              <w:t>.</w:t>
            </w:r>
          </w:p>
          <w:p w14:paraId="22B88D9E" w14:textId="77777777" w:rsidR="0000005C" w:rsidRPr="0000005C" w:rsidRDefault="0000005C" w:rsidP="0000005C">
            <w:pPr>
              <w:rPr>
                <w:rFonts w:eastAsia="Calibri"/>
                <w:b/>
                <w:bCs/>
                <w:sz w:val="16"/>
                <w:szCs w:val="16"/>
              </w:rPr>
            </w:pPr>
          </w:p>
          <w:p w14:paraId="1D1DB6F3" w14:textId="77777777" w:rsidR="0000005C" w:rsidRPr="0000005C" w:rsidRDefault="0000005C" w:rsidP="0000005C">
            <w:pPr>
              <w:numPr>
                <w:ilvl w:val="0"/>
                <w:numId w:val="32"/>
              </w:numPr>
              <w:rPr>
                <w:rFonts w:eastAsia="Calibri"/>
                <w:bCs/>
                <w:sz w:val="16"/>
                <w:szCs w:val="16"/>
              </w:rPr>
            </w:pPr>
            <w:r w:rsidRPr="0000005C">
              <w:rPr>
                <w:rFonts w:eastAsia="Calibri"/>
                <w:bCs/>
                <w:sz w:val="16"/>
                <w:szCs w:val="16"/>
              </w:rPr>
              <w:t>Did the public challenge any elements of the Plan?</w:t>
            </w:r>
          </w:p>
          <w:p w14:paraId="180045DF" w14:textId="77777777" w:rsidR="0000005C" w:rsidRPr="0000005C" w:rsidRDefault="0000005C" w:rsidP="0000005C">
            <w:pPr>
              <w:ind w:left="766"/>
              <w:rPr>
                <w:rFonts w:eastAsia="Calibri"/>
                <w:bCs/>
                <w:sz w:val="16"/>
                <w:szCs w:val="16"/>
              </w:rPr>
            </w:pPr>
            <w:r w:rsidRPr="0000005C">
              <w:rPr>
                <w:rFonts w:eastAsia="Calibri"/>
                <w:bCs/>
                <w:sz w:val="16"/>
                <w:szCs w:val="16"/>
              </w:rPr>
              <w:t xml:space="preserve">Y     N   </w:t>
            </w:r>
          </w:p>
          <w:p w14:paraId="5D853B53" w14:textId="77777777" w:rsidR="0000005C" w:rsidRPr="0000005C" w:rsidRDefault="0000005C" w:rsidP="0000005C">
            <w:pPr>
              <w:ind w:left="766"/>
              <w:rPr>
                <w:rFonts w:eastAsia="Calibri"/>
                <w:bCs/>
                <w:sz w:val="16"/>
                <w:szCs w:val="16"/>
              </w:rPr>
            </w:pPr>
            <w:r w:rsidRPr="0000005C">
              <w:rPr>
                <w:rFonts w:eastAsia="Calibri"/>
                <w:bCs/>
                <w:sz w:val="16"/>
                <w:szCs w:val="16"/>
              </w:rPr>
              <w:fldChar w:fldCharType="begin">
                <w:ffData>
                  <w:name w:val="Check1"/>
                  <w:enabled/>
                  <w:calcOnExit w:val="0"/>
                  <w:checkBox>
                    <w:sizeAuto/>
                    <w:default w:val="0"/>
                  </w:checkBox>
                </w:ffData>
              </w:fldChar>
            </w:r>
            <w:r w:rsidRPr="0000005C">
              <w:rPr>
                <w:rFonts w:eastAsia="Calibri"/>
                <w:bCs/>
                <w:sz w:val="16"/>
                <w:szCs w:val="16"/>
              </w:rPr>
              <w:instrText xml:space="preserve"> FORMCHECKBOX </w:instrText>
            </w:r>
            <w:r w:rsidR="005244C4">
              <w:rPr>
                <w:rFonts w:eastAsia="Calibri"/>
                <w:bCs/>
                <w:sz w:val="16"/>
                <w:szCs w:val="16"/>
              </w:rPr>
            </w:r>
            <w:r w:rsidR="005244C4">
              <w:rPr>
                <w:rFonts w:eastAsia="Calibri"/>
                <w:bCs/>
                <w:sz w:val="16"/>
                <w:szCs w:val="16"/>
              </w:rPr>
              <w:fldChar w:fldCharType="separate"/>
            </w:r>
            <w:r w:rsidRPr="0000005C">
              <w:rPr>
                <w:rFonts w:eastAsia="Calibri"/>
                <w:bCs/>
                <w:sz w:val="16"/>
                <w:szCs w:val="16"/>
              </w:rPr>
              <w:fldChar w:fldCharType="end"/>
            </w:r>
            <w:r w:rsidRPr="0000005C">
              <w:rPr>
                <w:rFonts w:eastAsia="Calibri"/>
                <w:bCs/>
                <w:sz w:val="16"/>
                <w:szCs w:val="16"/>
              </w:rPr>
              <w:t xml:space="preserve">  </w:t>
            </w:r>
            <w:r w:rsidRPr="0000005C">
              <w:rPr>
                <w:rFonts w:eastAsia="Calibri"/>
                <w:bCs/>
                <w:sz w:val="16"/>
                <w:szCs w:val="16"/>
              </w:rPr>
              <w:fldChar w:fldCharType="begin">
                <w:ffData>
                  <w:name w:val="Check1"/>
                  <w:enabled/>
                  <w:calcOnExit w:val="0"/>
                  <w:checkBox>
                    <w:sizeAuto/>
                    <w:default w:val="0"/>
                  </w:checkBox>
                </w:ffData>
              </w:fldChar>
            </w:r>
            <w:r w:rsidRPr="0000005C">
              <w:rPr>
                <w:rFonts w:eastAsia="Calibri"/>
                <w:bCs/>
                <w:sz w:val="16"/>
                <w:szCs w:val="16"/>
              </w:rPr>
              <w:instrText xml:space="preserve"> FORMCHECKBOX </w:instrText>
            </w:r>
            <w:r w:rsidR="005244C4">
              <w:rPr>
                <w:rFonts w:eastAsia="Calibri"/>
                <w:bCs/>
                <w:sz w:val="16"/>
                <w:szCs w:val="16"/>
              </w:rPr>
            </w:r>
            <w:r w:rsidR="005244C4">
              <w:rPr>
                <w:rFonts w:eastAsia="Calibri"/>
                <w:bCs/>
                <w:sz w:val="16"/>
                <w:szCs w:val="16"/>
              </w:rPr>
              <w:fldChar w:fldCharType="separate"/>
            </w:r>
            <w:r w:rsidRPr="0000005C">
              <w:rPr>
                <w:rFonts w:eastAsia="Calibri"/>
                <w:bCs/>
                <w:sz w:val="16"/>
                <w:szCs w:val="16"/>
              </w:rPr>
              <w:fldChar w:fldCharType="end"/>
            </w:r>
            <w:r w:rsidRPr="0000005C">
              <w:rPr>
                <w:rFonts w:eastAsia="Calibri"/>
                <w:bCs/>
                <w:sz w:val="16"/>
                <w:szCs w:val="16"/>
              </w:rPr>
              <w:t xml:space="preserve">  </w:t>
            </w:r>
          </w:p>
          <w:p w14:paraId="5B41CBA6" w14:textId="77777777" w:rsidR="0000005C" w:rsidRPr="0000005C" w:rsidRDefault="0000005C" w:rsidP="0000005C">
            <w:pPr>
              <w:rPr>
                <w:rFonts w:eastAsia="Calibri"/>
                <w:bCs/>
                <w:sz w:val="16"/>
                <w:szCs w:val="16"/>
              </w:rPr>
            </w:pPr>
            <w:r w:rsidRPr="0000005C">
              <w:rPr>
                <w:rFonts w:eastAsia="Calibri"/>
                <w:bCs/>
                <w:sz w:val="16"/>
                <w:szCs w:val="16"/>
              </w:rPr>
              <w:t xml:space="preserve">                 </w:t>
            </w:r>
          </w:p>
          <w:p w14:paraId="062E79BF" w14:textId="77777777" w:rsidR="0000005C" w:rsidRPr="0000005C" w:rsidRDefault="0000005C" w:rsidP="0000005C">
            <w:pPr>
              <w:rPr>
                <w:rFonts w:eastAsia="Calibri"/>
                <w:bCs/>
                <w:sz w:val="16"/>
                <w:szCs w:val="16"/>
              </w:rPr>
            </w:pPr>
            <w:r w:rsidRPr="0000005C">
              <w:rPr>
                <w:rFonts w:eastAsia="Calibri"/>
                <w:bCs/>
                <w:sz w:val="16"/>
                <w:szCs w:val="16"/>
              </w:rPr>
              <w:t xml:space="preserve"> If yes, include Challenged Elements.</w:t>
            </w:r>
          </w:p>
          <w:p w14:paraId="605C6B03" w14:textId="77777777" w:rsidR="001560A8" w:rsidRPr="0000005C" w:rsidRDefault="001560A8" w:rsidP="001560A8">
            <w:pPr>
              <w:rPr>
                <w:rFonts w:eastAsia="Calibri"/>
                <w:bCs/>
                <w:sz w:val="16"/>
                <w:szCs w:val="16"/>
              </w:rPr>
            </w:pPr>
          </w:p>
          <w:p w14:paraId="54824AB9" w14:textId="77777777" w:rsidR="00643C0A" w:rsidRDefault="00643C0A" w:rsidP="001560A8">
            <w:pPr>
              <w:rPr>
                <w:rFonts w:eastAsia="Calibri"/>
                <w:b/>
                <w:bCs/>
                <w:sz w:val="16"/>
                <w:szCs w:val="16"/>
              </w:rPr>
            </w:pPr>
          </w:p>
          <w:p w14:paraId="257985FB" w14:textId="77777777" w:rsidR="00643C0A" w:rsidRDefault="00643C0A" w:rsidP="001560A8">
            <w:pPr>
              <w:rPr>
                <w:rFonts w:eastAsia="Calibri"/>
                <w:b/>
                <w:bCs/>
                <w:sz w:val="16"/>
                <w:szCs w:val="16"/>
              </w:rPr>
            </w:pPr>
          </w:p>
          <w:p w14:paraId="4215C1CE" w14:textId="77777777" w:rsidR="00643C0A" w:rsidRDefault="00643C0A" w:rsidP="001560A8">
            <w:pPr>
              <w:rPr>
                <w:rFonts w:eastAsia="Calibri"/>
                <w:b/>
                <w:bCs/>
                <w:sz w:val="16"/>
                <w:szCs w:val="16"/>
              </w:rPr>
            </w:pPr>
          </w:p>
          <w:p w14:paraId="57B8CA96" w14:textId="77777777" w:rsidR="00643C0A" w:rsidRDefault="00643C0A" w:rsidP="001560A8">
            <w:pPr>
              <w:rPr>
                <w:rFonts w:eastAsia="Calibri"/>
                <w:b/>
                <w:bCs/>
                <w:sz w:val="16"/>
                <w:szCs w:val="16"/>
              </w:rPr>
            </w:pPr>
          </w:p>
          <w:p w14:paraId="6740B2A8" w14:textId="77777777" w:rsidR="00643C0A" w:rsidRDefault="00643C0A" w:rsidP="001560A8">
            <w:pPr>
              <w:rPr>
                <w:rFonts w:eastAsia="Calibri"/>
                <w:b/>
                <w:bCs/>
                <w:sz w:val="16"/>
                <w:szCs w:val="16"/>
              </w:rPr>
            </w:pPr>
          </w:p>
          <w:p w14:paraId="3812D2E3" w14:textId="77777777" w:rsidR="00643C0A" w:rsidRDefault="00643C0A" w:rsidP="001560A8">
            <w:pPr>
              <w:rPr>
                <w:rFonts w:eastAsia="Calibri"/>
                <w:b/>
                <w:bCs/>
                <w:sz w:val="16"/>
                <w:szCs w:val="16"/>
              </w:rPr>
            </w:pPr>
          </w:p>
          <w:p w14:paraId="453131F8" w14:textId="77777777" w:rsidR="00643C0A" w:rsidRDefault="00643C0A" w:rsidP="001560A8">
            <w:pPr>
              <w:rPr>
                <w:rFonts w:eastAsia="Calibri"/>
                <w:b/>
                <w:bCs/>
                <w:sz w:val="16"/>
                <w:szCs w:val="16"/>
              </w:rPr>
            </w:pPr>
          </w:p>
          <w:p w14:paraId="0B56D954" w14:textId="77777777" w:rsidR="00643C0A" w:rsidRDefault="00643C0A" w:rsidP="001560A8">
            <w:pPr>
              <w:rPr>
                <w:rFonts w:eastAsia="Calibri"/>
                <w:b/>
                <w:bCs/>
                <w:sz w:val="16"/>
                <w:szCs w:val="16"/>
              </w:rPr>
            </w:pPr>
          </w:p>
          <w:p w14:paraId="1DDC2404" w14:textId="77777777" w:rsidR="00643C0A" w:rsidRDefault="00643C0A" w:rsidP="001560A8">
            <w:pPr>
              <w:rPr>
                <w:rFonts w:eastAsia="Calibri"/>
                <w:b/>
                <w:bCs/>
                <w:sz w:val="16"/>
                <w:szCs w:val="16"/>
              </w:rPr>
            </w:pPr>
          </w:p>
          <w:p w14:paraId="215E5F48" w14:textId="77777777" w:rsidR="00643C0A" w:rsidRDefault="00643C0A" w:rsidP="001560A8">
            <w:pPr>
              <w:rPr>
                <w:rFonts w:eastAsia="Calibri"/>
                <w:b/>
                <w:bCs/>
                <w:sz w:val="16"/>
                <w:szCs w:val="16"/>
              </w:rPr>
            </w:pPr>
          </w:p>
          <w:p w14:paraId="3C7A1EFA" w14:textId="77777777" w:rsidR="00643C0A" w:rsidRDefault="00643C0A" w:rsidP="001560A8">
            <w:pPr>
              <w:rPr>
                <w:rFonts w:eastAsia="Calibri"/>
                <w:b/>
                <w:bCs/>
                <w:sz w:val="16"/>
                <w:szCs w:val="16"/>
              </w:rPr>
            </w:pPr>
          </w:p>
          <w:p w14:paraId="34034426" w14:textId="77777777" w:rsidR="00643C0A" w:rsidRDefault="00643C0A" w:rsidP="001560A8">
            <w:pPr>
              <w:rPr>
                <w:rFonts w:eastAsia="Calibri"/>
                <w:b/>
                <w:bCs/>
                <w:sz w:val="16"/>
                <w:szCs w:val="16"/>
              </w:rPr>
            </w:pPr>
          </w:p>
          <w:p w14:paraId="7C5A2BC9" w14:textId="77777777" w:rsidR="00643C0A" w:rsidRDefault="00643C0A" w:rsidP="001560A8">
            <w:pPr>
              <w:rPr>
                <w:rFonts w:eastAsia="Calibri"/>
                <w:b/>
                <w:bCs/>
                <w:sz w:val="16"/>
                <w:szCs w:val="16"/>
              </w:rPr>
            </w:pPr>
          </w:p>
          <w:p w14:paraId="2A4EB0E3" w14:textId="77777777" w:rsidR="00643C0A" w:rsidRDefault="00643C0A" w:rsidP="001560A8">
            <w:pPr>
              <w:rPr>
                <w:rFonts w:eastAsia="Calibri"/>
                <w:b/>
                <w:bCs/>
                <w:sz w:val="16"/>
                <w:szCs w:val="16"/>
              </w:rPr>
            </w:pPr>
          </w:p>
          <w:p w14:paraId="27E4B97A" w14:textId="77777777" w:rsidR="00643C0A" w:rsidRDefault="00643C0A" w:rsidP="001560A8">
            <w:pPr>
              <w:rPr>
                <w:rFonts w:eastAsia="Calibri"/>
                <w:b/>
                <w:bCs/>
                <w:sz w:val="16"/>
                <w:szCs w:val="16"/>
              </w:rPr>
            </w:pPr>
          </w:p>
          <w:p w14:paraId="0CAC3BF7" w14:textId="77777777" w:rsidR="00643C0A" w:rsidRDefault="00643C0A" w:rsidP="001560A8">
            <w:pPr>
              <w:rPr>
                <w:rFonts w:eastAsia="Calibri"/>
                <w:b/>
                <w:bCs/>
                <w:sz w:val="16"/>
                <w:szCs w:val="16"/>
              </w:rPr>
            </w:pPr>
          </w:p>
          <w:p w14:paraId="46852083" w14:textId="77777777" w:rsidR="00643C0A" w:rsidRDefault="00643C0A" w:rsidP="001560A8">
            <w:pPr>
              <w:rPr>
                <w:rFonts w:eastAsia="Calibri"/>
                <w:b/>
                <w:bCs/>
                <w:sz w:val="16"/>
                <w:szCs w:val="16"/>
              </w:rPr>
            </w:pPr>
          </w:p>
          <w:p w14:paraId="7C3D1AC0" w14:textId="77777777" w:rsidR="00643C0A" w:rsidRDefault="00643C0A" w:rsidP="001560A8">
            <w:pPr>
              <w:rPr>
                <w:rFonts w:eastAsia="Calibri"/>
                <w:b/>
                <w:bCs/>
                <w:sz w:val="16"/>
                <w:szCs w:val="16"/>
              </w:rPr>
            </w:pPr>
          </w:p>
          <w:p w14:paraId="4F383DCC" w14:textId="77777777" w:rsidR="00643C0A" w:rsidRDefault="00643C0A" w:rsidP="001560A8">
            <w:pPr>
              <w:rPr>
                <w:rFonts w:eastAsia="Calibri"/>
                <w:b/>
                <w:bCs/>
                <w:sz w:val="16"/>
                <w:szCs w:val="16"/>
              </w:rPr>
            </w:pPr>
          </w:p>
          <w:p w14:paraId="3BA7934D" w14:textId="77777777" w:rsidR="00643C0A" w:rsidRDefault="00643C0A" w:rsidP="001560A8">
            <w:pPr>
              <w:rPr>
                <w:rFonts w:eastAsia="Calibri"/>
                <w:b/>
                <w:bCs/>
                <w:sz w:val="16"/>
                <w:szCs w:val="16"/>
              </w:rPr>
            </w:pPr>
          </w:p>
          <w:p w14:paraId="26CAC2CC" w14:textId="77777777" w:rsidR="00643C0A" w:rsidRDefault="00643C0A" w:rsidP="001560A8">
            <w:pPr>
              <w:rPr>
                <w:rFonts w:eastAsia="Calibri"/>
                <w:b/>
                <w:bCs/>
                <w:sz w:val="16"/>
                <w:szCs w:val="16"/>
              </w:rPr>
            </w:pPr>
          </w:p>
          <w:p w14:paraId="4B9FCD12" w14:textId="77777777" w:rsidR="00643C0A" w:rsidRDefault="00643C0A" w:rsidP="001560A8">
            <w:pPr>
              <w:rPr>
                <w:rFonts w:eastAsia="Calibri"/>
                <w:b/>
                <w:bCs/>
                <w:sz w:val="16"/>
                <w:szCs w:val="16"/>
              </w:rPr>
            </w:pPr>
          </w:p>
          <w:p w14:paraId="4C8B17E3" w14:textId="77777777" w:rsidR="00643C0A" w:rsidRDefault="00643C0A" w:rsidP="001560A8">
            <w:pPr>
              <w:rPr>
                <w:rFonts w:eastAsia="Calibri"/>
                <w:b/>
                <w:bCs/>
                <w:sz w:val="16"/>
                <w:szCs w:val="16"/>
              </w:rPr>
            </w:pPr>
          </w:p>
          <w:p w14:paraId="0F202BF8" w14:textId="77777777" w:rsidR="00643C0A" w:rsidRDefault="00643C0A" w:rsidP="001560A8">
            <w:pPr>
              <w:rPr>
                <w:rFonts w:eastAsia="Calibri"/>
                <w:b/>
                <w:bCs/>
                <w:sz w:val="16"/>
                <w:szCs w:val="16"/>
              </w:rPr>
            </w:pPr>
          </w:p>
          <w:p w14:paraId="60438E07" w14:textId="77777777" w:rsidR="00643C0A" w:rsidRDefault="00643C0A" w:rsidP="001560A8">
            <w:pPr>
              <w:rPr>
                <w:rFonts w:eastAsia="Calibri"/>
                <w:b/>
                <w:bCs/>
                <w:sz w:val="16"/>
                <w:szCs w:val="16"/>
              </w:rPr>
            </w:pPr>
          </w:p>
          <w:p w14:paraId="1AAC8095" w14:textId="77777777" w:rsidR="00643C0A" w:rsidRDefault="00643C0A" w:rsidP="001560A8">
            <w:pPr>
              <w:rPr>
                <w:rFonts w:eastAsia="Calibri"/>
                <w:b/>
                <w:bCs/>
                <w:sz w:val="16"/>
                <w:szCs w:val="16"/>
              </w:rPr>
            </w:pPr>
          </w:p>
          <w:p w14:paraId="66CD8607" w14:textId="77777777" w:rsidR="00643C0A" w:rsidRDefault="00643C0A" w:rsidP="001560A8">
            <w:pPr>
              <w:rPr>
                <w:rFonts w:eastAsia="Calibri"/>
                <w:b/>
                <w:bCs/>
                <w:sz w:val="16"/>
                <w:szCs w:val="16"/>
              </w:rPr>
            </w:pPr>
          </w:p>
          <w:p w14:paraId="759BB9B1" w14:textId="77777777" w:rsidR="00643C0A" w:rsidRDefault="00643C0A" w:rsidP="001560A8">
            <w:pPr>
              <w:rPr>
                <w:rFonts w:eastAsia="Calibri"/>
                <w:b/>
                <w:bCs/>
                <w:sz w:val="16"/>
                <w:szCs w:val="16"/>
              </w:rPr>
            </w:pPr>
          </w:p>
          <w:p w14:paraId="722FC4DE" w14:textId="77777777" w:rsidR="00643C0A" w:rsidRDefault="00643C0A" w:rsidP="001560A8">
            <w:pPr>
              <w:rPr>
                <w:rFonts w:eastAsia="Calibri"/>
                <w:b/>
                <w:bCs/>
                <w:sz w:val="16"/>
                <w:szCs w:val="16"/>
              </w:rPr>
            </w:pPr>
          </w:p>
          <w:p w14:paraId="2DA0655F" w14:textId="77777777" w:rsidR="00643C0A" w:rsidRDefault="00643C0A" w:rsidP="001560A8">
            <w:pPr>
              <w:rPr>
                <w:rFonts w:eastAsia="Calibri"/>
                <w:b/>
                <w:bCs/>
                <w:sz w:val="16"/>
                <w:szCs w:val="16"/>
              </w:rPr>
            </w:pPr>
          </w:p>
          <w:p w14:paraId="7D5DB690" w14:textId="77777777" w:rsidR="00643C0A" w:rsidRDefault="00643C0A" w:rsidP="001560A8">
            <w:pPr>
              <w:rPr>
                <w:rFonts w:eastAsia="Calibri"/>
                <w:b/>
                <w:bCs/>
                <w:sz w:val="16"/>
                <w:szCs w:val="16"/>
              </w:rPr>
            </w:pPr>
          </w:p>
          <w:p w14:paraId="0F31B657" w14:textId="77777777" w:rsidR="00643C0A" w:rsidRDefault="00643C0A" w:rsidP="001560A8">
            <w:pPr>
              <w:rPr>
                <w:rFonts w:eastAsia="Calibri"/>
                <w:b/>
                <w:bCs/>
                <w:sz w:val="16"/>
                <w:szCs w:val="16"/>
              </w:rPr>
            </w:pPr>
          </w:p>
          <w:p w14:paraId="012CDD09" w14:textId="77777777" w:rsidR="00643C0A" w:rsidRDefault="00643C0A" w:rsidP="001560A8">
            <w:pPr>
              <w:rPr>
                <w:rFonts w:eastAsia="Calibri"/>
                <w:b/>
                <w:bCs/>
                <w:sz w:val="16"/>
                <w:szCs w:val="16"/>
              </w:rPr>
            </w:pPr>
          </w:p>
          <w:p w14:paraId="312842F1" w14:textId="77777777" w:rsidR="00643C0A" w:rsidRDefault="00643C0A" w:rsidP="001560A8">
            <w:pPr>
              <w:rPr>
                <w:rFonts w:eastAsia="Calibri"/>
                <w:b/>
                <w:bCs/>
                <w:sz w:val="16"/>
                <w:szCs w:val="16"/>
              </w:rPr>
            </w:pPr>
          </w:p>
          <w:p w14:paraId="709CD285" w14:textId="77777777" w:rsidR="00643C0A" w:rsidRDefault="00643C0A" w:rsidP="001560A8">
            <w:pPr>
              <w:rPr>
                <w:rFonts w:eastAsia="Calibri"/>
                <w:b/>
                <w:bCs/>
                <w:sz w:val="16"/>
                <w:szCs w:val="16"/>
              </w:rPr>
            </w:pPr>
          </w:p>
          <w:p w14:paraId="4B451BC9" w14:textId="77777777" w:rsidR="00643C0A" w:rsidRDefault="00643C0A" w:rsidP="001560A8">
            <w:pPr>
              <w:rPr>
                <w:rFonts w:eastAsia="Calibri"/>
                <w:b/>
                <w:bCs/>
                <w:sz w:val="16"/>
                <w:szCs w:val="16"/>
              </w:rPr>
            </w:pPr>
          </w:p>
          <w:p w14:paraId="3547B9A0" w14:textId="77777777" w:rsidR="00643C0A" w:rsidRDefault="00643C0A" w:rsidP="001560A8">
            <w:pPr>
              <w:rPr>
                <w:rFonts w:eastAsia="Calibri"/>
                <w:b/>
                <w:bCs/>
                <w:sz w:val="16"/>
                <w:szCs w:val="16"/>
              </w:rPr>
            </w:pPr>
          </w:p>
          <w:p w14:paraId="1BA8ED2B" w14:textId="77777777" w:rsidR="00643C0A" w:rsidRDefault="00643C0A" w:rsidP="001560A8">
            <w:pPr>
              <w:rPr>
                <w:rFonts w:eastAsia="Calibri"/>
                <w:b/>
                <w:bCs/>
                <w:sz w:val="16"/>
                <w:szCs w:val="16"/>
              </w:rPr>
            </w:pPr>
          </w:p>
          <w:p w14:paraId="3A9F4D62" w14:textId="77777777" w:rsidR="00643C0A" w:rsidRDefault="00643C0A" w:rsidP="001560A8">
            <w:pPr>
              <w:rPr>
                <w:rFonts w:eastAsia="Calibri"/>
                <w:b/>
                <w:bCs/>
                <w:sz w:val="16"/>
                <w:szCs w:val="16"/>
              </w:rPr>
            </w:pPr>
          </w:p>
          <w:p w14:paraId="0C687C60" w14:textId="77777777" w:rsidR="00643C0A" w:rsidRDefault="00643C0A" w:rsidP="001560A8">
            <w:pPr>
              <w:rPr>
                <w:rFonts w:eastAsia="Calibri"/>
                <w:b/>
                <w:bCs/>
                <w:sz w:val="16"/>
                <w:szCs w:val="16"/>
              </w:rPr>
            </w:pPr>
          </w:p>
          <w:p w14:paraId="1F782533" w14:textId="77777777" w:rsidR="00643C0A" w:rsidRDefault="00643C0A" w:rsidP="001560A8">
            <w:pPr>
              <w:rPr>
                <w:rFonts w:eastAsia="Calibri"/>
                <w:b/>
                <w:bCs/>
                <w:sz w:val="16"/>
                <w:szCs w:val="16"/>
              </w:rPr>
            </w:pPr>
          </w:p>
          <w:p w14:paraId="5F37E374" w14:textId="77777777" w:rsidR="00643C0A" w:rsidRDefault="00643C0A" w:rsidP="001560A8">
            <w:pPr>
              <w:rPr>
                <w:rFonts w:eastAsia="Calibri"/>
                <w:b/>
                <w:bCs/>
                <w:sz w:val="16"/>
                <w:szCs w:val="16"/>
              </w:rPr>
            </w:pPr>
          </w:p>
          <w:p w14:paraId="7E1DAF61" w14:textId="77777777" w:rsidR="00643C0A" w:rsidRDefault="00643C0A" w:rsidP="001560A8">
            <w:pPr>
              <w:rPr>
                <w:rFonts w:eastAsia="Calibri"/>
                <w:b/>
                <w:bCs/>
                <w:sz w:val="16"/>
                <w:szCs w:val="16"/>
              </w:rPr>
            </w:pPr>
          </w:p>
          <w:p w14:paraId="53DE1F10" w14:textId="77777777" w:rsidR="00643C0A" w:rsidRDefault="00643C0A" w:rsidP="001560A8">
            <w:pPr>
              <w:rPr>
                <w:rFonts w:eastAsia="Calibri"/>
                <w:b/>
                <w:bCs/>
                <w:sz w:val="16"/>
                <w:szCs w:val="16"/>
              </w:rPr>
            </w:pPr>
          </w:p>
          <w:p w14:paraId="0B5A8833" w14:textId="77777777" w:rsidR="00643C0A" w:rsidRDefault="00643C0A" w:rsidP="001560A8">
            <w:pPr>
              <w:rPr>
                <w:rFonts w:eastAsia="Calibri"/>
                <w:b/>
                <w:bCs/>
                <w:sz w:val="16"/>
                <w:szCs w:val="16"/>
              </w:rPr>
            </w:pPr>
          </w:p>
          <w:p w14:paraId="0AA86B59" w14:textId="77777777" w:rsidR="00643C0A" w:rsidRDefault="00643C0A" w:rsidP="001560A8">
            <w:pPr>
              <w:rPr>
                <w:rFonts w:eastAsia="Calibri"/>
                <w:b/>
                <w:bCs/>
                <w:sz w:val="16"/>
                <w:szCs w:val="16"/>
              </w:rPr>
            </w:pPr>
          </w:p>
          <w:p w14:paraId="7A2AE4AF" w14:textId="4006E248" w:rsidR="00643C0A" w:rsidRDefault="00643C0A" w:rsidP="001560A8">
            <w:pPr>
              <w:rPr>
                <w:rFonts w:eastAsia="Calibri"/>
                <w:b/>
                <w:bCs/>
                <w:sz w:val="16"/>
                <w:szCs w:val="16"/>
              </w:rPr>
            </w:pPr>
          </w:p>
          <w:p w14:paraId="6323CBEE" w14:textId="6F535940" w:rsidR="00601412" w:rsidRDefault="00601412" w:rsidP="001560A8">
            <w:pPr>
              <w:rPr>
                <w:rFonts w:eastAsia="Calibri"/>
                <w:b/>
                <w:bCs/>
                <w:sz w:val="16"/>
                <w:szCs w:val="16"/>
              </w:rPr>
            </w:pPr>
          </w:p>
          <w:p w14:paraId="6B93ECC0" w14:textId="24EE6F5F" w:rsidR="00601412" w:rsidRDefault="00601412" w:rsidP="001560A8">
            <w:pPr>
              <w:rPr>
                <w:rFonts w:eastAsia="Calibri"/>
                <w:b/>
                <w:bCs/>
                <w:sz w:val="16"/>
                <w:szCs w:val="16"/>
              </w:rPr>
            </w:pPr>
          </w:p>
          <w:p w14:paraId="6A335F75" w14:textId="4FE20470" w:rsidR="00601412" w:rsidRDefault="00601412" w:rsidP="001560A8">
            <w:pPr>
              <w:rPr>
                <w:rFonts w:eastAsia="Calibri"/>
                <w:b/>
                <w:bCs/>
                <w:sz w:val="16"/>
                <w:szCs w:val="16"/>
              </w:rPr>
            </w:pPr>
          </w:p>
          <w:p w14:paraId="2CD11CF9" w14:textId="6D513F97" w:rsidR="00601412" w:rsidRDefault="00601412" w:rsidP="001560A8">
            <w:pPr>
              <w:rPr>
                <w:rFonts w:eastAsia="Calibri"/>
                <w:b/>
                <w:bCs/>
                <w:sz w:val="16"/>
                <w:szCs w:val="16"/>
              </w:rPr>
            </w:pPr>
          </w:p>
          <w:p w14:paraId="61017A77" w14:textId="10C415C1" w:rsidR="00601412" w:rsidRDefault="00601412" w:rsidP="001560A8">
            <w:pPr>
              <w:rPr>
                <w:rFonts w:eastAsia="Calibri"/>
                <w:b/>
                <w:bCs/>
                <w:sz w:val="16"/>
                <w:szCs w:val="16"/>
              </w:rPr>
            </w:pPr>
          </w:p>
          <w:p w14:paraId="12F3C8EB" w14:textId="77777777" w:rsidR="00601412" w:rsidRDefault="00601412" w:rsidP="001560A8">
            <w:pPr>
              <w:rPr>
                <w:rFonts w:eastAsia="Calibri"/>
                <w:b/>
                <w:bCs/>
                <w:sz w:val="16"/>
                <w:szCs w:val="16"/>
              </w:rPr>
            </w:pPr>
          </w:p>
          <w:p w14:paraId="23D0BE07" w14:textId="77777777" w:rsidR="00643C0A" w:rsidRPr="00C34F65" w:rsidRDefault="00643C0A" w:rsidP="001560A8">
            <w:pPr>
              <w:rPr>
                <w:rFonts w:eastAsia="Calibri"/>
                <w:b/>
                <w:bCs/>
                <w:sz w:val="16"/>
                <w:szCs w:val="16"/>
              </w:rPr>
            </w:pPr>
          </w:p>
        </w:tc>
        <w:tc>
          <w:tcPr>
            <w:tcW w:w="9720" w:type="dxa"/>
            <w:tcBorders>
              <w:top w:val="nil"/>
              <w:left w:val="single" w:sz="4" w:space="0" w:color="auto"/>
              <w:bottom w:val="nil"/>
              <w:right w:val="nil"/>
            </w:tcBorders>
          </w:tcPr>
          <w:p w14:paraId="1A16CC51" w14:textId="77777777" w:rsidR="001560A8" w:rsidRPr="00C34F65" w:rsidRDefault="001560A8" w:rsidP="001560A8">
            <w:pPr>
              <w:rPr>
                <w:b/>
                <w:bCs/>
                <w:sz w:val="16"/>
                <w:szCs w:val="16"/>
              </w:rPr>
            </w:pPr>
          </w:p>
        </w:tc>
      </w:tr>
      <w:tr w:rsidR="007A68A9" w:rsidRPr="00C34F65" w14:paraId="41264E89" w14:textId="77777777" w:rsidTr="001B1C68">
        <w:trPr>
          <w:cantSplit/>
          <w:trHeight w:val="960"/>
        </w:trPr>
        <w:tc>
          <w:tcPr>
            <w:tcW w:w="6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2A3AC5" w14:textId="77777777" w:rsidR="007A68A9" w:rsidRDefault="007A68A9" w:rsidP="001707FD">
            <w:pPr>
              <w:jc w:val="center"/>
              <w:rPr>
                <w:rFonts w:eastAsia="Calibri"/>
                <w:b/>
                <w:bCs/>
                <w:sz w:val="16"/>
                <w:szCs w:val="16"/>
              </w:rPr>
            </w:pPr>
          </w:p>
          <w:p w14:paraId="3E3D310C" w14:textId="485C4C67" w:rsidR="007A68A9" w:rsidRPr="00C34F65" w:rsidRDefault="007A68A9" w:rsidP="001707FD">
            <w:pPr>
              <w:jc w:val="center"/>
              <w:rPr>
                <w:rFonts w:eastAsia="Calibri"/>
                <w:b/>
                <w:bCs/>
                <w:sz w:val="16"/>
                <w:szCs w:val="16"/>
              </w:rPr>
            </w:pPr>
            <w:r>
              <w:rPr>
                <w:rFonts w:eastAsia="Calibri"/>
                <w:b/>
                <w:bCs/>
                <w:sz w:val="16"/>
                <w:szCs w:val="16"/>
              </w:rPr>
              <w:t>D.</w:t>
            </w:r>
          </w:p>
        </w:tc>
        <w:tc>
          <w:tcPr>
            <w:tcW w:w="9612"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8F6303" w14:textId="5E7D1702" w:rsidR="007A68A9" w:rsidRPr="00C34F65" w:rsidRDefault="007A68A9" w:rsidP="001707FD">
            <w:pPr>
              <w:rPr>
                <w:rFonts w:eastAsia="Calibri"/>
                <w:b/>
                <w:bCs/>
                <w:sz w:val="16"/>
                <w:szCs w:val="16"/>
              </w:rPr>
            </w:pPr>
            <w:r w:rsidRPr="007A68A9">
              <w:rPr>
                <w:rFonts w:eastAsia="Calibri"/>
                <w:b/>
                <w:bCs/>
                <w:sz w:val="16"/>
                <w:szCs w:val="16"/>
              </w:rPr>
              <w:t>Affirmatively Furthering Fair Housing (AFFH).</w:t>
            </w:r>
            <w:r w:rsidR="00C46BEA">
              <w:rPr>
                <w:rFonts w:eastAsia="Calibri"/>
                <w:b/>
                <w:bCs/>
                <w:sz w:val="16"/>
                <w:szCs w:val="16"/>
              </w:rPr>
              <w:t xml:space="preserve"> </w:t>
            </w:r>
          </w:p>
        </w:tc>
        <w:tc>
          <w:tcPr>
            <w:tcW w:w="9720" w:type="dxa"/>
            <w:tcBorders>
              <w:top w:val="nil"/>
              <w:left w:val="single" w:sz="4" w:space="0" w:color="auto"/>
              <w:bottom w:val="nil"/>
              <w:right w:val="nil"/>
            </w:tcBorders>
          </w:tcPr>
          <w:p w14:paraId="33D65922" w14:textId="77777777" w:rsidR="007A68A9" w:rsidRPr="00C34F65" w:rsidRDefault="007A68A9" w:rsidP="001707FD">
            <w:pPr>
              <w:rPr>
                <w:b/>
                <w:bCs/>
                <w:sz w:val="16"/>
                <w:szCs w:val="16"/>
              </w:rPr>
            </w:pPr>
          </w:p>
        </w:tc>
      </w:tr>
      <w:tr w:rsidR="00837A39" w:rsidRPr="00C34F65" w14:paraId="69D1A628" w14:textId="77777777" w:rsidTr="001B1C68">
        <w:trPr>
          <w:cantSplit/>
          <w:trHeight w:val="960"/>
        </w:trPr>
        <w:tc>
          <w:tcPr>
            <w:tcW w:w="648" w:type="dxa"/>
            <w:tcBorders>
              <w:top w:val="single" w:sz="4" w:space="0" w:color="auto"/>
              <w:left w:val="single" w:sz="4" w:space="0" w:color="auto"/>
              <w:bottom w:val="single" w:sz="4" w:space="0" w:color="auto"/>
              <w:right w:val="single" w:sz="4" w:space="0" w:color="auto"/>
            </w:tcBorders>
          </w:tcPr>
          <w:p w14:paraId="16A60B5A" w14:textId="77777777" w:rsidR="00837A39" w:rsidRPr="00C34F65" w:rsidRDefault="00837A39" w:rsidP="004F0687">
            <w:pPr>
              <w:jc w:val="center"/>
              <w:rPr>
                <w:rFonts w:eastAsia="Calibri"/>
                <w:b/>
                <w:bCs/>
                <w:sz w:val="16"/>
                <w:szCs w:val="16"/>
              </w:rPr>
            </w:pPr>
          </w:p>
          <w:p w14:paraId="7B0E3C0E" w14:textId="55356466" w:rsidR="00837A39" w:rsidRPr="00C34F65" w:rsidRDefault="00837A39" w:rsidP="004F0687">
            <w:pPr>
              <w:rPr>
                <w:rFonts w:eastAsia="Calibri"/>
                <w:b/>
                <w:bCs/>
                <w:sz w:val="16"/>
                <w:szCs w:val="16"/>
              </w:rPr>
            </w:pPr>
            <w:r w:rsidRPr="00C34F65">
              <w:rPr>
                <w:b/>
                <w:bCs/>
                <w:sz w:val="16"/>
                <w:szCs w:val="16"/>
              </w:rPr>
              <w:t>D.</w:t>
            </w:r>
            <w:r w:rsidR="007A68A9">
              <w:rPr>
                <w:b/>
                <w:bCs/>
                <w:sz w:val="16"/>
                <w:szCs w:val="16"/>
              </w:rPr>
              <w:t>1</w:t>
            </w:r>
          </w:p>
        </w:tc>
        <w:tc>
          <w:tcPr>
            <w:tcW w:w="9612" w:type="dxa"/>
            <w:gridSpan w:val="6"/>
            <w:tcBorders>
              <w:top w:val="single" w:sz="4" w:space="0" w:color="auto"/>
              <w:left w:val="single" w:sz="4" w:space="0" w:color="auto"/>
              <w:bottom w:val="single" w:sz="4" w:space="0" w:color="auto"/>
              <w:right w:val="single" w:sz="4" w:space="0" w:color="auto"/>
            </w:tcBorders>
            <w:vAlign w:val="center"/>
          </w:tcPr>
          <w:p w14:paraId="6C22E669" w14:textId="77777777" w:rsidR="00837A39" w:rsidRPr="00C34F65" w:rsidRDefault="00837A39" w:rsidP="004F0687">
            <w:pPr>
              <w:rPr>
                <w:rFonts w:eastAsia="Calibri"/>
                <w:b/>
                <w:bCs/>
                <w:sz w:val="16"/>
                <w:szCs w:val="16"/>
              </w:rPr>
            </w:pPr>
          </w:p>
          <w:p w14:paraId="0D8F4425" w14:textId="2177CB04" w:rsidR="001707FD" w:rsidRPr="00C34F65" w:rsidRDefault="001707FD" w:rsidP="001707FD">
            <w:pPr>
              <w:rPr>
                <w:b/>
                <w:bCs/>
                <w:sz w:val="16"/>
                <w:szCs w:val="16"/>
              </w:rPr>
            </w:pPr>
            <w:r w:rsidRPr="00C34F65">
              <w:rPr>
                <w:b/>
                <w:bCs/>
                <w:sz w:val="16"/>
                <w:szCs w:val="16"/>
              </w:rPr>
              <w:t>Affirmatively Furthering Fair Housing.</w:t>
            </w:r>
          </w:p>
          <w:p w14:paraId="459B41A5" w14:textId="77777777" w:rsidR="001707FD" w:rsidRPr="00C34F65" w:rsidRDefault="001707FD" w:rsidP="001707FD">
            <w:pPr>
              <w:rPr>
                <w:b/>
                <w:bCs/>
                <w:sz w:val="16"/>
                <w:szCs w:val="16"/>
              </w:rPr>
            </w:pPr>
          </w:p>
          <w:p w14:paraId="46A9DB96" w14:textId="5897476A" w:rsidR="00504AFA" w:rsidRDefault="00E13699" w:rsidP="00504AFA">
            <w:pPr>
              <w:rPr>
                <w:b/>
                <w:bCs/>
                <w:sz w:val="16"/>
                <w:szCs w:val="16"/>
              </w:rPr>
            </w:pPr>
            <w:r w:rsidRPr="00C60FB1">
              <w:rPr>
                <w:b/>
                <w:bCs/>
                <w:sz w:val="16"/>
                <w:szCs w:val="16"/>
              </w:rPr>
              <w:t>Provide a statement of the PHA’s strategies and actions to achieve fair housing goals outlined in an accepted Assessment of Fair Housing (AFH) consistent with 24 CFR § 5.154(d)(5)</w:t>
            </w:r>
            <w:r>
              <w:rPr>
                <w:b/>
                <w:bCs/>
                <w:sz w:val="16"/>
                <w:szCs w:val="16"/>
              </w:rPr>
              <w:t xml:space="preserve">. </w:t>
            </w:r>
            <w:r w:rsidRPr="00C60FB1">
              <w:rPr>
                <w:b/>
                <w:bCs/>
                <w:sz w:val="16"/>
                <w:szCs w:val="16"/>
              </w:rPr>
              <w:t xml:space="preserve">Use the chart provided below.  (PHAs should add as many goals as necessary to overcome fair housing issues and contributing factors.) </w:t>
            </w:r>
            <w:r>
              <w:rPr>
                <w:b/>
                <w:bCs/>
                <w:sz w:val="16"/>
                <w:szCs w:val="16"/>
              </w:rPr>
              <w:t xml:space="preserve"> Until such time as the PHA is required to submit</w:t>
            </w:r>
            <w:r w:rsidRPr="00C60FB1">
              <w:rPr>
                <w:b/>
                <w:bCs/>
                <w:sz w:val="16"/>
                <w:szCs w:val="16"/>
              </w:rPr>
              <w:t xml:space="preserve"> an AFH, the PHA</w:t>
            </w:r>
            <w:r w:rsidR="00601412">
              <w:rPr>
                <w:b/>
                <w:bCs/>
                <w:sz w:val="16"/>
                <w:szCs w:val="16"/>
              </w:rPr>
              <w:t xml:space="preserve"> is not obligated to complete this chart.  The PHA </w:t>
            </w:r>
            <w:r>
              <w:rPr>
                <w:b/>
                <w:bCs/>
                <w:sz w:val="16"/>
                <w:szCs w:val="16"/>
              </w:rPr>
              <w:t xml:space="preserve">will </w:t>
            </w:r>
            <w:r w:rsidR="00601412">
              <w:rPr>
                <w:b/>
                <w:bCs/>
                <w:sz w:val="16"/>
                <w:szCs w:val="16"/>
              </w:rPr>
              <w:t xml:space="preserve">fulfill, nevertheless, </w:t>
            </w:r>
            <w:r>
              <w:rPr>
                <w:b/>
                <w:bCs/>
                <w:sz w:val="16"/>
                <w:szCs w:val="16"/>
              </w:rPr>
              <w:t xml:space="preserve">the requirements </w:t>
            </w:r>
            <w:r w:rsidRPr="00C60FB1">
              <w:rPr>
                <w:b/>
                <w:bCs/>
                <w:sz w:val="16"/>
                <w:szCs w:val="16"/>
              </w:rPr>
              <w:t xml:space="preserve">at 24 CFR § 903.7(o) </w:t>
            </w:r>
            <w:r>
              <w:rPr>
                <w:b/>
                <w:bCs/>
                <w:sz w:val="16"/>
                <w:szCs w:val="16"/>
              </w:rPr>
              <w:t xml:space="preserve">enacted </w:t>
            </w:r>
            <w:r w:rsidRPr="00C60FB1">
              <w:rPr>
                <w:b/>
                <w:bCs/>
                <w:sz w:val="16"/>
                <w:szCs w:val="16"/>
              </w:rPr>
              <w:t xml:space="preserve">prior to August 17, 2015. See </w:t>
            </w:r>
            <w:r w:rsidR="00601412">
              <w:rPr>
                <w:b/>
                <w:bCs/>
                <w:sz w:val="16"/>
                <w:szCs w:val="16"/>
              </w:rPr>
              <w:t>I</w:t>
            </w:r>
            <w:r w:rsidRPr="00C60FB1">
              <w:rPr>
                <w:b/>
                <w:bCs/>
                <w:sz w:val="16"/>
                <w:szCs w:val="16"/>
              </w:rPr>
              <w:t>nstructions for further detail on completing this item</w:t>
            </w:r>
          </w:p>
          <w:p w14:paraId="3C8718C2" w14:textId="77777777" w:rsidR="00601412" w:rsidRPr="008B112E" w:rsidRDefault="00601412" w:rsidP="00504AFA">
            <w:pPr>
              <w:rPr>
                <w:bCs/>
                <w:sz w:val="16"/>
                <w:szCs w:val="16"/>
              </w:rPr>
            </w:pPr>
          </w:p>
          <w:tbl>
            <w:tblPr>
              <w:tblStyle w:val="MediumList1"/>
              <w:tblW w:w="0" w:type="auto"/>
              <w:tblLayout w:type="fixed"/>
              <w:tblLook w:val="04A0" w:firstRow="1" w:lastRow="0" w:firstColumn="1" w:lastColumn="0" w:noHBand="0" w:noVBand="1"/>
            </w:tblPr>
            <w:tblGrid>
              <w:gridCol w:w="9576"/>
            </w:tblGrid>
            <w:tr w:rsidR="00504AFA" w:rsidRPr="00937D18" w14:paraId="7C000AB8" w14:textId="77777777" w:rsidTr="005A1501">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7D59E055" w14:textId="77777777" w:rsidR="00504AFA" w:rsidRPr="00937D18" w:rsidRDefault="00504AFA" w:rsidP="005244C4">
                  <w:pPr>
                    <w:framePr w:hSpace="180" w:wrap="around" w:vAnchor="text" w:hAnchor="text" w:y="1"/>
                    <w:suppressOverlap/>
                    <w:rPr>
                      <w:rFonts w:asciiTheme="minorHAnsi" w:hAnsiTheme="minorHAnsi" w:cstheme="minorHAnsi"/>
                    </w:rPr>
                  </w:pPr>
                  <w:r w:rsidRPr="00937D18">
                    <w:rPr>
                      <w:rFonts w:asciiTheme="minorHAnsi" w:hAnsiTheme="minorHAnsi" w:cstheme="minorHAnsi"/>
                    </w:rPr>
                    <w:t>Fair Housing Goal:</w:t>
                  </w:r>
                </w:p>
              </w:tc>
            </w:tr>
            <w:tr w:rsidR="00504AFA" w:rsidRPr="00937D18" w14:paraId="626DC87B" w14:textId="77777777" w:rsidTr="005A1501">
              <w:trPr>
                <w:cnfStyle w:val="000000100000" w:firstRow="0" w:lastRow="0" w:firstColumn="0" w:lastColumn="0" w:oddVBand="0" w:evenVBand="0" w:oddHBand="1" w:evenHBand="0" w:firstRowFirstColumn="0" w:firstRowLastColumn="0" w:lastRowFirstColumn="0" w:lastRowLastColumn="0"/>
                <w:trHeight w:val="3076"/>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38C872" w14:textId="77777777" w:rsidR="00A44CD8" w:rsidRDefault="00A44CD8" w:rsidP="005244C4">
                  <w:pPr>
                    <w:framePr w:hSpace="180" w:wrap="around" w:vAnchor="text" w:hAnchor="text" w:y="1"/>
                    <w:suppressOverlap/>
                    <w:rPr>
                      <w:rFonts w:cs="Calibri"/>
                      <w:b w:val="0"/>
                      <w:bCs w:val="0"/>
                      <w:i/>
                      <w:sz w:val="20"/>
                      <w:szCs w:val="20"/>
                      <w:u w:val="single"/>
                    </w:rPr>
                  </w:pPr>
                </w:p>
                <w:p w14:paraId="28A84023" w14:textId="7AABCF33" w:rsidR="00504AFA" w:rsidRPr="00937D18" w:rsidRDefault="005F205B" w:rsidP="005244C4">
                  <w:pPr>
                    <w:framePr w:hSpace="180" w:wrap="around" w:vAnchor="text" w:hAnchor="text" w:y="1"/>
                    <w:suppressOverlap/>
                    <w:rPr>
                      <w:rFonts w:cstheme="minorHAnsi"/>
                      <w:i/>
                      <w:sz w:val="20"/>
                      <w:szCs w:val="20"/>
                      <w:u w:val="single"/>
                    </w:rPr>
                  </w:pPr>
                  <w:r>
                    <w:rPr>
                      <w:rFonts w:cs="Calibri"/>
                      <w:i/>
                      <w:sz w:val="20"/>
                      <w:szCs w:val="20"/>
                      <w:u w:val="single"/>
                    </w:rPr>
                    <w:t xml:space="preserve">Describe fair housing strategies and actions to achieve the goal </w:t>
                  </w:r>
                  <w:r w:rsidR="00504AFA" w:rsidRPr="00937D18">
                    <w:rPr>
                      <w:rFonts w:cstheme="minorHAnsi"/>
                      <w:i/>
                      <w:sz w:val="20"/>
                      <w:szCs w:val="20"/>
                      <w:u w:val="single"/>
                    </w:rPr>
                    <w:t xml:space="preserve"> </w:t>
                  </w:r>
                </w:p>
                <w:p w14:paraId="59B14BF7" w14:textId="77777777" w:rsidR="00504AFA" w:rsidRPr="00937D18" w:rsidRDefault="00504AFA" w:rsidP="005244C4">
                  <w:pPr>
                    <w:framePr w:hSpace="180" w:wrap="around" w:vAnchor="text" w:hAnchor="text" w:y="1"/>
                    <w:suppressOverlap/>
                    <w:rPr>
                      <w:rFonts w:cstheme="minorHAnsi"/>
                    </w:rPr>
                  </w:pPr>
                </w:p>
                <w:p w14:paraId="01BC26FD" w14:textId="77777777" w:rsidR="00504AFA" w:rsidRPr="00937D18" w:rsidRDefault="00504AFA" w:rsidP="005244C4">
                  <w:pPr>
                    <w:framePr w:hSpace="180" w:wrap="around" w:vAnchor="text" w:hAnchor="text" w:y="1"/>
                    <w:suppressOverlap/>
                    <w:rPr>
                      <w:rFonts w:cstheme="minorHAnsi"/>
                    </w:rPr>
                  </w:pPr>
                </w:p>
                <w:p w14:paraId="2A306CBC" w14:textId="77777777" w:rsidR="00504AFA" w:rsidRPr="00937D18" w:rsidRDefault="00504AFA" w:rsidP="005244C4">
                  <w:pPr>
                    <w:framePr w:hSpace="180" w:wrap="around" w:vAnchor="text" w:hAnchor="text" w:y="1"/>
                    <w:suppressOverlap/>
                    <w:rPr>
                      <w:rFonts w:cstheme="minorHAnsi"/>
                    </w:rPr>
                  </w:pPr>
                </w:p>
                <w:p w14:paraId="1EC84450" w14:textId="77777777" w:rsidR="00504AFA" w:rsidRPr="00937D18" w:rsidRDefault="00504AFA" w:rsidP="005244C4">
                  <w:pPr>
                    <w:framePr w:hSpace="180" w:wrap="around" w:vAnchor="text" w:hAnchor="text" w:y="1"/>
                    <w:suppressOverlap/>
                    <w:rPr>
                      <w:rFonts w:cstheme="minorHAnsi"/>
                    </w:rPr>
                  </w:pPr>
                </w:p>
                <w:p w14:paraId="03F17DA5" w14:textId="77777777" w:rsidR="00504AFA" w:rsidRPr="00937D18" w:rsidRDefault="00504AFA" w:rsidP="005244C4">
                  <w:pPr>
                    <w:framePr w:hSpace="180" w:wrap="around" w:vAnchor="text" w:hAnchor="text" w:y="1"/>
                    <w:suppressOverlap/>
                    <w:rPr>
                      <w:rFonts w:cstheme="minorHAnsi"/>
                    </w:rPr>
                  </w:pPr>
                </w:p>
              </w:tc>
            </w:tr>
          </w:tbl>
          <w:p w14:paraId="28B0F099" w14:textId="77777777" w:rsidR="00504AFA" w:rsidRPr="00937D18" w:rsidRDefault="00504AFA" w:rsidP="00504AFA">
            <w:pPr>
              <w:rPr>
                <w:b/>
                <w:bCs/>
                <w:sz w:val="16"/>
                <w:szCs w:val="16"/>
              </w:rPr>
            </w:pPr>
          </w:p>
          <w:tbl>
            <w:tblPr>
              <w:tblStyle w:val="MediumList1"/>
              <w:tblW w:w="0" w:type="auto"/>
              <w:tblLayout w:type="fixed"/>
              <w:tblLook w:val="04A0" w:firstRow="1" w:lastRow="0" w:firstColumn="1" w:lastColumn="0" w:noHBand="0" w:noVBand="1"/>
            </w:tblPr>
            <w:tblGrid>
              <w:gridCol w:w="9576"/>
            </w:tblGrid>
            <w:tr w:rsidR="00504AFA" w:rsidRPr="00937D18" w14:paraId="6A94BDF9" w14:textId="77777777" w:rsidTr="005A1501">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270AF639" w14:textId="77777777" w:rsidR="00504AFA" w:rsidRPr="00937D18" w:rsidRDefault="00504AFA" w:rsidP="005244C4">
                  <w:pPr>
                    <w:framePr w:hSpace="180" w:wrap="around" w:vAnchor="text" w:hAnchor="text" w:y="1"/>
                    <w:suppressOverlap/>
                    <w:rPr>
                      <w:rFonts w:asciiTheme="minorHAnsi" w:hAnsiTheme="minorHAnsi" w:cstheme="minorHAnsi"/>
                    </w:rPr>
                  </w:pPr>
                  <w:r w:rsidRPr="00937D18">
                    <w:rPr>
                      <w:rFonts w:asciiTheme="minorHAnsi" w:hAnsiTheme="minorHAnsi" w:cstheme="minorHAnsi"/>
                    </w:rPr>
                    <w:t>Fair Housing Goal:</w:t>
                  </w:r>
                </w:p>
              </w:tc>
            </w:tr>
            <w:tr w:rsidR="00504AFA" w:rsidRPr="00937D18" w14:paraId="52BD72C8" w14:textId="77777777" w:rsidTr="005A1501">
              <w:trPr>
                <w:cnfStyle w:val="000000100000" w:firstRow="0" w:lastRow="0" w:firstColumn="0" w:lastColumn="0" w:oddVBand="0" w:evenVBand="0" w:oddHBand="1" w:evenHBand="0" w:firstRowFirstColumn="0" w:firstRowLastColumn="0" w:lastRowFirstColumn="0" w:lastRowLastColumn="0"/>
                <w:trHeight w:val="2806"/>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267BE0" w14:textId="77777777" w:rsidR="00A44CD8" w:rsidRDefault="00A44CD8" w:rsidP="005244C4">
                  <w:pPr>
                    <w:framePr w:hSpace="180" w:wrap="around" w:vAnchor="text" w:hAnchor="text" w:y="1"/>
                    <w:suppressOverlap/>
                    <w:rPr>
                      <w:rFonts w:cs="Calibri"/>
                      <w:b w:val="0"/>
                      <w:bCs w:val="0"/>
                      <w:i/>
                      <w:sz w:val="20"/>
                      <w:szCs w:val="20"/>
                      <w:u w:val="single"/>
                    </w:rPr>
                  </w:pPr>
                </w:p>
                <w:p w14:paraId="6748EE6B" w14:textId="196E8D11" w:rsidR="00504AFA" w:rsidRPr="00937D18" w:rsidRDefault="005F205B" w:rsidP="005244C4">
                  <w:pPr>
                    <w:framePr w:hSpace="180" w:wrap="around" w:vAnchor="text" w:hAnchor="text" w:y="1"/>
                    <w:suppressOverlap/>
                    <w:rPr>
                      <w:rFonts w:cstheme="minorHAnsi"/>
                      <w:i/>
                      <w:sz w:val="20"/>
                      <w:szCs w:val="20"/>
                      <w:u w:val="single"/>
                    </w:rPr>
                  </w:pPr>
                  <w:r>
                    <w:rPr>
                      <w:rFonts w:cs="Calibri"/>
                      <w:i/>
                      <w:sz w:val="20"/>
                      <w:szCs w:val="20"/>
                      <w:u w:val="single"/>
                    </w:rPr>
                    <w:t xml:space="preserve">Describe fair housing strategies and actions to achieve the goal </w:t>
                  </w:r>
                  <w:r w:rsidR="00504AFA" w:rsidRPr="00937D18">
                    <w:rPr>
                      <w:rFonts w:cstheme="minorHAnsi"/>
                      <w:i/>
                      <w:sz w:val="20"/>
                      <w:szCs w:val="20"/>
                      <w:u w:val="single"/>
                    </w:rPr>
                    <w:t xml:space="preserve"> </w:t>
                  </w:r>
                </w:p>
                <w:p w14:paraId="73EF6D76" w14:textId="77777777" w:rsidR="00504AFA" w:rsidRPr="00937D18" w:rsidRDefault="00504AFA" w:rsidP="005244C4">
                  <w:pPr>
                    <w:framePr w:hSpace="180" w:wrap="around" w:vAnchor="text" w:hAnchor="text" w:y="1"/>
                    <w:suppressOverlap/>
                    <w:rPr>
                      <w:rFonts w:cstheme="minorHAnsi"/>
                    </w:rPr>
                  </w:pPr>
                </w:p>
                <w:p w14:paraId="43474BF7" w14:textId="77777777" w:rsidR="00504AFA" w:rsidRPr="00937D18" w:rsidRDefault="00504AFA" w:rsidP="005244C4">
                  <w:pPr>
                    <w:framePr w:hSpace="180" w:wrap="around" w:vAnchor="text" w:hAnchor="text" w:y="1"/>
                    <w:suppressOverlap/>
                    <w:rPr>
                      <w:rFonts w:cstheme="minorHAnsi"/>
                    </w:rPr>
                  </w:pPr>
                </w:p>
                <w:p w14:paraId="213A2590" w14:textId="77777777" w:rsidR="00504AFA" w:rsidRPr="00937D18" w:rsidRDefault="00504AFA" w:rsidP="005244C4">
                  <w:pPr>
                    <w:framePr w:hSpace="180" w:wrap="around" w:vAnchor="text" w:hAnchor="text" w:y="1"/>
                    <w:suppressOverlap/>
                    <w:rPr>
                      <w:rFonts w:cstheme="minorHAnsi"/>
                    </w:rPr>
                  </w:pPr>
                </w:p>
                <w:p w14:paraId="4EBFCF31" w14:textId="77777777" w:rsidR="00504AFA" w:rsidRPr="00937D18" w:rsidRDefault="00504AFA" w:rsidP="005244C4">
                  <w:pPr>
                    <w:framePr w:hSpace="180" w:wrap="around" w:vAnchor="text" w:hAnchor="text" w:y="1"/>
                    <w:suppressOverlap/>
                    <w:rPr>
                      <w:rFonts w:cstheme="minorHAnsi"/>
                    </w:rPr>
                  </w:pPr>
                </w:p>
                <w:p w14:paraId="2F7C6863" w14:textId="77777777" w:rsidR="00504AFA" w:rsidRPr="00937D18" w:rsidRDefault="00504AFA" w:rsidP="005244C4">
                  <w:pPr>
                    <w:framePr w:hSpace="180" w:wrap="around" w:vAnchor="text" w:hAnchor="text" w:y="1"/>
                    <w:suppressOverlap/>
                    <w:rPr>
                      <w:rFonts w:cstheme="minorHAnsi"/>
                    </w:rPr>
                  </w:pPr>
                </w:p>
              </w:tc>
            </w:tr>
          </w:tbl>
          <w:p w14:paraId="48E9542C" w14:textId="77777777" w:rsidR="00504AFA" w:rsidRPr="00937D18" w:rsidRDefault="00504AFA" w:rsidP="00504AFA">
            <w:pPr>
              <w:rPr>
                <w:b/>
                <w:bCs/>
                <w:sz w:val="16"/>
                <w:szCs w:val="16"/>
              </w:rPr>
            </w:pPr>
          </w:p>
          <w:tbl>
            <w:tblPr>
              <w:tblStyle w:val="MediumList1"/>
              <w:tblW w:w="0" w:type="auto"/>
              <w:tblLayout w:type="fixed"/>
              <w:tblLook w:val="04A0" w:firstRow="1" w:lastRow="0" w:firstColumn="1" w:lastColumn="0" w:noHBand="0" w:noVBand="1"/>
            </w:tblPr>
            <w:tblGrid>
              <w:gridCol w:w="9576"/>
            </w:tblGrid>
            <w:tr w:rsidR="00504AFA" w:rsidRPr="00937D18" w14:paraId="034A850B" w14:textId="77777777" w:rsidTr="005A1501">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3A4EFCF1" w14:textId="77777777" w:rsidR="00504AFA" w:rsidRPr="00937D18" w:rsidRDefault="00504AFA" w:rsidP="005244C4">
                  <w:pPr>
                    <w:framePr w:hSpace="180" w:wrap="around" w:vAnchor="text" w:hAnchor="text" w:y="1"/>
                    <w:suppressOverlap/>
                    <w:rPr>
                      <w:rFonts w:asciiTheme="minorHAnsi" w:hAnsiTheme="minorHAnsi" w:cstheme="minorHAnsi"/>
                    </w:rPr>
                  </w:pPr>
                  <w:r w:rsidRPr="00937D18">
                    <w:rPr>
                      <w:rFonts w:asciiTheme="minorHAnsi" w:hAnsiTheme="minorHAnsi" w:cstheme="minorHAnsi"/>
                    </w:rPr>
                    <w:t>Fair Housing Goal:</w:t>
                  </w:r>
                </w:p>
              </w:tc>
            </w:tr>
            <w:tr w:rsidR="00504AFA" w:rsidRPr="00937D18" w14:paraId="39D3F333" w14:textId="77777777" w:rsidTr="005A1501">
              <w:trPr>
                <w:cnfStyle w:val="000000100000" w:firstRow="0" w:lastRow="0" w:firstColumn="0" w:lastColumn="0" w:oddVBand="0" w:evenVBand="0" w:oddHBand="1" w:evenHBand="0" w:firstRowFirstColumn="0" w:firstRowLastColumn="0" w:lastRowFirstColumn="0" w:lastRowLastColumn="0"/>
                <w:trHeight w:val="3103"/>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895C4B" w14:textId="77777777" w:rsidR="00A44CD8" w:rsidRDefault="00A44CD8" w:rsidP="005244C4">
                  <w:pPr>
                    <w:framePr w:hSpace="180" w:wrap="around" w:vAnchor="text" w:hAnchor="text" w:y="1"/>
                    <w:suppressOverlap/>
                    <w:rPr>
                      <w:rFonts w:cs="Calibri"/>
                      <w:b w:val="0"/>
                      <w:bCs w:val="0"/>
                      <w:i/>
                      <w:sz w:val="20"/>
                      <w:szCs w:val="20"/>
                      <w:u w:val="single"/>
                    </w:rPr>
                  </w:pPr>
                </w:p>
                <w:p w14:paraId="5CDEA227" w14:textId="7C6B0AC7" w:rsidR="00504AFA" w:rsidRPr="00937D18" w:rsidRDefault="005F205B" w:rsidP="005244C4">
                  <w:pPr>
                    <w:framePr w:hSpace="180" w:wrap="around" w:vAnchor="text" w:hAnchor="text" w:y="1"/>
                    <w:suppressOverlap/>
                    <w:rPr>
                      <w:rFonts w:cstheme="minorHAnsi"/>
                      <w:i/>
                      <w:sz w:val="20"/>
                      <w:szCs w:val="20"/>
                      <w:u w:val="single"/>
                    </w:rPr>
                  </w:pPr>
                  <w:r>
                    <w:rPr>
                      <w:rFonts w:cs="Calibri"/>
                      <w:i/>
                      <w:sz w:val="20"/>
                      <w:szCs w:val="20"/>
                      <w:u w:val="single"/>
                    </w:rPr>
                    <w:t xml:space="preserve">Describe fair housing strategies and actions to achieve the goal </w:t>
                  </w:r>
                  <w:r w:rsidR="00504AFA" w:rsidRPr="00937D18">
                    <w:rPr>
                      <w:rFonts w:cstheme="minorHAnsi"/>
                      <w:i/>
                      <w:sz w:val="20"/>
                      <w:szCs w:val="20"/>
                      <w:u w:val="single"/>
                    </w:rPr>
                    <w:t xml:space="preserve"> </w:t>
                  </w:r>
                </w:p>
                <w:p w14:paraId="63FFA3FC" w14:textId="77777777" w:rsidR="00504AFA" w:rsidRPr="00937D18" w:rsidRDefault="00504AFA" w:rsidP="005244C4">
                  <w:pPr>
                    <w:framePr w:hSpace="180" w:wrap="around" w:vAnchor="text" w:hAnchor="text" w:y="1"/>
                    <w:suppressOverlap/>
                    <w:rPr>
                      <w:rFonts w:cstheme="minorHAnsi"/>
                    </w:rPr>
                  </w:pPr>
                </w:p>
                <w:p w14:paraId="6142E804" w14:textId="77777777" w:rsidR="00504AFA" w:rsidRPr="00937D18" w:rsidRDefault="00504AFA" w:rsidP="005244C4">
                  <w:pPr>
                    <w:framePr w:hSpace="180" w:wrap="around" w:vAnchor="text" w:hAnchor="text" w:y="1"/>
                    <w:suppressOverlap/>
                    <w:rPr>
                      <w:rFonts w:cstheme="minorHAnsi"/>
                    </w:rPr>
                  </w:pPr>
                </w:p>
                <w:p w14:paraId="5ECBC9C0" w14:textId="77777777" w:rsidR="00504AFA" w:rsidRPr="00937D18" w:rsidRDefault="00504AFA" w:rsidP="005244C4">
                  <w:pPr>
                    <w:framePr w:hSpace="180" w:wrap="around" w:vAnchor="text" w:hAnchor="text" w:y="1"/>
                    <w:suppressOverlap/>
                    <w:rPr>
                      <w:rFonts w:cstheme="minorHAnsi"/>
                    </w:rPr>
                  </w:pPr>
                </w:p>
                <w:p w14:paraId="4B07C4F5" w14:textId="77777777" w:rsidR="00504AFA" w:rsidRPr="00937D18" w:rsidRDefault="00504AFA" w:rsidP="005244C4">
                  <w:pPr>
                    <w:framePr w:hSpace="180" w:wrap="around" w:vAnchor="text" w:hAnchor="text" w:y="1"/>
                    <w:suppressOverlap/>
                    <w:rPr>
                      <w:rFonts w:cstheme="minorHAnsi"/>
                    </w:rPr>
                  </w:pPr>
                </w:p>
                <w:p w14:paraId="041BCEAA" w14:textId="77777777" w:rsidR="00504AFA" w:rsidRPr="00937D18" w:rsidRDefault="00504AFA" w:rsidP="005244C4">
                  <w:pPr>
                    <w:framePr w:hSpace="180" w:wrap="around" w:vAnchor="text" w:hAnchor="text" w:y="1"/>
                    <w:suppressOverlap/>
                    <w:rPr>
                      <w:rFonts w:cstheme="minorHAnsi"/>
                    </w:rPr>
                  </w:pPr>
                </w:p>
              </w:tc>
            </w:tr>
          </w:tbl>
          <w:p w14:paraId="1325C226" w14:textId="77777777" w:rsidR="00504AFA" w:rsidRPr="00937D18" w:rsidRDefault="00504AFA" w:rsidP="00504AFA">
            <w:pPr>
              <w:rPr>
                <w:b/>
                <w:bCs/>
                <w:sz w:val="16"/>
                <w:szCs w:val="16"/>
              </w:rPr>
            </w:pPr>
          </w:p>
          <w:p w14:paraId="2A95DE62" w14:textId="77777777" w:rsidR="00504AFA" w:rsidRDefault="00504AFA" w:rsidP="00504AFA">
            <w:pPr>
              <w:rPr>
                <w:b/>
                <w:bCs/>
                <w:sz w:val="16"/>
                <w:szCs w:val="16"/>
              </w:rPr>
            </w:pPr>
          </w:p>
          <w:p w14:paraId="03054E8B" w14:textId="33D58F87" w:rsidR="00504AFA" w:rsidRPr="00C34F65" w:rsidRDefault="00504AFA" w:rsidP="00701715">
            <w:pPr>
              <w:rPr>
                <w:rFonts w:eastAsia="Calibri"/>
                <w:b/>
                <w:bCs/>
                <w:sz w:val="20"/>
                <w:szCs w:val="20"/>
              </w:rPr>
            </w:pPr>
          </w:p>
        </w:tc>
        <w:tc>
          <w:tcPr>
            <w:tcW w:w="9720" w:type="dxa"/>
            <w:tcBorders>
              <w:top w:val="nil"/>
              <w:left w:val="single" w:sz="4" w:space="0" w:color="auto"/>
              <w:bottom w:val="nil"/>
              <w:right w:val="nil"/>
            </w:tcBorders>
          </w:tcPr>
          <w:p w14:paraId="7DA2CE4F" w14:textId="77777777" w:rsidR="00837A39" w:rsidRPr="00C34F65" w:rsidRDefault="00837A39" w:rsidP="004F0687">
            <w:pPr>
              <w:rPr>
                <w:b/>
                <w:bCs/>
                <w:sz w:val="16"/>
                <w:szCs w:val="16"/>
              </w:rPr>
            </w:pPr>
          </w:p>
        </w:tc>
      </w:tr>
    </w:tbl>
    <w:p w14:paraId="51CD1616" w14:textId="0CA0598E" w:rsidR="009D6B42" w:rsidRPr="00C34F65" w:rsidRDefault="009D6B42" w:rsidP="009D6B42">
      <w:pPr>
        <w:rPr>
          <w:rFonts w:eastAsia="Calibri"/>
          <w:b/>
          <w:bCs/>
          <w:sz w:val="28"/>
          <w:szCs w:val="28"/>
        </w:rPr>
      </w:pPr>
      <w:r w:rsidRPr="00C34F65">
        <w:rPr>
          <w:rFonts w:eastAsia="Calibri"/>
          <w:b/>
          <w:bCs/>
          <w:sz w:val="28"/>
          <w:szCs w:val="28"/>
        </w:rPr>
        <w:t>Instructions for Preparation of Form HUD-5007</w:t>
      </w:r>
      <w:r w:rsidR="002C3FC1" w:rsidRPr="00C34F65">
        <w:rPr>
          <w:rFonts w:eastAsia="Calibri"/>
          <w:b/>
          <w:bCs/>
          <w:sz w:val="28"/>
          <w:szCs w:val="28"/>
        </w:rPr>
        <w:t>5</w:t>
      </w:r>
      <w:r w:rsidRPr="00C34F65">
        <w:rPr>
          <w:rFonts w:eastAsia="Calibri"/>
          <w:b/>
          <w:bCs/>
          <w:sz w:val="28"/>
          <w:szCs w:val="28"/>
        </w:rPr>
        <w:t>-</w:t>
      </w:r>
      <w:r w:rsidR="00B81BF4" w:rsidRPr="00C34F65">
        <w:rPr>
          <w:rFonts w:eastAsia="Calibri"/>
          <w:b/>
          <w:bCs/>
          <w:sz w:val="28"/>
          <w:szCs w:val="28"/>
        </w:rPr>
        <w:t>SM</w:t>
      </w:r>
      <w:r w:rsidR="009C2B6F">
        <w:rPr>
          <w:rFonts w:eastAsia="Calibri"/>
          <w:b/>
          <w:bCs/>
          <w:sz w:val="28"/>
          <w:szCs w:val="28"/>
        </w:rPr>
        <w:t xml:space="preserve"> </w:t>
      </w:r>
      <w:r w:rsidRPr="00C34F65">
        <w:rPr>
          <w:rFonts w:eastAsia="Calibri"/>
          <w:b/>
          <w:bCs/>
          <w:sz w:val="28"/>
          <w:szCs w:val="28"/>
        </w:rPr>
        <w:t xml:space="preserve">Annual </w:t>
      </w:r>
      <w:r w:rsidR="00B81BF4" w:rsidRPr="00C34F65">
        <w:rPr>
          <w:rFonts w:eastAsia="Calibri"/>
          <w:b/>
          <w:bCs/>
          <w:sz w:val="28"/>
          <w:szCs w:val="28"/>
        </w:rPr>
        <w:t>Plan</w:t>
      </w:r>
      <w:r w:rsidRPr="00C34F65">
        <w:rPr>
          <w:rFonts w:eastAsia="Calibri"/>
          <w:b/>
          <w:bCs/>
          <w:sz w:val="28"/>
          <w:szCs w:val="28"/>
        </w:rPr>
        <w:t xml:space="preserve"> for </w:t>
      </w:r>
      <w:r w:rsidR="009C2B6F">
        <w:rPr>
          <w:rFonts w:eastAsia="Calibri"/>
          <w:b/>
          <w:bCs/>
          <w:sz w:val="28"/>
          <w:szCs w:val="28"/>
        </w:rPr>
        <w:t>Small</w:t>
      </w:r>
      <w:r w:rsidRPr="00C34F65">
        <w:rPr>
          <w:rFonts w:eastAsia="Calibri"/>
          <w:b/>
          <w:bCs/>
          <w:sz w:val="28"/>
          <w:szCs w:val="28"/>
        </w:rPr>
        <w:t xml:space="preserve"> PHAs</w:t>
      </w:r>
    </w:p>
    <w:p w14:paraId="43D51D16" w14:textId="77777777" w:rsidR="009D6B42" w:rsidRPr="005C3F26" w:rsidRDefault="009D6B42" w:rsidP="009368BC">
      <w:pPr>
        <w:tabs>
          <w:tab w:val="left" w:pos="360"/>
        </w:tabs>
        <w:rPr>
          <w:b/>
          <w:bCs/>
          <w:color w:val="000000"/>
          <w:sz w:val="16"/>
          <w:szCs w:val="16"/>
        </w:rPr>
      </w:pPr>
    </w:p>
    <w:p w14:paraId="61C9BFB0" w14:textId="5FB3D70D" w:rsidR="009368BC" w:rsidRPr="00C34F65" w:rsidRDefault="009368BC" w:rsidP="009368BC">
      <w:pPr>
        <w:tabs>
          <w:tab w:val="left" w:pos="360"/>
        </w:tabs>
        <w:rPr>
          <w:bCs/>
          <w:color w:val="000000"/>
          <w:sz w:val="16"/>
          <w:szCs w:val="16"/>
        </w:rPr>
      </w:pPr>
      <w:r w:rsidRPr="00C34F65">
        <w:rPr>
          <w:b/>
          <w:bCs/>
          <w:color w:val="000000"/>
          <w:sz w:val="16"/>
          <w:szCs w:val="16"/>
        </w:rPr>
        <w:t>A.</w:t>
      </w:r>
      <w:r w:rsidRPr="00C34F65">
        <w:rPr>
          <w:b/>
          <w:bCs/>
          <w:color w:val="000000"/>
          <w:sz w:val="16"/>
          <w:szCs w:val="16"/>
        </w:rPr>
        <w:tab/>
        <w:t xml:space="preserve">PHA Information. </w:t>
      </w:r>
      <w:r w:rsidRPr="00C34F65">
        <w:rPr>
          <w:bCs/>
          <w:color w:val="000000"/>
          <w:sz w:val="16"/>
          <w:szCs w:val="16"/>
        </w:rPr>
        <w:t>All PHAs must complete this section.</w:t>
      </w:r>
      <w:r w:rsidRPr="00C34F65">
        <w:rPr>
          <w:b/>
          <w:bCs/>
          <w:color w:val="000000"/>
          <w:sz w:val="16"/>
          <w:szCs w:val="16"/>
        </w:rPr>
        <w:t xml:space="preserve"> </w:t>
      </w:r>
      <w:r w:rsidR="00020B42">
        <w:rPr>
          <w:sz w:val="16"/>
          <w:szCs w:val="16"/>
        </w:rPr>
        <w:t>(24 CFR §903.4)</w:t>
      </w:r>
      <w:r w:rsidR="00020B42">
        <w:t xml:space="preserve">  </w:t>
      </w:r>
    </w:p>
    <w:p w14:paraId="13CBB5F5" w14:textId="77777777" w:rsidR="009368BC" w:rsidRPr="00C34F65" w:rsidRDefault="009368BC" w:rsidP="009368BC">
      <w:pPr>
        <w:ind w:left="360"/>
        <w:rPr>
          <w:color w:val="000000"/>
          <w:sz w:val="16"/>
          <w:szCs w:val="16"/>
        </w:rPr>
      </w:pPr>
    </w:p>
    <w:p w14:paraId="09102484" w14:textId="77777777" w:rsidR="009368BC" w:rsidRPr="00C34F65" w:rsidRDefault="009368BC" w:rsidP="009368BC">
      <w:pPr>
        <w:ind w:left="720" w:hanging="360"/>
        <w:rPr>
          <w:color w:val="000000"/>
          <w:sz w:val="16"/>
          <w:szCs w:val="16"/>
        </w:rPr>
      </w:pPr>
      <w:r w:rsidRPr="00C34F65">
        <w:rPr>
          <w:b/>
          <w:color w:val="000000"/>
          <w:sz w:val="16"/>
          <w:szCs w:val="16"/>
        </w:rPr>
        <w:t xml:space="preserve">A.1 </w:t>
      </w:r>
      <w:r w:rsidRPr="00C34F65">
        <w:rPr>
          <w:b/>
          <w:color w:val="000000"/>
          <w:sz w:val="16"/>
          <w:szCs w:val="16"/>
        </w:rPr>
        <w:tab/>
      </w:r>
      <w:r w:rsidRPr="00C34F65">
        <w:rPr>
          <w:color w:val="000000"/>
          <w:sz w:val="16"/>
          <w:szCs w:val="16"/>
        </w:rPr>
        <w:t xml:space="preserve">Include the full </w:t>
      </w:r>
      <w:r w:rsidRPr="00C34F65">
        <w:rPr>
          <w:b/>
          <w:color w:val="000000"/>
          <w:sz w:val="16"/>
          <w:szCs w:val="16"/>
        </w:rPr>
        <w:t>PHA Name</w:t>
      </w:r>
      <w:r w:rsidRPr="00C34F65">
        <w:rPr>
          <w:color w:val="000000"/>
          <w:sz w:val="16"/>
          <w:szCs w:val="16"/>
        </w:rPr>
        <w:t xml:space="preserve">, </w:t>
      </w:r>
      <w:r w:rsidRPr="00C34F65">
        <w:rPr>
          <w:b/>
          <w:color w:val="000000"/>
          <w:sz w:val="16"/>
          <w:szCs w:val="16"/>
        </w:rPr>
        <w:t>PHA Code</w:t>
      </w:r>
      <w:r w:rsidRPr="00C34F65">
        <w:rPr>
          <w:color w:val="000000"/>
          <w:sz w:val="16"/>
          <w:szCs w:val="16"/>
        </w:rPr>
        <w:t xml:space="preserve">, </w:t>
      </w:r>
      <w:r w:rsidRPr="00C34F65">
        <w:rPr>
          <w:b/>
          <w:color w:val="000000"/>
          <w:sz w:val="16"/>
          <w:szCs w:val="16"/>
        </w:rPr>
        <w:t>PHA Type</w:t>
      </w:r>
      <w:r w:rsidRPr="00C34F65">
        <w:rPr>
          <w:color w:val="000000"/>
          <w:sz w:val="16"/>
          <w:szCs w:val="16"/>
        </w:rPr>
        <w:t xml:space="preserve">, </w:t>
      </w:r>
      <w:r w:rsidRPr="00C34F65">
        <w:rPr>
          <w:b/>
          <w:color w:val="000000"/>
          <w:sz w:val="16"/>
          <w:szCs w:val="16"/>
        </w:rPr>
        <w:t xml:space="preserve">PHA Fiscal Year Beginning </w:t>
      </w:r>
      <w:r w:rsidRPr="00C34F65">
        <w:rPr>
          <w:color w:val="000000"/>
          <w:sz w:val="16"/>
          <w:szCs w:val="16"/>
        </w:rPr>
        <w:t xml:space="preserve">(MM/YYYY), </w:t>
      </w:r>
      <w:r w:rsidRPr="00C34F65">
        <w:rPr>
          <w:b/>
          <w:color w:val="000000"/>
          <w:sz w:val="16"/>
          <w:szCs w:val="16"/>
        </w:rPr>
        <w:t>PHA Inventory, Number of Public Housing Units and or Housing Choice Vouchers (HCVs), PHA Plan Submission Type</w:t>
      </w:r>
      <w:r w:rsidRPr="00C34F65">
        <w:rPr>
          <w:color w:val="000000"/>
          <w:sz w:val="16"/>
          <w:szCs w:val="16"/>
        </w:rPr>
        <w:t xml:space="preserve">, and the </w:t>
      </w:r>
      <w:r w:rsidRPr="00C34F65">
        <w:rPr>
          <w:b/>
          <w:color w:val="000000"/>
          <w:sz w:val="16"/>
          <w:szCs w:val="16"/>
        </w:rPr>
        <w:t>Availability of Information</w:t>
      </w:r>
      <w:r w:rsidRPr="00C34F65">
        <w:rPr>
          <w:color w:val="000000"/>
          <w:sz w:val="16"/>
          <w:szCs w:val="16"/>
        </w:rPr>
        <w:t xml:space="preserve">, specific location(s) of all information relevant to the public hearing and proposed PHA Plan. </w:t>
      </w:r>
      <w:r w:rsidRPr="00C34F65">
        <w:rPr>
          <w:bCs/>
          <w:sz w:val="16"/>
          <w:szCs w:val="16"/>
        </w:rPr>
        <w:t>(</w:t>
      </w:r>
      <w:hyperlink r:id="rId16" w:anchor="24:4.0.3.1.3.2.5.14" w:history="1">
        <w:r w:rsidRPr="00C34F65">
          <w:rPr>
            <w:rStyle w:val="Hyperlink"/>
            <w:bCs/>
            <w:sz w:val="16"/>
            <w:szCs w:val="16"/>
          </w:rPr>
          <w:t>24 CFR §903.23(4)(e)</w:t>
        </w:r>
      </w:hyperlink>
      <w:r w:rsidRPr="00C34F65">
        <w:rPr>
          <w:bCs/>
          <w:sz w:val="16"/>
          <w:szCs w:val="16"/>
        </w:rPr>
        <w:t xml:space="preserve">)  </w:t>
      </w:r>
    </w:p>
    <w:p w14:paraId="4B558B62" w14:textId="77777777" w:rsidR="009368BC" w:rsidRPr="00C34F65" w:rsidRDefault="009368BC" w:rsidP="009368BC">
      <w:pPr>
        <w:ind w:left="720" w:hanging="360"/>
        <w:rPr>
          <w:color w:val="000000"/>
          <w:sz w:val="16"/>
          <w:szCs w:val="16"/>
        </w:rPr>
      </w:pPr>
    </w:p>
    <w:p w14:paraId="2BD1079E" w14:textId="77777777" w:rsidR="009368BC" w:rsidRPr="00C34F65" w:rsidRDefault="009368BC" w:rsidP="009368BC">
      <w:pPr>
        <w:tabs>
          <w:tab w:val="left" w:pos="360"/>
        </w:tabs>
        <w:rPr>
          <w:color w:val="000000"/>
          <w:sz w:val="16"/>
          <w:szCs w:val="16"/>
        </w:rPr>
      </w:pPr>
      <w:r w:rsidRPr="00C34F65">
        <w:rPr>
          <w:b/>
          <w:bCs/>
          <w:color w:val="000000"/>
          <w:sz w:val="16"/>
          <w:szCs w:val="16"/>
        </w:rPr>
        <w:tab/>
      </w:r>
      <w:r w:rsidRPr="00C34F65">
        <w:rPr>
          <w:b/>
          <w:bCs/>
          <w:color w:val="000000"/>
          <w:sz w:val="16"/>
          <w:szCs w:val="16"/>
        </w:rPr>
        <w:tab/>
        <w:t>PHA Consortia</w:t>
      </w:r>
      <w:r w:rsidRPr="00C34F65">
        <w:rPr>
          <w:color w:val="000000"/>
          <w:sz w:val="16"/>
          <w:szCs w:val="16"/>
        </w:rPr>
        <w:t xml:space="preserve">: Check box if submitting a Joint PHA Plan and complete the table. </w:t>
      </w:r>
      <w:r w:rsidRPr="00C34F65">
        <w:rPr>
          <w:bCs/>
          <w:sz w:val="16"/>
          <w:szCs w:val="16"/>
        </w:rPr>
        <w:t>(</w:t>
      </w:r>
      <w:hyperlink r:id="rId17" w:anchor="24:4.0.3.1.10.2.5.7" w:history="1">
        <w:r w:rsidRPr="00C34F65">
          <w:rPr>
            <w:rStyle w:val="Hyperlink"/>
            <w:bCs/>
            <w:sz w:val="16"/>
            <w:szCs w:val="16"/>
          </w:rPr>
          <w:t>24 CFR §943.128(a)</w:t>
        </w:r>
      </w:hyperlink>
      <w:r w:rsidRPr="00C34F65">
        <w:rPr>
          <w:bCs/>
          <w:sz w:val="16"/>
          <w:szCs w:val="16"/>
        </w:rPr>
        <w:t xml:space="preserve">)  </w:t>
      </w:r>
    </w:p>
    <w:p w14:paraId="0D1E0A26" w14:textId="77777777" w:rsidR="009368BC" w:rsidRPr="00C34F65" w:rsidRDefault="009368BC" w:rsidP="009368BC">
      <w:pPr>
        <w:rPr>
          <w:b/>
          <w:color w:val="000000"/>
          <w:sz w:val="16"/>
          <w:szCs w:val="16"/>
        </w:rPr>
      </w:pPr>
    </w:p>
    <w:p w14:paraId="54780DCC" w14:textId="403B9EB6" w:rsidR="009368BC" w:rsidRPr="00C34F65" w:rsidRDefault="009368BC" w:rsidP="009368BC">
      <w:pPr>
        <w:rPr>
          <w:color w:val="000000"/>
          <w:sz w:val="16"/>
          <w:szCs w:val="16"/>
        </w:rPr>
      </w:pPr>
      <w:r w:rsidRPr="00C34F65">
        <w:rPr>
          <w:b/>
          <w:color w:val="000000"/>
          <w:sz w:val="16"/>
          <w:szCs w:val="16"/>
        </w:rPr>
        <w:t>B.      Plan</w:t>
      </w:r>
      <w:r w:rsidR="00F94CD1">
        <w:rPr>
          <w:b/>
          <w:color w:val="000000"/>
          <w:sz w:val="16"/>
          <w:szCs w:val="16"/>
        </w:rPr>
        <w:t xml:space="preserve"> Elements</w:t>
      </w:r>
      <w:r w:rsidRPr="00C34F65">
        <w:rPr>
          <w:b/>
          <w:color w:val="000000"/>
          <w:sz w:val="16"/>
          <w:szCs w:val="16"/>
        </w:rPr>
        <w:t xml:space="preserve">.  </w:t>
      </w:r>
      <w:r w:rsidRPr="00C34F65">
        <w:rPr>
          <w:color w:val="000000"/>
          <w:sz w:val="16"/>
          <w:szCs w:val="16"/>
        </w:rPr>
        <w:t xml:space="preserve">PHAs must complete this section during years where the 5-Year Plan is also due. </w:t>
      </w:r>
      <w:r w:rsidRPr="00C34F65">
        <w:rPr>
          <w:bCs/>
          <w:sz w:val="16"/>
          <w:szCs w:val="16"/>
        </w:rPr>
        <w:t xml:space="preserve">(24 CFR §903.12)  </w:t>
      </w:r>
    </w:p>
    <w:p w14:paraId="1CB63B94" w14:textId="77777777" w:rsidR="009368BC" w:rsidRPr="00C34F65" w:rsidRDefault="009368BC" w:rsidP="009368BC">
      <w:pPr>
        <w:rPr>
          <w:b/>
          <w:bCs/>
          <w:sz w:val="16"/>
          <w:szCs w:val="16"/>
        </w:rPr>
      </w:pPr>
    </w:p>
    <w:p w14:paraId="161868E5" w14:textId="3B20D22A" w:rsidR="009368BC" w:rsidRPr="00C34F65" w:rsidRDefault="009368BC" w:rsidP="009368BC">
      <w:pPr>
        <w:ind w:left="720" w:hanging="360"/>
        <w:rPr>
          <w:b/>
          <w:bCs/>
          <w:sz w:val="16"/>
          <w:szCs w:val="16"/>
        </w:rPr>
      </w:pPr>
      <w:r w:rsidRPr="00C34F65">
        <w:rPr>
          <w:b/>
          <w:bCs/>
          <w:sz w:val="16"/>
          <w:szCs w:val="16"/>
        </w:rPr>
        <w:t>B.1</w:t>
      </w:r>
      <w:r w:rsidRPr="00C34F65">
        <w:rPr>
          <w:b/>
          <w:bCs/>
          <w:sz w:val="16"/>
          <w:szCs w:val="16"/>
        </w:rPr>
        <w:tab/>
        <w:t xml:space="preserve">Revision of </w:t>
      </w:r>
      <w:r w:rsidR="00601412">
        <w:rPr>
          <w:b/>
          <w:bCs/>
          <w:sz w:val="16"/>
          <w:szCs w:val="16"/>
        </w:rPr>
        <w:t xml:space="preserve">Existing </w:t>
      </w:r>
      <w:r w:rsidRPr="00C34F65">
        <w:rPr>
          <w:b/>
          <w:bCs/>
          <w:sz w:val="16"/>
          <w:szCs w:val="16"/>
        </w:rPr>
        <w:t xml:space="preserve">PHA Plan Elements. </w:t>
      </w:r>
      <w:r w:rsidRPr="00C34F65">
        <w:rPr>
          <w:bCs/>
          <w:sz w:val="16"/>
          <w:szCs w:val="16"/>
        </w:rPr>
        <w:t>PHAs must:</w:t>
      </w:r>
    </w:p>
    <w:p w14:paraId="417CE1A6" w14:textId="77777777" w:rsidR="009368BC" w:rsidRPr="00C34F65" w:rsidRDefault="009368BC" w:rsidP="009368BC">
      <w:pPr>
        <w:tabs>
          <w:tab w:val="left" w:pos="360"/>
        </w:tabs>
        <w:ind w:left="720"/>
        <w:rPr>
          <w:b/>
          <w:bCs/>
          <w:sz w:val="16"/>
          <w:szCs w:val="16"/>
        </w:rPr>
      </w:pPr>
    </w:p>
    <w:p w14:paraId="6EE96994" w14:textId="75AC7D72" w:rsidR="009368BC" w:rsidRPr="00C34F65" w:rsidRDefault="009368BC" w:rsidP="009368BC">
      <w:pPr>
        <w:tabs>
          <w:tab w:val="left" w:pos="1260"/>
        </w:tabs>
        <w:ind w:left="720" w:hanging="360"/>
        <w:rPr>
          <w:sz w:val="16"/>
          <w:szCs w:val="16"/>
        </w:rPr>
      </w:pPr>
      <w:r w:rsidRPr="00C34F65">
        <w:rPr>
          <w:b/>
          <w:sz w:val="16"/>
          <w:szCs w:val="16"/>
        </w:rPr>
        <w:tab/>
      </w:r>
      <w:r w:rsidRPr="00C34F65">
        <w:rPr>
          <w:sz w:val="16"/>
          <w:szCs w:val="16"/>
        </w:rPr>
        <w:t>Identify specifically which plan elements listed below that have been revised by the PHA. To specify which elements have been revised, mark the “yes” box. If an element has not been revised, mark “no."</w:t>
      </w:r>
      <w:r w:rsidR="004C1132">
        <w:rPr>
          <w:sz w:val="16"/>
          <w:szCs w:val="16"/>
        </w:rPr>
        <w:t xml:space="preserve"> </w:t>
      </w:r>
    </w:p>
    <w:p w14:paraId="0B844F86" w14:textId="77777777" w:rsidR="009368BC" w:rsidRPr="00C34F65" w:rsidRDefault="009368BC" w:rsidP="009368BC">
      <w:pPr>
        <w:tabs>
          <w:tab w:val="left" w:pos="1260"/>
        </w:tabs>
        <w:ind w:left="720" w:hanging="360"/>
        <w:rPr>
          <w:sz w:val="16"/>
          <w:szCs w:val="16"/>
        </w:rPr>
      </w:pPr>
    </w:p>
    <w:p w14:paraId="4BD68346" w14:textId="2E65C6BF" w:rsidR="00187075" w:rsidRPr="00C34F65" w:rsidRDefault="00716156" w:rsidP="00187075">
      <w:pPr>
        <w:ind w:left="720"/>
        <w:rPr>
          <w:bCs/>
          <w:sz w:val="16"/>
          <w:szCs w:val="16"/>
        </w:rPr>
      </w:pPr>
      <w:r w:rsidRPr="00C34F65">
        <w:rPr>
          <w:smallCaps/>
          <w:sz w:val="16"/>
          <w:szCs w:val="16"/>
        </w:rPr>
        <w:fldChar w:fldCharType="begin">
          <w:ffData>
            <w:name w:val="Check1"/>
            <w:enabled/>
            <w:calcOnExit w:val="0"/>
            <w:checkBox>
              <w:sizeAuto/>
              <w:default w:val="0"/>
            </w:checkBox>
          </w:ffData>
        </w:fldChar>
      </w:r>
      <w:r w:rsidR="009368BC"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009368BC" w:rsidRPr="00C34F65">
        <w:rPr>
          <w:smallCaps/>
          <w:sz w:val="16"/>
          <w:szCs w:val="16"/>
        </w:rPr>
        <w:t xml:space="preserve">  </w:t>
      </w:r>
      <w:r w:rsidR="009368BC" w:rsidRPr="00C34F65">
        <w:rPr>
          <w:b/>
          <w:color w:val="000000"/>
          <w:sz w:val="16"/>
          <w:szCs w:val="16"/>
        </w:rPr>
        <w:t>Statement of Housing Needs</w:t>
      </w:r>
      <w:r w:rsidR="00822AF3" w:rsidRPr="00C34F65">
        <w:rPr>
          <w:b/>
          <w:color w:val="000000"/>
          <w:sz w:val="16"/>
          <w:szCs w:val="16"/>
        </w:rPr>
        <w:t xml:space="preserve"> and Strategy for Addressing Housing Needs</w:t>
      </w:r>
      <w:r w:rsidR="009368BC" w:rsidRPr="00C34F65">
        <w:rPr>
          <w:b/>
          <w:color w:val="000000"/>
          <w:sz w:val="16"/>
          <w:szCs w:val="16"/>
        </w:rPr>
        <w:t xml:space="preserve">.  </w:t>
      </w:r>
      <w:r w:rsidR="00187075" w:rsidRPr="00C34F65">
        <w:rPr>
          <w:color w:val="000000"/>
          <w:sz w:val="16"/>
          <w:szCs w:val="16"/>
        </w:rPr>
        <w:t xml:space="preserve">Provide a statement addressing the housing needs of low-income, very low-income and extremely low-income families and a brief description of the PHA’s strategy for addressing the housing needs of families who reside in the jurisdiction served by the PHA and other families who are on the public housing and Section 8 tenant-based assistance waiting lists. The statement must identify the housing needs of (i) families with incomes below 30 percent of area median income (extremely low-income); (ii) elderly families </w:t>
      </w:r>
      <w:r w:rsidR="00504AFA">
        <w:rPr>
          <w:color w:val="000000"/>
          <w:sz w:val="16"/>
          <w:szCs w:val="16"/>
        </w:rPr>
        <w:t xml:space="preserve"> (iii) households with individuals</w:t>
      </w:r>
      <w:r w:rsidR="00187075" w:rsidRPr="00C34F65">
        <w:rPr>
          <w:color w:val="000000"/>
          <w:sz w:val="16"/>
          <w:szCs w:val="16"/>
        </w:rPr>
        <w:t xml:space="preserve">  with disabilities, and households of various races and ethnic groups residing in the jurisdiction or on the</w:t>
      </w:r>
      <w:r w:rsidR="00760B4F" w:rsidRPr="00CE46C5">
        <w:rPr>
          <w:color w:val="000000"/>
          <w:sz w:val="16"/>
          <w:szCs w:val="16"/>
        </w:rPr>
        <w:t xml:space="preserve"> </w:t>
      </w:r>
      <w:r w:rsidR="00760B4F" w:rsidRPr="003C6B08">
        <w:rPr>
          <w:color w:val="000000"/>
          <w:sz w:val="16"/>
          <w:szCs w:val="16"/>
        </w:rPr>
        <w:t>public housing and Section 8 tenant-based assistance</w:t>
      </w:r>
      <w:r w:rsidR="00187075" w:rsidRPr="00C34F65">
        <w:rPr>
          <w:color w:val="000000"/>
          <w:sz w:val="16"/>
          <w:szCs w:val="16"/>
        </w:rPr>
        <w:t xml:space="preserve"> waiting lists</w:t>
      </w:r>
      <w:r w:rsidR="00760B4F">
        <w:rPr>
          <w:color w:val="000000"/>
          <w:sz w:val="16"/>
          <w:szCs w:val="16"/>
        </w:rPr>
        <w:t xml:space="preserve"> based on information provided by the applicable Consolidated Plan, information provided by HUD, and other generally available data</w:t>
      </w:r>
      <w:r w:rsidR="00187075" w:rsidRPr="00C34F65">
        <w:rPr>
          <w:color w:val="000000"/>
          <w:sz w:val="16"/>
          <w:szCs w:val="16"/>
        </w:rPr>
        <w:t>.</w:t>
      </w:r>
      <w:r w:rsidR="00646206" w:rsidRPr="00646206">
        <w:rPr>
          <w:color w:val="000000"/>
          <w:sz w:val="16"/>
          <w:szCs w:val="16"/>
        </w:rPr>
        <w:t xml:space="preserve"> </w:t>
      </w:r>
      <w:r w:rsidR="00646206">
        <w:rPr>
          <w:color w:val="000000"/>
          <w:sz w:val="16"/>
          <w:szCs w:val="16"/>
        </w:rPr>
        <w:t>The statement of housing needs shall be based on information provided by the applicable Consolidated Plan, information provided by HUD, and generally available data.  The identification of housing needs must address issues of affordability, supply, quality, accessibility, size of units, and location.</w:t>
      </w:r>
      <w:r w:rsidR="00187075" w:rsidRPr="00C34F65">
        <w:rPr>
          <w:color w:val="000000"/>
          <w:sz w:val="16"/>
          <w:szCs w:val="16"/>
        </w:rPr>
        <w:t xml:space="preserve"> Once the PHA has submitted an </w:t>
      </w:r>
      <w:r w:rsidR="00187075" w:rsidRPr="00C34F65">
        <w:rPr>
          <w:bCs/>
          <w:sz w:val="16"/>
          <w:szCs w:val="16"/>
        </w:rPr>
        <w:t xml:space="preserve">Assessment of Fair Housing (AFH), which includes an assessment of disproportionate housing needs in accordance with 24 CFR </w:t>
      </w:r>
      <w:r w:rsidR="008C55DF" w:rsidRPr="003C6B08">
        <w:rPr>
          <w:bCs/>
          <w:sz w:val="16"/>
          <w:szCs w:val="16"/>
        </w:rPr>
        <w:t>§</w:t>
      </w:r>
      <w:r w:rsidR="00187075" w:rsidRPr="00C34F65">
        <w:rPr>
          <w:bCs/>
          <w:sz w:val="16"/>
          <w:szCs w:val="16"/>
        </w:rPr>
        <w:t xml:space="preserve">5.154(d)(2)(iv), information on households with individuals with disabilities and households of various races and ethnic groups residing in the jurisdiction or on the waiting lists no longer needs to be included in the Statement of Housing Needs and Strategy for Addressing Housing Needs. (24 CFR </w:t>
      </w:r>
      <w:r w:rsidR="00DD3604" w:rsidRPr="003C6B08">
        <w:rPr>
          <w:bCs/>
          <w:sz w:val="16"/>
          <w:szCs w:val="16"/>
        </w:rPr>
        <w:t>§</w:t>
      </w:r>
      <w:r w:rsidR="00DD3604">
        <w:rPr>
          <w:bCs/>
          <w:sz w:val="16"/>
          <w:szCs w:val="16"/>
        </w:rPr>
        <w:t xml:space="preserve"> </w:t>
      </w:r>
      <w:r w:rsidR="00187075" w:rsidRPr="00C34F65">
        <w:rPr>
          <w:bCs/>
          <w:sz w:val="16"/>
          <w:szCs w:val="16"/>
        </w:rPr>
        <w:t xml:space="preserve">903.7(a)). </w:t>
      </w:r>
    </w:p>
    <w:p w14:paraId="7F76F515" w14:textId="77777777" w:rsidR="00187075" w:rsidRPr="00C34F65" w:rsidRDefault="00187075" w:rsidP="00187075">
      <w:pPr>
        <w:ind w:left="720"/>
        <w:rPr>
          <w:bCs/>
          <w:sz w:val="16"/>
          <w:szCs w:val="16"/>
        </w:rPr>
      </w:pPr>
    </w:p>
    <w:p w14:paraId="11A532F9" w14:textId="77777777" w:rsidR="00187075" w:rsidRPr="00C34F65" w:rsidRDefault="00187075" w:rsidP="00187075">
      <w:pPr>
        <w:ind w:left="720"/>
        <w:rPr>
          <w:bCs/>
          <w:sz w:val="16"/>
          <w:szCs w:val="16"/>
        </w:rPr>
      </w:pPr>
      <w:r w:rsidRPr="00C34F65">
        <w:rPr>
          <w:color w:val="000000"/>
          <w:sz w:val="16"/>
          <w:szCs w:val="16"/>
        </w:rPr>
        <w:t xml:space="preserve">The identification of housing needs must address issues of affordability, supply, quality, accessibility, size of units, and location. </w:t>
      </w:r>
      <w:r w:rsidRPr="00C34F65">
        <w:rPr>
          <w:bCs/>
          <w:sz w:val="16"/>
          <w:szCs w:val="16"/>
        </w:rPr>
        <w:t>(</w:t>
      </w:r>
      <w:hyperlink r:id="rId18" w:anchor="24:4.0.3.1.3.2.5.5" w:history="1">
        <w:r w:rsidRPr="00C34F65">
          <w:rPr>
            <w:rStyle w:val="Hyperlink"/>
            <w:bCs/>
            <w:sz w:val="16"/>
            <w:szCs w:val="16"/>
          </w:rPr>
          <w:t>24 CFR §903.7(a)(2)</w:t>
        </w:r>
      </w:hyperlink>
      <w:r w:rsidRPr="00C34F65">
        <w:rPr>
          <w:rStyle w:val="Hyperlink"/>
          <w:bCs/>
          <w:sz w:val="16"/>
          <w:szCs w:val="16"/>
        </w:rPr>
        <w:t>(i)</w:t>
      </w:r>
      <w:r w:rsidRPr="00C34F65">
        <w:rPr>
          <w:bCs/>
          <w:sz w:val="16"/>
          <w:szCs w:val="16"/>
        </w:rPr>
        <w:t xml:space="preserve">)  </w:t>
      </w:r>
      <w:r w:rsidRPr="00C34F65">
        <w:rPr>
          <w:color w:val="000000"/>
          <w:sz w:val="16"/>
          <w:szCs w:val="16"/>
        </w:rPr>
        <w:t xml:space="preserve">Provide a description of the ways in which the PHA intends, to the maximum extent practicable, to address those housing needs in the upcoming year and the PHA’s reasons for choosing its strategy.   </w:t>
      </w:r>
      <w:r w:rsidRPr="00C34F65">
        <w:rPr>
          <w:bCs/>
          <w:sz w:val="16"/>
          <w:szCs w:val="16"/>
        </w:rPr>
        <w:t>(</w:t>
      </w:r>
      <w:hyperlink r:id="rId19" w:anchor="24:4.0.3.1.3.2.5.5" w:history="1">
        <w:r w:rsidRPr="00C34F65">
          <w:rPr>
            <w:rStyle w:val="Hyperlink"/>
            <w:bCs/>
            <w:sz w:val="16"/>
            <w:szCs w:val="16"/>
          </w:rPr>
          <w:t>24 CFR §903.7(a)(2)(ii)</w:t>
        </w:r>
      </w:hyperlink>
      <w:r w:rsidRPr="00C34F65">
        <w:rPr>
          <w:bCs/>
          <w:sz w:val="16"/>
          <w:szCs w:val="16"/>
        </w:rPr>
        <w:t xml:space="preserve">)  </w:t>
      </w:r>
    </w:p>
    <w:p w14:paraId="005EA27F" w14:textId="77777777" w:rsidR="009368BC" w:rsidRPr="00C34F65" w:rsidRDefault="009368BC" w:rsidP="001B1C68">
      <w:pPr>
        <w:rPr>
          <w:smallCaps/>
          <w:sz w:val="16"/>
        </w:rPr>
      </w:pPr>
    </w:p>
    <w:p w14:paraId="498C9B02" w14:textId="62088135" w:rsidR="009368BC" w:rsidRPr="00C34F65" w:rsidRDefault="00716156" w:rsidP="00822AF3">
      <w:pPr>
        <w:ind w:left="720"/>
        <w:rPr>
          <w:iCs/>
          <w:sz w:val="16"/>
          <w:szCs w:val="16"/>
        </w:rPr>
      </w:pPr>
      <w:r w:rsidRPr="00C34F65">
        <w:rPr>
          <w:smallCaps/>
          <w:sz w:val="16"/>
          <w:szCs w:val="16"/>
        </w:rPr>
        <w:fldChar w:fldCharType="begin">
          <w:ffData>
            <w:name w:val="Check1"/>
            <w:enabled/>
            <w:calcOnExit w:val="0"/>
            <w:checkBox>
              <w:sizeAuto/>
              <w:default w:val="0"/>
            </w:checkBox>
          </w:ffData>
        </w:fldChar>
      </w:r>
      <w:r w:rsidR="009368BC"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009368BC" w:rsidRPr="00C34F65">
        <w:rPr>
          <w:smallCaps/>
          <w:sz w:val="16"/>
          <w:szCs w:val="16"/>
        </w:rPr>
        <w:t xml:space="preserve">  </w:t>
      </w:r>
      <w:r w:rsidR="009368BC" w:rsidRPr="00C34F65">
        <w:rPr>
          <w:b/>
          <w:bCs/>
          <w:sz w:val="16"/>
          <w:szCs w:val="16"/>
        </w:rPr>
        <w:t xml:space="preserve">Deconcentration </w:t>
      </w:r>
      <w:r w:rsidR="00822AF3" w:rsidRPr="00C34F65">
        <w:rPr>
          <w:b/>
          <w:bCs/>
          <w:sz w:val="16"/>
          <w:szCs w:val="16"/>
        </w:rPr>
        <w:t>and Other Policies that Govern Eligibility, Selection and Admissions</w:t>
      </w:r>
      <w:r w:rsidR="009368BC" w:rsidRPr="00C34F65">
        <w:rPr>
          <w:bCs/>
          <w:sz w:val="16"/>
          <w:szCs w:val="16"/>
        </w:rPr>
        <w:t>.  Describe the PHA’s admissions policy for deconcentration of poverty and income mixing of lower-income families in public housing.  The Deconcentration Policy must describe the PHA’s policy for bringing higher income tenants into lower income developments and lower income tenants into higher income developments.  The deconce</w:t>
      </w:r>
      <w:r w:rsidR="00620306" w:rsidRPr="00C34F65">
        <w:rPr>
          <w:bCs/>
          <w:sz w:val="16"/>
          <w:szCs w:val="16"/>
        </w:rPr>
        <w:t>n</w:t>
      </w:r>
      <w:r w:rsidR="009368BC" w:rsidRPr="00C34F65">
        <w:rPr>
          <w:bCs/>
          <w:sz w:val="16"/>
          <w:szCs w:val="16"/>
        </w:rPr>
        <w:t xml:space="preserve">tration requirements apply to general occupancy and family public housing developments.  Refer to 24 CFR §903.2(b)(2) for developments not subject to deconcentration of poverty and income mixing requirements. </w:t>
      </w:r>
      <w:hyperlink r:id="rId20" w:anchor="24:4.0.3.1.3.2.5.5" w:history="1">
        <w:r w:rsidR="009368BC" w:rsidRPr="00C34F65">
          <w:rPr>
            <w:rStyle w:val="Hyperlink"/>
            <w:bCs/>
            <w:sz w:val="16"/>
            <w:szCs w:val="16"/>
          </w:rPr>
          <w:t>24 CFR §903.7(b)</w:t>
        </w:r>
      </w:hyperlink>
      <w:r w:rsidR="009368BC" w:rsidRPr="00C34F65">
        <w:rPr>
          <w:bCs/>
          <w:sz w:val="16"/>
          <w:szCs w:val="16"/>
        </w:rPr>
        <w:t xml:space="preserve">  Describe the PHA’s procedures for maintain</w:t>
      </w:r>
      <w:r w:rsidR="00187C81" w:rsidRPr="00C34F65">
        <w:rPr>
          <w:bCs/>
          <w:sz w:val="16"/>
          <w:szCs w:val="16"/>
        </w:rPr>
        <w:t>ing</w:t>
      </w:r>
      <w:r w:rsidR="009368BC" w:rsidRPr="00C34F65">
        <w:rPr>
          <w:bCs/>
          <w:sz w:val="16"/>
          <w:szCs w:val="16"/>
        </w:rPr>
        <w:t xml:space="preserve"> waiting lists for admission to public housing and address any site-based waiting lists. </w:t>
      </w:r>
      <w:hyperlink r:id="rId21" w:anchor="24:4.0.3.1.3.2.5.5" w:history="1">
        <w:r w:rsidR="009368BC" w:rsidRPr="00C34F65">
          <w:rPr>
            <w:rStyle w:val="Hyperlink"/>
            <w:bCs/>
            <w:sz w:val="16"/>
            <w:szCs w:val="16"/>
          </w:rPr>
          <w:t>24 CFR §903.7(b)</w:t>
        </w:r>
      </w:hyperlink>
      <w:r w:rsidR="00822AF3" w:rsidRPr="00C34F65">
        <w:rPr>
          <w:sz w:val="16"/>
        </w:rPr>
        <w:t xml:space="preserve"> </w:t>
      </w:r>
      <w:r w:rsidR="009368BC" w:rsidRPr="00C34F65">
        <w:rPr>
          <w:bCs/>
          <w:sz w:val="16"/>
          <w:szCs w:val="16"/>
        </w:rPr>
        <w:t>A statement of the PHA’s policies that govern resident or tenant eligibility, selection and admission including admission preferences for both public housing and HCV.  (</w:t>
      </w:r>
      <w:hyperlink r:id="rId22" w:anchor="24:4.0.3.1.3.2.5.5" w:history="1">
        <w:r w:rsidR="009368BC" w:rsidRPr="00C34F65">
          <w:rPr>
            <w:rStyle w:val="Hyperlink"/>
            <w:bCs/>
            <w:sz w:val="16"/>
            <w:szCs w:val="16"/>
          </w:rPr>
          <w:t>24 CFR §903.7(b)</w:t>
        </w:r>
      </w:hyperlink>
      <w:r w:rsidR="00822AF3" w:rsidRPr="00C34F65">
        <w:rPr>
          <w:iCs/>
          <w:sz w:val="16"/>
          <w:szCs w:val="16"/>
        </w:rPr>
        <w:t xml:space="preserve"> </w:t>
      </w:r>
      <w:r w:rsidR="009368BC" w:rsidRPr="00C34F65">
        <w:rPr>
          <w:bCs/>
          <w:sz w:val="16"/>
          <w:szCs w:val="16"/>
        </w:rPr>
        <w:t xml:space="preserve">Describe the unit assignment policies for public housing.  </w:t>
      </w:r>
      <w:hyperlink r:id="rId23" w:anchor="24:4.0.3.1.3.2.5.5" w:history="1">
        <w:r w:rsidR="009368BC" w:rsidRPr="00C34F65">
          <w:rPr>
            <w:rStyle w:val="Hyperlink"/>
            <w:bCs/>
            <w:sz w:val="16"/>
            <w:szCs w:val="16"/>
          </w:rPr>
          <w:t>24 CFR §903.7(b)</w:t>
        </w:r>
      </w:hyperlink>
    </w:p>
    <w:p w14:paraId="32237066" w14:textId="77777777" w:rsidR="009368BC" w:rsidRPr="00C34F65" w:rsidRDefault="009368BC" w:rsidP="009368BC">
      <w:pPr>
        <w:ind w:left="720"/>
        <w:rPr>
          <w:smallCaps/>
          <w:sz w:val="16"/>
          <w:szCs w:val="16"/>
        </w:rPr>
      </w:pPr>
    </w:p>
    <w:p w14:paraId="149BC4A9" w14:textId="1BEE08E9" w:rsidR="009368BC" w:rsidRPr="00C34F65" w:rsidRDefault="00716156" w:rsidP="009368BC">
      <w:pPr>
        <w:ind w:left="720"/>
        <w:rPr>
          <w:bCs/>
          <w:sz w:val="16"/>
          <w:szCs w:val="16"/>
        </w:rPr>
      </w:pPr>
      <w:r w:rsidRPr="00C34F65">
        <w:rPr>
          <w:smallCaps/>
          <w:sz w:val="16"/>
          <w:szCs w:val="16"/>
        </w:rPr>
        <w:fldChar w:fldCharType="begin">
          <w:ffData>
            <w:name w:val="Check1"/>
            <w:enabled/>
            <w:calcOnExit w:val="0"/>
            <w:checkBox>
              <w:sizeAuto/>
              <w:default w:val="0"/>
            </w:checkBox>
          </w:ffData>
        </w:fldChar>
      </w:r>
      <w:r w:rsidR="009368BC"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009368BC" w:rsidRPr="00C34F65">
        <w:rPr>
          <w:smallCaps/>
          <w:sz w:val="16"/>
          <w:szCs w:val="16"/>
        </w:rPr>
        <w:t xml:space="preserve">  </w:t>
      </w:r>
      <w:r w:rsidR="009368BC" w:rsidRPr="00C34F65">
        <w:rPr>
          <w:b/>
          <w:bCs/>
          <w:sz w:val="16"/>
          <w:szCs w:val="16"/>
        </w:rPr>
        <w:t>F</w:t>
      </w:r>
      <w:r w:rsidR="009368BC" w:rsidRPr="00C34F65">
        <w:rPr>
          <w:b/>
          <w:sz w:val="16"/>
          <w:szCs w:val="16"/>
        </w:rPr>
        <w:t xml:space="preserve">inancial Resources.  </w:t>
      </w:r>
      <w:r w:rsidR="009368BC" w:rsidRPr="00C34F65">
        <w:rPr>
          <w:sz w:val="16"/>
          <w:szCs w:val="16"/>
        </w:rPr>
        <w:t xml:space="preserve">A statement of financial resources, including a listing by general categories, of the PHA’s anticipated resources, such as PHA operating, capital and other anticipated Federal resources available to the PHA, as well as tenant rents and other income available to support public housing or tenant-based assistance.  The statement also should include the non-Federal sources of funds supporting each Federal </w:t>
      </w:r>
      <w:r w:rsidR="00373E86" w:rsidRPr="00C34F65">
        <w:rPr>
          <w:sz w:val="16"/>
          <w:szCs w:val="16"/>
        </w:rPr>
        <w:t>program and</w:t>
      </w:r>
      <w:r w:rsidR="009368BC" w:rsidRPr="00C34F65">
        <w:rPr>
          <w:sz w:val="16"/>
          <w:szCs w:val="16"/>
        </w:rPr>
        <w:t xml:space="preserve"> state the planned use for the resources. </w:t>
      </w:r>
      <w:r w:rsidR="009368BC" w:rsidRPr="00C34F65">
        <w:rPr>
          <w:bCs/>
          <w:sz w:val="16"/>
          <w:szCs w:val="16"/>
        </w:rPr>
        <w:t>(</w:t>
      </w:r>
      <w:hyperlink r:id="rId24" w:history="1">
        <w:r w:rsidR="009368BC" w:rsidRPr="00C34F65">
          <w:rPr>
            <w:rStyle w:val="Hyperlink"/>
            <w:bCs/>
            <w:sz w:val="16"/>
            <w:szCs w:val="16"/>
          </w:rPr>
          <w:t>24 CFR §903.7(c)</w:t>
        </w:r>
      </w:hyperlink>
    </w:p>
    <w:p w14:paraId="36D44570" w14:textId="77777777" w:rsidR="009368BC" w:rsidRPr="00C34F65" w:rsidRDefault="009368BC" w:rsidP="009368BC">
      <w:pPr>
        <w:ind w:left="360"/>
        <w:rPr>
          <w:b/>
          <w:bCs/>
          <w:sz w:val="16"/>
          <w:szCs w:val="16"/>
        </w:rPr>
      </w:pPr>
    </w:p>
    <w:p w14:paraId="08789C74" w14:textId="77777777" w:rsidR="009368BC" w:rsidRPr="00C34F65" w:rsidRDefault="00716156" w:rsidP="009368BC">
      <w:pPr>
        <w:ind w:left="720"/>
        <w:rPr>
          <w:b/>
          <w:bCs/>
          <w:sz w:val="16"/>
          <w:szCs w:val="16"/>
        </w:rPr>
      </w:pPr>
      <w:r w:rsidRPr="00C34F65">
        <w:rPr>
          <w:smallCaps/>
          <w:sz w:val="16"/>
          <w:szCs w:val="16"/>
        </w:rPr>
        <w:fldChar w:fldCharType="begin">
          <w:ffData>
            <w:name w:val="Check1"/>
            <w:enabled/>
            <w:calcOnExit w:val="0"/>
            <w:checkBox>
              <w:sizeAuto/>
              <w:default w:val="0"/>
            </w:checkBox>
          </w:ffData>
        </w:fldChar>
      </w:r>
      <w:r w:rsidR="009368BC"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009368BC" w:rsidRPr="00C34F65">
        <w:rPr>
          <w:smallCaps/>
          <w:sz w:val="16"/>
          <w:szCs w:val="16"/>
        </w:rPr>
        <w:t xml:space="preserve">  </w:t>
      </w:r>
      <w:r w:rsidR="009368BC" w:rsidRPr="00C34F65">
        <w:rPr>
          <w:b/>
          <w:bCs/>
          <w:sz w:val="16"/>
          <w:szCs w:val="16"/>
        </w:rPr>
        <w:t xml:space="preserve">Rent Determination.  </w:t>
      </w:r>
      <w:r w:rsidR="009368BC" w:rsidRPr="00C34F65">
        <w:rPr>
          <w:color w:val="000000"/>
          <w:sz w:val="16"/>
          <w:szCs w:val="16"/>
        </w:rPr>
        <w:t>A statement of the policies of the PHA governing rents charged for public housing and HCV dwelling units, including applicable public housing flat rents, minimum rents, voucher family rent contributions, and payment standard policies.</w:t>
      </w:r>
      <w:r w:rsidR="009368BC" w:rsidRPr="00C34F65">
        <w:rPr>
          <w:b/>
          <w:bCs/>
          <w:sz w:val="16"/>
          <w:szCs w:val="16"/>
        </w:rPr>
        <w:t xml:space="preserve"> </w:t>
      </w:r>
      <w:r w:rsidR="009368BC" w:rsidRPr="00C34F65">
        <w:rPr>
          <w:bCs/>
          <w:sz w:val="16"/>
          <w:szCs w:val="16"/>
        </w:rPr>
        <w:t>(</w:t>
      </w:r>
      <w:hyperlink r:id="rId25" w:anchor="24:4.0.3.1.3.2.5.5" w:history="1">
        <w:r w:rsidR="009368BC" w:rsidRPr="00C34F65">
          <w:rPr>
            <w:rStyle w:val="Hyperlink"/>
            <w:bCs/>
            <w:sz w:val="16"/>
            <w:szCs w:val="16"/>
          </w:rPr>
          <w:t>24 CFR §903.7(d)</w:t>
        </w:r>
      </w:hyperlink>
    </w:p>
    <w:p w14:paraId="1616BB8D" w14:textId="77777777" w:rsidR="009368BC" w:rsidRPr="00C34F65" w:rsidRDefault="009368BC" w:rsidP="009368BC">
      <w:pPr>
        <w:rPr>
          <w:rStyle w:val="ptext-3"/>
          <w:iCs/>
          <w:color w:val="000000"/>
          <w:sz w:val="16"/>
          <w:szCs w:val="16"/>
        </w:rPr>
      </w:pPr>
    </w:p>
    <w:p w14:paraId="0125C68D" w14:textId="77777777" w:rsidR="009368BC" w:rsidRPr="00C34F65" w:rsidRDefault="00716156" w:rsidP="009368BC">
      <w:pPr>
        <w:tabs>
          <w:tab w:val="left" w:pos="360"/>
          <w:tab w:val="left" w:pos="1260"/>
        </w:tabs>
        <w:ind w:left="720"/>
        <w:rPr>
          <w:rStyle w:val="ptext-3"/>
          <w:color w:val="000000"/>
          <w:sz w:val="16"/>
          <w:szCs w:val="16"/>
        </w:rPr>
      </w:pPr>
      <w:r w:rsidRPr="00C34F65">
        <w:rPr>
          <w:smallCaps/>
          <w:sz w:val="16"/>
          <w:szCs w:val="16"/>
        </w:rPr>
        <w:fldChar w:fldCharType="begin">
          <w:ffData>
            <w:name w:val="Check1"/>
            <w:enabled/>
            <w:calcOnExit w:val="0"/>
            <w:checkBox>
              <w:sizeAuto/>
              <w:default w:val="0"/>
            </w:checkBox>
          </w:ffData>
        </w:fldChar>
      </w:r>
      <w:r w:rsidR="009368BC"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009368BC" w:rsidRPr="00C34F65">
        <w:rPr>
          <w:smallCaps/>
          <w:sz w:val="16"/>
          <w:szCs w:val="16"/>
        </w:rPr>
        <w:t xml:space="preserve">  </w:t>
      </w:r>
      <w:r w:rsidR="009368BC" w:rsidRPr="00C34F65">
        <w:rPr>
          <w:b/>
          <w:bCs/>
          <w:sz w:val="16"/>
          <w:szCs w:val="16"/>
        </w:rPr>
        <w:t>Homeownership Programs</w:t>
      </w:r>
      <w:r w:rsidR="009368BC" w:rsidRPr="00C34F65">
        <w:rPr>
          <w:sz w:val="16"/>
          <w:szCs w:val="16"/>
        </w:rPr>
        <w:t xml:space="preserve">.  </w:t>
      </w:r>
      <w:r w:rsidR="009368BC" w:rsidRPr="00C34F65">
        <w:rPr>
          <w:color w:val="000000"/>
          <w:sz w:val="16"/>
          <w:szCs w:val="16"/>
        </w:rPr>
        <w:t>A description of any homeownership</w:t>
      </w:r>
      <w:r w:rsidR="009A23CB" w:rsidRPr="00C34F65">
        <w:rPr>
          <w:color w:val="000000"/>
          <w:sz w:val="16"/>
          <w:szCs w:val="16"/>
        </w:rPr>
        <w:t xml:space="preserve"> programs </w:t>
      </w:r>
      <w:r w:rsidR="009368BC" w:rsidRPr="00C34F65">
        <w:rPr>
          <w:color w:val="000000"/>
          <w:sz w:val="16"/>
          <w:szCs w:val="16"/>
        </w:rPr>
        <w:t xml:space="preserve"> (including project number and unit count) administered by the agency or for which the PHA has applied or will apply for approval. </w:t>
      </w:r>
      <w:r w:rsidR="009A23CB" w:rsidRPr="00C34F65">
        <w:rPr>
          <w:color w:val="000000"/>
          <w:sz w:val="16"/>
          <w:szCs w:val="16"/>
        </w:rPr>
        <w:t xml:space="preserve"> For years in which the PHA’s 5-Year PHA Plan is also due, this information must be included only to the extent that the PHA participates in homeownership programs under section 8(y) of the 1937 Act.  </w:t>
      </w:r>
      <w:r w:rsidR="009368BC" w:rsidRPr="00C34F65">
        <w:rPr>
          <w:bCs/>
          <w:sz w:val="16"/>
          <w:szCs w:val="16"/>
        </w:rPr>
        <w:t>(</w:t>
      </w:r>
      <w:hyperlink r:id="rId26" w:anchor="24:4.0.3.1.3.2.5.5" w:history="1">
        <w:r w:rsidR="009368BC" w:rsidRPr="00C34F65">
          <w:rPr>
            <w:rStyle w:val="Hyperlink"/>
            <w:bCs/>
            <w:sz w:val="16"/>
            <w:szCs w:val="16"/>
          </w:rPr>
          <w:t>24 CFR §903.7(k)</w:t>
        </w:r>
      </w:hyperlink>
      <w:r w:rsidR="009A23CB" w:rsidRPr="00C34F65">
        <w:rPr>
          <w:sz w:val="16"/>
          <w:szCs w:val="16"/>
        </w:rPr>
        <w:t xml:space="preserve"> and 24 CFR §903.12(b).</w:t>
      </w:r>
    </w:p>
    <w:p w14:paraId="213EB6C9" w14:textId="77777777" w:rsidR="009368BC" w:rsidRDefault="009368BC" w:rsidP="009368BC">
      <w:pPr>
        <w:rPr>
          <w:iCs/>
          <w:sz w:val="16"/>
          <w:szCs w:val="16"/>
        </w:rPr>
      </w:pPr>
    </w:p>
    <w:p w14:paraId="04499C4B" w14:textId="77777777" w:rsidR="008E43F7" w:rsidRDefault="008E43F7" w:rsidP="008E43F7">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Pr="000B2633">
        <w:rPr>
          <w:smallCaps/>
          <w:sz w:val="16"/>
          <w:szCs w:val="16"/>
        </w:rPr>
        <w:instrText xml:space="preserve"> FORMCHECKBOX </w:instrText>
      </w:r>
      <w:r w:rsidR="005244C4">
        <w:rPr>
          <w:smallCaps/>
          <w:sz w:val="16"/>
          <w:szCs w:val="16"/>
        </w:rPr>
      </w:r>
      <w:r w:rsidR="005244C4">
        <w:rPr>
          <w:smallCaps/>
          <w:sz w:val="16"/>
          <w:szCs w:val="16"/>
        </w:rPr>
        <w:fldChar w:fldCharType="separate"/>
      </w:r>
      <w:r w:rsidRPr="000B2633">
        <w:rPr>
          <w:smallCaps/>
          <w:sz w:val="16"/>
          <w:szCs w:val="16"/>
        </w:rPr>
        <w:fldChar w:fldCharType="end"/>
      </w:r>
      <w:r>
        <w:rPr>
          <w:smallCaps/>
          <w:sz w:val="16"/>
          <w:szCs w:val="16"/>
        </w:rPr>
        <w:t xml:space="preserve">  </w:t>
      </w:r>
      <w:r>
        <w:rPr>
          <w:b/>
          <w:bCs/>
          <w:sz w:val="16"/>
          <w:szCs w:val="16"/>
        </w:rPr>
        <w:t xml:space="preserve">Safety and Crime Prevention (VAWA).  </w:t>
      </w:r>
      <w:r w:rsidRPr="00186312">
        <w:rPr>
          <w:iCs/>
          <w:sz w:val="16"/>
          <w:szCs w:val="16"/>
        </w:rPr>
        <w:t xml:space="preserve">A description of:  </w:t>
      </w:r>
      <w:r w:rsidRPr="00186312">
        <w:rPr>
          <w:b/>
          <w:bCs/>
          <w:iCs/>
          <w:sz w:val="16"/>
          <w:szCs w:val="16"/>
        </w:rPr>
        <w:t>1)</w:t>
      </w:r>
      <w:r w:rsidRPr="00186312">
        <w:rPr>
          <w:iCs/>
          <w:sz w:val="16"/>
          <w:szCs w:val="16"/>
        </w:rPr>
        <w:t xml:space="preserve"> Any activities, services, or programs provided or offered by an agency, either directly or in partnership with other service providers, to child or adult victims of domestic violence, dating violence, sexual assault, or stalking; </w:t>
      </w:r>
      <w:r w:rsidRPr="00186312">
        <w:rPr>
          <w:b/>
          <w:bCs/>
          <w:iCs/>
          <w:sz w:val="16"/>
          <w:szCs w:val="16"/>
        </w:rPr>
        <w:t>2)</w:t>
      </w:r>
      <w:r w:rsidRPr="00186312">
        <w:rPr>
          <w:iCs/>
          <w:sz w:val="16"/>
          <w:szCs w:val="16"/>
        </w:rPr>
        <w:t xml:space="preserve"> Any activities, services, or programs provided or offered by a </w:t>
      </w:r>
      <w:r>
        <w:rPr>
          <w:iCs/>
          <w:sz w:val="16"/>
          <w:szCs w:val="16"/>
        </w:rPr>
        <w:t>PHA</w:t>
      </w:r>
      <w:r w:rsidRPr="00186312">
        <w:rPr>
          <w:iCs/>
          <w:sz w:val="16"/>
          <w:szCs w:val="16"/>
        </w:rPr>
        <w:t xml:space="preserve"> that helps child and adult victims of domestic violence, dating violence, sexual assault, or stalking, to obtain or maintain housing; and </w:t>
      </w:r>
      <w:r w:rsidRPr="00186312">
        <w:rPr>
          <w:b/>
          <w:bCs/>
          <w:iCs/>
          <w:sz w:val="16"/>
          <w:szCs w:val="16"/>
        </w:rPr>
        <w:t>3)</w:t>
      </w:r>
      <w:r w:rsidRPr="00186312">
        <w:rPr>
          <w:iCs/>
          <w:sz w:val="16"/>
          <w:szCs w:val="16"/>
        </w:rPr>
        <w:t xml:space="preserve"> Any activities, services, or programs provided or offered by a public housing agency to prevent domestic violence, dating violence, sexual assault, and stalking, or to enhance victim safety in assisted families.</w:t>
      </w:r>
      <w:r>
        <w:rPr>
          <w:iCs/>
          <w:sz w:val="16"/>
          <w:szCs w:val="16"/>
        </w:rPr>
        <w:t xml:space="preserve"> </w:t>
      </w:r>
      <w:r w:rsidRPr="00BE5FE4">
        <w:rPr>
          <w:bCs/>
          <w:sz w:val="16"/>
          <w:szCs w:val="16"/>
        </w:rPr>
        <w:t>(</w:t>
      </w:r>
      <w:hyperlink r:id="rId27" w:anchor="24:4.0.3.1.3.2.5.5" w:history="1">
        <w:r w:rsidRPr="00BE5FE4">
          <w:rPr>
            <w:rStyle w:val="Hyperlink"/>
            <w:bCs/>
            <w:sz w:val="16"/>
            <w:szCs w:val="16"/>
          </w:rPr>
          <w:t>24 CFR §903.7(m)(5)</w:t>
        </w:r>
      </w:hyperlink>
      <w:r w:rsidRPr="00BE5FE4">
        <w:rPr>
          <w:bCs/>
          <w:sz w:val="16"/>
          <w:szCs w:val="16"/>
        </w:rPr>
        <w:t>)</w:t>
      </w:r>
      <w:r>
        <w:rPr>
          <w:bCs/>
          <w:sz w:val="16"/>
          <w:szCs w:val="16"/>
        </w:rPr>
        <w:t xml:space="preserve">   </w:t>
      </w:r>
      <w:r>
        <w:rPr>
          <w:b/>
          <w:bCs/>
          <w:sz w:val="16"/>
          <w:szCs w:val="16"/>
        </w:rPr>
        <w:t xml:space="preserve"> </w:t>
      </w:r>
    </w:p>
    <w:p w14:paraId="16FDA87D" w14:textId="77777777" w:rsidR="008E43F7" w:rsidRDefault="008E43F7" w:rsidP="008E43F7">
      <w:pPr>
        <w:ind w:left="720"/>
        <w:rPr>
          <w:sz w:val="16"/>
          <w:szCs w:val="16"/>
        </w:rPr>
      </w:pPr>
    </w:p>
    <w:p w14:paraId="3504B740" w14:textId="4BDF1FF6" w:rsidR="008E43F7" w:rsidRDefault="008E43F7" w:rsidP="001B1C68">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Pr="000B2633">
        <w:rPr>
          <w:smallCaps/>
          <w:sz w:val="16"/>
          <w:szCs w:val="16"/>
        </w:rPr>
        <w:instrText xml:space="preserve"> FORMCHECKBOX </w:instrText>
      </w:r>
      <w:r w:rsidR="005244C4">
        <w:rPr>
          <w:smallCaps/>
          <w:sz w:val="16"/>
          <w:szCs w:val="16"/>
        </w:rPr>
      </w:r>
      <w:r w:rsidR="005244C4">
        <w:rPr>
          <w:smallCaps/>
          <w:sz w:val="16"/>
          <w:szCs w:val="16"/>
        </w:rPr>
        <w:fldChar w:fldCharType="separate"/>
      </w:r>
      <w:r w:rsidRPr="000B2633">
        <w:rPr>
          <w:smallCaps/>
          <w:sz w:val="16"/>
          <w:szCs w:val="16"/>
        </w:rPr>
        <w:fldChar w:fldCharType="end"/>
      </w:r>
      <w:r>
        <w:rPr>
          <w:smallCaps/>
          <w:sz w:val="16"/>
          <w:szCs w:val="16"/>
        </w:rPr>
        <w:t xml:space="preserve">  </w:t>
      </w:r>
      <w:r>
        <w:rPr>
          <w:b/>
          <w:bCs/>
          <w:sz w:val="16"/>
          <w:szCs w:val="16"/>
        </w:rPr>
        <w:t xml:space="preserve">Pet Policy.   </w:t>
      </w:r>
      <w:r>
        <w:rPr>
          <w:color w:val="000000"/>
          <w:sz w:val="16"/>
          <w:szCs w:val="16"/>
        </w:rPr>
        <w:t xml:space="preserve">Describe the PHA’s </w:t>
      </w:r>
      <w:r w:rsidRPr="00186312">
        <w:rPr>
          <w:color w:val="000000"/>
          <w:sz w:val="16"/>
          <w:szCs w:val="16"/>
        </w:rPr>
        <w:t>policies and requirements pertaining to the ownership of pets in public housing.</w:t>
      </w:r>
      <w:r>
        <w:rPr>
          <w:color w:val="000000"/>
          <w:sz w:val="16"/>
          <w:szCs w:val="16"/>
        </w:rPr>
        <w:t xml:space="preserve"> </w:t>
      </w:r>
      <w:r>
        <w:rPr>
          <w:bCs/>
          <w:sz w:val="16"/>
          <w:szCs w:val="16"/>
        </w:rPr>
        <w:t>(</w:t>
      </w:r>
      <w:hyperlink r:id="rId28" w:anchor="24:4.0.3.1.3.2.5.5" w:history="1">
        <w:r w:rsidRPr="00273E0A">
          <w:rPr>
            <w:rStyle w:val="Hyperlink"/>
            <w:bCs/>
            <w:sz w:val="16"/>
            <w:szCs w:val="16"/>
          </w:rPr>
          <w:t>24 CFR §903.7(n)</w:t>
        </w:r>
      </w:hyperlink>
      <w:r>
        <w:rPr>
          <w:bCs/>
          <w:sz w:val="16"/>
          <w:szCs w:val="16"/>
        </w:rPr>
        <w:t xml:space="preserve">)   </w:t>
      </w:r>
      <w:r>
        <w:rPr>
          <w:b/>
          <w:bCs/>
          <w:sz w:val="16"/>
          <w:szCs w:val="16"/>
        </w:rPr>
        <w:t xml:space="preserve"> </w:t>
      </w:r>
      <w:r w:rsidRPr="00BE5FE4">
        <w:rPr>
          <w:bCs/>
          <w:sz w:val="16"/>
          <w:szCs w:val="16"/>
        </w:rPr>
        <w:t xml:space="preserve">   </w:t>
      </w:r>
    </w:p>
    <w:p w14:paraId="10F6F097" w14:textId="77777777" w:rsidR="008E43F7" w:rsidRPr="00C34F65" w:rsidRDefault="008E43F7" w:rsidP="009368BC">
      <w:pPr>
        <w:rPr>
          <w:iCs/>
          <w:sz w:val="16"/>
          <w:szCs w:val="16"/>
        </w:rPr>
      </w:pPr>
    </w:p>
    <w:p w14:paraId="7DF71342" w14:textId="77777777" w:rsidR="009368BC" w:rsidRPr="00C34F65" w:rsidRDefault="00716156" w:rsidP="009368BC">
      <w:pPr>
        <w:ind w:left="720"/>
        <w:rPr>
          <w:iCs/>
          <w:sz w:val="16"/>
          <w:szCs w:val="16"/>
        </w:rPr>
      </w:pPr>
      <w:r w:rsidRPr="00C34F65">
        <w:rPr>
          <w:smallCaps/>
          <w:sz w:val="16"/>
          <w:szCs w:val="16"/>
        </w:rPr>
        <w:fldChar w:fldCharType="begin">
          <w:ffData>
            <w:name w:val="Check1"/>
            <w:enabled/>
            <w:calcOnExit w:val="0"/>
            <w:checkBox>
              <w:sizeAuto/>
              <w:default w:val="0"/>
            </w:checkBox>
          </w:ffData>
        </w:fldChar>
      </w:r>
      <w:r w:rsidR="009368BC"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009368BC" w:rsidRPr="00C34F65">
        <w:rPr>
          <w:smallCaps/>
          <w:sz w:val="16"/>
          <w:szCs w:val="16"/>
        </w:rPr>
        <w:t xml:space="preserve">  </w:t>
      </w:r>
      <w:r w:rsidR="009368BC" w:rsidRPr="00C34F65">
        <w:rPr>
          <w:b/>
          <w:bCs/>
          <w:sz w:val="16"/>
          <w:szCs w:val="16"/>
        </w:rPr>
        <w:t xml:space="preserve">Substantial Deviation.  </w:t>
      </w:r>
      <w:r w:rsidR="009368BC" w:rsidRPr="00C34F65">
        <w:rPr>
          <w:bCs/>
          <w:sz w:val="16"/>
          <w:szCs w:val="16"/>
        </w:rPr>
        <w:t>PHA must provide its criteria for determining a “substantial deviation” to its 5-Year Plan.  (</w:t>
      </w:r>
      <w:hyperlink r:id="rId29" w:anchor="24:4.0.3.1.3.2.5.5" w:history="1">
        <w:r w:rsidR="009368BC" w:rsidRPr="00C34F65">
          <w:rPr>
            <w:rStyle w:val="Hyperlink"/>
            <w:bCs/>
            <w:sz w:val="16"/>
            <w:szCs w:val="16"/>
          </w:rPr>
          <w:t>24 CFR §903.7(r)(2)(i)</w:t>
        </w:r>
      </w:hyperlink>
      <w:r w:rsidR="009368BC" w:rsidRPr="00C34F65">
        <w:rPr>
          <w:bCs/>
          <w:sz w:val="16"/>
          <w:szCs w:val="16"/>
        </w:rPr>
        <w:t xml:space="preserve">   </w:t>
      </w:r>
    </w:p>
    <w:p w14:paraId="0AAAD94E" w14:textId="77777777" w:rsidR="009368BC" w:rsidRPr="00C34F65" w:rsidRDefault="009368BC" w:rsidP="009368BC">
      <w:pPr>
        <w:ind w:left="720"/>
        <w:rPr>
          <w:iCs/>
          <w:sz w:val="16"/>
          <w:szCs w:val="16"/>
        </w:rPr>
      </w:pPr>
    </w:p>
    <w:p w14:paraId="55225170" w14:textId="4C791FA1" w:rsidR="00524EE6" w:rsidRPr="00C34F65" w:rsidRDefault="00716156" w:rsidP="009368BC">
      <w:pPr>
        <w:ind w:left="720"/>
        <w:rPr>
          <w:rStyle w:val="Hyperlink"/>
          <w:bCs/>
          <w:sz w:val="16"/>
          <w:szCs w:val="16"/>
        </w:rPr>
      </w:pPr>
      <w:r w:rsidRPr="00C34F65">
        <w:rPr>
          <w:smallCaps/>
          <w:sz w:val="16"/>
          <w:szCs w:val="16"/>
        </w:rPr>
        <w:fldChar w:fldCharType="begin">
          <w:ffData>
            <w:name w:val="Check1"/>
            <w:enabled/>
            <w:calcOnExit w:val="0"/>
            <w:checkBox>
              <w:sizeAuto/>
              <w:default w:val="0"/>
            </w:checkBox>
          </w:ffData>
        </w:fldChar>
      </w:r>
      <w:r w:rsidR="009368BC"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009368BC" w:rsidRPr="00C34F65">
        <w:rPr>
          <w:smallCaps/>
          <w:sz w:val="16"/>
          <w:szCs w:val="16"/>
        </w:rPr>
        <w:t xml:space="preserve">  </w:t>
      </w:r>
      <w:r w:rsidR="009368BC" w:rsidRPr="00C34F65">
        <w:rPr>
          <w:b/>
          <w:bCs/>
          <w:sz w:val="16"/>
          <w:szCs w:val="16"/>
        </w:rPr>
        <w:t>Significant Amendment/Modification</w:t>
      </w:r>
      <w:r w:rsidR="009368BC" w:rsidRPr="00C34F65">
        <w:rPr>
          <w:bCs/>
          <w:sz w:val="16"/>
          <w:szCs w:val="16"/>
        </w:rPr>
        <w:t xml:space="preserve">.  </w:t>
      </w:r>
      <w:r w:rsidR="00187075" w:rsidRPr="00C34F65">
        <w:rPr>
          <w:bCs/>
          <w:sz w:val="16"/>
          <w:szCs w:val="16"/>
        </w:rPr>
        <w:t>PHA must provide its criteria for determining a “Significant Amendment or Modification” to its 5-Year and Annual Plan.</w:t>
      </w:r>
      <w:r w:rsidR="00187075" w:rsidRPr="00C34F65">
        <w:rPr>
          <w:bCs/>
          <w:sz w:val="16"/>
          <w:szCs w:val="16"/>
          <w:u w:val="single"/>
        </w:rPr>
        <w:t xml:space="preserve"> </w:t>
      </w:r>
      <w:r w:rsidR="00187075" w:rsidRPr="004676FD">
        <w:rPr>
          <w:bCs/>
          <w:sz w:val="16"/>
          <w:szCs w:val="16"/>
        </w:rPr>
        <w:t>For modifications resulting from the Rental Assistance Demonstration (RAD) program, refer to the ‘Sample PHA Plan Amendment’ found in Notice PIH-2012-32</w:t>
      </w:r>
      <w:r w:rsidR="00DD3604" w:rsidRPr="004676FD">
        <w:rPr>
          <w:bCs/>
          <w:sz w:val="16"/>
          <w:szCs w:val="16"/>
        </w:rPr>
        <w:t xml:space="preserve"> REV-</w:t>
      </w:r>
      <w:r w:rsidR="00DD112E">
        <w:rPr>
          <w:bCs/>
          <w:sz w:val="16"/>
          <w:szCs w:val="16"/>
        </w:rPr>
        <w:t>3</w:t>
      </w:r>
      <w:r w:rsidR="00DD3604" w:rsidRPr="004676FD">
        <w:rPr>
          <w:bCs/>
          <w:sz w:val="16"/>
          <w:szCs w:val="16"/>
        </w:rPr>
        <w:t>, successor RAD Implementation Notices, or other RAD Notices.</w:t>
      </w:r>
    </w:p>
    <w:p w14:paraId="791C8F4A" w14:textId="77777777" w:rsidR="00524EE6" w:rsidRPr="00C34F65" w:rsidRDefault="00524EE6" w:rsidP="009368BC">
      <w:pPr>
        <w:ind w:left="720"/>
        <w:rPr>
          <w:rStyle w:val="Hyperlink"/>
          <w:bCs/>
          <w:sz w:val="16"/>
          <w:szCs w:val="16"/>
        </w:rPr>
      </w:pPr>
    </w:p>
    <w:p w14:paraId="7DFD66A9" w14:textId="77777777" w:rsidR="009368BC" w:rsidRPr="00C34F65" w:rsidRDefault="009368BC" w:rsidP="009368BC">
      <w:pPr>
        <w:tabs>
          <w:tab w:val="left" w:pos="360"/>
          <w:tab w:val="left" w:pos="720"/>
        </w:tabs>
        <w:rPr>
          <w:bCs/>
          <w:sz w:val="16"/>
          <w:szCs w:val="16"/>
        </w:rPr>
      </w:pPr>
      <w:r w:rsidRPr="00C34F65">
        <w:rPr>
          <w:bCs/>
          <w:sz w:val="16"/>
          <w:szCs w:val="16"/>
        </w:rPr>
        <w:tab/>
      </w:r>
      <w:r w:rsidRPr="00C34F65">
        <w:rPr>
          <w:bCs/>
          <w:sz w:val="16"/>
          <w:szCs w:val="16"/>
        </w:rPr>
        <w:tab/>
        <w:t>If any boxes are marked “yes”, describe the revision(s) to those element(s) in the space provided.</w:t>
      </w:r>
    </w:p>
    <w:p w14:paraId="7D586E7B" w14:textId="77777777" w:rsidR="009368BC" w:rsidRPr="00C34F65" w:rsidRDefault="009368BC" w:rsidP="009368BC">
      <w:pPr>
        <w:tabs>
          <w:tab w:val="left" w:pos="360"/>
          <w:tab w:val="left" w:pos="720"/>
        </w:tabs>
        <w:rPr>
          <w:bCs/>
          <w:sz w:val="16"/>
          <w:szCs w:val="16"/>
        </w:rPr>
      </w:pPr>
    </w:p>
    <w:p w14:paraId="44936616" w14:textId="77777777" w:rsidR="009368BC" w:rsidRPr="00C34F65" w:rsidRDefault="009368BC" w:rsidP="009368BC">
      <w:pPr>
        <w:tabs>
          <w:tab w:val="left" w:pos="360"/>
          <w:tab w:val="left" w:pos="720"/>
        </w:tabs>
        <w:ind w:left="720"/>
        <w:rPr>
          <w:bCs/>
          <w:sz w:val="16"/>
          <w:szCs w:val="16"/>
        </w:rPr>
      </w:pPr>
      <w:r w:rsidRPr="00C34F65">
        <w:rPr>
          <w:sz w:val="16"/>
          <w:szCs w:val="16"/>
        </w:rPr>
        <w:t>PHAs must</w:t>
      </w:r>
      <w:r w:rsidR="001F04B2" w:rsidRPr="00C34F65">
        <w:rPr>
          <w:sz w:val="16"/>
          <w:szCs w:val="16"/>
        </w:rPr>
        <w:t xml:space="preserve"> submit a Deconcentration </w:t>
      </w:r>
      <w:r w:rsidR="005E60C5" w:rsidRPr="00C34F65">
        <w:rPr>
          <w:sz w:val="16"/>
          <w:szCs w:val="16"/>
        </w:rPr>
        <w:t>Policy</w:t>
      </w:r>
      <w:r w:rsidRPr="00C34F65">
        <w:rPr>
          <w:sz w:val="16"/>
          <w:szCs w:val="16"/>
        </w:rPr>
        <w:t xml:space="preserve"> for Field Office review.  For additional guidance on what a PHA must do to deconcentrate poverty in its development and comply with fair housing requirements, see </w:t>
      </w:r>
      <w:hyperlink r:id="rId30" w:anchor="24:4.0.3.1.3.1.5.2" w:history="1">
        <w:r w:rsidRPr="00C34F65">
          <w:rPr>
            <w:rStyle w:val="Hyperlink"/>
            <w:sz w:val="16"/>
            <w:szCs w:val="16"/>
          </w:rPr>
          <w:t>24 CFR 903.2</w:t>
        </w:r>
      </w:hyperlink>
      <w:r w:rsidRPr="00C34F65">
        <w:rPr>
          <w:sz w:val="16"/>
          <w:szCs w:val="16"/>
        </w:rPr>
        <w:t xml:space="preserve">. </w:t>
      </w:r>
      <w:r w:rsidRPr="00C34F65">
        <w:rPr>
          <w:bCs/>
          <w:sz w:val="16"/>
          <w:szCs w:val="16"/>
        </w:rPr>
        <w:t>(</w:t>
      </w:r>
      <w:hyperlink r:id="rId31" w:anchor="24:4.0.3.1.3.2.5.9" w:history="1">
        <w:r w:rsidRPr="00C34F65">
          <w:rPr>
            <w:rStyle w:val="Hyperlink"/>
            <w:bCs/>
            <w:sz w:val="16"/>
            <w:szCs w:val="16"/>
          </w:rPr>
          <w:t>24 CFR §903.23(b)</w:t>
        </w:r>
      </w:hyperlink>
      <w:r w:rsidRPr="00C34F65">
        <w:rPr>
          <w:bCs/>
          <w:sz w:val="16"/>
          <w:szCs w:val="16"/>
        </w:rPr>
        <w:t>)</w:t>
      </w:r>
    </w:p>
    <w:p w14:paraId="65C02824" w14:textId="77777777" w:rsidR="009368BC" w:rsidRPr="00C34F65" w:rsidRDefault="009368BC" w:rsidP="009368BC">
      <w:pPr>
        <w:pStyle w:val="ListParagraph"/>
        <w:rPr>
          <w:b/>
          <w:bCs/>
          <w:sz w:val="16"/>
          <w:szCs w:val="16"/>
        </w:rPr>
      </w:pPr>
    </w:p>
    <w:p w14:paraId="17D0D83A" w14:textId="539CEBF0" w:rsidR="009368BC" w:rsidRPr="00C34F65" w:rsidRDefault="009368BC" w:rsidP="009368BC">
      <w:pPr>
        <w:ind w:left="720" w:hanging="540"/>
        <w:rPr>
          <w:b/>
          <w:bCs/>
          <w:sz w:val="16"/>
          <w:szCs w:val="16"/>
        </w:rPr>
      </w:pPr>
      <w:r w:rsidRPr="00C34F65">
        <w:rPr>
          <w:b/>
          <w:bCs/>
          <w:sz w:val="16"/>
          <w:szCs w:val="16"/>
        </w:rPr>
        <w:t xml:space="preserve">B.2  </w:t>
      </w:r>
      <w:r w:rsidRPr="00C34F65">
        <w:rPr>
          <w:b/>
          <w:bCs/>
          <w:sz w:val="16"/>
          <w:szCs w:val="16"/>
        </w:rPr>
        <w:tab/>
        <w:t xml:space="preserve">New Activities.  </w:t>
      </w:r>
      <w:r w:rsidRPr="00C34F65">
        <w:rPr>
          <w:bCs/>
          <w:sz w:val="16"/>
          <w:szCs w:val="16"/>
        </w:rPr>
        <w:t xml:space="preserve">If the PHA intends to undertake any new activities related to these elements </w:t>
      </w:r>
      <w:r w:rsidR="008733E1" w:rsidRPr="00C34F65">
        <w:rPr>
          <w:bCs/>
          <w:sz w:val="16"/>
          <w:szCs w:val="16"/>
        </w:rPr>
        <w:t xml:space="preserve">or discretionary policies </w:t>
      </w:r>
      <w:r w:rsidRPr="00C34F65">
        <w:rPr>
          <w:bCs/>
          <w:sz w:val="16"/>
          <w:szCs w:val="16"/>
        </w:rPr>
        <w:t>in the current Fiscal Year, mark “yes” for those elements, and describe the activities to be undertaken in the space provided. If the PHA does not plan to undertake these activities, mark “no.”</w:t>
      </w:r>
      <w:r w:rsidR="004C1132">
        <w:rPr>
          <w:bCs/>
          <w:sz w:val="16"/>
          <w:szCs w:val="16"/>
        </w:rPr>
        <w:t xml:space="preserve"> </w:t>
      </w:r>
    </w:p>
    <w:p w14:paraId="4203F92B" w14:textId="77777777" w:rsidR="009368BC" w:rsidRPr="00C34F65" w:rsidRDefault="009368BC" w:rsidP="009368BC">
      <w:pPr>
        <w:rPr>
          <w:sz w:val="16"/>
          <w:szCs w:val="16"/>
        </w:rPr>
      </w:pPr>
    </w:p>
    <w:p w14:paraId="2D7AC721" w14:textId="5DBF536E" w:rsidR="009368BC" w:rsidRPr="00C34F65" w:rsidRDefault="00716156" w:rsidP="00C34F65">
      <w:pPr>
        <w:keepLines/>
        <w:ind w:left="720"/>
      </w:pPr>
      <w:r w:rsidRPr="00C34F65">
        <w:rPr>
          <w:smallCaps/>
          <w:sz w:val="16"/>
          <w:szCs w:val="16"/>
        </w:rPr>
        <w:fldChar w:fldCharType="begin">
          <w:ffData>
            <w:name w:val="Check1"/>
            <w:enabled/>
            <w:calcOnExit w:val="0"/>
            <w:checkBox>
              <w:sizeAuto/>
              <w:default w:val="0"/>
            </w:checkBox>
          </w:ffData>
        </w:fldChar>
      </w:r>
      <w:r w:rsidR="009368BC"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009368BC" w:rsidRPr="00C34F65">
        <w:rPr>
          <w:smallCaps/>
          <w:sz w:val="16"/>
          <w:szCs w:val="16"/>
        </w:rPr>
        <w:t xml:space="preserve">  </w:t>
      </w:r>
      <w:r w:rsidR="009368BC" w:rsidRPr="00C34F65">
        <w:rPr>
          <w:b/>
          <w:bCs/>
          <w:sz w:val="16"/>
          <w:szCs w:val="16"/>
        </w:rPr>
        <w:t>H</w:t>
      </w:r>
      <w:r w:rsidR="00DD3604">
        <w:rPr>
          <w:b/>
          <w:bCs/>
          <w:sz w:val="16"/>
          <w:szCs w:val="16"/>
        </w:rPr>
        <w:t>OPE</w:t>
      </w:r>
      <w:r w:rsidR="009368BC" w:rsidRPr="00C34F65">
        <w:rPr>
          <w:b/>
          <w:bCs/>
          <w:sz w:val="16"/>
          <w:szCs w:val="16"/>
        </w:rPr>
        <w:t xml:space="preserve"> VI</w:t>
      </w:r>
      <w:r w:rsidR="002C3FC1" w:rsidRPr="00C34F65">
        <w:rPr>
          <w:b/>
          <w:bCs/>
          <w:sz w:val="16"/>
          <w:szCs w:val="16"/>
        </w:rPr>
        <w:t xml:space="preserve"> or Choice Neighborhoods</w:t>
      </w:r>
      <w:r w:rsidR="009368BC" w:rsidRPr="00C34F65">
        <w:rPr>
          <w:b/>
          <w:bCs/>
          <w:sz w:val="16"/>
          <w:szCs w:val="16"/>
        </w:rPr>
        <w:t>.  1</w:t>
      </w:r>
      <w:r w:rsidR="009368BC" w:rsidRPr="00C34F65">
        <w:rPr>
          <w:rStyle w:val="enum"/>
          <w:color w:val="000000"/>
          <w:sz w:val="16"/>
          <w:szCs w:val="16"/>
        </w:rPr>
        <w:t>)</w:t>
      </w:r>
      <w:r w:rsidR="009368BC" w:rsidRPr="00C34F65">
        <w:rPr>
          <w:sz w:val="16"/>
          <w:szCs w:val="16"/>
        </w:rPr>
        <w:t xml:space="preserve"> A</w:t>
      </w:r>
      <w:r w:rsidR="009368BC" w:rsidRPr="00C34F65">
        <w:rPr>
          <w:rStyle w:val="ptext-3"/>
          <w:color w:val="000000"/>
          <w:sz w:val="16"/>
          <w:szCs w:val="16"/>
        </w:rPr>
        <w:t xml:space="preserve"> description of any</w:t>
      </w:r>
      <w:r w:rsidR="009368BC" w:rsidRPr="00C34F65">
        <w:rPr>
          <w:b/>
          <w:bCs/>
          <w:color w:val="000000"/>
          <w:sz w:val="16"/>
          <w:szCs w:val="16"/>
        </w:rPr>
        <w:t xml:space="preserve"> </w:t>
      </w:r>
      <w:r w:rsidR="009368BC" w:rsidRPr="00C34F65">
        <w:rPr>
          <w:rStyle w:val="ptext-3"/>
          <w:color w:val="000000"/>
          <w:sz w:val="16"/>
          <w:szCs w:val="16"/>
        </w:rPr>
        <w:t xml:space="preserve">housing (including project </w:t>
      </w:r>
      <w:r w:rsidR="008733E1" w:rsidRPr="00C34F65">
        <w:rPr>
          <w:rStyle w:val="ptext-3"/>
          <w:color w:val="000000"/>
          <w:sz w:val="16"/>
          <w:szCs w:val="16"/>
        </w:rPr>
        <w:t xml:space="preserve">name, </w:t>
      </w:r>
      <w:r w:rsidR="009368BC" w:rsidRPr="00C34F65">
        <w:rPr>
          <w:rStyle w:val="ptext-3"/>
          <w:color w:val="000000"/>
          <w:sz w:val="16"/>
          <w:szCs w:val="16"/>
        </w:rPr>
        <w:t xml:space="preserve">number (if known) and unit count) for which the PHA will apply for HOPE VI; and </w:t>
      </w:r>
      <w:r w:rsidR="009368BC" w:rsidRPr="00C34F65">
        <w:rPr>
          <w:rStyle w:val="enum"/>
          <w:color w:val="000000"/>
          <w:sz w:val="16"/>
          <w:szCs w:val="16"/>
        </w:rPr>
        <w:t>2)</w:t>
      </w:r>
      <w:r w:rsidR="009368BC" w:rsidRPr="00C34F65">
        <w:rPr>
          <w:color w:val="000000"/>
          <w:sz w:val="16"/>
          <w:szCs w:val="16"/>
        </w:rPr>
        <w:t xml:space="preserve"> A</w:t>
      </w:r>
      <w:r w:rsidR="009368BC" w:rsidRPr="00C34F65">
        <w:rPr>
          <w:rStyle w:val="ptext-3"/>
          <w:color w:val="000000"/>
          <w:sz w:val="16"/>
          <w:szCs w:val="16"/>
        </w:rPr>
        <w:t xml:space="preserve"> timetable for the submission of applications or proposals.  The application and approval process for Hope VI is a separate process. See guidance on HUD’s website at: </w:t>
      </w:r>
      <w:hyperlink r:id="rId32" w:history="1">
        <w:r w:rsidR="0001238B" w:rsidRPr="00C31B4F">
          <w:rPr>
            <w:rStyle w:val="Hyperlink"/>
            <w:sz w:val="16"/>
            <w:szCs w:val="16"/>
          </w:rPr>
          <w:t>https://www.hud.gov/program_offices/public_indian_housing/programs/ph/hope6</w:t>
        </w:r>
      </w:hyperlink>
      <w:r w:rsidR="0001238B">
        <w:rPr>
          <w:rStyle w:val="Hyperlink"/>
          <w:sz w:val="16"/>
          <w:szCs w:val="16"/>
        </w:rPr>
        <w:t xml:space="preserve"> </w:t>
      </w:r>
      <w:r w:rsidR="009368BC" w:rsidRPr="00C34F65">
        <w:t xml:space="preserve">. </w:t>
      </w:r>
      <w:r w:rsidR="009368BC" w:rsidRPr="00C34F65">
        <w:rPr>
          <w:bCs/>
          <w:sz w:val="16"/>
          <w:szCs w:val="16"/>
        </w:rPr>
        <w:t>(</w:t>
      </w:r>
      <w:hyperlink r:id="rId33" w:history="1">
        <w:r w:rsidR="009368BC" w:rsidRPr="00C34F65">
          <w:rPr>
            <w:rStyle w:val="Hyperlink"/>
            <w:bCs/>
            <w:sz w:val="16"/>
            <w:szCs w:val="16"/>
          </w:rPr>
          <w:t xml:space="preserve">Notice PIH </w:t>
        </w:r>
        <w:r w:rsidR="00811903" w:rsidRPr="00811903">
          <w:rPr>
            <w:rStyle w:val="Hyperlink"/>
            <w:bCs/>
            <w:sz w:val="16"/>
            <w:szCs w:val="16"/>
          </w:rPr>
          <w:t>2011-47</w:t>
        </w:r>
      </w:hyperlink>
      <w:r w:rsidR="009368BC" w:rsidRPr="00C34F65">
        <w:rPr>
          <w:bCs/>
          <w:sz w:val="16"/>
          <w:szCs w:val="16"/>
        </w:rPr>
        <w:t xml:space="preserve">)  </w:t>
      </w:r>
    </w:p>
    <w:p w14:paraId="5A361507" w14:textId="77777777" w:rsidR="009368BC" w:rsidRPr="00C34F65" w:rsidRDefault="009368BC" w:rsidP="009368BC">
      <w:pPr>
        <w:tabs>
          <w:tab w:val="left" w:pos="720"/>
        </w:tabs>
        <w:ind w:left="720" w:hanging="360"/>
        <w:rPr>
          <w:smallCaps/>
          <w:sz w:val="16"/>
          <w:szCs w:val="16"/>
        </w:rPr>
      </w:pPr>
    </w:p>
    <w:p w14:paraId="2F8FFEA5" w14:textId="77777777" w:rsidR="009566D9" w:rsidRPr="009566D9" w:rsidRDefault="00716156" w:rsidP="009566D9">
      <w:pPr>
        <w:ind w:left="720"/>
        <w:rPr>
          <w:color w:val="000000"/>
          <w:sz w:val="16"/>
          <w:szCs w:val="16"/>
        </w:rPr>
      </w:pPr>
      <w:r w:rsidRPr="00C34F65">
        <w:rPr>
          <w:smallCaps/>
          <w:sz w:val="16"/>
          <w:szCs w:val="16"/>
        </w:rPr>
        <w:fldChar w:fldCharType="begin">
          <w:ffData>
            <w:name w:val="Check1"/>
            <w:enabled/>
            <w:calcOnExit w:val="0"/>
            <w:checkBox>
              <w:sizeAuto/>
              <w:default w:val="0"/>
            </w:checkBox>
          </w:ffData>
        </w:fldChar>
      </w:r>
      <w:r w:rsidR="009368BC"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009368BC" w:rsidRPr="00C34F65">
        <w:rPr>
          <w:smallCaps/>
          <w:sz w:val="16"/>
          <w:szCs w:val="16"/>
        </w:rPr>
        <w:t xml:space="preserve">  </w:t>
      </w:r>
      <w:r w:rsidR="009368BC" w:rsidRPr="00C34F65">
        <w:rPr>
          <w:b/>
          <w:bCs/>
          <w:sz w:val="16"/>
          <w:szCs w:val="16"/>
        </w:rPr>
        <w:t xml:space="preserve">Mixed Finance Modernization or Development.  </w:t>
      </w:r>
      <w:r w:rsidR="009368BC" w:rsidRPr="00C34F65">
        <w:rPr>
          <w:rStyle w:val="enum"/>
          <w:color w:val="000000"/>
          <w:sz w:val="16"/>
          <w:szCs w:val="16"/>
        </w:rPr>
        <w:t>1)</w:t>
      </w:r>
      <w:r w:rsidR="009368BC" w:rsidRPr="00C34F65">
        <w:rPr>
          <w:sz w:val="16"/>
          <w:szCs w:val="16"/>
        </w:rPr>
        <w:t xml:space="preserve"> A</w:t>
      </w:r>
      <w:r w:rsidR="009368BC" w:rsidRPr="00C34F65">
        <w:rPr>
          <w:rStyle w:val="ptext-3"/>
          <w:color w:val="000000"/>
          <w:sz w:val="16"/>
          <w:szCs w:val="16"/>
        </w:rPr>
        <w:t xml:space="preserve"> description of any</w:t>
      </w:r>
      <w:r w:rsidR="009368BC" w:rsidRPr="00C34F65">
        <w:rPr>
          <w:b/>
          <w:bCs/>
          <w:color w:val="000000"/>
          <w:sz w:val="16"/>
          <w:szCs w:val="16"/>
        </w:rPr>
        <w:t xml:space="preserve"> </w:t>
      </w:r>
      <w:r w:rsidR="009368BC" w:rsidRPr="00C34F65">
        <w:rPr>
          <w:rStyle w:val="ptext-3"/>
          <w:color w:val="000000"/>
          <w:sz w:val="16"/>
          <w:szCs w:val="16"/>
        </w:rPr>
        <w:t xml:space="preserve">housing (including </w:t>
      </w:r>
      <w:r w:rsidR="008733E1" w:rsidRPr="00C34F65">
        <w:rPr>
          <w:rStyle w:val="ptext-3"/>
          <w:color w:val="000000"/>
          <w:sz w:val="16"/>
          <w:szCs w:val="16"/>
        </w:rPr>
        <w:t xml:space="preserve">name, </w:t>
      </w:r>
      <w:r w:rsidR="009368BC" w:rsidRPr="00C34F65">
        <w:rPr>
          <w:rStyle w:val="ptext-3"/>
          <w:color w:val="000000"/>
          <w:sz w:val="16"/>
          <w:szCs w:val="16"/>
        </w:rPr>
        <w:t xml:space="preserve">project number (if known) and unit count) for which the PHA will apply for Mixed Finance Modernization or Development; and </w:t>
      </w:r>
      <w:r w:rsidR="009368BC" w:rsidRPr="00C34F65">
        <w:rPr>
          <w:rStyle w:val="enum"/>
          <w:color w:val="000000"/>
          <w:sz w:val="16"/>
          <w:szCs w:val="16"/>
        </w:rPr>
        <w:t>2)</w:t>
      </w:r>
      <w:r w:rsidR="009368BC" w:rsidRPr="00C34F65">
        <w:rPr>
          <w:color w:val="000000"/>
          <w:sz w:val="16"/>
          <w:szCs w:val="16"/>
        </w:rPr>
        <w:t xml:space="preserve"> A</w:t>
      </w:r>
      <w:r w:rsidR="009368BC" w:rsidRPr="00C34F65">
        <w:rPr>
          <w:rStyle w:val="ptext-3"/>
          <w:color w:val="000000"/>
          <w:sz w:val="16"/>
          <w:szCs w:val="16"/>
        </w:rPr>
        <w:t xml:space="preserve"> timetable for the submission of applications or proposals.  The application and approval process for Mixed Finance Modernization or Development is a separate process. See guidance on HUD’s website at: </w:t>
      </w:r>
      <w:hyperlink r:id="rId34" w:anchor="4" w:history="1">
        <w:r w:rsidR="009566D9" w:rsidRPr="009566D9">
          <w:rPr>
            <w:rStyle w:val="Hyperlink"/>
            <w:sz w:val="16"/>
            <w:szCs w:val="16"/>
          </w:rPr>
          <w:t>https://www.hud.gov/program_offices/public_indian_housing/programs/ph/hope6/mfph#4</w:t>
        </w:r>
      </w:hyperlink>
    </w:p>
    <w:p w14:paraId="6EB90FF3" w14:textId="77777777" w:rsidR="009368BC" w:rsidRPr="00C34F65" w:rsidRDefault="009368BC" w:rsidP="009368BC">
      <w:pPr>
        <w:tabs>
          <w:tab w:val="left" w:pos="720"/>
        </w:tabs>
        <w:ind w:left="720" w:hanging="360"/>
        <w:rPr>
          <w:smallCaps/>
          <w:sz w:val="16"/>
          <w:szCs w:val="16"/>
        </w:rPr>
      </w:pPr>
    </w:p>
    <w:p w14:paraId="4CA5C8E0" w14:textId="48090CE7" w:rsidR="009368BC" w:rsidRPr="00C34F65" w:rsidRDefault="00716156" w:rsidP="009368BC">
      <w:pPr>
        <w:ind w:left="720"/>
        <w:rPr>
          <w:sz w:val="16"/>
          <w:szCs w:val="16"/>
        </w:rPr>
      </w:pPr>
      <w:r w:rsidRPr="00C34F65">
        <w:rPr>
          <w:smallCaps/>
          <w:sz w:val="16"/>
          <w:szCs w:val="16"/>
        </w:rPr>
        <w:fldChar w:fldCharType="begin">
          <w:ffData>
            <w:name w:val="Check1"/>
            <w:enabled/>
            <w:calcOnExit w:val="0"/>
            <w:checkBox>
              <w:sizeAuto/>
              <w:default w:val="0"/>
            </w:checkBox>
          </w:ffData>
        </w:fldChar>
      </w:r>
      <w:r w:rsidR="009368BC"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009368BC" w:rsidRPr="00C34F65">
        <w:rPr>
          <w:smallCaps/>
          <w:sz w:val="16"/>
          <w:szCs w:val="16"/>
        </w:rPr>
        <w:t xml:space="preserve">  </w:t>
      </w:r>
      <w:r w:rsidR="009368BC" w:rsidRPr="00C34F65">
        <w:rPr>
          <w:b/>
          <w:bCs/>
          <w:sz w:val="16"/>
          <w:szCs w:val="16"/>
        </w:rPr>
        <w:t xml:space="preserve">Demolition and/or Disposition.  </w:t>
      </w:r>
      <w:r w:rsidR="009368BC" w:rsidRPr="00C34F65">
        <w:rPr>
          <w:sz w:val="16"/>
          <w:szCs w:val="16"/>
        </w:rPr>
        <w:t>Describe any</w:t>
      </w:r>
      <w:r w:rsidR="009368BC" w:rsidRPr="00C34F65">
        <w:rPr>
          <w:b/>
          <w:bCs/>
          <w:sz w:val="16"/>
          <w:szCs w:val="16"/>
        </w:rPr>
        <w:t xml:space="preserve"> </w:t>
      </w:r>
      <w:r w:rsidR="009368BC" w:rsidRPr="00C34F65">
        <w:rPr>
          <w:sz w:val="16"/>
          <w:szCs w:val="16"/>
        </w:rPr>
        <w:t xml:space="preserve">public housing projects owned by the PHA and subject to ACCs (including </w:t>
      </w:r>
      <w:r w:rsidR="008733E1" w:rsidRPr="00C34F65">
        <w:rPr>
          <w:sz w:val="16"/>
          <w:szCs w:val="16"/>
        </w:rPr>
        <w:t xml:space="preserve">name, </w:t>
      </w:r>
      <w:r w:rsidR="009368BC" w:rsidRPr="00C34F65">
        <w:rPr>
          <w:sz w:val="16"/>
          <w:szCs w:val="16"/>
        </w:rPr>
        <w:t xml:space="preserve">project number and unit numbers [or addresses]), and the number of affected units along with their sizes and accessibility features) for which the PHA will apply or is currently pending for demolition or disposition; and (2) A timetable for the demolition or disposition.  This statement must be submitted to the extent that approved and/or pending demolition and/or disposition has changed.  The application and approval process for demolition and/or disposition is a separate process.  See guidance on HUD’s website at:  </w:t>
      </w:r>
      <w:hyperlink r:id="rId35" w:history="1">
        <w:r w:rsidR="009368BC" w:rsidRPr="00C34F65">
          <w:rPr>
            <w:rStyle w:val="Hyperlink"/>
            <w:sz w:val="16"/>
            <w:szCs w:val="16"/>
          </w:rPr>
          <w:t>http://www.hud.gov/offices/pih/centers/sac/demo_dispo/index.cfm</w:t>
        </w:r>
      </w:hyperlink>
      <w:r w:rsidR="009368BC" w:rsidRPr="00C34F65">
        <w:rPr>
          <w:sz w:val="16"/>
          <w:szCs w:val="16"/>
        </w:rPr>
        <w:t xml:space="preserve">. </w:t>
      </w:r>
      <w:r w:rsidR="009368BC" w:rsidRPr="00C34F65">
        <w:rPr>
          <w:bCs/>
          <w:sz w:val="16"/>
          <w:szCs w:val="16"/>
        </w:rPr>
        <w:t>(</w:t>
      </w:r>
      <w:hyperlink r:id="rId36" w:anchor="24:4.0.3.1.3.2.5.5" w:history="1">
        <w:r w:rsidR="009368BC" w:rsidRPr="00C34F65">
          <w:rPr>
            <w:rStyle w:val="Hyperlink"/>
            <w:bCs/>
            <w:sz w:val="16"/>
            <w:szCs w:val="16"/>
          </w:rPr>
          <w:t>24 CFR §903.7(h)</w:t>
        </w:r>
      </w:hyperlink>
      <w:r w:rsidR="009368BC" w:rsidRPr="00C34F65">
        <w:rPr>
          <w:bCs/>
          <w:sz w:val="16"/>
          <w:szCs w:val="16"/>
        </w:rPr>
        <w:t xml:space="preserve">) </w:t>
      </w:r>
      <w:r w:rsidR="009368BC" w:rsidRPr="00C34F65">
        <w:rPr>
          <w:sz w:val="16"/>
          <w:szCs w:val="16"/>
        </w:rPr>
        <w:t xml:space="preserve"> </w:t>
      </w:r>
    </w:p>
    <w:p w14:paraId="0F180CEC" w14:textId="77777777" w:rsidR="009368BC" w:rsidRPr="00C34F65" w:rsidRDefault="009368BC" w:rsidP="009368BC">
      <w:pPr>
        <w:ind w:left="360"/>
        <w:rPr>
          <w:rStyle w:val="ptext-3"/>
          <w:sz w:val="16"/>
          <w:szCs w:val="16"/>
        </w:rPr>
      </w:pPr>
      <w:r w:rsidRPr="00C34F65">
        <w:rPr>
          <w:sz w:val="16"/>
          <w:szCs w:val="16"/>
        </w:rPr>
        <w:tab/>
      </w:r>
    </w:p>
    <w:p w14:paraId="28B48184" w14:textId="73270E54" w:rsidR="009368BC" w:rsidRPr="00C34F65" w:rsidRDefault="00716156" w:rsidP="009368BC">
      <w:pPr>
        <w:tabs>
          <w:tab w:val="left" w:pos="90"/>
          <w:tab w:val="left" w:pos="1080"/>
        </w:tabs>
        <w:ind w:left="720"/>
        <w:rPr>
          <w:sz w:val="16"/>
          <w:szCs w:val="16"/>
        </w:rPr>
      </w:pPr>
      <w:r w:rsidRPr="00C34F65">
        <w:rPr>
          <w:smallCaps/>
          <w:sz w:val="16"/>
          <w:szCs w:val="16"/>
        </w:rPr>
        <w:fldChar w:fldCharType="begin">
          <w:ffData>
            <w:name w:val="Check1"/>
            <w:enabled/>
            <w:calcOnExit w:val="0"/>
            <w:checkBox>
              <w:sizeAuto/>
              <w:default w:val="0"/>
            </w:checkBox>
          </w:ffData>
        </w:fldChar>
      </w:r>
      <w:r w:rsidR="009368BC"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009368BC" w:rsidRPr="00C34F65">
        <w:rPr>
          <w:smallCaps/>
          <w:sz w:val="16"/>
          <w:szCs w:val="16"/>
        </w:rPr>
        <w:t xml:space="preserve">  </w:t>
      </w:r>
      <w:r w:rsidR="009368BC" w:rsidRPr="00C34F65">
        <w:rPr>
          <w:b/>
          <w:bCs/>
          <w:sz w:val="16"/>
          <w:szCs w:val="16"/>
        </w:rPr>
        <w:t>Conversion of Public Housing</w:t>
      </w:r>
      <w:r w:rsidR="00585603">
        <w:rPr>
          <w:b/>
          <w:bCs/>
          <w:sz w:val="16"/>
          <w:szCs w:val="16"/>
        </w:rPr>
        <w:t xml:space="preserve"> under the Voluntary or Mandatory Conversion programs</w:t>
      </w:r>
      <w:r w:rsidR="009368BC" w:rsidRPr="00C34F65">
        <w:rPr>
          <w:b/>
          <w:bCs/>
          <w:sz w:val="16"/>
          <w:szCs w:val="16"/>
        </w:rPr>
        <w:t xml:space="preserve">. </w:t>
      </w:r>
      <w:r w:rsidR="009368BC" w:rsidRPr="00C34F65">
        <w:rPr>
          <w:sz w:val="16"/>
          <w:szCs w:val="16"/>
        </w:rPr>
        <w:t xml:space="preserve"> Describe </w:t>
      </w:r>
      <w:r w:rsidR="009368BC" w:rsidRPr="00C34F65">
        <w:rPr>
          <w:rStyle w:val="ptext-3"/>
          <w:color w:val="000000"/>
          <w:sz w:val="16"/>
          <w:szCs w:val="16"/>
        </w:rPr>
        <w:t xml:space="preserve">any public housing building(s) (including project number and unit count) owned by the PHA that the PHA is required to convert or plans to voluntarily convert to tenant-based assistance; </w:t>
      </w:r>
      <w:r w:rsidR="009368BC" w:rsidRPr="00C34F65">
        <w:rPr>
          <w:rStyle w:val="enum"/>
          <w:color w:val="000000"/>
          <w:sz w:val="16"/>
          <w:szCs w:val="16"/>
        </w:rPr>
        <w:t>2)</w:t>
      </w:r>
      <w:r w:rsidR="009368BC" w:rsidRPr="00C34F65">
        <w:rPr>
          <w:sz w:val="16"/>
          <w:szCs w:val="16"/>
        </w:rPr>
        <w:t xml:space="preserve"> A</w:t>
      </w:r>
      <w:r w:rsidR="009368BC" w:rsidRPr="00C34F65">
        <w:rPr>
          <w:rStyle w:val="ptext-3"/>
          <w:color w:val="000000"/>
          <w:sz w:val="16"/>
          <w:szCs w:val="16"/>
        </w:rPr>
        <w:t xml:space="preserve">n analysis of the projects or buildings required to be converted; and </w:t>
      </w:r>
      <w:r w:rsidR="009368BC" w:rsidRPr="00C34F65">
        <w:rPr>
          <w:rStyle w:val="enum"/>
          <w:color w:val="000000"/>
          <w:sz w:val="16"/>
          <w:szCs w:val="16"/>
        </w:rPr>
        <w:t>3)</w:t>
      </w:r>
      <w:r w:rsidR="009368BC" w:rsidRPr="00C34F65">
        <w:rPr>
          <w:color w:val="000000"/>
          <w:sz w:val="16"/>
          <w:szCs w:val="16"/>
        </w:rPr>
        <w:t xml:space="preserve"> A</w:t>
      </w:r>
      <w:r w:rsidR="009368BC" w:rsidRPr="00C34F65">
        <w:rPr>
          <w:rStyle w:val="ptext-3"/>
          <w:color w:val="000000"/>
          <w:sz w:val="16"/>
          <w:szCs w:val="16"/>
        </w:rPr>
        <w:t xml:space="preserve"> statement of the amount of assistance received to be used for rental assistance or other housing assistance in connection with</w:t>
      </w:r>
      <w:r w:rsidR="00D60092" w:rsidRPr="00C34F65">
        <w:rPr>
          <w:rStyle w:val="ptext-3"/>
          <w:color w:val="000000"/>
          <w:sz w:val="16"/>
          <w:szCs w:val="16"/>
        </w:rPr>
        <w:t xml:space="preserve"> such conversion.  See guidance </w:t>
      </w:r>
      <w:r w:rsidR="009368BC" w:rsidRPr="00C34F65">
        <w:rPr>
          <w:rStyle w:val="ptext-3"/>
          <w:color w:val="000000"/>
          <w:sz w:val="16"/>
          <w:szCs w:val="16"/>
        </w:rPr>
        <w:t xml:space="preserve">on HUD’s website at: </w:t>
      </w:r>
      <w:hyperlink r:id="rId37" w:history="1">
        <w:r w:rsidR="009368BC" w:rsidRPr="00C34F65">
          <w:rPr>
            <w:rStyle w:val="Hyperlink"/>
            <w:sz w:val="16"/>
            <w:szCs w:val="16"/>
          </w:rPr>
          <w:t>http://www.hud.gov/offices/pih/centers/sac/conversion.cfm</w:t>
        </w:r>
      </w:hyperlink>
      <w:r w:rsidR="009368BC" w:rsidRPr="00C34F65">
        <w:t xml:space="preserve">. </w:t>
      </w:r>
      <w:r w:rsidR="009368BC" w:rsidRPr="00C34F65">
        <w:rPr>
          <w:bCs/>
          <w:sz w:val="16"/>
          <w:szCs w:val="16"/>
        </w:rPr>
        <w:t>(</w:t>
      </w:r>
      <w:hyperlink r:id="rId38" w:anchor="24:4.0.3.1.3.2.5.5" w:history="1">
        <w:r w:rsidR="009368BC" w:rsidRPr="00C34F65">
          <w:rPr>
            <w:rStyle w:val="Hyperlink"/>
            <w:bCs/>
            <w:sz w:val="16"/>
            <w:szCs w:val="16"/>
          </w:rPr>
          <w:t>24 CFR §903.7(j)</w:t>
        </w:r>
      </w:hyperlink>
      <w:r w:rsidR="009368BC" w:rsidRPr="00C34F65">
        <w:rPr>
          <w:bCs/>
          <w:sz w:val="16"/>
          <w:szCs w:val="16"/>
        </w:rPr>
        <w:t xml:space="preserve">)   </w:t>
      </w:r>
    </w:p>
    <w:p w14:paraId="1EEE777C" w14:textId="77777777" w:rsidR="00037EBB" w:rsidRPr="00C34F65" w:rsidRDefault="00037EBB" w:rsidP="00037EBB">
      <w:pPr>
        <w:tabs>
          <w:tab w:val="left" w:pos="90"/>
          <w:tab w:val="left" w:pos="1080"/>
        </w:tabs>
        <w:ind w:left="720"/>
        <w:rPr>
          <w:smallCaps/>
          <w:sz w:val="16"/>
          <w:szCs w:val="16"/>
        </w:rPr>
      </w:pPr>
    </w:p>
    <w:p w14:paraId="6A356EF4" w14:textId="0FF08B0A" w:rsidR="00037EBB" w:rsidRPr="00C34F65" w:rsidRDefault="00037EBB" w:rsidP="00037EBB">
      <w:pPr>
        <w:tabs>
          <w:tab w:val="left" w:pos="90"/>
          <w:tab w:val="left" w:pos="1080"/>
        </w:tabs>
        <w:ind w:left="720"/>
        <w:rPr>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
          <w:bCs/>
          <w:sz w:val="16"/>
          <w:szCs w:val="16"/>
        </w:rPr>
        <w:t>Conversion of Public Housing</w:t>
      </w:r>
      <w:r w:rsidR="00585603">
        <w:rPr>
          <w:b/>
          <w:bCs/>
          <w:sz w:val="16"/>
          <w:szCs w:val="16"/>
        </w:rPr>
        <w:t xml:space="preserve"> under the Rental Assistance Demonstration (RAD) program</w:t>
      </w:r>
      <w:r w:rsidRPr="00C34F65">
        <w:rPr>
          <w:b/>
          <w:bCs/>
          <w:sz w:val="16"/>
          <w:szCs w:val="16"/>
        </w:rPr>
        <w:t xml:space="preserve">. </w:t>
      </w:r>
      <w:r w:rsidRPr="00C34F65">
        <w:rPr>
          <w:sz w:val="16"/>
          <w:szCs w:val="16"/>
        </w:rPr>
        <w:t xml:space="preserve"> Describe </w:t>
      </w:r>
      <w:r w:rsidRPr="00C34F65">
        <w:rPr>
          <w:rStyle w:val="ptext-3"/>
          <w:color w:val="000000"/>
          <w:sz w:val="16"/>
          <w:szCs w:val="16"/>
        </w:rPr>
        <w:t xml:space="preserve">any public housing building(s) (including project number and unit count) owned by the PHA that the PHA plans to voluntarily convert to </w:t>
      </w:r>
      <w:r w:rsidR="00585603">
        <w:rPr>
          <w:rStyle w:val="ptext-3"/>
          <w:color w:val="000000"/>
          <w:sz w:val="16"/>
          <w:szCs w:val="16"/>
        </w:rPr>
        <w:t>P</w:t>
      </w:r>
      <w:r w:rsidRPr="00C34F65">
        <w:rPr>
          <w:rStyle w:val="ptext-3"/>
          <w:color w:val="000000"/>
          <w:sz w:val="16"/>
          <w:szCs w:val="16"/>
        </w:rPr>
        <w:t>roject-</w:t>
      </w:r>
      <w:r w:rsidR="00585603">
        <w:rPr>
          <w:rStyle w:val="ptext-3"/>
          <w:color w:val="000000"/>
          <w:sz w:val="16"/>
          <w:szCs w:val="16"/>
        </w:rPr>
        <w:t>B</w:t>
      </w:r>
      <w:r w:rsidRPr="00C34F65">
        <w:rPr>
          <w:rStyle w:val="ptext-3"/>
          <w:color w:val="000000"/>
          <w:sz w:val="16"/>
          <w:szCs w:val="16"/>
        </w:rPr>
        <w:t xml:space="preserve">ased </w:t>
      </w:r>
      <w:r w:rsidR="00585603">
        <w:rPr>
          <w:rStyle w:val="ptext-3"/>
          <w:color w:val="000000"/>
          <w:sz w:val="16"/>
          <w:szCs w:val="16"/>
        </w:rPr>
        <w:t>Rental A</w:t>
      </w:r>
      <w:r w:rsidRPr="00C34F65">
        <w:rPr>
          <w:rStyle w:val="ptext-3"/>
          <w:color w:val="000000"/>
          <w:sz w:val="16"/>
          <w:szCs w:val="16"/>
        </w:rPr>
        <w:t>ssistance</w:t>
      </w:r>
      <w:r w:rsidR="00585603">
        <w:rPr>
          <w:rStyle w:val="ptext-3"/>
          <w:color w:val="000000"/>
          <w:sz w:val="16"/>
          <w:szCs w:val="16"/>
        </w:rPr>
        <w:t xml:space="preserve"> </w:t>
      </w:r>
      <w:r w:rsidR="00585603" w:rsidRPr="00E77757">
        <w:rPr>
          <w:color w:val="000000"/>
          <w:sz w:val="16"/>
          <w:szCs w:val="16"/>
        </w:rPr>
        <w:t>or Project-Based Vouchers</w:t>
      </w:r>
      <w:r w:rsidRPr="00C34F65">
        <w:rPr>
          <w:rStyle w:val="ptext-3"/>
          <w:color w:val="000000"/>
          <w:sz w:val="16"/>
          <w:szCs w:val="16"/>
        </w:rPr>
        <w:t xml:space="preserve"> under RAD.  See additional guidance on HUD’s website at: </w:t>
      </w:r>
      <w:hyperlink r:id="rId39" w:history="1">
        <w:r w:rsidRPr="00C34F65">
          <w:rPr>
            <w:rStyle w:val="Hyperlink"/>
            <w:sz w:val="16"/>
            <w:szCs w:val="16"/>
          </w:rPr>
          <w:t>Notice PIH 2012-32</w:t>
        </w:r>
      </w:hyperlink>
      <w:r w:rsidR="00585603">
        <w:rPr>
          <w:rStyle w:val="Hyperlink"/>
          <w:sz w:val="16"/>
          <w:szCs w:val="16"/>
        </w:rPr>
        <w:t xml:space="preserve"> REV-</w:t>
      </w:r>
      <w:r w:rsidR="00780681">
        <w:rPr>
          <w:rStyle w:val="Hyperlink"/>
          <w:sz w:val="16"/>
          <w:szCs w:val="16"/>
        </w:rPr>
        <w:t>3</w:t>
      </w:r>
      <w:r w:rsidR="00585603">
        <w:rPr>
          <w:rStyle w:val="Hyperlink"/>
          <w:sz w:val="16"/>
          <w:szCs w:val="16"/>
        </w:rPr>
        <w:t xml:space="preserve">, successor RAD Implementation Notices, and other RAD notices.      </w:t>
      </w:r>
      <w:r w:rsidR="00D44930" w:rsidRPr="00C34F65">
        <w:rPr>
          <w:rStyle w:val="Hyperlink"/>
          <w:sz w:val="16"/>
          <w:szCs w:val="16"/>
        </w:rPr>
        <w:t xml:space="preserve">  </w:t>
      </w:r>
    </w:p>
    <w:p w14:paraId="2FD97F3E" w14:textId="77777777" w:rsidR="009368BC" w:rsidRPr="00C34F65" w:rsidRDefault="009368BC" w:rsidP="009368BC">
      <w:pPr>
        <w:pStyle w:val="NormalWeb"/>
        <w:spacing w:before="0" w:beforeAutospacing="0" w:after="0" w:afterAutospacing="0"/>
        <w:rPr>
          <w:smallCaps/>
          <w:sz w:val="16"/>
          <w:szCs w:val="16"/>
        </w:rPr>
      </w:pPr>
    </w:p>
    <w:p w14:paraId="45F342A4" w14:textId="5FE6B719" w:rsidR="00D60092" w:rsidRPr="00C34F65" w:rsidRDefault="00716156" w:rsidP="009368BC">
      <w:pPr>
        <w:pStyle w:val="NormalWeb"/>
        <w:spacing w:before="0" w:beforeAutospacing="0" w:after="0" w:afterAutospacing="0"/>
        <w:ind w:left="360" w:firstLine="360"/>
      </w:pPr>
      <w:r w:rsidRPr="00C34F65">
        <w:rPr>
          <w:smallCaps/>
          <w:sz w:val="16"/>
          <w:szCs w:val="16"/>
        </w:rPr>
        <w:fldChar w:fldCharType="begin">
          <w:ffData>
            <w:name w:val="Check1"/>
            <w:enabled/>
            <w:calcOnExit w:val="0"/>
            <w:checkBox>
              <w:sizeAuto/>
              <w:default w:val="0"/>
            </w:checkBox>
          </w:ffData>
        </w:fldChar>
      </w:r>
      <w:r w:rsidR="009368BC"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009368BC" w:rsidRPr="00C34F65">
        <w:rPr>
          <w:smallCaps/>
          <w:sz w:val="16"/>
          <w:szCs w:val="16"/>
        </w:rPr>
        <w:t xml:space="preserve">  </w:t>
      </w:r>
      <w:r w:rsidR="009368BC" w:rsidRPr="00C34F65">
        <w:rPr>
          <w:b/>
          <w:bCs/>
          <w:sz w:val="16"/>
          <w:szCs w:val="16"/>
        </w:rPr>
        <w:t xml:space="preserve">Project-Based Vouchers. </w:t>
      </w:r>
      <w:r w:rsidR="009368BC" w:rsidRPr="00C34F65">
        <w:rPr>
          <w:sz w:val="16"/>
          <w:szCs w:val="16"/>
        </w:rPr>
        <w:t xml:space="preserve"> Describe </w:t>
      </w:r>
      <w:r w:rsidR="009368BC" w:rsidRPr="00C34F65">
        <w:rPr>
          <w:rStyle w:val="ptext-3"/>
          <w:color w:val="000000"/>
          <w:sz w:val="16"/>
          <w:szCs w:val="16"/>
        </w:rPr>
        <w:t xml:space="preserve">any plans to use HCVs for new project-based vouchers. </w:t>
      </w:r>
      <w:r w:rsidR="009368BC" w:rsidRPr="00C34F65">
        <w:rPr>
          <w:bCs/>
          <w:sz w:val="16"/>
          <w:szCs w:val="16"/>
        </w:rPr>
        <w:t>(</w:t>
      </w:r>
      <w:hyperlink r:id="rId40" w:anchor="24:4.0.3.1.24.2.41.7" w:history="1">
        <w:r w:rsidR="009368BC" w:rsidRPr="00C34F65">
          <w:rPr>
            <w:rStyle w:val="Hyperlink"/>
            <w:bCs/>
            <w:sz w:val="16"/>
            <w:szCs w:val="16"/>
          </w:rPr>
          <w:t>24 CFR §983.57(b)(1)</w:t>
        </w:r>
      </w:hyperlink>
      <w:r w:rsidR="009368BC" w:rsidRPr="00C34F65">
        <w:rPr>
          <w:bCs/>
          <w:sz w:val="16"/>
          <w:szCs w:val="16"/>
        </w:rPr>
        <w:t xml:space="preserve">)  </w:t>
      </w:r>
      <w:r w:rsidR="00D60092" w:rsidRPr="00C34F65">
        <w:rPr>
          <w:bCs/>
          <w:sz w:val="16"/>
          <w:szCs w:val="16"/>
        </w:rPr>
        <w:t xml:space="preserve">If using project-based vouchers,  </w:t>
      </w:r>
    </w:p>
    <w:p w14:paraId="02FC3F08" w14:textId="31A1D705" w:rsidR="00B34D55" w:rsidRDefault="00D60092" w:rsidP="001B1C68">
      <w:pPr>
        <w:pStyle w:val="NormalWeb"/>
        <w:spacing w:before="0" w:beforeAutospacing="0" w:after="0" w:afterAutospacing="0"/>
        <w:ind w:firstLine="720"/>
        <w:rPr>
          <w:bCs/>
          <w:sz w:val="16"/>
          <w:szCs w:val="16"/>
        </w:rPr>
      </w:pPr>
      <w:r w:rsidRPr="00C34F65">
        <w:rPr>
          <w:bCs/>
          <w:sz w:val="16"/>
          <w:szCs w:val="16"/>
        </w:rPr>
        <w:t xml:space="preserve"> provide the projected number of project-based units and general locations, and describe how project-basing would be consistent with the PHA Plan</w:t>
      </w:r>
      <w:r w:rsidR="00B34D55">
        <w:rPr>
          <w:bCs/>
          <w:sz w:val="16"/>
          <w:szCs w:val="16"/>
        </w:rPr>
        <w:t xml:space="preserve">  </w:t>
      </w:r>
    </w:p>
    <w:p w14:paraId="2050749B" w14:textId="5E0E5051" w:rsidR="009368BC" w:rsidRPr="00C34F65" w:rsidRDefault="00585603" w:rsidP="00613346">
      <w:pPr>
        <w:pStyle w:val="NormalWeb"/>
        <w:spacing w:before="0" w:beforeAutospacing="0" w:after="0" w:afterAutospacing="0"/>
        <w:ind w:left="360" w:firstLine="360"/>
        <w:rPr>
          <w:color w:val="000000"/>
          <w:sz w:val="16"/>
        </w:rPr>
      </w:pPr>
      <w:r>
        <w:rPr>
          <w:bCs/>
          <w:sz w:val="16"/>
          <w:szCs w:val="16"/>
        </w:rPr>
        <w:t xml:space="preserve"> (</w:t>
      </w:r>
      <w:hyperlink r:id="rId41" w:anchor="24:4.0.3.1.3.2.5.5" w:history="1">
        <w:r w:rsidRPr="00F35539">
          <w:rPr>
            <w:rStyle w:val="Hyperlink"/>
            <w:bCs/>
            <w:sz w:val="16"/>
            <w:szCs w:val="16"/>
          </w:rPr>
          <w:t xml:space="preserve">24 </w:t>
        </w:r>
        <w:r>
          <w:rPr>
            <w:rStyle w:val="Hyperlink"/>
            <w:bCs/>
            <w:sz w:val="16"/>
            <w:szCs w:val="16"/>
          </w:rPr>
          <w:t xml:space="preserve"> </w:t>
        </w:r>
        <w:r w:rsidRPr="00F35539">
          <w:rPr>
            <w:rStyle w:val="Hyperlink"/>
            <w:bCs/>
            <w:sz w:val="16"/>
            <w:szCs w:val="16"/>
          </w:rPr>
          <w:t>CFR §903.7(b)</w:t>
        </w:r>
      </w:hyperlink>
      <w:r w:rsidRPr="00F35539">
        <w:rPr>
          <w:bCs/>
          <w:sz w:val="16"/>
          <w:szCs w:val="16"/>
        </w:rPr>
        <w:t>)</w:t>
      </w:r>
      <w:r w:rsidR="00D60092" w:rsidRPr="00C34F65">
        <w:rPr>
          <w:bCs/>
          <w:sz w:val="16"/>
          <w:szCs w:val="16"/>
        </w:rPr>
        <w:t>.</w:t>
      </w:r>
    </w:p>
    <w:p w14:paraId="0807ED77" w14:textId="77777777" w:rsidR="00037EBB" w:rsidRPr="00C34F65" w:rsidRDefault="00037EBB" w:rsidP="00037EBB">
      <w:pPr>
        <w:pStyle w:val="NormalWeb"/>
        <w:spacing w:before="0" w:beforeAutospacing="0" w:after="0" w:afterAutospacing="0"/>
        <w:ind w:left="720"/>
        <w:rPr>
          <w:smallCaps/>
          <w:sz w:val="16"/>
          <w:szCs w:val="16"/>
        </w:rPr>
      </w:pPr>
    </w:p>
    <w:p w14:paraId="632E733E" w14:textId="77777777" w:rsidR="00037EBB" w:rsidRPr="00C34F65" w:rsidRDefault="00037EBB" w:rsidP="00037EBB">
      <w:pPr>
        <w:pStyle w:val="NormalWeb"/>
        <w:spacing w:before="0" w:beforeAutospacing="0" w:after="0" w:afterAutospacing="0"/>
        <w:ind w:left="720"/>
        <w:rPr>
          <w:bCs/>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
          <w:bCs/>
          <w:sz w:val="16"/>
          <w:szCs w:val="16"/>
        </w:rPr>
        <w:t xml:space="preserve">Units with Approved Vacancies for Modernization. </w:t>
      </w:r>
      <w:r w:rsidRPr="00C34F65">
        <w:rPr>
          <w:bCs/>
          <w:sz w:val="16"/>
          <w:szCs w:val="16"/>
        </w:rPr>
        <w:t xml:space="preserve">The PHA must include a statement related to units with approved vacancies that are undergoing modernization in accordance with </w:t>
      </w:r>
      <w:hyperlink r:id="rId42" w:history="1">
        <w:r w:rsidRPr="00C34F65">
          <w:rPr>
            <w:rStyle w:val="Hyperlink"/>
            <w:bCs/>
            <w:sz w:val="16"/>
            <w:szCs w:val="16"/>
          </w:rPr>
          <w:t>24 CFR §990.145(a)(1)</w:t>
        </w:r>
      </w:hyperlink>
      <w:r w:rsidRPr="00C34F65">
        <w:rPr>
          <w:bCs/>
          <w:sz w:val="16"/>
          <w:szCs w:val="16"/>
        </w:rPr>
        <w:t>.</w:t>
      </w:r>
      <w:r w:rsidRPr="00C34F65">
        <w:rPr>
          <w:b/>
          <w:bCs/>
          <w:sz w:val="16"/>
          <w:szCs w:val="16"/>
        </w:rPr>
        <w:t xml:space="preserve">   </w:t>
      </w:r>
    </w:p>
    <w:p w14:paraId="49962EC8" w14:textId="77777777" w:rsidR="00762EA1" w:rsidRPr="00C34F65" w:rsidRDefault="00762EA1" w:rsidP="004E4B0F">
      <w:pPr>
        <w:ind w:left="720"/>
        <w:rPr>
          <w:rFonts w:eastAsia="Calibri"/>
          <w:sz w:val="16"/>
        </w:rPr>
      </w:pPr>
    </w:p>
    <w:p w14:paraId="218D8BA5" w14:textId="77777777" w:rsidR="00762EA1" w:rsidRPr="00C34F65" w:rsidRDefault="00716156" w:rsidP="00762EA1">
      <w:pPr>
        <w:pStyle w:val="NormalWeb"/>
        <w:spacing w:before="0" w:beforeAutospacing="0" w:after="0" w:afterAutospacing="0"/>
        <w:ind w:left="360" w:firstLine="360"/>
        <w:rPr>
          <w:bCs/>
          <w:sz w:val="16"/>
          <w:szCs w:val="16"/>
        </w:rPr>
      </w:pPr>
      <w:r w:rsidRPr="00C34F65">
        <w:rPr>
          <w:smallCaps/>
          <w:sz w:val="16"/>
          <w:szCs w:val="16"/>
        </w:rPr>
        <w:fldChar w:fldCharType="begin">
          <w:ffData>
            <w:name w:val="Check1"/>
            <w:enabled/>
            <w:calcOnExit w:val="0"/>
            <w:checkBox>
              <w:sizeAuto/>
              <w:default w:val="0"/>
            </w:checkBox>
          </w:ffData>
        </w:fldChar>
      </w:r>
      <w:r w:rsidR="00762EA1"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00762EA1" w:rsidRPr="00C34F65">
        <w:rPr>
          <w:smallCaps/>
          <w:sz w:val="16"/>
          <w:szCs w:val="16"/>
        </w:rPr>
        <w:t xml:space="preserve">  </w:t>
      </w:r>
      <w:r w:rsidR="00762EA1" w:rsidRPr="00C34F65">
        <w:rPr>
          <w:b/>
          <w:bCs/>
          <w:sz w:val="16"/>
          <w:szCs w:val="16"/>
        </w:rPr>
        <w:t>Other Capital Grant Programs</w:t>
      </w:r>
      <w:r w:rsidR="00762EA1" w:rsidRPr="00C34F65">
        <w:rPr>
          <w:bCs/>
          <w:sz w:val="16"/>
          <w:szCs w:val="16"/>
        </w:rPr>
        <w:t xml:space="preserve"> (i.e., Capital Fund Community Facilities Grants or Emergency Safety and Security Grants).</w:t>
      </w:r>
    </w:p>
    <w:p w14:paraId="06DE442A" w14:textId="77777777" w:rsidR="00524EE6" w:rsidRPr="00C34F65" w:rsidRDefault="00524EE6" w:rsidP="00762EA1">
      <w:pPr>
        <w:pStyle w:val="NormalWeb"/>
        <w:spacing w:before="0" w:beforeAutospacing="0" w:after="0" w:afterAutospacing="0"/>
        <w:ind w:left="360" w:firstLine="360"/>
        <w:rPr>
          <w:bCs/>
          <w:sz w:val="16"/>
          <w:szCs w:val="16"/>
        </w:rPr>
      </w:pPr>
    </w:p>
    <w:p w14:paraId="4E32FC60" w14:textId="77777777" w:rsidR="00D60092" w:rsidRPr="00C34F65" w:rsidRDefault="00D60092" w:rsidP="00D60092">
      <w:pPr>
        <w:pStyle w:val="NormalWeb"/>
        <w:spacing w:before="0" w:beforeAutospacing="0" w:after="0" w:afterAutospacing="0"/>
        <w:rPr>
          <w:color w:val="000000"/>
          <w:sz w:val="16"/>
          <w:szCs w:val="16"/>
        </w:rPr>
      </w:pPr>
      <w:r w:rsidRPr="00C34F65">
        <w:rPr>
          <w:color w:val="000000"/>
          <w:sz w:val="16"/>
          <w:szCs w:val="16"/>
        </w:rPr>
        <w:t>.</w:t>
      </w:r>
    </w:p>
    <w:p w14:paraId="0FC6469A" w14:textId="77777777" w:rsidR="009368BC" w:rsidRPr="00C34F65" w:rsidRDefault="009368BC" w:rsidP="009368BC">
      <w:pPr>
        <w:tabs>
          <w:tab w:val="left" w:pos="360"/>
          <w:tab w:val="left" w:pos="720"/>
        </w:tabs>
        <w:ind w:left="720" w:hanging="450"/>
        <w:rPr>
          <w:sz w:val="16"/>
          <w:szCs w:val="16"/>
        </w:rPr>
      </w:pPr>
      <w:r w:rsidRPr="00C34F65">
        <w:rPr>
          <w:b/>
          <w:bCs/>
          <w:sz w:val="16"/>
          <w:szCs w:val="16"/>
        </w:rPr>
        <w:t xml:space="preserve">B.3 </w:t>
      </w:r>
      <w:r w:rsidRPr="00C34F65">
        <w:rPr>
          <w:b/>
          <w:bCs/>
          <w:sz w:val="16"/>
          <w:szCs w:val="16"/>
        </w:rPr>
        <w:tab/>
        <w:t xml:space="preserve">Progress Report.  </w:t>
      </w:r>
      <w:r w:rsidRPr="00C34F65">
        <w:rPr>
          <w:bCs/>
          <w:sz w:val="16"/>
          <w:szCs w:val="16"/>
        </w:rPr>
        <w:t>For all Annual Plans following submission of the first Annual Plan, a PHA must include a brief statement of the PHA’s progress in meeting the mission and goals described in the 5-Year PHA Plan. (</w:t>
      </w:r>
      <w:hyperlink r:id="rId43" w:anchor="24:4.0.3.1.3.2.5.5" w:history="1">
        <w:r w:rsidRPr="00C34F65">
          <w:rPr>
            <w:rStyle w:val="Hyperlink"/>
            <w:bCs/>
            <w:sz w:val="16"/>
            <w:szCs w:val="16"/>
          </w:rPr>
          <w:t xml:space="preserve">24 </w:t>
        </w:r>
        <w:r w:rsidRPr="00C34F65">
          <w:rPr>
            <w:rStyle w:val="Hyperlink"/>
            <w:sz w:val="16"/>
            <w:szCs w:val="16"/>
          </w:rPr>
          <w:t xml:space="preserve">CFR </w:t>
        </w:r>
        <w:r w:rsidRPr="00C34F65">
          <w:rPr>
            <w:rStyle w:val="Hyperlink"/>
            <w:bCs/>
            <w:sz w:val="16"/>
            <w:szCs w:val="16"/>
          </w:rPr>
          <w:t>§</w:t>
        </w:r>
        <w:r w:rsidRPr="00C34F65">
          <w:rPr>
            <w:rStyle w:val="Hyperlink"/>
            <w:sz w:val="16"/>
            <w:szCs w:val="16"/>
          </w:rPr>
          <w:t>903.7(r)(1)</w:t>
        </w:r>
      </w:hyperlink>
      <w:r w:rsidRPr="00C34F65">
        <w:rPr>
          <w:sz w:val="16"/>
          <w:szCs w:val="16"/>
        </w:rPr>
        <w:t xml:space="preserve">)  </w:t>
      </w:r>
    </w:p>
    <w:p w14:paraId="55F938D1" w14:textId="77777777" w:rsidR="004F0687" w:rsidRPr="00C34F65" w:rsidRDefault="004F0687" w:rsidP="004F0687">
      <w:pPr>
        <w:tabs>
          <w:tab w:val="left" w:pos="360"/>
          <w:tab w:val="left" w:pos="720"/>
        </w:tabs>
        <w:ind w:firstLine="270"/>
        <w:rPr>
          <w:b/>
          <w:bCs/>
          <w:sz w:val="16"/>
          <w:szCs w:val="16"/>
        </w:rPr>
      </w:pPr>
    </w:p>
    <w:p w14:paraId="170D9CE5" w14:textId="5BFF7A0E" w:rsidR="003E5810" w:rsidRPr="003E5810" w:rsidRDefault="003E5810" w:rsidP="001B1C68">
      <w:pPr>
        <w:tabs>
          <w:tab w:val="left" w:pos="2286"/>
        </w:tabs>
        <w:ind w:left="720" w:hanging="450"/>
        <w:rPr>
          <w:bCs/>
          <w:sz w:val="16"/>
          <w:szCs w:val="16"/>
        </w:rPr>
      </w:pPr>
      <w:r w:rsidRPr="003E5810">
        <w:rPr>
          <w:b/>
          <w:bCs/>
          <w:sz w:val="16"/>
          <w:szCs w:val="16"/>
        </w:rPr>
        <w:t xml:space="preserve">B.4    </w:t>
      </w:r>
      <w:r w:rsidRPr="003E5810">
        <w:rPr>
          <w:rFonts w:cs="Arial"/>
          <w:b/>
          <w:bCs/>
          <w:sz w:val="16"/>
          <w:szCs w:val="16"/>
        </w:rPr>
        <w:t>Capital Improvements.</w:t>
      </w:r>
      <w:r w:rsidRPr="003E5810">
        <w:rPr>
          <w:bCs/>
          <w:sz w:val="16"/>
          <w:szCs w:val="16"/>
        </w:rPr>
        <w:t xml:space="preserve">  </w:t>
      </w:r>
      <w:r w:rsidRPr="003E5810">
        <w:rPr>
          <w:rFonts w:cs="Arial"/>
          <w:bCs/>
          <w:sz w:val="16"/>
          <w:szCs w:val="16"/>
        </w:rPr>
        <w:t>PHAs that receive funding from the Capital Fund Program (CFP) must complete this section. (</w:t>
      </w:r>
      <w:hyperlink r:id="rId44" w:anchor="24:4.0.3.1.3.2.5.5" w:history="1">
        <w:r w:rsidRPr="003E5810">
          <w:rPr>
            <w:rFonts w:cs="Arial"/>
            <w:bCs/>
            <w:color w:val="0000FF"/>
            <w:sz w:val="16"/>
            <w:szCs w:val="16"/>
            <w:u w:val="single"/>
          </w:rPr>
          <w:t>24 CFR §903.7 (g)</w:t>
        </w:r>
      </w:hyperlink>
      <w:r w:rsidRPr="003E5810">
        <w:rPr>
          <w:rFonts w:cs="Arial"/>
          <w:bCs/>
          <w:sz w:val="16"/>
          <w:szCs w:val="16"/>
        </w:rPr>
        <w:t>)</w:t>
      </w:r>
      <w:r w:rsidR="0079546F">
        <w:rPr>
          <w:rFonts w:cs="Arial"/>
          <w:bCs/>
          <w:sz w:val="16"/>
          <w:szCs w:val="16"/>
        </w:rPr>
        <w:t xml:space="preserve">. </w:t>
      </w:r>
      <w:r w:rsidR="0079546F">
        <w:rPr>
          <w:bCs/>
          <w:sz w:val="16"/>
          <w:szCs w:val="16"/>
        </w:rPr>
        <w:t xml:space="preserve">To </w:t>
      </w:r>
      <w:r w:rsidRPr="003E5810">
        <w:rPr>
          <w:bCs/>
          <w:sz w:val="16"/>
          <w:szCs w:val="16"/>
        </w:rPr>
        <w:t xml:space="preserve">     comply with this requirement, the PHA must reference the most recent HUD approved Capital Fund 5 Year Action Plan</w:t>
      </w:r>
      <w:r w:rsidR="00755F81" w:rsidRPr="00755F81">
        <w:rPr>
          <w:bCs/>
          <w:sz w:val="16"/>
          <w:szCs w:val="16"/>
        </w:rPr>
        <w:t xml:space="preserve"> </w:t>
      </w:r>
      <w:r w:rsidR="00755F81">
        <w:rPr>
          <w:bCs/>
          <w:sz w:val="16"/>
          <w:szCs w:val="16"/>
        </w:rPr>
        <w:t>in EPIC</w:t>
      </w:r>
      <w:r w:rsidR="00755F81" w:rsidRPr="004624A1">
        <w:t xml:space="preserve"> </w:t>
      </w:r>
      <w:r w:rsidR="00755F81" w:rsidRPr="004624A1">
        <w:rPr>
          <w:bCs/>
          <w:sz w:val="16"/>
          <w:szCs w:val="16"/>
        </w:rPr>
        <w:t>and the date that it was approved</w:t>
      </w:r>
      <w:r w:rsidRPr="003E5810">
        <w:rPr>
          <w:bCs/>
          <w:sz w:val="16"/>
          <w:szCs w:val="16"/>
        </w:rPr>
        <w:t xml:space="preserve">. PHAs can reference the form by including the following language in the Capital Improvement section of the appropriate Annual or Streamlined PHA Plan   Template: “See </w:t>
      </w:r>
      <w:r w:rsidR="00A417D8" w:rsidRPr="00BC2554">
        <w:rPr>
          <w:bCs/>
          <w:sz w:val="16"/>
          <w:szCs w:val="16"/>
        </w:rPr>
        <w:t>Ca</w:t>
      </w:r>
      <w:r w:rsidR="00A417D8">
        <w:rPr>
          <w:bCs/>
          <w:sz w:val="16"/>
          <w:szCs w:val="16"/>
        </w:rPr>
        <w:t xml:space="preserve">pital Fund 5 Year Action Plan in EPIC </w:t>
      </w:r>
      <w:r w:rsidRPr="003E5810">
        <w:rPr>
          <w:bCs/>
          <w:sz w:val="16"/>
          <w:szCs w:val="16"/>
        </w:rPr>
        <w:t>approved by HUD on XX/XX/XXXX.”</w:t>
      </w:r>
      <w:r w:rsidRPr="003E5810">
        <w:rPr>
          <w:b/>
          <w:bCs/>
          <w:sz w:val="16"/>
          <w:szCs w:val="16"/>
        </w:rPr>
        <w:t xml:space="preserve"> </w:t>
      </w:r>
    </w:p>
    <w:p w14:paraId="0048B2C5" w14:textId="77777777" w:rsidR="003E5810" w:rsidRPr="003E5810" w:rsidRDefault="003E5810" w:rsidP="003E5810">
      <w:pPr>
        <w:tabs>
          <w:tab w:val="left" w:pos="270"/>
        </w:tabs>
        <w:ind w:left="720" w:hanging="810"/>
        <w:rPr>
          <w:b/>
          <w:bCs/>
          <w:sz w:val="16"/>
          <w:szCs w:val="16"/>
        </w:rPr>
      </w:pPr>
    </w:p>
    <w:p w14:paraId="7FFEDE2B" w14:textId="77777777" w:rsidR="003E5810" w:rsidRPr="003E5810" w:rsidRDefault="003E5810" w:rsidP="003E5810">
      <w:pPr>
        <w:tabs>
          <w:tab w:val="left" w:pos="270"/>
        </w:tabs>
        <w:ind w:left="720" w:hanging="810"/>
        <w:rPr>
          <w:b/>
          <w:bCs/>
          <w:sz w:val="16"/>
          <w:szCs w:val="16"/>
        </w:rPr>
      </w:pPr>
      <w:r w:rsidRPr="003E5810">
        <w:rPr>
          <w:b/>
          <w:bCs/>
          <w:sz w:val="16"/>
          <w:szCs w:val="16"/>
        </w:rPr>
        <w:tab/>
        <w:t>B.5</w:t>
      </w:r>
      <w:r w:rsidRPr="003E5810">
        <w:rPr>
          <w:b/>
          <w:bCs/>
          <w:sz w:val="16"/>
          <w:szCs w:val="16"/>
        </w:rPr>
        <w:tab/>
        <w:t>Most Recent Fiscal Year Audit.</w:t>
      </w:r>
      <w:r w:rsidRPr="003E5810">
        <w:rPr>
          <w:sz w:val="16"/>
          <w:szCs w:val="16"/>
        </w:rPr>
        <w:t xml:space="preserve">  If </w:t>
      </w:r>
      <w:r w:rsidRPr="003E5810">
        <w:rPr>
          <w:color w:val="000000"/>
          <w:sz w:val="16"/>
          <w:szCs w:val="16"/>
        </w:rPr>
        <w:t xml:space="preserve">the results of the most recent fiscal year audit for the PHA included any findings, mark “yes” and describe those findings in the space provided.  </w:t>
      </w:r>
      <w:r w:rsidRPr="003E5810">
        <w:rPr>
          <w:bCs/>
          <w:sz w:val="16"/>
          <w:szCs w:val="16"/>
        </w:rPr>
        <w:t>(</w:t>
      </w:r>
      <w:hyperlink r:id="rId45" w:anchor="24:4.0.3.1.3.2.5.5" w:history="1">
        <w:r w:rsidRPr="003E5810">
          <w:rPr>
            <w:bCs/>
            <w:color w:val="0000FF"/>
            <w:sz w:val="16"/>
            <w:szCs w:val="16"/>
            <w:u w:val="single"/>
          </w:rPr>
          <w:t>24 CFR §903.7(p)</w:t>
        </w:r>
      </w:hyperlink>
      <w:r w:rsidRPr="003E5810">
        <w:rPr>
          <w:bCs/>
          <w:sz w:val="16"/>
          <w:szCs w:val="16"/>
        </w:rPr>
        <w:t xml:space="preserve">)   </w:t>
      </w:r>
    </w:p>
    <w:p w14:paraId="61984456" w14:textId="77777777" w:rsidR="003E5810" w:rsidRDefault="003E5810" w:rsidP="009368BC">
      <w:pPr>
        <w:tabs>
          <w:tab w:val="left" w:pos="360"/>
          <w:tab w:val="left" w:pos="720"/>
        </w:tabs>
        <w:ind w:left="720" w:hanging="450"/>
        <w:rPr>
          <w:sz w:val="16"/>
          <w:szCs w:val="16"/>
        </w:rPr>
      </w:pPr>
    </w:p>
    <w:p w14:paraId="1252B972" w14:textId="2A5DD1F5" w:rsidR="003E5810" w:rsidRPr="00C34F65" w:rsidRDefault="003E5810" w:rsidP="003E5810">
      <w:pPr>
        <w:ind w:left="810" w:hanging="810"/>
        <w:rPr>
          <w:color w:val="000000"/>
          <w:sz w:val="16"/>
          <w:szCs w:val="16"/>
        </w:rPr>
      </w:pPr>
      <w:r w:rsidRPr="00C34F65">
        <w:rPr>
          <w:b/>
          <w:color w:val="000000"/>
          <w:sz w:val="16"/>
          <w:szCs w:val="16"/>
        </w:rPr>
        <w:t xml:space="preserve">B.     </w:t>
      </w:r>
      <w:r w:rsidRPr="003E5810">
        <w:rPr>
          <w:b/>
          <w:bCs/>
          <w:color w:val="000000"/>
          <w:sz w:val="16"/>
          <w:szCs w:val="16"/>
        </w:rPr>
        <w:t>Annual Plan Elements Submitted All Other Years (Years 1-4)</w:t>
      </w:r>
      <w:r>
        <w:rPr>
          <w:b/>
          <w:bCs/>
          <w:color w:val="000000"/>
          <w:sz w:val="16"/>
          <w:szCs w:val="16"/>
        </w:rPr>
        <w:t>.</w:t>
      </w:r>
      <w:r w:rsidRPr="00C34F65">
        <w:rPr>
          <w:b/>
          <w:color w:val="000000"/>
          <w:sz w:val="16"/>
          <w:szCs w:val="16"/>
        </w:rPr>
        <w:t xml:space="preserve"> </w:t>
      </w:r>
      <w:r w:rsidRPr="00C34F65">
        <w:rPr>
          <w:color w:val="000000"/>
          <w:sz w:val="16"/>
          <w:szCs w:val="16"/>
        </w:rPr>
        <w:t xml:space="preserve">PHAs must complete this section during years where the 5-Year Plan is also due. </w:t>
      </w:r>
      <w:r w:rsidRPr="00C34F65">
        <w:rPr>
          <w:bCs/>
          <w:sz w:val="16"/>
          <w:szCs w:val="16"/>
        </w:rPr>
        <w:t xml:space="preserve">(24 CFR §903.12)  </w:t>
      </w:r>
    </w:p>
    <w:p w14:paraId="398B1200" w14:textId="4DC6B492" w:rsidR="003E5810" w:rsidRDefault="003E5810" w:rsidP="003E5810">
      <w:pPr>
        <w:tabs>
          <w:tab w:val="left" w:pos="360"/>
          <w:tab w:val="left" w:pos="720"/>
        </w:tabs>
        <w:ind w:left="720" w:hanging="720"/>
        <w:rPr>
          <w:b/>
          <w:color w:val="000000"/>
          <w:sz w:val="16"/>
          <w:szCs w:val="16"/>
        </w:rPr>
      </w:pPr>
    </w:p>
    <w:p w14:paraId="1AB80AF6" w14:textId="006B7E0D" w:rsidR="003E5810" w:rsidRPr="00C34F65" w:rsidRDefault="003E5810" w:rsidP="003E5810">
      <w:pPr>
        <w:ind w:left="720" w:hanging="360"/>
        <w:rPr>
          <w:b/>
          <w:bCs/>
          <w:sz w:val="16"/>
          <w:szCs w:val="16"/>
        </w:rPr>
      </w:pPr>
      <w:r w:rsidRPr="00C34F65">
        <w:rPr>
          <w:b/>
          <w:color w:val="000000"/>
          <w:sz w:val="16"/>
          <w:szCs w:val="16"/>
        </w:rPr>
        <w:t xml:space="preserve">  </w:t>
      </w:r>
      <w:r w:rsidR="0079546F">
        <w:rPr>
          <w:b/>
          <w:color w:val="000000"/>
          <w:sz w:val="16"/>
          <w:szCs w:val="16"/>
        </w:rPr>
        <w:t>B</w:t>
      </w:r>
      <w:r w:rsidR="0079546F" w:rsidRPr="00C34F65">
        <w:rPr>
          <w:b/>
          <w:color w:val="000000"/>
          <w:sz w:val="16"/>
          <w:szCs w:val="16"/>
        </w:rPr>
        <w:t>.</w:t>
      </w:r>
      <w:r w:rsidR="0079546F">
        <w:rPr>
          <w:b/>
          <w:color w:val="000000"/>
          <w:sz w:val="16"/>
          <w:szCs w:val="16"/>
        </w:rPr>
        <w:t>1 New</w:t>
      </w:r>
      <w:r w:rsidRPr="00C34F65">
        <w:rPr>
          <w:b/>
          <w:bCs/>
          <w:sz w:val="16"/>
          <w:szCs w:val="16"/>
        </w:rPr>
        <w:t xml:space="preserve"> Activities.  </w:t>
      </w:r>
      <w:r w:rsidRPr="00C34F65">
        <w:rPr>
          <w:bCs/>
          <w:sz w:val="16"/>
          <w:szCs w:val="16"/>
        </w:rPr>
        <w:t>If the PHA intends to undertake any new activities related to these elements in the current Fiscal Year, mark “yes” for those elements, and describe the activities to be undertaken in the space provided. If the PHA does not plan to undertake these activities, mark “no.”</w:t>
      </w:r>
    </w:p>
    <w:p w14:paraId="21894AF9" w14:textId="77777777" w:rsidR="003E5810" w:rsidRPr="00C34F65" w:rsidRDefault="003E5810" w:rsidP="003E5810">
      <w:pPr>
        <w:rPr>
          <w:sz w:val="16"/>
          <w:szCs w:val="16"/>
        </w:rPr>
      </w:pPr>
    </w:p>
    <w:p w14:paraId="2B0DF080" w14:textId="72FA5A20" w:rsidR="003E5810" w:rsidRPr="00C34F65" w:rsidRDefault="003E5810" w:rsidP="003E5810">
      <w:pPr>
        <w:ind w:left="720"/>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
          <w:bCs/>
          <w:sz w:val="16"/>
          <w:szCs w:val="16"/>
        </w:rPr>
        <w:t>Hope VI or Choice Neighborhoods.  1</w:t>
      </w:r>
      <w:r w:rsidRPr="00C34F65">
        <w:rPr>
          <w:rStyle w:val="enum"/>
          <w:color w:val="000000"/>
          <w:sz w:val="16"/>
          <w:szCs w:val="16"/>
        </w:rPr>
        <w:t>)</w:t>
      </w:r>
      <w:r w:rsidRPr="00C34F65">
        <w:rPr>
          <w:sz w:val="16"/>
          <w:szCs w:val="16"/>
        </w:rPr>
        <w:t xml:space="preserve"> A</w:t>
      </w:r>
      <w:r w:rsidRPr="00C34F65">
        <w:rPr>
          <w:rStyle w:val="ptext-3"/>
          <w:color w:val="000000"/>
          <w:sz w:val="16"/>
          <w:szCs w:val="16"/>
        </w:rPr>
        <w:t xml:space="preserve"> description of any</w:t>
      </w:r>
      <w:r w:rsidRPr="00C34F65">
        <w:rPr>
          <w:b/>
          <w:bCs/>
          <w:color w:val="000000"/>
          <w:sz w:val="16"/>
          <w:szCs w:val="16"/>
        </w:rPr>
        <w:t xml:space="preserve"> </w:t>
      </w:r>
      <w:r w:rsidRPr="00C34F65">
        <w:rPr>
          <w:rStyle w:val="ptext-3"/>
          <w:color w:val="000000"/>
          <w:sz w:val="16"/>
          <w:szCs w:val="16"/>
        </w:rPr>
        <w:t xml:space="preserve">housing (including project number (if known) and unit count) for which the PHA will apply for HOPE VI or Choice Neighborhoods; and </w:t>
      </w:r>
      <w:r w:rsidRPr="00C34F65">
        <w:rPr>
          <w:rStyle w:val="enum"/>
          <w:color w:val="000000"/>
          <w:sz w:val="16"/>
          <w:szCs w:val="16"/>
        </w:rPr>
        <w:t>2)</w:t>
      </w:r>
      <w:r w:rsidRPr="00C34F65">
        <w:rPr>
          <w:color w:val="000000"/>
          <w:sz w:val="16"/>
          <w:szCs w:val="16"/>
        </w:rPr>
        <w:t xml:space="preserve"> A</w:t>
      </w:r>
      <w:r w:rsidRPr="00C34F65">
        <w:rPr>
          <w:rStyle w:val="ptext-3"/>
          <w:color w:val="000000"/>
          <w:sz w:val="16"/>
          <w:szCs w:val="16"/>
        </w:rPr>
        <w:t xml:space="preserve"> timetable for the submission of applications or proposals.  The application and approval process for Hope VI or Choice Neighborhoods is a separate process. See guidance on HUD’s website at: </w:t>
      </w:r>
      <w:hyperlink r:id="rId46" w:history="1">
        <w:r w:rsidR="004922D6" w:rsidRPr="00C31B4F">
          <w:rPr>
            <w:rStyle w:val="Hyperlink"/>
            <w:sz w:val="16"/>
            <w:szCs w:val="16"/>
          </w:rPr>
          <w:t>https://www.hud.gov/program_offices/public_indian_housing/programs/ph/hope6</w:t>
        </w:r>
      </w:hyperlink>
      <w:r w:rsidR="004922D6">
        <w:rPr>
          <w:rStyle w:val="Hyperlink"/>
          <w:sz w:val="16"/>
          <w:szCs w:val="16"/>
        </w:rPr>
        <w:t xml:space="preserve"> </w:t>
      </w:r>
      <w:r w:rsidRPr="00C34F65">
        <w:t xml:space="preserve">. </w:t>
      </w:r>
      <w:r w:rsidRPr="00C34F65">
        <w:rPr>
          <w:bCs/>
          <w:sz w:val="16"/>
          <w:szCs w:val="16"/>
        </w:rPr>
        <w:t>(</w:t>
      </w:r>
      <w:hyperlink r:id="rId47" w:history="1">
        <w:r w:rsidRPr="00C34F65">
          <w:rPr>
            <w:rStyle w:val="Hyperlink"/>
            <w:bCs/>
            <w:sz w:val="16"/>
            <w:szCs w:val="16"/>
          </w:rPr>
          <w:t>Notice PIH 2010-30</w:t>
        </w:r>
      </w:hyperlink>
      <w:r w:rsidRPr="00C34F65">
        <w:rPr>
          <w:bCs/>
          <w:sz w:val="16"/>
          <w:szCs w:val="16"/>
        </w:rPr>
        <w:t xml:space="preserve">)  </w:t>
      </w:r>
    </w:p>
    <w:p w14:paraId="50D02143" w14:textId="77777777" w:rsidR="003E5810" w:rsidRPr="00C34F65" w:rsidRDefault="003E5810" w:rsidP="003E5810">
      <w:pPr>
        <w:tabs>
          <w:tab w:val="left" w:pos="720"/>
        </w:tabs>
        <w:ind w:left="720" w:hanging="360"/>
        <w:rPr>
          <w:smallCaps/>
          <w:sz w:val="16"/>
          <w:szCs w:val="16"/>
        </w:rPr>
      </w:pPr>
    </w:p>
    <w:p w14:paraId="5B98DB1C" w14:textId="77777777" w:rsidR="003E5810" w:rsidRPr="00C34F65" w:rsidRDefault="003E5810" w:rsidP="003E5810">
      <w:pPr>
        <w:ind w:left="720"/>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
          <w:bCs/>
          <w:sz w:val="16"/>
          <w:szCs w:val="16"/>
        </w:rPr>
        <w:t xml:space="preserve">Mixed Finance Modernization or Development.  </w:t>
      </w:r>
      <w:r w:rsidRPr="00C34F65">
        <w:rPr>
          <w:rStyle w:val="enum"/>
          <w:color w:val="000000"/>
          <w:sz w:val="16"/>
          <w:szCs w:val="16"/>
        </w:rPr>
        <w:t>1)</w:t>
      </w:r>
      <w:r w:rsidRPr="00C34F65">
        <w:rPr>
          <w:sz w:val="16"/>
          <w:szCs w:val="16"/>
        </w:rPr>
        <w:t xml:space="preserve"> A</w:t>
      </w:r>
      <w:r w:rsidRPr="00C34F65">
        <w:rPr>
          <w:rStyle w:val="ptext-3"/>
          <w:color w:val="000000"/>
          <w:sz w:val="16"/>
          <w:szCs w:val="16"/>
        </w:rPr>
        <w:t xml:space="preserve"> description of any</w:t>
      </w:r>
      <w:r w:rsidRPr="00C34F65">
        <w:rPr>
          <w:b/>
          <w:bCs/>
          <w:color w:val="000000"/>
          <w:sz w:val="16"/>
          <w:szCs w:val="16"/>
        </w:rPr>
        <w:t xml:space="preserve"> </w:t>
      </w:r>
      <w:r w:rsidRPr="00C34F65">
        <w:rPr>
          <w:rStyle w:val="ptext-3"/>
          <w:color w:val="000000"/>
          <w:sz w:val="16"/>
          <w:szCs w:val="16"/>
        </w:rPr>
        <w:t xml:space="preserve">housing (including project number (if known) and unit count) for which the PHA will apply for Mixed Finance Modernization or Development; and </w:t>
      </w:r>
      <w:r w:rsidRPr="00C34F65">
        <w:rPr>
          <w:rStyle w:val="enum"/>
          <w:color w:val="000000"/>
          <w:sz w:val="16"/>
          <w:szCs w:val="16"/>
        </w:rPr>
        <w:t>2)</w:t>
      </w:r>
      <w:r w:rsidRPr="00C34F65">
        <w:rPr>
          <w:color w:val="000000"/>
          <w:sz w:val="16"/>
          <w:szCs w:val="16"/>
        </w:rPr>
        <w:t xml:space="preserve"> A</w:t>
      </w:r>
      <w:r w:rsidRPr="00C34F65">
        <w:rPr>
          <w:rStyle w:val="ptext-3"/>
          <w:color w:val="000000"/>
          <w:sz w:val="16"/>
          <w:szCs w:val="16"/>
        </w:rPr>
        <w:t xml:space="preserve"> timetable for the submission of applications or proposals.  The application and approval process for Mixed Finance Modernization or Development is a separate process. See guidance on HUD’s website at: </w:t>
      </w:r>
      <w:hyperlink r:id="rId48" w:history="1">
        <w:r w:rsidRPr="00C34F65">
          <w:rPr>
            <w:rStyle w:val="Hyperlink"/>
            <w:sz w:val="16"/>
            <w:szCs w:val="16"/>
          </w:rPr>
          <w:t>http://www.hud.gov/offices/pih/programs/ph/hope6/index.cfm</w:t>
        </w:r>
      </w:hyperlink>
      <w:r w:rsidRPr="00C34F65">
        <w:t xml:space="preserve">. </w:t>
      </w:r>
      <w:r w:rsidRPr="00C34F65">
        <w:rPr>
          <w:bCs/>
          <w:sz w:val="16"/>
          <w:szCs w:val="16"/>
        </w:rPr>
        <w:t>(</w:t>
      </w:r>
      <w:hyperlink r:id="rId49" w:history="1">
        <w:r w:rsidRPr="00C34F65">
          <w:rPr>
            <w:rStyle w:val="Hyperlink"/>
            <w:bCs/>
            <w:sz w:val="16"/>
            <w:szCs w:val="16"/>
          </w:rPr>
          <w:t>Notice PIH 2010-30</w:t>
        </w:r>
      </w:hyperlink>
      <w:r w:rsidRPr="00C34F65">
        <w:rPr>
          <w:bCs/>
          <w:sz w:val="16"/>
          <w:szCs w:val="16"/>
        </w:rPr>
        <w:t xml:space="preserve">)  </w:t>
      </w:r>
    </w:p>
    <w:p w14:paraId="121A9DDC" w14:textId="77777777" w:rsidR="003E5810" w:rsidRPr="00C34F65" w:rsidRDefault="003E5810" w:rsidP="003E5810">
      <w:pPr>
        <w:tabs>
          <w:tab w:val="left" w:pos="720"/>
        </w:tabs>
        <w:ind w:left="720" w:hanging="360"/>
        <w:rPr>
          <w:smallCaps/>
          <w:sz w:val="16"/>
          <w:szCs w:val="16"/>
        </w:rPr>
      </w:pPr>
    </w:p>
    <w:p w14:paraId="2226CED9" w14:textId="77777777" w:rsidR="003E5810" w:rsidRPr="00C34F65" w:rsidRDefault="003E5810" w:rsidP="003E5810">
      <w:pPr>
        <w:ind w:left="720"/>
        <w:rPr>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
          <w:bCs/>
          <w:sz w:val="16"/>
          <w:szCs w:val="16"/>
        </w:rPr>
        <w:t xml:space="preserve">Demolition and/or Disposition.  </w:t>
      </w:r>
      <w:r w:rsidRPr="00DF3C31">
        <w:rPr>
          <w:sz w:val="16"/>
          <w:szCs w:val="16"/>
        </w:rPr>
        <w:t xml:space="preserve">With respect to public housing only, describe any public housing development(s), or portion of a public housing development projects,  owned by the PHA and subject to ACCs (including project number and unit numbers [or addresses]), and the number of affected units along with their sizes and accessibility features) for which the PHA will apply or is currently pending for demolition or disposition approval under section 18 of the 1937 Act (42 U.S.C. 1437p); and (2) A timetable for the demolition or disposition.  This statement must be submitted to the extent that approved and/or pending demolition and/or disposition has changed as described in the PHA’s last Annual and/or 5-Year PHA Plan submission.  The application and approval process for demolition and/or disposition is a separate process.  Approval of the PHA Plan does not constitute approval of these activities. See guidance on HUD’s website at: </w:t>
      </w:r>
      <w:hyperlink r:id="rId50" w:history="1">
        <w:r w:rsidRPr="00C34F65">
          <w:rPr>
            <w:rStyle w:val="Hyperlink"/>
            <w:sz w:val="16"/>
            <w:szCs w:val="16"/>
          </w:rPr>
          <w:t>http://www.hud.gov/offices/pih/centers/sac/demo_dispo/index.cfm</w:t>
        </w:r>
      </w:hyperlink>
      <w:r w:rsidRPr="00C34F65">
        <w:rPr>
          <w:sz w:val="16"/>
          <w:szCs w:val="16"/>
        </w:rPr>
        <w:t xml:space="preserve">. </w:t>
      </w:r>
      <w:r w:rsidRPr="00C34F65">
        <w:rPr>
          <w:bCs/>
          <w:sz w:val="16"/>
          <w:szCs w:val="16"/>
        </w:rPr>
        <w:t>(</w:t>
      </w:r>
      <w:hyperlink r:id="rId51" w:anchor="24:4.0.3.1.3.2.5.5" w:history="1">
        <w:r w:rsidRPr="00C34F65">
          <w:rPr>
            <w:rStyle w:val="Hyperlink"/>
            <w:bCs/>
            <w:sz w:val="16"/>
            <w:szCs w:val="16"/>
          </w:rPr>
          <w:t>24 CFR §903.7(h)</w:t>
        </w:r>
      </w:hyperlink>
      <w:r w:rsidRPr="00C34F65">
        <w:rPr>
          <w:bCs/>
          <w:sz w:val="16"/>
          <w:szCs w:val="16"/>
        </w:rPr>
        <w:t xml:space="preserve">) </w:t>
      </w:r>
      <w:r w:rsidRPr="00C34F65">
        <w:rPr>
          <w:sz w:val="16"/>
          <w:szCs w:val="16"/>
        </w:rPr>
        <w:t xml:space="preserve"> </w:t>
      </w:r>
    </w:p>
    <w:p w14:paraId="45DA3113" w14:textId="77777777" w:rsidR="003E5810" w:rsidRPr="00C34F65" w:rsidRDefault="003E5810" w:rsidP="003E5810">
      <w:pPr>
        <w:ind w:left="360"/>
        <w:rPr>
          <w:rStyle w:val="ptext-3"/>
          <w:sz w:val="16"/>
          <w:szCs w:val="16"/>
        </w:rPr>
      </w:pPr>
      <w:r w:rsidRPr="00C34F65">
        <w:rPr>
          <w:sz w:val="16"/>
          <w:szCs w:val="16"/>
        </w:rPr>
        <w:tab/>
      </w:r>
    </w:p>
    <w:p w14:paraId="5670D948" w14:textId="77777777" w:rsidR="00015E76" w:rsidRPr="00C34F65" w:rsidRDefault="00015E76" w:rsidP="00015E76">
      <w:pPr>
        <w:tabs>
          <w:tab w:val="left" w:pos="90"/>
          <w:tab w:val="left" w:pos="1080"/>
        </w:tabs>
        <w:ind w:left="720"/>
        <w:rPr>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
          <w:bCs/>
          <w:sz w:val="16"/>
          <w:szCs w:val="16"/>
        </w:rPr>
        <w:t>Conversion of Public Housing</w:t>
      </w:r>
      <w:r>
        <w:rPr>
          <w:b/>
          <w:bCs/>
          <w:sz w:val="16"/>
          <w:szCs w:val="16"/>
        </w:rPr>
        <w:t xml:space="preserve"> under the Voluntary or Mandatory Conversion programs</w:t>
      </w:r>
      <w:r w:rsidRPr="00C34F65">
        <w:rPr>
          <w:b/>
          <w:bCs/>
          <w:sz w:val="16"/>
          <w:szCs w:val="16"/>
        </w:rPr>
        <w:t xml:space="preserve">. </w:t>
      </w:r>
      <w:r w:rsidRPr="00C34F65">
        <w:rPr>
          <w:sz w:val="16"/>
          <w:szCs w:val="16"/>
        </w:rPr>
        <w:t xml:space="preserve"> Describe </w:t>
      </w:r>
      <w:r w:rsidRPr="00C34F65">
        <w:rPr>
          <w:rStyle w:val="ptext-3"/>
          <w:color w:val="000000"/>
          <w:sz w:val="16"/>
          <w:szCs w:val="16"/>
        </w:rPr>
        <w:t xml:space="preserve">any public housing building(s) (including project number and unit count) owned by the PHA that the PHA is required to convert or plans to voluntarily convert to tenant-based assistance; </w:t>
      </w:r>
      <w:r w:rsidRPr="00C34F65">
        <w:rPr>
          <w:rStyle w:val="enum"/>
          <w:color w:val="000000"/>
          <w:sz w:val="16"/>
          <w:szCs w:val="16"/>
        </w:rPr>
        <w:t>2)</w:t>
      </w:r>
      <w:r w:rsidRPr="00C34F65">
        <w:rPr>
          <w:sz w:val="16"/>
          <w:szCs w:val="16"/>
        </w:rPr>
        <w:t xml:space="preserve"> A</w:t>
      </w:r>
      <w:r w:rsidRPr="00C34F65">
        <w:rPr>
          <w:rStyle w:val="ptext-3"/>
          <w:color w:val="000000"/>
          <w:sz w:val="16"/>
          <w:szCs w:val="16"/>
        </w:rPr>
        <w:t xml:space="preserve">n analysis of the projects or buildings required to be converted; and </w:t>
      </w:r>
      <w:r w:rsidRPr="00C34F65">
        <w:rPr>
          <w:rStyle w:val="enum"/>
          <w:color w:val="000000"/>
          <w:sz w:val="16"/>
          <w:szCs w:val="16"/>
        </w:rPr>
        <w:t>3)</w:t>
      </w:r>
      <w:r w:rsidRPr="00C34F65">
        <w:rPr>
          <w:color w:val="000000"/>
          <w:sz w:val="16"/>
          <w:szCs w:val="16"/>
        </w:rPr>
        <w:t xml:space="preserve"> A</w:t>
      </w:r>
      <w:r w:rsidRPr="00C34F65">
        <w:rPr>
          <w:rStyle w:val="ptext-3"/>
          <w:color w:val="000000"/>
          <w:sz w:val="16"/>
          <w:szCs w:val="16"/>
        </w:rPr>
        <w:t xml:space="preserve"> statement of the amount of assistance received to be used for rental assistance or other housing assistance in connection with such conversion.  See guidance on HUD’s website at: </w:t>
      </w:r>
      <w:hyperlink r:id="rId52" w:history="1">
        <w:r w:rsidRPr="00C34F65">
          <w:rPr>
            <w:rStyle w:val="Hyperlink"/>
            <w:sz w:val="16"/>
            <w:szCs w:val="16"/>
          </w:rPr>
          <w:t>http://www.hud.gov/offices/pih/centers/sac/conversion.cfm</w:t>
        </w:r>
      </w:hyperlink>
      <w:r w:rsidRPr="00C34F65">
        <w:t xml:space="preserve">. </w:t>
      </w:r>
      <w:r w:rsidRPr="00C34F65">
        <w:rPr>
          <w:bCs/>
          <w:sz w:val="16"/>
          <w:szCs w:val="16"/>
        </w:rPr>
        <w:t>(</w:t>
      </w:r>
      <w:hyperlink r:id="rId53" w:anchor="24:4.0.3.1.3.2.5.5" w:history="1">
        <w:r w:rsidRPr="00C34F65">
          <w:rPr>
            <w:rStyle w:val="Hyperlink"/>
            <w:bCs/>
            <w:sz w:val="16"/>
            <w:szCs w:val="16"/>
          </w:rPr>
          <w:t>24 CFR §903.7(j)</w:t>
        </w:r>
      </w:hyperlink>
      <w:r w:rsidRPr="00C34F65">
        <w:rPr>
          <w:bCs/>
          <w:sz w:val="16"/>
          <w:szCs w:val="16"/>
        </w:rPr>
        <w:t xml:space="preserve">)   </w:t>
      </w:r>
    </w:p>
    <w:p w14:paraId="424C70C1" w14:textId="77777777" w:rsidR="00015E76" w:rsidRPr="00C34F65" w:rsidRDefault="00015E76" w:rsidP="00015E76">
      <w:pPr>
        <w:tabs>
          <w:tab w:val="left" w:pos="90"/>
          <w:tab w:val="left" w:pos="1080"/>
        </w:tabs>
        <w:ind w:left="720"/>
        <w:rPr>
          <w:smallCaps/>
          <w:sz w:val="16"/>
          <w:szCs w:val="16"/>
        </w:rPr>
      </w:pPr>
    </w:p>
    <w:p w14:paraId="33B5254B" w14:textId="0960852D" w:rsidR="00015E76" w:rsidRDefault="00015E76" w:rsidP="00015E76">
      <w:pPr>
        <w:tabs>
          <w:tab w:val="left" w:pos="90"/>
          <w:tab w:val="left" w:pos="1080"/>
        </w:tabs>
        <w:ind w:left="720"/>
        <w:rPr>
          <w:rStyle w:val="Hyperlink"/>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
          <w:bCs/>
          <w:sz w:val="16"/>
          <w:szCs w:val="16"/>
        </w:rPr>
        <w:t>Conversion of Public Housing</w:t>
      </w:r>
      <w:r>
        <w:rPr>
          <w:b/>
          <w:bCs/>
          <w:sz w:val="16"/>
          <w:szCs w:val="16"/>
        </w:rPr>
        <w:t xml:space="preserve"> under the Rental Assistance Demonstration (RAD) program</w:t>
      </w:r>
      <w:r w:rsidRPr="00C34F65">
        <w:rPr>
          <w:b/>
          <w:bCs/>
          <w:sz w:val="16"/>
          <w:szCs w:val="16"/>
        </w:rPr>
        <w:t xml:space="preserve">. </w:t>
      </w:r>
      <w:r w:rsidRPr="00C34F65">
        <w:rPr>
          <w:sz w:val="16"/>
          <w:szCs w:val="16"/>
        </w:rPr>
        <w:t xml:space="preserve"> Describe </w:t>
      </w:r>
      <w:r w:rsidRPr="00C34F65">
        <w:rPr>
          <w:rStyle w:val="ptext-3"/>
          <w:color w:val="000000"/>
          <w:sz w:val="16"/>
          <w:szCs w:val="16"/>
        </w:rPr>
        <w:t xml:space="preserve">any public housing building(s) (including project number and unit count) owned by the PHA that the PHA plans to voluntarily convert to </w:t>
      </w:r>
      <w:r>
        <w:rPr>
          <w:rStyle w:val="ptext-3"/>
          <w:color w:val="000000"/>
          <w:sz w:val="16"/>
          <w:szCs w:val="16"/>
        </w:rPr>
        <w:t>P</w:t>
      </w:r>
      <w:r w:rsidRPr="00C34F65">
        <w:rPr>
          <w:rStyle w:val="ptext-3"/>
          <w:color w:val="000000"/>
          <w:sz w:val="16"/>
          <w:szCs w:val="16"/>
        </w:rPr>
        <w:t>roject-</w:t>
      </w:r>
      <w:r>
        <w:rPr>
          <w:rStyle w:val="ptext-3"/>
          <w:color w:val="000000"/>
          <w:sz w:val="16"/>
          <w:szCs w:val="16"/>
        </w:rPr>
        <w:t>B</w:t>
      </w:r>
      <w:r w:rsidRPr="00C34F65">
        <w:rPr>
          <w:rStyle w:val="ptext-3"/>
          <w:color w:val="000000"/>
          <w:sz w:val="16"/>
          <w:szCs w:val="16"/>
        </w:rPr>
        <w:t xml:space="preserve">ased </w:t>
      </w:r>
      <w:r>
        <w:rPr>
          <w:rStyle w:val="ptext-3"/>
          <w:color w:val="000000"/>
          <w:sz w:val="16"/>
          <w:szCs w:val="16"/>
        </w:rPr>
        <w:t>Rental A</w:t>
      </w:r>
      <w:r w:rsidRPr="00C34F65">
        <w:rPr>
          <w:rStyle w:val="ptext-3"/>
          <w:color w:val="000000"/>
          <w:sz w:val="16"/>
          <w:szCs w:val="16"/>
        </w:rPr>
        <w:t>ssistance</w:t>
      </w:r>
      <w:r>
        <w:rPr>
          <w:rStyle w:val="ptext-3"/>
          <w:color w:val="000000"/>
          <w:sz w:val="16"/>
          <w:szCs w:val="16"/>
        </w:rPr>
        <w:t xml:space="preserve"> </w:t>
      </w:r>
      <w:r w:rsidRPr="00E77757">
        <w:rPr>
          <w:color w:val="000000"/>
          <w:sz w:val="16"/>
          <w:szCs w:val="16"/>
        </w:rPr>
        <w:t>or Project-Based Vouchers</w:t>
      </w:r>
      <w:r w:rsidRPr="00C34F65">
        <w:rPr>
          <w:rStyle w:val="ptext-3"/>
          <w:color w:val="000000"/>
          <w:sz w:val="16"/>
          <w:szCs w:val="16"/>
        </w:rPr>
        <w:t xml:space="preserve"> under RAD.  See additional guidance on HUD’s website at: </w:t>
      </w:r>
      <w:hyperlink r:id="rId54" w:history="1">
        <w:r w:rsidRPr="00C34F65">
          <w:rPr>
            <w:rStyle w:val="Hyperlink"/>
            <w:sz w:val="16"/>
            <w:szCs w:val="16"/>
          </w:rPr>
          <w:t>Notice PIH 2012-32</w:t>
        </w:r>
      </w:hyperlink>
      <w:r>
        <w:rPr>
          <w:rStyle w:val="Hyperlink"/>
          <w:sz w:val="16"/>
          <w:szCs w:val="16"/>
        </w:rPr>
        <w:t xml:space="preserve"> REV-3, successor RAD Implementation Notices, and other RAD notices. </w:t>
      </w:r>
    </w:p>
    <w:p w14:paraId="098E6E8A" w14:textId="23955A47" w:rsidR="00015E76" w:rsidRPr="00C34F65" w:rsidRDefault="00015E76" w:rsidP="00015E76">
      <w:pPr>
        <w:tabs>
          <w:tab w:val="left" w:pos="90"/>
          <w:tab w:val="left" w:pos="1080"/>
        </w:tabs>
        <w:ind w:left="720"/>
        <w:rPr>
          <w:sz w:val="16"/>
          <w:szCs w:val="16"/>
        </w:rPr>
      </w:pPr>
      <w:r>
        <w:rPr>
          <w:rStyle w:val="Hyperlink"/>
          <w:sz w:val="16"/>
          <w:szCs w:val="16"/>
        </w:rPr>
        <w:t xml:space="preserve">      </w:t>
      </w:r>
      <w:r w:rsidRPr="00C34F65">
        <w:rPr>
          <w:rStyle w:val="Hyperlink"/>
          <w:sz w:val="16"/>
          <w:szCs w:val="16"/>
        </w:rPr>
        <w:t xml:space="preserve">  </w:t>
      </w:r>
    </w:p>
    <w:p w14:paraId="40022169" w14:textId="77777777" w:rsidR="003E5810" w:rsidRPr="00C34F65" w:rsidRDefault="003E5810" w:rsidP="003E5810">
      <w:pPr>
        <w:pStyle w:val="NormalWeb"/>
        <w:spacing w:before="0" w:beforeAutospacing="0" w:after="0" w:afterAutospacing="0"/>
        <w:rPr>
          <w:smallCaps/>
          <w:sz w:val="16"/>
          <w:szCs w:val="16"/>
        </w:rPr>
      </w:pPr>
    </w:p>
    <w:p w14:paraId="2CC87CBB" w14:textId="19B622F7" w:rsidR="003E5810" w:rsidRPr="00C34F65" w:rsidRDefault="003E5810" w:rsidP="003E5810">
      <w:pPr>
        <w:pStyle w:val="NormalWeb"/>
        <w:spacing w:before="0" w:beforeAutospacing="0" w:after="0" w:afterAutospacing="0"/>
        <w:ind w:left="360" w:firstLine="360"/>
        <w:rPr>
          <w:bCs/>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
          <w:bCs/>
          <w:sz w:val="16"/>
          <w:szCs w:val="16"/>
        </w:rPr>
        <w:t xml:space="preserve">Project-Based Vouchers. </w:t>
      </w:r>
      <w:r w:rsidRPr="00C34F65">
        <w:rPr>
          <w:sz w:val="16"/>
          <w:szCs w:val="16"/>
        </w:rPr>
        <w:t xml:space="preserve"> Describe </w:t>
      </w:r>
      <w:r w:rsidRPr="00C34F65">
        <w:rPr>
          <w:rStyle w:val="ptext-3"/>
          <w:color w:val="000000"/>
          <w:sz w:val="16"/>
          <w:szCs w:val="16"/>
        </w:rPr>
        <w:t xml:space="preserve">any plans to </w:t>
      </w:r>
      <w:r w:rsidR="00F4528C" w:rsidRPr="00C34F65">
        <w:rPr>
          <w:rStyle w:val="ptext-3"/>
          <w:color w:val="000000"/>
          <w:sz w:val="16"/>
          <w:szCs w:val="16"/>
        </w:rPr>
        <w:t>use HCVs</w:t>
      </w:r>
      <w:r w:rsidRPr="00C34F65">
        <w:rPr>
          <w:rStyle w:val="ptext-3"/>
          <w:color w:val="000000"/>
          <w:sz w:val="16"/>
          <w:szCs w:val="16"/>
        </w:rPr>
        <w:t xml:space="preserve"> for new project-based vouchers. </w:t>
      </w:r>
      <w:r w:rsidRPr="00C34F65">
        <w:rPr>
          <w:bCs/>
          <w:sz w:val="16"/>
          <w:szCs w:val="16"/>
        </w:rPr>
        <w:t>(</w:t>
      </w:r>
      <w:hyperlink r:id="rId55" w:anchor="24:4.0.3.1.24.2.41.7" w:history="1">
        <w:r w:rsidRPr="00C34F65">
          <w:rPr>
            <w:rStyle w:val="Hyperlink"/>
            <w:bCs/>
            <w:sz w:val="16"/>
            <w:szCs w:val="16"/>
          </w:rPr>
          <w:t>24 CFR §983.57(b)(1)</w:t>
        </w:r>
      </w:hyperlink>
      <w:r w:rsidRPr="00C34F65">
        <w:rPr>
          <w:bCs/>
          <w:sz w:val="16"/>
          <w:szCs w:val="16"/>
        </w:rPr>
        <w:t xml:space="preserve">) If using project-based vouchers, </w:t>
      </w:r>
    </w:p>
    <w:p w14:paraId="2265E5A1" w14:textId="618B99E2" w:rsidR="003E5810" w:rsidRPr="00C34F65" w:rsidRDefault="003E5810" w:rsidP="003E5810">
      <w:pPr>
        <w:pStyle w:val="NormalWeb"/>
        <w:spacing w:before="0" w:beforeAutospacing="0" w:after="0" w:afterAutospacing="0"/>
        <w:ind w:left="360" w:firstLine="360"/>
        <w:rPr>
          <w:bCs/>
          <w:sz w:val="16"/>
          <w:szCs w:val="16"/>
        </w:rPr>
      </w:pPr>
      <w:r w:rsidRPr="00C34F65">
        <w:rPr>
          <w:bCs/>
          <w:sz w:val="16"/>
          <w:szCs w:val="16"/>
        </w:rPr>
        <w:t xml:space="preserve">     provide the projected number of project-based units and general </w:t>
      </w:r>
      <w:r w:rsidR="00F4528C" w:rsidRPr="00C34F65">
        <w:rPr>
          <w:bCs/>
          <w:sz w:val="16"/>
          <w:szCs w:val="16"/>
        </w:rPr>
        <w:t>locations and</w:t>
      </w:r>
      <w:r w:rsidRPr="00C34F65">
        <w:rPr>
          <w:bCs/>
          <w:sz w:val="16"/>
          <w:szCs w:val="16"/>
        </w:rPr>
        <w:t xml:space="preserve"> describe how project-basing would be consistent with the PHA Plan.  </w:t>
      </w:r>
    </w:p>
    <w:p w14:paraId="3A272735" w14:textId="77777777" w:rsidR="003E5810" w:rsidRPr="00C34F65" w:rsidRDefault="003E5810" w:rsidP="003E5810">
      <w:pPr>
        <w:pStyle w:val="NormalWeb"/>
        <w:spacing w:before="0" w:beforeAutospacing="0" w:after="0" w:afterAutospacing="0"/>
        <w:ind w:left="360" w:firstLine="360"/>
        <w:rPr>
          <w:sz w:val="16"/>
        </w:rPr>
      </w:pPr>
    </w:p>
    <w:p w14:paraId="0B17EE4E" w14:textId="77777777" w:rsidR="003E5810" w:rsidRPr="00C34F65" w:rsidRDefault="003E5810" w:rsidP="003E5810">
      <w:pPr>
        <w:pStyle w:val="NormalWeb"/>
        <w:spacing w:before="0" w:beforeAutospacing="0" w:after="0" w:afterAutospacing="0"/>
        <w:ind w:left="720"/>
        <w:rPr>
          <w:bCs/>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
          <w:bCs/>
          <w:sz w:val="16"/>
          <w:szCs w:val="16"/>
        </w:rPr>
        <w:t xml:space="preserve">Units with Approved Vacancies for Modernization. </w:t>
      </w:r>
      <w:r w:rsidRPr="00C34F65">
        <w:rPr>
          <w:bCs/>
          <w:sz w:val="16"/>
          <w:szCs w:val="16"/>
        </w:rPr>
        <w:t xml:space="preserve">The PHA must include a statement related to units with approved vacancies that are undergoing modernization in accordance with </w:t>
      </w:r>
      <w:hyperlink r:id="rId56" w:history="1">
        <w:r w:rsidRPr="00C34F65">
          <w:rPr>
            <w:rStyle w:val="Hyperlink"/>
            <w:bCs/>
            <w:sz w:val="16"/>
            <w:szCs w:val="16"/>
          </w:rPr>
          <w:t>24 CFR §990.145(a)(1)</w:t>
        </w:r>
      </w:hyperlink>
      <w:r w:rsidRPr="00C34F65">
        <w:rPr>
          <w:bCs/>
          <w:sz w:val="16"/>
          <w:szCs w:val="16"/>
        </w:rPr>
        <w:t>.</w:t>
      </w:r>
    </w:p>
    <w:p w14:paraId="301DD5D7" w14:textId="77777777" w:rsidR="003E5810" w:rsidRPr="00C34F65" w:rsidRDefault="003E5810" w:rsidP="003E5810">
      <w:pPr>
        <w:pStyle w:val="NormalWeb"/>
        <w:spacing w:before="0" w:beforeAutospacing="0" w:after="0" w:afterAutospacing="0"/>
        <w:ind w:left="360" w:firstLine="360"/>
        <w:rPr>
          <w:bCs/>
          <w:sz w:val="16"/>
          <w:szCs w:val="16"/>
        </w:rPr>
      </w:pPr>
    </w:p>
    <w:p w14:paraId="03A17918" w14:textId="77777777" w:rsidR="003E5810" w:rsidRPr="00C34F65" w:rsidRDefault="003E5810" w:rsidP="003E5810">
      <w:pPr>
        <w:pStyle w:val="NormalWeb"/>
        <w:spacing w:before="0" w:beforeAutospacing="0" w:after="0" w:afterAutospacing="0"/>
        <w:ind w:left="360" w:firstLine="360"/>
        <w:rPr>
          <w:bCs/>
          <w:sz w:val="16"/>
          <w:szCs w:val="16"/>
        </w:rPr>
      </w:pPr>
      <w:r w:rsidRPr="00C34F65">
        <w:rPr>
          <w:smallCaps/>
          <w:sz w:val="16"/>
          <w:szCs w:val="16"/>
        </w:rPr>
        <w:fldChar w:fldCharType="begin">
          <w:ffData>
            <w:name w:val="Check1"/>
            <w:enabled/>
            <w:calcOnExit w:val="0"/>
            <w:checkBox>
              <w:sizeAuto/>
              <w:default w:val="0"/>
            </w:checkBox>
          </w:ffData>
        </w:fldChar>
      </w:r>
      <w:r w:rsidRPr="00C34F65">
        <w:rPr>
          <w:smallCaps/>
          <w:sz w:val="16"/>
          <w:szCs w:val="16"/>
        </w:rPr>
        <w:instrText xml:space="preserve"> FORMCHECKBOX </w:instrText>
      </w:r>
      <w:r w:rsidR="005244C4">
        <w:rPr>
          <w:smallCaps/>
          <w:sz w:val="16"/>
          <w:szCs w:val="16"/>
        </w:rPr>
      </w:r>
      <w:r w:rsidR="005244C4">
        <w:rPr>
          <w:smallCaps/>
          <w:sz w:val="16"/>
          <w:szCs w:val="16"/>
        </w:rPr>
        <w:fldChar w:fldCharType="separate"/>
      </w:r>
      <w:r w:rsidRPr="00C34F65">
        <w:rPr>
          <w:smallCaps/>
          <w:sz w:val="16"/>
          <w:szCs w:val="16"/>
        </w:rPr>
        <w:fldChar w:fldCharType="end"/>
      </w:r>
      <w:r w:rsidRPr="00C34F65">
        <w:rPr>
          <w:smallCaps/>
          <w:sz w:val="16"/>
          <w:szCs w:val="16"/>
        </w:rPr>
        <w:t xml:space="preserve">  </w:t>
      </w:r>
      <w:r w:rsidRPr="00C34F65">
        <w:rPr>
          <w:b/>
          <w:bCs/>
          <w:sz w:val="16"/>
          <w:szCs w:val="16"/>
        </w:rPr>
        <w:t>Other Capital Grant Programs</w:t>
      </w:r>
      <w:r w:rsidRPr="00C34F65">
        <w:rPr>
          <w:bCs/>
          <w:sz w:val="16"/>
          <w:szCs w:val="16"/>
        </w:rPr>
        <w:t xml:space="preserve"> (i.e., Capital Fund Community Facilities Grants or Emergency Safety and Security Grants).</w:t>
      </w:r>
    </w:p>
    <w:p w14:paraId="5B0A2266" w14:textId="77777777" w:rsidR="003E5810" w:rsidRDefault="003E5810" w:rsidP="003E5810">
      <w:pPr>
        <w:tabs>
          <w:tab w:val="left" w:pos="360"/>
          <w:tab w:val="left" w:pos="720"/>
        </w:tabs>
        <w:ind w:left="720" w:hanging="720"/>
        <w:rPr>
          <w:b/>
          <w:color w:val="000000"/>
          <w:sz w:val="16"/>
          <w:szCs w:val="16"/>
        </w:rPr>
      </w:pPr>
    </w:p>
    <w:p w14:paraId="12F78D47" w14:textId="170F30B2" w:rsidR="003E5810" w:rsidRPr="003E5810" w:rsidRDefault="005D3687" w:rsidP="003E5810">
      <w:pPr>
        <w:tabs>
          <w:tab w:val="left" w:pos="2286"/>
        </w:tabs>
        <w:ind w:left="720" w:hanging="450"/>
        <w:rPr>
          <w:bCs/>
          <w:sz w:val="16"/>
          <w:szCs w:val="16"/>
        </w:rPr>
      </w:pPr>
      <w:r>
        <w:rPr>
          <w:b/>
          <w:bCs/>
          <w:sz w:val="16"/>
          <w:szCs w:val="16"/>
        </w:rPr>
        <w:t>B.2</w:t>
      </w:r>
      <w:r w:rsidR="003E5810" w:rsidRPr="003E5810">
        <w:rPr>
          <w:b/>
          <w:bCs/>
          <w:sz w:val="16"/>
          <w:szCs w:val="16"/>
        </w:rPr>
        <w:t xml:space="preserve">   </w:t>
      </w:r>
      <w:r w:rsidR="003E5810" w:rsidRPr="003E5810">
        <w:rPr>
          <w:rFonts w:cs="Arial"/>
          <w:b/>
          <w:bCs/>
          <w:sz w:val="16"/>
          <w:szCs w:val="16"/>
        </w:rPr>
        <w:t>Capital Improvements.</w:t>
      </w:r>
      <w:r w:rsidR="003E5810" w:rsidRPr="003E5810">
        <w:rPr>
          <w:bCs/>
          <w:sz w:val="16"/>
          <w:szCs w:val="16"/>
        </w:rPr>
        <w:t xml:space="preserve">  </w:t>
      </w:r>
      <w:r w:rsidR="003E5810" w:rsidRPr="003E5810">
        <w:rPr>
          <w:rFonts w:cs="Arial"/>
          <w:bCs/>
          <w:sz w:val="16"/>
          <w:szCs w:val="16"/>
        </w:rPr>
        <w:t>PHAs that receive funding from the Capital Fund Program (CFP) must complete this section. (</w:t>
      </w:r>
      <w:hyperlink r:id="rId57" w:anchor="24:4.0.3.1.3.2.5.5" w:history="1">
        <w:r w:rsidR="003E5810" w:rsidRPr="003E5810">
          <w:rPr>
            <w:rFonts w:cs="Arial"/>
            <w:bCs/>
            <w:color w:val="0000FF"/>
            <w:sz w:val="16"/>
            <w:szCs w:val="16"/>
            <w:u w:val="single"/>
          </w:rPr>
          <w:t>24 CFR §903.7 (g)</w:t>
        </w:r>
      </w:hyperlink>
      <w:r w:rsidR="003E5810" w:rsidRPr="003E5810">
        <w:rPr>
          <w:rFonts w:cs="Arial"/>
          <w:bCs/>
          <w:sz w:val="16"/>
          <w:szCs w:val="16"/>
        </w:rPr>
        <w:t>)</w:t>
      </w:r>
      <w:r w:rsidR="00AF0DD4">
        <w:rPr>
          <w:rFonts w:cs="Arial"/>
          <w:bCs/>
          <w:sz w:val="16"/>
          <w:szCs w:val="16"/>
        </w:rPr>
        <w:t xml:space="preserve">. </w:t>
      </w:r>
      <w:r w:rsidR="00AF0DD4" w:rsidRPr="003E5810">
        <w:rPr>
          <w:bCs/>
          <w:sz w:val="16"/>
          <w:szCs w:val="16"/>
        </w:rPr>
        <w:t>To</w:t>
      </w:r>
      <w:r w:rsidR="003E5810" w:rsidRPr="003E5810">
        <w:rPr>
          <w:bCs/>
          <w:sz w:val="16"/>
          <w:szCs w:val="16"/>
        </w:rPr>
        <w:t xml:space="preserve">     comply with this requirement, the PHA must reference the most recent HUD approved Capital Fund 5 Year Action Plan</w:t>
      </w:r>
      <w:r w:rsidR="00CE3267" w:rsidRPr="00CE3267">
        <w:rPr>
          <w:bCs/>
          <w:sz w:val="16"/>
          <w:szCs w:val="16"/>
        </w:rPr>
        <w:t xml:space="preserve"> </w:t>
      </w:r>
      <w:r w:rsidR="00CE3267">
        <w:rPr>
          <w:bCs/>
          <w:sz w:val="16"/>
          <w:szCs w:val="16"/>
        </w:rPr>
        <w:t>in EPIC</w:t>
      </w:r>
      <w:r w:rsidR="00CE3267" w:rsidRPr="004624A1">
        <w:t xml:space="preserve"> </w:t>
      </w:r>
      <w:r w:rsidR="00CE3267" w:rsidRPr="004624A1">
        <w:rPr>
          <w:bCs/>
          <w:sz w:val="16"/>
          <w:szCs w:val="16"/>
        </w:rPr>
        <w:t>and the date that it was approved</w:t>
      </w:r>
      <w:r w:rsidR="003E5810" w:rsidRPr="003E5810">
        <w:rPr>
          <w:bCs/>
          <w:sz w:val="16"/>
          <w:szCs w:val="16"/>
        </w:rPr>
        <w:t xml:space="preserve">. PHAs can reference the form by including the following language in the Capital Improvement section of the appropriate Annual or Streamlined PHA Plan   Template: “See </w:t>
      </w:r>
      <w:r w:rsidR="00D2518E" w:rsidRPr="00BC2554">
        <w:rPr>
          <w:bCs/>
          <w:sz w:val="16"/>
          <w:szCs w:val="16"/>
        </w:rPr>
        <w:t>Ca</w:t>
      </w:r>
      <w:r w:rsidR="00D2518E">
        <w:rPr>
          <w:bCs/>
          <w:sz w:val="16"/>
          <w:szCs w:val="16"/>
        </w:rPr>
        <w:t xml:space="preserve">pital Fund 5 Year Action Plan in EPIC </w:t>
      </w:r>
      <w:r w:rsidR="003E5810" w:rsidRPr="003E5810">
        <w:rPr>
          <w:bCs/>
          <w:sz w:val="16"/>
          <w:szCs w:val="16"/>
        </w:rPr>
        <w:t>approved by HUD on XX/XX/XXXX.”</w:t>
      </w:r>
      <w:r w:rsidR="003E5810" w:rsidRPr="003E5810">
        <w:rPr>
          <w:b/>
          <w:bCs/>
          <w:sz w:val="16"/>
          <w:szCs w:val="16"/>
        </w:rPr>
        <w:t xml:space="preserve"> </w:t>
      </w:r>
    </w:p>
    <w:p w14:paraId="61176759" w14:textId="597B75FE" w:rsidR="003E5810" w:rsidRDefault="003E5810" w:rsidP="001B1C68">
      <w:pPr>
        <w:tabs>
          <w:tab w:val="left" w:pos="360"/>
          <w:tab w:val="left" w:pos="720"/>
        </w:tabs>
        <w:rPr>
          <w:b/>
          <w:color w:val="000000"/>
          <w:sz w:val="16"/>
          <w:szCs w:val="16"/>
        </w:rPr>
      </w:pPr>
    </w:p>
    <w:p w14:paraId="6217F87A" w14:textId="38B3B444" w:rsidR="003E5810" w:rsidRDefault="003E5810" w:rsidP="003E5810">
      <w:pPr>
        <w:tabs>
          <w:tab w:val="left" w:pos="360"/>
          <w:tab w:val="left" w:pos="720"/>
        </w:tabs>
        <w:ind w:left="720" w:hanging="720"/>
        <w:rPr>
          <w:b/>
          <w:bCs/>
          <w:sz w:val="16"/>
          <w:szCs w:val="16"/>
        </w:rPr>
      </w:pPr>
      <w:r w:rsidRPr="003E5810">
        <w:rPr>
          <w:b/>
          <w:color w:val="000000"/>
          <w:sz w:val="16"/>
          <w:szCs w:val="16"/>
        </w:rPr>
        <w:t xml:space="preserve">C. </w:t>
      </w:r>
      <w:r w:rsidRPr="003E5810">
        <w:rPr>
          <w:b/>
          <w:color w:val="000000"/>
          <w:sz w:val="16"/>
          <w:szCs w:val="16"/>
        </w:rPr>
        <w:tab/>
      </w:r>
      <w:r w:rsidRPr="003E5810">
        <w:rPr>
          <w:b/>
          <w:bCs/>
          <w:sz w:val="16"/>
          <w:szCs w:val="16"/>
        </w:rPr>
        <w:t>Other Document and/or Certification Requirements.</w:t>
      </w:r>
    </w:p>
    <w:p w14:paraId="552D5603" w14:textId="77777777" w:rsidR="00A67243" w:rsidRPr="00C34F65" w:rsidRDefault="00A67243" w:rsidP="00613346">
      <w:pPr>
        <w:rPr>
          <w:rFonts w:eastAsia="Calibri"/>
          <w:sz w:val="16"/>
          <w:szCs w:val="16"/>
        </w:rPr>
      </w:pPr>
    </w:p>
    <w:p w14:paraId="691F6CE3" w14:textId="73B1B317" w:rsidR="003E5810" w:rsidRDefault="003E5810" w:rsidP="003E5810">
      <w:pPr>
        <w:tabs>
          <w:tab w:val="left" w:pos="360"/>
          <w:tab w:val="left" w:pos="720"/>
        </w:tabs>
        <w:ind w:left="720" w:hanging="450"/>
        <w:rPr>
          <w:bCs/>
          <w:sz w:val="16"/>
          <w:szCs w:val="16"/>
        </w:rPr>
      </w:pPr>
      <w:r w:rsidRPr="0016644B">
        <w:rPr>
          <w:b/>
          <w:iCs/>
          <w:sz w:val="16"/>
          <w:szCs w:val="16"/>
        </w:rPr>
        <w:t xml:space="preserve">  </w:t>
      </w:r>
      <w:r>
        <w:rPr>
          <w:b/>
          <w:iCs/>
          <w:sz w:val="16"/>
          <w:szCs w:val="16"/>
        </w:rPr>
        <w:t>C</w:t>
      </w:r>
      <w:r w:rsidRPr="0016644B">
        <w:rPr>
          <w:b/>
          <w:iCs/>
          <w:sz w:val="16"/>
          <w:szCs w:val="16"/>
        </w:rPr>
        <w:t xml:space="preserve">.1   </w:t>
      </w:r>
      <w:r w:rsidRPr="00954D20">
        <w:rPr>
          <w:b/>
          <w:iCs/>
          <w:sz w:val="16"/>
          <w:szCs w:val="16"/>
        </w:rPr>
        <w:t>R</w:t>
      </w:r>
      <w:r w:rsidRPr="00954D20">
        <w:rPr>
          <w:b/>
          <w:sz w:val="16"/>
          <w:szCs w:val="16"/>
        </w:rPr>
        <w:t>esident Advisory Board (RAB) comments</w:t>
      </w:r>
      <w:r w:rsidRPr="00F621D9">
        <w:rPr>
          <w:sz w:val="16"/>
          <w:szCs w:val="16"/>
        </w:rPr>
        <w:t>.</w:t>
      </w:r>
      <w:r>
        <w:rPr>
          <w:b/>
          <w:bCs/>
          <w:sz w:val="16"/>
          <w:szCs w:val="16"/>
        </w:rPr>
        <w:t xml:space="preserve"> </w:t>
      </w:r>
      <w:r>
        <w:rPr>
          <w:bCs/>
          <w:sz w:val="16"/>
          <w:szCs w:val="16"/>
        </w:rPr>
        <w:t xml:space="preserve">If the RAB </w:t>
      </w:r>
      <w:r w:rsidR="00DA48F5">
        <w:rPr>
          <w:bCs/>
          <w:sz w:val="16"/>
          <w:szCs w:val="16"/>
        </w:rPr>
        <w:t xml:space="preserve">had </w:t>
      </w:r>
      <w:r>
        <w:rPr>
          <w:bCs/>
          <w:sz w:val="16"/>
          <w:szCs w:val="16"/>
        </w:rPr>
        <w:t>comments o</w:t>
      </w:r>
      <w:r w:rsidR="00DA48F5">
        <w:rPr>
          <w:bCs/>
          <w:sz w:val="16"/>
          <w:szCs w:val="16"/>
        </w:rPr>
        <w:t>n</w:t>
      </w:r>
      <w:r>
        <w:rPr>
          <w:bCs/>
          <w:sz w:val="16"/>
          <w:szCs w:val="16"/>
        </w:rPr>
        <w:t xml:space="preserve"> the annual plan, mark “yes,”</w:t>
      </w:r>
      <w:r>
        <w:rPr>
          <w:sz w:val="16"/>
          <w:szCs w:val="16"/>
        </w:rPr>
        <w:t xml:space="preserve"> submit the comments as an attachment to the Plan and describe the analysis of the comments and the PHA’s decision made on these recommendations. </w:t>
      </w:r>
      <w:r w:rsidRPr="00BE5FE4">
        <w:rPr>
          <w:bCs/>
          <w:sz w:val="16"/>
          <w:szCs w:val="16"/>
        </w:rPr>
        <w:t>(</w:t>
      </w:r>
      <w:hyperlink r:id="rId58" w:anchor="24:4.0.3.1.3.2.5.9" w:history="1">
        <w:r>
          <w:rPr>
            <w:rStyle w:val="Hyperlink"/>
            <w:bCs/>
            <w:sz w:val="16"/>
            <w:szCs w:val="16"/>
          </w:rPr>
          <w:t>24 CFR §903.13(c</w:t>
        </w:r>
        <w:r w:rsidRPr="00D30C26">
          <w:rPr>
            <w:rStyle w:val="Hyperlink"/>
            <w:bCs/>
            <w:sz w:val="16"/>
            <w:szCs w:val="16"/>
          </w:rPr>
          <w:t>)</w:t>
        </w:r>
      </w:hyperlink>
      <w:r w:rsidRPr="00D30C26">
        <w:rPr>
          <w:sz w:val="16"/>
          <w:szCs w:val="16"/>
        </w:rPr>
        <w:t xml:space="preserve">, </w:t>
      </w:r>
      <w:hyperlink r:id="rId59" w:anchor="24:4.0.3.1.3.2.5.12" w:history="1">
        <w:r w:rsidRPr="00BE417F">
          <w:rPr>
            <w:rStyle w:val="Hyperlink"/>
            <w:sz w:val="16"/>
            <w:szCs w:val="16"/>
          </w:rPr>
          <w:t>24 CFR §903.19</w:t>
        </w:r>
      </w:hyperlink>
      <w:r w:rsidRPr="00D30C26">
        <w:rPr>
          <w:bCs/>
          <w:sz w:val="16"/>
          <w:szCs w:val="16"/>
        </w:rPr>
        <w:t>)</w:t>
      </w:r>
      <w:r>
        <w:rPr>
          <w:bCs/>
          <w:sz w:val="16"/>
          <w:szCs w:val="16"/>
        </w:rPr>
        <w:t xml:space="preserve">  </w:t>
      </w:r>
    </w:p>
    <w:p w14:paraId="75A125D8" w14:textId="77777777" w:rsidR="003E5810" w:rsidRDefault="003E5810" w:rsidP="003E5810">
      <w:pPr>
        <w:tabs>
          <w:tab w:val="left" w:pos="720"/>
        </w:tabs>
        <w:ind w:left="720" w:hanging="450"/>
        <w:rPr>
          <w:b/>
          <w:iCs/>
          <w:sz w:val="16"/>
          <w:szCs w:val="16"/>
        </w:rPr>
      </w:pPr>
    </w:p>
    <w:p w14:paraId="4235B718" w14:textId="77777777" w:rsidR="003E5810" w:rsidRPr="00A4162C" w:rsidRDefault="003E5810" w:rsidP="003E5810">
      <w:pPr>
        <w:tabs>
          <w:tab w:val="left" w:pos="720"/>
        </w:tabs>
        <w:ind w:left="720" w:hanging="450"/>
        <w:rPr>
          <w:iCs/>
          <w:sz w:val="16"/>
          <w:szCs w:val="16"/>
        </w:rPr>
      </w:pPr>
      <w:r>
        <w:rPr>
          <w:b/>
          <w:iCs/>
          <w:sz w:val="16"/>
          <w:szCs w:val="16"/>
        </w:rPr>
        <w:t xml:space="preserve">   C</w:t>
      </w:r>
      <w:r w:rsidRPr="00CC7A31">
        <w:rPr>
          <w:b/>
          <w:bCs/>
          <w:sz w:val="16"/>
          <w:szCs w:val="16"/>
        </w:rPr>
        <w:t>.</w:t>
      </w:r>
      <w:r>
        <w:rPr>
          <w:b/>
          <w:bCs/>
          <w:sz w:val="16"/>
          <w:szCs w:val="16"/>
        </w:rPr>
        <w:t xml:space="preserve">2 </w:t>
      </w:r>
      <w:r w:rsidRPr="00A4162C">
        <w:rPr>
          <w:b/>
          <w:iCs/>
          <w:sz w:val="16"/>
          <w:szCs w:val="16"/>
        </w:rPr>
        <w:t>Certification by State of Local Officials.</w:t>
      </w:r>
      <w:r>
        <w:rPr>
          <w:iCs/>
          <w:sz w:val="16"/>
          <w:szCs w:val="16"/>
        </w:rPr>
        <w:t xml:space="preserve">  Form HUD-50077-SL, </w:t>
      </w:r>
      <w:r>
        <w:rPr>
          <w:i/>
          <w:iCs/>
          <w:sz w:val="16"/>
          <w:szCs w:val="16"/>
        </w:rPr>
        <w:t>Certification by State or Local Officials of PHA Plans Consistency with the Consolidated Plan</w:t>
      </w:r>
      <w:r>
        <w:rPr>
          <w:iCs/>
          <w:sz w:val="16"/>
          <w:szCs w:val="16"/>
        </w:rPr>
        <w:t>, must be submitted by the PHA as an electronic attachment to the PHA Plan.</w:t>
      </w:r>
      <w:r>
        <w:rPr>
          <w:i/>
          <w:iCs/>
          <w:sz w:val="16"/>
          <w:szCs w:val="16"/>
        </w:rPr>
        <w:t xml:space="preserve"> </w:t>
      </w:r>
      <w:r>
        <w:rPr>
          <w:sz w:val="16"/>
          <w:szCs w:val="16"/>
        </w:rPr>
        <w:t>(</w:t>
      </w:r>
      <w:hyperlink r:id="rId60" w:anchor="24:4.0.3.1.3.2.5.10" w:history="1">
        <w:r>
          <w:rPr>
            <w:rStyle w:val="Hyperlink"/>
            <w:sz w:val="16"/>
            <w:szCs w:val="16"/>
          </w:rPr>
          <w:t>24 CFR §903.15</w:t>
        </w:r>
      </w:hyperlink>
      <w:r>
        <w:rPr>
          <w:sz w:val="16"/>
          <w:szCs w:val="16"/>
        </w:rPr>
        <w:t>).  Note:  A PHA may request to change its fiscal year to better coordinate its planning with planning done under the Consolidated Plan process by State or local officials as applicable.</w:t>
      </w:r>
    </w:p>
    <w:p w14:paraId="21BDF5A7" w14:textId="77777777" w:rsidR="003E5810" w:rsidRPr="00B774DD" w:rsidRDefault="003E5810" w:rsidP="003E5810">
      <w:pPr>
        <w:tabs>
          <w:tab w:val="left" w:pos="360"/>
          <w:tab w:val="left" w:pos="720"/>
        </w:tabs>
        <w:ind w:left="720" w:hanging="450"/>
        <w:rPr>
          <w:b/>
          <w:bCs/>
          <w:sz w:val="16"/>
          <w:szCs w:val="16"/>
        </w:rPr>
      </w:pPr>
    </w:p>
    <w:p w14:paraId="0F85CAA8" w14:textId="267E1D72" w:rsidR="003E5810" w:rsidRDefault="003E5810" w:rsidP="001B1C68">
      <w:pPr>
        <w:tabs>
          <w:tab w:val="left" w:pos="720"/>
        </w:tabs>
        <w:ind w:left="720" w:hanging="360"/>
        <w:rPr>
          <w:iCs/>
          <w:sz w:val="16"/>
          <w:szCs w:val="16"/>
        </w:rPr>
      </w:pPr>
      <w:r>
        <w:rPr>
          <w:b/>
          <w:iCs/>
          <w:sz w:val="16"/>
          <w:szCs w:val="16"/>
        </w:rPr>
        <w:t>C.</w:t>
      </w:r>
      <w:r>
        <w:rPr>
          <w:iCs/>
          <w:sz w:val="16"/>
          <w:szCs w:val="16"/>
        </w:rPr>
        <w:t xml:space="preserve">3 </w:t>
      </w:r>
      <w:r w:rsidR="004C1132">
        <w:rPr>
          <w:iCs/>
          <w:sz w:val="16"/>
          <w:szCs w:val="16"/>
        </w:rPr>
        <w:t xml:space="preserve"> </w:t>
      </w:r>
      <w:r w:rsidRPr="007C569F">
        <w:rPr>
          <w:b/>
          <w:color w:val="000000"/>
          <w:sz w:val="16"/>
          <w:szCs w:val="16"/>
        </w:rPr>
        <w:t>Civil Rights Certification</w:t>
      </w:r>
      <w:r>
        <w:rPr>
          <w:b/>
          <w:color w:val="000000"/>
          <w:sz w:val="16"/>
          <w:szCs w:val="16"/>
        </w:rPr>
        <w:t>/</w:t>
      </w:r>
      <w:r w:rsidRPr="00584D23">
        <w:rPr>
          <w:b/>
          <w:bCs/>
          <w:sz w:val="16"/>
          <w:szCs w:val="16"/>
        </w:rPr>
        <w:t xml:space="preserve"> </w:t>
      </w:r>
      <w:r>
        <w:rPr>
          <w:b/>
          <w:bCs/>
          <w:sz w:val="16"/>
          <w:szCs w:val="16"/>
        </w:rPr>
        <w:t>Certification Listing Policies and Programs that the PHA has Revised since Submission of its Last Annual Plan</w:t>
      </w:r>
      <w:r w:rsidRPr="007C569F">
        <w:rPr>
          <w:b/>
          <w:color w:val="000000"/>
          <w:sz w:val="16"/>
          <w:szCs w:val="16"/>
        </w:rPr>
        <w:t>.</w:t>
      </w:r>
      <w:r w:rsidRPr="007C569F">
        <w:rPr>
          <w:color w:val="000000"/>
          <w:sz w:val="16"/>
          <w:szCs w:val="16"/>
        </w:rPr>
        <w:t xml:space="preserve">  </w:t>
      </w:r>
      <w:r>
        <w:rPr>
          <w:bCs/>
          <w:sz w:val="16"/>
          <w:szCs w:val="16"/>
        </w:rPr>
        <w:t xml:space="preserve">Provide a certification that </w:t>
      </w:r>
      <w:r>
        <w:rPr>
          <w:sz w:val="16"/>
          <w:szCs w:val="16"/>
        </w:rPr>
        <w:t xml:space="preserve">the following plan elements have been revised, provided to the RAB for comment before implementation, approved by the PHA board, and made available for review and inspection by the public. This requirement is satisfied by completing and submitting </w:t>
      </w:r>
      <w:r w:rsidR="001A6C4D">
        <w:rPr>
          <w:sz w:val="16"/>
          <w:szCs w:val="16"/>
        </w:rPr>
        <w:t>f</w:t>
      </w:r>
      <w:r w:rsidR="001A6C4D" w:rsidRPr="00C34F65">
        <w:rPr>
          <w:sz w:val="16"/>
          <w:szCs w:val="16"/>
        </w:rPr>
        <w:t>orm HUD-50077 CRT-SM</w:t>
      </w:r>
      <w:r>
        <w:rPr>
          <w:sz w:val="16"/>
          <w:szCs w:val="16"/>
        </w:rPr>
        <w:t xml:space="preserve">, </w:t>
      </w:r>
      <w:r>
        <w:rPr>
          <w:i/>
          <w:sz w:val="16"/>
          <w:szCs w:val="16"/>
        </w:rPr>
        <w:t>PHA Certifications of Compliance with PHA Plan, Civil Rights, and Related Laws and Regulations Including PHA Plan Elements that Have Changed</w:t>
      </w:r>
      <w:r>
        <w:rPr>
          <w:sz w:val="16"/>
          <w:szCs w:val="16"/>
        </w:rPr>
        <w:t>.</w:t>
      </w:r>
      <w:r>
        <w:rPr>
          <w:color w:val="000000"/>
          <w:sz w:val="16"/>
        </w:rPr>
        <w:t xml:space="preserve"> </w:t>
      </w:r>
      <w:r w:rsidRPr="007C569F">
        <w:rPr>
          <w:sz w:val="16"/>
          <w:szCs w:val="16"/>
        </w:rPr>
        <w:t>Form</w:t>
      </w:r>
      <w:r w:rsidR="001A6C4D" w:rsidRPr="00C34F65">
        <w:rPr>
          <w:sz w:val="16"/>
          <w:szCs w:val="16"/>
        </w:rPr>
        <w:t xml:space="preserve"> HUD-50077 CRT-SM</w:t>
      </w:r>
      <w:r w:rsidRPr="007C569F">
        <w:rPr>
          <w:sz w:val="16"/>
          <w:szCs w:val="16"/>
        </w:rPr>
        <w:t xml:space="preserve">, </w:t>
      </w:r>
      <w:r w:rsidRPr="0094432F">
        <w:rPr>
          <w:i/>
          <w:iCs/>
          <w:sz w:val="16"/>
          <w:szCs w:val="16"/>
        </w:rPr>
        <w:t>PHA Certifications of Compliance with PHA Plan, Civil Rights, an</w:t>
      </w:r>
      <w:r>
        <w:rPr>
          <w:i/>
          <w:iCs/>
          <w:sz w:val="16"/>
          <w:szCs w:val="16"/>
        </w:rPr>
        <w:t xml:space="preserve">d Related Laws and Regulations </w:t>
      </w:r>
      <w:r w:rsidRPr="0094432F">
        <w:rPr>
          <w:i/>
          <w:iCs/>
          <w:sz w:val="16"/>
          <w:szCs w:val="16"/>
        </w:rPr>
        <w:t xml:space="preserve">Including PHA Plan Elements that Have Changed </w:t>
      </w:r>
      <w:r w:rsidRPr="007C569F">
        <w:rPr>
          <w:bCs/>
          <w:sz w:val="16"/>
          <w:szCs w:val="16"/>
        </w:rPr>
        <w:t xml:space="preserve">must be submitted by the PHA as an electronic attachment to the PHA Plan. </w:t>
      </w:r>
      <w:r w:rsidRPr="007C569F">
        <w:rPr>
          <w:i/>
          <w:iCs/>
          <w:sz w:val="16"/>
          <w:szCs w:val="16"/>
        </w:rPr>
        <w:t xml:space="preserve"> </w:t>
      </w:r>
      <w:r w:rsidRPr="007C569F">
        <w:rPr>
          <w:iCs/>
          <w:sz w:val="16"/>
          <w:szCs w:val="16"/>
        </w:rPr>
        <w:t xml:space="preserve">This includes all certifications relating to Civil Rights and related regulations.  </w:t>
      </w:r>
      <w:r w:rsidRPr="002A221B">
        <w:rPr>
          <w:iCs/>
          <w:sz w:val="16"/>
          <w:szCs w:val="16"/>
        </w:rPr>
        <w:t>A PHA will be considered in compliance with the certification requirement to affirmatively further fair housing if the PHA fulfills the requirements of §§ 903.7(o)(1) and 903.15(d) and: (i) examines its programs or proposed programs; (ii) identifies any fair housing issues and contributing factors within those programs, in accordance with 24 CFR 5.154;</w:t>
      </w:r>
      <w:r w:rsidR="005F3C18" w:rsidRPr="005F3C18">
        <w:t xml:space="preserve"> </w:t>
      </w:r>
      <w:r w:rsidR="005F3C18" w:rsidRPr="005F3C18">
        <w:rPr>
          <w:iCs/>
          <w:sz w:val="16"/>
          <w:szCs w:val="16"/>
        </w:rPr>
        <w:t xml:space="preserve">or 24 CFR 5.160(a)(3) as applicable </w:t>
      </w:r>
      <w:r w:rsidRPr="002A221B">
        <w:rPr>
          <w:iCs/>
          <w:sz w:val="16"/>
          <w:szCs w:val="16"/>
        </w:rPr>
        <w:t xml:space="preserve"> (iii) specifies actions and strategies designed to address contributing factors, related fair housing issues, and goals in the applicable Assessment of Fair Housing consistent with 24 CFR 5.154 in a reasonable manner in view of the resources available; (iv) works with jurisdictions to implement any of the jurisdiction's initiatives to affirmatively further fair housing that require the PHA's involvement; (v) operates programs in a manner consistent with any applicable consolidated plan under 24 CFR part 91, and with any order or agreement, to comply with the authorities specified in paragraph (o)(1) of this section; (vi) complies with any contribution or consultation requirement with respect to any applicable AFH, in accordance with 24 CFR 5.150 through 5.180; (vii) maintains records reflecting these analyses, actions, and the results of these actions; and (viii) takes steps acceptable to HUD to remedy known fair housing or civil rights violations. impediments to fair housing choice within those programs; addresses those impediments in a reasonable fashion in view of the resources available; works with the local jurisdiction to implement any of the jurisdiction’s initiatives to affirmatively further fair housing; and assures that the annual plan is consistent with any applicable Consolidated Plan for its jurisdiction. </w:t>
      </w:r>
      <w:r w:rsidRPr="002A221B">
        <w:rPr>
          <w:iCs/>
          <w:color w:val="0000FF"/>
          <w:sz w:val="16"/>
          <w:szCs w:val="16"/>
        </w:rPr>
        <w:t>(24 CFR §903.7(o)).</w:t>
      </w:r>
      <w:r w:rsidR="00EC795F">
        <w:rPr>
          <w:iCs/>
          <w:color w:val="0000FF"/>
          <w:sz w:val="16"/>
          <w:szCs w:val="16"/>
        </w:rPr>
        <w:t xml:space="preserve"> </w:t>
      </w:r>
    </w:p>
    <w:p w14:paraId="1ABC5158" w14:textId="77777777" w:rsidR="003E5810" w:rsidRDefault="003E5810" w:rsidP="003E5810">
      <w:pPr>
        <w:tabs>
          <w:tab w:val="left" w:pos="720"/>
        </w:tabs>
        <w:ind w:left="720" w:hanging="270"/>
        <w:rPr>
          <w:iCs/>
          <w:sz w:val="16"/>
          <w:szCs w:val="16"/>
        </w:rPr>
      </w:pPr>
    </w:p>
    <w:p w14:paraId="4432A54C" w14:textId="4053465A" w:rsidR="003E5810" w:rsidRPr="00BC2554" w:rsidRDefault="003E5810" w:rsidP="001B1C68">
      <w:pPr>
        <w:tabs>
          <w:tab w:val="left" w:pos="720"/>
        </w:tabs>
        <w:ind w:left="720" w:hanging="360"/>
        <w:rPr>
          <w:iCs/>
          <w:sz w:val="16"/>
          <w:szCs w:val="16"/>
        </w:rPr>
      </w:pPr>
      <w:r>
        <w:rPr>
          <w:b/>
          <w:sz w:val="16"/>
          <w:szCs w:val="16"/>
        </w:rPr>
        <w:t>C.4</w:t>
      </w:r>
      <w:r>
        <w:rPr>
          <w:iCs/>
          <w:sz w:val="16"/>
          <w:szCs w:val="16"/>
        </w:rPr>
        <w:t xml:space="preserve"> </w:t>
      </w:r>
      <w:r w:rsidRPr="002A5CA7">
        <w:rPr>
          <w:b/>
          <w:iCs/>
          <w:sz w:val="16"/>
          <w:szCs w:val="16"/>
        </w:rPr>
        <w:t>Challenged Elements</w:t>
      </w:r>
      <w:r w:rsidRPr="00BC2554">
        <w:rPr>
          <w:iCs/>
          <w:sz w:val="16"/>
          <w:szCs w:val="16"/>
        </w:rPr>
        <w:t>. If any element of the Annual PHA Plan or 5-Year PHA Plan is challenged, a PHA must include such i</w:t>
      </w:r>
      <w:r w:rsidR="008E43F7">
        <w:rPr>
          <w:iCs/>
          <w:sz w:val="16"/>
          <w:szCs w:val="16"/>
        </w:rPr>
        <w:t xml:space="preserve">nformation as an attachment to </w:t>
      </w:r>
      <w:r w:rsidRPr="00BC2554">
        <w:rPr>
          <w:iCs/>
          <w:sz w:val="16"/>
          <w:szCs w:val="16"/>
        </w:rPr>
        <w:t>the Annual PHA Plan or 5-Year PHA Plan with a description of any challenges to Plan elements, the source of the challenge, and the PHA’s response</w:t>
      </w:r>
      <w:r w:rsidR="006154CB">
        <w:rPr>
          <w:iCs/>
          <w:sz w:val="16"/>
          <w:szCs w:val="16"/>
        </w:rPr>
        <w:t xml:space="preserve"> </w:t>
      </w:r>
      <w:r w:rsidR="006154CB">
        <w:rPr>
          <w:sz w:val="16"/>
          <w:szCs w:val="16"/>
        </w:rPr>
        <w:t>to the public</w:t>
      </w:r>
      <w:r w:rsidRPr="00BC2554">
        <w:rPr>
          <w:iCs/>
          <w:sz w:val="16"/>
          <w:szCs w:val="16"/>
        </w:rPr>
        <w:t>.</w:t>
      </w:r>
    </w:p>
    <w:p w14:paraId="28ED665C" w14:textId="77777777" w:rsidR="00DF551C" w:rsidRPr="00C34F65" w:rsidRDefault="00DF551C" w:rsidP="009368BC">
      <w:pPr>
        <w:tabs>
          <w:tab w:val="left" w:pos="720"/>
        </w:tabs>
        <w:ind w:left="720" w:hanging="720"/>
        <w:rPr>
          <w:b/>
          <w:color w:val="000000"/>
          <w:sz w:val="16"/>
          <w:szCs w:val="16"/>
        </w:rPr>
      </w:pPr>
    </w:p>
    <w:p w14:paraId="74B3C798" w14:textId="77777777" w:rsidR="003E5810" w:rsidRDefault="003E5810" w:rsidP="003E5810">
      <w:pPr>
        <w:rPr>
          <w:b/>
          <w:bCs/>
          <w:sz w:val="16"/>
          <w:szCs w:val="16"/>
        </w:rPr>
      </w:pPr>
      <w:r>
        <w:rPr>
          <w:b/>
          <w:bCs/>
          <w:sz w:val="16"/>
          <w:szCs w:val="16"/>
        </w:rPr>
        <w:t>D.   Affirmatively Furthering Fair Housing (AFFH).</w:t>
      </w:r>
    </w:p>
    <w:p w14:paraId="2FFD0982" w14:textId="77777777" w:rsidR="003E5810" w:rsidRDefault="003E5810" w:rsidP="003E5810">
      <w:pPr>
        <w:rPr>
          <w:b/>
          <w:bCs/>
          <w:sz w:val="16"/>
          <w:szCs w:val="16"/>
        </w:rPr>
      </w:pPr>
    </w:p>
    <w:p w14:paraId="19B3518D" w14:textId="77777777" w:rsidR="00E13699" w:rsidRDefault="003E5810" w:rsidP="00E13699">
      <w:pPr>
        <w:ind w:left="270"/>
        <w:rPr>
          <w:bCs/>
          <w:sz w:val="16"/>
          <w:szCs w:val="16"/>
        </w:rPr>
      </w:pPr>
      <w:r>
        <w:rPr>
          <w:b/>
          <w:bCs/>
          <w:sz w:val="16"/>
          <w:szCs w:val="16"/>
        </w:rPr>
        <w:t>D</w:t>
      </w:r>
      <w:r w:rsidRPr="00CE74FA">
        <w:rPr>
          <w:b/>
          <w:bCs/>
          <w:sz w:val="16"/>
          <w:szCs w:val="16"/>
        </w:rPr>
        <w:t xml:space="preserve">.1   Affirmatively Furthering Fair Housing. </w:t>
      </w:r>
      <w:bookmarkStart w:id="1" w:name="_Hlk510097657"/>
      <w:r w:rsidR="00E13699" w:rsidRPr="00C60FB1">
        <w:rPr>
          <w:bCs/>
          <w:sz w:val="16"/>
          <w:szCs w:val="16"/>
        </w:rPr>
        <w:t>The PHA will use the answer blocks in item D.1 to provide a statement of its strategies and actions to implement each fair housing goal outlined in its accepted Assessment of Fair Housing (AFH) consistent with 24 CFR § 5.154(d)(5) that states, in relevant part: “To implement goals and priorities in an AFH, strategies and actions shall be included in program participants' … PHA Plans (including any plans incorporated therein) …. Strategies and actions must affirmatively further fair housing ….”  Use the chart provided to specify each fair housing goal from the PHA’s AFH for which the PHA is the responsible program participant – whether the AFH was prepared solely by the PHA, jointly with one or more other PHAs, or in collaboration with a state or local jurisdiction – and specify the fair housing strategies and actions to be implemented by the PHA during the period covered by this PHA Plan.</w:t>
      </w:r>
      <w:r w:rsidR="00E13699">
        <w:rPr>
          <w:bCs/>
          <w:sz w:val="16"/>
          <w:szCs w:val="16"/>
        </w:rPr>
        <w:t xml:space="preserve"> </w:t>
      </w:r>
      <w:r w:rsidR="00E13699" w:rsidRPr="00C60FB1">
        <w:rPr>
          <w:bCs/>
          <w:sz w:val="16"/>
          <w:szCs w:val="16"/>
        </w:rPr>
        <w:t xml:space="preserve">If there are more than three fair housing goals, add answer blocks as necessary. </w:t>
      </w:r>
    </w:p>
    <w:p w14:paraId="0F4C5FAC" w14:textId="77777777" w:rsidR="00E13699" w:rsidRDefault="00E13699" w:rsidP="00E13699">
      <w:pPr>
        <w:ind w:left="270"/>
        <w:rPr>
          <w:bCs/>
          <w:sz w:val="16"/>
          <w:szCs w:val="16"/>
        </w:rPr>
      </w:pPr>
    </w:p>
    <w:p w14:paraId="7FFF0DF7" w14:textId="61F1FB49" w:rsidR="00E13699" w:rsidRPr="00C60FB1" w:rsidRDefault="00E13699" w:rsidP="00E13699">
      <w:pPr>
        <w:ind w:left="270"/>
        <w:rPr>
          <w:b/>
          <w:bCs/>
          <w:sz w:val="16"/>
          <w:szCs w:val="16"/>
        </w:rPr>
      </w:pPr>
      <w:r>
        <w:rPr>
          <w:bCs/>
          <w:sz w:val="16"/>
          <w:szCs w:val="16"/>
        </w:rPr>
        <w:t>Until such time as the PHA is required to submit an AFH</w:t>
      </w:r>
      <w:r w:rsidRPr="00C60FB1">
        <w:rPr>
          <w:bCs/>
          <w:sz w:val="16"/>
          <w:szCs w:val="16"/>
        </w:rPr>
        <w:t xml:space="preserve">, the </w:t>
      </w:r>
      <w:r w:rsidR="00C46BEA" w:rsidRPr="00C60FB1">
        <w:rPr>
          <w:bCs/>
          <w:sz w:val="16"/>
          <w:szCs w:val="16"/>
        </w:rPr>
        <w:t xml:space="preserve">PHA </w:t>
      </w:r>
      <w:r w:rsidR="00C46BEA">
        <w:rPr>
          <w:bCs/>
          <w:sz w:val="16"/>
          <w:szCs w:val="16"/>
        </w:rPr>
        <w:t xml:space="preserve">will not have to complete section D., </w:t>
      </w:r>
      <w:r w:rsidR="00601412" w:rsidRPr="00E71C87">
        <w:rPr>
          <w:bCs/>
          <w:sz w:val="16"/>
          <w:szCs w:val="16"/>
        </w:rPr>
        <w:t>nevertheless</w:t>
      </w:r>
      <w:r w:rsidR="00601412">
        <w:rPr>
          <w:bCs/>
          <w:sz w:val="16"/>
          <w:szCs w:val="16"/>
        </w:rPr>
        <w:t xml:space="preserve"> </w:t>
      </w:r>
      <w:r w:rsidR="00C46BEA">
        <w:rPr>
          <w:bCs/>
          <w:sz w:val="16"/>
          <w:szCs w:val="16"/>
        </w:rPr>
        <w:t xml:space="preserve">, the </w:t>
      </w:r>
      <w:r w:rsidRPr="00C60FB1">
        <w:rPr>
          <w:bCs/>
          <w:sz w:val="16"/>
          <w:szCs w:val="16"/>
        </w:rPr>
        <w:t xml:space="preserve">PHA </w:t>
      </w:r>
      <w:r>
        <w:rPr>
          <w:bCs/>
          <w:sz w:val="16"/>
          <w:szCs w:val="16"/>
        </w:rPr>
        <w:t>will</w:t>
      </w:r>
      <w:r w:rsidR="00601412" w:rsidRPr="00601412">
        <w:t xml:space="preserve"> </w:t>
      </w:r>
      <w:r w:rsidR="00601412" w:rsidRPr="00601412">
        <w:rPr>
          <w:bCs/>
          <w:sz w:val="16"/>
          <w:szCs w:val="16"/>
        </w:rPr>
        <w:t>address its obligation to</w:t>
      </w:r>
      <w:r>
        <w:rPr>
          <w:bCs/>
          <w:sz w:val="16"/>
          <w:szCs w:val="16"/>
        </w:rPr>
        <w:t xml:space="preserve"> affirmatively further</w:t>
      </w:r>
      <w:r w:rsidRPr="00C60FB1">
        <w:rPr>
          <w:bCs/>
          <w:sz w:val="16"/>
          <w:szCs w:val="16"/>
        </w:rPr>
        <w:t xml:space="preserve"> fair housing </w:t>
      </w:r>
      <w:r w:rsidR="00601412" w:rsidRPr="00601412">
        <w:rPr>
          <w:bCs/>
          <w:sz w:val="16"/>
          <w:szCs w:val="16"/>
        </w:rPr>
        <w:t xml:space="preserve">in part </w:t>
      </w:r>
      <w:r>
        <w:rPr>
          <w:bCs/>
          <w:sz w:val="16"/>
          <w:szCs w:val="16"/>
        </w:rPr>
        <w:t xml:space="preserve">by fulfilling </w:t>
      </w:r>
      <w:r w:rsidRPr="00C60FB1">
        <w:rPr>
          <w:bCs/>
          <w:sz w:val="16"/>
          <w:szCs w:val="16"/>
        </w:rPr>
        <w:t xml:space="preserve">the requirements at 24 CFR 903.7(o)(3) </w:t>
      </w:r>
      <w:r>
        <w:rPr>
          <w:bCs/>
          <w:sz w:val="16"/>
          <w:szCs w:val="16"/>
        </w:rPr>
        <w:t xml:space="preserve">enacted </w:t>
      </w:r>
      <w:r w:rsidRPr="00C60FB1">
        <w:rPr>
          <w:bCs/>
          <w:sz w:val="16"/>
          <w:szCs w:val="16"/>
        </w:rPr>
        <w:t xml:space="preserve">prior to August 17, 2015, </w:t>
      </w:r>
      <w:r>
        <w:rPr>
          <w:bCs/>
          <w:sz w:val="16"/>
          <w:szCs w:val="16"/>
        </w:rPr>
        <w:t xml:space="preserve">which means </w:t>
      </w:r>
      <w:r w:rsidRPr="00C60FB1">
        <w:rPr>
          <w:bCs/>
          <w:sz w:val="16"/>
          <w:szCs w:val="16"/>
        </w:rPr>
        <w:t xml:space="preserve">that </w:t>
      </w:r>
      <w:r>
        <w:rPr>
          <w:bCs/>
          <w:sz w:val="16"/>
          <w:szCs w:val="16"/>
        </w:rPr>
        <w:t xml:space="preserve">it </w:t>
      </w:r>
      <w:r w:rsidRPr="00C60FB1">
        <w:rPr>
          <w:bCs/>
          <w:sz w:val="16"/>
          <w:szCs w:val="16"/>
        </w:rPr>
        <w:t>examin</w:t>
      </w:r>
      <w:r>
        <w:rPr>
          <w:bCs/>
          <w:sz w:val="16"/>
          <w:szCs w:val="16"/>
        </w:rPr>
        <w:t>e</w:t>
      </w:r>
      <w:r w:rsidR="00A44CD8">
        <w:rPr>
          <w:bCs/>
          <w:sz w:val="16"/>
          <w:szCs w:val="16"/>
        </w:rPr>
        <w:t>s</w:t>
      </w:r>
      <w:r w:rsidRPr="00C60FB1">
        <w:rPr>
          <w:bCs/>
          <w:sz w:val="16"/>
          <w:szCs w:val="16"/>
        </w:rPr>
        <w:t xml:space="preserve"> its own programs or proposed programs; identi</w:t>
      </w:r>
      <w:r>
        <w:rPr>
          <w:bCs/>
          <w:sz w:val="16"/>
          <w:szCs w:val="16"/>
        </w:rPr>
        <w:t>fies</w:t>
      </w:r>
      <w:r w:rsidRPr="00C60FB1">
        <w:rPr>
          <w:bCs/>
          <w:sz w:val="16"/>
          <w:szCs w:val="16"/>
        </w:rPr>
        <w:t xml:space="preserve"> any impediments to fair housing choice within th</w:t>
      </w:r>
      <w:r>
        <w:rPr>
          <w:bCs/>
          <w:sz w:val="16"/>
          <w:szCs w:val="16"/>
        </w:rPr>
        <w:t>o</w:t>
      </w:r>
      <w:r w:rsidRPr="00C60FB1">
        <w:rPr>
          <w:bCs/>
          <w:sz w:val="16"/>
          <w:szCs w:val="16"/>
        </w:rPr>
        <w:t>se programs; address</w:t>
      </w:r>
      <w:r>
        <w:rPr>
          <w:bCs/>
          <w:sz w:val="16"/>
          <w:szCs w:val="16"/>
        </w:rPr>
        <w:t>es those</w:t>
      </w:r>
      <w:r w:rsidRPr="00C60FB1">
        <w:rPr>
          <w:bCs/>
          <w:sz w:val="16"/>
          <w:szCs w:val="16"/>
        </w:rPr>
        <w:t xml:space="preserve"> impediments in a reasonable fashion in</w:t>
      </w:r>
      <w:r>
        <w:rPr>
          <w:bCs/>
          <w:sz w:val="16"/>
          <w:szCs w:val="16"/>
        </w:rPr>
        <w:t xml:space="preserve"> view</w:t>
      </w:r>
      <w:r w:rsidRPr="00C60FB1">
        <w:rPr>
          <w:bCs/>
          <w:sz w:val="16"/>
          <w:szCs w:val="16"/>
        </w:rPr>
        <w:t xml:space="preserve"> of the resources available; work</w:t>
      </w:r>
      <w:r>
        <w:rPr>
          <w:bCs/>
          <w:sz w:val="16"/>
          <w:szCs w:val="16"/>
        </w:rPr>
        <w:t>s</w:t>
      </w:r>
      <w:r w:rsidRPr="00C60FB1">
        <w:rPr>
          <w:bCs/>
          <w:sz w:val="16"/>
          <w:szCs w:val="16"/>
        </w:rPr>
        <w:t xml:space="preserve"> with local jurisdictions to implement any of the jurisdiction’s initiatives to affirmatively further fair housing that require the PHA’s involvement</w:t>
      </w:r>
      <w:r>
        <w:rPr>
          <w:bCs/>
          <w:sz w:val="16"/>
          <w:szCs w:val="16"/>
        </w:rPr>
        <w:t>; and maintain records reflecting these analyses and actions</w:t>
      </w:r>
      <w:r w:rsidRPr="00C60FB1">
        <w:rPr>
          <w:bCs/>
          <w:sz w:val="16"/>
          <w:szCs w:val="16"/>
        </w:rPr>
        <w:t xml:space="preserve">. </w:t>
      </w:r>
      <w:bookmarkEnd w:id="1"/>
      <w:r w:rsidR="00601412" w:rsidRPr="00601412">
        <w:rPr>
          <w:bCs/>
          <w:sz w:val="16"/>
          <w:szCs w:val="16"/>
        </w:rPr>
        <w:t>Furthermore, under Section 5A(d</w:t>
      </w:r>
      <w:r w:rsidR="009C100D" w:rsidRPr="00601412">
        <w:rPr>
          <w:bCs/>
          <w:sz w:val="16"/>
          <w:szCs w:val="16"/>
        </w:rPr>
        <w:t>)(</w:t>
      </w:r>
      <w:r w:rsidR="00601412" w:rsidRPr="00601412">
        <w:rPr>
          <w:bCs/>
          <w:sz w:val="16"/>
          <w:szCs w:val="16"/>
        </w:rPr>
        <w:t xml:space="preserve">15) of the U.S. Housing Act of 1937, as amended, a PHA must submit a civil rights certification with its </w:t>
      </w:r>
      <w:r w:rsidR="00CB787F" w:rsidRPr="00601412">
        <w:rPr>
          <w:bCs/>
          <w:sz w:val="16"/>
          <w:szCs w:val="16"/>
        </w:rPr>
        <w:t xml:space="preserve">Annual </w:t>
      </w:r>
      <w:r w:rsidR="00601412" w:rsidRPr="00601412">
        <w:rPr>
          <w:bCs/>
          <w:sz w:val="16"/>
          <w:szCs w:val="16"/>
        </w:rPr>
        <w:t>PHA Plan, which is described at 24 CFR 903.7(o)(1)</w:t>
      </w:r>
      <w:r w:rsidR="00416E7F">
        <w:rPr>
          <w:bCs/>
          <w:sz w:val="16"/>
          <w:szCs w:val="16"/>
        </w:rPr>
        <w:t xml:space="preserve"> except for qualified PHAs who submit the Form HUD-50077-CR as a standalone document</w:t>
      </w:r>
      <w:r w:rsidR="00601412" w:rsidRPr="00601412">
        <w:rPr>
          <w:bCs/>
          <w:sz w:val="16"/>
          <w:szCs w:val="16"/>
        </w:rPr>
        <w:t xml:space="preserve">.  </w:t>
      </w:r>
    </w:p>
    <w:p w14:paraId="64364F60" w14:textId="477A9D75" w:rsidR="009A7457" w:rsidRPr="00C34F65" w:rsidRDefault="00644BA5" w:rsidP="00486E86">
      <w:pPr>
        <w:tabs>
          <w:tab w:val="left" w:pos="720"/>
        </w:tabs>
        <w:ind w:left="630" w:hanging="180"/>
        <w:rPr>
          <w:sz w:val="16"/>
          <w:szCs w:val="16"/>
        </w:rPr>
      </w:pPr>
      <w:r w:rsidRPr="00C34F65">
        <w:rPr>
          <w:b/>
          <w:color w:val="000000"/>
          <w:sz w:val="16"/>
          <w:szCs w:val="16"/>
        </w:rPr>
        <w:t xml:space="preserve">        </w:t>
      </w:r>
      <w:r w:rsidR="009368BC" w:rsidRPr="00C34F65">
        <w:rPr>
          <w:rFonts w:cs="Arial"/>
          <w:bCs/>
          <w:sz w:val="16"/>
          <w:szCs w:val="16"/>
        </w:rPr>
        <w:t xml:space="preserve"> </w:t>
      </w:r>
    </w:p>
    <w:p w14:paraId="1FB0500D" w14:textId="3B85A945" w:rsidR="003E5810" w:rsidRPr="00C34F65" w:rsidRDefault="003E5810" w:rsidP="009C2B6F">
      <w:pPr>
        <w:tabs>
          <w:tab w:val="left" w:pos="1080"/>
        </w:tabs>
        <w:rPr>
          <w:sz w:val="16"/>
          <w:szCs w:val="16"/>
        </w:rPr>
        <w:sectPr w:rsidR="003E5810" w:rsidRPr="00C34F65" w:rsidSect="002676E1">
          <w:headerReference w:type="even" r:id="rId61"/>
          <w:headerReference w:type="default" r:id="rId62"/>
          <w:footerReference w:type="default" r:id="rId63"/>
          <w:headerReference w:type="first" r:id="rId64"/>
          <w:type w:val="continuous"/>
          <w:pgSz w:w="12240" w:h="15840" w:code="1"/>
          <w:pgMar w:top="720" w:right="720" w:bottom="446" w:left="720" w:header="720" w:footer="576" w:gutter="0"/>
          <w:pgNumType w:start="1"/>
          <w:cols w:space="720"/>
          <w:docGrid w:linePitch="360"/>
        </w:sectPr>
      </w:pPr>
    </w:p>
    <w:p w14:paraId="396474B4" w14:textId="77777777" w:rsidR="00453283" w:rsidRPr="005C3F26" w:rsidRDefault="00453283" w:rsidP="00453283">
      <w:pPr>
        <w:pStyle w:val="Footer"/>
        <w:pBdr>
          <w:top w:val="single" w:sz="4" w:space="1" w:color="auto"/>
        </w:pBdr>
        <w:ind w:left="-540" w:right="360"/>
        <w:rPr>
          <w:rFonts w:ascii="Cambria" w:hAnsi="Cambria"/>
          <w:sz w:val="12"/>
          <w:szCs w:val="12"/>
        </w:rPr>
      </w:pPr>
      <w:r w:rsidRPr="005C3F26">
        <w:rPr>
          <w:rFonts w:ascii="Cambria" w:hAnsi="Cambria"/>
          <w:sz w:val="12"/>
          <w:szCs w:val="12"/>
        </w:rPr>
        <w:t xml:space="preserve">This information collection is authorized by Section 511 of the Quality Housing and Work Responsibility Act, which added a new section 5A to the U.S. Housing Act of 1937, as amended, which introduced the 5-Year and Annual PHA Plan.  The 5-Year and Annual PHA Plans provide a ready source for interested parties to locate basic PHA policies, rules, and requirements concerning the PHA’s operations, programs, and services, and informs HUD, families served by the PHA, and members of the public of the PHA’s mission, goals and objectives for serving the needs of low- income, very low- income, and extremely low- income families.    </w:t>
      </w:r>
    </w:p>
    <w:p w14:paraId="5DDDDE80" w14:textId="77777777" w:rsidR="00453283" w:rsidRPr="005C3F26" w:rsidRDefault="00453283" w:rsidP="00453283">
      <w:pPr>
        <w:pStyle w:val="Footer"/>
        <w:pBdr>
          <w:top w:val="single" w:sz="4" w:space="1" w:color="auto"/>
        </w:pBdr>
        <w:ind w:left="-540" w:right="360"/>
        <w:rPr>
          <w:rFonts w:ascii="Cambria" w:hAnsi="Cambria"/>
          <w:sz w:val="12"/>
          <w:szCs w:val="12"/>
        </w:rPr>
      </w:pPr>
    </w:p>
    <w:p w14:paraId="23ADCEC9" w14:textId="1FFD029B" w:rsidR="00453283" w:rsidRPr="005C3F26" w:rsidRDefault="00453283" w:rsidP="00453283">
      <w:pPr>
        <w:pStyle w:val="Footer"/>
        <w:pBdr>
          <w:top w:val="single" w:sz="4" w:space="1" w:color="auto"/>
        </w:pBdr>
        <w:ind w:left="-540" w:right="360"/>
        <w:rPr>
          <w:rFonts w:ascii="Cambria" w:hAnsi="Cambria"/>
          <w:sz w:val="12"/>
          <w:szCs w:val="12"/>
        </w:rPr>
      </w:pPr>
      <w:r w:rsidRPr="005C3F26">
        <w:rPr>
          <w:rFonts w:ascii="Cambria" w:hAnsi="Cambria"/>
          <w:sz w:val="12"/>
          <w:szCs w:val="12"/>
        </w:rPr>
        <w:t xml:space="preserve">Public reporting burden for this information collection is estimated to average </w:t>
      </w:r>
      <w:r w:rsidR="00E97223">
        <w:rPr>
          <w:rFonts w:ascii="Cambria" w:hAnsi="Cambria"/>
          <w:sz w:val="12"/>
          <w:szCs w:val="12"/>
        </w:rPr>
        <w:t>7.02</w:t>
      </w:r>
      <w:r w:rsidRPr="005C3F26">
        <w:rPr>
          <w:rFonts w:ascii="Cambria" w:hAnsi="Cambria"/>
          <w:sz w:val="12"/>
          <w:szCs w:val="12"/>
        </w:rPr>
        <w:t xml:space="preserve"> hours per response, including the time for reviewing instructions, searching existing data sources, gathering and maintaining the data needed, and completing and reviewing the collection of information.</w:t>
      </w:r>
      <w:r w:rsidR="00C61895" w:rsidRPr="005C3F26">
        <w:rPr>
          <w:rFonts w:ascii="Cambria" w:hAnsi="Cambria"/>
          <w:sz w:val="12"/>
          <w:szCs w:val="12"/>
        </w:rPr>
        <w:t xml:space="preserve"> </w:t>
      </w:r>
      <w:r w:rsidRPr="005C3F26">
        <w:rPr>
          <w:rFonts w:ascii="Cambria" w:hAnsi="Cambria"/>
          <w:sz w:val="12"/>
          <w:szCs w:val="12"/>
        </w:rPr>
        <w:t xml:space="preserve"> HUD may not collect this information, and respondents are not required to complete this form, unless it displays a currently valid OMB Control Number.</w:t>
      </w:r>
    </w:p>
    <w:p w14:paraId="5DE2B947" w14:textId="77777777" w:rsidR="00B43178" w:rsidRPr="005C3F26" w:rsidRDefault="00B43178" w:rsidP="00453283">
      <w:pPr>
        <w:ind w:left="-540" w:right="360"/>
        <w:rPr>
          <w:rFonts w:ascii="Cambria" w:hAnsi="Cambria"/>
          <w:b/>
          <w:sz w:val="12"/>
          <w:szCs w:val="12"/>
        </w:rPr>
      </w:pPr>
    </w:p>
    <w:p w14:paraId="128E431A" w14:textId="25CCE490" w:rsidR="00EE11CA" w:rsidRPr="005C3F26" w:rsidRDefault="00453283" w:rsidP="001B1C68">
      <w:pPr>
        <w:ind w:left="-540" w:right="360"/>
        <w:rPr>
          <w:b/>
          <w:bCs/>
          <w:sz w:val="12"/>
          <w:szCs w:val="12"/>
        </w:rPr>
        <w:sectPr w:rsidR="00EE11CA" w:rsidRPr="005C3F26" w:rsidSect="001B1C68">
          <w:type w:val="continuous"/>
          <w:pgSz w:w="12240" w:h="15840" w:code="1"/>
          <w:pgMar w:top="864" w:right="720" w:bottom="900" w:left="1350" w:header="720" w:footer="0" w:gutter="0"/>
          <w:pgNumType w:start="1"/>
          <w:cols w:space="720"/>
          <w:docGrid w:linePitch="360"/>
        </w:sectPr>
      </w:pPr>
      <w:r w:rsidRPr="005C3F26">
        <w:rPr>
          <w:rFonts w:ascii="Cambria" w:hAnsi="Cambria"/>
          <w:b/>
          <w:sz w:val="12"/>
          <w:szCs w:val="12"/>
        </w:rPr>
        <w:t>Privacy Act Notice.</w:t>
      </w:r>
      <w:r w:rsidRPr="005C3F26">
        <w:rPr>
          <w:rFonts w:ascii="Cambria" w:hAnsi="Cambria"/>
          <w:sz w:val="12"/>
          <w:szCs w:val="12"/>
        </w:rPr>
        <w:t xml:space="preserve">  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w:t>
      </w:r>
      <w:r w:rsidR="003E5810" w:rsidRPr="005C3F26">
        <w:rPr>
          <w:rFonts w:ascii="Cambria" w:hAnsi="Cambria"/>
          <w:sz w:val="12"/>
          <w:szCs w:val="12"/>
        </w:rPr>
        <w:t>y.</w:t>
      </w:r>
    </w:p>
    <w:p w14:paraId="76B0EB7F" w14:textId="77777777" w:rsidR="000238EE" w:rsidRDefault="000238EE" w:rsidP="002676E1"/>
    <w:sectPr w:rsidR="000238EE" w:rsidSect="000B2633">
      <w:headerReference w:type="even" r:id="rId65"/>
      <w:headerReference w:type="default" r:id="rId66"/>
      <w:footerReference w:type="default" r:id="rId67"/>
      <w:headerReference w:type="first" r:id="rId68"/>
      <w:type w:val="continuous"/>
      <w:pgSz w:w="12240" w:h="15840" w:code="1"/>
      <w:pgMar w:top="432" w:right="720" w:bottom="432" w:left="720"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7E90A" w14:textId="77777777" w:rsidR="002A7462" w:rsidRDefault="002A7462" w:rsidP="000238EE">
      <w:r>
        <w:separator/>
      </w:r>
    </w:p>
  </w:endnote>
  <w:endnote w:type="continuationSeparator" w:id="0">
    <w:p w14:paraId="45B799F6" w14:textId="77777777" w:rsidR="002A7462" w:rsidRDefault="002A7462" w:rsidP="000238EE">
      <w:r>
        <w:continuationSeparator/>
      </w:r>
    </w:p>
  </w:endnote>
  <w:endnote w:type="continuationNotice" w:id="1">
    <w:p w14:paraId="4C846945" w14:textId="77777777" w:rsidR="002A7462" w:rsidRDefault="002A74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altName w:val="Sylfae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9C954" w14:textId="77777777" w:rsidR="00416E7F" w:rsidRDefault="00416E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21D90ED" w14:textId="77777777" w:rsidR="00416E7F" w:rsidRDefault="00416E7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71815" w14:textId="77777777" w:rsidR="00416E7F" w:rsidRDefault="00416E7F">
    <w:pPr>
      <w:pStyle w:val="Footer"/>
      <w:jc w:val="center"/>
      <w:rPr>
        <w:sz w:val="16"/>
        <w:szCs w:val="16"/>
      </w:rPr>
    </w:pPr>
  </w:p>
  <w:p w14:paraId="0023E900" w14:textId="77777777" w:rsidR="00416E7F" w:rsidRDefault="00416E7F" w:rsidP="00BD6EA4">
    <w:pPr>
      <w:pStyle w:val="Footer"/>
      <w:pBdr>
        <w:top w:val="single" w:sz="4" w:space="1" w:color="auto"/>
      </w:pBdr>
      <w:jc w:val="center"/>
      <w:rPr>
        <w:sz w:val="16"/>
        <w:szCs w:val="16"/>
      </w:rPr>
    </w:pPr>
  </w:p>
  <w:p w14:paraId="7CAE52C7" w14:textId="377F7FD5" w:rsidR="00416E7F" w:rsidRPr="00BD6EA4" w:rsidRDefault="00416E7F" w:rsidP="00BD6EA4">
    <w:pPr>
      <w:pStyle w:val="Footer"/>
      <w:pBdr>
        <w:top w:val="single" w:sz="4" w:space="1" w:color="auto"/>
      </w:pBdr>
      <w:tabs>
        <w:tab w:val="clear" w:pos="8640"/>
        <w:tab w:val="right" w:pos="9810"/>
      </w:tabs>
      <w:jc w:val="right"/>
      <w:rPr>
        <w:sz w:val="16"/>
        <w:szCs w:val="16"/>
      </w:rPr>
    </w:pPr>
    <w:r w:rsidRPr="00BD6EA4">
      <w:rPr>
        <w:sz w:val="16"/>
        <w:szCs w:val="16"/>
      </w:rPr>
      <w:t xml:space="preserve">Page </w:t>
    </w:r>
    <w:r w:rsidRPr="00BD6EA4">
      <w:rPr>
        <w:b/>
        <w:sz w:val="16"/>
        <w:szCs w:val="16"/>
      </w:rPr>
      <w:fldChar w:fldCharType="begin"/>
    </w:r>
    <w:r w:rsidRPr="00BD6EA4">
      <w:rPr>
        <w:b/>
        <w:sz w:val="16"/>
        <w:szCs w:val="16"/>
      </w:rPr>
      <w:instrText xml:space="preserve"> PAGE </w:instrText>
    </w:r>
    <w:r w:rsidRPr="00BD6EA4">
      <w:rPr>
        <w:b/>
        <w:sz w:val="16"/>
        <w:szCs w:val="16"/>
      </w:rPr>
      <w:fldChar w:fldCharType="separate"/>
    </w:r>
    <w:r>
      <w:rPr>
        <w:b/>
        <w:noProof/>
        <w:sz w:val="16"/>
        <w:szCs w:val="16"/>
      </w:rPr>
      <w:t>3</w:t>
    </w:r>
    <w:r w:rsidRPr="00BD6EA4">
      <w:rPr>
        <w:b/>
        <w:sz w:val="16"/>
        <w:szCs w:val="16"/>
      </w:rPr>
      <w:fldChar w:fldCharType="end"/>
    </w:r>
    <w:r w:rsidRPr="00BD6EA4">
      <w:rPr>
        <w:sz w:val="16"/>
        <w:szCs w:val="16"/>
      </w:rPr>
      <w:t xml:space="preserve"> of </w:t>
    </w:r>
    <w:r w:rsidRPr="00BD6EA4">
      <w:rPr>
        <w:b/>
        <w:sz w:val="16"/>
        <w:szCs w:val="16"/>
      </w:rPr>
      <w:fldChar w:fldCharType="begin"/>
    </w:r>
    <w:r w:rsidRPr="00BD6EA4">
      <w:rPr>
        <w:b/>
        <w:sz w:val="16"/>
        <w:szCs w:val="16"/>
      </w:rPr>
      <w:instrText xml:space="preserve"> NUMPAGES  </w:instrText>
    </w:r>
    <w:r w:rsidRPr="00BD6EA4">
      <w:rPr>
        <w:b/>
        <w:sz w:val="16"/>
        <w:szCs w:val="16"/>
      </w:rPr>
      <w:fldChar w:fldCharType="separate"/>
    </w:r>
    <w:r>
      <w:rPr>
        <w:b/>
        <w:noProof/>
        <w:sz w:val="16"/>
        <w:szCs w:val="16"/>
      </w:rPr>
      <w:t>7</w:t>
    </w:r>
    <w:r w:rsidRPr="00BD6EA4">
      <w:rPr>
        <w:b/>
        <w:sz w:val="16"/>
        <w:szCs w:val="16"/>
      </w:rPr>
      <w:fldChar w:fldCharType="end"/>
    </w:r>
    <w:r>
      <w:rPr>
        <w:sz w:val="16"/>
        <w:szCs w:val="16"/>
      </w:rPr>
      <w:t xml:space="preserve"> </w:t>
    </w:r>
    <w:r>
      <w:rPr>
        <w:sz w:val="16"/>
        <w:szCs w:val="16"/>
      </w:rPr>
      <w:tab/>
      <w:t xml:space="preserve">                     </w:t>
    </w:r>
    <w:r w:rsidRPr="00BD6EA4">
      <w:rPr>
        <w:b/>
        <w:sz w:val="16"/>
        <w:szCs w:val="16"/>
      </w:rPr>
      <w:t>form HUD-50075</w:t>
    </w:r>
    <w:r>
      <w:rPr>
        <w:b/>
        <w:sz w:val="16"/>
        <w:szCs w:val="16"/>
      </w:rPr>
      <w:t>-SM</w:t>
    </w:r>
    <w:r>
      <w:rPr>
        <w:sz w:val="16"/>
        <w:szCs w:val="16"/>
      </w:rPr>
      <w:t xml:space="preserve"> (8/2014)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E1986" w14:textId="77777777" w:rsidR="00416E7F" w:rsidRDefault="00416E7F" w:rsidP="00E101DA">
    <w:pPr>
      <w:pStyle w:val="Footer"/>
      <w:tabs>
        <w:tab w:val="clear" w:pos="8640"/>
      </w:tabs>
      <w:ind w:right="126"/>
      <w:rPr>
        <w:sz w:val="16"/>
      </w:rPr>
    </w:pPr>
  </w:p>
  <w:p w14:paraId="0B65D6F1" w14:textId="5C24EB9C" w:rsidR="00416E7F" w:rsidRPr="00BD6EA4" w:rsidRDefault="00416E7F" w:rsidP="00E101DA">
    <w:pPr>
      <w:pStyle w:val="Footer"/>
      <w:pBdr>
        <w:top w:val="single" w:sz="4" w:space="2" w:color="auto"/>
      </w:pBdr>
      <w:tabs>
        <w:tab w:val="left" w:pos="9810"/>
      </w:tabs>
      <w:ind w:left="6210" w:right="126" w:hanging="6660"/>
      <w:rPr>
        <w:sz w:val="16"/>
        <w:szCs w:val="16"/>
      </w:rPr>
    </w:pPr>
    <w:r>
      <w:rPr>
        <w:sz w:val="12"/>
        <w:szCs w:val="12"/>
      </w:rPr>
      <w:t xml:space="preserve">                                                                                           </w:t>
    </w:r>
    <w:r>
      <w:rPr>
        <w:sz w:val="12"/>
        <w:szCs w:val="12"/>
      </w:rPr>
      <w:tab/>
      <w:t xml:space="preserve">                                                            </w:t>
    </w:r>
    <w:r w:rsidRPr="00BD6EA4">
      <w:rPr>
        <w:sz w:val="16"/>
        <w:szCs w:val="16"/>
      </w:rPr>
      <w:t xml:space="preserve">Page </w:t>
    </w:r>
    <w:r w:rsidRPr="005C4B4D">
      <w:rPr>
        <w:sz w:val="16"/>
        <w:szCs w:val="16"/>
      </w:rPr>
      <w:fldChar w:fldCharType="begin"/>
    </w:r>
    <w:r w:rsidRPr="005C4B4D">
      <w:rPr>
        <w:sz w:val="16"/>
        <w:szCs w:val="16"/>
      </w:rPr>
      <w:instrText xml:space="preserve"> PAGE </w:instrText>
    </w:r>
    <w:r w:rsidRPr="005C4B4D">
      <w:rPr>
        <w:sz w:val="16"/>
        <w:szCs w:val="16"/>
      </w:rPr>
      <w:fldChar w:fldCharType="separate"/>
    </w:r>
    <w:r w:rsidR="005244C4">
      <w:rPr>
        <w:noProof/>
        <w:sz w:val="16"/>
        <w:szCs w:val="16"/>
      </w:rPr>
      <w:t>1</w:t>
    </w:r>
    <w:r w:rsidRPr="005C4B4D">
      <w:rPr>
        <w:sz w:val="16"/>
        <w:szCs w:val="16"/>
      </w:rPr>
      <w:fldChar w:fldCharType="end"/>
    </w:r>
    <w:r w:rsidRPr="00BD6EA4">
      <w:rPr>
        <w:sz w:val="16"/>
        <w:szCs w:val="16"/>
      </w:rPr>
      <w:t xml:space="preserve"> of </w:t>
    </w:r>
    <w:r>
      <w:rPr>
        <w:sz w:val="16"/>
        <w:szCs w:val="16"/>
      </w:rPr>
      <w:t>9</w:t>
    </w:r>
    <w:r>
      <w:rPr>
        <w:b/>
        <w:sz w:val="16"/>
        <w:szCs w:val="16"/>
      </w:rPr>
      <w:t xml:space="preserve">                              </w:t>
    </w:r>
    <w:r>
      <w:rPr>
        <w:sz w:val="16"/>
        <w:szCs w:val="16"/>
      </w:rPr>
      <w:t xml:space="preserve">                                  </w:t>
    </w:r>
    <w:r w:rsidRPr="00BD6EA4">
      <w:rPr>
        <w:b/>
        <w:sz w:val="16"/>
        <w:szCs w:val="16"/>
      </w:rPr>
      <w:t>form HUD-50075</w:t>
    </w:r>
    <w:r>
      <w:rPr>
        <w:b/>
        <w:sz w:val="16"/>
        <w:szCs w:val="16"/>
      </w:rPr>
      <w:t>-SM</w:t>
    </w:r>
    <w:r>
      <w:rPr>
        <w:sz w:val="16"/>
        <w:szCs w:val="16"/>
      </w:rPr>
      <w:t xml:space="preserve"> (XX/202</w:t>
    </w:r>
    <w:r w:rsidR="003D225D">
      <w:rPr>
        <w:sz w:val="16"/>
        <w:szCs w:val="16"/>
      </w:rPr>
      <w:t>2</w:t>
    </w:r>
    <w:r>
      <w:rPr>
        <w:sz w:val="16"/>
        <w:szCs w:val="16"/>
      </w:rPr>
      <w:t>)</w:t>
    </w:r>
  </w:p>
  <w:p w14:paraId="5CF383F0" w14:textId="77777777" w:rsidR="00416E7F" w:rsidRDefault="00416E7F" w:rsidP="00102A2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9D833" w14:textId="77777777" w:rsidR="00416E7F" w:rsidRDefault="00416E7F" w:rsidP="00A55770">
    <w:pPr>
      <w:pStyle w:val="Footer"/>
      <w:tabs>
        <w:tab w:val="clear" w:pos="8640"/>
      </w:tabs>
      <w:ind w:right="126"/>
      <w:rPr>
        <w:sz w:val="16"/>
      </w:rPr>
    </w:pPr>
  </w:p>
  <w:p w14:paraId="3327F0AC" w14:textId="2D918B8A" w:rsidR="00416E7F" w:rsidRPr="00BD6EA4" w:rsidRDefault="00416E7F" w:rsidP="00A55770">
    <w:pPr>
      <w:pStyle w:val="Footer"/>
      <w:pBdr>
        <w:top w:val="single" w:sz="4" w:space="2" w:color="auto"/>
      </w:pBdr>
      <w:tabs>
        <w:tab w:val="left" w:pos="9810"/>
      </w:tabs>
      <w:ind w:left="6210" w:right="126" w:hanging="6660"/>
      <w:rPr>
        <w:sz w:val="16"/>
        <w:szCs w:val="16"/>
      </w:rPr>
    </w:pPr>
    <w:r>
      <w:rPr>
        <w:sz w:val="12"/>
        <w:szCs w:val="12"/>
      </w:rPr>
      <w:t xml:space="preserve">                                                                                           </w:t>
    </w:r>
    <w:r>
      <w:rPr>
        <w:sz w:val="12"/>
        <w:szCs w:val="12"/>
      </w:rPr>
      <w:tab/>
      <w:t xml:space="preserve">                                                            </w:t>
    </w:r>
    <w:r w:rsidRPr="00BD6EA4">
      <w:rPr>
        <w:sz w:val="16"/>
        <w:szCs w:val="16"/>
      </w:rPr>
      <w:t xml:space="preserve">Page </w:t>
    </w:r>
    <w:r w:rsidRPr="005C4B4D">
      <w:rPr>
        <w:sz w:val="16"/>
        <w:szCs w:val="16"/>
      </w:rPr>
      <w:fldChar w:fldCharType="begin"/>
    </w:r>
    <w:r w:rsidRPr="005C4B4D">
      <w:rPr>
        <w:sz w:val="16"/>
        <w:szCs w:val="16"/>
      </w:rPr>
      <w:instrText xml:space="preserve"> PAGE </w:instrText>
    </w:r>
    <w:r w:rsidRPr="005C4B4D">
      <w:rPr>
        <w:sz w:val="16"/>
        <w:szCs w:val="16"/>
      </w:rPr>
      <w:fldChar w:fldCharType="separate"/>
    </w:r>
    <w:r w:rsidR="005244C4">
      <w:rPr>
        <w:noProof/>
        <w:sz w:val="16"/>
        <w:szCs w:val="16"/>
      </w:rPr>
      <w:t>2</w:t>
    </w:r>
    <w:r w:rsidRPr="005C4B4D">
      <w:rPr>
        <w:sz w:val="16"/>
        <w:szCs w:val="16"/>
      </w:rPr>
      <w:fldChar w:fldCharType="end"/>
    </w:r>
    <w:r w:rsidRPr="00BD6EA4">
      <w:rPr>
        <w:sz w:val="16"/>
        <w:szCs w:val="16"/>
      </w:rPr>
      <w:t xml:space="preserve"> of </w:t>
    </w:r>
    <w:r>
      <w:rPr>
        <w:sz w:val="16"/>
        <w:szCs w:val="16"/>
      </w:rPr>
      <w:t>9</w:t>
    </w:r>
    <w:r>
      <w:rPr>
        <w:b/>
        <w:sz w:val="16"/>
        <w:szCs w:val="16"/>
      </w:rPr>
      <w:t xml:space="preserve">                              </w:t>
    </w:r>
    <w:r>
      <w:rPr>
        <w:sz w:val="16"/>
        <w:szCs w:val="16"/>
      </w:rPr>
      <w:t xml:space="preserve">                                  </w:t>
    </w:r>
    <w:r w:rsidRPr="00BD6EA4">
      <w:rPr>
        <w:b/>
        <w:sz w:val="16"/>
        <w:szCs w:val="16"/>
      </w:rPr>
      <w:t>form HUD-50075</w:t>
    </w:r>
    <w:r>
      <w:rPr>
        <w:b/>
        <w:sz w:val="16"/>
        <w:szCs w:val="16"/>
      </w:rPr>
      <w:t>-SM</w:t>
    </w:r>
    <w:r>
      <w:rPr>
        <w:sz w:val="16"/>
        <w:szCs w:val="16"/>
      </w:rPr>
      <w:t xml:space="preserve"> (XX/202</w:t>
    </w:r>
    <w:r w:rsidR="003D225D">
      <w:rPr>
        <w:sz w:val="16"/>
        <w:szCs w:val="16"/>
      </w:rPr>
      <w:t>2</w:t>
    </w:r>
    <w:r>
      <w:rPr>
        <w:sz w:val="16"/>
        <w:szCs w:val="16"/>
      </w:rPr>
      <w:t>)</w:t>
    </w:r>
  </w:p>
  <w:p w14:paraId="15F42755" w14:textId="4299108B" w:rsidR="00416E7F" w:rsidRPr="00613346" w:rsidRDefault="00416E7F" w:rsidP="0061334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700C3" w14:textId="77777777" w:rsidR="00416E7F" w:rsidRPr="00A035A8" w:rsidRDefault="00416E7F" w:rsidP="00A035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95D83" w14:textId="77777777" w:rsidR="002A7462" w:rsidRDefault="002A7462" w:rsidP="000238EE">
      <w:r>
        <w:separator/>
      </w:r>
    </w:p>
  </w:footnote>
  <w:footnote w:type="continuationSeparator" w:id="0">
    <w:p w14:paraId="585A25D8" w14:textId="77777777" w:rsidR="002A7462" w:rsidRDefault="002A7462" w:rsidP="000238EE">
      <w:r>
        <w:continuationSeparator/>
      </w:r>
    </w:p>
  </w:footnote>
  <w:footnote w:type="continuationNotice" w:id="1">
    <w:p w14:paraId="384FC8FA" w14:textId="77777777" w:rsidR="002A7462" w:rsidRDefault="002A74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76A08" w14:textId="1843FA2F" w:rsidR="00416E7F" w:rsidRDefault="00416E7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ABBC1B2" w14:textId="77777777" w:rsidR="00416E7F" w:rsidRDefault="00416E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60" w:type="dxa"/>
      <w:tblInd w:w="-342" w:type="dxa"/>
      <w:tblLayout w:type="fixed"/>
      <w:tblLook w:val="0000" w:firstRow="0" w:lastRow="0" w:firstColumn="0" w:lastColumn="0" w:noHBand="0" w:noVBand="0"/>
    </w:tblPr>
    <w:tblGrid>
      <w:gridCol w:w="3240"/>
      <w:gridCol w:w="4950"/>
      <w:gridCol w:w="2070"/>
    </w:tblGrid>
    <w:tr w:rsidR="00416E7F" w14:paraId="7F97E7EF" w14:textId="77777777" w:rsidTr="00601D47">
      <w:trPr>
        <w:trHeight w:val="690"/>
      </w:trPr>
      <w:tc>
        <w:tcPr>
          <w:tcW w:w="3240" w:type="dxa"/>
          <w:tcBorders>
            <w:top w:val="single" w:sz="12" w:space="0" w:color="auto"/>
            <w:left w:val="single" w:sz="12" w:space="0" w:color="auto"/>
            <w:bottom w:val="single" w:sz="4" w:space="0" w:color="auto"/>
            <w:right w:val="single" w:sz="12" w:space="0" w:color="auto"/>
          </w:tcBorders>
        </w:tcPr>
        <w:p w14:paraId="3207C95D" w14:textId="77777777" w:rsidR="00416E7F" w:rsidRDefault="00416E7F" w:rsidP="00601D47">
          <w:pPr>
            <w:pStyle w:val="Footer"/>
            <w:rPr>
              <w:b/>
              <w:sz w:val="32"/>
              <w:szCs w:val="32"/>
            </w:rPr>
          </w:pPr>
          <w:r>
            <w:rPr>
              <w:b/>
              <w:sz w:val="32"/>
              <w:szCs w:val="32"/>
            </w:rPr>
            <w:t>5-Year and Annual PHA Plan</w:t>
          </w:r>
        </w:p>
      </w:tc>
      <w:tc>
        <w:tcPr>
          <w:tcW w:w="4950" w:type="dxa"/>
          <w:tcBorders>
            <w:top w:val="single" w:sz="12" w:space="0" w:color="auto"/>
            <w:left w:val="single" w:sz="12" w:space="0" w:color="auto"/>
            <w:bottom w:val="single" w:sz="4" w:space="0" w:color="auto"/>
            <w:right w:val="single" w:sz="12" w:space="0" w:color="auto"/>
          </w:tcBorders>
        </w:tcPr>
        <w:p w14:paraId="6FC4B11A" w14:textId="77777777" w:rsidR="00416E7F" w:rsidRPr="00611E36" w:rsidRDefault="00416E7F" w:rsidP="00601D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14:paraId="67CB14C0" w14:textId="77777777" w:rsidR="00416E7F" w:rsidRDefault="00416E7F" w:rsidP="00601D47">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74E7EF93" w14:textId="77777777" w:rsidR="00416E7F" w:rsidRPr="00611E36" w:rsidRDefault="00416E7F" w:rsidP="00601D47">
          <w:pPr>
            <w:pStyle w:val="Footer"/>
            <w:ind w:right="-324"/>
            <w:rPr>
              <w:b/>
              <w:bCs/>
              <w:sz w:val="20"/>
              <w:szCs w:val="20"/>
            </w:rPr>
          </w:pPr>
          <w:r w:rsidRPr="00611E36">
            <w:rPr>
              <w:b/>
              <w:bCs/>
              <w:sz w:val="20"/>
              <w:szCs w:val="20"/>
            </w:rPr>
            <w:t>OMB No. 2577-0226</w:t>
          </w:r>
        </w:p>
        <w:p w14:paraId="00DED4D7" w14:textId="77777777" w:rsidR="00416E7F" w:rsidRPr="005D1505" w:rsidRDefault="00416E7F" w:rsidP="00601D47">
          <w:pPr>
            <w:pStyle w:val="Footer"/>
            <w:jc w:val="right"/>
            <w:rPr>
              <w:b/>
              <w:bCs/>
            </w:rPr>
          </w:pPr>
          <w:r w:rsidRPr="00611E36">
            <w:rPr>
              <w:b/>
              <w:bCs/>
              <w:sz w:val="20"/>
              <w:szCs w:val="20"/>
            </w:rPr>
            <w:t>Expires XX/XX/XXXX</w:t>
          </w:r>
          <w:r w:rsidRPr="005D1505">
            <w:rPr>
              <w:b/>
              <w:bCs/>
              <w:sz w:val="22"/>
              <w:szCs w:val="22"/>
            </w:rPr>
            <w:t xml:space="preserve"> </w:t>
          </w:r>
        </w:p>
      </w:tc>
    </w:tr>
  </w:tbl>
  <w:p w14:paraId="01A9C5FF" w14:textId="02E19DE4" w:rsidR="00416E7F" w:rsidRDefault="00416E7F">
    <w:pPr>
      <w:pStyle w:val="Header"/>
      <w:rPr>
        <w:sz w:val="18"/>
        <w:szCs w:val="18"/>
      </w:rPr>
    </w:pPr>
    <w:r>
      <w:rPr>
        <w:sz w:val="18"/>
        <w:szCs w:val="18"/>
      </w:rPr>
      <w:t xml:space="preserve">                                                       </w:t>
    </w:r>
  </w:p>
  <w:p w14:paraId="691D848D" w14:textId="77777777" w:rsidR="00416E7F" w:rsidRDefault="00416E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60" w:type="dxa"/>
      <w:tblInd w:w="-342" w:type="dxa"/>
      <w:tblLayout w:type="fixed"/>
      <w:tblLook w:val="0000" w:firstRow="0" w:lastRow="0" w:firstColumn="0" w:lastColumn="0" w:noHBand="0" w:noVBand="0"/>
    </w:tblPr>
    <w:tblGrid>
      <w:gridCol w:w="3240"/>
      <w:gridCol w:w="4950"/>
      <w:gridCol w:w="2070"/>
    </w:tblGrid>
    <w:tr w:rsidR="00416E7F" w14:paraId="0EC01E0C" w14:textId="77777777" w:rsidTr="00601D47">
      <w:trPr>
        <w:trHeight w:val="690"/>
      </w:trPr>
      <w:tc>
        <w:tcPr>
          <w:tcW w:w="3240" w:type="dxa"/>
          <w:tcBorders>
            <w:top w:val="single" w:sz="12" w:space="0" w:color="auto"/>
            <w:left w:val="single" w:sz="12" w:space="0" w:color="auto"/>
            <w:bottom w:val="single" w:sz="4" w:space="0" w:color="auto"/>
            <w:right w:val="single" w:sz="12" w:space="0" w:color="auto"/>
          </w:tcBorders>
        </w:tcPr>
        <w:p w14:paraId="1A28B55D" w14:textId="77777777" w:rsidR="00416E7F" w:rsidRDefault="00416E7F" w:rsidP="00277C0E">
          <w:pPr>
            <w:pStyle w:val="Footer"/>
            <w:rPr>
              <w:b/>
              <w:sz w:val="32"/>
              <w:szCs w:val="32"/>
            </w:rPr>
          </w:pPr>
          <w:r>
            <w:rPr>
              <w:b/>
              <w:sz w:val="32"/>
              <w:szCs w:val="32"/>
            </w:rPr>
            <w:t xml:space="preserve">Streamlined Annual PHA Plan </w:t>
          </w:r>
        </w:p>
        <w:p w14:paraId="26C25DBE" w14:textId="3157EE70" w:rsidR="00416E7F" w:rsidRPr="009D3311" w:rsidRDefault="00416E7F" w:rsidP="002C3FC1">
          <w:pPr>
            <w:pStyle w:val="Footer"/>
            <w:rPr>
              <w:b/>
              <w:i/>
              <w:sz w:val="32"/>
              <w:szCs w:val="32"/>
            </w:rPr>
          </w:pPr>
          <w:r w:rsidRPr="00613346">
            <w:rPr>
              <w:b/>
              <w:i/>
              <w:sz w:val="28"/>
            </w:rPr>
            <w:t>(Small PHAs</w:t>
          </w:r>
          <w:r w:rsidRPr="009D3311">
            <w:rPr>
              <w:b/>
              <w:i/>
              <w:sz w:val="32"/>
              <w:szCs w:val="32"/>
            </w:rPr>
            <w:t>)</w:t>
          </w:r>
        </w:p>
      </w:tc>
      <w:tc>
        <w:tcPr>
          <w:tcW w:w="4950" w:type="dxa"/>
          <w:tcBorders>
            <w:top w:val="single" w:sz="12" w:space="0" w:color="auto"/>
            <w:left w:val="single" w:sz="12" w:space="0" w:color="auto"/>
            <w:bottom w:val="single" w:sz="4" w:space="0" w:color="auto"/>
            <w:right w:val="single" w:sz="12" w:space="0" w:color="auto"/>
          </w:tcBorders>
        </w:tcPr>
        <w:p w14:paraId="09931B44" w14:textId="77777777" w:rsidR="00416E7F" w:rsidRPr="00611E36" w:rsidRDefault="00416E7F" w:rsidP="00601D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14:paraId="6B89BFFD" w14:textId="77777777" w:rsidR="00416E7F" w:rsidRDefault="00416E7F" w:rsidP="00601D47">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1E974745" w14:textId="77777777" w:rsidR="00416E7F" w:rsidRPr="00611E36" w:rsidRDefault="00416E7F" w:rsidP="00601D47">
          <w:pPr>
            <w:pStyle w:val="Footer"/>
            <w:ind w:right="-324"/>
            <w:rPr>
              <w:b/>
              <w:bCs/>
              <w:sz w:val="20"/>
              <w:szCs w:val="20"/>
            </w:rPr>
          </w:pPr>
          <w:r w:rsidRPr="00611E36">
            <w:rPr>
              <w:b/>
              <w:bCs/>
              <w:sz w:val="20"/>
              <w:szCs w:val="20"/>
            </w:rPr>
            <w:t xml:space="preserve">OMB No. </w:t>
          </w:r>
          <w:r>
            <w:rPr>
              <w:b/>
              <w:bCs/>
              <w:sz w:val="20"/>
              <w:szCs w:val="20"/>
            </w:rPr>
            <w:t>2577-0226</w:t>
          </w:r>
        </w:p>
        <w:p w14:paraId="2C95ED5F" w14:textId="48AB9964" w:rsidR="00416E7F" w:rsidRPr="005D1505" w:rsidRDefault="00416E7F" w:rsidP="005C4B4D">
          <w:pPr>
            <w:pStyle w:val="Footer"/>
            <w:rPr>
              <w:b/>
              <w:bCs/>
            </w:rPr>
          </w:pPr>
          <w:r>
            <w:rPr>
              <w:b/>
              <w:bCs/>
              <w:sz w:val="20"/>
              <w:szCs w:val="20"/>
            </w:rPr>
            <w:t xml:space="preserve">Expires:  </w:t>
          </w:r>
          <w:r w:rsidRPr="00146D4A">
            <w:rPr>
              <w:b/>
              <w:bCs/>
              <w:sz w:val="18"/>
              <w:szCs w:val="18"/>
            </w:rPr>
            <w:t>XX/XX</w:t>
          </w:r>
          <w:r>
            <w:rPr>
              <w:b/>
              <w:bCs/>
              <w:sz w:val="20"/>
              <w:szCs w:val="20"/>
            </w:rPr>
            <w:t>/202</w:t>
          </w:r>
          <w:r w:rsidR="003D225D">
            <w:rPr>
              <w:b/>
              <w:bCs/>
              <w:sz w:val="20"/>
              <w:szCs w:val="20"/>
            </w:rPr>
            <w:t>2</w:t>
          </w:r>
          <w:r w:rsidRPr="005D1505">
            <w:rPr>
              <w:b/>
              <w:bCs/>
              <w:sz w:val="22"/>
              <w:szCs w:val="22"/>
            </w:rPr>
            <w:t xml:space="preserve"> </w:t>
          </w:r>
        </w:p>
      </w:tc>
    </w:tr>
  </w:tbl>
  <w:p w14:paraId="7B4D5F3D" w14:textId="15631349" w:rsidR="00416E7F" w:rsidRDefault="00416E7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BCC8D" w14:textId="50AD400B" w:rsidR="00416E7F" w:rsidRDefault="00416E7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B61CD" w14:textId="217EC216" w:rsidR="00416E7F" w:rsidRDefault="00416E7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59911" w14:textId="1064C16A" w:rsidR="00416E7F" w:rsidRDefault="00416E7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FC5BF" w14:textId="045CB05D" w:rsidR="00416E7F" w:rsidRDefault="00416E7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524CC" w14:textId="72E6A3BE" w:rsidR="00416E7F" w:rsidRDefault="00416E7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B4CAE" w14:textId="1524A690" w:rsidR="00416E7F" w:rsidRDefault="00416E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7AE9"/>
    <w:multiLevelType w:val="hybridMultilevel"/>
    <w:tmpl w:val="39C8F8B2"/>
    <w:lvl w:ilvl="0" w:tplc="2CA4E3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3306B"/>
    <w:multiLevelType w:val="hybridMultilevel"/>
    <w:tmpl w:val="4B485F74"/>
    <w:lvl w:ilvl="0" w:tplc="4A9A8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C2750"/>
    <w:multiLevelType w:val="hybridMultilevel"/>
    <w:tmpl w:val="B6404696"/>
    <w:lvl w:ilvl="0" w:tplc="B0646A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986DCF"/>
    <w:multiLevelType w:val="hybridMultilevel"/>
    <w:tmpl w:val="6BD43DD2"/>
    <w:lvl w:ilvl="0" w:tplc="56383C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422754"/>
    <w:multiLevelType w:val="hybridMultilevel"/>
    <w:tmpl w:val="4DA8985A"/>
    <w:lvl w:ilvl="0" w:tplc="64F0B7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8271DC"/>
    <w:multiLevelType w:val="hybridMultilevel"/>
    <w:tmpl w:val="E13C4178"/>
    <w:lvl w:ilvl="0" w:tplc="4A9A8BF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9E286E"/>
    <w:multiLevelType w:val="hybridMultilevel"/>
    <w:tmpl w:val="64EADE2E"/>
    <w:lvl w:ilvl="0" w:tplc="50C28C3C">
      <w:start w:val="1"/>
      <w:numFmt w:val="decimal"/>
      <w:lvlText w:val="(%1)"/>
      <w:lvlJc w:val="left"/>
      <w:pPr>
        <w:ind w:left="720" w:hanging="360"/>
      </w:pPr>
      <w:rPr>
        <w:rFonts w:hint="default"/>
        <w:b/>
        <w:color w:val="000000"/>
      </w:rPr>
    </w:lvl>
    <w:lvl w:ilvl="1" w:tplc="50C28C3C">
      <w:start w:val="1"/>
      <w:numFmt w:val="decimal"/>
      <w:lvlText w:val="(%2)"/>
      <w:lvlJc w:val="left"/>
      <w:pPr>
        <w:ind w:left="1440" w:hanging="360"/>
      </w:pPr>
      <w:rPr>
        <w:rFonts w:hint="default"/>
        <w:b/>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231D18"/>
    <w:multiLevelType w:val="hybridMultilevel"/>
    <w:tmpl w:val="5E9851CE"/>
    <w:lvl w:ilvl="0" w:tplc="DC3CAA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B07D5D"/>
    <w:multiLevelType w:val="multilevel"/>
    <w:tmpl w:val="5DEC8026"/>
    <w:lvl w:ilvl="0">
      <w:start w:val="1"/>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b/>
        <w:color w:val="auto"/>
      </w:rPr>
    </w:lvl>
    <w:lvl w:ilvl="4">
      <w:start w:val="1"/>
      <w:numFmt w:val="decimal"/>
      <w:lvlText w:val="%1-%2.%3.%4.%5."/>
      <w:lvlJc w:val="left"/>
      <w:pPr>
        <w:ind w:left="2160" w:hanging="72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240" w:hanging="1080"/>
      </w:pPr>
      <w:rPr>
        <w:rFonts w:hint="default"/>
        <w:b/>
        <w:color w:val="auto"/>
      </w:rPr>
    </w:lvl>
    <w:lvl w:ilvl="7">
      <w:start w:val="1"/>
      <w:numFmt w:val="decimal"/>
      <w:lvlText w:val="%1-%2.%3.%4.%5.%6.%7.%8."/>
      <w:lvlJc w:val="left"/>
      <w:pPr>
        <w:ind w:left="3600" w:hanging="1080"/>
      </w:pPr>
      <w:rPr>
        <w:rFonts w:hint="default"/>
        <w:b/>
        <w:color w:val="auto"/>
      </w:rPr>
    </w:lvl>
    <w:lvl w:ilvl="8">
      <w:start w:val="1"/>
      <w:numFmt w:val="decimal"/>
      <w:lvlText w:val="%1-%2.%3.%4.%5.%6.%7.%8.%9."/>
      <w:lvlJc w:val="left"/>
      <w:pPr>
        <w:ind w:left="4320" w:hanging="1440"/>
      </w:pPr>
      <w:rPr>
        <w:rFonts w:hint="default"/>
        <w:b/>
        <w:color w:val="auto"/>
      </w:rPr>
    </w:lvl>
  </w:abstractNum>
  <w:abstractNum w:abstractNumId="9">
    <w:nsid w:val="2E511E95"/>
    <w:multiLevelType w:val="hybridMultilevel"/>
    <w:tmpl w:val="87F400D2"/>
    <w:lvl w:ilvl="0" w:tplc="0BAE80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6E2145"/>
    <w:multiLevelType w:val="hybridMultilevel"/>
    <w:tmpl w:val="5D922ED8"/>
    <w:lvl w:ilvl="0" w:tplc="A29259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FD6D4D"/>
    <w:multiLevelType w:val="hybridMultilevel"/>
    <w:tmpl w:val="6D2A52B4"/>
    <w:lvl w:ilvl="0" w:tplc="A8F41D8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114039"/>
    <w:multiLevelType w:val="hybridMultilevel"/>
    <w:tmpl w:val="5D922ED8"/>
    <w:lvl w:ilvl="0" w:tplc="A29259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8D355B"/>
    <w:multiLevelType w:val="hybridMultilevel"/>
    <w:tmpl w:val="25688A4E"/>
    <w:lvl w:ilvl="0" w:tplc="E60CE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601E4A"/>
    <w:multiLevelType w:val="hybridMultilevel"/>
    <w:tmpl w:val="9910A016"/>
    <w:lvl w:ilvl="0" w:tplc="BD202C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C1660D"/>
    <w:multiLevelType w:val="hybridMultilevel"/>
    <w:tmpl w:val="C4AA3628"/>
    <w:lvl w:ilvl="0" w:tplc="8E3AC0B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6">
    <w:nsid w:val="4EF26B18"/>
    <w:multiLevelType w:val="hybridMultilevel"/>
    <w:tmpl w:val="13700248"/>
    <w:lvl w:ilvl="0" w:tplc="18445CA8">
      <w:start w:val="1"/>
      <w:numFmt w:val="lowerLetter"/>
      <w:lvlText w:val="(%1)"/>
      <w:lvlJc w:val="left"/>
      <w:pPr>
        <w:ind w:left="6960" w:hanging="6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CC5EAA"/>
    <w:multiLevelType w:val="hybridMultilevel"/>
    <w:tmpl w:val="6F2A36F6"/>
    <w:lvl w:ilvl="0" w:tplc="8D7EBADE">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B6385D"/>
    <w:multiLevelType w:val="hybridMultilevel"/>
    <w:tmpl w:val="899A52F0"/>
    <w:lvl w:ilvl="0" w:tplc="5C7C62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2473E9"/>
    <w:multiLevelType w:val="hybridMultilevel"/>
    <w:tmpl w:val="C8588888"/>
    <w:lvl w:ilvl="0" w:tplc="5CF485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586BBC"/>
    <w:multiLevelType w:val="multilevel"/>
    <w:tmpl w:val="C50284F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21">
    <w:nsid w:val="665B74F9"/>
    <w:multiLevelType w:val="hybridMultilevel"/>
    <w:tmpl w:val="E446F562"/>
    <w:lvl w:ilvl="0" w:tplc="330494D4">
      <w:start w:val="1"/>
      <w:numFmt w:val="lowerLetter"/>
      <w:lvlText w:val="(%1)"/>
      <w:lvlJc w:val="left"/>
      <w:pPr>
        <w:tabs>
          <w:tab w:val="num" w:pos="1440"/>
        </w:tabs>
        <w:ind w:left="1440" w:hanging="720"/>
      </w:pPr>
      <w:rPr>
        <w:rFonts w:hint="default"/>
        <w:b/>
      </w:rPr>
    </w:lvl>
    <w:lvl w:ilvl="1" w:tplc="9E14DACA">
      <w:start w:val="1"/>
      <w:numFmt w:val="lowerLetter"/>
      <w:lvlText w:val="(%2)"/>
      <w:lvlJc w:val="left"/>
      <w:pPr>
        <w:tabs>
          <w:tab w:val="num" w:pos="1800"/>
        </w:tabs>
        <w:ind w:left="1800" w:hanging="360"/>
      </w:pPr>
      <w:rPr>
        <w:rFonts w:hint="default"/>
        <w:b/>
        <w:i w:val="0"/>
      </w:rPr>
    </w:lvl>
    <w:lvl w:ilvl="2" w:tplc="6ED2D722">
      <w:start w:val="1"/>
      <w:numFmt w:val="decimal"/>
      <w:lvlText w:val="(%3)"/>
      <w:lvlJc w:val="left"/>
      <w:pPr>
        <w:tabs>
          <w:tab w:val="num" w:pos="2700"/>
        </w:tabs>
        <w:ind w:left="2700" w:hanging="360"/>
      </w:pPr>
      <w:rPr>
        <w:rFonts w:hint="default"/>
      </w:rPr>
    </w:lvl>
    <w:lvl w:ilvl="3" w:tplc="2CBEBD8C">
      <w:start w:val="1"/>
      <w:numFmt w:val="upperLetter"/>
      <w:lvlText w:val="(%4)"/>
      <w:lvlJc w:val="left"/>
      <w:pPr>
        <w:tabs>
          <w:tab w:val="num" w:pos="1260"/>
        </w:tabs>
        <w:ind w:left="1260" w:hanging="360"/>
      </w:pPr>
      <w:rPr>
        <w:rFonts w:hint="default"/>
        <w:b/>
        <w:i w:val="0"/>
      </w:rPr>
    </w:lvl>
    <w:lvl w:ilvl="4" w:tplc="9372F4E2">
      <w:start w:val="1"/>
      <w:numFmt w:val="decimal"/>
      <w:lvlText w:val="%5."/>
      <w:lvlJc w:val="left"/>
      <w:pPr>
        <w:tabs>
          <w:tab w:val="num" w:pos="1440"/>
        </w:tabs>
        <w:ind w:left="1440" w:hanging="360"/>
      </w:pPr>
      <w:rPr>
        <w:rFonts w:hint="default"/>
        <w:b/>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69E13C2C"/>
    <w:multiLevelType w:val="hybridMultilevel"/>
    <w:tmpl w:val="D3F275E8"/>
    <w:lvl w:ilvl="0" w:tplc="7E1A14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8D47E7"/>
    <w:multiLevelType w:val="hybridMultilevel"/>
    <w:tmpl w:val="08805BBC"/>
    <w:lvl w:ilvl="0" w:tplc="7E90C2EA">
      <w:start w:val="1"/>
      <w:numFmt w:val="decimal"/>
      <w:lvlText w:val="%1."/>
      <w:lvlJc w:val="left"/>
      <w:pPr>
        <w:tabs>
          <w:tab w:val="num" w:pos="-540"/>
        </w:tabs>
        <w:ind w:left="-540" w:hanging="360"/>
      </w:pPr>
      <w:rPr>
        <w:rFonts w:hint="default"/>
        <w:b/>
      </w:rPr>
    </w:lvl>
    <w:lvl w:ilvl="1" w:tplc="04090007">
      <w:start w:val="1"/>
      <w:numFmt w:val="bullet"/>
      <w:lvlText w:val=""/>
      <w:lvlJc w:val="left"/>
      <w:pPr>
        <w:tabs>
          <w:tab w:val="num" w:pos="180"/>
        </w:tabs>
        <w:ind w:left="180" w:hanging="360"/>
      </w:pPr>
      <w:rPr>
        <w:rFonts w:ascii="Wingdings" w:hAnsi="Wingdings" w:hint="default"/>
        <w:sz w:val="16"/>
      </w:rPr>
    </w:lvl>
    <w:lvl w:ilvl="2" w:tplc="8FBEEB22">
      <w:start w:val="1"/>
      <w:numFmt w:val="upperLetter"/>
      <w:lvlText w:val="%3."/>
      <w:lvlJc w:val="left"/>
      <w:pPr>
        <w:tabs>
          <w:tab w:val="num" w:pos="1080"/>
        </w:tabs>
        <w:ind w:left="1080" w:hanging="360"/>
      </w:pPr>
      <w:rPr>
        <w:rFonts w:hint="default"/>
      </w:rPr>
    </w:lvl>
    <w:lvl w:ilvl="3" w:tplc="C8DAFDB6">
      <w:start w:val="2"/>
      <w:numFmt w:val="upperRoman"/>
      <w:pStyle w:val="Heading1"/>
      <w:lvlText w:val="%4."/>
      <w:lvlJc w:val="right"/>
      <w:pPr>
        <w:tabs>
          <w:tab w:val="num" w:pos="1440"/>
        </w:tabs>
        <w:ind w:left="1440" w:hanging="180"/>
      </w:pPr>
      <w:rPr>
        <w:rFonts w:hint="default"/>
      </w:r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24">
    <w:nsid w:val="76295735"/>
    <w:multiLevelType w:val="multilevel"/>
    <w:tmpl w:val="9DE040D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5">
    <w:nsid w:val="78C8729D"/>
    <w:multiLevelType w:val="hybridMultilevel"/>
    <w:tmpl w:val="E0CEEB78"/>
    <w:lvl w:ilvl="0" w:tplc="1098E0D4">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A5E3FAE"/>
    <w:multiLevelType w:val="hybridMultilevel"/>
    <w:tmpl w:val="ED2EAA2C"/>
    <w:lvl w:ilvl="0" w:tplc="323EF560">
      <w:start w:val="1"/>
      <w:numFmt w:val="lowerLetter"/>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CE64A5E"/>
    <w:multiLevelType w:val="hybridMultilevel"/>
    <w:tmpl w:val="4DA8985A"/>
    <w:lvl w:ilvl="0" w:tplc="64F0B7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D7E2D02"/>
    <w:multiLevelType w:val="hybridMultilevel"/>
    <w:tmpl w:val="ED28D4D6"/>
    <w:lvl w:ilvl="0" w:tplc="D0C23C2C">
      <w:start w:val="1"/>
      <w:numFmt w:val="decimal"/>
      <w:lvlText w:val="(%1)"/>
      <w:lvlJc w:val="left"/>
      <w:pPr>
        <w:ind w:left="36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DC66E0F"/>
    <w:multiLevelType w:val="hybridMultilevel"/>
    <w:tmpl w:val="51B05054"/>
    <w:lvl w:ilvl="0" w:tplc="AD4E13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112967"/>
    <w:multiLevelType w:val="hybridMultilevel"/>
    <w:tmpl w:val="ED28D4D6"/>
    <w:lvl w:ilvl="0" w:tplc="D0C23C2C">
      <w:start w:val="1"/>
      <w:numFmt w:val="decimal"/>
      <w:lvlText w:val="(%1)"/>
      <w:lvlJc w:val="left"/>
      <w:pPr>
        <w:ind w:left="108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21"/>
  </w:num>
  <w:num w:numId="3">
    <w:abstractNumId w:val="26"/>
  </w:num>
  <w:num w:numId="4">
    <w:abstractNumId w:val="15"/>
  </w:num>
  <w:num w:numId="5">
    <w:abstractNumId w:val="24"/>
  </w:num>
  <w:num w:numId="6">
    <w:abstractNumId w:val="20"/>
  </w:num>
  <w:num w:numId="7">
    <w:abstractNumId w:val="2"/>
  </w:num>
  <w:num w:numId="8">
    <w:abstractNumId w:val="8"/>
  </w:num>
  <w:num w:numId="9">
    <w:abstractNumId w:val="14"/>
  </w:num>
  <w:num w:numId="10">
    <w:abstractNumId w:val="12"/>
  </w:num>
  <w:num w:numId="11">
    <w:abstractNumId w:val="10"/>
  </w:num>
  <w:num w:numId="12">
    <w:abstractNumId w:val="9"/>
  </w:num>
  <w:num w:numId="13">
    <w:abstractNumId w:val="13"/>
  </w:num>
  <w:num w:numId="14">
    <w:abstractNumId w:val="7"/>
  </w:num>
  <w:num w:numId="15">
    <w:abstractNumId w:val="16"/>
  </w:num>
  <w:num w:numId="16">
    <w:abstractNumId w:val="18"/>
  </w:num>
  <w:num w:numId="17">
    <w:abstractNumId w:val="3"/>
  </w:num>
  <w:num w:numId="18">
    <w:abstractNumId w:val="19"/>
  </w:num>
  <w:num w:numId="19">
    <w:abstractNumId w:val="4"/>
  </w:num>
  <w:num w:numId="20">
    <w:abstractNumId w:val="22"/>
  </w:num>
  <w:num w:numId="21">
    <w:abstractNumId w:val="17"/>
  </w:num>
  <w:num w:numId="22">
    <w:abstractNumId w:val="0"/>
  </w:num>
  <w:num w:numId="23">
    <w:abstractNumId w:val="25"/>
  </w:num>
  <w:num w:numId="24">
    <w:abstractNumId w:val="11"/>
  </w:num>
  <w:num w:numId="25">
    <w:abstractNumId w:val="1"/>
  </w:num>
  <w:num w:numId="26">
    <w:abstractNumId w:val="30"/>
  </w:num>
  <w:num w:numId="27">
    <w:abstractNumId w:val="6"/>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27"/>
  </w:num>
  <w:num w:numId="31">
    <w:abstractNumId w:val="5"/>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0B5"/>
    <w:rsid w:val="0000005C"/>
    <w:rsid w:val="0000139B"/>
    <w:rsid w:val="00006806"/>
    <w:rsid w:val="00011259"/>
    <w:rsid w:val="0001238B"/>
    <w:rsid w:val="00013B32"/>
    <w:rsid w:val="00015E76"/>
    <w:rsid w:val="00020B42"/>
    <w:rsid w:val="000238EE"/>
    <w:rsid w:val="00023A2E"/>
    <w:rsid w:val="0003413F"/>
    <w:rsid w:val="00037EBB"/>
    <w:rsid w:val="00044431"/>
    <w:rsid w:val="00056965"/>
    <w:rsid w:val="00070754"/>
    <w:rsid w:val="0007149A"/>
    <w:rsid w:val="00077955"/>
    <w:rsid w:val="0008058D"/>
    <w:rsid w:val="000840F8"/>
    <w:rsid w:val="000846C6"/>
    <w:rsid w:val="00085E38"/>
    <w:rsid w:val="00090986"/>
    <w:rsid w:val="00095B09"/>
    <w:rsid w:val="000A0235"/>
    <w:rsid w:val="000A0CB8"/>
    <w:rsid w:val="000B2633"/>
    <w:rsid w:val="000B3A72"/>
    <w:rsid w:val="000B57A2"/>
    <w:rsid w:val="000C4966"/>
    <w:rsid w:val="000D0BFC"/>
    <w:rsid w:val="000D132F"/>
    <w:rsid w:val="000D38AD"/>
    <w:rsid w:val="000D4E2C"/>
    <w:rsid w:val="000D6380"/>
    <w:rsid w:val="000E323A"/>
    <w:rsid w:val="000E3FCB"/>
    <w:rsid w:val="000E63B9"/>
    <w:rsid w:val="000E6B54"/>
    <w:rsid w:val="000F1838"/>
    <w:rsid w:val="000F18EA"/>
    <w:rsid w:val="0010152F"/>
    <w:rsid w:val="00101FBD"/>
    <w:rsid w:val="00102A2D"/>
    <w:rsid w:val="00111F24"/>
    <w:rsid w:val="001144BE"/>
    <w:rsid w:val="0011669F"/>
    <w:rsid w:val="00120DDF"/>
    <w:rsid w:val="00121C3E"/>
    <w:rsid w:val="00122251"/>
    <w:rsid w:val="001268A9"/>
    <w:rsid w:val="00132553"/>
    <w:rsid w:val="00132CE4"/>
    <w:rsid w:val="00134B49"/>
    <w:rsid w:val="00137186"/>
    <w:rsid w:val="00146D4A"/>
    <w:rsid w:val="0015030A"/>
    <w:rsid w:val="0015270F"/>
    <w:rsid w:val="001560A8"/>
    <w:rsid w:val="00161197"/>
    <w:rsid w:val="001639AF"/>
    <w:rsid w:val="001707FD"/>
    <w:rsid w:val="00171AE0"/>
    <w:rsid w:val="001729E9"/>
    <w:rsid w:val="001802EE"/>
    <w:rsid w:val="00184922"/>
    <w:rsid w:val="001866D0"/>
    <w:rsid w:val="00187075"/>
    <w:rsid w:val="001878FE"/>
    <w:rsid w:val="00187C81"/>
    <w:rsid w:val="00190724"/>
    <w:rsid w:val="001A09E0"/>
    <w:rsid w:val="001A3686"/>
    <w:rsid w:val="001A5D3D"/>
    <w:rsid w:val="001A6C4D"/>
    <w:rsid w:val="001B1C68"/>
    <w:rsid w:val="001B7C13"/>
    <w:rsid w:val="001C1CA0"/>
    <w:rsid w:val="001C5EE4"/>
    <w:rsid w:val="001C6F02"/>
    <w:rsid w:val="001C733C"/>
    <w:rsid w:val="001D564E"/>
    <w:rsid w:val="001E2FCF"/>
    <w:rsid w:val="001E5622"/>
    <w:rsid w:val="001E7DFE"/>
    <w:rsid w:val="001F00D4"/>
    <w:rsid w:val="001F048A"/>
    <w:rsid w:val="001F04B2"/>
    <w:rsid w:val="001F20FD"/>
    <w:rsid w:val="001F261B"/>
    <w:rsid w:val="001F7664"/>
    <w:rsid w:val="00201C8E"/>
    <w:rsid w:val="00221291"/>
    <w:rsid w:val="00226BBF"/>
    <w:rsid w:val="00234661"/>
    <w:rsid w:val="00243D15"/>
    <w:rsid w:val="002518C0"/>
    <w:rsid w:val="00254FB5"/>
    <w:rsid w:val="00256009"/>
    <w:rsid w:val="0025710D"/>
    <w:rsid w:val="002628F7"/>
    <w:rsid w:val="00263FB2"/>
    <w:rsid w:val="002645F8"/>
    <w:rsid w:val="002676E1"/>
    <w:rsid w:val="00273E0A"/>
    <w:rsid w:val="00274E7C"/>
    <w:rsid w:val="00277C0E"/>
    <w:rsid w:val="00287354"/>
    <w:rsid w:val="00293555"/>
    <w:rsid w:val="00293F5A"/>
    <w:rsid w:val="002952F0"/>
    <w:rsid w:val="002A030A"/>
    <w:rsid w:val="002A7462"/>
    <w:rsid w:val="002B017E"/>
    <w:rsid w:val="002B37CC"/>
    <w:rsid w:val="002B4ED6"/>
    <w:rsid w:val="002C3798"/>
    <w:rsid w:val="002C3FC1"/>
    <w:rsid w:val="002C5546"/>
    <w:rsid w:val="002C7612"/>
    <w:rsid w:val="002D4522"/>
    <w:rsid w:val="002E004B"/>
    <w:rsid w:val="00306A96"/>
    <w:rsid w:val="00313F43"/>
    <w:rsid w:val="003241E0"/>
    <w:rsid w:val="00325506"/>
    <w:rsid w:val="00326F78"/>
    <w:rsid w:val="00341FBA"/>
    <w:rsid w:val="00342599"/>
    <w:rsid w:val="00357FBE"/>
    <w:rsid w:val="00360A61"/>
    <w:rsid w:val="00363B42"/>
    <w:rsid w:val="00365123"/>
    <w:rsid w:val="0036791B"/>
    <w:rsid w:val="0037152D"/>
    <w:rsid w:val="00373769"/>
    <w:rsid w:val="00373E86"/>
    <w:rsid w:val="00375DD7"/>
    <w:rsid w:val="00383962"/>
    <w:rsid w:val="003867E2"/>
    <w:rsid w:val="00397EE2"/>
    <w:rsid w:val="003A0EF0"/>
    <w:rsid w:val="003A3224"/>
    <w:rsid w:val="003A398A"/>
    <w:rsid w:val="003A6D05"/>
    <w:rsid w:val="003A7F6D"/>
    <w:rsid w:val="003B0EE6"/>
    <w:rsid w:val="003B124F"/>
    <w:rsid w:val="003B3AA5"/>
    <w:rsid w:val="003B40F7"/>
    <w:rsid w:val="003B511B"/>
    <w:rsid w:val="003B6D60"/>
    <w:rsid w:val="003C1160"/>
    <w:rsid w:val="003C5445"/>
    <w:rsid w:val="003C6624"/>
    <w:rsid w:val="003D0736"/>
    <w:rsid w:val="003D16EA"/>
    <w:rsid w:val="003D225D"/>
    <w:rsid w:val="003D6217"/>
    <w:rsid w:val="003E2D0D"/>
    <w:rsid w:val="003E5810"/>
    <w:rsid w:val="003F5767"/>
    <w:rsid w:val="003F6840"/>
    <w:rsid w:val="00400C34"/>
    <w:rsid w:val="004014F3"/>
    <w:rsid w:val="00402AD8"/>
    <w:rsid w:val="00412333"/>
    <w:rsid w:val="00413544"/>
    <w:rsid w:val="00413546"/>
    <w:rsid w:val="00415AB6"/>
    <w:rsid w:val="00416E7F"/>
    <w:rsid w:val="004174F8"/>
    <w:rsid w:val="00417504"/>
    <w:rsid w:val="00420100"/>
    <w:rsid w:val="00433357"/>
    <w:rsid w:val="0043459B"/>
    <w:rsid w:val="00434FE2"/>
    <w:rsid w:val="004468BA"/>
    <w:rsid w:val="004517C0"/>
    <w:rsid w:val="00452354"/>
    <w:rsid w:val="00452675"/>
    <w:rsid w:val="00453283"/>
    <w:rsid w:val="00456F56"/>
    <w:rsid w:val="00460B73"/>
    <w:rsid w:val="00460E83"/>
    <w:rsid w:val="00466AAF"/>
    <w:rsid w:val="004676FD"/>
    <w:rsid w:val="0047344A"/>
    <w:rsid w:val="00477BCF"/>
    <w:rsid w:val="004830DA"/>
    <w:rsid w:val="00486E86"/>
    <w:rsid w:val="00490D4C"/>
    <w:rsid w:val="00491EF5"/>
    <w:rsid w:val="004922D6"/>
    <w:rsid w:val="004940BB"/>
    <w:rsid w:val="004A0C53"/>
    <w:rsid w:val="004A52B1"/>
    <w:rsid w:val="004B1577"/>
    <w:rsid w:val="004B2B5F"/>
    <w:rsid w:val="004B71AB"/>
    <w:rsid w:val="004C038D"/>
    <w:rsid w:val="004C1132"/>
    <w:rsid w:val="004C16E2"/>
    <w:rsid w:val="004D165B"/>
    <w:rsid w:val="004D3FC4"/>
    <w:rsid w:val="004D5EBD"/>
    <w:rsid w:val="004D5F68"/>
    <w:rsid w:val="004D6449"/>
    <w:rsid w:val="004D7861"/>
    <w:rsid w:val="004E0D20"/>
    <w:rsid w:val="004E196C"/>
    <w:rsid w:val="004E4B0F"/>
    <w:rsid w:val="004E5848"/>
    <w:rsid w:val="004E6879"/>
    <w:rsid w:val="004E7C89"/>
    <w:rsid w:val="004F0687"/>
    <w:rsid w:val="00501A0E"/>
    <w:rsid w:val="00504AFA"/>
    <w:rsid w:val="00510233"/>
    <w:rsid w:val="00513205"/>
    <w:rsid w:val="00520CE0"/>
    <w:rsid w:val="00523553"/>
    <w:rsid w:val="005244C4"/>
    <w:rsid w:val="00524E62"/>
    <w:rsid w:val="00524EE6"/>
    <w:rsid w:val="0053360B"/>
    <w:rsid w:val="0053489D"/>
    <w:rsid w:val="00537DFC"/>
    <w:rsid w:val="005425E5"/>
    <w:rsid w:val="005446C7"/>
    <w:rsid w:val="00545C60"/>
    <w:rsid w:val="005559D4"/>
    <w:rsid w:val="005634D3"/>
    <w:rsid w:val="005668D0"/>
    <w:rsid w:val="005705B8"/>
    <w:rsid w:val="00575518"/>
    <w:rsid w:val="00575BBB"/>
    <w:rsid w:val="0058175D"/>
    <w:rsid w:val="005836CF"/>
    <w:rsid w:val="00585603"/>
    <w:rsid w:val="00595125"/>
    <w:rsid w:val="005967CC"/>
    <w:rsid w:val="005A1501"/>
    <w:rsid w:val="005A7A82"/>
    <w:rsid w:val="005B0BE1"/>
    <w:rsid w:val="005B359A"/>
    <w:rsid w:val="005B43EA"/>
    <w:rsid w:val="005C09C8"/>
    <w:rsid w:val="005C3F26"/>
    <w:rsid w:val="005C4B4D"/>
    <w:rsid w:val="005D3687"/>
    <w:rsid w:val="005D42B4"/>
    <w:rsid w:val="005D548C"/>
    <w:rsid w:val="005E5E5B"/>
    <w:rsid w:val="005E60C5"/>
    <w:rsid w:val="005F205B"/>
    <w:rsid w:val="005F3C18"/>
    <w:rsid w:val="005F6422"/>
    <w:rsid w:val="00601412"/>
    <w:rsid w:val="00601D47"/>
    <w:rsid w:val="0060330F"/>
    <w:rsid w:val="00605F84"/>
    <w:rsid w:val="0061033E"/>
    <w:rsid w:val="00611E36"/>
    <w:rsid w:val="00613346"/>
    <w:rsid w:val="006154CB"/>
    <w:rsid w:val="00620306"/>
    <w:rsid w:val="00621546"/>
    <w:rsid w:val="0062244D"/>
    <w:rsid w:val="006300AC"/>
    <w:rsid w:val="00631DF0"/>
    <w:rsid w:val="0064107A"/>
    <w:rsid w:val="00641971"/>
    <w:rsid w:val="00643C0A"/>
    <w:rsid w:val="00644BA5"/>
    <w:rsid w:val="00646206"/>
    <w:rsid w:val="00653A2A"/>
    <w:rsid w:val="00653C91"/>
    <w:rsid w:val="00653E1B"/>
    <w:rsid w:val="00660B8D"/>
    <w:rsid w:val="006611D2"/>
    <w:rsid w:val="0066429F"/>
    <w:rsid w:val="00665AA2"/>
    <w:rsid w:val="006813AE"/>
    <w:rsid w:val="006822E7"/>
    <w:rsid w:val="00684A43"/>
    <w:rsid w:val="0069133E"/>
    <w:rsid w:val="00696499"/>
    <w:rsid w:val="00696BD0"/>
    <w:rsid w:val="00696EA6"/>
    <w:rsid w:val="006A052E"/>
    <w:rsid w:val="006A130C"/>
    <w:rsid w:val="006A1D0D"/>
    <w:rsid w:val="006B143A"/>
    <w:rsid w:val="006C0169"/>
    <w:rsid w:val="006C4DCD"/>
    <w:rsid w:val="006C60B5"/>
    <w:rsid w:val="006C7648"/>
    <w:rsid w:val="006D2D7D"/>
    <w:rsid w:val="006D4C2D"/>
    <w:rsid w:val="006D7BE7"/>
    <w:rsid w:val="006E3A8B"/>
    <w:rsid w:val="006F28E4"/>
    <w:rsid w:val="006F2F1B"/>
    <w:rsid w:val="006F3623"/>
    <w:rsid w:val="006F70FA"/>
    <w:rsid w:val="00700DAA"/>
    <w:rsid w:val="00701715"/>
    <w:rsid w:val="00703B41"/>
    <w:rsid w:val="00704205"/>
    <w:rsid w:val="00711568"/>
    <w:rsid w:val="00711F64"/>
    <w:rsid w:val="00715CAF"/>
    <w:rsid w:val="00716156"/>
    <w:rsid w:val="00717575"/>
    <w:rsid w:val="00733BE9"/>
    <w:rsid w:val="00735253"/>
    <w:rsid w:val="00736273"/>
    <w:rsid w:val="00743503"/>
    <w:rsid w:val="00744844"/>
    <w:rsid w:val="00745943"/>
    <w:rsid w:val="00747DE3"/>
    <w:rsid w:val="00755F81"/>
    <w:rsid w:val="00756500"/>
    <w:rsid w:val="00760B4F"/>
    <w:rsid w:val="00760F8E"/>
    <w:rsid w:val="007620D1"/>
    <w:rsid w:val="00762EA1"/>
    <w:rsid w:val="007721A7"/>
    <w:rsid w:val="00773AD8"/>
    <w:rsid w:val="00776E8F"/>
    <w:rsid w:val="007804D4"/>
    <w:rsid w:val="00780681"/>
    <w:rsid w:val="00785775"/>
    <w:rsid w:val="00792D3B"/>
    <w:rsid w:val="0079546F"/>
    <w:rsid w:val="007A3CCD"/>
    <w:rsid w:val="007A68A9"/>
    <w:rsid w:val="007B0F42"/>
    <w:rsid w:val="007B1A52"/>
    <w:rsid w:val="007B1A62"/>
    <w:rsid w:val="007B1AAE"/>
    <w:rsid w:val="007B1BE6"/>
    <w:rsid w:val="007C3BB7"/>
    <w:rsid w:val="007C4C6B"/>
    <w:rsid w:val="007C6D27"/>
    <w:rsid w:val="007D004D"/>
    <w:rsid w:val="007D51E0"/>
    <w:rsid w:val="007D6A58"/>
    <w:rsid w:val="007D6F4A"/>
    <w:rsid w:val="007E3294"/>
    <w:rsid w:val="007F2FAD"/>
    <w:rsid w:val="007F3B5A"/>
    <w:rsid w:val="008059A3"/>
    <w:rsid w:val="00810E7F"/>
    <w:rsid w:val="00811903"/>
    <w:rsid w:val="00822263"/>
    <w:rsid w:val="00822AF3"/>
    <w:rsid w:val="00830D8A"/>
    <w:rsid w:val="00837A39"/>
    <w:rsid w:val="00837B1B"/>
    <w:rsid w:val="0085355F"/>
    <w:rsid w:val="00854CAA"/>
    <w:rsid w:val="0086581D"/>
    <w:rsid w:val="0086604A"/>
    <w:rsid w:val="00872590"/>
    <w:rsid w:val="0087273D"/>
    <w:rsid w:val="008733D9"/>
    <w:rsid w:val="008733E1"/>
    <w:rsid w:val="00874DAB"/>
    <w:rsid w:val="00893A44"/>
    <w:rsid w:val="008A3162"/>
    <w:rsid w:val="008A6A58"/>
    <w:rsid w:val="008A7390"/>
    <w:rsid w:val="008A766F"/>
    <w:rsid w:val="008B112E"/>
    <w:rsid w:val="008B20BA"/>
    <w:rsid w:val="008C3609"/>
    <w:rsid w:val="008C4EB5"/>
    <w:rsid w:val="008C55DF"/>
    <w:rsid w:val="008D0668"/>
    <w:rsid w:val="008D37C3"/>
    <w:rsid w:val="008E3274"/>
    <w:rsid w:val="008E4065"/>
    <w:rsid w:val="008E43F7"/>
    <w:rsid w:val="008E7996"/>
    <w:rsid w:val="008F2F1C"/>
    <w:rsid w:val="008F6B0B"/>
    <w:rsid w:val="0090193C"/>
    <w:rsid w:val="009024A3"/>
    <w:rsid w:val="00904B0E"/>
    <w:rsid w:val="00907707"/>
    <w:rsid w:val="00907809"/>
    <w:rsid w:val="00911049"/>
    <w:rsid w:val="0091778F"/>
    <w:rsid w:val="00920050"/>
    <w:rsid w:val="0092254A"/>
    <w:rsid w:val="00922DCC"/>
    <w:rsid w:val="009244A3"/>
    <w:rsid w:val="009320A7"/>
    <w:rsid w:val="009363D4"/>
    <w:rsid w:val="009368BC"/>
    <w:rsid w:val="00943CB1"/>
    <w:rsid w:val="00943F51"/>
    <w:rsid w:val="00951E37"/>
    <w:rsid w:val="009566D9"/>
    <w:rsid w:val="0096175B"/>
    <w:rsid w:val="009622F3"/>
    <w:rsid w:val="00962F50"/>
    <w:rsid w:val="00970AC4"/>
    <w:rsid w:val="00974914"/>
    <w:rsid w:val="0098566D"/>
    <w:rsid w:val="00990121"/>
    <w:rsid w:val="0099029C"/>
    <w:rsid w:val="00996F05"/>
    <w:rsid w:val="00997832"/>
    <w:rsid w:val="009A062F"/>
    <w:rsid w:val="009A23CB"/>
    <w:rsid w:val="009A2B3B"/>
    <w:rsid w:val="009A2F6C"/>
    <w:rsid w:val="009A44B9"/>
    <w:rsid w:val="009A7457"/>
    <w:rsid w:val="009B7B66"/>
    <w:rsid w:val="009C100D"/>
    <w:rsid w:val="009C10DE"/>
    <w:rsid w:val="009C2B6F"/>
    <w:rsid w:val="009C4CA4"/>
    <w:rsid w:val="009C6933"/>
    <w:rsid w:val="009C6DD5"/>
    <w:rsid w:val="009D2BC7"/>
    <w:rsid w:val="009D3311"/>
    <w:rsid w:val="009D3BFA"/>
    <w:rsid w:val="009D5395"/>
    <w:rsid w:val="009D6B42"/>
    <w:rsid w:val="009E7F38"/>
    <w:rsid w:val="009F5689"/>
    <w:rsid w:val="00A035A8"/>
    <w:rsid w:val="00A04DEF"/>
    <w:rsid w:val="00A061C1"/>
    <w:rsid w:val="00A06D8E"/>
    <w:rsid w:val="00A114CC"/>
    <w:rsid w:val="00A203E5"/>
    <w:rsid w:val="00A21887"/>
    <w:rsid w:val="00A226E4"/>
    <w:rsid w:val="00A22C7C"/>
    <w:rsid w:val="00A2478A"/>
    <w:rsid w:val="00A26E36"/>
    <w:rsid w:val="00A3437F"/>
    <w:rsid w:val="00A417D8"/>
    <w:rsid w:val="00A44CD8"/>
    <w:rsid w:val="00A45F69"/>
    <w:rsid w:val="00A539ED"/>
    <w:rsid w:val="00A5542F"/>
    <w:rsid w:val="00A55770"/>
    <w:rsid w:val="00A56587"/>
    <w:rsid w:val="00A67243"/>
    <w:rsid w:val="00A67770"/>
    <w:rsid w:val="00A714EA"/>
    <w:rsid w:val="00A83F54"/>
    <w:rsid w:val="00A879A6"/>
    <w:rsid w:val="00A92521"/>
    <w:rsid w:val="00A92B3C"/>
    <w:rsid w:val="00A96840"/>
    <w:rsid w:val="00A96ACE"/>
    <w:rsid w:val="00A972F0"/>
    <w:rsid w:val="00AB4104"/>
    <w:rsid w:val="00AB538E"/>
    <w:rsid w:val="00AB6AB2"/>
    <w:rsid w:val="00AB79F6"/>
    <w:rsid w:val="00AB7EBC"/>
    <w:rsid w:val="00AC2134"/>
    <w:rsid w:val="00AC55BE"/>
    <w:rsid w:val="00AD2041"/>
    <w:rsid w:val="00AE2C08"/>
    <w:rsid w:val="00AE6167"/>
    <w:rsid w:val="00AF0DD4"/>
    <w:rsid w:val="00B01600"/>
    <w:rsid w:val="00B07051"/>
    <w:rsid w:val="00B14C69"/>
    <w:rsid w:val="00B15AFC"/>
    <w:rsid w:val="00B173FE"/>
    <w:rsid w:val="00B25084"/>
    <w:rsid w:val="00B27A60"/>
    <w:rsid w:val="00B32F70"/>
    <w:rsid w:val="00B33413"/>
    <w:rsid w:val="00B33AF6"/>
    <w:rsid w:val="00B33CBF"/>
    <w:rsid w:val="00B34D55"/>
    <w:rsid w:val="00B36F2D"/>
    <w:rsid w:val="00B3769E"/>
    <w:rsid w:val="00B43178"/>
    <w:rsid w:val="00B47663"/>
    <w:rsid w:val="00B51B41"/>
    <w:rsid w:val="00B60FB0"/>
    <w:rsid w:val="00B63020"/>
    <w:rsid w:val="00B64C3C"/>
    <w:rsid w:val="00B775AD"/>
    <w:rsid w:val="00B80111"/>
    <w:rsid w:val="00B81BF4"/>
    <w:rsid w:val="00B86D46"/>
    <w:rsid w:val="00B93691"/>
    <w:rsid w:val="00B94044"/>
    <w:rsid w:val="00BA043A"/>
    <w:rsid w:val="00BA2CA1"/>
    <w:rsid w:val="00BA7B8B"/>
    <w:rsid w:val="00BB2FEA"/>
    <w:rsid w:val="00BC183B"/>
    <w:rsid w:val="00BD2AF5"/>
    <w:rsid w:val="00BD4A5E"/>
    <w:rsid w:val="00BD5A31"/>
    <w:rsid w:val="00BD6D2A"/>
    <w:rsid w:val="00BD6EA4"/>
    <w:rsid w:val="00BE417F"/>
    <w:rsid w:val="00BE5FE4"/>
    <w:rsid w:val="00BE77B9"/>
    <w:rsid w:val="00C00F02"/>
    <w:rsid w:val="00C02893"/>
    <w:rsid w:val="00C03991"/>
    <w:rsid w:val="00C03C41"/>
    <w:rsid w:val="00C05A1B"/>
    <w:rsid w:val="00C06855"/>
    <w:rsid w:val="00C11319"/>
    <w:rsid w:val="00C12C97"/>
    <w:rsid w:val="00C316B2"/>
    <w:rsid w:val="00C34364"/>
    <w:rsid w:val="00C34F65"/>
    <w:rsid w:val="00C3561A"/>
    <w:rsid w:val="00C46BEA"/>
    <w:rsid w:val="00C53D5A"/>
    <w:rsid w:val="00C57B02"/>
    <w:rsid w:val="00C61895"/>
    <w:rsid w:val="00C65656"/>
    <w:rsid w:val="00C740A8"/>
    <w:rsid w:val="00C7435C"/>
    <w:rsid w:val="00C8248C"/>
    <w:rsid w:val="00C90535"/>
    <w:rsid w:val="00C96B45"/>
    <w:rsid w:val="00C96BC8"/>
    <w:rsid w:val="00CA4614"/>
    <w:rsid w:val="00CA61DF"/>
    <w:rsid w:val="00CB787F"/>
    <w:rsid w:val="00CC3135"/>
    <w:rsid w:val="00CC4772"/>
    <w:rsid w:val="00CD13EA"/>
    <w:rsid w:val="00CE3267"/>
    <w:rsid w:val="00CE7613"/>
    <w:rsid w:val="00CF1D6F"/>
    <w:rsid w:val="00CF42CA"/>
    <w:rsid w:val="00D00DFC"/>
    <w:rsid w:val="00D158FC"/>
    <w:rsid w:val="00D215CF"/>
    <w:rsid w:val="00D2518E"/>
    <w:rsid w:val="00D255E7"/>
    <w:rsid w:val="00D30C26"/>
    <w:rsid w:val="00D30C99"/>
    <w:rsid w:val="00D32426"/>
    <w:rsid w:val="00D415C8"/>
    <w:rsid w:val="00D431D1"/>
    <w:rsid w:val="00D44930"/>
    <w:rsid w:val="00D44FEF"/>
    <w:rsid w:val="00D455A3"/>
    <w:rsid w:val="00D512A6"/>
    <w:rsid w:val="00D56769"/>
    <w:rsid w:val="00D60092"/>
    <w:rsid w:val="00D67408"/>
    <w:rsid w:val="00D76196"/>
    <w:rsid w:val="00D91EEC"/>
    <w:rsid w:val="00D92A72"/>
    <w:rsid w:val="00D94CB8"/>
    <w:rsid w:val="00D9562F"/>
    <w:rsid w:val="00DA2224"/>
    <w:rsid w:val="00DA48F5"/>
    <w:rsid w:val="00DA690E"/>
    <w:rsid w:val="00DB58FE"/>
    <w:rsid w:val="00DB6E28"/>
    <w:rsid w:val="00DC042F"/>
    <w:rsid w:val="00DC208B"/>
    <w:rsid w:val="00DC249A"/>
    <w:rsid w:val="00DC7A6A"/>
    <w:rsid w:val="00DD112E"/>
    <w:rsid w:val="00DD1A8A"/>
    <w:rsid w:val="00DD2480"/>
    <w:rsid w:val="00DD25A8"/>
    <w:rsid w:val="00DD3580"/>
    <w:rsid w:val="00DD3604"/>
    <w:rsid w:val="00DD3BD7"/>
    <w:rsid w:val="00DD4181"/>
    <w:rsid w:val="00DD5DE4"/>
    <w:rsid w:val="00DD6A49"/>
    <w:rsid w:val="00DD7181"/>
    <w:rsid w:val="00DE11A0"/>
    <w:rsid w:val="00DE170C"/>
    <w:rsid w:val="00DE1E40"/>
    <w:rsid w:val="00DE4A00"/>
    <w:rsid w:val="00DE62BF"/>
    <w:rsid w:val="00DF2A2C"/>
    <w:rsid w:val="00DF3C31"/>
    <w:rsid w:val="00DF551C"/>
    <w:rsid w:val="00DF7BC6"/>
    <w:rsid w:val="00E01983"/>
    <w:rsid w:val="00E02592"/>
    <w:rsid w:val="00E101DA"/>
    <w:rsid w:val="00E12296"/>
    <w:rsid w:val="00E13699"/>
    <w:rsid w:val="00E16C0F"/>
    <w:rsid w:val="00E22F7D"/>
    <w:rsid w:val="00E245F4"/>
    <w:rsid w:val="00E25117"/>
    <w:rsid w:val="00E3284F"/>
    <w:rsid w:val="00E32ABD"/>
    <w:rsid w:val="00E378FB"/>
    <w:rsid w:val="00E37D5C"/>
    <w:rsid w:val="00E4327B"/>
    <w:rsid w:val="00E44DD9"/>
    <w:rsid w:val="00E5087A"/>
    <w:rsid w:val="00E619FC"/>
    <w:rsid w:val="00E66119"/>
    <w:rsid w:val="00E760D2"/>
    <w:rsid w:val="00E76EC2"/>
    <w:rsid w:val="00E77CC2"/>
    <w:rsid w:val="00E8347D"/>
    <w:rsid w:val="00E87475"/>
    <w:rsid w:val="00E9146D"/>
    <w:rsid w:val="00E91F16"/>
    <w:rsid w:val="00E9213F"/>
    <w:rsid w:val="00E964AD"/>
    <w:rsid w:val="00E97223"/>
    <w:rsid w:val="00EA22ED"/>
    <w:rsid w:val="00EA3A66"/>
    <w:rsid w:val="00EA53A2"/>
    <w:rsid w:val="00EB24DC"/>
    <w:rsid w:val="00EC1129"/>
    <w:rsid w:val="00EC2751"/>
    <w:rsid w:val="00EC5A0B"/>
    <w:rsid w:val="00EC5E48"/>
    <w:rsid w:val="00EC795F"/>
    <w:rsid w:val="00ED75F1"/>
    <w:rsid w:val="00EE0828"/>
    <w:rsid w:val="00EE11CA"/>
    <w:rsid w:val="00EE1A1C"/>
    <w:rsid w:val="00EE3619"/>
    <w:rsid w:val="00EE4440"/>
    <w:rsid w:val="00EE764E"/>
    <w:rsid w:val="00EE7C0D"/>
    <w:rsid w:val="00EE7FE6"/>
    <w:rsid w:val="00EF4028"/>
    <w:rsid w:val="00EF70AA"/>
    <w:rsid w:val="00F146C4"/>
    <w:rsid w:val="00F23AD4"/>
    <w:rsid w:val="00F2442B"/>
    <w:rsid w:val="00F25808"/>
    <w:rsid w:val="00F26DAB"/>
    <w:rsid w:val="00F272E5"/>
    <w:rsid w:val="00F31D8E"/>
    <w:rsid w:val="00F359CD"/>
    <w:rsid w:val="00F4528C"/>
    <w:rsid w:val="00F578C2"/>
    <w:rsid w:val="00F627CE"/>
    <w:rsid w:val="00F7386D"/>
    <w:rsid w:val="00F7719B"/>
    <w:rsid w:val="00F8151D"/>
    <w:rsid w:val="00F90160"/>
    <w:rsid w:val="00F91349"/>
    <w:rsid w:val="00F9408D"/>
    <w:rsid w:val="00F94CD1"/>
    <w:rsid w:val="00F9591F"/>
    <w:rsid w:val="00FA22AF"/>
    <w:rsid w:val="00FA3569"/>
    <w:rsid w:val="00FA3CB0"/>
    <w:rsid w:val="00FA5475"/>
    <w:rsid w:val="00FA6DCD"/>
    <w:rsid w:val="00FB2B99"/>
    <w:rsid w:val="00FB5717"/>
    <w:rsid w:val="00FB7120"/>
    <w:rsid w:val="00FB7F35"/>
    <w:rsid w:val="00FC2A1D"/>
    <w:rsid w:val="00FC37AA"/>
    <w:rsid w:val="00FD0199"/>
    <w:rsid w:val="00FD11DC"/>
    <w:rsid w:val="00FE0416"/>
    <w:rsid w:val="00FE74EC"/>
    <w:rsid w:val="00FF0408"/>
    <w:rsid w:val="00FF0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57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546"/>
    <w:rPr>
      <w:rFonts w:ascii="Times New Roman" w:eastAsia="Times New Roman" w:hAnsi="Times New Roman"/>
      <w:sz w:val="24"/>
      <w:szCs w:val="24"/>
    </w:rPr>
  </w:style>
  <w:style w:type="paragraph" w:styleId="Heading1">
    <w:name w:val="heading 1"/>
    <w:basedOn w:val="Normal"/>
    <w:next w:val="Normal"/>
    <w:link w:val="Heading1Char"/>
    <w:qFormat/>
    <w:rsid w:val="006C60B5"/>
    <w:pPr>
      <w:keepNext/>
      <w:numPr>
        <w:ilvl w:val="3"/>
        <w:numId w:val="1"/>
      </w:numPr>
      <w:tabs>
        <w:tab w:val="clear" w:pos="1440"/>
        <w:tab w:val="left" w:pos="180"/>
      </w:tabs>
      <w:ind w:hanging="1800"/>
      <w:outlineLvl w:val="0"/>
    </w:pPr>
    <w:rPr>
      <w:rFonts w:ascii="Arial" w:hAnsi="Arial" w:cs="Arial"/>
      <w:b/>
      <w:bCs/>
      <w:smallCaps/>
    </w:rPr>
  </w:style>
  <w:style w:type="paragraph" w:styleId="Heading2">
    <w:name w:val="heading 2"/>
    <w:basedOn w:val="Normal"/>
    <w:next w:val="Normal"/>
    <w:link w:val="Heading2Char"/>
    <w:qFormat/>
    <w:rsid w:val="006C60B5"/>
    <w:pPr>
      <w:keepNext/>
      <w:jc w:val="center"/>
      <w:outlineLvl w:val="1"/>
    </w:pPr>
    <w:rPr>
      <w:rFonts w:ascii="Arial Narrow" w:hAnsi="Arial Narrow"/>
      <w:b/>
      <w:bCs/>
      <w:smallCaps/>
      <w:color w:val="FFFFFF"/>
    </w:rPr>
  </w:style>
  <w:style w:type="paragraph" w:styleId="Heading3">
    <w:name w:val="heading 3"/>
    <w:basedOn w:val="Normal"/>
    <w:next w:val="Normal"/>
    <w:link w:val="Heading3Char"/>
    <w:qFormat/>
    <w:rsid w:val="006C60B5"/>
    <w:pPr>
      <w:keepNext/>
      <w:jc w:val="center"/>
      <w:outlineLvl w:val="2"/>
    </w:pPr>
  </w:style>
  <w:style w:type="paragraph" w:styleId="Heading4">
    <w:name w:val="heading 4"/>
    <w:basedOn w:val="Normal"/>
    <w:next w:val="Normal"/>
    <w:link w:val="Heading4Char"/>
    <w:qFormat/>
    <w:rsid w:val="006C60B5"/>
    <w:pPr>
      <w:keepNext/>
      <w:jc w:val="center"/>
      <w:outlineLvl w:val="3"/>
    </w:pPr>
    <w:rPr>
      <w:rFonts w:ascii="Arial Narrow" w:hAnsi="Arial Narrow"/>
      <w:color w:val="FFFFFF"/>
    </w:rPr>
  </w:style>
  <w:style w:type="paragraph" w:styleId="Heading5">
    <w:name w:val="heading 5"/>
    <w:basedOn w:val="Normal"/>
    <w:next w:val="Normal"/>
    <w:link w:val="Heading5Char"/>
    <w:qFormat/>
    <w:rsid w:val="006C60B5"/>
    <w:pPr>
      <w:keepNext/>
      <w:outlineLvl w:val="4"/>
    </w:pPr>
    <w:rPr>
      <w:b/>
    </w:rPr>
  </w:style>
  <w:style w:type="paragraph" w:styleId="Heading6">
    <w:name w:val="heading 6"/>
    <w:basedOn w:val="Normal"/>
    <w:next w:val="Normal"/>
    <w:link w:val="Heading6Char"/>
    <w:qFormat/>
    <w:rsid w:val="006C60B5"/>
    <w:pPr>
      <w:keepNext/>
      <w:jc w:val="center"/>
      <w:outlineLvl w:val="5"/>
    </w:pPr>
    <w:rPr>
      <w:b/>
      <w:bCs/>
      <w14:shadow w14:blurRad="50800" w14:dist="38100" w14:dir="2700000" w14:sx="100000" w14:sy="100000" w14:kx="0" w14:ky="0" w14:algn="tl">
        <w14:srgbClr w14:val="000000">
          <w14:alpha w14:val="60000"/>
        </w14:srgbClr>
      </w14:shadow>
    </w:rPr>
  </w:style>
  <w:style w:type="paragraph" w:styleId="Heading7">
    <w:name w:val="heading 7"/>
    <w:basedOn w:val="Normal"/>
    <w:next w:val="Normal"/>
    <w:link w:val="Heading7Char"/>
    <w:qFormat/>
    <w:rsid w:val="006C60B5"/>
    <w:pPr>
      <w:keepNext/>
      <w:ind w:left="720" w:hanging="720"/>
      <w:outlineLvl w:val="6"/>
    </w:pPr>
    <w:rPr>
      <w:b/>
      <w:smallCaps/>
    </w:rPr>
  </w:style>
  <w:style w:type="paragraph" w:styleId="Heading8">
    <w:name w:val="heading 8"/>
    <w:basedOn w:val="Normal"/>
    <w:next w:val="Normal"/>
    <w:link w:val="Heading8Char"/>
    <w:qFormat/>
    <w:rsid w:val="006C60B5"/>
    <w:pPr>
      <w:keepNext/>
      <w:outlineLvl w:val="7"/>
    </w:pPr>
    <w:rPr>
      <w:rFonts w:ascii="Arial" w:hAnsi="Arial" w:cs="Arial"/>
      <w:b/>
      <w:sz w:val="20"/>
    </w:rPr>
  </w:style>
  <w:style w:type="paragraph" w:styleId="Heading9">
    <w:name w:val="heading 9"/>
    <w:basedOn w:val="Normal"/>
    <w:next w:val="Normal"/>
    <w:link w:val="Heading9Char"/>
    <w:qFormat/>
    <w:rsid w:val="006C60B5"/>
    <w:pPr>
      <w:keepNext/>
      <w:pBdr>
        <w:top w:val="thinThickSmallGap" w:sz="24" w:space="1" w:color="auto"/>
        <w:left w:val="thinThickSmallGap" w:sz="24" w:space="4" w:color="auto"/>
        <w:bottom w:val="thickThinSmallGap" w:sz="24" w:space="1" w:color="auto"/>
        <w:right w:val="thickThinSmallGap" w:sz="24" w:space="4" w:color="auto"/>
      </w:pBd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0B5"/>
    <w:rPr>
      <w:rFonts w:ascii="Arial" w:eastAsia="Times New Roman" w:hAnsi="Arial" w:cs="Arial"/>
      <w:b/>
      <w:bCs/>
      <w:smallCaps/>
      <w:sz w:val="24"/>
      <w:szCs w:val="24"/>
    </w:rPr>
  </w:style>
  <w:style w:type="character" w:customStyle="1" w:styleId="Heading2Char">
    <w:name w:val="Heading 2 Char"/>
    <w:basedOn w:val="DefaultParagraphFont"/>
    <w:link w:val="Heading2"/>
    <w:rsid w:val="006C60B5"/>
    <w:rPr>
      <w:rFonts w:ascii="Arial Narrow" w:eastAsia="Times New Roman" w:hAnsi="Arial Narrow" w:cs="Times New Roman"/>
      <w:b/>
      <w:bCs/>
      <w:smallCaps/>
      <w:color w:val="FFFFFF"/>
      <w:sz w:val="24"/>
      <w:szCs w:val="24"/>
    </w:rPr>
  </w:style>
  <w:style w:type="character" w:customStyle="1" w:styleId="Heading3Char">
    <w:name w:val="Heading 3 Char"/>
    <w:basedOn w:val="DefaultParagraphFont"/>
    <w:link w:val="Heading3"/>
    <w:rsid w:val="006C60B5"/>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6C60B5"/>
    <w:rPr>
      <w:rFonts w:ascii="Arial Narrow" w:eastAsia="Times New Roman" w:hAnsi="Arial Narrow" w:cs="Times New Roman"/>
      <w:color w:val="FFFFFF"/>
      <w:sz w:val="24"/>
      <w:szCs w:val="24"/>
    </w:rPr>
  </w:style>
  <w:style w:type="character" w:customStyle="1" w:styleId="Heading5Char">
    <w:name w:val="Heading 5 Char"/>
    <w:basedOn w:val="DefaultParagraphFont"/>
    <w:link w:val="Heading5"/>
    <w:rsid w:val="006C60B5"/>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6C60B5"/>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style>
  <w:style w:type="character" w:customStyle="1" w:styleId="Heading7Char">
    <w:name w:val="Heading 7 Char"/>
    <w:basedOn w:val="DefaultParagraphFont"/>
    <w:link w:val="Heading7"/>
    <w:rsid w:val="006C60B5"/>
    <w:rPr>
      <w:rFonts w:ascii="Times New Roman" w:eastAsia="Times New Roman" w:hAnsi="Times New Roman" w:cs="Times New Roman"/>
      <w:b/>
      <w:smallCaps/>
      <w:sz w:val="24"/>
      <w:szCs w:val="24"/>
    </w:rPr>
  </w:style>
  <w:style w:type="character" w:customStyle="1" w:styleId="Heading8Char">
    <w:name w:val="Heading 8 Char"/>
    <w:basedOn w:val="DefaultParagraphFont"/>
    <w:link w:val="Heading8"/>
    <w:rsid w:val="006C60B5"/>
    <w:rPr>
      <w:rFonts w:ascii="Arial" w:eastAsia="Times New Roman" w:hAnsi="Arial" w:cs="Arial"/>
      <w:b/>
      <w:sz w:val="20"/>
      <w:szCs w:val="24"/>
    </w:rPr>
  </w:style>
  <w:style w:type="character" w:customStyle="1" w:styleId="Heading9Char">
    <w:name w:val="Heading 9 Char"/>
    <w:basedOn w:val="DefaultParagraphFont"/>
    <w:link w:val="Heading9"/>
    <w:rsid w:val="006C60B5"/>
    <w:rPr>
      <w:rFonts w:ascii="Times New Roman" w:eastAsia="Times New Roman" w:hAnsi="Times New Roman" w:cs="Times New Roman"/>
      <w:b/>
      <w:bCs/>
      <w:sz w:val="24"/>
      <w:szCs w:val="24"/>
    </w:rPr>
  </w:style>
  <w:style w:type="paragraph" w:styleId="BodyTextIndent">
    <w:name w:val="Body Text Indent"/>
    <w:basedOn w:val="Normal"/>
    <w:link w:val="BodyTextIndentChar"/>
    <w:rsid w:val="006C60B5"/>
    <w:pPr>
      <w:ind w:left="-900"/>
    </w:pPr>
  </w:style>
  <w:style w:type="character" w:customStyle="1" w:styleId="BodyTextIndentChar">
    <w:name w:val="Body Text Indent Char"/>
    <w:basedOn w:val="DefaultParagraphFont"/>
    <w:link w:val="BodyTextIndent"/>
    <w:rsid w:val="006C60B5"/>
    <w:rPr>
      <w:rFonts w:ascii="Times New Roman" w:eastAsia="Times New Roman" w:hAnsi="Times New Roman" w:cs="Times New Roman"/>
      <w:sz w:val="24"/>
      <w:szCs w:val="24"/>
    </w:rPr>
  </w:style>
  <w:style w:type="paragraph" w:styleId="Footer">
    <w:name w:val="footer"/>
    <w:basedOn w:val="Normal"/>
    <w:link w:val="FooterChar"/>
    <w:uiPriority w:val="99"/>
    <w:rsid w:val="006C60B5"/>
    <w:pPr>
      <w:tabs>
        <w:tab w:val="center" w:pos="4320"/>
        <w:tab w:val="right" w:pos="8640"/>
      </w:tabs>
    </w:pPr>
  </w:style>
  <w:style w:type="character" w:customStyle="1" w:styleId="FooterChar">
    <w:name w:val="Footer Char"/>
    <w:basedOn w:val="DefaultParagraphFont"/>
    <w:link w:val="Footer"/>
    <w:uiPriority w:val="99"/>
    <w:rsid w:val="006C60B5"/>
    <w:rPr>
      <w:rFonts w:ascii="Times New Roman" w:eastAsia="Times New Roman" w:hAnsi="Times New Roman" w:cs="Times New Roman"/>
      <w:sz w:val="24"/>
      <w:szCs w:val="24"/>
    </w:rPr>
  </w:style>
  <w:style w:type="character" w:styleId="PageNumber">
    <w:name w:val="page number"/>
    <w:basedOn w:val="DefaultParagraphFont"/>
    <w:rsid w:val="006C60B5"/>
  </w:style>
  <w:style w:type="paragraph" w:styleId="Header">
    <w:name w:val="header"/>
    <w:basedOn w:val="Normal"/>
    <w:link w:val="HeaderChar"/>
    <w:rsid w:val="006C60B5"/>
    <w:pPr>
      <w:tabs>
        <w:tab w:val="center" w:pos="4320"/>
        <w:tab w:val="right" w:pos="8640"/>
      </w:tabs>
    </w:pPr>
  </w:style>
  <w:style w:type="character" w:customStyle="1" w:styleId="HeaderChar">
    <w:name w:val="Header Char"/>
    <w:basedOn w:val="DefaultParagraphFont"/>
    <w:link w:val="Header"/>
    <w:rsid w:val="006C60B5"/>
    <w:rPr>
      <w:rFonts w:ascii="Times New Roman" w:eastAsia="Times New Roman" w:hAnsi="Times New Roman" w:cs="Times New Roman"/>
      <w:sz w:val="24"/>
      <w:szCs w:val="24"/>
    </w:rPr>
  </w:style>
  <w:style w:type="paragraph" w:styleId="BodyTextIndent2">
    <w:name w:val="Body Text Indent 2"/>
    <w:basedOn w:val="Normal"/>
    <w:link w:val="BodyTextIndent2Char"/>
    <w:rsid w:val="006C60B5"/>
    <w:pPr>
      <w:ind w:left="360"/>
    </w:pPr>
  </w:style>
  <w:style w:type="character" w:customStyle="1" w:styleId="BodyTextIndent2Char">
    <w:name w:val="Body Text Indent 2 Char"/>
    <w:basedOn w:val="DefaultParagraphFont"/>
    <w:link w:val="BodyTextIndent2"/>
    <w:rsid w:val="006C60B5"/>
    <w:rPr>
      <w:rFonts w:ascii="Times New Roman" w:eastAsia="Times New Roman" w:hAnsi="Times New Roman" w:cs="Times New Roman"/>
      <w:sz w:val="24"/>
      <w:szCs w:val="24"/>
    </w:rPr>
  </w:style>
  <w:style w:type="paragraph" w:styleId="BodyTextIndent3">
    <w:name w:val="Body Text Indent 3"/>
    <w:basedOn w:val="Normal"/>
    <w:link w:val="BodyTextIndent3Char"/>
    <w:rsid w:val="006C60B5"/>
    <w:pPr>
      <w:ind w:left="-540"/>
    </w:pPr>
  </w:style>
  <w:style w:type="character" w:customStyle="1" w:styleId="BodyTextIndent3Char">
    <w:name w:val="Body Text Indent 3 Char"/>
    <w:basedOn w:val="DefaultParagraphFont"/>
    <w:link w:val="BodyTextIndent3"/>
    <w:rsid w:val="006C60B5"/>
    <w:rPr>
      <w:rFonts w:ascii="Times New Roman" w:eastAsia="Times New Roman" w:hAnsi="Times New Roman" w:cs="Times New Roman"/>
      <w:sz w:val="24"/>
      <w:szCs w:val="24"/>
    </w:rPr>
  </w:style>
  <w:style w:type="paragraph" w:styleId="BodyText">
    <w:name w:val="Body Text"/>
    <w:basedOn w:val="Normal"/>
    <w:link w:val="BodyTextChar"/>
    <w:rsid w:val="006C60B5"/>
    <w:pPr>
      <w:jc w:val="center"/>
    </w:pPr>
    <w:rPr>
      <w:sz w:val="28"/>
    </w:rPr>
  </w:style>
  <w:style w:type="character" w:customStyle="1" w:styleId="BodyTextChar">
    <w:name w:val="Body Text Char"/>
    <w:basedOn w:val="DefaultParagraphFont"/>
    <w:link w:val="BodyText"/>
    <w:rsid w:val="006C60B5"/>
    <w:rPr>
      <w:rFonts w:ascii="Times New Roman" w:eastAsia="Times New Roman" w:hAnsi="Times New Roman" w:cs="Times New Roman"/>
      <w:sz w:val="28"/>
      <w:szCs w:val="24"/>
    </w:rPr>
  </w:style>
  <w:style w:type="paragraph" w:styleId="NormalWeb">
    <w:name w:val="Normal (Web)"/>
    <w:basedOn w:val="Normal"/>
    <w:uiPriority w:val="99"/>
    <w:rsid w:val="006C60B5"/>
    <w:pPr>
      <w:spacing w:before="100" w:beforeAutospacing="1" w:after="100" w:afterAutospacing="1"/>
    </w:pPr>
  </w:style>
  <w:style w:type="character" w:styleId="Hyperlink">
    <w:name w:val="Hyperlink"/>
    <w:basedOn w:val="DefaultParagraphFont"/>
    <w:rsid w:val="006C60B5"/>
    <w:rPr>
      <w:color w:val="0000FF"/>
      <w:u w:val="single"/>
    </w:rPr>
  </w:style>
  <w:style w:type="paragraph" w:styleId="HTMLPreformatted">
    <w:name w:val="HTML Preformatted"/>
    <w:basedOn w:val="Normal"/>
    <w:link w:val="HTMLPreformattedChar"/>
    <w:rsid w:val="006C6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6C60B5"/>
    <w:rPr>
      <w:rFonts w:ascii="Courier New" w:eastAsia="Courier New" w:hAnsi="Courier New" w:cs="Courier New"/>
      <w:sz w:val="20"/>
      <w:szCs w:val="20"/>
    </w:rPr>
  </w:style>
  <w:style w:type="character" w:customStyle="1" w:styleId="enum">
    <w:name w:val="enum"/>
    <w:basedOn w:val="DefaultParagraphFont"/>
    <w:rsid w:val="006C60B5"/>
    <w:rPr>
      <w:b/>
      <w:bCs/>
      <w:sz w:val="20"/>
      <w:szCs w:val="20"/>
    </w:rPr>
  </w:style>
  <w:style w:type="character" w:customStyle="1" w:styleId="ptext-3">
    <w:name w:val="ptext-3"/>
    <w:basedOn w:val="DefaultParagraphFont"/>
    <w:rsid w:val="006C60B5"/>
    <w:rPr>
      <w:b w:val="0"/>
      <w:bCs w:val="0"/>
      <w:sz w:val="20"/>
      <w:szCs w:val="20"/>
    </w:rPr>
  </w:style>
  <w:style w:type="paragraph" w:customStyle="1" w:styleId="BodyText21">
    <w:name w:val="Body Text 21"/>
    <w:basedOn w:val="Normal"/>
    <w:rsid w:val="006C60B5"/>
    <w:pPr>
      <w:overflowPunct w:val="0"/>
      <w:autoSpaceDE w:val="0"/>
      <w:autoSpaceDN w:val="0"/>
      <w:adjustRightInd w:val="0"/>
      <w:textAlignment w:val="baseline"/>
    </w:pPr>
    <w:rPr>
      <w:szCs w:val="20"/>
    </w:rPr>
  </w:style>
  <w:style w:type="paragraph" w:styleId="BodyText2">
    <w:name w:val="Body Text 2"/>
    <w:basedOn w:val="Normal"/>
    <w:link w:val="BodyText2Char"/>
    <w:rsid w:val="006C60B5"/>
    <w:rPr>
      <w:b/>
    </w:rPr>
  </w:style>
  <w:style w:type="character" w:customStyle="1" w:styleId="BodyText2Char">
    <w:name w:val="Body Text 2 Char"/>
    <w:basedOn w:val="DefaultParagraphFont"/>
    <w:link w:val="BodyText2"/>
    <w:rsid w:val="006C60B5"/>
    <w:rPr>
      <w:rFonts w:ascii="Times New Roman" w:eastAsia="Times New Roman" w:hAnsi="Times New Roman" w:cs="Times New Roman"/>
      <w:b/>
      <w:sz w:val="24"/>
      <w:szCs w:val="24"/>
    </w:rPr>
  </w:style>
  <w:style w:type="paragraph" w:styleId="BodyText3">
    <w:name w:val="Body Text 3"/>
    <w:basedOn w:val="Normal"/>
    <w:link w:val="BodyText3Char"/>
    <w:rsid w:val="006C60B5"/>
    <w:rPr>
      <w:rFonts w:ascii="Arial Narrow" w:hAnsi="Arial Narrow"/>
      <w:sz w:val="18"/>
    </w:rPr>
  </w:style>
  <w:style w:type="character" w:customStyle="1" w:styleId="BodyText3Char">
    <w:name w:val="Body Text 3 Char"/>
    <w:basedOn w:val="DefaultParagraphFont"/>
    <w:link w:val="BodyText3"/>
    <w:rsid w:val="006C60B5"/>
    <w:rPr>
      <w:rFonts w:ascii="Arial Narrow" w:eastAsia="Times New Roman" w:hAnsi="Arial Narrow" w:cs="Times New Roman"/>
      <w:sz w:val="18"/>
      <w:szCs w:val="24"/>
    </w:rPr>
  </w:style>
  <w:style w:type="paragraph" w:customStyle="1" w:styleId="BodyText22">
    <w:name w:val="Body Text 22"/>
    <w:basedOn w:val="Normal"/>
    <w:rsid w:val="006C60B5"/>
    <w:pPr>
      <w:widowControl w:val="0"/>
      <w:shd w:val="pct10" w:color="auto" w:fill="auto"/>
      <w:overflowPunct w:val="0"/>
      <w:autoSpaceDE w:val="0"/>
      <w:autoSpaceDN w:val="0"/>
      <w:adjustRightInd w:val="0"/>
      <w:textAlignment w:val="baseline"/>
    </w:pPr>
    <w:rPr>
      <w:sz w:val="20"/>
      <w:szCs w:val="20"/>
    </w:rPr>
  </w:style>
  <w:style w:type="paragraph" w:customStyle="1" w:styleId="BodyText23">
    <w:name w:val="Body Text 23"/>
    <w:basedOn w:val="Normal"/>
    <w:rsid w:val="006C60B5"/>
    <w:pPr>
      <w:widowControl w:val="0"/>
      <w:overflowPunct w:val="0"/>
      <w:autoSpaceDE w:val="0"/>
      <w:autoSpaceDN w:val="0"/>
      <w:adjustRightInd w:val="0"/>
      <w:textAlignment w:val="baseline"/>
    </w:pPr>
    <w:rPr>
      <w:b/>
      <w:szCs w:val="20"/>
      <w:u w:val="single"/>
    </w:rPr>
  </w:style>
  <w:style w:type="paragraph" w:styleId="FootnoteText">
    <w:name w:val="footnote text"/>
    <w:basedOn w:val="Normal"/>
    <w:link w:val="FootnoteTextChar"/>
    <w:semiHidden/>
    <w:rsid w:val="006C60B5"/>
    <w:rPr>
      <w:sz w:val="20"/>
      <w:szCs w:val="20"/>
    </w:rPr>
  </w:style>
  <w:style w:type="character" w:customStyle="1" w:styleId="FootnoteTextChar">
    <w:name w:val="Footnote Text Char"/>
    <w:basedOn w:val="DefaultParagraphFont"/>
    <w:link w:val="FootnoteText"/>
    <w:semiHidden/>
    <w:rsid w:val="006C60B5"/>
    <w:rPr>
      <w:rFonts w:ascii="Times New Roman" w:eastAsia="Times New Roman" w:hAnsi="Times New Roman" w:cs="Times New Roman"/>
      <w:sz w:val="20"/>
      <w:szCs w:val="20"/>
    </w:rPr>
  </w:style>
  <w:style w:type="paragraph" w:styleId="BlockText">
    <w:name w:val="Block Text"/>
    <w:basedOn w:val="Normal"/>
    <w:rsid w:val="006C60B5"/>
    <w:pPr>
      <w:ind w:left="900" w:right="6156"/>
    </w:pPr>
    <w:rPr>
      <w:color w:val="000000"/>
      <w:sz w:val="18"/>
    </w:rPr>
  </w:style>
  <w:style w:type="paragraph" w:styleId="BalloonText">
    <w:name w:val="Balloon Text"/>
    <w:basedOn w:val="Normal"/>
    <w:link w:val="BalloonTextChar"/>
    <w:semiHidden/>
    <w:rsid w:val="006C60B5"/>
    <w:rPr>
      <w:rFonts w:ascii="Tahoma" w:hAnsi="Tahoma" w:cs="Tahoma"/>
      <w:sz w:val="16"/>
      <w:szCs w:val="16"/>
    </w:rPr>
  </w:style>
  <w:style w:type="character" w:customStyle="1" w:styleId="BalloonTextChar">
    <w:name w:val="Balloon Text Char"/>
    <w:basedOn w:val="DefaultParagraphFont"/>
    <w:link w:val="BalloonText"/>
    <w:semiHidden/>
    <w:rsid w:val="006C60B5"/>
    <w:rPr>
      <w:rFonts w:ascii="Tahoma" w:eastAsia="Times New Roman" w:hAnsi="Tahoma" w:cs="Tahoma"/>
      <w:sz w:val="16"/>
      <w:szCs w:val="16"/>
    </w:rPr>
  </w:style>
  <w:style w:type="character" w:styleId="CommentReference">
    <w:name w:val="annotation reference"/>
    <w:basedOn w:val="DefaultParagraphFont"/>
    <w:rsid w:val="006C60B5"/>
    <w:rPr>
      <w:sz w:val="16"/>
      <w:szCs w:val="16"/>
    </w:rPr>
  </w:style>
  <w:style w:type="paragraph" w:styleId="CommentText">
    <w:name w:val="annotation text"/>
    <w:basedOn w:val="Normal"/>
    <w:link w:val="CommentTextChar"/>
    <w:rsid w:val="006C60B5"/>
    <w:rPr>
      <w:sz w:val="20"/>
      <w:szCs w:val="20"/>
    </w:rPr>
  </w:style>
  <w:style w:type="character" w:customStyle="1" w:styleId="CommentTextChar">
    <w:name w:val="Comment Text Char"/>
    <w:basedOn w:val="DefaultParagraphFont"/>
    <w:link w:val="CommentText"/>
    <w:rsid w:val="006C60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C60B5"/>
    <w:rPr>
      <w:b/>
      <w:bCs/>
    </w:rPr>
  </w:style>
  <w:style w:type="character" w:customStyle="1" w:styleId="CommentSubjectChar">
    <w:name w:val="Comment Subject Char"/>
    <w:basedOn w:val="CommentTextChar"/>
    <w:link w:val="CommentSubject"/>
    <w:rsid w:val="006C60B5"/>
    <w:rPr>
      <w:rFonts w:ascii="Times New Roman" w:eastAsia="Times New Roman" w:hAnsi="Times New Roman" w:cs="Times New Roman"/>
      <w:b/>
      <w:bCs/>
      <w:sz w:val="20"/>
      <w:szCs w:val="20"/>
    </w:rPr>
  </w:style>
  <w:style w:type="paragraph" w:styleId="ListParagraph">
    <w:name w:val="List Paragraph"/>
    <w:basedOn w:val="Normal"/>
    <w:uiPriority w:val="34"/>
    <w:qFormat/>
    <w:rsid w:val="006C60B5"/>
    <w:pPr>
      <w:ind w:left="720"/>
    </w:pPr>
  </w:style>
  <w:style w:type="paragraph" w:styleId="Revision">
    <w:name w:val="Revision"/>
    <w:hidden/>
    <w:uiPriority w:val="99"/>
    <w:semiHidden/>
    <w:rsid w:val="006C60B5"/>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434FE2"/>
    <w:rPr>
      <w:color w:val="800080"/>
      <w:u w:val="single"/>
    </w:rPr>
  </w:style>
  <w:style w:type="table" w:styleId="TableGrid">
    <w:name w:val="Table Grid"/>
    <w:basedOn w:val="TableNormal"/>
    <w:uiPriority w:val="59"/>
    <w:rsid w:val="00134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0C4966"/>
    <w:rPr>
      <w:rFonts w:ascii="Courier New" w:hAnsi="Courier New" w:cs="Courier New"/>
      <w:sz w:val="20"/>
      <w:szCs w:val="20"/>
    </w:rPr>
  </w:style>
  <w:style w:type="character" w:customStyle="1" w:styleId="PlainTextChar">
    <w:name w:val="Plain Text Char"/>
    <w:basedOn w:val="DefaultParagraphFont"/>
    <w:link w:val="PlainText"/>
    <w:rsid w:val="000C4966"/>
    <w:rPr>
      <w:rFonts w:ascii="Courier New" w:eastAsia="Times New Roman" w:hAnsi="Courier New" w:cs="Courier New"/>
    </w:rPr>
  </w:style>
  <w:style w:type="table" w:styleId="MediumList1">
    <w:name w:val="Medium List 1"/>
    <w:basedOn w:val="TableNormal"/>
    <w:uiPriority w:val="65"/>
    <w:rsid w:val="00504AF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UnresolvedMention">
    <w:name w:val="Unresolved Mention"/>
    <w:basedOn w:val="DefaultParagraphFont"/>
    <w:uiPriority w:val="99"/>
    <w:semiHidden/>
    <w:unhideWhenUsed/>
    <w:rsid w:val="009566D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546"/>
    <w:rPr>
      <w:rFonts w:ascii="Times New Roman" w:eastAsia="Times New Roman" w:hAnsi="Times New Roman"/>
      <w:sz w:val="24"/>
      <w:szCs w:val="24"/>
    </w:rPr>
  </w:style>
  <w:style w:type="paragraph" w:styleId="Heading1">
    <w:name w:val="heading 1"/>
    <w:basedOn w:val="Normal"/>
    <w:next w:val="Normal"/>
    <w:link w:val="Heading1Char"/>
    <w:qFormat/>
    <w:rsid w:val="006C60B5"/>
    <w:pPr>
      <w:keepNext/>
      <w:numPr>
        <w:ilvl w:val="3"/>
        <w:numId w:val="1"/>
      </w:numPr>
      <w:tabs>
        <w:tab w:val="clear" w:pos="1440"/>
        <w:tab w:val="left" w:pos="180"/>
      </w:tabs>
      <w:ind w:hanging="1800"/>
      <w:outlineLvl w:val="0"/>
    </w:pPr>
    <w:rPr>
      <w:rFonts w:ascii="Arial" w:hAnsi="Arial" w:cs="Arial"/>
      <w:b/>
      <w:bCs/>
      <w:smallCaps/>
    </w:rPr>
  </w:style>
  <w:style w:type="paragraph" w:styleId="Heading2">
    <w:name w:val="heading 2"/>
    <w:basedOn w:val="Normal"/>
    <w:next w:val="Normal"/>
    <w:link w:val="Heading2Char"/>
    <w:qFormat/>
    <w:rsid w:val="006C60B5"/>
    <w:pPr>
      <w:keepNext/>
      <w:jc w:val="center"/>
      <w:outlineLvl w:val="1"/>
    </w:pPr>
    <w:rPr>
      <w:rFonts w:ascii="Arial Narrow" w:hAnsi="Arial Narrow"/>
      <w:b/>
      <w:bCs/>
      <w:smallCaps/>
      <w:color w:val="FFFFFF"/>
    </w:rPr>
  </w:style>
  <w:style w:type="paragraph" w:styleId="Heading3">
    <w:name w:val="heading 3"/>
    <w:basedOn w:val="Normal"/>
    <w:next w:val="Normal"/>
    <w:link w:val="Heading3Char"/>
    <w:qFormat/>
    <w:rsid w:val="006C60B5"/>
    <w:pPr>
      <w:keepNext/>
      <w:jc w:val="center"/>
      <w:outlineLvl w:val="2"/>
    </w:pPr>
  </w:style>
  <w:style w:type="paragraph" w:styleId="Heading4">
    <w:name w:val="heading 4"/>
    <w:basedOn w:val="Normal"/>
    <w:next w:val="Normal"/>
    <w:link w:val="Heading4Char"/>
    <w:qFormat/>
    <w:rsid w:val="006C60B5"/>
    <w:pPr>
      <w:keepNext/>
      <w:jc w:val="center"/>
      <w:outlineLvl w:val="3"/>
    </w:pPr>
    <w:rPr>
      <w:rFonts w:ascii="Arial Narrow" w:hAnsi="Arial Narrow"/>
      <w:color w:val="FFFFFF"/>
    </w:rPr>
  </w:style>
  <w:style w:type="paragraph" w:styleId="Heading5">
    <w:name w:val="heading 5"/>
    <w:basedOn w:val="Normal"/>
    <w:next w:val="Normal"/>
    <w:link w:val="Heading5Char"/>
    <w:qFormat/>
    <w:rsid w:val="006C60B5"/>
    <w:pPr>
      <w:keepNext/>
      <w:outlineLvl w:val="4"/>
    </w:pPr>
    <w:rPr>
      <w:b/>
    </w:rPr>
  </w:style>
  <w:style w:type="paragraph" w:styleId="Heading6">
    <w:name w:val="heading 6"/>
    <w:basedOn w:val="Normal"/>
    <w:next w:val="Normal"/>
    <w:link w:val="Heading6Char"/>
    <w:qFormat/>
    <w:rsid w:val="006C60B5"/>
    <w:pPr>
      <w:keepNext/>
      <w:jc w:val="center"/>
      <w:outlineLvl w:val="5"/>
    </w:pPr>
    <w:rPr>
      <w:b/>
      <w:bCs/>
      <w14:shadow w14:blurRad="50800" w14:dist="38100" w14:dir="2700000" w14:sx="100000" w14:sy="100000" w14:kx="0" w14:ky="0" w14:algn="tl">
        <w14:srgbClr w14:val="000000">
          <w14:alpha w14:val="60000"/>
        </w14:srgbClr>
      </w14:shadow>
    </w:rPr>
  </w:style>
  <w:style w:type="paragraph" w:styleId="Heading7">
    <w:name w:val="heading 7"/>
    <w:basedOn w:val="Normal"/>
    <w:next w:val="Normal"/>
    <w:link w:val="Heading7Char"/>
    <w:qFormat/>
    <w:rsid w:val="006C60B5"/>
    <w:pPr>
      <w:keepNext/>
      <w:ind w:left="720" w:hanging="720"/>
      <w:outlineLvl w:val="6"/>
    </w:pPr>
    <w:rPr>
      <w:b/>
      <w:smallCaps/>
    </w:rPr>
  </w:style>
  <w:style w:type="paragraph" w:styleId="Heading8">
    <w:name w:val="heading 8"/>
    <w:basedOn w:val="Normal"/>
    <w:next w:val="Normal"/>
    <w:link w:val="Heading8Char"/>
    <w:qFormat/>
    <w:rsid w:val="006C60B5"/>
    <w:pPr>
      <w:keepNext/>
      <w:outlineLvl w:val="7"/>
    </w:pPr>
    <w:rPr>
      <w:rFonts w:ascii="Arial" w:hAnsi="Arial" w:cs="Arial"/>
      <w:b/>
      <w:sz w:val="20"/>
    </w:rPr>
  </w:style>
  <w:style w:type="paragraph" w:styleId="Heading9">
    <w:name w:val="heading 9"/>
    <w:basedOn w:val="Normal"/>
    <w:next w:val="Normal"/>
    <w:link w:val="Heading9Char"/>
    <w:qFormat/>
    <w:rsid w:val="006C60B5"/>
    <w:pPr>
      <w:keepNext/>
      <w:pBdr>
        <w:top w:val="thinThickSmallGap" w:sz="24" w:space="1" w:color="auto"/>
        <w:left w:val="thinThickSmallGap" w:sz="24" w:space="4" w:color="auto"/>
        <w:bottom w:val="thickThinSmallGap" w:sz="24" w:space="1" w:color="auto"/>
        <w:right w:val="thickThinSmallGap" w:sz="24" w:space="4" w:color="auto"/>
      </w:pBd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0B5"/>
    <w:rPr>
      <w:rFonts w:ascii="Arial" w:eastAsia="Times New Roman" w:hAnsi="Arial" w:cs="Arial"/>
      <w:b/>
      <w:bCs/>
      <w:smallCaps/>
      <w:sz w:val="24"/>
      <w:szCs w:val="24"/>
    </w:rPr>
  </w:style>
  <w:style w:type="character" w:customStyle="1" w:styleId="Heading2Char">
    <w:name w:val="Heading 2 Char"/>
    <w:basedOn w:val="DefaultParagraphFont"/>
    <w:link w:val="Heading2"/>
    <w:rsid w:val="006C60B5"/>
    <w:rPr>
      <w:rFonts w:ascii="Arial Narrow" w:eastAsia="Times New Roman" w:hAnsi="Arial Narrow" w:cs="Times New Roman"/>
      <w:b/>
      <w:bCs/>
      <w:smallCaps/>
      <w:color w:val="FFFFFF"/>
      <w:sz w:val="24"/>
      <w:szCs w:val="24"/>
    </w:rPr>
  </w:style>
  <w:style w:type="character" w:customStyle="1" w:styleId="Heading3Char">
    <w:name w:val="Heading 3 Char"/>
    <w:basedOn w:val="DefaultParagraphFont"/>
    <w:link w:val="Heading3"/>
    <w:rsid w:val="006C60B5"/>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6C60B5"/>
    <w:rPr>
      <w:rFonts w:ascii="Arial Narrow" w:eastAsia="Times New Roman" w:hAnsi="Arial Narrow" w:cs="Times New Roman"/>
      <w:color w:val="FFFFFF"/>
      <w:sz w:val="24"/>
      <w:szCs w:val="24"/>
    </w:rPr>
  </w:style>
  <w:style w:type="character" w:customStyle="1" w:styleId="Heading5Char">
    <w:name w:val="Heading 5 Char"/>
    <w:basedOn w:val="DefaultParagraphFont"/>
    <w:link w:val="Heading5"/>
    <w:rsid w:val="006C60B5"/>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6C60B5"/>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style>
  <w:style w:type="character" w:customStyle="1" w:styleId="Heading7Char">
    <w:name w:val="Heading 7 Char"/>
    <w:basedOn w:val="DefaultParagraphFont"/>
    <w:link w:val="Heading7"/>
    <w:rsid w:val="006C60B5"/>
    <w:rPr>
      <w:rFonts w:ascii="Times New Roman" w:eastAsia="Times New Roman" w:hAnsi="Times New Roman" w:cs="Times New Roman"/>
      <w:b/>
      <w:smallCaps/>
      <w:sz w:val="24"/>
      <w:szCs w:val="24"/>
    </w:rPr>
  </w:style>
  <w:style w:type="character" w:customStyle="1" w:styleId="Heading8Char">
    <w:name w:val="Heading 8 Char"/>
    <w:basedOn w:val="DefaultParagraphFont"/>
    <w:link w:val="Heading8"/>
    <w:rsid w:val="006C60B5"/>
    <w:rPr>
      <w:rFonts w:ascii="Arial" w:eastAsia="Times New Roman" w:hAnsi="Arial" w:cs="Arial"/>
      <w:b/>
      <w:sz w:val="20"/>
      <w:szCs w:val="24"/>
    </w:rPr>
  </w:style>
  <w:style w:type="character" w:customStyle="1" w:styleId="Heading9Char">
    <w:name w:val="Heading 9 Char"/>
    <w:basedOn w:val="DefaultParagraphFont"/>
    <w:link w:val="Heading9"/>
    <w:rsid w:val="006C60B5"/>
    <w:rPr>
      <w:rFonts w:ascii="Times New Roman" w:eastAsia="Times New Roman" w:hAnsi="Times New Roman" w:cs="Times New Roman"/>
      <w:b/>
      <w:bCs/>
      <w:sz w:val="24"/>
      <w:szCs w:val="24"/>
    </w:rPr>
  </w:style>
  <w:style w:type="paragraph" w:styleId="BodyTextIndent">
    <w:name w:val="Body Text Indent"/>
    <w:basedOn w:val="Normal"/>
    <w:link w:val="BodyTextIndentChar"/>
    <w:rsid w:val="006C60B5"/>
    <w:pPr>
      <w:ind w:left="-900"/>
    </w:pPr>
  </w:style>
  <w:style w:type="character" w:customStyle="1" w:styleId="BodyTextIndentChar">
    <w:name w:val="Body Text Indent Char"/>
    <w:basedOn w:val="DefaultParagraphFont"/>
    <w:link w:val="BodyTextIndent"/>
    <w:rsid w:val="006C60B5"/>
    <w:rPr>
      <w:rFonts w:ascii="Times New Roman" w:eastAsia="Times New Roman" w:hAnsi="Times New Roman" w:cs="Times New Roman"/>
      <w:sz w:val="24"/>
      <w:szCs w:val="24"/>
    </w:rPr>
  </w:style>
  <w:style w:type="paragraph" w:styleId="Footer">
    <w:name w:val="footer"/>
    <w:basedOn w:val="Normal"/>
    <w:link w:val="FooterChar"/>
    <w:uiPriority w:val="99"/>
    <w:rsid w:val="006C60B5"/>
    <w:pPr>
      <w:tabs>
        <w:tab w:val="center" w:pos="4320"/>
        <w:tab w:val="right" w:pos="8640"/>
      </w:tabs>
    </w:pPr>
  </w:style>
  <w:style w:type="character" w:customStyle="1" w:styleId="FooterChar">
    <w:name w:val="Footer Char"/>
    <w:basedOn w:val="DefaultParagraphFont"/>
    <w:link w:val="Footer"/>
    <w:uiPriority w:val="99"/>
    <w:rsid w:val="006C60B5"/>
    <w:rPr>
      <w:rFonts w:ascii="Times New Roman" w:eastAsia="Times New Roman" w:hAnsi="Times New Roman" w:cs="Times New Roman"/>
      <w:sz w:val="24"/>
      <w:szCs w:val="24"/>
    </w:rPr>
  </w:style>
  <w:style w:type="character" w:styleId="PageNumber">
    <w:name w:val="page number"/>
    <w:basedOn w:val="DefaultParagraphFont"/>
    <w:rsid w:val="006C60B5"/>
  </w:style>
  <w:style w:type="paragraph" w:styleId="Header">
    <w:name w:val="header"/>
    <w:basedOn w:val="Normal"/>
    <w:link w:val="HeaderChar"/>
    <w:rsid w:val="006C60B5"/>
    <w:pPr>
      <w:tabs>
        <w:tab w:val="center" w:pos="4320"/>
        <w:tab w:val="right" w:pos="8640"/>
      </w:tabs>
    </w:pPr>
  </w:style>
  <w:style w:type="character" w:customStyle="1" w:styleId="HeaderChar">
    <w:name w:val="Header Char"/>
    <w:basedOn w:val="DefaultParagraphFont"/>
    <w:link w:val="Header"/>
    <w:rsid w:val="006C60B5"/>
    <w:rPr>
      <w:rFonts w:ascii="Times New Roman" w:eastAsia="Times New Roman" w:hAnsi="Times New Roman" w:cs="Times New Roman"/>
      <w:sz w:val="24"/>
      <w:szCs w:val="24"/>
    </w:rPr>
  </w:style>
  <w:style w:type="paragraph" w:styleId="BodyTextIndent2">
    <w:name w:val="Body Text Indent 2"/>
    <w:basedOn w:val="Normal"/>
    <w:link w:val="BodyTextIndent2Char"/>
    <w:rsid w:val="006C60B5"/>
    <w:pPr>
      <w:ind w:left="360"/>
    </w:pPr>
  </w:style>
  <w:style w:type="character" w:customStyle="1" w:styleId="BodyTextIndent2Char">
    <w:name w:val="Body Text Indent 2 Char"/>
    <w:basedOn w:val="DefaultParagraphFont"/>
    <w:link w:val="BodyTextIndent2"/>
    <w:rsid w:val="006C60B5"/>
    <w:rPr>
      <w:rFonts w:ascii="Times New Roman" w:eastAsia="Times New Roman" w:hAnsi="Times New Roman" w:cs="Times New Roman"/>
      <w:sz w:val="24"/>
      <w:szCs w:val="24"/>
    </w:rPr>
  </w:style>
  <w:style w:type="paragraph" w:styleId="BodyTextIndent3">
    <w:name w:val="Body Text Indent 3"/>
    <w:basedOn w:val="Normal"/>
    <w:link w:val="BodyTextIndent3Char"/>
    <w:rsid w:val="006C60B5"/>
    <w:pPr>
      <w:ind w:left="-540"/>
    </w:pPr>
  </w:style>
  <w:style w:type="character" w:customStyle="1" w:styleId="BodyTextIndent3Char">
    <w:name w:val="Body Text Indent 3 Char"/>
    <w:basedOn w:val="DefaultParagraphFont"/>
    <w:link w:val="BodyTextIndent3"/>
    <w:rsid w:val="006C60B5"/>
    <w:rPr>
      <w:rFonts w:ascii="Times New Roman" w:eastAsia="Times New Roman" w:hAnsi="Times New Roman" w:cs="Times New Roman"/>
      <w:sz w:val="24"/>
      <w:szCs w:val="24"/>
    </w:rPr>
  </w:style>
  <w:style w:type="paragraph" w:styleId="BodyText">
    <w:name w:val="Body Text"/>
    <w:basedOn w:val="Normal"/>
    <w:link w:val="BodyTextChar"/>
    <w:rsid w:val="006C60B5"/>
    <w:pPr>
      <w:jc w:val="center"/>
    </w:pPr>
    <w:rPr>
      <w:sz w:val="28"/>
    </w:rPr>
  </w:style>
  <w:style w:type="character" w:customStyle="1" w:styleId="BodyTextChar">
    <w:name w:val="Body Text Char"/>
    <w:basedOn w:val="DefaultParagraphFont"/>
    <w:link w:val="BodyText"/>
    <w:rsid w:val="006C60B5"/>
    <w:rPr>
      <w:rFonts w:ascii="Times New Roman" w:eastAsia="Times New Roman" w:hAnsi="Times New Roman" w:cs="Times New Roman"/>
      <w:sz w:val="28"/>
      <w:szCs w:val="24"/>
    </w:rPr>
  </w:style>
  <w:style w:type="paragraph" w:styleId="NormalWeb">
    <w:name w:val="Normal (Web)"/>
    <w:basedOn w:val="Normal"/>
    <w:uiPriority w:val="99"/>
    <w:rsid w:val="006C60B5"/>
    <w:pPr>
      <w:spacing w:before="100" w:beforeAutospacing="1" w:after="100" w:afterAutospacing="1"/>
    </w:pPr>
  </w:style>
  <w:style w:type="character" w:styleId="Hyperlink">
    <w:name w:val="Hyperlink"/>
    <w:basedOn w:val="DefaultParagraphFont"/>
    <w:rsid w:val="006C60B5"/>
    <w:rPr>
      <w:color w:val="0000FF"/>
      <w:u w:val="single"/>
    </w:rPr>
  </w:style>
  <w:style w:type="paragraph" w:styleId="HTMLPreformatted">
    <w:name w:val="HTML Preformatted"/>
    <w:basedOn w:val="Normal"/>
    <w:link w:val="HTMLPreformattedChar"/>
    <w:rsid w:val="006C6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6C60B5"/>
    <w:rPr>
      <w:rFonts w:ascii="Courier New" w:eastAsia="Courier New" w:hAnsi="Courier New" w:cs="Courier New"/>
      <w:sz w:val="20"/>
      <w:szCs w:val="20"/>
    </w:rPr>
  </w:style>
  <w:style w:type="character" w:customStyle="1" w:styleId="enum">
    <w:name w:val="enum"/>
    <w:basedOn w:val="DefaultParagraphFont"/>
    <w:rsid w:val="006C60B5"/>
    <w:rPr>
      <w:b/>
      <w:bCs/>
      <w:sz w:val="20"/>
      <w:szCs w:val="20"/>
    </w:rPr>
  </w:style>
  <w:style w:type="character" w:customStyle="1" w:styleId="ptext-3">
    <w:name w:val="ptext-3"/>
    <w:basedOn w:val="DefaultParagraphFont"/>
    <w:rsid w:val="006C60B5"/>
    <w:rPr>
      <w:b w:val="0"/>
      <w:bCs w:val="0"/>
      <w:sz w:val="20"/>
      <w:szCs w:val="20"/>
    </w:rPr>
  </w:style>
  <w:style w:type="paragraph" w:customStyle="1" w:styleId="BodyText21">
    <w:name w:val="Body Text 21"/>
    <w:basedOn w:val="Normal"/>
    <w:rsid w:val="006C60B5"/>
    <w:pPr>
      <w:overflowPunct w:val="0"/>
      <w:autoSpaceDE w:val="0"/>
      <w:autoSpaceDN w:val="0"/>
      <w:adjustRightInd w:val="0"/>
      <w:textAlignment w:val="baseline"/>
    </w:pPr>
    <w:rPr>
      <w:szCs w:val="20"/>
    </w:rPr>
  </w:style>
  <w:style w:type="paragraph" w:styleId="BodyText2">
    <w:name w:val="Body Text 2"/>
    <w:basedOn w:val="Normal"/>
    <w:link w:val="BodyText2Char"/>
    <w:rsid w:val="006C60B5"/>
    <w:rPr>
      <w:b/>
    </w:rPr>
  </w:style>
  <w:style w:type="character" w:customStyle="1" w:styleId="BodyText2Char">
    <w:name w:val="Body Text 2 Char"/>
    <w:basedOn w:val="DefaultParagraphFont"/>
    <w:link w:val="BodyText2"/>
    <w:rsid w:val="006C60B5"/>
    <w:rPr>
      <w:rFonts w:ascii="Times New Roman" w:eastAsia="Times New Roman" w:hAnsi="Times New Roman" w:cs="Times New Roman"/>
      <w:b/>
      <w:sz w:val="24"/>
      <w:szCs w:val="24"/>
    </w:rPr>
  </w:style>
  <w:style w:type="paragraph" w:styleId="BodyText3">
    <w:name w:val="Body Text 3"/>
    <w:basedOn w:val="Normal"/>
    <w:link w:val="BodyText3Char"/>
    <w:rsid w:val="006C60B5"/>
    <w:rPr>
      <w:rFonts w:ascii="Arial Narrow" w:hAnsi="Arial Narrow"/>
      <w:sz w:val="18"/>
    </w:rPr>
  </w:style>
  <w:style w:type="character" w:customStyle="1" w:styleId="BodyText3Char">
    <w:name w:val="Body Text 3 Char"/>
    <w:basedOn w:val="DefaultParagraphFont"/>
    <w:link w:val="BodyText3"/>
    <w:rsid w:val="006C60B5"/>
    <w:rPr>
      <w:rFonts w:ascii="Arial Narrow" w:eastAsia="Times New Roman" w:hAnsi="Arial Narrow" w:cs="Times New Roman"/>
      <w:sz w:val="18"/>
      <w:szCs w:val="24"/>
    </w:rPr>
  </w:style>
  <w:style w:type="paragraph" w:customStyle="1" w:styleId="BodyText22">
    <w:name w:val="Body Text 22"/>
    <w:basedOn w:val="Normal"/>
    <w:rsid w:val="006C60B5"/>
    <w:pPr>
      <w:widowControl w:val="0"/>
      <w:shd w:val="pct10" w:color="auto" w:fill="auto"/>
      <w:overflowPunct w:val="0"/>
      <w:autoSpaceDE w:val="0"/>
      <w:autoSpaceDN w:val="0"/>
      <w:adjustRightInd w:val="0"/>
      <w:textAlignment w:val="baseline"/>
    </w:pPr>
    <w:rPr>
      <w:sz w:val="20"/>
      <w:szCs w:val="20"/>
    </w:rPr>
  </w:style>
  <w:style w:type="paragraph" w:customStyle="1" w:styleId="BodyText23">
    <w:name w:val="Body Text 23"/>
    <w:basedOn w:val="Normal"/>
    <w:rsid w:val="006C60B5"/>
    <w:pPr>
      <w:widowControl w:val="0"/>
      <w:overflowPunct w:val="0"/>
      <w:autoSpaceDE w:val="0"/>
      <w:autoSpaceDN w:val="0"/>
      <w:adjustRightInd w:val="0"/>
      <w:textAlignment w:val="baseline"/>
    </w:pPr>
    <w:rPr>
      <w:b/>
      <w:szCs w:val="20"/>
      <w:u w:val="single"/>
    </w:rPr>
  </w:style>
  <w:style w:type="paragraph" w:styleId="FootnoteText">
    <w:name w:val="footnote text"/>
    <w:basedOn w:val="Normal"/>
    <w:link w:val="FootnoteTextChar"/>
    <w:semiHidden/>
    <w:rsid w:val="006C60B5"/>
    <w:rPr>
      <w:sz w:val="20"/>
      <w:szCs w:val="20"/>
    </w:rPr>
  </w:style>
  <w:style w:type="character" w:customStyle="1" w:styleId="FootnoteTextChar">
    <w:name w:val="Footnote Text Char"/>
    <w:basedOn w:val="DefaultParagraphFont"/>
    <w:link w:val="FootnoteText"/>
    <w:semiHidden/>
    <w:rsid w:val="006C60B5"/>
    <w:rPr>
      <w:rFonts w:ascii="Times New Roman" w:eastAsia="Times New Roman" w:hAnsi="Times New Roman" w:cs="Times New Roman"/>
      <w:sz w:val="20"/>
      <w:szCs w:val="20"/>
    </w:rPr>
  </w:style>
  <w:style w:type="paragraph" w:styleId="BlockText">
    <w:name w:val="Block Text"/>
    <w:basedOn w:val="Normal"/>
    <w:rsid w:val="006C60B5"/>
    <w:pPr>
      <w:ind w:left="900" w:right="6156"/>
    </w:pPr>
    <w:rPr>
      <w:color w:val="000000"/>
      <w:sz w:val="18"/>
    </w:rPr>
  </w:style>
  <w:style w:type="paragraph" w:styleId="BalloonText">
    <w:name w:val="Balloon Text"/>
    <w:basedOn w:val="Normal"/>
    <w:link w:val="BalloonTextChar"/>
    <w:semiHidden/>
    <w:rsid w:val="006C60B5"/>
    <w:rPr>
      <w:rFonts w:ascii="Tahoma" w:hAnsi="Tahoma" w:cs="Tahoma"/>
      <w:sz w:val="16"/>
      <w:szCs w:val="16"/>
    </w:rPr>
  </w:style>
  <w:style w:type="character" w:customStyle="1" w:styleId="BalloonTextChar">
    <w:name w:val="Balloon Text Char"/>
    <w:basedOn w:val="DefaultParagraphFont"/>
    <w:link w:val="BalloonText"/>
    <w:semiHidden/>
    <w:rsid w:val="006C60B5"/>
    <w:rPr>
      <w:rFonts w:ascii="Tahoma" w:eastAsia="Times New Roman" w:hAnsi="Tahoma" w:cs="Tahoma"/>
      <w:sz w:val="16"/>
      <w:szCs w:val="16"/>
    </w:rPr>
  </w:style>
  <w:style w:type="character" w:styleId="CommentReference">
    <w:name w:val="annotation reference"/>
    <w:basedOn w:val="DefaultParagraphFont"/>
    <w:rsid w:val="006C60B5"/>
    <w:rPr>
      <w:sz w:val="16"/>
      <w:szCs w:val="16"/>
    </w:rPr>
  </w:style>
  <w:style w:type="paragraph" w:styleId="CommentText">
    <w:name w:val="annotation text"/>
    <w:basedOn w:val="Normal"/>
    <w:link w:val="CommentTextChar"/>
    <w:rsid w:val="006C60B5"/>
    <w:rPr>
      <w:sz w:val="20"/>
      <w:szCs w:val="20"/>
    </w:rPr>
  </w:style>
  <w:style w:type="character" w:customStyle="1" w:styleId="CommentTextChar">
    <w:name w:val="Comment Text Char"/>
    <w:basedOn w:val="DefaultParagraphFont"/>
    <w:link w:val="CommentText"/>
    <w:rsid w:val="006C60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C60B5"/>
    <w:rPr>
      <w:b/>
      <w:bCs/>
    </w:rPr>
  </w:style>
  <w:style w:type="character" w:customStyle="1" w:styleId="CommentSubjectChar">
    <w:name w:val="Comment Subject Char"/>
    <w:basedOn w:val="CommentTextChar"/>
    <w:link w:val="CommentSubject"/>
    <w:rsid w:val="006C60B5"/>
    <w:rPr>
      <w:rFonts w:ascii="Times New Roman" w:eastAsia="Times New Roman" w:hAnsi="Times New Roman" w:cs="Times New Roman"/>
      <w:b/>
      <w:bCs/>
      <w:sz w:val="20"/>
      <w:szCs w:val="20"/>
    </w:rPr>
  </w:style>
  <w:style w:type="paragraph" w:styleId="ListParagraph">
    <w:name w:val="List Paragraph"/>
    <w:basedOn w:val="Normal"/>
    <w:uiPriority w:val="34"/>
    <w:qFormat/>
    <w:rsid w:val="006C60B5"/>
    <w:pPr>
      <w:ind w:left="720"/>
    </w:pPr>
  </w:style>
  <w:style w:type="paragraph" w:styleId="Revision">
    <w:name w:val="Revision"/>
    <w:hidden/>
    <w:uiPriority w:val="99"/>
    <w:semiHidden/>
    <w:rsid w:val="006C60B5"/>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434FE2"/>
    <w:rPr>
      <w:color w:val="800080"/>
      <w:u w:val="single"/>
    </w:rPr>
  </w:style>
  <w:style w:type="table" w:styleId="TableGrid">
    <w:name w:val="Table Grid"/>
    <w:basedOn w:val="TableNormal"/>
    <w:uiPriority w:val="59"/>
    <w:rsid w:val="00134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0C4966"/>
    <w:rPr>
      <w:rFonts w:ascii="Courier New" w:hAnsi="Courier New" w:cs="Courier New"/>
      <w:sz w:val="20"/>
      <w:szCs w:val="20"/>
    </w:rPr>
  </w:style>
  <w:style w:type="character" w:customStyle="1" w:styleId="PlainTextChar">
    <w:name w:val="Plain Text Char"/>
    <w:basedOn w:val="DefaultParagraphFont"/>
    <w:link w:val="PlainText"/>
    <w:rsid w:val="000C4966"/>
    <w:rPr>
      <w:rFonts w:ascii="Courier New" w:eastAsia="Times New Roman" w:hAnsi="Courier New" w:cs="Courier New"/>
    </w:rPr>
  </w:style>
  <w:style w:type="table" w:styleId="MediumList1">
    <w:name w:val="Medium List 1"/>
    <w:basedOn w:val="TableNormal"/>
    <w:uiPriority w:val="65"/>
    <w:rsid w:val="00504AF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UnresolvedMention">
    <w:name w:val="Unresolved Mention"/>
    <w:basedOn w:val="DefaultParagraphFont"/>
    <w:uiPriority w:val="99"/>
    <w:semiHidden/>
    <w:unhideWhenUsed/>
    <w:rsid w:val="00956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37700">
      <w:bodyDiv w:val="1"/>
      <w:marLeft w:val="0"/>
      <w:marRight w:val="0"/>
      <w:marTop w:val="0"/>
      <w:marBottom w:val="0"/>
      <w:divBdr>
        <w:top w:val="none" w:sz="0" w:space="0" w:color="auto"/>
        <w:left w:val="none" w:sz="0" w:space="0" w:color="auto"/>
        <w:bottom w:val="none" w:sz="0" w:space="0" w:color="auto"/>
        <w:right w:val="none" w:sz="0" w:space="0" w:color="auto"/>
      </w:divBdr>
    </w:div>
    <w:div w:id="311787469">
      <w:bodyDiv w:val="1"/>
      <w:marLeft w:val="0"/>
      <w:marRight w:val="0"/>
      <w:marTop w:val="0"/>
      <w:marBottom w:val="0"/>
      <w:divBdr>
        <w:top w:val="none" w:sz="0" w:space="0" w:color="auto"/>
        <w:left w:val="none" w:sz="0" w:space="0" w:color="auto"/>
        <w:bottom w:val="none" w:sz="0" w:space="0" w:color="auto"/>
        <w:right w:val="none" w:sz="0" w:space="0" w:color="auto"/>
      </w:divBdr>
    </w:div>
    <w:div w:id="584151744">
      <w:bodyDiv w:val="1"/>
      <w:marLeft w:val="0"/>
      <w:marRight w:val="0"/>
      <w:marTop w:val="0"/>
      <w:marBottom w:val="0"/>
      <w:divBdr>
        <w:top w:val="none" w:sz="0" w:space="0" w:color="auto"/>
        <w:left w:val="none" w:sz="0" w:space="0" w:color="auto"/>
        <w:bottom w:val="none" w:sz="0" w:space="0" w:color="auto"/>
        <w:right w:val="none" w:sz="0" w:space="0" w:color="auto"/>
      </w:divBdr>
    </w:div>
    <w:div w:id="858278197">
      <w:bodyDiv w:val="1"/>
      <w:marLeft w:val="0"/>
      <w:marRight w:val="0"/>
      <w:marTop w:val="0"/>
      <w:marBottom w:val="0"/>
      <w:divBdr>
        <w:top w:val="none" w:sz="0" w:space="0" w:color="auto"/>
        <w:left w:val="none" w:sz="0" w:space="0" w:color="auto"/>
        <w:bottom w:val="none" w:sz="0" w:space="0" w:color="auto"/>
        <w:right w:val="none" w:sz="0" w:space="0" w:color="auto"/>
      </w:divBdr>
    </w:div>
    <w:div w:id="972516091">
      <w:bodyDiv w:val="1"/>
      <w:marLeft w:val="0"/>
      <w:marRight w:val="0"/>
      <w:marTop w:val="0"/>
      <w:marBottom w:val="0"/>
      <w:divBdr>
        <w:top w:val="none" w:sz="0" w:space="0" w:color="auto"/>
        <w:left w:val="none" w:sz="0" w:space="0" w:color="auto"/>
        <w:bottom w:val="none" w:sz="0" w:space="0" w:color="auto"/>
        <w:right w:val="none" w:sz="0" w:space="0" w:color="auto"/>
      </w:divBdr>
    </w:div>
    <w:div w:id="1038432074">
      <w:bodyDiv w:val="1"/>
      <w:marLeft w:val="0"/>
      <w:marRight w:val="0"/>
      <w:marTop w:val="0"/>
      <w:marBottom w:val="0"/>
      <w:divBdr>
        <w:top w:val="none" w:sz="0" w:space="0" w:color="auto"/>
        <w:left w:val="none" w:sz="0" w:space="0" w:color="auto"/>
        <w:bottom w:val="none" w:sz="0" w:space="0" w:color="auto"/>
        <w:right w:val="none" w:sz="0" w:space="0" w:color="auto"/>
      </w:divBdr>
    </w:div>
    <w:div w:id="121801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ecfr.gpoaccess.gov/cgi/t/text/text-idx?c=ecfr&amp;sid=13734845220744370804c20da2294a03&amp;rgn=div5&amp;view=text&amp;node=24:4.0.3.1.3&amp;idno=24" TargetMode="External"/><Relationship Id="rId26" Type="http://schemas.openxmlformats.org/officeDocument/2006/relationships/hyperlink" Target="http://ecfr.gpoaccess.gov/cgi/t/text/text-idx?c=ecfr&amp;sid=b44bf19bef93dd31287608d2c687e271&amp;rgn=div5&amp;view=text&amp;node=24:4.0.3.1.3&amp;idno=24" TargetMode="External"/><Relationship Id="rId39" Type="http://schemas.openxmlformats.org/officeDocument/2006/relationships/hyperlink" Target="http://portal.hud.gov/hudportal/HUD?src=/program_offices/administration/hudclips/notices/pih/12pihnotices" TargetMode="External"/><Relationship Id="rId21" Type="http://schemas.openxmlformats.org/officeDocument/2006/relationships/hyperlink" Target="http://ecfr.gpoaccess.gov/cgi/t/text/text-idx?c=ecfr&amp;sid=b44bf19bef93dd31287608d2c687e271&amp;rgn=div5&amp;view=text&amp;node=24:4.0.3.1.3&amp;idno=24" TargetMode="External"/><Relationship Id="rId34" Type="http://schemas.openxmlformats.org/officeDocument/2006/relationships/hyperlink" Target="https://www.hud.gov/program_offices/public_indian_housing/programs/ph/hope6/mfph" TargetMode="External"/><Relationship Id="rId42" Type="http://schemas.openxmlformats.org/officeDocument/2006/relationships/hyperlink" Target="http://www.ecfr.gov/cgi-bin/retrieveECFR?gp=1&amp;SID=861f819542172e8e9912b8c1348ee120&amp;ty=HTML&amp;h=L&amp;n=24y4.0.3.1.23&amp;r=PART" TargetMode="External"/><Relationship Id="rId47" Type="http://schemas.openxmlformats.org/officeDocument/2006/relationships/hyperlink" Target="http://www.hud.gov/offices/adm/hudclips/notices/pih/07pihnotices.cfm" TargetMode="External"/><Relationship Id="rId50" Type="http://schemas.openxmlformats.org/officeDocument/2006/relationships/hyperlink" Target="http://www.hud.gov/offices/pih/centers/sac/demo_dispo/index.cfm" TargetMode="External"/><Relationship Id="rId55" Type="http://schemas.openxmlformats.org/officeDocument/2006/relationships/hyperlink" Target="http://ecfr.gpoaccess.gov/cgi/t/text/text-idx?c=ecfr&amp;sid=b44bf19bef93dd31287608d2c687e271&amp;rgn=div5&amp;view=text&amp;node=24:4.0.3.1.24&amp;idno=24" TargetMode="External"/><Relationship Id="rId63" Type="http://schemas.openxmlformats.org/officeDocument/2006/relationships/footer" Target="footer4.xml"/><Relationship Id="rId68" Type="http://schemas.openxmlformats.org/officeDocument/2006/relationships/header" Target="header9.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ecfr.gpoaccess.gov/cgi/t/text/text-idx?c=ecfr&amp;sid=13734845220744370804c20da2294a03&amp;rgn=div5&amp;view=text&amp;node=24:4.0.3.1.3&amp;idno=24" TargetMode="External"/><Relationship Id="rId29" Type="http://schemas.openxmlformats.org/officeDocument/2006/relationships/hyperlink" Target="http://ecfr.gpoaccess.gov/cgi/t/text/text-idx?c=ecfr&amp;sid=13734845220744370804c20da2294a03&amp;rgn=div5&amp;view=text&amp;node=24:4.0.3.1.3&amp;idno=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ecfr.gpoaccess.gov/cgi/t/text/text-idx?c=ecfr&amp;sid=b44bf19bef93dd31287608d2c687e271&amp;rgn=div5&amp;view=text&amp;node=24:4.0.3.1.3&amp;idno=24" TargetMode="External"/><Relationship Id="rId32" Type="http://schemas.openxmlformats.org/officeDocument/2006/relationships/hyperlink" Target="https://www.hud.gov/program_offices/public_indian_housing/programs/ph/hope6" TargetMode="External"/><Relationship Id="rId37" Type="http://schemas.openxmlformats.org/officeDocument/2006/relationships/hyperlink" Target="http://www.hud.gov/offices/pih/centers/sac/conversion.cfm" TargetMode="External"/><Relationship Id="rId40" Type="http://schemas.openxmlformats.org/officeDocument/2006/relationships/hyperlink" Target="http://ecfr.gpoaccess.gov/cgi/t/text/text-idx?c=ecfr&amp;sid=b44bf19bef93dd31287608d2c687e271&amp;rgn=div5&amp;view=text&amp;node=24:4.0.3.1.24&amp;idno=24" TargetMode="External"/><Relationship Id="rId45" Type="http://schemas.openxmlformats.org/officeDocument/2006/relationships/hyperlink" Target="http://ecfr.gpoaccess.gov/cgi/t/text/text-idx?c=ecfr&amp;sid=13734845220744370804c20da2294a03&amp;rgn=div5&amp;view=text&amp;node=24:4.0.3.1.3&amp;idno=24" TargetMode="External"/><Relationship Id="rId53" Type="http://schemas.openxmlformats.org/officeDocument/2006/relationships/hyperlink" Target="http://ecfr.gpoaccess.gov/cgi/t/text/text-idx?c=ecfr&amp;sid=13734845220744370804c20da2294a03&amp;rgn=div5&amp;view=text&amp;node=24:4.0.3.1.3&amp;idno=24" TargetMode="External"/><Relationship Id="rId58" Type="http://schemas.openxmlformats.org/officeDocument/2006/relationships/hyperlink" Target="http://ecfr.gpoaccess.gov/cgi/t/text/text-idx?c=ecfr&amp;sid=13734845220744370804c20da2294a03&amp;rgn=div5&amp;view=text&amp;node=24:4.0.3.1.3&amp;idno=24" TargetMode="External"/><Relationship Id="rId66"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yperlink" Target="http://www.hud.gov/offices/adm/hudclips/forms/files/50077sl.doc" TargetMode="External"/><Relationship Id="rId23" Type="http://schemas.openxmlformats.org/officeDocument/2006/relationships/hyperlink" Target="http://ecfr.gpoaccess.gov/cgi/t/text/text-idx?c=ecfr&amp;sid=b44bf19bef93dd31287608d2c687e271&amp;rgn=div5&amp;view=text&amp;node=24:4.0.3.1.3&amp;idno=24" TargetMode="External"/><Relationship Id="rId28" Type="http://schemas.openxmlformats.org/officeDocument/2006/relationships/hyperlink" Target="http://ecfr.gpoaccess.gov/cgi/t/text/text-idx?c=ecfr&amp;sid=13734845220744370804c20da2294a03&amp;rgn=div5&amp;view=text&amp;node=24:4.0.3.1.3&amp;idno=24" TargetMode="External"/><Relationship Id="rId36" Type="http://schemas.openxmlformats.org/officeDocument/2006/relationships/hyperlink" Target="http://ecfr.gpoaccess.gov/cgi/t/text/text-idx?c=ecfr&amp;sid=13734845220744370804c20da2294a03&amp;rgn=div5&amp;view=text&amp;node=24:4.0.3.1.3&amp;idno=24" TargetMode="External"/><Relationship Id="rId49" Type="http://schemas.openxmlformats.org/officeDocument/2006/relationships/hyperlink" Target="http://www.hud.gov/offices/adm/hudclips/notices/pih/07pihnotices.cfm" TargetMode="External"/><Relationship Id="rId57" Type="http://schemas.openxmlformats.org/officeDocument/2006/relationships/hyperlink" Target="http://ecfr.gpoaccess.gov/cgi/t/text/text-idx?c=ecfr&amp;sid=0885bb33f96a064e6519e07d66d87fd6&amp;rgn=div5&amp;view=text&amp;node=24:4.0.3.1.3&amp;idno=24" TargetMode="External"/><Relationship Id="rId61"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ecfr.gpoaccess.gov/cgi/t/text/text-idx?c=ecfr&amp;sid=13734845220744370804c20da2294a03&amp;rgn=div5&amp;view=text&amp;node=24:4.0.3.1.3&amp;idno=24" TargetMode="External"/><Relationship Id="rId31" Type="http://schemas.openxmlformats.org/officeDocument/2006/relationships/hyperlink" Target="http://ecfr.gpoaccess.gov/cgi/t/text/text-idx?c=ecfr&amp;sid=13734845220744370804c20da2294a03&amp;rgn=div5&amp;view=text&amp;node=24:4.0.3.1.3&amp;idno=24" TargetMode="External"/><Relationship Id="rId44" Type="http://schemas.openxmlformats.org/officeDocument/2006/relationships/hyperlink" Target="http://ecfr.gpoaccess.gov/cgi/t/text/text-idx?c=ecfr&amp;sid=0885bb33f96a064e6519e07d66d87fd6&amp;rgn=div5&amp;view=text&amp;node=24:4.0.3.1.3&amp;idno=24" TargetMode="External"/><Relationship Id="rId52" Type="http://schemas.openxmlformats.org/officeDocument/2006/relationships/hyperlink" Target="http://www.hud.gov/offices/pih/centers/sac/conversion.cfm" TargetMode="External"/><Relationship Id="rId60" Type="http://schemas.openxmlformats.org/officeDocument/2006/relationships/hyperlink" Target="http://ecfr.gpoaccess.gov/cgi/t/text/text-idx?c=ecfr&amp;sid=929855241bbc0873ac4be47579a4d2bf&amp;rgn=div5&amp;view=text&amp;node=24:4.0.3.1.3&amp;idno=24" TargetMode="External"/><Relationship Id="rId65"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ecfr.gpoaccess.gov/cgi/t/text/text-idx?c=ecfr&amp;sid=b44bf19bef93dd31287608d2c687e271&amp;rgn=div5&amp;view=text&amp;node=24:4.0.3.1.3&amp;idno=24" TargetMode="External"/><Relationship Id="rId27" Type="http://schemas.openxmlformats.org/officeDocument/2006/relationships/hyperlink" Target="http://ecfr.gpoaccess.gov/cgi/t/text/text-idx?c=ecfr&amp;sid=b44bf19bef93dd31287608d2c687e271&amp;rgn=div5&amp;view=text&amp;node=24:4.0.3.1.3&amp;idno=24" TargetMode="External"/><Relationship Id="rId30" Type="http://schemas.openxmlformats.org/officeDocument/2006/relationships/hyperlink" Target="http://ecfr.gpoaccess.gov/cgi/t/text/text-idx?c=ecfr&amp;sid=31b6a8e6f1110b36cc115eb6e4d5e3b4&amp;rgn=div5&amp;view=text&amp;node=24:4.0.3.1.3&amp;idno=24" TargetMode="External"/><Relationship Id="rId35" Type="http://schemas.openxmlformats.org/officeDocument/2006/relationships/hyperlink" Target="http://www.hud.gov/offices/pih/centers/sac/demo_dispo/index.cfm" TargetMode="External"/><Relationship Id="rId43" Type="http://schemas.openxmlformats.org/officeDocument/2006/relationships/hyperlink" Target="http://ecfr.gpoaccess.gov/cgi/t/text/text-idx?c=ecfr&amp;sid=663ef5e048922c731853f513acbdfa81&amp;rgn=div5&amp;view=text&amp;node=24:4.0.3.1.3&amp;idno=24" TargetMode="External"/><Relationship Id="rId48" Type="http://schemas.openxmlformats.org/officeDocument/2006/relationships/hyperlink" Target="http://www.hud.gov/offices/pih/programs/ph/hope6/index.cfm" TargetMode="External"/><Relationship Id="rId56" Type="http://schemas.openxmlformats.org/officeDocument/2006/relationships/hyperlink" Target="http://www.ecfr.gov/cgi-bin/retrieveECFR?gp=1&amp;SID=861f819542172e8e9912b8c1348ee120&amp;ty=HTML&amp;h=L&amp;n=24y4.0.3.1.23&amp;r=PART" TargetMode="External"/><Relationship Id="rId64" Type="http://schemas.openxmlformats.org/officeDocument/2006/relationships/header" Target="header6.xm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ecfr.gpoaccess.gov/cgi/t/text/text-idx?c=ecfr&amp;sid=13734845220744370804c20da2294a03&amp;rgn=div5&amp;view=text&amp;node=24:4.0.3.1.3&amp;idno=24"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ecfr.gpoaccess.gov/cgi/t/text/text-idx?c=ecfr&amp;sid=cc31cf1c3a2b84ba4ead75d35d258f67&amp;rgn=div5&amp;view=text&amp;node=24:4.0.3.1.10&amp;idno=24" TargetMode="External"/><Relationship Id="rId25" Type="http://schemas.openxmlformats.org/officeDocument/2006/relationships/hyperlink" Target="http://ecfr.gpoaccess.gov/cgi/t/text/text-idx?c=ecfr&amp;sid=b44bf19bef93dd31287608d2c687e271&amp;rgn=div5&amp;view=text&amp;node=24:4.0.3.1.3&amp;idno=24" TargetMode="External"/><Relationship Id="rId33" Type="http://schemas.openxmlformats.org/officeDocument/2006/relationships/hyperlink" Target="http://www.hud.gov/offices/adm/hudclips/notices/pih/07pihnotices.cfm" TargetMode="External"/><Relationship Id="rId38" Type="http://schemas.openxmlformats.org/officeDocument/2006/relationships/hyperlink" Target="http://ecfr.gpoaccess.gov/cgi/t/text/text-idx?c=ecfr&amp;sid=13734845220744370804c20da2294a03&amp;rgn=div5&amp;view=text&amp;node=24:4.0.3.1.3&amp;idno=24" TargetMode="External"/><Relationship Id="rId46" Type="http://schemas.openxmlformats.org/officeDocument/2006/relationships/hyperlink" Target="https://www.hud.gov/program_offices/public_indian_housing/programs/ph/hope6" TargetMode="External"/><Relationship Id="rId59" Type="http://schemas.openxmlformats.org/officeDocument/2006/relationships/hyperlink" Target="http://ecfr.gpoaccess.gov/cgi/t/text/text-idx?c=ecfr&amp;sid=f41eb312b1425d2a95a2478fde61e11f&amp;rgn=div5&amp;view=text&amp;node=24:4.0.3.1.3&amp;idno=24" TargetMode="External"/><Relationship Id="rId67" Type="http://schemas.openxmlformats.org/officeDocument/2006/relationships/footer" Target="footer5.xml"/><Relationship Id="rId20" Type="http://schemas.openxmlformats.org/officeDocument/2006/relationships/hyperlink" Target="http://ecfr.gpoaccess.gov/cgi/t/text/text-idx?c=ecfr&amp;sid=b44bf19bef93dd31287608d2c687e271&amp;rgn=div5&amp;view=text&amp;node=24:4.0.3.1.3&amp;idno=24" TargetMode="External"/><Relationship Id="rId41" Type="http://schemas.openxmlformats.org/officeDocument/2006/relationships/hyperlink" Target="http://ecfr.gpoaccess.gov/cgi/t/text/text-idx?c=ecfr&amp;sid=b44bf19bef93dd31287608d2c687e271&amp;rgn=div5&amp;view=text&amp;node=24:4.0.3.1.3&amp;idno=24" TargetMode="External"/><Relationship Id="rId54" Type="http://schemas.openxmlformats.org/officeDocument/2006/relationships/hyperlink" Target="http://portal.hud.gov/hudportal/HUD?src=/program_offices/administration/hudclips/notices/pih/12pihnotices" TargetMode="External"/><Relationship Id="rId62" Type="http://schemas.openxmlformats.org/officeDocument/2006/relationships/header" Target="header5.xm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6C4F5-E542-4A90-8973-019CB8CB2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6373</Words>
  <Characters>36327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42615</CharactersWithSpaces>
  <SharedDoc>false</SharedDoc>
  <HLinks>
    <vt:vector size="294" baseType="variant">
      <vt:variant>
        <vt:i4>4456537</vt:i4>
      </vt:variant>
      <vt:variant>
        <vt:i4>308</vt:i4>
      </vt:variant>
      <vt:variant>
        <vt:i4>0</vt:i4>
      </vt:variant>
      <vt:variant>
        <vt:i4>5</vt:i4>
      </vt:variant>
      <vt:variant>
        <vt:lpwstr>http://contacts.gsa.gov/webforms.nsf/0/EA2A8377BB76981985256A3E005CCC4E/$file/SF LLLA.pdf</vt:lpwstr>
      </vt:variant>
      <vt:variant>
        <vt:lpwstr/>
      </vt:variant>
      <vt:variant>
        <vt:i4>7405612</vt:i4>
      </vt:variant>
      <vt:variant>
        <vt:i4>305</vt:i4>
      </vt:variant>
      <vt:variant>
        <vt:i4>0</vt:i4>
      </vt:variant>
      <vt:variant>
        <vt:i4>5</vt:i4>
      </vt:variant>
      <vt:variant>
        <vt:lpwstr>http://contacts.gsa.gov/webforms.nsf/0/E0F5394ACA9DDC4085256A3E005C7420/$file/sflll.pdf</vt:lpwstr>
      </vt:variant>
      <vt:variant>
        <vt:lpwstr/>
      </vt:variant>
      <vt:variant>
        <vt:i4>6225939</vt:i4>
      </vt:variant>
      <vt:variant>
        <vt:i4>302</vt:i4>
      </vt:variant>
      <vt:variant>
        <vt:i4>0</vt:i4>
      </vt:variant>
      <vt:variant>
        <vt:i4>5</vt:i4>
      </vt:variant>
      <vt:variant>
        <vt:lpwstr>http://www.hud.gov/offices/adm/hudclips/forms/files/50071.pdf</vt:lpwstr>
      </vt:variant>
      <vt:variant>
        <vt:lpwstr/>
      </vt:variant>
      <vt:variant>
        <vt:i4>7405605</vt:i4>
      </vt:variant>
      <vt:variant>
        <vt:i4>299</vt:i4>
      </vt:variant>
      <vt:variant>
        <vt:i4>0</vt:i4>
      </vt:variant>
      <vt:variant>
        <vt:i4>5</vt:i4>
      </vt:variant>
      <vt:variant>
        <vt:lpwstr>http://www.hud.gov/offices/adm/hudclips/forms/files/50075.2.pdf</vt:lpwstr>
      </vt:variant>
      <vt:variant>
        <vt:lpwstr/>
      </vt:variant>
      <vt:variant>
        <vt:i4>7405606</vt:i4>
      </vt:variant>
      <vt:variant>
        <vt:i4>296</vt:i4>
      </vt:variant>
      <vt:variant>
        <vt:i4>0</vt:i4>
      </vt:variant>
      <vt:variant>
        <vt:i4>5</vt:i4>
      </vt:variant>
      <vt:variant>
        <vt:lpwstr>http://www.hud.gov/offices/adm/hudclips/forms/files/50075.1.pdf</vt:lpwstr>
      </vt:variant>
      <vt:variant>
        <vt:lpwstr/>
      </vt:variant>
      <vt:variant>
        <vt:i4>1245261</vt:i4>
      </vt:variant>
      <vt:variant>
        <vt:i4>293</vt:i4>
      </vt:variant>
      <vt:variant>
        <vt:i4>0</vt:i4>
      </vt:variant>
      <vt:variant>
        <vt:i4>5</vt:i4>
      </vt:variant>
      <vt:variant>
        <vt:lpwstr>http://ecfr.gpoaccess.gov/cgi/t/text/text-idx?c=ecfr&amp;sid=0885bb33f96a064e6519e07d66d87fd6&amp;rgn=div5&amp;view=text&amp;node=24:4.0.3.1.3&amp;idno=24</vt:lpwstr>
      </vt:variant>
      <vt:variant>
        <vt:lpwstr>24:4.0.3.1.3.2.5.5</vt:lpwstr>
      </vt:variant>
      <vt:variant>
        <vt:i4>4259860</vt:i4>
      </vt:variant>
      <vt:variant>
        <vt:i4>290</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5046292</vt:i4>
      </vt:variant>
      <vt:variant>
        <vt:i4>287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278</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269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260</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1245261</vt:i4>
      </vt:variant>
      <vt:variant>
        <vt:i4>251</vt:i4>
      </vt:variant>
      <vt:variant>
        <vt:i4>0</vt:i4>
      </vt:variant>
      <vt:variant>
        <vt:i4>5</vt:i4>
      </vt:variant>
      <vt:variant>
        <vt:lpwstr>http://ecfr.gpoaccess.gov/cgi/t/text/text-idx?c=ecfr&amp;sid=0885bb33f96a064e6519e07d66d87fd6&amp;rgn=div5&amp;view=text&amp;node=24:4.0.3.1.3&amp;idno=24</vt:lpwstr>
      </vt:variant>
      <vt:variant>
        <vt:lpwstr>24:4.0.3.1.3.2.5.5</vt:lpwstr>
      </vt:variant>
      <vt:variant>
        <vt:i4>1048607</vt:i4>
      </vt:variant>
      <vt:variant>
        <vt:i4>242</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233</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224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5898287</vt:i4>
      </vt:variant>
      <vt:variant>
        <vt:i4>215</vt:i4>
      </vt:variant>
      <vt:variant>
        <vt:i4>0</vt:i4>
      </vt:variant>
      <vt:variant>
        <vt:i4>5</vt:i4>
      </vt:variant>
      <vt:variant>
        <vt:lpwstr>http://portal.hud.gov/hudportal/HUD?src=/program_offices/administration/hudclips/notices/pih/09pihnotices</vt:lpwstr>
      </vt:variant>
      <vt:variant>
        <vt:lpwstr/>
      </vt:variant>
      <vt:variant>
        <vt:i4>4980756</vt:i4>
      </vt:variant>
      <vt:variant>
        <vt:i4>208</vt:i4>
      </vt:variant>
      <vt:variant>
        <vt:i4>0</vt:i4>
      </vt:variant>
      <vt:variant>
        <vt:i4>5</vt:i4>
      </vt:variant>
      <vt:variant>
        <vt:lpwstr>http://ecfr.gpoaccess.gov/cgi/t/text/text-idx?c=ecfr&amp;sid=fa64c7c83a160f7c42da881396459a31&amp;rgn=div5&amp;view=text&amp;node=24:4.0.3.1.13&amp;idno=24</vt:lpwstr>
      </vt:variant>
      <vt:variant>
        <vt:lpwstr>24:4.0.3.1.13.5.5.2</vt:lpwstr>
      </vt:variant>
      <vt:variant>
        <vt:i4>4980756</vt:i4>
      </vt:variant>
      <vt:variant>
        <vt:i4>201</vt:i4>
      </vt:variant>
      <vt:variant>
        <vt:i4>0</vt:i4>
      </vt:variant>
      <vt:variant>
        <vt:i4>5</vt:i4>
      </vt:variant>
      <vt:variant>
        <vt:lpwstr>http://ecfr.gpoaccess.gov/cgi/t/text/text-idx?c=ecfr&amp;sid=fa64c7c83a160f7c42da881396459a31&amp;rgn=div5&amp;view=text&amp;node=24:4.0.3.1.13&amp;idno=24</vt:lpwstr>
      </vt:variant>
      <vt:variant>
        <vt:lpwstr>24:4.0.3.1.13.5.5.1</vt:lpwstr>
      </vt:variant>
      <vt:variant>
        <vt:i4>5046292</vt:i4>
      </vt:variant>
      <vt:variant>
        <vt:i4>194</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4259871</vt:i4>
      </vt:variant>
      <vt:variant>
        <vt:i4>187</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4259871</vt:i4>
      </vt:variant>
      <vt:variant>
        <vt:i4>180</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4259871</vt:i4>
      </vt:variant>
      <vt:variant>
        <vt:i4>173</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5046292</vt:i4>
      </vt:variant>
      <vt:variant>
        <vt:i4>166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4980824</vt:i4>
      </vt:variant>
      <vt:variant>
        <vt:i4>159</vt:i4>
      </vt:variant>
      <vt:variant>
        <vt:i4>0</vt:i4>
      </vt:variant>
      <vt:variant>
        <vt:i4>5</vt:i4>
      </vt:variant>
      <vt:variant>
        <vt:lpwstr>http://www.hud.gov/offices/adm/hudclips/notices/pih/07pihnotices.cfm</vt:lpwstr>
      </vt:variant>
      <vt:variant>
        <vt:lpwstr/>
      </vt:variant>
      <vt:variant>
        <vt:i4>4980824</vt:i4>
      </vt:variant>
      <vt:variant>
        <vt:i4>152</vt:i4>
      </vt:variant>
      <vt:variant>
        <vt:i4>0</vt:i4>
      </vt:variant>
      <vt:variant>
        <vt:i4>5</vt:i4>
      </vt:variant>
      <vt:variant>
        <vt:lpwstr>http://www.hud.gov/offices/adm/hudclips/notices/pih/07pihnotices.cfm</vt:lpwstr>
      </vt:variant>
      <vt:variant>
        <vt:lpwstr/>
      </vt:variant>
      <vt:variant>
        <vt:i4>3473468</vt:i4>
      </vt:variant>
      <vt:variant>
        <vt:i4>141</vt:i4>
      </vt:variant>
      <vt:variant>
        <vt:i4>0</vt:i4>
      </vt:variant>
      <vt:variant>
        <vt:i4>5</vt:i4>
      </vt:variant>
      <vt:variant>
        <vt:lpwstr>http://ecfr.gpoaccess.gov/cgi/t/text/text-idx?c=ecfr&amp;sid=b44bf19bef93dd31287608d2c687e271&amp;rgn=div5&amp;view=text&amp;node=24:4.0.3.1.24&amp;idno=24</vt:lpwstr>
      </vt:variant>
      <vt:variant>
        <vt:lpwstr>24:4.0.3.1.24.2.41.7</vt:lpwstr>
      </vt:variant>
      <vt:variant>
        <vt:i4>1048653</vt:i4>
      </vt:variant>
      <vt:variant>
        <vt:i4>134</vt:i4>
      </vt:variant>
      <vt:variant>
        <vt:i4>0</vt:i4>
      </vt:variant>
      <vt:variant>
        <vt:i4>5</vt:i4>
      </vt:variant>
      <vt:variant>
        <vt:lpwstr>http://ecfr.gpoaccess.gov/cgi/t/text/text-idx?c=ecfr&amp;sid=0885bb33f96a064e6519e07d66d87fd6&amp;rgn=div5&amp;view=text&amp;node=24:4.0.3.1.3&amp;idno=24</vt:lpwstr>
      </vt:variant>
      <vt:variant>
        <vt:lpwstr>24:4.0.3.1.3.2.5.6</vt:lpwstr>
      </vt:variant>
      <vt:variant>
        <vt:i4>2556013</vt:i4>
      </vt:variant>
      <vt:variant>
        <vt:i4>131</vt:i4>
      </vt:variant>
      <vt:variant>
        <vt:i4>0</vt:i4>
      </vt:variant>
      <vt:variant>
        <vt:i4>5</vt:i4>
      </vt:variant>
      <vt:variant>
        <vt:lpwstr>http://www.hud.gov/offices/adm/hudclips/forms/files/50077sl.doc</vt:lpwstr>
      </vt:variant>
      <vt:variant>
        <vt:lpwstr/>
      </vt:variant>
      <vt:variant>
        <vt:i4>4849732</vt:i4>
      </vt:variant>
      <vt:variant>
        <vt:i4>128</vt:i4>
      </vt:variant>
      <vt:variant>
        <vt:i4>0</vt:i4>
      </vt:variant>
      <vt:variant>
        <vt:i4>5</vt:i4>
      </vt:variant>
      <vt:variant>
        <vt:lpwstr>http://ecfr.gpoaccess.gov/cgi/t/text/text-idx?c=ecfr&amp;sid=929855241bbc0873ac4be47579a4d2bf&amp;rgn=div5&amp;view=text&amp;node=24:4.0.3.1.3&amp;idno=24</vt:lpwstr>
      </vt:variant>
      <vt:variant>
        <vt:lpwstr>24:4.0.3.1.3.2.5.10</vt:lpwstr>
      </vt:variant>
      <vt:variant>
        <vt:i4>6225941</vt:i4>
      </vt:variant>
      <vt:variant>
        <vt:i4>125</vt:i4>
      </vt:variant>
      <vt:variant>
        <vt:i4>0</vt:i4>
      </vt:variant>
      <vt:variant>
        <vt:i4>5</vt:i4>
      </vt:variant>
      <vt:variant>
        <vt:lpwstr>http://www.hud.gov/offices/adm/hudclips/forms/files/50077.pdf</vt:lpwstr>
      </vt:variant>
      <vt:variant>
        <vt:lpwstr/>
      </vt:variant>
      <vt:variant>
        <vt:i4>5046292</vt:i4>
      </vt:variant>
      <vt:variant>
        <vt:i4>122</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4259860</vt:i4>
      </vt:variant>
      <vt:variant>
        <vt:i4>115</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4849738</vt:i4>
      </vt:variant>
      <vt:variant>
        <vt:i4>112</vt:i4>
      </vt:variant>
      <vt:variant>
        <vt:i4>0</vt:i4>
      </vt:variant>
      <vt:variant>
        <vt:i4>5</vt:i4>
      </vt:variant>
      <vt:variant>
        <vt:lpwstr>http://ecfr.gpoaccess.gov/cgi/t/text/text-idx?c=ecfr&amp;sid=663ef5e048922c731853f513acbdfa81&amp;rgn=div5&amp;view=text&amp;node=24:4.0.3.1.3&amp;idno=24</vt:lpwstr>
      </vt:variant>
      <vt:variant>
        <vt:lpwstr>24:4.0.3.1.3.2.5.5</vt:lpwstr>
      </vt:variant>
      <vt:variant>
        <vt:i4>5046292</vt:i4>
      </vt:variant>
      <vt:variant>
        <vt:i4>109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106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97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1048607</vt:i4>
      </vt:variant>
      <vt:variant>
        <vt:i4>94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85</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76</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67</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58</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49</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2293817</vt:i4>
      </vt:variant>
      <vt:variant>
        <vt:i4>40</vt:i4>
      </vt:variant>
      <vt:variant>
        <vt:i4>0</vt:i4>
      </vt:variant>
      <vt:variant>
        <vt:i4>5</vt:i4>
      </vt:variant>
      <vt:variant>
        <vt:lpwstr>http://ecfr.gpoaccess.gov/cgi/t/text/text-idx?c=ecfr&amp;sid=b44bf19bef93dd31287608d2c687e271&amp;rgn=div5&amp;view=text&amp;node=24:4.0.3.1.3&amp;idno=24</vt:lpwstr>
      </vt:variant>
      <vt:variant>
        <vt:lpwstr/>
      </vt:variant>
      <vt:variant>
        <vt:i4>1048607</vt:i4>
      </vt:variant>
      <vt:variant>
        <vt:i4>31</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5046292</vt:i4>
      </vt:variant>
      <vt:variant>
        <vt:i4>22</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1114134</vt:i4>
      </vt:variant>
      <vt:variant>
        <vt:i4>13</vt:i4>
      </vt:variant>
      <vt:variant>
        <vt:i4>0</vt:i4>
      </vt:variant>
      <vt:variant>
        <vt:i4>5</vt:i4>
      </vt:variant>
      <vt:variant>
        <vt:lpwstr>http://ecfr.gpoaccess.gov/cgi/t/text/text-idx?c=ecfr&amp;sid=cc31cf1c3a2b84ba4ead75d35d258f67&amp;rgn=div5&amp;view=text&amp;node=24:4.0.3.1.10&amp;idno=24</vt:lpwstr>
      </vt:variant>
      <vt:variant>
        <vt:lpwstr>24:4.0.3.1.10.2.5.7</vt:lpwstr>
      </vt:variant>
      <vt:variant>
        <vt:i4>4784148</vt:i4>
      </vt:variant>
      <vt:variant>
        <vt:i4>8</vt:i4>
      </vt:variant>
      <vt:variant>
        <vt:i4>0</vt:i4>
      </vt:variant>
      <vt:variant>
        <vt:i4>5</vt:i4>
      </vt:variant>
      <vt:variant>
        <vt:lpwstr>http://ecfr.gpoaccess.gov/cgi/t/text/text-idx?c=ecfr&amp;sid=13734845220744370804c20da2294a03&amp;rgn=div5&amp;view=text&amp;node=24:4.0.3.1.3&amp;idno=24</vt:lpwstr>
      </vt:variant>
      <vt:variant>
        <vt:lpwstr>24:4.0.3.1.3.2.5.14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2019-08-30T18:03:00Z</dcterms:created>
  <dcterms:modified xsi:type="dcterms:W3CDTF">2019-08-30T18:03:00Z</dcterms:modified>
</cp:coreProperties>
</file>