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0293" w:rsidRPr="009239AA" w:rsidP="002A4A86" w14:paraId="0553ABFE" w14:textId="7059FB44">
      <w:pPr>
        <w:pStyle w:val="Heading2"/>
        <w:tabs>
          <w:tab w:val="left" w:pos="900"/>
        </w:tabs>
        <w:ind w:right="-180"/>
      </w:pPr>
      <w:r w:rsidRPr="550FFF2E">
        <w:rPr>
          <w:sz w:val="28"/>
          <w:szCs w:val="28"/>
        </w:rPr>
        <w:t xml:space="preserve">Request for Approval under the “Generic Clearance for the Collection of Routine Customer Feedback” (OMB Control Number: </w:t>
      </w:r>
      <w:r w:rsidRPr="550FFF2E" w:rsidR="00C23B6A">
        <w:rPr>
          <w:sz w:val="28"/>
          <w:szCs w:val="28"/>
        </w:rPr>
        <w:t>31</w:t>
      </w:r>
      <w:r w:rsidRPr="550FFF2E" w:rsidR="005C74DA">
        <w:rPr>
          <w:sz w:val="28"/>
          <w:szCs w:val="28"/>
        </w:rPr>
        <w:t>3</w:t>
      </w:r>
      <w:r w:rsidRPr="550FFF2E" w:rsidR="00C23B6A">
        <w:rPr>
          <w:sz w:val="28"/>
          <w:szCs w:val="28"/>
        </w:rPr>
        <w:t>7-0081</w:t>
      </w:r>
      <w:r w:rsidRPr="550FFF2E">
        <w:rPr>
          <w:sz w:val="28"/>
          <w:szCs w:val="28"/>
        </w:rPr>
        <w:t>)</w:t>
      </w:r>
      <w:r w:rsidR="001B3EC6">
        <w:br/>
      </w:r>
    </w:p>
    <w:p w:rsidR="00E50293" w:rsidRPr="009239AA" w:rsidP="550FFF2E" w14:paraId="5CA95A45" w14:textId="21F9D6C3">
      <w:pPr>
        <w:pStyle w:val="Heading2"/>
        <w:tabs>
          <w:tab w:val="left" w:pos="900"/>
        </w:tabs>
        <w:ind w:right="-180"/>
      </w:pPr>
      <w:r w:rsidRPr="00AC24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550FFF2E" w:rsidR="005E714A">
        <w:t>TITLE OF INFORMATION COLLECTION:</w:t>
      </w:r>
      <w:r w:rsidRPr="00AC24E6" w:rsidR="005E714A">
        <w:t xml:space="preserve"> </w:t>
      </w:r>
      <w:r w:rsidRPr="00AC24E6" w:rsidR="4744EDAE">
        <w:t xml:space="preserve">New SDC Orientation and </w:t>
      </w:r>
      <w:r w:rsidRPr="00AC24E6" w:rsidR="56017A6C">
        <w:t xml:space="preserve">Annual </w:t>
      </w:r>
      <w:r w:rsidRPr="00AC24E6" w:rsidR="00C23B6A">
        <w:t xml:space="preserve">SDC Meeting </w:t>
      </w:r>
      <w:r w:rsidRPr="00AC24E6" w:rsidR="188859E9">
        <w:t>Customer Satisfaction Surveys</w:t>
      </w:r>
    </w:p>
    <w:p w:rsidR="005E714A" w14:paraId="67F900CD" w14:textId="77777777"/>
    <w:p w:rsidR="002B09EE" w:rsidP="550FFF2E" w14:paraId="6A9B0767" w14:textId="6C30E32E">
      <w:r w:rsidRPr="0A2B12C3">
        <w:rPr>
          <w:b/>
          <w:bCs/>
        </w:rPr>
        <w:t>PURPOSE:</w:t>
      </w:r>
      <w:r w:rsidRPr="0A2B12C3" w:rsidR="00C14CC4">
        <w:rPr>
          <w:b/>
          <w:bCs/>
        </w:rPr>
        <w:t xml:space="preserve"> </w:t>
      </w:r>
      <w:r>
        <w:t xml:space="preserve">The State Data Coordinators (SDCs) are </w:t>
      </w:r>
      <w:r w:rsidR="00B226EB">
        <w:t>among</w:t>
      </w:r>
      <w:r>
        <w:t xml:space="preserve"> IMLS’</w:t>
      </w:r>
      <w:r w:rsidR="006727D2">
        <w:t>s</w:t>
      </w:r>
      <w:r>
        <w:t xml:space="preserve"> key s</w:t>
      </w:r>
      <w:r w:rsidR="1C399D3B">
        <w:t>takeholders</w:t>
      </w:r>
      <w:r>
        <w:t xml:space="preserve">, playing a central role in reporting data about libraries in their states/territories to the Public Libraries Survey (PLS) and, in most cases, the State Library Administrative Agency (SLAA) survey. </w:t>
      </w:r>
      <w:r w:rsidR="002C2CB6">
        <w:t xml:space="preserve">IMLS hosts an </w:t>
      </w:r>
      <w:r>
        <w:t xml:space="preserve">annual </w:t>
      </w:r>
      <w:r w:rsidR="55392283">
        <w:t xml:space="preserve">new SDC orientation and SDC </w:t>
      </w:r>
      <w:r>
        <w:t xml:space="preserve">meeting in order to (1) </w:t>
      </w:r>
      <w:r w:rsidR="72AC482B">
        <w:t xml:space="preserve">familiarize </w:t>
      </w:r>
      <w:r>
        <w:t xml:space="preserve">new SDCs </w:t>
      </w:r>
      <w:r w:rsidR="22CEC1C0">
        <w:t xml:space="preserve">with </w:t>
      </w:r>
      <w:r w:rsidR="193C39D5">
        <w:t xml:space="preserve">PLS </w:t>
      </w:r>
      <w:r w:rsidR="0AC3EEAD">
        <w:t>history</w:t>
      </w:r>
      <w:r w:rsidR="193C39D5">
        <w:t>, process</w:t>
      </w:r>
      <w:r w:rsidR="0074073A">
        <w:t>,</w:t>
      </w:r>
      <w:r w:rsidR="193C39D5">
        <w:t xml:space="preserve"> and tips </w:t>
      </w:r>
      <w:r w:rsidR="2D0603FB">
        <w:t xml:space="preserve">and </w:t>
      </w:r>
      <w:r w:rsidR="00440FE0">
        <w:t xml:space="preserve">to </w:t>
      </w:r>
      <w:r w:rsidR="2D0603FB">
        <w:t xml:space="preserve">provide them space to </w:t>
      </w:r>
      <w:r w:rsidR="0AAA6CB8">
        <w:t xml:space="preserve">meet </w:t>
      </w:r>
      <w:r w:rsidR="2D0603FB">
        <w:t>peer SDC mentor</w:t>
      </w:r>
      <w:r w:rsidR="4BBBB99C">
        <w:t>s</w:t>
      </w:r>
      <w:r w:rsidR="32C14C4D">
        <w:t xml:space="preserve"> in a breakout session</w:t>
      </w:r>
      <w:r w:rsidR="2D0603FB">
        <w:t xml:space="preserve">; </w:t>
      </w:r>
      <w:r>
        <w:t xml:space="preserve">(2) </w:t>
      </w:r>
      <w:r w:rsidR="002313A5">
        <w:t xml:space="preserve">provide </w:t>
      </w:r>
      <w:r>
        <w:t xml:space="preserve">a forum within which </w:t>
      </w:r>
      <w:r w:rsidR="002C2CB6">
        <w:t xml:space="preserve">SDCs can discuss </w:t>
      </w:r>
      <w:r w:rsidR="29A2F868">
        <w:t xml:space="preserve">PLS data element proposals, </w:t>
      </w:r>
      <w:r w:rsidR="34EABF28">
        <w:t xml:space="preserve">local-level </w:t>
      </w:r>
      <w:r>
        <w:t xml:space="preserve">data collection </w:t>
      </w:r>
      <w:r w:rsidR="08E858B7">
        <w:t xml:space="preserve">challenges, </w:t>
      </w:r>
      <w:r>
        <w:t xml:space="preserve">and reporting issues associated with the PLS; and (3) </w:t>
      </w:r>
      <w:r w:rsidR="002313A5">
        <w:t xml:space="preserve">enable </w:t>
      </w:r>
      <w:r>
        <w:t xml:space="preserve">SDCs to share best practices </w:t>
      </w:r>
      <w:r w:rsidR="4FDF86F0">
        <w:t>in data analysis</w:t>
      </w:r>
      <w:r w:rsidR="26ECC2CB">
        <w:t xml:space="preserve"> and visualization </w:t>
      </w:r>
      <w:r w:rsidR="21E8C23A">
        <w:t xml:space="preserve">and </w:t>
      </w:r>
      <w:r w:rsidR="26ECC2CB">
        <w:t xml:space="preserve">how to work with public librarians to gather valid and reliable data. </w:t>
      </w:r>
      <w:r w:rsidR="00DE20D5">
        <w:t>T</w:t>
      </w:r>
      <w:r>
        <w:t xml:space="preserve">he IMLS library data community approach has resulted in </w:t>
      </w:r>
      <w:r w:rsidR="3234898B">
        <w:t xml:space="preserve">the PLS maintaining </w:t>
      </w:r>
      <w:r>
        <w:t xml:space="preserve">a response rate </w:t>
      </w:r>
      <w:r w:rsidR="59EB0ACE">
        <w:t xml:space="preserve">greater than </w:t>
      </w:r>
      <w:r>
        <w:t xml:space="preserve">90% since its inception in 1988. </w:t>
      </w:r>
    </w:p>
    <w:p w:rsidR="002B09EE" w:rsidP="00434E33" w14:paraId="5877EB09" w14:textId="77777777">
      <w:pPr>
        <w:pStyle w:val="Header"/>
        <w:tabs>
          <w:tab w:val="clear" w:pos="4320"/>
          <w:tab w:val="clear" w:pos="8640"/>
        </w:tabs>
      </w:pPr>
    </w:p>
    <w:p w:rsidR="002B09EE" w:rsidP="00434E33" w14:paraId="0B809256" w14:textId="061BA529">
      <w:pPr>
        <w:pStyle w:val="Header"/>
        <w:tabs>
          <w:tab w:val="clear" w:pos="4320"/>
          <w:tab w:val="clear" w:pos="8640"/>
        </w:tabs>
      </w:pPr>
      <w:r>
        <w:t xml:space="preserve">IMLS seeks to gather feedback from </w:t>
      </w:r>
      <w:r w:rsidR="004547F2">
        <w:t xml:space="preserve">attendees of </w:t>
      </w:r>
      <w:r w:rsidR="000635C1">
        <w:t>(</w:t>
      </w:r>
      <w:r w:rsidR="007A71A5">
        <w:t xml:space="preserve">a) </w:t>
      </w:r>
      <w:r w:rsidR="40F16643">
        <w:t xml:space="preserve">the </w:t>
      </w:r>
      <w:r w:rsidR="007A71A5">
        <w:t>new SDC</w:t>
      </w:r>
      <w:r w:rsidR="00127AF8">
        <w:t xml:space="preserve"> orientation and </w:t>
      </w:r>
      <w:r w:rsidR="000635C1">
        <w:t>(</w:t>
      </w:r>
      <w:r w:rsidR="007A71A5">
        <w:t xml:space="preserve">b) </w:t>
      </w:r>
      <w:r>
        <w:t xml:space="preserve">the </w:t>
      </w:r>
      <w:r w:rsidR="007A6684">
        <w:t xml:space="preserve">SDC </w:t>
      </w:r>
      <w:r>
        <w:t>annual meeting</w:t>
      </w:r>
      <w:r w:rsidR="77F49B58">
        <w:t xml:space="preserve">, taking place January 23-25, 2024, </w:t>
      </w:r>
      <w:r w:rsidR="7DD29A3B">
        <w:t>to better understand what is working, what is not, and how we can improve future conferences</w:t>
      </w:r>
      <w:r>
        <w:t>.</w:t>
      </w:r>
    </w:p>
    <w:p w:rsidR="002B09EE" w:rsidRPr="002B09EE" w:rsidP="00434E33" w14:paraId="5E7AAD74" w14:textId="77777777">
      <w:pPr>
        <w:pStyle w:val="Header"/>
        <w:tabs>
          <w:tab w:val="clear" w:pos="4320"/>
          <w:tab w:val="clear" w:pos="8640"/>
        </w:tabs>
      </w:pPr>
    </w:p>
    <w:p w:rsidR="00F15956" w:rsidP="0A2B12C3" w14:paraId="48CEE6C1" w14:textId="45DC59CC">
      <w:pPr>
        <w:pStyle w:val="Header"/>
        <w:tabs>
          <w:tab w:val="clear" w:pos="4320"/>
          <w:tab w:val="clear" w:pos="8640"/>
        </w:tabs>
        <w:rPr>
          <w:i/>
          <w:iCs/>
        </w:rPr>
      </w:pPr>
      <w:r w:rsidRPr="0A2B12C3">
        <w:rPr>
          <w:b/>
          <w:bCs/>
        </w:rPr>
        <w:t>DESCRIPTION OF RESPONDENTS</w:t>
      </w:r>
      <w:r>
        <w:t xml:space="preserve">: </w:t>
      </w:r>
      <w:r w:rsidR="53DB6A4A">
        <w:t>We expect to have 4</w:t>
      </w:r>
      <w:r w:rsidR="6065958D">
        <w:t>5-50</w:t>
      </w:r>
      <w:r w:rsidR="53DB6A4A">
        <w:t xml:space="preserve"> in-person SDC attendees and an additional </w:t>
      </w:r>
      <w:r w:rsidR="18426550">
        <w:t xml:space="preserve">10-15 </w:t>
      </w:r>
      <w:r w:rsidR="53DB6A4A">
        <w:t xml:space="preserve">virtual attendees, who will participate through Zoom. </w:t>
      </w:r>
      <w:r w:rsidR="003F59A7">
        <w:t xml:space="preserve">SDCs are individuals who have responsibility for data collection and reporting in their states/territories, with specific responsibility for the PLS. </w:t>
      </w:r>
      <w:r w:rsidR="007A71A5">
        <w:t xml:space="preserve">New SDCs who attend the orientation </w:t>
      </w:r>
      <w:r w:rsidR="14BA899C">
        <w:t xml:space="preserve">and veteran SDCs who want a refresher </w:t>
      </w:r>
      <w:r w:rsidR="007A71A5">
        <w:t>will be asked to respond to one survey</w:t>
      </w:r>
      <w:r w:rsidR="000635C1">
        <w:t xml:space="preserve"> (Attachment </w:t>
      </w:r>
      <w:r w:rsidR="002A10CA">
        <w:t>A</w:t>
      </w:r>
      <w:r w:rsidR="000635C1">
        <w:t xml:space="preserve">) </w:t>
      </w:r>
      <w:r w:rsidR="007A71A5">
        <w:t xml:space="preserve">at the end of the orientation session. All </w:t>
      </w:r>
      <w:r w:rsidR="002B09EE">
        <w:t xml:space="preserve">SDCs who attend the Annual Meeting </w:t>
      </w:r>
      <w:r w:rsidR="007A71A5">
        <w:t xml:space="preserve">(including the new SDCs who attended the orientation) </w:t>
      </w:r>
      <w:r w:rsidR="002B09EE">
        <w:t xml:space="preserve">will </w:t>
      </w:r>
      <w:r w:rsidR="007A71A5">
        <w:t xml:space="preserve">be asked to </w:t>
      </w:r>
      <w:r w:rsidR="002B09EE">
        <w:t>respond to</w:t>
      </w:r>
      <w:r w:rsidR="007A71A5">
        <w:t xml:space="preserve"> </w:t>
      </w:r>
      <w:r w:rsidR="00854CC2">
        <w:t>a second</w:t>
      </w:r>
      <w:r w:rsidR="5A3E9BB8">
        <w:t xml:space="preserve"> </w:t>
      </w:r>
      <w:r w:rsidR="002B09EE">
        <w:t>survey</w:t>
      </w:r>
      <w:r w:rsidR="000635C1">
        <w:t xml:space="preserve"> (Attachment </w:t>
      </w:r>
      <w:r w:rsidR="002A10CA">
        <w:t>B</w:t>
      </w:r>
      <w:r w:rsidR="000635C1">
        <w:t>)</w:t>
      </w:r>
      <w:r w:rsidR="002B09EE">
        <w:t xml:space="preserve">. </w:t>
      </w:r>
    </w:p>
    <w:p w:rsidR="00F15956" w14:paraId="32EA91A6" w14:textId="77777777"/>
    <w:p w:rsidR="00F06866" w:rsidRPr="00F06866" w14:paraId="6BE24D7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3C1D47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E00F981" w14:textId="25B02B9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3561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</w:p>
    <w:p w:rsidR="0096108F" w:rsidP="0A2B12C3" w14:paraId="267091A5" w14:textId="1FC83182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A2B12C3">
        <w:rPr>
          <w:sz w:val="24"/>
          <w:szCs w:val="24"/>
        </w:rPr>
        <w:t>[ ]</w:t>
      </w:r>
      <w:r w:rsidRPr="0A2B12C3">
        <w:rPr>
          <w:sz w:val="24"/>
          <w:szCs w:val="24"/>
        </w:rPr>
        <w:t xml:space="preserve"> </w:t>
      </w:r>
      <w:r w:rsidRPr="0A2B12C3" w:rsidR="00F06866">
        <w:rPr>
          <w:sz w:val="24"/>
          <w:szCs w:val="24"/>
        </w:rPr>
        <w:t>Usability</w:t>
      </w:r>
      <w:r w:rsidRPr="0A2B12C3" w:rsidR="009239AA">
        <w:rPr>
          <w:sz w:val="24"/>
          <w:szCs w:val="24"/>
        </w:rPr>
        <w:t xml:space="preserve"> Testing (e.g., Website or Software</w:t>
      </w:r>
      <w:r w:rsidRPr="0A2B12C3" w:rsidR="60DDA69C">
        <w:rPr>
          <w:sz w:val="24"/>
          <w:szCs w:val="24"/>
        </w:rPr>
        <w:t>)</w:t>
      </w:r>
      <w:r>
        <w:tab/>
      </w:r>
      <w:r w:rsidRPr="0A2B12C3" w:rsidR="00F06866">
        <w:rPr>
          <w:sz w:val="24"/>
          <w:szCs w:val="24"/>
        </w:rPr>
        <w:t>[ ] Small Discussion Group</w:t>
      </w:r>
    </w:p>
    <w:p w:rsidR="00F06866" w:rsidRPr="00F06866" w:rsidP="167A47D8" w14:paraId="4790413B" w14:textId="63A14A5C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A2B12C3">
        <w:rPr>
          <w:sz w:val="24"/>
          <w:szCs w:val="24"/>
        </w:rPr>
        <w:t>[</w:t>
      </w:r>
      <w:r w:rsidRPr="0A2B12C3" w:rsidR="00CF6542">
        <w:rPr>
          <w:sz w:val="24"/>
          <w:szCs w:val="24"/>
        </w:rPr>
        <w:t xml:space="preserve"> </w:t>
      </w:r>
      <w:r w:rsidRPr="0A2B12C3">
        <w:rPr>
          <w:sz w:val="24"/>
          <w:szCs w:val="24"/>
        </w:rPr>
        <w:t>]</w:t>
      </w:r>
      <w:r w:rsidRPr="0A2B12C3">
        <w:rPr>
          <w:sz w:val="24"/>
          <w:szCs w:val="24"/>
        </w:rPr>
        <w:t xml:space="preserve"> Focus Group  </w:t>
      </w:r>
      <w:r>
        <w:tab/>
      </w:r>
      <w:r>
        <w:tab/>
      </w:r>
      <w:r>
        <w:tab/>
      </w:r>
      <w:r>
        <w:tab/>
      </w:r>
      <w:r>
        <w:tab/>
      </w:r>
      <w:r w:rsidRPr="0A2B12C3">
        <w:rPr>
          <w:sz w:val="24"/>
          <w:szCs w:val="24"/>
        </w:rPr>
        <w:t>[ ] Other:</w:t>
      </w:r>
      <w:r w:rsidRPr="0A2B12C3" w:rsidR="336F0D80">
        <w:rPr>
          <w:sz w:val="24"/>
          <w:szCs w:val="24"/>
        </w:rPr>
        <w:t xml:space="preserve"> </w:t>
      </w:r>
      <w:r w:rsidRPr="0A2B12C3">
        <w:rPr>
          <w:sz w:val="24"/>
          <w:szCs w:val="24"/>
        </w:rPr>
        <w:t>______________________</w:t>
      </w:r>
      <w:r>
        <w:tab/>
      </w:r>
    </w:p>
    <w:p w:rsidR="00434E33" w14:paraId="0423498E" w14:textId="77777777">
      <w:pPr>
        <w:pStyle w:val="Header"/>
        <w:tabs>
          <w:tab w:val="clear" w:pos="4320"/>
          <w:tab w:val="clear" w:pos="8640"/>
        </w:tabs>
      </w:pPr>
    </w:p>
    <w:p w:rsidR="00CA2650" w14:paraId="58C98D3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73CA0B9" w14:textId="77777777">
      <w:pPr>
        <w:rPr>
          <w:sz w:val="16"/>
          <w:szCs w:val="16"/>
        </w:rPr>
      </w:pPr>
    </w:p>
    <w:p w:rsidR="008101A5" w:rsidRPr="009C13B9" w:rsidP="008101A5" w14:paraId="7BEEB631" w14:textId="77777777">
      <w:r>
        <w:t xml:space="preserve">I certify the following to be true: </w:t>
      </w:r>
    </w:p>
    <w:p w:rsidR="008101A5" w:rsidP="008101A5" w14:paraId="0FD05F9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7F05CB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6B214359" w14:textId="7FE4E3AC">
      <w:pPr>
        <w:pStyle w:val="ListParagraph"/>
        <w:numPr>
          <w:ilvl w:val="0"/>
          <w:numId w:val="14"/>
        </w:numPr>
      </w:pPr>
      <w:r>
        <w:t xml:space="preserve">The collection is non-controversial and does </w:t>
      </w:r>
      <w:r w:rsidRPr="550FFF2E">
        <w:rPr>
          <w:u w:val="single"/>
        </w:rPr>
        <w:t>not</w:t>
      </w:r>
      <w:r>
        <w:t xml:space="preserve"> raise issues of concern to other federal agencies.</w:t>
      </w:r>
    </w:p>
    <w:p w:rsidR="008101A5" w:rsidP="008101A5" w14:paraId="7621A4FD" w14:textId="31362DF4">
      <w:pPr>
        <w:pStyle w:val="ListParagraph"/>
        <w:numPr>
          <w:ilvl w:val="0"/>
          <w:numId w:val="14"/>
        </w:numPr>
      </w:pPr>
      <w:r>
        <w:t xml:space="preserve">The results are </w:t>
      </w:r>
      <w:r w:rsidRPr="550FFF2E">
        <w:rPr>
          <w:u w:val="single"/>
        </w:rPr>
        <w:t>not</w:t>
      </w:r>
      <w:r>
        <w:t xml:space="preserve"> intended to be disseminated to the public.</w:t>
      </w:r>
    </w:p>
    <w:p w:rsidR="008101A5" w:rsidP="008101A5" w14:paraId="03C3814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E42AAD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EA139EC" w14:textId="77777777"/>
    <w:p w:rsidR="009C13B9" w:rsidP="009C13B9" w14:paraId="6A37EC92" w14:textId="5C3FE4F5">
      <w:r>
        <w:t>Name</w:t>
      </w:r>
      <w:r w:rsidR="005C74DA">
        <w:t xml:space="preserve">: </w:t>
      </w:r>
      <w:r w:rsidRPr="00201A84" w:rsidR="15DD1A9F">
        <w:t>Marisa Pelczar</w:t>
      </w:r>
    </w:p>
    <w:p w:rsidR="009C13B9" w:rsidP="009C13B9" w14:paraId="7E7B9512" w14:textId="77777777">
      <w:pPr>
        <w:pStyle w:val="ListParagraph"/>
        <w:ind w:left="360"/>
      </w:pPr>
    </w:p>
    <w:p w:rsidR="009C13B9" w:rsidP="009C13B9" w14:paraId="6612D34A" w14:textId="77777777">
      <w:r>
        <w:t>To assist review, please provide answers to the following question:</w:t>
      </w:r>
    </w:p>
    <w:p w:rsidR="009C13B9" w:rsidP="009C13B9" w14:paraId="7B40B28B" w14:textId="77777777">
      <w:pPr>
        <w:pStyle w:val="ListParagraph"/>
        <w:ind w:left="360"/>
      </w:pPr>
    </w:p>
    <w:p w:rsidR="009C13B9" w:rsidRPr="00C86E91" w:rsidP="00C86E91" w14:paraId="7C0E779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20E56FC" w14:textId="725E9AA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135611">
        <w:t>x</w:t>
      </w:r>
      <w:r w:rsidR="009239AA">
        <w:t xml:space="preserve">]  No </w:t>
      </w:r>
    </w:p>
    <w:p w:rsidR="00C86E91" w:rsidP="00C86E91" w14:paraId="0B2BE2E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  <w:r w:rsidRPr="002B09EE" w:rsidR="002B09EE">
        <w:rPr>
          <w:i/>
        </w:rPr>
        <w:t>Not Applicable</w:t>
      </w:r>
    </w:p>
    <w:p w:rsidR="00C86E91" w:rsidP="00C86E91" w14:paraId="2DABA9B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  <w:r w:rsidRPr="002B09EE" w:rsidR="002B09EE">
        <w:rPr>
          <w:i/>
        </w:rPr>
        <w:t xml:space="preserve"> Not Applicable</w:t>
      </w:r>
    </w:p>
    <w:p w:rsidR="00CF6542" w:rsidP="00C86E91" w14:paraId="2D9A41AC" w14:textId="77777777">
      <w:pPr>
        <w:pStyle w:val="ListParagraph"/>
        <w:ind w:left="0"/>
        <w:rPr>
          <w:b/>
        </w:rPr>
      </w:pPr>
    </w:p>
    <w:p w:rsidR="00C86E91" w:rsidRPr="00C86E91" w:rsidP="00C86E91" w14:paraId="11D630D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611B606B" w14:textId="325F390E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170C07">
        <w:t>x</w:t>
      </w:r>
      <w:r>
        <w:t xml:space="preserve">] No  </w:t>
      </w:r>
    </w:p>
    <w:p w:rsidR="00C86E91" w14:paraId="57E5F45C" w14:textId="77777777">
      <w:pPr>
        <w:rPr>
          <w:b/>
        </w:rPr>
      </w:pPr>
    </w:p>
    <w:p w:rsidR="005E714A" w:rsidP="00C86E91" w14:paraId="2BDC45EA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C72E957" w14:textId="77777777">
      <w:pPr>
        <w:keepNext/>
        <w:keepLines/>
        <w:rPr>
          <w:b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5"/>
        <w:gridCol w:w="1560"/>
        <w:gridCol w:w="1650"/>
        <w:gridCol w:w="1140"/>
        <w:gridCol w:w="1470"/>
        <w:gridCol w:w="1510"/>
      </w:tblGrid>
      <w:tr w14:paraId="3098CAE1" w14:textId="0D5C1C07" w:rsidTr="0A2B12C3">
        <w:tblPrEx>
          <w:tblW w:w="98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29"/>
        </w:trPr>
        <w:tc>
          <w:tcPr>
            <w:tcW w:w="2565" w:type="dxa"/>
            <w:vAlign w:val="bottom"/>
          </w:tcPr>
          <w:p w:rsidR="00096F7F" w:rsidRPr="0001027E" w:rsidP="005C74DA" w14:paraId="1F6E8573" w14:textId="71E0A8AA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60" w:type="dxa"/>
            <w:vAlign w:val="bottom"/>
          </w:tcPr>
          <w:p w:rsidR="00096F7F" w:rsidRPr="0001027E" w:rsidP="2302ECAB" w14:paraId="6E025442" w14:textId="74618211">
            <w:pPr>
              <w:ind w:left="-90" w:right="-90"/>
              <w:jc w:val="center"/>
              <w:rPr>
                <w:b/>
                <w:bCs/>
              </w:rPr>
            </w:pPr>
            <w:r w:rsidRPr="2302ECAB">
              <w:rPr>
                <w:b/>
                <w:bCs/>
              </w:rPr>
              <w:t>Respondent</w:t>
            </w:r>
            <w:r w:rsidRPr="2302ECAB" w:rsidR="3736D21A">
              <w:rPr>
                <w:b/>
                <w:bCs/>
              </w:rPr>
              <w:t>s</w:t>
            </w:r>
          </w:p>
        </w:tc>
        <w:tc>
          <w:tcPr>
            <w:tcW w:w="1650" w:type="dxa"/>
            <w:vAlign w:val="bottom"/>
          </w:tcPr>
          <w:p w:rsidR="00096F7F" w:rsidRPr="0001027E" w:rsidP="550FFF2E" w14:paraId="6A674CC1" w14:textId="227F94F9">
            <w:pPr>
              <w:jc w:val="center"/>
              <w:rPr>
                <w:b/>
                <w:bCs/>
              </w:rPr>
            </w:pPr>
            <w:r w:rsidRPr="2302ECAB">
              <w:rPr>
                <w:b/>
                <w:bCs/>
              </w:rPr>
              <w:t>Response Time</w:t>
            </w:r>
            <w:r w:rsidRPr="2302ECAB" w:rsidR="253D5231">
              <w:rPr>
                <w:b/>
                <w:bCs/>
              </w:rPr>
              <w:t>/</w:t>
            </w:r>
            <w:r w:rsidRPr="2302ECAB" w:rsidR="16478533">
              <w:rPr>
                <w:b/>
                <w:bCs/>
              </w:rPr>
              <w:t xml:space="preserve"> </w:t>
            </w:r>
            <w:r w:rsidRPr="2302ECAB" w:rsidR="7DC24619">
              <w:rPr>
                <w:b/>
                <w:bCs/>
              </w:rPr>
              <w:t>Respondent</w:t>
            </w:r>
          </w:p>
        </w:tc>
        <w:tc>
          <w:tcPr>
            <w:tcW w:w="1140" w:type="dxa"/>
            <w:vAlign w:val="bottom"/>
          </w:tcPr>
          <w:p w:rsidR="00096F7F" w:rsidRPr="0001027E" w:rsidP="2302ECAB" w14:paraId="17F86DCB" w14:textId="541EB26F">
            <w:pPr>
              <w:jc w:val="center"/>
              <w:rPr>
                <w:b/>
                <w:bCs/>
              </w:rPr>
            </w:pPr>
            <w:r w:rsidRPr="2302ECAB">
              <w:rPr>
                <w:b/>
                <w:bCs/>
              </w:rPr>
              <w:t xml:space="preserve">Total </w:t>
            </w:r>
            <w:r w:rsidRPr="2302ECAB" w:rsidR="007D11A0">
              <w:rPr>
                <w:b/>
                <w:bCs/>
              </w:rPr>
              <w:t>Burden</w:t>
            </w:r>
            <w:r w:rsidRPr="2302ECAB">
              <w:rPr>
                <w:b/>
                <w:bCs/>
              </w:rPr>
              <w:t xml:space="preserve"> Hours</w:t>
            </w:r>
          </w:p>
        </w:tc>
        <w:tc>
          <w:tcPr>
            <w:tcW w:w="1470" w:type="dxa"/>
            <w:vAlign w:val="bottom"/>
          </w:tcPr>
          <w:p w:rsidR="00096F7F" w:rsidRPr="0001027E" w:rsidP="2ABDB9D3" w14:paraId="0FD961E9" w14:textId="7BF5C766">
            <w:pPr>
              <w:jc w:val="center"/>
              <w:rPr>
                <w:b/>
                <w:bCs/>
              </w:rPr>
            </w:pPr>
            <w:r w:rsidRPr="550FFF2E">
              <w:rPr>
                <w:b/>
                <w:bCs/>
              </w:rPr>
              <w:t xml:space="preserve">Mean </w:t>
            </w:r>
            <w:r w:rsidRPr="550FFF2E" w:rsidR="07C9BEB1">
              <w:rPr>
                <w:b/>
                <w:bCs/>
              </w:rPr>
              <w:t>Hourly Wage</w:t>
            </w:r>
            <w:r w:rsidRPr="550FFF2E" w:rsidR="006F6FAC">
              <w:rPr>
                <w:b/>
                <w:bCs/>
              </w:rPr>
              <w:t>*</w:t>
            </w:r>
          </w:p>
        </w:tc>
        <w:tc>
          <w:tcPr>
            <w:tcW w:w="1510" w:type="dxa"/>
            <w:vAlign w:val="bottom"/>
          </w:tcPr>
          <w:p w:rsidR="00096F7F" w:rsidRPr="0001027E" w:rsidP="2302ECAB" w14:paraId="21ABF1A4" w14:textId="48643325">
            <w:pPr>
              <w:jc w:val="center"/>
              <w:rPr>
                <w:b/>
                <w:bCs/>
              </w:rPr>
            </w:pPr>
            <w:r w:rsidRPr="2302ECAB">
              <w:rPr>
                <w:b/>
                <w:bCs/>
              </w:rPr>
              <w:t xml:space="preserve">Total </w:t>
            </w:r>
            <w:r w:rsidRPr="2302ECAB" w:rsidR="00142450">
              <w:rPr>
                <w:b/>
                <w:bCs/>
              </w:rPr>
              <w:t>Burden in Dollars</w:t>
            </w:r>
          </w:p>
        </w:tc>
      </w:tr>
      <w:tr w14:paraId="79CA4542" w14:textId="299FBD16" w:rsidTr="0A2B12C3">
        <w:tblPrEx>
          <w:tblW w:w="9895" w:type="dxa"/>
          <w:tblLayout w:type="fixed"/>
          <w:tblLook w:val="01E0"/>
        </w:tblPrEx>
        <w:trPr>
          <w:trHeight w:val="274"/>
        </w:trPr>
        <w:tc>
          <w:tcPr>
            <w:tcW w:w="2565" w:type="dxa"/>
          </w:tcPr>
          <w:p w:rsidR="00096F7F" w:rsidP="00843796" w14:paraId="70ABF42D" w14:textId="477834E4">
            <w:r>
              <w:t xml:space="preserve">Survey A: </w:t>
            </w:r>
            <w:r w:rsidR="422C5E1A">
              <w:t xml:space="preserve">New SDC Orientation attendees </w:t>
            </w:r>
            <w:r w:rsidR="6CD56ABB">
              <w:t xml:space="preserve">(State </w:t>
            </w:r>
            <w:r w:rsidR="237A7963">
              <w:t>L</w:t>
            </w:r>
            <w:r w:rsidR="3423A418">
              <w:t xml:space="preserve">ibrary </w:t>
            </w:r>
            <w:r w:rsidR="237A7963">
              <w:t xml:space="preserve">Administrative Agency </w:t>
            </w:r>
            <w:r w:rsidR="6CD56ABB">
              <w:t>employees</w:t>
            </w:r>
            <w:r w:rsidR="2F7E9A7D">
              <w:t>/Librarians</w:t>
            </w:r>
            <w:r w:rsidR="6CD56ABB">
              <w:t>)</w:t>
            </w:r>
          </w:p>
        </w:tc>
        <w:tc>
          <w:tcPr>
            <w:tcW w:w="1560" w:type="dxa"/>
          </w:tcPr>
          <w:p w:rsidR="00096F7F" w:rsidP="005C74DA" w14:paraId="0FC34568" w14:textId="125EE2D4">
            <w:pPr>
              <w:jc w:val="center"/>
            </w:pPr>
            <w:r>
              <w:t>3</w:t>
            </w:r>
            <w:r w:rsidR="4FE5AAEB">
              <w:t>0</w:t>
            </w:r>
          </w:p>
        </w:tc>
        <w:tc>
          <w:tcPr>
            <w:tcW w:w="1650" w:type="dxa"/>
          </w:tcPr>
          <w:p w:rsidR="00096F7F" w:rsidP="00140EC4" w14:paraId="514A5F5A" w14:textId="52053C81">
            <w:pPr>
              <w:jc w:val="center"/>
            </w:pPr>
            <w:r>
              <w:t>5</w:t>
            </w:r>
            <w:r w:rsidR="029C5258">
              <w:t xml:space="preserve"> mins</w:t>
            </w:r>
          </w:p>
        </w:tc>
        <w:tc>
          <w:tcPr>
            <w:tcW w:w="1140" w:type="dxa"/>
          </w:tcPr>
          <w:p w:rsidR="00096F7F" w:rsidP="005C74DA" w14:paraId="2D38DEDB" w14:textId="50FB8EB7">
            <w:pPr>
              <w:jc w:val="center"/>
            </w:pPr>
            <w:r>
              <w:t>2</w:t>
            </w:r>
            <w:r w:rsidR="422C5E1A">
              <w:t>.</w:t>
            </w:r>
            <w:r w:rsidR="2E49F5C0">
              <w:t>5</w:t>
            </w:r>
          </w:p>
        </w:tc>
        <w:tc>
          <w:tcPr>
            <w:tcW w:w="1470" w:type="dxa"/>
          </w:tcPr>
          <w:p w:rsidR="00096F7F" w:rsidP="005C74DA" w14:paraId="39430CC4" w14:textId="62B2B68F">
            <w:pPr>
              <w:jc w:val="center"/>
            </w:pPr>
            <w:r>
              <w:t>$</w:t>
            </w:r>
            <w:r w:rsidR="21BCD5E7">
              <w:t>30.41</w:t>
            </w:r>
          </w:p>
        </w:tc>
        <w:tc>
          <w:tcPr>
            <w:tcW w:w="1510" w:type="dxa"/>
          </w:tcPr>
          <w:p w:rsidR="00096F7F" w:rsidP="005C74DA" w14:paraId="7025C1A4" w14:textId="0DF33DA7">
            <w:pPr>
              <w:jc w:val="center"/>
            </w:pPr>
            <w:r>
              <w:t>$</w:t>
            </w:r>
            <w:r w:rsidR="39A20DF2">
              <w:t>76.03</w:t>
            </w:r>
          </w:p>
        </w:tc>
      </w:tr>
      <w:tr w14:paraId="1A0DE198" w14:textId="419E49E4" w:rsidTr="0A2B12C3">
        <w:tblPrEx>
          <w:tblW w:w="9895" w:type="dxa"/>
          <w:tblLayout w:type="fixed"/>
          <w:tblLook w:val="01E0"/>
        </w:tblPrEx>
        <w:trPr>
          <w:trHeight w:val="274"/>
        </w:trPr>
        <w:tc>
          <w:tcPr>
            <w:tcW w:w="2565" w:type="dxa"/>
          </w:tcPr>
          <w:p w:rsidR="00096F7F" w:rsidP="550FFF2E" w14:paraId="5FCFDCAD" w14:textId="3A7B6504">
            <w:r>
              <w:t xml:space="preserve">Survey B: SDC </w:t>
            </w:r>
            <w:r w:rsidR="254F399D">
              <w:t xml:space="preserve">Meeting </w:t>
            </w:r>
            <w:r>
              <w:t>attendees</w:t>
            </w:r>
            <w:r w:rsidR="6AF605D7">
              <w:t xml:space="preserve"> (</w:t>
            </w:r>
            <w:r w:rsidR="0A16574B">
              <w:t xml:space="preserve">State </w:t>
            </w:r>
            <w:r w:rsidR="254F399D">
              <w:t xml:space="preserve">Library Administrative Agency </w:t>
            </w:r>
            <w:r w:rsidR="6AF605D7">
              <w:t>employees</w:t>
            </w:r>
            <w:r w:rsidR="319E4867">
              <w:t>/Librarians</w:t>
            </w:r>
            <w:r w:rsidR="6AF605D7">
              <w:t>)</w:t>
            </w:r>
          </w:p>
        </w:tc>
        <w:tc>
          <w:tcPr>
            <w:tcW w:w="1560" w:type="dxa"/>
          </w:tcPr>
          <w:p w:rsidR="00096F7F" w:rsidRPr="007A71A5" w:rsidP="00140EC4" w14:paraId="4451C1AC" w14:textId="43A85BC9">
            <w:pPr>
              <w:spacing w:line="259" w:lineRule="auto"/>
              <w:jc w:val="center"/>
            </w:pPr>
            <w:r>
              <w:t>6</w:t>
            </w:r>
            <w:r w:rsidR="549A6921">
              <w:t>5</w:t>
            </w:r>
          </w:p>
        </w:tc>
        <w:tc>
          <w:tcPr>
            <w:tcW w:w="1650" w:type="dxa"/>
          </w:tcPr>
          <w:p w:rsidR="00096F7F" w:rsidP="00140EC4" w14:paraId="0F7FC1BF" w14:textId="27465453">
            <w:pPr>
              <w:jc w:val="center"/>
            </w:pPr>
            <w:r>
              <w:t>5</w:t>
            </w:r>
            <w:r w:rsidR="1D9461B8">
              <w:t xml:space="preserve"> mins</w:t>
            </w:r>
          </w:p>
        </w:tc>
        <w:tc>
          <w:tcPr>
            <w:tcW w:w="1140" w:type="dxa"/>
          </w:tcPr>
          <w:p w:rsidR="00096F7F" w:rsidP="005C74DA" w14:paraId="33388332" w14:textId="62F9C5E5">
            <w:pPr>
              <w:jc w:val="center"/>
            </w:pPr>
            <w:r>
              <w:t>5.</w:t>
            </w:r>
            <w:r w:rsidR="1E0446F6">
              <w:t>4</w:t>
            </w:r>
          </w:p>
        </w:tc>
        <w:tc>
          <w:tcPr>
            <w:tcW w:w="1470" w:type="dxa"/>
          </w:tcPr>
          <w:p w:rsidR="00096F7F" w:rsidP="005C74DA" w14:paraId="3E6E4EA9" w14:textId="6234AB8B">
            <w:pPr>
              <w:jc w:val="center"/>
            </w:pPr>
            <w:r>
              <w:t>$</w:t>
            </w:r>
            <w:r w:rsidR="20F762E0">
              <w:t>3</w:t>
            </w:r>
            <w:r w:rsidR="0B930746">
              <w:t>0.41</w:t>
            </w:r>
          </w:p>
        </w:tc>
        <w:tc>
          <w:tcPr>
            <w:tcW w:w="1510" w:type="dxa"/>
          </w:tcPr>
          <w:p w:rsidR="00096F7F" w:rsidP="005C74DA" w14:paraId="70858060" w14:textId="644A0E94">
            <w:pPr>
              <w:jc w:val="center"/>
            </w:pPr>
            <w:r>
              <w:t>$</w:t>
            </w:r>
            <w:r w:rsidR="0ECDF05C">
              <w:t>164.21</w:t>
            </w:r>
          </w:p>
        </w:tc>
      </w:tr>
      <w:tr w14:paraId="4BF42CAD" w14:textId="3F566A8A" w:rsidTr="0A2B12C3">
        <w:tblPrEx>
          <w:tblW w:w="9895" w:type="dxa"/>
          <w:tblLayout w:type="fixed"/>
          <w:tblLook w:val="01E0"/>
        </w:tblPrEx>
        <w:trPr>
          <w:trHeight w:val="289"/>
        </w:trPr>
        <w:tc>
          <w:tcPr>
            <w:tcW w:w="2565" w:type="dxa"/>
          </w:tcPr>
          <w:p w:rsidR="00096F7F" w:rsidRPr="0001027E" w:rsidP="550FFF2E" w14:paraId="21944230" w14:textId="6992D47D">
            <w:pPr>
              <w:rPr>
                <w:b/>
                <w:bCs/>
              </w:rPr>
            </w:pPr>
            <w:r w:rsidRPr="550FFF2E">
              <w:rPr>
                <w:b/>
                <w:bCs/>
              </w:rPr>
              <w:t>Total</w:t>
            </w:r>
          </w:p>
        </w:tc>
        <w:tc>
          <w:tcPr>
            <w:tcW w:w="1560" w:type="dxa"/>
          </w:tcPr>
          <w:p w:rsidR="00096F7F" w:rsidRPr="0001027E" w:rsidP="550FFF2E" w14:paraId="4FBBE73B" w14:textId="3A74DC8F">
            <w:pPr>
              <w:spacing w:line="259" w:lineRule="auto"/>
              <w:jc w:val="center"/>
              <w:rPr>
                <w:b/>
                <w:bCs/>
              </w:rPr>
            </w:pPr>
            <w:r w:rsidRPr="0A2B12C3">
              <w:rPr>
                <w:b/>
                <w:bCs/>
              </w:rPr>
              <w:t>9</w:t>
            </w:r>
            <w:r w:rsidRPr="0A2B12C3" w:rsidR="268F5733">
              <w:rPr>
                <w:b/>
                <w:bCs/>
              </w:rPr>
              <w:t>5</w:t>
            </w:r>
          </w:p>
        </w:tc>
        <w:tc>
          <w:tcPr>
            <w:tcW w:w="1650" w:type="dxa"/>
          </w:tcPr>
          <w:p w:rsidR="00096F7F" w:rsidP="007A71A5" w14:paraId="76A29A52" w14:textId="77777777"/>
        </w:tc>
        <w:tc>
          <w:tcPr>
            <w:tcW w:w="1140" w:type="dxa"/>
          </w:tcPr>
          <w:p w:rsidR="00096F7F" w:rsidRPr="0001027E" w:rsidP="167A47D8" w14:paraId="57073E77" w14:textId="181FA78D">
            <w:pPr>
              <w:jc w:val="center"/>
              <w:rPr>
                <w:b/>
                <w:bCs/>
              </w:rPr>
            </w:pPr>
            <w:r w:rsidRPr="0A2B12C3">
              <w:rPr>
                <w:b/>
                <w:bCs/>
              </w:rPr>
              <w:t>7.9</w:t>
            </w:r>
          </w:p>
        </w:tc>
        <w:tc>
          <w:tcPr>
            <w:tcW w:w="1470" w:type="dxa"/>
          </w:tcPr>
          <w:p w:rsidR="00096F7F" w:rsidRPr="57B8B99C" w:rsidP="167A47D8" w14:paraId="732F3D8A" w14:textId="0857DAD5">
            <w:pPr>
              <w:jc w:val="center"/>
              <w:rPr>
                <w:b/>
                <w:bCs/>
              </w:rPr>
            </w:pPr>
            <w:r w:rsidRPr="0A2B12C3">
              <w:rPr>
                <w:b/>
                <w:bCs/>
              </w:rPr>
              <w:t>$30.41</w:t>
            </w:r>
          </w:p>
        </w:tc>
        <w:tc>
          <w:tcPr>
            <w:tcW w:w="1510" w:type="dxa"/>
          </w:tcPr>
          <w:p w:rsidR="00096F7F" w:rsidRPr="57B8B99C" w:rsidP="550FFF2E" w14:paraId="71420254" w14:textId="02ABD407">
            <w:pPr>
              <w:jc w:val="center"/>
              <w:rPr>
                <w:b/>
                <w:bCs/>
              </w:rPr>
            </w:pPr>
            <w:r w:rsidRPr="0A2B12C3">
              <w:rPr>
                <w:b/>
                <w:bCs/>
              </w:rPr>
              <w:t>$</w:t>
            </w:r>
            <w:r w:rsidRPr="0A2B12C3" w:rsidR="7BFAB3BD">
              <w:rPr>
                <w:b/>
                <w:bCs/>
              </w:rPr>
              <w:t>24</w:t>
            </w:r>
            <w:r w:rsidRPr="0A2B12C3" w:rsidR="77F2BB0D">
              <w:rPr>
                <w:b/>
                <w:bCs/>
              </w:rPr>
              <w:t>0.24</w:t>
            </w:r>
          </w:p>
        </w:tc>
      </w:tr>
    </w:tbl>
    <w:p w:rsidR="006F6FAC" w:rsidP="550FFF2E" w14:paraId="05151865" w14:textId="370CC4B3">
      <w:pPr>
        <w:rPr>
          <w:rStyle w:val="Hyperlink"/>
          <w:i/>
          <w:iCs/>
        </w:rPr>
      </w:pPr>
      <w:r w:rsidRPr="550FFF2E">
        <w:rPr>
          <w:i/>
          <w:iCs/>
        </w:rPr>
        <w:t>*</w:t>
      </w:r>
      <w:hyperlink r:id="rId7" w:anchor="25-0000">
        <w:r w:rsidRPr="550FFF2E" w:rsidR="439C4247">
          <w:rPr>
            <w:rStyle w:val="Hyperlink"/>
            <w:i/>
            <w:iCs/>
          </w:rPr>
          <w:t>https://www.bls.gov/oes/current/oes_nat.htm#25-0000</w:t>
        </w:r>
      </w:hyperlink>
      <w:r w:rsidRPr="550FFF2E" w:rsidR="439C4247">
        <w:rPr>
          <w:i/>
          <w:iCs/>
        </w:rPr>
        <w:t xml:space="preserve">  </w:t>
      </w:r>
    </w:p>
    <w:p w:rsidR="006F6FAC" w:rsidP="00F3170F" w14:paraId="22106993" w14:textId="77777777"/>
    <w:p w:rsidR="00ED6492" w14:paraId="3FDB3E51" w14:textId="4117AA21">
      <w:r w:rsidRPr="167A47D8">
        <w:rPr>
          <w:b/>
          <w:bCs/>
        </w:rPr>
        <w:t xml:space="preserve">FEDERAL </w:t>
      </w:r>
      <w:r w:rsidRPr="167A47D8" w:rsidR="009F5923">
        <w:rPr>
          <w:b/>
          <w:bCs/>
        </w:rPr>
        <w:t>COST</w:t>
      </w:r>
      <w:r w:rsidRPr="167A47D8" w:rsidR="00F06866">
        <w:rPr>
          <w:b/>
          <w:bCs/>
        </w:rPr>
        <w:t>:</w:t>
      </w:r>
      <w:r w:rsidRPr="167A47D8" w:rsidR="00895229">
        <w:rPr>
          <w:b/>
          <w:bCs/>
        </w:rPr>
        <w:t xml:space="preserve"> </w:t>
      </w:r>
      <w:r w:rsidR="00C86E91">
        <w:t xml:space="preserve">The estimated annual cost to the Federal government is </w:t>
      </w:r>
      <w:r w:rsidRPr="00623580" w:rsidR="007A71A5">
        <w:t>$500</w:t>
      </w:r>
      <w:r w:rsidR="00FF576D">
        <w:t>.</w:t>
      </w:r>
      <w:r w:rsidR="6330F808">
        <w:t xml:space="preserve"> Costs for these meeting evaluations are included in the current contract with American Institutes for Research that is </w:t>
      </w:r>
      <w:r w:rsidR="74DF552C">
        <w:t>included in the annual federal costs</w:t>
      </w:r>
      <w:r w:rsidR="00CC461F">
        <w:t xml:space="preserve"> for </w:t>
      </w:r>
      <w:r w:rsidR="74DF552C">
        <w:t xml:space="preserve">OMB No. 3137-0074.  </w:t>
      </w:r>
    </w:p>
    <w:p w:rsidR="167A47D8" w:rsidP="167A47D8" w14:paraId="6BFF5F74" w14:textId="1D754AC8"/>
    <w:p w:rsidR="0069403B" w:rsidP="00F06866" w14:paraId="58F2870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6B3252E8" w14:textId="77777777">
      <w:pPr>
        <w:rPr>
          <w:b/>
        </w:rPr>
      </w:pPr>
    </w:p>
    <w:p w:rsidR="00F06866" w:rsidP="00F06866" w14:paraId="04A37FCD" w14:textId="77777777">
      <w:pPr>
        <w:rPr>
          <w:b/>
        </w:rPr>
      </w:pPr>
      <w:r w:rsidRPr="550FFF2E">
        <w:rPr>
          <w:b/>
          <w:bCs/>
        </w:rPr>
        <w:t>The</w:t>
      </w:r>
      <w:r w:rsidRPr="550FFF2E" w:rsidR="0069403B">
        <w:rPr>
          <w:b/>
          <w:bCs/>
        </w:rPr>
        <w:t xml:space="preserve"> select</w:t>
      </w:r>
      <w:r w:rsidRPr="550FFF2E">
        <w:rPr>
          <w:b/>
          <w:bCs/>
        </w:rPr>
        <w:t>ion of your targeted respondents</w:t>
      </w:r>
    </w:p>
    <w:p w:rsidR="550FFF2E" w:rsidP="550FFF2E" w14:paraId="2A63BB43" w14:textId="444B0346">
      <w:pPr>
        <w:rPr>
          <w:b/>
          <w:bCs/>
        </w:rPr>
      </w:pPr>
    </w:p>
    <w:p w:rsidR="0069403B" w:rsidP="0069403B" w14:paraId="0F6A9625" w14:textId="7ABA15B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br/>
        <w:t>[</w:t>
      </w:r>
      <w:r w:rsidR="00CC40E0">
        <w:t>x</w:t>
      </w:r>
      <w:r>
        <w:t>] Yes</w:t>
      </w:r>
      <w:r w:rsidR="001B3EC6">
        <w:t xml:space="preserve"> </w:t>
      </w:r>
      <w:r>
        <w:t>[ ]</w:t>
      </w:r>
      <w:r>
        <w:t xml:space="preserve"> No</w:t>
      </w:r>
    </w:p>
    <w:p w:rsidR="00636621" w:rsidP="00636621" w14:paraId="070EC58A" w14:textId="77777777">
      <w:pPr>
        <w:pStyle w:val="ListParagraph"/>
      </w:pPr>
    </w:p>
    <w:p w:rsidR="00636621" w:rsidP="00DE7F57" w14:paraId="5CBCE62B" w14:textId="37067C8B">
      <w:pPr>
        <w:ind w:left="360"/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DE7F57" w14:paraId="55D6F1D0" w14:textId="77777777">
      <w:pPr>
        <w:pStyle w:val="ListParagraph"/>
        <w:ind w:left="360"/>
      </w:pPr>
    </w:p>
    <w:p w:rsidR="68726C22" w:rsidP="00DE7F57" w14:paraId="200172EE" w14:textId="723B5539">
      <w:pPr>
        <w:ind w:left="360"/>
      </w:pPr>
      <w:r>
        <w:t xml:space="preserve">A sample will not be drawn. </w:t>
      </w:r>
      <w:r w:rsidR="002B09EE">
        <w:t>The customer list</w:t>
      </w:r>
      <w:r w:rsidR="00015FE2">
        <w:t>s</w:t>
      </w:r>
      <w:r w:rsidR="002B09EE">
        <w:t xml:space="preserve"> </w:t>
      </w:r>
      <w:r w:rsidR="00015FE2">
        <w:t xml:space="preserve">are </w:t>
      </w:r>
      <w:r w:rsidR="00CC40E0">
        <w:t>(</w:t>
      </w:r>
      <w:r w:rsidR="00015FE2">
        <w:t xml:space="preserve">a) the list of </w:t>
      </w:r>
      <w:r w:rsidR="00CF240E">
        <w:t>attendees</w:t>
      </w:r>
      <w:r w:rsidR="00BD2063">
        <w:t xml:space="preserve"> at </w:t>
      </w:r>
      <w:r w:rsidR="007E3205">
        <w:t xml:space="preserve">the </w:t>
      </w:r>
      <w:r w:rsidR="00015FE2">
        <w:t xml:space="preserve">new SDC orientation and </w:t>
      </w:r>
      <w:r w:rsidR="00CC40E0">
        <w:t>(</w:t>
      </w:r>
      <w:r w:rsidR="00015FE2">
        <w:t xml:space="preserve">b) </w:t>
      </w:r>
      <w:r w:rsidR="002B09EE">
        <w:t xml:space="preserve">the list of SDC annual meeting attendees. </w:t>
      </w:r>
      <w:r w:rsidR="007E3205">
        <w:t>Reflecting</w:t>
      </w:r>
      <w:r w:rsidR="5CBD319A">
        <w:t xml:space="preserve"> whether they attend both the new SDC orientation and SDC meeting or just the meeting, attendees will receive link</w:t>
      </w:r>
      <w:r w:rsidR="007E3205">
        <w:t>s</w:t>
      </w:r>
      <w:r w:rsidR="5CBD319A">
        <w:t xml:space="preserve"> to the customer satisfaction forms in Microsoft Forms after the conference. </w:t>
      </w:r>
      <w:r w:rsidR="00DE7F57">
        <w:t>Each i</w:t>
      </w:r>
      <w:r w:rsidR="5CBD319A">
        <w:t>n-person attendee will receive a hard copy of the survey with a reference to the online option for completion.</w:t>
      </w:r>
    </w:p>
    <w:p w:rsidR="550FFF2E" w:rsidP="550FFF2E" w14:paraId="57E90928" w14:textId="21916B41">
      <w:pPr>
        <w:ind w:left="90"/>
      </w:pPr>
    </w:p>
    <w:p w:rsidR="00A403BB" w:rsidP="00A403BB" w14:paraId="51677CCE" w14:textId="77777777">
      <w:pPr>
        <w:rPr>
          <w:b/>
        </w:rPr>
      </w:pPr>
      <w:r w:rsidRPr="550FFF2E">
        <w:rPr>
          <w:b/>
          <w:bCs/>
        </w:rPr>
        <w:t>Administration of the Instrument</w:t>
      </w:r>
    </w:p>
    <w:p w:rsidR="550FFF2E" w:rsidP="550FFF2E" w14:paraId="759E4CB6" w14:textId="1411306B">
      <w:pPr>
        <w:rPr>
          <w:b/>
          <w:bCs/>
        </w:rPr>
      </w:pPr>
    </w:p>
    <w:p w:rsidR="00A403BB" w:rsidP="00A403BB" w14:paraId="0A2BBCF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AFCDFD7" w14:textId="0717729F">
      <w:pPr>
        <w:ind w:left="720"/>
      </w:pPr>
      <w:r>
        <w:t>[</w:t>
      </w:r>
      <w:r w:rsidRPr="00551FB2" w:rsidR="00551FB2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622416F7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1D91F619" w14:textId="2D7E95C1">
      <w:pPr>
        <w:ind w:left="720"/>
      </w:pPr>
      <w:r>
        <w:t>[</w:t>
      </w:r>
      <w:r w:rsidR="1F93A9E3">
        <w:t>x</w:t>
      </w:r>
      <w:r>
        <w:t>] In-person</w:t>
      </w:r>
      <w:r>
        <w:tab/>
      </w:r>
    </w:p>
    <w:p w:rsidR="001B0AAA" w:rsidP="001B0AAA" w14:paraId="039AD3E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65C129C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167A47D8" w:rsidP="167A47D8" w14:paraId="3B946398" w14:textId="2809AD07">
      <w:pPr>
        <w:ind w:left="720"/>
      </w:pPr>
    </w:p>
    <w:p w:rsidR="00F24CFC" w:rsidP="00F24CFC" w14:paraId="3E6D7D3B" w14:textId="026BF39E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551FB2">
        <w:rPr>
          <w:bCs/>
        </w:rPr>
        <w:t>x</w:t>
      </w:r>
      <w:r>
        <w:t>] No</w:t>
      </w:r>
    </w:p>
    <w:p w:rsidR="00F24CFC" w:rsidP="00F24CFC" w14:paraId="096A1F85" w14:textId="77777777">
      <w:pPr>
        <w:pStyle w:val="ListParagraph"/>
        <w:ind w:left="360"/>
      </w:pPr>
      <w:r>
        <w:t xml:space="preserve"> </w:t>
      </w:r>
    </w:p>
    <w:p w:rsidR="0024521E" w:rsidP="0024521E" w14:paraId="4747F80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90C46" w:rsidP="0024521E" w14:paraId="2F03D02F" w14:textId="77777777">
      <w:pPr>
        <w:rPr>
          <w:b/>
        </w:rPr>
      </w:pPr>
    </w:p>
    <w:p w:rsidR="005479C6" w:rsidP="167A47D8" w14:paraId="6649F47E" w14:textId="77777777">
      <w:pPr>
        <w:rPr>
          <w:b/>
          <w:bCs/>
        </w:rPr>
      </w:pPr>
      <w:r w:rsidRPr="167A47D8">
        <w:rPr>
          <w:b/>
          <w:bCs/>
        </w:rPr>
        <w:t xml:space="preserve">Appendices attached: </w:t>
      </w:r>
    </w:p>
    <w:p w:rsidR="005479C6" w:rsidRPr="000151E3" w:rsidP="167A47D8" w14:paraId="0B7561F5" w14:textId="2F2685DF">
      <w:r>
        <w:t>Attachment A</w:t>
      </w:r>
      <w:r>
        <w:t xml:space="preserve"> </w:t>
      </w:r>
      <w:r w:rsidR="00E84DEC">
        <w:t>–</w:t>
      </w:r>
      <w:r>
        <w:t xml:space="preserve"> </w:t>
      </w:r>
      <w:r w:rsidR="00E84DEC">
        <w:t>202</w:t>
      </w:r>
      <w:r w:rsidR="333CACC3">
        <w:t>3</w:t>
      </w:r>
      <w:r w:rsidR="00E84DEC">
        <w:t xml:space="preserve"> </w:t>
      </w:r>
      <w:r>
        <w:t>SDC</w:t>
      </w:r>
      <w:r w:rsidR="00590C46">
        <w:t xml:space="preserve"> Orientation </w:t>
      </w:r>
      <w:r w:rsidR="00074752">
        <w:t>Customer Satisfaction Survey</w:t>
      </w:r>
    </w:p>
    <w:p w:rsidR="00590C46" w:rsidRPr="000151E3" w:rsidP="167A47D8" w14:paraId="40565D29" w14:textId="327674D6">
      <w:r>
        <w:t xml:space="preserve">Attachment B </w:t>
      </w:r>
      <w:r w:rsidR="000151E3">
        <w:t>–</w:t>
      </w:r>
      <w:r>
        <w:t xml:space="preserve"> </w:t>
      </w:r>
      <w:r w:rsidR="00E84DEC">
        <w:t>202</w:t>
      </w:r>
      <w:r w:rsidR="333CACC3">
        <w:t>3</w:t>
      </w:r>
      <w:r w:rsidR="00E84DEC">
        <w:t xml:space="preserve"> </w:t>
      </w:r>
      <w:r w:rsidR="000151E3">
        <w:t xml:space="preserve">SDC Meeting </w:t>
      </w:r>
      <w:r w:rsidR="00074752">
        <w:t>Customer Satisfaction Survey</w:t>
      </w:r>
    </w:p>
    <w:p w:rsidR="005E714A" w:rsidRPr="000151E3" w:rsidP="167A47D8" w14:paraId="127991CE" w14:textId="31D861BD"/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7E155D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4199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5A165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0125373">
    <w:abstractNumId w:val="10"/>
  </w:num>
  <w:num w:numId="2" w16cid:durableId="1673874652">
    <w:abstractNumId w:val="16"/>
  </w:num>
  <w:num w:numId="3" w16cid:durableId="51119442">
    <w:abstractNumId w:val="15"/>
  </w:num>
  <w:num w:numId="4" w16cid:durableId="450517664">
    <w:abstractNumId w:val="17"/>
  </w:num>
  <w:num w:numId="5" w16cid:durableId="1149833516">
    <w:abstractNumId w:val="3"/>
  </w:num>
  <w:num w:numId="6" w16cid:durableId="1184319381">
    <w:abstractNumId w:val="1"/>
  </w:num>
  <w:num w:numId="7" w16cid:durableId="598827919">
    <w:abstractNumId w:val="8"/>
  </w:num>
  <w:num w:numId="8" w16cid:durableId="1651055830">
    <w:abstractNumId w:val="13"/>
  </w:num>
  <w:num w:numId="9" w16cid:durableId="844243652">
    <w:abstractNumId w:val="9"/>
  </w:num>
  <w:num w:numId="10" w16cid:durableId="1744570575">
    <w:abstractNumId w:val="2"/>
  </w:num>
  <w:num w:numId="11" w16cid:durableId="1484656653">
    <w:abstractNumId w:val="6"/>
  </w:num>
  <w:num w:numId="12" w16cid:durableId="1205143224">
    <w:abstractNumId w:val="7"/>
  </w:num>
  <w:num w:numId="13" w16cid:durableId="1433356482">
    <w:abstractNumId w:val="0"/>
  </w:num>
  <w:num w:numId="14" w16cid:durableId="1804958346">
    <w:abstractNumId w:val="14"/>
  </w:num>
  <w:num w:numId="15" w16cid:durableId="608591252">
    <w:abstractNumId w:val="12"/>
  </w:num>
  <w:num w:numId="16" w16cid:durableId="988482023">
    <w:abstractNumId w:val="11"/>
  </w:num>
  <w:num w:numId="17" w16cid:durableId="50351386">
    <w:abstractNumId w:val="4"/>
  </w:num>
  <w:num w:numId="18" w16cid:durableId="412550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51E3"/>
    <w:rsid w:val="00015FE2"/>
    <w:rsid w:val="00023A57"/>
    <w:rsid w:val="00037EDE"/>
    <w:rsid w:val="0004524C"/>
    <w:rsid w:val="00047A64"/>
    <w:rsid w:val="000635C1"/>
    <w:rsid w:val="00067329"/>
    <w:rsid w:val="00074752"/>
    <w:rsid w:val="00091BC3"/>
    <w:rsid w:val="00096F7F"/>
    <w:rsid w:val="000B2838"/>
    <w:rsid w:val="000D44CA"/>
    <w:rsid w:val="000E200B"/>
    <w:rsid w:val="000F68BE"/>
    <w:rsid w:val="001126D9"/>
    <w:rsid w:val="00127AF8"/>
    <w:rsid w:val="001347F4"/>
    <w:rsid w:val="00135611"/>
    <w:rsid w:val="00140EC4"/>
    <w:rsid w:val="00142450"/>
    <w:rsid w:val="00170C07"/>
    <w:rsid w:val="001927A4"/>
    <w:rsid w:val="00194AC6"/>
    <w:rsid w:val="001A23B0"/>
    <w:rsid w:val="001A25CC"/>
    <w:rsid w:val="001B0AAA"/>
    <w:rsid w:val="001B3E3F"/>
    <w:rsid w:val="001B3EC6"/>
    <w:rsid w:val="001C39F7"/>
    <w:rsid w:val="001C3FE5"/>
    <w:rsid w:val="00201A84"/>
    <w:rsid w:val="002075FF"/>
    <w:rsid w:val="00226E40"/>
    <w:rsid w:val="002313A5"/>
    <w:rsid w:val="00237B48"/>
    <w:rsid w:val="0024521E"/>
    <w:rsid w:val="00260BBC"/>
    <w:rsid w:val="00263C3D"/>
    <w:rsid w:val="00274D0B"/>
    <w:rsid w:val="00280725"/>
    <w:rsid w:val="00294C44"/>
    <w:rsid w:val="002A10CA"/>
    <w:rsid w:val="002A2277"/>
    <w:rsid w:val="002A4A86"/>
    <w:rsid w:val="002A62E9"/>
    <w:rsid w:val="002B052D"/>
    <w:rsid w:val="002B09EE"/>
    <w:rsid w:val="002B34CD"/>
    <w:rsid w:val="002B3C95"/>
    <w:rsid w:val="002C1CB5"/>
    <w:rsid w:val="002C2CB6"/>
    <w:rsid w:val="002D0B92"/>
    <w:rsid w:val="002E00BC"/>
    <w:rsid w:val="00323039"/>
    <w:rsid w:val="003349EA"/>
    <w:rsid w:val="003545C7"/>
    <w:rsid w:val="0035713F"/>
    <w:rsid w:val="00374ED9"/>
    <w:rsid w:val="00377BA8"/>
    <w:rsid w:val="00385144"/>
    <w:rsid w:val="00396B2A"/>
    <w:rsid w:val="003C6FBD"/>
    <w:rsid w:val="003D5BBE"/>
    <w:rsid w:val="003E3C61"/>
    <w:rsid w:val="003F1C5B"/>
    <w:rsid w:val="003F59A7"/>
    <w:rsid w:val="0041242E"/>
    <w:rsid w:val="00423A8C"/>
    <w:rsid w:val="0042588D"/>
    <w:rsid w:val="004331DD"/>
    <w:rsid w:val="00434E33"/>
    <w:rsid w:val="00436733"/>
    <w:rsid w:val="00440FE0"/>
    <w:rsid w:val="00441434"/>
    <w:rsid w:val="0045264C"/>
    <w:rsid w:val="004547F2"/>
    <w:rsid w:val="00460E36"/>
    <w:rsid w:val="00463FA7"/>
    <w:rsid w:val="00471320"/>
    <w:rsid w:val="004831A4"/>
    <w:rsid w:val="004876EC"/>
    <w:rsid w:val="004A2B6A"/>
    <w:rsid w:val="004C0DCA"/>
    <w:rsid w:val="004D6E14"/>
    <w:rsid w:val="005009B0"/>
    <w:rsid w:val="00516B1D"/>
    <w:rsid w:val="00523691"/>
    <w:rsid w:val="00541997"/>
    <w:rsid w:val="005479C6"/>
    <w:rsid w:val="00551FB2"/>
    <w:rsid w:val="00574796"/>
    <w:rsid w:val="00587DD2"/>
    <w:rsid w:val="00590C46"/>
    <w:rsid w:val="005A1006"/>
    <w:rsid w:val="005C2D58"/>
    <w:rsid w:val="005C74DA"/>
    <w:rsid w:val="005D7198"/>
    <w:rsid w:val="005E714A"/>
    <w:rsid w:val="005F693D"/>
    <w:rsid w:val="006018E1"/>
    <w:rsid w:val="00610F10"/>
    <w:rsid w:val="006140A0"/>
    <w:rsid w:val="00623580"/>
    <w:rsid w:val="00636621"/>
    <w:rsid w:val="00642B49"/>
    <w:rsid w:val="00660031"/>
    <w:rsid w:val="006669C3"/>
    <w:rsid w:val="006727D2"/>
    <w:rsid w:val="006832D9"/>
    <w:rsid w:val="0069403B"/>
    <w:rsid w:val="006A6029"/>
    <w:rsid w:val="006F3DDE"/>
    <w:rsid w:val="006F6FAC"/>
    <w:rsid w:val="00701D7C"/>
    <w:rsid w:val="00704678"/>
    <w:rsid w:val="00731A97"/>
    <w:rsid w:val="0074073A"/>
    <w:rsid w:val="00741FA4"/>
    <w:rsid w:val="007425E7"/>
    <w:rsid w:val="00756CDD"/>
    <w:rsid w:val="00762D3C"/>
    <w:rsid w:val="007630D7"/>
    <w:rsid w:val="00773D56"/>
    <w:rsid w:val="00782D51"/>
    <w:rsid w:val="00794B4B"/>
    <w:rsid w:val="007A3FC1"/>
    <w:rsid w:val="007A6684"/>
    <w:rsid w:val="007A71A5"/>
    <w:rsid w:val="007B3353"/>
    <w:rsid w:val="007C0746"/>
    <w:rsid w:val="007C5832"/>
    <w:rsid w:val="007C639E"/>
    <w:rsid w:val="007D11A0"/>
    <w:rsid w:val="007E3205"/>
    <w:rsid w:val="007F4C16"/>
    <w:rsid w:val="007F7080"/>
    <w:rsid w:val="00802607"/>
    <w:rsid w:val="008101A5"/>
    <w:rsid w:val="00822664"/>
    <w:rsid w:val="008228C3"/>
    <w:rsid w:val="00833712"/>
    <w:rsid w:val="00843796"/>
    <w:rsid w:val="00854CC2"/>
    <w:rsid w:val="008558EB"/>
    <w:rsid w:val="00856E7F"/>
    <w:rsid w:val="00895229"/>
    <w:rsid w:val="008B2EB3"/>
    <w:rsid w:val="008D6BDC"/>
    <w:rsid w:val="008D775B"/>
    <w:rsid w:val="008F0203"/>
    <w:rsid w:val="008F50D4"/>
    <w:rsid w:val="008F63B5"/>
    <w:rsid w:val="00901D48"/>
    <w:rsid w:val="00904719"/>
    <w:rsid w:val="009239AA"/>
    <w:rsid w:val="009350D9"/>
    <w:rsid w:val="00935ADA"/>
    <w:rsid w:val="00943162"/>
    <w:rsid w:val="00946B6C"/>
    <w:rsid w:val="00955A71"/>
    <w:rsid w:val="00957CA3"/>
    <w:rsid w:val="0096108F"/>
    <w:rsid w:val="00973A83"/>
    <w:rsid w:val="0098404E"/>
    <w:rsid w:val="009909E5"/>
    <w:rsid w:val="009963AD"/>
    <w:rsid w:val="009C13B9"/>
    <w:rsid w:val="009D01A2"/>
    <w:rsid w:val="009F404B"/>
    <w:rsid w:val="009F5923"/>
    <w:rsid w:val="00A32967"/>
    <w:rsid w:val="00A34228"/>
    <w:rsid w:val="00A403BB"/>
    <w:rsid w:val="00A55AD3"/>
    <w:rsid w:val="00A674DF"/>
    <w:rsid w:val="00A8302B"/>
    <w:rsid w:val="00A83AA6"/>
    <w:rsid w:val="00A934D6"/>
    <w:rsid w:val="00AB7D95"/>
    <w:rsid w:val="00AC24E6"/>
    <w:rsid w:val="00AD3D32"/>
    <w:rsid w:val="00AE1809"/>
    <w:rsid w:val="00AE2958"/>
    <w:rsid w:val="00AE52E4"/>
    <w:rsid w:val="00AE75FF"/>
    <w:rsid w:val="00B00879"/>
    <w:rsid w:val="00B226EB"/>
    <w:rsid w:val="00B33299"/>
    <w:rsid w:val="00B462EC"/>
    <w:rsid w:val="00B80D76"/>
    <w:rsid w:val="00B824F4"/>
    <w:rsid w:val="00B929C7"/>
    <w:rsid w:val="00B969CC"/>
    <w:rsid w:val="00BA2105"/>
    <w:rsid w:val="00BA7E06"/>
    <w:rsid w:val="00BB00D0"/>
    <w:rsid w:val="00BB43B5"/>
    <w:rsid w:val="00BB6219"/>
    <w:rsid w:val="00BD2063"/>
    <w:rsid w:val="00BD290F"/>
    <w:rsid w:val="00BD78CA"/>
    <w:rsid w:val="00C06281"/>
    <w:rsid w:val="00C10CD2"/>
    <w:rsid w:val="00C14CC4"/>
    <w:rsid w:val="00C23B6A"/>
    <w:rsid w:val="00C33C52"/>
    <w:rsid w:val="00C37770"/>
    <w:rsid w:val="00C40D8B"/>
    <w:rsid w:val="00C604BF"/>
    <w:rsid w:val="00C80EFA"/>
    <w:rsid w:val="00C8407A"/>
    <w:rsid w:val="00C8488C"/>
    <w:rsid w:val="00C86E91"/>
    <w:rsid w:val="00C95BA1"/>
    <w:rsid w:val="00CA1D37"/>
    <w:rsid w:val="00CA2650"/>
    <w:rsid w:val="00CB1078"/>
    <w:rsid w:val="00CC40E0"/>
    <w:rsid w:val="00CC461F"/>
    <w:rsid w:val="00CC6FAF"/>
    <w:rsid w:val="00CF240E"/>
    <w:rsid w:val="00CF6542"/>
    <w:rsid w:val="00D03968"/>
    <w:rsid w:val="00D10028"/>
    <w:rsid w:val="00D15A3B"/>
    <w:rsid w:val="00D24698"/>
    <w:rsid w:val="00D3264A"/>
    <w:rsid w:val="00D36270"/>
    <w:rsid w:val="00D41B63"/>
    <w:rsid w:val="00D53C55"/>
    <w:rsid w:val="00D62A58"/>
    <w:rsid w:val="00D6383F"/>
    <w:rsid w:val="00D7409E"/>
    <w:rsid w:val="00DB029A"/>
    <w:rsid w:val="00DB59D0"/>
    <w:rsid w:val="00DC33D3"/>
    <w:rsid w:val="00DE20D5"/>
    <w:rsid w:val="00DE7F57"/>
    <w:rsid w:val="00DF0266"/>
    <w:rsid w:val="00DF584B"/>
    <w:rsid w:val="00E04898"/>
    <w:rsid w:val="00E132E8"/>
    <w:rsid w:val="00E26329"/>
    <w:rsid w:val="00E40B50"/>
    <w:rsid w:val="00E50293"/>
    <w:rsid w:val="00E65FFC"/>
    <w:rsid w:val="00E67B13"/>
    <w:rsid w:val="00E744EA"/>
    <w:rsid w:val="00E80951"/>
    <w:rsid w:val="00E81E23"/>
    <w:rsid w:val="00E83484"/>
    <w:rsid w:val="00E84DEC"/>
    <w:rsid w:val="00E854FE"/>
    <w:rsid w:val="00E86CC6"/>
    <w:rsid w:val="00E957AF"/>
    <w:rsid w:val="00EB0C1B"/>
    <w:rsid w:val="00EB4EFD"/>
    <w:rsid w:val="00EB56B3"/>
    <w:rsid w:val="00ED6492"/>
    <w:rsid w:val="00EF2095"/>
    <w:rsid w:val="00EF3EAC"/>
    <w:rsid w:val="00EF70F6"/>
    <w:rsid w:val="00F06866"/>
    <w:rsid w:val="00F15956"/>
    <w:rsid w:val="00F24CFC"/>
    <w:rsid w:val="00F3170F"/>
    <w:rsid w:val="00F3395E"/>
    <w:rsid w:val="00F51AC7"/>
    <w:rsid w:val="00F61D63"/>
    <w:rsid w:val="00F976B0"/>
    <w:rsid w:val="00FA6DE7"/>
    <w:rsid w:val="00FC0A8E"/>
    <w:rsid w:val="00FE2FA6"/>
    <w:rsid w:val="00FE3DF2"/>
    <w:rsid w:val="00FF576D"/>
    <w:rsid w:val="026F7292"/>
    <w:rsid w:val="029C5258"/>
    <w:rsid w:val="02AE89AB"/>
    <w:rsid w:val="0438B414"/>
    <w:rsid w:val="049F2489"/>
    <w:rsid w:val="0786ABB4"/>
    <w:rsid w:val="07C9BEB1"/>
    <w:rsid w:val="086C778B"/>
    <w:rsid w:val="08AE5AD1"/>
    <w:rsid w:val="08E858B7"/>
    <w:rsid w:val="0937788B"/>
    <w:rsid w:val="095E55C5"/>
    <w:rsid w:val="0A16574B"/>
    <w:rsid w:val="0A2B12C3"/>
    <w:rsid w:val="0AAA6CB8"/>
    <w:rsid w:val="0AADEB5E"/>
    <w:rsid w:val="0AC3EEAD"/>
    <w:rsid w:val="0AFA2626"/>
    <w:rsid w:val="0B930746"/>
    <w:rsid w:val="0BEB32B4"/>
    <w:rsid w:val="0CE47E54"/>
    <w:rsid w:val="0E7714BC"/>
    <w:rsid w:val="0E77CAB2"/>
    <w:rsid w:val="0ECDF05C"/>
    <w:rsid w:val="0EE36534"/>
    <w:rsid w:val="0F792DB3"/>
    <w:rsid w:val="0FA32B41"/>
    <w:rsid w:val="0FAADF7A"/>
    <w:rsid w:val="0FC77E42"/>
    <w:rsid w:val="10516CDC"/>
    <w:rsid w:val="105D358D"/>
    <w:rsid w:val="10EDF239"/>
    <w:rsid w:val="1172F888"/>
    <w:rsid w:val="11DA8434"/>
    <w:rsid w:val="1307DFB0"/>
    <w:rsid w:val="14BA899C"/>
    <w:rsid w:val="1507DD96"/>
    <w:rsid w:val="15151A6C"/>
    <w:rsid w:val="15795F99"/>
    <w:rsid w:val="15AF209F"/>
    <w:rsid w:val="15DD1A9F"/>
    <w:rsid w:val="16478533"/>
    <w:rsid w:val="167A47D8"/>
    <w:rsid w:val="16BCFB39"/>
    <w:rsid w:val="16DE43F4"/>
    <w:rsid w:val="16EAB4A4"/>
    <w:rsid w:val="174EE28B"/>
    <w:rsid w:val="18426550"/>
    <w:rsid w:val="186FF80C"/>
    <w:rsid w:val="188859E9"/>
    <w:rsid w:val="18B5B4F5"/>
    <w:rsid w:val="18EEAC71"/>
    <w:rsid w:val="193C39D5"/>
    <w:rsid w:val="19594FC0"/>
    <w:rsid w:val="195B5132"/>
    <w:rsid w:val="19E32158"/>
    <w:rsid w:val="1AC37D33"/>
    <w:rsid w:val="1B00040D"/>
    <w:rsid w:val="1B05B7C8"/>
    <w:rsid w:val="1C1FC904"/>
    <w:rsid w:val="1C399D3B"/>
    <w:rsid w:val="1D9461B8"/>
    <w:rsid w:val="1E0446F6"/>
    <w:rsid w:val="1E150B02"/>
    <w:rsid w:val="1F93A9E3"/>
    <w:rsid w:val="20518042"/>
    <w:rsid w:val="209213B3"/>
    <w:rsid w:val="20F762E0"/>
    <w:rsid w:val="2152B428"/>
    <w:rsid w:val="216C4E2C"/>
    <w:rsid w:val="21AD6117"/>
    <w:rsid w:val="21BCD5E7"/>
    <w:rsid w:val="21E8C23A"/>
    <w:rsid w:val="22CEC1C0"/>
    <w:rsid w:val="2302ECAB"/>
    <w:rsid w:val="237A7963"/>
    <w:rsid w:val="24170D17"/>
    <w:rsid w:val="253D5231"/>
    <w:rsid w:val="254F399D"/>
    <w:rsid w:val="25ED47A5"/>
    <w:rsid w:val="2641C1C0"/>
    <w:rsid w:val="268F5733"/>
    <w:rsid w:val="26B19290"/>
    <w:rsid w:val="26ECC2CB"/>
    <w:rsid w:val="27684419"/>
    <w:rsid w:val="27DD9221"/>
    <w:rsid w:val="2817B449"/>
    <w:rsid w:val="290F6B58"/>
    <w:rsid w:val="29A2F868"/>
    <w:rsid w:val="2ABDB9D3"/>
    <w:rsid w:val="2AD95933"/>
    <w:rsid w:val="2BF07267"/>
    <w:rsid w:val="2CEE23C7"/>
    <w:rsid w:val="2D0603FB"/>
    <w:rsid w:val="2DD07627"/>
    <w:rsid w:val="2E49F5C0"/>
    <w:rsid w:val="2F7E9A7D"/>
    <w:rsid w:val="305D4555"/>
    <w:rsid w:val="30FD2790"/>
    <w:rsid w:val="312F725A"/>
    <w:rsid w:val="319E4867"/>
    <w:rsid w:val="3234898B"/>
    <w:rsid w:val="325CCB94"/>
    <w:rsid w:val="329E780A"/>
    <w:rsid w:val="32C14C4D"/>
    <w:rsid w:val="33048754"/>
    <w:rsid w:val="333CACC3"/>
    <w:rsid w:val="336F0D80"/>
    <w:rsid w:val="33939BC3"/>
    <w:rsid w:val="33C1D72D"/>
    <w:rsid w:val="3423A418"/>
    <w:rsid w:val="34EABF28"/>
    <w:rsid w:val="368AA806"/>
    <w:rsid w:val="3736D21A"/>
    <w:rsid w:val="38D7A94D"/>
    <w:rsid w:val="3999172A"/>
    <w:rsid w:val="39A1E4F2"/>
    <w:rsid w:val="39A20DF2"/>
    <w:rsid w:val="3A189C1F"/>
    <w:rsid w:val="3A83493F"/>
    <w:rsid w:val="3C6D0C48"/>
    <w:rsid w:val="3CE1EC3A"/>
    <w:rsid w:val="3D2118F6"/>
    <w:rsid w:val="3E731801"/>
    <w:rsid w:val="3ECF5DFE"/>
    <w:rsid w:val="3FD26EA0"/>
    <w:rsid w:val="40F16643"/>
    <w:rsid w:val="4115F612"/>
    <w:rsid w:val="420FD030"/>
    <w:rsid w:val="422C5E1A"/>
    <w:rsid w:val="42ADDA52"/>
    <w:rsid w:val="42B8FAC6"/>
    <w:rsid w:val="4301B21F"/>
    <w:rsid w:val="436C3D0D"/>
    <w:rsid w:val="439C4247"/>
    <w:rsid w:val="43A65608"/>
    <w:rsid w:val="43F0A678"/>
    <w:rsid w:val="447CB3FD"/>
    <w:rsid w:val="44B1A761"/>
    <w:rsid w:val="44BC9E7A"/>
    <w:rsid w:val="453E9F82"/>
    <w:rsid w:val="45FFD151"/>
    <w:rsid w:val="4643180D"/>
    <w:rsid w:val="46B32072"/>
    <w:rsid w:val="4735D31E"/>
    <w:rsid w:val="4744EDAE"/>
    <w:rsid w:val="477F3E11"/>
    <w:rsid w:val="479A5032"/>
    <w:rsid w:val="47EA364F"/>
    <w:rsid w:val="48D0F60B"/>
    <w:rsid w:val="49BBC239"/>
    <w:rsid w:val="4A55D8A4"/>
    <w:rsid w:val="4A8044AC"/>
    <w:rsid w:val="4B47C5A9"/>
    <w:rsid w:val="4BBBB99C"/>
    <w:rsid w:val="4C5F3757"/>
    <w:rsid w:val="4CE3960A"/>
    <w:rsid w:val="4D117B58"/>
    <w:rsid w:val="4D50E25B"/>
    <w:rsid w:val="4DC1764C"/>
    <w:rsid w:val="4E3CAB96"/>
    <w:rsid w:val="4E3D745A"/>
    <w:rsid w:val="4E5E941C"/>
    <w:rsid w:val="4E77143E"/>
    <w:rsid w:val="4EBCF20B"/>
    <w:rsid w:val="4F0F4480"/>
    <w:rsid w:val="4F10216A"/>
    <w:rsid w:val="4F540842"/>
    <w:rsid w:val="4FDF86F0"/>
    <w:rsid w:val="4FE5AAEB"/>
    <w:rsid w:val="50A35122"/>
    <w:rsid w:val="50A54328"/>
    <w:rsid w:val="50DC9AF9"/>
    <w:rsid w:val="50F72BCB"/>
    <w:rsid w:val="50F9170E"/>
    <w:rsid w:val="51933295"/>
    <w:rsid w:val="534A8561"/>
    <w:rsid w:val="5385FE22"/>
    <w:rsid w:val="53DB6A4A"/>
    <w:rsid w:val="542A3302"/>
    <w:rsid w:val="549A6921"/>
    <w:rsid w:val="54E655C2"/>
    <w:rsid w:val="550FFF2E"/>
    <w:rsid w:val="55392283"/>
    <w:rsid w:val="5568AE9C"/>
    <w:rsid w:val="56017A6C"/>
    <w:rsid w:val="56EAAEED"/>
    <w:rsid w:val="57264B95"/>
    <w:rsid w:val="572F2E8B"/>
    <w:rsid w:val="57847DFB"/>
    <w:rsid w:val="57B8B99C"/>
    <w:rsid w:val="590C33A7"/>
    <w:rsid w:val="59504A52"/>
    <w:rsid w:val="59AECAB0"/>
    <w:rsid w:val="59EB0ACE"/>
    <w:rsid w:val="59F7EBE6"/>
    <w:rsid w:val="5A18FAAA"/>
    <w:rsid w:val="5A3E9BB8"/>
    <w:rsid w:val="5A542CD2"/>
    <w:rsid w:val="5B729339"/>
    <w:rsid w:val="5B92CB35"/>
    <w:rsid w:val="5BFE4CAD"/>
    <w:rsid w:val="5C1E9801"/>
    <w:rsid w:val="5CBD319A"/>
    <w:rsid w:val="5CE3DA6A"/>
    <w:rsid w:val="5CEC4552"/>
    <w:rsid w:val="5D80F4B1"/>
    <w:rsid w:val="5E14C4D9"/>
    <w:rsid w:val="5E5B90BB"/>
    <w:rsid w:val="5E76BCF1"/>
    <w:rsid w:val="5ED3F733"/>
    <w:rsid w:val="5F37ADBE"/>
    <w:rsid w:val="5F5665F1"/>
    <w:rsid w:val="5F66E32D"/>
    <w:rsid w:val="60128D52"/>
    <w:rsid w:val="6016D619"/>
    <w:rsid w:val="6028019E"/>
    <w:rsid w:val="60471275"/>
    <w:rsid w:val="6065958D"/>
    <w:rsid w:val="60DDA69C"/>
    <w:rsid w:val="612EF06B"/>
    <w:rsid w:val="61BDF542"/>
    <w:rsid w:val="61F9A087"/>
    <w:rsid w:val="62311657"/>
    <w:rsid w:val="629F95DC"/>
    <w:rsid w:val="6330F808"/>
    <w:rsid w:val="6390A51B"/>
    <w:rsid w:val="64BE9099"/>
    <w:rsid w:val="64CEF984"/>
    <w:rsid w:val="65046712"/>
    <w:rsid w:val="661CF1EF"/>
    <w:rsid w:val="66A03773"/>
    <w:rsid w:val="66AD5EB8"/>
    <w:rsid w:val="68251A0C"/>
    <w:rsid w:val="68726C22"/>
    <w:rsid w:val="69E5837D"/>
    <w:rsid w:val="6AF605D7"/>
    <w:rsid w:val="6B8BCBB4"/>
    <w:rsid w:val="6B8F145C"/>
    <w:rsid w:val="6C3F1019"/>
    <w:rsid w:val="6CD56ABB"/>
    <w:rsid w:val="6D0F78F7"/>
    <w:rsid w:val="6D8818F0"/>
    <w:rsid w:val="6DA88623"/>
    <w:rsid w:val="6DCCF525"/>
    <w:rsid w:val="6E855734"/>
    <w:rsid w:val="6FD725FA"/>
    <w:rsid w:val="6FE21987"/>
    <w:rsid w:val="70B72409"/>
    <w:rsid w:val="72AC482B"/>
    <w:rsid w:val="73728EF3"/>
    <w:rsid w:val="739752A4"/>
    <w:rsid w:val="73E7EAF8"/>
    <w:rsid w:val="74437125"/>
    <w:rsid w:val="74C64DD9"/>
    <w:rsid w:val="74DF552C"/>
    <w:rsid w:val="750F9BD9"/>
    <w:rsid w:val="75D6BCD5"/>
    <w:rsid w:val="760D964A"/>
    <w:rsid w:val="76955FF3"/>
    <w:rsid w:val="76DB57E1"/>
    <w:rsid w:val="77994800"/>
    <w:rsid w:val="77EA77DD"/>
    <w:rsid w:val="77F2BB0D"/>
    <w:rsid w:val="77F49B58"/>
    <w:rsid w:val="78DB73A6"/>
    <w:rsid w:val="7955BF64"/>
    <w:rsid w:val="79EE0697"/>
    <w:rsid w:val="7A5930D0"/>
    <w:rsid w:val="7B7E5305"/>
    <w:rsid w:val="7B919227"/>
    <w:rsid w:val="7BFAB3BD"/>
    <w:rsid w:val="7CDE6670"/>
    <w:rsid w:val="7D16E9C4"/>
    <w:rsid w:val="7DC24619"/>
    <w:rsid w:val="7DCA1E5A"/>
    <w:rsid w:val="7DD29A3B"/>
    <w:rsid w:val="7E024805"/>
    <w:rsid w:val="7E3E201E"/>
  </w:rsids>
  <w:docVars>
    <w:docVar w:name="__Grammarly_42___1" w:val="H4sIAAAAAAAEAKtWcslP9kxRslIyNDY2MTcwszA1NLA0NjY1NTZT0lEKTi0uzszPAykwrAUAtf8Gm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BBF144"/>
  <w15:chartTrackingRefBased/>
  <w15:docId w15:val="{192CEAB9-A27F-3C4D-934A-708E7CCD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782D5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F58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DF58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bls.gov/oes/current/oes_nat.htm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9" ma:contentTypeDescription="Create a new document." ma:contentTypeScope="" ma:versionID="41957be952453e40d5849bfc242a05b5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179f5e281bedaabd0d31761930ae290f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Size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Size" ma:index="19" nillable="true" ma:displayName="Size" ma:description="File size" ma:internalName="Siz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f6c0a95-8916-48cb-8c1b-7eb0f06028c9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256247e4-97d7-49c1-9b6d-26c29e7297e4" xsi:nil="true"/>
    <TaxCatchAll xmlns="5b7cd334-ef48-44ad-ba3d-dd607a2fcc1b" xsi:nil="true"/>
    <lcf76f155ced4ddcb4097134ff3c332f xmlns="256247e4-97d7-49c1-9b6d-26c29e7297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74B8C-CF2D-4FEB-8DC5-8D5122754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23D43-5A9C-4FFC-B050-D3C1934A4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B9931-AF78-4B46-84C7-9BE35ED16779}">
  <ds:schemaRefs>
    <ds:schemaRef ds:uri="http://schemas.microsoft.com/office/2006/metadata/properties"/>
    <ds:schemaRef ds:uri="http://schemas.microsoft.com/office/infopath/2007/PartnerControls"/>
    <ds:schemaRef ds:uri="256247e4-97d7-49c1-9b6d-26c29e7297e4"/>
    <ds:schemaRef ds:uri="5b7cd334-ef48-44ad-ba3d-dd607a2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4987</Characters>
  <Application>Microsoft Office Word</Application>
  <DocSecurity>0</DocSecurity>
  <Lines>41</Lines>
  <Paragraphs>11</Paragraphs>
  <ScaleCrop>false</ScaleCrop>
  <Company>ssa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Suzanne Mbollo</cp:lastModifiedBy>
  <cp:revision>2</cp:revision>
  <cp:lastPrinted>2018-10-31T13:59:00Z</cp:lastPrinted>
  <dcterms:created xsi:type="dcterms:W3CDTF">2023-12-15T19:47:00Z</dcterms:created>
  <dcterms:modified xsi:type="dcterms:W3CDTF">2023-12-15T19:47:00Z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GrammarlyDocumentId">
    <vt:lpwstr>927ac7795ab5f4b367b7284cb8a3068bbe9b42634e6b4d603c37127a5573bdc0</vt:lpwstr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