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4B39" w14:paraId="0C24F0CC" w14:textId="77777777">
      <w:pPr>
        <w:spacing w:after="0"/>
        <w:ind w:left="4"/>
      </w:pPr>
      <w:r>
        <w:rPr>
          <w:noProof/>
        </w:rPr>
        <w:drawing>
          <wp:inline distT="0" distB="0" distL="0" distR="0">
            <wp:extent cx="635635" cy="631038"/>
            <wp:effectExtent l="0" t="0" r="0" b="0"/>
            <wp:docPr id="6649" name="Picture 6649"/>
            <wp:cNvGraphicFramePr/>
            <a:graphic xmlns:a="http://schemas.openxmlformats.org/drawingml/2006/main">
              <a:graphicData uri="http://schemas.openxmlformats.org/drawingml/2006/picture">
                <pic:pic xmlns:pic="http://schemas.openxmlformats.org/drawingml/2006/picture">
                  <pic:nvPicPr>
                    <pic:cNvPr id="6649" name="Picture 6649"/>
                    <pic:cNvPicPr/>
                  </pic:nvPicPr>
                  <pic:blipFill>
                    <a:blip xmlns:r="http://schemas.openxmlformats.org/officeDocument/2006/relationships" r:embed="rId7"/>
                    <a:stretch>
                      <a:fillRect/>
                    </a:stretch>
                  </pic:blipFill>
                  <pic:spPr>
                    <a:xfrm>
                      <a:off x="0" y="0"/>
                      <a:ext cx="635635" cy="631038"/>
                    </a:xfrm>
                    <a:prstGeom prst="rect">
                      <a:avLst/>
                    </a:prstGeom>
                  </pic:spPr>
                </pic:pic>
              </a:graphicData>
            </a:graphic>
          </wp:inline>
        </w:drawing>
      </w:r>
      <w:r>
        <w:rPr>
          <w:sz w:val="28"/>
        </w:rPr>
        <w:t xml:space="preserve"> </w:t>
      </w:r>
    </w:p>
    <w:p w:rsidR="00224B39" w:rsidRPr="00FF3C4F" w:rsidP="00FF3C4F" w14:paraId="2BB27B68" w14:textId="38F36311">
      <w:pPr>
        <w:pStyle w:val="Heading1"/>
        <w:ind w:left="-3"/>
        <w:jc w:val="center"/>
        <w:rPr>
          <w:b/>
        </w:rPr>
      </w:pPr>
      <w:r w:rsidRPr="00FF3C4F">
        <w:rPr>
          <w:b/>
        </w:rPr>
        <w:t>Mammogram Waiver</w:t>
      </w:r>
    </w:p>
    <w:p w:rsidR="00224B39" w14:paraId="4F2BA08A" w14:textId="77777777">
      <w:pPr>
        <w:spacing w:after="95"/>
      </w:pPr>
      <w:r>
        <w:t xml:space="preserve"> </w:t>
      </w:r>
    </w:p>
    <w:p w:rsidR="00C07505" w:rsidP="00C07505" w14:paraId="0ADD75BA" w14:textId="4EA6BBA3">
      <w:pPr>
        <w:spacing w:after="106" w:line="249" w:lineRule="auto"/>
        <w:ind w:left="-3" w:hanging="10"/>
      </w:pPr>
      <w:r w:rsidRPr="6C79DF46">
        <w:t>Invitee Name (Last, First) __________</w:t>
      </w:r>
      <w:r w:rsidR="00FF3C4F">
        <w:t>____________________________</w:t>
      </w:r>
      <w:r w:rsidRPr="6C79DF46">
        <w:t xml:space="preserve"> Date of Birth (M/D/Y): _______________ </w:t>
      </w:r>
    </w:p>
    <w:p w:rsidR="00C07505" w14:paraId="11545435" w14:textId="77777777">
      <w:pPr>
        <w:spacing w:after="106" w:line="249" w:lineRule="auto"/>
        <w:ind w:left="-3" w:hanging="10"/>
      </w:pPr>
    </w:p>
    <w:p w:rsidR="00224B39" w14:paraId="231461D2" w14:textId="77777777">
      <w:pPr>
        <w:spacing w:after="106" w:line="249" w:lineRule="auto"/>
        <w:ind w:left="-3" w:hanging="10"/>
      </w:pPr>
      <w:r w:rsidRPr="6C79DF46">
        <w:t xml:space="preserve">For the Provider: United States Preventive Services Task Force guidelines recommend that women 50 years of age and older receive a mammogram every two years. The Peace Corps is able to provide screening mammography </w:t>
      </w:r>
      <w:r w:rsidRPr="6C79DF46">
        <w:rPr>
          <w:u w:val="single"/>
        </w:rPr>
        <w:t>at some but not</w:t>
      </w:r>
      <w:r w:rsidRPr="6C79DF46">
        <w:t xml:space="preserve"> </w:t>
      </w:r>
      <w:r w:rsidRPr="6C79DF46">
        <w:rPr>
          <w:u w:val="single"/>
        </w:rPr>
        <w:t>all</w:t>
      </w:r>
      <w:r w:rsidRPr="6C79DF46">
        <w:t xml:space="preserve"> overseas posts. Some invitees request to waive mammography during service. However, invitees with a condition that requires a mammogram will be placed in a country with mammogram capability. </w:t>
      </w:r>
    </w:p>
    <w:p w:rsidR="00224B39" w14:paraId="7D628747" w14:textId="77777777">
      <w:pPr>
        <w:spacing w:after="12"/>
        <w:ind w:left="2"/>
      </w:pPr>
      <w:r>
        <w:t xml:space="preserve"> </w:t>
      </w:r>
    </w:p>
    <w:p w:rsidR="00224B39" w14:paraId="6DAE6A8E" w14:textId="77777777">
      <w:pPr>
        <w:spacing w:after="0" w:line="249" w:lineRule="auto"/>
        <w:ind w:left="347" w:hanging="360"/>
      </w:pPr>
      <w:r w:rsidRPr="6C79DF46">
        <w:rPr>
          <w:rFonts w:ascii="Wingdings" w:eastAsia="Wingdings" w:hAnsi="Wingdings" w:cs="Wingdings"/>
        </w:rPr>
        <w:sym w:font="Wingdings" w:char="F0A8"/>
      </w:r>
      <w:r w:rsidRPr="6C79DF46">
        <w:rPr>
          <w:rFonts w:ascii="Arial" w:eastAsia="Arial" w:hAnsi="Arial" w:cs="Arial"/>
        </w:rPr>
        <w:t xml:space="preserve"> </w:t>
      </w:r>
      <w:r w:rsidRPr="6C79DF46">
        <w:t xml:space="preserve">I discussed with the individual the risks and benefits of waiving a routine screening mammogram for more than two years, including an increased risk of delayed diagnosis of breast cancer, which could cause adverse health consequences, including death.  </w:t>
      </w:r>
    </w:p>
    <w:p w:rsidR="00224B39" w14:paraId="7654410B" w14:textId="77777777">
      <w:pPr>
        <w:spacing w:after="0"/>
        <w:ind w:left="2"/>
      </w:pPr>
      <w:r>
        <w:t xml:space="preserve"> </w:t>
      </w:r>
    </w:p>
    <w:p w:rsidR="00224B39" w14:paraId="7E4EFB4B" w14:textId="77777777">
      <w:pPr>
        <w:spacing w:after="106" w:line="249" w:lineRule="auto"/>
        <w:ind w:left="-3" w:hanging="10"/>
      </w:pPr>
      <w:r w:rsidRPr="6C79DF46">
        <w:t xml:space="preserve">Provider Signature and Title___________________________________________________________________________ </w:t>
      </w:r>
    </w:p>
    <w:p w:rsidR="00224B39" w14:paraId="465B7B7B" w14:textId="77777777">
      <w:pPr>
        <w:spacing w:after="106" w:line="249" w:lineRule="auto"/>
        <w:ind w:left="-3" w:hanging="10"/>
      </w:pPr>
      <w:r w:rsidRPr="6C79DF46">
        <w:t xml:space="preserve">Provider Name (Print) __________________________________________ Date _________________________________ </w:t>
      </w:r>
    </w:p>
    <w:p w:rsidR="00224B39" w14:paraId="24607E61" w14:textId="77777777">
      <w:pPr>
        <w:spacing w:after="106" w:line="249" w:lineRule="auto"/>
        <w:ind w:left="-3" w:hanging="10"/>
      </w:pPr>
      <w:r w:rsidRPr="6C79DF46">
        <w:t xml:space="preserve">Provider License Number/State ________________________________________________________________________ </w:t>
      </w:r>
    </w:p>
    <w:p w:rsidR="00224B39" w14:paraId="739794B7" w14:textId="77777777">
      <w:pPr>
        <w:spacing w:after="106" w:line="249" w:lineRule="auto"/>
        <w:ind w:left="-3" w:hanging="10"/>
      </w:pPr>
      <w:r w:rsidRPr="6C79DF46">
        <w:t xml:space="preserve">Provider Address and Phone Number____________________________________________________________________ </w:t>
      </w:r>
    </w:p>
    <w:p w:rsidR="00224B39" w:rsidP="00C07505" w14:paraId="58A7BFC6" w14:textId="6CFA0535">
      <w:pPr>
        <w:spacing w:after="106" w:line="249" w:lineRule="auto"/>
        <w:ind w:left="-3" w:hanging="10"/>
      </w:pPr>
      <w:r w:rsidRPr="6C79DF46">
        <w:t>___________________________________________________________________</w:t>
      </w:r>
      <w:r w:rsidR="00FF3C4F">
        <w:t>_____________________________</w:t>
      </w:r>
    </w:p>
    <w:p w:rsidR="0025696E" w:rsidRPr="00F74789" w:rsidP="003A2669" w14:paraId="3B5DFAC6" w14:textId="77777777">
      <w:pPr>
        <w:spacing w:after="80" w:line="240" w:lineRule="auto"/>
        <w:rPr>
          <w:rFonts w:asciiTheme="minorHAnsi" w:hAnsiTheme="minorHAnsi" w:cs="Arial"/>
          <w:b/>
          <w:sz w:val="24"/>
          <w:szCs w:val="24"/>
          <w:lang w:bidi="en-US"/>
        </w:rPr>
      </w:pPr>
      <w:r w:rsidRPr="00F74789">
        <w:rPr>
          <w:rFonts w:asciiTheme="minorHAnsi" w:hAnsiTheme="minorHAnsi" w:cs="Arial"/>
          <w:b/>
          <w:sz w:val="24"/>
          <w:szCs w:val="24"/>
          <w:lang w:bidi="en-US"/>
        </w:rPr>
        <w:t>PRIVACY ACT NOTICE</w:t>
      </w:r>
    </w:p>
    <w:p w:rsidR="0025696E" w:rsidRPr="00F74789" w:rsidP="003A2669" w14:paraId="1F6A52FA" w14:textId="77777777">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Authority</w:t>
      </w:r>
      <w:r w:rsidRPr="00F74789">
        <w:rPr>
          <w:rFonts w:asciiTheme="minorHAnsi" w:hAnsiTheme="minorHAnsi" w:cs="Arial"/>
          <w:sz w:val="16"/>
          <w:szCs w:val="16"/>
          <w:lang w:bidi="en-US"/>
        </w:rPr>
        <w:t xml:space="preserve">:  This information is collected under the authority of the Peace Corps Act, 22 U.S.C. 2501 et seq. </w:t>
      </w:r>
    </w:p>
    <w:p w:rsidR="0025696E" w:rsidRPr="00F74789" w:rsidP="003A2669" w14:paraId="4CFDFA84" w14:textId="77777777">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Purpose</w:t>
      </w:r>
      <w:r w:rsidRPr="00F74789">
        <w:rPr>
          <w:rFonts w:asciiTheme="minorHAnsi" w:hAnsiTheme="minorHAnsi" w:cs="Arial"/>
          <w:sz w:val="16"/>
          <w:szCs w:val="16"/>
          <w:lang w:bidi="en-US"/>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25696E" w:rsidRPr="00F74789" w:rsidP="003A2669" w14:paraId="46806E8C" w14:textId="77777777">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Routine Uses</w:t>
      </w:r>
      <w:r w:rsidRPr="00F74789">
        <w:rPr>
          <w:rFonts w:asciiTheme="minorHAnsi" w:hAnsiTheme="minorHAnsi" w:cs="Arial"/>
          <w:sz w:val="16"/>
          <w:szCs w:val="16"/>
          <w:lang w:bidi="en-US"/>
        </w:rPr>
        <w:t xml:space="preserve">:  This information may be used for the routine uses described in the Privacy Act, 5 U.S.C. 552a(b), and the </w:t>
      </w:r>
      <w:hyperlink r:id="rId8" w:history="1">
        <w:r w:rsidRPr="00F74789">
          <w:rPr>
            <w:rStyle w:val="Hyperlink"/>
            <w:rFonts w:asciiTheme="minorHAnsi" w:hAnsiTheme="minorHAnsi" w:cs="Arial"/>
            <w:sz w:val="16"/>
            <w:szCs w:val="16"/>
            <w:lang w:bidi="en-US"/>
          </w:rPr>
          <w:t>Peace Corps' Routine Uses A through N</w:t>
        </w:r>
      </w:hyperlink>
      <w:r w:rsidRPr="00F74789">
        <w:rPr>
          <w:rFonts w:asciiTheme="minorHAnsi" w:hAnsiTheme="minorHAnsi" w:cs="Arial"/>
          <w:sz w:val="16"/>
          <w:szCs w:val="16"/>
          <w:lang w:bidi="en-US"/>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25696E" w:rsidRPr="00F74789" w:rsidP="003A2669" w14:paraId="481DCD78" w14:textId="77777777">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Applicable SORN:</w:t>
      </w:r>
      <w:r w:rsidRPr="00F74789">
        <w:rPr>
          <w:rFonts w:asciiTheme="minorHAnsi" w:hAnsiTheme="minorHAnsi" w:cs="Arial"/>
          <w:sz w:val="16"/>
          <w:szCs w:val="16"/>
          <w:lang w:bidi="en-US"/>
        </w:rPr>
        <w:t xml:space="preserve">  System of Records PC-17, Volunteer Applicant and Service Records System.</w:t>
      </w:r>
    </w:p>
    <w:p w:rsidR="0025696E" w:rsidP="003A2669" w14:paraId="1E992860" w14:textId="74AEA098">
      <w:pPr>
        <w:spacing w:after="80" w:line="240" w:lineRule="auto"/>
        <w:rPr>
          <w:rFonts w:cs="Arial"/>
          <w:sz w:val="16"/>
          <w:szCs w:val="16"/>
          <w:lang w:bidi="en-US"/>
        </w:rPr>
      </w:pPr>
      <w:r w:rsidRPr="00F74789">
        <w:rPr>
          <w:rFonts w:asciiTheme="minorHAnsi" w:hAnsiTheme="minorHAnsi" w:cs="Arial"/>
          <w:b/>
          <w:sz w:val="16"/>
          <w:szCs w:val="16"/>
          <w:lang w:bidi="en-US"/>
        </w:rPr>
        <w:t>Disclosure</w:t>
      </w:r>
      <w:r w:rsidRPr="00F74789">
        <w:rPr>
          <w:rFonts w:asciiTheme="minorHAnsi" w:hAnsiTheme="minorHAnsi" w:cs="Arial"/>
          <w:sz w:val="16"/>
          <w:szCs w:val="16"/>
          <w:lang w:bidi="en-US"/>
        </w:rPr>
        <w:t>:  Your disclosure of this information is voluntary; however, your failure to provide this information or failure to disclose relevant information may result in the rejection of your application to become a Peace Corps Volunteer.</w:t>
      </w:r>
    </w:p>
    <w:p w:rsidR="0025696E" w:rsidRPr="0025696E" w:rsidP="003A2669" w14:paraId="6A53F07C" w14:textId="77777777">
      <w:pPr>
        <w:spacing w:after="80" w:line="240" w:lineRule="auto"/>
        <w:rPr>
          <w:rFonts w:cs="Arial"/>
          <w:sz w:val="16"/>
          <w:szCs w:val="16"/>
          <w:lang w:bidi="en-US"/>
        </w:rPr>
      </w:pPr>
    </w:p>
    <w:p w:rsidR="00224B39" w:rsidRPr="003A2669" w:rsidP="003A2669" w14:paraId="00015457" w14:textId="0DF5A504">
      <w:pPr>
        <w:spacing w:after="80" w:line="240" w:lineRule="auto"/>
        <w:rPr>
          <w:b/>
          <w:sz w:val="24"/>
          <w:szCs w:val="24"/>
        </w:rPr>
      </w:pPr>
      <w:r w:rsidRPr="003A2669">
        <w:rPr>
          <w:b/>
          <w:sz w:val="24"/>
          <w:szCs w:val="24"/>
        </w:rPr>
        <w:t>BURDEN STATEMENT</w:t>
      </w:r>
    </w:p>
    <w:p w:rsidR="00C07505" w:rsidP="00013256" w14:paraId="532D70FC" w14:textId="42625236">
      <w:pPr>
        <w:spacing w:after="80" w:line="240" w:lineRule="auto"/>
        <w:ind w:right="864"/>
        <w:rPr>
          <w:rFonts w:ascii="Trebuchet MS" w:eastAsia="Trebuchet MS" w:hAnsi="Trebuchet MS" w:cs="Trebuchet MS"/>
          <w:b/>
          <w:bCs/>
          <w:sz w:val="21"/>
          <w:szCs w:val="21"/>
        </w:rPr>
      </w:pPr>
      <w:r w:rsidRPr="6C79DF46">
        <w:rPr>
          <w:sz w:val="18"/>
          <w:szCs w:val="18"/>
        </w:rPr>
        <w:t>Public reporting burden for this collection of information is estimated to average one hour and 45 minutes per applicant and one hour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w:t>
      </w:r>
      <w:r w:rsidR="003327F3">
        <w:rPr>
          <w:sz w:val="18"/>
          <w:szCs w:val="18"/>
        </w:rPr>
        <w:t>/Privacy</w:t>
      </w:r>
      <w:bookmarkStart w:id="0" w:name="_GoBack"/>
      <w:bookmarkEnd w:id="0"/>
      <w:r w:rsidRPr="6C79DF46">
        <w:rPr>
          <w:sz w:val="18"/>
          <w:szCs w:val="18"/>
        </w:rPr>
        <w:t xml:space="preserve"> Officer, Peace Corps, 1275 First Street, NE, Washington, DC, 20526 ATTN: PRA </w:t>
      </w:r>
      <w:r w:rsidR="000A6C15">
        <w:rPr>
          <w:sz w:val="18"/>
          <w:szCs w:val="18"/>
        </w:rPr>
        <w:t xml:space="preserve"> </w:t>
      </w:r>
      <w:r w:rsidRPr="6C79DF46">
        <w:rPr>
          <w:sz w:val="18"/>
          <w:szCs w:val="18"/>
        </w:rPr>
        <w:t>(0420-0550). Do not return the complete form to this address</w:t>
      </w:r>
      <w:r w:rsidRPr="6C79DF46">
        <w:rPr>
          <w:sz w:val="16"/>
          <w:szCs w:val="16"/>
        </w:rPr>
        <w:t>.</w:t>
      </w:r>
      <w:r w:rsidRPr="6C79DF46">
        <w:rPr>
          <w:rFonts w:ascii="Trebuchet MS" w:eastAsia="Trebuchet MS" w:hAnsi="Trebuchet MS" w:cs="Trebuchet MS"/>
          <w:b/>
          <w:bCs/>
          <w:sz w:val="21"/>
          <w:szCs w:val="21"/>
        </w:rPr>
        <w:t xml:space="preserve"> </w:t>
      </w:r>
    </w:p>
    <w:p w:rsidR="00224B39" w:rsidP="00C07505" w14:paraId="14F047F5" w14:textId="77777777">
      <w:pPr>
        <w:spacing w:after="0"/>
      </w:pPr>
      <w:r>
        <w:rPr>
          <w:noProof/>
        </w:rPr>
        <w:drawing>
          <wp:inline distT="0" distB="0" distL="0" distR="0">
            <wp:extent cx="635635" cy="631038"/>
            <wp:effectExtent l="0" t="0" r="0" b="0"/>
            <wp:docPr id="6803" name="Picture 6803"/>
            <wp:cNvGraphicFramePr/>
            <a:graphic xmlns:a="http://schemas.openxmlformats.org/drawingml/2006/main">
              <a:graphicData uri="http://schemas.openxmlformats.org/drawingml/2006/picture">
                <pic:pic xmlns:pic="http://schemas.openxmlformats.org/drawingml/2006/picture">
                  <pic:nvPicPr>
                    <pic:cNvPr id="6803" name="Picture 6803"/>
                    <pic:cNvPicPr/>
                  </pic:nvPicPr>
                  <pic:blipFill>
                    <a:blip xmlns:r="http://schemas.openxmlformats.org/officeDocument/2006/relationships" r:embed="rId7"/>
                    <a:stretch>
                      <a:fillRect/>
                    </a:stretch>
                  </pic:blipFill>
                  <pic:spPr>
                    <a:xfrm>
                      <a:off x="0" y="0"/>
                      <a:ext cx="635635" cy="631038"/>
                    </a:xfrm>
                    <a:prstGeom prst="rect">
                      <a:avLst/>
                    </a:prstGeom>
                  </pic:spPr>
                </pic:pic>
              </a:graphicData>
            </a:graphic>
          </wp:inline>
        </w:drawing>
      </w:r>
      <w:r>
        <w:rPr>
          <w:sz w:val="28"/>
        </w:rPr>
        <w:t xml:space="preserve"> </w:t>
      </w:r>
    </w:p>
    <w:p w:rsidR="00224B39" w:rsidRPr="00FF3C4F" w:rsidP="00FF3C4F" w14:paraId="17271B51" w14:textId="12075E9A">
      <w:pPr>
        <w:pStyle w:val="Heading1"/>
        <w:ind w:left="-3"/>
        <w:jc w:val="center"/>
        <w:rPr>
          <w:b/>
        </w:rPr>
      </w:pPr>
      <w:r w:rsidRPr="00FF3C4F">
        <w:rPr>
          <w:b/>
        </w:rPr>
        <w:t>Breast Cancer Risk Assessment</w:t>
      </w:r>
    </w:p>
    <w:p w:rsidR="00224B39" w14:paraId="3D6EC761" w14:textId="77777777">
      <w:pPr>
        <w:spacing w:after="0"/>
      </w:pPr>
      <w:r>
        <w:t xml:space="preserve"> </w:t>
      </w:r>
    </w:p>
    <w:p w:rsidR="00224B39" w14:paraId="6C6F0FB3" w14:textId="77777777">
      <w:pPr>
        <w:spacing w:after="0" w:line="249" w:lineRule="auto"/>
        <w:ind w:left="-3" w:right="113" w:hanging="10"/>
      </w:pPr>
      <w:r w:rsidRPr="6C79DF46">
        <w:t xml:space="preserve">The questions below must be answered in order to make a general assessment of your statistical breast cancer risk. These questions can be answered by you and do not require medical tests or a physician visit. However, if you do not know the answer to a question, please consult with your provider. </w:t>
      </w:r>
    </w:p>
    <w:p w:rsidR="00224B39" w14:paraId="18B461DE" w14:textId="3A7DA38D">
      <w:pPr>
        <w:spacing w:after="0"/>
      </w:pPr>
      <w:r>
        <w:rPr>
          <w:noProof/>
        </w:rPr>
        <w:drawing>
          <wp:anchor distT="0" distB="0" distL="114300" distR="114300" simplePos="0" relativeHeight="251658240" behindDoc="1" locked="0" layoutInCell="1" allowOverlap="0">
            <wp:simplePos x="0" y="0"/>
            <wp:positionH relativeFrom="column">
              <wp:posOffset>6294048</wp:posOffset>
            </wp:positionH>
            <wp:positionV relativeFrom="paragraph">
              <wp:posOffset>6261388</wp:posOffset>
            </wp:positionV>
            <wp:extent cx="438785" cy="435610"/>
            <wp:effectExtent l="0" t="0" r="0" b="2540"/>
            <wp:wrapTight wrapText="bothSides">
              <wp:wrapPolygon>
                <wp:start x="0" y="0"/>
                <wp:lineTo x="0" y="20781"/>
                <wp:lineTo x="20631" y="20781"/>
                <wp:lineTo x="20631" y="0"/>
                <wp:lineTo x="0" y="0"/>
              </wp:wrapPolygon>
            </wp:wrapTight>
            <wp:docPr id="6805" name="Picture 6805"/>
            <wp:cNvGraphicFramePr/>
            <a:graphic xmlns:a="http://schemas.openxmlformats.org/drawingml/2006/main">
              <a:graphicData uri="http://schemas.openxmlformats.org/drawingml/2006/picture">
                <pic:pic xmlns:pic="http://schemas.openxmlformats.org/drawingml/2006/picture">
                  <pic:nvPicPr>
                    <pic:cNvPr id="6805" name="Picture 6805"/>
                    <pic:cNvPicPr/>
                  </pic:nvPicPr>
                  <pic:blipFill>
                    <a:blip xmlns:r="http://schemas.openxmlformats.org/officeDocument/2006/relationships" r:embed="rId7"/>
                    <a:stretch>
                      <a:fillRect/>
                    </a:stretch>
                  </pic:blipFill>
                  <pic:spPr>
                    <a:xfrm>
                      <a:off x="0" y="0"/>
                      <a:ext cx="438785" cy="435610"/>
                    </a:xfrm>
                    <a:prstGeom prst="rect">
                      <a:avLst/>
                    </a:prstGeom>
                  </pic:spPr>
                </pic:pic>
              </a:graphicData>
            </a:graphic>
          </wp:anchor>
        </w:drawing>
      </w:r>
      <w:r w:rsidR="000A6C15">
        <w:t xml:space="preserve"> </w:t>
      </w:r>
    </w:p>
    <w:tbl>
      <w:tblPr>
        <w:tblStyle w:val="TableGrid"/>
        <w:tblW w:w="9567" w:type="dxa"/>
        <w:tblInd w:w="119" w:type="dxa"/>
        <w:tblCellMar>
          <w:top w:w="32" w:type="dxa"/>
          <w:left w:w="107" w:type="dxa"/>
          <w:right w:w="115" w:type="dxa"/>
        </w:tblCellMar>
        <w:tblLook w:val="04A0"/>
      </w:tblPr>
      <w:tblGrid>
        <w:gridCol w:w="1304"/>
        <w:gridCol w:w="8263"/>
      </w:tblGrid>
      <w:tr w14:paraId="504C89BF" w14:textId="77777777" w:rsidTr="1EB70E11">
        <w:tblPrEx>
          <w:tblW w:w="9567" w:type="dxa"/>
          <w:tblInd w:w="119" w:type="dxa"/>
          <w:tblCellMar>
            <w:top w:w="32" w:type="dxa"/>
            <w:left w:w="107" w:type="dxa"/>
            <w:right w:w="115" w:type="dxa"/>
          </w:tblCellMar>
          <w:tblLook w:val="04A0"/>
        </w:tblPrEx>
        <w:trPr>
          <w:trHeight w:val="787"/>
        </w:trPr>
        <w:tc>
          <w:tcPr>
            <w:tcW w:w="1304" w:type="dxa"/>
            <w:tcBorders>
              <w:top w:val="single" w:sz="4" w:space="0" w:color="auto"/>
              <w:left w:val="single" w:sz="4" w:space="0" w:color="auto"/>
              <w:bottom w:val="single" w:sz="4" w:space="0" w:color="auto"/>
              <w:right w:val="single" w:sz="4" w:space="0" w:color="auto"/>
            </w:tcBorders>
          </w:tcPr>
          <w:p w:rsidR="00224B39" w14:paraId="512D4C61" w14:textId="77777777">
            <w:pPr>
              <w:numPr>
                <w:ilvl w:val="0"/>
                <w:numId w:val="1"/>
              </w:numPr>
              <w:spacing w:after="105"/>
              <w:ind w:hanging="247"/>
            </w:pPr>
            <w:r w:rsidRPr="6C79DF46">
              <w:t xml:space="preserve">Yes </w:t>
            </w:r>
          </w:p>
          <w:p w:rsidR="00224B39" w14:paraId="5CCDDC73" w14:textId="77777777">
            <w:pPr>
              <w:numPr>
                <w:ilvl w:val="0"/>
                <w:numId w:val="1"/>
              </w:numPr>
              <w:ind w:hanging="247"/>
            </w:pPr>
            <w:r w:rsidRPr="6C79DF46">
              <w:t xml:space="preserve">No </w:t>
            </w:r>
          </w:p>
        </w:tc>
        <w:tc>
          <w:tcPr>
            <w:tcW w:w="8264" w:type="dxa"/>
            <w:tcBorders>
              <w:top w:val="single" w:sz="4" w:space="0" w:color="auto"/>
              <w:left w:val="single" w:sz="4" w:space="0" w:color="auto"/>
              <w:bottom w:val="single" w:sz="4" w:space="0" w:color="auto"/>
              <w:right w:val="single" w:sz="4" w:space="0" w:color="auto"/>
            </w:tcBorders>
          </w:tcPr>
          <w:p w:rsidR="00224B39" w14:paraId="5EB40E9E" w14:textId="77777777">
            <w:pPr>
              <w:ind w:left="2"/>
            </w:pPr>
            <w:r w:rsidRPr="6C79DF46">
              <w:t xml:space="preserve">Do you have a personal history of breast cancer, ductal carcinoma in situ (DCIS), or lobular carcinoma in situ (LCIS)?   </w:t>
            </w:r>
          </w:p>
        </w:tc>
      </w:tr>
      <w:tr w14:paraId="4C8A44A0" w14:textId="77777777" w:rsidTr="1EB70E11">
        <w:tblPrEx>
          <w:tblW w:w="9567" w:type="dxa"/>
          <w:tblInd w:w="119" w:type="dxa"/>
          <w:tblCellMar>
            <w:top w:w="32" w:type="dxa"/>
            <w:left w:w="107" w:type="dxa"/>
            <w:right w:w="115" w:type="dxa"/>
          </w:tblCellMar>
          <w:tblLook w:val="04A0"/>
        </w:tblPrEx>
        <w:trPr>
          <w:trHeight w:val="478"/>
        </w:trPr>
        <w:tc>
          <w:tcPr>
            <w:tcW w:w="1304" w:type="dxa"/>
            <w:tcBorders>
              <w:top w:val="single" w:sz="4" w:space="0" w:color="auto"/>
              <w:left w:val="single" w:sz="4" w:space="0" w:color="auto"/>
              <w:bottom w:val="single" w:sz="4" w:space="0" w:color="auto"/>
              <w:right w:val="single" w:sz="4" w:space="0" w:color="auto"/>
            </w:tcBorders>
            <w:vAlign w:val="center"/>
          </w:tcPr>
          <w:p w:rsidR="00224B39" w14:paraId="14AB2AC3" w14:textId="77777777">
            <w:r w:rsidRPr="6C79DF46">
              <w:t xml:space="preserve">____years </w:t>
            </w:r>
          </w:p>
        </w:tc>
        <w:tc>
          <w:tcPr>
            <w:tcW w:w="8264" w:type="dxa"/>
            <w:tcBorders>
              <w:top w:val="single" w:sz="4" w:space="0" w:color="auto"/>
              <w:left w:val="single" w:sz="4" w:space="0" w:color="auto"/>
              <w:bottom w:val="single" w:sz="4" w:space="0" w:color="auto"/>
              <w:right w:val="single" w:sz="4" w:space="0" w:color="auto"/>
            </w:tcBorders>
          </w:tcPr>
          <w:p w:rsidR="00224B39" w14:paraId="124308CD" w14:textId="77777777">
            <w:pPr>
              <w:ind w:left="2"/>
            </w:pPr>
            <w:r w:rsidRPr="6C79DF46">
              <w:t xml:space="preserve">At what age did you begin to have your menstrual periods? </w:t>
            </w:r>
          </w:p>
        </w:tc>
      </w:tr>
      <w:tr w14:paraId="6E4E6B67" w14:textId="77777777" w:rsidTr="1EB70E11">
        <w:tblPrEx>
          <w:tblW w:w="9567" w:type="dxa"/>
          <w:tblInd w:w="119" w:type="dxa"/>
          <w:tblCellMar>
            <w:top w:w="32" w:type="dxa"/>
            <w:left w:w="107" w:type="dxa"/>
            <w:right w:w="115" w:type="dxa"/>
          </w:tblCellMar>
          <w:tblLook w:val="04A0"/>
        </w:tblPrEx>
        <w:trPr>
          <w:trHeight w:val="901"/>
        </w:trPr>
        <w:tc>
          <w:tcPr>
            <w:tcW w:w="1304" w:type="dxa"/>
            <w:tcBorders>
              <w:top w:val="single" w:sz="4" w:space="0" w:color="auto"/>
              <w:left w:val="single" w:sz="4" w:space="0" w:color="auto"/>
              <w:bottom w:val="single" w:sz="4" w:space="0" w:color="auto"/>
              <w:right w:val="single" w:sz="4" w:space="0" w:color="auto"/>
            </w:tcBorders>
            <w:vAlign w:val="center"/>
          </w:tcPr>
          <w:p w:rsidR="00224B39" w14:paraId="2EAC31F4" w14:textId="77777777">
            <w:pPr>
              <w:spacing w:after="102"/>
            </w:pPr>
            <w:r w:rsidRPr="6C79DF46">
              <w:t xml:space="preserve">____years </w:t>
            </w:r>
          </w:p>
          <w:p w:rsidR="00224B39" w14:paraId="7830A566" w14:textId="77777777">
            <w:r w:rsidRPr="6C79DF46">
              <w:rPr>
                <w:rFonts w:ascii="Wingdings" w:eastAsia="Wingdings" w:hAnsi="Wingdings" w:cs="Wingdings"/>
              </w:rPr>
              <w:sym w:font="Wingdings" w:char="F0A8"/>
            </w:r>
            <w:r w:rsidRPr="6C79DF46">
              <w:t xml:space="preserve"> N/A </w:t>
            </w:r>
          </w:p>
        </w:tc>
        <w:tc>
          <w:tcPr>
            <w:tcW w:w="8264" w:type="dxa"/>
            <w:tcBorders>
              <w:top w:val="single" w:sz="4" w:space="0" w:color="auto"/>
              <w:left w:val="single" w:sz="4" w:space="0" w:color="auto"/>
              <w:bottom w:val="single" w:sz="4" w:space="0" w:color="auto"/>
              <w:right w:val="single" w:sz="4" w:space="0" w:color="auto"/>
            </w:tcBorders>
          </w:tcPr>
          <w:p w:rsidR="00224B39" w14:paraId="4E6B9EF6" w14:textId="77777777">
            <w:pPr>
              <w:ind w:left="2"/>
            </w:pPr>
            <w:r w:rsidRPr="6C79DF46">
              <w:t xml:space="preserve">At what age, if applicable, did you have your first child? </w:t>
            </w:r>
          </w:p>
        </w:tc>
      </w:tr>
      <w:tr w14:paraId="0B579E94" w14:textId="77777777" w:rsidTr="1EB70E11">
        <w:tblPrEx>
          <w:tblW w:w="9567" w:type="dxa"/>
          <w:tblInd w:w="119" w:type="dxa"/>
          <w:tblCellMar>
            <w:top w:w="32" w:type="dxa"/>
            <w:left w:w="107" w:type="dxa"/>
            <w:right w:w="115" w:type="dxa"/>
          </w:tblCellMar>
          <w:tblLook w:val="04A0"/>
        </w:tblPrEx>
        <w:trPr>
          <w:trHeight w:val="900"/>
        </w:trPr>
        <w:tc>
          <w:tcPr>
            <w:tcW w:w="1304" w:type="dxa"/>
            <w:tcBorders>
              <w:top w:val="single" w:sz="4" w:space="0" w:color="auto"/>
              <w:left w:val="single" w:sz="4" w:space="0" w:color="auto"/>
              <w:bottom w:val="single" w:sz="4" w:space="0" w:color="auto"/>
              <w:right w:val="single" w:sz="4" w:space="0" w:color="auto"/>
            </w:tcBorders>
            <w:vAlign w:val="center"/>
          </w:tcPr>
          <w:p w:rsidR="00224B39" w14:paraId="4BB8EA4B" w14:textId="77777777">
            <w:pPr>
              <w:spacing w:after="101"/>
            </w:pPr>
            <w:r w:rsidRPr="6C79DF46">
              <w:t xml:space="preserve">#_______ </w:t>
            </w:r>
          </w:p>
          <w:p w:rsidR="00224B39" w14:paraId="76AEFBCD" w14:textId="77777777">
            <w:r w:rsidRPr="6C79DF46">
              <w:rPr>
                <w:rFonts w:ascii="Wingdings" w:eastAsia="Wingdings" w:hAnsi="Wingdings" w:cs="Wingdings"/>
              </w:rPr>
              <w:sym w:font="Wingdings" w:char="F0A8"/>
            </w:r>
            <w:r w:rsidRPr="6C79DF46">
              <w:t xml:space="preserve"> N/A </w:t>
            </w:r>
          </w:p>
        </w:tc>
        <w:tc>
          <w:tcPr>
            <w:tcW w:w="8264" w:type="dxa"/>
            <w:tcBorders>
              <w:top w:val="single" w:sz="4" w:space="0" w:color="auto"/>
              <w:left w:val="single" w:sz="4" w:space="0" w:color="auto"/>
              <w:bottom w:val="single" w:sz="4" w:space="0" w:color="auto"/>
              <w:right w:val="single" w:sz="4" w:space="0" w:color="auto"/>
            </w:tcBorders>
          </w:tcPr>
          <w:p w:rsidR="00224B39" w14:paraId="7B028655" w14:textId="77777777">
            <w:pPr>
              <w:ind w:left="2"/>
            </w:pPr>
            <w:r w:rsidRPr="6C79DF46">
              <w:t xml:space="preserve">How many first-degree relatives (parent, sibling, </w:t>
            </w:r>
            <w:r w:rsidRPr="6C79DF46">
              <w:t>child</w:t>
            </w:r>
            <w:r w:rsidRPr="6C79DF46">
              <w:t xml:space="preserve">) have had breast cancer? </w:t>
            </w:r>
          </w:p>
        </w:tc>
      </w:tr>
      <w:tr w14:paraId="09C61159" w14:textId="77777777" w:rsidTr="1EB70E11">
        <w:tblPrEx>
          <w:tblW w:w="9567" w:type="dxa"/>
          <w:tblInd w:w="119" w:type="dxa"/>
          <w:tblCellMar>
            <w:top w:w="32" w:type="dxa"/>
            <w:left w:w="107" w:type="dxa"/>
            <w:right w:w="115" w:type="dxa"/>
          </w:tblCellMar>
          <w:tblLook w:val="04A0"/>
        </w:tblPrEx>
        <w:trPr>
          <w:trHeight w:val="787"/>
        </w:trPr>
        <w:tc>
          <w:tcPr>
            <w:tcW w:w="1304" w:type="dxa"/>
            <w:tcBorders>
              <w:top w:val="single" w:sz="4" w:space="0" w:color="auto"/>
              <w:left w:val="single" w:sz="4" w:space="0" w:color="auto"/>
              <w:bottom w:val="single" w:sz="4" w:space="0" w:color="auto"/>
              <w:right w:val="single" w:sz="4" w:space="0" w:color="auto"/>
            </w:tcBorders>
          </w:tcPr>
          <w:p w:rsidR="00224B39" w14:paraId="4517B5AB" w14:textId="77777777">
            <w:pPr>
              <w:numPr>
                <w:ilvl w:val="0"/>
                <w:numId w:val="2"/>
              </w:numPr>
              <w:spacing w:after="105"/>
              <w:ind w:hanging="247"/>
            </w:pPr>
            <w:r w:rsidRPr="6C79DF46">
              <w:t xml:space="preserve">Yes </w:t>
            </w:r>
          </w:p>
          <w:p w:rsidR="00224B39" w14:paraId="7D1A6F06" w14:textId="77777777">
            <w:pPr>
              <w:numPr>
                <w:ilvl w:val="0"/>
                <w:numId w:val="2"/>
              </w:numPr>
              <w:ind w:hanging="247"/>
            </w:pPr>
            <w:r w:rsidRPr="6C79DF46">
              <w:t xml:space="preserve">No </w:t>
            </w:r>
          </w:p>
        </w:tc>
        <w:tc>
          <w:tcPr>
            <w:tcW w:w="8264" w:type="dxa"/>
            <w:tcBorders>
              <w:top w:val="single" w:sz="4" w:space="0" w:color="auto"/>
              <w:left w:val="single" w:sz="4" w:space="0" w:color="auto"/>
              <w:bottom w:val="single" w:sz="4" w:space="0" w:color="auto"/>
              <w:right w:val="single" w:sz="4" w:space="0" w:color="auto"/>
            </w:tcBorders>
          </w:tcPr>
          <w:p w:rsidR="00224B39" w14:paraId="3A9792F9" w14:textId="77777777">
            <w:pPr>
              <w:ind w:left="2"/>
            </w:pPr>
            <w:r w:rsidRPr="6C79DF46">
              <w:t xml:space="preserve">Have you ever had a breast biopsy? </w:t>
            </w:r>
          </w:p>
        </w:tc>
      </w:tr>
      <w:tr w14:paraId="156089F9" w14:textId="77777777" w:rsidTr="1EB70E11">
        <w:tblPrEx>
          <w:tblW w:w="9567" w:type="dxa"/>
          <w:tblInd w:w="119" w:type="dxa"/>
          <w:tblCellMar>
            <w:top w:w="32" w:type="dxa"/>
            <w:left w:w="107" w:type="dxa"/>
            <w:right w:w="115" w:type="dxa"/>
          </w:tblCellMar>
          <w:tblLook w:val="04A0"/>
        </w:tblPrEx>
        <w:trPr>
          <w:trHeight w:val="926"/>
        </w:trPr>
        <w:tc>
          <w:tcPr>
            <w:tcW w:w="1304" w:type="dxa"/>
            <w:tcBorders>
              <w:top w:val="single" w:sz="4" w:space="0" w:color="auto"/>
              <w:left w:val="single" w:sz="4" w:space="0" w:color="auto"/>
              <w:bottom w:val="single" w:sz="4" w:space="0" w:color="auto"/>
              <w:right w:val="single" w:sz="4" w:space="0" w:color="auto"/>
            </w:tcBorders>
            <w:vAlign w:val="center"/>
          </w:tcPr>
          <w:p w:rsidR="00224B39" w14:paraId="0A856C93" w14:textId="77777777">
            <w:pPr>
              <w:spacing w:after="101"/>
            </w:pPr>
            <w:r w:rsidRPr="6C79DF46">
              <w:t xml:space="preserve">#_______ </w:t>
            </w:r>
          </w:p>
          <w:p w:rsidR="00224B39" w14:paraId="4E4D8122" w14:textId="77777777">
            <w:r w:rsidRPr="6C79DF46">
              <w:rPr>
                <w:rFonts w:ascii="Wingdings" w:eastAsia="Wingdings" w:hAnsi="Wingdings" w:cs="Wingdings"/>
              </w:rPr>
              <w:sym w:font="Wingdings" w:char="F0A8"/>
            </w:r>
            <w:r w:rsidRPr="6C79DF46">
              <w:t xml:space="preserve"> N/A </w:t>
            </w:r>
          </w:p>
        </w:tc>
        <w:tc>
          <w:tcPr>
            <w:tcW w:w="8264" w:type="dxa"/>
            <w:tcBorders>
              <w:top w:val="single" w:sz="4" w:space="0" w:color="auto"/>
              <w:left w:val="single" w:sz="4" w:space="0" w:color="auto"/>
              <w:bottom w:val="single" w:sz="4" w:space="0" w:color="auto"/>
              <w:right w:val="single" w:sz="4" w:space="0" w:color="auto"/>
            </w:tcBorders>
          </w:tcPr>
          <w:p w:rsidR="00224B39" w14:paraId="2BA51536" w14:textId="77777777">
            <w:pPr>
              <w:ind w:left="2"/>
            </w:pPr>
            <w:r w:rsidRPr="6C79DF46">
              <w:t xml:space="preserve">How many breast biopsies have you had (positive or negative)? </w:t>
            </w:r>
          </w:p>
        </w:tc>
      </w:tr>
      <w:tr w14:paraId="78A420C7" w14:textId="77777777" w:rsidTr="1EB70E11">
        <w:tblPrEx>
          <w:tblW w:w="9567" w:type="dxa"/>
          <w:tblInd w:w="119" w:type="dxa"/>
          <w:tblCellMar>
            <w:top w:w="32" w:type="dxa"/>
            <w:left w:w="107" w:type="dxa"/>
            <w:right w:w="115" w:type="dxa"/>
          </w:tblCellMar>
          <w:tblLook w:val="04A0"/>
        </w:tblPrEx>
        <w:trPr>
          <w:trHeight w:val="1178"/>
        </w:trPr>
        <w:tc>
          <w:tcPr>
            <w:tcW w:w="1304" w:type="dxa"/>
            <w:tcBorders>
              <w:top w:val="single" w:sz="4" w:space="0" w:color="auto"/>
              <w:left w:val="single" w:sz="4" w:space="0" w:color="auto"/>
              <w:bottom w:val="single" w:sz="4" w:space="0" w:color="auto"/>
              <w:right w:val="single" w:sz="4" w:space="0" w:color="auto"/>
            </w:tcBorders>
          </w:tcPr>
          <w:p w:rsidR="00224B39" w14:paraId="53497361" w14:textId="77777777">
            <w:pPr>
              <w:numPr>
                <w:ilvl w:val="0"/>
                <w:numId w:val="3"/>
              </w:numPr>
              <w:spacing w:after="105"/>
              <w:ind w:hanging="247"/>
            </w:pPr>
            <w:r w:rsidRPr="6C79DF46">
              <w:t xml:space="preserve">Yes </w:t>
            </w:r>
          </w:p>
          <w:p w:rsidR="00224B39" w14:paraId="3A83187B" w14:textId="77777777">
            <w:pPr>
              <w:numPr>
                <w:ilvl w:val="0"/>
                <w:numId w:val="3"/>
              </w:numPr>
              <w:spacing w:after="105"/>
              <w:ind w:hanging="247"/>
            </w:pPr>
            <w:r w:rsidRPr="6C79DF46">
              <w:t xml:space="preserve">No </w:t>
            </w:r>
          </w:p>
          <w:p w:rsidR="00224B39" w14:paraId="4348259F" w14:textId="77777777">
            <w:pPr>
              <w:numPr>
                <w:ilvl w:val="0"/>
                <w:numId w:val="3"/>
              </w:numPr>
              <w:ind w:hanging="247"/>
            </w:pPr>
            <w:r w:rsidRPr="6C79DF46">
              <w:t xml:space="preserve">N/A </w:t>
            </w:r>
          </w:p>
        </w:tc>
        <w:tc>
          <w:tcPr>
            <w:tcW w:w="8264" w:type="dxa"/>
            <w:tcBorders>
              <w:top w:val="single" w:sz="4" w:space="0" w:color="auto"/>
              <w:left w:val="single" w:sz="4" w:space="0" w:color="auto"/>
              <w:bottom w:val="single" w:sz="4" w:space="0" w:color="auto"/>
              <w:right w:val="single" w:sz="4" w:space="0" w:color="auto"/>
            </w:tcBorders>
          </w:tcPr>
          <w:p w:rsidR="00224B39" w14:paraId="525EAC77" w14:textId="77777777">
            <w:pPr>
              <w:ind w:left="2"/>
            </w:pPr>
            <w:r w:rsidRPr="6C79DF46">
              <w:t xml:space="preserve">Have any of the biopsies shown atypical hyperplasia? </w:t>
            </w:r>
          </w:p>
        </w:tc>
      </w:tr>
      <w:tr w14:paraId="6163F916" w14:textId="77777777" w:rsidTr="1EB70E11">
        <w:tblPrEx>
          <w:tblW w:w="9567" w:type="dxa"/>
          <w:tblInd w:w="119" w:type="dxa"/>
          <w:tblCellMar>
            <w:top w:w="32" w:type="dxa"/>
            <w:left w:w="107" w:type="dxa"/>
            <w:right w:w="115" w:type="dxa"/>
          </w:tblCellMar>
          <w:tblLook w:val="04A0"/>
        </w:tblPrEx>
        <w:trPr>
          <w:trHeight w:val="665"/>
        </w:trPr>
        <w:tc>
          <w:tcPr>
            <w:tcW w:w="1304" w:type="dxa"/>
            <w:tcBorders>
              <w:top w:val="single" w:sz="4" w:space="0" w:color="auto"/>
              <w:left w:val="single" w:sz="4" w:space="0" w:color="auto"/>
              <w:bottom w:val="single" w:sz="4" w:space="0" w:color="auto"/>
              <w:right w:val="single" w:sz="4" w:space="0" w:color="auto"/>
            </w:tcBorders>
            <w:shd w:val="clear" w:color="auto" w:fill="D9D9D9"/>
          </w:tcPr>
          <w:p w:rsidR="00224B39" w14:paraId="1346E872" w14:textId="77777777">
            <w:r w:rsidRPr="6C79DF46">
              <w:t xml:space="preserve">Check all that apply </w:t>
            </w:r>
          </w:p>
        </w:tc>
        <w:tc>
          <w:tcPr>
            <w:tcW w:w="8264" w:type="dxa"/>
            <w:tcBorders>
              <w:top w:val="single" w:sz="4" w:space="0" w:color="auto"/>
              <w:left w:val="single" w:sz="4" w:space="0" w:color="auto"/>
              <w:bottom w:val="single" w:sz="4" w:space="0" w:color="auto"/>
              <w:right w:val="single" w:sz="4" w:space="0" w:color="auto"/>
            </w:tcBorders>
          </w:tcPr>
          <w:p w:rsidR="00224B39" w14:paraId="2F34602A" w14:textId="77777777">
            <w:pPr>
              <w:ind w:left="2"/>
            </w:pPr>
            <w:r w:rsidRPr="6C79DF46">
              <w:t xml:space="preserve">Understanding that race and ethnicity factor into the estimation of breast cancer risk, what is your race/ethnicity? </w:t>
            </w:r>
          </w:p>
        </w:tc>
      </w:tr>
      <w:tr w14:paraId="66F1B6FF" w14:textId="77777777" w:rsidTr="1EB70E11">
        <w:tblPrEx>
          <w:tblW w:w="9567" w:type="dxa"/>
          <w:tblInd w:w="119" w:type="dxa"/>
          <w:tblCellMar>
            <w:top w:w="32" w:type="dxa"/>
            <w:left w:w="107" w:type="dxa"/>
            <w:right w:w="115" w:type="dxa"/>
          </w:tblCellMar>
          <w:tblLook w:val="04A0"/>
        </w:tblPrEx>
        <w:trPr>
          <w:trHeight w:val="400"/>
        </w:trPr>
        <w:tc>
          <w:tcPr>
            <w:tcW w:w="1304" w:type="dxa"/>
            <w:tcBorders>
              <w:top w:val="single" w:sz="4" w:space="0" w:color="auto"/>
              <w:left w:val="single" w:sz="4" w:space="0" w:color="auto"/>
              <w:bottom w:val="single" w:sz="4" w:space="0" w:color="auto"/>
              <w:right w:val="single" w:sz="4" w:space="0" w:color="auto"/>
            </w:tcBorders>
          </w:tcPr>
          <w:p w:rsidR="00224B39" w14:paraId="07288504" w14:textId="77777777">
            <w:r w:rsidRPr="6C79DF46">
              <w:rPr>
                <w:rFonts w:ascii="Wingdings" w:eastAsia="Wingdings" w:hAnsi="Wingdings" w:cs="Wingdings"/>
              </w:rPr>
              <w:sym w:font="Wingdings" w:char="F0A8"/>
            </w:r>
            <w:r w:rsidRPr="6C79DF46">
              <w:t xml:space="preserve"> </w:t>
            </w:r>
          </w:p>
        </w:tc>
        <w:tc>
          <w:tcPr>
            <w:tcW w:w="8264" w:type="dxa"/>
            <w:tcBorders>
              <w:top w:val="single" w:sz="4" w:space="0" w:color="auto"/>
              <w:left w:val="single" w:sz="4" w:space="0" w:color="auto"/>
              <w:bottom w:val="single" w:sz="4" w:space="0" w:color="auto"/>
              <w:right w:val="single" w:sz="4" w:space="0" w:color="auto"/>
            </w:tcBorders>
          </w:tcPr>
          <w:p w:rsidR="00224B39" w14:paraId="111214BF" w14:textId="77777777">
            <w:pPr>
              <w:ind w:left="2"/>
            </w:pPr>
            <w:r w:rsidRPr="6C79DF46">
              <w:t xml:space="preserve">White </w:t>
            </w:r>
          </w:p>
        </w:tc>
      </w:tr>
      <w:tr w14:paraId="022794B8" w14:textId="77777777" w:rsidTr="1EB70E11">
        <w:tblPrEx>
          <w:tblW w:w="9567" w:type="dxa"/>
          <w:tblInd w:w="119" w:type="dxa"/>
          <w:tblCellMar>
            <w:top w:w="32" w:type="dxa"/>
            <w:left w:w="107" w:type="dxa"/>
            <w:right w:w="115" w:type="dxa"/>
          </w:tblCellMar>
          <w:tblLook w:val="04A0"/>
        </w:tblPrEx>
        <w:trPr>
          <w:trHeight w:val="398"/>
        </w:trPr>
        <w:tc>
          <w:tcPr>
            <w:tcW w:w="1304" w:type="dxa"/>
            <w:tcBorders>
              <w:top w:val="single" w:sz="4" w:space="0" w:color="auto"/>
              <w:left w:val="single" w:sz="4" w:space="0" w:color="auto"/>
              <w:bottom w:val="single" w:sz="4" w:space="0" w:color="auto"/>
              <w:right w:val="single" w:sz="4" w:space="0" w:color="auto"/>
            </w:tcBorders>
          </w:tcPr>
          <w:p w:rsidR="00224B39" w14:paraId="341C2933" w14:textId="77777777">
            <w:r w:rsidRPr="6C79DF46">
              <w:rPr>
                <w:rFonts w:ascii="Wingdings" w:eastAsia="Wingdings" w:hAnsi="Wingdings" w:cs="Wingdings"/>
              </w:rPr>
              <w:sym w:font="Wingdings" w:char="F0A8"/>
            </w:r>
            <w:r w:rsidRPr="6C79DF46">
              <w:t xml:space="preserve"> </w:t>
            </w:r>
          </w:p>
        </w:tc>
        <w:tc>
          <w:tcPr>
            <w:tcW w:w="8264" w:type="dxa"/>
            <w:tcBorders>
              <w:top w:val="single" w:sz="4" w:space="0" w:color="auto"/>
              <w:left w:val="single" w:sz="4" w:space="0" w:color="auto"/>
              <w:bottom w:val="single" w:sz="4" w:space="0" w:color="auto"/>
              <w:right w:val="single" w:sz="4" w:space="0" w:color="auto"/>
            </w:tcBorders>
          </w:tcPr>
          <w:p w:rsidR="00224B39" w14:paraId="7BD9E352" w14:textId="77777777">
            <w:pPr>
              <w:ind w:left="2"/>
            </w:pPr>
            <w:r w:rsidRPr="6C79DF46">
              <w:t xml:space="preserve">African American </w:t>
            </w:r>
          </w:p>
        </w:tc>
      </w:tr>
      <w:tr w14:paraId="23034F8A" w14:textId="77777777" w:rsidTr="1EB70E11">
        <w:tblPrEx>
          <w:tblW w:w="9567" w:type="dxa"/>
          <w:tblInd w:w="119" w:type="dxa"/>
          <w:tblCellMar>
            <w:top w:w="32" w:type="dxa"/>
            <w:left w:w="107" w:type="dxa"/>
            <w:right w:w="115" w:type="dxa"/>
          </w:tblCellMar>
          <w:tblLook w:val="04A0"/>
        </w:tblPrEx>
        <w:trPr>
          <w:trHeight w:val="398"/>
        </w:trPr>
        <w:tc>
          <w:tcPr>
            <w:tcW w:w="1304" w:type="dxa"/>
            <w:tcBorders>
              <w:top w:val="single" w:sz="4" w:space="0" w:color="auto"/>
              <w:left w:val="single" w:sz="4" w:space="0" w:color="auto"/>
              <w:bottom w:val="single" w:sz="4" w:space="0" w:color="auto"/>
              <w:right w:val="single" w:sz="4" w:space="0" w:color="auto"/>
            </w:tcBorders>
          </w:tcPr>
          <w:p w:rsidR="00224B39" w14:paraId="3BE98E57" w14:textId="77777777">
            <w:r w:rsidRPr="6C79DF46">
              <w:rPr>
                <w:rFonts w:ascii="Wingdings" w:eastAsia="Wingdings" w:hAnsi="Wingdings" w:cs="Wingdings"/>
              </w:rPr>
              <w:sym w:font="Wingdings" w:char="F0A8"/>
            </w:r>
            <w:r w:rsidRPr="6C79DF46">
              <w:t xml:space="preserve"> </w:t>
            </w:r>
          </w:p>
        </w:tc>
        <w:tc>
          <w:tcPr>
            <w:tcW w:w="8264" w:type="dxa"/>
            <w:tcBorders>
              <w:top w:val="single" w:sz="4" w:space="0" w:color="auto"/>
              <w:left w:val="single" w:sz="4" w:space="0" w:color="auto"/>
              <w:bottom w:val="single" w:sz="4" w:space="0" w:color="auto"/>
              <w:right w:val="single" w:sz="4" w:space="0" w:color="auto"/>
            </w:tcBorders>
          </w:tcPr>
          <w:p w:rsidR="00224B39" w14:paraId="3B964584" w14:textId="77777777">
            <w:pPr>
              <w:ind w:left="2"/>
            </w:pPr>
            <w:r w:rsidRPr="6C79DF46">
              <w:t xml:space="preserve">Hispanic </w:t>
            </w:r>
          </w:p>
        </w:tc>
      </w:tr>
      <w:tr w14:paraId="64815E05" w14:textId="77777777" w:rsidTr="1EB70E11">
        <w:tblPrEx>
          <w:tblW w:w="9567" w:type="dxa"/>
          <w:tblInd w:w="119" w:type="dxa"/>
          <w:tblCellMar>
            <w:top w:w="32" w:type="dxa"/>
            <w:left w:w="107" w:type="dxa"/>
            <w:right w:w="115" w:type="dxa"/>
          </w:tblCellMar>
          <w:tblLook w:val="04A0"/>
        </w:tblPrEx>
        <w:trPr>
          <w:trHeight w:val="398"/>
        </w:trPr>
        <w:tc>
          <w:tcPr>
            <w:tcW w:w="1304" w:type="dxa"/>
            <w:tcBorders>
              <w:top w:val="single" w:sz="4" w:space="0" w:color="auto"/>
              <w:left w:val="single" w:sz="4" w:space="0" w:color="auto"/>
              <w:bottom w:val="single" w:sz="4" w:space="0" w:color="auto"/>
              <w:right w:val="single" w:sz="4" w:space="0" w:color="auto"/>
            </w:tcBorders>
          </w:tcPr>
          <w:p w:rsidR="00224B39" w14:paraId="11B2E8EF" w14:textId="77777777">
            <w:r w:rsidRPr="6C79DF46">
              <w:rPr>
                <w:rFonts w:ascii="Wingdings" w:eastAsia="Wingdings" w:hAnsi="Wingdings" w:cs="Wingdings"/>
              </w:rPr>
              <w:sym w:font="Wingdings" w:char="F0A8"/>
            </w:r>
            <w:r w:rsidRPr="6C79DF46">
              <w:t xml:space="preserve"> </w:t>
            </w:r>
          </w:p>
        </w:tc>
        <w:tc>
          <w:tcPr>
            <w:tcW w:w="8264" w:type="dxa"/>
            <w:tcBorders>
              <w:top w:val="single" w:sz="4" w:space="0" w:color="auto"/>
              <w:left w:val="single" w:sz="4" w:space="0" w:color="auto"/>
              <w:bottom w:val="single" w:sz="4" w:space="0" w:color="auto"/>
              <w:right w:val="single" w:sz="4" w:space="0" w:color="auto"/>
            </w:tcBorders>
          </w:tcPr>
          <w:p w:rsidR="00224B39" w14:paraId="2EB8C851" w14:textId="77777777">
            <w:pPr>
              <w:ind w:left="2"/>
            </w:pPr>
            <w:r w:rsidRPr="6C79DF46">
              <w:t xml:space="preserve">Asian, Pacific Islander, or Native Hawaiian </w:t>
            </w:r>
          </w:p>
        </w:tc>
      </w:tr>
      <w:tr w14:paraId="2B55E5ED" w14:textId="77777777" w:rsidTr="1EB70E11">
        <w:tblPrEx>
          <w:tblW w:w="9567" w:type="dxa"/>
          <w:tblInd w:w="119" w:type="dxa"/>
          <w:tblCellMar>
            <w:top w:w="32" w:type="dxa"/>
            <w:left w:w="107" w:type="dxa"/>
            <w:right w:w="115" w:type="dxa"/>
          </w:tblCellMar>
          <w:tblLook w:val="04A0"/>
        </w:tblPrEx>
        <w:trPr>
          <w:trHeight w:val="399"/>
        </w:trPr>
        <w:tc>
          <w:tcPr>
            <w:tcW w:w="1304" w:type="dxa"/>
            <w:tcBorders>
              <w:top w:val="single" w:sz="4" w:space="0" w:color="auto"/>
              <w:left w:val="single" w:sz="4" w:space="0" w:color="auto"/>
              <w:bottom w:val="single" w:sz="4" w:space="0" w:color="auto"/>
              <w:right w:val="single" w:sz="4" w:space="0" w:color="auto"/>
            </w:tcBorders>
          </w:tcPr>
          <w:p w:rsidR="00224B39" w14:paraId="708816C1" w14:textId="77777777">
            <w:r w:rsidRPr="6C79DF46">
              <w:rPr>
                <w:rFonts w:ascii="Wingdings" w:eastAsia="Wingdings" w:hAnsi="Wingdings" w:cs="Wingdings"/>
              </w:rPr>
              <w:sym w:font="Wingdings" w:char="F0A8"/>
            </w:r>
            <w:r w:rsidRPr="6C79DF46">
              <w:t xml:space="preserve"> </w:t>
            </w:r>
          </w:p>
        </w:tc>
        <w:tc>
          <w:tcPr>
            <w:tcW w:w="8264" w:type="dxa"/>
            <w:tcBorders>
              <w:top w:val="single" w:sz="4" w:space="0" w:color="auto"/>
              <w:left w:val="single" w:sz="4" w:space="0" w:color="auto"/>
              <w:bottom w:val="single" w:sz="4" w:space="0" w:color="auto"/>
              <w:right w:val="single" w:sz="4" w:space="0" w:color="auto"/>
            </w:tcBorders>
          </w:tcPr>
          <w:p w:rsidR="00224B39" w14:paraId="51A5C6E1" w14:textId="77777777">
            <w:pPr>
              <w:ind w:left="2"/>
            </w:pPr>
            <w:r w:rsidRPr="6C79DF46">
              <w:t xml:space="preserve">American Indian or Alaskan Native </w:t>
            </w:r>
          </w:p>
        </w:tc>
      </w:tr>
      <w:tr w14:paraId="1CD85F0B" w14:textId="77777777" w:rsidTr="1EB70E11">
        <w:tblPrEx>
          <w:tblW w:w="9567" w:type="dxa"/>
          <w:tblInd w:w="119" w:type="dxa"/>
          <w:tblCellMar>
            <w:top w:w="32" w:type="dxa"/>
            <w:left w:w="107" w:type="dxa"/>
            <w:right w:w="115" w:type="dxa"/>
          </w:tblCellMar>
          <w:tblLook w:val="04A0"/>
        </w:tblPrEx>
        <w:trPr>
          <w:trHeight w:val="398"/>
        </w:trPr>
        <w:tc>
          <w:tcPr>
            <w:tcW w:w="1304" w:type="dxa"/>
            <w:tcBorders>
              <w:top w:val="single" w:sz="4" w:space="0" w:color="auto"/>
              <w:left w:val="single" w:sz="4" w:space="0" w:color="auto"/>
              <w:bottom w:val="single" w:sz="4" w:space="0" w:color="auto"/>
              <w:right w:val="single" w:sz="4" w:space="0" w:color="auto"/>
            </w:tcBorders>
          </w:tcPr>
          <w:p w:rsidR="00224B39" w14:paraId="436B65DA" w14:textId="77777777">
            <w:r w:rsidRPr="6C79DF46">
              <w:rPr>
                <w:rFonts w:ascii="Wingdings" w:eastAsia="Wingdings" w:hAnsi="Wingdings" w:cs="Wingdings"/>
              </w:rPr>
              <w:sym w:font="Wingdings" w:char="F0A8"/>
            </w:r>
            <w:r w:rsidRPr="6C79DF46">
              <w:t xml:space="preserve"> </w:t>
            </w:r>
          </w:p>
        </w:tc>
        <w:tc>
          <w:tcPr>
            <w:tcW w:w="8264" w:type="dxa"/>
            <w:tcBorders>
              <w:top w:val="single" w:sz="4" w:space="0" w:color="auto"/>
              <w:left w:val="single" w:sz="4" w:space="0" w:color="auto"/>
              <w:bottom w:val="single" w:sz="4" w:space="0" w:color="auto"/>
              <w:right w:val="single" w:sz="4" w:space="0" w:color="auto"/>
            </w:tcBorders>
          </w:tcPr>
          <w:p w:rsidR="00224B39" w14:paraId="204D37C1" w14:textId="77777777">
            <w:pPr>
              <w:ind w:left="2"/>
            </w:pPr>
            <w:r w:rsidRPr="6C79DF46">
              <w:t xml:space="preserve">Unknown </w:t>
            </w:r>
          </w:p>
        </w:tc>
      </w:tr>
      <w:tr w14:paraId="0B2A369C" w14:textId="77777777" w:rsidTr="1EB70E11">
        <w:tblPrEx>
          <w:tblW w:w="9567" w:type="dxa"/>
          <w:tblInd w:w="119" w:type="dxa"/>
          <w:tblCellMar>
            <w:top w:w="32" w:type="dxa"/>
            <w:left w:w="107" w:type="dxa"/>
            <w:right w:w="115" w:type="dxa"/>
          </w:tblCellMar>
          <w:tblLook w:val="04A0"/>
        </w:tblPrEx>
        <w:trPr>
          <w:trHeight w:val="398"/>
        </w:trPr>
        <w:tc>
          <w:tcPr>
            <w:tcW w:w="1304" w:type="dxa"/>
            <w:tcBorders>
              <w:top w:val="single" w:sz="4" w:space="0" w:color="auto"/>
              <w:left w:val="single" w:sz="4" w:space="0" w:color="auto"/>
              <w:bottom w:val="single" w:sz="4" w:space="0" w:color="auto"/>
              <w:right w:val="single" w:sz="4" w:space="0" w:color="auto"/>
            </w:tcBorders>
          </w:tcPr>
          <w:p w:rsidR="00224B39" w14:paraId="25F05D2E" w14:textId="77777777">
            <w:r w:rsidRPr="6C79DF46">
              <w:rPr>
                <w:rFonts w:ascii="Wingdings" w:eastAsia="Wingdings" w:hAnsi="Wingdings" w:cs="Wingdings"/>
              </w:rPr>
              <w:sym w:font="Wingdings" w:char="F0A8"/>
            </w:r>
            <w:r w:rsidRPr="6C79DF46">
              <w:t xml:space="preserve"> </w:t>
            </w:r>
          </w:p>
        </w:tc>
        <w:tc>
          <w:tcPr>
            <w:tcW w:w="8264" w:type="dxa"/>
            <w:tcBorders>
              <w:top w:val="single" w:sz="4" w:space="0" w:color="auto"/>
              <w:left w:val="single" w:sz="4" w:space="0" w:color="auto"/>
              <w:bottom w:val="single" w:sz="4" w:space="0" w:color="auto"/>
              <w:right w:val="single" w:sz="4" w:space="0" w:color="auto"/>
            </w:tcBorders>
          </w:tcPr>
          <w:p w:rsidR="00224B39" w14:paraId="1A0CAC4A" w14:textId="77777777">
            <w:pPr>
              <w:ind w:left="2"/>
            </w:pPr>
            <w:r w:rsidRPr="6C79DF46">
              <w:t xml:space="preserve">Prefer not to answer </w:t>
            </w:r>
          </w:p>
        </w:tc>
      </w:tr>
    </w:tbl>
    <w:p w:rsidR="00224B39" w:rsidRPr="00FF3C4F" w:rsidP="00FF3C4F" w14:paraId="3C832357" w14:textId="3D0A6D51">
      <w:pPr>
        <w:tabs>
          <w:tab w:val="left" w:pos="1060"/>
        </w:tabs>
      </w:pPr>
    </w:p>
    <w:sectPr w:rsidSect="00FF3C4F">
      <w:headerReference w:type="default" r:id="rId9"/>
      <w:footerReference w:type="default" r:id="rId10"/>
      <w:pgSz w:w="12240" w:h="15840"/>
      <w:pgMar w:top="302" w:right="864" w:bottom="1296" w:left="86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1014" w:rsidRPr="00601014" w14:paraId="1DC89A8F" w14:textId="0BD39F7C">
    <w:pPr>
      <w:pStyle w:val="Footer"/>
      <w:rPr>
        <w:sz w:val="16"/>
        <w:szCs w:val="16"/>
      </w:rPr>
    </w:pPr>
    <w:r w:rsidRPr="0025696E">
      <w:rPr>
        <w:rFonts w:asciiTheme="minorHAnsi" w:hAnsiTheme="minorHAnsi"/>
        <w:b/>
        <w:sz w:val="16"/>
        <w:szCs w:val="16"/>
      </w:rPr>
      <w:t xml:space="preserve">Peace Corps – Mammogram Waiver </w:t>
    </w:r>
    <w:r w:rsidRPr="0025696E">
      <w:rPr>
        <w:rFonts w:asciiTheme="minorHAnsi" w:hAnsiTheme="minorHAnsi" w:cs="Adobe Devanagari"/>
        <w:b/>
        <w:sz w:val="16"/>
        <w:szCs w:val="16"/>
      </w:rPr>
      <w:t>|</w:t>
    </w:r>
    <w:r w:rsidRPr="0025696E">
      <w:rPr>
        <w:rFonts w:asciiTheme="minorHAnsi" w:hAnsiTheme="minorHAnsi"/>
        <w:b/>
        <w:sz w:val="16"/>
        <w:szCs w:val="16"/>
      </w:rPr>
      <w:t xml:space="preserve"> PC-355-2</w:t>
    </w:r>
    <w:r w:rsidRPr="0025696E" w:rsidR="00AC2FF3">
      <w:rPr>
        <w:rFonts w:asciiTheme="minorHAnsi" w:hAnsiTheme="minorHAnsi"/>
        <w:b/>
        <w:sz w:val="16"/>
        <w:szCs w:val="16"/>
      </w:rPr>
      <w:t xml:space="preserve"> [</w:t>
    </w:r>
    <w:r w:rsidRPr="003327F3" w:rsidR="003327F3">
      <w:rPr>
        <w:rFonts w:asciiTheme="minorHAnsi" w:hAnsiTheme="minorHAnsi"/>
        <w:b/>
        <w:sz w:val="16"/>
        <w:szCs w:val="16"/>
      </w:rPr>
      <w:t>Rev. Aug 2020</w:t>
    </w:r>
    <w:r w:rsidRPr="0025696E" w:rsidR="00AC2FF3">
      <w:rPr>
        <w:rFonts w:asciiTheme="minorHAnsi" w:hAnsiTheme="minorHAnsi"/>
        <w:b/>
        <w:sz w:val="16"/>
        <w:szCs w:val="16"/>
      </w:rPr>
      <w:t>]</w:t>
    </w:r>
    <w:r>
      <w:rPr>
        <w:sz w:val="16"/>
        <w:szCs w:val="16"/>
      </w:rPr>
      <w:tab/>
    </w:r>
    <w:r>
      <w:rPr>
        <w:sz w:val="16"/>
        <w:szCs w:val="16"/>
      </w:rPr>
      <w:tab/>
    </w:r>
    <w:r w:rsidRPr="00601014">
      <w:rPr>
        <w:sz w:val="16"/>
        <w:szCs w:val="16"/>
      </w:rPr>
      <w:t xml:space="preserve">Page </w:t>
    </w:r>
    <w:r w:rsidRPr="00601014">
      <w:rPr>
        <w:b/>
        <w:bCs/>
        <w:sz w:val="16"/>
        <w:szCs w:val="16"/>
      </w:rPr>
      <w:fldChar w:fldCharType="begin"/>
    </w:r>
    <w:r w:rsidRPr="00601014">
      <w:rPr>
        <w:b/>
        <w:bCs/>
        <w:sz w:val="16"/>
        <w:szCs w:val="16"/>
      </w:rPr>
      <w:instrText xml:space="preserve"> PAGE  \* Arabic  \* MERGEFORMAT </w:instrText>
    </w:r>
    <w:r w:rsidRPr="00601014">
      <w:rPr>
        <w:b/>
        <w:bCs/>
        <w:sz w:val="16"/>
        <w:szCs w:val="16"/>
      </w:rPr>
      <w:fldChar w:fldCharType="separate"/>
    </w:r>
    <w:r w:rsidR="003327F3">
      <w:rPr>
        <w:b/>
        <w:bCs/>
        <w:noProof/>
        <w:sz w:val="16"/>
        <w:szCs w:val="16"/>
      </w:rPr>
      <w:t>2</w:t>
    </w:r>
    <w:r w:rsidRPr="00601014">
      <w:rPr>
        <w:b/>
        <w:bCs/>
        <w:sz w:val="16"/>
        <w:szCs w:val="16"/>
      </w:rPr>
      <w:fldChar w:fldCharType="end"/>
    </w:r>
    <w:r w:rsidRPr="00601014">
      <w:rPr>
        <w:sz w:val="16"/>
        <w:szCs w:val="16"/>
      </w:rPr>
      <w:t xml:space="preserve"> of </w:t>
    </w:r>
    <w:r w:rsidRPr="00601014">
      <w:rPr>
        <w:b/>
        <w:bCs/>
        <w:sz w:val="16"/>
        <w:szCs w:val="16"/>
      </w:rPr>
      <w:fldChar w:fldCharType="begin"/>
    </w:r>
    <w:r w:rsidRPr="00601014">
      <w:rPr>
        <w:b/>
        <w:bCs/>
        <w:sz w:val="16"/>
        <w:szCs w:val="16"/>
      </w:rPr>
      <w:instrText xml:space="preserve"> NUMPAGES  \* Arabic  \* MERGEFORMAT </w:instrText>
    </w:r>
    <w:r w:rsidRPr="00601014">
      <w:rPr>
        <w:b/>
        <w:bCs/>
        <w:sz w:val="16"/>
        <w:szCs w:val="16"/>
      </w:rPr>
      <w:fldChar w:fldCharType="separate"/>
    </w:r>
    <w:r w:rsidR="003327F3">
      <w:rPr>
        <w:b/>
        <w:bCs/>
        <w:noProof/>
        <w:sz w:val="16"/>
        <w:szCs w:val="16"/>
      </w:rPr>
      <w:t>2</w:t>
    </w:r>
    <w:r w:rsidRPr="00601014">
      <w:rPr>
        <w:b/>
        <w:bCs/>
        <w:sz w:val="16"/>
        <w:szCs w:val="16"/>
      </w:rPr>
      <w:fldChar w:fldCharType="end"/>
    </w:r>
  </w:p>
  <w:p w:rsidR="00601014" w14:paraId="1D953A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96E" w14:paraId="460324F1" w14:textId="3189A461">
    <w:pPr>
      <w:pStyle w:val="Header"/>
      <w:rPr>
        <w:rFonts w:asciiTheme="minorHAnsi" w:hAnsiTheme="minorHAnsi"/>
        <w:b/>
        <w:sz w:val="16"/>
        <w:szCs w:val="16"/>
      </w:rPr>
    </w:pPr>
    <w:r w:rsidRPr="0025696E">
      <w:rPr>
        <w:rFonts w:asciiTheme="minorHAnsi" w:hAnsiTheme="minorHAnsi"/>
        <w:b/>
        <w:sz w:val="16"/>
        <w:szCs w:val="16"/>
      </w:rPr>
      <w:t xml:space="preserve">Peace Corps – Mammogram Waiver </w:t>
    </w:r>
    <w:r w:rsidRPr="0025696E">
      <w:rPr>
        <w:rFonts w:asciiTheme="minorHAnsi" w:hAnsiTheme="minorHAnsi" w:cs="Adobe Devanagari"/>
        <w:b/>
        <w:sz w:val="16"/>
        <w:szCs w:val="16"/>
      </w:rPr>
      <w:t>|</w:t>
    </w:r>
    <w:r w:rsidRPr="0025696E">
      <w:rPr>
        <w:rFonts w:asciiTheme="minorHAnsi" w:hAnsiTheme="minorHAnsi"/>
        <w:b/>
        <w:sz w:val="16"/>
        <w:szCs w:val="16"/>
      </w:rPr>
      <w:t xml:space="preserve"> PC-355-2 [</w:t>
    </w:r>
    <w:r w:rsidRPr="003327F3" w:rsidR="003327F3">
      <w:rPr>
        <w:rFonts w:asciiTheme="minorHAnsi" w:hAnsiTheme="minorHAnsi"/>
        <w:b/>
        <w:sz w:val="16"/>
        <w:szCs w:val="16"/>
      </w:rPr>
      <w:t>Rev. Aug 2020</w:t>
    </w:r>
    <w:r w:rsidRPr="0025696E">
      <w:rPr>
        <w:rFonts w:asciiTheme="minorHAnsi" w:hAnsiTheme="minorHAnsi"/>
        <w:b/>
        <w:sz w:val="16"/>
        <w:szCs w:val="16"/>
      </w:rPr>
      <w:t>]</w:t>
    </w:r>
  </w:p>
  <w:p w:rsidR="0025696E" w14:paraId="393D01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FA3392"/>
    <w:multiLevelType w:val="hybridMultilevel"/>
    <w:tmpl w:val="64847AB4"/>
    <w:lvl w:ilvl="0">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nsid w:val="471E05C7"/>
    <w:multiLevelType w:val="hybridMultilevel"/>
    <w:tmpl w:val="871CB040"/>
    <w:lvl w:ilvl="0">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651B1C69"/>
    <w:multiLevelType w:val="hybridMultilevel"/>
    <w:tmpl w:val="1EC24758"/>
    <w:lvl w:ilvl="0">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79DF46"/>
    <w:rsid w:val="00013256"/>
    <w:rsid w:val="000A6C15"/>
    <w:rsid w:val="00224B39"/>
    <w:rsid w:val="0025696E"/>
    <w:rsid w:val="003327F3"/>
    <w:rsid w:val="003A2669"/>
    <w:rsid w:val="00601014"/>
    <w:rsid w:val="00AC2FF3"/>
    <w:rsid w:val="00C07505"/>
    <w:rsid w:val="00F74789"/>
    <w:rsid w:val="00FF3C4F"/>
    <w:rsid w:val="139E9787"/>
    <w:rsid w:val="1EB70E11"/>
    <w:rsid w:val="6C79DF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379E13"/>
  <w15:docId w15:val="{A83DF39A-0EF3-4E21-8C4F-9F6CD6A4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2"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styleId="TableGrid">
    <w:name w:val="Table 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60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014"/>
    <w:rPr>
      <w:rFonts w:ascii="Calibri" w:eastAsia="Calibri" w:hAnsi="Calibri" w:cs="Calibri"/>
      <w:color w:val="000000"/>
    </w:rPr>
  </w:style>
  <w:style w:type="paragraph" w:styleId="Footer">
    <w:name w:val="footer"/>
    <w:basedOn w:val="Normal"/>
    <w:link w:val="FooterChar"/>
    <w:uiPriority w:val="99"/>
    <w:unhideWhenUsed/>
    <w:rsid w:val="0060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01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s3.amazonaws.com/files.peacecorps.gov/documents/Peace_Corps_General_Routine_Uses_A-N.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5ED7CAC353A478BBF56407A6ADCDC" ma:contentTypeVersion="9" ma:contentTypeDescription="Create a new document." ma:contentTypeScope="" ma:versionID="4d47993818f2db19a6399ca26ba9f7b5">
  <xsd:schema xmlns:xsd="http://www.w3.org/2001/XMLSchema" xmlns:xs="http://www.w3.org/2001/XMLSchema" xmlns:p="http://schemas.microsoft.com/office/2006/metadata/properties" xmlns:ns1="http://schemas.microsoft.com/sharepoint/v3" xmlns:ns2="16d0d946-a46d-418b-8fe8-e5ca670b857f" targetNamespace="http://schemas.microsoft.com/office/2006/metadata/properties" ma:root="true" ma:fieldsID="8dbd9c9fa2c3f210a945f4f54e2df902" ns1:_="" ns2:_="">
    <xsd:import namespace="http://schemas.microsoft.com/sharepoint/v3"/>
    <xsd:import namespace="16d0d946-a46d-418b-8fe8-e5ca670b857f"/>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2:i4j8" minOccurs="0"/>
                <xsd:element ref="ns2:obht" minOccurs="0"/>
                <xsd:element ref="ns2:mv4c" minOccurs="0"/>
                <xsd:element ref="ns2:Unit" minOccurs="0"/>
                <xsd:element ref="ns2:Reviewing_x0020_Official_x0020_Shortcut" minOccurs="0"/>
                <xsd:element ref="ns2:Leadership_x0020_Cor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0d946-a46d-418b-8fe8-e5ca670b857f"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xsd:simpleType>
        <xsd:restriction base="dms:Choice">
          <xsd:enumeration value="CME"/>
          <xsd:enumeration value="Global"/>
          <xsd:enumeration value="OST"/>
          <xsd:enumeration value="Post"/>
          <xsd:enumeration value="Webinars"/>
        </xsd:restriction>
      </xsd:simpleType>
    </xsd:element>
    <xsd:element name="Year" ma:index="5" nillable="true" ma:displayName="Year" ma:list="{1bc0c572-8f88-42bb-9a92-dec0617bc237}" ma:internalName="Year" ma:showField="Title" ma:web="86155b95-3a13-421f-8230-16f2b038949c">
      <xsd:simpleType>
        <xsd:restriction base="dms:Lookup"/>
      </xsd:simpleType>
    </xsd:element>
    <xsd:element name="i4j8" ma:index="6" nillable="true" ma:displayName="Date and Time" ma:internalName="i4j8">
      <xsd:simpleType>
        <xsd:restriction base="dms:DateTime"/>
      </xsd:simpleType>
    </xsd:element>
    <xsd:element name="obht" ma:index="7" nillable="true" ma:displayName="Text" ma:internalName="obht">
      <xsd:simpleType>
        <xsd:restriction base="dms:Text"/>
      </xsd:simpleType>
    </xsd:element>
    <xsd:element name="mv4c" ma:index="8" nillable="true" ma:displayName="Year" ma:internalName="mv4c">
      <xsd:simpleType>
        <xsd:restriction base="dms:Number"/>
      </xsd:simpleType>
    </xsd:element>
    <xsd:element name="Unit" ma:index="9" nillable="true" ma:displayName="Unit" ma:format="Dropdown" ma:internalName="Unit">
      <xsd:simpleType>
        <xsd:restriction base="dms:Choice">
          <xsd:enumeration value="Field Support"/>
          <xsd:enumeration value="COU"/>
          <xsd:enumeration value="FARM"/>
          <xsd:enumeration value="QI"/>
          <xsd:enumeration value="Pre-Service"/>
          <xsd:enumeration value="Post-Service"/>
          <xsd:enumeration value="EPI"/>
          <xsd:enumeration value="PCMO Supp"/>
        </xsd:restriction>
      </xsd:simpleType>
    </xsd:element>
    <xsd:element name="Reviewing_x0020_Official_x0020_Shortcut" ma:index="16" nillable="true" ma:displayName="Reviewing Official Shortcut" ma:internalName="Reviewing_x0020_Official_x0020_Shortcut">
      <xsd:simpleType>
        <xsd:restriction base="dms:Text">
          <xsd:maxLength value="255"/>
        </xsd:restriction>
      </xsd:simpleType>
    </xsd:element>
    <xsd:element name="Leadership_x0020_Corner" ma:index="17" nillable="true" ma:displayName="Leadership Corner" ma:description="Shortcut" ma:internalName="Leadership_x0020_Corne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ht xmlns="16d0d946-a46d-418b-8fe8-e5ca670b857f" xsi:nil="true"/>
    <Unit xmlns="16d0d946-a46d-418b-8fe8-e5ca670b857f" xsi:nil="true"/>
    <Category xmlns="16d0d946-a46d-418b-8fe8-e5ca670b857f" xsi:nil="true"/>
    <Leadership_x0020_Corner xmlns="16d0d946-a46d-418b-8fe8-e5ca670b857f" xsi:nil="true"/>
    <Year xmlns="16d0d946-a46d-418b-8fe8-e5ca670b857f" xsi:nil="true"/>
    <PublishingExpirationDate xmlns="http://schemas.microsoft.com/sharepoint/v3" xsi:nil="true"/>
    <i4j8 xmlns="16d0d946-a46d-418b-8fe8-e5ca670b857f" xsi:nil="true"/>
    <Reviewing_x0020_Official_x0020_Shortcut xmlns="16d0d946-a46d-418b-8fe8-e5ca670b857f" xsi:nil="true"/>
    <PublishingStartDate xmlns="http://schemas.microsoft.com/sharepoint/v3" xsi:nil="true"/>
    <mv4c xmlns="16d0d946-a46d-418b-8fe8-e5ca670b85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EB725-8544-4C06-AEF2-8A8DD7FB6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0d946-a46d-418b-8fe8-e5ca670b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E018B-4CC2-4018-AAED-F3B9791FFDB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www.w3.org/XML/1998/namespace"/>
    <ds:schemaRef ds:uri="16d0d946-a46d-418b-8fe8-e5ca670b857f"/>
    <ds:schemaRef ds:uri="http://purl.org/dc/dcmitype/"/>
  </ds:schemaRefs>
</ds:datastoreItem>
</file>

<file path=customXml/itemProps3.xml><?xml version="1.0" encoding="utf-8"?>
<ds:datastoreItem xmlns:ds="http://schemas.openxmlformats.org/officeDocument/2006/customXml" ds:itemID="{201A0B4D-887D-439B-9FEA-F2B47E28B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10</cp:revision>
  <dcterms:created xsi:type="dcterms:W3CDTF">2020-02-14T14:35:00Z</dcterms:created>
  <dcterms:modified xsi:type="dcterms:W3CDTF">2020-08-07T23:39:00Z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0x0101008B85ED7CAC353A478BBF56407A6ADCDC</vt:lpwstr>
  </property>
</Properties>
</file>