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7F79">
      <w:pPr>
        <w:pStyle w:val="BodyText"/>
        <w:ind w:left="380"/>
        <w:rPr>
          <w:rFonts w:ascii="Times New Roman"/>
          <w:sz w:val="20"/>
        </w:rPr>
      </w:pPr>
      <w:r>
        <w:rPr>
          <w:rFonts w:ascii="Times New Roman"/>
          <w:noProof/>
          <w:sz w:val="20"/>
          <w:lang w:bidi="ar-SA"/>
        </w:rPr>
        <w:drawing>
          <wp:inline distT="0" distB="0" distL="0" distR="0">
            <wp:extent cx="634673" cy="63007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634673" cy="630078"/>
                    </a:xfrm>
                    <a:prstGeom prst="rect">
                      <a:avLst/>
                    </a:prstGeom>
                  </pic:spPr>
                </pic:pic>
              </a:graphicData>
            </a:graphic>
          </wp:inline>
        </w:drawing>
      </w:r>
    </w:p>
    <w:p w:rsidR="00577F79">
      <w:pPr>
        <w:spacing w:before="10"/>
        <w:ind w:left="4422" w:right="4100"/>
        <w:jc w:val="center"/>
        <w:rPr>
          <w:sz w:val="27"/>
        </w:rPr>
      </w:pPr>
      <w:r>
        <w:rPr>
          <w:sz w:val="27"/>
        </w:rPr>
        <w:t>Cervical Cancer Screening</w:t>
      </w:r>
    </w:p>
    <w:p w:rsidR="00577F79">
      <w:pPr>
        <w:pStyle w:val="BodyText"/>
        <w:spacing w:before="9"/>
        <w:rPr>
          <w:sz w:val="17"/>
        </w:rPr>
      </w:pPr>
    </w:p>
    <w:p w:rsidR="00577F79">
      <w:pPr>
        <w:spacing w:before="63" w:line="252" w:lineRule="auto"/>
        <w:ind w:left="391" w:right="150"/>
        <w:rPr>
          <w:sz w:val="21"/>
        </w:rPr>
      </w:pPr>
      <w:r>
        <w:rPr>
          <w:w w:val="105"/>
          <w:sz w:val="21"/>
        </w:rPr>
        <w:t xml:space="preserve">Prior to starting service, an </w:t>
      </w:r>
      <w:r>
        <w:rPr>
          <w:spacing w:val="-4"/>
          <w:w w:val="105"/>
          <w:sz w:val="21"/>
        </w:rPr>
        <w:t xml:space="preserve">individual’s </w:t>
      </w:r>
      <w:r>
        <w:rPr>
          <w:w w:val="105"/>
          <w:sz w:val="21"/>
        </w:rPr>
        <w:t xml:space="preserve">cervical cancer screening may fall within a shorter interval than what </w:t>
      </w:r>
      <w:r>
        <w:rPr>
          <w:spacing w:val="-3"/>
          <w:w w:val="105"/>
          <w:sz w:val="21"/>
        </w:rPr>
        <w:t xml:space="preserve">the </w:t>
      </w:r>
      <w:r>
        <w:rPr>
          <w:w w:val="105"/>
          <w:sz w:val="21"/>
        </w:rPr>
        <w:t xml:space="preserve">American Society </w:t>
      </w:r>
      <w:r>
        <w:rPr>
          <w:spacing w:val="4"/>
          <w:w w:val="105"/>
          <w:sz w:val="21"/>
        </w:rPr>
        <w:t xml:space="preserve">for </w:t>
      </w:r>
      <w:r>
        <w:rPr>
          <w:w w:val="105"/>
          <w:sz w:val="21"/>
        </w:rPr>
        <w:t xml:space="preserve">Colposcopy and Cervical Pathology recommends. This is to </w:t>
      </w:r>
      <w:r>
        <w:rPr>
          <w:spacing w:val="-3"/>
          <w:w w:val="105"/>
          <w:sz w:val="21"/>
        </w:rPr>
        <w:t xml:space="preserve">ensure the individual </w:t>
      </w:r>
      <w:r>
        <w:rPr>
          <w:w w:val="105"/>
          <w:sz w:val="21"/>
        </w:rPr>
        <w:t xml:space="preserve">will not need to </w:t>
      </w:r>
      <w:r>
        <w:rPr>
          <w:spacing w:val="-3"/>
          <w:w w:val="105"/>
          <w:sz w:val="21"/>
        </w:rPr>
        <w:t xml:space="preserve">be </w:t>
      </w:r>
      <w:r>
        <w:rPr>
          <w:w w:val="105"/>
          <w:sz w:val="21"/>
        </w:rPr>
        <w:t xml:space="preserve">screened within </w:t>
      </w:r>
      <w:r>
        <w:rPr>
          <w:spacing w:val="-3"/>
          <w:w w:val="105"/>
          <w:sz w:val="21"/>
        </w:rPr>
        <w:t xml:space="preserve">the </w:t>
      </w:r>
      <w:r>
        <w:rPr>
          <w:w w:val="105"/>
          <w:sz w:val="21"/>
        </w:rPr>
        <w:t xml:space="preserve">first year </w:t>
      </w:r>
      <w:r>
        <w:rPr>
          <w:spacing w:val="3"/>
          <w:w w:val="105"/>
          <w:sz w:val="21"/>
        </w:rPr>
        <w:t xml:space="preserve">of </w:t>
      </w:r>
      <w:r>
        <w:rPr>
          <w:w w:val="105"/>
          <w:sz w:val="21"/>
        </w:rPr>
        <w:t xml:space="preserve">service. Screening Peace Corps Volunteers </w:t>
      </w:r>
      <w:r>
        <w:rPr>
          <w:spacing w:val="-4"/>
          <w:w w:val="105"/>
          <w:sz w:val="21"/>
        </w:rPr>
        <w:t xml:space="preserve">during </w:t>
      </w:r>
      <w:r>
        <w:rPr>
          <w:w w:val="105"/>
          <w:sz w:val="21"/>
        </w:rPr>
        <w:t xml:space="preserve">their first year </w:t>
      </w:r>
      <w:r>
        <w:rPr>
          <w:spacing w:val="3"/>
          <w:w w:val="105"/>
          <w:sz w:val="21"/>
        </w:rPr>
        <w:t xml:space="preserve">of </w:t>
      </w:r>
      <w:r>
        <w:rPr>
          <w:w w:val="105"/>
          <w:sz w:val="21"/>
        </w:rPr>
        <w:t xml:space="preserve">service </w:t>
      </w:r>
      <w:r>
        <w:rPr>
          <w:spacing w:val="2"/>
          <w:w w:val="105"/>
          <w:sz w:val="21"/>
        </w:rPr>
        <w:t xml:space="preserve">can </w:t>
      </w:r>
      <w:r>
        <w:rPr>
          <w:spacing w:val="-3"/>
          <w:w w:val="105"/>
          <w:sz w:val="21"/>
        </w:rPr>
        <w:t xml:space="preserve">be </w:t>
      </w:r>
      <w:r>
        <w:rPr>
          <w:w w:val="105"/>
          <w:sz w:val="21"/>
        </w:rPr>
        <w:t xml:space="preserve">challenging </w:t>
      </w:r>
      <w:r>
        <w:rPr>
          <w:spacing w:val="-6"/>
          <w:w w:val="105"/>
          <w:sz w:val="21"/>
        </w:rPr>
        <w:t xml:space="preserve">due </w:t>
      </w:r>
      <w:r>
        <w:rPr>
          <w:w w:val="105"/>
          <w:sz w:val="21"/>
        </w:rPr>
        <w:t>to limited health care resources.</w:t>
      </w:r>
    </w:p>
    <w:p w:rsidR="00577F79">
      <w:pPr>
        <w:pStyle w:val="BodyText"/>
        <w:spacing w:before="10"/>
        <w:rPr>
          <w:sz w:val="21"/>
        </w:rPr>
      </w:pPr>
    </w:p>
    <w:p w:rsidR="00577F79">
      <w:pPr>
        <w:spacing w:before="1"/>
        <w:ind w:left="392"/>
        <w:rPr>
          <w:sz w:val="21"/>
        </w:rPr>
      </w:pPr>
      <w:r>
        <w:rPr>
          <w:spacing w:val="-3"/>
          <w:w w:val="105"/>
          <w:sz w:val="21"/>
          <w:u w:val="single"/>
        </w:rPr>
        <w:t xml:space="preserve">Requirements </w:t>
      </w:r>
      <w:r>
        <w:rPr>
          <w:spacing w:val="4"/>
          <w:w w:val="105"/>
          <w:sz w:val="21"/>
          <w:u w:val="single"/>
        </w:rPr>
        <w:t xml:space="preserve">for </w:t>
      </w:r>
      <w:r>
        <w:rPr>
          <w:spacing w:val="-3"/>
          <w:w w:val="105"/>
          <w:sz w:val="21"/>
          <w:u w:val="single"/>
        </w:rPr>
        <w:t xml:space="preserve">the </w:t>
      </w:r>
      <w:r>
        <w:rPr>
          <w:w w:val="105"/>
          <w:sz w:val="21"/>
          <w:u w:val="single"/>
        </w:rPr>
        <w:t>health care</w:t>
      </w:r>
      <w:r>
        <w:rPr>
          <w:spacing w:val="-14"/>
          <w:w w:val="105"/>
          <w:sz w:val="21"/>
          <w:u w:val="single"/>
        </w:rPr>
        <w:t xml:space="preserve"> </w:t>
      </w:r>
      <w:r>
        <w:rPr>
          <w:w w:val="105"/>
          <w:sz w:val="21"/>
          <w:u w:val="single"/>
        </w:rPr>
        <w:t>provider:</w:t>
      </w:r>
    </w:p>
    <w:p w:rsidR="00577F79">
      <w:pPr>
        <w:pStyle w:val="ListParagraph"/>
        <w:numPr>
          <w:ilvl w:val="0"/>
          <w:numId w:val="2"/>
        </w:numPr>
        <w:tabs>
          <w:tab w:val="left" w:pos="1197"/>
        </w:tabs>
        <w:spacing w:before="7"/>
        <w:rPr>
          <w:sz w:val="21"/>
        </w:rPr>
      </w:pPr>
      <w:r>
        <w:rPr>
          <w:w w:val="105"/>
          <w:sz w:val="21"/>
        </w:rPr>
        <w:t xml:space="preserve">Complete </w:t>
      </w:r>
      <w:r>
        <w:rPr>
          <w:spacing w:val="-3"/>
          <w:w w:val="105"/>
          <w:sz w:val="21"/>
        </w:rPr>
        <w:t>this</w:t>
      </w:r>
      <w:r>
        <w:rPr>
          <w:spacing w:val="-1"/>
          <w:w w:val="105"/>
          <w:sz w:val="21"/>
        </w:rPr>
        <w:t xml:space="preserve"> </w:t>
      </w:r>
      <w:r>
        <w:rPr>
          <w:w w:val="105"/>
          <w:sz w:val="21"/>
        </w:rPr>
        <w:t>form.</w:t>
      </w:r>
    </w:p>
    <w:p w:rsidR="00577F79">
      <w:pPr>
        <w:pStyle w:val="ListParagraph"/>
        <w:numPr>
          <w:ilvl w:val="0"/>
          <w:numId w:val="2"/>
        </w:numPr>
        <w:tabs>
          <w:tab w:val="left" w:pos="1197"/>
        </w:tabs>
        <w:spacing w:before="8"/>
        <w:ind w:hanging="362"/>
        <w:rPr>
          <w:sz w:val="21"/>
        </w:rPr>
      </w:pPr>
      <w:r>
        <w:rPr>
          <w:w w:val="105"/>
          <w:sz w:val="21"/>
        </w:rPr>
        <w:t xml:space="preserve">Provide </w:t>
      </w:r>
      <w:r>
        <w:rPr>
          <w:spacing w:val="-3"/>
          <w:w w:val="105"/>
          <w:sz w:val="21"/>
        </w:rPr>
        <w:t xml:space="preserve">required </w:t>
      </w:r>
      <w:r>
        <w:rPr>
          <w:w w:val="105"/>
          <w:sz w:val="21"/>
        </w:rPr>
        <w:t xml:space="preserve">reports and documentation to </w:t>
      </w:r>
      <w:r>
        <w:rPr>
          <w:spacing w:val="-3"/>
          <w:w w:val="105"/>
          <w:sz w:val="21"/>
        </w:rPr>
        <w:t xml:space="preserve">the individual, unless </w:t>
      </w:r>
      <w:r>
        <w:rPr>
          <w:w w:val="105"/>
          <w:sz w:val="21"/>
        </w:rPr>
        <w:t>they have never completed</w:t>
      </w:r>
      <w:r>
        <w:rPr>
          <w:spacing w:val="25"/>
          <w:w w:val="105"/>
          <w:sz w:val="21"/>
        </w:rPr>
        <w:t xml:space="preserve"> </w:t>
      </w:r>
      <w:r>
        <w:rPr>
          <w:spacing w:val="-3"/>
          <w:w w:val="105"/>
          <w:sz w:val="21"/>
        </w:rPr>
        <w:t>screening:</w:t>
      </w:r>
    </w:p>
    <w:p w:rsidR="00577F79">
      <w:pPr>
        <w:pStyle w:val="ListParagraph"/>
        <w:numPr>
          <w:ilvl w:val="1"/>
          <w:numId w:val="2"/>
        </w:numPr>
        <w:tabs>
          <w:tab w:val="left" w:pos="1916"/>
        </w:tabs>
        <w:spacing w:before="20"/>
        <w:rPr>
          <w:sz w:val="21"/>
        </w:rPr>
      </w:pPr>
      <w:r>
        <w:rPr>
          <w:w w:val="105"/>
          <w:sz w:val="21"/>
        </w:rPr>
        <w:t xml:space="preserve">Most recent cytology and </w:t>
      </w:r>
      <w:r>
        <w:rPr>
          <w:spacing w:val="-3"/>
          <w:w w:val="105"/>
          <w:sz w:val="21"/>
        </w:rPr>
        <w:t>HPV</w:t>
      </w:r>
      <w:r>
        <w:rPr>
          <w:spacing w:val="35"/>
          <w:w w:val="105"/>
          <w:sz w:val="21"/>
        </w:rPr>
        <w:t xml:space="preserve"> </w:t>
      </w:r>
      <w:r>
        <w:rPr>
          <w:w w:val="105"/>
          <w:sz w:val="21"/>
        </w:rPr>
        <w:t>results.</w:t>
      </w:r>
    </w:p>
    <w:p w:rsidR="00577F79">
      <w:pPr>
        <w:pStyle w:val="ListParagraph"/>
        <w:numPr>
          <w:ilvl w:val="1"/>
          <w:numId w:val="2"/>
        </w:numPr>
        <w:tabs>
          <w:tab w:val="left" w:pos="1917"/>
        </w:tabs>
        <w:spacing w:before="7"/>
        <w:ind w:hanging="361"/>
        <w:rPr>
          <w:sz w:val="21"/>
        </w:rPr>
      </w:pPr>
      <w:r>
        <w:rPr>
          <w:w w:val="105"/>
          <w:sz w:val="21"/>
        </w:rPr>
        <w:t>Clinical notes and pathology report if colposcopy/other biopsy was</w:t>
      </w:r>
      <w:r>
        <w:rPr>
          <w:spacing w:val="12"/>
          <w:w w:val="105"/>
          <w:sz w:val="21"/>
        </w:rPr>
        <w:t xml:space="preserve"> </w:t>
      </w:r>
      <w:r>
        <w:rPr>
          <w:w w:val="105"/>
          <w:sz w:val="21"/>
        </w:rPr>
        <w:t>performed.</w:t>
      </w:r>
    </w:p>
    <w:p w:rsidR="00577F79">
      <w:pPr>
        <w:pStyle w:val="ListParagraph"/>
        <w:numPr>
          <w:ilvl w:val="1"/>
          <w:numId w:val="2"/>
        </w:numPr>
        <w:tabs>
          <w:tab w:val="left" w:pos="1916"/>
          <w:tab w:val="left" w:pos="1917"/>
        </w:tabs>
        <w:spacing w:before="8" w:line="259" w:lineRule="auto"/>
        <w:ind w:right="943" w:hanging="361"/>
        <w:rPr>
          <w:sz w:val="21"/>
        </w:rPr>
      </w:pPr>
      <w:r>
        <w:rPr>
          <w:spacing w:val="2"/>
          <w:w w:val="105"/>
          <w:sz w:val="21"/>
        </w:rPr>
        <w:t>If</w:t>
      </w:r>
      <w:r>
        <w:rPr>
          <w:spacing w:val="-20"/>
          <w:w w:val="105"/>
          <w:sz w:val="21"/>
        </w:rPr>
        <w:t xml:space="preserve"> </w:t>
      </w:r>
      <w:r>
        <w:rPr>
          <w:w w:val="105"/>
          <w:sz w:val="21"/>
        </w:rPr>
        <w:t>any</w:t>
      </w:r>
      <w:r>
        <w:rPr>
          <w:spacing w:val="-9"/>
          <w:w w:val="105"/>
          <w:sz w:val="21"/>
        </w:rPr>
        <w:t xml:space="preserve"> </w:t>
      </w:r>
      <w:r>
        <w:rPr>
          <w:w w:val="105"/>
          <w:sz w:val="21"/>
        </w:rPr>
        <w:t>abnormalities</w:t>
      </w:r>
      <w:r>
        <w:rPr>
          <w:spacing w:val="10"/>
          <w:w w:val="105"/>
          <w:sz w:val="21"/>
        </w:rPr>
        <w:t xml:space="preserve"> </w:t>
      </w:r>
      <w:r>
        <w:rPr>
          <w:w w:val="105"/>
          <w:sz w:val="21"/>
        </w:rPr>
        <w:t>were</w:t>
      </w:r>
      <w:r>
        <w:rPr>
          <w:spacing w:val="-6"/>
          <w:w w:val="105"/>
          <w:sz w:val="21"/>
        </w:rPr>
        <w:t xml:space="preserve"> </w:t>
      </w:r>
      <w:r>
        <w:rPr>
          <w:w w:val="105"/>
          <w:sz w:val="21"/>
        </w:rPr>
        <w:t>detected</w:t>
      </w:r>
      <w:r>
        <w:rPr>
          <w:spacing w:val="-3"/>
          <w:w w:val="105"/>
          <w:sz w:val="21"/>
        </w:rPr>
        <w:t xml:space="preserve"> </w:t>
      </w:r>
      <w:r>
        <w:rPr>
          <w:spacing w:val="3"/>
          <w:w w:val="105"/>
          <w:sz w:val="21"/>
        </w:rPr>
        <w:t>on</w:t>
      </w:r>
      <w:r>
        <w:rPr>
          <w:spacing w:val="-20"/>
          <w:w w:val="105"/>
          <w:sz w:val="21"/>
        </w:rPr>
        <w:t xml:space="preserve"> </w:t>
      </w:r>
      <w:r>
        <w:rPr>
          <w:spacing w:val="-3"/>
          <w:w w:val="105"/>
          <w:sz w:val="21"/>
        </w:rPr>
        <w:t>the</w:t>
      </w:r>
      <w:r>
        <w:rPr>
          <w:spacing w:val="-7"/>
          <w:w w:val="105"/>
          <w:sz w:val="21"/>
        </w:rPr>
        <w:t xml:space="preserve"> </w:t>
      </w:r>
      <w:r>
        <w:rPr>
          <w:w w:val="105"/>
          <w:sz w:val="21"/>
        </w:rPr>
        <w:t>most</w:t>
      </w:r>
      <w:r>
        <w:rPr>
          <w:spacing w:val="-6"/>
          <w:w w:val="105"/>
          <w:sz w:val="21"/>
        </w:rPr>
        <w:t xml:space="preserve"> </w:t>
      </w:r>
      <w:r>
        <w:rPr>
          <w:w w:val="105"/>
          <w:sz w:val="21"/>
        </w:rPr>
        <w:t>recent</w:t>
      </w:r>
      <w:r>
        <w:rPr>
          <w:spacing w:val="-7"/>
          <w:w w:val="105"/>
          <w:sz w:val="21"/>
        </w:rPr>
        <w:t xml:space="preserve"> </w:t>
      </w:r>
      <w:r>
        <w:rPr>
          <w:w w:val="105"/>
          <w:sz w:val="21"/>
        </w:rPr>
        <w:t>gynecologic</w:t>
      </w:r>
      <w:r>
        <w:rPr>
          <w:spacing w:val="5"/>
          <w:w w:val="105"/>
          <w:sz w:val="21"/>
        </w:rPr>
        <w:t xml:space="preserve"> </w:t>
      </w:r>
      <w:r>
        <w:rPr>
          <w:w w:val="105"/>
          <w:sz w:val="21"/>
        </w:rPr>
        <w:t>physical examination,</w:t>
      </w:r>
      <w:r>
        <w:rPr>
          <w:spacing w:val="-3"/>
          <w:w w:val="105"/>
          <w:sz w:val="21"/>
        </w:rPr>
        <w:t xml:space="preserve"> </w:t>
      </w:r>
      <w:r>
        <w:rPr>
          <w:w w:val="105"/>
          <w:sz w:val="21"/>
        </w:rPr>
        <w:t>please explain/attach</w:t>
      </w:r>
      <w:r>
        <w:rPr>
          <w:spacing w:val="14"/>
          <w:w w:val="105"/>
          <w:sz w:val="21"/>
        </w:rPr>
        <w:t xml:space="preserve"> </w:t>
      </w:r>
      <w:r>
        <w:rPr>
          <w:w w:val="105"/>
          <w:sz w:val="21"/>
        </w:rPr>
        <w:t>documentation.</w:t>
      </w:r>
    </w:p>
    <w:p w:rsidR="00577F79">
      <w:pPr>
        <w:pStyle w:val="ListParagraph"/>
        <w:numPr>
          <w:ilvl w:val="1"/>
          <w:numId w:val="2"/>
        </w:numPr>
        <w:tabs>
          <w:tab w:val="left" w:pos="1917"/>
        </w:tabs>
        <w:spacing w:before="0" w:line="243" w:lineRule="exact"/>
        <w:ind w:hanging="361"/>
        <w:rPr>
          <w:sz w:val="21"/>
        </w:rPr>
      </w:pPr>
      <w:r>
        <w:rPr>
          <w:w w:val="105"/>
          <w:sz w:val="21"/>
        </w:rPr>
        <w:t xml:space="preserve">History </w:t>
      </w:r>
      <w:r>
        <w:rPr>
          <w:spacing w:val="3"/>
          <w:w w:val="105"/>
          <w:sz w:val="21"/>
        </w:rPr>
        <w:t xml:space="preserve">of </w:t>
      </w:r>
      <w:r>
        <w:rPr>
          <w:w w:val="105"/>
          <w:sz w:val="21"/>
        </w:rPr>
        <w:t xml:space="preserve">abnormal results, </w:t>
      </w:r>
      <w:r>
        <w:rPr>
          <w:spacing w:val="-3"/>
          <w:w w:val="105"/>
          <w:sz w:val="21"/>
        </w:rPr>
        <w:t xml:space="preserve">including </w:t>
      </w:r>
      <w:r>
        <w:rPr>
          <w:w w:val="105"/>
          <w:sz w:val="21"/>
        </w:rPr>
        <w:t xml:space="preserve">date </w:t>
      </w:r>
      <w:r>
        <w:rPr>
          <w:spacing w:val="3"/>
          <w:w w:val="105"/>
          <w:sz w:val="21"/>
        </w:rPr>
        <w:t xml:space="preserve">of </w:t>
      </w:r>
      <w:r>
        <w:rPr>
          <w:spacing w:val="-3"/>
          <w:w w:val="105"/>
          <w:sz w:val="21"/>
        </w:rPr>
        <w:t xml:space="preserve">finding, </w:t>
      </w:r>
      <w:r>
        <w:rPr>
          <w:w w:val="105"/>
          <w:sz w:val="21"/>
        </w:rPr>
        <w:t xml:space="preserve">specify abnormal results, follow-up </w:t>
      </w:r>
      <w:r>
        <w:rPr>
          <w:spacing w:val="3"/>
          <w:w w:val="105"/>
          <w:sz w:val="21"/>
        </w:rPr>
        <w:t>or</w:t>
      </w:r>
      <w:r>
        <w:rPr>
          <w:spacing w:val="-17"/>
          <w:w w:val="105"/>
          <w:sz w:val="21"/>
        </w:rPr>
        <w:t xml:space="preserve"> </w:t>
      </w:r>
      <w:r>
        <w:rPr>
          <w:spacing w:val="-3"/>
          <w:w w:val="105"/>
          <w:sz w:val="21"/>
        </w:rPr>
        <w:t>treatment</w:t>
      </w:r>
    </w:p>
    <w:p w:rsidR="00577F79">
      <w:pPr>
        <w:spacing w:before="19"/>
        <w:ind w:left="1916"/>
        <w:rPr>
          <w:sz w:val="21"/>
        </w:rPr>
      </w:pPr>
      <w:r>
        <w:rPr>
          <w:w w:val="105"/>
          <w:sz w:val="21"/>
        </w:rPr>
        <w:t xml:space="preserve">performed. </w:t>
      </w:r>
    </w:p>
    <w:p w:rsidR="00577F79">
      <w:pPr>
        <w:pStyle w:val="BodyText"/>
        <w:rPr>
          <w:sz w:val="22"/>
        </w:rPr>
      </w:pPr>
    </w:p>
    <w:p w:rsidR="00577F79">
      <w:pPr>
        <w:pStyle w:val="BodyText"/>
        <w:spacing w:before="11"/>
        <w:rPr>
          <w:sz w:val="22"/>
        </w:rPr>
      </w:pPr>
    </w:p>
    <w:p w:rsidR="00577F79">
      <w:pPr>
        <w:spacing w:line="247" w:lineRule="auto"/>
        <w:ind w:left="392" w:right="150"/>
        <w:rPr>
          <w:b/>
          <w:sz w:val="21"/>
        </w:rPr>
      </w:pPr>
      <w:r>
        <w:rPr>
          <w:b/>
          <w:w w:val="105"/>
          <w:sz w:val="21"/>
        </w:rPr>
        <w:t xml:space="preserve">If you have questions, please contact the Peace Corps Medical Office at 202-692-1504 or </w:t>
      </w:r>
      <w:r>
        <w:rPr>
          <w:b/>
          <w:color w:val="002060"/>
          <w:w w:val="105"/>
          <w:sz w:val="21"/>
          <w:u w:val="single" w:color="002060"/>
        </w:rPr>
        <w:t>pre-</w:t>
      </w:r>
      <w:r>
        <w:rPr>
          <w:b/>
          <w:color w:val="002060"/>
          <w:w w:val="105"/>
          <w:sz w:val="21"/>
        </w:rPr>
        <w:t xml:space="preserve"> </w:t>
      </w:r>
      <w:hyperlink r:id="rId6">
        <w:r>
          <w:rPr>
            <w:b/>
            <w:color w:val="002060"/>
            <w:w w:val="105"/>
            <w:sz w:val="21"/>
            <w:u w:val="single" w:color="002060"/>
          </w:rPr>
          <w:t>serviceunit@peacecorps.gov</w:t>
        </w:r>
        <w:r>
          <w:rPr>
            <w:b/>
            <w:w w:val="105"/>
            <w:sz w:val="21"/>
          </w:rPr>
          <w:t>.</w:t>
        </w:r>
      </w:hyperlink>
    </w:p>
    <w:p w:rsidR="00577F79">
      <w:pPr>
        <w:pStyle w:val="BodyText"/>
        <w:rPr>
          <w:b/>
          <w:sz w:val="20"/>
        </w:rPr>
      </w:pPr>
    </w:p>
    <w:p w:rsidR="00577F79">
      <w:pPr>
        <w:pStyle w:val="BodyText"/>
        <w:rPr>
          <w:b/>
          <w:sz w:val="20"/>
        </w:rPr>
      </w:pPr>
    </w:p>
    <w:p w:rsidR="00577F79">
      <w:pPr>
        <w:pStyle w:val="BodyText"/>
        <w:rPr>
          <w:b/>
          <w:sz w:val="20"/>
        </w:rPr>
      </w:pPr>
    </w:p>
    <w:p w:rsidR="00577F79">
      <w:pPr>
        <w:pStyle w:val="BodyText"/>
        <w:rPr>
          <w:b/>
          <w:sz w:val="20"/>
        </w:rPr>
      </w:pPr>
    </w:p>
    <w:p w:rsidR="00577F79">
      <w:pPr>
        <w:pStyle w:val="BodyText"/>
        <w:rPr>
          <w:b/>
          <w:sz w:val="20"/>
        </w:rPr>
      </w:pPr>
    </w:p>
    <w:p w:rsidR="00577F79">
      <w:pPr>
        <w:pStyle w:val="BodyText"/>
        <w:rPr>
          <w:b/>
          <w:sz w:val="20"/>
        </w:rPr>
      </w:pPr>
    </w:p>
    <w:p w:rsidR="00577F79" w:rsidP="00EE6544">
      <w:pPr>
        <w:pStyle w:val="BodyText"/>
        <w:rPr>
          <w:b/>
          <w:sz w:val="17"/>
        </w:rPr>
      </w:pPr>
      <w:r>
        <w:rPr>
          <w:b/>
          <w:noProof/>
          <w:sz w:val="20"/>
          <w:lang w:bidi="ar-SA"/>
        </w:rPr>
        <w:pict>
          <v:shape id="_x0000_s1025" style="width:540pt;height:0.1pt;margin-top:10.7pt;margin-left:36pt;mso-position-horizontal-relative:page;mso-wrap-distance-left:0;mso-wrap-distance-right:0;position:absolute;z-index:-251656192" coordorigin="720,300" coordsize="10800,0" path="m720,300l11520,300e" filled="f" strokecolor="#221f1f" strokeweight="4pt">
            <v:path arrowok="t"/>
            <w10:wrap type="topAndBottom"/>
          </v:shape>
        </w:pict>
      </w:r>
    </w:p>
    <w:p w:rsidR="00EE6544" w:rsidP="00EE6544">
      <w:pPr>
        <w:pStyle w:val="BodyText"/>
        <w:rPr>
          <w:b/>
          <w:sz w:val="17"/>
        </w:rPr>
      </w:pPr>
    </w:p>
    <w:p w:rsidR="00CD0752" w:rsidRPr="00F74789" w:rsidP="0056051B">
      <w:pPr>
        <w:spacing w:after="80"/>
        <w:ind w:left="360"/>
        <w:rPr>
          <w:rFonts w:asciiTheme="minorHAnsi" w:hAnsiTheme="minorHAnsi" w:cs="Arial"/>
          <w:b/>
          <w:sz w:val="24"/>
          <w:szCs w:val="24"/>
        </w:rPr>
      </w:pPr>
      <w:r w:rsidRPr="00F74789">
        <w:rPr>
          <w:rFonts w:asciiTheme="minorHAnsi" w:hAnsiTheme="minorHAnsi" w:cs="Arial"/>
          <w:b/>
          <w:sz w:val="24"/>
          <w:szCs w:val="24"/>
        </w:rPr>
        <w:t>PRIVACY ACT NOTICE</w:t>
      </w:r>
    </w:p>
    <w:p w:rsidR="00CD0752" w:rsidRPr="00F74789" w:rsidP="0056051B">
      <w:pPr>
        <w:spacing w:after="80"/>
        <w:ind w:left="360"/>
        <w:rPr>
          <w:rFonts w:asciiTheme="minorHAnsi" w:hAnsiTheme="minorHAnsi" w:cs="Arial"/>
          <w:sz w:val="16"/>
          <w:szCs w:val="16"/>
        </w:rPr>
      </w:pPr>
      <w:r w:rsidRPr="00F74789">
        <w:rPr>
          <w:rFonts w:asciiTheme="minorHAnsi" w:hAnsiTheme="minorHAnsi" w:cs="Arial"/>
          <w:b/>
          <w:sz w:val="16"/>
          <w:szCs w:val="16"/>
        </w:rPr>
        <w:t>Authority</w:t>
      </w:r>
      <w:r w:rsidRPr="00F74789">
        <w:rPr>
          <w:rFonts w:asciiTheme="minorHAnsi" w:hAnsiTheme="minorHAnsi" w:cs="Arial"/>
          <w:sz w:val="16"/>
          <w:szCs w:val="16"/>
        </w:rPr>
        <w:t xml:space="preserve">:  This information is collected under the authority of the Peace Corps Act, 22 U.S.C. 2501 et seq. </w:t>
      </w:r>
    </w:p>
    <w:p w:rsidR="00CD0752" w:rsidRPr="00F74789" w:rsidP="0056051B">
      <w:pPr>
        <w:spacing w:after="80"/>
        <w:ind w:left="360"/>
        <w:rPr>
          <w:rFonts w:asciiTheme="minorHAnsi" w:hAnsiTheme="minorHAnsi" w:cs="Arial"/>
          <w:sz w:val="16"/>
          <w:szCs w:val="16"/>
        </w:rPr>
      </w:pPr>
      <w:r w:rsidRPr="00F74789">
        <w:rPr>
          <w:rFonts w:asciiTheme="minorHAnsi" w:hAnsiTheme="minorHAnsi" w:cs="Arial"/>
          <w:b/>
          <w:sz w:val="16"/>
          <w:szCs w:val="16"/>
        </w:rPr>
        <w:t>Purpose</w:t>
      </w:r>
      <w:r w:rsidRPr="00F74789">
        <w:rPr>
          <w:rFonts w:asciiTheme="minorHAnsi" w:hAnsiTheme="minorHAnsi" w:cs="Arial"/>
          <w:sz w:val="16"/>
          <w:szCs w:val="16"/>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00CD0752" w:rsidRPr="00F74789" w:rsidP="0056051B">
      <w:pPr>
        <w:spacing w:after="80"/>
        <w:ind w:left="360"/>
        <w:rPr>
          <w:rFonts w:asciiTheme="minorHAnsi" w:hAnsiTheme="minorHAnsi" w:cs="Arial"/>
          <w:sz w:val="16"/>
          <w:szCs w:val="16"/>
        </w:rPr>
      </w:pPr>
      <w:r w:rsidRPr="00F74789">
        <w:rPr>
          <w:rFonts w:asciiTheme="minorHAnsi" w:hAnsiTheme="minorHAnsi" w:cs="Arial"/>
          <w:b/>
          <w:sz w:val="16"/>
          <w:szCs w:val="16"/>
        </w:rPr>
        <w:t>Routine Uses</w:t>
      </w:r>
      <w:r w:rsidRPr="00F74789">
        <w:rPr>
          <w:rFonts w:asciiTheme="minorHAnsi" w:hAnsiTheme="minorHAnsi" w:cs="Arial"/>
          <w:sz w:val="16"/>
          <w:szCs w:val="16"/>
        </w:rPr>
        <w:t xml:space="preserve">:  This information may be used for the routine uses described in the Privacy Act, 5 U.S.C. 552a(b), and the </w:t>
      </w:r>
      <w:hyperlink r:id="rId7" w:history="1">
        <w:r w:rsidRPr="00F74789">
          <w:rPr>
            <w:rStyle w:val="Hyperlink"/>
            <w:rFonts w:asciiTheme="minorHAnsi" w:hAnsiTheme="minorHAnsi" w:cs="Arial"/>
            <w:sz w:val="16"/>
            <w:szCs w:val="16"/>
          </w:rPr>
          <w:t>Peace Corps' Routine Uses A through N</w:t>
        </w:r>
      </w:hyperlink>
      <w:r w:rsidRPr="00F74789">
        <w:rPr>
          <w:rFonts w:asciiTheme="minorHAnsi" w:hAnsiTheme="minorHAnsi" w:cs="Arial"/>
          <w:sz w:val="16"/>
          <w:szCs w:val="16"/>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CD0752" w:rsidRPr="00F74789" w:rsidP="0056051B">
      <w:pPr>
        <w:spacing w:after="80"/>
        <w:ind w:left="360"/>
        <w:rPr>
          <w:rFonts w:asciiTheme="minorHAnsi" w:hAnsiTheme="minorHAnsi" w:cs="Arial"/>
          <w:sz w:val="16"/>
          <w:szCs w:val="16"/>
        </w:rPr>
      </w:pPr>
      <w:r w:rsidRPr="00F74789">
        <w:rPr>
          <w:rFonts w:asciiTheme="minorHAnsi" w:hAnsiTheme="minorHAnsi" w:cs="Arial"/>
          <w:b/>
          <w:sz w:val="16"/>
          <w:szCs w:val="16"/>
        </w:rPr>
        <w:t>Applicable SORN:</w:t>
      </w:r>
      <w:r w:rsidRPr="00F74789">
        <w:rPr>
          <w:rFonts w:asciiTheme="minorHAnsi" w:hAnsiTheme="minorHAnsi" w:cs="Arial"/>
          <w:sz w:val="16"/>
          <w:szCs w:val="16"/>
        </w:rPr>
        <w:t xml:space="preserve">  System of Records PC-17, Volunteer Applicant and Service Records System.</w:t>
      </w:r>
    </w:p>
    <w:p w:rsidR="00CD0752" w:rsidP="0056051B">
      <w:pPr>
        <w:spacing w:after="80"/>
        <w:ind w:left="360"/>
        <w:rPr>
          <w:rFonts w:cs="Arial"/>
          <w:sz w:val="16"/>
          <w:szCs w:val="16"/>
        </w:rPr>
      </w:pPr>
      <w:r w:rsidRPr="00F74789">
        <w:rPr>
          <w:rFonts w:asciiTheme="minorHAnsi" w:hAnsiTheme="minorHAnsi" w:cs="Arial"/>
          <w:b/>
          <w:sz w:val="16"/>
          <w:szCs w:val="16"/>
        </w:rPr>
        <w:t>Disclosure</w:t>
      </w:r>
      <w:r w:rsidRPr="00F74789">
        <w:rPr>
          <w:rFonts w:asciiTheme="minorHAnsi" w:hAnsiTheme="minorHAnsi" w:cs="Arial"/>
          <w:sz w:val="16"/>
          <w:szCs w:val="16"/>
        </w:rPr>
        <w:t>:  Your disclosure of this information is voluntary; however, your failure to provide this information or failure to disclose relevant information may result in the rejection of your application to become a Peace Corps Volunteer.</w:t>
      </w:r>
    </w:p>
    <w:p w:rsidR="00577F79" w:rsidP="0056051B">
      <w:pPr>
        <w:pStyle w:val="BodyText"/>
        <w:tabs>
          <w:tab w:val="left" w:pos="2228"/>
        </w:tabs>
        <w:spacing w:after="80"/>
        <w:ind w:left="360"/>
        <w:rPr>
          <w:sz w:val="18"/>
        </w:rPr>
      </w:pPr>
      <w:bookmarkStart w:id="0" w:name="BURDEN_STATEMENT"/>
      <w:bookmarkEnd w:id="0"/>
      <w:r>
        <w:rPr>
          <w:sz w:val="18"/>
        </w:rPr>
        <w:tab/>
      </w:r>
    </w:p>
    <w:p w:rsidR="00EE6544" w:rsidRPr="00CD0752" w:rsidP="0056051B">
      <w:pPr>
        <w:spacing w:after="80"/>
        <w:ind w:left="360"/>
        <w:rPr>
          <w:b/>
          <w:w w:val="105"/>
          <w:sz w:val="24"/>
          <w:szCs w:val="24"/>
        </w:rPr>
      </w:pPr>
      <w:r w:rsidRPr="00CD0752">
        <w:rPr>
          <w:b/>
          <w:w w:val="105"/>
          <w:sz w:val="24"/>
          <w:szCs w:val="24"/>
        </w:rPr>
        <w:t>BURDEN STATEMENT</w:t>
      </w:r>
    </w:p>
    <w:p w:rsidR="00577F79" w:rsidRPr="006E7B70" w:rsidP="0056051B">
      <w:pPr>
        <w:pStyle w:val="BodyText"/>
        <w:spacing w:after="80"/>
        <w:ind w:left="360" w:right="153"/>
        <w:rPr>
          <w:sz w:val="16"/>
          <w:szCs w:val="16"/>
        </w:rPr>
      </w:pPr>
      <w:r>
        <w:rPr>
          <w:noProof/>
          <w:lang w:bidi="ar-SA"/>
        </w:rPr>
        <w:drawing>
          <wp:anchor distT="0" distB="0" distL="0" distR="0" simplePos="0" relativeHeight="251659264" behindDoc="0" locked="0" layoutInCell="1" allowOverlap="1">
            <wp:simplePos x="0" y="0"/>
            <wp:positionH relativeFrom="page">
              <wp:posOffset>7140575</wp:posOffset>
            </wp:positionH>
            <wp:positionV relativeFrom="paragraph">
              <wp:posOffset>751205</wp:posOffset>
            </wp:positionV>
            <wp:extent cx="438783" cy="43560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5" cstate="print"/>
                    <a:stretch>
                      <a:fillRect/>
                    </a:stretch>
                  </pic:blipFill>
                  <pic:spPr>
                    <a:xfrm>
                      <a:off x="0" y="0"/>
                      <a:ext cx="438783" cy="435604"/>
                    </a:xfrm>
                    <a:prstGeom prst="rect">
                      <a:avLst/>
                    </a:prstGeom>
                  </pic:spPr>
                </pic:pic>
              </a:graphicData>
            </a:graphic>
          </wp:anchor>
        </w:drawing>
      </w:r>
      <w:r w:rsidRPr="006E7B70" w:rsidR="00BA13D6">
        <w:rPr>
          <w:w w:val="105"/>
          <w:sz w:val="16"/>
          <w:szCs w:val="16"/>
        </w:rPr>
        <w:t>Public reporting burden for this collection of information is estimated to average an hour and 15 minutes per applicant and 15 minutes per physician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w:t>
      </w:r>
      <w:r w:rsidR="00623221">
        <w:rPr>
          <w:w w:val="105"/>
          <w:sz w:val="16"/>
          <w:szCs w:val="16"/>
        </w:rPr>
        <w:t>/Privacy</w:t>
      </w:r>
      <w:bookmarkStart w:id="1" w:name="_GoBack"/>
      <w:bookmarkEnd w:id="1"/>
      <w:r w:rsidRPr="006E7B70" w:rsidR="00BA13D6">
        <w:rPr>
          <w:w w:val="105"/>
          <w:sz w:val="16"/>
          <w:szCs w:val="16"/>
        </w:rPr>
        <w:t xml:space="preserve"> Officer, Peace Corps, 1275 First Street, NE, Washington, DC, 20526 ATTN: PRA (0420-0550). Do not return the complete form to this address.</w:t>
      </w:r>
    </w:p>
    <w:p w:rsidR="00577F79">
      <w:pPr>
        <w:spacing w:line="295" w:lineRule="auto"/>
        <w:sectPr w:rsidSect="00384B9E">
          <w:headerReference w:type="default" r:id="rId8"/>
          <w:footerReference w:type="default" r:id="rId9"/>
          <w:type w:val="continuous"/>
          <w:pgSz w:w="12240" w:h="15840"/>
          <w:pgMar w:top="864" w:right="1296" w:bottom="1022" w:left="1296" w:header="720" w:footer="720" w:gutter="0"/>
          <w:cols w:space="720"/>
          <w:docGrid w:linePitch="299"/>
        </w:sectPr>
      </w:pPr>
    </w:p>
    <w:p w:rsidR="00577F79">
      <w:pPr>
        <w:tabs>
          <w:tab w:val="left" w:pos="7339"/>
          <w:tab w:val="left" w:pos="7891"/>
          <w:tab w:val="left" w:pos="11083"/>
        </w:tabs>
        <w:spacing w:before="44"/>
        <w:ind w:left="392"/>
        <w:rPr>
          <w:i/>
          <w:sz w:val="21"/>
        </w:rPr>
      </w:pPr>
      <w:r>
        <w:rPr>
          <w:i/>
          <w:spacing w:val="-4"/>
          <w:w w:val="105"/>
          <w:sz w:val="21"/>
        </w:rPr>
        <w:t xml:space="preserve">Applicant </w:t>
      </w:r>
      <w:r>
        <w:rPr>
          <w:i/>
          <w:w w:val="105"/>
          <w:sz w:val="21"/>
        </w:rPr>
        <w:t>Name</w:t>
      </w:r>
      <w:r>
        <w:rPr>
          <w:i/>
          <w:spacing w:val="-22"/>
          <w:w w:val="105"/>
          <w:sz w:val="21"/>
        </w:rPr>
        <w:t xml:space="preserve"> </w:t>
      </w:r>
      <w:r>
        <w:rPr>
          <w:i/>
          <w:w w:val="105"/>
          <w:sz w:val="21"/>
        </w:rPr>
        <w:t>(Last,</w:t>
      </w:r>
      <w:r>
        <w:rPr>
          <w:i/>
          <w:spacing w:val="3"/>
          <w:w w:val="105"/>
          <w:sz w:val="21"/>
        </w:rPr>
        <w:t xml:space="preserve"> </w:t>
      </w:r>
      <w:r>
        <w:rPr>
          <w:i/>
          <w:w w:val="105"/>
          <w:sz w:val="21"/>
        </w:rPr>
        <w:t>First)</w:t>
      </w:r>
      <w:r>
        <w:rPr>
          <w:i/>
          <w:w w:val="105"/>
          <w:sz w:val="21"/>
          <w:u w:val="single"/>
        </w:rPr>
        <w:t xml:space="preserve"> </w:t>
      </w:r>
      <w:r>
        <w:rPr>
          <w:i/>
          <w:w w:val="105"/>
          <w:sz w:val="21"/>
          <w:u w:val="single"/>
        </w:rPr>
        <w:tab/>
      </w:r>
      <w:r>
        <w:rPr>
          <w:i/>
          <w:w w:val="105"/>
          <w:sz w:val="21"/>
        </w:rPr>
        <w:tab/>
        <w:t>Date of</w:t>
      </w:r>
      <w:r>
        <w:rPr>
          <w:i/>
          <w:spacing w:val="-13"/>
          <w:w w:val="105"/>
          <w:sz w:val="21"/>
        </w:rPr>
        <w:t xml:space="preserve"> </w:t>
      </w:r>
      <w:r>
        <w:rPr>
          <w:i/>
          <w:w w:val="105"/>
          <w:sz w:val="21"/>
        </w:rPr>
        <w:t>Exam</w:t>
      </w:r>
      <w:r>
        <w:rPr>
          <w:i/>
          <w:spacing w:val="9"/>
          <w:sz w:val="21"/>
        </w:rPr>
        <w:t xml:space="preserve"> </w:t>
      </w:r>
      <w:r>
        <w:rPr>
          <w:i/>
          <w:w w:val="102"/>
          <w:sz w:val="21"/>
          <w:u w:val="single"/>
        </w:rPr>
        <w:t xml:space="preserve"> </w:t>
      </w:r>
      <w:r>
        <w:rPr>
          <w:i/>
          <w:sz w:val="21"/>
          <w:u w:val="single"/>
        </w:rPr>
        <w:tab/>
      </w:r>
    </w:p>
    <w:p w:rsidR="00577F79">
      <w:pPr>
        <w:pStyle w:val="BodyText"/>
        <w:rPr>
          <w:i/>
          <w:sz w:val="20"/>
        </w:rPr>
      </w:pPr>
    </w:p>
    <w:p w:rsidR="00577F79">
      <w:pPr>
        <w:pStyle w:val="BodyText"/>
        <w:spacing w:before="7"/>
        <w:rPr>
          <w:i/>
          <w:sz w:val="29"/>
        </w:rPr>
      </w:pPr>
    </w:p>
    <w:p w:rsidR="00577F79">
      <w:pPr>
        <w:pStyle w:val="Heading1"/>
        <w:spacing w:before="62"/>
      </w:pPr>
      <w:r>
        <w:rPr>
          <w:w w:val="105"/>
        </w:rPr>
        <w:t>Option 1: The individual completed Pap &amp;/or HPV screening. Please check one:</w:t>
      </w:r>
    </w:p>
    <w:p w:rsidR="00577F79">
      <w:pPr>
        <w:pStyle w:val="ListParagraph"/>
        <w:numPr>
          <w:ilvl w:val="0"/>
          <w:numId w:val="1"/>
        </w:numPr>
        <w:tabs>
          <w:tab w:val="left" w:pos="1195"/>
          <w:tab w:val="left" w:pos="1196"/>
        </w:tabs>
        <w:spacing w:before="141" w:line="247" w:lineRule="auto"/>
        <w:ind w:right="8177"/>
        <w:rPr>
          <w:sz w:val="21"/>
        </w:rPr>
      </w:pPr>
      <w:r>
        <w:rPr>
          <w:w w:val="105"/>
          <w:sz w:val="21"/>
        </w:rPr>
        <w:t xml:space="preserve">Within </w:t>
      </w:r>
      <w:r>
        <w:rPr>
          <w:spacing w:val="-3"/>
          <w:w w:val="105"/>
          <w:sz w:val="21"/>
        </w:rPr>
        <w:t xml:space="preserve">the </w:t>
      </w:r>
      <w:r>
        <w:rPr>
          <w:w w:val="105"/>
          <w:sz w:val="21"/>
        </w:rPr>
        <w:t>past 2 years OR</w:t>
      </w:r>
    </w:p>
    <w:p w:rsidR="00577F79">
      <w:pPr>
        <w:pStyle w:val="ListParagraph"/>
        <w:numPr>
          <w:ilvl w:val="0"/>
          <w:numId w:val="1"/>
        </w:numPr>
        <w:tabs>
          <w:tab w:val="left" w:pos="1195"/>
          <w:tab w:val="left" w:pos="1196"/>
        </w:tabs>
        <w:rPr>
          <w:sz w:val="21"/>
        </w:rPr>
      </w:pPr>
      <w:r>
        <w:rPr>
          <w:w w:val="105"/>
          <w:sz w:val="21"/>
        </w:rPr>
        <w:t xml:space="preserve">Within </w:t>
      </w:r>
      <w:r>
        <w:rPr>
          <w:spacing w:val="-3"/>
          <w:w w:val="105"/>
          <w:sz w:val="21"/>
        </w:rPr>
        <w:t xml:space="preserve">the </w:t>
      </w:r>
      <w:r>
        <w:rPr>
          <w:w w:val="105"/>
          <w:sz w:val="21"/>
        </w:rPr>
        <w:t xml:space="preserve">past 4 years (applicable </w:t>
      </w:r>
      <w:r>
        <w:rPr>
          <w:spacing w:val="4"/>
          <w:w w:val="105"/>
          <w:sz w:val="21"/>
        </w:rPr>
        <w:t xml:space="preserve">for </w:t>
      </w:r>
      <w:r>
        <w:rPr>
          <w:w w:val="105"/>
          <w:sz w:val="21"/>
        </w:rPr>
        <w:t xml:space="preserve">some women 30-65 years </w:t>
      </w:r>
      <w:r>
        <w:rPr>
          <w:spacing w:val="3"/>
          <w:w w:val="105"/>
          <w:sz w:val="21"/>
        </w:rPr>
        <w:t xml:space="preserve">of </w:t>
      </w:r>
      <w:r>
        <w:rPr>
          <w:w w:val="105"/>
          <w:sz w:val="21"/>
        </w:rPr>
        <w:t xml:space="preserve">age who have had an </w:t>
      </w:r>
      <w:r>
        <w:rPr>
          <w:spacing w:val="-3"/>
          <w:w w:val="105"/>
          <w:sz w:val="21"/>
        </w:rPr>
        <w:t>HPV</w:t>
      </w:r>
      <w:r>
        <w:rPr>
          <w:spacing w:val="-5"/>
          <w:w w:val="105"/>
          <w:sz w:val="21"/>
        </w:rPr>
        <w:t xml:space="preserve"> </w:t>
      </w:r>
      <w:r>
        <w:rPr>
          <w:w w:val="105"/>
          <w:sz w:val="21"/>
        </w:rPr>
        <w:t>test)</w:t>
      </w:r>
    </w:p>
    <w:p w:rsidR="00577F79">
      <w:pPr>
        <w:pStyle w:val="BodyText"/>
        <w:rPr>
          <w:sz w:val="26"/>
        </w:rPr>
      </w:pPr>
    </w:p>
    <w:p w:rsidR="00577F79">
      <w:pPr>
        <w:spacing w:before="230"/>
        <w:ind w:left="391"/>
        <w:rPr>
          <w:b/>
          <w:sz w:val="21"/>
        </w:rPr>
      </w:pPr>
      <w:r>
        <w:rPr>
          <w:b/>
          <w:w w:val="105"/>
          <w:sz w:val="21"/>
        </w:rPr>
        <w:t>Option 2: The individual did not complete screening. Please check the reason and explain:</w:t>
      </w:r>
    </w:p>
    <w:p w:rsidR="00577F79">
      <w:pPr>
        <w:pStyle w:val="ListParagraph"/>
        <w:numPr>
          <w:ilvl w:val="0"/>
          <w:numId w:val="1"/>
        </w:numPr>
        <w:tabs>
          <w:tab w:val="left" w:pos="1195"/>
          <w:tab w:val="left" w:pos="1196"/>
        </w:tabs>
        <w:spacing w:before="140" w:line="247" w:lineRule="auto"/>
        <w:ind w:right="1775"/>
        <w:rPr>
          <w:sz w:val="21"/>
        </w:rPr>
      </w:pPr>
      <w:r>
        <w:rPr>
          <w:w w:val="105"/>
          <w:sz w:val="21"/>
        </w:rPr>
        <w:t xml:space="preserve">The </w:t>
      </w:r>
      <w:r>
        <w:rPr>
          <w:spacing w:val="-3"/>
          <w:w w:val="105"/>
          <w:sz w:val="21"/>
        </w:rPr>
        <w:t xml:space="preserve">individual </w:t>
      </w:r>
      <w:r>
        <w:rPr>
          <w:w w:val="105"/>
          <w:sz w:val="21"/>
        </w:rPr>
        <w:t xml:space="preserve">discussed cervical cancer screening with </w:t>
      </w:r>
      <w:r>
        <w:rPr>
          <w:spacing w:val="-3"/>
          <w:w w:val="105"/>
          <w:sz w:val="21"/>
        </w:rPr>
        <w:t xml:space="preserve">me </w:t>
      </w:r>
      <w:r>
        <w:rPr>
          <w:w w:val="105"/>
          <w:sz w:val="21"/>
        </w:rPr>
        <w:t xml:space="preserve">and I recommend against </w:t>
      </w:r>
      <w:r>
        <w:rPr>
          <w:spacing w:val="-3"/>
          <w:w w:val="105"/>
          <w:sz w:val="21"/>
        </w:rPr>
        <w:t xml:space="preserve">screening. </w:t>
      </w:r>
      <w:r>
        <w:rPr>
          <w:w w:val="105"/>
          <w:sz w:val="21"/>
        </w:rPr>
        <w:t>OR</w:t>
      </w:r>
    </w:p>
    <w:p w:rsidR="00577F79">
      <w:pPr>
        <w:pStyle w:val="ListParagraph"/>
        <w:numPr>
          <w:ilvl w:val="0"/>
          <w:numId w:val="1"/>
        </w:numPr>
        <w:tabs>
          <w:tab w:val="left" w:pos="1195"/>
          <w:tab w:val="left" w:pos="1196"/>
        </w:tabs>
        <w:spacing w:line="256" w:lineRule="auto"/>
        <w:ind w:right="198"/>
        <w:rPr>
          <w:sz w:val="21"/>
        </w:rPr>
      </w:pPr>
      <w:r>
        <w:rPr>
          <w:w w:val="105"/>
          <w:sz w:val="21"/>
        </w:rPr>
        <w:t xml:space="preserve">The </w:t>
      </w:r>
      <w:r>
        <w:rPr>
          <w:spacing w:val="-3"/>
          <w:w w:val="105"/>
          <w:sz w:val="21"/>
        </w:rPr>
        <w:t xml:space="preserve">individual </w:t>
      </w:r>
      <w:r>
        <w:rPr>
          <w:w w:val="105"/>
          <w:sz w:val="21"/>
        </w:rPr>
        <w:t xml:space="preserve">discussed </w:t>
      </w:r>
      <w:r>
        <w:rPr>
          <w:spacing w:val="-3"/>
          <w:w w:val="105"/>
          <w:sz w:val="21"/>
        </w:rPr>
        <w:t xml:space="preserve">the </w:t>
      </w:r>
      <w:r>
        <w:rPr>
          <w:w w:val="105"/>
          <w:sz w:val="21"/>
        </w:rPr>
        <w:t xml:space="preserve">indications </w:t>
      </w:r>
      <w:r>
        <w:rPr>
          <w:spacing w:val="4"/>
          <w:w w:val="105"/>
          <w:sz w:val="21"/>
        </w:rPr>
        <w:t xml:space="preserve">for </w:t>
      </w:r>
      <w:r>
        <w:rPr>
          <w:w w:val="105"/>
          <w:sz w:val="21"/>
        </w:rPr>
        <w:t xml:space="preserve">cervical cancer screening and risks </w:t>
      </w:r>
      <w:r>
        <w:rPr>
          <w:spacing w:val="3"/>
          <w:w w:val="105"/>
          <w:sz w:val="21"/>
        </w:rPr>
        <w:t>of</w:t>
      </w:r>
      <w:r>
        <w:rPr>
          <w:spacing w:val="-37"/>
          <w:w w:val="105"/>
          <w:sz w:val="21"/>
        </w:rPr>
        <w:t xml:space="preserve"> </w:t>
      </w:r>
      <w:r>
        <w:rPr>
          <w:w w:val="105"/>
          <w:sz w:val="21"/>
        </w:rPr>
        <w:t xml:space="preserve">forgoing screening with </w:t>
      </w:r>
      <w:r>
        <w:rPr>
          <w:spacing w:val="-3"/>
          <w:w w:val="105"/>
          <w:sz w:val="21"/>
        </w:rPr>
        <w:t xml:space="preserve">me and the individual </w:t>
      </w:r>
      <w:r>
        <w:rPr>
          <w:w w:val="105"/>
          <w:sz w:val="21"/>
        </w:rPr>
        <w:t>has opted to decline recommended</w:t>
      </w:r>
      <w:r>
        <w:rPr>
          <w:spacing w:val="19"/>
          <w:w w:val="105"/>
          <w:sz w:val="21"/>
        </w:rPr>
        <w:t xml:space="preserve"> </w:t>
      </w:r>
      <w:r>
        <w:rPr>
          <w:spacing w:val="-3"/>
          <w:w w:val="105"/>
          <w:sz w:val="21"/>
        </w:rPr>
        <w:t>screening.</w:t>
      </w:r>
    </w:p>
    <w:p w:rsidR="00577F79">
      <w:pPr>
        <w:spacing w:before="111"/>
        <w:ind w:left="835"/>
        <w:rPr>
          <w:sz w:val="21"/>
        </w:rPr>
      </w:pPr>
      <w:r>
        <w:rPr>
          <w:w w:val="105"/>
          <w:sz w:val="21"/>
        </w:rPr>
        <w:t>Reason the provider or individual decided against screening:</w:t>
      </w:r>
    </w:p>
    <w:p w:rsidR="00577F79">
      <w:pPr>
        <w:pStyle w:val="BodyText"/>
        <w:rPr>
          <w:sz w:val="22"/>
        </w:rPr>
      </w:pPr>
    </w:p>
    <w:p w:rsidR="00577F79">
      <w:pPr>
        <w:pStyle w:val="BodyText"/>
        <w:rPr>
          <w:sz w:val="22"/>
        </w:rPr>
      </w:pPr>
    </w:p>
    <w:p w:rsidR="00577F79">
      <w:pPr>
        <w:pStyle w:val="BodyText"/>
        <w:rPr>
          <w:sz w:val="22"/>
        </w:rPr>
      </w:pPr>
    </w:p>
    <w:p w:rsidR="00577F79">
      <w:pPr>
        <w:pStyle w:val="BodyText"/>
        <w:rPr>
          <w:sz w:val="22"/>
        </w:rPr>
      </w:pPr>
    </w:p>
    <w:p w:rsidR="00577F79">
      <w:pPr>
        <w:pStyle w:val="BodyText"/>
        <w:spacing w:before="10"/>
        <w:rPr>
          <w:sz w:val="18"/>
        </w:rPr>
      </w:pPr>
    </w:p>
    <w:p w:rsidR="00577F79">
      <w:pPr>
        <w:ind w:left="391"/>
        <w:rPr>
          <w:b/>
          <w:sz w:val="21"/>
        </w:rPr>
      </w:pPr>
      <w:r>
        <w:rPr>
          <w:b/>
          <w:w w:val="105"/>
          <w:sz w:val="21"/>
        </w:rPr>
        <w:t>History of abnormal screening results?</w:t>
      </w:r>
    </w:p>
    <w:p w:rsidR="00577F79">
      <w:pPr>
        <w:pStyle w:val="BodyText"/>
        <w:spacing w:before="7"/>
        <w:rPr>
          <w:b/>
          <w:sz w:val="13"/>
        </w:rPr>
      </w:pPr>
    </w:p>
    <w:tbl>
      <w:tblPr>
        <w:tblW w:w="0" w:type="auto"/>
        <w:tblInd w:w="571" w:type="dxa"/>
        <w:tblLayout w:type="fixed"/>
        <w:tblCellMar>
          <w:left w:w="0" w:type="dxa"/>
          <w:right w:w="0" w:type="dxa"/>
        </w:tblCellMar>
        <w:tblLook w:val="01E0"/>
      </w:tblPr>
      <w:tblGrid>
        <w:gridCol w:w="1995"/>
        <w:gridCol w:w="2999"/>
        <w:gridCol w:w="3705"/>
      </w:tblGrid>
      <w:tr>
        <w:tblPrEx>
          <w:tblW w:w="0" w:type="auto"/>
          <w:tblInd w:w="571" w:type="dxa"/>
          <w:tblLayout w:type="fixed"/>
          <w:tblCellMar>
            <w:left w:w="0" w:type="dxa"/>
            <w:right w:w="0" w:type="dxa"/>
          </w:tblCellMar>
          <w:tblLook w:val="01E0"/>
        </w:tblPrEx>
        <w:trPr>
          <w:trHeight w:val="216"/>
        </w:trPr>
        <w:tc>
          <w:tcPr>
            <w:tcW w:w="1995" w:type="dxa"/>
          </w:tcPr>
          <w:p w:rsidR="00577F79">
            <w:pPr>
              <w:pStyle w:val="TableParagraph"/>
              <w:spacing w:line="196" w:lineRule="exact"/>
              <w:rPr>
                <w:sz w:val="21"/>
              </w:rPr>
            </w:pPr>
            <w:r>
              <w:rPr>
                <w:w w:val="105"/>
                <w:sz w:val="21"/>
              </w:rPr>
              <w:t>[ ] Yes</w:t>
            </w:r>
          </w:p>
        </w:tc>
        <w:tc>
          <w:tcPr>
            <w:tcW w:w="2999" w:type="dxa"/>
          </w:tcPr>
          <w:p w:rsidR="00577F79">
            <w:pPr>
              <w:pStyle w:val="TableParagraph"/>
              <w:spacing w:line="196" w:lineRule="exact"/>
              <w:ind w:left="1092" w:right="1272"/>
              <w:jc w:val="center"/>
              <w:rPr>
                <w:sz w:val="21"/>
              </w:rPr>
            </w:pPr>
            <w:r>
              <w:rPr>
                <w:w w:val="105"/>
                <w:sz w:val="21"/>
              </w:rPr>
              <w:t>[   ] No</w:t>
            </w:r>
          </w:p>
        </w:tc>
        <w:tc>
          <w:tcPr>
            <w:tcW w:w="3705" w:type="dxa"/>
          </w:tcPr>
          <w:p w:rsidR="00577F79">
            <w:pPr>
              <w:pStyle w:val="TableParagraph"/>
              <w:spacing w:line="196" w:lineRule="exact"/>
              <w:ind w:left="1290"/>
              <w:rPr>
                <w:sz w:val="21"/>
              </w:rPr>
            </w:pPr>
            <w:r>
              <w:rPr>
                <w:w w:val="105"/>
                <w:sz w:val="21"/>
              </w:rPr>
              <w:t>[ ] Never been screened</w:t>
            </w:r>
          </w:p>
        </w:tc>
      </w:tr>
    </w:tbl>
    <w:p w:rsidR="00577F79">
      <w:pPr>
        <w:pStyle w:val="BodyText"/>
        <w:rPr>
          <w:b/>
          <w:sz w:val="22"/>
        </w:rPr>
      </w:pPr>
    </w:p>
    <w:p w:rsidR="00577F79">
      <w:pPr>
        <w:pStyle w:val="BodyText"/>
        <w:spacing w:before="1"/>
        <w:rPr>
          <w:b/>
          <w:sz w:val="21"/>
        </w:rPr>
      </w:pPr>
    </w:p>
    <w:p w:rsidR="00577F79">
      <w:pPr>
        <w:ind w:left="392"/>
        <w:rPr>
          <w:b/>
          <w:sz w:val="21"/>
        </w:rPr>
      </w:pPr>
      <w:r>
        <w:rPr>
          <w:b/>
          <w:w w:val="105"/>
          <w:sz w:val="21"/>
        </w:rPr>
        <w:t>What testing is needed in the next three years?</w:t>
      </w:r>
    </w:p>
    <w:p w:rsidR="00577F79">
      <w:pPr>
        <w:pStyle w:val="BodyText"/>
        <w:spacing w:before="7"/>
        <w:rPr>
          <w:b/>
          <w:sz w:val="13"/>
        </w:rPr>
      </w:pPr>
    </w:p>
    <w:tbl>
      <w:tblPr>
        <w:tblW w:w="0" w:type="auto"/>
        <w:tblInd w:w="571" w:type="dxa"/>
        <w:tblLayout w:type="fixed"/>
        <w:tblCellMar>
          <w:left w:w="0" w:type="dxa"/>
          <w:right w:w="0" w:type="dxa"/>
        </w:tblCellMar>
        <w:tblLook w:val="01E0"/>
      </w:tblPr>
      <w:tblGrid>
        <w:gridCol w:w="2607"/>
        <w:gridCol w:w="3504"/>
        <w:gridCol w:w="3278"/>
      </w:tblGrid>
      <w:tr>
        <w:tblPrEx>
          <w:tblW w:w="0" w:type="auto"/>
          <w:tblInd w:w="571" w:type="dxa"/>
          <w:tblLayout w:type="fixed"/>
          <w:tblCellMar>
            <w:left w:w="0" w:type="dxa"/>
            <w:right w:w="0" w:type="dxa"/>
          </w:tblCellMar>
          <w:tblLook w:val="01E0"/>
        </w:tblPrEx>
        <w:trPr>
          <w:trHeight w:val="305"/>
        </w:trPr>
        <w:tc>
          <w:tcPr>
            <w:tcW w:w="2607" w:type="dxa"/>
          </w:tcPr>
          <w:p w:rsidR="00577F79">
            <w:pPr>
              <w:pStyle w:val="TableParagraph"/>
              <w:rPr>
                <w:sz w:val="21"/>
              </w:rPr>
            </w:pPr>
            <w:r>
              <w:rPr>
                <w:w w:val="105"/>
                <w:sz w:val="21"/>
              </w:rPr>
              <w:t>[ ] Cytology only</w:t>
            </w:r>
          </w:p>
        </w:tc>
        <w:tc>
          <w:tcPr>
            <w:tcW w:w="3504" w:type="dxa"/>
          </w:tcPr>
          <w:p w:rsidR="00577F79">
            <w:pPr>
              <w:pStyle w:val="TableParagraph"/>
              <w:ind w:left="496"/>
              <w:rPr>
                <w:sz w:val="21"/>
              </w:rPr>
            </w:pPr>
            <w:r>
              <w:rPr>
                <w:w w:val="105"/>
                <w:sz w:val="21"/>
              </w:rPr>
              <w:t>[ ] Cytology and colposcopy</w:t>
            </w:r>
          </w:p>
        </w:tc>
        <w:tc>
          <w:tcPr>
            <w:tcW w:w="3278" w:type="dxa"/>
          </w:tcPr>
          <w:p w:rsidR="00577F79">
            <w:pPr>
              <w:pStyle w:val="TableParagraph"/>
              <w:ind w:left="172"/>
              <w:rPr>
                <w:sz w:val="21"/>
              </w:rPr>
            </w:pPr>
            <w:r>
              <w:rPr>
                <w:w w:val="105"/>
                <w:sz w:val="21"/>
              </w:rPr>
              <w:t>[ ] No testing</w:t>
            </w:r>
          </w:p>
        </w:tc>
      </w:tr>
      <w:tr>
        <w:tblPrEx>
          <w:tblW w:w="0" w:type="auto"/>
          <w:tblInd w:w="571" w:type="dxa"/>
          <w:tblLayout w:type="fixed"/>
          <w:tblCellMar>
            <w:left w:w="0" w:type="dxa"/>
            <w:right w:w="0" w:type="dxa"/>
          </w:tblCellMar>
          <w:tblLook w:val="01E0"/>
        </w:tblPrEx>
        <w:trPr>
          <w:trHeight w:val="305"/>
        </w:trPr>
        <w:tc>
          <w:tcPr>
            <w:tcW w:w="2607" w:type="dxa"/>
          </w:tcPr>
          <w:p w:rsidR="00577F79">
            <w:pPr>
              <w:pStyle w:val="TableParagraph"/>
              <w:spacing w:before="52" w:line="234" w:lineRule="exact"/>
              <w:rPr>
                <w:sz w:val="21"/>
              </w:rPr>
            </w:pPr>
            <w:r>
              <w:rPr>
                <w:w w:val="105"/>
                <w:sz w:val="21"/>
              </w:rPr>
              <w:t>[ ] Cytology and HPV</w:t>
            </w:r>
          </w:p>
        </w:tc>
        <w:tc>
          <w:tcPr>
            <w:tcW w:w="3504" w:type="dxa"/>
          </w:tcPr>
          <w:p w:rsidR="00577F79">
            <w:pPr>
              <w:pStyle w:val="TableParagraph"/>
              <w:spacing w:before="52" w:line="234" w:lineRule="exact"/>
              <w:ind w:left="496"/>
              <w:rPr>
                <w:sz w:val="21"/>
              </w:rPr>
            </w:pPr>
            <w:r>
              <w:rPr>
                <w:w w:val="105"/>
                <w:sz w:val="21"/>
              </w:rPr>
              <w:t>[ ] Cytology, HPV &amp; colposcopy</w:t>
            </w:r>
          </w:p>
        </w:tc>
        <w:tc>
          <w:tcPr>
            <w:tcW w:w="3278" w:type="dxa"/>
          </w:tcPr>
          <w:p w:rsidR="00577F79">
            <w:pPr>
              <w:pStyle w:val="TableParagraph"/>
              <w:tabs>
                <w:tab w:val="left" w:pos="3076"/>
              </w:tabs>
              <w:spacing w:before="52" w:line="234" w:lineRule="exact"/>
              <w:ind w:left="172"/>
              <w:rPr>
                <w:sz w:val="21"/>
              </w:rPr>
            </w:pPr>
            <w:r>
              <w:rPr>
                <w:w w:val="105"/>
                <w:sz w:val="21"/>
              </w:rPr>
              <w:t>[   ]</w:t>
            </w:r>
            <w:r>
              <w:rPr>
                <w:spacing w:val="-22"/>
                <w:w w:val="105"/>
                <w:sz w:val="21"/>
              </w:rPr>
              <w:t xml:space="preserve"> </w:t>
            </w:r>
            <w:r>
              <w:rPr>
                <w:w w:val="105"/>
                <w:sz w:val="21"/>
              </w:rPr>
              <w:t>Other:</w:t>
            </w:r>
            <w:r>
              <w:rPr>
                <w:spacing w:val="14"/>
                <w:sz w:val="21"/>
              </w:rPr>
              <w:t xml:space="preserve"> </w:t>
            </w:r>
            <w:r>
              <w:rPr>
                <w:w w:val="102"/>
                <w:sz w:val="21"/>
                <w:u w:val="single"/>
              </w:rPr>
              <w:t xml:space="preserve"> </w:t>
            </w:r>
            <w:r>
              <w:rPr>
                <w:sz w:val="21"/>
                <w:u w:val="single"/>
              </w:rPr>
              <w:tab/>
            </w:r>
          </w:p>
        </w:tc>
      </w:tr>
    </w:tbl>
    <w:p w:rsidR="00577F79">
      <w:pPr>
        <w:pStyle w:val="BodyText"/>
        <w:spacing w:before="3"/>
        <w:rPr>
          <w:b/>
          <w:sz w:val="32"/>
        </w:rPr>
      </w:pPr>
    </w:p>
    <w:p w:rsidR="00577F79">
      <w:pPr>
        <w:tabs>
          <w:tab w:val="left" w:pos="4508"/>
        </w:tabs>
        <w:ind w:left="392"/>
        <w:rPr>
          <w:b/>
          <w:sz w:val="21"/>
        </w:rPr>
      </w:pPr>
      <w:r>
        <w:rPr>
          <w:b/>
          <w:w w:val="105"/>
          <w:sz w:val="21"/>
        </w:rPr>
        <w:t>Testing date</w:t>
      </w:r>
      <w:r>
        <w:rPr>
          <w:b/>
          <w:spacing w:val="-6"/>
          <w:w w:val="105"/>
          <w:sz w:val="21"/>
        </w:rPr>
        <w:t xml:space="preserve"> </w:t>
      </w:r>
      <w:r>
        <w:rPr>
          <w:b/>
          <w:w w:val="105"/>
          <w:sz w:val="21"/>
        </w:rPr>
        <w:t>due:</w:t>
      </w:r>
      <w:r>
        <w:rPr>
          <w:b/>
          <w:sz w:val="21"/>
        </w:rPr>
        <w:t xml:space="preserve"> </w:t>
      </w:r>
      <w:r>
        <w:rPr>
          <w:b/>
          <w:w w:val="102"/>
          <w:sz w:val="21"/>
          <w:u w:val="single"/>
        </w:rPr>
        <w:t xml:space="preserve"> </w:t>
      </w:r>
      <w:r>
        <w:rPr>
          <w:b/>
          <w:sz w:val="21"/>
          <w:u w:val="single"/>
        </w:rPr>
        <w:tab/>
      </w:r>
    </w:p>
    <w:p w:rsidR="00577F79">
      <w:pPr>
        <w:pStyle w:val="BodyText"/>
        <w:rPr>
          <w:b/>
          <w:sz w:val="20"/>
        </w:rPr>
      </w:pPr>
    </w:p>
    <w:p w:rsidR="00577F79">
      <w:pPr>
        <w:pStyle w:val="BodyText"/>
        <w:spacing w:before="10"/>
        <w:rPr>
          <w:b/>
          <w:sz w:val="17"/>
        </w:rPr>
      </w:pPr>
    </w:p>
    <w:p w:rsidR="00577F79">
      <w:pPr>
        <w:spacing w:before="62"/>
        <w:ind w:left="392"/>
        <w:rPr>
          <w:sz w:val="21"/>
        </w:rPr>
      </w:pPr>
      <w:r>
        <w:rPr>
          <w:b/>
          <w:w w:val="105"/>
          <w:sz w:val="21"/>
        </w:rPr>
        <w:t>Frequency of testing</w:t>
      </w:r>
      <w:r>
        <w:rPr>
          <w:w w:val="105"/>
          <w:sz w:val="21"/>
        </w:rPr>
        <w:t>:</w:t>
      </w:r>
    </w:p>
    <w:p w:rsidR="00577F79">
      <w:pPr>
        <w:pStyle w:val="BodyText"/>
        <w:spacing w:before="7"/>
        <w:rPr>
          <w:sz w:val="14"/>
        </w:rPr>
      </w:pPr>
    </w:p>
    <w:tbl>
      <w:tblPr>
        <w:tblW w:w="0" w:type="auto"/>
        <w:tblInd w:w="571" w:type="dxa"/>
        <w:tblLayout w:type="fixed"/>
        <w:tblCellMar>
          <w:left w:w="0" w:type="dxa"/>
          <w:right w:w="0" w:type="dxa"/>
        </w:tblCellMar>
        <w:tblLook w:val="01E0"/>
      </w:tblPr>
      <w:tblGrid>
        <w:gridCol w:w="3752"/>
        <w:gridCol w:w="3907"/>
      </w:tblGrid>
      <w:tr>
        <w:tblPrEx>
          <w:tblW w:w="0" w:type="auto"/>
          <w:tblInd w:w="571" w:type="dxa"/>
          <w:tblLayout w:type="fixed"/>
          <w:tblCellMar>
            <w:left w:w="0" w:type="dxa"/>
            <w:right w:w="0" w:type="dxa"/>
          </w:tblCellMar>
          <w:tblLook w:val="01E0"/>
        </w:tblPrEx>
        <w:trPr>
          <w:trHeight w:val="299"/>
        </w:trPr>
        <w:tc>
          <w:tcPr>
            <w:tcW w:w="3752" w:type="dxa"/>
          </w:tcPr>
          <w:p w:rsidR="00577F79">
            <w:pPr>
              <w:pStyle w:val="TableParagraph"/>
              <w:rPr>
                <w:sz w:val="21"/>
              </w:rPr>
            </w:pPr>
            <w:r>
              <w:rPr>
                <w:w w:val="105"/>
                <w:sz w:val="21"/>
              </w:rPr>
              <w:t>[ ] Every 3 years</w:t>
            </w:r>
          </w:p>
        </w:tc>
        <w:tc>
          <w:tcPr>
            <w:tcW w:w="3907" w:type="dxa"/>
          </w:tcPr>
          <w:p w:rsidR="00577F79">
            <w:pPr>
              <w:pStyle w:val="TableParagraph"/>
              <w:ind w:left="263"/>
              <w:rPr>
                <w:sz w:val="21"/>
              </w:rPr>
            </w:pPr>
            <w:r>
              <w:rPr>
                <w:w w:val="105"/>
                <w:sz w:val="21"/>
              </w:rPr>
              <w:t>[ ] Every 1 year until negative x 2</w:t>
            </w:r>
          </w:p>
        </w:tc>
      </w:tr>
      <w:tr>
        <w:tblPrEx>
          <w:tblW w:w="0" w:type="auto"/>
          <w:tblInd w:w="571" w:type="dxa"/>
          <w:tblLayout w:type="fixed"/>
          <w:tblCellMar>
            <w:left w:w="0" w:type="dxa"/>
            <w:right w:w="0" w:type="dxa"/>
          </w:tblCellMar>
          <w:tblLook w:val="01E0"/>
        </w:tblPrEx>
        <w:trPr>
          <w:trHeight w:val="299"/>
        </w:trPr>
        <w:tc>
          <w:tcPr>
            <w:tcW w:w="3752" w:type="dxa"/>
          </w:tcPr>
          <w:p w:rsidR="00577F79">
            <w:pPr>
              <w:pStyle w:val="TableParagraph"/>
              <w:spacing w:before="46" w:line="234" w:lineRule="exact"/>
              <w:rPr>
                <w:sz w:val="21"/>
              </w:rPr>
            </w:pPr>
            <w:r>
              <w:rPr>
                <w:w w:val="105"/>
                <w:sz w:val="21"/>
              </w:rPr>
              <w:t>[ ] Every 6 months until negative x 2</w:t>
            </w:r>
          </w:p>
        </w:tc>
        <w:tc>
          <w:tcPr>
            <w:tcW w:w="3907" w:type="dxa"/>
          </w:tcPr>
          <w:p w:rsidR="00577F79">
            <w:pPr>
              <w:pStyle w:val="TableParagraph"/>
              <w:tabs>
                <w:tab w:val="left" w:pos="3707"/>
              </w:tabs>
              <w:spacing w:before="46" w:line="234" w:lineRule="exact"/>
              <w:ind w:left="264"/>
              <w:rPr>
                <w:sz w:val="21"/>
              </w:rPr>
            </w:pPr>
            <w:r>
              <w:rPr>
                <w:w w:val="105"/>
                <w:sz w:val="21"/>
              </w:rPr>
              <w:t>[   ]</w:t>
            </w:r>
            <w:r>
              <w:rPr>
                <w:spacing w:val="-22"/>
                <w:w w:val="105"/>
                <w:sz w:val="21"/>
              </w:rPr>
              <w:t xml:space="preserve"> </w:t>
            </w:r>
            <w:r>
              <w:rPr>
                <w:w w:val="105"/>
                <w:sz w:val="21"/>
              </w:rPr>
              <w:t>Other:</w:t>
            </w:r>
            <w:r>
              <w:rPr>
                <w:spacing w:val="14"/>
                <w:sz w:val="21"/>
              </w:rPr>
              <w:t xml:space="preserve"> </w:t>
            </w:r>
            <w:r>
              <w:rPr>
                <w:w w:val="102"/>
                <w:sz w:val="21"/>
                <w:u w:val="single"/>
              </w:rPr>
              <w:t xml:space="preserve"> </w:t>
            </w:r>
            <w:r>
              <w:rPr>
                <w:sz w:val="21"/>
                <w:u w:val="single"/>
              </w:rPr>
              <w:tab/>
            </w:r>
          </w:p>
        </w:tc>
      </w:tr>
    </w:tbl>
    <w:p w:rsidR="00577F79">
      <w:pPr>
        <w:pStyle w:val="BodyText"/>
        <w:rPr>
          <w:sz w:val="22"/>
        </w:rPr>
      </w:pPr>
    </w:p>
    <w:p w:rsidR="00577F79">
      <w:pPr>
        <w:pStyle w:val="BodyText"/>
        <w:rPr>
          <w:sz w:val="22"/>
        </w:rPr>
      </w:pPr>
    </w:p>
    <w:p w:rsidR="00577F79">
      <w:pPr>
        <w:pStyle w:val="BodyText"/>
        <w:rPr>
          <w:sz w:val="22"/>
        </w:rPr>
      </w:pPr>
    </w:p>
    <w:p w:rsidR="00577F79">
      <w:pPr>
        <w:pStyle w:val="BodyText"/>
        <w:spacing w:before="7"/>
        <w:rPr>
          <w:sz w:val="17"/>
        </w:rPr>
      </w:pPr>
    </w:p>
    <w:p w:rsidR="00577F79">
      <w:pPr>
        <w:tabs>
          <w:tab w:val="left" w:pos="10487"/>
        </w:tabs>
        <w:ind w:left="392"/>
        <w:rPr>
          <w:sz w:val="21"/>
        </w:rPr>
      </w:pPr>
      <w:r>
        <w:rPr>
          <w:w w:val="105"/>
          <w:sz w:val="21"/>
        </w:rPr>
        <w:t xml:space="preserve">Provider </w:t>
      </w:r>
      <w:r>
        <w:rPr>
          <w:spacing w:val="-3"/>
          <w:w w:val="105"/>
          <w:sz w:val="21"/>
        </w:rPr>
        <w:t xml:space="preserve">Signature </w:t>
      </w:r>
      <w:r>
        <w:rPr>
          <w:w w:val="105"/>
          <w:sz w:val="21"/>
        </w:rPr>
        <w:t>and</w:t>
      </w:r>
      <w:r>
        <w:rPr>
          <w:spacing w:val="8"/>
          <w:w w:val="105"/>
          <w:sz w:val="21"/>
        </w:rPr>
        <w:t xml:space="preserve"> </w:t>
      </w:r>
      <w:r>
        <w:rPr>
          <w:w w:val="105"/>
          <w:sz w:val="21"/>
        </w:rPr>
        <w:t>Title</w:t>
      </w:r>
      <w:r>
        <w:rPr>
          <w:w w:val="105"/>
          <w:sz w:val="21"/>
          <w:u w:val="single"/>
        </w:rPr>
        <w:t xml:space="preserve"> </w:t>
      </w:r>
      <w:r>
        <w:rPr>
          <w:sz w:val="21"/>
          <w:u w:val="single"/>
        </w:rPr>
        <w:tab/>
      </w:r>
    </w:p>
    <w:p w:rsidR="00577F79">
      <w:pPr>
        <w:pStyle w:val="BodyText"/>
        <w:spacing w:before="4"/>
        <w:rPr>
          <w:sz w:val="8"/>
        </w:rPr>
      </w:pPr>
    </w:p>
    <w:p w:rsidR="00577F79">
      <w:pPr>
        <w:tabs>
          <w:tab w:val="left" w:pos="6931"/>
          <w:tab w:val="left" w:pos="10543"/>
        </w:tabs>
        <w:spacing w:before="62"/>
        <w:ind w:left="392"/>
        <w:rPr>
          <w:sz w:val="21"/>
        </w:rPr>
      </w:pPr>
      <w:r>
        <w:rPr>
          <w:w w:val="105"/>
          <w:sz w:val="21"/>
        </w:rPr>
        <w:t>Provider</w:t>
      </w:r>
      <w:r>
        <w:rPr>
          <w:spacing w:val="7"/>
          <w:w w:val="105"/>
          <w:sz w:val="21"/>
        </w:rPr>
        <w:t xml:space="preserve"> </w:t>
      </w:r>
      <w:r>
        <w:rPr>
          <w:w w:val="105"/>
          <w:sz w:val="21"/>
        </w:rPr>
        <w:t>Name</w:t>
      </w:r>
      <w:r>
        <w:rPr>
          <w:spacing w:val="1"/>
          <w:w w:val="105"/>
          <w:sz w:val="21"/>
        </w:rPr>
        <w:t xml:space="preserve"> </w:t>
      </w:r>
      <w:r>
        <w:rPr>
          <w:spacing w:val="-4"/>
          <w:w w:val="105"/>
          <w:sz w:val="21"/>
        </w:rPr>
        <w:t>(Print)</w:t>
      </w:r>
      <w:r>
        <w:rPr>
          <w:spacing w:val="-4"/>
          <w:w w:val="105"/>
          <w:sz w:val="21"/>
          <w:u w:val="single"/>
        </w:rPr>
        <w:t xml:space="preserve"> </w:t>
      </w:r>
      <w:r>
        <w:rPr>
          <w:spacing w:val="-4"/>
          <w:w w:val="105"/>
          <w:sz w:val="21"/>
          <w:u w:val="single"/>
        </w:rPr>
        <w:tab/>
      </w:r>
      <w:r>
        <w:rPr>
          <w:w w:val="105"/>
          <w:sz w:val="21"/>
        </w:rPr>
        <w:t>Date</w:t>
      </w:r>
      <w:r>
        <w:rPr>
          <w:spacing w:val="13"/>
          <w:sz w:val="21"/>
        </w:rPr>
        <w:t xml:space="preserve"> </w:t>
      </w:r>
      <w:r>
        <w:rPr>
          <w:w w:val="102"/>
          <w:sz w:val="21"/>
          <w:u w:val="single"/>
        </w:rPr>
        <w:t xml:space="preserve"> </w:t>
      </w:r>
      <w:r>
        <w:rPr>
          <w:sz w:val="21"/>
          <w:u w:val="single"/>
        </w:rPr>
        <w:tab/>
      </w:r>
    </w:p>
    <w:p w:rsidR="00577F79">
      <w:pPr>
        <w:pStyle w:val="BodyText"/>
        <w:spacing w:before="4"/>
        <w:rPr>
          <w:sz w:val="9"/>
        </w:rPr>
      </w:pPr>
    </w:p>
    <w:p w:rsidR="00577F79">
      <w:pPr>
        <w:tabs>
          <w:tab w:val="left" w:pos="10520"/>
        </w:tabs>
        <w:spacing w:before="62" w:line="405" w:lineRule="auto"/>
        <w:ind w:left="392" w:right="893"/>
        <w:rPr>
          <w:sz w:val="21"/>
        </w:rPr>
      </w:pPr>
      <w:r>
        <w:rPr>
          <w:noProof/>
          <w:lang w:bidi="ar-SA"/>
        </w:rPr>
        <w:drawing>
          <wp:anchor distT="0" distB="0" distL="0" distR="0" simplePos="0" relativeHeight="251658240" behindDoc="0" locked="0" layoutInCell="1" allowOverlap="1">
            <wp:simplePos x="0" y="0"/>
            <wp:positionH relativeFrom="page">
              <wp:posOffset>7121525</wp:posOffset>
            </wp:positionH>
            <wp:positionV relativeFrom="paragraph">
              <wp:posOffset>504825</wp:posOffset>
            </wp:positionV>
            <wp:extent cx="438783" cy="43560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5" cstate="print"/>
                    <a:stretch>
                      <a:fillRect/>
                    </a:stretch>
                  </pic:blipFill>
                  <pic:spPr>
                    <a:xfrm>
                      <a:off x="0" y="0"/>
                      <a:ext cx="438783" cy="435604"/>
                    </a:xfrm>
                    <a:prstGeom prst="rect">
                      <a:avLst/>
                    </a:prstGeom>
                  </pic:spPr>
                </pic:pic>
              </a:graphicData>
            </a:graphic>
          </wp:anchor>
        </w:drawing>
      </w:r>
      <w:r w:rsidR="00BA13D6">
        <w:rPr>
          <w:sz w:val="21"/>
        </w:rPr>
        <w:t>Provider</w:t>
      </w:r>
      <w:r w:rsidR="00BA13D6">
        <w:rPr>
          <w:spacing w:val="43"/>
          <w:sz w:val="21"/>
        </w:rPr>
        <w:t xml:space="preserve"> </w:t>
      </w:r>
      <w:r w:rsidR="00BA13D6">
        <w:rPr>
          <w:sz w:val="21"/>
        </w:rPr>
        <w:t>License</w:t>
      </w:r>
      <w:r w:rsidR="00BA13D6">
        <w:rPr>
          <w:spacing w:val="33"/>
          <w:sz w:val="21"/>
        </w:rPr>
        <w:t xml:space="preserve"> </w:t>
      </w:r>
      <w:r w:rsidR="00BA13D6">
        <w:rPr>
          <w:sz w:val="21"/>
        </w:rPr>
        <w:t xml:space="preserve">Number/State </w:t>
      </w:r>
      <w:r w:rsidR="00BA13D6">
        <w:rPr>
          <w:spacing w:val="-11"/>
          <w:sz w:val="21"/>
        </w:rPr>
        <w:t xml:space="preserve"> </w:t>
      </w:r>
      <w:r w:rsidR="00BA13D6">
        <w:rPr>
          <w:w w:val="102"/>
          <w:sz w:val="21"/>
          <w:u w:val="single"/>
        </w:rPr>
        <w:t xml:space="preserve"> </w:t>
      </w:r>
      <w:r w:rsidR="00BA13D6">
        <w:rPr>
          <w:sz w:val="21"/>
          <w:u w:val="single"/>
        </w:rPr>
        <w:tab/>
      </w:r>
      <w:r w:rsidR="00BA13D6">
        <w:rPr>
          <w:sz w:val="21"/>
        </w:rPr>
        <w:t xml:space="preserve"> </w:t>
      </w:r>
      <w:r w:rsidR="00BA13D6">
        <w:rPr>
          <w:w w:val="105"/>
          <w:sz w:val="21"/>
        </w:rPr>
        <w:t xml:space="preserve">Provider </w:t>
      </w:r>
      <w:r w:rsidR="00BA13D6">
        <w:rPr>
          <w:spacing w:val="-4"/>
          <w:w w:val="105"/>
          <w:sz w:val="21"/>
        </w:rPr>
        <w:t xml:space="preserve">Address </w:t>
      </w:r>
      <w:r w:rsidR="00BA13D6">
        <w:rPr>
          <w:w w:val="105"/>
          <w:sz w:val="21"/>
        </w:rPr>
        <w:t>and Phone</w:t>
      </w:r>
      <w:r w:rsidR="00BA13D6">
        <w:rPr>
          <w:spacing w:val="1"/>
          <w:w w:val="105"/>
          <w:sz w:val="21"/>
        </w:rPr>
        <w:t xml:space="preserve"> </w:t>
      </w:r>
      <w:r w:rsidR="00BA13D6">
        <w:rPr>
          <w:spacing w:val="-3"/>
          <w:w w:val="105"/>
          <w:sz w:val="21"/>
        </w:rPr>
        <w:t>Number</w:t>
      </w:r>
      <w:r w:rsidR="00BA13D6">
        <w:rPr>
          <w:w w:val="105"/>
          <w:sz w:val="21"/>
          <w:u w:val="single"/>
        </w:rPr>
        <w:t xml:space="preserve"> </w:t>
      </w:r>
      <w:r w:rsidR="00BA13D6">
        <w:rPr>
          <w:sz w:val="21"/>
          <w:u w:val="single"/>
        </w:rPr>
        <w:tab/>
      </w:r>
      <w:r w:rsidR="00BA13D6">
        <w:rPr>
          <w:w w:val="14"/>
          <w:sz w:val="21"/>
          <w:u w:val="single"/>
        </w:rPr>
        <w:t xml:space="preserve"> </w:t>
      </w:r>
    </w:p>
    <w:p w:rsidR="00577F79">
      <w:pPr>
        <w:pStyle w:val="BodyText"/>
        <w:spacing w:before="2"/>
        <w:rPr>
          <w:sz w:val="28"/>
        </w:rPr>
      </w:pPr>
    </w:p>
    <w:sectPr>
      <w:pgSz w:w="12240" w:h="15840"/>
      <w:pgMar w:top="680" w:right="4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6544" w:rsidRPr="00CD0752" w:rsidP="00CD0752">
    <w:pPr>
      <w:pStyle w:val="Footer"/>
      <w:ind w:left="450" w:hanging="90"/>
      <w:rPr>
        <w:b/>
        <w:sz w:val="16"/>
        <w:szCs w:val="16"/>
      </w:rPr>
    </w:pPr>
    <w:r w:rsidRPr="00CD0752">
      <w:rPr>
        <w:rFonts w:asciiTheme="minorHAnsi" w:hAnsiTheme="minorHAnsi"/>
        <w:b/>
        <w:sz w:val="16"/>
        <w:szCs w:val="16"/>
      </w:rPr>
      <w:t xml:space="preserve">Peace Corps – Cervical Cancer Screening Form </w:t>
    </w:r>
    <w:r w:rsidRPr="00CD0752">
      <w:rPr>
        <w:rFonts w:asciiTheme="minorHAnsi" w:hAnsiTheme="minorHAnsi" w:cs="Adobe Devanagari"/>
        <w:b/>
        <w:sz w:val="16"/>
        <w:szCs w:val="16"/>
      </w:rPr>
      <w:t>|</w:t>
    </w:r>
    <w:r w:rsidRPr="00CD0752" w:rsidR="0065399B">
      <w:rPr>
        <w:rFonts w:asciiTheme="minorHAnsi" w:hAnsiTheme="minorHAnsi"/>
        <w:b/>
        <w:sz w:val="16"/>
        <w:szCs w:val="16"/>
      </w:rPr>
      <w:t xml:space="preserve"> PC-</w:t>
    </w:r>
    <w:r w:rsidRPr="00CD0752">
      <w:rPr>
        <w:rFonts w:asciiTheme="minorHAnsi" w:hAnsiTheme="minorHAnsi"/>
        <w:b/>
        <w:sz w:val="16"/>
        <w:szCs w:val="16"/>
      </w:rPr>
      <w:t>262-11</w:t>
    </w:r>
    <w:r w:rsidRPr="00CD0752" w:rsidR="0009356B">
      <w:rPr>
        <w:rFonts w:asciiTheme="minorHAnsi" w:hAnsiTheme="minorHAnsi"/>
        <w:b/>
        <w:sz w:val="16"/>
        <w:szCs w:val="16"/>
      </w:rPr>
      <w:t xml:space="preserve"> </w:t>
    </w:r>
    <w:r w:rsidRPr="00CD0752" w:rsidR="0009356B">
      <w:rPr>
        <w:rFonts w:asciiTheme="minorHAnsi" w:hAnsiTheme="minorHAnsi" w:cs="Adobe Devanagari"/>
        <w:b/>
        <w:spacing w:val="-4"/>
        <w:w w:val="105"/>
        <w:sz w:val="16"/>
      </w:rPr>
      <w:t>[SORN PC-17]</w:t>
    </w:r>
    <w:r w:rsidRPr="00CD0752">
      <w:rPr>
        <w:b/>
        <w:sz w:val="16"/>
        <w:szCs w:val="16"/>
      </w:rPr>
      <w:tab/>
    </w:r>
    <w:r w:rsidRPr="00CD0752">
      <w:rPr>
        <w:b/>
        <w:sz w:val="16"/>
        <w:szCs w:val="16"/>
      </w:rPr>
      <w:tab/>
      <w:t xml:space="preserve">Page </w:t>
    </w:r>
    <w:r w:rsidRPr="00CD0752">
      <w:rPr>
        <w:b/>
        <w:bCs/>
        <w:sz w:val="16"/>
        <w:szCs w:val="16"/>
      </w:rPr>
      <w:fldChar w:fldCharType="begin"/>
    </w:r>
    <w:r w:rsidRPr="00CD0752">
      <w:rPr>
        <w:b/>
        <w:bCs/>
        <w:sz w:val="16"/>
        <w:szCs w:val="16"/>
      </w:rPr>
      <w:instrText xml:space="preserve"> PAGE  \* Arabic  \* MERGEFORMAT </w:instrText>
    </w:r>
    <w:r w:rsidRPr="00CD0752">
      <w:rPr>
        <w:b/>
        <w:bCs/>
        <w:sz w:val="16"/>
        <w:szCs w:val="16"/>
      </w:rPr>
      <w:fldChar w:fldCharType="separate"/>
    </w:r>
    <w:r w:rsidR="00623221">
      <w:rPr>
        <w:b/>
        <w:bCs/>
        <w:noProof/>
        <w:sz w:val="16"/>
        <w:szCs w:val="16"/>
      </w:rPr>
      <w:t>1</w:t>
    </w:r>
    <w:r w:rsidRPr="00CD0752">
      <w:rPr>
        <w:b/>
        <w:bCs/>
        <w:sz w:val="16"/>
        <w:szCs w:val="16"/>
      </w:rPr>
      <w:fldChar w:fldCharType="end"/>
    </w:r>
    <w:r w:rsidRPr="00CD0752">
      <w:rPr>
        <w:b/>
        <w:sz w:val="16"/>
        <w:szCs w:val="16"/>
      </w:rPr>
      <w:t xml:space="preserve"> of </w:t>
    </w:r>
    <w:r w:rsidRPr="00CD0752">
      <w:rPr>
        <w:b/>
        <w:bCs/>
        <w:sz w:val="16"/>
        <w:szCs w:val="16"/>
      </w:rPr>
      <w:fldChar w:fldCharType="begin"/>
    </w:r>
    <w:r w:rsidRPr="00CD0752">
      <w:rPr>
        <w:b/>
        <w:bCs/>
        <w:sz w:val="16"/>
        <w:szCs w:val="16"/>
      </w:rPr>
      <w:instrText xml:space="preserve"> NUMPAGES  \* Arabic  \* MERGEFORMAT </w:instrText>
    </w:r>
    <w:r w:rsidRPr="00CD0752">
      <w:rPr>
        <w:b/>
        <w:bCs/>
        <w:sz w:val="16"/>
        <w:szCs w:val="16"/>
      </w:rPr>
      <w:fldChar w:fldCharType="separate"/>
    </w:r>
    <w:r w:rsidR="00623221">
      <w:rPr>
        <w:b/>
        <w:bCs/>
        <w:noProof/>
        <w:sz w:val="16"/>
        <w:szCs w:val="16"/>
      </w:rPr>
      <w:t>3</w:t>
    </w:r>
    <w:r w:rsidRPr="00CD0752">
      <w:rPr>
        <w:b/>
        <w:bCs/>
        <w:sz w:val="16"/>
        <w:szCs w:val="16"/>
      </w:rPr>
      <w:fldChar w:fldCharType="end"/>
    </w:r>
  </w:p>
  <w:p w:rsidR="00EE6544" w:rsidRPr="00CD0752" w:rsidP="00CD0752">
    <w:pPr>
      <w:pStyle w:val="Footer"/>
      <w:ind w:left="450" w:hanging="90"/>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752" w:rsidRPr="00CD0752" w:rsidP="00CD0752">
    <w:pPr>
      <w:pStyle w:val="Footer"/>
      <w:ind w:left="450" w:hanging="90"/>
      <w:rPr>
        <w:b/>
        <w:sz w:val="16"/>
        <w:szCs w:val="16"/>
      </w:rPr>
    </w:pPr>
    <w:r w:rsidRPr="00CD0752">
      <w:rPr>
        <w:rFonts w:asciiTheme="minorHAnsi" w:hAnsiTheme="minorHAnsi"/>
        <w:b/>
        <w:sz w:val="16"/>
        <w:szCs w:val="16"/>
      </w:rPr>
      <w:t xml:space="preserve">Peace Corps – Cervical Cancer Screening Form </w:t>
    </w:r>
    <w:r w:rsidRPr="00CD0752">
      <w:rPr>
        <w:rFonts w:asciiTheme="minorHAnsi" w:hAnsiTheme="minorHAnsi" w:cs="Adobe Devanagari"/>
        <w:b/>
        <w:sz w:val="16"/>
        <w:szCs w:val="16"/>
      </w:rPr>
      <w:t>|</w:t>
    </w:r>
    <w:r w:rsidRPr="00CD0752">
      <w:rPr>
        <w:rFonts w:asciiTheme="minorHAnsi" w:hAnsiTheme="minorHAnsi"/>
        <w:b/>
        <w:sz w:val="16"/>
        <w:szCs w:val="16"/>
      </w:rPr>
      <w:t xml:space="preserve"> PC-262-11 </w:t>
    </w:r>
    <w:r w:rsidRPr="00CD0752">
      <w:rPr>
        <w:rFonts w:asciiTheme="minorHAnsi" w:hAnsiTheme="minorHAnsi" w:cs="Adobe Devanagari"/>
        <w:b/>
        <w:spacing w:val="-4"/>
        <w:w w:val="105"/>
        <w:sz w:val="16"/>
      </w:rPr>
      <w:t>[</w:t>
    </w:r>
    <w:r w:rsidRPr="00623221" w:rsidR="00623221">
      <w:rPr>
        <w:rFonts w:asciiTheme="minorHAnsi" w:hAnsiTheme="minorHAnsi" w:cs="Adobe Devanagari"/>
        <w:b/>
        <w:spacing w:val="-4"/>
        <w:w w:val="105"/>
        <w:sz w:val="16"/>
      </w:rPr>
      <w:t>Rev. Aug 2020</w:t>
    </w:r>
    <w:r w:rsidRPr="00CD0752">
      <w:rPr>
        <w:rFonts w:asciiTheme="minorHAnsi" w:hAnsiTheme="minorHAnsi" w:cs="Adobe Devanagari"/>
        <w:b/>
        <w:spacing w:val="-4"/>
        <w:w w:val="105"/>
        <w:sz w:val="16"/>
      </w:rPr>
      <w:t>]</w:t>
    </w:r>
    <w:r w:rsidRPr="00CD0752">
      <w:rPr>
        <w:b/>
        <w:sz w:val="16"/>
        <w:szCs w:val="16"/>
      </w:rPr>
      <w:tab/>
    </w:r>
    <w:r w:rsidRPr="00CD0752">
      <w:rPr>
        <w:b/>
        <w:sz w:val="16"/>
        <w:szCs w:val="16"/>
      </w:rPr>
      <w:tab/>
    </w:r>
  </w:p>
  <w:p w:rsidR="00CD0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1C82510"/>
    <w:multiLevelType w:val="hybridMultilevel"/>
    <w:tmpl w:val="450E96A6"/>
    <w:lvl w:ilvl="0">
      <w:start w:val="0"/>
      <w:numFmt w:val="bullet"/>
      <w:lvlText w:val="□"/>
      <w:lvlJc w:val="left"/>
      <w:pPr>
        <w:ind w:left="1195" w:hanging="361"/>
      </w:pPr>
      <w:rPr>
        <w:rFonts w:ascii="Symbol" w:eastAsia="Symbol" w:hAnsi="Symbol" w:cs="Symbol" w:hint="default"/>
        <w:w w:val="102"/>
        <w:sz w:val="21"/>
        <w:szCs w:val="21"/>
        <w:lang w:val="en-US" w:eastAsia="en-US" w:bidi="en-US"/>
      </w:rPr>
    </w:lvl>
    <w:lvl w:ilvl="1">
      <w:start w:val="0"/>
      <w:numFmt w:val="bullet"/>
      <w:lvlText w:val="•"/>
      <w:lvlJc w:val="left"/>
      <w:pPr>
        <w:ind w:left="2224" w:hanging="361"/>
      </w:pPr>
      <w:rPr>
        <w:rFonts w:hint="default"/>
        <w:lang w:val="en-US" w:eastAsia="en-US" w:bidi="en-US"/>
      </w:rPr>
    </w:lvl>
    <w:lvl w:ilvl="2">
      <w:start w:val="0"/>
      <w:numFmt w:val="bullet"/>
      <w:lvlText w:val="•"/>
      <w:lvlJc w:val="left"/>
      <w:pPr>
        <w:ind w:left="3248" w:hanging="361"/>
      </w:pPr>
      <w:rPr>
        <w:rFonts w:hint="default"/>
        <w:lang w:val="en-US" w:eastAsia="en-US" w:bidi="en-US"/>
      </w:rPr>
    </w:lvl>
    <w:lvl w:ilvl="3">
      <w:start w:val="0"/>
      <w:numFmt w:val="bullet"/>
      <w:lvlText w:val="•"/>
      <w:lvlJc w:val="left"/>
      <w:pPr>
        <w:ind w:left="4272" w:hanging="361"/>
      </w:pPr>
      <w:rPr>
        <w:rFonts w:hint="default"/>
        <w:lang w:val="en-US" w:eastAsia="en-US" w:bidi="en-US"/>
      </w:rPr>
    </w:lvl>
    <w:lvl w:ilvl="4">
      <w:start w:val="0"/>
      <w:numFmt w:val="bullet"/>
      <w:lvlText w:val="•"/>
      <w:lvlJc w:val="left"/>
      <w:pPr>
        <w:ind w:left="5296" w:hanging="361"/>
      </w:pPr>
      <w:rPr>
        <w:rFonts w:hint="default"/>
        <w:lang w:val="en-US" w:eastAsia="en-US" w:bidi="en-US"/>
      </w:rPr>
    </w:lvl>
    <w:lvl w:ilvl="5">
      <w:start w:val="0"/>
      <w:numFmt w:val="bullet"/>
      <w:lvlText w:val="•"/>
      <w:lvlJc w:val="left"/>
      <w:pPr>
        <w:ind w:left="6320" w:hanging="361"/>
      </w:pPr>
      <w:rPr>
        <w:rFonts w:hint="default"/>
        <w:lang w:val="en-US" w:eastAsia="en-US" w:bidi="en-US"/>
      </w:rPr>
    </w:lvl>
    <w:lvl w:ilvl="6">
      <w:start w:val="0"/>
      <w:numFmt w:val="bullet"/>
      <w:lvlText w:val="•"/>
      <w:lvlJc w:val="left"/>
      <w:pPr>
        <w:ind w:left="7344" w:hanging="361"/>
      </w:pPr>
      <w:rPr>
        <w:rFonts w:hint="default"/>
        <w:lang w:val="en-US" w:eastAsia="en-US" w:bidi="en-US"/>
      </w:rPr>
    </w:lvl>
    <w:lvl w:ilvl="7">
      <w:start w:val="0"/>
      <w:numFmt w:val="bullet"/>
      <w:lvlText w:val="•"/>
      <w:lvlJc w:val="left"/>
      <w:pPr>
        <w:ind w:left="8368" w:hanging="361"/>
      </w:pPr>
      <w:rPr>
        <w:rFonts w:hint="default"/>
        <w:lang w:val="en-US" w:eastAsia="en-US" w:bidi="en-US"/>
      </w:rPr>
    </w:lvl>
    <w:lvl w:ilvl="8">
      <w:start w:val="0"/>
      <w:numFmt w:val="bullet"/>
      <w:lvlText w:val="•"/>
      <w:lvlJc w:val="left"/>
      <w:pPr>
        <w:ind w:left="9392" w:hanging="361"/>
      </w:pPr>
      <w:rPr>
        <w:rFonts w:hint="default"/>
        <w:lang w:val="en-US" w:eastAsia="en-US" w:bidi="en-US"/>
      </w:rPr>
    </w:lvl>
  </w:abstractNum>
  <w:abstractNum w:abstractNumId="1">
    <w:nsid w:val="6ABC0345"/>
    <w:multiLevelType w:val="hybridMultilevel"/>
    <w:tmpl w:val="4162B228"/>
    <w:lvl w:ilvl="0">
      <w:start w:val="1"/>
      <w:numFmt w:val="decimal"/>
      <w:lvlText w:val="%1."/>
      <w:lvlJc w:val="left"/>
      <w:pPr>
        <w:ind w:left="1196" w:hanging="361"/>
      </w:pPr>
      <w:rPr>
        <w:rFonts w:ascii="Calibri" w:eastAsia="Calibri" w:hAnsi="Calibri" w:cs="Calibri" w:hint="default"/>
        <w:spacing w:val="-2"/>
        <w:w w:val="102"/>
        <w:sz w:val="21"/>
        <w:szCs w:val="21"/>
        <w:lang w:val="en-US" w:eastAsia="en-US" w:bidi="en-US"/>
      </w:rPr>
    </w:lvl>
    <w:lvl w:ilvl="1">
      <w:start w:val="1"/>
      <w:numFmt w:val="lowerLetter"/>
      <w:lvlText w:val="%2."/>
      <w:lvlJc w:val="left"/>
      <w:pPr>
        <w:ind w:left="1916" w:hanging="360"/>
      </w:pPr>
      <w:rPr>
        <w:rFonts w:ascii="Calibri" w:eastAsia="Calibri" w:hAnsi="Calibri" w:cs="Calibri" w:hint="default"/>
        <w:spacing w:val="0"/>
        <w:w w:val="102"/>
        <w:sz w:val="21"/>
        <w:szCs w:val="21"/>
        <w:lang w:val="en-US" w:eastAsia="en-US" w:bidi="en-US"/>
      </w:rPr>
    </w:lvl>
    <w:lvl w:ilvl="2">
      <w:start w:val="0"/>
      <w:numFmt w:val="bullet"/>
      <w:lvlText w:val="•"/>
      <w:lvlJc w:val="left"/>
      <w:pPr>
        <w:ind w:left="2977" w:hanging="360"/>
      </w:pPr>
      <w:rPr>
        <w:rFonts w:hint="default"/>
        <w:lang w:val="en-US" w:eastAsia="en-US" w:bidi="en-US"/>
      </w:rPr>
    </w:lvl>
    <w:lvl w:ilvl="3">
      <w:start w:val="0"/>
      <w:numFmt w:val="bullet"/>
      <w:lvlText w:val="•"/>
      <w:lvlJc w:val="left"/>
      <w:pPr>
        <w:ind w:left="4035" w:hanging="360"/>
      </w:pPr>
      <w:rPr>
        <w:rFonts w:hint="default"/>
        <w:lang w:val="en-US" w:eastAsia="en-US" w:bidi="en-US"/>
      </w:rPr>
    </w:lvl>
    <w:lvl w:ilvl="4">
      <w:start w:val="0"/>
      <w:numFmt w:val="bullet"/>
      <w:lvlText w:val="•"/>
      <w:lvlJc w:val="left"/>
      <w:pPr>
        <w:ind w:left="5093" w:hanging="360"/>
      </w:pPr>
      <w:rPr>
        <w:rFonts w:hint="default"/>
        <w:lang w:val="en-US" w:eastAsia="en-US" w:bidi="en-US"/>
      </w:rPr>
    </w:lvl>
    <w:lvl w:ilvl="5">
      <w:start w:val="0"/>
      <w:numFmt w:val="bullet"/>
      <w:lvlText w:val="•"/>
      <w:lvlJc w:val="left"/>
      <w:pPr>
        <w:ind w:left="6151" w:hanging="360"/>
      </w:pPr>
      <w:rPr>
        <w:rFonts w:hint="default"/>
        <w:lang w:val="en-US" w:eastAsia="en-US" w:bidi="en-US"/>
      </w:rPr>
    </w:lvl>
    <w:lvl w:ilvl="6">
      <w:start w:val="0"/>
      <w:numFmt w:val="bullet"/>
      <w:lvlText w:val="•"/>
      <w:lvlJc w:val="left"/>
      <w:pPr>
        <w:ind w:left="7208" w:hanging="360"/>
      </w:pPr>
      <w:rPr>
        <w:rFonts w:hint="default"/>
        <w:lang w:val="en-US" w:eastAsia="en-US" w:bidi="en-US"/>
      </w:rPr>
    </w:lvl>
    <w:lvl w:ilvl="7">
      <w:start w:val="0"/>
      <w:numFmt w:val="bullet"/>
      <w:lvlText w:val="•"/>
      <w:lvlJc w:val="left"/>
      <w:pPr>
        <w:ind w:left="8266" w:hanging="360"/>
      </w:pPr>
      <w:rPr>
        <w:rFonts w:hint="default"/>
        <w:lang w:val="en-US" w:eastAsia="en-US" w:bidi="en-US"/>
      </w:rPr>
    </w:lvl>
    <w:lvl w:ilvl="8">
      <w:start w:val="0"/>
      <w:numFmt w:val="bullet"/>
      <w:lvlText w:val="•"/>
      <w:lvlJc w:val="left"/>
      <w:pPr>
        <w:ind w:left="9324"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79"/>
    <w:rsid w:val="0009356B"/>
    <w:rsid w:val="00384B9E"/>
    <w:rsid w:val="004E7F0F"/>
    <w:rsid w:val="0056051B"/>
    <w:rsid w:val="00577F79"/>
    <w:rsid w:val="00623221"/>
    <w:rsid w:val="0065399B"/>
    <w:rsid w:val="006E7B70"/>
    <w:rsid w:val="00BA13D6"/>
    <w:rsid w:val="00CD0752"/>
    <w:rsid w:val="00EE6544"/>
    <w:rsid w:val="00EE716B"/>
    <w:rsid w:val="00F747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39056B82-87E1-49EA-9E08-B0F0405E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392"/>
      <w:outlineLvl w:val="0"/>
    </w:pPr>
    <w:rPr>
      <w:b/>
      <w:bCs/>
      <w:sz w:val="21"/>
      <w:szCs w:val="21"/>
    </w:rPr>
  </w:style>
  <w:style w:type="paragraph" w:styleId="Heading2">
    <w:name w:val="heading 2"/>
    <w:basedOn w:val="Normal"/>
    <w:next w:val="Normal"/>
    <w:link w:val="Heading2Char"/>
    <w:uiPriority w:val="9"/>
    <w:semiHidden/>
    <w:unhideWhenUsed/>
    <w:qFormat/>
    <w:rsid w:val="00CD075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pPr>
      <w:spacing w:before="1"/>
      <w:ind w:left="1195" w:hanging="361"/>
    </w:pPr>
  </w:style>
  <w:style w:type="paragraph" w:customStyle="1" w:styleId="TableParagraph">
    <w:name w:val="Table Paragraph"/>
    <w:basedOn w:val="Normal"/>
    <w:uiPriority w:val="1"/>
    <w:qFormat/>
    <w:pPr>
      <w:spacing w:line="218" w:lineRule="exact"/>
      <w:ind w:left="200"/>
    </w:pPr>
  </w:style>
  <w:style w:type="paragraph" w:styleId="Header">
    <w:name w:val="header"/>
    <w:basedOn w:val="Normal"/>
    <w:link w:val="HeaderChar"/>
    <w:uiPriority w:val="99"/>
    <w:unhideWhenUsed/>
    <w:rsid w:val="00EE6544"/>
    <w:pPr>
      <w:tabs>
        <w:tab w:val="center" w:pos="4680"/>
        <w:tab w:val="right" w:pos="9360"/>
      </w:tabs>
    </w:pPr>
  </w:style>
  <w:style w:type="character" w:customStyle="1" w:styleId="HeaderChar">
    <w:name w:val="Header Char"/>
    <w:basedOn w:val="DefaultParagraphFont"/>
    <w:link w:val="Header"/>
    <w:uiPriority w:val="99"/>
    <w:rsid w:val="00EE6544"/>
    <w:rPr>
      <w:rFonts w:ascii="Calibri" w:eastAsia="Calibri" w:hAnsi="Calibri" w:cs="Calibri"/>
      <w:lang w:bidi="en-US"/>
    </w:rPr>
  </w:style>
  <w:style w:type="paragraph" w:styleId="Footer">
    <w:name w:val="footer"/>
    <w:basedOn w:val="Normal"/>
    <w:link w:val="FooterChar"/>
    <w:uiPriority w:val="99"/>
    <w:unhideWhenUsed/>
    <w:rsid w:val="00EE6544"/>
    <w:pPr>
      <w:tabs>
        <w:tab w:val="center" w:pos="4680"/>
        <w:tab w:val="right" w:pos="9360"/>
      </w:tabs>
    </w:pPr>
  </w:style>
  <w:style w:type="character" w:customStyle="1" w:styleId="FooterChar">
    <w:name w:val="Footer Char"/>
    <w:basedOn w:val="DefaultParagraphFont"/>
    <w:link w:val="Footer"/>
    <w:uiPriority w:val="99"/>
    <w:rsid w:val="00EE6544"/>
    <w:rPr>
      <w:rFonts w:ascii="Calibri" w:eastAsia="Calibri" w:hAnsi="Calibri" w:cs="Calibri"/>
      <w:lang w:bidi="en-US"/>
    </w:rPr>
  </w:style>
  <w:style w:type="character" w:customStyle="1" w:styleId="Heading2Char">
    <w:name w:val="Heading 2 Char"/>
    <w:basedOn w:val="DefaultParagraphFont"/>
    <w:link w:val="Heading2"/>
    <w:uiPriority w:val="9"/>
    <w:semiHidden/>
    <w:rsid w:val="00CD0752"/>
    <w:rPr>
      <w:rFonts w:asciiTheme="majorHAnsi" w:eastAsiaTheme="majorEastAsia" w:hAnsiTheme="majorHAnsi" w:cstheme="majorBidi"/>
      <w:color w:val="365F91" w:themeColor="accent1" w:themeShade="BF"/>
      <w:sz w:val="26"/>
      <w:szCs w:val="26"/>
      <w:lang w:bidi="en-US"/>
    </w:rPr>
  </w:style>
  <w:style w:type="character" w:styleId="Hyperlink">
    <w:name w:val="Hyperlink"/>
    <w:basedOn w:val="DefaultParagraphFont"/>
    <w:uiPriority w:val="99"/>
    <w:unhideWhenUsed/>
    <w:rsid w:val="00CD07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re-serviceunit@peacecorps.gov" TargetMode="External" /><Relationship Id="rId7" Type="http://schemas.openxmlformats.org/officeDocument/2006/relationships/hyperlink" Target="https://s3.amazonaws.com/files.peacecorps.gov/documents/Peace_Corps_General_Routine_Uses_A-N.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CBC06-D634-44D5-97C4-7174E62B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Cervical Cancer Screening Form</vt:lpstr>
    </vt:vector>
  </TitlesOfParts>
  <Company>Peace Corps</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Cervical Cancer Screening Form</dc:title>
  <dc:creator>Eckard, Elizabeth</dc:creator>
  <cp:lastModifiedBy>Burke, Virginia</cp:lastModifiedBy>
  <cp:revision>12</cp:revision>
  <dcterms:created xsi:type="dcterms:W3CDTF">2020-03-05T16:09:00Z</dcterms:created>
  <dcterms:modified xsi:type="dcterms:W3CDTF">2020-08-07T23:45:00Z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Acrobat PDFMaker 18 for Word</vt:lpwstr>
  </property>
  <property fmtid="{D5CDD505-2E9C-101B-9397-08002B2CF9AE}" pid="4" name="LastSaved">
    <vt:filetime>2020-03-05T00:00:00Z</vt:filetime>
  </property>
</Properties>
</file>