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72D4" w:rsidRPr="005943FC" w:rsidP="727710DE" w14:paraId="175A2474" w14:textId="4FBA3D6C">
      <w:pPr>
        <w:spacing w:after="240"/>
        <w:jc w:val="right"/>
      </w:pPr>
      <w:r w:rsidRPr="005943FC">
        <w:t>May</w:t>
      </w:r>
      <w:r w:rsidRPr="005943FC" w:rsidR="003D063B">
        <w:t xml:space="preserve"> 202</w:t>
      </w:r>
      <w:r w:rsidRPr="005943FC" w:rsidR="00113323">
        <w:t>4</w:t>
      </w:r>
    </w:p>
    <w:p w:rsidR="009A2488" w:rsidRPr="005943FC" w:rsidP="001D500D" w14:paraId="78354064" w14:textId="77777777">
      <w:pPr>
        <w:pStyle w:val="Title"/>
      </w:pPr>
      <w:r w:rsidRPr="005943FC">
        <w:t>S</w:t>
      </w:r>
      <w:r w:rsidRPr="005943FC" w:rsidR="00801058">
        <w:t xml:space="preserve">upporting </w:t>
      </w:r>
      <w:r w:rsidRPr="005943FC">
        <w:t>S</w:t>
      </w:r>
      <w:r w:rsidRPr="005943FC" w:rsidR="00801058">
        <w:t>tatement</w:t>
      </w:r>
    </w:p>
    <w:p w:rsidR="00BB16EE" w:rsidRPr="005943FC" w:rsidP="001D500D" w14:paraId="0DCB9ED8" w14:textId="4AC93B5D">
      <w:pPr>
        <w:pStyle w:val="Title"/>
      </w:pPr>
      <w:r w:rsidRPr="005943FC">
        <w:t>Understanding Knowledge and Beliefs about Translocation of Wild Pigs</w:t>
      </w:r>
      <w:r w:rsidRPr="005943FC" w:rsidR="00CF643B">
        <w:t xml:space="preserve"> Study</w:t>
      </w:r>
    </w:p>
    <w:p w:rsidR="009A2488" w:rsidRPr="005943FC" w:rsidP="001D500D" w14:paraId="35C66EA6" w14:textId="7CA3D4C2">
      <w:pPr>
        <w:pStyle w:val="Title"/>
        <w:spacing w:after="240"/>
      </w:pPr>
      <w:r w:rsidRPr="005943FC">
        <w:t xml:space="preserve">OMB </w:t>
      </w:r>
      <w:r w:rsidRPr="005943FC">
        <w:t xml:space="preserve">Control </w:t>
      </w:r>
      <w:r w:rsidRPr="005943FC">
        <w:t>N</w:t>
      </w:r>
      <w:r w:rsidRPr="005943FC">
        <w:t xml:space="preserve">umber </w:t>
      </w:r>
      <w:r w:rsidRPr="005943FC" w:rsidR="00E21EC9">
        <w:t>0579</w:t>
      </w:r>
      <w:r w:rsidRPr="005943FC" w:rsidR="008420C5">
        <w:t>-</w:t>
      </w:r>
      <w:r w:rsidRPr="005943FC" w:rsidR="00EF4050">
        <w:t>XXXX</w:t>
      </w:r>
    </w:p>
    <w:p w:rsidR="00061776" w:rsidRPr="005943FC" w:rsidP="009124D6" w14:paraId="57D0565E" w14:textId="5EAB1725">
      <w:pPr>
        <w:pStyle w:val="Heading1"/>
      </w:pPr>
      <w:bookmarkStart w:id="0" w:name="_Toc143941114"/>
      <w:r w:rsidRPr="005943FC">
        <w:t>Part A</w:t>
      </w:r>
    </w:p>
    <w:p w:rsidR="00C0359D" w:rsidRPr="005943FC" w:rsidP="009124D6" w14:paraId="60FFA3A3" w14:textId="326A41A7">
      <w:pPr>
        <w:pStyle w:val="Heading1"/>
      </w:pPr>
      <w:r w:rsidRPr="005943FC">
        <w:t>A</w:t>
      </w:r>
      <w:r w:rsidRPr="005943FC" w:rsidR="00DF34A4">
        <w:t xml:space="preserve">. </w:t>
      </w:r>
      <w:r w:rsidRPr="005943FC" w:rsidR="00FD1390">
        <w:t xml:space="preserve"> </w:t>
      </w:r>
      <w:r w:rsidRPr="005943FC">
        <w:t>J</w:t>
      </w:r>
      <w:r w:rsidRPr="005943FC" w:rsidR="009A2488">
        <w:t>ustification</w:t>
      </w:r>
      <w:bookmarkEnd w:id="0"/>
    </w:p>
    <w:p w:rsidR="008E45AE" w:rsidRPr="005943FC" w:rsidP="009124D6" w14:paraId="0678B3FA" w14:textId="4D7E4CA5">
      <w:pPr>
        <w:pStyle w:val="Heading2"/>
      </w:pPr>
      <w:r w:rsidRPr="005943FC">
        <w:t xml:space="preserve">1. </w:t>
      </w:r>
      <w:r w:rsidRPr="005943FC" w:rsidR="00FD1390">
        <w:t xml:space="preserve"> </w:t>
      </w:r>
      <w:r w:rsidRPr="005943FC">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6411" w:rsidRPr="005943FC" w:rsidP="00435B62" w14:paraId="2552640C" w14:textId="77777777">
      <w:pPr>
        <w:spacing w:after="240"/>
      </w:pPr>
      <w:r w:rsidRPr="005943FC">
        <w:t>This is a new information collection request.</w:t>
      </w:r>
    </w:p>
    <w:p w:rsidR="00A3494F" w:rsidRPr="005943FC" w:rsidP="00435B62" w14:paraId="7B92267B" w14:textId="64D4EB10">
      <w:pPr>
        <w:spacing w:after="240"/>
      </w:pPr>
      <w:r w:rsidRPr="005943FC">
        <w:t xml:space="preserve">Under </w:t>
      </w:r>
      <w:r w:rsidRPr="005943FC" w:rsidR="00B116EF">
        <w:t>the Act of March 2, 1931 (7 U.S.C. 8351)</w:t>
      </w:r>
      <w:r w:rsidRPr="005943FC">
        <w:t xml:space="preserve">, the Secretary of Agriculture is authorized to conduct a program of wildlife services with respect to injurious animal species and take any action the Secretary considers necessary in conducting the program. Additionally, the Secretary of Agriculture is authorized to conduct activities to control nuisance mammals and birds (except for urban rodent control) and those mammals and bird species that are reservoirs for zoonotic disease. This authority has been delegated to the Animal and Plant Health Inspection Service (APHIS) Wildlife Services (WS). Two responsibilities of the Deputy Administrator of WS are to assist Federal, State, local, and foreign agencies and individuals </w:t>
      </w:r>
      <w:r w:rsidRPr="005943FC" w:rsidR="00D1794D">
        <w:t>regarding</w:t>
      </w:r>
      <w:r w:rsidRPr="005943FC">
        <w:t xml:space="preserve"> wildlife damage and control and conduct research to develop wildlife damage management methods (7 CFR 371.6).</w:t>
      </w:r>
    </w:p>
    <w:p w:rsidR="00FF2397" w:rsidRPr="005943FC" w:rsidP="00435B62" w14:paraId="47408EE5" w14:textId="20C7113C">
      <w:pPr>
        <w:spacing w:after="240"/>
      </w:pPr>
      <w:r w:rsidRPr="005943FC">
        <w:t>Wild pigs are an invasive species in the U</w:t>
      </w:r>
      <w:r w:rsidRPr="005943FC" w:rsidR="00DE3E07">
        <w:t xml:space="preserve">nited </w:t>
      </w:r>
      <w:r w:rsidRPr="005943FC">
        <w:t>S</w:t>
      </w:r>
      <w:r w:rsidRPr="005943FC" w:rsidR="00DE3E07">
        <w:t>tates (US)</w:t>
      </w:r>
      <w:r w:rsidRPr="005943FC">
        <w:t xml:space="preserve"> and are present in at least 35 states</w:t>
      </w:r>
      <w:r w:rsidRPr="005943FC" w:rsidR="000509D8">
        <w:t xml:space="preserve"> (Lewis </w:t>
      </w:r>
      <w:r w:rsidRPr="005943FC" w:rsidR="00DB280C">
        <w:t>et al., 2019)</w:t>
      </w:r>
      <w:r w:rsidRPr="005943FC">
        <w:t>.</w:t>
      </w:r>
      <w:r w:rsidRPr="005943FC" w:rsidR="007B170A">
        <w:t xml:space="preserve"> </w:t>
      </w:r>
      <w:r w:rsidRPr="005943FC">
        <w:t xml:space="preserve">The control of wild pig populations has become a </w:t>
      </w:r>
      <w:r w:rsidRPr="005943FC" w:rsidR="00E5585B">
        <w:t>s</w:t>
      </w:r>
      <w:r w:rsidRPr="005943FC">
        <w:t>tate and national priority due to their propensity to damage agricultural commodities and infrastructure, transmit disease, affect ecological processes, and compete with native wildlife for resources.</w:t>
      </w:r>
      <w:r w:rsidRPr="005943FC" w:rsidR="00680BAC">
        <w:t xml:space="preserve"> </w:t>
      </w:r>
      <w:r w:rsidRPr="005943FC" w:rsidR="00B747C0">
        <w:t>However</w:t>
      </w:r>
      <w:r w:rsidRPr="005943FC">
        <w:t xml:space="preserve">, each </w:t>
      </w:r>
      <w:r w:rsidRPr="005943FC" w:rsidR="00D80463">
        <w:t>s</w:t>
      </w:r>
      <w:r w:rsidRPr="005943FC">
        <w:t xml:space="preserve">tate varies in </w:t>
      </w:r>
      <w:r w:rsidRPr="005943FC" w:rsidR="009642F4">
        <w:t>its</w:t>
      </w:r>
      <w:r w:rsidRPr="005943FC">
        <w:t xml:space="preserve"> policy and management approaches to control wild pig populations based on numerous considerations, including </w:t>
      </w:r>
      <w:r w:rsidRPr="005943FC" w:rsidR="0008368C">
        <w:t>its</w:t>
      </w:r>
      <w:r w:rsidRPr="005943FC">
        <w:t xml:space="preserve"> resource appropriations and stakeholder interests</w:t>
      </w:r>
      <w:r w:rsidRPr="005943FC" w:rsidR="007B170A">
        <w:t xml:space="preserve"> (Smith</w:t>
      </w:r>
      <w:r w:rsidRPr="005943FC" w:rsidR="00DB1E31">
        <w:t xml:space="preserve"> et al., 2023)</w:t>
      </w:r>
      <w:r w:rsidRPr="005943FC">
        <w:t>.</w:t>
      </w:r>
      <w:r w:rsidRPr="005943FC" w:rsidR="00846CFA">
        <w:t xml:space="preserve"> </w:t>
      </w:r>
      <w:r w:rsidRPr="005943FC">
        <w:t xml:space="preserve">Most </w:t>
      </w:r>
      <w:r w:rsidRPr="005943FC" w:rsidR="00EA0518">
        <w:t>s</w:t>
      </w:r>
      <w:r w:rsidRPr="005943FC">
        <w:t xml:space="preserve">tates have issued restrictions on transporting and releasing wild pigs, an activity </w:t>
      </w:r>
      <w:r w:rsidRPr="005943FC" w:rsidR="0008368C">
        <w:t xml:space="preserve">that may be </w:t>
      </w:r>
      <w:r w:rsidRPr="005943FC">
        <w:t xml:space="preserve">undertaken to establish new populations for sport hunting purposes </w:t>
      </w:r>
      <w:r w:rsidRPr="005943FC" w:rsidR="0008368C">
        <w:t>and</w:t>
      </w:r>
      <w:r w:rsidRPr="005943FC">
        <w:t xml:space="preserve"> has contributed to the expansion of wild pig populations over the last several decades. However, resources for enforcement in many </w:t>
      </w:r>
      <w:r w:rsidRPr="005943FC" w:rsidR="00EA0518">
        <w:t>s</w:t>
      </w:r>
      <w:r w:rsidRPr="005943FC">
        <w:t xml:space="preserve">tates may be limited, and it is unclear whether </w:t>
      </w:r>
      <w:r w:rsidRPr="005943FC" w:rsidR="004F4BAF">
        <w:t xml:space="preserve">members of </w:t>
      </w:r>
      <w:r w:rsidRPr="005943FC">
        <w:t xml:space="preserve">the </w:t>
      </w:r>
      <w:r w:rsidRPr="005943FC" w:rsidR="00455502">
        <w:t>public</w:t>
      </w:r>
      <w:r w:rsidRPr="005943FC">
        <w:t xml:space="preserve"> </w:t>
      </w:r>
      <w:r w:rsidRPr="005943FC" w:rsidR="00DA61C8">
        <w:t xml:space="preserve">and hunters </w:t>
      </w:r>
      <w:r w:rsidRPr="005943FC">
        <w:t xml:space="preserve">are aware of these restrictions. It is therefore uncertain whether </w:t>
      </w:r>
      <w:r w:rsidRPr="005943FC" w:rsidR="00EA0518">
        <w:t>s</w:t>
      </w:r>
      <w:r w:rsidRPr="005943FC">
        <w:t>tate law restrictions on wild pig translocation are having the intended effect.</w:t>
      </w:r>
    </w:p>
    <w:p w:rsidR="00F545D9" w:rsidRPr="005943FC" w:rsidP="00435B62" w14:paraId="6D461BA6" w14:textId="7660EEF3">
      <w:pPr>
        <w:spacing w:after="240"/>
      </w:pPr>
      <w:r w:rsidRPr="005943FC">
        <w:t xml:space="preserve">This submission is a request for approval to initiate the </w:t>
      </w:r>
      <w:bookmarkStart w:id="1" w:name="_Hlk146881259"/>
      <w:r w:rsidRPr="005943FC">
        <w:t>Understanding Knowledge and Beliefs about Translocation of Wild Pigs</w:t>
      </w:r>
      <w:bookmarkEnd w:id="1"/>
      <w:r w:rsidRPr="005943FC">
        <w:t xml:space="preserve"> study, an information collection by APHIS. </w:t>
      </w:r>
      <w:r w:rsidRPr="005943FC" w:rsidR="00FF2397">
        <w:t xml:space="preserve">APHIS would like to conduct an online survey of </w:t>
      </w:r>
      <w:r w:rsidRPr="005943FC" w:rsidR="004F4BAF">
        <w:t xml:space="preserve">members of </w:t>
      </w:r>
      <w:r w:rsidRPr="005943FC" w:rsidR="00FF2397">
        <w:t xml:space="preserve">the </w:t>
      </w:r>
      <w:r w:rsidRPr="005943FC" w:rsidR="008F03E3">
        <w:t>public</w:t>
      </w:r>
      <w:r w:rsidRPr="005943FC" w:rsidR="00FF2397">
        <w:t xml:space="preserve"> </w:t>
      </w:r>
      <w:r w:rsidRPr="005943FC" w:rsidR="00DA61C8">
        <w:t xml:space="preserve">and hunters </w:t>
      </w:r>
      <w:r w:rsidRPr="005943FC" w:rsidR="00FF2397">
        <w:t xml:space="preserve">in five southeastern </w:t>
      </w:r>
      <w:r w:rsidRPr="005943FC" w:rsidR="00EA0518">
        <w:t>s</w:t>
      </w:r>
      <w:r w:rsidRPr="005943FC" w:rsidR="00FF2397">
        <w:t>tates</w:t>
      </w:r>
      <w:r w:rsidRPr="005943FC" w:rsidR="00CF2463">
        <w:t xml:space="preserve"> (</w:t>
      </w:r>
      <w:bookmarkStart w:id="2" w:name="_Hlk127517065"/>
      <w:r w:rsidRPr="005943FC" w:rsidR="00CF2463">
        <w:t>Mississippi, Missouri, North Carolina, Oklahoma, and Tennessee</w:t>
      </w:r>
      <w:bookmarkEnd w:id="2"/>
      <w:r w:rsidRPr="005943FC" w:rsidR="00CF2463">
        <w:t xml:space="preserve">) </w:t>
      </w:r>
      <w:r w:rsidRPr="005943FC" w:rsidR="00FF2397">
        <w:t xml:space="preserve">that would measure knowledge and beliefs about the transportation and release of wild pigs. </w:t>
      </w:r>
      <w:r w:rsidRPr="005943FC" w:rsidR="0018367B">
        <w:t xml:space="preserve">Each of the </w:t>
      </w:r>
      <w:r w:rsidRPr="005943FC" w:rsidR="00874A85">
        <w:t xml:space="preserve">southeastern </w:t>
      </w:r>
      <w:r w:rsidRPr="005943FC" w:rsidR="00EA0518">
        <w:t>s</w:t>
      </w:r>
      <w:r w:rsidRPr="005943FC" w:rsidR="0018367B">
        <w:t xml:space="preserve">tates </w:t>
      </w:r>
      <w:r w:rsidRPr="005943FC" w:rsidR="003B220F">
        <w:t xml:space="preserve">was </w:t>
      </w:r>
      <w:r w:rsidRPr="005943FC" w:rsidR="00874A85">
        <w:t xml:space="preserve">selected </w:t>
      </w:r>
      <w:r w:rsidRPr="005943FC" w:rsidR="003B220F">
        <w:t>based on</w:t>
      </w:r>
      <w:r w:rsidRPr="005943FC" w:rsidR="00874A85">
        <w:t xml:space="preserve"> three criteria</w:t>
      </w:r>
      <w:r w:rsidRPr="005943FC">
        <w:t>:</w:t>
      </w:r>
    </w:p>
    <w:p w:rsidR="00F545D9" w:rsidRPr="005943FC" w:rsidP="00F545D9" w14:paraId="78D8969D" w14:textId="4143193E">
      <w:pPr>
        <w:pStyle w:val="ListParagraph"/>
        <w:numPr>
          <w:ilvl w:val="0"/>
          <w:numId w:val="34"/>
        </w:numPr>
        <w:spacing w:after="240"/>
      </w:pPr>
      <w:r w:rsidRPr="005943FC">
        <w:t>The</w:t>
      </w:r>
      <w:r w:rsidRPr="005943FC" w:rsidR="009B7B4D">
        <w:t xml:space="preserve"> </w:t>
      </w:r>
      <w:r w:rsidRPr="005943FC" w:rsidR="008C6396">
        <w:t>s</w:t>
      </w:r>
      <w:r w:rsidRPr="005943FC" w:rsidR="009B7B4D">
        <w:t xml:space="preserve">tate must have </w:t>
      </w:r>
      <w:r w:rsidRPr="005943FC" w:rsidR="00FB3B15">
        <w:t>an established</w:t>
      </w:r>
      <w:r w:rsidRPr="005943FC">
        <w:t xml:space="preserve"> wild pig </w:t>
      </w:r>
      <w:r w:rsidRPr="005943FC">
        <w:t>population;</w:t>
      </w:r>
    </w:p>
    <w:p w:rsidR="00781A61" w:rsidRPr="005943FC" w:rsidP="00F545D9" w14:paraId="67168831" w14:textId="710411AF">
      <w:pPr>
        <w:pStyle w:val="ListParagraph"/>
        <w:numPr>
          <w:ilvl w:val="0"/>
          <w:numId w:val="34"/>
        </w:numPr>
        <w:spacing w:after="240"/>
      </w:pPr>
      <w:r w:rsidRPr="005943FC">
        <w:t>The</w:t>
      </w:r>
      <w:r w:rsidRPr="005943FC" w:rsidR="00006109">
        <w:t xml:space="preserve"> </w:t>
      </w:r>
      <w:r w:rsidRPr="005943FC" w:rsidR="008C6396">
        <w:t>s</w:t>
      </w:r>
      <w:r w:rsidRPr="005943FC" w:rsidR="00006109">
        <w:t>tate laws</w:t>
      </w:r>
      <w:r w:rsidRPr="005943FC" w:rsidR="005C14D8">
        <w:t xml:space="preserve"> </w:t>
      </w:r>
      <w:r w:rsidRPr="005943FC" w:rsidR="00063A1A">
        <w:t xml:space="preserve">must </w:t>
      </w:r>
      <w:r w:rsidRPr="005943FC" w:rsidR="005C14D8">
        <w:t>either restrict or</w:t>
      </w:r>
      <w:r w:rsidRPr="005943FC" w:rsidR="00006109">
        <w:t xml:space="preserve"> prohibit </w:t>
      </w:r>
      <w:r w:rsidRPr="005943FC">
        <w:t>the transportation</w:t>
      </w:r>
      <w:r w:rsidRPr="005943FC" w:rsidR="00B2497C">
        <w:t xml:space="preserve"> and release</w:t>
      </w:r>
      <w:r w:rsidRPr="005943FC">
        <w:t xml:space="preserve"> of wild pig</w:t>
      </w:r>
      <w:r w:rsidRPr="005943FC" w:rsidR="00B2497C">
        <w:t>s</w:t>
      </w:r>
      <w:r w:rsidRPr="005943FC">
        <w:t>;</w:t>
      </w:r>
      <w:r w:rsidRPr="005943FC" w:rsidR="00B2497C">
        <w:t xml:space="preserve"> and</w:t>
      </w:r>
    </w:p>
    <w:p w:rsidR="00F545D9" w:rsidRPr="005943FC" w:rsidP="00F545D9" w14:paraId="7E904DA5" w14:textId="733688A0">
      <w:pPr>
        <w:pStyle w:val="ListParagraph"/>
        <w:numPr>
          <w:ilvl w:val="0"/>
          <w:numId w:val="34"/>
        </w:numPr>
        <w:spacing w:after="240"/>
      </w:pPr>
      <w:r w:rsidRPr="005943FC">
        <w:t xml:space="preserve">APHIS WS </w:t>
      </w:r>
      <w:r w:rsidRPr="005943FC" w:rsidR="00063A1A">
        <w:t xml:space="preserve">must have </w:t>
      </w:r>
      <w:r w:rsidRPr="005943FC" w:rsidR="009B7B4D">
        <w:t>genetic data collected from the wild pig population within th</w:t>
      </w:r>
      <w:r w:rsidRPr="005943FC" w:rsidR="00744E32">
        <w:t>e</w:t>
      </w:r>
      <w:r w:rsidRPr="005943FC" w:rsidR="009B7B4D">
        <w:t xml:space="preserve"> </w:t>
      </w:r>
      <w:r w:rsidRPr="005943FC" w:rsidR="008C6396">
        <w:t>s</w:t>
      </w:r>
      <w:r w:rsidRPr="005943FC" w:rsidR="009B7B4D">
        <w:t>tate.</w:t>
      </w:r>
    </w:p>
    <w:p w:rsidR="00FF2397" w:rsidRPr="005943FC" w:rsidP="00435B62" w14:paraId="4ECDE309" w14:textId="500C9978">
      <w:pPr>
        <w:spacing w:after="240"/>
      </w:pPr>
      <w:r w:rsidRPr="005943FC">
        <w:t xml:space="preserve">The information collected from these </w:t>
      </w:r>
      <w:r w:rsidRPr="005943FC" w:rsidR="00725F94">
        <w:t>s</w:t>
      </w:r>
      <w:r w:rsidRPr="005943FC">
        <w:t xml:space="preserve">tates </w:t>
      </w:r>
      <w:r w:rsidRPr="005943FC">
        <w:t xml:space="preserve">is critical to identify potential conflicts and barriers to future management efforts of wild pig populations. We anticipate that, among other things, results of the study </w:t>
      </w:r>
      <w:r w:rsidRPr="005943FC" w:rsidR="00227436">
        <w:t>may</w:t>
      </w:r>
      <w:r w:rsidRPr="005943FC">
        <w:t xml:space="preserve"> inform </w:t>
      </w:r>
      <w:r w:rsidRPr="005943FC" w:rsidR="00CE4C4A">
        <w:t>s</w:t>
      </w:r>
      <w:r w:rsidRPr="005943FC">
        <w:t xml:space="preserve">tate efforts to provide targeted information where needed about </w:t>
      </w:r>
      <w:r w:rsidRPr="005943FC" w:rsidR="00725F94">
        <w:t>s</w:t>
      </w:r>
      <w:r w:rsidRPr="005943FC">
        <w:t>tate law restrictions on the translocation of wild pigs.</w:t>
      </w:r>
      <w:r w:rsidRPr="005943FC">
        <w:t xml:space="preserve"> In addition, </w:t>
      </w:r>
      <w:r w:rsidRPr="005943FC" w:rsidR="008715AF">
        <w:t xml:space="preserve">the results of this study may be </w:t>
      </w:r>
      <w:r w:rsidRPr="005943FC" w:rsidR="0086768D">
        <w:t xml:space="preserve">used to compare knowledge and behavior to </w:t>
      </w:r>
      <w:r w:rsidRPr="005943FC" w:rsidR="00BF562C">
        <w:t xml:space="preserve">movement of wild pig populations based on collected </w:t>
      </w:r>
      <w:r w:rsidRPr="005943FC" w:rsidR="00300285">
        <w:t>genetic material.</w:t>
      </w:r>
    </w:p>
    <w:p w:rsidR="009C61D5" w:rsidRPr="005943FC" w:rsidP="00435B62" w14:paraId="2F58E12D" w14:textId="3E832334">
      <w:pPr>
        <w:spacing w:after="240"/>
      </w:pPr>
      <w:r w:rsidRPr="005943FC">
        <w:t xml:space="preserve">APHIS has </w:t>
      </w:r>
      <w:r w:rsidRPr="005943FC" w:rsidR="004D41DA">
        <w:t>contracted</w:t>
      </w:r>
      <w:r w:rsidRPr="005943FC" w:rsidR="003B05CB">
        <w:t xml:space="preserve"> </w:t>
      </w:r>
      <w:r w:rsidRPr="005943FC" w:rsidR="004D41DA">
        <w:t>Qualtrics Panel Services (Qualtrics)</w:t>
      </w:r>
      <w:r w:rsidRPr="005943FC" w:rsidR="00566330">
        <w:t xml:space="preserve"> </w:t>
      </w:r>
      <w:r w:rsidRPr="005943FC" w:rsidR="003B05CB">
        <w:t>to</w:t>
      </w:r>
      <w:r w:rsidRPr="005943FC" w:rsidR="003D063B">
        <w:t xml:space="preserve"> </w:t>
      </w:r>
      <w:r w:rsidRPr="005943FC" w:rsidR="00527A6D">
        <w:t>attain</w:t>
      </w:r>
      <w:r w:rsidRPr="005943FC" w:rsidR="00F6121D">
        <w:t xml:space="preserve"> </w:t>
      </w:r>
      <w:r w:rsidRPr="005943FC" w:rsidR="000F1813">
        <w:t>4,000 responses from 6,667</w:t>
      </w:r>
      <w:r w:rsidRPr="005943FC" w:rsidR="00DF2ADE">
        <w:t xml:space="preserve"> </w:t>
      </w:r>
      <w:r w:rsidRPr="005943FC" w:rsidR="001944C1">
        <w:t>resp</w:t>
      </w:r>
      <w:r w:rsidRPr="005943FC" w:rsidR="00DF2ADE">
        <w:t>ondents</w:t>
      </w:r>
      <w:r w:rsidRPr="005943FC" w:rsidR="002A7E9D">
        <w:t xml:space="preserve"> in</w:t>
      </w:r>
      <w:r w:rsidRPr="005943FC" w:rsidR="003B05CB">
        <w:t xml:space="preserve"> the five southeastern </w:t>
      </w:r>
      <w:r w:rsidRPr="005943FC" w:rsidR="00706E11">
        <w:t>s</w:t>
      </w:r>
      <w:r w:rsidRPr="005943FC" w:rsidR="001F4D95">
        <w:t>tates</w:t>
      </w:r>
      <w:r w:rsidRPr="005943FC" w:rsidR="00C74801">
        <w:t xml:space="preserve">, with the goal of obtaining 400 completed responses from </w:t>
      </w:r>
      <w:r w:rsidRPr="005943FC" w:rsidR="004F4BAF">
        <w:t xml:space="preserve">members of </w:t>
      </w:r>
      <w:r w:rsidRPr="005943FC" w:rsidR="00064A3F">
        <w:t xml:space="preserve">the public </w:t>
      </w:r>
      <w:r w:rsidRPr="005943FC" w:rsidR="00C74801">
        <w:t xml:space="preserve">and 400 completed responses from </w:t>
      </w:r>
      <w:r w:rsidRPr="005943FC" w:rsidR="00064A3F">
        <w:t>hunters</w:t>
      </w:r>
      <w:r w:rsidRPr="005943FC" w:rsidR="00C74801">
        <w:t xml:space="preserve"> from each </w:t>
      </w:r>
      <w:r w:rsidRPr="005943FC" w:rsidR="00B408DC">
        <w:t>state</w:t>
      </w:r>
      <w:r w:rsidRPr="005943FC" w:rsidR="00C74801">
        <w:t xml:space="preserve">. </w:t>
      </w:r>
      <w:r w:rsidRPr="005943FC" w:rsidR="00C13329">
        <w:t>R</w:t>
      </w:r>
      <w:r w:rsidRPr="005943FC" w:rsidR="00DF2ADE">
        <w:t>espondents</w:t>
      </w:r>
      <w:r w:rsidRPr="005943FC" w:rsidR="00C74801">
        <w:t xml:space="preserve"> will receive an email </w:t>
      </w:r>
      <w:bookmarkStart w:id="3" w:name="_Hlk148945433"/>
      <w:r w:rsidRPr="005943FC" w:rsidR="00C74801">
        <w:t>with</w:t>
      </w:r>
      <w:r w:rsidRPr="005943FC" w:rsidR="00AD1667">
        <w:t xml:space="preserve"> </w:t>
      </w:r>
      <w:r w:rsidRPr="005943FC" w:rsidR="00C74801">
        <w:t>a link to a multi-item questionnaire</w:t>
      </w:r>
      <w:r w:rsidRPr="005943FC" w:rsidR="00705344">
        <w:t xml:space="preserve">, </w:t>
      </w:r>
      <w:r w:rsidRPr="005943FC" w:rsidR="003866F7">
        <w:t xml:space="preserve">a sentence including the OMB control number and expiration date, </w:t>
      </w:r>
      <w:r w:rsidRPr="005943FC" w:rsidR="00705344">
        <w:t xml:space="preserve">the </w:t>
      </w:r>
      <w:r w:rsidRPr="005943FC" w:rsidR="00AD1667">
        <w:t>amount of time estimated to complete the survey,</w:t>
      </w:r>
      <w:bookmarkEnd w:id="3"/>
      <w:r w:rsidRPr="005943FC" w:rsidR="00AD1667">
        <w:t xml:space="preserve"> </w:t>
      </w:r>
      <w:r w:rsidRPr="005943FC" w:rsidR="003866F7">
        <w:t xml:space="preserve">and </w:t>
      </w:r>
      <w:r w:rsidRPr="005943FC" w:rsidR="00AD1667">
        <w:t>a description of the incentive offered</w:t>
      </w:r>
      <w:r w:rsidRPr="005943FC" w:rsidR="003866F7">
        <w:t xml:space="preserve"> to the </w:t>
      </w:r>
      <w:r w:rsidRPr="005943FC" w:rsidR="00DF2ADE">
        <w:t>respondent</w:t>
      </w:r>
      <w:r w:rsidRPr="005943FC" w:rsidR="00C74801">
        <w:t>.</w:t>
      </w:r>
    </w:p>
    <w:p w:rsidR="009C61D5" w:rsidRPr="005943FC" w:rsidP="00435B62" w14:paraId="00B6C5FF" w14:textId="45708FEE">
      <w:pPr>
        <w:spacing w:after="240"/>
      </w:pPr>
      <w:r w:rsidRPr="005943FC">
        <w:t>The goal of the Understanding Knowledge and Beliefs about Translocation of Wild Pigs study is to measure awareness of the restrictions relating to the transport</w:t>
      </w:r>
      <w:r w:rsidRPr="005943FC" w:rsidR="00C05B82">
        <w:t>ation</w:t>
      </w:r>
      <w:r w:rsidRPr="005943FC">
        <w:t xml:space="preserve"> and release of wild pigs, as well as understand why people may not comply with these restrictions. </w:t>
      </w:r>
      <w:r w:rsidRPr="005943FC" w:rsidR="003D063B">
        <w:t xml:space="preserve">The </w:t>
      </w:r>
      <w:r w:rsidRPr="005943FC" w:rsidR="00C05B82">
        <w:t xml:space="preserve">data </w:t>
      </w:r>
      <w:r w:rsidRPr="005943FC" w:rsidR="003D063B">
        <w:t>collection will support the following objectives:</w:t>
      </w:r>
    </w:p>
    <w:p w:rsidR="008420C5" w:rsidRPr="005943FC" w:rsidP="008420C5" w14:paraId="7ED68034" w14:textId="1C85AD8B">
      <w:pPr>
        <w:pStyle w:val="ListParagraph"/>
        <w:numPr>
          <w:ilvl w:val="0"/>
          <w:numId w:val="23"/>
        </w:numPr>
        <w:spacing w:after="200" w:line="276" w:lineRule="auto"/>
      </w:pPr>
      <w:r w:rsidRPr="005943FC">
        <w:t xml:space="preserve">Describe </w:t>
      </w:r>
      <w:r w:rsidRPr="005943FC" w:rsidR="00112D88">
        <w:t xml:space="preserve">public and </w:t>
      </w:r>
      <w:r w:rsidRPr="005943FC" w:rsidR="00335F60">
        <w:t>hunter</w:t>
      </w:r>
      <w:r w:rsidRPr="005943FC" w:rsidR="00550964">
        <w:t xml:space="preserve"> </w:t>
      </w:r>
      <w:r w:rsidRPr="005943FC" w:rsidR="00AE3A42">
        <w:t xml:space="preserve">awareness </w:t>
      </w:r>
      <w:r w:rsidRPr="005943FC" w:rsidR="00E73F53">
        <w:t xml:space="preserve">of </w:t>
      </w:r>
      <w:r w:rsidRPr="005943FC" w:rsidR="00D72A16">
        <w:t xml:space="preserve">activities related to </w:t>
      </w:r>
      <w:r w:rsidRPr="005943FC" w:rsidR="00E73F53">
        <w:t xml:space="preserve">the </w:t>
      </w:r>
      <w:r w:rsidRPr="005943FC" w:rsidR="00AE3A42">
        <w:t>transport</w:t>
      </w:r>
      <w:r w:rsidRPr="005943FC">
        <w:t xml:space="preserve"> and </w:t>
      </w:r>
      <w:r w:rsidRPr="005943FC" w:rsidR="00D72A16">
        <w:t>release of</w:t>
      </w:r>
      <w:r w:rsidRPr="005943FC" w:rsidR="00BF4279">
        <w:t xml:space="preserve"> wild pigs</w:t>
      </w:r>
      <w:r w:rsidRPr="005943FC" w:rsidR="003D063B">
        <w:t>.</w:t>
      </w:r>
    </w:p>
    <w:p w:rsidR="008420C5" w:rsidRPr="005943FC" w:rsidP="008420C5" w14:paraId="0601506B" w14:textId="0F23F5B7">
      <w:pPr>
        <w:pStyle w:val="ListParagraph"/>
        <w:numPr>
          <w:ilvl w:val="0"/>
          <w:numId w:val="23"/>
        </w:numPr>
        <w:spacing w:after="200" w:line="276" w:lineRule="auto"/>
      </w:pPr>
      <w:r w:rsidRPr="005943FC">
        <w:t xml:space="preserve">Describe </w:t>
      </w:r>
      <w:r w:rsidRPr="005943FC" w:rsidR="00112D88">
        <w:t xml:space="preserve">public and </w:t>
      </w:r>
      <w:r w:rsidRPr="005943FC" w:rsidR="00064A3F">
        <w:t xml:space="preserve">hunter </w:t>
      </w:r>
      <w:r w:rsidRPr="005943FC">
        <w:t xml:space="preserve">awareness </w:t>
      </w:r>
      <w:r w:rsidRPr="005943FC" w:rsidR="00E34C22">
        <w:t>of the laws</w:t>
      </w:r>
      <w:r w:rsidRPr="005943FC">
        <w:t xml:space="preserve"> and </w:t>
      </w:r>
      <w:r w:rsidRPr="005943FC" w:rsidR="00E34C22">
        <w:t>reg</w:t>
      </w:r>
      <w:r w:rsidRPr="005943FC">
        <w:t xml:space="preserve">ulations about </w:t>
      </w:r>
      <w:r w:rsidRPr="005943FC" w:rsidR="00BF4279">
        <w:t>the transportation and release of wild pigs</w:t>
      </w:r>
      <w:r w:rsidRPr="005943FC" w:rsidR="003D063B">
        <w:t>.</w:t>
      </w:r>
    </w:p>
    <w:p w:rsidR="009317D4" w:rsidRPr="005943FC" w:rsidP="009317D4" w14:paraId="67043D69" w14:textId="5ECE81FF">
      <w:pPr>
        <w:pStyle w:val="ListParagraph"/>
        <w:numPr>
          <w:ilvl w:val="0"/>
          <w:numId w:val="23"/>
        </w:numPr>
        <w:spacing w:after="200" w:line="276" w:lineRule="auto"/>
      </w:pPr>
      <w:r w:rsidRPr="005943FC">
        <w:t xml:space="preserve">Describe </w:t>
      </w:r>
      <w:r w:rsidRPr="005943FC" w:rsidR="00A617B5">
        <w:t xml:space="preserve">public and hunter </w:t>
      </w:r>
      <w:r w:rsidRPr="005943FC">
        <w:t xml:space="preserve">social norms </w:t>
      </w:r>
      <w:r w:rsidRPr="005943FC" w:rsidR="00A617B5">
        <w:t xml:space="preserve">related to </w:t>
      </w:r>
      <w:r w:rsidRPr="005943FC">
        <w:t>wild pigs.</w:t>
      </w:r>
    </w:p>
    <w:p w:rsidR="008420C5" w:rsidRPr="005943FC" w:rsidP="009317D4" w14:paraId="3C2C64C7" w14:textId="51152B72">
      <w:pPr>
        <w:pStyle w:val="ListParagraph"/>
        <w:numPr>
          <w:ilvl w:val="0"/>
          <w:numId w:val="23"/>
        </w:numPr>
        <w:spacing w:after="200" w:line="276" w:lineRule="auto"/>
      </w:pPr>
      <w:r w:rsidRPr="005943FC">
        <w:t xml:space="preserve">Describe </w:t>
      </w:r>
      <w:r w:rsidRPr="005943FC" w:rsidR="00A617B5">
        <w:t xml:space="preserve">public and hunter </w:t>
      </w:r>
      <w:r w:rsidRPr="005943FC">
        <w:t xml:space="preserve">beliefs </w:t>
      </w:r>
      <w:r w:rsidRPr="005943FC" w:rsidR="006223C6">
        <w:t>about people</w:t>
      </w:r>
      <w:r w:rsidRPr="005943FC">
        <w:t xml:space="preserve"> </w:t>
      </w:r>
      <w:r w:rsidRPr="005943FC" w:rsidR="009317D4">
        <w:t xml:space="preserve">within their community </w:t>
      </w:r>
      <w:r w:rsidRPr="005943FC">
        <w:t>transporting and releasing wild pigs.</w:t>
      </w:r>
    </w:p>
    <w:p w:rsidR="006F4E7E" w:rsidRPr="005943FC" w:rsidP="008420C5" w14:paraId="66263631" w14:textId="5D3FA998">
      <w:pPr>
        <w:pStyle w:val="ListParagraph"/>
        <w:numPr>
          <w:ilvl w:val="0"/>
          <w:numId w:val="23"/>
        </w:numPr>
        <w:spacing w:after="200" w:line="276" w:lineRule="auto"/>
      </w:pPr>
      <w:r w:rsidRPr="005943FC">
        <w:t xml:space="preserve">Describe </w:t>
      </w:r>
      <w:r w:rsidRPr="005943FC" w:rsidR="00CD08B4">
        <w:t xml:space="preserve">public and hunter </w:t>
      </w:r>
      <w:r w:rsidRPr="005943FC" w:rsidR="00004303">
        <w:t xml:space="preserve">views of potential </w:t>
      </w:r>
      <w:r w:rsidRPr="005943FC" w:rsidR="007C3640">
        <w:t>consequences</w:t>
      </w:r>
      <w:r w:rsidRPr="005943FC" w:rsidR="00004303">
        <w:t xml:space="preserve"> for </w:t>
      </w:r>
      <w:r w:rsidRPr="005943FC" w:rsidR="00550964">
        <w:t>transporting</w:t>
      </w:r>
      <w:r w:rsidRPr="005943FC" w:rsidR="00004303">
        <w:t xml:space="preserve"> and releasing </w:t>
      </w:r>
      <w:r w:rsidRPr="005943FC" w:rsidR="00550964">
        <w:t>wild pigs</w:t>
      </w:r>
      <w:r w:rsidRPr="005943FC" w:rsidR="00004303">
        <w:t>.</w:t>
      </w:r>
    </w:p>
    <w:p w:rsidR="00C74801" w:rsidRPr="005943FC" w:rsidP="00435B62" w14:paraId="7580F21A" w14:textId="24D83278">
      <w:pPr>
        <w:spacing w:after="240"/>
      </w:pPr>
      <w:bookmarkStart w:id="4" w:name="_Hlk153278401"/>
      <w:r w:rsidRPr="005943FC">
        <w:t xml:space="preserve">When </w:t>
      </w:r>
      <w:r w:rsidRPr="005943FC" w:rsidR="00570BDA">
        <w:t>a</w:t>
      </w:r>
      <w:r w:rsidRPr="005943FC" w:rsidR="00B711B1">
        <w:t xml:space="preserve"> </w:t>
      </w:r>
      <w:r w:rsidRPr="005943FC" w:rsidR="00DF2ADE">
        <w:t>respondent</w:t>
      </w:r>
      <w:r w:rsidRPr="005943FC">
        <w:t xml:space="preserve"> clicks on the </w:t>
      </w:r>
      <w:r w:rsidRPr="005943FC" w:rsidR="00120C2B">
        <w:t xml:space="preserve">questionnaire </w:t>
      </w:r>
      <w:r w:rsidRPr="005943FC">
        <w:t>link,</w:t>
      </w:r>
      <w:bookmarkEnd w:id="4"/>
      <w:r w:rsidRPr="005943FC">
        <w:t xml:space="preserve"> they will then be asked to consent to completing the Wild Pigs in Your State Questionnaire by clicking the </w:t>
      </w:r>
      <w:r w:rsidRPr="005943FC" w:rsidR="00F226C1">
        <w:t>“N</w:t>
      </w:r>
      <w:r w:rsidRPr="005943FC">
        <w:t>ext</w:t>
      </w:r>
      <w:r w:rsidRPr="005943FC" w:rsidR="00F226C1">
        <w:t>”</w:t>
      </w:r>
      <w:r w:rsidRPr="005943FC">
        <w:t xml:space="preserve"> button on the first screen.</w:t>
      </w:r>
      <w:r w:rsidRPr="005943FC" w:rsidR="00256FB6">
        <w:t xml:space="preserve"> Participation in this study is voluntary; it is up to the individual respondents to decide whether it is desirable to participate.</w:t>
      </w:r>
    </w:p>
    <w:p w:rsidR="001D5686" w:rsidRPr="005943FC" w:rsidP="00435B62" w14:paraId="391F945F" w14:textId="54A3EF08">
      <w:pPr>
        <w:spacing w:after="240"/>
      </w:pPr>
      <w:r w:rsidRPr="005943FC">
        <w:t>The information collected through the</w:t>
      </w:r>
      <w:r w:rsidRPr="005943FC" w:rsidR="00E833F1">
        <w:t xml:space="preserve"> </w:t>
      </w:r>
      <w:bookmarkStart w:id="5" w:name="_Hlk153277932"/>
      <w:r w:rsidRPr="005943FC" w:rsidR="00D97124">
        <w:t>Understanding Knowledge and Beliefs about Translocation of Wild Pigs</w:t>
      </w:r>
      <w:r w:rsidRPr="005943FC" w:rsidR="008420C5">
        <w:t xml:space="preserve"> study</w:t>
      </w:r>
      <w:bookmarkEnd w:id="5"/>
      <w:r w:rsidRPr="005943FC" w:rsidR="008420C5">
        <w:t xml:space="preserve"> </w:t>
      </w:r>
      <w:r w:rsidRPr="005943FC" w:rsidR="008E45AE">
        <w:t xml:space="preserve">will be </w:t>
      </w:r>
      <w:r w:rsidRPr="005943FC" w:rsidR="00384AB8">
        <w:t>analyzed and orga</w:t>
      </w:r>
      <w:r w:rsidRPr="005943FC" w:rsidR="005C14C7">
        <w:t>nized into descriptive</w:t>
      </w:r>
      <w:r w:rsidRPr="005943FC" w:rsidR="00721F5A">
        <w:t>/statistical</w:t>
      </w:r>
      <w:r w:rsidRPr="005943FC" w:rsidR="005C14C7">
        <w:t xml:space="preserve"> report</w:t>
      </w:r>
      <w:r w:rsidRPr="005943FC" w:rsidR="00D45F78">
        <w:t>s</w:t>
      </w:r>
      <w:r w:rsidRPr="005943FC" w:rsidR="005C14C7">
        <w:t xml:space="preserve">. </w:t>
      </w:r>
      <w:r w:rsidRPr="005943FC" w:rsidR="003523DA">
        <w:t xml:space="preserve">All data </w:t>
      </w:r>
      <w:r w:rsidRPr="005943FC" w:rsidR="0055376C">
        <w:t xml:space="preserve">and metadata </w:t>
      </w:r>
      <w:r w:rsidRPr="005943FC" w:rsidR="003523DA">
        <w:t xml:space="preserve">collected </w:t>
      </w:r>
      <w:r w:rsidRPr="005943FC" w:rsidR="00846BD4">
        <w:t xml:space="preserve">under this study and used in peer-reviewed publications will be made </w:t>
      </w:r>
      <w:bookmarkStart w:id="6" w:name="_Hlk150321388"/>
      <w:r w:rsidRPr="005943FC" w:rsidR="00846BD4">
        <w:t xml:space="preserve">publicly </w:t>
      </w:r>
      <w:r w:rsidRPr="005943FC" w:rsidR="00473568">
        <w:t>accessible in a data repository</w:t>
      </w:r>
      <w:r w:rsidRPr="005943FC" w:rsidR="00BA6F4B">
        <w:t xml:space="preserve"> </w:t>
      </w:r>
      <w:bookmarkEnd w:id="6"/>
      <w:r w:rsidRPr="005943FC" w:rsidR="00BA6F4B">
        <w:t xml:space="preserve">per </w:t>
      </w:r>
      <w:r w:rsidRPr="005943FC" w:rsidR="006116C6">
        <w:t xml:space="preserve">the </w:t>
      </w:r>
      <w:hyperlink r:id="rId8" w:history="1">
        <w:r w:rsidRPr="005943FC" w:rsidR="006116C6">
          <w:rPr>
            <w:rStyle w:val="Hyperlink"/>
            <w:color w:val="auto"/>
          </w:rPr>
          <w:t xml:space="preserve">US Department of Agriculture (USDA) </w:t>
        </w:r>
        <w:r w:rsidRPr="005943FC" w:rsidR="00BA6F4B">
          <w:rPr>
            <w:rStyle w:val="Hyperlink"/>
            <w:color w:val="auto"/>
          </w:rPr>
          <w:t xml:space="preserve">Departmental Regulation </w:t>
        </w:r>
        <w:r w:rsidRPr="005943FC" w:rsidR="006116C6">
          <w:rPr>
            <w:rStyle w:val="Hyperlink"/>
            <w:color w:val="auto"/>
          </w:rPr>
          <w:t>1</w:t>
        </w:r>
        <w:r w:rsidRPr="005943FC" w:rsidR="00BA6F4B">
          <w:rPr>
            <w:rStyle w:val="Hyperlink"/>
            <w:color w:val="auto"/>
          </w:rPr>
          <w:t>020-006</w:t>
        </w:r>
      </w:hyperlink>
      <w:r w:rsidRPr="005943FC" w:rsidR="00BA6F4B">
        <w:t xml:space="preserve">. </w:t>
      </w:r>
      <w:r w:rsidRPr="005943FC" w:rsidR="00B046F1">
        <w:t>Additionally, r</w:t>
      </w:r>
      <w:r w:rsidRPr="005943FC" w:rsidR="00BD3895">
        <w:t xml:space="preserve">esults </w:t>
      </w:r>
      <w:r w:rsidRPr="005943FC" w:rsidR="00B14719">
        <w:t xml:space="preserve">will be shared </w:t>
      </w:r>
      <w:r w:rsidRPr="005943FC" w:rsidR="00C5592A">
        <w:t xml:space="preserve">internally </w:t>
      </w:r>
      <w:r w:rsidRPr="005943FC" w:rsidR="00B14719">
        <w:t>with</w:t>
      </w:r>
      <w:r w:rsidRPr="005943FC" w:rsidR="00A747CA">
        <w:t>in</w:t>
      </w:r>
      <w:r w:rsidRPr="005943FC" w:rsidR="00B14719">
        <w:t xml:space="preserve"> </w:t>
      </w:r>
      <w:bookmarkStart w:id="7" w:name="_Hlk148591140"/>
      <w:r w:rsidRPr="005943FC" w:rsidR="00B14719">
        <w:t>the</w:t>
      </w:r>
      <w:r w:rsidRPr="005943FC" w:rsidR="00EA3763">
        <w:t xml:space="preserve"> </w:t>
      </w:r>
      <w:r w:rsidRPr="005943FC" w:rsidR="009920DB">
        <w:t>APHIS WS as well as external</w:t>
      </w:r>
      <w:r w:rsidRPr="005943FC" w:rsidR="009D64C3">
        <w:t xml:space="preserve">ly </w:t>
      </w:r>
      <w:r w:rsidRPr="005943FC" w:rsidR="00906E05">
        <w:t xml:space="preserve">through </w:t>
      </w:r>
      <w:r w:rsidRPr="005943FC" w:rsidR="00C5592A">
        <w:t>open access</w:t>
      </w:r>
      <w:r w:rsidRPr="005943FC" w:rsidR="009D64C3">
        <w:t xml:space="preserve"> or </w:t>
      </w:r>
      <w:r w:rsidRPr="005943FC" w:rsidR="00BD3895">
        <w:t>subscription-based</w:t>
      </w:r>
      <w:r w:rsidRPr="005943FC" w:rsidR="00BA6F4B">
        <w:t xml:space="preserve"> journals</w:t>
      </w:r>
      <w:bookmarkEnd w:id="7"/>
      <w:r w:rsidRPr="005943FC" w:rsidR="00B046F1">
        <w:t>.</w:t>
      </w:r>
      <w:bookmarkStart w:id="8" w:name="_Toc120517327"/>
      <w:bookmarkStart w:id="9" w:name="_Toc133308553"/>
      <w:bookmarkStart w:id="10" w:name="_Toc143941117"/>
    </w:p>
    <w:p w:rsidR="006B6951" w:rsidRPr="005943FC" w:rsidP="005D49DA" w14:paraId="3427B872" w14:textId="245C1A00">
      <w:r w:rsidRPr="005943FC">
        <w:t xml:space="preserve">APHIS requests this information collection request be approved for </w:t>
      </w:r>
      <w:r w:rsidRPr="005943FC" w:rsidR="005D49DA">
        <w:t>3</w:t>
      </w:r>
      <w:r w:rsidRPr="005943FC">
        <w:t xml:space="preserve"> years.</w:t>
      </w:r>
    </w:p>
    <w:p w:rsidR="005D49DA" w:rsidRPr="005943FC" w:rsidP="005D49DA" w14:paraId="482BAD4E" w14:textId="77777777"/>
    <w:p w:rsidR="005D49DA" w:rsidRPr="005943FC" w:rsidP="005D49DA" w14:paraId="00CD3987" w14:textId="77777777"/>
    <w:bookmarkEnd w:id="8"/>
    <w:bookmarkEnd w:id="9"/>
    <w:bookmarkEnd w:id="10"/>
    <w:p w:rsidR="009C2947" w:rsidRPr="005943FC" w:rsidP="005D49DA" w14:paraId="1F8919DF" w14:textId="2BB7C5E5">
      <w:pPr>
        <w:pStyle w:val="Heading2"/>
        <w:spacing w:after="0"/>
      </w:pPr>
      <w:r w:rsidRPr="005943FC">
        <w:rPr>
          <w:rStyle w:val="InitialStyle"/>
        </w:rPr>
        <w:t xml:space="preserve">2. </w:t>
      </w:r>
      <w:r w:rsidRPr="005943FC" w:rsidR="00FD1390">
        <w:rPr>
          <w:rStyle w:val="InitialStyle"/>
        </w:rPr>
        <w:t xml:space="preserve"> </w:t>
      </w:r>
      <w:r w:rsidRPr="005943FC">
        <w:rPr>
          <w:rStyle w:val="InitialStyle"/>
        </w:rPr>
        <w:t>Indicate how, by whom, how frequently, and for what purpose the information is to be used. Except for a new collection, indicate the actual use the agency has made of the information received from the current collection.</w:t>
      </w:r>
    </w:p>
    <w:p w:rsidR="00D01FA9" w:rsidRPr="005943FC" w:rsidP="004E4B8E" w14:paraId="631D55CF" w14:textId="02BF3BAA">
      <w:pPr>
        <w:spacing w:before="240" w:after="240"/>
      </w:pPr>
      <w:r w:rsidRPr="005943FC">
        <w:t>Data collecte</w:t>
      </w:r>
      <w:r w:rsidRPr="005943FC" w:rsidR="00EE57A1">
        <w:t>d</w:t>
      </w:r>
      <w:r w:rsidRPr="005943FC">
        <w:t xml:space="preserve">, analyzed, and interpreted </w:t>
      </w:r>
      <w:r w:rsidRPr="005943FC" w:rsidR="00C7067E">
        <w:t xml:space="preserve">from the </w:t>
      </w:r>
      <w:r w:rsidRPr="005943FC" w:rsidR="00C97B43">
        <w:t>Understanding Knowledge and Beliefs about Translocation of Wild Pigs</w:t>
      </w:r>
      <w:r w:rsidRPr="005943FC" w:rsidR="00C7067E">
        <w:t xml:space="preserve"> study </w:t>
      </w:r>
      <w:r w:rsidRPr="005943FC" w:rsidR="00F501DD">
        <w:t>will be</w:t>
      </w:r>
      <w:r w:rsidRPr="005943FC" w:rsidR="00842486">
        <w:t xml:space="preserve"> </w:t>
      </w:r>
      <w:r w:rsidRPr="005943FC" w:rsidR="00942B57">
        <w:t>disseminated to a variety of constituents</w:t>
      </w:r>
      <w:r w:rsidRPr="005943FC" w:rsidR="007158F3">
        <w:t>, including</w:t>
      </w:r>
      <w:r w:rsidRPr="005943FC" w:rsidR="007E6C1C">
        <w:t xml:space="preserve"> the</w:t>
      </w:r>
      <w:r w:rsidRPr="005943FC" w:rsidR="00E2444D">
        <w:t xml:space="preserve"> APHIS WS and open access or subscription-based journals</w:t>
      </w:r>
      <w:r w:rsidRPr="005943FC" w:rsidR="007E6C1C">
        <w:t xml:space="preserve">. Additionally, </w:t>
      </w:r>
      <w:bookmarkStart w:id="11" w:name="_Hlk148948417"/>
      <w:r w:rsidRPr="005943FC" w:rsidR="007E6C1C">
        <w:t xml:space="preserve">all data </w:t>
      </w:r>
      <w:r w:rsidRPr="005943FC" w:rsidR="00233128">
        <w:t xml:space="preserve">and metadata </w:t>
      </w:r>
      <w:r w:rsidRPr="005943FC" w:rsidR="007E6C1C">
        <w:t xml:space="preserve">collected </w:t>
      </w:r>
      <w:r w:rsidRPr="005943FC" w:rsidR="00D1794D">
        <w:t xml:space="preserve">and used in peer-reviewed publications </w:t>
      </w:r>
      <w:r w:rsidRPr="005943FC" w:rsidR="007E6C1C">
        <w:t xml:space="preserve">will be made </w:t>
      </w:r>
      <w:r w:rsidRPr="005943FC" w:rsidR="009F02B0">
        <w:t xml:space="preserve">publicly accessible in a data repository </w:t>
      </w:r>
      <w:r w:rsidRPr="005943FC" w:rsidR="007E6C1C">
        <w:t xml:space="preserve">per </w:t>
      </w:r>
      <w:r w:rsidRPr="005943FC" w:rsidR="00E17090">
        <w:t xml:space="preserve">the </w:t>
      </w:r>
      <w:hyperlink r:id="rId8" w:history="1">
        <w:r w:rsidRPr="005943FC" w:rsidR="008303A3">
          <w:rPr>
            <w:rStyle w:val="Hyperlink"/>
            <w:color w:val="auto"/>
          </w:rPr>
          <w:t>USDA</w:t>
        </w:r>
        <w:r w:rsidRPr="005943FC" w:rsidR="007E6C1C">
          <w:rPr>
            <w:rStyle w:val="Hyperlink"/>
            <w:color w:val="auto"/>
          </w:rPr>
          <w:t xml:space="preserve"> </w:t>
        </w:r>
        <w:r w:rsidRPr="005943FC" w:rsidR="009570AD">
          <w:rPr>
            <w:rStyle w:val="Hyperlink"/>
            <w:color w:val="auto"/>
          </w:rPr>
          <w:t>Departmental Regulation</w:t>
        </w:r>
        <w:r w:rsidRPr="005943FC" w:rsidR="0055283D">
          <w:rPr>
            <w:rStyle w:val="Hyperlink"/>
            <w:color w:val="auto"/>
          </w:rPr>
          <w:t xml:space="preserve"> </w:t>
        </w:r>
        <w:r w:rsidRPr="005943FC" w:rsidR="009F363B">
          <w:rPr>
            <w:rStyle w:val="Hyperlink"/>
            <w:color w:val="auto"/>
          </w:rPr>
          <w:t>1020-006</w:t>
        </w:r>
      </w:hyperlink>
      <w:r w:rsidRPr="005943FC" w:rsidR="007E6C1C">
        <w:t>.</w:t>
      </w:r>
      <w:bookmarkEnd w:id="11"/>
    </w:p>
    <w:p w:rsidR="00C0359D" w:rsidRPr="005943FC" w:rsidP="00CA2BB1" w14:paraId="6306441D" w14:textId="4DC025D3">
      <w:pPr>
        <w:spacing w:after="240"/>
      </w:pPr>
      <w:r w:rsidRPr="005943FC">
        <w:t xml:space="preserve">APHIS </w:t>
      </w:r>
      <w:r w:rsidRPr="005943FC" w:rsidR="00996748">
        <w:t xml:space="preserve">will </w:t>
      </w:r>
      <w:r w:rsidRPr="005943FC">
        <w:t>use the data collected to</w:t>
      </w:r>
      <w:r w:rsidRPr="005943FC" w:rsidR="007D5DD0">
        <w:t>:</w:t>
      </w:r>
    </w:p>
    <w:p w:rsidR="00C8143C" w:rsidRPr="005943FC" w:rsidP="00C8143C" w14:paraId="7CAA0D35" w14:textId="02B20E9E">
      <w:pPr>
        <w:numPr>
          <w:ilvl w:val="0"/>
          <w:numId w:val="6"/>
        </w:numPr>
        <w:autoSpaceDE w:val="0"/>
        <w:autoSpaceDN w:val="0"/>
        <w:adjustRightInd w:val="0"/>
        <w:spacing w:line="240" w:lineRule="atLeast"/>
      </w:pPr>
      <w:r w:rsidRPr="005943FC">
        <w:t xml:space="preserve">Identify if there is a difference in </w:t>
      </w:r>
      <w:r w:rsidRPr="005943FC" w:rsidR="005D3A72">
        <w:t xml:space="preserve">awareness related to restrictions for transporting and releasing wild pigs between </w:t>
      </w:r>
      <w:r w:rsidRPr="005943FC" w:rsidR="005344CC">
        <w:t xml:space="preserve">members of </w:t>
      </w:r>
      <w:r w:rsidRPr="005943FC" w:rsidR="00527A6D">
        <w:t xml:space="preserve">the public and </w:t>
      </w:r>
      <w:r w:rsidRPr="005943FC" w:rsidR="005D3A72">
        <w:t xml:space="preserve">hunters within their </w:t>
      </w:r>
      <w:r w:rsidRPr="005943FC" w:rsidR="00C941CE">
        <w:t>state</w:t>
      </w:r>
      <w:r w:rsidRPr="005943FC" w:rsidR="004900EF">
        <w:t>;</w:t>
      </w:r>
    </w:p>
    <w:p w:rsidR="00C8143C" w:rsidRPr="005943FC" w:rsidP="00C8143C" w14:paraId="22C995B4" w14:textId="73049C93">
      <w:pPr>
        <w:numPr>
          <w:ilvl w:val="0"/>
          <w:numId w:val="6"/>
        </w:numPr>
        <w:autoSpaceDE w:val="0"/>
        <w:autoSpaceDN w:val="0"/>
        <w:adjustRightInd w:val="0"/>
        <w:spacing w:line="240" w:lineRule="atLeast"/>
      </w:pPr>
      <w:r w:rsidRPr="005943FC">
        <w:t xml:space="preserve">Identify what </w:t>
      </w:r>
      <w:r w:rsidRPr="005943FC" w:rsidR="00491249">
        <w:t xml:space="preserve">key beliefs </w:t>
      </w:r>
      <w:r w:rsidRPr="005943FC">
        <w:t xml:space="preserve">contribute to non-compliance related to restrictions for transporting and releasing wild </w:t>
      </w:r>
      <w:r w:rsidRPr="005943FC">
        <w:t>pigs</w:t>
      </w:r>
      <w:r w:rsidRPr="005943FC" w:rsidR="004900EF">
        <w:t>;</w:t>
      </w:r>
    </w:p>
    <w:p w:rsidR="00C8143C" w:rsidRPr="005943FC" w:rsidP="00C8143C" w14:paraId="2A80EB8A" w14:textId="298C81B2">
      <w:pPr>
        <w:numPr>
          <w:ilvl w:val="0"/>
          <w:numId w:val="6"/>
        </w:numPr>
        <w:autoSpaceDE w:val="0"/>
        <w:autoSpaceDN w:val="0"/>
        <w:adjustRightInd w:val="0"/>
        <w:spacing w:line="240" w:lineRule="atLeast"/>
      </w:pPr>
      <w:r w:rsidRPr="005943FC">
        <w:t xml:space="preserve">Identify what </w:t>
      </w:r>
      <w:r w:rsidRPr="005943FC" w:rsidR="009F08BB">
        <w:t xml:space="preserve">sources of </w:t>
      </w:r>
      <w:r w:rsidRPr="005943FC" w:rsidR="0056615A">
        <w:t xml:space="preserve">information </w:t>
      </w:r>
      <w:r w:rsidRPr="005943FC" w:rsidR="005159BD">
        <w:t xml:space="preserve">and beliefs </w:t>
      </w:r>
      <w:r w:rsidRPr="005943FC">
        <w:t xml:space="preserve">contribute to the amount of awareness related to restrictions for transporting and releasing wild </w:t>
      </w:r>
      <w:r w:rsidRPr="005943FC">
        <w:t>pigs</w:t>
      </w:r>
      <w:r w:rsidRPr="005943FC" w:rsidR="004900EF">
        <w:t>;</w:t>
      </w:r>
    </w:p>
    <w:p w:rsidR="00C8143C" w:rsidRPr="005943FC" w:rsidP="00C8143C" w14:paraId="2ED8DC1C" w14:textId="117F71CD">
      <w:pPr>
        <w:numPr>
          <w:ilvl w:val="0"/>
          <w:numId w:val="6"/>
        </w:numPr>
        <w:autoSpaceDE w:val="0"/>
        <w:autoSpaceDN w:val="0"/>
        <w:adjustRightInd w:val="0"/>
        <w:spacing w:line="240" w:lineRule="atLeast"/>
      </w:pPr>
      <w:r w:rsidRPr="005943FC">
        <w:t xml:space="preserve">Identify if there is a difference in tolerance of wild pigs between </w:t>
      </w:r>
      <w:r w:rsidRPr="005943FC" w:rsidR="005344CC">
        <w:t xml:space="preserve">members of </w:t>
      </w:r>
      <w:r w:rsidRPr="005943FC" w:rsidR="00527A6D">
        <w:t xml:space="preserve">the public and </w:t>
      </w:r>
      <w:r w:rsidRPr="005943FC">
        <w:t xml:space="preserve">hunters within their </w:t>
      </w:r>
      <w:r w:rsidRPr="005943FC" w:rsidR="00C941CE">
        <w:t xml:space="preserve">state </w:t>
      </w:r>
      <w:r w:rsidRPr="005943FC" w:rsidR="000527D4">
        <w:t xml:space="preserve">and whether wild pig tolerance explains or influences beliefs about translocating wild </w:t>
      </w:r>
      <w:r w:rsidRPr="005943FC" w:rsidR="000527D4">
        <w:t>pigs</w:t>
      </w:r>
      <w:r w:rsidRPr="005943FC" w:rsidR="004900EF">
        <w:t>;</w:t>
      </w:r>
    </w:p>
    <w:p w:rsidR="00C8143C" w:rsidRPr="005943FC" w:rsidP="00C8143C" w14:paraId="5080E2E1" w14:textId="4CC88284">
      <w:pPr>
        <w:numPr>
          <w:ilvl w:val="0"/>
          <w:numId w:val="6"/>
        </w:numPr>
        <w:autoSpaceDE w:val="0"/>
        <w:autoSpaceDN w:val="0"/>
        <w:adjustRightInd w:val="0"/>
        <w:spacing w:line="240" w:lineRule="atLeast"/>
      </w:pPr>
      <w:r w:rsidRPr="005943FC">
        <w:t xml:space="preserve">Identify if respondents’ perceived awareness of their state regulations for transporting and releasing wild pigs </w:t>
      </w:r>
      <w:r w:rsidRPr="005943FC" w:rsidR="007239AB">
        <w:t xml:space="preserve">is </w:t>
      </w:r>
      <w:r w:rsidRPr="005943FC">
        <w:t xml:space="preserve">the same as their actual </w:t>
      </w:r>
      <w:r w:rsidRPr="005943FC">
        <w:t>awareness</w:t>
      </w:r>
      <w:r w:rsidRPr="005943FC" w:rsidR="004900EF">
        <w:t>;</w:t>
      </w:r>
    </w:p>
    <w:p w:rsidR="00996748" w:rsidRPr="005943FC" w:rsidP="00D96D35" w14:paraId="0637FDD3" w14:textId="6D8CA171">
      <w:pPr>
        <w:numPr>
          <w:ilvl w:val="0"/>
          <w:numId w:val="6"/>
        </w:numPr>
        <w:autoSpaceDE w:val="0"/>
        <w:autoSpaceDN w:val="0"/>
        <w:adjustRightInd w:val="0"/>
        <w:spacing w:line="240" w:lineRule="atLeast"/>
      </w:pPr>
      <w:r w:rsidRPr="005943FC">
        <w:t xml:space="preserve">Identify which sources of </w:t>
      </w:r>
      <w:r w:rsidRPr="005943FC" w:rsidR="006A4DB3">
        <w:t xml:space="preserve">wild pig </w:t>
      </w:r>
      <w:r w:rsidRPr="005943FC">
        <w:t xml:space="preserve">information </w:t>
      </w:r>
      <w:r w:rsidRPr="005943FC" w:rsidR="00D30803">
        <w:t>are associated with greater</w:t>
      </w:r>
      <w:r w:rsidRPr="005943FC">
        <w:t xml:space="preserve"> awareness about wild </w:t>
      </w:r>
      <w:r w:rsidRPr="005943FC">
        <w:t>pigs</w:t>
      </w:r>
      <w:r w:rsidRPr="005943FC" w:rsidR="004900EF">
        <w:t>;</w:t>
      </w:r>
    </w:p>
    <w:p w:rsidR="007D7EF5" w:rsidRPr="005943FC" w:rsidP="00D96D35" w14:paraId="282CB671" w14:textId="405025E9">
      <w:pPr>
        <w:numPr>
          <w:ilvl w:val="0"/>
          <w:numId w:val="6"/>
        </w:numPr>
        <w:autoSpaceDE w:val="0"/>
        <w:autoSpaceDN w:val="0"/>
        <w:adjustRightInd w:val="0"/>
        <w:spacing w:line="240" w:lineRule="atLeast"/>
      </w:pPr>
      <w:r w:rsidRPr="005943FC">
        <w:t>Identify respondents’ beliefs about appropriate penalties for transporting and releasing wild pigs</w:t>
      </w:r>
      <w:r w:rsidRPr="005943FC" w:rsidR="00813032">
        <w:t xml:space="preserve">, including what factors are associated with such </w:t>
      </w:r>
      <w:r w:rsidRPr="005943FC" w:rsidR="00813032">
        <w:t>beliefs</w:t>
      </w:r>
      <w:r w:rsidRPr="005943FC" w:rsidR="004900EF">
        <w:t>;</w:t>
      </w:r>
    </w:p>
    <w:p w:rsidR="004900EF" w:rsidRPr="005943FC" w:rsidP="004900EF" w14:paraId="021B44F9" w14:textId="66607716">
      <w:pPr>
        <w:numPr>
          <w:ilvl w:val="0"/>
          <w:numId w:val="6"/>
        </w:numPr>
        <w:autoSpaceDE w:val="0"/>
        <w:autoSpaceDN w:val="0"/>
        <w:adjustRightInd w:val="0"/>
        <w:spacing w:line="240" w:lineRule="atLeast"/>
      </w:pPr>
      <w:r w:rsidRPr="005943FC">
        <w:t xml:space="preserve">Identify how respondents’ concerns </w:t>
      </w:r>
      <w:r w:rsidRPr="005943FC" w:rsidR="00813032">
        <w:t xml:space="preserve">about wild pigs </w:t>
      </w:r>
      <w:r w:rsidRPr="005943FC">
        <w:t xml:space="preserve">impact their likelihood of reporting the transport and release of wild pigs to the </w:t>
      </w:r>
      <w:r w:rsidRPr="005943FC">
        <w:t>authorities</w:t>
      </w:r>
      <w:r w:rsidRPr="005943FC">
        <w:t>;</w:t>
      </w:r>
    </w:p>
    <w:p w:rsidR="004900EF" w:rsidRPr="005943FC" w:rsidP="004900EF" w14:paraId="45CEB49E" w14:textId="5DCB3EEC">
      <w:pPr>
        <w:numPr>
          <w:ilvl w:val="0"/>
          <w:numId w:val="6"/>
        </w:numPr>
        <w:autoSpaceDE w:val="0"/>
        <w:autoSpaceDN w:val="0"/>
        <w:adjustRightInd w:val="0"/>
        <w:spacing w:line="240" w:lineRule="atLeast"/>
      </w:pPr>
      <w:r w:rsidRPr="005943FC">
        <w:t xml:space="preserve">Provide input into </w:t>
      </w:r>
      <w:r w:rsidRPr="005943FC" w:rsidR="00B46D08">
        <w:t>wild pig management</w:t>
      </w:r>
      <w:r w:rsidRPr="005943FC" w:rsidR="000960E4">
        <w:t xml:space="preserve"> policy and outreach</w:t>
      </w:r>
      <w:r w:rsidRPr="005943FC" w:rsidR="00700E0E">
        <w:rPr>
          <w:rStyle w:val="contextualspellingandgrammarerror"/>
        </w:rPr>
        <w:t>;</w:t>
      </w:r>
      <w:r w:rsidRPr="005943FC" w:rsidR="00CF3502">
        <w:rPr>
          <w:rStyle w:val="eop"/>
        </w:rPr>
        <w:t xml:space="preserve"> </w:t>
      </w:r>
      <w:r w:rsidRPr="005943FC">
        <w:rPr>
          <w:rStyle w:val="eop"/>
        </w:rPr>
        <w:t>and</w:t>
      </w:r>
    </w:p>
    <w:p w:rsidR="00A8466E" w:rsidRPr="005943FC" w:rsidP="00CF3502" w14:paraId="5EED099F" w14:textId="4B616A21">
      <w:pPr>
        <w:numPr>
          <w:ilvl w:val="0"/>
          <w:numId w:val="6"/>
        </w:numPr>
        <w:autoSpaceDE w:val="0"/>
        <w:autoSpaceDN w:val="0"/>
        <w:adjustRightInd w:val="0"/>
        <w:spacing w:after="240" w:line="240" w:lineRule="atLeast"/>
      </w:pPr>
      <w:r w:rsidRPr="005943FC">
        <w:t>Help inform policy by providing scientifically accurate data.</w:t>
      </w:r>
    </w:p>
    <w:p w:rsidR="00F85164" w:rsidRPr="005943FC" w:rsidP="00CA2BB1" w14:paraId="5EC8536F" w14:textId="5C22C2FE">
      <w:pPr>
        <w:spacing w:after="240"/>
        <w:rPr>
          <w:b/>
          <w:bCs/>
          <w:u w:val="single"/>
        </w:rPr>
      </w:pPr>
      <w:bookmarkStart w:id="12" w:name="_Hlk146882473"/>
      <w:r w:rsidRPr="005943FC">
        <w:rPr>
          <w:b/>
          <w:bCs/>
          <w:u w:val="single"/>
        </w:rPr>
        <w:t>Wild Pigs in Your State</w:t>
      </w:r>
      <w:r w:rsidRPr="005943FC" w:rsidR="003D063B">
        <w:rPr>
          <w:b/>
          <w:bCs/>
          <w:u w:val="single"/>
        </w:rPr>
        <w:t xml:space="preserve"> </w:t>
      </w:r>
      <w:r w:rsidRPr="005943FC" w:rsidR="00594136">
        <w:rPr>
          <w:b/>
          <w:bCs/>
          <w:u w:val="single"/>
        </w:rPr>
        <w:t>Questionnaire</w:t>
      </w:r>
      <w:bookmarkEnd w:id="12"/>
      <w:r w:rsidRPr="005943FC" w:rsidR="003D063B">
        <w:rPr>
          <w:b/>
          <w:bCs/>
          <w:u w:val="single"/>
        </w:rPr>
        <w:t xml:space="preserve">; </w:t>
      </w:r>
      <w:bookmarkStart w:id="13" w:name="_Hlk148945851"/>
      <w:r w:rsidRPr="005943FC" w:rsidR="003D063B">
        <w:rPr>
          <w:b/>
          <w:bCs/>
          <w:u w:val="single"/>
        </w:rPr>
        <w:t xml:space="preserve">7 U.S.C. </w:t>
      </w:r>
      <w:r w:rsidRPr="005943FC" w:rsidR="00FA7B16">
        <w:rPr>
          <w:b/>
          <w:bCs/>
          <w:u w:val="single"/>
        </w:rPr>
        <w:t>8351</w:t>
      </w:r>
      <w:bookmarkEnd w:id="13"/>
      <w:r w:rsidRPr="005943FC" w:rsidR="00F72C10">
        <w:rPr>
          <w:b/>
          <w:bCs/>
          <w:u w:val="single"/>
        </w:rPr>
        <w:t>, 7 U.S.C. 8353,</w:t>
      </w:r>
      <w:r w:rsidRPr="005943FC" w:rsidR="003D063B">
        <w:rPr>
          <w:b/>
          <w:bCs/>
          <w:u w:val="single"/>
        </w:rPr>
        <w:t xml:space="preserve"> and </w:t>
      </w:r>
      <w:r w:rsidRPr="005943FC" w:rsidR="00FA7B16">
        <w:rPr>
          <w:b/>
          <w:bCs/>
          <w:u w:val="single"/>
        </w:rPr>
        <w:t>7 CFR 371.6</w:t>
      </w:r>
      <w:r w:rsidRPr="005943FC" w:rsidR="003D063B">
        <w:rPr>
          <w:b/>
          <w:bCs/>
          <w:u w:val="single"/>
        </w:rPr>
        <w:t xml:space="preserve">; </w:t>
      </w:r>
      <w:r w:rsidRPr="005943FC" w:rsidR="00FA7B16">
        <w:rPr>
          <w:b/>
          <w:bCs/>
          <w:u w:val="single"/>
        </w:rPr>
        <w:t>Individual</w:t>
      </w:r>
      <w:r w:rsidRPr="005943FC" w:rsidR="00C73954">
        <w:rPr>
          <w:b/>
          <w:bCs/>
          <w:u w:val="single"/>
        </w:rPr>
        <w:t xml:space="preserve"> or Household</w:t>
      </w:r>
    </w:p>
    <w:p w:rsidR="00230364" w:rsidRPr="005943FC" w:rsidP="00230364" w14:paraId="77899F33" w14:textId="65CCA5B7">
      <w:pPr>
        <w:autoSpaceDE w:val="0"/>
        <w:autoSpaceDN w:val="0"/>
        <w:adjustRightInd w:val="0"/>
        <w:spacing w:after="240" w:line="240" w:lineRule="atLeast"/>
      </w:pPr>
      <w:r w:rsidRPr="005943FC">
        <w:t>B</w:t>
      </w:r>
      <w:r w:rsidRPr="005943FC" w:rsidR="00202FD5">
        <w:t>etween</w:t>
      </w:r>
      <w:r w:rsidRPr="005943FC" w:rsidR="00DB48C0">
        <w:t xml:space="preserve"> Fall 2024 </w:t>
      </w:r>
      <w:r w:rsidRPr="005943FC">
        <w:t>and</w:t>
      </w:r>
      <w:r w:rsidRPr="005943FC" w:rsidR="00DB48C0">
        <w:t xml:space="preserve"> Spring 2025, </w:t>
      </w:r>
      <w:r w:rsidRPr="005943FC" w:rsidR="00683680">
        <w:t>Qualtrics will cr</w:t>
      </w:r>
      <w:r w:rsidRPr="005943FC" w:rsidR="001E4AB3">
        <w:t xml:space="preserve">eate </w:t>
      </w:r>
      <w:r w:rsidRPr="005943FC" w:rsidR="00DB48C0">
        <w:t>a</w:t>
      </w:r>
      <w:r w:rsidRPr="005943FC" w:rsidR="00073776">
        <w:t xml:space="preserve"> cover letter</w:t>
      </w:r>
      <w:r w:rsidRPr="005943FC" w:rsidR="00D77F1D">
        <w:t xml:space="preserve"> for the Understanding Knowledge and Beliefs about Translocation of Wild Pigs study, which will look</w:t>
      </w:r>
      <w:r w:rsidRPr="005943FC" w:rsidR="00386586">
        <w:t xml:space="preserve"> </w:t>
      </w:r>
      <w:r w:rsidRPr="005943FC" w:rsidR="00225866">
        <w:t>similar to</w:t>
      </w:r>
      <w:r w:rsidRPr="005943FC" w:rsidR="00225866">
        <w:t xml:space="preserve"> the provided example</w:t>
      </w:r>
      <w:r w:rsidRPr="005943FC" w:rsidR="00073776">
        <w:t xml:space="preserve"> in </w:t>
      </w:r>
      <w:r w:rsidRPr="005943FC" w:rsidR="00386586">
        <w:t xml:space="preserve">the document </w:t>
      </w:r>
      <w:r w:rsidRPr="005943FC" w:rsidR="00073776">
        <w:t>“ICR Wild Pig in Your State Survey APHIS Appendix A Qualtrics Cover Letter Example</w:t>
      </w:r>
      <w:r w:rsidRPr="005943FC" w:rsidR="00D77F1D">
        <w:t>.</w:t>
      </w:r>
      <w:r w:rsidRPr="005943FC" w:rsidR="00073776">
        <w:t>”</w:t>
      </w:r>
      <w:r w:rsidRPr="005943FC" w:rsidR="00225866">
        <w:t xml:space="preserve"> </w:t>
      </w:r>
      <w:r w:rsidRPr="005943FC" w:rsidR="00D77F1D">
        <w:t>This cover letter</w:t>
      </w:r>
      <w:r w:rsidRPr="005943FC" w:rsidR="001E4AB3">
        <w:t xml:space="preserve"> </w:t>
      </w:r>
      <w:r w:rsidRPr="005943FC" w:rsidR="00225866">
        <w:t xml:space="preserve">will </w:t>
      </w:r>
      <w:r w:rsidRPr="005943FC" w:rsidR="00D77F1D">
        <w:t>then</w:t>
      </w:r>
      <w:r w:rsidRPr="005943FC" w:rsidR="001F32EB">
        <w:t xml:space="preserve"> be</w:t>
      </w:r>
      <w:r w:rsidRPr="005943FC" w:rsidR="00D77F1D">
        <w:t xml:space="preserve"> </w:t>
      </w:r>
      <w:r w:rsidRPr="005943FC" w:rsidR="00225866">
        <w:t xml:space="preserve">sent </w:t>
      </w:r>
      <w:r w:rsidRPr="005943FC" w:rsidR="00460F6A">
        <w:t xml:space="preserve">by a private company that works with Qualtrics </w:t>
      </w:r>
      <w:r w:rsidRPr="005943FC" w:rsidR="00225866">
        <w:t>to</w:t>
      </w:r>
      <w:r w:rsidRPr="005943FC" w:rsidR="00C62F9E">
        <w:t xml:space="preserve"> </w:t>
      </w:r>
      <w:r w:rsidRPr="005943FC" w:rsidR="0004441F">
        <w:t>respondents</w:t>
      </w:r>
      <w:r w:rsidRPr="005943FC" w:rsidR="00225866">
        <w:t xml:space="preserve"> </w:t>
      </w:r>
      <w:r w:rsidRPr="005943FC" w:rsidR="003A72A4">
        <w:t>who have agreed to participate in online surveys and will receive financial incentives (e.g., air mileage, gift cards, direct payments)</w:t>
      </w:r>
      <w:r w:rsidRPr="005943FC" w:rsidR="00460F6A">
        <w:t xml:space="preserve"> from the </w:t>
      </w:r>
      <w:r w:rsidRPr="005943FC" w:rsidR="005B1171">
        <w:t>private company</w:t>
      </w:r>
      <w:r w:rsidRPr="005943FC" w:rsidR="003A72A4">
        <w:t xml:space="preserve"> (M. Sheehan, personal communication, November 7, 2023; </w:t>
      </w:r>
      <w:r w:rsidRPr="005943FC" w:rsidR="003A72A4">
        <w:t>Callegaro</w:t>
      </w:r>
      <w:r w:rsidRPr="005943FC" w:rsidR="003A72A4">
        <w:t xml:space="preserve"> et al., 2014)</w:t>
      </w:r>
      <w:r w:rsidRPr="005943FC" w:rsidR="000710C8">
        <w:t xml:space="preserve">. </w:t>
      </w:r>
      <w:r w:rsidRPr="005943FC" w:rsidR="004E03B3">
        <w:t>These</w:t>
      </w:r>
      <w:r w:rsidRPr="005943FC" w:rsidR="00C62F9E">
        <w:t xml:space="preserve"> </w:t>
      </w:r>
      <w:r w:rsidRPr="005943FC" w:rsidR="0004441F">
        <w:t>respondents</w:t>
      </w:r>
      <w:r w:rsidRPr="005943FC">
        <w:t xml:space="preserve"> </w:t>
      </w:r>
      <w:r w:rsidRPr="005943FC" w:rsidR="001D2AF5">
        <w:t xml:space="preserve">can be selected by using basic demographic, behavioral, and lifestyle profiles </w:t>
      </w:r>
      <w:r w:rsidRPr="005943FC" w:rsidR="001D2AF5">
        <w:t>(Vaske et al., 2022)</w:t>
      </w:r>
      <w:r w:rsidRPr="005943FC">
        <w:t>.</w:t>
      </w:r>
      <w:r w:rsidRPr="005943FC" w:rsidR="003C0219">
        <w:t xml:space="preserve"> </w:t>
      </w:r>
      <w:r w:rsidRPr="005943FC" w:rsidR="00D92091">
        <w:t xml:space="preserve">In the case of the Understanding Knowledge and Beliefs about Translocation of Wild Pigs study, </w:t>
      </w:r>
      <w:r w:rsidRPr="005943FC" w:rsidR="00DF2ADE">
        <w:t>respondents</w:t>
      </w:r>
      <w:r w:rsidRPr="005943FC" w:rsidR="001F5AD3">
        <w:t xml:space="preserve"> will be </w:t>
      </w:r>
      <w:r w:rsidRPr="005943FC" w:rsidR="00246763">
        <w:t xml:space="preserve">(Individuals) who are </w:t>
      </w:r>
      <w:r w:rsidRPr="005943FC" w:rsidR="00964556">
        <w:t xml:space="preserve">recruited and </w:t>
      </w:r>
      <w:r w:rsidRPr="005943FC" w:rsidR="001F5AD3">
        <w:t>selected based on their</w:t>
      </w:r>
      <w:r w:rsidRPr="005943FC" w:rsidR="005700B0">
        <w:t xml:space="preserve"> </w:t>
      </w:r>
      <w:r w:rsidRPr="005943FC" w:rsidR="001F5AD3">
        <w:t>primar</w:t>
      </w:r>
      <w:r w:rsidRPr="005943FC" w:rsidR="005700B0">
        <w:t>y</w:t>
      </w:r>
      <w:r w:rsidRPr="005943FC" w:rsidR="001F5AD3">
        <w:t xml:space="preserve"> </w:t>
      </w:r>
      <w:r w:rsidRPr="005943FC" w:rsidR="00F7628D">
        <w:t>residence</w:t>
      </w:r>
      <w:r w:rsidRPr="005943FC" w:rsidR="009B21F6">
        <w:t xml:space="preserve"> being in the </w:t>
      </w:r>
      <w:r w:rsidRPr="005943FC" w:rsidR="007745EF">
        <w:t>s</w:t>
      </w:r>
      <w:r w:rsidRPr="005943FC" w:rsidR="009B21F6">
        <w:t xml:space="preserve">tate of Mississippi, Missouri, North Carolina, Oklahoma, </w:t>
      </w:r>
      <w:r w:rsidRPr="005943FC" w:rsidR="00D7352F">
        <w:t>or</w:t>
      </w:r>
      <w:r w:rsidRPr="005943FC" w:rsidR="009B21F6">
        <w:t xml:space="preserve"> Tennessee</w:t>
      </w:r>
      <w:r w:rsidRPr="005943FC" w:rsidR="00D7352F">
        <w:t>.</w:t>
      </w:r>
      <w:r w:rsidRPr="005943FC" w:rsidR="00727A74">
        <w:t xml:space="preserve"> </w:t>
      </w:r>
      <w:r w:rsidRPr="005943FC" w:rsidR="00D7352F">
        <w:t xml:space="preserve">Additionally, </w:t>
      </w:r>
      <w:r w:rsidRPr="005943FC" w:rsidR="0004441F">
        <w:t>respondents</w:t>
      </w:r>
      <w:r w:rsidRPr="005943FC" w:rsidR="00D7352F">
        <w:t xml:space="preserve"> will be </w:t>
      </w:r>
      <w:r w:rsidRPr="005943FC" w:rsidR="001F024F">
        <w:t xml:space="preserve">divided into two subgroups based on </w:t>
      </w:r>
      <w:r w:rsidRPr="005943FC" w:rsidR="00F501F7">
        <w:t xml:space="preserve">whether </w:t>
      </w:r>
      <w:r w:rsidRPr="005943FC" w:rsidR="00B86F84">
        <w:t>the</w:t>
      </w:r>
      <w:r w:rsidRPr="005943FC" w:rsidR="00F501F7">
        <w:t xml:space="preserve"> </w:t>
      </w:r>
      <w:r w:rsidRPr="005943FC" w:rsidR="0004441F">
        <w:t>respondents</w:t>
      </w:r>
      <w:r w:rsidRPr="005943FC" w:rsidR="00B86F84">
        <w:t xml:space="preserve"> </w:t>
      </w:r>
      <w:r w:rsidRPr="005943FC" w:rsidR="00C17F7E">
        <w:t>identify as</w:t>
      </w:r>
      <w:r w:rsidRPr="005943FC" w:rsidR="00B86F84">
        <w:t xml:space="preserve"> hunter</w:t>
      </w:r>
      <w:r w:rsidRPr="005943FC" w:rsidR="00F501F7">
        <w:t>s or not</w:t>
      </w:r>
      <w:r w:rsidRPr="005943FC" w:rsidR="00B86F84">
        <w:t>.</w:t>
      </w:r>
    </w:p>
    <w:p w:rsidR="005608D1" w:rsidRPr="005943FC" w:rsidP="00CA2BB1" w14:paraId="2B37BD84" w14:textId="464C2578">
      <w:pPr>
        <w:spacing w:after="240"/>
      </w:pPr>
      <w:r w:rsidRPr="005943FC">
        <w:t>Th</w:t>
      </w:r>
      <w:r w:rsidRPr="005943FC" w:rsidR="00827F8B">
        <w:t>e</w:t>
      </w:r>
      <w:r w:rsidRPr="005943FC">
        <w:t xml:space="preserve"> cover letter will provide the</w:t>
      </w:r>
      <w:r w:rsidRPr="005943FC" w:rsidR="00C62F9E">
        <w:t xml:space="preserve"> </w:t>
      </w:r>
      <w:r w:rsidRPr="005943FC" w:rsidR="00DF2ADE">
        <w:t>respondents</w:t>
      </w:r>
      <w:r w:rsidRPr="005943FC">
        <w:t xml:space="preserve"> with the OMB control number and expiration date, the amount of time estimated to complete the survey, and a description of the incentive offered to the </w:t>
      </w:r>
      <w:r w:rsidRPr="005943FC" w:rsidR="00522061">
        <w:t>respondent</w:t>
      </w:r>
      <w:r w:rsidRPr="005943FC">
        <w:t>. If the</w:t>
      </w:r>
      <w:r w:rsidRPr="005943FC" w:rsidR="00C62F9E">
        <w:t xml:space="preserve"> </w:t>
      </w:r>
      <w:r w:rsidRPr="005943FC" w:rsidR="00522061">
        <w:t>respondent</w:t>
      </w:r>
      <w:r w:rsidRPr="005943FC">
        <w:t xml:space="preserve"> d</w:t>
      </w:r>
      <w:r w:rsidRPr="005943FC" w:rsidR="00886005">
        <w:t>oes not wish to</w:t>
      </w:r>
      <w:r w:rsidRPr="005943FC">
        <w:t xml:space="preserve"> participat</w:t>
      </w:r>
      <w:r w:rsidRPr="005943FC" w:rsidR="00886005">
        <w:t>e</w:t>
      </w:r>
      <w:r w:rsidRPr="005943FC">
        <w:t xml:space="preserve"> in the Understanding Knowledge and Beliefs about Translocation of Wild Pigs study, a link will be provided to decline the survey</w:t>
      </w:r>
      <w:r w:rsidRPr="005943FC" w:rsidR="00542105">
        <w:t xml:space="preserve"> toward the bottom of the email</w:t>
      </w:r>
      <w:r w:rsidRPr="005943FC">
        <w:t>.</w:t>
      </w:r>
    </w:p>
    <w:p w:rsidR="00E42235" w:rsidRPr="005943FC" w:rsidP="00345E47" w14:paraId="33FD5983" w14:textId="742FD7CF">
      <w:pPr>
        <w:spacing w:after="240"/>
      </w:pPr>
      <w:r w:rsidRPr="005943FC">
        <w:t>When a</w:t>
      </w:r>
      <w:r w:rsidRPr="005943FC" w:rsidR="00E07426">
        <w:t xml:space="preserve"> respondent</w:t>
      </w:r>
      <w:r w:rsidRPr="005943FC">
        <w:t xml:space="preserve"> clicks on the questionnaire link, they will be taken to </w:t>
      </w:r>
      <w:r w:rsidRPr="005943FC" w:rsidR="00BD3909">
        <w:t>an informed consent statement</w:t>
      </w:r>
      <w:r w:rsidRPr="005943FC" w:rsidR="00C37B01">
        <w:t xml:space="preserve"> (see </w:t>
      </w:r>
      <w:r w:rsidRPr="005943FC" w:rsidR="00A148D3">
        <w:t xml:space="preserve">the </w:t>
      </w:r>
      <w:r w:rsidRPr="005943FC" w:rsidR="003B383B">
        <w:t xml:space="preserve">document titled </w:t>
      </w:r>
      <w:r w:rsidRPr="005943FC" w:rsidR="00C37B01">
        <w:t>“</w:t>
      </w:r>
      <w:r w:rsidRPr="005943FC" w:rsidR="00260320">
        <w:t xml:space="preserve">ICR Wild Pig in Your State Survey APHIS Appendix </w:t>
      </w:r>
      <w:r w:rsidRPr="005943FC" w:rsidR="001877C6">
        <w:t>B</w:t>
      </w:r>
      <w:r w:rsidRPr="005943FC" w:rsidR="00260320">
        <w:t xml:space="preserve"> Informed Consent Screen Shot”)</w:t>
      </w:r>
      <w:r w:rsidRPr="005943FC" w:rsidR="00B90694">
        <w:t xml:space="preserve">, which will </w:t>
      </w:r>
      <w:r w:rsidRPr="005943FC" w:rsidR="00BD3909">
        <w:t xml:space="preserve">provide the </w:t>
      </w:r>
      <w:r w:rsidRPr="005943FC" w:rsidR="0004441F">
        <w:t>respondent</w:t>
      </w:r>
      <w:r w:rsidRPr="005943FC" w:rsidR="00BD3909">
        <w:t xml:space="preserve"> with complete information regarding the requirements and data protections regarding their potential participation in the </w:t>
      </w:r>
      <w:bookmarkStart w:id="14" w:name="_Hlk148945773"/>
      <w:r w:rsidRPr="005943FC" w:rsidR="00BD3909">
        <w:t>Understanding Knowledge and Beliefs about Translocation of Wild Pigs study</w:t>
      </w:r>
      <w:bookmarkEnd w:id="14"/>
      <w:r w:rsidRPr="005943FC" w:rsidR="00BD3909">
        <w:t xml:space="preserve">. If the </w:t>
      </w:r>
      <w:r w:rsidRPr="005943FC" w:rsidR="0004441F">
        <w:t>respondent</w:t>
      </w:r>
      <w:r w:rsidRPr="005943FC" w:rsidR="00BD3909">
        <w:t xml:space="preserve"> consents to the opportunity to participate, they will indicate their consent by clicking the </w:t>
      </w:r>
      <w:r w:rsidRPr="005943FC" w:rsidR="00F226C1">
        <w:t>“N</w:t>
      </w:r>
      <w:r w:rsidRPr="005943FC" w:rsidR="002A4586">
        <w:t>ext</w:t>
      </w:r>
      <w:r w:rsidRPr="005943FC" w:rsidR="00F226C1">
        <w:t>”</w:t>
      </w:r>
      <w:r w:rsidRPr="005943FC" w:rsidR="002A4586">
        <w:t xml:space="preserve"> button</w:t>
      </w:r>
      <w:r w:rsidRPr="005943FC" w:rsidR="001877C6">
        <w:t xml:space="preserve"> </w:t>
      </w:r>
      <w:r w:rsidRPr="005943FC" w:rsidR="000F42C3">
        <w:t>and</w:t>
      </w:r>
      <w:r w:rsidRPr="005943FC" w:rsidR="00873FB3">
        <w:t xml:space="preserve"> start the electronic questionnaire (see the document titled “ICR Wild Pig in Your State Survey APHIS Appendix C Questionnaire”)</w:t>
      </w:r>
      <w:r w:rsidRPr="005943FC" w:rsidR="00BD3909">
        <w:t>.</w:t>
      </w:r>
    </w:p>
    <w:p w:rsidR="001D5686" w:rsidRPr="005943FC" w:rsidP="008B5A14" w14:paraId="2E3D9540" w14:textId="75227CD5">
      <w:r w:rsidRPr="005943FC">
        <w:t xml:space="preserve">After the data has been collected, </w:t>
      </w:r>
      <w:r w:rsidRPr="005943FC" w:rsidR="00DB48C0">
        <w:t>Qualtrics will</w:t>
      </w:r>
      <w:r w:rsidRPr="005943FC" w:rsidR="00FB3253">
        <w:t xml:space="preserve"> </w:t>
      </w:r>
      <w:r w:rsidRPr="005943FC" w:rsidR="00DB48C0">
        <w:t xml:space="preserve">validate </w:t>
      </w:r>
      <w:r w:rsidRPr="005943FC" w:rsidR="00FB3253">
        <w:t xml:space="preserve">the </w:t>
      </w:r>
      <w:r w:rsidRPr="005943FC" w:rsidR="00DB48C0">
        <w:t>data</w:t>
      </w:r>
      <w:r w:rsidRPr="005943FC">
        <w:t>.</w:t>
      </w:r>
      <w:r w:rsidRPr="005943FC" w:rsidR="00DB48C0">
        <w:t xml:space="preserve"> </w:t>
      </w:r>
      <w:r w:rsidRPr="005943FC">
        <w:t>T</w:t>
      </w:r>
      <w:r w:rsidRPr="005943FC" w:rsidR="00FB3253">
        <w:t>he complete data</w:t>
      </w:r>
      <w:r w:rsidRPr="005943FC" w:rsidR="00F501F7">
        <w:t xml:space="preserve"> </w:t>
      </w:r>
      <w:r w:rsidRPr="005943FC" w:rsidR="00FB3253">
        <w:t>set</w:t>
      </w:r>
      <w:r w:rsidRPr="005943FC" w:rsidR="001C58ED">
        <w:t xml:space="preserve">, which will not contain </w:t>
      </w:r>
      <w:r w:rsidRPr="005943FC">
        <w:t xml:space="preserve">any </w:t>
      </w:r>
      <w:r w:rsidRPr="005943FC" w:rsidR="001C58ED">
        <w:t>personally identifiable information (PII),</w:t>
      </w:r>
      <w:r w:rsidRPr="005943FC" w:rsidR="00FB3253">
        <w:t xml:space="preserve"> will be securely transferred to APHIS in Fort Collins, Colorad</w:t>
      </w:r>
      <w:r w:rsidRPr="005943FC">
        <w:t>o</w:t>
      </w:r>
      <w:r w:rsidRPr="005943FC" w:rsidR="00D4548B">
        <w:t>.</w:t>
      </w:r>
      <w:bookmarkStart w:id="15" w:name="_Toc133308555"/>
      <w:bookmarkStart w:id="16" w:name="_Toc143941118"/>
      <w:r w:rsidRPr="005943FC" w:rsidR="00DB48C0">
        <w:t xml:space="preserve"> </w:t>
      </w:r>
      <w:r w:rsidRPr="005943FC" w:rsidR="000F42C3">
        <w:t xml:space="preserve">APHIS will not know the identities of </w:t>
      </w:r>
      <w:r w:rsidRPr="005943FC" w:rsidR="0004441F">
        <w:t>respondent</w:t>
      </w:r>
      <w:r w:rsidRPr="005943FC" w:rsidR="000F42C3">
        <w:t xml:space="preserve">s who either decline </w:t>
      </w:r>
      <w:r w:rsidRPr="005943FC" w:rsidR="003E0DD6">
        <w:t xml:space="preserve">or </w:t>
      </w:r>
      <w:r w:rsidRPr="005943FC" w:rsidR="000F42C3">
        <w:t>do not consent to participate in the Understanding Knowledge and Beliefs about Translocation of Wild Pigs study</w:t>
      </w:r>
      <w:r w:rsidRPr="005943FC" w:rsidR="003E0DD6">
        <w:t>, and</w:t>
      </w:r>
      <w:r w:rsidRPr="005943FC" w:rsidR="000F42C3">
        <w:t xml:space="preserve"> </w:t>
      </w:r>
      <w:r w:rsidRPr="005943FC" w:rsidR="003E0DD6">
        <w:t>n</w:t>
      </w:r>
      <w:r w:rsidRPr="005943FC" w:rsidR="000B44C6">
        <w:t xml:space="preserve">o follow-up emails will be sent to </w:t>
      </w:r>
      <w:r w:rsidRPr="005943FC" w:rsidR="00E07426">
        <w:t>respondents</w:t>
      </w:r>
      <w:r w:rsidRPr="005943FC" w:rsidR="000B44C6">
        <w:t xml:space="preserve"> who decline to participate in the survey.</w:t>
      </w:r>
    </w:p>
    <w:p w:rsidR="008B5A14" w:rsidRPr="005943FC" w:rsidP="008B5A14" w14:paraId="2037CF49" w14:textId="77777777"/>
    <w:p w:rsidR="008B5A14" w:rsidRPr="005943FC" w:rsidP="008B5A14" w14:paraId="654F49ED" w14:textId="77777777"/>
    <w:p w:rsidR="00D16D66" w:rsidRPr="005943FC" w:rsidP="009124D6" w14:paraId="364CFA0E" w14:textId="63ED32C5">
      <w:pPr>
        <w:pStyle w:val="Heading2"/>
      </w:pPr>
      <w:r w:rsidRPr="005943FC">
        <w:t>3</w:t>
      </w:r>
      <w:r w:rsidRPr="005943FC" w:rsidR="00DF34A4">
        <w:t xml:space="preserve">. </w:t>
      </w:r>
      <w:r w:rsidRPr="005943FC" w:rsidR="00FD1390">
        <w:t xml:space="preserve"> </w:t>
      </w:r>
      <w:r w:rsidRPr="005943FC" w:rsidR="00041256">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5"/>
      <w:bookmarkEnd w:id="16"/>
    </w:p>
    <w:p w:rsidR="00FA6411" w:rsidRPr="005943FC" w:rsidP="008B5A14" w14:paraId="339FADA3" w14:textId="16F83EA9">
      <w:pPr>
        <w:spacing w:line="240" w:lineRule="atLeast"/>
      </w:pPr>
      <w:r w:rsidRPr="005943FC">
        <w:rPr>
          <w:rStyle w:val="cf01"/>
          <w:rFonts w:ascii="Times New Roman" w:hAnsi="Times New Roman" w:cs="Times New Roman"/>
          <w:color w:val="auto"/>
        </w:rPr>
        <w:t>APHIS makes every effort to comply with the E-Government Act, 2002 (E-Gov) and to provide for alternative submission of information collections.</w:t>
      </w:r>
    </w:p>
    <w:p w:rsidR="00FA6411" w:rsidRPr="005943FC" w:rsidP="008B5A14" w14:paraId="7F3E3F1D" w14:textId="77777777">
      <w:pPr>
        <w:spacing w:line="240" w:lineRule="atLeast"/>
      </w:pPr>
    </w:p>
    <w:p w:rsidR="005A0486" w:rsidRPr="005943FC" w:rsidP="008B5A14" w14:paraId="619E3894" w14:textId="0FD526CD">
      <w:pPr>
        <w:spacing w:line="240" w:lineRule="atLeast"/>
      </w:pPr>
      <w:r w:rsidRPr="005943FC">
        <w:t xml:space="preserve">For the Understanding Knowledge and Beliefs about Translocation of Wild Pigs study, </w:t>
      </w:r>
      <w:r w:rsidRPr="005943FC" w:rsidR="00EE07E3">
        <w:t xml:space="preserve">Qualtrics will administer </w:t>
      </w:r>
      <w:r w:rsidRPr="005943FC">
        <w:t>t</w:t>
      </w:r>
      <w:r w:rsidRPr="005943FC" w:rsidR="6AD05483">
        <w:t xml:space="preserve">he cover letter </w:t>
      </w:r>
      <w:r w:rsidRPr="005943FC" w:rsidR="00EE07E3">
        <w:t>via email</w:t>
      </w:r>
      <w:r w:rsidRPr="005943FC" w:rsidR="0000700F">
        <w:t xml:space="preserve"> to </w:t>
      </w:r>
      <w:r w:rsidRPr="005943FC" w:rsidR="00D978E9">
        <w:t>respondents</w:t>
      </w:r>
      <w:r w:rsidRPr="005943FC" w:rsidR="0000700F">
        <w:t xml:space="preserve"> along with the link to an </w:t>
      </w:r>
      <w:r w:rsidRPr="005943FC" w:rsidR="00D4384E">
        <w:t>online informed consent statement and questionnaire</w:t>
      </w:r>
      <w:r w:rsidRPr="005943FC" w:rsidR="00B15377">
        <w:t>.</w:t>
      </w:r>
      <w:r w:rsidRPr="005943FC" w:rsidR="004F5FB6">
        <w:t xml:space="preserve"> </w:t>
      </w:r>
      <w:bookmarkStart w:id="17" w:name="_Toc120517330"/>
      <w:bookmarkStart w:id="18" w:name="_Toc133308556"/>
      <w:bookmarkStart w:id="19" w:name="_Toc143941119"/>
      <w:r w:rsidRPr="005943FC" w:rsidR="00EB049B">
        <w:t>APHIS is</w:t>
      </w:r>
      <w:r w:rsidRPr="005943FC" w:rsidR="00761588">
        <w:t xml:space="preserve"> expecting a 60</w:t>
      </w:r>
      <w:r w:rsidRPr="005943FC" w:rsidR="00786146">
        <w:t xml:space="preserve"> percent</w:t>
      </w:r>
      <w:r w:rsidRPr="005943FC" w:rsidR="00761588">
        <w:t xml:space="preserve"> response rate</w:t>
      </w:r>
      <w:r w:rsidRPr="005943FC" w:rsidR="009C56C6">
        <w:t xml:space="preserve"> </w:t>
      </w:r>
      <w:r w:rsidRPr="005943FC" w:rsidR="007853D1">
        <w:t>with</w:t>
      </w:r>
      <w:r w:rsidRPr="005943FC" w:rsidR="009C56C6">
        <w:t xml:space="preserve"> </w:t>
      </w:r>
      <w:r w:rsidRPr="005943FC" w:rsidR="00761588">
        <w:t>a total of 4,000 responses.</w:t>
      </w:r>
      <w:r w:rsidRPr="005943FC" w:rsidR="00AA15C0">
        <w:t xml:space="preserve"> It is Qualtrics</w:t>
      </w:r>
      <w:r w:rsidRPr="005943FC" w:rsidR="007853D1">
        <w:t>’</w:t>
      </w:r>
      <w:r w:rsidRPr="005943FC" w:rsidR="00AA15C0">
        <w:t xml:space="preserve"> goal to obtain 400 completed responses from </w:t>
      </w:r>
      <w:r w:rsidRPr="005943FC" w:rsidR="00363E32">
        <w:t xml:space="preserve">members of </w:t>
      </w:r>
      <w:r w:rsidRPr="005943FC" w:rsidR="00AD73D8">
        <w:t xml:space="preserve">the public </w:t>
      </w:r>
      <w:r w:rsidRPr="005943FC" w:rsidR="00AA15C0">
        <w:t xml:space="preserve">and 400 completed responses from </w:t>
      </w:r>
      <w:r w:rsidRPr="005943FC" w:rsidR="00AD73D8">
        <w:t>hunters</w:t>
      </w:r>
      <w:r w:rsidRPr="005943FC" w:rsidR="00AA15C0">
        <w:t xml:space="preserve"> from each </w:t>
      </w:r>
      <w:r w:rsidRPr="005943FC" w:rsidR="007745EF">
        <w:t>s</w:t>
      </w:r>
      <w:r w:rsidRPr="005943FC" w:rsidR="00AA15C0">
        <w:t>tate</w:t>
      </w:r>
      <w:r w:rsidRPr="005943FC" w:rsidR="00CE1040">
        <w:t xml:space="preserve"> included in the study</w:t>
      </w:r>
      <w:r w:rsidRPr="005943FC" w:rsidR="00F501F7">
        <w:t xml:space="preserve"> (</w:t>
      </w:r>
      <w:r w:rsidRPr="005943FC" w:rsidR="00AA15C0">
        <w:t>Mississippi, Missouri, North Carolina, Oklahoma, and Tennessee</w:t>
      </w:r>
      <w:r w:rsidRPr="005943FC" w:rsidR="00C47E88">
        <w:t>)</w:t>
      </w:r>
      <w:r w:rsidRPr="005943FC" w:rsidR="00AA15C0">
        <w:t>.</w:t>
      </w:r>
      <w:r w:rsidRPr="005943FC" w:rsidR="00482520">
        <w:t xml:space="preserve"> No follow-up emails will be sent to </w:t>
      </w:r>
      <w:r w:rsidRPr="005943FC" w:rsidR="00D978E9">
        <w:t>respondents</w:t>
      </w:r>
      <w:r w:rsidRPr="005943FC" w:rsidR="00482520">
        <w:t xml:space="preserve"> who decline to </w:t>
      </w:r>
      <w:r w:rsidRPr="005943FC" w:rsidR="00D67ED4">
        <w:t>participate in the</w:t>
      </w:r>
      <w:r w:rsidRPr="005943FC" w:rsidR="00482520">
        <w:t xml:space="preserve"> surve</w:t>
      </w:r>
      <w:r w:rsidRPr="005943FC" w:rsidR="00D67ED4">
        <w:t>y.</w:t>
      </w:r>
    </w:p>
    <w:p w:rsidR="00FA6411" w:rsidRPr="005943FC" w:rsidP="008B5A14" w14:paraId="121A1242" w14:textId="77777777">
      <w:pPr>
        <w:spacing w:line="240" w:lineRule="atLeast"/>
      </w:pPr>
    </w:p>
    <w:p w:rsidR="00FA6411" w:rsidRPr="005943FC" w:rsidP="008B5A14" w14:paraId="31F7BFDF" w14:textId="45159FB5">
      <w:pPr>
        <w:spacing w:line="240" w:lineRule="atLeast"/>
      </w:pPr>
      <w:r w:rsidRPr="005943FC">
        <w:t>APHIS anticipates 100% of the responses will be submitted electronically.</w:t>
      </w:r>
      <w:r w:rsidRPr="005943FC" w:rsidR="00210C56">
        <w:t xml:space="preserve"> </w:t>
      </w:r>
      <w:r w:rsidRPr="005943FC" w:rsidR="00030F44">
        <w:t xml:space="preserve">The </w:t>
      </w:r>
      <w:r w:rsidRPr="005943FC" w:rsidR="00210C56">
        <w:t xml:space="preserve">URL </w:t>
      </w:r>
      <w:r w:rsidRPr="005943FC" w:rsidR="00030F44">
        <w:t xml:space="preserve">for the questionnaire </w:t>
      </w:r>
      <w:r w:rsidRPr="005943FC" w:rsidR="00707690">
        <w:t>ha</w:t>
      </w:r>
      <w:r w:rsidRPr="005943FC" w:rsidR="00030F44">
        <w:t xml:space="preserve">s not yet </w:t>
      </w:r>
      <w:r w:rsidRPr="005943FC" w:rsidR="00707690">
        <w:t xml:space="preserve">been </w:t>
      </w:r>
      <w:r w:rsidRPr="005943FC" w:rsidR="00030F44">
        <w:t>created.</w:t>
      </w:r>
    </w:p>
    <w:p w:rsidR="008B5A14" w:rsidRPr="005943FC" w:rsidP="008B5A14" w14:paraId="17F7A7EA" w14:textId="77777777">
      <w:pPr>
        <w:pStyle w:val="Heading2"/>
        <w:spacing w:after="0"/>
      </w:pPr>
    </w:p>
    <w:p w:rsidR="008B5A14" w:rsidRPr="005943FC" w:rsidP="008B5A14" w14:paraId="53855743" w14:textId="77777777">
      <w:pPr>
        <w:pStyle w:val="Heading2"/>
        <w:spacing w:after="0"/>
      </w:pPr>
    </w:p>
    <w:p w:rsidR="00485288" w:rsidRPr="005943FC" w:rsidP="009124D6" w14:paraId="1972A4E0" w14:textId="12F170E9">
      <w:pPr>
        <w:pStyle w:val="Heading2"/>
      </w:pPr>
      <w:r w:rsidRPr="005943FC">
        <w:t>4</w:t>
      </w:r>
      <w:r w:rsidRPr="005943FC" w:rsidR="00DF34A4">
        <w:t xml:space="preserve">. </w:t>
      </w:r>
      <w:r w:rsidRPr="005943FC" w:rsidR="00FD1390">
        <w:t xml:space="preserve"> </w:t>
      </w:r>
      <w:r w:rsidRPr="005943FC" w:rsidR="00041256">
        <w:t>Describe efforts to identify duplication. Show specifically why any similar information already available cannot be used or modified for use for the purpose(s) described in item 2 above</w:t>
      </w:r>
      <w:r w:rsidRPr="005943FC">
        <w:t>.</w:t>
      </w:r>
      <w:bookmarkEnd w:id="17"/>
      <w:bookmarkEnd w:id="18"/>
      <w:bookmarkEnd w:id="19"/>
    </w:p>
    <w:p w:rsidR="001D5686" w:rsidRPr="005943FC" w:rsidP="00FD6EF9" w14:paraId="66EF4A26" w14:textId="424BD839">
      <w:r w:rsidRPr="005943FC">
        <w:t xml:space="preserve">Literature searches for existing data relevant to the </w:t>
      </w:r>
      <w:bookmarkStart w:id="20" w:name="_Hlk148689993"/>
      <w:r w:rsidRPr="005943FC" w:rsidR="00DD4D09">
        <w:t>Understanding Knowledge and Beliefs about Translocation of Wild Pigs</w:t>
      </w:r>
      <w:r w:rsidRPr="005943FC" w:rsidR="00F2060F">
        <w:t xml:space="preserve"> study</w:t>
      </w:r>
      <w:bookmarkEnd w:id="20"/>
      <w:r w:rsidRPr="005943FC" w:rsidR="00046578">
        <w:t xml:space="preserve"> </w:t>
      </w:r>
      <w:r w:rsidRPr="005943FC">
        <w:t>ha</w:t>
      </w:r>
      <w:r w:rsidRPr="005943FC" w:rsidR="000C6F7A">
        <w:t>ve</w:t>
      </w:r>
      <w:r w:rsidRPr="005943FC">
        <w:t xml:space="preserve"> been performed.</w:t>
      </w:r>
      <w:r w:rsidRPr="005943FC" w:rsidR="006061BD">
        <w:t xml:space="preserve"> </w:t>
      </w:r>
      <w:r w:rsidRPr="005943FC">
        <w:t>Available data were reviewed and compiled from all known sources.</w:t>
      </w:r>
      <w:r w:rsidRPr="005943FC" w:rsidR="006061BD">
        <w:t xml:space="preserve"> </w:t>
      </w:r>
      <w:r w:rsidRPr="005943FC">
        <w:t>Source</w:t>
      </w:r>
      <w:r w:rsidRPr="005943FC" w:rsidR="00B55438">
        <w:t xml:space="preserve">s reviewed </w:t>
      </w:r>
      <w:r w:rsidRPr="005943FC" w:rsidR="00FC0559">
        <w:t>were produced from</w:t>
      </w:r>
      <w:r w:rsidRPr="005943FC" w:rsidR="008A7DF6">
        <w:t xml:space="preserve"> a terms search of </w:t>
      </w:r>
      <w:r w:rsidRPr="005943FC">
        <w:t>p</w:t>
      </w:r>
      <w:r w:rsidRPr="005943FC" w:rsidR="002F3F43">
        <w:t>eer-reviewed</w:t>
      </w:r>
      <w:r w:rsidRPr="005943FC">
        <w:t xml:space="preserve"> publications</w:t>
      </w:r>
      <w:r w:rsidRPr="005943FC" w:rsidR="00651C73">
        <w:t xml:space="preserve"> and </w:t>
      </w:r>
      <w:r w:rsidRPr="005943FC" w:rsidR="00A17951">
        <w:t xml:space="preserve">the </w:t>
      </w:r>
      <w:r w:rsidRPr="005943FC" w:rsidR="00C01267">
        <w:t xml:space="preserve">Google </w:t>
      </w:r>
      <w:r w:rsidRPr="005943FC" w:rsidR="00A17951">
        <w:t>D</w:t>
      </w:r>
      <w:r w:rsidRPr="005943FC" w:rsidR="00C01267">
        <w:t xml:space="preserve">atabase </w:t>
      </w:r>
      <w:r w:rsidRPr="005943FC" w:rsidR="00A17951">
        <w:t>S</w:t>
      </w:r>
      <w:r w:rsidRPr="005943FC" w:rsidR="00C01267">
        <w:t>earch</w:t>
      </w:r>
      <w:r w:rsidRPr="005943FC">
        <w:t>.</w:t>
      </w:r>
      <w:r w:rsidRPr="005943FC" w:rsidR="006061BD">
        <w:t xml:space="preserve"> </w:t>
      </w:r>
      <w:bookmarkStart w:id="21" w:name="_Toc120517331"/>
      <w:bookmarkStart w:id="22" w:name="_Toc133308557"/>
      <w:bookmarkStart w:id="23" w:name="_Toc143941120"/>
      <w:r w:rsidRPr="005943FC" w:rsidR="00A1714F">
        <w:t>These data include</w:t>
      </w:r>
      <w:r w:rsidRPr="005943FC" w:rsidR="000D77F1">
        <w:t>d</w:t>
      </w:r>
      <w:r w:rsidRPr="005943FC" w:rsidR="00A1714F">
        <w:t xml:space="preserve"> extensive information on </w:t>
      </w:r>
      <w:r w:rsidRPr="005943FC" w:rsidR="00723D6C">
        <w:t>S</w:t>
      </w:r>
      <w:r w:rsidRPr="005943FC" w:rsidR="000E138E">
        <w:t xml:space="preserve">tate regulations </w:t>
      </w:r>
      <w:r w:rsidRPr="005943FC" w:rsidR="00861C2F">
        <w:t>related to</w:t>
      </w:r>
      <w:r w:rsidRPr="005943FC" w:rsidR="00965583">
        <w:t xml:space="preserve"> wild pigs</w:t>
      </w:r>
      <w:r w:rsidRPr="005943FC" w:rsidR="007C5C6D">
        <w:t>,</w:t>
      </w:r>
      <w:r w:rsidRPr="005943FC" w:rsidR="00424983">
        <w:t xml:space="preserve"> </w:t>
      </w:r>
      <w:r w:rsidRPr="005943FC" w:rsidR="000E138E">
        <w:t xml:space="preserve">social norms, </w:t>
      </w:r>
      <w:r w:rsidRPr="005943FC" w:rsidR="007C5C6D">
        <w:t>noncompliance</w:t>
      </w:r>
      <w:r w:rsidRPr="005943FC" w:rsidR="00747D86">
        <w:t xml:space="preserve"> in environmental law, </w:t>
      </w:r>
      <w:r w:rsidRPr="005943FC" w:rsidR="00C53425">
        <w:t xml:space="preserve">and </w:t>
      </w:r>
      <w:r w:rsidRPr="005943FC" w:rsidR="000E138E">
        <w:t>enforcement of regulations</w:t>
      </w:r>
      <w:r w:rsidRPr="005943FC" w:rsidR="006425C9">
        <w:t xml:space="preserve">. </w:t>
      </w:r>
      <w:r w:rsidRPr="005943FC" w:rsidR="00455697">
        <w:t>There are no other studies</w:t>
      </w:r>
      <w:r w:rsidRPr="005943FC" w:rsidR="006051A3">
        <w:t xml:space="preserve"> </w:t>
      </w:r>
      <w:r w:rsidRPr="005943FC" w:rsidR="007C65DD">
        <w:t xml:space="preserve">that investigate </w:t>
      </w:r>
      <w:r w:rsidRPr="005943FC" w:rsidR="00C47E88">
        <w:t xml:space="preserve">the </w:t>
      </w:r>
      <w:r w:rsidRPr="005943FC" w:rsidR="007C65DD">
        <w:t xml:space="preserve">knowledge </w:t>
      </w:r>
      <w:r w:rsidRPr="005943FC" w:rsidR="007D672B">
        <w:t>and beliefs about translocation and release of wild pigs</w:t>
      </w:r>
      <w:r w:rsidRPr="005943FC" w:rsidR="00C47E88">
        <w:t xml:space="preserve"> within </w:t>
      </w:r>
      <w:r w:rsidRPr="005943FC" w:rsidR="00F91B0F">
        <w:t>members of the public and/or hunters</w:t>
      </w:r>
      <w:r w:rsidRPr="005943FC" w:rsidR="007D672B">
        <w:t>.</w:t>
      </w:r>
    </w:p>
    <w:p w:rsidR="00FD6EF9" w:rsidRPr="005943FC" w:rsidP="00FD6EF9" w14:paraId="3A2BBDED" w14:textId="77777777"/>
    <w:p w:rsidR="00FD6EF9" w:rsidRPr="005943FC" w:rsidP="00FD6EF9" w14:paraId="2F5A5085" w14:textId="77777777"/>
    <w:p w:rsidR="00485288" w:rsidRPr="005943FC" w:rsidP="009124D6" w14:paraId="686AE689" w14:textId="4FA745A2">
      <w:pPr>
        <w:pStyle w:val="Heading2"/>
      </w:pPr>
      <w:r w:rsidRPr="005943FC">
        <w:t>5</w:t>
      </w:r>
      <w:r w:rsidRPr="005943FC" w:rsidR="00DF34A4">
        <w:t xml:space="preserve">. </w:t>
      </w:r>
      <w:r w:rsidRPr="005943FC" w:rsidR="00FD1390">
        <w:t xml:space="preserve"> </w:t>
      </w:r>
      <w:r w:rsidRPr="005943FC" w:rsidR="00041256">
        <w:t>If the collection of information impacts small businesses or other small entities, describe the methods used to minimize burden</w:t>
      </w:r>
      <w:r w:rsidRPr="005943FC">
        <w:t>.</w:t>
      </w:r>
      <w:bookmarkEnd w:id="21"/>
      <w:bookmarkEnd w:id="22"/>
      <w:bookmarkEnd w:id="23"/>
    </w:p>
    <w:p w:rsidR="001D5686" w:rsidRPr="005943FC" w:rsidP="00FD6EF9" w14:paraId="7B33F75E" w14:textId="35FF3AC4">
      <w:r w:rsidRPr="005943FC">
        <w:t>Information collection requests will not involve small businesses or other small entities</w:t>
      </w:r>
      <w:r w:rsidRPr="005943FC" w:rsidR="008C3949">
        <w:t>.</w:t>
      </w:r>
      <w:bookmarkStart w:id="24" w:name="_Toc120517332"/>
      <w:bookmarkStart w:id="25" w:name="_Toc133308558"/>
      <w:bookmarkStart w:id="26" w:name="_Toc143941121"/>
    </w:p>
    <w:p w:rsidR="00FD6EF9" w:rsidRPr="005943FC" w:rsidP="00FD6EF9" w14:paraId="3845469F" w14:textId="77777777"/>
    <w:p w:rsidR="00FD6EF9" w:rsidRPr="005943FC" w:rsidP="00FD6EF9" w14:paraId="7456AA36" w14:textId="77777777"/>
    <w:p w:rsidR="00485288" w:rsidRPr="005943FC" w:rsidP="009124D6" w14:paraId="5827206E" w14:textId="54B30F16">
      <w:pPr>
        <w:pStyle w:val="Heading2"/>
      </w:pPr>
      <w:r w:rsidRPr="005943FC">
        <w:t>6</w:t>
      </w:r>
      <w:r w:rsidRPr="005943FC" w:rsidR="00DF34A4">
        <w:t xml:space="preserve">. </w:t>
      </w:r>
      <w:r w:rsidRPr="005943FC" w:rsidR="00AB6E22">
        <w:t xml:space="preserve"> </w:t>
      </w:r>
      <w:r w:rsidRPr="005943FC" w:rsidR="00041256">
        <w:t>Describe the consequence to federal program or policy activities if the collection is not conducted or is conducted less frequently, as well as any technical or legal obstacles to reducing burden</w:t>
      </w:r>
      <w:r w:rsidRPr="005943FC">
        <w:t>.</w:t>
      </w:r>
      <w:bookmarkEnd w:id="24"/>
      <w:bookmarkEnd w:id="25"/>
      <w:bookmarkEnd w:id="26"/>
    </w:p>
    <w:p w:rsidR="00FA6411" w:rsidRPr="005943FC" w:rsidP="00822664" w14:paraId="3AB87C8E" w14:textId="0083B4AE">
      <w:pPr>
        <w:pStyle w:val="DefaultText"/>
        <w:spacing w:after="240"/>
      </w:pPr>
      <w:bookmarkStart w:id="27" w:name="_Toc120517333"/>
      <w:bookmarkStart w:id="28" w:name="_Toc133308559"/>
      <w:bookmarkStart w:id="29" w:name="_Toc143941122"/>
      <w:r w:rsidRPr="005943FC">
        <w:t>Responses to the activities in this one</w:t>
      </w:r>
      <w:r w:rsidRPr="005943FC" w:rsidR="00E43537">
        <w:t>-</w:t>
      </w:r>
      <w:r w:rsidRPr="005943FC">
        <w:t>time information collection request are voluntary.</w:t>
      </w:r>
    </w:p>
    <w:p w:rsidR="00062FE8" w:rsidRPr="005943FC" w:rsidP="00822664" w14:paraId="7877EF32" w14:textId="33901D15">
      <w:pPr>
        <w:pStyle w:val="DefaultText"/>
        <w:spacing w:after="240"/>
        <w:rPr>
          <w:rStyle w:val="InitialStyle"/>
        </w:rPr>
      </w:pPr>
      <w:r w:rsidRPr="005943FC">
        <w:t>T</w:t>
      </w:r>
      <w:r w:rsidRPr="005943FC" w:rsidR="009704EE">
        <w:t>hough t</w:t>
      </w:r>
      <w:r w:rsidRPr="005943FC">
        <w:t xml:space="preserve">he control of wild pig populations has become a </w:t>
      </w:r>
      <w:r w:rsidRPr="005943FC" w:rsidR="0031076E">
        <w:t>s</w:t>
      </w:r>
      <w:r w:rsidRPr="005943FC">
        <w:t>tate and national priority</w:t>
      </w:r>
      <w:r w:rsidRPr="005943FC" w:rsidR="009704EE">
        <w:t>,</w:t>
      </w:r>
      <w:r w:rsidRPr="005943FC">
        <w:t xml:space="preserve"> each </w:t>
      </w:r>
      <w:r w:rsidRPr="005943FC" w:rsidR="007F2A57">
        <w:t>s</w:t>
      </w:r>
      <w:r w:rsidRPr="005943FC">
        <w:t>tate varies in their policy and management approaches to control wild pig populations based on numerous considerations</w:t>
      </w:r>
      <w:r w:rsidRPr="005943FC" w:rsidR="009207AD">
        <w:t xml:space="preserve"> (Smith et al., 2023)</w:t>
      </w:r>
      <w:r w:rsidRPr="005943FC">
        <w:t>.</w:t>
      </w:r>
      <w:r w:rsidRPr="005943FC" w:rsidR="009207AD">
        <w:t xml:space="preserve"> </w:t>
      </w:r>
      <w:r w:rsidRPr="005943FC">
        <w:t xml:space="preserve">Most </w:t>
      </w:r>
      <w:r w:rsidRPr="005943FC" w:rsidR="00F856C4">
        <w:t>s</w:t>
      </w:r>
      <w:r w:rsidRPr="005943FC">
        <w:t xml:space="preserve">tates have issued restrictions on transporting and releasing wild pigs. However, resources for enforcement in many </w:t>
      </w:r>
      <w:r w:rsidRPr="005943FC" w:rsidR="00F856C4">
        <w:t>s</w:t>
      </w:r>
      <w:r w:rsidRPr="005943FC">
        <w:t xml:space="preserve">tates may be limited, and it is unclear whether </w:t>
      </w:r>
      <w:r w:rsidRPr="005943FC" w:rsidR="00EB2F72">
        <w:t xml:space="preserve">members of the public and </w:t>
      </w:r>
      <w:r w:rsidRPr="005943FC">
        <w:t xml:space="preserve">hunters are aware </w:t>
      </w:r>
      <w:r w:rsidRPr="005943FC" w:rsidR="00D53946">
        <w:t xml:space="preserve">of and/or complying with </w:t>
      </w:r>
      <w:r w:rsidRPr="005943FC">
        <w:t>these restrictions.</w:t>
      </w:r>
      <w:r w:rsidRPr="005943FC" w:rsidR="00D53946">
        <w:t xml:space="preserve"> </w:t>
      </w:r>
      <w:r w:rsidRPr="005943FC" w:rsidR="00EB0AD1">
        <w:rPr>
          <w:rStyle w:val="InitialStyle"/>
        </w:rPr>
        <w:t xml:space="preserve">One of the </w:t>
      </w:r>
      <w:r w:rsidRPr="005943FC" w:rsidR="007A3888">
        <w:rPr>
          <w:rStyle w:val="InitialStyle"/>
        </w:rPr>
        <w:t>goals of the Understanding Knowledge and Beliefs about Translocation of Wild Pigs study is</w:t>
      </w:r>
      <w:r w:rsidRPr="005943FC" w:rsidR="00E460E2">
        <w:rPr>
          <w:rStyle w:val="InitialStyle"/>
        </w:rPr>
        <w:t xml:space="preserve"> to</w:t>
      </w:r>
      <w:r w:rsidRPr="005943FC" w:rsidR="007A3888">
        <w:rPr>
          <w:rStyle w:val="InitialStyle"/>
        </w:rPr>
        <w:t xml:space="preserve"> identify why </w:t>
      </w:r>
      <w:r w:rsidRPr="005943FC" w:rsidR="003F5C9E">
        <w:rPr>
          <w:rStyle w:val="InitialStyle"/>
        </w:rPr>
        <w:t>the public and hunters may not comply with these restrictions</w:t>
      </w:r>
      <w:r w:rsidRPr="005943FC" w:rsidR="007A3888">
        <w:rPr>
          <w:rStyle w:val="InitialStyle"/>
        </w:rPr>
        <w:t xml:space="preserve"> using </w:t>
      </w:r>
      <w:r w:rsidRPr="005943FC" w:rsidR="008E7793">
        <w:rPr>
          <w:rStyle w:val="InitialStyle"/>
        </w:rPr>
        <w:t>three key beliefs</w:t>
      </w:r>
      <w:r w:rsidRPr="005943FC" w:rsidR="403A4EE1">
        <w:rPr>
          <w:rStyle w:val="InitialStyle"/>
        </w:rPr>
        <w:t xml:space="preserve"> of the respondents</w:t>
      </w:r>
      <w:r w:rsidRPr="005943FC" w:rsidR="00196044">
        <w:rPr>
          <w:rStyle w:val="InitialStyle"/>
        </w:rPr>
        <w:t xml:space="preserve">: </w:t>
      </w:r>
      <w:r w:rsidRPr="005943FC" w:rsidR="00535972">
        <w:rPr>
          <w:rStyle w:val="InitialStyle"/>
        </w:rPr>
        <w:t xml:space="preserve">control beliefs, </w:t>
      </w:r>
      <w:r w:rsidRPr="005943FC" w:rsidR="00A305CC">
        <w:rPr>
          <w:rStyle w:val="InitialStyle"/>
        </w:rPr>
        <w:t xml:space="preserve">behavioral beliefs, </w:t>
      </w:r>
      <w:r w:rsidRPr="005943FC" w:rsidR="00D27DC0">
        <w:rPr>
          <w:rStyle w:val="InitialStyle"/>
        </w:rPr>
        <w:t xml:space="preserve">and </w:t>
      </w:r>
      <w:r w:rsidRPr="005943FC" w:rsidR="00A305CC">
        <w:rPr>
          <w:rStyle w:val="InitialStyle"/>
        </w:rPr>
        <w:t>normative beliefs</w:t>
      </w:r>
      <w:r w:rsidRPr="005943FC" w:rsidR="00D57C0C">
        <w:rPr>
          <w:rStyle w:val="InitialStyle"/>
        </w:rPr>
        <w:t>.</w:t>
      </w:r>
    </w:p>
    <w:p w:rsidR="00184406" w:rsidRPr="005943FC" w:rsidP="00822664" w14:paraId="4093C356" w14:textId="6A4E982A">
      <w:pPr>
        <w:pStyle w:val="DefaultText"/>
        <w:spacing w:after="240"/>
        <w:rPr>
          <w:rStyle w:val="InitialStyle"/>
        </w:rPr>
      </w:pPr>
      <w:r w:rsidRPr="005943FC">
        <w:rPr>
          <w:rStyle w:val="InitialStyle"/>
        </w:rPr>
        <w:t>Control beliefs are people’s perceptions of what eases or hinders a behavior</w:t>
      </w:r>
      <w:r w:rsidRPr="005943FC" w:rsidR="00194831">
        <w:rPr>
          <w:rStyle w:val="InitialStyle"/>
        </w:rPr>
        <w:t xml:space="preserve"> (i.e., </w:t>
      </w:r>
      <w:r w:rsidRPr="005943FC">
        <w:rPr>
          <w:rStyle w:val="InitialStyle"/>
        </w:rPr>
        <w:t>knowledge, skills, time, money</w:t>
      </w:r>
      <w:r w:rsidRPr="005943FC" w:rsidR="00194831">
        <w:rPr>
          <w:rStyle w:val="InitialStyle"/>
        </w:rPr>
        <w:t>)</w:t>
      </w:r>
      <w:r w:rsidRPr="005943FC" w:rsidR="00DF364A">
        <w:rPr>
          <w:rStyle w:val="InitialStyle"/>
        </w:rPr>
        <w:t xml:space="preserve"> and </w:t>
      </w:r>
      <w:r w:rsidRPr="005943FC" w:rsidR="00194831">
        <w:rPr>
          <w:rStyle w:val="InitialStyle"/>
        </w:rPr>
        <w:t xml:space="preserve">are </w:t>
      </w:r>
      <w:r w:rsidRPr="005943FC" w:rsidR="00DF364A">
        <w:rPr>
          <w:rStyle w:val="InitialStyle"/>
        </w:rPr>
        <w:t>particularly important in determining a person’s compliance</w:t>
      </w:r>
      <w:r w:rsidRPr="005943FC" w:rsidR="00277B94">
        <w:rPr>
          <w:rStyle w:val="InitialStyle"/>
        </w:rPr>
        <w:t xml:space="preserve"> (Arias, 2015)</w:t>
      </w:r>
      <w:r w:rsidRPr="005943FC">
        <w:rPr>
          <w:rStyle w:val="InitialStyle"/>
        </w:rPr>
        <w:t xml:space="preserve">. </w:t>
      </w:r>
      <w:r w:rsidRPr="005943FC" w:rsidR="00EE24A2">
        <w:rPr>
          <w:rStyle w:val="InitialStyle"/>
        </w:rPr>
        <w:t>One of t</w:t>
      </w:r>
      <w:r w:rsidRPr="005943FC" w:rsidR="00277B94">
        <w:rPr>
          <w:rStyle w:val="InitialStyle"/>
        </w:rPr>
        <w:t>h</w:t>
      </w:r>
      <w:r w:rsidRPr="005943FC" w:rsidR="006D0160">
        <w:rPr>
          <w:rStyle w:val="InitialStyle"/>
        </w:rPr>
        <w:t>e</w:t>
      </w:r>
      <w:r w:rsidRPr="005943FC" w:rsidR="00277B94">
        <w:rPr>
          <w:rStyle w:val="InitialStyle"/>
        </w:rPr>
        <w:t xml:space="preserve"> </w:t>
      </w:r>
      <w:r w:rsidRPr="005943FC" w:rsidR="006D0160">
        <w:rPr>
          <w:rStyle w:val="InitialStyle"/>
        </w:rPr>
        <w:t xml:space="preserve">Understanding Knowledge and Beliefs about Translocation of Wild Pigs </w:t>
      </w:r>
      <w:r w:rsidRPr="005943FC" w:rsidR="00277B94">
        <w:rPr>
          <w:rStyle w:val="InitialStyle"/>
        </w:rPr>
        <w:t>study</w:t>
      </w:r>
      <w:r w:rsidRPr="005943FC" w:rsidR="00EE24A2">
        <w:rPr>
          <w:rStyle w:val="InitialStyle"/>
        </w:rPr>
        <w:t>’s primary</w:t>
      </w:r>
      <w:r w:rsidRPr="005943FC" w:rsidR="00277B94">
        <w:rPr>
          <w:rStyle w:val="InitialStyle"/>
        </w:rPr>
        <w:t xml:space="preserve"> </w:t>
      </w:r>
      <w:r w:rsidRPr="005943FC" w:rsidR="004C185B">
        <w:rPr>
          <w:rStyle w:val="InitialStyle"/>
        </w:rPr>
        <w:t xml:space="preserve">focuses </w:t>
      </w:r>
      <w:r w:rsidRPr="005943FC" w:rsidR="00EE24A2">
        <w:rPr>
          <w:rStyle w:val="InitialStyle"/>
        </w:rPr>
        <w:t xml:space="preserve">is to measure </w:t>
      </w:r>
      <w:r w:rsidRPr="005943FC" w:rsidR="004C185B">
        <w:rPr>
          <w:rStyle w:val="InitialStyle"/>
        </w:rPr>
        <w:t>the respondents’ k</w:t>
      </w:r>
      <w:r w:rsidRPr="005943FC">
        <w:rPr>
          <w:rStyle w:val="InitialStyle"/>
        </w:rPr>
        <w:t xml:space="preserve">nowledge </w:t>
      </w:r>
      <w:r w:rsidRPr="005943FC" w:rsidR="00E033ED">
        <w:rPr>
          <w:rStyle w:val="InitialStyle"/>
        </w:rPr>
        <w:t>about current</w:t>
      </w:r>
      <w:r w:rsidRPr="005943FC" w:rsidR="00C74863">
        <w:rPr>
          <w:rStyle w:val="InitialStyle"/>
        </w:rPr>
        <w:t xml:space="preserve"> </w:t>
      </w:r>
      <w:r w:rsidRPr="005943FC" w:rsidR="00EE24A2">
        <w:rPr>
          <w:rStyle w:val="InitialStyle"/>
        </w:rPr>
        <w:t xml:space="preserve">regulations </w:t>
      </w:r>
      <w:r w:rsidRPr="005943FC" w:rsidR="00C74863">
        <w:rPr>
          <w:rStyle w:val="InitialStyle"/>
        </w:rPr>
        <w:t>related to wild pig transportation and release</w:t>
      </w:r>
      <w:r w:rsidRPr="005943FC">
        <w:rPr>
          <w:rStyle w:val="InitialStyle"/>
        </w:rPr>
        <w:t xml:space="preserve">. </w:t>
      </w:r>
      <w:r w:rsidRPr="005943FC" w:rsidR="002174A2">
        <w:rPr>
          <w:rStyle w:val="InitialStyle"/>
        </w:rPr>
        <w:t xml:space="preserve">However, </w:t>
      </w:r>
      <w:r w:rsidRPr="005943FC" w:rsidR="00D428AB">
        <w:rPr>
          <w:rStyle w:val="InitialStyle"/>
        </w:rPr>
        <w:t xml:space="preserve">this study also </w:t>
      </w:r>
      <w:r w:rsidRPr="005943FC" w:rsidR="001E7E1B">
        <w:rPr>
          <w:rStyle w:val="InitialStyle"/>
        </w:rPr>
        <w:t xml:space="preserve">looks at </w:t>
      </w:r>
      <w:r w:rsidRPr="005943FC" w:rsidR="00C61849">
        <w:rPr>
          <w:rStyle w:val="InitialStyle"/>
        </w:rPr>
        <w:t xml:space="preserve">behavioral beliefs and </w:t>
      </w:r>
      <w:r w:rsidRPr="005943FC" w:rsidR="009A347E">
        <w:rPr>
          <w:rStyle w:val="InitialStyle"/>
        </w:rPr>
        <w:t xml:space="preserve">normative beliefs </w:t>
      </w:r>
      <w:r w:rsidRPr="005943FC" w:rsidR="001E7E1B">
        <w:rPr>
          <w:rStyle w:val="InitialStyle"/>
        </w:rPr>
        <w:t xml:space="preserve">that may influence respondents’ </w:t>
      </w:r>
      <w:r w:rsidRPr="005943FC" w:rsidR="0056657D">
        <w:rPr>
          <w:rStyle w:val="InitialStyle"/>
        </w:rPr>
        <w:t>conduct</w:t>
      </w:r>
      <w:r w:rsidRPr="005943FC" w:rsidR="001E7E1B">
        <w:rPr>
          <w:rStyle w:val="InitialStyle"/>
        </w:rPr>
        <w:t xml:space="preserve">. </w:t>
      </w:r>
      <w:r w:rsidRPr="005943FC" w:rsidR="00A94748">
        <w:rPr>
          <w:rStyle w:val="InitialStyle"/>
        </w:rPr>
        <w:t>B</w:t>
      </w:r>
      <w:r w:rsidRPr="005943FC" w:rsidR="00DF51C6">
        <w:rPr>
          <w:rStyle w:val="InitialStyle"/>
        </w:rPr>
        <w:t>ehavioral</w:t>
      </w:r>
      <w:r w:rsidRPr="005943FC" w:rsidR="008E7793">
        <w:rPr>
          <w:rStyle w:val="InitialStyle"/>
        </w:rPr>
        <w:t xml:space="preserve"> beliefs</w:t>
      </w:r>
      <w:r w:rsidRPr="005943FC" w:rsidR="0005093B">
        <w:rPr>
          <w:rStyle w:val="InitialStyle"/>
        </w:rPr>
        <w:t xml:space="preserve"> </w:t>
      </w:r>
      <w:r w:rsidRPr="005943FC" w:rsidR="00BD0510">
        <w:rPr>
          <w:rStyle w:val="InitialStyle"/>
        </w:rPr>
        <w:t>are</w:t>
      </w:r>
      <w:r w:rsidRPr="005943FC" w:rsidR="008E7793">
        <w:rPr>
          <w:rStyle w:val="InitialStyle"/>
        </w:rPr>
        <w:t xml:space="preserve"> </w:t>
      </w:r>
      <w:r w:rsidRPr="005943FC" w:rsidR="00B15BBF">
        <w:rPr>
          <w:rStyle w:val="InitialStyle"/>
        </w:rPr>
        <w:t xml:space="preserve">people’s </w:t>
      </w:r>
      <w:r w:rsidRPr="005943FC" w:rsidR="00A94748">
        <w:rPr>
          <w:rStyle w:val="InitialStyle"/>
        </w:rPr>
        <w:t>assessment</w:t>
      </w:r>
      <w:r w:rsidRPr="005943FC" w:rsidR="00B15BBF">
        <w:rPr>
          <w:rStyle w:val="InitialStyle"/>
        </w:rPr>
        <w:t xml:space="preserve"> </w:t>
      </w:r>
      <w:r w:rsidRPr="005943FC" w:rsidR="005F604B">
        <w:rPr>
          <w:rStyle w:val="InitialStyle"/>
        </w:rPr>
        <w:t>about</w:t>
      </w:r>
      <w:r w:rsidRPr="005943FC" w:rsidR="00B15BBF">
        <w:rPr>
          <w:rStyle w:val="InitialStyle"/>
        </w:rPr>
        <w:t xml:space="preserve"> the benefits and costs of </w:t>
      </w:r>
      <w:r w:rsidRPr="005943FC" w:rsidR="00C55CFB">
        <w:rPr>
          <w:rStyle w:val="InitialStyle"/>
        </w:rPr>
        <w:t xml:space="preserve">a </w:t>
      </w:r>
      <w:r w:rsidRPr="005943FC" w:rsidR="00B15BBF">
        <w:rPr>
          <w:rStyle w:val="InitialStyle"/>
        </w:rPr>
        <w:t>specific behavior</w:t>
      </w:r>
      <w:r w:rsidRPr="005943FC" w:rsidR="00C55CFB">
        <w:rPr>
          <w:rStyle w:val="InitialStyle"/>
        </w:rPr>
        <w:t>.</w:t>
      </w:r>
      <w:r w:rsidRPr="005943FC" w:rsidR="008E7793">
        <w:rPr>
          <w:rStyle w:val="InitialStyle"/>
        </w:rPr>
        <w:t xml:space="preserve"> If </w:t>
      </w:r>
      <w:r w:rsidRPr="005943FC" w:rsidR="00C55CFB">
        <w:rPr>
          <w:rStyle w:val="InitialStyle"/>
        </w:rPr>
        <w:t xml:space="preserve">a </w:t>
      </w:r>
      <w:r w:rsidRPr="005943FC" w:rsidR="00D64033">
        <w:rPr>
          <w:rStyle w:val="InitialStyle"/>
        </w:rPr>
        <w:t>person</w:t>
      </w:r>
      <w:r w:rsidRPr="005943FC" w:rsidR="0003538E">
        <w:rPr>
          <w:rStyle w:val="InitialStyle"/>
        </w:rPr>
        <w:t xml:space="preserve"> finds </w:t>
      </w:r>
      <w:r w:rsidRPr="005943FC" w:rsidR="00F72B70">
        <w:rPr>
          <w:rStyle w:val="InitialStyle"/>
        </w:rPr>
        <w:t xml:space="preserve">the </w:t>
      </w:r>
      <w:r w:rsidRPr="005943FC" w:rsidR="009400BA">
        <w:rPr>
          <w:rStyle w:val="InitialStyle"/>
        </w:rPr>
        <w:t>outcome</w:t>
      </w:r>
      <w:r w:rsidRPr="005943FC" w:rsidR="00F72B70">
        <w:rPr>
          <w:rStyle w:val="InitialStyle"/>
        </w:rPr>
        <w:t xml:space="preserve"> of a</w:t>
      </w:r>
      <w:r w:rsidRPr="005943FC" w:rsidR="00244DE8">
        <w:rPr>
          <w:rStyle w:val="InitialStyle"/>
        </w:rPr>
        <w:t xml:space="preserve"> </w:t>
      </w:r>
      <w:r w:rsidRPr="005943FC" w:rsidR="00244DE8">
        <w:rPr>
          <w:rStyle w:val="InitialStyle"/>
        </w:rPr>
        <w:t xml:space="preserve">certain </w:t>
      </w:r>
      <w:r w:rsidRPr="005943FC" w:rsidR="00F72B70">
        <w:rPr>
          <w:rStyle w:val="InitialStyle"/>
        </w:rPr>
        <w:t>behavior</w:t>
      </w:r>
      <w:r w:rsidRPr="005943FC" w:rsidR="00244DE8">
        <w:rPr>
          <w:rStyle w:val="InitialStyle"/>
        </w:rPr>
        <w:t xml:space="preserve"> </w:t>
      </w:r>
      <w:r w:rsidRPr="005943FC" w:rsidR="00836FF4">
        <w:rPr>
          <w:rStyle w:val="InitialStyle"/>
        </w:rPr>
        <w:t xml:space="preserve">to be </w:t>
      </w:r>
      <w:r w:rsidRPr="005943FC" w:rsidR="00536854">
        <w:rPr>
          <w:rStyle w:val="InitialStyle"/>
        </w:rPr>
        <w:t>positive</w:t>
      </w:r>
      <w:r w:rsidRPr="005943FC" w:rsidR="00244DE8">
        <w:rPr>
          <w:rStyle w:val="InitialStyle"/>
        </w:rPr>
        <w:t xml:space="preserve">, their attitude toward the behavior </w:t>
      </w:r>
      <w:r w:rsidRPr="005943FC" w:rsidR="00543FEC">
        <w:rPr>
          <w:rStyle w:val="InitialStyle"/>
        </w:rPr>
        <w:t xml:space="preserve">will </w:t>
      </w:r>
      <w:r w:rsidRPr="005943FC" w:rsidR="00AF7D0A">
        <w:rPr>
          <w:rStyle w:val="InitialStyle"/>
        </w:rPr>
        <w:t xml:space="preserve">also </w:t>
      </w:r>
      <w:r w:rsidRPr="005943FC" w:rsidR="00543FEC">
        <w:rPr>
          <w:rStyle w:val="InitialStyle"/>
        </w:rPr>
        <w:t xml:space="preserve">be </w:t>
      </w:r>
      <w:r w:rsidRPr="005943FC" w:rsidR="00536854">
        <w:rPr>
          <w:rStyle w:val="InitialStyle"/>
        </w:rPr>
        <w:t>positive</w:t>
      </w:r>
      <w:r w:rsidRPr="005943FC" w:rsidR="00543FEC">
        <w:rPr>
          <w:rStyle w:val="InitialStyle"/>
        </w:rPr>
        <w:t>, and vice versa</w:t>
      </w:r>
      <w:r w:rsidRPr="005943FC" w:rsidR="009E2722">
        <w:rPr>
          <w:rStyle w:val="InitialStyle"/>
        </w:rPr>
        <w:t xml:space="preserve"> (Arias, 2015)</w:t>
      </w:r>
      <w:r w:rsidRPr="005943FC" w:rsidR="00543FEC">
        <w:rPr>
          <w:rStyle w:val="InitialStyle"/>
        </w:rPr>
        <w:t xml:space="preserve">. </w:t>
      </w:r>
      <w:r w:rsidRPr="005943FC" w:rsidR="00C523BB">
        <w:rPr>
          <w:rStyle w:val="InitialStyle"/>
        </w:rPr>
        <w:t xml:space="preserve">For example, if there is an incentive to transporting and releasing wild pigs, </w:t>
      </w:r>
      <w:r w:rsidRPr="005943FC" w:rsidR="00F34370">
        <w:rPr>
          <w:rStyle w:val="InitialStyle"/>
        </w:rPr>
        <w:t>t</w:t>
      </w:r>
      <w:r w:rsidRPr="005943FC" w:rsidR="00716E29">
        <w:rPr>
          <w:rStyle w:val="InitialStyle"/>
        </w:rPr>
        <w:t>he pe</w:t>
      </w:r>
      <w:r w:rsidRPr="005943FC" w:rsidR="005B7387">
        <w:rPr>
          <w:rStyle w:val="InitialStyle"/>
        </w:rPr>
        <w:t>rson</w:t>
      </w:r>
      <w:r w:rsidRPr="005943FC" w:rsidR="00716E29">
        <w:rPr>
          <w:rStyle w:val="InitialStyle"/>
        </w:rPr>
        <w:t xml:space="preserve"> </w:t>
      </w:r>
      <w:r w:rsidRPr="005943FC" w:rsidR="005B7387">
        <w:rPr>
          <w:rStyle w:val="InitialStyle"/>
        </w:rPr>
        <w:t>involved in this activity</w:t>
      </w:r>
      <w:r w:rsidRPr="005943FC" w:rsidR="00F34370">
        <w:rPr>
          <w:rStyle w:val="InitialStyle"/>
        </w:rPr>
        <w:t xml:space="preserve"> may continue to </w:t>
      </w:r>
      <w:r w:rsidRPr="005943FC" w:rsidR="001A2D05">
        <w:rPr>
          <w:rStyle w:val="InitialStyle"/>
        </w:rPr>
        <w:t>do so.</w:t>
      </w:r>
      <w:r w:rsidRPr="005943FC" w:rsidR="00C523BB">
        <w:rPr>
          <w:rStyle w:val="InitialStyle"/>
        </w:rPr>
        <w:t xml:space="preserve"> </w:t>
      </w:r>
      <w:r w:rsidRPr="005943FC" w:rsidR="00B512B0">
        <w:rPr>
          <w:rStyle w:val="InitialStyle"/>
        </w:rPr>
        <w:t>N</w:t>
      </w:r>
      <w:r w:rsidRPr="005943FC" w:rsidR="008E7793">
        <w:rPr>
          <w:rStyle w:val="InitialStyle"/>
        </w:rPr>
        <w:t xml:space="preserve">ormative beliefs are the social pressures controlling </w:t>
      </w:r>
      <w:r w:rsidRPr="005943FC" w:rsidR="00CB20A2">
        <w:rPr>
          <w:rStyle w:val="InitialStyle"/>
        </w:rPr>
        <w:t>a</w:t>
      </w:r>
      <w:r w:rsidRPr="005943FC" w:rsidR="008E7793">
        <w:rPr>
          <w:rStyle w:val="InitialStyle"/>
        </w:rPr>
        <w:t xml:space="preserve"> </w:t>
      </w:r>
      <w:r w:rsidRPr="005943FC" w:rsidR="00DF51C6">
        <w:rPr>
          <w:rStyle w:val="InitialStyle"/>
        </w:rPr>
        <w:t>behavior</w:t>
      </w:r>
      <w:r w:rsidRPr="005943FC" w:rsidR="00FC12A3">
        <w:rPr>
          <w:rStyle w:val="InitialStyle"/>
        </w:rPr>
        <w:t>, including</w:t>
      </w:r>
      <w:r w:rsidRPr="005943FC" w:rsidR="007C7E5C">
        <w:rPr>
          <w:rStyle w:val="InitialStyle"/>
        </w:rPr>
        <w:t xml:space="preserve"> </w:t>
      </w:r>
      <w:r w:rsidRPr="005943FC" w:rsidR="002D44C9">
        <w:rPr>
          <w:rStyle w:val="InitialStyle"/>
        </w:rPr>
        <w:t xml:space="preserve">a person’s </w:t>
      </w:r>
      <w:r w:rsidRPr="005943FC" w:rsidR="007C7E5C">
        <w:rPr>
          <w:rStyle w:val="InitialStyle"/>
        </w:rPr>
        <w:t>moral obligations</w:t>
      </w:r>
      <w:r w:rsidRPr="005943FC" w:rsidR="00153ADF">
        <w:rPr>
          <w:rStyle w:val="InitialStyle"/>
        </w:rPr>
        <w:t xml:space="preserve"> as well as</w:t>
      </w:r>
      <w:r w:rsidRPr="005943FC" w:rsidR="007C7E5C">
        <w:rPr>
          <w:rStyle w:val="InitialStyle"/>
        </w:rPr>
        <w:t xml:space="preserve"> </w:t>
      </w:r>
      <w:r w:rsidRPr="005943FC" w:rsidR="002D44C9">
        <w:rPr>
          <w:rStyle w:val="InitialStyle"/>
        </w:rPr>
        <w:t xml:space="preserve">a person’s perceptions of </w:t>
      </w:r>
      <w:r w:rsidRPr="005943FC" w:rsidR="000721E4">
        <w:rPr>
          <w:rStyle w:val="InitialStyle"/>
        </w:rPr>
        <w:t xml:space="preserve">what </w:t>
      </w:r>
      <w:r w:rsidRPr="005943FC" w:rsidR="00196044">
        <w:rPr>
          <w:rStyle w:val="InitialStyle"/>
        </w:rPr>
        <w:t xml:space="preserve">members of </w:t>
      </w:r>
      <w:r w:rsidRPr="005943FC" w:rsidR="002D44C9">
        <w:rPr>
          <w:rStyle w:val="InitialStyle"/>
        </w:rPr>
        <w:t>their</w:t>
      </w:r>
      <w:r w:rsidRPr="005943FC" w:rsidR="00B512B0">
        <w:rPr>
          <w:rStyle w:val="InitialStyle"/>
        </w:rPr>
        <w:t xml:space="preserve"> </w:t>
      </w:r>
      <w:r w:rsidRPr="005943FC" w:rsidR="00196044">
        <w:rPr>
          <w:rStyle w:val="InitialStyle"/>
        </w:rPr>
        <w:t xml:space="preserve">community </w:t>
      </w:r>
      <w:r w:rsidRPr="005943FC" w:rsidR="002D44C9">
        <w:rPr>
          <w:rStyle w:val="InitialStyle"/>
        </w:rPr>
        <w:t>may approve or disapprove of</w:t>
      </w:r>
      <w:r w:rsidRPr="005943FC" w:rsidR="0092546E">
        <w:rPr>
          <w:rStyle w:val="InitialStyle"/>
        </w:rPr>
        <w:t xml:space="preserve"> (Arias, 2015)</w:t>
      </w:r>
      <w:r w:rsidRPr="005943FC" w:rsidR="008E7793">
        <w:rPr>
          <w:rStyle w:val="InitialStyle"/>
        </w:rPr>
        <w:t xml:space="preserve">. </w:t>
      </w:r>
      <w:r w:rsidRPr="005943FC" w:rsidR="007C5E47">
        <w:rPr>
          <w:rStyle w:val="InitialStyle"/>
        </w:rPr>
        <w:t xml:space="preserve">In the case of wild pigs, this may include </w:t>
      </w:r>
      <w:r w:rsidRPr="005943FC" w:rsidR="00E57D34">
        <w:rPr>
          <w:rStyle w:val="InitialStyle"/>
        </w:rPr>
        <w:t xml:space="preserve">the </w:t>
      </w:r>
      <w:r w:rsidRPr="005943FC" w:rsidR="0043694B">
        <w:rPr>
          <w:rStyle w:val="InitialStyle"/>
        </w:rPr>
        <w:t xml:space="preserve">perceived </w:t>
      </w:r>
      <w:r w:rsidRPr="005943FC" w:rsidR="00E57D34">
        <w:rPr>
          <w:rStyle w:val="InitialStyle"/>
        </w:rPr>
        <w:t>effects on a person’s reputation</w:t>
      </w:r>
      <w:r w:rsidRPr="005943FC" w:rsidR="00EB6EE3">
        <w:rPr>
          <w:rStyle w:val="InitialStyle"/>
        </w:rPr>
        <w:t xml:space="preserve"> </w:t>
      </w:r>
      <w:r w:rsidRPr="005943FC" w:rsidR="0052773C">
        <w:rPr>
          <w:rStyle w:val="InitialStyle"/>
        </w:rPr>
        <w:t xml:space="preserve">if members </w:t>
      </w:r>
      <w:r w:rsidRPr="005943FC" w:rsidR="00EB6EE3">
        <w:rPr>
          <w:rStyle w:val="InitialStyle"/>
        </w:rPr>
        <w:t xml:space="preserve">of </w:t>
      </w:r>
      <w:r w:rsidRPr="005943FC" w:rsidR="00E57D34">
        <w:rPr>
          <w:rStyle w:val="InitialStyle"/>
        </w:rPr>
        <w:t>their</w:t>
      </w:r>
      <w:r w:rsidRPr="005943FC" w:rsidR="00EB6EE3">
        <w:rPr>
          <w:rStyle w:val="InitialStyle"/>
        </w:rPr>
        <w:t xml:space="preserve"> community </w:t>
      </w:r>
      <w:r w:rsidRPr="005943FC" w:rsidR="0052773C">
        <w:rPr>
          <w:rStyle w:val="InitialStyle"/>
        </w:rPr>
        <w:t xml:space="preserve">discover the person </w:t>
      </w:r>
      <w:r w:rsidRPr="005943FC" w:rsidR="0056657D">
        <w:rPr>
          <w:rStyle w:val="InitialStyle"/>
        </w:rPr>
        <w:t xml:space="preserve">is </w:t>
      </w:r>
      <w:r w:rsidRPr="005943FC" w:rsidR="00EF1B5B">
        <w:rPr>
          <w:rStyle w:val="InitialStyle"/>
        </w:rPr>
        <w:t>releasing</w:t>
      </w:r>
      <w:r w:rsidRPr="005943FC" w:rsidR="0052773C">
        <w:rPr>
          <w:rStyle w:val="InitialStyle"/>
        </w:rPr>
        <w:t xml:space="preserve"> live wild pigs</w:t>
      </w:r>
      <w:r w:rsidRPr="005943FC" w:rsidR="00557EA5">
        <w:rPr>
          <w:rStyle w:val="InitialStyle"/>
        </w:rPr>
        <w:t>.</w:t>
      </w:r>
    </w:p>
    <w:p w:rsidR="00F12CA5" w:rsidRPr="005943FC" w:rsidP="00FD6EF9" w14:paraId="0F0877D6" w14:textId="4C99C366">
      <w:pPr>
        <w:pStyle w:val="DefaultText"/>
        <w:rPr>
          <w:rStyle w:val="InitialStyle"/>
        </w:rPr>
      </w:pPr>
      <w:r w:rsidRPr="005943FC">
        <w:rPr>
          <w:rStyle w:val="InitialStyle"/>
        </w:rPr>
        <w:t>This</w:t>
      </w:r>
      <w:r w:rsidRPr="005943FC" w:rsidR="00D340F9">
        <w:rPr>
          <w:rStyle w:val="InitialStyle"/>
        </w:rPr>
        <w:t xml:space="preserve"> information on </w:t>
      </w:r>
      <w:r w:rsidRPr="005943FC" w:rsidR="00C93B76">
        <w:rPr>
          <w:rStyle w:val="InitialStyle"/>
        </w:rPr>
        <w:t xml:space="preserve">respondents’ </w:t>
      </w:r>
      <w:r w:rsidRPr="005943FC" w:rsidR="00D340F9">
        <w:rPr>
          <w:rStyle w:val="InitialStyle"/>
        </w:rPr>
        <w:t>knowledge and beliefs is critical to identify potential conflicts and barriers to future management efforts of wild pig populations. For instance, a governing institution that wants to foster a particular behavior can provide knowledge on why and how to do it</w:t>
      </w:r>
      <w:r w:rsidRPr="005943FC" w:rsidR="00DB70A4">
        <w:rPr>
          <w:rStyle w:val="InitialStyle"/>
        </w:rPr>
        <w:t>,</w:t>
      </w:r>
      <w:r w:rsidRPr="005943FC" w:rsidR="00D340F9">
        <w:rPr>
          <w:rStyle w:val="InitialStyle"/>
        </w:rPr>
        <w:t xml:space="preserve"> as well as, whenever possible, offer services and/or facilities to ease behavior performance</w:t>
      </w:r>
      <w:r w:rsidRPr="005943FC" w:rsidR="00393718">
        <w:rPr>
          <w:rStyle w:val="InitialStyle"/>
        </w:rPr>
        <w:t xml:space="preserve"> (Arias, 2015). </w:t>
      </w:r>
      <w:r w:rsidRPr="005943FC" w:rsidR="002F21B9">
        <w:rPr>
          <w:rStyle w:val="InitialStyle"/>
        </w:rPr>
        <w:t xml:space="preserve">The information produced by this study will provide </w:t>
      </w:r>
      <w:r w:rsidRPr="005943FC" w:rsidR="00860F0B">
        <w:rPr>
          <w:rStyle w:val="InitialStyle"/>
        </w:rPr>
        <w:t xml:space="preserve">states </w:t>
      </w:r>
      <w:r w:rsidRPr="005943FC" w:rsidR="002F21B9">
        <w:rPr>
          <w:rStyle w:val="InitialStyle"/>
        </w:rPr>
        <w:t xml:space="preserve">with critical data </w:t>
      </w:r>
      <w:r w:rsidRPr="005943FC" w:rsidR="00186E8C">
        <w:rPr>
          <w:rStyle w:val="InitialStyle"/>
        </w:rPr>
        <w:t xml:space="preserve">to inform targeted outreach </w:t>
      </w:r>
      <w:r w:rsidRPr="005943FC" w:rsidR="00DB70A4">
        <w:rPr>
          <w:rStyle w:val="InitialStyle"/>
        </w:rPr>
        <w:t>and</w:t>
      </w:r>
      <w:r w:rsidRPr="005943FC" w:rsidR="00186E8C">
        <w:rPr>
          <w:rStyle w:val="InitialStyle"/>
        </w:rPr>
        <w:t xml:space="preserve"> possibly policy reform</w:t>
      </w:r>
      <w:r w:rsidRPr="005943FC" w:rsidR="002E0154">
        <w:rPr>
          <w:rStyle w:val="InitialStyle"/>
        </w:rPr>
        <w:t xml:space="preserve"> aimed at curtailing tra</w:t>
      </w:r>
      <w:r w:rsidRPr="005943FC" w:rsidR="00992568">
        <w:rPr>
          <w:rStyle w:val="InitialStyle"/>
        </w:rPr>
        <w:t>nslocation of wild pigs.</w:t>
      </w:r>
    </w:p>
    <w:p w:rsidR="00FD6EF9" w:rsidRPr="005943FC" w:rsidP="00FD6EF9" w14:paraId="17431476" w14:textId="77777777">
      <w:pPr>
        <w:pStyle w:val="DefaultText"/>
        <w:rPr>
          <w:rStyle w:val="InitialStyle"/>
        </w:rPr>
      </w:pPr>
    </w:p>
    <w:p w:rsidR="00FD6EF9" w:rsidRPr="005943FC" w:rsidP="00FD6EF9" w14:paraId="2FA5128B" w14:textId="77777777">
      <w:pPr>
        <w:pStyle w:val="DefaultText"/>
        <w:rPr>
          <w:rStyle w:val="InitialStyle"/>
        </w:rPr>
      </w:pPr>
    </w:p>
    <w:p w:rsidR="00041256" w:rsidRPr="005943FC" w:rsidP="009124D6" w14:paraId="7A292823" w14:textId="33D767DA">
      <w:pPr>
        <w:pStyle w:val="Heading2"/>
      </w:pPr>
      <w:r w:rsidRPr="005943FC">
        <w:t>7</w:t>
      </w:r>
      <w:r w:rsidRPr="005943FC" w:rsidR="00DF34A4">
        <w:t xml:space="preserve">. </w:t>
      </w:r>
      <w:r w:rsidRPr="005943FC" w:rsidR="00FD1390">
        <w:t xml:space="preserve"> </w:t>
      </w:r>
      <w:r w:rsidRPr="005943FC">
        <w:t xml:space="preserve">Explain any special circumstances that </w:t>
      </w:r>
      <w:r w:rsidRPr="005943FC" w:rsidR="000B22F8">
        <w:t>require the collection to be conducted in a manner inconsistent with the general information collection guidelines in 5 CFR 1320.5</w:t>
      </w:r>
    </w:p>
    <w:p w:rsidR="00F25250" w:rsidRPr="005943FC" w:rsidP="009124D6" w14:paraId="4BD42BFF" w14:textId="5BF033F7">
      <w:pPr>
        <w:pStyle w:val="Heading3"/>
      </w:pPr>
      <w:r w:rsidRPr="005943FC">
        <w:t xml:space="preserve">requiring respondents to report information to the agency more often than </w:t>
      </w:r>
      <w:r w:rsidRPr="005943FC">
        <w:t>quarterly;</w:t>
      </w:r>
    </w:p>
    <w:p w:rsidR="32DFADE7" w:rsidRPr="005943FC" w:rsidP="001B3689" w14:paraId="18BE76FA" w14:textId="2E989726">
      <w:pPr>
        <w:spacing w:before="240" w:after="240"/>
      </w:pPr>
      <w:r w:rsidRPr="005943FC">
        <w:t>This is a one-time questionnaire.</w:t>
      </w:r>
    </w:p>
    <w:p w:rsidR="00F25250" w:rsidRPr="005943FC" w:rsidP="009124D6" w14:paraId="41AF01E3" w14:textId="456F3F3F">
      <w:pPr>
        <w:pStyle w:val="Heading3"/>
        <w:rPr>
          <w:i/>
          <w:iCs/>
        </w:rPr>
      </w:pPr>
      <w:r w:rsidRPr="005943FC">
        <w:t xml:space="preserve">requiring respondents to prepare a written response to a collection of information in fewer than 30 days after receipt of </w:t>
      </w:r>
      <w:r w:rsidRPr="005943FC">
        <w:t>it;</w:t>
      </w:r>
    </w:p>
    <w:p w:rsidR="6AF7C13A" w:rsidRPr="005943FC" w:rsidP="00CB20A2" w14:paraId="782926B4" w14:textId="257E3B1B">
      <w:pPr>
        <w:spacing w:before="240" w:after="240"/>
      </w:pPr>
      <w:r w:rsidRPr="005943FC">
        <w:t>This is a one-time questionnaire.</w:t>
      </w:r>
    </w:p>
    <w:p w:rsidR="00041256" w:rsidRPr="005943FC" w:rsidP="009124D6" w14:paraId="7454DB39" w14:textId="11F5BE92">
      <w:pPr>
        <w:pStyle w:val="Heading3"/>
        <w:rPr>
          <w:i/>
          <w:iCs/>
        </w:rPr>
      </w:pPr>
      <w:r w:rsidRPr="005943FC">
        <w:t>r</w:t>
      </w:r>
      <w:r w:rsidRPr="005943FC">
        <w:t xml:space="preserve">equiring respondents to submit more than an original and two copies of any </w:t>
      </w:r>
      <w:r w:rsidRPr="005943FC">
        <w:t>document;</w:t>
      </w:r>
    </w:p>
    <w:p w:rsidR="000B22F8" w:rsidRPr="005943FC" w:rsidP="009124D6" w14:paraId="02CB740E" w14:textId="79767C74">
      <w:pPr>
        <w:pStyle w:val="Heading3"/>
        <w:rPr>
          <w:i/>
          <w:iCs/>
        </w:rPr>
      </w:pPr>
      <w:r w:rsidRPr="005943FC">
        <w:t xml:space="preserve">requiring respondents to retain records, other than health, medical, contract, grant-in-aid, or tax records for more than 3 </w:t>
      </w:r>
      <w:r w:rsidRPr="005943FC">
        <w:t>years;</w:t>
      </w:r>
    </w:p>
    <w:p w:rsidR="000B22F8" w:rsidRPr="005943FC" w:rsidP="009124D6" w14:paraId="13F31894" w14:textId="199E25C7">
      <w:pPr>
        <w:pStyle w:val="Heading3"/>
        <w:rPr>
          <w:i/>
          <w:iCs/>
        </w:rPr>
      </w:pPr>
      <w:r w:rsidRPr="005943FC">
        <w:t xml:space="preserve">in connection with a statistical survey, that is not designed to produce valid and reliable results that can be generalized to the universe of </w:t>
      </w:r>
      <w:r w:rsidRPr="005943FC">
        <w:t>study;</w:t>
      </w:r>
    </w:p>
    <w:p w:rsidR="00C11D05" w:rsidRPr="005943FC" w:rsidP="0085727D" w14:paraId="18BD82CC" w14:textId="740AAED2">
      <w:pPr>
        <w:spacing w:before="240" w:after="240"/>
        <w:rPr>
          <w:sz w:val="22"/>
          <w:szCs w:val="22"/>
        </w:rPr>
      </w:pPr>
      <w:r w:rsidRPr="005943FC">
        <w:t>APHIS</w:t>
      </w:r>
      <w:r w:rsidRPr="005943FC">
        <w:t xml:space="preserve"> </w:t>
      </w:r>
      <w:r w:rsidRPr="005943FC">
        <w:t>has contracted</w:t>
      </w:r>
      <w:r w:rsidRPr="005943FC">
        <w:t xml:space="preserve"> </w:t>
      </w:r>
      <w:r w:rsidRPr="005943FC" w:rsidR="00D75691">
        <w:t>Qualtrics</w:t>
      </w:r>
      <w:r w:rsidRPr="005943FC">
        <w:t xml:space="preserve"> </w:t>
      </w:r>
      <w:r w:rsidRPr="005943FC" w:rsidR="00D75691">
        <w:t>to attain 4,000 responses</w:t>
      </w:r>
      <w:r w:rsidRPr="005943FC" w:rsidR="00A82B06">
        <w:t xml:space="preserve"> for our survey sample</w:t>
      </w:r>
      <w:r w:rsidRPr="005943FC">
        <w:t xml:space="preserve">, a sampling strategy that is becoming more common and accepted in </w:t>
      </w:r>
      <w:r w:rsidRPr="005943FC" w:rsidR="009A58FF">
        <w:t>the social science</w:t>
      </w:r>
      <w:r w:rsidRPr="005943FC">
        <w:t xml:space="preserve"> research field</w:t>
      </w:r>
      <w:r w:rsidRPr="005943FC" w:rsidR="00475E2E">
        <w:t xml:space="preserve"> (Niemiec et al., 2020)</w:t>
      </w:r>
      <w:r w:rsidRPr="005943FC">
        <w:t>.</w:t>
      </w:r>
      <w:r w:rsidRPr="005943FC" w:rsidR="00475E2E">
        <w:t xml:space="preserve"> </w:t>
      </w:r>
      <w:r w:rsidRPr="005943FC">
        <w:t xml:space="preserve">As the </w:t>
      </w:r>
      <w:r w:rsidRPr="005943FC" w:rsidR="006D0160">
        <w:t>respondents</w:t>
      </w:r>
      <w:r w:rsidRPr="005943FC">
        <w:t xml:space="preserve"> consist of individuals who have indicated a willingness to take online surveys, they may differ slightly from members of the </w:t>
      </w:r>
      <w:r w:rsidRPr="005943FC" w:rsidR="00F454F5">
        <w:t>public</w:t>
      </w:r>
      <w:r w:rsidRPr="005943FC">
        <w:t xml:space="preserve"> more broadly, though Keeter &amp; McGeeney (2015)</w:t>
      </w:r>
      <w:r w:rsidRPr="005943FC" w:rsidR="00773B97">
        <w:t xml:space="preserve"> </w:t>
      </w:r>
      <w:r w:rsidRPr="005943FC">
        <w:t>suggest that the differences are likely small.</w:t>
      </w:r>
      <w:r w:rsidRPr="005943FC">
        <w:t xml:space="preserve"> </w:t>
      </w:r>
      <w:r w:rsidRPr="005943FC">
        <w:t xml:space="preserve">To minimize any bias and ensure that our results have a high degree of validity, </w:t>
      </w:r>
      <w:r w:rsidRPr="005943FC">
        <w:t>respondents</w:t>
      </w:r>
      <w:r w:rsidRPr="005943FC">
        <w:t xml:space="preserve"> will be recruited independently of their interest in and knowledge of the survey topic</w:t>
      </w:r>
      <w:r w:rsidRPr="005943FC" w:rsidR="008026F6">
        <w:t xml:space="preserve"> (Niemiec et al., </w:t>
      </w:r>
      <w:r w:rsidRPr="005943FC" w:rsidR="008026F6">
        <w:t>2020)</w:t>
      </w:r>
      <w:r w:rsidRPr="005943FC">
        <w:t>.</w:t>
      </w:r>
      <w:r w:rsidRPr="005943FC" w:rsidR="008026F6">
        <w:t xml:space="preserve"> </w:t>
      </w:r>
      <w:r w:rsidRPr="005943FC">
        <w:t xml:space="preserve">In addition, if the demographic characteristics of our respondents differ from those of the study population, we will </w:t>
      </w:r>
      <w:r w:rsidRPr="005943FC" w:rsidR="0085727D">
        <w:t>weigh</w:t>
      </w:r>
      <w:r w:rsidRPr="005943FC">
        <w:t xml:space="preserve"> the data appropriately</w:t>
      </w:r>
      <w:r w:rsidRPr="005943FC" w:rsidR="00745B05">
        <w:t xml:space="preserve"> (Wang et al., 2015)</w:t>
      </w:r>
      <w:r w:rsidRPr="005943FC">
        <w:t>.</w:t>
      </w:r>
    </w:p>
    <w:p w:rsidR="000B22F8" w:rsidRPr="005943FC" w:rsidP="009124D6" w14:paraId="2D39A2A8" w14:textId="2AF047B8">
      <w:pPr>
        <w:pStyle w:val="Heading3"/>
        <w:rPr>
          <w:i/>
          <w:iCs/>
        </w:rPr>
      </w:pPr>
      <w:r w:rsidRPr="005943FC">
        <w:t xml:space="preserve">requiring the use of a statistical data classification that has not been reviewed and approved by </w:t>
      </w:r>
      <w:r w:rsidRPr="005943FC">
        <w:t>OMB;</w:t>
      </w:r>
    </w:p>
    <w:p w:rsidR="000B22F8" w:rsidRPr="005943FC" w:rsidP="009124D6" w14:paraId="06D13E50" w14:textId="49A1428D">
      <w:pPr>
        <w:pStyle w:val="Heading3"/>
        <w:rPr>
          <w:i/>
          <w:iCs/>
        </w:rPr>
      </w:pPr>
      <w:r w:rsidRPr="005943FC">
        <w:t>that includes a pledge of confidentiality that is not supported by authority established in statu</w:t>
      </w:r>
      <w:r w:rsidRPr="005943FC" w:rsidR="00FA0F0D">
        <w:t>t</w:t>
      </w:r>
      <w:r w:rsidRPr="005943FC">
        <w:t>e or regulation, that is not supported by disclosure and data security policies that are consistent with the pledge, or which unnecessarily impedes sharing of data with other agencies for compatible confidential use; or</w:t>
      </w:r>
    </w:p>
    <w:p w:rsidR="00FA0F0D" w:rsidRPr="005943FC" w:rsidP="009124D6" w14:paraId="33D0633D" w14:textId="3568879D">
      <w:pPr>
        <w:pStyle w:val="Heading3"/>
        <w:rPr>
          <w:i/>
          <w:iCs/>
        </w:rPr>
      </w:pPr>
      <w:r w:rsidRPr="005943FC">
        <w:t>r</w:t>
      </w:r>
      <w:r w:rsidRPr="005943FC" w:rsidR="00041256">
        <w:t>equiring respondents to submit proprietary trade secret, or other confidential information unless the agency can demonstrate that it has instituted procedures to protect the information's confidentiality to the extent permitted by law</w:t>
      </w:r>
      <w:r w:rsidRPr="005943FC" w:rsidR="00E13880">
        <w:t>.</w:t>
      </w:r>
      <w:bookmarkEnd w:id="27"/>
      <w:bookmarkEnd w:id="28"/>
      <w:bookmarkEnd w:id="29"/>
    </w:p>
    <w:p w:rsidR="00F85164" w:rsidRPr="005943FC" w:rsidP="00FD6EF9" w14:paraId="1EB0D0B2" w14:textId="10C053D1">
      <w:pPr>
        <w:spacing w:before="240"/>
      </w:pPr>
      <w:r w:rsidRPr="005943FC">
        <w:t xml:space="preserve">No </w:t>
      </w:r>
      <w:r w:rsidRPr="005943FC" w:rsidR="007C52F3">
        <w:t xml:space="preserve">other </w:t>
      </w:r>
      <w:r w:rsidRPr="005943FC">
        <w:t>special circumstances exist that would require this collection to be conducted in a manner inconsistent with the general information collection guidelines in 5 CFR 1320.5.</w:t>
      </w:r>
    </w:p>
    <w:p w:rsidR="00FD6EF9" w:rsidRPr="005943FC" w:rsidP="00FD6EF9" w14:paraId="200648E3" w14:textId="77777777"/>
    <w:p w:rsidR="00FD6EF9" w:rsidRPr="005943FC" w:rsidP="00FD6EF9" w14:paraId="6F0FFCAE" w14:textId="77777777"/>
    <w:p w:rsidR="006646D3" w:rsidRPr="005943FC" w:rsidP="009124D6" w14:paraId="23C6DDF5" w14:textId="0C1A81C0">
      <w:pPr>
        <w:pStyle w:val="Heading2"/>
      </w:pPr>
      <w:r w:rsidRPr="005943FC">
        <w:t>8</w:t>
      </w:r>
      <w:r w:rsidRPr="005943FC" w:rsidR="00DF34A4">
        <w:t xml:space="preserve">. </w:t>
      </w:r>
      <w:r w:rsidRPr="005943FC" w:rsidR="00FD1390">
        <w:t xml:space="preserve"> </w:t>
      </w:r>
      <w:r w:rsidRPr="005943FC" w:rsidR="00041256">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r w:rsidRPr="005943FC">
        <w:t xml:space="preserve">If applicable, provide a copy and identify the date and page number of </w:t>
      </w:r>
      <w:r w:rsidRPr="005943FC">
        <w:t>publication</w:t>
      </w:r>
      <w:r w:rsidRPr="005943FC">
        <w:t xml:space="preserve"> in the Federal Register of the agency’s notice, soliciting comments on the information collection prior to submission to OMB.</w:t>
      </w:r>
    </w:p>
    <w:p w:rsidR="00C81CC0" w:rsidRPr="005943FC" w:rsidP="00004286" w14:paraId="2109687B" w14:textId="09D7F3BE">
      <w:pPr>
        <w:pStyle w:val="300"/>
        <w:spacing w:after="240"/>
        <w:rPr>
          <w:sz w:val="24"/>
          <w:szCs w:val="24"/>
        </w:rPr>
      </w:pPr>
      <w:r w:rsidRPr="005943FC">
        <w:rPr>
          <w:sz w:val="24"/>
          <w:szCs w:val="24"/>
        </w:rPr>
        <w:t xml:space="preserve">The following people were consulted during the planning and coordination of the </w:t>
      </w:r>
      <w:r w:rsidRPr="005943FC" w:rsidR="0000641B">
        <w:rPr>
          <w:sz w:val="24"/>
          <w:szCs w:val="24"/>
        </w:rPr>
        <w:t>s</w:t>
      </w:r>
      <w:r w:rsidRPr="005943FC">
        <w:rPr>
          <w:sz w:val="24"/>
          <w:szCs w:val="24"/>
        </w:rPr>
        <w:t>tudy</w:t>
      </w:r>
      <w:r w:rsidRPr="005943FC" w:rsidR="00B34FF2">
        <w:rPr>
          <w:sz w:val="24"/>
          <w:szCs w:val="24"/>
        </w:rPr>
        <w:t xml:space="preserve"> regarding the </w:t>
      </w:r>
      <w:r w:rsidRPr="005943FC" w:rsidR="00494F10">
        <w:rPr>
          <w:sz w:val="24"/>
          <w:szCs w:val="24"/>
        </w:rPr>
        <w:t>Wild Pigs in Your State Questionnaire</w:t>
      </w:r>
      <w:r w:rsidRPr="005943FC">
        <w:rPr>
          <w:sz w:val="24"/>
          <w:szCs w:val="24"/>
        </w:rPr>
        <w:t>:</w:t>
      </w:r>
    </w:p>
    <w:p w:rsidR="00644019" w:rsidRPr="005943FC" w:rsidP="006E3000" w14:paraId="1D04B1C1" w14:textId="77777777">
      <w:pPr>
        <w:pStyle w:val="300"/>
        <w:ind w:left="720"/>
        <w:rPr>
          <w:sz w:val="24"/>
          <w:szCs w:val="24"/>
        </w:rPr>
      </w:pPr>
      <w:r w:rsidRPr="005943FC">
        <w:rPr>
          <w:sz w:val="24"/>
          <w:szCs w:val="24"/>
        </w:rPr>
        <w:t>Sarah Cope</w:t>
      </w:r>
    </w:p>
    <w:p w:rsidR="00A17D03" w:rsidRPr="005943FC" w:rsidP="00A17D03" w14:paraId="3142F153" w14:textId="77777777">
      <w:pPr>
        <w:pStyle w:val="300"/>
        <w:ind w:left="720"/>
        <w:rPr>
          <w:sz w:val="24"/>
          <w:szCs w:val="24"/>
        </w:rPr>
      </w:pPr>
      <w:r w:rsidRPr="005943FC">
        <w:rPr>
          <w:sz w:val="24"/>
          <w:szCs w:val="24"/>
        </w:rPr>
        <w:t>Cooperative Feral Hog Outreach Educator</w:t>
      </w:r>
    </w:p>
    <w:p w:rsidR="00A17D03" w:rsidRPr="005943FC" w:rsidP="00A17D03" w14:paraId="01AFD5E6" w14:textId="77777777">
      <w:pPr>
        <w:pStyle w:val="300"/>
        <w:ind w:left="720"/>
        <w:rPr>
          <w:sz w:val="24"/>
          <w:szCs w:val="24"/>
        </w:rPr>
      </w:pPr>
      <w:r w:rsidRPr="005943FC">
        <w:rPr>
          <w:sz w:val="24"/>
          <w:szCs w:val="24"/>
        </w:rPr>
        <w:t>University of Missouri Extension</w:t>
      </w:r>
    </w:p>
    <w:p w:rsidR="004A3EC4" w:rsidRPr="005943FC" w:rsidP="0069776D" w14:paraId="40B889A7" w14:textId="282CA2DB">
      <w:pPr>
        <w:pStyle w:val="300"/>
        <w:ind w:left="720"/>
        <w:contextualSpacing/>
        <w:rPr>
          <w:sz w:val="24"/>
          <w:szCs w:val="24"/>
        </w:rPr>
      </w:pPr>
      <w:r w:rsidRPr="005943FC">
        <w:rPr>
          <w:sz w:val="24"/>
          <w:szCs w:val="24"/>
        </w:rPr>
        <w:t>Phone</w:t>
      </w:r>
      <w:r w:rsidRPr="005943FC">
        <w:rPr>
          <w:sz w:val="24"/>
          <w:szCs w:val="24"/>
        </w:rPr>
        <w:t>: 573</w:t>
      </w:r>
      <w:r w:rsidRPr="005943FC">
        <w:rPr>
          <w:sz w:val="24"/>
          <w:szCs w:val="24"/>
        </w:rPr>
        <w:t>-</w:t>
      </w:r>
      <w:r w:rsidRPr="005943FC">
        <w:rPr>
          <w:sz w:val="24"/>
          <w:szCs w:val="24"/>
        </w:rPr>
        <w:t>469-2679</w:t>
      </w:r>
    </w:p>
    <w:p w:rsidR="00232057" w:rsidRPr="005943FC" w:rsidP="004E4B8E" w14:paraId="62590597" w14:textId="113DA91D">
      <w:pPr>
        <w:pStyle w:val="DefaultText"/>
        <w:spacing w:after="240"/>
        <w:ind w:left="720"/>
      </w:pPr>
      <w:r w:rsidRPr="005943FC">
        <w:rPr>
          <w:rStyle w:val="InitialStyle"/>
        </w:rPr>
        <w:t>Email</w:t>
      </w:r>
      <w:r w:rsidRPr="005943FC">
        <w:t xml:space="preserve">: </w:t>
      </w:r>
      <w:hyperlink r:id="rId9" w:history="1">
        <w:r w:rsidRPr="005943FC">
          <w:rPr>
            <w:rStyle w:val="Hyperlink"/>
          </w:rPr>
          <w:t>sarah.cope@missouri.edu</w:t>
        </w:r>
      </w:hyperlink>
    </w:p>
    <w:p w:rsidR="007C5282" w:rsidRPr="005943FC" w:rsidP="00972B08" w14:paraId="7E6A8FDD" w14:textId="75916288">
      <w:pPr>
        <w:pStyle w:val="300"/>
        <w:spacing w:before="240"/>
        <w:ind w:left="720"/>
        <w:contextualSpacing/>
        <w:rPr>
          <w:sz w:val="24"/>
          <w:szCs w:val="24"/>
        </w:rPr>
      </w:pPr>
      <w:r w:rsidRPr="005943FC">
        <w:rPr>
          <w:sz w:val="24"/>
          <w:szCs w:val="24"/>
        </w:rPr>
        <w:t>Chris</w:t>
      </w:r>
      <w:r w:rsidRPr="005943FC" w:rsidR="009F7DC9">
        <w:rPr>
          <w:sz w:val="24"/>
          <w:szCs w:val="24"/>
        </w:rPr>
        <w:t>topher DePerno</w:t>
      </w:r>
      <w:r w:rsidRPr="005943FC" w:rsidR="0055158E">
        <w:rPr>
          <w:sz w:val="24"/>
          <w:szCs w:val="24"/>
        </w:rPr>
        <w:t>, Ph.D.</w:t>
      </w:r>
    </w:p>
    <w:p w:rsidR="001E0050" w:rsidRPr="005943FC" w:rsidP="00972B08" w14:paraId="5CEE701B" w14:textId="45F13A25">
      <w:pPr>
        <w:pStyle w:val="300"/>
        <w:spacing w:before="240"/>
        <w:ind w:left="720"/>
        <w:contextualSpacing/>
        <w:rPr>
          <w:sz w:val="24"/>
          <w:szCs w:val="24"/>
        </w:rPr>
      </w:pPr>
      <w:r w:rsidRPr="005943FC">
        <w:rPr>
          <w:sz w:val="24"/>
          <w:szCs w:val="24"/>
        </w:rPr>
        <w:t>Department of Forestry and Environmental Resources</w:t>
      </w:r>
    </w:p>
    <w:p w:rsidR="001E0050" w:rsidRPr="005943FC" w:rsidP="00972B08" w14:paraId="52507269" w14:textId="7EE69AAE">
      <w:pPr>
        <w:pStyle w:val="300"/>
        <w:spacing w:before="240"/>
        <w:ind w:left="720"/>
        <w:contextualSpacing/>
        <w:rPr>
          <w:sz w:val="24"/>
          <w:szCs w:val="24"/>
        </w:rPr>
      </w:pPr>
      <w:r w:rsidRPr="005943FC">
        <w:rPr>
          <w:sz w:val="24"/>
          <w:szCs w:val="24"/>
        </w:rPr>
        <w:t>College of Natural Resources</w:t>
      </w:r>
    </w:p>
    <w:p w:rsidR="007C5282" w:rsidRPr="005943FC" w:rsidP="00972B08" w14:paraId="70C88335" w14:textId="2921AB50">
      <w:pPr>
        <w:pStyle w:val="300"/>
        <w:spacing w:before="240"/>
        <w:ind w:left="720"/>
        <w:contextualSpacing/>
        <w:rPr>
          <w:sz w:val="24"/>
          <w:szCs w:val="24"/>
        </w:rPr>
      </w:pPr>
      <w:r w:rsidRPr="005943FC">
        <w:rPr>
          <w:sz w:val="24"/>
          <w:szCs w:val="24"/>
        </w:rPr>
        <w:t>North Carolina State University</w:t>
      </w:r>
    </w:p>
    <w:p w:rsidR="00B25765" w:rsidRPr="005943FC" w:rsidP="00B25765" w14:paraId="3A2E345D" w14:textId="1B62FB18">
      <w:pPr>
        <w:pStyle w:val="300"/>
        <w:spacing w:before="240"/>
        <w:ind w:left="720"/>
        <w:contextualSpacing/>
        <w:rPr>
          <w:sz w:val="24"/>
          <w:szCs w:val="24"/>
        </w:rPr>
      </w:pPr>
      <w:r w:rsidRPr="005943FC">
        <w:rPr>
          <w:sz w:val="24"/>
          <w:szCs w:val="24"/>
        </w:rPr>
        <w:t xml:space="preserve">Phone: </w:t>
      </w:r>
      <w:r w:rsidRPr="005943FC">
        <w:rPr>
          <w:sz w:val="24"/>
          <w:szCs w:val="24"/>
        </w:rPr>
        <w:t>919-513-7559</w:t>
      </w:r>
    </w:p>
    <w:p w:rsidR="00B25765" w:rsidRPr="005943FC" w:rsidP="004E4B8E" w14:paraId="3F477BDF" w14:textId="26921FAB">
      <w:pPr>
        <w:pStyle w:val="DefaultText"/>
        <w:spacing w:after="240"/>
        <w:ind w:left="720"/>
      </w:pPr>
      <w:r w:rsidRPr="005943FC">
        <w:rPr>
          <w:rStyle w:val="InitialStyle"/>
        </w:rPr>
        <w:t>Email</w:t>
      </w:r>
      <w:r w:rsidRPr="005943FC">
        <w:t xml:space="preserve">: </w:t>
      </w:r>
      <w:hyperlink r:id="rId10" w:history="1">
        <w:r w:rsidRPr="005943FC">
          <w:rPr>
            <w:rStyle w:val="Hyperlink"/>
          </w:rPr>
          <w:t>csdepern@ncsu.edu</w:t>
        </w:r>
      </w:hyperlink>
    </w:p>
    <w:p w:rsidR="00972B08" w:rsidRPr="005943FC" w:rsidP="00972B08" w14:paraId="347697FD" w14:textId="1B5DF41C">
      <w:pPr>
        <w:pStyle w:val="300"/>
        <w:spacing w:before="240"/>
        <w:ind w:left="720"/>
        <w:contextualSpacing/>
        <w:rPr>
          <w:sz w:val="24"/>
          <w:szCs w:val="24"/>
        </w:rPr>
      </w:pPr>
      <w:r w:rsidRPr="005943FC">
        <w:rPr>
          <w:sz w:val="24"/>
          <w:szCs w:val="24"/>
        </w:rPr>
        <w:t>Alan Leary</w:t>
      </w:r>
    </w:p>
    <w:p w:rsidR="00972B08" w:rsidRPr="005943FC" w:rsidP="00972B08" w14:paraId="19F290FE" w14:textId="2359509F">
      <w:pPr>
        <w:pStyle w:val="300"/>
        <w:spacing w:before="240"/>
        <w:ind w:left="720"/>
        <w:contextualSpacing/>
        <w:rPr>
          <w:sz w:val="24"/>
          <w:szCs w:val="24"/>
        </w:rPr>
      </w:pPr>
      <w:r w:rsidRPr="005943FC">
        <w:rPr>
          <w:sz w:val="24"/>
          <w:szCs w:val="24"/>
        </w:rPr>
        <w:t>Wildlife Management Coordinator</w:t>
      </w:r>
    </w:p>
    <w:p w:rsidR="00972B08" w:rsidRPr="005943FC" w:rsidP="00972B08" w14:paraId="09B118FF" w14:textId="77777777">
      <w:pPr>
        <w:pStyle w:val="300"/>
        <w:ind w:left="720"/>
        <w:contextualSpacing/>
        <w:rPr>
          <w:sz w:val="24"/>
          <w:szCs w:val="24"/>
        </w:rPr>
      </w:pPr>
      <w:r w:rsidRPr="005943FC">
        <w:rPr>
          <w:sz w:val="24"/>
          <w:szCs w:val="24"/>
        </w:rPr>
        <w:t>State Feral Hog Coordinator</w:t>
      </w:r>
    </w:p>
    <w:p w:rsidR="00972B08" w:rsidRPr="005943FC" w:rsidP="00972B08" w14:paraId="6A18B55E" w14:textId="77777777">
      <w:pPr>
        <w:pStyle w:val="300"/>
        <w:ind w:left="720"/>
        <w:contextualSpacing/>
        <w:rPr>
          <w:sz w:val="24"/>
          <w:szCs w:val="24"/>
        </w:rPr>
      </w:pPr>
      <w:r w:rsidRPr="005943FC">
        <w:rPr>
          <w:sz w:val="24"/>
          <w:szCs w:val="24"/>
        </w:rPr>
        <w:t>Missouri Department of Conservation</w:t>
      </w:r>
    </w:p>
    <w:p w:rsidR="00972B08" w:rsidRPr="005943FC" w:rsidP="00972B08" w14:paraId="50F2C2F8" w14:textId="190BCA0D">
      <w:pPr>
        <w:pStyle w:val="300"/>
        <w:ind w:left="720"/>
        <w:contextualSpacing/>
        <w:rPr>
          <w:sz w:val="24"/>
          <w:szCs w:val="24"/>
        </w:rPr>
      </w:pPr>
      <w:r w:rsidRPr="005943FC">
        <w:rPr>
          <w:sz w:val="24"/>
          <w:szCs w:val="24"/>
        </w:rPr>
        <w:t>Phone: 573-522-4115 ext. 3693</w:t>
      </w:r>
    </w:p>
    <w:p w:rsidR="000C4483" w:rsidRPr="005943FC" w:rsidP="004E4B8E" w14:paraId="085CF161" w14:textId="205DDFAB">
      <w:pPr>
        <w:pStyle w:val="DefaultText"/>
        <w:spacing w:after="240"/>
        <w:ind w:left="720"/>
      </w:pPr>
      <w:r w:rsidRPr="005943FC">
        <w:rPr>
          <w:rStyle w:val="InitialStyle"/>
        </w:rPr>
        <w:t>Email</w:t>
      </w:r>
      <w:r w:rsidRPr="005943FC">
        <w:t xml:space="preserve">: </w:t>
      </w:r>
      <w:hyperlink r:id="rId11" w:history="1">
        <w:r w:rsidRPr="005943FC" w:rsidR="00643F40">
          <w:rPr>
            <w:rStyle w:val="Hyperlink"/>
          </w:rPr>
          <w:t>Alan.Leary@mdc.mo.gov</w:t>
        </w:r>
      </w:hyperlink>
    </w:p>
    <w:p w:rsidR="00203C82" w:rsidRPr="005943FC" w:rsidP="000C4483" w14:paraId="0DB2C396" w14:textId="37475477">
      <w:pPr>
        <w:pStyle w:val="300"/>
        <w:spacing w:before="240" w:after="240"/>
        <w:ind w:firstLine="720"/>
        <w:contextualSpacing/>
        <w:rPr>
          <w:sz w:val="24"/>
          <w:szCs w:val="24"/>
        </w:rPr>
      </w:pPr>
      <w:r w:rsidRPr="005943FC">
        <w:rPr>
          <w:sz w:val="24"/>
          <w:szCs w:val="24"/>
        </w:rPr>
        <w:t>Aaron Loucks</w:t>
      </w:r>
    </w:p>
    <w:p w:rsidR="00952534" w:rsidRPr="005943FC" w:rsidP="000C4483" w14:paraId="6E67C16B" w14:textId="300525A7">
      <w:pPr>
        <w:pStyle w:val="300"/>
        <w:spacing w:before="240" w:after="240"/>
        <w:ind w:firstLine="720"/>
        <w:contextualSpacing/>
        <w:rPr>
          <w:sz w:val="24"/>
          <w:szCs w:val="24"/>
        </w:rPr>
      </w:pPr>
      <w:r w:rsidRPr="005943FC">
        <w:rPr>
          <w:sz w:val="24"/>
          <w:szCs w:val="24"/>
        </w:rPr>
        <w:t>Wildlife Livestock Health</w:t>
      </w:r>
    </w:p>
    <w:p w:rsidR="0006728F" w:rsidRPr="005943FC" w:rsidP="000C4483" w14:paraId="46801F23" w14:textId="016EC540">
      <w:pPr>
        <w:pStyle w:val="300"/>
        <w:spacing w:before="240" w:after="240"/>
        <w:ind w:firstLine="720"/>
        <w:contextualSpacing/>
        <w:rPr>
          <w:sz w:val="24"/>
          <w:szCs w:val="24"/>
        </w:rPr>
      </w:pPr>
      <w:r w:rsidRPr="005943FC">
        <w:rPr>
          <w:sz w:val="24"/>
          <w:szCs w:val="24"/>
        </w:rPr>
        <w:t>North Carolina Department of Agriculture</w:t>
      </w:r>
      <w:r w:rsidRPr="005943FC" w:rsidR="00712525">
        <w:rPr>
          <w:sz w:val="24"/>
          <w:szCs w:val="24"/>
        </w:rPr>
        <w:t xml:space="preserve"> &amp; </w:t>
      </w:r>
      <w:r w:rsidRPr="005943FC" w:rsidR="00952534">
        <w:rPr>
          <w:sz w:val="24"/>
          <w:szCs w:val="24"/>
        </w:rPr>
        <w:t>Consumer Services</w:t>
      </w:r>
    </w:p>
    <w:p w:rsidR="0006728F" w:rsidRPr="005943FC" w:rsidP="004E4B8E" w14:paraId="7555D7A4" w14:textId="113229EF">
      <w:pPr>
        <w:pStyle w:val="300"/>
        <w:spacing w:before="240"/>
        <w:ind w:firstLine="720"/>
        <w:contextualSpacing/>
        <w:rPr>
          <w:sz w:val="24"/>
          <w:szCs w:val="24"/>
        </w:rPr>
      </w:pPr>
      <w:r w:rsidRPr="005943FC">
        <w:rPr>
          <w:sz w:val="24"/>
          <w:szCs w:val="24"/>
        </w:rPr>
        <w:t>Phone:</w:t>
      </w:r>
      <w:r w:rsidRPr="005943FC" w:rsidR="00C0377A">
        <w:rPr>
          <w:sz w:val="24"/>
          <w:szCs w:val="24"/>
        </w:rPr>
        <w:t xml:space="preserve"> 919-306-</w:t>
      </w:r>
      <w:r w:rsidRPr="005943FC" w:rsidR="00BA0C50">
        <w:rPr>
          <w:sz w:val="24"/>
          <w:szCs w:val="24"/>
        </w:rPr>
        <w:t>3933</w:t>
      </w:r>
    </w:p>
    <w:p w:rsidR="00BA0C50" w:rsidRPr="005943FC" w:rsidP="004E4B8E" w14:paraId="4C7F5E6F" w14:textId="49D49D04">
      <w:pPr>
        <w:pStyle w:val="DefaultText"/>
        <w:spacing w:after="240"/>
        <w:ind w:left="720"/>
      </w:pPr>
      <w:r w:rsidRPr="005943FC">
        <w:rPr>
          <w:rStyle w:val="InitialStyle"/>
        </w:rPr>
        <w:t>Email</w:t>
      </w:r>
      <w:r w:rsidRPr="005943FC">
        <w:t>:</w:t>
      </w:r>
      <w:r w:rsidRPr="005943FC" w:rsidR="008F0306">
        <w:t xml:space="preserve"> </w:t>
      </w:r>
      <w:hyperlink r:id="rId12" w:history="1">
        <w:r w:rsidRPr="005943FC" w:rsidR="008F566A">
          <w:rPr>
            <w:rStyle w:val="Hyperlink"/>
          </w:rPr>
          <w:t>aaron.loucks@ncagr.gov</w:t>
        </w:r>
      </w:hyperlink>
    </w:p>
    <w:p w:rsidR="000C4483" w:rsidRPr="005943FC" w:rsidP="000C4483" w14:paraId="726A149B" w14:textId="7D6102BB">
      <w:pPr>
        <w:pStyle w:val="300"/>
        <w:spacing w:before="240" w:after="240"/>
        <w:ind w:firstLine="720"/>
        <w:contextualSpacing/>
        <w:rPr>
          <w:sz w:val="24"/>
          <w:szCs w:val="24"/>
        </w:rPr>
      </w:pPr>
      <w:r w:rsidRPr="005943FC">
        <w:rPr>
          <w:sz w:val="24"/>
          <w:szCs w:val="24"/>
        </w:rPr>
        <w:t>Falyn Owens</w:t>
      </w:r>
    </w:p>
    <w:p w:rsidR="000C4483" w:rsidRPr="005943FC" w:rsidP="000C4483" w14:paraId="13763AD6" w14:textId="758F29E1">
      <w:pPr>
        <w:pStyle w:val="300"/>
        <w:spacing w:before="240" w:after="240"/>
        <w:ind w:firstLine="720"/>
        <w:contextualSpacing/>
        <w:rPr>
          <w:sz w:val="24"/>
          <w:szCs w:val="24"/>
        </w:rPr>
      </w:pPr>
      <w:r w:rsidRPr="005943FC">
        <w:rPr>
          <w:sz w:val="24"/>
          <w:szCs w:val="24"/>
        </w:rPr>
        <w:t>Wildlife Management Division</w:t>
      </w:r>
    </w:p>
    <w:p w:rsidR="00386ED9" w:rsidRPr="005943FC" w:rsidP="000C4483" w14:paraId="104695E7" w14:textId="632E7368">
      <w:pPr>
        <w:pStyle w:val="300"/>
        <w:spacing w:before="240" w:after="240"/>
        <w:ind w:firstLine="720"/>
        <w:contextualSpacing/>
        <w:rPr>
          <w:sz w:val="24"/>
          <w:szCs w:val="24"/>
        </w:rPr>
      </w:pPr>
      <w:r w:rsidRPr="005943FC">
        <w:rPr>
          <w:sz w:val="24"/>
          <w:szCs w:val="24"/>
        </w:rPr>
        <w:t>North Carolina Wildlife Resources Commission</w:t>
      </w:r>
    </w:p>
    <w:p w:rsidR="00386ED9" w:rsidRPr="005943FC" w:rsidP="000C4483" w14:paraId="080E4D54" w14:textId="05753785">
      <w:pPr>
        <w:pStyle w:val="300"/>
        <w:spacing w:before="240" w:after="240"/>
        <w:ind w:firstLine="720"/>
        <w:contextualSpacing/>
        <w:rPr>
          <w:sz w:val="24"/>
          <w:szCs w:val="24"/>
        </w:rPr>
      </w:pPr>
      <w:r w:rsidRPr="005943FC">
        <w:rPr>
          <w:sz w:val="24"/>
          <w:szCs w:val="24"/>
        </w:rPr>
        <w:t xml:space="preserve">Phone: </w:t>
      </w:r>
      <w:r w:rsidRPr="005943FC" w:rsidR="00563558">
        <w:rPr>
          <w:sz w:val="24"/>
          <w:szCs w:val="24"/>
        </w:rPr>
        <w:t>919-616-2208</w:t>
      </w:r>
    </w:p>
    <w:p w:rsidR="00563558" w:rsidRPr="005943FC" w:rsidP="000C4483" w14:paraId="7CDF9E5D" w14:textId="3F4D8C30">
      <w:pPr>
        <w:pStyle w:val="300"/>
        <w:spacing w:before="240" w:after="240"/>
        <w:ind w:firstLine="720"/>
        <w:contextualSpacing/>
        <w:rPr>
          <w:sz w:val="24"/>
          <w:szCs w:val="24"/>
        </w:rPr>
      </w:pPr>
      <w:r w:rsidRPr="005943FC">
        <w:rPr>
          <w:sz w:val="24"/>
          <w:szCs w:val="24"/>
        </w:rPr>
        <w:t xml:space="preserve">Email: </w:t>
      </w:r>
      <w:hyperlink r:id="rId13" w:history="1">
        <w:r w:rsidRPr="005943FC">
          <w:rPr>
            <w:rStyle w:val="Hyperlink"/>
            <w:sz w:val="24"/>
            <w:szCs w:val="24"/>
          </w:rPr>
          <w:t>falyn.owens@ncwildlife.org</w:t>
        </w:r>
      </w:hyperlink>
      <w:r w:rsidRPr="005943FC">
        <w:rPr>
          <w:sz w:val="24"/>
          <w:szCs w:val="24"/>
        </w:rPr>
        <w:t xml:space="preserve"> </w:t>
      </w:r>
    </w:p>
    <w:p w:rsidR="00FD6EF9" w:rsidRPr="005943FC" w:rsidP="009B4A63" w14:paraId="156C8BC1" w14:textId="0CD9C9C9">
      <w:pPr>
        <w:pStyle w:val="DefaultText"/>
        <w:spacing w:before="240" w:after="240"/>
        <w:rPr>
          <w:rStyle w:val="InitialStyle"/>
        </w:rPr>
      </w:pPr>
      <w:r w:rsidRPr="005943FC">
        <w:rPr>
          <w:rStyle w:val="InitialStyle"/>
        </w:rPr>
        <w:t>The</w:t>
      </w:r>
      <w:r w:rsidRPr="005943FC" w:rsidR="00C14B24">
        <w:rPr>
          <w:rStyle w:val="InitialStyle"/>
        </w:rPr>
        <w:t>se five experts</w:t>
      </w:r>
      <w:r w:rsidRPr="005943FC" w:rsidR="00A75AB9">
        <w:rPr>
          <w:rStyle w:val="InitialStyle"/>
        </w:rPr>
        <w:t xml:space="preserve"> </w:t>
      </w:r>
      <w:r w:rsidRPr="005943FC" w:rsidR="00C14B24">
        <w:rPr>
          <w:rStyle w:val="InitialStyle"/>
        </w:rPr>
        <w:t>provided</w:t>
      </w:r>
      <w:r w:rsidRPr="005943FC">
        <w:rPr>
          <w:rStyle w:val="InitialStyle"/>
        </w:rPr>
        <w:t xml:space="preserve"> </w:t>
      </w:r>
      <w:r w:rsidRPr="005943FC" w:rsidR="008F53B3">
        <w:rPr>
          <w:rStyle w:val="InitialStyle"/>
        </w:rPr>
        <w:t xml:space="preserve">suggestions for certain </w:t>
      </w:r>
      <w:r w:rsidRPr="005943FC" w:rsidR="003D63D2">
        <w:rPr>
          <w:rStyle w:val="InitialStyle"/>
        </w:rPr>
        <w:t xml:space="preserve">word changes </w:t>
      </w:r>
      <w:r w:rsidRPr="005943FC" w:rsidR="008F53B3">
        <w:rPr>
          <w:rStyle w:val="InitialStyle"/>
        </w:rPr>
        <w:t xml:space="preserve">and additional questions we may wish to include </w:t>
      </w:r>
      <w:r w:rsidRPr="005943FC" w:rsidR="003D63D2">
        <w:rPr>
          <w:rStyle w:val="InitialStyle"/>
        </w:rPr>
        <w:t>in the Wild Pigs in Your State Questionnaire</w:t>
      </w:r>
      <w:r w:rsidRPr="005943FC" w:rsidR="00A6291A">
        <w:rPr>
          <w:rStyle w:val="InitialStyle"/>
        </w:rPr>
        <w:t xml:space="preserve">. </w:t>
      </w:r>
      <w:r w:rsidRPr="005943FC" w:rsidR="009B74AA">
        <w:rPr>
          <w:rStyle w:val="InitialStyle"/>
        </w:rPr>
        <w:t xml:space="preserve">The </w:t>
      </w:r>
      <w:r w:rsidRPr="005943FC" w:rsidR="00A520A7">
        <w:rPr>
          <w:rStyle w:val="InitialStyle"/>
        </w:rPr>
        <w:t xml:space="preserve">APHIS WS National Wildlife Research Center (NWRC) </w:t>
      </w:r>
      <w:r w:rsidRPr="005943FC" w:rsidR="009B74AA">
        <w:rPr>
          <w:rStyle w:val="InitialStyle"/>
        </w:rPr>
        <w:t>Human Dimensions Unit applied th</w:t>
      </w:r>
      <w:r w:rsidRPr="005943FC" w:rsidR="000977DC">
        <w:rPr>
          <w:rStyle w:val="InitialStyle"/>
        </w:rPr>
        <w:t xml:space="preserve">e suggestions </w:t>
      </w:r>
      <w:r w:rsidRPr="005943FC" w:rsidR="00BD5262">
        <w:rPr>
          <w:rStyle w:val="InitialStyle"/>
        </w:rPr>
        <w:t>that</w:t>
      </w:r>
      <w:r w:rsidRPr="005943FC" w:rsidR="000977DC">
        <w:rPr>
          <w:rStyle w:val="InitialStyle"/>
        </w:rPr>
        <w:t xml:space="preserve"> best fit the </w:t>
      </w:r>
      <w:r w:rsidRPr="005943FC" w:rsidR="00BD5262">
        <w:rPr>
          <w:rStyle w:val="InitialStyle"/>
        </w:rPr>
        <w:t xml:space="preserve">goals and objectives of the </w:t>
      </w:r>
      <w:r w:rsidRPr="005943FC" w:rsidR="000977DC">
        <w:rPr>
          <w:rStyle w:val="InitialStyle"/>
        </w:rPr>
        <w:t>Understanding Knowledge and Beliefs about Translocation of Wild Pigs study.</w:t>
      </w:r>
    </w:p>
    <w:p w:rsidR="00E86509" w:rsidRPr="005943FC" w:rsidP="006106F5" w14:paraId="5B9CF167" w14:textId="3B2300C0">
      <w:pPr>
        <w:pStyle w:val="DefaultText"/>
        <w:spacing w:before="240"/>
        <w:rPr>
          <w:rStyle w:val="InitialStyle"/>
        </w:rPr>
      </w:pPr>
      <w:r w:rsidRPr="005943FC">
        <w:rPr>
          <w:rStyle w:val="InitialStyle"/>
        </w:rPr>
        <w:t xml:space="preserve">APHIS published in the Federal Register on </w:t>
      </w:r>
      <w:r w:rsidRPr="005943FC" w:rsidR="00741F29">
        <w:rPr>
          <w:rStyle w:val="InitialStyle"/>
        </w:rPr>
        <w:t>February 26</w:t>
      </w:r>
      <w:r w:rsidRPr="005943FC">
        <w:rPr>
          <w:rStyle w:val="InitialStyle"/>
        </w:rPr>
        <w:t xml:space="preserve">, </w:t>
      </w:r>
      <w:r w:rsidRPr="005943FC" w:rsidR="00741F29">
        <w:rPr>
          <w:rStyle w:val="InitialStyle"/>
        </w:rPr>
        <w:t>2024</w:t>
      </w:r>
      <w:r w:rsidRPr="005943FC">
        <w:rPr>
          <w:rStyle w:val="InitialStyle"/>
        </w:rPr>
        <w:t xml:space="preserve"> (see </w:t>
      </w:r>
      <w:r w:rsidRPr="005943FC" w:rsidR="00741F29">
        <w:rPr>
          <w:rStyle w:val="InitialStyle"/>
        </w:rPr>
        <w:t>89</w:t>
      </w:r>
      <w:r w:rsidRPr="005943FC">
        <w:rPr>
          <w:rStyle w:val="InitialStyle"/>
        </w:rPr>
        <w:t xml:space="preserve"> FRN </w:t>
      </w:r>
      <w:r w:rsidRPr="005943FC" w:rsidR="00FA2C12">
        <w:rPr>
          <w:rStyle w:val="InitialStyle"/>
        </w:rPr>
        <w:t>14042</w:t>
      </w:r>
      <w:r w:rsidRPr="005943FC">
        <w:rPr>
          <w:rStyle w:val="InitialStyle"/>
        </w:rPr>
        <w:t xml:space="preserve">) a 60-day public comment notice for this information collection request. We received </w:t>
      </w:r>
      <w:r w:rsidRPr="005943FC" w:rsidR="00AE13DA">
        <w:rPr>
          <w:rStyle w:val="InitialStyle"/>
        </w:rPr>
        <w:t>1</w:t>
      </w:r>
      <w:r w:rsidRPr="005943FC">
        <w:rPr>
          <w:rStyle w:val="InitialStyle"/>
        </w:rPr>
        <w:t xml:space="preserve"> comment</w:t>
      </w:r>
      <w:r w:rsidRPr="005943FC" w:rsidR="007C64F0">
        <w:rPr>
          <w:rStyle w:val="InitialStyle"/>
        </w:rPr>
        <w:t xml:space="preserve"> from the American Farm Bureau Federation</w:t>
      </w:r>
      <w:r w:rsidRPr="005943FC" w:rsidR="00AB6E22">
        <w:rPr>
          <w:rStyle w:val="InitialStyle"/>
        </w:rPr>
        <w:t>,</w:t>
      </w:r>
      <w:r w:rsidRPr="005943FC">
        <w:rPr>
          <w:rStyle w:val="InitialStyle"/>
        </w:rPr>
        <w:t xml:space="preserve"> </w:t>
      </w:r>
      <w:r w:rsidRPr="005943FC" w:rsidR="00701493">
        <w:rPr>
          <w:rStyle w:val="InitialStyle"/>
        </w:rPr>
        <w:t xml:space="preserve">which expressed support for the Understanding Knowledge and Beliefs about Translocation of Wild Pigs study and </w:t>
      </w:r>
      <w:r w:rsidRPr="005943FC" w:rsidR="007C64F0">
        <w:rPr>
          <w:rStyle w:val="InitialStyle"/>
        </w:rPr>
        <w:t>suggested</w:t>
      </w:r>
      <w:r w:rsidRPr="005943FC" w:rsidR="00701493">
        <w:rPr>
          <w:rStyle w:val="InitialStyle"/>
        </w:rPr>
        <w:t xml:space="preserve"> </w:t>
      </w:r>
      <w:r w:rsidRPr="005943FC" w:rsidR="00A15DFF">
        <w:rPr>
          <w:rStyle w:val="InitialStyle"/>
        </w:rPr>
        <w:t xml:space="preserve">that </w:t>
      </w:r>
      <w:r w:rsidRPr="005943FC" w:rsidR="006E246A">
        <w:rPr>
          <w:rStyle w:val="InitialStyle"/>
        </w:rPr>
        <w:t>“</w:t>
      </w:r>
      <w:r w:rsidRPr="005943FC" w:rsidR="007C64F0">
        <w:rPr>
          <w:rStyle w:val="InitialStyle"/>
        </w:rPr>
        <w:t>any survey includes a measure of hunter and general public understanding of the negative impacts of feral hog presence to farming and ranching operations</w:t>
      </w:r>
      <w:r w:rsidRPr="005943FC" w:rsidR="006E246A">
        <w:rPr>
          <w:rStyle w:val="InitialStyle"/>
        </w:rPr>
        <w:t xml:space="preserve">.” </w:t>
      </w:r>
      <w:r w:rsidRPr="005943FC" w:rsidR="00185895">
        <w:rPr>
          <w:rStyle w:val="InitialStyle"/>
        </w:rPr>
        <w:t>Ha</w:t>
      </w:r>
      <w:r w:rsidRPr="005943FC" w:rsidR="006A26DF">
        <w:rPr>
          <w:rStyle w:val="InitialStyle"/>
        </w:rPr>
        <w:t>ving</w:t>
      </w:r>
      <w:r w:rsidRPr="005943FC" w:rsidR="00185895">
        <w:rPr>
          <w:rStyle w:val="InitialStyle"/>
        </w:rPr>
        <w:t xml:space="preserve"> </w:t>
      </w:r>
      <w:r w:rsidRPr="005943FC" w:rsidR="00F056C5">
        <w:rPr>
          <w:rStyle w:val="InitialStyle"/>
        </w:rPr>
        <w:t>con</w:t>
      </w:r>
      <w:r w:rsidRPr="005943FC" w:rsidR="00651280">
        <w:rPr>
          <w:rStyle w:val="InitialStyle"/>
        </w:rPr>
        <w:t>ta</w:t>
      </w:r>
      <w:r w:rsidRPr="005943FC" w:rsidR="00F056C5">
        <w:rPr>
          <w:rStyle w:val="InitialStyle"/>
        </w:rPr>
        <w:t>cted the American Farm Bureau Federation</w:t>
      </w:r>
      <w:r w:rsidRPr="005943FC" w:rsidR="00FC4304">
        <w:rPr>
          <w:rStyle w:val="InitialStyle"/>
        </w:rPr>
        <w:t xml:space="preserve"> via phone</w:t>
      </w:r>
      <w:r w:rsidRPr="005943FC" w:rsidR="00F77D1D">
        <w:rPr>
          <w:rStyle w:val="InitialStyle"/>
        </w:rPr>
        <w:t xml:space="preserve"> to thank them for their comment</w:t>
      </w:r>
      <w:r w:rsidRPr="005943FC" w:rsidR="00F056C5">
        <w:rPr>
          <w:rStyle w:val="InitialStyle"/>
        </w:rPr>
        <w:t>, t</w:t>
      </w:r>
      <w:r w:rsidRPr="005943FC" w:rsidR="006E246A">
        <w:rPr>
          <w:rStyle w:val="InitialStyle"/>
        </w:rPr>
        <w:t xml:space="preserve">he Human Dimensions Unit </w:t>
      </w:r>
      <w:r w:rsidRPr="005943FC" w:rsidR="00705340">
        <w:rPr>
          <w:rStyle w:val="InitialStyle"/>
        </w:rPr>
        <w:t>also informed the</w:t>
      </w:r>
      <w:r w:rsidRPr="005943FC" w:rsidR="00042927">
        <w:rPr>
          <w:rStyle w:val="InitialStyle"/>
        </w:rPr>
        <w:t xml:space="preserve"> American Farm Bureau Federation</w:t>
      </w:r>
      <w:r w:rsidRPr="005943FC" w:rsidR="00705340">
        <w:rPr>
          <w:rStyle w:val="InitialStyle"/>
        </w:rPr>
        <w:t xml:space="preserve"> </w:t>
      </w:r>
      <w:r w:rsidRPr="005943FC" w:rsidR="00042927">
        <w:rPr>
          <w:rStyle w:val="InitialStyle"/>
        </w:rPr>
        <w:t xml:space="preserve">that they </w:t>
      </w:r>
      <w:r w:rsidRPr="005943FC" w:rsidR="00705340">
        <w:rPr>
          <w:rStyle w:val="InitialStyle"/>
        </w:rPr>
        <w:t xml:space="preserve">have </w:t>
      </w:r>
      <w:r w:rsidRPr="005943FC" w:rsidR="00301839">
        <w:rPr>
          <w:rStyle w:val="InitialStyle"/>
        </w:rPr>
        <w:t xml:space="preserve">applied </w:t>
      </w:r>
      <w:r w:rsidRPr="005943FC" w:rsidR="00042927">
        <w:rPr>
          <w:rStyle w:val="InitialStyle"/>
        </w:rPr>
        <w:t>their</w:t>
      </w:r>
      <w:r w:rsidRPr="005943FC" w:rsidR="00301839">
        <w:rPr>
          <w:rStyle w:val="InitialStyle"/>
        </w:rPr>
        <w:t xml:space="preserve"> suggestion </w:t>
      </w:r>
      <w:r w:rsidRPr="005943FC" w:rsidR="00035B9F">
        <w:rPr>
          <w:rStyle w:val="InitialStyle"/>
        </w:rPr>
        <w:t>to the Wild Pigs in Your State Questionnaire</w:t>
      </w:r>
      <w:r w:rsidRPr="005943FC" w:rsidR="00301839">
        <w:rPr>
          <w:rStyle w:val="InitialStyle"/>
        </w:rPr>
        <w:t xml:space="preserve"> </w:t>
      </w:r>
      <w:r w:rsidRPr="005943FC" w:rsidR="00035B9F">
        <w:rPr>
          <w:rStyle w:val="InitialStyle"/>
        </w:rPr>
        <w:t xml:space="preserve">by </w:t>
      </w:r>
      <w:r w:rsidRPr="005943FC" w:rsidR="00301839">
        <w:rPr>
          <w:rStyle w:val="InitialStyle"/>
        </w:rPr>
        <w:t>adding a</w:t>
      </w:r>
      <w:r w:rsidRPr="005943FC" w:rsidR="00701F07">
        <w:rPr>
          <w:rStyle w:val="InitialStyle"/>
        </w:rPr>
        <w:t xml:space="preserve"> </w:t>
      </w:r>
      <w:r w:rsidRPr="005943FC" w:rsidR="004D368F">
        <w:rPr>
          <w:rStyle w:val="InitialStyle"/>
        </w:rPr>
        <w:t>new statement</w:t>
      </w:r>
      <w:r w:rsidRPr="005943FC" w:rsidR="00701F07">
        <w:rPr>
          <w:rStyle w:val="InitialStyle"/>
        </w:rPr>
        <w:t>, which</w:t>
      </w:r>
      <w:r w:rsidRPr="005943FC" w:rsidR="009303E3">
        <w:rPr>
          <w:rStyle w:val="InitialStyle"/>
        </w:rPr>
        <w:t xml:space="preserve"> </w:t>
      </w:r>
      <w:r w:rsidRPr="005943FC" w:rsidR="00E06B5D">
        <w:rPr>
          <w:rStyle w:val="InitialStyle"/>
        </w:rPr>
        <w:t>ask</w:t>
      </w:r>
      <w:r w:rsidRPr="005943FC" w:rsidR="00701F07">
        <w:rPr>
          <w:rStyle w:val="InitialStyle"/>
        </w:rPr>
        <w:t>s</w:t>
      </w:r>
      <w:r w:rsidRPr="005943FC" w:rsidR="00E06B5D">
        <w:rPr>
          <w:rStyle w:val="InitialStyle"/>
        </w:rPr>
        <w:t xml:space="preserve"> </w:t>
      </w:r>
      <w:r w:rsidRPr="005943FC" w:rsidR="00F7740F">
        <w:rPr>
          <w:rStyle w:val="InitialStyle"/>
        </w:rPr>
        <w:t xml:space="preserve">the respondent </w:t>
      </w:r>
      <w:r w:rsidRPr="005943FC" w:rsidR="000D1BA4">
        <w:rPr>
          <w:rStyle w:val="InitialStyle"/>
        </w:rPr>
        <w:t xml:space="preserve">to </w:t>
      </w:r>
      <w:r w:rsidRPr="005943FC" w:rsidR="004D368F">
        <w:rPr>
          <w:rStyle w:val="InitialStyle"/>
        </w:rPr>
        <w:t xml:space="preserve">indicate </w:t>
      </w:r>
      <w:r w:rsidRPr="005943FC" w:rsidR="00124F4C">
        <w:rPr>
          <w:rStyle w:val="InitialStyle"/>
        </w:rPr>
        <w:t xml:space="preserve">on a Likert scale </w:t>
      </w:r>
      <w:r w:rsidRPr="005943FC" w:rsidR="004D368F">
        <w:rPr>
          <w:rStyle w:val="InitialStyle"/>
        </w:rPr>
        <w:t>how much they dis</w:t>
      </w:r>
      <w:r w:rsidRPr="005943FC" w:rsidR="00F7740F">
        <w:rPr>
          <w:rStyle w:val="InitialStyle"/>
        </w:rPr>
        <w:t xml:space="preserve">agree or </w:t>
      </w:r>
      <w:r w:rsidRPr="005943FC" w:rsidR="004D368F">
        <w:rPr>
          <w:rStyle w:val="InitialStyle"/>
        </w:rPr>
        <w:t>a</w:t>
      </w:r>
      <w:r w:rsidRPr="005943FC" w:rsidR="00F7740F">
        <w:rPr>
          <w:rStyle w:val="InitialStyle"/>
        </w:rPr>
        <w:t xml:space="preserve">gree with the following: </w:t>
      </w:r>
      <w:r w:rsidRPr="005943FC" w:rsidR="009303E3">
        <w:rPr>
          <w:rStyle w:val="InitialStyle"/>
        </w:rPr>
        <w:t>“</w:t>
      </w:r>
      <w:r w:rsidRPr="005943FC" w:rsidR="009303E3">
        <w:t>Wild pigs cause harm to farming and ranching operations in my state.</w:t>
      </w:r>
      <w:r w:rsidRPr="005943FC" w:rsidR="009303E3">
        <w:rPr>
          <w:rStyle w:val="InitialStyle"/>
        </w:rPr>
        <w:t>”</w:t>
      </w:r>
    </w:p>
    <w:p w:rsidR="000C5081" w:rsidRPr="005943FC" w:rsidP="000C5081" w14:paraId="14E1E91F" w14:textId="48E08FDB">
      <w:pPr>
        <w:pStyle w:val="DefaultText"/>
        <w:spacing w:before="240"/>
      </w:pPr>
      <w:r w:rsidRPr="005943FC">
        <w:rPr>
          <w:rStyle w:val="InitialStyle"/>
        </w:rPr>
        <w:t>Additionally, a USDA National Agricultural Statistics Service (NASS) review was requested for this information collection request on June 17, 2024. A review by Jennifer Rhorer (202-720-3026) was received on July 10, 2024, and consisted of 2 comments for 2 files. The first comment was for the Wild Pigs in Your State Questionnaire, in which the reviewer asked if we want</w:t>
      </w:r>
      <w:r w:rsidRPr="005943FC" w:rsidR="00156505">
        <w:rPr>
          <w:rStyle w:val="InitialStyle"/>
        </w:rPr>
        <w:t>ed</w:t>
      </w:r>
      <w:r w:rsidRPr="005943FC">
        <w:rPr>
          <w:rStyle w:val="InitialStyle"/>
        </w:rPr>
        <w:t xml:space="preserve"> to define </w:t>
      </w:r>
      <w:r w:rsidRPr="005943FC" w:rsidR="00B743E1">
        <w:rPr>
          <w:rStyle w:val="InitialStyle"/>
        </w:rPr>
        <w:t xml:space="preserve">the term </w:t>
      </w:r>
      <w:r w:rsidRPr="005943FC">
        <w:rPr>
          <w:rStyle w:val="InitialStyle"/>
        </w:rPr>
        <w:t>“wallows</w:t>
      </w:r>
      <w:r w:rsidRPr="005943FC" w:rsidR="002A3B11">
        <w:rPr>
          <w:rStyle w:val="InitialStyle"/>
        </w:rPr>
        <w:t>,</w:t>
      </w:r>
      <w:r w:rsidRPr="005943FC">
        <w:rPr>
          <w:rStyle w:val="InitialStyle"/>
        </w:rPr>
        <w:t>”</w:t>
      </w:r>
      <w:r w:rsidRPr="005943FC" w:rsidR="004D1F5B">
        <w:rPr>
          <w:rStyle w:val="InitialStyle"/>
        </w:rPr>
        <w:t xml:space="preserve"> </w:t>
      </w:r>
      <w:r w:rsidRPr="005943FC" w:rsidR="002A3B11">
        <w:rPr>
          <w:rStyle w:val="InitialStyle"/>
        </w:rPr>
        <w:t xml:space="preserve">which was provided </w:t>
      </w:r>
      <w:r w:rsidRPr="005943FC" w:rsidR="00B8792B">
        <w:rPr>
          <w:rStyle w:val="InitialStyle"/>
        </w:rPr>
        <w:t xml:space="preserve">as </w:t>
      </w:r>
      <w:r w:rsidRPr="005943FC" w:rsidR="00D3636B">
        <w:rPr>
          <w:rStyle w:val="InitialStyle"/>
        </w:rPr>
        <w:t>one of two</w:t>
      </w:r>
      <w:r w:rsidRPr="005943FC" w:rsidR="00B8792B">
        <w:rPr>
          <w:rStyle w:val="InitialStyle"/>
        </w:rPr>
        <w:t xml:space="preserve"> example</w:t>
      </w:r>
      <w:r w:rsidRPr="005943FC" w:rsidR="00D3636B">
        <w:rPr>
          <w:rStyle w:val="InitialStyle"/>
        </w:rPr>
        <w:t>s</w:t>
      </w:r>
      <w:r w:rsidRPr="005943FC" w:rsidR="00B8792B">
        <w:rPr>
          <w:rStyle w:val="InitialStyle"/>
        </w:rPr>
        <w:t xml:space="preserve"> </w:t>
      </w:r>
      <w:r w:rsidRPr="005943FC" w:rsidR="00D3636B">
        <w:rPr>
          <w:rStyle w:val="InitialStyle"/>
        </w:rPr>
        <w:t>for</w:t>
      </w:r>
      <w:r w:rsidRPr="005943FC" w:rsidR="004A25C6">
        <w:rPr>
          <w:rStyle w:val="InitialStyle"/>
        </w:rPr>
        <w:t xml:space="preserve"> “wild pig evidence” </w:t>
      </w:r>
      <w:r w:rsidRPr="005943FC" w:rsidR="00B8792B">
        <w:rPr>
          <w:rStyle w:val="InitialStyle"/>
        </w:rPr>
        <w:t xml:space="preserve">in </w:t>
      </w:r>
      <w:r w:rsidRPr="005943FC" w:rsidR="00C3234D">
        <w:rPr>
          <w:rStyle w:val="InitialStyle"/>
        </w:rPr>
        <w:t>the fifth answer to the first question</w:t>
      </w:r>
      <w:r w:rsidRPr="005943FC" w:rsidR="004D1F5B">
        <w:rPr>
          <w:rStyle w:val="InitialStyle"/>
        </w:rPr>
        <w:t xml:space="preserve">. </w:t>
      </w:r>
      <w:r w:rsidRPr="005943FC" w:rsidR="004F4591">
        <w:rPr>
          <w:rStyle w:val="InitialStyle"/>
        </w:rPr>
        <w:t xml:space="preserve">After determining </w:t>
      </w:r>
      <w:r w:rsidRPr="005943FC" w:rsidR="006C7681">
        <w:rPr>
          <w:rStyle w:val="InitialStyle"/>
        </w:rPr>
        <w:t xml:space="preserve">there was no suitable definition or </w:t>
      </w:r>
      <w:r w:rsidRPr="005943FC" w:rsidR="004F4591">
        <w:rPr>
          <w:rStyle w:val="InitialStyle"/>
        </w:rPr>
        <w:t xml:space="preserve">synonym for the term, </w:t>
      </w:r>
      <w:r w:rsidRPr="005943FC" w:rsidR="00AA2799">
        <w:rPr>
          <w:rStyle w:val="InitialStyle"/>
        </w:rPr>
        <w:t>the Human Dimensions Unit d</w:t>
      </w:r>
      <w:r w:rsidRPr="005943FC" w:rsidR="004F4591">
        <w:rPr>
          <w:rStyle w:val="InitialStyle"/>
        </w:rPr>
        <w:t xml:space="preserve">ecided to delete </w:t>
      </w:r>
      <w:r w:rsidRPr="005943FC" w:rsidR="002A3B11">
        <w:rPr>
          <w:rStyle w:val="InitialStyle"/>
        </w:rPr>
        <w:t>“wallow</w:t>
      </w:r>
      <w:r w:rsidRPr="005943FC" w:rsidR="00651280">
        <w:rPr>
          <w:rStyle w:val="InitialStyle"/>
        </w:rPr>
        <w:t>s</w:t>
      </w:r>
      <w:r w:rsidRPr="005943FC" w:rsidR="002A3B11">
        <w:rPr>
          <w:rStyle w:val="InitialStyle"/>
        </w:rPr>
        <w:t xml:space="preserve">” from </w:t>
      </w:r>
      <w:r w:rsidRPr="005943FC" w:rsidR="004F4591">
        <w:rPr>
          <w:rStyle w:val="InitialStyle"/>
        </w:rPr>
        <w:t>the example and leave “wild pig track</w:t>
      </w:r>
      <w:r w:rsidRPr="005943FC" w:rsidR="002A3B11">
        <w:rPr>
          <w:rStyle w:val="InitialStyle"/>
        </w:rPr>
        <w:t>s</w:t>
      </w:r>
      <w:r w:rsidRPr="005943FC" w:rsidR="004F4591">
        <w:rPr>
          <w:rStyle w:val="InitialStyle"/>
        </w:rPr>
        <w:t>.”</w:t>
      </w:r>
      <w:r w:rsidRPr="005943FC" w:rsidR="00B743E1">
        <w:rPr>
          <w:rStyle w:val="InitialStyle"/>
        </w:rPr>
        <w:t xml:space="preserve"> </w:t>
      </w:r>
      <w:r w:rsidRPr="005943FC">
        <w:rPr>
          <w:rStyle w:val="InitialStyle"/>
        </w:rPr>
        <w:t xml:space="preserve">The second comment was for Supporting Statements Part A, in which the reviewer asked for clarification of the number of responses in item 15. This was addressed by adding </w:t>
      </w:r>
      <w:r w:rsidRPr="005943FC" w:rsidR="0040380B">
        <w:rPr>
          <w:rStyle w:val="InitialStyle"/>
        </w:rPr>
        <w:t>an</w:t>
      </w:r>
      <w:r w:rsidRPr="005943FC">
        <w:rPr>
          <w:rStyle w:val="InitialStyle"/>
        </w:rPr>
        <w:t xml:space="preserve"> explanation that the number of responses include</w:t>
      </w:r>
      <w:r w:rsidRPr="005943FC" w:rsidR="00D3636B">
        <w:rPr>
          <w:rStyle w:val="InitialStyle"/>
        </w:rPr>
        <w:t>s</w:t>
      </w:r>
      <w:r w:rsidRPr="005943FC">
        <w:rPr>
          <w:rStyle w:val="InitialStyle"/>
        </w:rPr>
        <w:t xml:space="preserve"> both respondents and nonrespondents.</w:t>
      </w:r>
    </w:p>
    <w:p w:rsidR="00FD6EF9" w:rsidRPr="005943FC" w:rsidP="00FD6EF9" w14:paraId="3869DC3A" w14:textId="77777777">
      <w:pPr>
        <w:pStyle w:val="300"/>
        <w:contextualSpacing/>
        <w:rPr>
          <w:sz w:val="24"/>
          <w:szCs w:val="24"/>
        </w:rPr>
      </w:pPr>
    </w:p>
    <w:p w:rsidR="00FD6EF9" w:rsidP="00FD6EF9" w14:paraId="3C8CA8DC" w14:textId="77777777">
      <w:pPr>
        <w:pStyle w:val="300"/>
        <w:contextualSpacing/>
        <w:rPr>
          <w:sz w:val="24"/>
          <w:szCs w:val="24"/>
        </w:rPr>
      </w:pPr>
    </w:p>
    <w:p w:rsidR="002B7293" w:rsidRPr="005943FC" w:rsidP="00FD6EF9" w14:paraId="37EDA16F" w14:textId="77777777">
      <w:pPr>
        <w:pStyle w:val="300"/>
        <w:contextualSpacing/>
        <w:rPr>
          <w:sz w:val="24"/>
          <w:szCs w:val="24"/>
        </w:rPr>
      </w:pPr>
    </w:p>
    <w:p w:rsidR="00485288" w:rsidRPr="005943FC" w:rsidP="009124D6" w14:paraId="4ED836A5" w14:textId="6A9669CF">
      <w:pPr>
        <w:pStyle w:val="Heading2"/>
      </w:pPr>
      <w:bookmarkStart w:id="30" w:name="_Toc120517334"/>
      <w:bookmarkStart w:id="31" w:name="_Toc133308561"/>
      <w:bookmarkStart w:id="32" w:name="_Toc143941124"/>
      <w:r w:rsidRPr="005943FC">
        <w:t xml:space="preserve">9. </w:t>
      </w:r>
      <w:r w:rsidRPr="005943FC" w:rsidR="00FD1390">
        <w:t xml:space="preserve"> </w:t>
      </w:r>
      <w:r w:rsidRPr="005943FC" w:rsidR="00056549">
        <w:t>Explain any decision to provide any payment or gift</w:t>
      </w:r>
      <w:r w:rsidRPr="005943FC" w:rsidR="003C6BAB">
        <w:t xml:space="preserve"> </w:t>
      </w:r>
      <w:r w:rsidRPr="005943FC" w:rsidR="00056549">
        <w:t>to respondents, other than remuneration of contractors or grantees.</w:t>
      </w:r>
      <w:bookmarkEnd w:id="30"/>
      <w:bookmarkEnd w:id="31"/>
      <w:bookmarkEnd w:id="32"/>
    </w:p>
    <w:p w:rsidR="00D9269D" w:rsidRPr="005943FC" w:rsidP="009B4A63" w14:paraId="18FB7EDE" w14:textId="43CC1BB7">
      <w:pPr>
        <w:autoSpaceDE w:val="0"/>
        <w:autoSpaceDN w:val="0"/>
        <w:adjustRightInd w:val="0"/>
        <w:spacing w:line="240" w:lineRule="atLeast"/>
      </w:pPr>
      <w:r w:rsidRPr="005943FC">
        <w:t xml:space="preserve">APHIS will provide no direct payments or gifts to respondents. </w:t>
      </w:r>
      <w:r w:rsidRPr="005943FC" w:rsidR="0004441F">
        <w:t>Respondents</w:t>
      </w:r>
      <w:r w:rsidRPr="005943FC" w:rsidR="6F5F7DAD">
        <w:t xml:space="preserve"> will be selected from a pool of </w:t>
      </w:r>
      <w:r w:rsidRPr="005943FC" w:rsidR="00C81454">
        <w:t xml:space="preserve">individuals who have agreed to participate in online surveys </w:t>
      </w:r>
      <w:r w:rsidRPr="005943FC" w:rsidR="00470B33">
        <w:t xml:space="preserve">and </w:t>
      </w:r>
      <w:r w:rsidRPr="005943FC" w:rsidR="00A9348D">
        <w:t>will receive</w:t>
      </w:r>
      <w:r w:rsidRPr="005943FC" w:rsidR="00C81454">
        <w:t xml:space="preserve"> financial incentives</w:t>
      </w:r>
      <w:bookmarkStart w:id="33" w:name="_Hlk65483605"/>
      <w:r w:rsidRPr="005943FC" w:rsidR="00EF1A1E">
        <w:t xml:space="preserve"> (e.g., air mileage, gift cards, direct payments), which</w:t>
      </w:r>
      <w:r w:rsidRPr="005943FC" w:rsidR="00F57D77">
        <w:t xml:space="preserve"> are</w:t>
      </w:r>
      <w:r w:rsidRPr="005943FC" w:rsidR="00FA08FA">
        <w:t xml:space="preserve"> </w:t>
      </w:r>
      <w:r w:rsidRPr="005943FC" w:rsidR="009E1DD1">
        <w:t xml:space="preserve">provided by </w:t>
      </w:r>
      <w:r w:rsidRPr="005943FC" w:rsidR="00FF3D6D">
        <w:t>a</w:t>
      </w:r>
      <w:r w:rsidRPr="005943FC" w:rsidR="00FA771E">
        <w:t xml:space="preserve"> private compan</w:t>
      </w:r>
      <w:r w:rsidRPr="005943FC" w:rsidR="00641E29">
        <w:t>y</w:t>
      </w:r>
      <w:r w:rsidRPr="005943FC" w:rsidR="00EF1A1E">
        <w:t xml:space="preserve"> that</w:t>
      </w:r>
      <w:r w:rsidRPr="005943FC" w:rsidR="00FA08FA">
        <w:t xml:space="preserve"> </w:t>
      </w:r>
      <w:r w:rsidRPr="005943FC" w:rsidR="00E370C1">
        <w:t>Qualtrics</w:t>
      </w:r>
      <w:r w:rsidRPr="005943FC" w:rsidR="001C201D">
        <w:t xml:space="preserve"> </w:t>
      </w:r>
      <w:r w:rsidRPr="005943FC" w:rsidR="007F1251">
        <w:t>works with</w:t>
      </w:r>
      <w:r w:rsidRPr="005943FC" w:rsidR="00E70FE0">
        <w:t xml:space="preserve"> on survey </w:t>
      </w:r>
      <w:r w:rsidRPr="005943FC" w:rsidR="00F57D77">
        <w:t xml:space="preserve">studies (M. Sheehan, personal communication, November 7, 2023; </w:t>
      </w:r>
      <w:r w:rsidRPr="005943FC" w:rsidR="00F57D77">
        <w:t>Callegaro</w:t>
      </w:r>
      <w:r w:rsidRPr="005943FC" w:rsidR="00F57D77">
        <w:t xml:space="preserve"> et al., 2014)</w:t>
      </w:r>
      <w:r w:rsidRPr="005943FC" w:rsidR="00FC4CB6">
        <w:t xml:space="preserve">. </w:t>
      </w:r>
      <w:r w:rsidRPr="005943FC" w:rsidR="00E370C1">
        <w:t xml:space="preserve">When </w:t>
      </w:r>
      <w:r w:rsidRPr="005943FC" w:rsidR="0004441F">
        <w:t xml:space="preserve">respondents </w:t>
      </w:r>
      <w:r w:rsidRPr="005943FC" w:rsidR="00E370C1">
        <w:t xml:space="preserve">are invited to take </w:t>
      </w:r>
      <w:r w:rsidRPr="005943FC" w:rsidR="00CD7462">
        <w:t>a</w:t>
      </w:r>
      <w:r w:rsidRPr="005943FC" w:rsidR="00E370C1">
        <w:t xml:space="preserve"> survey, they are informed </w:t>
      </w:r>
      <w:r w:rsidRPr="005943FC" w:rsidR="00E9057A">
        <w:t>what their incentive</w:t>
      </w:r>
      <w:r w:rsidRPr="005943FC" w:rsidR="00A021DB">
        <w:t xml:space="preserve"> amount or type</w:t>
      </w:r>
      <w:r w:rsidRPr="005943FC" w:rsidR="00E9057A">
        <w:t xml:space="preserve"> will </w:t>
      </w:r>
      <w:r w:rsidRPr="005943FC" w:rsidR="00D62905">
        <w:t xml:space="preserve">be (based on </w:t>
      </w:r>
      <w:r w:rsidRPr="005943FC" w:rsidR="00E5340E">
        <w:t xml:space="preserve">the </w:t>
      </w:r>
      <w:r w:rsidRPr="005943FC" w:rsidR="00D62905">
        <w:t>incentive</w:t>
      </w:r>
      <w:r w:rsidRPr="005943FC" w:rsidR="00E370C1">
        <w:t xml:space="preserve"> program </w:t>
      </w:r>
      <w:r w:rsidRPr="005943FC" w:rsidR="00D62905">
        <w:t xml:space="preserve">with </w:t>
      </w:r>
      <w:r w:rsidRPr="005943FC" w:rsidR="00E370C1">
        <w:t>which they registered</w:t>
      </w:r>
      <w:r w:rsidRPr="005943FC" w:rsidR="00E5340E">
        <w:t>)</w:t>
      </w:r>
      <w:r w:rsidRPr="005943FC" w:rsidR="00E370C1">
        <w:t>.</w:t>
      </w:r>
      <w:bookmarkEnd w:id="33"/>
    </w:p>
    <w:p w:rsidR="009B4A63" w:rsidRPr="005943FC" w:rsidP="009B4A63" w14:paraId="76E880DE" w14:textId="77777777">
      <w:pPr>
        <w:autoSpaceDE w:val="0"/>
        <w:autoSpaceDN w:val="0"/>
        <w:adjustRightInd w:val="0"/>
        <w:spacing w:line="240" w:lineRule="atLeast"/>
      </w:pPr>
    </w:p>
    <w:p w:rsidR="009B4A63" w:rsidRPr="005943FC" w:rsidP="009B4A63" w14:paraId="58CDD739" w14:textId="77777777">
      <w:pPr>
        <w:autoSpaceDE w:val="0"/>
        <w:autoSpaceDN w:val="0"/>
        <w:adjustRightInd w:val="0"/>
        <w:spacing w:line="240" w:lineRule="atLeast"/>
      </w:pPr>
    </w:p>
    <w:p w:rsidR="00485288" w:rsidRPr="005943FC" w:rsidP="009124D6" w14:paraId="4EC0ABA0" w14:textId="2D383336">
      <w:pPr>
        <w:pStyle w:val="Heading2"/>
      </w:pPr>
      <w:bookmarkStart w:id="34" w:name="_Toc133308562"/>
      <w:bookmarkStart w:id="35" w:name="_Toc143941125"/>
      <w:r w:rsidRPr="005943FC">
        <w:t xml:space="preserve">10. </w:t>
      </w:r>
      <w:r w:rsidRPr="005943FC" w:rsidR="00FD1390">
        <w:t xml:space="preserve"> </w:t>
      </w:r>
      <w:r w:rsidRPr="005943FC">
        <w:t xml:space="preserve">Describe any assurance of confidentiality provided to respondents and the basis for the assurance in statute, </w:t>
      </w:r>
      <w:r w:rsidRPr="005943FC">
        <w:t>regulation,</w:t>
      </w:r>
      <w:r w:rsidRPr="005943FC">
        <w:t xml:space="preserve"> or agency policy.</w:t>
      </w:r>
      <w:bookmarkEnd w:id="34"/>
      <w:bookmarkEnd w:id="35"/>
    </w:p>
    <w:p w:rsidR="00CA1FE2" w:rsidRPr="005943FC" w:rsidP="00CA1FE2" w14:paraId="1E71D7B6" w14:textId="049925FF">
      <w:pPr>
        <w:spacing w:after="240"/>
      </w:pPr>
      <w:bookmarkStart w:id="36" w:name="_Toc133308563"/>
      <w:bookmarkStart w:id="37" w:name="_Toc143941126"/>
      <w:r w:rsidRPr="005943FC">
        <w:t xml:space="preserve">Information collected </w:t>
      </w:r>
      <w:r w:rsidRPr="005943FC" w:rsidR="00417FB3">
        <w:t>for</w:t>
      </w:r>
      <w:r w:rsidRPr="005943FC">
        <w:t xml:space="preserve"> the Understanding Knowledge and Beliefs about Translocation of Wild Pigs survey </w:t>
      </w:r>
      <w:r w:rsidRPr="005943FC" w:rsidR="00417FB3">
        <w:t xml:space="preserve">by Qualtrics, </w:t>
      </w:r>
      <w:r w:rsidRPr="005943FC">
        <w:t>on behalf of APHIS</w:t>
      </w:r>
      <w:r w:rsidRPr="005943FC" w:rsidR="00417FB3">
        <w:t>,</w:t>
      </w:r>
      <w:r w:rsidRPr="005943FC">
        <w:t xml:space="preserve"> will not be protected by </w:t>
      </w:r>
      <w:r w:rsidRPr="005943FC" w:rsidR="00E3286E">
        <w:t>t</w:t>
      </w:r>
      <w:r w:rsidRPr="005943FC">
        <w:t xml:space="preserve">he Confidential Information Protection and Statistical Efficiency Act (CIPSEA). However, APHIS and </w:t>
      </w:r>
      <w:r w:rsidRPr="005943FC" w:rsidR="00C973D2">
        <w:t>Qualtrics</w:t>
      </w:r>
      <w:r w:rsidRPr="005943FC">
        <w:t xml:space="preserve"> will protect the</w:t>
      </w:r>
      <w:r w:rsidRPr="005943FC" w:rsidR="00DC5157">
        <w:t xml:space="preserve"> privacy</w:t>
      </w:r>
      <w:r w:rsidRPr="005943FC">
        <w:t xml:space="preserve"> of the information collected through the means and processes below. APHIS will use the information acquired from </w:t>
      </w:r>
      <w:r w:rsidRPr="005943FC" w:rsidR="00EA2E4F">
        <w:t xml:space="preserve">the </w:t>
      </w:r>
      <w:r w:rsidRPr="005943FC">
        <w:t>respondents for statistical purposes only.</w:t>
      </w:r>
    </w:p>
    <w:p w:rsidR="00CA1FE2" w:rsidRPr="005943FC" w:rsidP="00CA1FE2" w14:paraId="46903C4D" w14:textId="56753F77">
      <w:pPr>
        <w:spacing w:after="240"/>
      </w:pPr>
      <w:r w:rsidRPr="005943FC">
        <w:t>Neither Qualtrics nor APHIS will collect any</w:t>
      </w:r>
      <w:r w:rsidRPr="005943FC" w:rsidR="005A07CA">
        <w:t xml:space="preserve"> PII</w:t>
      </w:r>
      <w:r w:rsidRPr="005943FC">
        <w:t xml:space="preserve">. </w:t>
      </w:r>
      <w:r w:rsidRPr="005943FC">
        <w:t>All forms, data, and questionnaires will refer to the respondent by a</w:t>
      </w:r>
      <w:r w:rsidRPr="005943FC" w:rsidR="005C7943">
        <w:t>n</w:t>
      </w:r>
      <w:r w:rsidRPr="005943FC">
        <w:t xml:space="preserve"> </w:t>
      </w:r>
      <w:r w:rsidRPr="005943FC" w:rsidR="005C7943">
        <w:t>alpha-</w:t>
      </w:r>
      <w:r w:rsidRPr="005943FC">
        <w:t xml:space="preserve">numeric code. All completed survey </w:t>
      </w:r>
      <w:r w:rsidRPr="005943FC" w:rsidR="00E800E0">
        <w:t>data</w:t>
      </w:r>
      <w:r w:rsidRPr="005943FC">
        <w:t xml:space="preserve">, </w:t>
      </w:r>
      <w:r w:rsidRPr="005943FC" w:rsidR="00E800E0">
        <w:t>which will contain no</w:t>
      </w:r>
      <w:r w:rsidRPr="005943FC">
        <w:t xml:space="preserve"> PII, will be stored securely by </w:t>
      </w:r>
      <w:r w:rsidRPr="005943FC" w:rsidR="00EA2E4F">
        <w:t>Qualtrics</w:t>
      </w:r>
      <w:r w:rsidRPr="005943FC">
        <w:t xml:space="preserve">. </w:t>
      </w:r>
      <w:r w:rsidRPr="005943FC" w:rsidR="00E95E65">
        <w:t>Qualtrics</w:t>
      </w:r>
      <w:r w:rsidRPr="005943FC">
        <w:t xml:space="preserve"> will manage the responses from the </w:t>
      </w:r>
      <w:r w:rsidRPr="005943FC" w:rsidR="00884FF1">
        <w:t>respondents</w:t>
      </w:r>
      <w:r w:rsidRPr="005943FC">
        <w:t xml:space="preserve">. APHIS will not have access to the respondent </w:t>
      </w:r>
      <w:r w:rsidRPr="005943FC" w:rsidR="00CB114D">
        <w:t>information</w:t>
      </w:r>
      <w:r w:rsidRPr="005943FC" w:rsidR="0062480D">
        <w:t>, such as names or email address</w:t>
      </w:r>
      <w:r w:rsidRPr="005943FC" w:rsidR="00A148D3">
        <w:t>es</w:t>
      </w:r>
      <w:r w:rsidRPr="005943FC" w:rsidR="0062480D">
        <w:t>,</w:t>
      </w:r>
      <w:r w:rsidRPr="005943FC">
        <w:t xml:space="preserve"> or the sampling list for the</w:t>
      </w:r>
      <w:r w:rsidRPr="005943FC" w:rsidR="00070935">
        <w:t xml:space="preserve"> Understanding Knowledge and Beliefs about Translocation of Wild Pigs survey</w:t>
      </w:r>
      <w:r w:rsidRPr="005943FC">
        <w:t xml:space="preserve">. These lists are privately held, and APHIS will not have access to </w:t>
      </w:r>
      <w:r w:rsidRPr="005943FC" w:rsidR="00DE484C">
        <w:t>them,</w:t>
      </w:r>
      <w:r w:rsidRPr="005943FC">
        <w:t xml:space="preserve"> nor will APHIS have a legal right to obtain or distribute them. Data shared with APHIS will be de-identified.</w:t>
      </w:r>
    </w:p>
    <w:p w:rsidR="00CA1FE2" w:rsidRPr="005943FC" w:rsidP="00CA1FE2" w14:paraId="38CC55AB" w14:textId="0268B7F7">
      <w:pPr>
        <w:spacing w:after="240"/>
      </w:pPr>
      <w:r w:rsidRPr="005943FC">
        <w:t xml:space="preserve">The </w:t>
      </w:r>
      <w:r w:rsidRPr="005943FC" w:rsidR="007058FD">
        <w:t xml:space="preserve">non-PII </w:t>
      </w:r>
      <w:r w:rsidRPr="005943FC">
        <w:t xml:space="preserve">data </w:t>
      </w:r>
      <w:r w:rsidRPr="005943FC" w:rsidR="000C6761">
        <w:t xml:space="preserve">collected </w:t>
      </w:r>
      <w:r w:rsidRPr="005943FC">
        <w:t xml:space="preserve">will be transferred securely </w:t>
      </w:r>
      <w:r w:rsidRPr="005943FC" w:rsidR="00655FA2">
        <w:t xml:space="preserve">between </w:t>
      </w:r>
      <w:r w:rsidRPr="005943FC" w:rsidR="00A148D3">
        <w:t>a</w:t>
      </w:r>
      <w:r w:rsidRPr="005943FC" w:rsidR="00655FA2">
        <w:t xml:space="preserve"> private compan</w:t>
      </w:r>
      <w:r w:rsidRPr="005943FC" w:rsidR="00762F5F">
        <w:t>y</w:t>
      </w:r>
      <w:r w:rsidRPr="005943FC" w:rsidR="00655FA2">
        <w:t xml:space="preserve"> to Qualtrics, then securely </w:t>
      </w:r>
      <w:r w:rsidRPr="005943FC" w:rsidR="00DA6C5A">
        <w:t>transferred</w:t>
      </w:r>
      <w:r w:rsidRPr="005943FC" w:rsidR="00655FA2">
        <w:t xml:space="preserve"> from Qualtrics </w:t>
      </w:r>
      <w:r w:rsidRPr="005943FC">
        <w:t xml:space="preserve">to </w:t>
      </w:r>
      <w:r w:rsidRPr="005943FC" w:rsidR="00BA136D">
        <w:t>APHIS</w:t>
      </w:r>
      <w:r w:rsidRPr="005943FC" w:rsidR="00655FA2">
        <w:t xml:space="preserve">. </w:t>
      </w:r>
      <w:r w:rsidRPr="005943FC" w:rsidR="00DA6C5A">
        <w:t>Once data collection, entry, and validation are complete, the l</w:t>
      </w:r>
      <w:r w:rsidRPr="005943FC" w:rsidR="005F6BE3">
        <w:t xml:space="preserve">ink between the </w:t>
      </w:r>
      <w:r w:rsidRPr="005943FC" w:rsidR="0004441F">
        <w:t>respondent</w:t>
      </w:r>
      <w:r w:rsidRPr="005943FC" w:rsidR="005F6BE3">
        <w:t xml:space="preserve"> and alpha-numeric code will </w:t>
      </w:r>
      <w:r w:rsidRPr="005943FC" w:rsidR="00A148D3">
        <w:t xml:space="preserve">be </w:t>
      </w:r>
      <w:r w:rsidRPr="005943FC">
        <w:t>destroy</w:t>
      </w:r>
      <w:r w:rsidRPr="005943FC" w:rsidR="00CB39B5">
        <w:t>ed</w:t>
      </w:r>
      <w:r w:rsidRPr="005943FC" w:rsidR="00AE2DD3">
        <w:t xml:space="preserve"> (M. Sheehan, personal communication, November 7, 2023)</w:t>
      </w:r>
      <w:r w:rsidRPr="005943FC">
        <w:t>.</w:t>
      </w:r>
      <w:r w:rsidRPr="005943FC" w:rsidR="00AE2DD3">
        <w:t xml:space="preserve"> </w:t>
      </w:r>
      <w:r w:rsidRPr="005943FC" w:rsidR="004B73A8">
        <w:t>An</w:t>
      </w:r>
      <w:r w:rsidRPr="005943FC" w:rsidR="00506E3C">
        <w:t>y</w:t>
      </w:r>
      <w:r w:rsidRPr="005943FC" w:rsidR="004B73A8">
        <w:t xml:space="preserve"> a</w:t>
      </w:r>
      <w:r w:rsidRPr="005943FC">
        <w:t>nalysis performed by APHIS will be performed on secure APHIS systems.</w:t>
      </w:r>
    </w:p>
    <w:p w:rsidR="001D5686" w:rsidRPr="005943FC" w:rsidP="00C17CD3" w14:paraId="79558DE5" w14:textId="1A512B49">
      <w:r w:rsidRPr="005943FC">
        <w:t xml:space="preserve">APHIS will release study results based on summary estimates and results from statistical analyses to protect the privacy of individual </w:t>
      </w:r>
      <w:r w:rsidRPr="005943FC" w:rsidR="0004441F">
        <w:t>respondent</w:t>
      </w:r>
      <w:r w:rsidRPr="005943FC">
        <w:t xml:space="preserve">s. </w:t>
      </w:r>
      <w:r w:rsidRPr="005943FC" w:rsidR="004048AA">
        <w:t xml:space="preserve">All data and metadata collected </w:t>
      </w:r>
      <w:r w:rsidRPr="005943FC" w:rsidR="003C4BDF">
        <w:t xml:space="preserve">and used in peer-reviewed publications </w:t>
      </w:r>
      <w:r w:rsidRPr="005943FC" w:rsidR="004048AA">
        <w:t xml:space="preserve">will be made available to the public per </w:t>
      </w:r>
      <w:r w:rsidRPr="005943FC" w:rsidR="003A6DD9">
        <w:t xml:space="preserve">the </w:t>
      </w:r>
      <w:hyperlink r:id="rId8" w:history="1">
        <w:r w:rsidRPr="005943FC" w:rsidR="004048AA">
          <w:rPr>
            <w:rStyle w:val="Hyperlink"/>
            <w:color w:val="auto"/>
          </w:rPr>
          <w:t>USDA Departmental Regulation 1020-006</w:t>
        </w:r>
      </w:hyperlink>
      <w:r w:rsidRPr="005943FC" w:rsidR="004048AA">
        <w:t xml:space="preserve">. </w:t>
      </w:r>
      <w:r w:rsidRPr="005943FC">
        <w:t>While every effort will be made to ensure respondent confidentiality, it is possible that information could be released as required by a Freedom of Information Act (FOIA)</w:t>
      </w:r>
      <w:r w:rsidRPr="005943FC" w:rsidR="000F182F">
        <w:t xml:space="preserve"> request</w:t>
      </w:r>
      <w:r w:rsidRPr="005943FC">
        <w:t xml:space="preserve">. However, names, addresses, and personal information will not be linked with </w:t>
      </w:r>
      <w:r w:rsidRPr="005943FC" w:rsidR="002C74FF">
        <w:t xml:space="preserve">any </w:t>
      </w:r>
      <w:r w:rsidRPr="005943FC">
        <w:t>survey information</w:t>
      </w:r>
      <w:r w:rsidRPr="005943FC" w:rsidR="002C74FF">
        <w:t xml:space="preserve"> provided in response to such a request</w:t>
      </w:r>
      <w:r w:rsidRPr="005943FC" w:rsidR="0052581F">
        <w:t xml:space="preserve">, </w:t>
      </w:r>
      <w:r w:rsidRPr="005943FC" w:rsidR="00723E31">
        <w:t>because</w:t>
      </w:r>
      <w:r w:rsidRPr="005943FC" w:rsidR="002C74FF">
        <w:t xml:space="preserve"> APHIS will not have any PII </w:t>
      </w:r>
      <w:r w:rsidRPr="005943FC" w:rsidR="00C26696">
        <w:t xml:space="preserve">associated with </w:t>
      </w:r>
      <w:r w:rsidRPr="005943FC" w:rsidR="00EF5D13">
        <w:t xml:space="preserve">the </w:t>
      </w:r>
      <w:r w:rsidRPr="005943FC" w:rsidR="00C26696">
        <w:t>respondents</w:t>
      </w:r>
      <w:r w:rsidRPr="005943FC">
        <w:t>.</w:t>
      </w:r>
    </w:p>
    <w:p w:rsidR="00C17CD3" w:rsidP="00C17CD3" w14:paraId="269EDC76" w14:textId="77777777"/>
    <w:p w:rsidR="002B7293" w:rsidRPr="005943FC" w:rsidP="00C17CD3" w14:paraId="4D8A92F7" w14:textId="77777777"/>
    <w:p w:rsidR="00C17CD3" w:rsidRPr="005943FC" w:rsidP="00C17CD3" w14:paraId="386305CB" w14:textId="77777777"/>
    <w:p w:rsidR="001D5686" w:rsidRPr="005943FC" w:rsidP="009124D6" w14:paraId="2257ADDA" w14:textId="298FFEE6">
      <w:pPr>
        <w:pStyle w:val="Heading2"/>
      </w:pPr>
      <w:r w:rsidRPr="005943FC">
        <w:t xml:space="preserve">11. </w:t>
      </w:r>
      <w:r w:rsidRPr="005943FC" w:rsidR="00FD1390">
        <w:t xml:space="preserve"> </w:t>
      </w:r>
      <w:r w:rsidRPr="005943FC" w:rsidR="00041256">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943FC" w:rsidR="00056549">
        <w:t>.</w:t>
      </w:r>
      <w:bookmarkEnd w:id="36"/>
      <w:bookmarkEnd w:id="37"/>
    </w:p>
    <w:p w:rsidR="004610CA" w:rsidRPr="005943FC" w:rsidP="00004286" w14:paraId="0CEF19FC" w14:textId="36A79086">
      <w:pPr>
        <w:spacing w:after="240"/>
        <w:rPr>
          <w:u w:val="single"/>
        </w:rPr>
      </w:pPr>
      <w:bookmarkStart w:id="38" w:name="_Toc143941127"/>
      <w:r w:rsidRPr="005943FC">
        <w:rPr>
          <w:u w:val="single"/>
        </w:rPr>
        <w:t>Institutional Review Board (</w:t>
      </w:r>
      <w:r w:rsidRPr="005943FC" w:rsidR="00120142">
        <w:rPr>
          <w:u w:val="single"/>
        </w:rPr>
        <w:t>IRB</w:t>
      </w:r>
      <w:r w:rsidRPr="005943FC">
        <w:rPr>
          <w:u w:val="single"/>
        </w:rPr>
        <w:t>)</w:t>
      </w:r>
      <w:r w:rsidRPr="005943FC" w:rsidR="00120142">
        <w:rPr>
          <w:u w:val="single"/>
        </w:rPr>
        <w:t xml:space="preserve"> Approval</w:t>
      </w:r>
    </w:p>
    <w:p w:rsidR="00107CB0" w:rsidRPr="005943FC" w:rsidP="00004286" w14:paraId="55151FE1" w14:textId="1DC20ECE">
      <w:pPr>
        <w:spacing w:after="240"/>
      </w:pPr>
      <w:r w:rsidRPr="005943FC">
        <w:t xml:space="preserve">The </w:t>
      </w:r>
      <w:r w:rsidRPr="005943FC" w:rsidR="001A52F5">
        <w:t xml:space="preserve">Understanding Knowledge and Beliefs about Translocation of Wild Pigs study </w:t>
      </w:r>
      <w:r w:rsidRPr="005943FC" w:rsidR="008F575A">
        <w:t>ha</w:t>
      </w:r>
      <w:r w:rsidRPr="005943FC" w:rsidR="008878B2">
        <w:t>s</w:t>
      </w:r>
      <w:r w:rsidRPr="005943FC" w:rsidR="008F575A">
        <w:t xml:space="preserve"> been</w:t>
      </w:r>
      <w:r w:rsidRPr="005943FC" w:rsidR="008C39BF">
        <w:t xml:space="preserve"> developed in accordance with </w:t>
      </w:r>
      <w:r w:rsidRPr="005943FC" w:rsidR="00723D6C">
        <w:t>F</w:t>
      </w:r>
      <w:r w:rsidRPr="005943FC" w:rsidR="008C39BF">
        <w:t xml:space="preserve">ederal, </w:t>
      </w:r>
      <w:r w:rsidRPr="005943FC" w:rsidR="00723D6C">
        <w:t>S</w:t>
      </w:r>
      <w:r w:rsidRPr="005943FC" w:rsidR="008C39BF">
        <w:t xml:space="preserve">tate, and local guidelines to ensure </w:t>
      </w:r>
      <w:r w:rsidRPr="005943FC" w:rsidR="00603EE1">
        <w:t xml:space="preserve">that the rights and privacy of </w:t>
      </w:r>
      <w:r w:rsidRPr="005943FC" w:rsidR="0004441F">
        <w:t>respondents</w:t>
      </w:r>
      <w:r w:rsidRPr="005943FC" w:rsidR="00603EE1">
        <w:t xml:space="preserve"> are protected and maintained. </w:t>
      </w:r>
      <w:r w:rsidRPr="005943FC" w:rsidR="003E004A">
        <w:t xml:space="preserve">An </w:t>
      </w:r>
      <w:r w:rsidRPr="005943FC" w:rsidR="00D21E36">
        <w:t xml:space="preserve">IRB </w:t>
      </w:r>
      <w:r w:rsidRPr="005943FC" w:rsidR="00144F4E">
        <w:t xml:space="preserve">determination of “exempt” </w:t>
      </w:r>
      <w:r w:rsidRPr="005943FC" w:rsidR="008F575A">
        <w:t>has been</w:t>
      </w:r>
      <w:r w:rsidRPr="005943FC" w:rsidR="00D21E36">
        <w:t xml:space="preserve"> obtained </w:t>
      </w:r>
      <w:r w:rsidRPr="005943FC" w:rsidR="00144F4E">
        <w:t xml:space="preserve">from Sterling IRB </w:t>
      </w:r>
      <w:r w:rsidRPr="005943FC" w:rsidR="00D21E36">
        <w:t>(see</w:t>
      </w:r>
      <w:r w:rsidRPr="005943FC" w:rsidR="003B20D2">
        <w:t xml:space="preserve"> </w:t>
      </w:r>
      <w:r w:rsidRPr="005943FC" w:rsidR="00A148D3">
        <w:t xml:space="preserve">the document titled </w:t>
      </w:r>
      <w:r w:rsidRPr="005943FC" w:rsidR="003B20D2">
        <w:t>“</w:t>
      </w:r>
      <w:r w:rsidRPr="005943FC" w:rsidR="0087292D">
        <w:t>ICR Wild Pig in Your State Survey APHIS Appendix D Exemption from IRB Review Determination Letter”</w:t>
      </w:r>
      <w:r w:rsidRPr="005943FC" w:rsidR="00AA0D53">
        <w:t xml:space="preserve">). </w:t>
      </w:r>
      <w:r w:rsidRPr="005943FC" w:rsidR="0004441F">
        <w:t>Respondents</w:t>
      </w:r>
      <w:r w:rsidRPr="005943FC" w:rsidR="00AA0D53">
        <w:t xml:space="preserve"> </w:t>
      </w:r>
      <w:r w:rsidRPr="005943FC" w:rsidR="002B7C43">
        <w:t>will be provided a phone number and email for the principal investigator</w:t>
      </w:r>
      <w:r w:rsidRPr="005943FC" w:rsidR="002F0F53">
        <w:t xml:space="preserve"> should they have any questions or concerns about the study or their rights</w:t>
      </w:r>
      <w:r w:rsidRPr="005943FC" w:rsidR="00BD6533">
        <w:t xml:space="preserve"> as a </w:t>
      </w:r>
      <w:r w:rsidRPr="005943FC" w:rsidR="0004441F">
        <w:t>respondent</w:t>
      </w:r>
      <w:r w:rsidRPr="005943FC" w:rsidR="00BD6533">
        <w:t>.</w:t>
      </w:r>
    </w:p>
    <w:p w:rsidR="00CD0264" w:rsidRPr="005943FC" w:rsidP="00004286" w14:paraId="7014E61C" w14:textId="73491A06">
      <w:pPr>
        <w:spacing w:after="240"/>
        <w:rPr>
          <w:u w:val="single"/>
        </w:rPr>
      </w:pPr>
      <w:r w:rsidRPr="005943FC">
        <w:rPr>
          <w:u w:val="single"/>
        </w:rPr>
        <w:t>Sensitive Questions</w:t>
      </w:r>
    </w:p>
    <w:p w:rsidR="0039047F" w:rsidRPr="005943FC" w:rsidP="00C17CD3" w14:paraId="035A9F6E" w14:textId="348173D0">
      <w:r w:rsidRPr="005943FC">
        <w:t xml:space="preserve">In general, none of the questions </w:t>
      </w:r>
      <w:r w:rsidRPr="005943FC" w:rsidR="00D24063">
        <w:t xml:space="preserve">asked </w:t>
      </w:r>
      <w:r w:rsidRPr="005943FC" w:rsidR="00EC45A5">
        <w:t xml:space="preserve">in </w:t>
      </w:r>
      <w:r w:rsidRPr="005943FC" w:rsidR="00D24063">
        <w:t xml:space="preserve">the Understanding Knowledge and Beliefs about Translocation of Wild Pigs study </w:t>
      </w:r>
      <w:r w:rsidRPr="005943FC">
        <w:t>are of a sensitive nature</w:t>
      </w:r>
      <w:r w:rsidRPr="005943FC" w:rsidR="00314862">
        <w:t xml:space="preserve">. </w:t>
      </w:r>
      <w:r w:rsidRPr="005943FC" w:rsidR="00D24063">
        <w:t>H</w:t>
      </w:r>
      <w:r w:rsidRPr="005943FC" w:rsidR="00314862">
        <w:t xml:space="preserve">owever, </w:t>
      </w:r>
      <w:r w:rsidRPr="005943FC" w:rsidR="00D24063">
        <w:t>q</w:t>
      </w:r>
      <w:r w:rsidRPr="005943FC" w:rsidR="00AF770A">
        <w:t xml:space="preserve">uestions </w:t>
      </w:r>
      <w:r w:rsidRPr="005943FC" w:rsidR="00381A22">
        <w:t>will include</w:t>
      </w:r>
      <w:r w:rsidRPr="005943FC" w:rsidR="00C043A1">
        <w:t xml:space="preserve"> some basic </w:t>
      </w:r>
      <w:r w:rsidRPr="005943FC" w:rsidR="00346829">
        <w:t>demographic information (e.g.,</w:t>
      </w:r>
      <w:r w:rsidRPr="005943FC" w:rsidR="005B0C6E">
        <w:t xml:space="preserve"> </w:t>
      </w:r>
      <w:r w:rsidRPr="005943FC" w:rsidR="00E940FD">
        <w:t>year born), which</w:t>
      </w:r>
      <w:r w:rsidRPr="005943FC" w:rsidR="00C043A1">
        <w:t xml:space="preserve"> </w:t>
      </w:r>
      <w:r w:rsidRPr="005943FC" w:rsidR="0004441F">
        <w:t>respondent</w:t>
      </w:r>
      <w:r w:rsidRPr="005943FC" w:rsidR="00C043A1">
        <w:t>s may prefer not to answer</w:t>
      </w:r>
      <w:r w:rsidRPr="005943FC" w:rsidR="008051E7">
        <w:t xml:space="preserve">. </w:t>
      </w:r>
      <w:r w:rsidRPr="005943FC" w:rsidR="00130893">
        <w:t>To avoid fear of disclosure of potentially sensitive information</w:t>
      </w:r>
      <w:r w:rsidRPr="005943FC" w:rsidR="0063305E">
        <w:t>,</w:t>
      </w:r>
      <w:r w:rsidRPr="005943FC" w:rsidR="002C5152">
        <w:t xml:space="preserve"> like age</w:t>
      </w:r>
      <w:r w:rsidRPr="005943FC" w:rsidR="00130893">
        <w:t xml:space="preserve">, </w:t>
      </w:r>
      <w:r w:rsidRPr="005943FC" w:rsidR="0004441F">
        <w:t>responden</w:t>
      </w:r>
      <w:r w:rsidRPr="005943FC" w:rsidR="00F228DD">
        <w:t>t</w:t>
      </w:r>
      <w:r w:rsidRPr="005943FC" w:rsidR="00890382">
        <w:t xml:space="preserve">s will be informed </w:t>
      </w:r>
      <w:r w:rsidRPr="005943FC" w:rsidR="00346540">
        <w:t>of the applicable privacy safeguards</w:t>
      </w:r>
      <w:r w:rsidRPr="005943FC" w:rsidR="00305D7E">
        <w:t xml:space="preserve">. In addition, </w:t>
      </w:r>
      <w:r w:rsidRPr="005943FC" w:rsidR="00F228DD">
        <w:t>respondents</w:t>
      </w:r>
      <w:r w:rsidRPr="005943FC" w:rsidR="0063305E">
        <w:t xml:space="preserve"> are not required to answer these questions to submit a completed questionnaire</w:t>
      </w:r>
      <w:r w:rsidRPr="005943FC" w:rsidR="00DA13BD">
        <w:t>.</w:t>
      </w:r>
    </w:p>
    <w:p w:rsidR="00C17CD3" w:rsidRPr="005943FC" w:rsidP="00C17CD3" w14:paraId="447328BB" w14:textId="77777777"/>
    <w:p w:rsidR="00C17CD3" w:rsidRPr="005943FC" w:rsidP="00C17CD3" w14:paraId="23B41841" w14:textId="77777777"/>
    <w:p w:rsidR="00041256" w:rsidRPr="005943FC" w:rsidP="009124D6" w14:paraId="2CCF6C59" w14:textId="5DEE97EE">
      <w:pPr>
        <w:pStyle w:val="Heading2"/>
        <w:rPr>
          <w:bCs/>
        </w:rPr>
      </w:pPr>
      <w:r w:rsidRPr="005943FC">
        <w:rPr>
          <w:rStyle w:val="InitialStyle"/>
        </w:rPr>
        <w:t xml:space="preserve">12. </w:t>
      </w:r>
      <w:r w:rsidRPr="005943FC" w:rsidR="00FD1390">
        <w:rPr>
          <w:rStyle w:val="InitialStyle"/>
        </w:rPr>
        <w:t xml:space="preserve"> </w:t>
      </w:r>
      <w:r w:rsidRPr="005943FC">
        <w:rPr>
          <w:rStyle w:val="InitialStyle"/>
        </w:rPr>
        <w:t>Provide estimates of the hour burden of the collection of information. Indicate the number of respondents, frequency of response, annual hour burden, and an explanation of how the burden was estimated</w:t>
      </w:r>
      <w:r w:rsidRPr="005943FC" w:rsidR="006A2C7F">
        <w:rPr>
          <w:bCs/>
        </w:rPr>
        <w:t>.</w:t>
      </w:r>
      <w:bookmarkEnd w:id="38"/>
    </w:p>
    <w:p w:rsidR="00041256" w:rsidRPr="005943FC" w:rsidP="009124D6" w14:paraId="38CAEE23" w14:textId="2EE0196B">
      <w:pPr>
        <w:pStyle w:val="Heading3"/>
      </w:pPr>
      <w:r w:rsidRPr="005943FC">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41256" w:rsidRPr="005943FC" w:rsidP="00004286" w14:paraId="1913A8FF" w14:textId="7D892A14">
      <w:pPr>
        <w:spacing w:after="240"/>
        <w:ind w:left="720"/>
      </w:pPr>
      <w:r w:rsidRPr="005943FC">
        <w:t xml:space="preserve">See APHIS 71. </w:t>
      </w:r>
      <w:r w:rsidRPr="005943FC" w:rsidR="00925B96">
        <w:t>APHIS</w:t>
      </w:r>
      <w:r w:rsidRPr="005943FC">
        <w:t xml:space="preserve"> estimates there </w:t>
      </w:r>
      <w:r w:rsidRPr="005943FC" w:rsidR="008769AF">
        <w:t>will be</w:t>
      </w:r>
      <w:r w:rsidRPr="005943FC">
        <w:t xml:space="preserve"> </w:t>
      </w:r>
      <w:r w:rsidRPr="005943FC" w:rsidR="00C31C9F">
        <w:t>a total of</w:t>
      </w:r>
      <w:r w:rsidRPr="005943FC">
        <w:t xml:space="preserve"> </w:t>
      </w:r>
      <w:r w:rsidRPr="005943FC" w:rsidR="00101356">
        <w:t>1</w:t>
      </w:r>
      <w:r w:rsidRPr="005943FC" w:rsidR="372FA9E5">
        <w:t>,</w:t>
      </w:r>
      <w:r w:rsidRPr="005943FC" w:rsidR="00101356">
        <w:t>401</w:t>
      </w:r>
      <w:r w:rsidRPr="005943FC">
        <w:t xml:space="preserve"> hours of burden </w:t>
      </w:r>
      <w:r w:rsidRPr="005943FC" w:rsidR="001A56C3">
        <w:t>to complete the Understanding Knowledge and Beliefs about Translocation of Wild Pigs stud</w:t>
      </w:r>
      <w:r w:rsidRPr="005943FC" w:rsidR="00C92F1D">
        <w:t>y</w:t>
      </w:r>
      <w:r w:rsidRPr="005943FC" w:rsidR="00DF34A4">
        <w:t>.</w:t>
      </w:r>
      <w:r w:rsidRPr="005943FC" w:rsidR="000F3383">
        <w:t xml:space="preserve"> </w:t>
      </w:r>
      <w:r w:rsidRPr="005943FC" w:rsidR="00175D57">
        <w:t xml:space="preserve">The </w:t>
      </w:r>
      <w:r w:rsidRPr="005943FC" w:rsidR="0007279F">
        <w:t xml:space="preserve">total </w:t>
      </w:r>
      <w:r w:rsidRPr="005943FC" w:rsidR="00175D57">
        <w:t xml:space="preserve">hours of burden include </w:t>
      </w:r>
      <w:r w:rsidRPr="005943FC" w:rsidR="0007279F">
        <w:t xml:space="preserve">hours of burden for </w:t>
      </w:r>
      <w:r w:rsidRPr="005943FC" w:rsidR="00175D57">
        <w:t>both respondents and nonrespondents.</w:t>
      </w:r>
      <w:r w:rsidRPr="005943FC" w:rsidR="00DF34A4">
        <w:t xml:space="preserve"> </w:t>
      </w:r>
      <w:r w:rsidRPr="005943FC">
        <w:t xml:space="preserve">The respondents include </w:t>
      </w:r>
      <w:r w:rsidRPr="005943FC" w:rsidR="00B40936">
        <w:t>member</w:t>
      </w:r>
      <w:r w:rsidRPr="005943FC" w:rsidR="0083748A">
        <w:t xml:space="preserve">s of the public and </w:t>
      </w:r>
      <w:r w:rsidRPr="005943FC" w:rsidR="001815D8">
        <w:t xml:space="preserve">hunters whose primary residence is in </w:t>
      </w:r>
      <w:r w:rsidRPr="005943FC" w:rsidR="003C4BDF">
        <w:t xml:space="preserve">the </w:t>
      </w:r>
      <w:r w:rsidRPr="005943FC" w:rsidR="006E3DD1">
        <w:t>s</w:t>
      </w:r>
      <w:r w:rsidRPr="005943FC" w:rsidR="003C4BDF">
        <w:t xml:space="preserve">tate of </w:t>
      </w:r>
      <w:r w:rsidRPr="005943FC" w:rsidR="001815D8">
        <w:t xml:space="preserve">Mississippi, Missouri, North Carolina, Oklahoma, </w:t>
      </w:r>
      <w:r w:rsidRPr="005943FC" w:rsidR="008F7F07">
        <w:t>or</w:t>
      </w:r>
      <w:r w:rsidRPr="005943FC" w:rsidR="001815D8">
        <w:t xml:space="preserve"> </w:t>
      </w:r>
      <w:r w:rsidRPr="005943FC" w:rsidR="00D2174B">
        <w:t>Tennessee</w:t>
      </w:r>
      <w:r w:rsidRPr="005943FC" w:rsidR="00DF34A4">
        <w:t>.</w:t>
      </w:r>
    </w:p>
    <w:p w:rsidR="0021490D" w:rsidRPr="005943FC" w:rsidP="009124D6" w14:paraId="18DC9C07" w14:textId="6DC75E87">
      <w:pPr>
        <w:pStyle w:val="Heading3"/>
      </w:pPr>
      <w:r w:rsidRPr="005943FC">
        <w:t>Provide estimates of annualized cost to respondents for the hour burdens for collections of information, identifying and using the correct wage rate categories.</w:t>
      </w:r>
    </w:p>
    <w:p w:rsidR="001D5686" w:rsidRPr="005943FC" w:rsidP="00C17CD3" w14:paraId="53E273DC" w14:textId="3A774471">
      <w:pPr>
        <w:overflowPunct w:val="0"/>
        <w:autoSpaceDE w:val="0"/>
        <w:autoSpaceDN w:val="0"/>
        <w:adjustRightInd w:val="0"/>
        <w:ind w:left="720"/>
        <w:textAlignment w:val="baseline"/>
      </w:pPr>
      <w:bookmarkStart w:id="39" w:name="_Toc120517338"/>
      <w:bookmarkStart w:id="40" w:name="_Toc133308565"/>
      <w:bookmarkStart w:id="41" w:name="_Toc143941128"/>
      <w:r w:rsidRPr="005943FC">
        <w:t xml:space="preserve">The estimated annualized cost to </w:t>
      </w:r>
      <w:r w:rsidRPr="005943FC" w:rsidR="001944C1">
        <w:t>respondents</w:t>
      </w:r>
      <w:r w:rsidRPr="005943FC">
        <w:t xml:space="preserve"> is $</w:t>
      </w:r>
      <w:r w:rsidRPr="005943FC" w:rsidR="00663A0A">
        <w:t>63</w:t>
      </w:r>
      <w:r w:rsidRPr="005943FC" w:rsidR="00A623FA">
        <w:t>,</w:t>
      </w:r>
      <w:r w:rsidRPr="005943FC" w:rsidR="00663A0A">
        <w:t>00</w:t>
      </w:r>
      <w:r w:rsidRPr="005943FC" w:rsidR="006A73A4">
        <w:t>6</w:t>
      </w:r>
      <w:r w:rsidRPr="005943FC">
        <w:t>, computed by multiplying the estimated average hourly wage ($</w:t>
      </w:r>
      <w:r w:rsidRPr="005943FC" w:rsidR="00073A5C">
        <w:t>31.48</w:t>
      </w:r>
      <w:r w:rsidRPr="005943FC">
        <w:t>) by the total number of burden hours (</w:t>
      </w:r>
      <w:r w:rsidRPr="005943FC" w:rsidR="002A32AC">
        <w:t>1,401</w:t>
      </w:r>
      <w:r w:rsidRPr="005943FC">
        <w:t>), and then multiplying the product ($</w:t>
      </w:r>
      <w:r w:rsidRPr="005943FC" w:rsidR="0050213D">
        <w:t>4</w:t>
      </w:r>
      <w:r w:rsidRPr="005943FC" w:rsidR="00CE5159">
        <w:t>4</w:t>
      </w:r>
      <w:r w:rsidRPr="005943FC">
        <w:t>,</w:t>
      </w:r>
      <w:r w:rsidRPr="005943FC" w:rsidR="00663A0A">
        <w:t>104</w:t>
      </w:r>
      <w:r w:rsidRPr="005943FC">
        <w:t>) by 1.</w:t>
      </w:r>
      <w:r w:rsidRPr="005943FC" w:rsidR="00F06D47">
        <w:t>428</w:t>
      </w:r>
      <w:r w:rsidRPr="005943FC" w:rsidR="003C6A84">
        <w:t>6</w:t>
      </w:r>
      <w:r w:rsidRPr="005943FC">
        <w:t xml:space="preserve"> to capture benefit costs. The wage for</w:t>
      </w:r>
      <w:r w:rsidRPr="005943FC" w:rsidR="001D5E11">
        <w:t xml:space="preserve"> respondents</w:t>
      </w:r>
      <w:r w:rsidRPr="005943FC" w:rsidR="00D81E5E">
        <w:t xml:space="preserve"> </w:t>
      </w:r>
      <w:r w:rsidRPr="005943FC" w:rsidR="00411628">
        <w:t xml:space="preserve">was </w:t>
      </w:r>
      <w:r w:rsidRPr="005943FC">
        <w:t xml:space="preserve">obtained from the U.S. DOL Bureau of Labor Statistics </w:t>
      </w:r>
      <w:r w:rsidRPr="005943FC" w:rsidR="008B7A70">
        <w:t>Occupational Employment and Wage</w:t>
      </w:r>
      <w:r w:rsidRPr="005943FC" w:rsidR="00651710">
        <w:t>s</w:t>
      </w:r>
      <w:r w:rsidRPr="005943FC" w:rsidR="008B7A70">
        <w:t xml:space="preserve"> (news release </w:t>
      </w:r>
      <w:hyperlink r:id="rId14" w:history="1">
        <w:r w:rsidRPr="005943FC" w:rsidR="009C6119">
          <w:rPr>
            <w:rStyle w:val="Hyperlink"/>
            <w:color w:val="auto"/>
          </w:rPr>
          <w:t>USDL-24-0628</w:t>
        </w:r>
      </w:hyperlink>
      <w:r w:rsidRPr="005943FC" w:rsidR="008B7A70">
        <w:t xml:space="preserve"> released April 202</w:t>
      </w:r>
      <w:r w:rsidRPr="005943FC" w:rsidR="00C51345">
        <w:t>4</w:t>
      </w:r>
      <w:r w:rsidRPr="005943FC" w:rsidR="008B7A70">
        <w:t>)</w:t>
      </w:r>
      <w:r w:rsidRPr="005943FC">
        <w:t>.</w:t>
      </w:r>
      <w:r w:rsidRPr="005943FC" w:rsidR="00411628">
        <w:t xml:space="preserve"> </w:t>
      </w:r>
      <w:r w:rsidRPr="005943FC">
        <w:t xml:space="preserve">According to DOL BLS news release </w:t>
      </w:r>
      <w:hyperlink r:id="rId15">
        <w:r w:rsidRPr="005943FC">
          <w:rPr>
            <w:rStyle w:val="Hyperlink"/>
            <w:color w:val="auto"/>
          </w:rPr>
          <w:t>USDL-</w:t>
        </w:r>
        <w:r w:rsidRPr="005943FC" w:rsidR="00330E6F">
          <w:rPr>
            <w:rStyle w:val="Hyperlink"/>
            <w:color w:val="auto"/>
          </w:rPr>
          <w:t>24-0485</w:t>
        </w:r>
      </w:hyperlink>
      <w:r w:rsidRPr="005943FC" w:rsidR="00D86E7F">
        <w:t xml:space="preserve"> </w:t>
      </w:r>
      <w:r w:rsidRPr="005943FC" w:rsidR="00AF4F68">
        <w:t>(</w:t>
      </w:r>
      <w:r w:rsidRPr="005943FC" w:rsidR="00D86E7F">
        <w:t>released March 2024</w:t>
      </w:r>
      <w:r w:rsidRPr="005943FC" w:rsidR="00AF4F68">
        <w:t>)</w:t>
      </w:r>
      <w:r w:rsidRPr="005943FC" w:rsidR="00D86E7F">
        <w:t>,</w:t>
      </w:r>
      <w:r w:rsidRPr="005943FC">
        <w:t xml:space="preserve"> employee benefits account for 3</w:t>
      </w:r>
      <w:r w:rsidRPr="005943FC" w:rsidR="00113C91">
        <w:t>0</w:t>
      </w:r>
      <w:r w:rsidRPr="005943FC">
        <w:t xml:space="preserve"> percent of employee costs, and wages account for the remaining </w:t>
      </w:r>
      <w:r w:rsidRPr="005943FC" w:rsidR="00113C91">
        <w:t>70</w:t>
      </w:r>
      <w:r w:rsidRPr="005943FC">
        <w:t xml:space="preserve"> percent. Total costs can be calculated as a function of wages using a multiplier of 1.</w:t>
      </w:r>
      <w:r w:rsidRPr="005943FC" w:rsidR="00113C91">
        <w:t>4286</w:t>
      </w:r>
      <w:r w:rsidRPr="005943FC">
        <w:t>.</w:t>
      </w:r>
    </w:p>
    <w:p w:rsidR="00C17CD3" w:rsidRPr="005943FC" w:rsidP="00C17CD3" w14:paraId="656649F6" w14:textId="77777777">
      <w:pPr>
        <w:overflowPunct w:val="0"/>
        <w:autoSpaceDE w:val="0"/>
        <w:autoSpaceDN w:val="0"/>
        <w:adjustRightInd w:val="0"/>
        <w:ind w:left="720"/>
        <w:textAlignment w:val="baseline"/>
      </w:pPr>
    </w:p>
    <w:p w:rsidR="00C17CD3" w:rsidRPr="005943FC" w:rsidP="00C17CD3" w14:paraId="7817B12D" w14:textId="77777777">
      <w:pPr>
        <w:overflowPunct w:val="0"/>
        <w:autoSpaceDE w:val="0"/>
        <w:autoSpaceDN w:val="0"/>
        <w:adjustRightInd w:val="0"/>
        <w:ind w:left="720"/>
        <w:textAlignment w:val="baseline"/>
      </w:pPr>
    </w:p>
    <w:p w:rsidR="006061BD" w:rsidRPr="005943FC" w:rsidP="009124D6" w14:paraId="20B92051" w14:textId="2C421E18">
      <w:pPr>
        <w:pStyle w:val="Heading2"/>
      </w:pPr>
      <w:r w:rsidRPr="005943FC">
        <w:t xml:space="preserve">13. </w:t>
      </w:r>
      <w:r w:rsidRPr="005943FC" w:rsidR="00FD1390">
        <w:t xml:space="preserve"> </w:t>
      </w:r>
      <w:r w:rsidRPr="005943FC">
        <w:t>Provide estimate</w:t>
      </w:r>
      <w:r w:rsidRPr="005943FC" w:rsidR="00BC70C1">
        <w:t>s</w:t>
      </w:r>
      <w:r w:rsidRPr="005943FC">
        <w:t xml:space="preserve"> of the total annual cost burden to respondents or recordkeepers resulting from the collection of information. (</w:t>
      </w:r>
      <w:r w:rsidRPr="005943FC" w:rsidR="00400A88">
        <w:t xml:space="preserve">Do </w:t>
      </w:r>
      <w:r w:rsidRPr="005943FC">
        <w:t>not include the cost of any hour burden</w:t>
      </w:r>
      <w:r w:rsidRPr="005943FC" w:rsidR="001D5686">
        <w:t xml:space="preserve"> </w:t>
      </w:r>
      <w:r w:rsidRPr="005943FC">
        <w:t>in items 12 and 14).</w:t>
      </w:r>
      <w:r w:rsidRPr="005943FC" w:rsidR="00BC70C1">
        <w:t xml:space="preserve"> </w:t>
      </w:r>
      <w:r w:rsidRPr="005943FC">
        <w:t>The cost estimate</w:t>
      </w:r>
      <w:r w:rsidRPr="005943FC" w:rsidR="00BC70C1">
        <w:t>s</w:t>
      </w:r>
      <w:r w:rsidRPr="005943FC">
        <w:t xml:space="preserve"> should be split into two components: (a) a total capital and start-up cost component (annualized over its expected useful life); and (b) a total operation and maintenance and purchase of services component.</w:t>
      </w:r>
      <w:bookmarkEnd w:id="39"/>
      <w:bookmarkEnd w:id="40"/>
      <w:bookmarkEnd w:id="41"/>
    </w:p>
    <w:p w:rsidR="001C3570" w:rsidRPr="005943FC" w:rsidP="00C17CD3" w14:paraId="79197D1E" w14:textId="77777777">
      <w:r w:rsidRPr="005943FC">
        <w:t>There are no capital/</w:t>
      </w:r>
      <w:r w:rsidRPr="005943FC" w:rsidR="00372B0C">
        <w:t>start-up</w:t>
      </w:r>
      <w:r w:rsidRPr="005943FC">
        <w:t xml:space="preserve"> costs or ongoing operations and maintenance costs </w:t>
      </w:r>
      <w:r w:rsidRPr="005943FC" w:rsidR="001D5686">
        <w:t xml:space="preserve">for respondents or record keepers </w:t>
      </w:r>
      <w:r w:rsidRPr="005943FC">
        <w:t>associated with this information collection.</w:t>
      </w:r>
      <w:bookmarkStart w:id="42" w:name="_Toc120517339"/>
      <w:bookmarkStart w:id="43" w:name="_Toc133308566"/>
      <w:bookmarkStart w:id="44" w:name="_Toc143941129"/>
    </w:p>
    <w:p w:rsidR="00C17CD3" w:rsidRPr="005943FC" w:rsidP="00C17CD3" w14:paraId="0FD1511B" w14:textId="77777777"/>
    <w:p w:rsidR="00C17CD3" w:rsidRPr="005943FC" w:rsidP="00C17CD3" w14:paraId="5081749F" w14:textId="77777777"/>
    <w:p w:rsidR="00485288" w:rsidRPr="005943FC" w:rsidP="009124D6" w14:paraId="49C18FCE" w14:textId="2F198426">
      <w:pPr>
        <w:pStyle w:val="Heading2"/>
      </w:pPr>
      <w:r w:rsidRPr="005943FC">
        <w:t xml:space="preserve">14. </w:t>
      </w:r>
      <w:r w:rsidRPr="005943FC" w:rsidR="00FD1390">
        <w:t xml:space="preserve"> </w:t>
      </w:r>
      <w:r w:rsidRPr="005943FC">
        <w:t>P</w:t>
      </w:r>
      <w:r w:rsidRPr="005943FC" w:rsidR="006061BD">
        <w:t xml:space="preserve">rovide estimates of annualized cost to the </w:t>
      </w:r>
      <w:r w:rsidRPr="005943FC" w:rsidR="00972689">
        <w:t>F</w:t>
      </w:r>
      <w:r w:rsidRPr="005943FC" w:rsidR="006061BD">
        <w:t>ederal government.</w:t>
      </w:r>
      <w:r w:rsidRPr="005943FC" w:rsidR="00954C8B">
        <w:t xml:space="preserve"> P</w:t>
      </w:r>
      <w:r w:rsidRPr="005943FC" w:rsidR="006061BD">
        <w:t>rovide a description of the method used to estimate cost</w:t>
      </w:r>
      <w:r w:rsidRPr="005943FC" w:rsidR="00CC0B2C">
        <w:t xml:space="preserve"> </w:t>
      </w:r>
      <w:r w:rsidRPr="005943FC" w:rsidR="006061BD">
        <w:t>and any other expense that would not have been incurred without this collection of information.</w:t>
      </w:r>
      <w:bookmarkEnd w:id="42"/>
      <w:bookmarkEnd w:id="43"/>
      <w:bookmarkEnd w:id="44"/>
    </w:p>
    <w:p w:rsidR="001D5686" w:rsidRPr="005943FC" w:rsidP="00C17CD3" w14:paraId="23F9F4C6" w14:textId="60C042AA">
      <w:r w:rsidRPr="005943FC">
        <w:t xml:space="preserve">See APHIS 79. </w:t>
      </w:r>
      <w:r w:rsidRPr="005943FC" w:rsidR="005803F7">
        <w:t xml:space="preserve">The estimated cost to the Federal Government is </w:t>
      </w:r>
      <w:r w:rsidRPr="005943FC" w:rsidR="00785844">
        <w:t>$</w:t>
      </w:r>
      <w:r w:rsidRPr="005943FC" w:rsidR="00637C85">
        <w:t>2</w:t>
      </w:r>
      <w:r w:rsidRPr="005943FC" w:rsidR="003863FF">
        <w:t>5</w:t>
      </w:r>
      <w:r w:rsidRPr="005943FC" w:rsidR="003A3F88">
        <w:t>2</w:t>
      </w:r>
      <w:r w:rsidRPr="005943FC" w:rsidR="004973B2">
        <w:t>,</w:t>
      </w:r>
      <w:r w:rsidRPr="005943FC" w:rsidR="003A3F88">
        <w:t>530</w:t>
      </w:r>
      <w:r w:rsidRPr="005943FC" w:rsidR="00785844">
        <w:t>.</w:t>
      </w:r>
      <w:bookmarkStart w:id="45" w:name="_Toc120517340"/>
      <w:bookmarkStart w:id="46" w:name="_Toc133308567"/>
      <w:bookmarkStart w:id="47" w:name="_Toc143941130"/>
    </w:p>
    <w:p w:rsidR="00C17CD3" w:rsidRPr="005943FC" w:rsidP="00C17CD3" w14:paraId="233DA411" w14:textId="77777777"/>
    <w:p w:rsidR="00C17CD3" w:rsidRPr="005943FC" w:rsidP="00C17CD3" w14:paraId="71B87995" w14:textId="77777777"/>
    <w:p w:rsidR="00485288" w:rsidRPr="005943FC" w:rsidP="009124D6" w14:paraId="184A3B18" w14:textId="7FC3B9A9">
      <w:pPr>
        <w:pStyle w:val="Heading2"/>
      </w:pPr>
      <w:r w:rsidRPr="005943FC">
        <w:t xml:space="preserve">15. </w:t>
      </w:r>
      <w:r w:rsidRPr="005943FC" w:rsidR="00BC622A">
        <w:t xml:space="preserve"> </w:t>
      </w:r>
      <w:r w:rsidRPr="005943FC">
        <w:t xml:space="preserve">Explain the reasons for any program changes or adjustments reported in items 13 or 14 of the OMB </w:t>
      </w:r>
      <w:r w:rsidRPr="005943FC" w:rsidR="00972689">
        <w:t>F</w:t>
      </w:r>
      <w:r w:rsidRPr="005943FC">
        <w:t>orm 83-I.</w:t>
      </w:r>
      <w:bookmarkEnd w:id="45"/>
      <w:bookmarkEnd w:id="46"/>
      <w:bookmarkEnd w:id="47"/>
    </w:p>
    <w:p w:rsidR="00C17CD3" w:rsidRPr="005943FC" w:rsidP="00C17CD3" w14:paraId="1CF3E4E5" w14:textId="710C4F09">
      <w:bookmarkStart w:id="48" w:name="_Toc120517341"/>
      <w:bookmarkStart w:id="49" w:name="_Toc133308568"/>
      <w:bookmarkStart w:id="50" w:name="_Toc143941131"/>
      <w:r w:rsidRPr="005943FC">
        <w:t xml:space="preserve">This is a new information collection request containing an estimated </w:t>
      </w:r>
      <w:r w:rsidRPr="005943FC" w:rsidR="00B47C6A">
        <w:t>6,667</w:t>
      </w:r>
      <w:r w:rsidRPr="005943FC">
        <w:t xml:space="preserve"> respondents, </w:t>
      </w:r>
      <w:r w:rsidRPr="005943FC" w:rsidR="0084669A">
        <w:t>6,667</w:t>
      </w:r>
      <w:r w:rsidRPr="005943FC">
        <w:t xml:space="preserve"> responses, and </w:t>
      </w:r>
      <w:r w:rsidRPr="005943FC" w:rsidR="0084669A">
        <w:t>1,401</w:t>
      </w:r>
      <w:r w:rsidRPr="005943FC">
        <w:t xml:space="preserve"> hours of burden.</w:t>
      </w:r>
      <w:r w:rsidRPr="005943FC" w:rsidR="0084669A">
        <w:t xml:space="preserve"> </w:t>
      </w:r>
      <w:r w:rsidRPr="005943FC" w:rsidR="001A634F">
        <w:t xml:space="preserve">The </w:t>
      </w:r>
      <w:r w:rsidRPr="005943FC" w:rsidR="00423464">
        <w:t xml:space="preserve">estimated </w:t>
      </w:r>
      <w:r w:rsidRPr="005943FC" w:rsidR="008B056D">
        <w:t>numbers</w:t>
      </w:r>
      <w:r w:rsidRPr="005943FC" w:rsidR="001A634F">
        <w:t xml:space="preserve"> </w:t>
      </w:r>
      <w:r w:rsidRPr="005943FC" w:rsidR="00423464">
        <w:t xml:space="preserve">of </w:t>
      </w:r>
      <w:r w:rsidRPr="005943FC" w:rsidR="001A634F">
        <w:t xml:space="preserve">respondents, responses, and hours of burden include both respondents and nonrespondents. </w:t>
      </w:r>
      <w:r w:rsidRPr="005943FC">
        <w:t xml:space="preserve">After the 60-day Federal Register public comment period closed, the </w:t>
      </w:r>
      <w:r w:rsidRPr="005943FC" w:rsidR="0084669A">
        <w:t>Human Dimensions Unit</w:t>
      </w:r>
      <w:r w:rsidRPr="005943FC">
        <w:t xml:space="preserve"> internally retested for estimated questionnaire response time and determined the original </w:t>
      </w:r>
      <w:r w:rsidRPr="002B7293">
        <w:t>estimate was too high.</w:t>
      </w:r>
      <w:r w:rsidRPr="002B7293" w:rsidR="0084669A">
        <w:t xml:space="preserve"> </w:t>
      </w:r>
      <w:r w:rsidRPr="002B7293" w:rsidR="005943FC">
        <w:t>Due to program changes, t</w:t>
      </w:r>
      <w:r w:rsidRPr="002B7293">
        <w:t>he burden per response was reduced from 30 minutes to 15 minutes.</w:t>
      </w:r>
    </w:p>
    <w:p w:rsidR="00C17CD3" w:rsidRPr="005943FC" w:rsidP="00C17CD3" w14:paraId="6A951980" w14:textId="77777777"/>
    <w:p w:rsidR="00024397" w:rsidRPr="005943FC" w:rsidP="00C17CD3" w14:paraId="43ABC202" w14:textId="77777777"/>
    <w:p w:rsidR="00485288" w:rsidRPr="005943FC" w:rsidP="009124D6" w14:paraId="23F83533" w14:textId="385C7591">
      <w:pPr>
        <w:pStyle w:val="Heading2"/>
      </w:pPr>
      <w:r w:rsidRPr="005943FC">
        <w:t xml:space="preserve">16. </w:t>
      </w:r>
      <w:r w:rsidRPr="005943FC" w:rsidR="00FD1390">
        <w:t xml:space="preserve"> </w:t>
      </w:r>
      <w:r w:rsidRPr="005943FC" w:rsidR="006061BD">
        <w:t xml:space="preserve">For collections of information whose results </w:t>
      </w:r>
      <w:r w:rsidRPr="005943FC" w:rsidR="00972689">
        <w:t xml:space="preserve">are planned to be </w:t>
      </w:r>
      <w:r w:rsidRPr="005943FC" w:rsidR="006061BD">
        <w:t>published, outline plans for tabulation</w:t>
      </w:r>
      <w:r w:rsidRPr="005943FC" w:rsidR="00972689">
        <w:t xml:space="preserve"> </w:t>
      </w:r>
      <w:r w:rsidRPr="005943FC" w:rsidR="006061BD">
        <w:t>and publication.</w:t>
      </w:r>
      <w:bookmarkEnd w:id="48"/>
      <w:bookmarkEnd w:id="49"/>
      <w:bookmarkEnd w:id="50"/>
    </w:p>
    <w:p w:rsidR="00312EF1" w:rsidRPr="005943FC" w:rsidP="00B112F5" w14:paraId="03F5AE51" w14:textId="77EC30A4">
      <w:pPr>
        <w:spacing w:after="240"/>
      </w:pPr>
      <w:r w:rsidRPr="005943FC">
        <w:t xml:space="preserve">Information from this survey will be </w:t>
      </w:r>
      <w:r w:rsidRPr="005943FC" w:rsidR="0001209A">
        <w:t xml:space="preserve">summarized </w:t>
      </w:r>
      <w:r w:rsidRPr="005943FC">
        <w:t xml:space="preserve">immediately following </w:t>
      </w:r>
      <w:r w:rsidRPr="005943FC" w:rsidR="001A156E">
        <w:t>the</w:t>
      </w:r>
      <w:r w:rsidRPr="005943FC">
        <w:t xml:space="preserve"> </w:t>
      </w:r>
      <w:r w:rsidRPr="005943FC" w:rsidR="0001209A">
        <w:t>c</w:t>
      </w:r>
      <w:r w:rsidRPr="005943FC">
        <w:t>ollection</w:t>
      </w:r>
      <w:r w:rsidRPr="005943FC" w:rsidR="001A156E">
        <w:t>, editing,</w:t>
      </w:r>
      <w:r w:rsidRPr="005943FC">
        <w:t xml:space="preserve"> </w:t>
      </w:r>
      <w:r w:rsidRPr="005943FC" w:rsidR="0001209A">
        <w:t xml:space="preserve">and </w:t>
      </w:r>
      <w:r w:rsidRPr="005943FC" w:rsidR="0016588A">
        <w:t>validation</w:t>
      </w:r>
      <w:r w:rsidRPr="005943FC" w:rsidR="00627BAE">
        <w:t xml:space="preserve"> of the</w:t>
      </w:r>
      <w:r w:rsidRPr="005943FC" w:rsidR="004F0B18">
        <w:t xml:space="preserve"> </w:t>
      </w:r>
      <w:r w:rsidRPr="005943FC" w:rsidR="001A156E">
        <w:t>data</w:t>
      </w:r>
      <w:r w:rsidRPr="005943FC">
        <w:t>.</w:t>
      </w:r>
      <w:r w:rsidRPr="005943FC" w:rsidR="00E30C54">
        <w:t xml:space="preserve"> </w:t>
      </w:r>
      <w:r w:rsidRPr="005943FC" w:rsidR="00A8136B">
        <w:t>D</w:t>
      </w:r>
      <w:r w:rsidRPr="005943FC">
        <w:t xml:space="preserve">ata will be </w:t>
      </w:r>
      <w:r w:rsidRPr="005943FC" w:rsidR="00B112F5">
        <w:t>stored as</w:t>
      </w:r>
      <w:r w:rsidRPr="005943FC" w:rsidR="00991D03">
        <w:t xml:space="preserve"> CVS </w:t>
      </w:r>
      <w:r w:rsidRPr="005943FC" w:rsidR="00B112F5">
        <w:t>and/</w:t>
      </w:r>
      <w:r w:rsidRPr="005943FC" w:rsidR="00991D03">
        <w:t>or Excel</w:t>
      </w:r>
      <w:r w:rsidRPr="005943FC" w:rsidR="00B112F5">
        <w:t xml:space="preserve"> files</w:t>
      </w:r>
      <w:r w:rsidRPr="005943FC">
        <w:t xml:space="preserve">, and statistical calculations will be </w:t>
      </w:r>
      <w:r w:rsidRPr="005943FC" w:rsidR="009B4E1B">
        <w:t>performed,</w:t>
      </w:r>
      <w:r w:rsidRPr="005943FC">
        <w:t xml:space="preserve"> e.g., descriptive statistics</w:t>
      </w:r>
      <w:r w:rsidRPr="005943FC" w:rsidR="00B0502B">
        <w:t xml:space="preserve">, </w:t>
      </w:r>
      <w:r w:rsidRPr="005943FC" w:rsidR="00DD70EF">
        <w:t>significance testing, correlations, and regression</w:t>
      </w:r>
      <w:r w:rsidRPr="005943FC" w:rsidR="00B028BD">
        <w:t xml:space="preserve"> analysis</w:t>
      </w:r>
      <w:r w:rsidRPr="005943FC">
        <w:t>.</w:t>
      </w:r>
      <w:r w:rsidRPr="005943FC" w:rsidR="00954C8B">
        <w:t xml:space="preserve"> </w:t>
      </w:r>
      <w:r w:rsidRPr="005943FC" w:rsidR="00122CB4">
        <w:t>SPSS Statistics</w:t>
      </w:r>
      <w:r w:rsidRPr="005943FC" w:rsidR="00F9689B">
        <w:t xml:space="preserve"> or </w:t>
      </w:r>
      <w:r w:rsidRPr="005943FC" w:rsidR="00122CB4">
        <w:t xml:space="preserve">R </w:t>
      </w:r>
      <w:r w:rsidRPr="005943FC" w:rsidR="002C1628">
        <w:t xml:space="preserve">software will be used to </w:t>
      </w:r>
      <w:r w:rsidRPr="005943FC" w:rsidR="00FC5489">
        <w:t xml:space="preserve">analyze </w:t>
      </w:r>
      <w:r w:rsidRPr="005943FC" w:rsidR="007870E5">
        <w:t xml:space="preserve">the </w:t>
      </w:r>
      <w:r w:rsidRPr="005943FC" w:rsidR="0053537C">
        <w:t>data</w:t>
      </w:r>
      <w:r w:rsidRPr="005943FC" w:rsidR="001E123C">
        <w:t>.</w:t>
      </w:r>
    </w:p>
    <w:p w:rsidR="001D5686" w:rsidRPr="005943FC" w:rsidP="00B112F5" w14:paraId="2C65A57B" w14:textId="53300821">
      <w:pPr>
        <w:spacing w:after="240"/>
      </w:pPr>
      <w:bookmarkStart w:id="51" w:name="_Toc120517342"/>
      <w:bookmarkStart w:id="52" w:name="_Toc133308569"/>
      <w:bookmarkStart w:id="53" w:name="_Toc143941132"/>
      <w:r w:rsidRPr="005943FC">
        <w:t>The</w:t>
      </w:r>
      <w:r w:rsidRPr="005943FC" w:rsidR="000721DD">
        <w:t>se analyses</w:t>
      </w:r>
      <w:r w:rsidRPr="005943FC">
        <w:t xml:space="preserve"> </w:t>
      </w:r>
      <w:r w:rsidRPr="005943FC" w:rsidR="00374146">
        <w:t>will be published in one or more</w:t>
      </w:r>
      <w:r w:rsidRPr="005943FC" w:rsidR="009F73A9">
        <w:t xml:space="preserve"> articles in peer-reviewed journals</w:t>
      </w:r>
      <w:r w:rsidRPr="005943FC">
        <w:t>. Additionally, all data collected</w:t>
      </w:r>
      <w:r w:rsidRPr="005943FC" w:rsidR="009F73A9">
        <w:t xml:space="preserve"> </w:t>
      </w:r>
      <w:r w:rsidRPr="005943FC" w:rsidR="0077687D">
        <w:t xml:space="preserve">in this study </w:t>
      </w:r>
      <w:r w:rsidRPr="005943FC" w:rsidR="009F73A9">
        <w:t>and used in peer-revised publications</w:t>
      </w:r>
      <w:r w:rsidRPr="005943FC">
        <w:t xml:space="preserve"> will be made available to the public per </w:t>
      </w:r>
      <w:r w:rsidRPr="005943FC" w:rsidR="008C72CC">
        <w:t xml:space="preserve">the </w:t>
      </w:r>
      <w:hyperlink r:id="rId8" w:history="1">
        <w:r w:rsidRPr="005943FC" w:rsidR="00702266">
          <w:rPr>
            <w:rStyle w:val="Hyperlink"/>
            <w:color w:val="auto"/>
          </w:rPr>
          <w:t xml:space="preserve">USDA </w:t>
        </w:r>
        <w:r w:rsidRPr="005943FC" w:rsidR="00231D1D">
          <w:rPr>
            <w:rStyle w:val="Hyperlink"/>
            <w:color w:val="auto"/>
          </w:rPr>
          <w:t>Departmental Regulation 1020-006</w:t>
        </w:r>
      </w:hyperlink>
      <w:r w:rsidRPr="005943FC">
        <w:t>.</w:t>
      </w:r>
    </w:p>
    <w:p w:rsidR="006E7E52" w:rsidRPr="005943FC" w:rsidP="00B05EA1" w14:paraId="0D009241" w14:textId="27C52D6E">
      <w:pPr>
        <w:ind w:left="1260"/>
      </w:pPr>
      <w:r w:rsidRPr="005943FC">
        <w:t xml:space="preserve">Table </w:t>
      </w:r>
      <w:r w:rsidRPr="005943FC" w:rsidR="00682447">
        <w:t>1</w:t>
      </w:r>
      <w:r w:rsidRPr="005943FC">
        <w:t xml:space="preserve">: </w:t>
      </w:r>
      <w:r w:rsidRPr="005943FC" w:rsidR="00552D39">
        <w:t>Project Timetable</w:t>
      </w:r>
    </w:p>
    <w:tbl>
      <w:tblPr>
        <w:tblStyle w:val="TableGrid"/>
        <w:tblW w:w="0" w:type="auto"/>
        <w:jc w:val="center"/>
        <w:tblLook w:val="04A0"/>
      </w:tblPr>
      <w:tblGrid>
        <w:gridCol w:w="3505"/>
        <w:gridCol w:w="3330"/>
      </w:tblGrid>
      <w:tr w14:paraId="4DC6CE4B" w14:textId="77777777" w:rsidTr="00D416BA">
        <w:tblPrEx>
          <w:tblW w:w="0" w:type="auto"/>
          <w:jc w:val="center"/>
          <w:tblLook w:val="04A0"/>
        </w:tblPrEx>
        <w:trPr>
          <w:trHeight w:val="224"/>
          <w:jc w:val="center"/>
        </w:trPr>
        <w:tc>
          <w:tcPr>
            <w:tcW w:w="3505" w:type="dxa"/>
            <w:shd w:val="clear" w:color="auto" w:fill="E7E6E6" w:themeFill="background2"/>
            <w:vAlign w:val="center"/>
          </w:tcPr>
          <w:p w:rsidR="006E7E52" w:rsidRPr="005943FC" w:rsidP="004309A8" w14:paraId="4E3AC160" w14:textId="76A9F13C">
            <w:pPr>
              <w:jc w:val="center"/>
            </w:pPr>
            <w:r w:rsidRPr="005943FC">
              <w:t>A</w:t>
            </w:r>
            <w:r w:rsidRPr="005943FC">
              <w:t>ctivity</w:t>
            </w:r>
          </w:p>
        </w:tc>
        <w:tc>
          <w:tcPr>
            <w:tcW w:w="3330" w:type="dxa"/>
            <w:shd w:val="clear" w:color="auto" w:fill="E7E6E6" w:themeFill="background2"/>
            <w:vAlign w:val="center"/>
          </w:tcPr>
          <w:p w:rsidR="006E7E52" w:rsidRPr="005943FC" w:rsidP="004309A8" w14:paraId="3F196F12" w14:textId="24896BF6">
            <w:pPr>
              <w:jc w:val="center"/>
            </w:pPr>
            <w:r w:rsidRPr="005943FC">
              <w:t>Time Scheduled</w:t>
            </w:r>
          </w:p>
        </w:tc>
      </w:tr>
      <w:tr w14:paraId="728EF243" w14:textId="77777777" w:rsidTr="00D416BA">
        <w:tblPrEx>
          <w:tblW w:w="0" w:type="auto"/>
          <w:jc w:val="center"/>
          <w:tblLook w:val="04A0"/>
        </w:tblPrEx>
        <w:trPr>
          <w:jc w:val="center"/>
        </w:trPr>
        <w:tc>
          <w:tcPr>
            <w:tcW w:w="3505" w:type="dxa"/>
            <w:vAlign w:val="center"/>
          </w:tcPr>
          <w:p w:rsidR="006E7E52" w:rsidRPr="005943FC" w:rsidP="004309A8" w14:paraId="5EE4FB65" w14:textId="373E90B6">
            <w:pPr>
              <w:rPr>
                <w:sz w:val="22"/>
                <w:szCs w:val="22"/>
              </w:rPr>
            </w:pPr>
            <w:r w:rsidRPr="005943FC">
              <w:rPr>
                <w:sz w:val="22"/>
                <w:szCs w:val="22"/>
              </w:rPr>
              <w:t>Email invitation sent to respondents</w:t>
            </w:r>
          </w:p>
        </w:tc>
        <w:tc>
          <w:tcPr>
            <w:tcW w:w="3330" w:type="dxa"/>
            <w:vAlign w:val="center"/>
          </w:tcPr>
          <w:p w:rsidR="006E7E52" w:rsidRPr="005943FC" w:rsidP="004309A8" w14:paraId="118D3DF7" w14:textId="3E274ED0">
            <w:pPr>
              <w:rPr>
                <w:sz w:val="22"/>
                <w:szCs w:val="22"/>
              </w:rPr>
            </w:pPr>
            <w:r w:rsidRPr="005943FC">
              <w:rPr>
                <w:sz w:val="22"/>
                <w:szCs w:val="22"/>
              </w:rPr>
              <w:t>1-30 days after OMB approval</w:t>
            </w:r>
          </w:p>
        </w:tc>
      </w:tr>
      <w:tr w14:paraId="14AA6573" w14:textId="77777777" w:rsidTr="00D416BA">
        <w:tblPrEx>
          <w:tblW w:w="0" w:type="auto"/>
          <w:jc w:val="center"/>
          <w:tblLook w:val="04A0"/>
        </w:tblPrEx>
        <w:trPr>
          <w:jc w:val="center"/>
        </w:trPr>
        <w:tc>
          <w:tcPr>
            <w:tcW w:w="3505" w:type="dxa"/>
            <w:vAlign w:val="center"/>
          </w:tcPr>
          <w:p w:rsidR="006E7E52" w:rsidRPr="005943FC" w:rsidP="004309A8" w14:paraId="70F0E3C1" w14:textId="5B807351">
            <w:pPr>
              <w:rPr>
                <w:sz w:val="22"/>
                <w:szCs w:val="22"/>
              </w:rPr>
            </w:pPr>
            <w:r w:rsidRPr="005943FC">
              <w:rPr>
                <w:sz w:val="22"/>
                <w:szCs w:val="22"/>
              </w:rPr>
              <w:t>Online data collection</w:t>
            </w:r>
          </w:p>
        </w:tc>
        <w:tc>
          <w:tcPr>
            <w:tcW w:w="3330" w:type="dxa"/>
            <w:vAlign w:val="center"/>
          </w:tcPr>
          <w:p w:rsidR="006E7E52" w:rsidRPr="005943FC" w:rsidP="004309A8" w14:paraId="645E6736" w14:textId="1425E011">
            <w:pPr>
              <w:rPr>
                <w:sz w:val="22"/>
                <w:szCs w:val="22"/>
              </w:rPr>
            </w:pPr>
            <w:r w:rsidRPr="005943FC">
              <w:rPr>
                <w:sz w:val="22"/>
                <w:szCs w:val="22"/>
              </w:rPr>
              <w:t>1-30 days after OMB approval</w:t>
            </w:r>
          </w:p>
        </w:tc>
      </w:tr>
      <w:tr w14:paraId="11F10A38" w14:textId="77777777" w:rsidTr="00D416BA">
        <w:tblPrEx>
          <w:tblW w:w="0" w:type="auto"/>
          <w:jc w:val="center"/>
          <w:tblLook w:val="04A0"/>
        </w:tblPrEx>
        <w:trPr>
          <w:jc w:val="center"/>
        </w:trPr>
        <w:tc>
          <w:tcPr>
            <w:tcW w:w="3505" w:type="dxa"/>
            <w:vAlign w:val="center"/>
          </w:tcPr>
          <w:p w:rsidR="006E7E52" w:rsidRPr="005943FC" w:rsidP="004309A8" w14:paraId="6802B6A8" w14:textId="1EFE99C2">
            <w:pPr>
              <w:rPr>
                <w:sz w:val="22"/>
                <w:szCs w:val="22"/>
              </w:rPr>
            </w:pPr>
            <w:r w:rsidRPr="005943FC">
              <w:rPr>
                <w:sz w:val="22"/>
                <w:szCs w:val="22"/>
              </w:rPr>
              <w:t>Completed survey</w:t>
            </w:r>
          </w:p>
        </w:tc>
        <w:tc>
          <w:tcPr>
            <w:tcW w:w="3330" w:type="dxa"/>
            <w:vAlign w:val="center"/>
          </w:tcPr>
          <w:p w:rsidR="006E7E52" w:rsidRPr="005943FC" w:rsidP="004309A8" w14:paraId="4B26289E" w14:textId="299B4AF0">
            <w:pPr>
              <w:rPr>
                <w:sz w:val="22"/>
                <w:szCs w:val="22"/>
              </w:rPr>
            </w:pPr>
            <w:r w:rsidRPr="005943FC">
              <w:rPr>
                <w:sz w:val="22"/>
                <w:szCs w:val="22"/>
              </w:rPr>
              <w:t>30-45 days after OMB approval</w:t>
            </w:r>
          </w:p>
        </w:tc>
      </w:tr>
      <w:tr w14:paraId="12183236" w14:textId="77777777" w:rsidTr="00D416BA">
        <w:tblPrEx>
          <w:tblW w:w="0" w:type="auto"/>
          <w:jc w:val="center"/>
          <w:tblLook w:val="04A0"/>
        </w:tblPrEx>
        <w:trPr>
          <w:jc w:val="center"/>
        </w:trPr>
        <w:tc>
          <w:tcPr>
            <w:tcW w:w="3505" w:type="dxa"/>
            <w:vAlign w:val="center"/>
          </w:tcPr>
          <w:p w:rsidR="006E7E52" w:rsidRPr="005943FC" w:rsidP="004309A8" w14:paraId="6721D17F" w14:textId="48284C74">
            <w:pPr>
              <w:rPr>
                <w:sz w:val="22"/>
                <w:szCs w:val="22"/>
              </w:rPr>
            </w:pPr>
            <w:r w:rsidRPr="005943FC">
              <w:rPr>
                <w:sz w:val="22"/>
                <w:szCs w:val="22"/>
              </w:rPr>
              <w:t>Validation</w:t>
            </w:r>
          </w:p>
        </w:tc>
        <w:tc>
          <w:tcPr>
            <w:tcW w:w="3330" w:type="dxa"/>
            <w:vAlign w:val="center"/>
          </w:tcPr>
          <w:p w:rsidR="006E7E52" w:rsidRPr="005943FC" w:rsidP="004309A8" w14:paraId="176ED619" w14:textId="20A3E91D">
            <w:pPr>
              <w:rPr>
                <w:sz w:val="22"/>
                <w:szCs w:val="22"/>
              </w:rPr>
            </w:pPr>
            <w:r w:rsidRPr="005943FC">
              <w:rPr>
                <w:sz w:val="22"/>
                <w:szCs w:val="22"/>
              </w:rPr>
              <w:t>45-55 days after OMB approval</w:t>
            </w:r>
          </w:p>
        </w:tc>
      </w:tr>
      <w:tr w14:paraId="1901CADB" w14:textId="77777777" w:rsidTr="00D416BA">
        <w:tblPrEx>
          <w:tblW w:w="0" w:type="auto"/>
          <w:jc w:val="center"/>
          <w:tblLook w:val="04A0"/>
        </w:tblPrEx>
        <w:trPr>
          <w:jc w:val="center"/>
        </w:trPr>
        <w:tc>
          <w:tcPr>
            <w:tcW w:w="3505" w:type="dxa"/>
            <w:vAlign w:val="center"/>
          </w:tcPr>
          <w:p w:rsidR="006E7E52" w:rsidRPr="005943FC" w:rsidP="004309A8" w14:paraId="454AECC7" w14:textId="27D36FE3">
            <w:pPr>
              <w:rPr>
                <w:sz w:val="22"/>
                <w:szCs w:val="22"/>
              </w:rPr>
            </w:pPr>
            <w:r w:rsidRPr="005943FC">
              <w:rPr>
                <w:sz w:val="22"/>
                <w:szCs w:val="22"/>
              </w:rPr>
              <w:t>Data analysis</w:t>
            </w:r>
          </w:p>
        </w:tc>
        <w:tc>
          <w:tcPr>
            <w:tcW w:w="3330" w:type="dxa"/>
            <w:vAlign w:val="center"/>
          </w:tcPr>
          <w:p w:rsidR="006E7E52" w:rsidRPr="005943FC" w:rsidP="00C730F3" w14:paraId="666A59BE" w14:textId="6431CA9C">
            <w:pPr>
              <w:rPr>
                <w:sz w:val="22"/>
                <w:szCs w:val="22"/>
              </w:rPr>
            </w:pPr>
            <w:r w:rsidRPr="005943FC">
              <w:rPr>
                <w:sz w:val="22"/>
                <w:szCs w:val="22"/>
              </w:rPr>
              <w:t>55-</w:t>
            </w:r>
            <w:r w:rsidRPr="005943FC" w:rsidR="00CD5AB0">
              <w:rPr>
                <w:sz w:val="22"/>
                <w:szCs w:val="22"/>
              </w:rPr>
              <w:t>150</w:t>
            </w:r>
            <w:r w:rsidRPr="005943FC">
              <w:rPr>
                <w:sz w:val="22"/>
                <w:szCs w:val="22"/>
              </w:rPr>
              <w:t xml:space="preserve"> days after OMB approval</w:t>
            </w:r>
          </w:p>
        </w:tc>
      </w:tr>
      <w:tr w14:paraId="59B7799B" w14:textId="77777777" w:rsidTr="00D416BA">
        <w:tblPrEx>
          <w:tblW w:w="0" w:type="auto"/>
          <w:jc w:val="center"/>
          <w:tblLook w:val="04A0"/>
        </w:tblPrEx>
        <w:trPr>
          <w:jc w:val="center"/>
        </w:trPr>
        <w:tc>
          <w:tcPr>
            <w:tcW w:w="3505" w:type="dxa"/>
            <w:vAlign w:val="center"/>
          </w:tcPr>
          <w:p w:rsidR="00D416BA" w:rsidRPr="005943FC" w:rsidP="00D416BA" w14:paraId="74CFFE8F" w14:textId="2769E959">
            <w:pPr>
              <w:rPr>
                <w:sz w:val="22"/>
                <w:szCs w:val="22"/>
              </w:rPr>
            </w:pPr>
            <w:r w:rsidRPr="005943FC">
              <w:rPr>
                <w:sz w:val="22"/>
                <w:szCs w:val="22"/>
              </w:rPr>
              <w:t>Peer-review manuscripts</w:t>
            </w:r>
          </w:p>
        </w:tc>
        <w:tc>
          <w:tcPr>
            <w:tcW w:w="3330" w:type="dxa"/>
            <w:vAlign w:val="center"/>
          </w:tcPr>
          <w:p w:rsidR="00D416BA" w:rsidRPr="005943FC" w:rsidP="00D416BA" w14:paraId="6A65AD55" w14:textId="4F14FF7A">
            <w:pPr>
              <w:rPr>
                <w:sz w:val="22"/>
                <w:szCs w:val="22"/>
              </w:rPr>
            </w:pPr>
            <w:r w:rsidRPr="005943FC">
              <w:rPr>
                <w:sz w:val="22"/>
                <w:szCs w:val="22"/>
              </w:rPr>
              <w:t>150-730 days after OMB approval</w:t>
            </w:r>
          </w:p>
        </w:tc>
      </w:tr>
    </w:tbl>
    <w:p w:rsidR="00C17CD3" w:rsidRPr="005943FC" w:rsidP="00C17CD3" w14:paraId="2DFB1F8F" w14:textId="77777777"/>
    <w:p w:rsidR="00C17CD3" w:rsidRPr="005943FC" w:rsidP="00C17CD3" w14:paraId="2A492652" w14:textId="77777777"/>
    <w:p w:rsidR="00485288" w:rsidRPr="005943FC" w:rsidP="00C17CD3" w14:paraId="1A522C6D" w14:textId="15F67091">
      <w:pPr>
        <w:pStyle w:val="Heading2"/>
      </w:pPr>
      <w:r w:rsidRPr="005943FC">
        <w:t xml:space="preserve">17. </w:t>
      </w:r>
      <w:r w:rsidRPr="005943FC" w:rsidR="00FD1390">
        <w:t xml:space="preserve"> </w:t>
      </w:r>
      <w:r w:rsidRPr="005943FC">
        <w:t>If seeking approval to not display the expiration date for OMB approval of the information collection, explain the reasons that display would be inappropriate.</w:t>
      </w:r>
      <w:bookmarkEnd w:id="51"/>
      <w:bookmarkEnd w:id="52"/>
      <w:bookmarkEnd w:id="53"/>
    </w:p>
    <w:p w:rsidR="001D5686" w:rsidRPr="005943FC" w:rsidP="00414E1F" w14:paraId="39232264" w14:textId="1AC1C3C0">
      <w:r w:rsidRPr="005943FC">
        <w:t>The OMB approval expiration date will be displayed on the</w:t>
      </w:r>
      <w:r w:rsidRPr="005943FC" w:rsidR="00DE7DC3">
        <w:t xml:space="preserve"> </w:t>
      </w:r>
      <w:r w:rsidRPr="005943FC" w:rsidR="009A547D">
        <w:t xml:space="preserve">cover letter email and </w:t>
      </w:r>
      <w:r w:rsidRPr="005943FC" w:rsidR="00DE7DC3">
        <w:t xml:space="preserve">electronic </w:t>
      </w:r>
      <w:r w:rsidRPr="005943FC" w:rsidR="00F37DF3">
        <w:t>questionnaire</w:t>
      </w:r>
      <w:r w:rsidRPr="005943FC">
        <w:t>.</w:t>
      </w:r>
      <w:bookmarkStart w:id="54" w:name="_Toc120517343"/>
      <w:bookmarkStart w:id="55" w:name="_Toc133308570"/>
      <w:bookmarkStart w:id="56" w:name="_Toc143941133"/>
      <w:r w:rsidRPr="005943FC" w:rsidR="00414E1F">
        <w:t xml:space="preserve"> </w:t>
      </w:r>
      <w:r w:rsidRPr="005943FC" w:rsidR="00E61264">
        <w:t>Because</w:t>
      </w:r>
      <w:r w:rsidRPr="005943FC" w:rsidR="007F2D8E">
        <w:t xml:space="preserve"> t</w:t>
      </w:r>
      <w:r w:rsidRPr="005943FC" w:rsidR="00AA5544">
        <w:t>he</w:t>
      </w:r>
      <w:r w:rsidRPr="005943FC" w:rsidR="00954C5D">
        <w:t xml:space="preserve"> cover letter</w:t>
      </w:r>
      <w:r w:rsidRPr="005943FC" w:rsidR="00AA5544">
        <w:t xml:space="preserve"> </w:t>
      </w:r>
      <w:r w:rsidRPr="005943FC" w:rsidR="00026AFC">
        <w:t>will be</w:t>
      </w:r>
      <w:r w:rsidRPr="005943FC" w:rsidR="00AA5544">
        <w:t xml:space="preserve"> </w:t>
      </w:r>
      <w:r w:rsidRPr="005943FC" w:rsidR="006E7529">
        <w:t>create</w:t>
      </w:r>
      <w:r w:rsidRPr="005943FC" w:rsidR="0007162E">
        <w:t>d</w:t>
      </w:r>
      <w:r w:rsidRPr="005943FC" w:rsidR="006A53B3">
        <w:t xml:space="preserve"> </w:t>
      </w:r>
      <w:r w:rsidRPr="005943FC" w:rsidR="007F2D8E">
        <w:t>by Qualtrics</w:t>
      </w:r>
      <w:r w:rsidRPr="005943FC" w:rsidR="006A53B3">
        <w:t xml:space="preserve"> </w:t>
      </w:r>
      <w:r w:rsidRPr="005943FC" w:rsidR="009E1006">
        <w:t xml:space="preserve">(see example </w:t>
      </w:r>
      <w:r w:rsidRPr="005943FC" w:rsidR="00954C5D">
        <w:t>provided in the document “ICR Wild Pig in Your State Survey APHIS Appendix A Qualtrics Cover Letter Example”</w:t>
      </w:r>
      <w:r w:rsidRPr="005943FC" w:rsidR="009E1006">
        <w:t>)</w:t>
      </w:r>
      <w:r w:rsidRPr="005943FC" w:rsidR="007F2D8E">
        <w:t>, the</w:t>
      </w:r>
      <w:r w:rsidRPr="005943FC" w:rsidR="009E1006">
        <w:t xml:space="preserve"> </w:t>
      </w:r>
      <w:r w:rsidRPr="005943FC" w:rsidR="00AE2335">
        <w:t>public burden statement</w:t>
      </w:r>
      <w:r w:rsidRPr="005943FC" w:rsidR="007F2D8E">
        <w:t xml:space="preserve"> </w:t>
      </w:r>
      <w:r w:rsidRPr="005943FC" w:rsidR="002A1DED">
        <w:t xml:space="preserve">will be displayed on the first page of the </w:t>
      </w:r>
      <w:r w:rsidRPr="005943FC" w:rsidR="0007162E">
        <w:t xml:space="preserve">electronic questionnaire with the </w:t>
      </w:r>
      <w:r w:rsidRPr="005943FC" w:rsidR="00414E1F">
        <w:t>informed consent statement (see the document titled “ICR Wild Pig in Your State Survey APHIS Appendix B Informed Consent Screen Shot”).</w:t>
      </w:r>
    </w:p>
    <w:p w:rsidR="00242646" w:rsidRPr="005943FC" w:rsidP="00242646" w14:paraId="068268DF" w14:textId="77777777"/>
    <w:p w:rsidR="00242646" w:rsidRPr="005943FC" w:rsidP="00242646" w14:paraId="3CF7C132" w14:textId="77777777"/>
    <w:p w:rsidR="00485288" w:rsidRPr="005943FC" w:rsidP="009124D6" w14:paraId="3DFD51D0" w14:textId="2F56A841">
      <w:pPr>
        <w:pStyle w:val="Heading2"/>
      </w:pPr>
      <w:r w:rsidRPr="005943FC">
        <w:t xml:space="preserve">18. </w:t>
      </w:r>
      <w:r w:rsidRPr="005943FC" w:rsidR="00FD1390">
        <w:t xml:space="preserve"> </w:t>
      </w:r>
      <w:r w:rsidRPr="005943FC" w:rsidR="00E1348B">
        <w:t xml:space="preserve">Explain each exception to the certification statement identified </w:t>
      </w:r>
      <w:r w:rsidRPr="005943FC" w:rsidR="00972689">
        <w:t xml:space="preserve">in the </w:t>
      </w:r>
      <w:r w:rsidRPr="005943FC" w:rsidR="00E1348B">
        <w:t>“Certification for Paperwork Reduction Act.”</w:t>
      </w:r>
      <w:bookmarkEnd w:id="54"/>
      <w:bookmarkEnd w:id="55"/>
      <w:bookmarkEnd w:id="56"/>
    </w:p>
    <w:p w:rsidR="00435B6A" w:rsidRPr="005943FC" w:rsidP="00020B17" w14:paraId="774BA569" w14:textId="2F263E54">
      <w:r w:rsidRPr="005943FC">
        <w:t xml:space="preserve">APHIS </w:t>
      </w:r>
      <w:r w:rsidRPr="005943FC">
        <w:t>is able to</w:t>
      </w:r>
      <w:r w:rsidRPr="005943FC">
        <w:t xml:space="preserve"> certify compliance with all provisions </w:t>
      </w:r>
      <w:r w:rsidRPr="005943FC" w:rsidR="00972689">
        <w:t>in the Paperwork Reduction Act.</w:t>
      </w:r>
    </w:p>
    <w:p w:rsidR="00AC0A1E" w:rsidRPr="005943FC" w:rsidP="00242646" w14:paraId="236EAFFE" w14:textId="77777777"/>
    <w:p w:rsidR="00242646" w:rsidRPr="005943FC" w:rsidP="00242646" w14:paraId="671B87C3" w14:textId="77777777"/>
    <w:p w:rsidR="00A81CF3" w:rsidRPr="005943FC" w:rsidP="009124D6" w14:paraId="21522961" w14:textId="1F8CF697">
      <w:pPr>
        <w:pStyle w:val="Heading1"/>
      </w:pPr>
      <w:r w:rsidRPr="005943FC">
        <w:t>References:</w:t>
      </w:r>
    </w:p>
    <w:p w:rsidR="00D24770" w:rsidRPr="005943FC" w:rsidP="003E1B39" w14:paraId="38225A75" w14:textId="6F586981">
      <w:pPr>
        <w:spacing w:after="240"/>
      </w:pPr>
      <w:r w:rsidRPr="005943FC">
        <w:t>Arias, A. (2015). Understanding and managing compliance in the nature conservation context. Journal of Environmental Management, 153, 134-143. https://doi.org/10.1016/j.jenvman.2015.02.013</w:t>
      </w:r>
    </w:p>
    <w:p w:rsidR="006977EE" w:rsidRPr="005943FC" w:rsidP="003E1B39" w14:paraId="448F8788" w14:textId="2FF86049">
      <w:pPr>
        <w:spacing w:after="240"/>
      </w:pPr>
      <w:r w:rsidRPr="005943FC">
        <w:t>Callegaro</w:t>
      </w:r>
      <w:r w:rsidRPr="005943FC">
        <w:t xml:space="preserve">, M., Baker, R., Bethlehem, J., Goritz, A.S., </w:t>
      </w:r>
      <w:r w:rsidRPr="005943FC">
        <w:t>Kronsnik</w:t>
      </w:r>
      <w:r w:rsidRPr="005943FC">
        <w:t xml:space="preserve">, J.A., &amp; </w:t>
      </w:r>
      <w:r w:rsidRPr="005943FC">
        <w:t>Lavrakas</w:t>
      </w:r>
      <w:r w:rsidRPr="005943FC">
        <w:t xml:space="preserve">, P.J. (2014). Online panel research: History, concepts, applications, and a look at the future. In </w:t>
      </w:r>
      <w:r w:rsidRPr="005943FC">
        <w:t>Callegaro</w:t>
      </w:r>
      <w:r w:rsidRPr="005943FC">
        <w:t>,</w:t>
      </w:r>
      <w:r w:rsidRPr="005943FC" w:rsidR="00AC535C">
        <w:t xml:space="preserve"> M.</w:t>
      </w:r>
      <w:r w:rsidRPr="005943FC" w:rsidR="00263B3E">
        <w:t>,</w:t>
      </w:r>
      <w:r w:rsidRPr="005943FC">
        <w:t xml:space="preserve"> Baker,</w:t>
      </w:r>
      <w:r w:rsidRPr="005943FC" w:rsidR="00263B3E">
        <w:t xml:space="preserve"> R.,</w:t>
      </w:r>
      <w:r w:rsidRPr="005943FC">
        <w:t xml:space="preserve"> Bethlehem,</w:t>
      </w:r>
      <w:r w:rsidRPr="005943FC" w:rsidR="00263B3E">
        <w:t xml:space="preserve"> J.,</w:t>
      </w:r>
      <w:r w:rsidRPr="005943FC">
        <w:t xml:space="preserve"> </w:t>
      </w:r>
      <w:r w:rsidRPr="005943FC">
        <w:t>Göritz</w:t>
      </w:r>
      <w:r w:rsidRPr="005943FC">
        <w:t>,</w:t>
      </w:r>
      <w:r w:rsidRPr="005943FC" w:rsidR="00263B3E">
        <w:t xml:space="preserve"> A.S.,</w:t>
      </w:r>
      <w:r w:rsidRPr="005943FC">
        <w:t xml:space="preserve"> Krosnick,</w:t>
      </w:r>
      <w:r w:rsidRPr="005943FC" w:rsidR="00263B3E">
        <w:t xml:space="preserve"> J.A.,</w:t>
      </w:r>
      <w:r w:rsidRPr="005943FC">
        <w:t xml:space="preserve"> &amp; </w:t>
      </w:r>
      <w:r w:rsidRPr="005943FC">
        <w:t>Lavrakas</w:t>
      </w:r>
      <w:r w:rsidRPr="005943FC" w:rsidR="0031565B">
        <w:t>, P.J.</w:t>
      </w:r>
      <w:r w:rsidRPr="005943FC">
        <w:t xml:space="preserve"> (Eds.), Online panel research. John Wiley &amp; Sons.</w:t>
      </w:r>
    </w:p>
    <w:p w:rsidR="00773B97" w:rsidRPr="005943FC" w:rsidP="00EA42BF" w14:paraId="2F8FE339" w14:textId="6713BD33">
      <w:pPr>
        <w:spacing w:after="240"/>
      </w:pPr>
      <w:r w:rsidRPr="005943FC">
        <w:t xml:space="preserve">Keeter, S., </w:t>
      </w:r>
      <w:r w:rsidRPr="005943FC" w:rsidR="00A47D21">
        <w:t xml:space="preserve">&amp; </w:t>
      </w:r>
      <w:r w:rsidRPr="005943FC">
        <w:t>McGeeney, K. (2015)</w:t>
      </w:r>
      <w:r w:rsidRPr="005943FC" w:rsidR="00A47D21">
        <w:t>.</w:t>
      </w:r>
      <w:r w:rsidRPr="005943FC">
        <w:t xml:space="preserve"> Coverage error in internet surveys: who web-only surveys miss and how that affects results. Washington, D.C.: Pew Research Center.</w:t>
      </w:r>
    </w:p>
    <w:p w:rsidR="00DB280C" w:rsidRPr="005943FC" w:rsidP="00EA42BF" w14:paraId="69E7F1EE" w14:textId="7A2FB915">
      <w:pPr>
        <w:spacing w:after="240"/>
      </w:pPr>
      <w:r w:rsidRPr="005943FC">
        <w:t xml:space="preserve">Lewis, J.S., Corn, J.L., Mayer, J.J., Jordan, T.R., Farnsworth, M.L., Burdett, C.L., VerCauteren, K.C., Sweeney, S.J., and Miller, R.S. (2019). Historical, current, and potential population size </w:t>
      </w:r>
      <w:r w:rsidRPr="005943FC">
        <w:t>estimates of invasive wild pigs (Sus scrofa) in the United States. Biol</w:t>
      </w:r>
      <w:r w:rsidRPr="005943FC" w:rsidR="006B7274">
        <w:t>ogical</w:t>
      </w:r>
      <w:r w:rsidRPr="005943FC">
        <w:t xml:space="preserve"> Invasions, 21, 2373</w:t>
      </w:r>
      <w:r w:rsidRPr="005943FC" w:rsidR="00770518">
        <w:t>-</w:t>
      </w:r>
      <w:r w:rsidRPr="005943FC">
        <w:t xml:space="preserve">2384. </w:t>
      </w:r>
      <w:r w:rsidRPr="005943FC" w:rsidR="00475E2E">
        <w:t>https://doi.org/10.1007/s10530-019-01983-1</w:t>
      </w:r>
    </w:p>
    <w:p w:rsidR="00475E2E" w:rsidRPr="005943FC" w:rsidP="00EA42BF" w14:paraId="03791E1F" w14:textId="77BDB612">
      <w:pPr>
        <w:spacing w:after="240"/>
      </w:pPr>
      <w:r w:rsidRPr="005943FC">
        <w:t xml:space="preserve">Niemiec, R., Berl, R.E.W., Gonzalez, M., Teel, T., Camara, C., Collins, M., Salerno, J., Crooks, K., Schultz, C., Breck, S., </w:t>
      </w:r>
      <w:r w:rsidRPr="005943FC" w:rsidR="00A47D21">
        <w:t>&amp;</w:t>
      </w:r>
      <w:r w:rsidRPr="005943FC">
        <w:t xml:space="preserve"> Hoag, D. (2020). Public perspectives and media reporting of wolf reintroduction in Colorado. </w:t>
      </w:r>
      <w:r w:rsidRPr="005943FC">
        <w:t>PeerJ</w:t>
      </w:r>
      <w:r w:rsidRPr="005943FC" w:rsidR="00EA1B1B">
        <w:t>,</w:t>
      </w:r>
      <w:r w:rsidRPr="005943FC">
        <w:t xml:space="preserve"> 8</w:t>
      </w:r>
      <w:r w:rsidRPr="005943FC" w:rsidR="00EA1B1B">
        <w:t xml:space="preserve">, Article </w:t>
      </w:r>
      <w:r w:rsidRPr="005943FC">
        <w:t>e9074</w:t>
      </w:r>
      <w:r w:rsidRPr="005943FC" w:rsidR="00EA1B1B">
        <w:t>.</w:t>
      </w:r>
      <w:r w:rsidRPr="005943FC">
        <w:t xml:space="preserve"> https://doi.org/10.7717/peerj.9074</w:t>
      </w:r>
    </w:p>
    <w:p w:rsidR="00846CFA" w:rsidRPr="005943FC" w:rsidP="00EA42BF" w14:paraId="4099175E" w14:textId="458015AF">
      <w:pPr>
        <w:spacing w:after="240"/>
      </w:pPr>
      <w:r w:rsidRPr="005943FC">
        <w:t xml:space="preserve">Smith, A.L., Strickland, B.K., Leopold, B.D., Cummins, J.L., Mayer, J.J., </w:t>
      </w:r>
      <w:r w:rsidRPr="005943FC" w:rsidR="009A1FE8">
        <w:t xml:space="preserve">&amp; </w:t>
      </w:r>
      <w:r w:rsidRPr="005943FC">
        <w:t xml:space="preserve">Street, G.M. (2023). Culture and regulatory factors influence distribution and trajectory of invasive species in the United States: A wild pig case study. Journal of Environment Management, 338, </w:t>
      </w:r>
      <w:r w:rsidRPr="005943FC" w:rsidR="009A1FE8">
        <w:t xml:space="preserve">Article </w:t>
      </w:r>
      <w:r w:rsidRPr="005943FC">
        <w:t xml:space="preserve">117742. </w:t>
      </w:r>
      <w:r w:rsidRPr="005943FC" w:rsidR="00A14509">
        <w:t>https://doi.org/10.1016/j.jenvman.2023.117742</w:t>
      </w:r>
    </w:p>
    <w:p w:rsidR="00A14509" w:rsidRPr="005943FC" w:rsidP="00EA42BF" w14:paraId="6D05A13B" w14:textId="0DC9F67B">
      <w:pPr>
        <w:spacing w:after="240"/>
      </w:pPr>
      <w:r w:rsidRPr="005943FC">
        <w:t>Vaske, J.J., Don Carlos, A.W., Manfredo, M.J., &amp; Teel, T.L. (2022). Evaluating alternative survey methodologies in human dimensions of wildlife research. Human Dimensions of Wildlife,</w:t>
      </w:r>
      <w:r w:rsidRPr="005943FC" w:rsidR="000A35D2">
        <w:t xml:space="preserve"> 28(4), </w:t>
      </w:r>
      <w:r w:rsidRPr="005943FC" w:rsidR="00C75120">
        <w:t>320-334.</w:t>
      </w:r>
      <w:r w:rsidRPr="005943FC">
        <w:t xml:space="preserve"> </w:t>
      </w:r>
      <w:r w:rsidRPr="005943FC" w:rsidR="00C75120">
        <w:t>https://doi.org/10.1080/10871209.2022.2057622</w:t>
      </w:r>
    </w:p>
    <w:p w:rsidR="0014621A" w:rsidRPr="00CF3502" w:rsidP="004F5FB6" w14:paraId="0AA12819" w14:textId="5EED12D3">
      <w:pPr>
        <w:spacing w:after="240"/>
      </w:pPr>
      <w:r w:rsidRPr="005943FC">
        <w:t xml:space="preserve">Wang, W., Rothschild, D., Goel, S., </w:t>
      </w:r>
      <w:r w:rsidRPr="005943FC" w:rsidR="005371E6">
        <w:t xml:space="preserve">&amp; </w:t>
      </w:r>
      <w:r w:rsidRPr="005943FC">
        <w:t>Gelman, A. (2015)</w:t>
      </w:r>
      <w:r w:rsidRPr="005943FC" w:rsidR="005371E6">
        <w:t>.</w:t>
      </w:r>
      <w:r w:rsidRPr="005943FC">
        <w:t xml:space="preserve"> Forecasting elections with non-representative polls. International Journal of Forecasting</w:t>
      </w:r>
      <w:r w:rsidRPr="005943FC" w:rsidR="005371E6">
        <w:t>,</w:t>
      </w:r>
      <w:r w:rsidRPr="005943FC">
        <w:t xml:space="preserve"> 31(3)</w:t>
      </w:r>
      <w:r w:rsidRPr="005943FC" w:rsidR="005371E6">
        <w:t xml:space="preserve">, </w:t>
      </w:r>
      <w:r w:rsidRPr="005943FC">
        <w:t>980</w:t>
      </w:r>
      <w:r w:rsidRPr="005943FC" w:rsidR="005371E6">
        <w:t>-</w:t>
      </w:r>
      <w:r w:rsidRPr="005943FC">
        <w:t>991</w:t>
      </w:r>
      <w:r w:rsidRPr="005943FC" w:rsidR="0083279A">
        <w:t>. https://doi.org/10.1016/j.ijforecast.2014.06.001</w:t>
      </w:r>
    </w:p>
    <w:sectPr w:rsidSect="008B47F1">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00E" w:rsidP="008C3949" w14:paraId="2C4E2B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5288">
      <w:rPr>
        <w:rStyle w:val="PageNumber"/>
        <w:noProof/>
      </w:rPr>
      <w:t>1</w:t>
    </w:r>
    <w:r>
      <w:rPr>
        <w:rStyle w:val="PageNumber"/>
      </w:rPr>
      <w:fldChar w:fldCharType="end"/>
    </w:r>
  </w:p>
  <w:p w:rsidR="0000300E" w14:paraId="4DD6B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00E" w14:paraId="04242473" w14:textId="77777777">
    <w:pPr>
      <w:pStyle w:val="Footer"/>
    </w:pPr>
    <w:r>
      <w:tab/>
    </w:r>
    <w:r>
      <w:fldChar w:fldCharType="begin"/>
    </w:r>
    <w:r>
      <w:instrText xml:space="preserve"> PAGE </w:instrText>
    </w:r>
    <w:r>
      <w:fldChar w:fldCharType="separate"/>
    </w:r>
    <w:r w:rsidR="00E71C5A">
      <w:rPr>
        <w:noProof/>
      </w:rPr>
      <w:t>11</w:t>
    </w:r>
    <w:r>
      <w:fldChar w:fldCharType="end"/>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542" w14:paraId="557BF4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F4D"/>
    <w:multiLevelType w:val="hybridMultilevel"/>
    <w:tmpl w:val="00ECC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270F4"/>
    <w:multiLevelType w:val="hybridMultilevel"/>
    <w:tmpl w:val="BA6E7E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54A34"/>
    <w:multiLevelType w:val="hybridMultilevel"/>
    <w:tmpl w:val="ED78D74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6575DAA"/>
    <w:multiLevelType w:val="hybridMultilevel"/>
    <w:tmpl w:val="2B8E449A"/>
    <w:lvl w:ilvl="0">
      <w:start w:val="1"/>
      <w:numFmt w:val="bullet"/>
      <w:lvlText w:val=""/>
      <w:lvlJc w:val="left"/>
      <w:pPr>
        <w:tabs>
          <w:tab w:val="num" w:pos="720"/>
        </w:tabs>
        <w:ind w:left="720" w:hanging="360"/>
      </w:pPr>
      <w:rPr>
        <w:rFonts w:ascii="Symbol" w:hAnsi="Symbol" w:hint="default"/>
      </w:rPr>
    </w:lvl>
    <w:lvl w:ilvl="1">
      <w:start w:val="9"/>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68F3D6B"/>
    <w:multiLevelType w:val="multilevel"/>
    <w:tmpl w:val="FC44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6">
    <w:nsid w:val="107F1396"/>
    <w:multiLevelType w:val="hybridMultilevel"/>
    <w:tmpl w:val="3970D8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85E72F9"/>
    <w:multiLevelType w:val="hybridMultilevel"/>
    <w:tmpl w:val="90DE1ADA"/>
    <w:lvl w:ilvl="0">
      <w:start w:val="1"/>
      <w:numFmt w:val="bullet"/>
      <w:lvlText w:val=""/>
      <w:lvlJc w:val="left"/>
      <w:pPr>
        <w:tabs>
          <w:tab w:val="num" w:pos="1386"/>
        </w:tabs>
        <w:ind w:left="1386" w:hanging="360"/>
      </w:pPr>
      <w:rPr>
        <w:rFonts w:ascii="Symbol" w:hAnsi="Symbol" w:hint="default"/>
      </w:rPr>
    </w:lvl>
    <w:lvl w:ilvl="1" w:tentative="1">
      <w:start w:val="1"/>
      <w:numFmt w:val="bullet"/>
      <w:lvlText w:val="o"/>
      <w:lvlJc w:val="left"/>
      <w:pPr>
        <w:tabs>
          <w:tab w:val="num" w:pos="2106"/>
        </w:tabs>
        <w:ind w:left="2106" w:hanging="360"/>
      </w:pPr>
      <w:rPr>
        <w:rFonts w:ascii="Courier New" w:hAnsi="Courier New" w:cs="Courier New" w:hint="default"/>
      </w:rPr>
    </w:lvl>
    <w:lvl w:ilvl="2" w:tentative="1">
      <w:start w:val="1"/>
      <w:numFmt w:val="bullet"/>
      <w:lvlText w:val=""/>
      <w:lvlJc w:val="left"/>
      <w:pPr>
        <w:tabs>
          <w:tab w:val="num" w:pos="2826"/>
        </w:tabs>
        <w:ind w:left="2826" w:hanging="360"/>
      </w:pPr>
      <w:rPr>
        <w:rFonts w:ascii="Wingdings" w:hAnsi="Wingdings" w:hint="default"/>
      </w:rPr>
    </w:lvl>
    <w:lvl w:ilvl="3" w:tentative="1">
      <w:start w:val="1"/>
      <w:numFmt w:val="bullet"/>
      <w:lvlText w:val=""/>
      <w:lvlJc w:val="left"/>
      <w:pPr>
        <w:tabs>
          <w:tab w:val="num" w:pos="3546"/>
        </w:tabs>
        <w:ind w:left="3546" w:hanging="360"/>
      </w:pPr>
      <w:rPr>
        <w:rFonts w:ascii="Symbol" w:hAnsi="Symbol" w:hint="default"/>
      </w:rPr>
    </w:lvl>
    <w:lvl w:ilvl="4" w:tentative="1">
      <w:start w:val="1"/>
      <w:numFmt w:val="bullet"/>
      <w:lvlText w:val="o"/>
      <w:lvlJc w:val="left"/>
      <w:pPr>
        <w:tabs>
          <w:tab w:val="num" w:pos="4266"/>
        </w:tabs>
        <w:ind w:left="4266" w:hanging="360"/>
      </w:pPr>
      <w:rPr>
        <w:rFonts w:ascii="Courier New" w:hAnsi="Courier New" w:cs="Courier New" w:hint="default"/>
      </w:rPr>
    </w:lvl>
    <w:lvl w:ilvl="5" w:tentative="1">
      <w:start w:val="1"/>
      <w:numFmt w:val="bullet"/>
      <w:lvlText w:val=""/>
      <w:lvlJc w:val="left"/>
      <w:pPr>
        <w:tabs>
          <w:tab w:val="num" w:pos="4986"/>
        </w:tabs>
        <w:ind w:left="4986" w:hanging="360"/>
      </w:pPr>
      <w:rPr>
        <w:rFonts w:ascii="Wingdings" w:hAnsi="Wingdings" w:hint="default"/>
      </w:rPr>
    </w:lvl>
    <w:lvl w:ilvl="6" w:tentative="1">
      <w:start w:val="1"/>
      <w:numFmt w:val="bullet"/>
      <w:lvlText w:val=""/>
      <w:lvlJc w:val="left"/>
      <w:pPr>
        <w:tabs>
          <w:tab w:val="num" w:pos="5706"/>
        </w:tabs>
        <w:ind w:left="5706" w:hanging="360"/>
      </w:pPr>
      <w:rPr>
        <w:rFonts w:ascii="Symbol" w:hAnsi="Symbol" w:hint="default"/>
      </w:rPr>
    </w:lvl>
    <w:lvl w:ilvl="7" w:tentative="1">
      <w:start w:val="1"/>
      <w:numFmt w:val="bullet"/>
      <w:lvlText w:val="o"/>
      <w:lvlJc w:val="left"/>
      <w:pPr>
        <w:tabs>
          <w:tab w:val="num" w:pos="6426"/>
        </w:tabs>
        <w:ind w:left="6426" w:hanging="360"/>
      </w:pPr>
      <w:rPr>
        <w:rFonts w:ascii="Courier New" w:hAnsi="Courier New" w:cs="Courier New" w:hint="default"/>
      </w:rPr>
    </w:lvl>
    <w:lvl w:ilvl="8" w:tentative="1">
      <w:start w:val="1"/>
      <w:numFmt w:val="bullet"/>
      <w:lvlText w:val=""/>
      <w:lvlJc w:val="left"/>
      <w:pPr>
        <w:tabs>
          <w:tab w:val="num" w:pos="7146"/>
        </w:tabs>
        <w:ind w:left="7146" w:hanging="360"/>
      </w:pPr>
      <w:rPr>
        <w:rFonts w:ascii="Wingdings" w:hAnsi="Wingdings" w:hint="default"/>
      </w:rPr>
    </w:lvl>
  </w:abstractNum>
  <w:abstractNum w:abstractNumId="8">
    <w:nsid w:val="19940849"/>
    <w:multiLevelType w:val="hybridMultilevel"/>
    <w:tmpl w:val="17A224BC"/>
    <w:lvl w:ilvl="0">
      <w:start w:val="1"/>
      <w:numFmt w:val="bullet"/>
      <w:lvlText w:val=""/>
      <w:lvlJc w:val="left"/>
      <w:pPr>
        <w:tabs>
          <w:tab w:val="num" w:pos="720"/>
        </w:tabs>
        <w:ind w:left="720" w:hanging="360"/>
      </w:pPr>
      <w:rPr>
        <w:rFonts w:ascii="Symbol" w:hAnsi="Symbol" w:hint="default"/>
        <w:b/>
      </w:rPr>
    </w:lvl>
    <w:lvl w:ilvl="1">
      <w:start w:val="1"/>
      <w:numFmt w:val="none"/>
      <w:lvlText w:val="A."/>
      <w:lvlJc w:val="left"/>
      <w:pPr>
        <w:tabs>
          <w:tab w:val="num" w:pos="1584"/>
        </w:tabs>
        <w:ind w:left="1584" w:hanging="504"/>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222AC0"/>
    <w:multiLevelType w:val="hybridMultilevel"/>
    <w:tmpl w:val="52FCF78C"/>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11">
    <w:nsid w:val="2A2D2C79"/>
    <w:multiLevelType w:val="hybridMultilevel"/>
    <w:tmpl w:val="519AF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9A2886"/>
    <w:multiLevelType w:val="hybridMultilevel"/>
    <w:tmpl w:val="CFC2F60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E782344"/>
    <w:multiLevelType w:val="hybridMultilevel"/>
    <w:tmpl w:val="70D87BA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3937D5D"/>
    <w:multiLevelType w:val="hybridMultilevel"/>
    <w:tmpl w:val="161EC412"/>
    <w:lvl w:ilvl="0">
      <w:start w:val="8"/>
      <w:numFmt w:val="decimal"/>
      <w:lvlText w:val="%1."/>
      <w:lvlJc w:val="left"/>
      <w:pPr>
        <w:tabs>
          <w:tab w:val="num" w:pos="360"/>
        </w:tabs>
        <w:ind w:left="360" w:hanging="360"/>
      </w:pPr>
      <w:rPr>
        <w:rFonts w:hint="default"/>
        <w:b/>
        <w:bCs w:val="0"/>
        <w:i w:val="0"/>
        <w:iCs w:val="0"/>
      </w:rPr>
    </w:lvl>
    <w:lvl w:ilvl="1">
      <w:start w:val="1"/>
      <w:numFmt w:val="none"/>
      <w:lvlText w:val="A."/>
      <w:lvlJc w:val="left"/>
      <w:pPr>
        <w:tabs>
          <w:tab w:val="num" w:pos="1224"/>
        </w:tabs>
        <w:ind w:left="1224" w:hanging="504"/>
      </w:pPr>
      <w:rPr>
        <w:rFonts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49176B9"/>
    <w:multiLevelType w:val="hybridMultilevel"/>
    <w:tmpl w:val="1E260D7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6C1605E"/>
    <w:multiLevelType w:val="hybridMultilevel"/>
    <w:tmpl w:val="D9F0533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92D6692"/>
    <w:multiLevelType w:val="hybridMultilevel"/>
    <w:tmpl w:val="D54429B6"/>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C8D4C0C"/>
    <w:multiLevelType w:val="hybridMultilevel"/>
    <w:tmpl w:val="3CB43D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DA663DA"/>
    <w:multiLevelType w:val="hybridMultilevel"/>
    <w:tmpl w:val="B5CE446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0E91475"/>
    <w:multiLevelType w:val="hybridMultilevel"/>
    <w:tmpl w:val="FD2E5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A54C71"/>
    <w:multiLevelType w:val="hybridMultilevel"/>
    <w:tmpl w:val="A8264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E42D90"/>
    <w:multiLevelType w:val="hybridMultilevel"/>
    <w:tmpl w:val="D026FA9E"/>
    <w:lvl w:ilvl="0">
      <w:start w:val="1"/>
      <w:numFmt w:val="bullet"/>
      <w:lvlText w:val=""/>
      <w:lvlJc w:val="left"/>
      <w:pPr>
        <w:tabs>
          <w:tab w:val="num" w:pos="720"/>
        </w:tabs>
        <w:ind w:left="720" w:hanging="360"/>
      </w:pPr>
      <w:rPr>
        <w:rFonts w:ascii="Symbol" w:hAnsi="Symbol" w:hint="default"/>
      </w:rPr>
    </w:lvl>
    <w:lvl w:ilvl="1">
      <w:start w:val="15"/>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63422296"/>
    <w:multiLevelType w:val="hybridMultilevel"/>
    <w:tmpl w:val="3A880072"/>
    <w:lvl w:ilvl="0">
      <w:start w:val="0"/>
      <w:numFmt w:val="none"/>
      <w:lvlText w:val=""/>
      <w:lvlJc w:val="left"/>
      <w:pPr>
        <w:tabs>
          <w:tab w:val="num" w:pos="0"/>
        </w:tabs>
        <w:ind w:left="360" w:hanging="360"/>
      </w:pPr>
      <w:rPr>
        <w:rFonts w:ascii="Wingdings" w:hAnsi="Wingdings" w:hint="default"/>
        <w:sz w:val="24"/>
      </w:rPr>
    </w:lvl>
    <w:lvl w:ilvl="1">
      <w:start w:val="14"/>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5B341E0"/>
    <w:multiLevelType w:val="hybridMultilevel"/>
    <w:tmpl w:val="E1981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04417C"/>
    <w:multiLevelType w:val="hybridMultilevel"/>
    <w:tmpl w:val="D9505EAC"/>
    <w:lvl w:ilvl="0">
      <w:start w:val="2"/>
      <w:numFmt w:val="upperLetter"/>
      <w:lvlText w:val="%1."/>
      <w:lvlJc w:val="left"/>
      <w:pPr>
        <w:tabs>
          <w:tab w:val="num" w:pos="1584"/>
        </w:tabs>
        <w:ind w:left="1584" w:hanging="504"/>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8">
    <w:nsid w:val="6F991689"/>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9">
    <w:nsid w:val="70E83A21"/>
    <w:multiLevelType w:val="hybridMultilevel"/>
    <w:tmpl w:val="FBDEFC9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1">
    <w:nsid w:val="727E2AFA"/>
    <w:multiLevelType w:val="hybridMultilevel"/>
    <w:tmpl w:val="FB767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0D63C6"/>
    <w:multiLevelType w:val="hybridMultilevel"/>
    <w:tmpl w:val="79BE0DD8"/>
    <w:lvl w:ilvl="0">
      <w:start w:val="0"/>
      <w:numFmt w:val="none"/>
      <w:lvlText w:val=""/>
      <w:lvlJc w:val="left"/>
      <w:pPr>
        <w:tabs>
          <w:tab w:val="num" w:pos="360"/>
        </w:tabs>
        <w:ind w:left="720" w:hanging="360"/>
      </w:pPr>
      <w:rPr>
        <w:rFonts w:ascii="Symbol" w:hAnsi="Symbol" w:hint="default"/>
        <w:color w:val="auto"/>
        <w:sz w:val="24"/>
      </w:rPr>
    </w:lvl>
    <w:lvl w:ilvl="1">
      <w:start w:val="1"/>
      <w:numFmt w:val="bullet"/>
      <w:lvlText w:val=""/>
      <w:lvlJc w:val="left"/>
      <w:pPr>
        <w:tabs>
          <w:tab w:val="num" w:pos="1800"/>
        </w:tabs>
        <w:ind w:left="1800" w:hanging="360"/>
      </w:pPr>
      <w:rPr>
        <w:rFonts w:ascii="Wingdings" w:hAnsi="Wingdings" w:hint="default"/>
        <w:color w:val="auto"/>
        <w:sz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79AD3EDD"/>
    <w:multiLevelType w:val="hybridMultilevel"/>
    <w:tmpl w:val="5D76D546"/>
    <w:lvl w:ilvl="0">
      <w:start w:val="1"/>
      <w:numFmt w:val="bullet"/>
      <w:pStyle w:val="Heading3"/>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BC7BA0"/>
    <w:multiLevelType w:val="hybridMultilevel"/>
    <w:tmpl w:val="C6D8F3FC"/>
    <w:lvl w:ilvl="0">
      <w:start w:val="0"/>
      <w:numFmt w:val="none"/>
      <w:lvlText w:val=""/>
      <w:lvlJc w:val="left"/>
      <w:pPr>
        <w:tabs>
          <w:tab w:val="num" w:pos="0"/>
        </w:tabs>
        <w:ind w:left="360" w:hanging="360"/>
      </w:pPr>
      <w:rPr>
        <w:rFonts w:ascii="Wingdings" w:hAnsi="Wingdings" w:hint="default"/>
        <w:sz w:val="24"/>
      </w:rPr>
    </w:lvl>
    <w:lvl w:ilvl="1">
      <w:start w:val="12"/>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75072053">
    <w:abstractNumId w:val="28"/>
  </w:num>
  <w:num w:numId="2" w16cid:durableId="164327995">
    <w:abstractNumId w:val="5"/>
  </w:num>
  <w:num w:numId="3" w16cid:durableId="418331726">
    <w:abstractNumId w:val="30"/>
  </w:num>
  <w:num w:numId="4" w16cid:durableId="1695959551">
    <w:abstractNumId w:val="27"/>
  </w:num>
  <w:num w:numId="5" w16cid:durableId="963655608">
    <w:abstractNumId w:val="10"/>
  </w:num>
  <w:num w:numId="6" w16cid:durableId="1131435325">
    <w:abstractNumId w:val="3"/>
  </w:num>
  <w:num w:numId="7" w16cid:durableId="330450402">
    <w:abstractNumId w:val="23"/>
  </w:num>
  <w:num w:numId="8" w16cid:durableId="1622418135">
    <w:abstractNumId w:val="9"/>
  </w:num>
  <w:num w:numId="9" w16cid:durableId="1230649119">
    <w:abstractNumId w:val="18"/>
  </w:num>
  <w:num w:numId="10" w16cid:durableId="337660942">
    <w:abstractNumId w:val="13"/>
  </w:num>
  <w:num w:numId="11" w16cid:durableId="675499401">
    <w:abstractNumId w:val="34"/>
  </w:num>
  <w:num w:numId="12" w16cid:durableId="53820755">
    <w:abstractNumId w:val="24"/>
  </w:num>
  <w:num w:numId="13" w16cid:durableId="72700028">
    <w:abstractNumId w:val="14"/>
  </w:num>
  <w:num w:numId="14" w16cid:durableId="1868173549">
    <w:abstractNumId w:val="32"/>
  </w:num>
  <w:num w:numId="15" w16cid:durableId="881089154">
    <w:abstractNumId w:val="0"/>
  </w:num>
  <w:num w:numId="16" w16cid:durableId="811294038">
    <w:abstractNumId w:val="6"/>
  </w:num>
  <w:num w:numId="17" w16cid:durableId="1653021378">
    <w:abstractNumId w:val="20"/>
  </w:num>
  <w:num w:numId="18" w16cid:durableId="1965043848">
    <w:abstractNumId w:val="16"/>
  </w:num>
  <w:num w:numId="19" w16cid:durableId="1049569038">
    <w:abstractNumId w:val="12"/>
  </w:num>
  <w:num w:numId="20" w16cid:durableId="1448233287">
    <w:abstractNumId w:val="15"/>
  </w:num>
  <w:num w:numId="21" w16cid:durableId="511146730">
    <w:abstractNumId w:val="26"/>
  </w:num>
  <w:num w:numId="22" w16cid:durableId="2037777407">
    <w:abstractNumId w:val="7"/>
  </w:num>
  <w:num w:numId="23" w16cid:durableId="189227931">
    <w:abstractNumId w:val="17"/>
  </w:num>
  <w:num w:numId="24" w16cid:durableId="160776458">
    <w:abstractNumId w:val="8"/>
  </w:num>
  <w:num w:numId="25" w16cid:durableId="1491749407">
    <w:abstractNumId w:val="25"/>
  </w:num>
  <w:num w:numId="26" w16cid:durableId="256180377">
    <w:abstractNumId w:val="22"/>
  </w:num>
  <w:num w:numId="27" w16cid:durableId="10424200">
    <w:abstractNumId w:val="33"/>
  </w:num>
  <w:num w:numId="28" w16cid:durableId="810827228">
    <w:abstractNumId w:val="29"/>
  </w:num>
  <w:num w:numId="29" w16cid:durableId="1786339647">
    <w:abstractNumId w:val="1"/>
  </w:num>
  <w:num w:numId="30" w16cid:durableId="786043671">
    <w:abstractNumId w:val="19"/>
  </w:num>
  <w:num w:numId="31" w16cid:durableId="2053075090">
    <w:abstractNumId w:val="21"/>
  </w:num>
  <w:num w:numId="32" w16cid:durableId="107048571">
    <w:abstractNumId w:val="11"/>
  </w:num>
  <w:num w:numId="33" w16cid:durableId="647243729">
    <w:abstractNumId w:val="4"/>
  </w:num>
  <w:num w:numId="34" w16cid:durableId="1470517479">
    <w:abstractNumId w:val="31"/>
  </w:num>
  <w:num w:numId="35" w16cid:durableId="161050781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EE"/>
    <w:rsid w:val="00000DE6"/>
    <w:rsid w:val="00001715"/>
    <w:rsid w:val="0000300E"/>
    <w:rsid w:val="000034B7"/>
    <w:rsid w:val="000041BD"/>
    <w:rsid w:val="00004286"/>
    <w:rsid w:val="00004303"/>
    <w:rsid w:val="00006109"/>
    <w:rsid w:val="0000641B"/>
    <w:rsid w:val="00006CF7"/>
    <w:rsid w:val="0000700F"/>
    <w:rsid w:val="000079E1"/>
    <w:rsid w:val="00011434"/>
    <w:rsid w:val="0001209A"/>
    <w:rsid w:val="00014385"/>
    <w:rsid w:val="00016339"/>
    <w:rsid w:val="00020B17"/>
    <w:rsid w:val="0002340D"/>
    <w:rsid w:val="000235E7"/>
    <w:rsid w:val="00023F56"/>
    <w:rsid w:val="00024397"/>
    <w:rsid w:val="00024A19"/>
    <w:rsid w:val="00024B8F"/>
    <w:rsid w:val="00025369"/>
    <w:rsid w:val="00025859"/>
    <w:rsid w:val="00025925"/>
    <w:rsid w:val="000266B5"/>
    <w:rsid w:val="00026AFC"/>
    <w:rsid w:val="00030F44"/>
    <w:rsid w:val="0003159B"/>
    <w:rsid w:val="0003538E"/>
    <w:rsid w:val="00035839"/>
    <w:rsid w:val="00035897"/>
    <w:rsid w:val="00035B9F"/>
    <w:rsid w:val="00040274"/>
    <w:rsid w:val="000407B1"/>
    <w:rsid w:val="00040D23"/>
    <w:rsid w:val="00041256"/>
    <w:rsid w:val="00041C3C"/>
    <w:rsid w:val="00042148"/>
    <w:rsid w:val="00042927"/>
    <w:rsid w:val="0004336D"/>
    <w:rsid w:val="00043771"/>
    <w:rsid w:val="0004441F"/>
    <w:rsid w:val="000446DF"/>
    <w:rsid w:val="00046578"/>
    <w:rsid w:val="000468CD"/>
    <w:rsid w:val="00046D3C"/>
    <w:rsid w:val="0005093B"/>
    <w:rsid w:val="000509D8"/>
    <w:rsid w:val="000510ED"/>
    <w:rsid w:val="0005115E"/>
    <w:rsid w:val="00051420"/>
    <w:rsid w:val="000527D4"/>
    <w:rsid w:val="000530C7"/>
    <w:rsid w:val="0005623A"/>
    <w:rsid w:val="00056549"/>
    <w:rsid w:val="000568B0"/>
    <w:rsid w:val="00057041"/>
    <w:rsid w:val="000573F9"/>
    <w:rsid w:val="0006031E"/>
    <w:rsid w:val="00060D75"/>
    <w:rsid w:val="00061620"/>
    <w:rsid w:val="00061776"/>
    <w:rsid w:val="00061F73"/>
    <w:rsid w:val="00062104"/>
    <w:rsid w:val="00062FE8"/>
    <w:rsid w:val="000630EB"/>
    <w:rsid w:val="00063A1A"/>
    <w:rsid w:val="00064A3F"/>
    <w:rsid w:val="00064BC3"/>
    <w:rsid w:val="000652C1"/>
    <w:rsid w:val="0006728F"/>
    <w:rsid w:val="00070935"/>
    <w:rsid w:val="000710C8"/>
    <w:rsid w:val="0007162E"/>
    <w:rsid w:val="00071706"/>
    <w:rsid w:val="000721DD"/>
    <w:rsid w:val="000721E4"/>
    <w:rsid w:val="0007279F"/>
    <w:rsid w:val="00072AF6"/>
    <w:rsid w:val="00073776"/>
    <w:rsid w:val="00073A2B"/>
    <w:rsid w:val="00073A5C"/>
    <w:rsid w:val="00075B1E"/>
    <w:rsid w:val="0007718E"/>
    <w:rsid w:val="000803E2"/>
    <w:rsid w:val="00081E6C"/>
    <w:rsid w:val="0008250A"/>
    <w:rsid w:val="0008368C"/>
    <w:rsid w:val="00083799"/>
    <w:rsid w:val="000851D3"/>
    <w:rsid w:val="000860D9"/>
    <w:rsid w:val="00087717"/>
    <w:rsid w:val="00091171"/>
    <w:rsid w:val="00092AF2"/>
    <w:rsid w:val="00092E25"/>
    <w:rsid w:val="00094930"/>
    <w:rsid w:val="000960E4"/>
    <w:rsid w:val="00096158"/>
    <w:rsid w:val="0009712B"/>
    <w:rsid w:val="000974C7"/>
    <w:rsid w:val="000977DC"/>
    <w:rsid w:val="00097B2B"/>
    <w:rsid w:val="000A1D08"/>
    <w:rsid w:val="000A207F"/>
    <w:rsid w:val="000A35D2"/>
    <w:rsid w:val="000A3D14"/>
    <w:rsid w:val="000A459B"/>
    <w:rsid w:val="000A4DDA"/>
    <w:rsid w:val="000A5473"/>
    <w:rsid w:val="000A5520"/>
    <w:rsid w:val="000A5B08"/>
    <w:rsid w:val="000B22F8"/>
    <w:rsid w:val="000B2CFA"/>
    <w:rsid w:val="000B3147"/>
    <w:rsid w:val="000B3E76"/>
    <w:rsid w:val="000B44C6"/>
    <w:rsid w:val="000B5389"/>
    <w:rsid w:val="000B5B0E"/>
    <w:rsid w:val="000B7C7D"/>
    <w:rsid w:val="000C0F2E"/>
    <w:rsid w:val="000C10C1"/>
    <w:rsid w:val="000C1D48"/>
    <w:rsid w:val="000C37C6"/>
    <w:rsid w:val="000C3CFC"/>
    <w:rsid w:val="000C4483"/>
    <w:rsid w:val="000C46BA"/>
    <w:rsid w:val="000C4D1A"/>
    <w:rsid w:val="000C4D6A"/>
    <w:rsid w:val="000C501C"/>
    <w:rsid w:val="000C5081"/>
    <w:rsid w:val="000C55B2"/>
    <w:rsid w:val="000C6761"/>
    <w:rsid w:val="000C6F7A"/>
    <w:rsid w:val="000C7FD2"/>
    <w:rsid w:val="000D03E4"/>
    <w:rsid w:val="000D107A"/>
    <w:rsid w:val="000D1BA4"/>
    <w:rsid w:val="000D248C"/>
    <w:rsid w:val="000D41C4"/>
    <w:rsid w:val="000D59F5"/>
    <w:rsid w:val="000D5EB1"/>
    <w:rsid w:val="000D63ED"/>
    <w:rsid w:val="000D6DE7"/>
    <w:rsid w:val="000D77F1"/>
    <w:rsid w:val="000E0F74"/>
    <w:rsid w:val="000E138E"/>
    <w:rsid w:val="000E4DB1"/>
    <w:rsid w:val="000E5FA9"/>
    <w:rsid w:val="000E6D42"/>
    <w:rsid w:val="000E7414"/>
    <w:rsid w:val="000E78EC"/>
    <w:rsid w:val="000E7BED"/>
    <w:rsid w:val="000E7C43"/>
    <w:rsid w:val="000F1813"/>
    <w:rsid w:val="000F182F"/>
    <w:rsid w:val="000F237B"/>
    <w:rsid w:val="000F2487"/>
    <w:rsid w:val="000F2F8B"/>
    <w:rsid w:val="000F3383"/>
    <w:rsid w:val="000F3D46"/>
    <w:rsid w:val="000F42C3"/>
    <w:rsid w:val="000F492B"/>
    <w:rsid w:val="000F5447"/>
    <w:rsid w:val="000F54AC"/>
    <w:rsid w:val="000F6EB4"/>
    <w:rsid w:val="000F764F"/>
    <w:rsid w:val="000F7D08"/>
    <w:rsid w:val="00100AAC"/>
    <w:rsid w:val="00101356"/>
    <w:rsid w:val="00102E75"/>
    <w:rsid w:val="00104E88"/>
    <w:rsid w:val="00105065"/>
    <w:rsid w:val="00107992"/>
    <w:rsid w:val="00107CB0"/>
    <w:rsid w:val="00111424"/>
    <w:rsid w:val="00112B7B"/>
    <w:rsid w:val="00112D88"/>
    <w:rsid w:val="00113323"/>
    <w:rsid w:val="0011357A"/>
    <w:rsid w:val="00113C91"/>
    <w:rsid w:val="00113FEC"/>
    <w:rsid w:val="001145C4"/>
    <w:rsid w:val="00114A59"/>
    <w:rsid w:val="00116861"/>
    <w:rsid w:val="00117150"/>
    <w:rsid w:val="00117152"/>
    <w:rsid w:val="00120142"/>
    <w:rsid w:val="001203F0"/>
    <w:rsid w:val="001209E7"/>
    <w:rsid w:val="00120C2B"/>
    <w:rsid w:val="00121C91"/>
    <w:rsid w:val="001227B0"/>
    <w:rsid w:val="00122CB4"/>
    <w:rsid w:val="00123C5C"/>
    <w:rsid w:val="00124B77"/>
    <w:rsid w:val="00124BE9"/>
    <w:rsid w:val="00124F4C"/>
    <w:rsid w:val="00126844"/>
    <w:rsid w:val="00126B27"/>
    <w:rsid w:val="0012775A"/>
    <w:rsid w:val="00127C46"/>
    <w:rsid w:val="00130893"/>
    <w:rsid w:val="00130FC2"/>
    <w:rsid w:val="00132BE0"/>
    <w:rsid w:val="00133339"/>
    <w:rsid w:val="00133397"/>
    <w:rsid w:val="0013351A"/>
    <w:rsid w:val="00136BAD"/>
    <w:rsid w:val="00144C06"/>
    <w:rsid w:val="00144F4E"/>
    <w:rsid w:val="0014572F"/>
    <w:rsid w:val="00145A68"/>
    <w:rsid w:val="0014621A"/>
    <w:rsid w:val="001469EC"/>
    <w:rsid w:val="0014715C"/>
    <w:rsid w:val="00150C74"/>
    <w:rsid w:val="00151A28"/>
    <w:rsid w:val="00152DFE"/>
    <w:rsid w:val="001536ED"/>
    <w:rsid w:val="00153ADF"/>
    <w:rsid w:val="00153E6F"/>
    <w:rsid w:val="0015424F"/>
    <w:rsid w:val="00154B81"/>
    <w:rsid w:val="00154DD7"/>
    <w:rsid w:val="001551DB"/>
    <w:rsid w:val="00156423"/>
    <w:rsid w:val="00156505"/>
    <w:rsid w:val="00157B91"/>
    <w:rsid w:val="0016008B"/>
    <w:rsid w:val="00160508"/>
    <w:rsid w:val="00161996"/>
    <w:rsid w:val="00161C43"/>
    <w:rsid w:val="00163E99"/>
    <w:rsid w:val="00163F39"/>
    <w:rsid w:val="00164BCB"/>
    <w:rsid w:val="0016588A"/>
    <w:rsid w:val="00165BD9"/>
    <w:rsid w:val="001664E8"/>
    <w:rsid w:val="0016665B"/>
    <w:rsid w:val="00166B1B"/>
    <w:rsid w:val="00166EB9"/>
    <w:rsid w:val="001720C5"/>
    <w:rsid w:val="00172D41"/>
    <w:rsid w:val="00173C5C"/>
    <w:rsid w:val="00174B30"/>
    <w:rsid w:val="00174F28"/>
    <w:rsid w:val="00174FB4"/>
    <w:rsid w:val="00175D57"/>
    <w:rsid w:val="00175FF7"/>
    <w:rsid w:val="00180FD3"/>
    <w:rsid w:val="001815D8"/>
    <w:rsid w:val="00181DF6"/>
    <w:rsid w:val="00181E0A"/>
    <w:rsid w:val="00182F6C"/>
    <w:rsid w:val="0018367B"/>
    <w:rsid w:val="00184406"/>
    <w:rsid w:val="00184EAA"/>
    <w:rsid w:val="00185895"/>
    <w:rsid w:val="001864D5"/>
    <w:rsid w:val="00186E8C"/>
    <w:rsid w:val="0018740C"/>
    <w:rsid w:val="001877C6"/>
    <w:rsid w:val="0018796A"/>
    <w:rsid w:val="00190322"/>
    <w:rsid w:val="0019042A"/>
    <w:rsid w:val="0019098C"/>
    <w:rsid w:val="00190D53"/>
    <w:rsid w:val="00190D75"/>
    <w:rsid w:val="00191762"/>
    <w:rsid w:val="001926C1"/>
    <w:rsid w:val="00193138"/>
    <w:rsid w:val="00193218"/>
    <w:rsid w:val="001944C1"/>
    <w:rsid w:val="00194831"/>
    <w:rsid w:val="00196044"/>
    <w:rsid w:val="0019613C"/>
    <w:rsid w:val="001A156E"/>
    <w:rsid w:val="001A1BBB"/>
    <w:rsid w:val="001A2496"/>
    <w:rsid w:val="001A2D05"/>
    <w:rsid w:val="001A52F5"/>
    <w:rsid w:val="001A56C3"/>
    <w:rsid w:val="001A634F"/>
    <w:rsid w:val="001A676B"/>
    <w:rsid w:val="001A772A"/>
    <w:rsid w:val="001B0F56"/>
    <w:rsid w:val="001B189A"/>
    <w:rsid w:val="001B19CD"/>
    <w:rsid w:val="001B20E2"/>
    <w:rsid w:val="001B311A"/>
    <w:rsid w:val="001B3689"/>
    <w:rsid w:val="001B36F6"/>
    <w:rsid w:val="001B378B"/>
    <w:rsid w:val="001B38FD"/>
    <w:rsid w:val="001B53CF"/>
    <w:rsid w:val="001B781E"/>
    <w:rsid w:val="001C0434"/>
    <w:rsid w:val="001C06D8"/>
    <w:rsid w:val="001C0C65"/>
    <w:rsid w:val="001C1816"/>
    <w:rsid w:val="001C201D"/>
    <w:rsid w:val="001C2092"/>
    <w:rsid w:val="001C309D"/>
    <w:rsid w:val="001C3570"/>
    <w:rsid w:val="001C4200"/>
    <w:rsid w:val="001C58ED"/>
    <w:rsid w:val="001C5B76"/>
    <w:rsid w:val="001C6211"/>
    <w:rsid w:val="001C6569"/>
    <w:rsid w:val="001C6C21"/>
    <w:rsid w:val="001C7236"/>
    <w:rsid w:val="001C76AC"/>
    <w:rsid w:val="001D1A4D"/>
    <w:rsid w:val="001D1E89"/>
    <w:rsid w:val="001D2722"/>
    <w:rsid w:val="001D2AF5"/>
    <w:rsid w:val="001D2E1A"/>
    <w:rsid w:val="001D4CF5"/>
    <w:rsid w:val="001D500D"/>
    <w:rsid w:val="001D5686"/>
    <w:rsid w:val="001D5E11"/>
    <w:rsid w:val="001E0050"/>
    <w:rsid w:val="001E075D"/>
    <w:rsid w:val="001E123C"/>
    <w:rsid w:val="001E259A"/>
    <w:rsid w:val="001E31A2"/>
    <w:rsid w:val="001E4234"/>
    <w:rsid w:val="001E4310"/>
    <w:rsid w:val="001E4A7C"/>
    <w:rsid w:val="001E4AB3"/>
    <w:rsid w:val="001E68A1"/>
    <w:rsid w:val="001E78A3"/>
    <w:rsid w:val="001E7E1B"/>
    <w:rsid w:val="001E7E2F"/>
    <w:rsid w:val="001F024F"/>
    <w:rsid w:val="001F03C4"/>
    <w:rsid w:val="001F11F5"/>
    <w:rsid w:val="001F26E3"/>
    <w:rsid w:val="001F294F"/>
    <w:rsid w:val="001F308B"/>
    <w:rsid w:val="001F32EB"/>
    <w:rsid w:val="001F440F"/>
    <w:rsid w:val="001F4D95"/>
    <w:rsid w:val="001F5AD3"/>
    <w:rsid w:val="001F6880"/>
    <w:rsid w:val="001F6BB7"/>
    <w:rsid w:val="001F7450"/>
    <w:rsid w:val="002004F5"/>
    <w:rsid w:val="00201E08"/>
    <w:rsid w:val="00202FD5"/>
    <w:rsid w:val="00203BD1"/>
    <w:rsid w:val="00203C82"/>
    <w:rsid w:val="00204E19"/>
    <w:rsid w:val="002051F6"/>
    <w:rsid w:val="00205CD9"/>
    <w:rsid w:val="00206E92"/>
    <w:rsid w:val="00206F86"/>
    <w:rsid w:val="00210B97"/>
    <w:rsid w:val="00210C56"/>
    <w:rsid w:val="00210ED2"/>
    <w:rsid w:val="00210F07"/>
    <w:rsid w:val="00211668"/>
    <w:rsid w:val="00211A50"/>
    <w:rsid w:val="0021231B"/>
    <w:rsid w:val="0021490D"/>
    <w:rsid w:val="00215CA0"/>
    <w:rsid w:val="00216647"/>
    <w:rsid w:val="00216B7E"/>
    <w:rsid w:val="00217246"/>
    <w:rsid w:val="00217394"/>
    <w:rsid w:val="002174A2"/>
    <w:rsid w:val="002176FE"/>
    <w:rsid w:val="00217F49"/>
    <w:rsid w:val="00220C30"/>
    <w:rsid w:val="00220C53"/>
    <w:rsid w:val="00220CAE"/>
    <w:rsid w:val="00220CFF"/>
    <w:rsid w:val="00222E20"/>
    <w:rsid w:val="002234F8"/>
    <w:rsid w:val="00224414"/>
    <w:rsid w:val="00225866"/>
    <w:rsid w:val="00227436"/>
    <w:rsid w:val="00227E79"/>
    <w:rsid w:val="00230364"/>
    <w:rsid w:val="002316A3"/>
    <w:rsid w:val="00231D1D"/>
    <w:rsid w:val="00232057"/>
    <w:rsid w:val="00232FF4"/>
    <w:rsid w:val="00233128"/>
    <w:rsid w:val="00234C26"/>
    <w:rsid w:val="002360D0"/>
    <w:rsid w:val="0023745F"/>
    <w:rsid w:val="002417D5"/>
    <w:rsid w:val="00241D49"/>
    <w:rsid w:val="00242146"/>
    <w:rsid w:val="00242646"/>
    <w:rsid w:val="0024291B"/>
    <w:rsid w:val="00242F19"/>
    <w:rsid w:val="00243A36"/>
    <w:rsid w:val="0024415C"/>
    <w:rsid w:val="00244493"/>
    <w:rsid w:val="00244CD0"/>
    <w:rsid w:val="00244DE8"/>
    <w:rsid w:val="00246763"/>
    <w:rsid w:val="00246A31"/>
    <w:rsid w:val="002502D7"/>
    <w:rsid w:val="00250CB0"/>
    <w:rsid w:val="002517FA"/>
    <w:rsid w:val="00251A74"/>
    <w:rsid w:val="00251EA1"/>
    <w:rsid w:val="00252976"/>
    <w:rsid w:val="002548EF"/>
    <w:rsid w:val="00254C6E"/>
    <w:rsid w:val="00255601"/>
    <w:rsid w:val="00256233"/>
    <w:rsid w:val="00256FB6"/>
    <w:rsid w:val="00260320"/>
    <w:rsid w:val="00260A8C"/>
    <w:rsid w:val="00261846"/>
    <w:rsid w:val="00261C5A"/>
    <w:rsid w:val="002620B5"/>
    <w:rsid w:val="002622A5"/>
    <w:rsid w:val="00262597"/>
    <w:rsid w:val="00263B3E"/>
    <w:rsid w:val="00263FAF"/>
    <w:rsid w:val="002654EE"/>
    <w:rsid w:val="00265525"/>
    <w:rsid w:val="00265852"/>
    <w:rsid w:val="0026763C"/>
    <w:rsid w:val="00273059"/>
    <w:rsid w:val="0027389B"/>
    <w:rsid w:val="00274744"/>
    <w:rsid w:val="0027487A"/>
    <w:rsid w:val="0027688A"/>
    <w:rsid w:val="002769D1"/>
    <w:rsid w:val="00277306"/>
    <w:rsid w:val="00277932"/>
    <w:rsid w:val="00277980"/>
    <w:rsid w:val="00277B94"/>
    <w:rsid w:val="00280844"/>
    <w:rsid w:val="00281188"/>
    <w:rsid w:val="00281E97"/>
    <w:rsid w:val="00283112"/>
    <w:rsid w:val="0028384C"/>
    <w:rsid w:val="002856FF"/>
    <w:rsid w:val="0028785F"/>
    <w:rsid w:val="00290E0B"/>
    <w:rsid w:val="0029382E"/>
    <w:rsid w:val="0029425D"/>
    <w:rsid w:val="00294BB5"/>
    <w:rsid w:val="0029584C"/>
    <w:rsid w:val="00297A36"/>
    <w:rsid w:val="002A0C55"/>
    <w:rsid w:val="002A1DED"/>
    <w:rsid w:val="002A32AC"/>
    <w:rsid w:val="002A32D4"/>
    <w:rsid w:val="002A3784"/>
    <w:rsid w:val="002A3B11"/>
    <w:rsid w:val="002A3CDE"/>
    <w:rsid w:val="002A4586"/>
    <w:rsid w:val="002A7E9D"/>
    <w:rsid w:val="002B029D"/>
    <w:rsid w:val="002B0838"/>
    <w:rsid w:val="002B0EEB"/>
    <w:rsid w:val="002B5C77"/>
    <w:rsid w:val="002B66BE"/>
    <w:rsid w:val="002B67F3"/>
    <w:rsid w:val="002B7293"/>
    <w:rsid w:val="002B763C"/>
    <w:rsid w:val="002B777E"/>
    <w:rsid w:val="002B7C43"/>
    <w:rsid w:val="002C1628"/>
    <w:rsid w:val="002C25DE"/>
    <w:rsid w:val="002C3C9E"/>
    <w:rsid w:val="002C4007"/>
    <w:rsid w:val="002C5152"/>
    <w:rsid w:val="002C6ADD"/>
    <w:rsid w:val="002C700D"/>
    <w:rsid w:val="002C74FF"/>
    <w:rsid w:val="002D0542"/>
    <w:rsid w:val="002D0867"/>
    <w:rsid w:val="002D1A3F"/>
    <w:rsid w:val="002D2728"/>
    <w:rsid w:val="002D44C9"/>
    <w:rsid w:val="002D53BF"/>
    <w:rsid w:val="002D596B"/>
    <w:rsid w:val="002D6196"/>
    <w:rsid w:val="002E0154"/>
    <w:rsid w:val="002E071D"/>
    <w:rsid w:val="002E095B"/>
    <w:rsid w:val="002E3751"/>
    <w:rsid w:val="002E5D66"/>
    <w:rsid w:val="002E61B3"/>
    <w:rsid w:val="002E67D4"/>
    <w:rsid w:val="002E7DDD"/>
    <w:rsid w:val="002E7FDB"/>
    <w:rsid w:val="002F0F53"/>
    <w:rsid w:val="002F1065"/>
    <w:rsid w:val="002F21B9"/>
    <w:rsid w:val="002F259F"/>
    <w:rsid w:val="002F2FC9"/>
    <w:rsid w:val="002F3F43"/>
    <w:rsid w:val="002F4997"/>
    <w:rsid w:val="002F5673"/>
    <w:rsid w:val="002F6FE4"/>
    <w:rsid w:val="002F78DE"/>
    <w:rsid w:val="00300285"/>
    <w:rsid w:val="00300F2C"/>
    <w:rsid w:val="00301839"/>
    <w:rsid w:val="00303323"/>
    <w:rsid w:val="0030555B"/>
    <w:rsid w:val="00305D7E"/>
    <w:rsid w:val="003064E6"/>
    <w:rsid w:val="0031038D"/>
    <w:rsid w:val="0031076E"/>
    <w:rsid w:val="00311923"/>
    <w:rsid w:val="00312A4F"/>
    <w:rsid w:val="00312EF1"/>
    <w:rsid w:val="00313D1C"/>
    <w:rsid w:val="003143A7"/>
    <w:rsid w:val="00314862"/>
    <w:rsid w:val="0031565B"/>
    <w:rsid w:val="00315723"/>
    <w:rsid w:val="003167C6"/>
    <w:rsid w:val="00316B0C"/>
    <w:rsid w:val="0032059A"/>
    <w:rsid w:val="00320BB5"/>
    <w:rsid w:val="00321102"/>
    <w:rsid w:val="0032148B"/>
    <w:rsid w:val="00321CAC"/>
    <w:rsid w:val="00324E61"/>
    <w:rsid w:val="0032559B"/>
    <w:rsid w:val="00325A2A"/>
    <w:rsid w:val="00325C03"/>
    <w:rsid w:val="00325F59"/>
    <w:rsid w:val="00326267"/>
    <w:rsid w:val="00326B44"/>
    <w:rsid w:val="00327382"/>
    <w:rsid w:val="00330D52"/>
    <w:rsid w:val="00330E6F"/>
    <w:rsid w:val="00331095"/>
    <w:rsid w:val="00333867"/>
    <w:rsid w:val="00333BED"/>
    <w:rsid w:val="00335793"/>
    <w:rsid w:val="00335F2F"/>
    <w:rsid w:val="00335F60"/>
    <w:rsid w:val="003368F9"/>
    <w:rsid w:val="0033696E"/>
    <w:rsid w:val="00336C81"/>
    <w:rsid w:val="00337385"/>
    <w:rsid w:val="003407F2"/>
    <w:rsid w:val="00342042"/>
    <w:rsid w:val="003425F4"/>
    <w:rsid w:val="003428CC"/>
    <w:rsid w:val="003432C3"/>
    <w:rsid w:val="00345E47"/>
    <w:rsid w:val="003461C0"/>
    <w:rsid w:val="00346540"/>
    <w:rsid w:val="00346829"/>
    <w:rsid w:val="00346882"/>
    <w:rsid w:val="003477C6"/>
    <w:rsid w:val="00347E99"/>
    <w:rsid w:val="00350381"/>
    <w:rsid w:val="0035146B"/>
    <w:rsid w:val="00351648"/>
    <w:rsid w:val="003523DA"/>
    <w:rsid w:val="003525C8"/>
    <w:rsid w:val="00352B63"/>
    <w:rsid w:val="003537E5"/>
    <w:rsid w:val="00354BE2"/>
    <w:rsid w:val="00355C28"/>
    <w:rsid w:val="00357DA6"/>
    <w:rsid w:val="003609F8"/>
    <w:rsid w:val="00360CC7"/>
    <w:rsid w:val="003611CD"/>
    <w:rsid w:val="00361E0E"/>
    <w:rsid w:val="00361FF6"/>
    <w:rsid w:val="00363E32"/>
    <w:rsid w:val="00363F6D"/>
    <w:rsid w:val="00364152"/>
    <w:rsid w:val="00364D6F"/>
    <w:rsid w:val="0036615D"/>
    <w:rsid w:val="00366BFE"/>
    <w:rsid w:val="00370C95"/>
    <w:rsid w:val="00372B0C"/>
    <w:rsid w:val="00374146"/>
    <w:rsid w:val="00374DC6"/>
    <w:rsid w:val="00375FCC"/>
    <w:rsid w:val="00376866"/>
    <w:rsid w:val="00377B4B"/>
    <w:rsid w:val="0038195E"/>
    <w:rsid w:val="00381A22"/>
    <w:rsid w:val="00383894"/>
    <w:rsid w:val="0038431E"/>
    <w:rsid w:val="00384AB8"/>
    <w:rsid w:val="00384E8A"/>
    <w:rsid w:val="003863FF"/>
    <w:rsid w:val="00386586"/>
    <w:rsid w:val="003866F7"/>
    <w:rsid w:val="00386ED9"/>
    <w:rsid w:val="00387EED"/>
    <w:rsid w:val="0039047F"/>
    <w:rsid w:val="00391C01"/>
    <w:rsid w:val="00392B64"/>
    <w:rsid w:val="00393718"/>
    <w:rsid w:val="00394F78"/>
    <w:rsid w:val="003A10DD"/>
    <w:rsid w:val="003A1E5C"/>
    <w:rsid w:val="003A2C05"/>
    <w:rsid w:val="003A2DD8"/>
    <w:rsid w:val="003A309C"/>
    <w:rsid w:val="003A3EDD"/>
    <w:rsid w:val="003A3F88"/>
    <w:rsid w:val="003A410D"/>
    <w:rsid w:val="003A4CC6"/>
    <w:rsid w:val="003A5C83"/>
    <w:rsid w:val="003A6DD9"/>
    <w:rsid w:val="003A72A4"/>
    <w:rsid w:val="003B05CB"/>
    <w:rsid w:val="003B20D2"/>
    <w:rsid w:val="003B220F"/>
    <w:rsid w:val="003B262C"/>
    <w:rsid w:val="003B2667"/>
    <w:rsid w:val="003B34E5"/>
    <w:rsid w:val="003B377F"/>
    <w:rsid w:val="003B383B"/>
    <w:rsid w:val="003B3CE9"/>
    <w:rsid w:val="003B3ECE"/>
    <w:rsid w:val="003B553C"/>
    <w:rsid w:val="003B6520"/>
    <w:rsid w:val="003C0219"/>
    <w:rsid w:val="003C266D"/>
    <w:rsid w:val="003C4718"/>
    <w:rsid w:val="003C4BDF"/>
    <w:rsid w:val="003C4D91"/>
    <w:rsid w:val="003C6127"/>
    <w:rsid w:val="003C61A3"/>
    <w:rsid w:val="003C6A84"/>
    <w:rsid w:val="003C6BAB"/>
    <w:rsid w:val="003D0554"/>
    <w:rsid w:val="003D063B"/>
    <w:rsid w:val="003D2EC8"/>
    <w:rsid w:val="003D447A"/>
    <w:rsid w:val="003D63D2"/>
    <w:rsid w:val="003D7BFB"/>
    <w:rsid w:val="003D7E63"/>
    <w:rsid w:val="003E004A"/>
    <w:rsid w:val="003E0DD6"/>
    <w:rsid w:val="003E0EEB"/>
    <w:rsid w:val="003E14AC"/>
    <w:rsid w:val="003E1B39"/>
    <w:rsid w:val="003E2384"/>
    <w:rsid w:val="003E2504"/>
    <w:rsid w:val="003E2B39"/>
    <w:rsid w:val="003E4295"/>
    <w:rsid w:val="003E43AB"/>
    <w:rsid w:val="003E4B79"/>
    <w:rsid w:val="003E599D"/>
    <w:rsid w:val="003E5A5A"/>
    <w:rsid w:val="003E5D26"/>
    <w:rsid w:val="003F0743"/>
    <w:rsid w:val="003F08E4"/>
    <w:rsid w:val="003F41C3"/>
    <w:rsid w:val="003F5C9E"/>
    <w:rsid w:val="003F6400"/>
    <w:rsid w:val="003F6875"/>
    <w:rsid w:val="003F76E1"/>
    <w:rsid w:val="00400A88"/>
    <w:rsid w:val="00401A9B"/>
    <w:rsid w:val="00401EDA"/>
    <w:rsid w:val="0040380B"/>
    <w:rsid w:val="00403E21"/>
    <w:rsid w:val="004047D3"/>
    <w:rsid w:val="004048AA"/>
    <w:rsid w:val="00404B9B"/>
    <w:rsid w:val="004051A4"/>
    <w:rsid w:val="00405485"/>
    <w:rsid w:val="0040580F"/>
    <w:rsid w:val="00407158"/>
    <w:rsid w:val="00407303"/>
    <w:rsid w:val="0040739B"/>
    <w:rsid w:val="00407E27"/>
    <w:rsid w:val="00410824"/>
    <w:rsid w:val="00410AB0"/>
    <w:rsid w:val="00411403"/>
    <w:rsid w:val="00411628"/>
    <w:rsid w:val="004127BD"/>
    <w:rsid w:val="0041282C"/>
    <w:rsid w:val="0041392E"/>
    <w:rsid w:val="0041400A"/>
    <w:rsid w:val="004140B3"/>
    <w:rsid w:val="00414E1F"/>
    <w:rsid w:val="00414F48"/>
    <w:rsid w:val="00415364"/>
    <w:rsid w:val="00417FB3"/>
    <w:rsid w:val="00420126"/>
    <w:rsid w:val="004231DA"/>
    <w:rsid w:val="00423464"/>
    <w:rsid w:val="00423A53"/>
    <w:rsid w:val="00424435"/>
    <w:rsid w:val="00424983"/>
    <w:rsid w:val="00424DE7"/>
    <w:rsid w:val="00424F5D"/>
    <w:rsid w:val="0042584B"/>
    <w:rsid w:val="0042654D"/>
    <w:rsid w:val="00427E4D"/>
    <w:rsid w:val="0043011B"/>
    <w:rsid w:val="004309A8"/>
    <w:rsid w:val="00431279"/>
    <w:rsid w:val="00432737"/>
    <w:rsid w:val="00432C3A"/>
    <w:rsid w:val="00432E61"/>
    <w:rsid w:val="00433302"/>
    <w:rsid w:val="00434917"/>
    <w:rsid w:val="004351A1"/>
    <w:rsid w:val="00435215"/>
    <w:rsid w:val="004355A7"/>
    <w:rsid w:val="0043597F"/>
    <w:rsid w:val="00435B62"/>
    <w:rsid w:val="00435B6A"/>
    <w:rsid w:val="00435F36"/>
    <w:rsid w:val="004361C5"/>
    <w:rsid w:val="0043694B"/>
    <w:rsid w:val="00436B93"/>
    <w:rsid w:val="00440AFC"/>
    <w:rsid w:val="00442D23"/>
    <w:rsid w:val="00444E33"/>
    <w:rsid w:val="00445267"/>
    <w:rsid w:val="00451D02"/>
    <w:rsid w:val="004524EF"/>
    <w:rsid w:val="00455502"/>
    <w:rsid w:val="00455697"/>
    <w:rsid w:val="00456981"/>
    <w:rsid w:val="00457617"/>
    <w:rsid w:val="00460F6A"/>
    <w:rsid w:val="004610CA"/>
    <w:rsid w:val="0046254E"/>
    <w:rsid w:val="0046317F"/>
    <w:rsid w:val="004635F0"/>
    <w:rsid w:val="00463D6C"/>
    <w:rsid w:val="00464AF1"/>
    <w:rsid w:val="00465BCE"/>
    <w:rsid w:val="004660E1"/>
    <w:rsid w:val="00467EBF"/>
    <w:rsid w:val="00470B33"/>
    <w:rsid w:val="00471721"/>
    <w:rsid w:val="00472B1E"/>
    <w:rsid w:val="00472D4F"/>
    <w:rsid w:val="00473568"/>
    <w:rsid w:val="004737D6"/>
    <w:rsid w:val="004738BE"/>
    <w:rsid w:val="00474812"/>
    <w:rsid w:val="00474B7F"/>
    <w:rsid w:val="00474D28"/>
    <w:rsid w:val="00475E2E"/>
    <w:rsid w:val="00481DF4"/>
    <w:rsid w:val="00482520"/>
    <w:rsid w:val="00484E72"/>
    <w:rsid w:val="00485288"/>
    <w:rsid w:val="00487803"/>
    <w:rsid w:val="004900EF"/>
    <w:rsid w:val="00491249"/>
    <w:rsid w:val="00491384"/>
    <w:rsid w:val="00491662"/>
    <w:rsid w:val="004946C8"/>
    <w:rsid w:val="00494F10"/>
    <w:rsid w:val="00495E89"/>
    <w:rsid w:val="00496A74"/>
    <w:rsid w:val="004973B2"/>
    <w:rsid w:val="004A00D8"/>
    <w:rsid w:val="004A0C6A"/>
    <w:rsid w:val="004A125D"/>
    <w:rsid w:val="004A18DE"/>
    <w:rsid w:val="004A25C6"/>
    <w:rsid w:val="004A304C"/>
    <w:rsid w:val="004A3BE6"/>
    <w:rsid w:val="004A3EC4"/>
    <w:rsid w:val="004A4248"/>
    <w:rsid w:val="004A4512"/>
    <w:rsid w:val="004A5670"/>
    <w:rsid w:val="004A60BD"/>
    <w:rsid w:val="004A65CB"/>
    <w:rsid w:val="004A6602"/>
    <w:rsid w:val="004A6D48"/>
    <w:rsid w:val="004B1BB0"/>
    <w:rsid w:val="004B2744"/>
    <w:rsid w:val="004B27C5"/>
    <w:rsid w:val="004B2FA3"/>
    <w:rsid w:val="004B370B"/>
    <w:rsid w:val="004B3B6C"/>
    <w:rsid w:val="004B3FAC"/>
    <w:rsid w:val="004B4E9F"/>
    <w:rsid w:val="004B566E"/>
    <w:rsid w:val="004B604B"/>
    <w:rsid w:val="004B73A8"/>
    <w:rsid w:val="004C185B"/>
    <w:rsid w:val="004C29BE"/>
    <w:rsid w:val="004C2FC7"/>
    <w:rsid w:val="004C4D30"/>
    <w:rsid w:val="004C51EF"/>
    <w:rsid w:val="004C52AA"/>
    <w:rsid w:val="004C5399"/>
    <w:rsid w:val="004C6C02"/>
    <w:rsid w:val="004C6EE3"/>
    <w:rsid w:val="004C7292"/>
    <w:rsid w:val="004D0E10"/>
    <w:rsid w:val="004D1F5B"/>
    <w:rsid w:val="004D23A5"/>
    <w:rsid w:val="004D2B24"/>
    <w:rsid w:val="004D368F"/>
    <w:rsid w:val="004D3D91"/>
    <w:rsid w:val="004D41DA"/>
    <w:rsid w:val="004D4730"/>
    <w:rsid w:val="004D7427"/>
    <w:rsid w:val="004D7CAA"/>
    <w:rsid w:val="004E03B3"/>
    <w:rsid w:val="004E0FB3"/>
    <w:rsid w:val="004E12B6"/>
    <w:rsid w:val="004E218F"/>
    <w:rsid w:val="004E26DD"/>
    <w:rsid w:val="004E2D04"/>
    <w:rsid w:val="004E4022"/>
    <w:rsid w:val="004E43C9"/>
    <w:rsid w:val="004E4B8E"/>
    <w:rsid w:val="004E4CCE"/>
    <w:rsid w:val="004E523D"/>
    <w:rsid w:val="004E76CA"/>
    <w:rsid w:val="004F0B18"/>
    <w:rsid w:val="004F1769"/>
    <w:rsid w:val="004F37F6"/>
    <w:rsid w:val="004F4591"/>
    <w:rsid w:val="004F4BAF"/>
    <w:rsid w:val="004F5FB6"/>
    <w:rsid w:val="004F671D"/>
    <w:rsid w:val="0050113C"/>
    <w:rsid w:val="0050213D"/>
    <w:rsid w:val="005060EF"/>
    <w:rsid w:val="00506E3C"/>
    <w:rsid w:val="00507D86"/>
    <w:rsid w:val="005121B8"/>
    <w:rsid w:val="00512C48"/>
    <w:rsid w:val="00513EB9"/>
    <w:rsid w:val="0051477B"/>
    <w:rsid w:val="005159BD"/>
    <w:rsid w:val="0051618C"/>
    <w:rsid w:val="0051634B"/>
    <w:rsid w:val="00516B0E"/>
    <w:rsid w:val="00517816"/>
    <w:rsid w:val="00517C2C"/>
    <w:rsid w:val="0052029C"/>
    <w:rsid w:val="0052078E"/>
    <w:rsid w:val="00520812"/>
    <w:rsid w:val="005214D2"/>
    <w:rsid w:val="00522061"/>
    <w:rsid w:val="0052259D"/>
    <w:rsid w:val="005229C8"/>
    <w:rsid w:val="00522A78"/>
    <w:rsid w:val="00522CAE"/>
    <w:rsid w:val="00523996"/>
    <w:rsid w:val="00523ADC"/>
    <w:rsid w:val="00524511"/>
    <w:rsid w:val="00524613"/>
    <w:rsid w:val="0052581F"/>
    <w:rsid w:val="00525D9B"/>
    <w:rsid w:val="00526F56"/>
    <w:rsid w:val="00527501"/>
    <w:rsid w:val="00527562"/>
    <w:rsid w:val="0052773C"/>
    <w:rsid w:val="00527A6D"/>
    <w:rsid w:val="00527BC8"/>
    <w:rsid w:val="00530372"/>
    <w:rsid w:val="00530A59"/>
    <w:rsid w:val="0053103E"/>
    <w:rsid w:val="005315DE"/>
    <w:rsid w:val="00531A59"/>
    <w:rsid w:val="00531DEB"/>
    <w:rsid w:val="005332C7"/>
    <w:rsid w:val="00533F7C"/>
    <w:rsid w:val="005344CC"/>
    <w:rsid w:val="0053537C"/>
    <w:rsid w:val="00535972"/>
    <w:rsid w:val="005367D0"/>
    <w:rsid w:val="00536854"/>
    <w:rsid w:val="00536D07"/>
    <w:rsid w:val="005371E6"/>
    <w:rsid w:val="005372FC"/>
    <w:rsid w:val="00537419"/>
    <w:rsid w:val="00540229"/>
    <w:rsid w:val="005407B8"/>
    <w:rsid w:val="00541F7A"/>
    <w:rsid w:val="00542105"/>
    <w:rsid w:val="00543404"/>
    <w:rsid w:val="00543FEC"/>
    <w:rsid w:val="00544C9D"/>
    <w:rsid w:val="005461DC"/>
    <w:rsid w:val="00550964"/>
    <w:rsid w:val="0055158E"/>
    <w:rsid w:val="0055283D"/>
    <w:rsid w:val="00552D39"/>
    <w:rsid w:val="005532D9"/>
    <w:rsid w:val="0055376C"/>
    <w:rsid w:val="0055581A"/>
    <w:rsid w:val="005562F5"/>
    <w:rsid w:val="005576DE"/>
    <w:rsid w:val="005577DC"/>
    <w:rsid w:val="00557C64"/>
    <w:rsid w:val="00557EA5"/>
    <w:rsid w:val="005608D1"/>
    <w:rsid w:val="00560A4E"/>
    <w:rsid w:val="00560FFE"/>
    <w:rsid w:val="00561419"/>
    <w:rsid w:val="005621BA"/>
    <w:rsid w:val="0056222F"/>
    <w:rsid w:val="00563558"/>
    <w:rsid w:val="0056566A"/>
    <w:rsid w:val="0056615A"/>
    <w:rsid w:val="00566330"/>
    <w:rsid w:val="0056657D"/>
    <w:rsid w:val="005700B0"/>
    <w:rsid w:val="00570311"/>
    <w:rsid w:val="00570BDA"/>
    <w:rsid w:val="00570D1B"/>
    <w:rsid w:val="0057196F"/>
    <w:rsid w:val="005723CF"/>
    <w:rsid w:val="00572431"/>
    <w:rsid w:val="00573A0A"/>
    <w:rsid w:val="00573AEA"/>
    <w:rsid w:val="00575F72"/>
    <w:rsid w:val="00575FB6"/>
    <w:rsid w:val="0057696B"/>
    <w:rsid w:val="00577FEB"/>
    <w:rsid w:val="005803F7"/>
    <w:rsid w:val="0058096C"/>
    <w:rsid w:val="0058103B"/>
    <w:rsid w:val="005816EA"/>
    <w:rsid w:val="0058361F"/>
    <w:rsid w:val="00583D89"/>
    <w:rsid w:val="00584527"/>
    <w:rsid w:val="00585631"/>
    <w:rsid w:val="005857BF"/>
    <w:rsid w:val="00585B16"/>
    <w:rsid w:val="005860B5"/>
    <w:rsid w:val="00586A46"/>
    <w:rsid w:val="00590DCB"/>
    <w:rsid w:val="005912E1"/>
    <w:rsid w:val="005926B6"/>
    <w:rsid w:val="005934DB"/>
    <w:rsid w:val="00594136"/>
    <w:rsid w:val="005943FC"/>
    <w:rsid w:val="00594BD6"/>
    <w:rsid w:val="005951F1"/>
    <w:rsid w:val="00595590"/>
    <w:rsid w:val="005967FD"/>
    <w:rsid w:val="005A0338"/>
    <w:rsid w:val="005A0486"/>
    <w:rsid w:val="005A04B3"/>
    <w:rsid w:val="005A07CA"/>
    <w:rsid w:val="005A2243"/>
    <w:rsid w:val="005A2B47"/>
    <w:rsid w:val="005A48EC"/>
    <w:rsid w:val="005A5369"/>
    <w:rsid w:val="005A5927"/>
    <w:rsid w:val="005A6C75"/>
    <w:rsid w:val="005B026C"/>
    <w:rsid w:val="005B0C6E"/>
    <w:rsid w:val="005B1171"/>
    <w:rsid w:val="005B14B9"/>
    <w:rsid w:val="005B4207"/>
    <w:rsid w:val="005B457E"/>
    <w:rsid w:val="005B7387"/>
    <w:rsid w:val="005C1360"/>
    <w:rsid w:val="005C14C7"/>
    <w:rsid w:val="005C14D8"/>
    <w:rsid w:val="005C20CE"/>
    <w:rsid w:val="005C3E35"/>
    <w:rsid w:val="005C3E9E"/>
    <w:rsid w:val="005C4722"/>
    <w:rsid w:val="005C7943"/>
    <w:rsid w:val="005C7B17"/>
    <w:rsid w:val="005D06E4"/>
    <w:rsid w:val="005D0938"/>
    <w:rsid w:val="005D358B"/>
    <w:rsid w:val="005D3A72"/>
    <w:rsid w:val="005D49DA"/>
    <w:rsid w:val="005D5846"/>
    <w:rsid w:val="005D6739"/>
    <w:rsid w:val="005D7FAD"/>
    <w:rsid w:val="005E1ADB"/>
    <w:rsid w:val="005E1E56"/>
    <w:rsid w:val="005E26EF"/>
    <w:rsid w:val="005E3DCD"/>
    <w:rsid w:val="005E3EFF"/>
    <w:rsid w:val="005E449E"/>
    <w:rsid w:val="005E63D2"/>
    <w:rsid w:val="005E6AAD"/>
    <w:rsid w:val="005F140B"/>
    <w:rsid w:val="005F2840"/>
    <w:rsid w:val="005F604B"/>
    <w:rsid w:val="005F6BE3"/>
    <w:rsid w:val="005F7E29"/>
    <w:rsid w:val="00600625"/>
    <w:rsid w:val="00601492"/>
    <w:rsid w:val="00603EE1"/>
    <w:rsid w:val="00604489"/>
    <w:rsid w:val="00604ABD"/>
    <w:rsid w:val="006051A3"/>
    <w:rsid w:val="006056FB"/>
    <w:rsid w:val="00605A6D"/>
    <w:rsid w:val="006061BD"/>
    <w:rsid w:val="006071F1"/>
    <w:rsid w:val="006106F5"/>
    <w:rsid w:val="00610DF1"/>
    <w:rsid w:val="006116C6"/>
    <w:rsid w:val="00611B3F"/>
    <w:rsid w:val="00612928"/>
    <w:rsid w:val="0061492D"/>
    <w:rsid w:val="006164DC"/>
    <w:rsid w:val="00616A6A"/>
    <w:rsid w:val="00617260"/>
    <w:rsid w:val="006172D1"/>
    <w:rsid w:val="00617B8E"/>
    <w:rsid w:val="006202DE"/>
    <w:rsid w:val="00620F7B"/>
    <w:rsid w:val="006223C6"/>
    <w:rsid w:val="00624561"/>
    <w:rsid w:val="0062480D"/>
    <w:rsid w:val="00624CBA"/>
    <w:rsid w:val="00625020"/>
    <w:rsid w:val="006255E6"/>
    <w:rsid w:val="00626012"/>
    <w:rsid w:val="00627451"/>
    <w:rsid w:val="00627BAE"/>
    <w:rsid w:val="00630729"/>
    <w:rsid w:val="00631035"/>
    <w:rsid w:val="006315F6"/>
    <w:rsid w:val="006318E8"/>
    <w:rsid w:val="0063305E"/>
    <w:rsid w:val="00635673"/>
    <w:rsid w:val="00637C85"/>
    <w:rsid w:val="00640131"/>
    <w:rsid w:val="006401E8"/>
    <w:rsid w:val="00640261"/>
    <w:rsid w:val="006404BE"/>
    <w:rsid w:val="006408E4"/>
    <w:rsid w:val="0064157B"/>
    <w:rsid w:val="00641E29"/>
    <w:rsid w:val="006425C9"/>
    <w:rsid w:val="00642EF8"/>
    <w:rsid w:val="00643788"/>
    <w:rsid w:val="00643F40"/>
    <w:rsid w:val="00644019"/>
    <w:rsid w:val="00644481"/>
    <w:rsid w:val="00644F43"/>
    <w:rsid w:val="00645958"/>
    <w:rsid w:val="00645BC5"/>
    <w:rsid w:val="00647BC1"/>
    <w:rsid w:val="00650209"/>
    <w:rsid w:val="00651280"/>
    <w:rsid w:val="00651710"/>
    <w:rsid w:val="00651C73"/>
    <w:rsid w:val="00653733"/>
    <w:rsid w:val="006546A4"/>
    <w:rsid w:val="00655FA2"/>
    <w:rsid w:val="0065604A"/>
    <w:rsid w:val="006572FC"/>
    <w:rsid w:val="006600F3"/>
    <w:rsid w:val="006602F8"/>
    <w:rsid w:val="006617EC"/>
    <w:rsid w:val="006625C4"/>
    <w:rsid w:val="006630F6"/>
    <w:rsid w:val="00663687"/>
    <w:rsid w:val="00663A0A"/>
    <w:rsid w:val="006646D3"/>
    <w:rsid w:val="00664D1D"/>
    <w:rsid w:val="00665320"/>
    <w:rsid w:val="006658FC"/>
    <w:rsid w:val="0066593D"/>
    <w:rsid w:val="00665AC2"/>
    <w:rsid w:val="00665B8A"/>
    <w:rsid w:val="00665CE7"/>
    <w:rsid w:val="0066666C"/>
    <w:rsid w:val="00666E32"/>
    <w:rsid w:val="0066713C"/>
    <w:rsid w:val="00672476"/>
    <w:rsid w:val="00673D74"/>
    <w:rsid w:val="006741E1"/>
    <w:rsid w:val="006745C3"/>
    <w:rsid w:val="006747BD"/>
    <w:rsid w:val="00675542"/>
    <w:rsid w:val="00675962"/>
    <w:rsid w:val="0068016B"/>
    <w:rsid w:val="006803CE"/>
    <w:rsid w:val="0068068B"/>
    <w:rsid w:val="00680BAC"/>
    <w:rsid w:val="00682447"/>
    <w:rsid w:val="00682DB2"/>
    <w:rsid w:val="00683680"/>
    <w:rsid w:val="00683885"/>
    <w:rsid w:val="00685D4C"/>
    <w:rsid w:val="00691A4B"/>
    <w:rsid w:val="00694B99"/>
    <w:rsid w:val="00695181"/>
    <w:rsid w:val="006955DC"/>
    <w:rsid w:val="00695869"/>
    <w:rsid w:val="00695C17"/>
    <w:rsid w:val="00695DD5"/>
    <w:rsid w:val="0069776D"/>
    <w:rsid w:val="006977EE"/>
    <w:rsid w:val="006A0644"/>
    <w:rsid w:val="006A0A6E"/>
    <w:rsid w:val="006A0AE4"/>
    <w:rsid w:val="006A136A"/>
    <w:rsid w:val="006A26DF"/>
    <w:rsid w:val="006A2C7F"/>
    <w:rsid w:val="006A46EB"/>
    <w:rsid w:val="006A4DB3"/>
    <w:rsid w:val="006A53B3"/>
    <w:rsid w:val="006A5CEA"/>
    <w:rsid w:val="006A668A"/>
    <w:rsid w:val="006A6BDB"/>
    <w:rsid w:val="006A723A"/>
    <w:rsid w:val="006A73A4"/>
    <w:rsid w:val="006B01F8"/>
    <w:rsid w:val="006B0FF1"/>
    <w:rsid w:val="006B1365"/>
    <w:rsid w:val="006B1388"/>
    <w:rsid w:val="006B1A98"/>
    <w:rsid w:val="006B3468"/>
    <w:rsid w:val="006B3AC1"/>
    <w:rsid w:val="006B4508"/>
    <w:rsid w:val="006B4F54"/>
    <w:rsid w:val="006B4FA0"/>
    <w:rsid w:val="006B58E5"/>
    <w:rsid w:val="006B6951"/>
    <w:rsid w:val="006B701E"/>
    <w:rsid w:val="006B7274"/>
    <w:rsid w:val="006C0CF4"/>
    <w:rsid w:val="006C1111"/>
    <w:rsid w:val="006C1797"/>
    <w:rsid w:val="006C2672"/>
    <w:rsid w:val="006C334D"/>
    <w:rsid w:val="006C714C"/>
    <w:rsid w:val="006C7681"/>
    <w:rsid w:val="006D0160"/>
    <w:rsid w:val="006D08AA"/>
    <w:rsid w:val="006D10ED"/>
    <w:rsid w:val="006D32F3"/>
    <w:rsid w:val="006D69D5"/>
    <w:rsid w:val="006D6F65"/>
    <w:rsid w:val="006E0312"/>
    <w:rsid w:val="006E0F81"/>
    <w:rsid w:val="006E14D2"/>
    <w:rsid w:val="006E19E2"/>
    <w:rsid w:val="006E1CF4"/>
    <w:rsid w:val="006E246A"/>
    <w:rsid w:val="006E2A7B"/>
    <w:rsid w:val="006E2B66"/>
    <w:rsid w:val="006E3000"/>
    <w:rsid w:val="006E3DD1"/>
    <w:rsid w:val="006E563F"/>
    <w:rsid w:val="006E7529"/>
    <w:rsid w:val="006E7E52"/>
    <w:rsid w:val="006F0BDA"/>
    <w:rsid w:val="006F16B2"/>
    <w:rsid w:val="006F2DEB"/>
    <w:rsid w:val="006F38C6"/>
    <w:rsid w:val="006F49E4"/>
    <w:rsid w:val="006F4E7E"/>
    <w:rsid w:val="006F507D"/>
    <w:rsid w:val="006F5DBE"/>
    <w:rsid w:val="006F5FE6"/>
    <w:rsid w:val="006F6DFB"/>
    <w:rsid w:val="006F6E3D"/>
    <w:rsid w:val="006F7DDA"/>
    <w:rsid w:val="007009C3"/>
    <w:rsid w:val="00700E0E"/>
    <w:rsid w:val="007012EE"/>
    <w:rsid w:val="00701493"/>
    <w:rsid w:val="00701732"/>
    <w:rsid w:val="00701F07"/>
    <w:rsid w:val="00702266"/>
    <w:rsid w:val="00702C97"/>
    <w:rsid w:val="00703188"/>
    <w:rsid w:val="00704D86"/>
    <w:rsid w:val="00705340"/>
    <w:rsid w:val="00705344"/>
    <w:rsid w:val="00705527"/>
    <w:rsid w:val="007058FD"/>
    <w:rsid w:val="00706534"/>
    <w:rsid w:val="00706D96"/>
    <w:rsid w:val="00706E11"/>
    <w:rsid w:val="00707690"/>
    <w:rsid w:val="00707D92"/>
    <w:rsid w:val="00710BC1"/>
    <w:rsid w:val="00712525"/>
    <w:rsid w:val="00713BE2"/>
    <w:rsid w:val="007143F7"/>
    <w:rsid w:val="007150C7"/>
    <w:rsid w:val="00715575"/>
    <w:rsid w:val="007158F3"/>
    <w:rsid w:val="00716E29"/>
    <w:rsid w:val="0071753C"/>
    <w:rsid w:val="007212E7"/>
    <w:rsid w:val="00721F5A"/>
    <w:rsid w:val="00721FA5"/>
    <w:rsid w:val="007222AC"/>
    <w:rsid w:val="00722E73"/>
    <w:rsid w:val="007239AB"/>
    <w:rsid w:val="00723D6C"/>
    <w:rsid w:val="00723E31"/>
    <w:rsid w:val="007241F4"/>
    <w:rsid w:val="00725284"/>
    <w:rsid w:val="00725F94"/>
    <w:rsid w:val="00726846"/>
    <w:rsid w:val="007268FD"/>
    <w:rsid w:val="00726BB1"/>
    <w:rsid w:val="00727A74"/>
    <w:rsid w:val="00727B5F"/>
    <w:rsid w:val="00731BFA"/>
    <w:rsid w:val="00731C5D"/>
    <w:rsid w:val="007325EE"/>
    <w:rsid w:val="00734D25"/>
    <w:rsid w:val="0073507B"/>
    <w:rsid w:val="00740411"/>
    <w:rsid w:val="00741BDD"/>
    <w:rsid w:val="00741F29"/>
    <w:rsid w:val="0074463E"/>
    <w:rsid w:val="00744E32"/>
    <w:rsid w:val="007450D5"/>
    <w:rsid w:val="00745B05"/>
    <w:rsid w:val="0074648B"/>
    <w:rsid w:val="00746562"/>
    <w:rsid w:val="007467E9"/>
    <w:rsid w:val="00747613"/>
    <w:rsid w:val="00747D86"/>
    <w:rsid w:val="0075046B"/>
    <w:rsid w:val="00753203"/>
    <w:rsid w:val="007540FF"/>
    <w:rsid w:val="0075507D"/>
    <w:rsid w:val="00761091"/>
    <w:rsid w:val="007610F1"/>
    <w:rsid w:val="00761588"/>
    <w:rsid w:val="007617A9"/>
    <w:rsid w:val="00761950"/>
    <w:rsid w:val="00761F0A"/>
    <w:rsid w:val="00762F5F"/>
    <w:rsid w:val="007639F8"/>
    <w:rsid w:val="00764715"/>
    <w:rsid w:val="00767063"/>
    <w:rsid w:val="007678C1"/>
    <w:rsid w:val="007700D1"/>
    <w:rsid w:val="00770518"/>
    <w:rsid w:val="00770813"/>
    <w:rsid w:val="00771866"/>
    <w:rsid w:val="00771A79"/>
    <w:rsid w:val="0077257B"/>
    <w:rsid w:val="00772FAC"/>
    <w:rsid w:val="00773AD2"/>
    <w:rsid w:val="00773B97"/>
    <w:rsid w:val="0077423D"/>
    <w:rsid w:val="007745EF"/>
    <w:rsid w:val="007755AA"/>
    <w:rsid w:val="00775965"/>
    <w:rsid w:val="0077687D"/>
    <w:rsid w:val="00776F2F"/>
    <w:rsid w:val="0077791A"/>
    <w:rsid w:val="0078048C"/>
    <w:rsid w:val="00780D33"/>
    <w:rsid w:val="00781A61"/>
    <w:rsid w:val="007828B6"/>
    <w:rsid w:val="007845A2"/>
    <w:rsid w:val="00784826"/>
    <w:rsid w:val="00784E5E"/>
    <w:rsid w:val="007853D1"/>
    <w:rsid w:val="00785408"/>
    <w:rsid w:val="00785844"/>
    <w:rsid w:val="00785E64"/>
    <w:rsid w:val="00786146"/>
    <w:rsid w:val="007870E5"/>
    <w:rsid w:val="00792CCB"/>
    <w:rsid w:val="00793DD6"/>
    <w:rsid w:val="00794818"/>
    <w:rsid w:val="00795F45"/>
    <w:rsid w:val="007A09D1"/>
    <w:rsid w:val="007A32CA"/>
    <w:rsid w:val="007A382B"/>
    <w:rsid w:val="007A3888"/>
    <w:rsid w:val="007A4011"/>
    <w:rsid w:val="007A439F"/>
    <w:rsid w:val="007A4D15"/>
    <w:rsid w:val="007A65F8"/>
    <w:rsid w:val="007A7CB4"/>
    <w:rsid w:val="007B16B7"/>
    <w:rsid w:val="007B170A"/>
    <w:rsid w:val="007B1DAB"/>
    <w:rsid w:val="007B26E8"/>
    <w:rsid w:val="007B2828"/>
    <w:rsid w:val="007B479D"/>
    <w:rsid w:val="007B4BD3"/>
    <w:rsid w:val="007C07D8"/>
    <w:rsid w:val="007C0B5A"/>
    <w:rsid w:val="007C2027"/>
    <w:rsid w:val="007C2591"/>
    <w:rsid w:val="007C30CA"/>
    <w:rsid w:val="007C3640"/>
    <w:rsid w:val="007C3B25"/>
    <w:rsid w:val="007C3CD9"/>
    <w:rsid w:val="007C3FF1"/>
    <w:rsid w:val="007C4A70"/>
    <w:rsid w:val="007C5282"/>
    <w:rsid w:val="007C52F3"/>
    <w:rsid w:val="007C52FA"/>
    <w:rsid w:val="007C587E"/>
    <w:rsid w:val="007C5C6D"/>
    <w:rsid w:val="007C5C80"/>
    <w:rsid w:val="007C5E47"/>
    <w:rsid w:val="007C64F0"/>
    <w:rsid w:val="007C65DD"/>
    <w:rsid w:val="007C6C27"/>
    <w:rsid w:val="007C7E5C"/>
    <w:rsid w:val="007D0C1E"/>
    <w:rsid w:val="007D1647"/>
    <w:rsid w:val="007D16E2"/>
    <w:rsid w:val="007D2A1A"/>
    <w:rsid w:val="007D503B"/>
    <w:rsid w:val="007D5DD0"/>
    <w:rsid w:val="007D5E2F"/>
    <w:rsid w:val="007D5F4A"/>
    <w:rsid w:val="007D65BE"/>
    <w:rsid w:val="007D65F5"/>
    <w:rsid w:val="007D672B"/>
    <w:rsid w:val="007D68E8"/>
    <w:rsid w:val="007D7EF5"/>
    <w:rsid w:val="007E23B2"/>
    <w:rsid w:val="007E28B3"/>
    <w:rsid w:val="007E36E3"/>
    <w:rsid w:val="007E3BC8"/>
    <w:rsid w:val="007E573D"/>
    <w:rsid w:val="007E6778"/>
    <w:rsid w:val="007E6C1C"/>
    <w:rsid w:val="007E745A"/>
    <w:rsid w:val="007E74F3"/>
    <w:rsid w:val="007F0E05"/>
    <w:rsid w:val="007F1251"/>
    <w:rsid w:val="007F20DF"/>
    <w:rsid w:val="007F2625"/>
    <w:rsid w:val="007F2A57"/>
    <w:rsid w:val="007F2D8E"/>
    <w:rsid w:val="007F3C77"/>
    <w:rsid w:val="007F4126"/>
    <w:rsid w:val="007F52A8"/>
    <w:rsid w:val="007F5465"/>
    <w:rsid w:val="007F5E33"/>
    <w:rsid w:val="007F66D4"/>
    <w:rsid w:val="007F702C"/>
    <w:rsid w:val="007F73D9"/>
    <w:rsid w:val="00800B14"/>
    <w:rsid w:val="00801058"/>
    <w:rsid w:val="008017B5"/>
    <w:rsid w:val="00802236"/>
    <w:rsid w:val="008026F6"/>
    <w:rsid w:val="00802D80"/>
    <w:rsid w:val="0080460A"/>
    <w:rsid w:val="008046C6"/>
    <w:rsid w:val="0080496D"/>
    <w:rsid w:val="008051E7"/>
    <w:rsid w:val="008054B0"/>
    <w:rsid w:val="00806AD1"/>
    <w:rsid w:val="00806FAF"/>
    <w:rsid w:val="00807600"/>
    <w:rsid w:val="008077BE"/>
    <w:rsid w:val="00807C37"/>
    <w:rsid w:val="00810721"/>
    <w:rsid w:val="00811E7B"/>
    <w:rsid w:val="00813032"/>
    <w:rsid w:val="00813B84"/>
    <w:rsid w:val="008148BC"/>
    <w:rsid w:val="00815DD1"/>
    <w:rsid w:val="0081611A"/>
    <w:rsid w:val="00816A45"/>
    <w:rsid w:val="00817A9A"/>
    <w:rsid w:val="00820270"/>
    <w:rsid w:val="00822664"/>
    <w:rsid w:val="008239D7"/>
    <w:rsid w:val="00824C70"/>
    <w:rsid w:val="008251FC"/>
    <w:rsid w:val="008262F8"/>
    <w:rsid w:val="00826A6C"/>
    <w:rsid w:val="00826CD8"/>
    <w:rsid w:val="00827A8A"/>
    <w:rsid w:val="00827F8B"/>
    <w:rsid w:val="008303A3"/>
    <w:rsid w:val="00831392"/>
    <w:rsid w:val="0083279A"/>
    <w:rsid w:val="008337B5"/>
    <w:rsid w:val="00835924"/>
    <w:rsid w:val="00835C8C"/>
    <w:rsid w:val="00836FF4"/>
    <w:rsid w:val="00837413"/>
    <w:rsid w:val="0083748A"/>
    <w:rsid w:val="00837E21"/>
    <w:rsid w:val="0084076C"/>
    <w:rsid w:val="008420C5"/>
    <w:rsid w:val="00842127"/>
    <w:rsid w:val="00842310"/>
    <w:rsid w:val="00842486"/>
    <w:rsid w:val="00842AE9"/>
    <w:rsid w:val="00843466"/>
    <w:rsid w:val="0084353C"/>
    <w:rsid w:val="008437B6"/>
    <w:rsid w:val="00844739"/>
    <w:rsid w:val="008456B1"/>
    <w:rsid w:val="008463DD"/>
    <w:rsid w:val="0084669A"/>
    <w:rsid w:val="00846BD4"/>
    <w:rsid w:val="00846CFA"/>
    <w:rsid w:val="00850ABB"/>
    <w:rsid w:val="0085194A"/>
    <w:rsid w:val="00854608"/>
    <w:rsid w:val="00854B93"/>
    <w:rsid w:val="00855875"/>
    <w:rsid w:val="00855FCD"/>
    <w:rsid w:val="0085727D"/>
    <w:rsid w:val="00857810"/>
    <w:rsid w:val="00860F0B"/>
    <w:rsid w:val="00860FAE"/>
    <w:rsid w:val="00861C2F"/>
    <w:rsid w:val="008630E8"/>
    <w:rsid w:val="0086410A"/>
    <w:rsid w:val="0086432F"/>
    <w:rsid w:val="0086443C"/>
    <w:rsid w:val="00864596"/>
    <w:rsid w:val="0086646D"/>
    <w:rsid w:val="00867371"/>
    <w:rsid w:val="0086768D"/>
    <w:rsid w:val="00867978"/>
    <w:rsid w:val="008715AF"/>
    <w:rsid w:val="0087292D"/>
    <w:rsid w:val="00873FB3"/>
    <w:rsid w:val="00873FE9"/>
    <w:rsid w:val="008741F8"/>
    <w:rsid w:val="00874A85"/>
    <w:rsid w:val="00874C22"/>
    <w:rsid w:val="00875C1F"/>
    <w:rsid w:val="00875EFC"/>
    <w:rsid w:val="00876505"/>
    <w:rsid w:val="008767C8"/>
    <w:rsid w:val="008769AF"/>
    <w:rsid w:val="00876A6A"/>
    <w:rsid w:val="00880943"/>
    <w:rsid w:val="00882966"/>
    <w:rsid w:val="00883699"/>
    <w:rsid w:val="008840B6"/>
    <w:rsid w:val="00884FF1"/>
    <w:rsid w:val="00885E46"/>
    <w:rsid w:val="00886005"/>
    <w:rsid w:val="008878B2"/>
    <w:rsid w:val="00887F5A"/>
    <w:rsid w:val="00890382"/>
    <w:rsid w:val="008913BA"/>
    <w:rsid w:val="00892457"/>
    <w:rsid w:val="0089334C"/>
    <w:rsid w:val="008939B3"/>
    <w:rsid w:val="00893FD8"/>
    <w:rsid w:val="008945C3"/>
    <w:rsid w:val="008A07EF"/>
    <w:rsid w:val="008A1625"/>
    <w:rsid w:val="008A18D4"/>
    <w:rsid w:val="008A2919"/>
    <w:rsid w:val="008A2C14"/>
    <w:rsid w:val="008A474A"/>
    <w:rsid w:val="008A6AF0"/>
    <w:rsid w:val="008A6E78"/>
    <w:rsid w:val="008A7360"/>
    <w:rsid w:val="008A7DF6"/>
    <w:rsid w:val="008B056D"/>
    <w:rsid w:val="008B13F7"/>
    <w:rsid w:val="008B14E9"/>
    <w:rsid w:val="008B2681"/>
    <w:rsid w:val="008B3708"/>
    <w:rsid w:val="008B3BA4"/>
    <w:rsid w:val="008B47F1"/>
    <w:rsid w:val="008B48F6"/>
    <w:rsid w:val="008B5A14"/>
    <w:rsid w:val="008B5C6B"/>
    <w:rsid w:val="008B7A70"/>
    <w:rsid w:val="008C1079"/>
    <w:rsid w:val="008C3949"/>
    <w:rsid w:val="008C39BF"/>
    <w:rsid w:val="008C567D"/>
    <w:rsid w:val="008C5C5A"/>
    <w:rsid w:val="008C6396"/>
    <w:rsid w:val="008C72CC"/>
    <w:rsid w:val="008C7568"/>
    <w:rsid w:val="008D20AC"/>
    <w:rsid w:val="008D3DCC"/>
    <w:rsid w:val="008D40F8"/>
    <w:rsid w:val="008D4150"/>
    <w:rsid w:val="008D4E57"/>
    <w:rsid w:val="008D4F57"/>
    <w:rsid w:val="008D66CA"/>
    <w:rsid w:val="008D793C"/>
    <w:rsid w:val="008E0479"/>
    <w:rsid w:val="008E0584"/>
    <w:rsid w:val="008E09BC"/>
    <w:rsid w:val="008E1B41"/>
    <w:rsid w:val="008E3DDB"/>
    <w:rsid w:val="008E45AE"/>
    <w:rsid w:val="008E654C"/>
    <w:rsid w:val="008E7793"/>
    <w:rsid w:val="008F0306"/>
    <w:rsid w:val="008F03E3"/>
    <w:rsid w:val="008F0CF0"/>
    <w:rsid w:val="008F0D5A"/>
    <w:rsid w:val="008F153A"/>
    <w:rsid w:val="008F22C2"/>
    <w:rsid w:val="008F53B3"/>
    <w:rsid w:val="008F566A"/>
    <w:rsid w:val="008F575A"/>
    <w:rsid w:val="008F6AAB"/>
    <w:rsid w:val="008F7167"/>
    <w:rsid w:val="008F736B"/>
    <w:rsid w:val="008F76B5"/>
    <w:rsid w:val="008F7F07"/>
    <w:rsid w:val="009007E2"/>
    <w:rsid w:val="00900E8C"/>
    <w:rsid w:val="009012C9"/>
    <w:rsid w:val="00901D16"/>
    <w:rsid w:val="00903043"/>
    <w:rsid w:val="00903683"/>
    <w:rsid w:val="009049C8"/>
    <w:rsid w:val="0090526B"/>
    <w:rsid w:val="00906E05"/>
    <w:rsid w:val="00907B61"/>
    <w:rsid w:val="0091061E"/>
    <w:rsid w:val="009124D6"/>
    <w:rsid w:val="00912A09"/>
    <w:rsid w:val="00912C98"/>
    <w:rsid w:val="0091303B"/>
    <w:rsid w:val="00915340"/>
    <w:rsid w:val="00915678"/>
    <w:rsid w:val="009157C2"/>
    <w:rsid w:val="0091696D"/>
    <w:rsid w:val="00916DB8"/>
    <w:rsid w:val="009178BE"/>
    <w:rsid w:val="009207AD"/>
    <w:rsid w:val="00921646"/>
    <w:rsid w:val="00922DC7"/>
    <w:rsid w:val="009251C2"/>
    <w:rsid w:val="0092546E"/>
    <w:rsid w:val="00925704"/>
    <w:rsid w:val="00925B96"/>
    <w:rsid w:val="00925F7E"/>
    <w:rsid w:val="00926B21"/>
    <w:rsid w:val="00926E6B"/>
    <w:rsid w:val="009303E3"/>
    <w:rsid w:val="009308FE"/>
    <w:rsid w:val="009317D4"/>
    <w:rsid w:val="00932455"/>
    <w:rsid w:val="00932D15"/>
    <w:rsid w:val="009351F4"/>
    <w:rsid w:val="00936A45"/>
    <w:rsid w:val="009376D0"/>
    <w:rsid w:val="0094009A"/>
    <w:rsid w:val="009400BA"/>
    <w:rsid w:val="00940CF0"/>
    <w:rsid w:val="00940E8B"/>
    <w:rsid w:val="00941BB1"/>
    <w:rsid w:val="00941E9B"/>
    <w:rsid w:val="00942B57"/>
    <w:rsid w:val="00942DBF"/>
    <w:rsid w:val="00942F0C"/>
    <w:rsid w:val="00943611"/>
    <w:rsid w:val="00944D20"/>
    <w:rsid w:val="0094550B"/>
    <w:rsid w:val="00946341"/>
    <w:rsid w:val="0094640F"/>
    <w:rsid w:val="009464AB"/>
    <w:rsid w:val="009505F7"/>
    <w:rsid w:val="00950D6F"/>
    <w:rsid w:val="00952534"/>
    <w:rsid w:val="00952A7D"/>
    <w:rsid w:val="009530F0"/>
    <w:rsid w:val="009541DB"/>
    <w:rsid w:val="00954C5D"/>
    <w:rsid w:val="00954C8B"/>
    <w:rsid w:val="009564AF"/>
    <w:rsid w:val="009570AD"/>
    <w:rsid w:val="0096047E"/>
    <w:rsid w:val="0096068B"/>
    <w:rsid w:val="009623F1"/>
    <w:rsid w:val="009642F4"/>
    <w:rsid w:val="009644BE"/>
    <w:rsid w:val="00964556"/>
    <w:rsid w:val="00965583"/>
    <w:rsid w:val="00967608"/>
    <w:rsid w:val="009704EE"/>
    <w:rsid w:val="009709B7"/>
    <w:rsid w:val="00972689"/>
    <w:rsid w:val="00972B08"/>
    <w:rsid w:val="00973B46"/>
    <w:rsid w:val="009747E1"/>
    <w:rsid w:val="00974905"/>
    <w:rsid w:val="00976075"/>
    <w:rsid w:val="00977B31"/>
    <w:rsid w:val="00980330"/>
    <w:rsid w:val="009804D9"/>
    <w:rsid w:val="00981EDA"/>
    <w:rsid w:val="00981F5F"/>
    <w:rsid w:val="00982AA4"/>
    <w:rsid w:val="00982B45"/>
    <w:rsid w:val="00983560"/>
    <w:rsid w:val="00984934"/>
    <w:rsid w:val="00984BD8"/>
    <w:rsid w:val="0098543B"/>
    <w:rsid w:val="009872EB"/>
    <w:rsid w:val="00987DE4"/>
    <w:rsid w:val="00990893"/>
    <w:rsid w:val="00990CFF"/>
    <w:rsid w:val="00991D03"/>
    <w:rsid w:val="009920DB"/>
    <w:rsid w:val="00992568"/>
    <w:rsid w:val="00992B25"/>
    <w:rsid w:val="00992CC2"/>
    <w:rsid w:val="0099327A"/>
    <w:rsid w:val="0099401E"/>
    <w:rsid w:val="00995AC8"/>
    <w:rsid w:val="0099612F"/>
    <w:rsid w:val="00996748"/>
    <w:rsid w:val="00996A55"/>
    <w:rsid w:val="00997F50"/>
    <w:rsid w:val="009A0274"/>
    <w:rsid w:val="009A19F6"/>
    <w:rsid w:val="009A1FE8"/>
    <w:rsid w:val="009A2488"/>
    <w:rsid w:val="009A2970"/>
    <w:rsid w:val="009A2C70"/>
    <w:rsid w:val="009A347E"/>
    <w:rsid w:val="009A547D"/>
    <w:rsid w:val="009A58FF"/>
    <w:rsid w:val="009A6EC1"/>
    <w:rsid w:val="009A7C3D"/>
    <w:rsid w:val="009B0017"/>
    <w:rsid w:val="009B0835"/>
    <w:rsid w:val="009B113A"/>
    <w:rsid w:val="009B21F6"/>
    <w:rsid w:val="009B41C5"/>
    <w:rsid w:val="009B4A63"/>
    <w:rsid w:val="009B4E1B"/>
    <w:rsid w:val="009B4EE5"/>
    <w:rsid w:val="009B5503"/>
    <w:rsid w:val="009B5B29"/>
    <w:rsid w:val="009B6234"/>
    <w:rsid w:val="009B63A1"/>
    <w:rsid w:val="009B74AA"/>
    <w:rsid w:val="009B74D7"/>
    <w:rsid w:val="009B7B4D"/>
    <w:rsid w:val="009C0D35"/>
    <w:rsid w:val="009C0FD4"/>
    <w:rsid w:val="009C1485"/>
    <w:rsid w:val="009C168A"/>
    <w:rsid w:val="009C1C82"/>
    <w:rsid w:val="009C2947"/>
    <w:rsid w:val="009C3B51"/>
    <w:rsid w:val="009C56C6"/>
    <w:rsid w:val="009C6119"/>
    <w:rsid w:val="009C61D5"/>
    <w:rsid w:val="009C70A4"/>
    <w:rsid w:val="009C7BBF"/>
    <w:rsid w:val="009C7C24"/>
    <w:rsid w:val="009D0D18"/>
    <w:rsid w:val="009D24E9"/>
    <w:rsid w:val="009D2ED7"/>
    <w:rsid w:val="009D44C2"/>
    <w:rsid w:val="009D64C3"/>
    <w:rsid w:val="009E1006"/>
    <w:rsid w:val="009E1C90"/>
    <w:rsid w:val="009E1DD1"/>
    <w:rsid w:val="009E1FB6"/>
    <w:rsid w:val="009E2304"/>
    <w:rsid w:val="009E2722"/>
    <w:rsid w:val="009E2A46"/>
    <w:rsid w:val="009E2FE8"/>
    <w:rsid w:val="009E34CE"/>
    <w:rsid w:val="009E3594"/>
    <w:rsid w:val="009E35EE"/>
    <w:rsid w:val="009E3608"/>
    <w:rsid w:val="009E3A89"/>
    <w:rsid w:val="009E44A2"/>
    <w:rsid w:val="009E6536"/>
    <w:rsid w:val="009F0295"/>
    <w:rsid w:val="009F02B0"/>
    <w:rsid w:val="009F08BB"/>
    <w:rsid w:val="009F19A7"/>
    <w:rsid w:val="009F1D50"/>
    <w:rsid w:val="009F363B"/>
    <w:rsid w:val="009F396F"/>
    <w:rsid w:val="009F3A1C"/>
    <w:rsid w:val="009F51D9"/>
    <w:rsid w:val="009F5D44"/>
    <w:rsid w:val="009F6321"/>
    <w:rsid w:val="009F73A9"/>
    <w:rsid w:val="009F7DC9"/>
    <w:rsid w:val="009F7F55"/>
    <w:rsid w:val="00A021DB"/>
    <w:rsid w:val="00A02BF9"/>
    <w:rsid w:val="00A03648"/>
    <w:rsid w:val="00A03986"/>
    <w:rsid w:val="00A069E0"/>
    <w:rsid w:val="00A07655"/>
    <w:rsid w:val="00A07B24"/>
    <w:rsid w:val="00A101E2"/>
    <w:rsid w:val="00A10365"/>
    <w:rsid w:val="00A125D3"/>
    <w:rsid w:val="00A125FD"/>
    <w:rsid w:val="00A12A57"/>
    <w:rsid w:val="00A13305"/>
    <w:rsid w:val="00A13699"/>
    <w:rsid w:val="00A13DBC"/>
    <w:rsid w:val="00A14509"/>
    <w:rsid w:val="00A148D3"/>
    <w:rsid w:val="00A15DA0"/>
    <w:rsid w:val="00A15DFF"/>
    <w:rsid w:val="00A15E89"/>
    <w:rsid w:val="00A15F0B"/>
    <w:rsid w:val="00A1668D"/>
    <w:rsid w:val="00A16CD5"/>
    <w:rsid w:val="00A1714F"/>
    <w:rsid w:val="00A17878"/>
    <w:rsid w:val="00A17951"/>
    <w:rsid w:val="00A17B34"/>
    <w:rsid w:val="00A17D03"/>
    <w:rsid w:val="00A237A8"/>
    <w:rsid w:val="00A24212"/>
    <w:rsid w:val="00A245E9"/>
    <w:rsid w:val="00A26365"/>
    <w:rsid w:val="00A2655F"/>
    <w:rsid w:val="00A26962"/>
    <w:rsid w:val="00A27D9F"/>
    <w:rsid w:val="00A305CC"/>
    <w:rsid w:val="00A32D26"/>
    <w:rsid w:val="00A3494F"/>
    <w:rsid w:val="00A358FA"/>
    <w:rsid w:val="00A36050"/>
    <w:rsid w:val="00A379C3"/>
    <w:rsid w:val="00A37CCE"/>
    <w:rsid w:val="00A37EAC"/>
    <w:rsid w:val="00A40230"/>
    <w:rsid w:val="00A40646"/>
    <w:rsid w:val="00A42118"/>
    <w:rsid w:val="00A44433"/>
    <w:rsid w:val="00A448BC"/>
    <w:rsid w:val="00A45025"/>
    <w:rsid w:val="00A45A89"/>
    <w:rsid w:val="00A47D21"/>
    <w:rsid w:val="00A520A7"/>
    <w:rsid w:val="00A52E89"/>
    <w:rsid w:val="00A534DF"/>
    <w:rsid w:val="00A53E9C"/>
    <w:rsid w:val="00A56247"/>
    <w:rsid w:val="00A56E19"/>
    <w:rsid w:val="00A60070"/>
    <w:rsid w:val="00A617B5"/>
    <w:rsid w:val="00A61A73"/>
    <w:rsid w:val="00A623FA"/>
    <w:rsid w:val="00A6291A"/>
    <w:rsid w:val="00A63A3C"/>
    <w:rsid w:val="00A65C6A"/>
    <w:rsid w:val="00A664D4"/>
    <w:rsid w:val="00A71CAF"/>
    <w:rsid w:val="00A7257F"/>
    <w:rsid w:val="00A72789"/>
    <w:rsid w:val="00A733BE"/>
    <w:rsid w:val="00A747CA"/>
    <w:rsid w:val="00A75A71"/>
    <w:rsid w:val="00A75AB9"/>
    <w:rsid w:val="00A772A0"/>
    <w:rsid w:val="00A81062"/>
    <w:rsid w:val="00A8136B"/>
    <w:rsid w:val="00A81CF3"/>
    <w:rsid w:val="00A820F3"/>
    <w:rsid w:val="00A82B06"/>
    <w:rsid w:val="00A82D5D"/>
    <w:rsid w:val="00A83571"/>
    <w:rsid w:val="00A83C41"/>
    <w:rsid w:val="00A8466E"/>
    <w:rsid w:val="00A857B2"/>
    <w:rsid w:val="00A9348D"/>
    <w:rsid w:val="00A944E2"/>
    <w:rsid w:val="00A94748"/>
    <w:rsid w:val="00A95824"/>
    <w:rsid w:val="00A9587B"/>
    <w:rsid w:val="00A95C76"/>
    <w:rsid w:val="00AA031D"/>
    <w:rsid w:val="00AA035B"/>
    <w:rsid w:val="00AA0D53"/>
    <w:rsid w:val="00AA1205"/>
    <w:rsid w:val="00AA15C0"/>
    <w:rsid w:val="00AA18F9"/>
    <w:rsid w:val="00AA2799"/>
    <w:rsid w:val="00AA336E"/>
    <w:rsid w:val="00AA34F9"/>
    <w:rsid w:val="00AA3C55"/>
    <w:rsid w:val="00AA52A6"/>
    <w:rsid w:val="00AA5544"/>
    <w:rsid w:val="00AA5865"/>
    <w:rsid w:val="00AA665E"/>
    <w:rsid w:val="00AA73AB"/>
    <w:rsid w:val="00AA73B8"/>
    <w:rsid w:val="00AB03B4"/>
    <w:rsid w:val="00AB084D"/>
    <w:rsid w:val="00AB109D"/>
    <w:rsid w:val="00AB1119"/>
    <w:rsid w:val="00AB1E29"/>
    <w:rsid w:val="00AB2228"/>
    <w:rsid w:val="00AB4A53"/>
    <w:rsid w:val="00AB50ED"/>
    <w:rsid w:val="00AB60AD"/>
    <w:rsid w:val="00AB6E22"/>
    <w:rsid w:val="00AB7027"/>
    <w:rsid w:val="00AB7412"/>
    <w:rsid w:val="00AC0A1E"/>
    <w:rsid w:val="00AC0AA2"/>
    <w:rsid w:val="00AC1897"/>
    <w:rsid w:val="00AC535C"/>
    <w:rsid w:val="00AC6802"/>
    <w:rsid w:val="00AC7687"/>
    <w:rsid w:val="00AD017F"/>
    <w:rsid w:val="00AD0FF1"/>
    <w:rsid w:val="00AD1667"/>
    <w:rsid w:val="00AD1E96"/>
    <w:rsid w:val="00AD2D16"/>
    <w:rsid w:val="00AD330D"/>
    <w:rsid w:val="00AD447A"/>
    <w:rsid w:val="00AD4890"/>
    <w:rsid w:val="00AD4A53"/>
    <w:rsid w:val="00AD534C"/>
    <w:rsid w:val="00AD6E4D"/>
    <w:rsid w:val="00AD70C0"/>
    <w:rsid w:val="00AD73D8"/>
    <w:rsid w:val="00AD7F78"/>
    <w:rsid w:val="00AE0BF3"/>
    <w:rsid w:val="00AE12F9"/>
    <w:rsid w:val="00AE13AD"/>
    <w:rsid w:val="00AE13DA"/>
    <w:rsid w:val="00AE2335"/>
    <w:rsid w:val="00AE2DD3"/>
    <w:rsid w:val="00AE2E2C"/>
    <w:rsid w:val="00AE349D"/>
    <w:rsid w:val="00AE3A42"/>
    <w:rsid w:val="00AE44AF"/>
    <w:rsid w:val="00AE58D1"/>
    <w:rsid w:val="00AE6C0F"/>
    <w:rsid w:val="00AE713D"/>
    <w:rsid w:val="00AE79DE"/>
    <w:rsid w:val="00AF149D"/>
    <w:rsid w:val="00AF2A31"/>
    <w:rsid w:val="00AF4F68"/>
    <w:rsid w:val="00AF5421"/>
    <w:rsid w:val="00AF6363"/>
    <w:rsid w:val="00AF63B2"/>
    <w:rsid w:val="00AF7281"/>
    <w:rsid w:val="00AF76BA"/>
    <w:rsid w:val="00AF770A"/>
    <w:rsid w:val="00AF79BC"/>
    <w:rsid w:val="00AF7D0A"/>
    <w:rsid w:val="00AF7EED"/>
    <w:rsid w:val="00B003C7"/>
    <w:rsid w:val="00B028BD"/>
    <w:rsid w:val="00B02CBA"/>
    <w:rsid w:val="00B02E1C"/>
    <w:rsid w:val="00B041C9"/>
    <w:rsid w:val="00B046F1"/>
    <w:rsid w:val="00B04865"/>
    <w:rsid w:val="00B0502B"/>
    <w:rsid w:val="00B05EA1"/>
    <w:rsid w:val="00B0608B"/>
    <w:rsid w:val="00B067FE"/>
    <w:rsid w:val="00B06C98"/>
    <w:rsid w:val="00B10951"/>
    <w:rsid w:val="00B112F5"/>
    <w:rsid w:val="00B114F6"/>
    <w:rsid w:val="00B116EF"/>
    <w:rsid w:val="00B12FA5"/>
    <w:rsid w:val="00B1412A"/>
    <w:rsid w:val="00B14719"/>
    <w:rsid w:val="00B15377"/>
    <w:rsid w:val="00B153C2"/>
    <w:rsid w:val="00B15638"/>
    <w:rsid w:val="00B1595B"/>
    <w:rsid w:val="00B15BBF"/>
    <w:rsid w:val="00B17471"/>
    <w:rsid w:val="00B20A58"/>
    <w:rsid w:val="00B21A97"/>
    <w:rsid w:val="00B21BC1"/>
    <w:rsid w:val="00B21E11"/>
    <w:rsid w:val="00B23065"/>
    <w:rsid w:val="00B238A2"/>
    <w:rsid w:val="00B23965"/>
    <w:rsid w:val="00B23B66"/>
    <w:rsid w:val="00B24567"/>
    <w:rsid w:val="00B2497C"/>
    <w:rsid w:val="00B25765"/>
    <w:rsid w:val="00B26D37"/>
    <w:rsid w:val="00B2720F"/>
    <w:rsid w:val="00B27FC9"/>
    <w:rsid w:val="00B30D07"/>
    <w:rsid w:val="00B337DA"/>
    <w:rsid w:val="00B33A8D"/>
    <w:rsid w:val="00B341F6"/>
    <w:rsid w:val="00B34824"/>
    <w:rsid w:val="00B34B78"/>
    <w:rsid w:val="00B34FF2"/>
    <w:rsid w:val="00B35059"/>
    <w:rsid w:val="00B356D4"/>
    <w:rsid w:val="00B35742"/>
    <w:rsid w:val="00B408DC"/>
    <w:rsid w:val="00B40936"/>
    <w:rsid w:val="00B40958"/>
    <w:rsid w:val="00B43BC5"/>
    <w:rsid w:val="00B45078"/>
    <w:rsid w:val="00B46518"/>
    <w:rsid w:val="00B468DE"/>
    <w:rsid w:val="00B46D08"/>
    <w:rsid w:val="00B47C6A"/>
    <w:rsid w:val="00B51038"/>
    <w:rsid w:val="00B512B0"/>
    <w:rsid w:val="00B51A55"/>
    <w:rsid w:val="00B53032"/>
    <w:rsid w:val="00B53B20"/>
    <w:rsid w:val="00B545D5"/>
    <w:rsid w:val="00B54B30"/>
    <w:rsid w:val="00B55438"/>
    <w:rsid w:val="00B5673A"/>
    <w:rsid w:val="00B56E76"/>
    <w:rsid w:val="00B57364"/>
    <w:rsid w:val="00B60B92"/>
    <w:rsid w:val="00B62E01"/>
    <w:rsid w:val="00B63351"/>
    <w:rsid w:val="00B63E2A"/>
    <w:rsid w:val="00B645B0"/>
    <w:rsid w:val="00B7073A"/>
    <w:rsid w:val="00B711B1"/>
    <w:rsid w:val="00B72010"/>
    <w:rsid w:val="00B72401"/>
    <w:rsid w:val="00B72775"/>
    <w:rsid w:val="00B743E1"/>
    <w:rsid w:val="00B747C0"/>
    <w:rsid w:val="00B760C1"/>
    <w:rsid w:val="00B767CC"/>
    <w:rsid w:val="00B777D3"/>
    <w:rsid w:val="00B8048E"/>
    <w:rsid w:val="00B80E84"/>
    <w:rsid w:val="00B81259"/>
    <w:rsid w:val="00B85048"/>
    <w:rsid w:val="00B85D5C"/>
    <w:rsid w:val="00B85ED4"/>
    <w:rsid w:val="00B86B42"/>
    <w:rsid w:val="00B86F84"/>
    <w:rsid w:val="00B8792B"/>
    <w:rsid w:val="00B9003D"/>
    <w:rsid w:val="00B90694"/>
    <w:rsid w:val="00B90A3E"/>
    <w:rsid w:val="00B919AE"/>
    <w:rsid w:val="00B9224D"/>
    <w:rsid w:val="00B922D5"/>
    <w:rsid w:val="00B93EA1"/>
    <w:rsid w:val="00B941CA"/>
    <w:rsid w:val="00B9747A"/>
    <w:rsid w:val="00BA0C50"/>
    <w:rsid w:val="00BA136D"/>
    <w:rsid w:val="00BA2C53"/>
    <w:rsid w:val="00BA2DC9"/>
    <w:rsid w:val="00BA30EA"/>
    <w:rsid w:val="00BA6F4B"/>
    <w:rsid w:val="00BB095F"/>
    <w:rsid w:val="00BB162B"/>
    <w:rsid w:val="00BB16EE"/>
    <w:rsid w:val="00BB36D2"/>
    <w:rsid w:val="00BB3E73"/>
    <w:rsid w:val="00BB4241"/>
    <w:rsid w:val="00BB4926"/>
    <w:rsid w:val="00BB6909"/>
    <w:rsid w:val="00BC622A"/>
    <w:rsid w:val="00BC70C1"/>
    <w:rsid w:val="00BC7A66"/>
    <w:rsid w:val="00BD010A"/>
    <w:rsid w:val="00BD0510"/>
    <w:rsid w:val="00BD05FD"/>
    <w:rsid w:val="00BD0E22"/>
    <w:rsid w:val="00BD0FBC"/>
    <w:rsid w:val="00BD3895"/>
    <w:rsid w:val="00BD3909"/>
    <w:rsid w:val="00BD51B8"/>
    <w:rsid w:val="00BD5262"/>
    <w:rsid w:val="00BD5F1C"/>
    <w:rsid w:val="00BD5F5A"/>
    <w:rsid w:val="00BD6136"/>
    <w:rsid w:val="00BD6533"/>
    <w:rsid w:val="00BD6CA7"/>
    <w:rsid w:val="00BD7945"/>
    <w:rsid w:val="00BD7C31"/>
    <w:rsid w:val="00BE0867"/>
    <w:rsid w:val="00BE1B99"/>
    <w:rsid w:val="00BE25EE"/>
    <w:rsid w:val="00BE5CB2"/>
    <w:rsid w:val="00BE647C"/>
    <w:rsid w:val="00BE679C"/>
    <w:rsid w:val="00BE72D4"/>
    <w:rsid w:val="00BE77DD"/>
    <w:rsid w:val="00BE788E"/>
    <w:rsid w:val="00BE7FDC"/>
    <w:rsid w:val="00BF1F37"/>
    <w:rsid w:val="00BF2508"/>
    <w:rsid w:val="00BF2A1B"/>
    <w:rsid w:val="00BF3DBE"/>
    <w:rsid w:val="00BF4279"/>
    <w:rsid w:val="00BF562C"/>
    <w:rsid w:val="00BF5927"/>
    <w:rsid w:val="00BF5C38"/>
    <w:rsid w:val="00BF7666"/>
    <w:rsid w:val="00BF773C"/>
    <w:rsid w:val="00BF7CFF"/>
    <w:rsid w:val="00C01267"/>
    <w:rsid w:val="00C01CE7"/>
    <w:rsid w:val="00C01F7D"/>
    <w:rsid w:val="00C02C2B"/>
    <w:rsid w:val="00C0359D"/>
    <w:rsid w:val="00C03666"/>
    <w:rsid w:val="00C0377A"/>
    <w:rsid w:val="00C043A1"/>
    <w:rsid w:val="00C04B97"/>
    <w:rsid w:val="00C05B82"/>
    <w:rsid w:val="00C06EF2"/>
    <w:rsid w:val="00C07057"/>
    <w:rsid w:val="00C07635"/>
    <w:rsid w:val="00C0765C"/>
    <w:rsid w:val="00C07A8D"/>
    <w:rsid w:val="00C07B9C"/>
    <w:rsid w:val="00C11BA7"/>
    <w:rsid w:val="00C11C10"/>
    <w:rsid w:val="00C11D05"/>
    <w:rsid w:val="00C131F2"/>
    <w:rsid w:val="00C13329"/>
    <w:rsid w:val="00C13E8E"/>
    <w:rsid w:val="00C14B24"/>
    <w:rsid w:val="00C17B4D"/>
    <w:rsid w:val="00C17CD3"/>
    <w:rsid w:val="00C17DD4"/>
    <w:rsid w:val="00C17F7E"/>
    <w:rsid w:val="00C21359"/>
    <w:rsid w:val="00C2210C"/>
    <w:rsid w:val="00C22DC5"/>
    <w:rsid w:val="00C23353"/>
    <w:rsid w:val="00C23BD6"/>
    <w:rsid w:val="00C24721"/>
    <w:rsid w:val="00C25E82"/>
    <w:rsid w:val="00C2658C"/>
    <w:rsid w:val="00C26696"/>
    <w:rsid w:val="00C266E5"/>
    <w:rsid w:val="00C26850"/>
    <w:rsid w:val="00C27AC5"/>
    <w:rsid w:val="00C31C9F"/>
    <w:rsid w:val="00C3234D"/>
    <w:rsid w:val="00C33912"/>
    <w:rsid w:val="00C34135"/>
    <w:rsid w:val="00C3549B"/>
    <w:rsid w:val="00C35C4A"/>
    <w:rsid w:val="00C3721B"/>
    <w:rsid w:val="00C37B01"/>
    <w:rsid w:val="00C417F4"/>
    <w:rsid w:val="00C43084"/>
    <w:rsid w:val="00C46A4A"/>
    <w:rsid w:val="00C46CEA"/>
    <w:rsid w:val="00C470D4"/>
    <w:rsid w:val="00C47E88"/>
    <w:rsid w:val="00C50540"/>
    <w:rsid w:val="00C51345"/>
    <w:rsid w:val="00C52118"/>
    <w:rsid w:val="00C523BB"/>
    <w:rsid w:val="00C52542"/>
    <w:rsid w:val="00C53425"/>
    <w:rsid w:val="00C54E95"/>
    <w:rsid w:val="00C54F48"/>
    <w:rsid w:val="00C5592A"/>
    <w:rsid w:val="00C55CFB"/>
    <w:rsid w:val="00C57CF0"/>
    <w:rsid w:val="00C61849"/>
    <w:rsid w:val="00C62F9E"/>
    <w:rsid w:val="00C64CF2"/>
    <w:rsid w:val="00C65DCA"/>
    <w:rsid w:val="00C6710E"/>
    <w:rsid w:val="00C7015A"/>
    <w:rsid w:val="00C70361"/>
    <w:rsid w:val="00C7067E"/>
    <w:rsid w:val="00C711DD"/>
    <w:rsid w:val="00C730F3"/>
    <w:rsid w:val="00C73202"/>
    <w:rsid w:val="00C73954"/>
    <w:rsid w:val="00C74801"/>
    <w:rsid w:val="00C74863"/>
    <w:rsid w:val="00C75120"/>
    <w:rsid w:val="00C77BAD"/>
    <w:rsid w:val="00C77D3C"/>
    <w:rsid w:val="00C80139"/>
    <w:rsid w:val="00C8143C"/>
    <w:rsid w:val="00C81454"/>
    <w:rsid w:val="00C81CC0"/>
    <w:rsid w:val="00C842DC"/>
    <w:rsid w:val="00C847BB"/>
    <w:rsid w:val="00C84868"/>
    <w:rsid w:val="00C86963"/>
    <w:rsid w:val="00C86BCF"/>
    <w:rsid w:val="00C86F49"/>
    <w:rsid w:val="00C92F1D"/>
    <w:rsid w:val="00C938AE"/>
    <w:rsid w:val="00C93B76"/>
    <w:rsid w:val="00C93CFC"/>
    <w:rsid w:val="00C9408C"/>
    <w:rsid w:val="00C941CE"/>
    <w:rsid w:val="00C94720"/>
    <w:rsid w:val="00C96748"/>
    <w:rsid w:val="00C9723D"/>
    <w:rsid w:val="00C973D2"/>
    <w:rsid w:val="00C97B43"/>
    <w:rsid w:val="00CA1FE2"/>
    <w:rsid w:val="00CA2BB1"/>
    <w:rsid w:val="00CA2DB5"/>
    <w:rsid w:val="00CA342B"/>
    <w:rsid w:val="00CA3EB1"/>
    <w:rsid w:val="00CA5640"/>
    <w:rsid w:val="00CA59D3"/>
    <w:rsid w:val="00CA7288"/>
    <w:rsid w:val="00CA74F0"/>
    <w:rsid w:val="00CA77AA"/>
    <w:rsid w:val="00CA77CD"/>
    <w:rsid w:val="00CB114D"/>
    <w:rsid w:val="00CB17E8"/>
    <w:rsid w:val="00CB20A2"/>
    <w:rsid w:val="00CB2E06"/>
    <w:rsid w:val="00CB3204"/>
    <w:rsid w:val="00CB3922"/>
    <w:rsid w:val="00CB39B5"/>
    <w:rsid w:val="00CB3CAB"/>
    <w:rsid w:val="00CB62DE"/>
    <w:rsid w:val="00CB70A8"/>
    <w:rsid w:val="00CB70D5"/>
    <w:rsid w:val="00CC0152"/>
    <w:rsid w:val="00CC0426"/>
    <w:rsid w:val="00CC0705"/>
    <w:rsid w:val="00CC0B2C"/>
    <w:rsid w:val="00CC0D15"/>
    <w:rsid w:val="00CC1251"/>
    <w:rsid w:val="00CC1691"/>
    <w:rsid w:val="00CC3896"/>
    <w:rsid w:val="00CC3FFF"/>
    <w:rsid w:val="00CC4D87"/>
    <w:rsid w:val="00CC5B54"/>
    <w:rsid w:val="00CC5DA4"/>
    <w:rsid w:val="00CD0264"/>
    <w:rsid w:val="00CD08B4"/>
    <w:rsid w:val="00CD109F"/>
    <w:rsid w:val="00CD36C2"/>
    <w:rsid w:val="00CD38C7"/>
    <w:rsid w:val="00CD3922"/>
    <w:rsid w:val="00CD3AC8"/>
    <w:rsid w:val="00CD504D"/>
    <w:rsid w:val="00CD5AB0"/>
    <w:rsid w:val="00CD5BD6"/>
    <w:rsid w:val="00CD7294"/>
    <w:rsid w:val="00CD7462"/>
    <w:rsid w:val="00CE019B"/>
    <w:rsid w:val="00CE1040"/>
    <w:rsid w:val="00CE2101"/>
    <w:rsid w:val="00CE3045"/>
    <w:rsid w:val="00CE358E"/>
    <w:rsid w:val="00CE360A"/>
    <w:rsid w:val="00CE37CD"/>
    <w:rsid w:val="00CE3DEE"/>
    <w:rsid w:val="00CE3F30"/>
    <w:rsid w:val="00CE4C4A"/>
    <w:rsid w:val="00CE5159"/>
    <w:rsid w:val="00CE53B0"/>
    <w:rsid w:val="00CE580F"/>
    <w:rsid w:val="00CE5BC5"/>
    <w:rsid w:val="00CE617C"/>
    <w:rsid w:val="00CE6B3D"/>
    <w:rsid w:val="00CE76F7"/>
    <w:rsid w:val="00CF065A"/>
    <w:rsid w:val="00CF101A"/>
    <w:rsid w:val="00CF1D4E"/>
    <w:rsid w:val="00CF2463"/>
    <w:rsid w:val="00CF2714"/>
    <w:rsid w:val="00CF2DF0"/>
    <w:rsid w:val="00CF3502"/>
    <w:rsid w:val="00CF38F0"/>
    <w:rsid w:val="00CF39D2"/>
    <w:rsid w:val="00CF42F2"/>
    <w:rsid w:val="00CF4784"/>
    <w:rsid w:val="00CF4FC5"/>
    <w:rsid w:val="00CF50CC"/>
    <w:rsid w:val="00CF643B"/>
    <w:rsid w:val="00CF65EC"/>
    <w:rsid w:val="00CF673D"/>
    <w:rsid w:val="00CF67E4"/>
    <w:rsid w:val="00CF68D2"/>
    <w:rsid w:val="00CF6A0F"/>
    <w:rsid w:val="00CF7524"/>
    <w:rsid w:val="00D00C1D"/>
    <w:rsid w:val="00D010C4"/>
    <w:rsid w:val="00D018A9"/>
    <w:rsid w:val="00D01D0D"/>
    <w:rsid w:val="00D01FA9"/>
    <w:rsid w:val="00D03075"/>
    <w:rsid w:val="00D06DBB"/>
    <w:rsid w:val="00D071BE"/>
    <w:rsid w:val="00D07737"/>
    <w:rsid w:val="00D102CC"/>
    <w:rsid w:val="00D11792"/>
    <w:rsid w:val="00D13881"/>
    <w:rsid w:val="00D14D10"/>
    <w:rsid w:val="00D161D6"/>
    <w:rsid w:val="00D16D66"/>
    <w:rsid w:val="00D16D9B"/>
    <w:rsid w:val="00D175CF"/>
    <w:rsid w:val="00D1794D"/>
    <w:rsid w:val="00D20198"/>
    <w:rsid w:val="00D203E0"/>
    <w:rsid w:val="00D214FF"/>
    <w:rsid w:val="00D2174B"/>
    <w:rsid w:val="00D21E36"/>
    <w:rsid w:val="00D22039"/>
    <w:rsid w:val="00D22F42"/>
    <w:rsid w:val="00D23170"/>
    <w:rsid w:val="00D24063"/>
    <w:rsid w:val="00D24770"/>
    <w:rsid w:val="00D24D84"/>
    <w:rsid w:val="00D25D44"/>
    <w:rsid w:val="00D261F1"/>
    <w:rsid w:val="00D27D56"/>
    <w:rsid w:val="00D27DC0"/>
    <w:rsid w:val="00D3033E"/>
    <w:rsid w:val="00D30340"/>
    <w:rsid w:val="00D30803"/>
    <w:rsid w:val="00D3181D"/>
    <w:rsid w:val="00D326EE"/>
    <w:rsid w:val="00D3302E"/>
    <w:rsid w:val="00D334F0"/>
    <w:rsid w:val="00D340F9"/>
    <w:rsid w:val="00D35C57"/>
    <w:rsid w:val="00D3636B"/>
    <w:rsid w:val="00D36DE1"/>
    <w:rsid w:val="00D36F02"/>
    <w:rsid w:val="00D412BF"/>
    <w:rsid w:val="00D41694"/>
    <w:rsid w:val="00D416BA"/>
    <w:rsid w:val="00D42245"/>
    <w:rsid w:val="00D428AB"/>
    <w:rsid w:val="00D435AB"/>
    <w:rsid w:val="00D4381E"/>
    <w:rsid w:val="00D4384E"/>
    <w:rsid w:val="00D44442"/>
    <w:rsid w:val="00D452B0"/>
    <w:rsid w:val="00D4548B"/>
    <w:rsid w:val="00D454E3"/>
    <w:rsid w:val="00D45F78"/>
    <w:rsid w:val="00D47F53"/>
    <w:rsid w:val="00D50CD4"/>
    <w:rsid w:val="00D53946"/>
    <w:rsid w:val="00D53A3C"/>
    <w:rsid w:val="00D547B3"/>
    <w:rsid w:val="00D5604C"/>
    <w:rsid w:val="00D57C0C"/>
    <w:rsid w:val="00D60577"/>
    <w:rsid w:val="00D6111F"/>
    <w:rsid w:val="00D62905"/>
    <w:rsid w:val="00D62E06"/>
    <w:rsid w:val="00D64033"/>
    <w:rsid w:val="00D65919"/>
    <w:rsid w:val="00D65DB0"/>
    <w:rsid w:val="00D66E96"/>
    <w:rsid w:val="00D674C3"/>
    <w:rsid w:val="00D67ED4"/>
    <w:rsid w:val="00D70461"/>
    <w:rsid w:val="00D70574"/>
    <w:rsid w:val="00D72A16"/>
    <w:rsid w:val="00D731AD"/>
    <w:rsid w:val="00D7352F"/>
    <w:rsid w:val="00D74F64"/>
    <w:rsid w:val="00D74F6B"/>
    <w:rsid w:val="00D75691"/>
    <w:rsid w:val="00D77087"/>
    <w:rsid w:val="00D7799F"/>
    <w:rsid w:val="00D77F1D"/>
    <w:rsid w:val="00D8007A"/>
    <w:rsid w:val="00D80463"/>
    <w:rsid w:val="00D814C4"/>
    <w:rsid w:val="00D817B9"/>
    <w:rsid w:val="00D81E5E"/>
    <w:rsid w:val="00D81ECA"/>
    <w:rsid w:val="00D83348"/>
    <w:rsid w:val="00D84ABD"/>
    <w:rsid w:val="00D84BA1"/>
    <w:rsid w:val="00D861EF"/>
    <w:rsid w:val="00D86A2A"/>
    <w:rsid w:val="00D86E7F"/>
    <w:rsid w:val="00D8752F"/>
    <w:rsid w:val="00D92091"/>
    <w:rsid w:val="00D9269D"/>
    <w:rsid w:val="00D93772"/>
    <w:rsid w:val="00D93799"/>
    <w:rsid w:val="00D963FE"/>
    <w:rsid w:val="00D96D35"/>
    <w:rsid w:val="00D97124"/>
    <w:rsid w:val="00D978E9"/>
    <w:rsid w:val="00DA1201"/>
    <w:rsid w:val="00DA13BD"/>
    <w:rsid w:val="00DA4A06"/>
    <w:rsid w:val="00DA61C8"/>
    <w:rsid w:val="00DA6C5A"/>
    <w:rsid w:val="00DA7E10"/>
    <w:rsid w:val="00DB0588"/>
    <w:rsid w:val="00DB14D7"/>
    <w:rsid w:val="00DB1526"/>
    <w:rsid w:val="00DB1DFD"/>
    <w:rsid w:val="00DB1E31"/>
    <w:rsid w:val="00DB280C"/>
    <w:rsid w:val="00DB3C5A"/>
    <w:rsid w:val="00DB47F5"/>
    <w:rsid w:val="00DB48C0"/>
    <w:rsid w:val="00DB57E7"/>
    <w:rsid w:val="00DB6E6C"/>
    <w:rsid w:val="00DB6F84"/>
    <w:rsid w:val="00DB70A4"/>
    <w:rsid w:val="00DB73B5"/>
    <w:rsid w:val="00DC1A1D"/>
    <w:rsid w:val="00DC3666"/>
    <w:rsid w:val="00DC3A78"/>
    <w:rsid w:val="00DC5157"/>
    <w:rsid w:val="00DC7F45"/>
    <w:rsid w:val="00DD0431"/>
    <w:rsid w:val="00DD0F14"/>
    <w:rsid w:val="00DD13B1"/>
    <w:rsid w:val="00DD25C7"/>
    <w:rsid w:val="00DD385A"/>
    <w:rsid w:val="00DD3947"/>
    <w:rsid w:val="00DD3DB8"/>
    <w:rsid w:val="00DD4D09"/>
    <w:rsid w:val="00DD70EF"/>
    <w:rsid w:val="00DE1D3D"/>
    <w:rsid w:val="00DE2637"/>
    <w:rsid w:val="00DE31D8"/>
    <w:rsid w:val="00DE37C2"/>
    <w:rsid w:val="00DE3E07"/>
    <w:rsid w:val="00DE4365"/>
    <w:rsid w:val="00DE484C"/>
    <w:rsid w:val="00DE5780"/>
    <w:rsid w:val="00DE697C"/>
    <w:rsid w:val="00DE6BBF"/>
    <w:rsid w:val="00DE745B"/>
    <w:rsid w:val="00DE74B9"/>
    <w:rsid w:val="00DE7DC3"/>
    <w:rsid w:val="00DF0927"/>
    <w:rsid w:val="00DF2ADE"/>
    <w:rsid w:val="00DF34A4"/>
    <w:rsid w:val="00DF364A"/>
    <w:rsid w:val="00DF51C6"/>
    <w:rsid w:val="00DF5220"/>
    <w:rsid w:val="00E033ED"/>
    <w:rsid w:val="00E04BD3"/>
    <w:rsid w:val="00E06251"/>
    <w:rsid w:val="00E06B5D"/>
    <w:rsid w:val="00E07426"/>
    <w:rsid w:val="00E1036C"/>
    <w:rsid w:val="00E105CE"/>
    <w:rsid w:val="00E11552"/>
    <w:rsid w:val="00E11C2F"/>
    <w:rsid w:val="00E11FDA"/>
    <w:rsid w:val="00E12447"/>
    <w:rsid w:val="00E1348B"/>
    <w:rsid w:val="00E13880"/>
    <w:rsid w:val="00E1534F"/>
    <w:rsid w:val="00E15C68"/>
    <w:rsid w:val="00E1707B"/>
    <w:rsid w:val="00E17090"/>
    <w:rsid w:val="00E17A46"/>
    <w:rsid w:val="00E17C32"/>
    <w:rsid w:val="00E20AF7"/>
    <w:rsid w:val="00E20E8B"/>
    <w:rsid w:val="00E21EC9"/>
    <w:rsid w:val="00E22EC1"/>
    <w:rsid w:val="00E2444D"/>
    <w:rsid w:val="00E24490"/>
    <w:rsid w:val="00E24802"/>
    <w:rsid w:val="00E24E22"/>
    <w:rsid w:val="00E267A2"/>
    <w:rsid w:val="00E2710B"/>
    <w:rsid w:val="00E302E7"/>
    <w:rsid w:val="00E304E5"/>
    <w:rsid w:val="00E30C54"/>
    <w:rsid w:val="00E30F70"/>
    <w:rsid w:val="00E31ABF"/>
    <w:rsid w:val="00E3286E"/>
    <w:rsid w:val="00E3471A"/>
    <w:rsid w:val="00E34C22"/>
    <w:rsid w:val="00E35494"/>
    <w:rsid w:val="00E370C1"/>
    <w:rsid w:val="00E3731D"/>
    <w:rsid w:val="00E40383"/>
    <w:rsid w:val="00E409AE"/>
    <w:rsid w:val="00E40A6B"/>
    <w:rsid w:val="00E40E81"/>
    <w:rsid w:val="00E4173C"/>
    <w:rsid w:val="00E42235"/>
    <w:rsid w:val="00E42A35"/>
    <w:rsid w:val="00E43537"/>
    <w:rsid w:val="00E45968"/>
    <w:rsid w:val="00E460E2"/>
    <w:rsid w:val="00E47DEE"/>
    <w:rsid w:val="00E5027D"/>
    <w:rsid w:val="00E505DE"/>
    <w:rsid w:val="00E5340E"/>
    <w:rsid w:val="00E546E9"/>
    <w:rsid w:val="00E54BC5"/>
    <w:rsid w:val="00E54CFD"/>
    <w:rsid w:val="00E5585B"/>
    <w:rsid w:val="00E571F8"/>
    <w:rsid w:val="00E57D34"/>
    <w:rsid w:val="00E6062E"/>
    <w:rsid w:val="00E606B1"/>
    <w:rsid w:val="00E61264"/>
    <w:rsid w:val="00E631A6"/>
    <w:rsid w:val="00E633D6"/>
    <w:rsid w:val="00E649CB"/>
    <w:rsid w:val="00E65329"/>
    <w:rsid w:val="00E661FD"/>
    <w:rsid w:val="00E67B3E"/>
    <w:rsid w:val="00E706B4"/>
    <w:rsid w:val="00E709CC"/>
    <w:rsid w:val="00E70FE0"/>
    <w:rsid w:val="00E71C5A"/>
    <w:rsid w:val="00E72645"/>
    <w:rsid w:val="00E72700"/>
    <w:rsid w:val="00E72B8A"/>
    <w:rsid w:val="00E73F53"/>
    <w:rsid w:val="00E740D3"/>
    <w:rsid w:val="00E800E0"/>
    <w:rsid w:val="00E817F9"/>
    <w:rsid w:val="00E833F1"/>
    <w:rsid w:val="00E835B0"/>
    <w:rsid w:val="00E83908"/>
    <w:rsid w:val="00E842AB"/>
    <w:rsid w:val="00E84A95"/>
    <w:rsid w:val="00E8594A"/>
    <w:rsid w:val="00E86509"/>
    <w:rsid w:val="00E86550"/>
    <w:rsid w:val="00E8667E"/>
    <w:rsid w:val="00E87492"/>
    <w:rsid w:val="00E90393"/>
    <w:rsid w:val="00E9057A"/>
    <w:rsid w:val="00E91BF1"/>
    <w:rsid w:val="00E93232"/>
    <w:rsid w:val="00E93FF6"/>
    <w:rsid w:val="00E940FD"/>
    <w:rsid w:val="00E95E65"/>
    <w:rsid w:val="00E96E69"/>
    <w:rsid w:val="00E97070"/>
    <w:rsid w:val="00EA0518"/>
    <w:rsid w:val="00EA1814"/>
    <w:rsid w:val="00EA1B1B"/>
    <w:rsid w:val="00EA2E4F"/>
    <w:rsid w:val="00EA3763"/>
    <w:rsid w:val="00EA42BF"/>
    <w:rsid w:val="00EA44ED"/>
    <w:rsid w:val="00EA47B3"/>
    <w:rsid w:val="00EA47FA"/>
    <w:rsid w:val="00EA5347"/>
    <w:rsid w:val="00EB049B"/>
    <w:rsid w:val="00EB0AD1"/>
    <w:rsid w:val="00EB279A"/>
    <w:rsid w:val="00EB2F72"/>
    <w:rsid w:val="00EB3885"/>
    <w:rsid w:val="00EB4A4A"/>
    <w:rsid w:val="00EB5473"/>
    <w:rsid w:val="00EB551D"/>
    <w:rsid w:val="00EB5CA1"/>
    <w:rsid w:val="00EB6236"/>
    <w:rsid w:val="00EB62BA"/>
    <w:rsid w:val="00EB6EE3"/>
    <w:rsid w:val="00EB71B5"/>
    <w:rsid w:val="00EC029E"/>
    <w:rsid w:val="00EC0D76"/>
    <w:rsid w:val="00EC1ECB"/>
    <w:rsid w:val="00EC30BF"/>
    <w:rsid w:val="00EC3131"/>
    <w:rsid w:val="00EC37D6"/>
    <w:rsid w:val="00EC38BE"/>
    <w:rsid w:val="00EC43D9"/>
    <w:rsid w:val="00EC43FB"/>
    <w:rsid w:val="00EC447B"/>
    <w:rsid w:val="00EC4577"/>
    <w:rsid w:val="00EC45A5"/>
    <w:rsid w:val="00EC4AC0"/>
    <w:rsid w:val="00EC4C39"/>
    <w:rsid w:val="00EC5CE4"/>
    <w:rsid w:val="00EC73AB"/>
    <w:rsid w:val="00ED007F"/>
    <w:rsid w:val="00ED0231"/>
    <w:rsid w:val="00ED0279"/>
    <w:rsid w:val="00ED030C"/>
    <w:rsid w:val="00ED12EC"/>
    <w:rsid w:val="00ED23B4"/>
    <w:rsid w:val="00ED2D7C"/>
    <w:rsid w:val="00ED36A2"/>
    <w:rsid w:val="00ED48CF"/>
    <w:rsid w:val="00ED52A0"/>
    <w:rsid w:val="00EE0732"/>
    <w:rsid w:val="00EE07E3"/>
    <w:rsid w:val="00EE0CF4"/>
    <w:rsid w:val="00EE24A2"/>
    <w:rsid w:val="00EE3990"/>
    <w:rsid w:val="00EE399D"/>
    <w:rsid w:val="00EE4432"/>
    <w:rsid w:val="00EE4D4D"/>
    <w:rsid w:val="00EE53EE"/>
    <w:rsid w:val="00EE57A1"/>
    <w:rsid w:val="00EE6230"/>
    <w:rsid w:val="00EF09C3"/>
    <w:rsid w:val="00EF1A1E"/>
    <w:rsid w:val="00EF1B5B"/>
    <w:rsid w:val="00EF1C34"/>
    <w:rsid w:val="00EF2333"/>
    <w:rsid w:val="00EF4050"/>
    <w:rsid w:val="00EF47D6"/>
    <w:rsid w:val="00EF5082"/>
    <w:rsid w:val="00EF5D13"/>
    <w:rsid w:val="00EF7210"/>
    <w:rsid w:val="00EF7CD1"/>
    <w:rsid w:val="00F004A6"/>
    <w:rsid w:val="00F0058F"/>
    <w:rsid w:val="00F01D69"/>
    <w:rsid w:val="00F01D9E"/>
    <w:rsid w:val="00F01FC9"/>
    <w:rsid w:val="00F04280"/>
    <w:rsid w:val="00F056C5"/>
    <w:rsid w:val="00F068EC"/>
    <w:rsid w:val="00F069EB"/>
    <w:rsid w:val="00F06D47"/>
    <w:rsid w:val="00F07FD5"/>
    <w:rsid w:val="00F110B7"/>
    <w:rsid w:val="00F128C7"/>
    <w:rsid w:val="00F12CA5"/>
    <w:rsid w:val="00F145B2"/>
    <w:rsid w:val="00F14DCA"/>
    <w:rsid w:val="00F1586F"/>
    <w:rsid w:val="00F15DE4"/>
    <w:rsid w:val="00F162AD"/>
    <w:rsid w:val="00F1690D"/>
    <w:rsid w:val="00F16F00"/>
    <w:rsid w:val="00F170D6"/>
    <w:rsid w:val="00F178FE"/>
    <w:rsid w:val="00F17A6A"/>
    <w:rsid w:val="00F2060F"/>
    <w:rsid w:val="00F217F8"/>
    <w:rsid w:val="00F21BE6"/>
    <w:rsid w:val="00F2249B"/>
    <w:rsid w:val="00F226C1"/>
    <w:rsid w:val="00F228DD"/>
    <w:rsid w:val="00F22D4B"/>
    <w:rsid w:val="00F241C3"/>
    <w:rsid w:val="00F25250"/>
    <w:rsid w:val="00F258A4"/>
    <w:rsid w:val="00F25FBF"/>
    <w:rsid w:val="00F264D1"/>
    <w:rsid w:val="00F27841"/>
    <w:rsid w:val="00F27EAD"/>
    <w:rsid w:val="00F3034B"/>
    <w:rsid w:val="00F314BA"/>
    <w:rsid w:val="00F31517"/>
    <w:rsid w:val="00F3260D"/>
    <w:rsid w:val="00F33188"/>
    <w:rsid w:val="00F33A7F"/>
    <w:rsid w:val="00F34370"/>
    <w:rsid w:val="00F35408"/>
    <w:rsid w:val="00F355D0"/>
    <w:rsid w:val="00F363EC"/>
    <w:rsid w:val="00F36413"/>
    <w:rsid w:val="00F3790B"/>
    <w:rsid w:val="00F37DF3"/>
    <w:rsid w:val="00F37F64"/>
    <w:rsid w:val="00F40E3F"/>
    <w:rsid w:val="00F40F52"/>
    <w:rsid w:val="00F412AB"/>
    <w:rsid w:val="00F420E3"/>
    <w:rsid w:val="00F4449D"/>
    <w:rsid w:val="00F44761"/>
    <w:rsid w:val="00F454F5"/>
    <w:rsid w:val="00F4763B"/>
    <w:rsid w:val="00F47A67"/>
    <w:rsid w:val="00F47B6D"/>
    <w:rsid w:val="00F501DD"/>
    <w:rsid w:val="00F501F7"/>
    <w:rsid w:val="00F5153F"/>
    <w:rsid w:val="00F5155C"/>
    <w:rsid w:val="00F524E4"/>
    <w:rsid w:val="00F54309"/>
    <w:rsid w:val="00F545D9"/>
    <w:rsid w:val="00F54CF1"/>
    <w:rsid w:val="00F55CFE"/>
    <w:rsid w:val="00F57BD4"/>
    <w:rsid w:val="00F57D77"/>
    <w:rsid w:val="00F6121D"/>
    <w:rsid w:val="00F61B4F"/>
    <w:rsid w:val="00F637F7"/>
    <w:rsid w:val="00F63C54"/>
    <w:rsid w:val="00F63F63"/>
    <w:rsid w:val="00F63F98"/>
    <w:rsid w:val="00F64A06"/>
    <w:rsid w:val="00F65FFB"/>
    <w:rsid w:val="00F66E7A"/>
    <w:rsid w:val="00F71414"/>
    <w:rsid w:val="00F7235B"/>
    <w:rsid w:val="00F72B70"/>
    <w:rsid w:val="00F72C10"/>
    <w:rsid w:val="00F73AEE"/>
    <w:rsid w:val="00F75137"/>
    <w:rsid w:val="00F7628D"/>
    <w:rsid w:val="00F77295"/>
    <w:rsid w:val="00F7740F"/>
    <w:rsid w:val="00F779B1"/>
    <w:rsid w:val="00F77D1D"/>
    <w:rsid w:val="00F77D60"/>
    <w:rsid w:val="00F80C9F"/>
    <w:rsid w:val="00F80E72"/>
    <w:rsid w:val="00F81363"/>
    <w:rsid w:val="00F81D7C"/>
    <w:rsid w:val="00F82DBB"/>
    <w:rsid w:val="00F832DC"/>
    <w:rsid w:val="00F83E6A"/>
    <w:rsid w:val="00F84C8E"/>
    <w:rsid w:val="00F85164"/>
    <w:rsid w:val="00F85653"/>
    <w:rsid w:val="00F856C4"/>
    <w:rsid w:val="00F85A05"/>
    <w:rsid w:val="00F86012"/>
    <w:rsid w:val="00F863EE"/>
    <w:rsid w:val="00F87DE7"/>
    <w:rsid w:val="00F90467"/>
    <w:rsid w:val="00F90C41"/>
    <w:rsid w:val="00F91B0F"/>
    <w:rsid w:val="00F92E07"/>
    <w:rsid w:val="00F93BD6"/>
    <w:rsid w:val="00F9481A"/>
    <w:rsid w:val="00F94E6E"/>
    <w:rsid w:val="00F95486"/>
    <w:rsid w:val="00F95C9C"/>
    <w:rsid w:val="00F95DD3"/>
    <w:rsid w:val="00F9689B"/>
    <w:rsid w:val="00F97B70"/>
    <w:rsid w:val="00F97E99"/>
    <w:rsid w:val="00FA046F"/>
    <w:rsid w:val="00FA08FA"/>
    <w:rsid w:val="00FA0F0D"/>
    <w:rsid w:val="00FA2A53"/>
    <w:rsid w:val="00FA2BF4"/>
    <w:rsid w:val="00FA2C12"/>
    <w:rsid w:val="00FA3B75"/>
    <w:rsid w:val="00FA46FE"/>
    <w:rsid w:val="00FA4CF2"/>
    <w:rsid w:val="00FA4DE0"/>
    <w:rsid w:val="00FA6411"/>
    <w:rsid w:val="00FA771E"/>
    <w:rsid w:val="00FA7B16"/>
    <w:rsid w:val="00FB0DEF"/>
    <w:rsid w:val="00FB2E58"/>
    <w:rsid w:val="00FB3253"/>
    <w:rsid w:val="00FB3B15"/>
    <w:rsid w:val="00FB420B"/>
    <w:rsid w:val="00FB44E0"/>
    <w:rsid w:val="00FB4E30"/>
    <w:rsid w:val="00FB5398"/>
    <w:rsid w:val="00FB6459"/>
    <w:rsid w:val="00FB68B2"/>
    <w:rsid w:val="00FB6CE3"/>
    <w:rsid w:val="00FB78A7"/>
    <w:rsid w:val="00FB7FA6"/>
    <w:rsid w:val="00FC04CF"/>
    <w:rsid w:val="00FC0559"/>
    <w:rsid w:val="00FC0740"/>
    <w:rsid w:val="00FC08BB"/>
    <w:rsid w:val="00FC1194"/>
    <w:rsid w:val="00FC12A3"/>
    <w:rsid w:val="00FC175C"/>
    <w:rsid w:val="00FC238F"/>
    <w:rsid w:val="00FC33E7"/>
    <w:rsid w:val="00FC4304"/>
    <w:rsid w:val="00FC4875"/>
    <w:rsid w:val="00FC48BC"/>
    <w:rsid w:val="00FC4A6B"/>
    <w:rsid w:val="00FC4CB6"/>
    <w:rsid w:val="00FC5489"/>
    <w:rsid w:val="00FD017D"/>
    <w:rsid w:val="00FD1307"/>
    <w:rsid w:val="00FD1372"/>
    <w:rsid w:val="00FD1390"/>
    <w:rsid w:val="00FD1404"/>
    <w:rsid w:val="00FD37C7"/>
    <w:rsid w:val="00FD4321"/>
    <w:rsid w:val="00FD47D6"/>
    <w:rsid w:val="00FD498A"/>
    <w:rsid w:val="00FD5960"/>
    <w:rsid w:val="00FD6EF9"/>
    <w:rsid w:val="00FD70DB"/>
    <w:rsid w:val="00FE0E05"/>
    <w:rsid w:val="00FE2269"/>
    <w:rsid w:val="00FE2817"/>
    <w:rsid w:val="00FE37F1"/>
    <w:rsid w:val="00FE572F"/>
    <w:rsid w:val="00FE6642"/>
    <w:rsid w:val="00FE78A1"/>
    <w:rsid w:val="00FF0FA9"/>
    <w:rsid w:val="00FF202D"/>
    <w:rsid w:val="00FF2397"/>
    <w:rsid w:val="00FF303E"/>
    <w:rsid w:val="00FF3D6D"/>
    <w:rsid w:val="00FF40A4"/>
    <w:rsid w:val="00FF7113"/>
    <w:rsid w:val="00FF71C9"/>
    <w:rsid w:val="00FF7755"/>
    <w:rsid w:val="0647262A"/>
    <w:rsid w:val="06D3C391"/>
    <w:rsid w:val="09A7634F"/>
    <w:rsid w:val="09FB259B"/>
    <w:rsid w:val="0B96F5FC"/>
    <w:rsid w:val="0BA734B4"/>
    <w:rsid w:val="0D430515"/>
    <w:rsid w:val="0E230C5F"/>
    <w:rsid w:val="0E9F313E"/>
    <w:rsid w:val="0EB147C1"/>
    <w:rsid w:val="0ED4B3B0"/>
    <w:rsid w:val="1671E643"/>
    <w:rsid w:val="183D4A28"/>
    <w:rsid w:val="18C0479A"/>
    <w:rsid w:val="1B21CB22"/>
    <w:rsid w:val="20BC8353"/>
    <w:rsid w:val="27A71C74"/>
    <w:rsid w:val="2C94EE81"/>
    <w:rsid w:val="2D439DDF"/>
    <w:rsid w:val="315820EC"/>
    <w:rsid w:val="32DFADE7"/>
    <w:rsid w:val="33217DC7"/>
    <w:rsid w:val="33DF6F21"/>
    <w:rsid w:val="371B3C64"/>
    <w:rsid w:val="372FA9E5"/>
    <w:rsid w:val="403A4EE1"/>
    <w:rsid w:val="4866DCA0"/>
    <w:rsid w:val="5096E0A4"/>
    <w:rsid w:val="548CFC88"/>
    <w:rsid w:val="54D1A5CA"/>
    <w:rsid w:val="588125CF"/>
    <w:rsid w:val="5AABA84E"/>
    <w:rsid w:val="5C1E119A"/>
    <w:rsid w:val="5CAE8B3D"/>
    <w:rsid w:val="5EF77438"/>
    <w:rsid w:val="647761B0"/>
    <w:rsid w:val="66177D2B"/>
    <w:rsid w:val="6856BCDB"/>
    <w:rsid w:val="6AD05483"/>
    <w:rsid w:val="6AF7C13A"/>
    <w:rsid w:val="6B0C2A74"/>
    <w:rsid w:val="6C31A5AE"/>
    <w:rsid w:val="6F5F7DAD"/>
    <w:rsid w:val="727710DE"/>
    <w:rsid w:val="77F2A9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3AB27"/>
  <w15:chartTrackingRefBased/>
  <w15:docId w15:val="{234C5779-D8D7-4A55-A079-2A06DAD1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DC9"/>
    <w:rPr>
      <w:sz w:val="24"/>
      <w:szCs w:val="24"/>
    </w:rPr>
  </w:style>
  <w:style w:type="paragraph" w:styleId="Heading1">
    <w:name w:val="heading 1"/>
    <w:basedOn w:val="Normal"/>
    <w:next w:val="Normal"/>
    <w:link w:val="Heading1Char"/>
    <w:qFormat/>
    <w:rsid w:val="009124D6"/>
    <w:pPr>
      <w:spacing w:after="240"/>
      <w:outlineLvl w:val="0"/>
    </w:pPr>
    <w:rPr>
      <w:b/>
    </w:rPr>
  </w:style>
  <w:style w:type="paragraph" w:styleId="Heading2">
    <w:name w:val="heading 2"/>
    <w:basedOn w:val="Normal"/>
    <w:next w:val="Normal"/>
    <w:link w:val="Heading2Char"/>
    <w:qFormat/>
    <w:rsid w:val="009124D6"/>
    <w:pPr>
      <w:spacing w:after="240"/>
      <w:outlineLvl w:val="1"/>
    </w:pPr>
    <w:rPr>
      <w:b/>
    </w:rPr>
  </w:style>
  <w:style w:type="paragraph" w:styleId="Heading3">
    <w:name w:val="heading 3"/>
    <w:basedOn w:val="Heading2"/>
    <w:next w:val="Normal"/>
    <w:qFormat/>
    <w:rsid w:val="009124D6"/>
    <w:pPr>
      <w:numPr>
        <w:numId w:val="27"/>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16EE"/>
    <w:rPr>
      <w:sz w:val="20"/>
      <w:szCs w:val="20"/>
    </w:rPr>
  </w:style>
  <w:style w:type="character" w:styleId="FootnoteReference">
    <w:name w:val="footnote reference"/>
    <w:semiHidden/>
    <w:rsid w:val="00BB16EE"/>
    <w:rPr>
      <w:vertAlign w:val="superscript"/>
    </w:rPr>
  </w:style>
  <w:style w:type="paragraph" w:styleId="Footer">
    <w:name w:val="footer"/>
    <w:basedOn w:val="Normal"/>
    <w:rsid w:val="008C3949"/>
    <w:pPr>
      <w:tabs>
        <w:tab w:val="center" w:pos="4320"/>
        <w:tab w:val="right" w:pos="8640"/>
      </w:tabs>
    </w:pPr>
  </w:style>
  <w:style w:type="character" w:styleId="PageNumber">
    <w:name w:val="page number"/>
    <w:basedOn w:val="DefaultParagraphFont"/>
    <w:rsid w:val="008C3949"/>
  </w:style>
  <w:style w:type="paragraph" w:customStyle="1" w:styleId="DefaultText">
    <w:name w:val="Default Text"/>
    <w:basedOn w:val="Normal"/>
    <w:link w:val="DefaultTextChar"/>
    <w:rsid w:val="00CF1D4E"/>
    <w:pPr>
      <w:autoSpaceDE w:val="0"/>
      <w:autoSpaceDN w:val="0"/>
      <w:adjustRightInd w:val="0"/>
    </w:pPr>
  </w:style>
  <w:style w:type="character" w:customStyle="1" w:styleId="InitialStyle">
    <w:name w:val="InitialStyle"/>
    <w:uiPriority w:val="99"/>
    <w:rsid w:val="00CF1D4E"/>
  </w:style>
  <w:style w:type="paragraph" w:customStyle="1" w:styleId="a">
    <w:name w:val="&quot;"/>
    <w:basedOn w:val="Normal"/>
    <w:rsid w:val="00CF1D4E"/>
    <w:pPr>
      <w:autoSpaceDE w:val="0"/>
      <w:autoSpaceDN w:val="0"/>
      <w:adjustRightInd w:val="0"/>
      <w:ind w:left="720" w:hanging="720"/>
    </w:pPr>
  </w:style>
  <w:style w:type="paragraph" w:styleId="Header">
    <w:name w:val="header"/>
    <w:basedOn w:val="Normal"/>
    <w:link w:val="HeaderChar"/>
    <w:uiPriority w:val="99"/>
    <w:rsid w:val="00FB5398"/>
    <w:pPr>
      <w:tabs>
        <w:tab w:val="center" w:pos="4320"/>
        <w:tab w:val="right" w:pos="8640"/>
      </w:tabs>
    </w:pPr>
  </w:style>
  <w:style w:type="character" w:styleId="Hyperlink">
    <w:name w:val="Hyperlink"/>
    <w:rsid w:val="00404B9B"/>
    <w:rPr>
      <w:color w:val="0000FF"/>
      <w:u w:val="single"/>
    </w:rPr>
  </w:style>
  <w:style w:type="paragraph" w:styleId="BalloonText">
    <w:name w:val="Balloon Text"/>
    <w:basedOn w:val="Normal"/>
    <w:semiHidden/>
    <w:rsid w:val="00355C28"/>
    <w:rPr>
      <w:rFonts w:ascii="Tahoma" w:hAnsi="Tahoma" w:cs="Tahoma"/>
      <w:sz w:val="16"/>
      <w:szCs w:val="16"/>
    </w:rPr>
  </w:style>
  <w:style w:type="paragraph" w:customStyle="1" w:styleId="300">
    <w:name w:val="300"/>
    <w:basedOn w:val="Normal"/>
    <w:rsid w:val="00B2720F"/>
    <w:pPr>
      <w:overflowPunct w:val="0"/>
      <w:autoSpaceDE w:val="0"/>
      <w:autoSpaceDN w:val="0"/>
      <w:adjustRightInd w:val="0"/>
      <w:textAlignment w:val="baseline"/>
    </w:pPr>
    <w:rPr>
      <w:sz w:val="20"/>
      <w:szCs w:val="20"/>
    </w:rPr>
  </w:style>
  <w:style w:type="character" w:styleId="FollowedHyperlink">
    <w:name w:val="FollowedHyperlink"/>
    <w:rsid w:val="00940CF0"/>
    <w:rPr>
      <w:color w:val="800080"/>
      <w:u w:val="single"/>
    </w:rPr>
  </w:style>
  <w:style w:type="character" w:styleId="CommentReference">
    <w:name w:val="annotation reference"/>
    <w:semiHidden/>
    <w:rsid w:val="009644BE"/>
    <w:rPr>
      <w:sz w:val="16"/>
      <w:szCs w:val="16"/>
    </w:rPr>
  </w:style>
  <w:style w:type="paragraph" w:styleId="CommentText">
    <w:name w:val="annotation text"/>
    <w:basedOn w:val="Normal"/>
    <w:link w:val="CommentTextChar"/>
    <w:semiHidden/>
    <w:rsid w:val="009644BE"/>
    <w:rPr>
      <w:sz w:val="20"/>
      <w:szCs w:val="20"/>
    </w:rPr>
  </w:style>
  <w:style w:type="paragraph" w:styleId="CommentSubject">
    <w:name w:val="annotation subject"/>
    <w:basedOn w:val="CommentText"/>
    <w:next w:val="CommentText"/>
    <w:semiHidden/>
    <w:rsid w:val="009644BE"/>
    <w:rPr>
      <w:b/>
      <w:bCs/>
    </w:rPr>
  </w:style>
  <w:style w:type="character" w:customStyle="1" w:styleId="Heading2Char">
    <w:name w:val="Heading 2 Char"/>
    <w:link w:val="Heading2"/>
    <w:rsid w:val="009124D6"/>
    <w:rPr>
      <w:b/>
      <w:sz w:val="24"/>
      <w:szCs w:val="24"/>
    </w:rPr>
  </w:style>
  <w:style w:type="table" w:styleId="TableGrid">
    <w:name w:val="Table Grid"/>
    <w:basedOn w:val="TableNormal"/>
    <w:rsid w:val="00C6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27B5F"/>
  </w:style>
  <w:style w:type="paragraph" w:styleId="TOC2">
    <w:name w:val="toc 2"/>
    <w:basedOn w:val="Normal"/>
    <w:next w:val="Normal"/>
    <w:autoRedefine/>
    <w:semiHidden/>
    <w:rsid w:val="00727B5F"/>
    <w:pPr>
      <w:ind w:left="240"/>
    </w:pPr>
  </w:style>
  <w:style w:type="paragraph" w:styleId="TOC3">
    <w:name w:val="toc 3"/>
    <w:basedOn w:val="Normal"/>
    <w:next w:val="Normal"/>
    <w:autoRedefine/>
    <w:semiHidden/>
    <w:rsid w:val="00727B5F"/>
    <w:pPr>
      <w:ind w:left="480"/>
    </w:pPr>
  </w:style>
  <w:style w:type="character" w:customStyle="1" w:styleId="Heading1Char">
    <w:name w:val="Heading 1 Char"/>
    <w:link w:val="Heading1"/>
    <w:rsid w:val="009124D6"/>
    <w:rPr>
      <w:b/>
      <w:sz w:val="24"/>
      <w:szCs w:val="24"/>
    </w:rPr>
  </w:style>
  <w:style w:type="character" w:customStyle="1" w:styleId="DefaultTextChar">
    <w:name w:val="Default Text Char"/>
    <w:link w:val="DefaultText"/>
    <w:rsid w:val="000A1D08"/>
    <w:rPr>
      <w:sz w:val="24"/>
      <w:szCs w:val="24"/>
      <w:lang w:val="en-US" w:eastAsia="en-US" w:bidi="ar-SA"/>
    </w:rPr>
  </w:style>
  <w:style w:type="paragraph" w:customStyle="1" w:styleId="NumberList">
    <w:name w:val="Number List"/>
    <w:basedOn w:val="Normal"/>
    <w:rsid w:val="00640261"/>
    <w:pPr>
      <w:overflowPunct w:val="0"/>
      <w:autoSpaceDE w:val="0"/>
      <w:autoSpaceDN w:val="0"/>
      <w:adjustRightInd w:val="0"/>
      <w:textAlignment w:val="baseline"/>
    </w:pPr>
    <w:rPr>
      <w:szCs w:val="20"/>
    </w:rPr>
  </w:style>
  <w:style w:type="paragraph" w:customStyle="1" w:styleId="Cover">
    <w:name w:val="Cover"/>
    <w:basedOn w:val="Normal"/>
    <w:rsid w:val="00C57CF0"/>
    <w:pPr>
      <w:shd w:val="pct15" w:color="auto" w:fill="auto"/>
      <w:jc w:val="center"/>
    </w:pPr>
    <w:rPr>
      <w:b/>
      <w:bCs/>
      <w:sz w:val="56"/>
      <w:szCs w:val="20"/>
    </w:rPr>
  </w:style>
  <w:style w:type="paragraph" w:customStyle="1" w:styleId="Body11Char">
    <w:name w:val="Body 11 Char"/>
    <w:basedOn w:val="Normal"/>
    <w:link w:val="Body11CharChar"/>
    <w:rsid w:val="00C57CF0"/>
    <w:rPr>
      <w:bCs/>
      <w:sz w:val="22"/>
      <w:szCs w:val="20"/>
    </w:rPr>
  </w:style>
  <w:style w:type="paragraph" w:customStyle="1" w:styleId="BODY11Indent">
    <w:name w:val="BODY 11 Indent"/>
    <w:basedOn w:val="Normal"/>
    <w:rsid w:val="00C57CF0"/>
    <w:pPr>
      <w:ind w:left="720"/>
    </w:pPr>
    <w:rPr>
      <w:bCs/>
      <w:sz w:val="22"/>
    </w:rPr>
  </w:style>
  <w:style w:type="character" w:customStyle="1" w:styleId="Body11CharChar">
    <w:name w:val="Body 11 Char Char"/>
    <w:link w:val="Body11Char"/>
    <w:rsid w:val="00C57CF0"/>
    <w:rPr>
      <w:bCs/>
      <w:sz w:val="22"/>
      <w:lang w:val="en-US" w:eastAsia="en-US" w:bidi="ar-SA"/>
    </w:rPr>
  </w:style>
  <w:style w:type="paragraph" w:styleId="DocumentMap">
    <w:name w:val="Document Map"/>
    <w:basedOn w:val="Normal"/>
    <w:semiHidden/>
    <w:rsid w:val="005B4207"/>
    <w:pPr>
      <w:shd w:val="clear" w:color="auto" w:fill="000080"/>
    </w:pPr>
    <w:rPr>
      <w:rFonts w:ascii="Tahoma" w:hAnsi="Tahoma" w:cs="Tahoma"/>
    </w:rPr>
  </w:style>
  <w:style w:type="paragraph" w:styleId="ListParagraph">
    <w:name w:val="List Paragraph"/>
    <w:basedOn w:val="Normal"/>
    <w:uiPriority w:val="34"/>
    <w:qFormat/>
    <w:rsid w:val="00EB5CA1"/>
    <w:pPr>
      <w:ind w:left="720"/>
      <w:contextualSpacing/>
    </w:pPr>
  </w:style>
  <w:style w:type="character" w:customStyle="1" w:styleId="CommentTextChar">
    <w:name w:val="Comment Text Char"/>
    <w:link w:val="CommentText"/>
    <w:semiHidden/>
    <w:rsid w:val="001D2722"/>
  </w:style>
  <w:style w:type="character" w:styleId="UnresolvedMention">
    <w:name w:val="Unresolved Mention"/>
    <w:uiPriority w:val="99"/>
    <w:semiHidden/>
    <w:unhideWhenUsed/>
    <w:rsid w:val="001B0F56"/>
    <w:rPr>
      <w:color w:val="605E5C"/>
      <w:shd w:val="clear" w:color="auto" w:fill="E1DFDD"/>
    </w:rPr>
  </w:style>
  <w:style w:type="character" w:customStyle="1" w:styleId="ui-provider">
    <w:name w:val="ui-provider"/>
    <w:basedOn w:val="DefaultParagraphFont"/>
    <w:rsid w:val="004B604B"/>
  </w:style>
  <w:style w:type="paragraph" w:styleId="Revision">
    <w:name w:val="Revision"/>
    <w:hidden/>
    <w:uiPriority w:val="99"/>
    <w:semiHidden/>
    <w:rsid w:val="00594BD6"/>
    <w:rPr>
      <w:sz w:val="24"/>
      <w:szCs w:val="24"/>
    </w:rPr>
  </w:style>
  <w:style w:type="character" w:customStyle="1" w:styleId="normaltextrun">
    <w:name w:val="normaltextrun"/>
    <w:basedOn w:val="DefaultParagraphFont"/>
    <w:rsid w:val="00817A9A"/>
  </w:style>
  <w:style w:type="character" w:customStyle="1" w:styleId="eop">
    <w:name w:val="eop"/>
    <w:basedOn w:val="DefaultParagraphFont"/>
    <w:rsid w:val="00817A9A"/>
  </w:style>
  <w:style w:type="character" w:customStyle="1" w:styleId="spellingerror">
    <w:name w:val="spellingerror"/>
    <w:basedOn w:val="DefaultParagraphFont"/>
    <w:rsid w:val="00F04280"/>
  </w:style>
  <w:style w:type="paragraph" w:customStyle="1" w:styleId="paragraph">
    <w:name w:val="paragraph"/>
    <w:basedOn w:val="Normal"/>
    <w:rsid w:val="00700E0E"/>
    <w:pPr>
      <w:spacing w:before="100" w:beforeAutospacing="1" w:after="100" w:afterAutospacing="1"/>
    </w:pPr>
  </w:style>
  <w:style w:type="character" w:customStyle="1" w:styleId="contextualspellingandgrammarerror">
    <w:name w:val="contextualspellingandgrammarerror"/>
    <w:basedOn w:val="DefaultParagraphFont"/>
    <w:rsid w:val="00700E0E"/>
  </w:style>
  <w:style w:type="character" w:customStyle="1" w:styleId="FootnoteTextChar">
    <w:name w:val="Footnote Text Char"/>
    <w:basedOn w:val="DefaultParagraphFont"/>
    <w:link w:val="FootnoteText"/>
    <w:semiHidden/>
    <w:rsid w:val="001F4D95"/>
  </w:style>
  <w:style w:type="paragraph" w:styleId="Title">
    <w:name w:val="Title"/>
    <w:basedOn w:val="Normal"/>
    <w:next w:val="Normal"/>
    <w:link w:val="TitleChar"/>
    <w:qFormat/>
    <w:rsid w:val="001D500D"/>
    <w:pPr>
      <w:jc w:val="center"/>
    </w:pPr>
    <w:rPr>
      <w:b/>
    </w:rPr>
  </w:style>
  <w:style w:type="character" w:customStyle="1" w:styleId="TitleChar">
    <w:name w:val="Title Char"/>
    <w:basedOn w:val="DefaultParagraphFont"/>
    <w:link w:val="Title"/>
    <w:rsid w:val="001D500D"/>
    <w:rPr>
      <w:b/>
      <w:sz w:val="24"/>
      <w:szCs w:val="24"/>
    </w:rPr>
  </w:style>
  <w:style w:type="character" w:customStyle="1" w:styleId="HeaderChar">
    <w:name w:val="Header Char"/>
    <w:basedOn w:val="DefaultParagraphFont"/>
    <w:link w:val="Header"/>
    <w:uiPriority w:val="99"/>
    <w:rsid w:val="00675542"/>
    <w:rPr>
      <w:sz w:val="24"/>
      <w:szCs w:val="24"/>
    </w:rPr>
  </w:style>
  <w:style w:type="table" w:customStyle="1" w:styleId="QTextTable1">
    <w:name w:val="QTextTable1"/>
    <w:uiPriority w:val="99"/>
    <w:qFormat/>
    <w:rsid w:val="009303E3"/>
    <w:pPr>
      <w:jc w:val="center"/>
    </w:pPr>
    <w:rPr>
      <w:rFonts w:asciiTheme="minorHAnsi" w:eastAsiaTheme="minorEastAsia" w:hAnsiTheme="minorHAnsi" w:cstheme="minorBidi"/>
      <w:sz w:val="22"/>
      <w:szCs w:val="22"/>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character" w:customStyle="1" w:styleId="cf01">
    <w:name w:val="cf01"/>
    <w:basedOn w:val="DefaultParagraphFont"/>
    <w:rsid w:val="00FA6411"/>
    <w:rPr>
      <w:rFonts w:ascii="Segoe UI" w:hAnsi="Segoe UI" w:cs="Segoe UI" w:hint="default"/>
      <w:color w:val="0000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sdepern@ncsu.edu" TargetMode="External" /><Relationship Id="rId11" Type="http://schemas.openxmlformats.org/officeDocument/2006/relationships/hyperlink" Target="mailto:Alan.Leary@mdc.mo.gov" TargetMode="External" /><Relationship Id="rId12" Type="http://schemas.openxmlformats.org/officeDocument/2006/relationships/hyperlink" Target="mailto:aaron.loucks@ncagr.gov" TargetMode="External" /><Relationship Id="rId13" Type="http://schemas.openxmlformats.org/officeDocument/2006/relationships/hyperlink" Target="mailto:falyn.owens@ncwildlife.org" TargetMode="External" /><Relationship Id="rId14" Type="http://schemas.openxmlformats.org/officeDocument/2006/relationships/hyperlink" Target="https://www.bls.gov/news.release/pdf/ocwage.pdf" TargetMode="External" /><Relationship Id="rId15" Type="http://schemas.openxmlformats.org/officeDocument/2006/relationships/hyperlink" Target="https://www.bls.gov/news.release/ecec.ht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directives/dr-1020-006" TargetMode="External" /><Relationship Id="rId9" Type="http://schemas.openxmlformats.org/officeDocument/2006/relationships/hyperlink" Target="mailto:sarah.cope@missouri.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D00D6-3815-41B4-8260-4D8262851D88}">
  <ds:schemaRefs>
    <ds:schemaRef ds:uri="http://schemas.microsoft.com/sharepoint/v3/contenttype/forms"/>
  </ds:schemaRefs>
</ds:datastoreItem>
</file>

<file path=customXml/itemProps2.xml><?xml version="1.0" encoding="utf-8"?>
<ds:datastoreItem xmlns:ds="http://schemas.openxmlformats.org/officeDocument/2006/customXml" ds:itemID="{BC45F11A-7C25-420C-A635-1DB605F59741}">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3.xml><?xml version="1.0" encoding="utf-8"?>
<ds:datastoreItem xmlns:ds="http://schemas.openxmlformats.org/officeDocument/2006/customXml" ds:itemID="{E572A3A9-83B2-4C65-80FC-9BFB2E1C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212B6-2C01-4485-83B6-51BBEEFB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5196</Words>
  <Characters>30092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 FOR INFORMATION COLLECTION BY THE CENTERS FOR EPIDEMIOLOGY AND ANIMAL HEALTH,</vt:lpstr>
    </vt:vector>
  </TitlesOfParts>
  <Company>USDA</Company>
  <LinksUpToDate>false</LinksUpToDate>
  <CharactersWithSpaces>35218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BY THE CENTERS FOR EPIDEMIOLOGY AND ANIMAL HEALTH,</dc:title>
  <dc:creator>cquatrano</dc:creator>
  <cp:lastModifiedBy>Moxey, Joseph - MRP-APHIS</cp:lastModifiedBy>
  <cp:revision>4</cp:revision>
  <cp:lastPrinted>2023-11-09T16:05:00Z</cp:lastPrinted>
  <dcterms:created xsi:type="dcterms:W3CDTF">2024-07-22T17:21:00Z</dcterms:created>
  <dcterms:modified xsi:type="dcterms:W3CDTF">2024-07-25T19:39:00Z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