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Alaska Region Crab Permits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07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514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 xml:space="preserve">The National Marine Fisheries Service (NMFS) requests OMB merge </w:t>
      </w:r>
      <w:r w:rsidR="00CD4B7D">
        <w:rPr>
          <w:rFonts w:cstheme="minorHAnsi"/>
        </w:rPr>
        <w:t>the</w:t>
      </w:r>
      <w:r w:rsidRPr="00C01CE7">
        <w:rPr>
          <w:rFonts w:cstheme="minorHAnsi"/>
        </w:rPr>
        <w:t xml:space="preserve"> 0648-0</w:t>
      </w:r>
      <w:r w:rsidR="00CD4B7D">
        <w:rPr>
          <w:rFonts w:cstheme="minorHAnsi"/>
        </w:rPr>
        <w:t>8</w:t>
      </w:r>
      <w:r w:rsidR="00DB2C18">
        <w:rPr>
          <w:rFonts w:cstheme="minorHAnsi"/>
        </w:rPr>
        <w:t>20</w:t>
      </w:r>
      <w:r w:rsidR="00CD4B7D">
        <w:rPr>
          <w:rFonts w:cstheme="minorHAnsi"/>
        </w:rPr>
        <w:t xml:space="preserve"> temporary</w:t>
      </w:r>
      <w:r w:rsidRPr="00C01CE7">
        <w:rPr>
          <w:rFonts w:cstheme="minorHAnsi"/>
        </w:rPr>
        <w:t xml:space="preserve"> information collection into </w:t>
      </w:r>
      <w:r w:rsidR="00882627">
        <w:rPr>
          <w:rFonts w:cstheme="minorHAnsi"/>
        </w:rPr>
        <w:t xml:space="preserve">approved </w:t>
      </w:r>
      <w:r w:rsidRPr="00C01CE7" w:rsidR="00882627">
        <w:rPr>
          <w:rFonts w:cstheme="minorHAnsi"/>
        </w:rPr>
        <w:t>information collection</w:t>
      </w:r>
      <w:r w:rsidRPr="00C01CE7" w:rsidR="00882627">
        <w:rPr>
          <w:rFonts w:cstheme="minorHAnsi"/>
          <w:b/>
        </w:rPr>
        <w:t xml:space="preserve"> </w:t>
      </w:r>
      <w:r w:rsidRPr="00C01CE7">
        <w:rPr>
          <w:rFonts w:cstheme="minorHAnsi"/>
          <w:b/>
        </w:rPr>
        <w:t>0648-0</w:t>
      </w:r>
      <w:r w:rsidR="00DB2C18">
        <w:rPr>
          <w:rFonts w:cstheme="minorHAnsi"/>
          <w:b/>
        </w:rPr>
        <w:t>514</w:t>
      </w:r>
      <w:r w:rsidRPr="00C01CE7">
        <w:rPr>
          <w:rFonts w:cstheme="minorHAnsi"/>
        </w:rPr>
        <w:t xml:space="preserve">, </w:t>
      </w:r>
      <w:r w:rsidR="00DB2C18">
        <w:rPr>
          <w:rFonts w:cstheme="minorHAnsi"/>
          <w:bCs/>
          <w:i/>
          <w:color w:val="000000"/>
        </w:rPr>
        <w:t>Alaska Region Crab Permits</w:t>
      </w:r>
      <w:r w:rsidRPr="00C01CE7">
        <w:rPr>
          <w:rFonts w:cstheme="minorHAnsi"/>
          <w:b/>
          <w:bCs/>
          <w:i/>
          <w:color w:val="000000"/>
        </w:rPr>
        <w:t>.</w:t>
      </w:r>
      <w:r w:rsidRPr="00C01CE7" w:rsidR="00C01CE7">
        <w:rPr>
          <w:rFonts w:cstheme="minorHAnsi"/>
          <w:b/>
          <w:bCs/>
          <w:i/>
          <w:color w:val="000000"/>
        </w:rPr>
        <w:t xml:space="preserve"> </w:t>
      </w:r>
      <w:r w:rsidRPr="00C01CE7" w:rsidR="00C01CE7">
        <w:rPr>
          <w:rFonts w:cstheme="minorHAnsi"/>
        </w:rPr>
        <w:t xml:space="preserve">Due to the concurrent timing of the rulemaking </w:t>
      </w:r>
      <w:r w:rsidR="00CD4B7D">
        <w:rPr>
          <w:rFonts w:cstheme="minorHAnsi"/>
        </w:rPr>
        <w:t>for 0648-B</w:t>
      </w:r>
      <w:r w:rsidR="00DB2C18">
        <w:rPr>
          <w:rFonts w:cstheme="minorHAnsi"/>
        </w:rPr>
        <w:t>M8</w:t>
      </w:r>
      <w:r w:rsidR="00882627">
        <w:rPr>
          <w:rFonts w:cstheme="minorHAnsi"/>
        </w:rPr>
        <w:t>1</w:t>
      </w:r>
      <w:r w:rsidR="00CD4B7D">
        <w:rPr>
          <w:rFonts w:cstheme="minorHAnsi"/>
        </w:rPr>
        <w:t xml:space="preserve"> </w:t>
      </w:r>
      <w:r w:rsidRPr="00C01CE7" w:rsidR="00C01CE7">
        <w:rPr>
          <w:rFonts w:cstheme="minorHAnsi"/>
        </w:rPr>
        <w:t xml:space="preserve">and </w:t>
      </w:r>
      <w:r w:rsidR="00DB2C18">
        <w:rPr>
          <w:rFonts w:cstheme="minorHAnsi"/>
        </w:rPr>
        <w:t>the renewal of information</w:t>
      </w:r>
      <w:r w:rsidRPr="00C01CE7" w:rsidR="00C01CE7">
        <w:rPr>
          <w:rFonts w:cstheme="minorHAnsi"/>
        </w:rPr>
        <w:t xml:space="preserve"> collection 0648-0</w:t>
      </w:r>
      <w:r w:rsidR="00DB2C18">
        <w:rPr>
          <w:rFonts w:cstheme="minorHAnsi"/>
        </w:rPr>
        <w:t>514</w:t>
      </w:r>
      <w:r w:rsidRPr="00C01CE7" w:rsidR="00C01CE7">
        <w:rPr>
          <w:rFonts w:cstheme="minorHAnsi"/>
        </w:rPr>
        <w:t xml:space="preserve">, </w:t>
      </w:r>
      <w:r w:rsidR="00DB2C18">
        <w:rPr>
          <w:rFonts w:cstheme="minorHAnsi"/>
          <w:bCs/>
          <w:i/>
          <w:color w:val="000000"/>
        </w:rPr>
        <w:t>Alaska Region Crab Permits</w:t>
      </w:r>
      <w:r w:rsidRPr="00C01CE7" w:rsidR="00C01CE7">
        <w:rPr>
          <w:rFonts w:cstheme="minorHAnsi"/>
        </w:rPr>
        <w:t>, a temporary collection was created for the rule-related collection. This request seeks to merge the new temporary collection (0648-0</w:t>
      </w:r>
      <w:r w:rsidR="00CD4B7D">
        <w:rPr>
          <w:rFonts w:cstheme="minorHAnsi"/>
        </w:rPr>
        <w:t>8</w:t>
      </w:r>
      <w:r w:rsidR="00DB2C18">
        <w:rPr>
          <w:rFonts w:cstheme="minorHAnsi"/>
        </w:rPr>
        <w:t>20</w:t>
      </w:r>
      <w:r w:rsidRPr="00C01CE7" w:rsidR="00C01CE7">
        <w:rPr>
          <w:rFonts w:cstheme="minorHAnsi"/>
        </w:rPr>
        <w:t>) with 0648-0</w:t>
      </w:r>
      <w:r w:rsidR="00DB2C18">
        <w:rPr>
          <w:rFonts w:cstheme="minorHAnsi"/>
        </w:rPr>
        <w:t>514</w:t>
      </w:r>
      <w:r w:rsidRPr="00C01CE7" w:rsidR="00C01CE7">
        <w:rPr>
          <w:rFonts w:cstheme="minorHAnsi"/>
        </w:rPr>
        <w:t xml:space="preserve"> now that all actions have been resolved.</w:t>
      </w:r>
    </w:p>
    <w:p w:rsidR="00DB2C18" w:rsidP="00DB2C18">
      <w:r w:rsidRPr="00C01CE7">
        <w:rPr>
          <w:rFonts w:cstheme="minorHAnsi"/>
        </w:rPr>
        <w:t>The National Marine Fisheries Service (NMFS) promulgated a rule (0648-</w:t>
      </w:r>
      <w:r>
        <w:rPr>
          <w:rFonts w:cstheme="minorHAnsi"/>
        </w:rPr>
        <w:t>BM81</w:t>
      </w:r>
      <w:r w:rsidRPr="00C01CE7">
        <w:rPr>
          <w:rFonts w:cstheme="minorHAnsi"/>
        </w:rPr>
        <w:t xml:space="preserve">) </w:t>
      </w:r>
      <w:r w:rsidRPr="00C01CE7" w:rsidR="00477806">
        <w:rPr>
          <w:rFonts w:cstheme="minorHAnsi"/>
        </w:rPr>
        <w:t xml:space="preserve">in </w:t>
      </w:r>
      <w:r>
        <w:rPr>
          <w:rFonts w:cstheme="minorHAnsi"/>
        </w:rPr>
        <w:t>early 2024</w:t>
      </w:r>
      <w:r w:rsidRPr="00C01CE7" w:rsidR="00C2353E">
        <w:rPr>
          <w:rFonts w:cstheme="minorHAnsi"/>
        </w:rPr>
        <w:t xml:space="preserve"> </w:t>
      </w:r>
      <w:r w:rsidRPr="00C01CE7">
        <w:rPr>
          <w:rFonts w:cstheme="minorHAnsi"/>
        </w:rPr>
        <w:t xml:space="preserve">to </w:t>
      </w:r>
      <w:r>
        <w:t>implement Amendments 54 and 55 to the Fishery Management Plan for Bering Sea/Aleutian Islands King and Tanner Crabs</w:t>
      </w:r>
      <w:r w:rsidRPr="0033098B" w:rsidR="00882627">
        <w:t>.</w:t>
      </w:r>
      <w:r w:rsidRPr="0033098B" w:rsidR="00CD4B7D">
        <w:t xml:space="preserve">  </w:t>
      </w:r>
      <w:r>
        <w:t>Due to the rule, t</w:t>
      </w:r>
      <w:r w:rsidRPr="00081E13">
        <w:t>h</w:t>
      </w:r>
      <w:r>
        <w:t xml:space="preserve">e </w:t>
      </w:r>
      <w:r w:rsidRPr="00081E13">
        <w:t xml:space="preserve">Application for Annual Crab </w:t>
      </w:r>
      <w:r>
        <w:t>Individual Fishing Quota P</w:t>
      </w:r>
      <w:r w:rsidRPr="00081E13">
        <w:t>ermit</w:t>
      </w:r>
      <w:r>
        <w:t xml:space="preserve"> (approved under OMB Control Number 0648-0514)</w:t>
      </w:r>
      <w:r w:rsidRPr="00081E13">
        <w:t xml:space="preserve"> </w:t>
      </w:r>
      <w:r>
        <w:t>was</w:t>
      </w:r>
      <w:r w:rsidRPr="00BD6D70">
        <w:t xml:space="preserve"> revised to add an option </w:t>
      </w:r>
      <w:r>
        <w:t xml:space="preserve">for holders of </w:t>
      </w:r>
      <w:r w:rsidRPr="006530B0">
        <w:t>catcher vessel crew</w:t>
      </w:r>
      <w:r>
        <w:t xml:space="preserve"> quota share or</w:t>
      </w:r>
      <w:r w:rsidRPr="00BD6D70">
        <w:t xml:space="preserve"> </w:t>
      </w:r>
      <w:r w:rsidRPr="006530B0">
        <w:t xml:space="preserve">catcher/processor crew </w:t>
      </w:r>
      <w:r>
        <w:t>quota share</w:t>
      </w:r>
      <w:r w:rsidRPr="00BD6D70">
        <w:t xml:space="preserve"> to request reissuance of previously revoked </w:t>
      </w:r>
      <w:r w:rsidRPr="006530B0">
        <w:t xml:space="preserve">catcher vessel crew quota share </w:t>
      </w:r>
      <w:r w:rsidRPr="00BD6D70">
        <w:t xml:space="preserve">or </w:t>
      </w:r>
      <w:r w:rsidRPr="006530B0">
        <w:t>cat</w:t>
      </w:r>
      <w:r>
        <w:t>cher/processor crew quota share</w:t>
      </w:r>
      <w:r w:rsidRPr="00BD6D70">
        <w:t xml:space="preserve">. </w:t>
      </w:r>
      <w:r w:rsidRPr="00081E13">
        <w:t xml:space="preserve">This </w:t>
      </w:r>
      <w:r>
        <w:t>rule</w:t>
      </w:r>
      <w:r w:rsidRPr="00081E13">
        <w:t xml:space="preserve"> does not change the respondents, responses, burden hours, or burden cost for this application.</w:t>
      </w:r>
    </w:p>
    <w:p w:rsidR="00461209" w:rsidP="004B763C">
      <w:pPr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>Notice was provided to the public in both the proposed rule (</w:t>
      </w:r>
      <w:r w:rsidR="00DB2C18">
        <w:rPr>
          <w:rFonts w:cstheme="minorHAnsi"/>
        </w:rPr>
        <w:t>89 FR 16510</w:t>
      </w:r>
      <w:r w:rsidRPr="00C01CE7">
        <w:rPr>
          <w:rFonts w:cstheme="minorHAnsi"/>
        </w:rPr>
        <w:t>) and final rule (</w:t>
      </w:r>
      <w:r w:rsidR="00882627">
        <w:rPr>
          <w:rFonts w:cstheme="minorHAnsi"/>
        </w:rPr>
        <w:t>8</w:t>
      </w:r>
      <w:r w:rsidR="00DB2C18">
        <w:rPr>
          <w:rFonts w:cstheme="minorHAnsi"/>
        </w:rPr>
        <w:t>9</w:t>
      </w:r>
      <w:r w:rsidR="00882627">
        <w:rPr>
          <w:rFonts w:cstheme="minorHAnsi"/>
        </w:rPr>
        <w:t xml:space="preserve"> FR </w:t>
      </w:r>
      <w:r w:rsidR="001F35A6">
        <w:rPr>
          <w:rFonts w:cstheme="minorHAnsi"/>
        </w:rPr>
        <w:t>47872</w:t>
      </w:r>
      <w:r w:rsidRPr="00C01CE7">
        <w:rPr>
          <w:rFonts w:cstheme="minorHAnsi"/>
        </w:rPr>
        <w:t xml:space="preserve">) of the creation of a temporary collection for the </w:t>
      </w:r>
      <w:r w:rsidR="001F35A6">
        <w:t>amendment to the Application for Annual Crab Individual Fishing Quota Permit that would</w:t>
      </w:r>
      <w:r w:rsidRPr="00C01CE7">
        <w:rPr>
          <w:rFonts w:cstheme="minorHAnsi"/>
        </w:rPr>
        <w:t xml:space="preserve"> be merged into 0648-</w:t>
      </w:r>
      <w:r w:rsidR="001F35A6">
        <w:rPr>
          <w:rFonts w:cstheme="minorHAnsi"/>
        </w:rPr>
        <w:t>0514</w:t>
      </w:r>
      <w:r w:rsidRPr="00C01CE7">
        <w:rPr>
          <w:rFonts w:cstheme="minorHAnsi"/>
        </w:rPr>
        <w:t xml:space="preserve"> upon resolution of the </w:t>
      </w:r>
      <w:r w:rsidR="00FB378C">
        <w:rPr>
          <w:rFonts w:cstheme="minorHAnsi"/>
        </w:rPr>
        <w:t>extension</w:t>
      </w:r>
      <w:r w:rsidRPr="00C01CE7">
        <w:rPr>
          <w:rFonts w:cstheme="minorHAnsi"/>
        </w:rPr>
        <w:t xml:space="preserve"> to 0648-0</w:t>
      </w:r>
      <w:r w:rsidR="001F35A6">
        <w:rPr>
          <w:rFonts w:cstheme="minorHAnsi"/>
        </w:rPr>
        <w:t>514</w:t>
      </w:r>
      <w:r w:rsidRPr="00C01CE7">
        <w:rPr>
          <w:rFonts w:cstheme="minorHAnsi"/>
        </w:rPr>
        <w:t xml:space="preserve"> and the approval of the final rule package in 0648-0</w:t>
      </w:r>
      <w:r w:rsidR="00CD4B7D">
        <w:rPr>
          <w:rFonts w:cstheme="minorHAnsi"/>
        </w:rPr>
        <w:t>8</w:t>
      </w:r>
      <w:r w:rsidR="001F35A6">
        <w:rPr>
          <w:rFonts w:cstheme="minorHAnsi"/>
        </w:rPr>
        <w:t>20</w:t>
      </w:r>
      <w:r w:rsidRPr="00C01CE7">
        <w:rPr>
          <w:rFonts w:cstheme="minorHAnsi"/>
        </w:rPr>
        <w:t xml:space="preserve">.  </w:t>
      </w:r>
      <w:r>
        <w:rPr>
          <w:rFonts w:cstheme="minorHAnsi"/>
        </w:rPr>
        <w:t xml:space="preserve">The merging of these collections </w:t>
      </w:r>
      <w:r w:rsidR="001F35A6">
        <w:rPr>
          <w:rFonts w:cstheme="minorHAnsi"/>
        </w:rPr>
        <w:t>does not change the number of respondents, responses, burden hours or burden cost for the collection</w:t>
      </w:r>
      <w:r>
        <w:rPr>
          <w:rFonts w:cstheme="minorHAnsi"/>
        </w:rPr>
        <w:t>.</w:t>
      </w:r>
      <w:r w:rsidR="004C6DAC">
        <w:rPr>
          <w:rFonts w:cstheme="minorHAnsi"/>
        </w:rPr>
        <w:t xml:space="preserve">  </w:t>
      </w:r>
    </w:p>
    <w:p w:rsidR="004C6DAC" w:rsidRPr="00C01CE7" w:rsidP="001F35A6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There are no other changes to 0648-</w:t>
      </w:r>
      <w:r w:rsidR="00E741B5">
        <w:rPr>
          <w:rFonts w:cstheme="minorHAnsi"/>
        </w:rPr>
        <w:t>0</w:t>
      </w:r>
      <w:bookmarkStart w:id="0" w:name="_GoBack"/>
      <w:bookmarkEnd w:id="0"/>
      <w:r w:rsidR="001F35A6">
        <w:rPr>
          <w:rFonts w:cstheme="minorHAnsi"/>
        </w:rPr>
        <w:t>514</w:t>
      </w:r>
      <w:r>
        <w:rPr>
          <w:rFonts w:cstheme="minorHAnsi"/>
        </w:rPr>
        <w:t>.  Upon approval by OMB of this change request, a discontinuation request will be submitted for information collection 0648-0</w:t>
      </w:r>
      <w:r w:rsidR="00CD4B7D">
        <w:rPr>
          <w:rFonts w:cstheme="minorHAnsi"/>
        </w:rPr>
        <w:t>8</w:t>
      </w:r>
      <w:r w:rsidR="001F35A6">
        <w:rPr>
          <w:rFonts w:cstheme="minorHAnsi"/>
        </w:rPr>
        <w:t>20</w:t>
      </w:r>
      <w:r>
        <w:rPr>
          <w:rFonts w:cstheme="minorHAnsi"/>
        </w:rPr>
        <w:t>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081E13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6530B0"/>
    <w:rsid w:val="007C2FCD"/>
    <w:rsid w:val="00882627"/>
    <w:rsid w:val="00905DC7"/>
    <w:rsid w:val="00970AB9"/>
    <w:rsid w:val="00976AB4"/>
    <w:rsid w:val="00A048F5"/>
    <w:rsid w:val="00A92692"/>
    <w:rsid w:val="00B07A1C"/>
    <w:rsid w:val="00B17179"/>
    <w:rsid w:val="00BD6D70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CA00AE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4</cp:revision>
  <dcterms:created xsi:type="dcterms:W3CDTF">2023-11-02T14:46:00Z</dcterms:created>
  <dcterms:modified xsi:type="dcterms:W3CDTF">2024-07-30T19:48:00Z</dcterms:modified>
</cp:coreProperties>
</file>