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3E" w:rsidRPr="00F22770" w:rsidP="0027743E" w14:paraId="40EBA8F7" w14:textId="77777777">
      <w:pPr>
        <w:rPr>
          <w:rFonts w:ascii="Times New Roman" w:hAnsi="Times New Roman" w:cs="Times New Roman"/>
          <w:sz w:val="24"/>
          <w:szCs w:val="24"/>
          <w:u w:val="single"/>
        </w:rPr>
      </w:pPr>
    </w:p>
    <w:p w:rsidR="008D1294" w:rsidRPr="00F22770" w:rsidP="00A3410E" w14:paraId="2BBDF12F" w14:textId="77777777">
      <w:pPr>
        <w:jc w:val="center"/>
        <w:rPr>
          <w:rFonts w:ascii="Times New Roman" w:hAnsi="Times New Roman" w:cs="Times New Roman"/>
          <w:sz w:val="24"/>
          <w:szCs w:val="24"/>
          <w:u w:val="single"/>
        </w:rPr>
      </w:pPr>
      <w:r w:rsidRPr="00F22770">
        <w:rPr>
          <w:rFonts w:ascii="Times New Roman" w:hAnsi="Times New Roman" w:cs="Times New Roman"/>
          <w:sz w:val="24"/>
          <w:szCs w:val="24"/>
          <w:u w:val="single"/>
        </w:rPr>
        <w:t xml:space="preserve">SUPPORTING </w:t>
      </w:r>
      <w:r w:rsidRPr="00F22770" w:rsidR="00127B46">
        <w:rPr>
          <w:rFonts w:ascii="Times New Roman" w:hAnsi="Times New Roman" w:cs="Times New Roman"/>
          <w:sz w:val="24"/>
          <w:szCs w:val="24"/>
          <w:u w:val="single"/>
        </w:rPr>
        <w:t>STATEMENT -</w:t>
      </w:r>
      <w:r w:rsidRPr="00F22770">
        <w:rPr>
          <w:rFonts w:ascii="Times New Roman" w:hAnsi="Times New Roman" w:cs="Times New Roman"/>
          <w:sz w:val="24"/>
          <w:szCs w:val="24"/>
          <w:u w:val="single"/>
        </w:rPr>
        <w:t xml:space="preserve"> PART A</w:t>
      </w:r>
    </w:p>
    <w:p w:rsidR="00730B19" w:rsidRPr="00730B19" w:rsidP="00730B19" w14:paraId="60D8987D" w14:textId="2E13EA2C">
      <w:pPr>
        <w:spacing w:after="0" w:line="240" w:lineRule="auto"/>
        <w:jc w:val="center"/>
        <w:rPr>
          <w:rFonts w:ascii="Times New Roman" w:hAnsi="Times New Roman" w:cs="Times New Roman"/>
          <w:sz w:val="24"/>
          <w:szCs w:val="24"/>
        </w:rPr>
      </w:pPr>
      <w:r w:rsidRPr="00F22770">
        <w:rPr>
          <w:rFonts w:ascii="Times New Roman" w:hAnsi="Times New Roman" w:cs="Times New Roman"/>
          <w:sz w:val="24"/>
          <w:szCs w:val="24"/>
        </w:rPr>
        <w:t>DoD's Defense Industrial Base (DIB) Cybersecurity (CS) Activities Cyber Incident Reporting – OMB Control Number 0704-0489</w:t>
      </w:r>
      <w:r>
        <w:rPr>
          <w:rFonts w:ascii="Times New Roman" w:hAnsi="Times New Roman" w:cs="Times New Roman"/>
          <w:sz w:val="24"/>
          <w:szCs w:val="24"/>
        </w:rPr>
        <w:br/>
      </w:r>
    </w:p>
    <w:tbl>
      <w:tblPr>
        <w:tblStyle w:val="TableGrid"/>
        <w:tblW w:w="9515" w:type="dxa"/>
        <w:tblInd w:w="-5" w:type="dxa"/>
        <w:tblLook w:val="04A0"/>
      </w:tblPr>
      <w:tblGrid>
        <w:gridCol w:w="9515"/>
      </w:tblGrid>
      <w:tr w14:paraId="68620E2F" w14:textId="77777777" w:rsidTr="00730B19">
        <w:tblPrEx>
          <w:tblW w:w="9515" w:type="dxa"/>
          <w:tblInd w:w="-5" w:type="dxa"/>
          <w:tblLook w:val="04A0"/>
        </w:tblPrEx>
        <w:trPr>
          <w:trHeight w:val="2438"/>
        </w:trPr>
        <w:tc>
          <w:tcPr>
            <w:tcW w:w="9515" w:type="dxa"/>
          </w:tcPr>
          <w:p w:rsidR="00730B19" w:rsidP="00FA320F" w14:paraId="705ECB26"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730B19" w:rsidRPr="00340D9B" w:rsidP="00FA320F" w14:paraId="60D85F55" w14:textId="77777777">
            <w:pPr>
              <w:rPr>
                <w:rFonts w:asciiTheme="majorHAnsi" w:hAnsiTheme="majorHAnsi"/>
                <w:i/>
                <w:sz w:val="24"/>
              </w:rPr>
            </w:pPr>
          </w:p>
          <w:p w:rsidR="00730B19" w:rsidP="00730B19" w14:paraId="647904CC" w14:textId="77777777">
            <w:pPr>
              <w:pStyle w:val="ListParagraph"/>
              <w:numPr>
                <w:ilvl w:val="0"/>
                <w:numId w:val="26"/>
              </w:numPr>
              <w:rPr>
                <w:rFonts w:ascii="Times New Roman" w:hAnsi="Times New Roman" w:cs="Times New Roman"/>
                <w:sz w:val="24"/>
                <w:szCs w:val="24"/>
              </w:rPr>
            </w:pPr>
            <w:r w:rsidRPr="008A6A14">
              <w:rPr>
                <w:rFonts w:ascii="Times New Roman" w:hAnsi="Times New Roman" w:cs="Times New Roman"/>
                <w:sz w:val="24"/>
                <w:szCs w:val="24"/>
              </w:rPr>
              <w:t xml:space="preserve">Actual figures from calendar years 2021, 2022, and 2023 were used to calculate annual cost averages. </w:t>
            </w:r>
          </w:p>
          <w:p w:rsidR="00730B19" w:rsidRPr="00730B19" w:rsidP="00730B19" w14:paraId="50D21147" w14:textId="77777777">
            <w:pPr>
              <w:pStyle w:val="ListParagraph"/>
              <w:numPr>
                <w:ilvl w:val="0"/>
                <w:numId w:val="26"/>
              </w:numPr>
              <w:rPr>
                <w:rFonts w:asciiTheme="majorHAnsi" w:hAnsiTheme="majorHAnsi"/>
                <w:sz w:val="24"/>
              </w:rPr>
            </w:pPr>
            <w:r w:rsidRPr="008A6A14">
              <w:rPr>
                <w:rFonts w:ascii="Times New Roman" w:hAnsi="Times New Roman" w:cs="Times New Roman"/>
                <w:sz w:val="24"/>
                <w:szCs w:val="24"/>
              </w:rPr>
              <w:t>Current BLS and OPM wage rates were applied.</w:t>
            </w:r>
          </w:p>
          <w:p w:rsidR="00730B19" w:rsidRPr="00C07477" w:rsidP="00730B19" w14:paraId="4F0AB22B" w14:textId="7AE225D3">
            <w:pPr>
              <w:pStyle w:val="ListParagraph"/>
              <w:numPr>
                <w:ilvl w:val="0"/>
                <w:numId w:val="26"/>
              </w:numPr>
              <w:rPr>
                <w:rFonts w:asciiTheme="majorHAnsi" w:hAnsiTheme="majorHAnsi"/>
                <w:sz w:val="24"/>
              </w:rPr>
            </w:pPr>
            <w:r w:rsidRPr="008A6A14">
              <w:rPr>
                <w:rFonts w:ascii="Times New Roman" w:hAnsi="Times New Roman" w:cs="Times New Roman"/>
                <w:sz w:val="24"/>
                <w:szCs w:val="24"/>
              </w:rPr>
              <w:t>An alternate authentication method (Procurement Integrated Enterprise Environment “PIEE”) is noted.</w:t>
            </w:r>
          </w:p>
        </w:tc>
      </w:tr>
    </w:tbl>
    <w:p w:rsidR="00340D9B" w:rsidRPr="000B33E1" w:rsidP="006E563D" w14:paraId="1AC756E2" w14:textId="77777777">
      <w:pPr>
        <w:spacing w:after="0" w:line="240" w:lineRule="auto"/>
        <w:rPr>
          <w:rFonts w:ascii="Times New Roman" w:hAnsi="Times New Roman" w:cs="Times New Roman"/>
          <w:sz w:val="24"/>
          <w:szCs w:val="24"/>
        </w:rPr>
      </w:pPr>
    </w:p>
    <w:p w:rsidR="005C7428" w:rsidRPr="000B33E1" w:rsidP="00DF0F20" w14:paraId="6C5CDF16" w14:textId="77777777">
      <w:pPr>
        <w:pStyle w:val="ListParagraph"/>
        <w:numPr>
          <w:ilvl w:val="0"/>
          <w:numId w:val="25"/>
        </w:numPr>
        <w:spacing w:after="0" w:line="240" w:lineRule="auto"/>
        <w:ind w:left="720"/>
        <w:rPr>
          <w:rFonts w:ascii="Times New Roman" w:hAnsi="Times New Roman" w:cs="Times New Roman"/>
          <w:sz w:val="24"/>
          <w:szCs w:val="24"/>
        </w:rPr>
      </w:pPr>
      <w:r w:rsidRPr="000B33E1">
        <w:rPr>
          <w:rFonts w:ascii="Times New Roman" w:hAnsi="Times New Roman" w:cs="Times New Roman"/>
          <w:sz w:val="24"/>
          <w:szCs w:val="24"/>
          <w:u w:val="single"/>
        </w:rPr>
        <w:t xml:space="preserve">Need for the Information </w:t>
      </w:r>
      <w:r w:rsidRPr="000B33E1" w:rsidR="0085688C">
        <w:rPr>
          <w:rFonts w:ascii="Times New Roman" w:hAnsi="Times New Roman" w:cs="Times New Roman"/>
          <w:sz w:val="24"/>
          <w:szCs w:val="24"/>
          <w:u w:val="single"/>
        </w:rPr>
        <w:t>Collection</w:t>
      </w:r>
    </w:p>
    <w:p w:rsidR="00A3410E" w:rsidRPr="000B33E1" w:rsidP="00A3410E" w14:paraId="41E737AB" w14:textId="77777777">
      <w:pPr>
        <w:pStyle w:val="ListParagraph"/>
        <w:spacing w:after="0" w:line="240" w:lineRule="auto"/>
        <w:ind w:left="1080"/>
        <w:rPr>
          <w:rFonts w:ascii="Times New Roman" w:hAnsi="Times New Roman" w:cs="Times New Roman"/>
          <w:sz w:val="24"/>
          <w:szCs w:val="24"/>
        </w:rPr>
      </w:pPr>
    </w:p>
    <w:p w:rsidR="00A3410E" w:rsidRPr="000B33E1" w:rsidP="00A3410E" w14:paraId="5E4F6B85" w14:textId="5436A7D8">
      <w:pPr>
        <w:spacing w:after="0" w:line="240" w:lineRule="auto"/>
        <w:rPr>
          <w:rFonts w:ascii="Times New Roman" w:hAnsi="Times New Roman" w:cs="Times New Roman"/>
          <w:sz w:val="24"/>
          <w:szCs w:val="24"/>
        </w:rPr>
      </w:pPr>
      <w:r w:rsidRPr="000B33E1">
        <w:rPr>
          <w:rFonts w:ascii="Times New Roman" w:hAnsi="Times New Roman" w:cs="Times New Roman"/>
          <w:sz w:val="24"/>
          <w:szCs w:val="24"/>
        </w:rPr>
        <w:t>DoD designated the DoD Cyber Crime Center (DC3) as the single point for receiving all cyber incident reporting affecting the unclassified networks of DoD contractors from industry and other government agencies.  DoD collects cyber incident reports using the Defense Industrial Base Network (DIBNet) portal (https://dibnet.dod.mil).  Mandatory reporting requirements are addressed in a separate information collection under Office of Management and Budget (OMB) Control Number 0704-047</w:t>
      </w:r>
      <w:r w:rsidRPr="000B33E1" w:rsidR="009D589F">
        <w:rPr>
          <w:rFonts w:ascii="Times New Roman" w:hAnsi="Times New Roman" w:cs="Times New Roman"/>
          <w:sz w:val="24"/>
          <w:szCs w:val="24"/>
        </w:rPr>
        <w:t>8</w:t>
      </w:r>
      <w:r w:rsidRPr="000B33E1">
        <w:rPr>
          <w:rFonts w:ascii="Times New Roman" w:hAnsi="Times New Roman" w:cs="Times New Roman"/>
          <w:sz w:val="24"/>
          <w:szCs w:val="24"/>
        </w:rPr>
        <w:t xml:space="preserve"> entitled “</w:t>
      </w:r>
      <w:r w:rsidRPr="000B33E1" w:rsidR="009D589F">
        <w:rPr>
          <w:rFonts w:ascii="Times New Roman" w:hAnsi="Times New Roman" w:cs="Times New Roman"/>
          <w:sz w:val="24"/>
          <w:szCs w:val="24"/>
        </w:rPr>
        <w:t>Safeguarding Covered Defense Information, Cyber Incident Reporting, and Cloud Computing</w:t>
      </w:r>
      <w:r w:rsidRPr="000B33E1">
        <w:rPr>
          <w:rFonts w:ascii="Times New Roman" w:hAnsi="Times New Roman" w:cs="Times New Roman"/>
          <w:sz w:val="24"/>
          <w:szCs w:val="24"/>
        </w:rPr>
        <w:t>” authorizing the collection of mandatory cyber incident reporting in accordance with 10 U.S.C. 393: “Reporting on Penetrations of Networks and Information Systems of Certain Contractors,” 10 U.S.C. 391: “Reporting on Cyber Incidents with Respect to Networks and Information Systems of Operationally Critical Contractors and Certain Other Contractors, and 50 U.S.C. 3330: “Reports to the Intelligence Community on Penetrations of Networks and Information Systems of Certain Contractors.</w:t>
      </w:r>
      <w:r w:rsidR="00232AB3">
        <w:rPr>
          <w:rFonts w:ascii="Times New Roman" w:hAnsi="Times New Roman" w:cs="Times New Roman"/>
          <w:sz w:val="24"/>
          <w:szCs w:val="24"/>
        </w:rPr>
        <w:t>”</w:t>
      </w:r>
    </w:p>
    <w:p w:rsidR="00DF0F20" w:rsidRPr="000B33E1" w:rsidP="00A3410E" w14:paraId="27DCA356" w14:textId="77777777">
      <w:pPr>
        <w:spacing w:after="0" w:line="240" w:lineRule="auto"/>
        <w:rPr>
          <w:rFonts w:ascii="Times New Roman" w:hAnsi="Times New Roman" w:cs="Times New Roman"/>
          <w:sz w:val="24"/>
          <w:szCs w:val="24"/>
        </w:rPr>
      </w:pPr>
    </w:p>
    <w:p w:rsidR="00957C36" w:rsidRPr="000B33E1" w:rsidP="00A3410E" w14:paraId="5672E1CC" w14:textId="4C4A06EC">
      <w:pPr>
        <w:spacing w:after="0" w:line="240" w:lineRule="auto"/>
        <w:rPr>
          <w:rFonts w:ascii="Times New Roman" w:hAnsi="Times New Roman" w:cs="Times New Roman"/>
          <w:sz w:val="24"/>
          <w:szCs w:val="24"/>
        </w:rPr>
      </w:pPr>
      <w:r w:rsidRPr="000B33E1">
        <w:rPr>
          <w:rFonts w:ascii="Times New Roman" w:hAnsi="Times New Roman" w:cs="Times New Roman"/>
          <w:sz w:val="24"/>
          <w:szCs w:val="24"/>
        </w:rPr>
        <w:t xml:space="preserve">This information collection supports the voluntary sharing of cyber incident information from DoD contractors in accordance with 32 Code of Federal Regulations (CFR) </w:t>
      </w:r>
      <w:r w:rsidR="009615E6">
        <w:rPr>
          <w:rFonts w:ascii="Times New Roman" w:hAnsi="Times New Roman" w:cs="Times New Roman"/>
          <w:sz w:val="24"/>
          <w:szCs w:val="24"/>
        </w:rPr>
        <w:t>P</w:t>
      </w:r>
      <w:r w:rsidRPr="000B33E1" w:rsidR="009615E6">
        <w:rPr>
          <w:rFonts w:ascii="Times New Roman" w:hAnsi="Times New Roman" w:cs="Times New Roman"/>
          <w:sz w:val="24"/>
          <w:szCs w:val="24"/>
        </w:rPr>
        <w:t xml:space="preserve">art </w:t>
      </w:r>
      <w:r w:rsidRPr="000B33E1">
        <w:rPr>
          <w:rFonts w:ascii="Times New Roman" w:hAnsi="Times New Roman" w:cs="Times New Roman"/>
          <w:sz w:val="24"/>
          <w:szCs w:val="24"/>
        </w:rPr>
        <w:t>236, “Department of Defense (DoD)-Defense Industrial Base (DIB) Cybersecurity (CS) Activities,” which authorizes the DIB CS Program.</w:t>
      </w:r>
      <w:r w:rsidR="008017A8">
        <w:rPr>
          <w:rFonts w:ascii="Times New Roman" w:hAnsi="Times New Roman" w:cs="Times New Roman"/>
          <w:sz w:val="24"/>
          <w:szCs w:val="24"/>
        </w:rPr>
        <w:t xml:space="preserve"> </w:t>
      </w:r>
      <w:r w:rsidRPr="000B33E1">
        <w:rPr>
          <w:rFonts w:ascii="Times New Roman" w:hAnsi="Times New Roman" w:cs="Times New Roman"/>
          <w:sz w:val="24"/>
          <w:szCs w:val="24"/>
        </w:rPr>
        <w:t xml:space="preserve"> Sharing cyber </w:t>
      </w:r>
      <w:r w:rsidR="0004796A">
        <w:rPr>
          <w:rFonts w:ascii="Times New Roman" w:hAnsi="Times New Roman" w:cs="Times New Roman"/>
          <w:sz w:val="24"/>
          <w:szCs w:val="24"/>
        </w:rPr>
        <w:t>threat</w:t>
      </w:r>
      <w:r w:rsidRPr="000B33E1" w:rsidR="0004796A">
        <w:rPr>
          <w:rFonts w:ascii="Times New Roman" w:hAnsi="Times New Roman" w:cs="Times New Roman"/>
          <w:sz w:val="24"/>
          <w:szCs w:val="24"/>
        </w:rPr>
        <w:t xml:space="preserve"> </w:t>
      </w:r>
      <w:r w:rsidRPr="000B33E1">
        <w:rPr>
          <w:rFonts w:ascii="Times New Roman" w:hAnsi="Times New Roman" w:cs="Times New Roman"/>
          <w:sz w:val="24"/>
          <w:szCs w:val="24"/>
        </w:rPr>
        <w:t xml:space="preserve">information is critical to DoD’s understanding of cyber threats against DoD information, programs, and warfighting capabilities.  This information helps DoD to inform and mitigate adversary actions that may affect DoD information resident on or transiting unclassified defense contractor networks.  The Federal Information Security Modernization Act (FISMA) of 2014 authorizes DoD to oversee agency information security policies and practices, for systems that are operated by DoD, a contractor of the Department, or another entity on behalf of DoD that processes any information the unauthorized access, use, disclosure, disruption, modification, or destruction of which would have a debilitating impact on DoD’s mission.  </w:t>
      </w:r>
    </w:p>
    <w:p w:rsidR="00957C36" w:rsidRPr="000B33E1" w:rsidP="00A3410E" w14:paraId="104D3ADC" w14:textId="77777777">
      <w:pPr>
        <w:spacing w:after="0" w:line="240" w:lineRule="auto"/>
        <w:rPr>
          <w:rFonts w:ascii="Times New Roman" w:hAnsi="Times New Roman" w:cs="Times New Roman"/>
          <w:sz w:val="24"/>
          <w:szCs w:val="24"/>
        </w:rPr>
      </w:pPr>
    </w:p>
    <w:p w:rsidR="00A3410E" w:rsidRPr="000B33E1" w:rsidP="00A3410E" w14:paraId="7DD7C509" w14:textId="4C6ACBCE">
      <w:pPr>
        <w:spacing w:after="0" w:line="240" w:lineRule="auto"/>
        <w:rPr>
          <w:rFonts w:ascii="Times New Roman" w:hAnsi="Times New Roman" w:cs="Times New Roman"/>
          <w:sz w:val="24"/>
          <w:szCs w:val="24"/>
        </w:rPr>
      </w:pPr>
      <w:r w:rsidRPr="000B33E1">
        <w:rPr>
          <w:rFonts w:ascii="Times New Roman" w:hAnsi="Times New Roman" w:cs="Times New Roman"/>
          <w:sz w:val="24"/>
          <w:szCs w:val="24"/>
        </w:rPr>
        <w:t xml:space="preserve">Activities under this information collection also support DoD’s critical infrastructure protection responsibilities, as the sector </w:t>
      </w:r>
      <w:r w:rsidR="0004796A">
        <w:rPr>
          <w:rFonts w:ascii="Times New Roman" w:hAnsi="Times New Roman" w:cs="Times New Roman"/>
          <w:sz w:val="24"/>
          <w:szCs w:val="24"/>
        </w:rPr>
        <w:t>ri</w:t>
      </w:r>
      <w:r w:rsidR="0024660D">
        <w:rPr>
          <w:rFonts w:ascii="Times New Roman" w:hAnsi="Times New Roman" w:cs="Times New Roman"/>
          <w:sz w:val="24"/>
          <w:szCs w:val="24"/>
        </w:rPr>
        <w:t>s</w:t>
      </w:r>
      <w:r w:rsidR="0004796A">
        <w:rPr>
          <w:rFonts w:ascii="Times New Roman" w:hAnsi="Times New Roman" w:cs="Times New Roman"/>
          <w:sz w:val="24"/>
          <w:szCs w:val="24"/>
        </w:rPr>
        <w:t>k management agency</w:t>
      </w:r>
      <w:r w:rsidRPr="000B33E1">
        <w:rPr>
          <w:rFonts w:ascii="Times New Roman" w:hAnsi="Times New Roman" w:cs="Times New Roman"/>
          <w:sz w:val="24"/>
          <w:szCs w:val="24"/>
        </w:rPr>
        <w:t xml:space="preserve"> for the DIB sector (see </w:t>
      </w:r>
      <w:r w:rsidRPr="0004796A" w:rsidR="0004796A">
        <w:rPr>
          <w:rFonts w:ascii="Times New Roman" w:hAnsi="Times New Roman" w:cs="Times New Roman"/>
          <w:sz w:val="24"/>
          <w:szCs w:val="24"/>
        </w:rPr>
        <w:t>National Security Memorandum</w:t>
      </w:r>
      <w:r w:rsidRPr="000B33E1" w:rsidR="0004796A">
        <w:rPr>
          <w:rFonts w:ascii="Times New Roman" w:hAnsi="Times New Roman" w:cs="Times New Roman"/>
          <w:sz w:val="24"/>
          <w:szCs w:val="24"/>
        </w:rPr>
        <w:t xml:space="preserve"> </w:t>
      </w:r>
      <w:r w:rsidRPr="000B33E1">
        <w:rPr>
          <w:rFonts w:ascii="Times New Roman" w:hAnsi="Times New Roman" w:cs="Times New Roman"/>
          <w:sz w:val="24"/>
          <w:szCs w:val="24"/>
        </w:rPr>
        <w:t>(</w:t>
      </w:r>
      <w:r w:rsidR="0004796A">
        <w:rPr>
          <w:rFonts w:ascii="Times New Roman" w:hAnsi="Times New Roman" w:cs="Times New Roman"/>
          <w:sz w:val="24"/>
          <w:szCs w:val="24"/>
        </w:rPr>
        <w:t>NSM</w:t>
      </w:r>
      <w:r w:rsidRPr="000B33E1">
        <w:rPr>
          <w:rFonts w:ascii="Times New Roman" w:hAnsi="Times New Roman" w:cs="Times New Roman"/>
          <w:sz w:val="24"/>
          <w:szCs w:val="24"/>
        </w:rPr>
        <w:t>–</w:t>
      </w:r>
      <w:r w:rsidRPr="000B33E1" w:rsidR="0024660D">
        <w:rPr>
          <w:rFonts w:ascii="Times New Roman" w:hAnsi="Times New Roman" w:cs="Times New Roman"/>
          <w:sz w:val="24"/>
          <w:szCs w:val="24"/>
        </w:rPr>
        <w:t>2</w:t>
      </w:r>
      <w:r w:rsidR="0024660D">
        <w:rPr>
          <w:rFonts w:ascii="Times New Roman" w:hAnsi="Times New Roman" w:cs="Times New Roman"/>
          <w:sz w:val="24"/>
          <w:szCs w:val="24"/>
        </w:rPr>
        <w:t>2</w:t>
      </w:r>
      <w:r w:rsidRPr="000B33E1">
        <w:rPr>
          <w:rFonts w:ascii="Times New Roman" w:hAnsi="Times New Roman" w:cs="Times New Roman"/>
          <w:sz w:val="24"/>
          <w:szCs w:val="24"/>
        </w:rPr>
        <w:t xml:space="preserve">), </w:t>
      </w:r>
      <w:r w:rsidR="0024660D">
        <w:rPr>
          <w:rFonts w:ascii="Times New Roman" w:hAnsi="Times New Roman" w:cs="Times New Roman"/>
          <w:sz w:val="24"/>
          <w:szCs w:val="24"/>
        </w:rPr>
        <w:t>“</w:t>
      </w:r>
      <w:r w:rsidRPr="000B33E1">
        <w:rPr>
          <w:rFonts w:ascii="Times New Roman" w:hAnsi="Times New Roman" w:cs="Times New Roman"/>
          <w:sz w:val="24"/>
          <w:szCs w:val="24"/>
        </w:rPr>
        <w:t>Critical Infrastructure Security and Resilience</w:t>
      </w:r>
      <w:r w:rsidR="0024660D">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Pr="000B33E1">
        <w:rPr>
          <w:rFonts w:ascii="Times New Roman" w:hAnsi="Times New Roman" w:cs="Times New Roman"/>
          <w:sz w:val="24"/>
          <w:szCs w:val="24"/>
        </w:rPr>
        <w:t xml:space="preserve"> </w:t>
      </w:r>
    </w:p>
    <w:p w:rsidR="0024660D" w:rsidP="00A3410E" w14:paraId="7D9D8E0C" w14:textId="77777777">
      <w:pPr>
        <w:spacing w:after="0" w:line="240" w:lineRule="auto"/>
        <w:rPr>
          <w:rFonts w:ascii="Times New Roman" w:hAnsi="Times New Roman" w:cs="Times New Roman"/>
          <w:sz w:val="24"/>
          <w:szCs w:val="24"/>
        </w:rPr>
      </w:pPr>
    </w:p>
    <w:p w:rsidR="00510F0C" w:rsidRPr="000B33E1" w:rsidP="00A3410E" w14:paraId="59AEF689" w14:textId="0B14A64A">
      <w:pPr>
        <w:spacing w:after="0" w:line="240" w:lineRule="auto"/>
        <w:rPr>
          <w:rFonts w:ascii="Times New Roman" w:hAnsi="Times New Roman" w:cs="Times New Roman"/>
          <w:sz w:val="24"/>
          <w:szCs w:val="24"/>
        </w:rPr>
      </w:pPr>
      <w:r w:rsidRPr="000B33E1">
        <w:rPr>
          <w:rFonts w:ascii="Times New Roman" w:hAnsi="Times New Roman" w:cs="Times New Roman"/>
          <w:sz w:val="24"/>
          <w:szCs w:val="24"/>
        </w:rPr>
        <w:t>The information collection requests data from the companies</w:t>
      </w:r>
      <w:r w:rsidR="00D66C68">
        <w:rPr>
          <w:rFonts w:ascii="Times New Roman" w:hAnsi="Times New Roman" w:cs="Times New Roman"/>
          <w:sz w:val="24"/>
          <w:szCs w:val="24"/>
        </w:rPr>
        <w:t xml:space="preserve"> participating in the DIB CS Program</w:t>
      </w:r>
      <w:r w:rsidRPr="000B33E1">
        <w:rPr>
          <w:rFonts w:ascii="Times New Roman" w:hAnsi="Times New Roman" w:cs="Times New Roman"/>
          <w:sz w:val="24"/>
          <w:szCs w:val="24"/>
        </w:rPr>
        <w:t xml:space="preserve"> to enable DoD</w:t>
      </w:r>
      <w:r w:rsidR="00D66C68">
        <w:rPr>
          <w:rFonts w:ascii="Times New Roman" w:hAnsi="Times New Roman" w:cs="Times New Roman"/>
          <w:sz w:val="24"/>
          <w:szCs w:val="24"/>
        </w:rPr>
        <w:t xml:space="preserve"> and the DIB</w:t>
      </w:r>
      <w:r w:rsidRPr="000B33E1">
        <w:rPr>
          <w:rFonts w:ascii="Times New Roman" w:hAnsi="Times New Roman" w:cs="Times New Roman"/>
          <w:sz w:val="24"/>
          <w:szCs w:val="24"/>
        </w:rPr>
        <w:t xml:space="preserve"> to better understand the technical details of a cyber</w:t>
      </w:r>
      <w:r w:rsidR="0004796A">
        <w:rPr>
          <w:rFonts w:ascii="Times New Roman" w:hAnsi="Times New Roman" w:cs="Times New Roman"/>
          <w:sz w:val="24"/>
          <w:szCs w:val="24"/>
        </w:rPr>
        <w:t xml:space="preserve"> </w:t>
      </w:r>
      <w:r w:rsidR="00D66C68">
        <w:rPr>
          <w:rFonts w:ascii="Times New Roman" w:hAnsi="Times New Roman" w:cs="Times New Roman"/>
          <w:sz w:val="24"/>
          <w:szCs w:val="24"/>
        </w:rPr>
        <w:t>threat</w:t>
      </w:r>
      <w:r w:rsidR="008578F4">
        <w:rPr>
          <w:rFonts w:ascii="Times New Roman" w:hAnsi="Times New Roman" w:cs="Times New Roman"/>
          <w:sz w:val="24"/>
          <w:szCs w:val="24"/>
        </w:rPr>
        <w:t>.</w:t>
      </w:r>
      <w:r w:rsidR="008017A8">
        <w:rPr>
          <w:rFonts w:ascii="Times New Roman" w:hAnsi="Times New Roman" w:cs="Times New Roman"/>
          <w:sz w:val="24"/>
          <w:szCs w:val="24"/>
        </w:rPr>
        <w:t xml:space="preserve"> </w:t>
      </w:r>
      <w:r w:rsidR="008578F4">
        <w:rPr>
          <w:rFonts w:ascii="Times New Roman" w:hAnsi="Times New Roman" w:cs="Times New Roman"/>
          <w:sz w:val="24"/>
          <w:szCs w:val="24"/>
        </w:rPr>
        <w:t xml:space="preserve"> </w:t>
      </w:r>
      <w:r w:rsidRPr="00D66C68" w:rsidR="00D66C68">
        <w:rPr>
          <w:rFonts w:ascii="Times New Roman" w:hAnsi="Times New Roman" w:cs="Times New Roman"/>
          <w:sz w:val="24"/>
          <w:szCs w:val="24"/>
        </w:rPr>
        <w:t>Eligible DoD contractors participate in the voluntary DIB CS Program to share cyber threat information and cybersecurity best practices with DIB CS Program participants. The DIB CS Program enhances and supplements DIB CS Program participants' capabilities to safeguard DoD information that resides on, or transits, DIB unclassified information systems.</w:t>
      </w:r>
    </w:p>
    <w:p w:rsidR="00A3410E" w:rsidRPr="000B33E1" w:rsidP="00A3410E" w14:paraId="2834C0CF" w14:textId="77777777">
      <w:pPr>
        <w:spacing w:after="0" w:line="240" w:lineRule="auto"/>
        <w:rPr>
          <w:rFonts w:ascii="Times New Roman" w:hAnsi="Times New Roman" w:cs="Times New Roman"/>
          <w:sz w:val="24"/>
          <w:szCs w:val="24"/>
        </w:rPr>
      </w:pPr>
    </w:p>
    <w:p w:rsidR="005C7428" w:rsidRPr="000B33E1" w:rsidP="00DF0F20" w14:paraId="0AD59347" w14:textId="77777777">
      <w:pPr>
        <w:pStyle w:val="ListParagraph"/>
        <w:numPr>
          <w:ilvl w:val="0"/>
          <w:numId w:val="25"/>
        </w:numPr>
        <w:spacing w:after="0" w:line="240" w:lineRule="auto"/>
        <w:ind w:left="630" w:hanging="630"/>
        <w:rPr>
          <w:rFonts w:ascii="Times New Roman" w:hAnsi="Times New Roman" w:cs="Times New Roman"/>
          <w:sz w:val="24"/>
          <w:szCs w:val="24"/>
        </w:rPr>
      </w:pPr>
      <w:r w:rsidRPr="000B33E1">
        <w:rPr>
          <w:rFonts w:ascii="Times New Roman" w:hAnsi="Times New Roman" w:cs="Times New Roman"/>
          <w:sz w:val="24"/>
          <w:szCs w:val="24"/>
          <w:u w:val="single"/>
        </w:rPr>
        <w:t xml:space="preserve">Use of the </w:t>
      </w:r>
      <w:r w:rsidRPr="000B33E1" w:rsidR="0085688C">
        <w:rPr>
          <w:rFonts w:ascii="Times New Roman" w:hAnsi="Times New Roman" w:cs="Times New Roman"/>
          <w:sz w:val="24"/>
          <w:szCs w:val="24"/>
          <w:u w:val="single"/>
        </w:rPr>
        <w:t>Information</w:t>
      </w:r>
      <w:r w:rsidRPr="000B33E1" w:rsidR="0085688C">
        <w:rPr>
          <w:rFonts w:ascii="Times New Roman" w:hAnsi="Times New Roman" w:cs="Times New Roman"/>
          <w:sz w:val="24"/>
          <w:szCs w:val="24"/>
        </w:rPr>
        <w:t xml:space="preserve"> </w:t>
      </w:r>
    </w:p>
    <w:p w:rsidR="00A3410E" w:rsidRPr="000B33E1" w:rsidP="00A3410E" w14:paraId="3E7FC89C" w14:textId="77777777">
      <w:pPr>
        <w:pStyle w:val="ListParagraph"/>
        <w:spacing w:after="0" w:line="240" w:lineRule="auto"/>
        <w:ind w:left="1080"/>
        <w:rPr>
          <w:rFonts w:ascii="Times New Roman" w:hAnsi="Times New Roman" w:cs="Times New Roman"/>
          <w:sz w:val="24"/>
          <w:szCs w:val="24"/>
        </w:rPr>
      </w:pPr>
    </w:p>
    <w:p w:rsidR="00957C36" w:rsidRPr="000B33E1" w:rsidP="00A3410E" w14:paraId="0200811B" w14:textId="36C44D77">
      <w:pPr>
        <w:spacing w:after="0" w:line="240" w:lineRule="auto"/>
        <w:rPr>
          <w:rFonts w:ascii="Times New Roman" w:hAnsi="Times New Roman" w:cs="Times New Roman"/>
          <w:sz w:val="24"/>
          <w:szCs w:val="24"/>
        </w:rPr>
      </w:pPr>
      <w:r w:rsidRPr="000B33E1">
        <w:rPr>
          <w:rFonts w:ascii="Times New Roman" w:hAnsi="Times New Roman" w:cs="Times New Roman"/>
          <w:sz w:val="24"/>
          <w:szCs w:val="24"/>
        </w:rPr>
        <w:t xml:space="preserve">Defense contractors are encouraged to share information including cyber threat indicators that they believe may be of value in alerting the Government and others, as appropriate, to adversary activity so that we can develop mitigation strategies and proactively counter threat actor activity. </w:t>
      </w:r>
      <w:r w:rsidR="008017A8">
        <w:rPr>
          <w:rFonts w:ascii="Times New Roman" w:hAnsi="Times New Roman" w:cs="Times New Roman"/>
          <w:sz w:val="24"/>
          <w:szCs w:val="24"/>
        </w:rPr>
        <w:t xml:space="preserve"> </w:t>
      </w:r>
      <w:r w:rsidRPr="000B33E1">
        <w:rPr>
          <w:rFonts w:ascii="Times New Roman" w:hAnsi="Times New Roman" w:cs="Times New Roman"/>
          <w:sz w:val="24"/>
          <w:szCs w:val="24"/>
        </w:rPr>
        <w:t xml:space="preserve"> Cyber incidents that are not compromises of covered defense information or do not adversely affect the contractor’s ability to perform operationally critical support, may be of interest to the DIB and DoD for situational awareness purposes.  </w:t>
      </w:r>
      <w:r w:rsidRPr="000B33E1" w:rsidR="009D589F">
        <w:rPr>
          <w:rFonts w:ascii="Times New Roman" w:hAnsi="Times New Roman" w:cs="Times New Roman"/>
          <w:sz w:val="24"/>
          <w:szCs w:val="24"/>
        </w:rPr>
        <w:t xml:space="preserve">The information collection is based on the DoD contractor’s internal assessment and determination that cyber information should be shared with DoD.  </w:t>
      </w:r>
      <w:r w:rsidRPr="000B33E1">
        <w:rPr>
          <w:rFonts w:ascii="Times New Roman" w:hAnsi="Times New Roman" w:cs="Times New Roman"/>
          <w:sz w:val="24"/>
          <w:szCs w:val="24"/>
        </w:rPr>
        <w:t xml:space="preserve">Once the defense contractor determines that a report </w:t>
      </w:r>
      <w:r w:rsidRPr="000B33E1" w:rsidR="009D589F">
        <w:rPr>
          <w:rFonts w:ascii="Times New Roman" w:hAnsi="Times New Roman" w:cs="Times New Roman"/>
          <w:sz w:val="24"/>
          <w:szCs w:val="24"/>
        </w:rPr>
        <w:t>will be valuable to the community</w:t>
      </w:r>
      <w:r w:rsidRPr="000B33E1">
        <w:rPr>
          <w:rFonts w:ascii="Times New Roman" w:hAnsi="Times New Roman" w:cs="Times New Roman"/>
          <w:sz w:val="24"/>
          <w:szCs w:val="24"/>
        </w:rPr>
        <w:t>, they submit a cyber-incident report using the Incident Collection Format (ICF) that can be accessed via the web portal (</w:t>
      </w:r>
      <w:hyperlink r:id="rId5" w:history="1">
        <w:r w:rsidRPr="000B33E1">
          <w:rPr>
            <w:rStyle w:val="Hyperlink"/>
            <w:rFonts w:ascii="Times New Roman" w:hAnsi="Times New Roman" w:cs="Times New Roman"/>
            <w:sz w:val="24"/>
            <w:szCs w:val="24"/>
          </w:rPr>
          <w:t>https://dibnet.dod.mil</w:t>
        </w:r>
      </w:hyperlink>
      <w:r w:rsidRPr="000B33E1">
        <w:rPr>
          <w:rFonts w:ascii="Times New Roman" w:hAnsi="Times New Roman" w:cs="Times New Roman"/>
          <w:sz w:val="24"/>
          <w:szCs w:val="24"/>
        </w:rPr>
        <w:t xml:space="preserve">).  </w:t>
      </w:r>
    </w:p>
    <w:p w:rsidR="00957C36" w:rsidRPr="000B33E1" w:rsidP="00A3410E" w14:paraId="686597B6" w14:textId="77777777">
      <w:pPr>
        <w:spacing w:after="0" w:line="240" w:lineRule="auto"/>
        <w:rPr>
          <w:rFonts w:ascii="Times New Roman" w:hAnsi="Times New Roman" w:cs="Times New Roman"/>
          <w:sz w:val="24"/>
          <w:szCs w:val="24"/>
        </w:rPr>
      </w:pPr>
    </w:p>
    <w:p w:rsidR="00A3410E" w:rsidRPr="000B33E1" w:rsidP="00A3410E" w14:paraId="1C7A1616" w14:textId="26D882E4">
      <w:pPr>
        <w:spacing w:after="0" w:line="240" w:lineRule="auto"/>
        <w:rPr>
          <w:rFonts w:ascii="Times New Roman" w:hAnsi="Times New Roman" w:cs="Times New Roman"/>
          <w:sz w:val="24"/>
          <w:szCs w:val="24"/>
        </w:rPr>
      </w:pPr>
      <w:r w:rsidRPr="000B33E1">
        <w:rPr>
          <w:rFonts w:ascii="Times New Roman" w:hAnsi="Times New Roman" w:cs="Times New Roman"/>
          <w:sz w:val="24"/>
          <w:szCs w:val="24"/>
        </w:rPr>
        <w:t>DoD established this portal as the single reporting site for cyber incident information, whether mandatory or voluntary.  A defense contractor selects the “Report</w:t>
      </w:r>
      <w:r w:rsidRPr="000B33E1" w:rsidR="009D589F">
        <w:rPr>
          <w:rFonts w:ascii="Times New Roman" w:hAnsi="Times New Roman" w:cs="Times New Roman"/>
          <w:sz w:val="24"/>
          <w:szCs w:val="24"/>
        </w:rPr>
        <w:t xml:space="preserve"> a Cyber Incident</w:t>
      </w:r>
      <w:r w:rsidRPr="000B33E1">
        <w:rPr>
          <w:rFonts w:ascii="Times New Roman" w:hAnsi="Times New Roman" w:cs="Times New Roman"/>
          <w:sz w:val="24"/>
          <w:szCs w:val="24"/>
        </w:rPr>
        <w:t xml:space="preserve">” </w:t>
      </w:r>
      <w:r w:rsidRPr="000B33E1" w:rsidR="009D589F">
        <w:rPr>
          <w:rFonts w:ascii="Times New Roman" w:hAnsi="Times New Roman" w:cs="Times New Roman"/>
          <w:sz w:val="24"/>
          <w:szCs w:val="24"/>
        </w:rPr>
        <w:t>button</w:t>
      </w:r>
      <w:r w:rsidRPr="000B33E1">
        <w:rPr>
          <w:rFonts w:ascii="Times New Roman" w:hAnsi="Times New Roman" w:cs="Times New Roman"/>
          <w:sz w:val="24"/>
          <w:szCs w:val="24"/>
        </w:rPr>
        <w:t xml:space="preserve">.  The defense contractor will then be prompted for their DoD-approved medium assurance certificate to gain access to the ICF. </w:t>
      </w:r>
      <w:r w:rsidR="00A66837">
        <w:rPr>
          <w:rFonts w:ascii="Times New Roman" w:hAnsi="Times New Roman" w:cs="Times New Roman"/>
          <w:sz w:val="24"/>
          <w:szCs w:val="24"/>
        </w:rPr>
        <w:t xml:space="preserve"> </w:t>
      </w:r>
      <w:r w:rsidR="00043A05">
        <w:rPr>
          <w:rFonts w:ascii="Times New Roman" w:hAnsi="Times New Roman" w:cs="Times New Roman"/>
          <w:sz w:val="24"/>
          <w:szCs w:val="24"/>
        </w:rPr>
        <w:t>Another means of authentication is through the</w:t>
      </w:r>
      <w:r w:rsidR="00BF2FE3">
        <w:rPr>
          <w:rFonts w:ascii="Times New Roman" w:hAnsi="Times New Roman" w:cs="Times New Roman"/>
          <w:sz w:val="24"/>
          <w:szCs w:val="24"/>
        </w:rPr>
        <w:t xml:space="preserve"> </w:t>
      </w:r>
      <w:r w:rsidRPr="00BF2FE3" w:rsidR="00BF2FE3">
        <w:rPr>
          <w:rFonts w:ascii="Times New Roman" w:hAnsi="Times New Roman" w:cs="Times New Roman"/>
          <w:sz w:val="24"/>
          <w:szCs w:val="24"/>
        </w:rPr>
        <w:t>Defense Logistics Agency</w:t>
      </w:r>
      <w:r w:rsidR="00043A05">
        <w:rPr>
          <w:rFonts w:ascii="Times New Roman" w:hAnsi="Times New Roman" w:cs="Times New Roman"/>
          <w:sz w:val="24"/>
          <w:szCs w:val="24"/>
        </w:rPr>
        <w:t xml:space="preserve"> </w:t>
      </w:r>
      <w:r w:rsidR="00BF2FE3">
        <w:rPr>
          <w:rFonts w:ascii="Times New Roman" w:hAnsi="Times New Roman" w:cs="Times New Roman"/>
          <w:sz w:val="24"/>
          <w:szCs w:val="24"/>
        </w:rPr>
        <w:t>(</w:t>
      </w:r>
      <w:r w:rsidR="00043A05">
        <w:rPr>
          <w:rFonts w:ascii="Times New Roman" w:hAnsi="Times New Roman" w:cs="Times New Roman"/>
          <w:sz w:val="24"/>
          <w:szCs w:val="24"/>
        </w:rPr>
        <w:t>DLA</w:t>
      </w:r>
      <w:r w:rsidR="00BF2FE3">
        <w:rPr>
          <w:rFonts w:ascii="Times New Roman" w:hAnsi="Times New Roman" w:cs="Times New Roman"/>
          <w:sz w:val="24"/>
          <w:szCs w:val="24"/>
        </w:rPr>
        <w:t>)</w:t>
      </w:r>
      <w:r w:rsidR="00043A05">
        <w:rPr>
          <w:rFonts w:ascii="Times New Roman" w:hAnsi="Times New Roman" w:cs="Times New Roman"/>
          <w:sz w:val="24"/>
          <w:szCs w:val="24"/>
        </w:rPr>
        <w:t xml:space="preserve"> Procurement Integrated Enterprise Environment (PIEE) dashboard</w:t>
      </w:r>
      <w:r w:rsidR="00A66837">
        <w:rPr>
          <w:rFonts w:ascii="Times New Roman" w:hAnsi="Times New Roman" w:cs="Times New Roman"/>
          <w:sz w:val="24"/>
          <w:szCs w:val="24"/>
        </w:rPr>
        <w:t>,</w:t>
      </w:r>
      <w:r w:rsidR="00043A05">
        <w:rPr>
          <w:rFonts w:ascii="Times New Roman" w:hAnsi="Times New Roman" w:cs="Times New Roman"/>
          <w:sz w:val="24"/>
          <w:szCs w:val="24"/>
        </w:rPr>
        <w:t xml:space="preserve"> which is automatically available to all users with a “Vendor” role.</w:t>
      </w:r>
      <w:r>
        <w:rPr>
          <w:rStyle w:val="FootnoteReference"/>
          <w:rFonts w:ascii="Times New Roman" w:hAnsi="Times New Roman" w:cs="Times New Roman"/>
          <w:sz w:val="24"/>
          <w:szCs w:val="24"/>
        </w:rPr>
        <w:footnoteReference w:id="3"/>
      </w:r>
      <w:r w:rsidR="008017A8">
        <w:rPr>
          <w:rFonts w:ascii="Times New Roman" w:hAnsi="Times New Roman" w:cs="Times New Roman"/>
          <w:sz w:val="24"/>
          <w:szCs w:val="24"/>
        </w:rPr>
        <w:t xml:space="preserve"> </w:t>
      </w:r>
      <w:r w:rsidR="00043A05">
        <w:rPr>
          <w:rFonts w:ascii="Times New Roman" w:hAnsi="Times New Roman" w:cs="Times New Roman"/>
          <w:sz w:val="24"/>
          <w:szCs w:val="24"/>
        </w:rPr>
        <w:t xml:space="preserve"> </w:t>
      </w:r>
      <w:r w:rsidRPr="000B33E1">
        <w:rPr>
          <w:rFonts w:ascii="Times New Roman" w:hAnsi="Times New Roman" w:cs="Times New Roman"/>
          <w:sz w:val="24"/>
          <w:szCs w:val="24"/>
        </w:rPr>
        <w:t>The contractor is then directed to a Privacy Act Statement (PAS) web page that clearly states all cyber incident reports are stored in accordance with the Defense Industrial Base (DIB) Cybersecurity Activities System of Record Notice (SORN).  Contractors are then allowed to access the ICF and input data.  Once a defense contractor completes the ICF, they are given a preview of the ICF</w:t>
      </w:r>
      <w:r w:rsidR="00232AB3">
        <w:rPr>
          <w:rFonts w:ascii="Times New Roman" w:hAnsi="Times New Roman" w:cs="Times New Roman"/>
          <w:sz w:val="24"/>
          <w:szCs w:val="24"/>
        </w:rPr>
        <w:t xml:space="preserve"> content</w:t>
      </w:r>
      <w:r w:rsidRPr="000B33E1">
        <w:rPr>
          <w:rFonts w:ascii="Times New Roman" w:hAnsi="Times New Roman" w:cs="Times New Roman"/>
          <w:sz w:val="24"/>
          <w:szCs w:val="24"/>
        </w:rPr>
        <w:t xml:space="preserve"> to ensure that all the information they are providing is correct.  After verifying the information is correct, the defense contractor will then click the </w:t>
      </w:r>
      <w:r w:rsidR="00043A05">
        <w:rPr>
          <w:rFonts w:ascii="Times New Roman" w:hAnsi="Times New Roman" w:cs="Times New Roman"/>
          <w:sz w:val="24"/>
          <w:szCs w:val="24"/>
        </w:rPr>
        <w:t xml:space="preserve">“Certify” and then </w:t>
      </w:r>
      <w:r w:rsidRPr="000B33E1">
        <w:rPr>
          <w:rFonts w:ascii="Times New Roman" w:hAnsi="Times New Roman" w:cs="Times New Roman"/>
          <w:sz w:val="24"/>
          <w:szCs w:val="24"/>
        </w:rPr>
        <w:t>“</w:t>
      </w:r>
      <w:r w:rsidR="00043A05">
        <w:rPr>
          <w:rFonts w:ascii="Times New Roman" w:hAnsi="Times New Roman" w:cs="Times New Roman"/>
          <w:sz w:val="24"/>
          <w:szCs w:val="24"/>
        </w:rPr>
        <w:t>S</w:t>
      </w:r>
      <w:r w:rsidRPr="000B33E1">
        <w:rPr>
          <w:rFonts w:ascii="Times New Roman" w:hAnsi="Times New Roman" w:cs="Times New Roman"/>
          <w:sz w:val="24"/>
          <w:szCs w:val="24"/>
        </w:rPr>
        <w:t xml:space="preserve">ubmit” button.  </w:t>
      </w:r>
      <w:r w:rsidR="00A66837">
        <w:rPr>
          <w:rFonts w:ascii="Times New Roman" w:hAnsi="Times New Roman" w:cs="Times New Roman"/>
          <w:sz w:val="24"/>
          <w:szCs w:val="24"/>
        </w:rPr>
        <w:t>When a user submits a report, the system generates a</w:t>
      </w:r>
      <w:r w:rsidRPr="000B33E1">
        <w:rPr>
          <w:rFonts w:ascii="Times New Roman" w:hAnsi="Times New Roman" w:cs="Times New Roman"/>
          <w:sz w:val="24"/>
          <w:szCs w:val="24"/>
        </w:rPr>
        <w:t xml:space="preserve"> reporting submission ID number</w:t>
      </w:r>
      <w:r w:rsidRPr="000B33E1" w:rsidR="009615E6">
        <w:rPr>
          <w:rFonts w:ascii="Times New Roman" w:hAnsi="Times New Roman" w:cs="Times New Roman"/>
          <w:sz w:val="24"/>
          <w:szCs w:val="24"/>
        </w:rPr>
        <w:t>,</w:t>
      </w:r>
      <w:r w:rsidR="00232AB3">
        <w:rPr>
          <w:rFonts w:ascii="Times New Roman" w:hAnsi="Times New Roman" w:cs="Times New Roman"/>
          <w:sz w:val="24"/>
          <w:szCs w:val="24"/>
        </w:rPr>
        <w:t xml:space="preserve"> and the user may download a copy of their report</w:t>
      </w:r>
      <w:r w:rsidRPr="000B33E1">
        <w:rPr>
          <w:rFonts w:ascii="Times New Roman" w:hAnsi="Times New Roman" w:cs="Times New Roman"/>
          <w:sz w:val="24"/>
          <w:szCs w:val="24"/>
        </w:rPr>
        <w:t xml:space="preserve">.  DoD </w:t>
      </w:r>
      <w:r w:rsidR="00043A05">
        <w:rPr>
          <w:rFonts w:ascii="Times New Roman" w:hAnsi="Times New Roman" w:cs="Times New Roman"/>
          <w:sz w:val="24"/>
          <w:szCs w:val="24"/>
        </w:rPr>
        <w:t xml:space="preserve">and DC3 </w:t>
      </w:r>
      <w:r w:rsidRPr="000B33E1">
        <w:rPr>
          <w:rFonts w:ascii="Times New Roman" w:hAnsi="Times New Roman" w:cs="Times New Roman"/>
          <w:sz w:val="24"/>
          <w:szCs w:val="24"/>
        </w:rPr>
        <w:t>use this number to track the report and actions related to the report.</w:t>
      </w:r>
      <w:r w:rsidR="00902411">
        <w:rPr>
          <w:rFonts w:ascii="Times New Roman" w:hAnsi="Times New Roman" w:cs="Times New Roman"/>
          <w:sz w:val="24"/>
          <w:szCs w:val="24"/>
        </w:rPr>
        <w:t xml:space="preserve"> </w:t>
      </w:r>
      <w:r w:rsidRPr="000B33E1">
        <w:rPr>
          <w:rFonts w:ascii="Times New Roman" w:hAnsi="Times New Roman" w:cs="Times New Roman"/>
          <w:sz w:val="24"/>
          <w:szCs w:val="24"/>
        </w:rPr>
        <w:t xml:space="preserve"> </w:t>
      </w:r>
    </w:p>
    <w:p w:rsidR="00DF0F20" w:rsidRPr="000B33E1" w:rsidP="00A3410E" w14:paraId="12AE02DE" w14:textId="77777777">
      <w:pPr>
        <w:spacing w:after="0" w:line="240" w:lineRule="auto"/>
        <w:rPr>
          <w:rFonts w:ascii="Times New Roman" w:hAnsi="Times New Roman" w:cs="Times New Roman"/>
          <w:sz w:val="24"/>
          <w:szCs w:val="24"/>
        </w:rPr>
      </w:pPr>
    </w:p>
    <w:p w:rsidR="005C7428" w:rsidRPr="000B33E1" w:rsidP="00A3410E" w14:paraId="38B0ACF4" w14:textId="3D2395B7">
      <w:pPr>
        <w:spacing w:after="0" w:line="240" w:lineRule="auto"/>
        <w:rPr>
          <w:rFonts w:ascii="Times New Roman" w:hAnsi="Times New Roman" w:cs="Times New Roman"/>
          <w:sz w:val="24"/>
          <w:szCs w:val="24"/>
        </w:rPr>
      </w:pPr>
      <w:r w:rsidRPr="000B33E1">
        <w:rPr>
          <w:rFonts w:ascii="Times New Roman" w:hAnsi="Times New Roman" w:cs="Times New Roman"/>
          <w:sz w:val="24"/>
          <w:szCs w:val="24"/>
        </w:rPr>
        <w:t>The report is analyzed by cyber threat experts at DC3 and they, in turn, develop written products that include analysis of the threat, mitigations, and indicators of adversary activity.  These anonymized products are shared with authorized DoD personnel, other Federal agencies</w:t>
      </w:r>
      <w:r w:rsidR="00043A05">
        <w:rPr>
          <w:rFonts w:ascii="Times New Roman" w:hAnsi="Times New Roman" w:cs="Times New Roman"/>
          <w:sz w:val="24"/>
          <w:szCs w:val="24"/>
        </w:rPr>
        <w:t>,</w:t>
      </w:r>
      <w:r w:rsidRPr="000B33E1">
        <w:rPr>
          <w:rFonts w:ascii="Times New Roman" w:hAnsi="Times New Roman" w:cs="Times New Roman"/>
          <w:sz w:val="24"/>
          <w:szCs w:val="24"/>
        </w:rPr>
        <w:t xml:space="preserve"> and </w:t>
      </w:r>
      <w:r w:rsidR="00902411">
        <w:rPr>
          <w:rFonts w:ascii="Times New Roman" w:hAnsi="Times New Roman" w:cs="Times New Roman"/>
          <w:sz w:val="24"/>
          <w:szCs w:val="24"/>
        </w:rPr>
        <w:t>authorized</w:t>
      </w:r>
      <w:r w:rsidRPr="000B33E1" w:rsidR="00902411">
        <w:rPr>
          <w:rFonts w:ascii="Times New Roman" w:hAnsi="Times New Roman" w:cs="Times New Roman"/>
          <w:sz w:val="24"/>
          <w:szCs w:val="24"/>
        </w:rPr>
        <w:t xml:space="preserve"> </w:t>
      </w:r>
      <w:r w:rsidRPr="000B33E1">
        <w:rPr>
          <w:rFonts w:ascii="Times New Roman" w:hAnsi="Times New Roman" w:cs="Times New Roman"/>
          <w:sz w:val="24"/>
          <w:szCs w:val="24"/>
        </w:rPr>
        <w:t xml:space="preserve">points of contact in defense companies participating in the DIB CS Program.  The </w:t>
      </w:r>
      <w:r w:rsidRPr="000B33E1">
        <w:rPr>
          <w:rFonts w:ascii="Times New Roman" w:hAnsi="Times New Roman" w:cs="Times New Roman"/>
          <w:sz w:val="24"/>
          <w:szCs w:val="24"/>
        </w:rPr>
        <w:t>products developed by DC3 do not contain company attribution, proprietary</w:t>
      </w:r>
      <w:r w:rsidR="00043A05">
        <w:rPr>
          <w:rFonts w:ascii="Times New Roman" w:hAnsi="Times New Roman" w:cs="Times New Roman"/>
          <w:sz w:val="24"/>
          <w:szCs w:val="24"/>
        </w:rPr>
        <w:t>,</w:t>
      </w:r>
      <w:r w:rsidRPr="000B33E1">
        <w:rPr>
          <w:rFonts w:ascii="Times New Roman" w:hAnsi="Times New Roman" w:cs="Times New Roman"/>
          <w:sz w:val="24"/>
          <w:szCs w:val="24"/>
        </w:rPr>
        <w:t xml:space="preserve"> or personal information, but are vital to improving network security within the Government and the DIB.</w:t>
      </w:r>
    </w:p>
    <w:p w:rsidR="00A3410E" w:rsidRPr="000B33E1" w:rsidP="00A3410E" w14:paraId="6CE7F038" w14:textId="77777777">
      <w:pPr>
        <w:spacing w:after="0" w:line="240" w:lineRule="auto"/>
        <w:rPr>
          <w:rFonts w:ascii="Times New Roman" w:hAnsi="Times New Roman" w:cs="Times New Roman"/>
          <w:sz w:val="24"/>
          <w:szCs w:val="24"/>
        </w:rPr>
      </w:pPr>
    </w:p>
    <w:p w:rsidR="005C7428" w:rsidRPr="000B33E1" w:rsidP="00DF0F20" w14:paraId="18F77D8C" w14:textId="77777777">
      <w:pPr>
        <w:pStyle w:val="ListParagraph"/>
        <w:numPr>
          <w:ilvl w:val="0"/>
          <w:numId w:val="25"/>
        </w:numPr>
        <w:spacing w:after="0" w:line="240" w:lineRule="auto"/>
        <w:ind w:left="720"/>
        <w:rPr>
          <w:rFonts w:ascii="Times New Roman" w:hAnsi="Times New Roman" w:cs="Times New Roman"/>
          <w:sz w:val="24"/>
          <w:szCs w:val="24"/>
        </w:rPr>
      </w:pPr>
      <w:r w:rsidRPr="000B33E1">
        <w:rPr>
          <w:rFonts w:ascii="Times New Roman" w:hAnsi="Times New Roman" w:cs="Times New Roman"/>
          <w:sz w:val="24"/>
          <w:szCs w:val="24"/>
          <w:u w:val="single"/>
        </w:rPr>
        <w:t>Use of Information Technology</w:t>
      </w:r>
      <w:r w:rsidRPr="000B33E1" w:rsidR="0085688C">
        <w:rPr>
          <w:rFonts w:ascii="Times New Roman" w:hAnsi="Times New Roman" w:cs="Times New Roman"/>
          <w:sz w:val="24"/>
          <w:szCs w:val="24"/>
          <w:u w:val="single"/>
        </w:rPr>
        <w:t xml:space="preserve"> </w:t>
      </w:r>
    </w:p>
    <w:p w:rsidR="00A3410E" w:rsidRPr="000B33E1" w:rsidP="00A3410E" w14:paraId="6998183B" w14:textId="77777777">
      <w:pPr>
        <w:pStyle w:val="ListParagraph"/>
        <w:spacing w:after="0" w:line="240" w:lineRule="auto"/>
        <w:ind w:left="1080"/>
        <w:rPr>
          <w:rFonts w:ascii="Times New Roman" w:hAnsi="Times New Roman" w:cs="Times New Roman"/>
          <w:sz w:val="24"/>
          <w:szCs w:val="24"/>
        </w:rPr>
      </w:pPr>
    </w:p>
    <w:p w:rsidR="00A3410E" w:rsidRPr="000B33E1" w:rsidP="006E563D" w14:paraId="0AE68E5E" w14:textId="77777777">
      <w:pPr>
        <w:spacing w:after="0" w:line="240" w:lineRule="auto"/>
        <w:rPr>
          <w:rFonts w:ascii="Times New Roman" w:hAnsi="Times New Roman" w:cs="Times New Roman"/>
          <w:sz w:val="24"/>
          <w:szCs w:val="24"/>
        </w:rPr>
      </w:pPr>
      <w:r w:rsidRPr="000B33E1">
        <w:rPr>
          <w:rFonts w:ascii="Times New Roman" w:hAnsi="Times New Roman" w:cs="Times New Roman"/>
          <w:sz w:val="24"/>
          <w:szCs w:val="24"/>
        </w:rPr>
        <w:t>100% of cyber incident reports submitted by DoD contractors are collected electronically.</w:t>
      </w:r>
    </w:p>
    <w:p w:rsidR="008635C4" w:rsidRPr="000B33E1" w:rsidP="006E563D" w14:paraId="49F05416" w14:textId="77777777">
      <w:pPr>
        <w:spacing w:after="0" w:line="240" w:lineRule="auto"/>
        <w:rPr>
          <w:rFonts w:ascii="Times New Roman" w:hAnsi="Times New Roman" w:cs="Times New Roman"/>
          <w:i/>
          <w:sz w:val="24"/>
          <w:szCs w:val="24"/>
        </w:rPr>
      </w:pPr>
      <w:r w:rsidRPr="000B33E1">
        <w:rPr>
          <w:rFonts w:ascii="Times New Roman" w:hAnsi="Times New Roman" w:cs="Times New Roman"/>
          <w:i/>
          <w:sz w:val="24"/>
          <w:szCs w:val="24"/>
        </w:rPr>
        <w:t xml:space="preserve"> </w:t>
      </w:r>
    </w:p>
    <w:p w:rsidR="008635C4" w:rsidRPr="000B33E1" w:rsidP="006E563D" w14:paraId="23D6A2B7" w14:textId="78AD9728">
      <w:pPr>
        <w:spacing w:after="0" w:line="240" w:lineRule="auto"/>
        <w:rPr>
          <w:rFonts w:ascii="Times New Roman" w:hAnsi="Times New Roman" w:cs="Times New Roman"/>
          <w:sz w:val="24"/>
          <w:szCs w:val="24"/>
        </w:rPr>
      </w:pPr>
      <w:r w:rsidRPr="000B33E1">
        <w:rPr>
          <w:rFonts w:ascii="Times New Roman" w:hAnsi="Times New Roman" w:cs="Times New Roman"/>
          <w:sz w:val="24"/>
          <w:szCs w:val="24"/>
        </w:rPr>
        <w:t xml:space="preserve">4. </w:t>
      </w:r>
      <w:r w:rsidRPr="000B33E1">
        <w:rPr>
          <w:rFonts w:ascii="Times New Roman" w:hAnsi="Times New Roman" w:cs="Times New Roman"/>
          <w:sz w:val="24"/>
          <w:szCs w:val="24"/>
        </w:rPr>
        <w:tab/>
      </w:r>
      <w:r w:rsidRPr="000B33E1">
        <w:rPr>
          <w:rFonts w:ascii="Times New Roman" w:hAnsi="Times New Roman" w:cs="Times New Roman"/>
          <w:sz w:val="24"/>
          <w:szCs w:val="24"/>
          <w:u w:val="single"/>
        </w:rPr>
        <w:t>Non-</w:t>
      </w:r>
      <w:r w:rsidR="00232AB3">
        <w:rPr>
          <w:rFonts w:ascii="Times New Roman" w:hAnsi="Times New Roman" w:cs="Times New Roman"/>
          <w:sz w:val="24"/>
          <w:szCs w:val="24"/>
          <w:u w:val="single"/>
        </w:rPr>
        <w:t>D</w:t>
      </w:r>
      <w:r w:rsidRPr="000B33E1" w:rsidR="00232AB3">
        <w:rPr>
          <w:rFonts w:ascii="Times New Roman" w:hAnsi="Times New Roman" w:cs="Times New Roman"/>
          <w:sz w:val="24"/>
          <w:szCs w:val="24"/>
          <w:u w:val="single"/>
        </w:rPr>
        <w:t xml:space="preserve">uplication </w:t>
      </w:r>
    </w:p>
    <w:p w:rsidR="00A3410E" w:rsidRPr="000B33E1" w:rsidP="006E563D" w14:paraId="7C2D0E55" w14:textId="77777777">
      <w:pPr>
        <w:spacing w:after="0" w:line="240" w:lineRule="auto"/>
        <w:rPr>
          <w:rFonts w:ascii="Times New Roman" w:hAnsi="Times New Roman" w:cs="Times New Roman"/>
          <w:i/>
          <w:sz w:val="24"/>
          <w:szCs w:val="24"/>
        </w:rPr>
      </w:pPr>
    </w:p>
    <w:p w:rsidR="00CA15B1" w:rsidRPr="000B33E1" w:rsidP="006E563D" w14:paraId="678BDA7F" w14:textId="77777777">
      <w:pPr>
        <w:spacing w:after="0" w:line="240" w:lineRule="auto"/>
        <w:rPr>
          <w:rFonts w:ascii="Times New Roman" w:hAnsi="Times New Roman" w:cs="Times New Roman"/>
          <w:i/>
          <w:sz w:val="24"/>
          <w:szCs w:val="24"/>
        </w:rPr>
      </w:pPr>
      <w:r w:rsidRPr="000B33E1">
        <w:rPr>
          <w:rFonts w:ascii="Times New Roman" w:hAnsi="Times New Roman" w:cs="Times New Roman"/>
          <w:sz w:val="24"/>
          <w:szCs w:val="24"/>
        </w:rPr>
        <w:t xml:space="preserve">The information obtained through this collection is unique and is not already available for use or adaptation from another cleared source. </w:t>
      </w:r>
    </w:p>
    <w:p w:rsidR="00CA15B1" w:rsidRPr="000B33E1" w:rsidP="006E563D" w14:paraId="7B4A31A5" w14:textId="77777777">
      <w:pPr>
        <w:spacing w:after="0" w:line="240" w:lineRule="auto"/>
        <w:rPr>
          <w:rFonts w:ascii="Times New Roman" w:hAnsi="Times New Roman" w:cs="Times New Roman"/>
          <w:i/>
          <w:sz w:val="24"/>
          <w:szCs w:val="24"/>
        </w:rPr>
      </w:pPr>
    </w:p>
    <w:p w:rsidR="00A3410E" w:rsidRPr="000B33E1" w:rsidP="006E563D" w14:paraId="685F7C47" w14:textId="77777777">
      <w:pPr>
        <w:spacing w:after="0" w:line="240" w:lineRule="auto"/>
        <w:rPr>
          <w:rFonts w:ascii="Times New Roman" w:hAnsi="Times New Roman" w:cs="Times New Roman"/>
          <w:sz w:val="24"/>
          <w:szCs w:val="24"/>
        </w:rPr>
      </w:pPr>
      <w:r w:rsidRPr="000B33E1">
        <w:rPr>
          <w:rFonts w:ascii="Times New Roman" w:hAnsi="Times New Roman" w:cs="Times New Roman"/>
          <w:sz w:val="24"/>
          <w:szCs w:val="24"/>
        </w:rPr>
        <w:t xml:space="preserve">5. </w:t>
      </w:r>
      <w:r w:rsidRPr="000B33E1">
        <w:rPr>
          <w:rFonts w:ascii="Times New Roman" w:hAnsi="Times New Roman" w:cs="Times New Roman"/>
          <w:sz w:val="24"/>
          <w:szCs w:val="24"/>
        </w:rPr>
        <w:tab/>
      </w:r>
      <w:r w:rsidRPr="000B33E1">
        <w:rPr>
          <w:rFonts w:ascii="Times New Roman" w:hAnsi="Times New Roman" w:cs="Times New Roman"/>
          <w:sz w:val="24"/>
          <w:szCs w:val="24"/>
          <w:u w:val="single"/>
        </w:rPr>
        <w:t>Burden on Small Businesses</w:t>
      </w:r>
    </w:p>
    <w:p w:rsidR="00A3410E" w:rsidRPr="000B33E1" w:rsidP="006E563D" w14:paraId="322F9B04" w14:textId="77777777">
      <w:pPr>
        <w:spacing w:after="0" w:line="240" w:lineRule="auto"/>
        <w:rPr>
          <w:rFonts w:ascii="Times New Roman" w:hAnsi="Times New Roman" w:cs="Times New Roman"/>
          <w:sz w:val="24"/>
          <w:szCs w:val="24"/>
        </w:rPr>
      </w:pPr>
    </w:p>
    <w:p w:rsidR="002567F9" w:rsidRPr="000B33E1" w:rsidP="006E563D" w14:paraId="675ABF85" w14:textId="65DCF524">
      <w:pPr>
        <w:spacing w:after="0" w:line="240" w:lineRule="auto"/>
        <w:rPr>
          <w:rFonts w:ascii="Times New Roman" w:hAnsi="Times New Roman" w:cs="Times New Roman"/>
          <w:i/>
          <w:sz w:val="24"/>
          <w:szCs w:val="24"/>
        </w:rPr>
      </w:pPr>
      <w:r>
        <w:rPr>
          <w:rFonts w:ascii="Times New Roman" w:hAnsi="Times New Roman" w:cs="Times New Roman"/>
          <w:sz w:val="24"/>
          <w:szCs w:val="24"/>
        </w:rPr>
        <w:t>As a voluntary activity, t</w:t>
      </w:r>
      <w:r w:rsidRPr="000B33E1">
        <w:rPr>
          <w:rFonts w:ascii="Times New Roman" w:hAnsi="Times New Roman" w:cs="Times New Roman"/>
          <w:sz w:val="24"/>
          <w:szCs w:val="24"/>
        </w:rPr>
        <w:t>his information collection does not impose a significant economic impact on a substantial number of small businesses or entities.</w:t>
      </w:r>
      <w:r w:rsidRPr="000B33E1">
        <w:rPr>
          <w:rFonts w:ascii="Times New Roman" w:hAnsi="Times New Roman" w:cs="Times New Roman"/>
          <w:i/>
          <w:sz w:val="24"/>
          <w:szCs w:val="24"/>
        </w:rPr>
        <w:t xml:space="preserve"> </w:t>
      </w:r>
    </w:p>
    <w:p w:rsidR="002567F9" w:rsidRPr="000B33E1" w:rsidP="006E563D" w14:paraId="1F722DB5" w14:textId="77777777">
      <w:pPr>
        <w:spacing w:after="0" w:line="240" w:lineRule="auto"/>
        <w:rPr>
          <w:rFonts w:ascii="Times New Roman" w:hAnsi="Times New Roman" w:cs="Times New Roman"/>
          <w:i/>
          <w:sz w:val="24"/>
          <w:szCs w:val="24"/>
        </w:rPr>
      </w:pPr>
    </w:p>
    <w:p w:rsidR="002567F9" w:rsidRPr="000B33E1" w:rsidP="006E563D" w14:paraId="7A502ACE" w14:textId="77777777">
      <w:pPr>
        <w:spacing w:after="0" w:line="240" w:lineRule="auto"/>
        <w:rPr>
          <w:rFonts w:ascii="Times New Roman" w:hAnsi="Times New Roman" w:cs="Times New Roman"/>
          <w:sz w:val="24"/>
          <w:szCs w:val="24"/>
        </w:rPr>
      </w:pPr>
      <w:r w:rsidRPr="000B33E1">
        <w:rPr>
          <w:rFonts w:ascii="Times New Roman" w:hAnsi="Times New Roman" w:cs="Times New Roman"/>
          <w:sz w:val="24"/>
          <w:szCs w:val="24"/>
        </w:rPr>
        <w:t>6.</w:t>
      </w:r>
      <w:r w:rsidRPr="000B33E1">
        <w:rPr>
          <w:rFonts w:ascii="Times New Roman" w:hAnsi="Times New Roman" w:cs="Times New Roman"/>
          <w:sz w:val="24"/>
          <w:szCs w:val="24"/>
        </w:rPr>
        <w:tab/>
        <w:t xml:space="preserve"> </w:t>
      </w:r>
      <w:r w:rsidRPr="000B33E1">
        <w:rPr>
          <w:rFonts w:ascii="Times New Roman" w:hAnsi="Times New Roman" w:cs="Times New Roman"/>
          <w:sz w:val="24"/>
          <w:szCs w:val="24"/>
          <w:u w:val="single"/>
        </w:rPr>
        <w:t xml:space="preserve">Less Frequent </w:t>
      </w:r>
      <w:r w:rsidRPr="000B33E1" w:rsidR="0085688C">
        <w:rPr>
          <w:rFonts w:ascii="Times New Roman" w:hAnsi="Times New Roman" w:cs="Times New Roman"/>
          <w:sz w:val="24"/>
          <w:szCs w:val="24"/>
          <w:u w:val="single"/>
        </w:rPr>
        <w:t xml:space="preserve">Collection </w:t>
      </w:r>
    </w:p>
    <w:p w:rsidR="00A3410E" w:rsidRPr="000B33E1" w:rsidP="006E563D" w14:paraId="7087078F" w14:textId="77777777">
      <w:pPr>
        <w:spacing w:after="0" w:line="240" w:lineRule="auto"/>
        <w:rPr>
          <w:rFonts w:ascii="Times New Roman" w:hAnsi="Times New Roman" w:cs="Times New Roman"/>
          <w:sz w:val="24"/>
          <w:szCs w:val="24"/>
        </w:rPr>
      </w:pPr>
    </w:p>
    <w:p w:rsidR="00F86C35" w:rsidRPr="000B33E1" w:rsidP="006E563D" w14:paraId="0739FA5B" w14:textId="0E8EC3D5">
      <w:pPr>
        <w:spacing w:after="0" w:line="240" w:lineRule="auto"/>
        <w:rPr>
          <w:rFonts w:ascii="Times New Roman" w:hAnsi="Times New Roman" w:cs="Times New Roman"/>
          <w:sz w:val="24"/>
          <w:szCs w:val="24"/>
        </w:rPr>
      </w:pPr>
      <w:r w:rsidRPr="000B33E1">
        <w:rPr>
          <w:rFonts w:ascii="Times New Roman" w:hAnsi="Times New Roman" w:cs="Times New Roman"/>
          <w:sz w:val="24"/>
          <w:szCs w:val="24"/>
        </w:rPr>
        <w:t xml:space="preserve">Defense contractors are encouraged to report information to promote sharing of cyber threat indicators that they believe may be of value in alerting the Government to adversary activity to develop mitigation strategies and proactively counter threat actor activity.  The omission of this cyber incident reporting would greatly reduce the Government’s and DoD contractor’s knowledge of adversary activity, as well as their ability to enhance the cybersecurity and safeguarding of critical information systems.  </w:t>
      </w:r>
    </w:p>
    <w:p w:rsidR="00A3410E" w:rsidRPr="000B33E1" w:rsidP="006E563D" w14:paraId="56461CD8" w14:textId="77777777">
      <w:pPr>
        <w:spacing w:after="0" w:line="240" w:lineRule="auto"/>
        <w:rPr>
          <w:rFonts w:ascii="Times New Roman" w:hAnsi="Times New Roman" w:cs="Times New Roman"/>
          <w:i/>
          <w:sz w:val="24"/>
          <w:szCs w:val="24"/>
        </w:rPr>
      </w:pPr>
    </w:p>
    <w:p w:rsidR="00F86C35" w:rsidRPr="000B33E1" w:rsidP="006E563D" w14:paraId="5ACD759D" w14:textId="77777777">
      <w:pPr>
        <w:spacing w:after="0" w:line="240" w:lineRule="auto"/>
        <w:rPr>
          <w:rFonts w:ascii="Times New Roman" w:hAnsi="Times New Roman" w:cs="Times New Roman"/>
          <w:sz w:val="24"/>
          <w:szCs w:val="24"/>
          <w:u w:val="single"/>
        </w:rPr>
      </w:pPr>
      <w:r w:rsidRPr="000B33E1">
        <w:rPr>
          <w:rFonts w:ascii="Times New Roman" w:hAnsi="Times New Roman" w:cs="Times New Roman"/>
          <w:i/>
          <w:sz w:val="24"/>
          <w:szCs w:val="24"/>
        </w:rPr>
        <w:t xml:space="preserve">7. </w:t>
      </w:r>
      <w:r w:rsidRPr="000B33E1">
        <w:rPr>
          <w:rFonts w:ascii="Times New Roman" w:hAnsi="Times New Roman" w:cs="Times New Roman"/>
          <w:i/>
          <w:sz w:val="24"/>
          <w:szCs w:val="24"/>
        </w:rPr>
        <w:tab/>
      </w:r>
      <w:r w:rsidRPr="000B33E1">
        <w:rPr>
          <w:rFonts w:ascii="Times New Roman" w:hAnsi="Times New Roman" w:cs="Times New Roman"/>
          <w:sz w:val="24"/>
          <w:szCs w:val="24"/>
          <w:u w:val="single"/>
        </w:rPr>
        <w:t>Paperwork Reduction Act Guidelines</w:t>
      </w:r>
      <w:r w:rsidRPr="000B33E1" w:rsidR="0085688C">
        <w:rPr>
          <w:rFonts w:ascii="Times New Roman" w:hAnsi="Times New Roman" w:cs="Times New Roman"/>
          <w:sz w:val="24"/>
          <w:szCs w:val="24"/>
          <w:u w:val="single"/>
        </w:rPr>
        <w:t xml:space="preserve"> </w:t>
      </w:r>
    </w:p>
    <w:p w:rsidR="00200261" w:rsidRPr="000B33E1" w:rsidP="00200261" w14:paraId="1725FE80" w14:textId="77777777">
      <w:pPr>
        <w:pStyle w:val="NormalWeb"/>
        <w:spacing w:line="288" w:lineRule="atLeast"/>
        <w:rPr>
          <w:rFonts w:eastAsiaTheme="minorHAnsi"/>
          <w:i/>
        </w:rPr>
      </w:pPr>
      <w:r w:rsidRPr="000B33E1">
        <w:rPr>
          <w:rFonts w:eastAsiaTheme="minorHAnsi"/>
        </w:rPr>
        <w:t>This collection of information does not require collection to be conducted in a manner inconsistent with the guidelines delineated in 5 CFR 1320.5(d)(2).</w:t>
      </w:r>
    </w:p>
    <w:p w:rsidR="00200261" w:rsidRPr="000B33E1" w:rsidP="00200261" w14:paraId="27A12EA5" w14:textId="77777777">
      <w:pPr>
        <w:pStyle w:val="NormalWeb"/>
        <w:spacing w:line="288" w:lineRule="atLeast"/>
        <w:rPr>
          <w:rFonts w:eastAsiaTheme="minorHAnsi"/>
          <w:u w:val="single"/>
        </w:rPr>
      </w:pPr>
      <w:r w:rsidRPr="000B33E1">
        <w:rPr>
          <w:rFonts w:eastAsiaTheme="minorHAnsi"/>
        </w:rPr>
        <w:t xml:space="preserve">8. </w:t>
      </w:r>
      <w:r w:rsidRPr="000B33E1">
        <w:rPr>
          <w:rFonts w:eastAsiaTheme="minorHAnsi"/>
        </w:rPr>
        <w:tab/>
      </w:r>
      <w:r w:rsidRPr="000B33E1">
        <w:rPr>
          <w:rFonts w:eastAsiaTheme="minorHAnsi"/>
          <w:u w:val="single"/>
        </w:rPr>
        <w:t>Consultation and Public Comments</w:t>
      </w:r>
    </w:p>
    <w:p w:rsidR="00200261" w:rsidRPr="000B33E1" w:rsidP="00200261" w14:paraId="6D8747FB" w14:textId="77777777">
      <w:pPr>
        <w:pStyle w:val="NormalWeb"/>
        <w:spacing w:line="288" w:lineRule="atLeast"/>
        <w:rPr>
          <w:rFonts w:eastAsiaTheme="minorHAnsi"/>
        </w:rPr>
      </w:pPr>
      <w:r w:rsidRPr="000B33E1">
        <w:rPr>
          <w:rFonts w:eastAsiaTheme="minorHAnsi"/>
        </w:rPr>
        <w:t>Part A: PUBLIC NOTICE</w:t>
      </w:r>
    </w:p>
    <w:p w:rsidR="00200261" w:rsidRPr="00F22770" w:rsidP="00200261" w14:paraId="79E1526E" w14:textId="3DB50903">
      <w:pPr>
        <w:pStyle w:val="NormalWeb"/>
        <w:spacing w:line="288" w:lineRule="atLeast"/>
        <w:rPr>
          <w:rFonts w:eastAsiaTheme="minorHAnsi"/>
        </w:rPr>
      </w:pPr>
      <w:r w:rsidRPr="000B33E1">
        <w:rPr>
          <w:rFonts w:eastAsiaTheme="minorHAnsi"/>
        </w:rPr>
        <w:t xml:space="preserve">A 60-Day Federal Register Notice </w:t>
      </w:r>
      <w:r w:rsidRPr="000B33E1" w:rsidR="00502FF3">
        <w:rPr>
          <w:rFonts w:eastAsiaTheme="minorHAnsi"/>
        </w:rPr>
        <w:t xml:space="preserve">(FRN) </w:t>
      </w:r>
      <w:r w:rsidRPr="000B33E1">
        <w:rPr>
          <w:rFonts w:eastAsiaTheme="minorHAnsi"/>
        </w:rPr>
        <w:t xml:space="preserve">for the collection published on </w:t>
      </w:r>
      <w:r w:rsidR="002B7073">
        <w:rPr>
          <w:rFonts w:eastAsiaTheme="minorHAnsi"/>
        </w:rPr>
        <w:t>Friday, August</w:t>
      </w:r>
      <w:r w:rsidRPr="000B33E1" w:rsidR="002B7073">
        <w:rPr>
          <w:rFonts w:eastAsiaTheme="minorHAnsi"/>
        </w:rPr>
        <w:t xml:space="preserve"> </w:t>
      </w:r>
      <w:r w:rsidR="009D1461">
        <w:rPr>
          <w:rFonts w:eastAsiaTheme="minorHAnsi"/>
        </w:rPr>
        <w:t>2</w:t>
      </w:r>
      <w:r w:rsidRPr="000B33E1" w:rsidR="00B070E1">
        <w:rPr>
          <w:rFonts w:eastAsiaTheme="minorHAnsi"/>
        </w:rPr>
        <w:t xml:space="preserve">, </w:t>
      </w:r>
      <w:r w:rsidRPr="000B33E1" w:rsidR="002B7073">
        <w:rPr>
          <w:rFonts w:eastAsiaTheme="minorHAnsi"/>
        </w:rPr>
        <w:t>20</w:t>
      </w:r>
      <w:r w:rsidR="002B7073">
        <w:rPr>
          <w:rFonts w:eastAsiaTheme="minorHAnsi"/>
        </w:rPr>
        <w:t>24</w:t>
      </w:r>
      <w:r w:rsidRPr="000B33E1">
        <w:rPr>
          <w:rFonts w:eastAsiaTheme="minorHAnsi"/>
        </w:rPr>
        <w:t xml:space="preserve">.  The 60-Day FRN citation is </w:t>
      </w:r>
      <w:r w:rsidRPr="009D1461" w:rsidR="009D1461">
        <w:rPr>
          <w:rFonts w:eastAsiaTheme="minorHAnsi"/>
        </w:rPr>
        <w:t>8</w:t>
      </w:r>
      <w:r w:rsidR="00730B19">
        <w:rPr>
          <w:rFonts w:eastAsiaTheme="minorHAnsi"/>
        </w:rPr>
        <w:t>9</w:t>
      </w:r>
      <w:r w:rsidRPr="009D1461" w:rsidR="009D1461">
        <w:rPr>
          <w:rFonts w:eastAsiaTheme="minorHAnsi"/>
        </w:rPr>
        <w:t xml:space="preserve"> FR </w:t>
      </w:r>
      <w:r w:rsidR="00730B19">
        <w:rPr>
          <w:rFonts w:eastAsiaTheme="minorHAnsi"/>
        </w:rPr>
        <w:t>63179</w:t>
      </w:r>
      <w:r w:rsidRPr="000B33E1">
        <w:rPr>
          <w:rFonts w:eastAsiaTheme="minorHAnsi"/>
        </w:rPr>
        <w:t>.</w:t>
      </w:r>
    </w:p>
    <w:p w:rsidR="00200261" w:rsidRPr="00F22770" w:rsidP="00200261" w14:paraId="542435AE" w14:textId="77777777">
      <w:pPr>
        <w:pStyle w:val="NormalWeb"/>
        <w:spacing w:line="288" w:lineRule="atLeast"/>
        <w:rPr>
          <w:rFonts w:eastAsiaTheme="minorHAnsi"/>
        </w:rPr>
      </w:pPr>
      <w:r w:rsidRPr="00F22770">
        <w:rPr>
          <w:rFonts w:eastAsiaTheme="minorHAnsi"/>
        </w:rPr>
        <w:t xml:space="preserve">No comments were received during the 60-Day Comment Period.  </w:t>
      </w:r>
    </w:p>
    <w:p w:rsidR="00502FF3" w:rsidP="00200261" w14:paraId="0C2C2776" w14:textId="70152F29">
      <w:pPr>
        <w:pStyle w:val="NormalWeb"/>
        <w:spacing w:line="288" w:lineRule="atLeast"/>
        <w:rPr>
          <w:rFonts w:eastAsiaTheme="minorHAnsi"/>
        </w:rPr>
      </w:pPr>
      <w:r w:rsidRPr="002608D5">
        <w:rPr>
          <w:rFonts w:eastAsiaTheme="minorHAnsi"/>
        </w:rPr>
        <w:t xml:space="preserve">A 30-Day Federal Register Notice for the collection published on </w:t>
      </w:r>
      <w:r w:rsidRPr="002608D5" w:rsidR="00CD6FB8">
        <w:rPr>
          <w:rFonts w:eastAsiaTheme="minorHAnsi"/>
        </w:rPr>
        <w:t>Friday, November 22, 2024</w:t>
      </w:r>
      <w:r w:rsidRPr="002608D5">
        <w:rPr>
          <w:rFonts w:eastAsiaTheme="minorHAnsi"/>
        </w:rPr>
        <w:t xml:space="preserve">.  The 30-Day FRN citation is </w:t>
      </w:r>
      <w:r w:rsidRPr="002608D5" w:rsidR="009D1461">
        <w:rPr>
          <w:rFonts w:eastAsiaTheme="minorHAnsi"/>
        </w:rPr>
        <w:t>8</w:t>
      </w:r>
      <w:r w:rsidRPr="002608D5" w:rsidR="00CD6FB8">
        <w:rPr>
          <w:rFonts w:eastAsiaTheme="minorHAnsi"/>
        </w:rPr>
        <w:t xml:space="preserve">9 FR </w:t>
      </w:r>
      <w:r w:rsidRPr="002608D5" w:rsidR="002608D5">
        <w:rPr>
          <w:rFonts w:eastAsiaTheme="minorHAnsi"/>
        </w:rPr>
        <w:t>92667.</w:t>
      </w:r>
    </w:p>
    <w:p w:rsidR="009D1461" w:rsidRPr="00F22770" w:rsidP="00200261" w14:paraId="0B8F3C1E" w14:textId="3A83A6E6">
      <w:pPr>
        <w:pStyle w:val="NormalWeb"/>
        <w:spacing w:line="288" w:lineRule="atLeast"/>
        <w:rPr>
          <w:rFonts w:eastAsiaTheme="minorHAnsi"/>
        </w:rPr>
      </w:pPr>
      <w:r>
        <w:rPr>
          <w:rFonts w:eastAsiaTheme="minorHAnsi"/>
        </w:rPr>
        <w:t>No comments were received during the 30-Day Comment Period.</w:t>
      </w:r>
    </w:p>
    <w:p w:rsidR="00B070E1" w:rsidRPr="00F22770" w:rsidP="00B55E9F" w14:paraId="14F285C7" w14:textId="77777777">
      <w:pPr>
        <w:pStyle w:val="NormalWeb"/>
        <w:spacing w:line="288" w:lineRule="atLeast"/>
        <w:rPr>
          <w:rFonts w:eastAsiaTheme="minorHAnsi"/>
        </w:rPr>
      </w:pPr>
      <w:r w:rsidRPr="00F22770">
        <w:rPr>
          <w:rFonts w:eastAsiaTheme="minorHAnsi"/>
        </w:rPr>
        <w:t>Part B: CONSULTATION</w:t>
      </w:r>
    </w:p>
    <w:p w:rsidR="00571698" w:rsidRPr="00F22770" w:rsidP="00B55E9F" w14:paraId="3702E7B4" w14:textId="77777777">
      <w:pPr>
        <w:pStyle w:val="NormalWeb"/>
        <w:spacing w:line="288" w:lineRule="atLeast"/>
        <w:rPr>
          <w:rFonts w:eastAsiaTheme="minorHAnsi"/>
        </w:rPr>
      </w:pPr>
      <w:r w:rsidRPr="00F22770">
        <w:rPr>
          <w:rFonts w:eastAsiaTheme="minorHAnsi"/>
        </w:rPr>
        <w:t xml:space="preserve">No additional consultation apart from soliciting public comments through the Federal Register was conducted for this submission. </w:t>
      </w:r>
    </w:p>
    <w:p w:rsidR="00571698" w:rsidRPr="00F22770" w:rsidP="006E563D" w14:paraId="057FB804"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9. </w:t>
      </w:r>
      <w:r w:rsidRPr="00F22770">
        <w:rPr>
          <w:rFonts w:ascii="Times New Roman" w:hAnsi="Times New Roman" w:cs="Times New Roman"/>
          <w:sz w:val="24"/>
          <w:szCs w:val="24"/>
        </w:rPr>
        <w:tab/>
      </w:r>
      <w:r w:rsidRPr="00F22770">
        <w:rPr>
          <w:rFonts w:ascii="Times New Roman" w:hAnsi="Times New Roman" w:cs="Times New Roman"/>
          <w:sz w:val="24"/>
          <w:szCs w:val="24"/>
          <w:u w:val="single"/>
        </w:rPr>
        <w:t>Gifts or Payment</w:t>
      </w:r>
      <w:r w:rsidRPr="00F22770" w:rsidR="0085688C">
        <w:rPr>
          <w:rFonts w:ascii="Times New Roman" w:hAnsi="Times New Roman" w:cs="Times New Roman"/>
          <w:sz w:val="24"/>
          <w:szCs w:val="24"/>
          <w:u w:val="single"/>
        </w:rPr>
        <w:t xml:space="preserve"> </w:t>
      </w:r>
    </w:p>
    <w:p w:rsidR="00B070E1" w:rsidRPr="00F22770" w:rsidP="00B070E1" w14:paraId="0FC319D8" w14:textId="77777777">
      <w:pPr>
        <w:spacing w:after="0" w:line="240" w:lineRule="auto"/>
        <w:rPr>
          <w:rFonts w:ascii="Times New Roman" w:hAnsi="Times New Roman" w:cs="Times New Roman"/>
          <w:sz w:val="24"/>
          <w:szCs w:val="24"/>
        </w:rPr>
      </w:pPr>
    </w:p>
    <w:p w:rsidR="006A13FA" w:rsidRPr="00F22770" w:rsidP="006A13FA" w14:paraId="4AC32346" w14:textId="77777777">
      <w:pPr>
        <w:spacing w:after="0" w:line="240" w:lineRule="auto"/>
        <w:rPr>
          <w:rFonts w:ascii="Times New Roman" w:hAnsi="Times New Roman" w:cs="Times New Roman"/>
          <w:i/>
          <w:sz w:val="24"/>
          <w:szCs w:val="24"/>
        </w:rPr>
      </w:pPr>
      <w:r w:rsidRPr="00F22770">
        <w:rPr>
          <w:rFonts w:ascii="Times New Roman" w:hAnsi="Times New Roman" w:cs="Times New Roman"/>
          <w:sz w:val="24"/>
          <w:szCs w:val="24"/>
        </w:rPr>
        <w:t>No payments or gifts are being offered to respondents as an incentive to participate in the collection.</w:t>
      </w:r>
      <w:r w:rsidRPr="00F22770">
        <w:rPr>
          <w:rFonts w:ascii="Times New Roman" w:hAnsi="Times New Roman" w:cs="Times New Roman"/>
          <w:i/>
          <w:sz w:val="24"/>
          <w:szCs w:val="24"/>
        </w:rPr>
        <w:t xml:space="preserve"> </w:t>
      </w:r>
    </w:p>
    <w:p w:rsidR="006A13FA" w:rsidRPr="00F22770" w:rsidP="006A13FA" w14:paraId="3B2D09EC" w14:textId="77777777">
      <w:pPr>
        <w:spacing w:after="0" w:line="240" w:lineRule="auto"/>
        <w:rPr>
          <w:rFonts w:ascii="Times New Roman" w:hAnsi="Times New Roman" w:cs="Times New Roman"/>
          <w:i/>
          <w:sz w:val="24"/>
          <w:szCs w:val="24"/>
        </w:rPr>
      </w:pPr>
    </w:p>
    <w:p w:rsidR="00F97482" w:rsidRPr="00F22770" w:rsidP="006A13FA" w14:paraId="49E2863D" w14:textId="77777777">
      <w:pPr>
        <w:spacing w:after="0" w:line="240" w:lineRule="auto"/>
        <w:rPr>
          <w:rFonts w:ascii="Times New Roman" w:hAnsi="Times New Roman" w:cs="Times New Roman"/>
          <w:sz w:val="24"/>
          <w:szCs w:val="24"/>
          <w:u w:val="single"/>
        </w:rPr>
      </w:pPr>
      <w:r w:rsidRPr="00F22770">
        <w:rPr>
          <w:rFonts w:ascii="Times New Roman" w:hAnsi="Times New Roman" w:cs="Times New Roman"/>
          <w:sz w:val="24"/>
          <w:szCs w:val="24"/>
        </w:rPr>
        <w:t xml:space="preserve">10. </w:t>
      </w:r>
      <w:r w:rsidRPr="00F22770">
        <w:rPr>
          <w:rFonts w:ascii="Times New Roman" w:hAnsi="Times New Roman" w:cs="Times New Roman"/>
          <w:sz w:val="24"/>
          <w:szCs w:val="24"/>
        </w:rPr>
        <w:tab/>
      </w:r>
      <w:r w:rsidRPr="00F22770">
        <w:rPr>
          <w:rFonts w:ascii="Times New Roman" w:hAnsi="Times New Roman" w:cs="Times New Roman"/>
          <w:sz w:val="24"/>
          <w:szCs w:val="24"/>
          <w:u w:val="single"/>
        </w:rPr>
        <w:t>Confidentiality</w:t>
      </w:r>
      <w:r w:rsidRPr="00F22770" w:rsidR="0085688C">
        <w:rPr>
          <w:rFonts w:ascii="Times New Roman" w:hAnsi="Times New Roman" w:cs="Times New Roman"/>
          <w:sz w:val="24"/>
          <w:szCs w:val="24"/>
          <w:u w:val="single"/>
        </w:rPr>
        <w:t xml:space="preserve"> </w:t>
      </w:r>
    </w:p>
    <w:p w:rsidR="00B070E1" w:rsidRPr="00F22770" w:rsidP="006A13FA" w14:paraId="1244B465" w14:textId="77777777">
      <w:pPr>
        <w:spacing w:after="0" w:line="240" w:lineRule="auto"/>
        <w:rPr>
          <w:rFonts w:ascii="Times New Roman" w:hAnsi="Times New Roman" w:cs="Times New Roman"/>
          <w:sz w:val="24"/>
          <w:szCs w:val="24"/>
          <w:u w:val="single"/>
        </w:rPr>
      </w:pPr>
    </w:p>
    <w:p w:rsidR="00B070E1" w:rsidRPr="00F22770" w:rsidP="00B070E1" w14:paraId="70C93F2F" w14:textId="254ACB9B">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The </w:t>
      </w:r>
      <w:r w:rsidRPr="00BF2FE3" w:rsidR="00257CE4">
        <w:rPr>
          <w:rFonts w:ascii="Times New Roman" w:hAnsi="Times New Roman" w:cs="Times New Roman"/>
          <w:sz w:val="24"/>
          <w:szCs w:val="24"/>
        </w:rPr>
        <w:t>Privacy Act Statement</w:t>
      </w:r>
      <w:r w:rsidRPr="00F22770">
        <w:rPr>
          <w:rFonts w:ascii="Times New Roman" w:hAnsi="Times New Roman" w:cs="Times New Roman"/>
          <w:sz w:val="24"/>
          <w:szCs w:val="24"/>
        </w:rPr>
        <w:t xml:space="preserve"> for this information collection is posted on the web portal (https://dibnet.dod.mil).  When a DoD contractor accesses the web </w:t>
      </w:r>
      <w:r w:rsidRPr="00F22770" w:rsidR="00257CE4">
        <w:rPr>
          <w:rFonts w:ascii="Times New Roman" w:hAnsi="Times New Roman" w:cs="Times New Roman"/>
          <w:sz w:val="24"/>
          <w:szCs w:val="24"/>
        </w:rPr>
        <w:t>portal and</w:t>
      </w:r>
      <w:r w:rsidRPr="00F22770">
        <w:rPr>
          <w:rFonts w:ascii="Times New Roman" w:hAnsi="Times New Roman" w:cs="Times New Roman"/>
          <w:sz w:val="24"/>
          <w:szCs w:val="24"/>
        </w:rPr>
        <w:t xml:space="preserve"> clicks on the “Report” icon they will see the screen containing the </w:t>
      </w:r>
      <w:r w:rsidRPr="00BF2FE3" w:rsidR="00257CE4">
        <w:rPr>
          <w:rFonts w:ascii="Times New Roman" w:hAnsi="Times New Roman" w:cs="Times New Roman"/>
          <w:sz w:val="24"/>
          <w:szCs w:val="24"/>
        </w:rPr>
        <w:t>Privacy Act Statement</w:t>
      </w:r>
      <w:r w:rsidRPr="00F22770">
        <w:rPr>
          <w:rFonts w:ascii="Times New Roman" w:hAnsi="Times New Roman" w:cs="Times New Roman"/>
          <w:sz w:val="24"/>
          <w:szCs w:val="24"/>
        </w:rPr>
        <w:t xml:space="preserve"> prior to accessing the ICF.  </w:t>
      </w:r>
    </w:p>
    <w:p w:rsidR="00B070E1" w:rsidRPr="00F22770" w:rsidP="00B070E1" w14:paraId="7389ECA0" w14:textId="77777777">
      <w:pPr>
        <w:spacing w:after="0" w:line="240" w:lineRule="auto"/>
        <w:rPr>
          <w:rFonts w:ascii="Times New Roman" w:hAnsi="Times New Roman" w:cs="Times New Roman"/>
          <w:sz w:val="24"/>
          <w:szCs w:val="24"/>
        </w:rPr>
      </w:pPr>
    </w:p>
    <w:p w:rsidR="00B070E1" w:rsidRPr="00F22770" w:rsidP="00B070E1" w14:paraId="11F9D3F9" w14:textId="4BA87C4C">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The related SORN identifier number for this collection is:  DCIO 01, entitled “Defense Industrial Base (DIB) Cybersecurity (CS) Activities Records.”  The SORN is available and posted at: </w:t>
      </w:r>
      <w:hyperlink r:id="rId6" w:history="1">
        <w:r w:rsidRPr="00C74254" w:rsidR="00043A05">
          <w:rPr>
            <w:rStyle w:val="Hyperlink"/>
            <w:rFonts w:ascii="Times New Roman" w:hAnsi="Times New Roman" w:cs="Times New Roman"/>
            <w:sz w:val="24"/>
            <w:szCs w:val="24"/>
          </w:rPr>
          <w:t>https://dpcld.defense.gov/Portals/49/Documents/Privacy/SORNs/OSDJS/DCIO-01.pdf</w:t>
        </w:r>
      </w:hyperlink>
      <w:r w:rsidR="00043A05">
        <w:rPr>
          <w:rFonts w:ascii="Times New Roman" w:hAnsi="Times New Roman" w:cs="Times New Roman"/>
          <w:sz w:val="24"/>
          <w:szCs w:val="24"/>
        </w:rPr>
        <w:t xml:space="preserve"> </w:t>
      </w:r>
      <w:r w:rsidRPr="00F22770" w:rsidR="002F276F">
        <w:rPr>
          <w:rFonts w:ascii="Times New Roman" w:hAnsi="Times New Roman" w:cs="Times New Roman"/>
          <w:sz w:val="24"/>
          <w:szCs w:val="24"/>
        </w:rPr>
        <w:t xml:space="preserve"> </w:t>
      </w:r>
    </w:p>
    <w:p w:rsidR="00B070E1" w:rsidRPr="00F22770" w:rsidP="00B070E1" w14:paraId="3845C04A"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 </w:t>
      </w:r>
    </w:p>
    <w:p w:rsidR="00B070E1" w:rsidRPr="00F22770" w:rsidP="00B070E1" w14:paraId="66EE9FA3" w14:textId="53A05C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The Privacy Impact Assessment for the Defense Industrial Base (DIB) Cybersecurity Activities has been completed, entitled “Defense Industrial Base (DIB) Cybersecurity Activities Updated </w:t>
      </w:r>
      <w:r w:rsidRPr="00F22770" w:rsidR="00043A05">
        <w:rPr>
          <w:rFonts w:ascii="Times New Roman" w:hAnsi="Times New Roman" w:cs="Times New Roman"/>
          <w:sz w:val="24"/>
          <w:szCs w:val="24"/>
        </w:rPr>
        <w:t>202</w:t>
      </w:r>
      <w:r w:rsidR="00043A05">
        <w:rPr>
          <w:rFonts w:ascii="Times New Roman" w:hAnsi="Times New Roman" w:cs="Times New Roman"/>
          <w:sz w:val="24"/>
          <w:szCs w:val="24"/>
        </w:rPr>
        <w:t>4</w:t>
      </w:r>
      <w:r w:rsidRPr="00F22770">
        <w:rPr>
          <w:rFonts w:ascii="Times New Roman" w:hAnsi="Times New Roman" w:cs="Times New Roman"/>
          <w:sz w:val="24"/>
          <w:szCs w:val="24"/>
        </w:rPr>
        <w:t xml:space="preserve">” and is posted at </w:t>
      </w:r>
      <w:hyperlink r:id="rId7" w:history="1">
        <w:r w:rsidRPr="00C74254" w:rsidR="00043A05">
          <w:rPr>
            <w:rStyle w:val="Hyperlink"/>
            <w:rFonts w:ascii="Times New Roman" w:hAnsi="Times New Roman" w:cs="Times New Roman"/>
            <w:sz w:val="24"/>
            <w:szCs w:val="24"/>
          </w:rPr>
          <w:t>https://dodcio.defense.gov/Portals/0/Documents/DIB_PIA.pdf</w:t>
        </w:r>
      </w:hyperlink>
      <w:r w:rsidR="00043A05">
        <w:rPr>
          <w:rFonts w:ascii="Times New Roman" w:hAnsi="Times New Roman" w:cs="Times New Roman"/>
          <w:sz w:val="24"/>
          <w:szCs w:val="24"/>
        </w:rPr>
        <w:t xml:space="preserve"> </w:t>
      </w:r>
      <w:r w:rsidRPr="00F22770" w:rsidR="008D31D4">
        <w:rPr>
          <w:rFonts w:ascii="Times New Roman" w:hAnsi="Times New Roman" w:cs="Times New Roman"/>
          <w:sz w:val="24"/>
          <w:szCs w:val="24"/>
        </w:rPr>
        <w:t xml:space="preserve"> </w:t>
      </w:r>
    </w:p>
    <w:p w:rsidR="00B070E1" w:rsidRPr="00F22770" w:rsidP="00B070E1" w14:paraId="6B6F185D" w14:textId="77777777">
      <w:pPr>
        <w:spacing w:after="0" w:line="240" w:lineRule="auto"/>
        <w:rPr>
          <w:rFonts w:ascii="Times New Roman" w:hAnsi="Times New Roman" w:cs="Times New Roman"/>
          <w:sz w:val="24"/>
          <w:szCs w:val="24"/>
        </w:rPr>
      </w:pPr>
    </w:p>
    <w:p w:rsidR="00B070E1" w:rsidRPr="00F22770" w:rsidP="00B070E1" w14:paraId="2006940F" w14:textId="7DE4A0EC">
      <w:pPr>
        <w:spacing w:after="0" w:line="240" w:lineRule="auto"/>
        <w:rPr>
          <w:rFonts w:ascii="Times New Roman" w:hAnsi="Times New Roman" w:cs="Times New Roman"/>
          <w:sz w:val="24"/>
          <w:szCs w:val="24"/>
        </w:rPr>
      </w:pPr>
      <w:r w:rsidRPr="00BF2FE3">
        <w:rPr>
          <w:rFonts w:ascii="Times New Roman" w:hAnsi="Times New Roman" w:cs="Times New Roman"/>
          <w:sz w:val="24"/>
          <w:szCs w:val="24"/>
        </w:rPr>
        <w:t>The Records Schedule Number is</w:t>
      </w:r>
      <w:r w:rsidR="002D7D65">
        <w:rPr>
          <w:rFonts w:ascii="Times New Roman" w:hAnsi="Times New Roman" w:cs="Times New Roman"/>
          <w:sz w:val="24"/>
          <w:szCs w:val="24"/>
        </w:rPr>
        <w:t>:</w:t>
      </w:r>
      <w:r w:rsidRPr="00BF2FE3">
        <w:rPr>
          <w:rFonts w:ascii="Times New Roman" w:hAnsi="Times New Roman" w:cs="Times New Roman"/>
          <w:sz w:val="24"/>
          <w:szCs w:val="24"/>
        </w:rPr>
        <w:t xml:space="preserve"> DAA-0330-2015-0005</w:t>
      </w:r>
      <w:r w:rsidR="002D7D65">
        <w:rPr>
          <w:rFonts w:ascii="Times New Roman" w:hAnsi="Times New Roman" w:cs="Times New Roman"/>
          <w:sz w:val="24"/>
          <w:szCs w:val="24"/>
        </w:rPr>
        <w:t xml:space="preserve">, and can be found at </w:t>
      </w:r>
      <w:hyperlink r:id="rId8" w:history="1">
        <w:r w:rsidRPr="00F22770">
          <w:rPr>
            <w:rStyle w:val="Hyperlink"/>
            <w:rFonts w:ascii="Times New Roman" w:hAnsi="Times New Roman" w:cs="Times New Roman"/>
            <w:sz w:val="24"/>
            <w:szCs w:val="24"/>
          </w:rPr>
          <w:t>https://www.archives.gov/records-mgmt/rcs/schedules/departments/department-of-defense/office-of-the-secretary-of-defense/rg-0330/daa-0330-2015-0005_sf115.pdf</w:t>
        </w:r>
      </w:hyperlink>
    </w:p>
    <w:p w:rsidR="00B070E1" w:rsidRPr="00F22770" w:rsidP="00B070E1" w14:paraId="376AC90F"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  </w:t>
      </w:r>
    </w:p>
    <w:p w:rsidR="00B070E1" w:rsidRPr="00F22770" w:rsidP="00B070E1" w14:paraId="16B0147A" w14:textId="77777777">
      <w:pPr>
        <w:spacing w:after="0" w:line="240" w:lineRule="auto"/>
        <w:rPr>
          <w:rFonts w:ascii="Times New Roman" w:hAnsi="Times New Roman" w:cs="Times New Roman"/>
          <w:i/>
          <w:sz w:val="24"/>
          <w:szCs w:val="24"/>
        </w:rPr>
      </w:pPr>
    </w:p>
    <w:p w:rsidR="00996894" w:rsidRPr="00F22770" w:rsidP="00996894" w14:paraId="7C0E3F7E"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11. </w:t>
      </w:r>
      <w:r w:rsidRPr="00F22770">
        <w:rPr>
          <w:rFonts w:ascii="Times New Roman" w:hAnsi="Times New Roman" w:cs="Times New Roman"/>
          <w:sz w:val="24"/>
          <w:szCs w:val="24"/>
        </w:rPr>
        <w:tab/>
      </w:r>
      <w:r w:rsidRPr="00F22770">
        <w:rPr>
          <w:rFonts w:ascii="Times New Roman" w:hAnsi="Times New Roman" w:cs="Times New Roman"/>
          <w:sz w:val="24"/>
          <w:szCs w:val="24"/>
          <w:u w:val="single"/>
        </w:rPr>
        <w:t>Sensitive Questions</w:t>
      </w:r>
      <w:r w:rsidRPr="00F22770" w:rsidR="0085688C">
        <w:rPr>
          <w:rFonts w:ascii="Times New Roman" w:hAnsi="Times New Roman" w:cs="Times New Roman"/>
          <w:sz w:val="24"/>
          <w:szCs w:val="24"/>
          <w:u w:val="single"/>
        </w:rPr>
        <w:t xml:space="preserve"> </w:t>
      </w:r>
    </w:p>
    <w:p w:rsidR="00B070E1" w:rsidRPr="00F22770" w:rsidP="00996894" w14:paraId="49A6C74C" w14:textId="77777777">
      <w:pPr>
        <w:spacing w:after="0" w:line="240" w:lineRule="auto"/>
        <w:rPr>
          <w:rFonts w:ascii="Times New Roman" w:hAnsi="Times New Roman" w:cs="Times New Roman"/>
          <w:sz w:val="24"/>
          <w:szCs w:val="24"/>
        </w:rPr>
      </w:pPr>
    </w:p>
    <w:p w:rsidR="009A6246" w:rsidRPr="00F22770" w:rsidP="00337EF1" w14:paraId="1E3898A3"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No questions considered sensitive are being asked in this collection. </w:t>
      </w:r>
    </w:p>
    <w:p w:rsidR="00D21AA6" w:rsidRPr="00F22770" w:rsidP="00337EF1" w14:paraId="7C445983" w14:textId="77777777">
      <w:pPr>
        <w:spacing w:after="0" w:line="240" w:lineRule="auto"/>
        <w:rPr>
          <w:rFonts w:ascii="Times New Roman" w:hAnsi="Times New Roman" w:cs="Times New Roman"/>
          <w:sz w:val="24"/>
          <w:szCs w:val="24"/>
        </w:rPr>
      </w:pPr>
    </w:p>
    <w:p w:rsidR="00D21AA6" w:rsidRPr="00F22770" w:rsidP="00337EF1" w14:paraId="652AEE8C"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12. </w:t>
      </w:r>
      <w:r w:rsidRPr="00F22770" w:rsidR="00A76F7E">
        <w:rPr>
          <w:rFonts w:ascii="Times New Roman" w:hAnsi="Times New Roman" w:cs="Times New Roman"/>
          <w:sz w:val="24"/>
          <w:szCs w:val="24"/>
        </w:rPr>
        <w:tab/>
      </w:r>
      <w:r w:rsidRPr="00F22770" w:rsidR="00A76F7E">
        <w:rPr>
          <w:rFonts w:ascii="Times New Roman" w:hAnsi="Times New Roman" w:cs="Times New Roman"/>
          <w:sz w:val="24"/>
          <w:szCs w:val="24"/>
          <w:u w:val="single"/>
        </w:rPr>
        <w:t>Respondent Burden and its Labor Costs</w:t>
      </w:r>
    </w:p>
    <w:p w:rsidR="00B55E9F" w:rsidRPr="00F22770" w:rsidP="00B55E9F" w14:paraId="3B0E69B8" w14:textId="77777777">
      <w:pPr>
        <w:pStyle w:val="NormalWeb"/>
        <w:spacing w:after="0" w:afterAutospacing="0" w:line="288" w:lineRule="atLeast"/>
        <w:rPr>
          <w:rFonts w:eastAsiaTheme="minorHAnsi"/>
        </w:rPr>
      </w:pPr>
      <w:r w:rsidRPr="00F22770">
        <w:rPr>
          <w:rFonts w:eastAsiaTheme="minorHAnsi"/>
        </w:rPr>
        <w:t>Part A: ESTIMATION OF RESPONDENT BURDEN</w:t>
      </w:r>
    </w:p>
    <w:p w:rsidR="00B55E9F" w:rsidRPr="00F22770" w:rsidP="00235D71" w14:paraId="32FA9129" w14:textId="77777777">
      <w:pPr>
        <w:spacing w:after="0" w:line="240" w:lineRule="auto"/>
        <w:rPr>
          <w:rFonts w:ascii="Times New Roman" w:hAnsi="Times New Roman" w:cs="Times New Roman"/>
          <w:i/>
          <w:sz w:val="24"/>
          <w:szCs w:val="24"/>
        </w:rPr>
      </w:pPr>
    </w:p>
    <w:p w:rsidR="00235D71" w:rsidRPr="00F22770" w:rsidP="00235D71" w14:paraId="519F9927" w14:textId="77777777">
      <w:pPr>
        <w:pStyle w:val="ListParagraph"/>
        <w:numPr>
          <w:ilvl w:val="0"/>
          <w:numId w:val="14"/>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Collection Instrument</w:t>
      </w:r>
    </w:p>
    <w:p w:rsidR="00DB3C36" w:rsidRPr="00F22770" w:rsidP="00F22770" w14:paraId="12537D4D" w14:textId="77777777">
      <w:pPr>
        <w:pStyle w:val="ListParagraph"/>
        <w:spacing w:after="0" w:line="240" w:lineRule="auto"/>
        <w:rPr>
          <w:rFonts w:ascii="Times New Roman" w:hAnsi="Times New Roman" w:cs="Times New Roman"/>
          <w:sz w:val="24"/>
          <w:szCs w:val="24"/>
        </w:rPr>
      </w:pPr>
      <w:r w:rsidRPr="00F22770">
        <w:rPr>
          <w:rFonts w:ascii="Times New Roman" w:hAnsi="Times New Roman" w:cs="Times New Roman"/>
          <w:sz w:val="24"/>
          <w:szCs w:val="24"/>
        </w:rPr>
        <w:t>DIBNet (</w:t>
      </w:r>
      <w:hyperlink r:id="rId5" w:history="1">
        <w:r w:rsidRPr="00F22770">
          <w:rPr>
            <w:rStyle w:val="Hyperlink"/>
            <w:rFonts w:ascii="Times New Roman" w:hAnsi="Times New Roman" w:cs="Times New Roman"/>
            <w:sz w:val="24"/>
            <w:szCs w:val="24"/>
          </w:rPr>
          <w:t>https://dibnet.dod.mil</w:t>
        </w:r>
      </w:hyperlink>
      <w:r w:rsidRPr="00F22770">
        <w:rPr>
          <w:rFonts w:ascii="Times New Roman" w:hAnsi="Times New Roman" w:cs="Times New Roman"/>
          <w:sz w:val="24"/>
          <w:szCs w:val="24"/>
        </w:rPr>
        <w:t>)</w:t>
      </w:r>
    </w:p>
    <w:p w:rsidR="00235D71" w:rsidRPr="00F22770" w:rsidP="00235D71" w14:paraId="47099A99" w14:textId="46FE6FDA">
      <w:pPr>
        <w:pStyle w:val="ListParagraph"/>
        <w:numPr>
          <w:ilvl w:val="0"/>
          <w:numId w:val="15"/>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Number of Respondents: </w:t>
      </w:r>
      <w:r w:rsidR="00C35AEB">
        <w:rPr>
          <w:rFonts w:ascii="Times New Roman" w:hAnsi="Times New Roman" w:cs="Times New Roman"/>
          <w:sz w:val="24"/>
          <w:szCs w:val="24"/>
        </w:rPr>
        <w:t>111</w:t>
      </w:r>
    </w:p>
    <w:p w:rsidR="00235D71" w:rsidRPr="00F22770" w:rsidP="00235D71" w14:paraId="567CC40F" w14:textId="77777777">
      <w:pPr>
        <w:pStyle w:val="ListParagraph"/>
        <w:numPr>
          <w:ilvl w:val="0"/>
          <w:numId w:val="15"/>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Number of Responses Per</w:t>
      </w:r>
      <w:r w:rsidRPr="00F22770" w:rsidR="00520B36">
        <w:rPr>
          <w:rFonts w:ascii="Times New Roman" w:hAnsi="Times New Roman" w:cs="Times New Roman"/>
          <w:sz w:val="24"/>
          <w:szCs w:val="24"/>
        </w:rPr>
        <w:t xml:space="preserve"> Respondent: </w:t>
      </w:r>
      <w:r w:rsidRPr="00F22770" w:rsidR="00F92AF4">
        <w:rPr>
          <w:rFonts w:ascii="Times New Roman" w:hAnsi="Times New Roman" w:cs="Times New Roman"/>
          <w:sz w:val="24"/>
          <w:szCs w:val="24"/>
        </w:rPr>
        <w:t>5</w:t>
      </w:r>
    </w:p>
    <w:p w:rsidR="00235D71" w:rsidRPr="00F22770" w:rsidP="00235D71" w14:paraId="0B7A638C" w14:textId="793F54B4">
      <w:pPr>
        <w:pStyle w:val="ListParagraph"/>
        <w:numPr>
          <w:ilvl w:val="0"/>
          <w:numId w:val="15"/>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Num</w:t>
      </w:r>
      <w:r w:rsidRPr="00F22770" w:rsidR="00520B36">
        <w:rPr>
          <w:rFonts w:ascii="Times New Roman" w:hAnsi="Times New Roman" w:cs="Times New Roman"/>
          <w:sz w:val="24"/>
          <w:szCs w:val="24"/>
        </w:rPr>
        <w:t xml:space="preserve">ber of Total Annual Responses: </w:t>
      </w:r>
      <w:r w:rsidR="00C35AEB">
        <w:rPr>
          <w:rFonts w:ascii="Times New Roman" w:hAnsi="Times New Roman" w:cs="Times New Roman"/>
          <w:sz w:val="24"/>
          <w:szCs w:val="24"/>
        </w:rPr>
        <w:t>555</w:t>
      </w:r>
    </w:p>
    <w:p w:rsidR="00502FF3" w:rsidRPr="00F22770" w:rsidP="00235D71" w14:paraId="71499B24" w14:textId="77777777">
      <w:pPr>
        <w:pStyle w:val="ListParagraph"/>
        <w:numPr>
          <w:ilvl w:val="0"/>
          <w:numId w:val="15"/>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Response Time</w:t>
      </w:r>
      <w:r w:rsidRPr="00F22770" w:rsidR="00520B36">
        <w:rPr>
          <w:rFonts w:ascii="Times New Roman" w:hAnsi="Times New Roman" w:cs="Times New Roman"/>
          <w:sz w:val="24"/>
          <w:szCs w:val="24"/>
        </w:rPr>
        <w:t xml:space="preserve">: </w:t>
      </w:r>
      <w:r w:rsidRPr="00F22770">
        <w:rPr>
          <w:rFonts w:ascii="Times New Roman" w:hAnsi="Times New Roman" w:cs="Times New Roman"/>
          <w:sz w:val="24"/>
          <w:szCs w:val="24"/>
        </w:rPr>
        <w:t>2 hours</w:t>
      </w:r>
    </w:p>
    <w:p w:rsidR="00A76F7E" w:rsidRPr="00F22770" w:rsidP="00235D71" w14:paraId="2FD1B781" w14:textId="18A35903">
      <w:pPr>
        <w:pStyle w:val="ListParagraph"/>
        <w:numPr>
          <w:ilvl w:val="0"/>
          <w:numId w:val="15"/>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Respondent Burden Hours</w:t>
      </w:r>
      <w:r w:rsidRPr="00F22770" w:rsidR="00520B36">
        <w:rPr>
          <w:rFonts w:ascii="Times New Roman" w:hAnsi="Times New Roman" w:cs="Times New Roman"/>
          <w:sz w:val="24"/>
          <w:szCs w:val="24"/>
        </w:rPr>
        <w:t xml:space="preserve">: </w:t>
      </w:r>
      <w:r w:rsidR="00C35AEB">
        <w:rPr>
          <w:rFonts w:ascii="Times New Roman" w:hAnsi="Times New Roman" w:cs="Times New Roman"/>
          <w:sz w:val="24"/>
          <w:szCs w:val="24"/>
        </w:rPr>
        <w:t>1,100</w:t>
      </w:r>
      <w:r w:rsidRPr="00F22770" w:rsidR="00A77157">
        <w:rPr>
          <w:rFonts w:ascii="Times New Roman" w:hAnsi="Times New Roman" w:cs="Times New Roman"/>
          <w:sz w:val="24"/>
          <w:szCs w:val="24"/>
        </w:rPr>
        <w:t xml:space="preserve"> hours </w:t>
      </w:r>
    </w:p>
    <w:p w:rsidR="00B55E9F" w:rsidRPr="00F22770" w:rsidP="00B55E9F" w14:paraId="1B799A6B" w14:textId="77777777">
      <w:pPr>
        <w:pStyle w:val="ListParagraph"/>
        <w:spacing w:after="0" w:line="240" w:lineRule="auto"/>
        <w:ind w:left="1440"/>
        <w:rPr>
          <w:rFonts w:ascii="Times New Roman" w:hAnsi="Times New Roman" w:cs="Times New Roman"/>
          <w:sz w:val="24"/>
          <w:szCs w:val="24"/>
        </w:rPr>
      </w:pPr>
    </w:p>
    <w:p w:rsidR="00235D71" w:rsidRPr="00F22770" w:rsidP="00235D71" w14:paraId="2325CA72" w14:textId="77777777">
      <w:pPr>
        <w:pStyle w:val="ListParagraph"/>
        <w:numPr>
          <w:ilvl w:val="0"/>
          <w:numId w:val="14"/>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Total Submission Burden (Summation or average based on collection)</w:t>
      </w:r>
    </w:p>
    <w:p w:rsidR="00235D71" w:rsidRPr="00F22770" w:rsidP="00235D71" w14:paraId="7BD44D81" w14:textId="4432E3A3">
      <w:pPr>
        <w:pStyle w:val="ListParagraph"/>
        <w:numPr>
          <w:ilvl w:val="1"/>
          <w:numId w:val="14"/>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Total Number of Respondents: </w:t>
      </w:r>
      <w:r w:rsidR="00C35AEB">
        <w:rPr>
          <w:rFonts w:ascii="Times New Roman" w:hAnsi="Times New Roman" w:cs="Times New Roman"/>
          <w:sz w:val="24"/>
          <w:szCs w:val="24"/>
        </w:rPr>
        <w:t>111</w:t>
      </w:r>
    </w:p>
    <w:p w:rsidR="00235D71" w:rsidRPr="00F22770" w:rsidP="00235D71" w14:paraId="1AAE42C1" w14:textId="38B2B9FD">
      <w:pPr>
        <w:pStyle w:val="ListParagraph"/>
        <w:numPr>
          <w:ilvl w:val="1"/>
          <w:numId w:val="14"/>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To</w:t>
      </w:r>
      <w:r w:rsidRPr="00F22770" w:rsidR="00F92AF4">
        <w:rPr>
          <w:rFonts w:ascii="Times New Roman" w:hAnsi="Times New Roman" w:cs="Times New Roman"/>
          <w:sz w:val="24"/>
          <w:szCs w:val="24"/>
        </w:rPr>
        <w:t>tal Number of Annual Responses</w:t>
      </w:r>
      <w:r w:rsidRPr="00F22770">
        <w:rPr>
          <w:rFonts w:ascii="Times New Roman" w:hAnsi="Times New Roman" w:cs="Times New Roman"/>
          <w:sz w:val="24"/>
          <w:szCs w:val="24"/>
        </w:rPr>
        <w:t xml:space="preserve">: </w:t>
      </w:r>
      <w:r w:rsidR="00C35AEB">
        <w:rPr>
          <w:rFonts w:ascii="Times New Roman" w:hAnsi="Times New Roman" w:cs="Times New Roman"/>
          <w:sz w:val="24"/>
          <w:szCs w:val="24"/>
        </w:rPr>
        <w:t>555</w:t>
      </w:r>
    </w:p>
    <w:p w:rsidR="00A77157" w:rsidRPr="00F22770" w:rsidP="00337EF1" w14:paraId="2A43A761" w14:textId="7362916D">
      <w:pPr>
        <w:pStyle w:val="ListParagraph"/>
        <w:numPr>
          <w:ilvl w:val="1"/>
          <w:numId w:val="14"/>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Total Respondent Burden Hours</w:t>
      </w:r>
      <w:r w:rsidRPr="00F22770" w:rsidR="00235D71">
        <w:rPr>
          <w:rFonts w:ascii="Times New Roman" w:hAnsi="Times New Roman" w:cs="Times New Roman"/>
          <w:sz w:val="24"/>
          <w:szCs w:val="24"/>
        </w:rPr>
        <w:t xml:space="preserve">: </w:t>
      </w:r>
      <w:r w:rsidR="00C35AEB">
        <w:rPr>
          <w:rFonts w:ascii="Times New Roman" w:hAnsi="Times New Roman" w:cs="Times New Roman"/>
          <w:sz w:val="24"/>
          <w:szCs w:val="24"/>
        </w:rPr>
        <w:t>1,100</w:t>
      </w:r>
      <w:r w:rsidRPr="00F22770" w:rsidR="00235D71">
        <w:rPr>
          <w:rFonts w:ascii="Times New Roman" w:hAnsi="Times New Roman" w:cs="Times New Roman"/>
          <w:sz w:val="24"/>
          <w:szCs w:val="24"/>
        </w:rPr>
        <w:t xml:space="preserve"> hours</w:t>
      </w:r>
    </w:p>
    <w:p w:rsidR="00520B36" w:rsidRPr="00F22770" w:rsidP="00337EF1" w14:paraId="0078EFBC" w14:textId="77777777">
      <w:pPr>
        <w:spacing w:after="0" w:line="240" w:lineRule="auto"/>
        <w:rPr>
          <w:rFonts w:ascii="Times New Roman" w:hAnsi="Times New Roman" w:cs="Times New Roman"/>
          <w:sz w:val="24"/>
          <w:szCs w:val="24"/>
        </w:rPr>
      </w:pPr>
    </w:p>
    <w:p w:rsidR="00105F45" w:rsidRPr="00F22770" w:rsidP="00337EF1" w14:paraId="3A91BB51"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Part B: LABOR COST OF RESPONDENT BURDEN</w:t>
      </w:r>
    </w:p>
    <w:p w:rsidR="00235D71" w:rsidRPr="00F22770" w:rsidP="00235D71" w14:paraId="03CBD8DD" w14:textId="77777777">
      <w:pPr>
        <w:pStyle w:val="ListParagraph"/>
        <w:spacing w:after="0" w:line="240" w:lineRule="auto"/>
        <w:rPr>
          <w:rFonts w:ascii="Times New Roman" w:hAnsi="Times New Roman" w:cs="Times New Roman"/>
          <w:sz w:val="24"/>
          <w:szCs w:val="24"/>
        </w:rPr>
      </w:pPr>
    </w:p>
    <w:p w:rsidR="00235D71" w:rsidRPr="00F22770" w:rsidP="00235D71" w14:paraId="3E4B4B56" w14:textId="77777777">
      <w:pPr>
        <w:pStyle w:val="ListParagraph"/>
        <w:numPr>
          <w:ilvl w:val="0"/>
          <w:numId w:val="16"/>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Collection Instrument</w:t>
      </w:r>
    </w:p>
    <w:p w:rsidR="00235D71" w:rsidRPr="00F22770" w14:paraId="6995ECCB" w14:textId="5641D64F">
      <w:pPr>
        <w:pStyle w:val="ListParagraph"/>
        <w:spacing w:after="0" w:line="240" w:lineRule="auto"/>
        <w:rPr>
          <w:rFonts w:ascii="Times New Roman" w:hAnsi="Times New Roman" w:cs="Times New Roman"/>
          <w:sz w:val="24"/>
          <w:szCs w:val="24"/>
        </w:rPr>
      </w:pPr>
      <w:r w:rsidRPr="00F22770">
        <w:rPr>
          <w:rFonts w:ascii="Times New Roman" w:hAnsi="Times New Roman" w:cs="Times New Roman"/>
          <w:sz w:val="24"/>
          <w:szCs w:val="24"/>
        </w:rPr>
        <w:t>DIBNet (</w:t>
      </w:r>
      <w:hyperlink r:id="rId5" w:history="1">
        <w:r w:rsidRPr="00F22770">
          <w:rPr>
            <w:rStyle w:val="Hyperlink"/>
            <w:rFonts w:ascii="Times New Roman" w:hAnsi="Times New Roman" w:cs="Times New Roman"/>
            <w:sz w:val="24"/>
            <w:szCs w:val="24"/>
          </w:rPr>
          <w:t>https://dibnet.dod.mil</w:t>
        </w:r>
      </w:hyperlink>
      <w:r w:rsidRPr="00F22770">
        <w:rPr>
          <w:rFonts w:ascii="Times New Roman" w:hAnsi="Times New Roman" w:cs="Times New Roman"/>
          <w:sz w:val="24"/>
          <w:szCs w:val="24"/>
        </w:rPr>
        <w:t xml:space="preserve">) </w:t>
      </w:r>
    </w:p>
    <w:p w:rsidR="00235D71" w:rsidRPr="00F22770" w:rsidP="00235D71" w14:paraId="37AA1DAF" w14:textId="3F529655">
      <w:pPr>
        <w:pStyle w:val="ListParagraph"/>
        <w:numPr>
          <w:ilvl w:val="0"/>
          <w:numId w:val="17"/>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Number of Total Annual Responses: </w:t>
      </w:r>
      <w:r w:rsidR="00C35AEB">
        <w:rPr>
          <w:rFonts w:ascii="Times New Roman" w:hAnsi="Times New Roman" w:cs="Times New Roman"/>
          <w:sz w:val="24"/>
          <w:szCs w:val="24"/>
        </w:rPr>
        <w:t>555</w:t>
      </w:r>
    </w:p>
    <w:p w:rsidR="00235D71" w:rsidRPr="00F22770" w:rsidP="00235D71" w14:paraId="144198AB" w14:textId="77777777">
      <w:pPr>
        <w:pStyle w:val="ListParagraph"/>
        <w:numPr>
          <w:ilvl w:val="0"/>
          <w:numId w:val="17"/>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Response Time: 2 Hours</w:t>
      </w:r>
    </w:p>
    <w:p w:rsidR="00235D71" w:rsidRPr="00F22770" w:rsidP="00235D71" w14:paraId="338AA6A6" w14:textId="060B747A">
      <w:pPr>
        <w:pStyle w:val="ListParagraph"/>
        <w:numPr>
          <w:ilvl w:val="0"/>
          <w:numId w:val="17"/>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Respondent Hourly Wage: </w:t>
      </w:r>
      <w:r w:rsidRPr="00F22770" w:rsidR="00F92AF4">
        <w:rPr>
          <w:rFonts w:ascii="Times New Roman" w:hAnsi="Times New Roman" w:cs="Times New Roman"/>
          <w:sz w:val="24"/>
          <w:szCs w:val="24"/>
        </w:rPr>
        <w:t>$</w:t>
      </w:r>
      <w:r w:rsidR="00815795">
        <w:rPr>
          <w:rFonts w:ascii="Times New Roman" w:hAnsi="Times New Roman" w:cs="Times New Roman"/>
          <w:sz w:val="24"/>
          <w:szCs w:val="24"/>
        </w:rPr>
        <w:t>119.94</w:t>
      </w:r>
    </w:p>
    <w:p w:rsidR="00235D71" w:rsidRPr="00F22770" w:rsidP="00235D71" w14:paraId="6927EF91" w14:textId="2008C6FE">
      <w:pPr>
        <w:pStyle w:val="ListParagraph"/>
        <w:numPr>
          <w:ilvl w:val="0"/>
          <w:numId w:val="17"/>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Labor Burden per Response: $</w:t>
      </w:r>
      <w:r w:rsidR="00815795">
        <w:rPr>
          <w:rFonts w:ascii="Times New Roman" w:hAnsi="Times New Roman" w:cs="Times New Roman"/>
          <w:sz w:val="24"/>
          <w:szCs w:val="24"/>
        </w:rPr>
        <w:t>239.88</w:t>
      </w:r>
    </w:p>
    <w:p w:rsidR="00235D71" w:rsidRPr="00F22770" w:rsidP="00235D71" w14:paraId="3C1E6F88" w14:textId="3A323999">
      <w:pPr>
        <w:pStyle w:val="ListParagraph"/>
        <w:numPr>
          <w:ilvl w:val="0"/>
          <w:numId w:val="17"/>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Total Labor Burden: $</w:t>
      </w:r>
      <w:r w:rsidR="00815795">
        <w:rPr>
          <w:rFonts w:ascii="Times New Roman" w:hAnsi="Times New Roman" w:cs="Times New Roman"/>
          <w:sz w:val="24"/>
          <w:szCs w:val="24"/>
        </w:rPr>
        <w:t>133,133.40</w:t>
      </w:r>
    </w:p>
    <w:p w:rsidR="00B55E9F" w:rsidRPr="00F22770" w:rsidP="00B55E9F" w14:paraId="76A996C9" w14:textId="77777777">
      <w:pPr>
        <w:pStyle w:val="ListParagraph"/>
        <w:spacing w:after="0" w:line="240" w:lineRule="auto"/>
        <w:ind w:left="1440"/>
        <w:rPr>
          <w:rFonts w:ascii="Times New Roman" w:hAnsi="Times New Roman" w:cs="Times New Roman"/>
          <w:sz w:val="24"/>
          <w:szCs w:val="24"/>
        </w:rPr>
      </w:pPr>
    </w:p>
    <w:p w:rsidR="00235D71" w:rsidRPr="00F22770" w:rsidP="00235D71" w14:paraId="630A89D0" w14:textId="77777777">
      <w:pPr>
        <w:pStyle w:val="ListParagraph"/>
        <w:numPr>
          <w:ilvl w:val="0"/>
          <w:numId w:val="16"/>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Overall Labor Burden </w:t>
      </w:r>
    </w:p>
    <w:p w:rsidR="00235D71" w:rsidRPr="00F22770" w:rsidP="00235D71" w14:paraId="2655E6E0" w14:textId="19D1649A">
      <w:pPr>
        <w:pStyle w:val="ListParagraph"/>
        <w:numPr>
          <w:ilvl w:val="1"/>
          <w:numId w:val="16"/>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T</w:t>
      </w:r>
      <w:r w:rsidRPr="00F22770" w:rsidR="00F92AF4">
        <w:rPr>
          <w:rFonts w:ascii="Times New Roman" w:hAnsi="Times New Roman" w:cs="Times New Roman"/>
          <w:sz w:val="24"/>
          <w:szCs w:val="24"/>
        </w:rPr>
        <w:t>otal Number of Annual Responses</w:t>
      </w:r>
      <w:r w:rsidRPr="00F22770">
        <w:rPr>
          <w:rFonts w:ascii="Times New Roman" w:hAnsi="Times New Roman" w:cs="Times New Roman"/>
          <w:sz w:val="24"/>
          <w:szCs w:val="24"/>
        </w:rPr>
        <w:t xml:space="preserve">: </w:t>
      </w:r>
      <w:r w:rsidR="00C35AEB">
        <w:rPr>
          <w:rFonts w:ascii="Times New Roman" w:hAnsi="Times New Roman" w:cs="Times New Roman"/>
          <w:sz w:val="24"/>
          <w:szCs w:val="24"/>
        </w:rPr>
        <w:t>555</w:t>
      </w:r>
    </w:p>
    <w:p w:rsidR="00936CA2" w:rsidRPr="00DC6576" w:rsidP="00936CA2" w14:paraId="3087CBB2" w14:textId="01194BC8">
      <w:pPr>
        <w:pStyle w:val="ListParagraph"/>
        <w:numPr>
          <w:ilvl w:val="0"/>
          <w:numId w:val="17"/>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Total Labor Burden</w:t>
      </w:r>
      <w:r w:rsidRPr="00F22770" w:rsidR="00235D71">
        <w:rPr>
          <w:rFonts w:ascii="Times New Roman" w:hAnsi="Times New Roman" w:cs="Times New Roman"/>
          <w:sz w:val="24"/>
          <w:szCs w:val="24"/>
        </w:rPr>
        <w:t xml:space="preserve">: </w:t>
      </w:r>
      <w:r w:rsidRPr="00DC6576">
        <w:rPr>
          <w:rFonts w:ascii="Times New Roman" w:hAnsi="Times New Roman" w:cs="Times New Roman"/>
          <w:sz w:val="24"/>
          <w:szCs w:val="24"/>
        </w:rPr>
        <w:t>$</w:t>
      </w:r>
      <w:r w:rsidR="00815795">
        <w:rPr>
          <w:rFonts w:ascii="Times New Roman" w:hAnsi="Times New Roman" w:cs="Times New Roman"/>
          <w:sz w:val="24"/>
          <w:szCs w:val="24"/>
        </w:rPr>
        <w:t>113,113,40</w:t>
      </w:r>
    </w:p>
    <w:p w:rsidR="003967FE" w:rsidP="0019309D" w14:paraId="6F66CF00" w14:textId="77777777">
      <w:pPr>
        <w:spacing w:after="0" w:line="240" w:lineRule="auto"/>
        <w:rPr>
          <w:rFonts w:ascii="Times New Roman" w:hAnsi="Times New Roman" w:cs="Times New Roman"/>
          <w:sz w:val="24"/>
          <w:szCs w:val="24"/>
        </w:rPr>
      </w:pPr>
    </w:p>
    <w:p w:rsidR="00520B36" w:rsidRPr="00F22770" w:rsidP="0019309D" w14:paraId="2826B4AA" w14:textId="3561D85B">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The Respondent hourly wage was determined by using </w:t>
      </w:r>
      <w:r w:rsidR="00062296">
        <w:rPr>
          <w:rFonts w:ascii="Times New Roman" w:hAnsi="Times New Roman" w:cs="Times New Roman"/>
          <w:sz w:val="24"/>
          <w:szCs w:val="24"/>
        </w:rPr>
        <w:t>t</w:t>
      </w:r>
      <w:r w:rsidRPr="00062296" w:rsidR="00062296">
        <w:rPr>
          <w:rFonts w:ascii="Times New Roman" w:hAnsi="Times New Roman" w:cs="Times New Roman"/>
          <w:sz w:val="24"/>
          <w:szCs w:val="24"/>
        </w:rPr>
        <w:t>he mean wage estimate from the Bureau of Labor Statistics for an Information Security Analysts, Occupational Employment and Wages</w:t>
      </w:r>
      <w:r w:rsidR="006931A4">
        <w:rPr>
          <w:rFonts w:asciiTheme="majorHAnsi" w:hAnsiTheme="majorHAnsi" w:cs="Times New Roman"/>
          <w:sz w:val="24"/>
          <w:szCs w:val="24"/>
        </w:rPr>
        <w:t>.</w:t>
      </w:r>
      <w:r>
        <w:rPr>
          <w:rStyle w:val="FootnoteReference"/>
          <w:rFonts w:asciiTheme="majorHAnsi" w:hAnsiTheme="majorHAnsi" w:cs="Times New Roman"/>
          <w:sz w:val="24"/>
          <w:szCs w:val="24"/>
        </w:rPr>
        <w:footnoteReference w:id="4"/>
      </w:r>
      <w:r w:rsidR="006931A4">
        <w:rPr>
          <w:rFonts w:asciiTheme="majorHAnsi" w:hAnsiTheme="majorHAnsi" w:cs="Times New Roman"/>
          <w:sz w:val="24"/>
          <w:szCs w:val="24"/>
        </w:rPr>
        <w:t xml:space="preserve"> </w:t>
      </w:r>
      <w:r w:rsidR="008017A8">
        <w:rPr>
          <w:rFonts w:asciiTheme="majorHAnsi" w:hAnsiTheme="majorHAnsi" w:cs="Times New Roman"/>
          <w:sz w:val="24"/>
          <w:szCs w:val="24"/>
        </w:rPr>
        <w:t xml:space="preserve"> </w:t>
      </w:r>
      <w:r w:rsidR="006931A4">
        <w:rPr>
          <w:rFonts w:ascii="Times New Roman" w:eastAsia="Times New Roman" w:hAnsi="Times New Roman" w:cs="Times New Roman"/>
          <w:sz w:val="24"/>
          <w:szCs w:val="24"/>
        </w:rPr>
        <w:t>This hourly wage is adjusted upward by 100% to account for overhead and benefits, which implies a value of $</w:t>
      </w:r>
      <w:r w:rsidR="00564BA3">
        <w:rPr>
          <w:rFonts w:ascii="Times New Roman" w:eastAsia="Times New Roman" w:hAnsi="Times New Roman" w:cs="Times New Roman"/>
          <w:sz w:val="24"/>
          <w:szCs w:val="24"/>
        </w:rPr>
        <w:t>119.94</w:t>
      </w:r>
      <w:r w:rsidR="006931A4">
        <w:rPr>
          <w:rFonts w:ascii="Times New Roman" w:eastAsia="Times New Roman" w:hAnsi="Times New Roman" w:cs="Times New Roman"/>
          <w:sz w:val="24"/>
          <w:szCs w:val="24"/>
        </w:rPr>
        <w:t xml:space="preserve"> per hour.</w:t>
      </w:r>
    </w:p>
    <w:p w:rsidR="006F2DF8" w:rsidRPr="00F22770" w:rsidP="00337EF1" w14:paraId="6FEDAE01" w14:textId="77777777">
      <w:pPr>
        <w:spacing w:after="0" w:line="240" w:lineRule="auto"/>
        <w:rPr>
          <w:rFonts w:ascii="Times New Roman" w:hAnsi="Times New Roman" w:cs="Times New Roman"/>
          <w:sz w:val="24"/>
          <w:szCs w:val="24"/>
        </w:rPr>
      </w:pPr>
    </w:p>
    <w:p w:rsidR="0019309D" w:rsidRPr="00F22770" w:rsidP="00337EF1" w14:paraId="0C394AD0"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13.</w:t>
      </w:r>
      <w:r w:rsidRPr="00F22770">
        <w:rPr>
          <w:rFonts w:ascii="Times New Roman" w:hAnsi="Times New Roman" w:cs="Times New Roman"/>
          <w:sz w:val="24"/>
          <w:szCs w:val="24"/>
        </w:rPr>
        <w:tab/>
      </w:r>
      <w:r w:rsidRPr="00F22770">
        <w:rPr>
          <w:rFonts w:ascii="Times New Roman" w:hAnsi="Times New Roman" w:cs="Times New Roman"/>
          <w:sz w:val="24"/>
          <w:szCs w:val="24"/>
          <w:u w:val="single"/>
        </w:rPr>
        <w:t>Respondent Costs Other Than Burden Hour Costs</w:t>
      </w:r>
      <w:r w:rsidRPr="00F22770" w:rsidR="0085688C">
        <w:rPr>
          <w:rFonts w:ascii="Times New Roman" w:hAnsi="Times New Roman" w:cs="Times New Roman"/>
          <w:sz w:val="24"/>
          <w:szCs w:val="24"/>
          <w:u w:val="single"/>
        </w:rPr>
        <w:t xml:space="preserve"> </w:t>
      </w:r>
    </w:p>
    <w:p w:rsidR="00F92AF4" w:rsidRPr="00F22770" w:rsidP="00337EF1" w14:paraId="0CF7B727" w14:textId="77777777">
      <w:pPr>
        <w:spacing w:after="0" w:line="240" w:lineRule="auto"/>
        <w:rPr>
          <w:rFonts w:ascii="Times New Roman" w:hAnsi="Times New Roman" w:cs="Times New Roman"/>
          <w:sz w:val="24"/>
          <w:szCs w:val="24"/>
        </w:rPr>
      </w:pPr>
    </w:p>
    <w:p w:rsidR="009C4C49" w:rsidP="0019309D" w14:paraId="3D9883D0" w14:textId="772C024C">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A </w:t>
      </w:r>
      <w:r w:rsidRPr="00F22770" w:rsidR="00F92AF4">
        <w:rPr>
          <w:rFonts w:ascii="Times New Roman" w:hAnsi="Times New Roman" w:cs="Times New Roman"/>
          <w:sz w:val="24"/>
          <w:szCs w:val="24"/>
        </w:rPr>
        <w:t xml:space="preserve">DoD-approved medium assurance </w:t>
      </w:r>
      <w:r w:rsidRPr="00F22770">
        <w:rPr>
          <w:rFonts w:ascii="Times New Roman" w:hAnsi="Times New Roman" w:cs="Times New Roman"/>
          <w:sz w:val="24"/>
          <w:szCs w:val="24"/>
        </w:rPr>
        <w:t xml:space="preserve">certificate </w:t>
      </w:r>
      <w:r w:rsidR="00043A05">
        <w:rPr>
          <w:rFonts w:ascii="Times New Roman" w:hAnsi="Times New Roman" w:cs="Times New Roman"/>
          <w:sz w:val="24"/>
          <w:szCs w:val="24"/>
        </w:rPr>
        <w:t xml:space="preserve">or a PIEE account with “Vendor” role </w:t>
      </w:r>
      <w:r w:rsidRPr="00F22770" w:rsidR="00F92AF4">
        <w:rPr>
          <w:rFonts w:ascii="Times New Roman" w:hAnsi="Times New Roman" w:cs="Times New Roman"/>
          <w:sz w:val="24"/>
          <w:szCs w:val="24"/>
        </w:rPr>
        <w:t>is required to access the I</w:t>
      </w:r>
      <w:r>
        <w:rPr>
          <w:rFonts w:ascii="Times New Roman" w:hAnsi="Times New Roman" w:cs="Times New Roman"/>
          <w:sz w:val="24"/>
          <w:szCs w:val="24"/>
        </w:rPr>
        <w:t xml:space="preserve">ncident </w:t>
      </w:r>
      <w:r w:rsidRPr="00F22770" w:rsidR="00F92AF4">
        <w:rPr>
          <w:rFonts w:ascii="Times New Roman" w:hAnsi="Times New Roman" w:cs="Times New Roman"/>
          <w:sz w:val="24"/>
          <w:szCs w:val="24"/>
        </w:rPr>
        <w:t>C</w:t>
      </w:r>
      <w:r>
        <w:rPr>
          <w:rFonts w:ascii="Times New Roman" w:hAnsi="Times New Roman" w:cs="Times New Roman"/>
          <w:sz w:val="24"/>
          <w:szCs w:val="24"/>
        </w:rPr>
        <w:t xml:space="preserve">ollection </w:t>
      </w:r>
      <w:r w:rsidRPr="00F22770" w:rsidR="00F92AF4">
        <w:rPr>
          <w:rFonts w:ascii="Times New Roman" w:hAnsi="Times New Roman" w:cs="Times New Roman"/>
          <w:sz w:val="24"/>
          <w:szCs w:val="24"/>
        </w:rPr>
        <w:t>F</w:t>
      </w:r>
      <w:r>
        <w:rPr>
          <w:rFonts w:ascii="Times New Roman" w:hAnsi="Times New Roman" w:cs="Times New Roman"/>
          <w:sz w:val="24"/>
          <w:szCs w:val="24"/>
        </w:rPr>
        <w:t>ormat (ICF)</w:t>
      </w:r>
      <w:r w:rsidR="00BA6635">
        <w:rPr>
          <w:rFonts w:ascii="Times New Roman" w:hAnsi="Times New Roman" w:cs="Times New Roman"/>
          <w:sz w:val="24"/>
          <w:szCs w:val="24"/>
        </w:rPr>
        <w:t xml:space="preserve">.  </w:t>
      </w:r>
      <w:r w:rsidRPr="00B4668B">
        <w:rPr>
          <w:rFonts w:ascii="Times New Roman" w:eastAsia="Times New Roman" w:hAnsi="Times New Roman" w:cs="Times New Roman"/>
          <w:sz w:val="24"/>
          <w:szCs w:val="24"/>
        </w:rPr>
        <w:t xml:space="preserve">Although the scope of the voluntary DIB CS </w:t>
      </w:r>
      <w:r w:rsidR="00043A05">
        <w:rPr>
          <w:rFonts w:ascii="Times New Roman" w:eastAsia="Times New Roman" w:hAnsi="Times New Roman" w:cs="Times New Roman"/>
          <w:sz w:val="24"/>
          <w:szCs w:val="24"/>
        </w:rPr>
        <w:t>P</w:t>
      </w:r>
      <w:r w:rsidRPr="00B4668B">
        <w:rPr>
          <w:rFonts w:ascii="Times New Roman" w:eastAsia="Times New Roman" w:hAnsi="Times New Roman" w:cs="Times New Roman"/>
          <w:sz w:val="24"/>
          <w:szCs w:val="24"/>
        </w:rPr>
        <w:t xml:space="preserve">rogram </w:t>
      </w:r>
      <w:r w:rsidR="00815795">
        <w:rPr>
          <w:rFonts w:ascii="Times New Roman" w:eastAsia="Times New Roman" w:hAnsi="Times New Roman" w:cs="Times New Roman"/>
          <w:sz w:val="24"/>
          <w:szCs w:val="24"/>
        </w:rPr>
        <w:t>has</w:t>
      </w:r>
      <w:r w:rsidRPr="00B4668B">
        <w:rPr>
          <w:rFonts w:ascii="Times New Roman" w:eastAsia="Times New Roman" w:hAnsi="Times New Roman" w:cs="Times New Roman"/>
          <w:sz w:val="24"/>
          <w:szCs w:val="24"/>
        </w:rPr>
        <w:t xml:space="preserve"> expand</w:t>
      </w:r>
      <w:r w:rsidR="00815795">
        <w:rPr>
          <w:rFonts w:ascii="Times New Roman" w:eastAsia="Times New Roman" w:hAnsi="Times New Roman" w:cs="Times New Roman"/>
          <w:sz w:val="24"/>
          <w:szCs w:val="24"/>
        </w:rPr>
        <w:t>ed</w:t>
      </w:r>
      <w:r w:rsidRPr="00B4668B">
        <w:rPr>
          <w:rFonts w:ascii="Times New Roman" w:eastAsia="Times New Roman" w:hAnsi="Times New Roman" w:cs="Times New Roman"/>
          <w:sz w:val="24"/>
          <w:szCs w:val="24"/>
        </w:rPr>
        <w:t xml:space="preserve"> from roughly 8</w:t>
      </w:r>
      <w:r>
        <w:rPr>
          <w:rFonts w:ascii="Times New Roman" w:eastAsia="Times New Roman" w:hAnsi="Times New Roman" w:cs="Times New Roman"/>
          <w:sz w:val="24"/>
          <w:szCs w:val="24"/>
        </w:rPr>
        <w:t>,</w:t>
      </w:r>
      <w:r w:rsidRPr="00B4668B">
        <w:rPr>
          <w:rFonts w:ascii="Times New Roman" w:eastAsia="Times New Roman" w:hAnsi="Times New Roman" w:cs="Times New Roman"/>
          <w:sz w:val="24"/>
          <w:szCs w:val="24"/>
        </w:rPr>
        <w:t xml:space="preserve">500 eligible contractors to </w:t>
      </w:r>
      <w:r w:rsidR="00EE5E03">
        <w:rPr>
          <w:rFonts w:ascii="Times New Roman" w:eastAsia="Times New Roman" w:hAnsi="Times New Roman" w:cs="Times New Roman"/>
          <w:sz w:val="24"/>
          <w:szCs w:val="24"/>
        </w:rPr>
        <w:t>8</w:t>
      </w:r>
      <w:r>
        <w:rPr>
          <w:rFonts w:ascii="Times New Roman" w:eastAsia="Times New Roman" w:hAnsi="Times New Roman" w:cs="Times New Roman"/>
          <w:sz w:val="24"/>
          <w:szCs w:val="24"/>
        </w:rPr>
        <w:t>0</w:t>
      </w:r>
      <w:r w:rsidRPr="00B4668B">
        <w:rPr>
          <w:rFonts w:ascii="Times New Roman" w:eastAsia="Times New Roman" w:hAnsi="Times New Roman" w:cs="Times New Roman"/>
          <w:sz w:val="24"/>
          <w:szCs w:val="24"/>
        </w:rPr>
        <w:t>,000,</w:t>
      </w:r>
      <w:r>
        <w:rPr>
          <w:rStyle w:val="FootnoteReference"/>
          <w:rFonts w:ascii="Times New Roman" w:eastAsia="Times New Roman" w:hAnsi="Times New Roman" w:cs="Times New Roman"/>
          <w:sz w:val="24"/>
          <w:szCs w:val="24"/>
        </w:rPr>
        <w:footnoteReference w:id="5"/>
      </w:r>
      <w:r w:rsidRPr="00B4668B">
        <w:rPr>
          <w:rFonts w:ascii="Times New Roman" w:eastAsia="Times New Roman" w:hAnsi="Times New Roman" w:cs="Times New Roman"/>
          <w:sz w:val="24"/>
          <w:szCs w:val="24"/>
        </w:rPr>
        <w:t xml:space="preserve"> all covered defense contractors participating in the DIB CS </w:t>
      </w:r>
      <w:r w:rsidR="00BA6635">
        <w:rPr>
          <w:rFonts w:ascii="Times New Roman" w:eastAsia="Times New Roman" w:hAnsi="Times New Roman" w:cs="Times New Roman"/>
          <w:sz w:val="24"/>
          <w:szCs w:val="24"/>
        </w:rPr>
        <w:t>P</w:t>
      </w:r>
      <w:r w:rsidRPr="00B4668B">
        <w:rPr>
          <w:rFonts w:ascii="Times New Roman" w:eastAsia="Times New Roman" w:hAnsi="Times New Roman" w:cs="Times New Roman"/>
          <w:sz w:val="24"/>
          <w:szCs w:val="24"/>
        </w:rPr>
        <w:t>rogram will have DoD-approved medium assurance certificates as part of their compliance with the requirements in DFARS Clause 252.204-7012.</w:t>
      </w:r>
    </w:p>
    <w:p w:rsidR="009C4C49" w:rsidP="0019309D" w14:paraId="368FDE9B" w14:textId="77777777">
      <w:pPr>
        <w:spacing w:after="0" w:line="240" w:lineRule="auto"/>
        <w:rPr>
          <w:rFonts w:ascii="Times New Roman" w:hAnsi="Times New Roman" w:cs="Times New Roman"/>
          <w:sz w:val="24"/>
          <w:szCs w:val="24"/>
        </w:rPr>
      </w:pPr>
    </w:p>
    <w:p w:rsidR="00C042D5" w:rsidP="0019309D" w14:paraId="1F194074" w14:textId="2F110F08">
      <w:pPr>
        <w:spacing w:after="0" w:line="240" w:lineRule="auto"/>
        <w:rPr>
          <w:rFonts w:ascii="Times New Roman" w:hAnsi="Times New Roman" w:cs="Times New Roman"/>
          <w:sz w:val="24"/>
          <w:szCs w:val="24"/>
        </w:rPr>
      </w:pPr>
    </w:p>
    <w:p w:rsidR="00C042D5" w:rsidRPr="00F22770" w:rsidP="0019309D" w14:paraId="06244618" w14:textId="45C78D12">
      <w:pPr>
        <w:spacing w:after="0" w:line="240" w:lineRule="auto"/>
        <w:rPr>
          <w:rFonts w:ascii="Times New Roman" w:hAnsi="Times New Roman" w:cs="Times New Roman"/>
          <w:sz w:val="24"/>
          <w:szCs w:val="24"/>
        </w:rPr>
      </w:pPr>
      <w:r>
        <w:rPr>
          <w:rFonts w:ascii="Times New Roman" w:hAnsi="Times New Roman" w:cs="Times New Roman"/>
          <w:sz w:val="24"/>
          <w:szCs w:val="24"/>
        </w:rPr>
        <w:t>The total annualized costs to all respondents</w:t>
      </w:r>
      <w:r w:rsidR="00A66837">
        <w:rPr>
          <w:rFonts w:ascii="Times New Roman" w:hAnsi="Times New Roman" w:cs="Times New Roman"/>
          <w:sz w:val="24"/>
          <w:szCs w:val="24"/>
        </w:rPr>
        <w:t>,</w:t>
      </w:r>
      <w:r>
        <w:rPr>
          <w:rFonts w:ascii="Times New Roman" w:hAnsi="Times New Roman" w:cs="Times New Roman"/>
          <w:sz w:val="24"/>
          <w:szCs w:val="24"/>
        </w:rPr>
        <w:t xml:space="preserve"> other than the labor burden costs addressed in item 12</w:t>
      </w:r>
      <w:r w:rsidR="00A66837">
        <w:rPr>
          <w:rFonts w:ascii="Times New Roman" w:hAnsi="Times New Roman" w:cs="Times New Roman"/>
          <w:sz w:val="24"/>
          <w:szCs w:val="24"/>
        </w:rPr>
        <w:t>,</w:t>
      </w:r>
      <w:r>
        <w:rPr>
          <w:rFonts w:ascii="Times New Roman" w:hAnsi="Times New Roman" w:cs="Times New Roman"/>
          <w:sz w:val="24"/>
          <w:szCs w:val="24"/>
        </w:rPr>
        <w:t xml:space="preserve"> ranges between $0 (for those with PIEE access) and $19,425 (number of respondents multiplied by the cost of a DoD-approved medium assurance certificate). </w:t>
      </w:r>
      <w:r w:rsidR="00A66837">
        <w:rPr>
          <w:rFonts w:ascii="Times New Roman" w:hAnsi="Times New Roman" w:cs="Times New Roman"/>
          <w:sz w:val="24"/>
          <w:szCs w:val="24"/>
        </w:rPr>
        <w:t xml:space="preserve"> </w:t>
      </w:r>
      <w:r>
        <w:rPr>
          <w:rFonts w:ascii="Times New Roman" w:hAnsi="Times New Roman" w:cs="Times New Roman"/>
          <w:sz w:val="24"/>
          <w:szCs w:val="24"/>
        </w:rPr>
        <w:t xml:space="preserve">The cost of access to DoD contractors with a PIEE account will be $0, but the cost of a DoD-approved medium assurance certificate is approximately $175 per year. </w:t>
      </w:r>
      <w:r w:rsidR="00A66837">
        <w:rPr>
          <w:rFonts w:ascii="Times New Roman" w:hAnsi="Times New Roman" w:cs="Times New Roman"/>
          <w:sz w:val="24"/>
          <w:szCs w:val="24"/>
        </w:rPr>
        <w:t xml:space="preserve"> </w:t>
      </w:r>
      <w:r w:rsidRPr="00F22770">
        <w:rPr>
          <w:rFonts w:ascii="Times New Roman" w:hAnsi="Times New Roman" w:cs="Times New Roman"/>
          <w:sz w:val="24"/>
          <w:szCs w:val="24"/>
        </w:rPr>
        <w:t>Th</w:t>
      </w:r>
      <w:r>
        <w:rPr>
          <w:rFonts w:ascii="Times New Roman" w:hAnsi="Times New Roman" w:cs="Times New Roman"/>
          <w:sz w:val="24"/>
          <w:szCs w:val="24"/>
        </w:rPr>
        <w:t>e medium assurance certificate</w:t>
      </w:r>
      <w:r w:rsidRPr="00F22770">
        <w:rPr>
          <w:rFonts w:ascii="Times New Roman" w:hAnsi="Times New Roman" w:cs="Times New Roman"/>
          <w:sz w:val="24"/>
          <w:szCs w:val="24"/>
        </w:rPr>
        <w:t xml:space="preserve"> is a start-up and recurring cost,</w:t>
      </w:r>
      <w:r>
        <w:rPr>
          <w:rFonts w:ascii="Times New Roman" w:hAnsi="Times New Roman" w:cs="Times New Roman"/>
          <w:sz w:val="24"/>
          <w:szCs w:val="24"/>
        </w:rPr>
        <w:t xml:space="preserve"> and</w:t>
      </w:r>
      <w:r w:rsidRPr="00F22770">
        <w:rPr>
          <w:rFonts w:ascii="Times New Roman" w:hAnsi="Times New Roman" w:cs="Times New Roman"/>
          <w:sz w:val="24"/>
          <w:szCs w:val="24"/>
        </w:rPr>
        <w:t xml:space="preserve"> certificates can be purchased for </w:t>
      </w:r>
      <w:r w:rsidR="00A66837">
        <w:rPr>
          <w:rFonts w:ascii="Times New Roman" w:hAnsi="Times New Roman" w:cs="Times New Roman"/>
          <w:sz w:val="24"/>
          <w:szCs w:val="24"/>
        </w:rPr>
        <w:t>one</w:t>
      </w:r>
      <w:r w:rsidRPr="00F22770">
        <w:rPr>
          <w:rFonts w:ascii="Times New Roman" w:hAnsi="Times New Roman" w:cs="Times New Roman"/>
          <w:sz w:val="24"/>
          <w:szCs w:val="24"/>
        </w:rPr>
        <w:t xml:space="preserve">, </w:t>
      </w:r>
      <w:r w:rsidR="00A66837">
        <w:rPr>
          <w:rFonts w:ascii="Times New Roman" w:hAnsi="Times New Roman" w:cs="Times New Roman"/>
          <w:sz w:val="24"/>
          <w:szCs w:val="24"/>
        </w:rPr>
        <w:t>two</w:t>
      </w:r>
      <w:r w:rsidRPr="00F22770">
        <w:rPr>
          <w:rFonts w:ascii="Times New Roman" w:hAnsi="Times New Roman" w:cs="Times New Roman"/>
          <w:sz w:val="24"/>
          <w:szCs w:val="24"/>
        </w:rPr>
        <w:t xml:space="preserve"> or </w:t>
      </w:r>
      <w:r w:rsidR="00A66837">
        <w:rPr>
          <w:rFonts w:ascii="Times New Roman" w:hAnsi="Times New Roman" w:cs="Times New Roman"/>
          <w:sz w:val="24"/>
          <w:szCs w:val="24"/>
        </w:rPr>
        <w:t>three</w:t>
      </w:r>
      <w:r w:rsidRPr="00F22770">
        <w:rPr>
          <w:rFonts w:ascii="Times New Roman" w:hAnsi="Times New Roman" w:cs="Times New Roman"/>
          <w:sz w:val="24"/>
          <w:szCs w:val="24"/>
        </w:rPr>
        <w:t xml:space="preserve"> years, as needed.</w:t>
      </w:r>
    </w:p>
    <w:p w:rsidR="00F92AF4" w:rsidRPr="00F22770" w:rsidP="0019309D" w14:paraId="4A06E628" w14:textId="77777777">
      <w:pPr>
        <w:spacing w:after="0" w:line="240" w:lineRule="auto"/>
        <w:rPr>
          <w:rFonts w:ascii="Times New Roman" w:hAnsi="Times New Roman" w:cs="Times New Roman"/>
          <w:sz w:val="24"/>
          <w:szCs w:val="24"/>
        </w:rPr>
      </w:pPr>
    </w:p>
    <w:p w:rsidR="00F25499" w:rsidRPr="00F22770" w:rsidP="0019309D" w14:paraId="05B87609"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14. </w:t>
      </w:r>
      <w:r w:rsidRPr="00F22770">
        <w:rPr>
          <w:rFonts w:ascii="Times New Roman" w:hAnsi="Times New Roman" w:cs="Times New Roman"/>
          <w:sz w:val="24"/>
          <w:szCs w:val="24"/>
        </w:rPr>
        <w:tab/>
      </w:r>
      <w:r w:rsidRPr="00F22770">
        <w:rPr>
          <w:rFonts w:ascii="Times New Roman" w:hAnsi="Times New Roman" w:cs="Times New Roman"/>
          <w:sz w:val="24"/>
          <w:szCs w:val="24"/>
          <w:u w:val="single"/>
        </w:rPr>
        <w:t>Cost to the Federal Government</w:t>
      </w:r>
    </w:p>
    <w:p w:rsidR="00235D71" w:rsidRPr="00F22770" w:rsidP="0019309D" w14:paraId="1094E128" w14:textId="77777777">
      <w:pPr>
        <w:spacing w:after="0" w:line="240" w:lineRule="auto"/>
        <w:rPr>
          <w:rFonts w:ascii="Times New Roman" w:hAnsi="Times New Roman" w:cs="Times New Roman"/>
          <w:sz w:val="24"/>
          <w:szCs w:val="24"/>
        </w:rPr>
      </w:pPr>
    </w:p>
    <w:p w:rsidR="00722FDB" w:rsidRPr="00F22770" w:rsidP="00722FDB" w14:paraId="3A8E839D" w14:textId="77777777">
      <w:pPr>
        <w:spacing w:after="0" w:line="240" w:lineRule="auto"/>
        <w:rPr>
          <w:rFonts w:ascii="Times New Roman" w:hAnsi="Times New Roman" w:cs="Times New Roman"/>
          <w:sz w:val="24"/>
          <w:szCs w:val="24"/>
        </w:rPr>
      </w:pPr>
      <w:bookmarkStart w:id="0" w:name="_Hlk175813443"/>
      <w:r w:rsidRPr="00F22770">
        <w:rPr>
          <w:rFonts w:ascii="Times New Roman" w:hAnsi="Times New Roman" w:cs="Times New Roman"/>
          <w:sz w:val="24"/>
          <w:szCs w:val="24"/>
        </w:rPr>
        <w:t>Part A: LABOR COST TO THE FEDERAL GOVERNMENT</w:t>
      </w:r>
      <w:r w:rsidRPr="00F22770">
        <w:rPr>
          <w:rFonts w:ascii="Times New Roman" w:hAnsi="Times New Roman" w:cs="Times New Roman"/>
          <w:i/>
          <w:sz w:val="24"/>
          <w:szCs w:val="24"/>
        </w:rPr>
        <w:t xml:space="preserve"> </w:t>
      </w:r>
    </w:p>
    <w:p w:rsidR="00235D71" w:rsidRPr="00F22770" w:rsidP="00235D71" w14:paraId="085BEDD6" w14:textId="77777777">
      <w:pPr>
        <w:pStyle w:val="ListParagraph"/>
        <w:spacing w:after="0" w:line="240" w:lineRule="auto"/>
        <w:rPr>
          <w:rFonts w:ascii="Times New Roman" w:hAnsi="Times New Roman" w:cs="Times New Roman"/>
          <w:sz w:val="24"/>
          <w:szCs w:val="24"/>
        </w:rPr>
      </w:pPr>
    </w:p>
    <w:bookmarkEnd w:id="0"/>
    <w:p w:rsidR="00235D71" w:rsidRPr="00F22770" w:rsidP="00235D71" w14:paraId="49BFEF60" w14:textId="77777777">
      <w:pPr>
        <w:pStyle w:val="ListParagraph"/>
        <w:numPr>
          <w:ilvl w:val="0"/>
          <w:numId w:val="18"/>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Collection Instrument(s)</w:t>
      </w:r>
    </w:p>
    <w:p w:rsidR="00235D71" w:rsidRPr="00F22770" w:rsidP="00235D71" w14:paraId="634F1E66" w14:textId="77777777">
      <w:pPr>
        <w:pStyle w:val="ListParagraph"/>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DIBNet </w:t>
      </w:r>
    </w:p>
    <w:p w:rsidR="00235D71" w:rsidRPr="00F22770" w:rsidP="00235D71" w14:paraId="6D4E17CD" w14:textId="4DDE4C07">
      <w:pPr>
        <w:pStyle w:val="ListParagraph"/>
        <w:numPr>
          <w:ilvl w:val="0"/>
          <w:numId w:val="19"/>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Number of Total Annual Responses: </w:t>
      </w:r>
      <w:r w:rsidR="00E5502C">
        <w:rPr>
          <w:rFonts w:ascii="Times New Roman" w:hAnsi="Times New Roman" w:cs="Times New Roman"/>
          <w:sz w:val="24"/>
          <w:szCs w:val="24"/>
        </w:rPr>
        <w:t>555</w:t>
      </w:r>
    </w:p>
    <w:p w:rsidR="00235D71" w:rsidRPr="00F22770" w:rsidP="00235D71" w14:paraId="67F41120" w14:textId="77777777">
      <w:pPr>
        <w:pStyle w:val="ListParagraph"/>
        <w:numPr>
          <w:ilvl w:val="0"/>
          <w:numId w:val="19"/>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Processing Time per Response: </w:t>
      </w:r>
      <w:r w:rsidRPr="00F22770" w:rsidR="00F92AF4">
        <w:rPr>
          <w:rFonts w:ascii="Times New Roman" w:hAnsi="Times New Roman" w:cs="Times New Roman"/>
          <w:sz w:val="24"/>
          <w:szCs w:val="24"/>
        </w:rPr>
        <w:t>2</w:t>
      </w:r>
      <w:r w:rsidRPr="00F22770">
        <w:rPr>
          <w:rFonts w:ascii="Times New Roman" w:hAnsi="Times New Roman" w:cs="Times New Roman"/>
          <w:sz w:val="24"/>
          <w:szCs w:val="24"/>
        </w:rPr>
        <w:t xml:space="preserve"> hours</w:t>
      </w:r>
    </w:p>
    <w:p w:rsidR="00235D71" w:rsidRPr="00F22770" w:rsidP="00235D71" w14:paraId="1941E9FF" w14:textId="0FC8B838">
      <w:pPr>
        <w:pStyle w:val="ListParagraph"/>
        <w:numPr>
          <w:ilvl w:val="0"/>
          <w:numId w:val="19"/>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Hourly Wage of</w:t>
      </w:r>
      <w:r w:rsidRPr="00F22770" w:rsidR="004323D4">
        <w:rPr>
          <w:rFonts w:ascii="Times New Roman" w:hAnsi="Times New Roman" w:cs="Times New Roman"/>
          <w:sz w:val="24"/>
          <w:szCs w:val="24"/>
        </w:rPr>
        <w:t xml:space="preserve"> Worker(s) Processing Responses:</w:t>
      </w:r>
      <w:r w:rsidRPr="00F22770">
        <w:rPr>
          <w:rFonts w:ascii="Times New Roman" w:hAnsi="Times New Roman" w:cs="Times New Roman"/>
          <w:sz w:val="24"/>
          <w:szCs w:val="24"/>
        </w:rPr>
        <w:t xml:space="preserve"> </w:t>
      </w:r>
      <w:r w:rsidRPr="00F22770" w:rsidR="000928DE">
        <w:rPr>
          <w:rFonts w:ascii="Times New Roman" w:hAnsi="Times New Roman" w:cs="Times New Roman"/>
          <w:sz w:val="24"/>
          <w:szCs w:val="24"/>
        </w:rPr>
        <w:t>$</w:t>
      </w:r>
      <w:r w:rsidRPr="00062296" w:rsidR="00062296">
        <w:rPr>
          <w:rFonts w:ascii="Times New Roman" w:hAnsi="Times New Roman" w:cs="Times New Roman"/>
          <w:sz w:val="24"/>
          <w:szCs w:val="24"/>
        </w:rPr>
        <w:t>55.76</w:t>
      </w:r>
    </w:p>
    <w:p w:rsidR="00235D71" w:rsidRPr="00F22770" w:rsidP="00235D71" w14:paraId="10BA884C" w14:textId="29140ED1">
      <w:pPr>
        <w:pStyle w:val="ListParagraph"/>
        <w:numPr>
          <w:ilvl w:val="0"/>
          <w:numId w:val="19"/>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Cost to Proc</w:t>
      </w:r>
      <w:r w:rsidRPr="00F22770" w:rsidR="004323D4">
        <w:rPr>
          <w:rFonts w:ascii="Times New Roman" w:hAnsi="Times New Roman" w:cs="Times New Roman"/>
          <w:sz w:val="24"/>
          <w:szCs w:val="24"/>
        </w:rPr>
        <w:t>ess Each Response</w:t>
      </w:r>
      <w:r w:rsidRPr="00F22770">
        <w:rPr>
          <w:rFonts w:ascii="Times New Roman" w:hAnsi="Times New Roman" w:cs="Times New Roman"/>
          <w:sz w:val="24"/>
          <w:szCs w:val="24"/>
        </w:rPr>
        <w:t>: $</w:t>
      </w:r>
      <w:r w:rsidR="00C042D5">
        <w:rPr>
          <w:rFonts w:ascii="Times New Roman" w:hAnsi="Times New Roman" w:cs="Times New Roman"/>
          <w:sz w:val="24"/>
          <w:szCs w:val="24"/>
        </w:rPr>
        <w:t>1</w:t>
      </w:r>
      <w:r w:rsidR="00BA6AF5">
        <w:rPr>
          <w:rFonts w:ascii="Times New Roman" w:hAnsi="Times New Roman" w:cs="Times New Roman"/>
          <w:sz w:val="24"/>
          <w:szCs w:val="24"/>
        </w:rPr>
        <w:t>11</w:t>
      </w:r>
      <w:r w:rsidR="00C042D5">
        <w:rPr>
          <w:rFonts w:ascii="Times New Roman" w:hAnsi="Times New Roman" w:cs="Times New Roman"/>
          <w:sz w:val="24"/>
          <w:szCs w:val="24"/>
        </w:rPr>
        <w:t>.</w:t>
      </w:r>
      <w:r w:rsidR="00BA6AF5">
        <w:rPr>
          <w:rFonts w:ascii="Times New Roman" w:hAnsi="Times New Roman" w:cs="Times New Roman"/>
          <w:sz w:val="24"/>
          <w:szCs w:val="24"/>
        </w:rPr>
        <w:t>52</w:t>
      </w:r>
    </w:p>
    <w:p w:rsidR="00235D71" w:rsidRPr="00F22770" w:rsidP="00235D71" w14:paraId="5F0B88F9" w14:textId="2C8857A2">
      <w:pPr>
        <w:pStyle w:val="ListParagraph"/>
        <w:numPr>
          <w:ilvl w:val="0"/>
          <w:numId w:val="19"/>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Total Cost to Process Responses: $</w:t>
      </w:r>
      <w:bookmarkStart w:id="1" w:name="_Hlk177647094"/>
      <w:r w:rsidR="00BA6AF5">
        <w:rPr>
          <w:rFonts w:ascii="Times New Roman" w:hAnsi="Times New Roman" w:cs="Times New Roman"/>
          <w:sz w:val="24"/>
          <w:szCs w:val="24"/>
        </w:rPr>
        <w:t>61,893,60</w:t>
      </w:r>
      <w:bookmarkEnd w:id="1"/>
    </w:p>
    <w:p w:rsidR="00B55E9F" w:rsidRPr="00F22770" w:rsidP="00B55E9F" w14:paraId="5892AF98" w14:textId="77777777">
      <w:pPr>
        <w:pStyle w:val="ListParagraph"/>
        <w:spacing w:after="0" w:line="240" w:lineRule="auto"/>
        <w:ind w:left="1440"/>
        <w:rPr>
          <w:rFonts w:ascii="Times New Roman" w:hAnsi="Times New Roman" w:cs="Times New Roman"/>
          <w:sz w:val="24"/>
          <w:szCs w:val="24"/>
        </w:rPr>
      </w:pPr>
    </w:p>
    <w:p w:rsidR="00235D71" w:rsidRPr="00F22770" w:rsidP="00235D71" w14:paraId="0E672CB8" w14:textId="77777777">
      <w:pPr>
        <w:pStyle w:val="ListParagraph"/>
        <w:numPr>
          <w:ilvl w:val="0"/>
          <w:numId w:val="18"/>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Overall Labor Burden to the Federal Government</w:t>
      </w:r>
    </w:p>
    <w:p w:rsidR="00235D71" w:rsidRPr="00F22770" w:rsidP="00235D71" w14:paraId="272B41CC" w14:textId="3269C932">
      <w:pPr>
        <w:pStyle w:val="ListParagraph"/>
        <w:numPr>
          <w:ilvl w:val="1"/>
          <w:numId w:val="18"/>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T</w:t>
      </w:r>
      <w:r w:rsidRPr="00F22770" w:rsidR="004323D4">
        <w:rPr>
          <w:rFonts w:ascii="Times New Roman" w:hAnsi="Times New Roman" w:cs="Times New Roman"/>
          <w:sz w:val="24"/>
          <w:szCs w:val="24"/>
        </w:rPr>
        <w:t>otal Number of Annual Responses</w:t>
      </w:r>
      <w:r w:rsidRPr="00F22770">
        <w:rPr>
          <w:rFonts w:ascii="Times New Roman" w:hAnsi="Times New Roman" w:cs="Times New Roman"/>
          <w:sz w:val="24"/>
          <w:szCs w:val="24"/>
        </w:rPr>
        <w:t xml:space="preserve">: </w:t>
      </w:r>
      <w:r w:rsidR="00C042D5">
        <w:rPr>
          <w:rFonts w:ascii="Times New Roman" w:hAnsi="Times New Roman" w:cs="Times New Roman"/>
          <w:sz w:val="24"/>
          <w:szCs w:val="24"/>
        </w:rPr>
        <w:t>555</w:t>
      </w:r>
    </w:p>
    <w:p w:rsidR="00392FA7" w:rsidP="00392FA7" w14:paraId="0294D7B8" w14:textId="6C73B5D7">
      <w:pPr>
        <w:pStyle w:val="ListParagraph"/>
        <w:numPr>
          <w:ilvl w:val="1"/>
          <w:numId w:val="18"/>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Total Labor Burden</w:t>
      </w:r>
      <w:r w:rsidR="00BA6AF5">
        <w:rPr>
          <w:rFonts w:ascii="Times New Roman" w:hAnsi="Times New Roman" w:cs="Times New Roman"/>
          <w:sz w:val="24"/>
          <w:szCs w:val="24"/>
        </w:rPr>
        <w:t>:</w:t>
      </w:r>
      <w:r w:rsidRPr="00F22770">
        <w:rPr>
          <w:rFonts w:ascii="Times New Roman" w:hAnsi="Times New Roman" w:cs="Times New Roman"/>
          <w:sz w:val="24"/>
          <w:szCs w:val="24"/>
        </w:rPr>
        <w:t xml:space="preserve"> </w:t>
      </w:r>
      <w:r w:rsidRPr="00F22770" w:rsidR="004323D4">
        <w:rPr>
          <w:rFonts w:ascii="Times New Roman" w:hAnsi="Times New Roman" w:cs="Times New Roman"/>
          <w:sz w:val="24"/>
          <w:szCs w:val="24"/>
        </w:rPr>
        <w:t>$</w:t>
      </w:r>
      <w:r w:rsidR="00BA6AF5">
        <w:rPr>
          <w:rFonts w:ascii="Times New Roman" w:hAnsi="Times New Roman" w:cs="Times New Roman"/>
          <w:sz w:val="24"/>
          <w:szCs w:val="24"/>
        </w:rPr>
        <w:t>61,893,60</w:t>
      </w:r>
    </w:p>
    <w:p w:rsidR="00392FA7" w:rsidP="00392FA7" w14:paraId="40430342" w14:textId="77777777">
      <w:pPr>
        <w:spacing w:after="0" w:line="240" w:lineRule="auto"/>
        <w:rPr>
          <w:rFonts w:ascii="Times New Roman" w:hAnsi="Times New Roman" w:cs="Times New Roman"/>
          <w:sz w:val="24"/>
          <w:szCs w:val="24"/>
        </w:rPr>
      </w:pPr>
    </w:p>
    <w:p w:rsidR="00392FA7" w:rsidRPr="00BA6AF5" w:rsidP="00392FA7" w14:paraId="1175153C" w14:textId="42B23AA3">
      <w:pPr>
        <w:spacing w:after="0" w:line="240" w:lineRule="auto"/>
        <w:rPr>
          <w:rFonts w:ascii="Times New Roman" w:hAnsi="Times New Roman" w:cs="Times New Roman"/>
          <w:sz w:val="24"/>
          <w:szCs w:val="24"/>
        </w:rPr>
      </w:pPr>
      <w:r w:rsidRPr="00BA6AF5">
        <w:rPr>
          <w:rFonts w:ascii="Times New Roman" w:hAnsi="Times New Roman" w:cs="Times New Roman"/>
          <w:sz w:val="24"/>
          <w:szCs w:val="24"/>
        </w:rPr>
        <w:t>The hourly rate for Federal Government personnel was determined by using the OPM Salary Table 2024-GS - Base General Schedule Pay Scale, GS-9, Step 5</w:t>
      </w:r>
      <w:r>
        <w:rPr>
          <w:rStyle w:val="FootnoteReference"/>
          <w:rFonts w:ascii="Times New Roman" w:hAnsi="Times New Roman" w:cs="Times New Roman"/>
          <w:sz w:val="24"/>
          <w:szCs w:val="24"/>
        </w:rPr>
        <w:footnoteReference w:id="6"/>
      </w:r>
      <w:r w:rsidRPr="00BA6AF5">
        <w:rPr>
          <w:rFonts w:ascii="Times New Roman" w:hAnsi="Times New Roman" w:cs="Times New Roman"/>
          <w:sz w:val="24"/>
          <w:szCs w:val="24"/>
        </w:rPr>
        <w:t xml:space="preserve"> </w:t>
      </w:r>
      <w:r w:rsidRPr="00BA6AF5" w:rsidR="00062296">
        <w:rPr>
          <w:rFonts w:ascii="Times New Roman" w:hAnsi="Times New Roman" w:cs="Times New Roman"/>
          <w:sz w:val="24"/>
          <w:szCs w:val="24"/>
        </w:rPr>
        <w:t>and is adjusted upward by 100% to adjust for overhead and benefits</w:t>
      </w:r>
      <w:r w:rsidR="00BA6AF5">
        <w:rPr>
          <w:rFonts w:ascii="Times New Roman" w:hAnsi="Times New Roman" w:cs="Times New Roman"/>
          <w:sz w:val="24"/>
          <w:szCs w:val="24"/>
        </w:rPr>
        <w:t>.</w:t>
      </w:r>
      <w:r w:rsidRPr="00BA6AF5" w:rsidR="00062296">
        <w:rPr>
          <w:rFonts w:ascii="Times New Roman" w:hAnsi="Times New Roman" w:cs="Times New Roman"/>
          <w:sz w:val="24"/>
          <w:szCs w:val="24"/>
        </w:rPr>
        <w:t xml:space="preserve"> </w:t>
      </w:r>
    </w:p>
    <w:p w:rsidR="00392FA7" w:rsidRPr="00BA6AF5" w:rsidP="00BA6AF5" w14:paraId="6AEDA58C" w14:textId="77777777">
      <w:pPr>
        <w:spacing w:after="0" w:line="240" w:lineRule="auto"/>
        <w:rPr>
          <w:rFonts w:ascii="Times New Roman" w:hAnsi="Times New Roman" w:cs="Times New Roman"/>
          <w:sz w:val="24"/>
          <w:szCs w:val="24"/>
        </w:rPr>
      </w:pPr>
    </w:p>
    <w:p w:rsidR="00B55E9F" w:rsidRPr="00F22770" w:rsidP="00B55E9F" w14:paraId="18034406" w14:textId="77777777">
      <w:pPr>
        <w:spacing w:after="0" w:line="240" w:lineRule="auto"/>
        <w:rPr>
          <w:rFonts w:ascii="Times New Roman" w:hAnsi="Times New Roman" w:cs="Times New Roman"/>
          <w:sz w:val="24"/>
          <w:szCs w:val="24"/>
        </w:rPr>
      </w:pPr>
    </w:p>
    <w:p w:rsidR="00486235" w:rsidRPr="00F22770" w:rsidP="004323D4" w14:paraId="505565C8"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Part B: OPERATIONAL AND MAINTENANCE COSTS</w:t>
      </w:r>
    </w:p>
    <w:p w:rsidR="00235D71" w:rsidRPr="00F22770" w:rsidP="00722FDB" w14:paraId="772E8E0F" w14:textId="77777777">
      <w:pPr>
        <w:spacing w:after="0" w:line="240" w:lineRule="auto"/>
        <w:rPr>
          <w:rFonts w:ascii="Times New Roman" w:hAnsi="Times New Roman" w:cs="Times New Roman"/>
          <w:sz w:val="24"/>
          <w:szCs w:val="24"/>
        </w:rPr>
      </w:pPr>
    </w:p>
    <w:p w:rsidR="00235D71" w:rsidRPr="00F22770" w:rsidP="00235D71" w14:paraId="500CBE93" w14:textId="77777777">
      <w:pPr>
        <w:pStyle w:val="ListParagraph"/>
        <w:numPr>
          <w:ilvl w:val="0"/>
          <w:numId w:val="20"/>
        </w:numPr>
        <w:spacing w:after="0" w:line="240" w:lineRule="auto"/>
        <w:rPr>
          <w:rFonts w:ascii="Times New Roman" w:hAnsi="Times New Roman" w:cs="Times New Roman"/>
          <w:i/>
          <w:sz w:val="24"/>
          <w:szCs w:val="24"/>
        </w:rPr>
      </w:pPr>
      <w:r w:rsidRPr="00F22770">
        <w:rPr>
          <w:rFonts w:ascii="Times New Roman" w:hAnsi="Times New Roman" w:cs="Times New Roman"/>
          <w:sz w:val="24"/>
          <w:szCs w:val="24"/>
        </w:rPr>
        <w:t>Cost Categories</w:t>
      </w:r>
    </w:p>
    <w:p w:rsidR="00235D71" w:rsidRPr="00F22770" w:rsidP="00235D71" w14:paraId="13F7E140" w14:textId="77777777">
      <w:pPr>
        <w:pStyle w:val="ListParagraph"/>
        <w:numPr>
          <w:ilvl w:val="1"/>
          <w:numId w:val="20"/>
        </w:numPr>
        <w:spacing w:after="0" w:line="240" w:lineRule="auto"/>
        <w:rPr>
          <w:rFonts w:ascii="Times New Roman" w:hAnsi="Times New Roman" w:cs="Times New Roman"/>
          <w:i/>
          <w:sz w:val="24"/>
          <w:szCs w:val="24"/>
        </w:rPr>
      </w:pPr>
      <w:r w:rsidRPr="00F22770">
        <w:rPr>
          <w:rFonts w:ascii="Times New Roman" w:hAnsi="Times New Roman" w:cs="Times New Roman"/>
          <w:sz w:val="24"/>
          <w:szCs w:val="24"/>
        </w:rPr>
        <w:t>Equipment: $</w:t>
      </w:r>
      <w:r w:rsidRPr="00F22770" w:rsidR="004323D4">
        <w:rPr>
          <w:rFonts w:ascii="Times New Roman" w:hAnsi="Times New Roman" w:cs="Times New Roman"/>
          <w:sz w:val="24"/>
          <w:szCs w:val="24"/>
        </w:rPr>
        <w:t>2,648,000</w:t>
      </w:r>
    </w:p>
    <w:p w:rsidR="00235D71" w:rsidRPr="00F22770" w:rsidP="00235D71" w14:paraId="2789118B" w14:textId="77777777">
      <w:pPr>
        <w:pStyle w:val="ListParagraph"/>
        <w:numPr>
          <w:ilvl w:val="1"/>
          <w:numId w:val="20"/>
        </w:numPr>
        <w:spacing w:after="0" w:line="240" w:lineRule="auto"/>
        <w:rPr>
          <w:rFonts w:ascii="Times New Roman" w:hAnsi="Times New Roman" w:cs="Times New Roman"/>
          <w:i/>
          <w:sz w:val="24"/>
          <w:szCs w:val="24"/>
        </w:rPr>
      </w:pPr>
      <w:r w:rsidRPr="00F22770">
        <w:rPr>
          <w:rFonts w:ascii="Times New Roman" w:hAnsi="Times New Roman" w:cs="Times New Roman"/>
          <w:sz w:val="24"/>
          <w:szCs w:val="24"/>
        </w:rPr>
        <w:t>Printing: $</w:t>
      </w:r>
      <w:r w:rsidRPr="00F22770" w:rsidR="004323D4">
        <w:rPr>
          <w:rFonts w:ascii="Times New Roman" w:hAnsi="Times New Roman" w:cs="Times New Roman"/>
          <w:sz w:val="24"/>
          <w:szCs w:val="24"/>
        </w:rPr>
        <w:t>0</w:t>
      </w:r>
    </w:p>
    <w:p w:rsidR="00235D71" w:rsidRPr="00F22770" w:rsidP="00235D71" w14:paraId="5072CB4D" w14:textId="77777777">
      <w:pPr>
        <w:pStyle w:val="ListParagraph"/>
        <w:numPr>
          <w:ilvl w:val="1"/>
          <w:numId w:val="20"/>
        </w:numPr>
        <w:spacing w:after="0" w:line="240" w:lineRule="auto"/>
        <w:rPr>
          <w:rFonts w:ascii="Times New Roman" w:hAnsi="Times New Roman" w:cs="Times New Roman"/>
          <w:i/>
          <w:sz w:val="24"/>
          <w:szCs w:val="24"/>
        </w:rPr>
      </w:pPr>
      <w:r w:rsidRPr="00F22770">
        <w:rPr>
          <w:rFonts w:ascii="Times New Roman" w:hAnsi="Times New Roman" w:cs="Times New Roman"/>
          <w:sz w:val="24"/>
          <w:szCs w:val="24"/>
        </w:rPr>
        <w:t>Postage: $</w:t>
      </w:r>
      <w:r w:rsidRPr="00F22770" w:rsidR="004323D4">
        <w:rPr>
          <w:rFonts w:ascii="Times New Roman" w:hAnsi="Times New Roman" w:cs="Times New Roman"/>
          <w:sz w:val="24"/>
          <w:szCs w:val="24"/>
        </w:rPr>
        <w:t>0</w:t>
      </w:r>
    </w:p>
    <w:p w:rsidR="00235D71" w:rsidRPr="00F22770" w:rsidP="00235D71" w14:paraId="5EEE1F97" w14:textId="77777777">
      <w:pPr>
        <w:pStyle w:val="ListParagraph"/>
        <w:numPr>
          <w:ilvl w:val="1"/>
          <w:numId w:val="20"/>
        </w:numPr>
        <w:spacing w:after="0" w:line="240" w:lineRule="auto"/>
        <w:rPr>
          <w:rFonts w:ascii="Times New Roman" w:hAnsi="Times New Roman" w:cs="Times New Roman"/>
          <w:i/>
          <w:sz w:val="24"/>
          <w:szCs w:val="24"/>
        </w:rPr>
      </w:pPr>
      <w:r w:rsidRPr="00F22770">
        <w:rPr>
          <w:rFonts w:ascii="Times New Roman" w:hAnsi="Times New Roman" w:cs="Times New Roman"/>
          <w:sz w:val="24"/>
          <w:szCs w:val="24"/>
        </w:rPr>
        <w:t>Software Purchases: $</w:t>
      </w:r>
      <w:r w:rsidRPr="00F22770" w:rsidR="004323D4">
        <w:rPr>
          <w:rFonts w:ascii="Times New Roman" w:hAnsi="Times New Roman" w:cs="Times New Roman"/>
          <w:sz w:val="24"/>
          <w:szCs w:val="24"/>
        </w:rPr>
        <w:t>1,114,000</w:t>
      </w:r>
    </w:p>
    <w:p w:rsidR="00235D71" w:rsidRPr="00F22770" w:rsidP="00235D71" w14:paraId="703EBCCB" w14:textId="77777777">
      <w:pPr>
        <w:pStyle w:val="ListParagraph"/>
        <w:numPr>
          <w:ilvl w:val="1"/>
          <w:numId w:val="20"/>
        </w:numPr>
        <w:spacing w:after="0" w:line="240" w:lineRule="auto"/>
        <w:rPr>
          <w:rFonts w:ascii="Times New Roman" w:hAnsi="Times New Roman" w:cs="Times New Roman"/>
          <w:i/>
          <w:sz w:val="24"/>
          <w:szCs w:val="24"/>
        </w:rPr>
      </w:pPr>
      <w:r w:rsidRPr="00F22770">
        <w:rPr>
          <w:rFonts w:ascii="Times New Roman" w:hAnsi="Times New Roman" w:cs="Times New Roman"/>
          <w:sz w:val="24"/>
          <w:szCs w:val="24"/>
        </w:rPr>
        <w:t>Licensing Costs: $</w:t>
      </w:r>
      <w:r w:rsidRPr="00F22770" w:rsidR="004323D4">
        <w:rPr>
          <w:rFonts w:ascii="Times New Roman" w:hAnsi="Times New Roman" w:cs="Times New Roman"/>
          <w:sz w:val="24"/>
          <w:szCs w:val="24"/>
        </w:rPr>
        <w:t>0</w:t>
      </w:r>
    </w:p>
    <w:p w:rsidR="00235D71" w:rsidRPr="00F22770" w:rsidP="00235D71" w14:paraId="31DDA8E4" w14:textId="77777777">
      <w:pPr>
        <w:pStyle w:val="ListParagraph"/>
        <w:numPr>
          <w:ilvl w:val="1"/>
          <w:numId w:val="20"/>
        </w:numPr>
        <w:spacing w:after="0" w:line="240" w:lineRule="auto"/>
        <w:rPr>
          <w:rFonts w:ascii="Times New Roman" w:hAnsi="Times New Roman" w:cs="Times New Roman"/>
          <w:i/>
          <w:sz w:val="24"/>
          <w:szCs w:val="24"/>
        </w:rPr>
      </w:pPr>
      <w:r w:rsidRPr="00F22770">
        <w:rPr>
          <w:rFonts w:ascii="Times New Roman" w:hAnsi="Times New Roman" w:cs="Times New Roman"/>
          <w:sz w:val="24"/>
          <w:szCs w:val="24"/>
        </w:rPr>
        <w:t>Other: $</w:t>
      </w:r>
      <w:r w:rsidRPr="00F22770" w:rsidR="004323D4">
        <w:rPr>
          <w:rFonts w:ascii="Times New Roman" w:hAnsi="Times New Roman" w:cs="Times New Roman"/>
          <w:sz w:val="24"/>
          <w:szCs w:val="24"/>
        </w:rPr>
        <w:t>1,338,000</w:t>
      </w:r>
    </w:p>
    <w:p w:rsidR="00B55E9F" w:rsidRPr="00F22770" w:rsidP="00B55E9F" w14:paraId="1FA4F119" w14:textId="77777777">
      <w:pPr>
        <w:pStyle w:val="ListParagraph"/>
        <w:spacing w:after="0" w:line="240" w:lineRule="auto"/>
        <w:ind w:left="1440"/>
        <w:rPr>
          <w:rFonts w:ascii="Times New Roman" w:hAnsi="Times New Roman" w:cs="Times New Roman"/>
          <w:i/>
          <w:sz w:val="24"/>
          <w:szCs w:val="24"/>
        </w:rPr>
      </w:pPr>
    </w:p>
    <w:p w:rsidR="00235D71" w:rsidRPr="00F22770" w:rsidP="00B55E9F" w14:paraId="15C1FD63" w14:textId="77777777">
      <w:pPr>
        <w:pStyle w:val="ListParagraph"/>
        <w:numPr>
          <w:ilvl w:val="0"/>
          <w:numId w:val="20"/>
        </w:numPr>
        <w:spacing w:after="0" w:line="240" w:lineRule="auto"/>
        <w:rPr>
          <w:rFonts w:ascii="Times New Roman" w:hAnsi="Times New Roman" w:cs="Times New Roman"/>
          <w:i/>
          <w:sz w:val="24"/>
          <w:szCs w:val="24"/>
        </w:rPr>
      </w:pPr>
      <w:r w:rsidRPr="00F22770">
        <w:rPr>
          <w:rFonts w:ascii="Times New Roman" w:hAnsi="Times New Roman" w:cs="Times New Roman"/>
          <w:sz w:val="24"/>
          <w:szCs w:val="24"/>
        </w:rPr>
        <w:t>Total Operation</w:t>
      </w:r>
      <w:r w:rsidRPr="00F22770" w:rsidR="004323D4">
        <w:rPr>
          <w:rFonts w:ascii="Times New Roman" w:hAnsi="Times New Roman" w:cs="Times New Roman"/>
          <w:sz w:val="24"/>
          <w:szCs w:val="24"/>
        </w:rPr>
        <w:t xml:space="preserve">al and Maintenance Cost: </w:t>
      </w:r>
      <w:r w:rsidRPr="00F22770">
        <w:rPr>
          <w:rFonts w:ascii="Times New Roman" w:hAnsi="Times New Roman" w:cs="Times New Roman"/>
          <w:sz w:val="24"/>
          <w:szCs w:val="24"/>
        </w:rPr>
        <w:t>$</w:t>
      </w:r>
      <w:r w:rsidRPr="00F22770" w:rsidR="004323D4">
        <w:rPr>
          <w:rFonts w:ascii="Times New Roman" w:hAnsi="Times New Roman" w:cs="Times New Roman"/>
          <w:sz w:val="24"/>
          <w:szCs w:val="24"/>
        </w:rPr>
        <w:t>5,100,000</w:t>
      </w:r>
    </w:p>
    <w:p w:rsidR="00B55E9F" w:rsidRPr="00F22770" w:rsidP="00B55E9F" w14:paraId="4E22865F" w14:textId="77777777">
      <w:pPr>
        <w:spacing w:after="0" w:line="240" w:lineRule="auto"/>
        <w:rPr>
          <w:rFonts w:ascii="Times New Roman" w:hAnsi="Times New Roman" w:cs="Times New Roman"/>
          <w:i/>
          <w:sz w:val="24"/>
          <w:szCs w:val="24"/>
        </w:rPr>
      </w:pPr>
    </w:p>
    <w:p w:rsidR="00B55E9F" w:rsidRPr="00F22770" w:rsidP="00B55E9F" w14:paraId="1D89C853"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Part C: TOTAL COST TO THE FEDERAL GOVERNMENT</w:t>
      </w:r>
    </w:p>
    <w:p w:rsidR="00B55E9F" w:rsidRPr="00F22770" w:rsidP="00B55E9F" w14:paraId="49D6DB83" w14:textId="77777777">
      <w:pPr>
        <w:spacing w:after="0" w:line="240" w:lineRule="auto"/>
        <w:rPr>
          <w:rFonts w:ascii="Times New Roman" w:hAnsi="Times New Roman" w:cs="Times New Roman"/>
          <w:sz w:val="24"/>
          <w:szCs w:val="24"/>
        </w:rPr>
      </w:pPr>
    </w:p>
    <w:p w:rsidR="00486235" w:rsidRPr="00F22770" w:rsidP="00B55E9F" w14:paraId="52B015BE" w14:textId="034A1A17">
      <w:pPr>
        <w:pStyle w:val="ListParagraph"/>
        <w:numPr>
          <w:ilvl w:val="0"/>
          <w:numId w:val="22"/>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Total Labor Cost to the Federal Government: $</w:t>
      </w:r>
      <w:r w:rsidR="00BA6AF5">
        <w:rPr>
          <w:rFonts w:ascii="Times New Roman" w:hAnsi="Times New Roman" w:cs="Times New Roman"/>
          <w:sz w:val="24"/>
          <w:szCs w:val="24"/>
        </w:rPr>
        <w:t>61,893,60</w:t>
      </w:r>
    </w:p>
    <w:p w:rsidR="00B55E9F" w:rsidRPr="00F22770" w:rsidP="00B55E9F" w14:paraId="483EFC1B" w14:textId="77777777">
      <w:pPr>
        <w:pStyle w:val="ListParagraph"/>
        <w:spacing w:after="0" w:line="240" w:lineRule="auto"/>
        <w:rPr>
          <w:rFonts w:ascii="Times New Roman" w:hAnsi="Times New Roman" w:cs="Times New Roman"/>
          <w:sz w:val="24"/>
          <w:szCs w:val="24"/>
        </w:rPr>
      </w:pPr>
    </w:p>
    <w:p w:rsidR="00B55E9F" w:rsidRPr="00F22770" w:rsidP="00B55E9F" w14:paraId="335A68BB" w14:textId="77777777">
      <w:pPr>
        <w:pStyle w:val="ListParagraph"/>
        <w:numPr>
          <w:ilvl w:val="0"/>
          <w:numId w:val="22"/>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Total Operational and Maintenance Costs: $</w:t>
      </w:r>
      <w:r w:rsidRPr="00F22770" w:rsidR="004323D4">
        <w:rPr>
          <w:rFonts w:ascii="Times New Roman" w:hAnsi="Times New Roman" w:cs="Times New Roman"/>
          <w:sz w:val="24"/>
          <w:szCs w:val="24"/>
        </w:rPr>
        <w:t>5,100,000</w:t>
      </w:r>
    </w:p>
    <w:p w:rsidR="00B55E9F" w:rsidRPr="00F22770" w:rsidP="00B55E9F" w14:paraId="2E70AE5E" w14:textId="77777777">
      <w:pPr>
        <w:spacing w:after="0" w:line="240" w:lineRule="auto"/>
        <w:rPr>
          <w:rFonts w:ascii="Times New Roman" w:hAnsi="Times New Roman" w:cs="Times New Roman"/>
          <w:sz w:val="24"/>
          <w:szCs w:val="24"/>
        </w:rPr>
      </w:pPr>
    </w:p>
    <w:p w:rsidR="00B55E9F" w:rsidRPr="00F22770" w:rsidP="00B55E9F" w14:paraId="33DE1D39" w14:textId="09DE2955">
      <w:pPr>
        <w:pStyle w:val="ListParagraph"/>
        <w:numPr>
          <w:ilvl w:val="0"/>
          <w:numId w:val="22"/>
        </w:num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Total</w:t>
      </w:r>
      <w:r w:rsidRPr="00F22770" w:rsidR="004323D4">
        <w:rPr>
          <w:rFonts w:ascii="Times New Roman" w:hAnsi="Times New Roman" w:cs="Times New Roman"/>
          <w:sz w:val="24"/>
          <w:szCs w:val="24"/>
        </w:rPr>
        <w:t xml:space="preserve"> Cost to the Federal Government</w:t>
      </w:r>
      <w:r w:rsidRPr="00F22770">
        <w:rPr>
          <w:rFonts w:ascii="Times New Roman" w:hAnsi="Times New Roman" w:cs="Times New Roman"/>
          <w:sz w:val="24"/>
          <w:szCs w:val="24"/>
        </w:rPr>
        <w:t>: $</w:t>
      </w:r>
      <w:r w:rsidR="00755C81">
        <w:rPr>
          <w:rFonts w:ascii="Times New Roman" w:hAnsi="Times New Roman" w:cs="Times New Roman"/>
          <w:sz w:val="24"/>
          <w:szCs w:val="24"/>
        </w:rPr>
        <w:t>5,</w:t>
      </w:r>
      <w:r w:rsidR="00BA6AF5">
        <w:rPr>
          <w:rFonts w:ascii="Times New Roman" w:hAnsi="Times New Roman" w:cs="Times New Roman"/>
          <w:sz w:val="24"/>
          <w:szCs w:val="24"/>
        </w:rPr>
        <w:t>161,893.60</w:t>
      </w:r>
    </w:p>
    <w:p w:rsidR="00486235" w:rsidRPr="00F22770" w:rsidP="00486235" w14:paraId="6B13DBB6" w14:textId="77777777">
      <w:pPr>
        <w:spacing w:after="0" w:line="240" w:lineRule="auto"/>
        <w:rPr>
          <w:rFonts w:ascii="Times New Roman" w:hAnsi="Times New Roman" w:cs="Times New Roman"/>
          <w:sz w:val="24"/>
          <w:szCs w:val="24"/>
        </w:rPr>
      </w:pPr>
    </w:p>
    <w:p w:rsidR="00DA2B37" w:rsidRPr="00F22770" w:rsidP="00486235" w14:paraId="73E0C44F" w14:textId="77777777">
      <w:pPr>
        <w:spacing w:after="0" w:line="240" w:lineRule="auto"/>
        <w:rPr>
          <w:rFonts w:ascii="Times New Roman" w:hAnsi="Times New Roman" w:cs="Times New Roman"/>
          <w:sz w:val="24"/>
          <w:szCs w:val="24"/>
          <w:u w:val="single"/>
        </w:rPr>
      </w:pPr>
      <w:r w:rsidRPr="00F22770">
        <w:rPr>
          <w:rFonts w:ascii="Times New Roman" w:hAnsi="Times New Roman" w:cs="Times New Roman"/>
          <w:sz w:val="24"/>
          <w:szCs w:val="24"/>
        </w:rPr>
        <w:t xml:space="preserve">15. </w:t>
      </w:r>
      <w:r w:rsidRPr="00F22770">
        <w:rPr>
          <w:rFonts w:ascii="Times New Roman" w:hAnsi="Times New Roman" w:cs="Times New Roman"/>
          <w:sz w:val="24"/>
          <w:szCs w:val="24"/>
        </w:rPr>
        <w:tab/>
      </w:r>
      <w:r w:rsidRPr="00F22770">
        <w:rPr>
          <w:rFonts w:ascii="Times New Roman" w:hAnsi="Times New Roman" w:cs="Times New Roman"/>
          <w:sz w:val="24"/>
          <w:szCs w:val="24"/>
          <w:u w:val="single"/>
        </w:rPr>
        <w:t>Reasons for Change in Burden</w:t>
      </w:r>
      <w:r w:rsidRPr="00F22770" w:rsidR="0085688C">
        <w:rPr>
          <w:rFonts w:ascii="Times New Roman" w:hAnsi="Times New Roman" w:cs="Times New Roman"/>
          <w:sz w:val="24"/>
          <w:szCs w:val="24"/>
          <w:u w:val="single"/>
        </w:rPr>
        <w:t xml:space="preserve"> </w:t>
      </w:r>
    </w:p>
    <w:p w:rsidR="00DA2B37" w:rsidRPr="00F22770" w:rsidP="004323D4" w14:paraId="10D7F9D2"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 </w:t>
      </w:r>
    </w:p>
    <w:p w:rsidR="00DA2B37" w:rsidRPr="00F22770" w:rsidP="004323D4" w14:paraId="4897AF27" w14:textId="3DA28DBC">
      <w:pPr>
        <w:spacing w:after="0" w:line="240" w:lineRule="auto"/>
        <w:rPr>
          <w:rFonts w:ascii="Times New Roman" w:hAnsi="Times New Roman" w:cs="Times New Roman"/>
          <w:sz w:val="24"/>
          <w:szCs w:val="24"/>
        </w:rPr>
      </w:pPr>
      <w:r>
        <w:rPr>
          <w:rFonts w:ascii="Times New Roman" w:hAnsi="Times New Roman" w:cs="Times New Roman"/>
          <w:sz w:val="24"/>
          <w:szCs w:val="24"/>
        </w:rPr>
        <w:t>Actual</w:t>
      </w:r>
      <w:r w:rsidR="00902411">
        <w:rPr>
          <w:rFonts w:ascii="Times New Roman" w:hAnsi="Times New Roman" w:cs="Times New Roman"/>
          <w:sz w:val="24"/>
          <w:szCs w:val="24"/>
        </w:rPr>
        <w:t xml:space="preserve"> submission</w:t>
      </w:r>
      <w:r>
        <w:rPr>
          <w:rFonts w:ascii="Times New Roman" w:hAnsi="Times New Roman" w:cs="Times New Roman"/>
          <w:sz w:val="24"/>
          <w:szCs w:val="24"/>
        </w:rPr>
        <w:t xml:space="preserve"> figures from CY 2021, 2022, and 2023 were used to recalculate annual averages</w:t>
      </w:r>
      <w:r w:rsidR="00902411">
        <w:rPr>
          <w:rFonts w:ascii="Times New Roman" w:hAnsi="Times New Roman" w:cs="Times New Roman"/>
          <w:sz w:val="24"/>
          <w:szCs w:val="24"/>
        </w:rPr>
        <w:t xml:space="preserve"> and Bureau of Labor Statistics salary figures were also updated with most recent data</w:t>
      </w:r>
      <w:r w:rsidRPr="00F22770">
        <w:rPr>
          <w:rFonts w:ascii="Times New Roman" w:hAnsi="Times New Roman" w:cs="Times New Roman"/>
          <w:sz w:val="24"/>
          <w:szCs w:val="24"/>
        </w:rPr>
        <w:t xml:space="preserve">. </w:t>
      </w:r>
    </w:p>
    <w:p w:rsidR="00DA2B37" w:rsidRPr="00F22770" w:rsidP="00486235" w14:paraId="7E27380A" w14:textId="77777777">
      <w:pPr>
        <w:spacing w:after="0" w:line="240" w:lineRule="auto"/>
        <w:rPr>
          <w:rFonts w:ascii="Times New Roman" w:hAnsi="Times New Roman" w:cs="Times New Roman"/>
          <w:sz w:val="24"/>
          <w:szCs w:val="24"/>
        </w:rPr>
      </w:pPr>
    </w:p>
    <w:p w:rsidR="00DA2B37" w:rsidRPr="00F22770" w:rsidP="00486235" w14:paraId="419DE5C6"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16. </w:t>
      </w:r>
      <w:r w:rsidRPr="00F22770">
        <w:rPr>
          <w:rFonts w:ascii="Times New Roman" w:hAnsi="Times New Roman" w:cs="Times New Roman"/>
          <w:sz w:val="24"/>
          <w:szCs w:val="24"/>
        </w:rPr>
        <w:tab/>
      </w:r>
      <w:r w:rsidRPr="00F22770">
        <w:rPr>
          <w:rFonts w:ascii="Times New Roman" w:hAnsi="Times New Roman" w:cs="Times New Roman"/>
          <w:sz w:val="24"/>
          <w:szCs w:val="24"/>
          <w:u w:val="single"/>
        </w:rPr>
        <w:t>Publication of Results</w:t>
      </w:r>
    </w:p>
    <w:p w:rsidR="004323D4" w:rsidRPr="00F22770" w:rsidP="00486235" w14:paraId="6184A66F" w14:textId="77777777">
      <w:pPr>
        <w:spacing w:after="0" w:line="240" w:lineRule="auto"/>
        <w:rPr>
          <w:rFonts w:ascii="Times New Roman" w:hAnsi="Times New Roman" w:cs="Times New Roman"/>
          <w:i/>
          <w:sz w:val="24"/>
          <w:szCs w:val="24"/>
        </w:rPr>
      </w:pPr>
    </w:p>
    <w:p w:rsidR="00DA2B37" w:rsidRPr="00F22770" w:rsidP="00486235" w14:paraId="38F1D16F"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The results of this information collection will not be published. </w:t>
      </w:r>
    </w:p>
    <w:p w:rsidR="005C3A95" w:rsidRPr="00F22770" w:rsidP="00486235" w14:paraId="2FFC5263" w14:textId="77777777">
      <w:pPr>
        <w:spacing w:after="0" w:line="240" w:lineRule="auto"/>
        <w:rPr>
          <w:rFonts w:ascii="Times New Roman" w:hAnsi="Times New Roman" w:cs="Times New Roman"/>
          <w:sz w:val="24"/>
          <w:szCs w:val="24"/>
        </w:rPr>
      </w:pPr>
    </w:p>
    <w:p w:rsidR="005C3A95" w:rsidRPr="00F22770" w:rsidP="00486235" w14:paraId="7DF1693E"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17. </w:t>
      </w:r>
      <w:r w:rsidRPr="00F22770" w:rsidR="00C62D17">
        <w:rPr>
          <w:rFonts w:ascii="Times New Roman" w:hAnsi="Times New Roman" w:cs="Times New Roman"/>
          <w:sz w:val="24"/>
          <w:szCs w:val="24"/>
        </w:rPr>
        <w:tab/>
      </w:r>
      <w:r w:rsidRPr="00F22770" w:rsidR="00C62D17">
        <w:rPr>
          <w:rFonts w:ascii="Times New Roman" w:hAnsi="Times New Roman" w:cs="Times New Roman"/>
          <w:sz w:val="24"/>
          <w:szCs w:val="24"/>
          <w:u w:val="single"/>
        </w:rPr>
        <w:t>Non-Display of OMB Expiration Date</w:t>
      </w:r>
      <w:r w:rsidRPr="00F22770" w:rsidR="0085688C">
        <w:rPr>
          <w:rFonts w:ascii="Times New Roman" w:hAnsi="Times New Roman" w:cs="Times New Roman"/>
          <w:sz w:val="24"/>
          <w:szCs w:val="24"/>
          <w:u w:val="single"/>
        </w:rPr>
        <w:t xml:space="preserve"> </w:t>
      </w:r>
    </w:p>
    <w:p w:rsidR="004323D4" w:rsidRPr="00F22770" w:rsidP="00486235" w14:paraId="315F6217" w14:textId="77777777">
      <w:pPr>
        <w:spacing w:after="0" w:line="240" w:lineRule="auto"/>
        <w:rPr>
          <w:rFonts w:ascii="Times New Roman" w:hAnsi="Times New Roman" w:cs="Times New Roman"/>
          <w:sz w:val="24"/>
          <w:szCs w:val="24"/>
        </w:rPr>
      </w:pPr>
    </w:p>
    <w:p w:rsidR="00C62D17" w:rsidRPr="00F22770" w:rsidP="00486235" w14:paraId="3342DBDB"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We are not seeking approval to omit the display of the expiration date of the OMB approval on the collection instrument. </w:t>
      </w:r>
    </w:p>
    <w:p w:rsidR="00C62D17" w:rsidRPr="00F22770" w:rsidP="00486235" w14:paraId="26F92FAF" w14:textId="77777777">
      <w:pPr>
        <w:spacing w:after="0" w:line="240" w:lineRule="auto"/>
        <w:rPr>
          <w:rFonts w:ascii="Times New Roman" w:hAnsi="Times New Roman" w:cs="Times New Roman"/>
          <w:sz w:val="24"/>
          <w:szCs w:val="24"/>
        </w:rPr>
      </w:pPr>
    </w:p>
    <w:p w:rsidR="00C62D17" w:rsidRPr="00F22770" w:rsidP="00486235" w14:paraId="40A71F38" w14:textId="77777777">
      <w:pPr>
        <w:spacing w:after="0" w:line="240" w:lineRule="auto"/>
        <w:rPr>
          <w:rFonts w:ascii="Times New Roman" w:hAnsi="Times New Roman" w:cs="Times New Roman"/>
          <w:sz w:val="24"/>
          <w:szCs w:val="24"/>
        </w:rPr>
      </w:pPr>
      <w:r w:rsidRPr="00F22770">
        <w:rPr>
          <w:rFonts w:ascii="Times New Roman" w:hAnsi="Times New Roman" w:cs="Times New Roman"/>
          <w:sz w:val="24"/>
          <w:szCs w:val="24"/>
        </w:rPr>
        <w:t xml:space="preserve">18. </w:t>
      </w:r>
      <w:r w:rsidRPr="00F22770">
        <w:rPr>
          <w:rFonts w:ascii="Times New Roman" w:hAnsi="Times New Roman" w:cs="Times New Roman"/>
          <w:sz w:val="24"/>
          <w:szCs w:val="24"/>
        </w:rPr>
        <w:tab/>
      </w:r>
      <w:r w:rsidRPr="00F22770">
        <w:rPr>
          <w:rFonts w:ascii="Times New Roman" w:hAnsi="Times New Roman" w:cs="Times New Roman"/>
          <w:sz w:val="24"/>
          <w:szCs w:val="24"/>
          <w:u w:val="single"/>
        </w:rPr>
        <w:t>Exceptions to “Certification for Paperwork Reduction Submissions”</w:t>
      </w:r>
      <w:r w:rsidRPr="00F22770" w:rsidR="0085688C">
        <w:rPr>
          <w:rFonts w:ascii="Times New Roman" w:hAnsi="Times New Roman" w:cs="Times New Roman"/>
          <w:sz w:val="24"/>
          <w:szCs w:val="24"/>
          <w:u w:val="single"/>
        </w:rPr>
        <w:t xml:space="preserve"> </w:t>
      </w:r>
    </w:p>
    <w:p w:rsidR="004323D4" w:rsidRPr="00F22770" w:rsidP="00B55E9F" w14:paraId="66658E98" w14:textId="77777777">
      <w:pPr>
        <w:spacing w:after="0" w:line="240" w:lineRule="auto"/>
        <w:rPr>
          <w:rFonts w:ascii="Times New Roman" w:hAnsi="Times New Roman" w:cs="Times New Roman"/>
          <w:i/>
          <w:sz w:val="24"/>
          <w:szCs w:val="24"/>
        </w:rPr>
      </w:pPr>
    </w:p>
    <w:p w:rsidR="00A50A0F" w:rsidRPr="00F22770" w:rsidP="00B55E9F" w14:paraId="611C4298" w14:textId="77777777">
      <w:pPr>
        <w:spacing w:after="0" w:line="240" w:lineRule="auto"/>
        <w:rPr>
          <w:rFonts w:ascii="Times New Roman" w:hAnsi="Times New Roman" w:cs="Times New Roman"/>
          <w:i/>
          <w:sz w:val="24"/>
          <w:szCs w:val="24"/>
        </w:rPr>
      </w:pPr>
      <w:r w:rsidRPr="00F22770">
        <w:rPr>
          <w:rFonts w:ascii="Times New Roman" w:hAnsi="Times New Roman" w:cs="Times New Roman"/>
          <w:sz w:val="24"/>
          <w:szCs w:val="24"/>
        </w:rPr>
        <w:t>We are not requesting an</w:t>
      </w:r>
      <w:r w:rsidRPr="00F22770" w:rsidR="00420AE9">
        <w:rPr>
          <w:rFonts w:ascii="Times New Roman" w:hAnsi="Times New Roman" w:cs="Times New Roman"/>
          <w:sz w:val="24"/>
          <w:szCs w:val="24"/>
        </w:rPr>
        <w:t>y</w:t>
      </w:r>
      <w:r w:rsidRPr="00F22770">
        <w:rPr>
          <w:rFonts w:ascii="Times New Roman" w:hAnsi="Times New Roman" w:cs="Times New Roman"/>
          <w:sz w:val="24"/>
          <w:szCs w:val="24"/>
        </w:rPr>
        <w:t xml:space="preserve"> exemption</w:t>
      </w:r>
      <w:r w:rsidRPr="00F22770" w:rsidR="00420AE9">
        <w:rPr>
          <w:rFonts w:ascii="Times New Roman" w:hAnsi="Times New Roman" w:cs="Times New Roman"/>
          <w:sz w:val="24"/>
          <w:szCs w:val="24"/>
        </w:rPr>
        <w:t>s</w:t>
      </w:r>
      <w:r w:rsidRPr="00F22770">
        <w:rPr>
          <w:rFonts w:ascii="Times New Roman" w:hAnsi="Times New Roman" w:cs="Times New Roman"/>
          <w:sz w:val="24"/>
          <w:szCs w:val="24"/>
        </w:rPr>
        <w:t xml:space="preserve"> to the provisions </w:t>
      </w:r>
      <w:r w:rsidRPr="00F22770" w:rsidR="00420AE9">
        <w:rPr>
          <w:rFonts w:ascii="Times New Roman" w:hAnsi="Times New Roman" w:cs="Times New Roman"/>
          <w:sz w:val="24"/>
          <w:szCs w:val="24"/>
        </w:rPr>
        <w:t xml:space="preserve">stated in 5 CFR 1320.9. </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AE4" w14:paraId="568E1C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AE4" w14:paraId="639785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AE4" w14:paraId="688AA5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4A11" w:rsidP="00FB569C" w14:paraId="213D324F" w14:textId="77777777">
      <w:pPr>
        <w:spacing w:after="0" w:line="240" w:lineRule="auto"/>
      </w:pPr>
      <w:r>
        <w:separator/>
      </w:r>
    </w:p>
  </w:footnote>
  <w:footnote w:type="continuationSeparator" w:id="1">
    <w:p w:rsidR="00BF4A11" w:rsidP="00FB569C" w14:paraId="2C81333F" w14:textId="77777777">
      <w:pPr>
        <w:spacing w:after="0" w:line="240" w:lineRule="auto"/>
      </w:pPr>
      <w:r>
        <w:continuationSeparator/>
      </w:r>
    </w:p>
  </w:footnote>
  <w:footnote w:id="2">
    <w:p w:rsidR="0024660D" w14:paraId="38198DA1" w14:textId="250CFDA7">
      <w:pPr>
        <w:pStyle w:val="FootnoteText"/>
      </w:pPr>
      <w:r>
        <w:rPr>
          <w:rStyle w:val="FootnoteReference"/>
        </w:rPr>
        <w:footnoteRef/>
      </w:r>
      <w:r>
        <w:t xml:space="preserve"> NSM 22: </w:t>
      </w:r>
      <w:r w:rsidRPr="0024660D">
        <w:t>https://www.whitehouse.gov/briefing-room/presidential-actions/2024/04/30/national-security-memorandum-on-critical-infrastructure-security-and-resilience/</w:t>
      </w:r>
    </w:p>
  </w:footnote>
  <w:footnote w:id="3">
    <w:p w:rsidR="0024660D" w:rsidP="0024660D" w14:paraId="48C39E27" w14:textId="77777777">
      <w:pPr>
        <w:pStyle w:val="FootnoteText"/>
      </w:pPr>
      <w:r>
        <w:rPr>
          <w:rStyle w:val="FootnoteReference"/>
        </w:rPr>
        <w:footnoteRef/>
      </w:r>
      <w:r>
        <w:t xml:space="preserve"> PIEE Role Matrix: </w:t>
      </w:r>
      <w:r w:rsidRPr="00043A05">
        <w:t>https://pieetraining.eb.mil/wbt/xhtml/wbt/portal/overview/PIEERoleList.xhtml</w:t>
      </w:r>
    </w:p>
  </w:footnote>
  <w:footnote w:id="4">
    <w:p w:rsidR="001D403D" w14:paraId="538E8F29" w14:textId="14B0CFB2">
      <w:pPr>
        <w:pStyle w:val="FootnoteText"/>
      </w:pPr>
      <w:r>
        <w:rPr>
          <w:rStyle w:val="FootnoteReference"/>
        </w:rPr>
        <w:footnoteRef/>
      </w:r>
      <w:r>
        <w:t xml:space="preserve"> BLS </w:t>
      </w:r>
      <w:r w:rsidRPr="001D403D">
        <w:t>Information Security Analyst</w:t>
      </w:r>
      <w:r>
        <w:t xml:space="preserve">: </w:t>
      </w:r>
      <w:r w:rsidRPr="001D403D">
        <w:t>https://www.bls.gov/oes/current/oes151212.htm</w:t>
      </w:r>
    </w:p>
  </w:footnote>
  <w:footnote w:id="5">
    <w:p w:rsidR="001D403D" w14:paraId="6E610D8D" w14:textId="2E6A4E33">
      <w:pPr>
        <w:pStyle w:val="FootnoteText"/>
      </w:pPr>
      <w:r>
        <w:rPr>
          <w:rStyle w:val="FootnoteReference"/>
        </w:rPr>
        <w:footnoteRef/>
      </w:r>
      <w:r>
        <w:t xml:space="preserve"> </w:t>
      </w:r>
      <w:r w:rsidRPr="001D403D">
        <w:t>32 CFR Part 236</w:t>
      </w:r>
      <w:r>
        <w:t xml:space="preserve">: </w:t>
      </w:r>
      <w:r w:rsidRPr="001D403D">
        <w:t>https://www.federalregister.gov/documents/2024/03/12/2024-04752/department-of-defense-dod-defense-industrial-base-dib-cybersecurity-cs-activities</w:t>
      </w:r>
    </w:p>
  </w:footnote>
  <w:footnote w:id="6">
    <w:p w:rsidR="00BA6AF5" w14:paraId="4A8050D0" w14:textId="6A4E9AEA">
      <w:pPr>
        <w:pStyle w:val="FootnoteText"/>
      </w:pPr>
      <w:r>
        <w:rPr>
          <w:rStyle w:val="FootnoteReference"/>
        </w:rPr>
        <w:footnoteRef/>
      </w:r>
      <w:r>
        <w:t xml:space="preserve"> 2024-GS OPM Salary Table: </w:t>
      </w:r>
      <w:r w:rsidRPr="00BA6AF5">
        <w:t>https://www.opm.gov/policy-data-oversight/pay-leave/salaries-wages/salary-tables/24Tables/html/GS_h.aspx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AE4" w14:paraId="260565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341" w14:paraId="515E5BB3" w14:textId="4F733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AE4" w14:paraId="1402CD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B847C19"/>
    <w:multiLevelType w:val="hybridMultilevel"/>
    <w:tmpl w:val="256C0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E0581A"/>
    <w:multiLevelType w:val="hybridMultilevel"/>
    <w:tmpl w:val="3D7ADBC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1975875">
    <w:abstractNumId w:val="16"/>
  </w:num>
  <w:num w:numId="2" w16cid:durableId="755787757">
    <w:abstractNumId w:val="0"/>
  </w:num>
  <w:num w:numId="3" w16cid:durableId="1038628112">
    <w:abstractNumId w:val="13"/>
  </w:num>
  <w:num w:numId="4" w16cid:durableId="364062870">
    <w:abstractNumId w:val="10"/>
  </w:num>
  <w:num w:numId="5" w16cid:durableId="1141772195">
    <w:abstractNumId w:val="20"/>
  </w:num>
  <w:num w:numId="6" w16cid:durableId="1387295388">
    <w:abstractNumId w:val="1"/>
  </w:num>
  <w:num w:numId="7" w16cid:durableId="2048220174">
    <w:abstractNumId w:val="21"/>
  </w:num>
  <w:num w:numId="8" w16cid:durableId="711030197">
    <w:abstractNumId w:val="18"/>
  </w:num>
  <w:num w:numId="9" w16cid:durableId="530655354">
    <w:abstractNumId w:val="22"/>
  </w:num>
  <w:num w:numId="10" w16cid:durableId="977152041">
    <w:abstractNumId w:val="3"/>
  </w:num>
  <w:num w:numId="11" w16cid:durableId="1494836000">
    <w:abstractNumId w:val="17"/>
  </w:num>
  <w:num w:numId="12" w16cid:durableId="501700067">
    <w:abstractNumId w:val="19"/>
  </w:num>
  <w:num w:numId="13" w16cid:durableId="1867908618">
    <w:abstractNumId w:val="24"/>
  </w:num>
  <w:num w:numId="14" w16cid:durableId="1956598530">
    <w:abstractNumId w:val="25"/>
  </w:num>
  <w:num w:numId="15" w16cid:durableId="1145202543">
    <w:abstractNumId w:val="9"/>
  </w:num>
  <w:num w:numId="16" w16cid:durableId="1388263425">
    <w:abstractNumId w:val="8"/>
  </w:num>
  <w:num w:numId="17" w16cid:durableId="1565990218">
    <w:abstractNumId w:val="14"/>
  </w:num>
  <w:num w:numId="18" w16cid:durableId="815487653">
    <w:abstractNumId w:val="7"/>
  </w:num>
  <w:num w:numId="19" w16cid:durableId="1922594367">
    <w:abstractNumId w:val="6"/>
  </w:num>
  <w:num w:numId="20" w16cid:durableId="1775588929">
    <w:abstractNumId w:val="5"/>
  </w:num>
  <w:num w:numId="21" w16cid:durableId="1303119305">
    <w:abstractNumId w:val="15"/>
  </w:num>
  <w:num w:numId="22" w16cid:durableId="2142570738">
    <w:abstractNumId w:val="2"/>
  </w:num>
  <w:num w:numId="23" w16cid:durableId="1944796839">
    <w:abstractNumId w:val="4"/>
  </w:num>
  <w:num w:numId="24" w16cid:durableId="610354952">
    <w:abstractNumId w:val="23"/>
  </w:num>
  <w:num w:numId="25" w16cid:durableId="762846441">
    <w:abstractNumId w:val="12"/>
  </w:num>
  <w:num w:numId="26" w16cid:durableId="1202014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EA6C04"/>
    <w:rsid w:val="00043A05"/>
    <w:rsid w:val="0004796A"/>
    <w:rsid w:val="00062296"/>
    <w:rsid w:val="00073B36"/>
    <w:rsid w:val="000928DE"/>
    <w:rsid w:val="000B0E70"/>
    <w:rsid w:val="000B33E1"/>
    <w:rsid w:val="00105F45"/>
    <w:rsid w:val="00127B46"/>
    <w:rsid w:val="00190119"/>
    <w:rsid w:val="0019309D"/>
    <w:rsid w:val="001D403D"/>
    <w:rsid w:val="001F1F50"/>
    <w:rsid w:val="001F526C"/>
    <w:rsid w:val="00200261"/>
    <w:rsid w:val="00200A53"/>
    <w:rsid w:val="00203BC2"/>
    <w:rsid w:val="00211832"/>
    <w:rsid w:val="00222D1B"/>
    <w:rsid w:val="00232AB3"/>
    <w:rsid w:val="00235D71"/>
    <w:rsid w:val="0024335E"/>
    <w:rsid w:val="00245E63"/>
    <w:rsid w:val="0024660D"/>
    <w:rsid w:val="00254DCF"/>
    <w:rsid w:val="002567F9"/>
    <w:rsid w:val="00257CE4"/>
    <w:rsid w:val="002608D5"/>
    <w:rsid w:val="0027743E"/>
    <w:rsid w:val="00294E92"/>
    <w:rsid w:val="002B7073"/>
    <w:rsid w:val="002D7713"/>
    <w:rsid w:val="002D7D65"/>
    <w:rsid w:val="002F276F"/>
    <w:rsid w:val="003132E7"/>
    <w:rsid w:val="00331D7E"/>
    <w:rsid w:val="00337EF1"/>
    <w:rsid w:val="00340D9B"/>
    <w:rsid w:val="00392FA7"/>
    <w:rsid w:val="00394A8A"/>
    <w:rsid w:val="003967FE"/>
    <w:rsid w:val="003C0540"/>
    <w:rsid w:val="00420AE9"/>
    <w:rsid w:val="004323D4"/>
    <w:rsid w:val="004528CF"/>
    <w:rsid w:val="00470D1C"/>
    <w:rsid w:val="00480AFF"/>
    <w:rsid w:val="00486235"/>
    <w:rsid w:val="00490797"/>
    <w:rsid w:val="004A4D04"/>
    <w:rsid w:val="004C74D6"/>
    <w:rsid w:val="004D2B97"/>
    <w:rsid w:val="004D69B5"/>
    <w:rsid w:val="004E355F"/>
    <w:rsid w:val="004F4F5D"/>
    <w:rsid w:val="00502FF3"/>
    <w:rsid w:val="00510F0C"/>
    <w:rsid w:val="00520B36"/>
    <w:rsid w:val="00564BA3"/>
    <w:rsid w:val="00571698"/>
    <w:rsid w:val="00576EDB"/>
    <w:rsid w:val="00594B6B"/>
    <w:rsid w:val="00596BBA"/>
    <w:rsid w:val="005B599D"/>
    <w:rsid w:val="005C3A95"/>
    <w:rsid w:val="005C585C"/>
    <w:rsid w:val="005C7428"/>
    <w:rsid w:val="005D0F3B"/>
    <w:rsid w:val="005D5C81"/>
    <w:rsid w:val="005D5DE5"/>
    <w:rsid w:val="005E67F4"/>
    <w:rsid w:val="00642741"/>
    <w:rsid w:val="0065530D"/>
    <w:rsid w:val="0067356E"/>
    <w:rsid w:val="006769D0"/>
    <w:rsid w:val="006931A4"/>
    <w:rsid w:val="006A13FA"/>
    <w:rsid w:val="006E563D"/>
    <w:rsid w:val="006E73A7"/>
    <w:rsid w:val="006F2DF8"/>
    <w:rsid w:val="00722FDB"/>
    <w:rsid w:val="00730B19"/>
    <w:rsid w:val="00755C81"/>
    <w:rsid w:val="0077261C"/>
    <w:rsid w:val="007802DA"/>
    <w:rsid w:val="00785309"/>
    <w:rsid w:val="007C59D6"/>
    <w:rsid w:val="008017A8"/>
    <w:rsid w:val="00803929"/>
    <w:rsid w:val="00815795"/>
    <w:rsid w:val="0085688C"/>
    <w:rsid w:val="008578F4"/>
    <w:rsid w:val="008635C4"/>
    <w:rsid w:val="008A06EF"/>
    <w:rsid w:val="008A371E"/>
    <w:rsid w:val="008A6A14"/>
    <w:rsid w:val="008D1294"/>
    <w:rsid w:val="008D31D4"/>
    <w:rsid w:val="008E3029"/>
    <w:rsid w:val="008E4C8A"/>
    <w:rsid w:val="00902411"/>
    <w:rsid w:val="009043F2"/>
    <w:rsid w:val="00936CA2"/>
    <w:rsid w:val="009415AA"/>
    <w:rsid w:val="00957C36"/>
    <w:rsid w:val="009615E6"/>
    <w:rsid w:val="0098628F"/>
    <w:rsid w:val="00994F2B"/>
    <w:rsid w:val="00996894"/>
    <w:rsid w:val="009A6246"/>
    <w:rsid w:val="009A6EE8"/>
    <w:rsid w:val="009C4C49"/>
    <w:rsid w:val="009D1450"/>
    <w:rsid w:val="009D1461"/>
    <w:rsid w:val="009D589F"/>
    <w:rsid w:val="009D60E8"/>
    <w:rsid w:val="009F2544"/>
    <w:rsid w:val="00A31EFD"/>
    <w:rsid w:val="00A3410E"/>
    <w:rsid w:val="00A50A0F"/>
    <w:rsid w:val="00A66837"/>
    <w:rsid w:val="00A76F7E"/>
    <w:rsid w:val="00A77157"/>
    <w:rsid w:val="00AA2563"/>
    <w:rsid w:val="00AB5846"/>
    <w:rsid w:val="00AD51D9"/>
    <w:rsid w:val="00B070E1"/>
    <w:rsid w:val="00B42D89"/>
    <w:rsid w:val="00B4668B"/>
    <w:rsid w:val="00B52F4E"/>
    <w:rsid w:val="00B55E9F"/>
    <w:rsid w:val="00B933B0"/>
    <w:rsid w:val="00BA6635"/>
    <w:rsid w:val="00BA6AF5"/>
    <w:rsid w:val="00BC2AE4"/>
    <w:rsid w:val="00BD7755"/>
    <w:rsid w:val="00BF2FE3"/>
    <w:rsid w:val="00BF4A11"/>
    <w:rsid w:val="00BF7341"/>
    <w:rsid w:val="00C042D5"/>
    <w:rsid w:val="00C07477"/>
    <w:rsid w:val="00C33684"/>
    <w:rsid w:val="00C35AEB"/>
    <w:rsid w:val="00C62718"/>
    <w:rsid w:val="00C62D17"/>
    <w:rsid w:val="00C708ED"/>
    <w:rsid w:val="00C74254"/>
    <w:rsid w:val="00C808F4"/>
    <w:rsid w:val="00C955BD"/>
    <w:rsid w:val="00CA15B1"/>
    <w:rsid w:val="00CC24D5"/>
    <w:rsid w:val="00CC2835"/>
    <w:rsid w:val="00CD6FB8"/>
    <w:rsid w:val="00D10A6F"/>
    <w:rsid w:val="00D20941"/>
    <w:rsid w:val="00D21AA6"/>
    <w:rsid w:val="00D2454C"/>
    <w:rsid w:val="00D462F7"/>
    <w:rsid w:val="00D66C68"/>
    <w:rsid w:val="00D734A2"/>
    <w:rsid w:val="00DA2B37"/>
    <w:rsid w:val="00DA56EF"/>
    <w:rsid w:val="00DB3C36"/>
    <w:rsid w:val="00DC174D"/>
    <w:rsid w:val="00DC6576"/>
    <w:rsid w:val="00DF0F20"/>
    <w:rsid w:val="00DF2822"/>
    <w:rsid w:val="00E5409A"/>
    <w:rsid w:val="00E5502C"/>
    <w:rsid w:val="00E95FFB"/>
    <w:rsid w:val="00EA6C04"/>
    <w:rsid w:val="00ED5436"/>
    <w:rsid w:val="00EE5E03"/>
    <w:rsid w:val="00F04971"/>
    <w:rsid w:val="00F12962"/>
    <w:rsid w:val="00F22770"/>
    <w:rsid w:val="00F25499"/>
    <w:rsid w:val="00F72041"/>
    <w:rsid w:val="00F86C35"/>
    <w:rsid w:val="00F92AF4"/>
    <w:rsid w:val="00F93D75"/>
    <w:rsid w:val="00F97482"/>
    <w:rsid w:val="00FA320F"/>
    <w:rsid w:val="00FB569C"/>
    <w:rsid w:val="00FB7A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3B63A9"/>
  <w15:docId w15:val="{98634F1F-17A0-4508-9CAF-808B74EC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31D4"/>
    <w:rPr>
      <w:sz w:val="16"/>
      <w:szCs w:val="16"/>
    </w:rPr>
  </w:style>
  <w:style w:type="paragraph" w:styleId="CommentText">
    <w:name w:val="annotation text"/>
    <w:basedOn w:val="Normal"/>
    <w:link w:val="CommentTextChar"/>
    <w:uiPriority w:val="99"/>
    <w:unhideWhenUsed/>
    <w:rsid w:val="008D31D4"/>
    <w:pPr>
      <w:spacing w:line="240" w:lineRule="auto"/>
    </w:pPr>
    <w:rPr>
      <w:sz w:val="20"/>
      <w:szCs w:val="20"/>
    </w:rPr>
  </w:style>
  <w:style w:type="character" w:customStyle="1" w:styleId="CommentTextChar">
    <w:name w:val="Comment Text Char"/>
    <w:basedOn w:val="DefaultParagraphFont"/>
    <w:link w:val="CommentText"/>
    <w:uiPriority w:val="99"/>
    <w:rsid w:val="008D31D4"/>
    <w:rPr>
      <w:sz w:val="20"/>
      <w:szCs w:val="20"/>
    </w:rPr>
  </w:style>
  <w:style w:type="paragraph" w:styleId="CommentSubject">
    <w:name w:val="annotation subject"/>
    <w:basedOn w:val="CommentText"/>
    <w:next w:val="CommentText"/>
    <w:link w:val="CommentSubjectChar"/>
    <w:uiPriority w:val="99"/>
    <w:semiHidden/>
    <w:unhideWhenUsed/>
    <w:rsid w:val="008D31D4"/>
    <w:rPr>
      <w:b/>
      <w:bCs/>
    </w:rPr>
  </w:style>
  <w:style w:type="character" w:customStyle="1" w:styleId="CommentSubjectChar">
    <w:name w:val="Comment Subject Char"/>
    <w:basedOn w:val="CommentTextChar"/>
    <w:link w:val="CommentSubject"/>
    <w:uiPriority w:val="99"/>
    <w:semiHidden/>
    <w:rsid w:val="008D31D4"/>
    <w:rPr>
      <w:b/>
      <w:bCs/>
      <w:sz w:val="20"/>
      <w:szCs w:val="20"/>
    </w:rPr>
  </w:style>
  <w:style w:type="paragraph" w:styleId="Revision">
    <w:name w:val="Revision"/>
    <w:hidden/>
    <w:uiPriority w:val="99"/>
    <w:semiHidden/>
    <w:rsid w:val="00245E63"/>
    <w:pPr>
      <w:spacing w:after="0" w:line="240" w:lineRule="auto"/>
    </w:pPr>
  </w:style>
  <w:style w:type="paragraph" w:styleId="FootnoteText">
    <w:name w:val="footnote text"/>
    <w:basedOn w:val="Normal"/>
    <w:link w:val="FootnoteTextChar"/>
    <w:uiPriority w:val="99"/>
    <w:semiHidden/>
    <w:unhideWhenUsed/>
    <w:rsid w:val="00043A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A05"/>
    <w:rPr>
      <w:sz w:val="20"/>
      <w:szCs w:val="20"/>
    </w:rPr>
  </w:style>
  <w:style w:type="character" w:styleId="FootnoteReference">
    <w:name w:val="footnote reference"/>
    <w:basedOn w:val="DefaultParagraphFont"/>
    <w:uiPriority w:val="99"/>
    <w:semiHidden/>
    <w:unhideWhenUsed/>
    <w:rsid w:val="00043A05"/>
    <w:rPr>
      <w:vertAlign w:val="superscript"/>
    </w:rPr>
  </w:style>
  <w:style w:type="character" w:styleId="UnresolvedMention">
    <w:name w:val="Unresolved Mention"/>
    <w:basedOn w:val="DefaultParagraphFont"/>
    <w:uiPriority w:val="99"/>
    <w:semiHidden/>
    <w:unhideWhenUsed/>
    <w:rsid w:val="00043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dibnet.dod.mil" TargetMode="External" /><Relationship Id="rId6" Type="http://schemas.openxmlformats.org/officeDocument/2006/relationships/hyperlink" Target="https://dpcld.defense.gov/Portals/49/Documents/Privacy/SORNs/OSDJS/DCIO-01.pdf" TargetMode="External" /><Relationship Id="rId7" Type="http://schemas.openxmlformats.org/officeDocument/2006/relationships/hyperlink" Target="https://dodcio.defense.gov/Portals/0/Documents/DIB_PIA.pdf" TargetMode="External" /><Relationship Id="rId8" Type="http://schemas.openxmlformats.org/officeDocument/2006/relationships/hyperlink" Target="https://www.archives.gov/records-mgmt/rcs/schedules/departments/department-of-defense/office-of-the-secretary-of-defense/rg-0330/daa-0330-2015-0005_sf115.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4</cp:revision>
  <cp:lastPrinted>2016-09-20T19:55:00Z</cp:lastPrinted>
  <dcterms:created xsi:type="dcterms:W3CDTF">2024-11-12T15:09:00Z</dcterms:created>
  <dcterms:modified xsi:type="dcterms:W3CDTF">2024-11-22T14:25:00Z</dcterms:modified>
</cp:coreProperties>
</file>