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1BD9" w:rsidRPr="000551F5" w:rsidP="277F99A0" w14:paraId="44BD1D21" w14:textId="3B03A065">
      <w:pPr>
        <w:ind w:right="1008"/>
        <w:jc w:val="center"/>
        <w:rPr>
          <w:rFonts w:ascii="Cambria" w:eastAsia="Calibri" w:hAnsi="Calibri" w:cs="Calibri"/>
          <w:sz w:val="28"/>
          <w:szCs w:val="28"/>
        </w:rPr>
      </w:pPr>
      <w:r w:rsidRPr="009A65C0">
        <w:rPr>
          <w:rFonts w:ascii="Calibri" w:eastAsia="Calibri" w:hAnsi="Calibri" w:cs="Calibri"/>
          <w:noProof/>
          <w:color w:val="2B579A"/>
          <w:sz w:val="24"/>
          <w:szCs w:val="24"/>
          <w:shd w:val="clear" w:color="auto" w:fill="E6E6E6"/>
        </w:rPr>
        <mc:AlternateContent>
          <mc:Choice Requires="wps">
            <w:drawing>
              <wp:anchor distT="0" distB="0" distL="0" distR="0" simplePos="0" relativeHeight="251664384" behindDoc="0" locked="0" layoutInCell="1" allowOverlap="1">
                <wp:simplePos x="0" y="0"/>
                <wp:positionH relativeFrom="page">
                  <wp:posOffset>1405064</wp:posOffset>
                </wp:positionH>
                <wp:positionV relativeFrom="paragraph">
                  <wp:posOffset>98317</wp:posOffset>
                </wp:positionV>
                <wp:extent cx="6188710" cy="0"/>
                <wp:effectExtent l="9525" t="10160" r="12065" b="8890"/>
                <wp:wrapTopAndBottom/>
                <wp:docPr id="20" name="Straight Connector 2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88710" cy="0"/>
                        </a:xfrm>
                        <a:prstGeom prst="line">
                          <a:avLst/>
                        </a:prstGeom>
                        <a:noFill/>
                        <a:ln w="9525">
                          <a:solidFill>
                            <a:srgbClr val="487CB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5" alt="&quot;&quot;" style="mso-height-percent:0;mso-height-relative:page;mso-position-horizontal-relative:page;mso-width-percent:0;mso-width-relative:page;mso-wrap-distance-bottom:0;mso-wrap-distance-left:0;mso-wrap-distance-right:0;mso-wrap-distance-top:0;mso-wrap-style:square;position:absolute;visibility:visible;z-index:251665408" from="110.65pt,7.75pt" to="597.95pt,7.75pt" strokecolor="#487cb9">
                <w10:wrap type="topAndBottom"/>
              </v:line>
            </w:pict>
          </mc:Fallback>
        </mc:AlternateContent>
      </w:r>
      <w:r w:rsidRPr="277F99A0">
        <w:rPr>
          <w:rFonts w:ascii="Cambria" w:eastAsia="Calibri" w:hAnsi="Calibri" w:cs="Calibri"/>
          <w:color w:val="365F91"/>
          <w:sz w:val="28"/>
          <w:szCs w:val="28"/>
        </w:rPr>
        <w:t xml:space="preserve">Instructions for Completion of the COVID-19 </w:t>
      </w:r>
      <w:r w:rsidRPr="277F99A0" w:rsidR="00BC650D">
        <w:rPr>
          <w:rFonts w:ascii="Cambria" w:eastAsia="Calibri" w:hAnsi="Calibri" w:cs="Calibri"/>
          <w:color w:val="365F91"/>
          <w:sz w:val="28"/>
          <w:szCs w:val="28"/>
        </w:rPr>
        <w:t xml:space="preserve">Hospital Data </w:t>
      </w:r>
      <w:r w:rsidRPr="277F99A0">
        <w:rPr>
          <w:rFonts w:ascii="Cambria" w:eastAsia="Calibri" w:hAnsi="Calibri" w:cs="Calibri"/>
          <w:color w:val="365F91"/>
          <w:sz w:val="28"/>
          <w:szCs w:val="28"/>
        </w:rPr>
        <w:t>Form</w:t>
      </w:r>
      <w:r w:rsidR="00D03BD9">
        <w:rPr>
          <w:rFonts w:ascii="Calibri" w:eastAsia="Calibri" w:hAnsi="Calibri" w:cs="Calibri"/>
          <w:color w:val="365F91"/>
          <w:sz w:val="28"/>
          <w:szCs w:val="28"/>
        </w:rPr>
        <w:t>†</w:t>
      </w:r>
    </w:p>
    <w:p w:rsidR="007D7EDA" w14:paraId="0EACAB70" w14:textId="3DF2BE57">
      <w:pPr>
        <w:pStyle w:val="Heading4"/>
        <w:spacing w:after="20"/>
        <w:ind w:left="1200"/>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632"/>
        <w:gridCol w:w="2071"/>
        <w:gridCol w:w="1349"/>
        <w:gridCol w:w="4591"/>
        <w:gridCol w:w="5040"/>
      </w:tblGrid>
      <w:tr w14:paraId="0EACAB77" w14:textId="77777777" w:rsidTr="00CD3B23">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5"/>
        </w:trPr>
        <w:tc>
          <w:tcPr>
            <w:tcW w:w="629" w:type="dxa"/>
            <w:shd w:val="clear" w:color="auto" w:fill="auto"/>
          </w:tcPr>
          <w:p w:rsidR="007D7EDA" w14:paraId="0EACAB71" w14:textId="77777777">
            <w:pPr>
              <w:pStyle w:val="TableParagraph"/>
              <w:spacing w:before="63"/>
              <w:ind w:left="177" w:right="167"/>
              <w:jc w:val="center"/>
              <w:rPr>
                <w:b/>
              </w:rPr>
            </w:pPr>
            <w:r>
              <w:rPr>
                <w:b/>
                <w:spacing w:val="-5"/>
              </w:rPr>
              <w:t>ID</w:t>
            </w:r>
          </w:p>
        </w:tc>
        <w:tc>
          <w:tcPr>
            <w:tcW w:w="632" w:type="dxa"/>
            <w:shd w:val="clear" w:color="auto" w:fill="auto"/>
          </w:tcPr>
          <w:p w:rsidR="007D7EDA" w14:paraId="0EACAB72" w14:textId="77777777">
            <w:pPr>
              <w:pStyle w:val="TableParagraph"/>
              <w:spacing w:before="63"/>
              <w:ind w:left="191" w:right="118" w:hanging="63"/>
              <w:rPr>
                <w:b/>
              </w:rPr>
            </w:pPr>
            <w:r>
              <w:rPr>
                <w:b/>
                <w:spacing w:val="-4"/>
              </w:rPr>
              <w:t xml:space="preserve">Sub </w:t>
            </w:r>
            <w:r>
              <w:rPr>
                <w:b/>
                <w:spacing w:val="-6"/>
              </w:rPr>
              <w:t>ID</w:t>
            </w:r>
          </w:p>
        </w:tc>
        <w:tc>
          <w:tcPr>
            <w:tcW w:w="2071" w:type="dxa"/>
            <w:shd w:val="clear" w:color="auto" w:fill="auto"/>
          </w:tcPr>
          <w:p w:rsidR="007D7EDA" w14:paraId="0EACAB73" w14:textId="77777777">
            <w:pPr>
              <w:pStyle w:val="TableParagraph"/>
              <w:spacing w:before="190"/>
              <w:ind w:left="0" w:right="138"/>
              <w:jc w:val="right"/>
              <w:rPr>
                <w:b/>
              </w:rPr>
            </w:pPr>
            <w:r>
              <w:rPr>
                <w:b/>
                <w:spacing w:val="-2"/>
              </w:rPr>
              <w:t>Required/Optional</w:t>
            </w:r>
          </w:p>
        </w:tc>
        <w:tc>
          <w:tcPr>
            <w:tcW w:w="1349" w:type="dxa"/>
            <w:shd w:val="clear" w:color="auto" w:fill="auto"/>
          </w:tcPr>
          <w:p w:rsidR="007D7EDA" w14:paraId="0EACAB74" w14:textId="77777777">
            <w:pPr>
              <w:pStyle w:val="TableParagraph"/>
              <w:spacing w:before="63"/>
              <w:ind w:left="268" w:hanging="75"/>
              <w:rPr>
                <w:b/>
              </w:rPr>
            </w:pPr>
            <w:r>
              <w:rPr>
                <w:b/>
                <w:spacing w:val="-2"/>
              </w:rPr>
              <w:t>Reporting Cadence</w:t>
            </w:r>
          </w:p>
        </w:tc>
        <w:tc>
          <w:tcPr>
            <w:tcW w:w="4591" w:type="dxa"/>
            <w:shd w:val="clear" w:color="auto" w:fill="auto"/>
          </w:tcPr>
          <w:p w:rsidR="007D7EDA" w14:paraId="0EACAB75" w14:textId="77777777">
            <w:pPr>
              <w:pStyle w:val="TableParagraph"/>
              <w:spacing w:before="190"/>
              <w:ind w:left="0" w:right="1332"/>
              <w:jc w:val="right"/>
              <w:rPr>
                <w:b/>
              </w:rPr>
            </w:pPr>
            <w:r>
              <w:rPr>
                <w:b/>
              </w:rPr>
              <w:t>Information</w:t>
            </w:r>
            <w:r>
              <w:rPr>
                <w:b/>
                <w:spacing w:val="-5"/>
              </w:rPr>
              <w:t xml:space="preserve"> </w:t>
            </w:r>
            <w:r>
              <w:rPr>
                <w:b/>
                <w:spacing w:val="-2"/>
              </w:rPr>
              <w:t>Needed</w:t>
            </w:r>
          </w:p>
        </w:tc>
        <w:tc>
          <w:tcPr>
            <w:tcW w:w="5040" w:type="dxa"/>
            <w:shd w:val="clear" w:color="auto" w:fill="auto"/>
          </w:tcPr>
          <w:p w:rsidR="007D7EDA" w14:paraId="0EACAB76" w14:textId="77777777">
            <w:pPr>
              <w:pStyle w:val="TableParagraph"/>
              <w:spacing w:before="190"/>
              <w:ind w:left="1964" w:right="1959"/>
              <w:jc w:val="center"/>
              <w:rPr>
                <w:b/>
              </w:rPr>
            </w:pPr>
            <w:r>
              <w:rPr>
                <w:b/>
                <w:spacing w:val="-2"/>
              </w:rPr>
              <w:t>Description</w:t>
            </w:r>
          </w:p>
        </w:tc>
      </w:tr>
      <w:tr w14:paraId="0EACAB79" w14:textId="77777777" w:rsidTr="00CD3B23">
        <w:tblPrEx>
          <w:tblW w:w="0" w:type="auto"/>
          <w:tblInd w:w="125" w:type="dxa"/>
          <w:tblLayout w:type="fixed"/>
          <w:tblCellMar>
            <w:left w:w="0" w:type="dxa"/>
            <w:right w:w="0" w:type="dxa"/>
          </w:tblCellMar>
          <w:tblLook w:val="01E0"/>
        </w:tblPrEx>
        <w:trPr>
          <w:trHeight w:val="314"/>
        </w:trPr>
        <w:tc>
          <w:tcPr>
            <w:tcW w:w="14312" w:type="dxa"/>
            <w:gridSpan w:val="6"/>
            <w:shd w:val="clear" w:color="auto" w:fill="auto"/>
          </w:tcPr>
          <w:p w:rsidR="007D7EDA" w14:paraId="0EACAB78" w14:textId="77777777">
            <w:pPr>
              <w:pStyle w:val="TableParagraph"/>
              <w:spacing w:before="1"/>
              <w:ind w:left="478" w:right="470"/>
              <w:jc w:val="center"/>
              <w:rPr>
                <w:b/>
              </w:rPr>
            </w:pPr>
            <w:r>
              <w:rPr>
                <w:b/>
                <w:spacing w:val="-2"/>
              </w:rPr>
              <w:t>Metadata</w:t>
            </w:r>
            <w:r>
              <w:rPr>
                <w:b/>
                <w:spacing w:val="-2"/>
                <w:vertAlign w:val="superscript"/>
              </w:rPr>
              <w:t>3</w:t>
            </w:r>
          </w:p>
        </w:tc>
      </w:tr>
      <w:tr w14:paraId="0EACAB80" w14:textId="77777777" w:rsidTr="00CD3B23">
        <w:tblPrEx>
          <w:tblW w:w="0" w:type="auto"/>
          <w:tblInd w:w="125" w:type="dxa"/>
          <w:tblLayout w:type="fixed"/>
          <w:tblCellMar>
            <w:left w:w="0" w:type="dxa"/>
            <w:right w:w="0" w:type="dxa"/>
          </w:tblCellMar>
          <w:tblLook w:val="01E0"/>
        </w:tblPrEx>
        <w:trPr>
          <w:trHeight w:val="503"/>
        </w:trPr>
        <w:tc>
          <w:tcPr>
            <w:tcW w:w="629" w:type="dxa"/>
            <w:shd w:val="clear" w:color="auto" w:fill="auto"/>
          </w:tcPr>
          <w:p w:rsidR="007D7EDA" w14:paraId="0EACAB7A" w14:textId="77777777">
            <w:pPr>
              <w:pStyle w:val="TableParagraph"/>
              <w:spacing w:before="123"/>
              <w:ind w:left="177" w:right="167"/>
              <w:jc w:val="center"/>
              <w:rPr>
                <w:b/>
              </w:rPr>
            </w:pPr>
            <w:r>
              <w:rPr>
                <w:b/>
                <w:spacing w:val="-5"/>
              </w:rPr>
              <w:t>ID</w:t>
            </w:r>
          </w:p>
        </w:tc>
        <w:tc>
          <w:tcPr>
            <w:tcW w:w="632" w:type="dxa"/>
            <w:shd w:val="clear" w:color="auto" w:fill="auto"/>
          </w:tcPr>
          <w:p w:rsidR="007D7EDA" w14:paraId="0EACAB7B" w14:textId="77777777">
            <w:pPr>
              <w:pStyle w:val="TableParagraph"/>
              <w:spacing w:line="252" w:lineRule="exact"/>
              <w:ind w:left="191" w:right="118" w:hanging="63"/>
              <w:rPr>
                <w:b/>
              </w:rPr>
            </w:pPr>
            <w:r>
              <w:rPr>
                <w:b/>
                <w:spacing w:val="-4"/>
              </w:rPr>
              <w:t xml:space="preserve">Sub </w:t>
            </w:r>
            <w:r>
              <w:rPr>
                <w:b/>
                <w:spacing w:val="-6"/>
              </w:rPr>
              <w:t>ID</w:t>
            </w:r>
          </w:p>
        </w:tc>
        <w:tc>
          <w:tcPr>
            <w:tcW w:w="2071" w:type="dxa"/>
            <w:shd w:val="clear" w:color="auto" w:fill="auto"/>
          </w:tcPr>
          <w:p w:rsidR="007D7EDA" w14:paraId="0EACAB7C" w14:textId="77777777">
            <w:pPr>
              <w:pStyle w:val="TableParagraph"/>
              <w:spacing w:before="123"/>
              <w:ind w:left="0" w:right="177"/>
              <w:jc w:val="right"/>
              <w:rPr>
                <w:b/>
              </w:rPr>
            </w:pPr>
            <w:r>
              <w:rPr>
                <w:b/>
                <w:spacing w:val="-2"/>
              </w:rPr>
              <w:t>Required/Optional</w:t>
            </w:r>
          </w:p>
        </w:tc>
        <w:tc>
          <w:tcPr>
            <w:tcW w:w="1349" w:type="dxa"/>
            <w:shd w:val="clear" w:color="auto" w:fill="auto"/>
          </w:tcPr>
          <w:p w:rsidR="007D7EDA" w14:paraId="0EACAB7D" w14:textId="77777777">
            <w:pPr>
              <w:pStyle w:val="TableParagraph"/>
              <w:spacing w:before="123"/>
              <w:ind w:left="268"/>
              <w:rPr>
                <w:b/>
              </w:rPr>
            </w:pPr>
            <w:r>
              <w:rPr>
                <w:b/>
                <w:spacing w:val="-2"/>
              </w:rPr>
              <w:t>Cadence</w:t>
            </w:r>
          </w:p>
        </w:tc>
        <w:tc>
          <w:tcPr>
            <w:tcW w:w="4591" w:type="dxa"/>
            <w:shd w:val="clear" w:color="auto" w:fill="auto"/>
          </w:tcPr>
          <w:p w:rsidR="007D7EDA" w14:paraId="0EACAB7E" w14:textId="77777777">
            <w:pPr>
              <w:pStyle w:val="TableParagraph"/>
              <w:spacing w:before="123"/>
              <w:ind w:left="0" w:right="1332"/>
              <w:jc w:val="right"/>
              <w:rPr>
                <w:b/>
              </w:rPr>
            </w:pPr>
            <w:r>
              <w:rPr>
                <w:b/>
              </w:rPr>
              <w:t>Information</w:t>
            </w:r>
            <w:r>
              <w:rPr>
                <w:b/>
                <w:spacing w:val="-5"/>
              </w:rPr>
              <w:t xml:space="preserve"> </w:t>
            </w:r>
            <w:r>
              <w:rPr>
                <w:b/>
                <w:spacing w:val="-2"/>
              </w:rPr>
              <w:t>Needed</w:t>
            </w:r>
          </w:p>
        </w:tc>
        <w:tc>
          <w:tcPr>
            <w:tcW w:w="5040" w:type="dxa"/>
            <w:shd w:val="clear" w:color="auto" w:fill="auto"/>
          </w:tcPr>
          <w:p w:rsidR="007D7EDA" w14:paraId="0EACAB7F" w14:textId="77777777">
            <w:pPr>
              <w:pStyle w:val="TableParagraph"/>
              <w:spacing w:before="123"/>
              <w:ind w:left="1964" w:right="1959"/>
              <w:jc w:val="center"/>
              <w:rPr>
                <w:b/>
              </w:rPr>
            </w:pPr>
            <w:r>
              <w:rPr>
                <w:b/>
                <w:spacing w:val="-2"/>
              </w:rPr>
              <w:t>Description</w:t>
            </w:r>
          </w:p>
        </w:tc>
      </w:tr>
      <w:tr w14:paraId="0EACAB89" w14:textId="77777777" w:rsidTr="00CD3B23">
        <w:tblPrEx>
          <w:tblW w:w="0" w:type="auto"/>
          <w:tblInd w:w="125" w:type="dxa"/>
          <w:tblLayout w:type="fixed"/>
          <w:tblCellMar>
            <w:left w:w="0" w:type="dxa"/>
            <w:right w:w="0" w:type="dxa"/>
          </w:tblCellMar>
          <w:tblLook w:val="01E0"/>
        </w:tblPrEx>
        <w:trPr>
          <w:trHeight w:val="1267"/>
        </w:trPr>
        <w:tc>
          <w:tcPr>
            <w:tcW w:w="629" w:type="dxa"/>
            <w:vMerge w:val="restart"/>
            <w:tcBorders>
              <w:bottom w:val="nil"/>
            </w:tcBorders>
            <w:shd w:val="clear" w:color="auto" w:fill="auto"/>
          </w:tcPr>
          <w:p w:rsidR="007D7EDA" w14:paraId="0EACAB81" w14:textId="77777777">
            <w:pPr>
              <w:pStyle w:val="TableParagraph"/>
            </w:pPr>
            <w:r>
              <w:t>1</w:t>
            </w:r>
          </w:p>
        </w:tc>
        <w:tc>
          <w:tcPr>
            <w:tcW w:w="632" w:type="dxa"/>
            <w:shd w:val="clear" w:color="auto" w:fill="auto"/>
          </w:tcPr>
          <w:p w:rsidR="007D7EDA" w14:paraId="0EACAB82" w14:textId="77777777">
            <w:pPr>
              <w:pStyle w:val="TableParagraph"/>
            </w:pPr>
            <w:r>
              <w:rPr>
                <w:spacing w:val="-5"/>
              </w:rPr>
              <w:t>a.</w:t>
            </w:r>
          </w:p>
        </w:tc>
        <w:tc>
          <w:tcPr>
            <w:tcW w:w="2071" w:type="dxa"/>
            <w:shd w:val="clear" w:color="auto" w:fill="auto"/>
          </w:tcPr>
          <w:p w:rsidR="007D7EDA" w14:paraId="0EACAB83" w14:textId="77777777">
            <w:pPr>
              <w:pStyle w:val="TableParagraph"/>
              <w:rPr>
                <w:b/>
              </w:rPr>
            </w:pPr>
            <w:r>
              <w:rPr>
                <w:b/>
                <w:spacing w:val="-2"/>
              </w:rPr>
              <w:t>Required</w:t>
            </w:r>
          </w:p>
        </w:tc>
        <w:tc>
          <w:tcPr>
            <w:tcW w:w="1349" w:type="dxa"/>
            <w:shd w:val="clear" w:color="auto" w:fill="auto"/>
          </w:tcPr>
          <w:p w:rsidR="007D7EDA" w14:paraId="0EACAB85" w14:textId="77777777">
            <w:pPr>
              <w:pStyle w:val="TableParagraph"/>
              <w:ind w:left="90" w:right="178" w:firstLine="14"/>
            </w:pPr>
            <w:r>
              <w:t>Weekly,</w:t>
            </w:r>
            <w:r>
              <w:rPr>
                <w:spacing w:val="-14"/>
              </w:rPr>
              <w:t xml:space="preserve"> </w:t>
            </w:r>
            <w:r>
              <w:t>for all days in</w:t>
            </w:r>
          </w:p>
          <w:p w:rsidR="007D7EDA" w14:paraId="0EACAB86" w14:textId="77777777">
            <w:pPr>
              <w:pStyle w:val="TableParagraph"/>
              <w:spacing w:line="252" w:lineRule="exact"/>
              <w:ind w:left="90" w:right="178"/>
            </w:pPr>
            <w:r>
              <w:rPr>
                <w:spacing w:val="-2"/>
              </w:rPr>
              <w:t xml:space="preserve">previous </w:t>
            </w:r>
            <w:r>
              <w:rPr>
                <w:spacing w:val="-4"/>
              </w:rPr>
              <w:t>week</w:t>
            </w:r>
          </w:p>
        </w:tc>
        <w:tc>
          <w:tcPr>
            <w:tcW w:w="4591" w:type="dxa"/>
            <w:shd w:val="clear" w:color="auto" w:fill="auto"/>
          </w:tcPr>
          <w:p w:rsidR="007D7EDA" w14:paraId="0EACAB87" w14:textId="77777777">
            <w:pPr>
              <w:pStyle w:val="TableParagraph"/>
            </w:pPr>
            <w:r>
              <w:t>Hospital</w:t>
            </w:r>
            <w:r>
              <w:rPr>
                <w:spacing w:val="-4"/>
              </w:rPr>
              <w:t xml:space="preserve"> Name</w:t>
            </w:r>
          </w:p>
        </w:tc>
        <w:tc>
          <w:tcPr>
            <w:tcW w:w="5040" w:type="dxa"/>
            <w:shd w:val="clear" w:color="auto" w:fill="auto"/>
          </w:tcPr>
          <w:p w:rsidR="007D7EDA" w14:paraId="0EACAB88" w14:textId="77777777">
            <w:pPr>
              <w:pStyle w:val="TableParagraph"/>
              <w:ind w:left="106"/>
            </w:pPr>
            <w:r>
              <w:t>Name</w:t>
            </w:r>
            <w:r>
              <w:rPr>
                <w:spacing w:val="-2"/>
              </w:rPr>
              <w:t xml:space="preserve"> </w:t>
            </w:r>
            <w:r>
              <w:t xml:space="preserve">of </w:t>
            </w:r>
            <w:r>
              <w:rPr>
                <w:spacing w:val="-2"/>
              </w:rPr>
              <w:t>hospital</w:t>
            </w:r>
          </w:p>
        </w:tc>
      </w:tr>
      <w:tr w14:paraId="0EACAB92" w14:textId="77777777" w:rsidTr="00CD3B23">
        <w:tblPrEx>
          <w:tblW w:w="0" w:type="auto"/>
          <w:tblInd w:w="125" w:type="dxa"/>
          <w:tblLayout w:type="fixed"/>
          <w:tblCellMar>
            <w:left w:w="0" w:type="dxa"/>
            <w:right w:w="0" w:type="dxa"/>
          </w:tblCellMar>
          <w:tblLook w:val="01E0"/>
        </w:tblPrEx>
        <w:trPr>
          <w:trHeight w:val="1264"/>
        </w:trPr>
        <w:tc>
          <w:tcPr>
            <w:tcW w:w="629" w:type="dxa"/>
            <w:vMerge/>
            <w:tcBorders>
              <w:top w:val="nil"/>
              <w:bottom w:val="nil"/>
            </w:tcBorders>
            <w:shd w:val="clear" w:color="auto" w:fill="auto"/>
          </w:tcPr>
          <w:p w:rsidR="007D7EDA" w14:paraId="0EACAB8A" w14:textId="77777777">
            <w:pPr>
              <w:rPr>
                <w:sz w:val="2"/>
                <w:szCs w:val="2"/>
              </w:rPr>
            </w:pPr>
          </w:p>
        </w:tc>
        <w:tc>
          <w:tcPr>
            <w:tcW w:w="632" w:type="dxa"/>
            <w:shd w:val="clear" w:color="auto" w:fill="auto"/>
          </w:tcPr>
          <w:p w:rsidR="007D7EDA" w14:paraId="0EACAB8B" w14:textId="77777777">
            <w:pPr>
              <w:pStyle w:val="TableParagraph"/>
              <w:spacing w:line="251" w:lineRule="exact"/>
            </w:pPr>
            <w:r>
              <w:rPr>
                <w:spacing w:val="-5"/>
              </w:rPr>
              <w:t>b.</w:t>
            </w:r>
          </w:p>
        </w:tc>
        <w:tc>
          <w:tcPr>
            <w:tcW w:w="2071" w:type="dxa"/>
            <w:shd w:val="clear" w:color="auto" w:fill="auto"/>
          </w:tcPr>
          <w:p w:rsidR="007D7EDA" w14:paraId="0EACAB8C" w14:textId="77777777">
            <w:pPr>
              <w:pStyle w:val="TableParagraph"/>
              <w:spacing w:line="251" w:lineRule="exact"/>
              <w:rPr>
                <w:b/>
              </w:rPr>
            </w:pPr>
            <w:r>
              <w:rPr>
                <w:b/>
                <w:spacing w:val="-2"/>
              </w:rPr>
              <w:t>Required</w:t>
            </w:r>
          </w:p>
        </w:tc>
        <w:tc>
          <w:tcPr>
            <w:tcW w:w="1349" w:type="dxa"/>
            <w:shd w:val="clear" w:color="auto" w:fill="auto"/>
          </w:tcPr>
          <w:p w:rsidR="007D7EDA" w:rsidP="00B77DCD" w14:paraId="0EACAB8E" w14:textId="77777777">
            <w:pPr>
              <w:pStyle w:val="TableParagraph"/>
              <w:ind w:left="0" w:right="177"/>
            </w:pPr>
            <w:r>
              <w:t>Weekly,</w:t>
            </w:r>
            <w:r>
              <w:rPr>
                <w:spacing w:val="-14"/>
              </w:rPr>
              <w:t xml:space="preserve"> </w:t>
            </w:r>
            <w:r>
              <w:t>for all days in</w:t>
            </w:r>
          </w:p>
          <w:p w:rsidR="007D7EDA" w14:paraId="0EACAB8F" w14:textId="77777777">
            <w:pPr>
              <w:pStyle w:val="TableParagraph"/>
              <w:spacing w:line="252" w:lineRule="exact"/>
              <w:ind w:left="105" w:right="178"/>
            </w:pPr>
            <w:r>
              <w:rPr>
                <w:spacing w:val="-2"/>
              </w:rPr>
              <w:t xml:space="preserve">previous </w:t>
            </w:r>
            <w:r>
              <w:rPr>
                <w:spacing w:val="-4"/>
              </w:rPr>
              <w:t>week</w:t>
            </w:r>
          </w:p>
        </w:tc>
        <w:tc>
          <w:tcPr>
            <w:tcW w:w="4591" w:type="dxa"/>
            <w:shd w:val="clear" w:color="auto" w:fill="auto"/>
          </w:tcPr>
          <w:p w:rsidR="007D7EDA" w14:paraId="0EACAB90" w14:textId="77777777">
            <w:pPr>
              <w:pStyle w:val="TableParagraph"/>
              <w:spacing w:line="251" w:lineRule="exact"/>
            </w:pPr>
            <w:r>
              <w:rPr>
                <w:spacing w:val="-5"/>
              </w:rPr>
              <w:t>CCN</w:t>
            </w:r>
          </w:p>
        </w:tc>
        <w:tc>
          <w:tcPr>
            <w:tcW w:w="5040" w:type="dxa"/>
            <w:shd w:val="clear" w:color="auto" w:fill="auto"/>
          </w:tcPr>
          <w:p w:rsidR="007D7EDA" w14:paraId="0EACAB91" w14:textId="77777777">
            <w:pPr>
              <w:pStyle w:val="TableParagraph"/>
              <w:spacing w:line="251" w:lineRule="exact"/>
              <w:ind w:left="106"/>
            </w:pPr>
            <w:r>
              <w:t>Hospital</w:t>
            </w:r>
            <w:r>
              <w:rPr>
                <w:spacing w:val="-5"/>
              </w:rPr>
              <w:t xml:space="preserve"> </w:t>
            </w:r>
            <w:r>
              <w:t>CMS</w:t>
            </w:r>
            <w:r>
              <w:rPr>
                <w:spacing w:val="-6"/>
              </w:rPr>
              <w:t xml:space="preserve"> </w:t>
            </w:r>
            <w:r>
              <w:t>Certification</w:t>
            </w:r>
            <w:r>
              <w:rPr>
                <w:spacing w:val="-9"/>
              </w:rPr>
              <w:t xml:space="preserve"> </w:t>
            </w:r>
            <w:r>
              <w:t>Number</w:t>
            </w:r>
            <w:r>
              <w:rPr>
                <w:spacing w:val="-5"/>
              </w:rPr>
              <w:t xml:space="preserve"> </w:t>
            </w:r>
            <w:r>
              <w:rPr>
                <w:spacing w:val="-4"/>
              </w:rPr>
              <w:t>(CCN)</w:t>
            </w:r>
          </w:p>
        </w:tc>
      </w:tr>
      <w:tr w14:paraId="0EACAB9D" w14:textId="77777777" w:rsidTr="00CD3B23">
        <w:tblPrEx>
          <w:tblW w:w="0" w:type="auto"/>
          <w:tblInd w:w="125" w:type="dxa"/>
          <w:tblLayout w:type="fixed"/>
          <w:tblCellMar>
            <w:left w:w="0" w:type="dxa"/>
            <w:right w:w="0" w:type="dxa"/>
          </w:tblCellMar>
          <w:tblLook w:val="01E0"/>
        </w:tblPrEx>
        <w:trPr>
          <w:trHeight w:val="1264"/>
        </w:trPr>
        <w:tc>
          <w:tcPr>
            <w:tcW w:w="629" w:type="dxa"/>
            <w:vMerge/>
            <w:tcBorders>
              <w:top w:val="nil"/>
              <w:bottom w:val="nil"/>
            </w:tcBorders>
            <w:shd w:val="clear" w:color="auto" w:fill="auto"/>
          </w:tcPr>
          <w:p w:rsidR="007D7EDA" w14:paraId="0EACAB93" w14:textId="77777777">
            <w:pPr>
              <w:rPr>
                <w:sz w:val="2"/>
                <w:szCs w:val="2"/>
              </w:rPr>
            </w:pPr>
          </w:p>
        </w:tc>
        <w:tc>
          <w:tcPr>
            <w:tcW w:w="632" w:type="dxa"/>
            <w:shd w:val="clear" w:color="auto" w:fill="auto"/>
          </w:tcPr>
          <w:p w:rsidR="007D7EDA" w14:paraId="0EACAB94" w14:textId="77777777">
            <w:pPr>
              <w:pStyle w:val="TableParagraph"/>
              <w:spacing w:line="251" w:lineRule="exact"/>
            </w:pPr>
            <w:r>
              <w:rPr>
                <w:spacing w:val="-5"/>
              </w:rPr>
              <w:t>c.</w:t>
            </w:r>
          </w:p>
        </w:tc>
        <w:tc>
          <w:tcPr>
            <w:tcW w:w="2071" w:type="dxa"/>
            <w:shd w:val="clear" w:color="auto" w:fill="auto"/>
          </w:tcPr>
          <w:p w:rsidR="007D7EDA" w14:paraId="0EACAB95" w14:textId="77777777">
            <w:pPr>
              <w:pStyle w:val="TableParagraph"/>
              <w:spacing w:line="251" w:lineRule="exact"/>
              <w:ind w:left="88"/>
              <w:rPr>
                <w:b/>
              </w:rPr>
            </w:pPr>
            <w:r>
              <w:rPr>
                <w:b/>
                <w:spacing w:val="-2"/>
              </w:rPr>
              <w:t>Required</w:t>
            </w:r>
          </w:p>
        </w:tc>
        <w:tc>
          <w:tcPr>
            <w:tcW w:w="1349" w:type="dxa"/>
            <w:shd w:val="clear" w:color="auto" w:fill="auto"/>
          </w:tcPr>
          <w:p w:rsidR="007D7EDA" w:rsidP="00B77DCD" w14:paraId="0EACAB97" w14:textId="77777777">
            <w:pPr>
              <w:pStyle w:val="TableParagraph"/>
              <w:ind w:left="0" w:right="177"/>
            </w:pPr>
            <w:r>
              <w:t>Weekly,</w:t>
            </w:r>
            <w:r>
              <w:rPr>
                <w:spacing w:val="-14"/>
              </w:rPr>
              <w:t xml:space="preserve"> </w:t>
            </w:r>
            <w:r>
              <w:t>for All days in</w:t>
            </w:r>
          </w:p>
          <w:p w:rsidR="007D7EDA" w:rsidP="00B77DCD" w14:paraId="0EACAB98" w14:textId="77777777">
            <w:pPr>
              <w:pStyle w:val="TableParagraph"/>
              <w:spacing w:line="254" w:lineRule="exact"/>
              <w:ind w:left="0" w:right="178"/>
            </w:pPr>
            <w:r>
              <w:rPr>
                <w:spacing w:val="-2"/>
              </w:rPr>
              <w:t xml:space="preserve">previous </w:t>
            </w:r>
            <w:r>
              <w:rPr>
                <w:spacing w:val="-4"/>
              </w:rPr>
              <w:t>week</w:t>
            </w:r>
          </w:p>
        </w:tc>
        <w:tc>
          <w:tcPr>
            <w:tcW w:w="4591" w:type="dxa"/>
            <w:shd w:val="clear" w:color="auto" w:fill="auto"/>
          </w:tcPr>
          <w:p w:rsidR="007D7EDA" w14:paraId="0EACAB99" w14:textId="77777777">
            <w:pPr>
              <w:pStyle w:val="TableParagraph"/>
              <w:spacing w:line="251" w:lineRule="exact"/>
            </w:pPr>
            <w:r>
              <w:t>NHSN</w:t>
            </w:r>
            <w:r>
              <w:rPr>
                <w:spacing w:val="-5"/>
              </w:rPr>
              <w:t xml:space="preserve"> </w:t>
            </w:r>
            <w:r>
              <w:t>Org</w:t>
            </w:r>
            <w:r>
              <w:rPr>
                <w:spacing w:val="-3"/>
              </w:rPr>
              <w:t xml:space="preserve"> </w:t>
            </w:r>
            <w:r>
              <w:rPr>
                <w:spacing w:val="-5"/>
              </w:rPr>
              <w:t>ID</w:t>
            </w:r>
          </w:p>
        </w:tc>
        <w:tc>
          <w:tcPr>
            <w:tcW w:w="5040" w:type="dxa"/>
            <w:shd w:val="clear" w:color="auto" w:fill="auto"/>
          </w:tcPr>
          <w:p w:rsidR="007D7EDA" w14:paraId="0EACAB9A" w14:textId="77777777">
            <w:pPr>
              <w:pStyle w:val="TableParagraph"/>
              <w:spacing w:line="251" w:lineRule="exact"/>
              <w:ind w:left="106"/>
            </w:pPr>
            <w:r>
              <w:t>The</w:t>
            </w:r>
            <w:r>
              <w:rPr>
                <w:spacing w:val="-8"/>
              </w:rPr>
              <w:t xml:space="preserve"> </w:t>
            </w:r>
            <w:r>
              <w:t>NHSN-assigned</w:t>
            </w:r>
            <w:r>
              <w:rPr>
                <w:spacing w:val="-6"/>
              </w:rPr>
              <w:t xml:space="preserve"> </w:t>
            </w:r>
            <w:r>
              <w:t>facility</w:t>
            </w:r>
            <w:r>
              <w:rPr>
                <w:spacing w:val="-6"/>
              </w:rPr>
              <w:t xml:space="preserve"> </w:t>
            </w:r>
            <w:r>
              <w:rPr>
                <w:spacing w:val="-5"/>
              </w:rPr>
              <w:t>ID</w:t>
            </w:r>
          </w:p>
          <w:p w:rsidR="007D7EDA" w14:paraId="0EACAB9B" w14:textId="77777777">
            <w:pPr>
              <w:pStyle w:val="TableParagraph"/>
              <w:ind w:left="0"/>
              <w:rPr>
                <w:b/>
              </w:rPr>
            </w:pPr>
          </w:p>
          <w:p w:rsidR="007D7EDA" w14:paraId="0EACAB9C" w14:textId="77777777">
            <w:pPr>
              <w:pStyle w:val="TableParagraph"/>
              <w:spacing w:before="1"/>
              <w:ind w:left="106"/>
            </w:pPr>
            <w:r>
              <w:t>Note:</w:t>
            </w:r>
            <w:r>
              <w:rPr>
                <w:spacing w:val="-3"/>
              </w:rPr>
              <w:t xml:space="preserve"> </w:t>
            </w:r>
            <w:r>
              <w:t>NHSN</w:t>
            </w:r>
            <w:r>
              <w:rPr>
                <w:spacing w:val="-5"/>
              </w:rPr>
              <w:t xml:space="preserve"> </w:t>
            </w:r>
            <w:r>
              <w:t>Org</w:t>
            </w:r>
            <w:r>
              <w:rPr>
                <w:spacing w:val="-4"/>
              </w:rPr>
              <w:t xml:space="preserve"> </w:t>
            </w:r>
            <w:r>
              <w:t>ID</w:t>
            </w:r>
            <w:r>
              <w:rPr>
                <w:spacing w:val="-4"/>
              </w:rPr>
              <w:t xml:space="preserve"> </w:t>
            </w:r>
            <w:r>
              <w:t>is</w:t>
            </w:r>
            <w:r>
              <w:rPr>
                <w:spacing w:val="-4"/>
              </w:rPr>
              <w:t xml:space="preserve"> </w:t>
            </w:r>
            <w:r>
              <w:t>needed</w:t>
            </w:r>
            <w:r>
              <w:rPr>
                <w:spacing w:val="-4"/>
              </w:rPr>
              <w:t xml:space="preserve"> </w:t>
            </w:r>
            <w:r>
              <w:t>to</w:t>
            </w:r>
            <w:r>
              <w:rPr>
                <w:spacing w:val="-6"/>
              </w:rPr>
              <w:t xml:space="preserve"> </w:t>
            </w:r>
            <w:r>
              <w:t>submit</w:t>
            </w:r>
            <w:r>
              <w:rPr>
                <w:spacing w:val="-3"/>
              </w:rPr>
              <w:t xml:space="preserve"> </w:t>
            </w:r>
            <w:r>
              <w:t>data</w:t>
            </w:r>
            <w:r>
              <w:rPr>
                <w:spacing w:val="-5"/>
              </w:rPr>
              <w:t xml:space="preserve"> </w:t>
            </w:r>
            <w:r>
              <w:t>into</w:t>
            </w:r>
            <w:r>
              <w:rPr>
                <w:spacing w:val="-4"/>
              </w:rPr>
              <w:t xml:space="preserve"> </w:t>
            </w:r>
            <w:r>
              <w:t>the NHSN system</w:t>
            </w:r>
          </w:p>
        </w:tc>
      </w:tr>
      <w:tr w14:paraId="0EACABA6" w14:textId="77777777" w:rsidTr="00CD3B23">
        <w:tblPrEx>
          <w:tblW w:w="0" w:type="auto"/>
          <w:tblInd w:w="125" w:type="dxa"/>
          <w:tblLayout w:type="fixed"/>
          <w:tblCellMar>
            <w:left w:w="0" w:type="dxa"/>
            <w:right w:w="0" w:type="dxa"/>
          </w:tblCellMar>
          <w:tblLook w:val="01E0"/>
        </w:tblPrEx>
        <w:trPr>
          <w:trHeight w:val="1264"/>
        </w:trPr>
        <w:tc>
          <w:tcPr>
            <w:tcW w:w="629" w:type="dxa"/>
            <w:vMerge/>
            <w:tcBorders>
              <w:top w:val="nil"/>
              <w:bottom w:val="nil"/>
            </w:tcBorders>
            <w:shd w:val="clear" w:color="auto" w:fill="auto"/>
          </w:tcPr>
          <w:p w:rsidR="007D7EDA" w14:paraId="0EACAB9E" w14:textId="77777777">
            <w:pPr>
              <w:rPr>
                <w:sz w:val="2"/>
                <w:szCs w:val="2"/>
              </w:rPr>
            </w:pPr>
          </w:p>
        </w:tc>
        <w:tc>
          <w:tcPr>
            <w:tcW w:w="632" w:type="dxa"/>
            <w:shd w:val="clear" w:color="auto" w:fill="auto"/>
          </w:tcPr>
          <w:p w:rsidR="007D7EDA" w14:paraId="0EACAB9F" w14:textId="77777777">
            <w:pPr>
              <w:pStyle w:val="TableParagraph"/>
              <w:spacing w:line="251" w:lineRule="exact"/>
            </w:pPr>
            <w:r>
              <w:rPr>
                <w:spacing w:val="-5"/>
              </w:rPr>
              <w:t>d.</w:t>
            </w:r>
          </w:p>
        </w:tc>
        <w:tc>
          <w:tcPr>
            <w:tcW w:w="2071" w:type="dxa"/>
            <w:shd w:val="clear" w:color="auto" w:fill="auto"/>
          </w:tcPr>
          <w:p w:rsidR="007D7EDA" w14:paraId="0EACABA0" w14:textId="77777777">
            <w:pPr>
              <w:pStyle w:val="TableParagraph"/>
              <w:spacing w:line="251" w:lineRule="exact"/>
              <w:rPr>
                <w:b/>
              </w:rPr>
            </w:pPr>
            <w:r>
              <w:rPr>
                <w:b/>
                <w:spacing w:val="-2"/>
              </w:rPr>
              <w:t>Required</w:t>
            </w:r>
          </w:p>
        </w:tc>
        <w:tc>
          <w:tcPr>
            <w:tcW w:w="1349" w:type="dxa"/>
            <w:shd w:val="clear" w:color="auto" w:fill="auto"/>
          </w:tcPr>
          <w:p w:rsidR="007D7EDA" w:rsidP="00CD3B23" w14:paraId="0EACABA2" w14:textId="61CC0355">
            <w:pPr>
              <w:pStyle w:val="TableParagraph"/>
              <w:spacing w:line="251" w:lineRule="exact"/>
              <w:ind w:left="105"/>
            </w:pPr>
            <w:r>
              <w:t>Weekly,</w:t>
            </w:r>
            <w:r>
              <w:rPr>
                <w:spacing w:val="-14"/>
              </w:rPr>
              <w:t xml:space="preserve"> </w:t>
            </w:r>
            <w:r>
              <w:t xml:space="preserve">for All days in </w:t>
            </w:r>
            <w:r>
              <w:rPr>
                <w:spacing w:val="-2"/>
              </w:rPr>
              <w:t>previous</w:t>
            </w:r>
          </w:p>
          <w:p w:rsidR="007D7EDA" w14:paraId="0EACABA3" w14:textId="77777777">
            <w:pPr>
              <w:pStyle w:val="TableParagraph"/>
              <w:spacing w:line="233" w:lineRule="exact"/>
              <w:ind w:left="105"/>
            </w:pPr>
            <w:r>
              <w:rPr>
                <w:spacing w:val="-4"/>
              </w:rPr>
              <w:t>week</w:t>
            </w:r>
          </w:p>
        </w:tc>
        <w:tc>
          <w:tcPr>
            <w:tcW w:w="4591" w:type="dxa"/>
            <w:shd w:val="clear" w:color="auto" w:fill="auto"/>
          </w:tcPr>
          <w:p w:rsidR="007D7EDA" w14:paraId="0EACABA4" w14:textId="77777777">
            <w:pPr>
              <w:pStyle w:val="TableParagraph"/>
              <w:spacing w:line="251" w:lineRule="exact"/>
            </w:pPr>
            <w:r>
              <w:rPr>
                <w:spacing w:val="-2"/>
              </w:rPr>
              <w:t>State</w:t>
            </w:r>
          </w:p>
        </w:tc>
        <w:tc>
          <w:tcPr>
            <w:tcW w:w="5040" w:type="dxa"/>
            <w:shd w:val="clear" w:color="auto" w:fill="auto"/>
          </w:tcPr>
          <w:p w:rsidR="007D7EDA" w14:paraId="0EACABA5" w14:textId="77777777">
            <w:pPr>
              <w:pStyle w:val="TableParagraph"/>
              <w:spacing w:line="251" w:lineRule="exact"/>
              <w:ind w:left="106"/>
            </w:pPr>
            <w:r>
              <w:t>State</w:t>
            </w:r>
            <w:r>
              <w:rPr>
                <w:spacing w:val="-3"/>
              </w:rPr>
              <w:t xml:space="preserve"> </w:t>
            </w:r>
            <w:r>
              <w:t>where</w:t>
            </w:r>
            <w:r>
              <w:rPr>
                <w:spacing w:val="-3"/>
              </w:rPr>
              <w:t xml:space="preserve"> </w:t>
            </w:r>
            <w:r>
              <w:t>the</w:t>
            </w:r>
            <w:r>
              <w:rPr>
                <w:spacing w:val="-3"/>
              </w:rPr>
              <w:t xml:space="preserve"> </w:t>
            </w:r>
            <w:r>
              <w:t>hospital</w:t>
            </w:r>
            <w:r>
              <w:rPr>
                <w:spacing w:val="-2"/>
              </w:rPr>
              <w:t xml:space="preserve"> </w:t>
            </w:r>
            <w:r>
              <w:t>is</w:t>
            </w:r>
            <w:r>
              <w:rPr>
                <w:spacing w:val="-2"/>
              </w:rPr>
              <w:t xml:space="preserve"> located</w:t>
            </w:r>
          </w:p>
        </w:tc>
      </w:tr>
      <w:tr w14:paraId="0EACABAF" w14:textId="77777777" w:rsidTr="00CD3B23">
        <w:tblPrEx>
          <w:tblW w:w="0" w:type="auto"/>
          <w:tblInd w:w="125" w:type="dxa"/>
          <w:tblLayout w:type="fixed"/>
          <w:tblCellMar>
            <w:left w:w="0" w:type="dxa"/>
            <w:right w:w="0" w:type="dxa"/>
          </w:tblCellMar>
          <w:tblLook w:val="01E0"/>
        </w:tblPrEx>
        <w:trPr>
          <w:trHeight w:val="1267"/>
        </w:trPr>
        <w:tc>
          <w:tcPr>
            <w:tcW w:w="629" w:type="dxa"/>
            <w:vMerge/>
            <w:tcBorders>
              <w:top w:val="nil"/>
              <w:bottom w:val="nil"/>
            </w:tcBorders>
            <w:shd w:val="clear" w:color="auto" w:fill="auto"/>
          </w:tcPr>
          <w:p w:rsidR="007D7EDA" w14:paraId="0EACABA7" w14:textId="77777777">
            <w:pPr>
              <w:rPr>
                <w:sz w:val="2"/>
                <w:szCs w:val="2"/>
              </w:rPr>
            </w:pPr>
          </w:p>
        </w:tc>
        <w:tc>
          <w:tcPr>
            <w:tcW w:w="632" w:type="dxa"/>
            <w:shd w:val="clear" w:color="auto" w:fill="auto"/>
          </w:tcPr>
          <w:p w:rsidR="007D7EDA" w14:paraId="0EACABA8" w14:textId="77777777">
            <w:pPr>
              <w:pStyle w:val="TableParagraph"/>
              <w:spacing w:line="251" w:lineRule="exact"/>
            </w:pPr>
            <w:r>
              <w:rPr>
                <w:spacing w:val="-5"/>
              </w:rPr>
              <w:t>e.</w:t>
            </w:r>
          </w:p>
        </w:tc>
        <w:tc>
          <w:tcPr>
            <w:tcW w:w="2071" w:type="dxa"/>
            <w:shd w:val="clear" w:color="auto" w:fill="auto"/>
          </w:tcPr>
          <w:p w:rsidR="007D7EDA" w14:paraId="0EACABA9" w14:textId="77777777">
            <w:pPr>
              <w:pStyle w:val="TableParagraph"/>
              <w:spacing w:line="251" w:lineRule="exact"/>
              <w:rPr>
                <w:b/>
              </w:rPr>
            </w:pPr>
            <w:r>
              <w:rPr>
                <w:b/>
                <w:spacing w:val="-2"/>
              </w:rPr>
              <w:t>Required</w:t>
            </w:r>
          </w:p>
        </w:tc>
        <w:tc>
          <w:tcPr>
            <w:tcW w:w="1349" w:type="dxa"/>
            <w:shd w:val="clear" w:color="auto" w:fill="auto"/>
          </w:tcPr>
          <w:p w:rsidR="007D7EDA" w:rsidP="00CD3B23" w14:paraId="0EACABAB" w14:textId="1F2FF593">
            <w:pPr>
              <w:pStyle w:val="TableParagraph"/>
              <w:spacing w:line="251" w:lineRule="exact"/>
              <w:ind w:left="105"/>
            </w:pPr>
            <w:r>
              <w:t>Weekly,</w:t>
            </w:r>
            <w:r>
              <w:rPr>
                <w:spacing w:val="-14"/>
              </w:rPr>
              <w:t xml:space="preserve"> </w:t>
            </w:r>
            <w:r>
              <w:t>for All days in</w:t>
            </w:r>
          </w:p>
          <w:p w:rsidR="007D7EDA" w14:paraId="0EACABAC" w14:textId="77777777">
            <w:pPr>
              <w:pStyle w:val="TableParagraph"/>
              <w:spacing w:line="252" w:lineRule="exact"/>
              <w:ind w:left="105" w:right="178"/>
            </w:pPr>
            <w:r>
              <w:rPr>
                <w:spacing w:val="-2"/>
              </w:rPr>
              <w:t xml:space="preserve">previous </w:t>
            </w:r>
            <w:r>
              <w:rPr>
                <w:spacing w:val="-4"/>
              </w:rPr>
              <w:t>week</w:t>
            </w:r>
          </w:p>
        </w:tc>
        <w:tc>
          <w:tcPr>
            <w:tcW w:w="4591" w:type="dxa"/>
            <w:shd w:val="clear" w:color="auto" w:fill="auto"/>
          </w:tcPr>
          <w:p w:rsidR="007D7EDA" w14:paraId="0EACABAD" w14:textId="77777777">
            <w:pPr>
              <w:pStyle w:val="TableParagraph"/>
              <w:spacing w:line="251" w:lineRule="exact"/>
            </w:pPr>
            <w:r>
              <w:rPr>
                <w:spacing w:val="-2"/>
              </w:rPr>
              <w:t>County</w:t>
            </w:r>
          </w:p>
        </w:tc>
        <w:tc>
          <w:tcPr>
            <w:tcW w:w="5040" w:type="dxa"/>
            <w:shd w:val="clear" w:color="auto" w:fill="auto"/>
          </w:tcPr>
          <w:p w:rsidR="007D7EDA" w14:paraId="0EACABAE" w14:textId="77777777">
            <w:pPr>
              <w:pStyle w:val="TableParagraph"/>
              <w:spacing w:line="251" w:lineRule="exact"/>
              <w:ind w:left="106"/>
            </w:pPr>
            <w:r>
              <w:t>County</w:t>
            </w:r>
            <w:r>
              <w:rPr>
                <w:spacing w:val="-3"/>
              </w:rPr>
              <w:t xml:space="preserve"> </w:t>
            </w:r>
            <w:r>
              <w:t>where</w:t>
            </w:r>
            <w:r>
              <w:rPr>
                <w:spacing w:val="-4"/>
              </w:rPr>
              <w:t xml:space="preserve"> </w:t>
            </w:r>
            <w:r>
              <w:t>the</w:t>
            </w:r>
            <w:r>
              <w:rPr>
                <w:spacing w:val="-4"/>
              </w:rPr>
              <w:t xml:space="preserve"> </w:t>
            </w:r>
            <w:r>
              <w:t>hospital</w:t>
            </w:r>
            <w:r>
              <w:rPr>
                <w:spacing w:val="-4"/>
              </w:rPr>
              <w:t xml:space="preserve"> </w:t>
            </w:r>
            <w:r>
              <w:t>is</w:t>
            </w:r>
            <w:r>
              <w:rPr>
                <w:spacing w:val="-2"/>
              </w:rPr>
              <w:t xml:space="preserve"> located</w:t>
            </w:r>
          </w:p>
        </w:tc>
      </w:tr>
      <w:tr w14:paraId="0EACABB7" w14:textId="77777777" w:rsidTr="00CD3B23">
        <w:tblPrEx>
          <w:tblW w:w="0" w:type="auto"/>
          <w:tblInd w:w="125" w:type="dxa"/>
          <w:tblLayout w:type="fixed"/>
          <w:tblCellMar>
            <w:left w:w="0" w:type="dxa"/>
            <w:right w:w="0" w:type="dxa"/>
          </w:tblCellMar>
          <w:tblLook w:val="01E0"/>
        </w:tblPrEx>
        <w:trPr>
          <w:trHeight w:val="506"/>
        </w:trPr>
        <w:tc>
          <w:tcPr>
            <w:tcW w:w="629" w:type="dxa"/>
            <w:vMerge/>
            <w:tcBorders>
              <w:top w:val="nil"/>
              <w:bottom w:val="nil"/>
            </w:tcBorders>
            <w:shd w:val="clear" w:color="auto" w:fill="auto"/>
          </w:tcPr>
          <w:p w:rsidR="007D7EDA" w14:paraId="0EACABB0" w14:textId="77777777">
            <w:pPr>
              <w:rPr>
                <w:sz w:val="2"/>
                <w:szCs w:val="2"/>
              </w:rPr>
            </w:pPr>
          </w:p>
        </w:tc>
        <w:tc>
          <w:tcPr>
            <w:tcW w:w="632" w:type="dxa"/>
            <w:shd w:val="clear" w:color="auto" w:fill="auto"/>
          </w:tcPr>
          <w:p w:rsidR="007D7EDA" w14:paraId="0EACABB1" w14:textId="77777777">
            <w:pPr>
              <w:pStyle w:val="TableParagraph"/>
              <w:spacing w:line="251" w:lineRule="exact"/>
            </w:pPr>
            <w:r>
              <w:rPr>
                <w:spacing w:val="-5"/>
              </w:rPr>
              <w:t>f.</w:t>
            </w:r>
          </w:p>
        </w:tc>
        <w:tc>
          <w:tcPr>
            <w:tcW w:w="2071" w:type="dxa"/>
            <w:shd w:val="clear" w:color="auto" w:fill="auto"/>
          </w:tcPr>
          <w:p w:rsidR="007D7EDA" w14:paraId="0EACABB2" w14:textId="77777777">
            <w:pPr>
              <w:pStyle w:val="TableParagraph"/>
              <w:spacing w:line="251" w:lineRule="exact"/>
              <w:rPr>
                <w:b/>
              </w:rPr>
            </w:pPr>
            <w:r>
              <w:rPr>
                <w:b/>
                <w:spacing w:val="-2"/>
              </w:rPr>
              <w:t>Required</w:t>
            </w:r>
          </w:p>
        </w:tc>
        <w:tc>
          <w:tcPr>
            <w:tcW w:w="1349" w:type="dxa"/>
            <w:shd w:val="clear" w:color="auto" w:fill="auto"/>
          </w:tcPr>
          <w:p w:rsidR="007D7EDA" w:rsidP="00CD3B23" w14:paraId="0EACABB4" w14:textId="321D07B9">
            <w:pPr>
              <w:pStyle w:val="TableParagraph"/>
              <w:spacing w:line="251" w:lineRule="exact"/>
              <w:ind w:left="105"/>
            </w:pPr>
            <w:r>
              <w:t>Weekly,</w:t>
            </w:r>
            <w:r>
              <w:rPr>
                <w:spacing w:val="-5"/>
              </w:rPr>
              <w:t xml:space="preserve"> for</w:t>
            </w:r>
          </w:p>
        </w:tc>
        <w:tc>
          <w:tcPr>
            <w:tcW w:w="4591" w:type="dxa"/>
            <w:shd w:val="clear" w:color="auto" w:fill="auto"/>
          </w:tcPr>
          <w:p w:rsidR="007D7EDA" w14:paraId="0EACABB5" w14:textId="77777777">
            <w:pPr>
              <w:pStyle w:val="TableParagraph"/>
              <w:spacing w:line="251" w:lineRule="exact"/>
            </w:pPr>
            <w:r>
              <w:rPr>
                <w:spacing w:val="-5"/>
              </w:rPr>
              <w:t>ZIP</w:t>
            </w:r>
          </w:p>
        </w:tc>
        <w:tc>
          <w:tcPr>
            <w:tcW w:w="5040" w:type="dxa"/>
            <w:shd w:val="clear" w:color="auto" w:fill="auto"/>
          </w:tcPr>
          <w:p w:rsidR="007D7EDA" w14:paraId="0EACABB6" w14:textId="77777777">
            <w:pPr>
              <w:pStyle w:val="TableParagraph"/>
              <w:spacing w:line="251" w:lineRule="exact"/>
              <w:ind w:left="106"/>
            </w:pPr>
            <w:r>
              <w:t>ZIP</w:t>
            </w:r>
            <w:r>
              <w:rPr>
                <w:spacing w:val="-3"/>
              </w:rPr>
              <w:t xml:space="preserve"> </w:t>
            </w:r>
            <w:r>
              <w:t>where</w:t>
            </w:r>
            <w:r>
              <w:rPr>
                <w:spacing w:val="-2"/>
              </w:rPr>
              <w:t xml:space="preserve"> </w:t>
            </w:r>
            <w:r>
              <w:t>the</w:t>
            </w:r>
            <w:r>
              <w:rPr>
                <w:spacing w:val="-2"/>
              </w:rPr>
              <w:t xml:space="preserve"> </w:t>
            </w:r>
            <w:r>
              <w:t>hospital</w:t>
            </w:r>
            <w:r>
              <w:rPr>
                <w:spacing w:val="-1"/>
              </w:rPr>
              <w:t xml:space="preserve"> </w:t>
            </w:r>
            <w:r>
              <w:t>is</w:t>
            </w:r>
            <w:r>
              <w:rPr>
                <w:spacing w:val="-4"/>
              </w:rPr>
              <w:t xml:space="preserve"> </w:t>
            </w:r>
            <w:r>
              <w:rPr>
                <w:spacing w:val="-2"/>
              </w:rPr>
              <w:t>located</w:t>
            </w:r>
          </w:p>
        </w:tc>
      </w:tr>
    </w:tbl>
    <w:p w:rsidR="009C158A" w:rsidRPr="00220A1B" w:rsidP="00220A1B" w14:paraId="57D9853C" w14:textId="46A1697B">
      <w:pPr>
        <w:pStyle w:val="BodyText"/>
        <w:rPr>
          <w:b/>
          <w:sz w:val="23"/>
        </w:rPr>
      </w:pPr>
      <w:r>
        <w:rPr>
          <w:noProof/>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184860</wp:posOffset>
                </wp:positionV>
                <wp:extent cx="1829435" cy="9525"/>
                <wp:effectExtent l="0" t="0" r="0" b="0"/>
                <wp:wrapTopAndBottom/>
                <wp:docPr id="16" name="Freeform: Shape 16"/>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9525"/>
                        </a:xfrm>
                        <a:custGeom>
                          <a:avLst/>
                          <a:gdLst/>
                          <a:rect l="l" t="t" r="r" b="b"/>
                          <a:pathLst>
                            <a:path fill="norm" h="9525" w="1829435" stroke="1">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Freeform: Shape 16" o:spid="_x0000_s1026" style="width:144.05pt;height:0.75pt;margin-top:14.55pt;margin-left:1in;mso-position-horizontal-relative:page;mso-wrap-distance-bottom:0;mso-wrap-distance-left:0;mso-wrap-distance-right:0;mso-wrap-distance-top:0;mso-wrap-style:square;position:absolute;visibility:visible;v-text-anchor:top;z-index:-251657216" coordsize="1829435,9525" path="m1829054,l,,,9144l1829054,9144l1829054,xe" fillcolor="black" stroked="f">
                <v:path arrowok="t"/>
                <w10:wrap type="topAndBottom"/>
              </v:shape>
            </w:pict>
          </mc:Fallback>
        </mc:AlternateContent>
      </w:r>
    </w:p>
    <w:p w:rsidR="007D7EDA" w14:paraId="0EACABB9" w14:textId="7AA64607">
      <w:pPr>
        <w:spacing w:before="100"/>
        <w:ind w:left="1200"/>
        <w:rPr>
          <w:i/>
          <w:sz w:val="20"/>
        </w:rPr>
      </w:pPr>
      <w:r>
        <w:rPr>
          <w:rFonts w:ascii="Calibri"/>
          <w:sz w:val="20"/>
          <w:vertAlign w:val="superscript"/>
        </w:rPr>
        <w:t>3</w:t>
      </w:r>
      <w:r>
        <w:rPr>
          <w:rFonts w:ascii="Calibri"/>
          <w:spacing w:val="-5"/>
          <w:sz w:val="20"/>
        </w:rPr>
        <w:t xml:space="preserve"> </w:t>
      </w:r>
      <w:r>
        <w:rPr>
          <w:i/>
          <w:sz w:val="20"/>
        </w:rPr>
        <w:t>Entities</w:t>
      </w:r>
      <w:r>
        <w:rPr>
          <w:i/>
          <w:spacing w:val="-4"/>
          <w:sz w:val="20"/>
        </w:rPr>
        <w:t xml:space="preserve"> </w:t>
      </w:r>
      <w:r>
        <w:rPr>
          <w:i/>
          <w:sz w:val="20"/>
        </w:rPr>
        <w:t>reporting</w:t>
      </w:r>
      <w:r>
        <w:rPr>
          <w:i/>
          <w:spacing w:val="-3"/>
          <w:sz w:val="20"/>
        </w:rPr>
        <w:t xml:space="preserve"> </w:t>
      </w:r>
      <w:r>
        <w:rPr>
          <w:i/>
          <w:sz w:val="20"/>
        </w:rPr>
        <w:t>on</w:t>
      </w:r>
      <w:r>
        <w:rPr>
          <w:i/>
          <w:spacing w:val="-1"/>
          <w:sz w:val="20"/>
        </w:rPr>
        <w:t xml:space="preserve"> </w:t>
      </w:r>
      <w:r>
        <w:rPr>
          <w:i/>
          <w:sz w:val="20"/>
        </w:rPr>
        <w:t>behalf</w:t>
      </w:r>
      <w:r>
        <w:rPr>
          <w:i/>
          <w:spacing w:val="-4"/>
          <w:sz w:val="20"/>
        </w:rPr>
        <w:t xml:space="preserve"> </w:t>
      </w:r>
      <w:r>
        <w:rPr>
          <w:i/>
          <w:sz w:val="20"/>
        </w:rPr>
        <w:t>of</w:t>
      </w:r>
      <w:r>
        <w:rPr>
          <w:i/>
          <w:spacing w:val="-5"/>
          <w:sz w:val="20"/>
        </w:rPr>
        <w:t xml:space="preserve"> </w:t>
      </w:r>
      <w:r>
        <w:rPr>
          <w:i/>
          <w:sz w:val="20"/>
        </w:rPr>
        <w:t>facilities</w:t>
      </w:r>
      <w:r>
        <w:rPr>
          <w:i/>
          <w:spacing w:val="-4"/>
          <w:sz w:val="20"/>
        </w:rPr>
        <w:t xml:space="preserve"> </w:t>
      </w:r>
      <w:r>
        <w:rPr>
          <w:i/>
          <w:sz w:val="20"/>
        </w:rPr>
        <w:t>are</w:t>
      </w:r>
      <w:r>
        <w:rPr>
          <w:i/>
          <w:spacing w:val="-4"/>
          <w:sz w:val="20"/>
        </w:rPr>
        <w:t xml:space="preserve"> </w:t>
      </w:r>
      <w:r>
        <w:rPr>
          <w:i/>
          <w:sz w:val="20"/>
        </w:rPr>
        <w:t>encouraged</w:t>
      </w:r>
      <w:r>
        <w:rPr>
          <w:i/>
          <w:spacing w:val="-3"/>
          <w:sz w:val="20"/>
        </w:rPr>
        <w:t xml:space="preserve"> </w:t>
      </w:r>
      <w:r>
        <w:rPr>
          <w:i/>
          <w:sz w:val="20"/>
        </w:rPr>
        <w:t>to</w:t>
      </w:r>
      <w:r>
        <w:rPr>
          <w:i/>
          <w:spacing w:val="-6"/>
          <w:sz w:val="20"/>
        </w:rPr>
        <w:t xml:space="preserve"> </w:t>
      </w:r>
      <w:r>
        <w:rPr>
          <w:i/>
          <w:sz w:val="20"/>
        </w:rPr>
        <w:t>auto-populate</w:t>
      </w:r>
      <w:r>
        <w:rPr>
          <w:i/>
          <w:spacing w:val="-3"/>
          <w:sz w:val="20"/>
        </w:rPr>
        <w:t xml:space="preserve"> </w:t>
      </w:r>
      <w:r>
        <w:rPr>
          <w:i/>
          <w:sz w:val="20"/>
        </w:rPr>
        <w:t>the</w:t>
      </w:r>
      <w:r>
        <w:rPr>
          <w:i/>
          <w:spacing w:val="-4"/>
          <w:sz w:val="20"/>
        </w:rPr>
        <w:t xml:space="preserve"> </w:t>
      </w:r>
      <w:r>
        <w:rPr>
          <w:i/>
          <w:sz w:val="20"/>
        </w:rPr>
        <w:t>relevant</w:t>
      </w:r>
      <w:r>
        <w:rPr>
          <w:i/>
          <w:spacing w:val="-5"/>
          <w:sz w:val="20"/>
        </w:rPr>
        <w:t xml:space="preserve"> </w:t>
      </w:r>
      <w:r>
        <w:rPr>
          <w:i/>
          <w:sz w:val="20"/>
        </w:rPr>
        <w:t>information</w:t>
      </w:r>
      <w:r>
        <w:rPr>
          <w:i/>
          <w:spacing w:val="-3"/>
          <w:sz w:val="20"/>
        </w:rPr>
        <w:t xml:space="preserve"> </w:t>
      </w:r>
      <w:r>
        <w:rPr>
          <w:i/>
          <w:sz w:val="20"/>
        </w:rPr>
        <w:t>on</w:t>
      </w:r>
      <w:r>
        <w:rPr>
          <w:i/>
          <w:spacing w:val="-4"/>
          <w:sz w:val="20"/>
        </w:rPr>
        <w:t xml:space="preserve"> </w:t>
      </w:r>
      <w:r>
        <w:rPr>
          <w:i/>
          <w:sz w:val="20"/>
        </w:rPr>
        <w:t>behalf</w:t>
      </w:r>
      <w:r>
        <w:rPr>
          <w:i/>
          <w:spacing w:val="-7"/>
          <w:sz w:val="20"/>
        </w:rPr>
        <w:t xml:space="preserve"> </w:t>
      </w:r>
      <w:r>
        <w:rPr>
          <w:i/>
          <w:sz w:val="20"/>
        </w:rPr>
        <w:t>of</w:t>
      </w:r>
      <w:r>
        <w:rPr>
          <w:i/>
          <w:spacing w:val="-4"/>
          <w:sz w:val="20"/>
        </w:rPr>
        <w:t xml:space="preserve"> </w:t>
      </w:r>
      <w:r>
        <w:rPr>
          <w:i/>
          <w:sz w:val="20"/>
        </w:rPr>
        <w:t>the</w:t>
      </w:r>
      <w:r>
        <w:rPr>
          <w:i/>
          <w:spacing w:val="1"/>
          <w:sz w:val="20"/>
        </w:rPr>
        <w:t xml:space="preserve"> </w:t>
      </w:r>
      <w:r>
        <w:rPr>
          <w:i/>
          <w:spacing w:val="-2"/>
          <w:sz w:val="20"/>
        </w:rPr>
        <w:t>facility.</w:t>
      </w:r>
    </w:p>
    <w:p w:rsidR="007D7EDA" w14:paraId="4979B29F" w14:textId="77777777">
      <w:pPr>
        <w:rPr>
          <w:sz w:val="20"/>
        </w:rPr>
      </w:pPr>
    </w:p>
    <w:p w:rsidR="000551F5" w14:paraId="428E246D" w14:textId="77777777">
      <w:pPr>
        <w:rPr>
          <w:sz w:val="20"/>
        </w:rPr>
      </w:pPr>
    </w:p>
    <w:p w:rsidR="000551F5" w14:paraId="0EACABBA" w14:textId="5CC667EF">
      <w:pPr>
        <w:rPr>
          <w:sz w:val="20"/>
        </w:rPr>
        <w:sectPr>
          <w:headerReference w:type="default" r:id="rId7"/>
          <w:footerReference w:type="default" r:id="rId8"/>
          <w:pgSz w:w="15840" w:h="12240" w:orient="landscape"/>
          <w:pgMar w:top="1380" w:right="1060" w:bottom="1400" w:left="240" w:header="0" w:footer="1213" w:gutter="0"/>
          <w:cols w:space="720"/>
        </w:sectPr>
      </w:pPr>
    </w:p>
    <w:p w:rsidR="007D7EDA" w14:paraId="0EACABBB" w14:textId="77777777">
      <w:pPr>
        <w:pStyle w:val="BodyText"/>
        <w:rPr>
          <w:i/>
          <w:sz w:val="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632"/>
        <w:gridCol w:w="2071"/>
        <w:gridCol w:w="1349"/>
        <w:gridCol w:w="4591"/>
        <w:gridCol w:w="5040"/>
      </w:tblGrid>
      <w:tr w14:paraId="0EACABC2" w14:textId="77777777" w:rsidTr="00CD3B23">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629" w:type="dxa"/>
            <w:shd w:val="clear" w:color="auto" w:fill="auto"/>
          </w:tcPr>
          <w:p w:rsidR="007D7EDA" w14:paraId="0EACABBC" w14:textId="77777777">
            <w:pPr>
              <w:pStyle w:val="TableParagraph"/>
              <w:spacing w:before="63"/>
              <w:ind w:left="191"/>
              <w:rPr>
                <w:b/>
              </w:rPr>
            </w:pPr>
            <w:r>
              <w:rPr>
                <w:b/>
                <w:spacing w:val="-5"/>
              </w:rPr>
              <w:t>ID</w:t>
            </w:r>
          </w:p>
        </w:tc>
        <w:tc>
          <w:tcPr>
            <w:tcW w:w="632" w:type="dxa"/>
            <w:shd w:val="clear" w:color="auto" w:fill="auto"/>
          </w:tcPr>
          <w:p w:rsidR="007D7EDA" w14:paraId="0EACABBD" w14:textId="77777777">
            <w:pPr>
              <w:pStyle w:val="TableParagraph"/>
              <w:spacing w:before="63"/>
              <w:ind w:left="191" w:right="118" w:hanging="63"/>
              <w:rPr>
                <w:b/>
              </w:rPr>
            </w:pPr>
            <w:r>
              <w:rPr>
                <w:b/>
                <w:spacing w:val="-4"/>
              </w:rPr>
              <w:t xml:space="preserve">Sub </w:t>
            </w:r>
            <w:r>
              <w:rPr>
                <w:b/>
                <w:spacing w:val="-6"/>
              </w:rPr>
              <w:t>ID</w:t>
            </w:r>
          </w:p>
        </w:tc>
        <w:tc>
          <w:tcPr>
            <w:tcW w:w="2071" w:type="dxa"/>
            <w:shd w:val="clear" w:color="auto" w:fill="auto"/>
          </w:tcPr>
          <w:p w:rsidR="007D7EDA" w14:paraId="0EACABBE" w14:textId="77777777">
            <w:pPr>
              <w:pStyle w:val="TableParagraph"/>
              <w:spacing w:before="190"/>
              <w:ind w:left="145"/>
              <w:rPr>
                <w:b/>
              </w:rPr>
            </w:pPr>
            <w:r>
              <w:rPr>
                <w:b/>
                <w:spacing w:val="-2"/>
              </w:rPr>
              <w:t>Required/Optional</w:t>
            </w:r>
          </w:p>
        </w:tc>
        <w:tc>
          <w:tcPr>
            <w:tcW w:w="1349" w:type="dxa"/>
            <w:shd w:val="clear" w:color="auto" w:fill="auto"/>
          </w:tcPr>
          <w:p w:rsidR="007D7EDA" w14:paraId="0EACABBF" w14:textId="77777777">
            <w:pPr>
              <w:pStyle w:val="TableParagraph"/>
              <w:spacing w:before="63"/>
              <w:ind w:left="268" w:hanging="75"/>
              <w:rPr>
                <w:b/>
              </w:rPr>
            </w:pPr>
            <w:r>
              <w:rPr>
                <w:b/>
                <w:spacing w:val="-2"/>
              </w:rPr>
              <w:t>Reporting Cadence</w:t>
            </w:r>
          </w:p>
        </w:tc>
        <w:tc>
          <w:tcPr>
            <w:tcW w:w="4591" w:type="dxa"/>
            <w:shd w:val="clear" w:color="auto" w:fill="auto"/>
          </w:tcPr>
          <w:p w:rsidR="007D7EDA" w14:paraId="0EACABC0" w14:textId="77777777">
            <w:pPr>
              <w:pStyle w:val="TableParagraph"/>
              <w:spacing w:before="190"/>
              <w:ind w:left="1343"/>
              <w:rPr>
                <w:b/>
              </w:rPr>
            </w:pPr>
            <w:r>
              <w:rPr>
                <w:b/>
              </w:rPr>
              <w:t>Information</w:t>
            </w:r>
            <w:r>
              <w:rPr>
                <w:b/>
                <w:spacing w:val="-5"/>
              </w:rPr>
              <w:t xml:space="preserve"> </w:t>
            </w:r>
            <w:r>
              <w:rPr>
                <w:b/>
                <w:spacing w:val="-2"/>
              </w:rPr>
              <w:t>Needed</w:t>
            </w:r>
          </w:p>
        </w:tc>
        <w:tc>
          <w:tcPr>
            <w:tcW w:w="5040" w:type="dxa"/>
            <w:shd w:val="clear" w:color="auto" w:fill="auto"/>
          </w:tcPr>
          <w:p w:rsidR="007D7EDA" w14:paraId="0EACABC1" w14:textId="77777777">
            <w:pPr>
              <w:pStyle w:val="TableParagraph"/>
              <w:spacing w:before="190"/>
              <w:ind w:left="1964" w:right="1959"/>
              <w:jc w:val="center"/>
              <w:rPr>
                <w:b/>
              </w:rPr>
            </w:pPr>
            <w:r>
              <w:rPr>
                <w:b/>
                <w:spacing w:val="-2"/>
              </w:rPr>
              <w:t>Description</w:t>
            </w:r>
          </w:p>
        </w:tc>
      </w:tr>
      <w:tr w14:paraId="0EACABCA" w14:textId="77777777" w:rsidTr="00CD3B23">
        <w:tblPrEx>
          <w:tblW w:w="0" w:type="auto"/>
          <w:tblInd w:w="125" w:type="dxa"/>
          <w:tblLayout w:type="fixed"/>
          <w:tblCellMar>
            <w:left w:w="0" w:type="dxa"/>
            <w:right w:w="0" w:type="dxa"/>
          </w:tblCellMar>
          <w:tblLook w:val="01E0"/>
        </w:tblPrEx>
        <w:trPr>
          <w:trHeight w:val="758"/>
        </w:trPr>
        <w:tc>
          <w:tcPr>
            <w:tcW w:w="629" w:type="dxa"/>
            <w:vMerge w:val="restart"/>
            <w:shd w:val="clear" w:color="auto" w:fill="auto"/>
          </w:tcPr>
          <w:p w:rsidR="007D7EDA" w14:paraId="0EACABC3" w14:textId="77777777">
            <w:pPr>
              <w:pStyle w:val="TableParagraph"/>
              <w:ind w:left="0"/>
            </w:pPr>
          </w:p>
        </w:tc>
        <w:tc>
          <w:tcPr>
            <w:tcW w:w="632" w:type="dxa"/>
            <w:shd w:val="clear" w:color="auto" w:fill="auto"/>
          </w:tcPr>
          <w:p w:rsidR="007D7EDA" w14:paraId="0EACABC4" w14:textId="77777777">
            <w:pPr>
              <w:pStyle w:val="TableParagraph"/>
              <w:ind w:left="0"/>
            </w:pPr>
          </w:p>
        </w:tc>
        <w:tc>
          <w:tcPr>
            <w:tcW w:w="2071" w:type="dxa"/>
            <w:shd w:val="clear" w:color="auto" w:fill="auto"/>
          </w:tcPr>
          <w:p w:rsidR="007D7EDA" w14:paraId="0EACABC5" w14:textId="77777777">
            <w:pPr>
              <w:pStyle w:val="TableParagraph"/>
              <w:ind w:left="0"/>
            </w:pPr>
          </w:p>
        </w:tc>
        <w:tc>
          <w:tcPr>
            <w:tcW w:w="1349" w:type="dxa"/>
            <w:shd w:val="clear" w:color="auto" w:fill="auto"/>
          </w:tcPr>
          <w:p w:rsidR="007D7EDA" w14:paraId="0EACABC6" w14:textId="77777777">
            <w:pPr>
              <w:pStyle w:val="TableParagraph"/>
              <w:ind w:left="105"/>
            </w:pPr>
            <w:r>
              <w:t>All</w:t>
            </w:r>
            <w:r>
              <w:rPr>
                <w:spacing w:val="-14"/>
              </w:rPr>
              <w:t xml:space="preserve"> </w:t>
            </w:r>
            <w:r>
              <w:t>days</w:t>
            </w:r>
            <w:r>
              <w:rPr>
                <w:spacing w:val="-14"/>
              </w:rPr>
              <w:t xml:space="preserve"> </w:t>
            </w:r>
            <w:r>
              <w:t xml:space="preserve">in </w:t>
            </w:r>
            <w:r>
              <w:rPr>
                <w:spacing w:val="-2"/>
              </w:rPr>
              <w:t>previous</w:t>
            </w:r>
          </w:p>
          <w:p w:rsidR="007D7EDA" w14:paraId="0EACABC7" w14:textId="77777777">
            <w:pPr>
              <w:pStyle w:val="TableParagraph"/>
              <w:spacing w:line="233" w:lineRule="exact"/>
              <w:ind w:left="105"/>
            </w:pPr>
            <w:r>
              <w:rPr>
                <w:spacing w:val="-4"/>
              </w:rPr>
              <w:t>week</w:t>
            </w:r>
          </w:p>
        </w:tc>
        <w:tc>
          <w:tcPr>
            <w:tcW w:w="4591" w:type="dxa"/>
            <w:shd w:val="clear" w:color="auto" w:fill="auto"/>
          </w:tcPr>
          <w:p w:rsidR="007D7EDA" w14:paraId="0EACABC8" w14:textId="77777777">
            <w:pPr>
              <w:pStyle w:val="TableParagraph"/>
              <w:ind w:left="0"/>
            </w:pPr>
          </w:p>
        </w:tc>
        <w:tc>
          <w:tcPr>
            <w:tcW w:w="5040" w:type="dxa"/>
            <w:shd w:val="clear" w:color="auto" w:fill="auto"/>
          </w:tcPr>
          <w:p w:rsidR="007D7EDA" w14:paraId="0EACABC9" w14:textId="77777777">
            <w:pPr>
              <w:pStyle w:val="TableParagraph"/>
              <w:ind w:left="0"/>
            </w:pPr>
          </w:p>
        </w:tc>
      </w:tr>
      <w:tr w14:paraId="0EACABD3" w14:textId="77777777" w:rsidTr="00CD3B23">
        <w:tblPrEx>
          <w:tblW w:w="0" w:type="auto"/>
          <w:tblInd w:w="125" w:type="dxa"/>
          <w:tblLayout w:type="fixed"/>
          <w:tblCellMar>
            <w:left w:w="0" w:type="dxa"/>
            <w:right w:w="0" w:type="dxa"/>
          </w:tblCellMar>
          <w:tblLook w:val="01E0"/>
        </w:tblPrEx>
        <w:trPr>
          <w:trHeight w:val="1265"/>
        </w:trPr>
        <w:tc>
          <w:tcPr>
            <w:tcW w:w="629" w:type="dxa"/>
            <w:vMerge/>
            <w:tcBorders>
              <w:top w:val="nil"/>
            </w:tcBorders>
            <w:shd w:val="clear" w:color="auto" w:fill="auto"/>
          </w:tcPr>
          <w:p w:rsidR="007D7EDA" w14:paraId="0EACABCB" w14:textId="77777777">
            <w:pPr>
              <w:rPr>
                <w:sz w:val="2"/>
                <w:szCs w:val="2"/>
              </w:rPr>
            </w:pPr>
          </w:p>
        </w:tc>
        <w:tc>
          <w:tcPr>
            <w:tcW w:w="632" w:type="dxa"/>
            <w:shd w:val="clear" w:color="auto" w:fill="auto"/>
          </w:tcPr>
          <w:p w:rsidR="007D7EDA" w14:paraId="0EACABCC" w14:textId="77777777">
            <w:pPr>
              <w:pStyle w:val="TableParagraph"/>
              <w:spacing w:line="251" w:lineRule="exact"/>
            </w:pPr>
            <w:r>
              <w:rPr>
                <w:spacing w:val="-5"/>
              </w:rPr>
              <w:t>g.</w:t>
            </w:r>
          </w:p>
        </w:tc>
        <w:tc>
          <w:tcPr>
            <w:tcW w:w="2071" w:type="dxa"/>
            <w:shd w:val="clear" w:color="auto" w:fill="auto"/>
          </w:tcPr>
          <w:p w:rsidR="007D7EDA" w14:paraId="0EACABCD" w14:textId="77777777">
            <w:pPr>
              <w:pStyle w:val="TableParagraph"/>
              <w:spacing w:line="251" w:lineRule="exact"/>
            </w:pPr>
            <w:r>
              <w:rPr>
                <w:spacing w:val="-2"/>
              </w:rPr>
              <w:t>Optional</w:t>
            </w:r>
          </w:p>
        </w:tc>
        <w:tc>
          <w:tcPr>
            <w:tcW w:w="1349" w:type="dxa"/>
            <w:shd w:val="clear" w:color="auto" w:fill="auto"/>
          </w:tcPr>
          <w:p w:rsidR="007D7EDA" w:rsidP="0058765F" w14:paraId="0EACABCF" w14:textId="35004284">
            <w:pPr>
              <w:pStyle w:val="TableParagraph"/>
              <w:spacing w:line="251" w:lineRule="exact"/>
              <w:ind w:left="105"/>
            </w:pPr>
            <w:r>
              <w:t>Weekly,</w:t>
            </w:r>
            <w:r>
              <w:rPr>
                <w:spacing w:val="-14"/>
              </w:rPr>
              <w:t xml:space="preserve"> </w:t>
            </w:r>
            <w:r>
              <w:t xml:space="preserve">for All days in </w:t>
            </w:r>
            <w:r>
              <w:rPr>
                <w:spacing w:val="-2"/>
              </w:rPr>
              <w:t>previous</w:t>
            </w:r>
          </w:p>
          <w:p w:rsidR="007D7EDA" w14:paraId="0EACABD0" w14:textId="77777777">
            <w:pPr>
              <w:pStyle w:val="TableParagraph"/>
              <w:spacing w:line="233" w:lineRule="exact"/>
              <w:ind w:left="105"/>
            </w:pPr>
            <w:r>
              <w:rPr>
                <w:spacing w:val="-4"/>
              </w:rPr>
              <w:t>week</w:t>
            </w:r>
          </w:p>
        </w:tc>
        <w:tc>
          <w:tcPr>
            <w:tcW w:w="4591" w:type="dxa"/>
            <w:shd w:val="clear" w:color="auto" w:fill="auto"/>
          </w:tcPr>
          <w:p w:rsidR="007D7EDA" w14:paraId="0EACABD1" w14:textId="77777777">
            <w:pPr>
              <w:pStyle w:val="TableParagraph"/>
              <w:spacing w:line="251" w:lineRule="exact"/>
            </w:pPr>
            <w:r>
              <w:t>TeleTracking</w:t>
            </w:r>
            <w:r>
              <w:rPr>
                <w:spacing w:val="-6"/>
              </w:rPr>
              <w:t xml:space="preserve"> </w:t>
            </w:r>
            <w:r>
              <w:rPr>
                <w:spacing w:val="-5"/>
              </w:rPr>
              <w:t>ID</w:t>
            </w:r>
          </w:p>
        </w:tc>
        <w:tc>
          <w:tcPr>
            <w:tcW w:w="5040" w:type="dxa"/>
            <w:shd w:val="clear" w:color="auto" w:fill="auto"/>
          </w:tcPr>
          <w:p w:rsidR="007D7EDA" w14:paraId="0EACABD2" w14:textId="77777777">
            <w:pPr>
              <w:pStyle w:val="TableParagraph"/>
              <w:spacing w:line="251" w:lineRule="exact"/>
              <w:ind w:left="106"/>
            </w:pPr>
            <w:r>
              <w:t>The</w:t>
            </w:r>
            <w:r>
              <w:rPr>
                <w:spacing w:val="-6"/>
              </w:rPr>
              <w:t xml:space="preserve"> </w:t>
            </w:r>
            <w:r>
              <w:t>identifier</w:t>
            </w:r>
            <w:r>
              <w:rPr>
                <w:spacing w:val="-3"/>
              </w:rPr>
              <w:t xml:space="preserve"> </w:t>
            </w:r>
            <w:r>
              <w:t>assigned</w:t>
            </w:r>
            <w:r>
              <w:rPr>
                <w:spacing w:val="-3"/>
              </w:rPr>
              <w:t xml:space="preserve"> </w:t>
            </w:r>
            <w:r>
              <w:t>by</w:t>
            </w:r>
            <w:r>
              <w:rPr>
                <w:spacing w:val="-5"/>
              </w:rPr>
              <w:t xml:space="preserve"> </w:t>
            </w:r>
            <w:r>
              <w:rPr>
                <w:spacing w:val="-2"/>
              </w:rPr>
              <w:t>TeleTracking</w:t>
            </w:r>
          </w:p>
        </w:tc>
      </w:tr>
      <w:tr w14:paraId="0EACABDB" w14:textId="77777777" w:rsidTr="00CD3B23">
        <w:tblPrEx>
          <w:tblW w:w="0" w:type="auto"/>
          <w:tblInd w:w="125" w:type="dxa"/>
          <w:tblLayout w:type="fixed"/>
          <w:tblCellMar>
            <w:left w:w="0" w:type="dxa"/>
            <w:right w:w="0" w:type="dxa"/>
          </w:tblCellMar>
          <w:tblLook w:val="01E0"/>
        </w:tblPrEx>
        <w:trPr>
          <w:trHeight w:val="1518"/>
        </w:trPr>
        <w:tc>
          <w:tcPr>
            <w:tcW w:w="629" w:type="dxa"/>
            <w:vMerge/>
            <w:tcBorders>
              <w:top w:val="nil"/>
            </w:tcBorders>
            <w:shd w:val="clear" w:color="auto" w:fill="auto"/>
          </w:tcPr>
          <w:p w:rsidR="007D7EDA" w14:paraId="0EACABD4" w14:textId="77777777">
            <w:pPr>
              <w:rPr>
                <w:sz w:val="2"/>
                <w:szCs w:val="2"/>
              </w:rPr>
            </w:pPr>
          </w:p>
        </w:tc>
        <w:tc>
          <w:tcPr>
            <w:tcW w:w="632" w:type="dxa"/>
            <w:shd w:val="clear" w:color="auto" w:fill="auto"/>
          </w:tcPr>
          <w:p w:rsidR="007D7EDA" w14:paraId="0EACABD5" w14:textId="77777777">
            <w:pPr>
              <w:pStyle w:val="TableParagraph"/>
              <w:spacing w:line="251" w:lineRule="exact"/>
            </w:pPr>
            <w:r>
              <w:rPr>
                <w:spacing w:val="-5"/>
              </w:rPr>
              <w:t>h.</w:t>
            </w:r>
          </w:p>
        </w:tc>
        <w:tc>
          <w:tcPr>
            <w:tcW w:w="2071" w:type="dxa"/>
            <w:shd w:val="clear" w:color="auto" w:fill="auto"/>
          </w:tcPr>
          <w:p w:rsidR="007D7EDA" w14:paraId="0EACABD6" w14:textId="77777777">
            <w:pPr>
              <w:pStyle w:val="TableParagraph"/>
              <w:spacing w:line="251" w:lineRule="exact"/>
            </w:pPr>
            <w:r>
              <w:rPr>
                <w:spacing w:val="-2"/>
              </w:rPr>
              <w:t>Optional</w:t>
            </w:r>
          </w:p>
        </w:tc>
        <w:tc>
          <w:tcPr>
            <w:tcW w:w="1349" w:type="dxa"/>
            <w:shd w:val="clear" w:color="auto" w:fill="auto"/>
          </w:tcPr>
          <w:p w:rsidR="007D7EDA" w:rsidP="0058765F" w14:paraId="0EACABD8" w14:textId="0B0DAD70">
            <w:pPr>
              <w:pStyle w:val="TableParagraph"/>
              <w:spacing w:line="251" w:lineRule="exact"/>
              <w:ind w:left="105"/>
            </w:pPr>
            <w:r>
              <w:t>Weekly,</w:t>
            </w:r>
            <w:r>
              <w:rPr>
                <w:spacing w:val="-14"/>
              </w:rPr>
              <w:t xml:space="preserve"> </w:t>
            </w:r>
            <w:r>
              <w:t xml:space="preserve">for All days in </w:t>
            </w:r>
            <w:r>
              <w:rPr>
                <w:spacing w:val="-2"/>
              </w:rPr>
              <w:t xml:space="preserve">previous </w:t>
            </w:r>
            <w:r>
              <w:rPr>
                <w:spacing w:val="-4"/>
              </w:rPr>
              <w:t>week</w:t>
            </w:r>
          </w:p>
        </w:tc>
        <w:tc>
          <w:tcPr>
            <w:tcW w:w="4591" w:type="dxa"/>
            <w:shd w:val="clear" w:color="auto" w:fill="auto"/>
          </w:tcPr>
          <w:p w:rsidR="007D7EDA" w14:paraId="0EACABD9" w14:textId="77777777">
            <w:pPr>
              <w:pStyle w:val="TableParagraph"/>
              <w:spacing w:line="251" w:lineRule="exact"/>
            </w:pPr>
            <w:r>
              <w:t>HHS</w:t>
            </w:r>
            <w:r>
              <w:rPr>
                <w:spacing w:val="-4"/>
              </w:rPr>
              <w:t xml:space="preserve"> </w:t>
            </w:r>
            <w:r>
              <w:rPr>
                <w:spacing w:val="-5"/>
              </w:rPr>
              <w:t>ID</w:t>
            </w:r>
          </w:p>
        </w:tc>
        <w:tc>
          <w:tcPr>
            <w:tcW w:w="5040" w:type="dxa"/>
            <w:shd w:val="clear" w:color="auto" w:fill="auto"/>
          </w:tcPr>
          <w:p w:rsidR="007D7EDA" w14:paraId="0EACABDA" w14:textId="77777777">
            <w:pPr>
              <w:pStyle w:val="TableParagraph"/>
              <w:ind w:left="86" w:right="215"/>
            </w:pPr>
            <w:r>
              <w:t>The HHS-assigned facility ID. If multiple facilities report</w:t>
            </w:r>
            <w:r>
              <w:rPr>
                <w:spacing w:val="-5"/>
              </w:rPr>
              <w:t xml:space="preserve"> </w:t>
            </w:r>
            <w:r>
              <w:t>under</w:t>
            </w:r>
            <w:r>
              <w:rPr>
                <w:spacing w:val="-7"/>
              </w:rPr>
              <w:t xml:space="preserve"> </w:t>
            </w:r>
            <w:r>
              <w:t>the</w:t>
            </w:r>
            <w:r>
              <w:rPr>
                <w:spacing w:val="-6"/>
              </w:rPr>
              <w:t xml:space="preserve"> </w:t>
            </w:r>
            <w:r>
              <w:t>same</w:t>
            </w:r>
            <w:r>
              <w:rPr>
                <w:spacing w:val="-6"/>
              </w:rPr>
              <w:t xml:space="preserve"> </w:t>
            </w:r>
            <w:r>
              <w:t>CCN,</w:t>
            </w:r>
            <w:r>
              <w:rPr>
                <w:spacing w:val="-6"/>
              </w:rPr>
              <w:t xml:space="preserve"> </w:t>
            </w:r>
            <w:r>
              <w:t>each</w:t>
            </w:r>
            <w:r>
              <w:rPr>
                <w:spacing w:val="-7"/>
              </w:rPr>
              <w:t xml:space="preserve"> </w:t>
            </w:r>
            <w:r>
              <w:t>individual</w:t>
            </w:r>
            <w:r>
              <w:rPr>
                <w:spacing w:val="-5"/>
              </w:rPr>
              <w:t xml:space="preserve"> </w:t>
            </w:r>
            <w:r>
              <w:t xml:space="preserve">facility will have a unique HHS ID. See </w:t>
            </w:r>
            <w:r>
              <w:rPr>
                <w:b/>
              </w:rPr>
              <w:t xml:space="preserve">Appendix D </w:t>
            </w:r>
            <w:r>
              <w:t>for additional information.</w:t>
            </w:r>
          </w:p>
        </w:tc>
      </w:tr>
      <w:tr w14:paraId="0EACABDD" w14:textId="77777777" w:rsidTr="00CD3B23">
        <w:tblPrEx>
          <w:tblW w:w="0" w:type="auto"/>
          <w:tblInd w:w="125" w:type="dxa"/>
          <w:tblLayout w:type="fixed"/>
          <w:tblCellMar>
            <w:left w:w="0" w:type="dxa"/>
            <w:right w:w="0" w:type="dxa"/>
          </w:tblCellMar>
          <w:tblLook w:val="01E0"/>
        </w:tblPrEx>
        <w:trPr>
          <w:trHeight w:val="311"/>
        </w:trPr>
        <w:tc>
          <w:tcPr>
            <w:tcW w:w="14312" w:type="dxa"/>
            <w:gridSpan w:val="6"/>
            <w:shd w:val="clear" w:color="auto" w:fill="auto"/>
          </w:tcPr>
          <w:p w:rsidR="007D7EDA" w14:paraId="0EACABDC" w14:textId="77777777">
            <w:pPr>
              <w:pStyle w:val="TableParagraph"/>
              <w:spacing w:line="251" w:lineRule="exact"/>
              <w:ind w:left="459" w:right="470"/>
              <w:jc w:val="center"/>
              <w:rPr>
                <w:b/>
              </w:rPr>
            </w:pPr>
            <w:r>
              <w:rPr>
                <w:b/>
              </w:rPr>
              <w:t>Capacity,</w:t>
            </w:r>
            <w:r>
              <w:rPr>
                <w:b/>
                <w:spacing w:val="-8"/>
              </w:rPr>
              <w:t xml:space="preserve"> </w:t>
            </w:r>
            <w:r>
              <w:rPr>
                <w:b/>
              </w:rPr>
              <w:t>Occupancy,</w:t>
            </w:r>
            <w:r>
              <w:rPr>
                <w:b/>
                <w:spacing w:val="-9"/>
              </w:rPr>
              <w:t xml:space="preserve"> </w:t>
            </w:r>
            <w:r>
              <w:rPr>
                <w:b/>
              </w:rPr>
              <w:t>Hospitalizations,</w:t>
            </w:r>
            <w:r>
              <w:rPr>
                <w:b/>
                <w:spacing w:val="-7"/>
              </w:rPr>
              <w:t xml:space="preserve"> </w:t>
            </w:r>
            <w:r>
              <w:rPr>
                <w:b/>
                <w:spacing w:val="-2"/>
              </w:rPr>
              <w:t>Admissions</w:t>
            </w:r>
          </w:p>
        </w:tc>
      </w:tr>
      <w:tr w14:paraId="0EACABE1" w14:textId="77777777" w:rsidTr="003801A6">
        <w:tblPrEx>
          <w:tblW w:w="0" w:type="auto"/>
          <w:tblInd w:w="125" w:type="dxa"/>
          <w:tblLayout w:type="fixed"/>
          <w:tblCellMar>
            <w:left w:w="0" w:type="dxa"/>
            <w:right w:w="0" w:type="dxa"/>
          </w:tblCellMar>
          <w:tblLook w:val="01E0"/>
        </w:tblPrEx>
        <w:trPr>
          <w:trHeight w:val="506"/>
        </w:trPr>
        <w:tc>
          <w:tcPr>
            <w:tcW w:w="629" w:type="dxa"/>
            <w:shd w:val="clear" w:color="auto" w:fill="F2F2F2" w:themeFill="background1" w:themeFillShade="F2"/>
          </w:tcPr>
          <w:p w:rsidR="007D7EDA" w14:paraId="0EACABDE" w14:textId="77777777">
            <w:pPr>
              <w:pStyle w:val="TableParagraph"/>
              <w:spacing w:line="251" w:lineRule="exact"/>
            </w:pPr>
            <w:r>
              <w:t>2</w:t>
            </w:r>
          </w:p>
        </w:tc>
        <w:tc>
          <w:tcPr>
            <w:tcW w:w="632" w:type="dxa"/>
            <w:shd w:val="clear" w:color="auto" w:fill="F2F2F2" w:themeFill="background1" w:themeFillShade="F2"/>
          </w:tcPr>
          <w:p w:rsidR="007D7EDA" w14:paraId="0EACABDF" w14:textId="77777777">
            <w:pPr>
              <w:pStyle w:val="TableParagraph"/>
              <w:spacing w:line="251" w:lineRule="exact"/>
            </w:pPr>
            <w:r>
              <w:rPr>
                <w:spacing w:val="-5"/>
              </w:rPr>
              <w:t>a.</w:t>
            </w:r>
          </w:p>
        </w:tc>
        <w:tc>
          <w:tcPr>
            <w:tcW w:w="13051" w:type="dxa"/>
            <w:gridSpan w:val="4"/>
            <w:shd w:val="clear" w:color="auto" w:fill="F2F2F2" w:themeFill="background1" w:themeFillShade="F2"/>
          </w:tcPr>
          <w:p w:rsidR="007D7EDA" w14:paraId="0EACABE0" w14:textId="77777777">
            <w:pPr>
              <w:pStyle w:val="TableParagraph"/>
              <w:spacing w:line="254" w:lineRule="exact"/>
              <w:ind w:left="88" w:right="209"/>
              <w:rPr>
                <w:i/>
              </w:rPr>
            </w:pPr>
            <w:r>
              <w:rPr>
                <w:i/>
              </w:rPr>
              <w:t>This</w:t>
            </w:r>
            <w:r>
              <w:rPr>
                <w:i/>
                <w:spacing w:val="-3"/>
              </w:rPr>
              <w:t xml:space="preserve"> </w:t>
            </w:r>
            <w:r>
              <w:rPr>
                <w:i/>
              </w:rPr>
              <w:t>field</w:t>
            </w:r>
            <w:r>
              <w:rPr>
                <w:i/>
                <w:spacing w:val="-1"/>
              </w:rPr>
              <w:t xml:space="preserve"> </w:t>
            </w:r>
            <w:r>
              <w:rPr>
                <w:i/>
              </w:rPr>
              <w:t>has been</w:t>
            </w:r>
            <w:r>
              <w:rPr>
                <w:i/>
                <w:spacing w:val="-1"/>
              </w:rPr>
              <w:t xml:space="preserve"> </w:t>
            </w:r>
            <w:r>
              <w:rPr>
                <w:i/>
              </w:rPr>
              <w:t>made</w:t>
            </w:r>
            <w:r>
              <w:rPr>
                <w:i/>
                <w:spacing w:val="-4"/>
              </w:rPr>
              <w:t xml:space="preserve"> </w:t>
            </w:r>
            <w:r>
              <w:rPr>
                <w:i/>
              </w:rPr>
              <w:t>inactive</w:t>
            </w:r>
            <w:r>
              <w:rPr>
                <w:i/>
                <w:spacing w:val="-3"/>
              </w:rPr>
              <w:t xml:space="preserve"> </w:t>
            </w:r>
            <w:r>
              <w:rPr>
                <w:i/>
              </w:rPr>
              <w:t>for</w:t>
            </w:r>
            <w:r>
              <w:rPr>
                <w:i/>
                <w:spacing w:val="-3"/>
              </w:rPr>
              <w:t xml:space="preserve"> </w:t>
            </w:r>
            <w:r>
              <w:rPr>
                <w:i/>
              </w:rPr>
              <w:t>the</w:t>
            </w:r>
            <w:r>
              <w:rPr>
                <w:i/>
                <w:spacing w:val="-3"/>
              </w:rPr>
              <w:t xml:space="preserve"> </w:t>
            </w:r>
            <w:r>
              <w:rPr>
                <w:i/>
              </w:rPr>
              <w:t>federal data</w:t>
            </w:r>
            <w:r>
              <w:rPr>
                <w:i/>
                <w:spacing w:val="-1"/>
              </w:rPr>
              <w:t xml:space="preserve"> </w:t>
            </w:r>
            <w:r>
              <w:rPr>
                <w:i/>
              </w:rPr>
              <w:t>collection.</w:t>
            </w:r>
            <w:r>
              <w:rPr>
                <w:i/>
                <w:spacing w:val="-1"/>
              </w:rPr>
              <w:t xml:space="preserve"> </w:t>
            </w:r>
            <w:r>
              <w:rPr>
                <w:i/>
              </w:rPr>
              <w:t>Hospitals</w:t>
            </w:r>
            <w:r>
              <w:rPr>
                <w:i/>
                <w:spacing w:val="-1"/>
              </w:rPr>
              <w:t xml:space="preserve"> </w:t>
            </w:r>
            <w:r>
              <w:rPr>
                <w:i/>
              </w:rPr>
              <w:t>no</w:t>
            </w:r>
            <w:r>
              <w:rPr>
                <w:i/>
                <w:spacing w:val="-3"/>
              </w:rPr>
              <w:t xml:space="preserve"> </w:t>
            </w:r>
            <w:r>
              <w:rPr>
                <w:i/>
              </w:rPr>
              <w:t>longer</w:t>
            </w:r>
            <w:r>
              <w:rPr>
                <w:i/>
                <w:spacing w:val="-1"/>
              </w:rPr>
              <w:t xml:space="preserve"> </w:t>
            </w:r>
            <w:r>
              <w:rPr>
                <w:i/>
              </w:rPr>
              <w:t>need</w:t>
            </w:r>
            <w:r>
              <w:rPr>
                <w:i/>
                <w:spacing w:val="-1"/>
              </w:rPr>
              <w:t xml:space="preserve"> </w:t>
            </w:r>
            <w:r>
              <w:rPr>
                <w:i/>
              </w:rPr>
              <w:t>to</w:t>
            </w:r>
            <w:r>
              <w:rPr>
                <w:i/>
                <w:spacing w:val="-4"/>
              </w:rPr>
              <w:t xml:space="preserve"> </w:t>
            </w:r>
            <w:r>
              <w:rPr>
                <w:i/>
              </w:rPr>
              <w:t>report</w:t>
            </w:r>
            <w:r>
              <w:rPr>
                <w:i/>
                <w:spacing w:val="-2"/>
              </w:rPr>
              <w:t xml:space="preserve"> </w:t>
            </w:r>
            <w:r>
              <w:rPr>
                <w:i/>
              </w:rPr>
              <w:t>these</w:t>
            </w:r>
            <w:r>
              <w:rPr>
                <w:i/>
                <w:spacing w:val="-1"/>
              </w:rPr>
              <w:t xml:space="preserve"> </w:t>
            </w:r>
            <w:r>
              <w:rPr>
                <w:i/>
              </w:rPr>
              <w:t>data</w:t>
            </w:r>
            <w:r>
              <w:rPr>
                <w:i/>
                <w:spacing w:val="-4"/>
              </w:rPr>
              <w:t xml:space="preserve"> </w:t>
            </w:r>
            <w:r>
              <w:rPr>
                <w:i/>
              </w:rPr>
              <w:t>elements</w:t>
            </w:r>
            <w:r>
              <w:rPr>
                <w:i/>
                <w:spacing w:val="-3"/>
              </w:rPr>
              <w:t xml:space="preserve"> </w:t>
            </w:r>
            <w:r>
              <w:rPr>
                <w:i/>
              </w:rPr>
              <w:t>to</w:t>
            </w:r>
            <w:r>
              <w:rPr>
                <w:i/>
                <w:spacing w:val="-4"/>
              </w:rPr>
              <w:t xml:space="preserve"> </w:t>
            </w:r>
            <w:r>
              <w:rPr>
                <w:i/>
              </w:rPr>
              <w:t>the</w:t>
            </w:r>
            <w:r>
              <w:rPr>
                <w:i/>
                <w:spacing w:val="-3"/>
              </w:rPr>
              <w:t xml:space="preserve"> </w:t>
            </w:r>
            <w:r>
              <w:rPr>
                <w:i/>
              </w:rPr>
              <w:t>federal government. No change is required to reporting templates. (All hospital beds)</w:t>
            </w:r>
          </w:p>
        </w:tc>
      </w:tr>
      <w:tr w14:paraId="0EACABE6" w14:textId="77777777" w:rsidTr="003801A6">
        <w:tblPrEx>
          <w:tblW w:w="0" w:type="auto"/>
          <w:tblInd w:w="125" w:type="dxa"/>
          <w:tblLayout w:type="fixed"/>
          <w:tblCellMar>
            <w:left w:w="0" w:type="dxa"/>
            <w:right w:w="0" w:type="dxa"/>
          </w:tblCellMar>
          <w:tblLook w:val="01E0"/>
        </w:tblPrEx>
        <w:trPr>
          <w:trHeight w:val="503"/>
        </w:trPr>
        <w:tc>
          <w:tcPr>
            <w:tcW w:w="629" w:type="dxa"/>
            <w:shd w:val="clear" w:color="auto" w:fill="F2F2F2" w:themeFill="background1" w:themeFillShade="F2"/>
          </w:tcPr>
          <w:p w:rsidR="007D7EDA" w14:paraId="0EACABE2" w14:textId="77777777">
            <w:pPr>
              <w:pStyle w:val="TableParagraph"/>
              <w:spacing w:line="250" w:lineRule="exact"/>
            </w:pPr>
            <w:r>
              <w:rPr>
                <w:color w:val="F5F5F5"/>
              </w:rPr>
              <w:t>2</w:t>
            </w:r>
          </w:p>
        </w:tc>
        <w:tc>
          <w:tcPr>
            <w:tcW w:w="632" w:type="dxa"/>
            <w:shd w:val="clear" w:color="auto" w:fill="F2F2F2" w:themeFill="background1" w:themeFillShade="F2"/>
          </w:tcPr>
          <w:p w:rsidR="007D7EDA" w14:paraId="0EACABE3" w14:textId="77777777">
            <w:pPr>
              <w:pStyle w:val="TableParagraph"/>
              <w:spacing w:line="250" w:lineRule="exact"/>
            </w:pPr>
            <w:r>
              <w:rPr>
                <w:spacing w:val="-5"/>
              </w:rPr>
              <w:t>b.</w:t>
            </w:r>
          </w:p>
        </w:tc>
        <w:tc>
          <w:tcPr>
            <w:tcW w:w="13051" w:type="dxa"/>
            <w:gridSpan w:val="4"/>
            <w:shd w:val="clear" w:color="auto" w:fill="F2F2F2" w:themeFill="background1" w:themeFillShade="F2"/>
          </w:tcPr>
          <w:p w:rsidR="007D7EDA" w14:paraId="0EACABE4" w14:textId="77777777">
            <w:pPr>
              <w:pStyle w:val="TableParagraph"/>
              <w:spacing w:line="250" w:lineRule="exact"/>
              <w:ind w:left="88"/>
              <w:rPr>
                <w:i/>
              </w:rPr>
            </w:pPr>
            <w:r>
              <w:rPr>
                <w:i/>
              </w:rPr>
              <w:t>This</w:t>
            </w:r>
            <w:r>
              <w:rPr>
                <w:i/>
                <w:spacing w:val="-5"/>
              </w:rPr>
              <w:t xml:space="preserve"> </w:t>
            </w:r>
            <w:r>
              <w:rPr>
                <w:i/>
              </w:rPr>
              <w:t>field</w:t>
            </w:r>
            <w:r>
              <w:rPr>
                <w:i/>
                <w:spacing w:val="-2"/>
              </w:rPr>
              <w:t xml:space="preserve"> </w:t>
            </w:r>
            <w:r>
              <w:rPr>
                <w:i/>
              </w:rPr>
              <w:t>has</w:t>
            </w:r>
            <w:r>
              <w:rPr>
                <w:i/>
                <w:spacing w:val="-2"/>
              </w:rPr>
              <w:t xml:space="preserve"> </w:t>
            </w:r>
            <w:r>
              <w:rPr>
                <w:i/>
              </w:rPr>
              <w:t>been</w:t>
            </w:r>
            <w:r>
              <w:rPr>
                <w:i/>
                <w:spacing w:val="-2"/>
              </w:rPr>
              <w:t xml:space="preserve"> </w:t>
            </w:r>
            <w:r>
              <w:rPr>
                <w:i/>
              </w:rPr>
              <w:t>made</w:t>
            </w:r>
            <w:r>
              <w:rPr>
                <w:i/>
                <w:spacing w:val="-6"/>
              </w:rPr>
              <w:t xml:space="preserve"> </w:t>
            </w:r>
            <w:r>
              <w:rPr>
                <w:i/>
              </w:rPr>
              <w:t>inactive</w:t>
            </w:r>
            <w:r>
              <w:rPr>
                <w:i/>
                <w:spacing w:val="-4"/>
              </w:rPr>
              <w:t xml:space="preserve"> </w:t>
            </w:r>
            <w:r>
              <w:rPr>
                <w:i/>
              </w:rPr>
              <w:t>for</w:t>
            </w:r>
            <w:r>
              <w:rPr>
                <w:i/>
                <w:spacing w:val="-4"/>
              </w:rPr>
              <w:t xml:space="preserve"> </w:t>
            </w:r>
            <w:r>
              <w:rPr>
                <w:i/>
              </w:rPr>
              <w:t>the</w:t>
            </w:r>
            <w:r>
              <w:rPr>
                <w:i/>
                <w:spacing w:val="-2"/>
              </w:rPr>
              <w:t xml:space="preserve"> </w:t>
            </w:r>
            <w:r>
              <w:rPr>
                <w:i/>
              </w:rPr>
              <w:t>federal</w:t>
            </w:r>
            <w:r>
              <w:rPr>
                <w:i/>
                <w:spacing w:val="-2"/>
              </w:rPr>
              <w:t xml:space="preserve"> </w:t>
            </w:r>
            <w:r>
              <w:rPr>
                <w:i/>
              </w:rPr>
              <w:t>data</w:t>
            </w:r>
            <w:r>
              <w:rPr>
                <w:i/>
                <w:spacing w:val="-2"/>
              </w:rPr>
              <w:t xml:space="preserve"> </w:t>
            </w:r>
            <w:r>
              <w:rPr>
                <w:i/>
              </w:rPr>
              <w:t>collection.</w:t>
            </w:r>
            <w:r>
              <w:rPr>
                <w:i/>
                <w:spacing w:val="-2"/>
              </w:rPr>
              <w:t xml:space="preserve"> </w:t>
            </w:r>
            <w:r>
              <w:rPr>
                <w:i/>
              </w:rPr>
              <w:t>Hospitals</w:t>
            </w:r>
            <w:r>
              <w:rPr>
                <w:i/>
                <w:spacing w:val="-2"/>
              </w:rPr>
              <w:t xml:space="preserve"> </w:t>
            </w:r>
            <w:r>
              <w:rPr>
                <w:i/>
              </w:rPr>
              <w:t>no</w:t>
            </w:r>
            <w:r>
              <w:rPr>
                <w:i/>
                <w:spacing w:val="-5"/>
              </w:rPr>
              <w:t xml:space="preserve"> </w:t>
            </w:r>
            <w:r>
              <w:rPr>
                <w:i/>
              </w:rPr>
              <w:t>longer</w:t>
            </w:r>
            <w:r>
              <w:rPr>
                <w:i/>
                <w:spacing w:val="-2"/>
              </w:rPr>
              <w:t xml:space="preserve"> </w:t>
            </w:r>
            <w:r>
              <w:rPr>
                <w:i/>
              </w:rPr>
              <w:t>need</w:t>
            </w:r>
            <w:r>
              <w:rPr>
                <w:i/>
                <w:spacing w:val="-2"/>
              </w:rPr>
              <w:t xml:space="preserve"> </w:t>
            </w:r>
            <w:r>
              <w:rPr>
                <w:i/>
              </w:rPr>
              <w:t>to</w:t>
            </w:r>
            <w:r>
              <w:rPr>
                <w:i/>
                <w:spacing w:val="-5"/>
              </w:rPr>
              <w:t xml:space="preserve"> </w:t>
            </w:r>
            <w:r>
              <w:rPr>
                <w:i/>
              </w:rPr>
              <w:t>report</w:t>
            </w:r>
            <w:r>
              <w:rPr>
                <w:i/>
                <w:spacing w:val="-4"/>
              </w:rPr>
              <w:t xml:space="preserve"> </w:t>
            </w:r>
            <w:r>
              <w:rPr>
                <w:i/>
              </w:rPr>
              <w:t>these</w:t>
            </w:r>
            <w:r>
              <w:rPr>
                <w:i/>
                <w:spacing w:val="-2"/>
              </w:rPr>
              <w:t xml:space="preserve"> </w:t>
            </w:r>
            <w:r>
              <w:rPr>
                <w:i/>
              </w:rPr>
              <w:t>data</w:t>
            </w:r>
            <w:r>
              <w:rPr>
                <w:i/>
                <w:spacing w:val="-5"/>
              </w:rPr>
              <w:t xml:space="preserve"> </w:t>
            </w:r>
            <w:r>
              <w:rPr>
                <w:i/>
              </w:rPr>
              <w:t>elements</w:t>
            </w:r>
            <w:r>
              <w:rPr>
                <w:i/>
                <w:spacing w:val="-4"/>
              </w:rPr>
              <w:t xml:space="preserve"> </w:t>
            </w:r>
            <w:r>
              <w:rPr>
                <w:i/>
              </w:rPr>
              <w:t>to</w:t>
            </w:r>
            <w:r>
              <w:rPr>
                <w:i/>
                <w:spacing w:val="-5"/>
              </w:rPr>
              <w:t xml:space="preserve"> </w:t>
            </w:r>
            <w:r>
              <w:rPr>
                <w:i/>
              </w:rPr>
              <w:t>the</w:t>
            </w:r>
            <w:r>
              <w:rPr>
                <w:i/>
                <w:spacing w:val="-4"/>
              </w:rPr>
              <w:t xml:space="preserve"> </w:t>
            </w:r>
            <w:r>
              <w:rPr>
                <w:i/>
                <w:spacing w:val="-2"/>
              </w:rPr>
              <w:t>federal</w:t>
            </w:r>
          </w:p>
          <w:p w:rsidR="007D7EDA" w14:paraId="0EACABE5" w14:textId="77777777">
            <w:pPr>
              <w:pStyle w:val="TableParagraph"/>
              <w:spacing w:before="1" w:line="233" w:lineRule="exact"/>
              <w:ind w:left="88"/>
              <w:rPr>
                <w:i/>
              </w:rPr>
            </w:pPr>
            <w:r>
              <w:rPr>
                <w:i/>
              </w:rPr>
              <w:t>government.</w:t>
            </w:r>
            <w:r>
              <w:rPr>
                <w:i/>
                <w:spacing w:val="-3"/>
              </w:rPr>
              <w:t xml:space="preserve"> </w:t>
            </w:r>
            <w:r>
              <w:rPr>
                <w:i/>
              </w:rPr>
              <w:t>No</w:t>
            </w:r>
            <w:r>
              <w:rPr>
                <w:i/>
                <w:spacing w:val="-6"/>
              </w:rPr>
              <w:t xml:space="preserve"> </w:t>
            </w:r>
            <w:r>
              <w:rPr>
                <w:i/>
              </w:rPr>
              <w:t>change</w:t>
            </w:r>
            <w:r>
              <w:rPr>
                <w:i/>
                <w:spacing w:val="-3"/>
              </w:rPr>
              <w:t xml:space="preserve"> </w:t>
            </w:r>
            <w:r>
              <w:rPr>
                <w:i/>
              </w:rPr>
              <w:t>is</w:t>
            </w:r>
            <w:r>
              <w:rPr>
                <w:i/>
                <w:spacing w:val="-2"/>
              </w:rPr>
              <w:t xml:space="preserve"> </w:t>
            </w:r>
            <w:r>
              <w:rPr>
                <w:i/>
              </w:rPr>
              <w:t>required</w:t>
            </w:r>
            <w:r>
              <w:rPr>
                <w:i/>
                <w:spacing w:val="-5"/>
              </w:rPr>
              <w:t xml:space="preserve"> </w:t>
            </w:r>
            <w:r>
              <w:rPr>
                <w:i/>
              </w:rPr>
              <w:t>to</w:t>
            </w:r>
            <w:r>
              <w:rPr>
                <w:i/>
                <w:spacing w:val="-3"/>
              </w:rPr>
              <w:t xml:space="preserve"> </w:t>
            </w:r>
            <w:r>
              <w:rPr>
                <w:i/>
              </w:rPr>
              <w:t>reporting</w:t>
            </w:r>
            <w:r>
              <w:rPr>
                <w:i/>
                <w:spacing w:val="-6"/>
              </w:rPr>
              <w:t xml:space="preserve"> </w:t>
            </w:r>
            <w:r>
              <w:rPr>
                <w:i/>
              </w:rPr>
              <w:t>templates.</w:t>
            </w:r>
            <w:r>
              <w:rPr>
                <w:i/>
                <w:spacing w:val="-5"/>
              </w:rPr>
              <w:t xml:space="preserve"> </w:t>
            </w:r>
            <w:r>
              <w:rPr>
                <w:i/>
              </w:rPr>
              <w:t>(All</w:t>
            </w:r>
            <w:r>
              <w:rPr>
                <w:i/>
                <w:spacing w:val="-2"/>
              </w:rPr>
              <w:t xml:space="preserve"> </w:t>
            </w:r>
            <w:r>
              <w:rPr>
                <w:i/>
              </w:rPr>
              <w:t>adult</w:t>
            </w:r>
            <w:r>
              <w:rPr>
                <w:i/>
                <w:spacing w:val="-5"/>
              </w:rPr>
              <w:t xml:space="preserve"> </w:t>
            </w:r>
            <w:r>
              <w:rPr>
                <w:i/>
              </w:rPr>
              <w:t>hospital</w:t>
            </w:r>
            <w:r>
              <w:rPr>
                <w:i/>
                <w:spacing w:val="-1"/>
              </w:rPr>
              <w:t xml:space="preserve"> </w:t>
            </w:r>
            <w:r>
              <w:rPr>
                <w:i/>
                <w:spacing w:val="-2"/>
              </w:rPr>
              <w:t>beds)</w:t>
            </w:r>
          </w:p>
        </w:tc>
      </w:tr>
      <w:tr w14:paraId="0EACABEF" w14:textId="77777777" w:rsidTr="00CD3B23">
        <w:tblPrEx>
          <w:tblW w:w="0" w:type="auto"/>
          <w:tblInd w:w="125" w:type="dxa"/>
          <w:tblLayout w:type="fixed"/>
          <w:tblCellMar>
            <w:left w:w="0" w:type="dxa"/>
            <w:right w:w="0" w:type="dxa"/>
          </w:tblCellMar>
          <w:tblLook w:val="01E0"/>
        </w:tblPrEx>
        <w:trPr>
          <w:trHeight w:val="2277"/>
        </w:trPr>
        <w:tc>
          <w:tcPr>
            <w:tcW w:w="629" w:type="dxa"/>
            <w:shd w:val="clear" w:color="auto" w:fill="auto"/>
          </w:tcPr>
          <w:p w:rsidR="007D7EDA" w14:paraId="0EACABE7" w14:textId="77777777">
            <w:pPr>
              <w:pStyle w:val="TableParagraph"/>
              <w:spacing w:line="251" w:lineRule="exact"/>
            </w:pPr>
            <w:r>
              <w:t>3</w:t>
            </w:r>
          </w:p>
        </w:tc>
        <w:tc>
          <w:tcPr>
            <w:tcW w:w="632" w:type="dxa"/>
            <w:shd w:val="clear" w:color="auto" w:fill="auto"/>
          </w:tcPr>
          <w:p w:rsidR="007D7EDA" w14:paraId="0EACABE8" w14:textId="77777777">
            <w:pPr>
              <w:pStyle w:val="TableParagraph"/>
              <w:spacing w:line="251" w:lineRule="exact"/>
            </w:pPr>
            <w:r>
              <w:rPr>
                <w:spacing w:val="-5"/>
              </w:rPr>
              <w:t>a.</w:t>
            </w:r>
          </w:p>
        </w:tc>
        <w:tc>
          <w:tcPr>
            <w:tcW w:w="2071" w:type="dxa"/>
            <w:shd w:val="clear" w:color="auto" w:fill="auto"/>
          </w:tcPr>
          <w:p w:rsidR="007D7EDA" w14:paraId="0EACABE9" w14:textId="77777777">
            <w:pPr>
              <w:pStyle w:val="TableParagraph"/>
              <w:spacing w:line="251" w:lineRule="exact"/>
              <w:rPr>
                <w:b/>
              </w:rPr>
            </w:pPr>
            <w:r>
              <w:rPr>
                <w:b/>
                <w:spacing w:val="-2"/>
              </w:rPr>
              <w:t>Required</w:t>
            </w:r>
          </w:p>
        </w:tc>
        <w:tc>
          <w:tcPr>
            <w:tcW w:w="1349" w:type="dxa"/>
            <w:shd w:val="clear" w:color="auto" w:fill="auto"/>
          </w:tcPr>
          <w:p w:rsidR="007D7EDA" w:rsidP="0058765F" w14:paraId="0EACABEB" w14:textId="1DCA0A98">
            <w:pPr>
              <w:pStyle w:val="TableParagraph"/>
              <w:spacing w:line="251" w:lineRule="exact"/>
              <w:ind w:left="105"/>
            </w:pPr>
            <w:r>
              <w:t>Weekly,</w:t>
            </w:r>
            <w:r>
              <w:rPr>
                <w:spacing w:val="-14"/>
              </w:rPr>
              <w:t xml:space="preserve"> </w:t>
            </w:r>
            <w:r>
              <w:t xml:space="preserve">for All days in </w:t>
            </w:r>
            <w:r>
              <w:rPr>
                <w:spacing w:val="-2"/>
              </w:rPr>
              <w:t xml:space="preserve">previous </w:t>
            </w:r>
            <w:r>
              <w:rPr>
                <w:spacing w:val="-4"/>
              </w:rPr>
              <w:t>week</w:t>
            </w:r>
          </w:p>
        </w:tc>
        <w:tc>
          <w:tcPr>
            <w:tcW w:w="4591" w:type="dxa"/>
            <w:shd w:val="clear" w:color="auto" w:fill="auto"/>
          </w:tcPr>
          <w:p w:rsidR="007D7EDA" w14:paraId="0EACABEC" w14:textId="77777777">
            <w:pPr>
              <w:pStyle w:val="TableParagraph"/>
              <w:spacing w:line="251" w:lineRule="exact"/>
            </w:pPr>
            <w:r>
              <w:t>All</w:t>
            </w:r>
            <w:r>
              <w:rPr>
                <w:spacing w:val="-4"/>
              </w:rPr>
              <w:t xml:space="preserve"> </w:t>
            </w:r>
            <w:r>
              <w:t>hospital</w:t>
            </w:r>
            <w:r>
              <w:rPr>
                <w:spacing w:val="-4"/>
              </w:rPr>
              <w:t xml:space="preserve"> </w:t>
            </w:r>
            <w:r>
              <w:t>inpatient</w:t>
            </w:r>
            <w:r>
              <w:rPr>
                <w:spacing w:val="-4"/>
              </w:rPr>
              <w:t xml:space="preserve"> beds</w:t>
            </w:r>
          </w:p>
        </w:tc>
        <w:tc>
          <w:tcPr>
            <w:tcW w:w="5040" w:type="dxa"/>
            <w:shd w:val="clear" w:color="auto" w:fill="auto"/>
          </w:tcPr>
          <w:p w:rsidR="007D7EDA" w14:paraId="0EACABED" w14:textId="77777777">
            <w:pPr>
              <w:pStyle w:val="TableParagraph"/>
              <w:ind w:left="86" w:right="125"/>
            </w:pPr>
            <w:r>
              <w:t>Total number of all staffed inpatient beds in the facility,</w:t>
            </w:r>
            <w:r>
              <w:rPr>
                <w:spacing w:val="-6"/>
              </w:rPr>
              <w:t xml:space="preserve"> </w:t>
            </w:r>
            <w:r>
              <w:t>that</w:t>
            </w:r>
            <w:r>
              <w:rPr>
                <w:spacing w:val="-2"/>
              </w:rPr>
              <w:t xml:space="preserve"> </w:t>
            </w:r>
            <w:r>
              <w:t>are</w:t>
            </w:r>
            <w:r>
              <w:rPr>
                <w:spacing w:val="-5"/>
              </w:rPr>
              <w:t xml:space="preserve"> </w:t>
            </w:r>
            <w:r>
              <w:t>currently</w:t>
            </w:r>
            <w:r>
              <w:rPr>
                <w:spacing w:val="-6"/>
              </w:rPr>
              <w:t xml:space="preserve"> </w:t>
            </w:r>
            <w:r>
              <w:t>set-up,</w:t>
            </w:r>
            <w:r>
              <w:rPr>
                <w:spacing w:val="-3"/>
              </w:rPr>
              <w:t xml:space="preserve"> </w:t>
            </w:r>
            <w:r>
              <w:t>staffed</w:t>
            </w:r>
            <w:r>
              <w:rPr>
                <w:spacing w:val="-5"/>
              </w:rPr>
              <w:t xml:space="preserve"> </w:t>
            </w:r>
            <w:r>
              <w:t>and</w:t>
            </w:r>
            <w:r>
              <w:rPr>
                <w:spacing w:val="-3"/>
              </w:rPr>
              <w:t xml:space="preserve"> </w:t>
            </w:r>
            <w:r>
              <w:t>able</w:t>
            </w:r>
            <w:r>
              <w:rPr>
                <w:spacing w:val="-5"/>
              </w:rPr>
              <w:t xml:space="preserve"> </w:t>
            </w:r>
            <w:r>
              <w:t>to</w:t>
            </w:r>
            <w:r>
              <w:rPr>
                <w:spacing w:val="-6"/>
              </w:rPr>
              <w:t xml:space="preserve"> </w:t>
            </w:r>
            <w:r>
              <w:t>be used for a patient within the reporting period.</w:t>
            </w:r>
            <w:r>
              <w:rPr>
                <w:spacing w:val="40"/>
              </w:rPr>
              <w:t xml:space="preserve"> </w:t>
            </w:r>
            <w:r>
              <w:t>This includes all overflow, observation, and active surge/expansion beds used for inpatients. This</w:t>
            </w:r>
            <w:r>
              <w:rPr>
                <w:spacing w:val="40"/>
              </w:rPr>
              <w:t xml:space="preserve"> </w:t>
            </w:r>
            <w:r>
              <w:t>includes ICU beds.</w:t>
            </w:r>
            <w:r>
              <w:rPr>
                <w:spacing w:val="40"/>
              </w:rPr>
              <w:t xml:space="preserve"> </w:t>
            </w:r>
            <w:r>
              <w:t>Include any surge/hallway/overflow beds that are open for use for</w:t>
            </w:r>
            <w:r>
              <w:rPr>
                <w:spacing w:val="40"/>
              </w:rPr>
              <w:t xml:space="preserve"> </w:t>
            </w:r>
            <w:r>
              <w:t>a patient, regardless of whether they are occupied or</w:t>
            </w:r>
          </w:p>
          <w:p w:rsidR="007D7EDA" w14:paraId="0EACABEE" w14:textId="77777777">
            <w:pPr>
              <w:pStyle w:val="TableParagraph"/>
              <w:spacing w:line="236" w:lineRule="exact"/>
              <w:ind w:left="86"/>
            </w:pPr>
            <w:r>
              <w:rPr>
                <w:spacing w:val="-2"/>
              </w:rPr>
              <w:t>available.</w:t>
            </w:r>
          </w:p>
        </w:tc>
      </w:tr>
      <w:tr w14:paraId="0EACABF9" w14:textId="77777777" w:rsidTr="00CD3B23">
        <w:tblPrEx>
          <w:tblW w:w="0" w:type="auto"/>
          <w:tblInd w:w="125" w:type="dxa"/>
          <w:tblLayout w:type="fixed"/>
          <w:tblCellMar>
            <w:left w:w="0" w:type="dxa"/>
            <w:right w:w="0" w:type="dxa"/>
          </w:tblCellMar>
          <w:tblLook w:val="01E0"/>
        </w:tblPrEx>
        <w:trPr>
          <w:trHeight w:val="1264"/>
        </w:trPr>
        <w:tc>
          <w:tcPr>
            <w:tcW w:w="629" w:type="dxa"/>
            <w:tcBorders>
              <w:bottom w:val="nil"/>
            </w:tcBorders>
            <w:shd w:val="clear" w:color="auto" w:fill="auto"/>
          </w:tcPr>
          <w:p w:rsidR="007D7EDA" w14:paraId="0EACABF0" w14:textId="77777777">
            <w:pPr>
              <w:pStyle w:val="TableParagraph"/>
              <w:ind w:left="0"/>
            </w:pPr>
          </w:p>
        </w:tc>
        <w:tc>
          <w:tcPr>
            <w:tcW w:w="632" w:type="dxa"/>
            <w:tcBorders>
              <w:bottom w:val="nil"/>
            </w:tcBorders>
            <w:shd w:val="clear" w:color="auto" w:fill="auto"/>
          </w:tcPr>
          <w:p w:rsidR="007D7EDA" w14:paraId="0EACABF1" w14:textId="77777777">
            <w:pPr>
              <w:pStyle w:val="TableParagraph"/>
              <w:spacing w:line="251" w:lineRule="exact"/>
            </w:pPr>
            <w:r>
              <w:rPr>
                <w:spacing w:val="-5"/>
              </w:rPr>
              <w:t>b.</w:t>
            </w:r>
          </w:p>
        </w:tc>
        <w:tc>
          <w:tcPr>
            <w:tcW w:w="2071" w:type="dxa"/>
            <w:tcBorders>
              <w:bottom w:val="nil"/>
            </w:tcBorders>
            <w:shd w:val="clear" w:color="auto" w:fill="auto"/>
          </w:tcPr>
          <w:p w:rsidR="007D7EDA" w14:paraId="0EACABF2" w14:textId="77777777">
            <w:pPr>
              <w:pStyle w:val="TableParagraph"/>
              <w:spacing w:line="251" w:lineRule="exact"/>
              <w:rPr>
                <w:b/>
              </w:rPr>
            </w:pPr>
            <w:r>
              <w:rPr>
                <w:b/>
                <w:spacing w:val="-2"/>
              </w:rPr>
              <w:t>Required</w:t>
            </w:r>
          </w:p>
        </w:tc>
        <w:tc>
          <w:tcPr>
            <w:tcW w:w="1349" w:type="dxa"/>
            <w:tcBorders>
              <w:bottom w:val="nil"/>
            </w:tcBorders>
            <w:shd w:val="clear" w:color="auto" w:fill="auto"/>
          </w:tcPr>
          <w:p w:rsidR="007D7EDA" w:rsidP="0058765F" w14:paraId="0EACABF4" w14:textId="0D2268AB">
            <w:pPr>
              <w:pStyle w:val="TableParagraph"/>
              <w:spacing w:line="251" w:lineRule="exact"/>
              <w:ind w:left="105"/>
            </w:pPr>
            <w:r>
              <w:t>Weekly,</w:t>
            </w:r>
            <w:r>
              <w:rPr>
                <w:spacing w:val="-14"/>
              </w:rPr>
              <w:t xml:space="preserve"> </w:t>
            </w:r>
            <w:r>
              <w:t xml:space="preserve">for All days in </w:t>
            </w:r>
            <w:r>
              <w:rPr>
                <w:spacing w:val="-2"/>
              </w:rPr>
              <w:t>previous</w:t>
            </w:r>
          </w:p>
          <w:p w:rsidR="007D7EDA" w14:paraId="0EACABF5" w14:textId="77777777">
            <w:pPr>
              <w:pStyle w:val="TableParagraph"/>
              <w:spacing w:before="1" w:line="233" w:lineRule="exact"/>
              <w:ind w:left="105"/>
            </w:pPr>
            <w:r>
              <w:rPr>
                <w:spacing w:val="-4"/>
              </w:rPr>
              <w:t>week</w:t>
            </w:r>
          </w:p>
        </w:tc>
        <w:tc>
          <w:tcPr>
            <w:tcW w:w="4591" w:type="dxa"/>
            <w:tcBorders>
              <w:bottom w:val="nil"/>
            </w:tcBorders>
            <w:shd w:val="clear" w:color="auto" w:fill="auto"/>
          </w:tcPr>
          <w:p w:rsidR="007D7EDA" w14:paraId="0EACABF6" w14:textId="77777777">
            <w:pPr>
              <w:pStyle w:val="TableParagraph"/>
              <w:spacing w:line="251" w:lineRule="exact"/>
            </w:pPr>
            <w:r>
              <w:t>Adult</w:t>
            </w:r>
            <w:r>
              <w:rPr>
                <w:spacing w:val="-3"/>
              </w:rPr>
              <w:t xml:space="preserve"> </w:t>
            </w:r>
            <w:r>
              <w:t>hospital</w:t>
            </w:r>
            <w:r>
              <w:rPr>
                <w:spacing w:val="-6"/>
              </w:rPr>
              <w:t xml:space="preserve"> </w:t>
            </w:r>
            <w:r>
              <w:t>inpatient</w:t>
            </w:r>
            <w:r>
              <w:rPr>
                <w:spacing w:val="-6"/>
              </w:rPr>
              <w:t xml:space="preserve"> </w:t>
            </w:r>
            <w:r>
              <w:t>beds</w:t>
            </w:r>
            <w:r>
              <w:rPr>
                <w:spacing w:val="-3"/>
              </w:rPr>
              <w:t xml:space="preserve"> </w:t>
            </w:r>
            <w:r>
              <w:rPr>
                <w:spacing w:val="-2"/>
              </w:rPr>
              <w:t>(Subset)</w:t>
            </w:r>
          </w:p>
        </w:tc>
        <w:tc>
          <w:tcPr>
            <w:tcW w:w="5040" w:type="dxa"/>
            <w:tcBorders>
              <w:bottom w:val="nil"/>
            </w:tcBorders>
            <w:shd w:val="clear" w:color="auto" w:fill="auto"/>
          </w:tcPr>
          <w:p w:rsidR="007D7EDA" w14:paraId="0EACABF7" w14:textId="77777777">
            <w:pPr>
              <w:pStyle w:val="TableParagraph"/>
              <w:ind w:left="86"/>
            </w:pPr>
            <w:r>
              <w:t>Total number of all staffed adult inpatient beds in the facility,</w:t>
            </w:r>
            <w:r>
              <w:rPr>
                <w:spacing w:val="-6"/>
              </w:rPr>
              <w:t xml:space="preserve"> </w:t>
            </w:r>
            <w:r>
              <w:t>that</w:t>
            </w:r>
            <w:r>
              <w:rPr>
                <w:spacing w:val="-2"/>
              </w:rPr>
              <w:t xml:space="preserve"> </w:t>
            </w:r>
            <w:r>
              <w:t>are</w:t>
            </w:r>
            <w:r>
              <w:rPr>
                <w:spacing w:val="-4"/>
              </w:rPr>
              <w:t xml:space="preserve"> </w:t>
            </w:r>
            <w:r>
              <w:t>currently</w:t>
            </w:r>
            <w:r>
              <w:rPr>
                <w:spacing w:val="-6"/>
              </w:rPr>
              <w:t xml:space="preserve"> </w:t>
            </w:r>
            <w:r>
              <w:t>set-up,</w:t>
            </w:r>
            <w:r>
              <w:rPr>
                <w:spacing w:val="-3"/>
              </w:rPr>
              <w:t xml:space="preserve"> </w:t>
            </w:r>
            <w:r>
              <w:t>staffed</w:t>
            </w:r>
            <w:r>
              <w:rPr>
                <w:spacing w:val="-5"/>
              </w:rPr>
              <w:t xml:space="preserve"> </w:t>
            </w:r>
            <w:r>
              <w:t>and</w:t>
            </w:r>
            <w:r>
              <w:rPr>
                <w:spacing w:val="-3"/>
              </w:rPr>
              <w:t xml:space="preserve"> </w:t>
            </w:r>
            <w:r>
              <w:t>able</w:t>
            </w:r>
            <w:r>
              <w:rPr>
                <w:spacing w:val="-5"/>
              </w:rPr>
              <w:t xml:space="preserve"> </w:t>
            </w:r>
            <w:r>
              <w:t>to</w:t>
            </w:r>
            <w:r>
              <w:rPr>
                <w:spacing w:val="-6"/>
              </w:rPr>
              <w:t xml:space="preserve"> </w:t>
            </w:r>
            <w:r>
              <w:t xml:space="preserve">be used for a patient within the reporting period. This includes all overflow, observation, and </w:t>
            </w:r>
            <w:r>
              <w:t>active</w:t>
            </w:r>
          </w:p>
          <w:p w:rsidR="007D7EDA" w14:paraId="0EACABF8" w14:textId="77777777">
            <w:pPr>
              <w:pStyle w:val="TableParagraph"/>
              <w:spacing w:line="233" w:lineRule="exact"/>
              <w:ind w:left="86"/>
            </w:pPr>
            <w:r>
              <w:t>surge/expansion</w:t>
            </w:r>
            <w:r>
              <w:rPr>
                <w:spacing w:val="-3"/>
              </w:rPr>
              <w:t xml:space="preserve"> </w:t>
            </w:r>
            <w:r>
              <w:t>beds</w:t>
            </w:r>
            <w:r>
              <w:rPr>
                <w:spacing w:val="-5"/>
              </w:rPr>
              <w:t xml:space="preserve"> </w:t>
            </w:r>
            <w:r>
              <w:t>used</w:t>
            </w:r>
            <w:r>
              <w:rPr>
                <w:spacing w:val="-6"/>
              </w:rPr>
              <w:t xml:space="preserve"> </w:t>
            </w:r>
            <w:r>
              <w:t>for</w:t>
            </w:r>
            <w:r>
              <w:rPr>
                <w:spacing w:val="-5"/>
              </w:rPr>
              <w:t xml:space="preserve"> </w:t>
            </w:r>
            <w:r>
              <w:t>inpatients.</w:t>
            </w:r>
            <w:r>
              <w:rPr>
                <w:spacing w:val="-2"/>
              </w:rPr>
              <w:t xml:space="preserve"> </w:t>
            </w:r>
            <w:r>
              <w:rPr>
                <w:spacing w:val="-4"/>
              </w:rPr>
              <w:t>This</w:t>
            </w:r>
          </w:p>
        </w:tc>
      </w:tr>
    </w:tbl>
    <w:p w:rsidR="007D7EDA" w14:paraId="0EACABFA" w14:textId="77777777">
      <w:pPr>
        <w:spacing w:line="233" w:lineRule="exact"/>
        <w:sectPr>
          <w:pgSz w:w="15840" w:h="12240" w:orient="landscape"/>
          <w:pgMar w:top="1380" w:right="1060" w:bottom="1480" w:left="240" w:header="0" w:footer="1213" w:gutter="0"/>
          <w:cols w:space="720"/>
        </w:sectPr>
      </w:pPr>
    </w:p>
    <w:p w:rsidR="007D7EDA" w14:paraId="0EACABFB" w14:textId="77777777">
      <w:pPr>
        <w:pStyle w:val="BodyText"/>
        <w:rPr>
          <w:i/>
          <w:sz w:val="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632"/>
        <w:gridCol w:w="2071"/>
        <w:gridCol w:w="1349"/>
        <w:gridCol w:w="4591"/>
        <w:gridCol w:w="5040"/>
      </w:tblGrid>
      <w:tr w14:paraId="0EACAC02" w14:textId="77777777" w:rsidTr="00CD3B23">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629" w:type="dxa"/>
            <w:shd w:val="clear" w:color="auto" w:fill="auto"/>
          </w:tcPr>
          <w:p w:rsidR="007D7EDA" w14:paraId="0EACABFC" w14:textId="77777777">
            <w:pPr>
              <w:pStyle w:val="TableParagraph"/>
              <w:spacing w:before="63"/>
              <w:ind w:left="191"/>
              <w:rPr>
                <w:b/>
              </w:rPr>
            </w:pPr>
            <w:r>
              <w:rPr>
                <w:b/>
                <w:spacing w:val="-5"/>
              </w:rPr>
              <w:t>ID</w:t>
            </w:r>
          </w:p>
        </w:tc>
        <w:tc>
          <w:tcPr>
            <w:tcW w:w="632" w:type="dxa"/>
            <w:shd w:val="clear" w:color="auto" w:fill="auto"/>
          </w:tcPr>
          <w:p w:rsidR="007D7EDA" w14:paraId="0EACABFD" w14:textId="77777777">
            <w:pPr>
              <w:pStyle w:val="TableParagraph"/>
              <w:spacing w:before="63"/>
              <w:ind w:left="191" w:right="118" w:hanging="63"/>
              <w:rPr>
                <w:b/>
              </w:rPr>
            </w:pPr>
            <w:r>
              <w:rPr>
                <w:b/>
                <w:spacing w:val="-4"/>
              </w:rPr>
              <w:t xml:space="preserve">Sub </w:t>
            </w:r>
            <w:r>
              <w:rPr>
                <w:b/>
                <w:spacing w:val="-6"/>
              </w:rPr>
              <w:t>ID</w:t>
            </w:r>
          </w:p>
        </w:tc>
        <w:tc>
          <w:tcPr>
            <w:tcW w:w="2071" w:type="dxa"/>
            <w:shd w:val="clear" w:color="auto" w:fill="auto"/>
          </w:tcPr>
          <w:p w:rsidR="007D7EDA" w14:paraId="0EACABFE" w14:textId="77777777">
            <w:pPr>
              <w:pStyle w:val="TableParagraph"/>
              <w:spacing w:before="190"/>
              <w:ind w:left="145"/>
              <w:rPr>
                <w:b/>
              </w:rPr>
            </w:pPr>
            <w:r>
              <w:rPr>
                <w:b/>
                <w:spacing w:val="-2"/>
              </w:rPr>
              <w:t>Required/Optional</w:t>
            </w:r>
          </w:p>
        </w:tc>
        <w:tc>
          <w:tcPr>
            <w:tcW w:w="1349" w:type="dxa"/>
            <w:shd w:val="clear" w:color="auto" w:fill="auto"/>
          </w:tcPr>
          <w:p w:rsidR="007D7EDA" w14:paraId="0EACABFF" w14:textId="77777777">
            <w:pPr>
              <w:pStyle w:val="TableParagraph"/>
              <w:spacing w:before="63"/>
              <w:ind w:left="268" w:hanging="75"/>
              <w:rPr>
                <w:b/>
              </w:rPr>
            </w:pPr>
            <w:r>
              <w:rPr>
                <w:b/>
                <w:spacing w:val="-2"/>
              </w:rPr>
              <w:t>Reporting Cadence</w:t>
            </w:r>
          </w:p>
        </w:tc>
        <w:tc>
          <w:tcPr>
            <w:tcW w:w="4591" w:type="dxa"/>
            <w:shd w:val="clear" w:color="auto" w:fill="auto"/>
          </w:tcPr>
          <w:p w:rsidR="007D7EDA" w14:paraId="0EACAC00" w14:textId="77777777">
            <w:pPr>
              <w:pStyle w:val="TableParagraph"/>
              <w:spacing w:before="190"/>
              <w:ind w:left="1343"/>
              <w:rPr>
                <w:b/>
              </w:rPr>
            </w:pPr>
            <w:r>
              <w:rPr>
                <w:b/>
              </w:rPr>
              <w:t>Information</w:t>
            </w:r>
            <w:r>
              <w:rPr>
                <w:b/>
                <w:spacing w:val="-5"/>
              </w:rPr>
              <w:t xml:space="preserve"> </w:t>
            </w:r>
            <w:r>
              <w:rPr>
                <w:b/>
                <w:spacing w:val="-2"/>
              </w:rPr>
              <w:t>Needed</w:t>
            </w:r>
          </w:p>
        </w:tc>
        <w:tc>
          <w:tcPr>
            <w:tcW w:w="5040" w:type="dxa"/>
            <w:shd w:val="clear" w:color="auto" w:fill="auto"/>
          </w:tcPr>
          <w:p w:rsidR="007D7EDA" w14:paraId="0EACAC01" w14:textId="77777777">
            <w:pPr>
              <w:pStyle w:val="TableParagraph"/>
              <w:spacing w:before="190"/>
              <w:ind w:left="1964" w:right="1959"/>
              <w:jc w:val="center"/>
              <w:rPr>
                <w:b/>
              </w:rPr>
            </w:pPr>
            <w:r>
              <w:rPr>
                <w:b/>
                <w:spacing w:val="-2"/>
              </w:rPr>
              <w:t>Description</w:t>
            </w:r>
          </w:p>
        </w:tc>
      </w:tr>
      <w:tr w14:paraId="0EACAC0A" w14:textId="77777777" w:rsidTr="00CD3B23">
        <w:tblPrEx>
          <w:tblW w:w="0" w:type="auto"/>
          <w:tblInd w:w="125" w:type="dxa"/>
          <w:tblLayout w:type="fixed"/>
          <w:tblCellMar>
            <w:left w:w="0" w:type="dxa"/>
            <w:right w:w="0" w:type="dxa"/>
          </w:tblCellMar>
          <w:tblLook w:val="01E0"/>
        </w:tblPrEx>
        <w:trPr>
          <w:trHeight w:val="1009"/>
        </w:trPr>
        <w:tc>
          <w:tcPr>
            <w:tcW w:w="629" w:type="dxa"/>
            <w:vMerge w:val="restart"/>
            <w:shd w:val="clear" w:color="auto" w:fill="auto"/>
          </w:tcPr>
          <w:p w:rsidR="007D7EDA" w14:paraId="0EACAC03" w14:textId="77777777">
            <w:pPr>
              <w:pStyle w:val="TableParagraph"/>
              <w:ind w:left="0"/>
            </w:pPr>
          </w:p>
        </w:tc>
        <w:tc>
          <w:tcPr>
            <w:tcW w:w="632" w:type="dxa"/>
            <w:shd w:val="clear" w:color="auto" w:fill="auto"/>
          </w:tcPr>
          <w:p w:rsidR="007D7EDA" w14:paraId="0EACAC04" w14:textId="77777777">
            <w:pPr>
              <w:pStyle w:val="TableParagraph"/>
              <w:ind w:left="0"/>
            </w:pPr>
          </w:p>
        </w:tc>
        <w:tc>
          <w:tcPr>
            <w:tcW w:w="2071" w:type="dxa"/>
            <w:shd w:val="clear" w:color="auto" w:fill="auto"/>
          </w:tcPr>
          <w:p w:rsidR="007D7EDA" w14:paraId="0EACAC05" w14:textId="77777777">
            <w:pPr>
              <w:pStyle w:val="TableParagraph"/>
              <w:ind w:left="0"/>
            </w:pPr>
          </w:p>
        </w:tc>
        <w:tc>
          <w:tcPr>
            <w:tcW w:w="1349" w:type="dxa"/>
            <w:shd w:val="clear" w:color="auto" w:fill="auto"/>
          </w:tcPr>
          <w:p w:rsidR="007D7EDA" w14:paraId="0EACAC06" w14:textId="77777777">
            <w:pPr>
              <w:pStyle w:val="TableParagraph"/>
              <w:ind w:left="0"/>
            </w:pPr>
          </w:p>
        </w:tc>
        <w:tc>
          <w:tcPr>
            <w:tcW w:w="4591" w:type="dxa"/>
            <w:shd w:val="clear" w:color="auto" w:fill="auto"/>
          </w:tcPr>
          <w:p w:rsidR="007D7EDA" w14:paraId="0EACAC07" w14:textId="77777777">
            <w:pPr>
              <w:pStyle w:val="TableParagraph"/>
              <w:ind w:left="0"/>
            </w:pPr>
          </w:p>
        </w:tc>
        <w:tc>
          <w:tcPr>
            <w:tcW w:w="5040" w:type="dxa"/>
            <w:shd w:val="clear" w:color="auto" w:fill="auto"/>
          </w:tcPr>
          <w:p w:rsidR="007D7EDA" w14:paraId="0EACAC08" w14:textId="77777777">
            <w:pPr>
              <w:pStyle w:val="TableParagraph"/>
              <w:ind w:left="86" w:right="215"/>
            </w:pPr>
            <w:r>
              <w:t>includes ICU beds. Include any surge/hallway/overflow</w:t>
            </w:r>
            <w:r>
              <w:rPr>
                <w:spacing w:val="-6"/>
              </w:rPr>
              <w:t xml:space="preserve"> </w:t>
            </w:r>
            <w:r>
              <w:t>beds</w:t>
            </w:r>
            <w:r>
              <w:rPr>
                <w:spacing w:val="-5"/>
              </w:rPr>
              <w:t xml:space="preserve"> </w:t>
            </w:r>
            <w:r>
              <w:t>that</w:t>
            </w:r>
            <w:r>
              <w:rPr>
                <w:spacing w:val="-4"/>
              </w:rPr>
              <w:t xml:space="preserve"> </w:t>
            </w:r>
            <w:r>
              <w:t>are</w:t>
            </w:r>
            <w:r>
              <w:rPr>
                <w:spacing w:val="-5"/>
              </w:rPr>
              <w:t xml:space="preserve"> </w:t>
            </w:r>
            <w:r>
              <w:t>open</w:t>
            </w:r>
            <w:r>
              <w:rPr>
                <w:spacing w:val="-6"/>
              </w:rPr>
              <w:t xml:space="preserve"> </w:t>
            </w:r>
            <w:r>
              <w:t>for</w:t>
            </w:r>
            <w:r>
              <w:rPr>
                <w:spacing w:val="-6"/>
              </w:rPr>
              <w:t xml:space="preserve"> </w:t>
            </w:r>
            <w:r>
              <w:t>use</w:t>
            </w:r>
            <w:r>
              <w:rPr>
                <w:spacing w:val="-6"/>
              </w:rPr>
              <w:t xml:space="preserve"> </w:t>
            </w:r>
            <w:r>
              <w:t>for</w:t>
            </w:r>
          </w:p>
          <w:p w:rsidR="007D7EDA" w14:paraId="0EACAC09" w14:textId="77777777">
            <w:pPr>
              <w:pStyle w:val="TableParagraph"/>
              <w:spacing w:line="252" w:lineRule="exact"/>
              <w:ind w:left="86"/>
            </w:pPr>
            <w:r>
              <w:t>a</w:t>
            </w:r>
            <w:r>
              <w:rPr>
                <w:spacing w:val="-5"/>
              </w:rPr>
              <w:t xml:space="preserve"> </w:t>
            </w:r>
            <w:r>
              <w:t>patient,</w:t>
            </w:r>
            <w:r>
              <w:rPr>
                <w:spacing w:val="-8"/>
              </w:rPr>
              <w:t xml:space="preserve"> </w:t>
            </w:r>
            <w:r>
              <w:t>regardless</w:t>
            </w:r>
            <w:r>
              <w:rPr>
                <w:spacing w:val="-7"/>
              </w:rPr>
              <w:t xml:space="preserve"> </w:t>
            </w:r>
            <w:r>
              <w:t>of</w:t>
            </w:r>
            <w:r>
              <w:rPr>
                <w:spacing w:val="-5"/>
              </w:rPr>
              <w:t xml:space="preserve"> </w:t>
            </w:r>
            <w:r>
              <w:t>whether</w:t>
            </w:r>
            <w:r>
              <w:rPr>
                <w:spacing w:val="-6"/>
              </w:rPr>
              <w:t xml:space="preserve"> </w:t>
            </w:r>
            <w:r>
              <w:t>they</w:t>
            </w:r>
            <w:r>
              <w:rPr>
                <w:spacing w:val="-5"/>
              </w:rPr>
              <w:t xml:space="preserve"> </w:t>
            </w:r>
            <w:r>
              <w:t>are</w:t>
            </w:r>
            <w:r>
              <w:rPr>
                <w:spacing w:val="-5"/>
              </w:rPr>
              <w:t xml:space="preserve"> </w:t>
            </w:r>
            <w:r>
              <w:t>occupied</w:t>
            </w:r>
            <w:r>
              <w:rPr>
                <w:spacing w:val="-5"/>
              </w:rPr>
              <w:t xml:space="preserve"> </w:t>
            </w:r>
            <w:r>
              <w:t>or available. This is a subset of #3a.</w:t>
            </w:r>
          </w:p>
        </w:tc>
      </w:tr>
      <w:tr w14:paraId="0EACAC13" w14:textId="77777777" w:rsidTr="00CD3B23">
        <w:tblPrEx>
          <w:tblW w:w="0" w:type="auto"/>
          <w:tblInd w:w="125" w:type="dxa"/>
          <w:tblLayout w:type="fixed"/>
          <w:tblCellMar>
            <w:left w:w="0" w:type="dxa"/>
            <w:right w:w="0" w:type="dxa"/>
          </w:tblCellMar>
          <w:tblLook w:val="01E0"/>
        </w:tblPrEx>
        <w:trPr>
          <w:trHeight w:val="3036"/>
        </w:trPr>
        <w:tc>
          <w:tcPr>
            <w:tcW w:w="629" w:type="dxa"/>
            <w:vMerge/>
            <w:tcBorders>
              <w:top w:val="nil"/>
            </w:tcBorders>
            <w:shd w:val="clear" w:color="auto" w:fill="auto"/>
          </w:tcPr>
          <w:p w:rsidR="007D7EDA" w14:paraId="0EACAC0B" w14:textId="77777777">
            <w:pPr>
              <w:rPr>
                <w:sz w:val="2"/>
                <w:szCs w:val="2"/>
              </w:rPr>
            </w:pPr>
          </w:p>
        </w:tc>
        <w:tc>
          <w:tcPr>
            <w:tcW w:w="632" w:type="dxa"/>
            <w:shd w:val="clear" w:color="auto" w:fill="auto"/>
          </w:tcPr>
          <w:p w:rsidR="007D7EDA" w14:paraId="0EACAC0C" w14:textId="77777777">
            <w:pPr>
              <w:pStyle w:val="TableParagraph"/>
              <w:spacing w:before="1"/>
            </w:pPr>
            <w:r>
              <w:rPr>
                <w:spacing w:val="-5"/>
              </w:rPr>
              <w:t>c.</w:t>
            </w:r>
          </w:p>
        </w:tc>
        <w:tc>
          <w:tcPr>
            <w:tcW w:w="2071" w:type="dxa"/>
            <w:shd w:val="clear" w:color="auto" w:fill="auto"/>
          </w:tcPr>
          <w:p w:rsidR="007D7EDA" w14:paraId="0EACAC0D" w14:textId="77777777">
            <w:pPr>
              <w:pStyle w:val="TableParagraph"/>
              <w:spacing w:before="1"/>
              <w:rPr>
                <w:b/>
              </w:rPr>
            </w:pPr>
            <w:r>
              <w:rPr>
                <w:b/>
                <w:spacing w:val="-2"/>
              </w:rPr>
              <w:t>Required</w:t>
            </w:r>
          </w:p>
        </w:tc>
        <w:tc>
          <w:tcPr>
            <w:tcW w:w="1349" w:type="dxa"/>
            <w:shd w:val="clear" w:color="auto" w:fill="auto"/>
          </w:tcPr>
          <w:p w:rsidR="007D7EDA" w:rsidP="0058765F" w14:paraId="0EACAC0F" w14:textId="19FB9C5F">
            <w:pPr>
              <w:pStyle w:val="TableParagraph"/>
              <w:spacing w:before="1" w:line="252" w:lineRule="exact"/>
              <w:ind w:left="105"/>
            </w:pPr>
            <w:r>
              <w:t>Weekly,</w:t>
            </w:r>
            <w:r>
              <w:rPr>
                <w:spacing w:val="-14"/>
              </w:rPr>
              <w:t xml:space="preserve"> </w:t>
            </w:r>
            <w:r>
              <w:t xml:space="preserve">for All days in </w:t>
            </w:r>
            <w:r>
              <w:rPr>
                <w:spacing w:val="-2"/>
              </w:rPr>
              <w:t xml:space="preserve">previous </w:t>
            </w:r>
            <w:r>
              <w:rPr>
                <w:spacing w:val="-4"/>
              </w:rPr>
              <w:t>week</w:t>
            </w:r>
          </w:p>
        </w:tc>
        <w:tc>
          <w:tcPr>
            <w:tcW w:w="4591" w:type="dxa"/>
            <w:shd w:val="clear" w:color="auto" w:fill="auto"/>
          </w:tcPr>
          <w:p w:rsidR="007D7EDA" w14:paraId="0EACAC10" w14:textId="77777777">
            <w:pPr>
              <w:pStyle w:val="TableParagraph"/>
              <w:spacing w:before="1"/>
            </w:pPr>
            <w:r>
              <w:t>All</w:t>
            </w:r>
            <w:r>
              <w:rPr>
                <w:spacing w:val="-5"/>
              </w:rPr>
              <w:t xml:space="preserve"> </w:t>
            </w:r>
            <w:r>
              <w:t>inpatient</w:t>
            </w:r>
            <w:r>
              <w:rPr>
                <w:spacing w:val="-4"/>
              </w:rPr>
              <w:t xml:space="preserve"> </w:t>
            </w:r>
            <w:r>
              <w:t>pediatric</w:t>
            </w:r>
            <w:r>
              <w:rPr>
                <w:spacing w:val="-5"/>
              </w:rPr>
              <w:t xml:space="preserve"> </w:t>
            </w:r>
            <w:r>
              <w:t>beds</w:t>
            </w:r>
            <w:r>
              <w:rPr>
                <w:spacing w:val="-6"/>
              </w:rPr>
              <w:t xml:space="preserve"> </w:t>
            </w:r>
            <w:r>
              <w:rPr>
                <w:spacing w:val="-2"/>
              </w:rPr>
              <w:t>(Subset)</w:t>
            </w:r>
          </w:p>
        </w:tc>
        <w:tc>
          <w:tcPr>
            <w:tcW w:w="5040" w:type="dxa"/>
            <w:shd w:val="clear" w:color="auto" w:fill="auto"/>
          </w:tcPr>
          <w:p w:rsidR="007D7EDA" w14:paraId="0EACAC11" w14:textId="77777777">
            <w:pPr>
              <w:pStyle w:val="TableParagraph"/>
              <w:spacing w:before="1"/>
              <w:ind w:left="86" w:right="146"/>
              <w:rPr>
                <w:b/>
              </w:rPr>
            </w:pPr>
            <w:r>
              <w:t>Total number of pediatric beds in the facility that are currently set-up, staffed and able to be used for a patient within the reporting period. This count includes occupied and unoccupied inpatient pediatric beds including both PICU and med-surge beds (beds in</w:t>
            </w:r>
            <w:r>
              <w:rPr>
                <w:spacing w:val="-1"/>
              </w:rPr>
              <w:t xml:space="preserve"> </w:t>
            </w:r>
            <w:r>
              <w:t>which</w:t>
            </w:r>
            <w:r>
              <w:rPr>
                <w:spacing w:val="-3"/>
              </w:rPr>
              <w:t xml:space="preserve"> </w:t>
            </w:r>
            <w:r>
              <w:t>medical or</w:t>
            </w:r>
            <w:r>
              <w:rPr>
                <w:spacing w:val="-2"/>
              </w:rPr>
              <w:t xml:space="preserve"> </w:t>
            </w:r>
            <w:r>
              <w:t>surgical pediatric</w:t>
            </w:r>
            <w:r>
              <w:rPr>
                <w:spacing w:val="-1"/>
              </w:rPr>
              <w:t xml:space="preserve"> </w:t>
            </w:r>
            <w:r>
              <w:t>patients</w:t>
            </w:r>
            <w:r>
              <w:rPr>
                <w:spacing w:val="-3"/>
              </w:rPr>
              <w:t xml:space="preserve"> </w:t>
            </w:r>
            <w:r>
              <w:t>may</w:t>
            </w:r>
            <w:r>
              <w:rPr>
                <w:spacing w:val="-1"/>
              </w:rPr>
              <w:t xml:space="preserve"> </w:t>
            </w:r>
            <w:r>
              <w:t>be routinely</w:t>
            </w:r>
            <w:r>
              <w:rPr>
                <w:spacing w:val="-6"/>
              </w:rPr>
              <w:t xml:space="preserve"> </w:t>
            </w:r>
            <w:r>
              <w:t>placed).</w:t>
            </w:r>
            <w:r>
              <w:rPr>
                <w:spacing w:val="-8"/>
              </w:rPr>
              <w:t xml:space="preserve"> </w:t>
            </w:r>
            <w:r>
              <w:t>Include</w:t>
            </w:r>
            <w:r>
              <w:rPr>
                <w:spacing w:val="-6"/>
              </w:rPr>
              <w:t xml:space="preserve"> </w:t>
            </w:r>
            <w:r>
              <w:t>any</w:t>
            </w:r>
            <w:r>
              <w:rPr>
                <w:spacing w:val="-6"/>
              </w:rPr>
              <w:t xml:space="preserve"> </w:t>
            </w:r>
            <w:r>
              <w:t xml:space="preserve">surge/hallway/overflow beds that are open for use for a patient, regardless of whether they are occupied or available. </w:t>
            </w:r>
            <w:r>
              <w:rPr>
                <w:b/>
              </w:rPr>
              <w:t>This count excludes NICU, newborn nursery beds, and</w:t>
            </w:r>
          </w:p>
          <w:p w:rsidR="007D7EDA" w14:paraId="0EACAC12" w14:textId="77777777">
            <w:pPr>
              <w:pStyle w:val="TableParagraph"/>
              <w:spacing w:line="252" w:lineRule="exact"/>
              <w:ind w:left="86"/>
            </w:pPr>
            <w:r>
              <w:rPr>
                <w:b/>
              </w:rPr>
              <w:t>outpatient</w:t>
            </w:r>
            <w:r>
              <w:rPr>
                <w:b/>
                <w:spacing w:val="-4"/>
              </w:rPr>
              <w:t xml:space="preserve"> </w:t>
            </w:r>
            <w:r>
              <w:rPr>
                <w:b/>
              </w:rPr>
              <w:t>surgery</w:t>
            </w:r>
            <w:r>
              <w:rPr>
                <w:b/>
                <w:spacing w:val="-4"/>
              </w:rPr>
              <w:t xml:space="preserve"> </w:t>
            </w:r>
            <w:r>
              <w:rPr>
                <w:b/>
              </w:rPr>
              <w:t>beds.</w:t>
            </w:r>
            <w:r>
              <w:rPr>
                <w:b/>
                <w:spacing w:val="-6"/>
              </w:rPr>
              <w:t xml:space="preserve"> </w:t>
            </w:r>
            <w:r>
              <w:t>This</w:t>
            </w:r>
            <w:r>
              <w:rPr>
                <w:spacing w:val="-6"/>
              </w:rPr>
              <w:t xml:space="preserve"> </w:t>
            </w:r>
            <w:r>
              <w:t>is</w:t>
            </w:r>
            <w:r>
              <w:rPr>
                <w:spacing w:val="-4"/>
              </w:rPr>
              <w:t xml:space="preserve"> </w:t>
            </w:r>
            <w:r>
              <w:t>a</w:t>
            </w:r>
            <w:r>
              <w:rPr>
                <w:spacing w:val="-6"/>
              </w:rPr>
              <w:t xml:space="preserve"> </w:t>
            </w:r>
            <w:r>
              <w:t>subset</w:t>
            </w:r>
            <w:r>
              <w:rPr>
                <w:spacing w:val="-3"/>
              </w:rPr>
              <w:t xml:space="preserve"> </w:t>
            </w:r>
            <w:r>
              <w:t>of</w:t>
            </w:r>
            <w:r>
              <w:rPr>
                <w:spacing w:val="-4"/>
              </w:rPr>
              <w:t xml:space="preserve"> </w:t>
            </w:r>
            <w:r>
              <w:t>#3a.</w:t>
            </w:r>
            <w:r>
              <w:rPr>
                <w:spacing w:val="-4"/>
              </w:rPr>
              <w:t xml:space="preserve"> </w:t>
            </w:r>
            <w:r>
              <w:t>This field is required as of 2/2/2022.</w:t>
            </w:r>
          </w:p>
        </w:tc>
      </w:tr>
      <w:tr w14:paraId="0EACAC1C" w14:textId="77777777" w:rsidTr="00CD3B23">
        <w:tblPrEx>
          <w:tblW w:w="0" w:type="auto"/>
          <w:tblInd w:w="125" w:type="dxa"/>
          <w:tblLayout w:type="fixed"/>
          <w:tblCellMar>
            <w:left w:w="0" w:type="dxa"/>
            <w:right w:w="0" w:type="dxa"/>
          </w:tblCellMar>
          <w:tblLook w:val="01E0"/>
        </w:tblPrEx>
        <w:trPr>
          <w:trHeight w:val="1267"/>
        </w:trPr>
        <w:tc>
          <w:tcPr>
            <w:tcW w:w="629" w:type="dxa"/>
            <w:vMerge w:val="restart"/>
            <w:shd w:val="clear" w:color="auto" w:fill="auto"/>
          </w:tcPr>
          <w:p w:rsidR="007D7EDA" w14:paraId="0EACAC14" w14:textId="77777777">
            <w:pPr>
              <w:pStyle w:val="TableParagraph"/>
              <w:spacing w:before="1"/>
            </w:pPr>
            <w:r>
              <w:t>4</w:t>
            </w:r>
          </w:p>
        </w:tc>
        <w:tc>
          <w:tcPr>
            <w:tcW w:w="632" w:type="dxa"/>
            <w:shd w:val="clear" w:color="auto" w:fill="auto"/>
          </w:tcPr>
          <w:p w:rsidR="007D7EDA" w14:paraId="0EACAC15" w14:textId="77777777">
            <w:pPr>
              <w:pStyle w:val="TableParagraph"/>
              <w:spacing w:before="1"/>
            </w:pPr>
            <w:r>
              <w:rPr>
                <w:spacing w:val="-5"/>
              </w:rPr>
              <w:t>a.</w:t>
            </w:r>
          </w:p>
        </w:tc>
        <w:tc>
          <w:tcPr>
            <w:tcW w:w="2071" w:type="dxa"/>
            <w:shd w:val="clear" w:color="auto" w:fill="auto"/>
          </w:tcPr>
          <w:p w:rsidR="007D7EDA" w14:paraId="0EACAC16" w14:textId="77777777">
            <w:pPr>
              <w:pStyle w:val="TableParagraph"/>
              <w:spacing w:before="1"/>
              <w:rPr>
                <w:b/>
              </w:rPr>
            </w:pPr>
            <w:r>
              <w:rPr>
                <w:b/>
                <w:spacing w:val="-2"/>
              </w:rPr>
              <w:t>Required</w:t>
            </w:r>
          </w:p>
        </w:tc>
        <w:tc>
          <w:tcPr>
            <w:tcW w:w="1349" w:type="dxa"/>
            <w:shd w:val="clear" w:color="auto" w:fill="auto"/>
          </w:tcPr>
          <w:p w:rsidR="007D7EDA" w:rsidP="0058765F" w14:paraId="0EACAC18" w14:textId="6EB9A94A">
            <w:pPr>
              <w:pStyle w:val="TableParagraph"/>
              <w:spacing w:before="1" w:line="253" w:lineRule="exact"/>
              <w:ind w:left="105"/>
            </w:pPr>
            <w:r>
              <w:t>Weekly,</w:t>
            </w:r>
            <w:r>
              <w:rPr>
                <w:spacing w:val="-14"/>
              </w:rPr>
              <w:t xml:space="preserve"> </w:t>
            </w:r>
            <w:r>
              <w:t xml:space="preserve">for All days in </w:t>
            </w:r>
            <w:r>
              <w:rPr>
                <w:spacing w:val="-2"/>
              </w:rPr>
              <w:t>previous</w:t>
            </w:r>
          </w:p>
          <w:p w:rsidR="007D7EDA" w14:paraId="0EACAC19" w14:textId="77777777">
            <w:pPr>
              <w:pStyle w:val="TableParagraph"/>
              <w:spacing w:line="235" w:lineRule="exact"/>
              <w:ind w:left="105"/>
            </w:pPr>
            <w:r>
              <w:rPr>
                <w:spacing w:val="-4"/>
              </w:rPr>
              <w:t>week</w:t>
            </w:r>
          </w:p>
        </w:tc>
        <w:tc>
          <w:tcPr>
            <w:tcW w:w="4591" w:type="dxa"/>
            <w:shd w:val="clear" w:color="auto" w:fill="auto"/>
          </w:tcPr>
          <w:p w:rsidR="007D7EDA" w14:paraId="0EACAC1A" w14:textId="77777777">
            <w:pPr>
              <w:pStyle w:val="TableParagraph"/>
              <w:spacing w:before="1"/>
            </w:pPr>
            <w:r>
              <w:t>All</w:t>
            </w:r>
            <w:r>
              <w:rPr>
                <w:spacing w:val="-4"/>
              </w:rPr>
              <w:t xml:space="preserve"> </w:t>
            </w:r>
            <w:r>
              <w:t>hospital</w:t>
            </w:r>
            <w:r>
              <w:rPr>
                <w:spacing w:val="-4"/>
              </w:rPr>
              <w:t xml:space="preserve"> </w:t>
            </w:r>
            <w:r>
              <w:t>inpatient</w:t>
            </w:r>
            <w:r>
              <w:rPr>
                <w:spacing w:val="-3"/>
              </w:rPr>
              <w:t xml:space="preserve"> </w:t>
            </w:r>
            <w:r>
              <w:t>bed</w:t>
            </w:r>
            <w:r>
              <w:rPr>
                <w:spacing w:val="-4"/>
              </w:rPr>
              <w:t xml:space="preserve"> </w:t>
            </w:r>
            <w:r>
              <w:rPr>
                <w:spacing w:val="-2"/>
              </w:rPr>
              <w:t>occupancy</w:t>
            </w:r>
          </w:p>
        </w:tc>
        <w:tc>
          <w:tcPr>
            <w:tcW w:w="5040" w:type="dxa"/>
            <w:shd w:val="clear" w:color="auto" w:fill="auto"/>
          </w:tcPr>
          <w:p w:rsidR="007D7EDA" w14:paraId="0EACAC1B" w14:textId="77777777">
            <w:pPr>
              <w:pStyle w:val="TableParagraph"/>
              <w:spacing w:before="1"/>
              <w:ind w:left="86" w:right="215"/>
            </w:pPr>
            <w:r>
              <w:t>Total number of staffed inpatient beds that are occupied.</w:t>
            </w:r>
            <w:r>
              <w:rPr>
                <w:spacing w:val="-6"/>
              </w:rPr>
              <w:t xml:space="preserve"> </w:t>
            </w:r>
            <w:r>
              <w:t>This</w:t>
            </w:r>
            <w:r>
              <w:rPr>
                <w:spacing w:val="-7"/>
              </w:rPr>
              <w:t xml:space="preserve"> </w:t>
            </w:r>
            <w:r>
              <w:t>reflects</w:t>
            </w:r>
            <w:r>
              <w:rPr>
                <w:spacing w:val="-6"/>
              </w:rPr>
              <w:t xml:space="preserve"> </w:t>
            </w:r>
            <w:r>
              <w:t>occupancy</w:t>
            </w:r>
            <w:r>
              <w:rPr>
                <w:spacing w:val="-9"/>
              </w:rPr>
              <w:t xml:space="preserve"> </w:t>
            </w:r>
            <w:r>
              <w:t>levels</w:t>
            </w:r>
            <w:r>
              <w:rPr>
                <w:spacing w:val="-6"/>
              </w:rPr>
              <w:t xml:space="preserve"> </w:t>
            </w:r>
            <w:r>
              <w:t>for</w:t>
            </w:r>
            <w:r>
              <w:rPr>
                <w:spacing w:val="-6"/>
              </w:rPr>
              <w:t xml:space="preserve"> </w:t>
            </w:r>
            <w:r>
              <w:t>beds reported in #3a.</w:t>
            </w:r>
          </w:p>
        </w:tc>
      </w:tr>
      <w:tr w14:paraId="0EACAC24" w14:textId="77777777" w:rsidTr="00CD3B23">
        <w:tblPrEx>
          <w:tblW w:w="0" w:type="auto"/>
          <w:tblInd w:w="125" w:type="dxa"/>
          <w:tblLayout w:type="fixed"/>
          <w:tblCellMar>
            <w:left w:w="0" w:type="dxa"/>
            <w:right w:w="0" w:type="dxa"/>
          </w:tblCellMar>
          <w:tblLook w:val="01E0"/>
        </w:tblPrEx>
        <w:trPr>
          <w:trHeight w:val="1516"/>
        </w:trPr>
        <w:tc>
          <w:tcPr>
            <w:tcW w:w="629" w:type="dxa"/>
            <w:vMerge/>
            <w:tcBorders>
              <w:top w:val="nil"/>
            </w:tcBorders>
            <w:shd w:val="clear" w:color="auto" w:fill="auto"/>
          </w:tcPr>
          <w:p w:rsidR="007D7EDA" w14:paraId="0EACAC1D" w14:textId="77777777">
            <w:pPr>
              <w:rPr>
                <w:sz w:val="2"/>
                <w:szCs w:val="2"/>
              </w:rPr>
            </w:pPr>
          </w:p>
        </w:tc>
        <w:tc>
          <w:tcPr>
            <w:tcW w:w="632" w:type="dxa"/>
            <w:shd w:val="clear" w:color="auto" w:fill="auto"/>
          </w:tcPr>
          <w:p w:rsidR="007D7EDA" w14:paraId="0EACAC1E" w14:textId="77777777">
            <w:pPr>
              <w:pStyle w:val="TableParagraph"/>
              <w:spacing w:line="251" w:lineRule="exact"/>
            </w:pPr>
            <w:r>
              <w:rPr>
                <w:spacing w:val="-5"/>
              </w:rPr>
              <w:t>b.</w:t>
            </w:r>
          </w:p>
        </w:tc>
        <w:tc>
          <w:tcPr>
            <w:tcW w:w="2071" w:type="dxa"/>
            <w:shd w:val="clear" w:color="auto" w:fill="auto"/>
          </w:tcPr>
          <w:p w:rsidR="007D7EDA" w14:paraId="0EACAC1F" w14:textId="77777777">
            <w:pPr>
              <w:pStyle w:val="TableParagraph"/>
              <w:spacing w:line="251" w:lineRule="exact"/>
              <w:rPr>
                <w:b/>
              </w:rPr>
            </w:pPr>
            <w:r>
              <w:rPr>
                <w:b/>
                <w:spacing w:val="-2"/>
              </w:rPr>
              <w:t>Required</w:t>
            </w:r>
          </w:p>
        </w:tc>
        <w:tc>
          <w:tcPr>
            <w:tcW w:w="1349" w:type="dxa"/>
            <w:shd w:val="clear" w:color="auto" w:fill="auto"/>
          </w:tcPr>
          <w:p w:rsidR="007D7EDA" w:rsidP="0058765F" w14:paraId="0EACAC21" w14:textId="5F798A14">
            <w:pPr>
              <w:pStyle w:val="TableParagraph"/>
              <w:spacing w:line="251" w:lineRule="exact"/>
              <w:ind w:left="105"/>
            </w:pPr>
            <w:r>
              <w:t>Weekly,</w:t>
            </w:r>
            <w:r>
              <w:rPr>
                <w:spacing w:val="-14"/>
              </w:rPr>
              <w:t xml:space="preserve"> </w:t>
            </w:r>
            <w:r>
              <w:t xml:space="preserve">for All days in </w:t>
            </w:r>
            <w:r>
              <w:rPr>
                <w:spacing w:val="-2"/>
              </w:rPr>
              <w:t xml:space="preserve">previous </w:t>
            </w:r>
            <w:r>
              <w:rPr>
                <w:spacing w:val="-4"/>
              </w:rPr>
              <w:t>week</w:t>
            </w:r>
          </w:p>
        </w:tc>
        <w:tc>
          <w:tcPr>
            <w:tcW w:w="4591" w:type="dxa"/>
            <w:shd w:val="clear" w:color="auto" w:fill="auto"/>
          </w:tcPr>
          <w:p w:rsidR="007D7EDA" w14:paraId="0EACAC22" w14:textId="77777777">
            <w:pPr>
              <w:pStyle w:val="TableParagraph"/>
              <w:spacing w:line="251" w:lineRule="exact"/>
            </w:pPr>
            <w:r>
              <w:t>Adult</w:t>
            </w:r>
            <w:r>
              <w:rPr>
                <w:spacing w:val="-3"/>
              </w:rPr>
              <w:t xml:space="preserve"> </w:t>
            </w:r>
            <w:r>
              <w:t>hospital</w:t>
            </w:r>
            <w:r>
              <w:rPr>
                <w:spacing w:val="-5"/>
              </w:rPr>
              <w:t xml:space="preserve"> </w:t>
            </w:r>
            <w:r>
              <w:t>inpatient</w:t>
            </w:r>
            <w:r>
              <w:rPr>
                <w:spacing w:val="-5"/>
              </w:rPr>
              <w:t xml:space="preserve"> </w:t>
            </w:r>
            <w:r>
              <w:t>bed</w:t>
            </w:r>
            <w:r>
              <w:rPr>
                <w:spacing w:val="-5"/>
              </w:rPr>
              <w:t xml:space="preserve"> </w:t>
            </w:r>
            <w:r>
              <w:t>occupancy</w:t>
            </w:r>
            <w:r>
              <w:rPr>
                <w:spacing w:val="-6"/>
              </w:rPr>
              <w:t xml:space="preserve"> </w:t>
            </w:r>
            <w:r>
              <w:rPr>
                <w:spacing w:val="-2"/>
              </w:rPr>
              <w:t>(Subset)</w:t>
            </w:r>
          </w:p>
        </w:tc>
        <w:tc>
          <w:tcPr>
            <w:tcW w:w="5040" w:type="dxa"/>
            <w:shd w:val="clear" w:color="auto" w:fill="auto"/>
          </w:tcPr>
          <w:p w:rsidR="007D7EDA" w14:paraId="0EACAC23" w14:textId="77777777">
            <w:pPr>
              <w:pStyle w:val="TableParagraph"/>
              <w:ind w:left="86" w:right="215"/>
            </w:pPr>
            <w:r>
              <w:t>Total</w:t>
            </w:r>
            <w:r>
              <w:rPr>
                <w:spacing w:val="-4"/>
              </w:rPr>
              <w:t xml:space="preserve"> </w:t>
            </w:r>
            <w:r>
              <w:t>number</w:t>
            </w:r>
            <w:r>
              <w:rPr>
                <w:spacing w:val="-5"/>
              </w:rPr>
              <w:t xml:space="preserve"> </w:t>
            </w:r>
            <w:r>
              <w:t>of</w:t>
            </w:r>
            <w:r>
              <w:rPr>
                <w:spacing w:val="-6"/>
              </w:rPr>
              <w:t xml:space="preserve"> </w:t>
            </w:r>
            <w:r>
              <w:t>staffed</w:t>
            </w:r>
            <w:r>
              <w:rPr>
                <w:spacing w:val="-5"/>
              </w:rPr>
              <w:t xml:space="preserve"> </w:t>
            </w:r>
            <w:r>
              <w:t>adult</w:t>
            </w:r>
            <w:r>
              <w:rPr>
                <w:spacing w:val="-6"/>
              </w:rPr>
              <w:t xml:space="preserve"> </w:t>
            </w:r>
            <w:r>
              <w:t>inpatient</w:t>
            </w:r>
            <w:r>
              <w:rPr>
                <w:spacing w:val="-6"/>
              </w:rPr>
              <w:t xml:space="preserve"> </w:t>
            </w:r>
            <w:r>
              <w:t>beds</w:t>
            </w:r>
            <w:r>
              <w:rPr>
                <w:spacing w:val="-6"/>
              </w:rPr>
              <w:t xml:space="preserve"> </w:t>
            </w:r>
            <w:r>
              <w:t>that</w:t>
            </w:r>
            <w:r>
              <w:rPr>
                <w:spacing w:val="-4"/>
              </w:rPr>
              <w:t xml:space="preserve"> </w:t>
            </w:r>
            <w:r>
              <w:t>are occupied. This is a subset of #</w:t>
            </w:r>
            <w:r>
              <w:t>4a, and</w:t>
            </w:r>
            <w:r>
              <w:t xml:space="preserve"> reflects occupancy levels for beds reported in #3b.</w:t>
            </w:r>
          </w:p>
        </w:tc>
      </w:tr>
      <w:tr w14:paraId="0EACAC2D" w14:textId="77777777" w:rsidTr="00CD3B23">
        <w:tblPrEx>
          <w:tblW w:w="0" w:type="auto"/>
          <w:tblInd w:w="125" w:type="dxa"/>
          <w:tblLayout w:type="fixed"/>
          <w:tblCellMar>
            <w:left w:w="0" w:type="dxa"/>
            <w:right w:w="0" w:type="dxa"/>
          </w:tblCellMar>
          <w:tblLook w:val="01E0"/>
        </w:tblPrEx>
        <w:trPr>
          <w:trHeight w:val="1516"/>
        </w:trPr>
        <w:tc>
          <w:tcPr>
            <w:tcW w:w="629" w:type="dxa"/>
            <w:vMerge/>
            <w:tcBorders>
              <w:top w:val="nil"/>
            </w:tcBorders>
            <w:shd w:val="clear" w:color="auto" w:fill="auto"/>
          </w:tcPr>
          <w:p w:rsidR="007D7EDA" w14:paraId="0EACAC25" w14:textId="77777777">
            <w:pPr>
              <w:rPr>
                <w:sz w:val="2"/>
                <w:szCs w:val="2"/>
              </w:rPr>
            </w:pPr>
          </w:p>
        </w:tc>
        <w:tc>
          <w:tcPr>
            <w:tcW w:w="632" w:type="dxa"/>
            <w:tcBorders>
              <w:bottom w:val="nil"/>
            </w:tcBorders>
            <w:shd w:val="clear" w:color="auto" w:fill="auto"/>
          </w:tcPr>
          <w:p w:rsidR="007D7EDA" w14:paraId="0EACAC26" w14:textId="77777777">
            <w:pPr>
              <w:pStyle w:val="TableParagraph"/>
              <w:spacing w:line="252" w:lineRule="exact"/>
            </w:pPr>
            <w:r>
              <w:rPr>
                <w:spacing w:val="-5"/>
              </w:rPr>
              <w:t>c.</w:t>
            </w:r>
          </w:p>
        </w:tc>
        <w:tc>
          <w:tcPr>
            <w:tcW w:w="2071" w:type="dxa"/>
            <w:tcBorders>
              <w:bottom w:val="nil"/>
            </w:tcBorders>
            <w:shd w:val="clear" w:color="auto" w:fill="auto"/>
          </w:tcPr>
          <w:p w:rsidR="007D7EDA" w14:paraId="0EACAC27" w14:textId="77777777">
            <w:pPr>
              <w:pStyle w:val="TableParagraph"/>
              <w:spacing w:line="252" w:lineRule="exact"/>
              <w:rPr>
                <w:b/>
              </w:rPr>
            </w:pPr>
            <w:r>
              <w:rPr>
                <w:b/>
                <w:spacing w:val="-2"/>
              </w:rPr>
              <w:t>Required</w:t>
            </w:r>
          </w:p>
        </w:tc>
        <w:tc>
          <w:tcPr>
            <w:tcW w:w="1349" w:type="dxa"/>
            <w:tcBorders>
              <w:bottom w:val="nil"/>
            </w:tcBorders>
            <w:shd w:val="clear" w:color="auto" w:fill="auto"/>
          </w:tcPr>
          <w:p w:rsidR="007D7EDA" w:rsidP="0058765F" w14:paraId="0EACAC29" w14:textId="3B737698">
            <w:pPr>
              <w:pStyle w:val="TableParagraph"/>
              <w:spacing w:line="252" w:lineRule="exact"/>
              <w:ind w:left="105"/>
            </w:pPr>
            <w:r>
              <w:t>Weekly,</w:t>
            </w:r>
            <w:r>
              <w:rPr>
                <w:spacing w:val="-14"/>
              </w:rPr>
              <w:t xml:space="preserve"> </w:t>
            </w:r>
            <w:r>
              <w:t xml:space="preserve">for All days in </w:t>
            </w:r>
            <w:r>
              <w:rPr>
                <w:spacing w:val="-2"/>
              </w:rPr>
              <w:t xml:space="preserve">previous </w:t>
            </w:r>
            <w:r>
              <w:rPr>
                <w:spacing w:val="-4"/>
              </w:rPr>
              <w:t>week</w:t>
            </w:r>
          </w:p>
        </w:tc>
        <w:tc>
          <w:tcPr>
            <w:tcW w:w="4591" w:type="dxa"/>
            <w:tcBorders>
              <w:bottom w:val="nil"/>
            </w:tcBorders>
            <w:shd w:val="clear" w:color="auto" w:fill="auto"/>
          </w:tcPr>
          <w:p w:rsidR="007D7EDA" w14:paraId="0EACAC2A" w14:textId="77777777">
            <w:pPr>
              <w:pStyle w:val="TableParagraph"/>
              <w:spacing w:line="252" w:lineRule="exact"/>
            </w:pPr>
            <w:r>
              <w:t>Pediatric</w:t>
            </w:r>
            <w:r>
              <w:rPr>
                <w:spacing w:val="-6"/>
              </w:rPr>
              <w:t xml:space="preserve"> </w:t>
            </w:r>
            <w:r>
              <w:t>inpatient</w:t>
            </w:r>
            <w:r>
              <w:rPr>
                <w:spacing w:val="-4"/>
              </w:rPr>
              <w:t xml:space="preserve"> </w:t>
            </w:r>
            <w:r>
              <w:t>bed</w:t>
            </w:r>
            <w:r>
              <w:rPr>
                <w:spacing w:val="-3"/>
              </w:rPr>
              <w:t xml:space="preserve"> </w:t>
            </w:r>
            <w:r>
              <w:t>occupancy</w:t>
            </w:r>
            <w:r>
              <w:rPr>
                <w:spacing w:val="-6"/>
              </w:rPr>
              <w:t xml:space="preserve"> </w:t>
            </w:r>
            <w:r>
              <w:rPr>
                <w:spacing w:val="-2"/>
              </w:rPr>
              <w:t>(Subset)</w:t>
            </w:r>
          </w:p>
        </w:tc>
        <w:tc>
          <w:tcPr>
            <w:tcW w:w="5040" w:type="dxa"/>
            <w:tcBorders>
              <w:bottom w:val="nil"/>
            </w:tcBorders>
            <w:shd w:val="clear" w:color="auto" w:fill="auto"/>
          </w:tcPr>
          <w:p w:rsidR="007D7EDA" w14:paraId="0EACAC2B" w14:textId="77777777">
            <w:pPr>
              <w:pStyle w:val="TableParagraph"/>
              <w:ind w:left="86" w:right="215"/>
            </w:pPr>
            <w:r>
              <w:t>Total</w:t>
            </w:r>
            <w:r>
              <w:rPr>
                <w:spacing w:val="-4"/>
              </w:rPr>
              <w:t xml:space="preserve"> </w:t>
            </w:r>
            <w:r>
              <w:t>number</w:t>
            </w:r>
            <w:r>
              <w:rPr>
                <w:spacing w:val="-5"/>
              </w:rPr>
              <w:t xml:space="preserve"> </w:t>
            </w:r>
            <w:r>
              <w:t>of</w:t>
            </w:r>
            <w:r>
              <w:rPr>
                <w:spacing w:val="-7"/>
              </w:rPr>
              <w:t xml:space="preserve"> </w:t>
            </w:r>
            <w:r>
              <w:t>set-up</w:t>
            </w:r>
            <w:r>
              <w:rPr>
                <w:spacing w:val="-5"/>
              </w:rPr>
              <w:t xml:space="preserve"> </w:t>
            </w:r>
            <w:r>
              <w:t>and</w:t>
            </w:r>
            <w:r>
              <w:rPr>
                <w:spacing w:val="-7"/>
              </w:rPr>
              <w:t xml:space="preserve"> </w:t>
            </w:r>
            <w:r>
              <w:t>staffed</w:t>
            </w:r>
            <w:r>
              <w:rPr>
                <w:spacing w:val="-5"/>
              </w:rPr>
              <w:t xml:space="preserve"> </w:t>
            </w:r>
            <w:r>
              <w:t>inpatient</w:t>
            </w:r>
            <w:r>
              <w:rPr>
                <w:spacing w:val="-4"/>
              </w:rPr>
              <w:t xml:space="preserve"> </w:t>
            </w:r>
            <w:r>
              <w:t>pediatric beds that are occupied by a patient. Includes both PICU and med-surge beds</w:t>
            </w:r>
            <w:r>
              <w:rPr>
                <w:spacing w:val="-1"/>
              </w:rPr>
              <w:t xml:space="preserve"> </w:t>
            </w:r>
            <w:r>
              <w:t>(beds</w:t>
            </w:r>
            <w:r>
              <w:rPr>
                <w:spacing w:val="-1"/>
              </w:rPr>
              <w:t xml:space="preserve"> </w:t>
            </w:r>
            <w:r>
              <w:t>in which</w:t>
            </w:r>
            <w:r>
              <w:rPr>
                <w:spacing w:val="-1"/>
              </w:rPr>
              <w:t xml:space="preserve"> </w:t>
            </w:r>
            <w:r>
              <w:t>medical or surgical pediatric patients may be routinely placed).</w:t>
            </w:r>
          </w:p>
          <w:p w:rsidR="007D7EDA" w14:paraId="0EACAC2C" w14:textId="77777777">
            <w:pPr>
              <w:pStyle w:val="TableParagraph"/>
              <w:spacing w:line="252" w:lineRule="exact"/>
              <w:ind w:left="86" w:right="215"/>
              <w:rPr>
                <w:b/>
              </w:rPr>
            </w:pPr>
            <w:r>
              <w:t>Include</w:t>
            </w:r>
            <w:r>
              <w:rPr>
                <w:spacing w:val="-10"/>
              </w:rPr>
              <w:t xml:space="preserve"> </w:t>
            </w:r>
            <w:r>
              <w:t>any</w:t>
            </w:r>
            <w:r>
              <w:rPr>
                <w:spacing w:val="-9"/>
              </w:rPr>
              <w:t xml:space="preserve"> </w:t>
            </w:r>
            <w:r>
              <w:t>occupied</w:t>
            </w:r>
            <w:r>
              <w:rPr>
                <w:spacing w:val="-9"/>
              </w:rPr>
              <w:t xml:space="preserve"> </w:t>
            </w:r>
            <w:r>
              <w:t>surge/hallway/overflow</w:t>
            </w:r>
            <w:r>
              <w:rPr>
                <w:spacing w:val="-10"/>
              </w:rPr>
              <w:t xml:space="preserve"> </w:t>
            </w:r>
            <w:r>
              <w:t xml:space="preserve">beds that are open for use. </w:t>
            </w:r>
            <w:r>
              <w:rPr>
                <w:b/>
              </w:rPr>
              <w:t>This count excludes NICU,</w:t>
            </w:r>
          </w:p>
        </w:tc>
      </w:tr>
    </w:tbl>
    <w:p w:rsidR="007D7EDA" w14:paraId="0EACAC2E" w14:textId="77777777">
      <w:pPr>
        <w:spacing w:line="252" w:lineRule="exact"/>
        <w:sectPr>
          <w:pgSz w:w="15840" w:h="12240" w:orient="landscape"/>
          <w:pgMar w:top="1380" w:right="1060" w:bottom="1480" w:left="240" w:header="0" w:footer="1213" w:gutter="0"/>
          <w:cols w:space="720"/>
        </w:sectPr>
      </w:pPr>
    </w:p>
    <w:p w:rsidR="007D7EDA" w14:paraId="0EACAC2F" w14:textId="77777777">
      <w:pPr>
        <w:pStyle w:val="BodyText"/>
        <w:rPr>
          <w:i/>
          <w:sz w:val="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632"/>
        <w:gridCol w:w="2071"/>
        <w:gridCol w:w="1349"/>
        <w:gridCol w:w="4591"/>
        <w:gridCol w:w="5040"/>
      </w:tblGrid>
      <w:tr w14:paraId="0EACAC36" w14:textId="77777777" w:rsidTr="00CD3B23">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629" w:type="dxa"/>
            <w:shd w:val="clear" w:color="auto" w:fill="auto"/>
          </w:tcPr>
          <w:p w:rsidR="007D7EDA" w14:paraId="0EACAC30" w14:textId="77777777">
            <w:pPr>
              <w:pStyle w:val="TableParagraph"/>
              <w:spacing w:before="63"/>
              <w:ind w:left="191"/>
              <w:rPr>
                <w:b/>
              </w:rPr>
            </w:pPr>
            <w:r>
              <w:rPr>
                <w:b/>
                <w:spacing w:val="-5"/>
              </w:rPr>
              <w:t>ID</w:t>
            </w:r>
          </w:p>
        </w:tc>
        <w:tc>
          <w:tcPr>
            <w:tcW w:w="632" w:type="dxa"/>
            <w:shd w:val="clear" w:color="auto" w:fill="auto"/>
          </w:tcPr>
          <w:p w:rsidR="007D7EDA" w14:paraId="0EACAC31" w14:textId="77777777">
            <w:pPr>
              <w:pStyle w:val="TableParagraph"/>
              <w:spacing w:before="63"/>
              <w:ind w:left="191" w:right="118" w:hanging="63"/>
              <w:rPr>
                <w:b/>
              </w:rPr>
            </w:pPr>
            <w:r>
              <w:rPr>
                <w:b/>
                <w:spacing w:val="-4"/>
              </w:rPr>
              <w:t xml:space="preserve">Sub </w:t>
            </w:r>
            <w:r>
              <w:rPr>
                <w:b/>
                <w:spacing w:val="-6"/>
              </w:rPr>
              <w:t>ID</w:t>
            </w:r>
          </w:p>
        </w:tc>
        <w:tc>
          <w:tcPr>
            <w:tcW w:w="2071" w:type="dxa"/>
            <w:shd w:val="clear" w:color="auto" w:fill="auto"/>
          </w:tcPr>
          <w:p w:rsidR="007D7EDA" w14:paraId="0EACAC32" w14:textId="77777777">
            <w:pPr>
              <w:pStyle w:val="TableParagraph"/>
              <w:spacing w:before="190"/>
              <w:ind w:left="145"/>
              <w:rPr>
                <w:b/>
              </w:rPr>
            </w:pPr>
            <w:r>
              <w:rPr>
                <w:b/>
                <w:spacing w:val="-2"/>
              </w:rPr>
              <w:t>Required/Optional</w:t>
            </w:r>
          </w:p>
        </w:tc>
        <w:tc>
          <w:tcPr>
            <w:tcW w:w="1349" w:type="dxa"/>
            <w:shd w:val="clear" w:color="auto" w:fill="auto"/>
          </w:tcPr>
          <w:p w:rsidR="007D7EDA" w14:paraId="0EACAC33" w14:textId="77777777">
            <w:pPr>
              <w:pStyle w:val="TableParagraph"/>
              <w:spacing w:before="63"/>
              <w:ind w:left="268" w:hanging="75"/>
              <w:rPr>
                <w:b/>
              </w:rPr>
            </w:pPr>
            <w:r>
              <w:rPr>
                <w:b/>
                <w:spacing w:val="-2"/>
              </w:rPr>
              <w:t>Reporting Cadence</w:t>
            </w:r>
          </w:p>
        </w:tc>
        <w:tc>
          <w:tcPr>
            <w:tcW w:w="4591" w:type="dxa"/>
            <w:shd w:val="clear" w:color="auto" w:fill="auto"/>
          </w:tcPr>
          <w:p w:rsidR="007D7EDA" w14:paraId="0EACAC34" w14:textId="77777777">
            <w:pPr>
              <w:pStyle w:val="TableParagraph"/>
              <w:spacing w:before="190"/>
              <w:ind w:left="1343"/>
              <w:rPr>
                <w:b/>
              </w:rPr>
            </w:pPr>
            <w:r>
              <w:rPr>
                <w:b/>
              </w:rPr>
              <w:t>Information</w:t>
            </w:r>
            <w:r>
              <w:rPr>
                <w:b/>
                <w:spacing w:val="-5"/>
              </w:rPr>
              <w:t xml:space="preserve"> </w:t>
            </w:r>
            <w:r>
              <w:rPr>
                <w:b/>
                <w:spacing w:val="-2"/>
              </w:rPr>
              <w:t>Needed</w:t>
            </w:r>
          </w:p>
        </w:tc>
        <w:tc>
          <w:tcPr>
            <w:tcW w:w="5040" w:type="dxa"/>
            <w:shd w:val="clear" w:color="auto" w:fill="auto"/>
          </w:tcPr>
          <w:p w:rsidR="007D7EDA" w14:paraId="0EACAC35" w14:textId="77777777">
            <w:pPr>
              <w:pStyle w:val="TableParagraph"/>
              <w:spacing w:before="190"/>
              <w:ind w:left="1964" w:right="1959"/>
              <w:jc w:val="center"/>
              <w:rPr>
                <w:b/>
              </w:rPr>
            </w:pPr>
            <w:r>
              <w:rPr>
                <w:b/>
                <w:spacing w:val="-2"/>
              </w:rPr>
              <w:t>Description</w:t>
            </w:r>
          </w:p>
        </w:tc>
      </w:tr>
      <w:tr w14:paraId="0EACAC3E" w14:textId="77777777" w:rsidTr="00CD3B23">
        <w:tblPrEx>
          <w:tblW w:w="0" w:type="auto"/>
          <w:tblInd w:w="125" w:type="dxa"/>
          <w:tblLayout w:type="fixed"/>
          <w:tblCellMar>
            <w:left w:w="0" w:type="dxa"/>
            <w:right w:w="0" w:type="dxa"/>
          </w:tblCellMar>
          <w:tblLook w:val="01E0"/>
        </w:tblPrEx>
        <w:trPr>
          <w:trHeight w:val="1264"/>
        </w:trPr>
        <w:tc>
          <w:tcPr>
            <w:tcW w:w="629" w:type="dxa"/>
            <w:shd w:val="clear" w:color="auto" w:fill="auto"/>
          </w:tcPr>
          <w:p w:rsidR="007D7EDA" w14:paraId="0EACAC37" w14:textId="77777777">
            <w:pPr>
              <w:pStyle w:val="TableParagraph"/>
              <w:ind w:left="0"/>
              <w:rPr>
                <w:sz w:val="20"/>
              </w:rPr>
            </w:pPr>
          </w:p>
        </w:tc>
        <w:tc>
          <w:tcPr>
            <w:tcW w:w="632" w:type="dxa"/>
            <w:shd w:val="clear" w:color="auto" w:fill="auto"/>
          </w:tcPr>
          <w:p w:rsidR="007D7EDA" w14:paraId="0EACAC38" w14:textId="77777777">
            <w:pPr>
              <w:pStyle w:val="TableParagraph"/>
              <w:ind w:left="0"/>
              <w:rPr>
                <w:sz w:val="20"/>
              </w:rPr>
            </w:pPr>
          </w:p>
        </w:tc>
        <w:tc>
          <w:tcPr>
            <w:tcW w:w="2071" w:type="dxa"/>
            <w:shd w:val="clear" w:color="auto" w:fill="auto"/>
          </w:tcPr>
          <w:p w:rsidR="007D7EDA" w14:paraId="0EACAC39" w14:textId="77777777">
            <w:pPr>
              <w:pStyle w:val="TableParagraph"/>
              <w:ind w:left="0"/>
              <w:rPr>
                <w:sz w:val="20"/>
              </w:rPr>
            </w:pPr>
          </w:p>
        </w:tc>
        <w:tc>
          <w:tcPr>
            <w:tcW w:w="1349" w:type="dxa"/>
            <w:shd w:val="clear" w:color="auto" w:fill="auto"/>
          </w:tcPr>
          <w:p w:rsidR="007D7EDA" w14:paraId="0EACAC3A" w14:textId="77777777">
            <w:pPr>
              <w:pStyle w:val="TableParagraph"/>
              <w:ind w:left="0"/>
              <w:rPr>
                <w:sz w:val="20"/>
              </w:rPr>
            </w:pPr>
          </w:p>
        </w:tc>
        <w:tc>
          <w:tcPr>
            <w:tcW w:w="4591" w:type="dxa"/>
            <w:shd w:val="clear" w:color="auto" w:fill="auto"/>
          </w:tcPr>
          <w:p w:rsidR="007D7EDA" w14:paraId="0EACAC3B" w14:textId="77777777">
            <w:pPr>
              <w:pStyle w:val="TableParagraph"/>
              <w:ind w:left="0"/>
              <w:rPr>
                <w:sz w:val="20"/>
              </w:rPr>
            </w:pPr>
          </w:p>
        </w:tc>
        <w:tc>
          <w:tcPr>
            <w:tcW w:w="5040" w:type="dxa"/>
            <w:shd w:val="clear" w:color="auto" w:fill="auto"/>
          </w:tcPr>
          <w:p w:rsidR="007D7EDA" w14:paraId="0EACAC3C" w14:textId="77777777">
            <w:pPr>
              <w:pStyle w:val="TableParagraph"/>
              <w:ind w:left="86" w:right="144"/>
            </w:pPr>
            <w:r>
              <w:rPr>
                <w:b/>
              </w:rPr>
              <w:t xml:space="preserve">newborn nursery, and outpatient surgery beds unless they are </w:t>
            </w:r>
            <w:r>
              <w:rPr>
                <w:b/>
                <w:color w:val="242424"/>
              </w:rPr>
              <w:t>beds designated for COVID-19 positive pediatric patients</w:t>
            </w:r>
            <w:r>
              <w:rPr>
                <w:b/>
              </w:rPr>
              <w:t xml:space="preserve">. </w:t>
            </w:r>
            <w:r>
              <w:t>This is a subset of #</w:t>
            </w:r>
            <w:r>
              <w:t>4a, and</w:t>
            </w:r>
            <w:r>
              <w:rPr>
                <w:spacing w:val="-5"/>
              </w:rPr>
              <w:t xml:space="preserve"> </w:t>
            </w:r>
            <w:r>
              <w:t>reflects</w:t>
            </w:r>
            <w:r>
              <w:rPr>
                <w:spacing w:val="-5"/>
              </w:rPr>
              <w:t xml:space="preserve"> </w:t>
            </w:r>
            <w:r>
              <w:t>occupancy</w:t>
            </w:r>
            <w:r>
              <w:rPr>
                <w:spacing w:val="-7"/>
              </w:rPr>
              <w:t xml:space="preserve"> </w:t>
            </w:r>
            <w:r>
              <w:t>levels</w:t>
            </w:r>
            <w:r>
              <w:rPr>
                <w:spacing w:val="-5"/>
              </w:rPr>
              <w:t xml:space="preserve"> </w:t>
            </w:r>
            <w:r>
              <w:t>for</w:t>
            </w:r>
            <w:r>
              <w:rPr>
                <w:spacing w:val="-5"/>
              </w:rPr>
              <w:t xml:space="preserve"> </w:t>
            </w:r>
            <w:r>
              <w:t>beds</w:t>
            </w:r>
            <w:r>
              <w:rPr>
                <w:spacing w:val="-7"/>
              </w:rPr>
              <w:t xml:space="preserve"> </w:t>
            </w:r>
            <w:r>
              <w:t>reported</w:t>
            </w:r>
            <w:r>
              <w:rPr>
                <w:spacing w:val="-5"/>
              </w:rPr>
              <w:t xml:space="preserve"> </w:t>
            </w:r>
            <w:r>
              <w:t>in</w:t>
            </w:r>
            <w:r>
              <w:rPr>
                <w:spacing w:val="-5"/>
              </w:rPr>
              <w:t xml:space="preserve"> </w:t>
            </w:r>
            <w:r>
              <w:t>#3c.</w:t>
            </w:r>
          </w:p>
          <w:p w:rsidR="007D7EDA" w14:paraId="0EACAC3D" w14:textId="77777777">
            <w:pPr>
              <w:pStyle w:val="TableParagraph"/>
              <w:spacing w:line="234" w:lineRule="exact"/>
              <w:ind w:left="86"/>
            </w:pPr>
            <w:r>
              <w:t>This</w:t>
            </w:r>
            <w:r>
              <w:rPr>
                <w:spacing w:val="-3"/>
              </w:rPr>
              <w:t xml:space="preserve"> </w:t>
            </w:r>
            <w:r>
              <w:t>field</w:t>
            </w:r>
            <w:r>
              <w:rPr>
                <w:spacing w:val="-4"/>
              </w:rPr>
              <w:t xml:space="preserve"> </w:t>
            </w:r>
            <w:r>
              <w:t>is</w:t>
            </w:r>
            <w:r>
              <w:rPr>
                <w:spacing w:val="-3"/>
              </w:rPr>
              <w:t xml:space="preserve"> </w:t>
            </w:r>
            <w:r>
              <w:t>required</w:t>
            </w:r>
            <w:r>
              <w:rPr>
                <w:spacing w:val="-1"/>
              </w:rPr>
              <w:t xml:space="preserve"> </w:t>
            </w:r>
            <w:r>
              <w:t>as</w:t>
            </w:r>
            <w:r>
              <w:rPr>
                <w:spacing w:val="-3"/>
              </w:rPr>
              <w:t xml:space="preserve"> </w:t>
            </w:r>
            <w:r>
              <w:t>of</w:t>
            </w:r>
            <w:r>
              <w:rPr>
                <w:spacing w:val="-3"/>
              </w:rPr>
              <w:t xml:space="preserve"> </w:t>
            </w:r>
            <w:r>
              <w:rPr>
                <w:spacing w:val="-2"/>
              </w:rPr>
              <w:t>2/2/2022.</w:t>
            </w:r>
          </w:p>
        </w:tc>
      </w:tr>
      <w:tr w14:paraId="0EACAC49" w14:textId="77777777" w:rsidTr="00CD3B23">
        <w:tblPrEx>
          <w:tblW w:w="0" w:type="auto"/>
          <w:tblInd w:w="125" w:type="dxa"/>
          <w:tblLayout w:type="fixed"/>
          <w:tblCellMar>
            <w:left w:w="0" w:type="dxa"/>
            <w:right w:w="0" w:type="dxa"/>
          </w:tblCellMar>
          <w:tblLook w:val="01E0"/>
        </w:tblPrEx>
        <w:trPr>
          <w:trHeight w:val="2529"/>
        </w:trPr>
        <w:tc>
          <w:tcPr>
            <w:tcW w:w="629" w:type="dxa"/>
            <w:vMerge w:val="restart"/>
            <w:shd w:val="clear" w:color="auto" w:fill="auto"/>
          </w:tcPr>
          <w:p w:rsidR="007D7EDA" w14:paraId="0EACAC3F" w14:textId="77777777">
            <w:pPr>
              <w:pStyle w:val="TableParagraph"/>
              <w:spacing w:before="42" w:line="144" w:lineRule="auto"/>
              <w:rPr>
                <w:sz w:val="14"/>
              </w:rPr>
            </w:pPr>
            <w:r>
              <w:rPr>
                <w:spacing w:val="-5"/>
                <w:position w:val="-7"/>
              </w:rPr>
              <w:t>5</w:t>
            </w:r>
            <w:r>
              <w:rPr>
                <w:spacing w:val="-5"/>
                <w:sz w:val="14"/>
              </w:rPr>
              <w:t>4</w:t>
            </w:r>
          </w:p>
        </w:tc>
        <w:tc>
          <w:tcPr>
            <w:tcW w:w="632" w:type="dxa"/>
            <w:shd w:val="clear" w:color="auto" w:fill="auto"/>
          </w:tcPr>
          <w:p w:rsidR="007D7EDA" w14:paraId="0EACAC40" w14:textId="77777777">
            <w:pPr>
              <w:pStyle w:val="TableParagraph"/>
              <w:spacing w:line="251" w:lineRule="exact"/>
            </w:pPr>
            <w:r>
              <w:rPr>
                <w:spacing w:val="-5"/>
              </w:rPr>
              <w:t>a.</w:t>
            </w:r>
          </w:p>
        </w:tc>
        <w:tc>
          <w:tcPr>
            <w:tcW w:w="2071" w:type="dxa"/>
            <w:shd w:val="clear" w:color="auto" w:fill="auto"/>
          </w:tcPr>
          <w:p w:rsidR="007D7EDA" w14:paraId="0EACAC41" w14:textId="77777777">
            <w:pPr>
              <w:pStyle w:val="TableParagraph"/>
              <w:spacing w:line="251" w:lineRule="exact"/>
              <w:rPr>
                <w:b/>
              </w:rPr>
            </w:pPr>
            <w:r>
              <w:rPr>
                <w:b/>
                <w:spacing w:val="-2"/>
              </w:rPr>
              <w:t>Required</w:t>
            </w:r>
          </w:p>
        </w:tc>
        <w:tc>
          <w:tcPr>
            <w:tcW w:w="1349" w:type="dxa"/>
            <w:shd w:val="clear" w:color="auto" w:fill="auto"/>
          </w:tcPr>
          <w:p w:rsidR="007D7EDA" w:rsidP="0058765F" w14:paraId="0EACAC43" w14:textId="02F71957">
            <w:pPr>
              <w:pStyle w:val="TableParagraph"/>
              <w:spacing w:line="251" w:lineRule="exact"/>
              <w:ind w:left="105"/>
            </w:pPr>
            <w:r>
              <w:t>Weekly,</w:t>
            </w:r>
            <w:r>
              <w:rPr>
                <w:spacing w:val="-14"/>
              </w:rPr>
              <w:t xml:space="preserve"> </w:t>
            </w:r>
            <w:r>
              <w:t xml:space="preserve">for All days in </w:t>
            </w:r>
            <w:r>
              <w:rPr>
                <w:spacing w:val="-2"/>
              </w:rPr>
              <w:t xml:space="preserve">previous </w:t>
            </w:r>
            <w:r>
              <w:rPr>
                <w:spacing w:val="-4"/>
              </w:rPr>
              <w:t>week</w:t>
            </w:r>
          </w:p>
        </w:tc>
        <w:tc>
          <w:tcPr>
            <w:tcW w:w="4591" w:type="dxa"/>
            <w:shd w:val="clear" w:color="auto" w:fill="auto"/>
          </w:tcPr>
          <w:p w:rsidR="007D7EDA" w14:paraId="0EACAC44" w14:textId="77777777">
            <w:pPr>
              <w:pStyle w:val="TableParagraph"/>
              <w:spacing w:line="251" w:lineRule="exact"/>
            </w:pPr>
            <w:r>
              <w:t>ICU</w:t>
            </w:r>
            <w:r>
              <w:rPr>
                <w:spacing w:val="-3"/>
              </w:rPr>
              <w:t xml:space="preserve"> </w:t>
            </w:r>
            <w:r>
              <w:t>beds</w:t>
            </w:r>
            <w:r>
              <w:rPr>
                <w:spacing w:val="-1"/>
              </w:rPr>
              <w:t xml:space="preserve"> </w:t>
            </w:r>
            <w:r>
              <w:rPr>
                <w:spacing w:val="-2"/>
              </w:rPr>
              <w:t>(Subset)</w:t>
            </w:r>
          </w:p>
        </w:tc>
        <w:tc>
          <w:tcPr>
            <w:tcW w:w="5040" w:type="dxa"/>
            <w:shd w:val="clear" w:color="auto" w:fill="auto"/>
          </w:tcPr>
          <w:p w:rsidR="007D7EDA" w14:paraId="0EACAC45" w14:textId="77777777">
            <w:pPr>
              <w:pStyle w:val="TableParagraph"/>
              <w:ind w:left="106" w:right="122"/>
            </w:pPr>
            <w:r>
              <w:t>Total number of ICU beds that are currently set-up, staffed and are or could be used for a patient within the</w:t>
            </w:r>
            <w:r>
              <w:rPr>
                <w:spacing w:val="-7"/>
              </w:rPr>
              <w:t xml:space="preserve"> </w:t>
            </w:r>
            <w:r>
              <w:t>reporting</w:t>
            </w:r>
            <w:r>
              <w:rPr>
                <w:spacing w:val="-5"/>
              </w:rPr>
              <w:t xml:space="preserve"> </w:t>
            </w:r>
            <w:r>
              <w:t>period.</w:t>
            </w:r>
            <w:r>
              <w:rPr>
                <w:spacing w:val="-4"/>
              </w:rPr>
              <w:t xml:space="preserve"> </w:t>
            </w:r>
            <w:r>
              <w:t>This</w:t>
            </w:r>
            <w:r>
              <w:rPr>
                <w:spacing w:val="-7"/>
              </w:rPr>
              <w:t xml:space="preserve"> </w:t>
            </w:r>
            <w:r>
              <w:t>count</w:t>
            </w:r>
            <w:r>
              <w:rPr>
                <w:spacing w:val="-7"/>
              </w:rPr>
              <w:t xml:space="preserve"> </w:t>
            </w:r>
            <w:r>
              <w:t>includes</w:t>
            </w:r>
            <w:r>
              <w:rPr>
                <w:spacing w:val="-5"/>
              </w:rPr>
              <w:t xml:space="preserve"> </w:t>
            </w:r>
            <w:r>
              <w:t>occupied</w:t>
            </w:r>
            <w:r>
              <w:rPr>
                <w:spacing w:val="-5"/>
              </w:rPr>
              <w:t xml:space="preserve"> </w:t>
            </w:r>
            <w:r>
              <w:t>and unoccupied ICU beds. This is a subset of #</w:t>
            </w:r>
            <w:r>
              <w:t>3a, and</w:t>
            </w:r>
            <w:r>
              <w:t xml:space="preserve"> includes the values for #5b and #5c.</w:t>
            </w:r>
          </w:p>
          <w:p w:rsidR="007D7EDA" w14:paraId="0EACAC46" w14:textId="77777777">
            <w:pPr>
              <w:pStyle w:val="TableParagraph"/>
              <w:spacing w:before="9"/>
              <w:ind w:left="0"/>
              <w:rPr>
                <w:i/>
                <w:sz w:val="21"/>
              </w:rPr>
            </w:pPr>
          </w:p>
          <w:p w:rsidR="007D7EDA" w14:paraId="0EACAC47" w14:textId="77777777">
            <w:pPr>
              <w:pStyle w:val="TableParagraph"/>
              <w:ind w:left="86" w:right="144"/>
            </w:pPr>
            <w:r>
              <w:t>Note: All ICU beds should be considered, regardless of the unit on which the bed is housed. This includes ICU</w:t>
            </w:r>
            <w:r>
              <w:rPr>
                <w:spacing w:val="-5"/>
              </w:rPr>
              <w:t xml:space="preserve"> </w:t>
            </w:r>
            <w:r>
              <w:t>beds</w:t>
            </w:r>
            <w:r>
              <w:rPr>
                <w:spacing w:val="-4"/>
              </w:rPr>
              <w:t xml:space="preserve"> </w:t>
            </w:r>
            <w:r>
              <w:t>located</w:t>
            </w:r>
            <w:r>
              <w:rPr>
                <w:spacing w:val="-4"/>
              </w:rPr>
              <w:t xml:space="preserve"> </w:t>
            </w:r>
            <w:r>
              <w:t>in</w:t>
            </w:r>
            <w:r>
              <w:rPr>
                <w:spacing w:val="-7"/>
              </w:rPr>
              <w:t xml:space="preserve"> </w:t>
            </w:r>
            <w:r>
              <w:t>non-ICU</w:t>
            </w:r>
            <w:r>
              <w:rPr>
                <w:spacing w:val="-5"/>
              </w:rPr>
              <w:t xml:space="preserve"> </w:t>
            </w:r>
            <w:r>
              <w:t>locations,</w:t>
            </w:r>
            <w:r>
              <w:rPr>
                <w:spacing w:val="-4"/>
              </w:rPr>
              <w:t xml:space="preserve"> </w:t>
            </w:r>
            <w:r>
              <w:t>such</w:t>
            </w:r>
            <w:r>
              <w:rPr>
                <w:spacing w:val="-4"/>
              </w:rPr>
              <w:t xml:space="preserve"> </w:t>
            </w:r>
            <w:r>
              <w:t>as</w:t>
            </w:r>
            <w:r>
              <w:rPr>
                <w:spacing w:val="-6"/>
              </w:rPr>
              <w:t xml:space="preserve"> </w:t>
            </w:r>
            <w:r>
              <w:t>mixed</w:t>
            </w:r>
          </w:p>
          <w:p w:rsidR="007D7EDA" w14:paraId="0EACAC48" w14:textId="77777777">
            <w:pPr>
              <w:pStyle w:val="TableParagraph"/>
              <w:spacing w:before="2" w:line="233" w:lineRule="exact"/>
              <w:ind w:left="86"/>
            </w:pPr>
            <w:r>
              <w:t>acuity</w:t>
            </w:r>
            <w:r>
              <w:rPr>
                <w:spacing w:val="-4"/>
              </w:rPr>
              <w:t xml:space="preserve"> </w:t>
            </w:r>
            <w:r>
              <w:rPr>
                <w:spacing w:val="-2"/>
              </w:rPr>
              <w:t>units.</w:t>
            </w:r>
          </w:p>
        </w:tc>
      </w:tr>
      <w:tr w14:paraId="0EACAC54" w14:textId="77777777" w:rsidTr="00CD3B23">
        <w:tblPrEx>
          <w:tblW w:w="0" w:type="auto"/>
          <w:tblInd w:w="125" w:type="dxa"/>
          <w:tblLayout w:type="fixed"/>
          <w:tblCellMar>
            <w:left w:w="0" w:type="dxa"/>
            <w:right w:w="0" w:type="dxa"/>
          </w:tblCellMar>
          <w:tblLook w:val="01E0"/>
        </w:tblPrEx>
        <w:trPr>
          <w:trHeight w:val="2784"/>
        </w:trPr>
        <w:tc>
          <w:tcPr>
            <w:tcW w:w="629" w:type="dxa"/>
            <w:vMerge/>
            <w:tcBorders>
              <w:top w:val="nil"/>
            </w:tcBorders>
            <w:shd w:val="clear" w:color="auto" w:fill="auto"/>
          </w:tcPr>
          <w:p w:rsidR="007D7EDA" w14:paraId="0EACAC4A" w14:textId="77777777">
            <w:pPr>
              <w:rPr>
                <w:sz w:val="2"/>
                <w:szCs w:val="2"/>
              </w:rPr>
            </w:pPr>
          </w:p>
        </w:tc>
        <w:tc>
          <w:tcPr>
            <w:tcW w:w="632" w:type="dxa"/>
            <w:shd w:val="clear" w:color="auto" w:fill="auto"/>
          </w:tcPr>
          <w:p w:rsidR="007D7EDA" w14:paraId="0EACAC4B" w14:textId="77777777">
            <w:pPr>
              <w:pStyle w:val="TableParagraph"/>
              <w:spacing w:line="251" w:lineRule="exact"/>
            </w:pPr>
            <w:r>
              <w:rPr>
                <w:spacing w:val="-5"/>
              </w:rPr>
              <w:t>b.</w:t>
            </w:r>
          </w:p>
        </w:tc>
        <w:tc>
          <w:tcPr>
            <w:tcW w:w="2071" w:type="dxa"/>
            <w:shd w:val="clear" w:color="auto" w:fill="auto"/>
          </w:tcPr>
          <w:p w:rsidR="007D7EDA" w14:paraId="0EACAC4C" w14:textId="77777777">
            <w:pPr>
              <w:pStyle w:val="TableParagraph"/>
              <w:spacing w:line="251" w:lineRule="exact"/>
              <w:rPr>
                <w:b/>
              </w:rPr>
            </w:pPr>
            <w:r>
              <w:rPr>
                <w:b/>
                <w:spacing w:val="-2"/>
              </w:rPr>
              <w:t>Required</w:t>
            </w:r>
          </w:p>
        </w:tc>
        <w:tc>
          <w:tcPr>
            <w:tcW w:w="1349" w:type="dxa"/>
            <w:shd w:val="clear" w:color="auto" w:fill="auto"/>
          </w:tcPr>
          <w:p w:rsidR="007D7EDA" w:rsidP="0058765F" w14:paraId="0EACAC4E" w14:textId="683E265A">
            <w:pPr>
              <w:pStyle w:val="TableParagraph"/>
              <w:spacing w:line="251" w:lineRule="exact"/>
              <w:ind w:left="105"/>
            </w:pPr>
            <w:r>
              <w:t>Weekly,</w:t>
            </w:r>
            <w:r>
              <w:rPr>
                <w:spacing w:val="-14"/>
              </w:rPr>
              <w:t xml:space="preserve"> </w:t>
            </w:r>
            <w:r>
              <w:t xml:space="preserve">for All days in </w:t>
            </w:r>
            <w:r>
              <w:rPr>
                <w:spacing w:val="-2"/>
              </w:rPr>
              <w:t xml:space="preserve">previous </w:t>
            </w:r>
            <w:r>
              <w:rPr>
                <w:spacing w:val="-4"/>
              </w:rPr>
              <w:t>week</w:t>
            </w:r>
          </w:p>
        </w:tc>
        <w:tc>
          <w:tcPr>
            <w:tcW w:w="4591" w:type="dxa"/>
            <w:shd w:val="clear" w:color="auto" w:fill="auto"/>
          </w:tcPr>
          <w:p w:rsidR="007D7EDA" w14:paraId="0EACAC4F" w14:textId="77777777">
            <w:pPr>
              <w:pStyle w:val="TableParagraph"/>
              <w:spacing w:line="251" w:lineRule="exact"/>
            </w:pPr>
            <w:r>
              <w:t>Adult</w:t>
            </w:r>
            <w:r>
              <w:rPr>
                <w:spacing w:val="-1"/>
              </w:rPr>
              <w:t xml:space="preserve"> </w:t>
            </w:r>
            <w:r>
              <w:t>ICU</w:t>
            </w:r>
            <w:r>
              <w:rPr>
                <w:spacing w:val="-3"/>
              </w:rPr>
              <w:t xml:space="preserve"> </w:t>
            </w:r>
            <w:r>
              <w:t>beds</w:t>
            </w:r>
            <w:r>
              <w:rPr>
                <w:spacing w:val="-3"/>
              </w:rPr>
              <w:t xml:space="preserve"> </w:t>
            </w:r>
            <w:r>
              <w:rPr>
                <w:spacing w:val="-2"/>
              </w:rPr>
              <w:t>(Subset)</w:t>
            </w:r>
          </w:p>
        </w:tc>
        <w:tc>
          <w:tcPr>
            <w:tcW w:w="5040" w:type="dxa"/>
            <w:shd w:val="clear" w:color="auto" w:fill="auto"/>
          </w:tcPr>
          <w:p w:rsidR="007D7EDA" w14:paraId="0EACAC50" w14:textId="77777777">
            <w:pPr>
              <w:pStyle w:val="TableParagraph"/>
              <w:ind w:left="106" w:right="215"/>
            </w:pPr>
            <w:r>
              <w:t>Total</w:t>
            </w:r>
            <w:r>
              <w:rPr>
                <w:spacing w:val="-4"/>
              </w:rPr>
              <w:t xml:space="preserve"> </w:t>
            </w:r>
            <w:r>
              <w:t>number</w:t>
            </w:r>
            <w:r>
              <w:rPr>
                <w:spacing w:val="-5"/>
              </w:rPr>
              <w:t xml:space="preserve"> </w:t>
            </w:r>
            <w:r>
              <w:t>of</w:t>
            </w:r>
            <w:r>
              <w:rPr>
                <w:spacing w:val="-7"/>
              </w:rPr>
              <w:t xml:space="preserve"> </w:t>
            </w:r>
            <w:r>
              <w:t>staffed</w:t>
            </w:r>
            <w:r>
              <w:rPr>
                <w:spacing w:val="-5"/>
              </w:rPr>
              <w:t xml:space="preserve"> </w:t>
            </w:r>
            <w:r>
              <w:t>adult</w:t>
            </w:r>
            <w:r>
              <w:rPr>
                <w:spacing w:val="-7"/>
              </w:rPr>
              <w:t xml:space="preserve"> </w:t>
            </w:r>
            <w:r>
              <w:t>inpatient</w:t>
            </w:r>
            <w:r>
              <w:rPr>
                <w:spacing w:val="-4"/>
              </w:rPr>
              <w:t xml:space="preserve"> </w:t>
            </w:r>
            <w:r>
              <w:t>ICU</w:t>
            </w:r>
            <w:r>
              <w:rPr>
                <w:spacing w:val="-3"/>
              </w:rPr>
              <w:t xml:space="preserve"> </w:t>
            </w:r>
            <w:r>
              <w:t>beds</w:t>
            </w:r>
            <w:r>
              <w:rPr>
                <w:spacing w:val="-5"/>
              </w:rPr>
              <w:t xml:space="preserve"> </w:t>
            </w:r>
            <w:r>
              <w:t>that are currently set-up, staffed and are or could be used for a patient within the reporting period. This count includes</w:t>
            </w:r>
            <w:r>
              <w:rPr>
                <w:spacing w:val="-5"/>
              </w:rPr>
              <w:t xml:space="preserve"> </w:t>
            </w:r>
            <w:r>
              <w:t>occupied</w:t>
            </w:r>
            <w:r>
              <w:rPr>
                <w:spacing w:val="-4"/>
              </w:rPr>
              <w:t xml:space="preserve"> </w:t>
            </w:r>
            <w:r>
              <w:t>and</w:t>
            </w:r>
            <w:r>
              <w:rPr>
                <w:spacing w:val="-6"/>
              </w:rPr>
              <w:t xml:space="preserve"> </w:t>
            </w:r>
            <w:r>
              <w:t>unoccupied</w:t>
            </w:r>
            <w:r>
              <w:rPr>
                <w:spacing w:val="-4"/>
              </w:rPr>
              <w:t xml:space="preserve"> </w:t>
            </w:r>
            <w:r>
              <w:t>ICU</w:t>
            </w:r>
            <w:r>
              <w:rPr>
                <w:spacing w:val="-4"/>
              </w:rPr>
              <w:t xml:space="preserve"> </w:t>
            </w:r>
            <w:r>
              <w:t>beds.</w:t>
            </w:r>
            <w:r>
              <w:rPr>
                <w:spacing w:val="40"/>
              </w:rPr>
              <w:t xml:space="preserve"> </w:t>
            </w:r>
            <w:r>
              <w:t>This</w:t>
            </w:r>
            <w:r>
              <w:rPr>
                <w:spacing w:val="-5"/>
              </w:rPr>
              <w:t xml:space="preserve"> </w:t>
            </w:r>
            <w:r>
              <w:t>is a subset of #3b and #5a. Any beds counted in #5b should NOT be counted in #5c.</w:t>
            </w:r>
          </w:p>
          <w:p w:rsidR="007D7EDA" w14:paraId="0EACAC51" w14:textId="77777777">
            <w:pPr>
              <w:pStyle w:val="TableParagraph"/>
              <w:spacing w:before="10"/>
              <w:ind w:left="0"/>
              <w:rPr>
                <w:i/>
                <w:sz w:val="21"/>
              </w:rPr>
            </w:pPr>
          </w:p>
          <w:p w:rsidR="007D7EDA" w14:paraId="0EACAC52" w14:textId="77777777">
            <w:pPr>
              <w:pStyle w:val="TableParagraph"/>
              <w:ind w:left="106"/>
            </w:pPr>
            <w:r>
              <w:t>Note: All adult ICU beds should be considered, regardless</w:t>
            </w:r>
            <w:r>
              <w:rPr>
                <w:spacing w:val="-6"/>
              </w:rPr>
              <w:t xml:space="preserve"> </w:t>
            </w:r>
            <w:r>
              <w:t>of</w:t>
            </w:r>
            <w:r>
              <w:rPr>
                <w:spacing w:val="-6"/>
              </w:rPr>
              <w:t xml:space="preserve"> </w:t>
            </w:r>
            <w:r>
              <w:t>the</w:t>
            </w:r>
            <w:r>
              <w:rPr>
                <w:spacing w:val="-4"/>
              </w:rPr>
              <w:t xml:space="preserve"> </w:t>
            </w:r>
            <w:r>
              <w:t>unit</w:t>
            </w:r>
            <w:r>
              <w:rPr>
                <w:spacing w:val="-3"/>
              </w:rPr>
              <w:t xml:space="preserve"> </w:t>
            </w:r>
            <w:r>
              <w:t>on</w:t>
            </w:r>
            <w:r>
              <w:rPr>
                <w:spacing w:val="-4"/>
              </w:rPr>
              <w:t xml:space="preserve"> </w:t>
            </w:r>
            <w:r>
              <w:t>which</w:t>
            </w:r>
            <w:r>
              <w:rPr>
                <w:spacing w:val="-6"/>
              </w:rPr>
              <w:t xml:space="preserve"> </w:t>
            </w:r>
            <w:r>
              <w:t>the</w:t>
            </w:r>
            <w:r>
              <w:rPr>
                <w:spacing w:val="-4"/>
              </w:rPr>
              <w:t xml:space="preserve"> </w:t>
            </w:r>
            <w:r>
              <w:t>bed</w:t>
            </w:r>
            <w:r>
              <w:rPr>
                <w:spacing w:val="-4"/>
              </w:rPr>
              <w:t xml:space="preserve"> </w:t>
            </w:r>
            <w:r>
              <w:t>is</w:t>
            </w:r>
            <w:r>
              <w:rPr>
                <w:spacing w:val="-4"/>
              </w:rPr>
              <w:t xml:space="preserve"> </w:t>
            </w:r>
            <w:r>
              <w:t>housed.</w:t>
            </w:r>
            <w:r>
              <w:rPr>
                <w:spacing w:val="-4"/>
              </w:rPr>
              <w:t xml:space="preserve"> </w:t>
            </w:r>
            <w:r>
              <w:t>This</w:t>
            </w:r>
          </w:p>
          <w:p w:rsidR="007D7EDA" w14:paraId="0EACAC53" w14:textId="77777777">
            <w:pPr>
              <w:pStyle w:val="TableParagraph"/>
              <w:spacing w:line="252" w:lineRule="exact"/>
              <w:ind w:left="106" w:right="144"/>
            </w:pPr>
            <w:r>
              <w:t>includes</w:t>
            </w:r>
            <w:r>
              <w:rPr>
                <w:spacing w:val="-7"/>
              </w:rPr>
              <w:t xml:space="preserve"> </w:t>
            </w:r>
            <w:r>
              <w:t>ICU</w:t>
            </w:r>
            <w:r>
              <w:rPr>
                <w:spacing w:val="-6"/>
              </w:rPr>
              <w:t xml:space="preserve"> </w:t>
            </w:r>
            <w:r>
              <w:t>beds</w:t>
            </w:r>
            <w:r>
              <w:rPr>
                <w:spacing w:val="-5"/>
              </w:rPr>
              <w:t xml:space="preserve"> </w:t>
            </w:r>
            <w:r>
              <w:t>located</w:t>
            </w:r>
            <w:r>
              <w:rPr>
                <w:spacing w:val="-7"/>
              </w:rPr>
              <w:t xml:space="preserve"> </w:t>
            </w:r>
            <w:r>
              <w:t>in</w:t>
            </w:r>
            <w:r>
              <w:rPr>
                <w:spacing w:val="-5"/>
              </w:rPr>
              <w:t xml:space="preserve"> </w:t>
            </w:r>
            <w:r>
              <w:t>non-ICU</w:t>
            </w:r>
            <w:r>
              <w:rPr>
                <w:spacing w:val="-6"/>
              </w:rPr>
              <w:t xml:space="preserve"> </w:t>
            </w:r>
            <w:r>
              <w:t>locations,</w:t>
            </w:r>
            <w:r>
              <w:rPr>
                <w:spacing w:val="-5"/>
              </w:rPr>
              <w:t xml:space="preserve"> </w:t>
            </w:r>
            <w:r>
              <w:t>such as mixed acuity units.</w:t>
            </w:r>
          </w:p>
        </w:tc>
      </w:tr>
      <w:tr w14:paraId="0EACAC5D" w14:textId="77777777" w:rsidTr="00CD3B23">
        <w:tblPrEx>
          <w:tblW w:w="0" w:type="auto"/>
          <w:tblInd w:w="125" w:type="dxa"/>
          <w:tblLayout w:type="fixed"/>
          <w:tblCellMar>
            <w:left w:w="0" w:type="dxa"/>
            <w:right w:w="0" w:type="dxa"/>
          </w:tblCellMar>
          <w:tblLook w:val="01E0"/>
        </w:tblPrEx>
        <w:trPr>
          <w:trHeight w:val="1514"/>
        </w:trPr>
        <w:tc>
          <w:tcPr>
            <w:tcW w:w="629" w:type="dxa"/>
            <w:vMerge/>
            <w:tcBorders>
              <w:top w:val="nil"/>
            </w:tcBorders>
            <w:shd w:val="clear" w:color="auto" w:fill="auto"/>
          </w:tcPr>
          <w:p w:rsidR="007D7EDA" w14:paraId="0EACAC55" w14:textId="77777777">
            <w:pPr>
              <w:rPr>
                <w:sz w:val="2"/>
                <w:szCs w:val="2"/>
              </w:rPr>
            </w:pPr>
          </w:p>
        </w:tc>
        <w:tc>
          <w:tcPr>
            <w:tcW w:w="632" w:type="dxa"/>
            <w:tcBorders>
              <w:bottom w:val="nil"/>
            </w:tcBorders>
            <w:shd w:val="clear" w:color="auto" w:fill="auto"/>
          </w:tcPr>
          <w:p w:rsidR="007D7EDA" w14:paraId="0EACAC56" w14:textId="77777777">
            <w:pPr>
              <w:pStyle w:val="TableParagraph"/>
              <w:spacing w:line="251" w:lineRule="exact"/>
            </w:pPr>
            <w:r>
              <w:rPr>
                <w:spacing w:val="-5"/>
              </w:rPr>
              <w:t>c.</w:t>
            </w:r>
          </w:p>
        </w:tc>
        <w:tc>
          <w:tcPr>
            <w:tcW w:w="2071" w:type="dxa"/>
            <w:tcBorders>
              <w:bottom w:val="nil"/>
            </w:tcBorders>
            <w:shd w:val="clear" w:color="auto" w:fill="auto"/>
          </w:tcPr>
          <w:p w:rsidR="007D7EDA" w14:paraId="0EACAC57" w14:textId="77777777">
            <w:pPr>
              <w:pStyle w:val="TableParagraph"/>
              <w:spacing w:line="251" w:lineRule="exact"/>
              <w:rPr>
                <w:b/>
              </w:rPr>
            </w:pPr>
            <w:r>
              <w:rPr>
                <w:b/>
                <w:spacing w:val="-2"/>
              </w:rPr>
              <w:t>Required</w:t>
            </w:r>
          </w:p>
        </w:tc>
        <w:tc>
          <w:tcPr>
            <w:tcW w:w="1349" w:type="dxa"/>
            <w:tcBorders>
              <w:bottom w:val="nil"/>
            </w:tcBorders>
            <w:shd w:val="clear" w:color="auto" w:fill="auto"/>
          </w:tcPr>
          <w:p w:rsidR="007D7EDA" w:rsidP="0058765F" w14:paraId="0EACAC59" w14:textId="4D3EF0D5">
            <w:pPr>
              <w:pStyle w:val="TableParagraph"/>
              <w:spacing w:line="251" w:lineRule="exact"/>
              <w:ind w:left="105"/>
            </w:pPr>
            <w:r>
              <w:t>Weekly,</w:t>
            </w:r>
            <w:r>
              <w:rPr>
                <w:spacing w:val="-14"/>
              </w:rPr>
              <w:t xml:space="preserve"> </w:t>
            </w:r>
            <w:r>
              <w:t xml:space="preserve">for All days in </w:t>
            </w:r>
            <w:r>
              <w:rPr>
                <w:spacing w:val="-2"/>
              </w:rPr>
              <w:t xml:space="preserve">previous </w:t>
            </w:r>
            <w:r>
              <w:rPr>
                <w:spacing w:val="-4"/>
              </w:rPr>
              <w:t>week</w:t>
            </w:r>
          </w:p>
        </w:tc>
        <w:tc>
          <w:tcPr>
            <w:tcW w:w="4591" w:type="dxa"/>
            <w:tcBorders>
              <w:bottom w:val="nil"/>
            </w:tcBorders>
            <w:shd w:val="clear" w:color="auto" w:fill="auto"/>
          </w:tcPr>
          <w:p w:rsidR="007D7EDA" w14:paraId="0EACAC5A" w14:textId="77777777">
            <w:pPr>
              <w:pStyle w:val="TableParagraph"/>
              <w:spacing w:line="251" w:lineRule="exact"/>
            </w:pPr>
            <w:r>
              <w:t>Pediatric</w:t>
            </w:r>
            <w:r>
              <w:rPr>
                <w:spacing w:val="-3"/>
              </w:rPr>
              <w:t xml:space="preserve"> </w:t>
            </w:r>
            <w:r>
              <w:t>ICU</w:t>
            </w:r>
            <w:r>
              <w:rPr>
                <w:spacing w:val="-3"/>
              </w:rPr>
              <w:t xml:space="preserve"> </w:t>
            </w:r>
            <w:r>
              <w:t>beds</w:t>
            </w:r>
            <w:r>
              <w:rPr>
                <w:spacing w:val="-4"/>
              </w:rPr>
              <w:t xml:space="preserve"> </w:t>
            </w:r>
            <w:r>
              <w:rPr>
                <w:spacing w:val="-2"/>
              </w:rPr>
              <w:t>(Subset)</w:t>
            </w:r>
          </w:p>
        </w:tc>
        <w:tc>
          <w:tcPr>
            <w:tcW w:w="5040" w:type="dxa"/>
            <w:tcBorders>
              <w:bottom w:val="nil"/>
            </w:tcBorders>
            <w:shd w:val="clear" w:color="auto" w:fill="auto"/>
          </w:tcPr>
          <w:p w:rsidR="007D7EDA" w14:paraId="0EACAC5B" w14:textId="77777777">
            <w:pPr>
              <w:pStyle w:val="TableParagraph"/>
              <w:ind w:left="106" w:right="144"/>
            </w:pPr>
            <w:r>
              <w:t>Total</w:t>
            </w:r>
            <w:r>
              <w:rPr>
                <w:spacing w:val="-3"/>
              </w:rPr>
              <w:t xml:space="preserve"> </w:t>
            </w:r>
            <w:r>
              <w:t>number</w:t>
            </w:r>
            <w:r>
              <w:rPr>
                <w:spacing w:val="-4"/>
              </w:rPr>
              <w:t xml:space="preserve"> </w:t>
            </w:r>
            <w:r>
              <w:t>of</w:t>
            </w:r>
            <w:r>
              <w:rPr>
                <w:spacing w:val="-6"/>
              </w:rPr>
              <w:t xml:space="preserve"> </w:t>
            </w:r>
            <w:r>
              <w:t>pediatric</w:t>
            </w:r>
            <w:r>
              <w:rPr>
                <w:spacing w:val="-4"/>
              </w:rPr>
              <w:t xml:space="preserve"> </w:t>
            </w:r>
            <w:r>
              <w:t>ICU</w:t>
            </w:r>
            <w:r>
              <w:rPr>
                <w:spacing w:val="-5"/>
              </w:rPr>
              <w:t xml:space="preserve"> </w:t>
            </w:r>
            <w:r>
              <w:t>beds</w:t>
            </w:r>
            <w:r>
              <w:rPr>
                <w:spacing w:val="-4"/>
              </w:rPr>
              <w:t xml:space="preserve"> </w:t>
            </w:r>
            <w:r>
              <w:t>in</w:t>
            </w:r>
            <w:r>
              <w:rPr>
                <w:spacing w:val="-7"/>
              </w:rPr>
              <w:t xml:space="preserve"> </w:t>
            </w:r>
            <w:r>
              <w:t>the</w:t>
            </w:r>
            <w:r>
              <w:rPr>
                <w:spacing w:val="-4"/>
              </w:rPr>
              <w:t xml:space="preserve"> </w:t>
            </w:r>
            <w:r>
              <w:t>facility</w:t>
            </w:r>
            <w:r>
              <w:rPr>
                <w:spacing w:val="-7"/>
              </w:rPr>
              <w:t xml:space="preserve"> </w:t>
            </w:r>
            <w:r>
              <w:t>that are currently set-up, staffed and are or could be used for a patient within the reporting period.</w:t>
            </w:r>
            <w:r>
              <w:rPr>
                <w:spacing w:val="40"/>
              </w:rPr>
              <w:t xml:space="preserve"> </w:t>
            </w:r>
            <w:r>
              <w:t xml:space="preserve">This count includes occupied and unoccupied ICU beds, including any ICU beds that are, or could be, </w:t>
            </w:r>
            <w:r>
              <w:t>staffed</w:t>
            </w:r>
          </w:p>
          <w:p w:rsidR="007D7EDA" w14:paraId="0EACAC5C" w14:textId="77777777">
            <w:pPr>
              <w:pStyle w:val="TableParagraph"/>
              <w:spacing w:line="231" w:lineRule="exact"/>
              <w:ind w:left="106"/>
              <w:rPr>
                <w:b/>
              </w:rPr>
            </w:pPr>
            <w:r>
              <w:t>and</w:t>
            </w:r>
            <w:r>
              <w:rPr>
                <w:spacing w:val="-3"/>
              </w:rPr>
              <w:t xml:space="preserve"> </w:t>
            </w:r>
            <w:r>
              <w:t>used</w:t>
            </w:r>
            <w:r>
              <w:rPr>
                <w:spacing w:val="-3"/>
              </w:rPr>
              <w:t xml:space="preserve"> </w:t>
            </w:r>
            <w:r>
              <w:t>for</w:t>
            </w:r>
            <w:r>
              <w:rPr>
                <w:spacing w:val="-2"/>
              </w:rPr>
              <w:t xml:space="preserve"> </w:t>
            </w:r>
            <w:r>
              <w:t>a</w:t>
            </w:r>
            <w:r>
              <w:rPr>
                <w:spacing w:val="-5"/>
              </w:rPr>
              <w:t xml:space="preserve"> </w:t>
            </w:r>
            <w:r>
              <w:t>pediatric</w:t>
            </w:r>
            <w:r>
              <w:rPr>
                <w:spacing w:val="-3"/>
              </w:rPr>
              <w:t xml:space="preserve"> </w:t>
            </w:r>
            <w:r>
              <w:t xml:space="preserve">patient. </w:t>
            </w:r>
            <w:r>
              <w:rPr>
                <w:b/>
              </w:rPr>
              <w:t>This</w:t>
            </w:r>
            <w:r>
              <w:rPr>
                <w:b/>
                <w:spacing w:val="-3"/>
              </w:rPr>
              <w:t xml:space="preserve"> </w:t>
            </w:r>
            <w:r>
              <w:rPr>
                <w:b/>
              </w:rPr>
              <w:t>count</w:t>
            </w:r>
            <w:r>
              <w:rPr>
                <w:b/>
                <w:spacing w:val="-2"/>
              </w:rPr>
              <w:t xml:space="preserve"> excludes</w:t>
            </w:r>
          </w:p>
        </w:tc>
      </w:tr>
    </w:tbl>
    <w:p w:rsidR="007D7EDA" w14:paraId="0EACAC5E" w14:textId="77777777">
      <w:pPr>
        <w:pStyle w:val="BodyText"/>
        <w:spacing w:before="0"/>
        <w:rPr>
          <w:i/>
          <w:sz w:val="13"/>
        </w:rPr>
      </w:pPr>
      <w:r>
        <w:rPr>
          <w:noProof/>
        </w:rP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110252</wp:posOffset>
                </wp:positionV>
                <wp:extent cx="1829435" cy="9525"/>
                <wp:effectExtent l="0" t="0" r="0" b="0"/>
                <wp:wrapTopAndBottom/>
                <wp:docPr id="17" name="Freeform: Shape 17"/>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9525"/>
                        </a:xfrm>
                        <a:custGeom>
                          <a:avLst/>
                          <a:gdLst/>
                          <a:rect l="l" t="t" r="r" b="b"/>
                          <a:pathLst>
                            <a:path fill="norm" h="9525" w="1829435" stroke="1">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Freeform: Shape 17" o:spid="_x0000_s1027" style="width:144.05pt;height:0.75pt;margin-top:8.7pt;margin-left:1in;mso-position-horizontal-relative:page;mso-wrap-distance-bottom:0;mso-wrap-distance-left:0;mso-wrap-distance-right:0;mso-wrap-distance-top:0;mso-wrap-style:square;position:absolute;visibility:visible;v-text-anchor:top;z-index:-251655168" coordsize="1829435,9525" path="m1829054,l,,,9143l1829054,9143l1829054,xe" fillcolor="black" stroked="f">
                <v:path arrowok="t"/>
                <w10:wrap type="topAndBottom"/>
              </v:shape>
            </w:pict>
          </mc:Fallback>
        </mc:AlternateContent>
      </w:r>
    </w:p>
    <w:p w:rsidR="007D7EDA" w14:paraId="0EACAC5F" w14:textId="77777777">
      <w:pPr>
        <w:spacing w:before="101"/>
        <w:ind w:left="1200"/>
        <w:rPr>
          <w:sz w:val="20"/>
        </w:rPr>
      </w:pPr>
      <w:r>
        <w:rPr>
          <w:sz w:val="20"/>
          <w:vertAlign w:val="superscript"/>
        </w:rPr>
        <w:t>4</w:t>
      </w:r>
      <w:r>
        <w:rPr>
          <w:spacing w:val="-5"/>
          <w:sz w:val="20"/>
        </w:rPr>
        <w:t xml:space="preserve"> </w:t>
      </w:r>
      <w:r>
        <w:rPr>
          <w:sz w:val="20"/>
        </w:rPr>
        <w:t>Data</w:t>
      </w:r>
      <w:r>
        <w:rPr>
          <w:spacing w:val="-4"/>
          <w:sz w:val="20"/>
        </w:rPr>
        <w:t xml:space="preserve"> </w:t>
      </w:r>
      <w:r>
        <w:rPr>
          <w:sz w:val="20"/>
        </w:rPr>
        <w:t>collection</w:t>
      </w:r>
      <w:r>
        <w:rPr>
          <w:spacing w:val="-3"/>
          <w:sz w:val="20"/>
        </w:rPr>
        <w:t xml:space="preserve"> </w:t>
      </w:r>
      <w:r>
        <w:rPr>
          <w:sz w:val="20"/>
        </w:rPr>
        <w:t>systems</w:t>
      </w:r>
      <w:r>
        <w:rPr>
          <w:spacing w:val="-6"/>
          <w:sz w:val="20"/>
        </w:rPr>
        <w:t xml:space="preserve"> </w:t>
      </w:r>
      <w:r>
        <w:rPr>
          <w:sz w:val="20"/>
        </w:rPr>
        <w:t>are</w:t>
      </w:r>
      <w:r>
        <w:rPr>
          <w:spacing w:val="-4"/>
          <w:sz w:val="20"/>
        </w:rPr>
        <w:t xml:space="preserve"> </w:t>
      </w:r>
      <w:r>
        <w:rPr>
          <w:sz w:val="20"/>
        </w:rPr>
        <w:t>encouraged</w:t>
      </w:r>
      <w:r>
        <w:rPr>
          <w:spacing w:val="-3"/>
          <w:sz w:val="20"/>
        </w:rPr>
        <w:t xml:space="preserve"> </w:t>
      </w:r>
      <w:r>
        <w:rPr>
          <w:sz w:val="20"/>
        </w:rPr>
        <w:t>to</w:t>
      </w:r>
      <w:r>
        <w:rPr>
          <w:spacing w:val="-7"/>
          <w:sz w:val="20"/>
        </w:rPr>
        <w:t xml:space="preserve"> </w:t>
      </w:r>
      <w:r>
        <w:rPr>
          <w:sz w:val="20"/>
        </w:rPr>
        <w:t>provide</w:t>
      </w:r>
      <w:r>
        <w:rPr>
          <w:spacing w:val="-4"/>
          <w:sz w:val="20"/>
        </w:rPr>
        <w:t xml:space="preserve"> </w:t>
      </w:r>
      <w:r>
        <w:rPr>
          <w:sz w:val="20"/>
        </w:rPr>
        <w:t>mechanisms</w:t>
      </w:r>
      <w:r>
        <w:rPr>
          <w:spacing w:val="-5"/>
          <w:sz w:val="20"/>
        </w:rPr>
        <w:t xml:space="preserve"> </w:t>
      </w:r>
      <w:r>
        <w:rPr>
          <w:sz w:val="20"/>
        </w:rPr>
        <w:t>for</w:t>
      </w:r>
      <w:r>
        <w:rPr>
          <w:spacing w:val="-4"/>
          <w:sz w:val="20"/>
        </w:rPr>
        <w:t xml:space="preserve"> </w:t>
      </w:r>
      <w:r>
        <w:rPr>
          <w:sz w:val="20"/>
        </w:rPr>
        <w:t>hospitals</w:t>
      </w:r>
      <w:r>
        <w:rPr>
          <w:spacing w:val="-6"/>
          <w:sz w:val="20"/>
        </w:rPr>
        <w:t xml:space="preserve"> </w:t>
      </w:r>
      <w:r>
        <w:rPr>
          <w:sz w:val="20"/>
        </w:rPr>
        <w:t>without</w:t>
      </w:r>
      <w:r>
        <w:rPr>
          <w:spacing w:val="-5"/>
          <w:sz w:val="20"/>
        </w:rPr>
        <w:t xml:space="preserve"> </w:t>
      </w:r>
      <w:r>
        <w:rPr>
          <w:sz w:val="20"/>
        </w:rPr>
        <w:t>ICUs</w:t>
      </w:r>
      <w:r>
        <w:rPr>
          <w:spacing w:val="-5"/>
          <w:sz w:val="20"/>
        </w:rPr>
        <w:t xml:space="preserve"> </w:t>
      </w:r>
      <w:r>
        <w:rPr>
          <w:sz w:val="20"/>
        </w:rPr>
        <w:t>to</w:t>
      </w:r>
      <w:r>
        <w:rPr>
          <w:spacing w:val="-3"/>
          <w:sz w:val="20"/>
        </w:rPr>
        <w:t xml:space="preserve"> </w:t>
      </w:r>
      <w:r>
        <w:rPr>
          <w:sz w:val="20"/>
        </w:rPr>
        <w:t>skip</w:t>
      </w:r>
      <w:r>
        <w:rPr>
          <w:spacing w:val="-4"/>
          <w:sz w:val="20"/>
        </w:rPr>
        <w:t xml:space="preserve"> </w:t>
      </w:r>
      <w:r>
        <w:rPr>
          <w:sz w:val="20"/>
        </w:rPr>
        <w:t>all</w:t>
      </w:r>
      <w:r>
        <w:rPr>
          <w:spacing w:val="-4"/>
          <w:sz w:val="20"/>
        </w:rPr>
        <w:t xml:space="preserve"> </w:t>
      </w:r>
      <w:r>
        <w:rPr>
          <w:sz w:val="20"/>
        </w:rPr>
        <w:t>ICU</w:t>
      </w:r>
      <w:r>
        <w:rPr>
          <w:spacing w:val="-4"/>
          <w:sz w:val="20"/>
        </w:rPr>
        <w:t xml:space="preserve"> </w:t>
      </w:r>
      <w:r>
        <w:rPr>
          <w:spacing w:val="-2"/>
          <w:sz w:val="20"/>
        </w:rPr>
        <w:t>questions.</w:t>
      </w:r>
    </w:p>
    <w:p w:rsidR="007D7EDA" w14:paraId="0EACAC60" w14:textId="77777777">
      <w:pPr>
        <w:rPr>
          <w:sz w:val="20"/>
        </w:rPr>
        <w:sectPr>
          <w:pgSz w:w="15840" w:h="12240" w:orient="landscape"/>
          <w:pgMar w:top="1380" w:right="1060" w:bottom="1480" w:left="240" w:header="0" w:footer="1213" w:gutter="0"/>
          <w:cols w:space="720"/>
        </w:sectPr>
      </w:pPr>
    </w:p>
    <w:p w:rsidR="007D7EDA" w14:paraId="0EACAC61" w14:textId="77777777">
      <w:pPr>
        <w:pStyle w:val="BodyText"/>
        <w:rPr>
          <w:sz w:val="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632"/>
        <w:gridCol w:w="2071"/>
        <w:gridCol w:w="1349"/>
        <w:gridCol w:w="4591"/>
        <w:gridCol w:w="5040"/>
      </w:tblGrid>
      <w:tr w14:paraId="0EACAC68"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629" w:type="dxa"/>
          </w:tcPr>
          <w:p w:rsidR="007D7EDA" w:rsidP="00CD3B23" w14:paraId="0EACAC62" w14:textId="77777777">
            <w:pPr>
              <w:pStyle w:val="TableParagraph"/>
              <w:spacing w:before="63"/>
              <w:ind w:left="191"/>
              <w:rPr>
                <w:b/>
              </w:rPr>
            </w:pPr>
            <w:r>
              <w:rPr>
                <w:b/>
                <w:spacing w:val="-5"/>
              </w:rPr>
              <w:t>ID</w:t>
            </w:r>
          </w:p>
        </w:tc>
        <w:tc>
          <w:tcPr>
            <w:tcW w:w="632" w:type="dxa"/>
          </w:tcPr>
          <w:p w:rsidR="007D7EDA" w:rsidP="00CD3B23" w14:paraId="0EACAC63" w14:textId="77777777">
            <w:pPr>
              <w:pStyle w:val="TableParagraph"/>
              <w:spacing w:before="63"/>
              <w:ind w:left="191" w:right="118" w:hanging="63"/>
              <w:rPr>
                <w:b/>
              </w:rPr>
            </w:pPr>
            <w:r>
              <w:rPr>
                <w:b/>
                <w:spacing w:val="-4"/>
              </w:rPr>
              <w:t xml:space="preserve">Sub </w:t>
            </w:r>
            <w:r>
              <w:rPr>
                <w:b/>
                <w:spacing w:val="-6"/>
              </w:rPr>
              <w:t>ID</w:t>
            </w:r>
          </w:p>
        </w:tc>
        <w:tc>
          <w:tcPr>
            <w:tcW w:w="2071" w:type="dxa"/>
          </w:tcPr>
          <w:p w:rsidR="007D7EDA" w:rsidP="00CD3B23" w14:paraId="0EACAC64" w14:textId="77777777">
            <w:pPr>
              <w:pStyle w:val="TableParagraph"/>
              <w:spacing w:before="190"/>
              <w:ind w:left="145"/>
              <w:rPr>
                <w:b/>
              </w:rPr>
            </w:pPr>
            <w:r>
              <w:rPr>
                <w:b/>
                <w:spacing w:val="-2"/>
              </w:rPr>
              <w:t>Required/Optional</w:t>
            </w:r>
          </w:p>
        </w:tc>
        <w:tc>
          <w:tcPr>
            <w:tcW w:w="1349" w:type="dxa"/>
          </w:tcPr>
          <w:p w:rsidR="007D7EDA" w:rsidP="00CD3B23" w14:paraId="0EACAC65" w14:textId="77777777">
            <w:pPr>
              <w:pStyle w:val="TableParagraph"/>
              <w:spacing w:before="63"/>
              <w:ind w:left="268" w:hanging="75"/>
              <w:rPr>
                <w:b/>
              </w:rPr>
            </w:pPr>
            <w:r>
              <w:rPr>
                <w:b/>
                <w:spacing w:val="-2"/>
              </w:rPr>
              <w:t>Reporting Cadence</w:t>
            </w:r>
          </w:p>
        </w:tc>
        <w:tc>
          <w:tcPr>
            <w:tcW w:w="4591" w:type="dxa"/>
          </w:tcPr>
          <w:p w:rsidR="007D7EDA" w:rsidP="00CD3B23" w14:paraId="0EACAC66" w14:textId="77777777">
            <w:pPr>
              <w:pStyle w:val="TableParagraph"/>
              <w:spacing w:before="190"/>
              <w:ind w:left="1343"/>
              <w:rPr>
                <w:b/>
              </w:rPr>
            </w:pPr>
            <w:r>
              <w:rPr>
                <w:b/>
              </w:rPr>
              <w:t>Information</w:t>
            </w:r>
            <w:r>
              <w:rPr>
                <w:b/>
                <w:spacing w:val="-5"/>
              </w:rPr>
              <w:t xml:space="preserve"> </w:t>
            </w:r>
            <w:r>
              <w:rPr>
                <w:b/>
                <w:spacing w:val="-2"/>
              </w:rPr>
              <w:t>Needed</w:t>
            </w:r>
          </w:p>
        </w:tc>
        <w:tc>
          <w:tcPr>
            <w:tcW w:w="5040" w:type="dxa"/>
          </w:tcPr>
          <w:p w:rsidR="007D7EDA" w:rsidP="00CD3B23" w14:paraId="0EACAC67" w14:textId="77777777">
            <w:pPr>
              <w:pStyle w:val="TableParagraph"/>
              <w:spacing w:before="190"/>
              <w:ind w:left="1964" w:right="1959"/>
              <w:jc w:val="center"/>
              <w:rPr>
                <w:b/>
              </w:rPr>
            </w:pPr>
            <w:r>
              <w:rPr>
                <w:b/>
                <w:spacing w:val="-2"/>
              </w:rPr>
              <w:t>Description</w:t>
            </w:r>
          </w:p>
        </w:tc>
      </w:tr>
      <w:tr w14:paraId="0EACAC72" w14:textId="77777777" w:rsidTr="003801A6">
        <w:tblPrEx>
          <w:tblW w:w="0" w:type="auto"/>
          <w:tblInd w:w="125" w:type="dxa"/>
          <w:tblLayout w:type="fixed"/>
          <w:tblCellMar>
            <w:left w:w="0" w:type="dxa"/>
            <w:right w:w="0" w:type="dxa"/>
          </w:tblCellMar>
          <w:tblLook w:val="01E0"/>
        </w:tblPrEx>
        <w:trPr>
          <w:trHeight w:val="2529"/>
        </w:trPr>
        <w:tc>
          <w:tcPr>
            <w:tcW w:w="629" w:type="dxa"/>
          </w:tcPr>
          <w:p w:rsidR="007D7EDA" w:rsidP="003801A6" w14:paraId="0EACAC69" w14:textId="77777777">
            <w:pPr>
              <w:pStyle w:val="TableParagraph"/>
              <w:ind w:left="0"/>
            </w:pPr>
          </w:p>
        </w:tc>
        <w:tc>
          <w:tcPr>
            <w:tcW w:w="632" w:type="dxa"/>
          </w:tcPr>
          <w:p w:rsidR="007D7EDA" w:rsidP="003801A6" w14:paraId="0EACAC6A" w14:textId="77777777">
            <w:pPr>
              <w:pStyle w:val="TableParagraph"/>
              <w:ind w:left="0"/>
            </w:pPr>
          </w:p>
        </w:tc>
        <w:tc>
          <w:tcPr>
            <w:tcW w:w="2071" w:type="dxa"/>
          </w:tcPr>
          <w:p w:rsidR="007D7EDA" w:rsidP="003801A6" w14:paraId="0EACAC6B" w14:textId="77777777">
            <w:pPr>
              <w:pStyle w:val="TableParagraph"/>
              <w:ind w:left="0"/>
            </w:pPr>
          </w:p>
        </w:tc>
        <w:tc>
          <w:tcPr>
            <w:tcW w:w="1349" w:type="dxa"/>
            <w:shd w:val="clear" w:color="auto" w:fill="FFFFFF" w:themeFill="background1"/>
          </w:tcPr>
          <w:p w:rsidR="007D7EDA" w:rsidP="003801A6" w14:paraId="0EACAC6C" w14:textId="77777777">
            <w:pPr>
              <w:pStyle w:val="TableParagraph"/>
              <w:ind w:left="0"/>
            </w:pPr>
          </w:p>
        </w:tc>
        <w:tc>
          <w:tcPr>
            <w:tcW w:w="4591" w:type="dxa"/>
          </w:tcPr>
          <w:p w:rsidR="007D7EDA" w:rsidP="003801A6" w14:paraId="0EACAC6D" w14:textId="77777777">
            <w:pPr>
              <w:pStyle w:val="TableParagraph"/>
              <w:ind w:left="0"/>
            </w:pPr>
          </w:p>
        </w:tc>
        <w:tc>
          <w:tcPr>
            <w:tcW w:w="5040" w:type="dxa"/>
          </w:tcPr>
          <w:p w:rsidR="007D7EDA" w:rsidP="003801A6" w14:paraId="0EACAC6E" w14:textId="77777777">
            <w:pPr>
              <w:pStyle w:val="TableParagraph"/>
              <w:ind w:left="106" w:right="144"/>
            </w:pPr>
            <w:r>
              <w:rPr>
                <w:b/>
              </w:rPr>
              <w:t xml:space="preserve">NICU, newborn nursery, and outpatient surgery beds unless they are </w:t>
            </w:r>
            <w:r>
              <w:rPr>
                <w:b/>
                <w:color w:val="242424"/>
              </w:rPr>
              <w:t>beds designated for COVID- 19</w:t>
            </w:r>
            <w:r>
              <w:rPr>
                <w:b/>
                <w:color w:val="242424"/>
                <w:spacing w:val="-4"/>
              </w:rPr>
              <w:t xml:space="preserve"> </w:t>
            </w:r>
            <w:r>
              <w:rPr>
                <w:b/>
                <w:color w:val="242424"/>
              </w:rPr>
              <w:t>positive</w:t>
            </w:r>
            <w:r>
              <w:rPr>
                <w:b/>
                <w:color w:val="242424"/>
                <w:spacing w:val="-4"/>
              </w:rPr>
              <w:t xml:space="preserve"> </w:t>
            </w:r>
            <w:r>
              <w:rPr>
                <w:b/>
                <w:color w:val="242424"/>
              </w:rPr>
              <w:t>pediatric</w:t>
            </w:r>
            <w:r>
              <w:rPr>
                <w:b/>
                <w:color w:val="242424"/>
                <w:spacing w:val="-4"/>
              </w:rPr>
              <w:t xml:space="preserve"> </w:t>
            </w:r>
            <w:r>
              <w:rPr>
                <w:b/>
                <w:color w:val="242424"/>
              </w:rPr>
              <w:t>patients</w:t>
            </w:r>
            <w:r>
              <w:rPr>
                <w:b/>
              </w:rPr>
              <w:t>.</w:t>
            </w:r>
            <w:r>
              <w:rPr>
                <w:b/>
                <w:spacing w:val="-4"/>
              </w:rPr>
              <w:t xml:space="preserve"> </w:t>
            </w:r>
            <w:r>
              <w:t>This</w:t>
            </w:r>
            <w:r>
              <w:rPr>
                <w:spacing w:val="-6"/>
              </w:rPr>
              <w:t xml:space="preserve"> </w:t>
            </w:r>
            <w:r>
              <w:t>is</w:t>
            </w:r>
            <w:r>
              <w:rPr>
                <w:spacing w:val="-4"/>
              </w:rPr>
              <w:t xml:space="preserve"> </w:t>
            </w:r>
            <w:r>
              <w:t>a</w:t>
            </w:r>
            <w:r>
              <w:rPr>
                <w:spacing w:val="-6"/>
              </w:rPr>
              <w:t xml:space="preserve"> </w:t>
            </w:r>
            <w:r>
              <w:t>subset</w:t>
            </w:r>
            <w:r>
              <w:rPr>
                <w:spacing w:val="-3"/>
              </w:rPr>
              <w:t xml:space="preserve"> </w:t>
            </w:r>
            <w:r>
              <w:t>of</w:t>
            </w:r>
            <w:r>
              <w:rPr>
                <w:spacing w:val="-4"/>
              </w:rPr>
              <w:t xml:space="preserve"> </w:t>
            </w:r>
            <w:r>
              <w:t>#3c and #5a. Any beds counted in #5c should NOT be counted in #5b. This field is required as of 2/2/2022.</w:t>
            </w:r>
          </w:p>
          <w:p w:rsidR="007D7EDA" w:rsidP="003801A6" w14:paraId="0EACAC6F" w14:textId="77777777">
            <w:pPr>
              <w:pStyle w:val="TableParagraph"/>
              <w:spacing w:before="9"/>
              <w:ind w:left="0"/>
              <w:rPr>
                <w:sz w:val="21"/>
              </w:rPr>
            </w:pPr>
          </w:p>
          <w:p w:rsidR="007D7EDA" w:rsidP="003801A6" w14:paraId="0EACAC70" w14:textId="77777777">
            <w:pPr>
              <w:pStyle w:val="TableParagraph"/>
              <w:ind w:left="106"/>
            </w:pPr>
            <w:r>
              <w:t>Note: All pediatric ICU beds should be considered, regardless</w:t>
            </w:r>
            <w:r>
              <w:rPr>
                <w:spacing w:val="-6"/>
              </w:rPr>
              <w:t xml:space="preserve"> </w:t>
            </w:r>
            <w:r>
              <w:t>of</w:t>
            </w:r>
            <w:r>
              <w:rPr>
                <w:spacing w:val="-6"/>
              </w:rPr>
              <w:t xml:space="preserve"> </w:t>
            </w:r>
            <w:r>
              <w:t>the</w:t>
            </w:r>
            <w:r>
              <w:rPr>
                <w:spacing w:val="-4"/>
              </w:rPr>
              <w:t xml:space="preserve"> </w:t>
            </w:r>
            <w:r>
              <w:t>unit</w:t>
            </w:r>
            <w:r>
              <w:rPr>
                <w:spacing w:val="-3"/>
              </w:rPr>
              <w:t xml:space="preserve"> </w:t>
            </w:r>
            <w:r>
              <w:t>on</w:t>
            </w:r>
            <w:r>
              <w:rPr>
                <w:spacing w:val="-4"/>
              </w:rPr>
              <w:t xml:space="preserve"> </w:t>
            </w:r>
            <w:r>
              <w:t>which</w:t>
            </w:r>
            <w:r>
              <w:rPr>
                <w:spacing w:val="-6"/>
              </w:rPr>
              <w:t xml:space="preserve"> </w:t>
            </w:r>
            <w:r>
              <w:t>the</w:t>
            </w:r>
            <w:r>
              <w:rPr>
                <w:spacing w:val="-4"/>
              </w:rPr>
              <w:t xml:space="preserve"> </w:t>
            </w:r>
            <w:r>
              <w:t>bed</w:t>
            </w:r>
            <w:r>
              <w:rPr>
                <w:spacing w:val="-4"/>
              </w:rPr>
              <w:t xml:space="preserve"> </w:t>
            </w:r>
            <w:r>
              <w:t>is</w:t>
            </w:r>
            <w:r>
              <w:rPr>
                <w:spacing w:val="-4"/>
              </w:rPr>
              <w:t xml:space="preserve"> </w:t>
            </w:r>
            <w:r>
              <w:t>housed.</w:t>
            </w:r>
            <w:r>
              <w:rPr>
                <w:spacing w:val="-4"/>
              </w:rPr>
              <w:t xml:space="preserve"> </w:t>
            </w:r>
            <w:r>
              <w:t>This</w:t>
            </w:r>
          </w:p>
          <w:p w:rsidR="007D7EDA" w:rsidP="003801A6" w14:paraId="0EACAC71" w14:textId="77777777">
            <w:pPr>
              <w:pStyle w:val="TableParagraph"/>
              <w:spacing w:line="252" w:lineRule="exact"/>
              <w:ind w:left="106" w:right="144"/>
            </w:pPr>
            <w:r>
              <w:t>includes</w:t>
            </w:r>
            <w:r>
              <w:rPr>
                <w:spacing w:val="-7"/>
              </w:rPr>
              <w:t xml:space="preserve"> </w:t>
            </w:r>
            <w:r>
              <w:t>ICU</w:t>
            </w:r>
            <w:r>
              <w:rPr>
                <w:spacing w:val="-6"/>
              </w:rPr>
              <w:t xml:space="preserve"> </w:t>
            </w:r>
            <w:r>
              <w:t>beds</w:t>
            </w:r>
            <w:r>
              <w:rPr>
                <w:spacing w:val="-5"/>
              </w:rPr>
              <w:t xml:space="preserve"> </w:t>
            </w:r>
            <w:r>
              <w:t>located</w:t>
            </w:r>
            <w:r>
              <w:rPr>
                <w:spacing w:val="-7"/>
              </w:rPr>
              <w:t xml:space="preserve"> </w:t>
            </w:r>
            <w:r>
              <w:t>in</w:t>
            </w:r>
            <w:r>
              <w:rPr>
                <w:spacing w:val="-5"/>
              </w:rPr>
              <w:t xml:space="preserve"> </w:t>
            </w:r>
            <w:r>
              <w:t>non-ICU</w:t>
            </w:r>
            <w:r>
              <w:rPr>
                <w:spacing w:val="-6"/>
              </w:rPr>
              <w:t xml:space="preserve"> </w:t>
            </w:r>
            <w:r>
              <w:t>locations,</w:t>
            </w:r>
            <w:r>
              <w:rPr>
                <w:spacing w:val="-5"/>
              </w:rPr>
              <w:t xml:space="preserve"> </w:t>
            </w:r>
            <w:r>
              <w:t>such as mixed acuity units.</w:t>
            </w:r>
          </w:p>
        </w:tc>
      </w:tr>
      <w:tr w14:paraId="0EACAC7A" w14:textId="77777777" w:rsidTr="003801A6">
        <w:tblPrEx>
          <w:tblW w:w="0" w:type="auto"/>
          <w:tblInd w:w="125" w:type="dxa"/>
          <w:tblLayout w:type="fixed"/>
          <w:tblCellMar>
            <w:left w:w="0" w:type="dxa"/>
            <w:right w:w="0" w:type="dxa"/>
          </w:tblCellMar>
          <w:tblLook w:val="01E0"/>
        </w:tblPrEx>
        <w:trPr>
          <w:trHeight w:val="1516"/>
        </w:trPr>
        <w:tc>
          <w:tcPr>
            <w:tcW w:w="629" w:type="dxa"/>
            <w:vMerge w:val="restart"/>
          </w:tcPr>
          <w:p w:rsidR="007D7EDA" w:rsidP="003801A6" w14:paraId="0EACAC73" w14:textId="77777777">
            <w:pPr>
              <w:pStyle w:val="TableParagraph"/>
              <w:spacing w:line="251" w:lineRule="exact"/>
            </w:pPr>
            <w:r>
              <w:t>6</w:t>
            </w:r>
          </w:p>
        </w:tc>
        <w:tc>
          <w:tcPr>
            <w:tcW w:w="632" w:type="dxa"/>
          </w:tcPr>
          <w:p w:rsidR="007D7EDA" w:rsidP="003801A6" w14:paraId="0EACAC74" w14:textId="77777777">
            <w:pPr>
              <w:pStyle w:val="TableParagraph"/>
              <w:spacing w:line="251" w:lineRule="exact"/>
            </w:pPr>
            <w:r>
              <w:rPr>
                <w:spacing w:val="-5"/>
              </w:rPr>
              <w:t>a.</w:t>
            </w:r>
          </w:p>
        </w:tc>
        <w:tc>
          <w:tcPr>
            <w:tcW w:w="2071" w:type="dxa"/>
          </w:tcPr>
          <w:p w:rsidR="007D7EDA" w:rsidP="003801A6" w14:paraId="0EACAC75" w14:textId="77777777">
            <w:pPr>
              <w:pStyle w:val="TableParagraph"/>
              <w:spacing w:line="251" w:lineRule="exact"/>
              <w:rPr>
                <w:b/>
              </w:rPr>
            </w:pPr>
            <w:r>
              <w:rPr>
                <w:b/>
                <w:spacing w:val="-2"/>
              </w:rPr>
              <w:t>Required</w:t>
            </w:r>
          </w:p>
        </w:tc>
        <w:tc>
          <w:tcPr>
            <w:tcW w:w="1349" w:type="dxa"/>
            <w:shd w:val="clear" w:color="auto" w:fill="FFFFFF" w:themeFill="background1"/>
          </w:tcPr>
          <w:p w:rsidR="007D7EDA" w:rsidP="003801A6" w14:paraId="0EACAC77" w14:textId="12B3089A">
            <w:pPr>
              <w:pStyle w:val="TableParagraph"/>
              <w:spacing w:line="251" w:lineRule="exact"/>
              <w:ind w:left="105"/>
            </w:pPr>
            <w:r>
              <w:t>Weekly,</w:t>
            </w:r>
            <w:r>
              <w:rPr>
                <w:spacing w:val="-14"/>
              </w:rPr>
              <w:t xml:space="preserve"> </w:t>
            </w:r>
            <w:r>
              <w:t xml:space="preserve">for All days in </w:t>
            </w:r>
            <w:r>
              <w:rPr>
                <w:spacing w:val="-2"/>
              </w:rPr>
              <w:t xml:space="preserve">previous </w:t>
            </w:r>
            <w:r>
              <w:rPr>
                <w:spacing w:val="-4"/>
              </w:rPr>
              <w:t>week</w:t>
            </w:r>
          </w:p>
        </w:tc>
        <w:tc>
          <w:tcPr>
            <w:tcW w:w="4591" w:type="dxa"/>
          </w:tcPr>
          <w:p w:rsidR="007D7EDA" w:rsidP="003801A6" w14:paraId="0EACAC78" w14:textId="77777777">
            <w:pPr>
              <w:pStyle w:val="TableParagraph"/>
              <w:spacing w:line="251" w:lineRule="exact"/>
            </w:pPr>
            <w:r>
              <w:t>ICU</w:t>
            </w:r>
            <w:r>
              <w:rPr>
                <w:spacing w:val="-3"/>
              </w:rPr>
              <w:t xml:space="preserve"> </w:t>
            </w:r>
            <w:r>
              <w:t>bed</w:t>
            </w:r>
            <w:r>
              <w:rPr>
                <w:spacing w:val="-2"/>
              </w:rPr>
              <w:t xml:space="preserve"> </w:t>
            </w:r>
            <w:r>
              <w:t>occupancy</w:t>
            </w:r>
            <w:r>
              <w:rPr>
                <w:spacing w:val="-3"/>
              </w:rPr>
              <w:t xml:space="preserve"> </w:t>
            </w:r>
            <w:r>
              <w:rPr>
                <w:spacing w:val="-2"/>
              </w:rPr>
              <w:t>(Subset)</w:t>
            </w:r>
          </w:p>
        </w:tc>
        <w:tc>
          <w:tcPr>
            <w:tcW w:w="5040" w:type="dxa"/>
          </w:tcPr>
          <w:p w:rsidR="007D7EDA" w:rsidP="003801A6" w14:paraId="0EACAC79" w14:textId="77777777">
            <w:pPr>
              <w:pStyle w:val="TableParagraph"/>
              <w:ind w:left="106" w:right="215"/>
            </w:pPr>
            <w:r>
              <w:t>Total</w:t>
            </w:r>
            <w:r>
              <w:rPr>
                <w:spacing w:val="-4"/>
              </w:rPr>
              <w:t xml:space="preserve"> </w:t>
            </w:r>
            <w:r>
              <w:t>number</w:t>
            </w:r>
            <w:r>
              <w:rPr>
                <w:spacing w:val="-5"/>
              </w:rPr>
              <w:t xml:space="preserve"> </w:t>
            </w:r>
            <w:r>
              <w:t>of</w:t>
            </w:r>
            <w:r>
              <w:rPr>
                <w:spacing w:val="-7"/>
              </w:rPr>
              <w:t xml:space="preserve"> </w:t>
            </w:r>
            <w:r>
              <w:t>staffed</w:t>
            </w:r>
            <w:r>
              <w:rPr>
                <w:spacing w:val="-5"/>
              </w:rPr>
              <w:t xml:space="preserve"> </w:t>
            </w:r>
            <w:r>
              <w:t>ICU</w:t>
            </w:r>
            <w:r>
              <w:rPr>
                <w:spacing w:val="-6"/>
              </w:rPr>
              <w:t xml:space="preserve"> </w:t>
            </w:r>
            <w:r>
              <w:t>beds</w:t>
            </w:r>
            <w:r>
              <w:rPr>
                <w:spacing w:val="-5"/>
              </w:rPr>
              <w:t xml:space="preserve"> </w:t>
            </w:r>
            <w:r>
              <w:t>that</w:t>
            </w:r>
            <w:r>
              <w:rPr>
                <w:spacing w:val="-6"/>
              </w:rPr>
              <w:t xml:space="preserve"> </w:t>
            </w:r>
            <w:r>
              <w:t>are</w:t>
            </w:r>
            <w:r>
              <w:rPr>
                <w:spacing w:val="-5"/>
              </w:rPr>
              <w:t xml:space="preserve"> </w:t>
            </w:r>
            <w:r>
              <w:t>occupied. This is a subset of #4a.</w:t>
            </w:r>
          </w:p>
        </w:tc>
      </w:tr>
      <w:tr w14:paraId="0EACAC82" w14:textId="77777777" w:rsidTr="003801A6">
        <w:tblPrEx>
          <w:tblW w:w="0" w:type="auto"/>
          <w:tblInd w:w="125" w:type="dxa"/>
          <w:tblLayout w:type="fixed"/>
          <w:tblCellMar>
            <w:left w:w="0" w:type="dxa"/>
            <w:right w:w="0" w:type="dxa"/>
          </w:tblCellMar>
          <w:tblLook w:val="01E0"/>
        </w:tblPrEx>
        <w:trPr>
          <w:trHeight w:val="1771"/>
        </w:trPr>
        <w:tc>
          <w:tcPr>
            <w:tcW w:w="629" w:type="dxa"/>
            <w:vMerge/>
            <w:tcBorders>
              <w:top w:val="nil"/>
            </w:tcBorders>
          </w:tcPr>
          <w:p w:rsidR="007D7EDA" w:rsidP="003801A6" w14:paraId="0EACAC7B" w14:textId="77777777">
            <w:pPr>
              <w:rPr>
                <w:sz w:val="2"/>
                <w:szCs w:val="2"/>
              </w:rPr>
            </w:pPr>
          </w:p>
        </w:tc>
        <w:tc>
          <w:tcPr>
            <w:tcW w:w="632" w:type="dxa"/>
          </w:tcPr>
          <w:p w:rsidR="007D7EDA" w:rsidP="003801A6" w14:paraId="0EACAC7C" w14:textId="77777777">
            <w:pPr>
              <w:pStyle w:val="TableParagraph"/>
              <w:spacing w:before="1"/>
            </w:pPr>
            <w:r>
              <w:rPr>
                <w:spacing w:val="-5"/>
              </w:rPr>
              <w:t>b.</w:t>
            </w:r>
          </w:p>
        </w:tc>
        <w:tc>
          <w:tcPr>
            <w:tcW w:w="2071" w:type="dxa"/>
          </w:tcPr>
          <w:p w:rsidR="007D7EDA" w:rsidP="003801A6" w14:paraId="0EACAC7D" w14:textId="77777777">
            <w:pPr>
              <w:pStyle w:val="TableParagraph"/>
              <w:spacing w:before="1"/>
              <w:rPr>
                <w:b/>
              </w:rPr>
            </w:pPr>
            <w:r>
              <w:rPr>
                <w:b/>
                <w:spacing w:val="-2"/>
              </w:rPr>
              <w:t>Required</w:t>
            </w:r>
          </w:p>
        </w:tc>
        <w:tc>
          <w:tcPr>
            <w:tcW w:w="1349" w:type="dxa"/>
            <w:shd w:val="clear" w:color="auto" w:fill="FFFFFF" w:themeFill="background1"/>
          </w:tcPr>
          <w:p w:rsidR="007D7EDA" w:rsidP="003801A6" w14:paraId="0EACAC7F" w14:textId="2654A2A3">
            <w:pPr>
              <w:pStyle w:val="TableParagraph"/>
              <w:spacing w:before="1" w:line="253" w:lineRule="exact"/>
              <w:ind w:left="105"/>
            </w:pPr>
            <w:r>
              <w:t>Weekly,</w:t>
            </w:r>
            <w:r>
              <w:rPr>
                <w:spacing w:val="-14"/>
              </w:rPr>
              <w:t xml:space="preserve"> </w:t>
            </w:r>
            <w:r>
              <w:t xml:space="preserve">for All days in </w:t>
            </w:r>
            <w:r>
              <w:rPr>
                <w:spacing w:val="-2"/>
              </w:rPr>
              <w:t xml:space="preserve">previous </w:t>
            </w:r>
            <w:r>
              <w:rPr>
                <w:spacing w:val="-4"/>
              </w:rPr>
              <w:t>week</w:t>
            </w:r>
          </w:p>
        </w:tc>
        <w:tc>
          <w:tcPr>
            <w:tcW w:w="4591" w:type="dxa"/>
          </w:tcPr>
          <w:p w:rsidR="007D7EDA" w:rsidP="003801A6" w14:paraId="0EACAC80" w14:textId="77777777">
            <w:pPr>
              <w:pStyle w:val="TableParagraph"/>
              <w:spacing w:before="1"/>
            </w:pPr>
            <w:r>
              <w:t>Adult</w:t>
            </w:r>
            <w:r>
              <w:rPr>
                <w:spacing w:val="-2"/>
              </w:rPr>
              <w:t xml:space="preserve"> </w:t>
            </w:r>
            <w:r>
              <w:t>ICU</w:t>
            </w:r>
            <w:r>
              <w:rPr>
                <w:spacing w:val="-4"/>
              </w:rPr>
              <w:t xml:space="preserve"> </w:t>
            </w:r>
            <w:r>
              <w:t>bed</w:t>
            </w:r>
            <w:r>
              <w:rPr>
                <w:spacing w:val="-2"/>
              </w:rPr>
              <w:t xml:space="preserve"> </w:t>
            </w:r>
            <w:r>
              <w:t>occupancy</w:t>
            </w:r>
            <w:r>
              <w:rPr>
                <w:spacing w:val="-5"/>
              </w:rPr>
              <w:t xml:space="preserve"> </w:t>
            </w:r>
            <w:r>
              <w:rPr>
                <w:spacing w:val="-2"/>
              </w:rPr>
              <w:t>(Subset)</w:t>
            </w:r>
          </w:p>
        </w:tc>
        <w:tc>
          <w:tcPr>
            <w:tcW w:w="5040" w:type="dxa"/>
          </w:tcPr>
          <w:p w:rsidR="007D7EDA" w:rsidP="003801A6" w14:paraId="0EACAC81" w14:textId="77777777">
            <w:pPr>
              <w:pStyle w:val="TableParagraph"/>
              <w:spacing w:before="1"/>
              <w:ind w:left="106"/>
            </w:pPr>
            <w:r>
              <w:t>Total</w:t>
            </w:r>
            <w:r>
              <w:rPr>
                <w:spacing w:val="-4"/>
              </w:rPr>
              <w:t xml:space="preserve"> </w:t>
            </w:r>
            <w:r>
              <w:t>number</w:t>
            </w:r>
            <w:r>
              <w:rPr>
                <w:spacing w:val="-5"/>
              </w:rPr>
              <w:t xml:space="preserve"> </w:t>
            </w:r>
            <w:r>
              <w:t>of</w:t>
            </w:r>
            <w:r>
              <w:rPr>
                <w:spacing w:val="-7"/>
              </w:rPr>
              <w:t xml:space="preserve"> </w:t>
            </w:r>
            <w:r>
              <w:t>staffed</w:t>
            </w:r>
            <w:r>
              <w:rPr>
                <w:spacing w:val="-5"/>
              </w:rPr>
              <w:t xml:space="preserve"> </w:t>
            </w:r>
            <w:r>
              <w:t>adult</w:t>
            </w:r>
            <w:r>
              <w:rPr>
                <w:spacing w:val="-4"/>
              </w:rPr>
              <w:t xml:space="preserve"> </w:t>
            </w:r>
            <w:r>
              <w:t>ICU</w:t>
            </w:r>
            <w:r>
              <w:rPr>
                <w:spacing w:val="-6"/>
              </w:rPr>
              <w:t xml:space="preserve"> </w:t>
            </w:r>
            <w:r>
              <w:t>beds</w:t>
            </w:r>
            <w:r>
              <w:rPr>
                <w:spacing w:val="-7"/>
              </w:rPr>
              <w:t xml:space="preserve"> </w:t>
            </w:r>
            <w:r>
              <w:t>that</w:t>
            </w:r>
            <w:r>
              <w:rPr>
                <w:spacing w:val="-4"/>
              </w:rPr>
              <w:t xml:space="preserve"> </w:t>
            </w:r>
            <w:r>
              <w:t>are occupied. This is a subset of #4b and #6a.</w:t>
            </w:r>
          </w:p>
        </w:tc>
      </w:tr>
      <w:tr w14:paraId="0EACAC8D" w14:textId="77777777" w:rsidTr="003801A6">
        <w:tblPrEx>
          <w:tblW w:w="0" w:type="auto"/>
          <w:tblInd w:w="125" w:type="dxa"/>
          <w:tblLayout w:type="fixed"/>
          <w:tblCellMar>
            <w:left w:w="0" w:type="dxa"/>
            <w:right w:w="0" w:type="dxa"/>
          </w:tblCellMar>
          <w:tblLook w:val="01E0"/>
        </w:tblPrEx>
        <w:trPr>
          <w:trHeight w:val="2781"/>
        </w:trPr>
        <w:tc>
          <w:tcPr>
            <w:tcW w:w="629" w:type="dxa"/>
            <w:vMerge/>
            <w:tcBorders>
              <w:top w:val="nil"/>
            </w:tcBorders>
          </w:tcPr>
          <w:p w:rsidR="007D7EDA" w:rsidP="003801A6" w14:paraId="0EACAC83" w14:textId="77777777">
            <w:pPr>
              <w:rPr>
                <w:sz w:val="2"/>
                <w:szCs w:val="2"/>
              </w:rPr>
            </w:pPr>
          </w:p>
        </w:tc>
        <w:tc>
          <w:tcPr>
            <w:tcW w:w="632" w:type="dxa"/>
            <w:tcBorders>
              <w:bottom w:val="nil"/>
            </w:tcBorders>
          </w:tcPr>
          <w:p w:rsidR="007D7EDA" w:rsidP="003801A6" w14:paraId="0EACAC84" w14:textId="77777777">
            <w:pPr>
              <w:pStyle w:val="TableParagraph"/>
              <w:spacing w:before="1"/>
            </w:pPr>
            <w:r>
              <w:rPr>
                <w:spacing w:val="-5"/>
              </w:rPr>
              <w:t>c.</w:t>
            </w:r>
          </w:p>
        </w:tc>
        <w:tc>
          <w:tcPr>
            <w:tcW w:w="2071" w:type="dxa"/>
            <w:tcBorders>
              <w:bottom w:val="nil"/>
            </w:tcBorders>
          </w:tcPr>
          <w:p w:rsidR="007D7EDA" w:rsidP="003801A6" w14:paraId="0EACAC85" w14:textId="77777777">
            <w:pPr>
              <w:pStyle w:val="TableParagraph"/>
              <w:spacing w:before="1"/>
              <w:rPr>
                <w:b/>
              </w:rPr>
            </w:pPr>
            <w:r>
              <w:rPr>
                <w:b/>
                <w:spacing w:val="-2"/>
              </w:rPr>
              <w:t>Required</w:t>
            </w:r>
          </w:p>
        </w:tc>
        <w:tc>
          <w:tcPr>
            <w:tcW w:w="1349" w:type="dxa"/>
            <w:tcBorders>
              <w:bottom w:val="nil"/>
            </w:tcBorders>
            <w:shd w:val="clear" w:color="auto" w:fill="FFFFFF" w:themeFill="background1"/>
          </w:tcPr>
          <w:p w:rsidR="007D7EDA" w:rsidP="003801A6" w14:paraId="0EACAC87" w14:textId="2A511233">
            <w:pPr>
              <w:pStyle w:val="TableParagraph"/>
              <w:spacing w:before="1" w:line="252" w:lineRule="exact"/>
              <w:ind w:left="105"/>
            </w:pPr>
            <w:r>
              <w:t>Weekly,</w:t>
            </w:r>
            <w:r>
              <w:rPr>
                <w:spacing w:val="-14"/>
              </w:rPr>
              <w:t xml:space="preserve"> </w:t>
            </w:r>
            <w:r>
              <w:t xml:space="preserve">for All days in </w:t>
            </w:r>
            <w:r>
              <w:rPr>
                <w:spacing w:val="-2"/>
              </w:rPr>
              <w:t xml:space="preserve">previous </w:t>
            </w:r>
            <w:r>
              <w:rPr>
                <w:spacing w:val="-4"/>
              </w:rPr>
              <w:t>week</w:t>
            </w:r>
          </w:p>
        </w:tc>
        <w:tc>
          <w:tcPr>
            <w:tcW w:w="4591" w:type="dxa"/>
            <w:tcBorders>
              <w:bottom w:val="nil"/>
            </w:tcBorders>
          </w:tcPr>
          <w:p w:rsidR="007D7EDA" w:rsidP="003801A6" w14:paraId="0EACAC88" w14:textId="77777777">
            <w:pPr>
              <w:pStyle w:val="TableParagraph"/>
              <w:spacing w:before="1"/>
            </w:pPr>
            <w:r>
              <w:t>Pediatric</w:t>
            </w:r>
            <w:r>
              <w:rPr>
                <w:spacing w:val="-4"/>
              </w:rPr>
              <w:t xml:space="preserve"> </w:t>
            </w:r>
            <w:r>
              <w:t>ICU</w:t>
            </w:r>
            <w:r>
              <w:rPr>
                <w:spacing w:val="-4"/>
              </w:rPr>
              <w:t xml:space="preserve"> </w:t>
            </w:r>
            <w:r>
              <w:t>bed</w:t>
            </w:r>
            <w:r>
              <w:rPr>
                <w:spacing w:val="-4"/>
              </w:rPr>
              <w:t xml:space="preserve"> </w:t>
            </w:r>
            <w:r>
              <w:t>occupancy</w:t>
            </w:r>
            <w:r>
              <w:rPr>
                <w:spacing w:val="-3"/>
              </w:rPr>
              <w:t xml:space="preserve"> </w:t>
            </w:r>
            <w:r>
              <w:rPr>
                <w:spacing w:val="-2"/>
              </w:rPr>
              <w:t>(Subset)</w:t>
            </w:r>
          </w:p>
        </w:tc>
        <w:tc>
          <w:tcPr>
            <w:tcW w:w="5040" w:type="dxa"/>
            <w:tcBorders>
              <w:bottom w:val="nil"/>
            </w:tcBorders>
          </w:tcPr>
          <w:p w:rsidR="007D7EDA" w:rsidP="003801A6" w14:paraId="0EACAC89" w14:textId="77777777">
            <w:pPr>
              <w:pStyle w:val="TableParagraph"/>
              <w:spacing w:before="1"/>
              <w:ind w:left="106" w:right="144"/>
            </w:pPr>
            <w:r>
              <w:t>Total</w:t>
            </w:r>
            <w:r>
              <w:rPr>
                <w:spacing w:val="-4"/>
              </w:rPr>
              <w:t xml:space="preserve"> </w:t>
            </w:r>
            <w:r>
              <w:t>number</w:t>
            </w:r>
            <w:r>
              <w:rPr>
                <w:spacing w:val="-5"/>
              </w:rPr>
              <w:t xml:space="preserve"> </w:t>
            </w:r>
            <w:r>
              <w:t>of</w:t>
            </w:r>
            <w:r>
              <w:rPr>
                <w:spacing w:val="-6"/>
              </w:rPr>
              <w:t xml:space="preserve"> </w:t>
            </w:r>
            <w:r>
              <w:t>set-up</w:t>
            </w:r>
            <w:r>
              <w:rPr>
                <w:spacing w:val="-5"/>
              </w:rPr>
              <w:t xml:space="preserve"> </w:t>
            </w:r>
            <w:r>
              <w:t>and</w:t>
            </w:r>
            <w:r>
              <w:rPr>
                <w:spacing w:val="-6"/>
              </w:rPr>
              <w:t xml:space="preserve"> </w:t>
            </w:r>
            <w:r>
              <w:t>staffed</w:t>
            </w:r>
            <w:r>
              <w:rPr>
                <w:spacing w:val="-5"/>
              </w:rPr>
              <w:t xml:space="preserve"> </w:t>
            </w:r>
            <w:r>
              <w:t>pediatric</w:t>
            </w:r>
            <w:r>
              <w:rPr>
                <w:spacing w:val="-5"/>
              </w:rPr>
              <w:t xml:space="preserve"> </w:t>
            </w:r>
            <w:r>
              <w:t>ICU</w:t>
            </w:r>
            <w:r>
              <w:rPr>
                <w:spacing w:val="-5"/>
              </w:rPr>
              <w:t xml:space="preserve"> </w:t>
            </w:r>
            <w:r>
              <w:t xml:space="preserve">beds occupied by a patient. </w:t>
            </w:r>
            <w:r>
              <w:rPr>
                <w:b/>
              </w:rPr>
              <w:t xml:space="preserve">This count excludes NICU, newborn nursery, and outpatient surgery beds unless they are </w:t>
            </w:r>
            <w:r>
              <w:rPr>
                <w:b/>
                <w:color w:val="242424"/>
              </w:rPr>
              <w:t>beds designated for COVID-19 positive pediatric patients</w:t>
            </w:r>
            <w:r>
              <w:rPr>
                <w:b/>
              </w:rPr>
              <w:t xml:space="preserve">. </w:t>
            </w:r>
            <w:r>
              <w:t>This is subset of #4c and #6a. This field is required as of 2/2/2022.</w:t>
            </w:r>
          </w:p>
          <w:p w:rsidR="007D7EDA" w:rsidP="003801A6" w14:paraId="0EACAC8A" w14:textId="77777777">
            <w:pPr>
              <w:pStyle w:val="TableParagraph"/>
              <w:spacing w:before="9"/>
              <w:ind w:left="0"/>
              <w:rPr>
                <w:sz w:val="21"/>
              </w:rPr>
            </w:pPr>
          </w:p>
          <w:p w:rsidR="007D7EDA" w:rsidP="003801A6" w14:paraId="0EACAC8B" w14:textId="77777777">
            <w:pPr>
              <w:pStyle w:val="TableParagraph"/>
              <w:spacing w:before="1"/>
              <w:ind w:left="106"/>
            </w:pPr>
            <w:r>
              <w:t>Note: All occupied pediatric ICU beds should be considered,</w:t>
            </w:r>
            <w:r>
              <w:rPr>
                <w:spacing w:val="-5"/>
              </w:rPr>
              <w:t xml:space="preserve"> </w:t>
            </w:r>
            <w:r>
              <w:t>regardless</w:t>
            </w:r>
            <w:r>
              <w:rPr>
                <w:spacing w:val="-5"/>
              </w:rPr>
              <w:t xml:space="preserve"> </w:t>
            </w:r>
            <w:r>
              <w:t>of</w:t>
            </w:r>
            <w:r>
              <w:rPr>
                <w:spacing w:val="-5"/>
              </w:rPr>
              <w:t xml:space="preserve"> </w:t>
            </w:r>
            <w:r>
              <w:t>the</w:t>
            </w:r>
            <w:r>
              <w:rPr>
                <w:spacing w:val="-4"/>
              </w:rPr>
              <w:t xml:space="preserve"> </w:t>
            </w:r>
            <w:r>
              <w:t>unit</w:t>
            </w:r>
            <w:r>
              <w:rPr>
                <w:spacing w:val="-3"/>
              </w:rPr>
              <w:t xml:space="preserve"> </w:t>
            </w:r>
            <w:r>
              <w:t>on</w:t>
            </w:r>
            <w:r>
              <w:rPr>
                <w:spacing w:val="-4"/>
              </w:rPr>
              <w:t xml:space="preserve"> </w:t>
            </w:r>
            <w:r>
              <w:t>which</w:t>
            </w:r>
            <w:r>
              <w:rPr>
                <w:spacing w:val="-5"/>
              </w:rPr>
              <w:t xml:space="preserve"> </w:t>
            </w:r>
            <w:r>
              <w:t>the</w:t>
            </w:r>
            <w:r>
              <w:rPr>
                <w:spacing w:val="-5"/>
              </w:rPr>
              <w:t xml:space="preserve"> </w:t>
            </w:r>
            <w:r>
              <w:t>bed</w:t>
            </w:r>
            <w:r>
              <w:rPr>
                <w:spacing w:val="-5"/>
              </w:rPr>
              <w:t xml:space="preserve"> </w:t>
            </w:r>
            <w:r>
              <w:t>is housed. This includes ICU beds located in non-</w:t>
            </w:r>
            <w:r>
              <w:t>ICU</w:t>
            </w:r>
          </w:p>
          <w:p w:rsidR="007D7EDA" w:rsidP="003801A6" w14:paraId="0EACAC8C" w14:textId="77777777">
            <w:pPr>
              <w:pStyle w:val="TableParagraph"/>
              <w:spacing w:before="1" w:line="231" w:lineRule="exact"/>
              <w:ind w:left="106"/>
            </w:pPr>
            <w:r>
              <w:t>locations,</w:t>
            </w:r>
            <w:r>
              <w:rPr>
                <w:spacing w:val="-7"/>
              </w:rPr>
              <w:t xml:space="preserve"> </w:t>
            </w:r>
            <w:r>
              <w:t>such</w:t>
            </w:r>
            <w:r>
              <w:rPr>
                <w:spacing w:val="-5"/>
              </w:rPr>
              <w:t xml:space="preserve"> </w:t>
            </w:r>
            <w:r>
              <w:t>as</w:t>
            </w:r>
            <w:r>
              <w:rPr>
                <w:spacing w:val="-4"/>
              </w:rPr>
              <w:t xml:space="preserve"> </w:t>
            </w:r>
            <w:r>
              <w:t>mixed</w:t>
            </w:r>
            <w:r>
              <w:rPr>
                <w:spacing w:val="-2"/>
              </w:rPr>
              <w:t xml:space="preserve"> </w:t>
            </w:r>
            <w:r>
              <w:t>acuity</w:t>
            </w:r>
            <w:r>
              <w:rPr>
                <w:spacing w:val="-5"/>
              </w:rPr>
              <w:t xml:space="preserve"> </w:t>
            </w:r>
            <w:r>
              <w:rPr>
                <w:spacing w:val="-2"/>
              </w:rPr>
              <w:t>units.</w:t>
            </w:r>
          </w:p>
        </w:tc>
      </w:tr>
    </w:tbl>
    <w:p w:rsidR="007D7EDA" w:rsidP="003801A6" w14:paraId="0EACAC8E" w14:textId="77777777">
      <w:pPr>
        <w:spacing w:line="231" w:lineRule="exact"/>
        <w:sectPr>
          <w:pgSz w:w="15840" w:h="12240" w:orient="landscape"/>
          <w:pgMar w:top="1380" w:right="1060" w:bottom="1420" w:left="240" w:header="0" w:footer="1213" w:gutter="0"/>
          <w:cols w:space="720"/>
        </w:sectPr>
      </w:pPr>
    </w:p>
    <w:p w:rsidR="007D7EDA" w:rsidP="003801A6" w14:paraId="0EACAC8F" w14:textId="77777777">
      <w:pPr>
        <w:pStyle w:val="BodyText"/>
        <w:rPr>
          <w:sz w:val="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632"/>
        <w:gridCol w:w="2071"/>
        <w:gridCol w:w="1349"/>
        <w:gridCol w:w="4591"/>
        <w:gridCol w:w="5040"/>
      </w:tblGrid>
      <w:tr w14:paraId="0EACAC96"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629" w:type="dxa"/>
          </w:tcPr>
          <w:p w:rsidR="007D7EDA" w:rsidP="003801A6" w14:paraId="0EACAC90" w14:textId="77777777">
            <w:pPr>
              <w:pStyle w:val="TableParagraph"/>
              <w:spacing w:before="63"/>
              <w:ind w:left="191"/>
              <w:rPr>
                <w:b/>
              </w:rPr>
            </w:pPr>
            <w:r>
              <w:rPr>
                <w:b/>
                <w:spacing w:val="-5"/>
              </w:rPr>
              <w:t>ID</w:t>
            </w:r>
          </w:p>
        </w:tc>
        <w:tc>
          <w:tcPr>
            <w:tcW w:w="632" w:type="dxa"/>
          </w:tcPr>
          <w:p w:rsidR="007D7EDA" w:rsidP="003801A6" w14:paraId="0EACAC91" w14:textId="77777777">
            <w:pPr>
              <w:pStyle w:val="TableParagraph"/>
              <w:spacing w:before="63"/>
              <w:ind w:left="191" w:right="118" w:hanging="63"/>
              <w:rPr>
                <w:b/>
              </w:rPr>
            </w:pPr>
            <w:r>
              <w:rPr>
                <w:b/>
                <w:spacing w:val="-4"/>
              </w:rPr>
              <w:t xml:space="preserve">Sub </w:t>
            </w:r>
            <w:r>
              <w:rPr>
                <w:b/>
                <w:spacing w:val="-6"/>
              </w:rPr>
              <w:t>ID</w:t>
            </w:r>
          </w:p>
        </w:tc>
        <w:tc>
          <w:tcPr>
            <w:tcW w:w="2071" w:type="dxa"/>
          </w:tcPr>
          <w:p w:rsidR="007D7EDA" w:rsidP="003801A6" w14:paraId="0EACAC92" w14:textId="77777777">
            <w:pPr>
              <w:pStyle w:val="TableParagraph"/>
              <w:spacing w:before="190"/>
              <w:ind w:left="145"/>
              <w:rPr>
                <w:b/>
              </w:rPr>
            </w:pPr>
            <w:r>
              <w:rPr>
                <w:b/>
                <w:spacing w:val="-2"/>
              </w:rPr>
              <w:t>Required/Optional</w:t>
            </w:r>
          </w:p>
        </w:tc>
        <w:tc>
          <w:tcPr>
            <w:tcW w:w="1349" w:type="dxa"/>
          </w:tcPr>
          <w:p w:rsidR="007D7EDA" w:rsidP="003801A6" w14:paraId="0EACAC93" w14:textId="77777777">
            <w:pPr>
              <w:pStyle w:val="TableParagraph"/>
              <w:spacing w:before="63"/>
              <w:ind w:left="268" w:hanging="75"/>
              <w:rPr>
                <w:b/>
              </w:rPr>
            </w:pPr>
            <w:r>
              <w:rPr>
                <w:b/>
                <w:spacing w:val="-2"/>
              </w:rPr>
              <w:t>Reporting Cadence</w:t>
            </w:r>
          </w:p>
        </w:tc>
        <w:tc>
          <w:tcPr>
            <w:tcW w:w="4591" w:type="dxa"/>
          </w:tcPr>
          <w:p w:rsidR="007D7EDA" w:rsidP="003801A6" w14:paraId="0EACAC94" w14:textId="77777777">
            <w:pPr>
              <w:pStyle w:val="TableParagraph"/>
              <w:spacing w:before="190"/>
              <w:ind w:left="1343"/>
              <w:rPr>
                <w:b/>
              </w:rPr>
            </w:pPr>
            <w:r>
              <w:rPr>
                <w:b/>
              </w:rPr>
              <w:t>Information</w:t>
            </w:r>
            <w:r>
              <w:rPr>
                <w:b/>
                <w:spacing w:val="-5"/>
              </w:rPr>
              <w:t xml:space="preserve"> </w:t>
            </w:r>
            <w:r>
              <w:rPr>
                <w:b/>
                <w:spacing w:val="-2"/>
              </w:rPr>
              <w:t>Needed</w:t>
            </w:r>
          </w:p>
        </w:tc>
        <w:tc>
          <w:tcPr>
            <w:tcW w:w="5040" w:type="dxa"/>
          </w:tcPr>
          <w:p w:rsidR="007D7EDA" w:rsidP="003801A6" w14:paraId="0EACAC95" w14:textId="77777777">
            <w:pPr>
              <w:pStyle w:val="TableParagraph"/>
              <w:spacing w:before="190"/>
              <w:ind w:left="1964" w:right="1959"/>
              <w:jc w:val="center"/>
              <w:rPr>
                <w:b/>
              </w:rPr>
            </w:pPr>
            <w:r>
              <w:rPr>
                <w:b/>
                <w:spacing w:val="-2"/>
              </w:rPr>
              <w:t>Description</w:t>
            </w:r>
          </w:p>
        </w:tc>
      </w:tr>
      <w:tr w14:paraId="0EACAC9A" w14:textId="77777777">
        <w:tblPrEx>
          <w:tblW w:w="0" w:type="auto"/>
          <w:tblInd w:w="125" w:type="dxa"/>
          <w:tblLayout w:type="fixed"/>
          <w:tblCellMar>
            <w:left w:w="0" w:type="dxa"/>
            <w:right w:w="0" w:type="dxa"/>
          </w:tblCellMar>
          <w:tblLook w:val="01E0"/>
        </w:tblPrEx>
        <w:trPr>
          <w:trHeight w:val="506"/>
        </w:trPr>
        <w:tc>
          <w:tcPr>
            <w:tcW w:w="629" w:type="dxa"/>
            <w:shd w:val="clear" w:color="auto" w:fill="F1F1F1"/>
          </w:tcPr>
          <w:p w:rsidR="007D7EDA" w:rsidP="003801A6" w14:paraId="0EACAC97" w14:textId="77777777">
            <w:pPr>
              <w:pStyle w:val="TableParagraph"/>
              <w:spacing w:line="251" w:lineRule="exact"/>
            </w:pPr>
            <w:r>
              <w:t>7</w:t>
            </w:r>
          </w:p>
        </w:tc>
        <w:tc>
          <w:tcPr>
            <w:tcW w:w="632" w:type="dxa"/>
            <w:shd w:val="clear" w:color="auto" w:fill="F1F1F1"/>
          </w:tcPr>
          <w:p w:rsidR="007D7EDA" w:rsidP="003801A6" w14:paraId="0EACAC98" w14:textId="77777777">
            <w:pPr>
              <w:pStyle w:val="TableParagraph"/>
              <w:ind w:left="0"/>
            </w:pPr>
          </w:p>
        </w:tc>
        <w:tc>
          <w:tcPr>
            <w:tcW w:w="13051" w:type="dxa"/>
            <w:gridSpan w:val="4"/>
            <w:shd w:val="clear" w:color="auto" w:fill="F1F1F1"/>
          </w:tcPr>
          <w:p w:rsidR="007D7EDA" w:rsidP="003801A6" w14:paraId="0EACAC99" w14:textId="77777777">
            <w:pPr>
              <w:pStyle w:val="TableParagraph"/>
              <w:spacing w:line="252" w:lineRule="exact"/>
              <w:ind w:right="209"/>
              <w:rPr>
                <w:i/>
              </w:rPr>
            </w:pPr>
            <w:r>
              <w:rPr>
                <w:i/>
              </w:rPr>
              <w:t>This</w:t>
            </w:r>
            <w:r>
              <w:rPr>
                <w:i/>
                <w:spacing w:val="-3"/>
              </w:rPr>
              <w:t xml:space="preserve"> </w:t>
            </w:r>
            <w:r>
              <w:rPr>
                <w:i/>
              </w:rPr>
              <w:t>field</w:t>
            </w:r>
            <w:r>
              <w:rPr>
                <w:i/>
                <w:spacing w:val="-1"/>
              </w:rPr>
              <w:t xml:space="preserve"> </w:t>
            </w:r>
            <w:r>
              <w:rPr>
                <w:i/>
              </w:rPr>
              <w:t>has</w:t>
            </w:r>
            <w:r>
              <w:rPr>
                <w:i/>
                <w:spacing w:val="-1"/>
              </w:rPr>
              <w:t xml:space="preserve"> </w:t>
            </w:r>
            <w:r>
              <w:rPr>
                <w:i/>
              </w:rPr>
              <w:t>been made</w:t>
            </w:r>
            <w:r>
              <w:rPr>
                <w:i/>
                <w:spacing w:val="-3"/>
              </w:rPr>
              <w:t xml:space="preserve"> </w:t>
            </w:r>
            <w:r>
              <w:rPr>
                <w:i/>
              </w:rPr>
              <w:t>inactive</w:t>
            </w:r>
            <w:r>
              <w:rPr>
                <w:i/>
                <w:spacing w:val="-3"/>
              </w:rPr>
              <w:t xml:space="preserve"> </w:t>
            </w:r>
            <w:r>
              <w:rPr>
                <w:i/>
              </w:rPr>
              <w:t>for</w:t>
            </w:r>
            <w:r>
              <w:rPr>
                <w:i/>
                <w:spacing w:val="-3"/>
              </w:rPr>
              <w:t xml:space="preserve"> </w:t>
            </w:r>
            <w:r>
              <w:rPr>
                <w:i/>
              </w:rPr>
              <w:t>the</w:t>
            </w:r>
            <w:r>
              <w:rPr>
                <w:i/>
                <w:spacing w:val="-3"/>
              </w:rPr>
              <w:t xml:space="preserve"> </w:t>
            </w:r>
            <w:r>
              <w:rPr>
                <w:i/>
              </w:rPr>
              <w:t>federal data</w:t>
            </w:r>
            <w:r>
              <w:rPr>
                <w:i/>
                <w:spacing w:val="-1"/>
              </w:rPr>
              <w:t xml:space="preserve"> </w:t>
            </w:r>
            <w:r>
              <w:rPr>
                <w:i/>
              </w:rPr>
              <w:t>collection.</w:t>
            </w:r>
            <w:r>
              <w:rPr>
                <w:i/>
                <w:spacing w:val="-1"/>
              </w:rPr>
              <w:t xml:space="preserve"> </w:t>
            </w:r>
            <w:r>
              <w:rPr>
                <w:i/>
              </w:rPr>
              <w:t>Hospitals</w:t>
            </w:r>
            <w:r>
              <w:rPr>
                <w:i/>
                <w:spacing w:val="-1"/>
              </w:rPr>
              <w:t xml:space="preserve"> </w:t>
            </w:r>
            <w:r>
              <w:rPr>
                <w:i/>
              </w:rPr>
              <w:t>no</w:t>
            </w:r>
            <w:r>
              <w:rPr>
                <w:i/>
                <w:spacing w:val="-3"/>
              </w:rPr>
              <w:t xml:space="preserve"> </w:t>
            </w:r>
            <w:r>
              <w:rPr>
                <w:i/>
              </w:rPr>
              <w:t>longer</w:t>
            </w:r>
            <w:r>
              <w:rPr>
                <w:i/>
                <w:spacing w:val="-1"/>
              </w:rPr>
              <w:t xml:space="preserve"> </w:t>
            </w:r>
            <w:r>
              <w:rPr>
                <w:i/>
              </w:rPr>
              <w:t>need</w:t>
            </w:r>
            <w:r>
              <w:rPr>
                <w:i/>
                <w:spacing w:val="-1"/>
              </w:rPr>
              <w:t xml:space="preserve"> </w:t>
            </w:r>
            <w:r>
              <w:rPr>
                <w:i/>
              </w:rPr>
              <w:t>to</w:t>
            </w:r>
            <w:r>
              <w:rPr>
                <w:i/>
                <w:spacing w:val="-4"/>
              </w:rPr>
              <w:t xml:space="preserve"> </w:t>
            </w:r>
            <w:r>
              <w:rPr>
                <w:i/>
              </w:rPr>
              <w:t>report</w:t>
            </w:r>
            <w:r>
              <w:rPr>
                <w:i/>
                <w:spacing w:val="-2"/>
              </w:rPr>
              <w:t xml:space="preserve"> </w:t>
            </w:r>
            <w:r>
              <w:rPr>
                <w:i/>
              </w:rPr>
              <w:t>these</w:t>
            </w:r>
            <w:r>
              <w:rPr>
                <w:i/>
                <w:spacing w:val="-1"/>
              </w:rPr>
              <w:t xml:space="preserve"> </w:t>
            </w:r>
            <w:r>
              <w:rPr>
                <w:i/>
              </w:rPr>
              <w:t>data</w:t>
            </w:r>
            <w:r>
              <w:rPr>
                <w:i/>
                <w:spacing w:val="-4"/>
              </w:rPr>
              <w:t xml:space="preserve"> </w:t>
            </w:r>
            <w:r>
              <w:rPr>
                <w:i/>
              </w:rPr>
              <w:t>elements</w:t>
            </w:r>
            <w:r>
              <w:rPr>
                <w:i/>
                <w:spacing w:val="-3"/>
              </w:rPr>
              <w:t xml:space="preserve"> </w:t>
            </w:r>
            <w:r>
              <w:rPr>
                <w:i/>
              </w:rPr>
              <w:t>to</w:t>
            </w:r>
            <w:r>
              <w:rPr>
                <w:i/>
                <w:spacing w:val="-4"/>
              </w:rPr>
              <w:t xml:space="preserve"> </w:t>
            </w:r>
            <w:r>
              <w:rPr>
                <w:i/>
              </w:rPr>
              <w:t>the</w:t>
            </w:r>
            <w:r>
              <w:rPr>
                <w:i/>
                <w:spacing w:val="-3"/>
              </w:rPr>
              <w:t xml:space="preserve"> </w:t>
            </w:r>
            <w:r>
              <w:rPr>
                <w:i/>
              </w:rPr>
              <w:t>federal government. No change is required to reporting templates. (Total mechanical ventilators)</w:t>
            </w:r>
          </w:p>
        </w:tc>
      </w:tr>
      <w:tr w14:paraId="0EACAC9E" w14:textId="77777777">
        <w:tblPrEx>
          <w:tblW w:w="0" w:type="auto"/>
          <w:tblInd w:w="125" w:type="dxa"/>
          <w:tblLayout w:type="fixed"/>
          <w:tblCellMar>
            <w:left w:w="0" w:type="dxa"/>
            <w:right w:w="0" w:type="dxa"/>
          </w:tblCellMar>
          <w:tblLook w:val="01E0"/>
        </w:tblPrEx>
        <w:trPr>
          <w:trHeight w:val="506"/>
        </w:trPr>
        <w:tc>
          <w:tcPr>
            <w:tcW w:w="629" w:type="dxa"/>
            <w:shd w:val="clear" w:color="auto" w:fill="F1F1F1"/>
          </w:tcPr>
          <w:p w:rsidR="007D7EDA" w:rsidP="003801A6" w14:paraId="0EACAC9B" w14:textId="77777777">
            <w:pPr>
              <w:pStyle w:val="TableParagraph"/>
              <w:spacing w:line="251" w:lineRule="exact"/>
            </w:pPr>
            <w:r>
              <w:t>8</w:t>
            </w:r>
          </w:p>
        </w:tc>
        <w:tc>
          <w:tcPr>
            <w:tcW w:w="632" w:type="dxa"/>
            <w:shd w:val="clear" w:color="auto" w:fill="F1F1F1"/>
          </w:tcPr>
          <w:p w:rsidR="007D7EDA" w:rsidP="003801A6" w14:paraId="0EACAC9C" w14:textId="77777777">
            <w:pPr>
              <w:pStyle w:val="TableParagraph"/>
              <w:ind w:left="0"/>
            </w:pPr>
          </w:p>
        </w:tc>
        <w:tc>
          <w:tcPr>
            <w:tcW w:w="13051" w:type="dxa"/>
            <w:gridSpan w:val="4"/>
            <w:shd w:val="clear" w:color="auto" w:fill="F1F1F1"/>
          </w:tcPr>
          <w:p w:rsidR="007D7EDA" w:rsidP="003801A6" w14:paraId="0EACAC9D" w14:textId="77777777">
            <w:pPr>
              <w:pStyle w:val="TableParagraph"/>
              <w:spacing w:line="252" w:lineRule="exact"/>
              <w:ind w:right="209"/>
              <w:rPr>
                <w:i/>
              </w:rPr>
            </w:pPr>
            <w:r>
              <w:rPr>
                <w:i/>
              </w:rPr>
              <w:t>This</w:t>
            </w:r>
            <w:r>
              <w:rPr>
                <w:i/>
                <w:spacing w:val="-3"/>
              </w:rPr>
              <w:t xml:space="preserve"> </w:t>
            </w:r>
            <w:r>
              <w:rPr>
                <w:i/>
              </w:rPr>
              <w:t>field</w:t>
            </w:r>
            <w:r>
              <w:rPr>
                <w:i/>
                <w:spacing w:val="-1"/>
              </w:rPr>
              <w:t xml:space="preserve"> </w:t>
            </w:r>
            <w:r>
              <w:rPr>
                <w:i/>
              </w:rPr>
              <w:t>has</w:t>
            </w:r>
            <w:r>
              <w:rPr>
                <w:i/>
                <w:spacing w:val="-1"/>
              </w:rPr>
              <w:t xml:space="preserve"> </w:t>
            </w:r>
            <w:r>
              <w:rPr>
                <w:i/>
              </w:rPr>
              <w:t>been</w:t>
            </w:r>
            <w:r>
              <w:rPr>
                <w:i/>
                <w:spacing w:val="-1"/>
              </w:rPr>
              <w:t xml:space="preserve"> </w:t>
            </w:r>
            <w:r>
              <w:rPr>
                <w:i/>
              </w:rPr>
              <w:t>made</w:t>
            </w:r>
            <w:r>
              <w:rPr>
                <w:i/>
                <w:spacing w:val="-4"/>
              </w:rPr>
              <w:t xml:space="preserve"> </w:t>
            </w:r>
            <w:r>
              <w:rPr>
                <w:i/>
              </w:rPr>
              <w:t>inactive</w:t>
            </w:r>
            <w:r>
              <w:rPr>
                <w:i/>
                <w:spacing w:val="-3"/>
              </w:rPr>
              <w:t xml:space="preserve"> </w:t>
            </w:r>
            <w:r>
              <w:rPr>
                <w:i/>
              </w:rPr>
              <w:t>for</w:t>
            </w:r>
            <w:r>
              <w:rPr>
                <w:i/>
                <w:spacing w:val="-3"/>
              </w:rPr>
              <w:t xml:space="preserve"> </w:t>
            </w:r>
            <w:r>
              <w:rPr>
                <w:i/>
              </w:rPr>
              <w:t>the</w:t>
            </w:r>
            <w:r>
              <w:rPr>
                <w:i/>
                <w:spacing w:val="-3"/>
              </w:rPr>
              <w:t xml:space="preserve"> </w:t>
            </w:r>
            <w:r>
              <w:rPr>
                <w:i/>
              </w:rPr>
              <w:t>federal data</w:t>
            </w:r>
            <w:r>
              <w:rPr>
                <w:i/>
                <w:spacing w:val="-1"/>
              </w:rPr>
              <w:t xml:space="preserve"> </w:t>
            </w:r>
            <w:r>
              <w:rPr>
                <w:i/>
              </w:rPr>
              <w:t>collection.</w:t>
            </w:r>
            <w:r>
              <w:rPr>
                <w:i/>
                <w:spacing w:val="-1"/>
              </w:rPr>
              <w:t xml:space="preserve"> </w:t>
            </w:r>
            <w:r>
              <w:rPr>
                <w:i/>
              </w:rPr>
              <w:t>Hospitals</w:t>
            </w:r>
            <w:r>
              <w:rPr>
                <w:i/>
                <w:spacing w:val="-1"/>
              </w:rPr>
              <w:t xml:space="preserve"> </w:t>
            </w:r>
            <w:r>
              <w:rPr>
                <w:i/>
              </w:rPr>
              <w:t>no</w:t>
            </w:r>
            <w:r>
              <w:rPr>
                <w:i/>
                <w:spacing w:val="-3"/>
              </w:rPr>
              <w:t xml:space="preserve"> </w:t>
            </w:r>
            <w:r>
              <w:rPr>
                <w:i/>
              </w:rPr>
              <w:t>longer</w:t>
            </w:r>
            <w:r>
              <w:rPr>
                <w:i/>
                <w:spacing w:val="-1"/>
              </w:rPr>
              <w:t xml:space="preserve"> </w:t>
            </w:r>
            <w:r>
              <w:rPr>
                <w:i/>
              </w:rPr>
              <w:t>need</w:t>
            </w:r>
            <w:r>
              <w:rPr>
                <w:i/>
                <w:spacing w:val="-1"/>
              </w:rPr>
              <w:t xml:space="preserve"> </w:t>
            </w:r>
            <w:r>
              <w:rPr>
                <w:i/>
              </w:rPr>
              <w:t>to</w:t>
            </w:r>
            <w:r>
              <w:rPr>
                <w:i/>
                <w:spacing w:val="-4"/>
              </w:rPr>
              <w:t xml:space="preserve"> </w:t>
            </w:r>
            <w:r>
              <w:rPr>
                <w:i/>
              </w:rPr>
              <w:t>report</w:t>
            </w:r>
            <w:r>
              <w:rPr>
                <w:i/>
                <w:spacing w:val="-2"/>
              </w:rPr>
              <w:t xml:space="preserve"> </w:t>
            </w:r>
            <w:r>
              <w:rPr>
                <w:i/>
              </w:rPr>
              <w:t>these</w:t>
            </w:r>
            <w:r>
              <w:rPr>
                <w:i/>
                <w:spacing w:val="-1"/>
              </w:rPr>
              <w:t xml:space="preserve"> </w:t>
            </w:r>
            <w:r>
              <w:rPr>
                <w:i/>
              </w:rPr>
              <w:t>data</w:t>
            </w:r>
            <w:r>
              <w:rPr>
                <w:i/>
                <w:spacing w:val="-4"/>
              </w:rPr>
              <w:t xml:space="preserve"> </w:t>
            </w:r>
            <w:r>
              <w:rPr>
                <w:i/>
              </w:rPr>
              <w:t>elements</w:t>
            </w:r>
            <w:r>
              <w:rPr>
                <w:i/>
                <w:spacing w:val="-3"/>
              </w:rPr>
              <w:t xml:space="preserve"> </w:t>
            </w:r>
            <w:r>
              <w:rPr>
                <w:i/>
              </w:rPr>
              <w:t>to</w:t>
            </w:r>
            <w:r>
              <w:rPr>
                <w:i/>
                <w:spacing w:val="-4"/>
              </w:rPr>
              <w:t xml:space="preserve"> </w:t>
            </w:r>
            <w:r>
              <w:rPr>
                <w:i/>
              </w:rPr>
              <w:t>the</w:t>
            </w:r>
            <w:r>
              <w:rPr>
                <w:i/>
                <w:spacing w:val="-3"/>
              </w:rPr>
              <w:t xml:space="preserve"> </w:t>
            </w:r>
            <w:r>
              <w:rPr>
                <w:i/>
              </w:rPr>
              <w:t>federal government. No change is required to reporting templates. (Mechanical ventilators in use)</w:t>
            </w:r>
          </w:p>
        </w:tc>
      </w:tr>
      <w:tr w14:paraId="0EACACA9" w14:textId="77777777" w:rsidTr="003801A6">
        <w:tblPrEx>
          <w:tblW w:w="0" w:type="auto"/>
          <w:tblInd w:w="125" w:type="dxa"/>
          <w:tblLayout w:type="fixed"/>
          <w:tblCellMar>
            <w:left w:w="0" w:type="dxa"/>
            <w:right w:w="0" w:type="dxa"/>
          </w:tblCellMar>
          <w:tblLook w:val="01E0"/>
        </w:tblPrEx>
        <w:trPr>
          <w:trHeight w:val="1516"/>
        </w:trPr>
        <w:tc>
          <w:tcPr>
            <w:tcW w:w="629" w:type="dxa"/>
          </w:tcPr>
          <w:p w:rsidR="007D7EDA" w:rsidP="003801A6" w14:paraId="0EACAC9F" w14:textId="77777777">
            <w:pPr>
              <w:pStyle w:val="TableParagraph"/>
              <w:spacing w:line="251" w:lineRule="exact"/>
            </w:pPr>
            <w:r>
              <w:t>9</w:t>
            </w:r>
          </w:p>
        </w:tc>
        <w:tc>
          <w:tcPr>
            <w:tcW w:w="632" w:type="dxa"/>
          </w:tcPr>
          <w:p w:rsidR="007D7EDA" w:rsidP="003801A6" w14:paraId="0EACACA0" w14:textId="77777777">
            <w:pPr>
              <w:pStyle w:val="TableParagraph"/>
              <w:spacing w:line="251" w:lineRule="exact"/>
            </w:pPr>
            <w:r>
              <w:rPr>
                <w:spacing w:val="-5"/>
              </w:rPr>
              <w:t>a.</w:t>
            </w:r>
          </w:p>
        </w:tc>
        <w:tc>
          <w:tcPr>
            <w:tcW w:w="2071" w:type="dxa"/>
            <w:shd w:val="clear" w:color="auto" w:fill="FFFFFF" w:themeFill="background1"/>
          </w:tcPr>
          <w:p w:rsidR="007D7EDA" w:rsidP="003801A6" w14:paraId="0EACACA2" w14:textId="6879B3E6">
            <w:pPr>
              <w:pStyle w:val="TableParagraph"/>
              <w:spacing w:line="251" w:lineRule="exact"/>
              <w:rPr>
                <w:b/>
              </w:rPr>
            </w:pPr>
            <w:r>
              <w:rPr>
                <w:b/>
                <w:spacing w:val="-2"/>
              </w:rPr>
              <w:t>Optional</w:t>
            </w:r>
          </w:p>
        </w:tc>
        <w:tc>
          <w:tcPr>
            <w:tcW w:w="1349" w:type="dxa"/>
            <w:shd w:val="clear" w:color="auto" w:fill="FFFFFF" w:themeFill="background1"/>
          </w:tcPr>
          <w:p w:rsidR="007D7EDA" w:rsidP="003801A6" w14:paraId="0EACACA4" w14:textId="4B6324D4">
            <w:pPr>
              <w:pStyle w:val="TableParagraph"/>
              <w:spacing w:line="251" w:lineRule="exact"/>
              <w:ind w:left="105"/>
            </w:pPr>
            <w:r>
              <w:t>Weekly,</w:t>
            </w:r>
            <w:r>
              <w:rPr>
                <w:spacing w:val="-14"/>
              </w:rPr>
              <w:t xml:space="preserve"> </w:t>
            </w:r>
            <w:r>
              <w:t xml:space="preserve">for All days in </w:t>
            </w:r>
            <w:r>
              <w:rPr>
                <w:spacing w:val="-2"/>
              </w:rPr>
              <w:t xml:space="preserve">previous </w:t>
            </w:r>
            <w:r>
              <w:rPr>
                <w:spacing w:val="-4"/>
              </w:rPr>
              <w:t>week</w:t>
            </w:r>
          </w:p>
        </w:tc>
        <w:tc>
          <w:tcPr>
            <w:tcW w:w="4591" w:type="dxa"/>
          </w:tcPr>
          <w:p w:rsidR="007D7EDA" w:rsidP="003801A6" w14:paraId="0EACACA5" w14:textId="77777777">
            <w:pPr>
              <w:pStyle w:val="TableParagraph"/>
            </w:pPr>
            <w:r>
              <w:t>Total</w:t>
            </w:r>
            <w:r>
              <w:rPr>
                <w:spacing w:val="-7"/>
              </w:rPr>
              <w:t xml:space="preserve"> </w:t>
            </w:r>
            <w:r>
              <w:t>hospitalized</w:t>
            </w:r>
            <w:r>
              <w:rPr>
                <w:spacing w:val="-8"/>
              </w:rPr>
              <w:t xml:space="preserve"> </w:t>
            </w:r>
            <w:r>
              <w:t>adult</w:t>
            </w:r>
            <w:r>
              <w:rPr>
                <w:spacing w:val="-9"/>
              </w:rPr>
              <w:t xml:space="preserve"> </w:t>
            </w:r>
            <w:r>
              <w:t>suspected</w:t>
            </w:r>
            <w:r>
              <w:rPr>
                <w:spacing w:val="-8"/>
              </w:rPr>
              <w:t xml:space="preserve"> </w:t>
            </w:r>
            <w:r>
              <w:t>or</w:t>
            </w:r>
            <w:r>
              <w:rPr>
                <w:spacing w:val="-8"/>
              </w:rPr>
              <w:t xml:space="preserve"> </w:t>
            </w:r>
            <w:r>
              <w:t>laboratory confirmed COVID-19 patients</w:t>
            </w:r>
          </w:p>
        </w:tc>
        <w:tc>
          <w:tcPr>
            <w:tcW w:w="5040" w:type="dxa"/>
          </w:tcPr>
          <w:p w:rsidR="007D7EDA" w:rsidP="003801A6" w14:paraId="0EACACA6" w14:textId="77777777">
            <w:pPr>
              <w:pStyle w:val="TableParagraph"/>
              <w:ind w:left="106" w:right="452"/>
            </w:pPr>
            <w:r>
              <w:t>Patients</w:t>
            </w:r>
            <w:r>
              <w:rPr>
                <w:spacing w:val="-7"/>
              </w:rPr>
              <w:t xml:space="preserve"> </w:t>
            </w:r>
            <w:r>
              <w:t>currently</w:t>
            </w:r>
            <w:r>
              <w:rPr>
                <w:spacing w:val="-7"/>
              </w:rPr>
              <w:t xml:space="preserve"> </w:t>
            </w:r>
            <w:r>
              <w:t>hospitalized</w:t>
            </w:r>
            <w:r>
              <w:rPr>
                <w:spacing w:val="-7"/>
              </w:rPr>
              <w:t xml:space="preserve"> </w:t>
            </w:r>
            <w:r>
              <w:t>in</w:t>
            </w:r>
            <w:r>
              <w:rPr>
                <w:spacing w:val="-10"/>
              </w:rPr>
              <w:t xml:space="preserve"> </w:t>
            </w:r>
            <w:r>
              <w:t>an</w:t>
            </w:r>
            <w:r>
              <w:rPr>
                <w:spacing w:val="-7"/>
              </w:rPr>
              <w:t xml:space="preserve"> </w:t>
            </w:r>
            <w:r>
              <w:t>adult</w:t>
            </w:r>
            <w:r>
              <w:rPr>
                <w:spacing w:val="-6"/>
              </w:rPr>
              <w:t xml:space="preserve"> </w:t>
            </w:r>
            <w:r>
              <w:t>inpatient bed who have laboratory-confirmed or suspected COVID-19. Include those in observation beds.</w:t>
            </w:r>
          </w:p>
          <w:p w:rsidR="007D7EDA" w:rsidP="003801A6" w14:paraId="0EACACA7" w14:textId="77777777">
            <w:pPr>
              <w:pStyle w:val="TableParagraph"/>
              <w:spacing w:before="2"/>
              <w:ind w:left="0"/>
              <w:rPr>
                <w:sz w:val="20"/>
              </w:rPr>
            </w:pPr>
          </w:p>
          <w:p w:rsidR="007D7EDA" w:rsidP="003801A6" w14:paraId="0EACACA8" w14:textId="77777777">
            <w:pPr>
              <w:pStyle w:val="TableParagraph"/>
              <w:spacing w:line="250" w:lineRule="atLeast"/>
              <w:ind w:left="106"/>
            </w:pPr>
            <w:r>
              <w:t>See</w:t>
            </w:r>
            <w:r>
              <w:rPr>
                <w:spacing w:val="-4"/>
              </w:rPr>
              <w:t xml:space="preserve"> </w:t>
            </w:r>
            <w:r>
              <w:t>Appendix</w:t>
            </w:r>
            <w:r>
              <w:rPr>
                <w:spacing w:val="-4"/>
              </w:rPr>
              <w:t xml:space="preserve"> </w:t>
            </w:r>
            <w:r>
              <w:t>D</w:t>
            </w:r>
            <w:r>
              <w:rPr>
                <w:spacing w:val="-8"/>
              </w:rPr>
              <w:t xml:space="preserve"> </w:t>
            </w:r>
            <w:r>
              <w:t>for</w:t>
            </w:r>
            <w:r>
              <w:rPr>
                <w:spacing w:val="-6"/>
              </w:rPr>
              <w:t xml:space="preserve"> </w:t>
            </w:r>
            <w:r>
              <w:t>the</w:t>
            </w:r>
            <w:r>
              <w:rPr>
                <w:spacing w:val="-6"/>
              </w:rPr>
              <w:t xml:space="preserve"> </w:t>
            </w:r>
            <w:r>
              <w:t>definition</w:t>
            </w:r>
            <w:r>
              <w:rPr>
                <w:spacing w:val="-4"/>
              </w:rPr>
              <w:t xml:space="preserve"> </w:t>
            </w:r>
            <w:r>
              <w:t>of</w:t>
            </w:r>
            <w:r>
              <w:rPr>
                <w:spacing w:val="-6"/>
              </w:rPr>
              <w:t xml:space="preserve"> </w:t>
            </w:r>
            <w:r>
              <w:t>laboratory- confirmed COVID-19.</w:t>
            </w:r>
          </w:p>
        </w:tc>
      </w:tr>
      <w:tr w14:paraId="0EACACB4" w14:textId="77777777" w:rsidTr="003801A6">
        <w:tblPrEx>
          <w:tblW w:w="0" w:type="auto"/>
          <w:tblInd w:w="125" w:type="dxa"/>
          <w:tblLayout w:type="fixed"/>
          <w:tblCellMar>
            <w:left w:w="0" w:type="dxa"/>
            <w:right w:w="0" w:type="dxa"/>
          </w:tblCellMar>
          <w:tblLook w:val="01E0"/>
        </w:tblPrEx>
        <w:trPr>
          <w:trHeight w:val="2025"/>
        </w:trPr>
        <w:tc>
          <w:tcPr>
            <w:tcW w:w="629" w:type="dxa"/>
          </w:tcPr>
          <w:p w:rsidR="007D7EDA" w:rsidP="003801A6" w14:paraId="0EACACAA" w14:textId="77777777">
            <w:pPr>
              <w:pStyle w:val="TableParagraph"/>
              <w:ind w:left="0"/>
            </w:pPr>
          </w:p>
        </w:tc>
        <w:tc>
          <w:tcPr>
            <w:tcW w:w="632" w:type="dxa"/>
          </w:tcPr>
          <w:p w:rsidR="007D7EDA" w:rsidP="003801A6" w14:paraId="0EACACAB" w14:textId="77777777">
            <w:pPr>
              <w:pStyle w:val="TableParagraph"/>
              <w:spacing w:line="251" w:lineRule="exact"/>
            </w:pPr>
            <w:r>
              <w:rPr>
                <w:spacing w:val="-5"/>
              </w:rPr>
              <w:t>b.</w:t>
            </w:r>
          </w:p>
        </w:tc>
        <w:tc>
          <w:tcPr>
            <w:tcW w:w="2071" w:type="dxa"/>
            <w:shd w:val="clear" w:color="auto" w:fill="FFFFFF" w:themeFill="background1"/>
          </w:tcPr>
          <w:p w:rsidR="007D7EDA" w:rsidP="003801A6" w14:paraId="0EACACAC" w14:textId="77777777">
            <w:pPr>
              <w:pStyle w:val="TableParagraph"/>
              <w:spacing w:line="251" w:lineRule="exact"/>
              <w:rPr>
                <w:b/>
              </w:rPr>
            </w:pPr>
            <w:r>
              <w:rPr>
                <w:b/>
                <w:spacing w:val="-2"/>
              </w:rPr>
              <w:t>Required</w:t>
            </w:r>
          </w:p>
        </w:tc>
        <w:tc>
          <w:tcPr>
            <w:tcW w:w="1349" w:type="dxa"/>
            <w:shd w:val="clear" w:color="auto" w:fill="FFFFFF" w:themeFill="background1"/>
          </w:tcPr>
          <w:p w:rsidR="007D7EDA" w:rsidP="003801A6" w14:paraId="0EACACAE" w14:textId="2C21DD6F">
            <w:pPr>
              <w:pStyle w:val="TableParagraph"/>
              <w:spacing w:line="251" w:lineRule="exact"/>
              <w:ind w:left="105"/>
            </w:pPr>
            <w:r>
              <w:t>Weekly,</w:t>
            </w:r>
            <w:r>
              <w:rPr>
                <w:spacing w:val="-14"/>
              </w:rPr>
              <w:t xml:space="preserve"> </w:t>
            </w:r>
            <w:r>
              <w:t xml:space="preserve">for All days in </w:t>
            </w:r>
            <w:r>
              <w:rPr>
                <w:spacing w:val="-2"/>
              </w:rPr>
              <w:t xml:space="preserve">previous </w:t>
            </w:r>
            <w:r>
              <w:rPr>
                <w:spacing w:val="-4"/>
              </w:rPr>
              <w:t>week</w:t>
            </w:r>
          </w:p>
        </w:tc>
        <w:tc>
          <w:tcPr>
            <w:tcW w:w="4591" w:type="dxa"/>
          </w:tcPr>
          <w:p w:rsidR="007D7EDA" w:rsidP="003801A6" w14:paraId="0EACACAF" w14:textId="77777777">
            <w:pPr>
              <w:pStyle w:val="TableParagraph"/>
              <w:ind w:right="927"/>
            </w:pPr>
            <w:r>
              <w:t>Hospitalized</w:t>
            </w:r>
            <w:r>
              <w:rPr>
                <w:spacing w:val="-14"/>
              </w:rPr>
              <w:t xml:space="preserve"> </w:t>
            </w:r>
            <w:r>
              <w:t>adult</w:t>
            </w:r>
            <w:r>
              <w:rPr>
                <w:spacing w:val="-14"/>
              </w:rPr>
              <w:t xml:space="preserve"> </w:t>
            </w:r>
            <w:r>
              <w:t>laboratory-confirmed COVID-19 patients</w:t>
            </w:r>
          </w:p>
        </w:tc>
        <w:tc>
          <w:tcPr>
            <w:tcW w:w="5040" w:type="dxa"/>
          </w:tcPr>
          <w:p w:rsidR="007D7EDA" w:rsidP="003801A6" w14:paraId="0EACACB0" w14:textId="77777777">
            <w:pPr>
              <w:pStyle w:val="TableParagraph"/>
              <w:ind w:left="106" w:right="215"/>
            </w:pPr>
            <w:r>
              <w:t>Patients</w:t>
            </w:r>
            <w:r>
              <w:rPr>
                <w:spacing w:val="-7"/>
              </w:rPr>
              <w:t xml:space="preserve"> </w:t>
            </w:r>
            <w:r>
              <w:t>currently</w:t>
            </w:r>
            <w:r>
              <w:rPr>
                <w:spacing w:val="-7"/>
              </w:rPr>
              <w:t xml:space="preserve"> </w:t>
            </w:r>
            <w:r>
              <w:t>hospitalized</w:t>
            </w:r>
            <w:r>
              <w:rPr>
                <w:spacing w:val="-7"/>
              </w:rPr>
              <w:t xml:space="preserve"> </w:t>
            </w:r>
            <w:r>
              <w:t>in</w:t>
            </w:r>
            <w:r>
              <w:rPr>
                <w:spacing w:val="-10"/>
              </w:rPr>
              <w:t xml:space="preserve"> </w:t>
            </w:r>
            <w:r>
              <w:t>an</w:t>
            </w:r>
            <w:r>
              <w:rPr>
                <w:spacing w:val="-7"/>
              </w:rPr>
              <w:t xml:space="preserve"> </w:t>
            </w:r>
            <w:r>
              <w:t>adult</w:t>
            </w:r>
            <w:r>
              <w:rPr>
                <w:spacing w:val="-6"/>
              </w:rPr>
              <w:t xml:space="preserve"> </w:t>
            </w:r>
            <w:r>
              <w:t>inpatient bed who have laboratory-confirmed COVID-19.</w:t>
            </w:r>
          </w:p>
          <w:p w:rsidR="007D7EDA" w:rsidP="003801A6" w14:paraId="0EACACB1" w14:textId="77777777">
            <w:pPr>
              <w:pStyle w:val="TableParagraph"/>
              <w:ind w:left="106" w:right="270"/>
            </w:pPr>
            <w:r>
              <w:t>Include those in observation beds. Include patients who</w:t>
            </w:r>
            <w:r>
              <w:rPr>
                <w:spacing w:val="-7"/>
              </w:rPr>
              <w:t xml:space="preserve"> </w:t>
            </w:r>
            <w:r>
              <w:t>have</w:t>
            </w:r>
            <w:r>
              <w:rPr>
                <w:spacing w:val="-7"/>
              </w:rPr>
              <w:t xml:space="preserve"> </w:t>
            </w:r>
            <w:r>
              <w:t>both</w:t>
            </w:r>
            <w:r>
              <w:rPr>
                <w:spacing w:val="-10"/>
              </w:rPr>
              <w:t xml:space="preserve"> </w:t>
            </w:r>
            <w:r>
              <w:t>laboratory-confirmed</w:t>
            </w:r>
            <w:r>
              <w:rPr>
                <w:spacing w:val="-7"/>
              </w:rPr>
              <w:t xml:space="preserve"> </w:t>
            </w:r>
            <w:r>
              <w:t>COVID-19</w:t>
            </w:r>
            <w:r>
              <w:rPr>
                <w:spacing w:val="-7"/>
              </w:rPr>
              <w:t xml:space="preserve"> </w:t>
            </w:r>
            <w:r>
              <w:t>and laboratory-confirmed influenza in this field.</w:t>
            </w:r>
          </w:p>
          <w:p w:rsidR="007D7EDA" w:rsidP="003801A6" w14:paraId="0EACACB2" w14:textId="77777777">
            <w:pPr>
              <w:pStyle w:val="TableParagraph"/>
              <w:spacing w:before="6"/>
              <w:ind w:left="0"/>
              <w:rPr>
                <w:sz w:val="20"/>
              </w:rPr>
            </w:pPr>
          </w:p>
          <w:p w:rsidR="007D7EDA" w:rsidP="003801A6" w14:paraId="0EACACB3" w14:textId="77777777">
            <w:pPr>
              <w:pStyle w:val="TableParagraph"/>
              <w:spacing w:line="252" w:lineRule="exact"/>
              <w:ind w:left="106" w:hanging="20"/>
            </w:pPr>
            <w:r>
              <w:t>See</w:t>
            </w:r>
            <w:r>
              <w:rPr>
                <w:spacing w:val="-5"/>
              </w:rPr>
              <w:t xml:space="preserve"> </w:t>
            </w:r>
            <w:r>
              <w:rPr>
                <w:b/>
              </w:rPr>
              <w:t>Appendix</w:t>
            </w:r>
            <w:r>
              <w:rPr>
                <w:b/>
                <w:spacing w:val="-5"/>
              </w:rPr>
              <w:t xml:space="preserve"> </w:t>
            </w:r>
            <w:r>
              <w:rPr>
                <w:b/>
              </w:rPr>
              <w:t>D</w:t>
            </w:r>
            <w:r>
              <w:rPr>
                <w:b/>
                <w:spacing w:val="-6"/>
              </w:rPr>
              <w:t xml:space="preserve"> </w:t>
            </w:r>
            <w:r>
              <w:t>for</w:t>
            </w:r>
            <w:r>
              <w:rPr>
                <w:spacing w:val="-5"/>
              </w:rPr>
              <w:t xml:space="preserve"> </w:t>
            </w:r>
            <w:r>
              <w:t>the</w:t>
            </w:r>
            <w:r>
              <w:rPr>
                <w:spacing w:val="-5"/>
              </w:rPr>
              <w:t xml:space="preserve"> </w:t>
            </w:r>
            <w:r>
              <w:t>definition</w:t>
            </w:r>
            <w:r>
              <w:rPr>
                <w:spacing w:val="-5"/>
              </w:rPr>
              <w:t xml:space="preserve"> </w:t>
            </w:r>
            <w:r>
              <w:t>of</w:t>
            </w:r>
            <w:r>
              <w:rPr>
                <w:spacing w:val="-5"/>
              </w:rPr>
              <w:t xml:space="preserve"> </w:t>
            </w:r>
            <w:r>
              <w:t>laboratory- confirmed COVID-19.</w:t>
            </w:r>
          </w:p>
        </w:tc>
      </w:tr>
      <w:tr w14:paraId="0EACACBF" w14:textId="77777777" w:rsidTr="003801A6">
        <w:tblPrEx>
          <w:tblW w:w="0" w:type="auto"/>
          <w:tblInd w:w="125" w:type="dxa"/>
          <w:tblLayout w:type="fixed"/>
          <w:tblCellMar>
            <w:left w:w="0" w:type="dxa"/>
            <w:right w:w="0" w:type="dxa"/>
          </w:tblCellMar>
          <w:tblLook w:val="01E0"/>
        </w:tblPrEx>
        <w:trPr>
          <w:trHeight w:val="1770"/>
        </w:trPr>
        <w:tc>
          <w:tcPr>
            <w:tcW w:w="629" w:type="dxa"/>
            <w:vMerge w:val="restart"/>
          </w:tcPr>
          <w:p w:rsidR="007D7EDA" w:rsidP="003801A6" w14:paraId="0EACACB5" w14:textId="77777777">
            <w:pPr>
              <w:pStyle w:val="TableParagraph"/>
              <w:spacing w:line="251" w:lineRule="exact"/>
            </w:pPr>
            <w:r>
              <w:rPr>
                <w:spacing w:val="-5"/>
              </w:rPr>
              <w:t>10</w:t>
            </w:r>
          </w:p>
        </w:tc>
        <w:tc>
          <w:tcPr>
            <w:tcW w:w="632" w:type="dxa"/>
          </w:tcPr>
          <w:p w:rsidR="007D7EDA" w:rsidP="003801A6" w14:paraId="0EACACB6" w14:textId="77777777">
            <w:pPr>
              <w:pStyle w:val="TableParagraph"/>
              <w:spacing w:line="251" w:lineRule="exact"/>
            </w:pPr>
            <w:r>
              <w:rPr>
                <w:spacing w:val="-5"/>
              </w:rPr>
              <w:t>a.</w:t>
            </w:r>
          </w:p>
        </w:tc>
        <w:tc>
          <w:tcPr>
            <w:tcW w:w="2071" w:type="dxa"/>
            <w:shd w:val="clear" w:color="auto" w:fill="FFFFFF" w:themeFill="background1"/>
          </w:tcPr>
          <w:p w:rsidR="007D7EDA" w:rsidP="003801A6" w14:paraId="0EACACB8" w14:textId="6B8590B1">
            <w:pPr>
              <w:pStyle w:val="TableParagraph"/>
              <w:spacing w:line="252" w:lineRule="exact"/>
              <w:ind w:left="0"/>
              <w:rPr>
                <w:b/>
              </w:rPr>
            </w:pPr>
            <w:r>
              <w:rPr>
                <w:b/>
              </w:rPr>
              <w:t xml:space="preserve"> </w:t>
            </w:r>
            <w:r>
              <w:rPr>
                <w:b/>
                <w:spacing w:val="-2"/>
              </w:rPr>
              <w:t>Optional</w:t>
            </w:r>
          </w:p>
        </w:tc>
        <w:tc>
          <w:tcPr>
            <w:tcW w:w="1349" w:type="dxa"/>
            <w:shd w:val="clear" w:color="auto" w:fill="FFFFFF" w:themeFill="background1"/>
          </w:tcPr>
          <w:p w:rsidR="007D7EDA" w:rsidP="003801A6" w14:paraId="0EACACBA" w14:textId="77777777">
            <w:pPr>
              <w:pStyle w:val="TableParagraph"/>
              <w:ind w:left="0" w:right="177"/>
            </w:pPr>
            <w:r>
              <w:t>Weekly,</w:t>
            </w:r>
            <w:r>
              <w:rPr>
                <w:spacing w:val="-14"/>
              </w:rPr>
              <w:t xml:space="preserve"> </w:t>
            </w:r>
            <w:r>
              <w:t xml:space="preserve">for All days in </w:t>
            </w:r>
            <w:r>
              <w:rPr>
                <w:spacing w:val="-2"/>
              </w:rPr>
              <w:t xml:space="preserve">previous </w:t>
            </w:r>
            <w:r>
              <w:rPr>
                <w:spacing w:val="-4"/>
              </w:rPr>
              <w:t>week</w:t>
            </w:r>
          </w:p>
        </w:tc>
        <w:tc>
          <w:tcPr>
            <w:tcW w:w="4591" w:type="dxa"/>
          </w:tcPr>
          <w:p w:rsidR="007D7EDA" w:rsidP="003801A6" w14:paraId="0EACACBB" w14:textId="77777777">
            <w:pPr>
              <w:pStyle w:val="TableParagraph"/>
              <w:ind w:right="805"/>
            </w:pPr>
            <w:r>
              <w:t>Total hospitalized pediatric suspected or laboratory-confirmed</w:t>
            </w:r>
            <w:r>
              <w:rPr>
                <w:spacing w:val="-14"/>
              </w:rPr>
              <w:t xml:space="preserve"> </w:t>
            </w:r>
            <w:r>
              <w:t>COVID-19</w:t>
            </w:r>
            <w:r>
              <w:rPr>
                <w:spacing w:val="-14"/>
              </w:rPr>
              <w:t xml:space="preserve"> </w:t>
            </w:r>
            <w:r>
              <w:t>patients</w:t>
            </w:r>
          </w:p>
        </w:tc>
        <w:tc>
          <w:tcPr>
            <w:tcW w:w="5040" w:type="dxa"/>
          </w:tcPr>
          <w:p w:rsidR="007D7EDA" w:rsidP="003801A6" w14:paraId="0EACACBC" w14:textId="77777777">
            <w:pPr>
              <w:pStyle w:val="TableParagraph"/>
              <w:ind w:left="106" w:right="215"/>
            </w:pPr>
            <w:r>
              <w:t>Patients</w:t>
            </w:r>
            <w:r>
              <w:rPr>
                <w:spacing w:val="-6"/>
              </w:rPr>
              <w:t xml:space="preserve"> </w:t>
            </w:r>
            <w:r>
              <w:t>currently</w:t>
            </w:r>
            <w:r>
              <w:rPr>
                <w:spacing w:val="-6"/>
              </w:rPr>
              <w:t xml:space="preserve"> </w:t>
            </w:r>
            <w:r>
              <w:t>hospitalized</w:t>
            </w:r>
            <w:r>
              <w:rPr>
                <w:spacing w:val="-6"/>
              </w:rPr>
              <w:t xml:space="preserve"> </w:t>
            </w:r>
            <w:r>
              <w:t>in</w:t>
            </w:r>
            <w:r>
              <w:rPr>
                <w:spacing w:val="-9"/>
              </w:rPr>
              <w:t xml:space="preserve"> </w:t>
            </w:r>
            <w:r>
              <w:t>a</w:t>
            </w:r>
            <w:r>
              <w:rPr>
                <w:spacing w:val="-6"/>
              </w:rPr>
              <w:t xml:space="preserve"> </w:t>
            </w:r>
            <w:r>
              <w:t>pediatric</w:t>
            </w:r>
            <w:r>
              <w:rPr>
                <w:spacing w:val="-8"/>
              </w:rPr>
              <w:t xml:space="preserve"> </w:t>
            </w:r>
            <w:r>
              <w:t>inpatient bed, including NICU, PICU, newborn, and nursery, who are suspected or laboratory-confirmed-positive for COVID-19. Include those in observation beds.</w:t>
            </w:r>
          </w:p>
          <w:p w:rsidR="007D7EDA" w:rsidP="003801A6" w14:paraId="0EACACBD" w14:textId="77777777">
            <w:pPr>
              <w:pStyle w:val="TableParagraph"/>
              <w:spacing w:before="4"/>
              <w:ind w:left="0"/>
              <w:rPr>
                <w:sz w:val="20"/>
              </w:rPr>
            </w:pPr>
          </w:p>
          <w:p w:rsidR="007D7EDA" w:rsidP="003801A6" w14:paraId="0EACACBE" w14:textId="77777777">
            <w:pPr>
              <w:pStyle w:val="TableParagraph"/>
              <w:spacing w:before="1" w:line="252" w:lineRule="exact"/>
              <w:ind w:left="106"/>
            </w:pPr>
            <w:r>
              <w:t>See</w:t>
            </w:r>
            <w:r>
              <w:rPr>
                <w:spacing w:val="-5"/>
              </w:rPr>
              <w:t xml:space="preserve"> </w:t>
            </w:r>
            <w:r>
              <w:rPr>
                <w:b/>
              </w:rPr>
              <w:t>Appendix</w:t>
            </w:r>
            <w:r>
              <w:rPr>
                <w:b/>
                <w:spacing w:val="-5"/>
              </w:rPr>
              <w:t xml:space="preserve"> </w:t>
            </w:r>
            <w:r>
              <w:rPr>
                <w:b/>
              </w:rPr>
              <w:t>D</w:t>
            </w:r>
            <w:r>
              <w:rPr>
                <w:b/>
                <w:spacing w:val="-6"/>
              </w:rPr>
              <w:t xml:space="preserve"> </w:t>
            </w:r>
            <w:r>
              <w:t>for</w:t>
            </w:r>
            <w:r>
              <w:rPr>
                <w:spacing w:val="-5"/>
              </w:rPr>
              <w:t xml:space="preserve"> </w:t>
            </w:r>
            <w:r>
              <w:t>the</w:t>
            </w:r>
            <w:r>
              <w:rPr>
                <w:spacing w:val="-5"/>
              </w:rPr>
              <w:t xml:space="preserve"> </w:t>
            </w:r>
            <w:r>
              <w:t>definition</w:t>
            </w:r>
            <w:r>
              <w:rPr>
                <w:spacing w:val="-5"/>
              </w:rPr>
              <w:t xml:space="preserve"> </w:t>
            </w:r>
            <w:r>
              <w:t>of</w:t>
            </w:r>
            <w:r>
              <w:rPr>
                <w:spacing w:val="-5"/>
              </w:rPr>
              <w:t xml:space="preserve"> </w:t>
            </w:r>
            <w:r>
              <w:t>laboratory- confirmed COVID-19.</w:t>
            </w:r>
          </w:p>
        </w:tc>
      </w:tr>
      <w:tr w14:paraId="0EACACC7" w14:textId="77777777" w:rsidTr="003801A6">
        <w:tblPrEx>
          <w:tblW w:w="0" w:type="auto"/>
          <w:tblInd w:w="125" w:type="dxa"/>
          <w:tblLayout w:type="fixed"/>
          <w:tblCellMar>
            <w:left w:w="0" w:type="dxa"/>
            <w:right w:w="0" w:type="dxa"/>
          </w:tblCellMar>
          <w:tblLook w:val="01E0"/>
        </w:tblPrEx>
        <w:trPr>
          <w:trHeight w:val="1771"/>
        </w:trPr>
        <w:tc>
          <w:tcPr>
            <w:tcW w:w="629" w:type="dxa"/>
            <w:vMerge/>
            <w:tcBorders>
              <w:top w:val="nil"/>
            </w:tcBorders>
          </w:tcPr>
          <w:p w:rsidR="007D7EDA" w:rsidP="003801A6" w14:paraId="0EACACC0" w14:textId="77777777">
            <w:pPr>
              <w:rPr>
                <w:sz w:val="2"/>
                <w:szCs w:val="2"/>
              </w:rPr>
            </w:pPr>
          </w:p>
        </w:tc>
        <w:tc>
          <w:tcPr>
            <w:tcW w:w="632" w:type="dxa"/>
          </w:tcPr>
          <w:p w:rsidR="007D7EDA" w:rsidP="003801A6" w14:paraId="0EACACC1" w14:textId="77777777">
            <w:pPr>
              <w:pStyle w:val="TableParagraph"/>
              <w:spacing w:line="251" w:lineRule="exact"/>
            </w:pPr>
            <w:r>
              <w:rPr>
                <w:spacing w:val="-5"/>
              </w:rPr>
              <w:t>b.</w:t>
            </w:r>
          </w:p>
        </w:tc>
        <w:tc>
          <w:tcPr>
            <w:tcW w:w="2071" w:type="dxa"/>
          </w:tcPr>
          <w:p w:rsidR="007D7EDA" w:rsidP="003801A6" w14:paraId="0EACACC2" w14:textId="77777777">
            <w:pPr>
              <w:pStyle w:val="TableParagraph"/>
              <w:spacing w:line="251" w:lineRule="exact"/>
              <w:rPr>
                <w:b/>
              </w:rPr>
            </w:pPr>
            <w:r>
              <w:rPr>
                <w:b/>
                <w:spacing w:val="-2"/>
              </w:rPr>
              <w:t>Required</w:t>
            </w:r>
          </w:p>
        </w:tc>
        <w:tc>
          <w:tcPr>
            <w:tcW w:w="1349" w:type="dxa"/>
            <w:shd w:val="clear" w:color="auto" w:fill="FFFFFF" w:themeFill="background1"/>
          </w:tcPr>
          <w:p w:rsidR="007D7EDA" w:rsidP="003801A6" w14:paraId="0EACACC4" w14:textId="7AAEB3B2">
            <w:pPr>
              <w:pStyle w:val="TableParagraph"/>
              <w:spacing w:line="251" w:lineRule="exact"/>
              <w:ind w:left="105"/>
            </w:pPr>
            <w:r>
              <w:t>Weekly,</w:t>
            </w:r>
            <w:r>
              <w:rPr>
                <w:spacing w:val="-14"/>
              </w:rPr>
              <w:t xml:space="preserve"> </w:t>
            </w:r>
            <w:r>
              <w:t xml:space="preserve">for All days in </w:t>
            </w:r>
            <w:r>
              <w:rPr>
                <w:spacing w:val="-2"/>
              </w:rPr>
              <w:t xml:space="preserve">previous </w:t>
            </w:r>
            <w:r>
              <w:rPr>
                <w:spacing w:val="-4"/>
              </w:rPr>
              <w:t>week</w:t>
            </w:r>
          </w:p>
        </w:tc>
        <w:tc>
          <w:tcPr>
            <w:tcW w:w="4591" w:type="dxa"/>
          </w:tcPr>
          <w:p w:rsidR="007D7EDA" w:rsidP="003801A6" w14:paraId="0EACACC5" w14:textId="77777777">
            <w:pPr>
              <w:pStyle w:val="TableParagraph"/>
              <w:ind w:right="595"/>
            </w:pPr>
            <w:r>
              <w:t>Hospitalized</w:t>
            </w:r>
            <w:r>
              <w:rPr>
                <w:spacing w:val="-14"/>
              </w:rPr>
              <w:t xml:space="preserve"> </w:t>
            </w:r>
            <w:r>
              <w:t>pediatric</w:t>
            </w:r>
            <w:r>
              <w:rPr>
                <w:spacing w:val="-14"/>
              </w:rPr>
              <w:t xml:space="preserve"> </w:t>
            </w:r>
            <w:r>
              <w:t>laboratory-confirmed COVID-19 patients</w:t>
            </w:r>
          </w:p>
        </w:tc>
        <w:tc>
          <w:tcPr>
            <w:tcW w:w="5040" w:type="dxa"/>
          </w:tcPr>
          <w:p w:rsidR="007D7EDA" w:rsidP="003801A6" w14:paraId="0EACACC6" w14:textId="77777777">
            <w:pPr>
              <w:pStyle w:val="TableParagraph"/>
              <w:ind w:left="106" w:right="104"/>
            </w:pPr>
            <w:r>
              <w:t>Patients currently hospitalized in a pediatric inpatient bed, including NICU, PICU, newborn, and nursery, who have laboratory-confirmed COVID-19. Include those in observation beds. Include patients who have both</w:t>
            </w:r>
            <w:r>
              <w:rPr>
                <w:spacing w:val="-11"/>
              </w:rPr>
              <w:t xml:space="preserve"> </w:t>
            </w:r>
            <w:r>
              <w:t>laboratory-confirmed</w:t>
            </w:r>
            <w:r>
              <w:rPr>
                <w:spacing w:val="-10"/>
              </w:rPr>
              <w:t xml:space="preserve"> </w:t>
            </w:r>
            <w:r>
              <w:t>COVID-19</w:t>
            </w:r>
            <w:r>
              <w:rPr>
                <w:spacing w:val="-8"/>
              </w:rPr>
              <w:t xml:space="preserve"> </w:t>
            </w:r>
            <w:r>
              <w:t>and</w:t>
            </w:r>
            <w:r>
              <w:rPr>
                <w:spacing w:val="-8"/>
              </w:rPr>
              <w:t xml:space="preserve"> </w:t>
            </w:r>
            <w:r>
              <w:t>laboratory- confirmed influenza in this field.</w:t>
            </w:r>
          </w:p>
        </w:tc>
      </w:tr>
    </w:tbl>
    <w:p w:rsidR="007D7EDA" w:rsidP="003801A6" w14:paraId="0EACACC8" w14:textId="77777777">
      <w:pPr>
        <w:sectPr>
          <w:pgSz w:w="15840" w:h="12240" w:orient="landscape"/>
          <w:pgMar w:top="1380" w:right="1060" w:bottom="1480" w:left="240" w:header="0" w:footer="1213" w:gutter="0"/>
          <w:cols w:space="720"/>
        </w:sectPr>
      </w:pPr>
    </w:p>
    <w:p w:rsidR="007D7EDA" w:rsidP="003801A6" w14:paraId="0EACACC9" w14:textId="77777777">
      <w:pPr>
        <w:pStyle w:val="BodyText"/>
        <w:rPr>
          <w:sz w:val="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632"/>
        <w:gridCol w:w="2071"/>
        <w:gridCol w:w="1349"/>
        <w:gridCol w:w="4591"/>
        <w:gridCol w:w="5040"/>
      </w:tblGrid>
      <w:tr w14:paraId="0EACACD0"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629" w:type="dxa"/>
          </w:tcPr>
          <w:p w:rsidR="007D7EDA" w:rsidP="003801A6" w14:paraId="0EACACCA" w14:textId="77777777">
            <w:pPr>
              <w:pStyle w:val="TableParagraph"/>
              <w:spacing w:before="63"/>
              <w:ind w:left="191"/>
              <w:rPr>
                <w:b/>
              </w:rPr>
            </w:pPr>
            <w:r>
              <w:rPr>
                <w:b/>
                <w:spacing w:val="-5"/>
              </w:rPr>
              <w:t>ID</w:t>
            </w:r>
          </w:p>
        </w:tc>
        <w:tc>
          <w:tcPr>
            <w:tcW w:w="632" w:type="dxa"/>
          </w:tcPr>
          <w:p w:rsidR="007D7EDA" w:rsidP="003801A6" w14:paraId="0EACACCB" w14:textId="77777777">
            <w:pPr>
              <w:pStyle w:val="TableParagraph"/>
              <w:spacing w:before="63"/>
              <w:ind w:left="191" w:right="118" w:hanging="63"/>
              <w:rPr>
                <w:b/>
              </w:rPr>
            </w:pPr>
            <w:r>
              <w:rPr>
                <w:b/>
                <w:spacing w:val="-4"/>
              </w:rPr>
              <w:t xml:space="preserve">Sub </w:t>
            </w:r>
            <w:r>
              <w:rPr>
                <w:b/>
                <w:spacing w:val="-6"/>
              </w:rPr>
              <w:t>ID</w:t>
            </w:r>
          </w:p>
        </w:tc>
        <w:tc>
          <w:tcPr>
            <w:tcW w:w="2071" w:type="dxa"/>
          </w:tcPr>
          <w:p w:rsidR="007D7EDA" w:rsidP="003801A6" w14:paraId="0EACACCC" w14:textId="77777777">
            <w:pPr>
              <w:pStyle w:val="TableParagraph"/>
              <w:spacing w:before="190"/>
              <w:ind w:left="145"/>
              <w:rPr>
                <w:b/>
              </w:rPr>
            </w:pPr>
            <w:r>
              <w:rPr>
                <w:b/>
                <w:spacing w:val="-2"/>
              </w:rPr>
              <w:t>Required/Optional</w:t>
            </w:r>
          </w:p>
        </w:tc>
        <w:tc>
          <w:tcPr>
            <w:tcW w:w="1349" w:type="dxa"/>
          </w:tcPr>
          <w:p w:rsidR="007D7EDA" w:rsidP="003801A6" w14:paraId="0EACACCD" w14:textId="77777777">
            <w:pPr>
              <w:pStyle w:val="TableParagraph"/>
              <w:spacing w:before="63"/>
              <w:ind w:left="268" w:hanging="75"/>
              <w:rPr>
                <w:b/>
              </w:rPr>
            </w:pPr>
            <w:r>
              <w:rPr>
                <w:b/>
                <w:spacing w:val="-2"/>
              </w:rPr>
              <w:t>Reporting Cadence</w:t>
            </w:r>
          </w:p>
        </w:tc>
        <w:tc>
          <w:tcPr>
            <w:tcW w:w="4591" w:type="dxa"/>
          </w:tcPr>
          <w:p w:rsidR="007D7EDA" w:rsidP="003801A6" w14:paraId="0EACACCE" w14:textId="77777777">
            <w:pPr>
              <w:pStyle w:val="TableParagraph"/>
              <w:spacing w:before="190"/>
              <w:ind w:left="1343"/>
              <w:rPr>
                <w:b/>
              </w:rPr>
            </w:pPr>
            <w:r>
              <w:rPr>
                <w:b/>
              </w:rPr>
              <w:t>Information</w:t>
            </w:r>
            <w:r>
              <w:rPr>
                <w:b/>
                <w:spacing w:val="-5"/>
              </w:rPr>
              <w:t xml:space="preserve"> </w:t>
            </w:r>
            <w:r>
              <w:rPr>
                <w:b/>
                <w:spacing w:val="-2"/>
              </w:rPr>
              <w:t>Needed</w:t>
            </w:r>
          </w:p>
        </w:tc>
        <w:tc>
          <w:tcPr>
            <w:tcW w:w="5040" w:type="dxa"/>
          </w:tcPr>
          <w:p w:rsidR="007D7EDA" w:rsidP="003801A6" w14:paraId="0EACACCF" w14:textId="77777777">
            <w:pPr>
              <w:pStyle w:val="TableParagraph"/>
              <w:spacing w:before="190"/>
              <w:ind w:left="1964" w:right="1959"/>
              <w:jc w:val="center"/>
              <w:rPr>
                <w:b/>
              </w:rPr>
            </w:pPr>
            <w:r>
              <w:rPr>
                <w:b/>
                <w:spacing w:val="-2"/>
              </w:rPr>
              <w:t>Description</w:t>
            </w:r>
          </w:p>
        </w:tc>
      </w:tr>
      <w:tr w14:paraId="0EACACD7" w14:textId="77777777" w:rsidTr="003801A6">
        <w:tblPrEx>
          <w:tblW w:w="0" w:type="auto"/>
          <w:tblInd w:w="125" w:type="dxa"/>
          <w:tblLayout w:type="fixed"/>
          <w:tblCellMar>
            <w:left w:w="0" w:type="dxa"/>
            <w:right w:w="0" w:type="dxa"/>
          </w:tblCellMar>
          <w:tblLook w:val="01E0"/>
        </w:tblPrEx>
        <w:trPr>
          <w:trHeight w:val="506"/>
        </w:trPr>
        <w:tc>
          <w:tcPr>
            <w:tcW w:w="629" w:type="dxa"/>
          </w:tcPr>
          <w:p w:rsidR="007D7EDA" w:rsidP="003801A6" w14:paraId="0EACACD1" w14:textId="77777777">
            <w:pPr>
              <w:pStyle w:val="TableParagraph"/>
              <w:ind w:left="0"/>
            </w:pPr>
          </w:p>
        </w:tc>
        <w:tc>
          <w:tcPr>
            <w:tcW w:w="632" w:type="dxa"/>
          </w:tcPr>
          <w:p w:rsidR="007D7EDA" w:rsidP="003801A6" w14:paraId="0EACACD2" w14:textId="77777777">
            <w:pPr>
              <w:pStyle w:val="TableParagraph"/>
              <w:ind w:left="0"/>
            </w:pPr>
          </w:p>
        </w:tc>
        <w:tc>
          <w:tcPr>
            <w:tcW w:w="2071" w:type="dxa"/>
            <w:shd w:val="clear" w:color="auto" w:fill="FFFFFF" w:themeFill="background1"/>
          </w:tcPr>
          <w:p w:rsidR="007D7EDA" w:rsidP="003801A6" w14:paraId="0EACACD3" w14:textId="77777777">
            <w:pPr>
              <w:pStyle w:val="TableParagraph"/>
              <w:ind w:left="0"/>
            </w:pPr>
          </w:p>
        </w:tc>
        <w:tc>
          <w:tcPr>
            <w:tcW w:w="1349" w:type="dxa"/>
            <w:shd w:val="clear" w:color="auto" w:fill="FFFFFF" w:themeFill="background1"/>
          </w:tcPr>
          <w:p w:rsidR="007D7EDA" w:rsidP="003801A6" w14:paraId="0EACACD4" w14:textId="77777777">
            <w:pPr>
              <w:pStyle w:val="TableParagraph"/>
              <w:ind w:left="0"/>
            </w:pPr>
          </w:p>
        </w:tc>
        <w:tc>
          <w:tcPr>
            <w:tcW w:w="4591" w:type="dxa"/>
          </w:tcPr>
          <w:p w:rsidR="007D7EDA" w:rsidP="003801A6" w14:paraId="0EACACD5" w14:textId="77777777">
            <w:pPr>
              <w:pStyle w:val="TableParagraph"/>
              <w:ind w:left="0"/>
            </w:pPr>
          </w:p>
        </w:tc>
        <w:tc>
          <w:tcPr>
            <w:tcW w:w="5040" w:type="dxa"/>
          </w:tcPr>
          <w:p w:rsidR="007D7EDA" w:rsidP="003801A6" w14:paraId="0EACACD6" w14:textId="77777777">
            <w:pPr>
              <w:pStyle w:val="TableParagraph"/>
              <w:spacing w:line="252" w:lineRule="exact"/>
              <w:ind w:left="106"/>
            </w:pPr>
            <w:r>
              <w:t>See</w:t>
            </w:r>
            <w:r>
              <w:rPr>
                <w:spacing w:val="-5"/>
              </w:rPr>
              <w:t xml:space="preserve"> </w:t>
            </w:r>
            <w:r>
              <w:rPr>
                <w:b/>
              </w:rPr>
              <w:t>Appendix</w:t>
            </w:r>
            <w:r>
              <w:rPr>
                <w:b/>
                <w:spacing w:val="-5"/>
              </w:rPr>
              <w:t xml:space="preserve"> </w:t>
            </w:r>
            <w:r>
              <w:rPr>
                <w:b/>
              </w:rPr>
              <w:t>D</w:t>
            </w:r>
            <w:r>
              <w:rPr>
                <w:b/>
                <w:spacing w:val="-6"/>
              </w:rPr>
              <w:t xml:space="preserve"> </w:t>
            </w:r>
            <w:r>
              <w:t>for</w:t>
            </w:r>
            <w:r>
              <w:rPr>
                <w:spacing w:val="-5"/>
              </w:rPr>
              <w:t xml:space="preserve"> </w:t>
            </w:r>
            <w:r>
              <w:t>the</w:t>
            </w:r>
            <w:r>
              <w:rPr>
                <w:spacing w:val="-5"/>
              </w:rPr>
              <w:t xml:space="preserve"> </w:t>
            </w:r>
            <w:r>
              <w:t>definition</w:t>
            </w:r>
            <w:r>
              <w:rPr>
                <w:spacing w:val="-5"/>
              </w:rPr>
              <w:t xml:space="preserve"> </w:t>
            </w:r>
            <w:r>
              <w:t>of</w:t>
            </w:r>
            <w:r>
              <w:rPr>
                <w:spacing w:val="-5"/>
              </w:rPr>
              <w:t xml:space="preserve"> </w:t>
            </w:r>
            <w:r>
              <w:t>laboratory- confirmed COVID-19.</w:t>
            </w:r>
          </w:p>
        </w:tc>
      </w:tr>
      <w:tr w14:paraId="0EACACE1" w14:textId="77777777" w:rsidTr="003801A6">
        <w:tblPrEx>
          <w:tblW w:w="0" w:type="auto"/>
          <w:tblInd w:w="125" w:type="dxa"/>
          <w:tblLayout w:type="fixed"/>
          <w:tblCellMar>
            <w:left w:w="0" w:type="dxa"/>
            <w:right w:w="0" w:type="dxa"/>
          </w:tblCellMar>
          <w:tblLook w:val="01E0"/>
        </w:tblPrEx>
        <w:trPr>
          <w:trHeight w:val="2275"/>
        </w:trPr>
        <w:tc>
          <w:tcPr>
            <w:tcW w:w="629" w:type="dxa"/>
          </w:tcPr>
          <w:p w:rsidR="007D7EDA" w:rsidP="003801A6" w14:paraId="0EACACD8" w14:textId="77777777">
            <w:pPr>
              <w:pStyle w:val="TableParagraph"/>
              <w:spacing w:line="251" w:lineRule="exact"/>
            </w:pPr>
            <w:r>
              <w:rPr>
                <w:spacing w:val="-5"/>
              </w:rPr>
              <w:t>11</w:t>
            </w:r>
          </w:p>
        </w:tc>
        <w:tc>
          <w:tcPr>
            <w:tcW w:w="632" w:type="dxa"/>
          </w:tcPr>
          <w:p w:rsidR="007D7EDA" w:rsidP="003801A6" w14:paraId="0EACACD9" w14:textId="77777777">
            <w:pPr>
              <w:pStyle w:val="TableParagraph"/>
              <w:ind w:left="0"/>
            </w:pPr>
          </w:p>
        </w:tc>
        <w:tc>
          <w:tcPr>
            <w:tcW w:w="2071" w:type="dxa"/>
            <w:shd w:val="clear" w:color="auto" w:fill="FFFFFF" w:themeFill="background1"/>
          </w:tcPr>
          <w:p w:rsidR="007D7EDA" w:rsidP="003801A6" w14:paraId="0EACACDB" w14:textId="4CED8EDA">
            <w:pPr>
              <w:pStyle w:val="TableParagraph"/>
              <w:spacing w:line="252" w:lineRule="exact"/>
              <w:ind w:left="0"/>
              <w:rPr>
                <w:b/>
              </w:rPr>
            </w:pPr>
            <w:r>
              <w:rPr>
                <w:b/>
                <w:spacing w:val="-2"/>
              </w:rPr>
              <w:t xml:space="preserve"> Optional</w:t>
            </w:r>
          </w:p>
        </w:tc>
        <w:tc>
          <w:tcPr>
            <w:tcW w:w="1349" w:type="dxa"/>
            <w:shd w:val="clear" w:color="auto" w:fill="FFFFFF" w:themeFill="background1"/>
          </w:tcPr>
          <w:p w:rsidR="007D7EDA" w:rsidP="003801A6" w14:paraId="0EACACDD" w14:textId="682AD08A">
            <w:pPr>
              <w:pStyle w:val="TableParagraph"/>
              <w:ind w:left="0" w:right="177"/>
            </w:pPr>
            <w:r>
              <w:t xml:space="preserve"> Weekly,</w:t>
            </w:r>
            <w:r>
              <w:rPr>
                <w:spacing w:val="-14"/>
              </w:rPr>
              <w:t xml:space="preserve"> </w:t>
            </w:r>
            <w:r>
              <w:t xml:space="preserve">for All days in </w:t>
            </w:r>
            <w:r>
              <w:rPr>
                <w:spacing w:val="-2"/>
              </w:rPr>
              <w:t xml:space="preserve">previous </w:t>
            </w:r>
            <w:r>
              <w:rPr>
                <w:spacing w:val="-4"/>
              </w:rPr>
              <w:t>week</w:t>
            </w:r>
          </w:p>
        </w:tc>
        <w:tc>
          <w:tcPr>
            <w:tcW w:w="4591" w:type="dxa"/>
          </w:tcPr>
          <w:p w:rsidR="007D7EDA" w:rsidP="003801A6" w14:paraId="0EACACDE" w14:textId="77777777">
            <w:pPr>
              <w:pStyle w:val="TableParagraph"/>
              <w:spacing w:line="251" w:lineRule="exact"/>
            </w:pPr>
            <w:r>
              <w:t>Hospitalized</w:t>
            </w:r>
            <w:r>
              <w:rPr>
                <w:spacing w:val="-5"/>
              </w:rPr>
              <w:t xml:space="preserve"> </w:t>
            </w:r>
            <w:r>
              <w:t>and</w:t>
            </w:r>
            <w:r>
              <w:rPr>
                <w:spacing w:val="-7"/>
              </w:rPr>
              <w:t xml:space="preserve"> </w:t>
            </w:r>
            <w:r>
              <w:t>ventilated</w:t>
            </w:r>
            <w:r>
              <w:rPr>
                <w:spacing w:val="-7"/>
              </w:rPr>
              <w:t xml:space="preserve"> </w:t>
            </w:r>
            <w:r>
              <w:t>COVID-19</w:t>
            </w:r>
            <w:r>
              <w:rPr>
                <w:spacing w:val="-4"/>
              </w:rPr>
              <w:t xml:space="preserve"> </w:t>
            </w:r>
            <w:r>
              <w:rPr>
                <w:spacing w:val="-2"/>
              </w:rPr>
              <w:t>patients</w:t>
            </w:r>
          </w:p>
        </w:tc>
        <w:tc>
          <w:tcPr>
            <w:tcW w:w="5040" w:type="dxa"/>
          </w:tcPr>
          <w:p w:rsidR="007D7EDA" w:rsidP="003801A6" w14:paraId="0EACACDF" w14:textId="77777777">
            <w:pPr>
              <w:pStyle w:val="TableParagraph"/>
              <w:ind w:left="106" w:right="104"/>
            </w:pPr>
            <w:r>
              <w:t>Patients</w:t>
            </w:r>
            <w:r>
              <w:rPr>
                <w:spacing w:val="-6"/>
              </w:rPr>
              <w:t xml:space="preserve"> </w:t>
            </w:r>
            <w:r>
              <w:t>currently</w:t>
            </w:r>
            <w:r>
              <w:rPr>
                <w:spacing w:val="-6"/>
              </w:rPr>
              <w:t xml:space="preserve"> </w:t>
            </w:r>
            <w:r>
              <w:t>hospitalized</w:t>
            </w:r>
            <w:r>
              <w:rPr>
                <w:spacing w:val="-6"/>
              </w:rPr>
              <w:t xml:space="preserve"> </w:t>
            </w:r>
            <w:r>
              <w:t>in</w:t>
            </w:r>
            <w:r>
              <w:rPr>
                <w:spacing w:val="-9"/>
              </w:rPr>
              <w:t xml:space="preserve"> </w:t>
            </w:r>
            <w:r>
              <w:t>an</w:t>
            </w:r>
            <w:r>
              <w:rPr>
                <w:spacing w:val="-6"/>
              </w:rPr>
              <w:t xml:space="preserve"> </w:t>
            </w:r>
            <w:r>
              <w:t>adult,</w:t>
            </w:r>
            <w:r>
              <w:rPr>
                <w:spacing w:val="-6"/>
              </w:rPr>
              <w:t xml:space="preserve"> </w:t>
            </w:r>
            <w:r>
              <w:t>pediatric,</w:t>
            </w:r>
            <w:r>
              <w:rPr>
                <w:spacing w:val="-6"/>
              </w:rPr>
              <w:t xml:space="preserve"> </w:t>
            </w:r>
            <w:r>
              <w:t>or neonatal inpatient bed who have suspected or laboratory-confirmed COVID-19 and are on a mechanical ventilator including adult, pediatric, neonatal ventilators, ECMO machines, anesthesia machines and portable/transport ventilators available in the facility. Include BiPAP machines if the hospital uses</w:t>
            </w:r>
            <w:r>
              <w:rPr>
                <w:spacing w:val="-5"/>
              </w:rPr>
              <w:t xml:space="preserve"> </w:t>
            </w:r>
            <w:r>
              <w:t>BiPAP</w:t>
            </w:r>
            <w:r>
              <w:rPr>
                <w:spacing w:val="-5"/>
              </w:rPr>
              <w:t xml:space="preserve"> </w:t>
            </w:r>
            <w:r>
              <w:t>to</w:t>
            </w:r>
            <w:r>
              <w:rPr>
                <w:spacing w:val="-5"/>
              </w:rPr>
              <w:t xml:space="preserve"> </w:t>
            </w:r>
            <w:r>
              <w:t>deliver</w:t>
            </w:r>
            <w:r>
              <w:rPr>
                <w:spacing w:val="-4"/>
              </w:rPr>
              <w:t xml:space="preserve"> </w:t>
            </w:r>
            <w:r>
              <w:t>positive</w:t>
            </w:r>
            <w:r>
              <w:rPr>
                <w:spacing w:val="-5"/>
              </w:rPr>
              <w:t xml:space="preserve"> </w:t>
            </w:r>
            <w:r>
              <w:t>pressure</w:t>
            </w:r>
            <w:r>
              <w:rPr>
                <w:spacing w:val="-5"/>
              </w:rPr>
              <w:t xml:space="preserve"> </w:t>
            </w:r>
            <w:r>
              <w:t>ventilation</w:t>
            </w:r>
            <w:r>
              <w:rPr>
                <w:spacing w:val="-4"/>
              </w:rPr>
              <w:t xml:space="preserve"> </w:t>
            </w:r>
            <w:r>
              <w:rPr>
                <w:spacing w:val="-5"/>
              </w:rPr>
              <w:t>via</w:t>
            </w:r>
          </w:p>
          <w:p w:rsidR="007D7EDA" w:rsidP="003801A6" w14:paraId="0EACACE0" w14:textId="77777777">
            <w:pPr>
              <w:pStyle w:val="TableParagraph"/>
              <w:spacing w:line="233" w:lineRule="exact"/>
              <w:ind w:left="106"/>
            </w:pPr>
            <w:r>
              <w:t>artificial</w:t>
            </w:r>
            <w:r>
              <w:rPr>
                <w:spacing w:val="-8"/>
              </w:rPr>
              <w:t xml:space="preserve"> </w:t>
            </w:r>
            <w:r>
              <w:rPr>
                <w:spacing w:val="-2"/>
              </w:rPr>
              <w:t>airways.</w:t>
            </w:r>
          </w:p>
        </w:tc>
      </w:tr>
      <w:tr w14:paraId="0EACACEC" w14:textId="77777777" w:rsidTr="003801A6">
        <w:tblPrEx>
          <w:tblW w:w="0" w:type="auto"/>
          <w:tblInd w:w="125" w:type="dxa"/>
          <w:tblLayout w:type="fixed"/>
          <w:tblCellMar>
            <w:left w:w="0" w:type="dxa"/>
            <w:right w:w="0" w:type="dxa"/>
          </w:tblCellMar>
          <w:tblLook w:val="01E0"/>
        </w:tblPrEx>
        <w:trPr>
          <w:trHeight w:val="1519"/>
        </w:trPr>
        <w:tc>
          <w:tcPr>
            <w:tcW w:w="629" w:type="dxa"/>
            <w:vMerge w:val="restart"/>
          </w:tcPr>
          <w:p w:rsidR="007D7EDA" w:rsidP="003801A6" w14:paraId="0EACACE2" w14:textId="77777777">
            <w:pPr>
              <w:pStyle w:val="TableParagraph"/>
              <w:spacing w:before="1"/>
            </w:pPr>
            <w:r>
              <w:rPr>
                <w:spacing w:val="-5"/>
              </w:rPr>
              <w:t>12</w:t>
            </w:r>
          </w:p>
        </w:tc>
        <w:tc>
          <w:tcPr>
            <w:tcW w:w="632" w:type="dxa"/>
          </w:tcPr>
          <w:p w:rsidR="007D7EDA" w:rsidP="003801A6" w14:paraId="0EACACE3" w14:textId="77777777">
            <w:pPr>
              <w:pStyle w:val="TableParagraph"/>
              <w:spacing w:before="1"/>
            </w:pPr>
            <w:r>
              <w:rPr>
                <w:spacing w:val="-5"/>
              </w:rPr>
              <w:t>a.</w:t>
            </w:r>
          </w:p>
        </w:tc>
        <w:tc>
          <w:tcPr>
            <w:tcW w:w="2071" w:type="dxa"/>
            <w:shd w:val="clear" w:color="auto" w:fill="FFFFFF" w:themeFill="background1"/>
          </w:tcPr>
          <w:p w:rsidR="007D7EDA" w:rsidP="003801A6" w14:paraId="0EACACE5" w14:textId="1522CF70">
            <w:pPr>
              <w:pStyle w:val="TableParagraph"/>
              <w:spacing w:before="1" w:line="252" w:lineRule="exact"/>
              <w:rPr>
                <w:b/>
              </w:rPr>
            </w:pPr>
            <w:r>
              <w:rPr>
                <w:b/>
                <w:spacing w:val="-2"/>
              </w:rPr>
              <w:t>Optional</w:t>
            </w:r>
          </w:p>
        </w:tc>
        <w:tc>
          <w:tcPr>
            <w:tcW w:w="1349" w:type="dxa"/>
            <w:shd w:val="clear" w:color="auto" w:fill="FFFFFF" w:themeFill="background1"/>
          </w:tcPr>
          <w:p w:rsidR="007D7EDA" w:rsidP="003801A6" w14:paraId="0EACACE7" w14:textId="4767548E">
            <w:pPr>
              <w:pStyle w:val="TableParagraph"/>
              <w:spacing w:before="1" w:line="252" w:lineRule="exact"/>
              <w:ind w:left="105"/>
            </w:pPr>
            <w:r>
              <w:t>Weekly,</w:t>
            </w:r>
            <w:r>
              <w:rPr>
                <w:spacing w:val="-14"/>
              </w:rPr>
              <w:t xml:space="preserve"> </w:t>
            </w:r>
            <w:r>
              <w:t xml:space="preserve">for All days in </w:t>
            </w:r>
            <w:r>
              <w:rPr>
                <w:spacing w:val="-2"/>
              </w:rPr>
              <w:t xml:space="preserve">previous </w:t>
            </w:r>
            <w:r>
              <w:rPr>
                <w:spacing w:val="-4"/>
              </w:rPr>
              <w:t>week</w:t>
            </w:r>
          </w:p>
        </w:tc>
        <w:tc>
          <w:tcPr>
            <w:tcW w:w="4591" w:type="dxa"/>
          </w:tcPr>
          <w:p w:rsidR="007D7EDA" w:rsidP="003801A6" w14:paraId="0EACACE8" w14:textId="77777777">
            <w:pPr>
              <w:pStyle w:val="TableParagraph"/>
              <w:spacing w:before="1"/>
              <w:ind w:right="805"/>
            </w:pPr>
            <w:r>
              <w:t>Total</w:t>
            </w:r>
            <w:r>
              <w:rPr>
                <w:spacing w:val="-6"/>
              </w:rPr>
              <w:t xml:space="preserve"> </w:t>
            </w:r>
            <w:r>
              <w:t>ICU</w:t>
            </w:r>
            <w:r>
              <w:rPr>
                <w:spacing w:val="-8"/>
              </w:rPr>
              <w:t xml:space="preserve"> </w:t>
            </w:r>
            <w:r>
              <w:t>adult</w:t>
            </w:r>
            <w:r>
              <w:rPr>
                <w:spacing w:val="-6"/>
              </w:rPr>
              <w:t xml:space="preserve"> </w:t>
            </w:r>
            <w:r>
              <w:t>suspected</w:t>
            </w:r>
            <w:r>
              <w:rPr>
                <w:spacing w:val="-9"/>
              </w:rPr>
              <w:t xml:space="preserve"> </w:t>
            </w:r>
            <w:r>
              <w:t>or</w:t>
            </w:r>
            <w:r>
              <w:rPr>
                <w:spacing w:val="-7"/>
              </w:rPr>
              <w:t xml:space="preserve"> </w:t>
            </w:r>
            <w:r>
              <w:t>laboratory- confirmed COVID-19 patients</w:t>
            </w:r>
          </w:p>
        </w:tc>
        <w:tc>
          <w:tcPr>
            <w:tcW w:w="5040" w:type="dxa"/>
          </w:tcPr>
          <w:p w:rsidR="007D7EDA" w:rsidP="003801A6" w14:paraId="0EACACE9" w14:textId="77777777">
            <w:pPr>
              <w:pStyle w:val="TableParagraph"/>
              <w:spacing w:before="1"/>
              <w:ind w:left="106" w:right="179"/>
            </w:pPr>
            <w:r>
              <w:t>Patients currently hospitalized in a designated adult ICU</w:t>
            </w:r>
            <w:r>
              <w:rPr>
                <w:spacing w:val="-7"/>
              </w:rPr>
              <w:t xml:space="preserve"> </w:t>
            </w:r>
            <w:r>
              <w:t>bed</w:t>
            </w:r>
            <w:r>
              <w:rPr>
                <w:spacing w:val="-6"/>
              </w:rPr>
              <w:t xml:space="preserve"> </w:t>
            </w:r>
            <w:r>
              <w:t>who</w:t>
            </w:r>
            <w:r>
              <w:rPr>
                <w:spacing w:val="-6"/>
              </w:rPr>
              <w:t xml:space="preserve"> </w:t>
            </w:r>
            <w:r>
              <w:t>have</w:t>
            </w:r>
            <w:r>
              <w:rPr>
                <w:spacing w:val="-6"/>
              </w:rPr>
              <w:t xml:space="preserve"> </w:t>
            </w:r>
            <w:r>
              <w:t>suspected</w:t>
            </w:r>
            <w:r>
              <w:rPr>
                <w:spacing w:val="-6"/>
              </w:rPr>
              <w:t xml:space="preserve"> </w:t>
            </w:r>
            <w:r>
              <w:t>or</w:t>
            </w:r>
            <w:r>
              <w:rPr>
                <w:spacing w:val="-6"/>
              </w:rPr>
              <w:t xml:space="preserve"> </w:t>
            </w:r>
            <w:r>
              <w:t xml:space="preserve">laboratory-confirmed </w:t>
            </w:r>
            <w:r>
              <w:rPr>
                <w:spacing w:val="-2"/>
              </w:rPr>
              <w:t>COVID-19.</w:t>
            </w:r>
          </w:p>
          <w:p w:rsidR="007D7EDA" w:rsidP="003801A6" w14:paraId="0EACACEA" w14:textId="77777777">
            <w:pPr>
              <w:pStyle w:val="TableParagraph"/>
              <w:spacing w:before="3"/>
              <w:ind w:left="0"/>
              <w:rPr>
                <w:sz w:val="20"/>
              </w:rPr>
            </w:pPr>
          </w:p>
          <w:p w:rsidR="007D7EDA" w:rsidP="003801A6" w14:paraId="0EACACEB" w14:textId="77777777">
            <w:pPr>
              <w:pStyle w:val="TableParagraph"/>
              <w:spacing w:line="250" w:lineRule="atLeast"/>
              <w:ind w:left="106"/>
            </w:pPr>
            <w:r>
              <w:t>See</w:t>
            </w:r>
            <w:r>
              <w:rPr>
                <w:spacing w:val="-5"/>
              </w:rPr>
              <w:t xml:space="preserve"> </w:t>
            </w:r>
            <w:r>
              <w:rPr>
                <w:b/>
              </w:rPr>
              <w:t>Appendix</w:t>
            </w:r>
            <w:r>
              <w:rPr>
                <w:b/>
                <w:spacing w:val="-5"/>
              </w:rPr>
              <w:t xml:space="preserve"> </w:t>
            </w:r>
            <w:r>
              <w:rPr>
                <w:b/>
              </w:rPr>
              <w:t>D</w:t>
            </w:r>
            <w:r>
              <w:rPr>
                <w:b/>
                <w:spacing w:val="-6"/>
              </w:rPr>
              <w:t xml:space="preserve"> </w:t>
            </w:r>
            <w:r>
              <w:t>for</w:t>
            </w:r>
            <w:r>
              <w:rPr>
                <w:spacing w:val="-5"/>
              </w:rPr>
              <w:t xml:space="preserve"> </w:t>
            </w:r>
            <w:r>
              <w:t>the</w:t>
            </w:r>
            <w:r>
              <w:rPr>
                <w:spacing w:val="-5"/>
              </w:rPr>
              <w:t xml:space="preserve"> </w:t>
            </w:r>
            <w:r>
              <w:t>definition</w:t>
            </w:r>
            <w:r>
              <w:rPr>
                <w:spacing w:val="-5"/>
              </w:rPr>
              <w:t xml:space="preserve"> </w:t>
            </w:r>
            <w:r>
              <w:t>of</w:t>
            </w:r>
            <w:r>
              <w:rPr>
                <w:spacing w:val="-5"/>
              </w:rPr>
              <w:t xml:space="preserve"> </w:t>
            </w:r>
            <w:r>
              <w:t>laboratory- confirmed COVID-19.</w:t>
            </w:r>
          </w:p>
        </w:tc>
      </w:tr>
      <w:tr w14:paraId="0EACACF6" w14:textId="77777777" w:rsidTr="003801A6">
        <w:tblPrEx>
          <w:tblW w:w="0" w:type="auto"/>
          <w:tblInd w:w="125" w:type="dxa"/>
          <w:tblLayout w:type="fixed"/>
          <w:tblCellMar>
            <w:left w:w="0" w:type="dxa"/>
            <w:right w:w="0" w:type="dxa"/>
          </w:tblCellMar>
          <w:tblLook w:val="01E0"/>
        </w:tblPrEx>
        <w:trPr>
          <w:trHeight w:val="1770"/>
        </w:trPr>
        <w:tc>
          <w:tcPr>
            <w:tcW w:w="629" w:type="dxa"/>
            <w:vMerge/>
            <w:tcBorders>
              <w:top w:val="nil"/>
            </w:tcBorders>
          </w:tcPr>
          <w:p w:rsidR="007D7EDA" w:rsidP="003801A6" w14:paraId="0EACACED" w14:textId="77777777">
            <w:pPr>
              <w:rPr>
                <w:sz w:val="2"/>
                <w:szCs w:val="2"/>
              </w:rPr>
            </w:pPr>
          </w:p>
        </w:tc>
        <w:tc>
          <w:tcPr>
            <w:tcW w:w="632" w:type="dxa"/>
          </w:tcPr>
          <w:p w:rsidR="007D7EDA" w:rsidP="003801A6" w14:paraId="0EACACEE" w14:textId="77777777">
            <w:pPr>
              <w:pStyle w:val="TableParagraph"/>
              <w:spacing w:line="251" w:lineRule="exact"/>
            </w:pPr>
            <w:r>
              <w:rPr>
                <w:spacing w:val="-5"/>
              </w:rPr>
              <w:t>b.</w:t>
            </w:r>
          </w:p>
        </w:tc>
        <w:tc>
          <w:tcPr>
            <w:tcW w:w="2071" w:type="dxa"/>
          </w:tcPr>
          <w:p w:rsidR="007D7EDA" w:rsidP="003801A6" w14:paraId="0EACACEF" w14:textId="77777777">
            <w:pPr>
              <w:pStyle w:val="TableParagraph"/>
              <w:spacing w:line="251" w:lineRule="exact"/>
              <w:rPr>
                <w:b/>
              </w:rPr>
            </w:pPr>
            <w:r>
              <w:rPr>
                <w:b/>
                <w:spacing w:val="-2"/>
              </w:rPr>
              <w:t>Required</w:t>
            </w:r>
          </w:p>
        </w:tc>
        <w:tc>
          <w:tcPr>
            <w:tcW w:w="1349" w:type="dxa"/>
            <w:shd w:val="clear" w:color="auto" w:fill="FFFFFF" w:themeFill="background1"/>
          </w:tcPr>
          <w:p w:rsidR="007D7EDA" w:rsidP="003801A6" w14:paraId="0EACACF1" w14:textId="7ED8B5AA">
            <w:pPr>
              <w:pStyle w:val="TableParagraph"/>
              <w:spacing w:line="251" w:lineRule="exact"/>
              <w:ind w:left="105"/>
            </w:pPr>
            <w:r>
              <w:t>Weekly,</w:t>
            </w:r>
            <w:r>
              <w:rPr>
                <w:spacing w:val="-14"/>
              </w:rPr>
              <w:t xml:space="preserve"> </w:t>
            </w:r>
            <w:r>
              <w:t xml:space="preserve">for All days in </w:t>
            </w:r>
            <w:r>
              <w:rPr>
                <w:spacing w:val="-2"/>
              </w:rPr>
              <w:t xml:space="preserve">previous </w:t>
            </w:r>
            <w:r>
              <w:rPr>
                <w:spacing w:val="-4"/>
              </w:rPr>
              <w:t>week</w:t>
            </w:r>
          </w:p>
        </w:tc>
        <w:tc>
          <w:tcPr>
            <w:tcW w:w="4591" w:type="dxa"/>
          </w:tcPr>
          <w:p w:rsidR="007D7EDA" w:rsidP="003801A6" w14:paraId="0EACACF2" w14:textId="77777777">
            <w:pPr>
              <w:pStyle w:val="TableParagraph"/>
              <w:ind w:right="492"/>
            </w:pPr>
            <w:r>
              <w:t>Hospitalized</w:t>
            </w:r>
            <w:r>
              <w:rPr>
                <w:spacing w:val="-12"/>
              </w:rPr>
              <w:t xml:space="preserve"> </w:t>
            </w:r>
            <w:r>
              <w:t>ICU</w:t>
            </w:r>
            <w:r>
              <w:rPr>
                <w:spacing w:val="-13"/>
              </w:rPr>
              <w:t xml:space="preserve"> </w:t>
            </w:r>
            <w:r>
              <w:t>adult</w:t>
            </w:r>
            <w:r>
              <w:rPr>
                <w:spacing w:val="-11"/>
              </w:rPr>
              <w:t xml:space="preserve"> </w:t>
            </w:r>
            <w:r>
              <w:t>laboratory-confirmed COVID-19 patients</w:t>
            </w:r>
          </w:p>
        </w:tc>
        <w:tc>
          <w:tcPr>
            <w:tcW w:w="5040" w:type="dxa"/>
          </w:tcPr>
          <w:p w:rsidR="007D7EDA" w:rsidP="003801A6" w14:paraId="0EACACF3" w14:textId="77777777">
            <w:pPr>
              <w:pStyle w:val="TableParagraph"/>
              <w:ind w:left="106" w:right="112"/>
            </w:pPr>
            <w:r>
              <w:t>Patients currently hospitalized in an adult ICU bed who have laboratory-confirmed COVID-19. Include patients</w:t>
            </w:r>
            <w:r>
              <w:rPr>
                <w:spacing w:val="-7"/>
              </w:rPr>
              <w:t xml:space="preserve"> </w:t>
            </w:r>
            <w:r>
              <w:t>who</w:t>
            </w:r>
            <w:r>
              <w:rPr>
                <w:spacing w:val="-7"/>
              </w:rPr>
              <w:t xml:space="preserve"> </w:t>
            </w:r>
            <w:r>
              <w:t>have</w:t>
            </w:r>
            <w:r>
              <w:rPr>
                <w:spacing w:val="-7"/>
              </w:rPr>
              <w:t xml:space="preserve"> </w:t>
            </w:r>
            <w:r>
              <w:t>both</w:t>
            </w:r>
            <w:r>
              <w:rPr>
                <w:spacing w:val="-10"/>
              </w:rPr>
              <w:t xml:space="preserve"> </w:t>
            </w:r>
            <w:r>
              <w:t>laboratory-confirmed</w:t>
            </w:r>
            <w:r>
              <w:rPr>
                <w:spacing w:val="-7"/>
              </w:rPr>
              <w:t xml:space="preserve"> </w:t>
            </w:r>
            <w:r>
              <w:t>COVID- 19 and laboratory-confirmed influenza in this field.</w:t>
            </w:r>
          </w:p>
          <w:p w:rsidR="007D7EDA" w:rsidP="003801A6" w14:paraId="0EACACF4" w14:textId="77777777">
            <w:pPr>
              <w:pStyle w:val="TableParagraph"/>
              <w:spacing w:before="2"/>
              <w:ind w:left="0"/>
              <w:rPr>
                <w:sz w:val="20"/>
              </w:rPr>
            </w:pPr>
          </w:p>
          <w:p w:rsidR="007D7EDA" w:rsidP="003801A6" w14:paraId="0EACACF5" w14:textId="77777777">
            <w:pPr>
              <w:pStyle w:val="TableParagraph"/>
              <w:spacing w:before="1" w:line="250" w:lineRule="atLeast"/>
              <w:ind w:left="106"/>
            </w:pPr>
            <w:r>
              <w:t>See</w:t>
            </w:r>
            <w:r>
              <w:rPr>
                <w:spacing w:val="-5"/>
              </w:rPr>
              <w:t xml:space="preserve"> </w:t>
            </w:r>
            <w:r>
              <w:rPr>
                <w:b/>
              </w:rPr>
              <w:t>Appendix</w:t>
            </w:r>
            <w:r>
              <w:rPr>
                <w:b/>
                <w:spacing w:val="-5"/>
              </w:rPr>
              <w:t xml:space="preserve"> </w:t>
            </w:r>
            <w:r>
              <w:rPr>
                <w:b/>
              </w:rPr>
              <w:t>D</w:t>
            </w:r>
            <w:r>
              <w:rPr>
                <w:b/>
                <w:spacing w:val="-6"/>
              </w:rPr>
              <w:t xml:space="preserve"> </w:t>
            </w:r>
            <w:r>
              <w:t>for</w:t>
            </w:r>
            <w:r>
              <w:rPr>
                <w:spacing w:val="-5"/>
              </w:rPr>
              <w:t xml:space="preserve"> </w:t>
            </w:r>
            <w:r>
              <w:t>the</w:t>
            </w:r>
            <w:r>
              <w:rPr>
                <w:spacing w:val="-5"/>
              </w:rPr>
              <w:t xml:space="preserve"> </w:t>
            </w:r>
            <w:r>
              <w:t>definition</w:t>
            </w:r>
            <w:r>
              <w:rPr>
                <w:spacing w:val="-5"/>
              </w:rPr>
              <w:t xml:space="preserve"> </w:t>
            </w:r>
            <w:r>
              <w:t>of</w:t>
            </w:r>
            <w:r>
              <w:rPr>
                <w:spacing w:val="-5"/>
              </w:rPr>
              <w:t xml:space="preserve"> </w:t>
            </w:r>
            <w:r>
              <w:t>laboratory- confirmed COVID-19.</w:t>
            </w:r>
          </w:p>
        </w:tc>
      </w:tr>
      <w:tr w14:paraId="0EACACFE" w14:textId="77777777" w:rsidTr="003801A6">
        <w:tblPrEx>
          <w:tblW w:w="0" w:type="auto"/>
          <w:tblInd w:w="125" w:type="dxa"/>
          <w:tblLayout w:type="fixed"/>
          <w:tblCellMar>
            <w:left w:w="0" w:type="dxa"/>
            <w:right w:w="0" w:type="dxa"/>
          </w:tblCellMar>
          <w:tblLook w:val="01E0"/>
        </w:tblPrEx>
        <w:trPr>
          <w:trHeight w:val="2018"/>
        </w:trPr>
        <w:tc>
          <w:tcPr>
            <w:tcW w:w="629" w:type="dxa"/>
            <w:vMerge/>
            <w:tcBorders>
              <w:top w:val="nil"/>
            </w:tcBorders>
          </w:tcPr>
          <w:p w:rsidR="007D7EDA" w:rsidP="003801A6" w14:paraId="0EACACF7" w14:textId="77777777">
            <w:pPr>
              <w:rPr>
                <w:sz w:val="2"/>
                <w:szCs w:val="2"/>
              </w:rPr>
            </w:pPr>
          </w:p>
        </w:tc>
        <w:tc>
          <w:tcPr>
            <w:tcW w:w="632" w:type="dxa"/>
            <w:tcBorders>
              <w:bottom w:val="nil"/>
            </w:tcBorders>
          </w:tcPr>
          <w:p w:rsidR="007D7EDA" w:rsidP="003801A6" w14:paraId="0EACACF8" w14:textId="77777777">
            <w:pPr>
              <w:pStyle w:val="TableParagraph"/>
              <w:spacing w:line="251" w:lineRule="exact"/>
            </w:pPr>
            <w:r>
              <w:rPr>
                <w:spacing w:val="-5"/>
              </w:rPr>
              <w:t>c.</w:t>
            </w:r>
          </w:p>
        </w:tc>
        <w:tc>
          <w:tcPr>
            <w:tcW w:w="2071" w:type="dxa"/>
            <w:tcBorders>
              <w:bottom w:val="nil"/>
            </w:tcBorders>
          </w:tcPr>
          <w:p w:rsidR="007D7EDA" w:rsidP="003801A6" w14:paraId="0EACACF9" w14:textId="77777777">
            <w:pPr>
              <w:pStyle w:val="TableParagraph"/>
              <w:spacing w:line="251" w:lineRule="exact"/>
              <w:rPr>
                <w:b/>
              </w:rPr>
            </w:pPr>
            <w:r>
              <w:rPr>
                <w:b/>
                <w:spacing w:val="-2"/>
              </w:rPr>
              <w:t>Required</w:t>
            </w:r>
          </w:p>
        </w:tc>
        <w:tc>
          <w:tcPr>
            <w:tcW w:w="1349" w:type="dxa"/>
            <w:tcBorders>
              <w:bottom w:val="nil"/>
            </w:tcBorders>
            <w:shd w:val="clear" w:color="auto" w:fill="FFFFFF" w:themeFill="background1"/>
          </w:tcPr>
          <w:p w:rsidR="007D7EDA" w:rsidP="003801A6" w14:paraId="0EACACFB" w14:textId="5C87662D">
            <w:pPr>
              <w:pStyle w:val="TableParagraph"/>
              <w:spacing w:line="251" w:lineRule="exact"/>
              <w:ind w:left="105"/>
            </w:pPr>
            <w:r>
              <w:t>Weekly,</w:t>
            </w:r>
            <w:r>
              <w:rPr>
                <w:spacing w:val="-14"/>
              </w:rPr>
              <w:t xml:space="preserve"> </w:t>
            </w:r>
            <w:r>
              <w:t xml:space="preserve">for All days in </w:t>
            </w:r>
            <w:r>
              <w:rPr>
                <w:spacing w:val="-2"/>
              </w:rPr>
              <w:t xml:space="preserve">previous </w:t>
            </w:r>
            <w:r>
              <w:rPr>
                <w:spacing w:val="-4"/>
              </w:rPr>
              <w:t>week</w:t>
            </w:r>
          </w:p>
        </w:tc>
        <w:tc>
          <w:tcPr>
            <w:tcW w:w="4591" w:type="dxa"/>
            <w:tcBorders>
              <w:bottom w:val="nil"/>
            </w:tcBorders>
          </w:tcPr>
          <w:p w:rsidR="007D7EDA" w:rsidP="003801A6" w14:paraId="0EACACFC" w14:textId="77777777">
            <w:pPr>
              <w:pStyle w:val="TableParagraph"/>
              <w:ind w:right="161"/>
            </w:pPr>
            <w:r>
              <w:t>Hospitalized</w:t>
            </w:r>
            <w:r>
              <w:rPr>
                <w:spacing w:val="-11"/>
              </w:rPr>
              <w:t xml:space="preserve"> </w:t>
            </w:r>
            <w:r>
              <w:t>ICU</w:t>
            </w:r>
            <w:r>
              <w:rPr>
                <w:spacing w:val="-12"/>
              </w:rPr>
              <w:t xml:space="preserve"> </w:t>
            </w:r>
            <w:r>
              <w:t>pediatric</w:t>
            </w:r>
            <w:r>
              <w:rPr>
                <w:spacing w:val="-13"/>
              </w:rPr>
              <w:t xml:space="preserve"> </w:t>
            </w:r>
            <w:r>
              <w:t>laboratory-confirmed COVID-19 patients</w:t>
            </w:r>
          </w:p>
        </w:tc>
        <w:tc>
          <w:tcPr>
            <w:tcW w:w="5040" w:type="dxa"/>
            <w:tcBorders>
              <w:bottom w:val="nil"/>
            </w:tcBorders>
          </w:tcPr>
          <w:p w:rsidR="007D7EDA" w:rsidP="003801A6" w14:paraId="0EACACFD" w14:textId="77777777">
            <w:pPr>
              <w:pStyle w:val="TableParagraph"/>
              <w:ind w:left="106" w:right="215"/>
            </w:pPr>
            <w:r>
              <w:t>Total number of pediatric ICU beds occupied by laboratory confirmed positive COVID-19 patients. This</w:t>
            </w:r>
            <w:r>
              <w:rPr>
                <w:spacing w:val="-3"/>
              </w:rPr>
              <w:t xml:space="preserve"> </w:t>
            </w:r>
            <w:r>
              <w:t>is</w:t>
            </w:r>
            <w:r>
              <w:rPr>
                <w:spacing w:val="-1"/>
              </w:rPr>
              <w:t xml:space="preserve"> </w:t>
            </w:r>
            <w:r>
              <w:t>a</w:t>
            </w:r>
            <w:r>
              <w:rPr>
                <w:spacing w:val="-3"/>
              </w:rPr>
              <w:t xml:space="preserve"> </w:t>
            </w:r>
            <w:r>
              <w:t>subset of</w:t>
            </w:r>
            <w:r>
              <w:rPr>
                <w:spacing w:val="-1"/>
              </w:rPr>
              <w:t xml:space="preserve"> </w:t>
            </w:r>
            <w:r>
              <w:t>#6c,</w:t>
            </w:r>
            <w:r>
              <w:rPr>
                <w:spacing w:val="-1"/>
              </w:rPr>
              <w:t xml:space="preserve"> </w:t>
            </w:r>
            <w:r>
              <w:t>occupied</w:t>
            </w:r>
            <w:r>
              <w:rPr>
                <w:spacing w:val="-3"/>
              </w:rPr>
              <w:t xml:space="preserve"> </w:t>
            </w:r>
            <w:r>
              <w:t>pediatric</w:t>
            </w:r>
            <w:r>
              <w:rPr>
                <w:spacing w:val="-1"/>
              </w:rPr>
              <w:t xml:space="preserve"> </w:t>
            </w:r>
            <w:r>
              <w:t>ICU</w:t>
            </w:r>
            <w:r>
              <w:rPr>
                <w:spacing w:val="-2"/>
              </w:rPr>
              <w:t xml:space="preserve"> </w:t>
            </w:r>
            <w:r>
              <w:t xml:space="preserve">beds. </w:t>
            </w:r>
            <w:r>
              <w:rPr>
                <w:b/>
              </w:rPr>
              <w:t>This</w:t>
            </w:r>
            <w:r>
              <w:rPr>
                <w:b/>
                <w:spacing w:val="-5"/>
              </w:rPr>
              <w:t xml:space="preserve"> </w:t>
            </w:r>
            <w:r>
              <w:rPr>
                <w:b/>
              </w:rPr>
              <w:t>count</w:t>
            </w:r>
            <w:r>
              <w:rPr>
                <w:b/>
                <w:spacing w:val="-6"/>
              </w:rPr>
              <w:t xml:space="preserve"> </w:t>
            </w:r>
            <w:r>
              <w:rPr>
                <w:b/>
              </w:rPr>
              <w:t>excludes</w:t>
            </w:r>
            <w:r>
              <w:rPr>
                <w:b/>
                <w:spacing w:val="-6"/>
              </w:rPr>
              <w:t xml:space="preserve"> </w:t>
            </w:r>
            <w:r>
              <w:rPr>
                <w:b/>
              </w:rPr>
              <w:t>NICU,</w:t>
            </w:r>
            <w:r>
              <w:rPr>
                <w:b/>
                <w:spacing w:val="-6"/>
              </w:rPr>
              <w:t xml:space="preserve"> </w:t>
            </w:r>
            <w:r>
              <w:rPr>
                <w:b/>
              </w:rPr>
              <w:t>newborn</w:t>
            </w:r>
            <w:r>
              <w:rPr>
                <w:b/>
                <w:spacing w:val="-6"/>
              </w:rPr>
              <w:t xml:space="preserve"> </w:t>
            </w:r>
            <w:r>
              <w:rPr>
                <w:b/>
              </w:rPr>
              <w:t>nursery,</w:t>
            </w:r>
            <w:r>
              <w:rPr>
                <w:b/>
                <w:spacing w:val="-6"/>
              </w:rPr>
              <w:t xml:space="preserve"> </w:t>
            </w:r>
            <w:r>
              <w:rPr>
                <w:b/>
              </w:rPr>
              <w:t xml:space="preserve">and outpatient surgery beds unless they are </w:t>
            </w:r>
            <w:r>
              <w:rPr>
                <w:b/>
                <w:color w:val="242424"/>
              </w:rPr>
              <w:t>beds designated for COVID-19 positive pediatric patients</w:t>
            </w:r>
            <w:r>
              <w:rPr>
                <w:b/>
              </w:rPr>
              <w:t>.</w:t>
            </w:r>
            <w:r>
              <w:rPr>
                <w:b/>
                <w:spacing w:val="40"/>
              </w:rPr>
              <w:t xml:space="preserve"> </w:t>
            </w:r>
            <w:r>
              <w:t>This field is required as of 2/2/2022.</w:t>
            </w:r>
          </w:p>
        </w:tc>
      </w:tr>
    </w:tbl>
    <w:p w:rsidR="007D7EDA" w:rsidP="003801A6" w14:paraId="0EACACFF" w14:textId="77777777">
      <w:pPr>
        <w:sectPr>
          <w:pgSz w:w="15840" w:h="12240" w:orient="landscape"/>
          <w:pgMar w:top="1380" w:right="1060" w:bottom="1480" w:left="240" w:header="0" w:footer="1213" w:gutter="0"/>
          <w:cols w:space="720"/>
        </w:sectPr>
      </w:pPr>
    </w:p>
    <w:p w:rsidR="007D7EDA" w:rsidP="003801A6" w14:paraId="0EACAD00" w14:textId="77777777">
      <w:pPr>
        <w:pStyle w:val="BodyText"/>
        <w:rPr>
          <w:sz w:val="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632"/>
        <w:gridCol w:w="2071"/>
        <w:gridCol w:w="1349"/>
        <w:gridCol w:w="4591"/>
        <w:gridCol w:w="5040"/>
      </w:tblGrid>
      <w:tr w14:paraId="0EACAD07"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629" w:type="dxa"/>
          </w:tcPr>
          <w:p w:rsidR="007D7EDA" w:rsidP="003801A6" w14:paraId="0EACAD01" w14:textId="77777777">
            <w:pPr>
              <w:pStyle w:val="TableParagraph"/>
              <w:spacing w:before="63"/>
              <w:ind w:left="191"/>
              <w:rPr>
                <w:b/>
              </w:rPr>
            </w:pPr>
            <w:r>
              <w:rPr>
                <w:b/>
                <w:spacing w:val="-5"/>
              </w:rPr>
              <w:t>ID</w:t>
            </w:r>
          </w:p>
        </w:tc>
        <w:tc>
          <w:tcPr>
            <w:tcW w:w="632" w:type="dxa"/>
          </w:tcPr>
          <w:p w:rsidR="007D7EDA" w:rsidP="003801A6" w14:paraId="0EACAD02" w14:textId="77777777">
            <w:pPr>
              <w:pStyle w:val="TableParagraph"/>
              <w:spacing w:before="63"/>
              <w:ind w:left="191" w:right="118" w:hanging="63"/>
              <w:rPr>
                <w:b/>
              </w:rPr>
            </w:pPr>
            <w:r>
              <w:rPr>
                <w:b/>
                <w:spacing w:val="-4"/>
              </w:rPr>
              <w:t xml:space="preserve">Sub </w:t>
            </w:r>
            <w:r>
              <w:rPr>
                <w:b/>
                <w:spacing w:val="-6"/>
              </w:rPr>
              <w:t>ID</w:t>
            </w:r>
          </w:p>
        </w:tc>
        <w:tc>
          <w:tcPr>
            <w:tcW w:w="2071" w:type="dxa"/>
          </w:tcPr>
          <w:p w:rsidR="007D7EDA" w:rsidP="003801A6" w14:paraId="0EACAD03" w14:textId="77777777">
            <w:pPr>
              <w:pStyle w:val="TableParagraph"/>
              <w:spacing w:before="190"/>
              <w:ind w:left="145"/>
              <w:rPr>
                <w:b/>
              </w:rPr>
            </w:pPr>
            <w:r>
              <w:rPr>
                <w:b/>
                <w:spacing w:val="-2"/>
              </w:rPr>
              <w:t>Required/Optional</w:t>
            </w:r>
          </w:p>
        </w:tc>
        <w:tc>
          <w:tcPr>
            <w:tcW w:w="1349" w:type="dxa"/>
          </w:tcPr>
          <w:p w:rsidR="007D7EDA" w:rsidP="003801A6" w14:paraId="0EACAD04" w14:textId="77777777">
            <w:pPr>
              <w:pStyle w:val="TableParagraph"/>
              <w:spacing w:before="63"/>
              <w:ind w:left="268" w:hanging="75"/>
              <w:rPr>
                <w:b/>
              </w:rPr>
            </w:pPr>
            <w:r>
              <w:rPr>
                <w:b/>
                <w:spacing w:val="-2"/>
              </w:rPr>
              <w:t>Reporting Cadence</w:t>
            </w:r>
          </w:p>
        </w:tc>
        <w:tc>
          <w:tcPr>
            <w:tcW w:w="4591" w:type="dxa"/>
          </w:tcPr>
          <w:p w:rsidR="007D7EDA" w:rsidP="003801A6" w14:paraId="0EACAD05" w14:textId="77777777">
            <w:pPr>
              <w:pStyle w:val="TableParagraph"/>
              <w:spacing w:before="190"/>
              <w:ind w:left="1343"/>
              <w:rPr>
                <w:b/>
              </w:rPr>
            </w:pPr>
            <w:r>
              <w:rPr>
                <w:b/>
              </w:rPr>
              <w:t>Information</w:t>
            </w:r>
            <w:r>
              <w:rPr>
                <w:b/>
                <w:spacing w:val="-5"/>
              </w:rPr>
              <w:t xml:space="preserve"> </w:t>
            </w:r>
            <w:r>
              <w:rPr>
                <w:b/>
                <w:spacing w:val="-2"/>
              </w:rPr>
              <w:t>Needed</w:t>
            </w:r>
          </w:p>
        </w:tc>
        <w:tc>
          <w:tcPr>
            <w:tcW w:w="5040" w:type="dxa"/>
          </w:tcPr>
          <w:p w:rsidR="007D7EDA" w:rsidP="003801A6" w14:paraId="0EACAD06" w14:textId="77777777">
            <w:pPr>
              <w:pStyle w:val="TableParagraph"/>
              <w:spacing w:before="190"/>
              <w:ind w:left="1964" w:right="1959"/>
              <w:jc w:val="center"/>
              <w:rPr>
                <w:b/>
              </w:rPr>
            </w:pPr>
            <w:r>
              <w:rPr>
                <w:b/>
                <w:spacing w:val="-2"/>
              </w:rPr>
              <w:t>Description</w:t>
            </w:r>
          </w:p>
        </w:tc>
      </w:tr>
      <w:tr w14:paraId="0EACAD0E" w14:textId="77777777" w:rsidTr="003801A6">
        <w:tblPrEx>
          <w:tblW w:w="0" w:type="auto"/>
          <w:tblInd w:w="125" w:type="dxa"/>
          <w:tblLayout w:type="fixed"/>
          <w:tblCellMar>
            <w:left w:w="0" w:type="dxa"/>
            <w:right w:w="0" w:type="dxa"/>
          </w:tblCellMar>
          <w:tblLook w:val="01E0"/>
        </w:tblPrEx>
        <w:trPr>
          <w:trHeight w:val="506"/>
        </w:trPr>
        <w:tc>
          <w:tcPr>
            <w:tcW w:w="629" w:type="dxa"/>
          </w:tcPr>
          <w:p w:rsidR="007D7EDA" w:rsidP="003801A6" w14:paraId="0EACAD08" w14:textId="77777777">
            <w:pPr>
              <w:pStyle w:val="TableParagraph"/>
              <w:ind w:left="0"/>
            </w:pPr>
          </w:p>
        </w:tc>
        <w:tc>
          <w:tcPr>
            <w:tcW w:w="632" w:type="dxa"/>
          </w:tcPr>
          <w:p w:rsidR="007D7EDA" w:rsidP="003801A6" w14:paraId="0EACAD09" w14:textId="77777777">
            <w:pPr>
              <w:pStyle w:val="TableParagraph"/>
              <w:ind w:left="0"/>
            </w:pPr>
          </w:p>
        </w:tc>
        <w:tc>
          <w:tcPr>
            <w:tcW w:w="2071" w:type="dxa"/>
          </w:tcPr>
          <w:p w:rsidR="007D7EDA" w:rsidP="003801A6" w14:paraId="0EACAD0A" w14:textId="77777777">
            <w:pPr>
              <w:pStyle w:val="TableParagraph"/>
              <w:ind w:left="0"/>
            </w:pPr>
          </w:p>
        </w:tc>
        <w:tc>
          <w:tcPr>
            <w:tcW w:w="1349" w:type="dxa"/>
            <w:shd w:val="clear" w:color="auto" w:fill="auto"/>
          </w:tcPr>
          <w:p w:rsidR="007D7EDA" w:rsidP="003801A6" w14:paraId="0EACAD0B" w14:textId="77777777">
            <w:pPr>
              <w:pStyle w:val="TableParagraph"/>
              <w:ind w:left="0"/>
            </w:pPr>
          </w:p>
        </w:tc>
        <w:tc>
          <w:tcPr>
            <w:tcW w:w="4591" w:type="dxa"/>
          </w:tcPr>
          <w:p w:rsidR="007D7EDA" w:rsidP="003801A6" w14:paraId="0EACAD0C" w14:textId="77777777">
            <w:pPr>
              <w:pStyle w:val="TableParagraph"/>
              <w:ind w:left="0"/>
            </w:pPr>
          </w:p>
        </w:tc>
        <w:tc>
          <w:tcPr>
            <w:tcW w:w="5040" w:type="dxa"/>
          </w:tcPr>
          <w:p w:rsidR="007D7EDA" w:rsidP="003801A6" w14:paraId="0EACAD0D" w14:textId="77777777">
            <w:pPr>
              <w:pStyle w:val="TableParagraph"/>
              <w:spacing w:line="252" w:lineRule="exact"/>
              <w:ind w:left="106"/>
            </w:pPr>
            <w:r>
              <w:t>See</w:t>
            </w:r>
            <w:r>
              <w:rPr>
                <w:spacing w:val="-5"/>
              </w:rPr>
              <w:t xml:space="preserve"> </w:t>
            </w:r>
            <w:r>
              <w:rPr>
                <w:b/>
              </w:rPr>
              <w:t>Appendix</w:t>
            </w:r>
            <w:r>
              <w:rPr>
                <w:b/>
                <w:spacing w:val="-5"/>
              </w:rPr>
              <w:t xml:space="preserve"> </w:t>
            </w:r>
            <w:r>
              <w:rPr>
                <w:b/>
              </w:rPr>
              <w:t>D</w:t>
            </w:r>
            <w:r>
              <w:rPr>
                <w:b/>
                <w:spacing w:val="-6"/>
              </w:rPr>
              <w:t xml:space="preserve"> </w:t>
            </w:r>
            <w:r>
              <w:t>for</w:t>
            </w:r>
            <w:r>
              <w:rPr>
                <w:spacing w:val="-5"/>
              </w:rPr>
              <w:t xml:space="preserve"> </w:t>
            </w:r>
            <w:r>
              <w:t>the</w:t>
            </w:r>
            <w:r>
              <w:rPr>
                <w:spacing w:val="-5"/>
              </w:rPr>
              <w:t xml:space="preserve"> </w:t>
            </w:r>
            <w:r>
              <w:t>definition</w:t>
            </w:r>
            <w:r>
              <w:rPr>
                <w:spacing w:val="-5"/>
              </w:rPr>
              <w:t xml:space="preserve"> </w:t>
            </w:r>
            <w:r>
              <w:t>of</w:t>
            </w:r>
            <w:r>
              <w:rPr>
                <w:spacing w:val="-5"/>
              </w:rPr>
              <w:t xml:space="preserve"> </w:t>
            </w:r>
            <w:r>
              <w:t>laboratory- confirmed COVID-19.</w:t>
            </w:r>
          </w:p>
        </w:tc>
      </w:tr>
      <w:tr w14:paraId="0EACAD17" w14:textId="77777777" w:rsidTr="003801A6">
        <w:tblPrEx>
          <w:tblW w:w="0" w:type="auto"/>
          <w:tblInd w:w="125" w:type="dxa"/>
          <w:tblLayout w:type="fixed"/>
          <w:tblCellMar>
            <w:left w:w="0" w:type="dxa"/>
            <w:right w:w="0" w:type="dxa"/>
          </w:tblCellMar>
          <w:tblLook w:val="01E0"/>
        </w:tblPrEx>
        <w:trPr>
          <w:trHeight w:val="1517"/>
        </w:trPr>
        <w:tc>
          <w:tcPr>
            <w:tcW w:w="629" w:type="dxa"/>
          </w:tcPr>
          <w:p w:rsidR="007D7EDA" w:rsidP="003801A6" w14:paraId="0EACAD0F" w14:textId="77777777">
            <w:pPr>
              <w:pStyle w:val="TableParagraph"/>
              <w:spacing w:line="251" w:lineRule="exact"/>
            </w:pPr>
            <w:r>
              <w:rPr>
                <w:spacing w:val="-5"/>
              </w:rPr>
              <w:t>13</w:t>
            </w:r>
          </w:p>
        </w:tc>
        <w:tc>
          <w:tcPr>
            <w:tcW w:w="632" w:type="dxa"/>
          </w:tcPr>
          <w:p w:rsidR="007D7EDA" w:rsidP="003801A6" w14:paraId="0EACAD10" w14:textId="77777777">
            <w:pPr>
              <w:pStyle w:val="TableParagraph"/>
              <w:ind w:left="0"/>
            </w:pPr>
          </w:p>
        </w:tc>
        <w:tc>
          <w:tcPr>
            <w:tcW w:w="2071" w:type="dxa"/>
            <w:shd w:val="clear" w:color="auto" w:fill="FFFFFF" w:themeFill="background1"/>
          </w:tcPr>
          <w:p w:rsidR="007D7EDA" w:rsidP="003801A6" w14:paraId="0EACAD12" w14:textId="235E08B9">
            <w:pPr>
              <w:pStyle w:val="TableParagraph"/>
              <w:spacing w:line="251" w:lineRule="exact"/>
              <w:rPr>
                <w:b/>
              </w:rPr>
            </w:pPr>
            <w:r>
              <w:rPr>
                <w:b/>
                <w:spacing w:val="-2"/>
              </w:rPr>
              <w:t>Optional</w:t>
            </w:r>
          </w:p>
        </w:tc>
        <w:tc>
          <w:tcPr>
            <w:tcW w:w="1349" w:type="dxa"/>
            <w:shd w:val="clear" w:color="auto" w:fill="auto"/>
          </w:tcPr>
          <w:p w:rsidR="007D7EDA" w:rsidP="003801A6" w14:paraId="0EACAD14" w14:textId="13713A66">
            <w:pPr>
              <w:pStyle w:val="TableParagraph"/>
              <w:spacing w:line="251" w:lineRule="exact"/>
              <w:ind w:left="105"/>
            </w:pPr>
            <w:r>
              <w:t>Weekly,</w:t>
            </w:r>
            <w:r>
              <w:rPr>
                <w:spacing w:val="-14"/>
              </w:rPr>
              <w:t xml:space="preserve"> </w:t>
            </w:r>
            <w:r>
              <w:t xml:space="preserve">for All days in </w:t>
            </w:r>
            <w:r>
              <w:rPr>
                <w:spacing w:val="-2"/>
              </w:rPr>
              <w:t xml:space="preserve">previous </w:t>
            </w:r>
            <w:r>
              <w:rPr>
                <w:spacing w:val="-4"/>
              </w:rPr>
              <w:t>week</w:t>
            </w:r>
          </w:p>
        </w:tc>
        <w:tc>
          <w:tcPr>
            <w:tcW w:w="4591" w:type="dxa"/>
          </w:tcPr>
          <w:p w:rsidR="007D7EDA" w:rsidP="003801A6" w14:paraId="0EACAD15" w14:textId="77777777">
            <w:pPr>
              <w:pStyle w:val="TableParagraph"/>
              <w:spacing w:line="251" w:lineRule="exact"/>
            </w:pPr>
            <w:r>
              <w:t>Hospital</w:t>
            </w:r>
            <w:r>
              <w:rPr>
                <w:spacing w:val="-4"/>
              </w:rPr>
              <w:t xml:space="preserve"> Onset</w:t>
            </w:r>
          </w:p>
        </w:tc>
        <w:tc>
          <w:tcPr>
            <w:tcW w:w="5040" w:type="dxa"/>
          </w:tcPr>
          <w:p w:rsidR="007D7EDA" w:rsidP="003801A6" w14:paraId="0EACAD16" w14:textId="77777777">
            <w:pPr>
              <w:pStyle w:val="TableParagraph"/>
              <w:ind w:left="106" w:right="461"/>
            </w:pPr>
            <w:r>
              <w:t>Total current inpatients with onset of suspected or laboratory-confirmed</w:t>
            </w:r>
            <w:r>
              <w:rPr>
                <w:spacing w:val="-9"/>
              </w:rPr>
              <w:t xml:space="preserve"> </w:t>
            </w:r>
            <w:r>
              <w:t>COVID-19</w:t>
            </w:r>
            <w:r>
              <w:rPr>
                <w:spacing w:val="-9"/>
              </w:rPr>
              <w:t xml:space="preserve"> </w:t>
            </w:r>
            <w:r>
              <w:t>fourteen</w:t>
            </w:r>
            <w:r>
              <w:rPr>
                <w:spacing w:val="-9"/>
              </w:rPr>
              <w:t xml:space="preserve"> </w:t>
            </w:r>
            <w:r>
              <w:t>or</w:t>
            </w:r>
            <w:r>
              <w:rPr>
                <w:spacing w:val="-10"/>
              </w:rPr>
              <w:t xml:space="preserve"> </w:t>
            </w:r>
            <w:r>
              <w:t xml:space="preserve">more days after admission for a condition other than </w:t>
            </w:r>
            <w:r>
              <w:rPr>
                <w:spacing w:val="-2"/>
              </w:rPr>
              <w:t>COVID-19.</w:t>
            </w:r>
          </w:p>
        </w:tc>
      </w:tr>
      <w:tr w14:paraId="0EACAD1B" w14:textId="77777777" w:rsidTr="003801A6">
        <w:tblPrEx>
          <w:tblW w:w="0" w:type="auto"/>
          <w:tblInd w:w="125" w:type="dxa"/>
          <w:tblLayout w:type="fixed"/>
          <w:tblCellMar>
            <w:left w:w="0" w:type="dxa"/>
            <w:right w:w="0" w:type="dxa"/>
          </w:tblCellMar>
          <w:tblLook w:val="01E0"/>
        </w:tblPrEx>
        <w:trPr>
          <w:trHeight w:val="505"/>
        </w:trPr>
        <w:tc>
          <w:tcPr>
            <w:tcW w:w="629" w:type="dxa"/>
            <w:shd w:val="clear" w:color="auto" w:fill="F1F1F1"/>
          </w:tcPr>
          <w:p w:rsidR="007D7EDA" w:rsidP="003801A6" w14:paraId="0EACAD18" w14:textId="77777777">
            <w:pPr>
              <w:pStyle w:val="TableParagraph"/>
              <w:spacing w:line="251" w:lineRule="exact"/>
            </w:pPr>
            <w:r>
              <w:rPr>
                <w:spacing w:val="-5"/>
              </w:rPr>
              <w:t>14</w:t>
            </w:r>
          </w:p>
        </w:tc>
        <w:tc>
          <w:tcPr>
            <w:tcW w:w="632" w:type="dxa"/>
            <w:shd w:val="clear" w:color="auto" w:fill="F2F2F2" w:themeFill="background1" w:themeFillShade="F2"/>
          </w:tcPr>
          <w:p w:rsidR="007D7EDA" w:rsidP="003801A6" w14:paraId="0EACAD19" w14:textId="77777777">
            <w:pPr>
              <w:pStyle w:val="TableParagraph"/>
              <w:ind w:left="0"/>
            </w:pPr>
          </w:p>
        </w:tc>
        <w:tc>
          <w:tcPr>
            <w:tcW w:w="13051" w:type="dxa"/>
            <w:gridSpan w:val="4"/>
            <w:shd w:val="clear" w:color="auto" w:fill="F2F2F2" w:themeFill="background1" w:themeFillShade="F2"/>
          </w:tcPr>
          <w:p w:rsidR="007D7EDA" w:rsidP="003801A6" w14:paraId="0EACAD1A" w14:textId="77777777">
            <w:pPr>
              <w:pStyle w:val="TableParagraph"/>
              <w:spacing w:line="254" w:lineRule="exact"/>
              <w:ind w:right="209"/>
              <w:rPr>
                <w:i/>
              </w:rPr>
            </w:pPr>
            <w:r>
              <w:rPr>
                <w:i/>
              </w:rPr>
              <w:t>This</w:t>
            </w:r>
            <w:r>
              <w:rPr>
                <w:i/>
                <w:spacing w:val="-3"/>
              </w:rPr>
              <w:t xml:space="preserve"> </w:t>
            </w:r>
            <w:r>
              <w:rPr>
                <w:i/>
              </w:rPr>
              <w:t>field</w:t>
            </w:r>
            <w:r>
              <w:rPr>
                <w:i/>
                <w:spacing w:val="-1"/>
              </w:rPr>
              <w:t xml:space="preserve"> </w:t>
            </w:r>
            <w:r>
              <w:rPr>
                <w:i/>
              </w:rPr>
              <w:t>has</w:t>
            </w:r>
            <w:r>
              <w:rPr>
                <w:i/>
                <w:spacing w:val="-1"/>
              </w:rPr>
              <w:t xml:space="preserve"> </w:t>
            </w:r>
            <w:r>
              <w:rPr>
                <w:i/>
              </w:rPr>
              <w:t>been</w:t>
            </w:r>
            <w:r>
              <w:rPr>
                <w:i/>
                <w:spacing w:val="-1"/>
              </w:rPr>
              <w:t xml:space="preserve"> </w:t>
            </w:r>
            <w:r>
              <w:rPr>
                <w:i/>
              </w:rPr>
              <w:t>made</w:t>
            </w:r>
            <w:r>
              <w:rPr>
                <w:i/>
                <w:spacing w:val="-4"/>
              </w:rPr>
              <w:t xml:space="preserve"> </w:t>
            </w:r>
            <w:r>
              <w:rPr>
                <w:i/>
              </w:rPr>
              <w:t>inactive</w:t>
            </w:r>
            <w:r>
              <w:rPr>
                <w:i/>
                <w:spacing w:val="-3"/>
              </w:rPr>
              <w:t xml:space="preserve"> </w:t>
            </w:r>
            <w:r>
              <w:rPr>
                <w:i/>
              </w:rPr>
              <w:t>for</w:t>
            </w:r>
            <w:r>
              <w:rPr>
                <w:i/>
                <w:spacing w:val="-3"/>
              </w:rPr>
              <w:t xml:space="preserve"> </w:t>
            </w:r>
            <w:r>
              <w:rPr>
                <w:i/>
              </w:rPr>
              <w:t>the</w:t>
            </w:r>
            <w:r>
              <w:rPr>
                <w:i/>
                <w:spacing w:val="-3"/>
              </w:rPr>
              <w:t xml:space="preserve"> </w:t>
            </w:r>
            <w:r>
              <w:rPr>
                <w:i/>
              </w:rPr>
              <w:t>federal data</w:t>
            </w:r>
            <w:r>
              <w:rPr>
                <w:i/>
                <w:spacing w:val="-1"/>
              </w:rPr>
              <w:t xml:space="preserve"> </w:t>
            </w:r>
            <w:r>
              <w:rPr>
                <w:i/>
              </w:rPr>
              <w:t>collection. Hospitals</w:t>
            </w:r>
            <w:r>
              <w:rPr>
                <w:i/>
                <w:spacing w:val="-1"/>
              </w:rPr>
              <w:t xml:space="preserve"> </w:t>
            </w:r>
            <w:r>
              <w:rPr>
                <w:i/>
              </w:rPr>
              <w:t>no</w:t>
            </w:r>
            <w:r>
              <w:rPr>
                <w:i/>
                <w:spacing w:val="-3"/>
              </w:rPr>
              <w:t xml:space="preserve"> </w:t>
            </w:r>
            <w:r>
              <w:rPr>
                <w:i/>
              </w:rPr>
              <w:t>longer</w:t>
            </w:r>
            <w:r>
              <w:rPr>
                <w:i/>
                <w:spacing w:val="-1"/>
              </w:rPr>
              <w:t xml:space="preserve"> </w:t>
            </w:r>
            <w:r>
              <w:rPr>
                <w:i/>
              </w:rPr>
              <w:t>need</w:t>
            </w:r>
            <w:r>
              <w:rPr>
                <w:i/>
                <w:spacing w:val="-1"/>
              </w:rPr>
              <w:t xml:space="preserve"> </w:t>
            </w:r>
            <w:r>
              <w:rPr>
                <w:i/>
              </w:rPr>
              <w:t>to</w:t>
            </w:r>
            <w:r>
              <w:rPr>
                <w:i/>
                <w:spacing w:val="-4"/>
              </w:rPr>
              <w:t xml:space="preserve"> </w:t>
            </w:r>
            <w:r>
              <w:rPr>
                <w:i/>
              </w:rPr>
              <w:t>report</w:t>
            </w:r>
            <w:r>
              <w:rPr>
                <w:i/>
                <w:spacing w:val="-2"/>
              </w:rPr>
              <w:t xml:space="preserve"> </w:t>
            </w:r>
            <w:r>
              <w:rPr>
                <w:i/>
              </w:rPr>
              <w:t>these</w:t>
            </w:r>
            <w:r>
              <w:rPr>
                <w:i/>
                <w:spacing w:val="-1"/>
              </w:rPr>
              <w:t xml:space="preserve"> </w:t>
            </w:r>
            <w:r>
              <w:rPr>
                <w:i/>
              </w:rPr>
              <w:t>data</w:t>
            </w:r>
            <w:r>
              <w:rPr>
                <w:i/>
                <w:spacing w:val="-4"/>
              </w:rPr>
              <w:t xml:space="preserve"> </w:t>
            </w:r>
            <w:r>
              <w:rPr>
                <w:i/>
              </w:rPr>
              <w:t>elements</w:t>
            </w:r>
            <w:r>
              <w:rPr>
                <w:i/>
                <w:spacing w:val="-3"/>
              </w:rPr>
              <w:t xml:space="preserve"> </w:t>
            </w:r>
            <w:r>
              <w:rPr>
                <w:i/>
              </w:rPr>
              <w:t>to</w:t>
            </w:r>
            <w:r>
              <w:rPr>
                <w:i/>
                <w:spacing w:val="-4"/>
              </w:rPr>
              <w:t xml:space="preserve"> </w:t>
            </w:r>
            <w:r>
              <w:rPr>
                <w:i/>
              </w:rPr>
              <w:t>the</w:t>
            </w:r>
            <w:r>
              <w:rPr>
                <w:i/>
                <w:spacing w:val="-3"/>
              </w:rPr>
              <w:t xml:space="preserve"> </w:t>
            </w:r>
            <w:r>
              <w:rPr>
                <w:i/>
              </w:rPr>
              <w:t>federal government. No change is required to reporting templates. (ED/overflow)</w:t>
            </w:r>
          </w:p>
        </w:tc>
      </w:tr>
      <w:tr w14:paraId="0EACAD20" w14:textId="77777777" w:rsidTr="003801A6">
        <w:tblPrEx>
          <w:tblW w:w="0" w:type="auto"/>
          <w:tblInd w:w="125" w:type="dxa"/>
          <w:tblLayout w:type="fixed"/>
          <w:tblCellMar>
            <w:left w:w="0" w:type="dxa"/>
            <w:right w:w="0" w:type="dxa"/>
          </w:tblCellMar>
          <w:tblLook w:val="01E0"/>
        </w:tblPrEx>
        <w:trPr>
          <w:trHeight w:val="503"/>
        </w:trPr>
        <w:tc>
          <w:tcPr>
            <w:tcW w:w="629" w:type="dxa"/>
            <w:shd w:val="clear" w:color="auto" w:fill="F1F1F1"/>
          </w:tcPr>
          <w:p w:rsidR="007D7EDA" w:rsidP="003801A6" w14:paraId="0EACAD1C" w14:textId="77777777">
            <w:pPr>
              <w:pStyle w:val="TableParagraph"/>
              <w:spacing w:line="249" w:lineRule="exact"/>
            </w:pPr>
            <w:r>
              <w:rPr>
                <w:spacing w:val="-5"/>
              </w:rPr>
              <w:t>15</w:t>
            </w:r>
          </w:p>
        </w:tc>
        <w:tc>
          <w:tcPr>
            <w:tcW w:w="632" w:type="dxa"/>
            <w:shd w:val="clear" w:color="auto" w:fill="F2F2F2" w:themeFill="background1" w:themeFillShade="F2"/>
          </w:tcPr>
          <w:p w:rsidR="007D7EDA" w:rsidP="003801A6" w14:paraId="0EACAD1D" w14:textId="77777777">
            <w:pPr>
              <w:pStyle w:val="TableParagraph"/>
              <w:ind w:left="0"/>
            </w:pPr>
          </w:p>
        </w:tc>
        <w:tc>
          <w:tcPr>
            <w:tcW w:w="13051" w:type="dxa"/>
            <w:gridSpan w:val="4"/>
            <w:shd w:val="clear" w:color="auto" w:fill="F2F2F2" w:themeFill="background1" w:themeFillShade="F2"/>
          </w:tcPr>
          <w:p w:rsidR="007D7EDA" w:rsidP="003801A6" w14:paraId="0EACAD1E" w14:textId="77777777">
            <w:pPr>
              <w:pStyle w:val="TableParagraph"/>
              <w:spacing w:line="249" w:lineRule="exact"/>
              <w:rPr>
                <w:i/>
              </w:rPr>
            </w:pPr>
            <w:r>
              <w:rPr>
                <w:i/>
              </w:rPr>
              <w:t>This</w:t>
            </w:r>
            <w:r>
              <w:rPr>
                <w:i/>
                <w:spacing w:val="-4"/>
              </w:rPr>
              <w:t xml:space="preserve"> </w:t>
            </w:r>
            <w:r>
              <w:rPr>
                <w:i/>
              </w:rPr>
              <w:t>field</w:t>
            </w:r>
            <w:r>
              <w:rPr>
                <w:i/>
                <w:spacing w:val="-2"/>
              </w:rPr>
              <w:t xml:space="preserve"> </w:t>
            </w:r>
            <w:r>
              <w:rPr>
                <w:i/>
              </w:rPr>
              <w:t>has</w:t>
            </w:r>
            <w:r>
              <w:rPr>
                <w:i/>
                <w:spacing w:val="-2"/>
              </w:rPr>
              <w:t xml:space="preserve"> </w:t>
            </w:r>
            <w:r>
              <w:rPr>
                <w:i/>
              </w:rPr>
              <w:t>been</w:t>
            </w:r>
            <w:r>
              <w:rPr>
                <w:i/>
                <w:spacing w:val="-2"/>
              </w:rPr>
              <w:t xml:space="preserve"> </w:t>
            </w:r>
            <w:r>
              <w:rPr>
                <w:i/>
              </w:rPr>
              <w:t>made</w:t>
            </w:r>
            <w:r>
              <w:rPr>
                <w:i/>
                <w:spacing w:val="-5"/>
              </w:rPr>
              <w:t xml:space="preserve"> </w:t>
            </w:r>
            <w:r>
              <w:rPr>
                <w:i/>
              </w:rPr>
              <w:t>inactive</w:t>
            </w:r>
            <w:r>
              <w:rPr>
                <w:i/>
                <w:spacing w:val="-4"/>
              </w:rPr>
              <w:t xml:space="preserve"> </w:t>
            </w:r>
            <w:r>
              <w:rPr>
                <w:i/>
              </w:rPr>
              <w:t>for</w:t>
            </w:r>
            <w:r>
              <w:rPr>
                <w:i/>
                <w:spacing w:val="-4"/>
              </w:rPr>
              <w:t xml:space="preserve"> </w:t>
            </w:r>
            <w:r>
              <w:rPr>
                <w:i/>
              </w:rPr>
              <w:t>the</w:t>
            </w:r>
            <w:r>
              <w:rPr>
                <w:i/>
                <w:spacing w:val="-4"/>
              </w:rPr>
              <w:t xml:space="preserve"> </w:t>
            </w:r>
            <w:r>
              <w:rPr>
                <w:i/>
              </w:rPr>
              <w:t>federal</w:t>
            </w:r>
            <w:r>
              <w:rPr>
                <w:i/>
                <w:spacing w:val="-1"/>
              </w:rPr>
              <w:t xml:space="preserve"> </w:t>
            </w:r>
            <w:r>
              <w:rPr>
                <w:i/>
              </w:rPr>
              <w:t>data</w:t>
            </w:r>
            <w:r>
              <w:rPr>
                <w:i/>
                <w:spacing w:val="-2"/>
              </w:rPr>
              <w:t xml:space="preserve"> </w:t>
            </w:r>
            <w:r>
              <w:rPr>
                <w:i/>
              </w:rPr>
              <w:t>collection.</w:t>
            </w:r>
            <w:r>
              <w:rPr>
                <w:i/>
                <w:spacing w:val="-2"/>
              </w:rPr>
              <w:t xml:space="preserve"> </w:t>
            </w:r>
            <w:r>
              <w:rPr>
                <w:i/>
              </w:rPr>
              <w:t>Hospitals</w:t>
            </w:r>
            <w:r>
              <w:rPr>
                <w:i/>
                <w:spacing w:val="-2"/>
              </w:rPr>
              <w:t xml:space="preserve"> </w:t>
            </w:r>
            <w:r>
              <w:rPr>
                <w:i/>
              </w:rPr>
              <w:t>no</w:t>
            </w:r>
            <w:r>
              <w:rPr>
                <w:i/>
                <w:spacing w:val="-4"/>
              </w:rPr>
              <w:t xml:space="preserve"> </w:t>
            </w:r>
            <w:r>
              <w:rPr>
                <w:i/>
              </w:rPr>
              <w:t>longer</w:t>
            </w:r>
            <w:r>
              <w:rPr>
                <w:i/>
                <w:spacing w:val="-2"/>
              </w:rPr>
              <w:t xml:space="preserve"> </w:t>
            </w:r>
            <w:r>
              <w:rPr>
                <w:i/>
              </w:rPr>
              <w:t>need</w:t>
            </w:r>
            <w:r>
              <w:rPr>
                <w:i/>
                <w:spacing w:val="-2"/>
              </w:rPr>
              <w:t xml:space="preserve"> </w:t>
            </w:r>
            <w:r>
              <w:rPr>
                <w:i/>
              </w:rPr>
              <w:t>to</w:t>
            </w:r>
            <w:r>
              <w:rPr>
                <w:i/>
                <w:spacing w:val="-5"/>
              </w:rPr>
              <w:t xml:space="preserve"> </w:t>
            </w:r>
            <w:r>
              <w:rPr>
                <w:i/>
              </w:rPr>
              <w:t>report</w:t>
            </w:r>
            <w:r>
              <w:rPr>
                <w:i/>
                <w:spacing w:val="-3"/>
              </w:rPr>
              <w:t xml:space="preserve"> </w:t>
            </w:r>
            <w:r>
              <w:rPr>
                <w:i/>
              </w:rPr>
              <w:t>these</w:t>
            </w:r>
            <w:r>
              <w:rPr>
                <w:i/>
                <w:spacing w:val="-2"/>
              </w:rPr>
              <w:t xml:space="preserve"> </w:t>
            </w:r>
            <w:r>
              <w:rPr>
                <w:i/>
              </w:rPr>
              <w:t>data</w:t>
            </w:r>
            <w:r>
              <w:rPr>
                <w:i/>
                <w:spacing w:val="-5"/>
              </w:rPr>
              <w:t xml:space="preserve"> </w:t>
            </w:r>
            <w:r>
              <w:rPr>
                <w:i/>
              </w:rPr>
              <w:t>elements</w:t>
            </w:r>
            <w:r>
              <w:rPr>
                <w:i/>
                <w:spacing w:val="-4"/>
              </w:rPr>
              <w:t xml:space="preserve"> </w:t>
            </w:r>
            <w:r>
              <w:rPr>
                <w:i/>
              </w:rPr>
              <w:t>to</w:t>
            </w:r>
            <w:r>
              <w:rPr>
                <w:i/>
                <w:spacing w:val="-5"/>
              </w:rPr>
              <w:t xml:space="preserve"> </w:t>
            </w:r>
            <w:r>
              <w:rPr>
                <w:i/>
              </w:rPr>
              <w:t>the</w:t>
            </w:r>
            <w:r>
              <w:rPr>
                <w:i/>
                <w:spacing w:val="-3"/>
              </w:rPr>
              <w:t xml:space="preserve"> </w:t>
            </w:r>
            <w:r>
              <w:rPr>
                <w:i/>
                <w:spacing w:val="-2"/>
              </w:rPr>
              <w:t>federal</w:t>
            </w:r>
          </w:p>
          <w:p w:rsidR="007D7EDA" w:rsidP="003801A6" w14:paraId="0EACAD1F" w14:textId="77777777">
            <w:pPr>
              <w:pStyle w:val="TableParagraph"/>
              <w:spacing w:before="1" w:line="233" w:lineRule="exact"/>
              <w:rPr>
                <w:i/>
              </w:rPr>
            </w:pPr>
            <w:r>
              <w:rPr>
                <w:i/>
              </w:rPr>
              <w:t>government.</w:t>
            </w:r>
            <w:r>
              <w:rPr>
                <w:i/>
                <w:spacing w:val="-3"/>
              </w:rPr>
              <w:t xml:space="preserve"> </w:t>
            </w:r>
            <w:r>
              <w:rPr>
                <w:i/>
              </w:rPr>
              <w:t>No</w:t>
            </w:r>
            <w:r>
              <w:rPr>
                <w:i/>
                <w:spacing w:val="-6"/>
              </w:rPr>
              <w:t xml:space="preserve"> </w:t>
            </w:r>
            <w:r>
              <w:rPr>
                <w:i/>
              </w:rPr>
              <w:t>change</w:t>
            </w:r>
            <w:r>
              <w:rPr>
                <w:i/>
                <w:spacing w:val="-3"/>
              </w:rPr>
              <w:t xml:space="preserve"> </w:t>
            </w:r>
            <w:r>
              <w:rPr>
                <w:i/>
              </w:rPr>
              <w:t>is</w:t>
            </w:r>
            <w:r>
              <w:rPr>
                <w:i/>
                <w:spacing w:val="-3"/>
              </w:rPr>
              <w:t xml:space="preserve"> </w:t>
            </w:r>
            <w:r>
              <w:rPr>
                <w:i/>
              </w:rPr>
              <w:t>required</w:t>
            </w:r>
            <w:r>
              <w:rPr>
                <w:i/>
                <w:spacing w:val="-5"/>
              </w:rPr>
              <w:t xml:space="preserve"> </w:t>
            </w:r>
            <w:r>
              <w:rPr>
                <w:i/>
              </w:rPr>
              <w:t>to</w:t>
            </w:r>
            <w:r>
              <w:rPr>
                <w:i/>
                <w:spacing w:val="-2"/>
              </w:rPr>
              <w:t xml:space="preserve"> </w:t>
            </w:r>
            <w:r>
              <w:rPr>
                <w:i/>
              </w:rPr>
              <w:t>reporting</w:t>
            </w:r>
            <w:r>
              <w:rPr>
                <w:i/>
                <w:spacing w:val="-6"/>
              </w:rPr>
              <w:t xml:space="preserve"> </w:t>
            </w:r>
            <w:r>
              <w:rPr>
                <w:i/>
              </w:rPr>
              <w:t>templates.</w:t>
            </w:r>
            <w:r>
              <w:rPr>
                <w:i/>
                <w:spacing w:val="-6"/>
              </w:rPr>
              <w:t xml:space="preserve"> </w:t>
            </w:r>
            <w:r>
              <w:rPr>
                <w:i/>
              </w:rPr>
              <w:t>(ED/overflow</w:t>
            </w:r>
            <w:r>
              <w:rPr>
                <w:i/>
                <w:spacing w:val="-7"/>
              </w:rPr>
              <w:t xml:space="preserve"> </w:t>
            </w:r>
            <w:r>
              <w:rPr>
                <w:i/>
              </w:rPr>
              <w:t>and</w:t>
            </w:r>
            <w:r>
              <w:rPr>
                <w:i/>
                <w:spacing w:val="-2"/>
              </w:rPr>
              <w:t xml:space="preserve"> ventilated)</w:t>
            </w:r>
          </w:p>
        </w:tc>
      </w:tr>
      <w:tr w14:paraId="0EACAD24" w14:textId="77777777" w:rsidTr="003801A6">
        <w:tblPrEx>
          <w:tblW w:w="0" w:type="auto"/>
          <w:tblInd w:w="125" w:type="dxa"/>
          <w:tblLayout w:type="fixed"/>
          <w:tblCellMar>
            <w:left w:w="0" w:type="dxa"/>
            <w:right w:w="0" w:type="dxa"/>
          </w:tblCellMar>
          <w:tblLook w:val="01E0"/>
        </w:tblPrEx>
        <w:trPr>
          <w:trHeight w:val="506"/>
        </w:trPr>
        <w:tc>
          <w:tcPr>
            <w:tcW w:w="629" w:type="dxa"/>
            <w:shd w:val="clear" w:color="auto" w:fill="F1F1F1"/>
          </w:tcPr>
          <w:p w:rsidR="007D7EDA" w:rsidP="003801A6" w14:paraId="0EACAD21" w14:textId="77777777">
            <w:pPr>
              <w:pStyle w:val="TableParagraph"/>
              <w:spacing w:line="251" w:lineRule="exact"/>
            </w:pPr>
            <w:r>
              <w:rPr>
                <w:spacing w:val="-5"/>
              </w:rPr>
              <w:t>16</w:t>
            </w:r>
          </w:p>
        </w:tc>
        <w:tc>
          <w:tcPr>
            <w:tcW w:w="632" w:type="dxa"/>
            <w:shd w:val="clear" w:color="auto" w:fill="F2F2F2" w:themeFill="background1" w:themeFillShade="F2"/>
          </w:tcPr>
          <w:p w:rsidR="007D7EDA" w:rsidP="003801A6" w14:paraId="0EACAD22" w14:textId="77777777">
            <w:pPr>
              <w:pStyle w:val="TableParagraph"/>
              <w:ind w:left="0"/>
            </w:pPr>
          </w:p>
        </w:tc>
        <w:tc>
          <w:tcPr>
            <w:tcW w:w="13051" w:type="dxa"/>
            <w:gridSpan w:val="4"/>
            <w:shd w:val="clear" w:color="auto" w:fill="F2F2F2" w:themeFill="background1" w:themeFillShade="F2"/>
          </w:tcPr>
          <w:p w:rsidR="007D7EDA" w:rsidP="003801A6" w14:paraId="0EACAD23" w14:textId="77777777">
            <w:pPr>
              <w:pStyle w:val="TableParagraph"/>
              <w:spacing w:line="254" w:lineRule="exact"/>
              <w:ind w:right="209"/>
              <w:rPr>
                <w:i/>
              </w:rPr>
            </w:pPr>
            <w:r>
              <w:rPr>
                <w:i/>
              </w:rPr>
              <w:t>This</w:t>
            </w:r>
            <w:r>
              <w:rPr>
                <w:i/>
                <w:spacing w:val="-3"/>
              </w:rPr>
              <w:t xml:space="preserve"> </w:t>
            </w:r>
            <w:r>
              <w:rPr>
                <w:i/>
              </w:rPr>
              <w:t>field</w:t>
            </w:r>
            <w:r>
              <w:rPr>
                <w:i/>
                <w:spacing w:val="-1"/>
              </w:rPr>
              <w:t xml:space="preserve"> </w:t>
            </w:r>
            <w:r>
              <w:rPr>
                <w:i/>
              </w:rPr>
              <w:t>has</w:t>
            </w:r>
            <w:r>
              <w:rPr>
                <w:i/>
                <w:spacing w:val="-1"/>
              </w:rPr>
              <w:t xml:space="preserve"> </w:t>
            </w:r>
            <w:r>
              <w:rPr>
                <w:i/>
              </w:rPr>
              <w:t>been</w:t>
            </w:r>
            <w:r>
              <w:rPr>
                <w:i/>
                <w:spacing w:val="-1"/>
              </w:rPr>
              <w:t xml:space="preserve"> </w:t>
            </w:r>
            <w:r>
              <w:rPr>
                <w:i/>
              </w:rPr>
              <w:t>made</w:t>
            </w:r>
            <w:r>
              <w:rPr>
                <w:i/>
                <w:spacing w:val="-4"/>
              </w:rPr>
              <w:t xml:space="preserve"> </w:t>
            </w:r>
            <w:r>
              <w:rPr>
                <w:i/>
              </w:rPr>
              <w:t>inactive</w:t>
            </w:r>
            <w:r>
              <w:rPr>
                <w:i/>
                <w:spacing w:val="-3"/>
              </w:rPr>
              <w:t xml:space="preserve"> </w:t>
            </w:r>
            <w:r>
              <w:rPr>
                <w:i/>
              </w:rPr>
              <w:t>for</w:t>
            </w:r>
            <w:r>
              <w:rPr>
                <w:i/>
                <w:spacing w:val="-3"/>
              </w:rPr>
              <w:t xml:space="preserve"> </w:t>
            </w:r>
            <w:r>
              <w:rPr>
                <w:i/>
              </w:rPr>
              <w:t>the</w:t>
            </w:r>
            <w:r>
              <w:rPr>
                <w:i/>
                <w:spacing w:val="-3"/>
              </w:rPr>
              <w:t xml:space="preserve"> </w:t>
            </w:r>
            <w:r>
              <w:rPr>
                <w:i/>
              </w:rPr>
              <w:t>federal data</w:t>
            </w:r>
            <w:r>
              <w:rPr>
                <w:i/>
                <w:spacing w:val="-1"/>
              </w:rPr>
              <w:t xml:space="preserve"> </w:t>
            </w:r>
            <w:r>
              <w:rPr>
                <w:i/>
              </w:rPr>
              <w:t>collection.</w:t>
            </w:r>
            <w:r>
              <w:rPr>
                <w:i/>
                <w:spacing w:val="-1"/>
              </w:rPr>
              <w:t xml:space="preserve"> </w:t>
            </w:r>
            <w:r>
              <w:rPr>
                <w:i/>
              </w:rPr>
              <w:t>Hospitals</w:t>
            </w:r>
            <w:r>
              <w:rPr>
                <w:i/>
                <w:spacing w:val="-1"/>
              </w:rPr>
              <w:t xml:space="preserve"> </w:t>
            </w:r>
            <w:r>
              <w:rPr>
                <w:i/>
              </w:rPr>
              <w:t>no</w:t>
            </w:r>
            <w:r>
              <w:rPr>
                <w:i/>
                <w:spacing w:val="-3"/>
              </w:rPr>
              <w:t xml:space="preserve"> </w:t>
            </w:r>
            <w:r>
              <w:rPr>
                <w:i/>
              </w:rPr>
              <w:t>longer</w:t>
            </w:r>
            <w:r>
              <w:rPr>
                <w:i/>
                <w:spacing w:val="-1"/>
              </w:rPr>
              <w:t xml:space="preserve"> </w:t>
            </w:r>
            <w:r>
              <w:rPr>
                <w:i/>
              </w:rPr>
              <w:t>need</w:t>
            </w:r>
            <w:r>
              <w:rPr>
                <w:i/>
                <w:spacing w:val="-1"/>
              </w:rPr>
              <w:t xml:space="preserve"> </w:t>
            </w:r>
            <w:r>
              <w:rPr>
                <w:i/>
              </w:rPr>
              <w:t>to</w:t>
            </w:r>
            <w:r>
              <w:rPr>
                <w:i/>
                <w:spacing w:val="-4"/>
              </w:rPr>
              <w:t xml:space="preserve"> </w:t>
            </w:r>
            <w:r>
              <w:rPr>
                <w:i/>
              </w:rPr>
              <w:t>report</w:t>
            </w:r>
            <w:r>
              <w:rPr>
                <w:i/>
                <w:spacing w:val="-2"/>
              </w:rPr>
              <w:t xml:space="preserve"> </w:t>
            </w:r>
            <w:r>
              <w:rPr>
                <w:i/>
              </w:rPr>
              <w:t>these</w:t>
            </w:r>
            <w:r>
              <w:rPr>
                <w:i/>
                <w:spacing w:val="-1"/>
              </w:rPr>
              <w:t xml:space="preserve"> </w:t>
            </w:r>
            <w:r>
              <w:rPr>
                <w:i/>
              </w:rPr>
              <w:t>data</w:t>
            </w:r>
            <w:r>
              <w:rPr>
                <w:i/>
                <w:spacing w:val="-4"/>
              </w:rPr>
              <w:t xml:space="preserve"> </w:t>
            </w:r>
            <w:r>
              <w:rPr>
                <w:i/>
              </w:rPr>
              <w:t>elements</w:t>
            </w:r>
            <w:r>
              <w:rPr>
                <w:i/>
                <w:spacing w:val="-3"/>
              </w:rPr>
              <w:t xml:space="preserve"> </w:t>
            </w:r>
            <w:r>
              <w:rPr>
                <w:i/>
              </w:rPr>
              <w:t>to the</w:t>
            </w:r>
            <w:r>
              <w:rPr>
                <w:i/>
                <w:spacing w:val="-3"/>
              </w:rPr>
              <w:t xml:space="preserve"> </w:t>
            </w:r>
            <w:r>
              <w:rPr>
                <w:i/>
              </w:rPr>
              <w:t>federal government. No change is required to reporting templates. (Previous day’s COVID-19 deaths)</w:t>
            </w:r>
          </w:p>
        </w:tc>
      </w:tr>
      <w:tr w14:paraId="0EACAD37" w14:textId="77777777" w:rsidTr="003801A6">
        <w:tblPrEx>
          <w:tblW w:w="0" w:type="auto"/>
          <w:tblInd w:w="125" w:type="dxa"/>
          <w:tblLayout w:type="fixed"/>
          <w:tblCellMar>
            <w:left w:w="0" w:type="dxa"/>
            <w:right w:w="0" w:type="dxa"/>
          </w:tblCellMar>
          <w:tblLook w:val="01E0"/>
        </w:tblPrEx>
        <w:trPr>
          <w:trHeight w:val="3175"/>
        </w:trPr>
        <w:tc>
          <w:tcPr>
            <w:tcW w:w="629" w:type="dxa"/>
          </w:tcPr>
          <w:p w:rsidR="007D7EDA" w:rsidP="003801A6" w14:paraId="0EACAD25" w14:textId="77777777">
            <w:pPr>
              <w:pStyle w:val="TableParagraph"/>
              <w:spacing w:line="249" w:lineRule="exact"/>
            </w:pPr>
            <w:r>
              <w:rPr>
                <w:spacing w:val="-5"/>
              </w:rPr>
              <w:t>17</w:t>
            </w:r>
          </w:p>
        </w:tc>
        <w:tc>
          <w:tcPr>
            <w:tcW w:w="632" w:type="dxa"/>
          </w:tcPr>
          <w:p w:rsidR="007D7EDA" w:rsidP="003801A6" w14:paraId="0EACAD26" w14:textId="77777777">
            <w:pPr>
              <w:pStyle w:val="TableParagraph"/>
              <w:spacing w:line="249" w:lineRule="exact"/>
            </w:pPr>
            <w:r>
              <w:rPr>
                <w:spacing w:val="-5"/>
              </w:rPr>
              <w:t>a.</w:t>
            </w:r>
          </w:p>
        </w:tc>
        <w:tc>
          <w:tcPr>
            <w:tcW w:w="2071" w:type="dxa"/>
          </w:tcPr>
          <w:p w:rsidR="007D7EDA" w:rsidP="003801A6" w14:paraId="0EACAD27" w14:textId="77777777">
            <w:pPr>
              <w:pStyle w:val="TableParagraph"/>
              <w:spacing w:line="249" w:lineRule="exact"/>
              <w:rPr>
                <w:b/>
              </w:rPr>
            </w:pPr>
            <w:r>
              <w:rPr>
                <w:b/>
                <w:spacing w:val="-2"/>
              </w:rPr>
              <w:t>Required</w:t>
            </w:r>
          </w:p>
        </w:tc>
        <w:tc>
          <w:tcPr>
            <w:tcW w:w="1349" w:type="dxa"/>
            <w:shd w:val="clear" w:color="auto" w:fill="auto"/>
          </w:tcPr>
          <w:p w:rsidR="007D7EDA" w:rsidP="003801A6" w14:paraId="0EACAD29" w14:textId="6377B494">
            <w:pPr>
              <w:pStyle w:val="TableParagraph"/>
              <w:spacing w:line="249" w:lineRule="exact"/>
              <w:ind w:left="105"/>
            </w:pPr>
            <w:r>
              <w:t>Weekly,</w:t>
            </w:r>
            <w:r>
              <w:rPr>
                <w:spacing w:val="-14"/>
              </w:rPr>
              <w:t xml:space="preserve"> </w:t>
            </w:r>
            <w:r>
              <w:t xml:space="preserve">for All days in </w:t>
            </w:r>
            <w:r>
              <w:rPr>
                <w:spacing w:val="-2"/>
              </w:rPr>
              <w:t xml:space="preserve">previous </w:t>
            </w:r>
            <w:r>
              <w:rPr>
                <w:spacing w:val="-4"/>
              </w:rPr>
              <w:t>week</w:t>
            </w:r>
          </w:p>
        </w:tc>
        <w:tc>
          <w:tcPr>
            <w:tcW w:w="4591" w:type="dxa"/>
          </w:tcPr>
          <w:p w:rsidR="007D7EDA" w:rsidP="003801A6" w14:paraId="0EACAD2A" w14:textId="77777777">
            <w:pPr>
              <w:pStyle w:val="TableParagraph"/>
            </w:pPr>
            <w:r>
              <w:t>Previous</w:t>
            </w:r>
            <w:r>
              <w:rPr>
                <w:spacing w:val="-7"/>
              </w:rPr>
              <w:t xml:space="preserve"> </w:t>
            </w:r>
            <w:r>
              <w:t>day’s</w:t>
            </w:r>
            <w:r>
              <w:rPr>
                <w:spacing w:val="-7"/>
              </w:rPr>
              <w:t xml:space="preserve"> </w:t>
            </w:r>
            <w:r>
              <w:t>adult</w:t>
            </w:r>
            <w:r>
              <w:rPr>
                <w:spacing w:val="-9"/>
              </w:rPr>
              <w:t xml:space="preserve"> </w:t>
            </w:r>
            <w:r>
              <w:t>admissions</w:t>
            </w:r>
            <w:r>
              <w:rPr>
                <w:spacing w:val="-7"/>
              </w:rPr>
              <w:t xml:space="preserve"> </w:t>
            </w:r>
            <w:r>
              <w:t>with</w:t>
            </w:r>
            <w:r>
              <w:rPr>
                <w:spacing w:val="-7"/>
              </w:rPr>
              <w:t xml:space="preserve"> </w:t>
            </w:r>
            <w:r>
              <w:t xml:space="preserve">laboratory- confirmed COVID-19 and breakdown by age </w:t>
            </w:r>
            <w:r>
              <w:rPr>
                <w:spacing w:val="-2"/>
              </w:rPr>
              <w:t>bracket:</w:t>
            </w:r>
          </w:p>
          <w:p w:rsidR="007D7EDA" w:rsidP="003801A6" w14:paraId="0EACAD2B" w14:textId="77777777">
            <w:pPr>
              <w:pStyle w:val="TableParagraph"/>
              <w:numPr>
                <w:ilvl w:val="0"/>
                <w:numId w:val="13"/>
              </w:numPr>
              <w:tabs>
                <w:tab w:val="left" w:pos="827"/>
              </w:tabs>
              <w:spacing w:line="268" w:lineRule="exact"/>
              <w:ind w:hanging="379"/>
            </w:pPr>
            <w:r>
              <w:rPr>
                <w:spacing w:val="-2"/>
              </w:rPr>
              <w:t>18-</w:t>
            </w:r>
            <w:r>
              <w:rPr>
                <w:spacing w:val="-7"/>
              </w:rPr>
              <w:t>19</w:t>
            </w:r>
          </w:p>
          <w:p w:rsidR="007D7EDA" w:rsidP="003801A6" w14:paraId="0EACAD2C" w14:textId="77777777">
            <w:pPr>
              <w:pStyle w:val="TableParagraph"/>
              <w:numPr>
                <w:ilvl w:val="0"/>
                <w:numId w:val="13"/>
              </w:numPr>
              <w:tabs>
                <w:tab w:val="left" w:pos="827"/>
              </w:tabs>
              <w:spacing w:line="268" w:lineRule="exact"/>
              <w:ind w:hanging="379"/>
            </w:pPr>
            <w:r>
              <w:rPr>
                <w:spacing w:val="-2"/>
              </w:rPr>
              <w:t>20-</w:t>
            </w:r>
            <w:r>
              <w:rPr>
                <w:spacing w:val="-7"/>
              </w:rPr>
              <w:t>29</w:t>
            </w:r>
          </w:p>
          <w:p w:rsidR="007D7EDA" w:rsidP="003801A6" w14:paraId="0EACAD2D" w14:textId="77777777">
            <w:pPr>
              <w:pStyle w:val="TableParagraph"/>
              <w:numPr>
                <w:ilvl w:val="0"/>
                <w:numId w:val="13"/>
              </w:numPr>
              <w:tabs>
                <w:tab w:val="left" w:pos="827"/>
              </w:tabs>
              <w:spacing w:line="269" w:lineRule="exact"/>
              <w:ind w:hanging="379"/>
            </w:pPr>
            <w:r>
              <w:rPr>
                <w:spacing w:val="-2"/>
              </w:rPr>
              <w:t>30-</w:t>
            </w:r>
            <w:r>
              <w:rPr>
                <w:spacing w:val="-7"/>
              </w:rPr>
              <w:t>39</w:t>
            </w:r>
          </w:p>
          <w:p w:rsidR="007D7EDA" w:rsidP="003801A6" w14:paraId="0EACAD2E" w14:textId="77777777">
            <w:pPr>
              <w:pStyle w:val="TableParagraph"/>
              <w:numPr>
                <w:ilvl w:val="0"/>
                <w:numId w:val="13"/>
              </w:numPr>
              <w:tabs>
                <w:tab w:val="left" w:pos="827"/>
              </w:tabs>
              <w:spacing w:line="269" w:lineRule="exact"/>
              <w:ind w:hanging="379"/>
            </w:pPr>
            <w:r>
              <w:rPr>
                <w:spacing w:val="-2"/>
              </w:rPr>
              <w:t>40-</w:t>
            </w:r>
            <w:r>
              <w:rPr>
                <w:spacing w:val="-7"/>
              </w:rPr>
              <w:t>49</w:t>
            </w:r>
          </w:p>
          <w:p w:rsidR="007D7EDA" w:rsidP="003801A6" w14:paraId="0EACAD2F" w14:textId="77777777">
            <w:pPr>
              <w:pStyle w:val="TableParagraph"/>
              <w:numPr>
                <w:ilvl w:val="0"/>
                <w:numId w:val="13"/>
              </w:numPr>
              <w:tabs>
                <w:tab w:val="left" w:pos="827"/>
              </w:tabs>
              <w:spacing w:line="269" w:lineRule="exact"/>
              <w:ind w:hanging="379"/>
            </w:pPr>
            <w:r>
              <w:rPr>
                <w:spacing w:val="-2"/>
              </w:rPr>
              <w:t>50-</w:t>
            </w:r>
            <w:r>
              <w:rPr>
                <w:spacing w:val="-7"/>
              </w:rPr>
              <w:t>59</w:t>
            </w:r>
          </w:p>
          <w:p w:rsidR="007D7EDA" w:rsidP="003801A6" w14:paraId="0EACAD30" w14:textId="77777777">
            <w:pPr>
              <w:pStyle w:val="TableParagraph"/>
              <w:numPr>
                <w:ilvl w:val="0"/>
                <w:numId w:val="13"/>
              </w:numPr>
              <w:tabs>
                <w:tab w:val="left" w:pos="827"/>
              </w:tabs>
              <w:spacing w:line="269" w:lineRule="exact"/>
              <w:ind w:hanging="379"/>
            </w:pPr>
            <w:r>
              <w:rPr>
                <w:spacing w:val="-2"/>
              </w:rPr>
              <w:t>60-</w:t>
            </w:r>
            <w:r>
              <w:rPr>
                <w:spacing w:val="-7"/>
              </w:rPr>
              <w:t>69</w:t>
            </w:r>
          </w:p>
          <w:p w:rsidR="007D7EDA" w:rsidP="003801A6" w14:paraId="0EACAD31" w14:textId="77777777">
            <w:pPr>
              <w:pStyle w:val="TableParagraph"/>
              <w:numPr>
                <w:ilvl w:val="0"/>
                <w:numId w:val="13"/>
              </w:numPr>
              <w:tabs>
                <w:tab w:val="left" w:pos="827"/>
              </w:tabs>
              <w:spacing w:line="269" w:lineRule="exact"/>
              <w:ind w:hanging="379"/>
            </w:pPr>
            <w:r>
              <w:rPr>
                <w:spacing w:val="-2"/>
              </w:rPr>
              <w:t>70-</w:t>
            </w:r>
            <w:r>
              <w:rPr>
                <w:spacing w:val="-7"/>
              </w:rPr>
              <w:t>79</w:t>
            </w:r>
          </w:p>
          <w:p w:rsidR="007D7EDA" w:rsidP="003801A6" w14:paraId="0EACAD32" w14:textId="77777777">
            <w:pPr>
              <w:pStyle w:val="TableParagraph"/>
              <w:numPr>
                <w:ilvl w:val="0"/>
                <w:numId w:val="13"/>
              </w:numPr>
              <w:tabs>
                <w:tab w:val="left" w:pos="827"/>
              </w:tabs>
              <w:spacing w:line="269" w:lineRule="exact"/>
              <w:ind w:hanging="379"/>
            </w:pPr>
            <w:r>
              <w:rPr>
                <w:spacing w:val="-5"/>
              </w:rPr>
              <w:t>80+</w:t>
            </w:r>
          </w:p>
          <w:p w:rsidR="007D7EDA" w:rsidP="003801A6" w14:paraId="0EACAD33" w14:textId="77777777">
            <w:pPr>
              <w:pStyle w:val="TableParagraph"/>
              <w:numPr>
                <w:ilvl w:val="0"/>
                <w:numId w:val="13"/>
              </w:numPr>
              <w:tabs>
                <w:tab w:val="left" w:pos="827"/>
              </w:tabs>
              <w:spacing w:line="249" w:lineRule="exact"/>
              <w:ind w:hanging="379"/>
            </w:pPr>
            <w:r>
              <w:rPr>
                <w:spacing w:val="-2"/>
              </w:rPr>
              <w:t>Unknown</w:t>
            </w:r>
          </w:p>
        </w:tc>
        <w:tc>
          <w:tcPr>
            <w:tcW w:w="5040" w:type="dxa"/>
          </w:tcPr>
          <w:p w:rsidR="007D7EDA" w:rsidP="003801A6" w14:paraId="0EACAD34" w14:textId="77777777">
            <w:pPr>
              <w:pStyle w:val="TableParagraph"/>
              <w:ind w:left="106" w:right="144"/>
            </w:pPr>
            <w:r>
              <w:t>Enter</w:t>
            </w:r>
            <w:r>
              <w:rPr>
                <w:spacing w:val="-6"/>
              </w:rPr>
              <w:t xml:space="preserve"> </w:t>
            </w:r>
            <w:r>
              <w:t>the</w:t>
            </w:r>
            <w:r>
              <w:rPr>
                <w:spacing w:val="-4"/>
              </w:rPr>
              <w:t xml:space="preserve"> </w:t>
            </w:r>
            <w:r>
              <w:t>number</w:t>
            </w:r>
            <w:r>
              <w:rPr>
                <w:spacing w:val="-4"/>
              </w:rPr>
              <w:t xml:space="preserve"> </w:t>
            </w:r>
            <w:r>
              <w:t>of</w:t>
            </w:r>
            <w:r>
              <w:rPr>
                <w:spacing w:val="-6"/>
              </w:rPr>
              <w:t xml:space="preserve"> </w:t>
            </w:r>
            <w:r>
              <w:t>patients</w:t>
            </w:r>
            <w:r>
              <w:rPr>
                <w:spacing w:val="-4"/>
              </w:rPr>
              <w:t xml:space="preserve"> </w:t>
            </w:r>
            <w:r>
              <w:t>by</w:t>
            </w:r>
            <w:r>
              <w:rPr>
                <w:spacing w:val="-4"/>
              </w:rPr>
              <w:t xml:space="preserve"> </w:t>
            </w:r>
            <w:r>
              <w:t>age</w:t>
            </w:r>
            <w:r>
              <w:rPr>
                <w:spacing w:val="-4"/>
              </w:rPr>
              <w:t xml:space="preserve"> </w:t>
            </w:r>
            <w:r>
              <w:t>bracket</w:t>
            </w:r>
            <w:r>
              <w:rPr>
                <w:spacing w:val="-3"/>
              </w:rPr>
              <w:t xml:space="preserve"> </w:t>
            </w:r>
            <w:r>
              <w:t>who</w:t>
            </w:r>
            <w:r>
              <w:rPr>
                <w:spacing w:val="-4"/>
              </w:rPr>
              <w:t xml:space="preserve"> </w:t>
            </w:r>
            <w:r>
              <w:t>were admitted to an adult inpatient bed on the previous calendar day who had laboratory-confirmed COVID- 19 at the time of admission. This is a subset of #9b.</w:t>
            </w:r>
          </w:p>
          <w:p w:rsidR="007D7EDA" w:rsidP="003801A6" w14:paraId="0EACAD35" w14:textId="77777777">
            <w:pPr>
              <w:pStyle w:val="TableParagraph"/>
              <w:spacing w:before="8"/>
              <w:ind w:left="0"/>
              <w:rPr>
                <w:sz w:val="21"/>
              </w:rPr>
            </w:pPr>
          </w:p>
          <w:p w:rsidR="007D7EDA" w:rsidP="003801A6" w14:paraId="0EACAD36" w14:textId="77777777">
            <w:pPr>
              <w:pStyle w:val="TableParagraph"/>
              <w:ind w:left="106"/>
            </w:pPr>
            <w:r>
              <w:t>See</w:t>
            </w:r>
            <w:r>
              <w:rPr>
                <w:spacing w:val="-5"/>
              </w:rPr>
              <w:t xml:space="preserve"> </w:t>
            </w:r>
            <w:r>
              <w:rPr>
                <w:b/>
              </w:rPr>
              <w:t>Appendix</w:t>
            </w:r>
            <w:r>
              <w:rPr>
                <w:b/>
                <w:spacing w:val="-5"/>
              </w:rPr>
              <w:t xml:space="preserve"> </w:t>
            </w:r>
            <w:r>
              <w:rPr>
                <w:b/>
              </w:rPr>
              <w:t>D</w:t>
            </w:r>
            <w:r>
              <w:rPr>
                <w:b/>
                <w:spacing w:val="-6"/>
              </w:rPr>
              <w:t xml:space="preserve"> </w:t>
            </w:r>
            <w:r>
              <w:t>for</w:t>
            </w:r>
            <w:r>
              <w:rPr>
                <w:spacing w:val="-5"/>
              </w:rPr>
              <w:t xml:space="preserve"> </w:t>
            </w:r>
            <w:r>
              <w:t>the</w:t>
            </w:r>
            <w:r>
              <w:rPr>
                <w:spacing w:val="-5"/>
              </w:rPr>
              <w:t xml:space="preserve"> </w:t>
            </w:r>
            <w:r>
              <w:t>definition</w:t>
            </w:r>
            <w:r>
              <w:rPr>
                <w:spacing w:val="-5"/>
              </w:rPr>
              <w:t xml:space="preserve"> </w:t>
            </w:r>
            <w:r>
              <w:t>of</w:t>
            </w:r>
            <w:r>
              <w:rPr>
                <w:spacing w:val="-5"/>
              </w:rPr>
              <w:t xml:space="preserve"> </w:t>
            </w:r>
            <w:r>
              <w:t>laboratory- confirmed COVID-19.</w:t>
            </w:r>
          </w:p>
        </w:tc>
      </w:tr>
      <w:tr w14:paraId="0EACAD45" w14:textId="77777777" w:rsidTr="003801A6">
        <w:tblPrEx>
          <w:tblW w:w="0" w:type="auto"/>
          <w:tblInd w:w="125" w:type="dxa"/>
          <w:tblLayout w:type="fixed"/>
          <w:tblCellMar>
            <w:left w:w="0" w:type="dxa"/>
            <w:right w:w="0" w:type="dxa"/>
          </w:tblCellMar>
          <w:tblLook w:val="01E0"/>
        </w:tblPrEx>
        <w:trPr>
          <w:trHeight w:val="1850"/>
        </w:trPr>
        <w:tc>
          <w:tcPr>
            <w:tcW w:w="629" w:type="dxa"/>
            <w:tcBorders>
              <w:bottom w:val="nil"/>
            </w:tcBorders>
          </w:tcPr>
          <w:p w:rsidR="007D7EDA" w:rsidP="003801A6" w14:paraId="0EACAD38" w14:textId="77777777">
            <w:pPr>
              <w:pStyle w:val="TableParagraph"/>
              <w:ind w:left="0"/>
            </w:pPr>
          </w:p>
        </w:tc>
        <w:tc>
          <w:tcPr>
            <w:tcW w:w="632" w:type="dxa"/>
            <w:tcBorders>
              <w:bottom w:val="nil"/>
            </w:tcBorders>
          </w:tcPr>
          <w:p w:rsidR="007D7EDA" w:rsidP="003801A6" w14:paraId="0EACAD39" w14:textId="77777777">
            <w:pPr>
              <w:pStyle w:val="TableParagraph"/>
              <w:spacing w:before="1"/>
            </w:pPr>
            <w:r>
              <w:rPr>
                <w:spacing w:val="-5"/>
              </w:rPr>
              <w:t>b.</w:t>
            </w:r>
          </w:p>
        </w:tc>
        <w:tc>
          <w:tcPr>
            <w:tcW w:w="2071" w:type="dxa"/>
            <w:tcBorders>
              <w:bottom w:val="nil"/>
            </w:tcBorders>
            <w:shd w:val="clear" w:color="auto" w:fill="auto"/>
          </w:tcPr>
          <w:p w:rsidR="007D7EDA" w:rsidP="003801A6" w14:paraId="0EACAD3B" w14:textId="23522334">
            <w:pPr>
              <w:pStyle w:val="TableParagraph"/>
              <w:spacing w:before="1" w:line="252" w:lineRule="exact"/>
              <w:rPr>
                <w:b/>
              </w:rPr>
            </w:pPr>
            <w:r>
              <w:rPr>
                <w:b/>
                <w:spacing w:val="-2"/>
              </w:rPr>
              <w:t>Optional</w:t>
            </w:r>
          </w:p>
        </w:tc>
        <w:tc>
          <w:tcPr>
            <w:tcW w:w="1349" w:type="dxa"/>
            <w:tcBorders>
              <w:bottom w:val="nil"/>
            </w:tcBorders>
            <w:shd w:val="clear" w:color="auto" w:fill="auto"/>
          </w:tcPr>
          <w:p w:rsidR="007D7EDA" w:rsidP="003801A6" w14:paraId="0EACAD3D" w14:textId="5270B2A0">
            <w:pPr>
              <w:pStyle w:val="TableParagraph"/>
              <w:spacing w:before="1" w:line="252" w:lineRule="exact"/>
              <w:ind w:left="105"/>
            </w:pPr>
            <w:r>
              <w:t>Weekly,</w:t>
            </w:r>
            <w:r>
              <w:rPr>
                <w:spacing w:val="-14"/>
              </w:rPr>
              <w:t xml:space="preserve"> </w:t>
            </w:r>
            <w:r>
              <w:t xml:space="preserve">for All days in </w:t>
            </w:r>
            <w:r>
              <w:rPr>
                <w:spacing w:val="-2"/>
              </w:rPr>
              <w:t xml:space="preserve">previous </w:t>
            </w:r>
            <w:r>
              <w:rPr>
                <w:spacing w:val="-4"/>
              </w:rPr>
              <w:t>week</w:t>
            </w:r>
          </w:p>
        </w:tc>
        <w:tc>
          <w:tcPr>
            <w:tcW w:w="4591" w:type="dxa"/>
            <w:tcBorders>
              <w:bottom w:val="nil"/>
            </w:tcBorders>
          </w:tcPr>
          <w:p w:rsidR="007D7EDA" w:rsidP="003801A6" w14:paraId="0EACAD3E" w14:textId="77777777">
            <w:pPr>
              <w:pStyle w:val="TableParagraph"/>
              <w:spacing w:before="1"/>
              <w:ind w:right="284"/>
            </w:pPr>
            <w:r>
              <w:t>Previous</w:t>
            </w:r>
            <w:r>
              <w:rPr>
                <w:spacing w:val="-7"/>
              </w:rPr>
              <w:t xml:space="preserve"> </w:t>
            </w:r>
            <w:r>
              <w:t>day’s</w:t>
            </w:r>
            <w:r>
              <w:rPr>
                <w:spacing w:val="-7"/>
              </w:rPr>
              <w:t xml:space="preserve"> </w:t>
            </w:r>
            <w:r>
              <w:t>adult</w:t>
            </w:r>
            <w:r>
              <w:rPr>
                <w:spacing w:val="-9"/>
              </w:rPr>
              <w:t xml:space="preserve"> </w:t>
            </w:r>
            <w:r>
              <w:t>admissions</w:t>
            </w:r>
            <w:r>
              <w:rPr>
                <w:spacing w:val="-7"/>
              </w:rPr>
              <w:t xml:space="preserve"> </w:t>
            </w:r>
            <w:r>
              <w:t>with</w:t>
            </w:r>
            <w:r>
              <w:rPr>
                <w:spacing w:val="-7"/>
              </w:rPr>
              <w:t xml:space="preserve"> </w:t>
            </w:r>
            <w:r>
              <w:t>suspected COVID-19 and breakdown by age bracket:</w:t>
            </w:r>
          </w:p>
          <w:p w:rsidR="007D7EDA" w:rsidP="003801A6" w14:paraId="0EACAD3F" w14:textId="77777777">
            <w:pPr>
              <w:pStyle w:val="TableParagraph"/>
              <w:numPr>
                <w:ilvl w:val="0"/>
                <w:numId w:val="12"/>
              </w:numPr>
              <w:tabs>
                <w:tab w:val="left" w:pos="827"/>
              </w:tabs>
              <w:spacing w:line="268" w:lineRule="exact"/>
            </w:pPr>
            <w:r>
              <w:rPr>
                <w:spacing w:val="-2"/>
              </w:rPr>
              <w:t>18-</w:t>
            </w:r>
            <w:r>
              <w:rPr>
                <w:spacing w:val="-7"/>
              </w:rPr>
              <w:t>19</w:t>
            </w:r>
          </w:p>
          <w:p w:rsidR="007D7EDA" w:rsidP="003801A6" w14:paraId="0EACAD40" w14:textId="77777777">
            <w:pPr>
              <w:pStyle w:val="TableParagraph"/>
              <w:numPr>
                <w:ilvl w:val="0"/>
                <w:numId w:val="12"/>
              </w:numPr>
              <w:tabs>
                <w:tab w:val="left" w:pos="827"/>
              </w:tabs>
              <w:spacing w:line="269" w:lineRule="exact"/>
            </w:pPr>
            <w:r>
              <w:rPr>
                <w:spacing w:val="-2"/>
              </w:rPr>
              <w:t>20-</w:t>
            </w:r>
            <w:r>
              <w:rPr>
                <w:spacing w:val="-7"/>
              </w:rPr>
              <w:t>29</w:t>
            </w:r>
          </w:p>
          <w:p w:rsidR="007D7EDA" w:rsidP="003801A6" w14:paraId="0EACAD41" w14:textId="77777777">
            <w:pPr>
              <w:pStyle w:val="TableParagraph"/>
              <w:numPr>
                <w:ilvl w:val="0"/>
                <w:numId w:val="12"/>
              </w:numPr>
              <w:tabs>
                <w:tab w:val="left" w:pos="827"/>
              </w:tabs>
              <w:spacing w:line="269" w:lineRule="exact"/>
            </w:pPr>
            <w:r>
              <w:rPr>
                <w:spacing w:val="-2"/>
              </w:rPr>
              <w:t>30-</w:t>
            </w:r>
            <w:r>
              <w:rPr>
                <w:spacing w:val="-7"/>
              </w:rPr>
              <w:t>39</w:t>
            </w:r>
          </w:p>
          <w:p w:rsidR="007D7EDA" w:rsidP="003801A6" w14:paraId="0EACAD42" w14:textId="77777777">
            <w:pPr>
              <w:pStyle w:val="TableParagraph"/>
              <w:numPr>
                <w:ilvl w:val="0"/>
                <w:numId w:val="12"/>
              </w:numPr>
              <w:tabs>
                <w:tab w:val="left" w:pos="827"/>
              </w:tabs>
              <w:spacing w:line="269" w:lineRule="exact"/>
            </w:pPr>
            <w:r>
              <w:rPr>
                <w:spacing w:val="-2"/>
              </w:rPr>
              <w:t>40-</w:t>
            </w:r>
            <w:r>
              <w:rPr>
                <w:spacing w:val="-7"/>
              </w:rPr>
              <w:t>49</w:t>
            </w:r>
          </w:p>
          <w:p w:rsidR="007D7EDA" w:rsidP="003801A6" w14:paraId="0EACAD43" w14:textId="77777777">
            <w:pPr>
              <w:pStyle w:val="TableParagraph"/>
              <w:numPr>
                <w:ilvl w:val="0"/>
                <w:numId w:val="12"/>
              </w:numPr>
              <w:tabs>
                <w:tab w:val="left" w:pos="827"/>
              </w:tabs>
              <w:spacing w:line="249" w:lineRule="exact"/>
            </w:pPr>
            <w:r>
              <w:rPr>
                <w:spacing w:val="-2"/>
              </w:rPr>
              <w:t>50-</w:t>
            </w:r>
            <w:r>
              <w:rPr>
                <w:spacing w:val="-7"/>
              </w:rPr>
              <w:t>59</w:t>
            </w:r>
          </w:p>
        </w:tc>
        <w:tc>
          <w:tcPr>
            <w:tcW w:w="5040" w:type="dxa"/>
            <w:tcBorders>
              <w:bottom w:val="nil"/>
            </w:tcBorders>
          </w:tcPr>
          <w:p w:rsidR="007D7EDA" w:rsidP="003801A6" w14:paraId="0EACAD44" w14:textId="77777777">
            <w:pPr>
              <w:pStyle w:val="TableParagraph"/>
              <w:spacing w:before="1"/>
              <w:ind w:left="106"/>
            </w:pPr>
            <w:r>
              <w:t>Enter</w:t>
            </w:r>
            <w:r>
              <w:rPr>
                <w:spacing w:val="-3"/>
              </w:rPr>
              <w:t xml:space="preserve"> </w:t>
            </w:r>
            <w:r>
              <w:t>the</w:t>
            </w:r>
            <w:r>
              <w:rPr>
                <w:spacing w:val="-1"/>
              </w:rPr>
              <w:t xml:space="preserve"> </w:t>
            </w:r>
            <w:r>
              <w:t>number</w:t>
            </w:r>
            <w:r>
              <w:rPr>
                <w:spacing w:val="-1"/>
              </w:rPr>
              <w:t xml:space="preserve"> </w:t>
            </w:r>
            <w:r>
              <w:t>of</w:t>
            </w:r>
            <w:r>
              <w:rPr>
                <w:spacing w:val="-3"/>
              </w:rPr>
              <w:t xml:space="preserve"> </w:t>
            </w:r>
            <w:r>
              <w:t>patients</w:t>
            </w:r>
            <w:r>
              <w:rPr>
                <w:spacing w:val="-1"/>
              </w:rPr>
              <w:t xml:space="preserve"> </w:t>
            </w:r>
            <w:r>
              <w:t>by</w:t>
            </w:r>
            <w:r>
              <w:rPr>
                <w:spacing w:val="-1"/>
              </w:rPr>
              <w:t xml:space="preserve"> </w:t>
            </w:r>
            <w:r>
              <w:t>age</w:t>
            </w:r>
            <w:r>
              <w:rPr>
                <w:spacing w:val="-1"/>
              </w:rPr>
              <w:t xml:space="preserve"> </w:t>
            </w:r>
            <w:r>
              <w:t>bracket who</w:t>
            </w:r>
            <w:r>
              <w:rPr>
                <w:spacing w:val="-1"/>
              </w:rPr>
              <w:t xml:space="preserve"> </w:t>
            </w:r>
            <w:r>
              <w:t>were admitted</w:t>
            </w:r>
            <w:r>
              <w:rPr>
                <w:spacing w:val="-6"/>
              </w:rPr>
              <w:t xml:space="preserve"> </w:t>
            </w:r>
            <w:r>
              <w:t>to</w:t>
            </w:r>
            <w:r>
              <w:rPr>
                <w:spacing w:val="-5"/>
              </w:rPr>
              <w:t xml:space="preserve"> </w:t>
            </w:r>
            <w:r>
              <w:t>an</w:t>
            </w:r>
            <w:r>
              <w:rPr>
                <w:spacing w:val="-5"/>
              </w:rPr>
              <w:t xml:space="preserve"> </w:t>
            </w:r>
            <w:r>
              <w:t>adult</w:t>
            </w:r>
            <w:r>
              <w:rPr>
                <w:spacing w:val="-6"/>
              </w:rPr>
              <w:t xml:space="preserve"> </w:t>
            </w:r>
            <w:r>
              <w:t>inpatient</w:t>
            </w:r>
            <w:r>
              <w:rPr>
                <w:spacing w:val="-4"/>
              </w:rPr>
              <w:t xml:space="preserve"> </w:t>
            </w:r>
            <w:r>
              <w:t>on</w:t>
            </w:r>
            <w:r>
              <w:rPr>
                <w:spacing w:val="-7"/>
              </w:rPr>
              <w:t xml:space="preserve"> </w:t>
            </w:r>
            <w:r>
              <w:t>the</w:t>
            </w:r>
            <w:r>
              <w:rPr>
                <w:spacing w:val="-5"/>
              </w:rPr>
              <w:t xml:space="preserve"> </w:t>
            </w:r>
            <w:r>
              <w:t>previous</w:t>
            </w:r>
            <w:r>
              <w:rPr>
                <w:spacing w:val="-5"/>
              </w:rPr>
              <w:t xml:space="preserve"> </w:t>
            </w:r>
            <w:r>
              <w:t>calendar day who had suspected COVID-19 at the time of admission. This is a subset of #9a.</w:t>
            </w:r>
          </w:p>
        </w:tc>
      </w:tr>
    </w:tbl>
    <w:p w:rsidR="007D7EDA" w:rsidP="003801A6" w14:paraId="0EACAD46" w14:textId="77777777">
      <w:pPr>
        <w:sectPr>
          <w:pgSz w:w="15840" w:h="12240" w:orient="landscape"/>
          <w:pgMar w:top="1380" w:right="1060" w:bottom="1420" w:left="240" w:header="0" w:footer="1213" w:gutter="0"/>
          <w:cols w:space="720"/>
        </w:sectPr>
      </w:pPr>
    </w:p>
    <w:p w:rsidR="007D7EDA" w:rsidP="003801A6" w14:paraId="0EACAD47" w14:textId="77777777">
      <w:pPr>
        <w:pStyle w:val="BodyText"/>
        <w:rPr>
          <w:sz w:val="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632"/>
        <w:gridCol w:w="2071"/>
        <w:gridCol w:w="1349"/>
        <w:gridCol w:w="4591"/>
        <w:gridCol w:w="5040"/>
      </w:tblGrid>
      <w:tr w14:paraId="0EACAD4E"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629" w:type="dxa"/>
          </w:tcPr>
          <w:p w:rsidR="007D7EDA" w:rsidP="003801A6" w14:paraId="0EACAD48" w14:textId="77777777">
            <w:pPr>
              <w:pStyle w:val="TableParagraph"/>
              <w:spacing w:before="63"/>
              <w:ind w:left="191"/>
              <w:rPr>
                <w:b/>
              </w:rPr>
            </w:pPr>
            <w:r>
              <w:rPr>
                <w:b/>
                <w:spacing w:val="-5"/>
              </w:rPr>
              <w:t>ID</w:t>
            </w:r>
          </w:p>
        </w:tc>
        <w:tc>
          <w:tcPr>
            <w:tcW w:w="632" w:type="dxa"/>
          </w:tcPr>
          <w:p w:rsidR="007D7EDA" w:rsidP="003801A6" w14:paraId="0EACAD49" w14:textId="77777777">
            <w:pPr>
              <w:pStyle w:val="TableParagraph"/>
              <w:spacing w:before="63"/>
              <w:ind w:left="191" w:right="118" w:hanging="63"/>
              <w:rPr>
                <w:b/>
              </w:rPr>
            </w:pPr>
            <w:r>
              <w:rPr>
                <w:b/>
                <w:spacing w:val="-4"/>
              </w:rPr>
              <w:t xml:space="preserve">Sub </w:t>
            </w:r>
            <w:r>
              <w:rPr>
                <w:b/>
                <w:spacing w:val="-6"/>
              </w:rPr>
              <w:t>ID</w:t>
            </w:r>
          </w:p>
        </w:tc>
        <w:tc>
          <w:tcPr>
            <w:tcW w:w="2071" w:type="dxa"/>
          </w:tcPr>
          <w:p w:rsidR="007D7EDA" w:rsidP="003801A6" w14:paraId="0EACAD4A" w14:textId="77777777">
            <w:pPr>
              <w:pStyle w:val="TableParagraph"/>
              <w:spacing w:before="190"/>
              <w:ind w:left="145"/>
              <w:rPr>
                <w:b/>
              </w:rPr>
            </w:pPr>
            <w:r>
              <w:rPr>
                <w:b/>
                <w:spacing w:val="-2"/>
              </w:rPr>
              <w:t>Required/Optional</w:t>
            </w:r>
          </w:p>
        </w:tc>
        <w:tc>
          <w:tcPr>
            <w:tcW w:w="1349" w:type="dxa"/>
          </w:tcPr>
          <w:p w:rsidR="007D7EDA" w:rsidP="003801A6" w14:paraId="0EACAD4B" w14:textId="77777777">
            <w:pPr>
              <w:pStyle w:val="TableParagraph"/>
              <w:spacing w:before="63"/>
              <w:ind w:left="268" w:hanging="75"/>
              <w:rPr>
                <w:b/>
              </w:rPr>
            </w:pPr>
            <w:r>
              <w:rPr>
                <w:b/>
                <w:spacing w:val="-2"/>
              </w:rPr>
              <w:t>Reporting Cadence</w:t>
            </w:r>
          </w:p>
        </w:tc>
        <w:tc>
          <w:tcPr>
            <w:tcW w:w="4591" w:type="dxa"/>
          </w:tcPr>
          <w:p w:rsidR="007D7EDA" w:rsidP="003801A6" w14:paraId="0EACAD4C" w14:textId="77777777">
            <w:pPr>
              <w:pStyle w:val="TableParagraph"/>
              <w:spacing w:before="190"/>
              <w:ind w:left="1343"/>
              <w:rPr>
                <w:b/>
              </w:rPr>
            </w:pPr>
            <w:r>
              <w:rPr>
                <w:b/>
              </w:rPr>
              <w:t>Information</w:t>
            </w:r>
            <w:r>
              <w:rPr>
                <w:b/>
                <w:spacing w:val="-5"/>
              </w:rPr>
              <w:t xml:space="preserve"> </w:t>
            </w:r>
            <w:r>
              <w:rPr>
                <w:b/>
                <w:spacing w:val="-2"/>
              </w:rPr>
              <w:t>Needed</w:t>
            </w:r>
          </w:p>
        </w:tc>
        <w:tc>
          <w:tcPr>
            <w:tcW w:w="5040" w:type="dxa"/>
          </w:tcPr>
          <w:p w:rsidR="007D7EDA" w:rsidP="003801A6" w14:paraId="0EACAD4D" w14:textId="77777777">
            <w:pPr>
              <w:pStyle w:val="TableParagraph"/>
              <w:spacing w:before="190"/>
              <w:ind w:left="1964" w:right="1959"/>
              <w:jc w:val="center"/>
              <w:rPr>
                <w:b/>
              </w:rPr>
            </w:pPr>
            <w:r>
              <w:rPr>
                <w:b/>
                <w:spacing w:val="-2"/>
              </w:rPr>
              <w:t>Description</w:t>
            </w:r>
          </w:p>
        </w:tc>
      </w:tr>
      <w:tr w14:paraId="0EACAD58" w14:textId="77777777" w:rsidTr="003801A6">
        <w:tblPrEx>
          <w:tblW w:w="0" w:type="auto"/>
          <w:tblInd w:w="125" w:type="dxa"/>
          <w:tblLayout w:type="fixed"/>
          <w:tblCellMar>
            <w:left w:w="0" w:type="dxa"/>
            <w:right w:w="0" w:type="dxa"/>
          </w:tblCellMar>
          <w:tblLook w:val="01E0"/>
        </w:tblPrEx>
        <w:trPr>
          <w:trHeight w:val="1074"/>
        </w:trPr>
        <w:tc>
          <w:tcPr>
            <w:tcW w:w="629" w:type="dxa"/>
          </w:tcPr>
          <w:p w:rsidR="007D7EDA" w:rsidP="003801A6" w14:paraId="0EACAD4F" w14:textId="77777777">
            <w:pPr>
              <w:pStyle w:val="TableParagraph"/>
              <w:ind w:left="0"/>
            </w:pPr>
          </w:p>
        </w:tc>
        <w:tc>
          <w:tcPr>
            <w:tcW w:w="632" w:type="dxa"/>
          </w:tcPr>
          <w:p w:rsidR="007D7EDA" w:rsidP="003801A6" w14:paraId="0EACAD50" w14:textId="77777777">
            <w:pPr>
              <w:pStyle w:val="TableParagraph"/>
              <w:ind w:left="0"/>
            </w:pPr>
          </w:p>
        </w:tc>
        <w:tc>
          <w:tcPr>
            <w:tcW w:w="2071" w:type="dxa"/>
            <w:shd w:val="clear" w:color="auto" w:fill="auto"/>
          </w:tcPr>
          <w:p w:rsidR="007D7EDA" w:rsidP="003801A6" w14:paraId="0EACAD51" w14:textId="77777777">
            <w:pPr>
              <w:pStyle w:val="TableParagraph"/>
              <w:ind w:left="0"/>
            </w:pPr>
          </w:p>
        </w:tc>
        <w:tc>
          <w:tcPr>
            <w:tcW w:w="1349" w:type="dxa"/>
            <w:shd w:val="clear" w:color="auto" w:fill="auto"/>
          </w:tcPr>
          <w:p w:rsidR="007D7EDA" w:rsidP="003801A6" w14:paraId="0EACAD52" w14:textId="77777777">
            <w:pPr>
              <w:pStyle w:val="TableParagraph"/>
              <w:ind w:left="0"/>
            </w:pPr>
          </w:p>
        </w:tc>
        <w:tc>
          <w:tcPr>
            <w:tcW w:w="4591" w:type="dxa"/>
          </w:tcPr>
          <w:p w:rsidR="007D7EDA" w:rsidP="003801A6" w14:paraId="0EACAD53" w14:textId="77777777">
            <w:pPr>
              <w:pStyle w:val="TableParagraph"/>
              <w:numPr>
                <w:ilvl w:val="0"/>
                <w:numId w:val="11"/>
              </w:numPr>
              <w:tabs>
                <w:tab w:val="left" w:pos="827"/>
              </w:tabs>
              <w:spacing w:line="269" w:lineRule="exact"/>
            </w:pPr>
            <w:r>
              <w:rPr>
                <w:spacing w:val="-2"/>
              </w:rPr>
              <w:t>60-</w:t>
            </w:r>
            <w:r>
              <w:rPr>
                <w:spacing w:val="-7"/>
              </w:rPr>
              <w:t>69</w:t>
            </w:r>
          </w:p>
          <w:p w:rsidR="007D7EDA" w:rsidP="003801A6" w14:paraId="0EACAD54" w14:textId="77777777">
            <w:pPr>
              <w:pStyle w:val="TableParagraph"/>
              <w:numPr>
                <w:ilvl w:val="0"/>
                <w:numId w:val="11"/>
              </w:numPr>
              <w:tabs>
                <w:tab w:val="left" w:pos="827"/>
              </w:tabs>
              <w:spacing w:line="269" w:lineRule="exact"/>
            </w:pPr>
            <w:r>
              <w:rPr>
                <w:spacing w:val="-2"/>
              </w:rPr>
              <w:t>70-</w:t>
            </w:r>
            <w:r>
              <w:rPr>
                <w:spacing w:val="-7"/>
              </w:rPr>
              <w:t>79</w:t>
            </w:r>
          </w:p>
          <w:p w:rsidR="007D7EDA" w:rsidP="003801A6" w14:paraId="0EACAD55" w14:textId="77777777">
            <w:pPr>
              <w:pStyle w:val="TableParagraph"/>
              <w:numPr>
                <w:ilvl w:val="0"/>
                <w:numId w:val="11"/>
              </w:numPr>
              <w:tabs>
                <w:tab w:val="left" w:pos="827"/>
              </w:tabs>
              <w:spacing w:line="269" w:lineRule="exact"/>
            </w:pPr>
            <w:r>
              <w:rPr>
                <w:spacing w:val="-5"/>
              </w:rPr>
              <w:t>80+</w:t>
            </w:r>
          </w:p>
          <w:p w:rsidR="007D7EDA" w:rsidP="003801A6" w14:paraId="0EACAD56" w14:textId="77777777">
            <w:pPr>
              <w:pStyle w:val="TableParagraph"/>
              <w:numPr>
                <w:ilvl w:val="0"/>
                <w:numId w:val="11"/>
              </w:numPr>
              <w:tabs>
                <w:tab w:val="left" w:pos="827"/>
              </w:tabs>
              <w:spacing w:line="249" w:lineRule="exact"/>
            </w:pPr>
            <w:r>
              <w:rPr>
                <w:spacing w:val="-2"/>
              </w:rPr>
              <w:t>Unknown</w:t>
            </w:r>
          </w:p>
        </w:tc>
        <w:tc>
          <w:tcPr>
            <w:tcW w:w="5040" w:type="dxa"/>
          </w:tcPr>
          <w:p w:rsidR="007D7EDA" w:rsidP="003801A6" w14:paraId="0EACAD57" w14:textId="77777777">
            <w:pPr>
              <w:pStyle w:val="TableParagraph"/>
              <w:ind w:left="0"/>
            </w:pPr>
          </w:p>
        </w:tc>
      </w:tr>
      <w:tr w14:paraId="0EACAD62" w14:textId="77777777" w:rsidTr="003801A6">
        <w:tblPrEx>
          <w:tblW w:w="0" w:type="auto"/>
          <w:tblInd w:w="125" w:type="dxa"/>
          <w:tblLayout w:type="fixed"/>
          <w:tblCellMar>
            <w:left w:w="0" w:type="dxa"/>
            <w:right w:w="0" w:type="dxa"/>
          </w:tblCellMar>
          <w:tblLook w:val="01E0"/>
        </w:tblPrEx>
        <w:trPr>
          <w:trHeight w:val="2529"/>
        </w:trPr>
        <w:tc>
          <w:tcPr>
            <w:tcW w:w="629" w:type="dxa"/>
          </w:tcPr>
          <w:p w:rsidR="007D7EDA" w:rsidP="003801A6" w14:paraId="0EACAD59" w14:textId="77777777">
            <w:pPr>
              <w:pStyle w:val="TableParagraph"/>
              <w:spacing w:line="251" w:lineRule="exact"/>
            </w:pPr>
            <w:r>
              <w:rPr>
                <w:spacing w:val="-5"/>
              </w:rPr>
              <w:t>18</w:t>
            </w:r>
          </w:p>
        </w:tc>
        <w:tc>
          <w:tcPr>
            <w:tcW w:w="632" w:type="dxa"/>
          </w:tcPr>
          <w:p w:rsidR="007D7EDA" w:rsidP="003801A6" w14:paraId="0EACAD5A" w14:textId="77777777">
            <w:pPr>
              <w:pStyle w:val="TableParagraph"/>
              <w:spacing w:line="251" w:lineRule="exact"/>
            </w:pPr>
            <w:r>
              <w:rPr>
                <w:spacing w:val="-5"/>
              </w:rPr>
              <w:t>a.</w:t>
            </w:r>
          </w:p>
        </w:tc>
        <w:tc>
          <w:tcPr>
            <w:tcW w:w="2071" w:type="dxa"/>
            <w:shd w:val="clear" w:color="auto" w:fill="auto"/>
          </w:tcPr>
          <w:p w:rsidR="007D7EDA" w:rsidP="003801A6" w14:paraId="0EACAD5B" w14:textId="77777777">
            <w:pPr>
              <w:pStyle w:val="TableParagraph"/>
              <w:spacing w:line="251" w:lineRule="exact"/>
              <w:rPr>
                <w:b/>
              </w:rPr>
            </w:pPr>
            <w:r>
              <w:rPr>
                <w:b/>
                <w:spacing w:val="-2"/>
              </w:rPr>
              <w:t>Required</w:t>
            </w:r>
          </w:p>
        </w:tc>
        <w:tc>
          <w:tcPr>
            <w:tcW w:w="1349" w:type="dxa"/>
            <w:shd w:val="clear" w:color="auto" w:fill="auto"/>
          </w:tcPr>
          <w:p w:rsidR="007D7EDA" w:rsidP="003801A6" w14:paraId="0EACAD5D" w14:textId="7D25476D">
            <w:pPr>
              <w:pStyle w:val="TableParagraph"/>
              <w:spacing w:line="251" w:lineRule="exact"/>
              <w:ind w:left="105"/>
            </w:pPr>
            <w:r>
              <w:t>Weekly,</w:t>
            </w:r>
            <w:r>
              <w:rPr>
                <w:spacing w:val="-14"/>
              </w:rPr>
              <w:t xml:space="preserve"> </w:t>
            </w:r>
            <w:r>
              <w:t xml:space="preserve">for All days in </w:t>
            </w:r>
            <w:r>
              <w:rPr>
                <w:spacing w:val="-2"/>
              </w:rPr>
              <w:t xml:space="preserve">previous </w:t>
            </w:r>
            <w:r>
              <w:rPr>
                <w:spacing w:val="-4"/>
              </w:rPr>
              <w:t>week</w:t>
            </w:r>
          </w:p>
        </w:tc>
        <w:tc>
          <w:tcPr>
            <w:tcW w:w="4591" w:type="dxa"/>
          </w:tcPr>
          <w:p w:rsidR="007D7EDA" w:rsidP="003801A6" w14:paraId="0EACAD5E" w14:textId="77777777">
            <w:pPr>
              <w:pStyle w:val="TableParagraph"/>
              <w:ind w:right="865"/>
            </w:pPr>
            <w:r>
              <w:t>Previous</w:t>
            </w:r>
            <w:r>
              <w:rPr>
                <w:spacing w:val="-10"/>
              </w:rPr>
              <w:t xml:space="preserve"> </w:t>
            </w:r>
            <w:r>
              <w:t>day’s</w:t>
            </w:r>
            <w:r>
              <w:rPr>
                <w:spacing w:val="-10"/>
              </w:rPr>
              <w:t xml:space="preserve"> </w:t>
            </w:r>
            <w:r>
              <w:t>pediatric</w:t>
            </w:r>
            <w:r>
              <w:rPr>
                <w:spacing w:val="-10"/>
              </w:rPr>
              <w:t xml:space="preserve"> </w:t>
            </w:r>
            <w:r>
              <w:t>admissions</w:t>
            </w:r>
            <w:r>
              <w:rPr>
                <w:spacing w:val="-10"/>
              </w:rPr>
              <w:t xml:space="preserve"> </w:t>
            </w:r>
            <w:r>
              <w:t>with laboratory-confirmed COVID-19</w:t>
            </w:r>
          </w:p>
        </w:tc>
        <w:tc>
          <w:tcPr>
            <w:tcW w:w="5040" w:type="dxa"/>
          </w:tcPr>
          <w:p w:rsidR="007D7EDA" w:rsidP="003801A6" w14:paraId="0EACAD5F" w14:textId="77777777">
            <w:pPr>
              <w:pStyle w:val="TableParagraph"/>
              <w:ind w:left="106" w:right="192" w:hanging="20"/>
            </w:pPr>
            <w:r>
              <w:t>Enter</w:t>
            </w:r>
            <w:r>
              <w:rPr>
                <w:spacing w:val="-6"/>
              </w:rPr>
              <w:t xml:space="preserve"> </w:t>
            </w:r>
            <w:r>
              <w:t>the</w:t>
            </w:r>
            <w:r>
              <w:rPr>
                <w:spacing w:val="-4"/>
              </w:rPr>
              <w:t xml:space="preserve"> </w:t>
            </w:r>
            <w:r>
              <w:t>number</w:t>
            </w:r>
            <w:r>
              <w:rPr>
                <w:spacing w:val="-4"/>
              </w:rPr>
              <w:t xml:space="preserve"> </w:t>
            </w:r>
            <w:r>
              <w:t>of</w:t>
            </w:r>
            <w:r>
              <w:rPr>
                <w:spacing w:val="-6"/>
              </w:rPr>
              <w:t xml:space="preserve"> </w:t>
            </w:r>
            <w:r>
              <w:t>pediatric</w:t>
            </w:r>
            <w:r>
              <w:rPr>
                <w:spacing w:val="-4"/>
              </w:rPr>
              <w:t xml:space="preserve"> </w:t>
            </w:r>
            <w:r>
              <w:t>patients</w:t>
            </w:r>
            <w:r>
              <w:rPr>
                <w:spacing w:val="-4"/>
              </w:rPr>
              <w:t xml:space="preserve"> </w:t>
            </w:r>
            <w:r>
              <w:t>(patients</w:t>
            </w:r>
            <w:r>
              <w:rPr>
                <w:spacing w:val="-4"/>
              </w:rPr>
              <w:t xml:space="preserve"> </w:t>
            </w:r>
            <w:r>
              <w:t>0</w:t>
            </w:r>
            <w:r>
              <w:rPr>
                <w:spacing w:val="-3"/>
              </w:rPr>
              <w:t xml:space="preserve"> </w:t>
            </w:r>
            <w:r>
              <w:t>–</w:t>
            </w:r>
            <w:r>
              <w:rPr>
                <w:spacing w:val="-4"/>
              </w:rPr>
              <w:t xml:space="preserve"> </w:t>
            </w:r>
            <w:r>
              <w:t xml:space="preserve">17 years old) who were admitted to an inpatient bed (regardless of whether the bed is designated as pediatric vs adult), including NICU, PICU, newborn, and nursery, on the previous calendar day who had laboratory-confirmed COVID-19 at the time of </w:t>
            </w:r>
            <w:r>
              <w:rPr>
                <w:spacing w:val="-2"/>
              </w:rPr>
              <w:t>admission.</w:t>
            </w:r>
          </w:p>
          <w:p w:rsidR="007D7EDA" w:rsidP="003801A6" w14:paraId="0EACAD60" w14:textId="77777777">
            <w:pPr>
              <w:pStyle w:val="TableParagraph"/>
              <w:spacing w:before="3"/>
              <w:ind w:left="0"/>
              <w:rPr>
                <w:sz w:val="20"/>
              </w:rPr>
            </w:pPr>
          </w:p>
          <w:p w:rsidR="007D7EDA" w:rsidP="003801A6" w14:paraId="0EACAD61" w14:textId="77777777">
            <w:pPr>
              <w:pStyle w:val="TableParagraph"/>
              <w:spacing w:line="250" w:lineRule="atLeast"/>
              <w:ind w:left="106"/>
            </w:pPr>
            <w:r>
              <w:t>See</w:t>
            </w:r>
            <w:r>
              <w:rPr>
                <w:spacing w:val="-5"/>
              </w:rPr>
              <w:t xml:space="preserve"> </w:t>
            </w:r>
            <w:r>
              <w:rPr>
                <w:b/>
              </w:rPr>
              <w:t>Appendix</w:t>
            </w:r>
            <w:r>
              <w:rPr>
                <w:b/>
                <w:spacing w:val="-5"/>
              </w:rPr>
              <w:t xml:space="preserve"> </w:t>
            </w:r>
            <w:r>
              <w:rPr>
                <w:b/>
              </w:rPr>
              <w:t>D</w:t>
            </w:r>
            <w:r>
              <w:rPr>
                <w:b/>
                <w:spacing w:val="-6"/>
              </w:rPr>
              <w:t xml:space="preserve"> </w:t>
            </w:r>
            <w:r>
              <w:t>for</w:t>
            </w:r>
            <w:r>
              <w:rPr>
                <w:spacing w:val="-5"/>
              </w:rPr>
              <w:t xml:space="preserve"> </w:t>
            </w:r>
            <w:r>
              <w:t>the</w:t>
            </w:r>
            <w:r>
              <w:rPr>
                <w:spacing w:val="-5"/>
              </w:rPr>
              <w:t xml:space="preserve"> </w:t>
            </w:r>
            <w:r>
              <w:t>definition</w:t>
            </w:r>
            <w:r>
              <w:rPr>
                <w:spacing w:val="-5"/>
              </w:rPr>
              <w:t xml:space="preserve"> </w:t>
            </w:r>
            <w:r>
              <w:t>of</w:t>
            </w:r>
            <w:r>
              <w:rPr>
                <w:spacing w:val="-5"/>
              </w:rPr>
              <w:t xml:space="preserve"> </w:t>
            </w:r>
            <w:r>
              <w:t>laboratory- confirmed COVID-19.</w:t>
            </w:r>
          </w:p>
        </w:tc>
      </w:tr>
      <w:tr w14:paraId="0EACAD6C" w14:textId="77777777" w:rsidTr="003801A6">
        <w:tblPrEx>
          <w:tblW w:w="0" w:type="auto"/>
          <w:tblInd w:w="125" w:type="dxa"/>
          <w:tblLayout w:type="fixed"/>
          <w:tblCellMar>
            <w:left w:w="0" w:type="dxa"/>
            <w:right w:w="0" w:type="dxa"/>
          </w:tblCellMar>
          <w:tblLook w:val="01E0"/>
        </w:tblPrEx>
        <w:trPr>
          <w:trHeight w:val="1771"/>
        </w:trPr>
        <w:tc>
          <w:tcPr>
            <w:tcW w:w="629" w:type="dxa"/>
          </w:tcPr>
          <w:p w:rsidR="007D7EDA" w:rsidP="003801A6" w14:paraId="0EACAD63" w14:textId="77777777">
            <w:pPr>
              <w:pStyle w:val="TableParagraph"/>
              <w:ind w:left="0"/>
            </w:pPr>
          </w:p>
        </w:tc>
        <w:tc>
          <w:tcPr>
            <w:tcW w:w="632" w:type="dxa"/>
          </w:tcPr>
          <w:p w:rsidR="007D7EDA" w:rsidP="003801A6" w14:paraId="0EACAD64" w14:textId="77777777">
            <w:pPr>
              <w:pStyle w:val="TableParagraph"/>
              <w:spacing w:line="251" w:lineRule="exact"/>
            </w:pPr>
            <w:r>
              <w:rPr>
                <w:spacing w:val="-5"/>
              </w:rPr>
              <w:t>b.</w:t>
            </w:r>
          </w:p>
        </w:tc>
        <w:tc>
          <w:tcPr>
            <w:tcW w:w="2071" w:type="dxa"/>
            <w:shd w:val="clear" w:color="auto" w:fill="auto"/>
          </w:tcPr>
          <w:p w:rsidR="007D7EDA" w:rsidP="003801A6" w14:paraId="0EACAD66" w14:textId="10838F94">
            <w:pPr>
              <w:pStyle w:val="TableParagraph"/>
              <w:spacing w:line="251" w:lineRule="exact"/>
              <w:ind w:left="0"/>
              <w:rPr>
                <w:b/>
              </w:rPr>
            </w:pPr>
            <w:r>
              <w:rPr>
                <w:b/>
                <w:spacing w:val="-2"/>
              </w:rPr>
              <w:t xml:space="preserve"> Optional</w:t>
            </w:r>
          </w:p>
        </w:tc>
        <w:tc>
          <w:tcPr>
            <w:tcW w:w="1349" w:type="dxa"/>
            <w:shd w:val="clear" w:color="auto" w:fill="auto"/>
          </w:tcPr>
          <w:p w:rsidR="007D7EDA" w:rsidP="003801A6" w14:paraId="0EACAD68" w14:textId="58B25AD3">
            <w:pPr>
              <w:pStyle w:val="TableParagraph"/>
              <w:spacing w:line="251" w:lineRule="exact"/>
              <w:ind w:left="105"/>
            </w:pPr>
            <w:r>
              <w:t>Weekly,</w:t>
            </w:r>
            <w:r>
              <w:rPr>
                <w:spacing w:val="-14"/>
              </w:rPr>
              <w:t xml:space="preserve"> </w:t>
            </w:r>
            <w:r>
              <w:t xml:space="preserve">for All days in </w:t>
            </w:r>
            <w:r>
              <w:rPr>
                <w:spacing w:val="-2"/>
              </w:rPr>
              <w:t xml:space="preserve">previous </w:t>
            </w:r>
            <w:r>
              <w:rPr>
                <w:spacing w:val="-4"/>
              </w:rPr>
              <w:t>week</w:t>
            </w:r>
          </w:p>
        </w:tc>
        <w:tc>
          <w:tcPr>
            <w:tcW w:w="4591" w:type="dxa"/>
          </w:tcPr>
          <w:p w:rsidR="007D7EDA" w:rsidP="003801A6" w14:paraId="0EACAD69" w14:textId="77777777">
            <w:pPr>
              <w:pStyle w:val="TableParagraph"/>
              <w:ind w:right="805"/>
            </w:pPr>
            <w:r>
              <w:t>Previous</w:t>
            </w:r>
            <w:r>
              <w:rPr>
                <w:spacing w:val="-10"/>
              </w:rPr>
              <w:t xml:space="preserve"> </w:t>
            </w:r>
            <w:r>
              <w:t>day’s</w:t>
            </w:r>
            <w:r>
              <w:rPr>
                <w:spacing w:val="-10"/>
              </w:rPr>
              <w:t xml:space="preserve"> </w:t>
            </w:r>
            <w:r>
              <w:t>pediatric</w:t>
            </w:r>
            <w:r>
              <w:rPr>
                <w:spacing w:val="-10"/>
              </w:rPr>
              <w:t xml:space="preserve"> </w:t>
            </w:r>
            <w:r>
              <w:t>admissions</w:t>
            </w:r>
            <w:r>
              <w:rPr>
                <w:spacing w:val="-10"/>
              </w:rPr>
              <w:t xml:space="preserve"> </w:t>
            </w:r>
            <w:r>
              <w:t>with suspected COVID-19</w:t>
            </w:r>
          </w:p>
        </w:tc>
        <w:tc>
          <w:tcPr>
            <w:tcW w:w="5040" w:type="dxa"/>
          </w:tcPr>
          <w:p w:rsidR="007D7EDA" w:rsidP="003801A6" w14:paraId="0EACAD6A" w14:textId="77777777">
            <w:pPr>
              <w:pStyle w:val="TableParagraph"/>
              <w:ind w:left="106" w:right="148"/>
            </w:pPr>
            <w:r>
              <w:t>Enter the number of pediatrics patients (patients 0 – 17 years old) who were admitted to an inpatient bed (regardless of whether the bed is designated as pediatric vs adult), including NICU, PICU, newborn, and nursery, on the previous calendar day who had suspected</w:t>
            </w:r>
            <w:r>
              <w:rPr>
                <w:spacing w:val="-5"/>
              </w:rPr>
              <w:t xml:space="preserve"> </w:t>
            </w:r>
            <w:r>
              <w:t>COVID-19</w:t>
            </w:r>
            <w:r>
              <w:rPr>
                <w:spacing w:val="-5"/>
              </w:rPr>
              <w:t xml:space="preserve"> </w:t>
            </w:r>
            <w:r>
              <w:t>at</w:t>
            </w:r>
            <w:r>
              <w:rPr>
                <w:spacing w:val="-4"/>
              </w:rPr>
              <w:t xml:space="preserve"> </w:t>
            </w:r>
            <w:r>
              <w:t>the</w:t>
            </w:r>
            <w:r>
              <w:rPr>
                <w:spacing w:val="-7"/>
              </w:rPr>
              <w:t xml:space="preserve"> </w:t>
            </w:r>
            <w:r>
              <w:t>time</w:t>
            </w:r>
            <w:r>
              <w:rPr>
                <w:spacing w:val="-5"/>
              </w:rPr>
              <w:t xml:space="preserve"> </w:t>
            </w:r>
            <w:r>
              <w:t>of</w:t>
            </w:r>
            <w:r>
              <w:rPr>
                <w:spacing w:val="-5"/>
              </w:rPr>
              <w:t xml:space="preserve"> </w:t>
            </w:r>
            <w:r>
              <w:t>admission.</w:t>
            </w:r>
            <w:r>
              <w:rPr>
                <w:spacing w:val="-5"/>
              </w:rPr>
              <w:t xml:space="preserve"> </w:t>
            </w:r>
            <w:r>
              <w:t>This</w:t>
            </w:r>
            <w:r>
              <w:rPr>
                <w:spacing w:val="-7"/>
              </w:rPr>
              <w:t xml:space="preserve"> </w:t>
            </w:r>
            <w:r>
              <w:t>is</w:t>
            </w:r>
          </w:p>
          <w:p w:rsidR="007D7EDA" w:rsidP="003801A6" w14:paraId="0EACAD6B" w14:textId="77777777">
            <w:pPr>
              <w:pStyle w:val="TableParagraph"/>
              <w:spacing w:line="233" w:lineRule="exact"/>
              <w:ind w:left="106"/>
            </w:pPr>
            <w:r>
              <w:t>a</w:t>
            </w:r>
            <w:r>
              <w:rPr>
                <w:spacing w:val="-4"/>
              </w:rPr>
              <w:t xml:space="preserve"> </w:t>
            </w:r>
            <w:r>
              <w:t>subset</w:t>
            </w:r>
            <w:r>
              <w:rPr>
                <w:spacing w:val="-1"/>
              </w:rPr>
              <w:t xml:space="preserve"> </w:t>
            </w:r>
            <w:r>
              <w:t>of</w:t>
            </w:r>
            <w:r>
              <w:rPr>
                <w:spacing w:val="-1"/>
              </w:rPr>
              <w:t xml:space="preserve"> </w:t>
            </w:r>
            <w:r>
              <w:rPr>
                <w:spacing w:val="-4"/>
              </w:rPr>
              <w:t>#10a.</w:t>
            </w:r>
          </w:p>
        </w:tc>
      </w:tr>
      <w:tr w14:paraId="0EACAD7B" w14:textId="77777777" w:rsidTr="003801A6">
        <w:tblPrEx>
          <w:tblW w:w="0" w:type="auto"/>
          <w:tblInd w:w="125" w:type="dxa"/>
          <w:tblLayout w:type="fixed"/>
          <w:tblCellMar>
            <w:left w:w="0" w:type="dxa"/>
            <w:right w:w="0" w:type="dxa"/>
          </w:tblCellMar>
          <w:tblLook w:val="01E0"/>
        </w:tblPrEx>
        <w:trPr>
          <w:trHeight w:val="2779"/>
        </w:trPr>
        <w:tc>
          <w:tcPr>
            <w:tcW w:w="629" w:type="dxa"/>
          </w:tcPr>
          <w:p w:rsidR="007D7EDA" w:rsidP="003801A6" w14:paraId="0EACAD6D" w14:textId="77777777">
            <w:pPr>
              <w:pStyle w:val="TableParagraph"/>
              <w:ind w:left="0"/>
            </w:pPr>
          </w:p>
        </w:tc>
        <w:tc>
          <w:tcPr>
            <w:tcW w:w="632" w:type="dxa"/>
            <w:tcBorders>
              <w:bottom w:val="nil"/>
            </w:tcBorders>
          </w:tcPr>
          <w:p w:rsidR="007D7EDA" w:rsidP="003801A6" w14:paraId="0EACAD6E" w14:textId="77777777">
            <w:pPr>
              <w:pStyle w:val="TableParagraph"/>
              <w:spacing w:line="251" w:lineRule="exact"/>
            </w:pPr>
            <w:r>
              <w:rPr>
                <w:spacing w:val="-5"/>
              </w:rPr>
              <w:t>c.</w:t>
            </w:r>
          </w:p>
        </w:tc>
        <w:tc>
          <w:tcPr>
            <w:tcW w:w="2071" w:type="dxa"/>
            <w:tcBorders>
              <w:bottom w:val="nil"/>
            </w:tcBorders>
            <w:shd w:val="clear" w:color="auto" w:fill="auto"/>
          </w:tcPr>
          <w:p w:rsidR="007D7EDA" w:rsidP="003801A6" w14:paraId="0EACAD6F" w14:textId="77777777">
            <w:pPr>
              <w:pStyle w:val="TableParagraph"/>
              <w:spacing w:line="251" w:lineRule="exact"/>
              <w:rPr>
                <w:b/>
              </w:rPr>
            </w:pPr>
            <w:r>
              <w:rPr>
                <w:b/>
                <w:spacing w:val="-2"/>
              </w:rPr>
              <w:t>Required</w:t>
            </w:r>
          </w:p>
        </w:tc>
        <w:tc>
          <w:tcPr>
            <w:tcW w:w="1349" w:type="dxa"/>
            <w:tcBorders>
              <w:bottom w:val="nil"/>
            </w:tcBorders>
            <w:shd w:val="clear" w:color="auto" w:fill="auto"/>
          </w:tcPr>
          <w:p w:rsidR="007D7EDA" w:rsidP="003801A6" w14:paraId="0EACAD71" w14:textId="1ADA879D">
            <w:pPr>
              <w:pStyle w:val="TableParagraph"/>
              <w:spacing w:line="251" w:lineRule="exact"/>
              <w:ind w:left="105"/>
            </w:pPr>
            <w:r>
              <w:t>Weekly,</w:t>
            </w:r>
            <w:r>
              <w:rPr>
                <w:spacing w:val="-14"/>
              </w:rPr>
              <w:t xml:space="preserve"> </w:t>
            </w:r>
            <w:r>
              <w:t xml:space="preserve">for All days in </w:t>
            </w:r>
            <w:r>
              <w:rPr>
                <w:spacing w:val="-2"/>
              </w:rPr>
              <w:t xml:space="preserve">previous </w:t>
            </w:r>
            <w:r>
              <w:rPr>
                <w:spacing w:val="-4"/>
              </w:rPr>
              <w:t>week</w:t>
            </w:r>
          </w:p>
        </w:tc>
        <w:tc>
          <w:tcPr>
            <w:tcW w:w="4591" w:type="dxa"/>
            <w:tcBorders>
              <w:bottom w:val="nil"/>
            </w:tcBorders>
          </w:tcPr>
          <w:p w:rsidR="007D7EDA" w:rsidP="003801A6" w14:paraId="0EACAD72" w14:textId="77777777">
            <w:pPr>
              <w:pStyle w:val="TableParagraph"/>
              <w:ind w:right="235"/>
            </w:pPr>
            <w:r>
              <w:t>Previous day’s pediatric admissions with laboratory-confirmed</w:t>
            </w:r>
            <w:r>
              <w:rPr>
                <w:spacing w:val="-12"/>
              </w:rPr>
              <w:t xml:space="preserve"> </w:t>
            </w:r>
            <w:r>
              <w:t>COVID-19</w:t>
            </w:r>
            <w:r>
              <w:rPr>
                <w:spacing w:val="-12"/>
              </w:rPr>
              <w:t xml:space="preserve"> </w:t>
            </w:r>
            <w:r>
              <w:t>breakdown</w:t>
            </w:r>
            <w:r>
              <w:rPr>
                <w:spacing w:val="-12"/>
              </w:rPr>
              <w:t xml:space="preserve"> </w:t>
            </w:r>
            <w:r>
              <w:t>by age group:</w:t>
            </w:r>
          </w:p>
          <w:p w:rsidR="007D7EDA" w:rsidP="003801A6" w14:paraId="0EACAD73" w14:textId="77777777">
            <w:pPr>
              <w:pStyle w:val="TableParagraph"/>
              <w:numPr>
                <w:ilvl w:val="0"/>
                <w:numId w:val="10"/>
              </w:numPr>
              <w:tabs>
                <w:tab w:val="left" w:pos="827"/>
              </w:tabs>
              <w:spacing w:line="269" w:lineRule="exact"/>
            </w:pPr>
            <w:r>
              <w:rPr>
                <w:spacing w:val="-2"/>
              </w:rPr>
              <w:t>0-</w:t>
            </w:r>
            <w:r>
              <w:rPr>
                <w:spacing w:val="-10"/>
              </w:rPr>
              <w:t>4</w:t>
            </w:r>
          </w:p>
          <w:p w:rsidR="007D7EDA" w:rsidP="003801A6" w14:paraId="0EACAD74" w14:textId="77777777">
            <w:pPr>
              <w:pStyle w:val="TableParagraph"/>
              <w:numPr>
                <w:ilvl w:val="0"/>
                <w:numId w:val="10"/>
              </w:numPr>
              <w:tabs>
                <w:tab w:val="left" w:pos="827"/>
              </w:tabs>
              <w:spacing w:line="269" w:lineRule="exact"/>
            </w:pPr>
            <w:r>
              <w:rPr>
                <w:spacing w:val="-2"/>
              </w:rPr>
              <w:t>5-</w:t>
            </w:r>
            <w:r>
              <w:rPr>
                <w:spacing w:val="-5"/>
              </w:rPr>
              <w:t>11</w:t>
            </w:r>
          </w:p>
          <w:p w:rsidR="007D7EDA" w:rsidP="003801A6" w14:paraId="0EACAD75" w14:textId="77777777">
            <w:pPr>
              <w:pStyle w:val="TableParagraph"/>
              <w:numPr>
                <w:ilvl w:val="0"/>
                <w:numId w:val="10"/>
              </w:numPr>
              <w:tabs>
                <w:tab w:val="left" w:pos="827"/>
              </w:tabs>
              <w:spacing w:line="269" w:lineRule="exact"/>
            </w:pPr>
            <w:r>
              <w:rPr>
                <w:spacing w:val="-2"/>
              </w:rPr>
              <w:t>12-</w:t>
            </w:r>
            <w:r>
              <w:rPr>
                <w:spacing w:val="-7"/>
              </w:rPr>
              <w:t>17</w:t>
            </w:r>
          </w:p>
          <w:p w:rsidR="007D7EDA" w:rsidP="003801A6" w14:paraId="0EACAD76" w14:textId="77777777">
            <w:pPr>
              <w:pStyle w:val="TableParagraph"/>
              <w:numPr>
                <w:ilvl w:val="0"/>
                <w:numId w:val="10"/>
              </w:numPr>
              <w:tabs>
                <w:tab w:val="left" w:pos="827"/>
              </w:tabs>
              <w:spacing w:line="269" w:lineRule="exact"/>
            </w:pPr>
            <w:r>
              <w:rPr>
                <w:spacing w:val="-2"/>
              </w:rPr>
              <w:t>Unknown</w:t>
            </w:r>
          </w:p>
        </w:tc>
        <w:tc>
          <w:tcPr>
            <w:tcW w:w="5040" w:type="dxa"/>
            <w:tcBorders>
              <w:bottom w:val="nil"/>
            </w:tcBorders>
          </w:tcPr>
          <w:p w:rsidR="007D7EDA" w:rsidP="003801A6" w14:paraId="0EACAD77" w14:textId="77777777">
            <w:pPr>
              <w:pStyle w:val="TableParagraph"/>
              <w:ind w:left="106" w:right="144" w:hanging="20"/>
            </w:pPr>
            <w:r>
              <w:t>Enter</w:t>
            </w:r>
            <w:r>
              <w:rPr>
                <w:spacing w:val="-6"/>
              </w:rPr>
              <w:t xml:space="preserve"> </w:t>
            </w:r>
            <w:r>
              <w:t>the</w:t>
            </w:r>
            <w:r>
              <w:rPr>
                <w:spacing w:val="-4"/>
              </w:rPr>
              <w:t xml:space="preserve"> </w:t>
            </w:r>
            <w:r>
              <w:t>number</w:t>
            </w:r>
            <w:r>
              <w:rPr>
                <w:spacing w:val="-4"/>
              </w:rPr>
              <w:t xml:space="preserve"> </w:t>
            </w:r>
            <w:r>
              <w:t>of</w:t>
            </w:r>
            <w:r>
              <w:rPr>
                <w:spacing w:val="-6"/>
              </w:rPr>
              <w:t xml:space="preserve"> </w:t>
            </w:r>
            <w:r>
              <w:t>patients,</w:t>
            </w:r>
            <w:r>
              <w:rPr>
                <w:spacing w:val="-4"/>
              </w:rPr>
              <w:t xml:space="preserve"> </w:t>
            </w:r>
            <w:r>
              <w:t>by</w:t>
            </w:r>
            <w:r>
              <w:rPr>
                <w:spacing w:val="-4"/>
              </w:rPr>
              <w:t xml:space="preserve"> </w:t>
            </w:r>
            <w:r>
              <w:t>age</w:t>
            </w:r>
            <w:r>
              <w:rPr>
                <w:spacing w:val="-4"/>
              </w:rPr>
              <w:t xml:space="preserve"> </w:t>
            </w:r>
            <w:r>
              <w:t>group,</w:t>
            </w:r>
            <w:r>
              <w:rPr>
                <w:spacing w:val="-4"/>
              </w:rPr>
              <w:t xml:space="preserve"> </w:t>
            </w:r>
            <w:r>
              <w:t>who</w:t>
            </w:r>
            <w:r>
              <w:rPr>
                <w:spacing w:val="-4"/>
              </w:rPr>
              <w:t xml:space="preserve"> </w:t>
            </w:r>
            <w:r>
              <w:t>were admitted to an inpatient or ICU bed on the previous calendar</w:t>
            </w:r>
            <w:r>
              <w:rPr>
                <w:spacing w:val="-1"/>
              </w:rPr>
              <w:t xml:space="preserve"> </w:t>
            </w:r>
            <w:r>
              <w:t>day</w:t>
            </w:r>
            <w:r>
              <w:rPr>
                <w:spacing w:val="-1"/>
              </w:rPr>
              <w:t xml:space="preserve"> </w:t>
            </w:r>
            <w:r>
              <w:t>who</w:t>
            </w:r>
            <w:r>
              <w:rPr>
                <w:spacing w:val="-4"/>
              </w:rPr>
              <w:t xml:space="preserve"> </w:t>
            </w:r>
            <w:r>
              <w:t>had</w:t>
            </w:r>
            <w:r>
              <w:rPr>
                <w:spacing w:val="-3"/>
              </w:rPr>
              <w:t xml:space="preserve"> </w:t>
            </w:r>
            <w:r>
              <w:t>laboratory-confirmed</w:t>
            </w:r>
            <w:r>
              <w:rPr>
                <w:spacing w:val="-1"/>
              </w:rPr>
              <w:t xml:space="preserve"> </w:t>
            </w:r>
            <w:r>
              <w:t>COVID- 19 at the time of admission. The summary of age breakdowns should be identical to #18a.</w:t>
            </w:r>
          </w:p>
          <w:p w:rsidR="007D7EDA" w:rsidP="003801A6" w14:paraId="0EACAD78" w14:textId="77777777">
            <w:pPr>
              <w:pStyle w:val="TableParagraph"/>
              <w:ind w:left="0"/>
            </w:pPr>
          </w:p>
          <w:p w:rsidR="007D7EDA" w:rsidP="003801A6" w14:paraId="0EACAD79" w14:textId="77777777">
            <w:pPr>
              <w:pStyle w:val="TableParagraph"/>
              <w:ind w:left="106" w:right="144" w:hanging="20"/>
            </w:pPr>
            <w:r>
              <w:t>This</w:t>
            </w:r>
            <w:r>
              <w:rPr>
                <w:spacing w:val="-6"/>
              </w:rPr>
              <w:t xml:space="preserve"> </w:t>
            </w:r>
            <w:r>
              <w:t>includes</w:t>
            </w:r>
            <w:r>
              <w:rPr>
                <w:spacing w:val="-4"/>
              </w:rPr>
              <w:t xml:space="preserve"> </w:t>
            </w:r>
            <w:r>
              <w:t>patients</w:t>
            </w:r>
            <w:r>
              <w:rPr>
                <w:spacing w:val="-4"/>
              </w:rPr>
              <w:t xml:space="preserve"> </w:t>
            </w:r>
            <w:r>
              <w:t>ages</w:t>
            </w:r>
            <w:r>
              <w:rPr>
                <w:spacing w:val="-6"/>
              </w:rPr>
              <w:t xml:space="preserve"> </w:t>
            </w:r>
            <w:r>
              <w:t>0-4,</w:t>
            </w:r>
            <w:r>
              <w:rPr>
                <w:spacing w:val="-4"/>
              </w:rPr>
              <w:t xml:space="preserve"> </w:t>
            </w:r>
            <w:r>
              <w:t>5-11,</w:t>
            </w:r>
            <w:r>
              <w:rPr>
                <w:spacing w:val="-4"/>
              </w:rPr>
              <w:t xml:space="preserve"> </w:t>
            </w:r>
            <w:r>
              <w:t>and</w:t>
            </w:r>
            <w:r>
              <w:rPr>
                <w:spacing w:val="-4"/>
              </w:rPr>
              <w:t xml:space="preserve"> </w:t>
            </w:r>
            <w:r>
              <w:t>12-17</w:t>
            </w:r>
            <w:r>
              <w:rPr>
                <w:spacing w:val="-4"/>
              </w:rPr>
              <w:t xml:space="preserve"> </w:t>
            </w:r>
            <w:r>
              <w:t>years old admitted to any inpatient bed, regardless of whether the bed is designated as pediatric vs. adult.</w:t>
            </w:r>
          </w:p>
          <w:p w:rsidR="007D7EDA" w:rsidP="003801A6" w14:paraId="0EACAD7A" w14:textId="77777777">
            <w:pPr>
              <w:pStyle w:val="TableParagraph"/>
              <w:spacing w:line="252" w:lineRule="exact"/>
              <w:ind w:left="106"/>
            </w:pPr>
            <w:r>
              <w:t>This</w:t>
            </w:r>
            <w:r>
              <w:rPr>
                <w:spacing w:val="-3"/>
              </w:rPr>
              <w:t xml:space="preserve"> </w:t>
            </w:r>
            <w:r>
              <w:t>field</w:t>
            </w:r>
            <w:r>
              <w:rPr>
                <w:spacing w:val="-4"/>
              </w:rPr>
              <w:t xml:space="preserve"> </w:t>
            </w:r>
            <w:r>
              <w:t>is</w:t>
            </w:r>
            <w:r>
              <w:rPr>
                <w:spacing w:val="-3"/>
              </w:rPr>
              <w:t xml:space="preserve"> </w:t>
            </w:r>
            <w:r>
              <w:t>required</w:t>
            </w:r>
            <w:r>
              <w:rPr>
                <w:spacing w:val="-1"/>
              </w:rPr>
              <w:t xml:space="preserve"> </w:t>
            </w:r>
            <w:r>
              <w:t>as</w:t>
            </w:r>
            <w:r>
              <w:rPr>
                <w:spacing w:val="-3"/>
              </w:rPr>
              <w:t xml:space="preserve"> </w:t>
            </w:r>
            <w:r>
              <w:t>of</w:t>
            </w:r>
            <w:r>
              <w:rPr>
                <w:spacing w:val="-3"/>
              </w:rPr>
              <w:t xml:space="preserve"> </w:t>
            </w:r>
            <w:r>
              <w:rPr>
                <w:spacing w:val="-2"/>
              </w:rPr>
              <w:t>2/2/2022.</w:t>
            </w:r>
          </w:p>
        </w:tc>
      </w:tr>
    </w:tbl>
    <w:p w:rsidR="007D7EDA" w:rsidP="003801A6" w14:paraId="0EACAD7C" w14:textId="77777777">
      <w:pPr>
        <w:spacing w:line="252" w:lineRule="exact"/>
        <w:sectPr>
          <w:pgSz w:w="15840" w:h="12240" w:orient="landscape"/>
          <w:pgMar w:top="1380" w:right="1060" w:bottom="1480" w:left="240" w:header="0" w:footer="1213" w:gutter="0"/>
          <w:cols w:space="720"/>
        </w:sectPr>
      </w:pPr>
    </w:p>
    <w:p w:rsidR="007D7EDA" w:rsidP="003801A6" w14:paraId="0EACAD7D" w14:textId="77777777">
      <w:pPr>
        <w:pStyle w:val="BodyText"/>
        <w:rPr>
          <w:sz w:val="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632"/>
        <w:gridCol w:w="2071"/>
        <w:gridCol w:w="1349"/>
        <w:gridCol w:w="4591"/>
        <w:gridCol w:w="5040"/>
      </w:tblGrid>
      <w:tr w14:paraId="0EACAD84"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629" w:type="dxa"/>
          </w:tcPr>
          <w:p w:rsidR="007D7EDA" w:rsidP="003801A6" w14:paraId="0EACAD7E" w14:textId="77777777">
            <w:pPr>
              <w:pStyle w:val="TableParagraph"/>
              <w:spacing w:before="63"/>
              <w:ind w:left="191"/>
              <w:rPr>
                <w:b/>
              </w:rPr>
            </w:pPr>
            <w:r>
              <w:rPr>
                <w:b/>
                <w:spacing w:val="-5"/>
              </w:rPr>
              <w:t>ID</w:t>
            </w:r>
          </w:p>
        </w:tc>
        <w:tc>
          <w:tcPr>
            <w:tcW w:w="632" w:type="dxa"/>
          </w:tcPr>
          <w:p w:rsidR="007D7EDA" w:rsidP="003801A6" w14:paraId="0EACAD7F" w14:textId="77777777">
            <w:pPr>
              <w:pStyle w:val="TableParagraph"/>
              <w:spacing w:before="63"/>
              <w:ind w:left="191" w:right="118" w:hanging="63"/>
              <w:rPr>
                <w:b/>
              </w:rPr>
            </w:pPr>
            <w:r>
              <w:rPr>
                <w:b/>
                <w:spacing w:val="-4"/>
              </w:rPr>
              <w:t xml:space="preserve">Sub </w:t>
            </w:r>
            <w:r>
              <w:rPr>
                <w:b/>
                <w:spacing w:val="-6"/>
              </w:rPr>
              <w:t>ID</w:t>
            </w:r>
          </w:p>
        </w:tc>
        <w:tc>
          <w:tcPr>
            <w:tcW w:w="2071" w:type="dxa"/>
          </w:tcPr>
          <w:p w:rsidR="007D7EDA" w:rsidP="003801A6" w14:paraId="0EACAD80" w14:textId="77777777">
            <w:pPr>
              <w:pStyle w:val="TableParagraph"/>
              <w:spacing w:before="190"/>
              <w:ind w:left="145"/>
              <w:rPr>
                <w:b/>
              </w:rPr>
            </w:pPr>
            <w:r>
              <w:rPr>
                <w:b/>
                <w:spacing w:val="-2"/>
              </w:rPr>
              <w:t>Required/Optional</w:t>
            </w:r>
          </w:p>
        </w:tc>
        <w:tc>
          <w:tcPr>
            <w:tcW w:w="1349" w:type="dxa"/>
          </w:tcPr>
          <w:p w:rsidR="007D7EDA" w:rsidP="003801A6" w14:paraId="0EACAD81" w14:textId="77777777">
            <w:pPr>
              <w:pStyle w:val="TableParagraph"/>
              <w:spacing w:before="63"/>
              <w:ind w:left="268" w:hanging="75"/>
              <w:rPr>
                <w:b/>
              </w:rPr>
            </w:pPr>
            <w:r>
              <w:rPr>
                <w:b/>
                <w:spacing w:val="-2"/>
              </w:rPr>
              <w:t>Reporting Cadence</w:t>
            </w:r>
          </w:p>
        </w:tc>
        <w:tc>
          <w:tcPr>
            <w:tcW w:w="4591" w:type="dxa"/>
          </w:tcPr>
          <w:p w:rsidR="007D7EDA" w:rsidP="003801A6" w14:paraId="0EACAD82" w14:textId="77777777">
            <w:pPr>
              <w:pStyle w:val="TableParagraph"/>
              <w:spacing w:before="190"/>
              <w:ind w:left="1343"/>
              <w:rPr>
                <w:b/>
              </w:rPr>
            </w:pPr>
            <w:r>
              <w:rPr>
                <w:b/>
              </w:rPr>
              <w:t>Information</w:t>
            </w:r>
            <w:r>
              <w:rPr>
                <w:b/>
                <w:spacing w:val="-5"/>
              </w:rPr>
              <w:t xml:space="preserve"> </w:t>
            </w:r>
            <w:r>
              <w:rPr>
                <w:b/>
                <w:spacing w:val="-2"/>
              </w:rPr>
              <w:t>Needed</w:t>
            </w:r>
          </w:p>
        </w:tc>
        <w:tc>
          <w:tcPr>
            <w:tcW w:w="5040" w:type="dxa"/>
          </w:tcPr>
          <w:p w:rsidR="007D7EDA" w:rsidP="003801A6" w14:paraId="0EACAD83" w14:textId="77777777">
            <w:pPr>
              <w:pStyle w:val="TableParagraph"/>
              <w:spacing w:before="190"/>
              <w:ind w:left="1964" w:right="1959"/>
              <w:jc w:val="center"/>
              <w:rPr>
                <w:b/>
              </w:rPr>
            </w:pPr>
            <w:r>
              <w:rPr>
                <w:b/>
                <w:spacing w:val="-2"/>
              </w:rPr>
              <w:t>Description</w:t>
            </w:r>
          </w:p>
        </w:tc>
      </w:tr>
      <w:tr w14:paraId="0EACAD8B" w14:textId="77777777" w:rsidTr="003801A6">
        <w:tblPrEx>
          <w:tblW w:w="0" w:type="auto"/>
          <w:tblInd w:w="125" w:type="dxa"/>
          <w:tblLayout w:type="fixed"/>
          <w:tblCellMar>
            <w:left w:w="0" w:type="dxa"/>
            <w:right w:w="0" w:type="dxa"/>
          </w:tblCellMar>
          <w:tblLook w:val="01E0"/>
        </w:tblPrEx>
        <w:trPr>
          <w:trHeight w:val="506"/>
        </w:trPr>
        <w:tc>
          <w:tcPr>
            <w:tcW w:w="629" w:type="dxa"/>
          </w:tcPr>
          <w:p w:rsidR="007D7EDA" w:rsidP="003801A6" w14:paraId="0EACAD85" w14:textId="77777777">
            <w:pPr>
              <w:pStyle w:val="TableParagraph"/>
              <w:ind w:left="0"/>
            </w:pPr>
          </w:p>
        </w:tc>
        <w:tc>
          <w:tcPr>
            <w:tcW w:w="632" w:type="dxa"/>
          </w:tcPr>
          <w:p w:rsidR="007D7EDA" w:rsidP="003801A6" w14:paraId="0EACAD86" w14:textId="77777777">
            <w:pPr>
              <w:pStyle w:val="TableParagraph"/>
              <w:ind w:left="0"/>
            </w:pPr>
          </w:p>
        </w:tc>
        <w:tc>
          <w:tcPr>
            <w:tcW w:w="2071" w:type="dxa"/>
          </w:tcPr>
          <w:p w:rsidR="007D7EDA" w:rsidP="003801A6" w14:paraId="0EACAD87" w14:textId="77777777">
            <w:pPr>
              <w:pStyle w:val="TableParagraph"/>
              <w:ind w:left="0"/>
            </w:pPr>
          </w:p>
        </w:tc>
        <w:tc>
          <w:tcPr>
            <w:tcW w:w="1349" w:type="dxa"/>
            <w:shd w:val="clear" w:color="auto" w:fill="auto"/>
          </w:tcPr>
          <w:p w:rsidR="007D7EDA" w:rsidP="003801A6" w14:paraId="0EACAD88" w14:textId="77777777">
            <w:pPr>
              <w:pStyle w:val="TableParagraph"/>
              <w:ind w:left="0"/>
            </w:pPr>
          </w:p>
        </w:tc>
        <w:tc>
          <w:tcPr>
            <w:tcW w:w="4591" w:type="dxa"/>
          </w:tcPr>
          <w:p w:rsidR="007D7EDA" w:rsidP="003801A6" w14:paraId="0EACAD89" w14:textId="77777777">
            <w:pPr>
              <w:pStyle w:val="TableParagraph"/>
              <w:ind w:left="0"/>
            </w:pPr>
          </w:p>
        </w:tc>
        <w:tc>
          <w:tcPr>
            <w:tcW w:w="5040" w:type="dxa"/>
          </w:tcPr>
          <w:p w:rsidR="007D7EDA" w:rsidP="003801A6" w14:paraId="0EACAD8A" w14:textId="77777777">
            <w:pPr>
              <w:pStyle w:val="TableParagraph"/>
              <w:spacing w:line="252" w:lineRule="exact"/>
              <w:ind w:left="106" w:hanging="20"/>
            </w:pPr>
            <w:r>
              <w:t>See</w:t>
            </w:r>
            <w:r>
              <w:rPr>
                <w:spacing w:val="-5"/>
              </w:rPr>
              <w:t xml:space="preserve"> </w:t>
            </w:r>
            <w:r>
              <w:rPr>
                <w:b/>
              </w:rPr>
              <w:t>Appendix</w:t>
            </w:r>
            <w:r>
              <w:rPr>
                <w:b/>
                <w:spacing w:val="-5"/>
              </w:rPr>
              <w:t xml:space="preserve"> </w:t>
            </w:r>
            <w:r>
              <w:rPr>
                <w:b/>
              </w:rPr>
              <w:t>D</w:t>
            </w:r>
            <w:r>
              <w:rPr>
                <w:b/>
                <w:spacing w:val="-6"/>
              </w:rPr>
              <w:t xml:space="preserve"> </w:t>
            </w:r>
            <w:r>
              <w:t>for</w:t>
            </w:r>
            <w:r>
              <w:rPr>
                <w:spacing w:val="-5"/>
              </w:rPr>
              <w:t xml:space="preserve"> </w:t>
            </w:r>
            <w:r>
              <w:t>the</w:t>
            </w:r>
            <w:r>
              <w:rPr>
                <w:spacing w:val="-5"/>
              </w:rPr>
              <w:t xml:space="preserve"> </w:t>
            </w:r>
            <w:r>
              <w:t>definition</w:t>
            </w:r>
            <w:r>
              <w:rPr>
                <w:spacing w:val="-5"/>
              </w:rPr>
              <w:t xml:space="preserve"> </w:t>
            </w:r>
            <w:r>
              <w:t>of</w:t>
            </w:r>
            <w:r>
              <w:rPr>
                <w:spacing w:val="-5"/>
              </w:rPr>
              <w:t xml:space="preserve"> </w:t>
            </w:r>
            <w:r>
              <w:t>laboratory- confirmed COVID-19.</w:t>
            </w:r>
          </w:p>
        </w:tc>
      </w:tr>
      <w:tr w14:paraId="0EACAD94" w14:textId="77777777" w:rsidTr="003801A6">
        <w:tblPrEx>
          <w:tblW w:w="0" w:type="auto"/>
          <w:tblInd w:w="125" w:type="dxa"/>
          <w:tblLayout w:type="fixed"/>
          <w:tblCellMar>
            <w:left w:w="0" w:type="dxa"/>
            <w:right w:w="0" w:type="dxa"/>
          </w:tblCellMar>
          <w:tblLook w:val="01E0"/>
        </w:tblPrEx>
        <w:trPr>
          <w:trHeight w:val="1517"/>
        </w:trPr>
        <w:tc>
          <w:tcPr>
            <w:tcW w:w="629" w:type="dxa"/>
          </w:tcPr>
          <w:p w:rsidR="007D7EDA" w:rsidP="003801A6" w14:paraId="0EACAD8C" w14:textId="77777777">
            <w:pPr>
              <w:pStyle w:val="TableParagraph"/>
              <w:spacing w:line="251" w:lineRule="exact"/>
            </w:pPr>
            <w:r>
              <w:rPr>
                <w:spacing w:val="-5"/>
              </w:rPr>
              <w:t>19</w:t>
            </w:r>
          </w:p>
        </w:tc>
        <w:tc>
          <w:tcPr>
            <w:tcW w:w="632" w:type="dxa"/>
          </w:tcPr>
          <w:p w:rsidR="007D7EDA" w:rsidP="003801A6" w14:paraId="0EACAD8D" w14:textId="77777777">
            <w:pPr>
              <w:pStyle w:val="TableParagraph"/>
              <w:ind w:left="0"/>
            </w:pPr>
          </w:p>
        </w:tc>
        <w:tc>
          <w:tcPr>
            <w:tcW w:w="2071" w:type="dxa"/>
            <w:shd w:val="clear" w:color="auto" w:fill="auto"/>
          </w:tcPr>
          <w:p w:rsidR="007D7EDA" w:rsidP="003801A6" w14:paraId="0EACAD8F" w14:textId="2B04BB84">
            <w:pPr>
              <w:pStyle w:val="TableParagraph"/>
              <w:spacing w:line="252" w:lineRule="exact"/>
              <w:ind w:left="0"/>
              <w:rPr>
                <w:b/>
              </w:rPr>
            </w:pPr>
            <w:r>
              <w:rPr>
                <w:b/>
                <w:spacing w:val="-2"/>
              </w:rPr>
              <w:t xml:space="preserve"> Optional</w:t>
            </w:r>
          </w:p>
        </w:tc>
        <w:tc>
          <w:tcPr>
            <w:tcW w:w="1349" w:type="dxa"/>
            <w:shd w:val="clear" w:color="auto" w:fill="auto"/>
          </w:tcPr>
          <w:p w:rsidR="007D7EDA" w:rsidP="003801A6" w14:paraId="0EACAD91" w14:textId="1FBC26C0">
            <w:pPr>
              <w:pStyle w:val="TableParagraph"/>
              <w:spacing w:line="251" w:lineRule="exact"/>
              <w:ind w:left="105"/>
            </w:pPr>
            <w:r>
              <w:t>Weekly,</w:t>
            </w:r>
            <w:r>
              <w:rPr>
                <w:spacing w:val="-14"/>
              </w:rPr>
              <w:t xml:space="preserve"> </w:t>
            </w:r>
            <w:r>
              <w:t xml:space="preserve">for All days in </w:t>
            </w:r>
            <w:r>
              <w:rPr>
                <w:spacing w:val="-2"/>
              </w:rPr>
              <w:t xml:space="preserve">previous </w:t>
            </w:r>
            <w:r>
              <w:rPr>
                <w:spacing w:val="-4"/>
              </w:rPr>
              <w:t>week</w:t>
            </w:r>
          </w:p>
        </w:tc>
        <w:tc>
          <w:tcPr>
            <w:tcW w:w="4591" w:type="dxa"/>
          </w:tcPr>
          <w:p w:rsidR="007D7EDA" w:rsidP="003801A6" w14:paraId="0EACAD92" w14:textId="77777777">
            <w:pPr>
              <w:pStyle w:val="TableParagraph"/>
              <w:ind w:right="492"/>
            </w:pPr>
            <w:r>
              <w:t>Previous</w:t>
            </w:r>
            <w:r>
              <w:rPr>
                <w:spacing w:val="-8"/>
              </w:rPr>
              <w:t xml:space="preserve"> </w:t>
            </w:r>
            <w:r>
              <w:t>day’s</w:t>
            </w:r>
            <w:r>
              <w:rPr>
                <w:spacing w:val="-8"/>
              </w:rPr>
              <w:t xml:space="preserve"> </w:t>
            </w:r>
            <w:r>
              <w:t>Emergency</w:t>
            </w:r>
            <w:r>
              <w:rPr>
                <w:spacing w:val="-11"/>
              </w:rPr>
              <w:t xml:space="preserve"> </w:t>
            </w:r>
            <w:r>
              <w:t>Department</w:t>
            </w:r>
            <w:r>
              <w:rPr>
                <w:spacing w:val="-10"/>
              </w:rPr>
              <w:t xml:space="preserve"> </w:t>
            </w:r>
            <w:r>
              <w:t xml:space="preserve">(ED) </w:t>
            </w:r>
            <w:r>
              <w:rPr>
                <w:spacing w:val="-2"/>
              </w:rPr>
              <w:t>Visits</w:t>
            </w:r>
          </w:p>
        </w:tc>
        <w:tc>
          <w:tcPr>
            <w:tcW w:w="5040" w:type="dxa"/>
          </w:tcPr>
          <w:p w:rsidR="007D7EDA" w:rsidP="003801A6" w14:paraId="0EACAD93" w14:textId="77777777">
            <w:pPr>
              <w:pStyle w:val="TableParagraph"/>
              <w:ind w:left="106" w:right="215" w:hanging="20"/>
            </w:pPr>
            <w:r>
              <w:t>Enter</w:t>
            </w:r>
            <w:r>
              <w:rPr>
                <w:spacing w:val="-6"/>
              </w:rPr>
              <w:t xml:space="preserve"> </w:t>
            </w:r>
            <w:r>
              <w:t>the</w:t>
            </w:r>
            <w:r>
              <w:rPr>
                <w:spacing w:val="-4"/>
              </w:rPr>
              <w:t xml:space="preserve"> </w:t>
            </w:r>
            <w:r>
              <w:t>total</w:t>
            </w:r>
            <w:r>
              <w:rPr>
                <w:spacing w:val="-3"/>
              </w:rPr>
              <w:t xml:space="preserve"> </w:t>
            </w:r>
            <w:r>
              <w:t>number</w:t>
            </w:r>
            <w:r>
              <w:rPr>
                <w:spacing w:val="-4"/>
              </w:rPr>
              <w:t xml:space="preserve"> </w:t>
            </w:r>
            <w:r>
              <w:t>of</w:t>
            </w:r>
            <w:r>
              <w:rPr>
                <w:spacing w:val="-6"/>
              </w:rPr>
              <w:t xml:space="preserve"> </w:t>
            </w:r>
            <w:r>
              <w:t>patient</w:t>
            </w:r>
            <w:r>
              <w:rPr>
                <w:spacing w:val="-6"/>
              </w:rPr>
              <w:t xml:space="preserve"> </w:t>
            </w:r>
            <w:r>
              <w:t>visits</w:t>
            </w:r>
            <w:r>
              <w:rPr>
                <w:spacing w:val="-4"/>
              </w:rPr>
              <w:t xml:space="preserve"> </w:t>
            </w:r>
            <w:r>
              <w:t>to</w:t>
            </w:r>
            <w:r>
              <w:rPr>
                <w:spacing w:val="-4"/>
              </w:rPr>
              <w:t xml:space="preserve"> </w:t>
            </w:r>
            <w:r>
              <w:t>the</w:t>
            </w:r>
            <w:r>
              <w:rPr>
                <w:spacing w:val="-4"/>
              </w:rPr>
              <w:t xml:space="preserve"> </w:t>
            </w:r>
            <w:r>
              <w:t>ED</w:t>
            </w:r>
            <w:r>
              <w:rPr>
                <w:spacing w:val="-5"/>
              </w:rPr>
              <w:t xml:space="preserve"> </w:t>
            </w:r>
            <w:r>
              <w:t>who were seen on the previous calendar day regardless of reason for visit. Include all patients who are triaged even if they leave before being seen by a provider.</w:t>
            </w:r>
          </w:p>
        </w:tc>
      </w:tr>
      <w:tr w14:paraId="0EACADA2" w14:textId="77777777" w:rsidTr="003801A6">
        <w:tblPrEx>
          <w:tblW w:w="0" w:type="auto"/>
          <w:tblInd w:w="125" w:type="dxa"/>
          <w:tblLayout w:type="fixed"/>
          <w:tblCellMar>
            <w:left w:w="0" w:type="dxa"/>
            <w:right w:w="0" w:type="dxa"/>
          </w:tblCellMar>
          <w:tblLook w:val="01E0"/>
        </w:tblPrEx>
        <w:trPr>
          <w:trHeight w:val="3794"/>
        </w:trPr>
        <w:tc>
          <w:tcPr>
            <w:tcW w:w="629" w:type="dxa"/>
          </w:tcPr>
          <w:p w:rsidR="007D7EDA" w:rsidP="003801A6" w14:paraId="0EACAD95" w14:textId="77777777">
            <w:pPr>
              <w:pStyle w:val="TableParagraph"/>
              <w:spacing w:line="251" w:lineRule="exact"/>
            </w:pPr>
            <w:r>
              <w:rPr>
                <w:spacing w:val="-5"/>
              </w:rPr>
              <w:t>20</w:t>
            </w:r>
          </w:p>
        </w:tc>
        <w:tc>
          <w:tcPr>
            <w:tcW w:w="632" w:type="dxa"/>
          </w:tcPr>
          <w:p w:rsidR="007D7EDA" w:rsidP="003801A6" w14:paraId="0EACAD96" w14:textId="77777777">
            <w:pPr>
              <w:pStyle w:val="TableParagraph"/>
              <w:ind w:left="0"/>
            </w:pPr>
          </w:p>
        </w:tc>
        <w:tc>
          <w:tcPr>
            <w:tcW w:w="2071" w:type="dxa"/>
            <w:shd w:val="clear" w:color="auto" w:fill="auto"/>
          </w:tcPr>
          <w:p w:rsidR="007D7EDA" w:rsidP="003801A6" w14:paraId="0EACAD98" w14:textId="1138A147">
            <w:pPr>
              <w:pStyle w:val="TableParagraph"/>
              <w:spacing w:before="1"/>
              <w:ind w:left="0"/>
              <w:rPr>
                <w:b/>
              </w:rPr>
            </w:pPr>
            <w:r>
              <w:rPr>
                <w:b/>
              </w:rPr>
              <w:t xml:space="preserve"> </w:t>
            </w:r>
            <w:r>
              <w:rPr>
                <w:b/>
                <w:spacing w:val="-2"/>
              </w:rPr>
              <w:t>Optional</w:t>
            </w:r>
          </w:p>
        </w:tc>
        <w:tc>
          <w:tcPr>
            <w:tcW w:w="1349" w:type="dxa"/>
            <w:shd w:val="clear" w:color="auto" w:fill="auto"/>
          </w:tcPr>
          <w:p w:rsidR="007D7EDA" w:rsidP="003801A6" w14:paraId="0EACAD9A" w14:textId="7178AEF2">
            <w:pPr>
              <w:pStyle w:val="TableParagraph"/>
              <w:spacing w:line="251" w:lineRule="exact"/>
              <w:ind w:left="105"/>
            </w:pPr>
            <w:r>
              <w:t>Weekly,</w:t>
            </w:r>
            <w:r>
              <w:rPr>
                <w:spacing w:val="-14"/>
              </w:rPr>
              <w:t xml:space="preserve"> </w:t>
            </w:r>
            <w:r>
              <w:t xml:space="preserve">for All days in </w:t>
            </w:r>
            <w:r>
              <w:rPr>
                <w:spacing w:val="-2"/>
              </w:rPr>
              <w:t xml:space="preserve">previous </w:t>
            </w:r>
            <w:r>
              <w:rPr>
                <w:spacing w:val="-4"/>
              </w:rPr>
              <w:t>week</w:t>
            </w:r>
          </w:p>
        </w:tc>
        <w:tc>
          <w:tcPr>
            <w:tcW w:w="4591" w:type="dxa"/>
          </w:tcPr>
          <w:p w:rsidR="007D7EDA" w:rsidP="003801A6" w14:paraId="0EACAD9B" w14:textId="77777777">
            <w:pPr>
              <w:pStyle w:val="TableParagraph"/>
              <w:ind w:right="595"/>
            </w:pPr>
            <w:r>
              <w:t>Previous</w:t>
            </w:r>
            <w:r>
              <w:rPr>
                <w:spacing w:val="-7"/>
              </w:rPr>
              <w:t xml:space="preserve"> </w:t>
            </w:r>
            <w:r>
              <w:t>day’s</w:t>
            </w:r>
            <w:r>
              <w:rPr>
                <w:spacing w:val="-7"/>
              </w:rPr>
              <w:t xml:space="preserve"> </w:t>
            </w:r>
            <w:r>
              <w:t>total</w:t>
            </w:r>
            <w:r>
              <w:rPr>
                <w:spacing w:val="-6"/>
              </w:rPr>
              <w:t xml:space="preserve"> </w:t>
            </w:r>
            <w:r>
              <w:t>COVID-19-</w:t>
            </w:r>
            <w:r>
              <w:rPr>
                <w:spacing w:val="-9"/>
              </w:rPr>
              <w:t xml:space="preserve"> </w:t>
            </w:r>
            <w:r>
              <w:t>related</w:t>
            </w:r>
            <w:r>
              <w:rPr>
                <w:spacing w:val="-7"/>
              </w:rPr>
              <w:t xml:space="preserve"> </w:t>
            </w:r>
            <w:r>
              <w:t>ED visits (Subset)</w:t>
            </w:r>
          </w:p>
        </w:tc>
        <w:tc>
          <w:tcPr>
            <w:tcW w:w="5040" w:type="dxa"/>
          </w:tcPr>
          <w:p w:rsidR="007D7EDA" w:rsidP="003801A6" w14:paraId="0EACAD9C" w14:textId="77777777">
            <w:pPr>
              <w:pStyle w:val="TableParagraph"/>
              <w:ind w:left="106"/>
            </w:pPr>
            <w:r>
              <w:t>Enter</w:t>
            </w:r>
            <w:r>
              <w:rPr>
                <w:spacing w:val="-5"/>
              </w:rPr>
              <w:t xml:space="preserve"> </w:t>
            </w:r>
            <w:r>
              <w:t>the</w:t>
            </w:r>
            <w:r>
              <w:rPr>
                <w:spacing w:val="-3"/>
              </w:rPr>
              <w:t xml:space="preserve"> </w:t>
            </w:r>
            <w:r>
              <w:t>total</w:t>
            </w:r>
            <w:r>
              <w:rPr>
                <w:spacing w:val="-2"/>
              </w:rPr>
              <w:t xml:space="preserve"> </w:t>
            </w:r>
            <w:r>
              <w:t>number</w:t>
            </w:r>
            <w:r>
              <w:rPr>
                <w:spacing w:val="-3"/>
              </w:rPr>
              <w:t xml:space="preserve"> </w:t>
            </w:r>
            <w:r>
              <w:t>of</w:t>
            </w:r>
            <w:r>
              <w:rPr>
                <w:spacing w:val="-5"/>
              </w:rPr>
              <w:t xml:space="preserve"> </w:t>
            </w:r>
            <w:r>
              <w:t>ED</w:t>
            </w:r>
            <w:r>
              <w:rPr>
                <w:spacing w:val="-4"/>
              </w:rPr>
              <w:t xml:space="preserve"> </w:t>
            </w:r>
            <w:r>
              <w:t>visits</w:t>
            </w:r>
            <w:r>
              <w:rPr>
                <w:spacing w:val="-3"/>
              </w:rPr>
              <w:t xml:space="preserve"> </w:t>
            </w:r>
            <w:r>
              <w:t>who</w:t>
            </w:r>
            <w:r>
              <w:rPr>
                <w:spacing w:val="-6"/>
              </w:rPr>
              <w:t xml:space="preserve"> </w:t>
            </w:r>
            <w:r>
              <w:t>were</w:t>
            </w:r>
            <w:r>
              <w:rPr>
                <w:spacing w:val="-5"/>
              </w:rPr>
              <w:t xml:space="preserve"> </w:t>
            </w:r>
            <w:r>
              <w:t>seen</w:t>
            </w:r>
            <w:r>
              <w:rPr>
                <w:spacing w:val="-3"/>
              </w:rPr>
              <w:t xml:space="preserve"> </w:t>
            </w:r>
            <w:r>
              <w:t>on the previous calendar day who had a visit related to suspected or laboratory-confirmed COVID-19.</w:t>
            </w:r>
          </w:p>
          <w:p w:rsidR="007D7EDA" w:rsidP="003801A6" w14:paraId="0EACAD9D" w14:textId="77777777">
            <w:pPr>
              <w:pStyle w:val="TableParagraph"/>
              <w:ind w:left="106" w:right="350"/>
            </w:pPr>
            <w:r>
              <w:t>Do</w:t>
            </w:r>
            <w:r>
              <w:rPr>
                <w:spacing w:val="-5"/>
              </w:rPr>
              <w:t xml:space="preserve"> </w:t>
            </w:r>
            <w:r>
              <w:t>not</w:t>
            </w:r>
            <w:r>
              <w:rPr>
                <w:spacing w:val="-4"/>
              </w:rPr>
              <w:t xml:space="preserve"> </w:t>
            </w:r>
            <w:r>
              <w:t>count</w:t>
            </w:r>
            <w:r>
              <w:rPr>
                <w:spacing w:val="-6"/>
              </w:rPr>
              <w:t xml:space="preserve"> </w:t>
            </w:r>
            <w:r>
              <w:t>patients</w:t>
            </w:r>
            <w:r>
              <w:rPr>
                <w:spacing w:val="-5"/>
              </w:rPr>
              <w:t xml:space="preserve"> </w:t>
            </w:r>
            <w:r>
              <w:t>who</w:t>
            </w:r>
            <w:r>
              <w:rPr>
                <w:spacing w:val="-7"/>
              </w:rPr>
              <w:t xml:space="preserve"> </w:t>
            </w:r>
            <w:r>
              <w:t>receive</w:t>
            </w:r>
            <w:r>
              <w:rPr>
                <w:spacing w:val="-5"/>
              </w:rPr>
              <w:t xml:space="preserve"> </w:t>
            </w:r>
            <w:r>
              <w:t>a</w:t>
            </w:r>
            <w:r>
              <w:rPr>
                <w:spacing w:val="-5"/>
              </w:rPr>
              <w:t xml:space="preserve"> </w:t>
            </w:r>
            <w:r>
              <w:t>COVID-19</w:t>
            </w:r>
            <w:r>
              <w:rPr>
                <w:spacing w:val="-5"/>
              </w:rPr>
              <w:t xml:space="preserve"> </w:t>
            </w:r>
            <w:r>
              <w:t>test solely for screening purposes in the absence of COVID-19 symptoms.</w:t>
            </w:r>
          </w:p>
          <w:p w:rsidR="007D7EDA" w:rsidP="003801A6" w14:paraId="0EACAD9E" w14:textId="77777777">
            <w:pPr>
              <w:pStyle w:val="TableParagraph"/>
              <w:spacing w:before="10"/>
              <w:ind w:left="0"/>
              <w:rPr>
                <w:sz w:val="21"/>
              </w:rPr>
            </w:pPr>
          </w:p>
          <w:p w:rsidR="007D7EDA" w:rsidP="003801A6" w14:paraId="0EACAD9F" w14:textId="77777777">
            <w:pPr>
              <w:pStyle w:val="TableParagraph"/>
              <w:ind w:left="106" w:right="215"/>
            </w:pPr>
            <w:r>
              <w:t>“Suspected” is defined as a person who is being managed</w:t>
            </w:r>
            <w:r>
              <w:rPr>
                <w:spacing w:val="-6"/>
              </w:rPr>
              <w:t xml:space="preserve"> </w:t>
            </w:r>
            <w:r>
              <w:t>as</w:t>
            </w:r>
            <w:r>
              <w:rPr>
                <w:spacing w:val="-4"/>
              </w:rPr>
              <w:t xml:space="preserve"> </w:t>
            </w:r>
            <w:r>
              <w:t>though</w:t>
            </w:r>
            <w:r>
              <w:rPr>
                <w:spacing w:val="-7"/>
              </w:rPr>
              <w:t xml:space="preserve"> </w:t>
            </w:r>
            <w:r>
              <w:t>he/she</w:t>
            </w:r>
            <w:r>
              <w:rPr>
                <w:spacing w:val="-6"/>
              </w:rPr>
              <w:t xml:space="preserve"> </w:t>
            </w:r>
            <w:r>
              <w:t>has</w:t>
            </w:r>
            <w:r>
              <w:rPr>
                <w:spacing w:val="-4"/>
              </w:rPr>
              <w:t xml:space="preserve"> </w:t>
            </w:r>
            <w:r>
              <w:t>COVID-19</w:t>
            </w:r>
            <w:r>
              <w:rPr>
                <w:spacing w:val="-4"/>
              </w:rPr>
              <w:t xml:space="preserve"> </w:t>
            </w:r>
            <w:r>
              <w:t>because</w:t>
            </w:r>
            <w:r>
              <w:rPr>
                <w:spacing w:val="-6"/>
              </w:rPr>
              <w:t xml:space="preserve"> </w:t>
            </w:r>
            <w:r>
              <w:t xml:space="preserve">of signs and symptoms suggestive of COVID-19 but does not have a laboratory-positive COVID-19 test </w:t>
            </w:r>
            <w:r>
              <w:rPr>
                <w:spacing w:val="-2"/>
              </w:rPr>
              <w:t>result.</w:t>
            </w:r>
          </w:p>
          <w:p w:rsidR="007D7EDA" w:rsidP="003801A6" w14:paraId="0EACADA0" w14:textId="77777777">
            <w:pPr>
              <w:pStyle w:val="TableParagraph"/>
              <w:spacing w:before="6"/>
              <w:ind w:left="0"/>
              <w:rPr>
                <w:sz w:val="20"/>
              </w:rPr>
            </w:pPr>
          </w:p>
          <w:p w:rsidR="007D7EDA" w:rsidP="003801A6" w14:paraId="0EACADA1" w14:textId="77777777">
            <w:pPr>
              <w:pStyle w:val="TableParagraph"/>
              <w:spacing w:line="252" w:lineRule="exact"/>
              <w:ind w:left="106" w:hanging="20"/>
            </w:pPr>
            <w:r>
              <w:t>See</w:t>
            </w:r>
            <w:r>
              <w:rPr>
                <w:spacing w:val="-5"/>
              </w:rPr>
              <w:t xml:space="preserve"> </w:t>
            </w:r>
            <w:r>
              <w:rPr>
                <w:b/>
              </w:rPr>
              <w:t>Appendix</w:t>
            </w:r>
            <w:r>
              <w:rPr>
                <w:b/>
                <w:spacing w:val="-5"/>
              </w:rPr>
              <w:t xml:space="preserve"> </w:t>
            </w:r>
            <w:r>
              <w:rPr>
                <w:b/>
              </w:rPr>
              <w:t>D</w:t>
            </w:r>
            <w:r>
              <w:rPr>
                <w:b/>
                <w:spacing w:val="-6"/>
              </w:rPr>
              <w:t xml:space="preserve"> </w:t>
            </w:r>
            <w:r>
              <w:t>for</w:t>
            </w:r>
            <w:r>
              <w:rPr>
                <w:spacing w:val="-5"/>
              </w:rPr>
              <w:t xml:space="preserve"> </w:t>
            </w:r>
            <w:r>
              <w:t>the</w:t>
            </w:r>
            <w:r>
              <w:rPr>
                <w:spacing w:val="-5"/>
              </w:rPr>
              <w:t xml:space="preserve"> </w:t>
            </w:r>
            <w:r>
              <w:t>definition</w:t>
            </w:r>
            <w:r>
              <w:rPr>
                <w:spacing w:val="-5"/>
              </w:rPr>
              <w:t xml:space="preserve"> </w:t>
            </w:r>
            <w:r>
              <w:t>of</w:t>
            </w:r>
            <w:r>
              <w:rPr>
                <w:spacing w:val="-5"/>
              </w:rPr>
              <w:t xml:space="preserve"> </w:t>
            </w:r>
            <w:r>
              <w:t>laboratory- confirmed COVID-19.</w:t>
            </w:r>
          </w:p>
        </w:tc>
      </w:tr>
      <w:tr w14:paraId="0EACADA6" w14:textId="77777777">
        <w:tblPrEx>
          <w:tblW w:w="0" w:type="auto"/>
          <w:tblInd w:w="125" w:type="dxa"/>
          <w:tblLayout w:type="fixed"/>
          <w:tblCellMar>
            <w:left w:w="0" w:type="dxa"/>
            <w:right w:w="0" w:type="dxa"/>
          </w:tblCellMar>
          <w:tblLook w:val="01E0"/>
        </w:tblPrEx>
        <w:trPr>
          <w:trHeight w:val="506"/>
        </w:trPr>
        <w:tc>
          <w:tcPr>
            <w:tcW w:w="629" w:type="dxa"/>
            <w:shd w:val="clear" w:color="auto" w:fill="F1F1F1"/>
          </w:tcPr>
          <w:p w:rsidR="007D7EDA" w:rsidP="003801A6" w14:paraId="0EACADA3" w14:textId="77777777">
            <w:pPr>
              <w:pStyle w:val="TableParagraph"/>
              <w:spacing w:before="1"/>
            </w:pPr>
            <w:r>
              <w:rPr>
                <w:spacing w:val="-5"/>
              </w:rPr>
              <w:t>21</w:t>
            </w:r>
          </w:p>
        </w:tc>
        <w:tc>
          <w:tcPr>
            <w:tcW w:w="632" w:type="dxa"/>
            <w:shd w:val="clear" w:color="auto" w:fill="F1F1F1"/>
          </w:tcPr>
          <w:p w:rsidR="007D7EDA" w:rsidP="003801A6" w14:paraId="0EACADA4" w14:textId="77777777">
            <w:pPr>
              <w:pStyle w:val="TableParagraph"/>
              <w:ind w:left="0"/>
            </w:pPr>
          </w:p>
        </w:tc>
        <w:tc>
          <w:tcPr>
            <w:tcW w:w="13051" w:type="dxa"/>
            <w:gridSpan w:val="4"/>
            <w:shd w:val="clear" w:color="auto" w:fill="F1F1F1"/>
          </w:tcPr>
          <w:p w:rsidR="007D7EDA" w:rsidP="003801A6" w14:paraId="0EACADA5" w14:textId="77777777">
            <w:pPr>
              <w:pStyle w:val="TableParagraph"/>
              <w:spacing w:line="252" w:lineRule="exact"/>
              <w:ind w:right="209"/>
              <w:rPr>
                <w:i/>
              </w:rPr>
            </w:pPr>
            <w:r>
              <w:rPr>
                <w:i/>
              </w:rPr>
              <w:t>This</w:t>
            </w:r>
            <w:r>
              <w:rPr>
                <w:i/>
                <w:spacing w:val="-3"/>
              </w:rPr>
              <w:t xml:space="preserve"> </w:t>
            </w:r>
            <w:r>
              <w:rPr>
                <w:i/>
              </w:rPr>
              <w:t>field</w:t>
            </w:r>
            <w:r>
              <w:rPr>
                <w:i/>
                <w:spacing w:val="-1"/>
              </w:rPr>
              <w:t xml:space="preserve"> </w:t>
            </w:r>
            <w:r>
              <w:rPr>
                <w:i/>
              </w:rPr>
              <w:t>has</w:t>
            </w:r>
            <w:r>
              <w:rPr>
                <w:i/>
                <w:spacing w:val="-1"/>
              </w:rPr>
              <w:t xml:space="preserve"> </w:t>
            </w:r>
            <w:r>
              <w:rPr>
                <w:i/>
              </w:rPr>
              <w:t>been</w:t>
            </w:r>
            <w:r>
              <w:rPr>
                <w:i/>
                <w:spacing w:val="-1"/>
              </w:rPr>
              <w:t xml:space="preserve"> </w:t>
            </w:r>
            <w:r>
              <w:rPr>
                <w:i/>
              </w:rPr>
              <w:t>made</w:t>
            </w:r>
            <w:r>
              <w:rPr>
                <w:i/>
                <w:spacing w:val="-4"/>
              </w:rPr>
              <w:t xml:space="preserve"> </w:t>
            </w:r>
            <w:r>
              <w:rPr>
                <w:i/>
              </w:rPr>
              <w:t>inactive</w:t>
            </w:r>
            <w:r>
              <w:rPr>
                <w:i/>
                <w:spacing w:val="-3"/>
              </w:rPr>
              <w:t xml:space="preserve"> </w:t>
            </w:r>
            <w:r>
              <w:rPr>
                <w:i/>
              </w:rPr>
              <w:t>for</w:t>
            </w:r>
            <w:r>
              <w:rPr>
                <w:i/>
                <w:spacing w:val="-3"/>
              </w:rPr>
              <w:t xml:space="preserve"> </w:t>
            </w:r>
            <w:r>
              <w:rPr>
                <w:i/>
              </w:rPr>
              <w:t>the</w:t>
            </w:r>
            <w:r>
              <w:rPr>
                <w:i/>
                <w:spacing w:val="-3"/>
              </w:rPr>
              <w:t xml:space="preserve"> </w:t>
            </w:r>
            <w:r>
              <w:rPr>
                <w:i/>
              </w:rPr>
              <w:t>federal data</w:t>
            </w:r>
            <w:r>
              <w:rPr>
                <w:i/>
                <w:spacing w:val="-1"/>
              </w:rPr>
              <w:t xml:space="preserve"> </w:t>
            </w:r>
            <w:r>
              <w:rPr>
                <w:i/>
              </w:rPr>
              <w:t>collection.</w:t>
            </w:r>
            <w:r>
              <w:rPr>
                <w:i/>
                <w:spacing w:val="-1"/>
              </w:rPr>
              <w:t xml:space="preserve"> </w:t>
            </w:r>
            <w:r>
              <w:rPr>
                <w:i/>
              </w:rPr>
              <w:t>Hospitals</w:t>
            </w:r>
            <w:r>
              <w:rPr>
                <w:i/>
                <w:spacing w:val="-1"/>
              </w:rPr>
              <w:t xml:space="preserve"> </w:t>
            </w:r>
            <w:r>
              <w:rPr>
                <w:i/>
              </w:rPr>
              <w:t>no</w:t>
            </w:r>
            <w:r>
              <w:rPr>
                <w:i/>
                <w:spacing w:val="-3"/>
              </w:rPr>
              <w:t xml:space="preserve"> </w:t>
            </w:r>
            <w:r>
              <w:rPr>
                <w:i/>
              </w:rPr>
              <w:t>longer</w:t>
            </w:r>
            <w:r>
              <w:rPr>
                <w:i/>
                <w:spacing w:val="-1"/>
              </w:rPr>
              <w:t xml:space="preserve"> </w:t>
            </w:r>
            <w:r>
              <w:rPr>
                <w:i/>
              </w:rPr>
              <w:t>need</w:t>
            </w:r>
            <w:r>
              <w:rPr>
                <w:i/>
                <w:spacing w:val="-1"/>
              </w:rPr>
              <w:t xml:space="preserve"> </w:t>
            </w:r>
            <w:r>
              <w:rPr>
                <w:i/>
              </w:rPr>
              <w:t>to</w:t>
            </w:r>
            <w:r>
              <w:rPr>
                <w:i/>
                <w:spacing w:val="-4"/>
              </w:rPr>
              <w:t xml:space="preserve"> </w:t>
            </w:r>
            <w:r>
              <w:rPr>
                <w:i/>
              </w:rPr>
              <w:t>report</w:t>
            </w:r>
            <w:r>
              <w:rPr>
                <w:i/>
                <w:spacing w:val="-2"/>
              </w:rPr>
              <w:t xml:space="preserve"> </w:t>
            </w:r>
            <w:r>
              <w:rPr>
                <w:i/>
              </w:rPr>
              <w:t>these</w:t>
            </w:r>
            <w:r>
              <w:rPr>
                <w:i/>
                <w:spacing w:val="-1"/>
              </w:rPr>
              <w:t xml:space="preserve"> </w:t>
            </w:r>
            <w:r>
              <w:rPr>
                <w:i/>
              </w:rPr>
              <w:t>data</w:t>
            </w:r>
            <w:r>
              <w:rPr>
                <w:i/>
                <w:spacing w:val="-4"/>
              </w:rPr>
              <w:t xml:space="preserve"> </w:t>
            </w:r>
            <w:r>
              <w:rPr>
                <w:i/>
              </w:rPr>
              <w:t>elements</w:t>
            </w:r>
            <w:r>
              <w:rPr>
                <w:i/>
                <w:spacing w:val="-3"/>
              </w:rPr>
              <w:t xml:space="preserve"> </w:t>
            </w:r>
            <w:r>
              <w:rPr>
                <w:i/>
              </w:rPr>
              <w:t>to the</w:t>
            </w:r>
            <w:r>
              <w:rPr>
                <w:i/>
                <w:spacing w:val="-3"/>
              </w:rPr>
              <w:t xml:space="preserve"> </w:t>
            </w:r>
            <w:r>
              <w:rPr>
                <w:i/>
              </w:rPr>
              <w:t>federal government. No change is required to reporting templates. (Previous day’s remdesivir used)</w:t>
            </w:r>
          </w:p>
        </w:tc>
      </w:tr>
      <w:tr w14:paraId="0EACADAA" w14:textId="77777777">
        <w:tblPrEx>
          <w:tblW w:w="0" w:type="auto"/>
          <w:tblInd w:w="125" w:type="dxa"/>
          <w:tblLayout w:type="fixed"/>
          <w:tblCellMar>
            <w:left w:w="0" w:type="dxa"/>
            <w:right w:w="0" w:type="dxa"/>
          </w:tblCellMar>
          <w:tblLook w:val="01E0"/>
        </w:tblPrEx>
        <w:trPr>
          <w:trHeight w:val="505"/>
        </w:trPr>
        <w:tc>
          <w:tcPr>
            <w:tcW w:w="629" w:type="dxa"/>
            <w:shd w:val="clear" w:color="auto" w:fill="F1F1F1"/>
          </w:tcPr>
          <w:p w:rsidR="007D7EDA" w:rsidP="003801A6" w14:paraId="0EACADA7" w14:textId="77777777">
            <w:pPr>
              <w:pStyle w:val="TableParagraph"/>
              <w:spacing w:before="1"/>
            </w:pPr>
            <w:r>
              <w:rPr>
                <w:spacing w:val="-5"/>
              </w:rPr>
              <w:t>22</w:t>
            </w:r>
          </w:p>
        </w:tc>
        <w:tc>
          <w:tcPr>
            <w:tcW w:w="632" w:type="dxa"/>
            <w:shd w:val="clear" w:color="auto" w:fill="F1F1F1"/>
          </w:tcPr>
          <w:p w:rsidR="007D7EDA" w:rsidP="003801A6" w14:paraId="0EACADA8" w14:textId="77777777">
            <w:pPr>
              <w:pStyle w:val="TableParagraph"/>
              <w:ind w:left="0"/>
            </w:pPr>
          </w:p>
        </w:tc>
        <w:tc>
          <w:tcPr>
            <w:tcW w:w="13051" w:type="dxa"/>
            <w:gridSpan w:val="4"/>
            <w:shd w:val="clear" w:color="auto" w:fill="F1F1F1"/>
          </w:tcPr>
          <w:p w:rsidR="007D7EDA" w:rsidP="003801A6" w14:paraId="0EACADA9" w14:textId="77777777">
            <w:pPr>
              <w:pStyle w:val="TableParagraph"/>
              <w:spacing w:line="252" w:lineRule="exact"/>
              <w:ind w:right="209"/>
              <w:rPr>
                <w:i/>
              </w:rPr>
            </w:pPr>
            <w:r>
              <w:rPr>
                <w:i/>
              </w:rPr>
              <w:t>This</w:t>
            </w:r>
            <w:r>
              <w:rPr>
                <w:i/>
                <w:spacing w:val="-3"/>
              </w:rPr>
              <w:t xml:space="preserve"> </w:t>
            </w:r>
            <w:r>
              <w:rPr>
                <w:i/>
              </w:rPr>
              <w:t>field</w:t>
            </w:r>
            <w:r>
              <w:rPr>
                <w:i/>
                <w:spacing w:val="-1"/>
              </w:rPr>
              <w:t xml:space="preserve"> </w:t>
            </w:r>
            <w:r>
              <w:rPr>
                <w:i/>
              </w:rPr>
              <w:t>has</w:t>
            </w:r>
            <w:r>
              <w:rPr>
                <w:i/>
                <w:spacing w:val="-1"/>
              </w:rPr>
              <w:t xml:space="preserve"> </w:t>
            </w:r>
            <w:r>
              <w:rPr>
                <w:i/>
              </w:rPr>
              <w:t>been</w:t>
            </w:r>
            <w:r>
              <w:rPr>
                <w:i/>
                <w:spacing w:val="-1"/>
              </w:rPr>
              <w:t xml:space="preserve"> </w:t>
            </w:r>
            <w:r>
              <w:rPr>
                <w:i/>
              </w:rPr>
              <w:t>made</w:t>
            </w:r>
            <w:r>
              <w:rPr>
                <w:i/>
                <w:spacing w:val="-4"/>
              </w:rPr>
              <w:t xml:space="preserve"> </w:t>
            </w:r>
            <w:r>
              <w:rPr>
                <w:i/>
              </w:rPr>
              <w:t>inactive</w:t>
            </w:r>
            <w:r>
              <w:rPr>
                <w:i/>
                <w:spacing w:val="-3"/>
              </w:rPr>
              <w:t xml:space="preserve"> </w:t>
            </w:r>
            <w:r>
              <w:rPr>
                <w:i/>
              </w:rPr>
              <w:t>for</w:t>
            </w:r>
            <w:r>
              <w:rPr>
                <w:i/>
                <w:spacing w:val="-3"/>
              </w:rPr>
              <w:t xml:space="preserve"> </w:t>
            </w:r>
            <w:r>
              <w:rPr>
                <w:i/>
              </w:rPr>
              <w:t>the</w:t>
            </w:r>
            <w:r>
              <w:rPr>
                <w:i/>
                <w:spacing w:val="-3"/>
              </w:rPr>
              <w:t xml:space="preserve"> </w:t>
            </w:r>
            <w:r>
              <w:rPr>
                <w:i/>
              </w:rPr>
              <w:t>federal data</w:t>
            </w:r>
            <w:r>
              <w:rPr>
                <w:i/>
                <w:spacing w:val="-1"/>
              </w:rPr>
              <w:t xml:space="preserve"> </w:t>
            </w:r>
            <w:r>
              <w:rPr>
                <w:i/>
              </w:rPr>
              <w:t>collection.</w:t>
            </w:r>
            <w:r>
              <w:rPr>
                <w:i/>
                <w:spacing w:val="-1"/>
              </w:rPr>
              <w:t xml:space="preserve"> </w:t>
            </w:r>
            <w:r>
              <w:rPr>
                <w:i/>
              </w:rPr>
              <w:t>Hospitals</w:t>
            </w:r>
            <w:r>
              <w:rPr>
                <w:i/>
                <w:spacing w:val="-1"/>
              </w:rPr>
              <w:t xml:space="preserve"> </w:t>
            </w:r>
            <w:r>
              <w:rPr>
                <w:i/>
              </w:rPr>
              <w:t>no</w:t>
            </w:r>
            <w:r>
              <w:rPr>
                <w:i/>
                <w:spacing w:val="-3"/>
              </w:rPr>
              <w:t xml:space="preserve"> </w:t>
            </w:r>
            <w:r>
              <w:rPr>
                <w:i/>
              </w:rPr>
              <w:t>longer</w:t>
            </w:r>
            <w:r>
              <w:rPr>
                <w:i/>
                <w:spacing w:val="-1"/>
              </w:rPr>
              <w:t xml:space="preserve"> </w:t>
            </w:r>
            <w:r>
              <w:rPr>
                <w:i/>
              </w:rPr>
              <w:t>need</w:t>
            </w:r>
            <w:r>
              <w:rPr>
                <w:i/>
                <w:spacing w:val="-1"/>
              </w:rPr>
              <w:t xml:space="preserve"> </w:t>
            </w:r>
            <w:r>
              <w:rPr>
                <w:i/>
              </w:rPr>
              <w:t>to</w:t>
            </w:r>
            <w:r>
              <w:rPr>
                <w:i/>
                <w:spacing w:val="-4"/>
              </w:rPr>
              <w:t xml:space="preserve"> </w:t>
            </w:r>
            <w:r>
              <w:rPr>
                <w:i/>
              </w:rPr>
              <w:t>report</w:t>
            </w:r>
            <w:r>
              <w:rPr>
                <w:i/>
                <w:spacing w:val="-2"/>
              </w:rPr>
              <w:t xml:space="preserve"> </w:t>
            </w:r>
            <w:r>
              <w:rPr>
                <w:i/>
              </w:rPr>
              <w:t>these</w:t>
            </w:r>
            <w:r>
              <w:rPr>
                <w:i/>
                <w:spacing w:val="-1"/>
              </w:rPr>
              <w:t xml:space="preserve"> </w:t>
            </w:r>
            <w:r>
              <w:rPr>
                <w:i/>
              </w:rPr>
              <w:t>data</w:t>
            </w:r>
            <w:r>
              <w:rPr>
                <w:i/>
                <w:spacing w:val="-4"/>
              </w:rPr>
              <w:t xml:space="preserve"> </w:t>
            </w:r>
            <w:r>
              <w:rPr>
                <w:i/>
              </w:rPr>
              <w:t>elements</w:t>
            </w:r>
            <w:r>
              <w:rPr>
                <w:i/>
                <w:spacing w:val="-3"/>
              </w:rPr>
              <w:t xml:space="preserve"> </w:t>
            </w:r>
            <w:r>
              <w:rPr>
                <w:i/>
              </w:rPr>
              <w:t>to the</w:t>
            </w:r>
            <w:r>
              <w:rPr>
                <w:i/>
                <w:spacing w:val="-3"/>
              </w:rPr>
              <w:t xml:space="preserve"> </w:t>
            </w:r>
            <w:r>
              <w:rPr>
                <w:i/>
              </w:rPr>
              <w:t>federal government. No change is required to reporting templates. (Current inventory of remdesivir)</w:t>
            </w:r>
          </w:p>
        </w:tc>
      </w:tr>
      <w:tr w14:paraId="0EACADAE" w14:textId="77777777">
        <w:tblPrEx>
          <w:tblW w:w="0" w:type="auto"/>
          <w:tblInd w:w="125" w:type="dxa"/>
          <w:tblLayout w:type="fixed"/>
          <w:tblCellMar>
            <w:left w:w="0" w:type="dxa"/>
            <w:right w:w="0" w:type="dxa"/>
          </w:tblCellMar>
          <w:tblLook w:val="01E0"/>
        </w:tblPrEx>
        <w:trPr>
          <w:trHeight w:val="506"/>
        </w:trPr>
        <w:tc>
          <w:tcPr>
            <w:tcW w:w="629" w:type="dxa"/>
            <w:shd w:val="clear" w:color="auto" w:fill="F1F1F1"/>
          </w:tcPr>
          <w:p w:rsidR="007D7EDA" w:rsidP="003801A6" w14:paraId="0EACADAB" w14:textId="77777777">
            <w:pPr>
              <w:pStyle w:val="TableParagraph"/>
              <w:spacing w:before="1"/>
            </w:pPr>
            <w:r>
              <w:rPr>
                <w:spacing w:val="-5"/>
              </w:rPr>
              <w:t>23</w:t>
            </w:r>
          </w:p>
        </w:tc>
        <w:tc>
          <w:tcPr>
            <w:tcW w:w="632" w:type="dxa"/>
            <w:shd w:val="clear" w:color="auto" w:fill="F1F1F1"/>
          </w:tcPr>
          <w:p w:rsidR="007D7EDA" w:rsidP="003801A6" w14:paraId="0EACADAC" w14:textId="77777777">
            <w:pPr>
              <w:pStyle w:val="TableParagraph"/>
              <w:ind w:left="0"/>
            </w:pPr>
          </w:p>
        </w:tc>
        <w:tc>
          <w:tcPr>
            <w:tcW w:w="13051" w:type="dxa"/>
            <w:gridSpan w:val="4"/>
            <w:shd w:val="clear" w:color="auto" w:fill="F1F1F1"/>
          </w:tcPr>
          <w:p w:rsidR="007D7EDA" w:rsidP="003801A6" w14:paraId="0EACADAD" w14:textId="77777777">
            <w:pPr>
              <w:pStyle w:val="TableParagraph"/>
              <w:spacing w:line="252" w:lineRule="exact"/>
              <w:ind w:right="209"/>
              <w:rPr>
                <w:i/>
              </w:rPr>
            </w:pPr>
            <w:r>
              <w:rPr>
                <w:i/>
              </w:rPr>
              <w:t>This</w:t>
            </w:r>
            <w:r>
              <w:rPr>
                <w:i/>
                <w:spacing w:val="-3"/>
              </w:rPr>
              <w:t xml:space="preserve"> </w:t>
            </w:r>
            <w:r>
              <w:rPr>
                <w:i/>
              </w:rPr>
              <w:t>field</w:t>
            </w:r>
            <w:r>
              <w:rPr>
                <w:i/>
                <w:spacing w:val="-1"/>
              </w:rPr>
              <w:t xml:space="preserve"> </w:t>
            </w:r>
            <w:r>
              <w:rPr>
                <w:i/>
              </w:rPr>
              <w:t>has</w:t>
            </w:r>
            <w:r>
              <w:rPr>
                <w:i/>
                <w:spacing w:val="-1"/>
              </w:rPr>
              <w:t xml:space="preserve"> </w:t>
            </w:r>
            <w:r>
              <w:rPr>
                <w:i/>
              </w:rPr>
              <w:t>been</w:t>
            </w:r>
            <w:r>
              <w:rPr>
                <w:i/>
                <w:spacing w:val="-1"/>
              </w:rPr>
              <w:t xml:space="preserve"> </w:t>
            </w:r>
            <w:r>
              <w:rPr>
                <w:i/>
              </w:rPr>
              <w:t>made</w:t>
            </w:r>
            <w:r>
              <w:rPr>
                <w:i/>
                <w:spacing w:val="-4"/>
              </w:rPr>
              <w:t xml:space="preserve"> </w:t>
            </w:r>
            <w:r>
              <w:rPr>
                <w:i/>
              </w:rPr>
              <w:t>inactive</w:t>
            </w:r>
            <w:r>
              <w:rPr>
                <w:i/>
                <w:spacing w:val="-3"/>
              </w:rPr>
              <w:t xml:space="preserve"> </w:t>
            </w:r>
            <w:r>
              <w:rPr>
                <w:i/>
              </w:rPr>
              <w:t>for</w:t>
            </w:r>
            <w:r>
              <w:rPr>
                <w:i/>
                <w:spacing w:val="-3"/>
              </w:rPr>
              <w:t xml:space="preserve"> </w:t>
            </w:r>
            <w:r>
              <w:rPr>
                <w:i/>
              </w:rPr>
              <w:t>the</w:t>
            </w:r>
            <w:r>
              <w:rPr>
                <w:i/>
                <w:spacing w:val="-3"/>
              </w:rPr>
              <w:t xml:space="preserve"> </w:t>
            </w:r>
            <w:r>
              <w:rPr>
                <w:i/>
              </w:rPr>
              <w:t>federal data</w:t>
            </w:r>
            <w:r>
              <w:rPr>
                <w:i/>
                <w:spacing w:val="-1"/>
              </w:rPr>
              <w:t xml:space="preserve"> </w:t>
            </w:r>
            <w:r>
              <w:rPr>
                <w:i/>
              </w:rPr>
              <w:t>collection.</w:t>
            </w:r>
            <w:r>
              <w:rPr>
                <w:i/>
                <w:spacing w:val="-1"/>
              </w:rPr>
              <w:t xml:space="preserve"> </w:t>
            </w:r>
            <w:r>
              <w:rPr>
                <w:i/>
              </w:rPr>
              <w:t>Hospitals</w:t>
            </w:r>
            <w:r>
              <w:rPr>
                <w:i/>
                <w:spacing w:val="-1"/>
              </w:rPr>
              <w:t xml:space="preserve"> </w:t>
            </w:r>
            <w:r>
              <w:rPr>
                <w:i/>
              </w:rPr>
              <w:t>no</w:t>
            </w:r>
            <w:r>
              <w:rPr>
                <w:i/>
                <w:spacing w:val="-3"/>
              </w:rPr>
              <w:t xml:space="preserve"> </w:t>
            </w:r>
            <w:r>
              <w:rPr>
                <w:i/>
              </w:rPr>
              <w:t>longer</w:t>
            </w:r>
            <w:r>
              <w:rPr>
                <w:i/>
                <w:spacing w:val="-1"/>
              </w:rPr>
              <w:t xml:space="preserve"> </w:t>
            </w:r>
            <w:r>
              <w:rPr>
                <w:i/>
              </w:rPr>
              <w:t>need</w:t>
            </w:r>
            <w:r>
              <w:rPr>
                <w:i/>
                <w:spacing w:val="-1"/>
              </w:rPr>
              <w:t xml:space="preserve"> </w:t>
            </w:r>
            <w:r>
              <w:rPr>
                <w:i/>
              </w:rPr>
              <w:t>to</w:t>
            </w:r>
            <w:r>
              <w:rPr>
                <w:i/>
                <w:spacing w:val="-4"/>
              </w:rPr>
              <w:t xml:space="preserve"> </w:t>
            </w:r>
            <w:r>
              <w:rPr>
                <w:i/>
              </w:rPr>
              <w:t>report</w:t>
            </w:r>
            <w:r>
              <w:rPr>
                <w:i/>
                <w:spacing w:val="-2"/>
              </w:rPr>
              <w:t xml:space="preserve"> </w:t>
            </w:r>
            <w:r>
              <w:rPr>
                <w:i/>
              </w:rPr>
              <w:t>these</w:t>
            </w:r>
            <w:r>
              <w:rPr>
                <w:i/>
                <w:spacing w:val="-1"/>
              </w:rPr>
              <w:t xml:space="preserve"> </w:t>
            </w:r>
            <w:r>
              <w:rPr>
                <w:i/>
              </w:rPr>
              <w:t>data</w:t>
            </w:r>
            <w:r>
              <w:rPr>
                <w:i/>
                <w:spacing w:val="-4"/>
              </w:rPr>
              <w:t xml:space="preserve"> </w:t>
            </w:r>
            <w:r>
              <w:rPr>
                <w:i/>
              </w:rPr>
              <w:t>elements</w:t>
            </w:r>
            <w:r>
              <w:rPr>
                <w:i/>
                <w:spacing w:val="-3"/>
              </w:rPr>
              <w:t xml:space="preserve"> </w:t>
            </w:r>
            <w:r>
              <w:rPr>
                <w:i/>
              </w:rPr>
              <w:t>to the</w:t>
            </w:r>
            <w:r>
              <w:rPr>
                <w:i/>
                <w:spacing w:val="-3"/>
              </w:rPr>
              <w:t xml:space="preserve"> </w:t>
            </w:r>
            <w:r>
              <w:rPr>
                <w:i/>
              </w:rPr>
              <w:t>federal government. No change is required to reporting templates. (Critical staffing shortage today (Y/N)</w:t>
            </w:r>
          </w:p>
        </w:tc>
      </w:tr>
      <w:tr w14:paraId="0EACADB6" w14:textId="77777777">
        <w:tblPrEx>
          <w:tblW w:w="0" w:type="auto"/>
          <w:tblInd w:w="125" w:type="dxa"/>
          <w:tblLayout w:type="fixed"/>
          <w:tblCellMar>
            <w:left w:w="0" w:type="dxa"/>
            <w:right w:w="0" w:type="dxa"/>
          </w:tblCellMar>
          <w:tblLook w:val="01E0"/>
        </w:tblPrEx>
        <w:trPr>
          <w:trHeight w:val="760"/>
        </w:trPr>
        <w:tc>
          <w:tcPr>
            <w:tcW w:w="629" w:type="dxa"/>
          </w:tcPr>
          <w:p w:rsidR="007D7EDA" w:rsidP="003801A6" w14:paraId="0EACADAF" w14:textId="77777777">
            <w:pPr>
              <w:pStyle w:val="TableParagraph"/>
              <w:spacing w:before="1"/>
            </w:pPr>
            <w:r>
              <w:rPr>
                <w:spacing w:val="-5"/>
              </w:rPr>
              <w:t>24</w:t>
            </w:r>
          </w:p>
        </w:tc>
        <w:tc>
          <w:tcPr>
            <w:tcW w:w="632" w:type="dxa"/>
            <w:tcBorders>
              <w:bottom w:val="nil"/>
            </w:tcBorders>
          </w:tcPr>
          <w:p w:rsidR="007D7EDA" w:rsidP="003801A6" w14:paraId="0EACADB0" w14:textId="77777777">
            <w:pPr>
              <w:pStyle w:val="TableParagraph"/>
              <w:ind w:left="0"/>
            </w:pPr>
          </w:p>
        </w:tc>
        <w:tc>
          <w:tcPr>
            <w:tcW w:w="2071" w:type="dxa"/>
            <w:tcBorders>
              <w:bottom w:val="nil"/>
            </w:tcBorders>
          </w:tcPr>
          <w:p w:rsidR="007D7EDA" w:rsidP="003801A6" w14:paraId="0EACADB1" w14:textId="77777777">
            <w:pPr>
              <w:pStyle w:val="TableParagraph"/>
              <w:spacing w:before="1"/>
            </w:pPr>
            <w:r>
              <w:rPr>
                <w:spacing w:val="-2"/>
              </w:rPr>
              <w:t>Optional</w:t>
            </w:r>
          </w:p>
        </w:tc>
        <w:tc>
          <w:tcPr>
            <w:tcW w:w="1349" w:type="dxa"/>
            <w:tcBorders>
              <w:bottom w:val="nil"/>
            </w:tcBorders>
          </w:tcPr>
          <w:p w:rsidR="007D7EDA" w:rsidRPr="00B77DCD" w:rsidP="003801A6" w14:paraId="0EACADB3" w14:textId="60F3CB07">
            <w:pPr>
              <w:pStyle w:val="TableParagraph"/>
              <w:spacing w:before="1" w:line="252" w:lineRule="exact"/>
              <w:ind w:left="105"/>
              <w:rPr>
                <w:b/>
              </w:rPr>
            </w:pPr>
            <w:r>
              <w:t>Weekly</w:t>
            </w:r>
            <w:r>
              <w:rPr>
                <w:vertAlign w:val="superscript"/>
              </w:rPr>
              <w:t>+</w:t>
            </w:r>
            <w:r>
              <w:t>,</w:t>
            </w:r>
            <w:r>
              <w:rPr>
                <w:spacing w:val="-14"/>
              </w:rPr>
              <w:t xml:space="preserve"> </w:t>
            </w:r>
            <w:r>
              <w:t xml:space="preserve">for </w:t>
            </w:r>
            <w:r>
              <w:rPr>
                <w:spacing w:val="-2"/>
              </w:rPr>
              <w:t>Wednesday</w:t>
            </w:r>
          </w:p>
        </w:tc>
        <w:tc>
          <w:tcPr>
            <w:tcW w:w="4591" w:type="dxa"/>
            <w:tcBorders>
              <w:bottom w:val="nil"/>
            </w:tcBorders>
          </w:tcPr>
          <w:p w:rsidR="007D7EDA" w:rsidP="003801A6" w14:paraId="0EACADB4" w14:textId="77777777">
            <w:pPr>
              <w:pStyle w:val="TableParagraph"/>
              <w:spacing w:before="1"/>
              <w:ind w:right="492"/>
            </w:pPr>
            <w:r>
              <w:t>Critical</w:t>
            </w:r>
            <w:r>
              <w:rPr>
                <w:spacing w:val="-6"/>
              </w:rPr>
              <w:t xml:space="preserve"> </w:t>
            </w:r>
            <w:r>
              <w:t>staffing</w:t>
            </w:r>
            <w:r>
              <w:rPr>
                <w:spacing w:val="-10"/>
              </w:rPr>
              <w:t xml:space="preserve"> </w:t>
            </w:r>
            <w:r>
              <w:t>shortage</w:t>
            </w:r>
            <w:r>
              <w:rPr>
                <w:spacing w:val="-7"/>
              </w:rPr>
              <w:t xml:space="preserve"> </w:t>
            </w:r>
            <w:r>
              <w:t>anticipated</w:t>
            </w:r>
            <w:r>
              <w:rPr>
                <w:spacing w:val="-7"/>
              </w:rPr>
              <w:t xml:space="preserve"> </w:t>
            </w:r>
            <w:r>
              <w:t>within</w:t>
            </w:r>
            <w:r>
              <w:rPr>
                <w:spacing w:val="-10"/>
              </w:rPr>
              <w:t xml:space="preserve"> </w:t>
            </w:r>
            <w:r>
              <w:t>a week (Y/N)</w:t>
            </w:r>
          </w:p>
        </w:tc>
        <w:tc>
          <w:tcPr>
            <w:tcW w:w="5040" w:type="dxa"/>
            <w:tcBorders>
              <w:bottom w:val="nil"/>
            </w:tcBorders>
          </w:tcPr>
          <w:p w:rsidR="007D7EDA" w:rsidP="003801A6" w14:paraId="0EACADB5" w14:textId="77777777">
            <w:pPr>
              <w:pStyle w:val="TableParagraph"/>
              <w:spacing w:line="252" w:lineRule="exact"/>
              <w:ind w:left="106"/>
            </w:pPr>
            <w:r>
              <w:t>Enter Y if you anticipate a critical staffing shortage within a week. Enter N if you do not anticipate a staffing</w:t>
            </w:r>
            <w:r>
              <w:rPr>
                <w:spacing w:val="-4"/>
              </w:rPr>
              <w:t xml:space="preserve"> </w:t>
            </w:r>
            <w:r>
              <w:t>shortage</w:t>
            </w:r>
            <w:r>
              <w:rPr>
                <w:spacing w:val="-6"/>
              </w:rPr>
              <w:t xml:space="preserve"> </w:t>
            </w:r>
            <w:r>
              <w:t>within</w:t>
            </w:r>
            <w:r>
              <w:rPr>
                <w:spacing w:val="-7"/>
              </w:rPr>
              <w:t xml:space="preserve"> </w:t>
            </w:r>
            <w:r>
              <w:t>a</w:t>
            </w:r>
            <w:r>
              <w:rPr>
                <w:spacing w:val="-4"/>
              </w:rPr>
              <w:t xml:space="preserve"> </w:t>
            </w:r>
            <w:r>
              <w:t>week.</w:t>
            </w:r>
            <w:r>
              <w:rPr>
                <w:spacing w:val="-4"/>
              </w:rPr>
              <w:t xml:space="preserve"> </w:t>
            </w:r>
            <w:r>
              <w:t>If</w:t>
            </w:r>
            <w:r>
              <w:rPr>
                <w:spacing w:val="-4"/>
              </w:rPr>
              <w:t xml:space="preserve"> </w:t>
            </w:r>
            <w:r>
              <w:t>you</w:t>
            </w:r>
            <w:r>
              <w:rPr>
                <w:spacing w:val="-7"/>
              </w:rPr>
              <w:t xml:space="preserve"> </w:t>
            </w:r>
            <w:r>
              <w:t>do</w:t>
            </w:r>
            <w:r>
              <w:rPr>
                <w:spacing w:val="-4"/>
              </w:rPr>
              <w:t xml:space="preserve"> </w:t>
            </w:r>
            <w:r>
              <w:t>not</w:t>
            </w:r>
            <w:r>
              <w:rPr>
                <w:spacing w:val="-3"/>
              </w:rPr>
              <w:t xml:space="preserve"> </w:t>
            </w:r>
            <w:r>
              <w:t>report</w:t>
            </w:r>
          </w:p>
        </w:tc>
      </w:tr>
    </w:tbl>
    <w:p w:rsidR="007D7EDA" w:rsidP="00CD3B23" w14:paraId="0EACADB7" w14:textId="77777777">
      <w:pPr>
        <w:spacing w:line="252" w:lineRule="exact"/>
        <w:sectPr>
          <w:pgSz w:w="15840" w:h="12240" w:orient="landscape"/>
          <w:pgMar w:top="1380" w:right="1060" w:bottom="1480" w:left="240" w:header="0" w:footer="1213" w:gutter="0"/>
          <w:cols w:space="720"/>
        </w:sectPr>
      </w:pPr>
    </w:p>
    <w:p w:rsidR="007D7EDA" w:rsidP="00CD3B23" w14:paraId="0EACADB8" w14:textId="77777777">
      <w:pPr>
        <w:pStyle w:val="BodyText"/>
        <w:rPr>
          <w:sz w:val="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632"/>
        <w:gridCol w:w="2071"/>
        <w:gridCol w:w="1349"/>
        <w:gridCol w:w="4591"/>
        <w:gridCol w:w="5040"/>
      </w:tblGrid>
      <w:tr w14:paraId="0EACADBF"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629" w:type="dxa"/>
          </w:tcPr>
          <w:p w:rsidR="007D7EDA" w:rsidP="00CD3B23" w14:paraId="0EACADB9" w14:textId="77777777">
            <w:pPr>
              <w:pStyle w:val="TableParagraph"/>
              <w:spacing w:before="63"/>
              <w:ind w:left="191"/>
              <w:rPr>
                <w:b/>
              </w:rPr>
            </w:pPr>
            <w:r>
              <w:rPr>
                <w:b/>
                <w:spacing w:val="-5"/>
              </w:rPr>
              <w:t>ID</w:t>
            </w:r>
          </w:p>
        </w:tc>
        <w:tc>
          <w:tcPr>
            <w:tcW w:w="632" w:type="dxa"/>
          </w:tcPr>
          <w:p w:rsidR="007D7EDA" w:rsidP="00CD3B23" w14:paraId="0EACADBA" w14:textId="77777777">
            <w:pPr>
              <w:pStyle w:val="TableParagraph"/>
              <w:spacing w:before="63"/>
              <w:ind w:left="191" w:right="118" w:hanging="63"/>
              <w:rPr>
                <w:b/>
              </w:rPr>
            </w:pPr>
            <w:r>
              <w:rPr>
                <w:b/>
                <w:spacing w:val="-4"/>
              </w:rPr>
              <w:t xml:space="preserve">Sub </w:t>
            </w:r>
            <w:r>
              <w:rPr>
                <w:b/>
                <w:spacing w:val="-6"/>
              </w:rPr>
              <w:t>ID</w:t>
            </w:r>
          </w:p>
        </w:tc>
        <w:tc>
          <w:tcPr>
            <w:tcW w:w="2071" w:type="dxa"/>
          </w:tcPr>
          <w:p w:rsidR="007D7EDA" w:rsidP="00CD3B23" w14:paraId="0EACADBB" w14:textId="77777777">
            <w:pPr>
              <w:pStyle w:val="TableParagraph"/>
              <w:spacing w:before="190"/>
              <w:ind w:left="145"/>
              <w:rPr>
                <w:b/>
              </w:rPr>
            </w:pPr>
            <w:r>
              <w:rPr>
                <w:b/>
                <w:spacing w:val="-2"/>
              </w:rPr>
              <w:t>Required/Optional</w:t>
            </w:r>
          </w:p>
        </w:tc>
        <w:tc>
          <w:tcPr>
            <w:tcW w:w="1349" w:type="dxa"/>
          </w:tcPr>
          <w:p w:rsidR="007D7EDA" w:rsidP="00CD3B23" w14:paraId="0EACADBC" w14:textId="77777777">
            <w:pPr>
              <w:pStyle w:val="TableParagraph"/>
              <w:spacing w:before="63"/>
              <w:ind w:left="268" w:hanging="75"/>
              <w:rPr>
                <w:b/>
              </w:rPr>
            </w:pPr>
            <w:r>
              <w:rPr>
                <w:b/>
                <w:spacing w:val="-2"/>
              </w:rPr>
              <w:t>Reporting Cadence</w:t>
            </w:r>
          </w:p>
        </w:tc>
        <w:tc>
          <w:tcPr>
            <w:tcW w:w="4591" w:type="dxa"/>
          </w:tcPr>
          <w:p w:rsidR="007D7EDA" w:rsidP="00CD3B23" w14:paraId="0EACADBD" w14:textId="77777777">
            <w:pPr>
              <w:pStyle w:val="TableParagraph"/>
              <w:spacing w:before="190"/>
              <w:ind w:left="1343"/>
              <w:rPr>
                <w:b/>
              </w:rPr>
            </w:pPr>
            <w:r>
              <w:rPr>
                <w:b/>
              </w:rPr>
              <w:t>Information</w:t>
            </w:r>
            <w:r>
              <w:rPr>
                <w:b/>
                <w:spacing w:val="-5"/>
              </w:rPr>
              <w:t xml:space="preserve"> </w:t>
            </w:r>
            <w:r>
              <w:rPr>
                <w:b/>
                <w:spacing w:val="-2"/>
              </w:rPr>
              <w:t>Needed</w:t>
            </w:r>
          </w:p>
        </w:tc>
        <w:tc>
          <w:tcPr>
            <w:tcW w:w="5040" w:type="dxa"/>
          </w:tcPr>
          <w:p w:rsidR="007D7EDA" w:rsidP="00CD3B23" w14:paraId="0EACADBE" w14:textId="77777777">
            <w:pPr>
              <w:pStyle w:val="TableParagraph"/>
              <w:spacing w:before="190"/>
              <w:ind w:left="1964" w:right="1959"/>
              <w:jc w:val="center"/>
              <w:rPr>
                <w:b/>
              </w:rPr>
            </w:pPr>
            <w:r>
              <w:rPr>
                <w:b/>
                <w:spacing w:val="-2"/>
              </w:rPr>
              <w:t>Description</w:t>
            </w:r>
          </w:p>
        </w:tc>
      </w:tr>
      <w:tr w14:paraId="0EACADC9" w14:textId="77777777">
        <w:tblPrEx>
          <w:tblW w:w="0" w:type="auto"/>
          <w:tblInd w:w="125" w:type="dxa"/>
          <w:tblLayout w:type="fixed"/>
          <w:tblCellMar>
            <w:left w:w="0" w:type="dxa"/>
            <w:right w:w="0" w:type="dxa"/>
          </w:tblCellMar>
          <w:tblLook w:val="01E0"/>
        </w:tblPrEx>
        <w:trPr>
          <w:trHeight w:val="2275"/>
        </w:trPr>
        <w:tc>
          <w:tcPr>
            <w:tcW w:w="629" w:type="dxa"/>
          </w:tcPr>
          <w:p w:rsidR="007D7EDA" w:rsidP="00CD3B23" w14:paraId="0EACADC0" w14:textId="77777777">
            <w:pPr>
              <w:pStyle w:val="TableParagraph"/>
              <w:ind w:left="0"/>
            </w:pPr>
          </w:p>
        </w:tc>
        <w:tc>
          <w:tcPr>
            <w:tcW w:w="632" w:type="dxa"/>
          </w:tcPr>
          <w:p w:rsidR="007D7EDA" w:rsidP="00CD3B23" w14:paraId="0EACADC1" w14:textId="77777777">
            <w:pPr>
              <w:pStyle w:val="TableParagraph"/>
              <w:ind w:left="0"/>
            </w:pPr>
          </w:p>
        </w:tc>
        <w:tc>
          <w:tcPr>
            <w:tcW w:w="2071" w:type="dxa"/>
          </w:tcPr>
          <w:p w:rsidR="007D7EDA" w:rsidP="00CD3B23" w14:paraId="0EACADC2" w14:textId="77777777">
            <w:pPr>
              <w:pStyle w:val="TableParagraph"/>
              <w:ind w:left="0"/>
            </w:pPr>
          </w:p>
        </w:tc>
        <w:tc>
          <w:tcPr>
            <w:tcW w:w="1349" w:type="dxa"/>
          </w:tcPr>
          <w:p w:rsidR="007D7EDA" w:rsidP="00CD3B23" w14:paraId="0EACADC3" w14:textId="77777777">
            <w:pPr>
              <w:pStyle w:val="TableParagraph"/>
              <w:ind w:left="105" w:right="178"/>
            </w:pPr>
            <w:r>
              <w:rPr>
                <w:spacing w:val="-2"/>
              </w:rPr>
              <w:t xml:space="preserve">collection </w:t>
            </w:r>
            <w:r>
              <w:rPr>
                <w:spacing w:val="-4"/>
              </w:rPr>
              <w:t>date</w:t>
            </w:r>
          </w:p>
        </w:tc>
        <w:tc>
          <w:tcPr>
            <w:tcW w:w="4591" w:type="dxa"/>
          </w:tcPr>
          <w:p w:rsidR="007D7EDA" w:rsidP="00CD3B23" w14:paraId="0EACADC4" w14:textId="77777777">
            <w:pPr>
              <w:pStyle w:val="TableParagraph"/>
              <w:ind w:left="0"/>
            </w:pPr>
          </w:p>
        </w:tc>
        <w:tc>
          <w:tcPr>
            <w:tcW w:w="5040" w:type="dxa"/>
          </w:tcPr>
          <w:p w:rsidR="007D7EDA" w:rsidP="00CD3B23" w14:paraId="0EACADC5" w14:textId="77777777">
            <w:pPr>
              <w:pStyle w:val="TableParagraph"/>
              <w:ind w:left="106" w:right="215"/>
            </w:pPr>
            <w:r>
              <w:t>this</w:t>
            </w:r>
            <w:r>
              <w:rPr>
                <w:spacing w:val="-4"/>
              </w:rPr>
              <w:t xml:space="preserve"> </w:t>
            </w:r>
            <w:r>
              <w:t>value,</w:t>
            </w:r>
            <w:r>
              <w:rPr>
                <w:spacing w:val="-6"/>
              </w:rPr>
              <w:t xml:space="preserve"> </w:t>
            </w:r>
            <w:r>
              <w:t>the</w:t>
            </w:r>
            <w:r>
              <w:rPr>
                <w:spacing w:val="-6"/>
              </w:rPr>
              <w:t xml:space="preserve"> </w:t>
            </w:r>
            <w:r>
              <w:t>default</w:t>
            </w:r>
            <w:r>
              <w:rPr>
                <w:spacing w:val="-3"/>
              </w:rPr>
              <w:t xml:space="preserve"> </w:t>
            </w:r>
            <w:r>
              <w:t>is</w:t>
            </w:r>
            <w:r>
              <w:rPr>
                <w:spacing w:val="-4"/>
              </w:rPr>
              <w:t xml:space="preserve"> </w:t>
            </w:r>
            <w:r>
              <w:t>N.</w:t>
            </w:r>
            <w:r>
              <w:rPr>
                <w:spacing w:val="-7"/>
              </w:rPr>
              <w:t xml:space="preserve"> </w:t>
            </w:r>
            <w:r>
              <w:t>If</w:t>
            </w:r>
            <w:r>
              <w:rPr>
                <w:spacing w:val="-4"/>
              </w:rPr>
              <w:t xml:space="preserve"> </w:t>
            </w:r>
            <w:r>
              <w:t>you</w:t>
            </w:r>
            <w:r>
              <w:rPr>
                <w:spacing w:val="-4"/>
              </w:rPr>
              <w:t xml:space="preserve"> </w:t>
            </w:r>
            <w:r>
              <w:t>have</w:t>
            </w:r>
            <w:r>
              <w:rPr>
                <w:spacing w:val="-4"/>
              </w:rPr>
              <w:t xml:space="preserve"> </w:t>
            </w:r>
            <w:r>
              <w:t>a</w:t>
            </w:r>
            <w:r>
              <w:rPr>
                <w:spacing w:val="-4"/>
              </w:rPr>
              <w:t xml:space="preserve"> </w:t>
            </w:r>
            <w:r>
              <w:t>shortage, report Y until the shortage is resolved.</w:t>
            </w:r>
          </w:p>
          <w:p w:rsidR="007D7EDA" w:rsidP="00CD3B23" w14:paraId="0EACADC6" w14:textId="77777777">
            <w:pPr>
              <w:pStyle w:val="TableParagraph"/>
              <w:spacing w:before="9"/>
              <w:ind w:left="0"/>
              <w:rPr>
                <w:sz w:val="21"/>
              </w:rPr>
            </w:pPr>
          </w:p>
          <w:p w:rsidR="007D7EDA" w:rsidP="00CD3B23" w14:paraId="0EACADC7" w14:textId="77777777">
            <w:pPr>
              <w:pStyle w:val="TableParagraph"/>
              <w:ind w:left="106" w:right="104"/>
            </w:pPr>
            <w:r>
              <w:t>Each facility should identify staffing shortages based on</w:t>
            </w:r>
            <w:r>
              <w:rPr>
                <w:spacing w:val="-4"/>
              </w:rPr>
              <w:t xml:space="preserve"> </w:t>
            </w:r>
            <w:r>
              <w:t>their</w:t>
            </w:r>
            <w:r>
              <w:rPr>
                <w:spacing w:val="-6"/>
              </w:rPr>
              <w:t xml:space="preserve"> </w:t>
            </w:r>
            <w:r>
              <w:t>facility</w:t>
            </w:r>
            <w:r>
              <w:rPr>
                <w:spacing w:val="-4"/>
              </w:rPr>
              <w:t xml:space="preserve"> </w:t>
            </w:r>
            <w:r>
              <w:t>needs</w:t>
            </w:r>
            <w:r>
              <w:rPr>
                <w:spacing w:val="-6"/>
              </w:rPr>
              <w:t xml:space="preserve"> </w:t>
            </w:r>
            <w:r>
              <w:t>and</w:t>
            </w:r>
            <w:r>
              <w:rPr>
                <w:spacing w:val="-6"/>
              </w:rPr>
              <w:t xml:space="preserve"> </w:t>
            </w:r>
            <w:r>
              <w:t>internal</w:t>
            </w:r>
            <w:r>
              <w:rPr>
                <w:spacing w:val="-5"/>
              </w:rPr>
              <w:t xml:space="preserve"> </w:t>
            </w:r>
            <w:r>
              <w:t>policies</w:t>
            </w:r>
            <w:r>
              <w:rPr>
                <w:spacing w:val="-6"/>
              </w:rPr>
              <w:t xml:space="preserve"> </w:t>
            </w:r>
            <w:r>
              <w:t>for</w:t>
            </w:r>
            <w:r>
              <w:rPr>
                <w:spacing w:val="-4"/>
              </w:rPr>
              <w:t xml:space="preserve"> </w:t>
            </w:r>
            <w:r>
              <w:t>staffing ratios. The use of temporary staff does not count as a staffing</w:t>
            </w:r>
            <w:r>
              <w:rPr>
                <w:spacing w:val="-4"/>
              </w:rPr>
              <w:t xml:space="preserve"> </w:t>
            </w:r>
            <w:r>
              <w:t>shortage</w:t>
            </w:r>
            <w:r>
              <w:rPr>
                <w:spacing w:val="-6"/>
              </w:rPr>
              <w:t xml:space="preserve"> </w:t>
            </w:r>
            <w:r>
              <w:t>if</w:t>
            </w:r>
            <w:r>
              <w:rPr>
                <w:spacing w:val="-4"/>
              </w:rPr>
              <w:t xml:space="preserve"> </w:t>
            </w:r>
            <w:r>
              <w:t>staffing</w:t>
            </w:r>
            <w:r>
              <w:rPr>
                <w:spacing w:val="-7"/>
              </w:rPr>
              <w:t xml:space="preserve"> </w:t>
            </w:r>
            <w:r>
              <w:t>ratios</w:t>
            </w:r>
            <w:r>
              <w:rPr>
                <w:spacing w:val="-6"/>
              </w:rPr>
              <w:t xml:space="preserve"> </w:t>
            </w:r>
            <w:r>
              <w:t>are</w:t>
            </w:r>
            <w:r>
              <w:rPr>
                <w:spacing w:val="-4"/>
              </w:rPr>
              <w:t xml:space="preserve"> </w:t>
            </w:r>
            <w:r>
              <w:t>met</w:t>
            </w:r>
            <w:r>
              <w:rPr>
                <w:spacing w:val="-6"/>
              </w:rPr>
              <w:t xml:space="preserve"> </w:t>
            </w:r>
            <w:r>
              <w:t>according</w:t>
            </w:r>
            <w:r>
              <w:rPr>
                <w:spacing w:val="-4"/>
              </w:rPr>
              <w:t xml:space="preserve"> </w:t>
            </w:r>
            <w:r>
              <w:t xml:space="preserve">to the facility’s needs and internal policies for </w:t>
            </w:r>
            <w:r>
              <w:t>staffing</w:t>
            </w:r>
          </w:p>
          <w:p w:rsidR="007D7EDA" w:rsidP="00CD3B23" w14:paraId="0EACADC8" w14:textId="77777777">
            <w:pPr>
              <w:pStyle w:val="TableParagraph"/>
              <w:spacing w:before="1" w:line="233" w:lineRule="exact"/>
              <w:ind w:left="106"/>
            </w:pPr>
            <w:r>
              <w:rPr>
                <w:spacing w:val="-2"/>
              </w:rPr>
              <w:t>ratios.</w:t>
            </w:r>
          </w:p>
        </w:tc>
      </w:tr>
      <w:tr w14:paraId="0EACADCD" w14:textId="77777777">
        <w:tblPrEx>
          <w:tblW w:w="0" w:type="auto"/>
          <w:tblInd w:w="125" w:type="dxa"/>
          <w:tblLayout w:type="fixed"/>
          <w:tblCellMar>
            <w:left w:w="0" w:type="dxa"/>
            <w:right w:w="0" w:type="dxa"/>
          </w:tblCellMar>
          <w:tblLook w:val="01E0"/>
        </w:tblPrEx>
        <w:trPr>
          <w:trHeight w:val="506"/>
        </w:trPr>
        <w:tc>
          <w:tcPr>
            <w:tcW w:w="629" w:type="dxa"/>
            <w:shd w:val="clear" w:color="auto" w:fill="F1F1F1"/>
          </w:tcPr>
          <w:p w:rsidR="007D7EDA" w:rsidP="00CD3B23" w14:paraId="0EACADCA" w14:textId="77777777">
            <w:pPr>
              <w:pStyle w:val="TableParagraph"/>
              <w:spacing w:before="1"/>
            </w:pPr>
            <w:r>
              <w:rPr>
                <w:spacing w:val="-5"/>
              </w:rPr>
              <w:t>25</w:t>
            </w:r>
          </w:p>
        </w:tc>
        <w:tc>
          <w:tcPr>
            <w:tcW w:w="632" w:type="dxa"/>
            <w:shd w:val="clear" w:color="auto" w:fill="F1F1F1"/>
          </w:tcPr>
          <w:p w:rsidR="007D7EDA" w:rsidP="00CD3B23" w14:paraId="0EACADCB" w14:textId="77777777">
            <w:pPr>
              <w:pStyle w:val="TableParagraph"/>
              <w:ind w:left="0"/>
            </w:pPr>
          </w:p>
        </w:tc>
        <w:tc>
          <w:tcPr>
            <w:tcW w:w="13051" w:type="dxa"/>
            <w:gridSpan w:val="4"/>
            <w:shd w:val="clear" w:color="auto" w:fill="F1F1F1"/>
          </w:tcPr>
          <w:p w:rsidR="007D7EDA" w:rsidP="00CD3B23" w14:paraId="0EACADCC" w14:textId="77777777">
            <w:pPr>
              <w:pStyle w:val="TableParagraph"/>
              <w:spacing w:line="252" w:lineRule="exact"/>
              <w:ind w:right="209"/>
              <w:rPr>
                <w:i/>
              </w:rPr>
            </w:pPr>
            <w:r>
              <w:rPr>
                <w:i/>
              </w:rPr>
              <w:t>This</w:t>
            </w:r>
            <w:r>
              <w:rPr>
                <w:i/>
                <w:spacing w:val="-3"/>
              </w:rPr>
              <w:t xml:space="preserve"> </w:t>
            </w:r>
            <w:r>
              <w:rPr>
                <w:i/>
              </w:rPr>
              <w:t>field</w:t>
            </w:r>
            <w:r>
              <w:rPr>
                <w:i/>
                <w:spacing w:val="-1"/>
              </w:rPr>
              <w:t xml:space="preserve"> </w:t>
            </w:r>
            <w:r>
              <w:rPr>
                <w:i/>
              </w:rPr>
              <w:t>has</w:t>
            </w:r>
            <w:r>
              <w:rPr>
                <w:i/>
                <w:spacing w:val="-1"/>
              </w:rPr>
              <w:t xml:space="preserve"> </w:t>
            </w:r>
            <w:r>
              <w:rPr>
                <w:i/>
              </w:rPr>
              <w:t>been</w:t>
            </w:r>
            <w:r>
              <w:rPr>
                <w:i/>
                <w:spacing w:val="-1"/>
              </w:rPr>
              <w:t xml:space="preserve"> </w:t>
            </w:r>
            <w:r>
              <w:rPr>
                <w:i/>
              </w:rPr>
              <w:t>made</w:t>
            </w:r>
            <w:r>
              <w:rPr>
                <w:i/>
                <w:spacing w:val="-4"/>
              </w:rPr>
              <w:t xml:space="preserve"> </w:t>
            </w:r>
            <w:r>
              <w:rPr>
                <w:i/>
              </w:rPr>
              <w:t>inactive</w:t>
            </w:r>
            <w:r>
              <w:rPr>
                <w:i/>
                <w:spacing w:val="-3"/>
              </w:rPr>
              <w:t xml:space="preserve"> </w:t>
            </w:r>
            <w:r>
              <w:rPr>
                <w:i/>
              </w:rPr>
              <w:t>for</w:t>
            </w:r>
            <w:r>
              <w:rPr>
                <w:i/>
                <w:spacing w:val="-3"/>
              </w:rPr>
              <w:t xml:space="preserve"> </w:t>
            </w:r>
            <w:r>
              <w:rPr>
                <w:i/>
              </w:rPr>
              <w:t>the</w:t>
            </w:r>
            <w:r>
              <w:rPr>
                <w:i/>
                <w:spacing w:val="-3"/>
              </w:rPr>
              <w:t xml:space="preserve"> </w:t>
            </w:r>
            <w:r>
              <w:rPr>
                <w:i/>
              </w:rPr>
              <w:t>federal data</w:t>
            </w:r>
            <w:r>
              <w:rPr>
                <w:i/>
                <w:spacing w:val="-1"/>
              </w:rPr>
              <w:t xml:space="preserve"> </w:t>
            </w:r>
            <w:r>
              <w:rPr>
                <w:i/>
              </w:rPr>
              <w:t>collection.</w:t>
            </w:r>
            <w:r>
              <w:rPr>
                <w:i/>
                <w:spacing w:val="-1"/>
              </w:rPr>
              <w:t xml:space="preserve"> </w:t>
            </w:r>
            <w:r>
              <w:rPr>
                <w:i/>
              </w:rPr>
              <w:t>Hospitals</w:t>
            </w:r>
            <w:r>
              <w:rPr>
                <w:i/>
                <w:spacing w:val="-1"/>
              </w:rPr>
              <w:t xml:space="preserve"> </w:t>
            </w:r>
            <w:r>
              <w:rPr>
                <w:i/>
              </w:rPr>
              <w:t>no longer</w:t>
            </w:r>
            <w:r>
              <w:rPr>
                <w:i/>
                <w:spacing w:val="-1"/>
              </w:rPr>
              <w:t xml:space="preserve"> </w:t>
            </w:r>
            <w:r>
              <w:rPr>
                <w:i/>
              </w:rPr>
              <w:t>need</w:t>
            </w:r>
            <w:r>
              <w:rPr>
                <w:i/>
                <w:spacing w:val="-1"/>
              </w:rPr>
              <w:t xml:space="preserve"> </w:t>
            </w:r>
            <w:r>
              <w:rPr>
                <w:i/>
              </w:rPr>
              <w:t>to</w:t>
            </w:r>
            <w:r>
              <w:rPr>
                <w:i/>
                <w:spacing w:val="-4"/>
              </w:rPr>
              <w:t xml:space="preserve"> </w:t>
            </w:r>
            <w:r>
              <w:rPr>
                <w:i/>
              </w:rPr>
              <w:t>report</w:t>
            </w:r>
            <w:r>
              <w:rPr>
                <w:i/>
                <w:spacing w:val="-2"/>
              </w:rPr>
              <w:t xml:space="preserve"> </w:t>
            </w:r>
            <w:r>
              <w:rPr>
                <w:i/>
              </w:rPr>
              <w:t>these</w:t>
            </w:r>
            <w:r>
              <w:rPr>
                <w:i/>
                <w:spacing w:val="-1"/>
              </w:rPr>
              <w:t xml:space="preserve"> </w:t>
            </w:r>
            <w:r>
              <w:rPr>
                <w:i/>
              </w:rPr>
              <w:t>data</w:t>
            </w:r>
            <w:r>
              <w:rPr>
                <w:i/>
                <w:spacing w:val="-4"/>
              </w:rPr>
              <w:t xml:space="preserve"> </w:t>
            </w:r>
            <w:r>
              <w:rPr>
                <w:i/>
              </w:rPr>
              <w:t>elements</w:t>
            </w:r>
            <w:r>
              <w:rPr>
                <w:i/>
                <w:spacing w:val="-3"/>
              </w:rPr>
              <w:t xml:space="preserve"> </w:t>
            </w:r>
            <w:r>
              <w:rPr>
                <w:i/>
              </w:rPr>
              <w:t>to</w:t>
            </w:r>
            <w:r>
              <w:rPr>
                <w:i/>
                <w:spacing w:val="-4"/>
              </w:rPr>
              <w:t xml:space="preserve"> </w:t>
            </w:r>
            <w:r>
              <w:rPr>
                <w:i/>
              </w:rPr>
              <w:t>the</w:t>
            </w:r>
            <w:r>
              <w:rPr>
                <w:i/>
                <w:spacing w:val="-3"/>
              </w:rPr>
              <w:t xml:space="preserve"> </w:t>
            </w:r>
            <w:r>
              <w:rPr>
                <w:i/>
              </w:rPr>
              <w:t>federal government. No change is required to reporting templates. (Additional details)</w:t>
            </w:r>
          </w:p>
        </w:tc>
      </w:tr>
      <w:tr w14:paraId="0EACADD0" w14:textId="77777777">
        <w:tblPrEx>
          <w:tblW w:w="0" w:type="auto"/>
          <w:tblInd w:w="125" w:type="dxa"/>
          <w:tblLayout w:type="fixed"/>
          <w:tblCellMar>
            <w:left w:w="0" w:type="dxa"/>
            <w:right w:w="0" w:type="dxa"/>
          </w:tblCellMar>
          <w:tblLook w:val="01E0"/>
        </w:tblPrEx>
        <w:trPr>
          <w:trHeight w:val="505"/>
        </w:trPr>
        <w:tc>
          <w:tcPr>
            <w:tcW w:w="14312" w:type="dxa"/>
            <w:gridSpan w:val="6"/>
          </w:tcPr>
          <w:p w:rsidR="007D7EDA" w:rsidP="00CD3B23" w14:paraId="0EACADCE" w14:textId="77777777">
            <w:pPr>
              <w:pStyle w:val="TableParagraph"/>
              <w:spacing w:before="1" w:line="252" w:lineRule="exact"/>
              <w:ind w:left="477" w:right="470"/>
              <w:jc w:val="center"/>
              <w:rPr>
                <w:b/>
              </w:rPr>
            </w:pPr>
            <w:r>
              <w:rPr>
                <w:b/>
                <w:spacing w:val="-2"/>
              </w:rPr>
              <w:t>Supplies</w:t>
            </w:r>
          </w:p>
          <w:p w:rsidR="007D7EDA" w:rsidP="00CD3B23" w14:paraId="0EACADCF" w14:textId="77777777">
            <w:pPr>
              <w:pStyle w:val="TableParagraph"/>
              <w:spacing w:line="233" w:lineRule="exact"/>
              <w:ind w:left="472" w:right="470"/>
              <w:jc w:val="center"/>
              <w:rPr>
                <w:i/>
              </w:rPr>
            </w:pPr>
            <w:r>
              <w:rPr>
                <w:i/>
              </w:rPr>
              <w:t>Note:</w:t>
            </w:r>
            <w:r>
              <w:rPr>
                <w:i/>
                <w:spacing w:val="-7"/>
              </w:rPr>
              <w:t xml:space="preserve"> </w:t>
            </w:r>
            <w:r>
              <w:rPr>
                <w:i/>
              </w:rPr>
              <w:t>Supply</w:t>
            </w:r>
            <w:r>
              <w:rPr>
                <w:i/>
                <w:spacing w:val="-3"/>
              </w:rPr>
              <w:t xml:space="preserve"> </w:t>
            </w:r>
            <w:r>
              <w:rPr>
                <w:i/>
              </w:rPr>
              <w:t>reporting</w:t>
            </w:r>
            <w:r>
              <w:rPr>
                <w:i/>
                <w:spacing w:val="-3"/>
              </w:rPr>
              <w:t xml:space="preserve"> </w:t>
            </w:r>
            <w:r>
              <w:rPr>
                <w:i/>
              </w:rPr>
              <w:t>is</w:t>
            </w:r>
            <w:r>
              <w:rPr>
                <w:i/>
                <w:spacing w:val="-1"/>
              </w:rPr>
              <w:t xml:space="preserve"> </w:t>
            </w:r>
            <w:r>
              <w:rPr>
                <w:b/>
                <w:i/>
              </w:rPr>
              <w:t>NOT</w:t>
            </w:r>
            <w:r>
              <w:rPr>
                <w:b/>
                <w:i/>
                <w:spacing w:val="-3"/>
              </w:rPr>
              <w:t xml:space="preserve"> </w:t>
            </w:r>
            <w:r>
              <w:rPr>
                <w:i/>
              </w:rPr>
              <w:t>intended</w:t>
            </w:r>
            <w:r>
              <w:rPr>
                <w:i/>
                <w:spacing w:val="-5"/>
              </w:rPr>
              <w:t xml:space="preserve"> </w:t>
            </w:r>
            <w:r>
              <w:rPr>
                <w:i/>
              </w:rPr>
              <w:t>to</w:t>
            </w:r>
            <w:r>
              <w:rPr>
                <w:i/>
                <w:spacing w:val="-3"/>
              </w:rPr>
              <w:t xml:space="preserve"> </w:t>
            </w:r>
            <w:r>
              <w:rPr>
                <w:i/>
              </w:rPr>
              <w:t>replace</w:t>
            </w:r>
            <w:r>
              <w:rPr>
                <w:i/>
                <w:spacing w:val="-4"/>
              </w:rPr>
              <w:t xml:space="preserve"> </w:t>
            </w:r>
            <w:r>
              <w:rPr>
                <w:i/>
              </w:rPr>
              <w:t>request</w:t>
            </w:r>
            <w:r>
              <w:rPr>
                <w:i/>
                <w:spacing w:val="-5"/>
              </w:rPr>
              <w:t xml:space="preserve"> </w:t>
            </w:r>
            <w:r>
              <w:rPr>
                <w:i/>
              </w:rPr>
              <w:t>for</w:t>
            </w:r>
            <w:r>
              <w:rPr>
                <w:i/>
                <w:spacing w:val="-5"/>
              </w:rPr>
              <w:t xml:space="preserve"> </w:t>
            </w:r>
            <w:r>
              <w:rPr>
                <w:i/>
              </w:rPr>
              <w:t>resources</w:t>
            </w:r>
            <w:r>
              <w:rPr>
                <w:i/>
                <w:spacing w:val="-2"/>
              </w:rPr>
              <w:t xml:space="preserve"> processes.</w:t>
            </w:r>
          </w:p>
        </w:tc>
      </w:tr>
      <w:tr w14:paraId="0EACADD4" w14:textId="77777777">
        <w:tblPrEx>
          <w:tblW w:w="0" w:type="auto"/>
          <w:tblInd w:w="125" w:type="dxa"/>
          <w:tblLayout w:type="fixed"/>
          <w:tblCellMar>
            <w:left w:w="0" w:type="dxa"/>
            <w:right w:w="0" w:type="dxa"/>
          </w:tblCellMar>
          <w:tblLook w:val="01E0"/>
        </w:tblPrEx>
        <w:trPr>
          <w:trHeight w:val="506"/>
        </w:trPr>
        <w:tc>
          <w:tcPr>
            <w:tcW w:w="629" w:type="dxa"/>
            <w:shd w:val="clear" w:color="auto" w:fill="F1F1F1"/>
          </w:tcPr>
          <w:p w:rsidR="007D7EDA" w:rsidP="00CD3B23" w14:paraId="0EACADD1" w14:textId="77777777">
            <w:pPr>
              <w:pStyle w:val="TableParagraph"/>
              <w:spacing w:before="1"/>
            </w:pPr>
            <w:r>
              <w:rPr>
                <w:spacing w:val="-5"/>
              </w:rPr>
              <w:t>26</w:t>
            </w:r>
          </w:p>
        </w:tc>
        <w:tc>
          <w:tcPr>
            <w:tcW w:w="632" w:type="dxa"/>
            <w:shd w:val="clear" w:color="auto" w:fill="F1F1F1"/>
          </w:tcPr>
          <w:p w:rsidR="007D7EDA" w:rsidP="00CD3B23" w14:paraId="0EACADD2" w14:textId="77777777">
            <w:pPr>
              <w:pStyle w:val="TableParagraph"/>
              <w:ind w:left="0"/>
            </w:pPr>
          </w:p>
        </w:tc>
        <w:tc>
          <w:tcPr>
            <w:tcW w:w="13051" w:type="dxa"/>
            <w:gridSpan w:val="4"/>
            <w:shd w:val="clear" w:color="auto" w:fill="F1F1F1"/>
          </w:tcPr>
          <w:p w:rsidR="007D7EDA" w:rsidP="00CD3B23" w14:paraId="0EACADD3" w14:textId="77777777">
            <w:pPr>
              <w:pStyle w:val="TableParagraph"/>
              <w:spacing w:line="252" w:lineRule="exact"/>
              <w:ind w:right="209"/>
              <w:rPr>
                <w:i/>
              </w:rPr>
            </w:pPr>
            <w:r>
              <w:rPr>
                <w:i/>
              </w:rPr>
              <w:t>This</w:t>
            </w:r>
            <w:r>
              <w:rPr>
                <w:i/>
                <w:spacing w:val="-3"/>
              </w:rPr>
              <w:t xml:space="preserve"> </w:t>
            </w:r>
            <w:r>
              <w:rPr>
                <w:i/>
              </w:rPr>
              <w:t>field</w:t>
            </w:r>
            <w:r>
              <w:rPr>
                <w:i/>
                <w:spacing w:val="-1"/>
              </w:rPr>
              <w:t xml:space="preserve"> </w:t>
            </w:r>
            <w:r>
              <w:rPr>
                <w:i/>
              </w:rPr>
              <w:t>has</w:t>
            </w:r>
            <w:r>
              <w:rPr>
                <w:i/>
                <w:spacing w:val="-1"/>
              </w:rPr>
              <w:t xml:space="preserve"> </w:t>
            </w:r>
            <w:r>
              <w:rPr>
                <w:i/>
              </w:rPr>
              <w:t>been</w:t>
            </w:r>
            <w:r>
              <w:rPr>
                <w:i/>
                <w:spacing w:val="-1"/>
              </w:rPr>
              <w:t xml:space="preserve"> </w:t>
            </w:r>
            <w:r>
              <w:rPr>
                <w:i/>
              </w:rPr>
              <w:t>made</w:t>
            </w:r>
            <w:r>
              <w:rPr>
                <w:i/>
                <w:spacing w:val="-4"/>
              </w:rPr>
              <w:t xml:space="preserve"> </w:t>
            </w:r>
            <w:r>
              <w:rPr>
                <w:i/>
              </w:rPr>
              <w:t>inactive</w:t>
            </w:r>
            <w:r>
              <w:rPr>
                <w:i/>
                <w:spacing w:val="-3"/>
              </w:rPr>
              <w:t xml:space="preserve"> </w:t>
            </w:r>
            <w:r>
              <w:rPr>
                <w:i/>
              </w:rPr>
              <w:t>for</w:t>
            </w:r>
            <w:r>
              <w:rPr>
                <w:i/>
                <w:spacing w:val="-3"/>
              </w:rPr>
              <w:t xml:space="preserve"> </w:t>
            </w:r>
            <w:r>
              <w:rPr>
                <w:i/>
              </w:rPr>
              <w:t>the</w:t>
            </w:r>
            <w:r>
              <w:rPr>
                <w:i/>
                <w:spacing w:val="-3"/>
              </w:rPr>
              <w:t xml:space="preserve"> </w:t>
            </w:r>
            <w:r>
              <w:rPr>
                <w:i/>
              </w:rPr>
              <w:t>federal data</w:t>
            </w:r>
            <w:r>
              <w:rPr>
                <w:i/>
                <w:spacing w:val="-1"/>
              </w:rPr>
              <w:t xml:space="preserve"> </w:t>
            </w:r>
            <w:r>
              <w:rPr>
                <w:i/>
              </w:rPr>
              <w:t>collection.</w:t>
            </w:r>
            <w:r>
              <w:rPr>
                <w:i/>
                <w:spacing w:val="-1"/>
              </w:rPr>
              <w:t xml:space="preserve"> </w:t>
            </w:r>
            <w:r>
              <w:rPr>
                <w:i/>
              </w:rPr>
              <w:t>Hospitals</w:t>
            </w:r>
            <w:r>
              <w:rPr>
                <w:i/>
                <w:spacing w:val="-1"/>
              </w:rPr>
              <w:t xml:space="preserve"> </w:t>
            </w:r>
            <w:r>
              <w:rPr>
                <w:i/>
              </w:rPr>
              <w:t>no</w:t>
            </w:r>
            <w:r>
              <w:rPr>
                <w:i/>
                <w:spacing w:val="-3"/>
              </w:rPr>
              <w:t xml:space="preserve"> </w:t>
            </w:r>
            <w:r>
              <w:rPr>
                <w:i/>
              </w:rPr>
              <w:t>longer</w:t>
            </w:r>
            <w:r>
              <w:rPr>
                <w:i/>
                <w:spacing w:val="-1"/>
              </w:rPr>
              <w:t xml:space="preserve"> </w:t>
            </w:r>
            <w:r>
              <w:rPr>
                <w:i/>
              </w:rPr>
              <w:t>need</w:t>
            </w:r>
            <w:r>
              <w:rPr>
                <w:i/>
                <w:spacing w:val="-1"/>
              </w:rPr>
              <w:t xml:space="preserve"> </w:t>
            </w:r>
            <w:r>
              <w:rPr>
                <w:i/>
              </w:rPr>
              <w:t>to</w:t>
            </w:r>
            <w:r>
              <w:rPr>
                <w:i/>
                <w:spacing w:val="-4"/>
              </w:rPr>
              <w:t xml:space="preserve"> </w:t>
            </w:r>
            <w:r>
              <w:rPr>
                <w:i/>
              </w:rPr>
              <w:t>report</w:t>
            </w:r>
            <w:r>
              <w:rPr>
                <w:i/>
                <w:spacing w:val="-2"/>
              </w:rPr>
              <w:t xml:space="preserve"> </w:t>
            </w:r>
            <w:r>
              <w:rPr>
                <w:i/>
              </w:rPr>
              <w:t>these</w:t>
            </w:r>
            <w:r>
              <w:rPr>
                <w:i/>
                <w:spacing w:val="-1"/>
              </w:rPr>
              <w:t xml:space="preserve"> </w:t>
            </w:r>
            <w:r>
              <w:rPr>
                <w:i/>
              </w:rPr>
              <w:t>data</w:t>
            </w:r>
            <w:r>
              <w:rPr>
                <w:i/>
                <w:spacing w:val="-4"/>
              </w:rPr>
              <w:t xml:space="preserve"> </w:t>
            </w:r>
            <w:r>
              <w:rPr>
                <w:i/>
              </w:rPr>
              <w:t>elements</w:t>
            </w:r>
            <w:r>
              <w:rPr>
                <w:i/>
                <w:spacing w:val="-3"/>
              </w:rPr>
              <w:t xml:space="preserve"> </w:t>
            </w:r>
            <w:r>
              <w:rPr>
                <w:i/>
              </w:rPr>
              <w:t>to the</w:t>
            </w:r>
            <w:r>
              <w:rPr>
                <w:i/>
                <w:spacing w:val="-3"/>
              </w:rPr>
              <w:t xml:space="preserve"> </w:t>
            </w:r>
            <w:r>
              <w:rPr>
                <w:i/>
              </w:rPr>
              <w:t>federal government. No change is required to reporting templates. (Are your PPE supply items managed at the facility level or centrally)</w:t>
            </w:r>
          </w:p>
        </w:tc>
      </w:tr>
      <w:tr w14:paraId="0EACADD8" w14:textId="77777777" w:rsidTr="003801A6">
        <w:tblPrEx>
          <w:tblW w:w="0" w:type="auto"/>
          <w:tblInd w:w="125" w:type="dxa"/>
          <w:tblLayout w:type="fixed"/>
          <w:tblCellMar>
            <w:left w:w="0" w:type="dxa"/>
            <w:right w:w="0" w:type="dxa"/>
          </w:tblCellMar>
          <w:tblLook w:val="01E0"/>
        </w:tblPrEx>
        <w:trPr>
          <w:trHeight w:val="506"/>
        </w:trPr>
        <w:tc>
          <w:tcPr>
            <w:tcW w:w="629" w:type="dxa"/>
            <w:shd w:val="clear" w:color="auto" w:fill="F2F2F2" w:themeFill="background1" w:themeFillShade="F2"/>
          </w:tcPr>
          <w:p w:rsidR="007D7EDA" w:rsidP="00CD3B23" w14:paraId="0EACADD5" w14:textId="77777777">
            <w:pPr>
              <w:pStyle w:val="TableParagraph"/>
              <w:spacing w:before="1"/>
            </w:pPr>
            <w:r>
              <w:rPr>
                <w:spacing w:val="-5"/>
              </w:rPr>
              <w:t>27</w:t>
            </w:r>
          </w:p>
        </w:tc>
        <w:tc>
          <w:tcPr>
            <w:tcW w:w="632" w:type="dxa"/>
            <w:shd w:val="clear" w:color="auto" w:fill="F1F1F1"/>
          </w:tcPr>
          <w:p w:rsidR="007D7EDA" w:rsidP="00CD3B23" w14:paraId="0EACADD6" w14:textId="77777777">
            <w:pPr>
              <w:pStyle w:val="TableParagraph"/>
              <w:spacing w:before="1"/>
            </w:pPr>
            <w:r>
              <w:rPr>
                <w:spacing w:val="-5"/>
              </w:rPr>
              <w:t>a.</w:t>
            </w:r>
          </w:p>
        </w:tc>
        <w:tc>
          <w:tcPr>
            <w:tcW w:w="13051" w:type="dxa"/>
            <w:gridSpan w:val="4"/>
            <w:shd w:val="clear" w:color="auto" w:fill="F1F1F1"/>
          </w:tcPr>
          <w:p w:rsidR="007D7EDA" w:rsidP="00CD3B23" w14:paraId="0EACADD7" w14:textId="77777777">
            <w:pPr>
              <w:pStyle w:val="TableParagraph"/>
              <w:spacing w:line="252" w:lineRule="exact"/>
              <w:ind w:right="209"/>
              <w:rPr>
                <w:i/>
              </w:rPr>
            </w:pPr>
            <w:r>
              <w:rPr>
                <w:i/>
              </w:rPr>
              <w:t>This</w:t>
            </w:r>
            <w:r>
              <w:rPr>
                <w:i/>
                <w:spacing w:val="-3"/>
              </w:rPr>
              <w:t xml:space="preserve"> </w:t>
            </w:r>
            <w:r>
              <w:rPr>
                <w:i/>
              </w:rPr>
              <w:t>field</w:t>
            </w:r>
            <w:r>
              <w:rPr>
                <w:i/>
                <w:spacing w:val="-1"/>
              </w:rPr>
              <w:t xml:space="preserve"> </w:t>
            </w:r>
            <w:r>
              <w:rPr>
                <w:i/>
              </w:rPr>
              <w:t>has</w:t>
            </w:r>
            <w:r>
              <w:rPr>
                <w:i/>
                <w:spacing w:val="-1"/>
              </w:rPr>
              <w:t xml:space="preserve"> </w:t>
            </w:r>
            <w:r>
              <w:rPr>
                <w:i/>
              </w:rPr>
              <w:t>been</w:t>
            </w:r>
            <w:r>
              <w:rPr>
                <w:i/>
                <w:spacing w:val="-1"/>
              </w:rPr>
              <w:t xml:space="preserve"> </w:t>
            </w:r>
            <w:r>
              <w:rPr>
                <w:i/>
              </w:rPr>
              <w:t>made</w:t>
            </w:r>
            <w:r>
              <w:rPr>
                <w:i/>
                <w:spacing w:val="-4"/>
              </w:rPr>
              <w:t xml:space="preserve"> </w:t>
            </w:r>
            <w:r>
              <w:rPr>
                <w:i/>
              </w:rPr>
              <w:t>inactive</w:t>
            </w:r>
            <w:r>
              <w:rPr>
                <w:i/>
                <w:spacing w:val="-3"/>
              </w:rPr>
              <w:t xml:space="preserve"> </w:t>
            </w:r>
            <w:r>
              <w:rPr>
                <w:i/>
              </w:rPr>
              <w:t>for</w:t>
            </w:r>
            <w:r>
              <w:rPr>
                <w:i/>
                <w:spacing w:val="-3"/>
              </w:rPr>
              <w:t xml:space="preserve"> </w:t>
            </w:r>
            <w:r>
              <w:rPr>
                <w:i/>
              </w:rPr>
              <w:t>the</w:t>
            </w:r>
            <w:r>
              <w:rPr>
                <w:i/>
                <w:spacing w:val="-3"/>
              </w:rPr>
              <w:t xml:space="preserve"> </w:t>
            </w:r>
            <w:r>
              <w:rPr>
                <w:i/>
              </w:rPr>
              <w:t>federal data</w:t>
            </w:r>
            <w:r>
              <w:rPr>
                <w:i/>
                <w:spacing w:val="-1"/>
              </w:rPr>
              <w:t xml:space="preserve"> </w:t>
            </w:r>
            <w:r>
              <w:rPr>
                <w:i/>
              </w:rPr>
              <w:t>collection.</w:t>
            </w:r>
            <w:r>
              <w:rPr>
                <w:i/>
                <w:spacing w:val="-1"/>
              </w:rPr>
              <w:t xml:space="preserve"> </w:t>
            </w:r>
            <w:r>
              <w:rPr>
                <w:i/>
              </w:rPr>
              <w:t>Hospitals</w:t>
            </w:r>
            <w:r>
              <w:rPr>
                <w:i/>
                <w:spacing w:val="-1"/>
              </w:rPr>
              <w:t xml:space="preserve"> </w:t>
            </w:r>
            <w:r>
              <w:rPr>
                <w:i/>
              </w:rPr>
              <w:t>no</w:t>
            </w:r>
            <w:r>
              <w:rPr>
                <w:i/>
                <w:spacing w:val="-3"/>
              </w:rPr>
              <w:t xml:space="preserve"> </w:t>
            </w:r>
            <w:r>
              <w:rPr>
                <w:i/>
              </w:rPr>
              <w:t>longer</w:t>
            </w:r>
            <w:r>
              <w:rPr>
                <w:i/>
                <w:spacing w:val="-1"/>
              </w:rPr>
              <w:t xml:space="preserve"> </w:t>
            </w:r>
            <w:r>
              <w:rPr>
                <w:i/>
              </w:rPr>
              <w:t>need</w:t>
            </w:r>
            <w:r>
              <w:rPr>
                <w:i/>
                <w:spacing w:val="-1"/>
              </w:rPr>
              <w:t xml:space="preserve"> </w:t>
            </w:r>
            <w:r>
              <w:rPr>
                <w:i/>
              </w:rPr>
              <w:t>to</w:t>
            </w:r>
            <w:r>
              <w:rPr>
                <w:i/>
                <w:spacing w:val="-4"/>
              </w:rPr>
              <w:t xml:space="preserve"> </w:t>
            </w:r>
            <w:r>
              <w:rPr>
                <w:i/>
              </w:rPr>
              <w:t>report</w:t>
            </w:r>
            <w:r>
              <w:rPr>
                <w:i/>
                <w:spacing w:val="-2"/>
              </w:rPr>
              <w:t xml:space="preserve"> </w:t>
            </w:r>
            <w:r>
              <w:rPr>
                <w:i/>
              </w:rPr>
              <w:t>these</w:t>
            </w:r>
            <w:r>
              <w:rPr>
                <w:i/>
                <w:spacing w:val="-1"/>
              </w:rPr>
              <w:t xml:space="preserve"> </w:t>
            </w:r>
            <w:r>
              <w:rPr>
                <w:i/>
              </w:rPr>
              <w:t>data</w:t>
            </w:r>
            <w:r>
              <w:rPr>
                <w:i/>
                <w:spacing w:val="-4"/>
              </w:rPr>
              <w:t xml:space="preserve"> </w:t>
            </w:r>
            <w:r>
              <w:rPr>
                <w:i/>
              </w:rPr>
              <w:t>elements</w:t>
            </w:r>
            <w:r>
              <w:rPr>
                <w:i/>
                <w:spacing w:val="-3"/>
              </w:rPr>
              <w:t xml:space="preserve"> </w:t>
            </w:r>
            <w:r>
              <w:rPr>
                <w:i/>
              </w:rPr>
              <w:t>to the</w:t>
            </w:r>
            <w:r>
              <w:rPr>
                <w:i/>
                <w:spacing w:val="-3"/>
              </w:rPr>
              <w:t xml:space="preserve"> </w:t>
            </w:r>
            <w:r>
              <w:rPr>
                <w:i/>
              </w:rPr>
              <w:t>federal government. No change is required to reporting templates. (On hand Ventilator Supplies)</w:t>
            </w:r>
          </w:p>
        </w:tc>
      </w:tr>
      <w:tr w14:paraId="0EACADE9" w14:textId="77777777" w:rsidTr="003801A6">
        <w:tblPrEx>
          <w:tblW w:w="0" w:type="auto"/>
          <w:tblInd w:w="125" w:type="dxa"/>
          <w:tblLayout w:type="fixed"/>
          <w:tblCellMar>
            <w:left w:w="0" w:type="dxa"/>
            <w:right w:w="0" w:type="dxa"/>
          </w:tblCellMar>
          <w:tblLook w:val="01E0"/>
        </w:tblPrEx>
        <w:trPr>
          <w:trHeight w:val="3888"/>
        </w:trPr>
        <w:tc>
          <w:tcPr>
            <w:tcW w:w="629" w:type="dxa"/>
          </w:tcPr>
          <w:p w:rsidR="007D7EDA" w:rsidP="00CD3B23" w14:paraId="0EACADD9" w14:textId="77777777">
            <w:pPr>
              <w:pStyle w:val="TableParagraph"/>
              <w:ind w:left="0"/>
            </w:pPr>
          </w:p>
        </w:tc>
        <w:tc>
          <w:tcPr>
            <w:tcW w:w="632" w:type="dxa"/>
            <w:tcBorders>
              <w:bottom w:val="nil"/>
            </w:tcBorders>
          </w:tcPr>
          <w:p w:rsidR="007D7EDA" w:rsidP="00CD3B23" w14:paraId="0EACADDA" w14:textId="77777777">
            <w:pPr>
              <w:pStyle w:val="TableParagraph"/>
              <w:spacing w:before="1"/>
            </w:pPr>
            <w:r>
              <w:rPr>
                <w:spacing w:val="-5"/>
              </w:rPr>
              <w:t>b.</w:t>
            </w:r>
          </w:p>
        </w:tc>
        <w:tc>
          <w:tcPr>
            <w:tcW w:w="2071" w:type="dxa"/>
            <w:tcBorders>
              <w:bottom w:val="nil"/>
            </w:tcBorders>
          </w:tcPr>
          <w:p w:rsidR="007D7EDA" w:rsidP="00CD3B23" w14:paraId="0EACADDB" w14:textId="77777777">
            <w:pPr>
              <w:pStyle w:val="TableParagraph"/>
              <w:spacing w:before="1"/>
              <w:rPr>
                <w:b/>
              </w:rPr>
            </w:pPr>
            <w:r>
              <w:rPr>
                <w:b/>
                <w:spacing w:val="-2"/>
              </w:rPr>
              <w:t>Required</w:t>
            </w:r>
          </w:p>
        </w:tc>
        <w:tc>
          <w:tcPr>
            <w:tcW w:w="1349" w:type="dxa"/>
            <w:tcBorders>
              <w:bottom w:val="nil"/>
            </w:tcBorders>
            <w:shd w:val="clear" w:color="auto" w:fill="auto"/>
          </w:tcPr>
          <w:p w:rsidR="007D7EDA" w:rsidRPr="00B77DCD" w:rsidP="00CD3B23" w14:paraId="0EACADDD" w14:textId="0A715102">
            <w:pPr>
              <w:pStyle w:val="TableParagraph"/>
              <w:spacing w:before="1" w:line="252" w:lineRule="exact"/>
              <w:ind w:left="105"/>
              <w:rPr>
                <w:b/>
              </w:rPr>
            </w:pPr>
            <w:r>
              <w:t>Weekly</w:t>
            </w:r>
            <w:r>
              <w:rPr>
                <w:vertAlign w:val="superscript"/>
              </w:rPr>
              <w:t>+</w:t>
            </w:r>
            <w:r>
              <w:rPr>
                <w:spacing w:val="-14"/>
              </w:rPr>
              <w:t xml:space="preserve"> </w:t>
            </w:r>
            <w:r>
              <w:t xml:space="preserve">,for </w:t>
            </w:r>
            <w:r>
              <w:rPr>
                <w:spacing w:val="-2"/>
              </w:rPr>
              <w:t xml:space="preserve">Wednesday collection </w:t>
            </w:r>
            <w:r>
              <w:rPr>
                <w:spacing w:val="-4"/>
              </w:rPr>
              <w:t>date</w:t>
            </w:r>
          </w:p>
        </w:tc>
        <w:tc>
          <w:tcPr>
            <w:tcW w:w="4591" w:type="dxa"/>
            <w:tcBorders>
              <w:bottom w:val="nil"/>
            </w:tcBorders>
          </w:tcPr>
          <w:p w:rsidR="007D7EDA" w:rsidP="00CD3B23" w14:paraId="0EACADDE" w14:textId="77777777">
            <w:pPr>
              <w:pStyle w:val="TableParagraph"/>
              <w:spacing w:before="1"/>
              <w:ind w:right="927"/>
              <w:rPr>
                <w:b/>
              </w:rPr>
            </w:pPr>
            <w:r>
              <w:t>On</w:t>
            </w:r>
            <w:r>
              <w:rPr>
                <w:spacing w:val="-5"/>
              </w:rPr>
              <w:t xml:space="preserve"> </w:t>
            </w:r>
            <w:r>
              <w:t>hand</w:t>
            </w:r>
            <w:r>
              <w:rPr>
                <w:spacing w:val="-5"/>
              </w:rPr>
              <w:t xml:space="preserve"> </w:t>
            </w:r>
            <w:r>
              <w:t>supply</w:t>
            </w:r>
            <w:r>
              <w:rPr>
                <w:spacing w:val="-8"/>
              </w:rPr>
              <w:t xml:space="preserve"> </w:t>
            </w:r>
            <w:r>
              <w:t>duration</w:t>
            </w:r>
            <w:r>
              <w:rPr>
                <w:spacing w:val="-8"/>
              </w:rPr>
              <w:t xml:space="preserve"> </w:t>
            </w:r>
            <w:r>
              <w:t>in</w:t>
            </w:r>
            <w:r>
              <w:rPr>
                <w:spacing w:val="-8"/>
              </w:rPr>
              <w:t xml:space="preserve"> </w:t>
            </w:r>
            <w:r>
              <w:t>days:</w:t>
            </w:r>
            <w:r>
              <w:rPr>
                <w:spacing w:val="-3"/>
              </w:rPr>
              <w:t xml:space="preserve"> </w:t>
            </w:r>
            <w:r>
              <w:rPr>
                <w:b/>
              </w:rPr>
              <w:t xml:space="preserve">N95 </w:t>
            </w:r>
            <w:r>
              <w:rPr>
                <w:b/>
                <w:spacing w:val="-2"/>
              </w:rPr>
              <w:t>respirators</w:t>
            </w:r>
          </w:p>
        </w:tc>
        <w:tc>
          <w:tcPr>
            <w:tcW w:w="5040" w:type="dxa"/>
            <w:tcBorders>
              <w:bottom w:val="nil"/>
            </w:tcBorders>
          </w:tcPr>
          <w:p w:rsidR="007D7EDA" w:rsidP="00CD3B23" w14:paraId="0EACADDF" w14:textId="77777777">
            <w:pPr>
              <w:pStyle w:val="TableParagraph"/>
              <w:spacing w:before="1"/>
              <w:ind w:left="106" w:right="104"/>
            </w:pPr>
            <w:r>
              <w:t>Provide</w:t>
            </w:r>
            <w:r>
              <w:rPr>
                <w:spacing w:val="-4"/>
              </w:rPr>
              <w:t xml:space="preserve"> </w:t>
            </w:r>
            <w:r>
              <w:t>calculated</w:t>
            </w:r>
            <w:r>
              <w:rPr>
                <w:spacing w:val="-6"/>
              </w:rPr>
              <w:t xml:space="preserve"> </w:t>
            </w:r>
            <w:r>
              <w:t>range</w:t>
            </w:r>
            <w:r>
              <w:rPr>
                <w:spacing w:val="-4"/>
              </w:rPr>
              <w:t xml:space="preserve"> </w:t>
            </w:r>
            <w:r>
              <w:t>of</w:t>
            </w:r>
            <w:r>
              <w:rPr>
                <w:spacing w:val="-6"/>
              </w:rPr>
              <w:t xml:space="preserve"> </w:t>
            </w:r>
            <w:r>
              <w:t>days</w:t>
            </w:r>
            <w:r>
              <w:rPr>
                <w:spacing w:val="-4"/>
              </w:rPr>
              <w:t xml:space="preserve"> </w:t>
            </w:r>
            <w:r>
              <w:t>of</w:t>
            </w:r>
            <w:r>
              <w:rPr>
                <w:spacing w:val="-4"/>
              </w:rPr>
              <w:t xml:space="preserve"> </w:t>
            </w:r>
            <w:r>
              <w:t>supply</w:t>
            </w:r>
            <w:r>
              <w:rPr>
                <w:spacing w:val="-7"/>
              </w:rPr>
              <w:t xml:space="preserve"> </w:t>
            </w:r>
            <w:r>
              <w:t>in</w:t>
            </w:r>
            <w:r>
              <w:rPr>
                <w:spacing w:val="-7"/>
              </w:rPr>
              <w:t xml:space="preserve"> </w:t>
            </w:r>
            <w:r>
              <w:t>stock</w:t>
            </w:r>
            <w:r>
              <w:rPr>
                <w:spacing w:val="-4"/>
              </w:rPr>
              <w:t xml:space="preserve"> </w:t>
            </w:r>
            <w:r>
              <w:t xml:space="preserve">for each PPE category. For supply categories that may have varying quantities or days on hand, report the days on hand for the item that has the lowest stock on </w:t>
            </w:r>
            <w:r>
              <w:rPr>
                <w:spacing w:val="-2"/>
              </w:rPr>
              <w:t>hand.</w:t>
            </w:r>
          </w:p>
          <w:p w:rsidR="007D7EDA" w:rsidP="00CD3B23" w14:paraId="0EACADE0" w14:textId="77777777">
            <w:pPr>
              <w:pStyle w:val="TableParagraph"/>
              <w:numPr>
                <w:ilvl w:val="0"/>
                <w:numId w:val="9"/>
              </w:numPr>
              <w:tabs>
                <w:tab w:val="left" w:pos="825"/>
              </w:tabs>
              <w:spacing w:line="269" w:lineRule="exact"/>
              <w:ind w:left="825" w:hanging="359"/>
            </w:pPr>
            <w:r>
              <w:t xml:space="preserve">0 </w:t>
            </w:r>
            <w:r>
              <w:rPr>
                <w:spacing w:val="-4"/>
              </w:rPr>
              <w:t>days</w:t>
            </w:r>
          </w:p>
          <w:p w:rsidR="007D7EDA" w:rsidP="00CD3B23" w14:paraId="0EACADE1" w14:textId="77777777">
            <w:pPr>
              <w:pStyle w:val="TableParagraph"/>
              <w:numPr>
                <w:ilvl w:val="0"/>
                <w:numId w:val="9"/>
              </w:numPr>
              <w:tabs>
                <w:tab w:val="left" w:pos="825"/>
              </w:tabs>
              <w:spacing w:line="269" w:lineRule="exact"/>
              <w:ind w:left="825" w:hanging="359"/>
            </w:pPr>
            <w:r>
              <w:t>1-3</w:t>
            </w:r>
            <w:r>
              <w:rPr>
                <w:spacing w:val="-2"/>
              </w:rPr>
              <w:t xml:space="preserve"> </w:t>
            </w:r>
            <w:r>
              <w:rPr>
                <w:spacing w:val="-4"/>
              </w:rPr>
              <w:t>days</w:t>
            </w:r>
          </w:p>
          <w:p w:rsidR="007D7EDA" w:rsidP="00CD3B23" w14:paraId="0EACADE2" w14:textId="77777777">
            <w:pPr>
              <w:pStyle w:val="TableParagraph"/>
              <w:numPr>
                <w:ilvl w:val="0"/>
                <w:numId w:val="9"/>
              </w:numPr>
              <w:tabs>
                <w:tab w:val="left" w:pos="825"/>
              </w:tabs>
              <w:spacing w:line="269" w:lineRule="exact"/>
              <w:ind w:left="825" w:hanging="359"/>
            </w:pPr>
            <w:r>
              <w:t>4-6</w:t>
            </w:r>
            <w:r>
              <w:rPr>
                <w:spacing w:val="-2"/>
              </w:rPr>
              <w:t xml:space="preserve"> </w:t>
            </w:r>
            <w:r>
              <w:rPr>
                <w:spacing w:val="-4"/>
              </w:rPr>
              <w:t>days</w:t>
            </w:r>
          </w:p>
          <w:p w:rsidR="007D7EDA" w:rsidP="00CD3B23" w14:paraId="0EACADE3" w14:textId="77777777">
            <w:pPr>
              <w:pStyle w:val="TableParagraph"/>
              <w:numPr>
                <w:ilvl w:val="0"/>
                <w:numId w:val="9"/>
              </w:numPr>
              <w:tabs>
                <w:tab w:val="left" w:pos="825"/>
              </w:tabs>
              <w:spacing w:line="268" w:lineRule="exact"/>
              <w:ind w:left="825" w:hanging="359"/>
            </w:pPr>
            <w:r>
              <w:t>7-14</w:t>
            </w:r>
            <w:r>
              <w:rPr>
                <w:spacing w:val="-2"/>
              </w:rPr>
              <w:t xml:space="preserve"> </w:t>
            </w:r>
            <w:r>
              <w:rPr>
                <w:spacing w:val="-4"/>
              </w:rPr>
              <w:t>days</w:t>
            </w:r>
          </w:p>
          <w:p w:rsidR="007D7EDA" w:rsidP="00CD3B23" w14:paraId="0EACADE4" w14:textId="77777777">
            <w:pPr>
              <w:pStyle w:val="TableParagraph"/>
              <w:numPr>
                <w:ilvl w:val="0"/>
                <w:numId w:val="9"/>
              </w:numPr>
              <w:tabs>
                <w:tab w:val="left" w:pos="825"/>
              </w:tabs>
              <w:spacing w:line="268" w:lineRule="exact"/>
              <w:ind w:left="825" w:hanging="359"/>
            </w:pPr>
            <w:r>
              <w:t>15-30</w:t>
            </w:r>
            <w:r>
              <w:rPr>
                <w:spacing w:val="-2"/>
              </w:rPr>
              <w:t xml:space="preserve"> </w:t>
            </w:r>
            <w:r>
              <w:rPr>
                <w:spacing w:val="-4"/>
              </w:rPr>
              <w:t>days</w:t>
            </w:r>
          </w:p>
          <w:p w:rsidR="007D7EDA" w:rsidP="00CD3B23" w14:paraId="0EACADE5" w14:textId="77777777">
            <w:pPr>
              <w:pStyle w:val="TableParagraph"/>
              <w:numPr>
                <w:ilvl w:val="0"/>
                <w:numId w:val="9"/>
              </w:numPr>
              <w:tabs>
                <w:tab w:val="left" w:pos="825"/>
              </w:tabs>
              <w:spacing w:line="269" w:lineRule="exact"/>
              <w:ind w:left="825" w:hanging="359"/>
            </w:pPr>
            <w:r>
              <w:t>&gt;30</w:t>
            </w:r>
            <w:r>
              <w:rPr>
                <w:spacing w:val="-2"/>
              </w:rPr>
              <w:t xml:space="preserve"> </w:t>
            </w:r>
            <w:r>
              <w:rPr>
                <w:spacing w:val="-4"/>
              </w:rPr>
              <w:t>days</w:t>
            </w:r>
          </w:p>
          <w:p w:rsidR="007D7EDA" w:rsidP="00CD3B23" w14:paraId="0EACADE6" w14:textId="77777777">
            <w:pPr>
              <w:pStyle w:val="TableParagraph"/>
              <w:ind w:left="0"/>
            </w:pPr>
          </w:p>
          <w:p w:rsidR="007D7EDA" w:rsidP="00CD3B23" w14:paraId="0EACADE7" w14:textId="77777777">
            <w:pPr>
              <w:pStyle w:val="TableParagraph"/>
              <w:ind w:left="106"/>
            </w:pPr>
            <w:r>
              <w:t>Calculations</w:t>
            </w:r>
            <w:r>
              <w:rPr>
                <w:spacing w:val="-6"/>
              </w:rPr>
              <w:t xml:space="preserve"> </w:t>
            </w:r>
            <w:r>
              <w:t>may</w:t>
            </w:r>
            <w:r>
              <w:rPr>
                <w:spacing w:val="-6"/>
              </w:rPr>
              <w:t xml:space="preserve"> </w:t>
            </w:r>
            <w:r>
              <w:t>be</w:t>
            </w:r>
            <w:r>
              <w:rPr>
                <w:spacing w:val="-6"/>
              </w:rPr>
              <w:t xml:space="preserve"> </w:t>
            </w:r>
            <w:r>
              <w:t>provided</w:t>
            </w:r>
            <w:r>
              <w:rPr>
                <w:spacing w:val="-6"/>
              </w:rPr>
              <w:t xml:space="preserve"> </w:t>
            </w:r>
            <w:r>
              <w:t>by</w:t>
            </w:r>
            <w:r>
              <w:rPr>
                <w:spacing w:val="-6"/>
              </w:rPr>
              <w:t xml:space="preserve"> </w:t>
            </w:r>
            <w:r>
              <w:t>your</w:t>
            </w:r>
            <w:r>
              <w:rPr>
                <w:spacing w:val="-6"/>
              </w:rPr>
              <w:t xml:space="preserve"> </w:t>
            </w:r>
            <w:r>
              <w:t>hospital’s</w:t>
            </w:r>
            <w:r>
              <w:rPr>
                <w:spacing w:val="-6"/>
              </w:rPr>
              <w:t xml:space="preserve"> </w:t>
            </w:r>
            <w:r>
              <w:t xml:space="preserve">ERP system or by utilizing the CDC’s </w:t>
            </w:r>
            <w:hyperlink r:id="rId9">
              <w:r>
                <w:rPr>
                  <w:color w:val="0462C1"/>
                  <w:u w:val="single" w:color="0462C1"/>
                </w:rPr>
                <w:t>PPE burn rate</w:t>
              </w:r>
            </w:hyperlink>
          </w:p>
          <w:p w:rsidR="007D7EDA" w:rsidP="00CD3B23" w14:paraId="0EACADE8" w14:textId="77777777">
            <w:pPr>
              <w:pStyle w:val="TableParagraph"/>
              <w:spacing w:line="231" w:lineRule="exact"/>
              <w:ind w:left="106"/>
            </w:pPr>
            <w:hyperlink r:id="rId9">
              <w:r w:rsidR="006E7269">
                <w:rPr>
                  <w:color w:val="0462C1"/>
                  <w:u w:val="single" w:color="0462C1"/>
                </w:rPr>
                <w:t>calculator</w:t>
              </w:r>
            </w:hyperlink>
            <w:r w:rsidR="006E7269">
              <w:rPr>
                <w:color w:val="0462C1"/>
                <w:spacing w:val="-6"/>
              </w:rPr>
              <w:t xml:space="preserve"> </w:t>
            </w:r>
            <w:r w:rsidR="006E7269">
              <w:rPr>
                <w:spacing w:val="-2"/>
              </w:rPr>
              <w:t>assumptions.</w:t>
            </w:r>
          </w:p>
        </w:tc>
      </w:tr>
    </w:tbl>
    <w:p w:rsidR="007D7EDA" w:rsidP="00CD3B23" w14:paraId="0EACADEA" w14:textId="77777777">
      <w:pPr>
        <w:spacing w:line="231" w:lineRule="exact"/>
        <w:sectPr>
          <w:pgSz w:w="15840" w:h="12240" w:orient="landscape"/>
          <w:pgMar w:top="1380" w:right="1060" w:bottom="1480" w:left="240" w:header="0" w:footer="1213" w:gutter="0"/>
          <w:cols w:space="720"/>
        </w:sectPr>
      </w:pPr>
    </w:p>
    <w:p w:rsidR="007D7EDA" w:rsidP="00CD3B23" w14:paraId="0EACADEB" w14:textId="77777777">
      <w:pPr>
        <w:pStyle w:val="BodyText"/>
        <w:rPr>
          <w:sz w:val="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632"/>
        <w:gridCol w:w="2071"/>
        <w:gridCol w:w="1349"/>
        <w:gridCol w:w="4591"/>
        <w:gridCol w:w="5040"/>
      </w:tblGrid>
      <w:tr w14:paraId="0EACADF2"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629" w:type="dxa"/>
          </w:tcPr>
          <w:p w:rsidR="007D7EDA" w:rsidP="00CD3B23" w14:paraId="0EACADEC" w14:textId="77777777">
            <w:pPr>
              <w:pStyle w:val="TableParagraph"/>
              <w:spacing w:before="63"/>
              <w:ind w:left="191"/>
              <w:rPr>
                <w:b/>
              </w:rPr>
            </w:pPr>
            <w:r>
              <w:rPr>
                <w:b/>
                <w:spacing w:val="-5"/>
              </w:rPr>
              <w:t>ID</w:t>
            </w:r>
          </w:p>
        </w:tc>
        <w:tc>
          <w:tcPr>
            <w:tcW w:w="632" w:type="dxa"/>
          </w:tcPr>
          <w:p w:rsidR="007D7EDA" w:rsidP="00CD3B23" w14:paraId="0EACADED" w14:textId="77777777">
            <w:pPr>
              <w:pStyle w:val="TableParagraph"/>
              <w:spacing w:before="63"/>
              <w:ind w:left="191" w:right="118" w:hanging="63"/>
              <w:rPr>
                <w:b/>
              </w:rPr>
            </w:pPr>
            <w:r>
              <w:rPr>
                <w:b/>
                <w:spacing w:val="-4"/>
              </w:rPr>
              <w:t xml:space="preserve">Sub </w:t>
            </w:r>
            <w:r>
              <w:rPr>
                <w:b/>
                <w:spacing w:val="-6"/>
              </w:rPr>
              <w:t>ID</w:t>
            </w:r>
          </w:p>
        </w:tc>
        <w:tc>
          <w:tcPr>
            <w:tcW w:w="2071" w:type="dxa"/>
          </w:tcPr>
          <w:p w:rsidR="007D7EDA" w:rsidP="00CD3B23" w14:paraId="0EACADEE" w14:textId="77777777">
            <w:pPr>
              <w:pStyle w:val="TableParagraph"/>
              <w:spacing w:before="190"/>
              <w:ind w:left="145"/>
              <w:rPr>
                <w:b/>
              </w:rPr>
            </w:pPr>
            <w:r>
              <w:rPr>
                <w:b/>
                <w:spacing w:val="-2"/>
              </w:rPr>
              <w:t>Required/Optional</w:t>
            </w:r>
          </w:p>
        </w:tc>
        <w:tc>
          <w:tcPr>
            <w:tcW w:w="1349" w:type="dxa"/>
          </w:tcPr>
          <w:p w:rsidR="007D7EDA" w:rsidP="00CD3B23" w14:paraId="0EACADEF" w14:textId="77777777">
            <w:pPr>
              <w:pStyle w:val="TableParagraph"/>
              <w:spacing w:before="63"/>
              <w:ind w:left="268" w:hanging="75"/>
              <w:rPr>
                <w:b/>
              </w:rPr>
            </w:pPr>
            <w:r>
              <w:rPr>
                <w:b/>
                <w:spacing w:val="-2"/>
              </w:rPr>
              <w:t>Reporting Cadence</w:t>
            </w:r>
          </w:p>
        </w:tc>
        <w:tc>
          <w:tcPr>
            <w:tcW w:w="4591" w:type="dxa"/>
          </w:tcPr>
          <w:p w:rsidR="007D7EDA" w:rsidP="00CD3B23" w14:paraId="0EACADF0" w14:textId="77777777">
            <w:pPr>
              <w:pStyle w:val="TableParagraph"/>
              <w:spacing w:before="190"/>
              <w:ind w:left="1343"/>
              <w:rPr>
                <w:b/>
              </w:rPr>
            </w:pPr>
            <w:r>
              <w:rPr>
                <w:b/>
              </w:rPr>
              <w:t>Information</w:t>
            </w:r>
            <w:r>
              <w:rPr>
                <w:b/>
                <w:spacing w:val="-5"/>
              </w:rPr>
              <w:t xml:space="preserve"> </w:t>
            </w:r>
            <w:r>
              <w:rPr>
                <w:b/>
                <w:spacing w:val="-2"/>
              </w:rPr>
              <w:t>Needed</w:t>
            </w:r>
          </w:p>
        </w:tc>
        <w:tc>
          <w:tcPr>
            <w:tcW w:w="5040" w:type="dxa"/>
          </w:tcPr>
          <w:p w:rsidR="007D7EDA" w:rsidP="00CD3B23" w14:paraId="0EACADF1" w14:textId="77777777">
            <w:pPr>
              <w:pStyle w:val="TableParagraph"/>
              <w:spacing w:before="190"/>
              <w:ind w:left="1964" w:right="1959"/>
              <w:jc w:val="center"/>
              <w:rPr>
                <w:b/>
              </w:rPr>
            </w:pPr>
            <w:r>
              <w:rPr>
                <w:b/>
                <w:spacing w:val="-2"/>
              </w:rPr>
              <w:t>Description</w:t>
            </w:r>
          </w:p>
        </w:tc>
      </w:tr>
      <w:tr w14:paraId="0EACADFA" w14:textId="77777777" w:rsidTr="003801A6">
        <w:tblPrEx>
          <w:tblW w:w="0" w:type="auto"/>
          <w:tblInd w:w="125" w:type="dxa"/>
          <w:tblLayout w:type="fixed"/>
          <w:tblCellMar>
            <w:left w:w="0" w:type="dxa"/>
            <w:right w:w="0" w:type="dxa"/>
          </w:tblCellMar>
          <w:tblLook w:val="01E0"/>
        </w:tblPrEx>
        <w:trPr>
          <w:trHeight w:val="1771"/>
        </w:trPr>
        <w:tc>
          <w:tcPr>
            <w:tcW w:w="629" w:type="dxa"/>
            <w:vMerge w:val="restart"/>
          </w:tcPr>
          <w:p w:rsidR="007D7EDA" w:rsidP="00CD3B23" w14:paraId="0EACADF3" w14:textId="77777777">
            <w:pPr>
              <w:pStyle w:val="TableParagraph"/>
              <w:ind w:left="0"/>
            </w:pPr>
          </w:p>
        </w:tc>
        <w:tc>
          <w:tcPr>
            <w:tcW w:w="632" w:type="dxa"/>
          </w:tcPr>
          <w:p w:rsidR="007D7EDA" w:rsidP="00CD3B23" w14:paraId="0EACADF4" w14:textId="77777777">
            <w:pPr>
              <w:pStyle w:val="TableParagraph"/>
              <w:spacing w:line="251" w:lineRule="exact"/>
            </w:pPr>
            <w:r>
              <w:rPr>
                <w:spacing w:val="-5"/>
              </w:rPr>
              <w:t>c.</w:t>
            </w:r>
          </w:p>
        </w:tc>
        <w:tc>
          <w:tcPr>
            <w:tcW w:w="2071" w:type="dxa"/>
          </w:tcPr>
          <w:p w:rsidR="007D7EDA" w:rsidP="00CD3B23" w14:paraId="0EACADF5" w14:textId="77777777">
            <w:pPr>
              <w:pStyle w:val="TableParagraph"/>
              <w:spacing w:line="251" w:lineRule="exact"/>
              <w:rPr>
                <w:b/>
              </w:rPr>
            </w:pPr>
            <w:r>
              <w:rPr>
                <w:b/>
                <w:spacing w:val="-2"/>
              </w:rPr>
              <w:t>Required</w:t>
            </w:r>
          </w:p>
        </w:tc>
        <w:tc>
          <w:tcPr>
            <w:tcW w:w="1349" w:type="dxa"/>
            <w:shd w:val="clear" w:color="auto" w:fill="auto"/>
          </w:tcPr>
          <w:p w:rsidR="007D7EDA" w:rsidRPr="00B77DCD" w:rsidP="00CD3B23" w14:paraId="0EACADF7" w14:textId="4DA43F40">
            <w:pPr>
              <w:pStyle w:val="TableParagraph"/>
              <w:spacing w:line="251" w:lineRule="exact"/>
              <w:ind w:left="105"/>
              <w:rPr>
                <w:b/>
              </w:rPr>
            </w:pPr>
            <w:r>
              <w:t>Weekly</w:t>
            </w:r>
            <w:r>
              <w:rPr>
                <w:vertAlign w:val="superscript"/>
              </w:rPr>
              <w:t>+</w:t>
            </w:r>
            <w:r>
              <w:t xml:space="preserve"> , </w:t>
            </w:r>
            <w:r>
              <w:rPr>
                <w:spacing w:val="-4"/>
              </w:rPr>
              <w:t xml:space="preserve">for </w:t>
            </w:r>
            <w:r>
              <w:rPr>
                <w:spacing w:val="-2"/>
              </w:rPr>
              <w:t xml:space="preserve">Wednesday collection </w:t>
            </w:r>
            <w:r>
              <w:rPr>
                <w:spacing w:val="-4"/>
              </w:rPr>
              <w:t>date</w:t>
            </w:r>
          </w:p>
        </w:tc>
        <w:tc>
          <w:tcPr>
            <w:tcW w:w="4591" w:type="dxa"/>
          </w:tcPr>
          <w:p w:rsidR="007D7EDA" w:rsidP="00CD3B23" w14:paraId="0EACADF8" w14:textId="77777777">
            <w:pPr>
              <w:pStyle w:val="TableParagraph"/>
              <w:rPr>
                <w:b/>
              </w:rPr>
            </w:pPr>
            <w:r>
              <w:t>On</w:t>
            </w:r>
            <w:r>
              <w:rPr>
                <w:spacing w:val="-5"/>
              </w:rPr>
              <w:t xml:space="preserve"> </w:t>
            </w:r>
            <w:r>
              <w:t>hand</w:t>
            </w:r>
            <w:r>
              <w:rPr>
                <w:spacing w:val="-5"/>
              </w:rPr>
              <w:t xml:space="preserve"> </w:t>
            </w:r>
            <w:r>
              <w:t>supply</w:t>
            </w:r>
            <w:r>
              <w:rPr>
                <w:spacing w:val="-7"/>
              </w:rPr>
              <w:t xml:space="preserve"> </w:t>
            </w:r>
            <w:r>
              <w:t>duration</w:t>
            </w:r>
            <w:r>
              <w:rPr>
                <w:spacing w:val="-7"/>
              </w:rPr>
              <w:t xml:space="preserve"> </w:t>
            </w:r>
            <w:r>
              <w:t>in</w:t>
            </w:r>
            <w:r>
              <w:rPr>
                <w:spacing w:val="-7"/>
              </w:rPr>
              <w:t xml:space="preserve"> </w:t>
            </w:r>
            <w:r>
              <w:t>days:</w:t>
            </w:r>
            <w:r>
              <w:rPr>
                <w:spacing w:val="-3"/>
              </w:rPr>
              <w:t xml:space="preserve"> </w:t>
            </w:r>
            <w:r>
              <w:rPr>
                <w:b/>
              </w:rPr>
              <w:t>Surgical</w:t>
            </w:r>
            <w:r>
              <w:rPr>
                <w:b/>
                <w:spacing w:val="-4"/>
              </w:rPr>
              <w:t xml:space="preserve"> </w:t>
            </w:r>
            <w:r>
              <w:rPr>
                <w:b/>
              </w:rPr>
              <w:t>and procedure masks</w:t>
            </w:r>
          </w:p>
        </w:tc>
        <w:tc>
          <w:tcPr>
            <w:tcW w:w="5040" w:type="dxa"/>
          </w:tcPr>
          <w:p w:rsidR="007D7EDA" w:rsidP="00CD3B23" w14:paraId="0EACADF9" w14:textId="77777777">
            <w:pPr>
              <w:pStyle w:val="TableParagraph"/>
              <w:ind w:left="0"/>
            </w:pPr>
          </w:p>
        </w:tc>
      </w:tr>
      <w:tr w14:paraId="0EACAE02" w14:textId="77777777" w:rsidTr="003801A6">
        <w:tblPrEx>
          <w:tblW w:w="0" w:type="auto"/>
          <w:tblInd w:w="125" w:type="dxa"/>
          <w:tblLayout w:type="fixed"/>
          <w:tblCellMar>
            <w:left w:w="0" w:type="dxa"/>
            <w:right w:w="0" w:type="dxa"/>
          </w:tblCellMar>
          <w:tblLook w:val="01E0"/>
        </w:tblPrEx>
        <w:trPr>
          <w:trHeight w:val="1770"/>
        </w:trPr>
        <w:tc>
          <w:tcPr>
            <w:tcW w:w="629" w:type="dxa"/>
            <w:vMerge/>
            <w:tcBorders>
              <w:top w:val="nil"/>
            </w:tcBorders>
          </w:tcPr>
          <w:p w:rsidR="007D7EDA" w:rsidP="00CD3B23" w14:paraId="0EACADFB" w14:textId="77777777">
            <w:pPr>
              <w:rPr>
                <w:sz w:val="2"/>
                <w:szCs w:val="2"/>
              </w:rPr>
            </w:pPr>
          </w:p>
        </w:tc>
        <w:tc>
          <w:tcPr>
            <w:tcW w:w="632" w:type="dxa"/>
          </w:tcPr>
          <w:p w:rsidR="007D7EDA" w:rsidP="00CD3B23" w14:paraId="0EACADFC" w14:textId="77777777">
            <w:pPr>
              <w:pStyle w:val="TableParagraph"/>
              <w:spacing w:line="251" w:lineRule="exact"/>
            </w:pPr>
            <w:r>
              <w:rPr>
                <w:spacing w:val="-5"/>
              </w:rPr>
              <w:t>d.</w:t>
            </w:r>
          </w:p>
        </w:tc>
        <w:tc>
          <w:tcPr>
            <w:tcW w:w="2071" w:type="dxa"/>
          </w:tcPr>
          <w:p w:rsidR="007D7EDA" w:rsidP="00CD3B23" w14:paraId="0EACADFD" w14:textId="77777777">
            <w:pPr>
              <w:pStyle w:val="TableParagraph"/>
              <w:spacing w:line="251" w:lineRule="exact"/>
              <w:rPr>
                <w:b/>
              </w:rPr>
            </w:pPr>
            <w:r>
              <w:rPr>
                <w:b/>
                <w:spacing w:val="-2"/>
              </w:rPr>
              <w:t>Required</w:t>
            </w:r>
          </w:p>
        </w:tc>
        <w:tc>
          <w:tcPr>
            <w:tcW w:w="1349" w:type="dxa"/>
            <w:shd w:val="clear" w:color="auto" w:fill="auto"/>
          </w:tcPr>
          <w:p w:rsidR="007D7EDA" w:rsidRPr="00B77DCD" w:rsidP="00CD3B23" w14:paraId="0EACADFF" w14:textId="57120ED1">
            <w:pPr>
              <w:pStyle w:val="TableParagraph"/>
              <w:spacing w:line="251" w:lineRule="exact"/>
              <w:ind w:left="105"/>
              <w:rPr>
                <w:b/>
              </w:rPr>
            </w:pPr>
            <w:r>
              <w:t>Weekly</w:t>
            </w:r>
            <w:r>
              <w:rPr>
                <w:vertAlign w:val="superscript"/>
              </w:rPr>
              <w:t>+</w:t>
            </w:r>
            <w:r>
              <w:t xml:space="preserve"> , </w:t>
            </w:r>
            <w:r>
              <w:rPr>
                <w:spacing w:val="-4"/>
              </w:rPr>
              <w:t xml:space="preserve">for </w:t>
            </w:r>
            <w:r>
              <w:rPr>
                <w:spacing w:val="-2"/>
              </w:rPr>
              <w:t xml:space="preserve">Wednesday collection </w:t>
            </w:r>
            <w:r>
              <w:rPr>
                <w:spacing w:val="-4"/>
              </w:rPr>
              <w:t>date</w:t>
            </w:r>
          </w:p>
        </w:tc>
        <w:tc>
          <w:tcPr>
            <w:tcW w:w="4591" w:type="dxa"/>
          </w:tcPr>
          <w:p w:rsidR="007D7EDA" w:rsidP="00CD3B23" w14:paraId="0EACAE00" w14:textId="77777777">
            <w:pPr>
              <w:pStyle w:val="TableParagraph"/>
              <w:rPr>
                <w:b/>
              </w:rPr>
            </w:pPr>
            <w:r>
              <w:t>On</w:t>
            </w:r>
            <w:r>
              <w:rPr>
                <w:spacing w:val="-5"/>
              </w:rPr>
              <w:t xml:space="preserve"> </w:t>
            </w:r>
            <w:r>
              <w:t>hand</w:t>
            </w:r>
            <w:r>
              <w:rPr>
                <w:spacing w:val="-5"/>
              </w:rPr>
              <w:t xml:space="preserve"> </w:t>
            </w:r>
            <w:r>
              <w:t>supply</w:t>
            </w:r>
            <w:r>
              <w:rPr>
                <w:spacing w:val="-7"/>
              </w:rPr>
              <w:t xml:space="preserve"> </w:t>
            </w:r>
            <w:r>
              <w:t>duration</w:t>
            </w:r>
            <w:r>
              <w:rPr>
                <w:spacing w:val="-7"/>
              </w:rPr>
              <w:t xml:space="preserve"> </w:t>
            </w:r>
            <w:r>
              <w:t>in</w:t>
            </w:r>
            <w:r>
              <w:rPr>
                <w:spacing w:val="-7"/>
              </w:rPr>
              <w:t xml:space="preserve"> </w:t>
            </w:r>
            <w:r>
              <w:t>days:</w:t>
            </w:r>
            <w:r>
              <w:rPr>
                <w:spacing w:val="-3"/>
              </w:rPr>
              <w:t xml:space="preserve"> </w:t>
            </w:r>
            <w:r>
              <w:rPr>
                <w:b/>
              </w:rPr>
              <w:t>Eye</w:t>
            </w:r>
            <w:r>
              <w:rPr>
                <w:b/>
                <w:spacing w:val="-5"/>
              </w:rPr>
              <w:t xml:space="preserve"> </w:t>
            </w:r>
            <w:r>
              <w:rPr>
                <w:b/>
              </w:rPr>
              <w:t>protection including face shields and goggles</w:t>
            </w:r>
          </w:p>
        </w:tc>
        <w:tc>
          <w:tcPr>
            <w:tcW w:w="5040" w:type="dxa"/>
          </w:tcPr>
          <w:p w:rsidR="007D7EDA" w:rsidP="00CD3B23" w14:paraId="0EACAE01" w14:textId="77777777">
            <w:pPr>
              <w:pStyle w:val="TableParagraph"/>
              <w:ind w:left="0"/>
            </w:pPr>
          </w:p>
        </w:tc>
      </w:tr>
      <w:tr w14:paraId="0EACAE0A" w14:textId="77777777" w:rsidTr="003801A6">
        <w:tblPrEx>
          <w:tblW w:w="0" w:type="auto"/>
          <w:tblInd w:w="125" w:type="dxa"/>
          <w:tblLayout w:type="fixed"/>
          <w:tblCellMar>
            <w:left w:w="0" w:type="dxa"/>
            <w:right w:w="0" w:type="dxa"/>
          </w:tblCellMar>
          <w:tblLook w:val="01E0"/>
        </w:tblPrEx>
        <w:trPr>
          <w:trHeight w:val="1771"/>
        </w:trPr>
        <w:tc>
          <w:tcPr>
            <w:tcW w:w="629" w:type="dxa"/>
            <w:vMerge/>
            <w:tcBorders>
              <w:top w:val="nil"/>
            </w:tcBorders>
          </w:tcPr>
          <w:p w:rsidR="007D7EDA" w:rsidP="00CD3B23" w14:paraId="0EACAE03" w14:textId="77777777">
            <w:pPr>
              <w:rPr>
                <w:sz w:val="2"/>
                <w:szCs w:val="2"/>
              </w:rPr>
            </w:pPr>
          </w:p>
        </w:tc>
        <w:tc>
          <w:tcPr>
            <w:tcW w:w="632" w:type="dxa"/>
          </w:tcPr>
          <w:p w:rsidR="007D7EDA" w:rsidP="00CD3B23" w14:paraId="0EACAE04" w14:textId="77777777">
            <w:pPr>
              <w:pStyle w:val="TableParagraph"/>
              <w:spacing w:line="251" w:lineRule="exact"/>
            </w:pPr>
            <w:r>
              <w:rPr>
                <w:spacing w:val="-5"/>
              </w:rPr>
              <w:t>e.</w:t>
            </w:r>
          </w:p>
        </w:tc>
        <w:tc>
          <w:tcPr>
            <w:tcW w:w="2071" w:type="dxa"/>
          </w:tcPr>
          <w:p w:rsidR="007D7EDA" w:rsidP="00CD3B23" w14:paraId="0EACAE05" w14:textId="77777777">
            <w:pPr>
              <w:pStyle w:val="TableParagraph"/>
              <w:spacing w:line="251" w:lineRule="exact"/>
              <w:rPr>
                <w:b/>
              </w:rPr>
            </w:pPr>
            <w:r>
              <w:rPr>
                <w:b/>
                <w:spacing w:val="-2"/>
              </w:rPr>
              <w:t>Required</w:t>
            </w:r>
          </w:p>
        </w:tc>
        <w:tc>
          <w:tcPr>
            <w:tcW w:w="1349" w:type="dxa"/>
            <w:shd w:val="clear" w:color="auto" w:fill="auto"/>
          </w:tcPr>
          <w:p w:rsidR="007D7EDA" w:rsidRPr="00B77DCD" w:rsidP="00CD3B23" w14:paraId="0EACAE07" w14:textId="0FD792A4">
            <w:pPr>
              <w:pStyle w:val="TableParagraph"/>
              <w:spacing w:line="251" w:lineRule="exact"/>
              <w:ind w:left="105"/>
              <w:rPr>
                <w:b/>
              </w:rPr>
            </w:pPr>
            <w:r>
              <w:t>Weekly</w:t>
            </w:r>
            <w:r>
              <w:rPr>
                <w:vertAlign w:val="superscript"/>
              </w:rPr>
              <w:t>+</w:t>
            </w:r>
            <w:r>
              <w:t xml:space="preserve"> , </w:t>
            </w:r>
            <w:r>
              <w:rPr>
                <w:spacing w:val="-4"/>
              </w:rPr>
              <w:t xml:space="preserve">for </w:t>
            </w:r>
            <w:r>
              <w:rPr>
                <w:spacing w:val="-2"/>
              </w:rPr>
              <w:t xml:space="preserve">Wednesday collection </w:t>
            </w:r>
            <w:r>
              <w:rPr>
                <w:spacing w:val="-4"/>
              </w:rPr>
              <w:t>date</w:t>
            </w:r>
          </w:p>
        </w:tc>
        <w:tc>
          <w:tcPr>
            <w:tcW w:w="4591" w:type="dxa"/>
          </w:tcPr>
          <w:p w:rsidR="007D7EDA" w:rsidP="00CD3B23" w14:paraId="0EACAE08" w14:textId="77777777">
            <w:pPr>
              <w:pStyle w:val="TableParagraph"/>
              <w:ind w:right="492"/>
              <w:rPr>
                <w:b/>
              </w:rPr>
            </w:pPr>
            <w:r>
              <w:t>On</w:t>
            </w:r>
            <w:r>
              <w:rPr>
                <w:spacing w:val="-5"/>
              </w:rPr>
              <w:t xml:space="preserve"> </w:t>
            </w:r>
            <w:r>
              <w:t>hand</w:t>
            </w:r>
            <w:r>
              <w:rPr>
                <w:spacing w:val="-5"/>
              </w:rPr>
              <w:t xml:space="preserve"> </w:t>
            </w:r>
            <w:r>
              <w:t>supply</w:t>
            </w:r>
            <w:r>
              <w:rPr>
                <w:spacing w:val="-8"/>
              </w:rPr>
              <w:t xml:space="preserve"> </w:t>
            </w:r>
            <w:r>
              <w:t>duration</w:t>
            </w:r>
            <w:r>
              <w:rPr>
                <w:spacing w:val="-8"/>
              </w:rPr>
              <w:t xml:space="preserve"> </w:t>
            </w:r>
            <w:r>
              <w:t>in</w:t>
            </w:r>
            <w:r>
              <w:rPr>
                <w:spacing w:val="-8"/>
              </w:rPr>
              <w:t xml:space="preserve"> </w:t>
            </w:r>
            <w:r>
              <w:t>days:</w:t>
            </w:r>
            <w:r>
              <w:rPr>
                <w:spacing w:val="-3"/>
              </w:rPr>
              <w:t xml:space="preserve"> </w:t>
            </w:r>
            <w:r>
              <w:rPr>
                <w:b/>
              </w:rPr>
              <w:t xml:space="preserve">Single-use </w:t>
            </w:r>
            <w:r>
              <w:rPr>
                <w:b/>
                <w:spacing w:val="-4"/>
              </w:rPr>
              <w:t>gowns</w:t>
            </w:r>
          </w:p>
        </w:tc>
        <w:tc>
          <w:tcPr>
            <w:tcW w:w="5040" w:type="dxa"/>
          </w:tcPr>
          <w:p w:rsidR="007D7EDA" w:rsidP="00CD3B23" w14:paraId="0EACAE09" w14:textId="77777777">
            <w:pPr>
              <w:pStyle w:val="TableParagraph"/>
              <w:ind w:left="0"/>
            </w:pPr>
          </w:p>
        </w:tc>
      </w:tr>
      <w:tr w14:paraId="0EACAE12" w14:textId="77777777" w:rsidTr="003801A6">
        <w:tblPrEx>
          <w:tblW w:w="0" w:type="auto"/>
          <w:tblInd w:w="125" w:type="dxa"/>
          <w:tblLayout w:type="fixed"/>
          <w:tblCellMar>
            <w:left w:w="0" w:type="dxa"/>
            <w:right w:w="0" w:type="dxa"/>
          </w:tblCellMar>
          <w:tblLook w:val="01E0"/>
        </w:tblPrEx>
        <w:trPr>
          <w:trHeight w:val="1771"/>
        </w:trPr>
        <w:tc>
          <w:tcPr>
            <w:tcW w:w="629" w:type="dxa"/>
            <w:vMerge/>
            <w:tcBorders>
              <w:top w:val="nil"/>
            </w:tcBorders>
          </w:tcPr>
          <w:p w:rsidR="007D7EDA" w:rsidP="00CD3B23" w14:paraId="0EACAE0B" w14:textId="77777777">
            <w:pPr>
              <w:rPr>
                <w:sz w:val="2"/>
                <w:szCs w:val="2"/>
              </w:rPr>
            </w:pPr>
          </w:p>
        </w:tc>
        <w:tc>
          <w:tcPr>
            <w:tcW w:w="632" w:type="dxa"/>
          </w:tcPr>
          <w:p w:rsidR="007D7EDA" w:rsidP="00CD3B23" w14:paraId="0EACAE0C" w14:textId="77777777">
            <w:pPr>
              <w:pStyle w:val="TableParagraph"/>
              <w:spacing w:line="251" w:lineRule="exact"/>
            </w:pPr>
            <w:r>
              <w:rPr>
                <w:spacing w:val="-5"/>
              </w:rPr>
              <w:t>f.</w:t>
            </w:r>
          </w:p>
        </w:tc>
        <w:tc>
          <w:tcPr>
            <w:tcW w:w="2071" w:type="dxa"/>
          </w:tcPr>
          <w:p w:rsidR="007D7EDA" w:rsidP="00CD3B23" w14:paraId="0EACAE0D" w14:textId="77777777">
            <w:pPr>
              <w:pStyle w:val="TableParagraph"/>
              <w:spacing w:line="251" w:lineRule="exact"/>
              <w:rPr>
                <w:b/>
              </w:rPr>
            </w:pPr>
            <w:r>
              <w:rPr>
                <w:b/>
                <w:spacing w:val="-2"/>
              </w:rPr>
              <w:t>Required</w:t>
            </w:r>
          </w:p>
        </w:tc>
        <w:tc>
          <w:tcPr>
            <w:tcW w:w="1349" w:type="dxa"/>
            <w:shd w:val="clear" w:color="auto" w:fill="auto"/>
          </w:tcPr>
          <w:p w:rsidR="007D7EDA" w:rsidRPr="00B77DCD" w:rsidP="00CD3B23" w14:paraId="0EACAE0F" w14:textId="24C6036A">
            <w:pPr>
              <w:pStyle w:val="TableParagraph"/>
              <w:spacing w:line="251" w:lineRule="exact"/>
              <w:ind w:left="105"/>
              <w:rPr>
                <w:b/>
              </w:rPr>
            </w:pPr>
            <w:r>
              <w:t>Weekly</w:t>
            </w:r>
            <w:r>
              <w:rPr>
                <w:vertAlign w:val="superscript"/>
              </w:rPr>
              <w:t>+</w:t>
            </w:r>
            <w:r>
              <w:t xml:space="preserve"> , </w:t>
            </w:r>
            <w:r>
              <w:rPr>
                <w:spacing w:val="-4"/>
              </w:rPr>
              <w:t xml:space="preserve">for </w:t>
            </w:r>
            <w:r>
              <w:rPr>
                <w:spacing w:val="-2"/>
              </w:rPr>
              <w:t xml:space="preserve">Wednesday collection </w:t>
            </w:r>
            <w:r>
              <w:rPr>
                <w:spacing w:val="-4"/>
              </w:rPr>
              <w:t>date</w:t>
            </w:r>
          </w:p>
        </w:tc>
        <w:tc>
          <w:tcPr>
            <w:tcW w:w="4591" w:type="dxa"/>
          </w:tcPr>
          <w:p w:rsidR="007D7EDA" w:rsidP="00CD3B23" w14:paraId="0EACAE10" w14:textId="77777777">
            <w:pPr>
              <w:pStyle w:val="TableParagraph"/>
              <w:rPr>
                <w:b/>
              </w:rPr>
            </w:pPr>
            <w:r>
              <w:t>On</w:t>
            </w:r>
            <w:r>
              <w:rPr>
                <w:spacing w:val="-4"/>
              </w:rPr>
              <w:t xml:space="preserve"> </w:t>
            </w:r>
            <w:r>
              <w:t>hand</w:t>
            </w:r>
            <w:r>
              <w:rPr>
                <w:spacing w:val="-4"/>
              </w:rPr>
              <w:t xml:space="preserve"> </w:t>
            </w:r>
            <w:r>
              <w:t>supply</w:t>
            </w:r>
            <w:r>
              <w:rPr>
                <w:spacing w:val="-7"/>
              </w:rPr>
              <w:t xml:space="preserve"> </w:t>
            </w:r>
            <w:r>
              <w:t>duration</w:t>
            </w:r>
            <w:r>
              <w:rPr>
                <w:spacing w:val="-7"/>
              </w:rPr>
              <w:t xml:space="preserve"> </w:t>
            </w:r>
            <w:r>
              <w:t>in</w:t>
            </w:r>
            <w:r>
              <w:rPr>
                <w:spacing w:val="-7"/>
              </w:rPr>
              <w:t xml:space="preserve"> </w:t>
            </w:r>
            <w:r>
              <w:t>days:</w:t>
            </w:r>
            <w:r>
              <w:rPr>
                <w:spacing w:val="-3"/>
              </w:rPr>
              <w:t xml:space="preserve"> </w:t>
            </w:r>
            <w:r>
              <w:rPr>
                <w:b/>
              </w:rPr>
              <w:t>Exam</w:t>
            </w:r>
            <w:r>
              <w:rPr>
                <w:b/>
                <w:spacing w:val="-6"/>
              </w:rPr>
              <w:t xml:space="preserve"> </w:t>
            </w:r>
            <w:r>
              <w:rPr>
                <w:b/>
              </w:rPr>
              <w:t>gloves (sterile and non-sterile)</w:t>
            </w:r>
          </w:p>
        </w:tc>
        <w:tc>
          <w:tcPr>
            <w:tcW w:w="5040" w:type="dxa"/>
          </w:tcPr>
          <w:p w:rsidR="007D7EDA" w:rsidP="00CD3B23" w14:paraId="0EACAE11" w14:textId="77777777">
            <w:pPr>
              <w:pStyle w:val="TableParagraph"/>
              <w:ind w:left="0"/>
            </w:pPr>
          </w:p>
        </w:tc>
      </w:tr>
      <w:tr w14:paraId="0EACAE16" w14:textId="77777777">
        <w:tblPrEx>
          <w:tblW w:w="0" w:type="auto"/>
          <w:tblInd w:w="125" w:type="dxa"/>
          <w:tblLayout w:type="fixed"/>
          <w:tblCellMar>
            <w:left w:w="0" w:type="dxa"/>
            <w:right w:w="0" w:type="dxa"/>
          </w:tblCellMar>
          <w:tblLook w:val="01E0"/>
        </w:tblPrEx>
        <w:trPr>
          <w:trHeight w:val="506"/>
        </w:trPr>
        <w:tc>
          <w:tcPr>
            <w:tcW w:w="629" w:type="dxa"/>
            <w:shd w:val="clear" w:color="auto" w:fill="F1F1F1"/>
          </w:tcPr>
          <w:p w:rsidR="007D7EDA" w:rsidP="00CD3B23" w14:paraId="0EACAE13" w14:textId="77777777">
            <w:pPr>
              <w:pStyle w:val="TableParagraph"/>
              <w:spacing w:line="251" w:lineRule="exact"/>
            </w:pPr>
            <w:r>
              <w:rPr>
                <w:spacing w:val="-5"/>
              </w:rPr>
              <w:t>28</w:t>
            </w:r>
          </w:p>
        </w:tc>
        <w:tc>
          <w:tcPr>
            <w:tcW w:w="632" w:type="dxa"/>
            <w:shd w:val="clear" w:color="auto" w:fill="F1F1F1"/>
          </w:tcPr>
          <w:p w:rsidR="007D7EDA" w:rsidP="00CD3B23" w14:paraId="0EACAE14" w14:textId="77777777">
            <w:pPr>
              <w:pStyle w:val="TableParagraph"/>
              <w:spacing w:line="251" w:lineRule="exact"/>
            </w:pPr>
            <w:r>
              <w:rPr>
                <w:spacing w:val="-5"/>
              </w:rPr>
              <w:t>a.</w:t>
            </w:r>
          </w:p>
        </w:tc>
        <w:tc>
          <w:tcPr>
            <w:tcW w:w="13051" w:type="dxa"/>
            <w:gridSpan w:val="4"/>
            <w:shd w:val="clear" w:color="auto" w:fill="F1F1F1"/>
          </w:tcPr>
          <w:p w:rsidR="007D7EDA" w:rsidP="00CD3B23" w14:paraId="0EACAE15" w14:textId="77777777">
            <w:pPr>
              <w:pStyle w:val="TableParagraph"/>
              <w:spacing w:line="252" w:lineRule="exact"/>
              <w:ind w:right="209"/>
              <w:rPr>
                <w:i/>
              </w:rPr>
            </w:pPr>
            <w:r>
              <w:rPr>
                <w:i/>
              </w:rPr>
              <w:t>This</w:t>
            </w:r>
            <w:r>
              <w:rPr>
                <w:i/>
                <w:spacing w:val="-3"/>
              </w:rPr>
              <w:t xml:space="preserve"> </w:t>
            </w:r>
            <w:r>
              <w:rPr>
                <w:i/>
              </w:rPr>
              <w:t>field</w:t>
            </w:r>
            <w:r>
              <w:rPr>
                <w:i/>
                <w:spacing w:val="-1"/>
              </w:rPr>
              <w:t xml:space="preserve"> </w:t>
            </w:r>
            <w:r>
              <w:rPr>
                <w:i/>
              </w:rPr>
              <w:t>has</w:t>
            </w:r>
            <w:r>
              <w:rPr>
                <w:i/>
                <w:spacing w:val="-1"/>
              </w:rPr>
              <w:t xml:space="preserve"> </w:t>
            </w:r>
            <w:r>
              <w:rPr>
                <w:i/>
              </w:rPr>
              <w:t>been</w:t>
            </w:r>
            <w:r>
              <w:rPr>
                <w:i/>
                <w:spacing w:val="-1"/>
              </w:rPr>
              <w:t xml:space="preserve"> </w:t>
            </w:r>
            <w:r>
              <w:rPr>
                <w:i/>
              </w:rPr>
              <w:t>made</w:t>
            </w:r>
            <w:r>
              <w:rPr>
                <w:i/>
                <w:spacing w:val="-4"/>
              </w:rPr>
              <w:t xml:space="preserve"> </w:t>
            </w:r>
            <w:r>
              <w:rPr>
                <w:i/>
              </w:rPr>
              <w:t>inactive</w:t>
            </w:r>
            <w:r>
              <w:rPr>
                <w:i/>
                <w:spacing w:val="-3"/>
              </w:rPr>
              <w:t xml:space="preserve"> </w:t>
            </w:r>
            <w:r>
              <w:rPr>
                <w:i/>
              </w:rPr>
              <w:t>for</w:t>
            </w:r>
            <w:r>
              <w:rPr>
                <w:i/>
                <w:spacing w:val="-3"/>
              </w:rPr>
              <w:t xml:space="preserve"> </w:t>
            </w:r>
            <w:r>
              <w:rPr>
                <w:i/>
              </w:rPr>
              <w:t>the</w:t>
            </w:r>
            <w:r>
              <w:rPr>
                <w:i/>
                <w:spacing w:val="-3"/>
              </w:rPr>
              <w:t xml:space="preserve"> </w:t>
            </w:r>
            <w:r>
              <w:rPr>
                <w:i/>
              </w:rPr>
              <w:t>federal data</w:t>
            </w:r>
            <w:r>
              <w:rPr>
                <w:i/>
                <w:spacing w:val="-1"/>
              </w:rPr>
              <w:t xml:space="preserve"> </w:t>
            </w:r>
            <w:r>
              <w:rPr>
                <w:i/>
              </w:rPr>
              <w:t>collection.</w:t>
            </w:r>
            <w:r>
              <w:rPr>
                <w:i/>
                <w:spacing w:val="-1"/>
              </w:rPr>
              <w:t xml:space="preserve"> </w:t>
            </w:r>
            <w:r>
              <w:rPr>
                <w:i/>
              </w:rPr>
              <w:t>Hospitals</w:t>
            </w:r>
            <w:r>
              <w:rPr>
                <w:i/>
                <w:spacing w:val="-1"/>
              </w:rPr>
              <w:t xml:space="preserve"> </w:t>
            </w:r>
            <w:r>
              <w:rPr>
                <w:i/>
              </w:rPr>
              <w:t>no</w:t>
            </w:r>
            <w:r>
              <w:rPr>
                <w:i/>
                <w:spacing w:val="-3"/>
              </w:rPr>
              <w:t xml:space="preserve"> </w:t>
            </w:r>
            <w:r>
              <w:rPr>
                <w:i/>
              </w:rPr>
              <w:t>longer</w:t>
            </w:r>
            <w:r>
              <w:rPr>
                <w:i/>
                <w:spacing w:val="-1"/>
              </w:rPr>
              <w:t xml:space="preserve"> </w:t>
            </w:r>
            <w:r>
              <w:rPr>
                <w:i/>
              </w:rPr>
              <w:t>need</w:t>
            </w:r>
            <w:r>
              <w:rPr>
                <w:i/>
                <w:spacing w:val="-1"/>
              </w:rPr>
              <w:t xml:space="preserve"> </w:t>
            </w:r>
            <w:r>
              <w:rPr>
                <w:i/>
              </w:rPr>
              <w:t>to</w:t>
            </w:r>
            <w:r>
              <w:rPr>
                <w:i/>
                <w:spacing w:val="-4"/>
              </w:rPr>
              <w:t xml:space="preserve"> </w:t>
            </w:r>
            <w:r>
              <w:rPr>
                <w:i/>
              </w:rPr>
              <w:t>report</w:t>
            </w:r>
            <w:r>
              <w:rPr>
                <w:i/>
                <w:spacing w:val="-2"/>
              </w:rPr>
              <w:t xml:space="preserve"> </w:t>
            </w:r>
            <w:r>
              <w:rPr>
                <w:i/>
              </w:rPr>
              <w:t>these</w:t>
            </w:r>
            <w:r>
              <w:rPr>
                <w:i/>
                <w:spacing w:val="-1"/>
              </w:rPr>
              <w:t xml:space="preserve"> </w:t>
            </w:r>
            <w:r>
              <w:rPr>
                <w:i/>
              </w:rPr>
              <w:t>data</w:t>
            </w:r>
            <w:r>
              <w:rPr>
                <w:i/>
                <w:spacing w:val="-4"/>
              </w:rPr>
              <w:t xml:space="preserve"> </w:t>
            </w:r>
            <w:r>
              <w:rPr>
                <w:i/>
              </w:rPr>
              <w:t>elements</w:t>
            </w:r>
            <w:r>
              <w:rPr>
                <w:i/>
                <w:spacing w:val="-3"/>
              </w:rPr>
              <w:t xml:space="preserve"> </w:t>
            </w:r>
            <w:r>
              <w:rPr>
                <w:i/>
              </w:rPr>
              <w:t>to the</w:t>
            </w:r>
            <w:r>
              <w:rPr>
                <w:i/>
                <w:spacing w:val="-3"/>
              </w:rPr>
              <w:t xml:space="preserve"> </w:t>
            </w:r>
            <w:r>
              <w:rPr>
                <w:i/>
              </w:rPr>
              <w:t>federal government. No change is required to reporting templates. (Eaches, n95 respirators)</w:t>
            </w:r>
          </w:p>
        </w:tc>
      </w:tr>
      <w:tr w14:paraId="0EACAE1A" w14:textId="77777777">
        <w:tblPrEx>
          <w:tblW w:w="0" w:type="auto"/>
          <w:tblInd w:w="125" w:type="dxa"/>
          <w:tblLayout w:type="fixed"/>
          <w:tblCellMar>
            <w:left w:w="0" w:type="dxa"/>
            <w:right w:w="0" w:type="dxa"/>
          </w:tblCellMar>
          <w:tblLook w:val="01E0"/>
        </w:tblPrEx>
        <w:trPr>
          <w:trHeight w:val="505"/>
        </w:trPr>
        <w:tc>
          <w:tcPr>
            <w:tcW w:w="629" w:type="dxa"/>
            <w:shd w:val="clear" w:color="auto" w:fill="F1F1F1"/>
          </w:tcPr>
          <w:p w:rsidR="007D7EDA" w:rsidP="00CD3B23" w14:paraId="0EACAE17" w14:textId="77777777">
            <w:pPr>
              <w:pStyle w:val="TableParagraph"/>
              <w:spacing w:line="251" w:lineRule="exact"/>
            </w:pPr>
            <w:r>
              <w:rPr>
                <w:color w:val="F5F5F5"/>
                <w:spacing w:val="-5"/>
              </w:rPr>
              <w:t>28</w:t>
            </w:r>
          </w:p>
        </w:tc>
        <w:tc>
          <w:tcPr>
            <w:tcW w:w="632" w:type="dxa"/>
            <w:tcBorders>
              <w:bottom w:val="nil"/>
            </w:tcBorders>
            <w:shd w:val="clear" w:color="auto" w:fill="F1F1F1"/>
          </w:tcPr>
          <w:p w:rsidR="007D7EDA" w:rsidP="00CD3B23" w14:paraId="0EACAE18" w14:textId="77777777">
            <w:pPr>
              <w:pStyle w:val="TableParagraph"/>
              <w:spacing w:line="251" w:lineRule="exact"/>
            </w:pPr>
            <w:r>
              <w:rPr>
                <w:spacing w:val="-5"/>
              </w:rPr>
              <w:t>b.</w:t>
            </w:r>
          </w:p>
        </w:tc>
        <w:tc>
          <w:tcPr>
            <w:tcW w:w="13051" w:type="dxa"/>
            <w:gridSpan w:val="4"/>
            <w:tcBorders>
              <w:bottom w:val="nil"/>
            </w:tcBorders>
            <w:shd w:val="clear" w:color="auto" w:fill="F1F1F1"/>
          </w:tcPr>
          <w:p w:rsidR="007D7EDA" w:rsidP="00CD3B23" w14:paraId="0EACAE19" w14:textId="77777777">
            <w:pPr>
              <w:pStyle w:val="TableParagraph"/>
              <w:spacing w:line="252" w:lineRule="exact"/>
              <w:ind w:right="209"/>
              <w:rPr>
                <w:i/>
              </w:rPr>
            </w:pPr>
            <w:r>
              <w:rPr>
                <w:i/>
              </w:rPr>
              <w:t>This</w:t>
            </w:r>
            <w:r>
              <w:rPr>
                <w:i/>
                <w:spacing w:val="-3"/>
              </w:rPr>
              <w:t xml:space="preserve"> </w:t>
            </w:r>
            <w:r>
              <w:rPr>
                <w:i/>
              </w:rPr>
              <w:t>field</w:t>
            </w:r>
            <w:r>
              <w:rPr>
                <w:i/>
                <w:spacing w:val="-1"/>
              </w:rPr>
              <w:t xml:space="preserve"> </w:t>
            </w:r>
            <w:r>
              <w:rPr>
                <w:i/>
              </w:rPr>
              <w:t>has</w:t>
            </w:r>
            <w:r>
              <w:rPr>
                <w:i/>
                <w:spacing w:val="-1"/>
              </w:rPr>
              <w:t xml:space="preserve"> </w:t>
            </w:r>
            <w:r>
              <w:rPr>
                <w:i/>
              </w:rPr>
              <w:t>been</w:t>
            </w:r>
            <w:r>
              <w:rPr>
                <w:i/>
                <w:spacing w:val="-1"/>
              </w:rPr>
              <w:t xml:space="preserve"> </w:t>
            </w:r>
            <w:r>
              <w:rPr>
                <w:i/>
              </w:rPr>
              <w:t>made</w:t>
            </w:r>
            <w:r>
              <w:rPr>
                <w:i/>
                <w:spacing w:val="-3"/>
              </w:rPr>
              <w:t xml:space="preserve"> </w:t>
            </w:r>
            <w:r>
              <w:rPr>
                <w:i/>
              </w:rPr>
              <w:t>inactive</w:t>
            </w:r>
            <w:r>
              <w:rPr>
                <w:i/>
                <w:spacing w:val="-3"/>
              </w:rPr>
              <w:t xml:space="preserve"> </w:t>
            </w:r>
            <w:r>
              <w:rPr>
                <w:i/>
              </w:rPr>
              <w:t>for</w:t>
            </w:r>
            <w:r>
              <w:rPr>
                <w:i/>
                <w:spacing w:val="-3"/>
              </w:rPr>
              <w:t xml:space="preserve"> </w:t>
            </w:r>
            <w:r>
              <w:rPr>
                <w:i/>
              </w:rPr>
              <w:t>the</w:t>
            </w:r>
            <w:r>
              <w:rPr>
                <w:i/>
                <w:spacing w:val="-3"/>
              </w:rPr>
              <w:t xml:space="preserve"> </w:t>
            </w:r>
            <w:r>
              <w:rPr>
                <w:i/>
              </w:rPr>
              <w:t>federal data</w:t>
            </w:r>
            <w:r>
              <w:rPr>
                <w:i/>
                <w:spacing w:val="-1"/>
              </w:rPr>
              <w:t xml:space="preserve"> </w:t>
            </w:r>
            <w:r>
              <w:rPr>
                <w:i/>
              </w:rPr>
              <w:t>collection.</w:t>
            </w:r>
            <w:r>
              <w:rPr>
                <w:i/>
                <w:spacing w:val="-1"/>
              </w:rPr>
              <w:t xml:space="preserve"> </w:t>
            </w:r>
            <w:r>
              <w:rPr>
                <w:i/>
              </w:rPr>
              <w:t>Hospitals</w:t>
            </w:r>
            <w:r>
              <w:rPr>
                <w:i/>
                <w:spacing w:val="-1"/>
              </w:rPr>
              <w:t xml:space="preserve"> </w:t>
            </w:r>
            <w:r>
              <w:rPr>
                <w:i/>
              </w:rPr>
              <w:t>no</w:t>
            </w:r>
            <w:r>
              <w:rPr>
                <w:i/>
                <w:spacing w:val="-3"/>
              </w:rPr>
              <w:t xml:space="preserve"> </w:t>
            </w:r>
            <w:r>
              <w:rPr>
                <w:i/>
              </w:rPr>
              <w:t>longer</w:t>
            </w:r>
            <w:r>
              <w:rPr>
                <w:i/>
                <w:spacing w:val="-1"/>
              </w:rPr>
              <w:t xml:space="preserve"> </w:t>
            </w:r>
            <w:r>
              <w:rPr>
                <w:i/>
              </w:rPr>
              <w:t>need</w:t>
            </w:r>
            <w:r>
              <w:rPr>
                <w:i/>
                <w:spacing w:val="-1"/>
              </w:rPr>
              <w:t xml:space="preserve"> </w:t>
            </w:r>
            <w:r>
              <w:rPr>
                <w:i/>
              </w:rPr>
              <w:t>to</w:t>
            </w:r>
            <w:r>
              <w:rPr>
                <w:i/>
                <w:spacing w:val="-4"/>
              </w:rPr>
              <w:t xml:space="preserve"> </w:t>
            </w:r>
            <w:r>
              <w:rPr>
                <w:i/>
              </w:rPr>
              <w:t>report</w:t>
            </w:r>
            <w:r>
              <w:rPr>
                <w:i/>
                <w:spacing w:val="-2"/>
              </w:rPr>
              <w:t xml:space="preserve"> </w:t>
            </w:r>
            <w:r>
              <w:rPr>
                <w:i/>
              </w:rPr>
              <w:t>these</w:t>
            </w:r>
            <w:r>
              <w:rPr>
                <w:i/>
                <w:spacing w:val="-1"/>
              </w:rPr>
              <w:t xml:space="preserve"> </w:t>
            </w:r>
            <w:r>
              <w:rPr>
                <w:i/>
              </w:rPr>
              <w:t>data</w:t>
            </w:r>
            <w:r>
              <w:rPr>
                <w:i/>
                <w:spacing w:val="-4"/>
              </w:rPr>
              <w:t xml:space="preserve"> </w:t>
            </w:r>
            <w:r>
              <w:rPr>
                <w:i/>
              </w:rPr>
              <w:t>elements</w:t>
            </w:r>
            <w:r>
              <w:rPr>
                <w:i/>
                <w:spacing w:val="-3"/>
              </w:rPr>
              <w:t xml:space="preserve"> </w:t>
            </w:r>
            <w:r>
              <w:rPr>
                <w:i/>
              </w:rPr>
              <w:t>to</w:t>
            </w:r>
            <w:r>
              <w:rPr>
                <w:i/>
                <w:spacing w:val="-4"/>
              </w:rPr>
              <w:t xml:space="preserve"> </w:t>
            </w:r>
            <w:r>
              <w:rPr>
                <w:i/>
              </w:rPr>
              <w:t>the</w:t>
            </w:r>
            <w:r>
              <w:rPr>
                <w:i/>
                <w:spacing w:val="-3"/>
              </w:rPr>
              <w:t xml:space="preserve"> </w:t>
            </w:r>
            <w:r>
              <w:rPr>
                <w:i/>
              </w:rPr>
              <w:t>federal government. No change is required to reporting templates. (Eaches, other respirators)</w:t>
            </w:r>
          </w:p>
        </w:tc>
      </w:tr>
    </w:tbl>
    <w:p w:rsidR="007D7EDA" w:rsidP="00CD3B23" w14:paraId="0EACAE1B" w14:textId="77777777">
      <w:pPr>
        <w:spacing w:line="252" w:lineRule="exact"/>
        <w:sectPr>
          <w:pgSz w:w="15840" w:h="12240" w:orient="landscape"/>
          <w:pgMar w:top="1380" w:right="1060" w:bottom="1480" w:left="240" w:header="0" w:footer="1213" w:gutter="0"/>
          <w:cols w:space="720"/>
        </w:sectPr>
      </w:pPr>
    </w:p>
    <w:p w:rsidR="007D7EDA" w:rsidP="00CD3B23" w14:paraId="0EACAE1C" w14:textId="77777777">
      <w:pPr>
        <w:pStyle w:val="BodyText"/>
        <w:rPr>
          <w:sz w:val="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632"/>
        <w:gridCol w:w="2071"/>
        <w:gridCol w:w="1349"/>
        <w:gridCol w:w="4591"/>
        <w:gridCol w:w="5040"/>
      </w:tblGrid>
      <w:tr w14:paraId="0EACAE23"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629" w:type="dxa"/>
          </w:tcPr>
          <w:p w:rsidR="007D7EDA" w:rsidP="00CD3B23" w14:paraId="0EACAE1D" w14:textId="77777777">
            <w:pPr>
              <w:pStyle w:val="TableParagraph"/>
              <w:spacing w:before="63"/>
              <w:ind w:left="191"/>
              <w:rPr>
                <w:b/>
              </w:rPr>
            </w:pPr>
            <w:r>
              <w:rPr>
                <w:b/>
                <w:spacing w:val="-5"/>
              </w:rPr>
              <w:t>ID</w:t>
            </w:r>
          </w:p>
        </w:tc>
        <w:tc>
          <w:tcPr>
            <w:tcW w:w="632" w:type="dxa"/>
          </w:tcPr>
          <w:p w:rsidR="007D7EDA" w:rsidP="00CD3B23" w14:paraId="0EACAE1E" w14:textId="77777777">
            <w:pPr>
              <w:pStyle w:val="TableParagraph"/>
              <w:spacing w:before="63"/>
              <w:ind w:left="191" w:right="118" w:hanging="63"/>
              <w:rPr>
                <w:b/>
              </w:rPr>
            </w:pPr>
            <w:r>
              <w:rPr>
                <w:b/>
                <w:spacing w:val="-4"/>
              </w:rPr>
              <w:t xml:space="preserve">Sub </w:t>
            </w:r>
            <w:r>
              <w:rPr>
                <w:b/>
                <w:spacing w:val="-6"/>
              </w:rPr>
              <w:t>ID</w:t>
            </w:r>
          </w:p>
        </w:tc>
        <w:tc>
          <w:tcPr>
            <w:tcW w:w="2071" w:type="dxa"/>
          </w:tcPr>
          <w:p w:rsidR="007D7EDA" w:rsidP="00CD3B23" w14:paraId="0EACAE1F" w14:textId="77777777">
            <w:pPr>
              <w:pStyle w:val="TableParagraph"/>
              <w:spacing w:before="190"/>
              <w:ind w:left="145"/>
              <w:rPr>
                <w:b/>
              </w:rPr>
            </w:pPr>
            <w:r>
              <w:rPr>
                <w:b/>
                <w:spacing w:val="-2"/>
              </w:rPr>
              <w:t>Required/Optional</w:t>
            </w:r>
          </w:p>
        </w:tc>
        <w:tc>
          <w:tcPr>
            <w:tcW w:w="1349" w:type="dxa"/>
          </w:tcPr>
          <w:p w:rsidR="007D7EDA" w:rsidP="00CD3B23" w14:paraId="0EACAE20" w14:textId="77777777">
            <w:pPr>
              <w:pStyle w:val="TableParagraph"/>
              <w:spacing w:before="63"/>
              <w:ind w:left="268" w:hanging="75"/>
              <w:rPr>
                <w:b/>
              </w:rPr>
            </w:pPr>
            <w:r>
              <w:rPr>
                <w:b/>
                <w:spacing w:val="-2"/>
              </w:rPr>
              <w:t>Reporting Cadence</w:t>
            </w:r>
          </w:p>
        </w:tc>
        <w:tc>
          <w:tcPr>
            <w:tcW w:w="4591" w:type="dxa"/>
          </w:tcPr>
          <w:p w:rsidR="007D7EDA" w:rsidP="00CD3B23" w14:paraId="0EACAE21" w14:textId="77777777">
            <w:pPr>
              <w:pStyle w:val="TableParagraph"/>
              <w:spacing w:before="190"/>
              <w:ind w:left="1343"/>
              <w:rPr>
                <w:b/>
              </w:rPr>
            </w:pPr>
            <w:r>
              <w:rPr>
                <w:b/>
              </w:rPr>
              <w:t>Information</w:t>
            </w:r>
            <w:r>
              <w:rPr>
                <w:b/>
                <w:spacing w:val="-5"/>
              </w:rPr>
              <w:t xml:space="preserve"> </w:t>
            </w:r>
            <w:r>
              <w:rPr>
                <w:b/>
                <w:spacing w:val="-2"/>
              </w:rPr>
              <w:t>Needed</w:t>
            </w:r>
          </w:p>
        </w:tc>
        <w:tc>
          <w:tcPr>
            <w:tcW w:w="5040" w:type="dxa"/>
          </w:tcPr>
          <w:p w:rsidR="007D7EDA" w:rsidP="00CD3B23" w14:paraId="0EACAE22" w14:textId="77777777">
            <w:pPr>
              <w:pStyle w:val="TableParagraph"/>
              <w:spacing w:before="190"/>
              <w:ind w:left="1964" w:right="1959"/>
              <w:jc w:val="center"/>
              <w:rPr>
                <w:b/>
              </w:rPr>
            </w:pPr>
            <w:r>
              <w:rPr>
                <w:b/>
                <w:spacing w:val="-2"/>
              </w:rPr>
              <w:t>Description</w:t>
            </w:r>
          </w:p>
        </w:tc>
      </w:tr>
      <w:tr w14:paraId="0EACAE27" w14:textId="77777777">
        <w:tblPrEx>
          <w:tblW w:w="0" w:type="auto"/>
          <w:tblInd w:w="125" w:type="dxa"/>
          <w:tblLayout w:type="fixed"/>
          <w:tblCellMar>
            <w:left w:w="0" w:type="dxa"/>
            <w:right w:w="0" w:type="dxa"/>
          </w:tblCellMar>
          <w:tblLook w:val="01E0"/>
        </w:tblPrEx>
        <w:trPr>
          <w:trHeight w:val="506"/>
        </w:trPr>
        <w:tc>
          <w:tcPr>
            <w:tcW w:w="629" w:type="dxa"/>
            <w:shd w:val="clear" w:color="auto" w:fill="F1F1F1"/>
          </w:tcPr>
          <w:p w:rsidR="007D7EDA" w:rsidP="00CD3B23" w14:paraId="0EACAE24" w14:textId="77777777">
            <w:pPr>
              <w:pStyle w:val="TableParagraph"/>
              <w:spacing w:line="251" w:lineRule="exact"/>
            </w:pPr>
            <w:r>
              <w:rPr>
                <w:color w:val="F5F5F5"/>
                <w:spacing w:val="-5"/>
              </w:rPr>
              <w:t>28</w:t>
            </w:r>
          </w:p>
        </w:tc>
        <w:tc>
          <w:tcPr>
            <w:tcW w:w="632" w:type="dxa"/>
            <w:shd w:val="clear" w:color="auto" w:fill="F1F1F1"/>
          </w:tcPr>
          <w:p w:rsidR="007D7EDA" w:rsidP="00CD3B23" w14:paraId="0EACAE25" w14:textId="77777777">
            <w:pPr>
              <w:pStyle w:val="TableParagraph"/>
              <w:spacing w:line="251" w:lineRule="exact"/>
            </w:pPr>
            <w:r>
              <w:rPr>
                <w:spacing w:val="-5"/>
              </w:rPr>
              <w:t>c.</w:t>
            </w:r>
          </w:p>
        </w:tc>
        <w:tc>
          <w:tcPr>
            <w:tcW w:w="13051" w:type="dxa"/>
            <w:gridSpan w:val="4"/>
            <w:shd w:val="clear" w:color="auto" w:fill="F1F1F1"/>
          </w:tcPr>
          <w:p w:rsidR="007D7EDA" w:rsidP="00CD3B23" w14:paraId="0EACAE26" w14:textId="77777777">
            <w:pPr>
              <w:pStyle w:val="TableParagraph"/>
              <w:spacing w:line="252" w:lineRule="exact"/>
              <w:ind w:right="209"/>
              <w:rPr>
                <w:i/>
              </w:rPr>
            </w:pPr>
            <w:r>
              <w:rPr>
                <w:i/>
              </w:rPr>
              <w:t>This</w:t>
            </w:r>
            <w:r>
              <w:rPr>
                <w:i/>
                <w:spacing w:val="-3"/>
              </w:rPr>
              <w:t xml:space="preserve"> </w:t>
            </w:r>
            <w:r>
              <w:rPr>
                <w:i/>
              </w:rPr>
              <w:t>field</w:t>
            </w:r>
            <w:r>
              <w:rPr>
                <w:i/>
                <w:spacing w:val="-1"/>
              </w:rPr>
              <w:t xml:space="preserve"> </w:t>
            </w:r>
            <w:r>
              <w:rPr>
                <w:i/>
              </w:rPr>
              <w:t>has</w:t>
            </w:r>
            <w:r>
              <w:rPr>
                <w:i/>
                <w:spacing w:val="-1"/>
              </w:rPr>
              <w:t xml:space="preserve"> </w:t>
            </w:r>
            <w:r>
              <w:rPr>
                <w:i/>
              </w:rPr>
              <w:t>been</w:t>
            </w:r>
            <w:r>
              <w:rPr>
                <w:i/>
                <w:spacing w:val="-1"/>
              </w:rPr>
              <w:t xml:space="preserve"> </w:t>
            </w:r>
            <w:r>
              <w:rPr>
                <w:i/>
              </w:rPr>
              <w:t>made</w:t>
            </w:r>
            <w:r>
              <w:rPr>
                <w:i/>
                <w:spacing w:val="-4"/>
              </w:rPr>
              <w:t xml:space="preserve"> </w:t>
            </w:r>
            <w:r>
              <w:rPr>
                <w:i/>
              </w:rPr>
              <w:t>inactive</w:t>
            </w:r>
            <w:r>
              <w:rPr>
                <w:i/>
                <w:spacing w:val="-3"/>
              </w:rPr>
              <w:t xml:space="preserve"> </w:t>
            </w:r>
            <w:r>
              <w:rPr>
                <w:i/>
              </w:rPr>
              <w:t>for</w:t>
            </w:r>
            <w:r>
              <w:rPr>
                <w:i/>
                <w:spacing w:val="-3"/>
              </w:rPr>
              <w:t xml:space="preserve"> </w:t>
            </w:r>
            <w:r>
              <w:rPr>
                <w:i/>
              </w:rPr>
              <w:t>the</w:t>
            </w:r>
            <w:r>
              <w:rPr>
                <w:i/>
                <w:spacing w:val="-3"/>
              </w:rPr>
              <w:t xml:space="preserve"> </w:t>
            </w:r>
            <w:r>
              <w:rPr>
                <w:i/>
              </w:rPr>
              <w:t>federal data</w:t>
            </w:r>
            <w:r>
              <w:rPr>
                <w:i/>
                <w:spacing w:val="-1"/>
              </w:rPr>
              <w:t xml:space="preserve"> </w:t>
            </w:r>
            <w:r>
              <w:rPr>
                <w:i/>
              </w:rPr>
              <w:t>collection.</w:t>
            </w:r>
            <w:r>
              <w:rPr>
                <w:i/>
                <w:spacing w:val="-1"/>
              </w:rPr>
              <w:t xml:space="preserve"> </w:t>
            </w:r>
            <w:r>
              <w:rPr>
                <w:i/>
              </w:rPr>
              <w:t>Hospitals</w:t>
            </w:r>
            <w:r>
              <w:rPr>
                <w:i/>
                <w:spacing w:val="-1"/>
              </w:rPr>
              <w:t xml:space="preserve"> </w:t>
            </w:r>
            <w:r>
              <w:rPr>
                <w:i/>
              </w:rPr>
              <w:t>no</w:t>
            </w:r>
            <w:r>
              <w:rPr>
                <w:i/>
                <w:spacing w:val="-3"/>
              </w:rPr>
              <w:t xml:space="preserve"> </w:t>
            </w:r>
            <w:r>
              <w:rPr>
                <w:i/>
              </w:rPr>
              <w:t>longer</w:t>
            </w:r>
            <w:r>
              <w:rPr>
                <w:i/>
                <w:spacing w:val="-1"/>
              </w:rPr>
              <w:t xml:space="preserve"> </w:t>
            </w:r>
            <w:r>
              <w:rPr>
                <w:i/>
              </w:rPr>
              <w:t>need</w:t>
            </w:r>
            <w:r>
              <w:rPr>
                <w:i/>
                <w:spacing w:val="-1"/>
              </w:rPr>
              <w:t xml:space="preserve"> </w:t>
            </w:r>
            <w:r>
              <w:rPr>
                <w:i/>
              </w:rPr>
              <w:t>to</w:t>
            </w:r>
            <w:r>
              <w:rPr>
                <w:i/>
                <w:spacing w:val="-4"/>
              </w:rPr>
              <w:t xml:space="preserve"> </w:t>
            </w:r>
            <w:r>
              <w:rPr>
                <w:i/>
              </w:rPr>
              <w:t>report</w:t>
            </w:r>
            <w:r>
              <w:rPr>
                <w:i/>
                <w:spacing w:val="-2"/>
              </w:rPr>
              <w:t xml:space="preserve"> </w:t>
            </w:r>
            <w:r>
              <w:rPr>
                <w:i/>
              </w:rPr>
              <w:t>these</w:t>
            </w:r>
            <w:r>
              <w:rPr>
                <w:i/>
                <w:spacing w:val="-1"/>
              </w:rPr>
              <w:t xml:space="preserve"> </w:t>
            </w:r>
            <w:r>
              <w:rPr>
                <w:i/>
              </w:rPr>
              <w:t>data</w:t>
            </w:r>
            <w:r>
              <w:rPr>
                <w:i/>
                <w:spacing w:val="-4"/>
              </w:rPr>
              <w:t xml:space="preserve"> </w:t>
            </w:r>
            <w:r>
              <w:rPr>
                <w:i/>
              </w:rPr>
              <w:t>elements</w:t>
            </w:r>
            <w:r>
              <w:rPr>
                <w:i/>
                <w:spacing w:val="-3"/>
              </w:rPr>
              <w:t xml:space="preserve"> </w:t>
            </w:r>
            <w:r>
              <w:rPr>
                <w:i/>
              </w:rPr>
              <w:t>to</w:t>
            </w:r>
            <w:r>
              <w:rPr>
                <w:i/>
                <w:spacing w:val="-4"/>
              </w:rPr>
              <w:t xml:space="preserve"> </w:t>
            </w:r>
            <w:r>
              <w:rPr>
                <w:i/>
              </w:rPr>
              <w:t>the</w:t>
            </w:r>
            <w:r>
              <w:rPr>
                <w:i/>
                <w:spacing w:val="-3"/>
              </w:rPr>
              <w:t xml:space="preserve"> </w:t>
            </w:r>
            <w:r>
              <w:rPr>
                <w:i/>
              </w:rPr>
              <w:t>federal government. No change is required to reporting templates. (Eaches, surgical and procedural masks)</w:t>
            </w:r>
          </w:p>
        </w:tc>
      </w:tr>
      <w:tr w14:paraId="0EACAE2B" w14:textId="77777777">
        <w:tblPrEx>
          <w:tblW w:w="0" w:type="auto"/>
          <w:tblInd w:w="125" w:type="dxa"/>
          <w:tblLayout w:type="fixed"/>
          <w:tblCellMar>
            <w:left w:w="0" w:type="dxa"/>
            <w:right w:w="0" w:type="dxa"/>
          </w:tblCellMar>
          <w:tblLook w:val="01E0"/>
        </w:tblPrEx>
        <w:trPr>
          <w:trHeight w:val="506"/>
        </w:trPr>
        <w:tc>
          <w:tcPr>
            <w:tcW w:w="629" w:type="dxa"/>
            <w:shd w:val="clear" w:color="auto" w:fill="F1F1F1"/>
          </w:tcPr>
          <w:p w:rsidR="007D7EDA" w:rsidP="00CD3B23" w14:paraId="0EACAE28" w14:textId="77777777">
            <w:pPr>
              <w:pStyle w:val="TableParagraph"/>
              <w:spacing w:line="251" w:lineRule="exact"/>
            </w:pPr>
            <w:r>
              <w:rPr>
                <w:color w:val="F5F5F5"/>
                <w:spacing w:val="-5"/>
              </w:rPr>
              <w:t>28</w:t>
            </w:r>
          </w:p>
        </w:tc>
        <w:tc>
          <w:tcPr>
            <w:tcW w:w="632" w:type="dxa"/>
            <w:shd w:val="clear" w:color="auto" w:fill="F1F1F1"/>
          </w:tcPr>
          <w:p w:rsidR="007D7EDA" w:rsidP="00CD3B23" w14:paraId="0EACAE29" w14:textId="77777777">
            <w:pPr>
              <w:pStyle w:val="TableParagraph"/>
              <w:spacing w:line="251" w:lineRule="exact"/>
            </w:pPr>
            <w:r>
              <w:rPr>
                <w:spacing w:val="-5"/>
              </w:rPr>
              <w:t>d.</w:t>
            </w:r>
          </w:p>
        </w:tc>
        <w:tc>
          <w:tcPr>
            <w:tcW w:w="13051" w:type="dxa"/>
            <w:gridSpan w:val="4"/>
            <w:shd w:val="clear" w:color="auto" w:fill="F1F1F1"/>
          </w:tcPr>
          <w:p w:rsidR="007D7EDA" w:rsidP="00CD3B23" w14:paraId="0EACAE2A" w14:textId="77777777">
            <w:pPr>
              <w:pStyle w:val="TableParagraph"/>
              <w:spacing w:line="252" w:lineRule="exact"/>
              <w:ind w:right="209"/>
              <w:rPr>
                <w:i/>
              </w:rPr>
            </w:pPr>
            <w:r>
              <w:rPr>
                <w:i/>
              </w:rPr>
              <w:t>This</w:t>
            </w:r>
            <w:r>
              <w:rPr>
                <w:i/>
                <w:spacing w:val="-3"/>
              </w:rPr>
              <w:t xml:space="preserve"> </w:t>
            </w:r>
            <w:r>
              <w:rPr>
                <w:i/>
              </w:rPr>
              <w:t>field</w:t>
            </w:r>
            <w:r>
              <w:rPr>
                <w:i/>
                <w:spacing w:val="-1"/>
              </w:rPr>
              <w:t xml:space="preserve"> </w:t>
            </w:r>
            <w:r>
              <w:rPr>
                <w:i/>
              </w:rPr>
              <w:t>has</w:t>
            </w:r>
            <w:r>
              <w:rPr>
                <w:i/>
                <w:spacing w:val="-1"/>
              </w:rPr>
              <w:t xml:space="preserve"> </w:t>
            </w:r>
            <w:r>
              <w:rPr>
                <w:i/>
              </w:rPr>
              <w:t>been</w:t>
            </w:r>
            <w:r>
              <w:rPr>
                <w:i/>
                <w:spacing w:val="-1"/>
              </w:rPr>
              <w:t xml:space="preserve"> </w:t>
            </w:r>
            <w:r>
              <w:rPr>
                <w:i/>
              </w:rPr>
              <w:t>made</w:t>
            </w:r>
            <w:r>
              <w:rPr>
                <w:i/>
                <w:spacing w:val="-4"/>
              </w:rPr>
              <w:t xml:space="preserve"> </w:t>
            </w:r>
            <w:r>
              <w:rPr>
                <w:i/>
              </w:rPr>
              <w:t>inactive</w:t>
            </w:r>
            <w:r>
              <w:rPr>
                <w:i/>
                <w:spacing w:val="-3"/>
              </w:rPr>
              <w:t xml:space="preserve"> </w:t>
            </w:r>
            <w:r>
              <w:rPr>
                <w:i/>
              </w:rPr>
              <w:t>for</w:t>
            </w:r>
            <w:r>
              <w:rPr>
                <w:i/>
                <w:spacing w:val="-3"/>
              </w:rPr>
              <w:t xml:space="preserve"> </w:t>
            </w:r>
            <w:r>
              <w:rPr>
                <w:i/>
              </w:rPr>
              <w:t>the</w:t>
            </w:r>
            <w:r>
              <w:rPr>
                <w:i/>
                <w:spacing w:val="-3"/>
              </w:rPr>
              <w:t xml:space="preserve"> </w:t>
            </w:r>
            <w:r>
              <w:rPr>
                <w:i/>
              </w:rPr>
              <w:t>federal data collection.</w:t>
            </w:r>
            <w:r>
              <w:rPr>
                <w:i/>
                <w:spacing w:val="-1"/>
              </w:rPr>
              <w:t xml:space="preserve"> </w:t>
            </w:r>
            <w:r>
              <w:rPr>
                <w:i/>
              </w:rPr>
              <w:t>Hospitals</w:t>
            </w:r>
            <w:r>
              <w:rPr>
                <w:i/>
                <w:spacing w:val="-1"/>
              </w:rPr>
              <w:t xml:space="preserve"> </w:t>
            </w:r>
            <w:r>
              <w:rPr>
                <w:i/>
              </w:rPr>
              <w:t>no</w:t>
            </w:r>
            <w:r>
              <w:rPr>
                <w:i/>
                <w:spacing w:val="-3"/>
              </w:rPr>
              <w:t xml:space="preserve"> </w:t>
            </w:r>
            <w:r>
              <w:rPr>
                <w:i/>
              </w:rPr>
              <w:t>longer</w:t>
            </w:r>
            <w:r>
              <w:rPr>
                <w:i/>
                <w:spacing w:val="-1"/>
              </w:rPr>
              <w:t xml:space="preserve"> </w:t>
            </w:r>
            <w:r>
              <w:rPr>
                <w:i/>
              </w:rPr>
              <w:t>need</w:t>
            </w:r>
            <w:r>
              <w:rPr>
                <w:i/>
                <w:spacing w:val="-1"/>
              </w:rPr>
              <w:t xml:space="preserve"> </w:t>
            </w:r>
            <w:r>
              <w:rPr>
                <w:i/>
              </w:rPr>
              <w:t>to</w:t>
            </w:r>
            <w:r>
              <w:rPr>
                <w:i/>
                <w:spacing w:val="-4"/>
              </w:rPr>
              <w:t xml:space="preserve"> </w:t>
            </w:r>
            <w:r>
              <w:rPr>
                <w:i/>
              </w:rPr>
              <w:t>report</w:t>
            </w:r>
            <w:r>
              <w:rPr>
                <w:i/>
                <w:spacing w:val="-2"/>
              </w:rPr>
              <w:t xml:space="preserve"> </w:t>
            </w:r>
            <w:r>
              <w:rPr>
                <w:i/>
              </w:rPr>
              <w:t>these</w:t>
            </w:r>
            <w:r>
              <w:rPr>
                <w:i/>
                <w:spacing w:val="-1"/>
              </w:rPr>
              <w:t xml:space="preserve"> </w:t>
            </w:r>
            <w:r>
              <w:rPr>
                <w:i/>
              </w:rPr>
              <w:t>data</w:t>
            </w:r>
            <w:r>
              <w:rPr>
                <w:i/>
                <w:spacing w:val="-4"/>
              </w:rPr>
              <w:t xml:space="preserve"> </w:t>
            </w:r>
            <w:r>
              <w:rPr>
                <w:i/>
              </w:rPr>
              <w:t>elements</w:t>
            </w:r>
            <w:r>
              <w:rPr>
                <w:i/>
                <w:spacing w:val="-3"/>
              </w:rPr>
              <w:t xml:space="preserve"> </w:t>
            </w:r>
            <w:r>
              <w:rPr>
                <w:i/>
              </w:rPr>
              <w:t>to</w:t>
            </w:r>
            <w:r>
              <w:rPr>
                <w:i/>
                <w:spacing w:val="-4"/>
              </w:rPr>
              <w:t xml:space="preserve"> </w:t>
            </w:r>
            <w:r>
              <w:rPr>
                <w:i/>
              </w:rPr>
              <w:t>the</w:t>
            </w:r>
            <w:r>
              <w:rPr>
                <w:i/>
                <w:spacing w:val="-3"/>
              </w:rPr>
              <w:t xml:space="preserve"> </w:t>
            </w:r>
            <w:r>
              <w:rPr>
                <w:i/>
              </w:rPr>
              <w:t>federal government. No change is required to reporting templates. (Eaches, eye protection)</w:t>
            </w:r>
          </w:p>
        </w:tc>
      </w:tr>
      <w:tr w14:paraId="0EACAE2F" w14:textId="77777777">
        <w:tblPrEx>
          <w:tblW w:w="0" w:type="auto"/>
          <w:tblInd w:w="125" w:type="dxa"/>
          <w:tblLayout w:type="fixed"/>
          <w:tblCellMar>
            <w:left w:w="0" w:type="dxa"/>
            <w:right w:w="0" w:type="dxa"/>
          </w:tblCellMar>
          <w:tblLook w:val="01E0"/>
        </w:tblPrEx>
        <w:trPr>
          <w:trHeight w:val="506"/>
        </w:trPr>
        <w:tc>
          <w:tcPr>
            <w:tcW w:w="629" w:type="dxa"/>
            <w:shd w:val="clear" w:color="auto" w:fill="F1F1F1"/>
          </w:tcPr>
          <w:p w:rsidR="007D7EDA" w:rsidP="00CD3B23" w14:paraId="0EACAE2C" w14:textId="77777777">
            <w:pPr>
              <w:pStyle w:val="TableParagraph"/>
              <w:spacing w:line="251" w:lineRule="exact"/>
            </w:pPr>
            <w:r>
              <w:rPr>
                <w:color w:val="F5F5F5"/>
                <w:spacing w:val="-5"/>
              </w:rPr>
              <w:t>28</w:t>
            </w:r>
          </w:p>
        </w:tc>
        <w:tc>
          <w:tcPr>
            <w:tcW w:w="632" w:type="dxa"/>
            <w:shd w:val="clear" w:color="auto" w:fill="F1F1F1"/>
          </w:tcPr>
          <w:p w:rsidR="007D7EDA" w:rsidP="00CD3B23" w14:paraId="0EACAE2D" w14:textId="77777777">
            <w:pPr>
              <w:pStyle w:val="TableParagraph"/>
              <w:spacing w:line="251" w:lineRule="exact"/>
            </w:pPr>
            <w:r>
              <w:rPr>
                <w:spacing w:val="-5"/>
              </w:rPr>
              <w:t>e.</w:t>
            </w:r>
          </w:p>
        </w:tc>
        <w:tc>
          <w:tcPr>
            <w:tcW w:w="13051" w:type="dxa"/>
            <w:gridSpan w:val="4"/>
            <w:shd w:val="clear" w:color="auto" w:fill="F1F1F1"/>
          </w:tcPr>
          <w:p w:rsidR="007D7EDA" w:rsidP="00CD3B23" w14:paraId="0EACAE2E" w14:textId="77777777">
            <w:pPr>
              <w:pStyle w:val="TableParagraph"/>
              <w:spacing w:line="252" w:lineRule="exact"/>
              <w:ind w:right="209"/>
              <w:rPr>
                <w:i/>
              </w:rPr>
            </w:pPr>
            <w:r>
              <w:rPr>
                <w:i/>
              </w:rPr>
              <w:t>This</w:t>
            </w:r>
            <w:r>
              <w:rPr>
                <w:i/>
                <w:spacing w:val="-3"/>
              </w:rPr>
              <w:t xml:space="preserve"> </w:t>
            </w:r>
            <w:r>
              <w:rPr>
                <w:i/>
              </w:rPr>
              <w:t>field</w:t>
            </w:r>
            <w:r>
              <w:rPr>
                <w:i/>
                <w:spacing w:val="-1"/>
              </w:rPr>
              <w:t xml:space="preserve"> </w:t>
            </w:r>
            <w:r>
              <w:rPr>
                <w:i/>
              </w:rPr>
              <w:t>has</w:t>
            </w:r>
            <w:r>
              <w:rPr>
                <w:i/>
                <w:spacing w:val="-1"/>
              </w:rPr>
              <w:t xml:space="preserve"> </w:t>
            </w:r>
            <w:r>
              <w:rPr>
                <w:i/>
              </w:rPr>
              <w:t>been</w:t>
            </w:r>
            <w:r>
              <w:rPr>
                <w:i/>
                <w:spacing w:val="-1"/>
              </w:rPr>
              <w:t xml:space="preserve"> </w:t>
            </w:r>
            <w:r>
              <w:rPr>
                <w:i/>
              </w:rPr>
              <w:t>made</w:t>
            </w:r>
            <w:r>
              <w:rPr>
                <w:i/>
                <w:spacing w:val="-4"/>
              </w:rPr>
              <w:t xml:space="preserve"> </w:t>
            </w:r>
            <w:r>
              <w:rPr>
                <w:i/>
              </w:rPr>
              <w:t>inactive</w:t>
            </w:r>
            <w:r>
              <w:rPr>
                <w:i/>
                <w:spacing w:val="-3"/>
              </w:rPr>
              <w:t xml:space="preserve"> </w:t>
            </w:r>
            <w:r>
              <w:rPr>
                <w:i/>
              </w:rPr>
              <w:t>for</w:t>
            </w:r>
            <w:r>
              <w:rPr>
                <w:i/>
                <w:spacing w:val="-3"/>
              </w:rPr>
              <w:t xml:space="preserve"> </w:t>
            </w:r>
            <w:r>
              <w:rPr>
                <w:i/>
              </w:rPr>
              <w:t>the</w:t>
            </w:r>
            <w:r>
              <w:rPr>
                <w:i/>
                <w:spacing w:val="-3"/>
              </w:rPr>
              <w:t xml:space="preserve"> </w:t>
            </w:r>
            <w:r>
              <w:rPr>
                <w:i/>
              </w:rPr>
              <w:t>federal data</w:t>
            </w:r>
            <w:r>
              <w:rPr>
                <w:i/>
                <w:spacing w:val="-1"/>
              </w:rPr>
              <w:t xml:space="preserve"> </w:t>
            </w:r>
            <w:r>
              <w:rPr>
                <w:i/>
              </w:rPr>
              <w:t>collection.</w:t>
            </w:r>
            <w:r>
              <w:rPr>
                <w:i/>
                <w:spacing w:val="-1"/>
              </w:rPr>
              <w:t xml:space="preserve"> </w:t>
            </w:r>
            <w:r>
              <w:rPr>
                <w:i/>
              </w:rPr>
              <w:t>Hospitals</w:t>
            </w:r>
            <w:r>
              <w:rPr>
                <w:i/>
                <w:spacing w:val="-1"/>
              </w:rPr>
              <w:t xml:space="preserve"> </w:t>
            </w:r>
            <w:r>
              <w:rPr>
                <w:i/>
              </w:rPr>
              <w:t>no</w:t>
            </w:r>
            <w:r>
              <w:rPr>
                <w:i/>
                <w:spacing w:val="-3"/>
              </w:rPr>
              <w:t xml:space="preserve"> </w:t>
            </w:r>
            <w:r>
              <w:rPr>
                <w:i/>
              </w:rPr>
              <w:t>longer</w:t>
            </w:r>
            <w:r>
              <w:rPr>
                <w:i/>
                <w:spacing w:val="-1"/>
              </w:rPr>
              <w:t xml:space="preserve"> </w:t>
            </w:r>
            <w:r>
              <w:rPr>
                <w:i/>
              </w:rPr>
              <w:t>need</w:t>
            </w:r>
            <w:r>
              <w:rPr>
                <w:i/>
                <w:spacing w:val="-1"/>
              </w:rPr>
              <w:t xml:space="preserve"> </w:t>
            </w:r>
            <w:r>
              <w:rPr>
                <w:i/>
              </w:rPr>
              <w:t>to</w:t>
            </w:r>
            <w:r>
              <w:rPr>
                <w:i/>
                <w:spacing w:val="-4"/>
              </w:rPr>
              <w:t xml:space="preserve"> </w:t>
            </w:r>
            <w:r>
              <w:rPr>
                <w:i/>
              </w:rPr>
              <w:t>report</w:t>
            </w:r>
            <w:r>
              <w:rPr>
                <w:i/>
                <w:spacing w:val="-2"/>
              </w:rPr>
              <w:t xml:space="preserve"> </w:t>
            </w:r>
            <w:r>
              <w:rPr>
                <w:i/>
              </w:rPr>
              <w:t>these</w:t>
            </w:r>
            <w:r>
              <w:rPr>
                <w:i/>
                <w:spacing w:val="-1"/>
              </w:rPr>
              <w:t xml:space="preserve"> </w:t>
            </w:r>
            <w:r>
              <w:rPr>
                <w:i/>
              </w:rPr>
              <w:t>data</w:t>
            </w:r>
            <w:r>
              <w:rPr>
                <w:i/>
                <w:spacing w:val="-4"/>
              </w:rPr>
              <w:t xml:space="preserve"> </w:t>
            </w:r>
            <w:r>
              <w:rPr>
                <w:i/>
              </w:rPr>
              <w:t>elements</w:t>
            </w:r>
            <w:r>
              <w:rPr>
                <w:i/>
                <w:spacing w:val="-3"/>
              </w:rPr>
              <w:t xml:space="preserve"> </w:t>
            </w:r>
            <w:r>
              <w:rPr>
                <w:i/>
              </w:rPr>
              <w:t>to</w:t>
            </w:r>
            <w:r>
              <w:rPr>
                <w:i/>
                <w:spacing w:val="-4"/>
              </w:rPr>
              <w:t xml:space="preserve"> </w:t>
            </w:r>
            <w:r>
              <w:rPr>
                <w:i/>
              </w:rPr>
              <w:t>the</w:t>
            </w:r>
            <w:r>
              <w:rPr>
                <w:i/>
                <w:spacing w:val="-3"/>
              </w:rPr>
              <w:t xml:space="preserve"> </w:t>
            </w:r>
            <w:r>
              <w:rPr>
                <w:i/>
              </w:rPr>
              <w:t>federal government. No change is required to reporting templates. (Eaches, single use gowns)</w:t>
            </w:r>
          </w:p>
        </w:tc>
      </w:tr>
      <w:tr w14:paraId="0EACAE33" w14:textId="77777777">
        <w:tblPrEx>
          <w:tblW w:w="0" w:type="auto"/>
          <w:tblInd w:w="125" w:type="dxa"/>
          <w:tblLayout w:type="fixed"/>
          <w:tblCellMar>
            <w:left w:w="0" w:type="dxa"/>
            <w:right w:w="0" w:type="dxa"/>
          </w:tblCellMar>
          <w:tblLook w:val="01E0"/>
        </w:tblPrEx>
        <w:trPr>
          <w:trHeight w:val="506"/>
        </w:trPr>
        <w:tc>
          <w:tcPr>
            <w:tcW w:w="629" w:type="dxa"/>
            <w:shd w:val="clear" w:color="auto" w:fill="F1F1F1"/>
          </w:tcPr>
          <w:p w:rsidR="007D7EDA" w:rsidP="00CD3B23" w14:paraId="0EACAE30" w14:textId="77777777">
            <w:pPr>
              <w:pStyle w:val="TableParagraph"/>
              <w:spacing w:line="252" w:lineRule="exact"/>
            </w:pPr>
            <w:r>
              <w:rPr>
                <w:color w:val="F5F5F5"/>
                <w:spacing w:val="-5"/>
              </w:rPr>
              <w:t>28</w:t>
            </w:r>
          </w:p>
        </w:tc>
        <w:tc>
          <w:tcPr>
            <w:tcW w:w="632" w:type="dxa"/>
            <w:shd w:val="clear" w:color="auto" w:fill="F1F1F1"/>
          </w:tcPr>
          <w:p w:rsidR="007D7EDA" w:rsidP="00CD3B23" w14:paraId="0EACAE31" w14:textId="77777777">
            <w:pPr>
              <w:pStyle w:val="TableParagraph"/>
              <w:spacing w:line="252" w:lineRule="exact"/>
            </w:pPr>
            <w:r>
              <w:rPr>
                <w:spacing w:val="-5"/>
              </w:rPr>
              <w:t>f.</w:t>
            </w:r>
          </w:p>
        </w:tc>
        <w:tc>
          <w:tcPr>
            <w:tcW w:w="13051" w:type="dxa"/>
            <w:gridSpan w:val="4"/>
            <w:shd w:val="clear" w:color="auto" w:fill="F1F1F1"/>
          </w:tcPr>
          <w:p w:rsidR="007D7EDA" w:rsidP="00CD3B23" w14:paraId="0EACAE32" w14:textId="77777777">
            <w:pPr>
              <w:pStyle w:val="TableParagraph"/>
              <w:spacing w:line="252" w:lineRule="exact"/>
              <w:ind w:right="209"/>
              <w:rPr>
                <w:i/>
              </w:rPr>
            </w:pPr>
            <w:r>
              <w:rPr>
                <w:i/>
              </w:rPr>
              <w:t>This</w:t>
            </w:r>
            <w:r>
              <w:rPr>
                <w:i/>
                <w:spacing w:val="-3"/>
              </w:rPr>
              <w:t xml:space="preserve"> </w:t>
            </w:r>
            <w:r>
              <w:rPr>
                <w:i/>
              </w:rPr>
              <w:t>field</w:t>
            </w:r>
            <w:r>
              <w:rPr>
                <w:i/>
                <w:spacing w:val="-1"/>
              </w:rPr>
              <w:t xml:space="preserve"> </w:t>
            </w:r>
            <w:r>
              <w:rPr>
                <w:i/>
              </w:rPr>
              <w:t>has</w:t>
            </w:r>
            <w:r>
              <w:rPr>
                <w:i/>
                <w:spacing w:val="-1"/>
              </w:rPr>
              <w:t xml:space="preserve"> </w:t>
            </w:r>
            <w:r>
              <w:rPr>
                <w:i/>
              </w:rPr>
              <w:t>been</w:t>
            </w:r>
            <w:r>
              <w:rPr>
                <w:i/>
                <w:spacing w:val="-1"/>
              </w:rPr>
              <w:t xml:space="preserve"> </w:t>
            </w:r>
            <w:r>
              <w:rPr>
                <w:i/>
              </w:rPr>
              <w:t>made</w:t>
            </w:r>
            <w:r>
              <w:rPr>
                <w:i/>
                <w:spacing w:val="-4"/>
              </w:rPr>
              <w:t xml:space="preserve"> </w:t>
            </w:r>
            <w:r>
              <w:rPr>
                <w:i/>
              </w:rPr>
              <w:t>inactive</w:t>
            </w:r>
            <w:r>
              <w:rPr>
                <w:i/>
                <w:spacing w:val="-3"/>
              </w:rPr>
              <w:t xml:space="preserve"> </w:t>
            </w:r>
            <w:r>
              <w:rPr>
                <w:i/>
              </w:rPr>
              <w:t>for</w:t>
            </w:r>
            <w:r>
              <w:rPr>
                <w:i/>
                <w:spacing w:val="-3"/>
              </w:rPr>
              <w:t xml:space="preserve"> </w:t>
            </w:r>
            <w:r>
              <w:rPr>
                <w:i/>
              </w:rPr>
              <w:t>the</w:t>
            </w:r>
            <w:r>
              <w:rPr>
                <w:i/>
                <w:spacing w:val="-3"/>
              </w:rPr>
              <w:t xml:space="preserve"> </w:t>
            </w:r>
            <w:r>
              <w:rPr>
                <w:i/>
              </w:rPr>
              <w:t>federal data</w:t>
            </w:r>
            <w:r>
              <w:rPr>
                <w:i/>
                <w:spacing w:val="-1"/>
              </w:rPr>
              <w:t xml:space="preserve"> </w:t>
            </w:r>
            <w:r>
              <w:rPr>
                <w:i/>
              </w:rPr>
              <w:t>collection.</w:t>
            </w:r>
            <w:r>
              <w:rPr>
                <w:i/>
                <w:spacing w:val="-1"/>
              </w:rPr>
              <w:t xml:space="preserve"> </w:t>
            </w:r>
            <w:r>
              <w:rPr>
                <w:i/>
              </w:rPr>
              <w:t>Hospitals</w:t>
            </w:r>
            <w:r>
              <w:rPr>
                <w:i/>
                <w:spacing w:val="-1"/>
              </w:rPr>
              <w:t xml:space="preserve"> </w:t>
            </w:r>
            <w:r>
              <w:rPr>
                <w:i/>
              </w:rPr>
              <w:t>no</w:t>
            </w:r>
            <w:r>
              <w:rPr>
                <w:i/>
                <w:spacing w:val="-3"/>
              </w:rPr>
              <w:t xml:space="preserve"> </w:t>
            </w:r>
            <w:r>
              <w:rPr>
                <w:i/>
              </w:rPr>
              <w:t>longer</w:t>
            </w:r>
            <w:r>
              <w:rPr>
                <w:i/>
                <w:spacing w:val="-1"/>
              </w:rPr>
              <w:t xml:space="preserve"> </w:t>
            </w:r>
            <w:r>
              <w:rPr>
                <w:i/>
              </w:rPr>
              <w:t>need</w:t>
            </w:r>
            <w:r>
              <w:rPr>
                <w:i/>
                <w:spacing w:val="-1"/>
              </w:rPr>
              <w:t xml:space="preserve"> </w:t>
            </w:r>
            <w:r>
              <w:rPr>
                <w:i/>
              </w:rPr>
              <w:t>to</w:t>
            </w:r>
            <w:r>
              <w:rPr>
                <w:i/>
                <w:spacing w:val="-4"/>
              </w:rPr>
              <w:t xml:space="preserve"> </w:t>
            </w:r>
            <w:r>
              <w:rPr>
                <w:i/>
              </w:rPr>
              <w:t>report these</w:t>
            </w:r>
            <w:r>
              <w:rPr>
                <w:i/>
                <w:spacing w:val="-1"/>
              </w:rPr>
              <w:t xml:space="preserve"> </w:t>
            </w:r>
            <w:r>
              <w:rPr>
                <w:i/>
              </w:rPr>
              <w:t>data</w:t>
            </w:r>
            <w:r>
              <w:rPr>
                <w:i/>
                <w:spacing w:val="-4"/>
              </w:rPr>
              <w:t xml:space="preserve"> </w:t>
            </w:r>
            <w:r>
              <w:rPr>
                <w:i/>
              </w:rPr>
              <w:t>elements</w:t>
            </w:r>
            <w:r>
              <w:rPr>
                <w:i/>
                <w:spacing w:val="-3"/>
              </w:rPr>
              <w:t xml:space="preserve"> </w:t>
            </w:r>
            <w:r>
              <w:rPr>
                <w:i/>
              </w:rPr>
              <w:t>to</w:t>
            </w:r>
            <w:r>
              <w:rPr>
                <w:i/>
                <w:spacing w:val="-4"/>
              </w:rPr>
              <w:t xml:space="preserve"> </w:t>
            </w:r>
            <w:r>
              <w:rPr>
                <w:i/>
              </w:rPr>
              <w:t>the</w:t>
            </w:r>
            <w:r>
              <w:rPr>
                <w:i/>
                <w:spacing w:val="-3"/>
              </w:rPr>
              <w:t xml:space="preserve"> </w:t>
            </w:r>
            <w:r>
              <w:rPr>
                <w:i/>
              </w:rPr>
              <w:t>federal government. No change is required to reporting templates. (Eaches, launderable gowns)</w:t>
            </w:r>
          </w:p>
        </w:tc>
      </w:tr>
      <w:tr w14:paraId="0EACAE37" w14:textId="77777777">
        <w:tblPrEx>
          <w:tblW w:w="0" w:type="auto"/>
          <w:tblInd w:w="125" w:type="dxa"/>
          <w:tblLayout w:type="fixed"/>
          <w:tblCellMar>
            <w:left w:w="0" w:type="dxa"/>
            <w:right w:w="0" w:type="dxa"/>
          </w:tblCellMar>
          <w:tblLook w:val="01E0"/>
        </w:tblPrEx>
        <w:trPr>
          <w:trHeight w:val="503"/>
        </w:trPr>
        <w:tc>
          <w:tcPr>
            <w:tcW w:w="629" w:type="dxa"/>
            <w:shd w:val="clear" w:color="auto" w:fill="F1F1F1"/>
          </w:tcPr>
          <w:p w:rsidR="007D7EDA" w:rsidP="00CD3B23" w14:paraId="0EACAE34" w14:textId="77777777">
            <w:pPr>
              <w:pStyle w:val="TableParagraph"/>
              <w:spacing w:line="251" w:lineRule="exact"/>
            </w:pPr>
            <w:r>
              <w:rPr>
                <w:color w:val="F5F5F5"/>
                <w:spacing w:val="-5"/>
              </w:rPr>
              <w:t>28</w:t>
            </w:r>
          </w:p>
        </w:tc>
        <w:tc>
          <w:tcPr>
            <w:tcW w:w="632" w:type="dxa"/>
            <w:shd w:val="clear" w:color="auto" w:fill="F1F1F1"/>
          </w:tcPr>
          <w:p w:rsidR="007D7EDA" w:rsidP="00CD3B23" w14:paraId="0EACAE35" w14:textId="77777777">
            <w:pPr>
              <w:pStyle w:val="TableParagraph"/>
              <w:spacing w:line="251" w:lineRule="exact"/>
            </w:pPr>
            <w:r>
              <w:rPr>
                <w:spacing w:val="-5"/>
              </w:rPr>
              <w:t>g.</w:t>
            </w:r>
          </w:p>
        </w:tc>
        <w:tc>
          <w:tcPr>
            <w:tcW w:w="13051" w:type="dxa"/>
            <w:gridSpan w:val="4"/>
            <w:shd w:val="clear" w:color="auto" w:fill="F1F1F1"/>
          </w:tcPr>
          <w:p w:rsidR="007D7EDA" w:rsidP="00CD3B23" w14:paraId="0EACAE36" w14:textId="77777777">
            <w:pPr>
              <w:pStyle w:val="TableParagraph"/>
              <w:spacing w:line="252" w:lineRule="exact"/>
              <w:ind w:right="209"/>
              <w:rPr>
                <w:i/>
              </w:rPr>
            </w:pPr>
            <w:r>
              <w:rPr>
                <w:i/>
              </w:rPr>
              <w:t>This</w:t>
            </w:r>
            <w:r>
              <w:rPr>
                <w:i/>
                <w:spacing w:val="-3"/>
              </w:rPr>
              <w:t xml:space="preserve"> </w:t>
            </w:r>
            <w:r>
              <w:rPr>
                <w:i/>
              </w:rPr>
              <w:t>field</w:t>
            </w:r>
            <w:r>
              <w:rPr>
                <w:i/>
                <w:spacing w:val="-1"/>
              </w:rPr>
              <w:t xml:space="preserve"> </w:t>
            </w:r>
            <w:r>
              <w:rPr>
                <w:i/>
              </w:rPr>
              <w:t>has</w:t>
            </w:r>
            <w:r>
              <w:rPr>
                <w:i/>
                <w:spacing w:val="-1"/>
              </w:rPr>
              <w:t xml:space="preserve"> </w:t>
            </w:r>
            <w:r>
              <w:rPr>
                <w:i/>
              </w:rPr>
              <w:t>been</w:t>
            </w:r>
            <w:r>
              <w:rPr>
                <w:i/>
                <w:spacing w:val="-1"/>
              </w:rPr>
              <w:t xml:space="preserve"> </w:t>
            </w:r>
            <w:r>
              <w:rPr>
                <w:i/>
              </w:rPr>
              <w:t>made</w:t>
            </w:r>
            <w:r>
              <w:rPr>
                <w:i/>
                <w:spacing w:val="-4"/>
              </w:rPr>
              <w:t xml:space="preserve"> </w:t>
            </w:r>
            <w:r>
              <w:rPr>
                <w:i/>
              </w:rPr>
              <w:t>inactive</w:t>
            </w:r>
            <w:r>
              <w:rPr>
                <w:i/>
                <w:spacing w:val="-3"/>
              </w:rPr>
              <w:t xml:space="preserve"> </w:t>
            </w:r>
            <w:r>
              <w:rPr>
                <w:i/>
              </w:rPr>
              <w:t>for</w:t>
            </w:r>
            <w:r>
              <w:rPr>
                <w:i/>
                <w:spacing w:val="-3"/>
              </w:rPr>
              <w:t xml:space="preserve"> </w:t>
            </w:r>
            <w:r>
              <w:rPr>
                <w:i/>
              </w:rPr>
              <w:t>the</w:t>
            </w:r>
            <w:r>
              <w:rPr>
                <w:i/>
                <w:spacing w:val="-3"/>
              </w:rPr>
              <w:t xml:space="preserve"> </w:t>
            </w:r>
            <w:r>
              <w:rPr>
                <w:i/>
              </w:rPr>
              <w:t>federal data</w:t>
            </w:r>
            <w:r>
              <w:rPr>
                <w:i/>
                <w:spacing w:val="-1"/>
              </w:rPr>
              <w:t xml:space="preserve"> </w:t>
            </w:r>
            <w:r>
              <w:rPr>
                <w:i/>
              </w:rPr>
              <w:t>collection.</w:t>
            </w:r>
            <w:r>
              <w:rPr>
                <w:i/>
                <w:spacing w:val="-1"/>
              </w:rPr>
              <w:t xml:space="preserve"> </w:t>
            </w:r>
            <w:r>
              <w:rPr>
                <w:i/>
              </w:rPr>
              <w:t>Hospitals</w:t>
            </w:r>
            <w:r>
              <w:rPr>
                <w:i/>
                <w:spacing w:val="-1"/>
              </w:rPr>
              <w:t xml:space="preserve"> </w:t>
            </w:r>
            <w:r>
              <w:rPr>
                <w:i/>
              </w:rPr>
              <w:t>no</w:t>
            </w:r>
            <w:r>
              <w:rPr>
                <w:i/>
                <w:spacing w:val="-3"/>
              </w:rPr>
              <w:t xml:space="preserve"> </w:t>
            </w:r>
            <w:r>
              <w:rPr>
                <w:i/>
              </w:rPr>
              <w:t>longer</w:t>
            </w:r>
            <w:r>
              <w:rPr>
                <w:i/>
                <w:spacing w:val="-1"/>
              </w:rPr>
              <w:t xml:space="preserve"> </w:t>
            </w:r>
            <w:r>
              <w:rPr>
                <w:i/>
              </w:rPr>
              <w:t>need</w:t>
            </w:r>
            <w:r>
              <w:rPr>
                <w:i/>
                <w:spacing w:val="-1"/>
              </w:rPr>
              <w:t xml:space="preserve"> </w:t>
            </w:r>
            <w:r>
              <w:rPr>
                <w:i/>
              </w:rPr>
              <w:t>to</w:t>
            </w:r>
            <w:r>
              <w:rPr>
                <w:i/>
                <w:spacing w:val="-4"/>
              </w:rPr>
              <w:t xml:space="preserve"> </w:t>
            </w:r>
            <w:r>
              <w:rPr>
                <w:i/>
              </w:rPr>
              <w:t>report</w:t>
            </w:r>
            <w:r>
              <w:rPr>
                <w:i/>
                <w:spacing w:val="-2"/>
              </w:rPr>
              <w:t xml:space="preserve"> </w:t>
            </w:r>
            <w:r>
              <w:rPr>
                <w:i/>
              </w:rPr>
              <w:t>these</w:t>
            </w:r>
            <w:r>
              <w:rPr>
                <w:i/>
                <w:spacing w:val="-1"/>
              </w:rPr>
              <w:t xml:space="preserve"> </w:t>
            </w:r>
            <w:r>
              <w:rPr>
                <w:i/>
              </w:rPr>
              <w:t>data</w:t>
            </w:r>
            <w:r>
              <w:rPr>
                <w:i/>
                <w:spacing w:val="-4"/>
              </w:rPr>
              <w:t xml:space="preserve"> </w:t>
            </w:r>
            <w:r>
              <w:rPr>
                <w:i/>
              </w:rPr>
              <w:t>elements</w:t>
            </w:r>
            <w:r>
              <w:rPr>
                <w:i/>
                <w:spacing w:val="-3"/>
              </w:rPr>
              <w:t xml:space="preserve"> </w:t>
            </w:r>
            <w:r>
              <w:rPr>
                <w:i/>
              </w:rPr>
              <w:t>to the</w:t>
            </w:r>
            <w:r>
              <w:rPr>
                <w:i/>
                <w:spacing w:val="-3"/>
              </w:rPr>
              <w:t xml:space="preserve"> </w:t>
            </w:r>
            <w:r>
              <w:rPr>
                <w:i/>
              </w:rPr>
              <w:t>federal government. No change is required to reporting templates. (Eaches, exam gloves)</w:t>
            </w:r>
          </w:p>
        </w:tc>
      </w:tr>
      <w:tr w14:paraId="0EACAE3B" w14:textId="77777777">
        <w:tblPrEx>
          <w:tblW w:w="0" w:type="auto"/>
          <w:tblInd w:w="125" w:type="dxa"/>
          <w:tblLayout w:type="fixed"/>
          <w:tblCellMar>
            <w:left w:w="0" w:type="dxa"/>
            <w:right w:w="0" w:type="dxa"/>
          </w:tblCellMar>
          <w:tblLook w:val="01E0"/>
        </w:tblPrEx>
        <w:trPr>
          <w:trHeight w:val="505"/>
        </w:trPr>
        <w:tc>
          <w:tcPr>
            <w:tcW w:w="629" w:type="dxa"/>
            <w:shd w:val="clear" w:color="auto" w:fill="F1F1F1"/>
          </w:tcPr>
          <w:p w:rsidR="007D7EDA" w:rsidP="00CD3B23" w14:paraId="0EACAE38" w14:textId="77777777">
            <w:pPr>
              <w:pStyle w:val="TableParagraph"/>
            </w:pPr>
            <w:r>
              <w:rPr>
                <w:spacing w:val="-5"/>
              </w:rPr>
              <w:t>29</w:t>
            </w:r>
          </w:p>
        </w:tc>
        <w:tc>
          <w:tcPr>
            <w:tcW w:w="632" w:type="dxa"/>
            <w:shd w:val="clear" w:color="auto" w:fill="F1F1F1"/>
          </w:tcPr>
          <w:p w:rsidR="007D7EDA" w:rsidP="00CD3B23" w14:paraId="0EACAE39" w14:textId="77777777">
            <w:pPr>
              <w:pStyle w:val="TableParagraph"/>
            </w:pPr>
            <w:r>
              <w:rPr>
                <w:spacing w:val="-5"/>
              </w:rPr>
              <w:t>a.</w:t>
            </w:r>
          </w:p>
        </w:tc>
        <w:tc>
          <w:tcPr>
            <w:tcW w:w="13051" w:type="dxa"/>
            <w:gridSpan w:val="4"/>
            <w:shd w:val="clear" w:color="auto" w:fill="F1F1F1"/>
          </w:tcPr>
          <w:p w:rsidR="007D7EDA" w:rsidP="00CD3B23" w14:paraId="0EACAE3A" w14:textId="77777777">
            <w:pPr>
              <w:pStyle w:val="TableParagraph"/>
              <w:spacing w:line="252" w:lineRule="exact"/>
              <w:ind w:right="209"/>
              <w:rPr>
                <w:i/>
              </w:rPr>
            </w:pPr>
            <w:r>
              <w:rPr>
                <w:i/>
              </w:rPr>
              <w:t>This</w:t>
            </w:r>
            <w:r>
              <w:rPr>
                <w:i/>
                <w:spacing w:val="-3"/>
              </w:rPr>
              <w:t xml:space="preserve"> </w:t>
            </w:r>
            <w:r>
              <w:rPr>
                <w:i/>
              </w:rPr>
              <w:t>field</w:t>
            </w:r>
            <w:r>
              <w:rPr>
                <w:i/>
                <w:spacing w:val="-1"/>
              </w:rPr>
              <w:t xml:space="preserve"> </w:t>
            </w:r>
            <w:r>
              <w:rPr>
                <w:i/>
              </w:rPr>
              <w:t>has</w:t>
            </w:r>
            <w:r>
              <w:rPr>
                <w:i/>
                <w:spacing w:val="-1"/>
              </w:rPr>
              <w:t xml:space="preserve"> </w:t>
            </w:r>
            <w:r>
              <w:rPr>
                <w:i/>
              </w:rPr>
              <w:t>been</w:t>
            </w:r>
            <w:r>
              <w:rPr>
                <w:i/>
                <w:spacing w:val="-1"/>
              </w:rPr>
              <w:t xml:space="preserve"> </w:t>
            </w:r>
            <w:r>
              <w:rPr>
                <w:i/>
              </w:rPr>
              <w:t>made</w:t>
            </w:r>
            <w:r>
              <w:rPr>
                <w:i/>
                <w:spacing w:val="-4"/>
              </w:rPr>
              <w:t xml:space="preserve"> </w:t>
            </w:r>
            <w:r>
              <w:rPr>
                <w:i/>
              </w:rPr>
              <w:t>inactive</w:t>
            </w:r>
            <w:r>
              <w:rPr>
                <w:i/>
                <w:spacing w:val="-3"/>
              </w:rPr>
              <w:t xml:space="preserve"> </w:t>
            </w:r>
            <w:r>
              <w:rPr>
                <w:i/>
              </w:rPr>
              <w:t>for</w:t>
            </w:r>
            <w:r>
              <w:rPr>
                <w:i/>
                <w:spacing w:val="-3"/>
              </w:rPr>
              <w:t xml:space="preserve"> </w:t>
            </w:r>
            <w:r>
              <w:rPr>
                <w:i/>
              </w:rPr>
              <w:t>the</w:t>
            </w:r>
            <w:r>
              <w:rPr>
                <w:i/>
                <w:spacing w:val="-3"/>
              </w:rPr>
              <w:t xml:space="preserve"> </w:t>
            </w:r>
            <w:r>
              <w:rPr>
                <w:i/>
              </w:rPr>
              <w:t>federal data</w:t>
            </w:r>
            <w:r>
              <w:rPr>
                <w:i/>
                <w:spacing w:val="-1"/>
              </w:rPr>
              <w:t xml:space="preserve"> </w:t>
            </w:r>
            <w:r>
              <w:rPr>
                <w:i/>
              </w:rPr>
              <w:t>collection.</w:t>
            </w:r>
            <w:r>
              <w:rPr>
                <w:i/>
                <w:spacing w:val="-1"/>
              </w:rPr>
              <w:t xml:space="preserve"> </w:t>
            </w:r>
            <w:r>
              <w:rPr>
                <w:i/>
              </w:rPr>
              <w:t>Hospitals</w:t>
            </w:r>
            <w:r>
              <w:rPr>
                <w:i/>
                <w:spacing w:val="-1"/>
              </w:rPr>
              <w:t xml:space="preserve"> </w:t>
            </w:r>
            <w:r>
              <w:rPr>
                <w:i/>
              </w:rPr>
              <w:t>no</w:t>
            </w:r>
            <w:r>
              <w:rPr>
                <w:i/>
                <w:spacing w:val="-3"/>
              </w:rPr>
              <w:t xml:space="preserve"> </w:t>
            </w:r>
            <w:r>
              <w:rPr>
                <w:i/>
              </w:rPr>
              <w:t>longer</w:t>
            </w:r>
            <w:r>
              <w:rPr>
                <w:i/>
                <w:spacing w:val="-1"/>
              </w:rPr>
              <w:t xml:space="preserve"> </w:t>
            </w:r>
            <w:r>
              <w:rPr>
                <w:i/>
              </w:rPr>
              <w:t>need</w:t>
            </w:r>
            <w:r>
              <w:rPr>
                <w:i/>
                <w:spacing w:val="-1"/>
              </w:rPr>
              <w:t xml:space="preserve"> </w:t>
            </w:r>
            <w:r>
              <w:rPr>
                <w:i/>
              </w:rPr>
              <w:t>to</w:t>
            </w:r>
            <w:r>
              <w:rPr>
                <w:i/>
                <w:spacing w:val="-4"/>
              </w:rPr>
              <w:t xml:space="preserve"> </w:t>
            </w:r>
            <w:r>
              <w:rPr>
                <w:i/>
              </w:rPr>
              <w:t>report</w:t>
            </w:r>
            <w:r>
              <w:rPr>
                <w:i/>
                <w:spacing w:val="-2"/>
              </w:rPr>
              <w:t xml:space="preserve"> </w:t>
            </w:r>
            <w:r>
              <w:rPr>
                <w:i/>
              </w:rPr>
              <w:t>these</w:t>
            </w:r>
            <w:r>
              <w:rPr>
                <w:i/>
                <w:spacing w:val="-1"/>
              </w:rPr>
              <w:t xml:space="preserve"> </w:t>
            </w:r>
            <w:r>
              <w:rPr>
                <w:i/>
              </w:rPr>
              <w:t>data</w:t>
            </w:r>
            <w:r>
              <w:rPr>
                <w:i/>
                <w:spacing w:val="-4"/>
              </w:rPr>
              <w:t xml:space="preserve"> </w:t>
            </w:r>
            <w:r>
              <w:rPr>
                <w:i/>
              </w:rPr>
              <w:t>elements</w:t>
            </w:r>
            <w:r>
              <w:rPr>
                <w:i/>
                <w:spacing w:val="-3"/>
              </w:rPr>
              <w:t xml:space="preserve"> </w:t>
            </w:r>
            <w:r>
              <w:rPr>
                <w:i/>
              </w:rPr>
              <w:t>to the</w:t>
            </w:r>
            <w:r>
              <w:rPr>
                <w:i/>
                <w:spacing w:val="-3"/>
              </w:rPr>
              <w:t xml:space="preserve"> </w:t>
            </w:r>
            <w:r>
              <w:rPr>
                <w:i/>
              </w:rPr>
              <w:t>federal government. No change is required to reporting templates. (Able to obtain, ventilator supplies)</w:t>
            </w:r>
          </w:p>
        </w:tc>
      </w:tr>
      <w:tr w14:paraId="0EACAE3F" w14:textId="77777777">
        <w:tblPrEx>
          <w:tblW w:w="0" w:type="auto"/>
          <w:tblInd w:w="125" w:type="dxa"/>
          <w:tblLayout w:type="fixed"/>
          <w:tblCellMar>
            <w:left w:w="0" w:type="dxa"/>
            <w:right w:w="0" w:type="dxa"/>
          </w:tblCellMar>
          <w:tblLook w:val="01E0"/>
        </w:tblPrEx>
        <w:trPr>
          <w:trHeight w:val="506"/>
        </w:trPr>
        <w:tc>
          <w:tcPr>
            <w:tcW w:w="629" w:type="dxa"/>
            <w:shd w:val="clear" w:color="auto" w:fill="F1F1F1"/>
          </w:tcPr>
          <w:p w:rsidR="007D7EDA" w:rsidP="00CD3B23" w14:paraId="0EACAE3C" w14:textId="77777777">
            <w:pPr>
              <w:pStyle w:val="TableParagraph"/>
              <w:spacing w:before="1"/>
            </w:pPr>
            <w:r>
              <w:rPr>
                <w:color w:val="F5F5F5"/>
                <w:spacing w:val="-5"/>
              </w:rPr>
              <w:t>29</w:t>
            </w:r>
          </w:p>
        </w:tc>
        <w:tc>
          <w:tcPr>
            <w:tcW w:w="632" w:type="dxa"/>
            <w:shd w:val="clear" w:color="auto" w:fill="F1F1F1"/>
          </w:tcPr>
          <w:p w:rsidR="007D7EDA" w:rsidP="00CD3B23" w14:paraId="0EACAE3D" w14:textId="77777777">
            <w:pPr>
              <w:pStyle w:val="TableParagraph"/>
              <w:spacing w:before="1"/>
            </w:pPr>
            <w:r>
              <w:rPr>
                <w:spacing w:val="-5"/>
              </w:rPr>
              <w:t>b.</w:t>
            </w:r>
          </w:p>
        </w:tc>
        <w:tc>
          <w:tcPr>
            <w:tcW w:w="13051" w:type="dxa"/>
            <w:gridSpan w:val="4"/>
            <w:shd w:val="clear" w:color="auto" w:fill="F1F1F1"/>
          </w:tcPr>
          <w:p w:rsidR="007D7EDA" w:rsidP="00CD3B23" w14:paraId="0EACAE3E" w14:textId="77777777">
            <w:pPr>
              <w:pStyle w:val="TableParagraph"/>
              <w:spacing w:line="252" w:lineRule="exact"/>
              <w:ind w:right="209"/>
              <w:rPr>
                <w:i/>
              </w:rPr>
            </w:pPr>
            <w:r>
              <w:rPr>
                <w:i/>
              </w:rPr>
              <w:t>This</w:t>
            </w:r>
            <w:r>
              <w:rPr>
                <w:i/>
                <w:spacing w:val="-3"/>
              </w:rPr>
              <w:t xml:space="preserve"> </w:t>
            </w:r>
            <w:r>
              <w:rPr>
                <w:i/>
              </w:rPr>
              <w:t>field</w:t>
            </w:r>
            <w:r>
              <w:rPr>
                <w:i/>
                <w:spacing w:val="-1"/>
              </w:rPr>
              <w:t xml:space="preserve"> </w:t>
            </w:r>
            <w:r>
              <w:rPr>
                <w:i/>
              </w:rPr>
              <w:t>has</w:t>
            </w:r>
            <w:r>
              <w:rPr>
                <w:i/>
                <w:spacing w:val="-1"/>
              </w:rPr>
              <w:t xml:space="preserve"> </w:t>
            </w:r>
            <w:r>
              <w:rPr>
                <w:i/>
              </w:rPr>
              <w:t>been</w:t>
            </w:r>
            <w:r>
              <w:rPr>
                <w:i/>
                <w:spacing w:val="-1"/>
              </w:rPr>
              <w:t xml:space="preserve"> </w:t>
            </w:r>
            <w:r>
              <w:rPr>
                <w:i/>
              </w:rPr>
              <w:t>made</w:t>
            </w:r>
            <w:r>
              <w:rPr>
                <w:i/>
                <w:spacing w:val="-4"/>
              </w:rPr>
              <w:t xml:space="preserve"> </w:t>
            </w:r>
            <w:r>
              <w:rPr>
                <w:i/>
              </w:rPr>
              <w:t>inactive</w:t>
            </w:r>
            <w:r>
              <w:rPr>
                <w:i/>
                <w:spacing w:val="-3"/>
              </w:rPr>
              <w:t xml:space="preserve"> </w:t>
            </w:r>
            <w:r>
              <w:rPr>
                <w:i/>
              </w:rPr>
              <w:t>for</w:t>
            </w:r>
            <w:r>
              <w:rPr>
                <w:i/>
                <w:spacing w:val="-3"/>
              </w:rPr>
              <w:t xml:space="preserve"> </w:t>
            </w:r>
            <w:r>
              <w:rPr>
                <w:i/>
              </w:rPr>
              <w:t>the</w:t>
            </w:r>
            <w:r>
              <w:rPr>
                <w:i/>
                <w:spacing w:val="-3"/>
              </w:rPr>
              <w:t xml:space="preserve"> </w:t>
            </w:r>
            <w:r>
              <w:rPr>
                <w:i/>
              </w:rPr>
              <w:t>federal data</w:t>
            </w:r>
            <w:r>
              <w:rPr>
                <w:i/>
                <w:spacing w:val="-1"/>
              </w:rPr>
              <w:t xml:space="preserve"> </w:t>
            </w:r>
            <w:r>
              <w:rPr>
                <w:i/>
              </w:rPr>
              <w:t>collection.</w:t>
            </w:r>
            <w:r>
              <w:rPr>
                <w:i/>
                <w:spacing w:val="-1"/>
              </w:rPr>
              <w:t xml:space="preserve"> </w:t>
            </w:r>
            <w:r>
              <w:rPr>
                <w:i/>
              </w:rPr>
              <w:t>Hospitals</w:t>
            </w:r>
            <w:r>
              <w:rPr>
                <w:i/>
                <w:spacing w:val="-1"/>
              </w:rPr>
              <w:t xml:space="preserve"> </w:t>
            </w:r>
            <w:r>
              <w:rPr>
                <w:i/>
              </w:rPr>
              <w:t>no</w:t>
            </w:r>
            <w:r>
              <w:rPr>
                <w:i/>
                <w:spacing w:val="-3"/>
              </w:rPr>
              <w:t xml:space="preserve"> </w:t>
            </w:r>
            <w:r>
              <w:rPr>
                <w:i/>
              </w:rPr>
              <w:t>longer</w:t>
            </w:r>
            <w:r>
              <w:rPr>
                <w:i/>
                <w:spacing w:val="-1"/>
              </w:rPr>
              <w:t xml:space="preserve"> </w:t>
            </w:r>
            <w:r>
              <w:rPr>
                <w:i/>
              </w:rPr>
              <w:t>need</w:t>
            </w:r>
            <w:r>
              <w:rPr>
                <w:i/>
                <w:spacing w:val="-1"/>
              </w:rPr>
              <w:t xml:space="preserve"> </w:t>
            </w:r>
            <w:r>
              <w:rPr>
                <w:i/>
              </w:rPr>
              <w:t>to</w:t>
            </w:r>
            <w:r>
              <w:rPr>
                <w:i/>
                <w:spacing w:val="-4"/>
              </w:rPr>
              <w:t xml:space="preserve"> </w:t>
            </w:r>
            <w:r>
              <w:rPr>
                <w:i/>
              </w:rPr>
              <w:t>report</w:t>
            </w:r>
            <w:r>
              <w:rPr>
                <w:i/>
                <w:spacing w:val="-2"/>
              </w:rPr>
              <w:t xml:space="preserve"> </w:t>
            </w:r>
            <w:r>
              <w:rPr>
                <w:i/>
              </w:rPr>
              <w:t>these</w:t>
            </w:r>
            <w:r>
              <w:rPr>
                <w:i/>
                <w:spacing w:val="-1"/>
              </w:rPr>
              <w:t xml:space="preserve"> </w:t>
            </w:r>
            <w:r>
              <w:rPr>
                <w:i/>
              </w:rPr>
              <w:t>data</w:t>
            </w:r>
            <w:r>
              <w:rPr>
                <w:i/>
                <w:spacing w:val="-4"/>
              </w:rPr>
              <w:t xml:space="preserve"> </w:t>
            </w:r>
            <w:r>
              <w:rPr>
                <w:i/>
              </w:rPr>
              <w:t>elements</w:t>
            </w:r>
            <w:r>
              <w:rPr>
                <w:i/>
                <w:spacing w:val="-3"/>
              </w:rPr>
              <w:t xml:space="preserve"> </w:t>
            </w:r>
            <w:r>
              <w:rPr>
                <w:i/>
              </w:rPr>
              <w:t>to the</w:t>
            </w:r>
            <w:r>
              <w:rPr>
                <w:i/>
                <w:spacing w:val="-3"/>
              </w:rPr>
              <w:t xml:space="preserve"> </w:t>
            </w:r>
            <w:r>
              <w:rPr>
                <w:i/>
              </w:rPr>
              <w:t>federal government. No change is required to reporting templates. (Able to obtain, ventilator medications)</w:t>
            </w:r>
          </w:p>
        </w:tc>
      </w:tr>
      <w:tr w14:paraId="0EACAE43" w14:textId="77777777">
        <w:tblPrEx>
          <w:tblW w:w="0" w:type="auto"/>
          <w:tblInd w:w="125" w:type="dxa"/>
          <w:tblLayout w:type="fixed"/>
          <w:tblCellMar>
            <w:left w:w="0" w:type="dxa"/>
            <w:right w:w="0" w:type="dxa"/>
          </w:tblCellMar>
          <w:tblLook w:val="01E0"/>
        </w:tblPrEx>
        <w:trPr>
          <w:trHeight w:val="505"/>
        </w:trPr>
        <w:tc>
          <w:tcPr>
            <w:tcW w:w="629" w:type="dxa"/>
            <w:shd w:val="clear" w:color="auto" w:fill="F1F1F1"/>
          </w:tcPr>
          <w:p w:rsidR="007D7EDA" w:rsidP="00CD3B23" w14:paraId="0EACAE40" w14:textId="77777777">
            <w:pPr>
              <w:pStyle w:val="TableParagraph"/>
              <w:spacing w:before="1"/>
            </w:pPr>
            <w:r>
              <w:rPr>
                <w:color w:val="F5F5F5"/>
                <w:spacing w:val="-5"/>
              </w:rPr>
              <w:t>29</w:t>
            </w:r>
          </w:p>
        </w:tc>
        <w:tc>
          <w:tcPr>
            <w:tcW w:w="632" w:type="dxa"/>
            <w:shd w:val="clear" w:color="auto" w:fill="F1F1F1"/>
          </w:tcPr>
          <w:p w:rsidR="007D7EDA" w:rsidP="00CD3B23" w14:paraId="0EACAE41" w14:textId="77777777">
            <w:pPr>
              <w:pStyle w:val="TableParagraph"/>
              <w:spacing w:before="1"/>
            </w:pPr>
            <w:r>
              <w:rPr>
                <w:spacing w:val="-5"/>
              </w:rPr>
              <w:t>c.</w:t>
            </w:r>
          </w:p>
        </w:tc>
        <w:tc>
          <w:tcPr>
            <w:tcW w:w="13051" w:type="dxa"/>
            <w:gridSpan w:val="4"/>
            <w:shd w:val="clear" w:color="auto" w:fill="F1F1F1"/>
          </w:tcPr>
          <w:p w:rsidR="007D7EDA" w:rsidP="00CD3B23" w14:paraId="0EACAE42" w14:textId="77777777">
            <w:pPr>
              <w:pStyle w:val="TableParagraph"/>
              <w:spacing w:line="252" w:lineRule="exact"/>
              <w:ind w:right="209"/>
              <w:rPr>
                <w:i/>
              </w:rPr>
            </w:pPr>
            <w:r>
              <w:rPr>
                <w:i/>
              </w:rPr>
              <w:t>This</w:t>
            </w:r>
            <w:r>
              <w:rPr>
                <w:i/>
                <w:spacing w:val="-3"/>
              </w:rPr>
              <w:t xml:space="preserve"> </w:t>
            </w:r>
            <w:r>
              <w:rPr>
                <w:i/>
              </w:rPr>
              <w:t>field</w:t>
            </w:r>
            <w:r>
              <w:rPr>
                <w:i/>
                <w:spacing w:val="-1"/>
              </w:rPr>
              <w:t xml:space="preserve"> </w:t>
            </w:r>
            <w:r>
              <w:rPr>
                <w:i/>
              </w:rPr>
              <w:t>has</w:t>
            </w:r>
            <w:r>
              <w:rPr>
                <w:i/>
                <w:spacing w:val="-1"/>
              </w:rPr>
              <w:t xml:space="preserve"> </w:t>
            </w:r>
            <w:r>
              <w:rPr>
                <w:i/>
              </w:rPr>
              <w:t>been</w:t>
            </w:r>
            <w:r>
              <w:rPr>
                <w:i/>
                <w:spacing w:val="-1"/>
              </w:rPr>
              <w:t xml:space="preserve"> </w:t>
            </w:r>
            <w:r>
              <w:rPr>
                <w:i/>
              </w:rPr>
              <w:t>made</w:t>
            </w:r>
            <w:r>
              <w:rPr>
                <w:i/>
                <w:spacing w:val="-4"/>
              </w:rPr>
              <w:t xml:space="preserve"> </w:t>
            </w:r>
            <w:r>
              <w:rPr>
                <w:i/>
              </w:rPr>
              <w:t>inactive</w:t>
            </w:r>
            <w:r>
              <w:rPr>
                <w:i/>
                <w:spacing w:val="-3"/>
              </w:rPr>
              <w:t xml:space="preserve"> </w:t>
            </w:r>
            <w:r>
              <w:rPr>
                <w:i/>
              </w:rPr>
              <w:t>for</w:t>
            </w:r>
            <w:r>
              <w:rPr>
                <w:i/>
                <w:spacing w:val="-3"/>
              </w:rPr>
              <w:t xml:space="preserve"> </w:t>
            </w:r>
            <w:r>
              <w:rPr>
                <w:i/>
              </w:rPr>
              <w:t>the</w:t>
            </w:r>
            <w:r>
              <w:rPr>
                <w:i/>
                <w:spacing w:val="-3"/>
              </w:rPr>
              <w:t xml:space="preserve"> </w:t>
            </w:r>
            <w:r>
              <w:rPr>
                <w:i/>
              </w:rPr>
              <w:t>federal data</w:t>
            </w:r>
            <w:r>
              <w:rPr>
                <w:i/>
                <w:spacing w:val="-1"/>
              </w:rPr>
              <w:t xml:space="preserve"> </w:t>
            </w:r>
            <w:r>
              <w:rPr>
                <w:i/>
              </w:rPr>
              <w:t>collection.</w:t>
            </w:r>
            <w:r>
              <w:rPr>
                <w:i/>
                <w:spacing w:val="-1"/>
              </w:rPr>
              <w:t xml:space="preserve"> </w:t>
            </w:r>
            <w:r>
              <w:rPr>
                <w:i/>
              </w:rPr>
              <w:t>Hospitals</w:t>
            </w:r>
            <w:r>
              <w:rPr>
                <w:i/>
                <w:spacing w:val="-1"/>
              </w:rPr>
              <w:t xml:space="preserve"> </w:t>
            </w:r>
            <w:r>
              <w:rPr>
                <w:i/>
              </w:rPr>
              <w:t>no</w:t>
            </w:r>
            <w:r>
              <w:rPr>
                <w:i/>
                <w:spacing w:val="-3"/>
              </w:rPr>
              <w:t xml:space="preserve"> </w:t>
            </w:r>
            <w:r>
              <w:rPr>
                <w:i/>
              </w:rPr>
              <w:t>longer</w:t>
            </w:r>
            <w:r>
              <w:rPr>
                <w:i/>
                <w:spacing w:val="-1"/>
              </w:rPr>
              <w:t xml:space="preserve"> </w:t>
            </w:r>
            <w:r>
              <w:rPr>
                <w:i/>
              </w:rPr>
              <w:t>need</w:t>
            </w:r>
            <w:r>
              <w:rPr>
                <w:i/>
                <w:spacing w:val="-1"/>
              </w:rPr>
              <w:t xml:space="preserve"> </w:t>
            </w:r>
            <w:r>
              <w:rPr>
                <w:i/>
              </w:rPr>
              <w:t>to</w:t>
            </w:r>
            <w:r>
              <w:rPr>
                <w:i/>
                <w:spacing w:val="-4"/>
              </w:rPr>
              <w:t xml:space="preserve"> </w:t>
            </w:r>
            <w:r>
              <w:rPr>
                <w:i/>
              </w:rPr>
              <w:t>report</w:t>
            </w:r>
            <w:r>
              <w:rPr>
                <w:i/>
                <w:spacing w:val="-2"/>
              </w:rPr>
              <w:t xml:space="preserve"> </w:t>
            </w:r>
            <w:r>
              <w:rPr>
                <w:i/>
              </w:rPr>
              <w:t>these</w:t>
            </w:r>
            <w:r>
              <w:rPr>
                <w:i/>
                <w:spacing w:val="-1"/>
              </w:rPr>
              <w:t xml:space="preserve"> </w:t>
            </w:r>
            <w:r>
              <w:rPr>
                <w:i/>
              </w:rPr>
              <w:t>data</w:t>
            </w:r>
            <w:r>
              <w:rPr>
                <w:i/>
                <w:spacing w:val="-4"/>
              </w:rPr>
              <w:t xml:space="preserve"> </w:t>
            </w:r>
            <w:r>
              <w:rPr>
                <w:i/>
              </w:rPr>
              <w:t>elements</w:t>
            </w:r>
            <w:r>
              <w:rPr>
                <w:i/>
                <w:spacing w:val="-3"/>
              </w:rPr>
              <w:t xml:space="preserve"> </w:t>
            </w:r>
            <w:r>
              <w:rPr>
                <w:i/>
              </w:rPr>
              <w:t>to the</w:t>
            </w:r>
            <w:r>
              <w:rPr>
                <w:i/>
                <w:spacing w:val="-3"/>
              </w:rPr>
              <w:t xml:space="preserve"> </w:t>
            </w:r>
            <w:r>
              <w:rPr>
                <w:i/>
              </w:rPr>
              <w:t>federal government. No change is required to reporting templates. (Able to obtain, n95s)</w:t>
            </w:r>
          </w:p>
        </w:tc>
      </w:tr>
      <w:tr w14:paraId="0EACAE47" w14:textId="77777777">
        <w:tblPrEx>
          <w:tblW w:w="0" w:type="auto"/>
          <w:tblInd w:w="125" w:type="dxa"/>
          <w:tblLayout w:type="fixed"/>
          <w:tblCellMar>
            <w:left w:w="0" w:type="dxa"/>
            <w:right w:w="0" w:type="dxa"/>
          </w:tblCellMar>
          <w:tblLook w:val="01E0"/>
        </w:tblPrEx>
        <w:trPr>
          <w:trHeight w:val="506"/>
        </w:trPr>
        <w:tc>
          <w:tcPr>
            <w:tcW w:w="629" w:type="dxa"/>
            <w:shd w:val="clear" w:color="auto" w:fill="F1F1F1"/>
          </w:tcPr>
          <w:p w:rsidR="007D7EDA" w:rsidP="00CD3B23" w14:paraId="0EACAE44" w14:textId="77777777">
            <w:pPr>
              <w:pStyle w:val="TableParagraph"/>
              <w:spacing w:before="1"/>
            </w:pPr>
            <w:r>
              <w:rPr>
                <w:color w:val="F5F5F5"/>
                <w:spacing w:val="-5"/>
              </w:rPr>
              <w:t>29</w:t>
            </w:r>
          </w:p>
        </w:tc>
        <w:tc>
          <w:tcPr>
            <w:tcW w:w="632" w:type="dxa"/>
            <w:shd w:val="clear" w:color="auto" w:fill="F1F1F1"/>
          </w:tcPr>
          <w:p w:rsidR="007D7EDA" w:rsidP="00CD3B23" w14:paraId="0EACAE45" w14:textId="77777777">
            <w:pPr>
              <w:pStyle w:val="TableParagraph"/>
              <w:spacing w:before="1"/>
            </w:pPr>
            <w:r>
              <w:rPr>
                <w:spacing w:val="-5"/>
              </w:rPr>
              <w:t>d.</w:t>
            </w:r>
          </w:p>
        </w:tc>
        <w:tc>
          <w:tcPr>
            <w:tcW w:w="13051" w:type="dxa"/>
            <w:gridSpan w:val="4"/>
            <w:shd w:val="clear" w:color="auto" w:fill="F1F1F1"/>
          </w:tcPr>
          <w:p w:rsidR="007D7EDA" w:rsidP="00CD3B23" w14:paraId="0EACAE46" w14:textId="77777777">
            <w:pPr>
              <w:pStyle w:val="TableParagraph"/>
              <w:spacing w:line="252" w:lineRule="exact"/>
              <w:ind w:right="209"/>
              <w:rPr>
                <w:i/>
              </w:rPr>
            </w:pPr>
            <w:r>
              <w:rPr>
                <w:i/>
              </w:rPr>
              <w:t>This</w:t>
            </w:r>
            <w:r>
              <w:rPr>
                <w:i/>
                <w:spacing w:val="-3"/>
              </w:rPr>
              <w:t xml:space="preserve"> </w:t>
            </w:r>
            <w:r>
              <w:rPr>
                <w:i/>
              </w:rPr>
              <w:t>field</w:t>
            </w:r>
            <w:r>
              <w:rPr>
                <w:i/>
                <w:spacing w:val="-1"/>
              </w:rPr>
              <w:t xml:space="preserve"> </w:t>
            </w:r>
            <w:r>
              <w:rPr>
                <w:i/>
              </w:rPr>
              <w:t>has</w:t>
            </w:r>
            <w:r>
              <w:rPr>
                <w:i/>
                <w:spacing w:val="-1"/>
              </w:rPr>
              <w:t xml:space="preserve"> </w:t>
            </w:r>
            <w:r>
              <w:rPr>
                <w:i/>
              </w:rPr>
              <w:t>been</w:t>
            </w:r>
            <w:r>
              <w:rPr>
                <w:i/>
                <w:spacing w:val="-1"/>
              </w:rPr>
              <w:t xml:space="preserve"> </w:t>
            </w:r>
            <w:r>
              <w:rPr>
                <w:i/>
              </w:rPr>
              <w:t>made</w:t>
            </w:r>
            <w:r>
              <w:rPr>
                <w:i/>
                <w:spacing w:val="-4"/>
              </w:rPr>
              <w:t xml:space="preserve"> </w:t>
            </w:r>
            <w:r>
              <w:rPr>
                <w:i/>
              </w:rPr>
              <w:t>inactive</w:t>
            </w:r>
            <w:r>
              <w:rPr>
                <w:i/>
                <w:spacing w:val="-3"/>
              </w:rPr>
              <w:t xml:space="preserve"> </w:t>
            </w:r>
            <w:r>
              <w:rPr>
                <w:i/>
              </w:rPr>
              <w:t>for</w:t>
            </w:r>
            <w:r>
              <w:rPr>
                <w:i/>
                <w:spacing w:val="-3"/>
              </w:rPr>
              <w:t xml:space="preserve"> </w:t>
            </w:r>
            <w:r>
              <w:rPr>
                <w:i/>
              </w:rPr>
              <w:t>the</w:t>
            </w:r>
            <w:r>
              <w:rPr>
                <w:i/>
                <w:spacing w:val="-3"/>
              </w:rPr>
              <w:t xml:space="preserve"> </w:t>
            </w:r>
            <w:r>
              <w:rPr>
                <w:i/>
              </w:rPr>
              <w:t>federal data</w:t>
            </w:r>
            <w:r>
              <w:rPr>
                <w:i/>
                <w:spacing w:val="-1"/>
              </w:rPr>
              <w:t xml:space="preserve"> </w:t>
            </w:r>
            <w:r>
              <w:rPr>
                <w:i/>
              </w:rPr>
              <w:t>collection.</w:t>
            </w:r>
            <w:r>
              <w:rPr>
                <w:i/>
                <w:spacing w:val="-1"/>
              </w:rPr>
              <w:t xml:space="preserve"> </w:t>
            </w:r>
            <w:r>
              <w:rPr>
                <w:i/>
              </w:rPr>
              <w:t>Hospitals</w:t>
            </w:r>
            <w:r>
              <w:rPr>
                <w:i/>
                <w:spacing w:val="-1"/>
              </w:rPr>
              <w:t xml:space="preserve"> </w:t>
            </w:r>
            <w:r>
              <w:rPr>
                <w:i/>
              </w:rPr>
              <w:t>no</w:t>
            </w:r>
            <w:r>
              <w:rPr>
                <w:i/>
                <w:spacing w:val="-3"/>
              </w:rPr>
              <w:t xml:space="preserve"> </w:t>
            </w:r>
            <w:r>
              <w:rPr>
                <w:i/>
              </w:rPr>
              <w:t>longer</w:t>
            </w:r>
            <w:r>
              <w:rPr>
                <w:i/>
                <w:spacing w:val="-1"/>
              </w:rPr>
              <w:t xml:space="preserve"> </w:t>
            </w:r>
            <w:r>
              <w:rPr>
                <w:i/>
              </w:rPr>
              <w:t>need</w:t>
            </w:r>
            <w:r>
              <w:rPr>
                <w:i/>
                <w:spacing w:val="-1"/>
              </w:rPr>
              <w:t xml:space="preserve"> </w:t>
            </w:r>
            <w:r>
              <w:rPr>
                <w:i/>
              </w:rPr>
              <w:t>to</w:t>
            </w:r>
            <w:r>
              <w:rPr>
                <w:i/>
                <w:spacing w:val="-4"/>
              </w:rPr>
              <w:t xml:space="preserve"> </w:t>
            </w:r>
            <w:r>
              <w:rPr>
                <w:i/>
              </w:rPr>
              <w:t>report</w:t>
            </w:r>
            <w:r>
              <w:rPr>
                <w:i/>
                <w:spacing w:val="-2"/>
              </w:rPr>
              <w:t xml:space="preserve"> </w:t>
            </w:r>
            <w:r>
              <w:rPr>
                <w:i/>
              </w:rPr>
              <w:t>these</w:t>
            </w:r>
            <w:r>
              <w:rPr>
                <w:i/>
                <w:spacing w:val="-1"/>
              </w:rPr>
              <w:t xml:space="preserve"> </w:t>
            </w:r>
            <w:r>
              <w:rPr>
                <w:i/>
              </w:rPr>
              <w:t>data</w:t>
            </w:r>
            <w:r>
              <w:rPr>
                <w:i/>
                <w:spacing w:val="-4"/>
              </w:rPr>
              <w:t xml:space="preserve"> </w:t>
            </w:r>
            <w:r>
              <w:rPr>
                <w:i/>
              </w:rPr>
              <w:t>elements</w:t>
            </w:r>
            <w:r>
              <w:rPr>
                <w:i/>
                <w:spacing w:val="-3"/>
              </w:rPr>
              <w:t xml:space="preserve"> </w:t>
            </w:r>
            <w:r>
              <w:rPr>
                <w:i/>
              </w:rPr>
              <w:t>to the</w:t>
            </w:r>
            <w:r>
              <w:rPr>
                <w:i/>
                <w:spacing w:val="-3"/>
              </w:rPr>
              <w:t xml:space="preserve"> </w:t>
            </w:r>
            <w:r>
              <w:rPr>
                <w:i/>
              </w:rPr>
              <w:t>federal government. No change is required to reporting templates. (Able to obtain, other respirators)</w:t>
            </w:r>
          </w:p>
        </w:tc>
      </w:tr>
      <w:tr w14:paraId="0EACAE4B" w14:textId="77777777">
        <w:tblPrEx>
          <w:tblW w:w="0" w:type="auto"/>
          <w:tblInd w:w="125" w:type="dxa"/>
          <w:tblLayout w:type="fixed"/>
          <w:tblCellMar>
            <w:left w:w="0" w:type="dxa"/>
            <w:right w:w="0" w:type="dxa"/>
          </w:tblCellMar>
          <w:tblLook w:val="01E0"/>
        </w:tblPrEx>
        <w:trPr>
          <w:trHeight w:val="506"/>
        </w:trPr>
        <w:tc>
          <w:tcPr>
            <w:tcW w:w="629" w:type="dxa"/>
            <w:shd w:val="clear" w:color="auto" w:fill="F1F1F1"/>
          </w:tcPr>
          <w:p w:rsidR="007D7EDA" w:rsidP="00CD3B23" w14:paraId="0EACAE48" w14:textId="77777777">
            <w:pPr>
              <w:pStyle w:val="TableParagraph"/>
              <w:spacing w:before="1"/>
            </w:pPr>
            <w:r>
              <w:rPr>
                <w:color w:val="F5F5F5"/>
                <w:spacing w:val="-5"/>
              </w:rPr>
              <w:t>29</w:t>
            </w:r>
          </w:p>
        </w:tc>
        <w:tc>
          <w:tcPr>
            <w:tcW w:w="632" w:type="dxa"/>
            <w:shd w:val="clear" w:color="auto" w:fill="F1F1F1"/>
          </w:tcPr>
          <w:p w:rsidR="007D7EDA" w:rsidP="00CD3B23" w14:paraId="0EACAE49" w14:textId="77777777">
            <w:pPr>
              <w:pStyle w:val="TableParagraph"/>
              <w:spacing w:before="1"/>
            </w:pPr>
            <w:r>
              <w:rPr>
                <w:spacing w:val="-5"/>
              </w:rPr>
              <w:t>e.</w:t>
            </w:r>
          </w:p>
        </w:tc>
        <w:tc>
          <w:tcPr>
            <w:tcW w:w="13051" w:type="dxa"/>
            <w:gridSpan w:val="4"/>
            <w:shd w:val="clear" w:color="auto" w:fill="F1F1F1"/>
          </w:tcPr>
          <w:p w:rsidR="007D7EDA" w:rsidP="00CD3B23" w14:paraId="0EACAE4A" w14:textId="77777777">
            <w:pPr>
              <w:pStyle w:val="TableParagraph"/>
              <w:spacing w:line="252" w:lineRule="exact"/>
              <w:ind w:right="209"/>
              <w:rPr>
                <w:i/>
              </w:rPr>
            </w:pPr>
            <w:r>
              <w:rPr>
                <w:i/>
              </w:rPr>
              <w:t>This</w:t>
            </w:r>
            <w:r>
              <w:rPr>
                <w:i/>
                <w:spacing w:val="-3"/>
              </w:rPr>
              <w:t xml:space="preserve"> </w:t>
            </w:r>
            <w:r>
              <w:rPr>
                <w:i/>
              </w:rPr>
              <w:t>field</w:t>
            </w:r>
            <w:r>
              <w:rPr>
                <w:i/>
                <w:spacing w:val="-1"/>
              </w:rPr>
              <w:t xml:space="preserve"> </w:t>
            </w:r>
            <w:r>
              <w:rPr>
                <w:i/>
              </w:rPr>
              <w:t>has</w:t>
            </w:r>
            <w:r>
              <w:rPr>
                <w:i/>
                <w:spacing w:val="-1"/>
              </w:rPr>
              <w:t xml:space="preserve"> </w:t>
            </w:r>
            <w:r>
              <w:rPr>
                <w:i/>
              </w:rPr>
              <w:t>been</w:t>
            </w:r>
            <w:r>
              <w:rPr>
                <w:i/>
                <w:spacing w:val="-1"/>
              </w:rPr>
              <w:t xml:space="preserve"> </w:t>
            </w:r>
            <w:r>
              <w:rPr>
                <w:i/>
              </w:rPr>
              <w:t>made</w:t>
            </w:r>
            <w:r>
              <w:rPr>
                <w:i/>
                <w:spacing w:val="-4"/>
              </w:rPr>
              <w:t xml:space="preserve"> </w:t>
            </w:r>
            <w:r>
              <w:rPr>
                <w:i/>
              </w:rPr>
              <w:t>inactive</w:t>
            </w:r>
            <w:r>
              <w:rPr>
                <w:i/>
                <w:spacing w:val="-3"/>
              </w:rPr>
              <w:t xml:space="preserve"> </w:t>
            </w:r>
            <w:r>
              <w:rPr>
                <w:i/>
              </w:rPr>
              <w:t>for</w:t>
            </w:r>
            <w:r>
              <w:rPr>
                <w:i/>
                <w:spacing w:val="-3"/>
              </w:rPr>
              <w:t xml:space="preserve"> </w:t>
            </w:r>
            <w:r>
              <w:rPr>
                <w:i/>
              </w:rPr>
              <w:t>the</w:t>
            </w:r>
            <w:r>
              <w:rPr>
                <w:i/>
                <w:spacing w:val="-3"/>
              </w:rPr>
              <w:t xml:space="preserve"> </w:t>
            </w:r>
            <w:r>
              <w:rPr>
                <w:i/>
              </w:rPr>
              <w:t>federal data</w:t>
            </w:r>
            <w:r>
              <w:rPr>
                <w:i/>
                <w:spacing w:val="-1"/>
              </w:rPr>
              <w:t xml:space="preserve"> </w:t>
            </w:r>
            <w:r>
              <w:rPr>
                <w:i/>
              </w:rPr>
              <w:t>collection.</w:t>
            </w:r>
            <w:r>
              <w:rPr>
                <w:i/>
                <w:spacing w:val="-1"/>
              </w:rPr>
              <w:t xml:space="preserve"> </w:t>
            </w:r>
            <w:r>
              <w:rPr>
                <w:i/>
              </w:rPr>
              <w:t>Hospitals</w:t>
            </w:r>
            <w:r>
              <w:rPr>
                <w:i/>
                <w:spacing w:val="-1"/>
              </w:rPr>
              <w:t xml:space="preserve"> </w:t>
            </w:r>
            <w:r>
              <w:rPr>
                <w:i/>
              </w:rPr>
              <w:t>no</w:t>
            </w:r>
            <w:r>
              <w:rPr>
                <w:i/>
                <w:spacing w:val="-3"/>
              </w:rPr>
              <w:t xml:space="preserve"> </w:t>
            </w:r>
            <w:r>
              <w:rPr>
                <w:i/>
              </w:rPr>
              <w:t>longer</w:t>
            </w:r>
            <w:r>
              <w:rPr>
                <w:i/>
                <w:spacing w:val="-1"/>
              </w:rPr>
              <w:t xml:space="preserve"> </w:t>
            </w:r>
            <w:r>
              <w:rPr>
                <w:i/>
              </w:rPr>
              <w:t>need</w:t>
            </w:r>
            <w:r>
              <w:rPr>
                <w:i/>
                <w:spacing w:val="-1"/>
              </w:rPr>
              <w:t xml:space="preserve"> </w:t>
            </w:r>
            <w:r>
              <w:rPr>
                <w:i/>
              </w:rPr>
              <w:t>to</w:t>
            </w:r>
            <w:r>
              <w:rPr>
                <w:i/>
                <w:spacing w:val="-4"/>
              </w:rPr>
              <w:t xml:space="preserve"> </w:t>
            </w:r>
            <w:r>
              <w:rPr>
                <w:i/>
              </w:rPr>
              <w:t>report</w:t>
            </w:r>
            <w:r>
              <w:rPr>
                <w:i/>
                <w:spacing w:val="-2"/>
              </w:rPr>
              <w:t xml:space="preserve"> </w:t>
            </w:r>
            <w:r>
              <w:rPr>
                <w:i/>
              </w:rPr>
              <w:t>these</w:t>
            </w:r>
            <w:r>
              <w:rPr>
                <w:i/>
                <w:spacing w:val="-1"/>
              </w:rPr>
              <w:t xml:space="preserve"> </w:t>
            </w:r>
            <w:r>
              <w:rPr>
                <w:i/>
              </w:rPr>
              <w:t>data</w:t>
            </w:r>
            <w:r>
              <w:rPr>
                <w:i/>
                <w:spacing w:val="-4"/>
              </w:rPr>
              <w:t xml:space="preserve"> </w:t>
            </w:r>
            <w:r>
              <w:rPr>
                <w:i/>
              </w:rPr>
              <w:t>elements</w:t>
            </w:r>
            <w:r>
              <w:rPr>
                <w:i/>
                <w:spacing w:val="-3"/>
              </w:rPr>
              <w:t xml:space="preserve"> </w:t>
            </w:r>
            <w:r>
              <w:rPr>
                <w:i/>
              </w:rPr>
              <w:t>to the</w:t>
            </w:r>
            <w:r>
              <w:rPr>
                <w:i/>
                <w:spacing w:val="-3"/>
              </w:rPr>
              <w:t xml:space="preserve"> </w:t>
            </w:r>
            <w:r>
              <w:rPr>
                <w:i/>
              </w:rPr>
              <w:t>federal government. No change is required to reporting templates. (Able to obtain, surgical and procedural masks)</w:t>
            </w:r>
          </w:p>
        </w:tc>
      </w:tr>
      <w:tr w14:paraId="0EACAE4F" w14:textId="77777777">
        <w:tblPrEx>
          <w:tblW w:w="0" w:type="auto"/>
          <w:tblInd w:w="125" w:type="dxa"/>
          <w:tblLayout w:type="fixed"/>
          <w:tblCellMar>
            <w:left w:w="0" w:type="dxa"/>
            <w:right w:w="0" w:type="dxa"/>
          </w:tblCellMar>
          <w:tblLook w:val="01E0"/>
        </w:tblPrEx>
        <w:trPr>
          <w:trHeight w:val="506"/>
        </w:trPr>
        <w:tc>
          <w:tcPr>
            <w:tcW w:w="629" w:type="dxa"/>
            <w:shd w:val="clear" w:color="auto" w:fill="F1F1F1"/>
          </w:tcPr>
          <w:p w:rsidR="007D7EDA" w:rsidP="00CD3B23" w14:paraId="0EACAE4C" w14:textId="77777777">
            <w:pPr>
              <w:pStyle w:val="TableParagraph"/>
              <w:spacing w:before="1"/>
            </w:pPr>
            <w:r>
              <w:rPr>
                <w:color w:val="F5F5F5"/>
                <w:spacing w:val="-5"/>
              </w:rPr>
              <w:t>29</w:t>
            </w:r>
          </w:p>
        </w:tc>
        <w:tc>
          <w:tcPr>
            <w:tcW w:w="632" w:type="dxa"/>
            <w:shd w:val="clear" w:color="auto" w:fill="F1F1F1"/>
          </w:tcPr>
          <w:p w:rsidR="007D7EDA" w:rsidP="00CD3B23" w14:paraId="0EACAE4D" w14:textId="77777777">
            <w:pPr>
              <w:pStyle w:val="TableParagraph"/>
              <w:spacing w:before="1"/>
            </w:pPr>
            <w:r>
              <w:rPr>
                <w:spacing w:val="-5"/>
              </w:rPr>
              <w:t>f.</w:t>
            </w:r>
          </w:p>
        </w:tc>
        <w:tc>
          <w:tcPr>
            <w:tcW w:w="13051" w:type="dxa"/>
            <w:gridSpan w:val="4"/>
            <w:shd w:val="clear" w:color="auto" w:fill="F1F1F1"/>
          </w:tcPr>
          <w:p w:rsidR="007D7EDA" w:rsidP="00CD3B23" w14:paraId="0EACAE4E" w14:textId="77777777">
            <w:pPr>
              <w:pStyle w:val="TableParagraph"/>
              <w:spacing w:line="252" w:lineRule="exact"/>
              <w:ind w:right="209"/>
              <w:rPr>
                <w:i/>
              </w:rPr>
            </w:pPr>
            <w:r>
              <w:rPr>
                <w:i/>
              </w:rPr>
              <w:t>This</w:t>
            </w:r>
            <w:r>
              <w:rPr>
                <w:i/>
                <w:spacing w:val="-3"/>
              </w:rPr>
              <w:t xml:space="preserve"> </w:t>
            </w:r>
            <w:r>
              <w:rPr>
                <w:i/>
              </w:rPr>
              <w:t>field</w:t>
            </w:r>
            <w:r>
              <w:rPr>
                <w:i/>
                <w:spacing w:val="-1"/>
              </w:rPr>
              <w:t xml:space="preserve"> </w:t>
            </w:r>
            <w:r>
              <w:rPr>
                <w:i/>
              </w:rPr>
              <w:t>has</w:t>
            </w:r>
            <w:r>
              <w:rPr>
                <w:i/>
                <w:spacing w:val="-1"/>
              </w:rPr>
              <w:t xml:space="preserve"> </w:t>
            </w:r>
            <w:r>
              <w:rPr>
                <w:i/>
              </w:rPr>
              <w:t>been</w:t>
            </w:r>
            <w:r>
              <w:rPr>
                <w:i/>
                <w:spacing w:val="-1"/>
              </w:rPr>
              <w:t xml:space="preserve"> </w:t>
            </w:r>
            <w:r>
              <w:rPr>
                <w:i/>
              </w:rPr>
              <w:t>made</w:t>
            </w:r>
            <w:r>
              <w:rPr>
                <w:i/>
                <w:spacing w:val="-4"/>
              </w:rPr>
              <w:t xml:space="preserve"> </w:t>
            </w:r>
            <w:r>
              <w:rPr>
                <w:i/>
              </w:rPr>
              <w:t>inactive</w:t>
            </w:r>
            <w:r>
              <w:rPr>
                <w:i/>
                <w:spacing w:val="-3"/>
              </w:rPr>
              <w:t xml:space="preserve"> </w:t>
            </w:r>
            <w:r>
              <w:rPr>
                <w:i/>
              </w:rPr>
              <w:t>for</w:t>
            </w:r>
            <w:r>
              <w:rPr>
                <w:i/>
                <w:spacing w:val="-3"/>
              </w:rPr>
              <w:t xml:space="preserve"> </w:t>
            </w:r>
            <w:r>
              <w:rPr>
                <w:i/>
              </w:rPr>
              <w:t>the</w:t>
            </w:r>
            <w:r>
              <w:rPr>
                <w:i/>
                <w:spacing w:val="-3"/>
              </w:rPr>
              <w:t xml:space="preserve"> </w:t>
            </w:r>
            <w:r>
              <w:rPr>
                <w:i/>
              </w:rPr>
              <w:t>federal data</w:t>
            </w:r>
            <w:r>
              <w:rPr>
                <w:i/>
                <w:spacing w:val="-1"/>
              </w:rPr>
              <w:t xml:space="preserve"> </w:t>
            </w:r>
            <w:r>
              <w:rPr>
                <w:i/>
              </w:rPr>
              <w:t>collection.</w:t>
            </w:r>
            <w:r>
              <w:rPr>
                <w:i/>
                <w:spacing w:val="-1"/>
              </w:rPr>
              <w:t xml:space="preserve"> </w:t>
            </w:r>
            <w:r>
              <w:rPr>
                <w:i/>
              </w:rPr>
              <w:t>Hospitals</w:t>
            </w:r>
            <w:r>
              <w:rPr>
                <w:i/>
                <w:spacing w:val="-1"/>
              </w:rPr>
              <w:t xml:space="preserve"> </w:t>
            </w:r>
            <w:r>
              <w:rPr>
                <w:i/>
              </w:rPr>
              <w:t>no</w:t>
            </w:r>
            <w:r>
              <w:rPr>
                <w:i/>
                <w:spacing w:val="-3"/>
              </w:rPr>
              <w:t xml:space="preserve"> </w:t>
            </w:r>
            <w:r>
              <w:rPr>
                <w:i/>
              </w:rPr>
              <w:t>longer</w:t>
            </w:r>
            <w:r>
              <w:rPr>
                <w:i/>
                <w:spacing w:val="-1"/>
              </w:rPr>
              <w:t xml:space="preserve"> </w:t>
            </w:r>
            <w:r>
              <w:rPr>
                <w:i/>
              </w:rPr>
              <w:t>need</w:t>
            </w:r>
            <w:r>
              <w:rPr>
                <w:i/>
                <w:spacing w:val="-1"/>
              </w:rPr>
              <w:t xml:space="preserve"> </w:t>
            </w:r>
            <w:r>
              <w:rPr>
                <w:i/>
              </w:rPr>
              <w:t>to</w:t>
            </w:r>
            <w:r>
              <w:rPr>
                <w:i/>
                <w:spacing w:val="-4"/>
              </w:rPr>
              <w:t xml:space="preserve"> </w:t>
            </w:r>
            <w:r>
              <w:rPr>
                <w:i/>
              </w:rPr>
              <w:t>report</w:t>
            </w:r>
            <w:r>
              <w:rPr>
                <w:i/>
                <w:spacing w:val="-2"/>
              </w:rPr>
              <w:t xml:space="preserve"> </w:t>
            </w:r>
            <w:r>
              <w:rPr>
                <w:i/>
              </w:rPr>
              <w:t>these</w:t>
            </w:r>
            <w:r>
              <w:rPr>
                <w:i/>
                <w:spacing w:val="-1"/>
              </w:rPr>
              <w:t xml:space="preserve"> </w:t>
            </w:r>
            <w:r>
              <w:rPr>
                <w:i/>
              </w:rPr>
              <w:t>data</w:t>
            </w:r>
            <w:r>
              <w:rPr>
                <w:i/>
                <w:spacing w:val="-4"/>
              </w:rPr>
              <w:t xml:space="preserve"> </w:t>
            </w:r>
            <w:r>
              <w:rPr>
                <w:i/>
              </w:rPr>
              <w:t>elements</w:t>
            </w:r>
            <w:r>
              <w:rPr>
                <w:i/>
                <w:spacing w:val="-3"/>
              </w:rPr>
              <w:t xml:space="preserve"> </w:t>
            </w:r>
            <w:r>
              <w:rPr>
                <w:i/>
              </w:rPr>
              <w:t>to the</w:t>
            </w:r>
            <w:r>
              <w:rPr>
                <w:i/>
                <w:spacing w:val="-3"/>
              </w:rPr>
              <w:t xml:space="preserve"> </w:t>
            </w:r>
            <w:r>
              <w:rPr>
                <w:i/>
              </w:rPr>
              <w:t>federal government. No change is required to reporting templates. (Able to Obtain, eye protection)</w:t>
            </w:r>
          </w:p>
        </w:tc>
      </w:tr>
      <w:tr w14:paraId="0EACAE53" w14:textId="77777777">
        <w:tblPrEx>
          <w:tblW w:w="0" w:type="auto"/>
          <w:tblInd w:w="125" w:type="dxa"/>
          <w:tblLayout w:type="fixed"/>
          <w:tblCellMar>
            <w:left w:w="0" w:type="dxa"/>
            <w:right w:w="0" w:type="dxa"/>
          </w:tblCellMar>
          <w:tblLook w:val="01E0"/>
        </w:tblPrEx>
        <w:trPr>
          <w:trHeight w:val="505"/>
        </w:trPr>
        <w:tc>
          <w:tcPr>
            <w:tcW w:w="629" w:type="dxa"/>
            <w:shd w:val="clear" w:color="auto" w:fill="F1F1F1"/>
          </w:tcPr>
          <w:p w:rsidR="007D7EDA" w:rsidP="00CD3B23" w14:paraId="0EACAE50" w14:textId="77777777">
            <w:pPr>
              <w:pStyle w:val="TableParagraph"/>
              <w:spacing w:before="1"/>
            </w:pPr>
            <w:r>
              <w:rPr>
                <w:color w:val="F5F5F5"/>
                <w:spacing w:val="-5"/>
              </w:rPr>
              <w:t>29</w:t>
            </w:r>
          </w:p>
        </w:tc>
        <w:tc>
          <w:tcPr>
            <w:tcW w:w="632" w:type="dxa"/>
            <w:shd w:val="clear" w:color="auto" w:fill="F1F1F1"/>
          </w:tcPr>
          <w:p w:rsidR="007D7EDA" w:rsidP="00CD3B23" w14:paraId="0EACAE51" w14:textId="77777777">
            <w:pPr>
              <w:pStyle w:val="TableParagraph"/>
              <w:spacing w:before="1"/>
            </w:pPr>
            <w:r>
              <w:rPr>
                <w:spacing w:val="-5"/>
              </w:rPr>
              <w:t>g.</w:t>
            </w:r>
          </w:p>
        </w:tc>
        <w:tc>
          <w:tcPr>
            <w:tcW w:w="13051" w:type="dxa"/>
            <w:gridSpan w:val="4"/>
            <w:shd w:val="clear" w:color="auto" w:fill="F1F1F1"/>
          </w:tcPr>
          <w:p w:rsidR="007D7EDA" w:rsidP="00CD3B23" w14:paraId="0EACAE52" w14:textId="77777777">
            <w:pPr>
              <w:pStyle w:val="TableParagraph"/>
              <w:spacing w:line="252" w:lineRule="exact"/>
              <w:ind w:right="209"/>
              <w:rPr>
                <w:i/>
              </w:rPr>
            </w:pPr>
            <w:r>
              <w:rPr>
                <w:i/>
              </w:rPr>
              <w:t>This</w:t>
            </w:r>
            <w:r>
              <w:rPr>
                <w:i/>
                <w:spacing w:val="-3"/>
              </w:rPr>
              <w:t xml:space="preserve"> </w:t>
            </w:r>
            <w:r>
              <w:rPr>
                <w:i/>
              </w:rPr>
              <w:t>field</w:t>
            </w:r>
            <w:r>
              <w:rPr>
                <w:i/>
                <w:spacing w:val="-1"/>
              </w:rPr>
              <w:t xml:space="preserve"> </w:t>
            </w:r>
            <w:r>
              <w:rPr>
                <w:i/>
              </w:rPr>
              <w:t>has</w:t>
            </w:r>
            <w:r>
              <w:rPr>
                <w:i/>
                <w:spacing w:val="-1"/>
              </w:rPr>
              <w:t xml:space="preserve"> </w:t>
            </w:r>
            <w:r>
              <w:rPr>
                <w:i/>
              </w:rPr>
              <w:t>been</w:t>
            </w:r>
            <w:r>
              <w:rPr>
                <w:i/>
                <w:spacing w:val="-1"/>
              </w:rPr>
              <w:t xml:space="preserve"> </w:t>
            </w:r>
            <w:r>
              <w:rPr>
                <w:i/>
              </w:rPr>
              <w:t>made</w:t>
            </w:r>
            <w:r>
              <w:rPr>
                <w:i/>
                <w:spacing w:val="-4"/>
              </w:rPr>
              <w:t xml:space="preserve"> </w:t>
            </w:r>
            <w:r>
              <w:rPr>
                <w:i/>
              </w:rPr>
              <w:t>inactive</w:t>
            </w:r>
            <w:r>
              <w:rPr>
                <w:i/>
                <w:spacing w:val="-3"/>
              </w:rPr>
              <w:t xml:space="preserve"> </w:t>
            </w:r>
            <w:r>
              <w:rPr>
                <w:i/>
              </w:rPr>
              <w:t>for</w:t>
            </w:r>
            <w:r>
              <w:rPr>
                <w:i/>
                <w:spacing w:val="-3"/>
              </w:rPr>
              <w:t xml:space="preserve"> </w:t>
            </w:r>
            <w:r>
              <w:rPr>
                <w:i/>
              </w:rPr>
              <w:t>the</w:t>
            </w:r>
            <w:r>
              <w:rPr>
                <w:i/>
                <w:spacing w:val="-3"/>
              </w:rPr>
              <w:t xml:space="preserve"> </w:t>
            </w:r>
            <w:r>
              <w:rPr>
                <w:i/>
              </w:rPr>
              <w:t>federal data</w:t>
            </w:r>
            <w:r>
              <w:rPr>
                <w:i/>
                <w:spacing w:val="-1"/>
              </w:rPr>
              <w:t xml:space="preserve"> </w:t>
            </w:r>
            <w:r>
              <w:rPr>
                <w:i/>
              </w:rPr>
              <w:t>collection.</w:t>
            </w:r>
            <w:r>
              <w:rPr>
                <w:i/>
                <w:spacing w:val="-1"/>
              </w:rPr>
              <w:t xml:space="preserve"> </w:t>
            </w:r>
            <w:r>
              <w:rPr>
                <w:i/>
              </w:rPr>
              <w:t>Hospitals</w:t>
            </w:r>
            <w:r>
              <w:rPr>
                <w:i/>
                <w:spacing w:val="-1"/>
              </w:rPr>
              <w:t xml:space="preserve"> </w:t>
            </w:r>
            <w:r>
              <w:rPr>
                <w:i/>
              </w:rPr>
              <w:t>no</w:t>
            </w:r>
            <w:r>
              <w:rPr>
                <w:i/>
                <w:spacing w:val="-3"/>
              </w:rPr>
              <w:t xml:space="preserve"> </w:t>
            </w:r>
            <w:r>
              <w:rPr>
                <w:i/>
              </w:rPr>
              <w:t>longer</w:t>
            </w:r>
            <w:r>
              <w:rPr>
                <w:i/>
                <w:spacing w:val="-1"/>
              </w:rPr>
              <w:t xml:space="preserve"> </w:t>
            </w:r>
            <w:r>
              <w:rPr>
                <w:i/>
              </w:rPr>
              <w:t>need</w:t>
            </w:r>
            <w:r>
              <w:rPr>
                <w:i/>
                <w:spacing w:val="-1"/>
              </w:rPr>
              <w:t xml:space="preserve"> </w:t>
            </w:r>
            <w:r>
              <w:rPr>
                <w:i/>
              </w:rPr>
              <w:t>to</w:t>
            </w:r>
            <w:r>
              <w:rPr>
                <w:i/>
                <w:spacing w:val="-4"/>
              </w:rPr>
              <w:t xml:space="preserve"> </w:t>
            </w:r>
            <w:r>
              <w:rPr>
                <w:i/>
              </w:rPr>
              <w:t>report</w:t>
            </w:r>
            <w:r>
              <w:rPr>
                <w:i/>
                <w:spacing w:val="-2"/>
              </w:rPr>
              <w:t xml:space="preserve"> </w:t>
            </w:r>
            <w:r>
              <w:rPr>
                <w:i/>
              </w:rPr>
              <w:t>these</w:t>
            </w:r>
            <w:r>
              <w:rPr>
                <w:i/>
                <w:spacing w:val="-1"/>
              </w:rPr>
              <w:t xml:space="preserve"> </w:t>
            </w:r>
            <w:r>
              <w:rPr>
                <w:i/>
              </w:rPr>
              <w:t>data</w:t>
            </w:r>
            <w:r>
              <w:rPr>
                <w:i/>
                <w:spacing w:val="-4"/>
              </w:rPr>
              <w:t xml:space="preserve"> </w:t>
            </w:r>
            <w:r>
              <w:rPr>
                <w:i/>
              </w:rPr>
              <w:t>elements</w:t>
            </w:r>
            <w:r>
              <w:rPr>
                <w:i/>
                <w:spacing w:val="-3"/>
              </w:rPr>
              <w:t xml:space="preserve"> </w:t>
            </w:r>
            <w:r>
              <w:rPr>
                <w:i/>
              </w:rPr>
              <w:t>to the</w:t>
            </w:r>
            <w:r>
              <w:rPr>
                <w:i/>
                <w:spacing w:val="-3"/>
              </w:rPr>
              <w:t xml:space="preserve"> </w:t>
            </w:r>
            <w:r>
              <w:rPr>
                <w:i/>
              </w:rPr>
              <w:t>federal government. No change is required to reporting templates. (Able to Obtain, single use gowns)</w:t>
            </w:r>
          </w:p>
        </w:tc>
      </w:tr>
      <w:tr w14:paraId="0EACAE57" w14:textId="77777777">
        <w:tblPrEx>
          <w:tblW w:w="0" w:type="auto"/>
          <w:tblInd w:w="125" w:type="dxa"/>
          <w:tblLayout w:type="fixed"/>
          <w:tblCellMar>
            <w:left w:w="0" w:type="dxa"/>
            <w:right w:w="0" w:type="dxa"/>
          </w:tblCellMar>
          <w:tblLook w:val="01E0"/>
        </w:tblPrEx>
        <w:trPr>
          <w:trHeight w:val="506"/>
        </w:trPr>
        <w:tc>
          <w:tcPr>
            <w:tcW w:w="629" w:type="dxa"/>
            <w:shd w:val="clear" w:color="auto" w:fill="F1F1F1"/>
          </w:tcPr>
          <w:p w:rsidR="007D7EDA" w:rsidP="00CD3B23" w14:paraId="0EACAE54" w14:textId="77777777">
            <w:pPr>
              <w:pStyle w:val="TableParagraph"/>
              <w:spacing w:before="1"/>
            </w:pPr>
            <w:r>
              <w:rPr>
                <w:color w:val="F5F5F5"/>
                <w:spacing w:val="-5"/>
              </w:rPr>
              <w:t>29</w:t>
            </w:r>
          </w:p>
        </w:tc>
        <w:tc>
          <w:tcPr>
            <w:tcW w:w="632" w:type="dxa"/>
            <w:shd w:val="clear" w:color="auto" w:fill="F1F1F1"/>
          </w:tcPr>
          <w:p w:rsidR="007D7EDA" w:rsidP="00CD3B23" w14:paraId="0EACAE55" w14:textId="77777777">
            <w:pPr>
              <w:pStyle w:val="TableParagraph"/>
              <w:spacing w:before="1"/>
            </w:pPr>
            <w:r>
              <w:rPr>
                <w:spacing w:val="-5"/>
              </w:rPr>
              <w:t>h.</w:t>
            </w:r>
          </w:p>
        </w:tc>
        <w:tc>
          <w:tcPr>
            <w:tcW w:w="13051" w:type="dxa"/>
            <w:gridSpan w:val="4"/>
            <w:shd w:val="clear" w:color="auto" w:fill="F1F1F1"/>
          </w:tcPr>
          <w:p w:rsidR="007D7EDA" w:rsidP="00CD3B23" w14:paraId="0EACAE56" w14:textId="77777777">
            <w:pPr>
              <w:pStyle w:val="TableParagraph"/>
              <w:spacing w:line="252" w:lineRule="exact"/>
              <w:ind w:right="209"/>
              <w:rPr>
                <w:i/>
              </w:rPr>
            </w:pPr>
            <w:r>
              <w:rPr>
                <w:i/>
              </w:rPr>
              <w:t>This</w:t>
            </w:r>
            <w:r>
              <w:rPr>
                <w:i/>
                <w:spacing w:val="-3"/>
              </w:rPr>
              <w:t xml:space="preserve"> </w:t>
            </w:r>
            <w:r>
              <w:rPr>
                <w:i/>
              </w:rPr>
              <w:t>field</w:t>
            </w:r>
            <w:r>
              <w:rPr>
                <w:i/>
                <w:spacing w:val="-1"/>
              </w:rPr>
              <w:t xml:space="preserve"> </w:t>
            </w:r>
            <w:r>
              <w:rPr>
                <w:i/>
              </w:rPr>
              <w:t>has been</w:t>
            </w:r>
            <w:r>
              <w:rPr>
                <w:i/>
                <w:spacing w:val="-1"/>
              </w:rPr>
              <w:t xml:space="preserve"> </w:t>
            </w:r>
            <w:r>
              <w:rPr>
                <w:i/>
              </w:rPr>
              <w:t>made</w:t>
            </w:r>
            <w:r>
              <w:rPr>
                <w:i/>
                <w:spacing w:val="-4"/>
              </w:rPr>
              <w:t xml:space="preserve"> </w:t>
            </w:r>
            <w:r>
              <w:rPr>
                <w:i/>
              </w:rPr>
              <w:t>inactive</w:t>
            </w:r>
            <w:r>
              <w:rPr>
                <w:i/>
                <w:spacing w:val="-3"/>
              </w:rPr>
              <w:t xml:space="preserve"> </w:t>
            </w:r>
            <w:r>
              <w:rPr>
                <w:i/>
              </w:rPr>
              <w:t>for</w:t>
            </w:r>
            <w:r>
              <w:rPr>
                <w:i/>
                <w:spacing w:val="-3"/>
              </w:rPr>
              <w:t xml:space="preserve"> </w:t>
            </w:r>
            <w:r>
              <w:rPr>
                <w:i/>
              </w:rPr>
              <w:t>the</w:t>
            </w:r>
            <w:r>
              <w:rPr>
                <w:i/>
                <w:spacing w:val="-3"/>
              </w:rPr>
              <w:t xml:space="preserve"> </w:t>
            </w:r>
            <w:r>
              <w:rPr>
                <w:i/>
              </w:rPr>
              <w:t>federal data</w:t>
            </w:r>
            <w:r>
              <w:rPr>
                <w:i/>
                <w:spacing w:val="-1"/>
              </w:rPr>
              <w:t xml:space="preserve"> </w:t>
            </w:r>
            <w:r>
              <w:rPr>
                <w:i/>
              </w:rPr>
              <w:t>collection.</w:t>
            </w:r>
            <w:r>
              <w:rPr>
                <w:i/>
                <w:spacing w:val="-1"/>
              </w:rPr>
              <w:t xml:space="preserve"> </w:t>
            </w:r>
            <w:r>
              <w:rPr>
                <w:i/>
              </w:rPr>
              <w:t>Hospitals</w:t>
            </w:r>
            <w:r>
              <w:rPr>
                <w:i/>
                <w:spacing w:val="-1"/>
              </w:rPr>
              <w:t xml:space="preserve"> </w:t>
            </w:r>
            <w:r>
              <w:rPr>
                <w:i/>
              </w:rPr>
              <w:t>no</w:t>
            </w:r>
            <w:r>
              <w:rPr>
                <w:i/>
                <w:spacing w:val="-3"/>
              </w:rPr>
              <w:t xml:space="preserve"> </w:t>
            </w:r>
            <w:r>
              <w:rPr>
                <w:i/>
              </w:rPr>
              <w:t>longer</w:t>
            </w:r>
            <w:r>
              <w:rPr>
                <w:i/>
                <w:spacing w:val="-1"/>
              </w:rPr>
              <w:t xml:space="preserve"> </w:t>
            </w:r>
            <w:r>
              <w:rPr>
                <w:i/>
              </w:rPr>
              <w:t>need</w:t>
            </w:r>
            <w:r>
              <w:rPr>
                <w:i/>
                <w:spacing w:val="-1"/>
              </w:rPr>
              <w:t xml:space="preserve"> </w:t>
            </w:r>
            <w:r>
              <w:rPr>
                <w:i/>
              </w:rPr>
              <w:t>to</w:t>
            </w:r>
            <w:r>
              <w:rPr>
                <w:i/>
                <w:spacing w:val="-4"/>
              </w:rPr>
              <w:t xml:space="preserve"> </w:t>
            </w:r>
            <w:r>
              <w:rPr>
                <w:i/>
              </w:rPr>
              <w:t>report</w:t>
            </w:r>
            <w:r>
              <w:rPr>
                <w:i/>
                <w:spacing w:val="-2"/>
              </w:rPr>
              <w:t xml:space="preserve"> </w:t>
            </w:r>
            <w:r>
              <w:rPr>
                <w:i/>
              </w:rPr>
              <w:t>these</w:t>
            </w:r>
            <w:r>
              <w:rPr>
                <w:i/>
                <w:spacing w:val="-1"/>
              </w:rPr>
              <w:t xml:space="preserve"> </w:t>
            </w:r>
            <w:r>
              <w:rPr>
                <w:i/>
              </w:rPr>
              <w:t>data</w:t>
            </w:r>
            <w:r>
              <w:rPr>
                <w:i/>
                <w:spacing w:val="-4"/>
              </w:rPr>
              <w:t xml:space="preserve"> </w:t>
            </w:r>
            <w:r>
              <w:rPr>
                <w:i/>
              </w:rPr>
              <w:t>elements</w:t>
            </w:r>
            <w:r>
              <w:rPr>
                <w:i/>
                <w:spacing w:val="-3"/>
              </w:rPr>
              <w:t xml:space="preserve"> </w:t>
            </w:r>
            <w:r>
              <w:rPr>
                <w:i/>
              </w:rPr>
              <w:t>to</w:t>
            </w:r>
            <w:r>
              <w:rPr>
                <w:i/>
                <w:spacing w:val="-4"/>
              </w:rPr>
              <w:t xml:space="preserve"> </w:t>
            </w:r>
            <w:r>
              <w:rPr>
                <w:i/>
              </w:rPr>
              <w:t>the</w:t>
            </w:r>
            <w:r>
              <w:rPr>
                <w:i/>
                <w:spacing w:val="-3"/>
              </w:rPr>
              <w:t xml:space="preserve"> </w:t>
            </w:r>
            <w:r>
              <w:rPr>
                <w:i/>
              </w:rPr>
              <w:t>federal government. No change is required to reporting templates. (Able to Obtain, exam gloves)</w:t>
            </w:r>
          </w:p>
        </w:tc>
      </w:tr>
      <w:tr w14:paraId="0EACAE5B" w14:textId="77777777">
        <w:tblPrEx>
          <w:tblW w:w="0" w:type="auto"/>
          <w:tblInd w:w="125" w:type="dxa"/>
          <w:tblLayout w:type="fixed"/>
          <w:tblCellMar>
            <w:left w:w="0" w:type="dxa"/>
            <w:right w:w="0" w:type="dxa"/>
          </w:tblCellMar>
          <w:tblLook w:val="01E0"/>
        </w:tblPrEx>
        <w:trPr>
          <w:trHeight w:val="506"/>
        </w:trPr>
        <w:tc>
          <w:tcPr>
            <w:tcW w:w="629" w:type="dxa"/>
            <w:shd w:val="clear" w:color="auto" w:fill="F1F1F1"/>
          </w:tcPr>
          <w:p w:rsidR="007D7EDA" w:rsidP="00CD3B23" w14:paraId="0EACAE58" w14:textId="77777777">
            <w:pPr>
              <w:pStyle w:val="TableParagraph"/>
              <w:spacing w:before="1"/>
            </w:pPr>
            <w:r>
              <w:rPr>
                <w:color w:val="F5F5F5"/>
                <w:spacing w:val="-5"/>
              </w:rPr>
              <w:t>29</w:t>
            </w:r>
          </w:p>
        </w:tc>
        <w:tc>
          <w:tcPr>
            <w:tcW w:w="632" w:type="dxa"/>
            <w:shd w:val="clear" w:color="auto" w:fill="F1F1F1"/>
          </w:tcPr>
          <w:p w:rsidR="007D7EDA" w:rsidP="00CD3B23" w14:paraId="0EACAE59" w14:textId="77777777">
            <w:pPr>
              <w:pStyle w:val="TableParagraph"/>
              <w:spacing w:before="1"/>
            </w:pPr>
            <w:r>
              <w:rPr>
                <w:spacing w:val="-5"/>
              </w:rPr>
              <w:t>i.</w:t>
            </w:r>
          </w:p>
        </w:tc>
        <w:tc>
          <w:tcPr>
            <w:tcW w:w="13051" w:type="dxa"/>
            <w:gridSpan w:val="4"/>
            <w:shd w:val="clear" w:color="auto" w:fill="F1F1F1"/>
          </w:tcPr>
          <w:p w:rsidR="007D7EDA" w:rsidP="00CD3B23" w14:paraId="0EACAE5A" w14:textId="77777777">
            <w:pPr>
              <w:pStyle w:val="TableParagraph"/>
              <w:spacing w:line="252" w:lineRule="exact"/>
              <w:ind w:right="209"/>
              <w:rPr>
                <w:i/>
              </w:rPr>
            </w:pPr>
            <w:r>
              <w:rPr>
                <w:i/>
              </w:rPr>
              <w:t>This</w:t>
            </w:r>
            <w:r>
              <w:rPr>
                <w:i/>
                <w:spacing w:val="-3"/>
              </w:rPr>
              <w:t xml:space="preserve"> </w:t>
            </w:r>
            <w:r>
              <w:rPr>
                <w:i/>
              </w:rPr>
              <w:t>field</w:t>
            </w:r>
            <w:r>
              <w:rPr>
                <w:i/>
                <w:spacing w:val="-1"/>
              </w:rPr>
              <w:t xml:space="preserve"> </w:t>
            </w:r>
            <w:r>
              <w:rPr>
                <w:i/>
              </w:rPr>
              <w:t>has</w:t>
            </w:r>
            <w:r>
              <w:rPr>
                <w:i/>
                <w:spacing w:val="-1"/>
              </w:rPr>
              <w:t xml:space="preserve"> </w:t>
            </w:r>
            <w:r>
              <w:rPr>
                <w:i/>
              </w:rPr>
              <w:t>been</w:t>
            </w:r>
            <w:r>
              <w:rPr>
                <w:i/>
                <w:spacing w:val="-1"/>
              </w:rPr>
              <w:t xml:space="preserve"> </w:t>
            </w:r>
            <w:r>
              <w:rPr>
                <w:i/>
              </w:rPr>
              <w:t>made</w:t>
            </w:r>
            <w:r>
              <w:rPr>
                <w:i/>
                <w:spacing w:val="-3"/>
              </w:rPr>
              <w:t xml:space="preserve"> </w:t>
            </w:r>
            <w:r>
              <w:rPr>
                <w:i/>
              </w:rPr>
              <w:t>inactive</w:t>
            </w:r>
            <w:r>
              <w:rPr>
                <w:i/>
                <w:spacing w:val="-3"/>
              </w:rPr>
              <w:t xml:space="preserve"> </w:t>
            </w:r>
            <w:r>
              <w:rPr>
                <w:i/>
              </w:rPr>
              <w:t>for</w:t>
            </w:r>
            <w:r>
              <w:rPr>
                <w:i/>
                <w:spacing w:val="-3"/>
              </w:rPr>
              <w:t xml:space="preserve"> </w:t>
            </w:r>
            <w:r>
              <w:rPr>
                <w:i/>
              </w:rPr>
              <w:t>the</w:t>
            </w:r>
            <w:r>
              <w:rPr>
                <w:i/>
                <w:spacing w:val="-3"/>
              </w:rPr>
              <w:t xml:space="preserve"> </w:t>
            </w:r>
            <w:r>
              <w:rPr>
                <w:i/>
              </w:rPr>
              <w:t>federal data</w:t>
            </w:r>
            <w:r>
              <w:rPr>
                <w:i/>
                <w:spacing w:val="-1"/>
              </w:rPr>
              <w:t xml:space="preserve"> </w:t>
            </w:r>
            <w:r>
              <w:rPr>
                <w:i/>
              </w:rPr>
              <w:t>collection.</w:t>
            </w:r>
            <w:r>
              <w:rPr>
                <w:i/>
                <w:spacing w:val="-1"/>
              </w:rPr>
              <w:t xml:space="preserve"> </w:t>
            </w:r>
            <w:r>
              <w:rPr>
                <w:i/>
              </w:rPr>
              <w:t>Hospitals</w:t>
            </w:r>
            <w:r>
              <w:rPr>
                <w:i/>
                <w:spacing w:val="-1"/>
              </w:rPr>
              <w:t xml:space="preserve"> </w:t>
            </w:r>
            <w:r>
              <w:rPr>
                <w:i/>
              </w:rPr>
              <w:t>no</w:t>
            </w:r>
            <w:r>
              <w:rPr>
                <w:i/>
                <w:spacing w:val="-3"/>
              </w:rPr>
              <w:t xml:space="preserve"> </w:t>
            </w:r>
            <w:r>
              <w:rPr>
                <w:i/>
              </w:rPr>
              <w:t>longer</w:t>
            </w:r>
            <w:r>
              <w:rPr>
                <w:i/>
                <w:spacing w:val="-1"/>
              </w:rPr>
              <w:t xml:space="preserve"> </w:t>
            </w:r>
            <w:r>
              <w:rPr>
                <w:i/>
              </w:rPr>
              <w:t>need</w:t>
            </w:r>
            <w:r>
              <w:rPr>
                <w:i/>
                <w:spacing w:val="-1"/>
              </w:rPr>
              <w:t xml:space="preserve"> </w:t>
            </w:r>
            <w:r>
              <w:rPr>
                <w:i/>
              </w:rPr>
              <w:t>to</w:t>
            </w:r>
            <w:r>
              <w:rPr>
                <w:i/>
                <w:spacing w:val="-4"/>
              </w:rPr>
              <w:t xml:space="preserve"> </w:t>
            </w:r>
            <w:r>
              <w:rPr>
                <w:i/>
              </w:rPr>
              <w:t>report</w:t>
            </w:r>
            <w:r>
              <w:rPr>
                <w:i/>
                <w:spacing w:val="-2"/>
              </w:rPr>
              <w:t xml:space="preserve"> </w:t>
            </w:r>
            <w:r>
              <w:rPr>
                <w:i/>
              </w:rPr>
              <w:t>these</w:t>
            </w:r>
            <w:r>
              <w:rPr>
                <w:i/>
                <w:spacing w:val="-1"/>
              </w:rPr>
              <w:t xml:space="preserve"> </w:t>
            </w:r>
            <w:r>
              <w:rPr>
                <w:i/>
              </w:rPr>
              <w:t>data</w:t>
            </w:r>
            <w:r>
              <w:rPr>
                <w:i/>
                <w:spacing w:val="-4"/>
              </w:rPr>
              <w:t xml:space="preserve"> </w:t>
            </w:r>
            <w:r>
              <w:rPr>
                <w:i/>
              </w:rPr>
              <w:t>elements</w:t>
            </w:r>
            <w:r>
              <w:rPr>
                <w:i/>
                <w:spacing w:val="-3"/>
              </w:rPr>
              <w:t xml:space="preserve"> </w:t>
            </w:r>
            <w:r>
              <w:rPr>
                <w:i/>
              </w:rPr>
              <w:t>to</w:t>
            </w:r>
            <w:r>
              <w:rPr>
                <w:i/>
                <w:spacing w:val="-4"/>
              </w:rPr>
              <w:t xml:space="preserve"> </w:t>
            </w:r>
            <w:r>
              <w:rPr>
                <w:i/>
              </w:rPr>
              <w:t>the</w:t>
            </w:r>
            <w:r>
              <w:rPr>
                <w:i/>
                <w:spacing w:val="-3"/>
              </w:rPr>
              <w:t xml:space="preserve"> </w:t>
            </w:r>
            <w:r>
              <w:rPr>
                <w:i/>
              </w:rPr>
              <w:t>federal government. No change is required to reporting templates. (Able to maintain supply of launderable gowns)</w:t>
            </w:r>
          </w:p>
        </w:tc>
      </w:tr>
      <w:tr w14:paraId="0EACAE5F" w14:textId="77777777" w:rsidTr="003801A6">
        <w:tblPrEx>
          <w:tblW w:w="0" w:type="auto"/>
          <w:tblInd w:w="125" w:type="dxa"/>
          <w:tblLayout w:type="fixed"/>
          <w:tblCellMar>
            <w:left w:w="0" w:type="dxa"/>
            <w:right w:w="0" w:type="dxa"/>
          </w:tblCellMar>
          <w:tblLook w:val="01E0"/>
        </w:tblPrEx>
        <w:trPr>
          <w:trHeight w:val="505"/>
        </w:trPr>
        <w:tc>
          <w:tcPr>
            <w:tcW w:w="629" w:type="dxa"/>
            <w:shd w:val="clear" w:color="auto" w:fill="F2F2F2" w:themeFill="background1" w:themeFillShade="F2"/>
          </w:tcPr>
          <w:p w:rsidR="007D7EDA" w:rsidP="00CD3B23" w14:paraId="0EACAE5C" w14:textId="77777777">
            <w:pPr>
              <w:pStyle w:val="TableParagraph"/>
              <w:spacing w:before="1"/>
            </w:pPr>
            <w:r>
              <w:rPr>
                <w:spacing w:val="-5"/>
              </w:rPr>
              <w:t>30</w:t>
            </w:r>
          </w:p>
        </w:tc>
        <w:tc>
          <w:tcPr>
            <w:tcW w:w="632" w:type="dxa"/>
            <w:shd w:val="clear" w:color="auto" w:fill="F1F1F1"/>
          </w:tcPr>
          <w:p w:rsidR="007D7EDA" w:rsidP="00CD3B23" w14:paraId="0EACAE5D" w14:textId="77777777">
            <w:pPr>
              <w:pStyle w:val="TableParagraph"/>
              <w:spacing w:before="1"/>
            </w:pPr>
            <w:r>
              <w:rPr>
                <w:spacing w:val="-5"/>
              </w:rPr>
              <w:t>a.</w:t>
            </w:r>
          </w:p>
        </w:tc>
        <w:tc>
          <w:tcPr>
            <w:tcW w:w="13051" w:type="dxa"/>
            <w:gridSpan w:val="4"/>
            <w:shd w:val="clear" w:color="auto" w:fill="F1F1F1"/>
          </w:tcPr>
          <w:p w:rsidR="007D7EDA" w:rsidP="00CD3B23" w14:paraId="0EACAE5E" w14:textId="77777777">
            <w:pPr>
              <w:pStyle w:val="TableParagraph"/>
              <w:spacing w:line="252" w:lineRule="exact"/>
              <w:ind w:right="209"/>
              <w:rPr>
                <w:i/>
              </w:rPr>
            </w:pPr>
            <w:r>
              <w:rPr>
                <w:i/>
              </w:rPr>
              <w:t>This</w:t>
            </w:r>
            <w:r>
              <w:rPr>
                <w:i/>
                <w:spacing w:val="-3"/>
              </w:rPr>
              <w:t xml:space="preserve"> </w:t>
            </w:r>
            <w:r>
              <w:rPr>
                <w:i/>
              </w:rPr>
              <w:t>field</w:t>
            </w:r>
            <w:r>
              <w:rPr>
                <w:i/>
                <w:spacing w:val="-1"/>
              </w:rPr>
              <w:t xml:space="preserve"> </w:t>
            </w:r>
            <w:r>
              <w:rPr>
                <w:i/>
              </w:rPr>
              <w:t>has</w:t>
            </w:r>
            <w:r>
              <w:rPr>
                <w:i/>
                <w:spacing w:val="-1"/>
              </w:rPr>
              <w:t xml:space="preserve"> </w:t>
            </w:r>
            <w:r>
              <w:rPr>
                <w:i/>
              </w:rPr>
              <w:t>been</w:t>
            </w:r>
            <w:r>
              <w:rPr>
                <w:i/>
                <w:spacing w:val="-1"/>
              </w:rPr>
              <w:t xml:space="preserve"> </w:t>
            </w:r>
            <w:r>
              <w:rPr>
                <w:i/>
              </w:rPr>
              <w:t>made</w:t>
            </w:r>
            <w:r>
              <w:rPr>
                <w:i/>
                <w:spacing w:val="-4"/>
              </w:rPr>
              <w:t xml:space="preserve"> </w:t>
            </w:r>
            <w:r>
              <w:rPr>
                <w:i/>
              </w:rPr>
              <w:t>inactive</w:t>
            </w:r>
            <w:r>
              <w:rPr>
                <w:i/>
                <w:spacing w:val="-3"/>
              </w:rPr>
              <w:t xml:space="preserve"> </w:t>
            </w:r>
            <w:r>
              <w:rPr>
                <w:i/>
              </w:rPr>
              <w:t>for</w:t>
            </w:r>
            <w:r>
              <w:rPr>
                <w:i/>
                <w:spacing w:val="-3"/>
              </w:rPr>
              <w:t xml:space="preserve"> </w:t>
            </w:r>
            <w:r>
              <w:rPr>
                <w:i/>
              </w:rPr>
              <w:t>the</w:t>
            </w:r>
            <w:r>
              <w:rPr>
                <w:i/>
                <w:spacing w:val="-3"/>
              </w:rPr>
              <w:t xml:space="preserve"> </w:t>
            </w:r>
            <w:r>
              <w:rPr>
                <w:i/>
              </w:rPr>
              <w:t>federal data</w:t>
            </w:r>
            <w:r>
              <w:rPr>
                <w:i/>
                <w:spacing w:val="-1"/>
              </w:rPr>
              <w:t xml:space="preserve"> </w:t>
            </w:r>
            <w:r>
              <w:rPr>
                <w:i/>
              </w:rPr>
              <w:t>collection.</w:t>
            </w:r>
            <w:r>
              <w:rPr>
                <w:i/>
                <w:spacing w:val="-1"/>
              </w:rPr>
              <w:t xml:space="preserve"> </w:t>
            </w:r>
            <w:r>
              <w:rPr>
                <w:i/>
              </w:rPr>
              <w:t>Hospitals</w:t>
            </w:r>
            <w:r>
              <w:rPr>
                <w:i/>
                <w:spacing w:val="-1"/>
              </w:rPr>
              <w:t xml:space="preserve"> </w:t>
            </w:r>
            <w:r>
              <w:rPr>
                <w:i/>
              </w:rPr>
              <w:t>no</w:t>
            </w:r>
            <w:r>
              <w:rPr>
                <w:i/>
                <w:spacing w:val="-3"/>
              </w:rPr>
              <w:t xml:space="preserve"> </w:t>
            </w:r>
            <w:r>
              <w:rPr>
                <w:i/>
              </w:rPr>
              <w:t>longer</w:t>
            </w:r>
            <w:r>
              <w:rPr>
                <w:i/>
                <w:spacing w:val="-1"/>
              </w:rPr>
              <w:t xml:space="preserve"> </w:t>
            </w:r>
            <w:r>
              <w:rPr>
                <w:i/>
              </w:rPr>
              <w:t>need</w:t>
            </w:r>
            <w:r>
              <w:rPr>
                <w:i/>
                <w:spacing w:val="-1"/>
              </w:rPr>
              <w:t xml:space="preserve"> </w:t>
            </w:r>
            <w:r>
              <w:rPr>
                <w:i/>
              </w:rPr>
              <w:t>to</w:t>
            </w:r>
            <w:r>
              <w:rPr>
                <w:i/>
                <w:spacing w:val="-4"/>
              </w:rPr>
              <w:t xml:space="preserve"> </w:t>
            </w:r>
            <w:r>
              <w:rPr>
                <w:i/>
              </w:rPr>
              <w:t>report</w:t>
            </w:r>
            <w:r>
              <w:rPr>
                <w:i/>
                <w:spacing w:val="-2"/>
              </w:rPr>
              <w:t xml:space="preserve"> </w:t>
            </w:r>
            <w:r>
              <w:rPr>
                <w:i/>
              </w:rPr>
              <w:t>these</w:t>
            </w:r>
            <w:r>
              <w:rPr>
                <w:i/>
                <w:spacing w:val="-1"/>
              </w:rPr>
              <w:t xml:space="preserve"> </w:t>
            </w:r>
            <w:r>
              <w:rPr>
                <w:i/>
              </w:rPr>
              <w:t>data</w:t>
            </w:r>
            <w:r>
              <w:rPr>
                <w:i/>
                <w:spacing w:val="-4"/>
              </w:rPr>
              <w:t xml:space="preserve"> </w:t>
            </w:r>
            <w:r>
              <w:rPr>
                <w:i/>
              </w:rPr>
              <w:t>elements</w:t>
            </w:r>
            <w:r>
              <w:rPr>
                <w:i/>
                <w:spacing w:val="-3"/>
              </w:rPr>
              <w:t xml:space="preserve"> </w:t>
            </w:r>
            <w:r>
              <w:rPr>
                <w:i/>
              </w:rPr>
              <w:t>to</w:t>
            </w:r>
            <w:r>
              <w:rPr>
                <w:i/>
                <w:spacing w:val="-4"/>
              </w:rPr>
              <w:t xml:space="preserve"> </w:t>
            </w:r>
            <w:r>
              <w:rPr>
                <w:i/>
              </w:rPr>
              <w:t>the</w:t>
            </w:r>
            <w:r>
              <w:rPr>
                <w:i/>
                <w:spacing w:val="-3"/>
              </w:rPr>
              <w:t xml:space="preserve"> </w:t>
            </w:r>
            <w:r>
              <w:rPr>
                <w:i/>
              </w:rPr>
              <w:t>federal government. No change is required to reporting templates. (Maintain, ventilator supplies)</w:t>
            </w:r>
          </w:p>
        </w:tc>
      </w:tr>
      <w:tr w14:paraId="0EACAE63" w14:textId="77777777" w:rsidTr="003801A6">
        <w:tblPrEx>
          <w:tblW w:w="0" w:type="auto"/>
          <w:tblInd w:w="125" w:type="dxa"/>
          <w:tblLayout w:type="fixed"/>
          <w:tblCellMar>
            <w:left w:w="0" w:type="dxa"/>
            <w:right w:w="0" w:type="dxa"/>
          </w:tblCellMar>
          <w:tblLook w:val="01E0"/>
        </w:tblPrEx>
        <w:trPr>
          <w:trHeight w:val="505"/>
        </w:trPr>
        <w:tc>
          <w:tcPr>
            <w:tcW w:w="629" w:type="dxa"/>
            <w:shd w:val="clear" w:color="auto" w:fill="F2F2F2" w:themeFill="background1" w:themeFillShade="F2"/>
          </w:tcPr>
          <w:p w:rsidR="007D7EDA" w:rsidP="00CD3B23" w14:paraId="0EACAE60" w14:textId="77777777">
            <w:pPr>
              <w:pStyle w:val="TableParagraph"/>
              <w:ind w:left="0"/>
            </w:pPr>
          </w:p>
        </w:tc>
        <w:tc>
          <w:tcPr>
            <w:tcW w:w="632" w:type="dxa"/>
            <w:tcBorders>
              <w:bottom w:val="nil"/>
            </w:tcBorders>
            <w:shd w:val="clear" w:color="auto" w:fill="F1F1F1"/>
          </w:tcPr>
          <w:p w:rsidR="007D7EDA" w:rsidP="00CD3B23" w14:paraId="0EACAE61" w14:textId="77777777">
            <w:pPr>
              <w:pStyle w:val="TableParagraph"/>
              <w:spacing w:line="251" w:lineRule="exact"/>
            </w:pPr>
            <w:r>
              <w:rPr>
                <w:spacing w:val="-5"/>
              </w:rPr>
              <w:t>b.</w:t>
            </w:r>
          </w:p>
        </w:tc>
        <w:tc>
          <w:tcPr>
            <w:tcW w:w="13051" w:type="dxa"/>
            <w:gridSpan w:val="4"/>
            <w:tcBorders>
              <w:bottom w:val="nil"/>
            </w:tcBorders>
            <w:shd w:val="clear" w:color="auto" w:fill="F1F1F1"/>
          </w:tcPr>
          <w:p w:rsidR="007D7EDA" w:rsidP="00CD3B23" w14:paraId="0EACAE62" w14:textId="77777777">
            <w:pPr>
              <w:pStyle w:val="TableParagraph"/>
              <w:spacing w:line="254" w:lineRule="exact"/>
              <w:ind w:right="209"/>
              <w:rPr>
                <w:i/>
              </w:rPr>
            </w:pPr>
            <w:r>
              <w:rPr>
                <w:i/>
              </w:rPr>
              <w:t>This</w:t>
            </w:r>
            <w:r>
              <w:rPr>
                <w:i/>
                <w:spacing w:val="-3"/>
              </w:rPr>
              <w:t xml:space="preserve"> </w:t>
            </w:r>
            <w:r>
              <w:rPr>
                <w:i/>
              </w:rPr>
              <w:t>field</w:t>
            </w:r>
            <w:r>
              <w:rPr>
                <w:i/>
                <w:spacing w:val="-1"/>
              </w:rPr>
              <w:t xml:space="preserve"> </w:t>
            </w:r>
            <w:r>
              <w:rPr>
                <w:i/>
              </w:rPr>
              <w:t>has</w:t>
            </w:r>
            <w:r>
              <w:rPr>
                <w:i/>
                <w:spacing w:val="-1"/>
              </w:rPr>
              <w:t xml:space="preserve"> </w:t>
            </w:r>
            <w:r>
              <w:rPr>
                <w:i/>
              </w:rPr>
              <w:t>been</w:t>
            </w:r>
            <w:r>
              <w:rPr>
                <w:i/>
                <w:spacing w:val="-1"/>
              </w:rPr>
              <w:t xml:space="preserve"> </w:t>
            </w:r>
            <w:r>
              <w:rPr>
                <w:i/>
              </w:rPr>
              <w:t>made</w:t>
            </w:r>
            <w:r>
              <w:rPr>
                <w:i/>
                <w:spacing w:val="-4"/>
              </w:rPr>
              <w:t xml:space="preserve"> </w:t>
            </w:r>
            <w:r>
              <w:rPr>
                <w:i/>
              </w:rPr>
              <w:t>inactive</w:t>
            </w:r>
            <w:r>
              <w:rPr>
                <w:i/>
                <w:spacing w:val="-3"/>
              </w:rPr>
              <w:t xml:space="preserve"> </w:t>
            </w:r>
            <w:r>
              <w:rPr>
                <w:i/>
              </w:rPr>
              <w:t>for</w:t>
            </w:r>
            <w:r>
              <w:rPr>
                <w:i/>
                <w:spacing w:val="-3"/>
              </w:rPr>
              <w:t xml:space="preserve"> </w:t>
            </w:r>
            <w:r>
              <w:rPr>
                <w:i/>
              </w:rPr>
              <w:t>the</w:t>
            </w:r>
            <w:r>
              <w:rPr>
                <w:i/>
                <w:spacing w:val="-1"/>
              </w:rPr>
              <w:t xml:space="preserve"> </w:t>
            </w:r>
            <w:r>
              <w:rPr>
                <w:i/>
              </w:rPr>
              <w:t>federal data</w:t>
            </w:r>
            <w:r>
              <w:rPr>
                <w:i/>
                <w:spacing w:val="-1"/>
              </w:rPr>
              <w:t xml:space="preserve"> </w:t>
            </w:r>
            <w:r>
              <w:rPr>
                <w:i/>
              </w:rPr>
              <w:t>collection.</w:t>
            </w:r>
            <w:r>
              <w:rPr>
                <w:i/>
                <w:spacing w:val="-1"/>
              </w:rPr>
              <w:t xml:space="preserve"> </w:t>
            </w:r>
            <w:r>
              <w:rPr>
                <w:i/>
              </w:rPr>
              <w:t>Hospitals</w:t>
            </w:r>
            <w:r>
              <w:rPr>
                <w:i/>
                <w:spacing w:val="-1"/>
              </w:rPr>
              <w:t xml:space="preserve"> </w:t>
            </w:r>
            <w:r>
              <w:rPr>
                <w:i/>
              </w:rPr>
              <w:t>no</w:t>
            </w:r>
            <w:r>
              <w:rPr>
                <w:i/>
                <w:spacing w:val="-3"/>
              </w:rPr>
              <w:t xml:space="preserve"> </w:t>
            </w:r>
            <w:r>
              <w:rPr>
                <w:i/>
              </w:rPr>
              <w:t>longer</w:t>
            </w:r>
            <w:r>
              <w:rPr>
                <w:i/>
                <w:spacing w:val="-1"/>
              </w:rPr>
              <w:t xml:space="preserve"> </w:t>
            </w:r>
            <w:r>
              <w:rPr>
                <w:i/>
              </w:rPr>
              <w:t>need</w:t>
            </w:r>
            <w:r>
              <w:rPr>
                <w:i/>
                <w:spacing w:val="-1"/>
              </w:rPr>
              <w:t xml:space="preserve"> </w:t>
            </w:r>
            <w:r>
              <w:rPr>
                <w:i/>
              </w:rPr>
              <w:t>to</w:t>
            </w:r>
            <w:r>
              <w:rPr>
                <w:i/>
                <w:spacing w:val="-4"/>
              </w:rPr>
              <w:t xml:space="preserve"> </w:t>
            </w:r>
            <w:r>
              <w:rPr>
                <w:i/>
              </w:rPr>
              <w:t>report</w:t>
            </w:r>
            <w:r>
              <w:rPr>
                <w:i/>
                <w:spacing w:val="-2"/>
              </w:rPr>
              <w:t xml:space="preserve"> </w:t>
            </w:r>
            <w:r>
              <w:rPr>
                <w:i/>
              </w:rPr>
              <w:t>these</w:t>
            </w:r>
            <w:r>
              <w:rPr>
                <w:i/>
                <w:spacing w:val="-1"/>
              </w:rPr>
              <w:t xml:space="preserve"> </w:t>
            </w:r>
            <w:r>
              <w:rPr>
                <w:i/>
              </w:rPr>
              <w:t>data</w:t>
            </w:r>
            <w:r>
              <w:rPr>
                <w:i/>
                <w:spacing w:val="-4"/>
              </w:rPr>
              <w:t xml:space="preserve"> </w:t>
            </w:r>
            <w:r>
              <w:rPr>
                <w:i/>
              </w:rPr>
              <w:t>elements</w:t>
            </w:r>
            <w:r>
              <w:rPr>
                <w:i/>
                <w:spacing w:val="-3"/>
              </w:rPr>
              <w:t xml:space="preserve"> </w:t>
            </w:r>
            <w:r>
              <w:rPr>
                <w:i/>
              </w:rPr>
              <w:t>to</w:t>
            </w:r>
            <w:r>
              <w:rPr>
                <w:i/>
                <w:spacing w:val="-4"/>
              </w:rPr>
              <w:t xml:space="preserve"> </w:t>
            </w:r>
            <w:r>
              <w:rPr>
                <w:i/>
              </w:rPr>
              <w:t>the</w:t>
            </w:r>
            <w:r>
              <w:rPr>
                <w:i/>
                <w:spacing w:val="-3"/>
              </w:rPr>
              <w:t xml:space="preserve"> </w:t>
            </w:r>
            <w:r>
              <w:rPr>
                <w:i/>
              </w:rPr>
              <w:t>federal government. No change is required to reporting templates. (Maintain, ventilator medications)</w:t>
            </w:r>
          </w:p>
        </w:tc>
      </w:tr>
    </w:tbl>
    <w:p w:rsidR="007D7EDA" w:rsidP="00CD3B23" w14:paraId="0EACAE64" w14:textId="77777777">
      <w:pPr>
        <w:spacing w:line="254" w:lineRule="exact"/>
        <w:sectPr>
          <w:pgSz w:w="15840" w:h="12240" w:orient="landscape"/>
          <w:pgMar w:top="1380" w:right="1060" w:bottom="1480" w:left="240" w:header="0" w:footer="1213" w:gutter="0"/>
          <w:cols w:space="720"/>
        </w:sectPr>
      </w:pPr>
    </w:p>
    <w:p w:rsidR="007D7EDA" w:rsidP="00CD3B23" w14:paraId="0EACAE65" w14:textId="77777777">
      <w:pPr>
        <w:pStyle w:val="BodyText"/>
        <w:rPr>
          <w:sz w:val="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632"/>
        <w:gridCol w:w="2071"/>
        <w:gridCol w:w="1349"/>
        <w:gridCol w:w="4591"/>
        <w:gridCol w:w="5040"/>
      </w:tblGrid>
      <w:tr w14:paraId="0EACAE6C"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629" w:type="dxa"/>
          </w:tcPr>
          <w:p w:rsidR="007D7EDA" w:rsidP="00CD3B23" w14:paraId="0EACAE66" w14:textId="77777777">
            <w:pPr>
              <w:pStyle w:val="TableParagraph"/>
              <w:spacing w:before="63"/>
              <w:ind w:left="191"/>
              <w:rPr>
                <w:b/>
              </w:rPr>
            </w:pPr>
            <w:r>
              <w:rPr>
                <w:b/>
                <w:spacing w:val="-5"/>
              </w:rPr>
              <w:t>ID</w:t>
            </w:r>
          </w:p>
        </w:tc>
        <w:tc>
          <w:tcPr>
            <w:tcW w:w="632" w:type="dxa"/>
          </w:tcPr>
          <w:p w:rsidR="007D7EDA" w:rsidP="00CD3B23" w14:paraId="0EACAE67" w14:textId="77777777">
            <w:pPr>
              <w:pStyle w:val="TableParagraph"/>
              <w:spacing w:before="63"/>
              <w:ind w:left="191" w:right="118" w:hanging="63"/>
              <w:rPr>
                <w:b/>
              </w:rPr>
            </w:pPr>
            <w:r>
              <w:rPr>
                <w:b/>
                <w:spacing w:val="-4"/>
              </w:rPr>
              <w:t xml:space="preserve">Sub </w:t>
            </w:r>
            <w:r>
              <w:rPr>
                <w:b/>
                <w:spacing w:val="-6"/>
              </w:rPr>
              <w:t>ID</w:t>
            </w:r>
          </w:p>
        </w:tc>
        <w:tc>
          <w:tcPr>
            <w:tcW w:w="2071" w:type="dxa"/>
          </w:tcPr>
          <w:p w:rsidR="007D7EDA" w:rsidP="00CD3B23" w14:paraId="0EACAE68" w14:textId="77777777">
            <w:pPr>
              <w:pStyle w:val="TableParagraph"/>
              <w:spacing w:before="190"/>
              <w:ind w:left="145"/>
              <w:rPr>
                <w:b/>
              </w:rPr>
            </w:pPr>
            <w:r>
              <w:rPr>
                <w:b/>
                <w:spacing w:val="-2"/>
              </w:rPr>
              <w:t>Required/Optional</w:t>
            </w:r>
          </w:p>
        </w:tc>
        <w:tc>
          <w:tcPr>
            <w:tcW w:w="1349" w:type="dxa"/>
          </w:tcPr>
          <w:p w:rsidR="007D7EDA" w:rsidP="00CD3B23" w14:paraId="0EACAE69" w14:textId="77777777">
            <w:pPr>
              <w:pStyle w:val="TableParagraph"/>
              <w:spacing w:before="63"/>
              <w:ind w:left="268" w:hanging="75"/>
              <w:rPr>
                <w:b/>
              </w:rPr>
            </w:pPr>
            <w:r>
              <w:rPr>
                <w:b/>
                <w:spacing w:val="-2"/>
              </w:rPr>
              <w:t>Reporting Cadence</w:t>
            </w:r>
          </w:p>
        </w:tc>
        <w:tc>
          <w:tcPr>
            <w:tcW w:w="4591" w:type="dxa"/>
          </w:tcPr>
          <w:p w:rsidR="007D7EDA" w:rsidP="00CD3B23" w14:paraId="0EACAE6A" w14:textId="77777777">
            <w:pPr>
              <w:pStyle w:val="TableParagraph"/>
              <w:spacing w:before="190"/>
              <w:ind w:left="1343"/>
              <w:rPr>
                <w:b/>
              </w:rPr>
            </w:pPr>
            <w:r>
              <w:rPr>
                <w:b/>
              </w:rPr>
              <w:t>Information</w:t>
            </w:r>
            <w:r>
              <w:rPr>
                <w:b/>
                <w:spacing w:val="-5"/>
              </w:rPr>
              <w:t xml:space="preserve"> </w:t>
            </w:r>
            <w:r>
              <w:rPr>
                <w:b/>
                <w:spacing w:val="-2"/>
              </w:rPr>
              <w:t>Needed</w:t>
            </w:r>
          </w:p>
        </w:tc>
        <w:tc>
          <w:tcPr>
            <w:tcW w:w="5040" w:type="dxa"/>
          </w:tcPr>
          <w:p w:rsidR="007D7EDA" w:rsidP="00CD3B23" w14:paraId="0EACAE6B" w14:textId="77777777">
            <w:pPr>
              <w:pStyle w:val="TableParagraph"/>
              <w:spacing w:before="190"/>
              <w:ind w:left="1964" w:right="1959"/>
              <w:jc w:val="center"/>
              <w:rPr>
                <w:b/>
              </w:rPr>
            </w:pPr>
            <w:r>
              <w:rPr>
                <w:b/>
                <w:spacing w:val="-2"/>
              </w:rPr>
              <w:t>Description</w:t>
            </w:r>
          </w:p>
        </w:tc>
      </w:tr>
      <w:tr w14:paraId="0EACAE75" w14:textId="77777777" w:rsidTr="003801A6">
        <w:tblPrEx>
          <w:tblW w:w="0" w:type="auto"/>
          <w:tblInd w:w="125" w:type="dxa"/>
          <w:tblLayout w:type="fixed"/>
          <w:tblCellMar>
            <w:left w:w="0" w:type="dxa"/>
            <w:right w:w="0" w:type="dxa"/>
          </w:tblCellMar>
          <w:tblLook w:val="01E0"/>
        </w:tblPrEx>
        <w:trPr>
          <w:trHeight w:val="2023"/>
        </w:trPr>
        <w:tc>
          <w:tcPr>
            <w:tcW w:w="629" w:type="dxa"/>
          </w:tcPr>
          <w:p w:rsidR="007D7EDA" w:rsidP="00CD3B23" w14:paraId="0EACAE6D" w14:textId="77777777">
            <w:pPr>
              <w:pStyle w:val="TableParagraph"/>
              <w:ind w:left="0"/>
            </w:pPr>
          </w:p>
        </w:tc>
        <w:tc>
          <w:tcPr>
            <w:tcW w:w="632" w:type="dxa"/>
          </w:tcPr>
          <w:p w:rsidR="007D7EDA" w:rsidP="00CD3B23" w14:paraId="0EACAE6E" w14:textId="77777777">
            <w:pPr>
              <w:pStyle w:val="TableParagraph"/>
              <w:spacing w:line="251" w:lineRule="exact"/>
            </w:pPr>
            <w:r>
              <w:rPr>
                <w:spacing w:val="-5"/>
              </w:rPr>
              <w:t>c.</w:t>
            </w:r>
          </w:p>
        </w:tc>
        <w:tc>
          <w:tcPr>
            <w:tcW w:w="2071" w:type="dxa"/>
            <w:shd w:val="clear" w:color="auto" w:fill="auto"/>
          </w:tcPr>
          <w:p w:rsidR="007D7EDA" w:rsidP="00CD3B23" w14:paraId="0EACAE6F" w14:textId="77777777">
            <w:pPr>
              <w:pStyle w:val="TableParagraph"/>
              <w:spacing w:line="251" w:lineRule="exact"/>
              <w:rPr>
                <w:b/>
              </w:rPr>
            </w:pPr>
            <w:r>
              <w:rPr>
                <w:b/>
                <w:spacing w:val="-2"/>
              </w:rPr>
              <w:t>Required</w:t>
            </w:r>
          </w:p>
        </w:tc>
        <w:tc>
          <w:tcPr>
            <w:tcW w:w="1349" w:type="dxa"/>
            <w:shd w:val="clear" w:color="auto" w:fill="auto"/>
          </w:tcPr>
          <w:p w:rsidR="007D7EDA" w:rsidRPr="00B77DCD" w:rsidP="00CD3B23" w14:paraId="0EACAE71" w14:textId="74E2DA17">
            <w:pPr>
              <w:pStyle w:val="TableParagraph"/>
              <w:spacing w:line="251" w:lineRule="exact"/>
              <w:ind w:left="105"/>
              <w:rPr>
                <w:b/>
              </w:rPr>
            </w:pPr>
            <w:r>
              <w:t>Weekly</w:t>
            </w:r>
            <w:r>
              <w:rPr>
                <w:vertAlign w:val="superscript"/>
              </w:rPr>
              <w:t>+</w:t>
            </w:r>
            <w:r>
              <w:t xml:space="preserve"> , </w:t>
            </w:r>
            <w:r>
              <w:rPr>
                <w:spacing w:val="-4"/>
              </w:rPr>
              <w:t xml:space="preserve">for </w:t>
            </w:r>
            <w:r>
              <w:rPr>
                <w:spacing w:val="-2"/>
              </w:rPr>
              <w:t xml:space="preserve">Wednesday collection </w:t>
            </w:r>
            <w:r>
              <w:t xml:space="preserve">date in </w:t>
            </w:r>
            <w:r>
              <w:rPr>
                <w:spacing w:val="-2"/>
              </w:rPr>
              <w:t>previous</w:t>
            </w:r>
          </w:p>
          <w:p w:rsidR="007D7EDA" w:rsidP="00CD3B23" w14:paraId="0EACAE72" w14:textId="77777777">
            <w:pPr>
              <w:pStyle w:val="TableParagraph"/>
              <w:spacing w:before="1" w:line="233" w:lineRule="exact"/>
              <w:ind w:left="105"/>
            </w:pPr>
            <w:r>
              <w:rPr>
                <w:spacing w:val="-4"/>
              </w:rPr>
              <w:t>week</w:t>
            </w:r>
          </w:p>
        </w:tc>
        <w:tc>
          <w:tcPr>
            <w:tcW w:w="4591" w:type="dxa"/>
          </w:tcPr>
          <w:p w:rsidR="007D7EDA" w:rsidP="00CD3B23" w14:paraId="0EACAE73" w14:textId="77777777">
            <w:pPr>
              <w:pStyle w:val="TableParagraph"/>
              <w:ind w:right="161"/>
            </w:pPr>
            <w:r>
              <w:t>Are</w:t>
            </w:r>
            <w:r>
              <w:rPr>
                <w:spacing w:val="-3"/>
              </w:rPr>
              <w:t xml:space="preserve"> </w:t>
            </w:r>
            <w:r>
              <w:t>you</w:t>
            </w:r>
            <w:r>
              <w:rPr>
                <w:spacing w:val="-5"/>
              </w:rPr>
              <w:t xml:space="preserve"> </w:t>
            </w:r>
            <w:r>
              <w:t>able</w:t>
            </w:r>
            <w:r>
              <w:rPr>
                <w:spacing w:val="-3"/>
              </w:rPr>
              <w:t xml:space="preserve"> </w:t>
            </w:r>
            <w:r>
              <w:t>to</w:t>
            </w:r>
            <w:r>
              <w:rPr>
                <w:spacing w:val="-6"/>
              </w:rPr>
              <w:t xml:space="preserve"> </w:t>
            </w:r>
            <w:r>
              <w:t>maintain</w:t>
            </w:r>
            <w:r>
              <w:rPr>
                <w:spacing w:val="-3"/>
              </w:rPr>
              <w:t xml:space="preserve"> </w:t>
            </w:r>
            <w:r>
              <w:t>at</w:t>
            </w:r>
            <w:r>
              <w:rPr>
                <w:spacing w:val="-5"/>
              </w:rPr>
              <w:t xml:space="preserve"> </w:t>
            </w:r>
            <w:r>
              <w:t>least</w:t>
            </w:r>
            <w:r>
              <w:rPr>
                <w:spacing w:val="-3"/>
              </w:rPr>
              <w:t xml:space="preserve"> </w:t>
            </w:r>
            <w:r>
              <w:t>a</w:t>
            </w:r>
            <w:r>
              <w:rPr>
                <w:spacing w:val="-5"/>
              </w:rPr>
              <w:t xml:space="preserve"> </w:t>
            </w:r>
            <w:r>
              <w:t>3-day</w:t>
            </w:r>
            <w:r>
              <w:rPr>
                <w:spacing w:val="-3"/>
              </w:rPr>
              <w:t xml:space="preserve"> </w:t>
            </w:r>
            <w:r>
              <w:t xml:space="preserve">supply of </w:t>
            </w:r>
            <w:r>
              <w:rPr>
                <w:b/>
              </w:rPr>
              <w:t>N95 respirators</w:t>
            </w:r>
            <w:r>
              <w:t>?</w:t>
            </w:r>
          </w:p>
        </w:tc>
        <w:tc>
          <w:tcPr>
            <w:tcW w:w="5040" w:type="dxa"/>
          </w:tcPr>
          <w:p w:rsidR="007D7EDA" w:rsidP="00CD3B23" w14:paraId="0EACAE74" w14:textId="77777777">
            <w:pPr>
              <w:pStyle w:val="TableParagraph"/>
              <w:ind w:left="106" w:right="112"/>
            </w:pPr>
            <w:r>
              <w:t>(Y,</w:t>
            </w:r>
            <w:r>
              <w:rPr>
                <w:spacing w:val="-3"/>
              </w:rPr>
              <w:t xml:space="preserve"> </w:t>
            </w:r>
            <w:r>
              <w:t>N,</w:t>
            </w:r>
            <w:r>
              <w:rPr>
                <w:spacing w:val="-3"/>
              </w:rPr>
              <w:t xml:space="preserve"> </w:t>
            </w:r>
            <w:r>
              <w:t>N/A)</w:t>
            </w:r>
            <w:r>
              <w:rPr>
                <w:spacing w:val="-3"/>
              </w:rPr>
              <w:t xml:space="preserve"> </w:t>
            </w:r>
            <w:r>
              <w:t>Enter</w:t>
            </w:r>
            <w:r>
              <w:rPr>
                <w:spacing w:val="-3"/>
              </w:rPr>
              <w:t xml:space="preserve"> </w:t>
            </w:r>
            <w:r>
              <w:t>Y</w:t>
            </w:r>
            <w:r>
              <w:rPr>
                <w:spacing w:val="-4"/>
              </w:rPr>
              <w:t xml:space="preserve"> </w:t>
            </w:r>
            <w:r>
              <w:t>if</w:t>
            </w:r>
            <w:r>
              <w:rPr>
                <w:spacing w:val="-3"/>
              </w:rPr>
              <w:t xml:space="preserve"> </w:t>
            </w:r>
            <w:r>
              <w:t>your</w:t>
            </w:r>
            <w:r>
              <w:rPr>
                <w:spacing w:val="-5"/>
              </w:rPr>
              <w:t xml:space="preserve"> </w:t>
            </w:r>
            <w:r>
              <w:t>facility</w:t>
            </w:r>
            <w:r>
              <w:rPr>
                <w:spacing w:val="-6"/>
              </w:rPr>
              <w:t xml:space="preserve"> </w:t>
            </w:r>
            <w:r>
              <w:t>is</w:t>
            </w:r>
            <w:r>
              <w:rPr>
                <w:spacing w:val="-5"/>
              </w:rPr>
              <w:t xml:space="preserve"> </w:t>
            </w:r>
            <w:r>
              <w:t>able</w:t>
            </w:r>
            <w:r>
              <w:rPr>
                <w:spacing w:val="-3"/>
              </w:rPr>
              <w:t xml:space="preserve"> </w:t>
            </w:r>
            <w:r>
              <w:t>to</w:t>
            </w:r>
            <w:r>
              <w:rPr>
                <w:spacing w:val="-1"/>
              </w:rPr>
              <w:t xml:space="preserve"> </w:t>
            </w:r>
            <w:r>
              <w:t>maintain at least a 3-day supply of N95 respirators. Enter N if your facility is not able to maintain at least a 3-day supply of N95 respirators. Enter N/A if N95 respirators are not relevant at your facility.</w:t>
            </w:r>
          </w:p>
        </w:tc>
      </w:tr>
      <w:tr w14:paraId="0EACAE79" w14:textId="77777777" w:rsidTr="003801A6">
        <w:tblPrEx>
          <w:tblW w:w="0" w:type="auto"/>
          <w:tblInd w:w="125" w:type="dxa"/>
          <w:tblLayout w:type="fixed"/>
          <w:tblCellMar>
            <w:left w:w="0" w:type="dxa"/>
            <w:right w:w="0" w:type="dxa"/>
          </w:tblCellMar>
          <w:tblLook w:val="01E0"/>
        </w:tblPrEx>
        <w:trPr>
          <w:trHeight w:val="506"/>
        </w:trPr>
        <w:tc>
          <w:tcPr>
            <w:tcW w:w="629" w:type="dxa"/>
            <w:shd w:val="clear" w:color="auto" w:fill="F2F2F2" w:themeFill="background1" w:themeFillShade="F2"/>
          </w:tcPr>
          <w:p w:rsidR="007D7EDA" w:rsidP="00CD3B23" w14:paraId="0EACAE76" w14:textId="77777777">
            <w:pPr>
              <w:pStyle w:val="TableParagraph"/>
              <w:ind w:left="0"/>
            </w:pPr>
          </w:p>
        </w:tc>
        <w:tc>
          <w:tcPr>
            <w:tcW w:w="632" w:type="dxa"/>
            <w:shd w:val="clear" w:color="auto" w:fill="F1F1F1"/>
          </w:tcPr>
          <w:p w:rsidR="007D7EDA" w:rsidP="00CD3B23" w14:paraId="0EACAE77" w14:textId="77777777">
            <w:pPr>
              <w:pStyle w:val="TableParagraph"/>
              <w:spacing w:line="251" w:lineRule="exact"/>
            </w:pPr>
            <w:r>
              <w:rPr>
                <w:spacing w:val="-5"/>
              </w:rPr>
              <w:t>d.</w:t>
            </w:r>
          </w:p>
        </w:tc>
        <w:tc>
          <w:tcPr>
            <w:tcW w:w="13051" w:type="dxa"/>
            <w:gridSpan w:val="4"/>
            <w:shd w:val="clear" w:color="auto" w:fill="F1F1F1"/>
          </w:tcPr>
          <w:p w:rsidR="007D7EDA" w:rsidP="00CD3B23" w14:paraId="0EACAE78" w14:textId="77777777">
            <w:pPr>
              <w:pStyle w:val="TableParagraph"/>
              <w:spacing w:line="254" w:lineRule="exact"/>
              <w:ind w:right="209"/>
              <w:rPr>
                <w:i/>
              </w:rPr>
            </w:pPr>
            <w:r>
              <w:rPr>
                <w:i/>
              </w:rPr>
              <w:t>This</w:t>
            </w:r>
            <w:r>
              <w:rPr>
                <w:i/>
                <w:spacing w:val="-3"/>
              </w:rPr>
              <w:t xml:space="preserve"> </w:t>
            </w:r>
            <w:r>
              <w:rPr>
                <w:i/>
              </w:rPr>
              <w:t>field</w:t>
            </w:r>
            <w:r>
              <w:rPr>
                <w:i/>
                <w:spacing w:val="-1"/>
              </w:rPr>
              <w:t xml:space="preserve"> </w:t>
            </w:r>
            <w:r>
              <w:rPr>
                <w:i/>
              </w:rPr>
              <w:t>has</w:t>
            </w:r>
            <w:r>
              <w:rPr>
                <w:i/>
                <w:spacing w:val="-1"/>
              </w:rPr>
              <w:t xml:space="preserve"> </w:t>
            </w:r>
            <w:r>
              <w:rPr>
                <w:i/>
              </w:rPr>
              <w:t>been</w:t>
            </w:r>
            <w:r>
              <w:rPr>
                <w:i/>
                <w:spacing w:val="-1"/>
              </w:rPr>
              <w:t xml:space="preserve"> </w:t>
            </w:r>
            <w:r>
              <w:rPr>
                <w:i/>
              </w:rPr>
              <w:t>made</w:t>
            </w:r>
            <w:r>
              <w:rPr>
                <w:i/>
                <w:spacing w:val="-4"/>
              </w:rPr>
              <w:t xml:space="preserve"> </w:t>
            </w:r>
            <w:r>
              <w:rPr>
                <w:i/>
              </w:rPr>
              <w:t>inactive</w:t>
            </w:r>
            <w:r>
              <w:rPr>
                <w:i/>
                <w:spacing w:val="-3"/>
              </w:rPr>
              <w:t xml:space="preserve"> </w:t>
            </w:r>
            <w:r>
              <w:rPr>
                <w:i/>
              </w:rPr>
              <w:t>for</w:t>
            </w:r>
            <w:r>
              <w:rPr>
                <w:i/>
                <w:spacing w:val="-1"/>
              </w:rPr>
              <w:t xml:space="preserve"> </w:t>
            </w:r>
            <w:r>
              <w:rPr>
                <w:i/>
              </w:rPr>
              <w:t>the</w:t>
            </w:r>
            <w:r>
              <w:rPr>
                <w:i/>
                <w:spacing w:val="-3"/>
              </w:rPr>
              <w:t xml:space="preserve"> </w:t>
            </w:r>
            <w:r>
              <w:rPr>
                <w:i/>
              </w:rPr>
              <w:t>federal data</w:t>
            </w:r>
            <w:r>
              <w:rPr>
                <w:i/>
                <w:spacing w:val="-1"/>
              </w:rPr>
              <w:t xml:space="preserve"> </w:t>
            </w:r>
            <w:r>
              <w:rPr>
                <w:i/>
              </w:rPr>
              <w:t>collection.</w:t>
            </w:r>
            <w:r>
              <w:rPr>
                <w:i/>
                <w:spacing w:val="-1"/>
              </w:rPr>
              <w:t xml:space="preserve"> </w:t>
            </w:r>
            <w:r>
              <w:rPr>
                <w:i/>
              </w:rPr>
              <w:t>Hospitals</w:t>
            </w:r>
            <w:r>
              <w:rPr>
                <w:i/>
                <w:spacing w:val="-1"/>
              </w:rPr>
              <w:t xml:space="preserve"> </w:t>
            </w:r>
            <w:r>
              <w:rPr>
                <w:i/>
              </w:rPr>
              <w:t>no</w:t>
            </w:r>
            <w:r>
              <w:rPr>
                <w:i/>
                <w:spacing w:val="-3"/>
              </w:rPr>
              <w:t xml:space="preserve"> </w:t>
            </w:r>
            <w:r>
              <w:rPr>
                <w:i/>
              </w:rPr>
              <w:t>longer</w:t>
            </w:r>
            <w:r>
              <w:rPr>
                <w:i/>
                <w:spacing w:val="-1"/>
              </w:rPr>
              <w:t xml:space="preserve"> </w:t>
            </w:r>
            <w:r>
              <w:rPr>
                <w:i/>
              </w:rPr>
              <w:t>need</w:t>
            </w:r>
            <w:r>
              <w:rPr>
                <w:i/>
                <w:spacing w:val="-1"/>
              </w:rPr>
              <w:t xml:space="preserve"> </w:t>
            </w:r>
            <w:r>
              <w:rPr>
                <w:i/>
              </w:rPr>
              <w:t>to</w:t>
            </w:r>
            <w:r>
              <w:rPr>
                <w:i/>
                <w:spacing w:val="-4"/>
              </w:rPr>
              <w:t xml:space="preserve"> </w:t>
            </w:r>
            <w:r>
              <w:rPr>
                <w:i/>
              </w:rPr>
              <w:t>report</w:t>
            </w:r>
            <w:r>
              <w:rPr>
                <w:i/>
                <w:spacing w:val="-2"/>
              </w:rPr>
              <w:t xml:space="preserve"> </w:t>
            </w:r>
            <w:r>
              <w:rPr>
                <w:i/>
              </w:rPr>
              <w:t>these</w:t>
            </w:r>
            <w:r>
              <w:rPr>
                <w:i/>
                <w:spacing w:val="-1"/>
              </w:rPr>
              <w:t xml:space="preserve"> </w:t>
            </w:r>
            <w:r>
              <w:rPr>
                <w:i/>
              </w:rPr>
              <w:t>data</w:t>
            </w:r>
            <w:r>
              <w:rPr>
                <w:i/>
                <w:spacing w:val="-4"/>
              </w:rPr>
              <w:t xml:space="preserve"> </w:t>
            </w:r>
            <w:r>
              <w:rPr>
                <w:i/>
              </w:rPr>
              <w:t>elements</w:t>
            </w:r>
            <w:r>
              <w:rPr>
                <w:i/>
                <w:spacing w:val="-3"/>
              </w:rPr>
              <w:t xml:space="preserve"> </w:t>
            </w:r>
            <w:r>
              <w:rPr>
                <w:i/>
              </w:rPr>
              <w:t>to</w:t>
            </w:r>
            <w:r>
              <w:rPr>
                <w:i/>
                <w:spacing w:val="-4"/>
              </w:rPr>
              <w:t xml:space="preserve"> </w:t>
            </w:r>
            <w:r>
              <w:rPr>
                <w:i/>
              </w:rPr>
              <w:t>the</w:t>
            </w:r>
            <w:r>
              <w:rPr>
                <w:i/>
                <w:spacing w:val="-3"/>
              </w:rPr>
              <w:t xml:space="preserve"> </w:t>
            </w:r>
            <w:r>
              <w:rPr>
                <w:i/>
              </w:rPr>
              <w:t>federal government. No change is required to reporting templates. (Maintain, other respirators)</w:t>
            </w:r>
          </w:p>
        </w:tc>
      </w:tr>
      <w:tr w14:paraId="0EACAE81" w14:textId="77777777" w:rsidTr="003801A6">
        <w:tblPrEx>
          <w:tblW w:w="0" w:type="auto"/>
          <w:tblInd w:w="125" w:type="dxa"/>
          <w:tblLayout w:type="fixed"/>
          <w:tblCellMar>
            <w:left w:w="0" w:type="dxa"/>
            <w:right w:w="0" w:type="dxa"/>
          </w:tblCellMar>
          <w:tblLook w:val="01E0"/>
        </w:tblPrEx>
        <w:trPr>
          <w:trHeight w:val="2275"/>
        </w:trPr>
        <w:tc>
          <w:tcPr>
            <w:tcW w:w="629" w:type="dxa"/>
          </w:tcPr>
          <w:p w:rsidR="007D7EDA" w:rsidP="00CD3B23" w14:paraId="0EACAE7A" w14:textId="77777777">
            <w:pPr>
              <w:pStyle w:val="TableParagraph"/>
              <w:ind w:left="0"/>
            </w:pPr>
          </w:p>
        </w:tc>
        <w:tc>
          <w:tcPr>
            <w:tcW w:w="632" w:type="dxa"/>
          </w:tcPr>
          <w:p w:rsidR="007D7EDA" w:rsidP="00CD3B23" w14:paraId="0EACAE7B" w14:textId="77777777">
            <w:pPr>
              <w:pStyle w:val="TableParagraph"/>
              <w:spacing w:line="249" w:lineRule="exact"/>
            </w:pPr>
            <w:r>
              <w:rPr>
                <w:spacing w:val="-5"/>
              </w:rPr>
              <w:t>e.</w:t>
            </w:r>
          </w:p>
        </w:tc>
        <w:tc>
          <w:tcPr>
            <w:tcW w:w="2071" w:type="dxa"/>
          </w:tcPr>
          <w:p w:rsidR="007D7EDA" w:rsidP="00CD3B23" w14:paraId="0EACAE7C" w14:textId="77777777">
            <w:pPr>
              <w:pStyle w:val="TableParagraph"/>
              <w:spacing w:line="249" w:lineRule="exact"/>
              <w:rPr>
                <w:b/>
              </w:rPr>
            </w:pPr>
            <w:r>
              <w:rPr>
                <w:b/>
                <w:spacing w:val="-2"/>
              </w:rPr>
              <w:t>Required</w:t>
            </w:r>
          </w:p>
        </w:tc>
        <w:tc>
          <w:tcPr>
            <w:tcW w:w="1349" w:type="dxa"/>
            <w:shd w:val="clear" w:color="auto" w:fill="auto"/>
          </w:tcPr>
          <w:p w:rsidR="007D7EDA" w:rsidRPr="00B77DCD" w:rsidP="00CD3B23" w14:paraId="0EACAE7E" w14:textId="4FEAEA79">
            <w:pPr>
              <w:pStyle w:val="TableParagraph"/>
              <w:spacing w:line="249" w:lineRule="exact"/>
              <w:ind w:left="105"/>
              <w:rPr>
                <w:b/>
              </w:rPr>
            </w:pPr>
            <w:r>
              <w:t>Weekly</w:t>
            </w:r>
            <w:r>
              <w:rPr>
                <w:vertAlign w:val="superscript"/>
              </w:rPr>
              <w:t>+</w:t>
            </w:r>
            <w:r>
              <w:t xml:space="preserve"> , </w:t>
            </w:r>
            <w:r>
              <w:rPr>
                <w:spacing w:val="-4"/>
              </w:rPr>
              <w:t xml:space="preserve">for </w:t>
            </w:r>
            <w:r>
              <w:rPr>
                <w:spacing w:val="-2"/>
              </w:rPr>
              <w:t xml:space="preserve">Wednesday collection </w:t>
            </w:r>
            <w:r>
              <w:t xml:space="preserve">date in </w:t>
            </w:r>
            <w:r>
              <w:rPr>
                <w:spacing w:val="-2"/>
              </w:rPr>
              <w:t xml:space="preserve">previous </w:t>
            </w:r>
            <w:r>
              <w:rPr>
                <w:spacing w:val="-4"/>
              </w:rPr>
              <w:t>week</w:t>
            </w:r>
          </w:p>
        </w:tc>
        <w:tc>
          <w:tcPr>
            <w:tcW w:w="4591" w:type="dxa"/>
          </w:tcPr>
          <w:p w:rsidR="007D7EDA" w:rsidP="00CD3B23" w14:paraId="0EACAE7F" w14:textId="77777777">
            <w:pPr>
              <w:pStyle w:val="TableParagraph"/>
              <w:spacing w:line="242" w:lineRule="auto"/>
              <w:ind w:right="161"/>
            </w:pPr>
            <w:r>
              <w:t>Are</w:t>
            </w:r>
            <w:r>
              <w:rPr>
                <w:spacing w:val="-3"/>
              </w:rPr>
              <w:t xml:space="preserve"> </w:t>
            </w:r>
            <w:r>
              <w:t>you</w:t>
            </w:r>
            <w:r>
              <w:rPr>
                <w:spacing w:val="-5"/>
              </w:rPr>
              <w:t xml:space="preserve"> </w:t>
            </w:r>
            <w:r>
              <w:t>able</w:t>
            </w:r>
            <w:r>
              <w:rPr>
                <w:spacing w:val="-3"/>
              </w:rPr>
              <w:t xml:space="preserve"> </w:t>
            </w:r>
            <w:r>
              <w:t>to</w:t>
            </w:r>
            <w:r>
              <w:rPr>
                <w:spacing w:val="-6"/>
              </w:rPr>
              <w:t xml:space="preserve"> </w:t>
            </w:r>
            <w:r>
              <w:t>maintain</w:t>
            </w:r>
            <w:r>
              <w:rPr>
                <w:spacing w:val="-3"/>
              </w:rPr>
              <w:t xml:space="preserve"> </w:t>
            </w:r>
            <w:r>
              <w:t>at</w:t>
            </w:r>
            <w:r>
              <w:rPr>
                <w:spacing w:val="-5"/>
              </w:rPr>
              <w:t xml:space="preserve"> </w:t>
            </w:r>
            <w:r>
              <w:t>least</w:t>
            </w:r>
            <w:r>
              <w:rPr>
                <w:spacing w:val="-3"/>
              </w:rPr>
              <w:t xml:space="preserve"> </w:t>
            </w:r>
            <w:r>
              <w:t>a</w:t>
            </w:r>
            <w:r>
              <w:rPr>
                <w:spacing w:val="-5"/>
              </w:rPr>
              <w:t xml:space="preserve"> </w:t>
            </w:r>
            <w:r>
              <w:t>3-day</w:t>
            </w:r>
            <w:r>
              <w:rPr>
                <w:spacing w:val="-3"/>
              </w:rPr>
              <w:t xml:space="preserve"> </w:t>
            </w:r>
            <w:r>
              <w:t xml:space="preserve">supply of </w:t>
            </w:r>
            <w:r>
              <w:rPr>
                <w:b/>
              </w:rPr>
              <w:t>surgical and procedural masks</w:t>
            </w:r>
            <w:r>
              <w:t>?</w:t>
            </w:r>
          </w:p>
        </w:tc>
        <w:tc>
          <w:tcPr>
            <w:tcW w:w="5040" w:type="dxa"/>
          </w:tcPr>
          <w:p w:rsidR="007D7EDA" w:rsidP="00CD3B23" w14:paraId="0EACAE80" w14:textId="77777777">
            <w:pPr>
              <w:pStyle w:val="TableParagraph"/>
              <w:ind w:left="106" w:right="127"/>
            </w:pPr>
            <w:r>
              <w:t xml:space="preserve">(Y, N, N/A) Enter Y for each supply type for which your facility </w:t>
            </w:r>
            <w:r>
              <w:t>is able to</w:t>
            </w:r>
            <w:r>
              <w:t xml:space="preserve"> maintain at least a 3-day</w:t>
            </w:r>
            <w:r>
              <w:rPr>
                <w:spacing w:val="40"/>
              </w:rPr>
              <w:t xml:space="preserve"> </w:t>
            </w:r>
            <w:r>
              <w:t xml:space="preserve">supply. Enter N for those supply </w:t>
            </w:r>
            <w:r>
              <w:t>types</w:t>
            </w:r>
            <w:r>
              <w:t xml:space="preserve"> your facility is not</w:t>
            </w:r>
            <w:r>
              <w:rPr>
                <w:spacing w:val="-2"/>
              </w:rPr>
              <w:t xml:space="preserve"> </w:t>
            </w:r>
            <w:r>
              <w:t>able</w:t>
            </w:r>
            <w:r>
              <w:rPr>
                <w:spacing w:val="-5"/>
              </w:rPr>
              <w:t xml:space="preserve"> </w:t>
            </w:r>
            <w:r>
              <w:t>to</w:t>
            </w:r>
            <w:r>
              <w:rPr>
                <w:spacing w:val="-6"/>
              </w:rPr>
              <w:t xml:space="preserve"> </w:t>
            </w:r>
            <w:r>
              <w:t>maintain</w:t>
            </w:r>
            <w:r>
              <w:rPr>
                <w:spacing w:val="-6"/>
              </w:rPr>
              <w:t xml:space="preserve"> </w:t>
            </w:r>
            <w:r>
              <w:t>at</w:t>
            </w:r>
            <w:r>
              <w:rPr>
                <w:spacing w:val="-5"/>
              </w:rPr>
              <w:t xml:space="preserve"> </w:t>
            </w:r>
            <w:r>
              <w:t>least</w:t>
            </w:r>
            <w:r>
              <w:rPr>
                <w:spacing w:val="-4"/>
              </w:rPr>
              <w:t xml:space="preserve"> </w:t>
            </w:r>
            <w:r>
              <w:t>a</w:t>
            </w:r>
            <w:r>
              <w:rPr>
                <w:spacing w:val="-3"/>
              </w:rPr>
              <w:t xml:space="preserve"> </w:t>
            </w:r>
            <w:r>
              <w:t>3-day</w:t>
            </w:r>
            <w:r>
              <w:rPr>
                <w:spacing w:val="-3"/>
              </w:rPr>
              <w:t xml:space="preserve"> </w:t>
            </w:r>
            <w:r>
              <w:t>supply.</w:t>
            </w:r>
            <w:r>
              <w:rPr>
                <w:spacing w:val="-3"/>
              </w:rPr>
              <w:t xml:space="preserve"> </w:t>
            </w:r>
            <w:r>
              <w:t>Enter</w:t>
            </w:r>
            <w:r>
              <w:rPr>
                <w:spacing w:val="-2"/>
              </w:rPr>
              <w:t xml:space="preserve"> </w:t>
            </w:r>
            <w:r>
              <w:t xml:space="preserve">N/A for each supply type that is not relevant at your </w:t>
            </w:r>
            <w:r>
              <w:rPr>
                <w:spacing w:val="-2"/>
              </w:rPr>
              <w:t>facility.</w:t>
            </w:r>
          </w:p>
        </w:tc>
      </w:tr>
      <w:tr w14:paraId="0EACAE89" w14:textId="77777777" w:rsidTr="003801A6">
        <w:tblPrEx>
          <w:tblW w:w="0" w:type="auto"/>
          <w:tblInd w:w="125" w:type="dxa"/>
          <w:tblLayout w:type="fixed"/>
          <w:tblCellMar>
            <w:left w:w="0" w:type="dxa"/>
            <w:right w:w="0" w:type="dxa"/>
          </w:tblCellMar>
          <w:tblLook w:val="01E0"/>
        </w:tblPrEx>
        <w:trPr>
          <w:trHeight w:val="2277"/>
        </w:trPr>
        <w:tc>
          <w:tcPr>
            <w:tcW w:w="629" w:type="dxa"/>
          </w:tcPr>
          <w:p w:rsidR="007D7EDA" w:rsidP="00CD3B23" w14:paraId="0EACAE82" w14:textId="77777777">
            <w:pPr>
              <w:pStyle w:val="TableParagraph"/>
              <w:ind w:left="0"/>
            </w:pPr>
          </w:p>
        </w:tc>
        <w:tc>
          <w:tcPr>
            <w:tcW w:w="632" w:type="dxa"/>
          </w:tcPr>
          <w:p w:rsidR="007D7EDA" w:rsidP="00CD3B23" w14:paraId="0EACAE83" w14:textId="77777777">
            <w:pPr>
              <w:pStyle w:val="TableParagraph"/>
              <w:spacing w:line="251" w:lineRule="exact"/>
            </w:pPr>
            <w:r>
              <w:rPr>
                <w:spacing w:val="-5"/>
              </w:rPr>
              <w:t>f.</w:t>
            </w:r>
          </w:p>
        </w:tc>
        <w:tc>
          <w:tcPr>
            <w:tcW w:w="2071" w:type="dxa"/>
          </w:tcPr>
          <w:p w:rsidR="007D7EDA" w:rsidP="00CD3B23" w14:paraId="0EACAE84" w14:textId="77777777">
            <w:pPr>
              <w:pStyle w:val="TableParagraph"/>
              <w:spacing w:line="251" w:lineRule="exact"/>
              <w:rPr>
                <w:b/>
              </w:rPr>
            </w:pPr>
            <w:r>
              <w:rPr>
                <w:b/>
                <w:spacing w:val="-2"/>
              </w:rPr>
              <w:t>Required</w:t>
            </w:r>
          </w:p>
        </w:tc>
        <w:tc>
          <w:tcPr>
            <w:tcW w:w="1349" w:type="dxa"/>
            <w:shd w:val="clear" w:color="auto" w:fill="auto"/>
          </w:tcPr>
          <w:p w:rsidR="007D7EDA" w:rsidRPr="00B77DCD" w:rsidP="00CD3B23" w14:paraId="0EACAE86" w14:textId="4DCB77BD">
            <w:pPr>
              <w:pStyle w:val="TableParagraph"/>
              <w:spacing w:line="251" w:lineRule="exact"/>
              <w:ind w:left="105"/>
              <w:rPr>
                <w:b/>
              </w:rPr>
            </w:pPr>
            <w:r>
              <w:t>Weekly</w:t>
            </w:r>
            <w:r>
              <w:rPr>
                <w:vertAlign w:val="superscript"/>
              </w:rPr>
              <w:t>+</w:t>
            </w:r>
            <w:r>
              <w:t xml:space="preserve"> , </w:t>
            </w:r>
            <w:r>
              <w:rPr>
                <w:spacing w:val="-4"/>
              </w:rPr>
              <w:t xml:space="preserve">for </w:t>
            </w:r>
            <w:r>
              <w:rPr>
                <w:spacing w:val="-2"/>
              </w:rPr>
              <w:t xml:space="preserve">Wednesday collection </w:t>
            </w:r>
            <w:r>
              <w:t xml:space="preserve">date in </w:t>
            </w:r>
            <w:r>
              <w:rPr>
                <w:spacing w:val="-2"/>
              </w:rPr>
              <w:t xml:space="preserve">previous </w:t>
            </w:r>
            <w:r>
              <w:rPr>
                <w:spacing w:val="-4"/>
              </w:rPr>
              <w:t>week</w:t>
            </w:r>
          </w:p>
        </w:tc>
        <w:tc>
          <w:tcPr>
            <w:tcW w:w="4591" w:type="dxa"/>
          </w:tcPr>
          <w:p w:rsidR="007D7EDA" w:rsidP="00CD3B23" w14:paraId="0EACAE87" w14:textId="77777777">
            <w:pPr>
              <w:pStyle w:val="TableParagraph"/>
              <w:ind w:right="161"/>
            </w:pPr>
            <w:r>
              <w:t>Are</w:t>
            </w:r>
            <w:r>
              <w:rPr>
                <w:spacing w:val="-3"/>
              </w:rPr>
              <w:t xml:space="preserve"> </w:t>
            </w:r>
            <w:r>
              <w:t>you</w:t>
            </w:r>
            <w:r>
              <w:rPr>
                <w:spacing w:val="-5"/>
              </w:rPr>
              <w:t xml:space="preserve"> </w:t>
            </w:r>
            <w:r>
              <w:t>able</w:t>
            </w:r>
            <w:r>
              <w:rPr>
                <w:spacing w:val="-3"/>
              </w:rPr>
              <w:t xml:space="preserve"> </w:t>
            </w:r>
            <w:r>
              <w:t>to</w:t>
            </w:r>
            <w:r>
              <w:rPr>
                <w:spacing w:val="-6"/>
              </w:rPr>
              <w:t xml:space="preserve"> </w:t>
            </w:r>
            <w:r>
              <w:t>maintain</w:t>
            </w:r>
            <w:r>
              <w:rPr>
                <w:spacing w:val="-3"/>
              </w:rPr>
              <w:t xml:space="preserve"> </w:t>
            </w:r>
            <w:r>
              <w:t>at</w:t>
            </w:r>
            <w:r>
              <w:rPr>
                <w:spacing w:val="-5"/>
              </w:rPr>
              <w:t xml:space="preserve"> </w:t>
            </w:r>
            <w:r>
              <w:t>least</w:t>
            </w:r>
            <w:r>
              <w:rPr>
                <w:spacing w:val="-3"/>
              </w:rPr>
              <w:t xml:space="preserve"> </w:t>
            </w:r>
            <w:r>
              <w:t>a</w:t>
            </w:r>
            <w:r>
              <w:rPr>
                <w:spacing w:val="-5"/>
              </w:rPr>
              <w:t xml:space="preserve"> </w:t>
            </w:r>
            <w:r>
              <w:t>3-day</w:t>
            </w:r>
            <w:r>
              <w:rPr>
                <w:spacing w:val="-3"/>
              </w:rPr>
              <w:t xml:space="preserve"> </w:t>
            </w:r>
            <w:r>
              <w:t xml:space="preserve">supply of </w:t>
            </w:r>
            <w:r>
              <w:rPr>
                <w:b/>
              </w:rPr>
              <w:t xml:space="preserve">eye protection including face shields and </w:t>
            </w:r>
            <w:r>
              <w:rPr>
                <w:b/>
                <w:spacing w:val="-2"/>
              </w:rPr>
              <w:t>goggles</w:t>
            </w:r>
            <w:r>
              <w:rPr>
                <w:spacing w:val="-2"/>
              </w:rPr>
              <w:t>?</w:t>
            </w:r>
          </w:p>
        </w:tc>
        <w:tc>
          <w:tcPr>
            <w:tcW w:w="5040" w:type="dxa"/>
          </w:tcPr>
          <w:p w:rsidR="007D7EDA" w:rsidP="00CD3B23" w14:paraId="0EACAE88" w14:textId="77777777">
            <w:pPr>
              <w:pStyle w:val="TableParagraph"/>
              <w:ind w:left="0"/>
            </w:pPr>
          </w:p>
        </w:tc>
      </w:tr>
      <w:tr w14:paraId="0EACAE92" w14:textId="77777777" w:rsidTr="003801A6">
        <w:tblPrEx>
          <w:tblW w:w="0" w:type="auto"/>
          <w:tblInd w:w="125" w:type="dxa"/>
          <w:tblLayout w:type="fixed"/>
          <w:tblCellMar>
            <w:left w:w="0" w:type="dxa"/>
            <w:right w:w="0" w:type="dxa"/>
          </w:tblCellMar>
          <w:tblLook w:val="01E0"/>
        </w:tblPrEx>
        <w:trPr>
          <w:trHeight w:val="1261"/>
        </w:trPr>
        <w:tc>
          <w:tcPr>
            <w:tcW w:w="629" w:type="dxa"/>
          </w:tcPr>
          <w:p w:rsidR="007D7EDA" w:rsidP="00CD3B23" w14:paraId="0EACAE8A" w14:textId="77777777">
            <w:pPr>
              <w:pStyle w:val="TableParagraph"/>
              <w:ind w:left="0"/>
            </w:pPr>
          </w:p>
        </w:tc>
        <w:tc>
          <w:tcPr>
            <w:tcW w:w="632" w:type="dxa"/>
            <w:tcBorders>
              <w:bottom w:val="nil"/>
            </w:tcBorders>
          </w:tcPr>
          <w:p w:rsidR="007D7EDA" w:rsidP="00CD3B23" w14:paraId="0EACAE8B" w14:textId="77777777">
            <w:pPr>
              <w:pStyle w:val="TableParagraph"/>
              <w:spacing w:line="251" w:lineRule="exact"/>
            </w:pPr>
            <w:r>
              <w:rPr>
                <w:spacing w:val="-5"/>
              </w:rPr>
              <w:t>g.</w:t>
            </w:r>
          </w:p>
        </w:tc>
        <w:tc>
          <w:tcPr>
            <w:tcW w:w="2071" w:type="dxa"/>
            <w:tcBorders>
              <w:bottom w:val="nil"/>
            </w:tcBorders>
          </w:tcPr>
          <w:p w:rsidR="007D7EDA" w:rsidP="00CD3B23" w14:paraId="0EACAE8C" w14:textId="77777777">
            <w:pPr>
              <w:pStyle w:val="TableParagraph"/>
              <w:spacing w:line="251" w:lineRule="exact"/>
              <w:rPr>
                <w:b/>
              </w:rPr>
            </w:pPr>
            <w:r>
              <w:rPr>
                <w:b/>
                <w:spacing w:val="-2"/>
              </w:rPr>
              <w:t>Required</w:t>
            </w:r>
          </w:p>
        </w:tc>
        <w:tc>
          <w:tcPr>
            <w:tcW w:w="1349" w:type="dxa"/>
            <w:tcBorders>
              <w:bottom w:val="nil"/>
            </w:tcBorders>
            <w:shd w:val="clear" w:color="auto" w:fill="auto"/>
          </w:tcPr>
          <w:p w:rsidR="007D7EDA" w:rsidRPr="00B77DCD" w:rsidP="00CD3B23" w14:paraId="0EACAE8E" w14:textId="7D37ED8C">
            <w:pPr>
              <w:pStyle w:val="TableParagraph"/>
              <w:spacing w:line="251" w:lineRule="exact"/>
              <w:ind w:left="105"/>
              <w:rPr>
                <w:b/>
              </w:rPr>
            </w:pPr>
            <w:r>
              <w:t>Weekly</w:t>
            </w:r>
            <w:r>
              <w:rPr>
                <w:vertAlign w:val="superscript"/>
              </w:rPr>
              <w:t>+</w:t>
            </w:r>
            <w:r>
              <w:t xml:space="preserve"> , </w:t>
            </w:r>
            <w:r>
              <w:rPr>
                <w:spacing w:val="-4"/>
              </w:rPr>
              <w:t>for</w:t>
            </w:r>
          </w:p>
          <w:p w:rsidR="007D7EDA" w:rsidP="00CD3B23" w14:paraId="0EACAE8F" w14:textId="77777777">
            <w:pPr>
              <w:pStyle w:val="TableParagraph"/>
              <w:spacing w:line="252" w:lineRule="exact"/>
              <w:ind w:left="105"/>
            </w:pPr>
            <w:r>
              <w:rPr>
                <w:spacing w:val="-2"/>
              </w:rPr>
              <w:t>Wednesday collection</w:t>
            </w:r>
          </w:p>
        </w:tc>
        <w:tc>
          <w:tcPr>
            <w:tcW w:w="4591" w:type="dxa"/>
            <w:tcBorders>
              <w:bottom w:val="nil"/>
            </w:tcBorders>
          </w:tcPr>
          <w:p w:rsidR="007D7EDA" w:rsidP="00CD3B23" w14:paraId="0EACAE90" w14:textId="77777777">
            <w:pPr>
              <w:pStyle w:val="TableParagraph"/>
              <w:ind w:right="161"/>
            </w:pPr>
            <w:r>
              <w:t>Are</w:t>
            </w:r>
            <w:r>
              <w:rPr>
                <w:spacing w:val="-3"/>
              </w:rPr>
              <w:t xml:space="preserve"> </w:t>
            </w:r>
            <w:r>
              <w:t>you</w:t>
            </w:r>
            <w:r>
              <w:rPr>
                <w:spacing w:val="-5"/>
              </w:rPr>
              <w:t xml:space="preserve"> </w:t>
            </w:r>
            <w:r>
              <w:t>able</w:t>
            </w:r>
            <w:r>
              <w:rPr>
                <w:spacing w:val="-3"/>
              </w:rPr>
              <w:t xml:space="preserve"> </w:t>
            </w:r>
            <w:r>
              <w:t>to</w:t>
            </w:r>
            <w:r>
              <w:rPr>
                <w:spacing w:val="-6"/>
              </w:rPr>
              <w:t xml:space="preserve"> </w:t>
            </w:r>
            <w:r>
              <w:t>maintain</w:t>
            </w:r>
            <w:r>
              <w:rPr>
                <w:spacing w:val="-3"/>
              </w:rPr>
              <w:t xml:space="preserve"> </w:t>
            </w:r>
            <w:r>
              <w:t>at</w:t>
            </w:r>
            <w:r>
              <w:rPr>
                <w:spacing w:val="-5"/>
              </w:rPr>
              <w:t xml:space="preserve"> </w:t>
            </w:r>
            <w:r>
              <w:t>least</w:t>
            </w:r>
            <w:r>
              <w:rPr>
                <w:spacing w:val="-3"/>
              </w:rPr>
              <w:t xml:space="preserve"> </w:t>
            </w:r>
            <w:r>
              <w:t>a</w:t>
            </w:r>
            <w:r>
              <w:rPr>
                <w:spacing w:val="-5"/>
              </w:rPr>
              <w:t xml:space="preserve"> </w:t>
            </w:r>
            <w:r>
              <w:t>3-day</w:t>
            </w:r>
            <w:r>
              <w:rPr>
                <w:spacing w:val="-3"/>
              </w:rPr>
              <w:t xml:space="preserve"> </w:t>
            </w:r>
            <w:r>
              <w:t xml:space="preserve">supply of </w:t>
            </w:r>
            <w:r>
              <w:rPr>
                <w:b/>
              </w:rPr>
              <w:t>single-use gowns</w:t>
            </w:r>
            <w:r>
              <w:t>?</w:t>
            </w:r>
          </w:p>
        </w:tc>
        <w:tc>
          <w:tcPr>
            <w:tcW w:w="5040" w:type="dxa"/>
            <w:tcBorders>
              <w:bottom w:val="nil"/>
            </w:tcBorders>
          </w:tcPr>
          <w:p w:rsidR="007D7EDA" w:rsidP="00CD3B23" w14:paraId="0EACAE91" w14:textId="77777777">
            <w:pPr>
              <w:pStyle w:val="TableParagraph"/>
              <w:ind w:left="0"/>
            </w:pPr>
          </w:p>
        </w:tc>
      </w:tr>
    </w:tbl>
    <w:p w:rsidR="007D7EDA" w:rsidP="00CD3B23" w14:paraId="0EACAE93" w14:textId="77777777">
      <w:pPr>
        <w:sectPr>
          <w:pgSz w:w="15840" w:h="12240" w:orient="landscape"/>
          <w:pgMar w:top="1380" w:right="1060" w:bottom="1480" w:left="240" w:header="0" w:footer="1213" w:gutter="0"/>
          <w:cols w:space="720"/>
        </w:sectPr>
      </w:pPr>
    </w:p>
    <w:p w:rsidR="007D7EDA" w:rsidP="00CD3B23" w14:paraId="0EACAE94" w14:textId="77777777">
      <w:pPr>
        <w:pStyle w:val="BodyText"/>
        <w:rPr>
          <w:sz w:val="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632"/>
        <w:gridCol w:w="2071"/>
        <w:gridCol w:w="1349"/>
        <w:gridCol w:w="4591"/>
        <w:gridCol w:w="5040"/>
      </w:tblGrid>
      <w:tr w14:paraId="0EACAE9B"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629" w:type="dxa"/>
          </w:tcPr>
          <w:p w:rsidR="007D7EDA" w:rsidP="00CD3B23" w14:paraId="0EACAE95" w14:textId="77777777">
            <w:pPr>
              <w:pStyle w:val="TableParagraph"/>
              <w:spacing w:before="63"/>
              <w:ind w:left="191"/>
              <w:rPr>
                <w:b/>
              </w:rPr>
            </w:pPr>
            <w:r>
              <w:rPr>
                <w:b/>
                <w:spacing w:val="-5"/>
              </w:rPr>
              <w:t>ID</w:t>
            </w:r>
          </w:p>
        </w:tc>
        <w:tc>
          <w:tcPr>
            <w:tcW w:w="632" w:type="dxa"/>
          </w:tcPr>
          <w:p w:rsidR="007D7EDA" w:rsidP="00CD3B23" w14:paraId="0EACAE96" w14:textId="77777777">
            <w:pPr>
              <w:pStyle w:val="TableParagraph"/>
              <w:spacing w:before="63"/>
              <w:ind w:left="191" w:right="118" w:hanging="63"/>
              <w:rPr>
                <w:b/>
              </w:rPr>
            </w:pPr>
            <w:r>
              <w:rPr>
                <w:b/>
                <w:spacing w:val="-4"/>
              </w:rPr>
              <w:t xml:space="preserve">Sub </w:t>
            </w:r>
            <w:r>
              <w:rPr>
                <w:b/>
                <w:spacing w:val="-6"/>
              </w:rPr>
              <w:t>ID</w:t>
            </w:r>
          </w:p>
        </w:tc>
        <w:tc>
          <w:tcPr>
            <w:tcW w:w="2071" w:type="dxa"/>
          </w:tcPr>
          <w:p w:rsidR="007D7EDA" w:rsidP="00CD3B23" w14:paraId="0EACAE97" w14:textId="77777777">
            <w:pPr>
              <w:pStyle w:val="TableParagraph"/>
              <w:spacing w:before="190"/>
              <w:ind w:left="145"/>
              <w:rPr>
                <w:b/>
              </w:rPr>
            </w:pPr>
            <w:r>
              <w:rPr>
                <w:b/>
                <w:spacing w:val="-2"/>
              </w:rPr>
              <w:t>Required/Optional</w:t>
            </w:r>
          </w:p>
        </w:tc>
        <w:tc>
          <w:tcPr>
            <w:tcW w:w="1349" w:type="dxa"/>
          </w:tcPr>
          <w:p w:rsidR="007D7EDA" w:rsidP="00CD3B23" w14:paraId="0EACAE98" w14:textId="77777777">
            <w:pPr>
              <w:pStyle w:val="TableParagraph"/>
              <w:spacing w:before="63"/>
              <w:ind w:left="268" w:hanging="75"/>
              <w:rPr>
                <w:b/>
              </w:rPr>
            </w:pPr>
            <w:r>
              <w:rPr>
                <w:b/>
                <w:spacing w:val="-2"/>
              </w:rPr>
              <w:t>Reporting Cadence</w:t>
            </w:r>
          </w:p>
        </w:tc>
        <w:tc>
          <w:tcPr>
            <w:tcW w:w="4591" w:type="dxa"/>
          </w:tcPr>
          <w:p w:rsidR="007D7EDA" w:rsidP="00CD3B23" w14:paraId="0EACAE99" w14:textId="77777777">
            <w:pPr>
              <w:pStyle w:val="TableParagraph"/>
              <w:spacing w:before="190"/>
              <w:ind w:left="1343"/>
              <w:rPr>
                <w:b/>
              </w:rPr>
            </w:pPr>
            <w:r>
              <w:rPr>
                <w:b/>
              </w:rPr>
              <w:t>Information</w:t>
            </w:r>
            <w:r>
              <w:rPr>
                <w:b/>
                <w:spacing w:val="-5"/>
              </w:rPr>
              <w:t xml:space="preserve"> </w:t>
            </w:r>
            <w:r>
              <w:rPr>
                <w:b/>
                <w:spacing w:val="-2"/>
              </w:rPr>
              <w:t>Needed</w:t>
            </w:r>
          </w:p>
        </w:tc>
        <w:tc>
          <w:tcPr>
            <w:tcW w:w="5040" w:type="dxa"/>
          </w:tcPr>
          <w:p w:rsidR="007D7EDA" w:rsidP="00CD3B23" w14:paraId="0EACAE9A" w14:textId="77777777">
            <w:pPr>
              <w:pStyle w:val="TableParagraph"/>
              <w:spacing w:before="190"/>
              <w:ind w:left="1964" w:right="1959"/>
              <w:jc w:val="center"/>
              <w:rPr>
                <w:b/>
              </w:rPr>
            </w:pPr>
            <w:r>
              <w:rPr>
                <w:b/>
                <w:spacing w:val="-2"/>
              </w:rPr>
              <w:t>Description</w:t>
            </w:r>
          </w:p>
        </w:tc>
      </w:tr>
      <w:tr w14:paraId="0EACAEA2" w14:textId="77777777" w:rsidTr="003801A6">
        <w:tblPrEx>
          <w:tblW w:w="0" w:type="auto"/>
          <w:tblInd w:w="125" w:type="dxa"/>
          <w:tblLayout w:type="fixed"/>
          <w:tblCellMar>
            <w:left w:w="0" w:type="dxa"/>
            <w:right w:w="0" w:type="dxa"/>
          </w:tblCellMar>
          <w:tblLook w:val="01E0"/>
        </w:tblPrEx>
        <w:trPr>
          <w:trHeight w:val="1009"/>
        </w:trPr>
        <w:tc>
          <w:tcPr>
            <w:tcW w:w="629" w:type="dxa"/>
          </w:tcPr>
          <w:p w:rsidR="007D7EDA" w:rsidP="00CD3B23" w14:paraId="0EACAE9C" w14:textId="77777777">
            <w:pPr>
              <w:pStyle w:val="TableParagraph"/>
              <w:ind w:left="0"/>
            </w:pPr>
          </w:p>
        </w:tc>
        <w:tc>
          <w:tcPr>
            <w:tcW w:w="632" w:type="dxa"/>
          </w:tcPr>
          <w:p w:rsidR="007D7EDA" w:rsidP="00CD3B23" w14:paraId="0EACAE9D" w14:textId="77777777">
            <w:pPr>
              <w:pStyle w:val="TableParagraph"/>
              <w:ind w:left="0"/>
            </w:pPr>
          </w:p>
        </w:tc>
        <w:tc>
          <w:tcPr>
            <w:tcW w:w="2071" w:type="dxa"/>
          </w:tcPr>
          <w:p w:rsidR="007D7EDA" w:rsidP="00CD3B23" w14:paraId="0EACAE9E" w14:textId="77777777">
            <w:pPr>
              <w:pStyle w:val="TableParagraph"/>
              <w:ind w:left="0"/>
            </w:pPr>
          </w:p>
        </w:tc>
        <w:tc>
          <w:tcPr>
            <w:tcW w:w="1349" w:type="dxa"/>
            <w:shd w:val="clear" w:color="auto" w:fill="auto"/>
          </w:tcPr>
          <w:p w:rsidR="007D7EDA" w:rsidP="00CD3B23" w14:paraId="0EACAE9F" w14:textId="77777777">
            <w:pPr>
              <w:pStyle w:val="TableParagraph"/>
              <w:ind w:left="105" w:right="178"/>
            </w:pPr>
            <w:r>
              <w:t xml:space="preserve">date in </w:t>
            </w:r>
            <w:r>
              <w:rPr>
                <w:spacing w:val="-2"/>
              </w:rPr>
              <w:t xml:space="preserve">previous </w:t>
            </w:r>
            <w:r>
              <w:rPr>
                <w:spacing w:val="-4"/>
              </w:rPr>
              <w:t>week</w:t>
            </w:r>
          </w:p>
        </w:tc>
        <w:tc>
          <w:tcPr>
            <w:tcW w:w="4591" w:type="dxa"/>
          </w:tcPr>
          <w:p w:rsidR="007D7EDA" w:rsidP="00CD3B23" w14:paraId="0EACAEA0" w14:textId="77777777">
            <w:pPr>
              <w:pStyle w:val="TableParagraph"/>
              <w:ind w:left="0"/>
            </w:pPr>
          </w:p>
        </w:tc>
        <w:tc>
          <w:tcPr>
            <w:tcW w:w="5040" w:type="dxa"/>
          </w:tcPr>
          <w:p w:rsidR="007D7EDA" w:rsidP="00CD3B23" w14:paraId="0EACAEA1" w14:textId="77777777">
            <w:pPr>
              <w:pStyle w:val="TableParagraph"/>
              <w:ind w:left="0"/>
            </w:pPr>
          </w:p>
        </w:tc>
      </w:tr>
      <w:tr w14:paraId="0EACAEAA" w14:textId="77777777" w:rsidTr="003801A6">
        <w:tblPrEx>
          <w:tblW w:w="0" w:type="auto"/>
          <w:tblInd w:w="125" w:type="dxa"/>
          <w:tblLayout w:type="fixed"/>
          <w:tblCellMar>
            <w:left w:w="0" w:type="dxa"/>
            <w:right w:w="0" w:type="dxa"/>
          </w:tblCellMar>
          <w:tblLook w:val="01E0"/>
        </w:tblPrEx>
        <w:trPr>
          <w:trHeight w:val="2277"/>
        </w:trPr>
        <w:tc>
          <w:tcPr>
            <w:tcW w:w="629" w:type="dxa"/>
          </w:tcPr>
          <w:p w:rsidR="007D7EDA" w:rsidP="00CD3B23" w14:paraId="0EACAEA3" w14:textId="77777777">
            <w:pPr>
              <w:pStyle w:val="TableParagraph"/>
              <w:ind w:left="0"/>
            </w:pPr>
          </w:p>
        </w:tc>
        <w:tc>
          <w:tcPr>
            <w:tcW w:w="632" w:type="dxa"/>
          </w:tcPr>
          <w:p w:rsidR="007D7EDA" w:rsidP="00CD3B23" w14:paraId="0EACAEA4" w14:textId="77777777">
            <w:pPr>
              <w:pStyle w:val="TableParagraph"/>
              <w:spacing w:before="1"/>
            </w:pPr>
            <w:r>
              <w:rPr>
                <w:spacing w:val="-5"/>
              </w:rPr>
              <w:t>h.</w:t>
            </w:r>
          </w:p>
        </w:tc>
        <w:tc>
          <w:tcPr>
            <w:tcW w:w="2071" w:type="dxa"/>
          </w:tcPr>
          <w:p w:rsidR="007D7EDA" w:rsidP="00CD3B23" w14:paraId="0EACAEA5" w14:textId="77777777">
            <w:pPr>
              <w:pStyle w:val="TableParagraph"/>
              <w:spacing w:before="1"/>
              <w:rPr>
                <w:b/>
              </w:rPr>
            </w:pPr>
            <w:r>
              <w:rPr>
                <w:b/>
                <w:spacing w:val="-2"/>
              </w:rPr>
              <w:t>Required</w:t>
            </w:r>
          </w:p>
        </w:tc>
        <w:tc>
          <w:tcPr>
            <w:tcW w:w="1349" w:type="dxa"/>
            <w:shd w:val="clear" w:color="auto" w:fill="auto"/>
          </w:tcPr>
          <w:p w:rsidR="007D7EDA" w:rsidRPr="00B77DCD" w:rsidP="00CD3B23" w14:paraId="0EACAEA7" w14:textId="37E8EBCD">
            <w:pPr>
              <w:pStyle w:val="TableParagraph"/>
              <w:spacing w:before="1" w:line="252" w:lineRule="exact"/>
              <w:ind w:left="105"/>
              <w:rPr>
                <w:b/>
              </w:rPr>
            </w:pPr>
            <w:r>
              <w:t>Weekly</w:t>
            </w:r>
            <w:r>
              <w:rPr>
                <w:vertAlign w:val="superscript"/>
              </w:rPr>
              <w:t>+</w:t>
            </w:r>
            <w:r>
              <w:t xml:space="preserve"> , </w:t>
            </w:r>
            <w:r>
              <w:rPr>
                <w:spacing w:val="-4"/>
              </w:rPr>
              <w:t xml:space="preserve">for </w:t>
            </w:r>
            <w:r>
              <w:rPr>
                <w:spacing w:val="-2"/>
              </w:rPr>
              <w:t xml:space="preserve">Wednesday collection </w:t>
            </w:r>
            <w:r>
              <w:t xml:space="preserve">date in </w:t>
            </w:r>
            <w:r>
              <w:rPr>
                <w:spacing w:val="-2"/>
              </w:rPr>
              <w:t xml:space="preserve">previous </w:t>
            </w:r>
            <w:r>
              <w:rPr>
                <w:spacing w:val="-4"/>
              </w:rPr>
              <w:t>week</w:t>
            </w:r>
          </w:p>
        </w:tc>
        <w:tc>
          <w:tcPr>
            <w:tcW w:w="4591" w:type="dxa"/>
          </w:tcPr>
          <w:p w:rsidR="007D7EDA" w:rsidP="00CD3B23" w14:paraId="0EACAEA8" w14:textId="77777777">
            <w:pPr>
              <w:pStyle w:val="TableParagraph"/>
              <w:spacing w:before="1"/>
              <w:ind w:right="161"/>
            </w:pPr>
            <w:r>
              <w:t>Are</w:t>
            </w:r>
            <w:r>
              <w:rPr>
                <w:spacing w:val="-3"/>
              </w:rPr>
              <w:t xml:space="preserve"> </w:t>
            </w:r>
            <w:r>
              <w:t>you</w:t>
            </w:r>
            <w:r>
              <w:rPr>
                <w:spacing w:val="-5"/>
              </w:rPr>
              <w:t xml:space="preserve"> </w:t>
            </w:r>
            <w:r>
              <w:t>able</w:t>
            </w:r>
            <w:r>
              <w:rPr>
                <w:spacing w:val="-3"/>
              </w:rPr>
              <w:t xml:space="preserve"> </w:t>
            </w:r>
            <w:r>
              <w:t>to</w:t>
            </w:r>
            <w:r>
              <w:rPr>
                <w:spacing w:val="-6"/>
              </w:rPr>
              <w:t xml:space="preserve"> </w:t>
            </w:r>
            <w:r>
              <w:t>maintain</w:t>
            </w:r>
            <w:r>
              <w:rPr>
                <w:spacing w:val="-3"/>
              </w:rPr>
              <w:t xml:space="preserve"> </w:t>
            </w:r>
            <w:r>
              <w:t>at</w:t>
            </w:r>
            <w:r>
              <w:rPr>
                <w:spacing w:val="-5"/>
              </w:rPr>
              <w:t xml:space="preserve"> </w:t>
            </w:r>
            <w:r>
              <w:t>least</w:t>
            </w:r>
            <w:r>
              <w:rPr>
                <w:spacing w:val="-3"/>
              </w:rPr>
              <w:t xml:space="preserve"> </w:t>
            </w:r>
            <w:r>
              <w:t>a</w:t>
            </w:r>
            <w:r>
              <w:rPr>
                <w:spacing w:val="-5"/>
              </w:rPr>
              <w:t xml:space="preserve"> </w:t>
            </w:r>
            <w:r>
              <w:t>3-day</w:t>
            </w:r>
            <w:r>
              <w:rPr>
                <w:spacing w:val="-3"/>
              </w:rPr>
              <w:t xml:space="preserve"> </w:t>
            </w:r>
            <w:r>
              <w:t xml:space="preserve">supply of </w:t>
            </w:r>
            <w:r>
              <w:rPr>
                <w:b/>
              </w:rPr>
              <w:t>exam gloves</w:t>
            </w:r>
            <w:r>
              <w:t>?</w:t>
            </w:r>
          </w:p>
        </w:tc>
        <w:tc>
          <w:tcPr>
            <w:tcW w:w="5040" w:type="dxa"/>
          </w:tcPr>
          <w:p w:rsidR="007D7EDA" w:rsidP="00CD3B23" w14:paraId="0EACAEA9" w14:textId="77777777">
            <w:pPr>
              <w:pStyle w:val="TableParagraph"/>
              <w:ind w:left="0"/>
            </w:pPr>
          </w:p>
        </w:tc>
      </w:tr>
      <w:tr w14:paraId="0EACAEAE" w14:textId="77777777" w:rsidTr="003801A6">
        <w:tblPrEx>
          <w:tblW w:w="0" w:type="auto"/>
          <w:tblInd w:w="125" w:type="dxa"/>
          <w:tblLayout w:type="fixed"/>
          <w:tblCellMar>
            <w:left w:w="0" w:type="dxa"/>
            <w:right w:w="0" w:type="dxa"/>
          </w:tblCellMar>
          <w:tblLook w:val="01E0"/>
        </w:tblPrEx>
        <w:trPr>
          <w:trHeight w:val="505"/>
        </w:trPr>
        <w:tc>
          <w:tcPr>
            <w:tcW w:w="629" w:type="dxa"/>
            <w:shd w:val="clear" w:color="auto" w:fill="F2F2F2" w:themeFill="background1" w:themeFillShade="F2"/>
          </w:tcPr>
          <w:p w:rsidR="007D7EDA" w:rsidP="00CD3B23" w14:paraId="0EACAEAB" w14:textId="77777777">
            <w:pPr>
              <w:pStyle w:val="TableParagraph"/>
              <w:ind w:left="0"/>
            </w:pPr>
          </w:p>
        </w:tc>
        <w:tc>
          <w:tcPr>
            <w:tcW w:w="632" w:type="dxa"/>
            <w:shd w:val="clear" w:color="auto" w:fill="F1F1F1"/>
          </w:tcPr>
          <w:p w:rsidR="007D7EDA" w:rsidP="00CD3B23" w14:paraId="0EACAEAC" w14:textId="77777777">
            <w:pPr>
              <w:pStyle w:val="TableParagraph"/>
              <w:spacing w:line="251" w:lineRule="exact"/>
            </w:pPr>
            <w:r>
              <w:rPr>
                <w:spacing w:val="-5"/>
              </w:rPr>
              <w:t>i.</w:t>
            </w:r>
          </w:p>
        </w:tc>
        <w:tc>
          <w:tcPr>
            <w:tcW w:w="13051" w:type="dxa"/>
            <w:gridSpan w:val="4"/>
            <w:shd w:val="clear" w:color="auto" w:fill="F1F1F1"/>
          </w:tcPr>
          <w:p w:rsidR="007D7EDA" w:rsidP="00CD3B23" w14:paraId="0EACAEAD" w14:textId="77777777">
            <w:pPr>
              <w:pStyle w:val="TableParagraph"/>
              <w:spacing w:line="254" w:lineRule="exact"/>
              <w:ind w:right="209"/>
              <w:rPr>
                <w:i/>
              </w:rPr>
            </w:pPr>
            <w:r>
              <w:rPr>
                <w:i/>
              </w:rPr>
              <w:t>This</w:t>
            </w:r>
            <w:r>
              <w:rPr>
                <w:i/>
                <w:spacing w:val="-3"/>
              </w:rPr>
              <w:t xml:space="preserve"> </w:t>
            </w:r>
            <w:r>
              <w:rPr>
                <w:i/>
              </w:rPr>
              <w:t>field</w:t>
            </w:r>
            <w:r>
              <w:rPr>
                <w:i/>
                <w:spacing w:val="-1"/>
              </w:rPr>
              <w:t xml:space="preserve"> </w:t>
            </w:r>
            <w:r>
              <w:rPr>
                <w:i/>
              </w:rPr>
              <w:t>has</w:t>
            </w:r>
            <w:r>
              <w:rPr>
                <w:i/>
                <w:spacing w:val="-1"/>
              </w:rPr>
              <w:t xml:space="preserve"> </w:t>
            </w:r>
            <w:r>
              <w:rPr>
                <w:i/>
              </w:rPr>
              <w:t>been</w:t>
            </w:r>
            <w:r>
              <w:rPr>
                <w:i/>
                <w:spacing w:val="-1"/>
              </w:rPr>
              <w:t xml:space="preserve"> </w:t>
            </w:r>
            <w:r>
              <w:rPr>
                <w:i/>
              </w:rPr>
              <w:t>made</w:t>
            </w:r>
            <w:r>
              <w:rPr>
                <w:i/>
                <w:spacing w:val="-4"/>
              </w:rPr>
              <w:t xml:space="preserve"> </w:t>
            </w:r>
            <w:r>
              <w:rPr>
                <w:i/>
              </w:rPr>
              <w:t>inactive</w:t>
            </w:r>
            <w:r>
              <w:rPr>
                <w:i/>
                <w:spacing w:val="-3"/>
              </w:rPr>
              <w:t xml:space="preserve"> </w:t>
            </w:r>
            <w:r>
              <w:rPr>
                <w:i/>
              </w:rPr>
              <w:t>for</w:t>
            </w:r>
            <w:r>
              <w:rPr>
                <w:i/>
                <w:spacing w:val="-3"/>
              </w:rPr>
              <w:t xml:space="preserve"> </w:t>
            </w:r>
            <w:r>
              <w:rPr>
                <w:i/>
              </w:rPr>
              <w:t>the</w:t>
            </w:r>
            <w:r>
              <w:rPr>
                <w:i/>
                <w:spacing w:val="-3"/>
              </w:rPr>
              <w:t xml:space="preserve"> </w:t>
            </w:r>
            <w:r>
              <w:rPr>
                <w:i/>
              </w:rPr>
              <w:t>federal data</w:t>
            </w:r>
            <w:r>
              <w:rPr>
                <w:i/>
                <w:spacing w:val="-1"/>
              </w:rPr>
              <w:t xml:space="preserve"> </w:t>
            </w:r>
            <w:r>
              <w:rPr>
                <w:i/>
              </w:rPr>
              <w:t>collection.</w:t>
            </w:r>
            <w:r>
              <w:rPr>
                <w:i/>
                <w:spacing w:val="-1"/>
              </w:rPr>
              <w:t xml:space="preserve"> </w:t>
            </w:r>
            <w:r>
              <w:rPr>
                <w:i/>
              </w:rPr>
              <w:t>Hospitals</w:t>
            </w:r>
            <w:r>
              <w:rPr>
                <w:i/>
                <w:spacing w:val="-1"/>
              </w:rPr>
              <w:t xml:space="preserve"> </w:t>
            </w:r>
            <w:r>
              <w:rPr>
                <w:i/>
              </w:rPr>
              <w:t>no</w:t>
            </w:r>
            <w:r>
              <w:rPr>
                <w:i/>
                <w:spacing w:val="-3"/>
              </w:rPr>
              <w:t xml:space="preserve"> </w:t>
            </w:r>
            <w:r>
              <w:rPr>
                <w:i/>
              </w:rPr>
              <w:t>longer</w:t>
            </w:r>
            <w:r>
              <w:rPr>
                <w:i/>
                <w:spacing w:val="-1"/>
              </w:rPr>
              <w:t xml:space="preserve"> </w:t>
            </w:r>
            <w:r>
              <w:rPr>
                <w:i/>
              </w:rPr>
              <w:t>need</w:t>
            </w:r>
            <w:r>
              <w:rPr>
                <w:i/>
                <w:spacing w:val="-1"/>
              </w:rPr>
              <w:t xml:space="preserve"> </w:t>
            </w:r>
            <w:r>
              <w:rPr>
                <w:i/>
              </w:rPr>
              <w:t>to</w:t>
            </w:r>
            <w:r>
              <w:rPr>
                <w:i/>
                <w:spacing w:val="-4"/>
              </w:rPr>
              <w:t xml:space="preserve"> </w:t>
            </w:r>
            <w:r>
              <w:rPr>
                <w:i/>
              </w:rPr>
              <w:t>report</w:t>
            </w:r>
            <w:r>
              <w:rPr>
                <w:i/>
                <w:spacing w:val="-2"/>
              </w:rPr>
              <w:t xml:space="preserve"> </w:t>
            </w:r>
            <w:r>
              <w:rPr>
                <w:i/>
              </w:rPr>
              <w:t>these</w:t>
            </w:r>
            <w:r>
              <w:rPr>
                <w:i/>
                <w:spacing w:val="-1"/>
              </w:rPr>
              <w:t xml:space="preserve"> </w:t>
            </w:r>
            <w:r>
              <w:rPr>
                <w:i/>
              </w:rPr>
              <w:t>data</w:t>
            </w:r>
            <w:r>
              <w:rPr>
                <w:i/>
                <w:spacing w:val="-4"/>
              </w:rPr>
              <w:t xml:space="preserve"> </w:t>
            </w:r>
            <w:r>
              <w:rPr>
                <w:i/>
              </w:rPr>
              <w:t>elements</w:t>
            </w:r>
            <w:r>
              <w:rPr>
                <w:i/>
                <w:spacing w:val="-3"/>
              </w:rPr>
              <w:t xml:space="preserve"> </w:t>
            </w:r>
            <w:r>
              <w:rPr>
                <w:i/>
              </w:rPr>
              <w:t>to the</w:t>
            </w:r>
            <w:r>
              <w:rPr>
                <w:i/>
                <w:spacing w:val="-3"/>
              </w:rPr>
              <w:t xml:space="preserve"> </w:t>
            </w:r>
            <w:r>
              <w:rPr>
                <w:i/>
              </w:rPr>
              <w:t>federal government. No change is required to reporting templates. (Maintain, nasal pharyngeal swabs)</w:t>
            </w:r>
          </w:p>
        </w:tc>
      </w:tr>
      <w:tr w14:paraId="0EACAEB3" w14:textId="77777777" w:rsidTr="003801A6">
        <w:tblPrEx>
          <w:tblW w:w="0" w:type="auto"/>
          <w:tblInd w:w="125" w:type="dxa"/>
          <w:tblLayout w:type="fixed"/>
          <w:tblCellMar>
            <w:left w:w="0" w:type="dxa"/>
            <w:right w:w="0" w:type="dxa"/>
          </w:tblCellMar>
          <w:tblLook w:val="01E0"/>
        </w:tblPrEx>
        <w:trPr>
          <w:trHeight w:val="504"/>
        </w:trPr>
        <w:tc>
          <w:tcPr>
            <w:tcW w:w="629" w:type="dxa"/>
            <w:shd w:val="clear" w:color="auto" w:fill="F2F2F2" w:themeFill="background1" w:themeFillShade="F2"/>
          </w:tcPr>
          <w:p w:rsidR="007D7EDA" w:rsidP="00CD3B23" w14:paraId="0EACAEAF" w14:textId="77777777">
            <w:pPr>
              <w:pStyle w:val="TableParagraph"/>
              <w:ind w:left="0"/>
            </w:pPr>
          </w:p>
        </w:tc>
        <w:tc>
          <w:tcPr>
            <w:tcW w:w="632" w:type="dxa"/>
            <w:shd w:val="clear" w:color="auto" w:fill="F1F1F1"/>
          </w:tcPr>
          <w:p w:rsidR="007D7EDA" w:rsidP="00CD3B23" w14:paraId="0EACAEB0" w14:textId="77777777">
            <w:pPr>
              <w:pStyle w:val="TableParagraph"/>
              <w:spacing w:line="249" w:lineRule="exact"/>
            </w:pPr>
            <w:r>
              <w:rPr>
                <w:spacing w:val="-5"/>
              </w:rPr>
              <w:t>j.</w:t>
            </w:r>
          </w:p>
        </w:tc>
        <w:tc>
          <w:tcPr>
            <w:tcW w:w="13051" w:type="dxa"/>
            <w:gridSpan w:val="4"/>
            <w:shd w:val="clear" w:color="auto" w:fill="F1F1F1"/>
          </w:tcPr>
          <w:p w:rsidR="007D7EDA" w:rsidP="00CD3B23" w14:paraId="0EACAEB1" w14:textId="77777777">
            <w:pPr>
              <w:pStyle w:val="TableParagraph"/>
              <w:spacing w:line="249" w:lineRule="exact"/>
              <w:rPr>
                <w:i/>
              </w:rPr>
            </w:pPr>
            <w:r>
              <w:rPr>
                <w:i/>
              </w:rPr>
              <w:t>This</w:t>
            </w:r>
            <w:r>
              <w:rPr>
                <w:i/>
                <w:spacing w:val="-5"/>
              </w:rPr>
              <w:t xml:space="preserve"> </w:t>
            </w:r>
            <w:r>
              <w:rPr>
                <w:i/>
              </w:rPr>
              <w:t>field</w:t>
            </w:r>
            <w:r>
              <w:rPr>
                <w:i/>
                <w:spacing w:val="-2"/>
              </w:rPr>
              <w:t xml:space="preserve"> </w:t>
            </w:r>
            <w:r>
              <w:rPr>
                <w:i/>
              </w:rPr>
              <w:t>has</w:t>
            </w:r>
            <w:r>
              <w:rPr>
                <w:i/>
                <w:spacing w:val="-2"/>
              </w:rPr>
              <w:t xml:space="preserve"> </w:t>
            </w:r>
            <w:r>
              <w:rPr>
                <w:i/>
              </w:rPr>
              <w:t>been</w:t>
            </w:r>
            <w:r>
              <w:rPr>
                <w:i/>
                <w:spacing w:val="-2"/>
              </w:rPr>
              <w:t xml:space="preserve"> </w:t>
            </w:r>
            <w:r>
              <w:rPr>
                <w:i/>
              </w:rPr>
              <w:t>made</w:t>
            </w:r>
            <w:r>
              <w:rPr>
                <w:i/>
                <w:spacing w:val="-6"/>
              </w:rPr>
              <w:t xml:space="preserve"> </w:t>
            </w:r>
            <w:r>
              <w:rPr>
                <w:i/>
              </w:rPr>
              <w:t>inactive</w:t>
            </w:r>
            <w:r>
              <w:rPr>
                <w:i/>
                <w:spacing w:val="-4"/>
              </w:rPr>
              <w:t xml:space="preserve"> </w:t>
            </w:r>
            <w:r>
              <w:rPr>
                <w:i/>
              </w:rPr>
              <w:t>for</w:t>
            </w:r>
            <w:r>
              <w:rPr>
                <w:i/>
                <w:spacing w:val="-4"/>
              </w:rPr>
              <w:t xml:space="preserve"> </w:t>
            </w:r>
            <w:r>
              <w:rPr>
                <w:i/>
              </w:rPr>
              <w:t>the</w:t>
            </w:r>
            <w:r>
              <w:rPr>
                <w:i/>
                <w:spacing w:val="-4"/>
              </w:rPr>
              <w:t xml:space="preserve"> </w:t>
            </w:r>
            <w:r>
              <w:rPr>
                <w:i/>
              </w:rPr>
              <w:t>federal</w:t>
            </w:r>
            <w:r>
              <w:rPr>
                <w:i/>
                <w:spacing w:val="-1"/>
              </w:rPr>
              <w:t xml:space="preserve"> </w:t>
            </w:r>
            <w:r>
              <w:rPr>
                <w:i/>
              </w:rPr>
              <w:t>data</w:t>
            </w:r>
            <w:r>
              <w:rPr>
                <w:i/>
                <w:spacing w:val="-3"/>
              </w:rPr>
              <w:t xml:space="preserve"> </w:t>
            </w:r>
            <w:r>
              <w:rPr>
                <w:i/>
              </w:rPr>
              <w:t>collection.</w:t>
            </w:r>
            <w:r>
              <w:rPr>
                <w:i/>
                <w:spacing w:val="-2"/>
              </w:rPr>
              <w:t xml:space="preserve"> </w:t>
            </w:r>
            <w:r>
              <w:rPr>
                <w:i/>
              </w:rPr>
              <w:t>Hospitals</w:t>
            </w:r>
            <w:r>
              <w:rPr>
                <w:i/>
                <w:spacing w:val="-2"/>
              </w:rPr>
              <w:t xml:space="preserve"> </w:t>
            </w:r>
            <w:r>
              <w:rPr>
                <w:i/>
              </w:rPr>
              <w:t>no</w:t>
            </w:r>
            <w:r>
              <w:rPr>
                <w:i/>
                <w:spacing w:val="-4"/>
              </w:rPr>
              <w:t xml:space="preserve"> </w:t>
            </w:r>
            <w:r>
              <w:rPr>
                <w:i/>
              </w:rPr>
              <w:t>longer</w:t>
            </w:r>
            <w:r>
              <w:rPr>
                <w:i/>
                <w:spacing w:val="-3"/>
              </w:rPr>
              <w:t xml:space="preserve"> </w:t>
            </w:r>
            <w:r>
              <w:rPr>
                <w:i/>
              </w:rPr>
              <w:t>need</w:t>
            </w:r>
            <w:r>
              <w:rPr>
                <w:i/>
                <w:spacing w:val="-2"/>
              </w:rPr>
              <w:t xml:space="preserve"> </w:t>
            </w:r>
            <w:r>
              <w:rPr>
                <w:i/>
              </w:rPr>
              <w:t>to</w:t>
            </w:r>
            <w:r>
              <w:rPr>
                <w:i/>
                <w:spacing w:val="-5"/>
              </w:rPr>
              <w:t xml:space="preserve"> </w:t>
            </w:r>
            <w:r>
              <w:rPr>
                <w:i/>
              </w:rPr>
              <w:t>report</w:t>
            </w:r>
            <w:r>
              <w:rPr>
                <w:i/>
                <w:spacing w:val="-3"/>
              </w:rPr>
              <w:t xml:space="preserve"> </w:t>
            </w:r>
            <w:r>
              <w:rPr>
                <w:i/>
              </w:rPr>
              <w:t>these</w:t>
            </w:r>
            <w:r>
              <w:rPr>
                <w:i/>
                <w:spacing w:val="-3"/>
              </w:rPr>
              <w:t xml:space="preserve"> </w:t>
            </w:r>
            <w:r>
              <w:rPr>
                <w:i/>
              </w:rPr>
              <w:t>data</w:t>
            </w:r>
            <w:r>
              <w:rPr>
                <w:i/>
                <w:spacing w:val="-5"/>
              </w:rPr>
              <w:t xml:space="preserve"> </w:t>
            </w:r>
            <w:r>
              <w:rPr>
                <w:i/>
              </w:rPr>
              <w:t>elements</w:t>
            </w:r>
            <w:r>
              <w:rPr>
                <w:i/>
                <w:spacing w:val="-4"/>
              </w:rPr>
              <w:t xml:space="preserve"> </w:t>
            </w:r>
            <w:r>
              <w:rPr>
                <w:i/>
              </w:rPr>
              <w:t>to</w:t>
            </w:r>
            <w:r>
              <w:rPr>
                <w:i/>
                <w:spacing w:val="3"/>
              </w:rPr>
              <w:t xml:space="preserve"> </w:t>
            </w:r>
            <w:r>
              <w:rPr>
                <w:i/>
              </w:rPr>
              <w:t>the</w:t>
            </w:r>
            <w:r>
              <w:rPr>
                <w:i/>
                <w:spacing w:val="-4"/>
              </w:rPr>
              <w:t xml:space="preserve"> </w:t>
            </w:r>
            <w:r>
              <w:rPr>
                <w:i/>
                <w:spacing w:val="-2"/>
              </w:rPr>
              <w:t>federal</w:t>
            </w:r>
          </w:p>
          <w:p w:rsidR="007D7EDA" w:rsidP="00CD3B23" w14:paraId="0EACAEB2" w14:textId="77777777">
            <w:pPr>
              <w:pStyle w:val="TableParagraph"/>
              <w:spacing w:before="1" w:line="234" w:lineRule="exact"/>
              <w:rPr>
                <w:i/>
              </w:rPr>
            </w:pPr>
            <w:r>
              <w:rPr>
                <w:i/>
              </w:rPr>
              <w:t>government.</w:t>
            </w:r>
            <w:r>
              <w:rPr>
                <w:i/>
                <w:spacing w:val="-4"/>
              </w:rPr>
              <w:t xml:space="preserve"> </w:t>
            </w:r>
            <w:r>
              <w:rPr>
                <w:i/>
              </w:rPr>
              <w:t>No</w:t>
            </w:r>
            <w:r>
              <w:rPr>
                <w:i/>
                <w:spacing w:val="-6"/>
              </w:rPr>
              <w:t xml:space="preserve"> </w:t>
            </w:r>
            <w:r>
              <w:rPr>
                <w:i/>
              </w:rPr>
              <w:t>change</w:t>
            </w:r>
            <w:r>
              <w:rPr>
                <w:i/>
                <w:spacing w:val="-3"/>
              </w:rPr>
              <w:t xml:space="preserve"> </w:t>
            </w:r>
            <w:r>
              <w:rPr>
                <w:i/>
              </w:rPr>
              <w:t>is</w:t>
            </w:r>
            <w:r>
              <w:rPr>
                <w:i/>
                <w:spacing w:val="-3"/>
              </w:rPr>
              <w:t xml:space="preserve"> </w:t>
            </w:r>
            <w:r>
              <w:rPr>
                <w:i/>
              </w:rPr>
              <w:t>required</w:t>
            </w:r>
            <w:r>
              <w:rPr>
                <w:i/>
                <w:spacing w:val="-5"/>
              </w:rPr>
              <w:t xml:space="preserve"> </w:t>
            </w:r>
            <w:r>
              <w:rPr>
                <w:i/>
              </w:rPr>
              <w:t>to</w:t>
            </w:r>
            <w:r>
              <w:rPr>
                <w:i/>
                <w:spacing w:val="-3"/>
              </w:rPr>
              <w:t xml:space="preserve"> </w:t>
            </w:r>
            <w:r>
              <w:rPr>
                <w:i/>
              </w:rPr>
              <w:t>reporting</w:t>
            </w:r>
            <w:r>
              <w:rPr>
                <w:i/>
                <w:spacing w:val="-4"/>
              </w:rPr>
              <w:t xml:space="preserve"> </w:t>
            </w:r>
            <w:r>
              <w:rPr>
                <w:i/>
              </w:rPr>
              <w:t>templates.</w:t>
            </w:r>
            <w:r>
              <w:rPr>
                <w:i/>
                <w:spacing w:val="-6"/>
              </w:rPr>
              <w:t xml:space="preserve"> </w:t>
            </w:r>
            <w:r>
              <w:rPr>
                <w:i/>
              </w:rPr>
              <w:t>(Maintain,</w:t>
            </w:r>
            <w:r>
              <w:rPr>
                <w:i/>
                <w:spacing w:val="-3"/>
              </w:rPr>
              <w:t xml:space="preserve"> </w:t>
            </w:r>
            <w:r>
              <w:rPr>
                <w:i/>
              </w:rPr>
              <w:t>nasal</w:t>
            </w:r>
            <w:r>
              <w:rPr>
                <w:i/>
                <w:spacing w:val="-5"/>
              </w:rPr>
              <w:t xml:space="preserve"> </w:t>
            </w:r>
            <w:r>
              <w:rPr>
                <w:i/>
                <w:spacing w:val="-2"/>
              </w:rPr>
              <w:t>swabs)</w:t>
            </w:r>
          </w:p>
        </w:tc>
      </w:tr>
      <w:tr w14:paraId="0EACAEB7" w14:textId="77777777" w:rsidTr="003801A6">
        <w:tblPrEx>
          <w:tblW w:w="0" w:type="auto"/>
          <w:tblInd w:w="125" w:type="dxa"/>
          <w:tblLayout w:type="fixed"/>
          <w:tblCellMar>
            <w:left w:w="0" w:type="dxa"/>
            <w:right w:w="0" w:type="dxa"/>
          </w:tblCellMar>
          <w:tblLook w:val="01E0"/>
        </w:tblPrEx>
        <w:trPr>
          <w:trHeight w:val="505"/>
        </w:trPr>
        <w:tc>
          <w:tcPr>
            <w:tcW w:w="629" w:type="dxa"/>
            <w:shd w:val="clear" w:color="auto" w:fill="F2F2F2" w:themeFill="background1" w:themeFillShade="F2"/>
          </w:tcPr>
          <w:p w:rsidR="007D7EDA" w:rsidP="00CD3B23" w14:paraId="0EACAEB4" w14:textId="77777777">
            <w:pPr>
              <w:pStyle w:val="TableParagraph"/>
              <w:ind w:left="0"/>
            </w:pPr>
          </w:p>
        </w:tc>
        <w:tc>
          <w:tcPr>
            <w:tcW w:w="632" w:type="dxa"/>
            <w:shd w:val="clear" w:color="auto" w:fill="F1F1F1"/>
          </w:tcPr>
          <w:p w:rsidR="007D7EDA" w:rsidP="00CD3B23" w14:paraId="0EACAEB5" w14:textId="77777777">
            <w:pPr>
              <w:pStyle w:val="TableParagraph"/>
              <w:spacing w:line="251" w:lineRule="exact"/>
            </w:pPr>
            <w:r>
              <w:rPr>
                <w:spacing w:val="-5"/>
              </w:rPr>
              <w:t>k.</w:t>
            </w:r>
          </w:p>
        </w:tc>
        <w:tc>
          <w:tcPr>
            <w:tcW w:w="13051" w:type="dxa"/>
            <w:gridSpan w:val="4"/>
            <w:shd w:val="clear" w:color="auto" w:fill="F1F1F1"/>
          </w:tcPr>
          <w:p w:rsidR="007D7EDA" w:rsidP="00CD3B23" w14:paraId="0EACAEB6" w14:textId="77777777">
            <w:pPr>
              <w:pStyle w:val="TableParagraph"/>
              <w:spacing w:line="254" w:lineRule="exact"/>
              <w:ind w:right="209"/>
              <w:rPr>
                <w:i/>
              </w:rPr>
            </w:pPr>
            <w:r>
              <w:rPr>
                <w:i/>
              </w:rPr>
              <w:t>This</w:t>
            </w:r>
            <w:r>
              <w:rPr>
                <w:i/>
                <w:spacing w:val="-3"/>
              </w:rPr>
              <w:t xml:space="preserve"> </w:t>
            </w:r>
            <w:r>
              <w:rPr>
                <w:i/>
              </w:rPr>
              <w:t>field</w:t>
            </w:r>
            <w:r>
              <w:rPr>
                <w:i/>
                <w:spacing w:val="-1"/>
              </w:rPr>
              <w:t xml:space="preserve"> </w:t>
            </w:r>
            <w:r>
              <w:rPr>
                <w:i/>
              </w:rPr>
              <w:t>has</w:t>
            </w:r>
            <w:r>
              <w:rPr>
                <w:i/>
                <w:spacing w:val="-1"/>
              </w:rPr>
              <w:t xml:space="preserve"> </w:t>
            </w:r>
            <w:r>
              <w:rPr>
                <w:i/>
              </w:rPr>
              <w:t>been</w:t>
            </w:r>
            <w:r>
              <w:rPr>
                <w:i/>
                <w:spacing w:val="-1"/>
              </w:rPr>
              <w:t xml:space="preserve"> </w:t>
            </w:r>
            <w:r>
              <w:rPr>
                <w:i/>
              </w:rPr>
              <w:t>made</w:t>
            </w:r>
            <w:r>
              <w:rPr>
                <w:i/>
                <w:spacing w:val="-4"/>
              </w:rPr>
              <w:t xml:space="preserve"> </w:t>
            </w:r>
            <w:r>
              <w:rPr>
                <w:i/>
              </w:rPr>
              <w:t>inactive</w:t>
            </w:r>
            <w:r>
              <w:rPr>
                <w:i/>
                <w:spacing w:val="-3"/>
              </w:rPr>
              <w:t xml:space="preserve"> </w:t>
            </w:r>
            <w:r>
              <w:rPr>
                <w:i/>
              </w:rPr>
              <w:t>for</w:t>
            </w:r>
            <w:r>
              <w:rPr>
                <w:i/>
                <w:spacing w:val="-3"/>
              </w:rPr>
              <w:t xml:space="preserve"> </w:t>
            </w:r>
            <w:r>
              <w:rPr>
                <w:i/>
              </w:rPr>
              <w:t>the</w:t>
            </w:r>
            <w:r>
              <w:rPr>
                <w:i/>
                <w:spacing w:val="-3"/>
              </w:rPr>
              <w:t xml:space="preserve"> </w:t>
            </w:r>
            <w:r>
              <w:rPr>
                <w:i/>
              </w:rPr>
              <w:t>federal data</w:t>
            </w:r>
            <w:r>
              <w:rPr>
                <w:i/>
                <w:spacing w:val="-1"/>
              </w:rPr>
              <w:t xml:space="preserve"> </w:t>
            </w:r>
            <w:r>
              <w:rPr>
                <w:i/>
              </w:rPr>
              <w:t>collection.</w:t>
            </w:r>
            <w:r>
              <w:rPr>
                <w:i/>
                <w:spacing w:val="-1"/>
              </w:rPr>
              <w:t xml:space="preserve"> </w:t>
            </w:r>
            <w:r>
              <w:rPr>
                <w:i/>
              </w:rPr>
              <w:t>Hospitals</w:t>
            </w:r>
            <w:r>
              <w:rPr>
                <w:i/>
                <w:spacing w:val="-1"/>
              </w:rPr>
              <w:t xml:space="preserve"> </w:t>
            </w:r>
            <w:r>
              <w:rPr>
                <w:i/>
              </w:rPr>
              <w:t>no</w:t>
            </w:r>
            <w:r>
              <w:rPr>
                <w:i/>
                <w:spacing w:val="-3"/>
              </w:rPr>
              <w:t xml:space="preserve"> </w:t>
            </w:r>
            <w:r>
              <w:rPr>
                <w:i/>
              </w:rPr>
              <w:t>longer</w:t>
            </w:r>
            <w:r>
              <w:rPr>
                <w:i/>
                <w:spacing w:val="-1"/>
              </w:rPr>
              <w:t xml:space="preserve"> </w:t>
            </w:r>
            <w:r>
              <w:rPr>
                <w:i/>
              </w:rPr>
              <w:t>need</w:t>
            </w:r>
            <w:r>
              <w:rPr>
                <w:i/>
                <w:spacing w:val="-1"/>
              </w:rPr>
              <w:t xml:space="preserve"> </w:t>
            </w:r>
            <w:r>
              <w:rPr>
                <w:i/>
              </w:rPr>
              <w:t>to</w:t>
            </w:r>
            <w:r>
              <w:rPr>
                <w:i/>
                <w:spacing w:val="-4"/>
              </w:rPr>
              <w:t xml:space="preserve"> </w:t>
            </w:r>
            <w:r>
              <w:rPr>
                <w:i/>
              </w:rPr>
              <w:t>report</w:t>
            </w:r>
            <w:r>
              <w:rPr>
                <w:i/>
                <w:spacing w:val="-2"/>
              </w:rPr>
              <w:t xml:space="preserve"> </w:t>
            </w:r>
            <w:r>
              <w:rPr>
                <w:i/>
              </w:rPr>
              <w:t>these</w:t>
            </w:r>
            <w:r>
              <w:rPr>
                <w:i/>
                <w:spacing w:val="-1"/>
              </w:rPr>
              <w:t xml:space="preserve"> </w:t>
            </w:r>
            <w:r>
              <w:rPr>
                <w:i/>
              </w:rPr>
              <w:t>data</w:t>
            </w:r>
            <w:r>
              <w:rPr>
                <w:i/>
                <w:spacing w:val="-4"/>
              </w:rPr>
              <w:t xml:space="preserve"> </w:t>
            </w:r>
            <w:r>
              <w:rPr>
                <w:i/>
              </w:rPr>
              <w:t>elements</w:t>
            </w:r>
            <w:r>
              <w:rPr>
                <w:i/>
                <w:spacing w:val="-3"/>
              </w:rPr>
              <w:t xml:space="preserve"> </w:t>
            </w:r>
            <w:r>
              <w:rPr>
                <w:i/>
              </w:rPr>
              <w:t>to the</w:t>
            </w:r>
            <w:r>
              <w:rPr>
                <w:i/>
                <w:spacing w:val="-3"/>
              </w:rPr>
              <w:t xml:space="preserve"> </w:t>
            </w:r>
            <w:r>
              <w:rPr>
                <w:i/>
              </w:rPr>
              <w:t>federal government. No change is required to reporting templates. (Maintain, viral transport media)</w:t>
            </w:r>
          </w:p>
        </w:tc>
      </w:tr>
      <w:tr w14:paraId="0EACAEBC" w14:textId="77777777" w:rsidTr="003801A6">
        <w:tblPrEx>
          <w:tblW w:w="0" w:type="auto"/>
          <w:tblInd w:w="125" w:type="dxa"/>
          <w:tblLayout w:type="fixed"/>
          <w:tblCellMar>
            <w:left w:w="0" w:type="dxa"/>
            <w:right w:w="0" w:type="dxa"/>
          </w:tblCellMar>
          <w:tblLook w:val="01E0"/>
        </w:tblPrEx>
        <w:trPr>
          <w:trHeight w:val="504"/>
        </w:trPr>
        <w:tc>
          <w:tcPr>
            <w:tcW w:w="629" w:type="dxa"/>
            <w:shd w:val="clear" w:color="auto" w:fill="F2F2F2" w:themeFill="background1" w:themeFillShade="F2"/>
          </w:tcPr>
          <w:p w:rsidR="007D7EDA" w:rsidP="00CD3B23" w14:paraId="0EACAEB8" w14:textId="77777777">
            <w:pPr>
              <w:pStyle w:val="TableParagraph"/>
              <w:spacing w:line="249" w:lineRule="exact"/>
            </w:pPr>
            <w:r>
              <w:rPr>
                <w:spacing w:val="-5"/>
              </w:rPr>
              <w:t>31</w:t>
            </w:r>
          </w:p>
        </w:tc>
        <w:tc>
          <w:tcPr>
            <w:tcW w:w="632" w:type="dxa"/>
            <w:shd w:val="clear" w:color="auto" w:fill="F1F1F1"/>
          </w:tcPr>
          <w:p w:rsidR="007D7EDA" w:rsidP="00CD3B23" w14:paraId="0EACAEB9" w14:textId="77777777">
            <w:pPr>
              <w:pStyle w:val="TableParagraph"/>
              <w:spacing w:line="249" w:lineRule="exact"/>
            </w:pPr>
            <w:r>
              <w:rPr>
                <w:spacing w:val="-5"/>
              </w:rPr>
              <w:t>a.</w:t>
            </w:r>
          </w:p>
        </w:tc>
        <w:tc>
          <w:tcPr>
            <w:tcW w:w="13051" w:type="dxa"/>
            <w:gridSpan w:val="4"/>
            <w:shd w:val="clear" w:color="auto" w:fill="F1F1F1"/>
          </w:tcPr>
          <w:p w:rsidR="007D7EDA" w:rsidP="00CD3B23" w14:paraId="0EACAEBA" w14:textId="77777777">
            <w:pPr>
              <w:pStyle w:val="TableParagraph"/>
              <w:spacing w:line="249" w:lineRule="exact"/>
              <w:rPr>
                <w:i/>
              </w:rPr>
            </w:pPr>
            <w:r>
              <w:rPr>
                <w:i/>
              </w:rPr>
              <w:t>This</w:t>
            </w:r>
            <w:r>
              <w:rPr>
                <w:i/>
                <w:spacing w:val="-5"/>
              </w:rPr>
              <w:t xml:space="preserve"> </w:t>
            </w:r>
            <w:r>
              <w:rPr>
                <w:i/>
              </w:rPr>
              <w:t>field</w:t>
            </w:r>
            <w:r>
              <w:rPr>
                <w:i/>
                <w:spacing w:val="-2"/>
              </w:rPr>
              <w:t xml:space="preserve"> </w:t>
            </w:r>
            <w:r>
              <w:rPr>
                <w:i/>
              </w:rPr>
              <w:t>has</w:t>
            </w:r>
            <w:r>
              <w:rPr>
                <w:i/>
                <w:spacing w:val="-2"/>
              </w:rPr>
              <w:t xml:space="preserve"> </w:t>
            </w:r>
            <w:r>
              <w:rPr>
                <w:i/>
              </w:rPr>
              <w:t>been</w:t>
            </w:r>
            <w:r>
              <w:rPr>
                <w:i/>
                <w:spacing w:val="-2"/>
              </w:rPr>
              <w:t xml:space="preserve"> </w:t>
            </w:r>
            <w:r>
              <w:rPr>
                <w:i/>
              </w:rPr>
              <w:t>made</w:t>
            </w:r>
            <w:r>
              <w:rPr>
                <w:i/>
                <w:spacing w:val="-6"/>
              </w:rPr>
              <w:t xml:space="preserve"> </w:t>
            </w:r>
            <w:r>
              <w:rPr>
                <w:i/>
              </w:rPr>
              <w:t>inactive</w:t>
            </w:r>
            <w:r>
              <w:rPr>
                <w:i/>
                <w:spacing w:val="-4"/>
              </w:rPr>
              <w:t xml:space="preserve"> </w:t>
            </w:r>
            <w:r>
              <w:rPr>
                <w:i/>
              </w:rPr>
              <w:t>for</w:t>
            </w:r>
            <w:r>
              <w:rPr>
                <w:i/>
                <w:spacing w:val="-4"/>
              </w:rPr>
              <w:t xml:space="preserve"> </w:t>
            </w:r>
            <w:r>
              <w:rPr>
                <w:i/>
              </w:rPr>
              <w:t>the</w:t>
            </w:r>
            <w:r>
              <w:rPr>
                <w:i/>
                <w:spacing w:val="-4"/>
              </w:rPr>
              <w:t xml:space="preserve"> </w:t>
            </w:r>
            <w:r>
              <w:rPr>
                <w:i/>
              </w:rPr>
              <w:t>federal</w:t>
            </w:r>
            <w:r>
              <w:rPr>
                <w:i/>
                <w:spacing w:val="-1"/>
              </w:rPr>
              <w:t xml:space="preserve"> </w:t>
            </w:r>
            <w:r>
              <w:rPr>
                <w:i/>
              </w:rPr>
              <w:t>data</w:t>
            </w:r>
            <w:r>
              <w:rPr>
                <w:i/>
                <w:spacing w:val="-3"/>
              </w:rPr>
              <w:t xml:space="preserve"> </w:t>
            </w:r>
            <w:r>
              <w:rPr>
                <w:i/>
              </w:rPr>
              <w:t>collection.</w:t>
            </w:r>
            <w:r>
              <w:rPr>
                <w:i/>
                <w:spacing w:val="-2"/>
              </w:rPr>
              <w:t xml:space="preserve"> </w:t>
            </w:r>
            <w:r>
              <w:rPr>
                <w:i/>
              </w:rPr>
              <w:t>Hospitals</w:t>
            </w:r>
            <w:r>
              <w:rPr>
                <w:i/>
                <w:spacing w:val="-2"/>
              </w:rPr>
              <w:t xml:space="preserve"> </w:t>
            </w:r>
            <w:r>
              <w:rPr>
                <w:i/>
              </w:rPr>
              <w:t>no</w:t>
            </w:r>
            <w:r>
              <w:rPr>
                <w:i/>
                <w:spacing w:val="-4"/>
              </w:rPr>
              <w:t xml:space="preserve"> </w:t>
            </w:r>
            <w:r>
              <w:rPr>
                <w:i/>
              </w:rPr>
              <w:t>longer</w:t>
            </w:r>
            <w:r>
              <w:rPr>
                <w:i/>
                <w:spacing w:val="-3"/>
              </w:rPr>
              <w:t xml:space="preserve"> </w:t>
            </w:r>
            <w:r>
              <w:rPr>
                <w:i/>
              </w:rPr>
              <w:t>need</w:t>
            </w:r>
            <w:r>
              <w:rPr>
                <w:i/>
                <w:spacing w:val="-2"/>
              </w:rPr>
              <w:t xml:space="preserve"> </w:t>
            </w:r>
            <w:r>
              <w:rPr>
                <w:i/>
              </w:rPr>
              <w:t>to</w:t>
            </w:r>
            <w:r>
              <w:rPr>
                <w:i/>
                <w:spacing w:val="-5"/>
              </w:rPr>
              <w:t xml:space="preserve"> </w:t>
            </w:r>
            <w:r>
              <w:rPr>
                <w:i/>
              </w:rPr>
              <w:t>report</w:t>
            </w:r>
            <w:r>
              <w:rPr>
                <w:i/>
                <w:spacing w:val="-3"/>
              </w:rPr>
              <w:t xml:space="preserve"> </w:t>
            </w:r>
            <w:r>
              <w:rPr>
                <w:i/>
              </w:rPr>
              <w:t>these</w:t>
            </w:r>
            <w:r>
              <w:rPr>
                <w:i/>
                <w:spacing w:val="-3"/>
              </w:rPr>
              <w:t xml:space="preserve"> </w:t>
            </w:r>
            <w:r>
              <w:rPr>
                <w:i/>
              </w:rPr>
              <w:t>data</w:t>
            </w:r>
            <w:r>
              <w:rPr>
                <w:i/>
                <w:spacing w:val="-5"/>
              </w:rPr>
              <w:t xml:space="preserve"> </w:t>
            </w:r>
            <w:r>
              <w:rPr>
                <w:i/>
              </w:rPr>
              <w:t>elements</w:t>
            </w:r>
            <w:r>
              <w:rPr>
                <w:i/>
                <w:spacing w:val="-4"/>
              </w:rPr>
              <w:t xml:space="preserve"> </w:t>
            </w:r>
            <w:r>
              <w:rPr>
                <w:i/>
              </w:rPr>
              <w:t>to</w:t>
            </w:r>
            <w:r>
              <w:rPr>
                <w:i/>
                <w:spacing w:val="3"/>
              </w:rPr>
              <w:t xml:space="preserve"> </w:t>
            </w:r>
            <w:r>
              <w:rPr>
                <w:i/>
              </w:rPr>
              <w:t>the</w:t>
            </w:r>
            <w:r>
              <w:rPr>
                <w:i/>
                <w:spacing w:val="-4"/>
              </w:rPr>
              <w:t xml:space="preserve"> </w:t>
            </w:r>
            <w:r>
              <w:rPr>
                <w:i/>
                <w:spacing w:val="-2"/>
              </w:rPr>
              <w:t>federal</w:t>
            </w:r>
          </w:p>
          <w:p w:rsidR="007D7EDA" w:rsidP="00CD3B23" w14:paraId="0EACAEBB" w14:textId="77777777">
            <w:pPr>
              <w:pStyle w:val="TableParagraph"/>
              <w:spacing w:before="1" w:line="233" w:lineRule="exact"/>
              <w:rPr>
                <w:i/>
              </w:rPr>
            </w:pPr>
            <w:r>
              <w:rPr>
                <w:i/>
              </w:rPr>
              <w:t>government.</w:t>
            </w:r>
            <w:r>
              <w:rPr>
                <w:i/>
                <w:spacing w:val="-3"/>
              </w:rPr>
              <w:t xml:space="preserve"> </w:t>
            </w:r>
            <w:r>
              <w:rPr>
                <w:i/>
              </w:rPr>
              <w:t>No</w:t>
            </w:r>
            <w:r>
              <w:rPr>
                <w:i/>
                <w:spacing w:val="-6"/>
              </w:rPr>
              <w:t xml:space="preserve"> </w:t>
            </w:r>
            <w:r>
              <w:rPr>
                <w:i/>
              </w:rPr>
              <w:t>change</w:t>
            </w:r>
            <w:r>
              <w:rPr>
                <w:i/>
                <w:spacing w:val="-3"/>
              </w:rPr>
              <w:t xml:space="preserve"> </w:t>
            </w:r>
            <w:r>
              <w:rPr>
                <w:i/>
              </w:rPr>
              <w:t>is</w:t>
            </w:r>
            <w:r>
              <w:rPr>
                <w:i/>
                <w:spacing w:val="-2"/>
              </w:rPr>
              <w:t xml:space="preserve"> </w:t>
            </w:r>
            <w:r>
              <w:rPr>
                <w:i/>
              </w:rPr>
              <w:t>required</w:t>
            </w:r>
            <w:r>
              <w:rPr>
                <w:i/>
                <w:spacing w:val="-5"/>
              </w:rPr>
              <w:t xml:space="preserve"> </w:t>
            </w:r>
            <w:r>
              <w:rPr>
                <w:i/>
              </w:rPr>
              <w:t>to</w:t>
            </w:r>
            <w:r>
              <w:rPr>
                <w:i/>
                <w:spacing w:val="-3"/>
              </w:rPr>
              <w:t xml:space="preserve"> </w:t>
            </w:r>
            <w:r>
              <w:rPr>
                <w:i/>
              </w:rPr>
              <w:t>reporting</w:t>
            </w:r>
            <w:r>
              <w:rPr>
                <w:i/>
                <w:spacing w:val="-5"/>
              </w:rPr>
              <w:t xml:space="preserve"> </w:t>
            </w:r>
            <w:r>
              <w:rPr>
                <w:i/>
              </w:rPr>
              <w:t>templates.</w:t>
            </w:r>
            <w:r>
              <w:rPr>
                <w:i/>
                <w:spacing w:val="-6"/>
              </w:rPr>
              <w:t xml:space="preserve"> </w:t>
            </w:r>
            <w:r>
              <w:rPr>
                <w:i/>
              </w:rPr>
              <w:t>(Reuse</w:t>
            </w:r>
            <w:r>
              <w:rPr>
                <w:i/>
                <w:spacing w:val="-2"/>
              </w:rPr>
              <w:t xml:space="preserve"> gowns)</w:t>
            </w:r>
          </w:p>
        </w:tc>
      </w:tr>
      <w:tr w14:paraId="0EACAEC0" w14:textId="77777777" w:rsidTr="003801A6">
        <w:tblPrEx>
          <w:tblW w:w="0" w:type="auto"/>
          <w:tblInd w:w="125" w:type="dxa"/>
          <w:tblLayout w:type="fixed"/>
          <w:tblCellMar>
            <w:left w:w="0" w:type="dxa"/>
            <w:right w:w="0" w:type="dxa"/>
          </w:tblCellMar>
          <w:tblLook w:val="01E0"/>
        </w:tblPrEx>
        <w:trPr>
          <w:trHeight w:val="505"/>
        </w:trPr>
        <w:tc>
          <w:tcPr>
            <w:tcW w:w="629" w:type="dxa"/>
            <w:shd w:val="clear" w:color="auto" w:fill="F2F2F2" w:themeFill="background1" w:themeFillShade="F2"/>
          </w:tcPr>
          <w:p w:rsidR="007D7EDA" w:rsidP="00CD3B23" w14:paraId="0EACAEBD" w14:textId="77777777">
            <w:pPr>
              <w:pStyle w:val="TableParagraph"/>
              <w:spacing w:line="251" w:lineRule="exact"/>
            </w:pPr>
            <w:r>
              <w:rPr>
                <w:color w:val="F5F5F5"/>
                <w:spacing w:val="-5"/>
              </w:rPr>
              <w:t>31</w:t>
            </w:r>
          </w:p>
        </w:tc>
        <w:tc>
          <w:tcPr>
            <w:tcW w:w="632" w:type="dxa"/>
            <w:shd w:val="clear" w:color="auto" w:fill="F1F1F1"/>
          </w:tcPr>
          <w:p w:rsidR="007D7EDA" w:rsidP="00CD3B23" w14:paraId="0EACAEBE" w14:textId="77777777">
            <w:pPr>
              <w:pStyle w:val="TableParagraph"/>
              <w:spacing w:line="251" w:lineRule="exact"/>
            </w:pPr>
            <w:r>
              <w:rPr>
                <w:spacing w:val="-5"/>
              </w:rPr>
              <w:t>b.</w:t>
            </w:r>
          </w:p>
        </w:tc>
        <w:tc>
          <w:tcPr>
            <w:tcW w:w="13051" w:type="dxa"/>
            <w:gridSpan w:val="4"/>
            <w:shd w:val="clear" w:color="auto" w:fill="F1F1F1"/>
          </w:tcPr>
          <w:p w:rsidR="007D7EDA" w:rsidP="00CD3B23" w14:paraId="0EACAEBF" w14:textId="77777777">
            <w:pPr>
              <w:pStyle w:val="TableParagraph"/>
              <w:spacing w:line="254" w:lineRule="exact"/>
              <w:ind w:right="209"/>
              <w:rPr>
                <w:i/>
              </w:rPr>
            </w:pPr>
            <w:r>
              <w:rPr>
                <w:i/>
              </w:rPr>
              <w:t>This</w:t>
            </w:r>
            <w:r>
              <w:rPr>
                <w:i/>
                <w:spacing w:val="-3"/>
              </w:rPr>
              <w:t xml:space="preserve"> </w:t>
            </w:r>
            <w:r>
              <w:rPr>
                <w:i/>
              </w:rPr>
              <w:t>field</w:t>
            </w:r>
            <w:r>
              <w:rPr>
                <w:i/>
                <w:spacing w:val="-1"/>
              </w:rPr>
              <w:t xml:space="preserve"> </w:t>
            </w:r>
            <w:r>
              <w:rPr>
                <w:i/>
              </w:rPr>
              <w:t>has</w:t>
            </w:r>
            <w:r>
              <w:rPr>
                <w:i/>
                <w:spacing w:val="-1"/>
              </w:rPr>
              <w:t xml:space="preserve"> </w:t>
            </w:r>
            <w:r>
              <w:rPr>
                <w:i/>
              </w:rPr>
              <w:t>been</w:t>
            </w:r>
            <w:r>
              <w:rPr>
                <w:i/>
                <w:spacing w:val="-1"/>
              </w:rPr>
              <w:t xml:space="preserve"> </w:t>
            </w:r>
            <w:r>
              <w:rPr>
                <w:i/>
              </w:rPr>
              <w:t>made</w:t>
            </w:r>
            <w:r>
              <w:rPr>
                <w:i/>
                <w:spacing w:val="-4"/>
              </w:rPr>
              <w:t xml:space="preserve"> </w:t>
            </w:r>
            <w:r>
              <w:rPr>
                <w:i/>
              </w:rPr>
              <w:t>inactive</w:t>
            </w:r>
            <w:r>
              <w:rPr>
                <w:i/>
                <w:spacing w:val="-3"/>
              </w:rPr>
              <w:t xml:space="preserve"> </w:t>
            </w:r>
            <w:r>
              <w:rPr>
                <w:i/>
              </w:rPr>
              <w:t>for</w:t>
            </w:r>
            <w:r>
              <w:rPr>
                <w:i/>
                <w:spacing w:val="-3"/>
              </w:rPr>
              <w:t xml:space="preserve"> </w:t>
            </w:r>
            <w:r>
              <w:rPr>
                <w:i/>
              </w:rPr>
              <w:t>the</w:t>
            </w:r>
            <w:r>
              <w:rPr>
                <w:i/>
                <w:spacing w:val="-3"/>
              </w:rPr>
              <w:t xml:space="preserve"> </w:t>
            </w:r>
            <w:r>
              <w:rPr>
                <w:i/>
              </w:rPr>
              <w:t>federal data</w:t>
            </w:r>
            <w:r>
              <w:rPr>
                <w:i/>
                <w:spacing w:val="-1"/>
              </w:rPr>
              <w:t xml:space="preserve"> </w:t>
            </w:r>
            <w:r>
              <w:rPr>
                <w:i/>
              </w:rPr>
              <w:t>collection.</w:t>
            </w:r>
            <w:r>
              <w:rPr>
                <w:i/>
                <w:spacing w:val="-1"/>
              </w:rPr>
              <w:t xml:space="preserve"> </w:t>
            </w:r>
            <w:r>
              <w:rPr>
                <w:i/>
              </w:rPr>
              <w:t>Hospitals</w:t>
            </w:r>
            <w:r>
              <w:rPr>
                <w:i/>
                <w:spacing w:val="-1"/>
              </w:rPr>
              <w:t xml:space="preserve"> </w:t>
            </w:r>
            <w:r>
              <w:rPr>
                <w:i/>
              </w:rPr>
              <w:t>no</w:t>
            </w:r>
            <w:r>
              <w:rPr>
                <w:i/>
                <w:spacing w:val="-3"/>
              </w:rPr>
              <w:t xml:space="preserve"> </w:t>
            </w:r>
            <w:r>
              <w:rPr>
                <w:i/>
              </w:rPr>
              <w:t>longer</w:t>
            </w:r>
            <w:r>
              <w:rPr>
                <w:i/>
                <w:spacing w:val="-1"/>
              </w:rPr>
              <w:t xml:space="preserve"> </w:t>
            </w:r>
            <w:r>
              <w:rPr>
                <w:i/>
              </w:rPr>
              <w:t>need</w:t>
            </w:r>
            <w:r>
              <w:rPr>
                <w:i/>
                <w:spacing w:val="-1"/>
              </w:rPr>
              <w:t xml:space="preserve"> </w:t>
            </w:r>
            <w:r>
              <w:rPr>
                <w:i/>
              </w:rPr>
              <w:t>to</w:t>
            </w:r>
            <w:r>
              <w:rPr>
                <w:i/>
                <w:spacing w:val="-4"/>
              </w:rPr>
              <w:t xml:space="preserve"> </w:t>
            </w:r>
            <w:r>
              <w:rPr>
                <w:i/>
              </w:rPr>
              <w:t>report</w:t>
            </w:r>
            <w:r>
              <w:rPr>
                <w:i/>
                <w:spacing w:val="-2"/>
              </w:rPr>
              <w:t xml:space="preserve"> </w:t>
            </w:r>
            <w:r>
              <w:rPr>
                <w:i/>
              </w:rPr>
              <w:t>these</w:t>
            </w:r>
            <w:r>
              <w:rPr>
                <w:i/>
                <w:spacing w:val="-1"/>
              </w:rPr>
              <w:t xml:space="preserve"> </w:t>
            </w:r>
            <w:r>
              <w:rPr>
                <w:i/>
              </w:rPr>
              <w:t>data</w:t>
            </w:r>
            <w:r>
              <w:rPr>
                <w:i/>
                <w:spacing w:val="-4"/>
              </w:rPr>
              <w:t xml:space="preserve"> </w:t>
            </w:r>
            <w:r>
              <w:rPr>
                <w:i/>
              </w:rPr>
              <w:t>elements</w:t>
            </w:r>
            <w:r>
              <w:rPr>
                <w:i/>
                <w:spacing w:val="-3"/>
              </w:rPr>
              <w:t xml:space="preserve"> </w:t>
            </w:r>
            <w:r>
              <w:rPr>
                <w:i/>
              </w:rPr>
              <w:t>to the</w:t>
            </w:r>
            <w:r>
              <w:rPr>
                <w:i/>
                <w:spacing w:val="-3"/>
              </w:rPr>
              <w:t xml:space="preserve"> </w:t>
            </w:r>
            <w:r>
              <w:rPr>
                <w:i/>
              </w:rPr>
              <w:t>federal government. No change is required to reporting templates. (Reuse PAPRS)</w:t>
            </w:r>
          </w:p>
        </w:tc>
      </w:tr>
      <w:tr w14:paraId="0EACAEC5" w14:textId="77777777" w:rsidTr="003801A6">
        <w:tblPrEx>
          <w:tblW w:w="0" w:type="auto"/>
          <w:tblInd w:w="125" w:type="dxa"/>
          <w:tblLayout w:type="fixed"/>
          <w:tblCellMar>
            <w:left w:w="0" w:type="dxa"/>
            <w:right w:w="0" w:type="dxa"/>
          </w:tblCellMar>
          <w:tblLook w:val="01E0"/>
        </w:tblPrEx>
        <w:trPr>
          <w:trHeight w:val="504"/>
        </w:trPr>
        <w:tc>
          <w:tcPr>
            <w:tcW w:w="629" w:type="dxa"/>
            <w:shd w:val="clear" w:color="auto" w:fill="F2F2F2" w:themeFill="background1" w:themeFillShade="F2"/>
          </w:tcPr>
          <w:p w:rsidR="007D7EDA" w:rsidP="00CD3B23" w14:paraId="0EACAEC1" w14:textId="77777777">
            <w:pPr>
              <w:pStyle w:val="TableParagraph"/>
              <w:spacing w:line="249" w:lineRule="exact"/>
            </w:pPr>
            <w:r>
              <w:rPr>
                <w:color w:val="F5F5F5"/>
                <w:spacing w:val="-5"/>
              </w:rPr>
              <w:t>31</w:t>
            </w:r>
          </w:p>
        </w:tc>
        <w:tc>
          <w:tcPr>
            <w:tcW w:w="632" w:type="dxa"/>
            <w:shd w:val="clear" w:color="auto" w:fill="F1F1F1"/>
          </w:tcPr>
          <w:p w:rsidR="007D7EDA" w:rsidP="00CD3B23" w14:paraId="0EACAEC2" w14:textId="77777777">
            <w:pPr>
              <w:pStyle w:val="TableParagraph"/>
              <w:spacing w:line="249" w:lineRule="exact"/>
            </w:pPr>
            <w:r>
              <w:rPr>
                <w:spacing w:val="-5"/>
              </w:rPr>
              <w:t>c.</w:t>
            </w:r>
          </w:p>
        </w:tc>
        <w:tc>
          <w:tcPr>
            <w:tcW w:w="13051" w:type="dxa"/>
            <w:gridSpan w:val="4"/>
            <w:shd w:val="clear" w:color="auto" w:fill="F1F1F1"/>
          </w:tcPr>
          <w:p w:rsidR="007D7EDA" w:rsidP="00CD3B23" w14:paraId="0EACAEC3" w14:textId="77777777">
            <w:pPr>
              <w:pStyle w:val="TableParagraph"/>
              <w:spacing w:line="249" w:lineRule="exact"/>
              <w:rPr>
                <w:i/>
              </w:rPr>
            </w:pPr>
            <w:r>
              <w:rPr>
                <w:i/>
              </w:rPr>
              <w:t>This</w:t>
            </w:r>
            <w:r>
              <w:rPr>
                <w:i/>
                <w:spacing w:val="-5"/>
              </w:rPr>
              <w:t xml:space="preserve"> </w:t>
            </w:r>
            <w:r>
              <w:rPr>
                <w:i/>
              </w:rPr>
              <w:t>field</w:t>
            </w:r>
            <w:r>
              <w:rPr>
                <w:i/>
                <w:spacing w:val="-2"/>
              </w:rPr>
              <w:t xml:space="preserve"> </w:t>
            </w:r>
            <w:r>
              <w:rPr>
                <w:i/>
              </w:rPr>
              <w:t>has</w:t>
            </w:r>
            <w:r>
              <w:rPr>
                <w:i/>
                <w:spacing w:val="-2"/>
              </w:rPr>
              <w:t xml:space="preserve"> </w:t>
            </w:r>
            <w:r>
              <w:rPr>
                <w:i/>
              </w:rPr>
              <w:t>been</w:t>
            </w:r>
            <w:r>
              <w:rPr>
                <w:i/>
                <w:spacing w:val="-2"/>
              </w:rPr>
              <w:t xml:space="preserve"> </w:t>
            </w:r>
            <w:r>
              <w:rPr>
                <w:i/>
              </w:rPr>
              <w:t>made</w:t>
            </w:r>
            <w:r>
              <w:rPr>
                <w:i/>
                <w:spacing w:val="-6"/>
              </w:rPr>
              <w:t xml:space="preserve"> </w:t>
            </w:r>
            <w:r>
              <w:rPr>
                <w:i/>
              </w:rPr>
              <w:t>inactive</w:t>
            </w:r>
            <w:r>
              <w:rPr>
                <w:i/>
                <w:spacing w:val="-4"/>
              </w:rPr>
              <w:t xml:space="preserve"> </w:t>
            </w:r>
            <w:r>
              <w:rPr>
                <w:i/>
              </w:rPr>
              <w:t>for</w:t>
            </w:r>
            <w:r>
              <w:rPr>
                <w:i/>
                <w:spacing w:val="-2"/>
              </w:rPr>
              <w:t xml:space="preserve"> </w:t>
            </w:r>
            <w:r>
              <w:rPr>
                <w:i/>
              </w:rPr>
              <w:t>the</w:t>
            </w:r>
            <w:r>
              <w:rPr>
                <w:i/>
                <w:spacing w:val="-4"/>
              </w:rPr>
              <w:t xml:space="preserve"> </w:t>
            </w:r>
            <w:r>
              <w:rPr>
                <w:i/>
              </w:rPr>
              <w:t>federal</w:t>
            </w:r>
            <w:r>
              <w:rPr>
                <w:i/>
                <w:spacing w:val="-2"/>
              </w:rPr>
              <w:t xml:space="preserve"> </w:t>
            </w:r>
            <w:r>
              <w:rPr>
                <w:i/>
              </w:rPr>
              <w:t>data</w:t>
            </w:r>
            <w:r>
              <w:rPr>
                <w:i/>
                <w:spacing w:val="-2"/>
              </w:rPr>
              <w:t xml:space="preserve"> </w:t>
            </w:r>
            <w:r>
              <w:rPr>
                <w:i/>
              </w:rPr>
              <w:t>collection.</w:t>
            </w:r>
            <w:r>
              <w:rPr>
                <w:i/>
                <w:spacing w:val="-2"/>
              </w:rPr>
              <w:t xml:space="preserve"> </w:t>
            </w:r>
            <w:r>
              <w:rPr>
                <w:i/>
              </w:rPr>
              <w:t>Hospitals</w:t>
            </w:r>
            <w:r>
              <w:rPr>
                <w:i/>
                <w:spacing w:val="-2"/>
              </w:rPr>
              <w:t xml:space="preserve"> </w:t>
            </w:r>
            <w:r>
              <w:rPr>
                <w:i/>
              </w:rPr>
              <w:t>no</w:t>
            </w:r>
            <w:r>
              <w:rPr>
                <w:i/>
                <w:spacing w:val="-5"/>
              </w:rPr>
              <w:t xml:space="preserve"> </w:t>
            </w:r>
            <w:r>
              <w:rPr>
                <w:i/>
              </w:rPr>
              <w:t>longer</w:t>
            </w:r>
            <w:r>
              <w:rPr>
                <w:i/>
                <w:spacing w:val="-2"/>
              </w:rPr>
              <w:t xml:space="preserve"> </w:t>
            </w:r>
            <w:r>
              <w:rPr>
                <w:i/>
              </w:rPr>
              <w:t>need</w:t>
            </w:r>
            <w:r>
              <w:rPr>
                <w:i/>
                <w:spacing w:val="-2"/>
              </w:rPr>
              <w:t xml:space="preserve"> </w:t>
            </w:r>
            <w:r>
              <w:rPr>
                <w:i/>
              </w:rPr>
              <w:t>to</w:t>
            </w:r>
            <w:r>
              <w:rPr>
                <w:i/>
                <w:spacing w:val="-5"/>
              </w:rPr>
              <w:t xml:space="preserve"> </w:t>
            </w:r>
            <w:r>
              <w:rPr>
                <w:i/>
              </w:rPr>
              <w:t>report</w:t>
            </w:r>
            <w:r>
              <w:rPr>
                <w:i/>
                <w:spacing w:val="-4"/>
              </w:rPr>
              <w:t xml:space="preserve"> </w:t>
            </w:r>
            <w:r>
              <w:rPr>
                <w:i/>
              </w:rPr>
              <w:t>these</w:t>
            </w:r>
            <w:r>
              <w:rPr>
                <w:i/>
                <w:spacing w:val="-2"/>
              </w:rPr>
              <w:t xml:space="preserve"> </w:t>
            </w:r>
            <w:r>
              <w:rPr>
                <w:i/>
              </w:rPr>
              <w:t>data</w:t>
            </w:r>
            <w:r>
              <w:rPr>
                <w:i/>
                <w:spacing w:val="-5"/>
              </w:rPr>
              <w:t xml:space="preserve"> </w:t>
            </w:r>
            <w:r>
              <w:rPr>
                <w:i/>
              </w:rPr>
              <w:t>elements</w:t>
            </w:r>
            <w:r>
              <w:rPr>
                <w:i/>
                <w:spacing w:val="-4"/>
              </w:rPr>
              <w:t xml:space="preserve"> </w:t>
            </w:r>
            <w:r>
              <w:rPr>
                <w:i/>
              </w:rPr>
              <w:t>to</w:t>
            </w:r>
            <w:r>
              <w:rPr>
                <w:i/>
                <w:spacing w:val="-5"/>
              </w:rPr>
              <w:t xml:space="preserve"> </w:t>
            </w:r>
            <w:r>
              <w:rPr>
                <w:i/>
              </w:rPr>
              <w:t>the</w:t>
            </w:r>
            <w:r>
              <w:rPr>
                <w:i/>
                <w:spacing w:val="-4"/>
              </w:rPr>
              <w:t xml:space="preserve"> </w:t>
            </w:r>
            <w:r>
              <w:rPr>
                <w:i/>
                <w:spacing w:val="-2"/>
              </w:rPr>
              <w:t>federal</w:t>
            </w:r>
          </w:p>
          <w:p w:rsidR="007D7EDA" w:rsidP="00CD3B23" w14:paraId="0EACAEC4" w14:textId="77777777">
            <w:pPr>
              <w:pStyle w:val="TableParagraph"/>
              <w:spacing w:before="1" w:line="233" w:lineRule="exact"/>
              <w:rPr>
                <w:i/>
              </w:rPr>
            </w:pPr>
            <w:r>
              <w:rPr>
                <w:i/>
              </w:rPr>
              <w:t>government.</w:t>
            </w:r>
            <w:r>
              <w:rPr>
                <w:i/>
                <w:spacing w:val="-3"/>
              </w:rPr>
              <w:t xml:space="preserve"> </w:t>
            </w:r>
            <w:r>
              <w:rPr>
                <w:i/>
              </w:rPr>
              <w:t>No</w:t>
            </w:r>
            <w:r>
              <w:rPr>
                <w:i/>
                <w:spacing w:val="-6"/>
              </w:rPr>
              <w:t xml:space="preserve"> </w:t>
            </w:r>
            <w:r>
              <w:rPr>
                <w:i/>
              </w:rPr>
              <w:t>change</w:t>
            </w:r>
            <w:r>
              <w:rPr>
                <w:i/>
                <w:spacing w:val="-3"/>
              </w:rPr>
              <w:t xml:space="preserve"> </w:t>
            </w:r>
            <w:r>
              <w:rPr>
                <w:i/>
              </w:rPr>
              <w:t>is</w:t>
            </w:r>
            <w:r>
              <w:rPr>
                <w:i/>
                <w:spacing w:val="-2"/>
              </w:rPr>
              <w:t xml:space="preserve"> </w:t>
            </w:r>
            <w:r>
              <w:rPr>
                <w:i/>
              </w:rPr>
              <w:t>required</w:t>
            </w:r>
            <w:r>
              <w:rPr>
                <w:i/>
                <w:spacing w:val="-5"/>
              </w:rPr>
              <w:t xml:space="preserve"> </w:t>
            </w:r>
            <w:r>
              <w:rPr>
                <w:i/>
              </w:rPr>
              <w:t>to</w:t>
            </w:r>
            <w:r>
              <w:rPr>
                <w:i/>
                <w:spacing w:val="-3"/>
              </w:rPr>
              <w:t xml:space="preserve"> </w:t>
            </w:r>
            <w:r>
              <w:rPr>
                <w:i/>
              </w:rPr>
              <w:t>reporting</w:t>
            </w:r>
            <w:r>
              <w:rPr>
                <w:i/>
                <w:spacing w:val="-5"/>
              </w:rPr>
              <w:t xml:space="preserve"> </w:t>
            </w:r>
            <w:r>
              <w:rPr>
                <w:i/>
              </w:rPr>
              <w:t>templates.</w:t>
            </w:r>
            <w:r>
              <w:rPr>
                <w:i/>
                <w:spacing w:val="-6"/>
              </w:rPr>
              <w:t xml:space="preserve"> </w:t>
            </w:r>
            <w:r>
              <w:rPr>
                <w:i/>
              </w:rPr>
              <w:t>(Reuse</w:t>
            </w:r>
            <w:r>
              <w:rPr>
                <w:i/>
                <w:spacing w:val="-2"/>
              </w:rPr>
              <w:t xml:space="preserve"> </w:t>
            </w:r>
            <w:r>
              <w:rPr>
                <w:i/>
                <w:spacing w:val="-4"/>
              </w:rPr>
              <w:t>n95)</w:t>
            </w:r>
          </w:p>
        </w:tc>
      </w:tr>
      <w:tr w14:paraId="0EACAEC8" w14:textId="77777777" w:rsidTr="003801A6">
        <w:tblPrEx>
          <w:tblW w:w="0" w:type="auto"/>
          <w:tblInd w:w="125" w:type="dxa"/>
          <w:tblLayout w:type="fixed"/>
          <w:tblCellMar>
            <w:left w:w="0" w:type="dxa"/>
            <w:right w:w="0" w:type="dxa"/>
          </w:tblCellMar>
          <w:tblLook w:val="01E0"/>
        </w:tblPrEx>
        <w:trPr>
          <w:trHeight w:val="506"/>
        </w:trPr>
        <w:tc>
          <w:tcPr>
            <w:tcW w:w="629" w:type="dxa"/>
            <w:tcBorders>
              <w:bottom w:val="nil"/>
            </w:tcBorders>
            <w:shd w:val="clear" w:color="auto" w:fill="F2F2F2" w:themeFill="background1" w:themeFillShade="F2"/>
          </w:tcPr>
          <w:p w:rsidR="007D7EDA" w:rsidP="00CD3B23" w14:paraId="0EACAEC6" w14:textId="77777777">
            <w:pPr>
              <w:pStyle w:val="TableParagraph"/>
              <w:spacing w:line="251" w:lineRule="exact"/>
            </w:pPr>
            <w:r>
              <w:rPr>
                <w:spacing w:val="-5"/>
              </w:rPr>
              <w:t>32</w:t>
            </w:r>
          </w:p>
        </w:tc>
        <w:tc>
          <w:tcPr>
            <w:tcW w:w="13683" w:type="dxa"/>
            <w:gridSpan w:val="5"/>
            <w:shd w:val="clear" w:color="auto" w:fill="F1F1F1"/>
          </w:tcPr>
          <w:p w:rsidR="007D7EDA" w:rsidP="00CD3B23" w14:paraId="0EACAEC7" w14:textId="77777777">
            <w:pPr>
              <w:pStyle w:val="TableParagraph"/>
              <w:spacing w:line="254" w:lineRule="exact"/>
              <w:rPr>
                <w:i/>
              </w:rPr>
            </w:pPr>
            <w:r>
              <w:rPr>
                <w:i/>
              </w:rPr>
              <w:t>This</w:t>
            </w:r>
            <w:r>
              <w:rPr>
                <w:i/>
                <w:spacing w:val="-3"/>
              </w:rPr>
              <w:t xml:space="preserve"> </w:t>
            </w:r>
            <w:r>
              <w:rPr>
                <w:i/>
              </w:rPr>
              <w:t>field</w:t>
            </w:r>
            <w:r>
              <w:rPr>
                <w:i/>
                <w:spacing w:val="-1"/>
              </w:rPr>
              <w:t xml:space="preserve"> </w:t>
            </w:r>
            <w:r>
              <w:rPr>
                <w:i/>
              </w:rPr>
              <w:t>has</w:t>
            </w:r>
            <w:r>
              <w:rPr>
                <w:i/>
                <w:spacing w:val="-1"/>
              </w:rPr>
              <w:t xml:space="preserve"> </w:t>
            </w:r>
            <w:r>
              <w:rPr>
                <w:i/>
              </w:rPr>
              <w:t>been</w:t>
            </w:r>
            <w:r>
              <w:rPr>
                <w:i/>
                <w:spacing w:val="-1"/>
              </w:rPr>
              <w:t xml:space="preserve"> </w:t>
            </w:r>
            <w:r>
              <w:rPr>
                <w:i/>
              </w:rPr>
              <w:t>made</w:t>
            </w:r>
            <w:r>
              <w:rPr>
                <w:i/>
                <w:spacing w:val="-4"/>
              </w:rPr>
              <w:t xml:space="preserve"> </w:t>
            </w:r>
            <w:r>
              <w:rPr>
                <w:i/>
              </w:rPr>
              <w:t>inactive</w:t>
            </w:r>
            <w:r>
              <w:rPr>
                <w:i/>
                <w:spacing w:val="-3"/>
              </w:rPr>
              <w:t xml:space="preserve"> </w:t>
            </w:r>
            <w:r>
              <w:rPr>
                <w:i/>
              </w:rPr>
              <w:t>for</w:t>
            </w:r>
            <w:r>
              <w:rPr>
                <w:i/>
                <w:spacing w:val="-3"/>
              </w:rPr>
              <w:t xml:space="preserve"> </w:t>
            </w:r>
            <w:r>
              <w:rPr>
                <w:i/>
              </w:rPr>
              <w:t>the</w:t>
            </w:r>
            <w:r>
              <w:rPr>
                <w:i/>
                <w:spacing w:val="-3"/>
              </w:rPr>
              <w:t xml:space="preserve"> </w:t>
            </w:r>
            <w:r>
              <w:rPr>
                <w:i/>
              </w:rPr>
              <w:t>federal data</w:t>
            </w:r>
            <w:r>
              <w:rPr>
                <w:i/>
                <w:spacing w:val="-1"/>
              </w:rPr>
              <w:t xml:space="preserve"> </w:t>
            </w:r>
            <w:r>
              <w:rPr>
                <w:i/>
              </w:rPr>
              <w:t>collection.</w:t>
            </w:r>
            <w:r>
              <w:rPr>
                <w:i/>
                <w:spacing w:val="-1"/>
              </w:rPr>
              <w:t xml:space="preserve"> </w:t>
            </w:r>
            <w:r>
              <w:rPr>
                <w:i/>
              </w:rPr>
              <w:t>Hospitals</w:t>
            </w:r>
            <w:r>
              <w:rPr>
                <w:i/>
                <w:spacing w:val="-1"/>
              </w:rPr>
              <w:t xml:space="preserve"> </w:t>
            </w:r>
            <w:r>
              <w:rPr>
                <w:i/>
              </w:rPr>
              <w:t>no</w:t>
            </w:r>
            <w:r>
              <w:rPr>
                <w:i/>
                <w:spacing w:val="-3"/>
              </w:rPr>
              <w:t xml:space="preserve"> </w:t>
            </w:r>
            <w:r>
              <w:rPr>
                <w:i/>
              </w:rPr>
              <w:t>longer</w:t>
            </w:r>
            <w:r>
              <w:rPr>
                <w:i/>
                <w:spacing w:val="-1"/>
              </w:rPr>
              <w:t xml:space="preserve"> </w:t>
            </w:r>
            <w:r>
              <w:rPr>
                <w:i/>
              </w:rPr>
              <w:t>need</w:t>
            </w:r>
            <w:r>
              <w:rPr>
                <w:i/>
                <w:spacing w:val="-1"/>
              </w:rPr>
              <w:t xml:space="preserve"> </w:t>
            </w:r>
            <w:r>
              <w:rPr>
                <w:i/>
              </w:rPr>
              <w:t>to</w:t>
            </w:r>
            <w:r>
              <w:rPr>
                <w:i/>
                <w:spacing w:val="-4"/>
              </w:rPr>
              <w:t xml:space="preserve"> </w:t>
            </w:r>
            <w:r>
              <w:rPr>
                <w:i/>
              </w:rPr>
              <w:t>report</w:t>
            </w:r>
            <w:r>
              <w:rPr>
                <w:i/>
                <w:spacing w:val="-2"/>
              </w:rPr>
              <w:t xml:space="preserve"> </w:t>
            </w:r>
            <w:r>
              <w:rPr>
                <w:i/>
              </w:rPr>
              <w:t>these</w:t>
            </w:r>
            <w:r>
              <w:rPr>
                <w:i/>
                <w:spacing w:val="-1"/>
              </w:rPr>
              <w:t xml:space="preserve"> </w:t>
            </w:r>
            <w:r>
              <w:rPr>
                <w:i/>
              </w:rPr>
              <w:t>data</w:t>
            </w:r>
            <w:r>
              <w:rPr>
                <w:i/>
                <w:spacing w:val="-4"/>
              </w:rPr>
              <w:t xml:space="preserve"> </w:t>
            </w:r>
            <w:r>
              <w:rPr>
                <w:i/>
              </w:rPr>
              <w:t>elements</w:t>
            </w:r>
            <w:r>
              <w:rPr>
                <w:i/>
                <w:spacing w:val="-3"/>
              </w:rPr>
              <w:t xml:space="preserve"> </w:t>
            </w:r>
            <w:r>
              <w:rPr>
                <w:i/>
              </w:rPr>
              <w:t>to</w:t>
            </w:r>
            <w:r>
              <w:rPr>
                <w:i/>
                <w:spacing w:val="-4"/>
              </w:rPr>
              <w:t xml:space="preserve"> </w:t>
            </w:r>
            <w:r>
              <w:rPr>
                <w:i/>
              </w:rPr>
              <w:t>the</w:t>
            </w:r>
            <w:r>
              <w:rPr>
                <w:i/>
                <w:spacing w:val="-3"/>
              </w:rPr>
              <w:t xml:space="preserve"> </w:t>
            </w:r>
            <w:r>
              <w:rPr>
                <w:i/>
              </w:rPr>
              <w:t>federal government.</w:t>
            </w:r>
            <w:r>
              <w:rPr>
                <w:i/>
                <w:spacing w:val="-1"/>
              </w:rPr>
              <w:t xml:space="preserve"> </w:t>
            </w:r>
            <w:r>
              <w:rPr>
                <w:i/>
              </w:rPr>
              <w:t>No change is required to reporting templates. (Additional details)</w:t>
            </w:r>
          </w:p>
        </w:tc>
      </w:tr>
      <w:tr w14:paraId="0EACAED2" w14:textId="77777777" w:rsidTr="003801A6">
        <w:tblPrEx>
          <w:tblW w:w="0" w:type="auto"/>
          <w:tblInd w:w="125" w:type="dxa"/>
          <w:tblLayout w:type="fixed"/>
          <w:tblCellMar>
            <w:left w:w="0" w:type="dxa"/>
            <w:right w:w="0" w:type="dxa"/>
          </w:tblCellMar>
          <w:tblLook w:val="01E0"/>
        </w:tblPrEx>
        <w:trPr>
          <w:trHeight w:val="1260"/>
        </w:trPr>
        <w:tc>
          <w:tcPr>
            <w:tcW w:w="629" w:type="dxa"/>
            <w:tcBorders>
              <w:top w:val="nil"/>
            </w:tcBorders>
          </w:tcPr>
          <w:p w:rsidR="007D7EDA" w:rsidP="00CD3B23" w14:paraId="0EACAEC9" w14:textId="77777777">
            <w:pPr>
              <w:pStyle w:val="TableParagraph"/>
              <w:spacing w:line="250" w:lineRule="exact"/>
            </w:pPr>
            <w:r>
              <w:rPr>
                <w:spacing w:val="-5"/>
              </w:rPr>
              <w:t>33</w:t>
            </w:r>
          </w:p>
        </w:tc>
        <w:tc>
          <w:tcPr>
            <w:tcW w:w="632" w:type="dxa"/>
            <w:tcBorders>
              <w:bottom w:val="nil"/>
            </w:tcBorders>
          </w:tcPr>
          <w:p w:rsidR="007D7EDA" w:rsidP="00CD3B23" w14:paraId="0EACAECA" w14:textId="77777777">
            <w:pPr>
              <w:pStyle w:val="TableParagraph"/>
              <w:ind w:left="0"/>
            </w:pPr>
          </w:p>
        </w:tc>
        <w:tc>
          <w:tcPr>
            <w:tcW w:w="2071" w:type="dxa"/>
            <w:tcBorders>
              <w:bottom w:val="nil"/>
            </w:tcBorders>
          </w:tcPr>
          <w:p w:rsidR="007D7EDA" w:rsidP="00CD3B23" w14:paraId="0EACAECB" w14:textId="77777777">
            <w:pPr>
              <w:pStyle w:val="TableParagraph"/>
              <w:spacing w:line="250" w:lineRule="exact"/>
              <w:rPr>
                <w:b/>
              </w:rPr>
            </w:pPr>
            <w:r>
              <w:rPr>
                <w:b/>
                <w:spacing w:val="-2"/>
              </w:rPr>
              <w:t>Required</w:t>
            </w:r>
          </w:p>
        </w:tc>
        <w:tc>
          <w:tcPr>
            <w:tcW w:w="1349" w:type="dxa"/>
            <w:tcBorders>
              <w:bottom w:val="nil"/>
            </w:tcBorders>
            <w:shd w:val="clear" w:color="auto" w:fill="auto"/>
          </w:tcPr>
          <w:p w:rsidR="007D7EDA" w:rsidRPr="00B77DCD" w:rsidP="00CD3B23" w14:paraId="0EACAECD" w14:textId="42386DD5">
            <w:pPr>
              <w:pStyle w:val="TableParagraph"/>
              <w:spacing w:line="250" w:lineRule="exact"/>
              <w:ind w:left="105"/>
              <w:rPr>
                <w:b/>
              </w:rPr>
            </w:pPr>
            <w:r>
              <w:t>Weekly,</w:t>
            </w:r>
            <w:r>
              <w:rPr>
                <w:spacing w:val="-14"/>
              </w:rPr>
              <w:t xml:space="preserve"> </w:t>
            </w:r>
            <w:r>
              <w:t>for all days in the</w:t>
            </w:r>
            <w:r>
              <w:rPr>
                <w:spacing w:val="-14"/>
              </w:rPr>
              <w:t xml:space="preserve"> </w:t>
            </w:r>
            <w:r>
              <w:t>previous</w:t>
            </w:r>
          </w:p>
          <w:p w:rsidR="007D7EDA" w:rsidP="00CD3B23" w14:paraId="0EACAECE" w14:textId="77777777">
            <w:pPr>
              <w:pStyle w:val="TableParagraph"/>
              <w:spacing w:line="230" w:lineRule="exact"/>
              <w:ind w:left="90"/>
            </w:pPr>
            <w:r>
              <w:t>week</w:t>
            </w:r>
            <w:r>
              <w:rPr>
                <w:spacing w:val="-2"/>
              </w:rPr>
              <w:t xml:space="preserve"> </w:t>
            </w:r>
            <w:r>
              <w:rPr>
                <w:spacing w:val="-5"/>
              </w:rPr>
              <w:t>in</w:t>
            </w:r>
          </w:p>
        </w:tc>
        <w:tc>
          <w:tcPr>
            <w:tcW w:w="4591" w:type="dxa"/>
            <w:tcBorders>
              <w:bottom w:val="nil"/>
            </w:tcBorders>
          </w:tcPr>
          <w:p w:rsidR="007D7EDA" w:rsidP="00CD3B23" w14:paraId="0EACAECF" w14:textId="77777777">
            <w:pPr>
              <w:pStyle w:val="TableParagraph"/>
              <w:spacing w:line="242" w:lineRule="auto"/>
            </w:pPr>
            <w:r>
              <w:t>Total</w:t>
            </w:r>
            <w:r>
              <w:rPr>
                <w:spacing w:val="-7"/>
              </w:rPr>
              <w:t xml:space="preserve"> </w:t>
            </w:r>
            <w:r>
              <w:t>hospitalized</w:t>
            </w:r>
            <w:r>
              <w:rPr>
                <w:spacing w:val="-8"/>
              </w:rPr>
              <w:t xml:space="preserve"> </w:t>
            </w:r>
            <w:r>
              <w:t>patients</w:t>
            </w:r>
            <w:r>
              <w:rPr>
                <w:spacing w:val="-10"/>
              </w:rPr>
              <w:t xml:space="preserve"> </w:t>
            </w:r>
            <w:r>
              <w:t>with</w:t>
            </w:r>
            <w:r>
              <w:rPr>
                <w:spacing w:val="-11"/>
              </w:rPr>
              <w:t xml:space="preserve"> </w:t>
            </w:r>
            <w:r>
              <w:t>laboratory- confirmed influenza virus infection</w:t>
            </w:r>
          </w:p>
        </w:tc>
        <w:tc>
          <w:tcPr>
            <w:tcW w:w="5040" w:type="dxa"/>
            <w:tcBorders>
              <w:bottom w:val="nil"/>
            </w:tcBorders>
          </w:tcPr>
          <w:p w:rsidR="007D7EDA" w:rsidP="00CD3B23" w14:paraId="0EACAED0" w14:textId="77777777">
            <w:pPr>
              <w:pStyle w:val="TableParagraph"/>
              <w:ind w:left="106" w:right="135"/>
            </w:pPr>
            <w:r>
              <w:t>Enter</w:t>
            </w:r>
            <w:r>
              <w:rPr>
                <w:spacing w:val="-7"/>
              </w:rPr>
              <w:t xml:space="preserve"> </w:t>
            </w:r>
            <w:r>
              <w:t>the</w:t>
            </w:r>
            <w:r>
              <w:rPr>
                <w:spacing w:val="-5"/>
              </w:rPr>
              <w:t xml:space="preserve"> </w:t>
            </w:r>
            <w:r>
              <w:t>total</w:t>
            </w:r>
            <w:r>
              <w:rPr>
                <w:spacing w:val="-4"/>
              </w:rPr>
              <w:t xml:space="preserve"> </w:t>
            </w:r>
            <w:r>
              <w:t>number</w:t>
            </w:r>
            <w:r>
              <w:rPr>
                <w:spacing w:val="-5"/>
              </w:rPr>
              <w:t xml:space="preserve"> </w:t>
            </w:r>
            <w:r>
              <w:t>of</w:t>
            </w:r>
            <w:r>
              <w:rPr>
                <w:spacing w:val="-7"/>
              </w:rPr>
              <w:t xml:space="preserve"> </w:t>
            </w:r>
            <w:r>
              <w:t>patients</w:t>
            </w:r>
            <w:r>
              <w:rPr>
                <w:spacing w:val="-5"/>
              </w:rPr>
              <w:t xml:space="preserve"> </w:t>
            </w:r>
            <w:r>
              <w:t>(adult</w:t>
            </w:r>
            <w:r>
              <w:rPr>
                <w:spacing w:val="-4"/>
              </w:rPr>
              <w:t xml:space="preserve"> </w:t>
            </w:r>
            <w:r>
              <w:t>and</w:t>
            </w:r>
            <w:r>
              <w:rPr>
                <w:spacing w:val="-5"/>
              </w:rPr>
              <w:t xml:space="preserve"> </w:t>
            </w:r>
            <w:r>
              <w:t>pediatric) currently hospitalized in an inpatient bed who have laboratory-confirmed influenza virus infection.</w:t>
            </w:r>
          </w:p>
          <w:p w:rsidR="007D7EDA" w:rsidP="00CD3B23" w14:paraId="0EACAED1" w14:textId="77777777">
            <w:pPr>
              <w:pStyle w:val="TableParagraph"/>
              <w:spacing w:line="254" w:lineRule="exact"/>
              <w:ind w:left="106"/>
            </w:pPr>
            <w:r>
              <w:t>Include</w:t>
            </w:r>
            <w:r>
              <w:rPr>
                <w:spacing w:val="-8"/>
              </w:rPr>
              <w:t xml:space="preserve"> </w:t>
            </w:r>
            <w:r>
              <w:t>inpatient,</w:t>
            </w:r>
            <w:r>
              <w:rPr>
                <w:spacing w:val="-6"/>
              </w:rPr>
              <w:t xml:space="preserve"> </w:t>
            </w:r>
            <w:r>
              <w:t>overflow,</w:t>
            </w:r>
            <w:r>
              <w:rPr>
                <w:spacing w:val="-9"/>
              </w:rPr>
              <w:t xml:space="preserve"> </w:t>
            </w:r>
            <w:r>
              <w:t>observation,</w:t>
            </w:r>
            <w:r>
              <w:rPr>
                <w:spacing w:val="-9"/>
              </w:rPr>
              <w:t xml:space="preserve"> </w:t>
            </w:r>
            <w:r>
              <w:t>ED,</w:t>
            </w:r>
            <w:r>
              <w:rPr>
                <w:spacing w:val="-7"/>
              </w:rPr>
              <w:t xml:space="preserve"> </w:t>
            </w:r>
            <w:r>
              <w:t>ED awaiting orders for an inpatient bed, active</w:t>
            </w:r>
          </w:p>
        </w:tc>
      </w:tr>
    </w:tbl>
    <w:p w:rsidR="007D7EDA" w:rsidP="00CD3B23" w14:paraId="0EACAED3" w14:textId="77777777">
      <w:pPr>
        <w:spacing w:line="254" w:lineRule="exact"/>
        <w:sectPr>
          <w:pgSz w:w="15840" w:h="12240" w:orient="landscape"/>
          <w:pgMar w:top="1380" w:right="1060" w:bottom="1480" w:left="240" w:header="0" w:footer="1213" w:gutter="0"/>
          <w:cols w:space="720"/>
        </w:sectPr>
      </w:pPr>
    </w:p>
    <w:p w:rsidR="007D7EDA" w:rsidP="00CD3B23" w14:paraId="0EACAED4" w14:textId="77777777">
      <w:pPr>
        <w:pStyle w:val="BodyText"/>
        <w:rPr>
          <w:sz w:val="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632"/>
        <w:gridCol w:w="2071"/>
        <w:gridCol w:w="1349"/>
        <w:gridCol w:w="4591"/>
        <w:gridCol w:w="5040"/>
      </w:tblGrid>
      <w:tr w14:paraId="0EACAEDB"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629" w:type="dxa"/>
          </w:tcPr>
          <w:p w:rsidR="007D7EDA" w:rsidP="00CD3B23" w14:paraId="0EACAED5" w14:textId="77777777">
            <w:pPr>
              <w:pStyle w:val="TableParagraph"/>
              <w:spacing w:before="63"/>
              <w:ind w:left="191"/>
              <w:rPr>
                <w:b/>
              </w:rPr>
            </w:pPr>
            <w:r>
              <w:rPr>
                <w:b/>
                <w:spacing w:val="-5"/>
              </w:rPr>
              <w:t>ID</w:t>
            </w:r>
          </w:p>
        </w:tc>
        <w:tc>
          <w:tcPr>
            <w:tcW w:w="632" w:type="dxa"/>
          </w:tcPr>
          <w:p w:rsidR="007D7EDA" w:rsidP="00CD3B23" w14:paraId="0EACAED6" w14:textId="77777777">
            <w:pPr>
              <w:pStyle w:val="TableParagraph"/>
              <w:spacing w:before="63"/>
              <w:ind w:left="191" w:right="118" w:hanging="63"/>
              <w:rPr>
                <w:b/>
              </w:rPr>
            </w:pPr>
            <w:r>
              <w:rPr>
                <w:b/>
                <w:spacing w:val="-4"/>
              </w:rPr>
              <w:t xml:space="preserve">Sub </w:t>
            </w:r>
            <w:r>
              <w:rPr>
                <w:b/>
                <w:spacing w:val="-6"/>
              </w:rPr>
              <w:t>ID</w:t>
            </w:r>
          </w:p>
        </w:tc>
        <w:tc>
          <w:tcPr>
            <w:tcW w:w="2071" w:type="dxa"/>
          </w:tcPr>
          <w:p w:rsidR="007D7EDA" w:rsidP="00CD3B23" w14:paraId="0EACAED7" w14:textId="77777777">
            <w:pPr>
              <w:pStyle w:val="TableParagraph"/>
              <w:spacing w:before="190"/>
              <w:ind w:left="145"/>
              <w:rPr>
                <w:b/>
              </w:rPr>
            </w:pPr>
            <w:r>
              <w:rPr>
                <w:b/>
                <w:spacing w:val="-2"/>
              </w:rPr>
              <w:t>Required/Optional</w:t>
            </w:r>
          </w:p>
        </w:tc>
        <w:tc>
          <w:tcPr>
            <w:tcW w:w="1349" w:type="dxa"/>
          </w:tcPr>
          <w:p w:rsidR="007D7EDA" w:rsidP="00CD3B23" w14:paraId="0EACAED8" w14:textId="77777777">
            <w:pPr>
              <w:pStyle w:val="TableParagraph"/>
              <w:spacing w:before="63"/>
              <w:ind w:left="268" w:hanging="75"/>
              <w:rPr>
                <w:b/>
              </w:rPr>
            </w:pPr>
            <w:r>
              <w:rPr>
                <w:b/>
                <w:spacing w:val="-2"/>
              </w:rPr>
              <w:t>Reporting Cadence</w:t>
            </w:r>
          </w:p>
        </w:tc>
        <w:tc>
          <w:tcPr>
            <w:tcW w:w="4591" w:type="dxa"/>
          </w:tcPr>
          <w:p w:rsidR="007D7EDA" w:rsidP="00CD3B23" w14:paraId="0EACAED9" w14:textId="77777777">
            <w:pPr>
              <w:pStyle w:val="TableParagraph"/>
              <w:spacing w:before="190"/>
              <w:ind w:left="1343"/>
              <w:rPr>
                <w:b/>
              </w:rPr>
            </w:pPr>
            <w:r>
              <w:rPr>
                <w:b/>
              </w:rPr>
              <w:t>Information</w:t>
            </w:r>
            <w:r>
              <w:rPr>
                <w:b/>
                <w:spacing w:val="-5"/>
              </w:rPr>
              <w:t xml:space="preserve"> </w:t>
            </w:r>
            <w:r>
              <w:rPr>
                <w:b/>
                <w:spacing w:val="-2"/>
              </w:rPr>
              <w:t>Needed</w:t>
            </w:r>
          </w:p>
        </w:tc>
        <w:tc>
          <w:tcPr>
            <w:tcW w:w="5040" w:type="dxa"/>
          </w:tcPr>
          <w:p w:rsidR="007D7EDA" w:rsidP="00CD3B23" w14:paraId="0EACAEDA" w14:textId="77777777">
            <w:pPr>
              <w:pStyle w:val="TableParagraph"/>
              <w:spacing w:before="190"/>
              <w:ind w:left="1964" w:right="1959"/>
              <w:jc w:val="center"/>
              <w:rPr>
                <w:b/>
              </w:rPr>
            </w:pPr>
            <w:r>
              <w:rPr>
                <w:b/>
                <w:spacing w:val="-2"/>
              </w:rPr>
              <w:t>Description</w:t>
            </w:r>
          </w:p>
        </w:tc>
      </w:tr>
      <w:tr w14:paraId="0EACAEE4" w14:textId="77777777" w:rsidTr="003801A6">
        <w:tblPrEx>
          <w:tblW w:w="0" w:type="auto"/>
          <w:tblInd w:w="125" w:type="dxa"/>
          <w:tblLayout w:type="fixed"/>
          <w:tblCellMar>
            <w:left w:w="0" w:type="dxa"/>
            <w:right w:w="0" w:type="dxa"/>
          </w:tblCellMar>
          <w:tblLook w:val="01E0"/>
        </w:tblPrEx>
        <w:trPr>
          <w:trHeight w:val="1264"/>
        </w:trPr>
        <w:tc>
          <w:tcPr>
            <w:tcW w:w="629" w:type="dxa"/>
          </w:tcPr>
          <w:p w:rsidR="007D7EDA" w:rsidP="00CD3B23" w14:paraId="0EACAEDC" w14:textId="77777777">
            <w:pPr>
              <w:pStyle w:val="TableParagraph"/>
              <w:ind w:left="0"/>
            </w:pPr>
          </w:p>
        </w:tc>
        <w:tc>
          <w:tcPr>
            <w:tcW w:w="632" w:type="dxa"/>
          </w:tcPr>
          <w:p w:rsidR="007D7EDA" w:rsidP="00CD3B23" w14:paraId="0EACAEDD" w14:textId="77777777">
            <w:pPr>
              <w:pStyle w:val="TableParagraph"/>
              <w:ind w:left="0"/>
            </w:pPr>
          </w:p>
        </w:tc>
        <w:tc>
          <w:tcPr>
            <w:tcW w:w="2071" w:type="dxa"/>
          </w:tcPr>
          <w:p w:rsidR="007D7EDA" w:rsidP="00CD3B23" w14:paraId="0EACAEDE" w14:textId="77777777">
            <w:pPr>
              <w:pStyle w:val="TableParagraph"/>
              <w:ind w:left="0"/>
            </w:pPr>
          </w:p>
        </w:tc>
        <w:tc>
          <w:tcPr>
            <w:tcW w:w="1349" w:type="dxa"/>
            <w:shd w:val="clear" w:color="auto" w:fill="auto"/>
          </w:tcPr>
          <w:p w:rsidR="007D7EDA" w:rsidP="00CD3B23" w14:paraId="0EACAEDF" w14:textId="77777777">
            <w:pPr>
              <w:pStyle w:val="TableParagraph"/>
              <w:ind w:left="90" w:right="178"/>
            </w:pPr>
            <w:r>
              <w:rPr>
                <w:spacing w:val="-2"/>
              </w:rPr>
              <w:t xml:space="preserve">previous </w:t>
            </w:r>
            <w:r>
              <w:rPr>
                <w:spacing w:val="-4"/>
              </w:rPr>
              <w:t>week</w:t>
            </w:r>
          </w:p>
        </w:tc>
        <w:tc>
          <w:tcPr>
            <w:tcW w:w="4591" w:type="dxa"/>
          </w:tcPr>
          <w:p w:rsidR="007D7EDA" w:rsidP="00CD3B23" w14:paraId="0EACAEE0" w14:textId="77777777">
            <w:pPr>
              <w:pStyle w:val="TableParagraph"/>
              <w:ind w:left="0"/>
            </w:pPr>
          </w:p>
        </w:tc>
        <w:tc>
          <w:tcPr>
            <w:tcW w:w="5040" w:type="dxa"/>
          </w:tcPr>
          <w:p w:rsidR="007D7EDA" w:rsidP="00CD3B23" w14:paraId="0EACAEE1" w14:textId="77777777">
            <w:pPr>
              <w:pStyle w:val="TableParagraph"/>
              <w:ind w:left="106"/>
            </w:pPr>
            <w:r>
              <w:t>surge/expansion,</w:t>
            </w:r>
            <w:r>
              <w:rPr>
                <w:spacing w:val="-8"/>
              </w:rPr>
              <w:t xml:space="preserve"> </w:t>
            </w:r>
            <w:r>
              <w:t>ICU,</w:t>
            </w:r>
            <w:r>
              <w:rPr>
                <w:spacing w:val="-8"/>
              </w:rPr>
              <w:t xml:space="preserve"> </w:t>
            </w:r>
            <w:r>
              <w:t>NICU,</w:t>
            </w:r>
            <w:r>
              <w:rPr>
                <w:spacing w:val="-8"/>
              </w:rPr>
              <w:t xml:space="preserve"> </w:t>
            </w:r>
            <w:r>
              <w:t>PICU,</w:t>
            </w:r>
            <w:r>
              <w:rPr>
                <w:spacing w:val="-8"/>
              </w:rPr>
              <w:t xml:space="preserve"> </w:t>
            </w:r>
            <w:r>
              <w:t>newborn</w:t>
            </w:r>
            <w:r>
              <w:rPr>
                <w:spacing w:val="-8"/>
              </w:rPr>
              <w:t xml:space="preserve"> </w:t>
            </w:r>
            <w:r>
              <w:t>and nursery.</w:t>
            </w:r>
            <w:r>
              <w:rPr>
                <w:spacing w:val="40"/>
              </w:rPr>
              <w:t xml:space="preserve"> </w:t>
            </w:r>
            <w:r>
              <w:t>This field is required as of 2/2/2022.</w:t>
            </w:r>
          </w:p>
          <w:p w:rsidR="007D7EDA" w:rsidP="00CD3B23" w14:paraId="0EACAEE2" w14:textId="77777777">
            <w:pPr>
              <w:pStyle w:val="TableParagraph"/>
              <w:spacing w:before="4"/>
              <w:ind w:left="0"/>
              <w:rPr>
                <w:sz w:val="20"/>
              </w:rPr>
            </w:pPr>
          </w:p>
          <w:p w:rsidR="007D7EDA" w:rsidP="00CD3B23" w14:paraId="0EACAEE3" w14:textId="77777777">
            <w:pPr>
              <w:pStyle w:val="TableParagraph"/>
              <w:spacing w:line="252" w:lineRule="exact"/>
              <w:ind w:left="106"/>
            </w:pPr>
            <w:r>
              <w:t>See</w:t>
            </w:r>
            <w:r>
              <w:rPr>
                <w:spacing w:val="-5"/>
              </w:rPr>
              <w:t xml:space="preserve"> </w:t>
            </w:r>
            <w:r>
              <w:rPr>
                <w:b/>
              </w:rPr>
              <w:t>Appendix</w:t>
            </w:r>
            <w:r>
              <w:rPr>
                <w:b/>
                <w:spacing w:val="-5"/>
              </w:rPr>
              <w:t xml:space="preserve"> </w:t>
            </w:r>
            <w:r>
              <w:rPr>
                <w:b/>
              </w:rPr>
              <w:t>D</w:t>
            </w:r>
            <w:r>
              <w:rPr>
                <w:b/>
                <w:spacing w:val="-6"/>
              </w:rPr>
              <w:t xml:space="preserve"> </w:t>
            </w:r>
            <w:r>
              <w:t>for</w:t>
            </w:r>
            <w:r>
              <w:rPr>
                <w:spacing w:val="-5"/>
              </w:rPr>
              <w:t xml:space="preserve"> </w:t>
            </w:r>
            <w:r>
              <w:t>the</w:t>
            </w:r>
            <w:r>
              <w:rPr>
                <w:spacing w:val="-5"/>
              </w:rPr>
              <w:t xml:space="preserve"> </w:t>
            </w:r>
            <w:r>
              <w:t>definition</w:t>
            </w:r>
            <w:r>
              <w:rPr>
                <w:spacing w:val="-5"/>
              </w:rPr>
              <w:t xml:space="preserve"> </w:t>
            </w:r>
            <w:r>
              <w:t>of</w:t>
            </w:r>
            <w:r>
              <w:rPr>
                <w:spacing w:val="-5"/>
              </w:rPr>
              <w:t xml:space="preserve"> </w:t>
            </w:r>
            <w:r>
              <w:t>laboratory- confirmed influenza.</w:t>
            </w:r>
          </w:p>
        </w:tc>
      </w:tr>
      <w:tr w14:paraId="7DC7200C" w14:textId="77777777" w:rsidTr="003801A6">
        <w:tblPrEx>
          <w:tblW w:w="0" w:type="auto"/>
          <w:tblInd w:w="125" w:type="dxa"/>
          <w:tblLayout w:type="fixed"/>
          <w:tblCellMar>
            <w:left w:w="0" w:type="dxa"/>
            <w:right w:w="0" w:type="dxa"/>
          </w:tblCellMar>
          <w:tblLook w:val="01E0"/>
        </w:tblPrEx>
        <w:trPr>
          <w:trHeight w:val="1264"/>
        </w:trPr>
        <w:tc>
          <w:tcPr>
            <w:tcW w:w="629" w:type="dxa"/>
          </w:tcPr>
          <w:p w:rsidR="00D61986" w:rsidP="00CD3B23" w14:paraId="250642DC" w14:textId="33A9A8B8">
            <w:pPr>
              <w:pStyle w:val="TableParagraph"/>
              <w:ind w:left="0"/>
            </w:pPr>
            <w:r>
              <w:t xml:space="preserve"> </w:t>
            </w:r>
            <w:r>
              <w:t>33</w:t>
            </w:r>
          </w:p>
        </w:tc>
        <w:tc>
          <w:tcPr>
            <w:tcW w:w="632" w:type="dxa"/>
          </w:tcPr>
          <w:p w:rsidR="00D61986" w:rsidP="00CD3B23" w14:paraId="7C3FC04B" w14:textId="0098DB54">
            <w:pPr>
              <w:pStyle w:val="TableParagraph"/>
              <w:ind w:left="0"/>
            </w:pPr>
            <w:r>
              <w:t xml:space="preserve"> a. </w:t>
            </w:r>
          </w:p>
        </w:tc>
        <w:tc>
          <w:tcPr>
            <w:tcW w:w="2071" w:type="dxa"/>
          </w:tcPr>
          <w:p w:rsidR="00D61986" w:rsidRPr="00815787" w:rsidP="00CD3B23" w14:paraId="34C0FD4D" w14:textId="17AA9772">
            <w:pPr>
              <w:pStyle w:val="TableParagraph"/>
              <w:ind w:left="0"/>
              <w:rPr>
                <w:b/>
                <w:bCs/>
              </w:rPr>
            </w:pPr>
            <w:r>
              <w:t xml:space="preserve"> </w:t>
            </w:r>
            <w:r w:rsidRPr="00815787">
              <w:rPr>
                <w:b/>
                <w:bCs/>
              </w:rPr>
              <w:t xml:space="preserve"> Optional</w:t>
            </w:r>
          </w:p>
        </w:tc>
        <w:tc>
          <w:tcPr>
            <w:tcW w:w="1349" w:type="dxa"/>
            <w:shd w:val="clear" w:color="auto" w:fill="auto"/>
          </w:tcPr>
          <w:p w:rsidR="00D61986" w:rsidP="00CD3B23" w14:paraId="6AC236C8" w14:textId="77777777">
            <w:pPr>
              <w:pStyle w:val="TableParagraph"/>
              <w:ind w:left="90" w:right="178"/>
              <w:rPr>
                <w:spacing w:val="-2"/>
              </w:rPr>
            </w:pPr>
          </w:p>
        </w:tc>
        <w:tc>
          <w:tcPr>
            <w:tcW w:w="4591" w:type="dxa"/>
          </w:tcPr>
          <w:p w:rsidR="00D61986" w:rsidP="00A4000E" w14:paraId="37BC7F42" w14:textId="1AC9727D">
            <w:pPr>
              <w:pStyle w:val="TableParagraph"/>
              <w:ind w:left="0"/>
            </w:pPr>
            <w:r w:rsidRPr="00A4000E">
              <w:t>Hospitalized adult patients with laboratory-confirmed influenza virus infection</w:t>
            </w:r>
          </w:p>
        </w:tc>
        <w:tc>
          <w:tcPr>
            <w:tcW w:w="5040" w:type="dxa"/>
          </w:tcPr>
          <w:p w:rsidR="00D61986" w:rsidP="00CD3B23" w14:paraId="556AD055" w14:textId="42043303">
            <w:pPr>
              <w:pStyle w:val="TableParagraph"/>
              <w:ind w:left="106"/>
            </w:pPr>
            <w:r w:rsidRPr="009338E5">
              <w:t>Patients currently hospitalized in an adult inpatient bed who have laboratory-confirmed influenza. Include those in observation beds. Include patients who have laboratory-confirmed RSV and/or COVID-19 and/or laboratory-confirmed influenza in this field (coinfections).</w:t>
            </w:r>
          </w:p>
        </w:tc>
      </w:tr>
      <w:tr w14:paraId="6275CBC3" w14:textId="77777777" w:rsidTr="003801A6">
        <w:tblPrEx>
          <w:tblW w:w="0" w:type="auto"/>
          <w:tblInd w:w="125" w:type="dxa"/>
          <w:tblLayout w:type="fixed"/>
          <w:tblCellMar>
            <w:left w:w="0" w:type="dxa"/>
            <w:right w:w="0" w:type="dxa"/>
          </w:tblCellMar>
          <w:tblLook w:val="01E0"/>
        </w:tblPrEx>
        <w:trPr>
          <w:trHeight w:val="2781"/>
        </w:trPr>
        <w:tc>
          <w:tcPr>
            <w:tcW w:w="629" w:type="dxa"/>
          </w:tcPr>
          <w:p w:rsidR="009338E5" w:rsidP="00CD3B23" w14:paraId="0E2B8684" w14:textId="04C651FA">
            <w:pPr>
              <w:pStyle w:val="TableParagraph"/>
              <w:spacing w:line="251" w:lineRule="exact"/>
              <w:rPr>
                <w:spacing w:val="-5"/>
              </w:rPr>
            </w:pPr>
            <w:r>
              <w:rPr>
                <w:spacing w:val="-5"/>
              </w:rPr>
              <w:t>33</w:t>
            </w:r>
          </w:p>
        </w:tc>
        <w:tc>
          <w:tcPr>
            <w:tcW w:w="632" w:type="dxa"/>
          </w:tcPr>
          <w:p w:rsidR="009338E5" w:rsidP="00CD3B23" w14:paraId="36D437F7" w14:textId="3A6E98E5">
            <w:pPr>
              <w:pStyle w:val="TableParagraph"/>
              <w:ind w:left="0"/>
            </w:pPr>
            <w:r>
              <w:t xml:space="preserve"> b.</w:t>
            </w:r>
          </w:p>
        </w:tc>
        <w:tc>
          <w:tcPr>
            <w:tcW w:w="2071" w:type="dxa"/>
          </w:tcPr>
          <w:p w:rsidR="009338E5" w:rsidP="00CD3B23" w14:paraId="0673D98C" w14:textId="11DD6320">
            <w:pPr>
              <w:pStyle w:val="TableParagraph"/>
              <w:spacing w:line="251" w:lineRule="exact"/>
              <w:rPr>
                <w:b/>
                <w:spacing w:val="-2"/>
              </w:rPr>
            </w:pPr>
            <w:r>
              <w:rPr>
                <w:b/>
                <w:spacing w:val="-2"/>
              </w:rPr>
              <w:t>Optional</w:t>
            </w:r>
          </w:p>
        </w:tc>
        <w:tc>
          <w:tcPr>
            <w:tcW w:w="1349" w:type="dxa"/>
            <w:shd w:val="clear" w:color="auto" w:fill="auto"/>
          </w:tcPr>
          <w:p w:rsidR="009338E5" w:rsidP="00CD3B23" w14:paraId="256D8908" w14:textId="77777777">
            <w:pPr>
              <w:pStyle w:val="TableParagraph"/>
              <w:spacing w:line="251" w:lineRule="exact"/>
              <w:ind w:left="105"/>
            </w:pPr>
          </w:p>
        </w:tc>
        <w:tc>
          <w:tcPr>
            <w:tcW w:w="4591" w:type="dxa"/>
          </w:tcPr>
          <w:p w:rsidR="009338E5" w:rsidP="00CD3B23" w14:paraId="762EC215" w14:textId="5C2E2C25">
            <w:pPr>
              <w:pStyle w:val="TableParagraph"/>
            </w:pPr>
            <w:r w:rsidRPr="00AE347B">
              <w:t>Hospitalized pediatric patients with laboratory-confirmed influenza virus infection</w:t>
            </w:r>
          </w:p>
        </w:tc>
        <w:tc>
          <w:tcPr>
            <w:tcW w:w="5040" w:type="dxa"/>
          </w:tcPr>
          <w:p w:rsidR="009338E5" w:rsidP="00CD3B23" w14:paraId="7AD89916" w14:textId="11694F95">
            <w:pPr>
              <w:pStyle w:val="TableParagraph"/>
              <w:ind w:left="106" w:right="104"/>
            </w:pPr>
            <w:r w:rsidRPr="00FF43E0">
              <w:t>Patients currently hospitalized in a pediatric inpatient bed, including NICU, PICU, newborn, and nursery, who have laboratory-confirmed influenza. Include those in observation beds. Include patients who have laboratory-confirmed RSV and/or COVID-19 and/or laboratory-confirmed influenza in this field (coinfections).</w:t>
            </w:r>
          </w:p>
        </w:tc>
      </w:tr>
      <w:tr w14:paraId="0EACAEEE" w14:textId="77777777" w:rsidTr="003801A6">
        <w:tblPrEx>
          <w:tblW w:w="0" w:type="auto"/>
          <w:tblInd w:w="125" w:type="dxa"/>
          <w:tblLayout w:type="fixed"/>
          <w:tblCellMar>
            <w:left w:w="0" w:type="dxa"/>
            <w:right w:w="0" w:type="dxa"/>
          </w:tblCellMar>
          <w:tblLook w:val="01E0"/>
        </w:tblPrEx>
        <w:trPr>
          <w:trHeight w:val="2781"/>
        </w:trPr>
        <w:tc>
          <w:tcPr>
            <w:tcW w:w="629" w:type="dxa"/>
          </w:tcPr>
          <w:p w:rsidR="007D7EDA" w:rsidP="00CD3B23" w14:paraId="0EACAEE5" w14:textId="77777777">
            <w:pPr>
              <w:pStyle w:val="TableParagraph"/>
              <w:spacing w:line="251" w:lineRule="exact"/>
            </w:pPr>
            <w:bookmarkStart w:id="0" w:name="_Hlk144370570"/>
            <w:r>
              <w:rPr>
                <w:spacing w:val="-5"/>
              </w:rPr>
              <w:t>34</w:t>
            </w:r>
          </w:p>
        </w:tc>
        <w:tc>
          <w:tcPr>
            <w:tcW w:w="632" w:type="dxa"/>
          </w:tcPr>
          <w:p w:rsidR="007D7EDA" w:rsidP="00CD3B23" w14:paraId="0EACAEE6" w14:textId="77777777">
            <w:pPr>
              <w:pStyle w:val="TableParagraph"/>
              <w:ind w:left="0"/>
            </w:pPr>
          </w:p>
        </w:tc>
        <w:tc>
          <w:tcPr>
            <w:tcW w:w="2071" w:type="dxa"/>
          </w:tcPr>
          <w:p w:rsidR="007D7EDA" w:rsidP="00CD3B23" w14:paraId="0EACAEE7" w14:textId="77777777">
            <w:pPr>
              <w:pStyle w:val="TableParagraph"/>
              <w:spacing w:line="251" w:lineRule="exact"/>
              <w:rPr>
                <w:b/>
              </w:rPr>
            </w:pPr>
            <w:r>
              <w:rPr>
                <w:b/>
                <w:spacing w:val="-2"/>
              </w:rPr>
              <w:t>Required</w:t>
            </w:r>
          </w:p>
        </w:tc>
        <w:tc>
          <w:tcPr>
            <w:tcW w:w="1349" w:type="dxa"/>
            <w:shd w:val="clear" w:color="auto" w:fill="auto"/>
          </w:tcPr>
          <w:p w:rsidR="007D7EDA" w:rsidRPr="00B77DCD" w:rsidP="00CD3B23" w14:paraId="0EACAEE9" w14:textId="271A9DEC">
            <w:pPr>
              <w:pStyle w:val="TableParagraph"/>
              <w:spacing w:line="251" w:lineRule="exact"/>
              <w:ind w:left="105"/>
              <w:rPr>
                <w:b/>
              </w:rPr>
            </w:pPr>
            <w:r>
              <w:t>Weekly,</w:t>
            </w:r>
            <w:r>
              <w:rPr>
                <w:spacing w:val="-14"/>
              </w:rPr>
              <w:t xml:space="preserve"> </w:t>
            </w:r>
            <w:r>
              <w:t>for all days in the</w:t>
            </w:r>
            <w:r>
              <w:rPr>
                <w:spacing w:val="-14"/>
              </w:rPr>
              <w:t xml:space="preserve"> </w:t>
            </w:r>
            <w:r>
              <w:t xml:space="preserve">previous week in </w:t>
            </w:r>
            <w:r>
              <w:rPr>
                <w:spacing w:val="-2"/>
              </w:rPr>
              <w:t xml:space="preserve">previous </w:t>
            </w:r>
            <w:r>
              <w:rPr>
                <w:spacing w:val="-4"/>
              </w:rPr>
              <w:t>week</w:t>
            </w:r>
          </w:p>
        </w:tc>
        <w:tc>
          <w:tcPr>
            <w:tcW w:w="4591" w:type="dxa"/>
          </w:tcPr>
          <w:p w:rsidR="007D7EDA" w:rsidP="00CD3B23" w14:paraId="0EACAEEA" w14:textId="77777777">
            <w:pPr>
              <w:pStyle w:val="TableParagraph"/>
            </w:pPr>
            <w:r>
              <w:t>Previous</w:t>
            </w:r>
            <w:r>
              <w:rPr>
                <w:spacing w:val="-7"/>
              </w:rPr>
              <w:t xml:space="preserve"> </w:t>
            </w:r>
            <w:r>
              <w:t>day’s</w:t>
            </w:r>
            <w:r>
              <w:rPr>
                <w:spacing w:val="-7"/>
              </w:rPr>
              <w:t xml:space="preserve"> </w:t>
            </w:r>
            <w:r>
              <w:t>admissions</w:t>
            </w:r>
            <w:r>
              <w:rPr>
                <w:spacing w:val="-9"/>
              </w:rPr>
              <w:t xml:space="preserve"> </w:t>
            </w:r>
            <w:r>
              <w:t>with</w:t>
            </w:r>
            <w:r>
              <w:rPr>
                <w:spacing w:val="-10"/>
              </w:rPr>
              <w:t xml:space="preserve"> </w:t>
            </w:r>
            <w:r>
              <w:t>laboratory- confirmed influenza virus infection</w:t>
            </w:r>
          </w:p>
        </w:tc>
        <w:tc>
          <w:tcPr>
            <w:tcW w:w="5040" w:type="dxa"/>
          </w:tcPr>
          <w:p w:rsidR="007D7EDA" w:rsidP="00CD3B23" w14:paraId="0EACAEEB" w14:textId="77777777">
            <w:pPr>
              <w:pStyle w:val="TableParagraph"/>
              <w:ind w:left="106" w:right="104"/>
            </w:pPr>
            <w:r>
              <w:t>Enter</w:t>
            </w:r>
            <w:r>
              <w:rPr>
                <w:spacing w:val="-3"/>
              </w:rPr>
              <w:t xml:space="preserve"> </w:t>
            </w:r>
            <w:r>
              <w:t>the</w:t>
            </w:r>
            <w:r>
              <w:rPr>
                <w:spacing w:val="-1"/>
              </w:rPr>
              <w:t xml:space="preserve"> </w:t>
            </w:r>
            <w:r>
              <w:t>total number</w:t>
            </w:r>
            <w:r>
              <w:rPr>
                <w:spacing w:val="-1"/>
              </w:rPr>
              <w:t xml:space="preserve"> </w:t>
            </w:r>
            <w:r>
              <w:t>of</w:t>
            </w:r>
            <w:r>
              <w:rPr>
                <w:spacing w:val="-3"/>
              </w:rPr>
              <w:t xml:space="preserve"> </w:t>
            </w:r>
            <w:r>
              <w:t>patients</w:t>
            </w:r>
            <w:r>
              <w:rPr>
                <w:spacing w:val="-1"/>
              </w:rPr>
              <w:t xml:space="preserve"> </w:t>
            </w:r>
            <w:r>
              <w:t>(adult and</w:t>
            </w:r>
            <w:r>
              <w:rPr>
                <w:spacing w:val="-1"/>
              </w:rPr>
              <w:t xml:space="preserve"> </w:t>
            </w:r>
            <w:r>
              <w:t>pediatric) who were admitted</w:t>
            </w:r>
            <w:r>
              <w:rPr>
                <w:spacing w:val="-2"/>
              </w:rPr>
              <w:t xml:space="preserve"> </w:t>
            </w:r>
            <w:r>
              <w:t>to</w:t>
            </w:r>
            <w:r>
              <w:rPr>
                <w:spacing w:val="-3"/>
              </w:rPr>
              <w:t xml:space="preserve"> </w:t>
            </w:r>
            <w:r>
              <w:t>an inpatient bed on the previous calendar day who had laboratory-confirmed influenza virus infection at the time of admission. Include inpatient, overflow, observation, ED, ED awaiting orders for an inpatient bed, active surge/expansion, ICU,</w:t>
            </w:r>
            <w:r>
              <w:rPr>
                <w:spacing w:val="-4"/>
              </w:rPr>
              <w:t xml:space="preserve"> </w:t>
            </w:r>
            <w:r>
              <w:t>NICU,</w:t>
            </w:r>
            <w:r>
              <w:rPr>
                <w:spacing w:val="-4"/>
              </w:rPr>
              <w:t xml:space="preserve"> </w:t>
            </w:r>
            <w:r>
              <w:t>PICU,</w:t>
            </w:r>
            <w:r>
              <w:rPr>
                <w:spacing w:val="-4"/>
              </w:rPr>
              <w:t xml:space="preserve"> </w:t>
            </w:r>
            <w:r>
              <w:t>newborn</w:t>
            </w:r>
            <w:r>
              <w:rPr>
                <w:spacing w:val="-4"/>
              </w:rPr>
              <w:t xml:space="preserve"> </w:t>
            </w:r>
            <w:r>
              <w:t>and</w:t>
            </w:r>
            <w:r>
              <w:rPr>
                <w:spacing w:val="-4"/>
              </w:rPr>
              <w:t xml:space="preserve"> </w:t>
            </w:r>
            <w:r>
              <w:t>nursery.</w:t>
            </w:r>
            <w:r>
              <w:rPr>
                <w:spacing w:val="40"/>
              </w:rPr>
              <w:t xml:space="preserve"> </w:t>
            </w:r>
            <w:r>
              <w:t>This</w:t>
            </w:r>
            <w:r>
              <w:rPr>
                <w:spacing w:val="-6"/>
              </w:rPr>
              <w:t xml:space="preserve"> </w:t>
            </w:r>
            <w:r>
              <w:t>field</w:t>
            </w:r>
            <w:r>
              <w:rPr>
                <w:spacing w:val="-7"/>
              </w:rPr>
              <w:t xml:space="preserve"> </w:t>
            </w:r>
            <w:r>
              <w:t>is required as of 2/2/2022.</w:t>
            </w:r>
          </w:p>
          <w:p w:rsidR="007D7EDA" w:rsidP="00CD3B23" w14:paraId="0EACAEEC" w14:textId="77777777">
            <w:pPr>
              <w:pStyle w:val="TableParagraph"/>
              <w:spacing w:before="4"/>
              <w:ind w:left="0"/>
              <w:rPr>
                <w:sz w:val="20"/>
              </w:rPr>
            </w:pPr>
          </w:p>
          <w:p w:rsidR="007D7EDA" w:rsidP="00CD3B23" w14:paraId="0EACAEED" w14:textId="77777777">
            <w:pPr>
              <w:pStyle w:val="TableParagraph"/>
              <w:spacing w:line="252" w:lineRule="exact"/>
              <w:ind w:left="106"/>
            </w:pPr>
            <w:r>
              <w:t>See</w:t>
            </w:r>
            <w:r>
              <w:rPr>
                <w:spacing w:val="-5"/>
              </w:rPr>
              <w:t xml:space="preserve"> </w:t>
            </w:r>
            <w:r>
              <w:rPr>
                <w:b/>
              </w:rPr>
              <w:t>Appendix</w:t>
            </w:r>
            <w:r>
              <w:rPr>
                <w:b/>
                <w:spacing w:val="-5"/>
              </w:rPr>
              <w:t xml:space="preserve"> </w:t>
            </w:r>
            <w:r>
              <w:rPr>
                <w:b/>
              </w:rPr>
              <w:t>D</w:t>
            </w:r>
            <w:r>
              <w:rPr>
                <w:b/>
                <w:spacing w:val="-6"/>
              </w:rPr>
              <w:t xml:space="preserve"> </w:t>
            </w:r>
            <w:r>
              <w:t>for</w:t>
            </w:r>
            <w:r>
              <w:rPr>
                <w:spacing w:val="-5"/>
              </w:rPr>
              <w:t xml:space="preserve"> </w:t>
            </w:r>
            <w:r>
              <w:t>the</w:t>
            </w:r>
            <w:r>
              <w:rPr>
                <w:spacing w:val="-5"/>
              </w:rPr>
              <w:t xml:space="preserve"> </w:t>
            </w:r>
            <w:r>
              <w:t>definition</w:t>
            </w:r>
            <w:r>
              <w:rPr>
                <w:spacing w:val="-5"/>
              </w:rPr>
              <w:t xml:space="preserve"> </w:t>
            </w:r>
            <w:r>
              <w:t>of</w:t>
            </w:r>
            <w:r>
              <w:rPr>
                <w:spacing w:val="-5"/>
              </w:rPr>
              <w:t xml:space="preserve"> </w:t>
            </w:r>
            <w:r>
              <w:t>laboratory- confirmed influenza.</w:t>
            </w:r>
          </w:p>
        </w:tc>
      </w:tr>
      <w:bookmarkEnd w:id="0"/>
      <w:tr w14:paraId="2B404B89" w14:textId="77777777" w:rsidTr="003801A6">
        <w:tblPrEx>
          <w:tblW w:w="0" w:type="auto"/>
          <w:tblInd w:w="125" w:type="dxa"/>
          <w:tblLayout w:type="fixed"/>
          <w:tblCellMar>
            <w:left w:w="0" w:type="dxa"/>
            <w:right w:w="0" w:type="dxa"/>
          </w:tblCellMar>
          <w:tblLook w:val="01E0"/>
        </w:tblPrEx>
        <w:trPr>
          <w:trHeight w:val="2781"/>
        </w:trPr>
        <w:tc>
          <w:tcPr>
            <w:tcW w:w="629" w:type="dxa"/>
          </w:tcPr>
          <w:p w:rsidR="00FF43E0" w:rsidP="00CD3B23" w14:paraId="70366804" w14:textId="4BC6D007">
            <w:pPr>
              <w:pStyle w:val="TableParagraph"/>
              <w:spacing w:line="251" w:lineRule="exact"/>
              <w:rPr>
                <w:spacing w:val="-5"/>
              </w:rPr>
            </w:pPr>
            <w:r>
              <w:rPr>
                <w:spacing w:val="-5"/>
              </w:rPr>
              <w:t>34</w:t>
            </w:r>
          </w:p>
        </w:tc>
        <w:tc>
          <w:tcPr>
            <w:tcW w:w="632" w:type="dxa"/>
          </w:tcPr>
          <w:p w:rsidR="00FF43E0" w:rsidP="00CD3B23" w14:paraId="72415331" w14:textId="5F68BE9C">
            <w:pPr>
              <w:pStyle w:val="TableParagraph"/>
              <w:ind w:left="0"/>
            </w:pPr>
            <w:r>
              <w:t xml:space="preserve"> a.</w:t>
            </w:r>
          </w:p>
        </w:tc>
        <w:tc>
          <w:tcPr>
            <w:tcW w:w="2071" w:type="dxa"/>
          </w:tcPr>
          <w:p w:rsidR="00FF43E0" w:rsidP="00CD3B23" w14:paraId="4F2174D0" w14:textId="6B077915">
            <w:pPr>
              <w:pStyle w:val="TableParagraph"/>
              <w:spacing w:line="251" w:lineRule="exact"/>
              <w:rPr>
                <w:b/>
                <w:spacing w:val="-2"/>
              </w:rPr>
            </w:pPr>
            <w:r>
              <w:rPr>
                <w:b/>
                <w:spacing w:val="-2"/>
              </w:rPr>
              <w:t>Optional</w:t>
            </w:r>
          </w:p>
        </w:tc>
        <w:tc>
          <w:tcPr>
            <w:tcW w:w="1349" w:type="dxa"/>
            <w:shd w:val="clear" w:color="auto" w:fill="auto"/>
          </w:tcPr>
          <w:p w:rsidR="00FF43E0" w:rsidP="00CD3B23" w14:paraId="518B2CB3" w14:textId="77777777">
            <w:pPr>
              <w:pStyle w:val="TableParagraph"/>
              <w:spacing w:line="251" w:lineRule="exact"/>
              <w:ind w:left="105"/>
            </w:pPr>
          </w:p>
        </w:tc>
        <w:tc>
          <w:tcPr>
            <w:tcW w:w="4591" w:type="dxa"/>
          </w:tcPr>
          <w:p w:rsidR="00FF43E0" w:rsidP="00CD3B23" w14:paraId="633EA066" w14:textId="51F9DDF4">
            <w:pPr>
              <w:pStyle w:val="TableParagraph"/>
            </w:pPr>
            <w:r w:rsidRPr="004C5C14">
              <w:t>Previous day’s adult admissions with laboratory-confirmed influenza virus infection</w:t>
            </w:r>
          </w:p>
        </w:tc>
        <w:tc>
          <w:tcPr>
            <w:tcW w:w="5040" w:type="dxa"/>
          </w:tcPr>
          <w:p w:rsidR="00FF43E0" w:rsidP="00CD3B23" w14:paraId="749C4CEE" w14:textId="6934468D">
            <w:pPr>
              <w:pStyle w:val="TableParagraph"/>
              <w:ind w:left="106" w:right="104"/>
            </w:pPr>
            <w:r w:rsidRPr="002D51A2">
              <w:t>Enter the total number of adult patients (age 18 and older) who were admitted to an adult inpatient bed on the previous calendar day who had laboratory-confirmed influenza virus infection at the time of admission. Include inpatient, overflow, observation, ED, ED awaiting orders for an inpatient bed, active surge/expansion, ICU.</w:t>
            </w:r>
          </w:p>
        </w:tc>
      </w:tr>
      <w:tr w14:paraId="2C5A9F00" w14:textId="77777777" w:rsidTr="003801A6">
        <w:tblPrEx>
          <w:tblW w:w="0" w:type="auto"/>
          <w:tblInd w:w="125" w:type="dxa"/>
          <w:tblLayout w:type="fixed"/>
          <w:tblCellMar>
            <w:left w:w="0" w:type="dxa"/>
            <w:right w:w="0" w:type="dxa"/>
          </w:tblCellMar>
          <w:tblLook w:val="01E0"/>
        </w:tblPrEx>
        <w:trPr>
          <w:trHeight w:val="2025"/>
        </w:trPr>
        <w:tc>
          <w:tcPr>
            <w:tcW w:w="629" w:type="dxa"/>
          </w:tcPr>
          <w:p w:rsidR="002D51A2" w:rsidP="00CD3B23" w14:paraId="32D3AAA1" w14:textId="6F5D231C">
            <w:pPr>
              <w:pStyle w:val="TableParagraph"/>
              <w:spacing w:before="1"/>
              <w:rPr>
                <w:spacing w:val="-5"/>
              </w:rPr>
            </w:pPr>
            <w:r>
              <w:rPr>
                <w:spacing w:val="-5"/>
              </w:rPr>
              <w:t>34</w:t>
            </w:r>
          </w:p>
        </w:tc>
        <w:tc>
          <w:tcPr>
            <w:tcW w:w="632" w:type="dxa"/>
          </w:tcPr>
          <w:p w:rsidR="002D51A2" w:rsidP="00CD3B23" w14:paraId="7D45B368" w14:textId="4875CBE1">
            <w:pPr>
              <w:pStyle w:val="TableParagraph"/>
              <w:ind w:left="0"/>
            </w:pPr>
            <w:r>
              <w:t xml:space="preserve"> b.</w:t>
            </w:r>
          </w:p>
        </w:tc>
        <w:tc>
          <w:tcPr>
            <w:tcW w:w="2071" w:type="dxa"/>
          </w:tcPr>
          <w:p w:rsidR="002D51A2" w:rsidP="00CD3B23" w14:paraId="7600A393" w14:textId="15C6EE1E">
            <w:pPr>
              <w:pStyle w:val="TableParagraph"/>
              <w:spacing w:before="1"/>
              <w:rPr>
                <w:b/>
                <w:spacing w:val="-2"/>
              </w:rPr>
            </w:pPr>
            <w:r>
              <w:rPr>
                <w:b/>
                <w:spacing w:val="-2"/>
              </w:rPr>
              <w:t xml:space="preserve">Optional </w:t>
            </w:r>
          </w:p>
        </w:tc>
        <w:tc>
          <w:tcPr>
            <w:tcW w:w="1349" w:type="dxa"/>
            <w:shd w:val="clear" w:color="auto" w:fill="auto"/>
          </w:tcPr>
          <w:p w:rsidR="002D51A2" w:rsidP="00CD3B23" w14:paraId="119035EB" w14:textId="77777777">
            <w:pPr>
              <w:pStyle w:val="TableParagraph"/>
              <w:spacing w:before="1" w:line="253" w:lineRule="exact"/>
              <w:ind w:left="105"/>
            </w:pPr>
          </w:p>
        </w:tc>
        <w:tc>
          <w:tcPr>
            <w:tcW w:w="4591" w:type="dxa"/>
          </w:tcPr>
          <w:p w:rsidR="002D51A2" w:rsidP="00CD3B23" w14:paraId="6471210E" w14:textId="78F4534A">
            <w:pPr>
              <w:pStyle w:val="TableParagraph"/>
              <w:spacing w:before="1"/>
            </w:pPr>
            <w:r w:rsidRPr="00DA516E">
              <w:t>Previous day’s pediatric admissions with laboratory-confirmed influenza virus infection</w:t>
            </w:r>
          </w:p>
        </w:tc>
        <w:tc>
          <w:tcPr>
            <w:tcW w:w="5040" w:type="dxa"/>
          </w:tcPr>
          <w:p w:rsidR="002D51A2" w:rsidP="00CD3B23" w14:paraId="630E0820" w14:textId="6603EC36">
            <w:pPr>
              <w:pStyle w:val="TableParagraph"/>
              <w:spacing w:before="1"/>
              <w:ind w:left="106" w:right="133"/>
            </w:pPr>
            <w:r w:rsidRPr="00603F71">
              <w:t>Enter the number of pediatric patients (patients 0 – 17 years old) who were admitted to an inpatient bed (regardless of whether the bed is designated as pediatric vs adult), including NICU, PICU, newborn, and nursery, on the previous calendar day who had laboratory-confirmed influenza virus infection at the time of admission.</w:t>
            </w:r>
          </w:p>
        </w:tc>
      </w:tr>
      <w:tr w14:paraId="0EACAEF8" w14:textId="77777777" w:rsidTr="003801A6">
        <w:tblPrEx>
          <w:tblW w:w="0" w:type="auto"/>
          <w:tblInd w:w="125" w:type="dxa"/>
          <w:tblLayout w:type="fixed"/>
          <w:tblCellMar>
            <w:left w:w="0" w:type="dxa"/>
            <w:right w:w="0" w:type="dxa"/>
          </w:tblCellMar>
          <w:tblLook w:val="01E0"/>
        </w:tblPrEx>
        <w:trPr>
          <w:trHeight w:val="2025"/>
        </w:trPr>
        <w:tc>
          <w:tcPr>
            <w:tcW w:w="629" w:type="dxa"/>
          </w:tcPr>
          <w:p w:rsidR="007D7EDA" w:rsidP="00CD3B23" w14:paraId="0EACAEEF" w14:textId="77777777">
            <w:pPr>
              <w:pStyle w:val="TableParagraph"/>
              <w:spacing w:before="1"/>
            </w:pPr>
            <w:r>
              <w:rPr>
                <w:spacing w:val="-5"/>
              </w:rPr>
              <w:t>35</w:t>
            </w:r>
          </w:p>
        </w:tc>
        <w:tc>
          <w:tcPr>
            <w:tcW w:w="632" w:type="dxa"/>
          </w:tcPr>
          <w:p w:rsidR="007D7EDA" w:rsidP="00CD3B23" w14:paraId="0EACAEF0" w14:textId="77777777">
            <w:pPr>
              <w:pStyle w:val="TableParagraph"/>
              <w:ind w:left="0"/>
            </w:pPr>
          </w:p>
        </w:tc>
        <w:tc>
          <w:tcPr>
            <w:tcW w:w="2071" w:type="dxa"/>
          </w:tcPr>
          <w:p w:rsidR="007D7EDA" w:rsidP="00CD3B23" w14:paraId="0EACAEF1" w14:textId="77777777">
            <w:pPr>
              <w:pStyle w:val="TableParagraph"/>
              <w:spacing w:before="1"/>
              <w:rPr>
                <w:b/>
              </w:rPr>
            </w:pPr>
            <w:r>
              <w:rPr>
                <w:b/>
                <w:spacing w:val="-2"/>
              </w:rPr>
              <w:t>Required</w:t>
            </w:r>
          </w:p>
        </w:tc>
        <w:tc>
          <w:tcPr>
            <w:tcW w:w="1349" w:type="dxa"/>
            <w:shd w:val="clear" w:color="auto" w:fill="auto"/>
          </w:tcPr>
          <w:p w:rsidR="007D7EDA" w:rsidRPr="00B77DCD" w:rsidP="00CD3B23" w14:paraId="0EACAEF3" w14:textId="7B11E158">
            <w:pPr>
              <w:pStyle w:val="TableParagraph"/>
              <w:spacing w:before="1" w:line="253" w:lineRule="exact"/>
              <w:ind w:left="105"/>
              <w:rPr>
                <w:b/>
              </w:rPr>
            </w:pPr>
            <w:r>
              <w:t>Weekly,</w:t>
            </w:r>
            <w:r>
              <w:rPr>
                <w:spacing w:val="-5"/>
              </w:rPr>
              <w:t xml:space="preserve"> </w:t>
            </w:r>
            <w:r>
              <w:t>for all days in the</w:t>
            </w:r>
            <w:r>
              <w:rPr>
                <w:spacing w:val="-14"/>
              </w:rPr>
              <w:t xml:space="preserve"> </w:t>
            </w:r>
            <w:r>
              <w:t xml:space="preserve">previous week in </w:t>
            </w:r>
            <w:r>
              <w:rPr>
                <w:spacing w:val="-2"/>
              </w:rPr>
              <w:t xml:space="preserve">previous </w:t>
            </w:r>
            <w:r>
              <w:rPr>
                <w:spacing w:val="-4"/>
              </w:rPr>
              <w:t>week</w:t>
            </w:r>
          </w:p>
        </w:tc>
        <w:tc>
          <w:tcPr>
            <w:tcW w:w="4591" w:type="dxa"/>
          </w:tcPr>
          <w:p w:rsidR="007D7EDA" w:rsidP="00CD3B23" w14:paraId="0EACAEF4" w14:textId="77777777">
            <w:pPr>
              <w:pStyle w:val="TableParagraph"/>
              <w:spacing w:before="1"/>
            </w:pPr>
            <w:r>
              <w:t>Total</w:t>
            </w:r>
            <w:r>
              <w:rPr>
                <w:spacing w:val="-6"/>
              </w:rPr>
              <w:t xml:space="preserve"> </w:t>
            </w:r>
            <w:r>
              <w:t>hospitalized</w:t>
            </w:r>
            <w:r>
              <w:rPr>
                <w:spacing w:val="-7"/>
              </w:rPr>
              <w:t xml:space="preserve"> </w:t>
            </w:r>
            <w:r>
              <w:t>ICU</w:t>
            </w:r>
            <w:r>
              <w:rPr>
                <w:spacing w:val="-7"/>
              </w:rPr>
              <w:t xml:space="preserve"> </w:t>
            </w:r>
            <w:r>
              <w:t>patients</w:t>
            </w:r>
            <w:r>
              <w:rPr>
                <w:spacing w:val="-7"/>
              </w:rPr>
              <w:t xml:space="preserve"> </w:t>
            </w:r>
            <w:r>
              <w:t>with</w:t>
            </w:r>
            <w:r>
              <w:rPr>
                <w:spacing w:val="-9"/>
              </w:rPr>
              <w:t xml:space="preserve"> </w:t>
            </w:r>
            <w:r>
              <w:t>laboratory- confirmed influenza virus infection</w:t>
            </w:r>
          </w:p>
        </w:tc>
        <w:tc>
          <w:tcPr>
            <w:tcW w:w="5040" w:type="dxa"/>
          </w:tcPr>
          <w:p w:rsidR="007D7EDA" w:rsidP="00CD3B23" w14:paraId="0EACAEF5" w14:textId="77777777">
            <w:pPr>
              <w:pStyle w:val="TableParagraph"/>
              <w:spacing w:before="1"/>
              <w:ind w:left="106" w:right="133"/>
            </w:pPr>
            <w:r>
              <w:t>Enter</w:t>
            </w:r>
            <w:r>
              <w:rPr>
                <w:spacing w:val="-7"/>
              </w:rPr>
              <w:t xml:space="preserve"> </w:t>
            </w:r>
            <w:r>
              <w:t>the</w:t>
            </w:r>
            <w:r>
              <w:rPr>
                <w:spacing w:val="-5"/>
              </w:rPr>
              <w:t xml:space="preserve"> </w:t>
            </w:r>
            <w:r>
              <w:t>total</w:t>
            </w:r>
            <w:r>
              <w:rPr>
                <w:spacing w:val="-4"/>
              </w:rPr>
              <w:t xml:space="preserve"> </w:t>
            </w:r>
            <w:r>
              <w:t>number</w:t>
            </w:r>
            <w:r>
              <w:rPr>
                <w:spacing w:val="-5"/>
              </w:rPr>
              <w:t xml:space="preserve"> </w:t>
            </w:r>
            <w:r>
              <w:t>of</w:t>
            </w:r>
            <w:r>
              <w:rPr>
                <w:spacing w:val="-7"/>
              </w:rPr>
              <w:t xml:space="preserve"> </w:t>
            </w:r>
            <w:r>
              <w:t>patients</w:t>
            </w:r>
            <w:r>
              <w:rPr>
                <w:spacing w:val="-5"/>
              </w:rPr>
              <w:t xml:space="preserve"> </w:t>
            </w:r>
            <w:r>
              <w:t>(adult</w:t>
            </w:r>
            <w:r>
              <w:rPr>
                <w:spacing w:val="-4"/>
              </w:rPr>
              <w:t xml:space="preserve"> </w:t>
            </w:r>
            <w:r>
              <w:t>and</w:t>
            </w:r>
            <w:r>
              <w:rPr>
                <w:spacing w:val="-5"/>
              </w:rPr>
              <w:t xml:space="preserve"> </w:t>
            </w:r>
            <w:r>
              <w:t>pediatric) currently hospitalized in a designated ICU bed with laboratory-confirmed</w:t>
            </w:r>
            <w:r>
              <w:rPr>
                <w:spacing w:val="-10"/>
              </w:rPr>
              <w:t xml:space="preserve"> </w:t>
            </w:r>
            <w:r>
              <w:t>influenza</w:t>
            </w:r>
            <w:r>
              <w:rPr>
                <w:spacing w:val="-7"/>
              </w:rPr>
              <w:t xml:space="preserve"> </w:t>
            </w:r>
            <w:r>
              <w:t>virus</w:t>
            </w:r>
            <w:r>
              <w:rPr>
                <w:spacing w:val="-7"/>
              </w:rPr>
              <w:t xml:space="preserve"> </w:t>
            </w:r>
            <w:r>
              <w:t>infection.</w:t>
            </w:r>
            <w:r>
              <w:rPr>
                <w:spacing w:val="-7"/>
              </w:rPr>
              <w:t xml:space="preserve"> </w:t>
            </w:r>
            <w:r>
              <w:t>This</w:t>
            </w:r>
            <w:r>
              <w:rPr>
                <w:spacing w:val="-9"/>
              </w:rPr>
              <w:t xml:space="preserve"> </w:t>
            </w:r>
            <w:r>
              <w:t>is a subset of #33—this value should not exceed the value in #33. This field is required as of 2/2/2022.</w:t>
            </w:r>
          </w:p>
          <w:p w:rsidR="007D7EDA" w:rsidP="00CD3B23" w14:paraId="0EACAEF6" w14:textId="77777777">
            <w:pPr>
              <w:pStyle w:val="TableParagraph"/>
              <w:spacing w:before="5"/>
              <w:ind w:left="0"/>
              <w:rPr>
                <w:sz w:val="20"/>
              </w:rPr>
            </w:pPr>
          </w:p>
          <w:p w:rsidR="007D7EDA" w:rsidP="00CD3B23" w14:paraId="0EACAEF7" w14:textId="77777777">
            <w:pPr>
              <w:pStyle w:val="TableParagraph"/>
              <w:spacing w:line="252" w:lineRule="exact"/>
              <w:ind w:left="106"/>
            </w:pPr>
            <w:r>
              <w:t>See</w:t>
            </w:r>
            <w:r>
              <w:rPr>
                <w:spacing w:val="-5"/>
              </w:rPr>
              <w:t xml:space="preserve"> </w:t>
            </w:r>
            <w:r>
              <w:rPr>
                <w:b/>
              </w:rPr>
              <w:t>Appendix</w:t>
            </w:r>
            <w:r>
              <w:rPr>
                <w:b/>
                <w:spacing w:val="-5"/>
              </w:rPr>
              <w:t xml:space="preserve"> </w:t>
            </w:r>
            <w:r>
              <w:rPr>
                <w:b/>
              </w:rPr>
              <w:t>D</w:t>
            </w:r>
            <w:r>
              <w:rPr>
                <w:b/>
                <w:spacing w:val="-6"/>
              </w:rPr>
              <w:t xml:space="preserve"> </w:t>
            </w:r>
            <w:r>
              <w:t>for</w:t>
            </w:r>
            <w:r>
              <w:rPr>
                <w:spacing w:val="-5"/>
              </w:rPr>
              <w:t xml:space="preserve"> </w:t>
            </w:r>
            <w:r>
              <w:t>the</w:t>
            </w:r>
            <w:r>
              <w:rPr>
                <w:spacing w:val="-5"/>
              </w:rPr>
              <w:t xml:space="preserve"> </w:t>
            </w:r>
            <w:r>
              <w:t>definition</w:t>
            </w:r>
            <w:r>
              <w:rPr>
                <w:spacing w:val="-5"/>
              </w:rPr>
              <w:t xml:space="preserve"> </w:t>
            </w:r>
            <w:r>
              <w:t>of</w:t>
            </w:r>
            <w:r>
              <w:rPr>
                <w:spacing w:val="-5"/>
              </w:rPr>
              <w:t xml:space="preserve"> </w:t>
            </w:r>
            <w:r>
              <w:t>laboratory- confirmed influenza.</w:t>
            </w:r>
          </w:p>
        </w:tc>
      </w:tr>
      <w:tr w14:paraId="61A155E5" w14:textId="77777777" w:rsidTr="003801A6">
        <w:tblPrEx>
          <w:tblW w:w="0" w:type="auto"/>
          <w:tblInd w:w="125" w:type="dxa"/>
          <w:tblLayout w:type="fixed"/>
          <w:tblCellMar>
            <w:left w:w="0" w:type="dxa"/>
            <w:right w:w="0" w:type="dxa"/>
          </w:tblCellMar>
          <w:tblLook w:val="01E0"/>
        </w:tblPrEx>
        <w:trPr>
          <w:trHeight w:val="2025"/>
        </w:trPr>
        <w:tc>
          <w:tcPr>
            <w:tcW w:w="629" w:type="dxa"/>
          </w:tcPr>
          <w:p w:rsidR="00970439" w:rsidP="00CD3B23" w14:paraId="23A74536" w14:textId="2BA43F38">
            <w:pPr>
              <w:pStyle w:val="TableParagraph"/>
              <w:spacing w:before="1"/>
              <w:rPr>
                <w:spacing w:val="-5"/>
              </w:rPr>
            </w:pPr>
            <w:r>
              <w:rPr>
                <w:spacing w:val="-5"/>
              </w:rPr>
              <w:t>35</w:t>
            </w:r>
          </w:p>
        </w:tc>
        <w:tc>
          <w:tcPr>
            <w:tcW w:w="632" w:type="dxa"/>
          </w:tcPr>
          <w:p w:rsidR="00970439" w:rsidP="00CD3B23" w14:paraId="6316FCC3" w14:textId="4D8DDC31">
            <w:pPr>
              <w:pStyle w:val="TableParagraph"/>
              <w:ind w:left="0"/>
            </w:pPr>
            <w:r>
              <w:t xml:space="preserve"> a.</w:t>
            </w:r>
          </w:p>
        </w:tc>
        <w:tc>
          <w:tcPr>
            <w:tcW w:w="2071" w:type="dxa"/>
          </w:tcPr>
          <w:p w:rsidR="00970439" w:rsidP="00CD3B23" w14:paraId="03EB9E02" w14:textId="49AE40C7">
            <w:pPr>
              <w:pStyle w:val="TableParagraph"/>
              <w:spacing w:before="1"/>
              <w:rPr>
                <w:b/>
                <w:spacing w:val="-2"/>
              </w:rPr>
            </w:pPr>
            <w:r>
              <w:rPr>
                <w:b/>
                <w:spacing w:val="-2"/>
              </w:rPr>
              <w:t>Optional</w:t>
            </w:r>
          </w:p>
        </w:tc>
        <w:tc>
          <w:tcPr>
            <w:tcW w:w="1349" w:type="dxa"/>
            <w:shd w:val="clear" w:color="auto" w:fill="auto"/>
          </w:tcPr>
          <w:p w:rsidR="00970439" w:rsidP="00CD3B23" w14:paraId="01196C0D" w14:textId="77777777">
            <w:pPr>
              <w:pStyle w:val="TableParagraph"/>
              <w:spacing w:before="1" w:line="253" w:lineRule="exact"/>
              <w:ind w:left="105"/>
            </w:pPr>
          </w:p>
        </w:tc>
        <w:tc>
          <w:tcPr>
            <w:tcW w:w="4591" w:type="dxa"/>
          </w:tcPr>
          <w:p w:rsidR="00970439" w:rsidP="00CD3B23" w14:paraId="4752E07A" w14:textId="59946381">
            <w:pPr>
              <w:pStyle w:val="TableParagraph"/>
              <w:spacing w:before="1"/>
            </w:pPr>
            <w:r w:rsidRPr="00A53D30">
              <w:t>Hospitalized ICU adult laboratory-confirmed influenza patients</w:t>
            </w:r>
          </w:p>
        </w:tc>
        <w:tc>
          <w:tcPr>
            <w:tcW w:w="5040" w:type="dxa"/>
          </w:tcPr>
          <w:p w:rsidR="00970439" w:rsidP="00CD3B23" w14:paraId="517A732D" w14:textId="712EA69D">
            <w:pPr>
              <w:pStyle w:val="TableParagraph"/>
              <w:spacing w:before="1"/>
              <w:ind w:left="106" w:right="133"/>
            </w:pPr>
            <w:r>
              <w:t>Enter the number of p</w:t>
            </w:r>
            <w:r w:rsidRPr="006F33F5">
              <w:t>atients currently hospitalized in an adult ICU bed who have laboratory-confirmed influenza. Include patients who have laboratory-confirmed RSV and/or COVID-19, and/or laboratory-confirmed influenza in this field (coinfections).</w:t>
            </w:r>
          </w:p>
        </w:tc>
      </w:tr>
      <w:tr w14:paraId="67246D55" w14:textId="77777777" w:rsidTr="003801A6">
        <w:tblPrEx>
          <w:tblW w:w="0" w:type="auto"/>
          <w:tblInd w:w="125" w:type="dxa"/>
          <w:tblLayout w:type="fixed"/>
          <w:tblCellMar>
            <w:left w:w="0" w:type="dxa"/>
            <w:right w:w="0" w:type="dxa"/>
          </w:tblCellMar>
          <w:tblLook w:val="01E0"/>
        </w:tblPrEx>
        <w:trPr>
          <w:trHeight w:val="2025"/>
        </w:trPr>
        <w:tc>
          <w:tcPr>
            <w:tcW w:w="629" w:type="dxa"/>
          </w:tcPr>
          <w:p w:rsidR="00AE2D85" w:rsidP="00CD3B23" w14:paraId="094D6FB5" w14:textId="3AFFEF9E">
            <w:pPr>
              <w:pStyle w:val="TableParagraph"/>
              <w:spacing w:before="1"/>
              <w:rPr>
                <w:spacing w:val="-5"/>
              </w:rPr>
            </w:pPr>
            <w:r>
              <w:rPr>
                <w:spacing w:val="-5"/>
              </w:rPr>
              <w:t>35</w:t>
            </w:r>
          </w:p>
        </w:tc>
        <w:tc>
          <w:tcPr>
            <w:tcW w:w="632" w:type="dxa"/>
          </w:tcPr>
          <w:p w:rsidR="00AE2D85" w:rsidP="00CD3B23" w14:paraId="7AC32E78" w14:textId="097D8C88">
            <w:pPr>
              <w:pStyle w:val="TableParagraph"/>
              <w:ind w:left="0"/>
            </w:pPr>
            <w:r>
              <w:t xml:space="preserve"> b. </w:t>
            </w:r>
          </w:p>
        </w:tc>
        <w:tc>
          <w:tcPr>
            <w:tcW w:w="2071" w:type="dxa"/>
          </w:tcPr>
          <w:p w:rsidR="00AE2D85" w:rsidP="00CD3B23" w14:paraId="2CDAA8E2" w14:textId="30798CFE">
            <w:pPr>
              <w:pStyle w:val="TableParagraph"/>
              <w:spacing w:before="1"/>
              <w:rPr>
                <w:b/>
                <w:spacing w:val="-2"/>
              </w:rPr>
            </w:pPr>
            <w:r>
              <w:rPr>
                <w:b/>
                <w:spacing w:val="-2"/>
              </w:rPr>
              <w:t>Optional</w:t>
            </w:r>
          </w:p>
        </w:tc>
        <w:tc>
          <w:tcPr>
            <w:tcW w:w="1349" w:type="dxa"/>
            <w:shd w:val="clear" w:color="auto" w:fill="auto"/>
          </w:tcPr>
          <w:p w:rsidR="00AE2D85" w:rsidP="00CD3B23" w14:paraId="5B8DA02B" w14:textId="77777777">
            <w:pPr>
              <w:pStyle w:val="TableParagraph"/>
              <w:spacing w:before="1" w:line="253" w:lineRule="exact"/>
              <w:ind w:left="105"/>
            </w:pPr>
          </w:p>
        </w:tc>
        <w:tc>
          <w:tcPr>
            <w:tcW w:w="4591" w:type="dxa"/>
          </w:tcPr>
          <w:p w:rsidR="00AE2D85" w:rsidRPr="00A53D30" w:rsidP="00CD3B23" w14:paraId="6346890E" w14:textId="4C6A350F">
            <w:pPr>
              <w:pStyle w:val="TableParagraph"/>
              <w:spacing w:before="1"/>
            </w:pPr>
            <w:r w:rsidRPr="00716B68">
              <w:t>Hospitalized ICU pediatric laboratory-confirmed influenza patients</w:t>
            </w:r>
          </w:p>
        </w:tc>
        <w:tc>
          <w:tcPr>
            <w:tcW w:w="5040" w:type="dxa"/>
          </w:tcPr>
          <w:p w:rsidR="00AE2D85" w:rsidP="00CD3B23" w14:paraId="2404CC75" w14:textId="51EC099A">
            <w:pPr>
              <w:pStyle w:val="TableParagraph"/>
              <w:spacing w:before="1"/>
              <w:ind w:left="106" w:right="133"/>
            </w:pPr>
            <w:r>
              <w:t>Enter the t</w:t>
            </w:r>
            <w:r w:rsidRPr="0065462B">
              <w:t>otal number of pediatric ICU beds occupied by laboratory confirmed influenza patients.</w:t>
            </w:r>
          </w:p>
        </w:tc>
      </w:tr>
      <w:tr w14:paraId="0EACAEFD" w14:textId="77777777">
        <w:tblPrEx>
          <w:tblW w:w="0" w:type="auto"/>
          <w:tblInd w:w="125" w:type="dxa"/>
          <w:tblLayout w:type="fixed"/>
          <w:tblCellMar>
            <w:left w:w="0" w:type="dxa"/>
            <w:right w:w="0" w:type="dxa"/>
          </w:tblCellMar>
          <w:tblLook w:val="01E0"/>
        </w:tblPrEx>
        <w:trPr>
          <w:trHeight w:val="758"/>
        </w:trPr>
        <w:tc>
          <w:tcPr>
            <w:tcW w:w="629" w:type="dxa"/>
            <w:shd w:val="clear" w:color="auto" w:fill="F1F1F1"/>
          </w:tcPr>
          <w:p w:rsidR="007D7EDA" w:rsidP="00CD3B23" w14:paraId="0EACAEF9" w14:textId="77777777">
            <w:pPr>
              <w:pStyle w:val="TableParagraph"/>
              <w:spacing w:line="251" w:lineRule="exact"/>
            </w:pPr>
            <w:r>
              <w:rPr>
                <w:spacing w:val="-5"/>
              </w:rPr>
              <w:t>36</w:t>
            </w:r>
          </w:p>
        </w:tc>
        <w:tc>
          <w:tcPr>
            <w:tcW w:w="632" w:type="dxa"/>
            <w:shd w:val="clear" w:color="auto" w:fill="F1F1F1"/>
          </w:tcPr>
          <w:p w:rsidR="007D7EDA" w:rsidP="00CD3B23" w14:paraId="0EACAEFA" w14:textId="77777777">
            <w:pPr>
              <w:pStyle w:val="TableParagraph"/>
              <w:ind w:left="0"/>
            </w:pPr>
          </w:p>
        </w:tc>
        <w:tc>
          <w:tcPr>
            <w:tcW w:w="13051" w:type="dxa"/>
            <w:gridSpan w:val="4"/>
            <w:shd w:val="clear" w:color="auto" w:fill="F1F1F1"/>
          </w:tcPr>
          <w:p w:rsidR="007D7EDA" w:rsidP="00CD3B23" w14:paraId="0EACAEFB" w14:textId="77777777">
            <w:pPr>
              <w:pStyle w:val="TableParagraph"/>
              <w:ind w:right="209"/>
              <w:rPr>
                <w:i/>
              </w:rPr>
            </w:pPr>
            <w:r>
              <w:rPr>
                <w:i/>
              </w:rPr>
              <w:t>This field has been made inactive for the federal data collection. Hospitals no longer need to report these data elements to the federal government.</w:t>
            </w:r>
            <w:r>
              <w:rPr>
                <w:i/>
                <w:spacing w:val="-1"/>
              </w:rPr>
              <w:t xml:space="preserve"> </w:t>
            </w:r>
            <w:r>
              <w:rPr>
                <w:i/>
              </w:rPr>
              <w:t>No</w:t>
            </w:r>
            <w:r>
              <w:rPr>
                <w:i/>
                <w:spacing w:val="-4"/>
              </w:rPr>
              <w:t xml:space="preserve"> </w:t>
            </w:r>
            <w:r>
              <w:rPr>
                <w:i/>
              </w:rPr>
              <w:t>change</w:t>
            </w:r>
            <w:r>
              <w:rPr>
                <w:i/>
                <w:spacing w:val="-1"/>
              </w:rPr>
              <w:t xml:space="preserve"> </w:t>
            </w:r>
            <w:r>
              <w:rPr>
                <w:i/>
              </w:rPr>
              <w:t>is</w:t>
            </w:r>
            <w:r>
              <w:rPr>
                <w:i/>
                <w:spacing w:val="-1"/>
              </w:rPr>
              <w:t xml:space="preserve"> </w:t>
            </w:r>
            <w:r>
              <w:rPr>
                <w:i/>
              </w:rPr>
              <w:t>required</w:t>
            </w:r>
            <w:r>
              <w:rPr>
                <w:i/>
                <w:spacing w:val="-3"/>
              </w:rPr>
              <w:t xml:space="preserve"> </w:t>
            </w:r>
            <w:r>
              <w:rPr>
                <w:i/>
              </w:rPr>
              <w:t>to</w:t>
            </w:r>
            <w:r>
              <w:rPr>
                <w:i/>
                <w:spacing w:val="-1"/>
              </w:rPr>
              <w:t xml:space="preserve"> </w:t>
            </w:r>
            <w:r>
              <w:rPr>
                <w:i/>
              </w:rPr>
              <w:t>reporting</w:t>
            </w:r>
            <w:r>
              <w:rPr>
                <w:i/>
                <w:spacing w:val="-4"/>
              </w:rPr>
              <w:t xml:space="preserve"> </w:t>
            </w:r>
            <w:r>
              <w:rPr>
                <w:i/>
              </w:rPr>
              <w:t>templates.</w:t>
            </w:r>
            <w:r>
              <w:rPr>
                <w:i/>
                <w:spacing w:val="-4"/>
              </w:rPr>
              <w:t xml:space="preserve"> </w:t>
            </w:r>
            <w:r>
              <w:rPr>
                <w:i/>
              </w:rPr>
              <w:t>(Total</w:t>
            </w:r>
            <w:r>
              <w:rPr>
                <w:i/>
                <w:spacing w:val="-1"/>
              </w:rPr>
              <w:t xml:space="preserve"> </w:t>
            </w:r>
            <w:r>
              <w:rPr>
                <w:i/>
              </w:rPr>
              <w:t>hospitalized</w:t>
            </w:r>
            <w:r>
              <w:rPr>
                <w:i/>
                <w:spacing w:val="-1"/>
              </w:rPr>
              <w:t xml:space="preserve"> </w:t>
            </w:r>
            <w:r>
              <w:rPr>
                <w:i/>
              </w:rPr>
              <w:t>patients</w:t>
            </w:r>
            <w:r>
              <w:rPr>
                <w:i/>
                <w:spacing w:val="-3"/>
              </w:rPr>
              <w:t xml:space="preserve"> </w:t>
            </w:r>
            <w:r>
              <w:rPr>
                <w:i/>
              </w:rPr>
              <w:t>co-</w:t>
            </w:r>
            <w:r>
              <w:rPr>
                <w:i/>
                <w:spacing w:val="-3"/>
              </w:rPr>
              <w:t xml:space="preserve"> </w:t>
            </w:r>
            <w:r>
              <w:rPr>
                <w:i/>
              </w:rPr>
              <w:t>infected</w:t>
            </w:r>
            <w:r>
              <w:rPr>
                <w:i/>
                <w:spacing w:val="-1"/>
              </w:rPr>
              <w:t xml:space="preserve"> </w:t>
            </w:r>
            <w:r>
              <w:rPr>
                <w:i/>
              </w:rPr>
              <w:t>with</w:t>
            </w:r>
            <w:r>
              <w:rPr>
                <w:i/>
                <w:spacing w:val="-4"/>
              </w:rPr>
              <w:t xml:space="preserve"> </w:t>
            </w:r>
            <w:r>
              <w:rPr>
                <w:i/>
              </w:rPr>
              <w:t>both</w:t>
            </w:r>
            <w:r>
              <w:rPr>
                <w:i/>
                <w:spacing w:val="-1"/>
              </w:rPr>
              <w:t xml:space="preserve"> </w:t>
            </w:r>
            <w:r>
              <w:rPr>
                <w:i/>
              </w:rPr>
              <w:t>laboratory-confirmed</w:t>
            </w:r>
            <w:r>
              <w:rPr>
                <w:i/>
                <w:spacing w:val="-1"/>
              </w:rPr>
              <w:t xml:space="preserve"> </w:t>
            </w:r>
            <w:r>
              <w:rPr>
                <w:i/>
              </w:rPr>
              <w:t>COVID-19</w:t>
            </w:r>
          </w:p>
          <w:p w:rsidR="007D7EDA" w:rsidP="00CD3B23" w14:paraId="0EACAEFC" w14:textId="77777777">
            <w:pPr>
              <w:pStyle w:val="TableParagraph"/>
              <w:spacing w:line="233" w:lineRule="exact"/>
              <w:rPr>
                <w:i/>
              </w:rPr>
            </w:pPr>
            <w:r>
              <w:rPr>
                <w:i/>
              </w:rPr>
              <w:t>and</w:t>
            </w:r>
            <w:r>
              <w:rPr>
                <w:i/>
                <w:spacing w:val="-6"/>
              </w:rPr>
              <w:t xml:space="preserve"> </w:t>
            </w:r>
            <w:r>
              <w:rPr>
                <w:i/>
              </w:rPr>
              <w:t>laboratory-confirmed</w:t>
            </w:r>
            <w:r>
              <w:rPr>
                <w:i/>
                <w:spacing w:val="-7"/>
              </w:rPr>
              <w:t xml:space="preserve"> </w:t>
            </w:r>
            <w:r>
              <w:rPr>
                <w:i/>
              </w:rPr>
              <w:t>influenza</w:t>
            </w:r>
            <w:r>
              <w:rPr>
                <w:i/>
                <w:spacing w:val="-8"/>
              </w:rPr>
              <w:t xml:space="preserve"> </w:t>
            </w:r>
            <w:r>
              <w:rPr>
                <w:i/>
              </w:rPr>
              <w:t>virus</w:t>
            </w:r>
            <w:r>
              <w:rPr>
                <w:i/>
                <w:spacing w:val="-6"/>
              </w:rPr>
              <w:t xml:space="preserve"> </w:t>
            </w:r>
            <w:r>
              <w:rPr>
                <w:i/>
                <w:spacing w:val="-2"/>
              </w:rPr>
              <w:t>infection)</w:t>
            </w:r>
          </w:p>
        </w:tc>
      </w:tr>
      <w:tr w14:paraId="0EACAF02" w14:textId="77777777">
        <w:tblPrEx>
          <w:tblW w:w="0" w:type="auto"/>
          <w:tblInd w:w="125" w:type="dxa"/>
          <w:tblLayout w:type="fixed"/>
          <w:tblCellMar>
            <w:left w:w="0" w:type="dxa"/>
            <w:right w:w="0" w:type="dxa"/>
          </w:tblCellMar>
          <w:tblLook w:val="01E0"/>
        </w:tblPrEx>
        <w:trPr>
          <w:trHeight w:val="506"/>
        </w:trPr>
        <w:tc>
          <w:tcPr>
            <w:tcW w:w="629" w:type="dxa"/>
            <w:shd w:val="clear" w:color="auto" w:fill="F1F1F1"/>
          </w:tcPr>
          <w:p w:rsidR="007D7EDA" w:rsidP="00CD3B23" w14:paraId="0EACAEFE" w14:textId="77777777">
            <w:pPr>
              <w:pStyle w:val="TableParagraph"/>
              <w:spacing w:line="252" w:lineRule="exact"/>
            </w:pPr>
            <w:r>
              <w:rPr>
                <w:spacing w:val="-5"/>
              </w:rPr>
              <w:t>37</w:t>
            </w:r>
          </w:p>
        </w:tc>
        <w:tc>
          <w:tcPr>
            <w:tcW w:w="632" w:type="dxa"/>
            <w:shd w:val="clear" w:color="auto" w:fill="F1F1F1"/>
          </w:tcPr>
          <w:p w:rsidR="007D7EDA" w:rsidP="00CD3B23" w14:paraId="0EACAEFF" w14:textId="77777777">
            <w:pPr>
              <w:pStyle w:val="TableParagraph"/>
              <w:ind w:left="0"/>
            </w:pPr>
          </w:p>
        </w:tc>
        <w:tc>
          <w:tcPr>
            <w:tcW w:w="13051" w:type="dxa"/>
            <w:gridSpan w:val="4"/>
            <w:shd w:val="clear" w:color="auto" w:fill="F1F1F1"/>
          </w:tcPr>
          <w:p w:rsidR="007D7EDA" w:rsidP="00CD3B23" w14:paraId="0EACAF00" w14:textId="77777777">
            <w:pPr>
              <w:pStyle w:val="TableParagraph"/>
              <w:spacing w:line="252" w:lineRule="exact"/>
              <w:rPr>
                <w:i/>
              </w:rPr>
            </w:pPr>
            <w:r>
              <w:rPr>
                <w:i/>
              </w:rPr>
              <w:t>This</w:t>
            </w:r>
            <w:r>
              <w:rPr>
                <w:i/>
                <w:spacing w:val="-5"/>
              </w:rPr>
              <w:t xml:space="preserve"> </w:t>
            </w:r>
            <w:r>
              <w:rPr>
                <w:i/>
              </w:rPr>
              <w:t>field</w:t>
            </w:r>
            <w:r>
              <w:rPr>
                <w:i/>
                <w:spacing w:val="-2"/>
              </w:rPr>
              <w:t xml:space="preserve"> </w:t>
            </w:r>
            <w:r>
              <w:rPr>
                <w:i/>
              </w:rPr>
              <w:t>has</w:t>
            </w:r>
            <w:r>
              <w:rPr>
                <w:i/>
                <w:spacing w:val="-2"/>
              </w:rPr>
              <w:t xml:space="preserve"> </w:t>
            </w:r>
            <w:r>
              <w:rPr>
                <w:i/>
              </w:rPr>
              <w:t>been</w:t>
            </w:r>
            <w:r>
              <w:rPr>
                <w:i/>
                <w:spacing w:val="-2"/>
              </w:rPr>
              <w:t xml:space="preserve"> </w:t>
            </w:r>
            <w:r>
              <w:rPr>
                <w:i/>
              </w:rPr>
              <w:t>made</w:t>
            </w:r>
            <w:r>
              <w:rPr>
                <w:i/>
                <w:spacing w:val="-6"/>
              </w:rPr>
              <w:t xml:space="preserve"> </w:t>
            </w:r>
            <w:r>
              <w:rPr>
                <w:i/>
              </w:rPr>
              <w:t>inactive</w:t>
            </w:r>
            <w:r>
              <w:rPr>
                <w:i/>
                <w:spacing w:val="-4"/>
              </w:rPr>
              <w:t xml:space="preserve"> </w:t>
            </w:r>
            <w:r>
              <w:rPr>
                <w:i/>
              </w:rPr>
              <w:t>for</w:t>
            </w:r>
            <w:r>
              <w:rPr>
                <w:i/>
                <w:spacing w:val="-4"/>
              </w:rPr>
              <w:t xml:space="preserve"> </w:t>
            </w:r>
            <w:r>
              <w:rPr>
                <w:i/>
              </w:rPr>
              <w:t>the</w:t>
            </w:r>
            <w:r>
              <w:rPr>
                <w:i/>
                <w:spacing w:val="-4"/>
              </w:rPr>
              <w:t xml:space="preserve"> </w:t>
            </w:r>
            <w:r>
              <w:rPr>
                <w:i/>
              </w:rPr>
              <w:t>federal</w:t>
            </w:r>
            <w:r>
              <w:rPr>
                <w:i/>
                <w:spacing w:val="-1"/>
              </w:rPr>
              <w:t xml:space="preserve"> </w:t>
            </w:r>
            <w:r>
              <w:rPr>
                <w:i/>
              </w:rPr>
              <w:t>data</w:t>
            </w:r>
            <w:r>
              <w:rPr>
                <w:i/>
                <w:spacing w:val="-3"/>
              </w:rPr>
              <w:t xml:space="preserve"> </w:t>
            </w:r>
            <w:r>
              <w:rPr>
                <w:i/>
              </w:rPr>
              <w:t>collection.</w:t>
            </w:r>
            <w:r>
              <w:rPr>
                <w:i/>
                <w:spacing w:val="-2"/>
              </w:rPr>
              <w:t xml:space="preserve"> </w:t>
            </w:r>
            <w:r>
              <w:rPr>
                <w:i/>
              </w:rPr>
              <w:t>Hospitals</w:t>
            </w:r>
            <w:r>
              <w:rPr>
                <w:i/>
                <w:spacing w:val="-2"/>
              </w:rPr>
              <w:t xml:space="preserve"> </w:t>
            </w:r>
            <w:r>
              <w:rPr>
                <w:i/>
              </w:rPr>
              <w:t>no</w:t>
            </w:r>
            <w:r>
              <w:rPr>
                <w:i/>
                <w:spacing w:val="-4"/>
              </w:rPr>
              <w:t xml:space="preserve"> </w:t>
            </w:r>
            <w:r>
              <w:rPr>
                <w:i/>
              </w:rPr>
              <w:t>longer</w:t>
            </w:r>
            <w:r>
              <w:rPr>
                <w:i/>
                <w:spacing w:val="-3"/>
              </w:rPr>
              <w:t xml:space="preserve"> </w:t>
            </w:r>
            <w:r>
              <w:rPr>
                <w:i/>
              </w:rPr>
              <w:t>need</w:t>
            </w:r>
            <w:r>
              <w:rPr>
                <w:i/>
                <w:spacing w:val="-2"/>
              </w:rPr>
              <w:t xml:space="preserve"> </w:t>
            </w:r>
            <w:r>
              <w:rPr>
                <w:i/>
              </w:rPr>
              <w:t>to</w:t>
            </w:r>
            <w:r>
              <w:rPr>
                <w:i/>
                <w:spacing w:val="-5"/>
              </w:rPr>
              <w:t xml:space="preserve"> </w:t>
            </w:r>
            <w:r>
              <w:rPr>
                <w:i/>
              </w:rPr>
              <w:t>report</w:t>
            </w:r>
            <w:r>
              <w:rPr>
                <w:i/>
                <w:spacing w:val="-3"/>
              </w:rPr>
              <w:t xml:space="preserve"> </w:t>
            </w:r>
            <w:r>
              <w:rPr>
                <w:i/>
              </w:rPr>
              <w:t>these</w:t>
            </w:r>
            <w:r>
              <w:rPr>
                <w:i/>
                <w:spacing w:val="-3"/>
              </w:rPr>
              <w:t xml:space="preserve"> </w:t>
            </w:r>
            <w:r>
              <w:rPr>
                <w:i/>
              </w:rPr>
              <w:t>data</w:t>
            </w:r>
            <w:r>
              <w:rPr>
                <w:i/>
                <w:spacing w:val="-5"/>
              </w:rPr>
              <w:t xml:space="preserve"> </w:t>
            </w:r>
            <w:r>
              <w:rPr>
                <w:i/>
              </w:rPr>
              <w:t>elements</w:t>
            </w:r>
            <w:r>
              <w:rPr>
                <w:i/>
                <w:spacing w:val="-4"/>
              </w:rPr>
              <w:t xml:space="preserve"> </w:t>
            </w:r>
            <w:r>
              <w:rPr>
                <w:i/>
              </w:rPr>
              <w:t>to</w:t>
            </w:r>
            <w:r>
              <w:rPr>
                <w:i/>
                <w:spacing w:val="3"/>
              </w:rPr>
              <w:t xml:space="preserve"> </w:t>
            </w:r>
            <w:r>
              <w:rPr>
                <w:i/>
              </w:rPr>
              <w:t>the</w:t>
            </w:r>
            <w:r>
              <w:rPr>
                <w:i/>
                <w:spacing w:val="-4"/>
              </w:rPr>
              <w:t xml:space="preserve"> </w:t>
            </w:r>
            <w:r>
              <w:rPr>
                <w:i/>
                <w:spacing w:val="-2"/>
              </w:rPr>
              <w:t>federal</w:t>
            </w:r>
          </w:p>
          <w:p w:rsidR="007D7EDA" w:rsidP="00CD3B23" w14:paraId="0EACAF01" w14:textId="77777777">
            <w:pPr>
              <w:pStyle w:val="TableParagraph"/>
              <w:spacing w:before="1" w:line="233" w:lineRule="exact"/>
              <w:rPr>
                <w:i/>
              </w:rPr>
            </w:pPr>
            <w:r>
              <w:rPr>
                <w:i/>
              </w:rPr>
              <w:t>government.</w:t>
            </w:r>
            <w:r>
              <w:rPr>
                <w:i/>
                <w:spacing w:val="-5"/>
              </w:rPr>
              <w:t xml:space="preserve"> </w:t>
            </w:r>
            <w:r>
              <w:rPr>
                <w:i/>
              </w:rPr>
              <w:t>No</w:t>
            </w:r>
            <w:r>
              <w:rPr>
                <w:i/>
                <w:spacing w:val="-7"/>
              </w:rPr>
              <w:t xml:space="preserve"> </w:t>
            </w:r>
            <w:r>
              <w:rPr>
                <w:i/>
              </w:rPr>
              <w:t>change</w:t>
            </w:r>
            <w:r>
              <w:rPr>
                <w:i/>
                <w:spacing w:val="-4"/>
              </w:rPr>
              <w:t xml:space="preserve"> </w:t>
            </w:r>
            <w:r>
              <w:rPr>
                <w:i/>
              </w:rPr>
              <w:t>is</w:t>
            </w:r>
            <w:r>
              <w:rPr>
                <w:i/>
                <w:spacing w:val="-5"/>
              </w:rPr>
              <w:t xml:space="preserve"> </w:t>
            </w:r>
            <w:r>
              <w:rPr>
                <w:i/>
              </w:rPr>
              <w:t>required</w:t>
            </w:r>
            <w:r>
              <w:rPr>
                <w:i/>
                <w:spacing w:val="-6"/>
              </w:rPr>
              <w:t xml:space="preserve"> </w:t>
            </w:r>
            <w:r>
              <w:rPr>
                <w:i/>
              </w:rPr>
              <w:t>to</w:t>
            </w:r>
            <w:r>
              <w:rPr>
                <w:i/>
                <w:spacing w:val="-5"/>
              </w:rPr>
              <w:t xml:space="preserve"> </w:t>
            </w:r>
            <w:r>
              <w:rPr>
                <w:i/>
              </w:rPr>
              <w:t>reporting</w:t>
            </w:r>
            <w:r>
              <w:rPr>
                <w:i/>
                <w:spacing w:val="-7"/>
              </w:rPr>
              <w:t xml:space="preserve"> </w:t>
            </w:r>
            <w:r>
              <w:rPr>
                <w:i/>
              </w:rPr>
              <w:t>templates.</w:t>
            </w:r>
            <w:r>
              <w:rPr>
                <w:i/>
                <w:spacing w:val="-7"/>
              </w:rPr>
              <w:t xml:space="preserve"> </w:t>
            </w:r>
            <w:r>
              <w:rPr>
                <w:i/>
              </w:rPr>
              <w:t>(Previous</w:t>
            </w:r>
            <w:r>
              <w:rPr>
                <w:i/>
                <w:spacing w:val="-4"/>
              </w:rPr>
              <w:t xml:space="preserve"> </w:t>
            </w:r>
            <w:r>
              <w:rPr>
                <w:i/>
              </w:rPr>
              <w:t>day’s</w:t>
            </w:r>
            <w:r>
              <w:rPr>
                <w:i/>
                <w:spacing w:val="-3"/>
              </w:rPr>
              <w:t xml:space="preserve"> </w:t>
            </w:r>
            <w:r>
              <w:rPr>
                <w:i/>
              </w:rPr>
              <w:t>influenza</w:t>
            </w:r>
            <w:r>
              <w:rPr>
                <w:i/>
                <w:spacing w:val="-4"/>
              </w:rPr>
              <w:t xml:space="preserve"> </w:t>
            </w:r>
            <w:r>
              <w:rPr>
                <w:i/>
              </w:rPr>
              <w:t>deaths</w:t>
            </w:r>
            <w:r>
              <w:rPr>
                <w:i/>
                <w:spacing w:val="-6"/>
              </w:rPr>
              <w:t xml:space="preserve"> </w:t>
            </w:r>
            <w:r>
              <w:rPr>
                <w:i/>
              </w:rPr>
              <w:t>(laboratory-confirmed</w:t>
            </w:r>
            <w:r>
              <w:rPr>
                <w:i/>
                <w:spacing w:val="-5"/>
              </w:rPr>
              <w:t xml:space="preserve"> </w:t>
            </w:r>
            <w:r>
              <w:rPr>
                <w:i/>
              </w:rPr>
              <w:t>influenza</w:t>
            </w:r>
            <w:r>
              <w:rPr>
                <w:i/>
                <w:spacing w:val="-4"/>
              </w:rPr>
              <w:t xml:space="preserve"> </w:t>
            </w:r>
            <w:r>
              <w:rPr>
                <w:i/>
              </w:rPr>
              <w:t>virus</w:t>
            </w:r>
            <w:r>
              <w:rPr>
                <w:i/>
                <w:spacing w:val="-6"/>
              </w:rPr>
              <w:t xml:space="preserve"> </w:t>
            </w:r>
            <w:r>
              <w:rPr>
                <w:i/>
                <w:spacing w:val="-2"/>
              </w:rPr>
              <w:t>infection)</w:t>
            </w:r>
          </w:p>
        </w:tc>
      </w:tr>
      <w:tr w14:paraId="0EACAF07" w14:textId="77777777">
        <w:tblPrEx>
          <w:tblW w:w="0" w:type="auto"/>
          <w:tblInd w:w="125" w:type="dxa"/>
          <w:tblLayout w:type="fixed"/>
          <w:tblCellMar>
            <w:left w:w="0" w:type="dxa"/>
            <w:right w:w="0" w:type="dxa"/>
          </w:tblCellMar>
          <w:tblLook w:val="01E0"/>
        </w:tblPrEx>
        <w:trPr>
          <w:trHeight w:val="760"/>
        </w:trPr>
        <w:tc>
          <w:tcPr>
            <w:tcW w:w="629" w:type="dxa"/>
            <w:shd w:val="clear" w:color="auto" w:fill="F1F1F1"/>
          </w:tcPr>
          <w:p w:rsidR="007D7EDA" w:rsidP="00CD3B23" w14:paraId="0EACAF03" w14:textId="77777777">
            <w:pPr>
              <w:pStyle w:val="TableParagraph"/>
              <w:spacing w:line="251" w:lineRule="exact"/>
            </w:pPr>
            <w:r>
              <w:rPr>
                <w:spacing w:val="-5"/>
              </w:rPr>
              <w:t>38</w:t>
            </w:r>
          </w:p>
        </w:tc>
        <w:tc>
          <w:tcPr>
            <w:tcW w:w="632" w:type="dxa"/>
            <w:shd w:val="clear" w:color="auto" w:fill="F1F1F1"/>
          </w:tcPr>
          <w:p w:rsidR="007D7EDA" w:rsidP="00CD3B23" w14:paraId="0EACAF04" w14:textId="77777777">
            <w:pPr>
              <w:pStyle w:val="TableParagraph"/>
              <w:ind w:left="0"/>
            </w:pPr>
          </w:p>
        </w:tc>
        <w:tc>
          <w:tcPr>
            <w:tcW w:w="13051" w:type="dxa"/>
            <w:gridSpan w:val="4"/>
            <w:shd w:val="clear" w:color="auto" w:fill="F1F1F1"/>
          </w:tcPr>
          <w:p w:rsidR="007D7EDA" w:rsidP="00CD3B23" w14:paraId="0EACAF05" w14:textId="77777777">
            <w:pPr>
              <w:pStyle w:val="TableParagraph"/>
              <w:spacing w:line="251" w:lineRule="exact"/>
              <w:rPr>
                <w:i/>
              </w:rPr>
            </w:pPr>
            <w:r>
              <w:rPr>
                <w:i/>
              </w:rPr>
              <w:t>This</w:t>
            </w:r>
            <w:r>
              <w:rPr>
                <w:i/>
                <w:spacing w:val="-5"/>
              </w:rPr>
              <w:t xml:space="preserve"> </w:t>
            </w:r>
            <w:r>
              <w:rPr>
                <w:i/>
              </w:rPr>
              <w:t>field</w:t>
            </w:r>
            <w:r>
              <w:rPr>
                <w:i/>
                <w:spacing w:val="-2"/>
              </w:rPr>
              <w:t xml:space="preserve"> </w:t>
            </w:r>
            <w:r>
              <w:rPr>
                <w:i/>
              </w:rPr>
              <w:t>has</w:t>
            </w:r>
            <w:r>
              <w:rPr>
                <w:i/>
                <w:spacing w:val="-2"/>
              </w:rPr>
              <w:t xml:space="preserve"> </w:t>
            </w:r>
            <w:r>
              <w:rPr>
                <w:i/>
              </w:rPr>
              <w:t>been</w:t>
            </w:r>
            <w:r>
              <w:rPr>
                <w:i/>
                <w:spacing w:val="-2"/>
              </w:rPr>
              <w:t xml:space="preserve"> </w:t>
            </w:r>
            <w:r>
              <w:rPr>
                <w:i/>
              </w:rPr>
              <w:t>made</w:t>
            </w:r>
            <w:r>
              <w:rPr>
                <w:i/>
                <w:spacing w:val="-6"/>
              </w:rPr>
              <w:t xml:space="preserve"> </w:t>
            </w:r>
            <w:r>
              <w:rPr>
                <w:i/>
              </w:rPr>
              <w:t>inactive</w:t>
            </w:r>
            <w:r>
              <w:rPr>
                <w:i/>
                <w:spacing w:val="-4"/>
              </w:rPr>
              <w:t xml:space="preserve"> </w:t>
            </w:r>
            <w:r>
              <w:rPr>
                <w:i/>
              </w:rPr>
              <w:t>for</w:t>
            </w:r>
            <w:r>
              <w:rPr>
                <w:i/>
                <w:spacing w:val="-4"/>
              </w:rPr>
              <w:t xml:space="preserve"> </w:t>
            </w:r>
            <w:r>
              <w:rPr>
                <w:i/>
              </w:rPr>
              <w:t>the</w:t>
            </w:r>
            <w:r>
              <w:rPr>
                <w:i/>
                <w:spacing w:val="-4"/>
              </w:rPr>
              <w:t xml:space="preserve"> </w:t>
            </w:r>
            <w:r>
              <w:rPr>
                <w:i/>
              </w:rPr>
              <w:t>federal</w:t>
            </w:r>
            <w:r>
              <w:rPr>
                <w:i/>
                <w:spacing w:val="-1"/>
              </w:rPr>
              <w:t xml:space="preserve"> </w:t>
            </w:r>
            <w:r>
              <w:rPr>
                <w:i/>
              </w:rPr>
              <w:t>data</w:t>
            </w:r>
            <w:r>
              <w:rPr>
                <w:i/>
                <w:spacing w:val="-3"/>
              </w:rPr>
              <w:t xml:space="preserve"> </w:t>
            </w:r>
            <w:r>
              <w:rPr>
                <w:i/>
              </w:rPr>
              <w:t>collection.</w:t>
            </w:r>
            <w:r>
              <w:rPr>
                <w:i/>
                <w:spacing w:val="-2"/>
              </w:rPr>
              <w:t xml:space="preserve"> </w:t>
            </w:r>
            <w:r>
              <w:rPr>
                <w:i/>
              </w:rPr>
              <w:t>Hospitals</w:t>
            </w:r>
            <w:r>
              <w:rPr>
                <w:i/>
                <w:spacing w:val="-2"/>
              </w:rPr>
              <w:t xml:space="preserve"> </w:t>
            </w:r>
            <w:r>
              <w:rPr>
                <w:i/>
              </w:rPr>
              <w:t>no</w:t>
            </w:r>
            <w:r>
              <w:rPr>
                <w:i/>
                <w:spacing w:val="-4"/>
              </w:rPr>
              <w:t xml:space="preserve"> </w:t>
            </w:r>
            <w:r>
              <w:rPr>
                <w:i/>
              </w:rPr>
              <w:t>longer</w:t>
            </w:r>
            <w:r>
              <w:rPr>
                <w:i/>
                <w:spacing w:val="-3"/>
              </w:rPr>
              <w:t xml:space="preserve"> </w:t>
            </w:r>
            <w:r>
              <w:rPr>
                <w:i/>
              </w:rPr>
              <w:t>need</w:t>
            </w:r>
            <w:r>
              <w:rPr>
                <w:i/>
                <w:spacing w:val="-2"/>
              </w:rPr>
              <w:t xml:space="preserve"> </w:t>
            </w:r>
            <w:r>
              <w:rPr>
                <w:i/>
              </w:rPr>
              <w:t>to</w:t>
            </w:r>
            <w:r>
              <w:rPr>
                <w:i/>
                <w:spacing w:val="-5"/>
              </w:rPr>
              <w:t xml:space="preserve"> </w:t>
            </w:r>
            <w:r>
              <w:rPr>
                <w:i/>
              </w:rPr>
              <w:t>report</w:t>
            </w:r>
            <w:r>
              <w:rPr>
                <w:i/>
                <w:spacing w:val="-3"/>
              </w:rPr>
              <w:t xml:space="preserve"> </w:t>
            </w:r>
            <w:r>
              <w:rPr>
                <w:i/>
              </w:rPr>
              <w:t>these</w:t>
            </w:r>
            <w:r>
              <w:rPr>
                <w:i/>
                <w:spacing w:val="-3"/>
              </w:rPr>
              <w:t xml:space="preserve"> </w:t>
            </w:r>
            <w:r>
              <w:rPr>
                <w:i/>
              </w:rPr>
              <w:t>data</w:t>
            </w:r>
            <w:r>
              <w:rPr>
                <w:i/>
                <w:spacing w:val="-5"/>
              </w:rPr>
              <w:t xml:space="preserve"> </w:t>
            </w:r>
            <w:r>
              <w:rPr>
                <w:i/>
              </w:rPr>
              <w:t>elements</w:t>
            </w:r>
            <w:r>
              <w:rPr>
                <w:i/>
                <w:spacing w:val="-4"/>
              </w:rPr>
              <w:t xml:space="preserve"> </w:t>
            </w:r>
            <w:r>
              <w:rPr>
                <w:i/>
              </w:rPr>
              <w:t>to</w:t>
            </w:r>
            <w:r>
              <w:rPr>
                <w:i/>
                <w:spacing w:val="3"/>
              </w:rPr>
              <w:t xml:space="preserve"> </w:t>
            </w:r>
            <w:r>
              <w:rPr>
                <w:i/>
              </w:rPr>
              <w:t>the</w:t>
            </w:r>
            <w:r>
              <w:rPr>
                <w:i/>
                <w:spacing w:val="-4"/>
              </w:rPr>
              <w:t xml:space="preserve"> </w:t>
            </w:r>
            <w:r>
              <w:rPr>
                <w:i/>
                <w:spacing w:val="-2"/>
              </w:rPr>
              <w:t>federal</w:t>
            </w:r>
          </w:p>
          <w:p w:rsidR="007D7EDA" w:rsidP="00CD3B23" w14:paraId="0EACAF06" w14:textId="77777777">
            <w:pPr>
              <w:pStyle w:val="TableParagraph"/>
              <w:spacing w:line="252" w:lineRule="exact"/>
              <w:rPr>
                <w:i/>
              </w:rPr>
            </w:pPr>
            <w:r>
              <w:rPr>
                <w:i/>
              </w:rPr>
              <w:t>government.</w:t>
            </w:r>
            <w:r>
              <w:rPr>
                <w:i/>
                <w:spacing w:val="-1"/>
              </w:rPr>
              <w:t xml:space="preserve"> </w:t>
            </w:r>
            <w:r>
              <w:rPr>
                <w:i/>
              </w:rPr>
              <w:t>No</w:t>
            </w:r>
            <w:r>
              <w:rPr>
                <w:i/>
                <w:spacing w:val="-4"/>
              </w:rPr>
              <w:t xml:space="preserve"> </w:t>
            </w:r>
            <w:r>
              <w:rPr>
                <w:i/>
              </w:rPr>
              <w:t>change</w:t>
            </w:r>
            <w:r>
              <w:rPr>
                <w:i/>
                <w:spacing w:val="-1"/>
              </w:rPr>
              <w:t xml:space="preserve"> </w:t>
            </w:r>
            <w:r>
              <w:rPr>
                <w:i/>
              </w:rPr>
              <w:t>is</w:t>
            </w:r>
            <w:r>
              <w:rPr>
                <w:i/>
                <w:spacing w:val="-1"/>
              </w:rPr>
              <w:t xml:space="preserve"> </w:t>
            </w:r>
            <w:r>
              <w:rPr>
                <w:i/>
              </w:rPr>
              <w:t>required</w:t>
            </w:r>
            <w:r>
              <w:rPr>
                <w:i/>
                <w:spacing w:val="-3"/>
              </w:rPr>
              <w:t xml:space="preserve"> </w:t>
            </w:r>
            <w:r>
              <w:rPr>
                <w:i/>
              </w:rPr>
              <w:t>to reporting</w:t>
            </w:r>
            <w:r>
              <w:rPr>
                <w:i/>
                <w:spacing w:val="-4"/>
              </w:rPr>
              <w:t xml:space="preserve"> </w:t>
            </w:r>
            <w:r>
              <w:rPr>
                <w:i/>
              </w:rPr>
              <w:t>templates.</w:t>
            </w:r>
            <w:r>
              <w:rPr>
                <w:i/>
                <w:spacing w:val="-4"/>
              </w:rPr>
              <w:t xml:space="preserve"> </w:t>
            </w:r>
            <w:r>
              <w:rPr>
                <w:i/>
              </w:rPr>
              <w:t>(Previous</w:t>
            </w:r>
            <w:r>
              <w:rPr>
                <w:i/>
                <w:spacing w:val="-1"/>
              </w:rPr>
              <w:t xml:space="preserve"> </w:t>
            </w:r>
            <w:r>
              <w:rPr>
                <w:i/>
              </w:rPr>
              <w:t>day’s</w:t>
            </w:r>
            <w:r>
              <w:rPr>
                <w:i/>
                <w:spacing w:val="-3"/>
              </w:rPr>
              <w:t xml:space="preserve"> </w:t>
            </w:r>
            <w:r>
              <w:rPr>
                <w:i/>
              </w:rPr>
              <w:t>deaths</w:t>
            </w:r>
            <w:r>
              <w:rPr>
                <w:i/>
                <w:spacing w:val="-3"/>
              </w:rPr>
              <w:t xml:space="preserve"> </w:t>
            </w:r>
            <w:r>
              <w:rPr>
                <w:i/>
              </w:rPr>
              <w:t>for</w:t>
            </w:r>
            <w:r>
              <w:rPr>
                <w:i/>
                <w:spacing w:val="-1"/>
              </w:rPr>
              <w:t xml:space="preserve"> </w:t>
            </w:r>
            <w:r>
              <w:rPr>
                <w:i/>
              </w:rPr>
              <w:t>patients</w:t>
            </w:r>
            <w:r>
              <w:rPr>
                <w:i/>
                <w:spacing w:val="-1"/>
              </w:rPr>
              <w:t xml:space="preserve"> </w:t>
            </w:r>
            <w:r>
              <w:rPr>
                <w:i/>
              </w:rPr>
              <w:t>co-infected</w:t>
            </w:r>
            <w:r>
              <w:rPr>
                <w:i/>
                <w:spacing w:val="-1"/>
              </w:rPr>
              <w:t xml:space="preserve"> </w:t>
            </w:r>
            <w:r>
              <w:rPr>
                <w:i/>
              </w:rPr>
              <w:t>with</w:t>
            </w:r>
            <w:r>
              <w:rPr>
                <w:i/>
                <w:spacing w:val="-1"/>
              </w:rPr>
              <w:t xml:space="preserve"> </w:t>
            </w:r>
            <w:r>
              <w:rPr>
                <w:i/>
              </w:rPr>
              <w:t>both</w:t>
            </w:r>
            <w:r>
              <w:rPr>
                <w:i/>
                <w:spacing w:val="-1"/>
              </w:rPr>
              <w:t xml:space="preserve"> </w:t>
            </w:r>
            <w:r>
              <w:rPr>
                <w:i/>
              </w:rPr>
              <w:t>COVID-19</w:t>
            </w:r>
            <w:r>
              <w:rPr>
                <w:i/>
                <w:spacing w:val="-1"/>
              </w:rPr>
              <w:t xml:space="preserve"> </w:t>
            </w:r>
            <w:r>
              <w:rPr>
                <w:i/>
              </w:rPr>
              <w:t>AND</w:t>
            </w:r>
            <w:r>
              <w:rPr>
                <w:i/>
                <w:spacing w:val="-2"/>
              </w:rPr>
              <w:t xml:space="preserve"> </w:t>
            </w:r>
            <w:r>
              <w:rPr>
                <w:i/>
              </w:rPr>
              <w:t>laboratory- confirmed influenza virus)</w:t>
            </w:r>
          </w:p>
        </w:tc>
      </w:tr>
      <w:tr w14:paraId="0EACAF09" w14:textId="77777777">
        <w:tblPrEx>
          <w:tblW w:w="0" w:type="auto"/>
          <w:tblInd w:w="125" w:type="dxa"/>
          <w:tblLayout w:type="fixed"/>
          <w:tblCellMar>
            <w:left w:w="0" w:type="dxa"/>
            <w:right w:w="0" w:type="dxa"/>
          </w:tblCellMar>
          <w:tblLook w:val="01E0"/>
        </w:tblPrEx>
        <w:trPr>
          <w:trHeight w:val="311"/>
        </w:trPr>
        <w:tc>
          <w:tcPr>
            <w:tcW w:w="14312" w:type="dxa"/>
            <w:gridSpan w:val="6"/>
          </w:tcPr>
          <w:p w:rsidR="007D7EDA" w:rsidP="00CD3B23" w14:paraId="0EACAF08" w14:textId="77777777">
            <w:pPr>
              <w:pStyle w:val="TableParagraph"/>
              <w:spacing w:line="251" w:lineRule="exact"/>
              <w:ind w:left="462" w:right="470"/>
              <w:jc w:val="center"/>
              <w:rPr>
                <w:b/>
              </w:rPr>
            </w:pPr>
            <w:r>
              <w:rPr>
                <w:b/>
                <w:spacing w:val="-2"/>
              </w:rPr>
              <w:t>Therapeutics</w:t>
            </w:r>
          </w:p>
        </w:tc>
      </w:tr>
    </w:tbl>
    <w:p w:rsidR="007D7EDA" w:rsidP="00CD3B23" w14:paraId="0EACAF0A" w14:textId="77777777">
      <w:pPr>
        <w:spacing w:line="251" w:lineRule="exact"/>
        <w:jc w:val="center"/>
        <w:sectPr>
          <w:pgSz w:w="15840" w:h="12240" w:orient="landscape"/>
          <w:pgMar w:top="1380" w:right="1060" w:bottom="1480" w:left="240" w:header="0" w:footer="1213" w:gutter="0"/>
          <w:cols w:space="720"/>
        </w:sectPr>
      </w:pPr>
    </w:p>
    <w:p w:rsidR="007D7EDA" w:rsidP="00CD3B23" w14:paraId="0EACAF0B" w14:textId="77777777">
      <w:pPr>
        <w:pStyle w:val="BodyText"/>
        <w:rPr>
          <w:sz w:val="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632"/>
        <w:gridCol w:w="2071"/>
        <w:gridCol w:w="1349"/>
        <w:gridCol w:w="4591"/>
        <w:gridCol w:w="5040"/>
      </w:tblGrid>
      <w:tr w14:paraId="0EACAF12"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629" w:type="dxa"/>
          </w:tcPr>
          <w:p w:rsidR="007D7EDA" w:rsidRPr="00C24CF5" w:rsidP="00CD3B23" w14:paraId="0EACAF0C" w14:textId="77777777">
            <w:pPr>
              <w:pStyle w:val="TableParagraph"/>
              <w:spacing w:before="63"/>
              <w:ind w:left="191"/>
              <w:rPr>
                <w:b/>
              </w:rPr>
            </w:pPr>
            <w:r w:rsidRPr="00C24CF5">
              <w:rPr>
                <w:b/>
                <w:spacing w:val="-5"/>
              </w:rPr>
              <w:t>ID</w:t>
            </w:r>
          </w:p>
        </w:tc>
        <w:tc>
          <w:tcPr>
            <w:tcW w:w="632" w:type="dxa"/>
          </w:tcPr>
          <w:p w:rsidR="007D7EDA" w:rsidRPr="00C24CF5" w:rsidP="00CD3B23" w14:paraId="0EACAF0D" w14:textId="77777777">
            <w:pPr>
              <w:pStyle w:val="TableParagraph"/>
              <w:spacing w:before="63"/>
              <w:ind w:left="191" w:right="118" w:hanging="63"/>
              <w:rPr>
                <w:b/>
              </w:rPr>
            </w:pPr>
            <w:r w:rsidRPr="00C24CF5">
              <w:rPr>
                <w:b/>
                <w:spacing w:val="-4"/>
              </w:rPr>
              <w:t xml:space="preserve">Sub </w:t>
            </w:r>
            <w:r w:rsidRPr="00C24CF5">
              <w:rPr>
                <w:b/>
                <w:spacing w:val="-6"/>
              </w:rPr>
              <w:t>ID</w:t>
            </w:r>
          </w:p>
        </w:tc>
        <w:tc>
          <w:tcPr>
            <w:tcW w:w="2071" w:type="dxa"/>
          </w:tcPr>
          <w:p w:rsidR="007D7EDA" w:rsidRPr="00C24CF5" w:rsidP="00CD3B23" w14:paraId="0EACAF0E" w14:textId="77777777">
            <w:pPr>
              <w:pStyle w:val="TableParagraph"/>
              <w:spacing w:before="190"/>
              <w:ind w:left="145"/>
              <w:rPr>
                <w:b/>
              </w:rPr>
            </w:pPr>
            <w:r w:rsidRPr="00C24CF5">
              <w:rPr>
                <w:b/>
                <w:spacing w:val="-2"/>
              </w:rPr>
              <w:t>Required/Optional</w:t>
            </w:r>
          </w:p>
        </w:tc>
        <w:tc>
          <w:tcPr>
            <w:tcW w:w="1349" w:type="dxa"/>
          </w:tcPr>
          <w:p w:rsidR="007D7EDA" w:rsidRPr="00C24CF5" w:rsidP="00CD3B23" w14:paraId="0EACAF0F" w14:textId="77777777">
            <w:pPr>
              <w:pStyle w:val="TableParagraph"/>
              <w:spacing w:before="63"/>
              <w:ind w:left="268" w:hanging="75"/>
              <w:rPr>
                <w:b/>
              </w:rPr>
            </w:pPr>
            <w:r w:rsidRPr="00C24CF5">
              <w:rPr>
                <w:b/>
                <w:spacing w:val="-2"/>
              </w:rPr>
              <w:t>Reporting Cadence</w:t>
            </w:r>
          </w:p>
        </w:tc>
        <w:tc>
          <w:tcPr>
            <w:tcW w:w="4591" w:type="dxa"/>
          </w:tcPr>
          <w:p w:rsidR="007D7EDA" w:rsidRPr="00C24CF5" w:rsidP="00CD3B23" w14:paraId="0EACAF10" w14:textId="77777777">
            <w:pPr>
              <w:pStyle w:val="TableParagraph"/>
              <w:spacing w:before="190"/>
              <w:ind w:left="1343"/>
              <w:rPr>
                <w:b/>
              </w:rPr>
            </w:pPr>
            <w:r w:rsidRPr="00C24CF5">
              <w:rPr>
                <w:b/>
              </w:rPr>
              <w:t>Information</w:t>
            </w:r>
            <w:r w:rsidRPr="00C24CF5">
              <w:rPr>
                <w:b/>
                <w:spacing w:val="-5"/>
              </w:rPr>
              <w:t xml:space="preserve"> </w:t>
            </w:r>
            <w:r w:rsidRPr="00C24CF5">
              <w:rPr>
                <w:b/>
                <w:spacing w:val="-2"/>
              </w:rPr>
              <w:t>Needed</w:t>
            </w:r>
          </w:p>
        </w:tc>
        <w:tc>
          <w:tcPr>
            <w:tcW w:w="5040" w:type="dxa"/>
          </w:tcPr>
          <w:p w:rsidR="007D7EDA" w:rsidRPr="00C24CF5" w:rsidP="00CD3B23" w14:paraId="0EACAF11" w14:textId="77777777">
            <w:pPr>
              <w:pStyle w:val="TableParagraph"/>
              <w:spacing w:before="190"/>
              <w:ind w:left="1964" w:right="1959"/>
              <w:jc w:val="center"/>
              <w:rPr>
                <w:b/>
              </w:rPr>
            </w:pPr>
            <w:r w:rsidRPr="00C24CF5">
              <w:rPr>
                <w:b/>
                <w:spacing w:val="-2"/>
              </w:rPr>
              <w:t>Description</w:t>
            </w:r>
          </w:p>
        </w:tc>
      </w:tr>
      <w:tr w14:paraId="0EACAF15" w14:textId="77777777">
        <w:tblPrEx>
          <w:tblW w:w="0" w:type="auto"/>
          <w:tblInd w:w="125" w:type="dxa"/>
          <w:tblLayout w:type="fixed"/>
          <w:tblCellMar>
            <w:left w:w="0" w:type="dxa"/>
            <w:right w:w="0" w:type="dxa"/>
          </w:tblCellMar>
          <w:tblLook w:val="01E0"/>
        </w:tblPrEx>
        <w:trPr>
          <w:trHeight w:val="1009"/>
        </w:trPr>
        <w:tc>
          <w:tcPr>
            <w:tcW w:w="14312" w:type="dxa"/>
            <w:gridSpan w:val="6"/>
          </w:tcPr>
          <w:p w:rsidR="007D7EDA" w:rsidRPr="00C24CF5" w:rsidP="00CD3B23" w14:paraId="0EACAF13" w14:textId="77777777">
            <w:pPr>
              <w:pStyle w:val="TableParagraph"/>
              <w:ind w:left="347" w:right="342" w:hanging="18"/>
              <w:jc w:val="center"/>
            </w:pPr>
            <w:r w:rsidRPr="00C24CF5">
              <w:t>As of November 2,</w:t>
            </w:r>
            <w:r w:rsidRPr="00C24CF5">
              <w:rPr>
                <w:spacing w:val="-2"/>
              </w:rPr>
              <w:t xml:space="preserve"> </w:t>
            </w:r>
            <w:r w:rsidRPr="00C24CF5">
              <w:t>2022,</w:t>
            </w:r>
            <w:r w:rsidRPr="00C24CF5">
              <w:rPr>
                <w:spacing w:val="-1"/>
              </w:rPr>
              <w:t xml:space="preserve"> </w:t>
            </w:r>
            <w:r w:rsidRPr="00C24CF5">
              <w:t>therapeutic</w:t>
            </w:r>
            <w:r w:rsidRPr="00C24CF5">
              <w:rPr>
                <w:spacing w:val="-1"/>
              </w:rPr>
              <w:t xml:space="preserve"> </w:t>
            </w:r>
            <w:r w:rsidRPr="00C24CF5">
              <w:t>data are</w:t>
            </w:r>
            <w:r w:rsidRPr="00C24CF5">
              <w:rPr>
                <w:spacing w:val="40"/>
              </w:rPr>
              <w:t xml:space="preserve"> </w:t>
            </w:r>
            <w:r w:rsidRPr="00C24CF5">
              <w:t>reported to</w:t>
            </w:r>
            <w:r w:rsidRPr="00C24CF5">
              <w:rPr>
                <w:spacing w:val="-2"/>
              </w:rPr>
              <w:t xml:space="preserve"> </w:t>
            </w:r>
            <w:r w:rsidRPr="00C24CF5">
              <w:t xml:space="preserve">the Healthcare Provider Ordering Portal (HPOP) </w:t>
            </w:r>
            <w:r w:rsidRPr="00C24CF5">
              <w:t>system,.</w:t>
            </w:r>
            <w:r w:rsidRPr="00C24CF5">
              <w:rPr>
                <w:spacing w:val="40"/>
              </w:rPr>
              <w:t xml:space="preserve"> </w:t>
            </w:r>
            <w:r w:rsidRPr="00C24CF5">
              <w:t>This</w:t>
            </w:r>
            <w:r w:rsidRPr="00C24CF5">
              <w:rPr>
                <w:spacing w:val="-1"/>
              </w:rPr>
              <w:t xml:space="preserve"> </w:t>
            </w:r>
            <w:r w:rsidRPr="00C24CF5">
              <w:t>change consolidated</w:t>
            </w:r>
            <w:r w:rsidRPr="00C24CF5">
              <w:rPr>
                <w:spacing w:val="-2"/>
              </w:rPr>
              <w:t xml:space="preserve"> </w:t>
            </w:r>
            <w:r w:rsidRPr="00C24CF5">
              <w:t>therapeutic reporting</w:t>
            </w:r>
            <w:r w:rsidRPr="00C24CF5">
              <w:rPr>
                <w:spacing w:val="-8"/>
              </w:rPr>
              <w:t xml:space="preserve"> </w:t>
            </w:r>
            <w:r w:rsidRPr="00C24CF5">
              <w:t>for</w:t>
            </w:r>
            <w:r w:rsidRPr="00C24CF5">
              <w:rPr>
                <w:spacing w:val="-4"/>
              </w:rPr>
              <w:t xml:space="preserve"> </w:t>
            </w:r>
            <w:r w:rsidRPr="00C24CF5">
              <w:t>all</w:t>
            </w:r>
            <w:r w:rsidRPr="00C24CF5">
              <w:rPr>
                <w:spacing w:val="-2"/>
              </w:rPr>
              <w:t xml:space="preserve"> </w:t>
            </w:r>
            <w:r w:rsidRPr="00C24CF5">
              <w:t>products</w:t>
            </w:r>
            <w:r w:rsidRPr="00C24CF5">
              <w:rPr>
                <w:spacing w:val="-2"/>
              </w:rPr>
              <w:t xml:space="preserve"> </w:t>
            </w:r>
            <w:r w:rsidRPr="00C24CF5">
              <w:t>and</w:t>
            </w:r>
            <w:r w:rsidRPr="00C24CF5">
              <w:rPr>
                <w:spacing w:val="-3"/>
              </w:rPr>
              <w:t xml:space="preserve"> </w:t>
            </w:r>
            <w:r w:rsidRPr="00C24CF5">
              <w:t>ordering</w:t>
            </w:r>
            <w:r w:rsidRPr="00C24CF5">
              <w:rPr>
                <w:spacing w:val="-2"/>
              </w:rPr>
              <w:t xml:space="preserve"> </w:t>
            </w:r>
            <w:r w:rsidRPr="00C24CF5">
              <w:t>in</w:t>
            </w:r>
            <w:r w:rsidRPr="00C24CF5">
              <w:rPr>
                <w:spacing w:val="-3"/>
              </w:rPr>
              <w:t xml:space="preserve"> </w:t>
            </w:r>
            <w:r w:rsidRPr="00C24CF5">
              <w:t>one</w:t>
            </w:r>
            <w:r w:rsidRPr="00C24CF5">
              <w:rPr>
                <w:spacing w:val="-4"/>
              </w:rPr>
              <w:t xml:space="preserve"> </w:t>
            </w:r>
            <w:r w:rsidRPr="00C24CF5">
              <w:t>location.</w:t>
            </w:r>
            <w:r w:rsidRPr="00C24CF5">
              <w:rPr>
                <w:spacing w:val="47"/>
              </w:rPr>
              <w:t xml:space="preserve"> </w:t>
            </w:r>
            <w:r w:rsidRPr="00C24CF5">
              <w:t>Please</w:t>
            </w:r>
            <w:r w:rsidRPr="00C24CF5">
              <w:rPr>
                <w:spacing w:val="-2"/>
              </w:rPr>
              <w:t xml:space="preserve"> </w:t>
            </w:r>
            <w:r w:rsidRPr="00C24CF5">
              <w:t>note,</w:t>
            </w:r>
            <w:r w:rsidRPr="00C24CF5">
              <w:rPr>
                <w:spacing w:val="-5"/>
              </w:rPr>
              <w:t xml:space="preserve"> </w:t>
            </w:r>
            <w:r w:rsidRPr="00C24CF5">
              <w:t>the</w:t>
            </w:r>
            <w:r w:rsidRPr="00C24CF5">
              <w:rPr>
                <w:spacing w:val="-4"/>
              </w:rPr>
              <w:t xml:space="preserve"> </w:t>
            </w:r>
            <w:r w:rsidRPr="00C24CF5">
              <w:t>data</w:t>
            </w:r>
            <w:r w:rsidRPr="00C24CF5">
              <w:rPr>
                <w:spacing w:val="-1"/>
              </w:rPr>
              <w:t xml:space="preserve"> </w:t>
            </w:r>
            <w:r w:rsidRPr="00C24CF5">
              <w:t>elements</w:t>
            </w:r>
            <w:r w:rsidRPr="00C24CF5">
              <w:rPr>
                <w:spacing w:val="-5"/>
              </w:rPr>
              <w:t xml:space="preserve"> </w:t>
            </w:r>
            <w:r w:rsidRPr="00C24CF5">
              <w:t>and/or</w:t>
            </w:r>
            <w:r w:rsidRPr="00C24CF5">
              <w:rPr>
                <w:spacing w:val="-4"/>
              </w:rPr>
              <w:t xml:space="preserve"> </w:t>
            </w:r>
            <w:r w:rsidRPr="00C24CF5">
              <w:t>reporting</w:t>
            </w:r>
            <w:r w:rsidRPr="00C24CF5">
              <w:rPr>
                <w:spacing w:val="-6"/>
              </w:rPr>
              <w:t xml:space="preserve"> </w:t>
            </w:r>
            <w:r w:rsidRPr="00C24CF5">
              <w:t>cadence</w:t>
            </w:r>
            <w:r w:rsidRPr="00C24CF5">
              <w:rPr>
                <w:spacing w:val="-2"/>
              </w:rPr>
              <w:t xml:space="preserve"> </w:t>
            </w:r>
            <w:r w:rsidRPr="00C24CF5">
              <w:t>may</w:t>
            </w:r>
            <w:r w:rsidRPr="00C24CF5">
              <w:rPr>
                <w:spacing w:val="-2"/>
              </w:rPr>
              <w:t xml:space="preserve"> </w:t>
            </w:r>
            <w:r w:rsidRPr="00C24CF5">
              <w:t>be</w:t>
            </w:r>
            <w:r w:rsidRPr="00C24CF5">
              <w:rPr>
                <w:spacing w:val="-5"/>
              </w:rPr>
              <w:t xml:space="preserve"> </w:t>
            </w:r>
            <w:r w:rsidRPr="00C24CF5">
              <w:t>adjusted</w:t>
            </w:r>
            <w:r w:rsidRPr="00C24CF5">
              <w:rPr>
                <w:spacing w:val="-2"/>
              </w:rPr>
              <w:t xml:space="preserve"> </w:t>
            </w:r>
            <w:r w:rsidRPr="00C24CF5">
              <w:t>based</w:t>
            </w:r>
            <w:r w:rsidRPr="00C24CF5">
              <w:rPr>
                <w:spacing w:val="-5"/>
              </w:rPr>
              <w:t xml:space="preserve"> </w:t>
            </w:r>
            <w:r w:rsidRPr="00C24CF5">
              <w:t>on</w:t>
            </w:r>
            <w:r w:rsidRPr="00C24CF5">
              <w:rPr>
                <w:spacing w:val="-2"/>
              </w:rPr>
              <w:t xml:space="preserve"> </w:t>
            </w:r>
            <w:r w:rsidRPr="00C24CF5">
              <w:t>therapeutic</w:t>
            </w:r>
            <w:r w:rsidRPr="00C24CF5">
              <w:rPr>
                <w:spacing w:val="-4"/>
              </w:rPr>
              <w:t xml:space="preserve"> </w:t>
            </w:r>
            <w:r w:rsidRPr="00C24CF5">
              <w:rPr>
                <w:spacing w:val="-4"/>
              </w:rPr>
              <w:t>team</w:t>
            </w:r>
          </w:p>
          <w:p w:rsidR="007D7EDA" w:rsidRPr="00C24CF5" w:rsidP="00CD3B23" w14:paraId="0EACAF14" w14:textId="77777777">
            <w:pPr>
              <w:pStyle w:val="TableParagraph"/>
              <w:spacing w:line="252" w:lineRule="exact"/>
              <w:ind w:left="478" w:right="470"/>
              <w:jc w:val="center"/>
            </w:pPr>
            <w:r w:rsidRPr="00C24CF5">
              <w:t>needs.</w:t>
            </w:r>
            <w:r w:rsidRPr="00C24CF5">
              <w:rPr>
                <w:spacing w:val="40"/>
              </w:rPr>
              <w:t xml:space="preserve"> </w:t>
            </w:r>
            <w:r w:rsidRPr="00C24CF5">
              <w:t>Please</w:t>
            </w:r>
            <w:r w:rsidRPr="00C24CF5">
              <w:rPr>
                <w:spacing w:val="-3"/>
              </w:rPr>
              <w:t xml:space="preserve"> </w:t>
            </w:r>
            <w:r w:rsidRPr="00C24CF5">
              <w:t>follow</w:t>
            </w:r>
            <w:r w:rsidRPr="00C24CF5">
              <w:rPr>
                <w:spacing w:val="-2"/>
              </w:rPr>
              <w:t xml:space="preserve"> </w:t>
            </w:r>
            <w:r w:rsidRPr="00C24CF5">
              <w:t>HPOP</w:t>
            </w:r>
            <w:r w:rsidRPr="00C24CF5">
              <w:rPr>
                <w:spacing w:val="-1"/>
              </w:rPr>
              <w:t xml:space="preserve"> </w:t>
            </w:r>
            <w:r w:rsidRPr="00C24CF5">
              <w:t>reporting</w:t>
            </w:r>
            <w:r w:rsidRPr="00C24CF5">
              <w:rPr>
                <w:spacing w:val="-1"/>
              </w:rPr>
              <w:t xml:space="preserve"> </w:t>
            </w:r>
            <w:r w:rsidRPr="00C24CF5">
              <w:t>guidance</w:t>
            </w:r>
            <w:r w:rsidRPr="00C24CF5">
              <w:rPr>
                <w:spacing w:val="-2"/>
              </w:rPr>
              <w:t xml:space="preserve"> </w:t>
            </w:r>
            <w:r w:rsidRPr="00C24CF5">
              <w:t>starting</w:t>
            </w:r>
            <w:r w:rsidRPr="00C24CF5">
              <w:rPr>
                <w:spacing w:val="-1"/>
              </w:rPr>
              <w:t xml:space="preserve"> </w:t>
            </w:r>
            <w:r w:rsidRPr="00C24CF5">
              <w:t>November</w:t>
            </w:r>
            <w:r w:rsidRPr="00C24CF5">
              <w:rPr>
                <w:spacing w:val="-3"/>
              </w:rPr>
              <w:t xml:space="preserve"> </w:t>
            </w:r>
            <w:r w:rsidRPr="00C24CF5">
              <w:t>2,</w:t>
            </w:r>
            <w:r w:rsidRPr="00C24CF5">
              <w:rPr>
                <w:spacing w:val="-1"/>
              </w:rPr>
              <w:t xml:space="preserve"> </w:t>
            </w:r>
            <w:r w:rsidRPr="00C24CF5">
              <w:t>2022.</w:t>
            </w:r>
            <w:r w:rsidRPr="00C24CF5">
              <w:rPr>
                <w:spacing w:val="-3"/>
              </w:rPr>
              <w:t xml:space="preserve"> </w:t>
            </w:r>
            <w:r w:rsidRPr="00C24CF5">
              <w:t>Prior</w:t>
            </w:r>
            <w:r w:rsidRPr="00C24CF5">
              <w:rPr>
                <w:spacing w:val="-3"/>
              </w:rPr>
              <w:t xml:space="preserve"> </w:t>
            </w:r>
            <w:r w:rsidRPr="00C24CF5">
              <w:t>to</w:t>
            </w:r>
            <w:r w:rsidRPr="00C24CF5">
              <w:rPr>
                <w:spacing w:val="40"/>
              </w:rPr>
              <w:t xml:space="preserve"> </w:t>
            </w:r>
            <w:r w:rsidRPr="00C24CF5">
              <w:t>November</w:t>
            </w:r>
            <w:r w:rsidRPr="00C24CF5">
              <w:rPr>
                <w:spacing w:val="-1"/>
              </w:rPr>
              <w:t xml:space="preserve"> </w:t>
            </w:r>
            <w:r w:rsidRPr="00C24CF5">
              <w:t>2,</w:t>
            </w:r>
            <w:r w:rsidRPr="00C24CF5">
              <w:rPr>
                <w:spacing w:val="-1"/>
              </w:rPr>
              <w:t xml:space="preserve"> </w:t>
            </w:r>
            <w:r w:rsidRPr="00C24CF5">
              <w:t>2022,</w:t>
            </w:r>
            <w:r w:rsidRPr="00C24CF5">
              <w:rPr>
                <w:spacing w:val="-4"/>
              </w:rPr>
              <w:t xml:space="preserve"> </w:t>
            </w:r>
            <w:r w:rsidRPr="00C24CF5">
              <w:t>the</w:t>
            </w:r>
            <w:r w:rsidRPr="00C24CF5">
              <w:rPr>
                <w:spacing w:val="-3"/>
              </w:rPr>
              <w:t xml:space="preserve"> </w:t>
            </w:r>
            <w:r w:rsidRPr="00C24CF5">
              <w:t>therapeutic</w:t>
            </w:r>
            <w:r w:rsidRPr="00C24CF5">
              <w:rPr>
                <w:spacing w:val="-3"/>
              </w:rPr>
              <w:t xml:space="preserve"> </w:t>
            </w:r>
            <w:r w:rsidRPr="00C24CF5">
              <w:t>data</w:t>
            </w:r>
            <w:r w:rsidRPr="00C24CF5">
              <w:rPr>
                <w:spacing w:val="-1"/>
              </w:rPr>
              <w:t xml:space="preserve"> </w:t>
            </w:r>
            <w:r w:rsidRPr="00C24CF5">
              <w:t>elements were</w:t>
            </w:r>
            <w:r w:rsidRPr="00C24CF5">
              <w:rPr>
                <w:spacing w:val="-3"/>
              </w:rPr>
              <w:t xml:space="preserve"> </w:t>
            </w:r>
            <w:r w:rsidRPr="00C24CF5">
              <w:t>required</w:t>
            </w:r>
            <w:r w:rsidRPr="00C24CF5">
              <w:rPr>
                <w:spacing w:val="-1"/>
              </w:rPr>
              <w:t xml:space="preserve"> </w:t>
            </w:r>
            <w:r w:rsidRPr="00C24CF5">
              <w:t>for reporting to the Unified Hospital Data Surveillance System once weekly on Wednesdays.</w:t>
            </w:r>
          </w:p>
        </w:tc>
      </w:tr>
      <w:tr w14:paraId="0EACAF19" w14:textId="77777777" w:rsidTr="003801A6">
        <w:tblPrEx>
          <w:tblW w:w="0" w:type="auto"/>
          <w:tblInd w:w="125" w:type="dxa"/>
          <w:tblLayout w:type="fixed"/>
          <w:tblCellMar>
            <w:left w:w="0" w:type="dxa"/>
            <w:right w:w="0" w:type="dxa"/>
          </w:tblCellMar>
          <w:tblLook w:val="01E0"/>
        </w:tblPrEx>
        <w:trPr>
          <w:trHeight w:val="314"/>
        </w:trPr>
        <w:tc>
          <w:tcPr>
            <w:tcW w:w="629" w:type="dxa"/>
            <w:tcBorders>
              <w:bottom w:val="single" w:sz="4" w:space="0" w:color="F9E2D3"/>
            </w:tcBorders>
            <w:shd w:val="clear" w:color="auto" w:fill="F2F2F2" w:themeFill="background1" w:themeFillShade="F2"/>
          </w:tcPr>
          <w:p w:rsidR="007D7EDA" w:rsidRPr="00C24CF5" w:rsidP="00CD3B23" w14:paraId="0EACAF16" w14:textId="77777777">
            <w:pPr>
              <w:pStyle w:val="TableParagraph"/>
              <w:spacing w:before="1"/>
            </w:pPr>
            <w:r w:rsidRPr="00C24CF5">
              <w:rPr>
                <w:spacing w:val="-5"/>
              </w:rPr>
              <w:t>39</w:t>
            </w:r>
          </w:p>
        </w:tc>
        <w:tc>
          <w:tcPr>
            <w:tcW w:w="632" w:type="dxa"/>
            <w:shd w:val="clear" w:color="auto" w:fill="F2F2F2" w:themeFill="background1" w:themeFillShade="F2"/>
          </w:tcPr>
          <w:p w:rsidR="007D7EDA" w:rsidRPr="00C24CF5" w:rsidP="00CD3B23" w14:paraId="0EACAF17" w14:textId="77777777">
            <w:pPr>
              <w:pStyle w:val="TableParagraph"/>
              <w:spacing w:before="1"/>
            </w:pPr>
            <w:r w:rsidRPr="00C24CF5">
              <w:rPr>
                <w:spacing w:val="-5"/>
              </w:rPr>
              <w:t>a.</w:t>
            </w:r>
          </w:p>
        </w:tc>
        <w:tc>
          <w:tcPr>
            <w:tcW w:w="13051" w:type="dxa"/>
            <w:gridSpan w:val="4"/>
            <w:shd w:val="clear" w:color="auto" w:fill="F2F2F2" w:themeFill="background1" w:themeFillShade="F2"/>
          </w:tcPr>
          <w:p w:rsidR="007D7EDA" w:rsidRPr="00C24CF5" w:rsidP="00CD3B23" w14:paraId="0EACAF18" w14:textId="77777777">
            <w:pPr>
              <w:pStyle w:val="TableParagraph"/>
              <w:spacing w:before="1"/>
              <w:ind w:left="88"/>
              <w:rPr>
                <w:i/>
              </w:rPr>
            </w:pPr>
            <w:r w:rsidRPr="00C24CF5">
              <w:rPr>
                <w:i/>
              </w:rPr>
              <w:t>This</w:t>
            </w:r>
            <w:r w:rsidRPr="00C24CF5">
              <w:rPr>
                <w:i/>
                <w:spacing w:val="-7"/>
              </w:rPr>
              <w:t xml:space="preserve"> </w:t>
            </w:r>
            <w:r w:rsidRPr="00C24CF5">
              <w:rPr>
                <w:i/>
              </w:rPr>
              <w:t>field</w:t>
            </w:r>
            <w:r w:rsidRPr="00C24CF5">
              <w:rPr>
                <w:i/>
                <w:spacing w:val="-3"/>
              </w:rPr>
              <w:t xml:space="preserve"> </w:t>
            </w:r>
            <w:r w:rsidRPr="00C24CF5">
              <w:rPr>
                <w:i/>
              </w:rPr>
              <w:t>was</w:t>
            </w:r>
            <w:r w:rsidRPr="00C24CF5">
              <w:rPr>
                <w:i/>
                <w:spacing w:val="-3"/>
              </w:rPr>
              <w:t xml:space="preserve"> </w:t>
            </w:r>
            <w:r w:rsidRPr="00C24CF5">
              <w:rPr>
                <w:i/>
              </w:rPr>
              <w:t>moved</w:t>
            </w:r>
            <w:r w:rsidRPr="00C24CF5">
              <w:rPr>
                <w:i/>
                <w:spacing w:val="-5"/>
              </w:rPr>
              <w:t xml:space="preserve"> </w:t>
            </w:r>
            <w:r w:rsidRPr="00C24CF5">
              <w:rPr>
                <w:i/>
              </w:rPr>
              <w:t>to</w:t>
            </w:r>
            <w:r w:rsidRPr="00C24CF5">
              <w:rPr>
                <w:i/>
                <w:spacing w:val="-3"/>
              </w:rPr>
              <w:t xml:space="preserve"> </w:t>
            </w:r>
            <w:r w:rsidRPr="00C24CF5">
              <w:rPr>
                <w:i/>
              </w:rPr>
              <w:t>HPOP</w:t>
            </w:r>
            <w:r w:rsidRPr="00C24CF5">
              <w:rPr>
                <w:i/>
                <w:spacing w:val="-4"/>
              </w:rPr>
              <w:t xml:space="preserve"> </w:t>
            </w:r>
            <w:r w:rsidRPr="00C24CF5">
              <w:rPr>
                <w:i/>
              </w:rPr>
              <w:t>on</w:t>
            </w:r>
            <w:r w:rsidRPr="00C24CF5">
              <w:rPr>
                <w:i/>
                <w:spacing w:val="-3"/>
              </w:rPr>
              <w:t xml:space="preserve"> </w:t>
            </w:r>
            <w:r w:rsidRPr="00C24CF5">
              <w:rPr>
                <w:i/>
              </w:rPr>
              <w:t>November</w:t>
            </w:r>
            <w:r w:rsidRPr="00C24CF5">
              <w:rPr>
                <w:i/>
                <w:spacing w:val="-3"/>
              </w:rPr>
              <w:t xml:space="preserve"> </w:t>
            </w:r>
            <w:r w:rsidRPr="00C24CF5">
              <w:rPr>
                <w:i/>
              </w:rPr>
              <w:t>2,</w:t>
            </w:r>
            <w:r w:rsidRPr="00C24CF5">
              <w:rPr>
                <w:i/>
                <w:spacing w:val="-2"/>
              </w:rPr>
              <w:t xml:space="preserve"> </w:t>
            </w:r>
            <w:r w:rsidRPr="00C24CF5">
              <w:rPr>
                <w:i/>
              </w:rPr>
              <w:t>2022.</w:t>
            </w:r>
            <w:r w:rsidRPr="00C24CF5">
              <w:rPr>
                <w:i/>
                <w:spacing w:val="48"/>
              </w:rPr>
              <w:t xml:space="preserve"> </w:t>
            </w:r>
            <w:r w:rsidRPr="00C24CF5">
              <w:rPr>
                <w:i/>
              </w:rPr>
              <w:t>(Therapeutic</w:t>
            </w:r>
            <w:r w:rsidRPr="00C24CF5">
              <w:rPr>
                <w:i/>
                <w:spacing w:val="-5"/>
              </w:rPr>
              <w:t xml:space="preserve"> </w:t>
            </w:r>
            <w:r w:rsidRPr="00C24CF5">
              <w:rPr>
                <w:i/>
              </w:rPr>
              <w:t>A,</w:t>
            </w:r>
            <w:r w:rsidRPr="00C24CF5">
              <w:rPr>
                <w:i/>
                <w:spacing w:val="-2"/>
              </w:rPr>
              <w:t xml:space="preserve"> </w:t>
            </w:r>
            <w:r w:rsidRPr="00C24CF5">
              <w:rPr>
                <w:i/>
              </w:rPr>
              <w:t>Casirivimab/Imdevimab,</w:t>
            </w:r>
            <w:r w:rsidRPr="00C24CF5">
              <w:rPr>
                <w:i/>
                <w:spacing w:val="-6"/>
              </w:rPr>
              <w:t xml:space="preserve"> </w:t>
            </w:r>
            <w:r w:rsidRPr="00C24CF5">
              <w:rPr>
                <w:i/>
              </w:rPr>
              <w:t>Courses</w:t>
            </w:r>
            <w:r w:rsidRPr="00C24CF5">
              <w:rPr>
                <w:i/>
                <w:spacing w:val="-3"/>
              </w:rPr>
              <w:t xml:space="preserve"> </w:t>
            </w:r>
            <w:r w:rsidRPr="00C24CF5">
              <w:rPr>
                <w:i/>
              </w:rPr>
              <w:t>on</w:t>
            </w:r>
            <w:r w:rsidRPr="00C24CF5">
              <w:rPr>
                <w:i/>
                <w:spacing w:val="-7"/>
              </w:rPr>
              <w:t xml:space="preserve"> </w:t>
            </w:r>
            <w:r w:rsidRPr="00C24CF5">
              <w:rPr>
                <w:i/>
                <w:spacing w:val="-2"/>
              </w:rPr>
              <w:t>Hand)</w:t>
            </w:r>
          </w:p>
        </w:tc>
      </w:tr>
      <w:tr w14:paraId="0EACAF1D" w14:textId="77777777" w:rsidTr="003801A6">
        <w:tblPrEx>
          <w:tblW w:w="0" w:type="auto"/>
          <w:tblInd w:w="125" w:type="dxa"/>
          <w:tblLayout w:type="fixed"/>
          <w:tblCellMar>
            <w:left w:w="0" w:type="dxa"/>
            <w:right w:w="0" w:type="dxa"/>
          </w:tblCellMar>
          <w:tblLook w:val="01E0"/>
        </w:tblPrEx>
        <w:trPr>
          <w:trHeight w:val="311"/>
        </w:trPr>
        <w:tc>
          <w:tcPr>
            <w:tcW w:w="629" w:type="dxa"/>
            <w:tcBorders>
              <w:top w:val="single" w:sz="4" w:space="0" w:color="F9E2D3"/>
            </w:tcBorders>
            <w:shd w:val="clear" w:color="auto" w:fill="F2F2F2" w:themeFill="background1" w:themeFillShade="F2"/>
          </w:tcPr>
          <w:p w:rsidR="007D7EDA" w:rsidRPr="00C24CF5" w:rsidP="00CD3B23" w14:paraId="0EACAF1A" w14:textId="77777777">
            <w:pPr>
              <w:pStyle w:val="TableParagraph"/>
              <w:spacing w:line="251" w:lineRule="exact"/>
            </w:pPr>
            <w:r w:rsidRPr="00C24CF5">
              <w:rPr>
                <w:spacing w:val="-5"/>
              </w:rPr>
              <w:t>39</w:t>
            </w:r>
          </w:p>
        </w:tc>
        <w:tc>
          <w:tcPr>
            <w:tcW w:w="632" w:type="dxa"/>
            <w:shd w:val="clear" w:color="auto" w:fill="F2F2F2" w:themeFill="background1" w:themeFillShade="F2"/>
          </w:tcPr>
          <w:p w:rsidR="007D7EDA" w:rsidRPr="00C24CF5" w:rsidP="00CD3B23" w14:paraId="0EACAF1B" w14:textId="77777777">
            <w:pPr>
              <w:pStyle w:val="TableParagraph"/>
              <w:spacing w:line="251" w:lineRule="exact"/>
            </w:pPr>
            <w:r w:rsidRPr="00C24CF5">
              <w:rPr>
                <w:spacing w:val="-5"/>
              </w:rPr>
              <w:t>b.</w:t>
            </w:r>
          </w:p>
        </w:tc>
        <w:tc>
          <w:tcPr>
            <w:tcW w:w="13051" w:type="dxa"/>
            <w:gridSpan w:val="4"/>
            <w:shd w:val="clear" w:color="auto" w:fill="F2F2F2" w:themeFill="background1" w:themeFillShade="F2"/>
          </w:tcPr>
          <w:p w:rsidR="007D7EDA" w:rsidRPr="00C24CF5" w:rsidP="00CD3B23" w14:paraId="0EACAF1C" w14:textId="77777777">
            <w:pPr>
              <w:pStyle w:val="TableParagraph"/>
              <w:spacing w:line="251" w:lineRule="exact"/>
              <w:ind w:left="88"/>
              <w:rPr>
                <w:i/>
              </w:rPr>
            </w:pPr>
            <w:r w:rsidRPr="00C24CF5">
              <w:rPr>
                <w:i/>
              </w:rPr>
              <w:t>This</w:t>
            </w:r>
            <w:r w:rsidRPr="00C24CF5">
              <w:rPr>
                <w:i/>
                <w:spacing w:val="-8"/>
              </w:rPr>
              <w:t xml:space="preserve"> </w:t>
            </w:r>
            <w:r w:rsidRPr="00C24CF5">
              <w:rPr>
                <w:i/>
              </w:rPr>
              <w:t>field</w:t>
            </w:r>
            <w:r w:rsidRPr="00C24CF5">
              <w:rPr>
                <w:i/>
                <w:spacing w:val="-3"/>
              </w:rPr>
              <w:t xml:space="preserve"> </w:t>
            </w:r>
            <w:r w:rsidRPr="00C24CF5">
              <w:rPr>
                <w:i/>
              </w:rPr>
              <w:t>was</w:t>
            </w:r>
            <w:r w:rsidRPr="00C24CF5">
              <w:rPr>
                <w:i/>
                <w:spacing w:val="-4"/>
              </w:rPr>
              <w:t xml:space="preserve"> </w:t>
            </w:r>
            <w:r w:rsidRPr="00C24CF5">
              <w:rPr>
                <w:i/>
              </w:rPr>
              <w:t>moved</w:t>
            </w:r>
            <w:r w:rsidRPr="00C24CF5">
              <w:rPr>
                <w:i/>
                <w:spacing w:val="-6"/>
              </w:rPr>
              <w:t xml:space="preserve"> </w:t>
            </w:r>
            <w:r w:rsidRPr="00C24CF5">
              <w:rPr>
                <w:i/>
              </w:rPr>
              <w:t>to</w:t>
            </w:r>
            <w:r w:rsidRPr="00C24CF5">
              <w:rPr>
                <w:i/>
                <w:spacing w:val="-4"/>
              </w:rPr>
              <w:t xml:space="preserve"> </w:t>
            </w:r>
            <w:r w:rsidRPr="00C24CF5">
              <w:rPr>
                <w:i/>
              </w:rPr>
              <w:t>HPOP</w:t>
            </w:r>
            <w:r w:rsidRPr="00C24CF5">
              <w:rPr>
                <w:i/>
                <w:spacing w:val="-4"/>
              </w:rPr>
              <w:t xml:space="preserve"> </w:t>
            </w:r>
            <w:r w:rsidRPr="00C24CF5">
              <w:rPr>
                <w:i/>
              </w:rPr>
              <w:t>on</w:t>
            </w:r>
            <w:r w:rsidRPr="00C24CF5">
              <w:rPr>
                <w:i/>
                <w:spacing w:val="-4"/>
              </w:rPr>
              <w:t xml:space="preserve"> </w:t>
            </w:r>
            <w:r w:rsidRPr="00C24CF5">
              <w:rPr>
                <w:i/>
              </w:rPr>
              <w:t>November</w:t>
            </w:r>
            <w:r w:rsidRPr="00C24CF5">
              <w:rPr>
                <w:i/>
                <w:spacing w:val="-4"/>
              </w:rPr>
              <w:t xml:space="preserve"> </w:t>
            </w:r>
            <w:r w:rsidRPr="00C24CF5">
              <w:rPr>
                <w:i/>
              </w:rPr>
              <w:t>2,</w:t>
            </w:r>
            <w:r w:rsidRPr="00C24CF5">
              <w:rPr>
                <w:i/>
                <w:spacing w:val="-3"/>
              </w:rPr>
              <w:t xml:space="preserve"> </w:t>
            </w:r>
            <w:r w:rsidRPr="00C24CF5">
              <w:rPr>
                <w:i/>
              </w:rPr>
              <w:t>2022.</w:t>
            </w:r>
            <w:r w:rsidRPr="00C24CF5">
              <w:rPr>
                <w:i/>
                <w:spacing w:val="-3"/>
              </w:rPr>
              <w:t xml:space="preserve"> </w:t>
            </w:r>
            <w:r w:rsidRPr="00C24CF5">
              <w:rPr>
                <w:i/>
              </w:rPr>
              <w:t>(Therapeutic</w:t>
            </w:r>
            <w:r w:rsidRPr="00C24CF5">
              <w:rPr>
                <w:i/>
                <w:spacing w:val="-3"/>
              </w:rPr>
              <w:t xml:space="preserve"> </w:t>
            </w:r>
            <w:r w:rsidRPr="00C24CF5">
              <w:rPr>
                <w:i/>
              </w:rPr>
              <w:t>A,</w:t>
            </w:r>
            <w:r w:rsidRPr="00C24CF5">
              <w:rPr>
                <w:i/>
                <w:spacing w:val="-5"/>
              </w:rPr>
              <w:t xml:space="preserve"> </w:t>
            </w:r>
            <w:r w:rsidRPr="00C24CF5">
              <w:rPr>
                <w:i/>
              </w:rPr>
              <w:t>Casirivimab/Imdevimab,</w:t>
            </w:r>
            <w:r w:rsidRPr="00C24CF5">
              <w:rPr>
                <w:i/>
                <w:spacing w:val="-3"/>
              </w:rPr>
              <w:t xml:space="preserve"> </w:t>
            </w:r>
            <w:r w:rsidRPr="00C24CF5">
              <w:rPr>
                <w:i/>
              </w:rPr>
              <w:t>Courses</w:t>
            </w:r>
            <w:r w:rsidRPr="00C24CF5">
              <w:rPr>
                <w:i/>
                <w:spacing w:val="-4"/>
              </w:rPr>
              <w:t xml:space="preserve"> </w:t>
            </w:r>
            <w:r w:rsidRPr="00C24CF5">
              <w:rPr>
                <w:i/>
              </w:rPr>
              <w:t>Administered</w:t>
            </w:r>
            <w:r w:rsidRPr="00C24CF5">
              <w:rPr>
                <w:i/>
                <w:spacing w:val="-3"/>
              </w:rPr>
              <w:t xml:space="preserve"> </w:t>
            </w:r>
            <w:r w:rsidRPr="00C24CF5">
              <w:rPr>
                <w:i/>
              </w:rPr>
              <w:t>in</w:t>
            </w:r>
            <w:r w:rsidRPr="00C24CF5">
              <w:rPr>
                <w:i/>
                <w:spacing w:val="-7"/>
              </w:rPr>
              <w:t xml:space="preserve"> </w:t>
            </w:r>
            <w:r w:rsidRPr="00C24CF5">
              <w:rPr>
                <w:i/>
              </w:rPr>
              <w:t>Last</w:t>
            </w:r>
            <w:r w:rsidRPr="00C24CF5">
              <w:rPr>
                <w:i/>
                <w:spacing w:val="-2"/>
              </w:rPr>
              <w:t xml:space="preserve"> Week)</w:t>
            </w:r>
          </w:p>
        </w:tc>
      </w:tr>
      <w:tr w14:paraId="0EACAF21" w14:textId="77777777" w:rsidTr="003801A6">
        <w:tblPrEx>
          <w:tblW w:w="0" w:type="auto"/>
          <w:tblInd w:w="125" w:type="dxa"/>
          <w:tblLayout w:type="fixed"/>
          <w:tblCellMar>
            <w:left w:w="0" w:type="dxa"/>
            <w:right w:w="0" w:type="dxa"/>
          </w:tblCellMar>
          <w:tblLook w:val="01E0"/>
        </w:tblPrEx>
        <w:trPr>
          <w:trHeight w:val="506"/>
        </w:trPr>
        <w:tc>
          <w:tcPr>
            <w:tcW w:w="629" w:type="dxa"/>
            <w:tcBorders>
              <w:bottom w:val="single" w:sz="4" w:space="0" w:color="F1F1F1"/>
            </w:tcBorders>
            <w:shd w:val="clear" w:color="auto" w:fill="F2F2F2" w:themeFill="background1" w:themeFillShade="F2"/>
          </w:tcPr>
          <w:p w:rsidR="007D7EDA" w:rsidRPr="00C24CF5" w:rsidP="00CD3B23" w14:paraId="0EACAF1E" w14:textId="77777777">
            <w:pPr>
              <w:pStyle w:val="TableParagraph"/>
              <w:spacing w:line="252" w:lineRule="exact"/>
            </w:pPr>
            <w:r w:rsidRPr="00C24CF5">
              <w:rPr>
                <w:spacing w:val="-5"/>
              </w:rPr>
              <w:t>39</w:t>
            </w:r>
          </w:p>
        </w:tc>
        <w:tc>
          <w:tcPr>
            <w:tcW w:w="632" w:type="dxa"/>
            <w:shd w:val="clear" w:color="auto" w:fill="F2F2F2" w:themeFill="background1" w:themeFillShade="F2"/>
          </w:tcPr>
          <w:p w:rsidR="007D7EDA" w:rsidRPr="00C24CF5" w:rsidP="00CD3B23" w14:paraId="0EACAF1F" w14:textId="77777777">
            <w:pPr>
              <w:pStyle w:val="TableParagraph"/>
              <w:spacing w:line="252" w:lineRule="exact"/>
            </w:pPr>
            <w:r w:rsidRPr="00C24CF5">
              <w:rPr>
                <w:spacing w:val="-5"/>
              </w:rPr>
              <w:t>c.</w:t>
            </w:r>
          </w:p>
        </w:tc>
        <w:tc>
          <w:tcPr>
            <w:tcW w:w="13051" w:type="dxa"/>
            <w:gridSpan w:val="4"/>
            <w:shd w:val="clear" w:color="auto" w:fill="F2F2F2" w:themeFill="background1" w:themeFillShade="F2"/>
          </w:tcPr>
          <w:p w:rsidR="007D7EDA" w:rsidRPr="00C24CF5" w:rsidP="00CD3B23" w14:paraId="0EACAF20" w14:textId="77777777">
            <w:pPr>
              <w:pStyle w:val="TableParagraph"/>
              <w:spacing w:line="252" w:lineRule="exact"/>
              <w:ind w:right="209"/>
              <w:rPr>
                <w:i/>
              </w:rPr>
            </w:pPr>
            <w:r w:rsidRPr="00C24CF5">
              <w:rPr>
                <w:i/>
              </w:rPr>
              <w:t>This</w:t>
            </w:r>
            <w:r w:rsidRPr="00C24CF5">
              <w:rPr>
                <w:i/>
                <w:spacing w:val="-3"/>
              </w:rPr>
              <w:t xml:space="preserve"> </w:t>
            </w:r>
            <w:r w:rsidRPr="00C24CF5">
              <w:rPr>
                <w:i/>
              </w:rPr>
              <w:t>field</w:t>
            </w:r>
            <w:r w:rsidRPr="00C24CF5">
              <w:rPr>
                <w:i/>
                <w:spacing w:val="-1"/>
              </w:rPr>
              <w:t xml:space="preserve"> </w:t>
            </w:r>
            <w:r w:rsidRPr="00C24CF5">
              <w:rPr>
                <w:i/>
              </w:rPr>
              <w:t>has</w:t>
            </w:r>
            <w:r w:rsidRPr="00C24CF5">
              <w:rPr>
                <w:i/>
                <w:spacing w:val="-1"/>
              </w:rPr>
              <w:t xml:space="preserve"> </w:t>
            </w:r>
            <w:r w:rsidRPr="00C24CF5">
              <w:rPr>
                <w:i/>
              </w:rPr>
              <w:t>been</w:t>
            </w:r>
            <w:r w:rsidRPr="00C24CF5">
              <w:rPr>
                <w:i/>
                <w:spacing w:val="-1"/>
              </w:rPr>
              <w:t xml:space="preserve"> </w:t>
            </w:r>
            <w:r w:rsidRPr="00C24CF5">
              <w:rPr>
                <w:i/>
              </w:rPr>
              <w:t>made</w:t>
            </w:r>
            <w:r w:rsidRPr="00C24CF5">
              <w:rPr>
                <w:i/>
                <w:spacing w:val="-4"/>
              </w:rPr>
              <w:t xml:space="preserve"> </w:t>
            </w:r>
            <w:r w:rsidRPr="00C24CF5">
              <w:rPr>
                <w:i/>
              </w:rPr>
              <w:t>inactive</w:t>
            </w:r>
            <w:r w:rsidRPr="00C24CF5">
              <w:rPr>
                <w:i/>
                <w:spacing w:val="-3"/>
              </w:rPr>
              <w:t xml:space="preserve"> </w:t>
            </w:r>
            <w:r w:rsidRPr="00C24CF5">
              <w:rPr>
                <w:i/>
              </w:rPr>
              <w:t>for</w:t>
            </w:r>
            <w:r w:rsidRPr="00C24CF5">
              <w:rPr>
                <w:i/>
                <w:spacing w:val="-3"/>
              </w:rPr>
              <w:t xml:space="preserve"> </w:t>
            </w:r>
            <w:r w:rsidRPr="00C24CF5">
              <w:rPr>
                <w:i/>
              </w:rPr>
              <w:t>the</w:t>
            </w:r>
            <w:r w:rsidRPr="00C24CF5">
              <w:rPr>
                <w:i/>
                <w:spacing w:val="-3"/>
              </w:rPr>
              <w:t xml:space="preserve"> </w:t>
            </w:r>
            <w:r w:rsidRPr="00C24CF5">
              <w:rPr>
                <w:i/>
              </w:rPr>
              <w:t>federal data</w:t>
            </w:r>
            <w:r w:rsidRPr="00C24CF5">
              <w:rPr>
                <w:i/>
                <w:spacing w:val="-1"/>
              </w:rPr>
              <w:t xml:space="preserve"> </w:t>
            </w:r>
            <w:r w:rsidRPr="00C24CF5">
              <w:rPr>
                <w:i/>
              </w:rPr>
              <w:t>collection.</w:t>
            </w:r>
            <w:r w:rsidRPr="00C24CF5">
              <w:rPr>
                <w:i/>
                <w:spacing w:val="-1"/>
              </w:rPr>
              <w:t xml:space="preserve"> </w:t>
            </w:r>
            <w:r w:rsidRPr="00C24CF5">
              <w:rPr>
                <w:i/>
              </w:rPr>
              <w:t>Hospitals</w:t>
            </w:r>
            <w:r w:rsidRPr="00C24CF5">
              <w:rPr>
                <w:i/>
                <w:spacing w:val="-1"/>
              </w:rPr>
              <w:t xml:space="preserve"> </w:t>
            </w:r>
            <w:r w:rsidRPr="00C24CF5">
              <w:rPr>
                <w:i/>
              </w:rPr>
              <w:t>no</w:t>
            </w:r>
            <w:r w:rsidRPr="00C24CF5">
              <w:rPr>
                <w:i/>
                <w:spacing w:val="-3"/>
              </w:rPr>
              <w:t xml:space="preserve"> </w:t>
            </w:r>
            <w:r w:rsidRPr="00C24CF5">
              <w:rPr>
                <w:i/>
              </w:rPr>
              <w:t>longer</w:t>
            </w:r>
            <w:r w:rsidRPr="00C24CF5">
              <w:rPr>
                <w:i/>
                <w:spacing w:val="-1"/>
              </w:rPr>
              <w:t xml:space="preserve"> </w:t>
            </w:r>
            <w:r w:rsidRPr="00C24CF5">
              <w:rPr>
                <w:i/>
              </w:rPr>
              <w:t>need</w:t>
            </w:r>
            <w:r w:rsidRPr="00C24CF5">
              <w:rPr>
                <w:i/>
                <w:spacing w:val="-1"/>
              </w:rPr>
              <w:t xml:space="preserve"> </w:t>
            </w:r>
            <w:r w:rsidRPr="00C24CF5">
              <w:rPr>
                <w:i/>
              </w:rPr>
              <w:t>to</w:t>
            </w:r>
            <w:r w:rsidRPr="00C24CF5">
              <w:rPr>
                <w:i/>
                <w:spacing w:val="-4"/>
              </w:rPr>
              <w:t xml:space="preserve"> </w:t>
            </w:r>
            <w:r w:rsidRPr="00C24CF5">
              <w:rPr>
                <w:i/>
              </w:rPr>
              <w:t>report</w:t>
            </w:r>
            <w:r w:rsidRPr="00C24CF5">
              <w:rPr>
                <w:i/>
                <w:spacing w:val="-2"/>
              </w:rPr>
              <w:t xml:space="preserve"> </w:t>
            </w:r>
            <w:r w:rsidRPr="00C24CF5">
              <w:rPr>
                <w:i/>
              </w:rPr>
              <w:t>these</w:t>
            </w:r>
            <w:r w:rsidRPr="00C24CF5">
              <w:rPr>
                <w:i/>
                <w:spacing w:val="-1"/>
              </w:rPr>
              <w:t xml:space="preserve"> </w:t>
            </w:r>
            <w:r w:rsidRPr="00C24CF5">
              <w:rPr>
                <w:i/>
              </w:rPr>
              <w:t>data</w:t>
            </w:r>
            <w:r w:rsidRPr="00C24CF5">
              <w:rPr>
                <w:i/>
                <w:spacing w:val="-4"/>
              </w:rPr>
              <w:t xml:space="preserve"> </w:t>
            </w:r>
            <w:r w:rsidRPr="00C24CF5">
              <w:rPr>
                <w:i/>
              </w:rPr>
              <w:t>elements</w:t>
            </w:r>
            <w:r w:rsidRPr="00C24CF5">
              <w:rPr>
                <w:i/>
                <w:spacing w:val="-3"/>
              </w:rPr>
              <w:t xml:space="preserve"> </w:t>
            </w:r>
            <w:r w:rsidRPr="00C24CF5">
              <w:rPr>
                <w:i/>
              </w:rPr>
              <w:t>to the</w:t>
            </w:r>
            <w:r w:rsidRPr="00C24CF5">
              <w:rPr>
                <w:i/>
                <w:spacing w:val="-3"/>
              </w:rPr>
              <w:t xml:space="preserve"> </w:t>
            </w:r>
            <w:r w:rsidRPr="00C24CF5">
              <w:rPr>
                <w:i/>
              </w:rPr>
              <w:t>federal government. No change is required to reporting templates. (Therapeutic B On Hand)</w:t>
            </w:r>
          </w:p>
        </w:tc>
      </w:tr>
      <w:tr w14:paraId="0EACAF25" w14:textId="77777777" w:rsidTr="003801A6">
        <w:tblPrEx>
          <w:tblW w:w="0" w:type="auto"/>
          <w:tblInd w:w="125" w:type="dxa"/>
          <w:tblLayout w:type="fixed"/>
          <w:tblCellMar>
            <w:left w:w="0" w:type="dxa"/>
            <w:right w:w="0" w:type="dxa"/>
          </w:tblCellMar>
          <w:tblLook w:val="01E0"/>
        </w:tblPrEx>
        <w:trPr>
          <w:trHeight w:val="506"/>
        </w:trPr>
        <w:tc>
          <w:tcPr>
            <w:tcW w:w="629" w:type="dxa"/>
            <w:tcBorders>
              <w:top w:val="single" w:sz="4" w:space="0" w:color="F1F1F1"/>
            </w:tcBorders>
            <w:shd w:val="clear" w:color="auto" w:fill="F2F2F2" w:themeFill="background1" w:themeFillShade="F2"/>
          </w:tcPr>
          <w:p w:rsidR="007D7EDA" w:rsidRPr="00C24CF5" w:rsidP="00CD3B23" w14:paraId="0EACAF22" w14:textId="77777777">
            <w:pPr>
              <w:pStyle w:val="TableParagraph"/>
              <w:spacing w:line="251" w:lineRule="exact"/>
            </w:pPr>
            <w:r w:rsidRPr="00C24CF5">
              <w:rPr>
                <w:spacing w:val="-5"/>
              </w:rPr>
              <w:t>39</w:t>
            </w:r>
          </w:p>
        </w:tc>
        <w:tc>
          <w:tcPr>
            <w:tcW w:w="632" w:type="dxa"/>
            <w:shd w:val="clear" w:color="auto" w:fill="F2F2F2" w:themeFill="background1" w:themeFillShade="F2"/>
          </w:tcPr>
          <w:p w:rsidR="007D7EDA" w:rsidRPr="00C24CF5" w:rsidP="00CD3B23" w14:paraId="0EACAF23" w14:textId="77777777">
            <w:pPr>
              <w:pStyle w:val="TableParagraph"/>
              <w:spacing w:line="251" w:lineRule="exact"/>
            </w:pPr>
            <w:r w:rsidRPr="00C24CF5">
              <w:rPr>
                <w:spacing w:val="-5"/>
              </w:rPr>
              <w:t>d.</w:t>
            </w:r>
          </w:p>
        </w:tc>
        <w:tc>
          <w:tcPr>
            <w:tcW w:w="13051" w:type="dxa"/>
            <w:gridSpan w:val="4"/>
            <w:shd w:val="clear" w:color="auto" w:fill="F2F2F2" w:themeFill="background1" w:themeFillShade="F2"/>
          </w:tcPr>
          <w:p w:rsidR="007D7EDA" w:rsidRPr="00C24CF5" w:rsidP="00CD3B23" w14:paraId="0EACAF24" w14:textId="77777777">
            <w:pPr>
              <w:pStyle w:val="TableParagraph"/>
              <w:spacing w:line="252" w:lineRule="exact"/>
              <w:ind w:right="209"/>
              <w:rPr>
                <w:i/>
              </w:rPr>
            </w:pPr>
            <w:r w:rsidRPr="00C24CF5">
              <w:rPr>
                <w:i/>
              </w:rPr>
              <w:t>This</w:t>
            </w:r>
            <w:r w:rsidRPr="00C24CF5">
              <w:rPr>
                <w:i/>
                <w:spacing w:val="-3"/>
              </w:rPr>
              <w:t xml:space="preserve"> </w:t>
            </w:r>
            <w:r w:rsidRPr="00C24CF5">
              <w:rPr>
                <w:i/>
              </w:rPr>
              <w:t>field</w:t>
            </w:r>
            <w:r w:rsidRPr="00C24CF5">
              <w:rPr>
                <w:i/>
                <w:spacing w:val="-1"/>
              </w:rPr>
              <w:t xml:space="preserve"> </w:t>
            </w:r>
            <w:r w:rsidRPr="00C24CF5">
              <w:rPr>
                <w:i/>
              </w:rPr>
              <w:t>has</w:t>
            </w:r>
            <w:r w:rsidRPr="00C24CF5">
              <w:rPr>
                <w:i/>
                <w:spacing w:val="-1"/>
              </w:rPr>
              <w:t xml:space="preserve"> </w:t>
            </w:r>
            <w:r w:rsidRPr="00C24CF5">
              <w:rPr>
                <w:i/>
              </w:rPr>
              <w:t>been</w:t>
            </w:r>
            <w:r w:rsidRPr="00C24CF5">
              <w:rPr>
                <w:i/>
                <w:spacing w:val="-1"/>
              </w:rPr>
              <w:t xml:space="preserve"> </w:t>
            </w:r>
            <w:r w:rsidRPr="00C24CF5">
              <w:rPr>
                <w:i/>
              </w:rPr>
              <w:t>made</w:t>
            </w:r>
            <w:r w:rsidRPr="00C24CF5">
              <w:rPr>
                <w:i/>
                <w:spacing w:val="-4"/>
              </w:rPr>
              <w:t xml:space="preserve"> </w:t>
            </w:r>
            <w:r w:rsidRPr="00C24CF5">
              <w:rPr>
                <w:i/>
              </w:rPr>
              <w:t>inactive</w:t>
            </w:r>
            <w:r w:rsidRPr="00C24CF5">
              <w:rPr>
                <w:i/>
                <w:spacing w:val="-3"/>
              </w:rPr>
              <w:t xml:space="preserve"> </w:t>
            </w:r>
            <w:r w:rsidRPr="00C24CF5">
              <w:rPr>
                <w:i/>
              </w:rPr>
              <w:t>for</w:t>
            </w:r>
            <w:r w:rsidRPr="00C24CF5">
              <w:rPr>
                <w:i/>
                <w:spacing w:val="-3"/>
              </w:rPr>
              <w:t xml:space="preserve"> </w:t>
            </w:r>
            <w:r w:rsidRPr="00C24CF5">
              <w:rPr>
                <w:i/>
              </w:rPr>
              <w:t>the</w:t>
            </w:r>
            <w:r w:rsidRPr="00C24CF5">
              <w:rPr>
                <w:i/>
                <w:spacing w:val="-3"/>
              </w:rPr>
              <w:t xml:space="preserve"> </w:t>
            </w:r>
            <w:r w:rsidRPr="00C24CF5">
              <w:rPr>
                <w:i/>
              </w:rPr>
              <w:t>federal data</w:t>
            </w:r>
            <w:r w:rsidRPr="00C24CF5">
              <w:rPr>
                <w:i/>
                <w:spacing w:val="-1"/>
              </w:rPr>
              <w:t xml:space="preserve"> </w:t>
            </w:r>
            <w:r w:rsidRPr="00C24CF5">
              <w:rPr>
                <w:i/>
              </w:rPr>
              <w:t>collection.</w:t>
            </w:r>
            <w:r w:rsidRPr="00C24CF5">
              <w:rPr>
                <w:i/>
                <w:spacing w:val="-1"/>
              </w:rPr>
              <w:t xml:space="preserve"> </w:t>
            </w:r>
            <w:r w:rsidRPr="00C24CF5">
              <w:rPr>
                <w:i/>
              </w:rPr>
              <w:t>Hospitals</w:t>
            </w:r>
            <w:r w:rsidRPr="00C24CF5">
              <w:rPr>
                <w:i/>
                <w:spacing w:val="-1"/>
              </w:rPr>
              <w:t xml:space="preserve"> </w:t>
            </w:r>
            <w:r w:rsidRPr="00C24CF5">
              <w:rPr>
                <w:i/>
              </w:rPr>
              <w:t>no</w:t>
            </w:r>
            <w:r w:rsidRPr="00C24CF5">
              <w:rPr>
                <w:i/>
                <w:spacing w:val="-3"/>
              </w:rPr>
              <w:t xml:space="preserve"> </w:t>
            </w:r>
            <w:r w:rsidRPr="00C24CF5">
              <w:rPr>
                <w:i/>
              </w:rPr>
              <w:t>longer</w:t>
            </w:r>
            <w:r w:rsidRPr="00C24CF5">
              <w:rPr>
                <w:i/>
                <w:spacing w:val="-1"/>
              </w:rPr>
              <w:t xml:space="preserve"> </w:t>
            </w:r>
            <w:r w:rsidRPr="00C24CF5">
              <w:rPr>
                <w:i/>
              </w:rPr>
              <w:t>need</w:t>
            </w:r>
            <w:r w:rsidRPr="00C24CF5">
              <w:rPr>
                <w:i/>
                <w:spacing w:val="-1"/>
              </w:rPr>
              <w:t xml:space="preserve"> </w:t>
            </w:r>
            <w:r w:rsidRPr="00C24CF5">
              <w:rPr>
                <w:i/>
              </w:rPr>
              <w:t>to</w:t>
            </w:r>
            <w:r w:rsidRPr="00C24CF5">
              <w:rPr>
                <w:i/>
                <w:spacing w:val="-4"/>
              </w:rPr>
              <w:t xml:space="preserve"> </w:t>
            </w:r>
            <w:r w:rsidRPr="00C24CF5">
              <w:rPr>
                <w:i/>
              </w:rPr>
              <w:t>report</w:t>
            </w:r>
            <w:r w:rsidRPr="00C24CF5">
              <w:rPr>
                <w:i/>
                <w:spacing w:val="-2"/>
              </w:rPr>
              <w:t xml:space="preserve"> </w:t>
            </w:r>
            <w:r w:rsidRPr="00C24CF5">
              <w:rPr>
                <w:i/>
              </w:rPr>
              <w:t>these</w:t>
            </w:r>
            <w:r w:rsidRPr="00C24CF5">
              <w:rPr>
                <w:i/>
                <w:spacing w:val="-1"/>
              </w:rPr>
              <w:t xml:space="preserve"> </w:t>
            </w:r>
            <w:r w:rsidRPr="00C24CF5">
              <w:rPr>
                <w:i/>
              </w:rPr>
              <w:t>data</w:t>
            </w:r>
            <w:r w:rsidRPr="00C24CF5">
              <w:rPr>
                <w:i/>
                <w:spacing w:val="-4"/>
              </w:rPr>
              <w:t xml:space="preserve"> </w:t>
            </w:r>
            <w:r w:rsidRPr="00C24CF5">
              <w:rPr>
                <w:i/>
              </w:rPr>
              <w:t>elements</w:t>
            </w:r>
            <w:r w:rsidRPr="00C24CF5">
              <w:rPr>
                <w:i/>
                <w:spacing w:val="-3"/>
              </w:rPr>
              <w:t xml:space="preserve"> </w:t>
            </w:r>
            <w:r w:rsidRPr="00C24CF5">
              <w:rPr>
                <w:i/>
              </w:rPr>
              <w:t>to the</w:t>
            </w:r>
            <w:r w:rsidRPr="00C24CF5">
              <w:rPr>
                <w:i/>
                <w:spacing w:val="-3"/>
              </w:rPr>
              <w:t xml:space="preserve"> </w:t>
            </w:r>
            <w:r w:rsidRPr="00C24CF5">
              <w:rPr>
                <w:i/>
              </w:rPr>
              <w:t>federal government. No change is required to reporting templates. (Therapeutic B Courses Administered)</w:t>
            </w:r>
          </w:p>
        </w:tc>
      </w:tr>
      <w:tr w14:paraId="0EACAF29" w14:textId="77777777" w:rsidTr="003801A6">
        <w:tblPrEx>
          <w:tblW w:w="0" w:type="auto"/>
          <w:tblInd w:w="125" w:type="dxa"/>
          <w:tblLayout w:type="fixed"/>
          <w:tblCellMar>
            <w:left w:w="0" w:type="dxa"/>
            <w:right w:w="0" w:type="dxa"/>
          </w:tblCellMar>
          <w:tblLook w:val="01E0"/>
        </w:tblPrEx>
        <w:trPr>
          <w:trHeight w:val="311"/>
        </w:trPr>
        <w:tc>
          <w:tcPr>
            <w:tcW w:w="629" w:type="dxa"/>
            <w:tcBorders>
              <w:bottom w:val="single" w:sz="4" w:space="0" w:color="F9E2D3"/>
            </w:tcBorders>
            <w:shd w:val="clear" w:color="auto" w:fill="F2F2F2" w:themeFill="background1" w:themeFillShade="F2"/>
          </w:tcPr>
          <w:p w:rsidR="007D7EDA" w:rsidRPr="00C24CF5" w:rsidP="00CD3B23" w14:paraId="0EACAF26" w14:textId="77777777">
            <w:pPr>
              <w:pStyle w:val="TableParagraph"/>
              <w:spacing w:line="251" w:lineRule="exact"/>
            </w:pPr>
            <w:r w:rsidRPr="00C24CF5">
              <w:rPr>
                <w:spacing w:val="-5"/>
              </w:rPr>
              <w:t>40</w:t>
            </w:r>
          </w:p>
        </w:tc>
        <w:tc>
          <w:tcPr>
            <w:tcW w:w="632" w:type="dxa"/>
            <w:shd w:val="clear" w:color="auto" w:fill="F2F2F2" w:themeFill="background1" w:themeFillShade="F2"/>
          </w:tcPr>
          <w:p w:rsidR="007D7EDA" w:rsidRPr="00C24CF5" w:rsidP="00CD3B23" w14:paraId="0EACAF27" w14:textId="77777777">
            <w:pPr>
              <w:pStyle w:val="TableParagraph"/>
              <w:spacing w:line="251" w:lineRule="exact"/>
            </w:pPr>
            <w:r w:rsidRPr="00C24CF5">
              <w:rPr>
                <w:spacing w:val="-5"/>
              </w:rPr>
              <w:t>a.</w:t>
            </w:r>
          </w:p>
        </w:tc>
        <w:tc>
          <w:tcPr>
            <w:tcW w:w="13051" w:type="dxa"/>
            <w:gridSpan w:val="4"/>
            <w:shd w:val="clear" w:color="auto" w:fill="F2F2F2" w:themeFill="background1" w:themeFillShade="F2"/>
          </w:tcPr>
          <w:p w:rsidR="007D7EDA" w:rsidRPr="00C24CF5" w:rsidP="00CD3B23" w14:paraId="0EACAF28" w14:textId="77777777">
            <w:pPr>
              <w:pStyle w:val="TableParagraph"/>
              <w:spacing w:line="251" w:lineRule="exact"/>
              <w:rPr>
                <w:i/>
              </w:rPr>
            </w:pPr>
            <w:r w:rsidRPr="00C24CF5">
              <w:rPr>
                <w:i/>
              </w:rPr>
              <w:t>This</w:t>
            </w:r>
            <w:r w:rsidRPr="00C24CF5">
              <w:rPr>
                <w:i/>
                <w:spacing w:val="-8"/>
              </w:rPr>
              <w:t xml:space="preserve"> </w:t>
            </w:r>
            <w:r w:rsidRPr="00C24CF5">
              <w:rPr>
                <w:i/>
              </w:rPr>
              <w:t>field</w:t>
            </w:r>
            <w:r w:rsidRPr="00C24CF5">
              <w:rPr>
                <w:i/>
                <w:spacing w:val="-3"/>
              </w:rPr>
              <w:t xml:space="preserve"> </w:t>
            </w:r>
            <w:r w:rsidRPr="00C24CF5">
              <w:rPr>
                <w:i/>
              </w:rPr>
              <w:t>was</w:t>
            </w:r>
            <w:r w:rsidRPr="00C24CF5">
              <w:rPr>
                <w:i/>
                <w:spacing w:val="-3"/>
              </w:rPr>
              <w:t xml:space="preserve"> </w:t>
            </w:r>
            <w:r w:rsidRPr="00C24CF5">
              <w:rPr>
                <w:i/>
              </w:rPr>
              <w:t>moved</w:t>
            </w:r>
            <w:r w:rsidRPr="00C24CF5">
              <w:rPr>
                <w:i/>
                <w:spacing w:val="-6"/>
              </w:rPr>
              <w:t xml:space="preserve"> </w:t>
            </w:r>
            <w:r w:rsidRPr="00C24CF5">
              <w:rPr>
                <w:i/>
              </w:rPr>
              <w:t>to</w:t>
            </w:r>
            <w:r w:rsidRPr="00C24CF5">
              <w:rPr>
                <w:i/>
                <w:spacing w:val="-3"/>
              </w:rPr>
              <w:t xml:space="preserve"> </w:t>
            </w:r>
            <w:r w:rsidRPr="00C24CF5">
              <w:rPr>
                <w:i/>
              </w:rPr>
              <w:t>HPOP</w:t>
            </w:r>
            <w:r w:rsidRPr="00C24CF5">
              <w:rPr>
                <w:i/>
                <w:spacing w:val="-4"/>
              </w:rPr>
              <w:t xml:space="preserve"> </w:t>
            </w:r>
            <w:r w:rsidRPr="00C24CF5">
              <w:rPr>
                <w:i/>
              </w:rPr>
              <w:t>on</w:t>
            </w:r>
            <w:r w:rsidRPr="00C24CF5">
              <w:rPr>
                <w:i/>
                <w:spacing w:val="-4"/>
              </w:rPr>
              <w:t xml:space="preserve"> </w:t>
            </w:r>
            <w:r w:rsidRPr="00C24CF5">
              <w:rPr>
                <w:i/>
              </w:rPr>
              <w:t>November</w:t>
            </w:r>
            <w:r w:rsidRPr="00C24CF5">
              <w:rPr>
                <w:i/>
                <w:spacing w:val="-3"/>
              </w:rPr>
              <w:t xml:space="preserve"> </w:t>
            </w:r>
            <w:r w:rsidRPr="00C24CF5">
              <w:rPr>
                <w:i/>
              </w:rPr>
              <w:t>2,</w:t>
            </w:r>
            <w:r w:rsidRPr="00C24CF5">
              <w:rPr>
                <w:i/>
                <w:spacing w:val="-3"/>
              </w:rPr>
              <w:t xml:space="preserve"> </w:t>
            </w:r>
            <w:r w:rsidRPr="00C24CF5">
              <w:rPr>
                <w:i/>
              </w:rPr>
              <w:t>2022.</w:t>
            </w:r>
            <w:r w:rsidRPr="00C24CF5">
              <w:rPr>
                <w:i/>
                <w:spacing w:val="47"/>
              </w:rPr>
              <w:t xml:space="preserve"> </w:t>
            </w:r>
            <w:r w:rsidRPr="00C24CF5">
              <w:rPr>
                <w:i/>
              </w:rPr>
              <w:t>(Therapeutic</w:t>
            </w:r>
            <w:r w:rsidRPr="00C24CF5">
              <w:rPr>
                <w:i/>
                <w:spacing w:val="-5"/>
              </w:rPr>
              <w:t xml:space="preserve"> </w:t>
            </w:r>
            <w:r w:rsidRPr="00C24CF5">
              <w:rPr>
                <w:i/>
              </w:rPr>
              <w:t>C,</w:t>
            </w:r>
            <w:r w:rsidRPr="00C24CF5">
              <w:rPr>
                <w:i/>
                <w:spacing w:val="-3"/>
              </w:rPr>
              <w:t xml:space="preserve"> </w:t>
            </w:r>
            <w:r w:rsidRPr="00C24CF5">
              <w:rPr>
                <w:i/>
              </w:rPr>
              <w:t>Bamlanivimab/Etsevimab),</w:t>
            </w:r>
            <w:r w:rsidRPr="00C24CF5">
              <w:rPr>
                <w:i/>
                <w:spacing w:val="-3"/>
              </w:rPr>
              <w:t xml:space="preserve"> </w:t>
            </w:r>
            <w:r w:rsidRPr="00C24CF5">
              <w:rPr>
                <w:i/>
              </w:rPr>
              <w:t>Courses</w:t>
            </w:r>
            <w:r w:rsidRPr="00C24CF5">
              <w:rPr>
                <w:i/>
                <w:spacing w:val="-3"/>
              </w:rPr>
              <w:t xml:space="preserve"> </w:t>
            </w:r>
            <w:r w:rsidRPr="00C24CF5">
              <w:rPr>
                <w:i/>
              </w:rPr>
              <w:t>on</w:t>
            </w:r>
            <w:r w:rsidRPr="00C24CF5">
              <w:rPr>
                <w:i/>
                <w:spacing w:val="-3"/>
              </w:rPr>
              <w:t xml:space="preserve"> </w:t>
            </w:r>
            <w:r w:rsidRPr="00C24CF5">
              <w:rPr>
                <w:i/>
                <w:spacing w:val="-2"/>
              </w:rPr>
              <w:t>Hand)</w:t>
            </w:r>
          </w:p>
        </w:tc>
      </w:tr>
      <w:tr w14:paraId="0EACAF2D" w14:textId="77777777" w:rsidTr="003801A6">
        <w:tblPrEx>
          <w:tblW w:w="0" w:type="auto"/>
          <w:tblInd w:w="125" w:type="dxa"/>
          <w:tblLayout w:type="fixed"/>
          <w:tblCellMar>
            <w:left w:w="0" w:type="dxa"/>
            <w:right w:w="0" w:type="dxa"/>
          </w:tblCellMar>
          <w:tblLook w:val="01E0"/>
        </w:tblPrEx>
        <w:trPr>
          <w:trHeight w:val="311"/>
        </w:trPr>
        <w:tc>
          <w:tcPr>
            <w:tcW w:w="629" w:type="dxa"/>
            <w:tcBorders>
              <w:top w:val="single" w:sz="4" w:space="0" w:color="F9E2D3"/>
              <w:bottom w:val="single" w:sz="4" w:space="0" w:color="F9E2D3"/>
            </w:tcBorders>
            <w:shd w:val="clear" w:color="auto" w:fill="F2F2F2" w:themeFill="background1" w:themeFillShade="F2"/>
          </w:tcPr>
          <w:p w:rsidR="007D7EDA" w:rsidRPr="00C24CF5" w:rsidP="00CD3B23" w14:paraId="0EACAF2A" w14:textId="77777777">
            <w:pPr>
              <w:pStyle w:val="TableParagraph"/>
              <w:spacing w:line="251" w:lineRule="exact"/>
            </w:pPr>
            <w:r w:rsidRPr="00C24CF5">
              <w:rPr>
                <w:spacing w:val="-5"/>
              </w:rPr>
              <w:t>40</w:t>
            </w:r>
          </w:p>
        </w:tc>
        <w:tc>
          <w:tcPr>
            <w:tcW w:w="632" w:type="dxa"/>
            <w:shd w:val="clear" w:color="auto" w:fill="F2F2F2" w:themeFill="background1" w:themeFillShade="F2"/>
          </w:tcPr>
          <w:p w:rsidR="007D7EDA" w:rsidRPr="00C24CF5" w:rsidP="00CD3B23" w14:paraId="0EACAF2B" w14:textId="77777777">
            <w:pPr>
              <w:pStyle w:val="TableParagraph"/>
              <w:spacing w:line="251" w:lineRule="exact"/>
            </w:pPr>
            <w:r w:rsidRPr="00C24CF5">
              <w:rPr>
                <w:spacing w:val="-5"/>
              </w:rPr>
              <w:t>b.</w:t>
            </w:r>
          </w:p>
        </w:tc>
        <w:tc>
          <w:tcPr>
            <w:tcW w:w="13051" w:type="dxa"/>
            <w:gridSpan w:val="4"/>
            <w:shd w:val="clear" w:color="auto" w:fill="F2F2F2" w:themeFill="background1" w:themeFillShade="F2"/>
          </w:tcPr>
          <w:p w:rsidR="007D7EDA" w:rsidRPr="00C24CF5" w:rsidP="00CD3B23" w14:paraId="0EACAF2C" w14:textId="77777777">
            <w:pPr>
              <w:pStyle w:val="TableParagraph"/>
              <w:spacing w:line="251" w:lineRule="exact"/>
              <w:rPr>
                <w:i/>
              </w:rPr>
            </w:pPr>
            <w:r w:rsidRPr="00C24CF5">
              <w:rPr>
                <w:i/>
              </w:rPr>
              <w:t>This</w:t>
            </w:r>
            <w:r w:rsidRPr="00C24CF5">
              <w:rPr>
                <w:i/>
                <w:spacing w:val="-8"/>
              </w:rPr>
              <w:t xml:space="preserve"> </w:t>
            </w:r>
            <w:r w:rsidRPr="00C24CF5">
              <w:rPr>
                <w:i/>
              </w:rPr>
              <w:t>field</w:t>
            </w:r>
            <w:r w:rsidRPr="00C24CF5">
              <w:rPr>
                <w:i/>
                <w:spacing w:val="-3"/>
              </w:rPr>
              <w:t xml:space="preserve"> </w:t>
            </w:r>
            <w:r w:rsidRPr="00C24CF5">
              <w:rPr>
                <w:i/>
              </w:rPr>
              <w:t>was</w:t>
            </w:r>
            <w:r w:rsidRPr="00C24CF5">
              <w:rPr>
                <w:i/>
                <w:spacing w:val="-3"/>
              </w:rPr>
              <w:t xml:space="preserve"> </w:t>
            </w:r>
            <w:r w:rsidRPr="00C24CF5">
              <w:rPr>
                <w:i/>
              </w:rPr>
              <w:t>moved</w:t>
            </w:r>
            <w:r w:rsidRPr="00C24CF5">
              <w:rPr>
                <w:i/>
                <w:spacing w:val="-6"/>
              </w:rPr>
              <w:t xml:space="preserve"> </w:t>
            </w:r>
            <w:r w:rsidRPr="00C24CF5">
              <w:rPr>
                <w:i/>
              </w:rPr>
              <w:t>to</w:t>
            </w:r>
            <w:r w:rsidRPr="00C24CF5">
              <w:rPr>
                <w:i/>
                <w:spacing w:val="-4"/>
              </w:rPr>
              <w:t xml:space="preserve"> </w:t>
            </w:r>
            <w:r w:rsidRPr="00C24CF5">
              <w:rPr>
                <w:i/>
              </w:rPr>
              <w:t>HPOP</w:t>
            </w:r>
            <w:r w:rsidRPr="00C24CF5">
              <w:rPr>
                <w:i/>
                <w:spacing w:val="-4"/>
              </w:rPr>
              <w:t xml:space="preserve"> </w:t>
            </w:r>
            <w:r w:rsidRPr="00C24CF5">
              <w:rPr>
                <w:i/>
              </w:rPr>
              <w:t>on</w:t>
            </w:r>
            <w:r w:rsidRPr="00C24CF5">
              <w:rPr>
                <w:i/>
                <w:spacing w:val="-3"/>
              </w:rPr>
              <w:t xml:space="preserve"> </w:t>
            </w:r>
            <w:r w:rsidRPr="00C24CF5">
              <w:rPr>
                <w:i/>
              </w:rPr>
              <w:t>November</w:t>
            </w:r>
            <w:r w:rsidRPr="00C24CF5">
              <w:rPr>
                <w:i/>
                <w:spacing w:val="-3"/>
              </w:rPr>
              <w:t xml:space="preserve"> </w:t>
            </w:r>
            <w:r w:rsidRPr="00C24CF5">
              <w:rPr>
                <w:i/>
              </w:rPr>
              <w:t>2,</w:t>
            </w:r>
            <w:r w:rsidRPr="00C24CF5">
              <w:rPr>
                <w:i/>
                <w:spacing w:val="-4"/>
              </w:rPr>
              <w:t xml:space="preserve"> </w:t>
            </w:r>
            <w:r w:rsidRPr="00C24CF5">
              <w:rPr>
                <w:i/>
              </w:rPr>
              <w:t>2022.</w:t>
            </w:r>
            <w:r w:rsidRPr="00C24CF5">
              <w:rPr>
                <w:i/>
                <w:spacing w:val="48"/>
              </w:rPr>
              <w:t xml:space="preserve"> </w:t>
            </w:r>
            <w:r w:rsidRPr="00C24CF5">
              <w:rPr>
                <w:i/>
              </w:rPr>
              <w:t>(Therapeutic</w:t>
            </w:r>
            <w:r w:rsidRPr="00C24CF5">
              <w:rPr>
                <w:i/>
                <w:spacing w:val="-5"/>
              </w:rPr>
              <w:t xml:space="preserve"> </w:t>
            </w:r>
            <w:r w:rsidRPr="00C24CF5">
              <w:rPr>
                <w:i/>
              </w:rPr>
              <w:t>C,</w:t>
            </w:r>
            <w:r w:rsidRPr="00C24CF5">
              <w:rPr>
                <w:i/>
                <w:spacing w:val="-3"/>
              </w:rPr>
              <w:t xml:space="preserve"> </w:t>
            </w:r>
            <w:r w:rsidRPr="00C24CF5">
              <w:rPr>
                <w:i/>
              </w:rPr>
              <w:t>Bamlanivimab/Etsevimab,</w:t>
            </w:r>
            <w:r w:rsidRPr="00C24CF5">
              <w:rPr>
                <w:i/>
                <w:spacing w:val="-4"/>
              </w:rPr>
              <w:t xml:space="preserve"> </w:t>
            </w:r>
            <w:r w:rsidRPr="00C24CF5">
              <w:rPr>
                <w:i/>
              </w:rPr>
              <w:t>Courses</w:t>
            </w:r>
            <w:r w:rsidRPr="00C24CF5">
              <w:rPr>
                <w:i/>
                <w:spacing w:val="-3"/>
              </w:rPr>
              <w:t xml:space="preserve"> </w:t>
            </w:r>
            <w:r w:rsidRPr="00C24CF5">
              <w:rPr>
                <w:i/>
              </w:rPr>
              <w:t>Administered</w:t>
            </w:r>
            <w:r w:rsidRPr="00C24CF5">
              <w:rPr>
                <w:i/>
                <w:spacing w:val="-6"/>
              </w:rPr>
              <w:t xml:space="preserve"> </w:t>
            </w:r>
            <w:r w:rsidRPr="00C24CF5">
              <w:rPr>
                <w:i/>
              </w:rPr>
              <w:t>in</w:t>
            </w:r>
            <w:r w:rsidRPr="00C24CF5">
              <w:rPr>
                <w:i/>
                <w:spacing w:val="-3"/>
              </w:rPr>
              <w:t xml:space="preserve"> </w:t>
            </w:r>
            <w:r w:rsidRPr="00C24CF5">
              <w:rPr>
                <w:i/>
              </w:rPr>
              <w:t>Last</w:t>
            </w:r>
            <w:r w:rsidRPr="00C24CF5">
              <w:rPr>
                <w:i/>
                <w:spacing w:val="-4"/>
              </w:rPr>
              <w:t xml:space="preserve"> </w:t>
            </w:r>
            <w:r w:rsidRPr="00C24CF5">
              <w:rPr>
                <w:i/>
                <w:spacing w:val="-2"/>
              </w:rPr>
              <w:t>Week)</w:t>
            </w:r>
          </w:p>
        </w:tc>
      </w:tr>
      <w:tr w14:paraId="0EACAF31" w14:textId="77777777" w:rsidTr="003801A6">
        <w:tblPrEx>
          <w:tblW w:w="0" w:type="auto"/>
          <w:tblInd w:w="125" w:type="dxa"/>
          <w:tblLayout w:type="fixed"/>
          <w:tblCellMar>
            <w:left w:w="0" w:type="dxa"/>
            <w:right w:w="0" w:type="dxa"/>
          </w:tblCellMar>
          <w:tblLook w:val="01E0"/>
        </w:tblPrEx>
        <w:trPr>
          <w:trHeight w:val="311"/>
        </w:trPr>
        <w:tc>
          <w:tcPr>
            <w:tcW w:w="629" w:type="dxa"/>
            <w:tcBorders>
              <w:top w:val="single" w:sz="4" w:space="0" w:color="F9E2D3"/>
              <w:bottom w:val="single" w:sz="4" w:space="0" w:color="F9E2D3"/>
            </w:tcBorders>
            <w:shd w:val="clear" w:color="auto" w:fill="F2F2F2" w:themeFill="background1" w:themeFillShade="F2"/>
          </w:tcPr>
          <w:p w:rsidR="007D7EDA" w:rsidRPr="00C24CF5" w:rsidP="00CD3B23" w14:paraId="0EACAF2E" w14:textId="77777777">
            <w:pPr>
              <w:pStyle w:val="TableParagraph"/>
              <w:spacing w:line="251" w:lineRule="exact"/>
            </w:pPr>
            <w:r w:rsidRPr="00C24CF5">
              <w:rPr>
                <w:spacing w:val="-5"/>
              </w:rPr>
              <w:t>40</w:t>
            </w:r>
          </w:p>
        </w:tc>
        <w:tc>
          <w:tcPr>
            <w:tcW w:w="632" w:type="dxa"/>
            <w:shd w:val="clear" w:color="auto" w:fill="F2F2F2" w:themeFill="background1" w:themeFillShade="F2"/>
          </w:tcPr>
          <w:p w:rsidR="007D7EDA" w:rsidRPr="00C24CF5" w:rsidP="00CD3B23" w14:paraId="0EACAF2F" w14:textId="77777777">
            <w:pPr>
              <w:pStyle w:val="TableParagraph"/>
              <w:spacing w:line="251" w:lineRule="exact"/>
            </w:pPr>
            <w:r w:rsidRPr="00C24CF5">
              <w:rPr>
                <w:spacing w:val="-5"/>
              </w:rPr>
              <w:t>c.</w:t>
            </w:r>
          </w:p>
        </w:tc>
        <w:tc>
          <w:tcPr>
            <w:tcW w:w="13051" w:type="dxa"/>
            <w:gridSpan w:val="4"/>
            <w:shd w:val="clear" w:color="auto" w:fill="F2F2F2" w:themeFill="background1" w:themeFillShade="F2"/>
          </w:tcPr>
          <w:p w:rsidR="007D7EDA" w:rsidRPr="00C24CF5" w:rsidP="00CD3B23" w14:paraId="0EACAF30" w14:textId="77777777">
            <w:pPr>
              <w:pStyle w:val="TableParagraph"/>
              <w:spacing w:line="251" w:lineRule="exact"/>
              <w:rPr>
                <w:i/>
              </w:rPr>
            </w:pPr>
            <w:r w:rsidRPr="00C24CF5">
              <w:rPr>
                <w:i/>
              </w:rPr>
              <w:t>This</w:t>
            </w:r>
            <w:r w:rsidRPr="00C24CF5">
              <w:rPr>
                <w:i/>
                <w:spacing w:val="-7"/>
              </w:rPr>
              <w:t xml:space="preserve"> </w:t>
            </w:r>
            <w:r w:rsidRPr="00C24CF5">
              <w:rPr>
                <w:i/>
              </w:rPr>
              <w:t>field</w:t>
            </w:r>
            <w:r w:rsidRPr="00C24CF5">
              <w:rPr>
                <w:i/>
                <w:spacing w:val="-3"/>
              </w:rPr>
              <w:t xml:space="preserve"> </w:t>
            </w:r>
            <w:r w:rsidRPr="00C24CF5">
              <w:rPr>
                <w:i/>
              </w:rPr>
              <w:t>was</w:t>
            </w:r>
            <w:r w:rsidRPr="00C24CF5">
              <w:rPr>
                <w:i/>
                <w:spacing w:val="-3"/>
              </w:rPr>
              <w:t xml:space="preserve"> </w:t>
            </w:r>
            <w:r w:rsidRPr="00C24CF5">
              <w:rPr>
                <w:i/>
              </w:rPr>
              <w:t>moved</w:t>
            </w:r>
            <w:r w:rsidRPr="00C24CF5">
              <w:rPr>
                <w:i/>
                <w:spacing w:val="-5"/>
              </w:rPr>
              <w:t xml:space="preserve"> </w:t>
            </w:r>
            <w:r w:rsidRPr="00C24CF5">
              <w:rPr>
                <w:i/>
              </w:rPr>
              <w:t>to</w:t>
            </w:r>
            <w:r w:rsidRPr="00C24CF5">
              <w:rPr>
                <w:i/>
                <w:spacing w:val="-3"/>
              </w:rPr>
              <w:t xml:space="preserve"> </w:t>
            </w:r>
            <w:r w:rsidRPr="00C24CF5">
              <w:rPr>
                <w:i/>
              </w:rPr>
              <w:t>HPOP</w:t>
            </w:r>
            <w:r w:rsidRPr="00C24CF5">
              <w:rPr>
                <w:i/>
                <w:spacing w:val="-4"/>
              </w:rPr>
              <w:t xml:space="preserve"> </w:t>
            </w:r>
            <w:r w:rsidRPr="00C24CF5">
              <w:rPr>
                <w:i/>
              </w:rPr>
              <w:t>on</w:t>
            </w:r>
            <w:r w:rsidRPr="00C24CF5">
              <w:rPr>
                <w:i/>
                <w:spacing w:val="-2"/>
              </w:rPr>
              <w:t xml:space="preserve"> </w:t>
            </w:r>
            <w:r w:rsidRPr="00C24CF5">
              <w:rPr>
                <w:i/>
              </w:rPr>
              <w:t>November</w:t>
            </w:r>
            <w:r w:rsidRPr="00C24CF5">
              <w:rPr>
                <w:i/>
                <w:spacing w:val="-3"/>
              </w:rPr>
              <w:t xml:space="preserve"> </w:t>
            </w:r>
            <w:r w:rsidRPr="00C24CF5">
              <w:rPr>
                <w:i/>
              </w:rPr>
              <w:t>2,</w:t>
            </w:r>
            <w:r w:rsidRPr="00C24CF5">
              <w:rPr>
                <w:i/>
                <w:spacing w:val="-3"/>
              </w:rPr>
              <w:t xml:space="preserve"> </w:t>
            </w:r>
            <w:r w:rsidRPr="00C24CF5">
              <w:rPr>
                <w:i/>
              </w:rPr>
              <w:t>2022.</w:t>
            </w:r>
            <w:r w:rsidRPr="00C24CF5">
              <w:rPr>
                <w:i/>
                <w:spacing w:val="-2"/>
              </w:rPr>
              <w:t xml:space="preserve"> </w:t>
            </w:r>
            <w:r w:rsidRPr="00C24CF5">
              <w:rPr>
                <w:i/>
              </w:rPr>
              <w:t>(Therapeutic</w:t>
            </w:r>
            <w:r w:rsidRPr="00C24CF5">
              <w:rPr>
                <w:i/>
                <w:spacing w:val="-2"/>
              </w:rPr>
              <w:t xml:space="preserve"> </w:t>
            </w:r>
            <w:r w:rsidRPr="00C24CF5">
              <w:rPr>
                <w:i/>
              </w:rPr>
              <w:t>D,</w:t>
            </w:r>
            <w:r w:rsidRPr="00C24CF5">
              <w:rPr>
                <w:i/>
                <w:spacing w:val="-3"/>
              </w:rPr>
              <w:t xml:space="preserve"> </w:t>
            </w:r>
            <w:r w:rsidRPr="00C24CF5">
              <w:rPr>
                <w:i/>
              </w:rPr>
              <w:t>Sotrovimab,</w:t>
            </w:r>
            <w:r w:rsidRPr="00C24CF5">
              <w:rPr>
                <w:i/>
                <w:spacing w:val="-3"/>
              </w:rPr>
              <w:t xml:space="preserve"> </w:t>
            </w:r>
            <w:r w:rsidRPr="00C24CF5">
              <w:rPr>
                <w:i/>
              </w:rPr>
              <w:t>Courses</w:t>
            </w:r>
            <w:r w:rsidRPr="00C24CF5">
              <w:rPr>
                <w:i/>
                <w:spacing w:val="-3"/>
              </w:rPr>
              <w:t xml:space="preserve"> </w:t>
            </w:r>
            <w:r w:rsidRPr="00C24CF5">
              <w:rPr>
                <w:i/>
              </w:rPr>
              <w:t>on</w:t>
            </w:r>
            <w:r w:rsidRPr="00C24CF5">
              <w:rPr>
                <w:i/>
                <w:spacing w:val="-2"/>
              </w:rPr>
              <w:t xml:space="preserve"> Hand)</w:t>
            </w:r>
          </w:p>
        </w:tc>
      </w:tr>
      <w:tr w14:paraId="0EACAF35" w14:textId="77777777" w:rsidTr="003801A6">
        <w:tblPrEx>
          <w:tblW w:w="0" w:type="auto"/>
          <w:tblInd w:w="125" w:type="dxa"/>
          <w:tblLayout w:type="fixed"/>
          <w:tblCellMar>
            <w:left w:w="0" w:type="dxa"/>
            <w:right w:w="0" w:type="dxa"/>
          </w:tblCellMar>
          <w:tblLook w:val="01E0"/>
        </w:tblPrEx>
        <w:trPr>
          <w:trHeight w:val="311"/>
        </w:trPr>
        <w:tc>
          <w:tcPr>
            <w:tcW w:w="629" w:type="dxa"/>
            <w:tcBorders>
              <w:top w:val="single" w:sz="4" w:space="0" w:color="F9E2D3"/>
            </w:tcBorders>
            <w:shd w:val="clear" w:color="auto" w:fill="F2F2F2" w:themeFill="background1" w:themeFillShade="F2"/>
          </w:tcPr>
          <w:p w:rsidR="007D7EDA" w:rsidRPr="00C24CF5" w:rsidP="00CD3B23" w14:paraId="0EACAF32" w14:textId="77777777">
            <w:pPr>
              <w:pStyle w:val="TableParagraph"/>
              <w:spacing w:line="251" w:lineRule="exact"/>
            </w:pPr>
            <w:r w:rsidRPr="00C24CF5">
              <w:rPr>
                <w:spacing w:val="-5"/>
              </w:rPr>
              <w:t>40</w:t>
            </w:r>
          </w:p>
        </w:tc>
        <w:tc>
          <w:tcPr>
            <w:tcW w:w="632" w:type="dxa"/>
            <w:shd w:val="clear" w:color="auto" w:fill="F2F2F2" w:themeFill="background1" w:themeFillShade="F2"/>
          </w:tcPr>
          <w:p w:rsidR="007D7EDA" w:rsidRPr="00C24CF5" w:rsidP="00CD3B23" w14:paraId="0EACAF33" w14:textId="77777777">
            <w:pPr>
              <w:pStyle w:val="TableParagraph"/>
              <w:spacing w:line="251" w:lineRule="exact"/>
            </w:pPr>
            <w:r w:rsidRPr="00C24CF5">
              <w:rPr>
                <w:spacing w:val="-5"/>
              </w:rPr>
              <w:t>d.</w:t>
            </w:r>
          </w:p>
        </w:tc>
        <w:tc>
          <w:tcPr>
            <w:tcW w:w="13051" w:type="dxa"/>
            <w:gridSpan w:val="4"/>
            <w:shd w:val="clear" w:color="auto" w:fill="F2F2F2" w:themeFill="background1" w:themeFillShade="F2"/>
          </w:tcPr>
          <w:p w:rsidR="007D7EDA" w:rsidRPr="00C24CF5" w:rsidP="00CD3B23" w14:paraId="0EACAF34" w14:textId="77777777">
            <w:pPr>
              <w:pStyle w:val="TableParagraph"/>
              <w:spacing w:line="251" w:lineRule="exact"/>
              <w:ind w:left="88"/>
              <w:rPr>
                <w:i/>
              </w:rPr>
            </w:pPr>
            <w:r w:rsidRPr="00C24CF5">
              <w:rPr>
                <w:i/>
              </w:rPr>
              <w:t>This</w:t>
            </w:r>
            <w:r w:rsidRPr="00C24CF5">
              <w:rPr>
                <w:i/>
                <w:spacing w:val="-7"/>
              </w:rPr>
              <w:t xml:space="preserve"> </w:t>
            </w:r>
            <w:r w:rsidRPr="00C24CF5">
              <w:rPr>
                <w:i/>
              </w:rPr>
              <w:t>field</w:t>
            </w:r>
            <w:r w:rsidRPr="00C24CF5">
              <w:rPr>
                <w:i/>
                <w:spacing w:val="-3"/>
              </w:rPr>
              <w:t xml:space="preserve"> </w:t>
            </w:r>
            <w:r w:rsidRPr="00C24CF5">
              <w:rPr>
                <w:i/>
              </w:rPr>
              <w:t>was</w:t>
            </w:r>
            <w:r w:rsidRPr="00C24CF5">
              <w:rPr>
                <w:i/>
                <w:spacing w:val="-3"/>
              </w:rPr>
              <w:t xml:space="preserve"> </w:t>
            </w:r>
            <w:r w:rsidRPr="00C24CF5">
              <w:rPr>
                <w:i/>
              </w:rPr>
              <w:t>moved</w:t>
            </w:r>
            <w:r w:rsidRPr="00C24CF5">
              <w:rPr>
                <w:i/>
                <w:spacing w:val="-5"/>
              </w:rPr>
              <w:t xml:space="preserve"> </w:t>
            </w:r>
            <w:r w:rsidRPr="00C24CF5">
              <w:rPr>
                <w:i/>
              </w:rPr>
              <w:t>to</w:t>
            </w:r>
            <w:r w:rsidRPr="00C24CF5">
              <w:rPr>
                <w:i/>
                <w:spacing w:val="-3"/>
              </w:rPr>
              <w:t xml:space="preserve"> </w:t>
            </w:r>
            <w:r w:rsidRPr="00C24CF5">
              <w:rPr>
                <w:i/>
              </w:rPr>
              <w:t>HPOP</w:t>
            </w:r>
            <w:r w:rsidRPr="00C24CF5">
              <w:rPr>
                <w:i/>
                <w:spacing w:val="-4"/>
              </w:rPr>
              <w:t xml:space="preserve"> </w:t>
            </w:r>
            <w:r w:rsidRPr="00C24CF5">
              <w:rPr>
                <w:i/>
              </w:rPr>
              <w:t>on</w:t>
            </w:r>
            <w:r w:rsidRPr="00C24CF5">
              <w:rPr>
                <w:i/>
                <w:spacing w:val="-3"/>
              </w:rPr>
              <w:t xml:space="preserve"> </w:t>
            </w:r>
            <w:r w:rsidRPr="00C24CF5">
              <w:rPr>
                <w:i/>
              </w:rPr>
              <w:t>November</w:t>
            </w:r>
            <w:r w:rsidRPr="00C24CF5">
              <w:rPr>
                <w:i/>
                <w:spacing w:val="-2"/>
              </w:rPr>
              <w:t xml:space="preserve"> </w:t>
            </w:r>
            <w:r w:rsidRPr="00C24CF5">
              <w:rPr>
                <w:i/>
              </w:rPr>
              <w:t>2,</w:t>
            </w:r>
            <w:r w:rsidRPr="00C24CF5">
              <w:rPr>
                <w:i/>
                <w:spacing w:val="-3"/>
              </w:rPr>
              <w:t xml:space="preserve"> </w:t>
            </w:r>
            <w:r w:rsidRPr="00C24CF5">
              <w:rPr>
                <w:i/>
              </w:rPr>
              <w:t>2022.</w:t>
            </w:r>
            <w:r w:rsidRPr="00C24CF5">
              <w:rPr>
                <w:i/>
                <w:spacing w:val="48"/>
              </w:rPr>
              <w:t xml:space="preserve"> </w:t>
            </w:r>
            <w:r w:rsidRPr="00C24CF5">
              <w:rPr>
                <w:i/>
              </w:rPr>
              <w:t>(Therapeutic</w:t>
            </w:r>
            <w:r w:rsidRPr="00C24CF5">
              <w:rPr>
                <w:i/>
                <w:spacing w:val="-4"/>
              </w:rPr>
              <w:t xml:space="preserve"> </w:t>
            </w:r>
            <w:r w:rsidRPr="00C24CF5">
              <w:rPr>
                <w:i/>
              </w:rPr>
              <w:t>D,</w:t>
            </w:r>
            <w:r w:rsidRPr="00C24CF5">
              <w:rPr>
                <w:i/>
                <w:spacing w:val="-3"/>
              </w:rPr>
              <w:t xml:space="preserve"> </w:t>
            </w:r>
            <w:r w:rsidRPr="00C24CF5">
              <w:rPr>
                <w:i/>
              </w:rPr>
              <w:t>Sotrovimab,</w:t>
            </w:r>
            <w:r w:rsidRPr="00C24CF5">
              <w:rPr>
                <w:i/>
                <w:spacing w:val="-3"/>
              </w:rPr>
              <w:t xml:space="preserve"> </w:t>
            </w:r>
            <w:r w:rsidRPr="00C24CF5">
              <w:rPr>
                <w:i/>
              </w:rPr>
              <w:t>Courses</w:t>
            </w:r>
            <w:r w:rsidRPr="00C24CF5">
              <w:rPr>
                <w:i/>
                <w:spacing w:val="-3"/>
              </w:rPr>
              <w:t xml:space="preserve"> </w:t>
            </w:r>
            <w:r w:rsidRPr="00C24CF5">
              <w:rPr>
                <w:i/>
              </w:rPr>
              <w:t>Administered</w:t>
            </w:r>
            <w:r w:rsidRPr="00C24CF5">
              <w:rPr>
                <w:i/>
                <w:spacing w:val="-5"/>
              </w:rPr>
              <w:t xml:space="preserve"> </w:t>
            </w:r>
            <w:r w:rsidRPr="00C24CF5">
              <w:rPr>
                <w:i/>
              </w:rPr>
              <w:t>in</w:t>
            </w:r>
            <w:r w:rsidRPr="00C24CF5">
              <w:rPr>
                <w:i/>
                <w:spacing w:val="-6"/>
              </w:rPr>
              <w:t xml:space="preserve"> </w:t>
            </w:r>
            <w:r w:rsidRPr="00C24CF5">
              <w:rPr>
                <w:i/>
              </w:rPr>
              <w:t>Last</w:t>
            </w:r>
            <w:r w:rsidRPr="00C24CF5">
              <w:rPr>
                <w:i/>
                <w:spacing w:val="-4"/>
              </w:rPr>
              <w:t xml:space="preserve"> </w:t>
            </w:r>
            <w:r w:rsidRPr="00C24CF5">
              <w:rPr>
                <w:i/>
                <w:spacing w:val="-2"/>
              </w:rPr>
              <w:t>Week)</w:t>
            </w:r>
          </w:p>
        </w:tc>
      </w:tr>
      <w:tr w14:paraId="0EACAF38" w14:textId="77777777" w:rsidTr="003801A6">
        <w:tblPrEx>
          <w:tblW w:w="0" w:type="auto"/>
          <w:tblInd w:w="125" w:type="dxa"/>
          <w:tblLayout w:type="fixed"/>
          <w:tblCellMar>
            <w:left w:w="0" w:type="dxa"/>
            <w:right w:w="0" w:type="dxa"/>
          </w:tblCellMar>
          <w:tblLook w:val="01E0"/>
        </w:tblPrEx>
        <w:trPr>
          <w:trHeight w:val="506"/>
        </w:trPr>
        <w:tc>
          <w:tcPr>
            <w:tcW w:w="14312" w:type="dxa"/>
            <w:gridSpan w:val="6"/>
            <w:shd w:val="clear" w:color="auto" w:fill="F2F2F2" w:themeFill="background1" w:themeFillShade="F2"/>
          </w:tcPr>
          <w:p w:rsidR="007D7EDA" w:rsidRPr="00C24CF5" w:rsidP="00CD3B23" w14:paraId="0EACAF36" w14:textId="77777777">
            <w:pPr>
              <w:pStyle w:val="TableParagraph"/>
              <w:spacing w:before="1" w:line="253" w:lineRule="exact"/>
              <w:ind w:left="476" w:right="470"/>
              <w:jc w:val="center"/>
              <w:rPr>
                <w:b/>
              </w:rPr>
            </w:pPr>
            <w:r w:rsidRPr="00C24CF5">
              <w:rPr>
                <w:b/>
              </w:rPr>
              <w:t>Therapeutic</w:t>
            </w:r>
            <w:r w:rsidRPr="00C24CF5">
              <w:rPr>
                <w:b/>
                <w:spacing w:val="-3"/>
              </w:rPr>
              <w:t xml:space="preserve"> </w:t>
            </w:r>
            <w:r w:rsidRPr="00C24CF5">
              <w:rPr>
                <w:b/>
                <w:spacing w:val="-2"/>
              </w:rPr>
              <w:t>Placeholders</w:t>
            </w:r>
          </w:p>
          <w:p w:rsidR="007D7EDA" w:rsidRPr="00C24CF5" w:rsidP="00CD3B23" w14:paraId="0EACAF37" w14:textId="77777777">
            <w:pPr>
              <w:pStyle w:val="TableParagraph"/>
              <w:spacing w:line="233" w:lineRule="exact"/>
              <w:ind w:left="475" w:right="470"/>
              <w:jc w:val="center"/>
              <w:rPr>
                <w:i/>
              </w:rPr>
            </w:pPr>
            <w:r w:rsidRPr="00C24CF5">
              <w:rPr>
                <w:i/>
              </w:rPr>
              <w:t>As</w:t>
            </w:r>
            <w:r w:rsidRPr="00C24CF5">
              <w:rPr>
                <w:i/>
                <w:spacing w:val="-6"/>
              </w:rPr>
              <w:t xml:space="preserve"> </w:t>
            </w:r>
            <w:r w:rsidRPr="00C24CF5">
              <w:rPr>
                <w:i/>
              </w:rPr>
              <w:t>of</w:t>
            </w:r>
            <w:r w:rsidRPr="00C24CF5">
              <w:rPr>
                <w:i/>
                <w:spacing w:val="-2"/>
              </w:rPr>
              <w:t xml:space="preserve"> </w:t>
            </w:r>
            <w:r w:rsidRPr="00C24CF5">
              <w:rPr>
                <w:i/>
              </w:rPr>
              <w:t>August</w:t>
            </w:r>
            <w:r w:rsidRPr="00C24CF5">
              <w:rPr>
                <w:i/>
                <w:spacing w:val="-2"/>
              </w:rPr>
              <w:t xml:space="preserve"> </w:t>
            </w:r>
            <w:r w:rsidRPr="00C24CF5">
              <w:rPr>
                <w:i/>
              </w:rPr>
              <w:t>10,</w:t>
            </w:r>
            <w:r w:rsidRPr="00C24CF5">
              <w:rPr>
                <w:i/>
                <w:spacing w:val="-3"/>
              </w:rPr>
              <w:t xml:space="preserve"> </w:t>
            </w:r>
            <w:r w:rsidRPr="00C24CF5">
              <w:rPr>
                <w:i/>
              </w:rPr>
              <w:t>2022,</w:t>
            </w:r>
            <w:r w:rsidRPr="00C24CF5">
              <w:rPr>
                <w:i/>
                <w:spacing w:val="-3"/>
              </w:rPr>
              <w:t xml:space="preserve"> </w:t>
            </w:r>
            <w:r w:rsidRPr="00C24CF5">
              <w:rPr>
                <w:i/>
              </w:rPr>
              <w:t>therapeutic</w:t>
            </w:r>
            <w:r w:rsidRPr="00C24CF5">
              <w:rPr>
                <w:i/>
                <w:spacing w:val="-3"/>
              </w:rPr>
              <w:t xml:space="preserve"> </w:t>
            </w:r>
            <w:r w:rsidRPr="00C24CF5">
              <w:rPr>
                <w:i/>
              </w:rPr>
              <w:t>placeholders</w:t>
            </w:r>
            <w:r w:rsidRPr="00C24CF5">
              <w:rPr>
                <w:i/>
                <w:spacing w:val="-3"/>
              </w:rPr>
              <w:t xml:space="preserve"> </w:t>
            </w:r>
            <w:r w:rsidRPr="00C24CF5">
              <w:rPr>
                <w:i/>
              </w:rPr>
              <w:t>are</w:t>
            </w:r>
            <w:r w:rsidRPr="00C24CF5">
              <w:rPr>
                <w:i/>
                <w:spacing w:val="-2"/>
              </w:rPr>
              <w:t xml:space="preserve"> </w:t>
            </w:r>
            <w:r w:rsidRPr="00C24CF5">
              <w:rPr>
                <w:i/>
              </w:rPr>
              <w:t>inactive</w:t>
            </w:r>
            <w:r w:rsidRPr="00C24CF5">
              <w:rPr>
                <w:i/>
                <w:spacing w:val="-3"/>
              </w:rPr>
              <w:t xml:space="preserve"> </w:t>
            </w:r>
            <w:r w:rsidRPr="00C24CF5">
              <w:rPr>
                <w:i/>
              </w:rPr>
              <w:t>due</w:t>
            </w:r>
            <w:r w:rsidRPr="00C24CF5">
              <w:rPr>
                <w:i/>
                <w:spacing w:val="-3"/>
              </w:rPr>
              <w:t xml:space="preserve"> </w:t>
            </w:r>
            <w:r w:rsidRPr="00C24CF5">
              <w:rPr>
                <w:i/>
              </w:rPr>
              <w:t>to</w:t>
            </w:r>
            <w:r w:rsidRPr="00C24CF5">
              <w:rPr>
                <w:i/>
                <w:spacing w:val="-2"/>
              </w:rPr>
              <w:t xml:space="preserve"> </w:t>
            </w:r>
            <w:r w:rsidRPr="00C24CF5">
              <w:rPr>
                <w:i/>
              </w:rPr>
              <w:t>all</w:t>
            </w:r>
            <w:r w:rsidRPr="00C24CF5">
              <w:rPr>
                <w:i/>
                <w:spacing w:val="-5"/>
              </w:rPr>
              <w:t xml:space="preserve"> </w:t>
            </w:r>
            <w:r w:rsidRPr="00C24CF5">
              <w:rPr>
                <w:i/>
              </w:rPr>
              <w:t>therapeutic</w:t>
            </w:r>
            <w:r w:rsidRPr="00C24CF5">
              <w:rPr>
                <w:i/>
                <w:spacing w:val="-3"/>
              </w:rPr>
              <w:t xml:space="preserve"> </w:t>
            </w:r>
            <w:r w:rsidRPr="00C24CF5">
              <w:rPr>
                <w:i/>
              </w:rPr>
              <w:t>reporting</w:t>
            </w:r>
            <w:r w:rsidRPr="00C24CF5">
              <w:rPr>
                <w:i/>
                <w:spacing w:val="-3"/>
              </w:rPr>
              <w:t xml:space="preserve"> </w:t>
            </w:r>
            <w:r w:rsidRPr="00C24CF5">
              <w:rPr>
                <w:i/>
              </w:rPr>
              <w:t>being</w:t>
            </w:r>
            <w:r w:rsidRPr="00C24CF5">
              <w:rPr>
                <w:i/>
                <w:spacing w:val="-6"/>
              </w:rPr>
              <w:t xml:space="preserve"> </w:t>
            </w:r>
            <w:r w:rsidRPr="00C24CF5">
              <w:rPr>
                <w:i/>
              </w:rPr>
              <w:t>moved</w:t>
            </w:r>
            <w:r w:rsidRPr="00C24CF5">
              <w:rPr>
                <w:i/>
                <w:spacing w:val="-6"/>
              </w:rPr>
              <w:t xml:space="preserve"> </w:t>
            </w:r>
            <w:r w:rsidRPr="00C24CF5">
              <w:rPr>
                <w:i/>
              </w:rPr>
              <w:t>into</w:t>
            </w:r>
            <w:r w:rsidRPr="00C24CF5">
              <w:rPr>
                <w:i/>
                <w:spacing w:val="-3"/>
              </w:rPr>
              <w:t xml:space="preserve"> </w:t>
            </w:r>
            <w:r w:rsidRPr="00C24CF5">
              <w:rPr>
                <w:i/>
              </w:rPr>
              <w:t>HPOP</w:t>
            </w:r>
            <w:r w:rsidRPr="00C24CF5">
              <w:rPr>
                <w:i/>
                <w:spacing w:val="-3"/>
              </w:rPr>
              <w:t xml:space="preserve"> </w:t>
            </w:r>
            <w:r w:rsidRPr="00C24CF5">
              <w:rPr>
                <w:i/>
              </w:rPr>
              <w:t>on</w:t>
            </w:r>
            <w:r w:rsidRPr="00C24CF5">
              <w:rPr>
                <w:i/>
                <w:spacing w:val="-3"/>
              </w:rPr>
              <w:t xml:space="preserve"> </w:t>
            </w:r>
            <w:r w:rsidRPr="00C24CF5">
              <w:rPr>
                <w:i/>
              </w:rPr>
              <w:t>November</w:t>
            </w:r>
            <w:r w:rsidRPr="00C24CF5">
              <w:rPr>
                <w:i/>
                <w:spacing w:val="-3"/>
              </w:rPr>
              <w:t xml:space="preserve"> </w:t>
            </w:r>
            <w:r w:rsidRPr="00C24CF5">
              <w:rPr>
                <w:i/>
              </w:rPr>
              <w:t>2,</w:t>
            </w:r>
            <w:r w:rsidRPr="00C24CF5">
              <w:rPr>
                <w:i/>
                <w:spacing w:val="-3"/>
              </w:rPr>
              <w:t xml:space="preserve"> </w:t>
            </w:r>
            <w:r w:rsidRPr="00C24CF5">
              <w:rPr>
                <w:i/>
                <w:spacing w:val="-2"/>
              </w:rPr>
              <w:t>2022.</w:t>
            </w:r>
          </w:p>
        </w:tc>
      </w:tr>
      <w:tr w14:paraId="0EACAF3C" w14:textId="77777777" w:rsidTr="003801A6">
        <w:tblPrEx>
          <w:tblW w:w="0" w:type="auto"/>
          <w:tblInd w:w="125" w:type="dxa"/>
          <w:tblLayout w:type="fixed"/>
          <w:tblCellMar>
            <w:left w:w="0" w:type="dxa"/>
            <w:right w:w="0" w:type="dxa"/>
          </w:tblCellMar>
          <w:tblLook w:val="01E0"/>
        </w:tblPrEx>
        <w:trPr>
          <w:trHeight w:val="313"/>
        </w:trPr>
        <w:tc>
          <w:tcPr>
            <w:tcW w:w="629" w:type="dxa"/>
            <w:tcBorders>
              <w:bottom w:val="single" w:sz="4" w:space="0" w:color="F9E2D3"/>
            </w:tcBorders>
            <w:shd w:val="clear" w:color="auto" w:fill="F2F2F2" w:themeFill="background1" w:themeFillShade="F2"/>
          </w:tcPr>
          <w:p w:rsidR="007D7EDA" w:rsidRPr="00C24CF5" w:rsidP="00CD3B23" w14:paraId="0EACAF39" w14:textId="77777777">
            <w:pPr>
              <w:pStyle w:val="TableParagraph"/>
              <w:spacing w:line="251" w:lineRule="exact"/>
            </w:pPr>
            <w:r w:rsidRPr="00C24CF5">
              <w:rPr>
                <w:spacing w:val="-5"/>
              </w:rPr>
              <w:t>40</w:t>
            </w:r>
          </w:p>
        </w:tc>
        <w:tc>
          <w:tcPr>
            <w:tcW w:w="632" w:type="dxa"/>
            <w:shd w:val="clear" w:color="auto" w:fill="F2F2F2" w:themeFill="background1" w:themeFillShade="F2"/>
          </w:tcPr>
          <w:p w:rsidR="007D7EDA" w:rsidRPr="00C24CF5" w:rsidP="00CD3B23" w14:paraId="0EACAF3A" w14:textId="77777777">
            <w:pPr>
              <w:pStyle w:val="TableParagraph"/>
              <w:spacing w:line="251" w:lineRule="exact"/>
            </w:pPr>
            <w:r w:rsidRPr="00C24CF5">
              <w:rPr>
                <w:spacing w:val="-5"/>
              </w:rPr>
              <w:t>e.</w:t>
            </w:r>
          </w:p>
        </w:tc>
        <w:tc>
          <w:tcPr>
            <w:tcW w:w="13051" w:type="dxa"/>
            <w:gridSpan w:val="4"/>
            <w:shd w:val="clear" w:color="auto" w:fill="F2F2F2" w:themeFill="background1" w:themeFillShade="F2"/>
          </w:tcPr>
          <w:p w:rsidR="007D7EDA" w:rsidRPr="00C24CF5" w:rsidP="00CD3B23" w14:paraId="0EACAF3B" w14:textId="77777777">
            <w:pPr>
              <w:pStyle w:val="TableParagraph"/>
              <w:spacing w:line="251" w:lineRule="exact"/>
              <w:rPr>
                <w:i/>
              </w:rPr>
            </w:pPr>
            <w:r w:rsidRPr="00C24CF5">
              <w:rPr>
                <w:i/>
              </w:rPr>
              <w:t>As</w:t>
            </w:r>
            <w:r w:rsidRPr="00C24CF5">
              <w:rPr>
                <w:i/>
                <w:spacing w:val="-6"/>
              </w:rPr>
              <w:t xml:space="preserve"> </w:t>
            </w:r>
            <w:r w:rsidRPr="00C24CF5">
              <w:rPr>
                <w:i/>
              </w:rPr>
              <w:t>of</w:t>
            </w:r>
            <w:r w:rsidRPr="00C24CF5">
              <w:rPr>
                <w:i/>
                <w:spacing w:val="-2"/>
              </w:rPr>
              <w:t xml:space="preserve"> </w:t>
            </w:r>
            <w:r w:rsidRPr="00C24CF5">
              <w:rPr>
                <w:i/>
              </w:rPr>
              <w:t>August</w:t>
            </w:r>
            <w:r w:rsidRPr="00C24CF5">
              <w:rPr>
                <w:i/>
                <w:spacing w:val="-2"/>
              </w:rPr>
              <w:t xml:space="preserve"> </w:t>
            </w:r>
            <w:r w:rsidRPr="00C24CF5">
              <w:rPr>
                <w:i/>
              </w:rPr>
              <w:t>10,</w:t>
            </w:r>
            <w:r w:rsidRPr="00C24CF5">
              <w:rPr>
                <w:i/>
                <w:spacing w:val="-3"/>
              </w:rPr>
              <w:t xml:space="preserve"> </w:t>
            </w:r>
            <w:r w:rsidRPr="00C24CF5">
              <w:rPr>
                <w:i/>
              </w:rPr>
              <w:t>2022,</w:t>
            </w:r>
            <w:r w:rsidRPr="00C24CF5">
              <w:rPr>
                <w:i/>
                <w:spacing w:val="-3"/>
              </w:rPr>
              <w:t xml:space="preserve"> </w:t>
            </w:r>
            <w:r w:rsidRPr="00C24CF5">
              <w:rPr>
                <w:i/>
              </w:rPr>
              <w:t>therapeutic</w:t>
            </w:r>
            <w:r w:rsidRPr="00C24CF5">
              <w:rPr>
                <w:i/>
                <w:spacing w:val="-3"/>
              </w:rPr>
              <w:t xml:space="preserve"> </w:t>
            </w:r>
            <w:r w:rsidRPr="00C24CF5">
              <w:rPr>
                <w:i/>
              </w:rPr>
              <w:t>placeholders</w:t>
            </w:r>
            <w:r w:rsidRPr="00C24CF5">
              <w:rPr>
                <w:i/>
                <w:spacing w:val="-3"/>
              </w:rPr>
              <w:t xml:space="preserve"> </w:t>
            </w:r>
            <w:r w:rsidRPr="00C24CF5">
              <w:rPr>
                <w:i/>
              </w:rPr>
              <w:t>are</w:t>
            </w:r>
            <w:r w:rsidRPr="00C24CF5">
              <w:rPr>
                <w:i/>
                <w:spacing w:val="-2"/>
              </w:rPr>
              <w:t xml:space="preserve"> </w:t>
            </w:r>
            <w:r w:rsidRPr="00C24CF5">
              <w:rPr>
                <w:i/>
              </w:rPr>
              <w:t>inactive</w:t>
            </w:r>
            <w:r w:rsidRPr="00C24CF5">
              <w:rPr>
                <w:i/>
                <w:spacing w:val="-3"/>
              </w:rPr>
              <w:t xml:space="preserve"> </w:t>
            </w:r>
            <w:r w:rsidRPr="00C24CF5">
              <w:rPr>
                <w:i/>
              </w:rPr>
              <w:t>due</w:t>
            </w:r>
            <w:r w:rsidRPr="00C24CF5">
              <w:rPr>
                <w:i/>
                <w:spacing w:val="-3"/>
              </w:rPr>
              <w:t xml:space="preserve"> </w:t>
            </w:r>
            <w:r w:rsidRPr="00C24CF5">
              <w:rPr>
                <w:i/>
              </w:rPr>
              <w:t>to</w:t>
            </w:r>
            <w:r w:rsidRPr="00C24CF5">
              <w:rPr>
                <w:i/>
                <w:spacing w:val="-2"/>
              </w:rPr>
              <w:t xml:space="preserve"> </w:t>
            </w:r>
            <w:r w:rsidRPr="00C24CF5">
              <w:rPr>
                <w:i/>
              </w:rPr>
              <w:t>all</w:t>
            </w:r>
            <w:r w:rsidRPr="00C24CF5">
              <w:rPr>
                <w:i/>
                <w:spacing w:val="-5"/>
              </w:rPr>
              <w:t xml:space="preserve"> </w:t>
            </w:r>
            <w:r w:rsidRPr="00C24CF5">
              <w:rPr>
                <w:i/>
              </w:rPr>
              <w:t>therapeutic</w:t>
            </w:r>
            <w:r w:rsidRPr="00C24CF5">
              <w:rPr>
                <w:i/>
                <w:spacing w:val="-3"/>
              </w:rPr>
              <w:t xml:space="preserve"> </w:t>
            </w:r>
            <w:r w:rsidRPr="00C24CF5">
              <w:rPr>
                <w:i/>
              </w:rPr>
              <w:t>reporting</w:t>
            </w:r>
            <w:r w:rsidRPr="00C24CF5">
              <w:rPr>
                <w:i/>
                <w:spacing w:val="-3"/>
              </w:rPr>
              <w:t xml:space="preserve"> </w:t>
            </w:r>
            <w:r w:rsidRPr="00C24CF5">
              <w:rPr>
                <w:i/>
              </w:rPr>
              <w:t>being</w:t>
            </w:r>
            <w:r w:rsidRPr="00C24CF5">
              <w:rPr>
                <w:i/>
                <w:spacing w:val="-6"/>
              </w:rPr>
              <w:t xml:space="preserve"> </w:t>
            </w:r>
            <w:r w:rsidRPr="00C24CF5">
              <w:rPr>
                <w:i/>
              </w:rPr>
              <w:t>moved</w:t>
            </w:r>
            <w:r w:rsidRPr="00C24CF5">
              <w:rPr>
                <w:i/>
                <w:spacing w:val="-6"/>
              </w:rPr>
              <w:t xml:space="preserve"> </w:t>
            </w:r>
            <w:r w:rsidRPr="00C24CF5">
              <w:rPr>
                <w:i/>
              </w:rPr>
              <w:t>into</w:t>
            </w:r>
            <w:r w:rsidRPr="00C24CF5">
              <w:rPr>
                <w:i/>
                <w:spacing w:val="-3"/>
              </w:rPr>
              <w:t xml:space="preserve"> </w:t>
            </w:r>
            <w:r w:rsidRPr="00C24CF5">
              <w:rPr>
                <w:i/>
              </w:rPr>
              <w:t>HPOP</w:t>
            </w:r>
            <w:r w:rsidRPr="00C24CF5">
              <w:rPr>
                <w:i/>
                <w:spacing w:val="-3"/>
              </w:rPr>
              <w:t xml:space="preserve"> </w:t>
            </w:r>
            <w:r w:rsidRPr="00C24CF5">
              <w:rPr>
                <w:i/>
              </w:rPr>
              <w:t>on</w:t>
            </w:r>
            <w:r w:rsidRPr="00C24CF5">
              <w:rPr>
                <w:i/>
                <w:spacing w:val="-3"/>
              </w:rPr>
              <w:t xml:space="preserve"> </w:t>
            </w:r>
            <w:r w:rsidRPr="00C24CF5">
              <w:rPr>
                <w:i/>
              </w:rPr>
              <w:t>November</w:t>
            </w:r>
            <w:r w:rsidRPr="00C24CF5">
              <w:rPr>
                <w:i/>
                <w:spacing w:val="-3"/>
              </w:rPr>
              <w:t xml:space="preserve"> </w:t>
            </w:r>
            <w:r w:rsidRPr="00C24CF5">
              <w:rPr>
                <w:i/>
              </w:rPr>
              <w:t>2,</w:t>
            </w:r>
            <w:r w:rsidRPr="00C24CF5">
              <w:rPr>
                <w:i/>
                <w:spacing w:val="-3"/>
              </w:rPr>
              <w:t xml:space="preserve"> </w:t>
            </w:r>
            <w:r w:rsidRPr="00C24CF5">
              <w:rPr>
                <w:i/>
                <w:spacing w:val="-2"/>
              </w:rPr>
              <w:t>2022.</w:t>
            </w:r>
          </w:p>
        </w:tc>
      </w:tr>
      <w:tr w14:paraId="0EACAF40" w14:textId="77777777" w:rsidTr="003801A6">
        <w:tblPrEx>
          <w:tblW w:w="0" w:type="auto"/>
          <w:tblInd w:w="125" w:type="dxa"/>
          <w:tblLayout w:type="fixed"/>
          <w:tblCellMar>
            <w:left w:w="0" w:type="dxa"/>
            <w:right w:w="0" w:type="dxa"/>
          </w:tblCellMar>
          <w:tblLook w:val="01E0"/>
        </w:tblPrEx>
        <w:trPr>
          <w:trHeight w:val="758"/>
        </w:trPr>
        <w:tc>
          <w:tcPr>
            <w:tcW w:w="629" w:type="dxa"/>
            <w:tcBorders>
              <w:top w:val="single" w:sz="4" w:space="0" w:color="F9E2D3"/>
              <w:bottom w:val="single" w:sz="4" w:space="0" w:color="auto"/>
            </w:tcBorders>
            <w:shd w:val="clear" w:color="auto" w:fill="F2F2F2" w:themeFill="background1" w:themeFillShade="F2"/>
          </w:tcPr>
          <w:p w:rsidR="007D7EDA" w:rsidRPr="00C24CF5" w:rsidP="00CD3B23" w14:paraId="0EACAF3D" w14:textId="77777777">
            <w:pPr>
              <w:pStyle w:val="TableParagraph"/>
              <w:spacing w:line="251" w:lineRule="exact"/>
            </w:pPr>
            <w:r w:rsidRPr="00C24CF5">
              <w:rPr>
                <w:spacing w:val="-5"/>
              </w:rPr>
              <w:t>40</w:t>
            </w:r>
          </w:p>
        </w:tc>
        <w:tc>
          <w:tcPr>
            <w:tcW w:w="632" w:type="dxa"/>
            <w:shd w:val="clear" w:color="auto" w:fill="F2F2F2" w:themeFill="background1" w:themeFillShade="F2"/>
          </w:tcPr>
          <w:p w:rsidR="007D7EDA" w:rsidRPr="00C24CF5" w:rsidP="00CD3B23" w14:paraId="0EACAF3E" w14:textId="77777777">
            <w:pPr>
              <w:pStyle w:val="TableParagraph"/>
              <w:spacing w:line="251" w:lineRule="exact"/>
            </w:pPr>
            <w:r w:rsidRPr="00C24CF5">
              <w:rPr>
                <w:spacing w:val="-5"/>
              </w:rPr>
              <w:t>f.</w:t>
            </w:r>
          </w:p>
        </w:tc>
        <w:tc>
          <w:tcPr>
            <w:tcW w:w="13051" w:type="dxa"/>
            <w:gridSpan w:val="4"/>
            <w:shd w:val="clear" w:color="auto" w:fill="F2F2F2" w:themeFill="background1" w:themeFillShade="F2"/>
          </w:tcPr>
          <w:p w:rsidR="007D7EDA" w:rsidRPr="00C24CF5" w:rsidP="00CD3B23" w14:paraId="0EACAF3F" w14:textId="77777777">
            <w:pPr>
              <w:pStyle w:val="TableParagraph"/>
              <w:ind w:right="209"/>
              <w:rPr>
                <w:i/>
              </w:rPr>
            </w:pPr>
            <w:r w:rsidRPr="00C24CF5">
              <w:rPr>
                <w:i/>
              </w:rPr>
              <w:t>As</w:t>
            </w:r>
            <w:r w:rsidRPr="00C24CF5">
              <w:rPr>
                <w:i/>
                <w:spacing w:val="-1"/>
              </w:rPr>
              <w:t xml:space="preserve"> </w:t>
            </w:r>
            <w:r w:rsidRPr="00C24CF5">
              <w:rPr>
                <w:i/>
              </w:rPr>
              <w:t>of August 10,</w:t>
            </w:r>
            <w:r w:rsidRPr="00C24CF5">
              <w:rPr>
                <w:i/>
                <w:spacing w:val="-1"/>
              </w:rPr>
              <w:t xml:space="preserve"> </w:t>
            </w:r>
            <w:r w:rsidRPr="00C24CF5">
              <w:rPr>
                <w:i/>
              </w:rPr>
              <w:t>2022,</w:t>
            </w:r>
            <w:r w:rsidRPr="00C24CF5">
              <w:rPr>
                <w:i/>
                <w:spacing w:val="-1"/>
              </w:rPr>
              <w:t xml:space="preserve"> </w:t>
            </w:r>
            <w:r w:rsidRPr="00C24CF5">
              <w:rPr>
                <w:i/>
              </w:rPr>
              <w:t>therapeutic</w:t>
            </w:r>
            <w:r w:rsidRPr="00C24CF5">
              <w:rPr>
                <w:i/>
                <w:spacing w:val="-1"/>
              </w:rPr>
              <w:t xml:space="preserve"> </w:t>
            </w:r>
            <w:r w:rsidRPr="00C24CF5">
              <w:rPr>
                <w:i/>
              </w:rPr>
              <w:t>placeholders</w:t>
            </w:r>
            <w:r w:rsidRPr="00C24CF5">
              <w:rPr>
                <w:i/>
                <w:spacing w:val="-1"/>
              </w:rPr>
              <w:t xml:space="preserve"> </w:t>
            </w:r>
            <w:r w:rsidRPr="00C24CF5">
              <w:rPr>
                <w:i/>
              </w:rPr>
              <w:t>are</w:t>
            </w:r>
            <w:r w:rsidRPr="00C24CF5">
              <w:rPr>
                <w:i/>
                <w:spacing w:val="-1"/>
              </w:rPr>
              <w:t xml:space="preserve"> </w:t>
            </w:r>
            <w:r w:rsidRPr="00C24CF5">
              <w:rPr>
                <w:i/>
              </w:rPr>
              <w:t>being</w:t>
            </w:r>
            <w:r w:rsidRPr="00C24CF5">
              <w:rPr>
                <w:i/>
                <w:spacing w:val="-1"/>
              </w:rPr>
              <w:t xml:space="preserve"> </w:t>
            </w:r>
            <w:r w:rsidRPr="00C24CF5">
              <w:rPr>
                <w:i/>
              </w:rPr>
              <w:t>made</w:t>
            </w:r>
            <w:r w:rsidRPr="00C24CF5">
              <w:rPr>
                <w:i/>
                <w:spacing w:val="-3"/>
              </w:rPr>
              <w:t xml:space="preserve"> </w:t>
            </w:r>
            <w:r w:rsidRPr="00C24CF5">
              <w:rPr>
                <w:i/>
              </w:rPr>
              <w:t>inactive</w:t>
            </w:r>
            <w:r w:rsidRPr="00C24CF5">
              <w:rPr>
                <w:i/>
                <w:spacing w:val="-3"/>
              </w:rPr>
              <w:t xml:space="preserve"> </w:t>
            </w:r>
            <w:r w:rsidRPr="00C24CF5">
              <w:rPr>
                <w:i/>
              </w:rPr>
              <w:t>due</w:t>
            </w:r>
            <w:r w:rsidRPr="00C24CF5">
              <w:rPr>
                <w:i/>
                <w:spacing w:val="-3"/>
              </w:rPr>
              <w:t xml:space="preserve"> </w:t>
            </w:r>
            <w:r w:rsidRPr="00C24CF5">
              <w:rPr>
                <w:i/>
              </w:rPr>
              <w:t>to</w:t>
            </w:r>
            <w:r w:rsidRPr="00C24CF5">
              <w:rPr>
                <w:i/>
                <w:spacing w:val="-1"/>
              </w:rPr>
              <w:t xml:space="preserve"> </w:t>
            </w:r>
            <w:r w:rsidRPr="00C24CF5">
              <w:rPr>
                <w:i/>
              </w:rPr>
              <w:t>all</w:t>
            </w:r>
            <w:r w:rsidRPr="00C24CF5">
              <w:rPr>
                <w:i/>
                <w:spacing w:val="-3"/>
              </w:rPr>
              <w:t xml:space="preserve"> </w:t>
            </w:r>
            <w:r w:rsidRPr="00C24CF5">
              <w:rPr>
                <w:i/>
              </w:rPr>
              <w:t>therapeutic</w:t>
            </w:r>
            <w:r w:rsidRPr="00C24CF5">
              <w:rPr>
                <w:i/>
                <w:spacing w:val="-1"/>
              </w:rPr>
              <w:t xml:space="preserve"> </w:t>
            </w:r>
            <w:r w:rsidRPr="00C24CF5">
              <w:rPr>
                <w:i/>
              </w:rPr>
              <w:t>reporting</w:t>
            </w:r>
            <w:r w:rsidRPr="00C24CF5">
              <w:rPr>
                <w:i/>
                <w:spacing w:val="-4"/>
              </w:rPr>
              <w:t xml:space="preserve"> </w:t>
            </w:r>
            <w:r w:rsidRPr="00C24CF5">
              <w:rPr>
                <w:i/>
              </w:rPr>
              <w:t>being</w:t>
            </w:r>
            <w:r w:rsidRPr="00C24CF5">
              <w:rPr>
                <w:i/>
                <w:spacing w:val="-1"/>
              </w:rPr>
              <w:t xml:space="preserve"> </w:t>
            </w:r>
            <w:r w:rsidRPr="00C24CF5">
              <w:rPr>
                <w:i/>
              </w:rPr>
              <w:t>moved</w:t>
            </w:r>
            <w:r w:rsidRPr="00C24CF5">
              <w:rPr>
                <w:i/>
                <w:spacing w:val="-4"/>
              </w:rPr>
              <w:t xml:space="preserve"> </w:t>
            </w:r>
            <w:r w:rsidRPr="00C24CF5">
              <w:rPr>
                <w:i/>
              </w:rPr>
              <w:t>into</w:t>
            </w:r>
            <w:r w:rsidRPr="00C24CF5">
              <w:rPr>
                <w:i/>
                <w:spacing w:val="-4"/>
              </w:rPr>
              <w:t xml:space="preserve"> </w:t>
            </w:r>
            <w:r w:rsidRPr="00C24CF5">
              <w:rPr>
                <w:i/>
              </w:rPr>
              <w:t>HPOP</w:t>
            </w:r>
            <w:r w:rsidRPr="00C24CF5">
              <w:rPr>
                <w:i/>
                <w:spacing w:val="-1"/>
              </w:rPr>
              <w:t xml:space="preserve"> </w:t>
            </w:r>
            <w:r w:rsidRPr="00C24CF5">
              <w:rPr>
                <w:i/>
              </w:rPr>
              <w:t>on</w:t>
            </w:r>
            <w:r w:rsidRPr="00C24CF5">
              <w:rPr>
                <w:i/>
                <w:spacing w:val="-1"/>
              </w:rPr>
              <w:t xml:space="preserve"> </w:t>
            </w:r>
            <w:r w:rsidRPr="00C24CF5">
              <w:rPr>
                <w:i/>
              </w:rPr>
              <w:t>November 2, 2022.</w:t>
            </w:r>
          </w:p>
        </w:tc>
      </w:tr>
      <w:tr w14:paraId="0EACAF44" w14:textId="77777777" w:rsidTr="003801A6">
        <w:tblPrEx>
          <w:tblW w:w="0" w:type="auto"/>
          <w:tblInd w:w="125" w:type="dxa"/>
          <w:tblLayout w:type="fixed"/>
          <w:tblCellMar>
            <w:left w:w="0" w:type="dxa"/>
            <w:right w:w="0" w:type="dxa"/>
          </w:tblCellMar>
          <w:tblLook w:val="01E0"/>
        </w:tblPrEx>
        <w:trPr>
          <w:trHeight w:val="506"/>
        </w:trPr>
        <w:tc>
          <w:tcPr>
            <w:tcW w:w="629" w:type="dxa"/>
            <w:tcBorders>
              <w:top w:val="single" w:sz="4" w:space="0" w:color="auto"/>
              <w:bottom w:val="single" w:sz="4" w:space="0" w:color="auto"/>
            </w:tcBorders>
            <w:shd w:val="clear" w:color="auto" w:fill="F2F2F2" w:themeFill="background1" w:themeFillShade="F2"/>
          </w:tcPr>
          <w:p w:rsidR="007D7EDA" w:rsidRPr="00C24CF5" w:rsidP="00CD3B23" w14:paraId="0EACAF41" w14:textId="77777777">
            <w:pPr>
              <w:pStyle w:val="TableParagraph"/>
              <w:spacing w:line="251" w:lineRule="exact"/>
            </w:pPr>
            <w:r w:rsidRPr="00C24CF5">
              <w:rPr>
                <w:spacing w:val="-5"/>
              </w:rPr>
              <w:t>40</w:t>
            </w:r>
          </w:p>
        </w:tc>
        <w:tc>
          <w:tcPr>
            <w:tcW w:w="632" w:type="dxa"/>
            <w:shd w:val="clear" w:color="auto" w:fill="F2F2F2" w:themeFill="background1" w:themeFillShade="F2"/>
          </w:tcPr>
          <w:p w:rsidR="007D7EDA" w:rsidRPr="00C24CF5" w:rsidP="00CD3B23" w14:paraId="0EACAF42" w14:textId="77777777">
            <w:pPr>
              <w:pStyle w:val="TableParagraph"/>
              <w:spacing w:line="251" w:lineRule="exact"/>
            </w:pPr>
            <w:r w:rsidRPr="00C24CF5">
              <w:rPr>
                <w:spacing w:val="-5"/>
              </w:rPr>
              <w:t>g.</w:t>
            </w:r>
          </w:p>
        </w:tc>
        <w:tc>
          <w:tcPr>
            <w:tcW w:w="13051" w:type="dxa"/>
            <w:gridSpan w:val="4"/>
            <w:shd w:val="clear" w:color="auto" w:fill="F2F2F2" w:themeFill="background1" w:themeFillShade="F2"/>
          </w:tcPr>
          <w:p w:rsidR="007D7EDA" w:rsidRPr="00C24CF5" w:rsidP="00CD3B23" w14:paraId="0EACAF43" w14:textId="77777777">
            <w:pPr>
              <w:pStyle w:val="TableParagraph"/>
              <w:spacing w:line="251" w:lineRule="exact"/>
              <w:rPr>
                <w:i/>
              </w:rPr>
            </w:pPr>
            <w:r w:rsidRPr="00C24CF5">
              <w:rPr>
                <w:i/>
              </w:rPr>
              <w:t>As</w:t>
            </w:r>
            <w:r w:rsidRPr="00C24CF5">
              <w:rPr>
                <w:i/>
                <w:spacing w:val="-5"/>
              </w:rPr>
              <w:t xml:space="preserve"> </w:t>
            </w:r>
            <w:r w:rsidRPr="00C24CF5">
              <w:rPr>
                <w:i/>
              </w:rPr>
              <w:t>of</w:t>
            </w:r>
            <w:r w:rsidRPr="00C24CF5">
              <w:rPr>
                <w:i/>
                <w:spacing w:val="-2"/>
              </w:rPr>
              <w:t xml:space="preserve"> </w:t>
            </w:r>
            <w:r w:rsidRPr="00C24CF5">
              <w:rPr>
                <w:i/>
              </w:rPr>
              <w:t>August</w:t>
            </w:r>
            <w:r w:rsidRPr="00C24CF5">
              <w:rPr>
                <w:i/>
                <w:spacing w:val="-2"/>
              </w:rPr>
              <w:t xml:space="preserve"> </w:t>
            </w:r>
            <w:r w:rsidRPr="00C24CF5">
              <w:rPr>
                <w:i/>
              </w:rPr>
              <w:t>10,</w:t>
            </w:r>
            <w:r w:rsidRPr="00C24CF5">
              <w:rPr>
                <w:i/>
                <w:spacing w:val="-3"/>
              </w:rPr>
              <w:t xml:space="preserve"> </w:t>
            </w:r>
            <w:r w:rsidRPr="00C24CF5">
              <w:rPr>
                <w:i/>
              </w:rPr>
              <w:t>2022,</w:t>
            </w:r>
            <w:r w:rsidRPr="00C24CF5">
              <w:rPr>
                <w:i/>
                <w:spacing w:val="-2"/>
              </w:rPr>
              <w:t xml:space="preserve"> </w:t>
            </w:r>
            <w:r w:rsidRPr="00C24CF5">
              <w:rPr>
                <w:i/>
              </w:rPr>
              <w:t>therapeutic</w:t>
            </w:r>
            <w:r w:rsidRPr="00C24CF5">
              <w:rPr>
                <w:i/>
                <w:spacing w:val="-3"/>
              </w:rPr>
              <w:t xml:space="preserve"> </w:t>
            </w:r>
            <w:r w:rsidRPr="00C24CF5">
              <w:rPr>
                <w:i/>
              </w:rPr>
              <w:t>placeholders</w:t>
            </w:r>
            <w:r w:rsidRPr="00C24CF5">
              <w:rPr>
                <w:i/>
                <w:spacing w:val="-3"/>
              </w:rPr>
              <w:t xml:space="preserve"> </w:t>
            </w:r>
            <w:r w:rsidRPr="00C24CF5">
              <w:rPr>
                <w:i/>
              </w:rPr>
              <w:t>are</w:t>
            </w:r>
            <w:r w:rsidRPr="00C24CF5">
              <w:rPr>
                <w:i/>
                <w:spacing w:val="-2"/>
              </w:rPr>
              <w:t xml:space="preserve"> </w:t>
            </w:r>
            <w:r w:rsidRPr="00C24CF5">
              <w:rPr>
                <w:i/>
              </w:rPr>
              <w:t>inactive</w:t>
            </w:r>
            <w:r w:rsidRPr="00C24CF5">
              <w:rPr>
                <w:i/>
                <w:spacing w:val="-3"/>
              </w:rPr>
              <w:t xml:space="preserve"> </w:t>
            </w:r>
            <w:r w:rsidRPr="00C24CF5">
              <w:rPr>
                <w:i/>
              </w:rPr>
              <w:t>due</w:t>
            </w:r>
            <w:r w:rsidRPr="00C24CF5">
              <w:rPr>
                <w:i/>
                <w:spacing w:val="-3"/>
              </w:rPr>
              <w:t xml:space="preserve"> </w:t>
            </w:r>
            <w:r w:rsidRPr="00C24CF5">
              <w:rPr>
                <w:i/>
              </w:rPr>
              <w:t>to</w:t>
            </w:r>
            <w:r w:rsidRPr="00C24CF5">
              <w:rPr>
                <w:i/>
                <w:spacing w:val="-3"/>
              </w:rPr>
              <w:t xml:space="preserve"> </w:t>
            </w:r>
            <w:r w:rsidRPr="00C24CF5">
              <w:rPr>
                <w:i/>
              </w:rPr>
              <w:t>all</w:t>
            </w:r>
            <w:r w:rsidRPr="00C24CF5">
              <w:rPr>
                <w:i/>
                <w:spacing w:val="-4"/>
              </w:rPr>
              <w:t xml:space="preserve"> </w:t>
            </w:r>
            <w:r w:rsidRPr="00C24CF5">
              <w:rPr>
                <w:i/>
              </w:rPr>
              <w:t>therapeutic</w:t>
            </w:r>
            <w:r w:rsidRPr="00C24CF5">
              <w:rPr>
                <w:i/>
                <w:spacing w:val="-3"/>
              </w:rPr>
              <w:t xml:space="preserve"> </w:t>
            </w:r>
            <w:r w:rsidRPr="00C24CF5">
              <w:rPr>
                <w:i/>
              </w:rPr>
              <w:t>reporting</w:t>
            </w:r>
            <w:r w:rsidRPr="00C24CF5">
              <w:rPr>
                <w:i/>
                <w:spacing w:val="-3"/>
              </w:rPr>
              <w:t xml:space="preserve"> </w:t>
            </w:r>
            <w:r w:rsidRPr="00C24CF5">
              <w:rPr>
                <w:i/>
              </w:rPr>
              <w:t>being</w:t>
            </w:r>
            <w:r w:rsidRPr="00C24CF5">
              <w:rPr>
                <w:i/>
                <w:spacing w:val="-5"/>
              </w:rPr>
              <w:t xml:space="preserve"> </w:t>
            </w:r>
            <w:r w:rsidRPr="00C24CF5">
              <w:rPr>
                <w:i/>
              </w:rPr>
              <w:t>moved</w:t>
            </w:r>
            <w:r w:rsidRPr="00C24CF5">
              <w:rPr>
                <w:i/>
                <w:spacing w:val="-6"/>
              </w:rPr>
              <w:t xml:space="preserve"> </w:t>
            </w:r>
            <w:r w:rsidRPr="00C24CF5">
              <w:rPr>
                <w:i/>
              </w:rPr>
              <w:t>into</w:t>
            </w:r>
            <w:r w:rsidRPr="00C24CF5">
              <w:rPr>
                <w:i/>
                <w:spacing w:val="-3"/>
              </w:rPr>
              <w:t xml:space="preserve"> </w:t>
            </w:r>
            <w:r w:rsidRPr="00C24CF5">
              <w:rPr>
                <w:i/>
              </w:rPr>
              <w:t>HPOP</w:t>
            </w:r>
            <w:r w:rsidRPr="00C24CF5">
              <w:rPr>
                <w:i/>
                <w:spacing w:val="-2"/>
              </w:rPr>
              <w:t xml:space="preserve"> </w:t>
            </w:r>
            <w:r w:rsidRPr="00C24CF5">
              <w:rPr>
                <w:i/>
              </w:rPr>
              <w:t>on</w:t>
            </w:r>
            <w:r w:rsidRPr="00C24CF5">
              <w:rPr>
                <w:i/>
                <w:spacing w:val="-3"/>
              </w:rPr>
              <w:t xml:space="preserve"> </w:t>
            </w:r>
            <w:r w:rsidRPr="00C24CF5">
              <w:rPr>
                <w:i/>
              </w:rPr>
              <w:t>November</w:t>
            </w:r>
            <w:r w:rsidRPr="00C24CF5">
              <w:rPr>
                <w:i/>
                <w:spacing w:val="-3"/>
              </w:rPr>
              <w:t xml:space="preserve"> </w:t>
            </w:r>
            <w:r w:rsidRPr="00C24CF5">
              <w:rPr>
                <w:i/>
              </w:rPr>
              <w:t>2,</w:t>
            </w:r>
            <w:r w:rsidRPr="00C24CF5">
              <w:rPr>
                <w:i/>
                <w:spacing w:val="-2"/>
              </w:rPr>
              <w:t xml:space="preserve"> 2022.</w:t>
            </w:r>
          </w:p>
        </w:tc>
      </w:tr>
      <w:tr w14:paraId="0EACAF48" w14:textId="77777777" w:rsidTr="003801A6">
        <w:tblPrEx>
          <w:tblW w:w="0" w:type="auto"/>
          <w:tblInd w:w="125" w:type="dxa"/>
          <w:tblLayout w:type="fixed"/>
          <w:tblCellMar>
            <w:left w:w="0" w:type="dxa"/>
            <w:right w:w="0" w:type="dxa"/>
          </w:tblCellMar>
          <w:tblLook w:val="01E0"/>
        </w:tblPrEx>
        <w:trPr>
          <w:trHeight w:val="505"/>
        </w:trPr>
        <w:tc>
          <w:tcPr>
            <w:tcW w:w="629" w:type="dxa"/>
            <w:tcBorders>
              <w:top w:val="single" w:sz="4" w:space="0" w:color="auto"/>
              <w:bottom w:val="single" w:sz="4" w:space="0" w:color="auto"/>
            </w:tcBorders>
            <w:shd w:val="clear" w:color="auto" w:fill="F2F2F2" w:themeFill="background1" w:themeFillShade="F2"/>
          </w:tcPr>
          <w:p w:rsidR="007D7EDA" w:rsidRPr="00C24CF5" w:rsidP="00CD3B23" w14:paraId="0EACAF45" w14:textId="77777777">
            <w:pPr>
              <w:pStyle w:val="TableParagraph"/>
              <w:spacing w:line="251" w:lineRule="exact"/>
            </w:pPr>
            <w:r w:rsidRPr="00C24CF5">
              <w:rPr>
                <w:spacing w:val="-5"/>
              </w:rPr>
              <w:t>40</w:t>
            </w:r>
          </w:p>
        </w:tc>
        <w:tc>
          <w:tcPr>
            <w:tcW w:w="632" w:type="dxa"/>
            <w:shd w:val="clear" w:color="auto" w:fill="F2F2F2" w:themeFill="background1" w:themeFillShade="F2"/>
          </w:tcPr>
          <w:p w:rsidR="007D7EDA" w:rsidRPr="00C24CF5" w:rsidP="00CD3B23" w14:paraId="0EACAF46" w14:textId="77777777">
            <w:pPr>
              <w:pStyle w:val="TableParagraph"/>
              <w:spacing w:line="251" w:lineRule="exact"/>
            </w:pPr>
            <w:r w:rsidRPr="00C24CF5">
              <w:rPr>
                <w:spacing w:val="-5"/>
              </w:rPr>
              <w:t>h.</w:t>
            </w:r>
          </w:p>
        </w:tc>
        <w:tc>
          <w:tcPr>
            <w:tcW w:w="13051" w:type="dxa"/>
            <w:gridSpan w:val="4"/>
            <w:shd w:val="clear" w:color="auto" w:fill="F2F2F2" w:themeFill="background1" w:themeFillShade="F2"/>
          </w:tcPr>
          <w:p w:rsidR="007D7EDA" w:rsidRPr="00C24CF5" w:rsidP="00CD3B23" w14:paraId="0EACAF47" w14:textId="77777777">
            <w:pPr>
              <w:pStyle w:val="TableParagraph"/>
              <w:spacing w:line="251" w:lineRule="exact"/>
              <w:rPr>
                <w:i/>
              </w:rPr>
            </w:pPr>
            <w:r w:rsidRPr="00C24CF5">
              <w:rPr>
                <w:i/>
              </w:rPr>
              <w:t>As</w:t>
            </w:r>
            <w:r w:rsidRPr="00C24CF5">
              <w:rPr>
                <w:i/>
                <w:spacing w:val="-5"/>
              </w:rPr>
              <w:t xml:space="preserve"> </w:t>
            </w:r>
            <w:r w:rsidRPr="00C24CF5">
              <w:rPr>
                <w:i/>
              </w:rPr>
              <w:t>of</w:t>
            </w:r>
            <w:r w:rsidRPr="00C24CF5">
              <w:rPr>
                <w:i/>
                <w:spacing w:val="-2"/>
              </w:rPr>
              <w:t xml:space="preserve"> </w:t>
            </w:r>
            <w:r w:rsidRPr="00C24CF5">
              <w:rPr>
                <w:i/>
              </w:rPr>
              <w:t>August</w:t>
            </w:r>
            <w:r w:rsidRPr="00C24CF5">
              <w:rPr>
                <w:i/>
                <w:spacing w:val="-2"/>
              </w:rPr>
              <w:t xml:space="preserve"> </w:t>
            </w:r>
            <w:r w:rsidRPr="00C24CF5">
              <w:rPr>
                <w:i/>
              </w:rPr>
              <w:t>10,</w:t>
            </w:r>
            <w:r w:rsidRPr="00C24CF5">
              <w:rPr>
                <w:i/>
                <w:spacing w:val="-3"/>
              </w:rPr>
              <w:t xml:space="preserve"> </w:t>
            </w:r>
            <w:r w:rsidRPr="00C24CF5">
              <w:rPr>
                <w:i/>
              </w:rPr>
              <w:t>2022,</w:t>
            </w:r>
            <w:r w:rsidRPr="00C24CF5">
              <w:rPr>
                <w:i/>
                <w:spacing w:val="-2"/>
              </w:rPr>
              <w:t xml:space="preserve"> </w:t>
            </w:r>
            <w:r w:rsidRPr="00C24CF5">
              <w:rPr>
                <w:i/>
              </w:rPr>
              <w:t>therapeutic</w:t>
            </w:r>
            <w:r w:rsidRPr="00C24CF5">
              <w:rPr>
                <w:i/>
                <w:spacing w:val="-3"/>
              </w:rPr>
              <w:t xml:space="preserve"> </w:t>
            </w:r>
            <w:r w:rsidRPr="00C24CF5">
              <w:rPr>
                <w:i/>
              </w:rPr>
              <w:t>placeholders</w:t>
            </w:r>
            <w:r w:rsidRPr="00C24CF5">
              <w:rPr>
                <w:i/>
                <w:spacing w:val="-3"/>
              </w:rPr>
              <w:t xml:space="preserve"> </w:t>
            </w:r>
            <w:r w:rsidRPr="00C24CF5">
              <w:rPr>
                <w:i/>
              </w:rPr>
              <w:t>are</w:t>
            </w:r>
            <w:r w:rsidRPr="00C24CF5">
              <w:rPr>
                <w:i/>
                <w:spacing w:val="-2"/>
              </w:rPr>
              <w:t xml:space="preserve"> </w:t>
            </w:r>
            <w:r w:rsidRPr="00C24CF5">
              <w:rPr>
                <w:i/>
              </w:rPr>
              <w:t>inactive</w:t>
            </w:r>
            <w:r w:rsidRPr="00C24CF5">
              <w:rPr>
                <w:i/>
                <w:spacing w:val="-3"/>
              </w:rPr>
              <w:t xml:space="preserve"> </w:t>
            </w:r>
            <w:r w:rsidRPr="00C24CF5">
              <w:rPr>
                <w:i/>
              </w:rPr>
              <w:t>due</w:t>
            </w:r>
            <w:r w:rsidRPr="00C24CF5">
              <w:rPr>
                <w:i/>
                <w:spacing w:val="-3"/>
              </w:rPr>
              <w:t xml:space="preserve"> </w:t>
            </w:r>
            <w:r w:rsidRPr="00C24CF5">
              <w:rPr>
                <w:i/>
              </w:rPr>
              <w:t>to</w:t>
            </w:r>
            <w:r w:rsidRPr="00C24CF5">
              <w:rPr>
                <w:i/>
                <w:spacing w:val="-3"/>
              </w:rPr>
              <w:t xml:space="preserve"> </w:t>
            </w:r>
            <w:r w:rsidRPr="00C24CF5">
              <w:rPr>
                <w:i/>
              </w:rPr>
              <w:t>all</w:t>
            </w:r>
            <w:r w:rsidRPr="00C24CF5">
              <w:rPr>
                <w:i/>
                <w:spacing w:val="-4"/>
              </w:rPr>
              <w:t xml:space="preserve"> </w:t>
            </w:r>
            <w:r w:rsidRPr="00C24CF5">
              <w:rPr>
                <w:i/>
              </w:rPr>
              <w:t>therapeutic</w:t>
            </w:r>
            <w:r w:rsidRPr="00C24CF5">
              <w:rPr>
                <w:i/>
                <w:spacing w:val="-3"/>
              </w:rPr>
              <w:t xml:space="preserve"> </w:t>
            </w:r>
            <w:r w:rsidRPr="00C24CF5">
              <w:rPr>
                <w:i/>
              </w:rPr>
              <w:t>reporting</w:t>
            </w:r>
            <w:r w:rsidRPr="00C24CF5">
              <w:rPr>
                <w:i/>
                <w:spacing w:val="-3"/>
              </w:rPr>
              <w:t xml:space="preserve"> </w:t>
            </w:r>
            <w:r w:rsidRPr="00C24CF5">
              <w:rPr>
                <w:i/>
              </w:rPr>
              <w:t>being</w:t>
            </w:r>
            <w:r w:rsidRPr="00C24CF5">
              <w:rPr>
                <w:i/>
                <w:spacing w:val="-5"/>
              </w:rPr>
              <w:t xml:space="preserve"> </w:t>
            </w:r>
            <w:r w:rsidRPr="00C24CF5">
              <w:rPr>
                <w:i/>
              </w:rPr>
              <w:t>moved</w:t>
            </w:r>
            <w:r w:rsidRPr="00C24CF5">
              <w:rPr>
                <w:i/>
                <w:spacing w:val="-6"/>
              </w:rPr>
              <w:t xml:space="preserve"> </w:t>
            </w:r>
            <w:r w:rsidRPr="00C24CF5">
              <w:rPr>
                <w:i/>
              </w:rPr>
              <w:t>into</w:t>
            </w:r>
            <w:r w:rsidRPr="00C24CF5">
              <w:rPr>
                <w:i/>
                <w:spacing w:val="-3"/>
              </w:rPr>
              <w:t xml:space="preserve"> </w:t>
            </w:r>
            <w:r w:rsidRPr="00C24CF5">
              <w:rPr>
                <w:i/>
              </w:rPr>
              <w:t>HPOP</w:t>
            </w:r>
            <w:r w:rsidRPr="00C24CF5">
              <w:rPr>
                <w:i/>
                <w:spacing w:val="-2"/>
              </w:rPr>
              <w:t xml:space="preserve"> </w:t>
            </w:r>
            <w:r w:rsidRPr="00C24CF5">
              <w:rPr>
                <w:i/>
              </w:rPr>
              <w:t>on</w:t>
            </w:r>
            <w:r w:rsidRPr="00C24CF5">
              <w:rPr>
                <w:i/>
                <w:spacing w:val="-3"/>
              </w:rPr>
              <w:t xml:space="preserve"> </w:t>
            </w:r>
            <w:r w:rsidRPr="00C24CF5">
              <w:rPr>
                <w:i/>
              </w:rPr>
              <w:t>November</w:t>
            </w:r>
            <w:r w:rsidRPr="00C24CF5">
              <w:rPr>
                <w:i/>
                <w:spacing w:val="-3"/>
              </w:rPr>
              <w:t xml:space="preserve"> </w:t>
            </w:r>
            <w:r w:rsidRPr="00C24CF5">
              <w:rPr>
                <w:i/>
              </w:rPr>
              <w:t>2,</w:t>
            </w:r>
            <w:r w:rsidRPr="00C24CF5">
              <w:rPr>
                <w:i/>
                <w:spacing w:val="-2"/>
              </w:rPr>
              <w:t xml:space="preserve"> 2022.</w:t>
            </w:r>
          </w:p>
        </w:tc>
      </w:tr>
      <w:tr w14:paraId="0EACAF4C" w14:textId="77777777" w:rsidTr="003801A6">
        <w:tblPrEx>
          <w:tblW w:w="0" w:type="auto"/>
          <w:tblInd w:w="125" w:type="dxa"/>
          <w:tblLayout w:type="fixed"/>
          <w:tblCellMar>
            <w:left w:w="0" w:type="dxa"/>
            <w:right w:w="0" w:type="dxa"/>
          </w:tblCellMar>
          <w:tblLook w:val="01E0"/>
        </w:tblPrEx>
        <w:trPr>
          <w:trHeight w:val="506"/>
        </w:trPr>
        <w:tc>
          <w:tcPr>
            <w:tcW w:w="629" w:type="dxa"/>
            <w:tcBorders>
              <w:top w:val="single" w:sz="4" w:space="0" w:color="auto"/>
              <w:bottom w:val="single" w:sz="4" w:space="0" w:color="auto"/>
            </w:tcBorders>
            <w:shd w:val="clear" w:color="auto" w:fill="F2F2F2" w:themeFill="background1" w:themeFillShade="F2"/>
          </w:tcPr>
          <w:p w:rsidR="007D7EDA" w:rsidRPr="00C24CF5" w:rsidP="00CD3B23" w14:paraId="0EACAF49" w14:textId="77777777">
            <w:pPr>
              <w:pStyle w:val="TableParagraph"/>
              <w:spacing w:line="251" w:lineRule="exact"/>
            </w:pPr>
            <w:r w:rsidRPr="00C24CF5">
              <w:rPr>
                <w:spacing w:val="-5"/>
              </w:rPr>
              <w:t>40</w:t>
            </w:r>
          </w:p>
        </w:tc>
        <w:tc>
          <w:tcPr>
            <w:tcW w:w="632" w:type="dxa"/>
            <w:shd w:val="clear" w:color="auto" w:fill="F2F2F2" w:themeFill="background1" w:themeFillShade="F2"/>
          </w:tcPr>
          <w:p w:rsidR="007D7EDA" w:rsidRPr="00C24CF5" w:rsidP="00CD3B23" w14:paraId="0EACAF4A" w14:textId="77777777">
            <w:pPr>
              <w:pStyle w:val="TableParagraph"/>
              <w:spacing w:line="251" w:lineRule="exact"/>
            </w:pPr>
            <w:r w:rsidRPr="00C24CF5">
              <w:rPr>
                <w:spacing w:val="-5"/>
              </w:rPr>
              <w:t>i.</w:t>
            </w:r>
          </w:p>
        </w:tc>
        <w:tc>
          <w:tcPr>
            <w:tcW w:w="13051" w:type="dxa"/>
            <w:gridSpan w:val="4"/>
            <w:shd w:val="clear" w:color="auto" w:fill="F2F2F2" w:themeFill="background1" w:themeFillShade="F2"/>
          </w:tcPr>
          <w:p w:rsidR="007D7EDA" w:rsidRPr="00C24CF5" w:rsidP="00CD3B23" w14:paraId="0EACAF4B" w14:textId="77777777">
            <w:pPr>
              <w:pStyle w:val="TableParagraph"/>
              <w:spacing w:line="251" w:lineRule="exact"/>
              <w:ind w:left="88"/>
              <w:rPr>
                <w:i/>
              </w:rPr>
            </w:pPr>
            <w:r w:rsidRPr="00C24CF5">
              <w:rPr>
                <w:i/>
              </w:rPr>
              <w:t>As</w:t>
            </w:r>
            <w:r w:rsidRPr="00C24CF5">
              <w:rPr>
                <w:i/>
                <w:spacing w:val="-5"/>
              </w:rPr>
              <w:t xml:space="preserve"> </w:t>
            </w:r>
            <w:r w:rsidRPr="00C24CF5">
              <w:rPr>
                <w:i/>
              </w:rPr>
              <w:t>of</w:t>
            </w:r>
            <w:r w:rsidRPr="00C24CF5">
              <w:rPr>
                <w:i/>
                <w:spacing w:val="-2"/>
              </w:rPr>
              <w:t xml:space="preserve"> </w:t>
            </w:r>
            <w:r w:rsidRPr="00C24CF5">
              <w:rPr>
                <w:i/>
              </w:rPr>
              <w:t>August</w:t>
            </w:r>
            <w:r w:rsidRPr="00C24CF5">
              <w:rPr>
                <w:i/>
                <w:spacing w:val="-2"/>
              </w:rPr>
              <w:t xml:space="preserve"> </w:t>
            </w:r>
            <w:r w:rsidRPr="00C24CF5">
              <w:rPr>
                <w:i/>
              </w:rPr>
              <w:t>10,</w:t>
            </w:r>
            <w:r w:rsidRPr="00C24CF5">
              <w:rPr>
                <w:i/>
                <w:spacing w:val="-3"/>
              </w:rPr>
              <w:t xml:space="preserve"> </w:t>
            </w:r>
            <w:r w:rsidRPr="00C24CF5">
              <w:rPr>
                <w:i/>
              </w:rPr>
              <w:t>2022,</w:t>
            </w:r>
            <w:r w:rsidRPr="00C24CF5">
              <w:rPr>
                <w:i/>
                <w:spacing w:val="-2"/>
              </w:rPr>
              <w:t xml:space="preserve"> </w:t>
            </w:r>
            <w:r w:rsidRPr="00C24CF5">
              <w:rPr>
                <w:i/>
              </w:rPr>
              <w:t>therapeutic</w:t>
            </w:r>
            <w:r w:rsidRPr="00C24CF5">
              <w:rPr>
                <w:i/>
                <w:spacing w:val="-3"/>
              </w:rPr>
              <w:t xml:space="preserve"> </w:t>
            </w:r>
            <w:r w:rsidRPr="00C24CF5">
              <w:rPr>
                <w:i/>
              </w:rPr>
              <w:t>placeholders</w:t>
            </w:r>
            <w:r w:rsidRPr="00C24CF5">
              <w:rPr>
                <w:i/>
                <w:spacing w:val="-3"/>
              </w:rPr>
              <w:t xml:space="preserve"> </w:t>
            </w:r>
            <w:r w:rsidRPr="00C24CF5">
              <w:rPr>
                <w:i/>
              </w:rPr>
              <w:t>are</w:t>
            </w:r>
            <w:r w:rsidRPr="00C24CF5">
              <w:rPr>
                <w:i/>
                <w:spacing w:val="-2"/>
              </w:rPr>
              <w:t xml:space="preserve"> </w:t>
            </w:r>
            <w:r w:rsidRPr="00C24CF5">
              <w:rPr>
                <w:i/>
              </w:rPr>
              <w:t>inactive</w:t>
            </w:r>
            <w:r w:rsidRPr="00C24CF5">
              <w:rPr>
                <w:i/>
                <w:spacing w:val="-3"/>
              </w:rPr>
              <w:t xml:space="preserve"> </w:t>
            </w:r>
            <w:r w:rsidRPr="00C24CF5">
              <w:rPr>
                <w:i/>
              </w:rPr>
              <w:t>due</w:t>
            </w:r>
            <w:r w:rsidRPr="00C24CF5">
              <w:rPr>
                <w:i/>
                <w:spacing w:val="-3"/>
              </w:rPr>
              <w:t xml:space="preserve"> </w:t>
            </w:r>
            <w:r w:rsidRPr="00C24CF5">
              <w:rPr>
                <w:i/>
              </w:rPr>
              <w:t>to</w:t>
            </w:r>
            <w:r w:rsidRPr="00C24CF5">
              <w:rPr>
                <w:i/>
                <w:spacing w:val="-3"/>
              </w:rPr>
              <w:t xml:space="preserve"> </w:t>
            </w:r>
            <w:r w:rsidRPr="00C24CF5">
              <w:rPr>
                <w:i/>
              </w:rPr>
              <w:t>all</w:t>
            </w:r>
            <w:r w:rsidRPr="00C24CF5">
              <w:rPr>
                <w:i/>
                <w:spacing w:val="-4"/>
              </w:rPr>
              <w:t xml:space="preserve"> </w:t>
            </w:r>
            <w:r w:rsidRPr="00C24CF5">
              <w:rPr>
                <w:i/>
              </w:rPr>
              <w:t>therapeutic</w:t>
            </w:r>
            <w:r w:rsidRPr="00C24CF5">
              <w:rPr>
                <w:i/>
                <w:spacing w:val="-3"/>
              </w:rPr>
              <w:t xml:space="preserve"> </w:t>
            </w:r>
            <w:r w:rsidRPr="00C24CF5">
              <w:rPr>
                <w:i/>
              </w:rPr>
              <w:t>reporting</w:t>
            </w:r>
            <w:r w:rsidRPr="00C24CF5">
              <w:rPr>
                <w:i/>
                <w:spacing w:val="-3"/>
              </w:rPr>
              <w:t xml:space="preserve"> </w:t>
            </w:r>
            <w:r w:rsidRPr="00C24CF5">
              <w:rPr>
                <w:i/>
              </w:rPr>
              <w:t>being</w:t>
            </w:r>
            <w:r w:rsidRPr="00C24CF5">
              <w:rPr>
                <w:i/>
                <w:spacing w:val="-5"/>
              </w:rPr>
              <w:t xml:space="preserve"> </w:t>
            </w:r>
            <w:r w:rsidRPr="00C24CF5">
              <w:rPr>
                <w:i/>
              </w:rPr>
              <w:t>moved</w:t>
            </w:r>
            <w:r w:rsidRPr="00C24CF5">
              <w:rPr>
                <w:i/>
                <w:spacing w:val="-6"/>
              </w:rPr>
              <w:t xml:space="preserve"> </w:t>
            </w:r>
            <w:r w:rsidRPr="00C24CF5">
              <w:rPr>
                <w:i/>
              </w:rPr>
              <w:t>into</w:t>
            </w:r>
            <w:r w:rsidRPr="00C24CF5">
              <w:rPr>
                <w:i/>
                <w:spacing w:val="-3"/>
              </w:rPr>
              <w:t xml:space="preserve"> </w:t>
            </w:r>
            <w:r w:rsidRPr="00C24CF5">
              <w:rPr>
                <w:i/>
              </w:rPr>
              <w:t>HPOP</w:t>
            </w:r>
            <w:r w:rsidRPr="00C24CF5">
              <w:rPr>
                <w:i/>
                <w:spacing w:val="-2"/>
              </w:rPr>
              <w:t xml:space="preserve"> </w:t>
            </w:r>
            <w:r w:rsidRPr="00C24CF5">
              <w:rPr>
                <w:i/>
              </w:rPr>
              <w:t>on</w:t>
            </w:r>
            <w:r w:rsidRPr="00C24CF5">
              <w:rPr>
                <w:i/>
                <w:spacing w:val="-3"/>
              </w:rPr>
              <w:t xml:space="preserve"> </w:t>
            </w:r>
            <w:r w:rsidRPr="00C24CF5">
              <w:rPr>
                <w:i/>
              </w:rPr>
              <w:t>November</w:t>
            </w:r>
            <w:r w:rsidRPr="00C24CF5">
              <w:rPr>
                <w:i/>
                <w:spacing w:val="-3"/>
              </w:rPr>
              <w:t xml:space="preserve"> </w:t>
            </w:r>
            <w:r w:rsidRPr="00C24CF5">
              <w:rPr>
                <w:i/>
              </w:rPr>
              <w:t>2,</w:t>
            </w:r>
            <w:r w:rsidRPr="00C24CF5">
              <w:rPr>
                <w:i/>
                <w:spacing w:val="-2"/>
              </w:rPr>
              <w:t xml:space="preserve"> 2022.</w:t>
            </w:r>
          </w:p>
        </w:tc>
      </w:tr>
      <w:tr w14:paraId="0EACAF50" w14:textId="77777777" w:rsidTr="003801A6">
        <w:tblPrEx>
          <w:tblW w:w="0" w:type="auto"/>
          <w:tblInd w:w="125" w:type="dxa"/>
          <w:tblLayout w:type="fixed"/>
          <w:tblCellMar>
            <w:left w:w="0" w:type="dxa"/>
            <w:right w:w="0" w:type="dxa"/>
          </w:tblCellMar>
          <w:tblLook w:val="01E0"/>
        </w:tblPrEx>
        <w:trPr>
          <w:trHeight w:val="506"/>
        </w:trPr>
        <w:tc>
          <w:tcPr>
            <w:tcW w:w="629" w:type="dxa"/>
            <w:tcBorders>
              <w:top w:val="single" w:sz="4" w:space="0" w:color="auto"/>
              <w:bottom w:val="single" w:sz="4" w:space="0" w:color="auto"/>
            </w:tcBorders>
            <w:shd w:val="clear" w:color="auto" w:fill="F2F2F2" w:themeFill="background1" w:themeFillShade="F2"/>
          </w:tcPr>
          <w:p w:rsidR="007D7EDA" w:rsidRPr="00C24CF5" w:rsidP="00CD3B23" w14:paraId="0EACAF4D" w14:textId="77777777">
            <w:pPr>
              <w:pStyle w:val="TableParagraph"/>
              <w:spacing w:line="251" w:lineRule="exact"/>
            </w:pPr>
            <w:r w:rsidRPr="00C24CF5">
              <w:rPr>
                <w:spacing w:val="-5"/>
              </w:rPr>
              <w:t>40</w:t>
            </w:r>
          </w:p>
        </w:tc>
        <w:tc>
          <w:tcPr>
            <w:tcW w:w="632" w:type="dxa"/>
            <w:shd w:val="clear" w:color="auto" w:fill="F2F2F2" w:themeFill="background1" w:themeFillShade="F2"/>
          </w:tcPr>
          <w:p w:rsidR="007D7EDA" w:rsidRPr="00C24CF5" w:rsidP="00CD3B23" w14:paraId="0EACAF4E" w14:textId="77777777">
            <w:pPr>
              <w:pStyle w:val="TableParagraph"/>
              <w:spacing w:line="251" w:lineRule="exact"/>
            </w:pPr>
            <w:r w:rsidRPr="00C24CF5">
              <w:rPr>
                <w:spacing w:val="-5"/>
              </w:rPr>
              <w:t>j.</w:t>
            </w:r>
          </w:p>
        </w:tc>
        <w:tc>
          <w:tcPr>
            <w:tcW w:w="13051" w:type="dxa"/>
            <w:gridSpan w:val="4"/>
            <w:shd w:val="clear" w:color="auto" w:fill="F2F2F2" w:themeFill="background1" w:themeFillShade="F2"/>
          </w:tcPr>
          <w:p w:rsidR="007D7EDA" w:rsidRPr="00C24CF5" w:rsidP="00CD3B23" w14:paraId="0EACAF4F" w14:textId="77777777">
            <w:pPr>
              <w:pStyle w:val="TableParagraph"/>
              <w:spacing w:line="251" w:lineRule="exact"/>
              <w:rPr>
                <w:i/>
              </w:rPr>
            </w:pPr>
            <w:r w:rsidRPr="00C24CF5">
              <w:rPr>
                <w:i/>
              </w:rPr>
              <w:t>As</w:t>
            </w:r>
            <w:r w:rsidRPr="00C24CF5">
              <w:rPr>
                <w:i/>
                <w:spacing w:val="-5"/>
              </w:rPr>
              <w:t xml:space="preserve"> </w:t>
            </w:r>
            <w:r w:rsidRPr="00C24CF5">
              <w:rPr>
                <w:i/>
              </w:rPr>
              <w:t>of</w:t>
            </w:r>
            <w:r w:rsidRPr="00C24CF5">
              <w:rPr>
                <w:i/>
                <w:spacing w:val="-2"/>
              </w:rPr>
              <w:t xml:space="preserve"> </w:t>
            </w:r>
            <w:r w:rsidRPr="00C24CF5">
              <w:rPr>
                <w:i/>
              </w:rPr>
              <w:t>August</w:t>
            </w:r>
            <w:r w:rsidRPr="00C24CF5">
              <w:rPr>
                <w:i/>
                <w:spacing w:val="-2"/>
              </w:rPr>
              <w:t xml:space="preserve"> </w:t>
            </w:r>
            <w:r w:rsidRPr="00C24CF5">
              <w:rPr>
                <w:i/>
              </w:rPr>
              <w:t>10,</w:t>
            </w:r>
            <w:r w:rsidRPr="00C24CF5">
              <w:rPr>
                <w:i/>
                <w:spacing w:val="-3"/>
              </w:rPr>
              <w:t xml:space="preserve"> </w:t>
            </w:r>
            <w:r w:rsidRPr="00C24CF5">
              <w:rPr>
                <w:i/>
              </w:rPr>
              <w:t>2022,</w:t>
            </w:r>
            <w:r w:rsidRPr="00C24CF5">
              <w:rPr>
                <w:i/>
                <w:spacing w:val="-3"/>
              </w:rPr>
              <w:t xml:space="preserve"> </w:t>
            </w:r>
            <w:r w:rsidRPr="00C24CF5">
              <w:rPr>
                <w:i/>
              </w:rPr>
              <w:t>therapeutic</w:t>
            </w:r>
            <w:r w:rsidRPr="00C24CF5">
              <w:rPr>
                <w:i/>
                <w:spacing w:val="-3"/>
              </w:rPr>
              <w:t xml:space="preserve"> </w:t>
            </w:r>
            <w:r w:rsidRPr="00C24CF5">
              <w:rPr>
                <w:i/>
              </w:rPr>
              <w:t>placeholders</w:t>
            </w:r>
            <w:r w:rsidRPr="00C24CF5">
              <w:rPr>
                <w:i/>
                <w:spacing w:val="-3"/>
              </w:rPr>
              <w:t xml:space="preserve"> </w:t>
            </w:r>
            <w:r w:rsidRPr="00C24CF5">
              <w:rPr>
                <w:i/>
              </w:rPr>
              <w:t>are</w:t>
            </w:r>
            <w:r w:rsidRPr="00C24CF5">
              <w:rPr>
                <w:i/>
                <w:spacing w:val="-3"/>
              </w:rPr>
              <w:t xml:space="preserve"> </w:t>
            </w:r>
            <w:r w:rsidRPr="00C24CF5">
              <w:rPr>
                <w:i/>
              </w:rPr>
              <w:t>inactive</w:t>
            </w:r>
            <w:r w:rsidRPr="00C24CF5">
              <w:rPr>
                <w:i/>
                <w:spacing w:val="-2"/>
              </w:rPr>
              <w:t xml:space="preserve"> </w:t>
            </w:r>
            <w:r w:rsidRPr="00C24CF5">
              <w:rPr>
                <w:i/>
              </w:rPr>
              <w:t>due</w:t>
            </w:r>
            <w:r w:rsidRPr="00C24CF5">
              <w:rPr>
                <w:i/>
                <w:spacing w:val="-3"/>
              </w:rPr>
              <w:t xml:space="preserve"> </w:t>
            </w:r>
            <w:r w:rsidRPr="00C24CF5">
              <w:rPr>
                <w:i/>
              </w:rPr>
              <w:t>to</w:t>
            </w:r>
            <w:r w:rsidRPr="00C24CF5">
              <w:rPr>
                <w:i/>
                <w:spacing w:val="-3"/>
              </w:rPr>
              <w:t xml:space="preserve"> </w:t>
            </w:r>
            <w:r w:rsidRPr="00C24CF5">
              <w:rPr>
                <w:i/>
              </w:rPr>
              <w:t>all</w:t>
            </w:r>
            <w:r w:rsidRPr="00C24CF5">
              <w:rPr>
                <w:i/>
                <w:spacing w:val="-5"/>
              </w:rPr>
              <w:t xml:space="preserve"> </w:t>
            </w:r>
            <w:r w:rsidRPr="00C24CF5">
              <w:rPr>
                <w:i/>
              </w:rPr>
              <w:t>therapeutic</w:t>
            </w:r>
            <w:r w:rsidRPr="00C24CF5">
              <w:rPr>
                <w:i/>
                <w:spacing w:val="-3"/>
              </w:rPr>
              <w:t xml:space="preserve"> </w:t>
            </w:r>
            <w:r w:rsidRPr="00C24CF5">
              <w:rPr>
                <w:i/>
              </w:rPr>
              <w:t>reporting</w:t>
            </w:r>
            <w:r w:rsidRPr="00C24CF5">
              <w:rPr>
                <w:i/>
                <w:spacing w:val="-3"/>
              </w:rPr>
              <w:t xml:space="preserve"> </w:t>
            </w:r>
            <w:r w:rsidRPr="00C24CF5">
              <w:rPr>
                <w:i/>
              </w:rPr>
              <w:t>being</w:t>
            </w:r>
            <w:r w:rsidRPr="00C24CF5">
              <w:rPr>
                <w:i/>
                <w:spacing w:val="-5"/>
              </w:rPr>
              <w:t xml:space="preserve"> </w:t>
            </w:r>
            <w:r w:rsidRPr="00C24CF5">
              <w:rPr>
                <w:i/>
              </w:rPr>
              <w:t>moved</w:t>
            </w:r>
            <w:r w:rsidRPr="00C24CF5">
              <w:rPr>
                <w:i/>
                <w:spacing w:val="-6"/>
              </w:rPr>
              <w:t xml:space="preserve"> </w:t>
            </w:r>
            <w:r w:rsidRPr="00C24CF5">
              <w:rPr>
                <w:i/>
              </w:rPr>
              <w:t>into</w:t>
            </w:r>
            <w:r w:rsidRPr="00C24CF5">
              <w:rPr>
                <w:i/>
                <w:spacing w:val="-3"/>
              </w:rPr>
              <w:t xml:space="preserve"> </w:t>
            </w:r>
            <w:r w:rsidRPr="00C24CF5">
              <w:rPr>
                <w:i/>
              </w:rPr>
              <w:t>HPOP</w:t>
            </w:r>
            <w:r w:rsidRPr="00C24CF5">
              <w:rPr>
                <w:i/>
                <w:spacing w:val="-3"/>
              </w:rPr>
              <w:t xml:space="preserve"> </w:t>
            </w:r>
            <w:r w:rsidRPr="00C24CF5">
              <w:rPr>
                <w:i/>
              </w:rPr>
              <w:t>on</w:t>
            </w:r>
            <w:r w:rsidRPr="00C24CF5">
              <w:rPr>
                <w:i/>
                <w:spacing w:val="-3"/>
              </w:rPr>
              <w:t xml:space="preserve"> </w:t>
            </w:r>
            <w:r w:rsidRPr="00C24CF5">
              <w:rPr>
                <w:i/>
              </w:rPr>
              <w:t>November</w:t>
            </w:r>
            <w:r w:rsidRPr="00C24CF5">
              <w:rPr>
                <w:i/>
                <w:spacing w:val="-3"/>
              </w:rPr>
              <w:t xml:space="preserve"> </w:t>
            </w:r>
            <w:r w:rsidRPr="00C24CF5">
              <w:rPr>
                <w:i/>
              </w:rPr>
              <w:t>2,</w:t>
            </w:r>
            <w:r w:rsidRPr="00C24CF5">
              <w:rPr>
                <w:i/>
                <w:spacing w:val="-2"/>
              </w:rPr>
              <w:t xml:space="preserve"> 2022.</w:t>
            </w:r>
          </w:p>
        </w:tc>
      </w:tr>
      <w:tr w14:paraId="0EACAF54" w14:textId="77777777" w:rsidTr="003801A6">
        <w:tblPrEx>
          <w:tblW w:w="0" w:type="auto"/>
          <w:tblInd w:w="125" w:type="dxa"/>
          <w:tblLayout w:type="fixed"/>
          <w:tblCellMar>
            <w:left w:w="0" w:type="dxa"/>
            <w:right w:w="0" w:type="dxa"/>
          </w:tblCellMar>
          <w:tblLook w:val="01E0"/>
        </w:tblPrEx>
        <w:trPr>
          <w:trHeight w:val="505"/>
        </w:trPr>
        <w:tc>
          <w:tcPr>
            <w:tcW w:w="629" w:type="dxa"/>
            <w:tcBorders>
              <w:top w:val="single" w:sz="4" w:space="0" w:color="auto"/>
              <w:bottom w:val="single" w:sz="4" w:space="0" w:color="auto"/>
            </w:tcBorders>
            <w:shd w:val="clear" w:color="auto" w:fill="F2F2F2" w:themeFill="background1" w:themeFillShade="F2"/>
          </w:tcPr>
          <w:p w:rsidR="007D7EDA" w:rsidRPr="00C24CF5" w:rsidP="00CD3B23" w14:paraId="0EACAF51" w14:textId="77777777">
            <w:pPr>
              <w:pStyle w:val="TableParagraph"/>
              <w:spacing w:line="251" w:lineRule="exact"/>
            </w:pPr>
            <w:r w:rsidRPr="00C24CF5">
              <w:rPr>
                <w:spacing w:val="-5"/>
              </w:rPr>
              <w:t>40</w:t>
            </w:r>
          </w:p>
        </w:tc>
        <w:tc>
          <w:tcPr>
            <w:tcW w:w="632" w:type="dxa"/>
            <w:shd w:val="clear" w:color="auto" w:fill="F2F2F2" w:themeFill="background1" w:themeFillShade="F2"/>
          </w:tcPr>
          <w:p w:rsidR="007D7EDA" w:rsidRPr="00C24CF5" w:rsidP="00CD3B23" w14:paraId="0EACAF52" w14:textId="77777777">
            <w:pPr>
              <w:pStyle w:val="TableParagraph"/>
              <w:spacing w:line="251" w:lineRule="exact"/>
            </w:pPr>
            <w:r w:rsidRPr="00C24CF5">
              <w:rPr>
                <w:spacing w:val="-5"/>
              </w:rPr>
              <w:t>k.</w:t>
            </w:r>
          </w:p>
        </w:tc>
        <w:tc>
          <w:tcPr>
            <w:tcW w:w="13051" w:type="dxa"/>
            <w:gridSpan w:val="4"/>
            <w:shd w:val="clear" w:color="auto" w:fill="F2F2F2" w:themeFill="background1" w:themeFillShade="F2"/>
          </w:tcPr>
          <w:p w:rsidR="007D7EDA" w:rsidRPr="00C24CF5" w:rsidP="00CD3B23" w14:paraId="0EACAF53" w14:textId="77777777">
            <w:pPr>
              <w:pStyle w:val="TableParagraph"/>
              <w:spacing w:line="251" w:lineRule="exact"/>
              <w:rPr>
                <w:i/>
              </w:rPr>
            </w:pPr>
            <w:r w:rsidRPr="00C24CF5">
              <w:rPr>
                <w:i/>
              </w:rPr>
              <w:t>As</w:t>
            </w:r>
            <w:r w:rsidRPr="00C24CF5">
              <w:rPr>
                <w:i/>
                <w:spacing w:val="-5"/>
              </w:rPr>
              <w:t xml:space="preserve"> </w:t>
            </w:r>
            <w:r w:rsidRPr="00C24CF5">
              <w:rPr>
                <w:i/>
              </w:rPr>
              <w:t>of</w:t>
            </w:r>
            <w:r w:rsidRPr="00C24CF5">
              <w:rPr>
                <w:i/>
                <w:spacing w:val="-2"/>
              </w:rPr>
              <w:t xml:space="preserve"> </w:t>
            </w:r>
            <w:r w:rsidRPr="00C24CF5">
              <w:rPr>
                <w:i/>
              </w:rPr>
              <w:t>August</w:t>
            </w:r>
            <w:r w:rsidRPr="00C24CF5">
              <w:rPr>
                <w:i/>
                <w:spacing w:val="-2"/>
              </w:rPr>
              <w:t xml:space="preserve"> </w:t>
            </w:r>
            <w:r w:rsidRPr="00C24CF5">
              <w:rPr>
                <w:i/>
              </w:rPr>
              <w:t>10,</w:t>
            </w:r>
            <w:r w:rsidRPr="00C24CF5">
              <w:rPr>
                <w:i/>
                <w:spacing w:val="-3"/>
              </w:rPr>
              <w:t xml:space="preserve"> </w:t>
            </w:r>
            <w:r w:rsidRPr="00C24CF5">
              <w:rPr>
                <w:i/>
              </w:rPr>
              <w:t>2022,</w:t>
            </w:r>
            <w:r w:rsidRPr="00C24CF5">
              <w:rPr>
                <w:i/>
                <w:spacing w:val="-2"/>
              </w:rPr>
              <w:t xml:space="preserve"> </w:t>
            </w:r>
            <w:r w:rsidRPr="00C24CF5">
              <w:rPr>
                <w:i/>
              </w:rPr>
              <w:t>therapeutic</w:t>
            </w:r>
            <w:r w:rsidRPr="00C24CF5">
              <w:rPr>
                <w:i/>
                <w:spacing w:val="-3"/>
              </w:rPr>
              <w:t xml:space="preserve"> </w:t>
            </w:r>
            <w:r w:rsidRPr="00C24CF5">
              <w:rPr>
                <w:i/>
              </w:rPr>
              <w:t>placeholders</w:t>
            </w:r>
            <w:r w:rsidRPr="00C24CF5">
              <w:rPr>
                <w:i/>
                <w:spacing w:val="-3"/>
              </w:rPr>
              <w:t xml:space="preserve"> </w:t>
            </w:r>
            <w:r w:rsidRPr="00C24CF5">
              <w:rPr>
                <w:i/>
              </w:rPr>
              <w:t>are</w:t>
            </w:r>
            <w:r w:rsidRPr="00C24CF5">
              <w:rPr>
                <w:i/>
                <w:spacing w:val="-2"/>
              </w:rPr>
              <w:t xml:space="preserve"> </w:t>
            </w:r>
            <w:r w:rsidRPr="00C24CF5">
              <w:rPr>
                <w:i/>
              </w:rPr>
              <w:t>inactive</w:t>
            </w:r>
            <w:r w:rsidRPr="00C24CF5">
              <w:rPr>
                <w:i/>
                <w:spacing w:val="-3"/>
              </w:rPr>
              <w:t xml:space="preserve"> </w:t>
            </w:r>
            <w:r w:rsidRPr="00C24CF5">
              <w:rPr>
                <w:i/>
              </w:rPr>
              <w:t>due</w:t>
            </w:r>
            <w:r w:rsidRPr="00C24CF5">
              <w:rPr>
                <w:i/>
                <w:spacing w:val="-3"/>
              </w:rPr>
              <w:t xml:space="preserve"> </w:t>
            </w:r>
            <w:r w:rsidRPr="00C24CF5">
              <w:rPr>
                <w:i/>
              </w:rPr>
              <w:t>to</w:t>
            </w:r>
            <w:r w:rsidRPr="00C24CF5">
              <w:rPr>
                <w:i/>
                <w:spacing w:val="-3"/>
              </w:rPr>
              <w:t xml:space="preserve"> </w:t>
            </w:r>
            <w:r w:rsidRPr="00C24CF5">
              <w:rPr>
                <w:i/>
              </w:rPr>
              <w:t>all</w:t>
            </w:r>
            <w:r w:rsidRPr="00C24CF5">
              <w:rPr>
                <w:i/>
                <w:spacing w:val="-4"/>
              </w:rPr>
              <w:t xml:space="preserve"> </w:t>
            </w:r>
            <w:r w:rsidRPr="00C24CF5">
              <w:rPr>
                <w:i/>
              </w:rPr>
              <w:t>therapeutic</w:t>
            </w:r>
            <w:r w:rsidRPr="00C24CF5">
              <w:rPr>
                <w:i/>
                <w:spacing w:val="-3"/>
              </w:rPr>
              <w:t xml:space="preserve"> </w:t>
            </w:r>
            <w:r w:rsidRPr="00C24CF5">
              <w:rPr>
                <w:i/>
              </w:rPr>
              <w:t>reporting</w:t>
            </w:r>
            <w:r w:rsidRPr="00C24CF5">
              <w:rPr>
                <w:i/>
                <w:spacing w:val="-3"/>
              </w:rPr>
              <w:t xml:space="preserve"> </w:t>
            </w:r>
            <w:r w:rsidRPr="00C24CF5">
              <w:rPr>
                <w:i/>
              </w:rPr>
              <w:t>being</w:t>
            </w:r>
            <w:r w:rsidRPr="00C24CF5">
              <w:rPr>
                <w:i/>
                <w:spacing w:val="-5"/>
              </w:rPr>
              <w:t xml:space="preserve"> </w:t>
            </w:r>
            <w:r w:rsidRPr="00C24CF5">
              <w:rPr>
                <w:i/>
              </w:rPr>
              <w:t>moved</w:t>
            </w:r>
            <w:r w:rsidRPr="00C24CF5">
              <w:rPr>
                <w:i/>
                <w:spacing w:val="-6"/>
              </w:rPr>
              <w:t xml:space="preserve"> </w:t>
            </w:r>
            <w:r w:rsidRPr="00C24CF5">
              <w:rPr>
                <w:i/>
              </w:rPr>
              <w:t>into</w:t>
            </w:r>
            <w:r w:rsidRPr="00C24CF5">
              <w:rPr>
                <w:i/>
                <w:spacing w:val="-3"/>
              </w:rPr>
              <w:t xml:space="preserve"> </w:t>
            </w:r>
            <w:r w:rsidRPr="00C24CF5">
              <w:rPr>
                <w:i/>
              </w:rPr>
              <w:t>HPOP</w:t>
            </w:r>
            <w:r w:rsidRPr="00C24CF5">
              <w:rPr>
                <w:i/>
                <w:spacing w:val="-2"/>
              </w:rPr>
              <w:t xml:space="preserve"> </w:t>
            </w:r>
            <w:r w:rsidRPr="00C24CF5">
              <w:rPr>
                <w:i/>
              </w:rPr>
              <w:t>on</w:t>
            </w:r>
            <w:r w:rsidRPr="00C24CF5">
              <w:rPr>
                <w:i/>
                <w:spacing w:val="-3"/>
              </w:rPr>
              <w:t xml:space="preserve"> </w:t>
            </w:r>
            <w:r w:rsidRPr="00C24CF5">
              <w:rPr>
                <w:i/>
              </w:rPr>
              <w:t>November</w:t>
            </w:r>
            <w:r w:rsidRPr="00C24CF5">
              <w:rPr>
                <w:i/>
                <w:spacing w:val="-3"/>
              </w:rPr>
              <w:t xml:space="preserve"> </w:t>
            </w:r>
            <w:r w:rsidRPr="00C24CF5">
              <w:rPr>
                <w:i/>
              </w:rPr>
              <w:t>2,</w:t>
            </w:r>
            <w:r w:rsidRPr="00C24CF5">
              <w:rPr>
                <w:i/>
                <w:spacing w:val="-2"/>
              </w:rPr>
              <w:t xml:space="preserve"> 2022.</w:t>
            </w:r>
          </w:p>
        </w:tc>
      </w:tr>
      <w:tr w14:paraId="0EACAF58" w14:textId="77777777" w:rsidTr="003801A6">
        <w:tblPrEx>
          <w:tblW w:w="0" w:type="auto"/>
          <w:tblInd w:w="125" w:type="dxa"/>
          <w:tblLayout w:type="fixed"/>
          <w:tblCellMar>
            <w:left w:w="0" w:type="dxa"/>
            <w:right w:w="0" w:type="dxa"/>
          </w:tblCellMar>
          <w:tblLook w:val="01E0"/>
        </w:tblPrEx>
        <w:trPr>
          <w:trHeight w:val="311"/>
        </w:trPr>
        <w:tc>
          <w:tcPr>
            <w:tcW w:w="629" w:type="dxa"/>
            <w:tcBorders>
              <w:top w:val="single" w:sz="4" w:space="0" w:color="auto"/>
              <w:bottom w:val="single" w:sz="4" w:space="0" w:color="auto"/>
            </w:tcBorders>
            <w:shd w:val="clear" w:color="auto" w:fill="F2F2F2" w:themeFill="background1" w:themeFillShade="F2"/>
          </w:tcPr>
          <w:p w:rsidR="007D7EDA" w:rsidRPr="00C24CF5" w:rsidP="00CD3B23" w14:paraId="0EACAF55" w14:textId="77777777">
            <w:pPr>
              <w:pStyle w:val="TableParagraph"/>
              <w:spacing w:line="251" w:lineRule="exact"/>
            </w:pPr>
            <w:r w:rsidRPr="00C24CF5">
              <w:rPr>
                <w:spacing w:val="-5"/>
              </w:rPr>
              <w:t>40</w:t>
            </w:r>
          </w:p>
        </w:tc>
        <w:tc>
          <w:tcPr>
            <w:tcW w:w="632" w:type="dxa"/>
            <w:tcBorders>
              <w:bottom w:val="single" w:sz="4" w:space="0" w:color="auto"/>
            </w:tcBorders>
            <w:shd w:val="clear" w:color="auto" w:fill="F2F2F2" w:themeFill="background1" w:themeFillShade="F2"/>
          </w:tcPr>
          <w:p w:rsidR="007D7EDA" w:rsidRPr="00C24CF5" w:rsidP="00CD3B23" w14:paraId="0EACAF56" w14:textId="77777777">
            <w:pPr>
              <w:pStyle w:val="TableParagraph"/>
              <w:spacing w:line="251" w:lineRule="exact"/>
            </w:pPr>
            <w:r w:rsidRPr="00C24CF5">
              <w:rPr>
                <w:spacing w:val="-5"/>
              </w:rPr>
              <w:t>l.</w:t>
            </w:r>
          </w:p>
        </w:tc>
        <w:tc>
          <w:tcPr>
            <w:tcW w:w="13051" w:type="dxa"/>
            <w:gridSpan w:val="4"/>
            <w:tcBorders>
              <w:bottom w:val="single" w:sz="4" w:space="0" w:color="auto"/>
            </w:tcBorders>
            <w:shd w:val="clear" w:color="auto" w:fill="F2F2F2" w:themeFill="background1" w:themeFillShade="F2"/>
          </w:tcPr>
          <w:p w:rsidR="007D7EDA" w:rsidRPr="00C24CF5" w:rsidP="00CD3B23" w14:paraId="0EACAF57" w14:textId="77777777">
            <w:pPr>
              <w:pStyle w:val="TableParagraph"/>
              <w:spacing w:line="251" w:lineRule="exact"/>
              <w:rPr>
                <w:i/>
              </w:rPr>
            </w:pPr>
            <w:r w:rsidRPr="00C24CF5">
              <w:rPr>
                <w:i/>
              </w:rPr>
              <w:t>As</w:t>
            </w:r>
            <w:r w:rsidRPr="00C24CF5">
              <w:rPr>
                <w:i/>
                <w:spacing w:val="-5"/>
              </w:rPr>
              <w:t xml:space="preserve"> </w:t>
            </w:r>
            <w:r w:rsidRPr="00C24CF5">
              <w:rPr>
                <w:i/>
              </w:rPr>
              <w:t>of</w:t>
            </w:r>
            <w:r w:rsidRPr="00C24CF5">
              <w:rPr>
                <w:i/>
                <w:spacing w:val="-2"/>
              </w:rPr>
              <w:t xml:space="preserve"> </w:t>
            </w:r>
            <w:r w:rsidRPr="00C24CF5">
              <w:rPr>
                <w:i/>
              </w:rPr>
              <w:t>August</w:t>
            </w:r>
            <w:r w:rsidRPr="00C24CF5">
              <w:rPr>
                <w:i/>
                <w:spacing w:val="-2"/>
              </w:rPr>
              <w:t xml:space="preserve"> </w:t>
            </w:r>
            <w:r w:rsidRPr="00C24CF5">
              <w:rPr>
                <w:i/>
              </w:rPr>
              <w:t>10,</w:t>
            </w:r>
            <w:r w:rsidRPr="00C24CF5">
              <w:rPr>
                <w:i/>
                <w:spacing w:val="-3"/>
              </w:rPr>
              <w:t xml:space="preserve"> </w:t>
            </w:r>
            <w:r w:rsidRPr="00C24CF5">
              <w:rPr>
                <w:i/>
              </w:rPr>
              <w:t>2022,</w:t>
            </w:r>
            <w:r w:rsidRPr="00C24CF5">
              <w:rPr>
                <w:i/>
                <w:spacing w:val="-2"/>
              </w:rPr>
              <w:t xml:space="preserve"> </w:t>
            </w:r>
            <w:r w:rsidRPr="00C24CF5">
              <w:rPr>
                <w:i/>
              </w:rPr>
              <w:t>therapeutic</w:t>
            </w:r>
            <w:r w:rsidRPr="00C24CF5">
              <w:rPr>
                <w:i/>
                <w:spacing w:val="-3"/>
              </w:rPr>
              <w:t xml:space="preserve"> </w:t>
            </w:r>
            <w:r w:rsidRPr="00C24CF5">
              <w:rPr>
                <w:i/>
              </w:rPr>
              <w:t>placeholders</w:t>
            </w:r>
            <w:r w:rsidRPr="00C24CF5">
              <w:rPr>
                <w:i/>
                <w:spacing w:val="-3"/>
              </w:rPr>
              <w:t xml:space="preserve"> </w:t>
            </w:r>
            <w:r w:rsidRPr="00C24CF5">
              <w:rPr>
                <w:i/>
              </w:rPr>
              <w:t>are</w:t>
            </w:r>
            <w:r w:rsidRPr="00C24CF5">
              <w:rPr>
                <w:i/>
                <w:spacing w:val="-2"/>
              </w:rPr>
              <w:t xml:space="preserve"> </w:t>
            </w:r>
            <w:r w:rsidRPr="00C24CF5">
              <w:rPr>
                <w:i/>
              </w:rPr>
              <w:t>inactive</w:t>
            </w:r>
            <w:r w:rsidRPr="00C24CF5">
              <w:rPr>
                <w:i/>
                <w:spacing w:val="-3"/>
              </w:rPr>
              <w:t xml:space="preserve"> </w:t>
            </w:r>
            <w:r w:rsidRPr="00C24CF5">
              <w:rPr>
                <w:i/>
              </w:rPr>
              <w:t>due</w:t>
            </w:r>
            <w:r w:rsidRPr="00C24CF5">
              <w:rPr>
                <w:i/>
                <w:spacing w:val="-3"/>
              </w:rPr>
              <w:t xml:space="preserve"> </w:t>
            </w:r>
            <w:r w:rsidRPr="00C24CF5">
              <w:rPr>
                <w:i/>
              </w:rPr>
              <w:t>to</w:t>
            </w:r>
            <w:r w:rsidRPr="00C24CF5">
              <w:rPr>
                <w:i/>
                <w:spacing w:val="-3"/>
              </w:rPr>
              <w:t xml:space="preserve"> </w:t>
            </w:r>
            <w:r w:rsidRPr="00C24CF5">
              <w:rPr>
                <w:i/>
              </w:rPr>
              <w:t>all</w:t>
            </w:r>
            <w:r w:rsidRPr="00C24CF5">
              <w:rPr>
                <w:i/>
                <w:spacing w:val="-4"/>
              </w:rPr>
              <w:t xml:space="preserve"> </w:t>
            </w:r>
            <w:r w:rsidRPr="00C24CF5">
              <w:rPr>
                <w:i/>
              </w:rPr>
              <w:t>therapeutic</w:t>
            </w:r>
            <w:r w:rsidRPr="00C24CF5">
              <w:rPr>
                <w:i/>
                <w:spacing w:val="-3"/>
              </w:rPr>
              <w:t xml:space="preserve"> </w:t>
            </w:r>
            <w:r w:rsidRPr="00C24CF5">
              <w:rPr>
                <w:i/>
              </w:rPr>
              <w:t>reporting</w:t>
            </w:r>
            <w:r w:rsidRPr="00C24CF5">
              <w:rPr>
                <w:i/>
                <w:spacing w:val="-3"/>
              </w:rPr>
              <w:t xml:space="preserve"> </w:t>
            </w:r>
            <w:r w:rsidRPr="00C24CF5">
              <w:rPr>
                <w:i/>
              </w:rPr>
              <w:t>being</w:t>
            </w:r>
            <w:r w:rsidRPr="00C24CF5">
              <w:rPr>
                <w:i/>
                <w:spacing w:val="-5"/>
              </w:rPr>
              <w:t xml:space="preserve"> </w:t>
            </w:r>
            <w:r w:rsidRPr="00C24CF5">
              <w:rPr>
                <w:i/>
              </w:rPr>
              <w:t>moved</w:t>
            </w:r>
            <w:r w:rsidRPr="00C24CF5">
              <w:rPr>
                <w:i/>
                <w:spacing w:val="-6"/>
              </w:rPr>
              <w:t xml:space="preserve"> </w:t>
            </w:r>
            <w:r w:rsidRPr="00C24CF5">
              <w:rPr>
                <w:i/>
              </w:rPr>
              <w:t>into</w:t>
            </w:r>
            <w:r w:rsidRPr="00C24CF5">
              <w:rPr>
                <w:i/>
                <w:spacing w:val="-3"/>
              </w:rPr>
              <w:t xml:space="preserve"> </w:t>
            </w:r>
            <w:r w:rsidRPr="00C24CF5">
              <w:rPr>
                <w:i/>
              </w:rPr>
              <w:t>HPOP</w:t>
            </w:r>
            <w:r w:rsidRPr="00C24CF5">
              <w:rPr>
                <w:i/>
                <w:spacing w:val="-2"/>
              </w:rPr>
              <w:t xml:space="preserve"> </w:t>
            </w:r>
            <w:r w:rsidRPr="00C24CF5">
              <w:rPr>
                <w:i/>
              </w:rPr>
              <w:t>on</w:t>
            </w:r>
            <w:r w:rsidRPr="00C24CF5">
              <w:rPr>
                <w:i/>
                <w:spacing w:val="-3"/>
              </w:rPr>
              <w:t xml:space="preserve"> </w:t>
            </w:r>
            <w:r w:rsidRPr="00C24CF5">
              <w:rPr>
                <w:i/>
              </w:rPr>
              <w:t>November</w:t>
            </w:r>
            <w:r w:rsidRPr="00C24CF5">
              <w:rPr>
                <w:i/>
                <w:spacing w:val="-3"/>
              </w:rPr>
              <w:t xml:space="preserve"> </w:t>
            </w:r>
            <w:r w:rsidRPr="00C24CF5">
              <w:rPr>
                <w:i/>
              </w:rPr>
              <w:t>2,</w:t>
            </w:r>
            <w:r w:rsidRPr="00C24CF5">
              <w:rPr>
                <w:i/>
                <w:spacing w:val="-2"/>
              </w:rPr>
              <w:t xml:space="preserve"> 2022.</w:t>
            </w:r>
          </w:p>
        </w:tc>
      </w:tr>
    </w:tbl>
    <w:p w:rsidR="007D7EDA" w:rsidP="00CD3B23" w14:paraId="0EACAF59" w14:textId="77777777">
      <w:pPr>
        <w:spacing w:line="251" w:lineRule="exact"/>
        <w:sectPr>
          <w:pgSz w:w="15840" w:h="12240" w:orient="landscape"/>
          <w:pgMar w:top="1380" w:right="1060" w:bottom="1480" w:left="240" w:header="0" w:footer="1213" w:gutter="0"/>
          <w:cols w:space="720"/>
        </w:sectPr>
      </w:pPr>
    </w:p>
    <w:p w:rsidR="007D7EDA" w:rsidP="00CD3B23" w14:paraId="0EACAF5A" w14:textId="77777777">
      <w:pPr>
        <w:pStyle w:val="BodyText"/>
        <w:rPr>
          <w:sz w:val="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632"/>
        <w:gridCol w:w="2071"/>
        <w:gridCol w:w="1349"/>
        <w:gridCol w:w="4591"/>
        <w:gridCol w:w="5040"/>
      </w:tblGrid>
      <w:tr w14:paraId="0EACAF61"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629" w:type="dxa"/>
          </w:tcPr>
          <w:p w:rsidR="007D7EDA" w:rsidRPr="00C24CF5" w:rsidP="00CD3B23" w14:paraId="0EACAF5B" w14:textId="77777777">
            <w:pPr>
              <w:pStyle w:val="TableParagraph"/>
              <w:spacing w:before="63"/>
              <w:ind w:left="191"/>
              <w:rPr>
                <w:b/>
              </w:rPr>
            </w:pPr>
            <w:r w:rsidRPr="00C24CF5">
              <w:rPr>
                <w:b/>
                <w:spacing w:val="-5"/>
              </w:rPr>
              <w:t>ID</w:t>
            </w:r>
          </w:p>
        </w:tc>
        <w:tc>
          <w:tcPr>
            <w:tcW w:w="632" w:type="dxa"/>
          </w:tcPr>
          <w:p w:rsidR="007D7EDA" w:rsidRPr="00C24CF5" w:rsidP="00CD3B23" w14:paraId="0EACAF5C" w14:textId="77777777">
            <w:pPr>
              <w:pStyle w:val="TableParagraph"/>
              <w:spacing w:before="63"/>
              <w:ind w:left="191" w:right="118" w:hanging="63"/>
              <w:rPr>
                <w:b/>
              </w:rPr>
            </w:pPr>
            <w:r w:rsidRPr="00C24CF5">
              <w:rPr>
                <w:b/>
                <w:spacing w:val="-4"/>
              </w:rPr>
              <w:t xml:space="preserve">Sub </w:t>
            </w:r>
            <w:r w:rsidRPr="00C24CF5">
              <w:rPr>
                <w:b/>
                <w:spacing w:val="-6"/>
              </w:rPr>
              <w:t>ID</w:t>
            </w:r>
          </w:p>
        </w:tc>
        <w:tc>
          <w:tcPr>
            <w:tcW w:w="2071" w:type="dxa"/>
          </w:tcPr>
          <w:p w:rsidR="007D7EDA" w:rsidRPr="00C24CF5" w:rsidP="00CD3B23" w14:paraId="0EACAF5D" w14:textId="77777777">
            <w:pPr>
              <w:pStyle w:val="TableParagraph"/>
              <w:spacing w:before="190"/>
              <w:ind w:left="145"/>
              <w:rPr>
                <w:b/>
              </w:rPr>
            </w:pPr>
            <w:r w:rsidRPr="00C24CF5">
              <w:rPr>
                <w:b/>
                <w:spacing w:val="-2"/>
              </w:rPr>
              <w:t>Required/Optional</w:t>
            </w:r>
          </w:p>
        </w:tc>
        <w:tc>
          <w:tcPr>
            <w:tcW w:w="1349" w:type="dxa"/>
          </w:tcPr>
          <w:p w:rsidR="007D7EDA" w:rsidRPr="00C24CF5" w:rsidP="00CD3B23" w14:paraId="0EACAF5E" w14:textId="77777777">
            <w:pPr>
              <w:pStyle w:val="TableParagraph"/>
              <w:spacing w:before="63"/>
              <w:ind w:left="268" w:hanging="75"/>
              <w:rPr>
                <w:b/>
              </w:rPr>
            </w:pPr>
            <w:r w:rsidRPr="00C24CF5">
              <w:rPr>
                <w:b/>
                <w:spacing w:val="-2"/>
              </w:rPr>
              <w:t>Reporting Cadence</w:t>
            </w:r>
          </w:p>
        </w:tc>
        <w:tc>
          <w:tcPr>
            <w:tcW w:w="4591" w:type="dxa"/>
          </w:tcPr>
          <w:p w:rsidR="007D7EDA" w:rsidRPr="00C24CF5" w:rsidP="00CD3B23" w14:paraId="0EACAF5F" w14:textId="77777777">
            <w:pPr>
              <w:pStyle w:val="TableParagraph"/>
              <w:spacing w:before="190"/>
              <w:ind w:left="1343"/>
              <w:rPr>
                <w:b/>
              </w:rPr>
            </w:pPr>
            <w:r w:rsidRPr="00C24CF5">
              <w:rPr>
                <w:b/>
              </w:rPr>
              <w:t>Information</w:t>
            </w:r>
            <w:r w:rsidRPr="00C24CF5">
              <w:rPr>
                <w:b/>
                <w:spacing w:val="-5"/>
              </w:rPr>
              <w:t xml:space="preserve"> </w:t>
            </w:r>
            <w:r w:rsidRPr="00C24CF5">
              <w:rPr>
                <w:b/>
                <w:spacing w:val="-2"/>
              </w:rPr>
              <w:t>Needed</w:t>
            </w:r>
          </w:p>
        </w:tc>
        <w:tc>
          <w:tcPr>
            <w:tcW w:w="5040" w:type="dxa"/>
          </w:tcPr>
          <w:p w:rsidR="007D7EDA" w:rsidRPr="00C24CF5" w:rsidP="00CD3B23" w14:paraId="0EACAF60" w14:textId="77777777">
            <w:pPr>
              <w:pStyle w:val="TableParagraph"/>
              <w:spacing w:before="190"/>
              <w:ind w:left="1964" w:right="1959"/>
              <w:jc w:val="center"/>
              <w:rPr>
                <w:b/>
              </w:rPr>
            </w:pPr>
            <w:r w:rsidRPr="00C24CF5">
              <w:rPr>
                <w:b/>
                <w:spacing w:val="-2"/>
              </w:rPr>
              <w:t>Description</w:t>
            </w:r>
          </w:p>
        </w:tc>
      </w:tr>
      <w:tr w14:paraId="0EACAF65" w14:textId="77777777" w:rsidTr="003801A6">
        <w:tblPrEx>
          <w:tblW w:w="0" w:type="auto"/>
          <w:tblInd w:w="125" w:type="dxa"/>
          <w:tblLayout w:type="fixed"/>
          <w:tblCellMar>
            <w:left w:w="0" w:type="dxa"/>
            <w:right w:w="0" w:type="dxa"/>
          </w:tblCellMar>
          <w:tblLook w:val="01E0"/>
        </w:tblPrEx>
        <w:trPr>
          <w:trHeight w:val="311"/>
        </w:trPr>
        <w:tc>
          <w:tcPr>
            <w:tcW w:w="629" w:type="dxa"/>
            <w:tcBorders>
              <w:bottom w:val="single" w:sz="4" w:space="0" w:color="auto"/>
            </w:tcBorders>
            <w:shd w:val="clear" w:color="auto" w:fill="F2F2F2" w:themeFill="background1" w:themeFillShade="F2"/>
          </w:tcPr>
          <w:p w:rsidR="007D7EDA" w:rsidRPr="00C24CF5" w:rsidP="00CD3B23" w14:paraId="0EACAF62" w14:textId="77777777">
            <w:pPr>
              <w:pStyle w:val="TableParagraph"/>
              <w:ind w:left="0"/>
            </w:pPr>
          </w:p>
        </w:tc>
        <w:tc>
          <w:tcPr>
            <w:tcW w:w="632" w:type="dxa"/>
            <w:shd w:val="clear" w:color="auto" w:fill="F2F2F2" w:themeFill="background1" w:themeFillShade="F2"/>
          </w:tcPr>
          <w:p w:rsidR="007D7EDA" w:rsidRPr="00C24CF5" w:rsidP="00CD3B23" w14:paraId="0EACAF63" w14:textId="77777777">
            <w:pPr>
              <w:pStyle w:val="TableParagraph"/>
              <w:ind w:left="0"/>
            </w:pPr>
          </w:p>
        </w:tc>
        <w:tc>
          <w:tcPr>
            <w:tcW w:w="13051" w:type="dxa"/>
            <w:gridSpan w:val="4"/>
            <w:shd w:val="clear" w:color="auto" w:fill="F2F2F2" w:themeFill="background1" w:themeFillShade="F2"/>
          </w:tcPr>
          <w:p w:rsidR="007D7EDA" w:rsidRPr="00C24CF5" w:rsidP="00CD3B23" w14:paraId="0EACAF64" w14:textId="77777777">
            <w:pPr>
              <w:pStyle w:val="TableParagraph"/>
              <w:ind w:left="0"/>
            </w:pPr>
          </w:p>
        </w:tc>
      </w:tr>
      <w:tr w14:paraId="0EACAF69" w14:textId="77777777" w:rsidTr="003801A6">
        <w:tblPrEx>
          <w:tblW w:w="0" w:type="auto"/>
          <w:tblInd w:w="125" w:type="dxa"/>
          <w:tblLayout w:type="fixed"/>
          <w:tblCellMar>
            <w:left w:w="0" w:type="dxa"/>
            <w:right w:w="0" w:type="dxa"/>
          </w:tblCellMar>
          <w:tblLook w:val="01E0"/>
        </w:tblPrEx>
        <w:trPr>
          <w:trHeight w:val="505"/>
        </w:trPr>
        <w:tc>
          <w:tcPr>
            <w:tcW w:w="629" w:type="dxa"/>
            <w:tcBorders>
              <w:top w:val="single" w:sz="4" w:space="0" w:color="auto"/>
              <w:bottom w:val="single" w:sz="4" w:space="0" w:color="auto"/>
            </w:tcBorders>
            <w:shd w:val="clear" w:color="auto" w:fill="F2F2F2" w:themeFill="background1" w:themeFillShade="F2"/>
          </w:tcPr>
          <w:p w:rsidR="007D7EDA" w:rsidRPr="00C24CF5" w:rsidP="00CD3B23" w14:paraId="0EACAF66" w14:textId="77777777">
            <w:pPr>
              <w:pStyle w:val="TableParagraph"/>
              <w:spacing w:line="251" w:lineRule="exact"/>
            </w:pPr>
            <w:r w:rsidRPr="00C24CF5">
              <w:rPr>
                <w:spacing w:val="-5"/>
              </w:rPr>
              <w:t>40</w:t>
            </w:r>
          </w:p>
        </w:tc>
        <w:tc>
          <w:tcPr>
            <w:tcW w:w="632" w:type="dxa"/>
            <w:shd w:val="clear" w:color="auto" w:fill="F2F2F2" w:themeFill="background1" w:themeFillShade="F2"/>
          </w:tcPr>
          <w:p w:rsidR="007D7EDA" w:rsidRPr="00C24CF5" w:rsidP="00CD3B23" w14:paraId="0EACAF67" w14:textId="77777777">
            <w:pPr>
              <w:pStyle w:val="TableParagraph"/>
              <w:spacing w:line="251" w:lineRule="exact"/>
            </w:pPr>
            <w:r w:rsidRPr="00C24CF5">
              <w:rPr>
                <w:spacing w:val="-5"/>
              </w:rPr>
              <w:t>m.</w:t>
            </w:r>
          </w:p>
        </w:tc>
        <w:tc>
          <w:tcPr>
            <w:tcW w:w="13051" w:type="dxa"/>
            <w:gridSpan w:val="4"/>
            <w:shd w:val="clear" w:color="auto" w:fill="F2F2F2" w:themeFill="background1" w:themeFillShade="F2"/>
          </w:tcPr>
          <w:p w:rsidR="007D7EDA" w:rsidRPr="00C24CF5" w:rsidP="00CD3B23" w14:paraId="0EACAF68" w14:textId="77777777">
            <w:pPr>
              <w:pStyle w:val="TableParagraph"/>
              <w:spacing w:line="251" w:lineRule="exact"/>
              <w:rPr>
                <w:i/>
              </w:rPr>
            </w:pPr>
            <w:r w:rsidRPr="00C24CF5">
              <w:rPr>
                <w:i/>
              </w:rPr>
              <w:t>As</w:t>
            </w:r>
            <w:r w:rsidRPr="00C24CF5">
              <w:rPr>
                <w:i/>
                <w:spacing w:val="-5"/>
              </w:rPr>
              <w:t xml:space="preserve"> </w:t>
            </w:r>
            <w:r w:rsidRPr="00C24CF5">
              <w:rPr>
                <w:i/>
              </w:rPr>
              <w:t>of</w:t>
            </w:r>
            <w:r w:rsidRPr="00C24CF5">
              <w:rPr>
                <w:i/>
                <w:spacing w:val="-2"/>
              </w:rPr>
              <w:t xml:space="preserve"> </w:t>
            </w:r>
            <w:r w:rsidRPr="00C24CF5">
              <w:rPr>
                <w:i/>
              </w:rPr>
              <w:t>August</w:t>
            </w:r>
            <w:r w:rsidRPr="00C24CF5">
              <w:rPr>
                <w:i/>
                <w:spacing w:val="-2"/>
              </w:rPr>
              <w:t xml:space="preserve"> </w:t>
            </w:r>
            <w:r w:rsidRPr="00C24CF5">
              <w:rPr>
                <w:i/>
              </w:rPr>
              <w:t>10,</w:t>
            </w:r>
            <w:r w:rsidRPr="00C24CF5">
              <w:rPr>
                <w:i/>
                <w:spacing w:val="-3"/>
              </w:rPr>
              <w:t xml:space="preserve"> </w:t>
            </w:r>
            <w:r w:rsidRPr="00C24CF5">
              <w:rPr>
                <w:i/>
              </w:rPr>
              <w:t>2022,</w:t>
            </w:r>
            <w:r w:rsidRPr="00C24CF5">
              <w:rPr>
                <w:i/>
                <w:spacing w:val="-2"/>
              </w:rPr>
              <w:t xml:space="preserve"> </w:t>
            </w:r>
            <w:r w:rsidRPr="00C24CF5">
              <w:rPr>
                <w:i/>
              </w:rPr>
              <w:t>therapeutic</w:t>
            </w:r>
            <w:r w:rsidRPr="00C24CF5">
              <w:rPr>
                <w:i/>
                <w:spacing w:val="-3"/>
              </w:rPr>
              <w:t xml:space="preserve"> </w:t>
            </w:r>
            <w:r w:rsidRPr="00C24CF5">
              <w:rPr>
                <w:i/>
              </w:rPr>
              <w:t>placeholders</w:t>
            </w:r>
            <w:r w:rsidRPr="00C24CF5">
              <w:rPr>
                <w:i/>
                <w:spacing w:val="-3"/>
              </w:rPr>
              <w:t xml:space="preserve"> </w:t>
            </w:r>
            <w:r w:rsidRPr="00C24CF5">
              <w:rPr>
                <w:i/>
              </w:rPr>
              <w:t>are</w:t>
            </w:r>
            <w:r w:rsidRPr="00C24CF5">
              <w:rPr>
                <w:i/>
                <w:spacing w:val="-2"/>
              </w:rPr>
              <w:t xml:space="preserve"> </w:t>
            </w:r>
            <w:r w:rsidRPr="00C24CF5">
              <w:rPr>
                <w:i/>
              </w:rPr>
              <w:t>inactive</w:t>
            </w:r>
            <w:r w:rsidRPr="00C24CF5">
              <w:rPr>
                <w:i/>
                <w:spacing w:val="-3"/>
              </w:rPr>
              <w:t xml:space="preserve"> </w:t>
            </w:r>
            <w:r w:rsidRPr="00C24CF5">
              <w:rPr>
                <w:i/>
              </w:rPr>
              <w:t>due</w:t>
            </w:r>
            <w:r w:rsidRPr="00C24CF5">
              <w:rPr>
                <w:i/>
                <w:spacing w:val="-3"/>
              </w:rPr>
              <w:t xml:space="preserve"> </w:t>
            </w:r>
            <w:r w:rsidRPr="00C24CF5">
              <w:rPr>
                <w:i/>
              </w:rPr>
              <w:t>to</w:t>
            </w:r>
            <w:r w:rsidRPr="00C24CF5">
              <w:rPr>
                <w:i/>
                <w:spacing w:val="-3"/>
              </w:rPr>
              <w:t xml:space="preserve"> </w:t>
            </w:r>
            <w:r w:rsidRPr="00C24CF5">
              <w:rPr>
                <w:i/>
              </w:rPr>
              <w:t>all</w:t>
            </w:r>
            <w:r w:rsidRPr="00C24CF5">
              <w:rPr>
                <w:i/>
                <w:spacing w:val="-4"/>
              </w:rPr>
              <w:t xml:space="preserve"> </w:t>
            </w:r>
            <w:r w:rsidRPr="00C24CF5">
              <w:rPr>
                <w:i/>
              </w:rPr>
              <w:t>therapeutic</w:t>
            </w:r>
            <w:r w:rsidRPr="00C24CF5">
              <w:rPr>
                <w:i/>
                <w:spacing w:val="-3"/>
              </w:rPr>
              <w:t xml:space="preserve"> </w:t>
            </w:r>
            <w:r w:rsidRPr="00C24CF5">
              <w:rPr>
                <w:i/>
              </w:rPr>
              <w:t>reporting</w:t>
            </w:r>
            <w:r w:rsidRPr="00C24CF5">
              <w:rPr>
                <w:i/>
                <w:spacing w:val="-3"/>
              </w:rPr>
              <w:t xml:space="preserve"> </w:t>
            </w:r>
            <w:r w:rsidRPr="00C24CF5">
              <w:rPr>
                <w:i/>
              </w:rPr>
              <w:t>being</w:t>
            </w:r>
            <w:r w:rsidRPr="00C24CF5">
              <w:rPr>
                <w:i/>
                <w:spacing w:val="-5"/>
              </w:rPr>
              <w:t xml:space="preserve"> </w:t>
            </w:r>
            <w:r w:rsidRPr="00C24CF5">
              <w:rPr>
                <w:i/>
              </w:rPr>
              <w:t>moved</w:t>
            </w:r>
            <w:r w:rsidRPr="00C24CF5">
              <w:rPr>
                <w:i/>
                <w:spacing w:val="-6"/>
              </w:rPr>
              <w:t xml:space="preserve"> </w:t>
            </w:r>
            <w:r w:rsidRPr="00C24CF5">
              <w:rPr>
                <w:i/>
              </w:rPr>
              <w:t>into</w:t>
            </w:r>
            <w:r w:rsidRPr="00C24CF5">
              <w:rPr>
                <w:i/>
                <w:spacing w:val="-3"/>
              </w:rPr>
              <w:t xml:space="preserve"> </w:t>
            </w:r>
            <w:r w:rsidRPr="00C24CF5">
              <w:rPr>
                <w:i/>
              </w:rPr>
              <w:t>HPOP</w:t>
            </w:r>
            <w:r w:rsidRPr="00C24CF5">
              <w:rPr>
                <w:i/>
                <w:spacing w:val="-2"/>
              </w:rPr>
              <w:t xml:space="preserve"> </w:t>
            </w:r>
            <w:r w:rsidRPr="00C24CF5">
              <w:rPr>
                <w:i/>
              </w:rPr>
              <w:t>on</w:t>
            </w:r>
            <w:r w:rsidRPr="00C24CF5">
              <w:rPr>
                <w:i/>
                <w:spacing w:val="-3"/>
              </w:rPr>
              <w:t xml:space="preserve"> </w:t>
            </w:r>
            <w:r w:rsidRPr="00C24CF5">
              <w:rPr>
                <w:i/>
              </w:rPr>
              <w:t>November</w:t>
            </w:r>
            <w:r w:rsidRPr="00C24CF5">
              <w:rPr>
                <w:i/>
                <w:spacing w:val="-3"/>
              </w:rPr>
              <w:t xml:space="preserve"> </w:t>
            </w:r>
            <w:r w:rsidRPr="00C24CF5">
              <w:rPr>
                <w:i/>
              </w:rPr>
              <w:t>2,</w:t>
            </w:r>
            <w:r w:rsidRPr="00C24CF5">
              <w:rPr>
                <w:i/>
                <w:spacing w:val="-2"/>
              </w:rPr>
              <w:t xml:space="preserve"> 2022.</w:t>
            </w:r>
          </w:p>
        </w:tc>
      </w:tr>
      <w:tr w14:paraId="0EACAF6D" w14:textId="77777777" w:rsidTr="003801A6">
        <w:tblPrEx>
          <w:tblW w:w="0" w:type="auto"/>
          <w:tblInd w:w="125" w:type="dxa"/>
          <w:tblLayout w:type="fixed"/>
          <w:tblCellMar>
            <w:left w:w="0" w:type="dxa"/>
            <w:right w:w="0" w:type="dxa"/>
          </w:tblCellMar>
          <w:tblLook w:val="01E0"/>
        </w:tblPrEx>
        <w:trPr>
          <w:trHeight w:val="506"/>
        </w:trPr>
        <w:tc>
          <w:tcPr>
            <w:tcW w:w="629" w:type="dxa"/>
            <w:tcBorders>
              <w:top w:val="single" w:sz="4" w:space="0" w:color="auto"/>
              <w:bottom w:val="single" w:sz="4" w:space="0" w:color="auto"/>
            </w:tcBorders>
            <w:shd w:val="clear" w:color="auto" w:fill="F2F2F2" w:themeFill="background1" w:themeFillShade="F2"/>
          </w:tcPr>
          <w:p w:rsidR="007D7EDA" w:rsidRPr="00C24CF5" w:rsidP="00CD3B23" w14:paraId="0EACAF6A" w14:textId="77777777">
            <w:pPr>
              <w:pStyle w:val="TableParagraph"/>
              <w:spacing w:line="251" w:lineRule="exact"/>
            </w:pPr>
            <w:r w:rsidRPr="00C24CF5">
              <w:rPr>
                <w:spacing w:val="-5"/>
              </w:rPr>
              <w:t>40</w:t>
            </w:r>
          </w:p>
        </w:tc>
        <w:tc>
          <w:tcPr>
            <w:tcW w:w="632" w:type="dxa"/>
            <w:shd w:val="clear" w:color="auto" w:fill="F2F2F2" w:themeFill="background1" w:themeFillShade="F2"/>
          </w:tcPr>
          <w:p w:rsidR="007D7EDA" w:rsidRPr="00C24CF5" w:rsidP="00CD3B23" w14:paraId="0EACAF6B" w14:textId="77777777">
            <w:pPr>
              <w:pStyle w:val="TableParagraph"/>
              <w:spacing w:line="251" w:lineRule="exact"/>
            </w:pPr>
            <w:r w:rsidRPr="00C24CF5">
              <w:rPr>
                <w:spacing w:val="-5"/>
              </w:rPr>
              <w:t>n.</w:t>
            </w:r>
          </w:p>
        </w:tc>
        <w:tc>
          <w:tcPr>
            <w:tcW w:w="13051" w:type="dxa"/>
            <w:gridSpan w:val="4"/>
            <w:shd w:val="clear" w:color="auto" w:fill="F2F2F2" w:themeFill="background1" w:themeFillShade="F2"/>
          </w:tcPr>
          <w:p w:rsidR="007D7EDA" w:rsidRPr="00C24CF5" w:rsidP="00CD3B23" w14:paraId="0EACAF6C" w14:textId="77777777">
            <w:pPr>
              <w:pStyle w:val="TableParagraph"/>
              <w:spacing w:line="251" w:lineRule="exact"/>
              <w:rPr>
                <w:i/>
              </w:rPr>
            </w:pPr>
            <w:r w:rsidRPr="00C24CF5">
              <w:rPr>
                <w:i/>
              </w:rPr>
              <w:t>As</w:t>
            </w:r>
            <w:r w:rsidRPr="00C24CF5">
              <w:rPr>
                <w:i/>
                <w:spacing w:val="-5"/>
              </w:rPr>
              <w:t xml:space="preserve"> </w:t>
            </w:r>
            <w:r w:rsidRPr="00C24CF5">
              <w:rPr>
                <w:i/>
              </w:rPr>
              <w:t>of</w:t>
            </w:r>
            <w:r w:rsidRPr="00C24CF5">
              <w:rPr>
                <w:i/>
                <w:spacing w:val="-2"/>
              </w:rPr>
              <w:t xml:space="preserve"> </w:t>
            </w:r>
            <w:r w:rsidRPr="00C24CF5">
              <w:rPr>
                <w:i/>
              </w:rPr>
              <w:t>August</w:t>
            </w:r>
            <w:r w:rsidRPr="00C24CF5">
              <w:rPr>
                <w:i/>
                <w:spacing w:val="-2"/>
              </w:rPr>
              <w:t xml:space="preserve"> </w:t>
            </w:r>
            <w:r w:rsidRPr="00C24CF5">
              <w:rPr>
                <w:i/>
              </w:rPr>
              <w:t>10,</w:t>
            </w:r>
            <w:r w:rsidRPr="00C24CF5">
              <w:rPr>
                <w:i/>
                <w:spacing w:val="-3"/>
              </w:rPr>
              <w:t xml:space="preserve"> </w:t>
            </w:r>
            <w:r w:rsidRPr="00C24CF5">
              <w:rPr>
                <w:i/>
              </w:rPr>
              <w:t>2022,</w:t>
            </w:r>
            <w:r w:rsidRPr="00C24CF5">
              <w:rPr>
                <w:i/>
                <w:spacing w:val="-2"/>
              </w:rPr>
              <w:t xml:space="preserve"> </w:t>
            </w:r>
            <w:r w:rsidRPr="00C24CF5">
              <w:rPr>
                <w:i/>
              </w:rPr>
              <w:t>therapeutic</w:t>
            </w:r>
            <w:r w:rsidRPr="00C24CF5">
              <w:rPr>
                <w:i/>
                <w:spacing w:val="-3"/>
              </w:rPr>
              <w:t xml:space="preserve"> </w:t>
            </w:r>
            <w:r w:rsidRPr="00C24CF5">
              <w:rPr>
                <w:i/>
              </w:rPr>
              <w:t>placeholders</w:t>
            </w:r>
            <w:r w:rsidRPr="00C24CF5">
              <w:rPr>
                <w:i/>
                <w:spacing w:val="-3"/>
              </w:rPr>
              <w:t xml:space="preserve"> </w:t>
            </w:r>
            <w:r w:rsidRPr="00C24CF5">
              <w:rPr>
                <w:i/>
              </w:rPr>
              <w:t>are</w:t>
            </w:r>
            <w:r w:rsidRPr="00C24CF5">
              <w:rPr>
                <w:i/>
                <w:spacing w:val="-2"/>
              </w:rPr>
              <w:t xml:space="preserve"> </w:t>
            </w:r>
            <w:r w:rsidRPr="00C24CF5">
              <w:rPr>
                <w:i/>
              </w:rPr>
              <w:t>inactive</w:t>
            </w:r>
            <w:r w:rsidRPr="00C24CF5">
              <w:rPr>
                <w:i/>
                <w:spacing w:val="-3"/>
              </w:rPr>
              <w:t xml:space="preserve"> </w:t>
            </w:r>
            <w:r w:rsidRPr="00C24CF5">
              <w:rPr>
                <w:i/>
              </w:rPr>
              <w:t>due</w:t>
            </w:r>
            <w:r w:rsidRPr="00C24CF5">
              <w:rPr>
                <w:i/>
                <w:spacing w:val="-3"/>
              </w:rPr>
              <w:t xml:space="preserve"> </w:t>
            </w:r>
            <w:r w:rsidRPr="00C24CF5">
              <w:rPr>
                <w:i/>
              </w:rPr>
              <w:t>to</w:t>
            </w:r>
            <w:r w:rsidRPr="00C24CF5">
              <w:rPr>
                <w:i/>
                <w:spacing w:val="-3"/>
              </w:rPr>
              <w:t xml:space="preserve"> </w:t>
            </w:r>
            <w:r w:rsidRPr="00C24CF5">
              <w:rPr>
                <w:i/>
              </w:rPr>
              <w:t>all</w:t>
            </w:r>
            <w:r w:rsidRPr="00C24CF5">
              <w:rPr>
                <w:i/>
                <w:spacing w:val="-4"/>
              </w:rPr>
              <w:t xml:space="preserve"> </w:t>
            </w:r>
            <w:r w:rsidRPr="00C24CF5">
              <w:rPr>
                <w:i/>
              </w:rPr>
              <w:t>therapeutic</w:t>
            </w:r>
            <w:r w:rsidRPr="00C24CF5">
              <w:rPr>
                <w:i/>
                <w:spacing w:val="-3"/>
              </w:rPr>
              <w:t xml:space="preserve"> </w:t>
            </w:r>
            <w:r w:rsidRPr="00C24CF5">
              <w:rPr>
                <w:i/>
              </w:rPr>
              <w:t>reporting</w:t>
            </w:r>
            <w:r w:rsidRPr="00C24CF5">
              <w:rPr>
                <w:i/>
                <w:spacing w:val="-3"/>
              </w:rPr>
              <w:t xml:space="preserve"> </w:t>
            </w:r>
            <w:r w:rsidRPr="00C24CF5">
              <w:rPr>
                <w:i/>
              </w:rPr>
              <w:t>being</w:t>
            </w:r>
            <w:r w:rsidRPr="00C24CF5">
              <w:rPr>
                <w:i/>
                <w:spacing w:val="-5"/>
              </w:rPr>
              <w:t xml:space="preserve"> </w:t>
            </w:r>
            <w:r w:rsidRPr="00C24CF5">
              <w:rPr>
                <w:i/>
              </w:rPr>
              <w:t>moved</w:t>
            </w:r>
            <w:r w:rsidRPr="00C24CF5">
              <w:rPr>
                <w:i/>
                <w:spacing w:val="-6"/>
              </w:rPr>
              <w:t xml:space="preserve"> </w:t>
            </w:r>
            <w:r w:rsidRPr="00C24CF5">
              <w:rPr>
                <w:i/>
              </w:rPr>
              <w:t>into</w:t>
            </w:r>
            <w:r w:rsidRPr="00C24CF5">
              <w:rPr>
                <w:i/>
                <w:spacing w:val="-3"/>
              </w:rPr>
              <w:t xml:space="preserve"> </w:t>
            </w:r>
            <w:r w:rsidRPr="00C24CF5">
              <w:rPr>
                <w:i/>
              </w:rPr>
              <w:t>HPOP</w:t>
            </w:r>
            <w:r w:rsidRPr="00C24CF5">
              <w:rPr>
                <w:i/>
                <w:spacing w:val="-2"/>
              </w:rPr>
              <w:t xml:space="preserve"> </w:t>
            </w:r>
            <w:r w:rsidRPr="00C24CF5">
              <w:rPr>
                <w:i/>
              </w:rPr>
              <w:t>on</w:t>
            </w:r>
            <w:r w:rsidRPr="00C24CF5">
              <w:rPr>
                <w:i/>
                <w:spacing w:val="-3"/>
              </w:rPr>
              <w:t xml:space="preserve"> </w:t>
            </w:r>
            <w:r w:rsidRPr="00C24CF5">
              <w:rPr>
                <w:i/>
              </w:rPr>
              <w:t>November</w:t>
            </w:r>
            <w:r w:rsidRPr="00C24CF5">
              <w:rPr>
                <w:i/>
                <w:spacing w:val="-3"/>
              </w:rPr>
              <w:t xml:space="preserve"> </w:t>
            </w:r>
            <w:r w:rsidRPr="00C24CF5">
              <w:rPr>
                <w:i/>
              </w:rPr>
              <w:t>2,</w:t>
            </w:r>
            <w:r w:rsidRPr="00C24CF5">
              <w:rPr>
                <w:i/>
                <w:spacing w:val="-2"/>
              </w:rPr>
              <w:t xml:space="preserve"> 2022.</w:t>
            </w:r>
          </w:p>
        </w:tc>
      </w:tr>
      <w:tr w14:paraId="0EACAF71" w14:textId="77777777" w:rsidTr="003801A6">
        <w:tblPrEx>
          <w:tblW w:w="0" w:type="auto"/>
          <w:tblInd w:w="125" w:type="dxa"/>
          <w:tblLayout w:type="fixed"/>
          <w:tblCellMar>
            <w:left w:w="0" w:type="dxa"/>
            <w:right w:w="0" w:type="dxa"/>
          </w:tblCellMar>
          <w:tblLook w:val="01E0"/>
        </w:tblPrEx>
        <w:trPr>
          <w:trHeight w:val="506"/>
        </w:trPr>
        <w:tc>
          <w:tcPr>
            <w:tcW w:w="629" w:type="dxa"/>
            <w:tcBorders>
              <w:top w:val="single" w:sz="4" w:space="0" w:color="auto"/>
              <w:bottom w:val="single" w:sz="4" w:space="0" w:color="auto"/>
            </w:tcBorders>
            <w:shd w:val="clear" w:color="auto" w:fill="F2F2F2" w:themeFill="background1" w:themeFillShade="F2"/>
          </w:tcPr>
          <w:p w:rsidR="007D7EDA" w:rsidRPr="00C24CF5" w:rsidP="00CD3B23" w14:paraId="0EACAF6E" w14:textId="77777777">
            <w:pPr>
              <w:pStyle w:val="TableParagraph"/>
              <w:spacing w:line="251" w:lineRule="exact"/>
            </w:pPr>
            <w:r w:rsidRPr="00C24CF5">
              <w:rPr>
                <w:spacing w:val="-5"/>
              </w:rPr>
              <w:t>40</w:t>
            </w:r>
          </w:p>
        </w:tc>
        <w:tc>
          <w:tcPr>
            <w:tcW w:w="632" w:type="dxa"/>
            <w:shd w:val="clear" w:color="auto" w:fill="F2F2F2" w:themeFill="background1" w:themeFillShade="F2"/>
          </w:tcPr>
          <w:p w:rsidR="007D7EDA" w:rsidRPr="00C24CF5" w:rsidP="00CD3B23" w14:paraId="0EACAF6F" w14:textId="77777777">
            <w:pPr>
              <w:pStyle w:val="TableParagraph"/>
              <w:spacing w:line="251" w:lineRule="exact"/>
            </w:pPr>
            <w:r w:rsidRPr="00C24CF5">
              <w:rPr>
                <w:spacing w:val="-5"/>
              </w:rPr>
              <w:t>o.</w:t>
            </w:r>
          </w:p>
        </w:tc>
        <w:tc>
          <w:tcPr>
            <w:tcW w:w="13051" w:type="dxa"/>
            <w:gridSpan w:val="4"/>
            <w:shd w:val="clear" w:color="auto" w:fill="F2F2F2" w:themeFill="background1" w:themeFillShade="F2"/>
          </w:tcPr>
          <w:p w:rsidR="007D7EDA" w:rsidRPr="00C24CF5" w:rsidP="00CD3B23" w14:paraId="0EACAF70" w14:textId="77777777">
            <w:pPr>
              <w:pStyle w:val="TableParagraph"/>
              <w:spacing w:line="251" w:lineRule="exact"/>
              <w:rPr>
                <w:i/>
              </w:rPr>
            </w:pPr>
            <w:r w:rsidRPr="00C24CF5">
              <w:rPr>
                <w:i/>
              </w:rPr>
              <w:t>As</w:t>
            </w:r>
            <w:r w:rsidRPr="00C24CF5">
              <w:rPr>
                <w:i/>
                <w:spacing w:val="-5"/>
              </w:rPr>
              <w:t xml:space="preserve"> </w:t>
            </w:r>
            <w:r w:rsidRPr="00C24CF5">
              <w:rPr>
                <w:i/>
              </w:rPr>
              <w:t>of</w:t>
            </w:r>
            <w:r w:rsidRPr="00C24CF5">
              <w:rPr>
                <w:i/>
                <w:spacing w:val="-3"/>
              </w:rPr>
              <w:t xml:space="preserve"> </w:t>
            </w:r>
            <w:r w:rsidRPr="00C24CF5">
              <w:rPr>
                <w:i/>
              </w:rPr>
              <w:t>August</w:t>
            </w:r>
            <w:r w:rsidRPr="00C24CF5">
              <w:rPr>
                <w:i/>
                <w:spacing w:val="-2"/>
              </w:rPr>
              <w:t xml:space="preserve"> </w:t>
            </w:r>
            <w:r w:rsidRPr="00C24CF5">
              <w:rPr>
                <w:i/>
              </w:rPr>
              <w:t>10,</w:t>
            </w:r>
            <w:r w:rsidRPr="00C24CF5">
              <w:rPr>
                <w:i/>
                <w:spacing w:val="-3"/>
              </w:rPr>
              <w:t xml:space="preserve"> </w:t>
            </w:r>
            <w:r w:rsidRPr="00C24CF5">
              <w:rPr>
                <w:i/>
              </w:rPr>
              <w:t>2022,</w:t>
            </w:r>
            <w:r w:rsidRPr="00C24CF5">
              <w:rPr>
                <w:i/>
                <w:spacing w:val="-3"/>
              </w:rPr>
              <w:t xml:space="preserve"> </w:t>
            </w:r>
            <w:r w:rsidRPr="00C24CF5">
              <w:rPr>
                <w:i/>
              </w:rPr>
              <w:t>therapeutic</w:t>
            </w:r>
            <w:r w:rsidRPr="00C24CF5">
              <w:rPr>
                <w:i/>
                <w:spacing w:val="-3"/>
              </w:rPr>
              <w:t xml:space="preserve"> </w:t>
            </w:r>
            <w:r w:rsidRPr="00C24CF5">
              <w:rPr>
                <w:i/>
              </w:rPr>
              <w:t>placeholders</w:t>
            </w:r>
            <w:r w:rsidRPr="00C24CF5">
              <w:rPr>
                <w:i/>
                <w:spacing w:val="-3"/>
              </w:rPr>
              <w:t xml:space="preserve"> </w:t>
            </w:r>
            <w:r w:rsidRPr="00C24CF5">
              <w:rPr>
                <w:i/>
              </w:rPr>
              <w:t>are</w:t>
            </w:r>
            <w:r w:rsidRPr="00C24CF5">
              <w:rPr>
                <w:i/>
                <w:spacing w:val="-3"/>
              </w:rPr>
              <w:t xml:space="preserve"> </w:t>
            </w:r>
            <w:r w:rsidRPr="00C24CF5">
              <w:rPr>
                <w:i/>
              </w:rPr>
              <w:t>inactive due</w:t>
            </w:r>
            <w:r w:rsidRPr="00C24CF5">
              <w:rPr>
                <w:i/>
                <w:spacing w:val="-3"/>
              </w:rPr>
              <w:t xml:space="preserve"> </w:t>
            </w:r>
            <w:r w:rsidRPr="00C24CF5">
              <w:rPr>
                <w:i/>
              </w:rPr>
              <w:t>to</w:t>
            </w:r>
            <w:r w:rsidRPr="00C24CF5">
              <w:rPr>
                <w:i/>
                <w:spacing w:val="-3"/>
              </w:rPr>
              <w:t xml:space="preserve"> </w:t>
            </w:r>
            <w:r w:rsidRPr="00C24CF5">
              <w:rPr>
                <w:i/>
              </w:rPr>
              <w:t>all</w:t>
            </w:r>
            <w:r w:rsidRPr="00C24CF5">
              <w:rPr>
                <w:i/>
                <w:spacing w:val="-5"/>
              </w:rPr>
              <w:t xml:space="preserve"> </w:t>
            </w:r>
            <w:r w:rsidRPr="00C24CF5">
              <w:rPr>
                <w:i/>
              </w:rPr>
              <w:t>therapeutic</w:t>
            </w:r>
            <w:r w:rsidRPr="00C24CF5">
              <w:rPr>
                <w:i/>
                <w:spacing w:val="-3"/>
              </w:rPr>
              <w:t xml:space="preserve"> </w:t>
            </w:r>
            <w:r w:rsidRPr="00C24CF5">
              <w:rPr>
                <w:i/>
              </w:rPr>
              <w:t>reporting</w:t>
            </w:r>
            <w:r w:rsidRPr="00C24CF5">
              <w:rPr>
                <w:i/>
                <w:spacing w:val="-3"/>
              </w:rPr>
              <w:t xml:space="preserve"> </w:t>
            </w:r>
            <w:r w:rsidRPr="00C24CF5">
              <w:rPr>
                <w:i/>
              </w:rPr>
              <w:t>being</w:t>
            </w:r>
            <w:r w:rsidRPr="00C24CF5">
              <w:rPr>
                <w:i/>
                <w:spacing w:val="-6"/>
              </w:rPr>
              <w:t xml:space="preserve"> </w:t>
            </w:r>
            <w:r w:rsidRPr="00C24CF5">
              <w:rPr>
                <w:i/>
              </w:rPr>
              <w:t>moved</w:t>
            </w:r>
            <w:r w:rsidRPr="00C24CF5">
              <w:rPr>
                <w:i/>
                <w:spacing w:val="-5"/>
              </w:rPr>
              <w:t xml:space="preserve"> </w:t>
            </w:r>
            <w:r w:rsidRPr="00C24CF5">
              <w:rPr>
                <w:i/>
              </w:rPr>
              <w:t>into</w:t>
            </w:r>
            <w:r w:rsidRPr="00C24CF5">
              <w:rPr>
                <w:i/>
                <w:spacing w:val="-3"/>
              </w:rPr>
              <w:t xml:space="preserve"> </w:t>
            </w:r>
            <w:r w:rsidRPr="00C24CF5">
              <w:rPr>
                <w:i/>
              </w:rPr>
              <w:t>HPOP</w:t>
            </w:r>
            <w:r w:rsidRPr="00C24CF5">
              <w:rPr>
                <w:i/>
                <w:spacing w:val="-3"/>
              </w:rPr>
              <w:t xml:space="preserve"> </w:t>
            </w:r>
            <w:r w:rsidRPr="00C24CF5">
              <w:rPr>
                <w:i/>
              </w:rPr>
              <w:t>on</w:t>
            </w:r>
            <w:r w:rsidRPr="00C24CF5">
              <w:rPr>
                <w:i/>
                <w:spacing w:val="-3"/>
              </w:rPr>
              <w:t xml:space="preserve"> </w:t>
            </w:r>
            <w:r w:rsidRPr="00C24CF5">
              <w:rPr>
                <w:i/>
              </w:rPr>
              <w:t>November</w:t>
            </w:r>
            <w:r w:rsidRPr="00C24CF5">
              <w:rPr>
                <w:i/>
                <w:spacing w:val="-3"/>
              </w:rPr>
              <w:t xml:space="preserve"> </w:t>
            </w:r>
            <w:r w:rsidRPr="00C24CF5">
              <w:rPr>
                <w:i/>
              </w:rPr>
              <w:t>2,</w:t>
            </w:r>
            <w:r w:rsidRPr="00C24CF5">
              <w:rPr>
                <w:i/>
                <w:spacing w:val="-3"/>
              </w:rPr>
              <w:t xml:space="preserve"> </w:t>
            </w:r>
            <w:r w:rsidRPr="00C24CF5">
              <w:rPr>
                <w:i/>
                <w:spacing w:val="-2"/>
              </w:rPr>
              <w:t>2022.</w:t>
            </w:r>
          </w:p>
        </w:tc>
      </w:tr>
      <w:tr w14:paraId="0EACAF75" w14:textId="77777777" w:rsidTr="003801A6">
        <w:tblPrEx>
          <w:tblW w:w="0" w:type="auto"/>
          <w:tblInd w:w="125" w:type="dxa"/>
          <w:tblLayout w:type="fixed"/>
          <w:tblCellMar>
            <w:left w:w="0" w:type="dxa"/>
            <w:right w:w="0" w:type="dxa"/>
          </w:tblCellMar>
          <w:tblLook w:val="01E0"/>
        </w:tblPrEx>
        <w:trPr>
          <w:trHeight w:val="505"/>
        </w:trPr>
        <w:tc>
          <w:tcPr>
            <w:tcW w:w="629" w:type="dxa"/>
            <w:tcBorders>
              <w:top w:val="single" w:sz="4" w:space="0" w:color="auto"/>
            </w:tcBorders>
            <w:shd w:val="clear" w:color="auto" w:fill="F2F2F2" w:themeFill="background1" w:themeFillShade="F2"/>
          </w:tcPr>
          <w:p w:rsidR="007D7EDA" w:rsidRPr="00C24CF5" w:rsidP="00CD3B23" w14:paraId="0EACAF72" w14:textId="77777777">
            <w:pPr>
              <w:pStyle w:val="TableParagraph"/>
              <w:spacing w:line="251" w:lineRule="exact"/>
            </w:pPr>
            <w:r w:rsidRPr="00C24CF5">
              <w:rPr>
                <w:spacing w:val="-5"/>
              </w:rPr>
              <w:t>40</w:t>
            </w:r>
          </w:p>
        </w:tc>
        <w:tc>
          <w:tcPr>
            <w:tcW w:w="632" w:type="dxa"/>
            <w:shd w:val="clear" w:color="auto" w:fill="F2F2F2" w:themeFill="background1" w:themeFillShade="F2"/>
          </w:tcPr>
          <w:p w:rsidR="007D7EDA" w:rsidRPr="00C24CF5" w:rsidP="00CD3B23" w14:paraId="0EACAF73" w14:textId="77777777">
            <w:pPr>
              <w:pStyle w:val="TableParagraph"/>
              <w:spacing w:line="251" w:lineRule="exact"/>
            </w:pPr>
            <w:r w:rsidRPr="00C24CF5">
              <w:rPr>
                <w:spacing w:val="-5"/>
              </w:rPr>
              <w:t>p.</w:t>
            </w:r>
          </w:p>
        </w:tc>
        <w:tc>
          <w:tcPr>
            <w:tcW w:w="13051" w:type="dxa"/>
            <w:gridSpan w:val="4"/>
            <w:shd w:val="clear" w:color="auto" w:fill="F2F2F2" w:themeFill="background1" w:themeFillShade="F2"/>
          </w:tcPr>
          <w:p w:rsidR="007D7EDA" w:rsidRPr="00C24CF5" w:rsidP="00CD3B23" w14:paraId="0EACAF74" w14:textId="77777777">
            <w:pPr>
              <w:pStyle w:val="TableParagraph"/>
              <w:spacing w:line="251" w:lineRule="exact"/>
              <w:rPr>
                <w:i/>
              </w:rPr>
            </w:pPr>
            <w:r w:rsidRPr="00C24CF5">
              <w:rPr>
                <w:i/>
              </w:rPr>
              <w:t>As</w:t>
            </w:r>
            <w:r w:rsidRPr="00C24CF5">
              <w:rPr>
                <w:i/>
                <w:spacing w:val="-5"/>
              </w:rPr>
              <w:t xml:space="preserve"> </w:t>
            </w:r>
            <w:r w:rsidRPr="00C24CF5">
              <w:rPr>
                <w:i/>
              </w:rPr>
              <w:t>of</w:t>
            </w:r>
            <w:r w:rsidRPr="00C24CF5">
              <w:rPr>
                <w:i/>
                <w:spacing w:val="-2"/>
              </w:rPr>
              <w:t xml:space="preserve"> </w:t>
            </w:r>
            <w:r w:rsidRPr="00C24CF5">
              <w:rPr>
                <w:i/>
              </w:rPr>
              <w:t>August</w:t>
            </w:r>
            <w:r w:rsidRPr="00C24CF5">
              <w:rPr>
                <w:i/>
                <w:spacing w:val="-2"/>
              </w:rPr>
              <w:t xml:space="preserve"> </w:t>
            </w:r>
            <w:r w:rsidRPr="00C24CF5">
              <w:rPr>
                <w:i/>
              </w:rPr>
              <w:t>10,</w:t>
            </w:r>
            <w:r w:rsidRPr="00C24CF5">
              <w:rPr>
                <w:i/>
                <w:spacing w:val="-3"/>
              </w:rPr>
              <w:t xml:space="preserve"> </w:t>
            </w:r>
            <w:r w:rsidRPr="00C24CF5">
              <w:rPr>
                <w:i/>
              </w:rPr>
              <w:t>2022,</w:t>
            </w:r>
            <w:r w:rsidRPr="00C24CF5">
              <w:rPr>
                <w:i/>
                <w:spacing w:val="-2"/>
              </w:rPr>
              <w:t xml:space="preserve"> </w:t>
            </w:r>
            <w:r w:rsidRPr="00C24CF5">
              <w:rPr>
                <w:i/>
              </w:rPr>
              <w:t>therapeutic</w:t>
            </w:r>
            <w:r w:rsidRPr="00C24CF5">
              <w:rPr>
                <w:i/>
                <w:spacing w:val="-3"/>
              </w:rPr>
              <w:t xml:space="preserve"> </w:t>
            </w:r>
            <w:r w:rsidRPr="00C24CF5">
              <w:rPr>
                <w:i/>
              </w:rPr>
              <w:t>placeholders</w:t>
            </w:r>
            <w:r w:rsidRPr="00C24CF5">
              <w:rPr>
                <w:i/>
                <w:spacing w:val="-3"/>
              </w:rPr>
              <w:t xml:space="preserve"> </w:t>
            </w:r>
            <w:r w:rsidRPr="00C24CF5">
              <w:rPr>
                <w:i/>
              </w:rPr>
              <w:t>are</w:t>
            </w:r>
            <w:r w:rsidRPr="00C24CF5">
              <w:rPr>
                <w:i/>
                <w:spacing w:val="-2"/>
              </w:rPr>
              <w:t xml:space="preserve"> </w:t>
            </w:r>
            <w:r w:rsidRPr="00C24CF5">
              <w:rPr>
                <w:i/>
              </w:rPr>
              <w:t>inactive</w:t>
            </w:r>
            <w:r w:rsidRPr="00C24CF5">
              <w:rPr>
                <w:i/>
                <w:spacing w:val="-3"/>
              </w:rPr>
              <w:t xml:space="preserve"> </w:t>
            </w:r>
            <w:r w:rsidRPr="00C24CF5">
              <w:rPr>
                <w:i/>
              </w:rPr>
              <w:t>due</w:t>
            </w:r>
            <w:r w:rsidRPr="00C24CF5">
              <w:rPr>
                <w:i/>
                <w:spacing w:val="-3"/>
              </w:rPr>
              <w:t xml:space="preserve"> </w:t>
            </w:r>
            <w:r w:rsidRPr="00C24CF5">
              <w:rPr>
                <w:i/>
              </w:rPr>
              <w:t>to</w:t>
            </w:r>
            <w:r w:rsidRPr="00C24CF5">
              <w:rPr>
                <w:i/>
                <w:spacing w:val="-3"/>
              </w:rPr>
              <w:t xml:space="preserve"> </w:t>
            </w:r>
            <w:r w:rsidRPr="00C24CF5">
              <w:rPr>
                <w:i/>
              </w:rPr>
              <w:t>all</w:t>
            </w:r>
            <w:r w:rsidRPr="00C24CF5">
              <w:rPr>
                <w:i/>
                <w:spacing w:val="-4"/>
              </w:rPr>
              <w:t xml:space="preserve"> </w:t>
            </w:r>
            <w:r w:rsidRPr="00C24CF5">
              <w:rPr>
                <w:i/>
              </w:rPr>
              <w:t>therapeutic</w:t>
            </w:r>
            <w:r w:rsidRPr="00C24CF5">
              <w:rPr>
                <w:i/>
                <w:spacing w:val="-3"/>
              </w:rPr>
              <w:t xml:space="preserve"> </w:t>
            </w:r>
            <w:r w:rsidRPr="00C24CF5">
              <w:rPr>
                <w:i/>
              </w:rPr>
              <w:t>reporting</w:t>
            </w:r>
            <w:r w:rsidRPr="00C24CF5">
              <w:rPr>
                <w:i/>
                <w:spacing w:val="-3"/>
              </w:rPr>
              <w:t xml:space="preserve"> </w:t>
            </w:r>
            <w:r w:rsidRPr="00C24CF5">
              <w:rPr>
                <w:i/>
              </w:rPr>
              <w:t>being</w:t>
            </w:r>
            <w:r w:rsidRPr="00C24CF5">
              <w:rPr>
                <w:i/>
                <w:spacing w:val="-5"/>
              </w:rPr>
              <w:t xml:space="preserve"> </w:t>
            </w:r>
            <w:r w:rsidRPr="00C24CF5">
              <w:rPr>
                <w:i/>
              </w:rPr>
              <w:t>moved</w:t>
            </w:r>
            <w:r w:rsidRPr="00C24CF5">
              <w:rPr>
                <w:i/>
                <w:spacing w:val="-6"/>
              </w:rPr>
              <w:t xml:space="preserve"> </w:t>
            </w:r>
            <w:r w:rsidRPr="00C24CF5">
              <w:rPr>
                <w:i/>
              </w:rPr>
              <w:t>into</w:t>
            </w:r>
            <w:r w:rsidRPr="00C24CF5">
              <w:rPr>
                <w:i/>
                <w:spacing w:val="-3"/>
              </w:rPr>
              <w:t xml:space="preserve"> </w:t>
            </w:r>
            <w:r w:rsidRPr="00C24CF5">
              <w:rPr>
                <w:i/>
              </w:rPr>
              <w:t>HPOP</w:t>
            </w:r>
            <w:r w:rsidRPr="00C24CF5">
              <w:rPr>
                <w:i/>
                <w:spacing w:val="-2"/>
              </w:rPr>
              <w:t xml:space="preserve"> </w:t>
            </w:r>
            <w:r w:rsidRPr="00C24CF5">
              <w:rPr>
                <w:i/>
              </w:rPr>
              <w:t>on</w:t>
            </w:r>
            <w:r w:rsidRPr="00C24CF5">
              <w:rPr>
                <w:i/>
                <w:spacing w:val="-3"/>
              </w:rPr>
              <w:t xml:space="preserve"> </w:t>
            </w:r>
            <w:r w:rsidRPr="00C24CF5">
              <w:rPr>
                <w:i/>
              </w:rPr>
              <w:t>November</w:t>
            </w:r>
            <w:r w:rsidRPr="00C24CF5">
              <w:rPr>
                <w:i/>
                <w:spacing w:val="-3"/>
              </w:rPr>
              <w:t xml:space="preserve"> </w:t>
            </w:r>
            <w:r w:rsidRPr="00C24CF5">
              <w:rPr>
                <w:i/>
              </w:rPr>
              <w:t>2,</w:t>
            </w:r>
            <w:r w:rsidRPr="00C24CF5">
              <w:rPr>
                <w:i/>
                <w:spacing w:val="-2"/>
              </w:rPr>
              <w:t xml:space="preserve"> 2022.</w:t>
            </w:r>
          </w:p>
        </w:tc>
      </w:tr>
      <w:tr w14:paraId="0EACAF79" w14:textId="77777777">
        <w:tblPrEx>
          <w:tblW w:w="0" w:type="auto"/>
          <w:tblInd w:w="125" w:type="dxa"/>
          <w:tblLayout w:type="fixed"/>
          <w:tblCellMar>
            <w:left w:w="0" w:type="dxa"/>
            <w:right w:w="0" w:type="dxa"/>
          </w:tblCellMar>
          <w:tblLook w:val="01E0"/>
        </w:tblPrEx>
        <w:trPr>
          <w:trHeight w:val="1264"/>
        </w:trPr>
        <w:tc>
          <w:tcPr>
            <w:tcW w:w="14312" w:type="dxa"/>
            <w:gridSpan w:val="6"/>
          </w:tcPr>
          <w:p w:rsidR="007D7EDA" w:rsidRPr="00C24CF5" w:rsidP="00CD3B23" w14:paraId="0EACAF76" w14:textId="77777777">
            <w:pPr>
              <w:pStyle w:val="TableParagraph"/>
              <w:spacing w:line="251" w:lineRule="exact"/>
              <w:ind w:left="5645"/>
              <w:rPr>
                <w:b/>
              </w:rPr>
            </w:pPr>
            <w:r w:rsidRPr="00C24CF5">
              <w:rPr>
                <w:b/>
              </w:rPr>
              <w:t>Healthcare</w:t>
            </w:r>
            <w:r w:rsidRPr="00C24CF5">
              <w:rPr>
                <w:b/>
                <w:spacing w:val="-6"/>
              </w:rPr>
              <w:t xml:space="preserve"> </w:t>
            </w:r>
            <w:r w:rsidRPr="00C24CF5">
              <w:rPr>
                <w:b/>
              </w:rPr>
              <w:t>Worker</w:t>
            </w:r>
            <w:r w:rsidRPr="00C24CF5">
              <w:rPr>
                <w:b/>
                <w:spacing w:val="-5"/>
              </w:rPr>
              <w:t xml:space="preserve"> </w:t>
            </w:r>
            <w:r w:rsidRPr="00C24CF5">
              <w:rPr>
                <w:b/>
                <w:spacing w:val="-2"/>
              </w:rPr>
              <w:t>Vaccination</w:t>
            </w:r>
          </w:p>
          <w:p w:rsidR="007D7EDA" w:rsidRPr="00C24CF5" w:rsidP="00CD3B23" w14:paraId="0EACAF77" w14:textId="77777777">
            <w:pPr>
              <w:pStyle w:val="TableParagraph"/>
            </w:pPr>
            <w:r w:rsidRPr="00C24CF5">
              <w:t>As</w:t>
            </w:r>
            <w:r w:rsidRPr="00C24CF5">
              <w:rPr>
                <w:spacing w:val="-2"/>
              </w:rPr>
              <w:t xml:space="preserve"> </w:t>
            </w:r>
            <w:r w:rsidRPr="00C24CF5">
              <w:t>of</w:t>
            </w:r>
            <w:r w:rsidRPr="00C24CF5">
              <w:rPr>
                <w:spacing w:val="-1"/>
              </w:rPr>
              <w:t xml:space="preserve"> </w:t>
            </w:r>
            <w:r w:rsidRPr="00C24CF5">
              <w:t>August</w:t>
            </w:r>
            <w:r w:rsidRPr="00C24CF5">
              <w:rPr>
                <w:spacing w:val="-1"/>
              </w:rPr>
              <w:t xml:space="preserve"> </w:t>
            </w:r>
            <w:r w:rsidRPr="00C24CF5">
              <w:t>10,</w:t>
            </w:r>
            <w:r w:rsidRPr="00C24CF5">
              <w:rPr>
                <w:spacing w:val="-2"/>
              </w:rPr>
              <w:t xml:space="preserve"> </w:t>
            </w:r>
            <w:r w:rsidRPr="00C24CF5">
              <w:t>2022,</w:t>
            </w:r>
            <w:r w:rsidRPr="00C24CF5">
              <w:rPr>
                <w:spacing w:val="-5"/>
              </w:rPr>
              <w:t xml:space="preserve"> </w:t>
            </w:r>
            <w:r w:rsidRPr="00C24CF5">
              <w:t>healthcare</w:t>
            </w:r>
            <w:r w:rsidRPr="00C24CF5">
              <w:rPr>
                <w:spacing w:val="-2"/>
              </w:rPr>
              <w:t xml:space="preserve"> </w:t>
            </w:r>
            <w:r w:rsidRPr="00C24CF5">
              <w:t>worker</w:t>
            </w:r>
            <w:r w:rsidRPr="00C24CF5">
              <w:rPr>
                <w:spacing w:val="-1"/>
              </w:rPr>
              <w:t xml:space="preserve"> </w:t>
            </w:r>
            <w:r w:rsidRPr="00C24CF5">
              <w:t>vaccination</w:t>
            </w:r>
            <w:r w:rsidRPr="00C24CF5">
              <w:rPr>
                <w:spacing w:val="-5"/>
              </w:rPr>
              <w:t xml:space="preserve"> </w:t>
            </w:r>
            <w:r w:rsidRPr="00C24CF5">
              <w:t>fields</w:t>
            </w:r>
            <w:r w:rsidRPr="00C24CF5">
              <w:rPr>
                <w:spacing w:val="-1"/>
              </w:rPr>
              <w:t xml:space="preserve"> </w:t>
            </w:r>
            <w:r w:rsidRPr="00C24CF5">
              <w:t>are</w:t>
            </w:r>
            <w:r w:rsidRPr="00C24CF5">
              <w:rPr>
                <w:spacing w:val="-2"/>
              </w:rPr>
              <w:t xml:space="preserve"> </w:t>
            </w:r>
            <w:r w:rsidRPr="00C24CF5">
              <w:t>federally</w:t>
            </w:r>
            <w:r w:rsidRPr="00C24CF5">
              <w:rPr>
                <w:spacing w:val="-2"/>
              </w:rPr>
              <w:t xml:space="preserve"> </w:t>
            </w:r>
            <w:r w:rsidRPr="00C24CF5">
              <w:t>inactive</w:t>
            </w:r>
            <w:r w:rsidRPr="00C24CF5">
              <w:rPr>
                <w:spacing w:val="-4"/>
              </w:rPr>
              <w:t xml:space="preserve"> </w:t>
            </w:r>
            <w:r w:rsidRPr="00C24CF5">
              <w:t>within</w:t>
            </w:r>
            <w:r w:rsidRPr="00C24CF5">
              <w:rPr>
                <w:spacing w:val="-2"/>
              </w:rPr>
              <w:t xml:space="preserve"> </w:t>
            </w:r>
            <w:r w:rsidRPr="00C24CF5">
              <w:t>the</w:t>
            </w:r>
            <w:r w:rsidRPr="00C24CF5">
              <w:rPr>
                <w:spacing w:val="-2"/>
              </w:rPr>
              <w:t xml:space="preserve"> </w:t>
            </w:r>
            <w:r w:rsidRPr="00C24CF5">
              <w:t>Unified Hospital</w:t>
            </w:r>
            <w:r w:rsidRPr="00C24CF5">
              <w:rPr>
                <w:spacing w:val="-3"/>
              </w:rPr>
              <w:t xml:space="preserve"> </w:t>
            </w:r>
            <w:r w:rsidRPr="00C24CF5">
              <w:t>Data</w:t>
            </w:r>
            <w:r w:rsidRPr="00C24CF5">
              <w:rPr>
                <w:spacing w:val="-2"/>
              </w:rPr>
              <w:t xml:space="preserve"> </w:t>
            </w:r>
            <w:r w:rsidRPr="00C24CF5">
              <w:t>Surveillance</w:t>
            </w:r>
            <w:r w:rsidRPr="00C24CF5">
              <w:rPr>
                <w:spacing w:val="-2"/>
              </w:rPr>
              <w:t xml:space="preserve"> </w:t>
            </w:r>
            <w:r w:rsidRPr="00C24CF5">
              <w:t>System.</w:t>
            </w:r>
            <w:r w:rsidRPr="00C24CF5">
              <w:rPr>
                <w:spacing w:val="-5"/>
              </w:rPr>
              <w:t xml:space="preserve"> </w:t>
            </w:r>
            <w:r w:rsidRPr="00C24CF5">
              <w:t>As</w:t>
            </w:r>
            <w:r w:rsidRPr="00C24CF5">
              <w:rPr>
                <w:spacing w:val="-2"/>
              </w:rPr>
              <w:t xml:space="preserve"> </w:t>
            </w:r>
            <w:r w:rsidRPr="00C24CF5">
              <w:t>a</w:t>
            </w:r>
            <w:r w:rsidRPr="00C24CF5">
              <w:rPr>
                <w:spacing w:val="-2"/>
              </w:rPr>
              <w:t xml:space="preserve"> </w:t>
            </w:r>
            <w:r w:rsidRPr="00C24CF5">
              <w:t xml:space="preserve">reminder, CMS rule </w:t>
            </w:r>
            <w:hyperlink r:id="rId10">
              <w:r w:rsidRPr="00C24CF5">
                <w:rPr>
                  <w:u w:val="single" w:color="0462C1"/>
                </w:rPr>
                <w:t>CMS-1752-F and CMS-1762-F</w:t>
              </w:r>
            </w:hyperlink>
            <w:r w:rsidRPr="00C24CF5">
              <w:t xml:space="preserve"> requires hospital worker vaccination rates to be reported on a regular basis into the National Healthcare Safety Network</w:t>
            </w:r>
          </w:p>
          <w:p w:rsidR="007D7EDA" w:rsidRPr="00C24CF5" w:rsidP="00CD3B23" w14:paraId="0EACAF78" w14:textId="77777777">
            <w:pPr>
              <w:pStyle w:val="TableParagraph"/>
              <w:spacing w:line="252" w:lineRule="exact"/>
              <w:rPr>
                <w:b/>
              </w:rPr>
            </w:pPr>
            <w:r w:rsidRPr="00C24CF5">
              <w:t>(NHSN)</w:t>
            </w:r>
            <w:r w:rsidRPr="00C24CF5">
              <w:rPr>
                <w:spacing w:val="-1"/>
              </w:rPr>
              <w:t xml:space="preserve"> </w:t>
            </w:r>
            <w:r w:rsidRPr="00C24CF5">
              <w:t>as</w:t>
            </w:r>
            <w:r w:rsidRPr="00C24CF5">
              <w:rPr>
                <w:spacing w:val="-1"/>
              </w:rPr>
              <w:t xml:space="preserve"> </w:t>
            </w:r>
            <w:r w:rsidRPr="00C24CF5">
              <w:t>a</w:t>
            </w:r>
            <w:r w:rsidRPr="00C24CF5">
              <w:rPr>
                <w:spacing w:val="-3"/>
              </w:rPr>
              <w:t xml:space="preserve"> </w:t>
            </w:r>
            <w:r w:rsidRPr="00C24CF5">
              <w:t>quality</w:t>
            </w:r>
            <w:r w:rsidRPr="00C24CF5">
              <w:rPr>
                <w:spacing w:val="-4"/>
              </w:rPr>
              <w:t xml:space="preserve"> </w:t>
            </w:r>
            <w:r w:rsidRPr="00C24CF5">
              <w:t>measure</w:t>
            </w:r>
            <w:r w:rsidRPr="00C24CF5">
              <w:rPr>
                <w:spacing w:val="-1"/>
              </w:rPr>
              <w:t xml:space="preserve"> </w:t>
            </w:r>
            <w:r w:rsidRPr="00C24CF5">
              <w:t>beginning</w:t>
            </w:r>
            <w:r w:rsidRPr="00C24CF5">
              <w:rPr>
                <w:spacing w:val="-1"/>
              </w:rPr>
              <w:t xml:space="preserve"> </w:t>
            </w:r>
            <w:r w:rsidRPr="00C24CF5">
              <w:t>on</w:t>
            </w:r>
            <w:r w:rsidRPr="00C24CF5">
              <w:rPr>
                <w:spacing w:val="-1"/>
              </w:rPr>
              <w:t xml:space="preserve"> </w:t>
            </w:r>
            <w:r w:rsidRPr="00C24CF5">
              <w:t>October</w:t>
            </w:r>
            <w:r w:rsidRPr="00C24CF5">
              <w:rPr>
                <w:spacing w:val="-2"/>
              </w:rPr>
              <w:t xml:space="preserve"> </w:t>
            </w:r>
            <w:r w:rsidRPr="00C24CF5">
              <w:t>1,</w:t>
            </w:r>
            <w:r w:rsidRPr="00C24CF5">
              <w:rPr>
                <w:spacing w:val="-4"/>
              </w:rPr>
              <w:t xml:space="preserve"> </w:t>
            </w:r>
            <w:r w:rsidRPr="00C24CF5">
              <w:t>2021.</w:t>
            </w:r>
            <w:r w:rsidRPr="00C24CF5">
              <w:rPr>
                <w:spacing w:val="40"/>
              </w:rPr>
              <w:t xml:space="preserve"> </w:t>
            </w:r>
            <w:r w:rsidRPr="00C24CF5">
              <w:t>NHSN</w:t>
            </w:r>
            <w:r w:rsidRPr="00C24CF5">
              <w:rPr>
                <w:spacing w:val="-3"/>
              </w:rPr>
              <w:t xml:space="preserve"> </w:t>
            </w:r>
            <w:r w:rsidRPr="00C24CF5">
              <w:t>has</w:t>
            </w:r>
            <w:r w:rsidRPr="00C24CF5">
              <w:rPr>
                <w:spacing w:val="-1"/>
              </w:rPr>
              <w:t xml:space="preserve"> </w:t>
            </w:r>
            <w:r w:rsidRPr="00C24CF5">
              <w:t>provided</w:t>
            </w:r>
            <w:r w:rsidRPr="00C24CF5">
              <w:rPr>
                <w:spacing w:val="-3"/>
              </w:rPr>
              <w:t xml:space="preserve"> </w:t>
            </w:r>
            <w:hyperlink r:id="rId11">
              <w:r w:rsidRPr="00C24CF5">
                <w:rPr>
                  <w:u w:val="single" w:color="0462C1"/>
                </w:rPr>
                <w:t>additional</w:t>
              </w:r>
              <w:r w:rsidRPr="00C24CF5">
                <w:rPr>
                  <w:spacing w:val="-3"/>
                  <w:u w:val="single" w:color="0462C1"/>
                </w:rPr>
                <w:t xml:space="preserve"> </w:t>
              </w:r>
              <w:r w:rsidRPr="00C24CF5">
                <w:rPr>
                  <w:u w:val="single" w:color="0462C1"/>
                </w:rPr>
                <w:t>information</w:t>
              </w:r>
              <w:r w:rsidRPr="00C24CF5">
                <w:rPr>
                  <w:spacing w:val="-1"/>
                  <w:u w:val="single" w:color="0462C1"/>
                </w:rPr>
                <w:t xml:space="preserve"> </w:t>
              </w:r>
              <w:r w:rsidRPr="00C24CF5">
                <w:rPr>
                  <w:u w:val="single" w:color="0462C1"/>
                </w:rPr>
                <w:t>and</w:t>
              </w:r>
              <w:r w:rsidRPr="00C24CF5">
                <w:rPr>
                  <w:spacing w:val="-3"/>
                  <w:u w:val="single" w:color="0462C1"/>
                </w:rPr>
                <w:t xml:space="preserve"> </w:t>
              </w:r>
              <w:r w:rsidRPr="00C24CF5">
                <w:rPr>
                  <w:u w:val="single" w:color="0462C1"/>
                </w:rPr>
                <w:t>resources</w:t>
              </w:r>
            </w:hyperlink>
            <w:r w:rsidRPr="00C24CF5">
              <w:t xml:space="preserve"> on</w:t>
            </w:r>
            <w:r w:rsidRPr="00C24CF5">
              <w:rPr>
                <w:spacing w:val="-4"/>
              </w:rPr>
              <w:t xml:space="preserve"> </w:t>
            </w:r>
            <w:r w:rsidRPr="00C24CF5">
              <w:t>the</w:t>
            </w:r>
            <w:r w:rsidRPr="00C24CF5">
              <w:rPr>
                <w:spacing w:val="-3"/>
              </w:rPr>
              <w:t xml:space="preserve"> </w:t>
            </w:r>
            <w:r w:rsidRPr="00C24CF5">
              <w:t>measures</w:t>
            </w:r>
            <w:r w:rsidRPr="00C24CF5">
              <w:rPr>
                <w:spacing w:val="-3"/>
              </w:rPr>
              <w:t xml:space="preserve"> </w:t>
            </w:r>
            <w:r w:rsidRPr="00C24CF5">
              <w:t>being</w:t>
            </w:r>
            <w:r w:rsidRPr="00C24CF5">
              <w:rPr>
                <w:spacing w:val="-4"/>
              </w:rPr>
              <w:t xml:space="preserve"> </w:t>
            </w:r>
            <w:r w:rsidRPr="00C24CF5">
              <w:t>collected.</w:t>
            </w:r>
            <w:r w:rsidRPr="00C24CF5">
              <w:rPr>
                <w:spacing w:val="40"/>
              </w:rPr>
              <w:t xml:space="preserve"> </w:t>
            </w:r>
            <w:r w:rsidRPr="00C24CF5">
              <w:rPr>
                <w:b/>
              </w:rPr>
              <w:t>The below vaccination data elements below are inactive for federal collection and do NOT meet the requirements of the CMS rule.</w:t>
            </w:r>
          </w:p>
        </w:tc>
      </w:tr>
      <w:tr w14:paraId="0EACAF7D" w14:textId="77777777" w:rsidTr="003801A6">
        <w:tblPrEx>
          <w:tblW w:w="0" w:type="auto"/>
          <w:tblInd w:w="125" w:type="dxa"/>
          <w:tblLayout w:type="fixed"/>
          <w:tblCellMar>
            <w:left w:w="0" w:type="dxa"/>
            <w:right w:w="0" w:type="dxa"/>
          </w:tblCellMar>
          <w:tblLook w:val="01E0"/>
        </w:tblPrEx>
        <w:trPr>
          <w:trHeight w:val="506"/>
        </w:trPr>
        <w:tc>
          <w:tcPr>
            <w:tcW w:w="629" w:type="dxa"/>
            <w:shd w:val="clear" w:color="auto" w:fill="F2F2F2" w:themeFill="background1" w:themeFillShade="F2"/>
          </w:tcPr>
          <w:p w:rsidR="007D7EDA" w:rsidRPr="00C24CF5" w:rsidP="00CD3B23" w14:paraId="0EACAF7A" w14:textId="77777777">
            <w:pPr>
              <w:pStyle w:val="TableParagraph"/>
              <w:spacing w:line="251" w:lineRule="exact"/>
            </w:pPr>
            <w:r w:rsidRPr="00C24CF5">
              <w:rPr>
                <w:spacing w:val="-5"/>
              </w:rPr>
              <w:t>41</w:t>
            </w:r>
          </w:p>
        </w:tc>
        <w:tc>
          <w:tcPr>
            <w:tcW w:w="632" w:type="dxa"/>
            <w:shd w:val="clear" w:color="auto" w:fill="F2F2F2" w:themeFill="background1" w:themeFillShade="F2"/>
          </w:tcPr>
          <w:p w:rsidR="007D7EDA" w:rsidRPr="00C24CF5" w:rsidP="00CD3B23" w14:paraId="0EACAF7B" w14:textId="77777777">
            <w:pPr>
              <w:pStyle w:val="TableParagraph"/>
              <w:ind w:left="0"/>
            </w:pPr>
          </w:p>
        </w:tc>
        <w:tc>
          <w:tcPr>
            <w:tcW w:w="13051" w:type="dxa"/>
            <w:gridSpan w:val="4"/>
            <w:shd w:val="clear" w:color="auto" w:fill="F2F2F2" w:themeFill="background1" w:themeFillShade="F2"/>
          </w:tcPr>
          <w:p w:rsidR="007D7EDA" w:rsidRPr="00C24CF5" w:rsidP="00CD3B23" w14:paraId="0EACAF7C" w14:textId="77777777">
            <w:pPr>
              <w:pStyle w:val="TableParagraph"/>
              <w:spacing w:line="252" w:lineRule="exact"/>
              <w:ind w:right="209"/>
              <w:rPr>
                <w:i/>
              </w:rPr>
            </w:pPr>
            <w:r w:rsidRPr="00C24CF5">
              <w:rPr>
                <w:i/>
              </w:rPr>
              <w:t>This</w:t>
            </w:r>
            <w:r w:rsidRPr="00C24CF5">
              <w:rPr>
                <w:i/>
                <w:spacing w:val="-3"/>
              </w:rPr>
              <w:t xml:space="preserve"> </w:t>
            </w:r>
            <w:r w:rsidRPr="00C24CF5">
              <w:rPr>
                <w:i/>
              </w:rPr>
              <w:t>field</w:t>
            </w:r>
            <w:r w:rsidRPr="00C24CF5">
              <w:rPr>
                <w:i/>
                <w:spacing w:val="-3"/>
              </w:rPr>
              <w:t xml:space="preserve"> </w:t>
            </w:r>
            <w:r w:rsidRPr="00C24CF5">
              <w:rPr>
                <w:i/>
              </w:rPr>
              <w:t>is</w:t>
            </w:r>
            <w:r w:rsidRPr="00C24CF5">
              <w:rPr>
                <w:i/>
                <w:spacing w:val="-3"/>
              </w:rPr>
              <w:t xml:space="preserve"> </w:t>
            </w:r>
            <w:r w:rsidRPr="00C24CF5">
              <w:rPr>
                <w:i/>
              </w:rPr>
              <w:t>inactive</w:t>
            </w:r>
            <w:r w:rsidRPr="00C24CF5">
              <w:rPr>
                <w:i/>
                <w:spacing w:val="-3"/>
              </w:rPr>
              <w:t xml:space="preserve"> </w:t>
            </w:r>
            <w:r w:rsidRPr="00C24CF5">
              <w:rPr>
                <w:i/>
              </w:rPr>
              <w:t>for COVID-19</w:t>
            </w:r>
            <w:r w:rsidRPr="00C24CF5">
              <w:rPr>
                <w:i/>
                <w:spacing w:val="-1"/>
              </w:rPr>
              <w:t xml:space="preserve"> </w:t>
            </w:r>
            <w:r w:rsidRPr="00C24CF5">
              <w:rPr>
                <w:i/>
              </w:rPr>
              <w:t>hospital data</w:t>
            </w:r>
            <w:r w:rsidRPr="00C24CF5">
              <w:rPr>
                <w:i/>
                <w:spacing w:val="-1"/>
              </w:rPr>
              <w:t xml:space="preserve"> </w:t>
            </w:r>
            <w:r w:rsidRPr="00C24CF5">
              <w:rPr>
                <w:i/>
              </w:rPr>
              <w:t>collection</w:t>
            </w:r>
            <w:r w:rsidRPr="00C24CF5">
              <w:rPr>
                <w:i/>
                <w:spacing w:val="-3"/>
              </w:rPr>
              <w:t xml:space="preserve"> </w:t>
            </w:r>
            <w:r w:rsidRPr="00C24CF5">
              <w:rPr>
                <w:i/>
              </w:rPr>
              <w:t>in</w:t>
            </w:r>
            <w:r w:rsidRPr="00C24CF5">
              <w:rPr>
                <w:i/>
                <w:spacing w:val="-4"/>
              </w:rPr>
              <w:t xml:space="preserve"> </w:t>
            </w:r>
            <w:r w:rsidRPr="00C24CF5">
              <w:rPr>
                <w:i/>
              </w:rPr>
              <w:t>the</w:t>
            </w:r>
            <w:r w:rsidRPr="00C24CF5">
              <w:rPr>
                <w:i/>
                <w:spacing w:val="-1"/>
              </w:rPr>
              <w:t xml:space="preserve"> </w:t>
            </w:r>
            <w:r w:rsidRPr="00C24CF5">
              <w:rPr>
                <w:i/>
              </w:rPr>
              <w:t>NHSN</w:t>
            </w:r>
            <w:r w:rsidRPr="00C24CF5">
              <w:rPr>
                <w:i/>
                <w:spacing w:val="-2"/>
              </w:rPr>
              <w:t xml:space="preserve"> </w:t>
            </w:r>
            <w:r w:rsidRPr="00C24CF5">
              <w:rPr>
                <w:i/>
              </w:rPr>
              <w:t>Patient</w:t>
            </w:r>
            <w:r w:rsidRPr="00C24CF5">
              <w:rPr>
                <w:i/>
                <w:spacing w:val="-3"/>
              </w:rPr>
              <w:t xml:space="preserve"> </w:t>
            </w:r>
            <w:r w:rsidRPr="00C24CF5">
              <w:rPr>
                <w:i/>
              </w:rPr>
              <w:t>Safety</w:t>
            </w:r>
            <w:r w:rsidRPr="00C24CF5">
              <w:rPr>
                <w:i/>
                <w:spacing w:val="-1"/>
              </w:rPr>
              <w:t xml:space="preserve"> </w:t>
            </w:r>
            <w:r w:rsidRPr="00C24CF5">
              <w:rPr>
                <w:i/>
              </w:rPr>
              <w:t>Component,</w:t>
            </w:r>
            <w:r w:rsidRPr="00C24CF5">
              <w:rPr>
                <w:i/>
                <w:spacing w:val="-1"/>
              </w:rPr>
              <w:t xml:space="preserve"> </w:t>
            </w:r>
            <w:r w:rsidRPr="00C24CF5">
              <w:rPr>
                <w:i/>
              </w:rPr>
              <w:t>COVID-19</w:t>
            </w:r>
            <w:r w:rsidRPr="00C24CF5">
              <w:rPr>
                <w:i/>
                <w:spacing w:val="-1"/>
              </w:rPr>
              <w:t xml:space="preserve"> </w:t>
            </w:r>
            <w:r w:rsidRPr="00C24CF5">
              <w:rPr>
                <w:i/>
              </w:rPr>
              <w:t>Hospital Data</w:t>
            </w:r>
            <w:r w:rsidRPr="00C24CF5">
              <w:rPr>
                <w:i/>
                <w:spacing w:val="-4"/>
              </w:rPr>
              <w:t xml:space="preserve"> </w:t>
            </w:r>
            <w:r w:rsidRPr="00C24CF5">
              <w:rPr>
                <w:i/>
              </w:rPr>
              <w:t>Module.</w:t>
            </w:r>
            <w:r w:rsidRPr="00C24CF5">
              <w:rPr>
                <w:i/>
                <w:spacing w:val="-6"/>
              </w:rPr>
              <w:t xml:space="preserve"> </w:t>
            </w:r>
            <w:r w:rsidRPr="00C24CF5">
              <w:rPr>
                <w:i/>
              </w:rPr>
              <w:t>Please ensure complete reporting to NHSN Healthcare Personnel Safety Component per CMS guidance.</w:t>
            </w:r>
          </w:p>
        </w:tc>
      </w:tr>
      <w:tr w14:paraId="0EACAF82" w14:textId="77777777" w:rsidTr="003801A6">
        <w:tblPrEx>
          <w:tblW w:w="0" w:type="auto"/>
          <w:tblInd w:w="125" w:type="dxa"/>
          <w:tblLayout w:type="fixed"/>
          <w:tblCellMar>
            <w:left w:w="0" w:type="dxa"/>
            <w:right w:w="0" w:type="dxa"/>
          </w:tblCellMar>
          <w:tblLook w:val="01E0"/>
        </w:tblPrEx>
        <w:trPr>
          <w:trHeight w:val="758"/>
        </w:trPr>
        <w:tc>
          <w:tcPr>
            <w:tcW w:w="629" w:type="dxa"/>
            <w:shd w:val="clear" w:color="auto" w:fill="F2F2F2" w:themeFill="background1" w:themeFillShade="F2"/>
          </w:tcPr>
          <w:p w:rsidR="007D7EDA" w:rsidRPr="00C24CF5" w:rsidP="00CD3B23" w14:paraId="0EACAF7E" w14:textId="77777777">
            <w:pPr>
              <w:pStyle w:val="TableParagraph"/>
              <w:spacing w:line="252" w:lineRule="exact"/>
            </w:pPr>
            <w:r w:rsidRPr="00C24CF5">
              <w:rPr>
                <w:spacing w:val="-5"/>
              </w:rPr>
              <w:t>42</w:t>
            </w:r>
          </w:p>
        </w:tc>
        <w:tc>
          <w:tcPr>
            <w:tcW w:w="632" w:type="dxa"/>
            <w:shd w:val="clear" w:color="auto" w:fill="F2F2F2" w:themeFill="background1" w:themeFillShade="F2"/>
          </w:tcPr>
          <w:p w:rsidR="007D7EDA" w:rsidRPr="00C24CF5" w:rsidP="00CD3B23" w14:paraId="0EACAF7F" w14:textId="77777777">
            <w:pPr>
              <w:pStyle w:val="TableParagraph"/>
              <w:ind w:left="0"/>
            </w:pPr>
          </w:p>
        </w:tc>
        <w:tc>
          <w:tcPr>
            <w:tcW w:w="13051" w:type="dxa"/>
            <w:gridSpan w:val="4"/>
            <w:shd w:val="clear" w:color="auto" w:fill="F2F2F2" w:themeFill="background1" w:themeFillShade="F2"/>
          </w:tcPr>
          <w:p w:rsidR="007D7EDA" w:rsidRPr="00C24CF5" w:rsidP="00CD3B23" w14:paraId="0EACAF80" w14:textId="77777777">
            <w:pPr>
              <w:pStyle w:val="TableParagraph"/>
              <w:ind w:right="209"/>
              <w:rPr>
                <w:i/>
              </w:rPr>
            </w:pPr>
            <w:r w:rsidRPr="00C24CF5">
              <w:rPr>
                <w:i/>
              </w:rPr>
              <w:t>This field has been made inactive for the federal data collection. Hospitals no longer need to report these data elements to the federal government</w:t>
            </w:r>
            <w:r w:rsidRPr="00C24CF5">
              <w:rPr>
                <w:i/>
                <w:spacing w:val="-2"/>
              </w:rPr>
              <w:t xml:space="preserve"> </w:t>
            </w:r>
            <w:r w:rsidRPr="00C24CF5">
              <w:rPr>
                <w:i/>
              </w:rPr>
              <w:t>through</w:t>
            </w:r>
            <w:r w:rsidRPr="00C24CF5">
              <w:rPr>
                <w:i/>
                <w:spacing w:val="-4"/>
              </w:rPr>
              <w:t xml:space="preserve"> </w:t>
            </w:r>
            <w:r w:rsidRPr="00C24CF5">
              <w:rPr>
                <w:i/>
              </w:rPr>
              <w:t>the</w:t>
            </w:r>
            <w:r w:rsidRPr="00C24CF5">
              <w:rPr>
                <w:i/>
                <w:spacing w:val="-1"/>
              </w:rPr>
              <w:t xml:space="preserve"> </w:t>
            </w:r>
            <w:r w:rsidRPr="00C24CF5">
              <w:rPr>
                <w:i/>
              </w:rPr>
              <w:t>Unified</w:t>
            </w:r>
            <w:r w:rsidRPr="00C24CF5">
              <w:rPr>
                <w:i/>
                <w:spacing w:val="-2"/>
              </w:rPr>
              <w:t xml:space="preserve"> </w:t>
            </w:r>
            <w:r w:rsidRPr="00C24CF5">
              <w:rPr>
                <w:i/>
              </w:rPr>
              <w:t>Hospital</w:t>
            </w:r>
            <w:r w:rsidRPr="00C24CF5">
              <w:rPr>
                <w:i/>
                <w:spacing w:val="-1"/>
              </w:rPr>
              <w:t xml:space="preserve"> </w:t>
            </w:r>
            <w:r w:rsidRPr="00C24CF5">
              <w:rPr>
                <w:i/>
              </w:rPr>
              <w:t>Data</w:t>
            </w:r>
            <w:r w:rsidRPr="00C24CF5">
              <w:rPr>
                <w:i/>
                <w:spacing w:val="-1"/>
              </w:rPr>
              <w:t xml:space="preserve"> </w:t>
            </w:r>
            <w:r w:rsidRPr="00C24CF5">
              <w:rPr>
                <w:i/>
              </w:rPr>
              <w:t>Surveillance</w:t>
            </w:r>
            <w:r w:rsidRPr="00C24CF5">
              <w:rPr>
                <w:i/>
                <w:spacing w:val="-2"/>
              </w:rPr>
              <w:t xml:space="preserve"> </w:t>
            </w:r>
            <w:r w:rsidRPr="00C24CF5">
              <w:rPr>
                <w:i/>
              </w:rPr>
              <w:t>System.</w:t>
            </w:r>
            <w:r w:rsidRPr="00C24CF5">
              <w:rPr>
                <w:i/>
                <w:spacing w:val="-1"/>
              </w:rPr>
              <w:t xml:space="preserve"> </w:t>
            </w:r>
            <w:r w:rsidRPr="00C24CF5">
              <w:rPr>
                <w:i/>
              </w:rPr>
              <w:t>Please</w:t>
            </w:r>
            <w:r w:rsidRPr="00C24CF5">
              <w:rPr>
                <w:i/>
                <w:spacing w:val="-3"/>
              </w:rPr>
              <w:t xml:space="preserve"> </w:t>
            </w:r>
            <w:r w:rsidRPr="00C24CF5">
              <w:rPr>
                <w:i/>
              </w:rPr>
              <w:t>ensure</w:t>
            </w:r>
            <w:r w:rsidRPr="00C24CF5">
              <w:rPr>
                <w:i/>
                <w:spacing w:val="-3"/>
              </w:rPr>
              <w:t xml:space="preserve"> </w:t>
            </w:r>
            <w:r w:rsidRPr="00C24CF5">
              <w:rPr>
                <w:i/>
              </w:rPr>
              <w:t>complete</w:t>
            </w:r>
            <w:r w:rsidRPr="00C24CF5">
              <w:rPr>
                <w:i/>
                <w:spacing w:val="-3"/>
              </w:rPr>
              <w:t xml:space="preserve"> </w:t>
            </w:r>
            <w:r w:rsidRPr="00C24CF5">
              <w:rPr>
                <w:i/>
              </w:rPr>
              <w:t>reporting</w:t>
            </w:r>
            <w:r w:rsidRPr="00C24CF5">
              <w:rPr>
                <w:i/>
                <w:spacing w:val="-4"/>
              </w:rPr>
              <w:t xml:space="preserve"> </w:t>
            </w:r>
            <w:r w:rsidRPr="00C24CF5">
              <w:rPr>
                <w:i/>
              </w:rPr>
              <w:t>to</w:t>
            </w:r>
            <w:r w:rsidRPr="00C24CF5">
              <w:rPr>
                <w:i/>
                <w:spacing w:val="-1"/>
              </w:rPr>
              <w:t xml:space="preserve"> </w:t>
            </w:r>
            <w:r w:rsidRPr="00C24CF5">
              <w:rPr>
                <w:i/>
              </w:rPr>
              <w:t>NHSN</w:t>
            </w:r>
            <w:r w:rsidRPr="00C24CF5">
              <w:rPr>
                <w:i/>
                <w:spacing w:val="-2"/>
              </w:rPr>
              <w:t xml:space="preserve"> </w:t>
            </w:r>
            <w:r w:rsidRPr="00C24CF5">
              <w:rPr>
                <w:i/>
              </w:rPr>
              <w:t>per</w:t>
            </w:r>
            <w:r w:rsidRPr="00C24CF5">
              <w:rPr>
                <w:i/>
                <w:spacing w:val="-1"/>
              </w:rPr>
              <w:t xml:space="preserve"> </w:t>
            </w:r>
            <w:r w:rsidRPr="00C24CF5">
              <w:rPr>
                <w:i/>
              </w:rPr>
              <w:t>CMS</w:t>
            </w:r>
            <w:r w:rsidRPr="00C24CF5">
              <w:rPr>
                <w:i/>
                <w:spacing w:val="-4"/>
              </w:rPr>
              <w:t xml:space="preserve"> </w:t>
            </w:r>
            <w:r w:rsidRPr="00C24CF5">
              <w:rPr>
                <w:i/>
              </w:rPr>
              <w:t>guidance.</w:t>
            </w:r>
            <w:r w:rsidRPr="00C24CF5">
              <w:rPr>
                <w:i/>
                <w:spacing w:val="-1"/>
              </w:rPr>
              <w:t xml:space="preserve"> </w:t>
            </w:r>
            <w:r w:rsidRPr="00C24CF5">
              <w:rPr>
                <w:i/>
              </w:rPr>
              <w:t>No</w:t>
            </w:r>
            <w:r w:rsidRPr="00C24CF5">
              <w:rPr>
                <w:i/>
                <w:spacing w:val="-2"/>
              </w:rPr>
              <w:t xml:space="preserve"> </w:t>
            </w:r>
            <w:r w:rsidRPr="00C24CF5">
              <w:rPr>
                <w:i/>
              </w:rPr>
              <w:t>change</w:t>
            </w:r>
          </w:p>
          <w:p w:rsidR="007D7EDA" w:rsidRPr="00C24CF5" w:rsidP="00CD3B23" w14:paraId="0EACAF81" w14:textId="77777777">
            <w:pPr>
              <w:pStyle w:val="TableParagraph"/>
              <w:spacing w:line="233" w:lineRule="exact"/>
              <w:rPr>
                <w:i/>
              </w:rPr>
            </w:pPr>
            <w:r w:rsidRPr="00C24CF5">
              <w:rPr>
                <w:i/>
              </w:rPr>
              <w:t>is</w:t>
            </w:r>
            <w:r w:rsidRPr="00C24CF5">
              <w:rPr>
                <w:i/>
                <w:spacing w:val="-6"/>
              </w:rPr>
              <w:t xml:space="preserve"> </w:t>
            </w:r>
            <w:r w:rsidRPr="00C24CF5">
              <w:rPr>
                <w:i/>
              </w:rPr>
              <w:t>required</w:t>
            </w:r>
            <w:r w:rsidRPr="00C24CF5">
              <w:rPr>
                <w:i/>
                <w:spacing w:val="-5"/>
              </w:rPr>
              <w:t xml:space="preserve"> </w:t>
            </w:r>
            <w:r w:rsidRPr="00C24CF5">
              <w:rPr>
                <w:i/>
              </w:rPr>
              <w:t>to</w:t>
            </w:r>
            <w:r w:rsidRPr="00C24CF5">
              <w:rPr>
                <w:i/>
                <w:spacing w:val="-3"/>
              </w:rPr>
              <w:t xml:space="preserve"> </w:t>
            </w:r>
            <w:r w:rsidRPr="00C24CF5">
              <w:rPr>
                <w:i/>
              </w:rPr>
              <w:t>reporting</w:t>
            </w:r>
            <w:r w:rsidRPr="00C24CF5">
              <w:rPr>
                <w:i/>
                <w:spacing w:val="-4"/>
              </w:rPr>
              <w:t xml:space="preserve"> </w:t>
            </w:r>
            <w:r w:rsidRPr="00C24CF5">
              <w:rPr>
                <w:i/>
              </w:rPr>
              <w:t>templates.</w:t>
            </w:r>
            <w:r w:rsidRPr="00C24CF5">
              <w:rPr>
                <w:i/>
                <w:spacing w:val="-5"/>
              </w:rPr>
              <w:t xml:space="preserve"> </w:t>
            </w:r>
            <w:r w:rsidRPr="00C24CF5">
              <w:rPr>
                <w:i/>
              </w:rPr>
              <w:t>(Current</w:t>
            </w:r>
            <w:r w:rsidRPr="00C24CF5">
              <w:rPr>
                <w:i/>
                <w:spacing w:val="-5"/>
              </w:rPr>
              <w:t xml:space="preserve"> </w:t>
            </w:r>
            <w:r w:rsidRPr="00C24CF5">
              <w:rPr>
                <w:i/>
              </w:rPr>
              <w:t>healthcare</w:t>
            </w:r>
            <w:r w:rsidRPr="00C24CF5">
              <w:rPr>
                <w:i/>
                <w:spacing w:val="-5"/>
              </w:rPr>
              <w:t xml:space="preserve"> </w:t>
            </w:r>
            <w:r w:rsidRPr="00C24CF5">
              <w:rPr>
                <w:i/>
              </w:rPr>
              <w:t>personnel,</w:t>
            </w:r>
            <w:r w:rsidRPr="00C24CF5">
              <w:rPr>
                <w:i/>
                <w:spacing w:val="-3"/>
              </w:rPr>
              <w:t xml:space="preserve"> </w:t>
            </w:r>
            <w:r w:rsidRPr="00C24CF5">
              <w:rPr>
                <w:i/>
              </w:rPr>
              <w:t>no</w:t>
            </w:r>
            <w:r w:rsidRPr="00C24CF5">
              <w:rPr>
                <w:i/>
                <w:spacing w:val="-3"/>
              </w:rPr>
              <w:t xml:space="preserve"> </w:t>
            </w:r>
            <w:r w:rsidRPr="00C24CF5">
              <w:rPr>
                <w:i/>
              </w:rPr>
              <w:t>COVID-19</w:t>
            </w:r>
            <w:r w:rsidRPr="00C24CF5">
              <w:rPr>
                <w:i/>
                <w:spacing w:val="-3"/>
              </w:rPr>
              <w:t xml:space="preserve"> </w:t>
            </w:r>
            <w:r w:rsidRPr="00C24CF5">
              <w:rPr>
                <w:i/>
              </w:rPr>
              <w:t>vaccine</w:t>
            </w:r>
            <w:r w:rsidRPr="00C24CF5">
              <w:rPr>
                <w:i/>
                <w:spacing w:val="-3"/>
              </w:rPr>
              <w:t xml:space="preserve"> </w:t>
            </w:r>
            <w:r w:rsidRPr="00C24CF5">
              <w:rPr>
                <w:i/>
                <w:spacing w:val="-2"/>
              </w:rPr>
              <w:t>doses)</w:t>
            </w:r>
          </w:p>
        </w:tc>
      </w:tr>
      <w:tr w14:paraId="0EACAF87" w14:textId="77777777" w:rsidTr="003801A6">
        <w:tblPrEx>
          <w:tblW w:w="0" w:type="auto"/>
          <w:tblInd w:w="125" w:type="dxa"/>
          <w:tblLayout w:type="fixed"/>
          <w:tblCellMar>
            <w:left w:w="0" w:type="dxa"/>
            <w:right w:w="0" w:type="dxa"/>
          </w:tblCellMar>
          <w:tblLook w:val="01E0"/>
        </w:tblPrEx>
        <w:trPr>
          <w:trHeight w:val="760"/>
        </w:trPr>
        <w:tc>
          <w:tcPr>
            <w:tcW w:w="629" w:type="dxa"/>
            <w:shd w:val="clear" w:color="auto" w:fill="F2F2F2" w:themeFill="background1" w:themeFillShade="F2"/>
          </w:tcPr>
          <w:p w:rsidR="007D7EDA" w:rsidRPr="00C24CF5" w:rsidP="00CD3B23" w14:paraId="0EACAF83" w14:textId="77777777">
            <w:pPr>
              <w:pStyle w:val="TableParagraph"/>
              <w:spacing w:line="251" w:lineRule="exact"/>
            </w:pPr>
            <w:r w:rsidRPr="00C24CF5">
              <w:rPr>
                <w:spacing w:val="-5"/>
              </w:rPr>
              <w:t>43</w:t>
            </w:r>
          </w:p>
        </w:tc>
        <w:tc>
          <w:tcPr>
            <w:tcW w:w="632" w:type="dxa"/>
            <w:shd w:val="clear" w:color="auto" w:fill="F2F2F2" w:themeFill="background1" w:themeFillShade="F2"/>
          </w:tcPr>
          <w:p w:rsidR="007D7EDA" w:rsidRPr="00C24CF5" w:rsidP="00CD3B23" w14:paraId="0EACAF84" w14:textId="77777777">
            <w:pPr>
              <w:pStyle w:val="TableParagraph"/>
              <w:ind w:left="0"/>
            </w:pPr>
          </w:p>
        </w:tc>
        <w:tc>
          <w:tcPr>
            <w:tcW w:w="13051" w:type="dxa"/>
            <w:gridSpan w:val="4"/>
            <w:shd w:val="clear" w:color="auto" w:fill="F2F2F2" w:themeFill="background1" w:themeFillShade="F2"/>
          </w:tcPr>
          <w:p w:rsidR="007D7EDA" w:rsidRPr="00C24CF5" w:rsidP="00CD3B23" w14:paraId="0EACAF85" w14:textId="77777777">
            <w:pPr>
              <w:pStyle w:val="TableParagraph"/>
              <w:spacing w:line="251" w:lineRule="exact"/>
              <w:rPr>
                <w:i/>
              </w:rPr>
            </w:pPr>
            <w:r w:rsidRPr="00C24CF5">
              <w:rPr>
                <w:i/>
              </w:rPr>
              <w:t>This</w:t>
            </w:r>
            <w:r w:rsidRPr="00C24CF5">
              <w:rPr>
                <w:i/>
                <w:spacing w:val="-5"/>
              </w:rPr>
              <w:t xml:space="preserve"> </w:t>
            </w:r>
            <w:r w:rsidRPr="00C24CF5">
              <w:rPr>
                <w:i/>
              </w:rPr>
              <w:t>field</w:t>
            </w:r>
            <w:r w:rsidRPr="00C24CF5">
              <w:rPr>
                <w:i/>
                <w:spacing w:val="-2"/>
              </w:rPr>
              <w:t xml:space="preserve"> </w:t>
            </w:r>
            <w:r w:rsidRPr="00C24CF5">
              <w:rPr>
                <w:i/>
              </w:rPr>
              <w:t>has</w:t>
            </w:r>
            <w:r w:rsidRPr="00C24CF5">
              <w:rPr>
                <w:i/>
                <w:spacing w:val="-2"/>
              </w:rPr>
              <w:t xml:space="preserve"> </w:t>
            </w:r>
            <w:r w:rsidRPr="00C24CF5">
              <w:rPr>
                <w:i/>
              </w:rPr>
              <w:t>been</w:t>
            </w:r>
            <w:r w:rsidRPr="00C24CF5">
              <w:rPr>
                <w:i/>
                <w:spacing w:val="-2"/>
              </w:rPr>
              <w:t xml:space="preserve"> </w:t>
            </w:r>
            <w:r w:rsidRPr="00C24CF5">
              <w:rPr>
                <w:i/>
              </w:rPr>
              <w:t>made</w:t>
            </w:r>
            <w:r w:rsidRPr="00C24CF5">
              <w:rPr>
                <w:i/>
                <w:spacing w:val="-6"/>
              </w:rPr>
              <w:t xml:space="preserve"> </w:t>
            </w:r>
            <w:r w:rsidRPr="00C24CF5">
              <w:rPr>
                <w:i/>
              </w:rPr>
              <w:t>inactive</w:t>
            </w:r>
            <w:r w:rsidRPr="00C24CF5">
              <w:rPr>
                <w:i/>
                <w:spacing w:val="-4"/>
              </w:rPr>
              <w:t xml:space="preserve"> </w:t>
            </w:r>
            <w:r w:rsidRPr="00C24CF5">
              <w:rPr>
                <w:i/>
              </w:rPr>
              <w:t>for</w:t>
            </w:r>
            <w:r w:rsidRPr="00C24CF5">
              <w:rPr>
                <w:i/>
                <w:spacing w:val="-4"/>
              </w:rPr>
              <w:t xml:space="preserve"> </w:t>
            </w:r>
            <w:r w:rsidRPr="00C24CF5">
              <w:rPr>
                <w:i/>
              </w:rPr>
              <w:t>the</w:t>
            </w:r>
            <w:r w:rsidRPr="00C24CF5">
              <w:rPr>
                <w:i/>
                <w:spacing w:val="-4"/>
              </w:rPr>
              <w:t xml:space="preserve"> </w:t>
            </w:r>
            <w:r w:rsidRPr="00C24CF5">
              <w:rPr>
                <w:i/>
              </w:rPr>
              <w:t>federal</w:t>
            </w:r>
            <w:r w:rsidRPr="00C24CF5">
              <w:rPr>
                <w:i/>
                <w:spacing w:val="-1"/>
              </w:rPr>
              <w:t xml:space="preserve"> </w:t>
            </w:r>
            <w:r w:rsidRPr="00C24CF5">
              <w:rPr>
                <w:i/>
              </w:rPr>
              <w:t>data</w:t>
            </w:r>
            <w:r w:rsidRPr="00C24CF5">
              <w:rPr>
                <w:i/>
                <w:spacing w:val="-3"/>
              </w:rPr>
              <w:t xml:space="preserve"> </w:t>
            </w:r>
            <w:r w:rsidRPr="00C24CF5">
              <w:rPr>
                <w:i/>
              </w:rPr>
              <w:t>collection.</w:t>
            </w:r>
            <w:r w:rsidRPr="00C24CF5">
              <w:rPr>
                <w:i/>
                <w:spacing w:val="-2"/>
              </w:rPr>
              <w:t xml:space="preserve"> </w:t>
            </w:r>
            <w:r w:rsidRPr="00C24CF5">
              <w:rPr>
                <w:i/>
              </w:rPr>
              <w:t>Hospitals</w:t>
            </w:r>
            <w:r w:rsidRPr="00C24CF5">
              <w:rPr>
                <w:i/>
                <w:spacing w:val="-2"/>
              </w:rPr>
              <w:t xml:space="preserve"> </w:t>
            </w:r>
            <w:r w:rsidRPr="00C24CF5">
              <w:rPr>
                <w:i/>
              </w:rPr>
              <w:t>no</w:t>
            </w:r>
            <w:r w:rsidRPr="00C24CF5">
              <w:rPr>
                <w:i/>
                <w:spacing w:val="-4"/>
              </w:rPr>
              <w:t xml:space="preserve"> </w:t>
            </w:r>
            <w:r w:rsidRPr="00C24CF5">
              <w:rPr>
                <w:i/>
              </w:rPr>
              <w:t>longer</w:t>
            </w:r>
            <w:r w:rsidRPr="00C24CF5">
              <w:rPr>
                <w:i/>
                <w:spacing w:val="-3"/>
              </w:rPr>
              <w:t xml:space="preserve"> </w:t>
            </w:r>
            <w:r w:rsidRPr="00C24CF5">
              <w:rPr>
                <w:i/>
              </w:rPr>
              <w:t>need</w:t>
            </w:r>
            <w:r w:rsidRPr="00C24CF5">
              <w:rPr>
                <w:i/>
                <w:spacing w:val="-2"/>
              </w:rPr>
              <w:t xml:space="preserve"> </w:t>
            </w:r>
            <w:r w:rsidRPr="00C24CF5">
              <w:rPr>
                <w:i/>
              </w:rPr>
              <w:t>to</w:t>
            </w:r>
            <w:r w:rsidRPr="00C24CF5">
              <w:rPr>
                <w:i/>
                <w:spacing w:val="-5"/>
              </w:rPr>
              <w:t xml:space="preserve"> </w:t>
            </w:r>
            <w:r w:rsidRPr="00C24CF5">
              <w:rPr>
                <w:i/>
              </w:rPr>
              <w:t>report</w:t>
            </w:r>
            <w:r w:rsidRPr="00C24CF5">
              <w:rPr>
                <w:i/>
                <w:spacing w:val="-3"/>
              </w:rPr>
              <w:t xml:space="preserve"> </w:t>
            </w:r>
            <w:r w:rsidRPr="00C24CF5">
              <w:rPr>
                <w:i/>
              </w:rPr>
              <w:t>these</w:t>
            </w:r>
            <w:r w:rsidRPr="00C24CF5">
              <w:rPr>
                <w:i/>
                <w:spacing w:val="-3"/>
              </w:rPr>
              <w:t xml:space="preserve"> </w:t>
            </w:r>
            <w:r w:rsidRPr="00C24CF5">
              <w:rPr>
                <w:i/>
              </w:rPr>
              <w:t>data</w:t>
            </w:r>
            <w:r w:rsidRPr="00C24CF5">
              <w:rPr>
                <w:i/>
                <w:spacing w:val="-5"/>
              </w:rPr>
              <w:t xml:space="preserve"> </w:t>
            </w:r>
            <w:r w:rsidRPr="00C24CF5">
              <w:rPr>
                <w:i/>
              </w:rPr>
              <w:t>elements</w:t>
            </w:r>
            <w:r w:rsidRPr="00C24CF5">
              <w:rPr>
                <w:i/>
                <w:spacing w:val="-4"/>
              </w:rPr>
              <w:t xml:space="preserve"> </w:t>
            </w:r>
            <w:r w:rsidRPr="00C24CF5">
              <w:rPr>
                <w:i/>
              </w:rPr>
              <w:t>to</w:t>
            </w:r>
            <w:r w:rsidRPr="00C24CF5">
              <w:rPr>
                <w:i/>
                <w:spacing w:val="3"/>
              </w:rPr>
              <w:t xml:space="preserve"> </w:t>
            </w:r>
            <w:r w:rsidRPr="00C24CF5">
              <w:rPr>
                <w:i/>
              </w:rPr>
              <w:t>the</w:t>
            </w:r>
            <w:r w:rsidRPr="00C24CF5">
              <w:rPr>
                <w:i/>
                <w:spacing w:val="-4"/>
              </w:rPr>
              <w:t xml:space="preserve"> </w:t>
            </w:r>
            <w:r w:rsidRPr="00C24CF5">
              <w:rPr>
                <w:i/>
                <w:spacing w:val="-2"/>
              </w:rPr>
              <w:t>federal</w:t>
            </w:r>
          </w:p>
          <w:p w:rsidR="007D7EDA" w:rsidRPr="00C24CF5" w:rsidP="00CD3B23" w14:paraId="0EACAF86" w14:textId="77777777">
            <w:pPr>
              <w:pStyle w:val="TableParagraph"/>
              <w:spacing w:line="252" w:lineRule="exact"/>
              <w:ind w:right="209"/>
              <w:rPr>
                <w:i/>
              </w:rPr>
            </w:pPr>
            <w:r w:rsidRPr="00C24CF5">
              <w:rPr>
                <w:i/>
              </w:rPr>
              <w:t>government</w:t>
            </w:r>
            <w:r w:rsidRPr="00C24CF5">
              <w:rPr>
                <w:i/>
                <w:spacing w:val="-2"/>
              </w:rPr>
              <w:t xml:space="preserve"> </w:t>
            </w:r>
            <w:r w:rsidRPr="00C24CF5">
              <w:rPr>
                <w:i/>
              </w:rPr>
              <w:t>through</w:t>
            </w:r>
            <w:r w:rsidRPr="00C24CF5">
              <w:rPr>
                <w:i/>
                <w:spacing w:val="-4"/>
              </w:rPr>
              <w:t xml:space="preserve"> </w:t>
            </w:r>
            <w:r w:rsidRPr="00C24CF5">
              <w:rPr>
                <w:i/>
              </w:rPr>
              <w:t>the</w:t>
            </w:r>
            <w:r w:rsidRPr="00C24CF5">
              <w:rPr>
                <w:i/>
                <w:spacing w:val="-1"/>
              </w:rPr>
              <w:t xml:space="preserve"> </w:t>
            </w:r>
            <w:r w:rsidRPr="00C24CF5">
              <w:rPr>
                <w:i/>
              </w:rPr>
              <w:t>Unified</w:t>
            </w:r>
            <w:r w:rsidRPr="00C24CF5">
              <w:rPr>
                <w:i/>
                <w:spacing w:val="-2"/>
              </w:rPr>
              <w:t xml:space="preserve"> </w:t>
            </w:r>
            <w:r w:rsidRPr="00C24CF5">
              <w:rPr>
                <w:i/>
              </w:rPr>
              <w:t>Hospital</w:t>
            </w:r>
            <w:r w:rsidRPr="00C24CF5">
              <w:rPr>
                <w:i/>
                <w:spacing w:val="-1"/>
              </w:rPr>
              <w:t xml:space="preserve"> </w:t>
            </w:r>
            <w:r w:rsidRPr="00C24CF5">
              <w:rPr>
                <w:i/>
              </w:rPr>
              <w:t>Data</w:t>
            </w:r>
            <w:r w:rsidRPr="00C24CF5">
              <w:rPr>
                <w:i/>
                <w:spacing w:val="-1"/>
              </w:rPr>
              <w:t xml:space="preserve"> </w:t>
            </w:r>
            <w:r w:rsidRPr="00C24CF5">
              <w:rPr>
                <w:i/>
              </w:rPr>
              <w:t>Surveillance</w:t>
            </w:r>
            <w:r w:rsidRPr="00C24CF5">
              <w:rPr>
                <w:i/>
                <w:spacing w:val="-2"/>
              </w:rPr>
              <w:t xml:space="preserve"> </w:t>
            </w:r>
            <w:r w:rsidRPr="00C24CF5">
              <w:rPr>
                <w:i/>
              </w:rPr>
              <w:t>System.</w:t>
            </w:r>
            <w:r w:rsidRPr="00C24CF5">
              <w:rPr>
                <w:i/>
                <w:spacing w:val="-1"/>
              </w:rPr>
              <w:t xml:space="preserve"> </w:t>
            </w:r>
            <w:r w:rsidRPr="00C24CF5">
              <w:rPr>
                <w:i/>
              </w:rPr>
              <w:t>Please</w:t>
            </w:r>
            <w:r w:rsidRPr="00C24CF5">
              <w:rPr>
                <w:i/>
                <w:spacing w:val="-3"/>
              </w:rPr>
              <w:t xml:space="preserve"> </w:t>
            </w:r>
            <w:r w:rsidRPr="00C24CF5">
              <w:rPr>
                <w:i/>
              </w:rPr>
              <w:t>ensure</w:t>
            </w:r>
            <w:r w:rsidRPr="00C24CF5">
              <w:rPr>
                <w:i/>
                <w:spacing w:val="-3"/>
              </w:rPr>
              <w:t xml:space="preserve"> </w:t>
            </w:r>
            <w:r w:rsidRPr="00C24CF5">
              <w:rPr>
                <w:i/>
              </w:rPr>
              <w:t>complete</w:t>
            </w:r>
            <w:r w:rsidRPr="00C24CF5">
              <w:rPr>
                <w:i/>
                <w:spacing w:val="-3"/>
              </w:rPr>
              <w:t xml:space="preserve"> </w:t>
            </w:r>
            <w:r w:rsidRPr="00C24CF5">
              <w:rPr>
                <w:i/>
              </w:rPr>
              <w:t>reporting</w:t>
            </w:r>
            <w:r w:rsidRPr="00C24CF5">
              <w:rPr>
                <w:i/>
                <w:spacing w:val="-4"/>
              </w:rPr>
              <w:t xml:space="preserve"> </w:t>
            </w:r>
            <w:r w:rsidRPr="00C24CF5">
              <w:rPr>
                <w:i/>
              </w:rPr>
              <w:t>to</w:t>
            </w:r>
            <w:r w:rsidRPr="00C24CF5">
              <w:rPr>
                <w:i/>
                <w:spacing w:val="-1"/>
              </w:rPr>
              <w:t xml:space="preserve"> </w:t>
            </w:r>
            <w:r w:rsidRPr="00C24CF5">
              <w:rPr>
                <w:i/>
              </w:rPr>
              <w:t>NHSN</w:t>
            </w:r>
            <w:r w:rsidRPr="00C24CF5">
              <w:rPr>
                <w:i/>
                <w:spacing w:val="-2"/>
              </w:rPr>
              <w:t xml:space="preserve"> </w:t>
            </w:r>
            <w:r w:rsidRPr="00C24CF5">
              <w:rPr>
                <w:i/>
              </w:rPr>
              <w:t>per</w:t>
            </w:r>
            <w:r w:rsidRPr="00C24CF5">
              <w:rPr>
                <w:i/>
                <w:spacing w:val="-1"/>
              </w:rPr>
              <w:t xml:space="preserve"> </w:t>
            </w:r>
            <w:r w:rsidRPr="00C24CF5">
              <w:rPr>
                <w:i/>
              </w:rPr>
              <w:t>CMS</w:t>
            </w:r>
            <w:r w:rsidRPr="00C24CF5">
              <w:rPr>
                <w:i/>
                <w:spacing w:val="-4"/>
              </w:rPr>
              <w:t xml:space="preserve"> </w:t>
            </w:r>
            <w:r w:rsidRPr="00C24CF5">
              <w:rPr>
                <w:i/>
              </w:rPr>
              <w:t>guidance.</w:t>
            </w:r>
            <w:r w:rsidRPr="00C24CF5">
              <w:rPr>
                <w:i/>
                <w:spacing w:val="-1"/>
              </w:rPr>
              <w:t xml:space="preserve"> </w:t>
            </w:r>
            <w:r w:rsidRPr="00C24CF5">
              <w:rPr>
                <w:i/>
              </w:rPr>
              <w:t>No</w:t>
            </w:r>
            <w:r w:rsidRPr="00C24CF5">
              <w:rPr>
                <w:i/>
                <w:spacing w:val="-2"/>
              </w:rPr>
              <w:t xml:space="preserve"> </w:t>
            </w:r>
            <w:r w:rsidRPr="00C24CF5">
              <w:rPr>
                <w:i/>
              </w:rPr>
              <w:t>change is required to reporting templates. (Current healthcare personnel, first COVID-19 vaccine dose)</w:t>
            </w:r>
          </w:p>
        </w:tc>
      </w:tr>
      <w:tr w14:paraId="0EACAF8C" w14:textId="77777777" w:rsidTr="003801A6">
        <w:tblPrEx>
          <w:tblW w:w="0" w:type="auto"/>
          <w:tblInd w:w="125" w:type="dxa"/>
          <w:tblLayout w:type="fixed"/>
          <w:tblCellMar>
            <w:left w:w="0" w:type="dxa"/>
            <w:right w:w="0" w:type="dxa"/>
          </w:tblCellMar>
          <w:tblLook w:val="01E0"/>
        </w:tblPrEx>
        <w:trPr>
          <w:trHeight w:val="758"/>
        </w:trPr>
        <w:tc>
          <w:tcPr>
            <w:tcW w:w="629" w:type="dxa"/>
            <w:shd w:val="clear" w:color="auto" w:fill="F2F2F2" w:themeFill="background1" w:themeFillShade="F2"/>
          </w:tcPr>
          <w:p w:rsidR="007D7EDA" w:rsidRPr="00C24CF5" w:rsidP="00CD3B23" w14:paraId="0EACAF88" w14:textId="77777777">
            <w:pPr>
              <w:pStyle w:val="TableParagraph"/>
              <w:spacing w:line="251" w:lineRule="exact"/>
            </w:pPr>
            <w:r w:rsidRPr="00C24CF5">
              <w:rPr>
                <w:spacing w:val="-5"/>
              </w:rPr>
              <w:t>44</w:t>
            </w:r>
          </w:p>
        </w:tc>
        <w:tc>
          <w:tcPr>
            <w:tcW w:w="632" w:type="dxa"/>
            <w:shd w:val="clear" w:color="auto" w:fill="F2F2F2" w:themeFill="background1" w:themeFillShade="F2"/>
          </w:tcPr>
          <w:p w:rsidR="007D7EDA" w:rsidRPr="00C24CF5" w:rsidP="00CD3B23" w14:paraId="0EACAF89" w14:textId="77777777">
            <w:pPr>
              <w:pStyle w:val="TableParagraph"/>
              <w:ind w:left="0"/>
            </w:pPr>
          </w:p>
        </w:tc>
        <w:tc>
          <w:tcPr>
            <w:tcW w:w="13051" w:type="dxa"/>
            <w:gridSpan w:val="4"/>
            <w:shd w:val="clear" w:color="auto" w:fill="F2F2F2" w:themeFill="background1" w:themeFillShade="F2"/>
          </w:tcPr>
          <w:p w:rsidR="007D7EDA" w:rsidRPr="00C24CF5" w:rsidP="00CD3B23" w14:paraId="0EACAF8A" w14:textId="77777777">
            <w:pPr>
              <w:pStyle w:val="TableParagraph"/>
              <w:ind w:right="209"/>
              <w:rPr>
                <w:i/>
              </w:rPr>
            </w:pPr>
            <w:r w:rsidRPr="00C24CF5">
              <w:rPr>
                <w:i/>
              </w:rPr>
              <w:t>This field has been made inactive for the federal data collection. Hospitals no longer need to report these data elements to the federal government</w:t>
            </w:r>
            <w:r w:rsidRPr="00C24CF5">
              <w:rPr>
                <w:i/>
                <w:spacing w:val="-2"/>
              </w:rPr>
              <w:t xml:space="preserve"> </w:t>
            </w:r>
            <w:r w:rsidRPr="00C24CF5">
              <w:rPr>
                <w:i/>
              </w:rPr>
              <w:t>through</w:t>
            </w:r>
            <w:r w:rsidRPr="00C24CF5">
              <w:rPr>
                <w:i/>
                <w:spacing w:val="-4"/>
              </w:rPr>
              <w:t xml:space="preserve"> </w:t>
            </w:r>
            <w:r w:rsidRPr="00C24CF5">
              <w:rPr>
                <w:i/>
              </w:rPr>
              <w:t>the</w:t>
            </w:r>
            <w:r w:rsidRPr="00C24CF5">
              <w:rPr>
                <w:i/>
                <w:spacing w:val="-1"/>
              </w:rPr>
              <w:t xml:space="preserve"> </w:t>
            </w:r>
            <w:r w:rsidRPr="00C24CF5">
              <w:rPr>
                <w:i/>
              </w:rPr>
              <w:t>Unified</w:t>
            </w:r>
            <w:r w:rsidRPr="00C24CF5">
              <w:rPr>
                <w:i/>
                <w:spacing w:val="-2"/>
              </w:rPr>
              <w:t xml:space="preserve"> </w:t>
            </w:r>
            <w:r w:rsidRPr="00C24CF5">
              <w:rPr>
                <w:i/>
              </w:rPr>
              <w:t>Hospital</w:t>
            </w:r>
            <w:r w:rsidRPr="00C24CF5">
              <w:rPr>
                <w:i/>
                <w:spacing w:val="-1"/>
              </w:rPr>
              <w:t xml:space="preserve"> </w:t>
            </w:r>
            <w:r w:rsidRPr="00C24CF5">
              <w:rPr>
                <w:i/>
              </w:rPr>
              <w:t>Data</w:t>
            </w:r>
            <w:r w:rsidRPr="00C24CF5">
              <w:rPr>
                <w:i/>
                <w:spacing w:val="-1"/>
              </w:rPr>
              <w:t xml:space="preserve"> </w:t>
            </w:r>
            <w:r w:rsidRPr="00C24CF5">
              <w:rPr>
                <w:i/>
              </w:rPr>
              <w:t>Surveillance</w:t>
            </w:r>
            <w:r w:rsidRPr="00C24CF5">
              <w:rPr>
                <w:i/>
                <w:spacing w:val="-2"/>
              </w:rPr>
              <w:t xml:space="preserve"> </w:t>
            </w:r>
            <w:r w:rsidRPr="00C24CF5">
              <w:rPr>
                <w:i/>
              </w:rPr>
              <w:t>System.</w:t>
            </w:r>
            <w:r w:rsidRPr="00C24CF5">
              <w:rPr>
                <w:i/>
                <w:spacing w:val="-1"/>
              </w:rPr>
              <w:t xml:space="preserve"> </w:t>
            </w:r>
            <w:r w:rsidRPr="00C24CF5">
              <w:rPr>
                <w:i/>
              </w:rPr>
              <w:t>Please</w:t>
            </w:r>
            <w:r w:rsidRPr="00C24CF5">
              <w:rPr>
                <w:i/>
                <w:spacing w:val="-3"/>
              </w:rPr>
              <w:t xml:space="preserve"> </w:t>
            </w:r>
            <w:r w:rsidRPr="00C24CF5">
              <w:rPr>
                <w:i/>
              </w:rPr>
              <w:t>ensure</w:t>
            </w:r>
            <w:r w:rsidRPr="00C24CF5">
              <w:rPr>
                <w:i/>
                <w:spacing w:val="-3"/>
              </w:rPr>
              <w:t xml:space="preserve"> </w:t>
            </w:r>
            <w:r w:rsidRPr="00C24CF5">
              <w:rPr>
                <w:i/>
              </w:rPr>
              <w:t>complete</w:t>
            </w:r>
            <w:r w:rsidRPr="00C24CF5">
              <w:rPr>
                <w:i/>
                <w:spacing w:val="-3"/>
              </w:rPr>
              <w:t xml:space="preserve"> </w:t>
            </w:r>
            <w:r w:rsidRPr="00C24CF5">
              <w:rPr>
                <w:i/>
              </w:rPr>
              <w:t>reporting</w:t>
            </w:r>
            <w:r w:rsidRPr="00C24CF5">
              <w:rPr>
                <w:i/>
                <w:spacing w:val="-4"/>
              </w:rPr>
              <w:t xml:space="preserve"> </w:t>
            </w:r>
            <w:r w:rsidRPr="00C24CF5">
              <w:rPr>
                <w:i/>
              </w:rPr>
              <w:t>to</w:t>
            </w:r>
            <w:r w:rsidRPr="00C24CF5">
              <w:rPr>
                <w:i/>
                <w:spacing w:val="-1"/>
              </w:rPr>
              <w:t xml:space="preserve"> </w:t>
            </w:r>
            <w:r w:rsidRPr="00C24CF5">
              <w:rPr>
                <w:i/>
              </w:rPr>
              <w:t>NHSN</w:t>
            </w:r>
            <w:r w:rsidRPr="00C24CF5">
              <w:rPr>
                <w:i/>
                <w:spacing w:val="-2"/>
              </w:rPr>
              <w:t xml:space="preserve"> </w:t>
            </w:r>
            <w:r w:rsidRPr="00C24CF5">
              <w:rPr>
                <w:i/>
              </w:rPr>
              <w:t>per</w:t>
            </w:r>
            <w:r w:rsidRPr="00C24CF5">
              <w:rPr>
                <w:i/>
                <w:spacing w:val="-1"/>
              </w:rPr>
              <w:t xml:space="preserve"> </w:t>
            </w:r>
            <w:r w:rsidRPr="00C24CF5">
              <w:rPr>
                <w:i/>
              </w:rPr>
              <w:t>CMS</w:t>
            </w:r>
            <w:r w:rsidRPr="00C24CF5">
              <w:rPr>
                <w:i/>
                <w:spacing w:val="-4"/>
              </w:rPr>
              <w:t xml:space="preserve"> </w:t>
            </w:r>
            <w:r w:rsidRPr="00C24CF5">
              <w:rPr>
                <w:i/>
              </w:rPr>
              <w:t>guidance.</w:t>
            </w:r>
            <w:r w:rsidRPr="00C24CF5">
              <w:rPr>
                <w:i/>
                <w:spacing w:val="-1"/>
              </w:rPr>
              <w:t xml:space="preserve"> </w:t>
            </w:r>
            <w:r w:rsidRPr="00C24CF5">
              <w:rPr>
                <w:i/>
              </w:rPr>
              <w:t>No</w:t>
            </w:r>
            <w:r w:rsidRPr="00C24CF5">
              <w:rPr>
                <w:i/>
                <w:spacing w:val="-2"/>
              </w:rPr>
              <w:t xml:space="preserve"> </w:t>
            </w:r>
            <w:r w:rsidRPr="00C24CF5">
              <w:rPr>
                <w:i/>
              </w:rPr>
              <w:t>change</w:t>
            </w:r>
          </w:p>
          <w:p w:rsidR="007D7EDA" w:rsidRPr="00C24CF5" w:rsidP="00CD3B23" w14:paraId="0EACAF8B" w14:textId="77777777">
            <w:pPr>
              <w:pStyle w:val="TableParagraph"/>
              <w:spacing w:line="233" w:lineRule="exact"/>
              <w:rPr>
                <w:i/>
              </w:rPr>
            </w:pPr>
            <w:r w:rsidRPr="00C24CF5">
              <w:rPr>
                <w:i/>
              </w:rPr>
              <w:t>is</w:t>
            </w:r>
            <w:r w:rsidRPr="00C24CF5">
              <w:rPr>
                <w:i/>
                <w:spacing w:val="-6"/>
              </w:rPr>
              <w:t xml:space="preserve"> </w:t>
            </w:r>
            <w:r w:rsidRPr="00C24CF5">
              <w:rPr>
                <w:i/>
              </w:rPr>
              <w:t>required</w:t>
            </w:r>
            <w:r w:rsidRPr="00C24CF5">
              <w:rPr>
                <w:i/>
                <w:spacing w:val="-7"/>
              </w:rPr>
              <w:t xml:space="preserve"> </w:t>
            </w:r>
            <w:r w:rsidRPr="00C24CF5">
              <w:rPr>
                <w:i/>
              </w:rPr>
              <w:t>to</w:t>
            </w:r>
            <w:r w:rsidRPr="00C24CF5">
              <w:rPr>
                <w:i/>
                <w:spacing w:val="-3"/>
              </w:rPr>
              <w:t xml:space="preserve"> </w:t>
            </w:r>
            <w:r w:rsidRPr="00C24CF5">
              <w:rPr>
                <w:i/>
              </w:rPr>
              <w:t>reporting</w:t>
            </w:r>
            <w:r w:rsidRPr="00C24CF5">
              <w:rPr>
                <w:i/>
                <w:spacing w:val="-4"/>
              </w:rPr>
              <w:t xml:space="preserve"> </w:t>
            </w:r>
            <w:r w:rsidRPr="00C24CF5">
              <w:rPr>
                <w:i/>
              </w:rPr>
              <w:t>templates.</w:t>
            </w:r>
            <w:r w:rsidRPr="00C24CF5">
              <w:rPr>
                <w:i/>
                <w:spacing w:val="-6"/>
              </w:rPr>
              <w:t xml:space="preserve"> </w:t>
            </w:r>
            <w:r w:rsidRPr="00C24CF5">
              <w:rPr>
                <w:i/>
              </w:rPr>
              <w:t>(Current</w:t>
            </w:r>
            <w:r w:rsidRPr="00C24CF5">
              <w:rPr>
                <w:i/>
                <w:spacing w:val="-6"/>
              </w:rPr>
              <w:t xml:space="preserve"> </w:t>
            </w:r>
            <w:r w:rsidRPr="00C24CF5">
              <w:rPr>
                <w:i/>
              </w:rPr>
              <w:t>healthcare</w:t>
            </w:r>
            <w:r w:rsidRPr="00C24CF5">
              <w:rPr>
                <w:i/>
                <w:spacing w:val="-5"/>
              </w:rPr>
              <w:t xml:space="preserve"> </w:t>
            </w:r>
            <w:r w:rsidRPr="00C24CF5">
              <w:rPr>
                <w:i/>
              </w:rPr>
              <w:t>personnel,</w:t>
            </w:r>
            <w:r w:rsidRPr="00C24CF5">
              <w:rPr>
                <w:i/>
                <w:spacing w:val="-4"/>
              </w:rPr>
              <w:t xml:space="preserve"> </w:t>
            </w:r>
            <w:r w:rsidRPr="00C24CF5">
              <w:rPr>
                <w:i/>
              </w:rPr>
              <w:t>completed</w:t>
            </w:r>
            <w:r w:rsidRPr="00C24CF5">
              <w:rPr>
                <w:i/>
                <w:spacing w:val="-3"/>
              </w:rPr>
              <w:t xml:space="preserve"> </w:t>
            </w:r>
            <w:r w:rsidRPr="00C24CF5">
              <w:rPr>
                <w:i/>
              </w:rPr>
              <w:t>COVID-19</w:t>
            </w:r>
            <w:r w:rsidRPr="00C24CF5">
              <w:rPr>
                <w:i/>
                <w:spacing w:val="-4"/>
              </w:rPr>
              <w:t xml:space="preserve"> </w:t>
            </w:r>
            <w:r w:rsidRPr="00C24CF5">
              <w:rPr>
                <w:i/>
              </w:rPr>
              <w:t>vaccine</w:t>
            </w:r>
            <w:r w:rsidRPr="00C24CF5">
              <w:rPr>
                <w:i/>
                <w:spacing w:val="-5"/>
              </w:rPr>
              <w:t xml:space="preserve"> </w:t>
            </w:r>
            <w:r w:rsidRPr="00C24CF5">
              <w:rPr>
                <w:i/>
                <w:spacing w:val="-2"/>
              </w:rPr>
              <w:t>series)</w:t>
            </w:r>
          </w:p>
        </w:tc>
      </w:tr>
      <w:tr w14:paraId="0EACAF91" w14:textId="77777777" w:rsidTr="003801A6">
        <w:tblPrEx>
          <w:tblW w:w="0" w:type="auto"/>
          <w:tblInd w:w="125" w:type="dxa"/>
          <w:tblLayout w:type="fixed"/>
          <w:tblCellMar>
            <w:left w:w="0" w:type="dxa"/>
            <w:right w:w="0" w:type="dxa"/>
          </w:tblCellMar>
          <w:tblLook w:val="01E0"/>
        </w:tblPrEx>
        <w:trPr>
          <w:trHeight w:val="758"/>
        </w:trPr>
        <w:tc>
          <w:tcPr>
            <w:tcW w:w="629" w:type="dxa"/>
            <w:shd w:val="clear" w:color="auto" w:fill="F2F2F2" w:themeFill="background1" w:themeFillShade="F2"/>
          </w:tcPr>
          <w:p w:rsidR="007D7EDA" w:rsidRPr="00C24CF5" w:rsidP="00CD3B23" w14:paraId="0EACAF8D" w14:textId="77777777">
            <w:pPr>
              <w:pStyle w:val="TableParagraph"/>
              <w:spacing w:line="251" w:lineRule="exact"/>
            </w:pPr>
            <w:r w:rsidRPr="00C24CF5">
              <w:rPr>
                <w:spacing w:val="-5"/>
              </w:rPr>
              <w:t>45</w:t>
            </w:r>
          </w:p>
        </w:tc>
        <w:tc>
          <w:tcPr>
            <w:tcW w:w="632" w:type="dxa"/>
            <w:shd w:val="clear" w:color="auto" w:fill="F2F2F2" w:themeFill="background1" w:themeFillShade="F2"/>
          </w:tcPr>
          <w:p w:rsidR="007D7EDA" w:rsidRPr="00C24CF5" w:rsidP="00CD3B23" w14:paraId="0EACAF8E" w14:textId="77777777">
            <w:pPr>
              <w:pStyle w:val="TableParagraph"/>
              <w:ind w:left="0"/>
            </w:pPr>
          </w:p>
        </w:tc>
        <w:tc>
          <w:tcPr>
            <w:tcW w:w="13051" w:type="dxa"/>
            <w:gridSpan w:val="4"/>
            <w:shd w:val="clear" w:color="auto" w:fill="F2F2F2" w:themeFill="background1" w:themeFillShade="F2"/>
          </w:tcPr>
          <w:p w:rsidR="007D7EDA" w:rsidRPr="00C24CF5" w:rsidP="00CD3B23" w14:paraId="0EACAF8F" w14:textId="77777777">
            <w:pPr>
              <w:pStyle w:val="TableParagraph"/>
              <w:spacing w:line="251" w:lineRule="exact"/>
              <w:rPr>
                <w:i/>
              </w:rPr>
            </w:pPr>
            <w:r w:rsidRPr="00C24CF5">
              <w:rPr>
                <w:i/>
              </w:rPr>
              <w:t>This</w:t>
            </w:r>
            <w:r w:rsidRPr="00C24CF5">
              <w:rPr>
                <w:i/>
                <w:spacing w:val="-5"/>
              </w:rPr>
              <w:t xml:space="preserve"> </w:t>
            </w:r>
            <w:r w:rsidRPr="00C24CF5">
              <w:rPr>
                <w:i/>
              </w:rPr>
              <w:t>field</w:t>
            </w:r>
            <w:r w:rsidRPr="00C24CF5">
              <w:rPr>
                <w:i/>
                <w:spacing w:val="-2"/>
              </w:rPr>
              <w:t xml:space="preserve"> </w:t>
            </w:r>
            <w:r w:rsidRPr="00C24CF5">
              <w:rPr>
                <w:i/>
              </w:rPr>
              <w:t>has</w:t>
            </w:r>
            <w:r w:rsidRPr="00C24CF5">
              <w:rPr>
                <w:i/>
                <w:spacing w:val="-2"/>
              </w:rPr>
              <w:t xml:space="preserve"> </w:t>
            </w:r>
            <w:r w:rsidRPr="00C24CF5">
              <w:rPr>
                <w:i/>
              </w:rPr>
              <w:t>been</w:t>
            </w:r>
            <w:r w:rsidRPr="00C24CF5">
              <w:rPr>
                <w:i/>
                <w:spacing w:val="-2"/>
              </w:rPr>
              <w:t xml:space="preserve"> </w:t>
            </w:r>
            <w:r w:rsidRPr="00C24CF5">
              <w:rPr>
                <w:i/>
              </w:rPr>
              <w:t>made</w:t>
            </w:r>
            <w:r w:rsidRPr="00C24CF5">
              <w:rPr>
                <w:i/>
                <w:spacing w:val="-6"/>
              </w:rPr>
              <w:t xml:space="preserve"> </w:t>
            </w:r>
            <w:r w:rsidRPr="00C24CF5">
              <w:rPr>
                <w:i/>
              </w:rPr>
              <w:t>inactive</w:t>
            </w:r>
            <w:r w:rsidRPr="00C24CF5">
              <w:rPr>
                <w:i/>
                <w:spacing w:val="-4"/>
              </w:rPr>
              <w:t xml:space="preserve"> </w:t>
            </w:r>
            <w:r w:rsidRPr="00C24CF5">
              <w:rPr>
                <w:i/>
              </w:rPr>
              <w:t>for</w:t>
            </w:r>
            <w:r w:rsidRPr="00C24CF5">
              <w:rPr>
                <w:i/>
                <w:spacing w:val="-4"/>
              </w:rPr>
              <w:t xml:space="preserve"> </w:t>
            </w:r>
            <w:r w:rsidRPr="00C24CF5">
              <w:rPr>
                <w:i/>
              </w:rPr>
              <w:t>the</w:t>
            </w:r>
            <w:r w:rsidRPr="00C24CF5">
              <w:rPr>
                <w:i/>
                <w:spacing w:val="-4"/>
              </w:rPr>
              <w:t xml:space="preserve"> </w:t>
            </w:r>
            <w:r w:rsidRPr="00C24CF5">
              <w:rPr>
                <w:i/>
              </w:rPr>
              <w:t>federal</w:t>
            </w:r>
            <w:r w:rsidRPr="00C24CF5">
              <w:rPr>
                <w:i/>
                <w:spacing w:val="-1"/>
              </w:rPr>
              <w:t xml:space="preserve"> </w:t>
            </w:r>
            <w:r w:rsidRPr="00C24CF5">
              <w:rPr>
                <w:i/>
              </w:rPr>
              <w:t>data</w:t>
            </w:r>
            <w:r w:rsidRPr="00C24CF5">
              <w:rPr>
                <w:i/>
                <w:spacing w:val="-3"/>
              </w:rPr>
              <w:t xml:space="preserve"> </w:t>
            </w:r>
            <w:r w:rsidRPr="00C24CF5">
              <w:rPr>
                <w:i/>
              </w:rPr>
              <w:t>collection.</w:t>
            </w:r>
            <w:r w:rsidRPr="00C24CF5">
              <w:rPr>
                <w:i/>
                <w:spacing w:val="-2"/>
              </w:rPr>
              <w:t xml:space="preserve"> </w:t>
            </w:r>
            <w:r w:rsidRPr="00C24CF5">
              <w:rPr>
                <w:i/>
              </w:rPr>
              <w:t>Hospitals</w:t>
            </w:r>
            <w:r w:rsidRPr="00C24CF5">
              <w:rPr>
                <w:i/>
                <w:spacing w:val="-2"/>
              </w:rPr>
              <w:t xml:space="preserve"> </w:t>
            </w:r>
            <w:r w:rsidRPr="00C24CF5">
              <w:rPr>
                <w:i/>
              </w:rPr>
              <w:t>no</w:t>
            </w:r>
            <w:r w:rsidRPr="00C24CF5">
              <w:rPr>
                <w:i/>
                <w:spacing w:val="-4"/>
              </w:rPr>
              <w:t xml:space="preserve"> </w:t>
            </w:r>
            <w:r w:rsidRPr="00C24CF5">
              <w:rPr>
                <w:i/>
              </w:rPr>
              <w:t>longer</w:t>
            </w:r>
            <w:r w:rsidRPr="00C24CF5">
              <w:rPr>
                <w:i/>
                <w:spacing w:val="-3"/>
              </w:rPr>
              <w:t xml:space="preserve"> </w:t>
            </w:r>
            <w:r w:rsidRPr="00C24CF5">
              <w:rPr>
                <w:i/>
              </w:rPr>
              <w:t>need</w:t>
            </w:r>
            <w:r w:rsidRPr="00C24CF5">
              <w:rPr>
                <w:i/>
                <w:spacing w:val="-2"/>
              </w:rPr>
              <w:t xml:space="preserve"> </w:t>
            </w:r>
            <w:r w:rsidRPr="00C24CF5">
              <w:rPr>
                <w:i/>
              </w:rPr>
              <w:t>to</w:t>
            </w:r>
            <w:r w:rsidRPr="00C24CF5">
              <w:rPr>
                <w:i/>
                <w:spacing w:val="-5"/>
              </w:rPr>
              <w:t xml:space="preserve"> </w:t>
            </w:r>
            <w:r w:rsidRPr="00C24CF5">
              <w:rPr>
                <w:i/>
              </w:rPr>
              <w:t>report</w:t>
            </w:r>
            <w:r w:rsidRPr="00C24CF5">
              <w:rPr>
                <w:i/>
                <w:spacing w:val="-3"/>
              </w:rPr>
              <w:t xml:space="preserve"> </w:t>
            </w:r>
            <w:r w:rsidRPr="00C24CF5">
              <w:rPr>
                <w:i/>
              </w:rPr>
              <w:t>these</w:t>
            </w:r>
            <w:r w:rsidRPr="00C24CF5">
              <w:rPr>
                <w:i/>
                <w:spacing w:val="-3"/>
              </w:rPr>
              <w:t xml:space="preserve"> </w:t>
            </w:r>
            <w:r w:rsidRPr="00C24CF5">
              <w:rPr>
                <w:i/>
              </w:rPr>
              <w:t>data</w:t>
            </w:r>
            <w:r w:rsidRPr="00C24CF5">
              <w:rPr>
                <w:i/>
                <w:spacing w:val="-5"/>
              </w:rPr>
              <w:t xml:space="preserve"> </w:t>
            </w:r>
            <w:r w:rsidRPr="00C24CF5">
              <w:rPr>
                <w:i/>
              </w:rPr>
              <w:t>elements</w:t>
            </w:r>
            <w:r w:rsidRPr="00C24CF5">
              <w:rPr>
                <w:i/>
                <w:spacing w:val="-4"/>
              </w:rPr>
              <w:t xml:space="preserve"> </w:t>
            </w:r>
            <w:r w:rsidRPr="00C24CF5">
              <w:rPr>
                <w:i/>
              </w:rPr>
              <w:t>to</w:t>
            </w:r>
            <w:r w:rsidRPr="00C24CF5">
              <w:rPr>
                <w:i/>
                <w:spacing w:val="3"/>
              </w:rPr>
              <w:t xml:space="preserve"> </w:t>
            </w:r>
            <w:r w:rsidRPr="00C24CF5">
              <w:rPr>
                <w:i/>
              </w:rPr>
              <w:t>the</w:t>
            </w:r>
            <w:r w:rsidRPr="00C24CF5">
              <w:rPr>
                <w:i/>
                <w:spacing w:val="-4"/>
              </w:rPr>
              <w:t xml:space="preserve"> </w:t>
            </w:r>
            <w:r w:rsidRPr="00C24CF5">
              <w:rPr>
                <w:i/>
                <w:spacing w:val="-2"/>
              </w:rPr>
              <w:t>federal</w:t>
            </w:r>
          </w:p>
          <w:p w:rsidR="007D7EDA" w:rsidRPr="00C24CF5" w:rsidP="00CD3B23" w14:paraId="0EACAF90" w14:textId="77777777">
            <w:pPr>
              <w:pStyle w:val="TableParagraph"/>
              <w:spacing w:line="252" w:lineRule="exact"/>
              <w:ind w:right="209"/>
              <w:rPr>
                <w:i/>
              </w:rPr>
            </w:pPr>
            <w:r w:rsidRPr="00C24CF5">
              <w:rPr>
                <w:i/>
              </w:rPr>
              <w:t>government</w:t>
            </w:r>
            <w:r w:rsidRPr="00C24CF5">
              <w:rPr>
                <w:i/>
                <w:spacing w:val="-3"/>
              </w:rPr>
              <w:t xml:space="preserve"> </w:t>
            </w:r>
            <w:r w:rsidRPr="00C24CF5">
              <w:rPr>
                <w:i/>
              </w:rPr>
              <w:t>through</w:t>
            </w:r>
            <w:r w:rsidRPr="00C24CF5">
              <w:rPr>
                <w:i/>
                <w:spacing w:val="-4"/>
              </w:rPr>
              <w:t xml:space="preserve"> </w:t>
            </w:r>
            <w:r w:rsidRPr="00C24CF5">
              <w:rPr>
                <w:i/>
              </w:rPr>
              <w:t>the</w:t>
            </w:r>
            <w:r w:rsidRPr="00C24CF5">
              <w:rPr>
                <w:i/>
                <w:spacing w:val="-1"/>
              </w:rPr>
              <w:t xml:space="preserve"> </w:t>
            </w:r>
            <w:r w:rsidRPr="00C24CF5">
              <w:rPr>
                <w:i/>
              </w:rPr>
              <w:t>Unified</w:t>
            </w:r>
            <w:r w:rsidRPr="00C24CF5">
              <w:rPr>
                <w:i/>
                <w:spacing w:val="-1"/>
              </w:rPr>
              <w:t xml:space="preserve"> </w:t>
            </w:r>
            <w:r w:rsidRPr="00C24CF5">
              <w:rPr>
                <w:i/>
              </w:rPr>
              <w:t>Hospital Data</w:t>
            </w:r>
            <w:r w:rsidRPr="00C24CF5">
              <w:rPr>
                <w:i/>
                <w:spacing w:val="-1"/>
              </w:rPr>
              <w:t xml:space="preserve"> </w:t>
            </w:r>
            <w:r w:rsidRPr="00C24CF5">
              <w:rPr>
                <w:i/>
              </w:rPr>
              <w:t>Surveillance</w:t>
            </w:r>
            <w:r w:rsidRPr="00C24CF5">
              <w:rPr>
                <w:i/>
                <w:spacing w:val="-1"/>
              </w:rPr>
              <w:t xml:space="preserve"> </w:t>
            </w:r>
            <w:r w:rsidRPr="00C24CF5">
              <w:rPr>
                <w:i/>
              </w:rPr>
              <w:t>System.</w:t>
            </w:r>
            <w:r w:rsidRPr="00C24CF5">
              <w:rPr>
                <w:i/>
                <w:spacing w:val="-1"/>
              </w:rPr>
              <w:t xml:space="preserve"> </w:t>
            </w:r>
            <w:r w:rsidRPr="00C24CF5">
              <w:rPr>
                <w:i/>
              </w:rPr>
              <w:t>Please</w:t>
            </w:r>
            <w:r w:rsidRPr="00C24CF5">
              <w:rPr>
                <w:i/>
                <w:spacing w:val="-3"/>
              </w:rPr>
              <w:t xml:space="preserve"> </w:t>
            </w:r>
            <w:r w:rsidRPr="00C24CF5">
              <w:rPr>
                <w:i/>
              </w:rPr>
              <w:t>ensure</w:t>
            </w:r>
            <w:r w:rsidRPr="00C24CF5">
              <w:rPr>
                <w:i/>
                <w:spacing w:val="-3"/>
              </w:rPr>
              <w:t xml:space="preserve"> </w:t>
            </w:r>
            <w:r w:rsidRPr="00C24CF5">
              <w:rPr>
                <w:i/>
              </w:rPr>
              <w:t>complete</w:t>
            </w:r>
            <w:r w:rsidRPr="00C24CF5">
              <w:rPr>
                <w:i/>
                <w:spacing w:val="-3"/>
              </w:rPr>
              <w:t xml:space="preserve"> </w:t>
            </w:r>
            <w:r w:rsidRPr="00C24CF5">
              <w:rPr>
                <w:i/>
              </w:rPr>
              <w:t>reporting</w:t>
            </w:r>
            <w:r w:rsidRPr="00C24CF5">
              <w:rPr>
                <w:i/>
                <w:spacing w:val="-4"/>
              </w:rPr>
              <w:t xml:space="preserve"> </w:t>
            </w:r>
            <w:r w:rsidRPr="00C24CF5">
              <w:rPr>
                <w:i/>
              </w:rPr>
              <w:t>to</w:t>
            </w:r>
            <w:r w:rsidRPr="00C24CF5">
              <w:rPr>
                <w:i/>
                <w:spacing w:val="-1"/>
              </w:rPr>
              <w:t xml:space="preserve"> </w:t>
            </w:r>
            <w:r w:rsidRPr="00C24CF5">
              <w:rPr>
                <w:i/>
              </w:rPr>
              <w:t>NHSN</w:t>
            </w:r>
            <w:r w:rsidRPr="00C24CF5">
              <w:rPr>
                <w:i/>
                <w:spacing w:val="-2"/>
              </w:rPr>
              <w:t xml:space="preserve"> </w:t>
            </w:r>
            <w:r w:rsidRPr="00C24CF5">
              <w:rPr>
                <w:i/>
              </w:rPr>
              <w:t>per</w:t>
            </w:r>
            <w:r w:rsidRPr="00C24CF5">
              <w:rPr>
                <w:i/>
                <w:spacing w:val="-1"/>
              </w:rPr>
              <w:t xml:space="preserve"> </w:t>
            </w:r>
            <w:r w:rsidRPr="00C24CF5">
              <w:rPr>
                <w:i/>
              </w:rPr>
              <w:t>CMS</w:t>
            </w:r>
            <w:r w:rsidRPr="00C24CF5">
              <w:rPr>
                <w:i/>
                <w:spacing w:val="-4"/>
              </w:rPr>
              <w:t xml:space="preserve"> </w:t>
            </w:r>
            <w:r w:rsidRPr="00C24CF5">
              <w:rPr>
                <w:i/>
              </w:rPr>
              <w:t>guidance.</w:t>
            </w:r>
            <w:r w:rsidRPr="00C24CF5">
              <w:rPr>
                <w:i/>
                <w:spacing w:val="-1"/>
              </w:rPr>
              <w:t xml:space="preserve"> </w:t>
            </w:r>
            <w:r w:rsidRPr="00C24CF5">
              <w:rPr>
                <w:i/>
              </w:rPr>
              <w:t>No</w:t>
            </w:r>
            <w:r w:rsidRPr="00C24CF5">
              <w:rPr>
                <w:i/>
                <w:spacing w:val="-1"/>
              </w:rPr>
              <w:t xml:space="preserve"> </w:t>
            </w:r>
            <w:r w:rsidRPr="00C24CF5">
              <w:rPr>
                <w:i/>
              </w:rPr>
              <w:t>change is required to reporting templates. (Total current healthcare personnel)</w:t>
            </w:r>
          </w:p>
        </w:tc>
      </w:tr>
      <w:tr w14:paraId="0EACAF95" w14:textId="77777777" w:rsidTr="003801A6">
        <w:tblPrEx>
          <w:tblW w:w="0" w:type="auto"/>
          <w:tblInd w:w="125" w:type="dxa"/>
          <w:tblLayout w:type="fixed"/>
          <w:tblCellMar>
            <w:left w:w="0" w:type="dxa"/>
            <w:right w:w="0" w:type="dxa"/>
          </w:tblCellMar>
          <w:tblLook w:val="01E0"/>
        </w:tblPrEx>
        <w:trPr>
          <w:trHeight w:val="760"/>
        </w:trPr>
        <w:tc>
          <w:tcPr>
            <w:tcW w:w="629" w:type="dxa"/>
            <w:shd w:val="clear" w:color="auto" w:fill="F2F2F2" w:themeFill="background1" w:themeFillShade="F2"/>
          </w:tcPr>
          <w:p w:rsidR="007D7EDA" w:rsidRPr="00C24CF5" w:rsidP="00CD3B23" w14:paraId="0EACAF92" w14:textId="77777777">
            <w:pPr>
              <w:pStyle w:val="TableParagraph"/>
              <w:spacing w:before="1"/>
            </w:pPr>
            <w:r w:rsidRPr="00C24CF5">
              <w:rPr>
                <w:spacing w:val="-5"/>
              </w:rPr>
              <w:t>46</w:t>
            </w:r>
          </w:p>
        </w:tc>
        <w:tc>
          <w:tcPr>
            <w:tcW w:w="632" w:type="dxa"/>
            <w:shd w:val="clear" w:color="auto" w:fill="F2F2F2" w:themeFill="background1" w:themeFillShade="F2"/>
          </w:tcPr>
          <w:p w:rsidR="007D7EDA" w:rsidRPr="00C24CF5" w:rsidP="00CD3B23" w14:paraId="0EACAF93" w14:textId="77777777">
            <w:pPr>
              <w:pStyle w:val="TableParagraph"/>
              <w:ind w:left="0"/>
            </w:pPr>
          </w:p>
        </w:tc>
        <w:tc>
          <w:tcPr>
            <w:tcW w:w="13051" w:type="dxa"/>
            <w:gridSpan w:val="4"/>
            <w:shd w:val="clear" w:color="auto" w:fill="F2F2F2" w:themeFill="background1" w:themeFillShade="F2"/>
          </w:tcPr>
          <w:p w:rsidR="007D7EDA" w:rsidRPr="00C24CF5" w:rsidP="00CD3B23" w14:paraId="0EACAF94" w14:textId="77777777">
            <w:pPr>
              <w:pStyle w:val="TableParagraph"/>
              <w:spacing w:line="252" w:lineRule="exact"/>
              <w:ind w:right="209"/>
              <w:rPr>
                <w:i/>
              </w:rPr>
            </w:pPr>
            <w:r w:rsidRPr="00C24CF5">
              <w:rPr>
                <w:i/>
              </w:rPr>
              <w:t>This field has been made inactive for the federal data collection. Hospitals no longer need to report these data elements to the federal government</w:t>
            </w:r>
            <w:r w:rsidRPr="00C24CF5">
              <w:rPr>
                <w:i/>
                <w:spacing w:val="-3"/>
              </w:rPr>
              <w:t xml:space="preserve"> </w:t>
            </w:r>
            <w:r w:rsidRPr="00C24CF5">
              <w:rPr>
                <w:i/>
              </w:rPr>
              <w:t>through</w:t>
            </w:r>
            <w:r w:rsidRPr="00C24CF5">
              <w:rPr>
                <w:i/>
                <w:spacing w:val="-4"/>
              </w:rPr>
              <w:t xml:space="preserve"> </w:t>
            </w:r>
            <w:r w:rsidRPr="00C24CF5">
              <w:rPr>
                <w:i/>
              </w:rPr>
              <w:t>the</w:t>
            </w:r>
            <w:r w:rsidRPr="00C24CF5">
              <w:rPr>
                <w:i/>
                <w:spacing w:val="-1"/>
              </w:rPr>
              <w:t xml:space="preserve"> </w:t>
            </w:r>
            <w:r w:rsidRPr="00C24CF5">
              <w:rPr>
                <w:i/>
              </w:rPr>
              <w:t>Unified</w:t>
            </w:r>
            <w:r w:rsidRPr="00C24CF5">
              <w:rPr>
                <w:i/>
                <w:spacing w:val="-1"/>
              </w:rPr>
              <w:t xml:space="preserve"> </w:t>
            </w:r>
            <w:r w:rsidRPr="00C24CF5">
              <w:rPr>
                <w:i/>
              </w:rPr>
              <w:t>Hospital Data</w:t>
            </w:r>
            <w:r w:rsidRPr="00C24CF5">
              <w:rPr>
                <w:i/>
                <w:spacing w:val="-1"/>
              </w:rPr>
              <w:t xml:space="preserve"> </w:t>
            </w:r>
            <w:r w:rsidRPr="00C24CF5">
              <w:rPr>
                <w:i/>
              </w:rPr>
              <w:t>Surveillance</w:t>
            </w:r>
            <w:r w:rsidRPr="00C24CF5">
              <w:rPr>
                <w:i/>
                <w:spacing w:val="-1"/>
              </w:rPr>
              <w:t xml:space="preserve"> </w:t>
            </w:r>
            <w:r w:rsidRPr="00C24CF5">
              <w:rPr>
                <w:i/>
              </w:rPr>
              <w:t>System.</w:t>
            </w:r>
            <w:r w:rsidRPr="00C24CF5">
              <w:rPr>
                <w:i/>
                <w:spacing w:val="-1"/>
              </w:rPr>
              <w:t xml:space="preserve"> </w:t>
            </w:r>
            <w:r w:rsidRPr="00C24CF5">
              <w:rPr>
                <w:i/>
              </w:rPr>
              <w:t>Please</w:t>
            </w:r>
            <w:r w:rsidRPr="00C24CF5">
              <w:rPr>
                <w:i/>
                <w:spacing w:val="-3"/>
              </w:rPr>
              <w:t xml:space="preserve"> </w:t>
            </w:r>
            <w:r w:rsidRPr="00C24CF5">
              <w:rPr>
                <w:i/>
              </w:rPr>
              <w:t>ensure</w:t>
            </w:r>
            <w:r w:rsidRPr="00C24CF5">
              <w:rPr>
                <w:i/>
                <w:spacing w:val="-3"/>
              </w:rPr>
              <w:t xml:space="preserve"> </w:t>
            </w:r>
            <w:r w:rsidRPr="00C24CF5">
              <w:rPr>
                <w:i/>
              </w:rPr>
              <w:t>complete</w:t>
            </w:r>
            <w:r w:rsidRPr="00C24CF5">
              <w:rPr>
                <w:i/>
                <w:spacing w:val="-3"/>
              </w:rPr>
              <w:t xml:space="preserve"> </w:t>
            </w:r>
            <w:r w:rsidRPr="00C24CF5">
              <w:rPr>
                <w:i/>
              </w:rPr>
              <w:t>reporting</w:t>
            </w:r>
            <w:r w:rsidRPr="00C24CF5">
              <w:rPr>
                <w:i/>
                <w:spacing w:val="-4"/>
              </w:rPr>
              <w:t xml:space="preserve"> </w:t>
            </w:r>
            <w:r w:rsidRPr="00C24CF5">
              <w:rPr>
                <w:i/>
              </w:rPr>
              <w:t>to</w:t>
            </w:r>
            <w:r w:rsidRPr="00C24CF5">
              <w:rPr>
                <w:i/>
                <w:spacing w:val="-1"/>
              </w:rPr>
              <w:t xml:space="preserve"> </w:t>
            </w:r>
            <w:r w:rsidRPr="00C24CF5">
              <w:rPr>
                <w:i/>
              </w:rPr>
              <w:t>NHSN</w:t>
            </w:r>
            <w:r w:rsidRPr="00C24CF5">
              <w:rPr>
                <w:i/>
                <w:spacing w:val="-2"/>
              </w:rPr>
              <w:t xml:space="preserve"> </w:t>
            </w:r>
            <w:r w:rsidRPr="00C24CF5">
              <w:rPr>
                <w:i/>
              </w:rPr>
              <w:t>per</w:t>
            </w:r>
            <w:r w:rsidRPr="00C24CF5">
              <w:rPr>
                <w:i/>
                <w:spacing w:val="-1"/>
              </w:rPr>
              <w:t xml:space="preserve"> </w:t>
            </w:r>
            <w:r w:rsidRPr="00C24CF5">
              <w:rPr>
                <w:i/>
              </w:rPr>
              <w:t>CMS</w:t>
            </w:r>
            <w:r w:rsidRPr="00C24CF5">
              <w:rPr>
                <w:i/>
                <w:spacing w:val="-4"/>
              </w:rPr>
              <w:t xml:space="preserve"> </w:t>
            </w:r>
            <w:r w:rsidRPr="00C24CF5">
              <w:rPr>
                <w:i/>
              </w:rPr>
              <w:t>guidance.</w:t>
            </w:r>
            <w:r w:rsidRPr="00C24CF5">
              <w:rPr>
                <w:i/>
                <w:spacing w:val="-1"/>
              </w:rPr>
              <w:t xml:space="preserve"> </w:t>
            </w:r>
            <w:r w:rsidRPr="00C24CF5">
              <w:rPr>
                <w:i/>
              </w:rPr>
              <w:t>No</w:t>
            </w:r>
            <w:r w:rsidRPr="00C24CF5">
              <w:rPr>
                <w:i/>
                <w:spacing w:val="-1"/>
              </w:rPr>
              <w:t xml:space="preserve"> </w:t>
            </w:r>
            <w:r w:rsidRPr="00C24CF5">
              <w:rPr>
                <w:i/>
              </w:rPr>
              <w:t>change is required to reporting templates. (Patient, first COVID-19 vaccine dose)</w:t>
            </w:r>
          </w:p>
        </w:tc>
      </w:tr>
    </w:tbl>
    <w:p w:rsidR="007D7EDA" w:rsidP="00CD3B23" w14:paraId="0EACAF96" w14:textId="77777777">
      <w:pPr>
        <w:spacing w:line="252" w:lineRule="exact"/>
        <w:sectPr>
          <w:pgSz w:w="15840" w:h="12240" w:orient="landscape"/>
          <w:pgMar w:top="1380" w:right="1060" w:bottom="1480" w:left="240" w:header="0" w:footer="1213" w:gutter="0"/>
          <w:cols w:space="720"/>
        </w:sectPr>
      </w:pPr>
    </w:p>
    <w:p w:rsidR="007D7EDA" w:rsidP="00CD3B23" w14:paraId="0EACAF97" w14:textId="77777777">
      <w:pPr>
        <w:pStyle w:val="BodyText"/>
        <w:rPr>
          <w:sz w:val="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632"/>
        <w:gridCol w:w="2071"/>
        <w:gridCol w:w="1349"/>
        <w:gridCol w:w="4591"/>
        <w:gridCol w:w="5040"/>
      </w:tblGrid>
      <w:tr w14:paraId="0EACAF9E"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7"/>
        </w:trPr>
        <w:tc>
          <w:tcPr>
            <w:tcW w:w="629" w:type="dxa"/>
          </w:tcPr>
          <w:p w:rsidR="007D7EDA" w:rsidP="00CD3B23" w14:paraId="0EACAF98" w14:textId="77777777">
            <w:pPr>
              <w:pStyle w:val="TableParagraph"/>
              <w:spacing w:before="63"/>
              <w:ind w:left="191"/>
              <w:rPr>
                <w:b/>
              </w:rPr>
            </w:pPr>
            <w:r>
              <w:rPr>
                <w:b/>
                <w:spacing w:val="-5"/>
              </w:rPr>
              <w:t>ID</w:t>
            </w:r>
          </w:p>
        </w:tc>
        <w:tc>
          <w:tcPr>
            <w:tcW w:w="632" w:type="dxa"/>
          </w:tcPr>
          <w:p w:rsidR="007D7EDA" w:rsidP="00CD3B23" w14:paraId="0EACAF99" w14:textId="77777777">
            <w:pPr>
              <w:pStyle w:val="TableParagraph"/>
              <w:spacing w:before="63"/>
              <w:ind w:left="191" w:right="118" w:hanging="63"/>
              <w:rPr>
                <w:b/>
              </w:rPr>
            </w:pPr>
            <w:r>
              <w:rPr>
                <w:b/>
                <w:spacing w:val="-4"/>
              </w:rPr>
              <w:t xml:space="preserve">Sub </w:t>
            </w:r>
            <w:r>
              <w:rPr>
                <w:b/>
                <w:spacing w:val="-6"/>
              </w:rPr>
              <w:t>ID</w:t>
            </w:r>
          </w:p>
        </w:tc>
        <w:tc>
          <w:tcPr>
            <w:tcW w:w="2071" w:type="dxa"/>
          </w:tcPr>
          <w:p w:rsidR="007D7EDA" w:rsidP="00CD3B23" w14:paraId="0EACAF9A" w14:textId="77777777">
            <w:pPr>
              <w:pStyle w:val="TableParagraph"/>
              <w:spacing w:before="190"/>
              <w:ind w:left="145"/>
              <w:rPr>
                <w:b/>
              </w:rPr>
            </w:pPr>
            <w:r>
              <w:rPr>
                <w:b/>
                <w:spacing w:val="-2"/>
              </w:rPr>
              <w:t>Required/Optional</w:t>
            </w:r>
          </w:p>
        </w:tc>
        <w:tc>
          <w:tcPr>
            <w:tcW w:w="1349" w:type="dxa"/>
          </w:tcPr>
          <w:p w:rsidR="007D7EDA" w:rsidP="00CD3B23" w14:paraId="0EACAF9B" w14:textId="77777777">
            <w:pPr>
              <w:pStyle w:val="TableParagraph"/>
              <w:spacing w:before="63"/>
              <w:ind w:left="268" w:hanging="75"/>
              <w:rPr>
                <w:b/>
              </w:rPr>
            </w:pPr>
            <w:r>
              <w:rPr>
                <w:b/>
                <w:spacing w:val="-2"/>
              </w:rPr>
              <w:t>Reporting Cadence</w:t>
            </w:r>
          </w:p>
        </w:tc>
        <w:tc>
          <w:tcPr>
            <w:tcW w:w="4591" w:type="dxa"/>
          </w:tcPr>
          <w:p w:rsidR="007D7EDA" w:rsidP="00CD3B23" w14:paraId="0EACAF9C" w14:textId="77777777">
            <w:pPr>
              <w:pStyle w:val="TableParagraph"/>
              <w:spacing w:before="190"/>
              <w:ind w:left="1343"/>
              <w:rPr>
                <w:b/>
              </w:rPr>
            </w:pPr>
            <w:r>
              <w:rPr>
                <w:b/>
              </w:rPr>
              <w:t>Information</w:t>
            </w:r>
            <w:r>
              <w:rPr>
                <w:b/>
                <w:spacing w:val="-5"/>
              </w:rPr>
              <w:t xml:space="preserve"> </w:t>
            </w:r>
            <w:r>
              <w:rPr>
                <w:b/>
                <w:spacing w:val="-2"/>
              </w:rPr>
              <w:t>Needed</w:t>
            </w:r>
          </w:p>
        </w:tc>
        <w:tc>
          <w:tcPr>
            <w:tcW w:w="5040" w:type="dxa"/>
          </w:tcPr>
          <w:p w:rsidR="007D7EDA" w:rsidP="00CD3B23" w14:paraId="0EACAF9D" w14:textId="77777777">
            <w:pPr>
              <w:pStyle w:val="TableParagraph"/>
              <w:spacing w:before="190"/>
              <w:ind w:left="1964" w:right="1959"/>
              <w:jc w:val="center"/>
              <w:rPr>
                <w:b/>
              </w:rPr>
            </w:pPr>
            <w:r>
              <w:rPr>
                <w:b/>
                <w:spacing w:val="-2"/>
              </w:rPr>
              <w:t>Description</w:t>
            </w:r>
          </w:p>
        </w:tc>
      </w:tr>
      <w:tr w14:paraId="0EACAFA3" w14:textId="77777777" w:rsidTr="003801A6">
        <w:tblPrEx>
          <w:tblW w:w="0" w:type="auto"/>
          <w:tblInd w:w="125" w:type="dxa"/>
          <w:tblLayout w:type="fixed"/>
          <w:tblCellMar>
            <w:left w:w="0" w:type="dxa"/>
            <w:right w:w="0" w:type="dxa"/>
          </w:tblCellMar>
          <w:tblLook w:val="01E0"/>
        </w:tblPrEx>
        <w:trPr>
          <w:trHeight w:val="758"/>
        </w:trPr>
        <w:tc>
          <w:tcPr>
            <w:tcW w:w="629" w:type="dxa"/>
            <w:shd w:val="clear" w:color="auto" w:fill="F2F2F2" w:themeFill="background1" w:themeFillShade="F2"/>
          </w:tcPr>
          <w:p w:rsidR="007D7EDA" w:rsidP="00CD3B23" w14:paraId="0EACAF9F" w14:textId="77777777">
            <w:pPr>
              <w:pStyle w:val="TableParagraph"/>
              <w:spacing w:line="251" w:lineRule="exact"/>
            </w:pPr>
            <w:r>
              <w:rPr>
                <w:spacing w:val="-5"/>
              </w:rPr>
              <w:t>47</w:t>
            </w:r>
          </w:p>
        </w:tc>
        <w:tc>
          <w:tcPr>
            <w:tcW w:w="632" w:type="dxa"/>
            <w:shd w:val="clear" w:color="auto" w:fill="F2F2F2" w:themeFill="background1" w:themeFillShade="F2"/>
          </w:tcPr>
          <w:p w:rsidR="007D7EDA" w:rsidP="00CD3B23" w14:paraId="0EACAFA0" w14:textId="77777777">
            <w:pPr>
              <w:pStyle w:val="TableParagraph"/>
              <w:ind w:left="0"/>
            </w:pPr>
          </w:p>
        </w:tc>
        <w:tc>
          <w:tcPr>
            <w:tcW w:w="13051" w:type="dxa"/>
            <w:gridSpan w:val="4"/>
            <w:shd w:val="clear" w:color="auto" w:fill="F2F2F2" w:themeFill="background1" w:themeFillShade="F2"/>
          </w:tcPr>
          <w:p w:rsidR="007D7EDA" w:rsidP="00CD3B23" w14:paraId="0EACAFA1" w14:textId="77777777">
            <w:pPr>
              <w:pStyle w:val="TableParagraph"/>
              <w:ind w:right="209"/>
              <w:rPr>
                <w:i/>
              </w:rPr>
            </w:pPr>
            <w:r>
              <w:rPr>
                <w:i/>
              </w:rPr>
              <w:t>This field has been made inactive for the federal data collection. Hospitals no longer need to report these data elements to the federal government</w:t>
            </w:r>
            <w:r>
              <w:rPr>
                <w:i/>
                <w:spacing w:val="-2"/>
              </w:rPr>
              <w:t xml:space="preserve"> </w:t>
            </w:r>
            <w:r>
              <w:rPr>
                <w:i/>
              </w:rPr>
              <w:t>through</w:t>
            </w:r>
            <w:r>
              <w:rPr>
                <w:i/>
                <w:spacing w:val="-4"/>
              </w:rPr>
              <w:t xml:space="preserve"> </w:t>
            </w:r>
            <w:r>
              <w:rPr>
                <w:i/>
              </w:rPr>
              <w:t>the</w:t>
            </w:r>
            <w:r>
              <w:rPr>
                <w:i/>
                <w:spacing w:val="-1"/>
              </w:rPr>
              <w:t xml:space="preserve"> </w:t>
            </w:r>
            <w:r>
              <w:rPr>
                <w:i/>
              </w:rPr>
              <w:t>Unified</w:t>
            </w:r>
            <w:r>
              <w:rPr>
                <w:i/>
                <w:spacing w:val="-2"/>
              </w:rPr>
              <w:t xml:space="preserve"> </w:t>
            </w:r>
            <w:r>
              <w:rPr>
                <w:i/>
              </w:rPr>
              <w:t>Hospital</w:t>
            </w:r>
            <w:r>
              <w:rPr>
                <w:i/>
                <w:spacing w:val="-1"/>
              </w:rPr>
              <w:t xml:space="preserve"> </w:t>
            </w:r>
            <w:r>
              <w:rPr>
                <w:i/>
              </w:rPr>
              <w:t>Data</w:t>
            </w:r>
            <w:r>
              <w:rPr>
                <w:i/>
                <w:spacing w:val="-1"/>
              </w:rPr>
              <w:t xml:space="preserve"> </w:t>
            </w:r>
            <w:r>
              <w:rPr>
                <w:i/>
              </w:rPr>
              <w:t>Surveillance</w:t>
            </w:r>
            <w:r>
              <w:rPr>
                <w:i/>
                <w:spacing w:val="-2"/>
              </w:rPr>
              <w:t xml:space="preserve"> </w:t>
            </w:r>
            <w:r>
              <w:rPr>
                <w:i/>
              </w:rPr>
              <w:t>System.</w:t>
            </w:r>
            <w:r>
              <w:rPr>
                <w:i/>
                <w:spacing w:val="-1"/>
              </w:rPr>
              <w:t xml:space="preserve"> </w:t>
            </w:r>
            <w:r>
              <w:rPr>
                <w:i/>
              </w:rPr>
              <w:t>Please</w:t>
            </w:r>
            <w:r>
              <w:rPr>
                <w:i/>
                <w:spacing w:val="-3"/>
              </w:rPr>
              <w:t xml:space="preserve"> </w:t>
            </w:r>
            <w:r>
              <w:rPr>
                <w:i/>
              </w:rPr>
              <w:t>ensure</w:t>
            </w:r>
            <w:r>
              <w:rPr>
                <w:i/>
                <w:spacing w:val="-3"/>
              </w:rPr>
              <w:t xml:space="preserve"> </w:t>
            </w:r>
            <w:r>
              <w:rPr>
                <w:i/>
              </w:rPr>
              <w:t>complete</w:t>
            </w:r>
            <w:r>
              <w:rPr>
                <w:i/>
                <w:spacing w:val="-3"/>
              </w:rPr>
              <w:t xml:space="preserve"> </w:t>
            </w:r>
            <w:r>
              <w:rPr>
                <w:i/>
              </w:rPr>
              <w:t>reporting</w:t>
            </w:r>
            <w:r>
              <w:rPr>
                <w:i/>
                <w:spacing w:val="-4"/>
              </w:rPr>
              <w:t xml:space="preserve"> </w:t>
            </w:r>
            <w:r>
              <w:rPr>
                <w:i/>
              </w:rPr>
              <w:t>to</w:t>
            </w:r>
            <w:r>
              <w:rPr>
                <w:i/>
                <w:spacing w:val="-1"/>
              </w:rPr>
              <w:t xml:space="preserve"> </w:t>
            </w:r>
            <w:r>
              <w:rPr>
                <w:i/>
              </w:rPr>
              <w:t>NHSN</w:t>
            </w:r>
            <w:r>
              <w:rPr>
                <w:i/>
                <w:spacing w:val="-2"/>
              </w:rPr>
              <w:t xml:space="preserve"> </w:t>
            </w:r>
            <w:r>
              <w:rPr>
                <w:i/>
              </w:rPr>
              <w:t>per</w:t>
            </w:r>
            <w:r>
              <w:rPr>
                <w:i/>
                <w:spacing w:val="-1"/>
              </w:rPr>
              <w:t xml:space="preserve"> </w:t>
            </w:r>
            <w:r>
              <w:rPr>
                <w:i/>
              </w:rPr>
              <w:t>CMS</w:t>
            </w:r>
            <w:r>
              <w:rPr>
                <w:i/>
                <w:spacing w:val="-4"/>
              </w:rPr>
              <w:t xml:space="preserve"> </w:t>
            </w:r>
            <w:r>
              <w:rPr>
                <w:i/>
              </w:rPr>
              <w:t>guidance.</w:t>
            </w:r>
            <w:r>
              <w:rPr>
                <w:i/>
                <w:spacing w:val="-1"/>
              </w:rPr>
              <w:t xml:space="preserve"> </w:t>
            </w:r>
            <w:r>
              <w:rPr>
                <w:i/>
              </w:rPr>
              <w:t>No</w:t>
            </w:r>
            <w:r>
              <w:rPr>
                <w:i/>
                <w:spacing w:val="-2"/>
              </w:rPr>
              <w:t xml:space="preserve"> </w:t>
            </w:r>
            <w:r>
              <w:rPr>
                <w:i/>
              </w:rPr>
              <w:t>change</w:t>
            </w:r>
          </w:p>
          <w:p w:rsidR="007D7EDA" w:rsidP="00CD3B23" w14:paraId="0EACAFA2" w14:textId="77777777">
            <w:pPr>
              <w:pStyle w:val="TableParagraph"/>
              <w:spacing w:line="233" w:lineRule="exact"/>
              <w:rPr>
                <w:i/>
              </w:rPr>
            </w:pPr>
            <w:r>
              <w:rPr>
                <w:i/>
              </w:rPr>
              <w:t>is</w:t>
            </w:r>
            <w:r>
              <w:rPr>
                <w:i/>
                <w:spacing w:val="-6"/>
              </w:rPr>
              <w:t xml:space="preserve"> </w:t>
            </w:r>
            <w:r>
              <w:rPr>
                <w:i/>
              </w:rPr>
              <w:t>required</w:t>
            </w:r>
            <w:r>
              <w:rPr>
                <w:i/>
                <w:spacing w:val="-6"/>
              </w:rPr>
              <w:t xml:space="preserve"> </w:t>
            </w:r>
            <w:r>
              <w:rPr>
                <w:i/>
              </w:rPr>
              <w:t>to</w:t>
            </w:r>
            <w:r>
              <w:rPr>
                <w:i/>
                <w:spacing w:val="-3"/>
              </w:rPr>
              <w:t xml:space="preserve"> </w:t>
            </w:r>
            <w:r>
              <w:rPr>
                <w:i/>
              </w:rPr>
              <w:t>reporting</w:t>
            </w:r>
            <w:r>
              <w:rPr>
                <w:i/>
                <w:spacing w:val="-3"/>
              </w:rPr>
              <w:t xml:space="preserve"> </w:t>
            </w:r>
            <w:r>
              <w:rPr>
                <w:i/>
              </w:rPr>
              <w:t>templates.</w:t>
            </w:r>
            <w:r>
              <w:rPr>
                <w:i/>
                <w:spacing w:val="-7"/>
              </w:rPr>
              <w:t xml:space="preserve"> </w:t>
            </w:r>
            <w:r>
              <w:rPr>
                <w:i/>
              </w:rPr>
              <w:t>(Patient,</w:t>
            </w:r>
            <w:r>
              <w:rPr>
                <w:i/>
                <w:spacing w:val="-3"/>
              </w:rPr>
              <w:t xml:space="preserve"> </w:t>
            </w:r>
            <w:r>
              <w:rPr>
                <w:i/>
              </w:rPr>
              <w:t>completed</w:t>
            </w:r>
            <w:r>
              <w:rPr>
                <w:i/>
                <w:spacing w:val="-5"/>
              </w:rPr>
              <w:t xml:space="preserve"> </w:t>
            </w:r>
            <w:r>
              <w:rPr>
                <w:i/>
              </w:rPr>
              <w:t>COVID-19</w:t>
            </w:r>
            <w:r>
              <w:rPr>
                <w:i/>
                <w:spacing w:val="-3"/>
              </w:rPr>
              <w:t xml:space="preserve"> </w:t>
            </w:r>
            <w:r>
              <w:rPr>
                <w:i/>
              </w:rPr>
              <w:t>vaccine</w:t>
            </w:r>
            <w:r>
              <w:rPr>
                <w:i/>
                <w:spacing w:val="-3"/>
              </w:rPr>
              <w:t xml:space="preserve"> </w:t>
            </w:r>
            <w:r>
              <w:rPr>
                <w:i/>
                <w:spacing w:val="-2"/>
              </w:rPr>
              <w:t>series)</w:t>
            </w:r>
          </w:p>
        </w:tc>
      </w:tr>
      <w:tr w14:paraId="38BEB74B" w14:textId="77777777">
        <w:tblPrEx>
          <w:tblW w:w="0" w:type="auto"/>
          <w:tblInd w:w="125" w:type="dxa"/>
          <w:tblLayout w:type="fixed"/>
          <w:tblCellMar>
            <w:left w:w="0" w:type="dxa"/>
            <w:right w:w="0" w:type="dxa"/>
          </w:tblCellMar>
          <w:tblLook w:val="01E0"/>
        </w:tblPrEx>
        <w:trPr>
          <w:trHeight w:val="2781"/>
        </w:trPr>
        <w:tc>
          <w:tcPr>
            <w:tcW w:w="629" w:type="dxa"/>
          </w:tcPr>
          <w:p w:rsidR="00D80F14" w14:paraId="2CCE6CBA" w14:textId="23B4DB6B">
            <w:pPr>
              <w:pStyle w:val="TableParagraph"/>
              <w:spacing w:line="251" w:lineRule="exact"/>
            </w:pPr>
            <w:r>
              <w:rPr>
                <w:spacing w:val="-5"/>
              </w:rPr>
              <w:t>48</w:t>
            </w:r>
          </w:p>
        </w:tc>
        <w:tc>
          <w:tcPr>
            <w:tcW w:w="632" w:type="dxa"/>
          </w:tcPr>
          <w:p w:rsidR="00D80F14" w14:paraId="062DEC46" w14:textId="5FF38443">
            <w:pPr>
              <w:pStyle w:val="TableParagraph"/>
              <w:ind w:left="0"/>
            </w:pPr>
            <w:r>
              <w:t xml:space="preserve"> a.</w:t>
            </w:r>
          </w:p>
        </w:tc>
        <w:tc>
          <w:tcPr>
            <w:tcW w:w="2071" w:type="dxa"/>
          </w:tcPr>
          <w:p w:rsidR="00D80F14" w14:paraId="2ACDDE99" w14:textId="1161577B">
            <w:pPr>
              <w:pStyle w:val="TableParagraph"/>
              <w:spacing w:line="251" w:lineRule="exact"/>
              <w:rPr>
                <w:b/>
              </w:rPr>
            </w:pPr>
            <w:r>
              <w:rPr>
                <w:b/>
                <w:spacing w:val="-2"/>
              </w:rPr>
              <w:t>Optional</w:t>
            </w:r>
          </w:p>
        </w:tc>
        <w:tc>
          <w:tcPr>
            <w:tcW w:w="1349" w:type="dxa"/>
            <w:shd w:val="clear" w:color="auto" w:fill="auto"/>
          </w:tcPr>
          <w:p w:rsidR="00D80F14" w:rsidRPr="00B77DCD" w14:paraId="36E14AA8" w14:textId="0715C858">
            <w:pPr>
              <w:pStyle w:val="TableParagraph"/>
              <w:spacing w:line="251" w:lineRule="exact"/>
              <w:ind w:left="105"/>
              <w:rPr>
                <w:b/>
              </w:rPr>
            </w:pPr>
          </w:p>
        </w:tc>
        <w:tc>
          <w:tcPr>
            <w:tcW w:w="4591" w:type="dxa"/>
          </w:tcPr>
          <w:p w:rsidR="00D80F14" w14:paraId="7BF9D5E9" w14:textId="52BAC2D5">
            <w:pPr>
              <w:pStyle w:val="TableParagraph"/>
            </w:pPr>
            <w:r w:rsidRPr="00EB0310">
              <w:t>Previous day’s adult admissions with laboratory-confirmed RSV</w:t>
            </w:r>
          </w:p>
        </w:tc>
        <w:tc>
          <w:tcPr>
            <w:tcW w:w="5040" w:type="dxa"/>
          </w:tcPr>
          <w:p w:rsidR="00D80F14" w14:paraId="21619C87" w14:textId="5BCBDF32">
            <w:pPr>
              <w:pStyle w:val="TableParagraph"/>
              <w:spacing w:line="252" w:lineRule="exact"/>
              <w:ind w:left="106"/>
            </w:pPr>
            <w:r w:rsidRPr="001238B8">
              <w:t>Enter the total number of adult patients (age 18 and older) who were admitted to an adult inpatient bed on the previous calendar day who had laboratory-confirmed RSV infection at the time of admission. Include inpatient, overflow, observation, ED, ED awaiting orders for an inpatient bed, active surge/expansion, ICU.</w:t>
            </w:r>
          </w:p>
        </w:tc>
      </w:tr>
      <w:tr w14:paraId="6FA61AA5" w14:textId="77777777" w:rsidTr="00E1786B">
        <w:tblPrEx>
          <w:tblW w:w="0" w:type="auto"/>
          <w:tblInd w:w="125" w:type="dxa"/>
          <w:tblLayout w:type="fixed"/>
          <w:tblCellMar>
            <w:left w:w="0" w:type="dxa"/>
            <w:right w:w="0" w:type="dxa"/>
          </w:tblCellMar>
          <w:tblLook w:val="01E0"/>
        </w:tblPrEx>
        <w:trPr>
          <w:trHeight w:val="2781"/>
        </w:trPr>
        <w:tc>
          <w:tcPr>
            <w:tcW w:w="629" w:type="dxa"/>
            <w:tcBorders>
              <w:top w:val="single" w:sz="4" w:space="0" w:color="000000"/>
              <w:left w:val="single" w:sz="4" w:space="0" w:color="000000"/>
              <w:bottom w:val="single" w:sz="4" w:space="0" w:color="000000"/>
              <w:right w:val="single" w:sz="4" w:space="0" w:color="000000"/>
            </w:tcBorders>
          </w:tcPr>
          <w:p w:rsidR="00E1786B" w:rsidRPr="00E1786B" w14:paraId="573A96F1" w14:textId="77777777">
            <w:pPr>
              <w:pStyle w:val="TableParagraph"/>
              <w:spacing w:line="251" w:lineRule="exact"/>
              <w:rPr>
                <w:spacing w:val="-5"/>
              </w:rPr>
            </w:pPr>
            <w:r>
              <w:rPr>
                <w:spacing w:val="-5"/>
              </w:rPr>
              <w:t>48</w:t>
            </w:r>
          </w:p>
        </w:tc>
        <w:tc>
          <w:tcPr>
            <w:tcW w:w="632" w:type="dxa"/>
            <w:tcBorders>
              <w:top w:val="single" w:sz="4" w:space="0" w:color="000000"/>
              <w:left w:val="single" w:sz="4" w:space="0" w:color="000000"/>
              <w:bottom w:val="single" w:sz="4" w:space="0" w:color="000000"/>
              <w:right w:val="single" w:sz="4" w:space="0" w:color="000000"/>
            </w:tcBorders>
          </w:tcPr>
          <w:p w:rsidR="00E1786B" w14:paraId="7DBD81AD" w14:textId="2F999968">
            <w:pPr>
              <w:pStyle w:val="TableParagraph"/>
              <w:ind w:left="0"/>
            </w:pPr>
            <w:r>
              <w:t xml:space="preserve"> b.</w:t>
            </w:r>
          </w:p>
        </w:tc>
        <w:tc>
          <w:tcPr>
            <w:tcW w:w="2071" w:type="dxa"/>
            <w:tcBorders>
              <w:top w:val="single" w:sz="4" w:space="0" w:color="000000"/>
              <w:left w:val="single" w:sz="4" w:space="0" w:color="000000"/>
              <w:bottom w:val="single" w:sz="4" w:space="0" w:color="000000"/>
              <w:right w:val="single" w:sz="4" w:space="0" w:color="000000"/>
            </w:tcBorders>
          </w:tcPr>
          <w:p w:rsidR="00E1786B" w:rsidRPr="00E1786B" w14:paraId="6A24B9CA" w14:textId="77777777">
            <w:pPr>
              <w:pStyle w:val="TableParagraph"/>
              <w:spacing w:line="251" w:lineRule="exact"/>
              <w:rPr>
                <w:b/>
                <w:spacing w:val="-2"/>
              </w:rPr>
            </w:pPr>
            <w:r>
              <w:rPr>
                <w:b/>
                <w:spacing w:val="-2"/>
              </w:rPr>
              <w:t>Optional</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E1786B" w:rsidRPr="00B77DCD" w14:paraId="1DF8629C" w14:textId="77777777">
            <w:pPr>
              <w:pStyle w:val="TableParagraph"/>
              <w:spacing w:line="251" w:lineRule="exact"/>
              <w:ind w:left="105"/>
              <w:rPr>
                <w:b/>
              </w:rPr>
            </w:pPr>
          </w:p>
        </w:tc>
        <w:tc>
          <w:tcPr>
            <w:tcW w:w="4591" w:type="dxa"/>
            <w:tcBorders>
              <w:top w:val="single" w:sz="4" w:space="0" w:color="000000"/>
              <w:left w:val="single" w:sz="4" w:space="0" w:color="000000"/>
              <w:bottom w:val="single" w:sz="4" w:space="0" w:color="000000"/>
              <w:right w:val="single" w:sz="4" w:space="0" w:color="000000"/>
            </w:tcBorders>
          </w:tcPr>
          <w:p w:rsidR="00E1786B" w14:paraId="5CEBC78C" w14:textId="39319E4E">
            <w:pPr>
              <w:pStyle w:val="TableParagraph"/>
            </w:pPr>
            <w:r w:rsidRPr="0070447D">
              <w:t>Previous day’s pediatric admissions with laboratory-confirmed RSV</w:t>
            </w:r>
          </w:p>
        </w:tc>
        <w:tc>
          <w:tcPr>
            <w:tcW w:w="5040" w:type="dxa"/>
            <w:tcBorders>
              <w:top w:val="single" w:sz="4" w:space="0" w:color="000000"/>
              <w:left w:val="single" w:sz="4" w:space="0" w:color="000000"/>
              <w:bottom w:val="single" w:sz="4" w:space="0" w:color="000000"/>
              <w:right w:val="single" w:sz="4" w:space="0" w:color="000000"/>
            </w:tcBorders>
          </w:tcPr>
          <w:p w:rsidR="00E1786B" w14:paraId="5C532DA2" w14:textId="79D70931">
            <w:pPr>
              <w:pStyle w:val="TableParagraph"/>
              <w:spacing w:line="252" w:lineRule="exact"/>
              <w:ind w:left="106"/>
            </w:pPr>
            <w:r w:rsidRPr="00325BC4">
              <w:t>Enter the number of pediatric patients (patients 0 – 17 years old) who were admitted to an inpatient bed (regardless of whether the bed is designated as pediatric vs adult), including NICU, PICU, newborn, and nursery, on the previous calendar day who had laboratory-confirmed RSV at the time of admission.</w:t>
            </w:r>
          </w:p>
        </w:tc>
      </w:tr>
      <w:tr w14:paraId="24661686" w14:textId="77777777" w:rsidTr="00E1786B">
        <w:tblPrEx>
          <w:tblW w:w="0" w:type="auto"/>
          <w:tblInd w:w="125" w:type="dxa"/>
          <w:tblLayout w:type="fixed"/>
          <w:tblCellMar>
            <w:left w:w="0" w:type="dxa"/>
            <w:right w:w="0" w:type="dxa"/>
          </w:tblCellMar>
          <w:tblLook w:val="01E0"/>
        </w:tblPrEx>
        <w:trPr>
          <w:trHeight w:val="2781"/>
        </w:trPr>
        <w:tc>
          <w:tcPr>
            <w:tcW w:w="629" w:type="dxa"/>
            <w:tcBorders>
              <w:top w:val="single" w:sz="4" w:space="0" w:color="000000"/>
              <w:left w:val="single" w:sz="4" w:space="0" w:color="000000"/>
              <w:bottom w:val="single" w:sz="4" w:space="0" w:color="000000"/>
              <w:right w:val="single" w:sz="4" w:space="0" w:color="000000"/>
            </w:tcBorders>
          </w:tcPr>
          <w:p w:rsidR="00E1786B" w:rsidRPr="00E1786B" w14:paraId="1A5AD505" w14:textId="62DC4B7F">
            <w:pPr>
              <w:pStyle w:val="TableParagraph"/>
              <w:spacing w:line="251" w:lineRule="exact"/>
              <w:rPr>
                <w:spacing w:val="-5"/>
              </w:rPr>
            </w:pPr>
            <w:r>
              <w:rPr>
                <w:spacing w:val="-5"/>
              </w:rPr>
              <w:t>4</w:t>
            </w:r>
            <w:r w:rsidR="00325BC4">
              <w:rPr>
                <w:spacing w:val="-5"/>
              </w:rPr>
              <w:t>9</w:t>
            </w:r>
          </w:p>
        </w:tc>
        <w:tc>
          <w:tcPr>
            <w:tcW w:w="632" w:type="dxa"/>
            <w:tcBorders>
              <w:top w:val="single" w:sz="4" w:space="0" w:color="000000"/>
              <w:left w:val="single" w:sz="4" w:space="0" w:color="000000"/>
              <w:bottom w:val="single" w:sz="4" w:space="0" w:color="000000"/>
              <w:right w:val="single" w:sz="4" w:space="0" w:color="000000"/>
            </w:tcBorders>
          </w:tcPr>
          <w:p w:rsidR="00E1786B" w14:paraId="29AAD38B" w14:textId="77777777">
            <w:pPr>
              <w:pStyle w:val="TableParagraph"/>
              <w:ind w:left="0"/>
            </w:pPr>
            <w:r>
              <w:t xml:space="preserve"> a.</w:t>
            </w:r>
          </w:p>
        </w:tc>
        <w:tc>
          <w:tcPr>
            <w:tcW w:w="2071" w:type="dxa"/>
            <w:tcBorders>
              <w:top w:val="single" w:sz="4" w:space="0" w:color="000000"/>
              <w:left w:val="single" w:sz="4" w:space="0" w:color="000000"/>
              <w:bottom w:val="single" w:sz="4" w:space="0" w:color="000000"/>
              <w:right w:val="single" w:sz="4" w:space="0" w:color="000000"/>
            </w:tcBorders>
          </w:tcPr>
          <w:p w:rsidR="00E1786B" w:rsidRPr="00E1786B" w14:paraId="19825437" w14:textId="77777777">
            <w:pPr>
              <w:pStyle w:val="TableParagraph"/>
              <w:spacing w:line="251" w:lineRule="exact"/>
              <w:rPr>
                <w:b/>
                <w:spacing w:val="-2"/>
              </w:rPr>
            </w:pPr>
            <w:r>
              <w:rPr>
                <w:b/>
                <w:spacing w:val="-2"/>
              </w:rPr>
              <w:t>Optional</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E1786B" w:rsidRPr="00B77DCD" w14:paraId="37E577DB" w14:textId="77777777">
            <w:pPr>
              <w:pStyle w:val="TableParagraph"/>
              <w:spacing w:line="251" w:lineRule="exact"/>
              <w:ind w:left="105"/>
              <w:rPr>
                <w:b/>
              </w:rPr>
            </w:pPr>
          </w:p>
        </w:tc>
        <w:tc>
          <w:tcPr>
            <w:tcW w:w="4591" w:type="dxa"/>
            <w:tcBorders>
              <w:top w:val="single" w:sz="4" w:space="0" w:color="000000"/>
              <w:left w:val="single" w:sz="4" w:space="0" w:color="000000"/>
              <w:bottom w:val="single" w:sz="4" w:space="0" w:color="000000"/>
              <w:right w:val="single" w:sz="4" w:space="0" w:color="000000"/>
            </w:tcBorders>
          </w:tcPr>
          <w:p w:rsidR="00E1786B" w14:paraId="7933D709" w14:textId="0B0BBA2E">
            <w:pPr>
              <w:pStyle w:val="TableParagraph"/>
            </w:pPr>
            <w:r w:rsidRPr="00D32FB9">
              <w:t>Hospitalized adult laboratory-confirmed RSV patients</w:t>
            </w:r>
          </w:p>
        </w:tc>
        <w:tc>
          <w:tcPr>
            <w:tcW w:w="5040" w:type="dxa"/>
            <w:tcBorders>
              <w:top w:val="single" w:sz="4" w:space="0" w:color="000000"/>
              <w:left w:val="single" w:sz="4" w:space="0" w:color="000000"/>
              <w:bottom w:val="single" w:sz="4" w:space="0" w:color="000000"/>
              <w:right w:val="single" w:sz="4" w:space="0" w:color="000000"/>
            </w:tcBorders>
          </w:tcPr>
          <w:p w:rsidR="00E1786B" w14:paraId="54CD633D" w14:textId="2D9408B6">
            <w:pPr>
              <w:pStyle w:val="TableParagraph"/>
              <w:spacing w:line="252" w:lineRule="exact"/>
              <w:ind w:left="106"/>
            </w:pPr>
            <w:r w:rsidRPr="0004438D">
              <w:t>Patients currently hospitalized in an adult inpatient bed who have laboratory-confirmed RSV. Include those in observation beds. Include patients who have laboratory-confirmed RSV and/or COVID-19 and/or laboratory-confirmed influenza in this field (coinfections).</w:t>
            </w:r>
          </w:p>
        </w:tc>
      </w:tr>
      <w:tr w14:paraId="1AC1B741" w14:textId="77777777" w:rsidTr="00E1786B">
        <w:tblPrEx>
          <w:tblW w:w="0" w:type="auto"/>
          <w:tblInd w:w="125" w:type="dxa"/>
          <w:tblLayout w:type="fixed"/>
          <w:tblCellMar>
            <w:left w:w="0" w:type="dxa"/>
            <w:right w:w="0" w:type="dxa"/>
          </w:tblCellMar>
          <w:tblLook w:val="01E0"/>
        </w:tblPrEx>
        <w:trPr>
          <w:trHeight w:val="2781"/>
        </w:trPr>
        <w:tc>
          <w:tcPr>
            <w:tcW w:w="629" w:type="dxa"/>
            <w:tcBorders>
              <w:top w:val="single" w:sz="4" w:space="0" w:color="000000"/>
              <w:left w:val="single" w:sz="4" w:space="0" w:color="000000"/>
              <w:bottom w:val="single" w:sz="4" w:space="0" w:color="000000"/>
              <w:right w:val="single" w:sz="4" w:space="0" w:color="000000"/>
            </w:tcBorders>
          </w:tcPr>
          <w:p w:rsidR="00E1786B" w:rsidRPr="00E1786B" w14:paraId="3B8E93A6" w14:textId="176E9C05">
            <w:pPr>
              <w:pStyle w:val="TableParagraph"/>
              <w:spacing w:line="251" w:lineRule="exact"/>
              <w:rPr>
                <w:spacing w:val="-5"/>
              </w:rPr>
            </w:pPr>
            <w:r>
              <w:rPr>
                <w:spacing w:val="-5"/>
              </w:rPr>
              <w:t>4</w:t>
            </w:r>
            <w:r w:rsidR="0004438D">
              <w:rPr>
                <w:spacing w:val="-5"/>
              </w:rPr>
              <w:t>9</w:t>
            </w:r>
          </w:p>
        </w:tc>
        <w:tc>
          <w:tcPr>
            <w:tcW w:w="632" w:type="dxa"/>
            <w:tcBorders>
              <w:top w:val="single" w:sz="4" w:space="0" w:color="000000"/>
              <w:left w:val="single" w:sz="4" w:space="0" w:color="000000"/>
              <w:bottom w:val="single" w:sz="4" w:space="0" w:color="000000"/>
              <w:right w:val="single" w:sz="4" w:space="0" w:color="000000"/>
            </w:tcBorders>
          </w:tcPr>
          <w:p w:rsidR="00E1786B" w14:paraId="67C31AB3" w14:textId="0A31982A">
            <w:pPr>
              <w:pStyle w:val="TableParagraph"/>
              <w:ind w:left="0"/>
            </w:pPr>
            <w:r>
              <w:t xml:space="preserve"> </w:t>
            </w:r>
            <w:r w:rsidR="0004438D">
              <w:t>b</w:t>
            </w:r>
            <w:r>
              <w:t>.</w:t>
            </w:r>
          </w:p>
        </w:tc>
        <w:tc>
          <w:tcPr>
            <w:tcW w:w="2071" w:type="dxa"/>
            <w:tcBorders>
              <w:top w:val="single" w:sz="4" w:space="0" w:color="000000"/>
              <w:left w:val="single" w:sz="4" w:space="0" w:color="000000"/>
              <w:bottom w:val="single" w:sz="4" w:space="0" w:color="000000"/>
              <w:right w:val="single" w:sz="4" w:space="0" w:color="000000"/>
            </w:tcBorders>
          </w:tcPr>
          <w:p w:rsidR="00E1786B" w:rsidRPr="00E1786B" w14:paraId="42E4253C" w14:textId="77777777">
            <w:pPr>
              <w:pStyle w:val="TableParagraph"/>
              <w:spacing w:line="251" w:lineRule="exact"/>
              <w:rPr>
                <w:b/>
                <w:spacing w:val="-2"/>
              </w:rPr>
            </w:pPr>
            <w:r>
              <w:rPr>
                <w:b/>
                <w:spacing w:val="-2"/>
              </w:rPr>
              <w:t>Optional</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E1786B" w:rsidRPr="00B77DCD" w14:paraId="45755154" w14:textId="77777777">
            <w:pPr>
              <w:pStyle w:val="TableParagraph"/>
              <w:spacing w:line="251" w:lineRule="exact"/>
              <w:ind w:left="105"/>
              <w:rPr>
                <w:b/>
              </w:rPr>
            </w:pPr>
          </w:p>
        </w:tc>
        <w:tc>
          <w:tcPr>
            <w:tcW w:w="4591" w:type="dxa"/>
            <w:tcBorders>
              <w:top w:val="single" w:sz="4" w:space="0" w:color="000000"/>
              <w:left w:val="single" w:sz="4" w:space="0" w:color="000000"/>
              <w:bottom w:val="single" w:sz="4" w:space="0" w:color="000000"/>
              <w:right w:val="single" w:sz="4" w:space="0" w:color="000000"/>
            </w:tcBorders>
          </w:tcPr>
          <w:p w:rsidR="00E1786B" w14:paraId="40BDD7E3" w14:textId="72ADD2D0">
            <w:pPr>
              <w:pStyle w:val="TableParagraph"/>
            </w:pPr>
            <w:r w:rsidRPr="00B64447">
              <w:t>Hospitalized pediatric laboratory-confirmed RSV patients</w:t>
            </w:r>
          </w:p>
        </w:tc>
        <w:tc>
          <w:tcPr>
            <w:tcW w:w="5040" w:type="dxa"/>
            <w:tcBorders>
              <w:top w:val="single" w:sz="4" w:space="0" w:color="000000"/>
              <w:left w:val="single" w:sz="4" w:space="0" w:color="000000"/>
              <w:bottom w:val="single" w:sz="4" w:space="0" w:color="000000"/>
              <w:right w:val="single" w:sz="4" w:space="0" w:color="000000"/>
            </w:tcBorders>
          </w:tcPr>
          <w:p w:rsidR="00E1786B" w14:paraId="4E0FE72C" w14:textId="544E3BAC">
            <w:pPr>
              <w:pStyle w:val="TableParagraph"/>
              <w:spacing w:line="252" w:lineRule="exact"/>
              <w:ind w:left="106"/>
            </w:pPr>
            <w:r w:rsidRPr="008F1EC3">
              <w:t>Patients currently hospitalized in a pediatric inpatient bed, including NICU, PICU, newborn, and nursery, who have laboratory-confirmed RSV. Include those in observation beds. Include patients who have laboratory-confirmed RSV and/or COVID-19 and/or laboratory-confirmed influenza in this field (coinfections).</w:t>
            </w:r>
          </w:p>
        </w:tc>
      </w:tr>
      <w:tr w14:paraId="6276D855" w14:textId="77777777" w:rsidTr="00E1786B">
        <w:tblPrEx>
          <w:tblW w:w="0" w:type="auto"/>
          <w:tblInd w:w="125" w:type="dxa"/>
          <w:tblLayout w:type="fixed"/>
          <w:tblCellMar>
            <w:left w:w="0" w:type="dxa"/>
            <w:right w:w="0" w:type="dxa"/>
          </w:tblCellMar>
          <w:tblLook w:val="01E0"/>
        </w:tblPrEx>
        <w:trPr>
          <w:trHeight w:val="2781"/>
        </w:trPr>
        <w:tc>
          <w:tcPr>
            <w:tcW w:w="629" w:type="dxa"/>
            <w:tcBorders>
              <w:top w:val="single" w:sz="4" w:space="0" w:color="000000"/>
              <w:left w:val="single" w:sz="4" w:space="0" w:color="000000"/>
              <w:bottom w:val="single" w:sz="4" w:space="0" w:color="000000"/>
              <w:right w:val="single" w:sz="4" w:space="0" w:color="000000"/>
            </w:tcBorders>
          </w:tcPr>
          <w:p w:rsidR="00E1786B" w:rsidRPr="00E1786B" w14:paraId="37ED9221" w14:textId="65B07F22">
            <w:pPr>
              <w:pStyle w:val="TableParagraph"/>
              <w:spacing w:line="251" w:lineRule="exact"/>
              <w:rPr>
                <w:spacing w:val="-5"/>
              </w:rPr>
            </w:pPr>
            <w:r>
              <w:rPr>
                <w:spacing w:val="-5"/>
              </w:rPr>
              <w:t>50</w:t>
            </w:r>
          </w:p>
        </w:tc>
        <w:tc>
          <w:tcPr>
            <w:tcW w:w="632" w:type="dxa"/>
            <w:tcBorders>
              <w:top w:val="single" w:sz="4" w:space="0" w:color="000000"/>
              <w:left w:val="single" w:sz="4" w:space="0" w:color="000000"/>
              <w:bottom w:val="single" w:sz="4" w:space="0" w:color="000000"/>
              <w:right w:val="single" w:sz="4" w:space="0" w:color="000000"/>
            </w:tcBorders>
          </w:tcPr>
          <w:p w:rsidR="00E1786B" w14:paraId="300BBD54" w14:textId="77777777">
            <w:pPr>
              <w:pStyle w:val="TableParagraph"/>
              <w:ind w:left="0"/>
            </w:pPr>
            <w:r>
              <w:t xml:space="preserve"> a.</w:t>
            </w:r>
          </w:p>
        </w:tc>
        <w:tc>
          <w:tcPr>
            <w:tcW w:w="2071" w:type="dxa"/>
            <w:tcBorders>
              <w:top w:val="single" w:sz="4" w:space="0" w:color="000000"/>
              <w:left w:val="single" w:sz="4" w:space="0" w:color="000000"/>
              <w:bottom w:val="single" w:sz="4" w:space="0" w:color="000000"/>
              <w:right w:val="single" w:sz="4" w:space="0" w:color="000000"/>
            </w:tcBorders>
          </w:tcPr>
          <w:p w:rsidR="00E1786B" w:rsidRPr="00E1786B" w14:paraId="4D6B01FA" w14:textId="77777777">
            <w:pPr>
              <w:pStyle w:val="TableParagraph"/>
              <w:spacing w:line="251" w:lineRule="exact"/>
              <w:rPr>
                <w:b/>
                <w:spacing w:val="-2"/>
              </w:rPr>
            </w:pPr>
            <w:r>
              <w:rPr>
                <w:b/>
                <w:spacing w:val="-2"/>
              </w:rPr>
              <w:t>Optional</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E1786B" w:rsidRPr="00B77DCD" w14:paraId="1D37B215" w14:textId="77777777">
            <w:pPr>
              <w:pStyle w:val="TableParagraph"/>
              <w:spacing w:line="251" w:lineRule="exact"/>
              <w:ind w:left="105"/>
              <w:rPr>
                <w:b/>
              </w:rPr>
            </w:pPr>
          </w:p>
        </w:tc>
        <w:tc>
          <w:tcPr>
            <w:tcW w:w="4591" w:type="dxa"/>
            <w:tcBorders>
              <w:top w:val="single" w:sz="4" w:space="0" w:color="000000"/>
              <w:left w:val="single" w:sz="4" w:space="0" w:color="000000"/>
              <w:bottom w:val="single" w:sz="4" w:space="0" w:color="000000"/>
              <w:right w:val="single" w:sz="4" w:space="0" w:color="000000"/>
            </w:tcBorders>
          </w:tcPr>
          <w:p w:rsidR="00E1786B" w14:paraId="7CB7966F" w14:textId="2E025ED0">
            <w:pPr>
              <w:pStyle w:val="TableParagraph"/>
            </w:pPr>
            <w:r w:rsidRPr="003C7510">
              <w:t>Hospitalized ICU adult laboratory-confirmed RSV patients</w:t>
            </w:r>
          </w:p>
        </w:tc>
        <w:tc>
          <w:tcPr>
            <w:tcW w:w="5040" w:type="dxa"/>
            <w:tcBorders>
              <w:top w:val="single" w:sz="4" w:space="0" w:color="000000"/>
              <w:left w:val="single" w:sz="4" w:space="0" w:color="000000"/>
              <w:bottom w:val="single" w:sz="4" w:space="0" w:color="000000"/>
              <w:right w:val="single" w:sz="4" w:space="0" w:color="000000"/>
            </w:tcBorders>
          </w:tcPr>
          <w:p w:rsidR="00E1786B" w14:paraId="2A13131E" w14:textId="73A5B051">
            <w:pPr>
              <w:pStyle w:val="TableParagraph"/>
              <w:spacing w:line="252" w:lineRule="exact"/>
              <w:ind w:left="106"/>
            </w:pPr>
            <w:r w:rsidRPr="001932BE">
              <w:t>Patients currently hospitalized in an adult ICU bed who have laboratory-confirmed RSV. Include patients who have laboratory-confirmed RSV and/or COVID-19, and/or laboratory-confirmed influenza in this field (coinfections).</w:t>
            </w:r>
          </w:p>
        </w:tc>
      </w:tr>
      <w:tr w14:paraId="64081E4B" w14:textId="77777777" w:rsidTr="00E1786B">
        <w:tblPrEx>
          <w:tblW w:w="0" w:type="auto"/>
          <w:tblInd w:w="125" w:type="dxa"/>
          <w:tblLayout w:type="fixed"/>
          <w:tblCellMar>
            <w:left w:w="0" w:type="dxa"/>
            <w:right w:w="0" w:type="dxa"/>
          </w:tblCellMar>
          <w:tblLook w:val="01E0"/>
        </w:tblPrEx>
        <w:trPr>
          <w:trHeight w:val="2781"/>
        </w:trPr>
        <w:tc>
          <w:tcPr>
            <w:tcW w:w="629" w:type="dxa"/>
            <w:tcBorders>
              <w:top w:val="single" w:sz="4" w:space="0" w:color="000000"/>
              <w:left w:val="single" w:sz="4" w:space="0" w:color="000000"/>
              <w:bottom w:val="single" w:sz="4" w:space="0" w:color="000000"/>
              <w:right w:val="single" w:sz="4" w:space="0" w:color="000000"/>
            </w:tcBorders>
          </w:tcPr>
          <w:p w:rsidR="00E1786B" w:rsidRPr="00E1786B" w14:paraId="2A4C9B58" w14:textId="62A416C5">
            <w:pPr>
              <w:pStyle w:val="TableParagraph"/>
              <w:spacing w:line="251" w:lineRule="exact"/>
              <w:rPr>
                <w:spacing w:val="-5"/>
              </w:rPr>
            </w:pPr>
            <w:r>
              <w:rPr>
                <w:spacing w:val="-5"/>
              </w:rPr>
              <w:t>50</w:t>
            </w:r>
          </w:p>
        </w:tc>
        <w:tc>
          <w:tcPr>
            <w:tcW w:w="632" w:type="dxa"/>
            <w:tcBorders>
              <w:top w:val="single" w:sz="4" w:space="0" w:color="000000"/>
              <w:left w:val="single" w:sz="4" w:space="0" w:color="000000"/>
              <w:bottom w:val="single" w:sz="4" w:space="0" w:color="000000"/>
              <w:right w:val="single" w:sz="4" w:space="0" w:color="000000"/>
            </w:tcBorders>
          </w:tcPr>
          <w:p w:rsidR="00E1786B" w14:paraId="57F049AC" w14:textId="5FFC5470">
            <w:pPr>
              <w:pStyle w:val="TableParagraph"/>
              <w:ind w:left="0"/>
            </w:pPr>
            <w:r>
              <w:t xml:space="preserve"> </w:t>
            </w:r>
            <w:r w:rsidR="008F1EC3">
              <w:t>b</w:t>
            </w:r>
            <w:r>
              <w:t>.</w:t>
            </w:r>
          </w:p>
        </w:tc>
        <w:tc>
          <w:tcPr>
            <w:tcW w:w="2071" w:type="dxa"/>
            <w:tcBorders>
              <w:top w:val="single" w:sz="4" w:space="0" w:color="000000"/>
              <w:left w:val="single" w:sz="4" w:space="0" w:color="000000"/>
              <w:bottom w:val="single" w:sz="4" w:space="0" w:color="000000"/>
              <w:right w:val="single" w:sz="4" w:space="0" w:color="000000"/>
            </w:tcBorders>
          </w:tcPr>
          <w:p w:rsidR="00E1786B" w:rsidRPr="00E1786B" w14:paraId="384728FF" w14:textId="77777777">
            <w:pPr>
              <w:pStyle w:val="TableParagraph"/>
              <w:spacing w:line="251" w:lineRule="exact"/>
              <w:rPr>
                <w:b/>
                <w:spacing w:val="-2"/>
              </w:rPr>
            </w:pPr>
            <w:r>
              <w:rPr>
                <w:b/>
                <w:spacing w:val="-2"/>
              </w:rPr>
              <w:t>Optional</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rsidR="00E1786B" w:rsidRPr="00B77DCD" w14:paraId="1CFC8C7D" w14:textId="77777777">
            <w:pPr>
              <w:pStyle w:val="TableParagraph"/>
              <w:spacing w:line="251" w:lineRule="exact"/>
              <w:ind w:left="105"/>
              <w:rPr>
                <w:b/>
              </w:rPr>
            </w:pPr>
          </w:p>
        </w:tc>
        <w:tc>
          <w:tcPr>
            <w:tcW w:w="4591" w:type="dxa"/>
            <w:tcBorders>
              <w:top w:val="single" w:sz="4" w:space="0" w:color="000000"/>
              <w:left w:val="single" w:sz="4" w:space="0" w:color="000000"/>
              <w:bottom w:val="single" w:sz="4" w:space="0" w:color="000000"/>
              <w:right w:val="single" w:sz="4" w:space="0" w:color="000000"/>
            </w:tcBorders>
          </w:tcPr>
          <w:p w:rsidR="00E1786B" w14:paraId="1FA666B0" w14:textId="58F80A46">
            <w:pPr>
              <w:pStyle w:val="TableParagraph"/>
            </w:pPr>
            <w:r w:rsidRPr="00A76795">
              <w:t>Hospitalized ICU pediatric laboratory-confirmed RSV patients</w:t>
            </w:r>
          </w:p>
        </w:tc>
        <w:tc>
          <w:tcPr>
            <w:tcW w:w="5040" w:type="dxa"/>
            <w:tcBorders>
              <w:top w:val="single" w:sz="4" w:space="0" w:color="000000"/>
              <w:left w:val="single" w:sz="4" w:space="0" w:color="000000"/>
              <w:bottom w:val="single" w:sz="4" w:space="0" w:color="000000"/>
              <w:right w:val="single" w:sz="4" w:space="0" w:color="000000"/>
            </w:tcBorders>
          </w:tcPr>
          <w:p w:rsidR="00E1786B" w14:paraId="4DBE2828" w14:textId="1B271501">
            <w:pPr>
              <w:pStyle w:val="TableParagraph"/>
              <w:spacing w:line="252" w:lineRule="exact"/>
              <w:ind w:left="106"/>
            </w:pPr>
            <w:r w:rsidRPr="006E7269">
              <w:t>Total number of pediatric ICU beds occupied by laboratory confirmed positive RSV patients.</w:t>
            </w:r>
          </w:p>
        </w:tc>
      </w:tr>
    </w:tbl>
    <w:p w:rsidR="007D7EDA" w:rsidP="00CD3B23" w14:paraId="0EACAFA4" w14:textId="77777777">
      <w:pPr>
        <w:pStyle w:val="BodyText"/>
        <w:spacing w:before="10"/>
        <w:rPr>
          <w:sz w:val="13"/>
        </w:rPr>
      </w:pPr>
      <w:r>
        <w:rPr>
          <w:noProof/>
        </w:rPr>
        <mc:AlternateContent>
          <mc:Choice Requires="wps">
            <w:drawing>
              <wp:anchor distT="0" distB="0" distL="0" distR="0" simplePos="0" relativeHeight="251662336" behindDoc="1" locked="0" layoutInCell="1" allowOverlap="1">
                <wp:simplePos x="0" y="0"/>
                <wp:positionH relativeFrom="page">
                  <wp:posOffset>899160</wp:posOffset>
                </wp:positionH>
                <wp:positionV relativeFrom="paragraph">
                  <wp:posOffset>118745</wp:posOffset>
                </wp:positionV>
                <wp:extent cx="8267700" cy="1196340"/>
                <wp:effectExtent l="0" t="0" r="0" b="3810"/>
                <wp:wrapTopAndBottom/>
                <wp:docPr id="18"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8267700" cy="1196340"/>
                        </a:xfrm>
                        <a:prstGeom prst="rect">
                          <a:avLst/>
                        </a:prstGeom>
                        <a:solidFill>
                          <a:schemeClr val="bg1"/>
                        </a:solidFill>
                      </wps:spPr>
                      <wps:txbx>
                        <w:txbxContent>
                          <w:p w:rsidR="007D7EDA" w14:textId="77777777">
                            <w:pPr>
                              <w:pStyle w:val="BodyText"/>
                              <w:spacing w:before="1"/>
                              <w:ind w:left="28"/>
                              <w:rPr>
                                <w:color w:val="000000"/>
                              </w:rPr>
                            </w:pPr>
                            <w:r>
                              <w:rPr>
                                <w:color w:val="000000"/>
                              </w:rPr>
                              <w:t>*</w:t>
                            </w:r>
                            <w:r>
                              <w:rPr>
                                <w:color w:val="000000"/>
                                <w:spacing w:val="-5"/>
                              </w:rPr>
                              <w:t xml:space="preserve"> </w:t>
                            </w:r>
                            <w:r>
                              <w:rPr>
                                <w:color w:val="000000"/>
                              </w:rPr>
                              <w:t>indicates</w:t>
                            </w:r>
                            <w:r>
                              <w:rPr>
                                <w:color w:val="000000"/>
                                <w:spacing w:val="-5"/>
                              </w:rPr>
                              <w:t xml:space="preserve"> </w:t>
                            </w:r>
                            <w:r>
                              <w:rPr>
                                <w:color w:val="000000"/>
                              </w:rPr>
                              <w:t>information</w:t>
                            </w:r>
                            <w:r>
                              <w:rPr>
                                <w:color w:val="000000"/>
                                <w:spacing w:val="-3"/>
                              </w:rPr>
                              <w:t xml:space="preserve"> </w:t>
                            </w:r>
                            <w:r>
                              <w:rPr>
                                <w:color w:val="000000"/>
                              </w:rPr>
                              <w:t>should</w:t>
                            </w:r>
                            <w:r>
                              <w:rPr>
                                <w:color w:val="000000"/>
                                <w:spacing w:val="-2"/>
                              </w:rPr>
                              <w:t xml:space="preserve"> </w:t>
                            </w:r>
                            <w:r>
                              <w:rPr>
                                <w:color w:val="000000"/>
                              </w:rPr>
                              <w:t>be</w:t>
                            </w:r>
                            <w:r>
                              <w:rPr>
                                <w:color w:val="000000"/>
                                <w:spacing w:val="-5"/>
                              </w:rPr>
                              <w:t xml:space="preserve"> </w:t>
                            </w:r>
                            <w:r>
                              <w:rPr>
                                <w:color w:val="000000"/>
                              </w:rPr>
                              <w:t>provided</w:t>
                            </w:r>
                            <w:r>
                              <w:rPr>
                                <w:color w:val="000000"/>
                                <w:spacing w:val="-3"/>
                              </w:rPr>
                              <w:t xml:space="preserve"> </w:t>
                            </w:r>
                            <w:r>
                              <w:rPr>
                                <w:color w:val="000000"/>
                              </w:rPr>
                              <w:t>daily</w:t>
                            </w:r>
                            <w:r>
                              <w:rPr>
                                <w:color w:val="000000"/>
                                <w:spacing w:val="-2"/>
                              </w:rPr>
                              <w:t xml:space="preserve"> </w:t>
                            </w:r>
                            <w:r>
                              <w:rPr>
                                <w:color w:val="000000"/>
                              </w:rPr>
                              <w:t>for</w:t>
                            </w:r>
                            <w:r>
                              <w:rPr>
                                <w:color w:val="000000"/>
                                <w:spacing w:val="-2"/>
                              </w:rPr>
                              <w:t xml:space="preserve"> </w:t>
                            </w:r>
                            <w:r>
                              <w:rPr>
                                <w:color w:val="000000"/>
                              </w:rPr>
                              <w:t>each</w:t>
                            </w:r>
                            <w:r>
                              <w:rPr>
                                <w:color w:val="000000"/>
                                <w:spacing w:val="-3"/>
                              </w:rPr>
                              <w:t xml:space="preserve"> </w:t>
                            </w:r>
                            <w:r>
                              <w:rPr>
                                <w:color w:val="000000"/>
                              </w:rPr>
                              <w:t>day</w:t>
                            </w:r>
                            <w:r>
                              <w:rPr>
                                <w:color w:val="000000"/>
                                <w:spacing w:val="-6"/>
                              </w:rPr>
                              <w:t xml:space="preserve"> </w:t>
                            </w:r>
                            <w:r>
                              <w:rPr>
                                <w:color w:val="000000"/>
                              </w:rPr>
                              <w:t>in</w:t>
                            </w:r>
                            <w:r>
                              <w:rPr>
                                <w:color w:val="000000"/>
                                <w:spacing w:val="-5"/>
                              </w:rPr>
                              <w:t xml:space="preserve"> </w:t>
                            </w:r>
                            <w:r>
                              <w:rPr>
                                <w:color w:val="000000"/>
                              </w:rPr>
                              <w:t>the</w:t>
                            </w:r>
                            <w:r>
                              <w:rPr>
                                <w:color w:val="000000"/>
                                <w:spacing w:val="-3"/>
                              </w:rPr>
                              <w:t xml:space="preserve"> </w:t>
                            </w:r>
                            <w:r>
                              <w:rPr>
                                <w:color w:val="000000"/>
                              </w:rPr>
                              <w:t>previous</w:t>
                            </w:r>
                            <w:r>
                              <w:rPr>
                                <w:color w:val="000000"/>
                                <w:spacing w:val="-5"/>
                              </w:rPr>
                              <w:t xml:space="preserve"> </w:t>
                            </w:r>
                            <w:r>
                              <w:rPr>
                                <w:color w:val="000000"/>
                              </w:rPr>
                              <w:t>week,</w:t>
                            </w:r>
                            <w:r>
                              <w:rPr>
                                <w:color w:val="000000"/>
                                <w:spacing w:val="-3"/>
                              </w:rPr>
                              <w:t xml:space="preserve"> </w:t>
                            </w:r>
                            <w:r>
                              <w:rPr>
                                <w:color w:val="000000"/>
                              </w:rPr>
                              <w:t>NOT</w:t>
                            </w:r>
                            <w:r>
                              <w:rPr>
                                <w:color w:val="000000"/>
                                <w:spacing w:val="-2"/>
                              </w:rPr>
                              <w:t xml:space="preserve"> </w:t>
                            </w:r>
                            <w:r>
                              <w:rPr>
                                <w:color w:val="000000"/>
                              </w:rPr>
                              <w:t>aggregated</w:t>
                            </w:r>
                            <w:r>
                              <w:rPr>
                                <w:color w:val="000000"/>
                                <w:spacing w:val="-5"/>
                              </w:rPr>
                              <w:t xml:space="preserve"> </w:t>
                            </w:r>
                            <w:r>
                              <w:rPr>
                                <w:color w:val="000000"/>
                              </w:rPr>
                              <w:t>to</w:t>
                            </w:r>
                            <w:r>
                              <w:rPr>
                                <w:color w:val="000000"/>
                                <w:spacing w:val="-3"/>
                              </w:rPr>
                              <w:t xml:space="preserve"> </w:t>
                            </w:r>
                            <w:r>
                              <w:rPr>
                                <w:color w:val="000000"/>
                              </w:rPr>
                              <w:t>weekly</w:t>
                            </w:r>
                            <w:r>
                              <w:rPr>
                                <w:color w:val="000000"/>
                                <w:spacing w:val="-2"/>
                              </w:rPr>
                              <w:t xml:space="preserve"> values</w:t>
                            </w:r>
                          </w:p>
                          <w:p w:rsidR="007D7EDA" w14:textId="77777777">
                            <w:pPr>
                              <w:pStyle w:val="BodyText"/>
                              <w:spacing w:before="181"/>
                              <w:ind w:left="28"/>
                              <w:rPr>
                                <w:color w:val="000000"/>
                                <w:spacing w:val="-2"/>
                              </w:rPr>
                            </w:pPr>
                            <w:r>
                              <w:rPr>
                                <w:color w:val="000000"/>
                              </w:rPr>
                              <w:t>+indicates</w:t>
                            </w:r>
                            <w:r>
                              <w:rPr>
                                <w:color w:val="000000"/>
                                <w:spacing w:val="-5"/>
                              </w:rPr>
                              <w:t xml:space="preserve"> </w:t>
                            </w:r>
                            <w:r>
                              <w:rPr>
                                <w:color w:val="000000"/>
                              </w:rPr>
                              <w:t>information</w:t>
                            </w:r>
                            <w:r>
                              <w:rPr>
                                <w:color w:val="000000"/>
                                <w:spacing w:val="-3"/>
                              </w:rPr>
                              <w:t xml:space="preserve"> </w:t>
                            </w:r>
                            <w:r>
                              <w:rPr>
                                <w:color w:val="000000"/>
                              </w:rPr>
                              <w:t>should</w:t>
                            </w:r>
                            <w:r>
                              <w:rPr>
                                <w:color w:val="000000"/>
                                <w:spacing w:val="-3"/>
                              </w:rPr>
                              <w:t xml:space="preserve"> </w:t>
                            </w:r>
                            <w:r>
                              <w:rPr>
                                <w:color w:val="000000"/>
                              </w:rPr>
                              <w:t>be</w:t>
                            </w:r>
                            <w:r>
                              <w:rPr>
                                <w:color w:val="000000"/>
                                <w:spacing w:val="-5"/>
                              </w:rPr>
                              <w:t xml:space="preserve"> </w:t>
                            </w:r>
                            <w:r>
                              <w:rPr>
                                <w:color w:val="000000"/>
                              </w:rPr>
                              <w:t>provided</w:t>
                            </w:r>
                            <w:r>
                              <w:rPr>
                                <w:color w:val="000000"/>
                                <w:spacing w:val="-3"/>
                              </w:rPr>
                              <w:t xml:space="preserve"> </w:t>
                            </w:r>
                            <w:r>
                              <w:rPr>
                                <w:color w:val="000000"/>
                              </w:rPr>
                              <w:t>once</w:t>
                            </w:r>
                            <w:r>
                              <w:rPr>
                                <w:color w:val="000000"/>
                                <w:spacing w:val="-3"/>
                              </w:rPr>
                              <w:t xml:space="preserve"> </w:t>
                            </w:r>
                            <w:r>
                              <w:rPr>
                                <w:color w:val="000000"/>
                              </w:rPr>
                              <w:t>a</w:t>
                            </w:r>
                            <w:r>
                              <w:rPr>
                                <w:color w:val="000000"/>
                                <w:spacing w:val="-3"/>
                              </w:rPr>
                              <w:t xml:space="preserve"> </w:t>
                            </w:r>
                            <w:r>
                              <w:rPr>
                                <w:color w:val="000000"/>
                              </w:rPr>
                              <w:t>week</w:t>
                            </w:r>
                            <w:r>
                              <w:rPr>
                                <w:color w:val="000000"/>
                                <w:spacing w:val="-3"/>
                              </w:rPr>
                              <w:t xml:space="preserve"> </w:t>
                            </w:r>
                            <w:r>
                              <w:rPr>
                                <w:color w:val="000000"/>
                              </w:rPr>
                              <w:t>on</w:t>
                            </w:r>
                            <w:r>
                              <w:rPr>
                                <w:color w:val="000000"/>
                                <w:spacing w:val="-3"/>
                              </w:rPr>
                              <w:t xml:space="preserve"> </w:t>
                            </w:r>
                            <w:r>
                              <w:rPr>
                                <w:color w:val="000000"/>
                                <w:spacing w:val="-2"/>
                              </w:rPr>
                              <w:t>Wednesdays</w:t>
                            </w:r>
                          </w:p>
                          <w:p w:rsidR="00D03BD9" w:rsidP="00D03BD9" w14:textId="01A939BC">
                            <w:pPr>
                              <w:pStyle w:val="BodyText"/>
                              <w:spacing w:before="181"/>
                              <w:rPr>
                                <w:color w:val="000000"/>
                                <w:spacing w:val="-2"/>
                              </w:rPr>
                            </w:pPr>
                            <w:r>
                              <w:rPr>
                                <w:rFonts w:ascii="Calibri" w:hAnsi="Calibri" w:cs="Calibri"/>
                                <w:color w:val="000000"/>
                                <w:spacing w:val="-2"/>
                              </w:rPr>
                              <w:t>†</w:t>
                            </w:r>
                            <w:r w:rsidR="00951271">
                              <w:rPr>
                                <w:rFonts w:ascii="Calibri" w:hAnsi="Calibri" w:cs="Calibri"/>
                                <w:color w:val="000000"/>
                                <w:spacing w:val="-2"/>
                              </w:rPr>
                              <w:t xml:space="preserve"> </w:t>
                            </w:r>
                            <w:r w:rsidRPr="00164C4A" w:rsidR="00DE1649">
                              <w:rPr>
                                <w:color w:val="000000"/>
                                <w:spacing w:val="-2"/>
                              </w:rPr>
                              <w:t xml:space="preserve">Posted COVID-19 Hospital Data </w:t>
                            </w:r>
                            <w:r w:rsidRPr="00164C4A" w:rsidR="00164C4A">
                              <w:rPr>
                                <w:color w:val="000000"/>
                                <w:spacing w:val="-2"/>
                              </w:rPr>
                              <w:t xml:space="preserve">element table accessible from </w:t>
                            </w:r>
                            <w:hyperlink r:id="rId12" w:history="1">
                              <w:r w:rsidRPr="00164C4A" w:rsidR="00164C4A">
                                <w:rPr>
                                  <w:rStyle w:val="cf01"/>
                                  <w:rFonts w:ascii="Times New Roman" w:hAnsi="Times New Roman" w:cs="Times New Roman"/>
                                  <w:color w:val="0000FF"/>
                                  <w:sz w:val="22"/>
                                  <w:szCs w:val="22"/>
                                  <w:u w:val="single"/>
                                </w:rPr>
                                <w:t>https://www.hhs.gov/sites/default/files/covid-19-faqs-hospitals-hospital-laboratory-acute-care-facility-data-reporting.pdf</w:t>
                              </w:r>
                            </w:hyperlink>
                          </w:p>
                          <w:p w:rsidR="007D7EDA" w14:textId="77777777">
                            <w:pPr>
                              <w:pStyle w:val="BodyText"/>
                              <w:spacing w:before="181"/>
                              <w:ind w:left="28"/>
                              <w:rPr>
                                <w:color w:val="000000"/>
                              </w:rPr>
                            </w:pPr>
                          </w:p>
                        </w:txbxContent>
                      </wps:txbx>
                      <wps:bodyPr wrap="square" lIns="0" tIns="0" rIns="0" bIns="0" rtlCol="0"/>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width:651pt;height:94.2pt;margin-top:9.35pt;margin-left:70.8pt;mso-height-percent:0;mso-height-relative:margin;mso-position-horizontal-relative:page;mso-wrap-distance-bottom:0;mso-wrap-distance-left:0;mso-wrap-distance-right:0;mso-wrap-distance-top:0;mso-wrap-style:square;position:absolute;visibility:visible;v-text-anchor:top;z-index:-251653120" fillcolor="white" stroked="f">
                <v:textbox inset="0,0,0,0">
                  <w:txbxContent>
                    <w:p w:rsidR="007D7EDA" w14:paraId="0EACB8E2" w14:textId="77777777">
                      <w:pPr>
                        <w:pStyle w:val="BodyText"/>
                        <w:spacing w:before="1"/>
                        <w:ind w:left="28"/>
                        <w:rPr>
                          <w:color w:val="000000"/>
                        </w:rPr>
                      </w:pPr>
                      <w:r>
                        <w:rPr>
                          <w:color w:val="000000"/>
                        </w:rPr>
                        <w:t>*</w:t>
                      </w:r>
                      <w:r>
                        <w:rPr>
                          <w:color w:val="000000"/>
                          <w:spacing w:val="-5"/>
                        </w:rPr>
                        <w:t xml:space="preserve"> </w:t>
                      </w:r>
                      <w:r>
                        <w:rPr>
                          <w:color w:val="000000"/>
                        </w:rPr>
                        <w:t>indicates</w:t>
                      </w:r>
                      <w:r>
                        <w:rPr>
                          <w:color w:val="000000"/>
                          <w:spacing w:val="-5"/>
                        </w:rPr>
                        <w:t xml:space="preserve"> </w:t>
                      </w:r>
                      <w:r>
                        <w:rPr>
                          <w:color w:val="000000"/>
                        </w:rPr>
                        <w:t>information</w:t>
                      </w:r>
                      <w:r>
                        <w:rPr>
                          <w:color w:val="000000"/>
                          <w:spacing w:val="-3"/>
                        </w:rPr>
                        <w:t xml:space="preserve"> </w:t>
                      </w:r>
                      <w:r>
                        <w:rPr>
                          <w:color w:val="000000"/>
                        </w:rPr>
                        <w:t>should</w:t>
                      </w:r>
                      <w:r>
                        <w:rPr>
                          <w:color w:val="000000"/>
                          <w:spacing w:val="-2"/>
                        </w:rPr>
                        <w:t xml:space="preserve"> </w:t>
                      </w:r>
                      <w:r>
                        <w:rPr>
                          <w:color w:val="000000"/>
                        </w:rPr>
                        <w:t>be</w:t>
                      </w:r>
                      <w:r>
                        <w:rPr>
                          <w:color w:val="000000"/>
                          <w:spacing w:val="-5"/>
                        </w:rPr>
                        <w:t xml:space="preserve"> </w:t>
                      </w:r>
                      <w:r>
                        <w:rPr>
                          <w:color w:val="000000"/>
                        </w:rPr>
                        <w:t>provided</w:t>
                      </w:r>
                      <w:r>
                        <w:rPr>
                          <w:color w:val="000000"/>
                          <w:spacing w:val="-3"/>
                        </w:rPr>
                        <w:t xml:space="preserve"> </w:t>
                      </w:r>
                      <w:r>
                        <w:rPr>
                          <w:color w:val="000000"/>
                        </w:rPr>
                        <w:t>daily</w:t>
                      </w:r>
                      <w:r>
                        <w:rPr>
                          <w:color w:val="000000"/>
                          <w:spacing w:val="-2"/>
                        </w:rPr>
                        <w:t xml:space="preserve"> </w:t>
                      </w:r>
                      <w:r>
                        <w:rPr>
                          <w:color w:val="000000"/>
                        </w:rPr>
                        <w:t>for</w:t>
                      </w:r>
                      <w:r>
                        <w:rPr>
                          <w:color w:val="000000"/>
                          <w:spacing w:val="-2"/>
                        </w:rPr>
                        <w:t xml:space="preserve"> </w:t>
                      </w:r>
                      <w:r>
                        <w:rPr>
                          <w:color w:val="000000"/>
                        </w:rPr>
                        <w:t>each</w:t>
                      </w:r>
                      <w:r>
                        <w:rPr>
                          <w:color w:val="000000"/>
                          <w:spacing w:val="-3"/>
                        </w:rPr>
                        <w:t xml:space="preserve"> </w:t>
                      </w:r>
                      <w:r>
                        <w:rPr>
                          <w:color w:val="000000"/>
                        </w:rPr>
                        <w:t>day</w:t>
                      </w:r>
                      <w:r>
                        <w:rPr>
                          <w:color w:val="000000"/>
                          <w:spacing w:val="-6"/>
                        </w:rPr>
                        <w:t xml:space="preserve"> </w:t>
                      </w:r>
                      <w:r>
                        <w:rPr>
                          <w:color w:val="000000"/>
                        </w:rPr>
                        <w:t>in</w:t>
                      </w:r>
                      <w:r>
                        <w:rPr>
                          <w:color w:val="000000"/>
                          <w:spacing w:val="-5"/>
                        </w:rPr>
                        <w:t xml:space="preserve"> </w:t>
                      </w:r>
                      <w:r>
                        <w:rPr>
                          <w:color w:val="000000"/>
                        </w:rPr>
                        <w:t>the</w:t>
                      </w:r>
                      <w:r>
                        <w:rPr>
                          <w:color w:val="000000"/>
                          <w:spacing w:val="-3"/>
                        </w:rPr>
                        <w:t xml:space="preserve"> </w:t>
                      </w:r>
                      <w:r>
                        <w:rPr>
                          <w:color w:val="000000"/>
                        </w:rPr>
                        <w:t>previous</w:t>
                      </w:r>
                      <w:r>
                        <w:rPr>
                          <w:color w:val="000000"/>
                          <w:spacing w:val="-5"/>
                        </w:rPr>
                        <w:t xml:space="preserve"> </w:t>
                      </w:r>
                      <w:r>
                        <w:rPr>
                          <w:color w:val="000000"/>
                        </w:rPr>
                        <w:t>week,</w:t>
                      </w:r>
                      <w:r>
                        <w:rPr>
                          <w:color w:val="000000"/>
                          <w:spacing w:val="-3"/>
                        </w:rPr>
                        <w:t xml:space="preserve"> </w:t>
                      </w:r>
                      <w:r>
                        <w:rPr>
                          <w:color w:val="000000"/>
                        </w:rPr>
                        <w:t>NOT</w:t>
                      </w:r>
                      <w:r>
                        <w:rPr>
                          <w:color w:val="000000"/>
                          <w:spacing w:val="-2"/>
                        </w:rPr>
                        <w:t xml:space="preserve"> </w:t>
                      </w:r>
                      <w:r>
                        <w:rPr>
                          <w:color w:val="000000"/>
                        </w:rPr>
                        <w:t>aggregated</w:t>
                      </w:r>
                      <w:r>
                        <w:rPr>
                          <w:color w:val="000000"/>
                          <w:spacing w:val="-5"/>
                        </w:rPr>
                        <w:t xml:space="preserve"> </w:t>
                      </w:r>
                      <w:r>
                        <w:rPr>
                          <w:color w:val="000000"/>
                        </w:rPr>
                        <w:t>to</w:t>
                      </w:r>
                      <w:r>
                        <w:rPr>
                          <w:color w:val="000000"/>
                          <w:spacing w:val="-3"/>
                        </w:rPr>
                        <w:t xml:space="preserve"> </w:t>
                      </w:r>
                      <w:r>
                        <w:rPr>
                          <w:color w:val="000000"/>
                        </w:rPr>
                        <w:t>weekly</w:t>
                      </w:r>
                      <w:r>
                        <w:rPr>
                          <w:color w:val="000000"/>
                          <w:spacing w:val="-2"/>
                        </w:rPr>
                        <w:t xml:space="preserve"> values</w:t>
                      </w:r>
                    </w:p>
                    <w:p w:rsidR="007D7EDA" w14:paraId="0EACB8E3" w14:textId="77777777">
                      <w:pPr>
                        <w:pStyle w:val="BodyText"/>
                        <w:spacing w:before="181"/>
                        <w:ind w:left="28"/>
                        <w:rPr>
                          <w:color w:val="000000"/>
                          <w:spacing w:val="-2"/>
                        </w:rPr>
                      </w:pPr>
                      <w:r>
                        <w:rPr>
                          <w:color w:val="000000"/>
                        </w:rPr>
                        <w:t>+indicates</w:t>
                      </w:r>
                      <w:r>
                        <w:rPr>
                          <w:color w:val="000000"/>
                          <w:spacing w:val="-5"/>
                        </w:rPr>
                        <w:t xml:space="preserve"> </w:t>
                      </w:r>
                      <w:r>
                        <w:rPr>
                          <w:color w:val="000000"/>
                        </w:rPr>
                        <w:t>information</w:t>
                      </w:r>
                      <w:r>
                        <w:rPr>
                          <w:color w:val="000000"/>
                          <w:spacing w:val="-3"/>
                        </w:rPr>
                        <w:t xml:space="preserve"> </w:t>
                      </w:r>
                      <w:r>
                        <w:rPr>
                          <w:color w:val="000000"/>
                        </w:rPr>
                        <w:t>should</w:t>
                      </w:r>
                      <w:r>
                        <w:rPr>
                          <w:color w:val="000000"/>
                          <w:spacing w:val="-3"/>
                        </w:rPr>
                        <w:t xml:space="preserve"> </w:t>
                      </w:r>
                      <w:r>
                        <w:rPr>
                          <w:color w:val="000000"/>
                        </w:rPr>
                        <w:t>be</w:t>
                      </w:r>
                      <w:r>
                        <w:rPr>
                          <w:color w:val="000000"/>
                          <w:spacing w:val="-5"/>
                        </w:rPr>
                        <w:t xml:space="preserve"> </w:t>
                      </w:r>
                      <w:r>
                        <w:rPr>
                          <w:color w:val="000000"/>
                        </w:rPr>
                        <w:t>provided</w:t>
                      </w:r>
                      <w:r>
                        <w:rPr>
                          <w:color w:val="000000"/>
                          <w:spacing w:val="-3"/>
                        </w:rPr>
                        <w:t xml:space="preserve"> </w:t>
                      </w:r>
                      <w:r>
                        <w:rPr>
                          <w:color w:val="000000"/>
                        </w:rPr>
                        <w:t>once</w:t>
                      </w:r>
                      <w:r>
                        <w:rPr>
                          <w:color w:val="000000"/>
                          <w:spacing w:val="-3"/>
                        </w:rPr>
                        <w:t xml:space="preserve"> </w:t>
                      </w:r>
                      <w:r>
                        <w:rPr>
                          <w:color w:val="000000"/>
                        </w:rPr>
                        <w:t>a</w:t>
                      </w:r>
                      <w:r>
                        <w:rPr>
                          <w:color w:val="000000"/>
                          <w:spacing w:val="-3"/>
                        </w:rPr>
                        <w:t xml:space="preserve"> </w:t>
                      </w:r>
                      <w:r>
                        <w:rPr>
                          <w:color w:val="000000"/>
                        </w:rPr>
                        <w:t>week</w:t>
                      </w:r>
                      <w:r>
                        <w:rPr>
                          <w:color w:val="000000"/>
                          <w:spacing w:val="-3"/>
                        </w:rPr>
                        <w:t xml:space="preserve"> </w:t>
                      </w:r>
                      <w:r>
                        <w:rPr>
                          <w:color w:val="000000"/>
                        </w:rPr>
                        <w:t>on</w:t>
                      </w:r>
                      <w:r>
                        <w:rPr>
                          <w:color w:val="000000"/>
                          <w:spacing w:val="-3"/>
                        </w:rPr>
                        <w:t xml:space="preserve"> </w:t>
                      </w:r>
                      <w:r>
                        <w:rPr>
                          <w:color w:val="000000"/>
                          <w:spacing w:val="-2"/>
                        </w:rPr>
                        <w:t>Wednesdays</w:t>
                      </w:r>
                    </w:p>
                    <w:p w:rsidR="00D03BD9" w:rsidP="00D03BD9" w14:paraId="1AD7F31A" w14:textId="01A939BC">
                      <w:pPr>
                        <w:pStyle w:val="BodyText"/>
                        <w:spacing w:before="181"/>
                        <w:rPr>
                          <w:color w:val="000000"/>
                          <w:spacing w:val="-2"/>
                        </w:rPr>
                      </w:pPr>
                      <w:r>
                        <w:rPr>
                          <w:rFonts w:ascii="Calibri" w:hAnsi="Calibri" w:cs="Calibri"/>
                          <w:color w:val="000000"/>
                          <w:spacing w:val="-2"/>
                        </w:rPr>
                        <w:t>†</w:t>
                      </w:r>
                      <w:r w:rsidR="00951271">
                        <w:rPr>
                          <w:rFonts w:ascii="Calibri" w:hAnsi="Calibri" w:cs="Calibri"/>
                          <w:color w:val="000000"/>
                          <w:spacing w:val="-2"/>
                        </w:rPr>
                        <w:t xml:space="preserve"> </w:t>
                      </w:r>
                      <w:r w:rsidRPr="00164C4A" w:rsidR="00DE1649">
                        <w:rPr>
                          <w:color w:val="000000"/>
                          <w:spacing w:val="-2"/>
                        </w:rPr>
                        <w:t xml:space="preserve">Posted COVID-19 Hospital Data </w:t>
                      </w:r>
                      <w:r w:rsidRPr="00164C4A" w:rsidR="00164C4A">
                        <w:rPr>
                          <w:color w:val="000000"/>
                          <w:spacing w:val="-2"/>
                        </w:rPr>
                        <w:t xml:space="preserve">element table accessible from </w:t>
                      </w:r>
                      <w:hyperlink r:id="rId12" w:history="1">
                        <w:r w:rsidRPr="00164C4A" w:rsidR="00164C4A">
                          <w:rPr>
                            <w:rStyle w:val="cf01"/>
                            <w:rFonts w:ascii="Times New Roman" w:hAnsi="Times New Roman" w:cs="Times New Roman"/>
                            <w:color w:val="0000FF"/>
                            <w:sz w:val="22"/>
                            <w:szCs w:val="22"/>
                            <w:u w:val="single"/>
                          </w:rPr>
                          <w:t>https://www.hhs.gov/sites/default/files/covid-19-faqs-hospitals-hospital-laboratory-acute-care-facility-data-reporting.pdf</w:t>
                        </w:r>
                      </w:hyperlink>
                    </w:p>
                    <w:p w:rsidR="007D7EDA" w14:paraId="6DEACD15" w14:textId="77777777">
                      <w:pPr>
                        <w:pStyle w:val="BodyText"/>
                        <w:spacing w:before="181"/>
                        <w:ind w:left="28"/>
                        <w:rPr>
                          <w:color w:val="000000"/>
                        </w:rPr>
                      </w:pPr>
                    </w:p>
                  </w:txbxContent>
                </v:textbox>
                <w10:wrap type="topAndBottom"/>
              </v:shape>
            </w:pict>
          </mc:Fallback>
        </mc:AlternateContent>
      </w:r>
    </w:p>
    <w:p w:rsidR="007D7EDA" w:rsidP="00CD3B23" w14:paraId="0EACAFA5" w14:textId="77777777">
      <w:pPr>
        <w:pStyle w:val="BodyText"/>
        <w:spacing w:before="0"/>
        <w:rPr>
          <w:sz w:val="13"/>
        </w:rPr>
      </w:pPr>
    </w:p>
    <w:sectPr>
      <w:pgSz w:w="15840" w:h="12240" w:orient="landscape"/>
      <w:pgMar w:top="1380" w:right="1060" w:bottom="1480" w:left="240" w:header="0" w:footer="121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7EDA" w:rsidRPr="009C158A" w14:paraId="0EACB8CA" w14:textId="1E173057">
    <w:pPr>
      <w:pStyle w:val="BodyText"/>
      <w:spacing w:before="0" w:line="14" w:lineRule="auto"/>
      <w:rPr>
        <w:sz w:val="24"/>
        <w:szCs w:val="36"/>
      </w:rPr>
    </w:pPr>
    <w:r>
      <w:rPr>
        <w:noProof/>
      </w:rPr>
      <mc:AlternateContent>
        <mc:Choice Requires="wps">
          <w:drawing>
            <wp:anchor distT="0" distB="0" distL="0" distR="0" simplePos="0" relativeHeight="251658240" behindDoc="1" locked="0" layoutInCell="1" allowOverlap="1">
              <wp:simplePos x="0" y="0"/>
              <wp:positionH relativeFrom="page">
                <wp:posOffset>8966961</wp:posOffset>
              </wp:positionH>
              <wp:positionV relativeFrom="page">
                <wp:posOffset>6816066</wp:posOffset>
              </wp:positionV>
              <wp:extent cx="229235" cy="180975"/>
              <wp:effectExtent l="0" t="0" r="0" b="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229235" cy="180975"/>
                      </a:xfrm>
                      <a:prstGeom prst="rect">
                        <a:avLst/>
                      </a:prstGeom>
                    </wps:spPr>
                    <wps:txbx>
                      <w:txbxContent>
                        <w:p w:rsidR="007D7EDA" w14:textId="77777777">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31</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15" o:spid="_x0000_s2049" type="#_x0000_t202" style="width:18.05pt;height:14.25pt;margin-top:536.7pt;margin-left:706.0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7D7EDA" w14:paraId="0EACB8F2" w14:textId="77777777">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31</w:t>
                    </w:r>
                    <w:r>
                      <w:rPr>
                        <w:spacing w:val="-5"/>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6A68" w14:paraId="072247E0" w14:textId="4CB97609">
    <w:pPr>
      <w:pStyle w:val="Header"/>
    </w:pPr>
  </w:p>
  <w:p w:rsidR="00016A68" w14:paraId="6318E097" w14:textId="33344E20">
    <w:pPr>
      <w:pStyle w:val="Header"/>
    </w:pPr>
    <w:r>
      <w:rPr>
        <w:noProof/>
        <w:color w:val="2B579A"/>
        <w:shd w:val="clear" w:color="auto" w:fill="E6E6E6"/>
      </w:rPr>
      <w:drawing>
        <wp:anchor distT="0" distB="0" distL="0" distR="0" simplePos="0" relativeHeight="251658240" behindDoc="0" locked="0" layoutInCell="1" allowOverlap="1">
          <wp:simplePos x="0" y="0"/>
          <wp:positionH relativeFrom="page">
            <wp:posOffset>523240</wp:posOffset>
          </wp:positionH>
          <wp:positionV relativeFrom="paragraph">
            <wp:posOffset>18415</wp:posOffset>
          </wp:positionV>
          <wp:extent cx="1462405" cy="531495"/>
          <wp:effectExtent l="0" t="0" r="0" b="0"/>
          <wp:wrapNone/>
          <wp:docPr id="7" name="Picture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eg">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stretch>
                    <a:fillRect/>
                  </a:stretch>
                </pic:blipFill>
                <pic:spPr>
                  <a:xfrm>
                    <a:off x="0" y="0"/>
                    <a:ext cx="1462405" cy="531495"/>
                  </a:xfrm>
                  <a:prstGeom prst="rect">
                    <a:avLst/>
                  </a:prstGeom>
                </pic:spPr>
              </pic:pic>
            </a:graphicData>
          </a:graphic>
        </wp:anchor>
      </w:drawing>
    </w:r>
  </w:p>
  <w:p w:rsidR="00016A68" w:rsidP="00016A68" w14:paraId="5418C747" w14:textId="0A4C1AFC">
    <w:pPr>
      <w:pStyle w:val="Header"/>
      <w:ind w:left="10080"/>
    </w:pPr>
    <w:r>
      <w:t xml:space="preserve">NHSN COVID-19 Module: </w:t>
    </w:r>
    <w:r w:rsidR="00C0623B">
      <w:t xml:space="preserve">Hospital Data Form </w:t>
    </w:r>
    <w:r>
      <w:t>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934ED"/>
    <w:multiLevelType w:val="hybridMultilevel"/>
    <w:tmpl w:val="72662868"/>
    <w:lvl w:ilvl="0">
      <w:start w:val="0"/>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196" w:hanging="360"/>
      </w:pPr>
      <w:rPr>
        <w:rFonts w:hint="default"/>
        <w:lang w:val="en-US" w:eastAsia="en-US" w:bidi="ar-SA"/>
      </w:rPr>
    </w:lvl>
    <w:lvl w:ilvl="2">
      <w:start w:val="0"/>
      <w:numFmt w:val="bullet"/>
      <w:lvlText w:val="•"/>
      <w:lvlJc w:val="left"/>
      <w:pPr>
        <w:ind w:left="1572" w:hanging="360"/>
      </w:pPr>
      <w:rPr>
        <w:rFonts w:hint="default"/>
        <w:lang w:val="en-US" w:eastAsia="en-US" w:bidi="ar-SA"/>
      </w:rPr>
    </w:lvl>
    <w:lvl w:ilvl="3">
      <w:start w:val="0"/>
      <w:numFmt w:val="bullet"/>
      <w:lvlText w:val="•"/>
      <w:lvlJc w:val="left"/>
      <w:pPr>
        <w:ind w:left="1948" w:hanging="360"/>
      </w:pPr>
      <w:rPr>
        <w:rFonts w:hint="default"/>
        <w:lang w:val="en-US" w:eastAsia="en-US" w:bidi="ar-SA"/>
      </w:rPr>
    </w:lvl>
    <w:lvl w:ilvl="4">
      <w:start w:val="0"/>
      <w:numFmt w:val="bullet"/>
      <w:lvlText w:val="•"/>
      <w:lvlJc w:val="left"/>
      <w:pPr>
        <w:ind w:left="2324" w:hanging="360"/>
      </w:pPr>
      <w:rPr>
        <w:rFonts w:hint="default"/>
        <w:lang w:val="en-US" w:eastAsia="en-US" w:bidi="ar-SA"/>
      </w:rPr>
    </w:lvl>
    <w:lvl w:ilvl="5">
      <w:start w:val="0"/>
      <w:numFmt w:val="bullet"/>
      <w:lvlText w:val="•"/>
      <w:lvlJc w:val="left"/>
      <w:pPr>
        <w:ind w:left="2700" w:hanging="360"/>
      </w:pPr>
      <w:rPr>
        <w:rFonts w:hint="default"/>
        <w:lang w:val="en-US" w:eastAsia="en-US" w:bidi="ar-SA"/>
      </w:rPr>
    </w:lvl>
    <w:lvl w:ilvl="6">
      <w:start w:val="0"/>
      <w:numFmt w:val="bullet"/>
      <w:lvlText w:val="•"/>
      <w:lvlJc w:val="left"/>
      <w:pPr>
        <w:ind w:left="3076" w:hanging="360"/>
      </w:pPr>
      <w:rPr>
        <w:rFonts w:hint="default"/>
        <w:lang w:val="en-US" w:eastAsia="en-US" w:bidi="ar-SA"/>
      </w:rPr>
    </w:lvl>
    <w:lvl w:ilvl="7">
      <w:start w:val="0"/>
      <w:numFmt w:val="bullet"/>
      <w:lvlText w:val="•"/>
      <w:lvlJc w:val="left"/>
      <w:pPr>
        <w:ind w:left="3452" w:hanging="360"/>
      </w:pPr>
      <w:rPr>
        <w:rFonts w:hint="default"/>
        <w:lang w:val="en-US" w:eastAsia="en-US" w:bidi="ar-SA"/>
      </w:rPr>
    </w:lvl>
    <w:lvl w:ilvl="8">
      <w:start w:val="0"/>
      <w:numFmt w:val="bullet"/>
      <w:lvlText w:val="•"/>
      <w:lvlJc w:val="left"/>
      <w:pPr>
        <w:ind w:left="3828" w:hanging="360"/>
      </w:pPr>
      <w:rPr>
        <w:rFonts w:hint="default"/>
        <w:lang w:val="en-US" w:eastAsia="en-US" w:bidi="ar-SA"/>
      </w:rPr>
    </w:lvl>
  </w:abstractNum>
  <w:abstractNum w:abstractNumId="1">
    <w:nsid w:val="02715A0A"/>
    <w:multiLevelType w:val="hybridMultilevel"/>
    <w:tmpl w:val="062C0D64"/>
    <w:lvl w:ilvl="0">
      <w:start w:val="0"/>
      <w:numFmt w:val="bullet"/>
      <w:lvlText w:val="o"/>
      <w:lvlJc w:val="left"/>
      <w:pPr>
        <w:ind w:left="388" w:hanging="360"/>
      </w:pPr>
      <w:rPr>
        <w:rFonts w:ascii="Courier New" w:eastAsia="Courier New" w:hAnsi="Courier New" w:cs="Courier New" w:hint="default"/>
        <w:b w:val="0"/>
        <w:bCs w:val="0"/>
        <w:i w:val="0"/>
        <w:iCs w:val="0"/>
        <w:spacing w:val="0"/>
        <w:w w:val="100"/>
        <w:sz w:val="22"/>
        <w:szCs w:val="22"/>
        <w:lang w:val="en-US" w:eastAsia="en-US" w:bidi="ar-SA"/>
      </w:rPr>
    </w:lvl>
    <w:lvl w:ilvl="1">
      <w:start w:val="0"/>
      <w:numFmt w:val="bullet"/>
      <w:lvlText w:val="•"/>
      <w:lvlJc w:val="left"/>
      <w:pPr>
        <w:ind w:left="1535" w:hanging="360"/>
      </w:pPr>
      <w:rPr>
        <w:rFonts w:hint="default"/>
        <w:lang w:val="en-US" w:eastAsia="en-US" w:bidi="ar-SA"/>
      </w:rPr>
    </w:lvl>
    <w:lvl w:ilvl="2">
      <w:start w:val="0"/>
      <w:numFmt w:val="bullet"/>
      <w:lvlText w:val="•"/>
      <w:lvlJc w:val="left"/>
      <w:pPr>
        <w:ind w:left="2691" w:hanging="360"/>
      </w:pPr>
      <w:rPr>
        <w:rFonts w:hint="default"/>
        <w:lang w:val="en-US" w:eastAsia="en-US" w:bidi="ar-SA"/>
      </w:rPr>
    </w:lvl>
    <w:lvl w:ilvl="3">
      <w:start w:val="0"/>
      <w:numFmt w:val="bullet"/>
      <w:lvlText w:val="•"/>
      <w:lvlJc w:val="left"/>
      <w:pPr>
        <w:ind w:left="3847" w:hanging="360"/>
      </w:pPr>
      <w:rPr>
        <w:rFonts w:hint="default"/>
        <w:lang w:val="en-US" w:eastAsia="en-US" w:bidi="ar-SA"/>
      </w:rPr>
    </w:lvl>
    <w:lvl w:ilvl="4">
      <w:start w:val="0"/>
      <w:numFmt w:val="bullet"/>
      <w:lvlText w:val="•"/>
      <w:lvlJc w:val="left"/>
      <w:pPr>
        <w:ind w:left="5003" w:hanging="360"/>
      </w:pPr>
      <w:rPr>
        <w:rFonts w:hint="default"/>
        <w:lang w:val="en-US" w:eastAsia="en-US" w:bidi="ar-SA"/>
      </w:rPr>
    </w:lvl>
    <w:lvl w:ilvl="5">
      <w:start w:val="0"/>
      <w:numFmt w:val="bullet"/>
      <w:lvlText w:val="•"/>
      <w:lvlJc w:val="left"/>
      <w:pPr>
        <w:ind w:left="6159" w:hanging="360"/>
      </w:pPr>
      <w:rPr>
        <w:rFonts w:hint="default"/>
        <w:lang w:val="en-US" w:eastAsia="en-US" w:bidi="ar-SA"/>
      </w:rPr>
    </w:lvl>
    <w:lvl w:ilvl="6">
      <w:start w:val="0"/>
      <w:numFmt w:val="bullet"/>
      <w:lvlText w:val="•"/>
      <w:lvlJc w:val="left"/>
      <w:pPr>
        <w:ind w:left="7315" w:hanging="360"/>
      </w:pPr>
      <w:rPr>
        <w:rFonts w:hint="default"/>
        <w:lang w:val="en-US" w:eastAsia="en-US" w:bidi="ar-SA"/>
      </w:rPr>
    </w:lvl>
    <w:lvl w:ilvl="7">
      <w:start w:val="0"/>
      <w:numFmt w:val="bullet"/>
      <w:lvlText w:val="•"/>
      <w:lvlJc w:val="left"/>
      <w:pPr>
        <w:ind w:left="8471" w:hanging="360"/>
      </w:pPr>
      <w:rPr>
        <w:rFonts w:hint="default"/>
        <w:lang w:val="en-US" w:eastAsia="en-US" w:bidi="ar-SA"/>
      </w:rPr>
    </w:lvl>
    <w:lvl w:ilvl="8">
      <w:start w:val="0"/>
      <w:numFmt w:val="bullet"/>
      <w:lvlText w:val="•"/>
      <w:lvlJc w:val="left"/>
      <w:pPr>
        <w:ind w:left="9627" w:hanging="360"/>
      </w:pPr>
      <w:rPr>
        <w:rFonts w:hint="default"/>
        <w:lang w:val="en-US" w:eastAsia="en-US" w:bidi="ar-SA"/>
      </w:rPr>
    </w:lvl>
  </w:abstractNum>
  <w:abstractNum w:abstractNumId="2">
    <w:nsid w:val="040F5D54"/>
    <w:multiLevelType w:val="hybridMultilevel"/>
    <w:tmpl w:val="4A30888A"/>
    <w:lvl w:ilvl="0">
      <w:start w:val="0"/>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196" w:hanging="360"/>
      </w:pPr>
      <w:rPr>
        <w:rFonts w:hint="default"/>
        <w:lang w:val="en-US" w:eastAsia="en-US" w:bidi="ar-SA"/>
      </w:rPr>
    </w:lvl>
    <w:lvl w:ilvl="2">
      <w:start w:val="0"/>
      <w:numFmt w:val="bullet"/>
      <w:lvlText w:val="•"/>
      <w:lvlJc w:val="left"/>
      <w:pPr>
        <w:ind w:left="1572" w:hanging="360"/>
      </w:pPr>
      <w:rPr>
        <w:rFonts w:hint="default"/>
        <w:lang w:val="en-US" w:eastAsia="en-US" w:bidi="ar-SA"/>
      </w:rPr>
    </w:lvl>
    <w:lvl w:ilvl="3">
      <w:start w:val="0"/>
      <w:numFmt w:val="bullet"/>
      <w:lvlText w:val="•"/>
      <w:lvlJc w:val="left"/>
      <w:pPr>
        <w:ind w:left="1948" w:hanging="360"/>
      </w:pPr>
      <w:rPr>
        <w:rFonts w:hint="default"/>
        <w:lang w:val="en-US" w:eastAsia="en-US" w:bidi="ar-SA"/>
      </w:rPr>
    </w:lvl>
    <w:lvl w:ilvl="4">
      <w:start w:val="0"/>
      <w:numFmt w:val="bullet"/>
      <w:lvlText w:val="•"/>
      <w:lvlJc w:val="left"/>
      <w:pPr>
        <w:ind w:left="2324" w:hanging="360"/>
      </w:pPr>
      <w:rPr>
        <w:rFonts w:hint="default"/>
        <w:lang w:val="en-US" w:eastAsia="en-US" w:bidi="ar-SA"/>
      </w:rPr>
    </w:lvl>
    <w:lvl w:ilvl="5">
      <w:start w:val="0"/>
      <w:numFmt w:val="bullet"/>
      <w:lvlText w:val="•"/>
      <w:lvlJc w:val="left"/>
      <w:pPr>
        <w:ind w:left="2701" w:hanging="360"/>
      </w:pPr>
      <w:rPr>
        <w:rFonts w:hint="default"/>
        <w:lang w:val="en-US" w:eastAsia="en-US" w:bidi="ar-SA"/>
      </w:rPr>
    </w:lvl>
    <w:lvl w:ilvl="6">
      <w:start w:val="0"/>
      <w:numFmt w:val="bullet"/>
      <w:lvlText w:val="•"/>
      <w:lvlJc w:val="left"/>
      <w:pPr>
        <w:ind w:left="3077" w:hanging="360"/>
      </w:pPr>
      <w:rPr>
        <w:rFonts w:hint="default"/>
        <w:lang w:val="en-US" w:eastAsia="en-US" w:bidi="ar-SA"/>
      </w:rPr>
    </w:lvl>
    <w:lvl w:ilvl="7">
      <w:start w:val="0"/>
      <w:numFmt w:val="bullet"/>
      <w:lvlText w:val="•"/>
      <w:lvlJc w:val="left"/>
      <w:pPr>
        <w:ind w:left="3453" w:hanging="360"/>
      </w:pPr>
      <w:rPr>
        <w:rFonts w:hint="default"/>
        <w:lang w:val="en-US" w:eastAsia="en-US" w:bidi="ar-SA"/>
      </w:rPr>
    </w:lvl>
    <w:lvl w:ilvl="8">
      <w:start w:val="0"/>
      <w:numFmt w:val="bullet"/>
      <w:lvlText w:val="•"/>
      <w:lvlJc w:val="left"/>
      <w:pPr>
        <w:ind w:left="3829" w:hanging="360"/>
      </w:pPr>
      <w:rPr>
        <w:rFonts w:hint="default"/>
        <w:lang w:val="en-US" w:eastAsia="en-US" w:bidi="ar-SA"/>
      </w:rPr>
    </w:lvl>
  </w:abstractNum>
  <w:abstractNum w:abstractNumId="3">
    <w:nsid w:val="07CE15FC"/>
    <w:multiLevelType w:val="hybridMultilevel"/>
    <w:tmpl w:val="E8386244"/>
    <w:lvl w:ilvl="0">
      <w:start w:val="1"/>
      <w:numFmt w:val="bullet"/>
      <w:lvlText w:val=""/>
      <w:lvlJc w:val="left"/>
      <w:pPr>
        <w:ind w:left="1560" w:hanging="360"/>
      </w:pPr>
      <w:rPr>
        <w:rFonts w:ascii="Symbol" w:eastAsia="Times New Roman" w:hAnsi="Symbol" w:cs="Times New Roman" w:hint="default"/>
      </w:rPr>
    </w:lvl>
    <w:lvl w:ilvl="1" w:tentative="1">
      <w:start w:val="1"/>
      <w:numFmt w:val="bullet"/>
      <w:lvlText w:val="o"/>
      <w:lvlJc w:val="left"/>
      <w:pPr>
        <w:ind w:left="2280" w:hanging="360"/>
      </w:pPr>
      <w:rPr>
        <w:rFonts w:ascii="Courier New" w:hAnsi="Courier New" w:cs="Courier New" w:hint="default"/>
      </w:rPr>
    </w:lvl>
    <w:lvl w:ilvl="2" w:tentative="1">
      <w:start w:val="1"/>
      <w:numFmt w:val="bullet"/>
      <w:lvlText w:val=""/>
      <w:lvlJc w:val="left"/>
      <w:pPr>
        <w:ind w:left="3000" w:hanging="360"/>
      </w:pPr>
      <w:rPr>
        <w:rFonts w:ascii="Wingdings" w:hAnsi="Wingdings" w:hint="default"/>
      </w:rPr>
    </w:lvl>
    <w:lvl w:ilvl="3" w:tentative="1">
      <w:start w:val="1"/>
      <w:numFmt w:val="bullet"/>
      <w:lvlText w:val=""/>
      <w:lvlJc w:val="left"/>
      <w:pPr>
        <w:ind w:left="3720" w:hanging="360"/>
      </w:pPr>
      <w:rPr>
        <w:rFonts w:ascii="Symbol" w:hAnsi="Symbol" w:hint="default"/>
      </w:rPr>
    </w:lvl>
    <w:lvl w:ilvl="4" w:tentative="1">
      <w:start w:val="1"/>
      <w:numFmt w:val="bullet"/>
      <w:lvlText w:val="o"/>
      <w:lvlJc w:val="left"/>
      <w:pPr>
        <w:ind w:left="4440" w:hanging="360"/>
      </w:pPr>
      <w:rPr>
        <w:rFonts w:ascii="Courier New" w:hAnsi="Courier New" w:cs="Courier New" w:hint="default"/>
      </w:rPr>
    </w:lvl>
    <w:lvl w:ilvl="5" w:tentative="1">
      <w:start w:val="1"/>
      <w:numFmt w:val="bullet"/>
      <w:lvlText w:val=""/>
      <w:lvlJc w:val="left"/>
      <w:pPr>
        <w:ind w:left="5160" w:hanging="360"/>
      </w:pPr>
      <w:rPr>
        <w:rFonts w:ascii="Wingdings" w:hAnsi="Wingdings" w:hint="default"/>
      </w:rPr>
    </w:lvl>
    <w:lvl w:ilvl="6" w:tentative="1">
      <w:start w:val="1"/>
      <w:numFmt w:val="bullet"/>
      <w:lvlText w:val=""/>
      <w:lvlJc w:val="left"/>
      <w:pPr>
        <w:ind w:left="5880" w:hanging="360"/>
      </w:pPr>
      <w:rPr>
        <w:rFonts w:ascii="Symbol" w:hAnsi="Symbol" w:hint="default"/>
      </w:rPr>
    </w:lvl>
    <w:lvl w:ilvl="7" w:tentative="1">
      <w:start w:val="1"/>
      <w:numFmt w:val="bullet"/>
      <w:lvlText w:val="o"/>
      <w:lvlJc w:val="left"/>
      <w:pPr>
        <w:ind w:left="6600" w:hanging="360"/>
      </w:pPr>
      <w:rPr>
        <w:rFonts w:ascii="Courier New" w:hAnsi="Courier New" w:cs="Courier New" w:hint="default"/>
      </w:rPr>
    </w:lvl>
    <w:lvl w:ilvl="8" w:tentative="1">
      <w:start w:val="1"/>
      <w:numFmt w:val="bullet"/>
      <w:lvlText w:val=""/>
      <w:lvlJc w:val="left"/>
      <w:pPr>
        <w:ind w:left="7320" w:hanging="360"/>
      </w:pPr>
      <w:rPr>
        <w:rFonts w:ascii="Wingdings" w:hAnsi="Wingdings" w:hint="default"/>
      </w:rPr>
    </w:lvl>
  </w:abstractNum>
  <w:abstractNum w:abstractNumId="4">
    <w:nsid w:val="08277FD7"/>
    <w:multiLevelType w:val="hybridMultilevel"/>
    <w:tmpl w:val="47CE210A"/>
    <w:lvl w:ilvl="0">
      <w:start w:val="0"/>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196" w:hanging="360"/>
      </w:pPr>
      <w:rPr>
        <w:rFonts w:hint="default"/>
        <w:lang w:val="en-US" w:eastAsia="en-US" w:bidi="ar-SA"/>
      </w:rPr>
    </w:lvl>
    <w:lvl w:ilvl="2">
      <w:start w:val="0"/>
      <w:numFmt w:val="bullet"/>
      <w:lvlText w:val="•"/>
      <w:lvlJc w:val="left"/>
      <w:pPr>
        <w:ind w:left="1572" w:hanging="360"/>
      </w:pPr>
      <w:rPr>
        <w:rFonts w:hint="default"/>
        <w:lang w:val="en-US" w:eastAsia="en-US" w:bidi="ar-SA"/>
      </w:rPr>
    </w:lvl>
    <w:lvl w:ilvl="3">
      <w:start w:val="0"/>
      <w:numFmt w:val="bullet"/>
      <w:lvlText w:val="•"/>
      <w:lvlJc w:val="left"/>
      <w:pPr>
        <w:ind w:left="1948" w:hanging="360"/>
      </w:pPr>
      <w:rPr>
        <w:rFonts w:hint="default"/>
        <w:lang w:val="en-US" w:eastAsia="en-US" w:bidi="ar-SA"/>
      </w:rPr>
    </w:lvl>
    <w:lvl w:ilvl="4">
      <w:start w:val="0"/>
      <w:numFmt w:val="bullet"/>
      <w:lvlText w:val="•"/>
      <w:lvlJc w:val="left"/>
      <w:pPr>
        <w:ind w:left="2324" w:hanging="360"/>
      </w:pPr>
      <w:rPr>
        <w:rFonts w:hint="default"/>
        <w:lang w:val="en-US" w:eastAsia="en-US" w:bidi="ar-SA"/>
      </w:rPr>
    </w:lvl>
    <w:lvl w:ilvl="5">
      <w:start w:val="0"/>
      <w:numFmt w:val="bullet"/>
      <w:lvlText w:val="•"/>
      <w:lvlJc w:val="left"/>
      <w:pPr>
        <w:ind w:left="2700" w:hanging="360"/>
      </w:pPr>
      <w:rPr>
        <w:rFonts w:hint="default"/>
        <w:lang w:val="en-US" w:eastAsia="en-US" w:bidi="ar-SA"/>
      </w:rPr>
    </w:lvl>
    <w:lvl w:ilvl="6">
      <w:start w:val="0"/>
      <w:numFmt w:val="bullet"/>
      <w:lvlText w:val="•"/>
      <w:lvlJc w:val="left"/>
      <w:pPr>
        <w:ind w:left="3076" w:hanging="360"/>
      </w:pPr>
      <w:rPr>
        <w:rFonts w:hint="default"/>
        <w:lang w:val="en-US" w:eastAsia="en-US" w:bidi="ar-SA"/>
      </w:rPr>
    </w:lvl>
    <w:lvl w:ilvl="7">
      <w:start w:val="0"/>
      <w:numFmt w:val="bullet"/>
      <w:lvlText w:val="•"/>
      <w:lvlJc w:val="left"/>
      <w:pPr>
        <w:ind w:left="3452" w:hanging="360"/>
      </w:pPr>
      <w:rPr>
        <w:rFonts w:hint="default"/>
        <w:lang w:val="en-US" w:eastAsia="en-US" w:bidi="ar-SA"/>
      </w:rPr>
    </w:lvl>
    <w:lvl w:ilvl="8">
      <w:start w:val="0"/>
      <w:numFmt w:val="bullet"/>
      <w:lvlText w:val="•"/>
      <w:lvlJc w:val="left"/>
      <w:pPr>
        <w:ind w:left="3828" w:hanging="360"/>
      </w:pPr>
      <w:rPr>
        <w:rFonts w:hint="default"/>
        <w:lang w:val="en-US" w:eastAsia="en-US" w:bidi="ar-SA"/>
      </w:rPr>
    </w:lvl>
  </w:abstractNum>
  <w:abstractNum w:abstractNumId="5">
    <w:nsid w:val="08E031F5"/>
    <w:multiLevelType w:val="hybridMultilevel"/>
    <w:tmpl w:val="8F263260"/>
    <w:lvl w:ilvl="0">
      <w:start w:val="0"/>
      <w:numFmt w:val="bullet"/>
      <w:lvlText w:val=""/>
      <w:lvlJc w:val="left"/>
      <w:pPr>
        <w:ind w:left="827" w:hanging="38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196" w:hanging="380"/>
      </w:pPr>
      <w:rPr>
        <w:rFonts w:hint="default"/>
        <w:lang w:val="en-US" w:eastAsia="en-US" w:bidi="ar-SA"/>
      </w:rPr>
    </w:lvl>
    <w:lvl w:ilvl="2">
      <w:start w:val="0"/>
      <w:numFmt w:val="bullet"/>
      <w:lvlText w:val="•"/>
      <w:lvlJc w:val="left"/>
      <w:pPr>
        <w:ind w:left="1572" w:hanging="380"/>
      </w:pPr>
      <w:rPr>
        <w:rFonts w:hint="default"/>
        <w:lang w:val="en-US" w:eastAsia="en-US" w:bidi="ar-SA"/>
      </w:rPr>
    </w:lvl>
    <w:lvl w:ilvl="3">
      <w:start w:val="0"/>
      <w:numFmt w:val="bullet"/>
      <w:lvlText w:val="•"/>
      <w:lvlJc w:val="left"/>
      <w:pPr>
        <w:ind w:left="1948" w:hanging="380"/>
      </w:pPr>
      <w:rPr>
        <w:rFonts w:hint="default"/>
        <w:lang w:val="en-US" w:eastAsia="en-US" w:bidi="ar-SA"/>
      </w:rPr>
    </w:lvl>
    <w:lvl w:ilvl="4">
      <w:start w:val="0"/>
      <w:numFmt w:val="bullet"/>
      <w:lvlText w:val="•"/>
      <w:lvlJc w:val="left"/>
      <w:pPr>
        <w:ind w:left="2324" w:hanging="380"/>
      </w:pPr>
      <w:rPr>
        <w:rFonts w:hint="default"/>
        <w:lang w:val="en-US" w:eastAsia="en-US" w:bidi="ar-SA"/>
      </w:rPr>
    </w:lvl>
    <w:lvl w:ilvl="5">
      <w:start w:val="0"/>
      <w:numFmt w:val="bullet"/>
      <w:lvlText w:val="•"/>
      <w:lvlJc w:val="left"/>
      <w:pPr>
        <w:ind w:left="2700" w:hanging="380"/>
      </w:pPr>
      <w:rPr>
        <w:rFonts w:hint="default"/>
        <w:lang w:val="en-US" w:eastAsia="en-US" w:bidi="ar-SA"/>
      </w:rPr>
    </w:lvl>
    <w:lvl w:ilvl="6">
      <w:start w:val="0"/>
      <w:numFmt w:val="bullet"/>
      <w:lvlText w:val="•"/>
      <w:lvlJc w:val="left"/>
      <w:pPr>
        <w:ind w:left="3076" w:hanging="380"/>
      </w:pPr>
      <w:rPr>
        <w:rFonts w:hint="default"/>
        <w:lang w:val="en-US" w:eastAsia="en-US" w:bidi="ar-SA"/>
      </w:rPr>
    </w:lvl>
    <w:lvl w:ilvl="7">
      <w:start w:val="0"/>
      <w:numFmt w:val="bullet"/>
      <w:lvlText w:val="•"/>
      <w:lvlJc w:val="left"/>
      <w:pPr>
        <w:ind w:left="3452" w:hanging="380"/>
      </w:pPr>
      <w:rPr>
        <w:rFonts w:hint="default"/>
        <w:lang w:val="en-US" w:eastAsia="en-US" w:bidi="ar-SA"/>
      </w:rPr>
    </w:lvl>
    <w:lvl w:ilvl="8">
      <w:start w:val="0"/>
      <w:numFmt w:val="bullet"/>
      <w:lvlText w:val="•"/>
      <w:lvlJc w:val="left"/>
      <w:pPr>
        <w:ind w:left="3828" w:hanging="380"/>
      </w:pPr>
      <w:rPr>
        <w:rFonts w:hint="default"/>
        <w:lang w:val="en-US" w:eastAsia="en-US" w:bidi="ar-SA"/>
      </w:rPr>
    </w:lvl>
  </w:abstractNum>
  <w:abstractNum w:abstractNumId="6">
    <w:nsid w:val="107513D5"/>
    <w:multiLevelType w:val="hybridMultilevel"/>
    <w:tmpl w:val="0CDEFA4E"/>
    <w:lvl w:ilvl="0">
      <w:start w:val="0"/>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196" w:hanging="360"/>
      </w:pPr>
      <w:rPr>
        <w:rFonts w:hint="default"/>
        <w:lang w:val="en-US" w:eastAsia="en-US" w:bidi="ar-SA"/>
      </w:rPr>
    </w:lvl>
    <w:lvl w:ilvl="2">
      <w:start w:val="0"/>
      <w:numFmt w:val="bullet"/>
      <w:lvlText w:val="•"/>
      <w:lvlJc w:val="left"/>
      <w:pPr>
        <w:ind w:left="1572" w:hanging="360"/>
      </w:pPr>
      <w:rPr>
        <w:rFonts w:hint="default"/>
        <w:lang w:val="en-US" w:eastAsia="en-US" w:bidi="ar-SA"/>
      </w:rPr>
    </w:lvl>
    <w:lvl w:ilvl="3">
      <w:start w:val="0"/>
      <w:numFmt w:val="bullet"/>
      <w:lvlText w:val="•"/>
      <w:lvlJc w:val="left"/>
      <w:pPr>
        <w:ind w:left="1948" w:hanging="360"/>
      </w:pPr>
      <w:rPr>
        <w:rFonts w:hint="default"/>
        <w:lang w:val="en-US" w:eastAsia="en-US" w:bidi="ar-SA"/>
      </w:rPr>
    </w:lvl>
    <w:lvl w:ilvl="4">
      <w:start w:val="0"/>
      <w:numFmt w:val="bullet"/>
      <w:lvlText w:val="•"/>
      <w:lvlJc w:val="left"/>
      <w:pPr>
        <w:ind w:left="2324" w:hanging="360"/>
      </w:pPr>
      <w:rPr>
        <w:rFonts w:hint="default"/>
        <w:lang w:val="en-US" w:eastAsia="en-US" w:bidi="ar-SA"/>
      </w:rPr>
    </w:lvl>
    <w:lvl w:ilvl="5">
      <w:start w:val="0"/>
      <w:numFmt w:val="bullet"/>
      <w:lvlText w:val="•"/>
      <w:lvlJc w:val="left"/>
      <w:pPr>
        <w:ind w:left="2701" w:hanging="360"/>
      </w:pPr>
      <w:rPr>
        <w:rFonts w:hint="default"/>
        <w:lang w:val="en-US" w:eastAsia="en-US" w:bidi="ar-SA"/>
      </w:rPr>
    </w:lvl>
    <w:lvl w:ilvl="6">
      <w:start w:val="0"/>
      <w:numFmt w:val="bullet"/>
      <w:lvlText w:val="•"/>
      <w:lvlJc w:val="left"/>
      <w:pPr>
        <w:ind w:left="3077" w:hanging="360"/>
      </w:pPr>
      <w:rPr>
        <w:rFonts w:hint="default"/>
        <w:lang w:val="en-US" w:eastAsia="en-US" w:bidi="ar-SA"/>
      </w:rPr>
    </w:lvl>
    <w:lvl w:ilvl="7">
      <w:start w:val="0"/>
      <w:numFmt w:val="bullet"/>
      <w:lvlText w:val="•"/>
      <w:lvlJc w:val="left"/>
      <w:pPr>
        <w:ind w:left="3453" w:hanging="360"/>
      </w:pPr>
      <w:rPr>
        <w:rFonts w:hint="default"/>
        <w:lang w:val="en-US" w:eastAsia="en-US" w:bidi="ar-SA"/>
      </w:rPr>
    </w:lvl>
    <w:lvl w:ilvl="8">
      <w:start w:val="0"/>
      <w:numFmt w:val="bullet"/>
      <w:lvlText w:val="•"/>
      <w:lvlJc w:val="left"/>
      <w:pPr>
        <w:ind w:left="3829" w:hanging="360"/>
      </w:pPr>
      <w:rPr>
        <w:rFonts w:hint="default"/>
        <w:lang w:val="en-US" w:eastAsia="en-US" w:bidi="ar-SA"/>
      </w:rPr>
    </w:lvl>
  </w:abstractNum>
  <w:abstractNum w:abstractNumId="7">
    <w:nsid w:val="11163EC6"/>
    <w:multiLevelType w:val="hybridMultilevel"/>
    <w:tmpl w:val="D00A9AC6"/>
    <w:lvl w:ilvl="0">
      <w:start w:val="0"/>
      <w:numFmt w:val="bullet"/>
      <w:lvlText w:val=""/>
      <w:lvlJc w:val="left"/>
      <w:pPr>
        <w:ind w:left="1920"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o"/>
      <w:lvlJc w:val="left"/>
      <w:pPr>
        <w:ind w:left="2640" w:hanging="360"/>
      </w:pPr>
      <w:rPr>
        <w:rFonts w:ascii="Courier New" w:eastAsia="Courier New" w:hAnsi="Courier New" w:cs="Courier New" w:hint="default"/>
        <w:b w:val="0"/>
        <w:bCs w:val="0"/>
        <w:i w:val="0"/>
        <w:iCs w:val="0"/>
        <w:spacing w:val="0"/>
        <w:w w:val="100"/>
        <w:sz w:val="22"/>
        <w:szCs w:val="22"/>
        <w:lang w:val="en-US" w:eastAsia="en-US" w:bidi="ar-SA"/>
      </w:rPr>
    </w:lvl>
    <w:lvl w:ilvl="2">
      <w:start w:val="0"/>
      <w:numFmt w:val="bullet"/>
      <w:lvlText w:val="•"/>
      <w:lvlJc w:val="left"/>
      <w:pPr>
        <w:ind w:left="3962" w:hanging="360"/>
      </w:pPr>
      <w:rPr>
        <w:rFonts w:hint="default"/>
        <w:lang w:val="en-US" w:eastAsia="en-US" w:bidi="ar-SA"/>
      </w:rPr>
    </w:lvl>
    <w:lvl w:ilvl="3">
      <w:start w:val="0"/>
      <w:numFmt w:val="bullet"/>
      <w:lvlText w:val="•"/>
      <w:lvlJc w:val="left"/>
      <w:pPr>
        <w:ind w:left="5284" w:hanging="360"/>
      </w:pPr>
      <w:rPr>
        <w:rFonts w:hint="default"/>
        <w:lang w:val="en-US" w:eastAsia="en-US" w:bidi="ar-SA"/>
      </w:rPr>
    </w:lvl>
    <w:lvl w:ilvl="4">
      <w:start w:val="0"/>
      <w:numFmt w:val="bullet"/>
      <w:lvlText w:val="•"/>
      <w:lvlJc w:val="left"/>
      <w:pPr>
        <w:ind w:left="6606" w:hanging="360"/>
      </w:pPr>
      <w:rPr>
        <w:rFonts w:hint="default"/>
        <w:lang w:val="en-US" w:eastAsia="en-US" w:bidi="ar-SA"/>
      </w:rPr>
    </w:lvl>
    <w:lvl w:ilvl="5">
      <w:start w:val="0"/>
      <w:numFmt w:val="bullet"/>
      <w:lvlText w:val="•"/>
      <w:lvlJc w:val="left"/>
      <w:pPr>
        <w:ind w:left="7928" w:hanging="360"/>
      </w:pPr>
      <w:rPr>
        <w:rFonts w:hint="default"/>
        <w:lang w:val="en-US" w:eastAsia="en-US" w:bidi="ar-SA"/>
      </w:rPr>
    </w:lvl>
    <w:lvl w:ilvl="6">
      <w:start w:val="0"/>
      <w:numFmt w:val="bullet"/>
      <w:lvlText w:val="•"/>
      <w:lvlJc w:val="left"/>
      <w:pPr>
        <w:ind w:left="9251" w:hanging="360"/>
      </w:pPr>
      <w:rPr>
        <w:rFonts w:hint="default"/>
        <w:lang w:val="en-US" w:eastAsia="en-US" w:bidi="ar-SA"/>
      </w:rPr>
    </w:lvl>
    <w:lvl w:ilvl="7">
      <w:start w:val="0"/>
      <w:numFmt w:val="bullet"/>
      <w:lvlText w:val="•"/>
      <w:lvlJc w:val="left"/>
      <w:pPr>
        <w:ind w:left="10573" w:hanging="360"/>
      </w:pPr>
      <w:rPr>
        <w:rFonts w:hint="default"/>
        <w:lang w:val="en-US" w:eastAsia="en-US" w:bidi="ar-SA"/>
      </w:rPr>
    </w:lvl>
    <w:lvl w:ilvl="8">
      <w:start w:val="0"/>
      <w:numFmt w:val="bullet"/>
      <w:lvlText w:val="•"/>
      <w:lvlJc w:val="left"/>
      <w:pPr>
        <w:ind w:left="11895" w:hanging="360"/>
      </w:pPr>
      <w:rPr>
        <w:rFonts w:hint="default"/>
        <w:lang w:val="en-US" w:eastAsia="en-US" w:bidi="ar-SA"/>
      </w:rPr>
    </w:lvl>
  </w:abstractNum>
  <w:abstractNum w:abstractNumId="8">
    <w:nsid w:val="17D321DF"/>
    <w:multiLevelType w:val="hybridMultilevel"/>
    <w:tmpl w:val="5F9C41A2"/>
    <w:lvl w:ilvl="0">
      <w:start w:val="0"/>
      <w:numFmt w:val="bullet"/>
      <w:lvlText w:val=""/>
      <w:lvlJc w:val="left"/>
      <w:pPr>
        <w:ind w:left="826"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241" w:hanging="360"/>
      </w:pPr>
      <w:rPr>
        <w:rFonts w:hint="default"/>
        <w:lang w:val="en-US" w:eastAsia="en-US" w:bidi="ar-SA"/>
      </w:rPr>
    </w:lvl>
    <w:lvl w:ilvl="2">
      <w:start w:val="0"/>
      <w:numFmt w:val="bullet"/>
      <w:lvlText w:val="•"/>
      <w:lvlJc w:val="left"/>
      <w:pPr>
        <w:ind w:left="1662" w:hanging="360"/>
      </w:pPr>
      <w:rPr>
        <w:rFonts w:hint="default"/>
        <w:lang w:val="en-US" w:eastAsia="en-US" w:bidi="ar-SA"/>
      </w:rPr>
    </w:lvl>
    <w:lvl w:ilvl="3">
      <w:start w:val="0"/>
      <w:numFmt w:val="bullet"/>
      <w:lvlText w:val="•"/>
      <w:lvlJc w:val="left"/>
      <w:pPr>
        <w:ind w:left="2083" w:hanging="360"/>
      </w:pPr>
      <w:rPr>
        <w:rFonts w:hint="default"/>
        <w:lang w:val="en-US" w:eastAsia="en-US" w:bidi="ar-SA"/>
      </w:rPr>
    </w:lvl>
    <w:lvl w:ilvl="4">
      <w:start w:val="0"/>
      <w:numFmt w:val="bullet"/>
      <w:lvlText w:val="•"/>
      <w:lvlJc w:val="left"/>
      <w:pPr>
        <w:ind w:left="2504" w:hanging="360"/>
      </w:pPr>
      <w:rPr>
        <w:rFonts w:hint="default"/>
        <w:lang w:val="en-US" w:eastAsia="en-US" w:bidi="ar-SA"/>
      </w:rPr>
    </w:lvl>
    <w:lvl w:ilvl="5">
      <w:start w:val="0"/>
      <w:numFmt w:val="bullet"/>
      <w:lvlText w:val="•"/>
      <w:lvlJc w:val="left"/>
      <w:pPr>
        <w:ind w:left="2925" w:hanging="360"/>
      </w:pPr>
      <w:rPr>
        <w:rFonts w:hint="default"/>
        <w:lang w:val="en-US" w:eastAsia="en-US" w:bidi="ar-SA"/>
      </w:rPr>
    </w:lvl>
    <w:lvl w:ilvl="6">
      <w:start w:val="0"/>
      <w:numFmt w:val="bullet"/>
      <w:lvlText w:val="•"/>
      <w:lvlJc w:val="left"/>
      <w:pPr>
        <w:ind w:left="3346" w:hanging="360"/>
      </w:pPr>
      <w:rPr>
        <w:rFonts w:hint="default"/>
        <w:lang w:val="en-US" w:eastAsia="en-US" w:bidi="ar-SA"/>
      </w:rPr>
    </w:lvl>
    <w:lvl w:ilvl="7">
      <w:start w:val="0"/>
      <w:numFmt w:val="bullet"/>
      <w:lvlText w:val="•"/>
      <w:lvlJc w:val="left"/>
      <w:pPr>
        <w:ind w:left="3767" w:hanging="360"/>
      </w:pPr>
      <w:rPr>
        <w:rFonts w:hint="default"/>
        <w:lang w:val="en-US" w:eastAsia="en-US" w:bidi="ar-SA"/>
      </w:rPr>
    </w:lvl>
    <w:lvl w:ilvl="8">
      <w:start w:val="0"/>
      <w:numFmt w:val="bullet"/>
      <w:lvlText w:val="•"/>
      <w:lvlJc w:val="left"/>
      <w:pPr>
        <w:ind w:left="4188" w:hanging="360"/>
      </w:pPr>
      <w:rPr>
        <w:rFonts w:hint="default"/>
        <w:lang w:val="en-US" w:eastAsia="en-US" w:bidi="ar-SA"/>
      </w:rPr>
    </w:lvl>
  </w:abstractNum>
  <w:abstractNum w:abstractNumId="9">
    <w:nsid w:val="1F5940A2"/>
    <w:multiLevelType w:val="hybridMultilevel"/>
    <w:tmpl w:val="A49C6B20"/>
    <w:lvl w:ilvl="0">
      <w:start w:val="0"/>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72" w:hanging="360"/>
      </w:pPr>
      <w:rPr>
        <w:rFonts w:hint="default"/>
        <w:lang w:val="en-US" w:eastAsia="en-US" w:bidi="ar-SA"/>
      </w:rPr>
    </w:lvl>
    <w:lvl w:ilvl="2">
      <w:start w:val="0"/>
      <w:numFmt w:val="bullet"/>
      <w:lvlText w:val="•"/>
      <w:lvlJc w:val="left"/>
      <w:pPr>
        <w:ind w:left="1284" w:hanging="360"/>
      </w:pPr>
      <w:rPr>
        <w:rFonts w:hint="default"/>
        <w:lang w:val="en-US" w:eastAsia="en-US" w:bidi="ar-SA"/>
      </w:rPr>
    </w:lvl>
    <w:lvl w:ilvl="3">
      <w:start w:val="0"/>
      <w:numFmt w:val="bullet"/>
      <w:lvlText w:val="•"/>
      <w:lvlJc w:val="left"/>
      <w:pPr>
        <w:ind w:left="1696" w:hanging="360"/>
      </w:pPr>
      <w:rPr>
        <w:rFonts w:hint="default"/>
        <w:lang w:val="en-US" w:eastAsia="en-US" w:bidi="ar-SA"/>
      </w:rPr>
    </w:lvl>
    <w:lvl w:ilvl="4">
      <w:start w:val="0"/>
      <w:numFmt w:val="bullet"/>
      <w:lvlText w:val="•"/>
      <w:lvlJc w:val="left"/>
      <w:pPr>
        <w:ind w:left="2108" w:hanging="360"/>
      </w:pPr>
      <w:rPr>
        <w:rFonts w:hint="default"/>
        <w:lang w:val="en-US" w:eastAsia="en-US" w:bidi="ar-SA"/>
      </w:rPr>
    </w:lvl>
    <w:lvl w:ilvl="5">
      <w:start w:val="0"/>
      <w:numFmt w:val="bullet"/>
      <w:lvlText w:val="•"/>
      <w:lvlJc w:val="left"/>
      <w:pPr>
        <w:ind w:left="2521" w:hanging="360"/>
      </w:pPr>
      <w:rPr>
        <w:rFonts w:hint="default"/>
        <w:lang w:val="en-US" w:eastAsia="en-US" w:bidi="ar-SA"/>
      </w:rPr>
    </w:lvl>
    <w:lvl w:ilvl="6">
      <w:start w:val="0"/>
      <w:numFmt w:val="bullet"/>
      <w:lvlText w:val="•"/>
      <w:lvlJc w:val="left"/>
      <w:pPr>
        <w:ind w:left="2933" w:hanging="360"/>
      </w:pPr>
      <w:rPr>
        <w:rFonts w:hint="default"/>
        <w:lang w:val="en-US" w:eastAsia="en-US" w:bidi="ar-SA"/>
      </w:rPr>
    </w:lvl>
    <w:lvl w:ilvl="7">
      <w:start w:val="0"/>
      <w:numFmt w:val="bullet"/>
      <w:lvlText w:val="•"/>
      <w:lvlJc w:val="left"/>
      <w:pPr>
        <w:ind w:left="3345" w:hanging="360"/>
      </w:pPr>
      <w:rPr>
        <w:rFonts w:hint="default"/>
        <w:lang w:val="en-US" w:eastAsia="en-US" w:bidi="ar-SA"/>
      </w:rPr>
    </w:lvl>
    <w:lvl w:ilvl="8">
      <w:start w:val="0"/>
      <w:numFmt w:val="bullet"/>
      <w:lvlText w:val="•"/>
      <w:lvlJc w:val="left"/>
      <w:pPr>
        <w:ind w:left="3757" w:hanging="360"/>
      </w:pPr>
      <w:rPr>
        <w:rFonts w:hint="default"/>
        <w:lang w:val="en-US" w:eastAsia="en-US" w:bidi="ar-SA"/>
      </w:rPr>
    </w:lvl>
  </w:abstractNum>
  <w:abstractNum w:abstractNumId="10">
    <w:nsid w:val="21533177"/>
    <w:multiLevelType w:val="hybridMultilevel"/>
    <w:tmpl w:val="E248A77E"/>
    <w:lvl w:ilvl="0">
      <w:start w:val="0"/>
      <w:numFmt w:val="bullet"/>
      <w:lvlText w:val=""/>
      <w:lvlJc w:val="left"/>
      <w:pPr>
        <w:ind w:left="749"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967" w:hanging="360"/>
      </w:pPr>
      <w:rPr>
        <w:rFonts w:hint="default"/>
        <w:lang w:val="en-US" w:eastAsia="en-US" w:bidi="ar-SA"/>
      </w:rPr>
    </w:lvl>
    <w:lvl w:ilvl="2">
      <w:start w:val="0"/>
      <w:numFmt w:val="bullet"/>
      <w:lvlText w:val="•"/>
      <w:lvlJc w:val="left"/>
      <w:pPr>
        <w:ind w:left="3195" w:hanging="360"/>
      </w:pPr>
      <w:rPr>
        <w:rFonts w:hint="default"/>
        <w:lang w:val="en-US" w:eastAsia="en-US" w:bidi="ar-SA"/>
      </w:rPr>
    </w:lvl>
    <w:lvl w:ilvl="3">
      <w:start w:val="0"/>
      <w:numFmt w:val="bullet"/>
      <w:lvlText w:val="•"/>
      <w:lvlJc w:val="left"/>
      <w:pPr>
        <w:ind w:left="4423" w:hanging="360"/>
      </w:pPr>
      <w:rPr>
        <w:rFonts w:hint="default"/>
        <w:lang w:val="en-US" w:eastAsia="en-US" w:bidi="ar-SA"/>
      </w:rPr>
    </w:lvl>
    <w:lvl w:ilvl="4">
      <w:start w:val="0"/>
      <w:numFmt w:val="bullet"/>
      <w:lvlText w:val="•"/>
      <w:lvlJc w:val="left"/>
      <w:pPr>
        <w:ind w:left="5651" w:hanging="360"/>
      </w:pPr>
      <w:rPr>
        <w:rFonts w:hint="default"/>
        <w:lang w:val="en-US" w:eastAsia="en-US" w:bidi="ar-SA"/>
      </w:rPr>
    </w:lvl>
    <w:lvl w:ilvl="5">
      <w:start w:val="0"/>
      <w:numFmt w:val="bullet"/>
      <w:lvlText w:val="•"/>
      <w:lvlJc w:val="left"/>
      <w:pPr>
        <w:ind w:left="6879" w:hanging="360"/>
      </w:pPr>
      <w:rPr>
        <w:rFonts w:hint="default"/>
        <w:lang w:val="en-US" w:eastAsia="en-US" w:bidi="ar-SA"/>
      </w:rPr>
    </w:lvl>
    <w:lvl w:ilvl="6">
      <w:start w:val="0"/>
      <w:numFmt w:val="bullet"/>
      <w:lvlText w:val="•"/>
      <w:lvlJc w:val="left"/>
      <w:pPr>
        <w:ind w:left="8107" w:hanging="360"/>
      </w:pPr>
      <w:rPr>
        <w:rFonts w:hint="default"/>
        <w:lang w:val="en-US" w:eastAsia="en-US" w:bidi="ar-SA"/>
      </w:rPr>
    </w:lvl>
    <w:lvl w:ilvl="7">
      <w:start w:val="0"/>
      <w:numFmt w:val="bullet"/>
      <w:lvlText w:val="•"/>
      <w:lvlJc w:val="left"/>
      <w:pPr>
        <w:ind w:left="9335" w:hanging="360"/>
      </w:pPr>
      <w:rPr>
        <w:rFonts w:hint="default"/>
        <w:lang w:val="en-US" w:eastAsia="en-US" w:bidi="ar-SA"/>
      </w:rPr>
    </w:lvl>
    <w:lvl w:ilvl="8">
      <w:start w:val="0"/>
      <w:numFmt w:val="bullet"/>
      <w:lvlText w:val="•"/>
      <w:lvlJc w:val="left"/>
      <w:pPr>
        <w:ind w:left="10563" w:hanging="360"/>
      </w:pPr>
      <w:rPr>
        <w:rFonts w:hint="default"/>
        <w:lang w:val="en-US" w:eastAsia="en-US" w:bidi="ar-SA"/>
      </w:rPr>
    </w:lvl>
  </w:abstractNum>
  <w:abstractNum w:abstractNumId="11">
    <w:nsid w:val="293D3EA4"/>
    <w:multiLevelType w:val="hybridMultilevel"/>
    <w:tmpl w:val="D6A079B6"/>
    <w:lvl w:ilvl="0">
      <w:start w:val="0"/>
      <w:numFmt w:val="bullet"/>
      <w:lvlText w:val=""/>
      <w:lvlJc w:val="left"/>
      <w:pPr>
        <w:ind w:left="38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247" w:hanging="360"/>
      </w:pPr>
      <w:rPr>
        <w:rFonts w:hint="default"/>
        <w:lang w:val="en-US" w:eastAsia="en-US" w:bidi="ar-SA"/>
      </w:rPr>
    </w:lvl>
    <w:lvl w:ilvl="2">
      <w:start w:val="0"/>
      <w:numFmt w:val="bullet"/>
      <w:lvlText w:val="•"/>
      <w:lvlJc w:val="left"/>
      <w:pPr>
        <w:ind w:left="2115" w:hanging="360"/>
      </w:pPr>
      <w:rPr>
        <w:rFonts w:hint="default"/>
        <w:lang w:val="en-US" w:eastAsia="en-US" w:bidi="ar-SA"/>
      </w:rPr>
    </w:lvl>
    <w:lvl w:ilvl="3">
      <w:start w:val="0"/>
      <w:numFmt w:val="bullet"/>
      <w:lvlText w:val="•"/>
      <w:lvlJc w:val="left"/>
      <w:pPr>
        <w:ind w:left="2983" w:hanging="360"/>
      </w:pPr>
      <w:rPr>
        <w:rFonts w:hint="default"/>
        <w:lang w:val="en-US" w:eastAsia="en-US" w:bidi="ar-SA"/>
      </w:rPr>
    </w:lvl>
    <w:lvl w:ilvl="4">
      <w:start w:val="0"/>
      <w:numFmt w:val="bullet"/>
      <w:lvlText w:val="•"/>
      <w:lvlJc w:val="left"/>
      <w:pPr>
        <w:ind w:left="3851" w:hanging="360"/>
      </w:pPr>
      <w:rPr>
        <w:rFonts w:hint="default"/>
        <w:lang w:val="en-US" w:eastAsia="en-US" w:bidi="ar-SA"/>
      </w:rPr>
    </w:lvl>
    <w:lvl w:ilvl="5">
      <w:start w:val="0"/>
      <w:numFmt w:val="bullet"/>
      <w:lvlText w:val="•"/>
      <w:lvlJc w:val="left"/>
      <w:pPr>
        <w:ind w:left="4719" w:hanging="360"/>
      </w:pPr>
      <w:rPr>
        <w:rFonts w:hint="default"/>
        <w:lang w:val="en-US" w:eastAsia="en-US" w:bidi="ar-SA"/>
      </w:rPr>
    </w:lvl>
    <w:lvl w:ilvl="6">
      <w:start w:val="0"/>
      <w:numFmt w:val="bullet"/>
      <w:lvlText w:val="•"/>
      <w:lvlJc w:val="left"/>
      <w:pPr>
        <w:ind w:left="5587" w:hanging="360"/>
      </w:pPr>
      <w:rPr>
        <w:rFonts w:hint="default"/>
        <w:lang w:val="en-US" w:eastAsia="en-US" w:bidi="ar-SA"/>
      </w:rPr>
    </w:lvl>
    <w:lvl w:ilvl="7">
      <w:start w:val="0"/>
      <w:numFmt w:val="bullet"/>
      <w:lvlText w:val="•"/>
      <w:lvlJc w:val="left"/>
      <w:pPr>
        <w:ind w:left="6455" w:hanging="360"/>
      </w:pPr>
      <w:rPr>
        <w:rFonts w:hint="default"/>
        <w:lang w:val="en-US" w:eastAsia="en-US" w:bidi="ar-SA"/>
      </w:rPr>
    </w:lvl>
    <w:lvl w:ilvl="8">
      <w:start w:val="0"/>
      <w:numFmt w:val="bullet"/>
      <w:lvlText w:val="•"/>
      <w:lvlJc w:val="left"/>
      <w:pPr>
        <w:ind w:left="7323" w:hanging="360"/>
      </w:pPr>
      <w:rPr>
        <w:rFonts w:hint="default"/>
        <w:lang w:val="en-US" w:eastAsia="en-US" w:bidi="ar-SA"/>
      </w:rPr>
    </w:lvl>
  </w:abstractNum>
  <w:abstractNum w:abstractNumId="12">
    <w:nsid w:val="3A6D36A8"/>
    <w:multiLevelType w:val="hybridMultilevel"/>
    <w:tmpl w:val="06DA53A6"/>
    <w:lvl w:ilvl="0">
      <w:start w:val="0"/>
      <w:numFmt w:val="bullet"/>
      <w:lvlText w:val=""/>
      <w:lvlJc w:val="left"/>
      <w:pPr>
        <w:ind w:left="1920"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o"/>
      <w:lvlJc w:val="left"/>
      <w:pPr>
        <w:ind w:left="2640" w:hanging="360"/>
      </w:pPr>
      <w:rPr>
        <w:rFonts w:ascii="Courier New" w:eastAsia="Courier New" w:hAnsi="Courier New" w:cs="Courier New" w:hint="default"/>
        <w:b w:val="0"/>
        <w:bCs w:val="0"/>
        <w:i w:val="0"/>
        <w:iCs w:val="0"/>
        <w:spacing w:val="0"/>
        <w:w w:val="100"/>
        <w:sz w:val="22"/>
        <w:szCs w:val="22"/>
        <w:lang w:val="en-US" w:eastAsia="en-US" w:bidi="ar-SA"/>
      </w:rPr>
    </w:lvl>
    <w:lvl w:ilvl="2">
      <w:start w:val="0"/>
      <w:numFmt w:val="bullet"/>
      <w:lvlText w:val="•"/>
      <w:lvlJc w:val="left"/>
      <w:pPr>
        <w:ind w:left="3962" w:hanging="360"/>
      </w:pPr>
      <w:rPr>
        <w:rFonts w:hint="default"/>
        <w:lang w:val="en-US" w:eastAsia="en-US" w:bidi="ar-SA"/>
      </w:rPr>
    </w:lvl>
    <w:lvl w:ilvl="3">
      <w:start w:val="0"/>
      <w:numFmt w:val="bullet"/>
      <w:lvlText w:val="•"/>
      <w:lvlJc w:val="left"/>
      <w:pPr>
        <w:ind w:left="5284" w:hanging="360"/>
      </w:pPr>
      <w:rPr>
        <w:rFonts w:hint="default"/>
        <w:lang w:val="en-US" w:eastAsia="en-US" w:bidi="ar-SA"/>
      </w:rPr>
    </w:lvl>
    <w:lvl w:ilvl="4">
      <w:start w:val="0"/>
      <w:numFmt w:val="bullet"/>
      <w:lvlText w:val="•"/>
      <w:lvlJc w:val="left"/>
      <w:pPr>
        <w:ind w:left="6606" w:hanging="360"/>
      </w:pPr>
      <w:rPr>
        <w:rFonts w:hint="default"/>
        <w:lang w:val="en-US" w:eastAsia="en-US" w:bidi="ar-SA"/>
      </w:rPr>
    </w:lvl>
    <w:lvl w:ilvl="5">
      <w:start w:val="0"/>
      <w:numFmt w:val="bullet"/>
      <w:lvlText w:val="•"/>
      <w:lvlJc w:val="left"/>
      <w:pPr>
        <w:ind w:left="7928" w:hanging="360"/>
      </w:pPr>
      <w:rPr>
        <w:rFonts w:hint="default"/>
        <w:lang w:val="en-US" w:eastAsia="en-US" w:bidi="ar-SA"/>
      </w:rPr>
    </w:lvl>
    <w:lvl w:ilvl="6">
      <w:start w:val="0"/>
      <w:numFmt w:val="bullet"/>
      <w:lvlText w:val="•"/>
      <w:lvlJc w:val="left"/>
      <w:pPr>
        <w:ind w:left="9251" w:hanging="360"/>
      </w:pPr>
      <w:rPr>
        <w:rFonts w:hint="default"/>
        <w:lang w:val="en-US" w:eastAsia="en-US" w:bidi="ar-SA"/>
      </w:rPr>
    </w:lvl>
    <w:lvl w:ilvl="7">
      <w:start w:val="0"/>
      <w:numFmt w:val="bullet"/>
      <w:lvlText w:val="•"/>
      <w:lvlJc w:val="left"/>
      <w:pPr>
        <w:ind w:left="10573" w:hanging="360"/>
      </w:pPr>
      <w:rPr>
        <w:rFonts w:hint="default"/>
        <w:lang w:val="en-US" w:eastAsia="en-US" w:bidi="ar-SA"/>
      </w:rPr>
    </w:lvl>
    <w:lvl w:ilvl="8">
      <w:start w:val="0"/>
      <w:numFmt w:val="bullet"/>
      <w:lvlText w:val="•"/>
      <w:lvlJc w:val="left"/>
      <w:pPr>
        <w:ind w:left="11895" w:hanging="360"/>
      </w:pPr>
      <w:rPr>
        <w:rFonts w:hint="default"/>
        <w:lang w:val="en-US" w:eastAsia="en-US" w:bidi="ar-SA"/>
      </w:rPr>
    </w:lvl>
  </w:abstractNum>
  <w:abstractNum w:abstractNumId="13">
    <w:nsid w:val="456F664A"/>
    <w:multiLevelType w:val="hybridMultilevel"/>
    <w:tmpl w:val="058E93E2"/>
    <w:lvl w:ilvl="0">
      <w:start w:val="0"/>
      <w:numFmt w:val="bullet"/>
      <w:lvlText w:val=""/>
      <w:lvlJc w:val="left"/>
      <w:pPr>
        <w:ind w:left="388"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247" w:hanging="360"/>
      </w:pPr>
      <w:rPr>
        <w:rFonts w:hint="default"/>
        <w:lang w:val="en-US" w:eastAsia="en-US" w:bidi="ar-SA"/>
      </w:rPr>
    </w:lvl>
    <w:lvl w:ilvl="2">
      <w:start w:val="0"/>
      <w:numFmt w:val="bullet"/>
      <w:lvlText w:val="•"/>
      <w:lvlJc w:val="left"/>
      <w:pPr>
        <w:ind w:left="2115" w:hanging="360"/>
      </w:pPr>
      <w:rPr>
        <w:rFonts w:hint="default"/>
        <w:lang w:val="en-US" w:eastAsia="en-US" w:bidi="ar-SA"/>
      </w:rPr>
    </w:lvl>
    <w:lvl w:ilvl="3">
      <w:start w:val="0"/>
      <w:numFmt w:val="bullet"/>
      <w:lvlText w:val="•"/>
      <w:lvlJc w:val="left"/>
      <w:pPr>
        <w:ind w:left="2983" w:hanging="360"/>
      </w:pPr>
      <w:rPr>
        <w:rFonts w:hint="default"/>
        <w:lang w:val="en-US" w:eastAsia="en-US" w:bidi="ar-SA"/>
      </w:rPr>
    </w:lvl>
    <w:lvl w:ilvl="4">
      <w:start w:val="0"/>
      <w:numFmt w:val="bullet"/>
      <w:lvlText w:val="•"/>
      <w:lvlJc w:val="left"/>
      <w:pPr>
        <w:ind w:left="3851" w:hanging="360"/>
      </w:pPr>
      <w:rPr>
        <w:rFonts w:hint="default"/>
        <w:lang w:val="en-US" w:eastAsia="en-US" w:bidi="ar-SA"/>
      </w:rPr>
    </w:lvl>
    <w:lvl w:ilvl="5">
      <w:start w:val="0"/>
      <w:numFmt w:val="bullet"/>
      <w:lvlText w:val="•"/>
      <w:lvlJc w:val="left"/>
      <w:pPr>
        <w:ind w:left="4719" w:hanging="360"/>
      </w:pPr>
      <w:rPr>
        <w:rFonts w:hint="default"/>
        <w:lang w:val="en-US" w:eastAsia="en-US" w:bidi="ar-SA"/>
      </w:rPr>
    </w:lvl>
    <w:lvl w:ilvl="6">
      <w:start w:val="0"/>
      <w:numFmt w:val="bullet"/>
      <w:lvlText w:val="•"/>
      <w:lvlJc w:val="left"/>
      <w:pPr>
        <w:ind w:left="5587" w:hanging="360"/>
      </w:pPr>
      <w:rPr>
        <w:rFonts w:hint="default"/>
        <w:lang w:val="en-US" w:eastAsia="en-US" w:bidi="ar-SA"/>
      </w:rPr>
    </w:lvl>
    <w:lvl w:ilvl="7">
      <w:start w:val="0"/>
      <w:numFmt w:val="bullet"/>
      <w:lvlText w:val="•"/>
      <w:lvlJc w:val="left"/>
      <w:pPr>
        <w:ind w:left="6455" w:hanging="360"/>
      </w:pPr>
      <w:rPr>
        <w:rFonts w:hint="default"/>
        <w:lang w:val="en-US" w:eastAsia="en-US" w:bidi="ar-SA"/>
      </w:rPr>
    </w:lvl>
    <w:lvl w:ilvl="8">
      <w:start w:val="0"/>
      <w:numFmt w:val="bullet"/>
      <w:lvlText w:val="•"/>
      <w:lvlJc w:val="left"/>
      <w:pPr>
        <w:ind w:left="7323" w:hanging="360"/>
      </w:pPr>
      <w:rPr>
        <w:rFonts w:hint="default"/>
        <w:lang w:val="en-US" w:eastAsia="en-US" w:bidi="ar-SA"/>
      </w:rPr>
    </w:lvl>
  </w:abstractNum>
  <w:abstractNum w:abstractNumId="14">
    <w:nsid w:val="458677AE"/>
    <w:multiLevelType w:val="hybridMultilevel"/>
    <w:tmpl w:val="FD3EF0CE"/>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B3165D"/>
    <w:multiLevelType w:val="hybridMultilevel"/>
    <w:tmpl w:val="5E0E9956"/>
    <w:lvl w:ilvl="0">
      <w:start w:val="0"/>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72" w:hanging="360"/>
      </w:pPr>
      <w:rPr>
        <w:rFonts w:hint="default"/>
        <w:lang w:val="en-US" w:eastAsia="en-US" w:bidi="ar-SA"/>
      </w:rPr>
    </w:lvl>
    <w:lvl w:ilvl="2">
      <w:start w:val="0"/>
      <w:numFmt w:val="bullet"/>
      <w:lvlText w:val="•"/>
      <w:lvlJc w:val="left"/>
      <w:pPr>
        <w:ind w:left="1284" w:hanging="360"/>
      </w:pPr>
      <w:rPr>
        <w:rFonts w:hint="default"/>
        <w:lang w:val="en-US" w:eastAsia="en-US" w:bidi="ar-SA"/>
      </w:rPr>
    </w:lvl>
    <w:lvl w:ilvl="3">
      <w:start w:val="0"/>
      <w:numFmt w:val="bullet"/>
      <w:lvlText w:val="•"/>
      <w:lvlJc w:val="left"/>
      <w:pPr>
        <w:ind w:left="1696" w:hanging="360"/>
      </w:pPr>
      <w:rPr>
        <w:rFonts w:hint="default"/>
        <w:lang w:val="en-US" w:eastAsia="en-US" w:bidi="ar-SA"/>
      </w:rPr>
    </w:lvl>
    <w:lvl w:ilvl="4">
      <w:start w:val="0"/>
      <w:numFmt w:val="bullet"/>
      <w:lvlText w:val="•"/>
      <w:lvlJc w:val="left"/>
      <w:pPr>
        <w:ind w:left="2108" w:hanging="360"/>
      </w:pPr>
      <w:rPr>
        <w:rFonts w:hint="default"/>
        <w:lang w:val="en-US" w:eastAsia="en-US" w:bidi="ar-SA"/>
      </w:rPr>
    </w:lvl>
    <w:lvl w:ilvl="5">
      <w:start w:val="0"/>
      <w:numFmt w:val="bullet"/>
      <w:lvlText w:val="•"/>
      <w:lvlJc w:val="left"/>
      <w:pPr>
        <w:ind w:left="2521" w:hanging="360"/>
      </w:pPr>
      <w:rPr>
        <w:rFonts w:hint="default"/>
        <w:lang w:val="en-US" w:eastAsia="en-US" w:bidi="ar-SA"/>
      </w:rPr>
    </w:lvl>
    <w:lvl w:ilvl="6">
      <w:start w:val="0"/>
      <w:numFmt w:val="bullet"/>
      <w:lvlText w:val="•"/>
      <w:lvlJc w:val="left"/>
      <w:pPr>
        <w:ind w:left="2933" w:hanging="360"/>
      </w:pPr>
      <w:rPr>
        <w:rFonts w:hint="default"/>
        <w:lang w:val="en-US" w:eastAsia="en-US" w:bidi="ar-SA"/>
      </w:rPr>
    </w:lvl>
    <w:lvl w:ilvl="7">
      <w:start w:val="0"/>
      <w:numFmt w:val="bullet"/>
      <w:lvlText w:val="•"/>
      <w:lvlJc w:val="left"/>
      <w:pPr>
        <w:ind w:left="3345" w:hanging="360"/>
      </w:pPr>
      <w:rPr>
        <w:rFonts w:hint="default"/>
        <w:lang w:val="en-US" w:eastAsia="en-US" w:bidi="ar-SA"/>
      </w:rPr>
    </w:lvl>
    <w:lvl w:ilvl="8">
      <w:start w:val="0"/>
      <w:numFmt w:val="bullet"/>
      <w:lvlText w:val="•"/>
      <w:lvlJc w:val="left"/>
      <w:pPr>
        <w:ind w:left="3757" w:hanging="360"/>
      </w:pPr>
      <w:rPr>
        <w:rFonts w:hint="default"/>
        <w:lang w:val="en-US" w:eastAsia="en-US" w:bidi="ar-SA"/>
      </w:rPr>
    </w:lvl>
  </w:abstractNum>
  <w:abstractNum w:abstractNumId="16">
    <w:nsid w:val="5FAE5E20"/>
    <w:multiLevelType w:val="hybridMultilevel"/>
    <w:tmpl w:val="63004BC6"/>
    <w:lvl w:ilvl="0">
      <w:start w:val="0"/>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196" w:hanging="360"/>
      </w:pPr>
      <w:rPr>
        <w:rFonts w:hint="default"/>
        <w:lang w:val="en-US" w:eastAsia="en-US" w:bidi="ar-SA"/>
      </w:rPr>
    </w:lvl>
    <w:lvl w:ilvl="2">
      <w:start w:val="0"/>
      <w:numFmt w:val="bullet"/>
      <w:lvlText w:val="•"/>
      <w:lvlJc w:val="left"/>
      <w:pPr>
        <w:ind w:left="1572" w:hanging="360"/>
      </w:pPr>
      <w:rPr>
        <w:rFonts w:hint="default"/>
        <w:lang w:val="en-US" w:eastAsia="en-US" w:bidi="ar-SA"/>
      </w:rPr>
    </w:lvl>
    <w:lvl w:ilvl="3">
      <w:start w:val="0"/>
      <w:numFmt w:val="bullet"/>
      <w:lvlText w:val="•"/>
      <w:lvlJc w:val="left"/>
      <w:pPr>
        <w:ind w:left="1948" w:hanging="360"/>
      </w:pPr>
      <w:rPr>
        <w:rFonts w:hint="default"/>
        <w:lang w:val="en-US" w:eastAsia="en-US" w:bidi="ar-SA"/>
      </w:rPr>
    </w:lvl>
    <w:lvl w:ilvl="4">
      <w:start w:val="0"/>
      <w:numFmt w:val="bullet"/>
      <w:lvlText w:val="•"/>
      <w:lvlJc w:val="left"/>
      <w:pPr>
        <w:ind w:left="2324" w:hanging="360"/>
      </w:pPr>
      <w:rPr>
        <w:rFonts w:hint="default"/>
        <w:lang w:val="en-US" w:eastAsia="en-US" w:bidi="ar-SA"/>
      </w:rPr>
    </w:lvl>
    <w:lvl w:ilvl="5">
      <w:start w:val="0"/>
      <w:numFmt w:val="bullet"/>
      <w:lvlText w:val="•"/>
      <w:lvlJc w:val="left"/>
      <w:pPr>
        <w:ind w:left="2700" w:hanging="360"/>
      </w:pPr>
      <w:rPr>
        <w:rFonts w:hint="default"/>
        <w:lang w:val="en-US" w:eastAsia="en-US" w:bidi="ar-SA"/>
      </w:rPr>
    </w:lvl>
    <w:lvl w:ilvl="6">
      <w:start w:val="0"/>
      <w:numFmt w:val="bullet"/>
      <w:lvlText w:val="•"/>
      <w:lvlJc w:val="left"/>
      <w:pPr>
        <w:ind w:left="3076" w:hanging="360"/>
      </w:pPr>
      <w:rPr>
        <w:rFonts w:hint="default"/>
        <w:lang w:val="en-US" w:eastAsia="en-US" w:bidi="ar-SA"/>
      </w:rPr>
    </w:lvl>
    <w:lvl w:ilvl="7">
      <w:start w:val="0"/>
      <w:numFmt w:val="bullet"/>
      <w:lvlText w:val="•"/>
      <w:lvlJc w:val="left"/>
      <w:pPr>
        <w:ind w:left="3452" w:hanging="360"/>
      </w:pPr>
      <w:rPr>
        <w:rFonts w:hint="default"/>
        <w:lang w:val="en-US" w:eastAsia="en-US" w:bidi="ar-SA"/>
      </w:rPr>
    </w:lvl>
    <w:lvl w:ilvl="8">
      <w:start w:val="0"/>
      <w:numFmt w:val="bullet"/>
      <w:lvlText w:val="•"/>
      <w:lvlJc w:val="left"/>
      <w:pPr>
        <w:ind w:left="3828" w:hanging="360"/>
      </w:pPr>
      <w:rPr>
        <w:rFonts w:hint="default"/>
        <w:lang w:val="en-US" w:eastAsia="en-US" w:bidi="ar-SA"/>
      </w:rPr>
    </w:lvl>
  </w:abstractNum>
  <w:num w:numId="1" w16cid:durableId="1350721931">
    <w:abstractNumId w:val="7"/>
  </w:num>
  <w:num w:numId="2" w16cid:durableId="1667509753">
    <w:abstractNumId w:val="2"/>
  </w:num>
  <w:num w:numId="3" w16cid:durableId="668681915">
    <w:abstractNumId w:val="6"/>
  </w:num>
  <w:num w:numId="4" w16cid:durableId="802891521">
    <w:abstractNumId w:val="15"/>
  </w:num>
  <w:num w:numId="5" w16cid:durableId="760687984">
    <w:abstractNumId w:val="9"/>
  </w:num>
  <w:num w:numId="6" w16cid:durableId="998120014">
    <w:abstractNumId w:val="10"/>
  </w:num>
  <w:num w:numId="7" w16cid:durableId="119567679">
    <w:abstractNumId w:val="1"/>
  </w:num>
  <w:num w:numId="8" w16cid:durableId="1273592785">
    <w:abstractNumId w:val="12"/>
  </w:num>
  <w:num w:numId="9" w16cid:durableId="62029615">
    <w:abstractNumId w:val="8"/>
  </w:num>
  <w:num w:numId="10" w16cid:durableId="755133504">
    <w:abstractNumId w:val="0"/>
  </w:num>
  <w:num w:numId="11" w16cid:durableId="832381377">
    <w:abstractNumId w:val="4"/>
  </w:num>
  <w:num w:numId="12" w16cid:durableId="830365061">
    <w:abstractNumId w:val="16"/>
  </w:num>
  <w:num w:numId="13" w16cid:durableId="482508398">
    <w:abstractNumId w:val="5"/>
  </w:num>
  <w:num w:numId="14" w16cid:durableId="446658896">
    <w:abstractNumId w:val="13"/>
  </w:num>
  <w:num w:numId="15" w16cid:durableId="1390759848">
    <w:abstractNumId w:val="11"/>
  </w:num>
  <w:num w:numId="16" w16cid:durableId="1860897614">
    <w:abstractNumId w:val="14"/>
  </w:num>
  <w:num w:numId="17" w16cid:durableId="885214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EDA"/>
    <w:rsid w:val="00005C55"/>
    <w:rsid w:val="00016A68"/>
    <w:rsid w:val="00042C1E"/>
    <w:rsid w:val="0004438D"/>
    <w:rsid w:val="000551F5"/>
    <w:rsid w:val="00086E77"/>
    <w:rsid w:val="000F6D15"/>
    <w:rsid w:val="00107173"/>
    <w:rsid w:val="00116983"/>
    <w:rsid w:val="001238B8"/>
    <w:rsid w:val="00133D36"/>
    <w:rsid w:val="00147E32"/>
    <w:rsid w:val="00164C4A"/>
    <w:rsid w:val="00181E41"/>
    <w:rsid w:val="001932BE"/>
    <w:rsid w:val="001A1973"/>
    <w:rsid w:val="001C3D77"/>
    <w:rsid w:val="00220A1B"/>
    <w:rsid w:val="002D51A2"/>
    <w:rsid w:val="002F23CB"/>
    <w:rsid w:val="002F792A"/>
    <w:rsid w:val="00325BC4"/>
    <w:rsid w:val="00360EF1"/>
    <w:rsid w:val="00373E55"/>
    <w:rsid w:val="003801A6"/>
    <w:rsid w:val="00380AD9"/>
    <w:rsid w:val="003C7510"/>
    <w:rsid w:val="00440DE8"/>
    <w:rsid w:val="004C4438"/>
    <w:rsid w:val="004C5C14"/>
    <w:rsid w:val="004D6B42"/>
    <w:rsid w:val="004E1457"/>
    <w:rsid w:val="0052763A"/>
    <w:rsid w:val="005768A7"/>
    <w:rsid w:val="0058765F"/>
    <w:rsid w:val="005E42F6"/>
    <w:rsid w:val="00603F71"/>
    <w:rsid w:val="00621AB5"/>
    <w:rsid w:val="006542B8"/>
    <w:rsid w:val="0065462B"/>
    <w:rsid w:val="00665F39"/>
    <w:rsid w:val="006955F3"/>
    <w:rsid w:val="006A6B16"/>
    <w:rsid w:val="006B0210"/>
    <w:rsid w:val="006E7269"/>
    <w:rsid w:val="006F33F5"/>
    <w:rsid w:val="0070447D"/>
    <w:rsid w:val="00716B68"/>
    <w:rsid w:val="007511A9"/>
    <w:rsid w:val="007703D1"/>
    <w:rsid w:val="007918C9"/>
    <w:rsid w:val="007C26D3"/>
    <w:rsid w:val="007D7EDA"/>
    <w:rsid w:val="00815787"/>
    <w:rsid w:val="00821E4C"/>
    <w:rsid w:val="0083601F"/>
    <w:rsid w:val="008469FA"/>
    <w:rsid w:val="00873E99"/>
    <w:rsid w:val="008A4640"/>
    <w:rsid w:val="008F1EC3"/>
    <w:rsid w:val="0090514C"/>
    <w:rsid w:val="009338E5"/>
    <w:rsid w:val="00951271"/>
    <w:rsid w:val="00970439"/>
    <w:rsid w:val="00974262"/>
    <w:rsid w:val="009A65C0"/>
    <w:rsid w:val="009C158A"/>
    <w:rsid w:val="009E34ED"/>
    <w:rsid w:val="00A12325"/>
    <w:rsid w:val="00A4000E"/>
    <w:rsid w:val="00A53D30"/>
    <w:rsid w:val="00A65231"/>
    <w:rsid w:val="00A76795"/>
    <w:rsid w:val="00AA0B24"/>
    <w:rsid w:val="00AE2D85"/>
    <w:rsid w:val="00AE347B"/>
    <w:rsid w:val="00B60AA6"/>
    <w:rsid w:val="00B64447"/>
    <w:rsid w:val="00B77DCD"/>
    <w:rsid w:val="00B87DFD"/>
    <w:rsid w:val="00BC650D"/>
    <w:rsid w:val="00BC6F0A"/>
    <w:rsid w:val="00BC764B"/>
    <w:rsid w:val="00BD2625"/>
    <w:rsid w:val="00BD279A"/>
    <w:rsid w:val="00C0623B"/>
    <w:rsid w:val="00C24CF5"/>
    <w:rsid w:val="00C74A9D"/>
    <w:rsid w:val="00CB010E"/>
    <w:rsid w:val="00CD3B23"/>
    <w:rsid w:val="00CF4001"/>
    <w:rsid w:val="00D03BD9"/>
    <w:rsid w:val="00D06B1D"/>
    <w:rsid w:val="00D20420"/>
    <w:rsid w:val="00D27443"/>
    <w:rsid w:val="00D32FB9"/>
    <w:rsid w:val="00D3323B"/>
    <w:rsid w:val="00D61986"/>
    <w:rsid w:val="00D63AB7"/>
    <w:rsid w:val="00D65373"/>
    <w:rsid w:val="00D74A33"/>
    <w:rsid w:val="00D80F14"/>
    <w:rsid w:val="00DA3535"/>
    <w:rsid w:val="00DA516E"/>
    <w:rsid w:val="00DB1E88"/>
    <w:rsid w:val="00DE1649"/>
    <w:rsid w:val="00DE4C51"/>
    <w:rsid w:val="00E0147C"/>
    <w:rsid w:val="00E06AB5"/>
    <w:rsid w:val="00E1786B"/>
    <w:rsid w:val="00E268A9"/>
    <w:rsid w:val="00EB0310"/>
    <w:rsid w:val="00EB03DB"/>
    <w:rsid w:val="00EB1BD9"/>
    <w:rsid w:val="00EF4669"/>
    <w:rsid w:val="00F0215D"/>
    <w:rsid w:val="00F022F2"/>
    <w:rsid w:val="00F173C3"/>
    <w:rsid w:val="00F62186"/>
    <w:rsid w:val="00F91E22"/>
    <w:rsid w:val="00FA5AAD"/>
    <w:rsid w:val="00FB4F4A"/>
    <w:rsid w:val="00FE7E21"/>
    <w:rsid w:val="00FF43E0"/>
    <w:rsid w:val="277F99A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EACAA8A"/>
  <w15:docId w15:val="{4823AE24-A1BC-4F76-912E-6B177FF34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9"/>
      <w:ind w:left="301"/>
      <w:jc w:val="center"/>
      <w:outlineLvl w:val="0"/>
    </w:pPr>
    <w:rPr>
      <w:b/>
      <w:bCs/>
      <w:sz w:val="32"/>
      <w:szCs w:val="32"/>
    </w:rPr>
  </w:style>
  <w:style w:type="paragraph" w:styleId="Heading2">
    <w:name w:val="heading 2"/>
    <w:basedOn w:val="Normal"/>
    <w:uiPriority w:val="9"/>
    <w:unhideWhenUsed/>
    <w:qFormat/>
    <w:pPr>
      <w:ind w:left="1392" w:right="571"/>
      <w:jc w:val="center"/>
      <w:outlineLvl w:val="1"/>
    </w:pPr>
    <w:rPr>
      <w:b/>
      <w:bCs/>
      <w:sz w:val="28"/>
      <w:szCs w:val="28"/>
    </w:rPr>
  </w:style>
  <w:style w:type="paragraph" w:styleId="Heading3">
    <w:name w:val="heading 3"/>
    <w:basedOn w:val="Normal"/>
    <w:uiPriority w:val="9"/>
    <w:unhideWhenUsed/>
    <w:qFormat/>
    <w:pPr>
      <w:spacing w:before="60"/>
      <w:ind w:left="1200"/>
      <w:outlineLvl w:val="2"/>
    </w:pPr>
    <w:rPr>
      <w:b/>
      <w:bCs/>
      <w:sz w:val="26"/>
      <w:szCs w:val="26"/>
    </w:rPr>
  </w:style>
  <w:style w:type="paragraph" w:styleId="Heading4">
    <w:name w:val="heading 4"/>
    <w:basedOn w:val="Normal"/>
    <w:uiPriority w:val="9"/>
    <w:unhideWhenUsed/>
    <w:qFormat/>
    <w:pPr>
      <w:spacing w:before="61"/>
      <w:ind w:left="14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style>
  <w:style w:type="paragraph" w:styleId="ListParagraph">
    <w:name w:val="List Paragraph"/>
    <w:basedOn w:val="Normal"/>
    <w:uiPriority w:val="1"/>
    <w:qFormat/>
    <w:pPr>
      <w:spacing w:before="2"/>
      <w:ind w:left="2639" w:hanging="359"/>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D61986"/>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E268A9"/>
    <w:pPr>
      <w:tabs>
        <w:tab w:val="center" w:pos="4680"/>
        <w:tab w:val="right" w:pos="9360"/>
      </w:tabs>
    </w:pPr>
  </w:style>
  <w:style w:type="character" w:customStyle="1" w:styleId="HeaderChar">
    <w:name w:val="Header Char"/>
    <w:basedOn w:val="DefaultParagraphFont"/>
    <w:link w:val="Header"/>
    <w:uiPriority w:val="99"/>
    <w:rsid w:val="00E268A9"/>
    <w:rPr>
      <w:rFonts w:ascii="Times New Roman" w:eastAsia="Times New Roman" w:hAnsi="Times New Roman" w:cs="Times New Roman"/>
    </w:rPr>
  </w:style>
  <w:style w:type="paragraph" w:styleId="Footer">
    <w:name w:val="footer"/>
    <w:basedOn w:val="Normal"/>
    <w:link w:val="FooterChar"/>
    <w:uiPriority w:val="99"/>
    <w:unhideWhenUsed/>
    <w:rsid w:val="00E268A9"/>
    <w:pPr>
      <w:tabs>
        <w:tab w:val="center" w:pos="4680"/>
        <w:tab w:val="right" w:pos="9360"/>
      </w:tabs>
    </w:pPr>
  </w:style>
  <w:style w:type="character" w:customStyle="1" w:styleId="FooterChar">
    <w:name w:val="Footer Char"/>
    <w:basedOn w:val="DefaultParagraphFont"/>
    <w:link w:val="Footer"/>
    <w:uiPriority w:val="99"/>
    <w:rsid w:val="00E268A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D279A"/>
    <w:rPr>
      <w:sz w:val="16"/>
      <w:szCs w:val="16"/>
    </w:rPr>
  </w:style>
  <w:style w:type="paragraph" w:styleId="CommentText">
    <w:name w:val="annotation text"/>
    <w:basedOn w:val="Normal"/>
    <w:link w:val="CommentTextChar"/>
    <w:uiPriority w:val="99"/>
    <w:unhideWhenUsed/>
    <w:rsid w:val="00BD279A"/>
    <w:rPr>
      <w:sz w:val="20"/>
      <w:szCs w:val="20"/>
    </w:rPr>
  </w:style>
  <w:style w:type="character" w:customStyle="1" w:styleId="CommentTextChar">
    <w:name w:val="Comment Text Char"/>
    <w:basedOn w:val="DefaultParagraphFont"/>
    <w:link w:val="CommentText"/>
    <w:uiPriority w:val="99"/>
    <w:rsid w:val="00BD27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279A"/>
    <w:rPr>
      <w:b/>
      <w:bCs/>
    </w:rPr>
  </w:style>
  <w:style w:type="character" w:customStyle="1" w:styleId="CommentSubjectChar">
    <w:name w:val="Comment Subject Char"/>
    <w:basedOn w:val="CommentTextChar"/>
    <w:link w:val="CommentSubject"/>
    <w:uiPriority w:val="99"/>
    <w:semiHidden/>
    <w:rsid w:val="00BD279A"/>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BD279A"/>
    <w:rPr>
      <w:color w:val="2B579A"/>
      <w:shd w:val="clear" w:color="auto" w:fill="E1DFDD"/>
    </w:rPr>
  </w:style>
  <w:style w:type="character" w:styleId="Hyperlink">
    <w:name w:val="Hyperlink"/>
    <w:basedOn w:val="DefaultParagraphFont"/>
    <w:uiPriority w:val="99"/>
    <w:unhideWhenUsed/>
    <w:rsid w:val="00F022F2"/>
    <w:rPr>
      <w:color w:val="0000FF" w:themeColor="hyperlink"/>
      <w:u w:val="single"/>
    </w:rPr>
  </w:style>
  <w:style w:type="character" w:styleId="UnresolvedMention">
    <w:name w:val="Unresolved Mention"/>
    <w:basedOn w:val="DefaultParagraphFont"/>
    <w:uiPriority w:val="99"/>
    <w:semiHidden/>
    <w:unhideWhenUsed/>
    <w:rsid w:val="00F022F2"/>
    <w:rPr>
      <w:color w:val="605E5C"/>
      <w:shd w:val="clear" w:color="auto" w:fill="E1DFDD"/>
    </w:rPr>
  </w:style>
  <w:style w:type="character" w:customStyle="1" w:styleId="cf01">
    <w:name w:val="cf01"/>
    <w:basedOn w:val="DefaultParagraphFont"/>
    <w:rsid w:val="00FB4F4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21/08/13/2021-16519/medicare-program-hospital-inpatient-prospective-payment-systems-for-acute-care-hospitals-and-the" TargetMode="External" /><Relationship Id="rId11" Type="http://schemas.openxmlformats.org/officeDocument/2006/relationships/hyperlink" Target="https://www.cdc.gov/nhsn/hps/weekly-covid-vac/index.html" TargetMode="External" /><Relationship Id="rId12" Type="http://schemas.openxmlformats.org/officeDocument/2006/relationships/hyperlink" Target="https://www.hhs.gov/sites/default/files/covid-19-faqs-hospitals-hospital-laboratory-acute-care-facility-data-reporting.pdf"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s://www.cdc.gov/coronavirus/2019-ncov/hcp/ppe-strategy/burn-calculator.html"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19" ma:contentTypeDescription="Create a new document." ma:contentTypeScope="" ma:versionID="8ee7525e1ee69b093e2d00e420560a28">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4e926b3c2ecc8dfe2f980f405f4592e8"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ocumentManagement>
</p:properties>
</file>

<file path=customXml/itemProps1.xml><?xml version="1.0" encoding="utf-8"?>
<ds:datastoreItem xmlns:ds="http://schemas.openxmlformats.org/officeDocument/2006/customXml" ds:itemID="{725DCBEF-48C7-45EF-B88A-73C0E4D5E588}">
  <ds:schemaRefs>
    <ds:schemaRef ds:uri="http://schemas.microsoft.com/sharepoint/v3/contenttype/forms"/>
  </ds:schemaRefs>
</ds:datastoreItem>
</file>

<file path=customXml/itemProps2.xml><?xml version="1.0" encoding="utf-8"?>
<ds:datastoreItem xmlns:ds="http://schemas.openxmlformats.org/officeDocument/2006/customXml" ds:itemID="{8B1214D1-6E66-48FC-8A98-7DEBECFD6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40AFA8-44D6-434C-BF3F-5B70CE20F8AB}">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6207</Words>
  <Characters>35380</Characters>
  <Application>Microsoft Office Word</Application>
  <DocSecurity>0</DocSecurity>
  <Lines>294</Lines>
  <Paragraphs>83</Paragraphs>
  <ScaleCrop>false</ScaleCrop>
  <Company/>
  <LinksUpToDate>false</LinksUpToDate>
  <CharactersWithSpaces>41504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Seiler, Brittney (OS/ASPR/SIIM)</dc:creator>
  <cp:lastModifiedBy>Farrell, Paula (CDC/DDID/NCEZID/DHQP) (CTR)</cp:lastModifiedBy>
  <cp:revision>3</cp:revision>
  <dcterms:created xsi:type="dcterms:W3CDTF">2023-09-01T17:19:00Z</dcterms:created>
  <dcterms:modified xsi:type="dcterms:W3CDTF">2023-09-01T17:21:00Z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Created">
    <vt:filetime>2023-06-09T00:00:00Z</vt:filetime>
  </property>
  <property fmtid="{D5CDD505-2E9C-101B-9397-08002B2CF9AE}" pid="4" name="Creator">
    <vt:lpwstr>Microsoft® Word for Microsoft 365</vt:lpwstr>
  </property>
  <property fmtid="{D5CDD505-2E9C-101B-9397-08002B2CF9AE}" pid="5" name="LastSaved">
    <vt:filetime>2023-08-30T00:00:00Z</vt:filetime>
  </property>
  <property fmtid="{D5CDD505-2E9C-101B-9397-08002B2CF9AE}" pid="6" name="MediaServiceImageTags">
    <vt:lpwstr/>
  </property>
  <property fmtid="{D5CDD505-2E9C-101B-9397-08002B2CF9AE}" pid="7" name="MSIP_Label_7b94a7b8-f06c-4dfe-bdcc-9b548fd58c31_ActionId">
    <vt:lpwstr>4612c3f8-1a16-43d2-9770-634f5bcc5d2a</vt:lpwstr>
  </property>
  <property fmtid="{D5CDD505-2E9C-101B-9397-08002B2CF9AE}" pid="8" name="MSIP_Label_7b94a7b8-f06c-4dfe-bdcc-9b548fd58c31_ContentBits">
    <vt:lpwstr>0</vt:lpwstr>
  </property>
  <property fmtid="{D5CDD505-2E9C-101B-9397-08002B2CF9AE}" pid="9" name="MSIP_Label_7b94a7b8-f06c-4dfe-bdcc-9b548fd58c31_Enabled">
    <vt:lpwstr>true</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etDate">
    <vt:lpwstr>2023-08-30T17:42:40Z</vt:lpwstr>
  </property>
  <property fmtid="{D5CDD505-2E9C-101B-9397-08002B2CF9AE}" pid="13" name="MSIP_Label_7b94a7b8-f06c-4dfe-bdcc-9b548fd58c31_SiteId">
    <vt:lpwstr>9ce70869-60db-44fd-abe8-d2767077fc8f</vt:lpwstr>
  </property>
  <property fmtid="{D5CDD505-2E9C-101B-9397-08002B2CF9AE}" pid="14" name="Producer">
    <vt:lpwstr>Microsoft® Word for Microsoft 365</vt:lpwstr>
  </property>
</Properties>
</file>