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4E3B" w:rsidRPr="00D3688A" w:rsidP="00DC4E3B" w14:paraId="78C531E5" w14:textId="11F2A2E1">
      <w:pPr>
        <w:spacing w:before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688A">
        <w:rPr>
          <w:rFonts w:ascii="Times New Roman" w:eastAsia="Times New Roman" w:hAnsi="Times New Roman" w:cs="Times New Roman"/>
          <w:b/>
          <w:bCs/>
          <w:sz w:val="24"/>
          <w:szCs w:val="24"/>
        </w:rPr>
        <w:t>Centers for Medicare &amp; Medicaid Services Response to Public Comments Received for CMS-108</w:t>
      </w:r>
      <w:r w:rsidRPr="00D3688A" w:rsidR="005840FC">
        <w:rPr>
          <w:rFonts w:ascii="Times New Roman" w:eastAsia="Times New Roman" w:hAnsi="Times New Roman" w:cs="Times New Roman"/>
          <w:b/>
          <w:bCs/>
          <w:sz w:val="24"/>
          <w:szCs w:val="24"/>
        </w:rPr>
        <w:t>58</w:t>
      </w:r>
      <w:r w:rsidRPr="00D368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OMB 0938-NEW </w:t>
      </w:r>
    </w:p>
    <w:p w:rsidR="008D1F42" w:rsidP="00A27DB9" w14:paraId="5B0BCD65" w14:textId="535C70B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688A">
        <w:rPr>
          <w:rFonts w:ascii="Times New Roman" w:eastAsia="Times New Roman" w:hAnsi="Times New Roman" w:cs="Times New Roman"/>
          <w:sz w:val="24"/>
          <w:szCs w:val="24"/>
        </w:rPr>
        <w:t>The Centers for Medicare &amp; Medicaid Services (CMS) receiv</w:t>
      </w:r>
      <w:r w:rsidRPr="001752EC"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18405C">
        <w:rPr>
          <w:rFonts w:ascii="Times New Roman" w:eastAsia="Times New Roman" w:hAnsi="Times New Roman" w:cs="Times New Roman"/>
          <w:sz w:val="24"/>
          <w:szCs w:val="24"/>
        </w:rPr>
        <w:t>six</w:t>
      </w:r>
      <w:r w:rsidRPr="001752EC" w:rsidR="001840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EC">
        <w:rPr>
          <w:rFonts w:ascii="Times New Roman" w:eastAsia="Times New Roman" w:hAnsi="Times New Roman" w:cs="Times New Roman"/>
          <w:sz w:val="24"/>
          <w:szCs w:val="24"/>
        </w:rPr>
        <w:t>timely public submissions from pharmaceutical manufacturers</w:t>
      </w:r>
      <w:r w:rsidR="001B67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4B7F">
        <w:rPr>
          <w:rFonts w:ascii="Times New Roman" w:eastAsia="Times New Roman" w:hAnsi="Times New Roman" w:cs="Times New Roman"/>
          <w:sz w:val="24"/>
          <w:szCs w:val="24"/>
        </w:rPr>
        <w:t xml:space="preserve">professional </w:t>
      </w:r>
      <w:r w:rsidR="001B67DC">
        <w:rPr>
          <w:rFonts w:ascii="Times New Roman" w:eastAsia="Times New Roman" w:hAnsi="Times New Roman" w:cs="Times New Roman"/>
          <w:sz w:val="24"/>
          <w:szCs w:val="24"/>
        </w:rPr>
        <w:t>trade associations,</w:t>
      </w:r>
      <w:r w:rsidRPr="001752EC" w:rsidR="00855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2EC">
        <w:rPr>
          <w:rFonts w:ascii="Times New Roman" w:eastAsia="Times New Roman" w:hAnsi="Times New Roman" w:cs="Times New Roman"/>
          <w:sz w:val="24"/>
          <w:szCs w:val="24"/>
        </w:rPr>
        <w:t>and the general public on t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D3688A" w:rsidR="005840FC">
        <w:rPr>
          <w:rFonts w:ascii="Times New Roman" w:eastAsia="Times New Roman" w:hAnsi="Times New Roman" w:cs="Times New Roman"/>
          <w:sz w:val="24"/>
          <w:szCs w:val="24"/>
        </w:rPr>
        <w:t xml:space="preserve">Rebate Reduction Requests </w:t>
      </w:r>
      <w:r w:rsidRPr="00A27DB9" w:rsidR="00A27DB9">
        <w:rPr>
          <w:rFonts w:ascii="Times New Roman" w:eastAsia="Times New Roman" w:hAnsi="Times New Roman" w:cs="Times New Roman"/>
          <w:sz w:val="24"/>
          <w:szCs w:val="24"/>
        </w:rPr>
        <w:t>under</w:t>
      </w:r>
      <w:r w:rsidR="00236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DB9" w:rsidR="00A27DB9">
        <w:rPr>
          <w:rFonts w:ascii="Times New Roman" w:eastAsia="Times New Roman" w:hAnsi="Times New Roman" w:cs="Times New Roman"/>
          <w:sz w:val="24"/>
          <w:szCs w:val="24"/>
        </w:rPr>
        <w:t xml:space="preserve">Sections 11101 and 11102 of the Inflation Reduction Act </w:t>
      </w:r>
      <w:r w:rsidRPr="00D3688A" w:rsidR="00236567">
        <w:rPr>
          <w:rFonts w:ascii="Times New Roman" w:eastAsia="Times New Roman" w:hAnsi="Times New Roman" w:cs="Times New Roman"/>
          <w:sz w:val="24"/>
          <w:szCs w:val="24"/>
        </w:rPr>
        <w:t xml:space="preserve">information collection </w:t>
      </w:r>
      <w:r w:rsidRPr="00D3688A" w:rsidR="00236567">
        <w:rPr>
          <w:rFonts w:ascii="Times New Roman" w:eastAsia="Times New Roman" w:hAnsi="Times New Roman" w:cs="Times New Roman"/>
          <w:sz w:val="24"/>
          <w:szCs w:val="24"/>
        </w:rPr>
        <w:t>request</w:t>
      </w:r>
      <w:r w:rsidRPr="00D3688A" w:rsidR="002365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5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27DB9">
        <w:rPr>
          <w:rFonts w:ascii="Times New Roman" w:eastAsia="Times New Roman" w:hAnsi="Times New Roman" w:cs="Times New Roman"/>
          <w:sz w:val="24"/>
          <w:szCs w:val="24"/>
        </w:rPr>
        <w:t>ICR</w:t>
      </w:r>
      <w:r w:rsidR="002365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7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>(CMS-108</w:t>
      </w:r>
      <w:r w:rsidRPr="00D3688A" w:rsidR="005840FC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, OMB 0938-NEW) that was issued </w:t>
      </w:r>
      <w:r w:rsidRPr="00D3688A" w:rsidR="005840FC">
        <w:rPr>
          <w:rFonts w:ascii="Times New Roman" w:eastAsia="Times New Roman" w:hAnsi="Times New Roman" w:cs="Times New Roman"/>
          <w:sz w:val="24"/>
          <w:szCs w:val="24"/>
        </w:rPr>
        <w:t>January 29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>, 202</w:t>
      </w:r>
      <w:r w:rsidRPr="00D3688A" w:rsidR="005840F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 for a 60-day public comment period. </w:t>
      </w:r>
      <w:bookmarkStart w:id="0" w:name="_Hlk140216176"/>
      <w:r>
        <w:rPr>
          <w:rFonts w:ascii="Times New Roman" w:eastAsia="Times New Roman" w:hAnsi="Times New Roman" w:cs="Times New Roman"/>
          <w:sz w:val="24"/>
          <w:szCs w:val="24"/>
        </w:rPr>
        <w:t xml:space="preserve">CMS received one timely public submission from a member of the general public on the revised 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Rebate Reduction Requests </w:t>
      </w:r>
      <w:r w:rsidRPr="00A27DB9"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DB9">
        <w:rPr>
          <w:rFonts w:ascii="Times New Roman" w:eastAsia="Times New Roman" w:hAnsi="Times New Roman" w:cs="Times New Roman"/>
          <w:sz w:val="24"/>
          <w:szCs w:val="24"/>
        </w:rPr>
        <w:t xml:space="preserve">Sections 11101 and 11102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ICR, which was issued on June 3, </w:t>
      </w: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 30-day comment period.</w:t>
      </w:r>
    </w:p>
    <w:p w:rsidR="008D1F42" w:rsidP="00A27DB9" w14:paraId="2AEAA74A" w14:textId="777777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C4E3B" w:rsidRPr="00D3688A" w:rsidP="00A27DB9" w14:paraId="40181986" w14:textId="39DAD34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We note that some of the public comments </w:t>
      </w:r>
      <w:r w:rsidR="00236567">
        <w:rPr>
          <w:rFonts w:ascii="Times New Roman" w:eastAsia="Times New Roman" w:hAnsi="Times New Roman" w:cs="Times New Roman"/>
          <w:sz w:val="24"/>
          <w:szCs w:val="24"/>
        </w:rPr>
        <w:t xml:space="preserve">received 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were outside the scope of the ICR. </w:t>
      </w:r>
      <w:bookmarkEnd w:id="0"/>
      <w:r w:rsidRPr="00D3688A">
        <w:rPr>
          <w:rFonts w:ascii="Times New Roman" w:eastAsia="Times New Roman" w:hAnsi="Times New Roman" w:cs="Times New Roman"/>
          <w:sz w:val="24"/>
          <w:szCs w:val="24"/>
        </w:rPr>
        <w:t>These out-of-scope public comments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 xml:space="preserve">, which raised </w:t>
      </w:r>
      <w:r w:rsidRPr="00F426A8" w:rsidR="00F426A8">
        <w:rPr>
          <w:rFonts w:ascii="Times New Roman" w:eastAsia="Times New Roman" w:hAnsi="Times New Roman" w:cs="Times New Roman"/>
          <w:sz w:val="24"/>
          <w:szCs w:val="24"/>
        </w:rPr>
        <w:t>policy considerations rather than commenting on the proposed information collection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 are not addressed in this summary and response. 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 xml:space="preserve">CMS appreciates commenters sharing their recommendations for inflation rebate reduction policies with CMS and </w:t>
      </w:r>
      <w:r w:rsidRPr="003D2532" w:rsidR="00F426A8">
        <w:rPr>
          <w:rFonts w:ascii="Times New Roman" w:eastAsia="Times New Roman" w:hAnsi="Times New Roman" w:cs="Times New Roman"/>
          <w:sz w:val="24"/>
          <w:szCs w:val="24"/>
        </w:rPr>
        <w:t>may consider t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>hese comments</w:t>
      </w:r>
      <w:r w:rsidRPr="003D2532" w:rsidR="00F426A8">
        <w:rPr>
          <w:rFonts w:ascii="Times New Roman" w:eastAsia="Times New Roman" w:hAnsi="Times New Roman" w:cs="Times New Roman"/>
          <w:sz w:val="24"/>
          <w:szCs w:val="24"/>
        </w:rPr>
        <w:t xml:space="preserve"> for purposes of future rulemaking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3688A" w:rsidR="00F42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>In addition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26A8">
        <w:rPr>
          <w:rFonts w:ascii="Times New Roman" w:eastAsia="Times New Roman" w:hAnsi="Times New Roman" w:cs="Times New Roman"/>
          <w:sz w:val="24"/>
          <w:szCs w:val="24"/>
        </w:rPr>
        <w:t xml:space="preserve">certain 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out-of-scope comments </w:t>
      </w:r>
      <w:r w:rsidR="0055360F">
        <w:rPr>
          <w:rFonts w:ascii="Times New Roman" w:eastAsia="Times New Roman" w:hAnsi="Times New Roman" w:cs="Times New Roman"/>
          <w:sz w:val="24"/>
          <w:szCs w:val="24"/>
        </w:rPr>
        <w:t xml:space="preserve">raise policy issues that CMS addressed in the development of the </w:t>
      </w:r>
      <w:hyperlink r:id="rId10" w:history="1">
        <w:r w:rsidRPr="00FB1F14" w:rsidR="00FB1F14">
          <w:rPr>
            <w:rStyle w:val="Hyperlink"/>
            <w:rFonts w:ascii="Times New Roman" w:hAnsi="Times New Roman" w:cs="Times New Roman"/>
            <w:sz w:val="24"/>
            <w:szCs w:val="24"/>
          </w:rPr>
          <w:t>Medicare Part B Drug Inflation Rebate Program Revised Guidance</w:t>
        </w:r>
      </w:hyperlink>
      <w:r w:rsidR="00FB1F14">
        <w:rPr>
          <w:rFonts w:ascii="Times New Roman" w:hAnsi="Times New Roman" w:cs="Times New Roman"/>
          <w:sz w:val="24"/>
          <w:szCs w:val="24"/>
        </w:rPr>
        <w:t xml:space="preserve"> (“Part B revised guidance”) and the </w:t>
      </w:r>
      <w:hyperlink r:id="rId11" w:history="1">
        <w:r w:rsidRPr="00FB1F14" w:rsidR="00FB1F14">
          <w:rPr>
            <w:rStyle w:val="Hyperlink"/>
            <w:rFonts w:ascii="Times New Roman" w:hAnsi="Times New Roman" w:cs="Times New Roman"/>
            <w:sz w:val="24"/>
            <w:szCs w:val="24"/>
          </w:rPr>
          <w:t>Medicare Part D Drug Inflation Rebate Program Revised Guidance</w:t>
        </w:r>
      </w:hyperlink>
      <w:r w:rsidR="00FB1F14">
        <w:rPr>
          <w:rFonts w:ascii="Times New Roman" w:hAnsi="Times New Roman" w:cs="Times New Roman"/>
          <w:sz w:val="24"/>
          <w:szCs w:val="24"/>
        </w:rPr>
        <w:t xml:space="preserve"> (“Part D revised guidance”)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>, which w</w:t>
      </w:r>
      <w:r w:rsidR="00FB1F14">
        <w:rPr>
          <w:rFonts w:ascii="Times New Roman" w:eastAsia="Times New Roman" w:hAnsi="Times New Roman" w:cs="Times New Roman"/>
          <w:sz w:val="24"/>
          <w:szCs w:val="24"/>
        </w:rPr>
        <w:t>ere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 released on </w:t>
      </w:r>
      <w:r w:rsidR="00FB1F14">
        <w:rPr>
          <w:rFonts w:ascii="Times New Roman" w:eastAsia="Times New Roman" w:hAnsi="Times New Roman" w:cs="Times New Roman"/>
          <w:sz w:val="24"/>
          <w:szCs w:val="24"/>
        </w:rPr>
        <w:t>December 14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>, 2023</w:t>
      </w:r>
      <w:r w:rsidR="0055360F">
        <w:rPr>
          <w:rFonts w:ascii="Times New Roman" w:eastAsia="Times New Roman" w:hAnsi="Times New Roman" w:cs="Times New Roman"/>
          <w:sz w:val="24"/>
          <w:szCs w:val="24"/>
        </w:rPr>
        <w:t>. CMS refers commenters on this ICR to the comments and responses in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 xml:space="preserve"> these </w:t>
      </w:r>
      <w:r w:rsidR="0055360F">
        <w:rPr>
          <w:rFonts w:ascii="Times New Roman" w:eastAsia="Times New Roman" w:hAnsi="Times New Roman" w:cs="Times New Roman"/>
          <w:sz w:val="24"/>
          <w:szCs w:val="24"/>
        </w:rPr>
        <w:t>documents</w:t>
      </w:r>
      <w:r w:rsidRPr="00D3688A">
        <w:rPr>
          <w:rFonts w:ascii="Times New Roman" w:eastAsia="Times New Roman" w:hAnsi="Times New Roman" w:cs="Times New Roman"/>
          <w:sz w:val="24"/>
          <w:szCs w:val="24"/>
        </w:rPr>
        <w:t>, which address, among other</w:t>
      </w:r>
      <w:r w:rsidRPr="001752EC">
        <w:rPr>
          <w:rFonts w:ascii="Times New Roman" w:eastAsia="Times New Roman" w:hAnsi="Times New Roman" w:cs="Times New Roman"/>
          <w:sz w:val="24"/>
          <w:szCs w:val="24"/>
        </w:rPr>
        <w:t xml:space="preserve"> things, </w:t>
      </w:r>
      <w:r w:rsidR="00752FEF">
        <w:rPr>
          <w:rFonts w:ascii="Times New Roman" w:eastAsia="Times New Roman" w:hAnsi="Times New Roman" w:cs="Times New Roman"/>
          <w:sz w:val="24"/>
          <w:szCs w:val="24"/>
        </w:rPr>
        <w:t xml:space="preserve">certain </w:t>
      </w:r>
      <w:r w:rsidR="0055360F">
        <w:rPr>
          <w:rFonts w:ascii="Times New Roman" w:eastAsia="Times New Roman" w:hAnsi="Times New Roman" w:cs="Times New Roman"/>
          <w:sz w:val="24"/>
          <w:szCs w:val="24"/>
        </w:rPr>
        <w:t xml:space="preserve">policies regarding </w:t>
      </w:r>
      <w:r w:rsidRPr="001752EC" w:rsidR="00335C1E">
        <w:rPr>
          <w:rFonts w:ascii="Times New Roman" w:eastAsia="Times New Roman" w:hAnsi="Times New Roman" w:cs="Times New Roman"/>
          <w:sz w:val="24"/>
          <w:szCs w:val="24"/>
        </w:rPr>
        <w:t>rebate reduction amounts</w:t>
      </w:r>
      <w:r w:rsidRPr="001752EC" w:rsidR="00620E58">
        <w:rPr>
          <w:rFonts w:ascii="Times New Roman" w:eastAsia="Times New Roman" w:hAnsi="Times New Roman" w:cs="Times New Roman"/>
          <w:sz w:val="24"/>
          <w:szCs w:val="24"/>
        </w:rPr>
        <w:t xml:space="preserve"> and how determinations for rebate reductions are made</w:t>
      </w:r>
      <w:r w:rsidRPr="001752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C4E3B" w:rsidRPr="00D3688A" w:rsidP="00DC4E3B" w14:paraId="779802EB" w14:textId="77777777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C4E3B" w:rsidRPr="00D3688A" w:rsidP="008B540A" w14:paraId="3DD03253" w14:textId="732EE4B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3688A">
        <w:rPr>
          <w:rFonts w:ascii="Times New Roman" w:eastAsia="Times New Roman" w:hAnsi="Times New Roman" w:cs="Times New Roman"/>
          <w:sz w:val="24"/>
          <w:szCs w:val="24"/>
        </w:rPr>
        <w:t>Summaries of the public comments that are within the scope of this ICR and responses to those public comments are set forth in this document under the appropriate heading.</w:t>
      </w:r>
      <w:r w:rsidR="00D212B6">
        <w:rPr>
          <w:rFonts w:ascii="Times New Roman" w:eastAsia="Times New Roman" w:hAnsi="Times New Roman" w:cs="Times New Roman"/>
          <w:sz w:val="24"/>
          <w:szCs w:val="24"/>
        </w:rPr>
        <w:t xml:space="preserve"> CMS did not receive any new, in-scope comments during the 30-day comment period.</w:t>
      </w:r>
    </w:p>
    <w:p w:rsidR="008B540A" w:rsidP="008B540A" w14:paraId="16772C57" w14:textId="77777777">
      <w:pPr>
        <w:pStyle w:val="Heading2"/>
        <w:spacing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212B6" w:rsidP="008B540A" w14:paraId="54E6D367" w14:textId="0EE586F5">
      <w:pPr>
        <w:pStyle w:val="Heading2"/>
        <w:spacing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In-Scope Comments Received During the 60-Day Comment Period</w:t>
      </w:r>
    </w:p>
    <w:p w:rsidR="00D212B6" w:rsidRPr="00D212B6" w:rsidP="008B540A" w14:paraId="656F8347" w14:textId="77777777">
      <w:pPr>
        <w:spacing w:line="240" w:lineRule="auto"/>
        <w:contextualSpacing/>
      </w:pPr>
    </w:p>
    <w:p w:rsidR="00DC4E3B" w:rsidP="008B540A" w14:paraId="665D2158" w14:textId="73992329">
      <w:pPr>
        <w:pStyle w:val="Heading2"/>
        <w:spacing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84C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Burden</w:t>
      </w:r>
      <w:r w:rsidRPr="00084C86" w:rsidR="00084C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to Report the Information </w:t>
      </w:r>
      <w:r w:rsidR="00084C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Required and/or </w:t>
      </w:r>
      <w:r w:rsidRPr="00084C86" w:rsidR="00084C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Requested</w:t>
      </w:r>
    </w:p>
    <w:p w:rsidR="00124B7F" w:rsidRPr="00B645FF" w:rsidP="008B540A" w14:paraId="11B3DF3D" w14:textId="77777777">
      <w:pPr>
        <w:pStyle w:val="Heading2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E3B" w:rsidRPr="00D3688A" w:rsidP="008B540A" w14:paraId="1DD509F5" w14:textId="67372D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Comment: 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A </w:t>
      </w:r>
      <w:r w:rsidR="00991BE6">
        <w:rPr>
          <w:rFonts w:ascii="Times New Roman" w:hAnsi="Times New Roman" w:cs="Times New Roman"/>
          <w:sz w:val="24"/>
          <w:szCs w:val="24"/>
        </w:rPr>
        <w:t>few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commenters stated that requiring manufacturers to submit a request to</w:t>
      </w:r>
      <w:r w:rsidR="00994918">
        <w:rPr>
          <w:rFonts w:ascii="Times New Roman" w:hAnsi="Times New Roman" w:cs="Times New Roman"/>
          <w:sz w:val="24"/>
          <w:szCs w:val="24"/>
        </w:rPr>
        <w:t xml:space="preserve"> CMS to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receive consideration for a rebate reduction is duplicative of </w:t>
      </w:r>
      <w:r w:rsidR="009E34E3">
        <w:rPr>
          <w:rFonts w:ascii="Times New Roman" w:hAnsi="Times New Roman" w:cs="Times New Roman"/>
          <w:sz w:val="24"/>
          <w:szCs w:val="24"/>
        </w:rPr>
        <w:t>the Food and Drug Administration’s (</w:t>
      </w:r>
      <w:r w:rsidRPr="00A84460" w:rsidR="00A84460">
        <w:rPr>
          <w:rFonts w:ascii="Times New Roman" w:hAnsi="Times New Roman" w:cs="Times New Roman"/>
          <w:sz w:val="24"/>
          <w:szCs w:val="24"/>
        </w:rPr>
        <w:t>FDA</w:t>
      </w:r>
      <w:r w:rsidR="009E34E3">
        <w:rPr>
          <w:rFonts w:ascii="Times New Roman" w:hAnsi="Times New Roman" w:cs="Times New Roman"/>
          <w:sz w:val="24"/>
          <w:szCs w:val="24"/>
        </w:rPr>
        <w:t>)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existing processes</w:t>
      </w:r>
      <w:r w:rsidR="009E34E3">
        <w:rPr>
          <w:rFonts w:ascii="Times New Roman" w:hAnsi="Times New Roman" w:cs="Times New Roman"/>
          <w:sz w:val="24"/>
          <w:szCs w:val="24"/>
        </w:rPr>
        <w:t xml:space="preserve"> for addressing drug shortages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and increases administrative burden on manufacturers.</w:t>
      </w:r>
      <w:r w:rsidR="00A84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460">
        <w:rPr>
          <w:rFonts w:ascii="Times New Roman" w:hAnsi="Times New Roman" w:cs="Times New Roman"/>
          <w:sz w:val="24"/>
          <w:szCs w:val="24"/>
        </w:rPr>
        <w:t xml:space="preserve">A </w:t>
      </w:r>
      <w:r w:rsidR="00DB6F91">
        <w:rPr>
          <w:rFonts w:ascii="Times New Roman" w:hAnsi="Times New Roman" w:cs="Times New Roman"/>
          <w:sz w:val="24"/>
          <w:szCs w:val="24"/>
        </w:rPr>
        <w:t>few</w:t>
      </w:r>
      <w:r w:rsidR="00A84460">
        <w:rPr>
          <w:rFonts w:ascii="Times New Roman" w:hAnsi="Times New Roman" w:cs="Times New Roman"/>
          <w:sz w:val="24"/>
          <w:szCs w:val="24"/>
        </w:rPr>
        <w:t xml:space="preserve"> manufacturers recommended CMS </w:t>
      </w:r>
      <w:r w:rsidR="00994918">
        <w:rPr>
          <w:rFonts w:ascii="Times New Roman" w:hAnsi="Times New Roman" w:cs="Times New Roman"/>
          <w:sz w:val="24"/>
          <w:szCs w:val="24"/>
        </w:rPr>
        <w:t>obtain</w:t>
      </w:r>
      <w:r w:rsidR="00A84460">
        <w:rPr>
          <w:rFonts w:ascii="Times New Roman" w:hAnsi="Times New Roman" w:cs="Times New Roman"/>
          <w:sz w:val="24"/>
          <w:szCs w:val="24"/>
        </w:rPr>
        <w:t xml:space="preserve"> the information needed to determine whether there is a severe supply chain disruption or likely shortage </w:t>
      </w:r>
      <w:r w:rsidR="00994918">
        <w:rPr>
          <w:rFonts w:ascii="Times New Roman" w:hAnsi="Times New Roman" w:cs="Times New Roman"/>
          <w:sz w:val="24"/>
          <w:szCs w:val="24"/>
        </w:rPr>
        <w:t xml:space="preserve">from FDA </w:t>
      </w:r>
      <w:r w:rsidR="00A84460">
        <w:rPr>
          <w:rFonts w:ascii="Times New Roman" w:hAnsi="Times New Roman" w:cs="Times New Roman"/>
          <w:sz w:val="24"/>
          <w:szCs w:val="24"/>
        </w:rPr>
        <w:t xml:space="preserve">instead of creating a new reporting process to reduce </w:t>
      </w:r>
      <w:r w:rsidR="00994918">
        <w:rPr>
          <w:rFonts w:ascii="Times New Roman" w:hAnsi="Times New Roman" w:cs="Times New Roman"/>
          <w:sz w:val="24"/>
          <w:szCs w:val="24"/>
        </w:rPr>
        <w:t>duplication</w:t>
      </w:r>
      <w:r w:rsidR="00A84460">
        <w:rPr>
          <w:rFonts w:ascii="Times New Roman" w:hAnsi="Times New Roman" w:cs="Times New Roman"/>
          <w:sz w:val="24"/>
          <w:szCs w:val="24"/>
        </w:rPr>
        <w:t xml:space="preserve">. </w:t>
      </w:r>
      <w:r w:rsidRPr="00A84460" w:rsidR="00A84460">
        <w:rPr>
          <w:rFonts w:ascii="Times New Roman" w:hAnsi="Times New Roman" w:cs="Times New Roman"/>
          <w:sz w:val="24"/>
          <w:szCs w:val="24"/>
        </w:rPr>
        <w:t>A few commenters</w:t>
      </w:r>
      <w:r w:rsidR="00A84460">
        <w:rPr>
          <w:rFonts w:ascii="Times New Roman" w:hAnsi="Times New Roman" w:cs="Times New Roman"/>
          <w:sz w:val="24"/>
          <w:szCs w:val="24"/>
        </w:rPr>
        <w:t xml:space="preserve"> recommended CMS use FDA’s drug shortages list for determining rebate reductions.</w:t>
      </w:r>
    </w:p>
    <w:p w:rsidR="003C68C0" w:rsidP="003C68C0" w14:paraId="4C0F7C29" w14:textId="7777777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084C86">
        <w:rPr>
          <w:rFonts w:ascii="Times New Roman" w:eastAsia="Times New Roman" w:hAnsi="Times New Roman" w:cs="Times New Roman"/>
          <w:bCs/>
          <w:sz w:val="24"/>
          <w:szCs w:val="24"/>
        </w:rPr>
        <w:t>CMS appreciates commenters sharing their concerns about the reporting requirements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recommendations regarding existing resources that CMS may use for determining rebate reductions</w:t>
      </w:r>
      <w:r w:rsidR="00084C8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F45776" w:rsidP="00F45776" w14:paraId="328768D9" w14:textId="7777777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FDA Center for Biologics Evaluation and Research (CBER) and the Center for Drug Evaluation and Research (CDER) each maintain publicly available drug shortages lists</w:t>
      </w:r>
      <w:r w:rsidRPr="001A2FDC">
        <w:t xml:space="preserve"> </w:t>
      </w:r>
      <w:r w:rsidRPr="001A2FDC">
        <w:rPr>
          <w:rFonts w:ascii="Times New Roman" w:eastAsia="Times New Roman" w:hAnsi="Times New Roman" w:cs="Times New Roman"/>
          <w:bCs/>
          <w:sz w:val="24"/>
          <w:szCs w:val="24"/>
        </w:rPr>
        <w:t xml:space="preserve">via web </w:t>
      </w:r>
      <w:r w:rsidRPr="001A2FDC">
        <w:rPr>
          <w:rFonts w:ascii="Times New Roman" w:eastAsia="Times New Roman" w:hAnsi="Times New Roman" w:cs="Times New Roman"/>
          <w:bCs/>
          <w:sz w:val="24"/>
          <w:szCs w:val="24"/>
        </w:rPr>
        <w:t>pages for drugs and biologi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cal product</w:t>
      </w:r>
      <w:r w:rsidRPr="001A2FDC">
        <w:rPr>
          <w:rFonts w:ascii="Times New Roman" w:eastAsia="Times New Roman" w:hAnsi="Times New Roman" w:cs="Times New Roman"/>
          <w:bCs/>
          <w:sz w:val="24"/>
          <w:szCs w:val="24"/>
        </w:rPr>
        <w:t>s within their respective jurisdictions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Style w:val="FootnoteReference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CMS believes these FDA shortage lists can readily be used to determine whether a drug is currently in shortage. In accordance with sections 1847A(i)(3)(G)(i) and 1860D-14B(b)(1)(C)(i) of the Act, CMS will use the FDA drug shortage lists to determine whether to grant a rebate reduction for a Part B or </w:t>
      </w:r>
      <w:r w:rsidRPr="00FD66CF">
        <w:rPr>
          <w:rFonts w:ascii="Times New Roman" w:eastAsia="Times New Roman" w:hAnsi="Times New Roman" w:cs="Times New Roman"/>
          <w:bCs/>
          <w:sz w:val="24"/>
          <w:szCs w:val="24"/>
        </w:rPr>
        <w:t xml:space="preserve">Part D rebatable drug described as currently in shortage on an FDA shortage list during a calendar quarter or applicable period, respectively.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FD66CF">
        <w:rPr>
          <w:rFonts w:ascii="Times New Roman" w:eastAsia="Times New Roman" w:hAnsi="Times New Roman" w:cs="Times New Roman"/>
          <w:bCs/>
          <w:sz w:val="24"/>
          <w:szCs w:val="24"/>
        </w:rPr>
        <w:t>s described in section 50.11 of the Medicare Part B Drug Inflation Rebate Revised Guidance and section 40.5.1 of the Medicare Part D Drug Inflation Rebate Revised Guidance,</w:t>
      </w:r>
      <w:r w:rsidRPr="00FD66CF">
        <w:rPr>
          <w:rFonts w:ascii="Times New Roman" w:hAnsi="Times New Roman" w:cs="Times New Roman"/>
          <w:sz w:val="24"/>
          <w:szCs w:val="24"/>
        </w:rPr>
        <w:t xml:space="preserve"> CMS will monitor the status of Part B and Part D rebatable drugs on an FDA shortage list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66CF">
        <w:rPr>
          <w:rFonts w:ascii="Times New Roman" w:hAnsi="Times New Roman" w:cs="Times New Roman"/>
          <w:sz w:val="24"/>
          <w:szCs w:val="24"/>
        </w:rPr>
        <w:t xml:space="preserve"> and </w:t>
      </w:r>
      <w:r w:rsidRPr="00FD66CF">
        <w:rPr>
          <w:rFonts w:ascii="Times New Roman" w:eastAsia="Times New Roman" w:hAnsi="Times New Roman" w:cs="Times New Roman"/>
          <w:bCs/>
          <w:sz w:val="24"/>
          <w:szCs w:val="24"/>
        </w:rPr>
        <w:t>manufacturers do not need to submit any information to CMS to be eligible for a reduction of the rebate amount for a Part B or Part D rebatable drug described as currently in shortage on an FDA shortage list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F45776" w:rsidP="00F45776" w14:paraId="3E141E74" w14:textId="32AB1F4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However, the IRA instructs CMS to grant a rebate reduction or waiver in two additional cases: (1) when CMS determines there is a severe supply chain disruption for a Part B rebatable biosimilar biological product or generic Part D rebatable drug or biosimilar during a calendar quarter or applicable period, respectively, and (2) when CMS determines that without such reduction or waiver, a generic Part D rebatable drug is likely to be in shortage during a subsequent applicable period. The statute does not instruct CMS to use FDA’s drug shortages lists in making determinations regarding severe supply chain disruptions or likely shortages. As such, 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>considers severe supply chain disruption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 and likely shortages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 xml:space="preserve"> to be </w:t>
      </w:r>
      <w:r w:rsidR="00597B03">
        <w:rPr>
          <w:rFonts w:ascii="Times New Roman" w:eastAsia="Times New Roman" w:hAnsi="Times New Roman" w:cs="Times New Roman"/>
          <w:bCs/>
          <w:sz w:val="24"/>
          <w:szCs w:val="24"/>
        </w:rPr>
        <w:t xml:space="preserve">generally 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 xml:space="preserve">distinct from </w:t>
      </w:r>
      <w:r w:rsidR="005C5FDA">
        <w:rPr>
          <w:rFonts w:ascii="Times New Roman" w:eastAsia="Times New Roman" w:hAnsi="Times New Roman" w:cs="Times New Roman"/>
          <w:bCs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>drug shortage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7B03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identified on FDA’s drug shortage lists 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>for purposes of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856BF">
        <w:rPr>
          <w:rFonts w:ascii="Times New Roman" w:eastAsia="Times New Roman" w:hAnsi="Times New Roman" w:cs="Times New Roman"/>
          <w:bCs/>
          <w:sz w:val="24"/>
          <w:szCs w:val="24"/>
        </w:rPr>
        <w:t>providing a rebate reduction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for an eligible drug or biological product. </w:t>
      </w:r>
    </w:p>
    <w:p w:rsidR="003C68C0" w:rsidP="003C68C0" w14:paraId="2FBF97F6" w14:textId="3D69755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CMS understand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manufacturers must report to FDA certain information related to </w:t>
      </w:r>
      <w:r w:rsidR="009E34E3">
        <w:rPr>
          <w:rFonts w:ascii="Times New Roman" w:eastAsia="Times New Roman" w:hAnsi="Times New Roman" w:cs="Times New Roman"/>
          <w:bCs/>
          <w:sz w:val="24"/>
          <w:szCs w:val="24"/>
        </w:rPr>
        <w:t xml:space="preserve">drug and biological </w:t>
      </w:r>
      <w:r w:rsidR="005D374F">
        <w:rPr>
          <w:rFonts w:ascii="Times New Roman" w:eastAsia="Times New Roman" w:hAnsi="Times New Roman" w:cs="Times New Roman"/>
          <w:bCs/>
          <w:sz w:val="24"/>
          <w:szCs w:val="24"/>
        </w:rPr>
        <w:t xml:space="preserve">product discontinuances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manufacturing interruptions under section 506C of the Federal Food, Drug and Cosmetic 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(FD&amp;C)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Act 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>(“506C notification”)</w:t>
      </w:r>
      <w:r w:rsidR="009E34E3">
        <w:rPr>
          <w:rFonts w:ascii="Times New Roman" w:eastAsia="Times New Roman" w:hAnsi="Times New Roman" w:cs="Times New Roman"/>
          <w:bCs/>
          <w:sz w:val="24"/>
          <w:szCs w:val="24"/>
        </w:rPr>
        <w:t>. CMS understands that manufacturers are also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 encouraged to voluntarily </w:t>
      </w:r>
      <w:r w:rsidRPr="008E78EA" w:rsidR="0081300E">
        <w:rPr>
          <w:rFonts w:ascii="Times New Roman" w:eastAsia="Times New Roman" w:hAnsi="Times New Roman" w:cs="Times New Roman"/>
          <w:bCs/>
          <w:sz w:val="24"/>
          <w:szCs w:val="24"/>
        </w:rPr>
        <w:t xml:space="preserve">notify </w:t>
      </w:r>
      <w:r w:rsidRPr="008E78EA"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FDA </w:t>
      </w:r>
      <w:r w:rsidRPr="008E78EA" w:rsidR="00133E5C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8E78EA" w:rsidR="00F545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E78EA" w:rsidR="0081300E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8E78EA" w:rsidR="00E7513F">
        <w:rPr>
          <w:rFonts w:ascii="Times New Roman" w:eastAsia="Times New Roman" w:hAnsi="Times New Roman" w:cs="Times New Roman"/>
          <w:bCs/>
          <w:sz w:val="24"/>
          <w:szCs w:val="24"/>
        </w:rPr>
        <w:t xml:space="preserve">ther circumstances </w:t>
      </w:r>
      <w:r w:rsidRPr="008E78EA" w:rsidR="00435EEF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</w:t>
      </w:r>
      <w:r w:rsidRPr="0068742C" w:rsidR="00FD28E9">
        <w:rPr>
          <w:rFonts w:ascii="Times New Roman" w:hAnsi="Times New Roman" w:cs="Times New Roman"/>
          <w:sz w:val="24"/>
          <w:szCs w:val="24"/>
        </w:rPr>
        <w:t xml:space="preserve">are likely to lead to a meaningful disruption in supply of certain finished drugs or biological products </w:t>
      </w:r>
      <w:r w:rsidRPr="0068742C" w:rsidR="00A4306F">
        <w:rPr>
          <w:rFonts w:ascii="Times New Roman" w:hAnsi="Times New Roman" w:cs="Times New Roman"/>
          <w:sz w:val="24"/>
          <w:szCs w:val="24"/>
        </w:rPr>
        <w:t xml:space="preserve">although such </w:t>
      </w:r>
      <w:r w:rsidR="00F42470">
        <w:rPr>
          <w:rFonts w:ascii="Times New Roman" w:hAnsi="Times New Roman" w:cs="Times New Roman"/>
          <w:sz w:val="24"/>
          <w:szCs w:val="24"/>
        </w:rPr>
        <w:t xml:space="preserve">notifications </w:t>
      </w:r>
      <w:r w:rsidRPr="0068742C" w:rsidR="00A4306F">
        <w:rPr>
          <w:rFonts w:ascii="Times New Roman" w:hAnsi="Times New Roman" w:cs="Times New Roman"/>
          <w:sz w:val="24"/>
          <w:szCs w:val="24"/>
        </w:rPr>
        <w:t>are not expressly required by</w:t>
      </w:r>
      <w:r w:rsidRPr="0068742C" w:rsidR="008E78EA">
        <w:rPr>
          <w:rFonts w:ascii="Times New Roman" w:hAnsi="Times New Roman" w:cs="Times New Roman"/>
          <w:sz w:val="24"/>
          <w:szCs w:val="24"/>
        </w:rPr>
        <w:t xml:space="preserve"> section 506C of the FD&amp;C Act. </w:t>
      </w:r>
      <w:r w:rsidR="00597B03">
        <w:rPr>
          <w:rFonts w:ascii="Times New Roman" w:eastAsia="Times New Roman" w:hAnsi="Times New Roman" w:cs="Times New Roman"/>
          <w:bCs/>
          <w:sz w:val="24"/>
          <w:szCs w:val="24"/>
        </w:rPr>
        <w:t>However</w:t>
      </w:r>
      <w:r w:rsidRPr="00335C1E"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357FCD">
        <w:rPr>
          <w:rFonts w:ascii="Times New Roman" w:eastAsia="Times New Roman" w:hAnsi="Times New Roman" w:cs="Times New Roman"/>
          <w:bCs/>
          <w:sz w:val="24"/>
          <w:szCs w:val="24"/>
        </w:rPr>
        <w:t>the criteria for determining whether a request qualifies for a rebate reduction</w:t>
      </w:r>
      <w:r w:rsidRPr="00335C1E"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7FCD">
        <w:rPr>
          <w:rFonts w:ascii="Times New Roman" w:eastAsia="Times New Roman" w:hAnsi="Times New Roman" w:cs="Times New Roman"/>
          <w:bCs/>
          <w:sz w:val="24"/>
          <w:szCs w:val="24"/>
        </w:rPr>
        <w:t>differ from the</w:t>
      </w:r>
      <w:r w:rsidRPr="00335C1E"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requirements for submission of </w:t>
      </w:r>
      <w:r w:rsidR="00263C04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335C1E" w:rsidR="00335C1E">
        <w:rPr>
          <w:rFonts w:ascii="Times New Roman" w:eastAsia="Times New Roman" w:hAnsi="Times New Roman" w:cs="Times New Roman"/>
          <w:bCs/>
          <w:sz w:val="24"/>
          <w:szCs w:val="24"/>
        </w:rPr>
        <w:t>506C notificatio</w:t>
      </w:r>
      <w:r w:rsidR="00263C04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Pr="00335C1E"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 to FDA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manufacturers </w:t>
      </w:r>
      <w:r w:rsidR="001011E1">
        <w:rPr>
          <w:rFonts w:ascii="Times New Roman" w:eastAsia="Times New Roman" w:hAnsi="Times New Roman" w:cs="Times New Roman"/>
          <w:bCs/>
          <w:sz w:val="24"/>
          <w:szCs w:val="24"/>
        </w:rPr>
        <w:t xml:space="preserve">requesting a rebate reduction 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>may not have submitted a voluntary notification to FDA</w:t>
      </w:r>
      <w:r w:rsidR="00D12099">
        <w:rPr>
          <w:rFonts w:ascii="Times New Roman" w:eastAsia="Times New Roman" w:hAnsi="Times New Roman" w:cs="Times New Roman"/>
          <w:bCs/>
          <w:sz w:val="24"/>
          <w:szCs w:val="24"/>
        </w:rPr>
        <w:t xml:space="preserve"> either</w:t>
      </w:r>
      <w:r w:rsidR="00335C1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D548F">
        <w:rPr>
          <w:rFonts w:ascii="Times New Roman" w:eastAsia="Times New Roman" w:hAnsi="Times New Roman" w:cs="Times New Roman"/>
          <w:bCs/>
          <w:sz w:val="24"/>
          <w:szCs w:val="24"/>
        </w:rPr>
        <w:t>CMS believes that t</w:t>
      </w:r>
      <w:r w:rsidRPr="00C33A8C" w:rsidR="00BD548F">
        <w:rPr>
          <w:rFonts w:ascii="Times New Roman" w:eastAsia="Times New Roman" w:hAnsi="Times New Roman" w:cs="Times New Roman"/>
          <w:sz w:val="24"/>
          <w:szCs w:val="24"/>
        </w:rPr>
        <w:t xml:space="preserve">he information </w:t>
      </w:r>
      <w:r w:rsidRPr="00050CA9" w:rsidR="00BD548F">
        <w:rPr>
          <w:rFonts w:ascii="Times New Roman" w:eastAsia="Times New Roman" w:hAnsi="Times New Roman" w:cs="Times New Roman"/>
          <w:sz w:val="24"/>
          <w:szCs w:val="24"/>
        </w:rPr>
        <w:t xml:space="preserve">required </w:t>
      </w:r>
      <w:r w:rsidR="00BD548F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50CA9" w:rsidR="00BD548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C33A8C" w:rsidR="00BD548F">
        <w:rPr>
          <w:rFonts w:ascii="Times New Roman" w:eastAsia="Times New Roman" w:hAnsi="Times New Roman" w:cs="Times New Roman"/>
          <w:sz w:val="24"/>
          <w:szCs w:val="24"/>
        </w:rPr>
        <w:t xml:space="preserve">506C notification </w:t>
      </w:r>
      <w:r w:rsidR="00BD548F">
        <w:rPr>
          <w:rFonts w:ascii="Times New Roman" w:eastAsia="Times New Roman" w:hAnsi="Times New Roman" w:cs="Times New Roman"/>
          <w:sz w:val="24"/>
          <w:szCs w:val="24"/>
        </w:rPr>
        <w:t>submitted</w:t>
      </w:r>
      <w:r w:rsidRPr="00C33A8C" w:rsidR="00BD548F">
        <w:rPr>
          <w:rFonts w:ascii="Times New Roman" w:eastAsia="Times New Roman" w:hAnsi="Times New Roman" w:cs="Times New Roman"/>
          <w:sz w:val="24"/>
          <w:szCs w:val="24"/>
        </w:rPr>
        <w:t xml:space="preserve"> to FDA </w:t>
      </w:r>
      <w:r w:rsidR="00BD548F">
        <w:rPr>
          <w:rFonts w:ascii="Times New Roman" w:eastAsia="Times New Roman" w:hAnsi="Times New Roman" w:cs="Times New Roman"/>
          <w:sz w:val="24"/>
          <w:szCs w:val="24"/>
        </w:rPr>
        <w:t>would not be sufficient to make a rebate reduction determination because</w:t>
      </w:r>
      <w:r w:rsidR="00935470">
        <w:rPr>
          <w:rFonts w:ascii="Times New Roman" w:eastAsia="Times New Roman" w:hAnsi="Times New Roman" w:cs="Times New Roman"/>
          <w:sz w:val="24"/>
          <w:szCs w:val="24"/>
        </w:rPr>
        <w:t xml:space="preserve"> while 506C notifications must include information related to permanent discontinuances or manufacturing interruptions of a drug, they are not required to include information about other changes in production or distribution that may be relevant </w:t>
      </w:r>
      <w:r w:rsidR="00F0483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935470">
        <w:rPr>
          <w:rFonts w:ascii="Times New Roman" w:eastAsia="Times New Roman" w:hAnsi="Times New Roman" w:cs="Times New Roman"/>
          <w:sz w:val="24"/>
          <w:szCs w:val="24"/>
        </w:rPr>
        <w:t xml:space="preserve"> CMS’ determination </w:t>
      </w:r>
      <w:r w:rsidR="00636472">
        <w:rPr>
          <w:rFonts w:ascii="Times New Roman" w:eastAsia="Times New Roman" w:hAnsi="Times New Roman" w:cs="Times New Roman"/>
          <w:sz w:val="24"/>
          <w:szCs w:val="24"/>
        </w:rPr>
        <w:t>of whether</w:t>
      </w:r>
      <w:r w:rsidR="00935470">
        <w:rPr>
          <w:rFonts w:ascii="Times New Roman" w:eastAsia="Times New Roman" w:hAnsi="Times New Roman" w:cs="Times New Roman"/>
          <w:sz w:val="24"/>
          <w:szCs w:val="24"/>
        </w:rPr>
        <w:t xml:space="preserve"> a severe supply chain disruption has occurred.</w:t>
      </w:r>
      <w:r w:rsidR="00BD5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1E" w:rsidR="005D374F">
        <w:rPr>
          <w:rFonts w:ascii="Times New Roman" w:eastAsia="Times New Roman" w:hAnsi="Times New Roman" w:cs="Times New Roman"/>
          <w:bCs/>
          <w:sz w:val="24"/>
          <w:szCs w:val="24"/>
        </w:rPr>
        <w:t xml:space="preserve">In addition, 506C notifications </w:t>
      </w:r>
      <w:r w:rsidR="005D374F">
        <w:rPr>
          <w:rFonts w:ascii="Times New Roman" w:eastAsia="Times New Roman" w:hAnsi="Times New Roman" w:cs="Times New Roman"/>
          <w:bCs/>
          <w:sz w:val="24"/>
          <w:szCs w:val="24"/>
        </w:rPr>
        <w:t xml:space="preserve">and voluntary shortage notifications </w:t>
      </w:r>
      <w:r w:rsidRPr="00335C1E" w:rsidR="005D374F">
        <w:rPr>
          <w:rFonts w:ascii="Times New Roman" w:eastAsia="Times New Roman" w:hAnsi="Times New Roman" w:cs="Times New Roman"/>
          <w:bCs/>
          <w:sz w:val="24"/>
          <w:szCs w:val="24"/>
        </w:rPr>
        <w:t>submitted to FDA by manufacturers are not made public</w:t>
      </w:r>
      <w:r w:rsidR="00935470">
        <w:rPr>
          <w:rFonts w:ascii="Times New Roman" w:eastAsia="Times New Roman" w:hAnsi="Times New Roman" w:cs="Times New Roman"/>
          <w:bCs/>
          <w:sz w:val="24"/>
          <w:szCs w:val="24"/>
        </w:rPr>
        <w:t xml:space="preserve"> so even if such notifications included sufficient information for CMS to determine whether a severe supply chain disruption occurred, CMS would not have access </w:t>
      </w:r>
      <w:r w:rsidR="008F30FD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ordinary course </w:t>
      </w:r>
      <w:r w:rsidR="00935470">
        <w:rPr>
          <w:rFonts w:ascii="Times New Roman" w:eastAsia="Times New Roman" w:hAnsi="Times New Roman" w:cs="Times New Roman"/>
          <w:bCs/>
          <w:sz w:val="24"/>
          <w:szCs w:val="24"/>
        </w:rPr>
        <w:t>to the information in such notifications</w:t>
      </w:r>
      <w:r w:rsidRPr="00335C1E" w:rsidR="005D37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33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these reasons, CMS is requiring that </w:t>
      </w:r>
      <w:r w:rsidRPr="003C68C0">
        <w:rPr>
          <w:rFonts w:ascii="Times New Roman" w:eastAsia="Times New Roman" w:hAnsi="Times New Roman" w:cs="Times New Roman"/>
          <w:bCs/>
          <w:sz w:val="24"/>
          <w:szCs w:val="24"/>
        </w:rPr>
        <w:t xml:space="preserve">a manufacturer submit a request </w:t>
      </w:r>
      <w:r w:rsidR="00263C04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containing specified information </w:t>
      </w:r>
      <w:r w:rsidRPr="003C68C0">
        <w:rPr>
          <w:rFonts w:ascii="Times New Roman" w:eastAsia="Times New Roman" w:hAnsi="Times New Roman" w:cs="Times New Roman"/>
          <w:bCs/>
          <w:sz w:val="24"/>
          <w:szCs w:val="24"/>
        </w:rPr>
        <w:t>and supporting documentation (as described in Appendix A, B, C, and D, as applicable) to CMS to receive consideration for a rebate reduction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when </w:t>
      </w:r>
      <w:r w:rsidR="00263C04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manufacturer believes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there is a severe supply chain disruption or likely shortage.</w:t>
      </w:r>
    </w:p>
    <w:p w:rsidR="00840C55" w:rsidP="00EB3603" w14:paraId="1274376B" w14:textId="2BE53A2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0C55">
        <w:rPr>
          <w:rFonts w:ascii="Times New Roman" w:eastAsia="Times New Roman" w:hAnsi="Times New Roman" w:cs="Times New Roman"/>
          <w:bCs/>
          <w:sz w:val="24"/>
          <w:szCs w:val="24"/>
        </w:rPr>
        <w:t xml:space="preserve">CMS </w:t>
      </w:r>
      <w:r w:rsidR="005B0627">
        <w:rPr>
          <w:rFonts w:ascii="Times New Roman" w:eastAsia="Times New Roman" w:hAnsi="Times New Roman" w:cs="Times New Roman"/>
          <w:bCs/>
          <w:sz w:val="24"/>
          <w:szCs w:val="24"/>
        </w:rPr>
        <w:t xml:space="preserve">appreciates commenters’ feedback </w:t>
      </w:r>
      <w:r w:rsidR="00EB3603">
        <w:rPr>
          <w:rFonts w:ascii="Times New Roman" w:eastAsia="Times New Roman" w:hAnsi="Times New Roman" w:cs="Times New Roman"/>
          <w:bCs/>
          <w:sz w:val="24"/>
          <w:szCs w:val="24"/>
        </w:rPr>
        <w:t>that it should</w:t>
      </w:r>
      <w:r w:rsidR="005B0627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partner with FDA</w:t>
      </w:r>
      <w:r w:rsidR="00EB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obtain </w:t>
      </w:r>
      <w:r w:rsidRPr="00EB3603" w:rsidR="00EB3603">
        <w:rPr>
          <w:rFonts w:ascii="Times New Roman" w:eastAsia="Times New Roman" w:hAnsi="Times New Roman" w:cs="Times New Roman"/>
          <w:bCs/>
          <w:sz w:val="24"/>
          <w:szCs w:val="24"/>
        </w:rPr>
        <w:t>the information</w:t>
      </w:r>
      <w:r w:rsidR="00EB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CMS</w:t>
      </w:r>
      <w:r w:rsidRPr="00EB3603" w:rsidR="00EB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needs to review rebate reductions requests</w:t>
      </w:r>
      <w:r w:rsidR="005B0627">
        <w:rPr>
          <w:rFonts w:ascii="Times New Roman" w:eastAsia="Times New Roman" w:hAnsi="Times New Roman" w:cs="Times New Roman"/>
          <w:bCs/>
          <w:sz w:val="24"/>
          <w:szCs w:val="24"/>
        </w:rPr>
        <w:t xml:space="preserve">. As stated in the </w:t>
      </w:r>
      <w:r w:rsidRPr="00FD66CF" w:rsidR="005B0627">
        <w:rPr>
          <w:rFonts w:ascii="Times New Roman" w:eastAsia="Times New Roman" w:hAnsi="Times New Roman" w:cs="Times New Roman"/>
          <w:bCs/>
          <w:sz w:val="24"/>
          <w:szCs w:val="24"/>
        </w:rPr>
        <w:t>Medicare Part B Drug Inflation Rebate Revised Guidance and the Medicare Part D Drug Inflation Rebate Revised Guidance</w:t>
      </w:r>
      <w:r w:rsidR="005B0627">
        <w:rPr>
          <w:rFonts w:ascii="Times New Roman" w:eastAsia="Times New Roman" w:hAnsi="Times New Roman" w:cs="Times New Roman"/>
          <w:bCs/>
          <w:sz w:val="24"/>
          <w:szCs w:val="24"/>
        </w:rPr>
        <w:t xml:space="preserve">, CMS </w:t>
      </w:r>
      <w:r w:rsidRPr="00840C55">
        <w:rPr>
          <w:rFonts w:ascii="Times New Roman" w:eastAsia="Times New Roman" w:hAnsi="Times New Roman" w:cs="Times New Roman"/>
          <w:bCs/>
          <w:sz w:val="24"/>
          <w:szCs w:val="24"/>
        </w:rPr>
        <w:t>may consult with FDA for technical assistance in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0C55">
        <w:rPr>
          <w:rFonts w:ascii="Times New Roman" w:eastAsia="Times New Roman" w:hAnsi="Times New Roman" w:cs="Times New Roman"/>
          <w:bCs/>
          <w:sz w:val="24"/>
          <w:szCs w:val="24"/>
        </w:rPr>
        <w:t>implementing the severe supply chain disruption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likely shortages</w:t>
      </w:r>
      <w:r w:rsidRPr="00840C55">
        <w:rPr>
          <w:rFonts w:ascii="Times New Roman" w:eastAsia="Times New Roman" w:hAnsi="Times New Roman" w:cs="Times New Roman"/>
          <w:bCs/>
          <w:sz w:val="24"/>
          <w:szCs w:val="24"/>
        </w:rPr>
        <w:t xml:space="preserve"> provision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40C55">
        <w:rPr>
          <w:rFonts w:ascii="Times New Roman" w:eastAsia="Times New Roman" w:hAnsi="Times New Roman" w:cs="Times New Roman"/>
          <w:bCs/>
          <w:sz w:val="24"/>
          <w:szCs w:val="24"/>
        </w:rPr>
        <w:t>, as needed.</w:t>
      </w:r>
      <w:r w:rsidRPr="00050CA9" w:rsidR="001B3E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3C6">
        <w:rPr>
          <w:rFonts w:ascii="Times New Roman" w:eastAsia="Times New Roman" w:hAnsi="Times New Roman" w:cs="Times New Roman"/>
          <w:sz w:val="24"/>
          <w:szCs w:val="24"/>
        </w:rPr>
        <w:t>However, f</w:t>
      </w:r>
      <w:r w:rsidR="00053094">
        <w:rPr>
          <w:rFonts w:ascii="Times New Roman" w:eastAsia="Times New Roman" w:hAnsi="Times New Roman" w:cs="Times New Roman"/>
          <w:sz w:val="24"/>
          <w:szCs w:val="24"/>
        </w:rPr>
        <w:t xml:space="preserve">or the reasons stated above, </w:t>
      </w:r>
      <w:r w:rsidR="0089561A">
        <w:rPr>
          <w:rFonts w:ascii="Times New Roman" w:eastAsia="Times New Roman" w:hAnsi="Times New Roman" w:cs="Times New Roman"/>
          <w:sz w:val="24"/>
          <w:szCs w:val="24"/>
        </w:rPr>
        <w:t xml:space="preserve">CMS maintains that </w:t>
      </w:r>
      <w:r w:rsidR="003D22C2">
        <w:rPr>
          <w:rFonts w:ascii="Times New Roman" w:eastAsia="Times New Roman" w:hAnsi="Times New Roman" w:cs="Times New Roman"/>
          <w:sz w:val="24"/>
          <w:szCs w:val="24"/>
        </w:rPr>
        <w:t xml:space="preserve">there is a distinct informational need associated with severe supply chain disruptions and likely shortages and that </w:t>
      </w:r>
      <w:r w:rsidR="0089561A">
        <w:rPr>
          <w:rFonts w:ascii="Times New Roman" w:eastAsia="Times New Roman" w:hAnsi="Times New Roman" w:cs="Times New Roman"/>
          <w:sz w:val="24"/>
          <w:szCs w:val="24"/>
        </w:rPr>
        <w:t>man</w:t>
      </w:r>
      <w:r w:rsidR="00053094">
        <w:rPr>
          <w:rFonts w:ascii="Times New Roman" w:eastAsia="Times New Roman" w:hAnsi="Times New Roman" w:cs="Times New Roman"/>
          <w:sz w:val="24"/>
          <w:szCs w:val="24"/>
        </w:rPr>
        <w:t xml:space="preserve">ufacturers are </w:t>
      </w:r>
      <w:r w:rsidR="007833D7">
        <w:rPr>
          <w:rFonts w:ascii="Times New Roman" w:eastAsia="Times New Roman" w:hAnsi="Times New Roman" w:cs="Times New Roman"/>
          <w:sz w:val="24"/>
          <w:szCs w:val="24"/>
        </w:rPr>
        <w:t xml:space="preserve">well </w:t>
      </w:r>
      <w:r w:rsidR="00053094">
        <w:rPr>
          <w:rFonts w:ascii="Times New Roman" w:eastAsia="Times New Roman" w:hAnsi="Times New Roman" w:cs="Times New Roman"/>
          <w:sz w:val="24"/>
          <w:szCs w:val="24"/>
        </w:rPr>
        <w:t xml:space="preserve">positioned to provide CMS with </w:t>
      </w:r>
      <w:r w:rsidR="0089561A">
        <w:rPr>
          <w:rFonts w:ascii="Times New Roman" w:eastAsia="Times New Roman" w:hAnsi="Times New Roman" w:cs="Times New Roman"/>
          <w:sz w:val="24"/>
          <w:szCs w:val="24"/>
        </w:rPr>
        <w:t>the information needed to review rebate reduction requests</w:t>
      </w:r>
      <w:r w:rsidR="00FB266F">
        <w:rPr>
          <w:rFonts w:ascii="Times New Roman" w:eastAsia="Times New Roman" w:hAnsi="Times New Roman" w:cs="Times New Roman"/>
          <w:sz w:val="24"/>
          <w:szCs w:val="24"/>
        </w:rPr>
        <w:t xml:space="preserve"> associated with severe supply chain disruptions and likely shortages</w:t>
      </w:r>
      <w:r w:rsidR="00895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4460" w:rsidRPr="00256601" w:rsidP="00A84460" w14:paraId="1C41C14D" w14:textId="1D3439C1">
      <w:pPr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Comment: </w:t>
      </w:r>
      <w:r w:rsidR="00256601">
        <w:rPr>
          <w:rFonts w:ascii="Times New Roman" w:hAnsi="Times New Roman" w:cs="Times New Roman"/>
          <w:sz w:val="24"/>
          <w:szCs w:val="24"/>
        </w:rPr>
        <w:t xml:space="preserve">One commenter questioned how CMS </w:t>
      </w:r>
      <w:r w:rsidR="004C353B">
        <w:rPr>
          <w:rFonts w:ascii="Times New Roman" w:hAnsi="Times New Roman" w:cs="Times New Roman"/>
          <w:sz w:val="24"/>
          <w:szCs w:val="24"/>
        </w:rPr>
        <w:t xml:space="preserve">estimated </w:t>
      </w:r>
      <w:r w:rsidR="00256601">
        <w:rPr>
          <w:rFonts w:ascii="Times New Roman" w:hAnsi="Times New Roman" w:cs="Times New Roman"/>
          <w:sz w:val="24"/>
          <w:szCs w:val="24"/>
        </w:rPr>
        <w:t>that it will receive 10 rebate reduction requests and 10 rebate reduction extension requests per year as there are more than 10 drugs on FDA’s shortages list</w:t>
      </w:r>
      <w:r w:rsidR="00204F23">
        <w:rPr>
          <w:rFonts w:ascii="Times New Roman" w:hAnsi="Times New Roman" w:cs="Times New Roman"/>
          <w:sz w:val="24"/>
          <w:szCs w:val="24"/>
        </w:rPr>
        <w:t xml:space="preserve"> and requested CMS clarify how it arrived at this estimate</w:t>
      </w:r>
      <w:r w:rsidR="00256601">
        <w:rPr>
          <w:rFonts w:ascii="Times New Roman" w:hAnsi="Times New Roman" w:cs="Times New Roman"/>
          <w:sz w:val="24"/>
          <w:szCs w:val="24"/>
        </w:rPr>
        <w:t>.</w:t>
      </w:r>
      <w:r w:rsidR="00204F23">
        <w:rPr>
          <w:rFonts w:ascii="Times New Roman" w:hAnsi="Times New Roman" w:cs="Times New Roman"/>
          <w:sz w:val="24"/>
          <w:szCs w:val="24"/>
        </w:rPr>
        <w:t xml:space="preserve"> This commenter also </w:t>
      </w:r>
      <w:r w:rsidR="00232409">
        <w:rPr>
          <w:rFonts w:ascii="Times New Roman" w:hAnsi="Times New Roman" w:cs="Times New Roman"/>
          <w:sz w:val="24"/>
          <w:szCs w:val="24"/>
        </w:rPr>
        <w:t>stated</w:t>
      </w:r>
      <w:r w:rsidR="00204F23">
        <w:rPr>
          <w:rFonts w:ascii="Times New Roman" w:hAnsi="Times New Roman" w:cs="Times New Roman"/>
          <w:sz w:val="24"/>
          <w:szCs w:val="24"/>
        </w:rPr>
        <w:t xml:space="preserve"> that a higher burden estimate may be appropriate </w:t>
      </w:r>
      <w:r w:rsidR="00994918">
        <w:rPr>
          <w:rFonts w:ascii="Times New Roman" w:hAnsi="Times New Roman" w:cs="Times New Roman"/>
          <w:sz w:val="24"/>
          <w:szCs w:val="24"/>
        </w:rPr>
        <w:t xml:space="preserve">in instances where there is a team of individuals completing a rebate reduction request form.   </w:t>
      </w:r>
      <w:r w:rsidR="00204F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34E3" w:rsidP="00A84460" w14:paraId="2FB28DED" w14:textId="5D15BFC2">
      <w:pPr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084C86">
        <w:rPr>
          <w:rFonts w:ascii="Times New Roman" w:hAnsi="Times New Roman" w:cs="Times New Roman"/>
          <w:sz w:val="24"/>
          <w:szCs w:val="24"/>
        </w:rPr>
        <w:t>CMS thanks the commenter for this feedback.</w:t>
      </w:r>
      <w:r w:rsidR="00AB2A8E">
        <w:rPr>
          <w:rFonts w:ascii="Times New Roman" w:hAnsi="Times New Roman" w:cs="Times New Roman"/>
          <w:sz w:val="24"/>
          <w:szCs w:val="24"/>
        </w:rPr>
        <w:t xml:space="preserve"> CMS agrees with the commenter that the FDA drug shortage</w:t>
      </w:r>
      <w:r w:rsidR="00EB3603">
        <w:rPr>
          <w:rFonts w:ascii="Times New Roman" w:hAnsi="Times New Roman" w:cs="Times New Roman"/>
          <w:sz w:val="24"/>
          <w:szCs w:val="24"/>
        </w:rPr>
        <w:t>s</w:t>
      </w:r>
      <w:r w:rsidR="00AB2A8E">
        <w:rPr>
          <w:rFonts w:ascii="Times New Roman" w:hAnsi="Times New Roman" w:cs="Times New Roman"/>
          <w:sz w:val="24"/>
          <w:szCs w:val="24"/>
        </w:rPr>
        <w:t xml:space="preserve"> lists include more than 10 drugs. As previously mentioned, consistent with sections </w:t>
      </w:r>
      <w:r w:rsidRPr="00D7222C" w:rsidR="00AB2A8E">
        <w:rPr>
          <w:rFonts w:ascii="Times New Roman" w:eastAsia="Times New Roman" w:hAnsi="Times New Roman" w:cs="Times New Roman"/>
          <w:sz w:val="24"/>
          <w:szCs w:val="24"/>
        </w:rPr>
        <w:t xml:space="preserve">1847A(i)(3)(G) and 1860D-14B(b)(1)(C) of the Act, </w:t>
      </w:r>
      <w:r w:rsidRPr="00AB2A8E" w:rsidR="00AB2A8E">
        <w:rPr>
          <w:rFonts w:ascii="Times New Roman" w:hAnsi="Times New Roman" w:cs="Times New Roman"/>
          <w:sz w:val="24"/>
          <w:szCs w:val="24"/>
        </w:rPr>
        <w:t xml:space="preserve">CMS considers </w:t>
      </w:r>
      <w:r w:rsidR="00B23BCE">
        <w:rPr>
          <w:rFonts w:ascii="Times New Roman" w:hAnsi="Times New Roman" w:cs="Times New Roman"/>
          <w:sz w:val="24"/>
          <w:szCs w:val="24"/>
        </w:rPr>
        <w:t xml:space="preserve">a </w:t>
      </w:r>
      <w:r w:rsidRPr="00AB2A8E" w:rsidR="00AB2A8E">
        <w:rPr>
          <w:rFonts w:ascii="Times New Roman" w:hAnsi="Times New Roman" w:cs="Times New Roman"/>
          <w:sz w:val="24"/>
          <w:szCs w:val="24"/>
        </w:rPr>
        <w:t xml:space="preserve">severe supply chain disruption </w:t>
      </w:r>
      <w:r w:rsidR="00B23BCE">
        <w:rPr>
          <w:rFonts w:ascii="Times New Roman" w:hAnsi="Times New Roman" w:cs="Times New Roman"/>
          <w:sz w:val="24"/>
          <w:szCs w:val="24"/>
        </w:rPr>
        <w:t>or</w:t>
      </w:r>
      <w:r w:rsidRPr="00AB2A8E" w:rsidR="00B23BCE">
        <w:rPr>
          <w:rFonts w:ascii="Times New Roman" w:hAnsi="Times New Roman" w:cs="Times New Roman"/>
          <w:sz w:val="24"/>
          <w:szCs w:val="24"/>
        </w:rPr>
        <w:t xml:space="preserve"> </w:t>
      </w:r>
      <w:r w:rsidRPr="00AB2A8E" w:rsidR="00AB2A8E">
        <w:rPr>
          <w:rFonts w:ascii="Times New Roman" w:hAnsi="Times New Roman" w:cs="Times New Roman"/>
          <w:sz w:val="24"/>
          <w:szCs w:val="24"/>
        </w:rPr>
        <w:t xml:space="preserve">likely shortage to be distinct from </w:t>
      </w:r>
      <w:r w:rsidR="00495CC2">
        <w:rPr>
          <w:rFonts w:ascii="Times New Roman" w:hAnsi="Times New Roman" w:cs="Times New Roman"/>
          <w:sz w:val="24"/>
          <w:szCs w:val="24"/>
        </w:rPr>
        <w:t>a current</w:t>
      </w:r>
      <w:r w:rsidRPr="00AB2A8E" w:rsidR="00AB2A8E">
        <w:rPr>
          <w:rFonts w:ascii="Times New Roman" w:hAnsi="Times New Roman" w:cs="Times New Roman"/>
          <w:sz w:val="24"/>
          <w:szCs w:val="24"/>
        </w:rPr>
        <w:t xml:space="preserve"> drug s</w:t>
      </w:r>
      <w:r w:rsidRPr="001752EC" w:rsidR="00AB2A8E">
        <w:rPr>
          <w:rFonts w:ascii="Times New Roman" w:hAnsi="Times New Roman" w:cs="Times New Roman"/>
          <w:sz w:val="24"/>
          <w:szCs w:val="24"/>
        </w:rPr>
        <w:t xml:space="preserve">hortage </w:t>
      </w:r>
      <w:r w:rsidRPr="001752EC" w:rsidR="4C052E89">
        <w:rPr>
          <w:rFonts w:ascii="Times New Roman" w:hAnsi="Times New Roman" w:cs="Times New Roman"/>
          <w:sz w:val="24"/>
          <w:szCs w:val="24"/>
        </w:rPr>
        <w:t>(</w:t>
      </w:r>
      <w:r w:rsidRPr="001752EC" w:rsidR="00B23BCE">
        <w:rPr>
          <w:rFonts w:ascii="Times New Roman" w:hAnsi="Times New Roman" w:cs="Times New Roman"/>
          <w:sz w:val="24"/>
          <w:szCs w:val="24"/>
        </w:rPr>
        <w:t xml:space="preserve">i.e., when </w:t>
      </w:r>
      <w:r w:rsidRPr="001752EC" w:rsidR="00AB2A8E">
        <w:rPr>
          <w:rFonts w:ascii="Times New Roman" w:hAnsi="Times New Roman" w:cs="Times New Roman"/>
          <w:sz w:val="24"/>
          <w:szCs w:val="24"/>
        </w:rPr>
        <w:t xml:space="preserve">a </w:t>
      </w:r>
      <w:r w:rsidRPr="001752EC" w:rsidR="2DBCA2A2">
        <w:rPr>
          <w:rFonts w:ascii="Times New Roman" w:hAnsi="Times New Roman" w:cs="Times New Roman"/>
          <w:sz w:val="24"/>
          <w:szCs w:val="24"/>
        </w:rPr>
        <w:t xml:space="preserve">drug </w:t>
      </w:r>
      <w:r w:rsidRPr="001752EC" w:rsidR="00B23BCE">
        <w:rPr>
          <w:rFonts w:ascii="Times New Roman" w:hAnsi="Times New Roman" w:cs="Times New Roman"/>
          <w:sz w:val="24"/>
          <w:szCs w:val="24"/>
        </w:rPr>
        <w:t xml:space="preserve">is described as currently in shortage </w:t>
      </w:r>
      <w:r w:rsidRPr="001752EC" w:rsidR="4C052E89">
        <w:rPr>
          <w:rFonts w:ascii="Times New Roman" w:hAnsi="Times New Roman" w:cs="Times New Roman"/>
          <w:sz w:val="24"/>
          <w:szCs w:val="24"/>
        </w:rPr>
        <w:t xml:space="preserve">on an FDA shortage list) </w:t>
      </w:r>
      <w:r w:rsidRPr="001752EC" w:rsidR="00AB2A8E">
        <w:rPr>
          <w:rFonts w:ascii="Times New Roman" w:hAnsi="Times New Roman" w:cs="Times New Roman"/>
          <w:sz w:val="24"/>
          <w:szCs w:val="24"/>
        </w:rPr>
        <w:t xml:space="preserve">for purposes of providing a rebate reduction. </w:t>
      </w:r>
      <w:r w:rsidRPr="001752EC" w:rsidR="00EB3603">
        <w:rPr>
          <w:rFonts w:ascii="Times New Roman" w:eastAsia="Times New Roman" w:hAnsi="Times New Roman" w:cs="Times New Roman"/>
          <w:sz w:val="24"/>
          <w:szCs w:val="24"/>
        </w:rPr>
        <w:t xml:space="preserve">As instructed by statute, CMS will use the FDA drug shortage </w:t>
      </w:r>
      <w:r w:rsidRPr="00D7222C" w:rsidR="00EB3603">
        <w:rPr>
          <w:rFonts w:ascii="Times New Roman" w:eastAsia="Times New Roman" w:hAnsi="Times New Roman" w:cs="Times New Roman"/>
          <w:sz w:val="24"/>
          <w:szCs w:val="24"/>
        </w:rPr>
        <w:t xml:space="preserve">lists to determine whether to reduce the rebate amount for a Part B or Part D rebatable drug described as currently in shortage during a calendar quarter or applicable period, respectively. However, sections 1847A(i)(3)(G)(ii) and 1860D-14B(b)(1)(C)(ii) of the Act, which require CMS to reduce or waive rebates when there is a severe supply chain disruption, and section 1860D-14B(b)(1)(C)(iii) of the Act, which requires CMS to reduce or waive inflation rebates when there is a likely </w:t>
      </w:r>
      <w:r w:rsidR="005C5FDA">
        <w:rPr>
          <w:rFonts w:ascii="Times New Roman" w:eastAsia="Times New Roman" w:hAnsi="Times New Roman" w:cs="Times New Roman"/>
          <w:sz w:val="24"/>
          <w:szCs w:val="24"/>
        </w:rPr>
        <w:t xml:space="preserve">future </w:t>
      </w:r>
      <w:r w:rsidRPr="00D7222C" w:rsidR="00EB3603">
        <w:rPr>
          <w:rFonts w:ascii="Times New Roman" w:eastAsia="Times New Roman" w:hAnsi="Times New Roman" w:cs="Times New Roman"/>
          <w:sz w:val="24"/>
          <w:szCs w:val="24"/>
        </w:rPr>
        <w:t>shortage, do not instruct CMS to use FDA’s drug shortages lists in making determinations regarding severe supply chain disruptions or likely shortages.</w:t>
      </w:r>
      <w:r w:rsidRPr="00D7222C" w:rsidR="001972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22C" w:rsidR="00C7543D">
        <w:rPr>
          <w:rFonts w:ascii="Times New Roman" w:eastAsia="Times New Roman" w:hAnsi="Times New Roman" w:cs="Times New Roman"/>
          <w:sz w:val="24"/>
          <w:szCs w:val="24"/>
        </w:rPr>
        <w:t xml:space="preserve">As such, CMS does not believe the number of drugs described as currently in shortage on FDA’s shortages lists is </w:t>
      </w:r>
      <w:r w:rsidR="00F81E31">
        <w:rPr>
          <w:rFonts w:ascii="Times New Roman" w:eastAsia="Times New Roman" w:hAnsi="Times New Roman" w:cs="Times New Roman"/>
          <w:sz w:val="24"/>
          <w:szCs w:val="24"/>
        </w:rPr>
        <w:t>determinative of</w:t>
      </w:r>
      <w:r w:rsidRPr="00D7222C" w:rsidR="00C7543D">
        <w:rPr>
          <w:rFonts w:ascii="Times New Roman" w:eastAsia="Times New Roman" w:hAnsi="Times New Roman" w:cs="Times New Roman"/>
          <w:sz w:val="24"/>
          <w:szCs w:val="24"/>
        </w:rPr>
        <w:t xml:space="preserve"> the number of severe supply chain </w:t>
      </w:r>
      <w:r w:rsidRPr="00807C3B" w:rsidR="00C7543D">
        <w:rPr>
          <w:rFonts w:ascii="Times New Roman" w:eastAsia="Times New Roman" w:hAnsi="Times New Roman" w:cs="Times New Roman"/>
          <w:sz w:val="24"/>
          <w:szCs w:val="24"/>
        </w:rPr>
        <w:t>disruption</w:t>
      </w:r>
      <w:r w:rsidRPr="00D7222C" w:rsidR="00C7543D">
        <w:rPr>
          <w:rFonts w:ascii="Times New Roman" w:eastAsia="Times New Roman" w:hAnsi="Times New Roman" w:cs="Times New Roman"/>
          <w:sz w:val="24"/>
          <w:szCs w:val="24"/>
        </w:rPr>
        <w:t xml:space="preserve"> and likely </w:t>
      </w:r>
      <w:r w:rsidR="003D77B8">
        <w:rPr>
          <w:rFonts w:ascii="Times New Roman" w:eastAsia="Times New Roman" w:hAnsi="Times New Roman" w:cs="Times New Roman"/>
          <w:sz w:val="24"/>
          <w:szCs w:val="24"/>
        </w:rPr>
        <w:t xml:space="preserve">to be in </w:t>
      </w:r>
      <w:r w:rsidRPr="00D7222C" w:rsidR="00C7543D">
        <w:rPr>
          <w:rFonts w:ascii="Times New Roman" w:eastAsia="Times New Roman" w:hAnsi="Times New Roman" w:cs="Times New Roman"/>
          <w:sz w:val="24"/>
          <w:szCs w:val="24"/>
        </w:rPr>
        <w:t>shortage rebate reduction requests CMS will receive.</w:t>
      </w:r>
    </w:p>
    <w:p w:rsidR="000C4F71" w:rsidP="00A84460" w14:paraId="21CCE0CB" w14:textId="5C46F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t</w:t>
      </w:r>
      <w:r w:rsidR="00AB2A8E">
        <w:rPr>
          <w:rFonts w:ascii="Times New Roman" w:hAnsi="Times New Roman" w:cs="Times New Roman"/>
          <w:sz w:val="24"/>
          <w:szCs w:val="24"/>
        </w:rPr>
        <w:t>he statute limits eligibility for a rebate reduction when there is a severe supply chain disruption to Part B rebatable biosimilar biological products and generic Part D rebatable drugs and biosimilars and when there is a likely</w:t>
      </w:r>
      <w:r>
        <w:rPr>
          <w:rFonts w:ascii="Times New Roman" w:hAnsi="Times New Roman" w:cs="Times New Roman"/>
          <w:sz w:val="24"/>
          <w:szCs w:val="24"/>
        </w:rPr>
        <w:t xml:space="preserve"> future</w:t>
      </w:r>
      <w:r w:rsidR="00AB2A8E">
        <w:rPr>
          <w:rFonts w:ascii="Times New Roman" w:hAnsi="Times New Roman" w:cs="Times New Roman"/>
          <w:sz w:val="24"/>
          <w:szCs w:val="24"/>
        </w:rPr>
        <w:t xml:space="preserve"> shortage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AB2A8E">
        <w:rPr>
          <w:rFonts w:ascii="Times New Roman" w:hAnsi="Times New Roman" w:cs="Times New Roman"/>
          <w:sz w:val="24"/>
          <w:szCs w:val="24"/>
        </w:rPr>
        <w:t xml:space="preserve"> </w:t>
      </w:r>
      <w:r w:rsidR="00816C15">
        <w:rPr>
          <w:rFonts w:ascii="Times New Roman" w:hAnsi="Times New Roman" w:cs="Times New Roman"/>
          <w:sz w:val="24"/>
          <w:szCs w:val="24"/>
        </w:rPr>
        <w:t xml:space="preserve">certain </w:t>
      </w:r>
      <w:r w:rsidR="00AB2A8E">
        <w:rPr>
          <w:rFonts w:ascii="Times New Roman" w:hAnsi="Times New Roman" w:cs="Times New Roman"/>
          <w:sz w:val="24"/>
          <w:szCs w:val="24"/>
        </w:rPr>
        <w:t xml:space="preserve">generic </w:t>
      </w:r>
      <w:r w:rsidR="002C621E">
        <w:rPr>
          <w:rFonts w:ascii="Times New Roman" w:hAnsi="Times New Roman" w:cs="Times New Roman"/>
          <w:sz w:val="24"/>
          <w:szCs w:val="24"/>
        </w:rPr>
        <w:t>P</w:t>
      </w:r>
      <w:r w:rsidR="00AB2A8E">
        <w:rPr>
          <w:rFonts w:ascii="Times New Roman" w:hAnsi="Times New Roman" w:cs="Times New Roman"/>
          <w:sz w:val="24"/>
          <w:szCs w:val="24"/>
        </w:rPr>
        <w:t>art D rebatable drugs.</w:t>
      </w:r>
      <w:r w:rsidR="007879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 narrow categories of drugs and biosimilars represent a small percentage of the drugs listed on the FDA’s shortage list</w:t>
      </w:r>
      <w:r w:rsidR="005D3B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DEF">
        <w:rPr>
          <w:rFonts w:ascii="Times New Roman" w:hAnsi="Times New Roman" w:cs="Times New Roman"/>
          <w:sz w:val="24"/>
          <w:szCs w:val="24"/>
        </w:rPr>
        <w:t>CMS underscores that m</w:t>
      </w:r>
      <w:r w:rsidR="002C621E">
        <w:rPr>
          <w:rFonts w:ascii="Times New Roman" w:hAnsi="Times New Roman" w:cs="Times New Roman"/>
          <w:sz w:val="24"/>
          <w:szCs w:val="24"/>
        </w:rPr>
        <w:t>ultiple source</w:t>
      </w:r>
      <w:r w:rsidR="00281B7A">
        <w:rPr>
          <w:rFonts w:ascii="Times New Roman" w:hAnsi="Times New Roman" w:cs="Times New Roman"/>
          <w:sz w:val="24"/>
          <w:szCs w:val="24"/>
        </w:rPr>
        <w:t xml:space="preserve"> or multi-source</w:t>
      </w:r>
      <w:r w:rsidR="002C621E">
        <w:rPr>
          <w:rFonts w:ascii="Times New Roman" w:hAnsi="Times New Roman" w:cs="Times New Roman"/>
          <w:sz w:val="24"/>
          <w:szCs w:val="24"/>
        </w:rPr>
        <w:t xml:space="preserve"> </w:t>
      </w:r>
      <w:r w:rsidR="002C621E">
        <w:rPr>
          <w:rFonts w:ascii="Times New Roman" w:hAnsi="Times New Roman" w:cs="Times New Roman"/>
          <w:sz w:val="24"/>
          <w:szCs w:val="24"/>
        </w:rPr>
        <w:t>generic drugs,</w:t>
      </w:r>
      <w:r w:rsidRPr="002C621E" w:rsidR="002C621E">
        <w:t xml:space="preserve"> </w:t>
      </w:r>
      <w:r w:rsidRPr="002C621E" w:rsidR="002C621E">
        <w:rPr>
          <w:rFonts w:ascii="Times New Roman" w:hAnsi="Times New Roman" w:cs="Times New Roman"/>
          <w:sz w:val="24"/>
          <w:szCs w:val="24"/>
        </w:rPr>
        <w:t>which are the</w:t>
      </w:r>
      <w:r w:rsidR="002C621E">
        <w:rPr>
          <w:rFonts w:ascii="Times New Roman" w:hAnsi="Times New Roman" w:cs="Times New Roman"/>
          <w:sz w:val="24"/>
          <w:szCs w:val="24"/>
        </w:rPr>
        <w:t xml:space="preserve"> </w:t>
      </w:r>
      <w:r w:rsidR="008E0958">
        <w:rPr>
          <w:rFonts w:ascii="Times New Roman" w:hAnsi="Times New Roman" w:cs="Times New Roman"/>
          <w:sz w:val="24"/>
          <w:szCs w:val="24"/>
        </w:rPr>
        <w:t xml:space="preserve">generic </w:t>
      </w:r>
      <w:r w:rsidRPr="002C621E" w:rsidR="002C621E">
        <w:rPr>
          <w:rFonts w:ascii="Times New Roman" w:hAnsi="Times New Roman" w:cs="Times New Roman"/>
          <w:sz w:val="24"/>
          <w:szCs w:val="24"/>
        </w:rPr>
        <w:t xml:space="preserve">drugs most </w:t>
      </w:r>
      <w:r w:rsidR="004C353B">
        <w:rPr>
          <w:rFonts w:ascii="Times New Roman" w:hAnsi="Times New Roman" w:cs="Times New Roman"/>
          <w:sz w:val="24"/>
          <w:szCs w:val="24"/>
        </w:rPr>
        <w:t>often</w:t>
      </w:r>
      <w:r w:rsidRPr="002C621E" w:rsidR="002C621E">
        <w:rPr>
          <w:rFonts w:ascii="Times New Roman" w:hAnsi="Times New Roman" w:cs="Times New Roman"/>
          <w:sz w:val="24"/>
          <w:szCs w:val="24"/>
        </w:rPr>
        <w:t xml:space="preserve"> in shortage,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2C621E" w:rsidR="002C621E">
        <w:rPr>
          <w:rFonts w:ascii="Times New Roman" w:hAnsi="Times New Roman" w:cs="Times New Roman"/>
          <w:sz w:val="24"/>
          <w:szCs w:val="24"/>
        </w:rPr>
        <w:t xml:space="preserve"> are not Part B </w:t>
      </w:r>
      <w:r w:rsidR="002C621E">
        <w:rPr>
          <w:rFonts w:ascii="Times New Roman" w:hAnsi="Times New Roman" w:cs="Times New Roman"/>
          <w:sz w:val="24"/>
          <w:szCs w:val="24"/>
        </w:rPr>
        <w:t xml:space="preserve">or Part D </w:t>
      </w:r>
      <w:r w:rsidRPr="002C621E" w:rsidR="002C621E">
        <w:rPr>
          <w:rFonts w:ascii="Times New Roman" w:hAnsi="Times New Roman" w:cs="Times New Roman"/>
          <w:sz w:val="24"/>
          <w:szCs w:val="24"/>
        </w:rPr>
        <w:t xml:space="preserve">rebatable drugs and are not subject to </w:t>
      </w:r>
      <w:r w:rsidR="002C621E">
        <w:rPr>
          <w:rFonts w:ascii="Times New Roman" w:hAnsi="Times New Roman" w:cs="Times New Roman"/>
          <w:sz w:val="24"/>
          <w:szCs w:val="24"/>
        </w:rPr>
        <w:t>Part B or Part D d</w:t>
      </w:r>
      <w:r w:rsidRPr="002C621E" w:rsidR="002C621E">
        <w:rPr>
          <w:rFonts w:ascii="Times New Roman" w:hAnsi="Times New Roman" w:cs="Times New Roman"/>
          <w:sz w:val="24"/>
          <w:szCs w:val="24"/>
        </w:rPr>
        <w:t>rug inflation rebates.</w:t>
      </w:r>
    </w:p>
    <w:p w:rsidR="000C4F71" w:rsidP="00A84460" w14:paraId="155BCABE" w14:textId="432E3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arriving at its estimate of 10 rebate reduction requests and 10 rebate reduction extension requests per year, CMS based such estimate on </w:t>
      </w:r>
      <w:r w:rsidR="005A78F5">
        <w:rPr>
          <w:rFonts w:ascii="Times New Roman" w:hAnsi="Times New Roman" w:cs="Times New Roman"/>
          <w:sz w:val="24"/>
          <w:szCs w:val="24"/>
        </w:rPr>
        <w:t xml:space="preserve">the fact that there will be </w:t>
      </w:r>
      <w:r w:rsidR="00361B96">
        <w:rPr>
          <w:rFonts w:ascii="Times New Roman" w:hAnsi="Times New Roman" w:cs="Times New Roman"/>
          <w:sz w:val="24"/>
          <w:szCs w:val="24"/>
        </w:rPr>
        <w:t>a</w:t>
      </w:r>
      <w:r w:rsidR="005A78F5">
        <w:rPr>
          <w:rFonts w:ascii="Times New Roman" w:hAnsi="Times New Roman" w:cs="Times New Roman"/>
          <w:sz w:val="24"/>
          <w:szCs w:val="24"/>
        </w:rPr>
        <w:t xml:space="preserve"> limited number of  Part B and Part D </w:t>
      </w:r>
      <w:r w:rsidR="00361B96">
        <w:rPr>
          <w:rFonts w:ascii="Times New Roman" w:hAnsi="Times New Roman" w:cs="Times New Roman"/>
          <w:sz w:val="24"/>
          <w:szCs w:val="24"/>
        </w:rPr>
        <w:t xml:space="preserve">rebatable </w:t>
      </w:r>
      <w:r w:rsidR="005A78F5">
        <w:rPr>
          <w:rFonts w:ascii="Times New Roman" w:hAnsi="Times New Roman" w:cs="Times New Roman"/>
          <w:sz w:val="24"/>
          <w:szCs w:val="24"/>
        </w:rPr>
        <w:t>drugs</w:t>
      </w:r>
      <w:r w:rsidR="00361B96">
        <w:rPr>
          <w:rFonts w:ascii="Times New Roman" w:hAnsi="Times New Roman" w:cs="Times New Roman"/>
          <w:sz w:val="24"/>
          <w:szCs w:val="24"/>
        </w:rPr>
        <w:t xml:space="preserve"> that are eligible for a rebate reduction based on the criteria in statute and guidance</w:t>
      </w:r>
      <w:r w:rsidR="00C567A0">
        <w:rPr>
          <w:rFonts w:ascii="Times New Roman" w:hAnsi="Times New Roman" w:cs="Times New Roman"/>
          <w:sz w:val="24"/>
          <w:szCs w:val="24"/>
        </w:rPr>
        <w:t xml:space="preserve">. Based on a review of available information and technical assistance from FDA, CMS has not seen evidence to contradict the number of </w:t>
      </w:r>
      <w:r w:rsidR="00224752">
        <w:rPr>
          <w:rFonts w:ascii="Times New Roman" w:hAnsi="Times New Roman" w:cs="Times New Roman"/>
          <w:sz w:val="24"/>
          <w:szCs w:val="24"/>
        </w:rPr>
        <w:t xml:space="preserve">requests </w:t>
      </w:r>
      <w:r w:rsidR="00C567A0">
        <w:rPr>
          <w:rFonts w:ascii="Times New Roman" w:hAnsi="Times New Roman" w:cs="Times New Roman"/>
          <w:sz w:val="24"/>
          <w:szCs w:val="24"/>
        </w:rPr>
        <w:t xml:space="preserve">that CMS is estimating per year. In addition, </w:t>
      </w:r>
      <w:r w:rsidR="00361B96">
        <w:rPr>
          <w:rFonts w:ascii="Times New Roman" w:hAnsi="Times New Roman" w:cs="Times New Roman"/>
          <w:sz w:val="24"/>
          <w:szCs w:val="24"/>
        </w:rPr>
        <w:t>allowing</w:t>
      </w:r>
      <w:r w:rsidR="00C567A0">
        <w:rPr>
          <w:rFonts w:ascii="Times New Roman" w:hAnsi="Times New Roman" w:cs="Times New Roman"/>
          <w:sz w:val="24"/>
          <w:szCs w:val="24"/>
        </w:rPr>
        <w:t xml:space="preserve"> a single manufacturer </w:t>
      </w:r>
      <w:r w:rsidR="00361B96">
        <w:rPr>
          <w:rFonts w:ascii="Times New Roman" w:hAnsi="Times New Roman" w:cs="Times New Roman"/>
          <w:sz w:val="24"/>
          <w:szCs w:val="24"/>
        </w:rPr>
        <w:t>to include</w:t>
      </w:r>
      <w:r w:rsidR="00C567A0">
        <w:rPr>
          <w:rFonts w:ascii="Times New Roman" w:hAnsi="Times New Roman" w:cs="Times New Roman"/>
          <w:sz w:val="24"/>
          <w:szCs w:val="24"/>
        </w:rPr>
        <w:t xml:space="preserve"> multiple </w:t>
      </w:r>
      <w:r w:rsidR="00361B96">
        <w:rPr>
          <w:rFonts w:ascii="Times New Roman" w:hAnsi="Times New Roman" w:cs="Times New Roman"/>
          <w:sz w:val="24"/>
          <w:szCs w:val="24"/>
        </w:rPr>
        <w:t>a</w:t>
      </w:r>
      <w:r w:rsidR="00C567A0">
        <w:rPr>
          <w:rFonts w:ascii="Times New Roman" w:hAnsi="Times New Roman" w:cs="Times New Roman"/>
          <w:sz w:val="24"/>
          <w:szCs w:val="24"/>
        </w:rPr>
        <w:t>ffected drugs on one form reduce</w:t>
      </w:r>
      <w:r w:rsidR="00361B96">
        <w:rPr>
          <w:rFonts w:ascii="Times New Roman" w:hAnsi="Times New Roman" w:cs="Times New Roman"/>
          <w:sz w:val="24"/>
          <w:szCs w:val="24"/>
        </w:rPr>
        <w:t>s</w:t>
      </w:r>
      <w:r w:rsidR="00C567A0">
        <w:rPr>
          <w:rFonts w:ascii="Times New Roman" w:hAnsi="Times New Roman" w:cs="Times New Roman"/>
          <w:sz w:val="24"/>
          <w:szCs w:val="24"/>
        </w:rPr>
        <w:t xml:space="preserve"> the overall number </w:t>
      </w:r>
      <w:r w:rsidR="00361B96">
        <w:rPr>
          <w:rFonts w:ascii="Times New Roman" w:hAnsi="Times New Roman" w:cs="Times New Roman"/>
          <w:sz w:val="24"/>
          <w:szCs w:val="24"/>
        </w:rPr>
        <w:t xml:space="preserve">of requests </w:t>
      </w:r>
      <w:r w:rsidR="00877CDF">
        <w:rPr>
          <w:rFonts w:ascii="Times New Roman" w:hAnsi="Times New Roman" w:cs="Times New Roman"/>
          <w:sz w:val="24"/>
          <w:szCs w:val="24"/>
        </w:rPr>
        <w:t xml:space="preserve">as </w:t>
      </w:r>
      <w:r w:rsidR="00361B96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877CDF">
        <w:rPr>
          <w:rFonts w:ascii="Times New Roman" w:hAnsi="Times New Roman" w:cs="Times New Roman"/>
          <w:sz w:val="24"/>
          <w:szCs w:val="24"/>
        </w:rPr>
        <w:t>requiring a separate form for each drug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53A2" w:rsidP="00F753A2" w14:paraId="365CF484" w14:textId="6D816D03">
      <w:pPr>
        <w:rPr>
          <w:rFonts w:ascii="Times New Roman" w:hAnsi="Times New Roman" w:cs="Times New Roman"/>
          <w:bCs/>
          <w:sz w:val="24"/>
          <w:szCs w:val="24"/>
        </w:rPr>
      </w:pP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CMS believes that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total burden 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>hours per manufacturer is an appropriate estimate of burden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to develop and submit one 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</w:t>
      </w:r>
      <w:r w:rsidR="00665288">
        <w:rPr>
          <w:rFonts w:ascii="Times New Roman" w:eastAsia="Times New Roman" w:hAnsi="Times New Roman" w:cs="Times New Roman"/>
          <w:bCs/>
          <w:sz w:val="24"/>
          <w:szCs w:val="24"/>
        </w:rPr>
        <w:t>estimated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C226A">
        <w:rPr>
          <w:rFonts w:ascii="Times New Roman" w:eastAsia="Times New Roman" w:hAnsi="Times New Roman" w:cs="Times New Roman"/>
          <w:bCs/>
          <w:sz w:val="24"/>
          <w:szCs w:val="24"/>
        </w:rPr>
        <w:t xml:space="preserve">aggregate 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hours </w:t>
      </w:r>
      <w:r w:rsidR="005C226A">
        <w:rPr>
          <w:rFonts w:ascii="Times New Roman" w:eastAsia="Times New Roman" w:hAnsi="Times New Roman" w:cs="Times New Roman"/>
          <w:bCs/>
          <w:sz w:val="24"/>
          <w:szCs w:val="24"/>
        </w:rPr>
        <w:t>worked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would be the same if there was one person working to complete the form or a team of individuals. For instance</w:t>
      </w:r>
      <w:r w:rsidR="00BF327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if two individuals from the same labor category worked to develop and submit a form, the number of hours required per 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>each individual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would be half of what is listed in the table per individual, but the overall number of hours would stay the same and the total burden hours would not change.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However,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 to acknowledge possible variability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the total burden estimate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, CMS has provided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range, with a 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low estimate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15.5 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hours 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(reducing by half evenly for all labor categories) 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a high estimate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 xml:space="preserve"> hours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(doubling </w:t>
      </w:r>
      <w:r w:rsidR="006A13A3">
        <w:rPr>
          <w:rFonts w:ascii="Times New Roman" w:eastAsia="Times New Roman" w:hAnsi="Times New Roman" w:cs="Times New Roman"/>
          <w:bCs/>
          <w:sz w:val="24"/>
          <w:szCs w:val="24"/>
        </w:rPr>
        <w:t xml:space="preserve">for all 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>labor categor</w:t>
      </w:r>
      <w:r w:rsidR="006A13A3">
        <w:rPr>
          <w:rFonts w:ascii="Times New Roman" w:eastAsia="Times New Roman" w:hAnsi="Times New Roman" w:cs="Times New Roman"/>
          <w:bCs/>
          <w:sz w:val="24"/>
          <w:szCs w:val="24"/>
        </w:rPr>
        <w:t>ies</w:t>
      </w:r>
      <w:r w:rsidR="00D7222C">
        <w:rPr>
          <w:rFonts w:ascii="Times New Roman" w:eastAsia="Times New Roman" w:hAnsi="Times New Roman" w:cs="Times New Roman"/>
          <w:bCs/>
          <w:sz w:val="24"/>
          <w:szCs w:val="24"/>
        </w:rPr>
        <w:t xml:space="preserve"> evenly)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as further explained in the Supporting Statement</w:t>
      </w:r>
      <w:r w:rsidRPr="00A0653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73B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D720B">
        <w:rPr>
          <w:rFonts w:ascii="Times New Roman" w:eastAsia="Times New Roman" w:hAnsi="Times New Roman" w:cs="Times New Roman"/>
          <w:bCs/>
          <w:sz w:val="24"/>
          <w:szCs w:val="24"/>
        </w:rPr>
        <w:t xml:space="preserve">CMS also updated the burden estimate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use wage estimates</w:t>
      </w:r>
      <w:r w:rsidRPr="002D720B" w:rsidR="002D720B"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the </w:t>
      </w:r>
      <w:bookmarkStart w:id="1" w:name="_Hlk164257786"/>
      <w:r w:rsidRPr="002D720B" w:rsidR="002D720B">
        <w:rPr>
          <w:rFonts w:ascii="Times New Roman" w:eastAsia="Times New Roman" w:hAnsi="Times New Roman" w:cs="Times New Roman"/>
          <w:bCs/>
          <w:sz w:val="24"/>
          <w:szCs w:val="24"/>
        </w:rPr>
        <w:t>Bureau of Labor Statistics</w:t>
      </w:r>
      <w:bookmarkEnd w:id="1"/>
      <w:r w:rsidR="009F5580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2D720B" w:rsidR="002D720B">
        <w:rPr>
          <w:rFonts w:ascii="Times New Roman" w:eastAsia="Times New Roman" w:hAnsi="Times New Roman" w:cs="Times New Roman"/>
          <w:bCs/>
          <w:sz w:val="24"/>
          <w:szCs w:val="24"/>
        </w:rPr>
        <w:t xml:space="preserve"> May 2023 National Industry-Specific Occupational Employment and Wage Estimates for Pharmaceutical and Medicine Manufacturing</w:t>
      </w:r>
      <w:r w:rsidR="005232B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5888">
        <w:rPr>
          <w:rFonts w:ascii="Times New Roman" w:eastAsia="Times New Roman" w:hAnsi="Times New Roman" w:cs="Times New Roman"/>
          <w:bCs/>
          <w:sz w:val="24"/>
          <w:szCs w:val="24"/>
        </w:rPr>
        <w:t xml:space="preserve">These new wage estimates were used </w:t>
      </w:r>
      <w:r w:rsidR="00795888">
        <w:rPr>
          <w:rFonts w:ascii="Times New Roman" w:hAnsi="Times New Roman" w:cs="Times New Roman"/>
          <w:bCs/>
          <w:sz w:val="24"/>
          <w:szCs w:val="24"/>
        </w:rPr>
        <w:t xml:space="preserve">to update </w:t>
      </w:r>
      <w:r w:rsidR="00DC2493">
        <w:rPr>
          <w:rFonts w:ascii="Times New Roman" w:hAnsi="Times New Roman" w:cs="Times New Roman"/>
          <w:bCs/>
          <w:sz w:val="24"/>
          <w:szCs w:val="24"/>
        </w:rPr>
        <w:t>the estimates</w:t>
      </w:r>
      <w:r w:rsidR="00795888">
        <w:rPr>
          <w:rFonts w:ascii="Times New Roman" w:hAnsi="Times New Roman" w:cs="Times New Roman"/>
          <w:bCs/>
          <w:sz w:val="24"/>
          <w:szCs w:val="24"/>
        </w:rPr>
        <w:t xml:space="preserve"> in section B, item 12</w:t>
      </w:r>
      <w:r w:rsidR="00376F5D">
        <w:rPr>
          <w:rFonts w:ascii="Times New Roman" w:hAnsi="Times New Roman" w:cs="Times New Roman"/>
          <w:bCs/>
          <w:sz w:val="24"/>
          <w:szCs w:val="24"/>
        </w:rPr>
        <w:t>,</w:t>
      </w:r>
      <w:r w:rsidR="00795888">
        <w:rPr>
          <w:rFonts w:ascii="Times New Roman" w:hAnsi="Times New Roman" w:cs="Times New Roman"/>
          <w:bCs/>
          <w:sz w:val="24"/>
          <w:szCs w:val="24"/>
        </w:rPr>
        <w:t xml:space="preserve"> in the Supporting Statement accordingly.</w:t>
      </w:r>
    </w:p>
    <w:p w:rsidR="00A84460" w:rsidP="00A84460" w14:paraId="70840BDC" w14:textId="37E16B3A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84C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Process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and Format </w:t>
      </w:r>
      <w:r w:rsidRPr="00084C8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for Submitting Rebate Reduction Requests</w:t>
      </w:r>
    </w:p>
    <w:p w:rsidR="00F7423C" w:rsidRPr="00B645FF" w:rsidP="00B645FF" w14:paraId="46C48069" w14:textId="77777777">
      <w:pPr>
        <w:pStyle w:val="Heading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4E3B" w:rsidRPr="00D3688A" w:rsidP="00A84460" w14:paraId="689AA568" w14:textId="31759A31">
      <w:pPr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Comment: 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One commenter </w:t>
      </w:r>
      <w:r w:rsidR="0042305C">
        <w:rPr>
          <w:rFonts w:ascii="Times New Roman" w:hAnsi="Times New Roman" w:cs="Times New Roman"/>
          <w:sz w:val="24"/>
          <w:szCs w:val="24"/>
        </w:rPr>
        <w:t>stated that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requiring manufacturers to send an email to receive </w:t>
      </w:r>
      <w:r w:rsidR="00A84460">
        <w:rPr>
          <w:rFonts w:ascii="Times New Roman" w:hAnsi="Times New Roman" w:cs="Times New Roman"/>
          <w:sz w:val="24"/>
          <w:szCs w:val="24"/>
        </w:rPr>
        <w:t>a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rebate reductio</w:t>
      </w:r>
      <w:r w:rsidR="00A84460">
        <w:rPr>
          <w:rFonts w:ascii="Times New Roman" w:hAnsi="Times New Roman" w:cs="Times New Roman"/>
          <w:sz w:val="24"/>
          <w:szCs w:val="24"/>
        </w:rPr>
        <w:t>n request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form </w:t>
      </w:r>
      <w:r w:rsidR="00A84460">
        <w:rPr>
          <w:rFonts w:ascii="Times New Roman" w:hAnsi="Times New Roman" w:cs="Times New Roman"/>
          <w:sz w:val="24"/>
          <w:szCs w:val="24"/>
        </w:rPr>
        <w:t>may delay</w:t>
      </w:r>
      <w:r w:rsidR="00994918">
        <w:rPr>
          <w:rFonts w:ascii="Times New Roman" w:hAnsi="Times New Roman" w:cs="Times New Roman"/>
          <w:sz w:val="24"/>
          <w:szCs w:val="24"/>
        </w:rPr>
        <w:t xml:space="preserve"> the</w:t>
      </w:r>
      <w:r w:rsidR="00A84460">
        <w:rPr>
          <w:rFonts w:ascii="Times New Roman" w:hAnsi="Times New Roman" w:cs="Times New Roman"/>
          <w:sz w:val="24"/>
          <w:szCs w:val="24"/>
        </w:rPr>
        <w:t xml:space="preserve"> submission</w:t>
      </w:r>
      <w:r w:rsidR="00994918">
        <w:rPr>
          <w:rFonts w:ascii="Times New Roman" w:hAnsi="Times New Roman" w:cs="Times New Roman"/>
          <w:sz w:val="24"/>
          <w:szCs w:val="24"/>
        </w:rPr>
        <w:t xml:space="preserve"> process</w:t>
      </w:r>
      <w:r w:rsidR="00A84460">
        <w:rPr>
          <w:rFonts w:ascii="Times New Roman" w:hAnsi="Times New Roman" w:cs="Times New Roman"/>
          <w:sz w:val="24"/>
          <w:szCs w:val="24"/>
        </w:rPr>
        <w:t xml:space="preserve"> and recommended CMS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post the forms on </w:t>
      </w:r>
      <w:r w:rsidR="00A84460">
        <w:rPr>
          <w:rFonts w:ascii="Times New Roman" w:hAnsi="Times New Roman" w:cs="Times New Roman"/>
          <w:sz w:val="24"/>
          <w:szCs w:val="24"/>
        </w:rPr>
        <w:t>the CMS</w:t>
      </w:r>
      <w:r w:rsidRPr="00A84460" w:rsidR="00A84460">
        <w:rPr>
          <w:rFonts w:ascii="Times New Roman" w:hAnsi="Times New Roman" w:cs="Times New Roman"/>
          <w:sz w:val="24"/>
          <w:szCs w:val="24"/>
        </w:rPr>
        <w:t xml:space="preserve"> website such that the manufacturer could submit the forms with</w:t>
      </w:r>
      <w:r w:rsidR="00A84460">
        <w:rPr>
          <w:rFonts w:ascii="Times New Roman" w:hAnsi="Times New Roman" w:cs="Times New Roman"/>
          <w:sz w:val="24"/>
          <w:szCs w:val="24"/>
        </w:rPr>
        <w:t xml:space="preserve"> its </w:t>
      </w:r>
      <w:r w:rsidRPr="00A84460" w:rsidR="00A84460">
        <w:rPr>
          <w:rFonts w:ascii="Times New Roman" w:hAnsi="Times New Roman" w:cs="Times New Roman"/>
          <w:sz w:val="24"/>
          <w:szCs w:val="24"/>
        </w:rPr>
        <w:t>initial email to CMS.</w:t>
      </w:r>
      <w:r w:rsidR="00E47B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BA2" w:rsidP="000C62F6" w14:paraId="2D227789" w14:textId="67FDCF90">
      <w:pPr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387BA0">
        <w:rPr>
          <w:rFonts w:ascii="Times New Roman" w:eastAsia="Times New Roman" w:hAnsi="Times New Roman" w:cs="Times New Roman"/>
          <w:bCs/>
          <w:sz w:val="24"/>
          <w:szCs w:val="24"/>
        </w:rPr>
        <w:t>CMS appreciates the commenter sharing its concerns about access to the rebate reduction</w:t>
      </w:r>
      <w:r w:rsidR="0042305C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request</w:t>
      </w:r>
      <w:r w:rsidR="00387BA0">
        <w:rPr>
          <w:rFonts w:ascii="Times New Roman" w:eastAsia="Times New Roman" w:hAnsi="Times New Roman" w:cs="Times New Roman"/>
          <w:bCs/>
          <w:sz w:val="24"/>
          <w:szCs w:val="24"/>
        </w:rPr>
        <w:t xml:space="preserve"> forms and</w:t>
      </w:r>
      <w:r w:rsidR="0042305C">
        <w:rPr>
          <w:rFonts w:ascii="Times New Roman" w:eastAsia="Times New Roman" w:hAnsi="Times New Roman" w:cs="Times New Roman"/>
          <w:bCs/>
          <w:sz w:val="24"/>
          <w:szCs w:val="24"/>
        </w:rPr>
        <w:t xml:space="preserve"> the</w:t>
      </w:r>
      <w:r w:rsidR="00387BA0">
        <w:rPr>
          <w:rFonts w:ascii="Times New Roman" w:hAnsi="Times New Roman" w:cs="Times New Roman"/>
          <w:sz w:val="24"/>
          <w:szCs w:val="24"/>
        </w:rPr>
        <w:t xml:space="preserve"> recommendation to post the</w:t>
      </w:r>
      <w:r w:rsidR="0042305C">
        <w:rPr>
          <w:rFonts w:ascii="Times New Roman" w:hAnsi="Times New Roman" w:cs="Times New Roman"/>
          <w:sz w:val="24"/>
          <w:szCs w:val="24"/>
        </w:rPr>
        <w:t xml:space="preserve"> information collection</w:t>
      </w:r>
      <w:r w:rsidR="00387BA0">
        <w:rPr>
          <w:rFonts w:ascii="Times New Roman" w:hAnsi="Times New Roman" w:cs="Times New Roman"/>
          <w:sz w:val="24"/>
          <w:szCs w:val="24"/>
        </w:rPr>
        <w:t xml:space="preserve"> forms online. </w:t>
      </w:r>
      <w:r w:rsidR="00300C6D">
        <w:rPr>
          <w:rFonts w:ascii="Times New Roman" w:hAnsi="Times New Roman" w:cs="Times New Roman"/>
          <w:sz w:val="24"/>
          <w:szCs w:val="24"/>
        </w:rPr>
        <w:t xml:space="preserve">CMS </w:t>
      </w:r>
      <w:r>
        <w:rPr>
          <w:rFonts w:ascii="Times New Roman" w:hAnsi="Times New Roman" w:cs="Times New Roman"/>
          <w:sz w:val="24"/>
          <w:szCs w:val="24"/>
        </w:rPr>
        <w:t xml:space="preserve">agrees </w:t>
      </w:r>
      <w:r w:rsidR="00300C6D">
        <w:rPr>
          <w:rFonts w:ascii="Times New Roman" w:hAnsi="Times New Roman" w:cs="Times New Roman"/>
          <w:sz w:val="24"/>
          <w:szCs w:val="24"/>
        </w:rPr>
        <w:t xml:space="preserve">that </w:t>
      </w:r>
      <w:r w:rsidR="00544C62">
        <w:rPr>
          <w:rFonts w:ascii="Times New Roman" w:hAnsi="Times New Roman" w:cs="Times New Roman"/>
          <w:sz w:val="24"/>
          <w:szCs w:val="24"/>
        </w:rPr>
        <w:t xml:space="preserve">earlier access to the </w:t>
      </w:r>
      <w:r w:rsidR="00300C6D">
        <w:rPr>
          <w:rFonts w:ascii="Times New Roman" w:hAnsi="Times New Roman" w:cs="Times New Roman"/>
          <w:sz w:val="24"/>
          <w:szCs w:val="24"/>
        </w:rPr>
        <w:t>rebate reduction request form</w:t>
      </w:r>
      <w:r w:rsidR="00614B89">
        <w:rPr>
          <w:rFonts w:ascii="Times New Roman" w:hAnsi="Times New Roman" w:cs="Times New Roman"/>
          <w:sz w:val="24"/>
          <w:szCs w:val="24"/>
        </w:rPr>
        <w:t>s</w:t>
      </w:r>
      <w:r w:rsidR="00300C6D">
        <w:rPr>
          <w:rFonts w:ascii="Times New Roman" w:hAnsi="Times New Roman" w:cs="Times New Roman"/>
          <w:sz w:val="24"/>
          <w:szCs w:val="24"/>
        </w:rPr>
        <w:t xml:space="preserve"> </w:t>
      </w:r>
      <w:r w:rsidR="00544C62">
        <w:rPr>
          <w:rFonts w:ascii="Times New Roman" w:hAnsi="Times New Roman" w:cs="Times New Roman"/>
          <w:sz w:val="24"/>
          <w:szCs w:val="24"/>
        </w:rPr>
        <w:t xml:space="preserve">may facilitate timely submission of rebate reduction requests. </w:t>
      </w:r>
      <w:r w:rsidR="000C62F6">
        <w:rPr>
          <w:rFonts w:ascii="Times New Roman" w:hAnsi="Times New Roman" w:cs="Times New Roman"/>
          <w:sz w:val="24"/>
          <w:szCs w:val="24"/>
        </w:rPr>
        <w:t xml:space="preserve">Upon </w:t>
      </w:r>
      <w:r w:rsidRPr="000C62F6" w:rsidR="000C62F6">
        <w:rPr>
          <w:rFonts w:ascii="Times New Roman" w:hAnsi="Times New Roman" w:cs="Times New Roman"/>
          <w:sz w:val="24"/>
          <w:szCs w:val="24"/>
        </w:rPr>
        <w:t>completion</w:t>
      </w:r>
      <w:r w:rsidR="000C62F6">
        <w:rPr>
          <w:rFonts w:ascii="Times New Roman" w:hAnsi="Times New Roman" w:cs="Times New Roman"/>
          <w:sz w:val="24"/>
          <w:szCs w:val="24"/>
        </w:rPr>
        <w:t xml:space="preserve"> </w:t>
      </w:r>
      <w:r w:rsidRPr="000C62F6" w:rsidR="000C62F6">
        <w:rPr>
          <w:rFonts w:ascii="Times New Roman" w:hAnsi="Times New Roman" w:cs="Times New Roman"/>
          <w:sz w:val="24"/>
          <w:szCs w:val="24"/>
        </w:rPr>
        <w:t xml:space="preserve">of the </w:t>
      </w:r>
      <w:r w:rsidR="007B64EB">
        <w:rPr>
          <w:rFonts w:ascii="Times New Roman" w:hAnsi="Times New Roman" w:cs="Times New Roman"/>
          <w:sz w:val="24"/>
          <w:szCs w:val="24"/>
        </w:rPr>
        <w:t>Paperwork Reduction Act (</w:t>
      </w:r>
      <w:r w:rsidRPr="000C62F6" w:rsidR="000C62F6">
        <w:rPr>
          <w:rFonts w:ascii="Times New Roman" w:hAnsi="Times New Roman" w:cs="Times New Roman"/>
          <w:sz w:val="24"/>
          <w:szCs w:val="24"/>
        </w:rPr>
        <w:t>PRA</w:t>
      </w:r>
      <w:r w:rsidR="007B64EB">
        <w:rPr>
          <w:rFonts w:ascii="Times New Roman" w:hAnsi="Times New Roman" w:cs="Times New Roman"/>
          <w:sz w:val="24"/>
          <w:szCs w:val="24"/>
        </w:rPr>
        <w:t>)</w:t>
      </w:r>
      <w:r w:rsidRPr="000C62F6" w:rsidR="000C62F6">
        <w:rPr>
          <w:rFonts w:ascii="Times New Roman" w:hAnsi="Times New Roman" w:cs="Times New Roman"/>
          <w:sz w:val="24"/>
          <w:szCs w:val="24"/>
        </w:rPr>
        <w:t xml:space="preserve"> process for th</w:t>
      </w:r>
      <w:r w:rsidR="00AE5F7C">
        <w:rPr>
          <w:rFonts w:ascii="Times New Roman" w:hAnsi="Times New Roman" w:cs="Times New Roman"/>
          <w:sz w:val="24"/>
          <w:szCs w:val="24"/>
        </w:rPr>
        <w:t>is</w:t>
      </w:r>
      <w:r w:rsidRPr="000C62F6" w:rsidR="000C62F6">
        <w:rPr>
          <w:rFonts w:ascii="Times New Roman" w:hAnsi="Times New Roman" w:cs="Times New Roman"/>
          <w:sz w:val="24"/>
          <w:szCs w:val="24"/>
        </w:rPr>
        <w:t xml:space="preserve"> information collection</w:t>
      </w:r>
      <w:r w:rsidR="000C62F6">
        <w:rPr>
          <w:rFonts w:ascii="Times New Roman" w:hAnsi="Times New Roman" w:cs="Times New Roman"/>
          <w:sz w:val="24"/>
          <w:szCs w:val="24"/>
        </w:rPr>
        <w:t>, the rebate reduction request form</w:t>
      </w:r>
      <w:r w:rsidR="00F608BE">
        <w:rPr>
          <w:rFonts w:ascii="Times New Roman" w:hAnsi="Times New Roman" w:cs="Times New Roman"/>
          <w:sz w:val="24"/>
          <w:szCs w:val="24"/>
        </w:rPr>
        <w:t xml:space="preserve"> templates</w:t>
      </w:r>
      <w:r w:rsidR="000C62F6">
        <w:rPr>
          <w:rFonts w:ascii="Times New Roman" w:hAnsi="Times New Roman" w:cs="Times New Roman"/>
          <w:sz w:val="24"/>
          <w:szCs w:val="24"/>
        </w:rPr>
        <w:t xml:space="preserve"> </w:t>
      </w:r>
      <w:r w:rsidRPr="000C62F6" w:rsidR="000C62F6">
        <w:rPr>
          <w:rFonts w:ascii="Times New Roman" w:hAnsi="Times New Roman" w:cs="Times New Roman"/>
          <w:sz w:val="24"/>
          <w:szCs w:val="24"/>
        </w:rPr>
        <w:t>(available as Appendix A, B, C, and D of this ICR)</w:t>
      </w:r>
      <w:r w:rsidR="00AE5F7C">
        <w:rPr>
          <w:rFonts w:ascii="Times New Roman" w:hAnsi="Times New Roman" w:cs="Times New Roman"/>
          <w:sz w:val="24"/>
          <w:szCs w:val="24"/>
        </w:rPr>
        <w:t xml:space="preserve"> will be published on the </w:t>
      </w:r>
      <w:r w:rsidR="007A014E">
        <w:rPr>
          <w:rFonts w:ascii="Times New Roman" w:hAnsi="Times New Roman" w:cs="Times New Roman"/>
          <w:sz w:val="24"/>
          <w:szCs w:val="24"/>
        </w:rPr>
        <w:t>Office of Management and Budget (</w:t>
      </w:r>
      <w:r w:rsidR="00AE5F7C">
        <w:rPr>
          <w:rFonts w:ascii="Times New Roman" w:hAnsi="Times New Roman" w:cs="Times New Roman"/>
          <w:sz w:val="24"/>
          <w:szCs w:val="24"/>
        </w:rPr>
        <w:t>OMB</w:t>
      </w:r>
      <w:r w:rsidR="007A014E">
        <w:rPr>
          <w:rFonts w:ascii="Times New Roman" w:hAnsi="Times New Roman" w:cs="Times New Roman"/>
          <w:sz w:val="24"/>
          <w:szCs w:val="24"/>
        </w:rPr>
        <w:t>)</w:t>
      </w:r>
      <w:r w:rsidR="00AE5F7C">
        <w:rPr>
          <w:rFonts w:ascii="Times New Roman" w:hAnsi="Times New Roman" w:cs="Times New Roman"/>
          <w:sz w:val="24"/>
          <w:szCs w:val="24"/>
        </w:rPr>
        <w:t xml:space="preserve"> website</w:t>
      </w:r>
      <w:r w:rsidR="000C62F6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E5F7C">
        <w:rPr>
          <w:rFonts w:ascii="Times New Roman" w:hAnsi="Times New Roman" w:cs="Times New Roman"/>
          <w:sz w:val="24"/>
          <w:szCs w:val="24"/>
        </w:rPr>
        <w:t xml:space="preserve"> </w:t>
      </w:r>
      <w:r w:rsidR="007A014E">
        <w:rPr>
          <w:rFonts w:ascii="Times New Roman" w:hAnsi="Times New Roman" w:cs="Times New Roman"/>
          <w:sz w:val="24"/>
          <w:szCs w:val="24"/>
        </w:rPr>
        <w:t xml:space="preserve">As such, manufacturers will be able to view the </w:t>
      </w:r>
      <w:r w:rsidR="007A014E">
        <w:rPr>
          <w:rFonts w:ascii="Times New Roman" w:hAnsi="Times New Roman" w:cs="Times New Roman"/>
          <w:sz w:val="24"/>
          <w:szCs w:val="24"/>
        </w:rPr>
        <w:t xml:space="preserve">questions on the forms </w:t>
      </w:r>
      <w:r w:rsidR="00B97C8E">
        <w:rPr>
          <w:rFonts w:ascii="Times New Roman" w:hAnsi="Times New Roman" w:cs="Times New Roman"/>
          <w:sz w:val="24"/>
          <w:szCs w:val="24"/>
        </w:rPr>
        <w:t>and evidentiary requirements in advance of</w:t>
      </w:r>
      <w:r w:rsidR="007A014E">
        <w:rPr>
          <w:rFonts w:ascii="Times New Roman" w:hAnsi="Times New Roman" w:cs="Times New Roman"/>
          <w:sz w:val="24"/>
          <w:szCs w:val="24"/>
        </w:rPr>
        <w:t xml:space="preserve"> submitting a</w:t>
      </w:r>
      <w:r w:rsidR="00B97C8E">
        <w:rPr>
          <w:rFonts w:ascii="Times New Roman" w:hAnsi="Times New Roman" w:cs="Times New Roman"/>
          <w:sz w:val="24"/>
          <w:szCs w:val="24"/>
        </w:rPr>
        <w:t xml:space="preserve"> rebate reduction request to CMS.</w:t>
      </w:r>
      <w:r w:rsidR="000C6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E3B" w:rsidP="000C62F6" w14:paraId="0FC87DD8" w14:textId="0FD47A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CMS understands </w:t>
      </w:r>
      <w:r w:rsidR="00544C62">
        <w:rPr>
          <w:rFonts w:ascii="Times New Roman" w:hAnsi="Times New Roman" w:cs="Times New Roman"/>
          <w:sz w:val="24"/>
          <w:szCs w:val="24"/>
        </w:rPr>
        <w:t xml:space="preserve">information included on the forms and the </w:t>
      </w:r>
      <w:r w:rsidR="00300C6D">
        <w:rPr>
          <w:rFonts w:ascii="Times New Roman" w:hAnsi="Times New Roman" w:cs="Times New Roman"/>
          <w:sz w:val="24"/>
          <w:szCs w:val="24"/>
        </w:rPr>
        <w:t>accompanying supporting documentation may contain information that manufacturer</w:t>
      </w:r>
      <w:r w:rsidR="00614B89">
        <w:rPr>
          <w:rFonts w:ascii="Times New Roman" w:hAnsi="Times New Roman" w:cs="Times New Roman"/>
          <w:sz w:val="24"/>
          <w:szCs w:val="24"/>
        </w:rPr>
        <w:t>s</w:t>
      </w:r>
      <w:r w:rsidR="00300C6D">
        <w:rPr>
          <w:rFonts w:ascii="Times New Roman" w:hAnsi="Times New Roman" w:cs="Times New Roman"/>
          <w:sz w:val="24"/>
          <w:szCs w:val="24"/>
        </w:rPr>
        <w:t xml:space="preserve"> </w:t>
      </w:r>
      <w:r w:rsidR="00474476">
        <w:rPr>
          <w:rFonts w:ascii="Times New Roman" w:hAnsi="Times New Roman" w:cs="Times New Roman"/>
          <w:sz w:val="24"/>
          <w:szCs w:val="24"/>
        </w:rPr>
        <w:t xml:space="preserve">believe </w:t>
      </w:r>
      <w:r w:rsidR="00300C6D">
        <w:rPr>
          <w:rFonts w:ascii="Times New Roman" w:hAnsi="Times New Roman" w:cs="Times New Roman"/>
          <w:sz w:val="24"/>
          <w:szCs w:val="24"/>
        </w:rPr>
        <w:t xml:space="preserve">to be proprietary or trade secret, and manufacturers </w:t>
      </w:r>
      <w:r w:rsidR="00614B89">
        <w:rPr>
          <w:rFonts w:ascii="Times New Roman" w:hAnsi="Times New Roman" w:cs="Times New Roman"/>
          <w:sz w:val="24"/>
          <w:szCs w:val="24"/>
        </w:rPr>
        <w:t xml:space="preserve">may have </w:t>
      </w:r>
      <w:r w:rsidR="0042305C">
        <w:rPr>
          <w:rFonts w:ascii="Times New Roman" w:hAnsi="Times New Roman" w:cs="Times New Roman"/>
          <w:sz w:val="24"/>
          <w:szCs w:val="24"/>
        </w:rPr>
        <w:t>reservation</w:t>
      </w:r>
      <w:r w:rsidR="00614B89">
        <w:rPr>
          <w:rFonts w:ascii="Times New Roman" w:hAnsi="Times New Roman" w:cs="Times New Roman"/>
          <w:sz w:val="24"/>
          <w:szCs w:val="24"/>
        </w:rPr>
        <w:t xml:space="preserve">s about sharing such information </w:t>
      </w:r>
      <w:r w:rsidR="0042305C">
        <w:rPr>
          <w:rFonts w:ascii="Times New Roman" w:hAnsi="Times New Roman" w:cs="Times New Roman"/>
          <w:sz w:val="24"/>
          <w:szCs w:val="24"/>
        </w:rPr>
        <w:t xml:space="preserve">by </w:t>
      </w:r>
      <w:r w:rsidR="00614B89">
        <w:rPr>
          <w:rFonts w:ascii="Times New Roman" w:hAnsi="Times New Roman" w:cs="Times New Roman"/>
          <w:sz w:val="24"/>
          <w:szCs w:val="24"/>
        </w:rPr>
        <w:t>email</w:t>
      </w:r>
      <w:r w:rsidR="00300C6D">
        <w:rPr>
          <w:rFonts w:ascii="Times New Roman" w:hAnsi="Times New Roman" w:cs="Times New Roman"/>
          <w:sz w:val="24"/>
          <w:szCs w:val="24"/>
        </w:rPr>
        <w:t xml:space="preserve">. </w:t>
      </w:r>
      <w:r w:rsidR="00D73CE1">
        <w:rPr>
          <w:rFonts w:ascii="Times New Roman" w:hAnsi="Times New Roman" w:cs="Times New Roman"/>
          <w:sz w:val="24"/>
          <w:szCs w:val="24"/>
        </w:rPr>
        <w:t>CMS also believes that instructing manufacturers to submit rebate reduction request forms and supporting documentation for multiple products via email may result in emails that exceed file size limits</w:t>
      </w:r>
      <w:r w:rsidR="00450FF6">
        <w:rPr>
          <w:rFonts w:ascii="Times New Roman" w:hAnsi="Times New Roman" w:cs="Times New Roman"/>
          <w:sz w:val="24"/>
          <w:szCs w:val="24"/>
        </w:rPr>
        <w:t xml:space="preserve"> and </w:t>
      </w:r>
      <w:r w:rsidR="00DB2014">
        <w:rPr>
          <w:rFonts w:ascii="Times New Roman" w:hAnsi="Times New Roman" w:cs="Times New Roman"/>
          <w:sz w:val="24"/>
          <w:szCs w:val="24"/>
        </w:rPr>
        <w:t xml:space="preserve">create </w:t>
      </w:r>
      <w:r w:rsidR="00450FF6">
        <w:rPr>
          <w:rFonts w:ascii="Times New Roman" w:hAnsi="Times New Roman" w:cs="Times New Roman"/>
          <w:sz w:val="24"/>
          <w:szCs w:val="24"/>
        </w:rPr>
        <w:t xml:space="preserve">technical challenges that </w:t>
      </w:r>
      <w:r w:rsidR="004174A0">
        <w:rPr>
          <w:rFonts w:ascii="Times New Roman" w:hAnsi="Times New Roman" w:cs="Times New Roman"/>
          <w:sz w:val="24"/>
          <w:szCs w:val="24"/>
        </w:rPr>
        <w:t xml:space="preserve">could </w:t>
      </w:r>
      <w:r w:rsidR="00450FF6">
        <w:rPr>
          <w:rFonts w:ascii="Times New Roman" w:hAnsi="Times New Roman" w:cs="Times New Roman"/>
          <w:sz w:val="24"/>
          <w:szCs w:val="24"/>
        </w:rPr>
        <w:t>delay</w:t>
      </w:r>
      <w:r w:rsidR="00100A83">
        <w:rPr>
          <w:rFonts w:ascii="Times New Roman" w:hAnsi="Times New Roman" w:cs="Times New Roman"/>
          <w:sz w:val="24"/>
          <w:szCs w:val="24"/>
        </w:rPr>
        <w:t xml:space="preserve"> the</w:t>
      </w:r>
      <w:r w:rsidR="00D73CE1">
        <w:rPr>
          <w:rFonts w:ascii="Times New Roman" w:hAnsi="Times New Roman" w:cs="Times New Roman"/>
          <w:sz w:val="24"/>
          <w:szCs w:val="24"/>
        </w:rPr>
        <w:t xml:space="preserve"> </w:t>
      </w:r>
      <w:r w:rsidR="00100A83">
        <w:rPr>
          <w:rFonts w:ascii="Times New Roman" w:hAnsi="Times New Roman" w:cs="Times New Roman"/>
          <w:sz w:val="24"/>
          <w:szCs w:val="24"/>
        </w:rPr>
        <w:t>submission</w:t>
      </w:r>
      <w:r w:rsidR="00D73CE1">
        <w:rPr>
          <w:rFonts w:ascii="Times New Roman" w:hAnsi="Times New Roman" w:cs="Times New Roman"/>
          <w:sz w:val="24"/>
          <w:szCs w:val="24"/>
        </w:rPr>
        <w:t xml:space="preserve"> </w:t>
      </w:r>
      <w:r w:rsidR="00100A83">
        <w:rPr>
          <w:rFonts w:ascii="Times New Roman" w:hAnsi="Times New Roman" w:cs="Times New Roman"/>
          <w:sz w:val="24"/>
          <w:szCs w:val="24"/>
        </w:rPr>
        <w:t>process.</w:t>
      </w:r>
      <w:r w:rsidR="00D73CE1">
        <w:rPr>
          <w:rFonts w:ascii="Times New Roman" w:hAnsi="Times New Roman" w:cs="Times New Roman"/>
          <w:sz w:val="24"/>
          <w:szCs w:val="24"/>
        </w:rPr>
        <w:t xml:space="preserve"> </w:t>
      </w:r>
      <w:r w:rsidR="00300C6D">
        <w:rPr>
          <w:rFonts w:ascii="Times New Roman" w:hAnsi="Times New Roman" w:cs="Times New Roman"/>
          <w:sz w:val="24"/>
          <w:szCs w:val="24"/>
        </w:rPr>
        <w:t>As such</w:t>
      </w:r>
      <w:r>
        <w:rPr>
          <w:rFonts w:ascii="Times New Roman" w:hAnsi="Times New Roman" w:cs="Times New Roman"/>
          <w:sz w:val="24"/>
          <w:szCs w:val="24"/>
        </w:rPr>
        <w:t>, as described in the Supporting Statement of this ICR</w:t>
      </w:r>
      <w:r w:rsidR="00300C6D">
        <w:rPr>
          <w:rFonts w:ascii="Times New Roman" w:hAnsi="Times New Roman" w:cs="Times New Roman"/>
          <w:sz w:val="24"/>
          <w:szCs w:val="24"/>
        </w:rPr>
        <w:t xml:space="preserve">, a manufacturer </w:t>
      </w:r>
      <w:r w:rsidR="00E13E74">
        <w:rPr>
          <w:rFonts w:ascii="Times New Roman" w:hAnsi="Times New Roman" w:cs="Times New Roman"/>
          <w:sz w:val="24"/>
          <w:szCs w:val="24"/>
        </w:rPr>
        <w:t xml:space="preserve">should </w:t>
      </w:r>
      <w:r w:rsidR="0042305C">
        <w:rPr>
          <w:rFonts w:ascii="Times New Roman" w:hAnsi="Times New Roman" w:cs="Times New Roman"/>
          <w:sz w:val="24"/>
          <w:szCs w:val="24"/>
        </w:rPr>
        <w:t xml:space="preserve">first </w:t>
      </w:r>
      <w:r w:rsidR="00300C6D"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12" w:history="1">
        <w:r w:rsidRPr="00B45146" w:rsidR="00300C6D">
          <w:rPr>
            <w:rStyle w:val="Hyperlink"/>
            <w:rFonts w:ascii="Times New Roman" w:hAnsi="Times New Roman" w:cs="Times New Roman"/>
            <w:sz w:val="24"/>
            <w:szCs w:val="24"/>
          </w:rPr>
          <w:t>IRARebateandNegotiation@cms.hhs.gov</w:t>
        </w:r>
      </w:hyperlink>
      <w:r w:rsidRPr="00300C6D" w:rsidR="00300C6D">
        <w:rPr>
          <w:rFonts w:ascii="Times New Roman" w:hAnsi="Times New Roman" w:cs="Times New Roman"/>
          <w:sz w:val="24"/>
          <w:szCs w:val="24"/>
        </w:rPr>
        <w:t xml:space="preserve"> to indicate its intention to submit a request for a reduction in the rebate amount</w:t>
      </w:r>
      <w:r w:rsidR="00614B89">
        <w:rPr>
          <w:rFonts w:ascii="Times New Roman" w:hAnsi="Times New Roman" w:cs="Times New Roman"/>
          <w:sz w:val="24"/>
          <w:szCs w:val="24"/>
        </w:rPr>
        <w:t xml:space="preserve">. </w:t>
      </w:r>
      <w:r w:rsidR="00300C6D">
        <w:rPr>
          <w:rFonts w:ascii="Times New Roman" w:hAnsi="Times New Roman" w:cs="Times New Roman"/>
          <w:sz w:val="24"/>
          <w:szCs w:val="24"/>
        </w:rPr>
        <w:t xml:space="preserve">CMS </w:t>
      </w:r>
      <w:r w:rsidR="00614B89">
        <w:rPr>
          <w:rFonts w:ascii="Times New Roman" w:hAnsi="Times New Roman" w:cs="Times New Roman"/>
          <w:sz w:val="24"/>
          <w:szCs w:val="24"/>
        </w:rPr>
        <w:t xml:space="preserve">will then </w:t>
      </w:r>
      <w:r w:rsidR="00300C6D">
        <w:rPr>
          <w:rFonts w:ascii="Times New Roman" w:hAnsi="Times New Roman" w:cs="Times New Roman"/>
          <w:sz w:val="24"/>
          <w:szCs w:val="24"/>
        </w:rPr>
        <w:t xml:space="preserve">provide the manufacturer with </w:t>
      </w:r>
      <w:r w:rsidR="00E13E74">
        <w:rPr>
          <w:rFonts w:ascii="Times New Roman" w:hAnsi="Times New Roman" w:cs="Times New Roman"/>
          <w:sz w:val="24"/>
          <w:szCs w:val="24"/>
        </w:rPr>
        <w:t xml:space="preserve">the relevant request form(s) and </w:t>
      </w:r>
      <w:r w:rsidRPr="00300C6D" w:rsidR="00300C6D">
        <w:rPr>
          <w:rFonts w:ascii="Times New Roman" w:hAnsi="Times New Roman" w:cs="Times New Roman"/>
          <w:sz w:val="24"/>
          <w:szCs w:val="24"/>
        </w:rPr>
        <w:t>access to a Box folder, or similar process approved by CMS, specific to the manufacturer’s request</w:t>
      </w:r>
      <w:r w:rsidRPr="00046326" w:rsidR="005C226A">
        <w:rPr>
          <w:rFonts w:ascii="Times New Roman" w:hAnsi="Times New Roman"/>
          <w:sz w:val="24"/>
        </w:rPr>
        <w:t xml:space="preserve"> </w:t>
      </w:r>
      <w:r w:rsidR="005C226A">
        <w:rPr>
          <w:rFonts w:ascii="Times New Roman" w:hAnsi="Times New Roman" w:cs="Times New Roman"/>
          <w:sz w:val="24"/>
          <w:szCs w:val="24"/>
        </w:rPr>
        <w:t>that will allow for the manufacturer to submit materials relating to the rebate reduction request securely</w:t>
      </w:r>
      <w:r w:rsidRPr="00300C6D" w:rsidR="00300C6D">
        <w:rPr>
          <w:rFonts w:ascii="Times New Roman" w:hAnsi="Times New Roman" w:cs="Times New Roman"/>
          <w:sz w:val="24"/>
          <w:szCs w:val="24"/>
        </w:rPr>
        <w:t>.</w:t>
      </w:r>
      <w:r w:rsidRPr="00614B89" w:rsidR="00614B89">
        <w:t xml:space="preserve"> </w:t>
      </w:r>
      <w:r w:rsidRPr="00614B89" w:rsidR="00614B89">
        <w:rPr>
          <w:rFonts w:ascii="Times New Roman" w:hAnsi="Times New Roman" w:cs="Times New Roman"/>
          <w:sz w:val="24"/>
          <w:szCs w:val="24"/>
        </w:rPr>
        <w:t>CMS continues to evaluate options for manufacturer form submissions and may revise the submission method in the future.</w:t>
      </w:r>
    </w:p>
    <w:p w:rsidR="00084C86" w:rsidRPr="00D3688A" w:rsidP="00084C86" w14:paraId="4F7A378F" w14:textId="21F56D01">
      <w:pPr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Comment: </w:t>
      </w:r>
      <w:r w:rsidR="00AF6928">
        <w:rPr>
          <w:rFonts w:ascii="Times New Roman" w:hAnsi="Times New Roman" w:cs="Times New Roman"/>
          <w:sz w:val="24"/>
          <w:szCs w:val="24"/>
        </w:rPr>
        <w:t>A couple</w:t>
      </w:r>
      <w:r w:rsidRPr="00A1477B">
        <w:rPr>
          <w:rFonts w:ascii="Times New Roman" w:hAnsi="Times New Roman" w:cs="Times New Roman"/>
          <w:sz w:val="24"/>
          <w:szCs w:val="24"/>
        </w:rPr>
        <w:t xml:space="preserve"> commenter</w:t>
      </w:r>
      <w:r w:rsidR="00AF6928">
        <w:rPr>
          <w:rFonts w:ascii="Times New Roman" w:hAnsi="Times New Roman" w:cs="Times New Roman"/>
          <w:sz w:val="24"/>
          <w:szCs w:val="24"/>
        </w:rPr>
        <w:t>s</w:t>
      </w:r>
      <w:r w:rsidRPr="00A1477B">
        <w:rPr>
          <w:rFonts w:ascii="Times New Roman" w:hAnsi="Times New Roman" w:cs="Times New Roman"/>
          <w:sz w:val="24"/>
          <w:szCs w:val="24"/>
        </w:rPr>
        <w:t xml:space="preserve"> stated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77B">
        <w:rPr>
          <w:rFonts w:ascii="Times New Roman" w:hAnsi="Times New Roman" w:cs="Times New Roman"/>
          <w:sz w:val="24"/>
          <w:szCs w:val="24"/>
        </w:rPr>
        <w:t xml:space="preserve">CMS’ collection forms </w:t>
      </w:r>
      <w:r>
        <w:rPr>
          <w:rFonts w:ascii="Times New Roman" w:hAnsi="Times New Roman" w:cs="Times New Roman"/>
          <w:sz w:val="24"/>
          <w:szCs w:val="24"/>
        </w:rPr>
        <w:t xml:space="preserve">for severe supply chain disruptions and likely shortages </w:t>
      </w:r>
      <w:r w:rsidRPr="00A1477B">
        <w:rPr>
          <w:rFonts w:ascii="Times New Roman" w:hAnsi="Times New Roman" w:cs="Times New Roman"/>
          <w:sz w:val="24"/>
          <w:szCs w:val="24"/>
        </w:rPr>
        <w:t xml:space="preserve">do not </w:t>
      </w:r>
      <w:r w:rsidR="00DB3EC4">
        <w:rPr>
          <w:rFonts w:ascii="Times New Roman" w:hAnsi="Times New Roman" w:cs="Times New Roman"/>
          <w:sz w:val="24"/>
          <w:szCs w:val="24"/>
        </w:rPr>
        <w:t>address the relationship</w:t>
      </w:r>
      <w:r w:rsidR="00AF6928">
        <w:rPr>
          <w:rFonts w:ascii="Times New Roman" w:hAnsi="Times New Roman" w:cs="Times New Roman"/>
          <w:sz w:val="24"/>
          <w:szCs w:val="24"/>
        </w:rPr>
        <w:t xml:space="preserve"> between </w:t>
      </w:r>
      <w:r w:rsidR="003F4A4A">
        <w:rPr>
          <w:rFonts w:ascii="Times New Roman" w:hAnsi="Times New Roman" w:cs="Times New Roman"/>
          <w:sz w:val="24"/>
          <w:szCs w:val="24"/>
        </w:rPr>
        <w:t>P</w:t>
      </w:r>
      <w:r w:rsidR="00AF6928">
        <w:rPr>
          <w:rFonts w:ascii="Times New Roman" w:hAnsi="Times New Roman" w:cs="Times New Roman"/>
          <w:sz w:val="24"/>
          <w:szCs w:val="24"/>
        </w:rPr>
        <w:t xml:space="preserve">rimary </w:t>
      </w:r>
      <w:r w:rsidR="003F4A4A">
        <w:rPr>
          <w:rFonts w:ascii="Times New Roman" w:hAnsi="Times New Roman" w:cs="Times New Roman"/>
          <w:sz w:val="24"/>
          <w:szCs w:val="24"/>
        </w:rPr>
        <w:t>M</w:t>
      </w:r>
      <w:r w:rsidR="00AF6928">
        <w:rPr>
          <w:rFonts w:ascii="Times New Roman" w:hAnsi="Times New Roman" w:cs="Times New Roman"/>
          <w:sz w:val="24"/>
          <w:szCs w:val="24"/>
        </w:rPr>
        <w:t xml:space="preserve">anufacturers and </w:t>
      </w:r>
      <w:r w:rsidR="003F4A4A">
        <w:rPr>
          <w:rFonts w:ascii="Times New Roman" w:hAnsi="Times New Roman" w:cs="Times New Roman"/>
          <w:sz w:val="24"/>
          <w:szCs w:val="24"/>
        </w:rPr>
        <w:t>S</w:t>
      </w:r>
      <w:r w:rsidR="00AF6928">
        <w:rPr>
          <w:rFonts w:ascii="Times New Roman" w:hAnsi="Times New Roman" w:cs="Times New Roman"/>
          <w:sz w:val="24"/>
          <w:szCs w:val="24"/>
        </w:rPr>
        <w:t xml:space="preserve">econdary </w:t>
      </w:r>
      <w:r w:rsidR="003F4A4A">
        <w:rPr>
          <w:rFonts w:ascii="Times New Roman" w:hAnsi="Times New Roman" w:cs="Times New Roman"/>
          <w:sz w:val="24"/>
          <w:szCs w:val="24"/>
        </w:rPr>
        <w:t>M</w:t>
      </w:r>
      <w:r w:rsidR="00AF6928">
        <w:rPr>
          <w:rFonts w:ascii="Times New Roman" w:hAnsi="Times New Roman" w:cs="Times New Roman"/>
          <w:sz w:val="24"/>
          <w:szCs w:val="24"/>
        </w:rPr>
        <w:t xml:space="preserve">anufacturers or </w:t>
      </w:r>
      <w:r w:rsidRPr="00A1477B">
        <w:rPr>
          <w:rFonts w:ascii="Times New Roman" w:hAnsi="Times New Roman" w:cs="Times New Roman"/>
          <w:sz w:val="24"/>
          <w:szCs w:val="24"/>
        </w:rPr>
        <w:t xml:space="preserve">account for </w:t>
      </w:r>
      <w:r w:rsidR="003F4A4A">
        <w:rPr>
          <w:rFonts w:ascii="Times New Roman" w:hAnsi="Times New Roman" w:cs="Times New Roman"/>
          <w:sz w:val="24"/>
          <w:szCs w:val="24"/>
        </w:rPr>
        <w:t>S</w:t>
      </w:r>
      <w:r w:rsidRPr="00A1477B">
        <w:rPr>
          <w:rFonts w:ascii="Times New Roman" w:hAnsi="Times New Roman" w:cs="Times New Roman"/>
          <w:sz w:val="24"/>
          <w:szCs w:val="24"/>
        </w:rPr>
        <w:t xml:space="preserve">econdary </w:t>
      </w:r>
      <w:r w:rsidR="003F4A4A">
        <w:rPr>
          <w:rFonts w:ascii="Times New Roman" w:hAnsi="Times New Roman" w:cs="Times New Roman"/>
          <w:sz w:val="24"/>
          <w:szCs w:val="24"/>
        </w:rPr>
        <w:t>M</w:t>
      </w:r>
      <w:r w:rsidRPr="00A1477B">
        <w:rPr>
          <w:rFonts w:ascii="Times New Roman" w:hAnsi="Times New Roman" w:cs="Times New Roman"/>
          <w:sz w:val="24"/>
          <w:szCs w:val="24"/>
        </w:rPr>
        <w:t>anufacturers or co-manufacturers</w:t>
      </w:r>
      <w:r w:rsidR="00AF6928">
        <w:rPr>
          <w:rFonts w:ascii="Times New Roman" w:hAnsi="Times New Roman" w:cs="Times New Roman"/>
          <w:sz w:val="24"/>
          <w:szCs w:val="24"/>
        </w:rPr>
        <w:t>, in contrast to</w:t>
      </w:r>
      <w:r w:rsidRPr="00A1477B">
        <w:rPr>
          <w:rFonts w:ascii="Times New Roman" w:hAnsi="Times New Roman" w:cs="Times New Roman"/>
          <w:sz w:val="24"/>
          <w:szCs w:val="24"/>
        </w:rPr>
        <w:t xml:space="preserve"> </w:t>
      </w:r>
      <w:r w:rsidR="00AF6928">
        <w:rPr>
          <w:rFonts w:ascii="Times New Roman" w:hAnsi="Times New Roman" w:cs="Times New Roman"/>
          <w:sz w:val="24"/>
          <w:szCs w:val="24"/>
        </w:rPr>
        <w:t>other CMS programs such as the Medicare Drug Price Negotiation Program</w:t>
      </w:r>
      <w:r w:rsidR="004000C9">
        <w:rPr>
          <w:rFonts w:ascii="Times New Roman" w:hAnsi="Times New Roman" w:cs="Times New Roman"/>
          <w:sz w:val="24"/>
          <w:szCs w:val="24"/>
        </w:rPr>
        <w:t xml:space="preserve"> which distinguish between these two entities</w:t>
      </w:r>
      <w:r w:rsidR="00AF6928">
        <w:rPr>
          <w:rFonts w:ascii="Times New Roman" w:hAnsi="Times New Roman" w:cs="Times New Roman"/>
          <w:sz w:val="24"/>
          <w:szCs w:val="24"/>
        </w:rPr>
        <w:t xml:space="preserve">. </w:t>
      </w:r>
      <w:r w:rsidR="00DB3EC4">
        <w:rPr>
          <w:rFonts w:ascii="Times New Roman" w:hAnsi="Times New Roman" w:cs="Times New Roman"/>
          <w:sz w:val="24"/>
          <w:szCs w:val="24"/>
        </w:rPr>
        <w:t xml:space="preserve">One commenter stated that this creates an inconsistency in CMS’ implementation policies for drug payment programs under its jurisdiction and a data collection gap that </w:t>
      </w:r>
      <w:r w:rsidR="004000C9">
        <w:rPr>
          <w:rFonts w:ascii="Times New Roman" w:hAnsi="Times New Roman" w:cs="Times New Roman"/>
          <w:sz w:val="24"/>
          <w:szCs w:val="24"/>
        </w:rPr>
        <w:t xml:space="preserve">may </w:t>
      </w:r>
      <w:r w:rsidR="00DB3EC4">
        <w:rPr>
          <w:rFonts w:ascii="Times New Roman" w:hAnsi="Times New Roman" w:cs="Times New Roman"/>
          <w:sz w:val="24"/>
          <w:szCs w:val="24"/>
        </w:rPr>
        <w:t xml:space="preserve">affect rebate reduction determinations. A couple </w:t>
      </w:r>
      <w:r w:rsidR="00AF6928">
        <w:rPr>
          <w:rFonts w:ascii="Times New Roman" w:hAnsi="Times New Roman" w:cs="Times New Roman"/>
          <w:sz w:val="24"/>
          <w:szCs w:val="24"/>
        </w:rPr>
        <w:t>commenters</w:t>
      </w:r>
      <w:r w:rsidRPr="00A14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recommended CMS revise the </w:t>
      </w:r>
      <w:r w:rsidR="00DB3EC4">
        <w:rPr>
          <w:rFonts w:ascii="Times New Roman" w:hAnsi="Times New Roman" w:cs="Times New Roman"/>
          <w:sz w:val="24"/>
          <w:szCs w:val="24"/>
        </w:rPr>
        <w:t>ICR</w:t>
      </w:r>
      <w:r>
        <w:rPr>
          <w:rFonts w:ascii="Times New Roman" w:hAnsi="Times New Roman" w:cs="Times New Roman"/>
          <w:sz w:val="24"/>
          <w:szCs w:val="24"/>
        </w:rPr>
        <w:t xml:space="preserve"> to account for </w:t>
      </w:r>
      <w:r w:rsidR="00AF6928">
        <w:rPr>
          <w:rFonts w:ascii="Times New Roman" w:hAnsi="Times New Roman" w:cs="Times New Roman"/>
          <w:sz w:val="24"/>
          <w:szCs w:val="24"/>
        </w:rPr>
        <w:t xml:space="preserve">information from </w:t>
      </w:r>
      <w:r w:rsidR="00DB3EC4">
        <w:rPr>
          <w:rFonts w:ascii="Times New Roman" w:hAnsi="Times New Roman" w:cs="Times New Roman"/>
          <w:sz w:val="24"/>
          <w:szCs w:val="24"/>
        </w:rPr>
        <w:t xml:space="preserve">both </w:t>
      </w:r>
      <w:r w:rsidR="003F4A4A">
        <w:rPr>
          <w:rFonts w:ascii="Times New Roman" w:hAnsi="Times New Roman" w:cs="Times New Roman"/>
          <w:sz w:val="24"/>
          <w:szCs w:val="24"/>
        </w:rPr>
        <w:t>P</w:t>
      </w:r>
      <w:r w:rsidR="00DB3EC4">
        <w:rPr>
          <w:rFonts w:ascii="Times New Roman" w:hAnsi="Times New Roman" w:cs="Times New Roman"/>
          <w:sz w:val="24"/>
          <w:szCs w:val="24"/>
        </w:rPr>
        <w:t xml:space="preserve">rimary </w:t>
      </w:r>
      <w:r w:rsidR="003F4A4A">
        <w:rPr>
          <w:rFonts w:ascii="Times New Roman" w:hAnsi="Times New Roman" w:cs="Times New Roman"/>
          <w:sz w:val="24"/>
          <w:szCs w:val="24"/>
        </w:rPr>
        <w:t>M</w:t>
      </w:r>
      <w:r w:rsidR="00DB3EC4">
        <w:rPr>
          <w:rFonts w:ascii="Times New Roman" w:hAnsi="Times New Roman" w:cs="Times New Roman"/>
          <w:sz w:val="24"/>
          <w:szCs w:val="24"/>
        </w:rPr>
        <w:t xml:space="preserve">anufacturers and </w:t>
      </w:r>
      <w:r w:rsidR="003F4A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econdary</w:t>
      </w:r>
      <w:r w:rsidR="00AF6928">
        <w:rPr>
          <w:rFonts w:ascii="Times New Roman" w:hAnsi="Times New Roman" w:cs="Times New Roman"/>
          <w:sz w:val="24"/>
          <w:szCs w:val="24"/>
        </w:rPr>
        <w:t xml:space="preserve"> </w:t>
      </w:r>
      <w:r w:rsidR="003F4A4A">
        <w:rPr>
          <w:rFonts w:ascii="Times New Roman" w:hAnsi="Times New Roman" w:cs="Times New Roman"/>
          <w:sz w:val="24"/>
          <w:szCs w:val="24"/>
        </w:rPr>
        <w:t>M</w:t>
      </w:r>
      <w:r w:rsidR="00AF6928">
        <w:rPr>
          <w:rFonts w:ascii="Times New Roman" w:hAnsi="Times New Roman" w:cs="Times New Roman"/>
          <w:sz w:val="24"/>
          <w:szCs w:val="24"/>
        </w:rPr>
        <w:t>anufacturers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B0F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co-manufacturers</w:t>
      </w:r>
      <w:r w:rsidR="00AF6928">
        <w:rPr>
          <w:rFonts w:ascii="Times New Roman" w:hAnsi="Times New Roman" w:cs="Times New Roman"/>
          <w:sz w:val="24"/>
          <w:szCs w:val="24"/>
        </w:rPr>
        <w:t>.</w:t>
      </w:r>
    </w:p>
    <w:p w:rsidR="00084C86" w:rsidP="00084C86" w14:paraId="1EB25A51" w14:textId="6C34A991">
      <w:pPr>
        <w:rPr>
          <w:rFonts w:ascii="Times New Roman" w:hAnsi="Times New Roman" w:cs="Times New Roman"/>
          <w:sz w:val="24"/>
          <w:szCs w:val="24"/>
        </w:rPr>
      </w:pPr>
      <w:r w:rsidRPr="00D3688A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="00902937">
        <w:rPr>
          <w:rFonts w:ascii="Times New Roman" w:hAnsi="Times New Roman" w:cs="Times New Roman"/>
          <w:sz w:val="24"/>
          <w:szCs w:val="24"/>
        </w:rPr>
        <w:t>CMS thanks the commenter</w:t>
      </w:r>
      <w:r w:rsidR="00E34137">
        <w:rPr>
          <w:rFonts w:ascii="Times New Roman" w:hAnsi="Times New Roman" w:cs="Times New Roman"/>
          <w:sz w:val="24"/>
          <w:szCs w:val="24"/>
        </w:rPr>
        <w:t>s</w:t>
      </w:r>
      <w:r w:rsidR="00902937">
        <w:rPr>
          <w:rFonts w:ascii="Times New Roman" w:hAnsi="Times New Roman" w:cs="Times New Roman"/>
          <w:sz w:val="24"/>
          <w:szCs w:val="24"/>
        </w:rPr>
        <w:t xml:space="preserve"> for th</w:t>
      </w:r>
      <w:r w:rsidR="00E34137">
        <w:rPr>
          <w:rFonts w:ascii="Times New Roman" w:hAnsi="Times New Roman" w:cs="Times New Roman"/>
          <w:sz w:val="24"/>
          <w:szCs w:val="24"/>
        </w:rPr>
        <w:t>eir</w:t>
      </w:r>
      <w:r w:rsidR="00902937">
        <w:rPr>
          <w:rFonts w:ascii="Times New Roman" w:hAnsi="Times New Roman" w:cs="Times New Roman"/>
          <w:sz w:val="24"/>
          <w:szCs w:val="24"/>
        </w:rPr>
        <w:t xml:space="preserve"> feedback. </w:t>
      </w:r>
      <w:r w:rsidR="00E47B0F">
        <w:rPr>
          <w:rFonts w:ascii="Times New Roman" w:hAnsi="Times New Roman" w:cs="Times New Roman"/>
          <w:sz w:val="24"/>
          <w:szCs w:val="24"/>
        </w:rPr>
        <w:t>CMS understands that contract manufacturers play a role in drug manufacturing and could be affected by a natural disaster or other unique or unexpected event that causes a severe supply chain disruption.</w:t>
      </w:r>
      <w:r w:rsidR="00BA6E81">
        <w:rPr>
          <w:rFonts w:ascii="Times New Roman" w:hAnsi="Times New Roman" w:cs="Times New Roman"/>
          <w:sz w:val="24"/>
          <w:szCs w:val="24"/>
        </w:rPr>
        <w:t xml:space="preserve"> </w:t>
      </w:r>
      <w:r w:rsidR="006C140F">
        <w:rPr>
          <w:rFonts w:ascii="Times New Roman" w:hAnsi="Times New Roman" w:cs="Times New Roman"/>
          <w:sz w:val="24"/>
          <w:szCs w:val="24"/>
        </w:rPr>
        <w:t xml:space="preserve">As described in </w:t>
      </w:r>
      <w:r w:rsidRPr="00FD66CF" w:rsidR="0042305C">
        <w:rPr>
          <w:rFonts w:ascii="Times New Roman" w:eastAsia="Times New Roman" w:hAnsi="Times New Roman" w:cs="Times New Roman"/>
          <w:bCs/>
          <w:sz w:val="24"/>
          <w:szCs w:val="24"/>
        </w:rPr>
        <w:t>section 50.1</w:t>
      </w:r>
      <w:r w:rsidR="000025B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D66CF" w:rsidR="0042305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Medicare Part B Drug Inflation Rebate Revised Guidance and section 40.5.</w:t>
      </w:r>
      <w:r w:rsidR="000025B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D66CF" w:rsidR="0042305C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the Medicare Part D Drug Inflation Rebate Revised Guidance</w:t>
      </w:r>
      <w:r w:rsidR="006C140F">
        <w:rPr>
          <w:rFonts w:ascii="Times New Roman" w:hAnsi="Times New Roman" w:cs="Times New Roman"/>
          <w:sz w:val="24"/>
          <w:szCs w:val="24"/>
        </w:rPr>
        <w:t xml:space="preserve">, to receive a reduction in the rebate amount when there is a severe supply chain disruption, a manufacturer must demonstrate to CMS, among other things, that </w:t>
      </w:r>
      <w:r w:rsidRPr="006C140F" w:rsidR="006C140F">
        <w:rPr>
          <w:rFonts w:ascii="Times New Roman" w:hAnsi="Times New Roman" w:cs="Times New Roman"/>
          <w:sz w:val="24"/>
          <w:szCs w:val="24"/>
        </w:rPr>
        <w:t>the disruption directly affects the manufacturer itself, a supplier of an</w:t>
      </w:r>
      <w:r w:rsidR="006C140F">
        <w:rPr>
          <w:rFonts w:ascii="Times New Roman" w:hAnsi="Times New Roman" w:cs="Times New Roman"/>
          <w:sz w:val="24"/>
          <w:szCs w:val="24"/>
        </w:rPr>
        <w:t xml:space="preserve"> </w:t>
      </w:r>
      <w:r w:rsidRPr="006C140F" w:rsidR="006C140F">
        <w:rPr>
          <w:rFonts w:ascii="Times New Roman" w:hAnsi="Times New Roman" w:cs="Times New Roman"/>
          <w:sz w:val="24"/>
          <w:szCs w:val="24"/>
        </w:rPr>
        <w:t>ingredient or packaging, or a method of shipping or distribution that the manufacturer uses in a</w:t>
      </w:r>
      <w:r w:rsidR="006C140F">
        <w:rPr>
          <w:rFonts w:ascii="Times New Roman" w:hAnsi="Times New Roman" w:cs="Times New Roman"/>
          <w:sz w:val="24"/>
          <w:szCs w:val="24"/>
        </w:rPr>
        <w:t xml:space="preserve"> </w:t>
      </w:r>
      <w:r w:rsidRPr="006C140F" w:rsidR="006C140F">
        <w:rPr>
          <w:rFonts w:ascii="Times New Roman" w:hAnsi="Times New Roman" w:cs="Times New Roman"/>
          <w:sz w:val="24"/>
          <w:szCs w:val="24"/>
        </w:rPr>
        <w:t xml:space="preserve">significant capacity to make or distribute the </w:t>
      </w:r>
      <w:r w:rsidR="006C140F">
        <w:rPr>
          <w:rFonts w:ascii="Times New Roman" w:hAnsi="Times New Roman" w:cs="Times New Roman"/>
          <w:sz w:val="24"/>
          <w:szCs w:val="24"/>
        </w:rPr>
        <w:t xml:space="preserve">Part B rebatable biosimilar biological product or </w:t>
      </w:r>
      <w:r w:rsidRPr="006C140F" w:rsidR="006C140F">
        <w:rPr>
          <w:rFonts w:ascii="Times New Roman" w:hAnsi="Times New Roman" w:cs="Times New Roman"/>
          <w:sz w:val="24"/>
          <w:szCs w:val="24"/>
        </w:rPr>
        <w:t>generic Part D rebatable drug or biosimilar</w:t>
      </w:r>
      <w:r w:rsidR="00AF1F13">
        <w:rPr>
          <w:rFonts w:ascii="Times New Roman" w:hAnsi="Times New Roman" w:cs="Times New Roman"/>
          <w:sz w:val="24"/>
          <w:szCs w:val="24"/>
        </w:rPr>
        <w:t xml:space="preserve">. If a severe supply chain disruption occurs at a facility </w:t>
      </w:r>
      <w:r w:rsidR="00230B1B">
        <w:rPr>
          <w:rFonts w:ascii="Times New Roman" w:hAnsi="Times New Roman" w:cs="Times New Roman"/>
          <w:sz w:val="24"/>
          <w:szCs w:val="24"/>
        </w:rPr>
        <w:t xml:space="preserve">of a contract manufacturer </w:t>
      </w:r>
      <w:r w:rsidR="00AF1F13">
        <w:rPr>
          <w:rFonts w:ascii="Times New Roman" w:hAnsi="Times New Roman" w:cs="Times New Roman"/>
          <w:sz w:val="24"/>
          <w:szCs w:val="24"/>
        </w:rPr>
        <w:t xml:space="preserve">and affects the manufacturer of the Part B biosimilar biological product or generic Part D rebatable drug or biosimilar, </w:t>
      </w:r>
      <w:r w:rsidR="006C140F">
        <w:rPr>
          <w:rFonts w:ascii="Times New Roman" w:hAnsi="Times New Roman" w:cs="Times New Roman"/>
          <w:sz w:val="24"/>
          <w:szCs w:val="24"/>
        </w:rPr>
        <w:t>CMS would consider</w:t>
      </w:r>
      <w:r w:rsidRPr="006C140F" w:rsidR="006C140F">
        <w:rPr>
          <w:rFonts w:ascii="Times New Roman" w:hAnsi="Times New Roman" w:cs="Times New Roman"/>
          <w:sz w:val="24"/>
          <w:szCs w:val="24"/>
        </w:rPr>
        <w:t xml:space="preserve"> </w:t>
      </w:r>
      <w:r w:rsidR="006C140F">
        <w:rPr>
          <w:rFonts w:ascii="Times New Roman" w:hAnsi="Times New Roman" w:cs="Times New Roman"/>
          <w:sz w:val="24"/>
          <w:szCs w:val="24"/>
        </w:rPr>
        <w:t>the effects of a severe supply chain disruption on a contract manufacturer in its evaluation of a severe supply chain disruption rebate reduction request</w:t>
      </w:r>
      <w:r w:rsidR="00AF1F13">
        <w:rPr>
          <w:rFonts w:ascii="Times New Roman" w:hAnsi="Times New Roman" w:cs="Times New Roman"/>
          <w:sz w:val="24"/>
          <w:szCs w:val="24"/>
        </w:rPr>
        <w:t xml:space="preserve">. 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500930">
        <w:rPr>
          <w:rFonts w:ascii="Times New Roman" w:hAnsi="Times New Roman" w:cs="Times New Roman"/>
          <w:sz w:val="24"/>
          <w:szCs w:val="24"/>
        </w:rPr>
        <w:t>issues at a facility</w:t>
      </w:r>
      <w:r w:rsidR="00230B1B">
        <w:rPr>
          <w:rFonts w:ascii="Times New Roman" w:hAnsi="Times New Roman" w:cs="Times New Roman"/>
          <w:sz w:val="24"/>
          <w:szCs w:val="24"/>
        </w:rPr>
        <w:t xml:space="preserve"> of a contract manufacturer</w:t>
      </w:r>
      <w:r w:rsidR="00500930">
        <w:rPr>
          <w:rFonts w:ascii="Times New Roman" w:hAnsi="Times New Roman" w:cs="Times New Roman"/>
          <w:sz w:val="24"/>
          <w:szCs w:val="24"/>
        </w:rPr>
        <w:t xml:space="preserve"> could also contribute to a likely future drug shortage. I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f a generic Part D rebatable drug is likely to be in shortage because of an issue at a </w:t>
      </w:r>
      <w:r w:rsidR="00917025">
        <w:rPr>
          <w:rFonts w:ascii="Times New Roman" w:hAnsi="Times New Roman" w:cs="Times New Roman"/>
          <w:sz w:val="24"/>
          <w:szCs w:val="24"/>
        </w:rPr>
        <w:t xml:space="preserve">facility of a 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contract </w:t>
      </w:r>
      <w:r w:rsidR="00500930">
        <w:rPr>
          <w:rFonts w:ascii="Times New Roman" w:hAnsi="Times New Roman" w:cs="Times New Roman"/>
          <w:sz w:val="24"/>
          <w:szCs w:val="24"/>
        </w:rPr>
        <w:t>manufactur</w:t>
      </w:r>
      <w:r w:rsidR="00917025">
        <w:rPr>
          <w:rFonts w:ascii="Times New Roman" w:hAnsi="Times New Roman" w:cs="Times New Roman"/>
          <w:sz w:val="24"/>
          <w:szCs w:val="24"/>
        </w:rPr>
        <w:t>er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, CMS would consider that information in its evaluation of a likely to be in 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shortage </w:t>
      </w:r>
      <w:r w:rsidRPr="001752EC" w:rsidR="009F4B11">
        <w:rPr>
          <w:rFonts w:ascii="Times New Roman" w:hAnsi="Times New Roman" w:cs="Times New Roman"/>
          <w:sz w:val="24"/>
          <w:szCs w:val="24"/>
        </w:rPr>
        <w:t xml:space="preserve">rebate reduction 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request. </w:t>
      </w:r>
      <w:r w:rsidR="00AF1F13">
        <w:rPr>
          <w:rFonts w:ascii="Times New Roman" w:hAnsi="Times New Roman" w:cs="Times New Roman"/>
          <w:sz w:val="24"/>
          <w:szCs w:val="24"/>
        </w:rPr>
        <w:t xml:space="preserve">To clarify that a manufacturer of a Part B rebatable biosimilar biological product or generic Part D rebatable drug or biosimilar may request a rebate reduction if the manufacturer believes there is a severe supply chain disruption at a contract facility, </w:t>
      </w:r>
      <w:r w:rsidR="00BA6E81">
        <w:rPr>
          <w:rFonts w:ascii="Times New Roman" w:hAnsi="Times New Roman" w:cs="Times New Roman"/>
          <w:sz w:val="24"/>
          <w:szCs w:val="24"/>
        </w:rPr>
        <w:t xml:space="preserve">CMS revised question 5 in the </w:t>
      </w:r>
      <w:r w:rsidRPr="00BA6E81" w:rsidR="00BA6E81">
        <w:rPr>
          <w:rFonts w:ascii="Times New Roman" w:hAnsi="Times New Roman" w:cs="Times New Roman"/>
          <w:sz w:val="24"/>
          <w:szCs w:val="24"/>
        </w:rPr>
        <w:t>Severe Supply Chain Disruption Rebate Reduction Request Form</w:t>
      </w:r>
      <w:r w:rsidR="00BA6E81">
        <w:rPr>
          <w:rFonts w:ascii="Times New Roman" w:hAnsi="Times New Roman" w:cs="Times New Roman"/>
          <w:sz w:val="24"/>
          <w:szCs w:val="24"/>
        </w:rPr>
        <w:t xml:space="preserve"> (Appendix A) and question 6 in the </w:t>
      </w:r>
      <w:r w:rsidRPr="00BA6E81" w:rsidR="00BA6E81">
        <w:rPr>
          <w:rFonts w:ascii="Times New Roman" w:hAnsi="Times New Roman" w:cs="Times New Roman"/>
          <w:sz w:val="24"/>
          <w:szCs w:val="24"/>
        </w:rPr>
        <w:t xml:space="preserve">Severe Supply Chain Disruption Rebate Reduction </w:t>
      </w:r>
      <w:r w:rsidR="00BA6E81">
        <w:rPr>
          <w:rFonts w:ascii="Times New Roman" w:hAnsi="Times New Roman" w:cs="Times New Roman"/>
          <w:sz w:val="24"/>
          <w:szCs w:val="24"/>
        </w:rPr>
        <w:t>Extension</w:t>
      </w:r>
      <w:r w:rsidRPr="00BA6E81" w:rsidR="00BA6E81">
        <w:rPr>
          <w:rFonts w:ascii="Times New Roman" w:hAnsi="Times New Roman" w:cs="Times New Roman"/>
          <w:sz w:val="24"/>
          <w:szCs w:val="24"/>
        </w:rPr>
        <w:t xml:space="preserve"> Request Form</w:t>
      </w:r>
      <w:r w:rsidR="00BA6E81">
        <w:rPr>
          <w:rFonts w:ascii="Times New Roman" w:hAnsi="Times New Roman" w:cs="Times New Roman"/>
          <w:sz w:val="24"/>
          <w:szCs w:val="24"/>
        </w:rPr>
        <w:t xml:space="preserve"> (Appendix B)</w:t>
      </w:r>
      <w:r w:rsidR="00AD3991">
        <w:rPr>
          <w:rFonts w:ascii="Times New Roman" w:hAnsi="Times New Roman" w:cs="Times New Roman"/>
          <w:sz w:val="24"/>
          <w:szCs w:val="24"/>
        </w:rPr>
        <w:t xml:space="preserve">, </w:t>
      </w:r>
      <w:r w:rsidRPr="001752EC" w:rsidR="00AD3991">
        <w:rPr>
          <w:rFonts w:ascii="Times New Roman" w:hAnsi="Times New Roman" w:cs="Times New Roman"/>
          <w:sz w:val="24"/>
          <w:szCs w:val="24"/>
        </w:rPr>
        <w:t>as well as the examples of evidence in the Likely to be in Shortage Rebate Reduction Request Form (Appendix C) and the</w:t>
      </w:r>
      <w:r w:rsidRPr="001752EC" w:rsidR="00BA6E81">
        <w:rPr>
          <w:rFonts w:ascii="Times New Roman" w:hAnsi="Times New Roman" w:cs="Times New Roman"/>
          <w:sz w:val="24"/>
          <w:szCs w:val="24"/>
        </w:rPr>
        <w:t xml:space="preserve"> </w:t>
      </w:r>
      <w:r w:rsidRPr="001752EC" w:rsidR="00AD3991">
        <w:rPr>
          <w:rFonts w:ascii="Times New Roman" w:hAnsi="Times New Roman" w:cs="Times New Roman"/>
          <w:sz w:val="24"/>
          <w:szCs w:val="24"/>
        </w:rPr>
        <w:t xml:space="preserve">Likely to be in Shortage Rebate Reduction Extension Request Form (Appendix D) </w:t>
      </w:r>
      <w:r w:rsidRPr="001752EC" w:rsidR="00BA6E81">
        <w:rPr>
          <w:rFonts w:ascii="Times New Roman" w:hAnsi="Times New Roman" w:cs="Times New Roman"/>
          <w:sz w:val="24"/>
          <w:szCs w:val="24"/>
        </w:rPr>
        <w:t xml:space="preserve">to </w:t>
      </w:r>
      <w:r w:rsidRPr="001752EC" w:rsidR="00AD3991">
        <w:rPr>
          <w:rFonts w:ascii="Times New Roman" w:hAnsi="Times New Roman" w:cs="Times New Roman"/>
          <w:sz w:val="24"/>
          <w:szCs w:val="24"/>
        </w:rPr>
        <w:t>explicitly account for</w:t>
      </w:r>
      <w:r w:rsidRPr="001752EC" w:rsidR="006C140F">
        <w:rPr>
          <w:rFonts w:ascii="Times New Roman" w:hAnsi="Times New Roman" w:cs="Times New Roman"/>
          <w:sz w:val="24"/>
          <w:szCs w:val="24"/>
        </w:rPr>
        <w:t xml:space="preserve"> </w:t>
      </w:r>
      <w:r w:rsidRPr="001752EC" w:rsidR="00F30FE1">
        <w:rPr>
          <w:rFonts w:ascii="Times New Roman" w:hAnsi="Times New Roman" w:cs="Times New Roman"/>
          <w:sz w:val="24"/>
          <w:szCs w:val="24"/>
        </w:rPr>
        <w:t xml:space="preserve">impact on </w:t>
      </w:r>
      <w:r w:rsidRPr="001752EC" w:rsidR="006C140F">
        <w:rPr>
          <w:rFonts w:ascii="Times New Roman" w:hAnsi="Times New Roman" w:cs="Times New Roman"/>
          <w:sz w:val="24"/>
          <w:szCs w:val="24"/>
        </w:rPr>
        <w:t xml:space="preserve">contract manufacturers. </w:t>
      </w:r>
    </w:p>
    <w:p w:rsidR="00A1477B" w:rsidRPr="00D3688A" w:rsidP="00E47B0F" w14:paraId="5C9EFA63" w14:textId="3F68D18E">
      <w:pPr>
        <w:rPr>
          <w:rFonts w:ascii="Times New Roman" w:hAnsi="Times New Roman" w:cs="Times New Roman"/>
          <w:sz w:val="24"/>
          <w:szCs w:val="24"/>
        </w:rPr>
      </w:pPr>
      <w:bookmarkStart w:id="2" w:name="_Hlk164424741"/>
      <w:r>
        <w:rPr>
          <w:rFonts w:ascii="Times New Roman" w:hAnsi="Times New Roman" w:cs="Times New Roman"/>
          <w:sz w:val="24"/>
          <w:szCs w:val="24"/>
        </w:rPr>
        <w:t xml:space="preserve">CMS disagrees </w:t>
      </w:r>
      <w:r w:rsidR="00842072">
        <w:rPr>
          <w:rFonts w:ascii="Times New Roman" w:hAnsi="Times New Roman" w:cs="Times New Roman"/>
          <w:sz w:val="24"/>
          <w:szCs w:val="24"/>
        </w:rPr>
        <w:t xml:space="preserve">with commenters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42072">
        <w:rPr>
          <w:rFonts w:ascii="Times New Roman" w:hAnsi="Times New Roman" w:cs="Times New Roman"/>
          <w:sz w:val="24"/>
          <w:szCs w:val="24"/>
        </w:rPr>
        <w:t xml:space="preserve">it should distinguish between primary manufacturers and secondary manufacturers to align the Medicare Prescription Drug Inflation Rebate Program with the Medicare Drug Price Negotiation Program. </w:t>
      </w:r>
      <w:r w:rsidRPr="00E47B0F" w:rsidR="00E47B0F">
        <w:rPr>
          <w:rFonts w:ascii="Times New Roman" w:hAnsi="Times New Roman" w:cs="Times New Roman"/>
          <w:sz w:val="24"/>
          <w:szCs w:val="24"/>
        </w:rPr>
        <w:t>CMS adopted the designations of “Primary Manufacturer” and “Secondary</w:t>
      </w:r>
      <w:r w:rsidR="00E47B0F">
        <w:rPr>
          <w:rFonts w:ascii="Times New Roman" w:hAnsi="Times New Roman" w:cs="Times New Roman"/>
          <w:sz w:val="24"/>
          <w:szCs w:val="24"/>
        </w:rPr>
        <w:t xml:space="preserve"> </w:t>
      </w:r>
      <w:r w:rsidRPr="00E47B0F" w:rsidR="00E47B0F">
        <w:rPr>
          <w:rFonts w:ascii="Times New Roman" w:hAnsi="Times New Roman" w:cs="Times New Roman"/>
          <w:sz w:val="24"/>
          <w:szCs w:val="24"/>
        </w:rPr>
        <w:t xml:space="preserve">Manufacturer” </w:t>
      </w:r>
      <w:r w:rsidR="006C140F">
        <w:rPr>
          <w:rFonts w:ascii="Times New Roman" w:hAnsi="Times New Roman" w:cs="Times New Roman"/>
          <w:sz w:val="24"/>
          <w:szCs w:val="24"/>
        </w:rPr>
        <w:t xml:space="preserve">specifically for the purposes of the Medicare Drug Price Negotiation Program, as described in the </w:t>
      </w:r>
      <w:hyperlink r:id="rId13" w:history="1">
        <w:r w:rsidRPr="009B7A04" w:rsidR="006C140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Medicare Drug Price Negotiation Program: Revised Memorandum, Implementation of Sections 1191—1198 of the Social Security Act for Initial Price Applicability Year 2026</w:t>
        </w:r>
      </w:hyperlink>
      <w:r w:rsidR="006C140F">
        <w:rPr>
          <w:rFonts w:ascii="Times New Roman" w:hAnsi="Times New Roman" w:cs="Times New Roman"/>
          <w:sz w:val="24"/>
          <w:szCs w:val="24"/>
        </w:rPr>
        <w:t xml:space="preserve">, and does not believe </w:t>
      </w:r>
      <w:r w:rsidR="00391328">
        <w:rPr>
          <w:rFonts w:ascii="Times New Roman" w:hAnsi="Times New Roman" w:cs="Times New Roman"/>
          <w:sz w:val="24"/>
          <w:szCs w:val="24"/>
        </w:rPr>
        <w:t>these designations are</w:t>
      </w:r>
      <w:r w:rsidR="002510B7">
        <w:rPr>
          <w:rFonts w:ascii="Times New Roman" w:hAnsi="Times New Roman" w:cs="Times New Roman"/>
          <w:sz w:val="24"/>
          <w:szCs w:val="24"/>
        </w:rPr>
        <w:t xml:space="preserve"> relevant for the purpose of inflation rebate reductions.</w:t>
      </w:r>
      <w:bookmarkEnd w:id="2"/>
      <w:r w:rsidR="002510B7">
        <w:rPr>
          <w:rFonts w:ascii="Times New Roman" w:hAnsi="Times New Roman" w:cs="Times New Roman"/>
          <w:sz w:val="24"/>
          <w:szCs w:val="24"/>
        </w:rPr>
        <w:t xml:space="preserve"> </w:t>
      </w:r>
      <w:r w:rsidR="00AF1F13">
        <w:rPr>
          <w:rFonts w:ascii="Times New Roman" w:hAnsi="Times New Roman" w:cs="Times New Roman"/>
          <w:sz w:val="24"/>
          <w:szCs w:val="24"/>
        </w:rPr>
        <w:t>In</w:t>
      </w:r>
      <w:r w:rsidR="00877320">
        <w:rPr>
          <w:rFonts w:ascii="Times New Roman" w:hAnsi="Times New Roman" w:cs="Times New Roman"/>
          <w:sz w:val="24"/>
          <w:szCs w:val="24"/>
        </w:rPr>
        <w:t xml:space="preserve"> the Medicare </w:t>
      </w:r>
      <w:r w:rsidR="00AF1F13">
        <w:rPr>
          <w:rFonts w:ascii="Times New Roman" w:hAnsi="Times New Roman" w:cs="Times New Roman"/>
          <w:sz w:val="24"/>
          <w:szCs w:val="24"/>
        </w:rPr>
        <w:t>Part B and Part D</w:t>
      </w:r>
      <w:r w:rsidR="00877320">
        <w:rPr>
          <w:rFonts w:ascii="Times New Roman" w:hAnsi="Times New Roman" w:cs="Times New Roman"/>
          <w:sz w:val="24"/>
          <w:szCs w:val="24"/>
        </w:rPr>
        <w:t xml:space="preserve"> Drug Inflation Rebate Program</w:t>
      </w:r>
      <w:r w:rsidR="00AF1F13">
        <w:rPr>
          <w:rFonts w:ascii="Times New Roman" w:hAnsi="Times New Roman" w:cs="Times New Roman"/>
          <w:sz w:val="24"/>
          <w:szCs w:val="24"/>
        </w:rPr>
        <w:t>s</w:t>
      </w:r>
      <w:r w:rsidR="00877320">
        <w:rPr>
          <w:rFonts w:ascii="Times New Roman" w:hAnsi="Times New Roman" w:cs="Times New Roman"/>
          <w:sz w:val="24"/>
          <w:szCs w:val="24"/>
        </w:rPr>
        <w:t xml:space="preserve">, CMS has defined the term “manufacturer” for the purpose of determining manufacturer responsibility for paying an inflation rebate. </w:t>
      </w:r>
      <w:r w:rsidRPr="00877320" w:rsidR="00877320">
        <w:rPr>
          <w:rFonts w:ascii="Times New Roman" w:hAnsi="Times New Roman" w:cs="Times New Roman"/>
          <w:sz w:val="24"/>
          <w:szCs w:val="24"/>
        </w:rPr>
        <w:t>As described in the Medicare Part B Drug Inflation Rebate Program</w:t>
      </w:r>
      <w:r w:rsidR="00D052B5">
        <w:rPr>
          <w:rFonts w:ascii="Times New Roman" w:hAnsi="Times New Roman" w:cs="Times New Roman"/>
          <w:sz w:val="24"/>
          <w:szCs w:val="24"/>
        </w:rPr>
        <w:t xml:space="preserve"> Revised Guidance</w:t>
      </w:r>
      <w:r w:rsidRPr="00877320" w:rsidR="00877320">
        <w:rPr>
          <w:rFonts w:ascii="Times New Roman" w:hAnsi="Times New Roman" w:cs="Times New Roman"/>
          <w:sz w:val="24"/>
          <w:szCs w:val="24"/>
        </w:rPr>
        <w:t>, CMS will use the same approach used to identify the manufacturer that is responsible for reporting Average Sales Price (ASP) data.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877320" w:rsidR="00877320">
        <w:rPr>
          <w:rFonts w:ascii="Times New Roman" w:hAnsi="Times New Roman" w:cs="Times New Roman"/>
          <w:sz w:val="24"/>
          <w:szCs w:val="24"/>
        </w:rPr>
        <w:t xml:space="preserve"> As described in the Medicare Part D Drug Inflation Rebate Program</w:t>
      </w:r>
      <w:r w:rsidR="00D052B5">
        <w:rPr>
          <w:rFonts w:ascii="Times New Roman" w:hAnsi="Times New Roman" w:cs="Times New Roman"/>
          <w:sz w:val="24"/>
          <w:szCs w:val="24"/>
        </w:rPr>
        <w:t xml:space="preserve"> Revised Guidance</w:t>
      </w:r>
      <w:r w:rsidRPr="00877320" w:rsidR="00877320">
        <w:rPr>
          <w:rFonts w:ascii="Times New Roman" w:hAnsi="Times New Roman" w:cs="Times New Roman"/>
          <w:sz w:val="24"/>
          <w:szCs w:val="24"/>
        </w:rPr>
        <w:t xml:space="preserve">, CMS will use the same approach used by the Medicaid Drug Rebate Program </w:t>
      </w:r>
      <w:r w:rsidR="00D052B5">
        <w:rPr>
          <w:rFonts w:ascii="Times New Roman" w:hAnsi="Times New Roman" w:cs="Times New Roman"/>
          <w:sz w:val="24"/>
          <w:szCs w:val="24"/>
        </w:rPr>
        <w:t>to identify</w:t>
      </w:r>
      <w:r w:rsidRPr="00877320" w:rsidR="00877320">
        <w:rPr>
          <w:rFonts w:ascii="Times New Roman" w:hAnsi="Times New Roman" w:cs="Times New Roman"/>
          <w:sz w:val="24"/>
          <w:szCs w:val="24"/>
        </w:rPr>
        <w:t xml:space="preserve"> the manufacturer responsible for </w:t>
      </w:r>
      <w:r w:rsidR="00D052B5">
        <w:rPr>
          <w:rFonts w:ascii="Times New Roman" w:hAnsi="Times New Roman" w:cs="Times New Roman"/>
          <w:sz w:val="24"/>
          <w:szCs w:val="24"/>
        </w:rPr>
        <w:t>a Part D drug inflation rebate amount owed</w:t>
      </w:r>
      <w:r w:rsidRPr="00877320" w:rsidR="00877320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AC1E15">
        <w:rPr>
          <w:rFonts w:ascii="Times New Roman" w:hAnsi="Times New Roman" w:cs="Times New Roman"/>
          <w:sz w:val="24"/>
          <w:szCs w:val="24"/>
        </w:rPr>
        <w:t xml:space="preserve"> </w:t>
      </w:r>
      <w:r w:rsidRPr="004F2C28" w:rsidR="004F2C28">
        <w:rPr>
          <w:rFonts w:ascii="Times New Roman" w:hAnsi="Times New Roman" w:cs="Times New Roman"/>
          <w:sz w:val="24"/>
          <w:szCs w:val="24"/>
        </w:rPr>
        <w:t>The manufacturer responsible for s</w:t>
      </w:r>
      <w:r w:rsidR="004F2C28">
        <w:rPr>
          <w:rFonts w:ascii="Times New Roman" w:hAnsi="Times New Roman" w:cs="Times New Roman"/>
          <w:sz w:val="24"/>
          <w:szCs w:val="24"/>
        </w:rPr>
        <w:t>ubmitting</w:t>
      </w:r>
      <w:r w:rsidRPr="004F2C28" w:rsidR="004F2C28">
        <w:rPr>
          <w:rFonts w:ascii="Times New Roman" w:hAnsi="Times New Roman" w:cs="Times New Roman"/>
          <w:sz w:val="24"/>
          <w:szCs w:val="24"/>
        </w:rPr>
        <w:t xml:space="preserve"> a </w:t>
      </w:r>
      <w:r w:rsidR="004F2C28">
        <w:rPr>
          <w:rFonts w:ascii="Times New Roman" w:hAnsi="Times New Roman" w:cs="Times New Roman"/>
          <w:sz w:val="24"/>
          <w:szCs w:val="24"/>
        </w:rPr>
        <w:t>r</w:t>
      </w:r>
      <w:r w:rsidRPr="004F2C28" w:rsidR="004F2C28">
        <w:rPr>
          <w:rFonts w:ascii="Times New Roman" w:hAnsi="Times New Roman" w:cs="Times New Roman"/>
          <w:sz w:val="24"/>
          <w:szCs w:val="24"/>
        </w:rPr>
        <w:t xml:space="preserve">ebate reduction </w:t>
      </w:r>
      <w:r w:rsidR="004F2C28">
        <w:rPr>
          <w:rFonts w:ascii="Times New Roman" w:hAnsi="Times New Roman" w:cs="Times New Roman"/>
          <w:sz w:val="24"/>
          <w:szCs w:val="24"/>
        </w:rPr>
        <w:t xml:space="preserve">request </w:t>
      </w:r>
      <w:r w:rsidRPr="004F2C28" w:rsidR="004F2C28">
        <w:rPr>
          <w:rFonts w:ascii="Times New Roman" w:hAnsi="Times New Roman" w:cs="Times New Roman"/>
          <w:sz w:val="24"/>
          <w:szCs w:val="24"/>
        </w:rPr>
        <w:t>is the same manufacturer responsible for the rebate amount due</w:t>
      </w:r>
      <w:r w:rsidR="004F2C28">
        <w:rPr>
          <w:rFonts w:ascii="Times New Roman" w:hAnsi="Times New Roman" w:cs="Times New Roman"/>
          <w:sz w:val="24"/>
          <w:szCs w:val="24"/>
        </w:rPr>
        <w:t>.</w:t>
      </w:r>
    </w:p>
    <w:p w:rsidR="00DC4E3B" w:rsidRPr="00D3688A" w:rsidP="00DC4E3B" w14:paraId="1FFF20FF" w14:textId="3E83A896">
      <w:pPr>
        <w:rPr>
          <w:rFonts w:ascii="Times New Roman" w:hAnsi="Times New Roman" w:cs="Times New Roman"/>
          <w:sz w:val="24"/>
          <w:szCs w:val="24"/>
        </w:rPr>
      </w:pPr>
    </w:p>
    <w:sectPr w:rsidSect="00BB3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217EB" w:rsidP="00DC4E3B" w14:paraId="375F72D6" w14:textId="77777777">
      <w:pPr>
        <w:spacing w:after="0" w:line="240" w:lineRule="auto"/>
      </w:pPr>
      <w:r>
        <w:separator/>
      </w:r>
    </w:p>
  </w:footnote>
  <w:footnote w:type="continuationSeparator" w:id="1">
    <w:p w:rsidR="009217EB" w:rsidP="00DC4E3B" w14:paraId="252EBE44" w14:textId="77777777">
      <w:pPr>
        <w:spacing w:after="0" w:line="240" w:lineRule="auto"/>
      </w:pPr>
      <w:r>
        <w:continuationSeparator/>
      </w:r>
    </w:p>
  </w:footnote>
  <w:footnote w:type="continuationNotice" w:id="2">
    <w:p w:rsidR="009217EB" w14:paraId="535FFCE4" w14:textId="77777777">
      <w:pPr>
        <w:spacing w:after="0" w:line="240" w:lineRule="auto"/>
      </w:pPr>
    </w:p>
  </w:footnote>
  <w:footnote w:id="3">
    <w:p w:rsidR="00F45776" w:rsidRPr="00D12099" w:rsidP="00F45776" w14:paraId="6AF2D696" w14:textId="73C79EEB">
      <w:pPr>
        <w:pStyle w:val="FootnoteText"/>
        <w:rPr>
          <w:rFonts w:ascii="Times New Roman" w:hAnsi="Times New Roman" w:cs="Times New Roman"/>
        </w:rPr>
      </w:pPr>
      <w:r w:rsidRPr="00D12099">
        <w:rPr>
          <w:rStyle w:val="FootnoteReference"/>
          <w:rFonts w:ascii="Times New Roman" w:hAnsi="Times New Roman" w:cs="Times New Roman"/>
        </w:rPr>
        <w:footnoteRef/>
      </w:r>
      <w:r w:rsidRPr="00D12099">
        <w:rPr>
          <w:rFonts w:ascii="Times New Roman" w:hAnsi="Times New Roman" w:cs="Times New Roman"/>
        </w:rPr>
        <w:t xml:space="preserve"> See: </w:t>
      </w:r>
      <w:r w:rsidRPr="00D12099" w:rsidR="00EA7D4E">
        <w:rPr>
          <w:rFonts w:ascii="Times New Roman" w:hAnsi="Times New Roman" w:cs="Times New Roman"/>
        </w:rPr>
        <w:t xml:space="preserve">CBER shortage list: </w:t>
      </w:r>
      <w:hyperlink r:id="rId1" w:history="1">
        <w:r w:rsidRPr="00D12099" w:rsidR="00EA7D4E">
          <w:rPr>
            <w:rStyle w:val="Hyperlink"/>
            <w:rFonts w:ascii="Times New Roman" w:hAnsi="Times New Roman" w:cs="Times New Roman"/>
          </w:rPr>
          <w:t>https://www.fda.gov/vaccines-blood-biologics/safety-availability-biologics/cber-regulated-products-shortages-anddiscontinuations</w:t>
        </w:r>
      </w:hyperlink>
      <w:r w:rsidR="00EA7D4E">
        <w:rPr>
          <w:rFonts w:ascii="Times New Roman" w:hAnsi="Times New Roman" w:cs="Times New Roman"/>
        </w:rPr>
        <w:t xml:space="preserve">; </w:t>
      </w:r>
      <w:r w:rsidRPr="00D12099">
        <w:rPr>
          <w:rFonts w:ascii="Times New Roman" w:hAnsi="Times New Roman" w:cs="Times New Roman"/>
        </w:rPr>
        <w:t xml:space="preserve">CDER shortage list: </w:t>
      </w:r>
      <w:hyperlink r:id="rId2" w:history="1">
        <w:r w:rsidRPr="00D12099">
          <w:rPr>
            <w:rStyle w:val="Hyperlink"/>
            <w:rFonts w:ascii="Times New Roman" w:hAnsi="Times New Roman" w:cs="Times New Roman"/>
          </w:rPr>
          <w:t>https://www.accessdata.fda.gov/scripts/drugshortages/default.cfm</w:t>
        </w:r>
      </w:hyperlink>
      <w:r w:rsidR="00EA7D4E">
        <w:rPr>
          <w:rStyle w:val="Hyperlink"/>
          <w:rFonts w:ascii="Times New Roman" w:hAnsi="Times New Roman" w:cs="Times New Roman"/>
        </w:rPr>
        <w:t>.</w:t>
      </w:r>
      <w:r w:rsidRPr="00D12099">
        <w:rPr>
          <w:rFonts w:ascii="Times New Roman" w:hAnsi="Times New Roman" w:cs="Times New Roman"/>
        </w:rPr>
        <w:t xml:space="preserve"> </w:t>
      </w:r>
    </w:p>
  </w:footnote>
  <w:footnote w:id="4">
    <w:p w:rsidR="002C621E" w:rsidRPr="00121BE7" w14:paraId="4FD38715" w14:textId="0B50A6B6">
      <w:pPr>
        <w:pStyle w:val="FootnoteText"/>
        <w:rPr>
          <w:rFonts w:ascii="Times New Roman" w:hAnsi="Times New Roman" w:cs="Times New Roman"/>
        </w:rPr>
      </w:pPr>
      <w:r w:rsidRPr="00121BE7">
        <w:rPr>
          <w:rStyle w:val="FootnoteReference"/>
          <w:rFonts w:ascii="Times New Roman" w:hAnsi="Times New Roman" w:cs="Times New Roman"/>
        </w:rPr>
        <w:footnoteRef/>
      </w:r>
      <w:r w:rsidRPr="00121BE7">
        <w:rPr>
          <w:rFonts w:ascii="Times New Roman" w:hAnsi="Times New Roman" w:cs="Times New Roman"/>
        </w:rPr>
        <w:t xml:space="preserve"> </w:t>
      </w:r>
      <w:r w:rsidRPr="00121BE7" w:rsidR="00121BE7">
        <w:rPr>
          <w:rFonts w:ascii="Times New Roman" w:hAnsi="Times New Roman" w:cs="Times New Roman"/>
        </w:rPr>
        <w:t xml:space="preserve">See: </w:t>
      </w:r>
      <w:hyperlink r:id="rId3" w:history="1">
        <w:r w:rsidRPr="00121BE7" w:rsidR="00121BE7">
          <w:rPr>
            <w:rStyle w:val="Hyperlink"/>
            <w:rFonts w:ascii="Times New Roman" w:hAnsi="Times New Roman" w:cs="Times New Roman"/>
          </w:rPr>
          <w:t>https://www.iqvia.com/insights/the-iqvia-institute/reports-and-publications/reports/drug-shortages-in-the-us2023</w:t>
        </w:r>
      </w:hyperlink>
      <w:r w:rsidRPr="00121BE7" w:rsidR="00121BE7">
        <w:rPr>
          <w:rFonts w:ascii="Times New Roman" w:hAnsi="Times New Roman" w:cs="Times New Roman"/>
        </w:rPr>
        <w:t>.</w:t>
      </w:r>
    </w:p>
  </w:footnote>
  <w:footnote w:id="5">
    <w:p w:rsidR="005C5DB7" w:rsidRPr="0068742C" w14:paraId="652AC095" w14:textId="6C06A641">
      <w:pPr>
        <w:pStyle w:val="FootnoteText"/>
        <w:rPr>
          <w:rFonts w:ascii="Times New Roman" w:hAnsi="Times New Roman" w:cs="Times New Roman"/>
        </w:rPr>
      </w:pPr>
      <w:r w:rsidRPr="0068742C">
        <w:rPr>
          <w:rStyle w:val="FootnoteReference"/>
          <w:rFonts w:ascii="Times New Roman" w:hAnsi="Times New Roman" w:cs="Times New Roman"/>
        </w:rPr>
        <w:footnoteRef/>
      </w:r>
      <w:r w:rsidRPr="0068742C">
        <w:rPr>
          <w:rFonts w:ascii="Times New Roman" w:hAnsi="Times New Roman" w:cs="Times New Roman"/>
        </w:rPr>
        <w:t xml:space="preserve"> Information Collection Review on RegInfo.gov.  </w:t>
      </w:r>
      <w:hyperlink r:id="rId4" w:history="1">
        <w:r w:rsidRPr="0068742C">
          <w:rPr>
            <w:rStyle w:val="Hyperlink"/>
            <w:rFonts w:ascii="Times New Roman" w:hAnsi="Times New Roman" w:cs="Times New Roman"/>
          </w:rPr>
          <w:t>https://www.reginfo.gov/public/do/PRAMain</w:t>
        </w:r>
      </w:hyperlink>
      <w:r>
        <w:rPr>
          <w:rFonts w:ascii="Times New Roman" w:hAnsi="Times New Roman" w:cs="Times New Roman"/>
        </w:rPr>
        <w:t xml:space="preserve">.  </w:t>
      </w:r>
    </w:p>
  </w:footnote>
  <w:footnote w:id="6">
    <w:p w:rsidR="00D62D79" w:rsidRPr="00EC33C6" w14:paraId="144E013A" w14:textId="0BA9B5AC">
      <w:pPr>
        <w:pStyle w:val="FootnoteText"/>
        <w:rPr>
          <w:rFonts w:ascii="Times New Roman" w:hAnsi="Times New Roman" w:cs="Times New Roman"/>
        </w:rPr>
      </w:pPr>
      <w:r w:rsidRPr="00EC33C6">
        <w:rPr>
          <w:rStyle w:val="FootnoteReference"/>
          <w:rFonts w:ascii="Times New Roman" w:hAnsi="Times New Roman" w:cs="Times New Roman"/>
        </w:rPr>
        <w:footnoteRef/>
      </w:r>
      <w:r w:rsidRPr="00EC33C6">
        <w:rPr>
          <w:rFonts w:ascii="Times New Roman" w:hAnsi="Times New Roman" w:cs="Times New Roman"/>
        </w:rPr>
        <w:t xml:space="preserve"> Section 1847A(c)(6)(A) of the Act</w:t>
      </w:r>
      <w:r w:rsidRPr="00EC33C6" w:rsidR="00EC33C6">
        <w:rPr>
          <w:rFonts w:ascii="Times New Roman" w:hAnsi="Times New Roman" w:cs="Times New Roman"/>
        </w:rPr>
        <w:t xml:space="preserve"> defines “manufacturer” for purposes of Average Sales Price (ASP) reporting under Medicare Part B. </w:t>
      </w:r>
    </w:p>
  </w:footnote>
  <w:footnote w:id="7">
    <w:p w:rsidR="00D62D79" w14:paraId="333C1279" w14:textId="7155A768">
      <w:pPr>
        <w:pStyle w:val="FootnoteText"/>
      </w:pPr>
      <w:r w:rsidRPr="00EC33C6">
        <w:rPr>
          <w:rStyle w:val="FootnoteReference"/>
          <w:rFonts w:ascii="Times New Roman" w:hAnsi="Times New Roman" w:cs="Times New Roman"/>
        </w:rPr>
        <w:footnoteRef/>
      </w:r>
      <w:r w:rsidRPr="00EC33C6">
        <w:rPr>
          <w:rFonts w:ascii="Times New Roman" w:hAnsi="Times New Roman" w:cs="Times New Roman"/>
        </w:rPr>
        <w:t xml:space="preserve"> Sectio</w:t>
      </w:r>
      <w:r w:rsidRPr="00EC33C6" w:rsidR="00046326">
        <w:rPr>
          <w:rFonts w:ascii="Times New Roman" w:hAnsi="Times New Roman" w:cs="Times New Roman"/>
        </w:rPr>
        <w:t>n</w:t>
      </w:r>
      <w:r w:rsidRPr="00EC33C6">
        <w:rPr>
          <w:rFonts w:ascii="Times New Roman" w:hAnsi="Times New Roman" w:cs="Times New Roman"/>
        </w:rPr>
        <w:t xml:space="preserve"> 1927(k)(5) of the Act</w:t>
      </w:r>
      <w:r w:rsidRPr="00EC33C6" w:rsidR="00046326">
        <w:rPr>
          <w:rFonts w:ascii="Times New Roman" w:hAnsi="Times New Roman" w:cs="Times New Roman"/>
        </w:rPr>
        <w:t xml:space="preserve"> defines “manufacturer” for purposes of the Medicaid Drug Rebate Program.</w:t>
      </w:r>
      <w:r w:rsidR="00046326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3B"/>
    <w:rsid w:val="000025BD"/>
    <w:rsid w:val="00021F30"/>
    <w:rsid w:val="000321EE"/>
    <w:rsid w:val="00046326"/>
    <w:rsid w:val="00050CA9"/>
    <w:rsid w:val="00052A00"/>
    <w:rsid w:val="00053094"/>
    <w:rsid w:val="00056AE6"/>
    <w:rsid w:val="00072288"/>
    <w:rsid w:val="00084C86"/>
    <w:rsid w:val="000850DF"/>
    <w:rsid w:val="000A0A0B"/>
    <w:rsid w:val="000A30D7"/>
    <w:rsid w:val="000B1DF8"/>
    <w:rsid w:val="000C4F71"/>
    <w:rsid w:val="000C62F6"/>
    <w:rsid w:val="000D2BE0"/>
    <w:rsid w:val="000F460A"/>
    <w:rsid w:val="000F471C"/>
    <w:rsid w:val="001008F8"/>
    <w:rsid w:val="00100A83"/>
    <w:rsid w:val="001011E1"/>
    <w:rsid w:val="00101569"/>
    <w:rsid w:val="00121BE7"/>
    <w:rsid w:val="00122CEB"/>
    <w:rsid w:val="00124B7F"/>
    <w:rsid w:val="00132A13"/>
    <w:rsid w:val="00133E5C"/>
    <w:rsid w:val="00161A4E"/>
    <w:rsid w:val="001752EC"/>
    <w:rsid w:val="00176058"/>
    <w:rsid w:val="0018405C"/>
    <w:rsid w:val="0019726B"/>
    <w:rsid w:val="001A2FDC"/>
    <w:rsid w:val="001B3EC8"/>
    <w:rsid w:val="001B556E"/>
    <w:rsid w:val="001B67DC"/>
    <w:rsid w:val="001C072E"/>
    <w:rsid w:val="001C185E"/>
    <w:rsid w:val="001F0623"/>
    <w:rsid w:val="001F13C6"/>
    <w:rsid w:val="001F3D8A"/>
    <w:rsid w:val="001F4557"/>
    <w:rsid w:val="00204F23"/>
    <w:rsid w:val="00212624"/>
    <w:rsid w:val="00217F2B"/>
    <w:rsid w:val="00221005"/>
    <w:rsid w:val="00224752"/>
    <w:rsid w:val="00225EB4"/>
    <w:rsid w:val="00230B1B"/>
    <w:rsid w:val="00232409"/>
    <w:rsid w:val="00236567"/>
    <w:rsid w:val="002510B7"/>
    <w:rsid w:val="00256601"/>
    <w:rsid w:val="00263C04"/>
    <w:rsid w:val="00263D40"/>
    <w:rsid w:val="0026464E"/>
    <w:rsid w:val="00265191"/>
    <w:rsid w:val="00274439"/>
    <w:rsid w:val="002751E9"/>
    <w:rsid w:val="00275BA6"/>
    <w:rsid w:val="00275C7F"/>
    <w:rsid w:val="00281B7A"/>
    <w:rsid w:val="00284AB3"/>
    <w:rsid w:val="00285187"/>
    <w:rsid w:val="002874B0"/>
    <w:rsid w:val="0029123B"/>
    <w:rsid w:val="002B3BA2"/>
    <w:rsid w:val="002C621E"/>
    <w:rsid w:val="002D3682"/>
    <w:rsid w:val="002D65FF"/>
    <w:rsid w:val="002D720B"/>
    <w:rsid w:val="002E0648"/>
    <w:rsid w:val="002E4E7E"/>
    <w:rsid w:val="002E616B"/>
    <w:rsid w:val="002F1113"/>
    <w:rsid w:val="00300C6D"/>
    <w:rsid w:val="00306290"/>
    <w:rsid w:val="00335C1E"/>
    <w:rsid w:val="00344181"/>
    <w:rsid w:val="00344F75"/>
    <w:rsid w:val="00350736"/>
    <w:rsid w:val="00357FCD"/>
    <w:rsid w:val="00361B96"/>
    <w:rsid w:val="00376F5D"/>
    <w:rsid w:val="003875ED"/>
    <w:rsid w:val="00387BA0"/>
    <w:rsid w:val="00391328"/>
    <w:rsid w:val="003924AA"/>
    <w:rsid w:val="00396F55"/>
    <w:rsid w:val="003A522B"/>
    <w:rsid w:val="003C3F27"/>
    <w:rsid w:val="003C68C0"/>
    <w:rsid w:val="003D22C2"/>
    <w:rsid w:val="003D2532"/>
    <w:rsid w:val="003D44D4"/>
    <w:rsid w:val="003D51B4"/>
    <w:rsid w:val="003D77B8"/>
    <w:rsid w:val="003D787D"/>
    <w:rsid w:val="003E3580"/>
    <w:rsid w:val="003F4A4A"/>
    <w:rsid w:val="004000C9"/>
    <w:rsid w:val="00407506"/>
    <w:rsid w:val="00410472"/>
    <w:rsid w:val="004174A0"/>
    <w:rsid w:val="00421D43"/>
    <w:rsid w:val="0042305C"/>
    <w:rsid w:val="00430D58"/>
    <w:rsid w:val="004315A1"/>
    <w:rsid w:val="00435EEF"/>
    <w:rsid w:val="004374CE"/>
    <w:rsid w:val="00446931"/>
    <w:rsid w:val="00450FF6"/>
    <w:rsid w:val="00456F2A"/>
    <w:rsid w:val="00463942"/>
    <w:rsid w:val="00474476"/>
    <w:rsid w:val="00484A9E"/>
    <w:rsid w:val="00490DEE"/>
    <w:rsid w:val="00495CC2"/>
    <w:rsid w:val="004A2A2C"/>
    <w:rsid w:val="004A2F2E"/>
    <w:rsid w:val="004A6245"/>
    <w:rsid w:val="004B59AE"/>
    <w:rsid w:val="004C353B"/>
    <w:rsid w:val="004C45CA"/>
    <w:rsid w:val="004D1BC3"/>
    <w:rsid w:val="004D3CE5"/>
    <w:rsid w:val="004E401F"/>
    <w:rsid w:val="004E49A5"/>
    <w:rsid w:val="004E6D22"/>
    <w:rsid w:val="004F2C28"/>
    <w:rsid w:val="00500930"/>
    <w:rsid w:val="005106E6"/>
    <w:rsid w:val="005232B1"/>
    <w:rsid w:val="00544C62"/>
    <w:rsid w:val="0054502A"/>
    <w:rsid w:val="00546D1F"/>
    <w:rsid w:val="0055360F"/>
    <w:rsid w:val="00554F5F"/>
    <w:rsid w:val="005573CC"/>
    <w:rsid w:val="0056392C"/>
    <w:rsid w:val="00574E7D"/>
    <w:rsid w:val="00582C07"/>
    <w:rsid w:val="0058315C"/>
    <w:rsid w:val="005840FC"/>
    <w:rsid w:val="00587A98"/>
    <w:rsid w:val="00594318"/>
    <w:rsid w:val="00597B03"/>
    <w:rsid w:val="005A78F5"/>
    <w:rsid w:val="005B0627"/>
    <w:rsid w:val="005B34D1"/>
    <w:rsid w:val="005C1E1F"/>
    <w:rsid w:val="005C226A"/>
    <w:rsid w:val="005C5DB7"/>
    <w:rsid w:val="005C5FDA"/>
    <w:rsid w:val="005D374F"/>
    <w:rsid w:val="005D3B3B"/>
    <w:rsid w:val="005D4ECB"/>
    <w:rsid w:val="005F2157"/>
    <w:rsid w:val="00614B89"/>
    <w:rsid w:val="00620E58"/>
    <w:rsid w:val="00621548"/>
    <w:rsid w:val="00621F05"/>
    <w:rsid w:val="00636472"/>
    <w:rsid w:val="00660A8A"/>
    <w:rsid w:val="00665288"/>
    <w:rsid w:val="00666002"/>
    <w:rsid w:val="006728BF"/>
    <w:rsid w:val="006834A2"/>
    <w:rsid w:val="006859F3"/>
    <w:rsid w:val="0068742C"/>
    <w:rsid w:val="00691E44"/>
    <w:rsid w:val="006964D8"/>
    <w:rsid w:val="006A13A3"/>
    <w:rsid w:val="006A4351"/>
    <w:rsid w:val="006B75FD"/>
    <w:rsid w:val="006C140F"/>
    <w:rsid w:val="006F1604"/>
    <w:rsid w:val="006F2AE3"/>
    <w:rsid w:val="007007D4"/>
    <w:rsid w:val="00714F11"/>
    <w:rsid w:val="007346FD"/>
    <w:rsid w:val="00736A27"/>
    <w:rsid w:val="00746666"/>
    <w:rsid w:val="00746758"/>
    <w:rsid w:val="00752AA6"/>
    <w:rsid w:val="00752FEF"/>
    <w:rsid w:val="007530EC"/>
    <w:rsid w:val="00754391"/>
    <w:rsid w:val="00766687"/>
    <w:rsid w:val="007833D7"/>
    <w:rsid w:val="007856BF"/>
    <w:rsid w:val="00785FC0"/>
    <w:rsid w:val="007879BC"/>
    <w:rsid w:val="00795888"/>
    <w:rsid w:val="00795EFB"/>
    <w:rsid w:val="007A014E"/>
    <w:rsid w:val="007B0FBC"/>
    <w:rsid w:val="007B618C"/>
    <w:rsid w:val="007B64EB"/>
    <w:rsid w:val="007D77B9"/>
    <w:rsid w:val="007E4F96"/>
    <w:rsid w:val="007E60DD"/>
    <w:rsid w:val="007F2700"/>
    <w:rsid w:val="00807C3B"/>
    <w:rsid w:val="0081300E"/>
    <w:rsid w:val="008142FE"/>
    <w:rsid w:val="00816C15"/>
    <w:rsid w:val="00835898"/>
    <w:rsid w:val="00836035"/>
    <w:rsid w:val="00840C55"/>
    <w:rsid w:val="00842072"/>
    <w:rsid w:val="008551D0"/>
    <w:rsid w:val="00855D6E"/>
    <w:rsid w:val="00877320"/>
    <w:rsid w:val="00877CDF"/>
    <w:rsid w:val="00892609"/>
    <w:rsid w:val="00894237"/>
    <w:rsid w:val="0089561A"/>
    <w:rsid w:val="008A1214"/>
    <w:rsid w:val="008A1D30"/>
    <w:rsid w:val="008A7F03"/>
    <w:rsid w:val="008B540A"/>
    <w:rsid w:val="008B5CE3"/>
    <w:rsid w:val="008C1240"/>
    <w:rsid w:val="008D1F42"/>
    <w:rsid w:val="008D7D65"/>
    <w:rsid w:val="008E0958"/>
    <w:rsid w:val="008E78EA"/>
    <w:rsid w:val="008F30FD"/>
    <w:rsid w:val="008F5572"/>
    <w:rsid w:val="00901788"/>
    <w:rsid w:val="00902937"/>
    <w:rsid w:val="00917025"/>
    <w:rsid w:val="009217EB"/>
    <w:rsid w:val="009244BB"/>
    <w:rsid w:val="009261E1"/>
    <w:rsid w:val="00933689"/>
    <w:rsid w:val="00933900"/>
    <w:rsid w:val="00935470"/>
    <w:rsid w:val="00945F13"/>
    <w:rsid w:val="00953362"/>
    <w:rsid w:val="009543BE"/>
    <w:rsid w:val="009709F2"/>
    <w:rsid w:val="00975EBF"/>
    <w:rsid w:val="009817CF"/>
    <w:rsid w:val="00987A4A"/>
    <w:rsid w:val="00991BE6"/>
    <w:rsid w:val="00994918"/>
    <w:rsid w:val="00994C52"/>
    <w:rsid w:val="0099629F"/>
    <w:rsid w:val="009A3EDB"/>
    <w:rsid w:val="009B7A04"/>
    <w:rsid w:val="009B7BB9"/>
    <w:rsid w:val="009C7322"/>
    <w:rsid w:val="009D5ECA"/>
    <w:rsid w:val="009D7AEC"/>
    <w:rsid w:val="009D7E22"/>
    <w:rsid w:val="009E34E3"/>
    <w:rsid w:val="009F4B11"/>
    <w:rsid w:val="009F5580"/>
    <w:rsid w:val="00A0653A"/>
    <w:rsid w:val="00A0793A"/>
    <w:rsid w:val="00A1477B"/>
    <w:rsid w:val="00A22904"/>
    <w:rsid w:val="00A27DB9"/>
    <w:rsid w:val="00A305DE"/>
    <w:rsid w:val="00A4306F"/>
    <w:rsid w:val="00A54E57"/>
    <w:rsid w:val="00A56F27"/>
    <w:rsid w:val="00A570A2"/>
    <w:rsid w:val="00A604A9"/>
    <w:rsid w:val="00A6165A"/>
    <w:rsid w:val="00A750BE"/>
    <w:rsid w:val="00A7551A"/>
    <w:rsid w:val="00A75F26"/>
    <w:rsid w:val="00A779DD"/>
    <w:rsid w:val="00A84460"/>
    <w:rsid w:val="00A8489D"/>
    <w:rsid w:val="00AA0FB3"/>
    <w:rsid w:val="00AB299A"/>
    <w:rsid w:val="00AB2A8E"/>
    <w:rsid w:val="00AC1E15"/>
    <w:rsid w:val="00AD3991"/>
    <w:rsid w:val="00AE2C20"/>
    <w:rsid w:val="00AE5F7C"/>
    <w:rsid w:val="00AF1F13"/>
    <w:rsid w:val="00AF6928"/>
    <w:rsid w:val="00AF69D8"/>
    <w:rsid w:val="00AF7B38"/>
    <w:rsid w:val="00B06475"/>
    <w:rsid w:val="00B12DAA"/>
    <w:rsid w:val="00B23BCE"/>
    <w:rsid w:val="00B256FE"/>
    <w:rsid w:val="00B277E8"/>
    <w:rsid w:val="00B36B2F"/>
    <w:rsid w:val="00B41DF5"/>
    <w:rsid w:val="00B45146"/>
    <w:rsid w:val="00B45C5A"/>
    <w:rsid w:val="00B5055B"/>
    <w:rsid w:val="00B539BF"/>
    <w:rsid w:val="00B645FF"/>
    <w:rsid w:val="00B678A2"/>
    <w:rsid w:val="00B72194"/>
    <w:rsid w:val="00B8486C"/>
    <w:rsid w:val="00B92646"/>
    <w:rsid w:val="00B97C8E"/>
    <w:rsid w:val="00BA6E81"/>
    <w:rsid w:val="00BB34A6"/>
    <w:rsid w:val="00BB533F"/>
    <w:rsid w:val="00BC21EC"/>
    <w:rsid w:val="00BC29D3"/>
    <w:rsid w:val="00BD0239"/>
    <w:rsid w:val="00BD548F"/>
    <w:rsid w:val="00BE0B51"/>
    <w:rsid w:val="00BE59DC"/>
    <w:rsid w:val="00BF3270"/>
    <w:rsid w:val="00C016D7"/>
    <w:rsid w:val="00C04E48"/>
    <w:rsid w:val="00C16AAA"/>
    <w:rsid w:val="00C222D8"/>
    <w:rsid w:val="00C26A4F"/>
    <w:rsid w:val="00C33A8C"/>
    <w:rsid w:val="00C366E5"/>
    <w:rsid w:val="00C471CE"/>
    <w:rsid w:val="00C5090F"/>
    <w:rsid w:val="00C510E1"/>
    <w:rsid w:val="00C55E1B"/>
    <w:rsid w:val="00C567A0"/>
    <w:rsid w:val="00C73A40"/>
    <w:rsid w:val="00C7543D"/>
    <w:rsid w:val="00C8618F"/>
    <w:rsid w:val="00C93D3E"/>
    <w:rsid w:val="00C94304"/>
    <w:rsid w:val="00C967A2"/>
    <w:rsid w:val="00CA1375"/>
    <w:rsid w:val="00CA2B4F"/>
    <w:rsid w:val="00CB0994"/>
    <w:rsid w:val="00CC61A5"/>
    <w:rsid w:val="00CD680A"/>
    <w:rsid w:val="00D018CB"/>
    <w:rsid w:val="00D052B5"/>
    <w:rsid w:val="00D12099"/>
    <w:rsid w:val="00D212B6"/>
    <w:rsid w:val="00D21702"/>
    <w:rsid w:val="00D276D7"/>
    <w:rsid w:val="00D31D52"/>
    <w:rsid w:val="00D3688A"/>
    <w:rsid w:val="00D46257"/>
    <w:rsid w:val="00D473F9"/>
    <w:rsid w:val="00D47C12"/>
    <w:rsid w:val="00D62D79"/>
    <w:rsid w:val="00D6342F"/>
    <w:rsid w:val="00D7222C"/>
    <w:rsid w:val="00D73CE1"/>
    <w:rsid w:val="00D75E3E"/>
    <w:rsid w:val="00D97478"/>
    <w:rsid w:val="00D97F62"/>
    <w:rsid w:val="00DB2014"/>
    <w:rsid w:val="00DB3EC4"/>
    <w:rsid w:val="00DB6F91"/>
    <w:rsid w:val="00DC06DA"/>
    <w:rsid w:val="00DC08F6"/>
    <w:rsid w:val="00DC2493"/>
    <w:rsid w:val="00DC4E3B"/>
    <w:rsid w:val="00DE35AF"/>
    <w:rsid w:val="00DF270C"/>
    <w:rsid w:val="00E036B8"/>
    <w:rsid w:val="00E0395A"/>
    <w:rsid w:val="00E04620"/>
    <w:rsid w:val="00E06DEF"/>
    <w:rsid w:val="00E13E74"/>
    <w:rsid w:val="00E329D5"/>
    <w:rsid w:val="00E34137"/>
    <w:rsid w:val="00E41A95"/>
    <w:rsid w:val="00E47B0F"/>
    <w:rsid w:val="00E5024F"/>
    <w:rsid w:val="00E7513F"/>
    <w:rsid w:val="00E768EE"/>
    <w:rsid w:val="00E8317D"/>
    <w:rsid w:val="00E8579A"/>
    <w:rsid w:val="00EA3883"/>
    <w:rsid w:val="00EA7D4E"/>
    <w:rsid w:val="00EB3603"/>
    <w:rsid w:val="00EC33C6"/>
    <w:rsid w:val="00EC536F"/>
    <w:rsid w:val="00ED0A32"/>
    <w:rsid w:val="00ED159B"/>
    <w:rsid w:val="00ED1D78"/>
    <w:rsid w:val="00EF3EF2"/>
    <w:rsid w:val="00F04833"/>
    <w:rsid w:val="00F2460D"/>
    <w:rsid w:val="00F26AE0"/>
    <w:rsid w:val="00F30FE1"/>
    <w:rsid w:val="00F42470"/>
    <w:rsid w:val="00F42687"/>
    <w:rsid w:val="00F426A8"/>
    <w:rsid w:val="00F45776"/>
    <w:rsid w:val="00F4778E"/>
    <w:rsid w:val="00F545F3"/>
    <w:rsid w:val="00F55001"/>
    <w:rsid w:val="00F57844"/>
    <w:rsid w:val="00F608BE"/>
    <w:rsid w:val="00F63876"/>
    <w:rsid w:val="00F645C4"/>
    <w:rsid w:val="00F73BAC"/>
    <w:rsid w:val="00F741BD"/>
    <w:rsid w:val="00F7423C"/>
    <w:rsid w:val="00F753A2"/>
    <w:rsid w:val="00F7651A"/>
    <w:rsid w:val="00F81E31"/>
    <w:rsid w:val="00FB0F8C"/>
    <w:rsid w:val="00FB1F14"/>
    <w:rsid w:val="00FB266F"/>
    <w:rsid w:val="00FD28E9"/>
    <w:rsid w:val="00FD4ED0"/>
    <w:rsid w:val="00FD66CF"/>
    <w:rsid w:val="00FE480C"/>
    <w:rsid w:val="01D6EE99"/>
    <w:rsid w:val="0468475A"/>
    <w:rsid w:val="09740721"/>
    <w:rsid w:val="2DBCA2A2"/>
    <w:rsid w:val="41921E6A"/>
    <w:rsid w:val="4C052E89"/>
    <w:rsid w:val="50BAE3C8"/>
    <w:rsid w:val="54C784E2"/>
    <w:rsid w:val="55DA65B5"/>
    <w:rsid w:val="74423EE6"/>
    <w:rsid w:val="79EA60EA"/>
    <w:rsid w:val="7C6554D0"/>
    <w:rsid w:val="7DBDC1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D4579B"/>
  <w15:chartTrackingRefBased/>
  <w15:docId w15:val="{12637E59-25FA-44C8-AE66-91687D83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E3B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E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DC4E3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E3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C4E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3688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0A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0A2"/>
    <w:rPr>
      <w:kern w:val="0"/>
      <w14:ligatures w14:val="none"/>
    </w:rPr>
  </w:style>
  <w:style w:type="paragraph" w:styleId="Revision">
    <w:name w:val="Revision"/>
    <w:hidden/>
    <w:uiPriority w:val="99"/>
    <w:semiHidden/>
    <w:rsid w:val="00236567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84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C8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C86"/>
    <w:rPr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B61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ms.gov/files/document/medicare-part-b-inflation-rebate-program-revised-guidance.pdf" TargetMode="External" /><Relationship Id="rId11" Type="http://schemas.openxmlformats.org/officeDocument/2006/relationships/hyperlink" Target="https://www.cms.gov/files/document/medicare-part-d-inflation-rebate-program-revised-guidance.pdf" TargetMode="External" /><Relationship Id="rId12" Type="http://schemas.openxmlformats.org/officeDocument/2006/relationships/hyperlink" Target="mailto:IRARebateandNegotiation@cms.hhs.gov" TargetMode="External" /><Relationship Id="rId13" Type="http://schemas.openxmlformats.org/officeDocument/2006/relationships/hyperlink" Target="https://www.cms.gov/files/document/revised-medicare-drug-price-negotiation-program-guidance-june-2023.pdf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da.gov/vaccines-blood-biologics/safety-availability-biologics/cber-regulated-products-shortages-anddiscontinuations" TargetMode="External" /><Relationship Id="rId2" Type="http://schemas.openxmlformats.org/officeDocument/2006/relationships/hyperlink" Target="https://www.accessdata.fda.gov/scripts/drugshortages/default.cfm" TargetMode="External" /><Relationship Id="rId3" Type="http://schemas.openxmlformats.org/officeDocument/2006/relationships/hyperlink" Target="https://www.iqvia.com/insights/the-iqvia-institute/reports-and-publications/reports/drug-shortages-in-the-us2023" TargetMode="External" /><Relationship Id="rId4" Type="http://schemas.openxmlformats.org/officeDocument/2006/relationships/hyperlink" Target="https://www.reginfo.gov/public/do/PRAMa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C062D2A75AC4BB84E1C6132F66031" ma:contentTypeVersion="1" ma:contentTypeDescription="Create a new document." ma:contentTypeScope="" ma:versionID="57845ae64c143a5f1a8e094fae79811a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71c2d73c7c7af25f9bfa01875e8d6c2e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8ED80-69D1-4B98-9FC6-5F92BF8B1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B0B07-63FD-4DFD-A74D-BA4380683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12F2F-4D51-4758-8C62-B596C8E77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B071E-3230-478B-94BE-DF7C4779C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FD01072-5050-46A4-B89E-003869837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Leach</dc:creator>
  <cp:lastModifiedBy>Caitlin Leach</cp:lastModifiedBy>
  <cp:revision>3</cp:revision>
  <dcterms:created xsi:type="dcterms:W3CDTF">2024-07-10T19:50:00Z</dcterms:created>
  <dcterms:modified xsi:type="dcterms:W3CDTF">2024-07-10T20:36:00Z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0x010100A58C062D2A75AC4BB84E1C6132F66031</vt:lpwstr>
  </property>
  <property fmtid="{D5CDD505-2E9C-101B-9397-08002B2CF9AE}" pid="3" name="MediaServiceImageTags">
    <vt:lpwstr/>
  </property>
  <property fmtid="{D5CDD505-2E9C-101B-9397-08002B2CF9AE}" pid="4" name="_dlc_DocIdItemGuid">
    <vt:lpwstr>94bdecce-ab68-42d3-b45d-e3da50d459ff</vt:lpwstr>
  </property>
</Properties>
</file>