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C390A" w:rsidRPr="00FD4359" w:rsidP="00E77884" w14:paraId="332B6007" w14:textId="77777777">
      <w:pPr>
        <w:pStyle w:val="Heading3"/>
      </w:pPr>
      <w:bookmarkStart w:id="0" w:name="_Toc327457215"/>
      <w:r w:rsidRPr="00FD4359">
        <w:t>Study Initiation Request Form</w:t>
      </w:r>
      <w:bookmarkEnd w:id="0"/>
    </w:p>
    <w:p w:rsidR="00445895" w:rsidP="00445895" w14:paraId="220FB048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698"/>
        <w:gridCol w:w="4652"/>
      </w:tblGrid>
      <w:tr w14:paraId="214E3FB3" w14:textId="77777777" w:rsidTr="00017B88">
        <w:tblPrEx>
          <w:tblW w:w="0" w:type="auto"/>
          <w:tblLook w:val="04A0"/>
        </w:tblPrEx>
        <w:trPr>
          <w:cantSplit/>
          <w:tblHeader/>
        </w:trPr>
        <w:tc>
          <w:tcPr>
            <w:tcW w:w="9576" w:type="dxa"/>
            <w:gridSpan w:val="2"/>
          </w:tcPr>
          <w:p w:rsidR="00445895" w:rsidRPr="00382477" w:rsidP="00445895" w14:paraId="4EEA756D" w14:textId="77777777">
            <w:pPr>
              <w:rPr>
                <w:b/>
              </w:rPr>
            </w:pPr>
            <w:r w:rsidRPr="00382477">
              <w:rPr>
                <w:b/>
              </w:rPr>
              <w:t>Study Title:</w:t>
            </w:r>
          </w:p>
          <w:p w:rsidR="00CB52AB" w:rsidRPr="00382477" w:rsidP="00DB6D74" w14:paraId="13A7A414" w14:textId="0BFA8D89">
            <w:pPr>
              <w:rPr>
                <w:rFonts w:cstheme="minorHAnsi"/>
              </w:rPr>
            </w:pPr>
            <w:r w:rsidRPr="00382477">
              <w:rPr>
                <w:rFonts w:cstheme="minorHAnsi"/>
                <w:b/>
                <w:szCs w:val="24"/>
              </w:rPr>
              <w:t>Generic Information Collection (GenIC) #</w:t>
            </w:r>
            <w:r w:rsidR="007910CD">
              <w:rPr>
                <w:rFonts w:cstheme="minorHAnsi"/>
                <w:b/>
                <w:szCs w:val="24"/>
              </w:rPr>
              <w:t>26</w:t>
            </w:r>
            <w:r w:rsidRPr="00382477">
              <w:rPr>
                <w:rFonts w:cstheme="minorHAnsi"/>
                <w:b/>
                <w:szCs w:val="24"/>
              </w:rPr>
              <w:t xml:space="preserve">: </w:t>
            </w:r>
            <w:r w:rsidR="007910CD">
              <w:rPr>
                <w:rFonts w:eastAsia="Times New Roman" w:cstheme="minorHAnsi"/>
                <w:spacing w:val="-4"/>
              </w:rPr>
              <w:t>Nursing Home Career Outreach Tracker</w:t>
            </w:r>
          </w:p>
        </w:tc>
      </w:tr>
      <w:tr w14:paraId="248D9A41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9576" w:type="dxa"/>
            <w:gridSpan w:val="2"/>
          </w:tcPr>
          <w:p w:rsidR="002C390A" w:rsidRPr="00382477" w:rsidP="002C390A" w14:paraId="51EE84DA" w14:textId="77777777">
            <w:r w:rsidRPr="00382477">
              <w:rPr>
                <w:b/>
              </w:rPr>
              <w:t>Description:</w:t>
            </w:r>
            <w:r w:rsidRPr="00382477">
              <w:t xml:space="preserve"> </w:t>
            </w:r>
          </w:p>
          <w:p w:rsidR="00DB6D74" w:rsidRPr="00382477" w:rsidP="007910CD" w14:paraId="466B7C55" w14:textId="1381AADA">
            <w:pPr>
              <w:spacing w:line="276" w:lineRule="auto"/>
            </w:pPr>
            <w:r w:rsidRPr="00382477">
              <w:t>CMS will be conducting quantitative research with</w:t>
            </w:r>
            <w:r w:rsidRPr="00382477" w:rsidR="00474CE3">
              <w:t xml:space="preserve"> </w:t>
            </w:r>
            <w:r w:rsidRPr="00382477">
              <w:t xml:space="preserve">the administration of </w:t>
            </w:r>
            <w:r w:rsidR="007910CD">
              <w:t>four</w:t>
            </w:r>
            <w:r w:rsidRPr="00382477">
              <w:t xml:space="preserve"> national surveys. The national surveys will target </w:t>
            </w:r>
            <w:r w:rsidR="007910CD">
              <w:t>individuals who are currently in nursing professions or are considering nursing professions</w:t>
            </w:r>
            <w:r w:rsidRPr="00382477">
              <w:t xml:space="preserve">. The surveys are designed to gather </w:t>
            </w:r>
            <w:r w:rsidRPr="00382477" w:rsidR="00980B64">
              <w:t xml:space="preserve">data on </w:t>
            </w:r>
            <w:r w:rsidRPr="00382477" w:rsidR="006D5034">
              <w:t>how outreach messages impact</w:t>
            </w:r>
            <w:r w:rsidRPr="00382477" w:rsidR="00E30CB9">
              <w:t xml:space="preserve"> the target audiences’</w:t>
            </w:r>
            <w:r w:rsidRPr="00382477" w:rsidR="00B13068">
              <w:t xml:space="preserve"> </w:t>
            </w:r>
            <w:r w:rsidRPr="00382477" w:rsidR="00370C77">
              <w:t>awareness</w:t>
            </w:r>
            <w:r w:rsidR="007910CD">
              <w:t xml:space="preserve">, </w:t>
            </w:r>
            <w:r w:rsidRPr="00382477" w:rsidR="00B13068">
              <w:t>attitudes,</w:t>
            </w:r>
            <w:r w:rsidRPr="00382477" w:rsidR="006D5034">
              <w:t xml:space="preserve"> </w:t>
            </w:r>
            <w:r w:rsidR="007910CD">
              <w:t>and behaviors</w:t>
            </w:r>
            <w:r w:rsidRPr="00382477" w:rsidR="006D5034">
              <w:t xml:space="preserve"> to inform</w:t>
            </w:r>
            <w:r w:rsidRPr="00382477" w:rsidR="006A7750">
              <w:t xml:space="preserve"> development and refinement of</w:t>
            </w:r>
            <w:r w:rsidRPr="00382477" w:rsidR="006D5034">
              <w:t xml:space="preserve"> </w:t>
            </w:r>
            <w:r w:rsidRPr="00382477" w:rsidR="00370C77">
              <w:t>outreach</w:t>
            </w:r>
            <w:r w:rsidRPr="00382477" w:rsidR="00E30CB9">
              <w:t xml:space="preserve"> efforts</w:t>
            </w:r>
            <w:r w:rsidR="007910CD">
              <w:t xml:space="preserve"> to promote a program designed to increase interest in and uptake of nursing home careers</w:t>
            </w:r>
            <w:r w:rsidRPr="00382477" w:rsidR="006D5034">
              <w:t xml:space="preserve">. </w:t>
            </w:r>
          </w:p>
        </w:tc>
      </w:tr>
      <w:tr w14:paraId="1E1A3147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382477" w:rsidP="002C390A" w14:paraId="67636D21" w14:textId="7A18815F">
            <w:r w:rsidRPr="00382477">
              <w:rPr>
                <w:b/>
              </w:rPr>
              <w:t>Lead Researcher:</w:t>
            </w:r>
            <w:r w:rsidRPr="00382477">
              <w:t xml:space="preserve"> </w:t>
            </w:r>
          </w:p>
          <w:p w:rsidR="002C390A" w:rsidRPr="00382477" w:rsidP="000909E1" w14:paraId="70093651" w14:textId="77777777"/>
          <w:p w:rsidR="008026EF" w:rsidRPr="00382477" w:rsidP="000909E1" w14:paraId="39DD4E7A" w14:textId="46451657">
            <w:r>
              <w:t>Dianne Rucinski</w:t>
            </w:r>
          </w:p>
          <w:p w:rsidR="008026EF" w:rsidRPr="00382477" w:rsidP="008026EF" w14:paraId="329BE688" w14:textId="77777777">
            <w:r w:rsidRPr="00382477">
              <w:t>Centers for Medicare and Medicaid Services</w:t>
            </w:r>
          </w:p>
          <w:p w:rsidR="008026EF" w:rsidRPr="00382477" w:rsidP="008026EF" w14:paraId="21E7B29E" w14:textId="77777777">
            <w:r w:rsidRPr="00382477">
              <w:t>Office of Communications</w:t>
            </w:r>
          </w:p>
          <w:p w:rsidR="008026EF" w:rsidRPr="00382477" w:rsidP="008026EF" w14:paraId="50BC2E9D" w14:textId="77777777">
            <w:r w:rsidRPr="00382477">
              <w:t>Strategic Marketing Group</w:t>
            </w:r>
          </w:p>
          <w:p w:rsidR="008026EF" w:rsidRPr="00382477" w:rsidP="008026EF" w14:paraId="5E55275B" w14:textId="77777777">
            <w:r w:rsidRPr="00382477">
              <w:t>Division of Research</w:t>
            </w:r>
          </w:p>
          <w:p w:rsidR="008026EF" w:rsidRPr="00382477" w:rsidP="008026EF" w14:paraId="03D3C499" w14:textId="77777777"/>
          <w:p w:rsidR="008026EF" w:rsidRPr="00382477" w:rsidP="008026EF" w14:paraId="72EE5598" w14:textId="54658D87">
            <w:r w:rsidRPr="00382477">
              <w:t>(</w:t>
            </w:r>
            <w:r w:rsidR="007910CD">
              <w:t>667-290-9</w:t>
            </w:r>
            <w:r w:rsidR="00014E28">
              <w:t>8</w:t>
            </w:r>
            <w:r w:rsidR="007910CD">
              <w:t>66</w:t>
            </w:r>
            <w:r w:rsidRPr="00382477">
              <w:t>)</w:t>
            </w:r>
          </w:p>
          <w:p w:rsidR="00370C77" w:rsidRPr="00382477" w:rsidP="008026EF" w14:paraId="5566C3AC" w14:textId="376EBEA3">
            <w:pPr>
              <w:rPr>
                <w:u w:val="single"/>
              </w:rPr>
            </w:pPr>
            <w:r>
              <w:rPr>
                <w:u w:val="single"/>
              </w:rPr>
              <w:t>Dianne.Rucinski@cms.hhs.gov</w:t>
            </w:r>
          </w:p>
          <w:p w:rsidR="008F29D9" w:rsidRPr="00382477" w:rsidP="008026EF" w14:paraId="1595E49A" w14:textId="3760CA10"/>
        </w:tc>
        <w:tc>
          <w:tcPr>
            <w:tcW w:w="4788" w:type="dxa"/>
          </w:tcPr>
          <w:p w:rsidR="002C390A" w:rsidRPr="00382477" w:rsidP="002C390A" w14:paraId="326F9427" w14:textId="77777777">
            <w:pPr>
              <w:rPr>
                <w:b/>
              </w:rPr>
            </w:pPr>
            <w:r w:rsidRPr="00382477">
              <w:rPr>
                <w:b/>
              </w:rPr>
              <w:t>Audience Characteristics:</w:t>
            </w:r>
          </w:p>
          <w:p w:rsidR="008026EF" w:rsidRPr="00382477" w:rsidP="00772B75" w14:paraId="1750EA1B" w14:textId="4B6D4D60">
            <w:r w:rsidRPr="00382477">
              <w:t xml:space="preserve">Participants will be selected based </w:t>
            </w:r>
            <w:r w:rsidRPr="00382477" w:rsidR="000B67D6">
              <w:t>on the following characteristic</w:t>
            </w:r>
            <w:r w:rsidRPr="00382477" w:rsidR="008F29D9">
              <w:t>s</w:t>
            </w:r>
            <w:r w:rsidRPr="00382477">
              <w:t>:</w:t>
            </w:r>
          </w:p>
          <w:p w:rsidR="008026EF" w:rsidRPr="00382477" w:rsidP="008026EF" w14:paraId="5787D678" w14:textId="5FFBC75B">
            <w:pPr>
              <w:pStyle w:val="ListParagraph"/>
              <w:numPr>
                <w:ilvl w:val="0"/>
                <w:numId w:val="86"/>
              </w:numPr>
              <w:rPr>
                <w:color w:val="auto"/>
              </w:rPr>
            </w:pPr>
            <w:r>
              <w:rPr>
                <w:color w:val="auto"/>
              </w:rPr>
              <w:t>Currently in or considering a nursing profession as a CNA, LPN, LVN, or RN</w:t>
            </w:r>
          </w:p>
          <w:p w:rsidR="00474CE3" w:rsidRPr="00382477" w:rsidP="008026EF" w14:paraId="4F56F751" w14:textId="14D95726">
            <w:pPr>
              <w:pStyle w:val="ListParagraph"/>
              <w:numPr>
                <w:ilvl w:val="0"/>
                <w:numId w:val="86"/>
              </w:numPr>
              <w:rPr>
                <w:color w:val="auto"/>
              </w:rPr>
            </w:pPr>
            <w:r>
              <w:rPr>
                <w:color w:val="auto"/>
              </w:rPr>
              <w:t>Not currently working in a nursing home</w:t>
            </w:r>
          </w:p>
          <w:p w:rsidR="00CB52AB" w:rsidRPr="00382477" w:rsidP="007910CD" w14:paraId="7D937C73" w14:textId="70F1188E">
            <w:pPr>
              <w:pStyle w:val="ListParagraph"/>
              <w:rPr>
                <w:b/>
                <w:color w:val="auto"/>
              </w:rPr>
            </w:pPr>
          </w:p>
        </w:tc>
      </w:tr>
      <w:tr w14:paraId="27969B68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382477" w:rsidP="002C390A" w14:paraId="6DE1410A" w14:textId="73CF22FE">
            <w:r w:rsidRPr="00382477">
              <w:rPr>
                <w:b/>
              </w:rPr>
              <w:t>Purpose of the Study:</w:t>
            </w:r>
          </w:p>
          <w:p w:rsidR="002C390A" w:rsidRPr="00382477" w:rsidP="00EE4CD1" w14:paraId="75890B13" w14:textId="00C1B585">
            <w:r w:rsidRPr="00382477">
              <w:t xml:space="preserve">This project is designed to </w:t>
            </w:r>
            <w:r w:rsidRPr="00382477" w:rsidR="008F29D9">
              <w:t xml:space="preserve">measure the </w:t>
            </w:r>
            <w:r w:rsidRPr="00382477" w:rsidR="006D5034">
              <w:t xml:space="preserve">impact </w:t>
            </w:r>
            <w:r w:rsidRPr="00382477" w:rsidR="008F29D9">
              <w:t>of</w:t>
            </w:r>
            <w:r w:rsidRPr="00382477" w:rsidR="000B67D6">
              <w:t xml:space="preserve"> </w:t>
            </w:r>
            <w:r w:rsidRPr="00382477" w:rsidR="00474CE3">
              <w:t xml:space="preserve">targeted </w:t>
            </w:r>
            <w:r w:rsidRPr="00382477" w:rsidR="006D5034">
              <w:t>outreach messages</w:t>
            </w:r>
            <w:r w:rsidRPr="00382477" w:rsidR="000B67D6">
              <w:t xml:space="preserve"> </w:t>
            </w:r>
            <w:r w:rsidRPr="00382477" w:rsidR="006D5034">
              <w:t xml:space="preserve">on </w:t>
            </w:r>
            <w:r w:rsidRPr="00382477" w:rsidR="00EE4CD1">
              <w:t xml:space="preserve">consumers’ </w:t>
            </w:r>
            <w:r w:rsidR="007910CD">
              <w:t>awareness</w:t>
            </w:r>
            <w:r w:rsidRPr="00382477" w:rsidR="006D5034">
              <w:t xml:space="preserve"> of </w:t>
            </w:r>
            <w:r w:rsidRPr="00382477" w:rsidR="00474CE3">
              <w:t>a</w:t>
            </w:r>
            <w:r w:rsidR="007910CD">
              <w:t xml:space="preserve"> program to increase interest in and uptake of nursing home careers, and </w:t>
            </w:r>
            <w:r w:rsidRPr="00382477" w:rsidR="00474CE3">
              <w:t xml:space="preserve">consideration of </w:t>
            </w:r>
            <w:r w:rsidR="007910CD">
              <w:t>nursing home careers</w:t>
            </w:r>
          </w:p>
        </w:tc>
        <w:tc>
          <w:tcPr>
            <w:tcW w:w="4788" w:type="dxa"/>
          </w:tcPr>
          <w:p w:rsidR="002C390A" w:rsidRPr="00382477" w:rsidP="002C390A" w14:paraId="257ACE37" w14:textId="77777777">
            <w:r w:rsidRPr="00382477">
              <w:rPr>
                <w:b/>
              </w:rPr>
              <w:t>Methods to be Used:</w:t>
            </w:r>
          </w:p>
          <w:p w:rsidR="00CB52AB" w:rsidRPr="00382477" w:rsidP="009A3C99" w14:paraId="1DD22E0F" w14:textId="7DE62F3E">
            <w:pPr>
              <w:rPr>
                <w:spacing w:val="-3"/>
              </w:rPr>
            </w:pPr>
            <w:r w:rsidRPr="00382477">
              <w:rPr>
                <w:spacing w:val="-3"/>
              </w:rPr>
              <w:t xml:space="preserve">We will </w:t>
            </w:r>
            <w:r w:rsidRPr="00203058">
              <w:rPr>
                <w:spacing w:val="-3"/>
              </w:rPr>
              <w:t xml:space="preserve">conduct </w:t>
            </w:r>
            <w:r w:rsidR="007910CD">
              <w:rPr>
                <w:spacing w:val="-3"/>
              </w:rPr>
              <w:t>four</w:t>
            </w:r>
            <w:r w:rsidRPr="00203058" w:rsidR="00370C77">
              <w:rPr>
                <w:spacing w:val="-3"/>
              </w:rPr>
              <w:t xml:space="preserve"> cross-sectional</w:t>
            </w:r>
            <w:r w:rsidRPr="00382477" w:rsidR="00585752">
              <w:rPr>
                <w:spacing w:val="-3"/>
              </w:rPr>
              <w:t xml:space="preserve">, </w:t>
            </w:r>
            <w:r w:rsidR="00F43279">
              <w:rPr>
                <w:spacing w:val="-3"/>
              </w:rPr>
              <w:t>online</w:t>
            </w:r>
            <w:r w:rsidRPr="00382477" w:rsidR="00370C77">
              <w:rPr>
                <w:spacing w:val="-3"/>
              </w:rPr>
              <w:t xml:space="preserve"> </w:t>
            </w:r>
            <w:r w:rsidRPr="00382477">
              <w:rPr>
                <w:spacing w:val="-3"/>
              </w:rPr>
              <w:t>survey</w:t>
            </w:r>
            <w:r w:rsidRPr="00382477" w:rsidR="00370C77">
              <w:rPr>
                <w:spacing w:val="-3"/>
              </w:rPr>
              <w:t>s</w:t>
            </w:r>
            <w:r w:rsidRPr="00382477">
              <w:rPr>
                <w:spacing w:val="-3"/>
              </w:rPr>
              <w:t xml:space="preserve"> with participants</w:t>
            </w:r>
            <w:r w:rsidRPr="00382477" w:rsidR="00370C77">
              <w:rPr>
                <w:spacing w:val="-3"/>
              </w:rPr>
              <w:t>.</w:t>
            </w:r>
          </w:p>
          <w:p w:rsidR="00CB52AB" w:rsidRPr="00382477" w:rsidP="009A3C99" w14:paraId="325AA9D1" w14:textId="77777777">
            <w:pPr>
              <w:rPr>
                <w:spacing w:val="-3"/>
              </w:rPr>
            </w:pPr>
          </w:p>
          <w:p w:rsidR="00CB52AB" w:rsidRPr="00382477" w:rsidP="009A3C99" w14:paraId="5B317FFB" w14:textId="77777777">
            <w:pPr>
              <w:rPr>
                <w:spacing w:val="-3"/>
              </w:rPr>
            </w:pPr>
          </w:p>
          <w:p w:rsidR="00CB52AB" w:rsidRPr="00382477" w:rsidP="009A3C99" w14:paraId="5BAD6F60" w14:textId="003113D3">
            <w:pPr>
              <w:rPr>
                <w:spacing w:val="-3"/>
              </w:rPr>
            </w:pPr>
          </w:p>
        </w:tc>
      </w:tr>
      <w:tr w14:paraId="58FC2AD3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382477" w:rsidP="002C390A" w14:paraId="57D49CFA" w14:textId="77777777">
            <w:pPr>
              <w:rPr>
                <w:b/>
              </w:rPr>
            </w:pPr>
            <w:r w:rsidRPr="00382477">
              <w:rPr>
                <w:b/>
              </w:rPr>
              <w:t>Sample Size:</w:t>
            </w:r>
          </w:p>
          <w:p w:rsidR="00CB52AB" w:rsidRPr="00382477" w:rsidP="00EE4CD1" w14:paraId="12970581" w14:textId="06DCEE37">
            <w:r w:rsidRPr="00382477">
              <w:t xml:space="preserve">The total sample size for this research study will be </w:t>
            </w:r>
            <w:r w:rsidR="009F0C89">
              <w:t>2</w:t>
            </w:r>
            <w:r w:rsidRPr="00382477" w:rsidR="00370C77">
              <w:t>,000</w:t>
            </w:r>
            <w:r w:rsidRPr="00382477" w:rsidR="00EE4CD1">
              <w:t xml:space="preserve"> participants.</w:t>
            </w:r>
          </w:p>
        </w:tc>
        <w:tc>
          <w:tcPr>
            <w:tcW w:w="4788" w:type="dxa"/>
          </w:tcPr>
          <w:p w:rsidR="002C390A" w:rsidRPr="00382477" w:rsidP="002C390A" w14:paraId="46BAE1CE" w14:textId="3A70860B">
            <w:pPr>
              <w:rPr>
                <w:b/>
              </w:rPr>
            </w:pPr>
            <w:r w:rsidRPr="00382477">
              <w:rPr>
                <w:b/>
              </w:rPr>
              <w:t>Items to be Included:</w:t>
            </w:r>
          </w:p>
          <w:p w:rsidR="00A51F89" w:rsidRPr="00382477" w:rsidP="00C13D71" w14:paraId="0A7581AB" w14:textId="71E4F66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SG1, BG1</w:t>
            </w:r>
            <w:r w:rsidR="00014E28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 w:rsidR="00014E2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BG1b, BG1c,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DP2, ATG7,</w:t>
            </w:r>
            <w:r w:rsidR="00014E28">
              <w:rPr>
                <w:rFonts w:ascii="Arial Narrow" w:eastAsia="Arial Narrow" w:hAnsi="Arial Narrow" w:cs="Arial Narrow"/>
                <w:sz w:val="20"/>
                <w:szCs w:val="20"/>
              </w:rPr>
              <w:t>ATG7b, ATG7c, ATG7d, ATG7e, ATG7f,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BG10,</w:t>
            </w:r>
            <w:r w:rsidR="00014E2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014E28">
              <w:rPr>
                <w:rFonts w:ascii="Arial Narrow" w:eastAsia="Arial Narrow" w:hAnsi="Arial Narrow" w:cs="Arial Narrow"/>
                <w:sz w:val="20"/>
                <w:szCs w:val="20"/>
              </w:rPr>
              <w:t>BG10</w:t>
            </w:r>
            <w:r w:rsidR="00014E28">
              <w:rPr>
                <w:rFonts w:ascii="Arial Narrow" w:eastAsia="Arial Narrow" w:hAnsi="Arial Narrow" w:cs="Arial Narrow"/>
                <w:sz w:val="20"/>
                <w:szCs w:val="20"/>
              </w:rPr>
              <w:t>a,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BG8, AWG2, AWG5, AWG2B, AWG6, ATG5, BG9, </w:t>
            </w:r>
            <w:r w:rsidR="00014E2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BG8,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ISG2, DG1, DG2, DG3, DG4, DG5, DG12</w:t>
            </w:r>
          </w:p>
        </w:tc>
      </w:tr>
      <w:tr w14:paraId="5875B555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382477" w:rsidP="002C390A" w14:paraId="5D03D936" w14:textId="77777777">
            <w:pPr>
              <w:rPr>
                <w:b/>
              </w:rPr>
            </w:pPr>
            <w:r w:rsidRPr="00382477">
              <w:rPr>
                <w:b/>
              </w:rPr>
              <w:t>Timeline:</w:t>
            </w:r>
          </w:p>
          <w:p w:rsidR="002C390A" w:rsidRPr="00382477" w:rsidP="00704EBF" w14:paraId="553896F9" w14:textId="52E21A61">
            <w:r w:rsidRPr="00382477">
              <w:t xml:space="preserve">Data collection will begin in </w:t>
            </w:r>
            <w:r w:rsidR="007910CD">
              <w:t>April 2024</w:t>
            </w:r>
            <w:r w:rsidRPr="00382477">
              <w:t xml:space="preserve"> (or after OMB clearance) and continue until burden hours are reached</w:t>
            </w:r>
          </w:p>
        </w:tc>
        <w:tc>
          <w:tcPr>
            <w:tcW w:w="4788" w:type="dxa"/>
          </w:tcPr>
          <w:p w:rsidR="002C390A" w:rsidRPr="00382477" w:rsidP="002C390A" w14:paraId="7704C344" w14:textId="77777777">
            <w:r w:rsidRPr="00382477">
              <w:rPr>
                <w:b/>
              </w:rPr>
              <w:t>Estimated Burden Hours:</w:t>
            </w:r>
          </w:p>
          <w:p w:rsidR="002C390A" w:rsidRPr="00382477" w:rsidP="006D5933" w14:paraId="0CC40EBA" w14:textId="2EE3A6AF">
            <w:r>
              <w:t>2</w:t>
            </w:r>
            <w:r w:rsidRPr="00382477" w:rsidR="00370C77">
              <w:t>,000</w:t>
            </w:r>
            <w:r w:rsidRPr="00382477" w:rsidR="001E4340">
              <w:t xml:space="preserve"> participants x </w:t>
            </w:r>
            <w:r w:rsidRPr="00382477" w:rsidR="00370C77">
              <w:t>10</w:t>
            </w:r>
            <w:r w:rsidRPr="00382477" w:rsidR="006D5933">
              <w:t xml:space="preserve"> minutes =</w:t>
            </w:r>
            <w:r>
              <w:t>333</w:t>
            </w:r>
            <w:r w:rsidRPr="00382477" w:rsidR="00B13068">
              <w:t xml:space="preserve"> </w:t>
            </w:r>
            <w:r w:rsidRPr="00382477" w:rsidR="008026EF">
              <w:t>hours</w:t>
            </w:r>
          </w:p>
        </w:tc>
      </w:tr>
      <w:tr w14:paraId="2EAD7BC3" w14:textId="77777777" w:rsidTr="006D5933">
        <w:tblPrEx>
          <w:tblW w:w="0" w:type="auto"/>
          <w:tblLook w:val="04A0"/>
        </w:tblPrEx>
        <w:trPr>
          <w:cantSplit/>
          <w:trHeight w:val="1781"/>
        </w:trPr>
        <w:tc>
          <w:tcPr>
            <w:tcW w:w="9576" w:type="dxa"/>
            <w:gridSpan w:val="2"/>
          </w:tcPr>
          <w:p w:rsidR="00445895" w:rsidRPr="00382477" w:rsidP="002C390A" w14:paraId="2913F95E" w14:textId="310992F0">
            <w:pPr>
              <w:rPr>
                <w:b/>
              </w:rPr>
            </w:pPr>
            <w:r w:rsidRPr="00382477">
              <w:rPr>
                <w:b/>
              </w:rPr>
              <w:t>For Information on this project please contact:</w:t>
            </w:r>
          </w:p>
          <w:p w:rsidR="0045600D" w:rsidRPr="00382477" w:rsidP="0045600D" w14:paraId="74A837C6" w14:textId="56D21E71">
            <w:r>
              <w:t>Dianne Rucinski</w:t>
            </w:r>
          </w:p>
          <w:p w:rsidR="00C709E5" w:rsidRPr="00382477" w:rsidP="00C709E5" w14:paraId="5979FA99" w14:textId="6A3E32B7">
            <w:r w:rsidRPr="00382477">
              <w:t>Division of Research</w:t>
            </w:r>
          </w:p>
          <w:p w:rsidR="00C709E5" w:rsidRPr="00382477" w:rsidP="00C709E5" w14:paraId="378FA6C2" w14:textId="1B8A6FDB">
            <w:r w:rsidRPr="00382477">
              <w:t>Office of Communications</w:t>
            </w:r>
          </w:p>
          <w:p w:rsidR="00FD05AE" w:rsidRPr="00382477" w:rsidP="00C709E5" w14:paraId="28F1E0F4" w14:textId="77777777"/>
          <w:p w:rsidR="0045600D" w:rsidRPr="00382477" w:rsidP="0045600D" w14:paraId="0090A80A" w14:textId="60C41303">
            <w:r w:rsidRPr="00382477">
              <w:t>(</w:t>
            </w:r>
            <w:r w:rsidR="007910CD">
              <w:t>667-290-9266</w:t>
            </w:r>
            <w:r w:rsidRPr="00382477">
              <w:t>)</w:t>
            </w:r>
          </w:p>
          <w:p w:rsidR="00370C77" w:rsidRPr="007910CD" w:rsidP="006D5933" w14:paraId="6112F0D1" w14:textId="25E9C044">
            <w:pPr>
              <w:rPr>
                <w:u w:val="single"/>
              </w:rPr>
            </w:pPr>
            <w:r>
              <w:rPr>
                <w:u w:val="single"/>
              </w:rPr>
              <w:t>Dianne.Rucinski@cms.hhs.gov</w:t>
            </w:r>
          </w:p>
        </w:tc>
      </w:tr>
    </w:tbl>
    <w:p w:rsidR="00013F34" w:rsidRPr="00013F34" w:rsidP="00477115" w14:paraId="5071A8A7" w14:textId="77777777">
      <w:pPr>
        <w:pStyle w:val="BodyText"/>
      </w:pPr>
    </w:p>
    <w:sectPr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13BB1"/>
    <w:multiLevelType w:val="hybridMultilevel"/>
    <w:tmpl w:val="BC0CC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0D6C"/>
    <w:multiLevelType w:val="hybridMultilevel"/>
    <w:tmpl w:val="5AF26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04D17"/>
    <w:multiLevelType w:val="hybridMultilevel"/>
    <w:tmpl w:val="66903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33CAB"/>
    <w:multiLevelType w:val="hybridMultilevel"/>
    <w:tmpl w:val="62A6D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0E6867"/>
    <w:multiLevelType w:val="hybridMultilevel"/>
    <w:tmpl w:val="F586A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8130F"/>
    <w:multiLevelType w:val="hybridMultilevel"/>
    <w:tmpl w:val="9F283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B569A"/>
    <w:multiLevelType w:val="hybridMultilevel"/>
    <w:tmpl w:val="23609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50DD2"/>
    <w:multiLevelType w:val="hybridMultilevel"/>
    <w:tmpl w:val="AF34D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02B98"/>
    <w:multiLevelType w:val="hybridMultilevel"/>
    <w:tmpl w:val="661A5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332BD"/>
    <w:multiLevelType w:val="hybridMultilevel"/>
    <w:tmpl w:val="6DC0D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D4447"/>
    <w:multiLevelType w:val="hybridMultilevel"/>
    <w:tmpl w:val="44FE4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F0518"/>
    <w:multiLevelType w:val="hybridMultilevel"/>
    <w:tmpl w:val="E65A9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0A4037"/>
    <w:multiLevelType w:val="hybridMultilevel"/>
    <w:tmpl w:val="6EBEF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5767C"/>
    <w:multiLevelType w:val="hybridMultilevel"/>
    <w:tmpl w:val="91B42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F207A"/>
    <w:multiLevelType w:val="hybridMultilevel"/>
    <w:tmpl w:val="227E8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839A3"/>
    <w:multiLevelType w:val="hybridMultilevel"/>
    <w:tmpl w:val="A76EC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664F4"/>
    <w:multiLevelType w:val="hybridMultilevel"/>
    <w:tmpl w:val="73BC6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B6908"/>
    <w:multiLevelType w:val="hybridMultilevel"/>
    <w:tmpl w:val="56A67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160119"/>
    <w:multiLevelType w:val="hybridMultilevel"/>
    <w:tmpl w:val="83CE06AC"/>
    <w:lvl w:ilvl="0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>
    <w:nsid w:val="1D307639"/>
    <w:multiLevelType w:val="hybridMultilevel"/>
    <w:tmpl w:val="806AC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2226F1"/>
    <w:multiLevelType w:val="hybridMultilevel"/>
    <w:tmpl w:val="26C6D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6113B5"/>
    <w:multiLevelType w:val="hybridMultilevel"/>
    <w:tmpl w:val="9BA80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043F7"/>
    <w:multiLevelType w:val="hybridMultilevel"/>
    <w:tmpl w:val="58368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327E53"/>
    <w:multiLevelType w:val="hybridMultilevel"/>
    <w:tmpl w:val="09321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1E473D"/>
    <w:multiLevelType w:val="hybridMultilevel"/>
    <w:tmpl w:val="8382A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C0468A"/>
    <w:multiLevelType w:val="hybridMultilevel"/>
    <w:tmpl w:val="B4A81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352322"/>
    <w:multiLevelType w:val="hybridMultilevel"/>
    <w:tmpl w:val="7A34A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2E5707"/>
    <w:multiLevelType w:val="hybridMultilevel"/>
    <w:tmpl w:val="03FC3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646EFC"/>
    <w:multiLevelType w:val="hybridMultilevel"/>
    <w:tmpl w:val="17C65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EE3D75"/>
    <w:multiLevelType w:val="hybridMultilevel"/>
    <w:tmpl w:val="F4F05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96619"/>
    <w:multiLevelType w:val="hybridMultilevel"/>
    <w:tmpl w:val="4546F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972A5"/>
    <w:multiLevelType w:val="hybridMultilevel"/>
    <w:tmpl w:val="05C81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012060"/>
    <w:multiLevelType w:val="hybridMultilevel"/>
    <w:tmpl w:val="995CD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883807"/>
    <w:multiLevelType w:val="hybridMultilevel"/>
    <w:tmpl w:val="5D8E6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BD3E31"/>
    <w:multiLevelType w:val="hybridMultilevel"/>
    <w:tmpl w:val="1C0E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2920F6"/>
    <w:multiLevelType w:val="hybridMultilevel"/>
    <w:tmpl w:val="57607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896E96"/>
    <w:multiLevelType w:val="hybridMultilevel"/>
    <w:tmpl w:val="9BAA4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A208A"/>
    <w:multiLevelType w:val="hybridMultilevel"/>
    <w:tmpl w:val="351A9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EA5B72"/>
    <w:multiLevelType w:val="hybridMultilevel"/>
    <w:tmpl w:val="67A0F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90049D"/>
    <w:multiLevelType w:val="hybridMultilevel"/>
    <w:tmpl w:val="353E0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4A5A87"/>
    <w:multiLevelType w:val="hybridMultilevel"/>
    <w:tmpl w:val="6574A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A330D7"/>
    <w:multiLevelType w:val="hybridMultilevel"/>
    <w:tmpl w:val="A48AB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EB1818"/>
    <w:multiLevelType w:val="hybridMultilevel"/>
    <w:tmpl w:val="2480A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5F6000"/>
    <w:multiLevelType w:val="hybridMultilevel"/>
    <w:tmpl w:val="774CF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570F1C"/>
    <w:multiLevelType w:val="hybridMultilevel"/>
    <w:tmpl w:val="D024A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D7E4899"/>
    <w:multiLevelType w:val="hybridMultilevel"/>
    <w:tmpl w:val="BC20A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0A58B0"/>
    <w:multiLevelType w:val="hybridMultilevel"/>
    <w:tmpl w:val="26F28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422290"/>
    <w:multiLevelType w:val="hybridMultilevel"/>
    <w:tmpl w:val="4E581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A04296"/>
    <w:multiLevelType w:val="hybridMultilevel"/>
    <w:tmpl w:val="539E4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2A2071F"/>
    <w:multiLevelType w:val="hybridMultilevel"/>
    <w:tmpl w:val="B68EE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07162D"/>
    <w:multiLevelType w:val="hybridMultilevel"/>
    <w:tmpl w:val="02FE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937D9F"/>
    <w:multiLevelType w:val="hybridMultilevel"/>
    <w:tmpl w:val="1026D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4F22C1D"/>
    <w:multiLevelType w:val="hybridMultilevel"/>
    <w:tmpl w:val="13EE1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F20291"/>
    <w:multiLevelType w:val="hybridMultilevel"/>
    <w:tmpl w:val="4FE80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4A19A5"/>
    <w:multiLevelType w:val="hybridMultilevel"/>
    <w:tmpl w:val="11649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77173A7"/>
    <w:multiLevelType w:val="hybridMultilevel"/>
    <w:tmpl w:val="83D02A4E"/>
    <w:lvl w:ilvl="0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6">
    <w:nsid w:val="48081A53"/>
    <w:multiLevelType w:val="hybridMultilevel"/>
    <w:tmpl w:val="34E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9A171A6"/>
    <w:multiLevelType w:val="hybridMultilevel"/>
    <w:tmpl w:val="7B166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FB1011"/>
    <w:multiLevelType w:val="hybridMultilevel"/>
    <w:tmpl w:val="36F60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1F0249"/>
    <w:multiLevelType w:val="hybridMultilevel"/>
    <w:tmpl w:val="96F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36D3AC5"/>
    <w:multiLevelType w:val="hybridMultilevel"/>
    <w:tmpl w:val="8E92E7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127070"/>
    <w:multiLevelType w:val="hybridMultilevel"/>
    <w:tmpl w:val="9AE84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6822F7"/>
    <w:multiLevelType w:val="hybridMultilevel"/>
    <w:tmpl w:val="47E8E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9D02C6"/>
    <w:multiLevelType w:val="hybridMultilevel"/>
    <w:tmpl w:val="172E9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33756A"/>
    <w:multiLevelType w:val="hybridMultilevel"/>
    <w:tmpl w:val="F9D64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3D58BB"/>
    <w:multiLevelType w:val="hybridMultilevel"/>
    <w:tmpl w:val="81E0D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65926B73"/>
    <w:multiLevelType w:val="hybridMultilevel"/>
    <w:tmpl w:val="C45EE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0E5515"/>
    <w:multiLevelType w:val="hybridMultilevel"/>
    <w:tmpl w:val="A5E497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7CE0E8E"/>
    <w:multiLevelType w:val="hybridMultilevel"/>
    <w:tmpl w:val="2244E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7F864D6"/>
    <w:multiLevelType w:val="hybridMultilevel"/>
    <w:tmpl w:val="CC64A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C27F8F"/>
    <w:multiLevelType w:val="hybridMultilevel"/>
    <w:tmpl w:val="D0E0A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214278"/>
    <w:multiLevelType w:val="hybridMultilevel"/>
    <w:tmpl w:val="8AD6D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A6A304E"/>
    <w:multiLevelType w:val="hybridMultilevel"/>
    <w:tmpl w:val="DE8EA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EB74CA"/>
    <w:multiLevelType w:val="hybridMultilevel"/>
    <w:tmpl w:val="76587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C926C2C"/>
    <w:multiLevelType w:val="hybridMultilevel"/>
    <w:tmpl w:val="D00CD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CE56258"/>
    <w:multiLevelType w:val="hybridMultilevel"/>
    <w:tmpl w:val="1B108E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D797A1E"/>
    <w:multiLevelType w:val="hybridMultilevel"/>
    <w:tmpl w:val="35903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DDD1488"/>
    <w:multiLevelType w:val="hybridMultilevel"/>
    <w:tmpl w:val="BF223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04021CE"/>
    <w:multiLevelType w:val="hybridMultilevel"/>
    <w:tmpl w:val="48F2B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15C1631"/>
    <w:multiLevelType w:val="hybridMultilevel"/>
    <w:tmpl w:val="0DE6A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25A48D0"/>
    <w:multiLevelType w:val="hybridMultilevel"/>
    <w:tmpl w:val="046CE83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77C34936"/>
    <w:multiLevelType w:val="hybridMultilevel"/>
    <w:tmpl w:val="B0485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7E015EE"/>
    <w:multiLevelType w:val="hybridMultilevel"/>
    <w:tmpl w:val="4954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DE15C9"/>
    <w:multiLevelType w:val="hybridMultilevel"/>
    <w:tmpl w:val="E3E43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DC83347"/>
    <w:multiLevelType w:val="hybridMultilevel"/>
    <w:tmpl w:val="BB1A7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F03664A"/>
    <w:multiLevelType w:val="hybridMultilevel"/>
    <w:tmpl w:val="D9786326"/>
    <w:lvl w:ilvl="0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06" w:hanging="360"/>
      </w:pPr>
    </w:lvl>
    <w:lvl w:ilvl="2" w:tentative="1">
      <w:start w:val="1"/>
      <w:numFmt w:val="lowerRoman"/>
      <w:lvlText w:val="%3."/>
      <w:lvlJc w:val="right"/>
      <w:pPr>
        <w:ind w:left="3226" w:hanging="180"/>
      </w:pPr>
    </w:lvl>
    <w:lvl w:ilvl="3" w:tentative="1">
      <w:start w:val="1"/>
      <w:numFmt w:val="decimal"/>
      <w:lvlText w:val="%4."/>
      <w:lvlJc w:val="left"/>
      <w:pPr>
        <w:ind w:left="3946" w:hanging="360"/>
      </w:pPr>
    </w:lvl>
    <w:lvl w:ilvl="4" w:tentative="1">
      <w:start w:val="1"/>
      <w:numFmt w:val="lowerLetter"/>
      <w:lvlText w:val="%5."/>
      <w:lvlJc w:val="left"/>
      <w:pPr>
        <w:ind w:left="4666" w:hanging="360"/>
      </w:pPr>
    </w:lvl>
    <w:lvl w:ilvl="5" w:tentative="1">
      <w:start w:val="1"/>
      <w:numFmt w:val="lowerRoman"/>
      <w:lvlText w:val="%6."/>
      <w:lvlJc w:val="right"/>
      <w:pPr>
        <w:ind w:left="5386" w:hanging="180"/>
      </w:pPr>
    </w:lvl>
    <w:lvl w:ilvl="6" w:tentative="1">
      <w:start w:val="1"/>
      <w:numFmt w:val="decimal"/>
      <w:lvlText w:val="%7."/>
      <w:lvlJc w:val="left"/>
      <w:pPr>
        <w:ind w:left="6106" w:hanging="360"/>
      </w:pPr>
    </w:lvl>
    <w:lvl w:ilvl="7" w:tentative="1">
      <w:start w:val="1"/>
      <w:numFmt w:val="lowerLetter"/>
      <w:lvlText w:val="%8."/>
      <w:lvlJc w:val="left"/>
      <w:pPr>
        <w:ind w:left="6826" w:hanging="360"/>
      </w:pPr>
    </w:lvl>
    <w:lvl w:ilvl="8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1213543375">
    <w:abstractNumId w:val="55"/>
  </w:num>
  <w:num w:numId="2" w16cid:durableId="751511705">
    <w:abstractNumId w:val="85"/>
  </w:num>
  <w:num w:numId="3" w16cid:durableId="1556310505">
    <w:abstractNumId w:val="31"/>
  </w:num>
  <w:num w:numId="4" w16cid:durableId="535435244">
    <w:abstractNumId w:val="76"/>
  </w:num>
  <w:num w:numId="5" w16cid:durableId="1017391521">
    <w:abstractNumId w:val="37"/>
  </w:num>
  <w:num w:numId="6" w16cid:durableId="92749912">
    <w:abstractNumId w:val="83"/>
  </w:num>
  <w:num w:numId="7" w16cid:durableId="654913281">
    <w:abstractNumId w:val="18"/>
  </w:num>
  <w:num w:numId="8" w16cid:durableId="1789741968">
    <w:abstractNumId w:val="58"/>
  </w:num>
  <w:num w:numId="9" w16cid:durableId="708645730">
    <w:abstractNumId w:val="20"/>
  </w:num>
  <w:num w:numId="10" w16cid:durableId="536116526">
    <w:abstractNumId w:val="53"/>
  </w:num>
  <w:num w:numId="11" w16cid:durableId="77364905">
    <w:abstractNumId w:val="7"/>
  </w:num>
  <w:num w:numId="12" w16cid:durableId="585040711">
    <w:abstractNumId w:val="67"/>
  </w:num>
  <w:num w:numId="13" w16cid:durableId="351490569">
    <w:abstractNumId w:val="45"/>
  </w:num>
  <w:num w:numId="14" w16cid:durableId="1740060248">
    <w:abstractNumId w:val="56"/>
  </w:num>
  <w:num w:numId="15" w16cid:durableId="2008635219">
    <w:abstractNumId w:val="81"/>
  </w:num>
  <w:num w:numId="16" w16cid:durableId="133183194">
    <w:abstractNumId w:val="60"/>
  </w:num>
  <w:num w:numId="17" w16cid:durableId="1328678150">
    <w:abstractNumId w:val="84"/>
  </w:num>
  <w:num w:numId="18" w16cid:durableId="1983190483">
    <w:abstractNumId w:val="51"/>
  </w:num>
  <w:num w:numId="19" w16cid:durableId="1530139364">
    <w:abstractNumId w:val="49"/>
  </w:num>
  <w:num w:numId="20" w16cid:durableId="1403524859">
    <w:abstractNumId w:val="69"/>
  </w:num>
  <w:num w:numId="21" w16cid:durableId="1884174647">
    <w:abstractNumId w:val="0"/>
  </w:num>
  <w:num w:numId="22" w16cid:durableId="41878350">
    <w:abstractNumId w:val="26"/>
  </w:num>
  <w:num w:numId="23" w16cid:durableId="2009164764">
    <w:abstractNumId w:val="38"/>
  </w:num>
  <w:num w:numId="24" w16cid:durableId="1790971552">
    <w:abstractNumId w:val="34"/>
  </w:num>
  <w:num w:numId="25" w16cid:durableId="1094789511">
    <w:abstractNumId w:val="63"/>
  </w:num>
  <w:num w:numId="26" w16cid:durableId="342317620">
    <w:abstractNumId w:val="3"/>
  </w:num>
  <w:num w:numId="27" w16cid:durableId="156113614">
    <w:abstractNumId w:val="52"/>
  </w:num>
  <w:num w:numId="28" w16cid:durableId="141582126">
    <w:abstractNumId w:val="30"/>
  </w:num>
  <w:num w:numId="29" w16cid:durableId="396053354">
    <w:abstractNumId w:val="15"/>
  </w:num>
  <w:num w:numId="30" w16cid:durableId="179121829">
    <w:abstractNumId w:val="68"/>
  </w:num>
  <w:num w:numId="31" w16cid:durableId="1356496791">
    <w:abstractNumId w:val="61"/>
  </w:num>
  <w:num w:numId="32" w16cid:durableId="1858619170">
    <w:abstractNumId w:val="27"/>
  </w:num>
  <w:num w:numId="33" w16cid:durableId="1746999116">
    <w:abstractNumId w:val="12"/>
  </w:num>
  <w:num w:numId="34" w16cid:durableId="768627291">
    <w:abstractNumId w:val="50"/>
  </w:num>
  <w:num w:numId="35" w16cid:durableId="829175088">
    <w:abstractNumId w:val="70"/>
  </w:num>
  <w:num w:numId="36" w16cid:durableId="2011907879">
    <w:abstractNumId w:val="46"/>
  </w:num>
  <w:num w:numId="37" w16cid:durableId="1116215579">
    <w:abstractNumId w:val="28"/>
  </w:num>
  <w:num w:numId="38" w16cid:durableId="506480428">
    <w:abstractNumId w:val="54"/>
  </w:num>
  <w:num w:numId="39" w16cid:durableId="1712611092">
    <w:abstractNumId w:val="80"/>
  </w:num>
  <w:num w:numId="40" w16cid:durableId="1909148489">
    <w:abstractNumId w:val="74"/>
  </w:num>
  <w:num w:numId="41" w16cid:durableId="546841585">
    <w:abstractNumId w:val="16"/>
  </w:num>
  <w:num w:numId="42" w16cid:durableId="1138719192">
    <w:abstractNumId w:val="4"/>
  </w:num>
  <w:num w:numId="43" w16cid:durableId="1641838947">
    <w:abstractNumId w:val="66"/>
  </w:num>
  <w:num w:numId="44" w16cid:durableId="1872762491">
    <w:abstractNumId w:val="48"/>
  </w:num>
  <w:num w:numId="45" w16cid:durableId="1714302734">
    <w:abstractNumId w:val="21"/>
  </w:num>
  <w:num w:numId="46" w16cid:durableId="1905139054">
    <w:abstractNumId w:val="73"/>
  </w:num>
  <w:num w:numId="47" w16cid:durableId="1935042956">
    <w:abstractNumId w:val="82"/>
  </w:num>
  <w:num w:numId="48" w16cid:durableId="968584101">
    <w:abstractNumId w:val="5"/>
  </w:num>
  <w:num w:numId="49" w16cid:durableId="906064397">
    <w:abstractNumId w:val="14"/>
  </w:num>
  <w:num w:numId="50" w16cid:durableId="1755081461">
    <w:abstractNumId w:val="47"/>
  </w:num>
  <w:num w:numId="51" w16cid:durableId="2140683934">
    <w:abstractNumId w:val="35"/>
  </w:num>
  <w:num w:numId="52" w16cid:durableId="2025135327">
    <w:abstractNumId w:val="23"/>
  </w:num>
  <w:num w:numId="53" w16cid:durableId="329600661">
    <w:abstractNumId w:val="78"/>
  </w:num>
  <w:num w:numId="54" w16cid:durableId="804389252">
    <w:abstractNumId w:val="1"/>
  </w:num>
  <w:num w:numId="55" w16cid:durableId="1364474184">
    <w:abstractNumId w:val="71"/>
  </w:num>
  <w:num w:numId="56" w16cid:durableId="974793883">
    <w:abstractNumId w:val="25"/>
  </w:num>
  <w:num w:numId="57" w16cid:durableId="541595113">
    <w:abstractNumId w:val="2"/>
  </w:num>
  <w:num w:numId="58" w16cid:durableId="1919905387">
    <w:abstractNumId w:val="42"/>
  </w:num>
  <w:num w:numId="59" w16cid:durableId="1137841752">
    <w:abstractNumId w:val="79"/>
  </w:num>
  <w:num w:numId="60" w16cid:durableId="1975332161">
    <w:abstractNumId w:val="41"/>
  </w:num>
  <w:num w:numId="61" w16cid:durableId="1074089461">
    <w:abstractNumId w:val="59"/>
  </w:num>
  <w:num w:numId="62" w16cid:durableId="93089657">
    <w:abstractNumId w:val="32"/>
  </w:num>
  <w:num w:numId="63" w16cid:durableId="436566443">
    <w:abstractNumId w:val="22"/>
  </w:num>
  <w:num w:numId="64" w16cid:durableId="1622373094">
    <w:abstractNumId w:val="36"/>
  </w:num>
  <w:num w:numId="65" w16cid:durableId="1711487682">
    <w:abstractNumId w:val="62"/>
  </w:num>
  <w:num w:numId="66" w16cid:durableId="1766339565">
    <w:abstractNumId w:val="29"/>
  </w:num>
  <w:num w:numId="67" w16cid:durableId="562909398">
    <w:abstractNumId w:val="8"/>
  </w:num>
  <w:num w:numId="68" w16cid:durableId="1728528952">
    <w:abstractNumId w:val="40"/>
  </w:num>
  <w:num w:numId="69" w16cid:durableId="356665612">
    <w:abstractNumId w:val="33"/>
  </w:num>
  <w:num w:numId="70" w16cid:durableId="506023722">
    <w:abstractNumId w:val="44"/>
  </w:num>
  <w:num w:numId="71" w16cid:durableId="10184347">
    <w:abstractNumId w:val="9"/>
  </w:num>
  <w:num w:numId="72" w16cid:durableId="1976132006">
    <w:abstractNumId w:val="13"/>
  </w:num>
  <w:num w:numId="73" w16cid:durableId="134220341">
    <w:abstractNumId w:val="64"/>
  </w:num>
  <w:num w:numId="74" w16cid:durableId="1308826126">
    <w:abstractNumId w:val="57"/>
  </w:num>
  <w:num w:numId="75" w16cid:durableId="72357204">
    <w:abstractNumId w:val="17"/>
  </w:num>
  <w:num w:numId="76" w16cid:durableId="1618634134">
    <w:abstractNumId w:val="10"/>
  </w:num>
  <w:num w:numId="77" w16cid:durableId="182717853">
    <w:abstractNumId w:val="24"/>
  </w:num>
  <w:num w:numId="78" w16cid:durableId="14769618">
    <w:abstractNumId w:val="65"/>
  </w:num>
  <w:num w:numId="79" w16cid:durableId="1538659330">
    <w:abstractNumId w:val="19"/>
  </w:num>
  <w:num w:numId="80" w16cid:durableId="1177234434">
    <w:abstractNumId w:val="43"/>
  </w:num>
  <w:num w:numId="81" w16cid:durableId="1709796223">
    <w:abstractNumId w:val="77"/>
  </w:num>
  <w:num w:numId="82" w16cid:durableId="1112824305">
    <w:abstractNumId w:val="6"/>
  </w:num>
  <w:num w:numId="83" w16cid:durableId="1419792276">
    <w:abstractNumId w:val="75"/>
  </w:num>
  <w:num w:numId="84" w16cid:durableId="837812267">
    <w:abstractNumId w:val="72"/>
  </w:num>
  <w:num w:numId="85" w16cid:durableId="837768373">
    <w:abstractNumId w:val="39"/>
  </w:num>
  <w:num w:numId="86" w16cid:durableId="913396438">
    <w:abstractNumId w:val="1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D7"/>
    <w:rsid w:val="00013F34"/>
    <w:rsid w:val="00014E28"/>
    <w:rsid w:val="000151C1"/>
    <w:rsid w:val="00017B88"/>
    <w:rsid w:val="00024C4F"/>
    <w:rsid w:val="000278C1"/>
    <w:rsid w:val="00050B49"/>
    <w:rsid w:val="00050DBC"/>
    <w:rsid w:val="00057CF3"/>
    <w:rsid w:val="00057E29"/>
    <w:rsid w:val="00087DB9"/>
    <w:rsid w:val="000909E1"/>
    <w:rsid w:val="000A1488"/>
    <w:rsid w:val="000A1D6E"/>
    <w:rsid w:val="000A2E04"/>
    <w:rsid w:val="000A6E08"/>
    <w:rsid w:val="000A7286"/>
    <w:rsid w:val="000B67D6"/>
    <w:rsid w:val="000B6C32"/>
    <w:rsid w:val="000C7719"/>
    <w:rsid w:val="000D004E"/>
    <w:rsid w:val="000D3FB5"/>
    <w:rsid w:val="000F4411"/>
    <w:rsid w:val="001145BE"/>
    <w:rsid w:val="001145D3"/>
    <w:rsid w:val="0013405D"/>
    <w:rsid w:val="001348B3"/>
    <w:rsid w:val="00147F4B"/>
    <w:rsid w:val="00150A19"/>
    <w:rsid w:val="00166C8F"/>
    <w:rsid w:val="001C2404"/>
    <w:rsid w:val="001E4340"/>
    <w:rsid w:val="001E7547"/>
    <w:rsid w:val="00203058"/>
    <w:rsid w:val="002207E7"/>
    <w:rsid w:val="00221A61"/>
    <w:rsid w:val="00227F13"/>
    <w:rsid w:val="00244DD1"/>
    <w:rsid w:val="0024680D"/>
    <w:rsid w:val="002740F9"/>
    <w:rsid w:val="00276046"/>
    <w:rsid w:val="00281D74"/>
    <w:rsid w:val="00291392"/>
    <w:rsid w:val="00291455"/>
    <w:rsid w:val="002B271B"/>
    <w:rsid w:val="002C390A"/>
    <w:rsid w:val="002C6140"/>
    <w:rsid w:val="002C7A49"/>
    <w:rsid w:val="002D7B24"/>
    <w:rsid w:val="002D7CB8"/>
    <w:rsid w:val="002E21FA"/>
    <w:rsid w:val="002F19D2"/>
    <w:rsid w:val="00313E59"/>
    <w:rsid w:val="00324D4F"/>
    <w:rsid w:val="00327AE2"/>
    <w:rsid w:val="003337DB"/>
    <w:rsid w:val="00335757"/>
    <w:rsid w:val="003421C7"/>
    <w:rsid w:val="00347381"/>
    <w:rsid w:val="00357F7C"/>
    <w:rsid w:val="003603F7"/>
    <w:rsid w:val="00361E8F"/>
    <w:rsid w:val="00370C77"/>
    <w:rsid w:val="0037639E"/>
    <w:rsid w:val="00382477"/>
    <w:rsid w:val="00395B73"/>
    <w:rsid w:val="003B0FE1"/>
    <w:rsid w:val="003B4672"/>
    <w:rsid w:val="003E12C0"/>
    <w:rsid w:val="00402003"/>
    <w:rsid w:val="00417DF5"/>
    <w:rsid w:val="004203B7"/>
    <w:rsid w:val="004451B2"/>
    <w:rsid w:val="00445895"/>
    <w:rsid w:val="00455CD9"/>
    <w:rsid w:val="0045600D"/>
    <w:rsid w:val="004566D6"/>
    <w:rsid w:val="00464E68"/>
    <w:rsid w:val="00474CE3"/>
    <w:rsid w:val="00477115"/>
    <w:rsid w:val="00495343"/>
    <w:rsid w:val="004C1C14"/>
    <w:rsid w:val="004D600D"/>
    <w:rsid w:val="004E7535"/>
    <w:rsid w:val="004F2429"/>
    <w:rsid w:val="005103AA"/>
    <w:rsid w:val="00523C0B"/>
    <w:rsid w:val="005372FF"/>
    <w:rsid w:val="00542850"/>
    <w:rsid w:val="00545C46"/>
    <w:rsid w:val="005548E3"/>
    <w:rsid w:val="00557E7B"/>
    <w:rsid w:val="005727CF"/>
    <w:rsid w:val="0058001D"/>
    <w:rsid w:val="00585752"/>
    <w:rsid w:val="005A1B4A"/>
    <w:rsid w:val="005B4C44"/>
    <w:rsid w:val="005B751E"/>
    <w:rsid w:val="005C2E92"/>
    <w:rsid w:val="005D1F96"/>
    <w:rsid w:val="005D4EBC"/>
    <w:rsid w:val="005F0B9C"/>
    <w:rsid w:val="005F45E7"/>
    <w:rsid w:val="00610A53"/>
    <w:rsid w:val="00631BD7"/>
    <w:rsid w:val="00635544"/>
    <w:rsid w:val="00637BE4"/>
    <w:rsid w:val="00643140"/>
    <w:rsid w:val="006647A9"/>
    <w:rsid w:val="00690481"/>
    <w:rsid w:val="006A7750"/>
    <w:rsid w:val="006B7C31"/>
    <w:rsid w:val="006D5034"/>
    <w:rsid w:val="006D5933"/>
    <w:rsid w:val="006F4BBF"/>
    <w:rsid w:val="00700F1E"/>
    <w:rsid w:val="00704EBF"/>
    <w:rsid w:val="00707358"/>
    <w:rsid w:val="00721E2D"/>
    <w:rsid w:val="00723294"/>
    <w:rsid w:val="00737A01"/>
    <w:rsid w:val="00761912"/>
    <w:rsid w:val="00772B75"/>
    <w:rsid w:val="007910CD"/>
    <w:rsid w:val="007A35A3"/>
    <w:rsid w:val="007A43EC"/>
    <w:rsid w:val="007B5B60"/>
    <w:rsid w:val="007C59EC"/>
    <w:rsid w:val="007D01DF"/>
    <w:rsid w:val="007E2C31"/>
    <w:rsid w:val="007F3126"/>
    <w:rsid w:val="007F7A72"/>
    <w:rsid w:val="008026EF"/>
    <w:rsid w:val="0081345B"/>
    <w:rsid w:val="00814FB2"/>
    <w:rsid w:val="00823BD1"/>
    <w:rsid w:val="00834934"/>
    <w:rsid w:val="00842CDD"/>
    <w:rsid w:val="00847053"/>
    <w:rsid w:val="00851E57"/>
    <w:rsid w:val="00865252"/>
    <w:rsid w:val="00866F31"/>
    <w:rsid w:val="00867A95"/>
    <w:rsid w:val="00871CEF"/>
    <w:rsid w:val="008B001F"/>
    <w:rsid w:val="008B71FA"/>
    <w:rsid w:val="008C0D88"/>
    <w:rsid w:val="008C788D"/>
    <w:rsid w:val="008E68D8"/>
    <w:rsid w:val="008F02A2"/>
    <w:rsid w:val="008F1121"/>
    <w:rsid w:val="008F29D9"/>
    <w:rsid w:val="00916FB2"/>
    <w:rsid w:val="00926332"/>
    <w:rsid w:val="0096465E"/>
    <w:rsid w:val="00980B64"/>
    <w:rsid w:val="009A3C99"/>
    <w:rsid w:val="009B4E86"/>
    <w:rsid w:val="009C68D5"/>
    <w:rsid w:val="009C7962"/>
    <w:rsid w:val="009E6F6E"/>
    <w:rsid w:val="009F0C89"/>
    <w:rsid w:val="009F5672"/>
    <w:rsid w:val="009F725B"/>
    <w:rsid w:val="00A00C14"/>
    <w:rsid w:val="00A040E1"/>
    <w:rsid w:val="00A20DAC"/>
    <w:rsid w:val="00A20DEF"/>
    <w:rsid w:val="00A32974"/>
    <w:rsid w:val="00A42AA0"/>
    <w:rsid w:val="00A51F89"/>
    <w:rsid w:val="00A52B59"/>
    <w:rsid w:val="00A62921"/>
    <w:rsid w:val="00A63AB4"/>
    <w:rsid w:val="00A8017C"/>
    <w:rsid w:val="00A85A8E"/>
    <w:rsid w:val="00AA2F0A"/>
    <w:rsid w:val="00AC7317"/>
    <w:rsid w:val="00AD12AF"/>
    <w:rsid w:val="00AE4714"/>
    <w:rsid w:val="00AE678E"/>
    <w:rsid w:val="00AF662B"/>
    <w:rsid w:val="00B127F6"/>
    <w:rsid w:val="00B13068"/>
    <w:rsid w:val="00B33AC4"/>
    <w:rsid w:val="00B552FD"/>
    <w:rsid w:val="00B7778A"/>
    <w:rsid w:val="00BB0039"/>
    <w:rsid w:val="00BB0152"/>
    <w:rsid w:val="00BD4B80"/>
    <w:rsid w:val="00BD69EB"/>
    <w:rsid w:val="00BF387E"/>
    <w:rsid w:val="00C13D71"/>
    <w:rsid w:val="00C31B09"/>
    <w:rsid w:val="00C31CE5"/>
    <w:rsid w:val="00C34E2D"/>
    <w:rsid w:val="00C4132C"/>
    <w:rsid w:val="00C535E0"/>
    <w:rsid w:val="00C5449C"/>
    <w:rsid w:val="00C66234"/>
    <w:rsid w:val="00C709E5"/>
    <w:rsid w:val="00C70E81"/>
    <w:rsid w:val="00C9610F"/>
    <w:rsid w:val="00CA0B66"/>
    <w:rsid w:val="00CA46D1"/>
    <w:rsid w:val="00CB52AB"/>
    <w:rsid w:val="00CD39F6"/>
    <w:rsid w:val="00CE37A4"/>
    <w:rsid w:val="00CF7D48"/>
    <w:rsid w:val="00D02D7E"/>
    <w:rsid w:val="00D154AD"/>
    <w:rsid w:val="00D16C27"/>
    <w:rsid w:val="00D34BF8"/>
    <w:rsid w:val="00D47184"/>
    <w:rsid w:val="00D6083E"/>
    <w:rsid w:val="00D74C98"/>
    <w:rsid w:val="00D8021D"/>
    <w:rsid w:val="00D839EC"/>
    <w:rsid w:val="00D97B0C"/>
    <w:rsid w:val="00DB0EB0"/>
    <w:rsid w:val="00DB6D74"/>
    <w:rsid w:val="00DB6F7D"/>
    <w:rsid w:val="00DC0C83"/>
    <w:rsid w:val="00DC49F2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0CB9"/>
    <w:rsid w:val="00E32B27"/>
    <w:rsid w:val="00E45998"/>
    <w:rsid w:val="00E565E1"/>
    <w:rsid w:val="00E77884"/>
    <w:rsid w:val="00E77FB5"/>
    <w:rsid w:val="00E86F6D"/>
    <w:rsid w:val="00E93E2D"/>
    <w:rsid w:val="00EB08F7"/>
    <w:rsid w:val="00EC0D71"/>
    <w:rsid w:val="00ED4D86"/>
    <w:rsid w:val="00EE4CD1"/>
    <w:rsid w:val="00EF65DB"/>
    <w:rsid w:val="00F06EE8"/>
    <w:rsid w:val="00F07357"/>
    <w:rsid w:val="00F1524A"/>
    <w:rsid w:val="00F26A56"/>
    <w:rsid w:val="00F27429"/>
    <w:rsid w:val="00F27CE6"/>
    <w:rsid w:val="00F367A4"/>
    <w:rsid w:val="00F43279"/>
    <w:rsid w:val="00F45FE2"/>
    <w:rsid w:val="00F527B6"/>
    <w:rsid w:val="00F5324F"/>
    <w:rsid w:val="00F75213"/>
    <w:rsid w:val="00F82EBE"/>
    <w:rsid w:val="00F853DB"/>
    <w:rsid w:val="00F8671E"/>
    <w:rsid w:val="00F90BD7"/>
    <w:rsid w:val="00FB7EF3"/>
    <w:rsid w:val="00FC2C48"/>
    <w:rsid w:val="00FD05AE"/>
    <w:rsid w:val="00FD4359"/>
    <w:rsid w:val="00FD57F0"/>
    <w:rsid w:val="00FD6BC0"/>
    <w:rsid w:val="00FE3806"/>
    <w:rsid w:val="00FE7A86"/>
    <w:rsid w:val="00FF10BE"/>
    <w:rsid w:val="00FF2C51"/>
    <w:rsid w:val="00FF507D"/>
    <w:rsid w:val="00FF72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48FDD"/>
  <w15:docId w15:val="{BF3AB353-84D3-4FC1-B2CF-692F338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uestion Char Char Char,q,qq,qq1,text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 Char,q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152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843D2C-4A1E-486E-A0A7-CCD75ED3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Rucinski, Dianne (CMS/OC)</cp:lastModifiedBy>
  <cp:revision>4</cp:revision>
  <cp:lastPrinted>2012-06-14T20:02:00Z</cp:lastPrinted>
  <dcterms:created xsi:type="dcterms:W3CDTF">2023-07-24T20:01:00Z</dcterms:created>
  <dcterms:modified xsi:type="dcterms:W3CDTF">2023-08-29T12:50:00Z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