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932BC" w:rsidP="007E3852" w14:paraId="197B0C0F" w14:textId="77777777">
      <w:pPr>
        <w:pStyle w:val="TitleCover2"/>
        <w:spacing w:after="0"/>
      </w:pPr>
      <w:bookmarkStart w:id="0" w:name="_GoBack"/>
      <w:bookmarkEnd w:id="0"/>
      <w:r>
        <w:t xml:space="preserve">Crosswalk of </w:t>
      </w:r>
      <w:r w:rsidRPr="004D4E29">
        <w:t>Changes to the Qualified Health Plan Enrollee Survey</w:t>
      </w:r>
      <w:r>
        <w:rPr>
          <w:rStyle w:val="Strong"/>
          <w:rFonts w:cs="Arial"/>
        </w:rPr>
        <w:t xml:space="preserve"> (</w:t>
      </w:r>
      <w:r>
        <w:t>OMB Control Number: 0938-1221)</w:t>
      </w:r>
    </w:p>
    <w:p w:rsidR="004D4E29" w:rsidRPr="004B7347" w:rsidP="004D4E29" w14:paraId="208A5CDD" w14:textId="7DA299B2">
      <w:p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4B7347">
        <w:rPr>
          <w:rStyle w:val="Strong"/>
          <w:rFonts w:ascii="Times New Roman" w:hAnsi="Times New Roman" w:cs="Times New Roman"/>
          <w:b w:val="0"/>
          <w:sz w:val="24"/>
          <w:szCs w:val="24"/>
        </w:rPr>
        <w:t>The following table contains the list of changes to the QHP Enrollee Survey.</w:t>
      </w:r>
    </w:p>
    <w:tbl>
      <w:tblPr>
        <w:tblStyle w:val="TableTheme"/>
        <w:tblW w:w="13495" w:type="dxa"/>
        <w:tblLook w:val="04A0"/>
      </w:tblPr>
      <w:tblGrid>
        <w:gridCol w:w="3865"/>
        <w:gridCol w:w="3330"/>
        <w:gridCol w:w="1890"/>
        <w:gridCol w:w="4410"/>
      </w:tblGrid>
      <w:tr w14:paraId="33FF73B1" w14:textId="77777777" w:rsidTr="00A10213">
        <w:tblPrEx>
          <w:tblW w:w="13495" w:type="dxa"/>
          <w:tblLook w:val="04A0"/>
        </w:tblPrEx>
        <w:trPr>
          <w:trHeight w:val="629"/>
          <w:tblHeader/>
        </w:trPr>
        <w:tc>
          <w:tcPr>
            <w:tcW w:w="3865" w:type="dxa"/>
            <w:shd w:val="clear" w:color="auto" w:fill="E7E6E6" w:themeFill="background2"/>
          </w:tcPr>
          <w:p w:rsidR="00C1085D" w:rsidRPr="004B7347" w:rsidP="00FE66DA" w14:paraId="771953B6" w14:textId="6BDF8930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B7347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2</w:t>
            </w:r>
            <w:r w:rsidRPr="004B7347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021 QHP Enrollee Survey Question</w:t>
            </w:r>
          </w:p>
        </w:tc>
        <w:tc>
          <w:tcPr>
            <w:tcW w:w="3330" w:type="dxa"/>
            <w:shd w:val="clear" w:color="auto" w:fill="E7E6E6" w:themeFill="background2"/>
          </w:tcPr>
          <w:p w:rsidR="00C1085D" w:rsidRPr="004B7347" w:rsidP="00FE66DA" w14:paraId="21AD6D9F" w14:textId="199DB51C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B7347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2</w:t>
            </w:r>
            <w:r w:rsidRPr="004B7347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024 QHP Enrollee Survey Question</w:t>
            </w:r>
          </w:p>
        </w:tc>
        <w:tc>
          <w:tcPr>
            <w:tcW w:w="1890" w:type="dxa"/>
            <w:shd w:val="clear" w:color="auto" w:fill="E7E6E6" w:themeFill="background2"/>
          </w:tcPr>
          <w:p w:rsidR="00C1085D" w:rsidRPr="004B7347" w:rsidP="00FE66DA" w14:paraId="170B2AF4" w14:textId="79D03959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B7347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Type of Change</w:t>
            </w:r>
          </w:p>
        </w:tc>
        <w:tc>
          <w:tcPr>
            <w:tcW w:w="4410" w:type="dxa"/>
            <w:shd w:val="clear" w:color="auto" w:fill="E7E6E6" w:themeFill="background2"/>
          </w:tcPr>
          <w:p w:rsidR="00C1085D" w:rsidRPr="004B7347" w:rsidP="00FE66DA" w14:paraId="15533405" w14:textId="75954766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B7347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Reason Change</w:t>
            </w:r>
          </w:p>
        </w:tc>
      </w:tr>
      <w:tr w14:paraId="1439E6FB" w14:textId="77777777" w:rsidTr="00A10213">
        <w:tblPrEx>
          <w:tblW w:w="13495" w:type="dxa"/>
          <w:tblLook w:val="04A0"/>
        </w:tblPrEx>
        <w:trPr>
          <w:trHeight w:val="2465"/>
        </w:trPr>
        <w:tc>
          <w:tcPr>
            <w:tcW w:w="3865" w:type="dxa"/>
          </w:tcPr>
          <w:p w:rsidR="00651A56" w:rsidRPr="004B7347" w:rsidP="00FE66DA" w14:paraId="537D97D3" w14:textId="6DD9AAE9">
            <w:pPr>
              <w:pStyle w:val="Q1-Survey-Question"/>
              <w:keepNext w:val="0"/>
              <w:keepLines w:val="0"/>
              <w:numPr>
                <w:ilvl w:val="0"/>
                <w:numId w:val="2"/>
              </w:numPr>
              <w:spacing w:before="0"/>
              <w:ind w:left="330"/>
              <w:rPr>
                <w:rFonts w:cs="Times New Roman"/>
              </w:rPr>
            </w:pPr>
            <w:r w:rsidRPr="004B7347">
              <w:rPr>
                <w:rFonts w:cs="Times New Roman"/>
              </w:rPr>
              <w:t xml:space="preserve">In the last 6 months, how often did you need medical care </w:t>
            </w:r>
            <w:r w:rsidRPr="004B7347">
              <w:rPr>
                <w:rFonts w:cs="Times New Roman"/>
                <w:b/>
              </w:rPr>
              <w:t>but could not get it</w:t>
            </w:r>
            <w:r w:rsidRPr="004B7347">
              <w:rPr>
                <w:rFonts w:cs="Times New Roman"/>
              </w:rPr>
              <w:t xml:space="preserve"> because of a public health emergency (such as the coronavirus outbreak)? </w:t>
            </w:r>
            <w:r w:rsidRPr="004B7347">
              <w:rPr>
                <w:rFonts w:cs="Times New Roman"/>
                <w:i/>
                <w:iCs/>
              </w:rPr>
              <w:t xml:space="preserve">Do </w:t>
            </w:r>
            <w:r w:rsidRPr="004B7347">
              <w:rPr>
                <w:rFonts w:cs="Times New Roman"/>
                <w:b/>
                <w:bCs/>
                <w:i/>
                <w:iCs/>
              </w:rPr>
              <w:t>not</w:t>
            </w:r>
            <w:r w:rsidRPr="004B7347">
              <w:rPr>
                <w:rFonts w:cs="Times New Roman"/>
                <w:i/>
                <w:iCs/>
              </w:rPr>
              <w:t xml:space="preserve"> include dental care.</w:t>
            </w:r>
          </w:p>
          <w:p w:rsidR="00651A56" w:rsidRPr="004B7347" w:rsidP="00FE66DA" w14:paraId="14366434" w14:textId="6C5665BA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1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5" name="Picture 5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2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Never</w:t>
            </w:r>
          </w:p>
          <w:p w:rsidR="00651A56" w:rsidRPr="004B7347" w:rsidP="00FE66DA" w14:paraId="05AEDD9C" w14:textId="12004C0B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2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4" name="Picture 4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4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Sometimes</w:t>
            </w:r>
          </w:p>
          <w:p w:rsidR="00651A56" w:rsidRPr="004B7347" w:rsidP="00FE66DA" w14:paraId="20785E6C" w14:textId="3843B57F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3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3" name="Picture 3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8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Usually</w:t>
            </w:r>
          </w:p>
          <w:p w:rsidR="00651A56" w:rsidRPr="004B7347" w:rsidP="00FE66DA" w14:paraId="44CB2A47" w14:textId="3AD2F17A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4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2" name="Picture 2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0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Always</w:t>
            </w:r>
          </w:p>
          <w:p w:rsidR="00C1085D" w:rsidRPr="004B7347" w:rsidP="00FE66DA" w14:paraId="6A0618E7" w14:textId="2B61646E">
            <w:pPr>
              <w:pStyle w:val="A1-Survey1DigitRespOptBox"/>
              <w:rPr>
                <w:rStyle w:val="Strong"/>
                <w:rFonts w:cs="Times New Roman"/>
                <w:b w:val="0"/>
                <w:bCs w:val="0"/>
              </w:rPr>
            </w:pPr>
            <w:r w:rsidRPr="004B7347">
              <w:rPr>
                <w:rFonts w:cs="Times New Roman"/>
                <w:vertAlign w:val="superscript"/>
              </w:rPr>
              <w:tab/>
              <w:t>99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1" name="Picture 1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2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Not Applicable; did not need medical care</w:t>
            </w:r>
          </w:p>
        </w:tc>
        <w:tc>
          <w:tcPr>
            <w:tcW w:w="3330" w:type="dxa"/>
          </w:tcPr>
          <w:p w:rsidR="00C1085D" w:rsidRPr="004B7347" w:rsidP="00FE66DA" w14:paraId="2F2844EA" w14:textId="5EE77493">
            <w:pPr>
              <w:rPr>
                <w:rStyle w:val="Strong"/>
                <w:rFonts w:ascii="Times New Roman" w:hAnsi="Times New Roman" w:cs="Times New Roman"/>
                <w:b w:val="0"/>
              </w:rPr>
            </w:pPr>
            <w:r w:rsidRPr="004B7347">
              <w:rPr>
                <w:rStyle w:val="Strong"/>
                <w:rFonts w:ascii="Times New Roman" w:hAnsi="Times New Roman" w:cs="Times New Roman"/>
                <w:b w:val="0"/>
              </w:rPr>
              <w:t>N/A</w:t>
            </w:r>
          </w:p>
        </w:tc>
        <w:tc>
          <w:tcPr>
            <w:tcW w:w="1890" w:type="dxa"/>
          </w:tcPr>
          <w:p w:rsidR="00C1085D" w:rsidRPr="0048114C" w:rsidP="00FE66DA" w14:paraId="53DCB86B" w14:textId="058E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4C">
              <w:rPr>
                <w:rFonts w:ascii="Times New Roman" w:hAnsi="Times New Roman" w:cs="Times New Roman"/>
                <w:sz w:val="24"/>
                <w:szCs w:val="24"/>
              </w:rPr>
              <w:t>Removal</w:t>
            </w:r>
          </w:p>
        </w:tc>
        <w:tc>
          <w:tcPr>
            <w:tcW w:w="4410" w:type="dxa"/>
          </w:tcPr>
          <w:p w:rsidR="00C1085D" w:rsidRPr="0048114C" w:rsidP="00FE66DA" w14:paraId="36E898C7" w14:textId="16186242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CMS removed this question </w:t>
            </w:r>
            <w:r w:rsidR="00C30D49">
              <w:rPr>
                <w:rFonts w:ascii="Times New Roman" w:hAnsi="Times New Roman" w:cs="Times New Roman"/>
                <w:sz w:val="24"/>
                <w:szCs w:val="24"/>
              </w:rPr>
              <w:t>to align with the end of the federal COVID-19 public health emergency in May 2023.</w:t>
            </w:r>
            <w:r w:rsidRPr="0048114C" w:rsidR="00D61893">
              <w:rPr>
                <w:rFonts w:ascii="Times New Roman" w:hAnsi="Times New Roman" w:cs="Times New Roman"/>
                <w:sz w:val="24"/>
                <w:szCs w:val="24"/>
              </w:rPr>
              <w:t xml:space="preserve"> CMS </w:t>
            </w:r>
            <w:r w:rsidR="00D61893">
              <w:rPr>
                <w:rFonts w:ascii="Times New Roman" w:hAnsi="Times New Roman" w:cs="Times New Roman"/>
                <w:sz w:val="24"/>
                <w:szCs w:val="24"/>
              </w:rPr>
              <w:t xml:space="preserve">initially </w:t>
            </w:r>
            <w:r w:rsidRPr="0048114C" w:rsidR="00D61893">
              <w:rPr>
                <w:rFonts w:ascii="Times New Roman" w:hAnsi="Times New Roman" w:cs="Times New Roman"/>
                <w:sz w:val="24"/>
                <w:szCs w:val="24"/>
              </w:rPr>
              <w:t>developed this question</w:t>
            </w:r>
            <w:r w:rsidR="00D61893">
              <w:rPr>
                <w:rFonts w:ascii="Times New Roman" w:hAnsi="Times New Roman" w:cs="Times New Roman"/>
                <w:sz w:val="24"/>
                <w:szCs w:val="24"/>
              </w:rPr>
              <w:t xml:space="preserve"> in 20</w:t>
            </w:r>
            <w:r w:rsidR="00F05D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8114C" w:rsidR="00D61893">
              <w:rPr>
                <w:rFonts w:ascii="Times New Roman" w:hAnsi="Times New Roman" w:cs="Times New Roman"/>
                <w:sz w:val="24"/>
                <w:szCs w:val="24"/>
              </w:rPr>
              <w:t xml:space="preserve"> to collect data on care delayed due to concerns about public health emergencies.</w:t>
            </w:r>
          </w:p>
        </w:tc>
      </w:tr>
      <w:tr w14:paraId="11947570" w14:textId="77777777" w:rsidTr="00A10213">
        <w:tblPrEx>
          <w:tblW w:w="13495" w:type="dxa"/>
          <w:tblLook w:val="04A0"/>
        </w:tblPrEx>
        <w:trPr>
          <w:trHeight w:val="1020"/>
        </w:trPr>
        <w:tc>
          <w:tcPr>
            <w:tcW w:w="3865" w:type="dxa"/>
          </w:tcPr>
          <w:p w:rsidR="00190522" w:rsidRPr="004B7347" w:rsidP="00FE66DA" w14:paraId="7D7D9AD4" w14:textId="6511EFFF">
            <w:pPr>
              <w:pStyle w:val="Q1-Survey-Question"/>
              <w:keepNext w:val="0"/>
              <w:keepLines w:val="0"/>
              <w:numPr>
                <w:ilvl w:val="0"/>
                <w:numId w:val="0"/>
              </w:numPr>
              <w:spacing w:before="0"/>
              <w:ind w:left="360" w:hanging="360"/>
              <w:rPr>
                <w:rFonts w:cs="Times New Roman"/>
              </w:rPr>
            </w:pPr>
            <w:r w:rsidRPr="004B7347">
              <w:rPr>
                <w:rFonts w:cs="Times New Roman"/>
              </w:rPr>
              <w:t xml:space="preserve">47. Have you had either a flu shot or flu spray in the nose since July 1, 2020? </w:t>
            </w:r>
          </w:p>
          <w:p w:rsidR="00190522" w:rsidRPr="004B7347" w:rsidP="00FE66DA" w14:paraId="56A9AA7B" w14:textId="0FB5D23D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1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8" name="Picture 8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96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Yes</w:t>
            </w:r>
          </w:p>
          <w:p w:rsidR="00190522" w:rsidRPr="004B7347" w:rsidP="00FE66DA" w14:paraId="45FE0713" w14:textId="45DA86A0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2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7" name="Picture 7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95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No</w:t>
            </w:r>
          </w:p>
          <w:p w:rsidR="00C1085D" w:rsidRPr="004B7347" w:rsidP="00FE66DA" w14:paraId="0C5EF91D" w14:textId="4E05BC8A">
            <w:pPr>
              <w:pStyle w:val="A1-Survey1DigitRespOptBox"/>
              <w:rPr>
                <w:rStyle w:val="Strong"/>
                <w:rFonts w:cs="Times New Roman"/>
                <w:b w:val="0"/>
                <w:bCs w:val="0"/>
              </w:rPr>
            </w:pPr>
            <w:r w:rsidRPr="004B7347">
              <w:rPr>
                <w:rFonts w:cs="Times New Roman"/>
                <w:vertAlign w:val="superscript"/>
              </w:rPr>
              <w:tab/>
              <w:t>3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6" name="Picture 6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94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Don’t know</w:t>
            </w:r>
          </w:p>
        </w:tc>
        <w:tc>
          <w:tcPr>
            <w:tcW w:w="3330" w:type="dxa"/>
          </w:tcPr>
          <w:p w:rsidR="00C1085D" w:rsidRPr="004B7347" w:rsidP="00FE66DA" w14:paraId="62E49D8A" w14:textId="1E5EAB58">
            <w:pPr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4B7347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N/A</w:t>
            </w:r>
          </w:p>
          <w:p w:rsidR="00C1085D" w:rsidRPr="004B7347" w:rsidP="00FE66DA" w14:paraId="12E327F9" w14:textId="2D66FC2A">
            <w:pPr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90" w:type="dxa"/>
          </w:tcPr>
          <w:p w:rsidR="00C1085D" w:rsidRPr="0048114C" w:rsidP="00FE66DA" w14:paraId="62B2D600" w14:textId="56EC1D28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11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Removal</w:t>
            </w:r>
          </w:p>
        </w:tc>
        <w:tc>
          <w:tcPr>
            <w:tcW w:w="4410" w:type="dxa"/>
          </w:tcPr>
          <w:p w:rsidR="00C1085D" w:rsidRPr="0048114C" w:rsidP="00FE66DA" w14:paraId="0AC70EEE" w14:textId="653AFEDD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CMS removed this question to align with the measure steward’s (National Committee for Quality Assurance)</w:t>
            </w:r>
            <w:r w:rsidRPr="0048114C" w:rsidR="0038437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719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</w:t>
            </w:r>
            <w:r w:rsidRPr="0048114C" w:rsidR="0038437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etire</w:t>
            </w:r>
            <w:r w:rsidR="009719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ment of</w:t>
            </w:r>
            <w:r w:rsidRPr="0048114C" w:rsidR="0038437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the </w:t>
            </w:r>
            <w:r w:rsidRPr="0097196E" w:rsidR="00384371">
              <w:rPr>
                <w:rStyle w:val="Strong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Flu Vaccination</w:t>
            </w:r>
            <w:r w:rsidRPr="0097196E" w:rsidR="0097196E">
              <w:rPr>
                <w:rStyle w:val="Strong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 for Adults Ages 18-64</w:t>
            </w:r>
            <w:r w:rsidRPr="0048114C" w:rsidR="0038437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measure</w:t>
            </w:r>
            <w:r w:rsidR="00BB148B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beginning in the 2024 ratings year.</w:t>
            </w:r>
          </w:p>
        </w:tc>
      </w:tr>
      <w:tr w14:paraId="3C7227F4" w14:textId="77777777" w:rsidTr="00A10213">
        <w:tblPrEx>
          <w:tblW w:w="13495" w:type="dxa"/>
          <w:tblLook w:val="04A0"/>
        </w:tblPrEx>
        <w:trPr>
          <w:trHeight w:val="1718"/>
        </w:trPr>
        <w:tc>
          <w:tcPr>
            <w:tcW w:w="3865" w:type="dxa"/>
          </w:tcPr>
          <w:p w:rsidR="0072234C" w:rsidRPr="004B7347" w:rsidP="00FE66DA" w14:paraId="0A53244D" w14:textId="7BB3E34C">
            <w:pPr>
              <w:pStyle w:val="Q1-Survey-Question"/>
              <w:keepNext w:val="0"/>
              <w:keepLines w:val="0"/>
              <w:numPr>
                <w:ilvl w:val="0"/>
                <w:numId w:val="0"/>
              </w:numPr>
              <w:spacing w:before="0"/>
              <w:ind w:left="360" w:hanging="360"/>
              <w:rPr>
                <w:rFonts w:cs="Times New Roman"/>
                <w:i/>
              </w:rPr>
            </w:pPr>
            <w:r w:rsidRPr="004B7347">
              <w:rPr>
                <w:rFonts w:cs="Times New Roman"/>
              </w:rPr>
              <w:t>66. Are you of Hispanic, Latino, or Spanish origin?</w:t>
            </w:r>
          </w:p>
          <w:p w:rsidR="0072234C" w:rsidRPr="004B7347" w:rsidP="00FE66DA" w14:paraId="32A4641B" w14:textId="1A3442BF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1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18" name="Picture 18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394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Yes, of Hispanic, Latino, or Spanish origin</w:t>
            </w:r>
          </w:p>
          <w:p w:rsidR="00C1085D" w:rsidRPr="004B7347" w:rsidP="00FE66DA" w14:paraId="4A71E6D6" w14:textId="3C050AAC">
            <w:pPr>
              <w:pStyle w:val="A1-Survey1DigitRespOptBox"/>
              <w:rPr>
                <w:rStyle w:val="Strong"/>
                <w:rFonts w:cs="Times New Roman"/>
                <w:bCs w:val="0"/>
              </w:rPr>
            </w:pPr>
            <w:r w:rsidRPr="004B7347">
              <w:rPr>
                <w:rFonts w:cs="Times New Roman"/>
                <w:vertAlign w:val="superscript"/>
              </w:rPr>
              <w:tab/>
              <w:t>2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17" name="Picture 17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1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No, not of Hispanic, Latino, or Spanish origin</w:t>
            </w:r>
            <w:r w:rsidRPr="004B7347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3330" w:type="dxa"/>
          </w:tcPr>
          <w:p w:rsidR="00FE66DA" w:rsidRPr="004B7347" w:rsidP="00FE66DA" w14:paraId="76EF5EFA" w14:textId="0EC58AD8">
            <w:pPr>
              <w:pStyle w:val="Q1-Survey-Question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cs="Times New Roman"/>
              </w:rPr>
            </w:pPr>
            <w:r w:rsidRPr="004B7347">
              <w:rPr>
                <w:rFonts w:cs="Times New Roman"/>
              </w:rPr>
              <w:t xml:space="preserve">Are you Hispanic, Latino/a, or Spanish Origin? </w:t>
            </w:r>
            <w:r w:rsidRPr="004B7347">
              <w:rPr>
                <w:rFonts w:cs="Times New Roman"/>
                <w:i/>
                <w:iCs/>
              </w:rPr>
              <w:t xml:space="preserve">Mark one or more. </w:t>
            </w:r>
          </w:p>
          <w:p w:rsidR="00FE66DA" w:rsidRPr="004B7347" w:rsidP="00FE66DA" w14:paraId="581BA257" w14:textId="77777777">
            <w:pPr>
              <w:pStyle w:val="A1-Survey1DigitRespOptBox"/>
              <w:rPr>
                <w:rFonts w:cs="Times New Roman"/>
                <w:b/>
                <w:bCs/>
              </w:rPr>
            </w:pPr>
            <w:r w:rsidRPr="004B7347">
              <w:rPr>
                <w:rFonts w:cs="Times New Roman"/>
                <w:vertAlign w:val="superscript"/>
              </w:rPr>
              <w:tab/>
              <w:t>1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color w:val="2B579A"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11" name="Picture 11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7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No, not of Hispanic, Latino/a, or Spanish origin</w:t>
            </w:r>
            <w:r w:rsidRPr="004B7347">
              <w:rPr>
                <w:rFonts w:cs="Times New Roman"/>
                <w:bCs/>
              </w:rPr>
              <w:t xml:space="preserve"> </w:t>
            </w:r>
          </w:p>
          <w:p w:rsidR="00FE66DA" w:rsidRPr="004B7347" w:rsidP="00FE66DA" w14:paraId="372FD7D2" w14:textId="77777777">
            <w:pPr>
              <w:pStyle w:val="A1-Survey1DigitRespOptBox"/>
              <w:rPr>
                <w:rFonts w:cs="Times New Roman"/>
                <w:lang w:val="es-ES"/>
              </w:rPr>
            </w:pPr>
            <w:r w:rsidRPr="004B7347">
              <w:rPr>
                <w:rFonts w:cs="Times New Roman"/>
                <w:vertAlign w:val="superscript"/>
              </w:rPr>
              <w:tab/>
            </w:r>
            <w:r w:rsidRPr="004B7347">
              <w:rPr>
                <w:rFonts w:cs="Times New Roman"/>
                <w:vertAlign w:val="superscript"/>
                <w:lang w:val="es-ES"/>
              </w:rPr>
              <w:t>2</w:t>
            </w:r>
            <w:r w:rsidRPr="004B7347">
              <w:rPr>
                <w:rFonts w:cs="Times New Roman"/>
                <w:spacing w:val="-30"/>
                <w:vertAlign w:val="superscript"/>
                <w:lang w:val="es-ES"/>
              </w:rPr>
              <w:t xml:space="preserve"> </w:t>
            </w:r>
            <w:r w:rsidRPr="004B7347">
              <w:rPr>
                <w:rFonts w:cs="Times New Roman"/>
                <w:noProof/>
                <w:color w:val="2B579A"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35" name="Picture 35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7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  <w:lang w:val="es-ES"/>
              </w:rPr>
              <w:tab/>
              <w:t xml:space="preserve">Yes, </w:t>
            </w:r>
            <w:r w:rsidRPr="004B7347">
              <w:rPr>
                <w:rFonts w:cs="Times New Roman"/>
                <w:lang w:val="es-ES"/>
              </w:rPr>
              <w:t>Mexican</w:t>
            </w:r>
            <w:r w:rsidRPr="004B7347">
              <w:rPr>
                <w:rFonts w:cs="Times New Roman"/>
                <w:lang w:val="es-ES"/>
              </w:rPr>
              <w:t xml:space="preserve">, </w:t>
            </w:r>
            <w:r w:rsidRPr="004B7347">
              <w:rPr>
                <w:rFonts w:cs="Times New Roman"/>
                <w:lang w:val="es-ES"/>
              </w:rPr>
              <w:t>Mexican</w:t>
            </w:r>
            <w:r w:rsidRPr="004B7347">
              <w:rPr>
                <w:rFonts w:cs="Times New Roman"/>
                <w:lang w:val="es-ES"/>
              </w:rPr>
              <w:t xml:space="preserve"> American, </w:t>
            </w:r>
            <w:r w:rsidRPr="004B7347">
              <w:rPr>
                <w:rFonts w:cs="Times New Roman"/>
                <w:lang w:val="es-ES"/>
              </w:rPr>
              <w:t>or</w:t>
            </w:r>
            <w:r w:rsidRPr="004B7347">
              <w:rPr>
                <w:rFonts w:cs="Times New Roman"/>
                <w:lang w:val="es-ES"/>
              </w:rPr>
              <w:t xml:space="preserve"> Chicano/a</w:t>
            </w:r>
          </w:p>
          <w:p w:rsidR="00FE66DA" w:rsidRPr="004B7347" w:rsidP="00FE66DA" w14:paraId="41776290" w14:textId="77777777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sz w:val="16"/>
                <w:szCs w:val="16"/>
                <w:lang w:val="es-ES"/>
              </w:rPr>
              <w:tab/>
            </w:r>
            <w:r w:rsidRPr="004B7347">
              <w:rPr>
                <w:rFonts w:cs="Times New Roman"/>
                <w:sz w:val="16"/>
                <w:szCs w:val="16"/>
              </w:rPr>
              <w:t>3</w:t>
            </w:r>
            <w:r w:rsidRPr="004B7347">
              <w:rPr>
                <w:rFonts w:cs="Times New Roman"/>
                <w:noProof/>
                <w:color w:val="2B579A"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39" name="Picture 39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7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Yes, Puerto Rican</w:t>
            </w:r>
          </w:p>
          <w:p w:rsidR="00FE66DA" w:rsidRPr="004B7347" w:rsidP="00FE66DA" w14:paraId="1C0D0EE6" w14:textId="77777777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sz w:val="16"/>
                <w:szCs w:val="16"/>
              </w:rPr>
              <w:tab/>
              <w:t>4</w:t>
            </w:r>
            <w:r w:rsidRPr="004B7347">
              <w:rPr>
                <w:rFonts w:cs="Times New Roman"/>
                <w:noProof/>
                <w:color w:val="2B579A"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40" name="Picture 40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7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Yes, Cuban</w:t>
            </w:r>
          </w:p>
          <w:p w:rsidR="00C1085D" w:rsidRPr="004B7347" w:rsidP="00FE66DA" w14:paraId="48EE422C" w14:textId="37BE7812">
            <w:pPr>
              <w:pStyle w:val="A1-Survey1DigitRespOptBox"/>
              <w:rPr>
                <w:rStyle w:val="Strong"/>
                <w:rFonts w:cs="Times New Roman"/>
                <w:b w:val="0"/>
                <w:bCs w:val="0"/>
              </w:rPr>
            </w:pPr>
            <w:r w:rsidRPr="004B7347">
              <w:rPr>
                <w:rFonts w:cs="Times New Roman"/>
                <w:sz w:val="16"/>
                <w:szCs w:val="16"/>
              </w:rPr>
              <w:tab/>
              <w:t>5</w:t>
            </w:r>
            <w:r w:rsidRPr="004B7347">
              <w:rPr>
                <w:rFonts w:cs="Times New Roman"/>
                <w:noProof/>
                <w:color w:val="2B579A"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42" name="Picture 42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Yes, another Hispanic, Latino/a, or Spanish origin</w:t>
            </w:r>
          </w:p>
        </w:tc>
        <w:tc>
          <w:tcPr>
            <w:tcW w:w="1890" w:type="dxa"/>
          </w:tcPr>
          <w:p w:rsidR="00C1085D" w:rsidRPr="0048114C" w:rsidP="00FE66DA" w14:paraId="4EF6988F" w14:textId="588DCB77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11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Revision</w:t>
            </w:r>
          </w:p>
        </w:tc>
        <w:tc>
          <w:tcPr>
            <w:tcW w:w="4410" w:type="dxa"/>
          </w:tcPr>
          <w:p w:rsidR="00C1085D" w:rsidRPr="0048114C" w:rsidP="00FE66DA" w14:paraId="776D7017" w14:textId="58B8E711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CMS revised this question to</w:t>
            </w:r>
            <w:r w:rsidR="00E82C4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E5CE7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align with the 2011 Department of Health and Human Services (HHS) Data Standard</w:t>
            </w:r>
            <w:r>
              <w:rPr>
                <w:rStyle w:val="FootnoteReferenc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  <w:r w:rsidR="00F02FD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9078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="00D72F4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based on</w:t>
            </w:r>
            <w:r w:rsidR="00F02FD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the 1997</w:t>
            </w:r>
            <w:r w:rsidR="0034761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Office of Management and Budget </w:t>
            </w:r>
            <w:r w:rsidR="0049078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[</w:t>
            </w:r>
            <w:r w:rsidR="0034761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OMB</w:t>
            </w:r>
            <w:r w:rsidR="0049078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] </w:t>
            </w:r>
            <w:r w:rsidR="0004260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standards for the Classification of Federal Data on Race and Ethnicity)</w:t>
            </w:r>
            <w:r w:rsidR="00BE5CE7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04260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CMS </w:t>
            </w:r>
            <w:r w:rsidR="00E168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revised the question to align with the ethnicity data standard and </w:t>
            </w:r>
            <w:r w:rsidR="00E82C4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expand</w:t>
            </w:r>
            <w:r w:rsidR="0004260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ed</w:t>
            </w:r>
            <w:r w:rsidR="00E82C4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the response options for ethnicity. This question incorporates response options from Question 67</w:t>
            </w:r>
            <w:r w:rsidR="00F835A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in the 2021 survey</w:t>
            </w:r>
            <w:r w:rsidR="00E82C4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(Type of Hispanic Ethnicity)</w:t>
            </w:r>
            <w:r w:rsidR="009A70B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14:paraId="275BD3E5" w14:textId="77777777" w:rsidTr="00A10213">
        <w:tblPrEx>
          <w:tblW w:w="13495" w:type="dxa"/>
          <w:tblLook w:val="04A0"/>
        </w:tblPrEx>
        <w:trPr>
          <w:trHeight w:val="1718"/>
        </w:trPr>
        <w:tc>
          <w:tcPr>
            <w:tcW w:w="3865" w:type="dxa"/>
          </w:tcPr>
          <w:p w:rsidR="0069370A" w:rsidRPr="004B7347" w:rsidP="00FE66DA" w14:paraId="287738A9" w14:textId="77777777">
            <w:pPr>
              <w:pStyle w:val="Q1-Survey-Question"/>
              <w:keepNext w:val="0"/>
              <w:keepLines w:val="0"/>
              <w:numPr>
                <w:ilvl w:val="0"/>
                <w:numId w:val="0"/>
              </w:numPr>
              <w:spacing w:before="0"/>
              <w:ind w:left="360" w:hanging="360"/>
              <w:rPr>
                <w:rFonts w:cs="Times New Roman"/>
                <w:b/>
              </w:rPr>
            </w:pPr>
            <w:r w:rsidRPr="004B7347">
              <w:rPr>
                <w:rFonts w:cs="Times New Roman"/>
              </w:rPr>
              <w:t>67. Which group best describes you?</w:t>
            </w:r>
          </w:p>
          <w:p w:rsidR="0069370A" w:rsidRPr="004B7347" w:rsidP="00FE66DA" w14:paraId="00C56C83" w14:textId="77777777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1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22" name="Picture 22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392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Mexican, Mexican American, Chicano</w:t>
            </w:r>
          </w:p>
          <w:p w:rsidR="0069370A" w:rsidRPr="004B7347" w:rsidP="00FE66DA" w14:paraId="30E08B26" w14:textId="77777777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2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21" name="Picture 21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391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Puerto Rican</w:t>
            </w:r>
          </w:p>
          <w:p w:rsidR="0069370A" w:rsidRPr="004B7347" w:rsidP="00FE66DA" w14:paraId="3146F511" w14:textId="77777777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3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20" name="Picture 20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390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Cuban</w:t>
            </w:r>
          </w:p>
          <w:p w:rsidR="0069370A" w:rsidRPr="004B7347" w:rsidP="00FE66DA" w14:paraId="427E3CF5" w14:textId="0E9B8940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4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19" name="Picture 19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389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Another Hispanic, Latino, or Spanish origin</w:t>
            </w:r>
          </w:p>
        </w:tc>
        <w:tc>
          <w:tcPr>
            <w:tcW w:w="3330" w:type="dxa"/>
          </w:tcPr>
          <w:p w:rsidR="0069370A" w:rsidRPr="004B7347" w:rsidP="00FE66DA" w14:paraId="7FF553FF" w14:textId="69DA3EC2">
            <w:pPr>
              <w:rPr>
                <w:rStyle w:val="Strong"/>
                <w:rFonts w:ascii="Times New Roman" w:hAnsi="Times New Roman" w:cs="Times New Roman"/>
                <w:b w:val="0"/>
              </w:rPr>
            </w:pPr>
            <w:r w:rsidRPr="004B7347">
              <w:rPr>
                <w:rStyle w:val="Strong"/>
                <w:rFonts w:ascii="Times New Roman" w:hAnsi="Times New Roman" w:cs="Times New Roman"/>
                <w:b w:val="0"/>
              </w:rPr>
              <w:t>N/A</w:t>
            </w:r>
          </w:p>
        </w:tc>
        <w:tc>
          <w:tcPr>
            <w:tcW w:w="1890" w:type="dxa"/>
          </w:tcPr>
          <w:p w:rsidR="0069370A" w:rsidRPr="001A7E7F" w:rsidP="00FE66DA" w14:paraId="01A46B68" w14:textId="352ED101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7E7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Removal</w:t>
            </w:r>
          </w:p>
        </w:tc>
        <w:tc>
          <w:tcPr>
            <w:tcW w:w="4410" w:type="dxa"/>
          </w:tcPr>
          <w:p w:rsidR="0069370A" w:rsidRPr="0048114C" w:rsidP="00FE66DA" w14:paraId="1BB91B5F" w14:textId="2702DCC0">
            <w:pPr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CMS removed this question given the revisions to </w:t>
            </w:r>
            <w:r w:rsidR="0028504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Question 66 in the 2021 survey</w:t>
            </w:r>
            <w:r w:rsidRPr="0048114C" w:rsidR="009A75A7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28504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The response options in this </w:t>
            </w:r>
            <w:r w:rsidR="00AB393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question were incorporated into Question 64 of the 2024 survey.</w:t>
            </w:r>
          </w:p>
        </w:tc>
      </w:tr>
      <w:tr w14:paraId="6779AE19" w14:textId="77777777" w:rsidTr="00A10213">
        <w:tblPrEx>
          <w:tblW w:w="13495" w:type="dxa"/>
          <w:tblLook w:val="04A0"/>
        </w:tblPrEx>
        <w:trPr>
          <w:trHeight w:val="1718"/>
        </w:trPr>
        <w:tc>
          <w:tcPr>
            <w:tcW w:w="3865" w:type="dxa"/>
          </w:tcPr>
          <w:p w:rsidR="0069370A" w:rsidRPr="004B7347" w:rsidP="00FE66DA" w14:paraId="643C6B99" w14:textId="4F0E18FE">
            <w:pPr>
              <w:pStyle w:val="Q1-Survey-Question"/>
              <w:keepNext w:val="0"/>
              <w:keepLines w:val="0"/>
              <w:numPr>
                <w:ilvl w:val="0"/>
                <w:numId w:val="3"/>
              </w:numPr>
              <w:spacing w:before="0"/>
              <w:rPr>
                <w:rFonts w:cs="Times New Roman"/>
              </w:rPr>
            </w:pPr>
            <w:bookmarkStart w:id="1" w:name="_Ref43985476"/>
            <w:r w:rsidRPr="004B7347">
              <w:rPr>
                <w:rFonts w:cs="Times New Roman"/>
              </w:rPr>
              <w:t xml:space="preserve">What is your race? </w:t>
            </w:r>
            <w:r w:rsidRPr="004B7347">
              <w:rPr>
                <w:rFonts w:cs="Times New Roman"/>
                <w:i/>
              </w:rPr>
              <w:t>Mark one or more</w:t>
            </w:r>
            <w:r w:rsidRPr="004B7347">
              <w:rPr>
                <w:rFonts w:cs="Times New Roman"/>
              </w:rPr>
              <w:t>.</w:t>
            </w:r>
            <w:bookmarkEnd w:id="1"/>
          </w:p>
          <w:p w:rsidR="0069370A" w:rsidRPr="004B7347" w:rsidP="00FE66DA" w14:paraId="7CF8B015" w14:textId="31541933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1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32" name="Picture 32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88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White</w:t>
            </w:r>
          </w:p>
          <w:p w:rsidR="0069370A" w:rsidRPr="004B7347" w:rsidP="00FE66DA" w14:paraId="6B881E39" w14:textId="5F6ED07E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2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31" name="Picture 31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87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Black or African American</w:t>
            </w:r>
          </w:p>
          <w:p w:rsidR="0069370A" w:rsidRPr="004B7347" w:rsidP="00FE66DA" w14:paraId="5FFC4FA4" w14:textId="466C45FE">
            <w:pPr>
              <w:pStyle w:val="A1-Survey1DigitRespOptBox"/>
              <w:rPr>
                <w:rFonts w:cs="Times New Roman"/>
                <w:vertAlign w:val="superscript"/>
              </w:rPr>
            </w:pPr>
            <w:r w:rsidRPr="004B7347">
              <w:rPr>
                <w:rFonts w:cs="Times New Roman"/>
                <w:vertAlign w:val="superscript"/>
              </w:rPr>
              <w:tab/>
              <w:t>3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30" name="Picture 30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86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American Indian or Alaska Native</w:t>
            </w:r>
          </w:p>
          <w:p w:rsidR="0069370A" w:rsidRPr="004B7347" w:rsidP="00FE66DA" w14:paraId="6D8825CF" w14:textId="6E1D0B9E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4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29" name="Picture 29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385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Asian</w:t>
            </w:r>
          </w:p>
          <w:p w:rsidR="0069370A" w:rsidRPr="004B7347" w:rsidP="0048114C" w14:paraId="1B1F713C" w14:textId="1E121FAE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5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28" name="Picture 28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384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  <w:t>Native Hawaiian or Pacific Islander</w:t>
            </w:r>
          </w:p>
          <w:p w:rsidR="00C1085D" w:rsidRPr="004B7347" w:rsidP="00FE66DA" w14:paraId="7CFD3620" w14:textId="77777777">
            <w:pPr>
              <w:rPr>
                <w:rStyle w:val="Strong"/>
                <w:rFonts w:ascii="Times New Roman" w:hAnsi="Times New Roman" w:cs="Times New Roman"/>
                <w:bCs w:val="0"/>
              </w:rPr>
            </w:pPr>
          </w:p>
        </w:tc>
        <w:tc>
          <w:tcPr>
            <w:tcW w:w="3330" w:type="dxa"/>
          </w:tcPr>
          <w:p w:rsidR="00D062E2" w:rsidRPr="004B7347" w:rsidP="00FE66DA" w14:paraId="3BA7EFDF" w14:textId="06E08F48">
            <w:pPr>
              <w:pStyle w:val="Q1-Survey-Question"/>
              <w:keepNext w:val="0"/>
              <w:keepLines w:val="0"/>
              <w:numPr>
                <w:ilvl w:val="0"/>
                <w:numId w:val="5"/>
              </w:numPr>
              <w:spacing w:before="0"/>
              <w:rPr>
                <w:rFonts w:cs="Times New Roman"/>
              </w:rPr>
            </w:pPr>
            <w:r w:rsidRPr="004B7347">
              <w:rPr>
                <w:rFonts w:cs="Times New Roman"/>
              </w:rPr>
              <w:t xml:space="preserve">What is your race? </w:t>
            </w:r>
            <w:r w:rsidRPr="004B7347">
              <w:rPr>
                <w:rFonts w:cs="Times New Roman"/>
                <w:i/>
                <w:iCs/>
              </w:rPr>
              <w:t>Mark one or more</w:t>
            </w:r>
            <w:r w:rsidRPr="004B7347">
              <w:rPr>
                <w:rFonts w:cs="Times New Roman"/>
              </w:rPr>
              <w:t>.</w:t>
            </w:r>
          </w:p>
          <w:p w:rsidR="00D062E2" w:rsidRPr="004B7347" w:rsidP="00FE66DA" w14:paraId="34AA1DC5" w14:textId="2781A591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1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color w:val="2B579A"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388" name="Picture 388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Picture 7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</w:r>
            <w:r w:rsidRPr="004B7347" w:rsidR="007501FC">
              <w:rPr>
                <w:rFonts w:cs="Times New Roman"/>
              </w:rPr>
              <w:t xml:space="preserve">American Indian or Alaska Native </w:t>
            </w:r>
          </w:p>
          <w:p w:rsidR="00D062E2" w:rsidRPr="004B7347" w:rsidP="00FE66DA" w14:paraId="7D44EDA6" w14:textId="35997C1D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2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color w:val="2B579A"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387" name="Picture 387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Picture 7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</w:r>
            <w:r w:rsidRPr="004B7347" w:rsidR="007501FC">
              <w:rPr>
                <w:rFonts w:cs="Times New Roman"/>
              </w:rPr>
              <w:t xml:space="preserve">Asian Indian </w:t>
            </w:r>
          </w:p>
          <w:p w:rsidR="00D062E2" w:rsidRPr="004B7347" w:rsidP="00FE66DA" w14:paraId="585DE666" w14:textId="615E3D1F">
            <w:pPr>
              <w:pStyle w:val="A1-Survey1DigitRespOptBox"/>
              <w:rPr>
                <w:rFonts w:cs="Times New Roman"/>
                <w:vertAlign w:val="superscript"/>
              </w:rPr>
            </w:pPr>
            <w:r w:rsidRPr="004B7347">
              <w:rPr>
                <w:rFonts w:cs="Times New Roman"/>
                <w:vertAlign w:val="superscript"/>
              </w:rPr>
              <w:tab/>
              <w:t>3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color w:val="2B579A"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386" name="Picture 386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 7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</w:r>
            <w:r w:rsidRPr="004B7347" w:rsidR="007501FC">
              <w:rPr>
                <w:rFonts w:cs="Times New Roman"/>
              </w:rPr>
              <w:t>Chinese</w:t>
            </w:r>
          </w:p>
          <w:p w:rsidR="00D062E2" w:rsidRPr="004B7347" w:rsidP="00FE66DA" w14:paraId="255CC2E1" w14:textId="69CAE8B7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4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color w:val="2B579A"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385" name="Picture 385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Picture 7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</w:r>
            <w:r w:rsidRPr="004B7347" w:rsidR="007501FC">
              <w:rPr>
                <w:rFonts w:cs="Times New Roman"/>
              </w:rPr>
              <w:t>Filipino</w:t>
            </w:r>
          </w:p>
          <w:p w:rsidR="00D062E2" w:rsidRPr="004B7347" w:rsidP="00FE66DA" w14:paraId="72ACF3D3" w14:textId="527D3D74">
            <w:pPr>
              <w:pStyle w:val="A1-Survey1DigitRespOptBox"/>
              <w:ind w:left="0" w:firstLine="0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5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color w:val="2B579A"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384" name="Picture 384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Picture 7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</w:r>
            <w:r w:rsidRPr="004B7347" w:rsidR="007501FC">
              <w:rPr>
                <w:rFonts w:cs="Times New Roman"/>
              </w:rPr>
              <w:t>Japanese</w:t>
            </w:r>
          </w:p>
          <w:p w:rsidR="00D062E2" w:rsidRPr="004B7347" w:rsidP="00FE66DA" w14:paraId="7012C76E" w14:textId="34AA7F82">
            <w:pPr>
              <w:pStyle w:val="A1-Survey1DigitRespOptBox"/>
              <w:ind w:left="0" w:firstLine="0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6</w:t>
            </w:r>
            <w:r w:rsidRPr="004B7347">
              <w:rPr>
                <w:rFonts w:cs="Times New Roman"/>
                <w:noProof/>
                <w:color w:val="2B579A"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27" name="Picture 27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7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</w:r>
            <w:r w:rsidRPr="004B7347" w:rsidR="007501FC">
              <w:rPr>
                <w:rFonts w:cs="Times New Roman"/>
              </w:rPr>
              <w:t>Korean</w:t>
            </w:r>
          </w:p>
          <w:p w:rsidR="00D062E2" w:rsidRPr="004B7347" w:rsidP="00FE66DA" w14:paraId="1B79C8D0" w14:textId="6BE752FD">
            <w:pPr>
              <w:pStyle w:val="A1-Survey1DigitRespOptBox"/>
              <w:ind w:left="0" w:firstLine="0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7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color w:val="2B579A"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43" name="Picture 43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7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</w:r>
            <w:r w:rsidRPr="004B7347" w:rsidR="007501FC">
              <w:rPr>
                <w:rFonts w:cs="Times New Roman"/>
              </w:rPr>
              <w:t>Vietnamese</w:t>
            </w:r>
          </w:p>
          <w:p w:rsidR="00D062E2" w:rsidRPr="004B7347" w:rsidP="00FE66DA" w14:paraId="2A19A529" w14:textId="3E2F405D">
            <w:pPr>
              <w:pStyle w:val="A1-Survey1DigitRespOptBox"/>
              <w:ind w:left="0" w:firstLine="0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8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color w:val="2B579A"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44" name="Picture 44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7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</w:r>
            <w:r w:rsidRPr="004B7347" w:rsidR="007501FC">
              <w:rPr>
                <w:rFonts w:cs="Times New Roman"/>
              </w:rPr>
              <w:t>Other Asian</w:t>
            </w:r>
          </w:p>
          <w:p w:rsidR="00D062E2" w:rsidRPr="004B7347" w:rsidP="007501FC" w14:paraId="34E1E851" w14:textId="2E8B0E1C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9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color w:val="2B579A"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45" name="Picture 45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7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</w:r>
            <w:r w:rsidRPr="004B7347" w:rsidR="007501FC">
              <w:rPr>
                <w:rFonts w:cs="Times New Roman"/>
              </w:rPr>
              <w:t>Black or African American</w:t>
            </w:r>
          </w:p>
          <w:p w:rsidR="00D062E2" w:rsidRPr="004B7347" w:rsidP="00FE66DA" w14:paraId="599A3DC5" w14:textId="7CA9712A">
            <w:pPr>
              <w:pStyle w:val="A1-Survey1DigitRespOptBox"/>
              <w:ind w:left="0" w:firstLine="0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10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color w:val="2B579A"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46" name="Picture 46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7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</w:r>
            <w:r w:rsidRPr="004B7347" w:rsidR="007501FC">
              <w:rPr>
                <w:rFonts w:cs="Times New Roman"/>
              </w:rPr>
              <w:t>Native Hawaiian</w:t>
            </w:r>
          </w:p>
          <w:p w:rsidR="00D062E2" w:rsidRPr="004B7347" w:rsidP="007501FC" w14:paraId="0D40A050" w14:textId="0AB0351C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11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color w:val="2B579A"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47" name="Picture 47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7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</w:r>
            <w:r w:rsidRPr="004B7347" w:rsidR="007501FC">
              <w:rPr>
                <w:rFonts w:cs="Times New Roman"/>
              </w:rPr>
              <w:t>Guamanian or Chamorro</w:t>
            </w:r>
          </w:p>
          <w:p w:rsidR="00D062E2" w:rsidRPr="004B7347" w:rsidP="0048114C" w14:paraId="0352C634" w14:textId="0C6805C3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12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 </w:t>
            </w:r>
            <w:r w:rsidRPr="004B7347">
              <w:rPr>
                <w:rFonts w:cs="Times New Roman"/>
                <w:noProof/>
                <w:color w:val="2B579A"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49" name="Picture 49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7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</w:r>
            <w:r w:rsidRPr="004B7347" w:rsidR="007501FC">
              <w:rPr>
                <w:rFonts w:cs="Times New Roman"/>
              </w:rPr>
              <w:t>Samoan</w:t>
            </w:r>
          </w:p>
          <w:p w:rsidR="00D062E2" w:rsidRPr="004B7347" w:rsidP="007501FC" w14:paraId="198A61A7" w14:textId="53140F53">
            <w:pPr>
              <w:pStyle w:val="A1-Survey1DigitRespOptBox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1</w:t>
            </w:r>
            <w:r w:rsidRPr="004B7347">
              <w:rPr>
                <w:rFonts w:cs="Times New Roman"/>
                <w:spacing w:val="-30"/>
                <w:vertAlign w:val="superscript"/>
              </w:rPr>
              <w:t xml:space="preserve">3   </w:t>
            </w:r>
            <w:r w:rsidRPr="004B7347">
              <w:rPr>
                <w:rFonts w:cs="Times New Roman"/>
                <w:noProof/>
                <w:color w:val="2B579A"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53" name="Picture 53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7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</w:r>
            <w:r w:rsidRPr="004B7347" w:rsidR="007501FC">
              <w:rPr>
                <w:rFonts w:cs="Times New Roman"/>
              </w:rPr>
              <w:t>Other</w:t>
            </w:r>
            <w:r w:rsidRPr="004B7347" w:rsidR="007501FC">
              <w:rPr>
                <w:rFonts w:cs="Times New Roman"/>
              </w:rPr>
              <w:t xml:space="preserve"> Pacific Islander</w:t>
            </w:r>
          </w:p>
          <w:p w:rsidR="00D062E2" w:rsidRPr="004B7347" w:rsidP="00FE66DA" w14:paraId="6CD11650" w14:textId="2C15CD68">
            <w:pPr>
              <w:pStyle w:val="A1-Survey1DigitRespOptBox"/>
              <w:ind w:left="0" w:firstLine="0"/>
              <w:rPr>
                <w:rFonts w:cs="Times New Roman"/>
              </w:rPr>
            </w:pPr>
            <w:r w:rsidRPr="004B7347">
              <w:rPr>
                <w:rFonts w:cs="Times New Roman"/>
                <w:vertAlign w:val="superscript"/>
              </w:rPr>
              <w:tab/>
              <w:t>14</w:t>
            </w:r>
            <w:r w:rsidRPr="004B7347">
              <w:rPr>
                <w:rFonts w:cs="Times New Roman"/>
                <w:noProof/>
                <w:color w:val="2B579A"/>
                <w:position w:val="-4"/>
              </w:rPr>
              <w:drawing>
                <wp:inline distT="0" distB="0" distL="0" distR="0">
                  <wp:extent cx="161925" cy="161925"/>
                  <wp:effectExtent l="0" t="0" r="9525" b="9525"/>
                  <wp:docPr id="67" name="Picture 67" descr="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7" descr="Check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347">
              <w:rPr>
                <w:rFonts w:cs="Times New Roman"/>
              </w:rPr>
              <w:tab/>
            </w:r>
            <w:r w:rsidR="007501FC">
              <w:rPr>
                <w:rFonts w:cs="Times New Roman"/>
              </w:rPr>
              <w:t>White</w:t>
            </w:r>
          </w:p>
          <w:p w:rsidR="00C1085D" w:rsidRPr="004B7347" w:rsidP="00FE66DA" w14:paraId="191277B1" w14:textId="5E45ED28">
            <w:pPr>
              <w:rPr>
                <w:rStyle w:val="Strong"/>
                <w:rFonts w:ascii="Times New Roman" w:hAnsi="Times New Roman" w:cs="Times New Roman"/>
                <w:b w:val="0"/>
              </w:rPr>
            </w:pPr>
          </w:p>
        </w:tc>
        <w:tc>
          <w:tcPr>
            <w:tcW w:w="1890" w:type="dxa"/>
          </w:tcPr>
          <w:p w:rsidR="00C1085D" w:rsidRPr="0048114C" w:rsidP="00FE66DA" w14:paraId="407339A6" w14:textId="6D4C71DE">
            <w:pPr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811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Revision</w:t>
            </w:r>
          </w:p>
        </w:tc>
        <w:tc>
          <w:tcPr>
            <w:tcW w:w="4410" w:type="dxa"/>
          </w:tcPr>
          <w:p w:rsidR="00C1085D" w:rsidRPr="0048114C" w:rsidP="00FE66DA" w14:paraId="748683C2" w14:textId="01110F94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11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CMS </w:t>
            </w:r>
            <w:r w:rsidR="00EA0B46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revised this question to align the response options with the 2011 HHS Data Standard (based on the 1997 OMB standards). </w:t>
            </w:r>
            <w:r w:rsidR="004A3B6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The response options from the 20</w:t>
            </w:r>
            <w:r w:rsidR="00C100D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  <w:r w:rsidR="004A3B6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survey were </w:t>
            </w:r>
            <w:r w:rsidR="00D1536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rearranged alphabetically, and additional race subcategories were added</w:t>
            </w:r>
            <w:r w:rsidR="007501F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</w:tbl>
    <w:p w:rsidR="004D4E29" w:rsidRPr="007076F4" w:rsidP="004D4E29" w14:paraId="02739063" w14:textId="77777777">
      <w:pPr>
        <w:rPr>
          <w:rStyle w:val="Strong"/>
          <w:rFonts w:ascii="Arial" w:hAnsi="Arial" w:cs="Arial"/>
          <w:b w:val="0"/>
          <w:sz w:val="24"/>
          <w:szCs w:val="24"/>
        </w:rPr>
      </w:pPr>
    </w:p>
    <w:sectPr w:rsidSect="005C5EB0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A77" w:rsidRPr="007E3852" w14:paraId="47E5FE32" w14:textId="77777777">
    <w:pPr>
      <w:pStyle w:val="Footer"/>
      <w:rPr>
        <w:rFonts w:ascii="Arial" w:hAnsi="Arial" w:cs="Arial"/>
      </w:rPr>
    </w:pPr>
  </w:p>
  <w:p w:rsidR="00364A77" w:rsidRPr="007E3852" w14:paraId="5D55B022" w14:textId="77777777">
    <w:pPr>
      <w:pStyle w:val="Footer"/>
      <w:rPr>
        <w:rFonts w:ascii="Arial" w:hAnsi="Arial" w:cs="Arial"/>
      </w:rPr>
    </w:pPr>
    <w:r w:rsidRPr="007E3852">
      <w:rPr>
        <w:rFonts w:ascii="Arial" w:hAnsi="Arial" w:cs="Arial"/>
      </w:rPr>
      <w:t>Health Insurance Exchange Consumer Experience Surveys: Qualified Health Plan Enrollee Experience Survey (OMB Control Number: 0938-1221)</w:t>
    </w:r>
  </w:p>
  <w:p w:rsidR="00364A77" w:rsidRPr="007E3852" w:rsidP="00364A77" w14:paraId="3B52FEBD" w14:textId="77777777">
    <w:pPr>
      <w:pStyle w:val="Footer"/>
      <w:jc w:val="right"/>
      <w:rPr>
        <w:rFonts w:ascii="Arial" w:hAnsi="Arial" w:cs="Arial"/>
      </w:rPr>
    </w:pPr>
    <w:r w:rsidRPr="007E3852">
      <w:rPr>
        <w:rFonts w:ascii="Arial" w:hAnsi="Arial" w:cs="Arial"/>
      </w:rPr>
      <w:fldChar w:fldCharType="begin"/>
    </w:r>
    <w:r w:rsidRPr="007E3852">
      <w:rPr>
        <w:rFonts w:ascii="Arial" w:hAnsi="Arial" w:cs="Arial"/>
      </w:rPr>
      <w:instrText xml:space="preserve"> PAGE   \* MERGEFORMAT </w:instrText>
    </w:r>
    <w:r w:rsidRPr="007E3852">
      <w:rPr>
        <w:rFonts w:ascii="Arial" w:hAnsi="Arial" w:cs="Arial"/>
      </w:rPr>
      <w:fldChar w:fldCharType="separate"/>
    </w:r>
    <w:r w:rsidRPr="007E3852">
      <w:rPr>
        <w:rFonts w:ascii="Arial" w:hAnsi="Arial" w:cs="Arial"/>
        <w:noProof/>
      </w:rPr>
      <w:t>1</w:t>
    </w:r>
    <w:r w:rsidRPr="007E3852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46EAA" w:rsidP="00FD07DE" w14:paraId="2E5064DE" w14:textId="77777777">
      <w:pPr>
        <w:spacing w:after="0" w:line="240" w:lineRule="auto"/>
      </w:pPr>
      <w:r>
        <w:separator/>
      </w:r>
    </w:p>
  </w:footnote>
  <w:footnote w:type="continuationSeparator" w:id="1">
    <w:p w:rsidR="00746EAA" w:rsidP="00FD07DE" w14:paraId="22FF9CD9" w14:textId="77777777">
      <w:pPr>
        <w:spacing w:after="0" w:line="240" w:lineRule="auto"/>
      </w:pPr>
      <w:r>
        <w:continuationSeparator/>
      </w:r>
    </w:p>
  </w:footnote>
  <w:footnote w:id="2">
    <w:p w:rsidR="0034761F" w14:paraId="74783F23" w14:textId="09933C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86786">
          <w:rPr>
            <w:rStyle w:val="Hyperlink"/>
          </w:rPr>
          <w:t>https://aspe.hhs.gov/reports/hhs-implementation-guidance-data-collection-standards-race-ethnicity-sex-primary-language-disability-0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A10DA8"/>
    <w:multiLevelType w:val="hybridMultilevel"/>
    <w:tmpl w:val="459E4A0C"/>
    <w:lvl w:ilvl="0">
      <w:start w:val="65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EC0BDE"/>
    <w:multiLevelType w:val="hybridMultilevel"/>
    <w:tmpl w:val="3AA89F78"/>
    <w:lvl w:ilvl="0">
      <w:start w:val="1"/>
      <w:numFmt w:val="decimal"/>
      <w:pStyle w:val="Q1-Survey-Question"/>
      <w:lvlText w:val="%1."/>
      <w:lvlJc w:val="left"/>
      <w:pPr>
        <w:ind w:left="36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504B07"/>
    <w:multiLevelType w:val="hybridMultilevel"/>
    <w:tmpl w:val="C5B40F5A"/>
    <w:lvl w:ilvl="0">
      <w:start w:val="6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D44ED4"/>
    <w:multiLevelType w:val="hybridMultilevel"/>
    <w:tmpl w:val="E236C6B2"/>
    <w:lvl w:ilvl="0">
      <w:start w:val="68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4A1976"/>
    <w:multiLevelType w:val="hybridMultilevel"/>
    <w:tmpl w:val="FF560C3A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29"/>
    <w:rsid w:val="00023A8E"/>
    <w:rsid w:val="00042600"/>
    <w:rsid w:val="000D5F7B"/>
    <w:rsid w:val="000E3AB4"/>
    <w:rsid w:val="00106460"/>
    <w:rsid w:val="00190522"/>
    <w:rsid w:val="001A7E7F"/>
    <w:rsid w:val="002025DF"/>
    <w:rsid w:val="00285045"/>
    <w:rsid w:val="00286B84"/>
    <w:rsid w:val="002E6876"/>
    <w:rsid w:val="002F0AD6"/>
    <w:rsid w:val="00314BD6"/>
    <w:rsid w:val="0034761F"/>
    <w:rsid w:val="00364A77"/>
    <w:rsid w:val="00384371"/>
    <w:rsid w:val="003F6C7E"/>
    <w:rsid w:val="00452BF5"/>
    <w:rsid w:val="0048114C"/>
    <w:rsid w:val="0049078D"/>
    <w:rsid w:val="004A2842"/>
    <w:rsid w:val="004A3B6A"/>
    <w:rsid w:val="004B7347"/>
    <w:rsid w:val="004D4E29"/>
    <w:rsid w:val="00514E81"/>
    <w:rsid w:val="00533280"/>
    <w:rsid w:val="005439FC"/>
    <w:rsid w:val="005C5EB0"/>
    <w:rsid w:val="005D1C29"/>
    <w:rsid w:val="006255B9"/>
    <w:rsid w:val="00651A56"/>
    <w:rsid w:val="0069370A"/>
    <w:rsid w:val="006B4CFD"/>
    <w:rsid w:val="007076F4"/>
    <w:rsid w:val="0072234C"/>
    <w:rsid w:val="00746EAA"/>
    <w:rsid w:val="007501FC"/>
    <w:rsid w:val="007915E7"/>
    <w:rsid w:val="007E3852"/>
    <w:rsid w:val="007E7E15"/>
    <w:rsid w:val="00892E43"/>
    <w:rsid w:val="008932BC"/>
    <w:rsid w:val="0097196E"/>
    <w:rsid w:val="009A65A7"/>
    <w:rsid w:val="009A70BD"/>
    <w:rsid w:val="009A75A7"/>
    <w:rsid w:val="009C182D"/>
    <w:rsid w:val="009E0507"/>
    <w:rsid w:val="00A10213"/>
    <w:rsid w:val="00AB393C"/>
    <w:rsid w:val="00B41C4F"/>
    <w:rsid w:val="00B51587"/>
    <w:rsid w:val="00BB148B"/>
    <w:rsid w:val="00BE5CE7"/>
    <w:rsid w:val="00C100D0"/>
    <w:rsid w:val="00C1085D"/>
    <w:rsid w:val="00C30D49"/>
    <w:rsid w:val="00C55D76"/>
    <w:rsid w:val="00CE260D"/>
    <w:rsid w:val="00D062E2"/>
    <w:rsid w:val="00D1536F"/>
    <w:rsid w:val="00D61893"/>
    <w:rsid w:val="00D72F44"/>
    <w:rsid w:val="00D73874"/>
    <w:rsid w:val="00DA55D1"/>
    <w:rsid w:val="00DE0A67"/>
    <w:rsid w:val="00E0780B"/>
    <w:rsid w:val="00E1684C"/>
    <w:rsid w:val="00E51093"/>
    <w:rsid w:val="00E82C48"/>
    <w:rsid w:val="00EA0B46"/>
    <w:rsid w:val="00EA209B"/>
    <w:rsid w:val="00ED4B75"/>
    <w:rsid w:val="00F02FDC"/>
    <w:rsid w:val="00F05D09"/>
    <w:rsid w:val="00F835AE"/>
    <w:rsid w:val="00F86786"/>
    <w:rsid w:val="00FD07DE"/>
    <w:rsid w:val="00FD7DA6"/>
    <w:rsid w:val="00FE66DA"/>
    <w:rsid w:val="182711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917CF0"/>
  <w15:chartTrackingRefBased/>
  <w15:docId w15:val="{690355D0-9D6D-484F-B90C-DBF107C9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4E29"/>
    <w:rPr>
      <w:b/>
      <w:bCs/>
    </w:rPr>
  </w:style>
  <w:style w:type="paragraph" w:customStyle="1" w:styleId="TitleCover2">
    <w:name w:val="Title_Cover 2"/>
    <w:basedOn w:val="Normal"/>
    <w:qFormat/>
    <w:rsid w:val="004D4E29"/>
    <w:pPr>
      <w:spacing w:after="600" w:line="240" w:lineRule="auto"/>
      <w:jc w:val="center"/>
    </w:pPr>
    <w:rPr>
      <w:rFonts w:ascii="Arial" w:eastAsia="Times New Roman" w:hAnsi="Arial" w:cs="Times"/>
      <w:b/>
      <w:sz w:val="32"/>
      <w:szCs w:val="32"/>
    </w:rPr>
  </w:style>
  <w:style w:type="table" w:styleId="TableGrid">
    <w:name w:val="Table Grid"/>
    <w:basedOn w:val="TableNormal"/>
    <w:uiPriority w:val="39"/>
    <w:rsid w:val="004D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Accent3">
    <w:name w:val="Grid Table 4 Accent 3"/>
    <w:basedOn w:val="TableNormal"/>
    <w:uiPriority w:val="49"/>
    <w:rsid w:val="004D4E2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Theme">
    <w:name w:val="Table Theme"/>
    <w:basedOn w:val="TableNormal"/>
    <w:uiPriority w:val="99"/>
    <w:rsid w:val="004D4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7DE"/>
    <w:rPr>
      <w:rFonts w:ascii="Segoe UI" w:hAnsi="Segoe UI" w:cs="Segoe UI"/>
      <w:sz w:val="18"/>
      <w:szCs w:val="18"/>
    </w:rPr>
  </w:style>
  <w:style w:type="paragraph" w:customStyle="1" w:styleId="SurveyBodyText">
    <w:name w:val="_Survey Body Text"/>
    <w:basedOn w:val="Normal"/>
    <w:qFormat/>
    <w:rsid w:val="00FD07DE"/>
    <w:pPr>
      <w:spacing w:after="240" w:line="240" w:lineRule="auto"/>
    </w:pPr>
    <w:rPr>
      <w:rFonts w:ascii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FD07DE"/>
    <w:rPr>
      <w:vertAlign w:val="superscript"/>
    </w:rPr>
  </w:style>
  <w:style w:type="character" w:styleId="Hyperlink">
    <w:name w:val="Hyperlink"/>
    <w:basedOn w:val="DefaultParagraphFont"/>
    <w:uiPriority w:val="99"/>
    <w:rsid w:val="00FD07DE"/>
    <w:rPr>
      <w:color w:val="0000FF"/>
      <w:u w:val="single"/>
      <w:lang w:val="en-US"/>
    </w:rPr>
  </w:style>
  <w:style w:type="paragraph" w:styleId="FootnoteText">
    <w:name w:val="footnote text"/>
    <w:basedOn w:val="Normal"/>
    <w:link w:val="FootnoteTextChar"/>
    <w:uiPriority w:val="99"/>
    <w:qFormat/>
    <w:rsid w:val="00FD07DE"/>
    <w:pPr>
      <w:spacing w:after="0" w:line="240" w:lineRule="auto"/>
    </w:pPr>
    <w:rPr>
      <w:rFonts w:ascii="Times New Roman" w:eastAsia="Times New Roman" w:hAnsi="Times New Roman" w:cs="Times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07DE"/>
    <w:rPr>
      <w:rFonts w:ascii="Times New Roman" w:eastAsia="Times New Roman" w:hAnsi="Times New Roman" w:cs="Times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707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076F4"/>
    <w:pPr>
      <w:spacing w:after="0" w:line="240" w:lineRule="auto"/>
    </w:pPr>
    <w:rPr>
      <w:rFonts w:ascii="Times New Roman" w:eastAsia="Times New Roman" w:hAnsi="Times New Roman" w:cs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6F4"/>
    <w:rPr>
      <w:rFonts w:ascii="Times New Roman" w:eastAsia="Times New Roman" w:hAnsi="Times New Roman" w:cs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A77"/>
  </w:style>
  <w:style w:type="paragraph" w:styleId="Footer">
    <w:name w:val="footer"/>
    <w:basedOn w:val="Normal"/>
    <w:link w:val="FooterChar"/>
    <w:uiPriority w:val="99"/>
    <w:unhideWhenUsed/>
    <w:rsid w:val="0036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A77"/>
  </w:style>
  <w:style w:type="paragraph" w:customStyle="1" w:styleId="A1-Survey1DigitRespOptBox">
    <w:name w:val="A1-Survey 1 Digit RespOptBox"/>
    <w:basedOn w:val="Normal"/>
    <w:rsid w:val="00651A56"/>
    <w:pPr>
      <w:tabs>
        <w:tab w:val="right" w:pos="950"/>
        <w:tab w:val="left" w:pos="1008"/>
      </w:tabs>
      <w:spacing w:after="0" w:line="320" w:lineRule="exact"/>
      <w:ind w:left="1008" w:hanging="648"/>
    </w:pPr>
    <w:rPr>
      <w:rFonts w:ascii="Times New Roman" w:hAnsi="Times New Roman"/>
      <w:sz w:val="24"/>
      <w:szCs w:val="24"/>
    </w:rPr>
  </w:style>
  <w:style w:type="paragraph" w:customStyle="1" w:styleId="Q1-Survey-Question">
    <w:name w:val="Q1-Survey-Question"/>
    <w:basedOn w:val="Normal"/>
    <w:rsid w:val="00651A56"/>
    <w:pPr>
      <w:keepNext/>
      <w:keepLines/>
      <w:numPr>
        <w:numId w:val="1"/>
      </w:numPr>
      <w:tabs>
        <w:tab w:val="left" w:pos="432"/>
      </w:tabs>
      <w:spacing w:before="280" w:after="120" w:line="240" w:lineRule="auto"/>
    </w:pPr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E81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E81"/>
    <w:rPr>
      <w:rFonts w:ascii="Times New Roman" w:eastAsia="Times New Roman" w:hAnsi="Times New Roman" w:cs="Time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7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image" Target="media/image1.png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aspe.hhs.gov/reports/hhs-implementation-guidance-data-collection-standards-race-ethnicity-sex-primary-language-disability-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9" ma:contentTypeDescription="Create a new document." ma:contentTypeScope="" ma:versionID="a40a720235bb235aeca7c74b913359e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c9008842baac1f5c7af57584ab353f91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F8DDD-C064-4D28-A2E1-D2F9BC2FE00C}">
  <ds:schemaRefs>
    <ds:schemaRef ds:uri="http://schemas.microsoft.com/office/2006/metadata/properties"/>
    <ds:schemaRef ds:uri="http://schemas.microsoft.com/office/infopath/2007/PartnerControls"/>
    <ds:schemaRef ds:uri="d8053c75-d5b1-4a8f-aa34-83600307078b"/>
    <ds:schemaRef ds:uri="b8759a14-0f36-467b-89bb-6221a083b0fc"/>
  </ds:schemaRefs>
</ds:datastoreItem>
</file>

<file path=customXml/itemProps2.xml><?xml version="1.0" encoding="utf-8"?>
<ds:datastoreItem xmlns:ds="http://schemas.openxmlformats.org/officeDocument/2006/customXml" ds:itemID="{BFAFA36D-1476-47C9-91A1-080322F46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CE66C0-61B8-4906-B614-D8CC0B00E4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142759-554E-4EE6-9FCC-4EEF3D3C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Tuchman, Hallie [USA]</dc:creator>
  <cp:lastModifiedBy>Preeti Hans</cp:lastModifiedBy>
  <cp:revision>2</cp:revision>
  <dcterms:created xsi:type="dcterms:W3CDTF">2023-06-23T12:26:00Z</dcterms:created>
  <dcterms:modified xsi:type="dcterms:W3CDTF">2023-06-23T12:26:00Z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GrammarlyDocumentId">
    <vt:lpwstr>eb7aa5706d911394fe6922058d320c08e2d1e8e1622b5ebdb59eac01744f55b5</vt:lpwstr>
  </property>
  <property fmtid="{D5CDD505-2E9C-101B-9397-08002B2CF9AE}" pid="4" name="MediaServiceImageTags">
    <vt:lpwstr/>
  </property>
</Properties>
</file>