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D04C4" w:rsidRPr="007D780B" w:rsidP="004D04C4" w14:paraId="1C7A122E" w14:textId="77777777">
      <w:pPr>
        <w:ind w:left="6480" w:firstLine="720"/>
        <w:rPr>
          <w:b/>
          <w:color w:val="000000"/>
        </w:rPr>
      </w:pPr>
      <w:r w:rsidRPr="007D780B">
        <w:rPr>
          <w:b/>
          <w:color w:val="000000"/>
        </w:rPr>
        <w:t>OMB No. 0960-0760</w:t>
      </w:r>
    </w:p>
    <w:p w:rsidR="004D04C4" w:rsidRPr="007D780B" w:rsidP="004D04C4" w14:paraId="1218397E" w14:textId="77777777">
      <w:pPr>
        <w:rPr>
          <w:b/>
        </w:rPr>
      </w:pPr>
      <w:r w:rsidRPr="007D780B">
        <w:rPr>
          <w:b/>
        </w:rPr>
        <w:t>______________________________________________________________________________</w:t>
      </w:r>
    </w:p>
    <w:p w:rsidR="003618D7" w:rsidRPr="007D780B" w:rsidP="00A36E69" w14:paraId="466254E4" w14:textId="77777777">
      <w:pPr>
        <w:jc w:val="right"/>
        <w:rPr>
          <w:b/>
          <w:sz w:val="36"/>
        </w:rPr>
      </w:pPr>
      <w:r w:rsidRPr="007D780B">
        <w:rPr>
          <w:b/>
          <w:sz w:val="36"/>
        </w:rPr>
        <w:tab/>
      </w:r>
      <w:r w:rsidRPr="007D780B">
        <w:rPr>
          <w:b/>
          <w:sz w:val="36"/>
        </w:rPr>
        <w:tab/>
      </w:r>
      <w:r w:rsidRPr="007D780B">
        <w:rPr>
          <w:b/>
          <w:sz w:val="36"/>
        </w:rPr>
        <w:tab/>
      </w:r>
      <w:r w:rsidRPr="007D780B">
        <w:rPr>
          <w:b/>
          <w:sz w:val="36"/>
        </w:rPr>
        <w:tab/>
      </w:r>
      <w:r w:rsidRPr="007D780B">
        <w:rPr>
          <w:b/>
          <w:sz w:val="36"/>
        </w:rPr>
        <w:tab/>
      </w:r>
      <w:r w:rsidRPr="007D780B">
        <w:rPr>
          <w:b/>
          <w:sz w:val="36"/>
        </w:rPr>
        <w:tab/>
      </w:r>
      <w:r w:rsidRPr="007D780B">
        <w:rPr>
          <w:b/>
          <w:sz w:val="36"/>
        </w:rPr>
        <w:tab/>
      </w:r>
    </w:p>
    <w:p w:rsidR="004D04C4" w:rsidRPr="007D780B" w:rsidP="004D04C4" w14:paraId="455F788F" w14:textId="0CC67B18">
      <w:pPr>
        <w:jc w:val="right"/>
        <w:rPr>
          <w:b/>
          <w:sz w:val="36"/>
        </w:rPr>
      </w:pPr>
      <w:r w:rsidRPr="007D780B">
        <w:rPr>
          <w:b/>
          <w:sz w:val="36"/>
        </w:rPr>
        <w:t>RACBSV</w:t>
      </w:r>
      <w:r w:rsidR="009C0F56">
        <w:rPr>
          <w:b/>
          <w:sz w:val="36"/>
        </w:rPr>
        <w:t>XX</w:t>
      </w:r>
      <w:r w:rsidRPr="007D780B">
        <w:rPr>
          <w:b/>
          <w:sz w:val="36"/>
        </w:rPr>
        <w:t>F</w:t>
      </w:r>
      <w:r w:rsidR="00C06CEA">
        <w:rPr>
          <w:b/>
          <w:sz w:val="36"/>
        </w:rPr>
        <w:t>XXX</w:t>
      </w:r>
    </w:p>
    <w:p w:rsidR="00A36E69" w:rsidRPr="007D780B" w:rsidP="004D04C4" w14:paraId="7AA0D598" w14:textId="77777777">
      <w:pPr>
        <w:jc w:val="right"/>
        <w:rPr>
          <w:b/>
          <w:sz w:val="36"/>
        </w:rPr>
      </w:pPr>
    </w:p>
    <w:p w:rsidR="00A36E69" w:rsidRPr="007D780B" w:rsidP="004D04C4" w14:paraId="072F2BA6" w14:textId="77777777">
      <w:pPr>
        <w:jc w:val="right"/>
        <w:rPr>
          <w:b/>
          <w:sz w:val="36"/>
        </w:rPr>
      </w:pPr>
    </w:p>
    <w:p w:rsidR="00A36E69" w:rsidRPr="007D780B" w:rsidP="004D04C4" w14:paraId="37AA237F" w14:textId="77777777">
      <w:pPr>
        <w:jc w:val="right"/>
        <w:rPr>
          <w:b/>
          <w:sz w:val="36"/>
        </w:rPr>
      </w:pPr>
    </w:p>
    <w:p w:rsidR="00A36E69" w:rsidRPr="007D780B" w:rsidP="004D04C4" w14:paraId="15208EB7" w14:textId="77777777">
      <w:pPr>
        <w:jc w:val="right"/>
        <w:rPr>
          <w:b/>
          <w:sz w:val="36"/>
        </w:rPr>
      </w:pPr>
    </w:p>
    <w:p w:rsidR="00A36E69" w:rsidRPr="007D780B" w:rsidP="004D04C4" w14:paraId="1D0FB236" w14:textId="77777777">
      <w:pPr>
        <w:jc w:val="right"/>
        <w:rPr>
          <w:b/>
          <w:sz w:val="36"/>
        </w:rPr>
      </w:pPr>
    </w:p>
    <w:p w:rsidR="00A36E69" w:rsidRPr="007D780B" w:rsidP="004D04C4" w14:paraId="7E349023" w14:textId="77777777">
      <w:pPr>
        <w:jc w:val="right"/>
        <w:rPr>
          <w:color w:val="000000"/>
          <w:sz w:val="36"/>
        </w:rPr>
      </w:pPr>
    </w:p>
    <w:p w:rsidR="004D04C4" w:rsidRPr="007D780B" w:rsidP="004D04C4" w14:paraId="418A9CB4" w14:textId="77777777">
      <w:pPr>
        <w:jc w:val="center"/>
        <w:rPr>
          <w:b/>
          <w:sz w:val="36"/>
        </w:rPr>
      </w:pPr>
    </w:p>
    <w:p w:rsidR="004D04C4" w:rsidRPr="007D780B" w:rsidP="004D04C4" w14:paraId="7DAA8752" w14:textId="77777777">
      <w:pPr>
        <w:jc w:val="center"/>
        <w:rPr>
          <w:b/>
          <w:sz w:val="36"/>
        </w:rPr>
      </w:pPr>
      <w:r w:rsidRPr="007D780B">
        <w:rPr>
          <w:b/>
          <w:sz w:val="36"/>
        </w:rPr>
        <w:t>User Agreement</w:t>
      </w:r>
    </w:p>
    <w:p w:rsidR="004D04C4" w:rsidRPr="007D780B" w:rsidP="004D04C4" w14:paraId="12163E24" w14:textId="77777777">
      <w:pPr>
        <w:jc w:val="center"/>
        <w:rPr>
          <w:b/>
          <w:sz w:val="36"/>
        </w:rPr>
      </w:pPr>
    </w:p>
    <w:p w:rsidR="00E20669" w:rsidRPr="007D780B" w:rsidP="004D04C4" w14:paraId="7A5AAD89" w14:textId="77777777">
      <w:pPr>
        <w:jc w:val="center"/>
        <w:rPr>
          <w:b/>
          <w:sz w:val="36"/>
        </w:rPr>
      </w:pPr>
      <w:r w:rsidRPr="007D780B">
        <w:rPr>
          <w:b/>
          <w:sz w:val="36"/>
        </w:rPr>
        <w:t>Between</w:t>
      </w:r>
    </w:p>
    <w:p w:rsidR="00E20669" w:rsidRPr="007D780B" w:rsidP="004D04C4" w14:paraId="03C06566" w14:textId="77777777">
      <w:pPr>
        <w:jc w:val="center"/>
        <w:rPr>
          <w:b/>
          <w:sz w:val="36"/>
        </w:rPr>
      </w:pPr>
    </w:p>
    <w:p w:rsidR="004D04C4" w:rsidRPr="007D780B" w:rsidP="004D04C4" w14:paraId="06FE9AA7" w14:textId="77777777">
      <w:pPr>
        <w:jc w:val="center"/>
        <w:rPr>
          <w:b/>
          <w:sz w:val="36"/>
        </w:rPr>
      </w:pPr>
      <w:r w:rsidRPr="007D780B">
        <w:rPr>
          <w:b/>
          <w:sz w:val="36"/>
        </w:rPr>
        <w:t xml:space="preserve"> the Social Security Administration (SSA) </w:t>
      </w:r>
    </w:p>
    <w:p w:rsidR="004D04C4" w:rsidRPr="007D780B" w:rsidP="004D04C4" w14:paraId="707FACAA" w14:textId="77777777">
      <w:pPr>
        <w:jc w:val="center"/>
        <w:rPr>
          <w:b/>
        </w:rPr>
      </w:pPr>
    </w:p>
    <w:p w:rsidR="00CD4BC5" w:rsidRPr="007D780B" w:rsidP="00A36E69" w14:paraId="6D0FF835" w14:textId="77777777">
      <w:pPr>
        <w:jc w:val="center"/>
        <w:rPr>
          <w:b/>
          <w:color w:val="000000"/>
          <w:sz w:val="36"/>
        </w:rPr>
      </w:pPr>
      <w:r w:rsidRPr="007D780B">
        <w:rPr>
          <w:b/>
          <w:sz w:val="36"/>
        </w:rPr>
        <w:t xml:space="preserve">And </w:t>
      </w:r>
    </w:p>
    <w:p w:rsidR="004D04C4" w:rsidP="004D04C4" w14:paraId="18B1EC3D" w14:textId="2D23AB2C">
      <w:pPr>
        <w:jc w:val="center"/>
        <w:rPr>
          <w:b/>
          <w:noProof/>
          <w:sz w:val="36"/>
        </w:rPr>
      </w:pPr>
      <w:r w:rsidRPr="007D780B">
        <w:rPr>
          <w:b/>
          <w:sz w:val="36"/>
        </w:rPr>
        <w:t xml:space="preserve"> </w:t>
      </w:r>
      <w:r w:rsidR="00C06CEA">
        <w:rPr>
          <w:b/>
          <w:noProof/>
          <w:sz w:val="36"/>
        </w:rPr>
        <w:t>(Requesting Party)</w:t>
      </w:r>
    </w:p>
    <w:p w:rsidR="00C06CEA" w:rsidRPr="007D780B" w:rsidP="004D04C4" w14:paraId="2D3797DD" w14:textId="77777777">
      <w:pPr>
        <w:jc w:val="center"/>
        <w:rPr>
          <w:b/>
          <w:sz w:val="36"/>
        </w:rPr>
      </w:pPr>
    </w:p>
    <w:p w:rsidR="004D04C4" w:rsidRPr="007D780B" w:rsidP="004D04C4" w14:paraId="02A1E941" w14:textId="77777777">
      <w:pPr>
        <w:jc w:val="center"/>
        <w:rPr>
          <w:b/>
          <w:sz w:val="36"/>
        </w:rPr>
      </w:pPr>
      <w:r w:rsidRPr="007D780B">
        <w:rPr>
          <w:b/>
          <w:sz w:val="36"/>
        </w:rPr>
        <w:t xml:space="preserve">for </w:t>
      </w:r>
      <w:r w:rsidRPr="007D780B">
        <w:rPr>
          <w:b/>
          <w:color w:val="000000"/>
          <w:sz w:val="36"/>
        </w:rPr>
        <w:t>Consent Based</w:t>
      </w:r>
      <w:r w:rsidRPr="007D780B">
        <w:rPr>
          <w:b/>
          <w:sz w:val="36"/>
        </w:rPr>
        <w:t xml:space="preserve"> Social Security Number</w:t>
      </w:r>
    </w:p>
    <w:p w:rsidR="004D04C4" w:rsidRPr="007D780B" w:rsidP="004D04C4" w14:paraId="187E0DB3" w14:textId="77777777">
      <w:pPr>
        <w:jc w:val="center"/>
        <w:rPr>
          <w:b/>
          <w:sz w:val="36"/>
        </w:rPr>
      </w:pPr>
      <w:r w:rsidRPr="007D780B">
        <w:rPr>
          <w:b/>
          <w:sz w:val="36"/>
        </w:rPr>
        <w:t xml:space="preserve"> </w:t>
      </w:r>
    </w:p>
    <w:p w:rsidR="004D04C4" w:rsidRPr="007D780B" w:rsidP="004D04C4" w14:paraId="36E05084" w14:textId="77777777">
      <w:pPr>
        <w:jc w:val="center"/>
        <w:rPr>
          <w:b/>
          <w:color w:val="000000"/>
          <w:sz w:val="36"/>
        </w:rPr>
      </w:pPr>
      <w:r w:rsidRPr="007D780B">
        <w:rPr>
          <w:b/>
          <w:color w:val="000000"/>
          <w:sz w:val="36"/>
        </w:rPr>
        <w:t>Verification (CBSV)</w:t>
      </w:r>
    </w:p>
    <w:p w:rsidR="004D04C4" w:rsidRPr="007D780B" w:rsidP="004D04C4" w14:paraId="567DA32E" w14:textId="77777777"/>
    <w:p w:rsidR="004D04C4" w:rsidRPr="007D780B" w:rsidP="004D04C4" w14:paraId="2CEA03A3" w14:textId="77777777">
      <w:pPr>
        <w:jc w:val="center"/>
        <w:rPr>
          <w:b/>
          <w:color w:val="FF0000"/>
          <w:sz w:val="36"/>
          <w:szCs w:val="36"/>
        </w:rPr>
      </w:pPr>
    </w:p>
    <w:p w:rsidR="00A36E69" w:rsidRPr="007D780B" w:rsidP="004D04C4" w14:paraId="289A5B95" w14:textId="77777777">
      <w:pPr>
        <w:jc w:val="center"/>
        <w:rPr>
          <w:b/>
          <w:color w:val="FF0000"/>
          <w:sz w:val="36"/>
          <w:szCs w:val="36"/>
        </w:rPr>
      </w:pPr>
    </w:p>
    <w:p w:rsidR="00A36E69" w:rsidRPr="007D780B" w:rsidP="004D04C4" w14:paraId="44B83507" w14:textId="77777777">
      <w:pPr>
        <w:jc w:val="center"/>
        <w:rPr>
          <w:b/>
          <w:color w:val="FF0000"/>
          <w:sz w:val="36"/>
          <w:szCs w:val="36"/>
        </w:rPr>
      </w:pPr>
    </w:p>
    <w:p w:rsidR="00A36E69" w:rsidRPr="007D780B" w:rsidP="004D04C4" w14:paraId="69D71579" w14:textId="77777777">
      <w:pPr>
        <w:jc w:val="center"/>
        <w:rPr>
          <w:b/>
          <w:color w:val="FF0000"/>
          <w:sz w:val="36"/>
          <w:szCs w:val="36"/>
        </w:rPr>
      </w:pPr>
    </w:p>
    <w:p w:rsidR="00A36E69" w:rsidRPr="007D780B" w:rsidP="004D04C4" w14:paraId="7B5FAB2E" w14:textId="77777777">
      <w:pPr>
        <w:jc w:val="center"/>
        <w:rPr>
          <w:b/>
          <w:color w:val="FF0000"/>
          <w:sz w:val="36"/>
          <w:szCs w:val="36"/>
        </w:rPr>
      </w:pPr>
    </w:p>
    <w:p w:rsidR="00A36E69" w:rsidRPr="007D780B" w:rsidP="004D04C4" w14:paraId="2036F6F4" w14:textId="77777777">
      <w:pPr>
        <w:jc w:val="center"/>
        <w:rPr>
          <w:b/>
          <w:color w:val="FF0000"/>
          <w:sz w:val="36"/>
          <w:szCs w:val="36"/>
        </w:rPr>
      </w:pPr>
    </w:p>
    <w:p w:rsidR="00A36E69" w:rsidRPr="007D780B" w:rsidP="004D04C4" w14:paraId="77ACB033" w14:textId="77777777">
      <w:pPr>
        <w:jc w:val="center"/>
        <w:rPr>
          <w:b/>
          <w:color w:val="FF0000"/>
          <w:sz w:val="36"/>
          <w:szCs w:val="36"/>
        </w:rPr>
      </w:pPr>
    </w:p>
    <w:p w:rsidR="004D04C4" w:rsidRPr="007D780B" w:rsidP="004D04C4" w14:paraId="36F09242" w14:textId="77777777">
      <w:r w:rsidRPr="007D780B">
        <w:t>______________________________________________________________________________</w:t>
      </w:r>
    </w:p>
    <w:p w:rsidR="004D04C4" w:rsidRPr="007D780B" w:rsidP="004D04C4" w14:paraId="4627C006" w14:textId="77777777">
      <w:pPr>
        <w:pStyle w:val="Heading1"/>
        <w:rPr>
          <w:b/>
          <w:u w:val="none"/>
        </w:rPr>
      </w:pPr>
      <w:r w:rsidRPr="007D780B">
        <w:rPr>
          <w:b/>
          <w:u w:val="none"/>
        </w:rPr>
        <w:br w:type="page"/>
      </w:r>
    </w:p>
    <w:p w:rsidR="0099487F" w:rsidRPr="007D780B" w:rsidP="00000DED" w14:paraId="7DFE7C0B" w14:textId="77777777">
      <w:pPr>
        <w:pStyle w:val="Heading1"/>
        <w:jc w:val="center"/>
        <w:rPr>
          <w:b/>
        </w:rPr>
      </w:pPr>
      <w:bookmarkStart w:id="0" w:name="_Table_of_Contents"/>
      <w:bookmarkStart w:id="1" w:name="_Toc448206768"/>
      <w:bookmarkStart w:id="2" w:name="_Toc493861761"/>
      <w:bookmarkStart w:id="3" w:name="_Toc22716507"/>
      <w:bookmarkEnd w:id="0"/>
      <w:r w:rsidRPr="007D780B">
        <w:rPr>
          <w:b/>
        </w:rPr>
        <w:t xml:space="preserve">Table of </w:t>
      </w:r>
      <w:bookmarkEnd w:id="1"/>
      <w:r w:rsidRPr="007D780B">
        <w:rPr>
          <w:b/>
        </w:rPr>
        <w:t>Contents</w:t>
      </w:r>
      <w:bookmarkEnd w:id="2"/>
      <w:bookmarkEnd w:id="3"/>
    </w:p>
    <w:p w:rsidR="0057297E" w:rsidRPr="00165825" w14:paraId="26E9B858" w14:textId="353BE714">
      <w:pPr>
        <w:pStyle w:val="TOC1"/>
        <w:rPr>
          <w:noProof/>
          <w:lang w:eastAsia="en-US"/>
        </w:rPr>
      </w:pPr>
      <w:r w:rsidRPr="0057297E">
        <w:fldChar w:fldCharType="begin"/>
      </w:r>
      <w:r w:rsidRPr="0057297E">
        <w:instrText xml:space="preserve"> TOC \o "1-3" \h \z \u </w:instrText>
      </w:r>
      <w:r w:rsidRPr="0057297E">
        <w:fldChar w:fldCharType="separate"/>
      </w:r>
      <w:hyperlink w:anchor="_Toc22716507" w:history="1">
        <w:r w:rsidRPr="0057297E">
          <w:rPr>
            <w:rStyle w:val="Hyperlink"/>
            <w:rFonts w:eastAsia="SimSun"/>
            <w:b/>
            <w:noProof/>
          </w:rPr>
          <w:t>Table of Contents</w:t>
        </w:r>
        <w:r w:rsidRPr="0057297E">
          <w:rPr>
            <w:noProof/>
            <w:webHidden/>
          </w:rPr>
          <w:tab/>
        </w:r>
        <w:r w:rsidRPr="0057297E">
          <w:rPr>
            <w:noProof/>
            <w:webHidden/>
          </w:rPr>
          <w:fldChar w:fldCharType="begin"/>
        </w:r>
        <w:r w:rsidRPr="0057297E">
          <w:rPr>
            <w:noProof/>
            <w:webHidden/>
          </w:rPr>
          <w:instrText xml:space="preserve"> PAGEREF _Toc22716507 \h </w:instrText>
        </w:r>
        <w:r w:rsidRPr="0057297E">
          <w:rPr>
            <w:noProof/>
            <w:webHidden/>
          </w:rPr>
          <w:fldChar w:fldCharType="separate"/>
        </w:r>
        <w:r w:rsidR="00076F67">
          <w:rPr>
            <w:noProof/>
            <w:webHidden/>
          </w:rPr>
          <w:t>3</w:t>
        </w:r>
        <w:r w:rsidRPr="0057297E">
          <w:rPr>
            <w:noProof/>
            <w:webHidden/>
          </w:rPr>
          <w:fldChar w:fldCharType="end"/>
        </w:r>
      </w:hyperlink>
    </w:p>
    <w:p w:rsidR="0057297E" w:rsidRPr="00165825" w14:paraId="6F51D5AB" w14:textId="64C00866">
      <w:pPr>
        <w:pStyle w:val="TOC1"/>
        <w:tabs>
          <w:tab w:val="left" w:pos="480"/>
        </w:tabs>
        <w:rPr>
          <w:noProof/>
          <w:lang w:eastAsia="en-US"/>
        </w:rPr>
      </w:pPr>
      <w:hyperlink w:anchor="_Toc22716508" w:history="1">
        <w:r w:rsidRPr="0057297E">
          <w:rPr>
            <w:rStyle w:val="Hyperlink"/>
            <w:rFonts w:eastAsia="SimSun"/>
            <w:b/>
            <w:noProof/>
          </w:rPr>
          <w:t>I.</w:t>
        </w:r>
        <w:r w:rsidRPr="00165825">
          <w:rPr>
            <w:noProof/>
            <w:lang w:eastAsia="en-US"/>
          </w:rPr>
          <w:tab/>
        </w:r>
        <w:r w:rsidRPr="0057297E">
          <w:rPr>
            <w:rStyle w:val="Hyperlink"/>
            <w:rFonts w:eastAsia="SimSun"/>
            <w:b/>
            <w:noProof/>
          </w:rPr>
          <w:t>Purpose and Definitions</w:t>
        </w:r>
        <w:r w:rsidRPr="0057297E">
          <w:rPr>
            <w:noProof/>
            <w:webHidden/>
          </w:rPr>
          <w:tab/>
        </w:r>
        <w:r w:rsidRPr="0057297E">
          <w:rPr>
            <w:noProof/>
            <w:webHidden/>
          </w:rPr>
          <w:fldChar w:fldCharType="begin"/>
        </w:r>
        <w:r w:rsidRPr="0057297E">
          <w:rPr>
            <w:noProof/>
            <w:webHidden/>
          </w:rPr>
          <w:instrText xml:space="preserve"> PAGEREF _Toc22716508 \h </w:instrText>
        </w:r>
        <w:r w:rsidRPr="0057297E">
          <w:rPr>
            <w:noProof/>
            <w:webHidden/>
          </w:rPr>
          <w:fldChar w:fldCharType="separate"/>
        </w:r>
        <w:r w:rsidR="00076F67">
          <w:rPr>
            <w:noProof/>
            <w:webHidden/>
          </w:rPr>
          <w:t>5</w:t>
        </w:r>
        <w:r w:rsidRPr="0057297E">
          <w:rPr>
            <w:noProof/>
            <w:webHidden/>
          </w:rPr>
          <w:fldChar w:fldCharType="end"/>
        </w:r>
      </w:hyperlink>
    </w:p>
    <w:p w:rsidR="0057297E" w:rsidRPr="00165825" w14:paraId="317EE8D3" w14:textId="7E747312">
      <w:pPr>
        <w:pStyle w:val="TOC2"/>
        <w:tabs>
          <w:tab w:val="left" w:pos="654"/>
          <w:tab w:val="right" w:leader="dot" w:pos="9350"/>
        </w:tabs>
        <w:rPr>
          <w:rFonts w:ascii="Times New Roman" w:eastAsia="Times New Roman" w:hAnsi="Times New Roman" w:cs="Times New Roman"/>
          <w:noProof/>
          <w:sz w:val="24"/>
          <w:szCs w:val="24"/>
          <w:lang w:eastAsia="en-US"/>
        </w:rPr>
      </w:pPr>
      <w:hyperlink w:anchor="_Toc22716509" w:history="1">
        <w:r w:rsidRPr="0057297E">
          <w:rPr>
            <w:rStyle w:val="Hyperlink"/>
            <w:rFonts w:ascii="Times New Roman" w:hAnsi="Times New Roman" w:cs="Times New Roman"/>
            <w:noProof/>
            <w:sz w:val="24"/>
            <w:szCs w:val="24"/>
          </w:rPr>
          <w:t>A.</w:t>
        </w:r>
        <w:r w:rsidRPr="00165825">
          <w:rPr>
            <w:rFonts w:ascii="Times New Roman" w:eastAsia="Times New Roman" w:hAnsi="Times New Roman" w:cs="Times New Roman"/>
            <w:noProof/>
            <w:sz w:val="24"/>
            <w:szCs w:val="24"/>
            <w:lang w:eastAsia="en-US"/>
          </w:rPr>
          <w:tab/>
        </w:r>
        <w:r w:rsidRPr="0057297E">
          <w:rPr>
            <w:rStyle w:val="Hyperlink"/>
            <w:rFonts w:ascii="Times New Roman" w:hAnsi="Times New Roman" w:cs="Times New Roman"/>
            <w:noProof/>
            <w:sz w:val="24"/>
            <w:szCs w:val="24"/>
          </w:rPr>
          <w:t>Purpose</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_Toc22716509 \h </w:instrText>
        </w:r>
        <w:r w:rsidRPr="0057297E">
          <w:rPr>
            <w:rFonts w:ascii="Times New Roman" w:hAnsi="Times New Roman" w:cs="Times New Roman"/>
            <w:noProof/>
            <w:webHidden/>
            <w:sz w:val="24"/>
            <w:szCs w:val="24"/>
          </w:rPr>
          <w:fldChar w:fldCharType="separate"/>
        </w:r>
        <w:r w:rsidR="00076F67">
          <w:rPr>
            <w:rFonts w:ascii="Times New Roman" w:hAnsi="Times New Roman" w:cs="Times New Roman"/>
            <w:noProof/>
            <w:webHidden/>
            <w:sz w:val="24"/>
            <w:szCs w:val="24"/>
          </w:rPr>
          <w:t>5</w:t>
        </w:r>
        <w:r w:rsidRPr="0057297E">
          <w:rPr>
            <w:rFonts w:ascii="Times New Roman" w:hAnsi="Times New Roman" w:cs="Times New Roman"/>
            <w:noProof/>
            <w:webHidden/>
            <w:sz w:val="24"/>
            <w:szCs w:val="24"/>
          </w:rPr>
          <w:fldChar w:fldCharType="end"/>
        </w:r>
      </w:hyperlink>
    </w:p>
    <w:p w:rsidR="0057297E" w:rsidRPr="00165825" w14:paraId="6CB6A91D" w14:textId="517EF849">
      <w:pPr>
        <w:pStyle w:val="TOC2"/>
        <w:tabs>
          <w:tab w:val="left" w:pos="642"/>
          <w:tab w:val="right" w:leader="dot" w:pos="9350"/>
        </w:tabs>
        <w:rPr>
          <w:rFonts w:ascii="Times New Roman" w:eastAsia="Times New Roman" w:hAnsi="Times New Roman" w:cs="Times New Roman"/>
          <w:noProof/>
          <w:sz w:val="24"/>
          <w:szCs w:val="24"/>
          <w:lang w:eastAsia="en-US"/>
        </w:rPr>
      </w:pPr>
      <w:hyperlink w:anchor="_Toc22716510" w:history="1">
        <w:r w:rsidRPr="0057297E">
          <w:rPr>
            <w:rStyle w:val="Hyperlink"/>
            <w:rFonts w:ascii="Times New Roman" w:hAnsi="Times New Roman" w:cs="Times New Roman"/>
            <w:noProof/>
            <w:sz w:val="24"/>
            <w:szCs w:val="24"/>
          </w:rPr>
          <w:t>B.</w:t>
        </w:r>
        <w:r w:rsidRPr="00165825">
          <w:rPr>
            <w:rFonts w:ascii="Times New Roman" w:eastAsia="Times New Roman" w:hAnsi="Times New Roman" w:cs="Times New Roman"/>
            <w:noProof/>
            <w:sz w:val="24"/>
            <w:szCs w:val="24"/>
            <w:lang w:eastAsia="en-US"/>
          </w:rPr>
          <w:tab/>
        </w:r>
        <w:r w:rsidRPr="0057297E">
          <w:rPr>
            <w:rStyle w:val="Hyperlink"/>
            <w:rFonts w:ascii="Times New Roman" w:hAnsi="Times New Roman" w:cs="Times New Roman"/>
            <w:noProof/>
            <w:sz w:val="24"/>
            <w:szCs w:val="24"/>
          </w:rPr>
          <w:t>Definitions</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_Toc22716510 \h </w:instrText>
        </w:r>
        <w:r w:rsidRPr="0057297E">
          <w:rPr>
            <w:rFonts w:ascii="Times New Roman" w:hAnsi="Times New Roman" w:cs="Times New Roman"/>
            <w:noProof/>
            <w:webHidden/>
            <w:sz w:val="24"/>
            <w:szCs w:val="24"/>
          </w:rPr>
          <w:fldChar w:fldCharType="separate"/>
        </w:r>
        <w:r w:rsidR="00076F67">
          <w:rPr>
            <w:rFonts w:ascii="Times New Roman" w:hAnsi="Times New Roman" w:cs="Times New Roman"/>
            <w:noProof/>
            <w:webHidden/>
            <w:sz w:val="24"/>
            <w:szCs w:val="24"/>
          </w:rPr>
          <w:t>5</w:t>
        </w:r>
        <w:r w:rsidRPr="0057297E">
          <w:rPr>
            <w:rFonts w:ascii="Times New Roman" w:hAnsi="Times New Roman" w:cs="Times New Roman"/>
            <w:noProof/>
            <w:webHidden/>
            <w:sz w:val="24"/>
            <w:szCs w:val="24"/>
          </w:rPr>
          <w:fldChar w:fldCharType="end"/>
        </w:r>
      </w:hyperlink>
    </w:p>
    <w:p w:rsidR="0057297E" w:rsidRPr="00165825" w14:paraId="36829BCC" w14:textId="4046A9C5">
      <w:pPr>
        <w:pStyle w:val="TOC1"/>
        <w:tabs>
          <w:tab w:val="left" w:pos="560"/>
        </w:tabs>
        <w:rPr>
          <w:noProof/>
          <w:lang w:eastAsia="en-US"/>
        </w:rPr>
      </w:pPr>
      <w:hyperlink w:anchor="_Toc22716511" w:history="1">
        <w:r w:rsidRPr="0057297E">
          <w:rPr>
            <w:rStyle w:val="Hyperlink"/>
            <w:rFonts w:eastAsia="SimSun"/>
            <w:b/>
            <w:noProof/>
          </w:rPr>
          <w:t>III.</w:t>
        </w:r>
        <w:r w:rsidRPr="00165825">
          <w:rPr>
            <w:noProof/>
            <w:lang w:eastAsia="en-US"/>
          </w:rPr>
          <w:tab/>
        </w:r>
        <w:r w:rsidRPr="0057297E">
          <w:rPr>
            <w:rStyle w:val="Hyperlink"/>
            <w:rFonts w:eastAsia="SimSun"/>
            <w:b/>
            <w:noProof/>
          </w:rPr>
          <w:t>SSN Verification and Use</w:t>
        </w:r>
        <w:r w:rsidRPr="0057297E">
          <w:rPr>
            <w:noProof/>
            <w:webHidden/>
          </w:rPr>
          <w:tab/>
        </w:r>
        <w:r w:rsidRPr="0057297E">
          <w:rPr>
            <w:noProof/>
            <w:webHidden/>
          </w:rPr>
          <w:fldChar w:fldCharType="begin"/>
        </w:r>
        <w:r w:rsidRPr="0057297E">
          <w:rPr>
            <w:noProof/>
            <w:webHidden/>
          </w:rPr>
          <w:instrText xml:space="preserve"> PAGEREF _Toc22716511 \h </w:instrText>
        </w:r>
        <w:r w:rsidRPr="0057297E">
          <w:rPr>
            <w:noProof/>
            <w:webHidden/>
          </w:rPr>
          <w:fldChar w:fldCharType="separate"/>
        </w:r>
        <w:r w:rsidR="00076F67">
          <w:rPr>
            <w:noProof/>
            <w:webHidden/>
          </w:rPr>
          <w:t>6</w:t>
        </w:r>
        <w:r w:rsidRPr="0057297E">
          <w:rPr>
            <w:noProof/>
            <w:webHidden/>
          </w:rPr>
          <w:fldChar w:fldCharType="end"/>
        </w:r>
      </w:hyperlink>
    </w:p>
    <w:p w:rsidR="0057297E" w:rsidRPr="00165825" w14:paraId="4B9FA811" w14:textId="7CDD7B52">
      <w:pPr>
        <w:pStyle w:val="TOC1"/>
        <w:tabs>
          <w:tab w:val="left" w:pos="547"/>
        </w:tabs>
        <w:rPr>
          <w:noProof/>
          <w:lang w:eastAsia="en-US"/>
        </w:rPr>
      </w:pPr>
      <w:hyperlink w:anchor="_Toc22716512" w:history="1">
        <w:r w:rsidRPr="0057297E">
          <w:rPr>
            <w:rStyle w:val="Hyperlink"/>
            <w:rFonts w:eastAsia="SimSun"/>
            <w:b/>
            <w:noProof/>
          </w:rPr>
          <w:t>IV.</w:t>
        </w:r>
        <w:r w:rsidRPr="00165825">
          <w:rPr>
            <w:noProof/>
            <w:lang w:eastAsia="en-US"/>
          </w:rPr>
          <w:tab/>
        </w:r>
        <w:r w:rsidRPr="0057297E">
          <w:rPr>
            <w:rStyle w:val="Hyperlink"/>
            <w:rFonts w:eastAsia="SimSun"/>
            <w:b/>
            <w:noProof/>
          </w:rPr>
          <w:t>Responsibilities</w:t>
        </w:r>
        <w:r w:rsidRPr="0057297E">
          <w:rPr>
            <w:noProof/>
            <w:webHidden/>
          </w:rPr>
          <w:tab/>
        </w:r>
        <w:r w:rsidRPr="0057297E">
          <w:rPr>
            <w:noProof/>
            <w:webHidden/>
          </w:rPr>
          <w:fldChar w:fldCharType="begin"/>
        </w:r>
        <w:r w:rsidRPr="0057297E">
          <w:rPr>
            <w:noProof/>
            <w:webHidden/>
          </w:rPr>
          <w:instrText xml:space="preserve"> PAGEREF _Toc22716512 \h </w:instrText>
        </w:r>
        <w:r w:rsidRPr="0057297E">
          <w:rPr>
            <w:noProof/>
            <w:webHidden/>
          </w:rPr>
          <w:fldChar w:fldCharType="separate"/>
        </w:r>
        <w:r w:rsidR="00076F67">
          <w:rPr>
            <w:noProof/>
            <w:webHidden/>
          </w:rPr>
          <w:t>7</w:t>
        </w:r>
        <w:r w:rsidRPr="0057297E">
          <w:rPr>
            <w:noProof/>
            <w:webHidden/>
          </w:rPr>
          <w:fldChar w:fldCharType="end"/>
        </w:r>
      </w:hyperlink>
    </w:p>
    <w:p w:rsidR="0057297E" w:rsidRPr="00165825" w14:paraId="46FF6E8A" w14:textId="064081C9">
      <w:pPr>
        <w:pStyle w:val="TOC2"/>
        <w:tabs>
          <w:tab w:val="left" w:pos="654"/>
          <w:tab w:val="right" w:leader="dot" w:pos="9350"/>
        </w:tabs>
        <w:rPr>
          <w:rFonts w:ascii="Times New Roman" w:eastAsia="Times New Roman" w:hAnsi="Times New Roman" w:cs="Times New Roman"/>
          <w:noProof/>
          <w:sz w:val="24"/>
          <w:szCs w:val="24"/>
          <w:lang w:eastAsia="en-US"/>
        </w:rPr>
      </w:pPr>
      <w:hyperlink w:anchor="_Toc22716513" w:history="1">
        <w:r w:rsidRPr="0057297E">
          <w:rPr>
            <w:rStyle w:val="Hyperlink"/>
            <w:rFonts w:ascii="Times New Roman" w:hAnsi="Times New Roman" w:cs="Times New Roman"/>
            <w:noProof/>
            <w:sz w:val="24"/>
            <w:szCs w:val="24"/>
          </w:rPr>
          <w:t>A.</w:t>
        </w:r>
        <w:r w:rsidRPr="00165825">
          <w:rPr>
            <w:rFonts w:ascii="Times New Roman" w:eastAsia="Times New Roman" w:hAnsi="Times New Roman" w:cs="Times New Roman"/>
            <w:noProof/>
            <w:sz w:val="24"/>
            <w:szCs w:val="24"/>
            <w:lang w:eastAsia="en-US"/>
          </w:rPr>
          <w:tab/>
        </w:r>
        <w:r w:rsidRPr="0057297E">
          <w:rPr>
            <w:rStyle w:val="Hyperlink"/>
            <w:rFonts w:ascii="Times New Roman" w:hAnsi="Times New Roman" w:cs="Times New Roman"/>
            <w:noProof/>
            <w:sz w:val="24"/>
            <w:szCs w:val="24"/>
          </w:rPr>
          <w:t>Requesting Party Responsibilities</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_Toc22716513 \h </w:instrText>
        </w:r>
        <w:r w:rsidRPr="0057297E">
          <w:rPr>
            <w:rFonts w:ascii="Times New Roman" w:hAnsi="Times New Roman" w:cs="Times New Roman"/>
            <w:noProof/>
            <w:webHidden/>
            <w:sz w:val="24"/>
            <w:szCs w:val="24"/>
          </w:rPr>
          <w:fldChar w:fldCharType="separate"/>
        </w:r>
        <w:r w:rsidR="00076F67">
          <w:rPr>
            <w:rFonts w:ascii="Times New Roman" w:hAnsi="Times New Roman" w:cs="Times New Roman"/>
            <w:noProof/>
            <w:webHidden/>
            <w:sz w:val="24"/>
            <w:szCs w:val="24"/>
          </w:rPr>
          <w:t>7</w:t>
        </w:r>
        <w:r w:rsidRPr="0057297E">
          <w:rPr>
            <w:rFonts w:ascii="Times New Roman" w:hAnsi="Times New Roman" w:cs="Times New Roman"/>
            <w:noProof/>
            <w:webHidden/>
            <w:sz w:val="24"/>
            <w:szCs w:val="24"/>
          </w:rPr>
          <w:fldChar w:fldCharType="end"/>
        </w:r>
      </w:hyperlink>
    </w:p>
    <w:p w:rsidR="0057297E" w:rsidRPr="00165825" w14:paraId="50408038" w14:textId="1986264A">
      <w:pPr>
        <w:pStyle w:val="TOC2"/>
        <w:tabs>
          <w:tab w:val="left" w:pos="642"/>
          <w:tab w:val="right" w:leader="dot" w:pos="9350"/>
        </w:tabs>
        <w:rPr>
          <w:rFonts w:ascii="Times New Roman" w:eastAsia="Times New Roman" w:hAnsi="Times New Roman" w:cs="Times New Roman"/>
          <w:noProof/>
          <w:sz w:val="24"/>
          <w:szCs w:val="24"/>
          <w:lang w:eastAsia="en-US"/>
        </w:rPr>
      </w:pPr>
      <w:hyperlink w:anchor="_Toc22716514" w:history="1">
        <w:r w:rsidRPr="0057297E">
          <w:rPr>
            <w:rStyle w:val="Hyperlink"/>
            <w:rFonts w:ascii="Times New Roman" w:hAnsi="Times New Roman" w:cs="Times New Roman"/>
            <w:noProof/>
            <w:sz w:val="24"/>
            <w:szCs w:val="24"/>
          </w:rPr>
          <w:t>B.</w:t>
        </w:r>
        <w:r w:rsidRPr="00165825">
          <w:rPr>
            <w:rFonts w:ascii="Times New Roman" w:eastAsia="Times New Roman" w:hAnsi="Times New Roman" w:cs="Times New Roman"/>
            <w:noProof/>
            <w:sz w:val="24"/>
            <w:szCs w:val="24"/>
            <w:lang w:eastAsia="en-US"/>
          </w:rPr>
          <w:tab/>
        </w:r>
        <w:r w:rsidRPr="0057297E">
          <w:rPr>
            <w:rStyle w:val="Hyperlink"/>
            <w:rFonts w:ascii="Times New Roman" w:hAnsi="Times New Roman" w:cs="Times New Roman"/>
            <w:noProof/>
            <w:sz w:val="24"/>
            <w:szCs w:val="24"/>
          </w:rPr>
          <w:t>SSA Responsibilities</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_Toc22716514 \h </w:instrText>
        </w:r>
        <w:r w:rsidRPr="0057297E">
          <w:rPr>
            <w:rFonts w:ascii="Times New Roman" w:hAnsi="Times New Roman" w:cs="Times New Roman"/>
            <w:noProof/>
            <w:webHidden/>
            <w:sz w:val="24"/>
            <w:szCs w:val="24"/>
          </w:rPr>
          <w:fldChar w:fldCharType="separate"/>
        </w:r>
        <w:r w:rsidR="00076F67">
          <w:rPr>
            <w:rFonts w:ascii="Times New Roman" w:hAnsi="Times New Roman" w:cs="Times New Roman"/>
            <w:noProof/>
            <w:webHidden/>
            <w:sz w:val="24"/>
            <w:szCs w:val="24"/>
          </w:rPr>
          <w:t>11</w:t>
        </w:r>
        <w:r w:rsidRPr="0057297E">
          <w:rPr>
            <w:rFonts w:ascii="Times New Roman" w:hAnsi="Times New Roman" w:cs="Times New Roman"/>
            <w:noProof/>
            <w:webHidden/>
            <w:sz w:val="24"/>
            <w:szCs w:val="24"/>
          </w:rPr>
          <w:fldChar w:fldCharType="end"/>
        </w:r>
      </w:hyperlink>
    </w:p>
    <w:p w:rsidR="0057297E" w:rsidRPr="00165825" w14:paraId="5583C740" w14:textId="69FD0901">
      <w:pPr>
        <w:pStyle w:val="TOC1"/>
        <w:tabs>
          <w:tab w:val="left" w:pos="480"/>
        </w:tabs>
        <w:rPr>
          <w:noProof/>
          <w:lang w:eastAsia="en-US"/>
        </w:rPr>
      </w:pPr>
      <w:hyperlink w:anchor="_Toc22716515" w:history="1">
        <w:r w:rsidRPr="0057297E">
          <w:rPr>
            <w:rStyle w:val="Hyperlink"/>
            <w:rFonts w:eastAsia="SimSun"/>
            <w:b/>
            <w:noProof/>
          </w:rPr>
          <w:t>V.</w:t>
        </w:r>
        <w:r w:rsidRPr="00165825">
          <w:rPr>
            <w:noProof/>
            <w:lang w:eastAsia="en-US"/>
          </w:rPr>
          <w:tab/>
        </w:r>
        <w:r w:rsidRPr="0057297E">
          <w:rPr>
            <w:rStyle w:val="Hyperlink"/>
            <w:rFonts w:eastAsia="SimSun"/>
            <w:b/>
            <w:noProof/>
          </w:rPr>
          <w:t>Consent</w:t>
        </w:r>
        <w:r w:rsidRPr="0057297E">
          <w:rPr>
            <w:noProof/>
            <w:webHidden/>
          </w:rPr>
          <w:tab/>
        </w:r>
        <w:r w:rsidRPr="0057297E">
          <w:rPr>
            <w:noProof/>
            <w:webHidden/>
          </w:rPr>
          <w:fldChar w:fldCharType="begin"/>
        </w:r>
        <w:r w:rsidRPr="0057297E">
          <w:rPr>
            <w:noProof/>
            <w:webHidden/>
          </w:rPr>
          <w:instrText xml:space="preserve"> PAGEREF _Toc22716515 \h </w:instrText>
        </w:r>
        <w:r w:rsidRPr="0057297E">
          <w:rPr>
            <w:noProof/>
            <w:webHidden/>
          </w:rPr>
          <w:fldChar w:fldCharType="separate"/>
        </w:r>
        <w:r w:rsidR="00076F67">
          <w:rPr>
            <w:noProof/>
            <w:webHidden/>
          </w:rPr>
          <w:t>11</w:t>
        </w:r>
        <w:r w:rsidRPr="0057297E">
          <w:rPr>
            <w:noProof/>
            <w:webHidden/>
          </w:rPr>
          <w:fldChar w:fldCharType="end"/>
        </w:r>
      </w:hyperlink>
    </w:p>
    <w:p w:rsidR="0057297E" w:rsidRPr="00165825" w14:paraId="3B7FB319" w14:textId="1E9F8537">
      <w:pPr>
        <w:pStyle w:val="TOC2"/>
        <w:tabs>
          <w:tab w:val="left" w:pos="654"/>
          <w:tab w:val="right" w:leader="dot" w:pos="9350"/>
        </w:tabs>
        <w:rPr>
          <w:rFonts w:ascii="Times New Roman" w:eastAsia="Times New Roman" w:hAnsi="Times New Roman" w:cs="Times New Roman"/>
          <w:noProof/>
          <w:sz w:val="24"/>
          <w:szCs w:val="24"/>
          <w:lang w:eastAsia="en-US"/>
        </w:rPr>
      </w:pPr>
      <w:hyperlink w:anchor="_Toc22716516" w:history="1">
        <w:r w:rsidRPr="0057297E">
          <w:rPr>
            <w:rStyle w:val="Hyperlink"/>
            <w:rFonts w:ascii="Times New Roman" w:hAnsi="Times New Roman" w:cs="Times New Roman"/>
            <w:noProof/>
            <w:sz w:val="24"/>
            <w:szCs w:val="24"/>
          </w:rPr>
          <w:t>A.</w:t>
        </w:r>
        <w:r w:rsidRPr="00165825">
          <w:rPr>
            <w:rFonts w:ascii="Times New Roman" w:eastAsia="Times New Roman" w:hAnsi="Times New Roman" w:cs="Times New Roman"/>
            <w:noProof/>
            <w:sz w:val="24"/>
            <w:szCs w:val="24"/>
            <w:lang w:eastAsia="en-US"/>
          </w:rPr>
          <w:tab/>
        </w:r>
        <w:r w:rsidRPr="0057297E">
          <w:rPr>
            <w:rStyle w:val="Hyperlink"/>
            <w:rFonts w:ascii="Times New Roman" w:hAnsi="Times New Roman" w:cs="Times New Roman"/>
            <w:noProof/>
            <w:sz w:val="24"/>
            <w:szCs w:val="24"/>
          </w:rPr>
          <w:t>Requesting Party Retains Form SSA-89 in Paper Format</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_Toc22716516 \h </w:instrText>
        </w:r>
        <w:r w:rsidRPr="0057297E">
          <w:rPr>
            <w:rFonts w:ascii="Times New Roman" w:hAnsi="Times New Roman" w:cs="Times New Roman"/>
            <w:noProof/>
            <w:webHidden/>
            <w:sz w:val="24"/>
            <w:szCs w:val="24"/>
          </w:rPr>
          <w:fldChar w:fldCharType="separate"/>
        </w:r>
        <w:r w:rsidR="00076F67">
          <w:rPr>
            <w:rFonts w:ascii="Times New Roman" w:hAnsi="Times New Roman" w:cs="Times New Roman"/>
            <w:noProof/>
            <w:webHidden/>
            <w:sz w:val="24"/>
            <w:szCs w:val="24"/>
          </w:rPr>
          <w:t>12</w:t>
        </w:r>
        <w:r w:rsidRPr="0057297E">
          <w:rPr>
            <w:rFonts w:ascii="Times New Roman" w:hAnsi="Times New Roman" w:cs="Times New Roman"/>
            <w:noProof/>
            <w:webHidden/>
            <w:sz w:val="24"/>
            <w:szCs w:val="24"/>
          </w:rPr>
          <w:fldChar w:fldCharType="end"/>
        </w:r>
      </w:hyperlink>
    </w:p>
    <w:p w:rsidR="0057297E" w:rsidRPr="00165825" w14:paraId="2D069F8C" w14:textId="1BA7F4E2">
      <w:pPr>
        <w:pStyle w:val="TOC2"/>
        <w:tabs>
          <w:tab w:val="left" w:pos="642"/>
          <w:tab w:val="right" w:leader="dot" w:pos="9350"/>
        </w:tabs>
        <w:rPr>
          <w:rFonts w:ascii="Times New Roman" w:eastAsia="Times New Roman" w:hAnsi="Times New Roman" w:cs="Times New Roman"/>
          <w:noProof/>
          <w:sz w:val="24"/>
          <w:szCs w:val="24"/>
          <w:lang w:eastAsia="en-US"/>
        </w:rPr>
      </w:pPr>
      <w:hyperlink w:anchor="_Toc22716517" w:history="1">
        <w:r w:rsidRPr="0057297E">
          <w:rPr>
            <w:rStyle w:val="Hyperlink"/>
            <w:rFonts w:ascii="Times New Roman" w:hAnsi="Times New Roman" w:cs="Times New Roman"/>
            <w:noProof/>
            <w:sz w:val="24"/>
            <w:szCs w:val="24"/>
          </w:rPr>
          <w:t>B.</w:t>
        </w:r>
        <w:r w:rsidRPr="00165825">
          <w:rPr>
            <w:rFonts w:ascii="Times New Roman" w:eastAsia="Times New Roman" w:hAnsi="Times New Roman" w:cs="Times New Roman"/>
            <w:noProof/>
            <w:sz w:val="24"/>
            <w:szCs w:val="24"/>
            <w:lang w:eastAsia="en-US"/>
          </w:rPr>
          <w:tab/>
        </w:r>
        <w:r w:rsidRPr="0057297E">
          <w:rPr>
            <w:rStyle w:val="Hyperlink"/>
            <w:rFonts w:ascii="Times New Roman" w:hAnsi="Times New Roman" w:cs="Times New Roman"/>
            <w:noProof/>
            <w:sz w:val="24"/>
            <w:szCs w:val="24"/>
          </w:rPr>
          <w:t>Requesting Party Retains Form SSA-89 Electronically</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_Toc22716517 \h </w:instrText>
        </w:r>
        <w:r w:rsidRPr="0057297E">
          <w:rPr>
            <w:rFonts w:ascii="Times New Roman" w:hAnsi="Times New Roman" w:cs="Times New Roman"/>
            <w:noProof/>
            <w:webHidden/>
            <w:sz w:val="24"/>
            <w:szCs w:val="24"/>
          </w:rPr>
          <w:fldChar w:fldCharType="separate"/>
        </w:r>
        <w:r w:rsidR="00076F67">
          <w:rPr>
            <w:rFonts w:ascii="Times New Roman" w:hAnsi="Times New Roman" w:cs="Times New Roman"/>
            <w:noProof/>
            <w:webHidden/>
            <w:sz w:val="24"/>
            <w:szCs w:val="24"/>
          </w:rPr>
          <w:t>13</w:t>
        </w:r>
        <w:r w:rsidRPr="0057297E">
          <w:rPr>
            <w:rFonts w:ascii="Times New Roman" w:hAnsi="Times New Roman" w:cs="Times New Roman"/>
            <w:noProof/>
            <w:webHidden/>
            <w:sz w:val="24"/>
            <w:szCs w:val="24"/>
          </w:rPr>
          <w:fldChar w:fldCharType="end"/>
        </w:r>
      </w:hyperlink>
    </w:p>
    <w:p w:rsidR="0057297E" w:rsidRPr="00165825" w14:paraId="7223930D" w14:textId="268AC0F5">
      <w:pPr>
        <w:pStyle w:val="TOC1"/>
        <w:tabs>
          <w:tab w:val="left" w:pos="547"/>
        </w:tabs>
        <w:rPr>
          <w:noProof/>
          <w:lang w:eastAsia="en-US"/>
        </w:rPr>
      </w:pPr>
      <w:hyperlink w:anchor="_Toc22716518" w:history="1">
        <w:r w:rsidRPr="0057297E">
          <w:rPr>
            <w:rStyle w:val="Hyperlink"/>
            <w:rFonts w:eastAsia="SimSun"/>
            <w:b/>
            <w:noProof/>
          </w:rPr>
          <w:t>VI.</w:t>
        </w:r>
        <w:r w:rsidRPr="00165825">
          <w:rPr>
            <w:noProof/>
            <w:lang w:eastAsia="en-US"/>
          </w:rPr>
          <w:tab/>
        </w:r>
        <w:r w:rsidRPr="0057297E">
          <w:rPr>
            <w:rStyle w:val="Hyperlink"/>
            <w:rFonts w:eastAsia="SimSun"/>
            <w:b/>
            <w:noProof/>
          </w:rPr>
          <w:t>Technical and  Business Process Requirements</w:t>
        </w:r>
        <w:r w:rsidRPr="0057297E">
          <w:rPr>
            <w:noProof/>
            <w:webHidden/>
          </w:rPr>
          <w:tab/>
        </w:r>
        <w:r w:rsidRPr="0057297E">
          <w:rPr>
            <w:noProof/>
            <w:webHidden/>
          </w:rPr>
          <w:fldChar w:fldCharType="begin"/>
        </w:r>
        <w:r w:rsidRPr="0057297E">
          <w:rPr>
            <w:noProof/>
            <w:webHidden/>
          </w:rPr>
          <w:instrText xml:space="preserve"> PAGEREF _Toc22716518 \h </w:instrText>
        </w:r>
        <w:r w:rsidRPr="0057297E">
          <w:rPr>
            <w:noProof/>
            <w:webHidden/>
          </w:rPr>
          <w:fldChar w:fldCharType="separate"/>
        </w:r>
        <w:r w:rsidR="00076F67">
          <w:rPr>
            <w:noProof/>
            <w:webHidden/>
          </w:rPr>
          <w:t>13</w:t>
        </w:r>
        <w:r w:rsidRPr="0057297E">
          <w:rPr>
            <w:noProof/>
            <w:webHidden/>
          </w:rPr>
          <w:fldChar w:fldCharType="end"/>
        </w:r>
      </w:hyperlink>
    </w:p>
    <w:p w:rsidR="0057297E" w:rsidRPr="00165825" w14:paraId="59CD47B7" w14:textId="46E6A6AE">
      <w:pPr>
        <w:pStyle w:val="TOC2"/>
        <w:tabs>
          <w:tab w:val="right" w:leader="dot" w:pos="9350"/>
        </w:tabs>
        <w:rPr>
          <w:rFonts w:ascii="Times New Roman" w:eastAsia="Times New Roman" w:hAnsi="Times New Roman" w:cs="Times New Roman"/>
          <w:noProof/>
          <w:sz w:val="24"/>
          <w:szCs w:val="24"/>
          <w:lang w:eastAsia="en-US"/>
        </w:rPr>
      </w:pPr>
      <w:hyperlink w:anchor="_Toc22716519" w:history="1">
        <w:r w:rsidRPr="0057297E">
          <w:rPr>
            <w:rStyle w:val="Hyperlink"/>
            <w:rFonts w:ascii="Times New Roman" w:hAnsi="Times New Roman" w:cs="Times New Roman"/>
            <w:noProof/>
            <w:sz w:val="24"/>
            <w:szCs w:val="24"/>
          </w:rPr>
          <w:t>A. Technical</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_Toc22716519 \h </w:instrText>
        </w:r>
        <w:r w:rsidRPr="0057297E">
          <w:rPr>
            <w:rFonts w:ascii="Times New Roman" w:hAnsi="Times New Roman" w:cs="Times New Roman"/>
            <w:noProof/>
            <w:webHidden/>
            <w:sz w:val="24"/>
            <w:szCs w:val="24"/>
          </w:rPr>
          <w:fldChar w:fldCharType="separate"/>
        </w:r>
        <w:r w:rsidR="00076F67">
          <w:rPr>
            <w:rFonts w:ascii="Times New Roman" w:hAnsi="Times New Roman" w:cs="Times New Roman"/>
            <w:noProof/>
            <w:webHidden/>
            <w:sz w:val="24"/>
            <w:szCs w:val="24"/>
          </w:rPr>
          <w:t>13</w:t>
        </w:r>
        <w:r w:rsidRPr="0057297E">
          <w:rPr>
            <w:rFonts w:ascii="Times New Roman" w:hAnsi="Times New Roman" w:cs="Times New Roman"/>
            <w:noProof/>
            <w:webHidden/>
            <w:sz w:val="24"/>
            <w:szCs w:val="24"/>
          </w:rPr>
          <w:fldChar w:fldCharType="end"/>
        </w:r>
      </w:hyperlink>
    </w:p>
    <w:p w:rsidR="0057297E" w:rsidRPr="00165825" w14:paraId="33452A32" w14:textId="0D073366">
      <w:pPr>
        <w:pStyle w:val="TOC1"/>
        <w:tabs>
          <w:tab w:val="left" w:pos="640"/>
        </w:tabs>
        <w:rPr>
          <w:noProof/>
          <w:lang w:eastAsia="en-US"/>
        </w:rPr>
      </w:pPr>
      <w:hyperlink w:anchor="_Toc22716520" w:history="1">
        <w:r w:rsidRPr="0057297E">
          <w:rPr>
            <w:rStyle w:val="Hyperlink"/>
            <w:rFonts w:eastAsia="SimSun"/>
            <w:b/>
            <w:noProof/>
          </w:rPr>
          <w:t>VII.</w:t>
        </w:r>
        <w:r w:rsidRPr="00165825">
          <w:rPr>
            <w:noProof/>
            <w:lang w:eastAsia="en-US"/>
          </w:rPr>
          <w:tab/>
        </w:r>
        <w:r w:rsidRPr="0057297E">
          <w:rPr>
            <w:rStyle w:val="Hyperlink"/>
            <w:rFonts w:eastAsia="SimSun"/>
            <w:b/>
            <w:noProof/>
          </w:rPr>
          <w:t>Protecting and Reporting the Loss of PII</w:t>
        </w:r>
        <w:r w:rsidRPr="0057297E">
          <w:rPr>
            <w:noProof/>
            <w:webHidden/>
          </w:rPr>
          <w:tab/>
        </w:r>
        <w:r w:rsidRPr="0057297E">
          <w:rPr>
            <w:noProof/>
            <w:webHidden/>
          </w:rPr>
          <w:fldChar w:fldCharType="begin"/>
        </w:r>
        <w:r w:rsidRPr="0057297E">
          <w:rPr>
            <w:noProof/>
            <w:webHidden/>
          </w:rPr>
          <w:instrText xml:space="preserve"> PAGEREF _Toc22716520 \h </w:instrText>
        </w:r>
        <w:r w:rsidRPr="0057297E">
          <w:rPr>
            <w:noProof/>
            <w:webHidden/>
          </w:rPr>
          <w:fldChar w:fldCharType="separate"/>
        </w:r>
        <w:r w:rsidR="00076F67">
          <w:rPr>
            <w:noProof/>
            <w:webHidden/>
          </w:rPr>
          <w:t>14</w:t>
        </w:r>
        <w:r w:rsidRPr="0057297E">
          <w:rPr>
            <w:noProof/>
            <w:webHidden/>
          </w:rPr>
          <w:fldChar w:fldCharType="end"/>
        </w:r>
      </w:hyperlink>
    </w:p>
    <w:p w:rsidR="0057297E" w:rsidRPr="00165825" w14:paraId="7F709D85" w14:textId="33F08ADB">
      <w:pPr>
        <w:pStyle w:val="TOC2"/>
        <w:tabs>
          <w:tab w:val="left" w:pos="654"/>
          <w:tab w:val="right" w:leader="dot" w:pos="9350"/>
        </w:tabs>
        <w:rPr>
          <w:rFonts w:ascii="Times New Roman" w:eastAsia="Times New Roman" w:hAnsi="Times New Roman" w:cs="Times New Roman"/>
          <w:noProof/>
          <w:sz w:val="24"/>
          <w:szCs w:val="24"/>
          <w:lang w:eastAsia="en-US"/>
        </w:rPr>
      </w:pPr>
      <w:hyperlink w:anchor="_Toc22716521" w:history="1">
        <w:r w:rsidRPr="0057297E">
          <w:rPr>
            <w:rStyle w:val="Hyperlink"/>
            <w:rFonts w:ascii="Times New Roman" w:hAnsi="Times New Roman" w:cs="Times New Roman"/>
            <w:noProof/>
            <w:sz w:val="24"/>
            <w:szCs w:val="24"/>
          </w:rPr>
          <w:t>A.</w:t>
        </w:r>
        <w:r w:rsidRPr="00165825">
          <w:rPr>
            <w:rFonts w:ascii="Times New Roman" w:eastAsia="Times New Roman" w:hAnsi="Times New Roman" w:cs="Times New Roman"/>
            <w:noProof/>
            <w:sz w:val="24"/>
            <w:szCs w:val="24"/>
            <w:lang w:eastAsia="en-US"/>
          </w:rPr>
          <w:tab/>
        </w:r>
        <w:r w:rsidRPr="0057297E">
          <w:rPr>
            <w:rStyle w:val="Hyperlink"/>
            <w:rFonts w:ascii="Times New Roman" w:hAnsi="Times New Roman" w:cs="Times New Roman"/>
            <w:noProof/>
            <w:sz w:val="24"/>
            <w:szCs w:val="24"/>
          </w:rPr>
          <w:t>The Requesting Party’s Responsibilities in Safeguarding PII</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_Toc22716521 \h </w:instrText>
        </w:r>
        <w:r w:rsidRPr="0057297E">
          <w:rPr>
            <w:rFonts w:ascii="Times New Roman" w:hAnsi="Times New Roman" w:cs="Times New Roman"/>
            <w:noProof/>
            <w:webHidden/>
            <w:sz w:val="24"/>
            <w:szCs w:val="24"/>
          </w:rPr>
          <w:fldChar w:fldCharType="separate"/>
        </w:r>
        <w:r w:rsidR="00076F67">
          <w:rPr>
            <w:rFonts w:ascii="Times New Roman" w:hAnsi="Times New Roman" w:cs="Times New Roman"/>
            <w:noProof/>
            <w:webHidden/>
            <w:sz w:val="24"/>
            <w:szCs w:val="24"/>
          </w:rPr>
          <w:t>14</w:t>
        </w:r>
        <w:r w:rsidRPr="0057297E">
          <w:rPr>
            <w:rFonts w:ascii="Times New Roman" w:hAnsi="Times New Roman" w:cs="Times New Roman"/>
            <w:noProof/>
            <w:webHidden/>
            <w:sz w:val="24"/>
            <w:szCs w:val="24"/>
          </w:rPr>
          <w:fldChar w:fldCharType="end"/>
        </w:r>
      </w:hyperlink>
    </w:p>
    <w:p w:rsidR="0057297E" w:rsidRPr="00165825" w14:paraId="1E5803F6" w14:textId="13B72C0B">
      <w:pPr>
        <w:pStyle w:val="TOC2"/>
        <w:tabs>
          <w:tab w:val="left" w:pos="642"/>
          <w:tab w:val="right" w:leader="dot" w:pos="9350"/>
        </w:tabs>
        <w:rPr>
          <w:rFonts w:ascii="Times New Roman" w:eastAsia="Times New Roman" w:hAnsi="Times New Roman" w:cs="Times New Roman"/>
          <w:noProof/>
          <w:sz w:val="24"/>
          <w:szCs w:val="24"/>
          <w:lang w:eastAsia="en-US"/>
        </w:rPr>
      </w:pPr>
      <w:hyperlink w:anchor="_Toc22716522" w:history="1">
        <w:r w:rsidRPr="0057297E">
          <w:rPr>
            <w:rStyle w:val="Hyperlink"/>
            <w:rFonts w:ascii="Times New Roman" w:hAnsi="Times New Roman" w:cs="Times New Roman"/>
            <w:noProof/>
            <w:sz w:val="24"/>
            <w:szCs w:val="24"/>
          </w:rPr>
          <w:t>B.</w:t>
        </w:r>
        <w:r w:rsidRPr="00165825">
          <w:rPr>
            <w:rFonts w:ascii="Times New Roman" w:eastAsia="Times New Roman" w:hAnsi="Times New Roman" w:cs="Times New Roman"/>
            <w:noProof/>
            <w:sz w:val="24"/>
            <w:szCs w:val="24"/>
            <w:lang w:eastAsia="en-US"/>
          </w:rPr>
          <w:tab/>
        </w:r>
        <w:r w:rsidRPr="0057297E">
          <w:rPr>
            <w:rStyle w:val="Hyperlink"/>
            <w:rFonts w:ascii="Times New Roman" w:hAnsi="Times New Roman" w:cs="Times New Roman"/>
            <w:noProof/>
            <w:sz w:val="24"/>
            <w:szCs w:val="24"/>
          </w:rPr>
          <w:t>Reporting Lost, Compromised or Potentially Compromised PII</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_Toc22716522 \h </w:instrText>
        </w:r>
        <w:r w:rsidRPr="0057297E">
          <w:rPr>
            <w:rFonts w:ascii="Times New Roman" w:hAnsi="Times New Roman" w:cs="Times New Roman"/>
            <w:noProof/>
            <w:webHidden/>
            <w:sz w:val="24"/>
            <w:szCs w:val="24"/>
          </w:rPr>
          <w:fldChar w:fldCharType="separate"/>
        </w:r>
        <w:r w:rsidR="00076F67">
          <w:rPr>
            <w:rFonts w:ascii="Times New Roman" w:hAnsi="Times New Roman" w:cs="Times New Roman"/>
            <w:noProof/>
            <w:webHidden/>
            <w:sz w:val="24"/>
            <w:szCs w:val="24"/>
          </w:rPr>
          <w:t>15</w:t>
        </w:r>
        <w:r w:rsidRPr="0057297E">
          <w:rPr>
            <w:rFonts w:ascii="Times New Roman" w:hAnsi="Times New Roman" w:cs="Times New Roman"/>
            <w:noProof/>
            <w:webHidden/>
            <w:sz w:val="24"/>
            <w:szCs w:val="24"/>
          </w:rPr>
          <w:fldChar w:fldCharType="end"/>
        </w:r>
      </w:hyperlink>
    </w:p>
    <w:p w:rsidR="0057297E" w:rsidRPr="00165825" w14:paraId="319CA599" w14:textId="1BE7087A">
      <w:pPr>
        <w:pStyle w:val="TOC1"/>
        <w:tabs>
          <w:tab w:val="left" w:pos="734"/>
        </w:tabs>
        <w:rPr>
          <w:noProof/>
          <w:lang w:eastAsia="en-US"/>
        </w:rPr>
      </w:pPr>
      <w:hyperlink w:anchor="_Toc22716523" w:history="1">
        <w:r w:rsidRPr="0057297E">
          <w:rPr>
            <w:rStyle w:val="Hyperlink"/>
            <w:rFonts w:eastAsia="SimSun"/>
            <w:b/>
            <w:noProof/>
          </w:rPr>
          <w:t>VIII.</w:t>
        </w:r>
        <w:r w:rsidRPr="00165825">
          <w:rPr>
            <w:noProof/>
            <w:lang w:eastAsia="en-US"/>
          </w:rPr>
          <w:tab/>
        </w:r>
        <w:r w:rsidRPr="0057297E">
          <w:rPr>
            <w:rStyle w:val="Hyperlink"/>
            <w:rFonts w:eastAsia="SimSun"/>
            <w:b/>
            <w:noProof/>
          </w:rPr>
          <w:t>Referrals of Individuals to SSA</w:t>
        </w:r>
        <w:r w:rsidRPr="0057297E">
          <w:rPr>
            <w:noProof/>
            <w:webHidden/>
          </w:rPr>
          <w:tab/>
        </w:r>
        <w:r w:rsidRPr="0057297E">
          <w:rPr>
            <w:noProof/>
            <w:webHidden/>
          </w:rPr>
          <w:fldChar w:fldCharType="begin"/>
        </w:r>
        <w:r w:rsidRPr="0057297E">
          <w:rPr>
            <w:noProof/>
            <w:webHidden/>
          </w:rPr>
          <w:instrText xml:space="preserve"> PAGEREF _Toc22716523 \h </w:instrText>
        </w:r>
        <w:r w:rsidRPr="0057297E">
          <w:rPr>
            <w:noProof/>
            <w:webHidden/>
          </w:rPr>
          <w:fldChar w:fldCharType="separate"/>
        </w:r>
        <w:r w:rsidR="00076F67">
          <w:rPr>
            <w:noProof/>
            <w:webHidden/>
          </w:rPr>
          <w:t>16</w:t>
        </w:r>
        <w:r w:rsidRPr="0057297E">
          <w:rPr>
            <w:noProof/>
            <w:webHidden/>
          </w:rPr>
          <w:fldChar w:fldCharType="end"/>
        </w:r>
      </w:hyperlink>
    </w:p>
    <w:p w:rsidR="0057297E" w:rsidRPr="00165825" w14:paraId="61899F05" w14:textId="7F5AE205">
      <w:pPr>
        <w:pStyle w:val="TOC1"/>
        <w:tabs>
          <w:tab w:val="left" w:pos="547"/>
        </w:tabs>
        <w:rPr>
          <w:noProof/>
          <w:lang w:eastAsia="en-US"/>
        </w:rPr>
      </w:pPr>
      <w:hyperlink w:anchor="_Toc22716524" w:history="1">
        <w:r w:rsidRPr="0057297E">
          <w:rPr>
            <w:rStyle w:val="Hyperlink"/>
            <w:rFonts w:eastAsia="SimSun"/>
            <w:b/>
            <w:noProof/>
          </w:rPr>
          <w:t>IX.</w:t>
        </w:r>
        <w:r w:rsidRPr="00165825">
          <w:rPr>
            <w:noProof/>
            <w:lang w:eastAsia="en-US"/>
          </w:rPr>
          <w:tab/>
        </w:r>
        <w:r w:rsidRPr="0057297E">
          <w:rPr>
            <w:rStyle w:val="Hyperlink"/>
            <w:rFonts w:eastAsia="SimSun"/>
            <w:b/>
            <w:noProof/>
          </w:rPr>
          <w:t>Costs of Service</w:t>
        </w:r>
        <w:r w:rsidRPr="0057297E">
          <w:rPr>
            <w:noProof/>
            <w:webHidden/>
          </w:rPr>
          <w:tab/>
        </w:r>
        <w:r w:rsidRPr="0057297E">
          <w:rPr>
            <w:noProof/>
            <w:webHidden/>
          </w:rPr>
          <w:fldChar w:fldCharType="begin"/>
        </w:r>
        <w:r w:rsidRPr="0057297E">
          <w:rPr>
            <w:noProof/>
            <w:webHidden/>
          </w:rPr>
          <w:instrText xml:space="preserve"> PAGEREF _Toc22716524 \h </w:instrText>
        </w:r>
        <w:r w:rsidRPr="0057297E">
          <w:rPr>
            <w:noProof/>
            <w:webHidden/>
          </w:rPr>
          <w:fldChar w:fldCharType="separate"/>
        </w:r>
        <w:r w:rsidR="00076F67">
          <w:rPr>
            <w:noProof/>
            <w:webHidden/>
          </w:rPr>
          <w:t>16</w:t>
        </w:r>
        <w:r w:rsidRPr="0057297E">
          <w:rPr>
            <w:noProof/>
            <w:webHidden/>
          </w:rPr>
          <w:fldChar w:fldCharType="end"/>
        </w:r>
      </w:hyperlink>
    </w:p>
    <w:p w:rsidR="0057297E" w:rsidRPr="00165825" w14:paraId="77A664BF" w14:textId="2EC7834E">
      <w:pPr>
        <w:pStyle w:val="TOC1"/>
        <w:tabs>
          <w:tab w:val="left" w:pos="480"/>
        </w:tabs>
        <w:rPr>
          <w:noProof/>
          <w:lang w:eastAsia="en-US"/>
        </w:rPr>
      </w:pPr>
      <w:hyperlink w:anchor="_Toc22716525" w:history="1">
        <w:r w:rsidRPr="0057297E">
          <w:rPr>
            <w:rStyle w:val="Hyperlink"/>
            <w:rFonts w:eastAsia="SimSun"/>
            <w:b/>
            <w:noProof/>
          </w:rPr>
          <w:t>X.</w:t>
        </w:r>
        <w:r w:rsidRPr="00165825">
          <w:rPr>
            <w:noProof/>
            <w:lang w:eastAsia="en-US"/>
          </w:rPr>
          <w:tab/>
        </w:r>
        <w:r w:rsidRPr="0057297E">
          <w:rPr>
            <w:rStyle w:val="Hyperlink"/>
            <w:rFonts w:eastAsia="SimSun"/>
            <w:b/>
            <w:noProof/>
          </w:rPr>
          <w:t>Duration of Agreement, Suspension of Services, and Annual Renewal</w:t>
        </w:r>
        <w:r w:rsidRPr="0057297E">
          <w:rPr>
            <w:noProof/>
            <w:webHidden/>
          </w:rPr>
          <w:tab/>
        </w:r>
        <w:r w:rsidRPr="0057297E">
          <w:rPr>
            <w:noProof/>
            <w:webHidden/>
          </w:rPr>
          <w:fldChar w:fldCharType="begin"/>
        </w:r>
        <w:r w:rsidRPr="0057297E">
          <w:rPr>
            <w:noProof/>
            <w:webHidden/>
          </w:rPr>
          <w:instrText xml:space="preserve"> PAGEREF _Toc22716525 \h </w:instrText>
        </w:r>
        <w:r w:rsidRPr="0057297E">
          <w:rPr>
            <w:noProof/>
            <w:webHidden/>
          </w:rPr>
          <w:fldChar w:fldCharType="separate"/>
        </w:r>
        <w:r w:rsidR="00076F67">
          <w:rPr>
            <w:noProof/>
            <w:webHidden/>
          </w:rPr>
          <w:t>17</w:t>
        </w:r>
        <w:r w:rsidRPr="0057297E">
          <w:rPr>
            <w:noProof/>
            <w:webHidden/>
          </w:rPr>
          <w:fldChar w:fldCharType="end"/>
        </w:r>
      </w:hyperlink>
    </w:p>
    <w:p w:rsidR="0057297E" w:rsidRPr="00165825" w14:paraId="4573DCBC" w14:textId="5A946FFE">
      <w:pPr>
        <w:pStyle w:val="TOC2"/>
        <w:tabs>
          <w:tab w:val="left" w:pos="654"/>
          <w:tab w:val="right" w:leader="dot" w:pos="9350"/>
        </w:tabs>
        <w:rPr>
          <w:rFonts w:ascii="Times New Roman" w:eastAsia="Times New Roman" w:hAnsi="Times New Roman" w:cs="Times New Roman"/>
          <w:noProof/>
          <w:sz w:val="24"/>
          <w:szCs w:val="24"/>
          <w:lang w:eastAsia="en-US"/>
        </w:rPr>
      </w:pPr>
      <w:hyperlink w:anchor="_Toc22716526" w:history="1">
        <w:r w:rsidRPr="0057297E">
          <w:rPr>
            <w:rStyle w:val="Hyperlink"/>
            <w:rFonts w:ascii="Times New Roman" w:hAnsi="Times New Roman" w:cs="Times New Roman"/>
            <w:noProof/>
            <w:sz w:val="24"/>
            <w:szCs w:val="24"/>
          </w:rPr>
          <w:t>A.</w:t>
        </w:r>
        <w:r w:rsidRPr="00165825">
          <w:rPr>
            <w:rFonts w:ascii="Times New Roman" w:eastAsia="Times New Roman" w:hAnsi="Times New Roman" w:cs="Times New Roman"/>
            <w:noProof/>
            <w:sz w:val="24"/>
            <w:szCs w:val="24"/>
            <w:lang w:eastAsia="en-US"/>
          </w:rPr>
          <w:tab/>
        </w:r>
        <w:r w:rsidRPr="0057297E">
          <w:rPr>
            <w:rStyle w:val="Hyperlink"/>
            <w:rFonts w:ascii="Times New Roman" w:hAnsi="Times New Roman" w:cs="Times New Roman"/>
            <w:noProof/>
            <w:sz w:val="24"/>
            <w:szCs w:val="24"/>
          </w:rPr>
          <w:t>Duration and Termination of Agreement</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_Toc22716526 \h </w:instrText>
        </w:r>
        <w:r w:rsidRPr="0057297E">
          <w:rPr>
            <w:rFonts w:ascii="Times New Roman" w:hAnsi="Times New Roman" w:cs="Times New Roman"/>
            <w:noProof/>
            <w:webHidden/>
            <w:sz w:val="24"/>
            <w:szCs w:val="24"/>
          </w:rPr>
          <w:fldChar w:fldCharType="separate"/>
        </w:r>
        <w:r w:rsidR="00076F67">
          <w:rPr>
            <w:rFonts w:ascii="Times New Roman" w:hAnsi="Times New Roman" w:cs="Times New Roman"/>
            <w:noProof/>
            <w:webHidden/>
            <w:sz w:val="24"/>
            <w:szCs w:val="24"/>
          </w:rPr>
          <w:t>17</w:t>
        </w:r>
        <w:r w:rsidRPr="0057297E">
          <w:rPr>
            <w:rFonts w:ascii="Times New Roman" w:hAnsi="Times New Roman" w:cs="Times New Roman"/>
            <w:noProof/>
            <w:webHidden/>
            <w:sz w:val="24"/>
            <w:szCs w:val="24"/>
          </w:rPr>
          <w:fldChar w:fldCharType="end"/>
        </w:r>
      </w:hyperlink>
    </w:p>
    <w:p w:rsidR="0057297E" w:rsidRPr="00165825" w14:paraId="08E80120" w14:textId="136DD4D2">
      <w:pPr>
        <w:pStyle w:val="TOC2"/>
        <w:tabs>
          <w:tab w:val="left" w:pos="642"/>
          <w:tab w:val="right" w:leader="dot" w:pos="9350"/>
        </w:tabs>
        <w:rPr>
          <w:rFonts w:ascii="Times New Roman" w:eastAsia="Times New Roman" w:hAnsi="Times New Roman" w:cs="Times New Roman"/>
          <w:noProof/>
          <w:sz w:val="24"/>
          <w:szCs w:val="24"/>
          <w:lang w:eastAsia="en-US"/>
        </w:rPr>
      </w:pPr>
      <w:hyperlink w:anchor="_Toc22716527" w:history="1">
        <w:r w:rsidRPr="0057297E">
          <w:rPr>
            <w:rStyle w:val="Hyperlink"/>
            <w:rFonts w:ascii="Times New Roman" w:hAnsi="Times New Roman" w:cs="Times New Roman"/>
            <w:noProof/>
            <w:sz w:val="24"/>
            <w:szCs w:val="24"/>
          </w:rPr>
          <w:t>B.</w:t>
        </w:r>
        <w:r w:rsidRPr="00165825">
          <w:rPr>
            <w:rFonts w:ascii="Times New Roman" w:eastAsia="Times New Roman" w:hAnsi="Times New Roman" w:cs="Times New Roman"/>
            <w:noProof/>
            <w:sz w:val="24"/>
            <w:szCs w:val="24"/>
            <w:lang w:eastAsia="en-US"/>
          </w:rPr>
          <w:tab/>
        </w:r>
        <w:r w:rsidRPr="0057297E">
          <w:rPr>
            <w:rStyle w:val="Hyperlink"/>
            <w:rFonts w:ascii="Times New Roman" w:hAnsi="Times New Roman" w:cs="Times New Roman"/>
            <w:noProof/>
            <w:sz w:val="24"/>
            <w:szCs w:val="24"/>
          </w:rPr>
          <w:t>Suspension of Services</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_Toc22716527 \h </w:instrText>
        </w:r>
        <w:r w:rsidRPr="0057297E">
          <w:rPr>
            <w:rFonts w:ascii="Times New Roman" w:hAnsi="Times New Roman" w:cs="Times New Roman"/>
            <w:noProof/>
            <w:webHidden/>
            <w:sz w:val="24"/>
            <w:szCs w:val="24"/>
          </w:rPr>
          <w:fldChar w:fldCharType="separate"/>
        </w:r>
        <w:r w:rsidR="00076F67">
          <w:rPr>
            <w:rFonts w:ascii="Times New Roman" w:hAnsi="Times New Roman" w:cs="Times New Roman"/>
            <w:noProof/>
            <w:webHidden/>
            <w:sz w:val="24"/>
            <w:szCs w:val="24"/>
          </w:rPr>
          <w:t>18</w:t>
        </w:r>
        <w:r w:rsidRPr="0057297E">
          <w:rPr>
            <w:rFonts w:ascii="Times New Roman" w:hAnsi="Times New Roman" w:cs="Times New Roman"/>
            <w:noProof/>
            <w:webHidden/>
            <w:sz w:val="24"/>
            <w:szCs w:val="24"/>
          </w:rPr>
          <w:fldChar w:fldCharType="end"/>
        </w:r>
      </w:hyperlink>
    </w:p>
    <w:p w:rsidR="0057297E" w:rsidRPr="00165825" w14:paraId="477FE085" w14:textId="09DEB4D2">
      <w:pPr>
        <w:pStyle w:val="TOC2"/>
        <w:tabs>
          <w:tab w:val="left" w:pos="642"/>
          <w:tab w:val="right" w:leader="dot" w:pos="9350"/>
        </w:tabs>
        <w:rPr>
          <w:rFonts w:ascii="Times New Roman" w:eastAsia="Times New Roman" w:hAnsi="Times New Roman" w:cs="Times New Roman"/>
          <w:noProof/>
          <w:sz w:val="24"/>
          <w:szCs w:val="24"/>
          <w:lang w:eastAsia="en-US"/>
        </w:rPr>
      </w:pPr>
      <w:hyperlink w:anchor="_Toc22716528" w:history="1">
        <w:r w:rsidRPr="0057297E">
          <w:rPr>
            <w:rStyle w:val="Hyperlink"/>
            <w:rFonts w:ascii="Times New Roman" w:hAnsi="Times New Roman" w:cs="Times New Roman"/>
            <w:noProof/>
            <w:sz w:val="24"/>
            <w:szCs w:val="24"/>
          </w:rPr>
          <w:t>C.</w:t>
        </w:r>
        <w:r w:rsidRPr="00165825">
          <w:rPr>
            <w:rFonts w:ascii="Times New Roman" w:eastAsia="Times New Roman" w:hAnsi="Times New Roman" w:cs="Times New Roman"/>
            <w:noProof/>
            <w:sz w:val="24"/>
            <w:szCs w:val="24"/>
            <w:lang w:eastAsia="en-US"/>
          </w:rPr>
          <w:tab/>
        </w:r>
        <w:r w:rsidRPr="0057297E">
          <w:rPr>
            <w:rStyle w:val="Hyperlink"/>
            <w:rFonts w:ascii="Times New Roman" w:hAnsi="Times New Roman" w:cs="Times New Roman"/>
            <w:noProof/>
            <w:sz w:val="24"/>
            <w:szCs w:val="24"/>
          </w:rPr>
          <w:t>Annual Renewal</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_Toc22716528 \h </w:instrText>
        </w:r>
        <w:r w:rsidRPr="0057297E">
          <w:rPr>
            <w:rFonts w:ascii="Times New Roman" w:hAnsi="Times New Roman" w:cs="Times New Roman"/>
            <w:noProof/>
            <w:webHidden/>
            <w:sz w:val="24"/>
            <w:szCs w:val="24"/>
          </w:rPr>
          <w:fldChar w:fldCharType="separate"/>
        </w:r>
        <w:r w:rsidR="00076F67">
          <w:rPr>
            <w:rFonts w:ascii="Times New Roman" w:hAnsi="Times New Roman" w:cs="Times New Roman"/>
            <w:noProof/>
            <w:webHidden/>
            <w:sz w:val="24"/>
            <w:szCs w:val="24"/>
          </w:rPr>
          <w:t>21</w:t>
        </w:r>
        <w:r w:rsidRPr="0057297E">
          <w:rPr>
            <w:rFonts w:ascii="Times New Roman" w:hAnsi="Times New Roman" w:cs="Times New Roman"/>
            <w:noProof/>
            <w:webHidden/>
            <w:sz w:val="24"/>
            <w:szCs w:val="24"/>
          </w:rPr>
          <w:fldChar w:fldCharType="end"/>
        </w:r>
      </w:hyperlink>
    </w:p>
    <w:p w:rsidR="0057297E" w:rsidRPr="00165825" w14:paraId="0FD53B7D" w14:textId="7FB31FBC">
      <w:pPr>
        <w:pStyle w:val="TOC1"/>
        <w:tabs>
          <w:tab w:val="left" w:pos="547"/>
        </w:tabs>
        <w:rPr>
          <w:noProof/>
          <w:lang w:eastAsia="en-US"/>
        </w:rPr>
      </w:pPr>
      <w:hyperlink w:anchor="_Toc22716529" w:history="1">
        <w:r w:rsidRPr="0057297E">
          <w:rPr>
            <w:rStyle w:val="Hyperlink"/>
            <w:rFonts w:eastAsia="SimSun"/>
            <w:b/>
            <w:noProof/>
          </w:rPr>
          <w:t>XI.</w:t>
        </w:r>
        <w:r w:rsidRPr="00165825">
          <w:rPr>
            <w:noProof/>
            <w:lang w:eastAsia="en-US"/>
          </w:rPr>
          <w:tab/>
        </w:r>
        <w:r w:rsidRPr="0057297E">
          <w:rPr>
            <w:rStyle w:val="Hyperlink"/>
            <w:rFonts w:eastAsia="SimSun"/>
            <w:b/>
            <w:noProof/>
          </w:rPr>
          <w:t>Compliance Reviews</w:t>
        </w:r>
        <w:r w:rsidRPr="0057297E">
          <w:rPr>
            <w:noProof/>
            <w:webHidden/>
          </w:rPr>
          <w:tab/>
        </w:r>
        <w:r w:rsidRPr="0057297E">
          <w:rPr>
            <w:noProof/>
            <w:webHidden/>
          </w:rPr>
          <w:fldChar w:fldCharType="begin"/>
        </w:r>
        <w:r w:rsidRPr="0057297E">
          <w:rPr>
            <w:noProof/>
            <w:webHidden/>
          </w:rPr>
          <w:instrText xml:space="preserve"> PAGEREF _Toc22716529 \h </w:instrText>
        </w:r>
        <w:r w:rsidRPr="0057297E">
          <w:rPr>
            <w:noProof/>
            <w:webHidden/>
          </w:rPr>
          <w:fldChar w:fldCharType="separate"/>
        </w:r>
        <w:r w:rsidR="00076F67">
          <w:rPr>
            <w:noProof/>
            <w:webHidden/>
          </w:rPr>
          <w:t>21</w:t>
        </w:r>
        <w:r w:rsidRPr="0057297E">
          <w:rPr>
            <w:noProof/>
            <w:webHidden/>
          </w:rPr>
          <w:fldChar w:fldCharType="end"/>
        </w:r>
      </w:hyperlink>
    </w:p>
    <w:p w:rsidR="0057297E" w:rsidRPr="00165825" w14:paraId="0257F6D7" w14:textId="358E30FE">
      <w:pPr>
        <w:pStyle w:val="TOC2"/>
        <w:tabs>
          <w:tab w:val="left" w:pos="654"/>
          <w:tab w:val="right" w:leader="dot" w:pos="9350"/>
        </w:tabs>
        <w:rPr>
          <w:rFonts w:ascii="Times New Roman" w:eastAsia="Times New Roman" w:hAnsi="Times New Roman" w:cs="Times New Roman"/>
          <w:noProof/>
          <w:sz w:val="24"/>
          <w:szCs w:val="24"/>
          <w:lang w:eastAsia="en-US"/>
        </w:rPr>
      </w:pPr>
      <w:hyperlink w:anchor="_Toc22716530" w:history="1">
        <w:r w:rsidRPr="0057297E">
          <w:rPr>
            <w:rStyle w:val="Hyperlink"/>
            <w:rFonts w:ascii="Times New Roman" w:hAnsi="Times New Roman" w:cs="Times New Roman"/>
            <w:noProof/>
            <w:sz w:val="24"/>
            <w:szCs w:val="24"/>
          </w:rPr>
          <w:t>A.</w:t>
        </w:r>
        <w:r w:rsidRPr="00165825">
          <w:rPr>
            <w:rFonts w:ascii="Times New Roman" w:eastAsia="Times New Roman" w:hAnsi="Times New Roman" w:cs="Times New Roman"/>
            <w:noProof/>
            <w:sz w:val="24"/>
            <w:szCs w:val="24"/>
            <w:lang w:eastAsia="en-US"/>
          </w:rPr>
          <w:tab/>
        </w:r>
        <w:r w:rsidRPr="0057297E">
          <w:rPr>
            <w:rStyle w:val="Hyperlink"/>
            <w:rFonts w:ascii="Times New Roman" w:hAnsi="Times New Roman" w:cs="Times New Roman"/>
            <w:noProof/>
            <w:sz w:val="24"/>
            <w:szCs w:val="24"/>
          </w:rPr>
          <w:t>Mandatory Compliance Review by Independent CPA</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_Toc22716530 \h </w:instrText>
        </w:r>
        <w:r w:rsidRPr="0057297E">
          <w:rPr>
            <w:rFonts w:ascii="Times New Roman" w:hAnsi="Times New Roman" w:cs="Times New Roman"/>
            <w:noProof/>
            <w:webHidden/>
            <w:sz w:val="24"/>
            <w:szCs w:val="24"/>
          </w:rPr>
          <w:fldChar w:fldCharType="separate"/>
        </w:r>
        <w:r w:rsidR="00076F67">
          <w:rPr>
            <w:rFonts w:ascii="Times New Roman" w:hAnsi="Times New Roman" w:cs="Times New Roman"/>
            <w:noProof/>
            <w:webHidden/>
            <w:sz w:val="24"/>
            <w:szCs w:val="24"/>
          </w:rPr>
          <w:t>21</w:t>
        </w:r>
        <w:r w:rsidRPr="0057297E">
          <w:rPr>
            <w:rFonts w:ascii="Times New Roman" w:hAnsi="Times New Roman" w:cs="Times New Roman"/>
            <w:noProof/>
            <w:webHidden/>
            <w:sz w:val="24"/>
            <w:szCs w:val="24"/>
          </w:rPr>
          <w:fldChar w:fldCharType="end"/>
        </w:r>
      </w:hyperlink>
    </w:p>
    <w:p w:rsidR="0057297E" w:rsidRPr="00165825" w14:paraId="03A55413" w14:textId="60AAC45A">
      <w:pPr>
        <w:pStyle w:val="TOC2"/>
        <w:tabs>
          <w:tab w:val="left" w:pos="642"/>
          <w:tab w:val="right" w:leader="dot" w:pos="9350"/>
        </w:tabs>
        <w:rPr>
          <w:rFonts w:ascii="Times New Roman" w:eastAsia="Times New Roman" w:hAnsi="Times New Roman" w:cs="Times New Roman"/>
          <w:noProof/>
          <w:sz w:val="24"/>
          <w:szCs w:val="24"/>
          <w:lang w:eastAsia="en-US"/>
        </w:rPr>
      </w:pPr>
      <w:hyperlink w:anchor="_Toc22716531" w:history="1">
        <w:r w:rsidRPr="0057297E">
          <w:rPr>
            <w:rStyle w:val="Hyperlink"/>
            <w:rFonts w:ascii="Times New Roman" w:hAnsi="Times New Roman" w:cs="Times New Roman"/>
            <w:noProof/>
            <w:sz w:val="24"/>
            <w:szCs w:val="24"/>
          </w:rPr>
          <w:t>B.</w:t>
        </w:r>
        <w:r w:rsidRPr="00165825">
          <w:rPr>
            <w:rFonts w:ascii="Times New Roman" w:eastAsia="Times New Roman" w:hAnsi="Times New Roman" w:cs="Times New Roman"/>
            <w:noProof/>
            <w:sz w:val="24"/>
            <w:szCs w:val="24"/>
            <w:lang w:eastAsia="en-US"/>
          </w:rPr>
          <w:tab/>
        </w:r>
        <w:r w:rsidRPr="0057297E">
          <w:rPr>
            <w:rStyle w:val="Hyperlink"/>
            <w:rFonts w:ascii="Times New Roman" w:hAnsi="Times New Roman" w:cs="Times New Roman"/>
            <w:noProof/>
            <w:sz w:val="24"/>
            <w:szCs w:val="24"/>
          </w:rPr>
          <w:t>Initiating the Compliance Review</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_Toc22716531 \h </w:instrText>
        </w:r>
        <w:r w:rsidRPr="0057297E">
          <w:rPr>
            <w:rFonts w:ascii="Times New Roman" w:hAnsi="Times New Roman" w:cs="Times New Roman"/>
            <w:noProof/>
            <w:webHidden/>
            <w:sz w:val="24"/>
            <w:szCs w:val="24"/>
          </w:rPr>
          <w:fldChar w:fldCharType="separate"/>
        </w:r>
        <w:r w:rsidR="00076F67">
          <w:rPr>
            <w:rFonts w:ascii="Times New Roman" w:hAnsi="Times New Roman" w:cs="Times New Roman"/>
            <w:noProof/>
            <w:webHidden/>
            <w:sz w:val="24"/>
            <w:szCs w:val="24"/>
          </w:rPr>
          <w:t>21</w:t>
        </w:r>
        <w:r w:rsidRPr="0057297E">
          <w:rPr>
            <w:rFonts w:ascii="Times New Roman" w:hAnsi="Times New Roman" w:cs="Times New Roman"/>
            <w:noProof/>
            <w:webHidden/>
            <w:sz w:val="24"/>
            <w:szCs w:val="24"/>
          </w:rPr>
          <w:fldChar w:fldCharType="end"/>
        </w:r>
      </w:hyperlink>
    </w:p>
    <w:p w:rsidR="0057297E" w:rsidRPr="00165825" w14:paraId="789718B2" w14:textId="1596E965">
      <w:pPr>
        <w:pStyle w:val="TOC2"/>
        <w:tabs>
          <w:tab w:val="left" w:pos="642"/>
          <w:tab w:val="right" w:leader="dot" w:pos="9350"/>
        </w:tabs>
        <w:rPr>
          <w:rFonts w:ascii="Times New Roman" w:eastAsia="Times New Roman" w:hAnsi="Times New Roman" w:cs="Times New Roman"/>
          <w:noProof/>
          <w:sz w:val="24"/>
          <w:szCs w:val="24"/>
          <w:lang w:eastAsia="en-US"/>
        </w:rPr>
      </w:pPr>
      <w:hyperlink w:anchor="_Toc22716532" w:history="1">
        <w:r w:rsidRPr="0057297E">
          <w:rPr>
            <w:rStyle w:val="Hyperlink"/>
            <w:rFonts w:ascii="Times New Roman" w:hAnsi="Times New Roman" w:cs="Times New Roman"/>
            <w:noProof/>
            <w:sz w:val="24"/>
            <w:szCs w:val="24"/>
          </w:rPr>
          <w:t>C.</w:t>
        </w:r>
        <w:r w:rsidRPr="00165825">
          <w:rPr>
            <w:rFonts w:ascii="Times New Roman" w:eastAsia="Times New Roman" w:hAnsi="Times New Roman" w:cs="Times New Roman"/>
            <w:noProof/>
            <w:sz w:val="24"/>
            <w:szCs w:val="24"/>
            <w:lang w:eastAsia="en-US"/>
          </w:rPr>
          <w:tab/>
        </w:r>
        <w:r w:rsidRPr="0057297E">
          <w:rPr>
            <w:rStyle w:val="Hyperlink"/>
            <w:rFonts w:ascii="Times New Roman" w:hAnsi="Times New Roman" w:cs="Times New Roman"/>
            <w:noProof/>
            <w:sz w:val="24"/>
            <w:szCs w:val="24"/>
          </w:rPr>
          <w:t>Requesting Party’s Cooperation with the Compliance Review</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_Toc22716532 \h </w:instrText>
        </w:r>
        <w:r w:rsidRPr="0057297E">
          <w:rPr>
            <w:rFonts w:ascii="Times New Roman" w:hAnsi="Times New Roman" w:cs="Times New Roman"/>
            <w:noProof/>
            <w:webHidden/>
            <w:sz w:val="24"/>
            <w:szCs w:val="24"/>
          </w:rPr>
          <w:fldChar w:fldCharType="separate"/>
        </w:r>
        <w:r w:rsidR="00076F67">
          <w:rPr>
            <w:rFonts w:ascii="Times New Roman" w:hAnsi="Times New Roman" w:cs="Times New Roman"/>
            <w:noProof/>
            <w:webHidden/>
            <w:sz w:val="24"/>
            <w:szCs w:val="24"/>
          </w:rPr>
          <w:t>22</w:t>
        </w:r>
        <w:r w:rsidRPr="0057297E">
          <w:rPr>
            <w:rFonts w:ascii="Times New Roman" w:hAnsi="Times New Roman" w:cs="Times New Roman"/>
            <w:noProof/>
            <w:webHidden/>
            <w:sz w:val="24"/>
            <w:szCs w:val="24"/>
          </w:rPr>
          <w:fldChar w:fldCharType="end"/>
        </w:r>
      </w:hyperlink>
    </w:p>
    <w:p w:rsidR="0057297E" w:rsidRPr="00165825" w14:paraId="579B538C" w14:textId="4CDA36BF">
      <w:pPr>
        <w:pStyle w:val="TOC2"/>
        <w:tabs>
          <w:tab w:val="left" w:pos="654"/>
          <w:tab w:val="right" w:leader="dot" w:pos="9350"/>
        </w:tabs>
        <w:rPr>
          <w:rFonts w:ascii="Times New Roman" w:eastAsia="Times New Roman" w:hAnsi="Times New Roman" w:cs="Times New Roman"/>
          <w:noProof/>
          <w:sz w:val="24"/>
          <w:szCs w:val="24"/>
          <w:lang w:eastAsia="en-US"/>
        </w:rPr>
      </w:pPr>
      <w:hyperlink w:anchor="_Toc22716533" w:history="1">
        <w:r w:rsidRPr="0057297E">
          <w:rPr>
            <w:rStyle w:val="Hyperlink"/>
            <w:rFonts w:ascii="Times New Roman" w:hAnsi="Times New Roman" w:cs="Times New Roman"/>
            <w:noProof/>
            <w:sz w:val="24"/>
            <w:szCs w:val="24"/>
          </w:rPr>
          <w:t>D.</w:t>
        </w:r>
        <w:r w:rsidRPr="00165825">
          <w:rPr>
            <w:rFonts w:ascii="Times New Roman" w:eastAsia="Times New Roman" w:hAnsi="Times New Roman" w:cs="Times New Roman"/>
            <w:noProof/>
            <w:sz w:val="24"/>
            <w:szCs w:val="24"/>
            <w:lang w:eastAsia="en-US"/>
          </w:rPr>
          <w:tab/>
        </w:r>
        <w:r w:rsidRPr="0057297E">
          <w:rPr>
            <w:rStyle w:val="Hyperlink"/>
            <w:rFonts w:ascii="Times New Roman" w:hAnsi="Times New Roman" w:cs="Times New Roman"/>
            <w:noProof/>
            <w:sz w:val="24"/>
            <w:szCs w:val="24"/>
          </w:rPr>
          <w:t>Responsibilities of the CPA</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_Toc22716533 \h </w:instrText>
        </w:r>
        <w:r w:rsidRPr="0057297E">
          <w:rPr>
            <w:rFonts w:ascii="Times New Roman" w:hAnsi="Times New Roman" w:cs="Times New Roman"/>
            <w:noProof/>
            <w:webHidden/>
            <w:sz w:val="24"/>
            <w:szCs w:val="24"/>
          </w:rPr>
          <w:fldChar w:fldCharType="separate"/>
        </w:r>
        <w:r w:rsidR="00076F67">
          <w:rPr>
            <w:rFonts w:ascii="Times New Roman" w:hAnsi="Times New Roman" w:cs="Times New Roman"/>
            <w:noProof/>
            <w:webHidden/>
            <w:sz w:val="24"/>
            <w:szCs w:val="24"/>
          </w:rPr>
          <w:t>22</w:t>
        </w:r>
        <w:r w:rsidRPr="0057297E">
          <w:rPr>
            <w:rFonts w:ascii="Times New Roman" w:hAnsi="Times New Roman" w:cs="Times New Roman"/>
            <w:noProof/>
            <w:webHidden/>
            <w:sz w:val="24"/>
            <w:szCs w:val="24"/>
          </w:rPr>
          <w:fldChar w:fldCharType="end"/>
        </w:r>
      </w:hyperlink>
    </w:p>
    <w:p w:rsidR="0057297E" w:rsidRPr="00165825" w14:paraId="7CE10C54" w14:textId="5CECF6A1">
      <w:pPr>
        <w:pStyle w:val="TOC2"/>
        <w:tabs>
          <w:tab w:val="left" w:pos="629"/>
          <w:tab w:val="right" w:leader="dot" w:pos="9350"/>
        </w:tabs>
        <w:rPr>
          <w:rFonts w:ascii="Times New Roman" w:eastAsia="Times New Roman" w:hAnsi="Times New Roman" w:cs="Times New Roman"/>
          <w:noProof/>
          <w:sz w:val="24"/>
          <w:szCs w:val="24"/>
          <w:lang w:eastAsia="en-US"/>
        </w:rPr>
      </w:pPr>
      <w:hyperlink w:anchor="_Toc22716534" w:history="1">
        <w:r w:rsidRPr="0057297E">
          <w:rPr>
            <w:rStyle w:val="Hyperlink"/>
            <w:rFonts w:ascii="Times New Roman" w:hAnsi="Times New Roman" w:cs="Times New Roman"/>
            <w:noProof/>
            <w:sz w:val="24"/>
            <w:szCs w:val="24"/>
          </w:rPr>
          <w:t>E.</w:t>
        </w:r>
        <w:r w:rsidRPr="00165825">
          <w:rPr>
            <w:rFonts w:ascii="Times New Roman" w:eastAsia="Times New Roman" w:hAnsi="Times New Roman" w:cs="Times New Roman"/>
            <w:noProof/>
            <w:sz w:val="24"/>
            <w:szCs w:val="24"/>
            <w:lang w:eastAsia="en-US"/>
          </w:rPr>
          <w:tab/>
        </w:r>
        <w:r w:rsidRPr="0057297E">
          <w:rPr>
            <w:rStyle w:val="Hyperlink"/>
            <w:rFonts w:ascii="Times New Roman" w:hAnsi="Times New Roman" w:cs="Times New Roman"/>
            <w:noProof/>
            <w:sz w:val="24"/>
            <w:szCs w:val="24"/>
          </w:rPr>
          <w:t>Responsibilities of SSA</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_Toc22716534 \h </w:instrText>
        </w:r>
        <w:r w:rsidRPr="0057297E">
          <w:rPr>
            <w:rFonts w:ascii="Times New Roman" w:hAnsi="Times New Roman" w:cs="Times New Roman"/>
            <w:noProof/>
            <w:webHidden/>
            <w:sz w:val="24"/>
            <w:szCs w:val="24"/>
          </w:rPr>
          <w:fldChar w:fldCharType="separate"/>
        </w:r>
        <w:r w:rsidR="00076F67">
          <w:rPr>
            <w:rFonts w:ascii="Times New Roman" w:hAnsi="Times New Roman" w:cs="Times New Roman"/>
            <w:noProof/>
            <w:webHidden/>
            <w:sz w:val="24"/>
            <w:szCs w:val="24"/>
          </w:rPr>
          <w:t>23</w:t>
        </w:r>
        <w:r w:rsidRPr="0057297E">
          <w:rPr>
            <w:rFonts w:ascii="Times New Roman" w:hAnsi="Times New Roman" w:cs="Times New Roman"/>
            <w:noProof/>
            <w:webHidden/>
            <w:sz w:val="24"/>
            <w:szCs w:val="24"/>
          </w:rPr>
          <w:fldChar w:fldCharType="end"/>
        </w:r>
      </w:hyperlink>
    </w:p>
    <w:p w:rsidR="0057297E" w:rsidRPr="00165825" w14:paraId="60A2F6FD" w14:textId="66C53AE2">
      <w:pPr>
        <w:pStyle w:val="TOC1"/>
        <w:tabs>
          <w:tab w:val="left" w:pos="640"/>
        </w:tabs>
        <w:rPr>
          <w:noProof/>
          <w:lang w:eastAsia="en-US"/>
        </w:rPr>
      </w:pPr>
      <w:hyperlink w:anchor="_Toc22716535" w:history="1">
        <w:r w:rsidRPr="0057297E">
          <w:rPr>
            <w:rStyle w:val="Hyperlink"/>
            <w:rFonts w:eastAsia="SimSun"/>
            <w:b/>
            <w:noProof/>
          </w:rPr>
          <w:t>XII.</w:t>
        </w:r>
        <w:r w:rsidRPr="00165825">
          <w:rPr>
            <w:noProof/>
            <w:lang w:eastAsia="en-US"/>
          </w:rPr>
          <w:tab/>
        </w:r>
        <w:r w:rsidRPr="0057297E">
          <w:rPr>
            <w:rStyle w:val="Hyperlink"/>
            <w:rFonts w:eastAsia="SimSun"/>
            <w:b/>
            <w:noProof/>
          </w:rPr>
          <w:t>Unilateral Amendments</w:t>
        </w:r>
        <w:r w:rsidRPr="0057297E">
          <w:rPr>
            <w:noProof/>
            <w:webHidden/>
          </w:rPr>
          <w:tab/>
        </w:r>
        <w:r w:rsidRPr="0057297E">
          <w:rPr>
            <w:noProof/>
            <w:webHidden/>
          </w:rPr>
          <w:fldChar w:fldCharType="begin"/>
        </w:r>
        <w:r w:rsidRPr="0057297E">
          <w:rPr>
            <w:noProof/>
            <w:webHidden/>
          </w:rPr>
          <w:instrText xml:space="preserve"> PAGEREF _Toc22716535 \h </w:instrText>
        </w:r>
        <w:r w:rsidRPr="0057297E">
          <w:rPr>
            <w:noProof/>
            <w:webHidden/>
          </w:rPr>
          <w:fldChar w:fldCharType="separate"/>
        </w:r>
        <w:r w:rsidR="00076F67">
          <w:rPr>
            <w:noProof/>
            <w:webHidden/>
          </w:rPr>
          <w:t>23</w:t>
        </w:r>
        <w:r w:rsidRPr="0057297E">
          <w:rPr>
            <w:noProof/>
            <w:webHidden/>
          </w:rPr>
          <w:fldChar w:fldCharType="end"/>
        </w:r>
      </w:hyperlink>
    </w:p>
    <w:p w:rsidR="0057297E" w:rsidRPr="00165825" w14:paraId="66EA2724" w14:textId="005B6D8F">
      <w:pPr>
        <w:pStyle w:val="TOC1"/>
        <w:tabs>
          <w:tab w:val="left" w:pos="734"/>
        </w:tabs>
        <w:rPr>
          <w:noProof/>
          <w:lang w:eastAsia="en-US"/>
        </w:rPr>
      </w:pPr>
      <w:hyperlink w:anchor="_Toc22716536" w:history="1">
        <w:r w:rsidRPr="0057297E">
          <w:rPr>
            <w:rStyle w:val="Hyperlink"/>
            <w:rFonts w:eastAsia="SimSun"/>
            <w:b/>
            <w:noProof/>
          </w:rPr>
          <w:t>XIII.</w:t>
        </w:r>
        <w:r w:rsidRPr="00165825">
          <w:rPr>
            <w:noProof/>
            <w:lang w:eastAsia="en-US"/>
          </w:rPr>
          <w:tab/>
        </w:r>
        <w:r w:rsidRPr="0057297E">
          <w:rPr>
            <w:rStyle w:val="Hyperlink"/>
            <w:rFonts w:eastAsia="SimSun"/>
            <w:b/>
            <w:noProof/>
          </w:rPr>
          <w:t>Indemnification</w:t>
        </w:r>
        <w:r w:rsidRPr="0057297E">
          <w:rPr>
            <w:noProof/>
            <w:webHidden/>
          </w:rPr>
          <w:tab/>
        </w:r>
        <w:r w:rsidRPr="0057297E">
          <w:rPr>
            <w:noProof/>
            <w:webHidden/>
          </w:rPr>
          <w:fldChar w:fldCharType="begin"/>
        </w:r>
        <w:r w:rsidRPr="0057297E">
          <w:rPr>
            <w:noProof/>
            <w:webHidden/>
          </w:rPr>
          <w:instrText xml:space="preserve"> PAGEREF _Toc22716536 \h </w:instrText>
        </w:r>
        <w:r w:rsidRPr="0057297E">
          <w:rPr>
            <w:noProof/>
            <w:webHidden/>
          </w:rPr>
          <w:fldChar w:fldCharType="separate"/>
        </w:r>
        <w:r w:rsidR="00076F67">
          <w:rPr>
            <w:noProof/>
            <w:webHidden/>
          </w:rPr>
          <w:t>23</w:t>
        </w:r>
        <w:r w:rsidRPr="0057297E">
          <w:rPr>
            <w:noProof/>
            <w:webHidden/>
          </w:rPr>
          <w:fldChar w:fldCharType="end"/>
        </w:r>
      </w:hyperlink>
    </w:p>
    <w:p w:rsidR="0057297E" w:rsidRPr="00165825" w14:paraId="3FEC8B1C" w14:textId="20EA21F0">
      <w:pPr>
        <w:pStyle w:val="TOC1"/>
        <w:tabs>
          <w:tab w:val="left" w:pos="720"/>
        </w:tabs>
        <w:rPr>
          <w:noProof/>
          <w:lang w:eastAsia="en-US"/>
        </w:rPr>
      </w:pPr>
      <w:hyperlink w:anchor="_Toc22716537" w:history="1">
        <w:r w:rsidRPr="0057297E">
          <w:rPr>
            <w:rStyle w:val="Hyperlink"/>
            <w:rFonts w:eastAsia="SimSun"/>
            <w:b/>
            <w:noProof/>
          </w:rPr>
          <w:t>XIV.</w:t>
        </w:r>
        <w:r w:rsidRPr="00165825">
          <w:rPr>
            <w:noProof/>
            <w:lang w:eastAsia="en-US"/>
          </w:rPr>
          <w:tab/>
        </w:r>
        <w:r w:rsidRPr="0057297E">
          <w:rPr>
            <w:rStyle w:val="Hyperlink"/>
            <w:rFonts w:eastAsia="SimSun"/>
            <w:b/>
            <w:noProof/>
          </w:rPr>
          <w:t>Disclaimers</w:t>
        </w:r>
        <w:r w:rsidRPr="0057297E">
          <w:rPr>
            <w:noProof/>
            <w:webHidden/>
          </w:rPr>
          <w:tab/>
        </w:r>
        <w:r w:rsidRPr="0057297E">
          <w:rPr>
            <w:noProof/>
            <w:webHidden/>
          </w:rPr>
          <w:fldChar w:fldCharType="begin"/>
        </w:r>
        <w:r w:rsidRPr="0057297E">
          <w:rPr>
            <w:noProof/>
            <w:webHidden/>
          </w:rPr>
          <w:instrText xml:space="preserve"> PAGEREF _Toc22716537 \h </w:instrText>
        </w:r>
        <w:r w:rsidRPr="0057297E">
          <w:rPr>
            <w:noProof/>
            <w:webHidden/>
          </w:rPr>
          <w:fldChar w:fldCharType="separate"/>
        </w:r>
        <w:r w:rsidR="00076F67">
          <w:rPr>
            <w:noProof/>
            <w:webHidden/>
          </w:rPr>
          <w:t>24</w:t>
        </w:r>
        <w:r w:rsidRPr="0057297E">
          <w:rPr>
            <w:noProof/>
            <w:webHidden/>
          </w:rPr>
          <w:fldChar w:fldCharType="end"/>
        </w:r>
      </w:hyperlink>
    </w:p>
    <w:p w:rsidR="0057297E" w:rsidRPr="00165825" w14:paraId="70A194C0" w14:textId="0979F151">
      <w:pPr>
        <w:pStyle w:val="TOC1"/>
        <w:tabs>
          <w:tab w:val="left" w:pos="627"/>
        </w:tabs>
        <w:rPr>
          <w:noProof/>
          <w:lang w:eastAsia="en-US"/>
        </w:rPr>
      </w:pPr>
      <w:hyperlink w:anchor="_Toc22716538" w:history="1">
        <w:r w:rsidRPr="0057297E">
          <w:rPr>
            <w:rStyle w:val="Hyperlink"/>
            <w:rFonts w:eastAsia="SimSun"/>
            <w:b/>
            <w:noProof/>
          </w:rPr>
          <w:t>XV.</w:t>
        </w:r>
        <w:r w:rsidRPr="00165825">
          <w:rPr>
            <w:noProof/>
            <w:lang w:eastAsia="en-US"/>
          </w:rPr>
          <w:tab/>
        </w:r>
        <w:r w:rsidRPr="0057297E">
          <w:rPr>
            <w:rStyle w:val="Hyperlink"/>
            <w:rFonts w:eastAsia="SimSun"/>
            <w:b/>
            <w:noProof/>
          </w:rPr>
          <w:t>Integration</w:t>
        </w:r>
        <w:r w:rsidRPr="0057297E">
          <w:rPr>
            <w:noProof/>
            <w:webHidden/>
          </w:rPr>
          <w:tab/>
        </w:r>
        <w:r w:rsidRPr="0057297E">
          <w:rPr>
            <w:noProof/>
            <w:webHidden/>
          </w:rPr>
          <w:fldChar w:fldCharType="begin"/>
        </w:r>
        <w:r w:rsidRPr="0057297E">
          <w:rPr>
            <w:noProof/>
            <w:webHidden/>
          </w:rPr>
          <w:instrText xml:space="preserve"> PAGEREF _Toc22716538 \h </w:instrText>
        </w:r>
        <w:r w:rsidRPr="0057297E">
          <w:rPr>
            <w:noProof/>
            <w:webHidden/>
          </w:rPr>
          <w:fldChar w:fldCharType="separate"/>
        </w:r>
        <w:r w:rsidR="00076F67">
          <w:rPr>
            <w:noProof/>
            <w:webHidden/>
          </w:rPr>
          <w:t>24</w:t>
        </w:r>
        <w:r w:rsidRPr="0057297E">
          <w:rPr>
            <w:noProof/>
            <w:webHidden/>
          </w:rPr>
          <w:fldChar w:fldCharType="end"/>
        </w:r>
      </w:hyperlink>
    </w:p>
    <w:p w:rsidR="0057297E" w:rsidRPr="00165825" w14:paraId="01D472F4" w14:textId="6A8D3C1D">
      <w:pPr>
        <w:pStyle w:val="TOC1"/>
        <w:tabs>
          <w:tab w:val="left" w:pos="720"/>
        </w:tabs>
        <w:rPr>
          <w:noProof/>
          <w:lang w:eastAsia="en-US"/>
        </w:rPr>
      </w:pPr>
      <w:hyperlink w:anchor="_Toc22716539" w:history="1">
        <w:r w:rsidRPr="0057297E">
          <w:rPr>
            <w:rStyle w:val="Hyperlink"/>
            <w:rFonts w:eastAsia="SimSun"/>
            <w:b/>
            <w:noProof/>
          </w:rPr>
          <w:t>XVI.</w:t>
        </w:r>
        <w:r w:rsidRPr="00165825">
          <w:rPr>
            <w:noProof/>
            <w:lang w:eastAsia="en-US"/>
          </w:rPr>
          <w:tab/>
        </w:r>
        <w:r w:rsidRPr="0057297E">
          <w:rPr>
            <w:rStyle w:val="Hyperlink"/>
            <w:rFonts w:eastAsia="SimSun"/>
            <w:b/>
            <w:noProof/>
          </w:rPr>
          <w:t>Resolution Mechanism</w:t>
        </w:r>
        <w:r w:rsidRPr="0057297E">
          <w:rPr>
            <w:noProof/>
            <w:webHidden/>
          </w:rPr>
          <w:tab/>
        </w:r>
        <w:r w:rsidRPr="0057297E">
          <w:rPr>
            <w:noProof/>
            <w:webHidden/>
          </w:rPr>
          <w:fldChar w:fldCharType="begin"/>
        </w:r>
        <w:r w:rsidRPr="0057297E">
          <w:rPr>
            <w:noProof/>
            <w:webHidden/>
          </w:rPr>
          <w:instrText xml:space="preserve"> PAGEREF _Toc22716539 \h </w:instrText>
        </w:r>
        <w:r w:rsidRPr="0057297E">
          <w:rPr>
            <w:noProof/>
            <w:webHidden/>
          </w:rPr>
          <w:fldChar w:fldCharType="separate"/>
        </w:r>
        <w:r w:rsidR="00076F67">
          <w:rPr>
            <w:noProof/>
            <w:webHidden/>
          </w:rPr>
          <w:t>24</w:t>
        </w:r>
        <w:r w:rsidRPr="0057297E">
          <w:rPr>
            <w:noProof/>
            <w:webHidden/>
          </w:rPr>
          <w:fldChar w:fldCharType="end"/>
        </w:r>
      </w:hyperlink>
    </w:p>
    <w:p w:rsidR="0057297E" w:rsidRPr="00165825" w14:paraId="4E4AAF04" w14:textId="319D078A">
      <w:pPr>
        <w:pStyle w:val="TOC1"/>
        <w:tabs>
          <w:tab w:val="left" w:pos="813"/>
        </w:tabs>
        <w:rPr>
          <w:noProof/>
          <w:lang w:eastAsia="en-US"/>
        </w:rPr>
      </w:pPr>
      <w:hyperlink w:anchor="_Toc22716540" w:history="1">
        <w:r w:rsidRPr="0057297E">
          <w:rPr>
            <w:rStyle w:val="Hyperlink"/>
            <w:rFonts w:eastAsia="SimSun"/>
            <w:b/>
            <w:noProof/>
          </w:rPr>
          <w:t>XVII.</w:t>
        </w:r>
        <w:r w:rsidRPr="00165825">
          <w:rPr>
            <w:noProof/>
            <w:lang w:eastAsia="en-US"/>
          </w:rPr>
          <w:tab/>
        </w:r>
        <w:r w:rsidRPr="0057297E">
          <w:rPr>
            <w:rStyle w:val="Hyperlink"/>
            <w:rFonts w:eastAsia="SimSun"/>
            <w:b/>
            <w:noProof/>
          </w:rPr>
          <w:t>Persons to Contact</w:t>
        </w:r>
        <w:r w:rsidRPr="0057297E">
          <w:rPr>
            <w:noProof/>
            <w:webHidden/>
          </w:rPr>
          <w:tab/>
        </w:r>
        <w:r w:rsidRPr="0057297E">
          <w:rPr>
            <w:noProof/>
            <w:webHidden/>
          </w:rPr>
          <w:fldChar w:fldCharType="begin"/>
        </w:r>
        <w:r w:rsidRPr="0057297E">
          <w:rPr>
            <w:noProof/>
            <w:webHidden/>
          </w:rPr>
          <w:instrText xml:space="preserve"> PAGEREF _Toc22716540 \h </w:instrText>
        </w:r>
        <w:r w:rsidRPr="0057297E">
          <w:rPr>
            <w:noProof/>
            <w:webHidden/>
          </w:rPr>
          <w:fldChar w:fldCharType="separate"/>
        </w:r>
        <w:r w:rsidR="00076F67">
          <w:rPr>
            <w:noProof/>
            <w:webHidden/>
          </w:rPr>
          <w:t>24</w:t>
        </w:r>
        <w:r w:rsidRPr="0057297E">
          <w:rPr>
            <w:noProof/>
            <w:webHidden/>
          </w:rPr>
          <w:fldChar w:fldCharType="end"/>
        </w:r>
      </w:hyperlink>
    </w:p>
    <w:p w:rsidR="0057297E" w:rsidRPr="00165825" w14:paraId="22290506" w14:textId="07424149">
      <w:pPr>
        <w:pStyle w:val="TOC2"/>
        <w:tabs>
          <w:tab w:val="left" w:pos="654"/>
          <w:tab w:val="right" w:leader="dot" w:pos="9350"/>
        </w:tabs>
        <w:rPr>
          <w:rFonts w:ascii="Times New Roman" w:eastAsia="Times New Roman" w:hAnsi="Times New Roman" w:cs="Times New Roman"/>
          <w:noProof/>
          <w:sz w:val="24"/>
          <w:szCs w:val="24"/>
          <w:lang w:eastAsia="en-US"/>
        </w:rPr>
      </w:pPr>
      <w:hyperlink w:anchor="_Toc22716541" w:history="1">
        <w:r w:rsidRPr="0057297E">
          <w:rPr>
            <w:rStyle w:val="Hyperlink"/>
            <w:rFonts w:ascii="Times New Roman" w:hAnsi="Times New Roman" w:cs="Times New Roman"/>
            <w:noProof/>
            <w:sz w:val="24"/>
            <w:szCs w:val="24"/>
          </w:rPr>
          <w:t>A.</w:t>
        </w:r>
        <w:r w:rsidRPr="00165825">
          <w:rPr>
            <w:rFonts w:ascii="Times New Roman" w:eastAsia="Times New Roman" w:hAnsi="Times New Roman" w:cs="Times New Roman"/>
            <w:noProof/>
            <w:sz w:val="24"/>
            <w:szCs w:val="24"/>
            <w:lang w:eastAsia="en-US"/>
          </w:rPr>
          <w:tab/>
        </w:r>
        <w:r w:rsidRPr="0057297E">
          <w:rPr>
            <w:rStyle w:val="Hyperlink"/>
            <w:rFonts w:ascii="Times New Roman" w:hAnsi="Times New Roman" w:cs="Times New Roman"/>
            <w:noProof/>
            <w:sz w:val="24"/>
            <w:szCs w:val="24"/>
          </w:rPr>
          <w:t>SSA Contacts</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_Toc22716541 \h </w:instrText>
        </w:r>
        <w:r w:rsidRPr="0057297E">
          <w:rPr>
            <w:rFonts w:ascii="Times New Roman" w:hAnsi="Times New Roman" w:cs="Times New Roman"/>
            <w:noProof/>
            <w:webHidden/>
            <w:sz w:val="24"/>
            <w:szCs w:val="24"/>
          </w:rPr>
          <w:fldChar w:fldCharType="separate"/>
        </w:r>
        <w:r w:rsidR="00076F67">
          <w:rPr>
            <w:rFonts w:ascii="Times New Roman" w:hAnsi="Times New Roman" w:cs="Times New Roman"/>
            <w:noProof/>
            <w:webHidden/>
            <w:sz w:val="24"/>
            <w:szCs w:val="24"/>
          </w:rPr>
          <w:t>24</w:t>
        </w:r>
        <w:r w:rsidRPr="0057297E">
          <w:rPr>
            <w:rFonts w:ascii="Times New Roman" w:hAnsi="Times New Roman" w:cs="Times New Roman"/>
            <w:noProof/>
            <w:webHidden/>
            <w:sz w:val="24"/>
            <w:szCs w:val="24"/>
          </w:rPr>
          <w:fldChar w:fldCharType="end"/>
        </w:r>
      </w:hyperlink>
    </w:p>
    <w:p w:rsidR="0057297E" w:rsidRPr="00165825" w14:paraId="1AB2761F" w14:textId="11CC3F00">
      <w:pPr>
        <w:pStyle w:val="TOC2"/>
        <w:tabs>
          <w:tab w:val="left" w:pos="642"/>
          <w:tab w:val="right" w:leader="dot" w:pos="9350"/>
        </w:tabs>
        <w:rPr>
          <w:rFonts w:ascii="Times New Roman" w:eastAsia="Times New Roman" w:hAnsi="Times New Roman" w:cs="Times New Roman"/>
          <w:noProof/>
          <w:sz w:val="24"/>
          <w:szCs w:val="24"/>
          <w:lang w:eastAsia="en-US"/>
        </w:rPr>
      </w:pPr>
      <w:hyperlink w:anchor="_Toc22716542" w:history="1">
        <w:r w:rsidRPr="0057297E">
          <w:rPr>
            <w:rStyle w:val="Hyperlink"/>
            <w:rFonts w:ascii="Times New Roman" w:hAnsi="Times New Roman" w:cs="Times New Roman"/>
            <w:noProof/>
            <w:sz w:val="24"/>
            <w:szCs w:val="24"/>
          </w:rPr>
          <w:t>B.</w:t>
        </w:r>
        <w:r w:rsidRPr="00165825">
          <w:rPr>
            <w:rFonts w:ascii="Times New Roman" w:eastAsia="Times New Roman" w:hAnsi="Times New Roman" w:cs="Times New Roman"/>
            <w:noProof/>
            <w:sz w:val="24"/>
            <w:szCs w:val="24"/>
            <w:lang w:eastAsia="en-US"/>
          </w:rPr>
          <w:tab/>
        </w:r>
        <w:r w:rsidRPr="0057297E">
          <w:rPr>
            <w:rStyle w:val="Hyperlink"/>
            <w:rFonts w:ascii="Times New Roman" w:hAnsi="Times New Roman" w:cs="Times New Roman"/>
            <w:noProof/>
            <w:sz w:val="24"/>
            <w:szCs w:val="24"/>
          </w:rPr>
          <w:t>Requesting Party Contacts</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_Toc22716542 \h </w:instrText>
        </w:r>
        <w:r w:rsidRPr="0057297E">
          <w:rPr>
            <w:rFonts w:ascii="Times New Roman" w:hAnsi="Times New Roman" w:cs="Times New Roman"/>
            <w:noProof/>
            <w:webHidden/>
            <w:sz w:val="24"/>
            <w:szCs w:val="24"/>
          </w:rPr>
          <w:fldChar w:fldCharType="separate"/>
        </w:r>
        <w:r w:rsidR="00076F67">
          <w:rPr>
            <w:rFonts w:ascii="Times New Roman" w:hAnsi="Times New Roman" w:cs="Times New Roman"/>
            <w:noProof/>
            <w:webHidden/>
            <w:sz w:val="24"/>
            <w:szCs w:val="24"/>
          </w:rPr>
          <w:t>25</w:t>
        </w:r>
        <w:r w:rsidRPr="0057297E">
          <w:rPr>
            <w:rFonts w:ascii="Times New Roman" w:hAnsi="Times New Roman" w:cs="Times New Roman"/>
            <w:noProof/>
            <w:webHidden/>
            <w:sz w:val="24"/>
            <w:szCs w:val="24"/>
          </w:rPr>
          <w:fldChar w:fldCharType="end"/>
        </w:r>
      </w:hyperlink>
    </w:p>
    <w:p w:rsidR="0057297E" w:rsidRPr="00165825" w14:paraId="4B6A4CEA" w14:textId="17A4472F">
      <w:pPr>
        <w:pStyle w:val="TOC1"/>
        <w:tabs>
          <w:tab w:val="left" w:pos="907"/>
        </w:tabs>
        <w:rPr>
          <w:noProof/>
          <w:lang w:eastAsia="en-US"/>
        </w:rPr>
      </w:pPr>
      <w:hyperlink w:anchor="_Toc22716543" w:history="1">
        <w:r w:rsidRPr="0057297E">
          <w:rPr>
            <w:rStyle w:val="Hyperlink"/>
            <w:rFonts w:eastAsia="SimSun"/>
            <w:b/>
            <w:noProof/>
          </w:rPr>
          <w:t>XVIII.</w:t>
        </w:r>
        <w:r w:rsidRPr="00165825">
          <w:rPr>
            <w:noProof/>
            <w:lang w:eastAsia="en-US"/>
          </w:rPr>
          <w:tab/>
        </w:r>
        <w:r w:rsidRPr="0057297E">
          <w:rPr>
            <w:rStyle w:val="Hyperlink"/>
            <w:rFonts w:eastAsia="SimSun"/>
            <w:b/>
            <w:noProof/>
          </w:rPr>
          <w:t>Authorizing Signatures and Dates</w:t>
        </w:r>
        <w:r w:rsidRPr="0057297E">
          <w:rPr>
            <w:noProof/>
            <w:webHidden/>
          </w:rPr>
          <w:tab/>
        </w:r>
        <w:r w:rsidRPr="0057297E">
          <w:rPr>
            <w:noProof/>
            <w:webHidden/>
          </w:rPr>
          <w:fldChar w:fldCharType="begin"/>
        </w:r>
        <w:r w:rsidRPr="0057297E">
          <w:rPr>
            <w:noProof/>
            <w:webHidden/>
          </w:rPr>
          <w:instrText xml:space="preserve"> PAGEREF _Toc22716543 \h </w:instrText>
        </w:r>
        <w:r w:rsidRPr="0057297E">
          <w:rPr>
            <w:noProof/>
            <w:webHidden/>
          </w:rPr>
          <w:fldChar w:fldCharType="separate"/>
        </w:r>
        <w:r w:rsidR="00076F67">
          <w:rPr>
            <w:noProof/>
            <w:webHidden/>
          </w:rPr>
          <w:t>26</w:t>
        </w:r>
        <w:r w:rsidRPr="0057297E">
          <w:rPr>
            <w:noProof/>
            <w:webHidden/>
          </w:rPr>
          <w:fldChar w:fldCharType="end"/>
        </w:r>
      </w:hyperlink>
    </w:p>
    <w:p w:rsidR="0057297E" w:rsidRPr="00165825" w14:paraId="48159C0D" w14:textId="310B3658">
      <w:pPr>
        <w:pStyle w:val="TOC1"/>
        <w:rPr>
          <w:noProof/>
          <w:lang w:eastAsia="en-US"/>
        </w:rPr>
      </w:pPr>
      <w:hyperlink w:anchor="_Toc22716544" w:history="1">
        <w:r w:rsidRPr="0057297E">
          <w:rPr>
            <w:rStyle w:val="Hyperlink"/>
            <w:rFonts w:eastAsia="SimSun"/>
            <w:b/>
            <w:noProof/>
          </w:rPr>
          <w:t>Attachment A - Form SSA-89 and Form SSA-89 SP</w:t>
        </w:r>
        <w:r w:rsidRPr="0057297E">
          <w:rPr>
            <w:noProof/>
            <w:webHidden/>
          </w:rPr>
          <w:tab/>
        </w:r>
        <w:r w:rsidRPr="0057297E">
          <w:rPr>
            <w:noProof/>
            <w:webHidden/>
          </w:rPr>
          <w:fldChar w:fldCharType="begin"/>
        </w:r>
        <w:r w:rsidRPr="0057297E">
          <w:rPr>
            <w:noProof/>
            <w:webHidden/>
          </w:rPr>
          <w:instrText xml:space="preserve"> PAGEREF _Toc22716544 \h </w:instrText>
        </w:r>
        <w:r w:rsidRPr="0057297E">
          <w:rPr>
            <w:noProof/>
            <w:webHidden/>
          </w:rPr>
          <w:fldChar w:fldCharType="separate"/>
        </w:r>
        <w:r w:rsidR="00076F67">
          <w:rPr>
            <w:noProof/>
            <w:webHidden/>
          </w:rPr>
          <w:t>27</w:t>
        </w:r>
        <w:r w:rsidRPr="0057297E">
          <w:rPr>
            <w:noProof/>
            <w:webHidden/>
          </w:rPr>
          <w:fldChar w:fldCharType="end"/>
        </w:r>
      </w:hyperlink>
    </w:p>
    <w:p w:rsidR="0057297E" w:rsidRPr="00165825" w14:paraId="00107FE9" w14:textId="61E7D5C9">
      <w:pPr>
        <w:pStyle w:val="TOC1"/>
        <w:rPr>
          <w:noProof/>
          <w:lang w:eastAsia="en-US"/>
        </w:rPr>
      </w:pPr>
      <w:hyperlink w:anchor="_Toc22716545" w:history="1">
        <w:r w:rsidRPr="0057297E">
          <w:rPr>
            <w:rStyle w:val="Hyperlink"/>
            <w:rFonts w:eastAsia="SimSun"/>
            <w:b/>
            <w:noProof/>
          </w:rPr>
          <w:t>Attachment B – Form SSA-88 Pre-Approval Form for CBSV</w:t>
        </w:r>
        <w:r w:rsidRPr="0057297E">
          <w:rPr>
            <w:noProof/>
            <w:webHidden/>
          </w:rPr>
          <w:tab/>
        </w:r>
        <w:r w:rsidRPr="0057297E">
          <w:rPr>
            <w:noProof/>
            <w:webHidden/>
          </w:rPr>
          <w:fldChar w:fldCharType="begin"/>
        </w:r>
        <w:r w:rsidRPr="0057297E">
          <w:rPr>
            <w:noProof/>
            <w:webHidden/>
          </w:rPr>
          <w:instrText xml:space="preserve"> PAGEREF _Toc22716545 \h </w:instrText>
        </w:r>
        <w:r w:rsidRPr="0057297E">
          <w:rPr>
            <w:noProof/>
            <w:webHidden/>
          </w:rPr>
          <w:fldChar w:fldCharType="separate"/>
        </w:r>
        <w:r w:rsidR="00076F67">
          <w:rPr>
            <w:noProof/>
            <w:webHidden/>
          </w:rPr>
          <w:t>29</w:t>
        </w:r>
        <w:r w:rsidRPr="0057297E">
          <w:rPr>
            <w:noProof/>
            <w:webHidden/>
          </w:rPr>
          <w:fldChar w:fldCharType="end"/>
        </w:r>
      </w:hyperlink>
    </w:p>
    <w:p w:rsidR="0057297E" w:rsidRPr="00165825" w14:paraId="1407B150" w14:textId="4FEEFB6B">
      <w:pPr>
        <w:pStyle w:val="TOC1"/>
        <w:rPr>
          <w:noProof/>
          <w:lang w:eastAsia="en-US"/>
        </w:rPr>
      </w:pPr>
      <w:hyperlink w:anchor="_Toc22716546" w:history="1">
        <w:r w:rsidRPr="0057297E">
          <w:rPr>
            <w:rStyle w:val="Hyperlink"/>
            <w:rFonts w:eastAsia="SimSun"/>
            <w:b/>
            <w:noProof/>
          </w:rPr>
          <w:t>Attachment C - Form SSA-200 CBSV Enrollment Application</w:t>
        </w:r>
        <w:r w:rsidRPr="0057297E">
          <w:rPr>
            <w:noProof/>
            <w:webHidden/>
          </w:rPr>
          <w:tab/>
        </w:r>
        <w:r w:rsidRPr="0057297E">
          <w:rPr>
            <w:noProof/>
            <w:webHidden/>
          </w:rPr>
          <w:fldChar w:fldCharType="begin"/>
        </w:r>
        <w:r w:rsidRPr="0057297E">
          <w:rPr>
            <w:noProof/>
            <w:webHidden/>
          </w:rPr>
          <w:instrText xml:space="preserve"> PAGEREF _Toc22716546 \h </w:instrText>
        </w:r>
        <w:r w:rsidRPr="0057297E">
          <w:rPr>
            <w:noProof/>
            <w:webHidden/>
          </w:rPr>
          <w:fldChar w:fldCharType="separate"/>
        </w:r>
        <w:r w:rsidR="00076F67">
          <w:rPr>
            <w:noProof/>
            <w:webHidden/>
          </w:rPr>
          <w:t>31</w:t>
        </w:r>
        <w:r w:rsidRPr="0057297E">
          <w:rPr>
            <w:noProof/>
            <w:webHidden/>
          </w:rPr>
          <w:fldChar w:fldCharType="end"/>
        </w:r>
      </w:hyperlink>
    </w:p>
    <w:p w:rsidR="0057297E" w:rsidRPr="00165825" w14:paraId="062A0F3A" w14:textId="33D1140D">
      <w:pPr>
        <w:pStyle w:val="TOC1"/>
        <w:rPr>
          <w:noProof/>
          <w:lang w:eastAsia="en-US"/>
        </w:rPr>
      </w:pPr>
      <w:hyperlink w:anchor="_Toc22716547" w:history="1">
        <w:r w:rsidRPr="0057297E">
          <w:rPr>
            <w:rStyle w:val="Hyperlink"/>
            <w:rFonts w:eastAsia="SimSun"/>
            <w:b/>
            <w:noProof/>
          </w:rPr>
          <w:t>Attachment D - Form SSA-1235 Agreement Covering Reimbursable Services</w:t>
        </w:r>
        <w:r w:rsidRPr="0057297E">
          <w:rPr>
            <w:noProof/>
            <w:webHidden/>
          </w:rPr>
          <w:tab/>
        </w:r>
        <w:r w:rsidRPr="0057297E">
          <w:rPr>
            <w:noProof/>
            <w:webHidden/>
          </w:rPr>
          <w:fldChar w:fldCharType="begin"/>
        </w:r>
        <w:r w:rsidRPr="0057297E">
          <w:rPr>
            <w:noProof/>
            <w:webHidden/>
          </w:rPr>
          <w:instrText xml:space="preserve"> PAGEREF _Toc22716547 \h </w:instrText>
        </w:r>
        <w:r w:rsidRPr="0057297E">
          <w:rPr>
            <w:noProof/>
            <w:webHidden/>
          </w:rPr>
          <w:fldChar w:fldCharType="separate"/>
        </w:r>
        <w:r w:rsidR="00076F67">
          <w:rPr>
            <w:noProof/>
            <w:webHidden/>
          </w:rPr>
          <w:t>32</w:t>
        </w:r>
        <w:r w:rsidRPr="0057297E">
          <w:rPr>
            <w:noProof/>
            <w:webHidden/>
          </w:rPr>
          <w:fldChar w:fldCharType="end"/>
        </w:r>
      </w:hyperlink>
    </w:p>
    <w:p w:rsidR="0057297E" w:rsidRPr="00165825" w14:paraId="1696D7F1" w14:textId="16C8CC3B">
      <w:pPr>
        <w:pStyle w:val="TOC1"/>
        <w:rPr>
          <w:noProof/>
          <w:lang w:eastAsia="en-US"/>
        </w:rPr>
      </w:pPr>
      <w:hyperlink w:anchor="_Toc22716548" w:history="1">
        <w:r w:rsidRPr="0057297E">
          <w:rPr>
            <w:rStyle w:val="Hyperlink"/>
            <w:rFonts w:eastAsia="SimSun"/>
            <w:b/>
            <w:noProof/>
          </w:rPr>
          <w:t>Attachment E - Attestation Statement (COMPANY)</w:t>
        </w:r>
        <w:r w:rsidRPr="0057297E">
          <w:rPr>
            <w:noProof/>
            <w:webHidden/>
          </w:rPr>
          <w:tab/>
        </w:r>
        <w:r w:rsidRPr="0057297E">
          <w:rPr>
            <w:noProof/>
            <w:webHidden/>
          </w:rPr>
          <w:fldChar w:fldCharType="begin"/>
        </w:r>
        <w:r w:rsidRPr="0057297E">
          <w:rPr>
            <w:noProof/>
            <w:webHidden/>
          </w:rPr>
          <w:instrText xml:space="preserve"> PAGEREF _Toc22716548 \h </w:instrText>
        </w:r>
        <w:r w:rsidRPr="0057297E">
          <w:rPr>
            <w:noProof/>
            <w:webHidden/>
          </w:rPr>
          <w:fldChar w:fldCharType="separate"/>
        </w:r>
        <w:r w:rsidR="00076F67">
          <w:rPr>
            <w:noProof/>
            <w:webHidden/>
          </w:rPr>
          <w:t>33</w:t>
        </w:r>
        <w:r w:rsidRPr="0057297E">
          <w:rPr>
            <w:noProof/>
            <w:webHidden/>
          </w:rPr>
          <w:fldChar w:fldCharType="end"/>
        </w:r>
      </w:hyperlink>
    </w:p>
    <w:p w:rsidR="0057297E" w:rsidRPr="00165825" w14:paraId="33E6FEDA" w14:textId="7D74EB46">
      <w:pPr>
        <w:pStyle w:val="TOC1"/>
        <w:rPr>
          <w:noProof/>
          <w:lang w:eastAsia="en-US"/>
        </w:rPr>
      </w:pPr>
      <w:hyperlink w:anchor="_Toc22716549" w:history="1">
        <w:r w:rsidRPr="0057297E">
          <w:rPr>
            <w:rStyle w:val="Hyperlink"/>
            <w:rFonts w:eastAsia="SimSun"/>
            <w:b/>
            <w:noProof/>
          </w:rPr>
          <w:t>Attachment F - CBSV Attestation Requirements for CPA and Requesting Party Compliance Assertions</w:t>
        </w:r>
        <w:r w:rsidRPr="0057297E">
          <w:rPr>
            <w:noProof/>
            <w:webHidden/>
          </w:rPr>
          <w:tab/>
        </w:r>
        <w:r w:rsidRPr="0057297E">
          <w:rPr>
            <w:noProof/>
            <w:webHidden/>
          </w:rPr>
          <w:fldChar w:fldCharType="begin"/>
        </w:r>
        <w:r w:rsidRPr="0057297E">
          <w:rPr>
            <w:noProof/>
            <w:webHidden/>
          </w:rPr>
          <w:instrText xml:space="preserve"> PAGEREF _Toc22716549 \h </w:instrText>
        </w:r>
        <w:r w:rsidRPr="0057297E">
          <w:rPr>
            <w:noProof/>
            <w:webHidden/>
          </w:rPr>
          <w:fldChar w:fldCharType="separate"/>
        </w:r>
        <w:r w:rsidR="00076F67">
          <w:rPr>
            <w:noProof/>
            <w:webHidden/>
          </w:rPr>
          <w:t>34</w:t>
        </w:r>
        <w:r w:rsidRPr="0057297E">
          <w:rPr>
            <w:noProof/>
            <w:webHidden/>
          </w:rPr>
          <w:fldChar w:fldCharType="end"/>
        </w:r>
      </w:hyperlink>
    </w:p>
    <w:p w:rsidR="0057297E" w:rsidRPr="00165825" w14:paraId="3FCBD1B9" w14:textId="17B7B6E4">
      <w:pPr>
        <w:pStyle w:val="TOC2"/>
        <w:tabs>
          <w:tab w:val="left" w:pos="568"/>
          <w:tab w:val="right" w:leader="dot" w:pos="9350"/>
        </w:tabs>
        <w:rPr>
          <w:rFonts w:ascii="Times New Roman" w:eastAsia="Times New Roman" w:hAnsi="Times New Roman" w:cs="Times New Roman"/>
          <w:noProof/>
          <w:sz w:val="24"/>
          <w:szCs w:val="24"/>
          <w:lang w:eastAsia="en-US"/>
        </w:rPr>
      </w:pPr>
      <w:hyperlink w:anchor="_Toc22716550" w:history="1">
        <w:r w:rsidRPr="0057297E">
          <w:rPr>
            <w:rStyle w:val="Hyperlink"/>
            <w:rFonts w:ascii="Times New Roman" w:hAnsi="Times New Roman" w:cs="Times New Roman"/>
            <w:noProof/>
            <w:sz w:val="24"/>
            <w:szCs w:val="24"/>
          </w:rPr>
          <w:t>I.</w:t>
        </w:r>
        <w:r w:rsidRPr="00165825">
          <w:rPr>
            <w:rFonts w:ascii="Times New Roman" w:eastAsia="Times New Roman" w:hAnsi="Times New Roman" w:cs="Times New Roman"/>
            <w:noProof/>
            <w:sz w:val="24"/>
            <w:szCs w:val="24"/>
            <w:lang w:eastAsia="en-US"/>
          </w:rPr>
          <w:tab/>
        </w:r>
        <w:r w:rsidRPr="0057297E">
          <w:rPr>
            <w:rStyle w:val="Hyperlink"/>
            <w:rFonts w:ascii="Times New Roman" w:hAnsi="Times New Roman" w:cs="Times New Roman"/>
            <w:noProof/>
            <w:sz w:val="24"/>
            <w:szCs w:val="24"/>
          </w:rPr>
          <w:t>Attestation Requirements:</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_Toc22716550 \h </w:instrText>
        </w:r>
        <w:r w:rsidRPr="0057297E">
          <w:rPr>
            <w:rFonts w:ascii="Times New Roman" w:hAnsi="Times New Roman" w:cs="Times New Roman"/>
            <w:noProof/>
            <w:webHidden/>
            <w:sz w:val="24"/>
            <w:szCs w:val="24"/>
          </w:rPr>
          <w:fldChar w:fldCharType="separate"/>
        </w:r>
        <w:r w:rsidR="00076F67">
          <w:rPr>
            <w:rFonts w:ascii="Times New Roman" w:hAnsi="Times New Roman" w:cs="Times New Roman"/>
            <w:noProof/>
            <w:webHidden/>
            <w:sz w:val="24"/>
            <w:szCs w:val="24"/>
          </w:rPr>
          <w:t>34</w:t>
        </w:r>
        <w:r w:rsidRPr="0057297E">
          <w:rPr>
            <w:rFonts w:ascii="Times New Roman" w:hAnsi="Times New Roman" w:cs="Times New Roman"/>
            <w:noProof/>
            <w:webHidden/>
            <w:sz w:val="24"/>
            <w:szCs w:val="24"/>
          </w:rPr>
          <w:fldChar w:fldCharType="end"/>
        </w:r>
      </w:hyperlink>
    </w:p>
    <w:p w:rsidR="0057297E" w:rsidRPr="00165825" w14:paraId="09397662" w14:textId="7F2FBA25">
      <w:pPr>
        <w:pStyle w:val="TOC2"/>
        <w:tabs>
          <w:tab w:val="left" w:pos="642"/>
          <w:tab w:val="right" w:leader="dot" w:pos="9350"/>
        </w:tabs>
        <w:rPr>
          <w:rFonts w:ascii="Times New Roman" w:eastAsia="Times New Roman" w:hAnsi="Times New Roman" w:cs="Times New Roman"/>
          <w:noProof/>
          <w:sz w:val="24"/>
          <w:szCs w:val="24"/>
          <w:lang w:eastAsia="en-US"/>
        </w:rPr>
      </w:pPr>
      <w:hyperlink w:anchor="_Toc22716551" w:history="1">
        <w:r w:rsidRPr="0057297E">
          <w:rPr>
            <w:rStyle w:val="Hyperlink"/>
            <w:rFonts w:ascii="Times New Roman" w:hAnsi="Times New Roman" w:cs="Times New Roman"/>
            <w:noProof/>
            <w:sz w:val="24"/>
            <w:szCs w:val="24"/>
          </w:rPr>
          <w:t>II.</w:t>
        </w:r>
        <w:r w:rsidRPr="00165825">
          <w:rPr>
            <w:rFonts w:ascii="Times New Roman" w:eastAsia="Times New Roman" w:hAnsi="Times New Roman" w:cs="Times New Roman"/>
            <w:noProof/>
            <w:sz w:val="24"/>
            <w:szCs w:val="24"/>
            <w:lang w:eastAsia="en-US"/>
          </w:rPr>
          <w:tab/>
        </w:r>
        <w:r w:rsidRPr="0057297E">
          <w:rPr>
            <w:rStyle w:val="Hyperlink"/>
            <w:rFonts w:ascii="Times New Roman" w:hAnsi="Times New Roman" w:cs="Times New Roman"/>
            <w:noProof/>
            <w:sz w:val="24"/>
            <w:szCs w:val="24"/>
          </w:rPr>
          <w:t>Requesting Party Compliance Assertions:</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_Toc22716551 \h </w:instrText>
        </w:r>
        <w:r w:rsidRPr="0057297E">
          <w:rPr>
            <w:rFonts w:ascii="Times New Roman" w:hAnsi="Times New Roman" w:cs="Times New Roman"/>
            <w:noProof/>
            <w:webHidden/>
            <w:sz w:val="24"/>
            <w:szCs w:val="24"/>
          </w:rPr>
          <w:fldChar w:fldCharType="separate"/>
        </w:r>
        <w:r w:rsidR="00076F67">
          <w:rPr>
            <w:rFonts w:ascii="Times New Roman" w:hAnsi="Times New Roman" w:cs="Times New Roman"/>
            <w:noProof/>
            <w:webHidden/>
            <w:sz w:val="24"/>
            <w:szCs w:val="24"/>
          </w:rPr>
          <w:t>35</w:t>
        </w:r>
        <w:r w:rsidRPr="0057297E">
          <w:rPr>
            <w:rFonts w:ascii="Times New Roman" w:hAnsi="Times New Roman" w:cs="Times New Roman"/>
            <w:noProof/>
            <w:webHidden/>
            <w:sz w:val="24"/>
            <w:szCs w:val="24"/>
          </w:rPr>
          <w:fldChar w:fldCharType="end"/>
        </w:r>
      </w:hyperlink>
    </w:p>
    <w:p w:rsidR="0057297E" w:rsidRPr="00165825" w14:paraId="7C7F4EB6" w14:textId="0FD09A62">
      <w:pPr>
        <w:pStyle w:val="TOC2"/>
        <w:tabs>
          <w:tab w:val="left" w:pos="715"/>
          <w:tab w:val="right" w:leader="dot" w:pos="9350"/>
        </w:tabs>
        <w:rPr>
          <w:rFonts w:ascii="Times New Roman" w:eastAsia="Times New Roman" w:hAnsi="Times New Roman" w:cs="Times New Roman"/>
          <w:noProof/>
          <w:sz w:val="24"/>
          <w:szCs w:val="24"/>
          <w:lang w:eastAsia="en-US"/>
        </w:rPr>
      </w:pPr>
      <w:hyperlink w:anchor="_Toc22716552" w:history="1">
        <w:r w:rsidRPr="0057297E">
          <w:rPr>
            <w:rStyle w:val="Hyperlink"/>
            <w:rFonts w:ascii="Times New Roman" w:hAnsi="Times New Roman" w:cs="Times New Roman"/>
            <w:noProof/>
            <w:sz w:val="24"/>
            <w:szCs w:val="24"/>
          </w:rPr>
          <w:t>III.</w:t>
        </w:r>
        <w:r w:rsidRPr="00165825">
          <w:rPr>
            <w:rFonts w:ascii="Times New Roman" w:eastAsia="Times New Roman" w:hAnsi="Times New Roman" w:cs="Times New Roman"/>
            <w:noProof/>
            <w:sz w:val="24"/>
            <w:szCs w:val="24"/>
            <w:lang w:eastAsia="en-US"/>
          </w:rPr>
          <w:tab/>
        </w:r>
        <w:r w:rsidRPr="0057297E">
          <w:rPr>
            <w:rStyle w:val="Hyperlink"/>
            <w:rFonts w:ascii="Times New Roman" w:hAnsi="Times New Roman" w:cs="Times New Roman"/>
            <w:noProof/>
            <w:sz w:val="24"/>
            <w:szCs w:val="24"/>
          </w:rPr>
          <w:t>Compliance/Noncompliance Standards</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_Toc22716552 \h </w:instrText>
        </w:r>
        <w:r w:rsidRPr="0057297E">
          <w:rPr>
            <w:rFonts w:ascii="Times New Roman" w:hAnsi="Times New Roman" w:cs="Times New Roman"/>
            <w:noProof/>
            <w:webHidden/>
            <w:sz w:val="24"/>
            <w:szCs w:val="24"/>
          </w:rPr>
          <w:fldChar w:fldCharType="separate"/>
        </w:r>
        <w:r w:rsidR="00076F67">
          <w:rPr>
            <w:rFonts w:ascii="Times New Roman" w:hAnsi="Times New Roman" w:cs="Times New Roman"/>
            <w:noProof/>
            <w:webHidden/>
            <w:sz w:val="24"/>
            <w:szCs w:val="24"/>
          </w:rPr>
          <w:t>37</w:t>
        </w:r>
        <w:r w:rsidRPr="0057297E">
          <w:rPr>
            <w:rFonts w:ascii="Times New Roman" w:hAnsi="Times New Roman" w:cs="Times New Roman"/>
            <w:noProof/>
            <w:webHidden/>
            <w:sz w:val="24"/>
            <w:szCs w:val="24"/>
          </w:rPr>
          <w:fldChar w:fldCharType="end"/>
        </w:r>
      </w:hyperlink>
    </w:p>
    <w:p w:rsidR="0057297E" w:rsidRPr="00165825" w14:paraId="3AFB9667" w14:textId="569758CA">
      <w:pPr>
        <w:pStyle w:val="TOC1"/>
        <w:rPr>
          <w:noProof/>
          <w:lang w:eastAsia="en-US"/>
        </w:rPr>
      </w:pPr>
      <w:hyperlink w:anchor="_Toc22716553" w:history="1">
        <w:r w:rsidRPr="0057297E">
          <w:rPr>
            <w:rStyle w:val="Hyperlink"/>
            <w:rFonts w:eastAsia="SimSun"/>
            <w:b/>
            <w:noProof/>
          </w:rPr>
          <w:t>APPENDIX A – External Testing Environment (ETE) – (For Web Service Users Only)</w:t>
        </w:r>
        <w:r w:rsidRPr="0057297E">
          <w:rPr>
            <w:noProof/>
            <w:webHidden/>
          </w:rPr>
          <w:tab/>
        </w:r>
        <w:r w:rsidRPr="0057297E">
          <w:rPr>
            <w:noProof/>
            <w:webHidden/>
          </w:rPr>
          <w:fldChar w:fldCharType="begin"/>
        </w:r>
        <w:r w:rsidRPr="0057297E">
          <w:rPr>
            <w:noProof/>
            <w:webHidden/>
          </w:rPr>
          <w:instrText xml:space="preserve"> PAGEREF _Toc22716553 \h </w:instrText>
        </w:r>
        <w:r w:rsidRPr="0057297E">
          <w:rPr>
            <w:noProof/>
            <w:webHidden/>
          </w:rPr>
          <w:fldChar w:fldCharType="separate"/>
        </w:r>
        <w:r w:rsidR="00076F67">
          <w:rPr>
            <w:noProof/>
            <w:webHidden/>
          </w:rPr>
          <w:t>42</w:t>
        </w:r>
        <w:r w:rsidRPr="0057297E">
          <w:rPr>
            <w:noProof/>
            <w:webHidden/>
          </w:rPr>
          <w:fldChar w:fldCharType="end"/>
        </w:r>
      </w:hyperlink>
    </w:p>
    <w:p w:rsidR="0057297E" w:rsidRPr="00165825" w14:paraId="60C5B1AD" w14:textId="4510EA3F">
      <w:pPr>
        <w:pStyle w:val="TOC1"/>
        <w:tabs>
          <w:tab w:val="left" w:pos="480"/>
        </w:tabs>
        <w:rPr>
          <w:noProof/>
          <w:lang w:eastAsia="en-US"/>
        </w:rPr>
      </w:pPr>
      <w:hyperlink w:anchor="_Toc22716554" w:history="1">
        <w:r w:rsidRPr="0057297E">
          <w:rPr>
            <w:rStyle w:val="Hyperlink"/>
            <w:rFonts w:eastAsia="SimSun"/>
            <w:b/>
            <w:noProof/>
          </w:rPr>
          <w:t>I.</w:t>
        </w:r>
        <w:r w:rsidRPr="00165825">
          <w:rPr>
            <w:noProof/>
            <w:lang w:eastAsia="en-US"/>
          </w:rPr>
          <w:tab/>
        </w:r>
        <w:r w:rsidRPr="0057297E">
          <w:rPr>
            <w:rStyle w:val="Hyperlink"/>
            <w:rFonts w:eastAsia="SimSun"/>
            <w:b/>
            <w:noProof/>
          </w:rPr>
          <w:t>Purpose</w:t>
        </w:r>
        <w:r w:rsidRPr="0057297E">
          <w:rPr>
            <w:noProof/>
            <w:webHidden/>
          </w:rPr>
          <w:tab/>
        </w:r>
        <w:r w:rsidRPr="0057297E">
          <w:rPr>
            <w:noProof/>
            <w:webHidden/>
          </w:rPr>
          <w:fldChar w:fldCharType="begin"/>
        </w:r>
        <w:r w:rsidRPr="0057297E">
          <w:rPr>
            <w:noProof/>
            <w:webHidden/>
          </w:rPr>
          <w:instrText xml:space="preserve"> PAGEREF _Toc22716554 \h </w:instrText>
        </w:r>
        <w:r w:rsidRPr="0057297E">
          <w:rPr>
            <w:noProof/>
            <w:webHidden/>
          </w:rPr>
          <w:fldChar w:fldCharType="separate"/>
        </w:r>
        <w:r w:rsidR="00076F67">
          <w:rPr>
            <w:noProof/>
            <w:webHidden/>
          </w:rPr>
          <w:t>43</w:t>
        </w:r>
        <w:r w:rsidRPr="0057297E">
          <w:rPr>
            <w:noProof/>
            <w:webHidden/>
          </w:rPr>
          <w:fldChar w:fldCharType="end"/>
        </w:r>
      </w:hyperlink>
    </w:p>
    <w:p w:rsidR="0057297E" w:rsidRPr="00165825" w14:paraId="1B3E25E6" w14:textId="0B648E7C">
      <w:pPr>
        <w:pStyle w:val="TOC1"/>
        <w:tabs>
          <w:tab w:val="left" w:pos="480"/>
        </w:tabs>
        <w:rPr>
          <w:noProof/>
          <w:lang w:eastAsia="en-US"/>
        </w:rPr>
      </w:pPr>
      <w:hyperlink w:anchor="_Toc22716555" w:history="1">
        <w:r w:rsidRPr="0057297E">
          <w:rPr>
            <w:rStyle w:val="Hyperlink"/>
            <w:rFonts w:eastAsia="SimSun"/>
            <w:b/>
            <w:noProof/>
          </w:rPr>
          <w:t>II.</w:t>
        </w:r>
        <w:r w:rsidRPr="00165825">
          <w:rPr>
            <w:noProof/>
            <w:lang w:eastAsia="en-US"/>
          </w:rPr>
          <w:tab/>
        </w:r>
        <w:r w:rsidRPr="0057297E">
          <w:rPr>
            <w:rStyle w:val="Hyperlink"/>
            <w:rFonts w:eastAsia="SimSun"/>
            <w:b/>
            <w:noProof/>
          </w:rPr>
          <w:t>Definitions</w:t>
        </w:r>
        <w:r w:rsidRPr="0057297E">
          <w:rPr>
            <w:noProof/>
            <w:webHidden/>
          </w:rPr>
          <w:tab/>
        </w:r>
        <w:r w:rsidRPr="0057297E">
          <w:rPr>
            <w:noProof/>
            <w:webHidden/>
          </w:rPr>
          <w:fldChar w:fldCharType="begin"/>
        </w:r>
        <w:r w:rsidRPr="0057297E">
          <w:rPr>
            <w:noProof/>
            <w:webHidden/>
          </w:rPr>
          <w:instrText xml:space="preserve"> PAGEREF _Toc22716555 \h </w:instrText>
        </w:r>
        <w:r w:rsidRPr="0057297E">
          <w:rPr>
            <w:noProof/>
            <w:webHidden/>
          </w:rPr>
          <w:fldChar w:fldCharType="separate"/>
        </w:r>
        <w:r w:rsidR="00076F67">
          <w:rPr>
            <w:noProof/>
            <w:webHidden/>
          </w:rPr>
          <w:t>43</w:t>
        </w:r>
        <w:r w:rsidRPr="0057297E">
          <w:rPr>
            <w:noProof/>
            <w:webHidden/>
          </w:rPr>
          <w:fldChar w:fldCharType="end"/>
        </w:r>
      </w:hyperlink>
    </w:p>
    <w:p w:rsidR="0057297E" w:rsidRPr="00165825" w14:paraId="3A40992F" w14:textId="38A4871F">
      <w:pPr>
        <w:pStyle w:val="TOC1"/>
        <w:tabs>
          <w:tab w:val="left" w:pos="560"/>
        </w:tabs>
        <w:rPr>
          <w:noProof/>
          <w:lang w:eastAsia="en-US"/>
        </w:rPr>
      </w:pPr>
      <w:hyperlink w:anchor="_Toc22716556" w:history="1">
        <w:r w:rsidRPr="0057297E">
          <w:rPr>
            <w:rStyle w:val="Hyperlink"/>
            <w:rFonts w:eastAsia="SimSun"/>
            <w:b/>
            <w:noProof/>
          </w:rPr>
          <w:t>III.</w:t>
        </w:r>
        <w:r w:rsidRPr="00165825">
          <w:rPr>
            <w:noProof/>
            <w:lang w:eastAsia="en-US"/>
          </w:rPr>
          <w:tab/>
        </w:r>
        <w:r w:rsidRPr="0057297E">
          <w:rPr>
            <w:rStyle w:val="Hyperlink"/>
            <w:rFonts w:eastAsia="SimSun"/>
            <w:b/>
            <w:noProof/>
          </w:rPr>
          <w:t>Technical Specifications and Systems Security &amp; Related Business Process Requirements</w:t>
        </w:r>
        <w:r w:rsidRPr="0057297E">
          <w:rPr>
            <w:noProof/>
            <w:webHidden/>
          </w:rPr>
          <w:tab/>
        </w:r>
        <w:r w:rsidRPr="0057297E">
          <w:rPr>
            <w:noProof/>
            <w:webHidden/>
          </w:rPr>
          <w:fldChar w:fldCharType="begin"/>
        </w:r>
        <w:r w:rsidRPr="0057297E">
          <w:rPr>
            <w:noProof/>
            <w:webHidden/>
          </w:rPr>
          <w:instrText xml:space="preserve"> PAGEREF _Toc22716556 \h </w:instrText>
        </w:r>
        <w:r w:rsidRPr="0057297E">
          <w:rPr>
            <w:noProof/>
            <w:webHidden/>
          </w:rPr>
          <w:fldChar w:fldCharType="separate"/>
        </w:r>
        <w:r w:rsidR="00076F67">
          <w:rPr>
            <w:noProof/>
            <w:webHidden/>
          </w:rPr>
          <w:t>43</w:t>
        </w:r>
        <w:r w:rsidRPr="0057297E">
          <w:rPr>
            <w:noProof/>
            <w:webHidden/>
          </w:rPr>
          <w:fldChar w:fldCharType="end"/>
        </w:r>
      </w:hyperlink>
    </w:p>
    <w:p w:rsidR="0057297E" w:rsidRPr="00165825" w14:paraId="5B41757E" w14:textId="34696A3F">
      <w:pPr>
        <w:pStyle w:val="TOC2"/>
        <w:tabs>
          <w:tab w:val="left" w:pos="654"/>
          <w:tab w:val="right" w:leader="dot" w:pos="9350"/>
        </w:tabs>
        <w:rPr>
          <w:rFonts w:ascii="Times New Roman" w:eastAsia="Times New Roman" w:hAnsi="Times New Roman" w:cs="Times New Roman"/>
          <w:noProof/>
          <w:sz w:val="24"/>
          <w:szCs w:val="24"/>
          <w:lang w:eastAsia="en-US"/>
        </w:rPr>
      </w:pPr>
      <w:hyperlink w:anchor="_Toc22716557" w:history="1">
        <w:r w:rsidRPr="0057297E">
          <w:rPr>
            <w:rStyle w:val="Hyperlink"/>
            <w:rFonts w:ascii="Times New Roman" w:hAnsi="Times New Roman" w:cs="Times New Roman"/>
            <w:noProof/>
            <w:sz w:val="24"/>
            <w:szCs w:val="24"/>
          </w:rPr>
          <w:t>A.</w:t>
        </w:r>
        <w:r w:rsidRPr="00165825">
          <w:rPr>
            <w:rFonts w:ascii="Times New Roman" w:eastAsia="Times New Roman" w:hAnsi="Times New Roman" w:cs="Times New Roman"/>
            <w:noProof/>
            <w:sz w:val="24"/>
            <w:szCs w:val="24"/>
            <w:lang w:eastAsia="en-US"/>
          </w:rPr>
          <w:tab/>
        </w:r>
        <w:r w:rsidRPr="0057297E">
          <w:rPr>
            <w:rStyle w:val="Hyperlink"/>
            <w:rFonts w:ascii="Times New Roman" w:hAnsi="Times New Roman" w:cs="Times New Roman"/>
            <w:noProof/>
            <w:sz w:val="24"/>
            <w:szCs w:val="24"/>
          </w:rPr>
          <w:t>General Participation Requirements</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_Toc22716557 \h </w:instrText>
        </w:r>
        <w:r w:rsidRPr="0057297E">
          <w:rPr>
            <w:rFonts w:ascii="Times New Roman" w:hAnsi="Times New Roman" w:cs="Times New Roman"/>
            <w:noProof/>
            <w:webHidden/>
            <w:sz w:val="24"/>
            <w:szCs w:val="24"/>
          </w:rPr>
          <w:fldChar w:fldCharType="separate"/>
        </w:r>
        <w:r w:rsidR="00076F67">
          <w:rPr>
            <w:rFonts w:ascii="Times New Roman" w:hAnsi="Times New Roman" w:cs="Times New Roman"/>
            <w:noProof/>
            <w:webHidden/>
            <w:sz w:val="24"/>
            <w:szCs w:val="24"/>
          </w:rPr>
          <w:t>44</w:t>
        </w:r>
        <w:r w:rsidRPr="0057297E">
          <w:rPr>
            <w:rFonts w:ascii="Times New Roman" w:hAnsi="Times New Roman" w:cs="Times New Roman"/>
            <w:noProof/>
            <w:webHidden/>
            <w:sz w:val="24"/>
            <w:szCs w:val="24"/>
          </w:rPr>
          <w:fldChar w:fldCharType="end"/>
        </w:r>
      </w:hyperlink>
    </w:p>
    <w:p w:rsidR="0057297E" w:rsidRPr="00165825" w14:paraId="79453F4F" w14:textId="4F2A456D">
      <w:pPr>
        <w:pStyle w:val="TOC2"/>
        <w:tabs>
          <w:tab w:val="left" w:pos="642"/>
          <w:tab w:val="right" w:leader="dot" w:pos="9350"/>
        </w:tabs>
        <w:rPr>
          <w:rFonts w:ascii="Times New Roman" w:eastAsia="Times New Roman" w:hAnsi="Times New Roman" w:cs="Times New Roman"/>
          <w:noProof/>
          <w:sz w:val="24"/>
          <w:szCs w:val="24"/>
          <w:lang w:eastAsia="en-US"/>
        </w:rPr>
      </w:pPr>
      <w:hyperlink w:anchor="_Toc22716558" w:history="1">
        <w:r w:rsidRPr="0057297E">
          <w:rPr>
            <w:rStyle w:val="Hyperlink"/>
            <w:rFonts w:ascii="Times New Roman" w:hAnsi="Times New Roman" w:cs="Times New Roman"/>
            <w:noProof/>
            <w:sz w:val="24"/>
            <w:szCs w:val="24"/>
          </w:rPr>
          <w:t>B.</w:t>
        </w:r>
        <w:r w:rsidRPr="00165825">
          <w:rPr>
            <w:rFonts w:ascii="Times New Roman" w:eastAsia="Times New Roman" w:hAnsi="Times New Roman" w:cs="Times New Roman"/>
            <w:noProof/>
            <w:sz w:val="24"/>
            <w:szCs w:val="24"/>
            <w:lang w:eastAsia="en-US"/>
          </w:rPr>
          <w:tab/>
        </w:r>
        <w:r w:rsidRPr="0057297E">
          <w:rPr>
            <w:rStyle w:val="Hyperlink"/>
            <w:rFonts w:ascii="Times New Roman" w:hAnsi="Times New Roman" w:cs="Times New Roman"/>
            <w:noProof/>
            <w:sz w:val="24"/>
            <w:szCs w:val="24"/>
          </w:rPr>
          <w:t>Environment and Platform</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_Toc22716558 \h </w:instrText>
        </w:r>
        <w:r w:rsidRPr="0057297E">
          <w:rPr>
            <w:rFonts w:ascii="Times New Roman" w:hAnsi="Times New Roman" w:cs="Times New Roman"/>
            <w:noProof/>
            <w:webHidden/>
            <w:sz w:val="24"/>
            <w:szCs w:val="24"/>
          </w:rPr>
          <w:fldChar w:fldCharType="separate"/>
        </w:r>
        <w:r w:rsidR="00076F67">
          <w:rPr>
            <w:rFonts w:ascii="Times New Roman" w:hAnsi="Times New Roman" w:cs="Times New Roman"/>
            <w:noProof/>
            <w:webHidden/>
            <w:sz w:val="24"/>
            <w:szCs w:val="24"/>
          </w:rPr>
          <w:t>44</w:t>
        </w:r>
        <w:r w:rsidRPr="0057297E">
          <w:rPr>
            <w:rFonts w:ascii="Times New Roman" w:hAnsi="Times New Roman" w:cs="Times New Roman"/>
            <w:noProof/>
            <w:webHidden/>
            <w:sz w:val="24"/>
            <w:szCs w:val="24"/>
          </w:rPr>
          <w:fldChar w:fldCharType="end"/>
        </w:r>
      </w:hyperlink>
    </w:p>
    <w:p w:rsidR="0057297E" w:rsidRPr="00165825" w14:paraId="709AA00C" w14:textId="2242F551">
      <w:pPr>
        <w:pStyle w:val="TOC2"/>
        <w:tabs>
          <w:tab w:val="left" w:pos="642"/>
          <w:tab w:val="right" w:leader="dot" w:pos="9350"/>
        </w:tabs>
        <w:rPr>
          <w:rFonts w:ascii="Times New Roman" w:eastAsia="Times New Roman" w:hAnsi="Times New Roman" w:cs="Times New Roman"/>
          <w:noProof/>
          <w:sz w:val="24"/>
          <w:szCs w:val="24"/>
          <w:lang w:eastAsia="en-US"/>
        </w:rPr>
      </w:pPr>
      <w:hyperlink w:anchor="_Toc22716559" w:history="1">
        <w:r w:rsidRPr="0057297E">
          <w:rPr>
            <w:rStyle w:val="Hyperlink"/>
            <w:rFonts w:ascii="Times New Roman" w:hAnsi="Times New Roman" w:cs="Times New Roman"/>
            <w:noProof/>
            <w:sz w:val="24"/>
            <w:szCs w:val="24"/>
          </w:rPr>
          <w:t>C.</w:t>
        </w:r>
        <w:r w:rsidRPr="00165825">
          <w:rPr>
            <w:rFonts w:ascii="Times New Roman" w:eastAsia="Times New Roman" w:hAnsi="Times New Roman" w:cs="Times New Roman"/>
            <w:noProof/>
            <w:sz w:val="24"/>
            <w:szCs w:val="24"/>
            <w:lang w:eastAsia="en-US"/>
          </w:rPr>
          <w:tab/>
        </w:r>
        <w:r w:rsidRPr="0057297E">
          <w:rPr>
            <w:rStyle w:val="Hyperlink"/>
            <w:rFonts w:ascii="Times New Roman" w:hAnsi="Times New Roman" w:cs="Times New Roman"/>
            <w:noProof/>
            <w:sz w:val="24"/>
            <w:szCs w:val="24"/>
          </w:rPr>
          <w:t>Web Service Specific Expertise</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_Toc22716559 \h </w:instrText>
        </w:r>
        <w:r w:rsidRPr="0057297E">
          <w:rPr>
            <w:rFonts w:ascii="Times New Roman" w:hAnsi="Times New Roman" w:cs="Times New Roman"/>
            <w:noProof/>
            <w:webHidden/>
            <w:sz w:val="24"/>
            <w:szCs w:val="24"/>
          </w:rPr>
          <w:fldChar w:fldCharType="separate"/>
        </w:r>
        <w:r w:rsidR="00076F67">
          <w:rPr>
            <w:rFonts w:ascii="Times New Roman" w:hAnsi="Times New Roman" w:cs="Times New Roman"/>
            <w:noProof/>
            <w:webHidden/>
            <w:sz w:val="24"/>
            <w:szCs w:val="24"/>
          </w:rPr>
          <w:t>44</w:t>
        </w:r>
        <w:r w:rsidRPr="0057297E">
          <w:rPr>
            <w:rFonts w:ascii="Times New Roman" w:hAnsi="Times New Roman" w:cs="Times New Roman"/>
            <w:noProof/>
            <w:webHidden/>
            <w:sz w:val="24"/>
            <w:szCs w:val="24"/>
          </w:rPr>
          <w:fldChar w:fldCharType="end"/>
        </w:r>
      </w:hyperlink>
    </w:p>
    <w:p w:rsidR="0057297E" w:rsidRPr="00165825" w14:paraId="76FAF15B" w14:textId="480435B2">
      <w:pPr>
        <w:pStyle w:val="TOC2"/>
        <w:tabs>
          <w:tab w:val="left" w:pos="654"/>
          <w:tab w:val="right" w:leader="dot" w:pos="9350"/>
        </w:tabs>
        <w:rPr>
          <w:rFonts w:ascii="Times New Roman" w:eastAsia="Times New Roman" w:hAnsi="Times New Roman" w:cs="Times New Roman"/>
          <w:noProof/>
          <w:sz w:val="24"/>
          <w:szCs w:val="24"/>
          <w:lang w:eastAsia="en-US"/>
        </w:rPr>
      </w:pPr>
      <w:hyperlink w:anchor="_Toc22716560" w:history="1">
        <w:r w:rsidRPr="0057297E">
          <w:rPr>
            <w:rStyle w:val="Hyperlink"/>
            <w:rFonts w:ascii="Times New Roman" w:hAnsi="Times New Roman" w:cs="Times New Roman"/>
            <w:noProof/>
            <w:sz w:val="24"/>
            <w:szCs w:val="24"/>
          </w:rPr>
          <w:t>D.</w:t>
        </w:r>
        <w:r w:rsidRPr="00165825">
          <w:rPr>
            <w:rFonts w:ascii="Times New Roman" w:eastAsia="Times New Roman" w:hAnsi="Times New Roman" w:cs="Times New Roman"/>
            <w:noProof/>
            <w:sz w:val="24"/>
            <w:szCs w:val="24"/>
            <w:lang w:eastAsia="en-US"/>
          </w:rPr>
          <w:tab/>
        </w:r>
        <w:r w:rsidRPr="0057297E">
          <w:rPr>
            <w:rStyle w:val="Hyperlink"/>
            <w:rFonts w:ascii="Times New Roman" w:hAnsi="Times New Roman" w:cs="Times New Roman"/>
            <w:noProof/>
            <w:sz w:val="24"/>
            <w:szCs w:val="24"/>
          </w:rPr>
          <w:t>Ability to meet SSA’s Schedule</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_Toc22716560 \h </w:instrText>
        </w:r>
        <w:r w:rsidRPr="0057297E">
          <w:rPr>
            <w:rFonts w:ascii="Times New Roman" w:hAnsi="Times New Roman" w:cs="Times New Roman"/>
            <w:noProof/>
            <w:webHidden/>
            <w:sz w:val="24"/>
            <w:szCs w:val="24"/>
          </w:rPr>
          <w:fldChar w:fldCharType="separate"/>
        </w:r>
        <w:r w:rsidR="00076F67">
          <w:rPr>
            <w:rFonts w:ascii="Times New Roman" w:hAnsi="Times New Roman" w:cs="Times New Roman"/>
            <w:noProof/>
            <w:webHidden/>
            <w:sz w:val="24"/>
            <w:szCs w:val="24"/>
          </w:rPr>
          <w:t>45</w:t>
        </w:r>
        <w:r w:rsidRPr="0057297E">
          <w:rPr>
            <w:rFonts w:ascii="Times New Roman" w:hAnsi="Times New Roman" w:cs="Times New Roman"/>
            <w:noProof/>
            <w:webHidden/>
            <w:sz w:val="24"/>
            <w:szCs w:val="24"/>
          </w:rPr>
          <w:fldChar w:fldCharType="end"/>
        </w:r>
      </w:hyperlink>
    </w:p>
    <w:p w:rsidR="0057297E" w:rsidRPr="00165825" w14:paraId="140A19C9" w14:textId="081EEDEB">
      <w:pPr>
        <w:pStyle w:val="TOC1"/>
        <w:tabs>
          <w:tab w:val="left" w:pos="547"/>
        </w:tabs>
        <w:rPr>
          <w:noProof/>
          <w:lang w:eastAsia="en-US"/>
        </w:rPr>
      </w:pPr>
      <w:hyperlink w:anchor="_Toc22716561" w:history="1">
        <w:r w:rsidRPr="0057297E">
          <w:rPr>
            <w:rStyle w:val="Hyperlink"/>
            <w:rFonts w:eastAsia="SimSun"/>
            <w:b/>
            <w:noProof/>
          </w:rPr>
          <w:t>IV.</w:t>
        </w:r>
        <w:r w:rsidRPr="00165825">
          <w:rPr>
            <w:noProof/>
            <w:lang w:eastAsia="en-US"/>
          </w:rPr>
          <w:tab/>
        </w:r>
        <w:r w:rsidRPr="0057297E">
          <w:rPr>
            <w:rStyle w:val="Hyperlink"/>
            <w:rFonts w:eastAsia="SimSun"/>
            <w:b/>
            <w:noProof/>
          </w:rPr>
          <w:t>Responsibilities</w:t>
        </w:r>
        <w:r w:rsidRPr="0057297E">
          <w:rPr>
            <w:noProof/>
            <w:webHidden/>
          </w:rPr>
          <w:tab/>
        </w:r>
        <w:r w:rsidRPr="0057297E">
          <w:rPr>
            <w:noProof/>
            <w:webHidden/>
          </w:rPr>
          <w:fldChar w:fldCharType="begin"/>
        </w:r>
        <w:r w:rsidRPr="0057297E">
          <w:rPr>
            <w:noProof/>
            <w:webHidden/>
          </w:rPr>
          <w:instrText xml:space="preserve"> PAGEREF _Toc22716561 \h </w:instrText>
        </w:r>
        <w:r w:rsidRPr="0057297E">
          <w:rPr>
            <w:noProof/>
            <w:webHidden/>
          </w:rPr>
          <w:fldChar w:fldCharType="separate"/>
        </w:r>
        <w:r w:rsidR="00076F67">
          <w:rPr>
            <w:noProof/>
            <w:webHidden/>
          </w:rPr>
          <w:t>45</w:t>
        </w:r>
        <w:r w:rsidRPr="0057297E">
          <w:rPr>
            <w:noProof/>
            <w:webHidden/>
          </w:rPr>
          <w:fldChar w:fldCharType="end"/>
        </w:r>
      </w:hyperlink>
    </w:p>
    <w:p w:rsidR="0057297E" w:rsidRPr="00165825" w14:paraId="628BF2E2" w14:textId="2075AECD">
      <w:pPr>
        <w:pStyle w:val="TOC2"/>
        <w:tabs>
          <w:tab w:val="left" w:pos="654"/>
          <w:tab w:val="right" w:leader="dot" w:pos="9350"/>
        </w:tabs>
        <w:rPr>
          <w:rFonts w:ascii="Times New Roman" w:eastAsia="Times New Roman" w:hAnsi="Times New Roman" w:cs="Times New Roman"/>
          <w:noProof/>
          <w:sz w:val="24"/>
          <w:szCs w:val="24"/>
          <w:lang w:eastAsia="en-US"/>
        </w:rPr>
      </w:pPr>
      <w:hyperlink w:anchor="_Toc22716562" w:history="1">
        <w:r w:rsidRPr="0057297E">
          <w:rPr>
            <w:rStyle w:val="Hyperlink"/>
            <w:rFonts w:ascii="Times New Roman" w:hAnsi="Times New Roman" w:cs="Times New Roman"/>
            <w:noProof/>
            <w:sz w:val="24"/>
            <w:szCs w:val="24"/>
          </w:rPr>
          <w:t>A.</w:t>
        </w:r>
        <w:r w:rsidRPr="00165825">
          <w:rPr>
            <w:rFonts w:ascii="Times New Roman" w:eastAsia="Times New Roman" w:hAnsi="Times New Roman" w:cs="Times New Roman"/>
            <w:noProof/>
            <w:sz w:val="24"/>
            <w:szCs w:val="24"/>
            <w:lang w:eastAsia="en-US"/>
          </w:rPr>
          <w:tab/>
        </w:r>
        <w:r w:rsidRPr="0057297E">
          <w:rPr>
            <w:rStyle w:val="Hyperlink"/>
            <w:rFonts w:ascii="Times New Roman" w:hAnsi="Times New Roman" w:cs="Times New Roman"/>
            <w:noProof/>
            <w:sz w:val="24"/>
            <w:szCs w:val="24"/>
          </w:rPr>
          <w:t>Requesting Party’s Responsibilities:</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_Toc22716562 \h </w:instrText>
        </w:r>
        <w:r w:rsidRPr="0057297E">
          <w:rPr>
            <w:rFonts w:ascii="Times New Roman" w:hAnsi="Times New Roman" w:cs="Times New Roman"/>
            <w:noProof/>
            <w:webHidden/>
            <w:sz w:val="24"/>
            <w:szCs w:val="24"/>
          </w:rPr>
          <w:fldChar w:fldCharType="separate"/>
        </w:r>
        <w:r w:rsidR="00076F67">
          <w:rPr>
            <w:rFonts w:ascii="Times New Roman" w:hAnsi="Times New Roman" w:cs="Times New Roman"/>
            <w:noProof/>
            <w:webHidden/>
            <w:sz w:val="24"/>
            <w:szCs w:val="24"/>
          </w:rPr>
          <w:t>45</w:t>
        </w:r>
        <w:r w:rsidRPr="0057297E">
          <w:rPr>
            <w:rFonts w:ascii="Times New Roman" w:hAnsi="Times New Roman" w:cs="Times New Roman"/>
            <w:noProof/>
            <w:webHidden/>
            <w:sz w:val="24"/>
            <w:szCs w:val="24"/>
          </w:rPr>
          <w:fldChar w:fldCharType="end"/>
        </w:r>
      </w:hyperlink>
    </w:p>
    <w:p w:rsidR="0057297E" w:rsidRPr="00165825" w14:paraId="2DF1B127" w14:textId="1C10B4D0">
      <w:pPr>
        <w:pStyle w:val="TOC2"/>
        <w:tabs>
          <w:tab w:val="left" w:pos="642"/>
          <w:tab w:val="right" w:leader="dot" w:pos="9350"/>
        </w:tabs>
        <w:rPr>
          <w:rFonts w:ascii="Times New Roman" w:eastAsia="Times New Roman" w:hAnsi="Times New Roman" w:cs="Times New Roman"/>
          <w:noProof/>
          <w:sz w:val="24"/>
          <w:szCs w:val="24"/>
          <w:lang w:eastAsia="en-US"/>
        </w:rPr>
      </w:pPr>
      <w:hyperlink w:anchor="_Toc22716563" w:history="1">
        <w:r w:rsidRPr="0057297E">
          <w:rPr>
            <w:rStyle w:val="Hyperlink"/>
            <w:rFonts w:ascii="Times New Roman" w:hAnsi="Times New Roman" w:cs="Times New Roman"/>
            <w:noProof/>
            <w:sz w:val="24"/>
            <w:szCs w:val="24"/>
          </w:rPr>
          <w:t>B.</w:t>
        </w:r>
        <w:r w:rsidRPr="00165825">
          <w:rPr>
            <w:rFonts w:ascii="Times New Roman" w:eastAsia="Times New Roman" w:hAnsi="Times New Roman" w:cs="Times New Roman"/>
            <w:noProof/>
            <w:sz w:val="24"/>
            <w:szCs w:val="24"/>
            <w:lang w:eastAsia="en-US"/>
          </w:rPr>
          <w:tab/>
        </w:r>
        <w:r w:rsidRPr="0057297E">
          <w:rPr>
            <w:rStyle w:val="Hyperlink"/>
            <w:rFonts w:ascii="Times New Roman" w:hAnsi="Times New Roman" w:cs="Times New Roman"/>
            <w:noProof/>
            <w:sz w:val="24"/>
            <w:szCs w:val="24"/>
          </w:rPr>
          <w:t>Requesting Party Acknowledgements:</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_Toc22716563 \h </w:instrText>
        </w:r>
        <w:r w:rsidRPr="0057297E">
          <w:rPr>
            <w:rFonts w:ascii="Times New Roman" w:hAnsi="Times New Roman" w:cs="Times New Roman"/>
            <w:noProof/>
            <w:webHidden/>
            <w:sz w:val="24"/>
            <w:szCs w:val="24"/>
          </w:rPr>
          <w:fldChar w:fldCharType="separate"/>
        </w:r>
        <w:r w:rsidR="00076F67">
          <w:rPr>
            <w:rFonts w:ascii="Times New Roman" w:hAnsi="Times New Roman" w:cs="Times New Roman"/>
            <w:noProof/>
            <w:webHidden/>
            <w:sz w:val="24"/>
            <w:szCs w:val="24"/>
          </w:rPr>
          <w:t>45</w:t>
        </w:r>
        <w:r w:rsidRPr="0057297E">
          <w:rPr>
            <w:rFonts w:ascii="Times New Roman" w:hAnsi="Times New Roman" w:cs="Times New Roman"/>
            <w:noProof/>
            <w:webHidden/>
            <w:sz w:val="24"/>
            <w:szCs w:val="24"/>
          </w:rPr>
          <w:fldChar w:fldCharType="end"/>
        </w:r>
      </w:hyperlink>
    </w:p>
    <w:p w:rsidR="0057297E" w:rsidRPr="00165825" w14:paraId="2C25F1F9" w14:textId="2A4443D6">
      <w:pPr>
        <w:pStyle w:val="TOC2"/>
        <w:tabs>
          <w:tab w:val="left" w:pos="642"/>
          <w:tab w:val="right" w:leader="dot" w:pos="9350"/>
        </w:tabs>
        <w:rPr>
          <w:rFonts w:ascii="Times New Roman" w:eastAsia="Times New Roman" w:hAnsi="Times New Roman" w:cs="Times New Roman"/>
          <w:noProof/>
          <w:sz w:val="24"/>
          <w:szCs w:val="24"/>
          <w:lang w:eastAsia="en-US"/>
        </w:rPr>
      </w:pPr>
      <w:hyperlink w:anchor="_Toc22716564" w:history="1">
        <w:r w:rsidRPr="0057297E">
          <w:rPr>
            <w:rStyle w:val="Hyperlink"/>
            <w:rFonts w:ascii="Times New Roman" w:hAnsi="Times New Roman" w:cs="Times New Roman"/>
            <w:noProof/>
            <w:sz w:val="24"/>
            <w:szCs w:val="24"/>
          </w:rPr>
          <w:t>C.</w:t>
        </w:r>
        <w:r w:rsidRPr="00165825">
          <w:rPr>
            <w:rFonts w:ascii="Times New Roman" w:eastAsia="Times New Roman" w:hAnsi="Times New Roman" w:cs="Times New Roman"/>
            <w:noProof/>
            <w:sz w:val="24"/>
            <w:szCs w:val="24"/>
            <w:lang w:eastAsia="en-US"/>
          </w:rPr>
          <w:tab/>
        </w:r>
        <w:r w:rsidRPr="0057297E">
          <w:rPr>
            <w:rStyle w:val="Hyperlink"/>
            <w:rFonts w:ascii="Times New Roman" w:hAnsi="Times New Roman" w:cs="Times New Roman"/>
            <w:noProof/>
            <w:sz w:val="24"/>
            <w:szCs w:val="24"/>
          </w:rPr>
          <w:t>SSA’s Responsibilities:</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_Toc22716564 \h </w:instrText>
        </w:r>
        <w:r w:rsidRPr="0057297E">
          <w:rPr>
            <w:rFonts w:ascii="Times New Roman" w:hAnsi="Times New Roman" w:cs="Times New Roman"/>
            <w:noProof/>
            <w:webHidden/>
            <w:sz w:val="24"/>
            <w:szCs w:val="24"/>
          </w:rPr>
          <w:fldChar w:fldCharType="separate"/>
        </w:r>
        <w:r w:rsidR="00076F67">
          <w:rPr>
            <w:rFonts w:ascii="Times New Roman" w:hAnsi="Times New Roman" w:cs="Times New Roman"/>
            <w:noProof/>
            <w:webHidden/>
            <w:sz w:val="24"/>
            <w:szCs w:val="24"/>
          </w:rPr>
          <w:t>46</w:t>
        </w:r>
        <w:r w:rsidRPr="0057297E">
          <w:rPr>
            <w:rFonts w:ascii="Times New Roman" w:hAnsi="Times New Roman" w:cs="Times New Roman"/>
            <w:noProof/>
            <w:webHidden/>
            <w:sz w:val="24"/>
            <w:szCs w:val="24"/>
          </w:rPr>
          <w:fldChar w:fldCharType="end"/>
        </w:r>
      </w:hyperlink>
    </w:p>
    <w:p w:rsidR="0057297E" w:rsidRPr="00165825" w14:paraId="46C097E7" w14:textId="35A5B3FA">
      <w:pPr>
        <w:pStyle w:val="TOC1"/>
        <w:tabs>
          <w:tab w:val="left" w:pos="480"/>
        </w:tabs>
        <w:rPr>
          <w:noProof/>
          <w:lang w:eastAsia="en-US"/>
        </w:rPr>
      </w:pPr>
      <w:hyperlink w:anchor="_Toc22716565" w:history="1">
        <w:r w:rsidRPr="0057297E">
          <w:rPr>
            <w:rStyle w:val="Hyperlink"/>
            <w:rFonts w:eastAsia="SimSun"/>
            <w:b/>
            <w:noProof/>
          </w:rPr>
          <w:t>V.</w:t>
        </w:r>
        <w:r w:rsidRPr="00165825">
          <w:rPr>
            <w:noProof/>
            <w:lang w:eastAsia="en-US"/>
          </w:rPr>
          <w:tab/>
        </w:r>
        <w:r w:rsidRPr="0057297E">
          <w:rPr>
            <w:rStyle w:val="Hyperlink"/>
            <w:rFonts w:eastAsia="SimSun"/>
            <w:b/>
            <w:noProof/>
          </w:rPr>
          <w:t>Duration of Agreement and Suspension of Services</w:t>
        </w:r>
        <w:r w:rsidRPr="0057297E">
          <w:rPr>
            <w:noProof/>
            <w:webHidden/>
          </w:rPr>
          <w:tab/>
        </w:r>
        <w:r w:rsidRPr="0057297E">
          <w:rPr>
            <w:noProof/>
            <w:webHidden/>
          </w:rPr>
          <w:fldChar w:fldCharType="begin"/>
        </w:r>
        <w:r w:rsidRPr="0057297E">
          <w:rPr>
            <w:noProof/>
            <w:webHidden/>
          </w:rPr>
          <w:instrText xml:space="preserve"> PAGEREF _Toc22716565 \h </w:instrText>
        </w:r>
        <w:r w:rsidRPr="0057297E">
          <w:rPr>
            <w:noProof/>
            <w:webHidden/>
          </w:rPr>
          <w:fldChar w:fldCharType="separate"/>
        </w:r>
        <w:r w:rsidR="00076F67">
          <w:rPr>
            <w:noProof/>
            <w:webHidden/>
          </w:rPr>
          <w:t>46</w:t>
        </w:r>
        <w:r w:rsidRPr="0057297E">
          <w:rPr>
            <w:noProof/>
            <w:webHidden/>
          </w:rPr>
          <w:fldChar w:fldCharType="end"/>
        </w:r>
      </w:hyperlink>
    </w:p>
    <w:p w:rsidR="0057297E" w:rsidRPr="00165825" w14:paraId="65904677" w14:textId="741810E0">
      <w:pPr>
        <w:pStyle w:val="TOC2"/>
        <w:tabs>
          <w:tab w:val="left" w:pos="654"/>
          <w:tab w:val="right" w:leader="dot" w:pos="9350"/>
        </w:tabs>
        <w:rPr>
          <w:rFonts w:ascii="Times New Roman" w:eastAsia="Times New Roman" w:hAnsi="Times New Roman" w:cs="Times New Roman"/>
          <w:noProof/>
          <w:sz w:val="24"/>
          <w:szCs w:val="24"/>
          <w:lang w:eastAsia="en-US"/>
        </w:rPr>
      </w:pPr>
      <w:hyperlink w:anchor="_Toc22716566" w:history="1">
        <w:r w:rsidRPr="0057297E">
          <w:rPr>
            <w:rStyle w:val="Hyperlink"/>
            <w:rFonts w:ascii="Times New Roman" w:hAnsi="Times New Roman" w:cs="Times New Roman"/>
            <w:noProof/>
            <w:sz w:val="24"/>
            <w:szCs w:val="24"/>
          </w:rPr>
          <w:t>A.</w:t>
        </w:r>
        <w:r w:rsidRPr="00165825">
          <w:rPr>
            <w:rFonts w:ascii="Times New Roman" w:eastAsia="Times New Roman" w:hAnsi="Times New Roman" w:cs="Times New Roman"/>
            <w:noProof/>
            <w:sz w:val="24"/>
            <w:szCs w:val="24"/>
            <w:lang w:eastAsia="en-US"/>
          </w:rPr>
          <w:tab/>
        </w:r>
        <w:r w:rsidRPr="0057297E">
          <w:rPr>
            <w:rStyle w:val="Hyperlink"/>
            <w:rFonts w:ascii="Times New Roman" w:hAnsi="Times New Roman" w:cs="Times New Roman"/>
            <w:noProof/>
            <w:sz w:val="24"/>
            <w:szCs w:val="24"/>
          </w:rPr>
          <w:t>Duration of Agreement</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_Toc22716566 \h </w:instrText>
        </w:r>
        <w:r w:rsidRPr="0057297E">
          <w:rPr>
            <w:rFonts w:ascii="Times New Roman" w:hAnsi="Times New Roman" w:cs="Times New Roman"/>
            <w:noProof/>
            <w:webHidden/>
            <w:sz w:val="24"/>
            <w:szCs w:val="24"/>
          </w:rPr>
          <w:fldChar w:fldCharType="separate"/>
        </w:r>
        <w:r w:rsidR="00076F67">
          <w:rPr>
            <w:rFonts w:ascii="Times New Roman" w:hAnsi="Times New Roman" w:cs="Times New Roman"/>
            <w:noProof/>
            <w:webHidden/>
            <w:sz w:val="24"/>
            <w:szCs w:val="24"/>
          </w:rPr>
          <w:t>46</w:t>
        </w:r>
        <w:r w:rsidRPr="0057297E">
          <w:rPr>
            <w:rFonts w:ascii="Times New Roman" w:hAnsi="Times New Roman" w:cs="Times New Roman"/>
            <w:noProof/>
            <w:webHidden/>
            <w:sz w:val="24"/>
            <w:szCs w:val="24"/>
          </w:rPr>
          <w:fldChar w:fldCharType="end"/>
        </w:r>
      </w:hyperlink>
    </w:p>
    <w:p w:rsidR="0057297E" w:rsidRPr="00165825" w14:paraId="6AEC435B" w14:textId="3F033F9E">
      <w:pPr>
        <w:pStyle w:val="TOC2"/>
        <w:tabs>
          <w:tab w:val="left" w:pos="642"/>
          <w:tab w:val="right" w:leader="dot" w:pos="9350"/>
        </w:tabs>
        <w:rPr>
          <w:rFonts w:ascii="Times New Roman" w:eastAsia="Times New Roman" w:hAnsi="Times New Roman" w:cs="Times New Roman"/>
          <w:noProof/>
          <w:sz w:val="24"/>
          <w:szCs w:val="24"/>
          <w:lang w:eastAsia="en-US"/>
        </w:rPr>
      </w:pPr>
      <w:hyperlink w:anchor="_Toc22716567" w:history="1">
        <w:r w:rsidRPr="0057297E">
          <w:rPr>
            <w:rStyle w:val="Hyperlink"/>
            <w:rFonts w:ascii="Times New Roman" w:hAnsi="Times New Roman" w:cs="Times New Roman"/>
            <w:noProof/>
            <w:sz w:val="24"/>
            <w:szCs w:val="24"/>
          </w:rPr>
          <w:t>B.</w:t>
        </w:r>
        <w:r w:rsidRPr="00165825">
          <w:rPr>
            <w:rFonts w:ascii="Times New Roman" w:eastAsia="Times New Roman" w:hAnsi="Times New Roman" w:cs="Times New Roman"/>
            <w:noProof/>
            <w:sz w:val="24"/>
            <w:szCs w:val="24"/>
            <w:lang w:eastAsia="en-US"/>
          </w:rPr>
          <w:tab/>
        </w:r>
        <w:r w:rsidRPr="0057297E">
          <w:rPr>
            <w:rStyle w:val="Hyperlink"/>
            <w:rFonts w:ascii="Times New Roman" w:hAnsi="Times New Roman" w:cs="Times New Roman"/>
            <w:noProof/>
            <w:sz w:val="24"/>
            <w:szCs w:val="24"/>
          </w:rPr>
          <w:t>Suspension of Services</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_Toc22716567 \h </w:instrText>
        </w:r>
        <w:r w:rsidRPr="0057297E">
          <w:rPr>
            <w:rFonts w:ascii="Times New Roman" w:hAnsi="Times New Roman" w:cs="Times New Roman"/>
            <w:noProof/>
            <w:webHidden/>
            <w:sz w:val="24"/>
            <w:szCs w:val="24"/>
          </w:rPr>
          <w:fldChar w:fldCharType="separate"/>
        </w:r>
        <w:r w:rsidR="00076F67">
          <w:rPr>
            <w:rFonts w:ascii="Times New Roman" w:hAnsi="Times New Roman" w:cs="Times New Roman"/>
            <w:noProof/>
            <w:webHidden/>
            <w:sz w:val="24"/>
            <w:szCs w:val="24"/>
          </w:rPr>
          <w:t>47</w:t>
        </w:r>
        <w:r w:rsidRPr="0057297E">
          <w:rPr>
            <w:rFonts w:ascii="Times New Roman" w:hAnsi="Times New Roman" w:cs="Times New Roman"/>
            <w:noProof/>
            <w:webHidden/>
            <w:sz w:val="24"/>
            <w:szCs w:val="24"/>
          </w:rPr>
          <w:fldChar w:fldCharType="end"/>
        </w:r>
      </w:hyperlink>
    </w:p>
    <w:p w:rsidR="0057297E" w:rsidRPr="00165825" w14:paraId="04E0EB21" w14:textId="4201A884">
      <w:pPr>
        <w:pStyle w:val="TOC1"/>
        <w:tabs>
          <w:tab w:val="left" w:pos="547"/>
        </w:tabs>
        <w:rPr>
          <w:noProof/>
          <w:lang w:eastAsia="en-US"/>
        </w:rPr>
      </w:pPr>
      <w:hyperlink w:anchor="_Toc22716568" w:history="1">
        <w:r w:rsidRPr="0057297E">
          <w:rPr>
            <w:rStyle w:val="Hyperlink"/>
            <w:rFonts w:eastAsia="SimSun"/>
            <w:b/>
            <w:noProof/>
          </w:rPr>
          <w:t>VI.</w:t>
        </w:r>
        <w:r w:rsidRPr="00165825">
          <w:rPr>
            <w:noProof/>
            <w:lang w:eastAsia="en-US"/>
          </w:rPr>
          <w:tab/>
        </w:r>
        <w:r w:rsidRPr="0057297E">
          <w:rPr>
            <w:rStyle w:val="Hyperlink"/>
            <w:rFonts w:eastAsia="SimSun"/>
            <w:b/>
            <w:noProof/>
          </w:rPr>
          <w:t>Amendments to Agreement</w:t>
        </w:r>
        <w:r w:rsidRPr="0057297E">
          <w:rPr>
            <w:noProof/>
            <w:webHidden/>
          </w:rPr>
          <w:tab/>
        </w:r>
        <w:r w:rsidRPr="0057297E">
          <w:rPr>
            <w:noProof/>
            <w:webHidden/>
          </w:rPr>
          <w:fldChar w:fldCharType="begin"/>
        </w:r>
        <w:r w:rsidRPr="0057297E">
          <w:rPr>
            <w:noProof/>
            <w:webHidden/>
          </w:rPr>
          <w:instrText xml:space="preserve"> PAGEREF _Toc22716568 \h </w:instrText>
        </w:r>
        <w:r w:rsidRPr="0057297E">
          <w:rPr>
            <w:noProof/>
            <w:webHidden/>
          </w:rPr>
          <w:fldChar w:fldCharType="separate"/>
        </w:r>
        <w:r w:rsidR="00076F67">
          <w:rPr>
            <w:noProof/>
            <w:webHidden/>
          </w:rPr>
          <w:t>47</w:t>
        </w:r>
        <w:r w:rsidRPr="0057297E">
          <w:rPr>
            <w:noProof/>
            <w:webHidden/>
          </w:rPr>
          <w:fldChar w:fldCharType="end"/>
        </w:r>
      </w:hyperlink>
    </w:p>
    <w:p w:rsidR="0057297E" w:rsidRPr="00165825" w14:paraId="43A90836" w14:textId="31606C82">
      <w:pPr>
        <w:pStyle w:val="TOC2"/>
        <w:tabs>
          <w:tab w:val="left" w:pos="654"/>
          <w:tab w:val="right" w:leader="dot" w:pos="9350"/>
        </w:tabs>
        <w:rPr>
          <w:rFonts w:ascii="Times New Roman" w:eastAsia="Times New Roman" w:hAnsi="Times New Roman" w:cs="Times New Roman"/>
          <w:noProof/>
          <w:sz w:val="24"/>
          <w:szCs w:val="24"/>
          <w:lang w:eastAsia="en-US"/>
        </w:rPr>
      </w:pPr>
      <w:hyperlink w:anchor="_Toc22716569" w:history="1">
        <w:r w:rsidRPr="0057297E">
          <w:rPr>
            <w:rStyle w:val="Hyperlink"/>
            <w:rFonts w:ascii="Times New Roman" w:hAnsi="Times New Roman" w:cs="Times New Roman"/>
            <w:noProof/>
            <w:sz w:val="24"/>
            <w:szCs w:val="24"/>
          </w:rPr>
          <w:t>A.</w:t>
        </w:r>
        <w:r w:rsidRPr="00165825">
          <w:rPr>
            <w:rFonts w:ascii="Times New Roman" w:eastAsia="Times New Roman" w:hAnsi="Times New Roman" w:cs="Times New Roman"/>
            <w:noProof/>
            <w:sz w:val="24"/>
            <w:szCs w:val="24"/>
            <w:lang w:eastAsia="en-US"/>
          </w:rPr>
          <w:tab/>
        </w:r>
        <w:r w:rsidRPr="0057297E">
          <w:rPr>
            <w:rStyle w:val="Hyperlink"/>
            <w:rFonts w:ascii="Times New Roman" w:hAnsi="Times New Roman" w:cs="Times New Roman"/>
            <w:noProof/>
            <w:sz w:val="24"/>
            <w:szCs w:val="24"/>
          </w:rPr>
          <w:t>Unilateral Amendments</w:t>
        </w:r>
        <w:r w:rsidRPr="0057297E">
          <w:rPr>
            <w:rFonts w:ascii="Times New Roman" w:hAnsi="Times New Roman" w:cs="Times New Roman"/>
            <w:noProof/>
            <w:webHidden/>
            <w:sz w:val="24"/>
            <w:szCs w:val="24"/>
          </w:rPr>
          <w:tab/>
        </w:r>
        <w:r w:rsidRPr="0057297E">
          <w:rPr>
            <w:rFonts w:ascii="Times New Roman" w:hAnsi="Times New Roman" w:cs="Times New Roman"/>
            <w:noProof/>
            <w:webHidden/>
            <w:sz w:val="24"/>
            <w:szCs w:val="24"/>
          </w:rPr>
          <w:fldChar w:fldCharType="begin"/>
        </w:r>
        <w:r w:rsidRPr="0057297E">
          <w:rPr>
            <w:rFonts w:ascii="Times New Roman" w:hAnsi="Times New Roman" w:cs="Times New Roman"/>
            <w:noProof/>
            <w:webHidden/>
            <w:sz w:val="24"/>
            <w:szCs w:val="24"/>
          </w:rPr>
          <w:instrText xml:space="preserve"> PAGEREF _Toc22716569 \h </w:instrText>
        </w:r>
        <w:r w:rsidRPr="0057297E">
          <w:rPr>
            <w:rFonts w:ascii="Times New Roman" w:hAnsi="Times New Roman" w:cs="Times New Roman"/>
            <w:noProof/>
            <w:webHidden/>
            <w:sz w:val="24"/>
            <w:szCs w:val="24"/>
          </w:rPr>
          <w:fldChar w:fldCharType="separate"/>
        </w:r>
        <w:r w:rsidR="00076F67">
          <w:rPr>
            <w:rFonts w:ascii="Times New Roman" w:hAnsi="Times New Roman" w:cs="Times New Roman"/>
            <w:noProof/>
            <w:webHidden/>
            <w:sz w:val="24"/>
            <w:szCs w:val="24"/>
          </w:rPr>
          <w:t>47</w:t>
        </w:r>
        <w:r w:rsidRPr="0057297E">
          <w:rPr>
            <w:rFonts w:ascii="Times New Roman" w:hAnsi="Times New Roman" w:cs="Times New Roman"/>
            <w:noProof/>
            <w:webHidden/>
            <w:sz w:val="24"/>
            <w:szCs w:val="24"/>
          </w:rPr>
          <w:fldChar w:fldCharType="end"/>
        </w:r>
      </w:hyperlink>
    </w:p>
    <w:p w:rsidR="0057297E" w:rsidRPr="00165825" w14:paraId="46ACD470" w14:textId="4739B4C0">
      <w:pPr>
        <w:pStyle w:val="TOC1"/>
        <w:tabs>
          <w:tab w:val="left" w:pos="640"/>
        </w:tabs>
        <w:rPr>
          <w:noProof/>
          <w:lang w:eastAsia="en-US"/>
        </w:rPr>
      </w:pPr>
      <w:hyperlink w:anchor="_Toc22716570" w:history="1">
        <w:r w:rsidRPr="0057297E">
          <w:rPr>
            <w:rStyle w:val="Hyperlink"/>
            <w:rFonts w:eastAsia="SimSun"/>
            <w:b/>
            <w:noProof/>
          </w:rPr>
          <w:t>VII.</w:t>
        </w:r>
        <w:r w:rsidRPr="00165825">
          <w:rPr>
            <w:noProof/>
            <w:lang w:eastAsia="en-US"/>
          </w:rPr>
          <w:tab/>
        </w:r>
        <w:r w:rsidRPr="0057297E">
          <w:rPr>
            <w:rStyle w:val="Hyperlink"/>
            <w:rFonts w:eastAsia="SimSun"/>
            <w:b/>
            <w:noProof/>
          </w:rPr>
          <w:t>Indemnification</w:t>
        </w:r>
        <w:r w:rsidRPr="0057297E">
          <w:rPr>
            <w:noProof/>
            <w:webHidden/>
          </w:rPr>
          <w:tab/>
        </w:r>
        <w:r w:rsidRPr="0057297E">
          <w:rPr>
            <w:noProof/>
            <w:webHidden/>
          </w:rPr>
          <w:fldChar w:fldCharType="begin"/>
        </w:r>
        <w:r w:rsidRPr="0057297E">
          <w:rPr>
            <w:noProof/>
            <w:webHidden/>
          </w:rPr>
          <w:instrText xml:space="preserve"> PAGEREF _Toc22716570 \h </w:instrText>
        </w:r>
        <w:r w:rsidRPr="0057297E">
          <w:rPr>
            <w:noProof/>
            <w:webHidden/>
          </w:rPr>
          <w:fldChar w:fldCharType="separate"/>
        </w:r>
        <w:r w:rsidR="00076F67">
          <w:rPr>
            <w:noProof/>
            <w:webHidden/>
          </w:rPr>
          <w:t>47</w:t>
        </w:r>
        <w:r w:rsidRPr="0057297E">
          <w:rPr>
            <w:noProof/>
            <w:webHidden/>
          </w:rPr>
          <w:fldChar w:fldCharType="end"/>
        </w:r>
      </w:hyperlink>
    </w:p>
    <w:p w:rsidR="0057297E" w:rsidRPr="00165825" w14:paraId="6F5E97D7" w14:textId="77DDD73C">
      <w:pPr>
        <w:pStyle w:val="TOC1"/>
        <w:tabs>
          <w:tab w:val="left" w:pos="734"/>
        </w:tabs>
        <w:rPr>
          <w:noProof/>
          <w:lang w:eastAsia="en-US"/>
        </w:rPr>
      </w:pPr>
      <w:hyperlink w:anchor="_Toc22716571" w:history="1">
        <w:r w:rsidRPr="0057297E">
          <w:rPr>
            <w:rStyle w:val="Hyperlink"/>
            <w:rFonts w:eastAsia="SimSun"/>
            <w:b/>
            <w:noProof/>
          </w:rPr>
          <w:t>VIII.</w:t>
        </w:r>
        <w:r w:rsidRPr="00165825">
          <w:rPr>
            <w:noProof/>
            <w:lang w:eastAsia="en-US"/>
          </w:rPr>
          <w:tab/>
        </w:r>
        <w:r w:rsidRPr="0057297E">
          <w:rPr>
            <w:rStyle w:val="Hyperlink"/>
            <w:rFonts w:eastAsia="SimSun"/>
            <w:b/>
            <w:noProof/>
          </w:rPr>
          <w:t>Disclaimers</w:t>
        </w:r>
        <w:r w:rsidRPr="0057297E">
          <w:rPr>
            <w:noProof/>
            <w:webHidden/>
          </w:rPr>
          <w:tab/>
        </w:r>
        <w:r w:rsidRPr="0057297E">
          <w:rPr>
            <w:noProof/>
            <w:webHidden/>
          </w:rPr>
          <w:fldChar w:fldCharType="begin"/>
        </w:r>
        <w:r w:rsidRPr="0057297E">
          <w:rPr>
            <w:noProof/>
            <w:webHidden/>
          </w:rPr>
          <w:instrText xml:space="preserve"> PAGEREF _Toc22716571 \h </w:instrText>
        </w:r>
        <w:r w:rsidRPr="0057297E">
          <w:rPr>
            <w:noProof/>
            <w:webHidden/>
          </w:rPr>
          <w:fldChar w:fldCharType="separate"/>
        </w:r>
        <w:r w:rsidR="00076F67">
          <w:rPr>
            <w:noProof/>
            <w:webHidden/>
          </w:rPr>
          <w:t>47</w:t>
        </w:r>
        <w:r w:rsidRPr="0057297E">
          <w:rPr>
            <w:noProof/>
            <w:webHidden/>
          </w:rPr>
          <w:fldChar w:fldCharType="end"/>
        </w:r>
      </w:hyperlink>
    </w:p>
    <w:p w:rsidR="0057297E" w:rsidRPr="00165825" w14:paraId="1AF3F411" w14:textId="000F1023">
      <w:pPr>
        <w:pStyle w:val="TOC1"/>
        <w:tabs>
          <w:tab w:val="left" w:pos="547"/>
        </w:tabs>
        <w:rPr>
          <w:noProof/>
          <w:lang w:eastAsia="en-US"/>
        </w:rPr>
      </w:pPr>
      <w:hyperlink w:anchor="_Toc22716572" w:history="1">
        <w:r w:rsidRPr="0057297E">
          <w:rPr>
            <w:rStyle w:val="Hyperlink"/>
            <w:rFonts w:eastAsia="SimSun"/>
            <w:b/>
            <w:noProof/>
          </w:rPr>
          <w:t>IX.</w:t>
        </w:r>
        <w:r w:rsidRPr="00165825">
          <w:rPr>
            <w:noProof/>
            <w:lang w:eastAsia="en-US"/>
          </w:rPr>
          <w:tab/>
        </w:r>
        <w:r w:rsidRPr="0057297E">
          <w:rPr>
            <w:rStyle w:val="Hyperlink"/>
            <w:rFonts w:eastAsia="SimSun"/>
            <w:b/>
            <w:noProof/>
          </w:rPr>
          <w:t>Integration</w:t>
        </w:r>
        <w:r w:rsidRPr="0057297E">
          <w:rPr>
            <w:noProof/>
            <w:webHidden/>
          </w:rPr>
          <w:tab/>
        </w:r>
        <w:r w:rsidRPr="0057297E">
          <w:rPr>
            <w:noProof/>
            <w:webHidden/>
          </w:rPr>
          <w:fldChar w:fldCharType="begin"/>
        </w:r>
        <w:r w:rsidRPr="0057297E">
          <w:rPr>
            <w:noProof/>
            <w:webHidden/>
          </w:rPr>
          <w:instrText xml:space="preserve"> PAGEREF _Toc22716572 \h </w:instrText>
        </w:r>
        <w:r w:rsidRPr="0057297E">
          <w:rPr>
            <w:noProof/>
            <w:webHidden/>
          </w:rPr>
          <w:fldChar w:fldCharType="separate"/>
        </w:r>
        <w:r w:rsidR="00076F67">
          <w:rPr>
            <w:noProof/>
            <w:webHidden/>
          </w:rPr>
          <w:t>48</w:t>
        </w:r>
        <w:r w:rsidRPr="0057297E">
          <w:rPr>
            <w:noProof/>
            <w:webHidden/>
          </w:rPr>
          <w:fldChar w:fldCharType="end"/>
        </w:r>
      </w:hyperlink>
    </w:p>
    <w:p w:rsidR="0057297E" w:rsidRPr="00165825" w14:paraId="1BE6E574" w14:textId="328AE19C">
      <w:pPr>
        <w:pStyle w:val="TOC1"/>
        <w:tabs>
          <w:tab w:val="left" w:pos="480"/>
        </w:tabs>
        <w:rPr>
          <w:noProof/>
          <w:lang w:eastAsia="en-US"/>
        </w:rPr>
      </w:pPr>
      <w:hyperlink w:anchor="_Toc22716573" w:history="1">
        <w:r w:rsidRPr="0057297E">
          <w:rPr>
            <w:rStyle w:val="Hyperlink"/>
            <w:rFonts w:eastAsia="SimSun"/>
            <w:b/>
            <w:noProof/>
          </w:rPr>
          <w:t>X.</w:t>
        </w:r>
        <w:r w:rsidRPr="00165825">
          <w:rPr>
            <w:noProof/>
            <w:lang w:eastAsia="en-US"/>
          </w:rPr>
          <w:tab/>
        </w:r>
        <w:r w:rsidRPr="0057297E">
          <w:rPr>
            <w:rStyle w:val="Hyperlink"/>
            <w:rFonts w:eastAsia="SimSun"/>
            <w:b/>
            <w:noProof/>
          </w:rPr>
          <w:t>Resolution Mechanism</w:t>
        </w:r>
        <w:r w:rsidRPr="0057297E">
          <w:rPr>
            <w:noProof/>
            <w:webHidden/>
          </w:rPr>
          <w:tab/>
        </w:r>
        <w:r w:rsidRPr="0057297E">
          <w:rPr>
            <w:noProof/>
            <w:webHidden/>
          </w:rPr>
          <w:fldChar w:fldCharType="begin"/>
        </w:r>
        <w:r w:rsidRPr="0057297E">
          <w:rPr>
            <w:noProof/>
            <w:webHidden/>
          </w:rPr>
          <w:instrText xml:space="preserve"> PAGEREF _Toc22716573 \h </w:instrText>
        </w:r>
        <w:r w:rsidRPr="0057297E">
          <w:rPr>
            <w:noProof/>
            <w:webHidden/>
          </w:rPr>
          <w:fldChar w:fldCharType="separate"/>
        </w:r>
        <w:r w:rsidR="00076F67">
          <w:rPr>
            <w:noProof/>
            <w:webHidden/>
          </w:rPr>
          <w:t>48</w:t>
        </w:r>
        <w:r w:rsidRPr="0057297E">
          <w:rPr>
            <w:noProof/>
            <w:webHidden/>
          </w:rPr>
          <w:fldChar w:fldCharType="end"/>
        </w:r>
      </w:hyperlink>
    </w:p>
    <w:p w:rsidR="0057297E" w:rsidRPr="00165825" w14:paraId="03FD4C3D" w14:textId="6A7277C6">
      <w:pPr>
        <w:pStyle w:val="TOC1"/>
        <w:tabs>
          <w:tab w:val="left" w:pos="547"/>
        </w:tabs>
        <w:rPr>
          <w:noProof/>
          <w:lang w:eastAsia="en-US"/>
        </w:rPr>
      </w:pPr>
      <w:hyperlink w:anchor="_Toc22716574" w:history="1">
        <w:r w:rsidRPr="0057297E">
          <w:rPr>
            <w:rStyle w:val="Hyperlink"/>
            <w:rFonts w:eastAsia="SimSun"/>
            <w:b/>
            <w:noProof/>
          </w:rPr>
          <w:t>XI.</w:t>
        </w:r>
        <w:r w:rsidRPr="00165825">
          <w:rPr>
            <w:noProof/>
            <w:lang w:eastAsia="en-US"/>
          </w:rPr>
          <w:tab/>
        </w:r>
        <w:r w:rsidRPr="0057297E">
          <w:rPr>
            <w:rStyle w:val="Hyperlink"/>
            <w:rFonts w:eastAsia="SimSun"/>
            <w:b/>
            <w:noProof/>
          </w:rPr>
          <w:t>Persons to Contact</w:t>
        </w:r>
        <w:r w:rsidRPr="0057297E">
          <w:rPr>
            <w:noProof/>
            <w:webHidden/>
          </w:rPr>
          <w:tab/>
        </w:r>
        <w:r w:rsidRPr="0057297E">
          <w:rPr>
            <w:noProof/>
            <w:webHidden/>
          </w:rPr>
          <w:fldChar w:fldCharType="begin"/>
        </w:r>
        <w:r w:rsidRPr="0057297E">
          <w:rPr>
            <w:noProof/>
            <w:webHidden/>
          </w:rPr>
          <w:instrText xml:space="preserve"> PAGEREF _Toc22716574 \h </w:instrText>
        </w:r>
        <w:r w:rsidRPr="0057297E">
          <w:rPr>
            <w:noProof/>
            <w:webHidden/>
          </w:rPr>
          <w:fldChar w:fldCharType="separate"/>
        </w:r>
        <w:r w:rsidR="00076F67">
          <w:rPr>
            <w:noProof/>
            <w:webHidden/>
          </w:rPr>
          <w:t>48</w:t>
        </w:r>
        <w:r w:rsidRPr="0057297E">
          <w:rPr>
            <w:noProof/>
            <w:webHidden/>
          </w:rPr>
          <w:fldChar w:fldCharType="end"/>
        </w:r>
      </w:hyperlink>
    </w:p>
    <w:p w:rsidR="0057297E" w:rsidRPr="00165825" w14:paraId="2762835F" w14:textId="2AC9D813">
      <w:pPr>
        <w:pStyle w:val="TOC1"/>
        <w:tabs>
          <w:tab w:val="left" w:pos="640"/>
        </w:tabs>
        <w:rPr>
          <w:noProof/>
          <w:lang w:eastAsia="en-US"/>
        </w:rPr>
      </w:pPr>
      <w:hyperlink w:anchor="_Toc22716575" w:history="1">
        <w:r w:rsidRPr="0057297E">
          <w:rPr>
            <w:rStyle w:val="Hyperlink"/>
            <w:rFonts w:eastAsia="SimSun"/>
            <w:b/>
            <w:noProof/>
          </w:rPr>
          <w:t>XII.</w:t>
        </w:r>
        <w:r w:rsidRPr="00165825">
          <w:rPr>
            <w:noProof/>
            <w:lang w:eastAsia="en-US"/>
          </w:rPr>
          <w:tab/>
        </w:r>
        <w:r w:rsidRPr="0057297E">
          <w:rPr>
            <w:rStyle w:val="Hyperlink"/>
            <w:rFonts w:eastAsia="SimSun"/>
            <w:b/>
            <w:noProof/>
          </w:rPr>
          <w:t>Authorizing Signatures and Dates</w:t>
        </w:r>
        <w:r w:rsidRPr="0057297E">
          <w:rPr>
            <w:noProof/>
            <w:webHidden/>
          </w:rPr>
          <w:tab/>
        </w:r>
        <w:r w:rsidRPr="0057297E">
          <w:rPr>
            <w:noProof/>
            <w:webHidden/>
          </w:rPr>
          <w:fldChar w:fldCharType="begin"/>
        </w:r>
        <w:r w:rsidRPr="0057297E">
          <w:rPr>
            <w:noProof/>
            <w:webHidden/>
          </w:rPr>
          <w:instrText xml:space="preserve"> PAGEREF _Toc22716575 \h </w:instrText>
        </w:r>
        <w:r w:rsidRPr="0057297E">
          <w:rPr>
            <w:noProof/>
            <w:webHidden/>
          </w:rPr>
          <w:fldChar w:fldCharType="separate"/>
        </w:r>
        <w:r w:rsidR="00076F67">
          <w:rPr>
            <w:noProof/>
            <w:webHidden/>
          </w:rPr>
          <w:t>48</w:t>
        </w:r>
        <w:r w:rsidRPr="0057297E">
          <w:rPr>
            <w:noProof/>
            <w:webHidden/>
          </w:rPr>
          <w:fldChar w:fldCharType="end"/>
        </w:r>
      </w:hyperlink>
    </w:p>
    <w:p w:rsidR="002F64A0" w:rsidRPr="0057297E" w:rsidP="00F57271" w14:paraId="0956AABB" w14:textId="77777777">
      <w:pPr>
        <w:tabs>
          <w:tab w:val="left" w:pos="-720"/>
        </w:tabs>
        <w:suppressAutoHyphens/>
        <w:spacing w:line="240" w:lineRule="atLeast"/>
        <w:ind w:left="360"/>
        <w:rPr>
          <w:b/>
          <w:bCs/>
          <w:noProof/>
        </w:rPr>
      </w:pPr>
      <w:r w:rsidRPr="0057297E">
        <w:rPr>
          <w:b/>
          <w:bCs/>
          <w:noProof/>
        </w:rPr>
        <w:fldChar w:fldCharType="end"/>
      </w:r>
    </w:p>
    <w:p w:rsidR="0099487F" w:rsidRPr="007D780B" w:rsidP="00983B06" w14:paraId="5CE08BE4" w14:textId="77777777">
      <w:pPr>
        <w:pStyle w:val="Heading1"/>
        <w:numPr>
          <w:ilvl w:val="0"/>
          <w:numId w:val="6"/>
        </w:numPr>
        <w:rPr>
          <w:b/>
        </w:rPr>
      </w:pPr>
      <w:r w:rsidRPr="0057297E">
        <w:rPr>
          <w:u w:val="none"/>
          <w:lang w:val="en-US"/>
        </w:rPr>
        <w:br w:type="page"/>
      </w:r>
      <w:bookmarkStart w:id="4" w:name="_Toc493861762"/>
      <w:bookmarkStart w:id="5" w:name="_Toc448206769"/>
      <w:bookmarkStart w:id="6" w:name="_Toc22716508"/>
      <w:r w:rsidRPr="007D780B">
        <w:rPr>
          <w:b/>
        </w:rPr>
        <w:t>Purpose and Definitions</w:t>
      </w:r>
      <w:bookmarkEnd w:id="4"/>
      <w:bookmarkEnd w:id="5"/>
      <w:bookmarkEnd w:id="6"/>
    </w:p>
    <w:p w:rsidR="00C73F87" w:rsidRPr="007D780B" w:rsidP="00803E15" w14:paraId="2D63A05E" w14:textId="77777777">
      <w:pPr>
        <w:rPr>
          <w:lang w:val="x-none"/>
        </w:rPr>
      </w:pPr>
    </w:p>
    <w:p w:rsidR="0099487F" w:rsidRPr="007D780B" w:rsidP="00983B06" w14:paraId="620BF742" w14:textId="77777777">
      <w:pPr>
        <w:pStyle w:val="Heading2"/>
        <w:numPr>
          <w:ilvl w:val="0"/>
          <w:numId w:val="7"/>
        </w:numPr>
        <w:spacing w:before="0" w:after="0"/>
        <w:ind w:left="360"/>
        <w:rPr>
          <w:rFonts w:ascii="Times New Roman" w:hAnsi="Times New Roman" w:cs="Times New Roman"/>
          <w:b w:val="0"/>
          <w:i w:val="0"/>
          <w:sz w:val="24"/>
          <w:szCs w:val="24"/>
        </w:rPr>
      </w:pPr>
      <w:bookmarkStart w:id="7" w:name="_Toc493861763"/>
      <w:bookmarkStart w:id="8" w:name="_Toc448206770"/>
      <w:bookmarkStart w:id="9" w:name="_Toc22716509"/>
      <w:r w:rsidRPr="007D780B">
        <w:rPr>
          <w:rFonts w:ascii="Times New Roman" w:hAnsi="Times New Roman" w:cs="Times New Roman"/>
          <w:b w:val="0"/>
          <w:i w:val="0"/>
          <w:sz w:val="24"/>
          <w:szCs w:val="24"/>
        </w:rPr>
        <w:t>Purpose</w:t>
      </w:r>
      <w:bookmarkEnd w:id="7"/>
      <w:bookmarkEnd w:id="8"/>
      <w:bookmarkEnd w:id="9"/>
    </w:p>
    <w:p w:rsidR="00C73F87" w:rsidRPr="007D780B" w:rsidP="00803E15" w14:paraId="00199944" w14:textId="77777777"/>
    <w:p w:rsidR="00F218C7" w:rsidRPr="007D780B" w:rsidP="0099487F" w14:paraId="71196399" w14:textId="77777777">
      <w:pPr>
        <w:tabs>
          <w:tab w:val="left" w:pos="-720"/>
        </w:tabs>
        <w:suppressAutoHyphens/>
        <w:spacing w:line="240" w:lineRule="atLeast"/>
        <w:ind w:left="360"/>
      </w:pPr>
      <w:r w:rsidRPr="007D780B">
        <w:t xml:space="preserve">The purpose of this User Agreement is to establish the conditions, terms, and safeguards under which the Social Security Administration (SSA or Agency) will provide the Requesting Party </w:t>
      </w:r>
      <w:r w:rsidRPr="007D780B" w:rsidR="00335DE0">
        <w:t xml:space="preserve">with </w:t>
      </w:r>
      <w:r w:rsidRPr="007D780B">
        <w:t>verification of Social Security Numbers (SSN</w:t>
      </w:r>
      <w:r w:rsidRPr="007D780B" w:rsidR="00D02B1C">
        <w:t>s</w:t>
      </w:r>
      <w:r w:rsidRPr="007D780B">
        <w:t xml:space="preserve">).  </w:t>
      </w:r>
    </w:p>
    <w:p w:rsidR="0099487F" w:rsidRPr="007D780B" w:rsidP="0099487F" w14:paraId="760ED0A1" w14:textId="77777777">
      <w:pPr>
        <w:tabs>
          <w:tab w:val="left" w:pos="-720"/>
        </w:tabs>
        <w:suppressAutoHyphens/>
        <w:spacing w:line="240" w:lineRule="atLeast"/>
        <w:ind w:left="360"/>
      </w:pPr>
      <w:r w:rsidRPr="007D780B">
        <w:t xml:space="preserve"> </w:t>
      </w:r>
      <w:r w:rsidRPr="007D780B" w:rsidR="0072484E">
        <w:t xml:space="preserve"> </w:t>
      </w:r>
    </w:p>
    <w:p w:rsidR="0099487F" w:rsidRPr="007D780B" w:rsidP="00983B06" w14:paraId="31669545" w14:textId="77777777">
      <w:pPr>
        <w:pStyle w:val="Heading2"/>
        <w:numPr>
          <w:ilvl w:val="0"/>
          <w:numId w:val="7"/>
        </w:numPr>
        <w:spacing w:before="0" w:after="0"/>
        <w:ind w:left="360"/>
        <w:rPr>
          <w:rFonts w:ascii="Times New Roman" w:hAnsi="Times New Roman" w:cs="Times New Roman"/>
          <w:b w:val="0"/>
          <w:i w:val="0"/>
          <w:sz w:val="24"/>
          <w:szCs w:val="24"/>
        </w:rPr>
      </w:pPr>
      <w:bookmarkStart w:id="10" w:name="_Toc493861764"/>
      <w:bookmarkStart w:id="11" w:name="_Toc448206771"/>
      <w:bookmarkStart w:id="12" w:name="_Toc22716510"/>
      <w:r w:rsidRPr="007D780B">
        <w:rPr>
          <w:rFonts w:ascii="Times New Roman" w:hAnsi="Times New Roman" w:cs="Times New Roman"/>
          <w:b w:val="0"/>
          <w:i w:val="0"/>
          <w:sz w:val="24"/>
          <w:szCs w:val="24"/>
        </w:rPr>
        <w:t>Definitions</w:t>
      </w:r>
      <w:bookmarkEnd w:id="10"/>
      <w:bookmarkEnd w:id="11"/>
      <w:bookmarkEnd w:id="12"/>
      <w:r w:rsidRPr="007D780B">
        <w:rPr>
          <w:rFonts w:ascii="Times New Roman" w:hAnsi="Times New Roman" w:cs="Times New Roman"/>
          <w:b w:val="0"/>
          <w:i w:val="0"/>
          <w:sz w:val="24"/>
          <w:szCs w:val="24"/>
        </w:rPr>
        <w:t xml:space="preserve"> </w:t>
      </w:r>
    </w:p>
    <w:p w:rsidR="00C73F87" w:rsidRPr="007D780B" w:rsidP="00803E15" w14:paraId="47793761" w14:textId="77777777"/>
    <w:p w:rsidR="0099487F" w:rsidRPr="007D780B" w:rsidP="00432B11" w14:paraId="104E70BD" w14:textId="77777777">
      <w:pPr>
        <w:tabs>
          <w:tab w:val="left" w:pos="-720"/>
        </w:tabs>
        <w:suppressAutoHyphens/>
        <w:spacing w:line="240" w:lineRule="atLeast"/>
        <w:ind w:left="360"/>
      </w:pPr>
      <w:r w:rsidRPr="007D780B">
        <w:rPr>
          <w:b/>
          <w:szCs w:val="28"/>
        </w:rPr>
        <w:t>Agency</w:t>
      </w:r>
      <w:r w:rsidRPr="007D780B">
        <w:rPr>
          <w:szCs w:val="28"/>
        </w:rPr>
        <w:t xml:space="preserve"> </w:t>
      </w:r>
      <w:r w:rsidRPr="007D780B" w:rsidR="00A37878">
        <w:rPr>
          <w:szCs w:val="28"/>
        </w:rPr>
        <w:t>–</w:t>
      </w:r>
      <w:r w:rsidRPr="007D780B">
        <w:rPr>
          <w:szCs w:val="28"/>
        </w:rPr>
        <w:t xml:space="preserve"> The Social Security Administration (SSA</w:t>
      </w:r>
      <w:r w:rsidRPr="007D780B" w:rsidR="00246A51">
        <w:rPr>
          <w:szCs w:val="28"/>
        </w:rPr>
        <w:t xml:space="preserve"> or Agency</w:t>
      </w:r>
      <w:r w:rsidRPr="007D780B">
        <w:rPr>
          <w:szCs w:val="28"/>
        </w:rPr>
        <w:t>)</w:t>
      </w:r>
      <w:r w:rsidRPr="007D780B" w:rsidR="00BE0A49">
        <w:rPr>
          <w:szCs w:val="28"/>
        </w:rPr>
        <w:t>.</w:t>
      </w:r>
    </w:p>
    <w:p w:rsidR="0099487F" w:rsidRPr="007D780B" w:rsidP="00432B11" w14:paraId="2C47B6BD" w14:textId="77777777">
      <w:pPr>
        <w:tabs>
          <w:tab w:val="left" w:pos="-720"/>
        </w:tabs>
        <w:suppressAutoHyphens/>
        <w:spacing w:line="240" w:lineRule="atLeast"/>
        <w:ind w:left="360"/>
      </w:pPr>
    </w:p>
    <w:p w:rsidR="00D76202" w:rsidRPr="007D780B" w:rsidP="00D76202" w14:paraId="5D7792A7" w14:textId="104C280C">
      <w:pPr>
        <w:tabs>
          <w:tab w:val="left" w:pos="-720"/>
        </w:tabs>
        <w:suppressAutoHyphens/>
        <w:spacing w:line="240" w:lineRule="atLeast"/>
        <w:ind w:left="360"/>
        <w:rPr>
          <w:b/>
        </w:rPr>
      </w:pPr>
      <w:r>
        <w:rPr>
          <w:b/>
        </w:rPr>
        <w:t>Annual Fee</w:t>
      </w:r>
      <w:r w:rsidRPr="007D780B">
        <w:rPr>
          <w:b/>
        </w:rPr>
        <w:t xml:space="preserve"> – </w:t>
      </w:r>
      <w:r w:rsidRPr="007D780B">
        <w:t xml:space="preserve">The Requesting Party must make an advance payment for </w:t>
      </w:r>
      <w:r>
        <w:t>annual compliance audit costs and the costs associated with creating and processing the annual SSA-1235 reimbursable agreement</w:t>
      </w:r>
      <w:r w:rsidRPr="007D780B">
        <w:t xml:space="preserve">.  The </w:t>
      </w:r>
      <w:r>
        <w:t>Annual</w:t>
      </w:r>
      <w:r w:rsidRPr="007D780B">
        <w:t xml:space="preserve"> fee can change at any time</w:t>
      </w:r>
      <w:r w:rsidR="005A5E37">
        <w:t>.</w:t>
      </w:r>
    </w:p>
    <w:p w:rsidR="00D76202" w:rsidP="00432B11" w14:paraId="2A153693" w14:textId="77777777">
      <w:pPr>
        <w:tabs>
          <w:tab w:val="left" w:pos="-720"/>
        </w:tabs>
        <w:suppressAutoHyphens/>
        <w:spacing w:line="240" w:lineRule="atLeast"/>
        <w:ind w:left="360"/>
        <w:rPr>
          <w:b/>
        </w:rPr>
      </w:pPr>
    </w:p>
    <w:p w:rsidR="0099487F" w:rsidRPr="007D780B" w:rsidP="00432B11" w14:paraId="563A2D5A" w14:textId="25A0EF9E">
      <w:pPr>
        <w:tabs>
          <w:tab w:val="left" w:pos="-720"/>
        </w:tabs>
        <w:suppressAutoHyphens/>
        <w:spacing w:line="240" w:lineRule="atLeast"/>
        <w:ind w:left="360"/>
        <w:rPr>
          <w:b/>
        </w:rPr>
      </w:pPr>
      <w:r w:rsidRPr="007D780B">
        <w:rPr>
          <w:b/>
        </w:rPr>
        <w:t xml:space="preserve">Assertion – </w:t>
      </w:r>
      <w:r w:rsidRPr="007D780B">
        <w:t>The Requesting Party’s claims to the completeness and accuracy of all transactions</w:t>
      </w:r>
      <w:r w:rsidRPr="007D780B" w:rsidR="00BE0A49">
        <w:t>.</w:t>
      </w:r>
    </w:p>
    <w:p w:rsidR="0099487F" w:rsidRPr="007D780B" w:rsidP="00432B11" w14:paraId="10EAB47C" w14:textId="77777777">
      <w:pPr>
        <w:tabs>
          <w:tab w:val="left" w:pos="-720"/>
        </w:tabs>
        <w:suppressAutoHyphens/>
        <w:spacing w:line="240" w:lineRule="atLeast"/>
        <w:ind w:left="360"/>
        <w:rPr>
          <w:b/>
        </w:rPr>
      </w:pPr>
    </w:p>
    <w:p w:rsidR="0099487F" w:rsidRPr="007D780B" w:rsidP="00432B11" w14:paraId="171AA3E9" w14:textId="77777777">
      <w:pPr>
        <w:tabs>
          <w:tab w:val="left" w:pos="-720"/>
        </w:tabs>
        <w:suppressAutoHyphens/>
        <w:spacing w:line="240" w:lineRule="atLeast"/>
        <w:ind w:left="360"/>
      </w:pPr>
      <w:r w:rsidRPr="007D780B">
        <w:rPr>
          <w:b/>
        </w:rPr>
        <w:t xml:space="preserve">Attestation – </w:t>
      </w:r>
      <w:r w:rsidRPr="007D780B">
        <w:t xml:space="preserve">Declaration by the </w:t>
      </w:r>
      <w:r w:rsidRPr="007D780B" w:rsidR="00D8771D">
        <w:t>Certified Public Accountant (</w:t>
      </w:r>
      <w:r w:rsidRPr="007D780B">
        <w:t>CPA</w:t>
      </w:r>
      <w:r w:rsidRPr="007D780B" w:rsidR="00D8771D">
        <w:t>)</w:t>
      </w:r>
      <w:r w:rsidRPr="007D780B">
        <w:t xml:space="preserve"> that the </w:t>
      </w:r>
      <w:r w:rsidRPr="007D780B" w:rsidR="00AC4648">
        <w:t>A</w:t>
      </w:r>
      <w:r w:rsidRPr="007D780B">
        <w:t>ssertions of the Requesting Party are accurate</w:t>
      </w:r>
      <w:r w:rsidRPr="007D780B" w:rsidR="00BE0A49">
        <w:t>.</w:t>
      </w:r>
    </w:p>
    <w:p w:rsidR="0099487F" w:rsidRPr="007D780B" w:rsidP="00432B11" w14:paraId="740ED139" w14:textId="77777777">
      <w:pPr>
        <w:tabs>
          <w:tab w:val="left" w:pos="-720"/>
        </w:tabs>
        <w:suppressAutoHyphens/>
        <w:spacing w:line="240" w:lineRule="atLeast"/>
        <w:ind w:left="360"/>
        <w:rPr>
          <w:b/>
        </w:rPr>
      </w:pPr>
    </w:p>
    <w:p w:rsidR="0099487F" w:rsidRPr="007D780B" w:rsidP="00432B11" w14:paraId="777D5EA8" w14:textId="77777777">
      <w:pPr>
        <w:tabs>
          <w:tab w:val="left" w:pos="-720"/>
        </w:tabs>
        <w:suppressAutoHyphens/>
        <w:spacing w:line="240" w:lineRule="atLeast"/>
        <w:ind w:left="360"/>
      </w:pPr>
      <w:r w:rsidRPr="007D780B">
        <w:rPr>
          <w:b/>
        </w:rPr>
        <w:t>Authorized User</w:t>
      </w:r>
      <w:r w:rsidRPr="007D780B">
        <w:t xml:space="preserve"> –</w:t>
      </w:r>
      <w:r w:rsidRPr="007D780B" w:rsidR="00B4788B">
        <w:t xml:space="preserve"> An</w:t>
      </w:r>
      <w:r w:rsidRPr="007D780B">
        <w:t xml:space="preserve"> </w:t>
      </w:r>
      <w:r w:rsidRPr="007D780B" w:rsidR="00B4788B">
        <w:t>e</w:t>
      </w:r>
      <w:r w:rsidRPr="007D780B">
        <w:t>mployee of the Requesting Party who</w:t>
      </w:r>
      <w:r w:rsidRPr="007D780B" w:rsidR="00246A51">
        <w:t>m</w:t>
      </w:r>
      <w:r w:rsidRPr="007D780B" w:rsidR="00B4788B">
        <w:t xml:space="preserve"> the Requesting Party</w:t>
      </w:r>
      <w:r w:rsidRPr="007D780B">
        <w:t xml:space="preserve"> has authorized</w:t>
      </w:r>
      <w:r w:rsidRPr="007D780B" w:rsidR="00674BC8">
        <w:t xml:space="preserve"> </w:t>
      </w:r>
      <w:r w:rsidRPr="007D780B">
        <w:t xml:space="preserve">to submit SSN verification requests and has successfully registered to use the </w:t>
      </w:r>
      <w:r w:rsidRPr="007D780B" w:rsidR="00D8771D">
        <w:t>Consent Based Social Security Number Verification (</w:t>
      </w:r>
      <w:r w:rsidRPr="007D780B">
        <w:t>CBSV</w:t>
      </w:r>
      <w:r w:rsidRPr="007D780B" w:rsidR="00D8771D">
        <w:t>)</w:t>
      </w:r>
      <w:r w:rsidRPr="007D780B">
        <w:t xml:space="preserve"> system.</w:t>
      </w:r>
    </w:p>
    <w:p w:rsidR="0099487F" w:rsidRPr="007D780B" w:rsidP="00432B11" w14:paraId="1FA5430D" w14:textId="77777777">
      <w:pPr>
        <w:tabs>
          <w:tab w:val="left" w:pos="-720"/>
        </w:tabs>
        <w:suppressAutoHyphens/>
        <w:spacing w:line="240" w:lineRule="atLeast"/>
        <w:ind w:left="360"/>
      </w:pPr>
    </w:p>
    <w:p w:rsidR="0099487F" w:rsidRPr="007D780B" w:rsidP="00432B11" w14:paraId="220A127B" w14:textId="77777777">
      <w:pPr>
        <w:tabs>
          <w:tab w:val="left" w:pos="-720"/>
        </w:tabs>
        <w:suppressAutoHyphens/>
        <w:spacing w:line="240" w:lineRule="atLeast"/>
        <w:ind w:left="360"/>
        <w:rPr>
          <w:szCs w:val="28"/>
        </w:rPr>
      </w:pPr>
      <w:r w:rsidRPr="007D780B">
        <w:rPr>
          <w:b/>
          <w:szCs w:val="28"/>
        </w:rPr>
        <w:t xml:space="preserve">BSO </w:t>
      </w:r>
      <w:r w:rsidRPr="007D780B" w:rsidR="00A37878">
        <w:rPr>
          <w:szCs w:val="28"/>
        </w:rPr>
        <w:t>–</w:t>
      </w:r>
      <w:r w:rsidRPr="007D780B" w:rsidR="00A37878">
        <w:rPr>
          <w:b/>
          <w:szCs w:val="28"/>
        </w:rPr>
        <w:t xml:space="preserve"> </w:t>
      </w:r>
      <w:r w:rsidRPr="007D780B">
        <w:rPr>
          <w:szCs w:val="28"/>
        </w:rPr>
        <w:t>Business Services Online</w:t>
      </w:r>
      <w:r w:rsidRPr="007D780B" w:rsidR="003150D0">
        <w:rPr>
          <w:szCs w:val="28"/>
        </w:rPr>
        <w:t>.</w:t>
      </w:r>
    </w:p>
    <w:p w:rsidR="0099487F" w:rsidRPr="007D780B" w:rsidP="00432B11" w14:paraId="7773BA78" w14:textId="77777777">
      <w:pPr>
        <w:tabs>
          <w:tab w:val="left" w:pos="-720"/>
        </w:tabs>
        <w:suppressAutoHyphens/>
        <w:spacing w:line="240" w:lineRule="atLeast"/>
        <w:ind w:left="360"/>
      </w:pPr>
    </w:p>
    <w:p w:rsidR="0099487F" w:rsidRPr="007D780B" w:rsidP="00432B11" w14:paraId="2DC579DE" w14:textId="77777777">
      <w:pPr>
        <w:tabs>
          <w:tab w:val="left" w:pos="-720"/>
        </w:tabs>
        <w:suppressAutoHyphens/>
        <w:spacing w:line="240" w:lineRule="atLeast"/>
        <w:ind w:left="360"/>
      </w:pPr>
      <w:r w:rsidRPr="007D780B">
        <w:rPr>
          <w:b/>
        </w:rPr>
        <w:t>Client</w:t>
      </w:r>
      <w:r w:rsidRPr="007D780B">
        <w:t xml:space="preserve"> – SSN holder who authorizes the Requesting Party to verify his/her SSN through SSA by completing the</w:t>
      </w:r>
      <w:r w:rsidRPr="007D780B" w:rsidR="00AC4648">
        <w:t xml:space="preserve"> Form</w:t>
      </w:r>
      <w:r w:rsidRPr="007D780B">
        <w:t xml:space="preserve"> </w:t>
      </w:r>
      <w:r w:rsidRPr="007D780B" w:rsidR="00310789">
        <w:t>SSA-89</w:t>
      </w:r>
      <w:r w:rsidRPr="007D780B" w:rsidR="00AC4648">
        <w:t>,</w:t>
      </w:r>
      <w:r w:rsidRPr="007D780B" w:rsidR="00310789">
        <w:t xml:space="preserve"> </w:t>
      </w:r>
      <w:r w:rsidRPr="007D780B">
        <w:t>Consent Form</w:t>
      </w:r>
      <w:r w:rsidRPr="007D780B" w:rsidR="007060E2">
        <w:t xml:space="preserve"> (Attachment A)</w:t>
      </w:r>
      <w:r w:rsidRPr="007D780B">
        <w:t>.  Under SSA disclosure regulations, the parent or legal guardian of a minor or legal guardian of a legally incompetent adult may also authorize disclosure for the subject of the record if he/she is acting on the individual’s behalf and provides proof of the relationship</w:t>
      </w:r>
      <w:r w:rsidRPr="007D780B" w:rsidR="00A37878">
        <w:t>, such as a birth certificate or court document</w:t>
      </w:r>
      <w:r w:rsidRPr="007D780B">
        <w:t xml:space="preserve">.  </w:t>
      </w:r>
    </w:p>
    <w:p w:rsidR="00EA47EC" w:rsidRPr="007D780B" w:rsidP="00432B11" w14:paraId="0BE0FF43" w14:textId="77777777">
      <w:pPr>
        <w:tabs>
          <w:tab w:val="left" w:pos="-720"/>
        </w:tabs>
        <w:suppressAutoHyphens/>
        <w:spacing w:line="240" w:lineRule="atLeast"/>
        <w:ind w:left="360"/>
        <w:rPr>
          <w:b/>
        </w:rPr>
      </w:pPr>
    </w:p>
    <w:p w:rsidR="00EA47EC" w:rsidRPr="007D780B" w:rsidP="00432B11" w14:paraId="51AD5700" w14:textId="77777777">
      <w:pPr>
        <w:tabs>
          <w:tab w:val="left" w:pos="-720"/>
        </w:tabs>
        <w:suppressAutoHyphens/>
        <w:spacing w:line="240" w:lineRule="atLeast"/>
        <w:ind w:left="360"/>
      </w:pPr>
      <w:r w:rsidRPr="007D780B">
        <w:rPr>
          <w:b/>
        </w:rPr>
        <w:t xml:space="preserve">CBSV </w:t>
      </w:r>
      <w:r w:rsidRPr="007D780B">
        <w:t>– Consent Based Social Security Number Verification</w:t>
      </w:r>
    </w:p>
    <w:p w:rsidR="004A4DFC" w:rsidRPr="007D780B" w:rsidP="00432B11" w14:paraId="01EF748B" w14:textId="77777777">
      <w:pPr>
        <w:tabs>
          <w:tab w:val="left" w:pos="-720"/>
        </w:tabs>
        <w:suppressAutoHyphens/>
        <w:spacing w:line="240" w:lineRule="atLeast"/>
        <w:ind w:left="360"/>
      </w:pPr>
    </w:p>
    <w:p w:rsidR="004A4DFC" w:rsidRPr="007D780B" w:rsidP="004A4DFC" w14:paraId="5A56AE4B" w14:textId="77777777">
      <w:pPr>
        <w:tabs>
          <w:tab w:val="left" w:pos="-720"/>
        </w:tabs>
        <w:suppressAutoHyphens/>
        <w:spacing w:line="240" w:lineRule="atLeast"/>
        <w:ind w:left="360"/>
      </w:pPr>
      <w:r w:rsidRPr="007D780B">
        <w:rPr>
          <w:b/>
        </w:rPr>
        <w:t>CBSV transaction Fee</w:t>
      </w:r>
      <w:r w:rsidRPr="007D780B">
        <w:t xml:space="preserve"> – the per-SSN verification fee.  The Requesting Party must make an advance payment for estimated annual usage.  The transaction fee can change at any time.</w:t>
      </w:r>
    </w:p>
    <w:p w:rsidR="0099487F" w:rsidRPr="007D780B" w:rsidP="00432B11" w14:paraId="4A695D1F" w14:textId="77777777">
      <w:pPr>
        <w:tabs>
          <w:tab w:val="left" w:pos="-720"/>
        </w:tabs>
        <w:suppressAutoHyphens/>
        <w:spacing w:line="240" w:lineRule="atLeast"/>
        <w:ind w:left="360"/>
      </w:pPr>
    </w:p>
    <w:p w:rsidR="008B7F8C" w:rsidRPr="007D780B" w:rsidP="008B7F8C" w14:paraId="472651FE" w14:textId="77777777">
      <w:pPr>
        <w:tabs>
          <w:tab w:val="left" w:pos="-720"/>
        </w:tabs>
        <w:suppressAutoHyphens/>
        <w:spacing w:line="240" w:lineRule="atLeast"/>
        <w:ind w:left="360"/>
      </w:pPr>
      <w:r w:rsidRPr="007D780B">
        <w:rPr>
          <w:b/>
        </w:rPr>
        <w:t xml:space="preserve">Compliance Review </w:t>
      </w:r>
      <w:r w:rsidRPr="007D780B">
        <w:t>–</w:t>
      </w:r>
      <w:r w:rsidRPr="007D780B">
        <w:rPr>
          <w:b/>
        </w:rPr>
        <w:t xml:space="preserve"> </w:t>
      </w:r>
      <w:r w:rsidRPr="007D780B">
        <w:t>The annual audit performed by the SSA-chosen CPA firm.</w:t>
      </w:r>
    </w:p>
    <w:p w:rsidR="008B7F8C" w:rsidRPr="007D780B" w:rsidP="008B7F8C" w14:paraId="24244E0C" w14:textId="77777777">
      <w:pPr>
        <w:tabs>
          <w:tab w:val="left" w:pos="-720"/>
        </w:tabs>
        <w:suppressAutoHyphens/>
        <w:spacing w:line="240" w:lineRule="atLeast"/>
        <w:ind w:left="360"/>
      </w:pPr>
    </w:p>
    <w:p w:rsidR="0099487F" w:rsidRPr="007D780B" w:rsidP="00432B11" w14:paraId="1FD2F4DC" w14:textId="77777777">
      <w:pPr>
        <w:tabs>
          <w:tab w:val="left" w:pos="-720"/>
        </w:tabs>
        <w:suppressAutoHyphens/>
        <w:spacing w:line="240" w:lineRule="atLeast"/>
        <w:ind w:left="360"/>
      </w:pPr>
      <w:r w:rsidRPr="007D780B">
        <w:rPr>
          <w:b/>
        </w:rPr>
        <w:t>Consent Form</w:t>
      </w:r>
      <w:r w:rsidRPr="007D780B">
        <w:t xml:space="preserve"> – Form SSA-89 (Authorization for S</w:t>
      </w:r>
      <w:r w:rsidRPr="007D780B" w:rsidR="00A37878">
        <w:t xml:space="preserve">SA to Release SSN Verification </w:t>
      </w:r>
      <w:r w:rsidRPr="007D780B" w:rsidR="004A4DFC">
        <w:t xml:space="preserve">&amp; Form-SSA 89 SP Authorization for SSA to Release SSN Verification – Spanish – Attachment </w:t>
      </w:r>
      <w:r w:rsidRPr="007D780B" w:rsidR="00C5068F">
        <w:t>A</w:t>
      </w:r>
      <w:r w:rsidRPr="007D780B" w:rsidR="004A4DFC">
        <w:t>)</w:t>
      </w:r>
      <w:r w:rsidRPr="007D780B">
        <w:t>.</w:t>
      </w:r>
      <w:r w:rsidRPr="007D780B" w:rsidR="00803E15">
        <w:t xml:space="preserve">  Any mention hereafter of the </w:t>
      </w:r>
      <w:r w:rsidRPr="007D780B" w:rsidR="00D7186D">
        <w:t xml:space="preserve">Form </w:t>
      </w:r>
      <w:r w:rsidRPr="007D780B" w:rsidR="00803E15">
        <w:t>SSA-89 includes the</w:t>
      </w:r>
      <w:r w:rsidRPr="007D780B" w:rsidR="00D7186D">
        <w:t xml:space="preserve"> Form</w:t>
      </w:r>
      <w:r w:rsidRPr="007D780B" w:rsidR="00803E15">
        <w:t xml:space="preserve"> SSA-89 SP.</w:t>
      </w:r>
    </w:p>
    <w:p w:rsidR="000D5155" w:rsidRPr="007D780B" w:rsidP="00432B11" w14:paraId="7B084EDF" w14:textId="77777777">
      <w:pPr>
        <w:tabs>
          <w:tab w:val="left" w:pos="-720"/>
        </w:tabs>
        <w:suppressAutoHyphens/>
        <w:spacing w:line="240" w:lineRule="atLeast"/>
        <w:ind w:left="360"/>
        <w:rPr>
          <w:b/>
        </w:rPr>
      </w:pPr>
    </w:p>
    <w:p w:rsidR="000D5155" w:rsidRPr="007D780B" w:rsidP="00432B11" w14:paraId="08C6AEA3" w14:textId="77777777">
      <w:pPr>
        <w:tabs>
          <w:tab w:val="left" w:pos="-720"/>
        </w:tabs>
        <w:suppressAutoHyphens/>
        <w:spacing w:line="240" w:lineRule="atLeast"/>
        <w:ind w:left="360"/>
      </w:pPr>
      <w:r w:rsidRPr="007D780B">
        <w:rPr>
          <w:b/>
        </w:rPr>
        <w:t xml:space="preserve">Initial Enrollment Fee </w:t>
      </w:r>
      <w:r w:rsidRPr="007D780B">
        <w:t>– a one-time, non-refundable payment to the Social Security Administration to enroll in CBSV.  The initial enrollment fee must be paid by credit card or check.  The initial enrollment fee is currently $5,000 but it can change at any time.</w:t>
      </w:r>
    </w:p>
    <w:p w:rsidR="0099487F" w:rsidRPr="007D780B" w:rsidP="00432B11" w14:paraId="49264CCD" w14:textId="77777777">
      <w:pPr>
        <w:tabs>
          <w:tab w:val="left" w:pos="-720"/>
        </w:tabs>
        <w:suppressAutoHyphens/>
        <w:spacing w:line="240" w:lineRule="atLeast"/>
        <w:ind w:left="360"/>
      </w:pPr>
    </w:p>
    <w:p w:rsidR="00AC4648" w:rsidRPr="007D780B" w:rsidP="00AC4648" w14:paraId="5D5D270B" w14:textId="77777777">
      <w:pPr>
        <w:tabs>
          <w:tab w:val="left" w:pos="-720"/>
        </w:tabs>
        <w:suppressAutoHyphens/>
        <w:spacing w:line="240" w:lineRule="atLeast"/>
        <w:ind w:left="360"/>
      </w:pPr>
      <w:r w:rsidRPr="007D780B">
        <w:rPr>
          <w:b/>
          <w:lang w:val="en"/>
        </w:rPr>
        <w:t xml:space="preserve">Personally Identifiable Information (PII) </w:t>
      </w:r>
      <w:r w:rsidRPr="007D780B">
        <w:rPr>
          <w:lang w:val="en"/>
        </w:rPr>
        <w:t xml:space="preserve">– </w:t>
      </w:r>
      <w:r w:rsidRPr="007D780B">
        <w:rPr>
          <w:lang w:val="en"/>
        </w:rPr>
        <w:t>PII is personally identifiable information, or any information about an individual maintained by a Requesting Party</w:t>
      </w:r>
      <w:r w:rsidRPr="007D780B">
        <w:t xml:space="preserve"> or Principal</w:t>
      </w:r>
      <w:r w:rsidRPr="007D780B">
        <w:rPr>
          <w:lang w:val="en"/>
        </w:rPr>
        <w:t>, including:  (1) any information that can be used to distinguish or trace an individual‘s identity, such as name, SSN, date and place of birth, mother‘s maiden name, or biometric records; and (2) any other information that is linked or linkable to an individual, such as medical, educational, financial, and employment information.</w:t>
      </w:r>
    </w:p>
    <w:p w:rsidR="00A221B7" w:rsidRPr="007D780B" w:rsidP="00AC4648" w14:paraId="59AFB147" w14:textId="77777777">
      <w:pPr>
        <w:ind w:left="360"/>
      </w:pPr>
    </w:p>
    <w:p w:rsidR="0099487F" w:rsidRPr="007D780B" w:rsidP="00432B11" w14:paraId="4430DA4B" w14:textId="77777777">
      <w:pPr>
        <w:tabs>
          <w:tab w:val="left" w:pos="-720"/>
        </w:tabs>
        <w:suppressAutoHyphens/>
        <w:spacing w:line="240" w:lineRule="atLeast"/>
        <w:ind w:left="360"/>
      </w:pPr>
      <w:r w:rsidRPr="007D780B">
        <w:rPr>
          <w:b/>
        </w:rPr>
        <w:t>Principal</w:t>
      </w:r>
      <w:r w:rsidRPr="007D780B">
        <w:t xml:space="preserve"> – Business organization or institution that is the original requesting source for the SSN verification </w:t>
      </w:r>
      <w:r w:rsidRPr="007D780B" w:rsidR="00246A51">
        <w:t>that</w:t>
      </w:r>
      <w:r w:rsidRPr="007D780B">
        <w:t xml:space="preserve"> enters into a contractual relationship with the Requesting Party to secure SSN verifications from SSA.  The </w:t>
      </w:r>
      <w:r w:rsidRPr="007D780B">
        <w:t>Principal</w:t>
      </w:r>
      <w:r w:rsidRPr="007D780B">
        <w:t xml:space="preserve"> may or may not be the Requesting Party but is the end-user entity to which the</w:t>
      </w:r>
      <w:r w:rsidRPr="007D780B" w:rsidR="00B4788B">
        <w:t xml:space="preserve"> Requesting Party ultimately discloses the</w:t>
      </w:r>
      <w:r w:rsidRPr="007D780B">
        <w:t xml:space="preserve"> SSN verification </w:t>
      </w:r>
      <w:r w:rsidRPr="007D780B" w:rsidR="00B4788B">
        <w:t>result</w:t>
      </w:r>
      <w:r w:rsidRPr="007D780B">
        <w:t>.</w:t>
      </w:r>
    </w:p>
    <w:p w:rsidR="003B480D" w:rsidRPr="007D780B" w:rsidP="00432B11" w14:paraId="21333F7F" w14:textId="77777777">
      <w:pPr>
        <w:tabs>
          <w:tab w:val="left" w:pos="-720"/>
        </w:tabs>
        <w:suppressAutoHyphens/>
        <w:spacing w:line="240" w:lineRule="atLeast"/>
        <w:ind w:left="360"/>
      </w:pPr>
    </w:p>
    <w:p w:rsidR="0099487F" w:rsidRPr="007D780B" w:rsidP="00432B11" w14:paraId="4617B338" w14:textId="77777777">
      <w:pPr>
        <w:tabs>
          <w:tab w:val="left" w:pos="-720"/>
        </w:tabs>
        <w:suppressAutoHyphens/>
        <w:spacing w:line="240" w:lineRule="atLeast"/>
        <w:ind w:left="360"/>
      </w:pPr>
      <w:r w:rsidRPr="007D780B">
        <w:rPr>
          <w:b/>
        </w:rPr>
        <w:t>Requesting Party</w:t>
      </w:r>
      <w:r w:rsidRPr="007D780B">
        <w:t xml:space="preserve"> – Party signing this User Agreement with SSA, including any and all of its employees, officers, directors, agents, servants, subsidiaries, personal and legal representatives, affiliates, successors, assigns, and contractors.</w:t>
      </w:r>
      <w:r w:rsidRPr="007D780B" w:rsidR="00A37878">
        <w:t xml:space="preserve">  </w:t>
      </w:r>
      <w:r w:rsidRPr="007D780B" w:rsidR="00163096">
        <w:t>The Requesting Party is also known as the Agent.</w:t>
      </w:r>
    </w:p>
    <w:p w:rsidR="00A37878" w:rsidRPr="007D780B" w:rsidP="00432B11" w14:paraId="16433B25" w14:textId="77777777">
      <w:pPr>
        <w:tabs>
          <w:tab w:val="left" w:pos="-720"/>
        </w:tabs>
        <w:suppressAutoHyphens/>
        <w:spacing w:line="240" w:lineRule="atLeast"/>
        <w:ind w:left="360"/>
      </w:pPr>
    </w:p>
    <w:p w:rsidR="0099487F" w:rsidRPr="007D780B" w:rsidP="00432B11" w14:paraId="2C40BF14" w14:textId="77777777">
      <w:pPr>
        <w:tabs>
          <w:tab w:val="left" w:pos="-720"/>
        </w:tabs>
        <w:suppressAutoHyphens/>
        <w:spacing w:line="240" w:lineRule="atLeast"/>
        <w:ind w:left="360"/>
      </w:pPr>
      <w:r w:rsidRPr="007D780B">
        <w:rPr>
          <w:b/>
        </w:rPr>
        <w:t>Responsible Company Official</w:t>
      </w:r>
      <w:r w:rsidRPr="007D780B">
        <w:t xml:space="preserve"> – The officer or employee of the Requesting Party with authority to make legally binding commitments on behalf of the Requesting Party.</w:t>
      </w:r>
    </w:p>
    <w:p w:rsidR="00EA47EC" w:rsidRPr="007D780B" w:rsidP="00432B11" w14:paraId="4AEF246D" w14:textId="77777777">
      <w:pPr>
        <w:tabs>
          <w:tab w:val="left" w:pos="-720"/>
        </w:tabs>
        <w:suppressAutoHyphens/>
        <w:spacing w:line="240" w:lineRule="atLeast"/>
        <w:ind w:left="360"/>
        <w:rPr>
          <w:b/>
        </w:rPr>
      </w:pPr>
    </w:p>
    <w:p w:rsidR="004A4DFC" w:rsidRPr="007D780B" w:rsidP="00803E15" w14:paraId="53555259" w14:textId="77777777">
      <w:pPr>
        <w:tabs>
          <w:tab w:val="left" w:pos="-720"/>
          <w:tab w:val="left" w:pos="360"/>
        </w:tabs>
        <w:suppressAutoHyphens/>
        <w:spacing w:line="240" w:lineRule="atLeast"/>
        <w:ind w:left="360"/>
        <w:rPr>
          <w:color w:val="212121"/>
          <w:lang w:val="en"/>
        </w:rPr>
      </w:pPr>
      <w:r w:rsidRPr="007D780B">
        <w:rPr>
          <w:b/>
        </w:rPr>
        <w:t xml:space="preserve">SSN Verification </w:t>
      </w:r>
      <w:r w:rsidRPr="007D780B">
        <w:t xml:space="preserve">–The response the agency provides to the Requesting Party after conducting a verification of the </w:t>
      </w:r>
      <w:r w:rsidRPr="007D780B" w:rsidR="00687005">
        <w:t>Client’s</w:t>
      </w:r>
      <w:r w:rsidRPr="007D780B">
        <w:t xml:space="preserve"> Fraud Protection Data.  </w:t>
      </w:r>
      <w:r w:rsidRPr="007D780B">
        <w:rPr>
          <w:color w:val="212121"/>
          <w:lang w:val="en"/>
        </w:rPr>
        <w:t xml:space="preserve">With the consent of the </w:t>
      </w:r>
      <w:r w:rsidRPr="007D780B" w:rsidR="00687005">
        <w:rPr>
          <w:color w:val="212121"/>
          <w:lang w:val="en"/>
        </w:rPr>
        <w:t>Client</w:t>
      </w:r>
      <w:r w:rsidRPr="007D780B">
        <w:rPr>
          <w:color w:val="212121"/>
          <w:lang w:val="en"/>
        </w:rPr>
        <w:t xml:space="preserve">, CBSV can verify if the </w:t>
      </w:r>
      <w:r w:rsidRPr="007D780B" w:rsidR="00687005">
        <w:rPr>
          <w:color w:val="212121"/>
          <w:lang w:val="en"/>
        </w:rPr>
        <w:t>Client’s</w:t>
      </w:r>
      <w:r w:rsidRPr="007D780B">
        <w:rPr>
          <w:color w:val="212121"/>
          <w:lang w:val="en"/>
        </w:rPr>
        <w:t xml:space="preserve"> name, date of birth, and SSN match SSA’s records.</w:t>
      </w:r>
      <w:r w:rsidRPr="007D780B" w:rsidR="00687005">
        <w:rPr>
          <w:color w:val="212121"/>
          <w:lang w:val="en"/>
        </w:rPr>
        <w:t xml:space="preserve"> </w:t>
      </w:r>
      <w:r w:rsidRPr="007D780B">
        <w:rPr>
          <w:color w:val="212121"/>
          <w:lang w:val="en"/>
        </w:rPr>
        <w:t xml:space="preserve"> CBSV returns a match verification of “yes” or “no.” </w:t>
      </w:r>
      <w:r w:rsidRPr="007D780B" w:rsidR="00687005">
        <w:rPr>
          <w:color w:val="212121"/>
          <w:lang w:val="en"/>
        </w:rPr>
        <w:t xml:space="preserve"> </w:t>
      </w:r>
      <w:r w:rsidRPr="007D780B">
        <w:rPr>
          <w:color w:val="212121"/>
          <w:lang w:val="en"/>
        </w:rPr>
        <w:t xml:space="preserve">If our records show that the </w:t>
      </w:r>
      <w:r w:rsidRPr="007D780B" w:rsidR="00687005">
        <w:rPr>
          <w:color w:val="212121"/>
          <w:lang w:val="en"/>
        </w:rPr>
        <w:t>Client</w:t>
      </w:r>
      <w:r w:rsidRPr="007D780B">
        <w:rPr>
          <w:color w:val="212121"/>
          <w:lang w:val="en"/>
        </w:rPr>
        <w:t xml:space="preserve"> is deceased, CBSV returns a death indicator. </w:t>
      </w:r>
      <w:r w:rsidRPr="007D780B" w:rsidR="00687005">
        <w:rPr>
          <w:color w:val="212121"/>
          <w:lang w:val="en"/>
        </w:rPr>
        <w:t xml:space="preserve"> </w:t>
      </w:r>
      <w:r w:rsidRPr="007D780B">
        <w:rPr>
          <w:color w:val="212121"/>
          <w:lang w:val="en"/>
        </w:rPr>
        <w:t>CBSV does not verify an individual’s identity.</w:t>
      </w:r>
    </w:p>
    <w:p w:rsidR="00461499" w:rsidRPr="007D780B" w:rsidP="00803E15" w14:paraId="0B44F7A1" w14:textId="77777777">
      <w:pPr>
        <w:tabs>
          <w:tab w:val="left" w:pos="-720"/>
          <w:tab w:val="left" w:pos="360"/>
        </w:tabs>
        <w:suppressAutoHyphens/>
        <w:spacing w:line="240" w:lineRule="atLeast"/>
        <w:ind w:left="360"/>
      </w:pPr>
    </w:p>
    <w:p w:rsidR="0099487F" w:rsidRPr="007D780B" w:rsidP="00983B06" w14:paraId="6FDC800D" w14:textId="77777777">
      <w:pPr>
        <w:numPr>
          <w:ilvl w:val="0"/>
          <w:numId w:val="6"/>
        </w:numPr>
        <w:tabs>
          <w:tab w:val="left" w:pos="-720"/>
        </w:tabs>
        <w:suppressAutoHyphens/>
        <w:spacing w:line="240" w:lineRule="atLeast"/>
        <w:rPr>
          <w:b/>
          <w:u w:val="single"/>
        </w:rPr>
      </w:pPr>
      <w:r w:rsidRPr="007D780B">
        <w:rPr>
          <w:b/>
          <w:u w:val="single"/>
        </w:rPr>
        <w:t>Legal Authority</w:t>
      </w:r>
    </w:p>
    <w:p w:rsidR="00C73F87" w:rsidRPr="007D780B" w:rsidP="00803E15" w14:paraId="79296523" w14:textId="77777777">
      <w:pPr>
        <w:tabs>
          <w:tab w:val="left" w:pos="-720"/>
        </w:tabs>
        <w:suppressAutoHyphens/>
        <w:spacing w:line="240" w:lineRule="atLeast"/>
        <w:ind w:left="360"/>
        <w:rPr>
          <w:b/>
          <w:u w:val="single"/>
        </w:rPr>
      </w:pPr>
    </w:p>
    <w:p w:rsidR="00B21F8D" w:rsidRPr="007D780B" w:rsidP="003D7867" w14:paraId="4419D7A4" w14:textId="77777777">
      <w:r w:rsidRPr="007D780B">
        <w:t>The l</w:t>
      </w:r>
      <w:r w:rsidRPr="007D780B" w:rsidR="0099487F">
        <w:t>egal authority for providing SSN verifications to the Requesting Party</w:t>
      </w:r>
      <w:r w:rsidRPr="007D780B" w:rsidR="00B90AAC">
        <w:t xml:space="preserve"> or Principal</w:t>
      </w:r>
      <w:r w:rsidRPr="007D780B" w:rsidR="0099487F">
        <w:t xml:space="preserve"> with</w:t>
      </w:r>
      <w:r w:rsidRPr="007D780B" w:rsidR="00C73F87">
        <w:t xml:space="preserve"> the Client’s</w:t>
      </w:r>
      <w:r w:rsidRPr="007D780B" w:rsidR="0099487F">
        <w:t xml:space="preserve"> </w:t>
      </w:r>
      <w:r w:rsidRPr="007D780B" w:rsidR="00B90AAC">
        <w:t>W</w:t>
      </w:r>
      <w:r w:rsidRPr="007D780B" w:rsidR="0099487F">
        <w:t xml:space="preserve">ritten </w:t>
      </w:r>
      <w:r w:rsidRPr="007D780B" w:rsidR="00B90AAC">
        <w:t>C</w:t>
      </w:r>
      <w:r w:rsidRPr="007D780B" w:rsidR="0099487F">
        <w:t xml:space="preserve">onsent is the Privacy Act </w:t>
      </w:r>
      <w:r w:rsidRPr="007D780B" w:rsidR="00C73F87">
        <w:t>(</w:t>
      </w:r>
      <w:r w:rsidRPr="007D780B" w:rsidR="0099487F">
        <w:t>5 U.S.C. § 552a(b)</w:t>
      </w:r>
      <w:r w:rsidRPr="007D780B" w:rsidR="00C73F87">
        <w:t>)</w:t>
      </w:r>
      <w:r w:rsidRPr="007D780B" w:rsidR="0099487F">
        <w:t>, section 1106 of the Social Security Act</w:t>
      </w:r>
      <w:r w:rsidRPr="007D780B" w:rsidR="00C73F87">
        <w:t xml:space="preserve"> (</w:t>
      </w:r>
      <w:r w:rsidRPr="007D780B" w:rsidR="0099487F">
        <w:t>42 U.S.C. § 1306</w:t>
      </w:r>
      <w:r w:rsidRPr="007D780B" w:rsidR="00C73F87">
        <w:t>)</w:t>
      </w:r>
      <w:r w:rsidRPr="007D780B" w:rsidR="0099487F">
        <w:t xml:space="preserve">, and SSA regulation </w:t>
      </w:r>
      <w:r w:rsidRPr="007D780B" w:rsidR="00C73F87">
        <w:t>(</w:t>
      </w:r>
      <w:r w:rsidRPr="007D780B" w:rsidR="0099487F">
        <w:t>20 C.F.R. § 401.100</w:t>
      </w:r>
      <w:r w:rsidRPr="007D780B" w:rsidR="00C73F87">
        <w:t>)</w:t>
      </w:r>
      <w:r w:rsidRPr="007D780B" w:rsidR="0099487F">
        <w:t xml:space="preserve">. </w:t>
      </w:r>
    </w:p>
    <w:p w:rsidR="0099487F" w:rsidRPr="007D780B" w:rsidP="00BB5708" w14:paraId="2E728605" w14:textId="77777777">
      <w:pPr>
        <w:rPr>
          <w:b/>
        </w:rPr>
      </w:pPr>
      <w:r w:rsidRPr="007D780B">
        <w:t xml:space="preserve"> </w:t>
      </w:r>
    </w:p>
    <w:p w:rsidR="0099487F" w:rsidRPr="007D780B" w:rsidP="00983B06" w14:paraId="7A8C46AE" w14:textId="77777777">
      <w:pPr>
        <w:pStyle w:val="Heading1"/>
        <w:numPr>
          <w:ilvl w:val="0"/>
          <w:numId w:val="6"/>
        </w:numPr>
        <w:rPr>
          <w:b/>
        </w:rPr>
      </w:pPr>
      <w:bookmarkStart w:id="13" w:name="_Toc493861765"/>
      <w:bookmarkStart w:id="14" w:name="_Toc448206772"/>
      <w:r w:rsidRPr="007D780B">
        <w:rPr>
          <w:b/>
          <w:u w:val="none"/>
          <w:lang w:val="en-US"/>
        </w:rPr>
        <w:t xml:space="preserve"> </w:t>
      </w:r>
      <w:bookmarkStart w:id="15" w:name="_Toc22716511"/>
      <w:r w:rsidRPr="007D780B">
        <w:rPr>
          <w:b/>
        </w:rPr>
        <w:t>SSN Verification and Use</w:t>
      </w:r>
      <w:bookmarkEnd w:id="13"/>
      <w:bookmarkEnd w:id="14"/>
      <w:bookmarkEnd w:id="15"/>
    </w:p>
    <w:p w:rsidR="00C73F87" w:rsidRPr="007D780B" w:rsidP="00803E15" w14:paraId="72806B62" w14:textId="77777777">
      <w:pPr>
        <w:rPr>
          <w:lang w:val="x-none"/>
        </w:rPr>
      </w:pPr>
    </w:p>
    <w:p w:rsidR="00EA47EC" w:rsidRPr="007D780B" w:rsidP="0099487F" w14:paraId="43A47747" w14:textId="77777777">
      <w:r w:rsidRPr="007D780B">
        <w:t>SSA will verify SSNs solely for the purposes specified on the individual</w:t>
      </w:r>
      <w:r w:rsidRPr="007D780B" w:rsidR="00B3204A">
        <w:t xml:space="preserve"> Form</w:t>
      </w:r>
      <w:r w:rsidRPr="007D780B">
        <w:t xml:space="preserve"> </w:t>
      </w:r>
      <w:r w:rsidRPr="007D780B" w:rsidR="00310789">
        <w:t>SSA-89 Consent</w:t>
      </w:r>
      <w:r w:rsidRPr="007D780B">
        <w:t xml:space="preserve"> Forms (</w:t>
      </w:r>
      <w:r w:rsidRPr="007D780B">
        <w:rPr>
          <w:szCs w:val="28"/>
        </w:rPr>
        <w:t>Form SSA-89, Authorization for SSA to Release</w:t>
      </w:r>
      <w:r w:rsidRPr="007D780B" w:rsidR="00647A6A">
        <w:rPr>
          <w:szCs w:val="28"/>
        </w:rPr>
        <w:t xml:space="preserve"> SSN Verification – Attachment A</w:t>
      </w:r>
      <w:r w:rsidRPr="007D780B">
        <w:rPr>
          <w:szCs w:val="28"/>
        </w:rPr>
        <w:t xml:space="preserve">) </w:t>
      </w:r>
      <w:r w:rsidRPr="007D780B">
        <w:t xml:space="preserve">associated with the verification request.  The Requesting Party </w:t>
      </w:r>
      <w:r w:rsidRPr="007D780B" w:rsidR="00B90AAC">
        <w:t>must</w:t>
      </w:r>
      <w:r w:rsidRPr="007D780B">
        <w:t xml:space="preserve"> use the verified SSN only for the purpose(s) specified </w:t>
      </w:r>
      <w:r w:rsidRPr="007D780B" w:rsidR="00AF0990">
        <w:t xml:space="preserve">and authorized </w:t>
      </w:r>
      <w:r w:rsidRPr="007D780B">
        <w:t xml:space="preserve">by the Client.  Exceeding the scope of the consent as specified in the signed </w:t>
      </w:r>
      <w:r w:rsidRPr="007D780B" w:rsidR="00C73F87">
        <w:t>Consent Form</w:t>
      </w:r>
      <w:r w:rsidRPr="007D780B">
        <w:t xml:space="preserve"> violates state </w:t>
      </w:r>
      <w:r w:rsidRPr="007D780B" w:rsidR="009C6FAC">
        <w:t xml:space="preserve">and </w:t>
      </w:r>
      <w:r w:rsidRPr="007D780B" w:rsidR="003150D0">
        <w:t>F</w:t>
      </w:r>
      <w:r w:rsidRPr="007D780B">
        <w:t xml:space="preserve">ederal law and subjects the Requesting Party to civil and criminal liability.  SSA recognizes that the Requesting Party may seek verification of the Client’s SSN on behalf of a Principal pursuant to the terms of the Client’s </w:t>
      </w:r>
      <w:r w:rsidRPr="007D780B" w:rsidR="00C73F87">
        <w:t>Consent Form</w:t>
      </w:r>
      <w:r w:rsidRPr="007D780B">
        <w:t xml:space="preserve">.  In this case, the Requesting Party </w:t>
      </w:r>
      <w:r w:rsidRPr="007D780B" w:rsidR="00B90AAC">
        <w:t>must</w:t>
      </w:r>
      <w:r w:rsidRPr="007D780B">
        <w:t xml:space="preserve"> ensure that the </w:t>
      </w:r>
      <w:r w:rsidRPr="007D780B">
        <w:t>Principal</w:t>
      </w:r>
      <w:r w:rsidRPr="007D780B">
        <w:t xml:space="preserve"> agrees in writing to use the verification only for the purpose stated in the </w:t>
      </w:r>
      <w:r w:rsidRPr="007D780B" w:rsidR="00C73F87">
        <w:t>Consent Form</w:t>
      </w:r>
      <w:r w:rsidRPr="007D780B" w:rsidR="00BE0A49">
        <w:t>, and make no further use or re</w:t>
      </w:r>
      <w:r w:rsidRPr="007D780B" w:rsidR="005649C7">
        <w:t>-</w:t>
      </w:r>
      <w:r w:rsidRPr="007D780B">
        <w:t>disclosure of the verified SSN.</w:t>
      </w:r>
      <w:r w:rsidRPr="007D780B" w:rsidR="00452648">
        <w:t xml:space="preserve"> </w:t>
      </w:r>
      <w:r w:rsidRPr="007D780B" w:rsidR="00C73F87">
        <w:t xml:space="preserve"> </w:t>
      </w:r>
      <w:r w:rsidRPr="007D780B" w:rsidR="00452648">
        <w:t>The Requesting Party</w:t>
      </w:r>
      <w:r w:rsidRPr="007D780B" w:rsidR="009374D9">
        <w:t>’s relationship with</w:t>
      </w:r>
      <w:r w:rsidRPr="007D780B" w:rsidR="00452648">
        <w:t xml:space="preserve"> the </w:t>
      </w:r>
      <w:r w:rsidRPr="007D780B" w:rsidR="00452648">
        <w:t>Principa</w:t>
      </w:r>
      <w:r w:rsidRPr="007D780B" w:rsidR="00B4788B">
        <w:t>l</w:t>
      </w:r>
      <w:r w:rsidRPr="007D780B" w:rsidR="00452648">
        <w:t xml:space="preserve"> is</w:t>
      </w:r>
      <w:r w:rsidRPr="007D780B">
        <w:t xml:space="preserve"> subject</w:t>
      </w:r>
      <w:r w:rsidRPr="007D780B" w:rsidR="00B4788B">
        <w:t xml:space="preserve"> to the contractual obligation</w:t>
      </w:r>
      <w:r w:rsidRPr="007D780B">
        <w:t>s</w:t>
      </w:r>
      <w:r w:rsidRPr="007D780B" w:rsidR="00B4788B">
        <w:t xml:space="preserve"> as specified in this document</w:t>
      </w:r>
      <w:r w:rsidRPr="007D780B" w:rsidR="006D6E3F">
        <w:t xml:space="preserve">.  </w:t>
      </w:r>
      <w:r w:rsidRPr="007D780B">
        <w:t xml:space="preserve">The Requesting Party </w:t>
      </w:r>
      <w:r w:rsidRPr="007D780B" w:rsidR="00B90AAC">
        <w:t>must</w:t>
      </w:r>
      <w:r w:rsidRPr="007D780B">
        <w:t xml:space="preserve"> ensure that the </w:t>
      </w:r>
      <w:r w:rsidRPr="007D780B">
        <w:t>Principal</w:t>
      </w:r>
      <w:r w:rsidRPr="007D780B">
        <w:t xml:space="preserve"> complies with those contractual obligations.</w:t>
      </w:r>
    </w:p>
    <w:p w:rsidR="00EA47EC" w:rsidRPr="007D780B" w:rsidP="0099487F" w14:paraId="1780AF32" w14:textId="77777777"/>
    <w:p w:rsidR="0099487F" w:rsidRPr="007D780B" w:rsidP="0099487F" w14:paraId="3ECDC0D2" w14:textId="77777777">
      <w:r w:rsidRPr="007D780B">
        <w:t xml:space="preserve">The information obtained from records maintained by SSA is protected by Federal statutes and regulations, including 5 U.S.C. § </w:t>
      </w:r>
      <w:r w:rsidRPr="007D780B" w:rsidR="003D7867">
        <w:t>552a(</w:t>
      </w:r>
      <w:r w:rsidRPr="007D780B">
        <w:t>i</w:t>
      </w:r>
      <w:r w:rsidRPr="007D780B" w:rsidR="004B1783">
        <w:t>)(</w:t>
      </w:r>
      <w:r w:rsidRPr="007D780B">
        <w:t>3) of the Privacy Act.  Under this section, any person who knowingly and willfully requests or obtains any record concerning an individual from an agency under false pretenses will be guilty of a misdemeanor and fined not more than $5,000.</w:t>
      </w:r>
    </w:p>
    <w:p w:rsidR="0099487F" w:rsidRPr="007D780B" w:rsidP="0099487F" w14:paraId="766AFFD8" w14:textId="77777777"/>
    <w:p w:rsidR="0099487F" w:rsidRPr="007D780B" w:rsidP="00EB4286" w14:paraId="01E5ED38" w14:textId="77777777">
      <w:r w:rsidRPr="007D780B">
        <w:rPr>
          <w:b/>
        </w:rPr>
        <w:t>SSA’s verification of an SSN does not provide proof or confirmation of identity</w:t>
      </w:r>
      <w:r w:rsidRPr="007D780B">
        <w:t>.</w:t>
      </w:r>
      <w:r w:rsidRPr="007D780B" w:rsidR="005649C7">
        <w:t xml:space="preserve">  </w:t>
      </w:r>
      <w:r w:rsidRPr="007D780B">
        <w:t xml:space="preserve">CBSV is designed to provide </w:t>
      </w:r>
      <w:r w:rsidRPr="007D780B" w:rsidR="00EA47EC">
        <w:t>the Requesting Party</w:t>
      </w:r>
      <w:r w:rsidRPr="007D780B">
        <w:t xml:space="preserve"> with only a “yes” or “no” verification of whether the </w:t>
      </w:r>
      <w:r w:rsidRPr="007D780B" w:rsidR="00246A51">
        <w:t xml:space="preserve">SSA’s records </w:t>
      </w:r>
      <w:r w:rsidRPr="007D780B">
        <w:t xml:space="preserve">verified </w:t>
      </w:r>
      <w:r w:rsidRPr="007D780B" w:rsidR="00246A51">
        <w:t>the SSN</w:t>
      </w:r>
      <w:r w:rsidRPr="007D780B">
        <w:t xml:space="preserve">. </w:t>
      </w:r>
      <w:r w:rsidRPr="007D780B" w:rsidR="00B21F8D">
        <w:t xml:space="preserve"> </w:t>
      </w:r>
      <w:r w:rsidRPr="007D780B">
        <w:t xml:space="preserve">If </w:t>
      </w:r>
      <w:r w:rsidRPr="007D780B" w:rsidR="00EA47EC">
        <w:t>SSA’s</w:t>
      </w:r>
      <w:r w:rsidRPr="007D780B">
        <w:t xml:space="preserve"> records show that the </w:t>
      </w:r>
      <w:r w:rsidRPr="007D780B" w:rsidR="00B90AAC">
        <w:t>Client</w:t>
      </w:r>
      <w:r w:rsidRPr="007D780B">
        <w:t xml:space="preserve"> is deceased, CBSV returns a death indicator. </w:t>
      </w:r>
      <w:r w:rsidRPr="007D780B" w:rsidR="00C73F87">
        <w:t xml:space="preserve"> </w:t>
      </w:r>
      <w:r w:rsidRPr="007D780B">
        <w:t xml:space="preserve">CBSV does not verify employment eligibility, nor does it interface with the Department of Homeland Security’s (DHS) verification system, and it </w:t>
      </w:r>
      <w:r w:rsidRPr="007D780B" w:rsidR="00EA47EC">
        <w:t>does</w:t>
      </w:r>
      <w:r w:rsidRPr="007D780B">
        <w:t xml:space="preserve"> not satisfy DHS’s I-9 requirements.</w:t>
      </w:r>
    </w:p>
    <w:p w:rsidR="00351EB5" w:rsidRPr="007D780B" w:rsidP="00EB4286" w14:paraId="6CCA389C" w14:textId="77777777"/>
    <w:p w:rsidR="0099487F" w:rsidRPr="007D780B" w:rsidP="00983B06" w14:paraId="24EAAC84" w14:textId="77777777">
      <w:pPr>
        <w:pStyle w:val="Heading1"/>
        <w:numPr>
          <w:ilvl w:val="0"/>
          <w:numId w:val="6"/>
        </w:numPr>
        <w:ind w:left="720" w:hanging="720"/>
        <w:rPr>
          <w:b/>
        </w:rPr>
      </w:pPr>
      <w:bookmarkStart w:id="16" w:name="_Toc493861766"/>
      <w:bookmarkStart w:id="17" w:name="_Toc448206773"/>
      <w:bookmarkStart w:id="18" w:name="_Toc22716512"/>
      <w:r w:rsidRPr="007D780B">
        <w:rPr>
          <w:b/>
        </w:rPr>
        <w:t>Responsibilities</w:t>
      </w:r>
      <w:bookmarkEnd w:id="16"/>
      <w:bookmarkEnd w:id="17"/>
      <w:bookmarkEnd w:id="18"/>
    </w:p>
    <w:p w:rsidR="00C73F87" w:rsidRPr="007D780B" w:rsidP="00803E15" w14:paraId="59E90776" w14:textId="77777777">
      <w:pPr>
        <w:rPr>
          <w:lang w:val="x-none"/>
        </w:rPr>
      </w:pPr>
    </w:p>
    <w:p w:rsidR="0099487F" w:rsidRPr="007D780B" w:rsidP="00983B06" w14:paraId="5BD02CF5" w14:textId="77777777">
      <w:pPr>
        <w:pStyle w:val="Heading2"/>
        <w:numPr>
          <w:ilvl w:val="0"/>
          <w:numId w:val="15"/>
        </w:numPr>
        <w:spacing w:before="0" w:after="0"/>
        <w:ind w:left="360"/>
        <w:rPr>
          <w:rFonts w:ascii="Times New Roman" w:hAnsi="Times New Roman" w:cs="Times New Roman"/>
          <w:b w:val="0"/>
          <w:i w:val="0"/>
          <w:sz w:val="24"/>
          <w:szCs w:val="24"/>
        </w:rPr>
      </w:pPr>
      <w:bookmarkStart w:id="19" w:name="_Requesting_Party_Responsibilities"/>
      <w:bookmarkStart w:id="20" w:name="_Toc493861767"/>
      <w:bookmarkStart w:id="21" w:name="_Toc448206774"/>
      <w:bookmarkStart w:id="22" w:name="_Toc22716513"/>
      <w:bookmarkEnd w:id="19"/>
      <w:r w:rsidRPr="007D780B">
        <w:rPr>
          <w:rFonts w:ascii="Times New Roman" w:hAnsi="Times New Roman" w:cs="Times New Roman"/>
          <w:b w:val="0"/>
          <w:i w:val="0"/>
          <w:sz w:val="24"/>
          <w:szCs w:val="24"/>
        </w:rPr>
        <w:t>Requesting Party Responsibilities</w:t>
      </w:r>
      <w:bookmarkEnd w:id="20"/>
      <w:bookmarkEnd w:id="21"/>
      <w:bookmarkEnd w:id="22"/>
    </w:p>
    <w:p w:rsidR="00C73F87" w:rsidRPr="007D780B" w:rsidP="00803E15" w14:paraId="5C598CD7" w14:textId="77777777"/>
    <w:p w:rsidR="00E716AA" w:rsidRPr="007D780B" w:rsidP="00F218C7" w14:paraId="727D0C23" w14:textId="77777777">
      <w:r w:rsidRPr="007D780B">
        <w:t>The Requesting Party’s f</w:t>
      </w:r>
      <w:r w:rsidRPr="007D780B">
        <w:t>ailure to follow these rules may result in suspension</w:t>
      </w:r>
      <w:r w:rsidRPr="007D780B" w:rsidR="00AF0990">
        <w:t xml:space="preserve"> from the program</w:t>
      </w:r>
      <w:r w:rsidRPr="007D780B">
        <w:t xml:space="preserve"> or a disruption of service.</w:t>
      </w:r>
    </w:p>
    <w:p w:rsidR="009B4EC1" w:rsidRPr="007D780B" w:rsidP="00F218C7" w14:paraId="42479A78" w14:textId="77777777"/>
    <w:p w:rsidR="009B4EC1" w:rsidRPr="007D780B" w:rsidP="00F218C7" w14:paraId="4FFDBBE5" w14:textId="77777777">
      <w:pPr>
        <w:rPr>
          <w:b/>
        </w:rPr>
      </w:pPr>
      <w:r w:rsidRPr="007D780B">
        <w:rPr>
          <w:b/>
        </w:rPr>
        <w:t>User Agreement &amp; Attestation of RCO</w:t>
      </w:r>
    </w:p>
    <w:p w:rsidR="009F043D" w:rsidRPr="007D780B" w:rsidP="00F218C7" w14:paraId="541E12E9" w14:textId="77777777"/>
    <w:p w:rsidR="00F218C7" w:rsidRPr="007D780B" w:rsidP="00983B06" w14:paraId="20C862DE" w14:textId="77777777">
      <w:pPr>
        <w:numPr>
          <w:ilvl w:val="0"/>
          <w:numId w:val="25"/>
        </w:numPr>
        <w:spacing w:before="120"/>
        <w:ind w:left="720"/>
      </w:pPr>
      <w:r w:rsidRPr="007D780B">
        <w:t xml:space="preserve">The </w:t>
      </w:r>
      <w:r w:rsidRPr="007D780B" w:rsidR="0099487F">
        <w:t>Requesting Party</w:t>
      </w:r>
      <w:r w:rsidRPr="007D780B" w:rsidR="005576CB">
        <w:t xml:space="preserve"> </w:t>
      </w:r>
      <w:r w:rsidRPr="007D780B" w:rsidR="00350986">
        <w:t>must</w:t>
      </w:r>
      <w:r w:rsidRPr="007D780B" w:rsidR="005576CB">
        <w:t xml:space="preserve"> </w:t>
      </w:r>
      <w:r w:rsidRPr="007D780B" w:rsidR="0099487F">
        <w:t xml:space="preserve">designate a Responsible Company Official </w:t>
      </w:r>
      <w:r w:rsidRPr="007D780B" w:rsidR="00AF0990">
        <w:t xml:space="preserve">(RCO) </w:t>
      </w:r>
      <w:r w:rsidRPr="007D780B" w:rsidR="0099487F">
        <w:t xml:space="preserve">to sign the </w:t>
      </w:r>
      <w:r w:rsidRPr="007D780B" w:rsidR="00990B4C">
        <w:t xml:space="preserve">Attestation Statement (Attachment </w:t>
      </w:r>
      <w:r w:rsidRPr="007D780B" w:rsidR="00E62D97">
        <w:t>E</w:t>
      </w:r>
      <w:r w:rsidRPr="007D780B" w:rsidR="00735859">
        <w:t>)</w:t>
      </w:r>
      <w:r w:rsidRPr="007D780B" w:rsidR="0099487F">
        <w:t xml:space="preserve"> indicating understanding of the Privacy Act restrictions relating to the use of this service on behalf of the Requesting Party.  </w:t>
      </w:r>
    </w:p>
    <w:p w:rsidR="00C44ADF" w:rsidRPr="007D780B" w:rsidP="00983B06" w14:paraId="4285998B" w14:textId="77777777">
      <w:pPr>
        <w:numPr>
          <w:ilvl w:val="0"/>
          <w:numId w:val="25"/>
        </w:numPr>
        <w:spacing w:before="240"/>
        <w:ind w:left="720"/>
      </w:pPr>
      <w:r w:rsidRPr="007D780B">
        <w:t>The</w:t>
      </w:r>
      <w:r w:rsidRPr="007D780B" w:rsidR="00452648">
        <w:t xml:space="preserve"> Requesting Party </w:t>
      </w:r>
      <w:r w:rsidRPr="007D780B" w:rsidR="00350986">
        <w:t>must</w:t>
      </w:r>
      <w:r w:rsidRPr="007D780B" w:rsidR="00452648">
        <w:t xml:space="preserve"> submit the</w:t>
      </w:r>
      <w:r w:rsidRPr="007D780B">
        <w:t xml:space="preserve"> signed and dated Attestation Statement </w:t>
      </w:r>
      <w:r w:rsidRPr="007D780B" w:rsidR="007060E2">
        <w:t xml:space="preserve">(Attachment E) </w:t>
      </w:r>
      <w:r w:rsidRPr="007D780B">
        <w:t xml:space="preserve">to SSA with the signed User Agreement.  </w:t>
      </w:r>
      <w:r w:rsidRPr="007D780B" w:rsidR="00AF0990">
        <w:t xml:space="preserve">The RCO </w:t>
      </w:r>
      <w:r w:rsidRPr="007D780B" w:rsidR="00B90AAC">
        <w:t>will</w:t>
      </w:r>
      <w:r w:rsidRPr="007D780B" w:rsidR="00AF0990">
        <w:t xml:space="preserve"> email the completed forms to </w:t>
      </w:r>
      <w:hyperlink r:id="rId5" w:history="1">
        <w:r w:rsidRPr="007D780B" w:rsidR="00AF0990">
          <w:rPr>
            <w:rStyle w:val="Hyperlink"/>
          </w:rPr>
          <w:t>SSA.CBSV@ssa.gov</w:t>
        </w:r>
      </w:hyperlink>
      <w:r w:rsidRPr="007D780B" w:rsidR="00AF0990">
        <w:t>.</w:t>
      </w:r>
      <w:r w:rsidRPr="007D780B" w:rsidR="00351EB5">
        <w:t xml:space="preserve"> </w:t>
      </w:r>
    </w:p>
    <w:p w:rsidR="0099487F" w:rsidRPr="007D780B" w:rsidP="00983B06" w14:paraId="1A603A7F" w14:textId="77777777">
      <w:pPr>
        <w:numPr>
          <w:ilvl w:val="0"/>
          <w:numId w:val="25"/>
        </w:numPr>
        <w:spacing w:before="240"/>
        <w:ind w:left="720"/>
      </w:pPr>
      <w:r w:rsidRPr="007D780B">
        <w:t xml:space="preserve">If the </w:t>
      </w:r>
      <w:r w:rsidRPr="007D780B" w:rsidR="005576CB">
        <w:t>RCO</w:t>
      </w:r>
      <w:r w:rsidRPr="007D780B">
        <w:t xml:space="preserve"> signing the original Attestation Statement </w:t>
      </w:r>
      <w:r w:rsidRPr="007D780B" w:rsidR="00AF0990">
        <w:t xml:space="preserve">subsequently </w:t>
      </w:r>
      <w:r w:rsidRPr="007D780B">
        <w:t xml:space="preserve">leaves the company or no longer has authority to make legally binding commitments on behalf of the company, </w:t>
      </w:r>
      <w:r w:rsidRPr="007D780B" w:rsidR="00BE0A49">
        <w:t xml:space="preserve">the </w:t>
      </w:r>
      <w:r w:rsidRPr="007D780B">
        <w:t xml:space="preserve">Requesting Party </w:t>
      </w:r>
      <w:r w:rsidRPr="007D780B" w:rsidR="00B90AAC">
        <w:t>will</w:t>
      </w:r>
      <w:r w:rsidRPr="007D780B">
        <w:t xml:space="preserve"> designate a new </w:t>
      </w:r>
      <w:r w:rsidRPr="007D780B" w:rsidR="005576CB">
        <w:t>RCO</w:t>
      </w:r>
      <w:r w:rsidRPr="007D780B" w:rsidR="00EA47EC">
        <w:t xml:space="preserve"> and have the new </w:t>
      </w:r>
      <w:r w:rsidRPr="007D780B" w:rsidR="005576CB">
        <w:t>RCO</w:t>
      </w:r>
      <w:r w:rsidRPr="007D780B" w:rsidR="00EA47EC">
        <w:t xml:space="preserve"> </w:t>
      </w:r>
      <w:r w:rsidRPr="007D780B">
        <w:t xml:space="preserve">submit a new signed Attestation Statement within 30 </w:t>
      </w:r>
      <w:r w:rsidRPr="007D780B" w:rsidR="00AF0990">
        <w:t xml:space="preserve">calendar </w:t>
      </w:r>
      <w:r w:rsidRPr="007D780B">
        <w:t>days</w:t>
      </w:r>
      <w:r w:rsidRPr="007D780B" w:rsidR="002E1953">
        <w:t xml:space="preserve"> of the original RCO </w:t>
      </w:r>
      <w:r w:rsidRPr="007D780B" w:rsidR="006654A3">
        <w:t>no longer being able to act in that capacity</w:t>
      </w:r>
      <w:r w:rsidRPr="007D780B">
        <w:t>.</w:t>
      </w:r>
      <w:r w:rsidRPr="007D780B" w:rsidR="00674BC8">
        <w:t xml:space="preserve">  A company may only have one RCO.</w:t>
      </w:r>
    </w:p>
    <w:p w:rsidR="0099487F" w:rsidRPr="007D780B" w:rsidP="00983B06" w14:paraId="78B0DB2C" w14:textId="77777777">
      <w:pPr>
        <w:numPr>
          <w:ilvl w:val="0"/>
          <w:numId w:val="25"/>
        </w:numPr>
        <w:spacing w:before="240"/>
        <w:ind w:left="720"/>
      </w:pPr>
      <w:r w:rsidRPr="007D780B">
        <w:t>Annually,</w:t>
      </w:r>
      <w:r w:rsidRPr="007D780B" w:rsidR="00687005">
        <w:t xml:space="preserve"> the</w:t>
      </w:r>
      <w:r w:rsidRPr="007D780B">
        <w:t xml:space="preserve"> </w:t>
      </w:r>
      <w:r w:rsidRPr="007D780B" w:rsidR="005576CB">
        <w:t>RCO</w:t>
      </w:r>
      <w:r w:rsidRPr="007D780B">
        <w:t xml:space="preserve"> </w:t>
      </w:r>
      <w:r w:rsidRPr="007D780B" w:rsidR="00B90AAC">
        <w:t>will</w:t>
      </w:r>
      <w:r w:rsidRPr="007D780B">
        <w:t xml:space="preserve"> complete</w:t>
      </w:r>
      <w:r w:rsidRPr="007D780B" w:rsidR="00AF0990">
        <w:t xml:space="preserve"> and sign</w:t>
      </w:r>
      <w:r w:rsidRPr="007D780B">
        <w:t xml:space="preserve"> the Attestation Statement</w:t>
      </w:r>
      <w:r w:rsidRPr="007D780B" w:rsidR="00D024C0">
        <w:t>, which</w:t>
      </w:r>
      <w:r w:rsidRPr="007D780B" w:rsidR="00E03BB4">
        <w:t xml:space="preserve"> advises them of their obligations </w:t>
      </w:r>
      <w:r w:rsidRPr="007D780B">
        <w:t xml:space="preserve">to establish effective internal controls </w:t>
      </w:r>
      <w:r w:rsidRPr="007D780B" w:rsidR="00E03BB4">
        <w:t xml:space="preserve">for </w:t>
      </w:r>
      <w:r w:rsidRPr="007D780B">
        <w:t>comp</w:t>
      </w:r>
      <w:r w:rsidRPr="007D780B" w:rsidR="00735859">
        <w:t>liance with CBSV requirements.</w:t>
      </w:r>
    </w:p>
    <w:p w:rsidR="00687005" w:rsidRPr="007D780B" w:rsidP="00AE156E" w14:paraId="33D51A4D" w14:textId="77777777">
      <w:pPr>
        <w:numPr>
          <w:ilvl w:val="0"/>
          <w:numId w:val="25"/>
        </w:numPr>
        <w:spacing w:before="240"/>
        <w:ind w:left="720"/>
      </w:pPr>
      <w:r w:rsidRPr="007D780B">
        <w:t xml:space="preserve">If </w:t>
      </w:r>
      <w:r w:rsidRPr="007D780B" w:rsidR="00E03BB4">
        <w:t xml:space="preserve">the </w:t>
      </w:r>
      <w:r w:rsidRPr="007D780B">
        <w:t xml:space="preserve">Requesting Party </w:t>
      </w:r>
      <w:r w:rsidRPr="007D780B" w:rsidR="00AC6C02">
        <w:t>wants</w:t>
      </w:r>
      <w:r w:rsidRPr="007D780B">
        <w:t xml:space="preserve"> the Agency to recognize the Requestin</w:t>
      </w:r>
      <w:r w:rsidRPr="007D780B" w:rsidR="00F332C4">
        <w:t>g Party’s successor in interest</w:t>
      </w:r>
      <w:r w:rsidRPr="007D780B" w:rsidR="00B90AAC">
        <w:t xml:space="preserve"> to this User Agreement</w:t>
      </w:r>
      <w:r w:rsidRPr="007D780B" w:rsidR="00F332C4">
        <w:t xml:space="preserve">, </w:t>
      </w:r>
      <w:r w:rsidRPr="007D780B">
        <w:t xml:space="preserve">the Requesting Party </w:t>
      </w:r>
      <w:r w:rsidRPr="007D780B" w:rsidR="00350986">
        <w:t>must</w:t>
      </w:r>
      <w:r w:rsidRPr="007D780B">
        <w:t xml:space="preserve"> submit written notification </w:t>
      </w:r>
      <w:r w:rsidRPr="007D780B">
        <w:t xml:space="preserve">to the CBSV Project Manager </w:t>
      </w:r>
      <w:r w:rsidRPr="007D780B" w:rsidR="002B584E">
        <w:t xml:space="preserve">at least 30 days </w:t>
      </w:r>
      <w:r w:rsidRPr="007D780B" w:rsidR="002B584E">
        <w:rPr>
          <w:b/>
          <w:i/>
        </w:rPr>
        <w:t>prior</w:t>
      </w:r>
      <w:r w:rsidRPr="007D780B" w:rsidR="002B584E">
        <w:t xml:space="preserve"> to</w:t>
      </w:r>
      <w:r w:rsidRPr="007D780B">
        <w:t xml:space="preserve"> the change.  </w:t>
      </w:r>
      <w:r w:rsidRPr="007D780B" w:rsidR="00170674">
        <w:t xml:space="preserve">The Requesting Party </w:t>
      </w:r>
      <w:r w:rsidRPr="007D780B" w:rsidR="00350986">
        <w:t>must</w:t>
      </w:r>
      <w:r w:rsidRPr="007D780B" w:rsidR="00170674">
        <w:t xml:space="preserve"> provide supporting documentation</w:t>
      </w:r>
      <w:r w:rsidRPr="007D780B" w:rsidR="002B584E">
        <w:t xml:space="preserve">, including the new company name and EIN, if applicable, </w:t>
      </w:r>
      <w:r w:rsidRPr="007D780B" w:rsidR="00170674">
        <w:t xml:space="preserve">with each submission. </w:t>
      </w:r>
      <w:r w:rsidRPr="007D780B" w:rsidR="00BB5708">
        <w:t xml:space="preserve"> </w:t>
      </w:r>
    </w:p>
    <w:p w:rsidR="00AE156E" w:rsidRPr="007D780B" w:rsidP="00AE156E" w14:paraId="115EC46E" w14:textId="77777777">
      <w:pPr>
        <w:numPr>
          <w:ilvl w:val="0"/>
          <w:numId w:val="25"/>
        </w:numPr>
        <w:spacing w:before="240"/>
        <w:ind w:left="720"/>
      </w:pPr>
      <w:r w:rsidRPr="007D780B">
        <w:t>T</w:t>
      </w:r>
      <w:r w:rsidRPr="007D780B" w:rsidR="0099487F">
        <w:t xml:space="preserve">his Agreement is not </w:t>
      </w:r>
      <w:r w:rsidRPr="007D780B">
        <w:t>transferable;</w:t>
      </w:r>
      <w:r w:rsidRPr="007D780B" w:rsidR="0099487F">
        <w:t xml:space="preserve"> any successor in interest must </w:t>
      </w:r>
      <w:r w:rsidRPr="007D780B" w:rsidR="00F332C4">
        <w:t xml:space="preserve">complete a </w:t>
      </w:r>
      <w:r w:rsidRPr="007D780B" w:rsidR="00092055">
        <w:t xml:space="preserve">Form </w:t>
      </w:r>
      <w:r w:rsidRPr="007D780B" w:rsidR="00F332C4">
        <w:t>SSA-200</w:t>
      </w:r>
      <w:r w:rsidRPr="007D780B" w:rsidR="00C5068F">
        <w:t xml:space="preserve"> </w:t>
      </w:r>
      <w:r w:rsidRPr="007D780B" w:rsidR="00687005">
        <w:t>(</w:t>
      </w:r>
      <w:r w:rsidRPr="007D780B" w:rsidR="00C5068F">
        <w:t>CBSV Enrollment Application</w:t>
      </w:r>
      <w:r w:rsidRPr="007D780B" w:rsidR="00687005">
        <w:t xml:space="preserve"> – </w:t>
      </w:r>
      <w:r w:rsidRPr="007D780B" w:rsidR="002B584E">
        <w:t>Attachment C)</w:t>
      </w:r>
      <w:r w:rsidRPr="007D780B" w:rsidR="00F332C4">
        <w:t xml:space="preserve"> and </w:t>
      </w:r>
      <w:r w:rsidRPr="007D780B" w:rsidR="0099487F">
        <w:t xml:space="preserve">sign a new User Agreement with the </w:t>
      </w:r>
      <w:r w:rsidRPr="007D780B" w:rsidR="00AC6C02">
        <w:t>A</w:t>
      </w:r>
      <w:r w:rsidRPr="007D780B" w:rsidR="009C6FAC">
        <w:t>gency</w:t>
      </w:r>
      <w:r w:rsidRPr="007D780B" w:rsidR="0099487F">
        <w:t>.</w:t>
      </w:r>
      <w:r w:rsidRPr="007D780B" w:rsidR="00862FEF">
        <w:t xml:space="preserve">  </w:t>
      </w:r>
    </w:p>
    <w:p w:rsidR="00AE156E" w:rsidRPr="007D780B" w:rsidP="00AE156E" w14:paraId="7BA27C3C" w14:textId="77777777">
      <w:pPr>
        <w:numPr>
          <w:ilvl w:val="0"/>
          <w:numId w:val="25"/>
        </w:numPr>
        <w:spacing w:before="240"/>
        <w:ind w:left="720"/>
      </w:pPr>
      <w:r w:rsidRPr="007D780B">
        <w:t xml:space="preserve">If the Requesting Party wants the Agency to recognize: (a) name change; (b) Employer Identification Number (EIN) change; or (c) or name change and EIN change, the Requesting Party </w:t>
      </w:r>
      <w:r w:rsidRPr="007D780B" w:rsidR="00350986">
        <w:t>must</w:t>
      </w:r>
      <w:r w:rsidRPr="007D780B">
        <w:t>:</w:t>
      </w:r>
    </w:p>
    <w:p w:rsidR="00AE156E" w:rsidRPr="007D780B" w:rsidP="00AE156E" w14:paraId="2385068E" w14:textId="77777777">
      <w:pPr>
        <w:pStyle w:val="CommentText"/>
        <w:rPr>
          <w:lang w:val="en-US"/>
        </w:rPr>
      </w:pPr>
    </w:p>
    <w:p w:rsidR="00AE156E" w:rsidRPr="007D780B" w:rsidP="00AE156E" w14:paraId="415939B2" w14:textId="77777777">
      <w:pPr>
        <w:pStyle w:val="CommentText"/>
        <w:numPr>
          <w:ilvl w:val="2"/>
          <w:numId w:val="59"/>
        </w:numPr>
        <w:rPr>
          <w:sz w:val="24"/>
          <w:lang w:val="en-US"/>
        </w:rPr>
      </w:pPr>
      <w:r w:rsidRPr="007D780B">
        <w:rPr>
          <w:sz w:val="24"/>
          <w:lang w:val="en-US"/>
        </w:rPr>
        <w:t>Provide w</w:t>
      </w:r>
      <w:r w:rsidRPr="007D780B">
        <w:rPr>
          <w:sz w:val="24"/>
          <w:lang w:val="en-US"/>
        </w:rPr>
        <w:t>ritten notification to</w:t>
      </w:r>
      <w:r w:rsidRPr="007D780B">
        <w:rPr>
          <w:sz w:val="24"/>
          <w:lang w:val="en-US"/>
        </w:rPr>
        <w:t xml:space="preserve"> </w:t>
      </w:r>
      <w:hyperlink r:id="rId5" w:history="1">
        <w:r w:rsidRPr="007D780B">
          <w:rPr>
            <w:rStyle w:val="Hyperlink"/>
            <w:sz w:val="24"/>
            <w:lang w:val="en-US"/>
          </w:rPr>
          <w:t>SSA.CBSV@ssa.gov</w:t>
        </w:r>
      </w:hyperlink>
      <w:r w:rsidRPr="007D780B">
        <w:rPr>
          <w:sz w:val="24"/>
          <w:lang w:val="en-US"/>
        </w:rPr>
        <w:t xml:space="preserve"> to</w:t>
      </w:r>
      <w:r w:rsidRPr="007D780B">
        <w:rPr>
          <w:sz w:val="24"/>
          <w:lang w:val="en-US"/>
        </w:rPr>
        <w:t xml:space="preserve"> the CBSV Project </w:t>
      </w:r>
      <w:r w:rsidRPr="007D780B" w:rsidR="00611A94">
        <w:rPr>
          <w:sz w:val="24"/>
          <w:lang w:val="en-US"/>
        </w:rPr>
        <w:t>Manager</w:t>
      </w:r>
      <w:r w:rsidRPr="007D780B">
        <w:rPr>
          <w:sz w:val="24"/>
          <w:lang w:val="en-US"/>
        </w:rPr>
        <w:t xml:space="preserve"> within 30 calendar days of </w:t>
      </w:r>
      <w:r w:rsidRPr="007D780B">
        <w:rPr>
          <w:sz w:val="24"/>
          <w:lang w:val="en-US"/>
        </w:rPr>
        <w:t>change;</w:t>
      </w:r>
    </w:p>
    <w:p w:rsidR="00AE156E" w:rsidRPr="007D780B" w:rsidP="00AE156E" w14:paraId="17073FC7" w14:textId="77777777">
      <w:pPr>
        <w:pStyle w:val="CommentText"/>
        <w:numPr>
          <w:ilvl w:val="2"/>
          <w:numId w:val="59"/>
        </w:numPr>
        <w:rPr>
          <w:sz w:val="24"/>
          <w:lang w:val="en-US"/>
        </w:rPr>
      </w:pPr>
      <w:r w:rsidRPr="007D780B">
        <w:rPr>
          <w:sz w:val="24"/>
          <w:lang w:val="en-US"/>
        </w:rPr>
        <w:t xml:space="preserve">Provide supporting documentation with each </w:t>
      </w:r>
      <w:r w:rsidRPr="007D780B">
        <w:rPr>
          <w:sz w:val="24"/>
          <w:lang w:val="en-US"/>
        </w:rPr>
        <w:t>submission;</w:t>
      </w:r>
    </w:p>
    <w:p w:rsidR="00AE156E" w:rsidRPr="007D780B" w:rsidP="00AE156E" w14:paraId="0C266E2B" w14:textId="77777777">
      <w:pPr>
        <w:pStyle w:val="CommentText"/>
        <w:numPr>
          <w:ilvl w:val="2"/>
          <w:numId w:val="59"/>
        </w:numPr>
        <w:rPr>
          <w:sz w:val="24"/>
          <w:lang w:val="en-US"/>
        </w:rPr>
      </w:pPr>
      <w:r w:rsidRPr="007D780B">
        <w:rPr>
          <w:sz w:val="24"/>
          <w:lang w:val="en-US"/>
        </w:rPr>
        <w:t>Complete a</w:t>
      </w:r>
      <w:r w:rsidRPr="007D780B" w:rsidR="00687005">
        <w:rPr>
          <w:sz w:val="24"/>
          <w:lang w:val="en-US"/>
        </w:rPr>
        <w:t xml:space="preserve"> new</w:t>
      </w:r>
      <w:r w:rsidRPr="007D780B">
        <w:rPr>
          <w:sz w:val="24"/>
          <w:lang w:val="en-US"/>
        </w:rPr>
        <w:t xml:space="preserve"> SSA-200 </w:t>
      </w:r>
      <w:r w:rsidRPr="007D780B" w:rsidR="00687005">
        <w:rPr>
          <w:sz w:val="24"/>
          <w:lang w:val="en-US"/>
        </w:rPr>
        <w:t xml:space="preserve">enrollment </w:t>
      </w:r>
      <w:r w:rsidRPr="007D780B">
        <w:rPr>
          <w:sz w:val="24"/>
          <w:lang w:val="en-US"/>
        </w:rPr>
        <w:t>form; and</w:t>
      </w:r>
    </w:p>
    <w:p w:rsidR="00AE156E" w:rsidRPr="007D780B" w:rsidP="00AE156E" w14:paraId="395D15ED" w14:textId="77777777">
      <w:pPr>
        <w:pStyle w:val="CommentText"/>
        <w:numPr>
          <w:ilvl w:val="2"/>
          <w:numId w:val="59"/>
        </w:numPr>
        <w:rPr>
          <w:sz w:val="24"/>
          <w:lang w:val="en-US"/>
        </w:rPr>
      </w:pPr>
      <w:r w:rsidRPr="007D780B">
        <w:rPr>
          <w:sz w:val="24"/>
          <w:lang w:val="en-US"/>
        </w:rPr>
        <w:t>Sign a new User Agreement.</w:t>
      </w:r>
    </w:p>
    <w:p w:rsidR="00402738" w:rsidRPr="007D780B" w:rsidP="00402738" w14:paraId="431F08AD" w14:textId="77777777">
      <w:pPr>
        <w:spacing w:before="240"/>
        <w:ind w:left="720"/>
        <w:rPr>
          <w:b/>
        </w:rPr>
      </w:pPr>
      <w:r w:rsidRPr="007D780B">
        <w:rPr>
          <w:b/>
        </w:rPr>
        <w:t xml:space="preserve">Please Note:  Any change resulting in a new agreement may result in a disruption in service.  </w:t>
      </w:r>
    </w:p>
    <w:p w:rsidR="009B4EC1" w:rsidRPr="007D780B" w:rsidP="009B4EC1" w14:paraId="189CBE0D" w14:textId="77777777">
      <w:pPr>
        <w:spacing w:before="240"/>
        <w:rPr>
          <w:b/>
        </w:rPr>
      </w:pPr>
      <w:r w:rsidRPr="007D780B">
        <w:rPr>
          <w:b/>
        </w:rPr>
        <w:t xml:space="preserve">Form SSA-88 </w:t>
      </w:r>
      <w:r w:rsidRPr="007D780B" w:rsidR="00687005">
        <w:rPr>
          <w:b/>
        </w:rPr>
        <w:t>(</w:t>
      </w:r>
      <w:r w:rsidRPr="007D780B">
        <w:rPr>
          <w:b/>
        </w:rPr>
        <w:t>Pre-Approval Form for CBSV</w:t>
      </w:r>
      <w:r w:rsidRPr="007D780B" w:rsidR="00687005">
        <w:rPr>
          <w:b/>
        </w:rPr>
        <w:t xml:space="preserve"> – Attachment B) </w:t>
      </w:r>
    </w:p>
    <w:p w:rsidR="00350986" w:rsidRPr="007D780B" w:rsidP="00983B06" w14:paraId="5033AD19" w14:textId="77777777">
      <w:pPr>
        <w:numPr>
          <w:ilvl w:val="0"/>
          <w:numId w:val="25"/>
        </w:numPr>
        <w:spacing w:before="240"/>
        <w:ind w:left="720"/>
        <w:rPr>
          <w:b/>
        </w:rPr>
      </w:pPr>
      <w:r w:rsidRPr="007D780B">
        <w:t>The</w:t>
      </w:r>
      <w:r w:rsidRPr="007D780B" w:rsidR="0099487F">
        <w:t xml:space="preserve"> Requesting Party </w:t>
      </w:r>
      <w:r w:rsidRPr="007D780B">
        <w:t>must</w:t>
      </w:r>
      <w:r w:rsidRPr="007D780B" w:rsidR="0099487F">
        <w:t xml:space="preserve"> complete the Form SSA-88</w:t>
      </w:r>
      <w:r w:rsidRPr="007D780B" w:rsidR="00AF0990">
        <w:t xml:space="preserve"> </w:t>
      </w:r>
      <w:r w:rsidRPr="007D780B" w:rsidR="00687005">
        <w:t>(</w:t>
      </w:r>
      <w:r w:rsidRPr="007D780B" w:rsidR="00AF0990">
        <w:t>Pre-Approval F</w:t>
      </w:r>
      <w:r w:rsidRPr="007D780B" w:rsidR="00F531A9">
        <w:t>or</w:t>
      </w:r>
      <w:r w:rsidRPr="007D780B" w:rsidR="00AF0990">
        <w:t>m for CBSV</w:t>
      </w:r>
      <w:r w:rsidRPr="007D780B" w:rsidR="00687005">
        <w:t xml:space="preserve"> – </w:t>
      </w:r>
      <w:r w:rsidRPr="007D780B" w:rsidR="0099487F">
        <w:t>At</w:t>
      </w:r>
      <w:r w:rsidRPr="007D780B" w:rsidR="004627D5">
        <w:t xml:space="preserve">tachment </w:t>
      </w:r>
      <w:r w:rsidRPr="007D780B" w:rsidR="00E62D97">
        <w:t>B</w:t>
      </w:r>
      <w:r w:rsidRPr="007D780B" w:rsidR="0099487F">
        <w:t xml:space="preserve">) with requested information for each Authorized User.  The Requesting Party </w:t>
      </w:r>
      <w:r w:rsidRPr="007D780B">
        <w:t>must</w:t>
      </w:r>
      <w:r w:rsidRPr="007D780B" w:rsidR="0099487F">
        <w:t xml:space="preserve"> use one Form SSA-88 to provide information for multiple Authorized Users.  </w:t>
      </w:r>
      <w:r w:rsidRPr="007D780B" w:rsidR="007E6671">
        <w:t xml:space="preserve">The Requesting Party may attach </w:t>
      </w:r>
      <w:r w:rsidRPr="007D780B" w:rsidR="00F43459">
        <w:t>a separate</w:t>
      </w:r>
      <w:r w:rsidRPr="007D780B" w:rsidR="007E6671">
        <w:t xml:space="preserve"> document</w:t>
      </w:r>
      <w:r w:rsidRPr="007D780B" w:rsidR="00F43459">
        <w:t xml:space="preserve"> listing additional users</w:t>
      </w:r>
      <w:r w:rsidRPr="007D780B" w:rsidR="007E6671">
        <w:t xml:space="preserve"> if the entire list of Authorized Users cannot fit on one</w:t>
      </w:r>
      <w:r w:rsidRPr="007D780B" w:rsidR="00942D09">
        <w:t xml:space="preserve"> Form</w:t>
      </w:r>
      <w:r w:rsidRPr="007D780B" w:rsidR="007E6671">
        <w:t xml:space="preserve"> SSA-88.  </w:t>
      </w:r>
    </w:p>
    <w:p w:rsidR="007E6671" w:rsidRPr="007D780B" w:rsidP="00350986" w14:paraId="698470A5" w14:textId="77777777">
      <w:pPr>
        <w:spacing w:before="240"/>
        <w:ind w:left="720"/>
        <w:rPr>
          <w:b/>
        </w:rPr>
      </w:pPr>
      <w:r w:rsidRPr="007D780B">
        <w:rPr>
          <w:b/>
        </w:rPr>
        <w:t xml:space="preserve">Please Note:  </w:t>
      </w:r>
      <w:r w:rsidRPr="007D780B" w:rsidR="009870E2">
        <w:rPr>
          <w:b/>
        </w:rPr>
        <w:t>A</w:t>
      </w:r>
      <w:r w:rsidRPr="007D780B">
        <w:rPr>
          <w:b/>
        </w:rPr>
        <w:t xml:space="preserve"> Req</w:t>
      </w:r>
      <w:r w:rsidRPr="007D780B" w:rsidR="009870E2">
        <w:rPr>
          <w:b/>
        </w:rPr>
        <w:t>uesting Party</w:t>
      </w:r>
      <w:r w:rsidRPr="007D780B">
        <w:rPr>
          <w:b/>
        </w:rPr>
        <w:t xml:space="preserve"> that utilize</w:t>
      </w:r>
      <w:r w:rsidRPr="007D780B" w:rsidR="009870E2">
        <w:rPr>
          <w:b/>
        </w:rPr>
        <w:t>s</w:t>
      </w:r>
      <w:r w:rsidRPr="007D780B">
        <w:rPr>
          <w:b/>
        </w:rPr>
        <w:t xml:space="preserve"> both the</w:t>
      </w:r>
      <w:r w:rsidRPr="007D780B" w:rsidR="009870E2">
        <w:rPr>
          <w:b/>
        </w:rPr>
        <w:t xml:space="preserve"> web service and online service </w:t>
      </w:r>
      <w:r w:rsidRPr="007D780B">
        <w:rPr>
          <w:b/>
        </w:rPr>
        <w:t>must</w:t>
      </w:r>
      <w:r w:rsidRPr="007D780B" w:rsidR="009870E2">
        <w:rPr>
          <w:b/>
        </w:rPr>
        <w:t xml:space="preserve"> submit</w:t>
      </w:r>
      <w:r w:rsidRPr="007D780B">
        <w:rPr>
          <w:b/>
        </w:rPr>
        <w:t xml:space="preserve"> a separate</w:t>
      </w:r>
      <w:r w:rsidRPr="007D780B" w:rsidR="00942D09">
        <w:rPr>
          <w:b/>
        </w:rPr>
        <w:t xml:space="preserve"> Form</w:t>
      </w:r>
      <w:r w:rsidRPr="007D780B">
        <w:rPr>
          <w:b/>
        </w:rPr>
        <w:t xml:space="preserve"> SSA-88</w:t>
      </w:r>
      <w:r w:rsidRPr="007D780B" w:rsidR="00942D09">
        <w:rPr>
          <w:b/>
        </w:rPr>
        <w:t xml:space="preserve"> </w:t>
      </w:r>
      <w:r w:rsidRPr="007D780B">
        <w:rPr>
          <w:b/>
        </w:rPr>
        <w:t>for each service.</w:t>
      </w:r>
    </w:p>
    <w:p w:rsidR="00350986" w:rsidRPr="007D780B" w:rsidP="00983B06" w14:paraId="18E25E9C" w14:textId="77777777">
      <w:pPr>
        <w:numPr>
          <w:ilvl w:val="0"/>
          <w:numId w:val="25"/>
        </w:numPr>
        <w:spacing w:before="240"/>
        <w:ind w:left="720"/>
      </w:pPr>
      <w:r w:rsidRPr="007D780B">
        <w:t xml:space="preserve">The Requesting Party </w:t>
      </w:r>
      <w:r w:rsidRPr="007D780B" w:rsidR="00B90AAC">
        <w:t>must</w:t>
      </w:r>
      <w:r w:rsidRPr="007D780B">
        <w:t xml:space="preserve"> ensure that the Form SSA-88</w:t>
      </w:r>
      <w:r w:rsidRPr="007D780B" w:rsidR="001E22FE">
        <w:t xml:space="preserve"> (Attachment B)</w:t>
      </w:r>
      <w:r w:rsidRPr="007D780B" w:rsidR="00AF0990">
        <w:t xml:space="preserve"> identifies</w:t>
      </w:r>
      <w:r w:rsidRPr="007D780B">
        <w:t xml:space="preserve"> the total number of the Requesting Party’s Authorized Users. </w:t>
      </w:r>
      <w:r w:rsidRPr="007D780B">
        <w:t xml:space="preserve"> </w:t>
      </w:r>
    </w:p>
    <w:p w:rsidR="0099487F" w:rsidRPr="007D780B" w:rsidP="00350986" w14:paraId="3F543308" w14:textId="77777777">
      <w:pPr>
        <w:spacing w:before="240"/>
        <w:ind w:left="720"/>
      </w:pPr>
      <w:r w:rsidRPr="007D780B">
        <w:rPr>
          <w:b/>
          <w:color w:val="000000"/>
        </w:rPr>
        <w:t>Please Note</w:t>
      </w:r>
      <w:r w:rsidRPr="007D780B" w:rsidR="00912D8F">
        <w:rPr>
          <w:b/>
          <w:color w:val="000000"/>
        </w:rPr>
        <w:t xml:space="preserve">:  </w:t>
      </w:r>
      <w:r w:rsidRPr="007D780B" w:rsidR="009374D9">
        <w:rPr>
          <w:b/>
          <w:color w:val="000000"/>
        </w:rPr>
        <w:t xml:space="preserve">SSA will grant the </w:t>
      </w:r>
      <w:r w:rsidRPr="007D780B" w:rsidR="002510B3">
        <w:rPr>
          <w:b/>
          <w:color w:val="000000"/>
        </w:rPr>
        <w:t>Authorized User</w:t>
      </w:r>
      <w:r w:rsidRPr="007D780B" w:rsidR="009374D9">
        <w:rPr>
          <w:b/>
          <w:color w:val="000000"/>
        </w:rPr>
        <w:t xml:space="preserve"> online access unless</w:t>
      </w:r>
      <w:r w:rsidRPr="007D780B" w:rsidR="00CE7AD8">
        <w:rPr>
          <w:b/>
          <w:color w:val="000000"/>
        </w:rPr>
        <w:t xml:space="preserve"> the</w:t>
      </w:r>
      <w:r w:rsidRPr="007D780B" w:rsidR="00A50918">
        <w:rPr>
          <w:b/>
          <w:color w:val="000000"/>
        </w:rPr>
        <w:t xml:space="preserve"> Form</w:t>
      </w:r>
      <w:r w:rsidRPr="007D780B" w:rsidR="00CE7AD8">
        <w:rPr>
          <w:b/>
          <w:color w:val="000000"/>
        </w:rPr>
        <w:t xml:space="preserve"> SSA-88 indicates that the use is for web services</w:t>
      </w:r>
      <w:r w:rsidRPr="007D780B" w:rsidR="009374D9">
        <w:rPr>
          <w:b/>
          <w:color w:val="000000"/>
        </w:rPr>
        <w:t>.</w:t>
      </w:r>
      <w:r w:rsidRPr="007D780B" w:rsidR="00CE7AD8">
        <w:rPr>
          <w:b/>
          <w:color w:val="000000"/>
        </w:rPr>
        <w:t xml:space="preserve"> </w:t>
      </w:r>
      <w:r w:rsidRPr="007D780B" w:rsidR="005010B2">
        <w:rPr>
          <w:b/>
          <w:color w:val="000000"/>
        </w:rPr>
        <w:t xml:space="preserve"> </w:t>
      </w:r>
      <w:r w:rsidRPr="007D780B" w:rsidR="00912D8F">
        <w:rPr>
          <w:color w:val="000000"/>
        </w:rPr>
        <w:t xml:space="preserve">If online access is granted in error, the </w:t>
      </w:r>
      <w:r w:rsidRPr="007D780B" w:rsidR="002F4DF7">
        <w:rPr>
          <w:color w:val="000000"/>
        </w:rPr>
        <w:t>Requesting Party</w:t>
      </w:r>
      <w:r w:rsidRPr="007D780B" w:rsidR="00912D8F">
        <w:rPr>
          <w:color w:val="000000"/>
        </w:rPr>
        <w:t xml:space="preserve"> </w:t>
      </w:r>
      <w:r w:rsidRPr="007D780B" w:rsidR="00350986">
        <w:rPr>
          <w:color w:val="000000"/>
        </w:rPr>
        <w:t>must</w:t>
      </w:r>
      <w:r w:rsidRPr="007D780B" w:rsidR="00912D8F">
        <w:rPr>
          <w:color w:val="000000"/>
        </w:rPr>
        <w:t xml:space="preserve"> </w:t>
      </w:r>
      <w:r w:rsidRPr="007D780B" w:rsidR="00CE7AD8">
        <w:rPr>
          <w:color w:val="000000"/>
        </w:rPr>
        <w:t xml:space="preserve">correct the form and </w:t>
      </w:r>
      <w:r w:rsidRPr="007D780B" w:rsidR="00912D8F">
        <w:rPr>
          <w:color w:val="000000"/>
        </w:rPr>
        <w:t xml:space="preserve">wait for a new activation code before gaining web service access.  </w:t>
      </w:r>
    </w:p>
    <w:p w:rsidR="009B4EC1" w:rsidRPr="007D780B" w:rsidP="009B4EC1" w14:paraId="1C3681C4" w14:textId="77777777">
      <w:pPr>
        <w:spacing w:before="240"/>
        <w:rPr>
          <w:b/>
        </w:rPr>
      </w:pPr>
      <w:r w:rsidRPr="007D780B">
        <w:rPr>
          <w:b/>
          <w:color w:val="000000"/>
        </w:rPr>
        <w:t>Authorized Users</w:t>
      </w:r>
    </w:p>
    <w:p w:rsidR="00220B2E" w:rsidRPr="007D780B" w:rsidP="00983B06" w14:paraId="721CF718" w14:textId="77777777">
      <w:pPr>
        <w:numPr>
          <w:ilvl w:val="0"/>
          <w:numId w:val="25"/>
        </w:numPr>
        <w:spacing w:before="240"/>
        <w:ind w:left="720"/>
      </w:pPr>
      <w:r w:rsidRPr="007D780B">
        <w:t xml:space="preserve">The </w:t>
      </w:r>
      <w:r w:rsidRPr="007D780B" w:rsidR="0099487F">
        <w:t xml:space="preserve">Requesting Party </w:t>
      </w:r>
      <w:r w:rsidRPr="007D780B" w:rsidR="00350986">
        <w:t>must</w:t>
      </w:r>
      <w:r w:rsidRPr="007D780B" w:rsidR="00B13057">
        <w:t xml:space="preserve"> notify SSA within 14 business days</w:t>
      </w:r>
      <w:r w:rsidRPr="007D780B" w:rsidR="0099487F">
        <w:t xml:space="preserve"> </w:t>
      </w:r>
      <w:r w:rsidRPr="007D780B" w:rsidR="00B13057">
        <w:t xml:space="preserve">if </w:t>
      </w:r>
      <w:r w:rsidRPr="007D780B" w:rsidR="0099487F">
        <w:t>any change</w:t>
      </w:r>
      <w:r w:rsidRPr="007D780B" w:rsidR="00B13057">
        <w:t xml:space="preserve"> occurs</w:t>
      </w:r>
      <w:r w:rsidRPr="007D780B" w:rsidR="0099487F">
        <w:t xml:space="preserve"> to </w:t>
      </w:r>
      <w:r w:rsidRPr="007D780B" w:rsidR="00B13057">
        <w:t xml:space="preserve">the </w:t>
      </w:r>
      <w:r w:rsidRPr="007D780B" w:rsidR="0099487F">
        <w:t>employment status (including, but not limited to, long-term absence, termination of employment, or chang</w:t>
      </w:r>
      <w:r w:rsidRPr="007D780B" w:rsidR="00B13057">
        <w:t>e of duties related to CBSV) of</w:t>
      </w:r>
      <w:r w:rsidRPr="007D780B" w:rsidR="0099487F">
        <w:t xml:space="preserve"> any Authorized User or if </w:t>
      </w:r>
      <w:r w:rsidRPr="007D780B" w:rsidR="00350986">
        <w:t xml:space="preserve">the </w:t>
      </w:r>
      <w:r w:rsidRPr="007D780B" w:rsidR="0099487F">
        <w:t xml:space="preserve">Requesting Party revokes any Authorized User’s authorization to use CBSV.  </w:t>
      </w:r>
      <w:r w:rsidRPr="007D780B" w:rsidR="00AF0990">
        <w:t xml:space="preserve">The </w:t>
      </w:r>
      <w:r w:rsidRPr="007D780B" w:rsidR="005576CB">
        <w:t>RCO</w:t>
      </w:r>
      <w:r w:rsidRPr="007D780B" w:rsidR="00AF0990">
        <w:t xml:space="preserve"> </w:t>
      </w:r>
      <w:r w:rsidRPr="007D780B" w:rsidR="00350986">
        <w:t>must</w:t>
      </w:r>
      <w:r w:rsidRPr="007D780B" w:rsidR="00AF0990">
        <w:t xml:space="preserve"> email such updates to </w:t>
      </w:r>
      <w:hyperlink r:id="rId5" w:history="1">
        <w:r w:rsidRPr="007D780B" w:rsidR="00AF0990">
          <w:rPr>
            <w:rStyle w:val="Hyperlink"/>
          </w:rPr>
          <w:t>SSA.CBSV@ssa.gov</w:t>
        </w:r>
      </w:hyperlink>
      <w:r w:rsidRPr="007D780B" w:rsidR="00AF0990">
        <w:t>.</w:t>
      </w:r>
    </w:p>
    <w:p w:rsidR="009B4EC1" w:rsidRPr="007D780B" w:rsidP="009B4EC1" w14:paraId="5C404B14" w14:textId="77777777">
      <w:pPr>
        <w:spacing w:before="240"/>
        <w:rPr>
          <w:b/>
        </w:rPr>
      </w:pPr>
      <w:r w:rsidRPr="007D780B">
        <w:rPr>
          <w:b/>
        </w:rPr>
        <w:t>Service Channels</w:t>
      </w:r>
    </w:p>
    <w:p w:rsidR="00402738" w:rsidRPr="007D780B" w:rsidP="00402738" w14:paraId="298D25BE" w14:textId="77777777">
      <w:pPr>
        <w:numPr>
          <w:ilvl w:val="0"/>
          <w:numId w:val="25"/>
        </w:numPr>
        <w:spacing w:before="240"/>
        <w:ind w:left="720"/>
      </w:pPr>
      <w:r w:rsidRPr="007D780B">
        <w:t xml:space="preserve">For a real-time response, the Requesting Party may submit requests for verifications either (1) online or (2) through a web services platform that conforms to SSA’s data configuration as described in the specifications document provided at </w:t>
      </w:r>
      <w:hyperlink r:id="rId6" w:history="1">
        <w:r w:rsidRPr="007D780B">
          <w:rPr>
            <w:rStyle w:val="Hyperlink"/>
          </w:rPr>
          <w:t>https://www.ssa.gov/cbsv/webservice</w:t>
        </w:r>
      </w:hyperlink>
      <w:r w:rsidRPr="007D780B">
        <w:t xml:space="preserve">.  All requests </w:t>
      </w:r>
      <w:r w:rsidRPr="007D780B" w:rsidR="00350986">
        <w:t>must</w:t>
      </w:r>
      <w:r w:rsidRPr="007D780B">
        <w:t xml:space="preserve"> specify the name, date of birth, and SSN of each Client the Requesting Party seeks to verify.</w:t>
      </w:r>
    </w:p>
    <w:p w:rsidR="0099487F" w:rsidRPr="007D780B" w:rsidP="00983B06" w14:paraId="26EDBDF2" w14:textId="77777777">
      <w:pPr>
        <w:numPr>
          <w:ilvl w:val="0"/>
          <w:numId w:val="25"/>
        </w:numPr>
        <w:spacing w:before="240"/>
        <w:ind w:left="720"/>
      </w:pPr>
      <w:r w:rsidRPr="007D780B">
        <w:t xml:space="preserve">SSA may change its method of receiving verification requests and providing verification results to the Requesting Party at any time.  If SSA decides to change its method of receiving SSN verification requests or providing verification results, the </w:t>
      </w:r>
      <w:r w:rsidRPr="007D780B" w:rsidR="006417B1">
        <w:t xml:space="preserve">Requesting </w:t>
      </w:r>
      <w:r w:rsidRPr="007D780B">
        <w:t xml:space="preserve">Party </w:t>
      </w:r>
      <w:r w:rsidRPr="007D780B" w:rsidR="00350986">
        <w:t>must</w:t>
      </w:r>
      <w:r w:rsidRPr="007D780B">
        <w:t xml:space="preserve"> bear its own costs incurred to accommodate such changes.  </w:t>
      </w:r>
    </w:p>
    <w:p w:rsidR="009B4EC1" w:rsidRPr="007D780B" w:rsidP="009B4EC1" w14:paraId="099CB12D" w14:textId="77777777">
      <w:pPr>
        <w:spacing w:before="240"/>
        <w:rPr>
          <w:b/>
        </w:rPr>
      </w:pPr>
      <w:r w:rsidRPr="007D780B">
        <w:rPr>
          <w:b/>
        </w:rPr>
        <w:t>Annual Mandatory Compliance Review</w:t>
      </w:r>
    </w:p>
    <w:p w:rsidR="0099487F" w:rsidRPr="007D780B" w:rsidP="00983B06" w14:paraId="5B45D108" w14:textId="77777777">
      <w:pPr>
        <w:numPr>
          <w:ilvl w:val="0"/>
          <w:numId w:val="25"/>
        </w:numPr>
        <w:spacing w:before="240"/>
        <w:ind w:left="720"/>
      </w:pPr>
      <w:r w:rsidRPr="007D780B">
        <w:t>A</w:t>
      </w:r>
      <w:r w:rsidRPr="007D780B" w:rsidR="007C5FEA">
        <w:t xml:space="preserve"> </w:t>
      </w:r>
      <w:r w:rsidRPr="007D780B" w:rsidR="00B90AAC">
        <w:t>CPA</w:t>
      </w:r>
      <w:r w:rsidRPr="007D780B" w:rsidR="007C5FEA">
        <w:t xml:space="preserve"> designated by SSA will </w:t>
      </w:r>
      <w:r w:rsidRPr="007D780B" w:rsidR="00A92619">
        <w:t>conduct a compliance review</w:t>
      </w:r>
      <w:r w:rsidRPr="007D780B" w:rsidR="008F2381">
        <w:t xml:space="preserve"> </w:t>
      </w:r>
      <w:r w:rsidRPr="007D780B" w:rsidR="00A92619">
        <w:t>of</w:t>
      </w:r>
      <w:r w:rsidRPr="007D780B" w:rsidR="007C5FEA">
        <w:t xml:space="preserve"> the Requesting Party at least annually</w:t>
      </w:r>
      <w:r w:rsidRPr="007D780B">
        <w:t xml:space="preserve">. </w:t>
      </w:r>
      <w:r w:rsidRPr="007D780B" w:rsidR="00FA4DB0">
        <w:t xml:space="preserve"> </w:t>
      </w:r>
      <w:r w:rsidRPr="007D780B" w:rsidR="008B7F8C">
        <w:t xml:space="preserve">The Requesting Party must allow the CPA to come onsite and conduct the </w:t>
      </w:r>
      <w:r w:rsidRPr="007D780B" w:rsidR="00350986">
        <w:t>c</w:t>
      </w:r>
      <w:r w:rsidRPr="007D780B" w:rsidR="008B7F8C">
        <w:t xml:space="preserve">ompliance review.  </w:t>
      </w:r>
      <w:r w:rsidRPr="007D780B" w:rsidR="007C5FEA">
        <w:t xml:space="preserve">SSA factors </w:t>
      </w:r>
      <w:r w:rsidRPr="007D780B">
        <w:t>t</w:t>
      </w:r>
      <w:r w:rsidRPr="007D780B">
        <w:t xml:space="preserve">he cost of the </w:t>
      </w:r>
      <w:r w:rsidRPr="007D780B" w:rsidR="00350986">
        <w:t>c</w:t>
      </w:r>
      <w:r w:rsidRPr="007D780B" w:rsidR="008B7F8C">
        <w:t>ompliance review</w:t>
      </w:r>
      <w:r w:rsidRPr="007D780B">
        <w:t xml:space="preserve"> </w:t>
      </w:r>
      <w:r w:rsidRPr="007D780B">
        <w:t>into the transaction fee.  The CPA’s report will provide an opinion</w:t>
      </w:r>
      <w:r w:rsidRPr="007D780B" w:rsidR="00B13057">
        <w:t xml:space="preserve"> to SSA</w:t>
      </w:r>
      <w:r w:rsidRPr="007D780B">
        <w:t xml:space="preserve"> on the </w:t>
      </w:r>
      <w:r w:rsidRPr="007D780B" w:rsidR="006417B1">
        <w:t xml:space="preserve">Requesting Party’s </w:t>
      </w:r>
      <w:r w:rsidRPr="007D780B" w:rsidR="00AC4648">
        <w:t>A</w:t>
      </w:r>
      <w:r w:rsidRPr="007D780B">
        <w:t>ssertion that it complied with the CBSV User Agreement requirements</w:t>
      </w:r>
      <w:r w:rsidRPr="007D780B" w:rsidR="00B13057">
        <w:t xml:space="preserve"> (</w:t>
      </w:r>
      <w:r w:rsidRPr="007D780B" w:rsidR="00350986">
        <w:t>s</w:t>
      </w:r>
      <w:r w:rsidRPr="007D780B" w:rsidR="00B13057">
        <w:t>e</w:t>
      </w:r>
      <w:r w:rsidRPr="007D780B" w:rsidR="004627D5">
        <w:t xml:space="preserve">e Attachment </w:t>
      </w:r>
      <w:r w:rsidRPr="007D780B" w:rsidR="00E62D97">
        <w:t>F</w:t>
      </w:r>
      <w:r w:rsidRPr="007D780B" w:rsidR="00B13057">
        <w:t>)</w:t>
      </w:r>
      <w:r w:rsidRPr="007D780B" w:rsidR="00F531A9">
        <w:t>.</w:t>
      </w:r>
      <w:r w:rsidRPr="007D780B">
        <w:t xml:space="preserve">  </w:t>
      </w:r>
      <w:r w:rsidRPr="007D780B" w:rsidR="00B90AAC">
        <w:t>If SSA does not</w:t>
      </w:r>
      <w:r w:rsidRPr="007D780B" w:rsidR="001E22FE">
        <w:t xml:space="preserve"> deem the results of the compliance review satisfactory, SSA </w:t>
      </w:r>
      <w:r w:rsidRPr="007D780B" w:rsidR="00350986">
        <w:t>reserves</w:t>
      </w:r>
      <w:r w:rsidRPr="007D780B" w:rsidR="001E22FE">
        <w:t xml:space="preserve"> the right to come onsite and perform its own inspection.  </w:t>
      </w:r>
      <w:r w:rsidRPr="007D780B" w:rsidR="001E22FE">
        <w:rPr>
          <w:szCs w:val="28"/>
        </w:rPr>
        <w:t xml:space="preserve">SSA </w:t>
      </w:r>
      <w:r w:rsidRPr="007D780B" w:rsidR="00350986">
        <w:rPr>
          <w:szCs w:val="28"/>
        </w:rPr>
        <w:t xml:space="preserve">reserves the </w:t>
      </w:r>
      <w:r w:rsidRPr="007D780B" w:rsidR="001E22FE">
        <w:rPr>
          <w:szCs w:val="28"/>
        </w:rPr>
        <w:t xml:space="preserve">right </w:t>
      </w:r>
      <w:r w:rsidRPr="007D780B" w:rsidR="00350986">
        <w:rPr>
          <w:szCs w:val="28"/>
        </w:rPr>
        <w:t>to</w:t>
      </w:r>
      <w:r w:rsidRPr="007D780B" w:rsidR="001E22FE">
        <w:rPr>
          <w:szCs w:val="28"/>
        </w:rPr>
        <w:t xml:space="preserve"> access all company books and records associated with the CBSV program at any time.</w:t>
      </w:r>
    </w:p>
    <w:p w:rsidR="004E08C7" w:rsidRPr="007D780B" w:rsidP="004E08C7" w14:paraId="2070F6E6" w14:textId="77777777">
      <w:pPr>
        <w:spacing w:before="240"/>
        <w:rPr>
          <w:b/>
        </w:rPr>
      </w:pPr>
      <w:r w:rsidRPr="007D780B">
        <w:rPr>
          <w:b/>
          <w:szCs w:val="28"/>
        </w:rPr>
        <w:t>Fees</w:t>
      </w:r>
    </w:p>
    <w:p w:rsidR="00A92619" w:rsidRPr="007D780B" w:rsidP="00983B06" w14:paraId="28BCAAFA" w14:textId="248C7FB5">
      <w:pPr>
        <w:numPr>
          <w:ilvl w:val="0"/>
          <w:numId w:val="25"/>
        </w:numPr>
        <w:spacing w:before="240"/>
        <w:ind w:left="720"/>
      </w:pPr>
      <w:r w:rsidRPr="007D780B">
        <w:t xml:space="preserve">The </w:t>
      </w:r>
      <w:r w:rsidRPr="007D780B" w:rsidR="0099487F">
        <w:t>Request</w:t>
      </w:r>
      <w:bookmarkStart w:id="23" w:name="_Hlt446487700"/>
      <w:r w:rsidRPr="007D780B" w:rsidR="0099487F">
        <w:t>i</w:t>
      </w:r>
      <w:bookmarkEnd w:id="23"/>
      <w:r w:rsidRPr="007D780B" w:rsidR="0099487F">
        <w:t xml:space="preserve">ng Party </w:t>
      </w:r>
      <w:r w:rsidRPr="007D780B" w:rsidR="00350986">
        <w:t>must</w:t>
      </w:r>
      <w:r w:rsidRPr="007D780B" w:rsidR="0099487F">
        <w:t xml:space="preserve"> pay the one-time </w:t>
      </w:r>
      <w:r w:rsidRPr="007D780B" w:rsidR="007E6671">
        <w:t xml:space="preserve">$5,000 initial </w:t>
      </w:r>
      <w:r w:rsidRPr="007D780B" w:rsidR="0099487F">
        <w:t>enrollment fee</w:t>
      </w:r>
      <w:r w:rsidRPr="007D780B" w:rsidR="00B13057">
        <w:t xml:space="preserve"> </w:t>
      </w:r>
      <w:r w:rsidR="00C06CEA">
        <w:t xml:space="preserve">in advance upon enrolling in the CBSV service.  The Requesting party must also </w:t>
      </w:r>
      <w:r w:rsidRPr="007D780B" w:rsidR="00C06CEA">
        <w:t>in</w:t>
      </w:r>
      <w:r w:rsidRPr="007D780B">
        <w:t xml:space="preserve"> advance </w:t>
      </w:r>
      <w:r w:rsidRPr="007D780B" w:rsidR="0099487F">
        <w:t xml:space="preserve">pay </w:t>
      </w:r>
      <w:r w:rsidR="00C06CEA">
        <w:t xml:space="preserve">the annual enrollment fee in addition to the </w:t>
      </w:r>
      <w:r w:rsidRPr="007D780B" w:rsidR="0099487F">
        <w:t xml:space="preserve">estimated transaction fees for the current fiscal year prior to </w:t>
      </w:r>
      <w:r w:rsidRPr="007D780B" w:rsidR="00B13057">
        <w:t>submitting</w:t>
      </w:r>
      <w:r w:rsidRPr="007D780B" w:rsidR="0099487F">
        <w:t xml:space="preserve"> any request for verificat</w:t>
      </w:r>
      <w:r w:rsidRPr="007D780B">
        <w:t>ion under this User Agreement</w:t>
      </w:r>
      <w:r w:rsidRPr="007D780B" w:rsidR="00C06CEA">
        <w:t xml:space="preserve">.  </w:t>
      </w:r>
      <w:r w:rsidRPr="007D780B">
        <w:t xml:space="preserve"> </w:t>
      </w:r>
      <w:r w:rsidRPr="007D780B" w:rsidR="0004512B">
        <w:t xml:space="preserve">The </w:t>
      </w:r>
      <w:r w:rsidRPr="007D780B" w:rsidR="0099487F">
        <w:t xml:space="preserve">Requesting Party </w:t>
      </w:r>
      <w:r w:rsidRPr="007D780B" w:rsidR="00350986">
        <w:t>must</w:t>
      </w:r>
      <w:r w:rsidRPr="007D780B" w:rsidR="0099487F">
        <w:t xml:space="preserve"> pay in full any remaining balance</w:t>
      </w:r>
      <w:r w:rsidRPr="007D780B" w:rsidR="00AF0990">
        <w:t xml:space="preserve"> due</w:t>
      </w:r>
      <w:r w:rsidRPr="007D780B" w:rsidR="0099487F">
        <w:t xml:space="preserve"> for verifications from </w:t>
      </w:r>
      <w:r w:rsidRPr="007D780B" w:rsidR="00F531A9">
        <w:t xml:space="preserve">the </w:t>
      </w:r>
      <w:r w:rsidRPr="007D780B" w:rsidR="0099487F">
        <w:t>previous fiscal year obligations before it uses CBSV</w:t>
      </w:r>
      <w:r w:rsidRPr="007D780B">
        <w:t xml:space="preserve"> for the following fiscal year.  The Requesting Party may submit </w:t>
      </w:r>
      <w:r w:rsidRPr="007D780B" w:rsidR="003779DC">
        <w:t xml:space="preserve">a </w:t>
      </w:r>
      <w:r w:rsidRPr="007D780B">
        <w:t xml:space="preserve">request </w:t>
      </w:r>
      <w:r w:rsidRPr="007D780B" w:rsidR="003779DC">
        <w:t xml:space="preserve">to </w:t>
      </w:r>
      <w:r w:rsidRPr="007D780B">
        <w:t xml:space="preserve">SSA to make quarterly installments of advance payments.  The Requesting Party </w:t>
      </w:r>
      <w:r w:rsidRPr="007D780B" w:rsidR="00B90AAC">
        <w:t>must</w:t>
      </w:r>
      <w:r w:rsidRPr="007D780B">
        <w:t xml:space="preserve"> email the request</w:t>
      </w:r>
      <w:r w:rsidRPr="007D780B" w:rsidR="008B7F8C">
        <w:t>, along with its agreement number,</w:t>
      </w:r>
      <w:r w:rsidRPr="007D780B">
        <w:t xml:space="preserve"> to </w:t>
      </w:r>
      <w:hyperlink r:id="rId5" w:history="1">
        <w:r w:rsidRPr="007D780B">
          <w:rPr>
            <w:rStyle w:val="Hyperlink"/>
          </w:rPr>
          <w:t>SSA.CBSV@ssa.gov</w:t>
        </w:r>
      </w:hyperlink>
      <w:r w:rsidRPr="007D780B">
        <w:t xml:space="preserve">. </w:t>
      </w:r>
    </w:p>
    <w:p w:rsidR="004E08C7" w:rsidRPr="007D780B" w:rsidP="004E08C7" w14:paraId="68F7EEFE" w14:textId="77777777">
      <w:pPr>
        <w:spacing w:before="240"/>
        <w:rPr>
          <w:b/>
        </w:rPr>
      </w:pPr>
      <w:r w:rsidRPr="007D780B">
        <w:rPr>
          <w:b/>
        </w:rPr>
        <w:t>Actions and Responsibilities</w:t>
      </w:r>
    </w:p>
    <w:p w:rsidR="0099487F" w:rsidRPr="007D780B" w:rsidP="00983B06" w14:paraId="0A986CA1" w14:textId="77777777">
      <w:pPr>
        <w:numPr>
          <w:ilvl w:val="0"/>
          <w:numId w:val="25"/>
        </w:numPr>
        <w:spacing w:before="240"/>
        <w:ind w:left="720"/>
      </w:pPr>
      <w:r w:rsidRPr="007D780B">
        <w:t xml:space="preserve">The </w:t>
      </w:r>
      <w:r w:rsidRPr="007D780B">
        <w:t xml:space="preserve">Requesting Party </w:t>
      </w:r>
      <w:r w:rsidRPr="007D780B" w:rsidR="00350986">
        <w:t>must</w:t>
      </w:r>
      <w:r w:rsidRPr="007D780B">
        <w:t xml:space="preserve"> ensure that its </w:t>
      </w:r>
      <w:r w:rsidRPr="007D780B" w:rsidR="005576CB">
        <w:t>RCO</w:t>
      </w:r>
      <w:r w:rsidRPr="007D780B">
        <w:t xml:space="preserve"> carr</w:t>
      </w:r>
      <w:r w:rsidRPr="007D780B" w:rsidR="000C1E87">
        <w:t>ies</w:t>
      </w:r>
      <w:r w:rsidRPr="007D780B">
        <w:t xml:space="preserve"> out the following actions and responsibilities:</w:t>
      </w:r>
    </w:p>
    <w:p w:rsidR="004B7603" w:rsidRPr="007D780B" w:rsidP="00983B06" w14:paraId="148C149D" w14:textId="77777777">
      <w:pPr>
        <w:numPr>
          <w:ilvl w:val="0"/>
          <w:numId w:val="19"/>
        </w:numPr>
        <w:autoSpaceDE w:val="0"/>
        <w:autoSpaceDN w:val="0"/>
        <w:adjustRightInd w:val="0"/>
        <w:spacing w:before="240"/>
        <w:ind w:left="1080"/>
        <w:rPr>
          <w:color w:val="000000"/>
        </w:rPr>
      </w:pPr>
      <w:r w:rsidRPr="007D780B">
        <w:rPr>
          <w:color w:val="000000"/>
        </w:rPr>
        <w:t xml:space="preserve">As part of </w:t>
      </w:r>
      <w:r w:rsidRPr="007D780B" w:rsidR="00C03D6C">
        <w:rPr>
          <w:color w:val="000000"/>
        </w:rPr>
        <w:t>the registration</w:t>
      </w:r>
      <w:r w:rsidRPr="007D780B">
        <w:rPr>
          <w:color w:val="000000"/>
        </w:rPr>
        <w:t xml:space="preserve"> process</w:t>
      </w:r>
      <w:r w:rsidRPr="007D780B" w:rsidR="00161F95">
        <w:rPr>
          <w:color w:val="000000"/>
        </w:rPr>
        <w:t xml:space="preserve"> for the Online Service</w:t>
      </w:r>
      <w:r w:rsidRPr="007D780B">
        <w:rPr>
          <w:color w:val="000000"/>
        </w:rPr>
        <w:t xml:space="preserve">, SSA will mail a one-time activation code to the </w:t>
      </w:r>
      <w:r w:rsidRPr="007D780B" w:rsidR="005576CB">
        <w:rPr>
          <w:color w:val="000000"/>
        </w:rPr>
        <w:t>RCO</w:t>
      </w:r>
      <w:r w:rsidRPr="007D780B">
        <w:rPr>
          <w:color w:val="000000"/>
        </w:rPr>
        <w:t xml:space="preserve">.  </w:t>
      </w:r>
      <w:r w:rsidRPr="007D780B" w:rsidR="008F2381">
        <w:rPr>
          <w:color w:val="000000"/>
        </w:rPr>
        <w:t xml:space="preserve">SSA mails the activation code to the RCO whose name appears on Form SSA-88.  </w:t>
      </w:r>
      <w:r w:rsidRPr="007D780B">
        <w:rPr>
          <w:color w:val="000000"/>
        </w:rPr>
        <w:t xml:space="preserve">The </w:t>
      </w:r>
      <w:r w:rsidRPr="007D780B" w:rsidR="00AC6C02">
        <w:rPr>
          <w:color w:val="000000"/>
        </w:rPr>
        <w:t>RCO</w:t>
      </w:r>
      <w:r w:rsidRPr="007D780B">
        <w:rPr>
          <w:color w:val="000000"/>
        </w:rPr>
        <w:t xml:space="preserve"> </w:t>
      </w:r>
      <w:r w:rsidRPr="007D780B" w:rsidR="00350986">
        <w:rPr>
          <w:color w:val="000000"/>
        </w:rPr>
        <w:t>must</w:t>
      </w:r>
      <w:r w:rsidRPr="007D780B">
        <w:rPr>
          <w:color w:val="000000"/>
        </w:rPr>
        <w:t xml:space="preserve"> provide the activation code to the </w:t>
      </w:r>
      <w:r w:rsidRPr="007D780B" w:rsidR="000669A6">
        <w:rPr>
          <w:color w:val="000000"/>
        </w:rPr>
        <w:t xml:space="preserve">Authorized Users </w:t>
      </w:r>
      <w:r w:rsidRPr="007D780B">
        <w:rPr>
          <w:color w:val="000000"/>
        </w:rPr>
        <w:t xml:space="preserve">named in the letter in order to complete the registration process and to </w:t>
      </w:r>
      <w:r w:rsidRPr="007D780B" w:rsidR="00197F56">
        <w:rPr>
          <w:color w:val="000000"/>
        </w:rPr>
        <w:t>activate</w:t>
      </w:r>
      <w:r w:rsidRPr="007D780B">
        <w:rPr>
          <w:color w:val="000000"/>
        </w:rPr>
        <w:t xml:space="preserve"> access to CBSV services.  </w:t>
      </w:r>
      <w:r w:rsidRPr="007D780B" w:rsidR="00AF0990">
        <w:rPr>
          <w:color w:val="000000"/>
        </w:rPr>
        <w:t xml:space="preserve">Each </w:t>
      </w:r>
      <w:r w:rsidRPr="007D780B" w:rsidR="008F034F">
        <w:rPr>
          <w:color w:val="000000"/>
        </w:rPr>
        <w:t xml:space="preserve">Authorized User must login to BSO and enter the </w:t>
      </w:r>
      <w:r w:rsidRPr="007D780B" w:rsidR="000669A6">
        <w:rPr>
          <w:color w:val="000000"/>
        </w:rPr>
        <w:t>a</w:t>
      </w:r>
      <w:r w:rsidRPr="007D780B" w:rsidR="008F034F">
        <w:rPr>
          <w:color w:val="000000"/>
        </w:rPr>
        <w:t xml:space="preserve">ctivation code in order to activate online </w:t>
      </w:r>
      <w:r w:rsidRPr="007D780B" w:rsidR="008F034F">
        <w:rPr>
          <w:color w:val="000000"/>
        </w:rPr>
        <w:t>services</w:t>
      </w:r>
      <w:r w:rsidRPr="007D780B" w:rsidR="006257A4">
        <w:rPr>
          <w:color w:val="000000"/>
        </w:rPr>
        <w:t>, and</w:t>
      </w:r>
      <w:r w:rsidRPr="007D780B" w:rsidR="006257A4">
        <w:rPr>
          <w:color w:val="000000"/>
        </w:rPr>
        <w:t xml:space="preserve"> follow the pre-registration process described in the </w:t>
      </w:r>
      <w:hyperlink r:id="rId7" w:history="1">
        <w:r w:rsidRPr="007D780B" w:rsidR="006257A4">
          <w:rPr>
            <w:rStyle w:val="Hyperlink"/>
          </w:rPr>
          <w:t>CBSV User Guide</w:t>
        </w:r>
      </w:hyperlink>
      <w:r w:rsidRPr="007D780B" w:rsidR="002D4F9A">
        <w:rPr>
          <w:color w:val="000000"/>
        </w:rPr>
        <w:t>.</w:t>
      </w:r>
    </w:p>
    <w:p w:rsidR="004B7603" w:rsidRPr="007D780B" w:rsidP="00983B06" w14:paraId="5CFF8062" w14:textId="77777777">
      <w:pPr>
        <w:numPr>
          <w:ilvl w:val="0"/>
          <w:numId w:val="19"/>
        </w:numPr>
        <w:autoSpaceDE w:val="0"/>
        <w:autoSpaceDN w:val="0"/>
        <w:adjustRightInd w:val="0"/>
        <w:spacing w:before="240"/>
        <w:ind w:left="1080"/>
        <w:rPr>
          <w:color w:val="000000"/>
        </w:rPr>
      </w:pPr>
      <w:r w:rsidRPr="007D780B">
        <w:rPr>
          <w:color w:val="000000"/>
        </w:rPr>
        <w:t xml:space="preserve">As part of the registration process for Web Services, SSA will mail a one-time activation code to the </w:t>
      </w:r>
      <w:r w:rsidRPr="007D780B" w:rsidR="00AC6C02">
        <w:rPr>
          <w:color w:val="000000"/>
        </w:rPr>
        <w:t>RCO</w:t>
      </w:r>
      <w:r w:rsidRPr="007D780B">
        <w:rPr>
          <w:color w:val="000000"/>
        </w:rPr>
        <w:t>.  T</w:t>
      </w:r>
      <w:r w:rsidRPr="007D780B">
        <w:rPr>
          <w:color w:val="000000"/>
        </w:rPr>
        <w:t xml:space="preserve">he </w:t>
      </w:r>
      <w:r w:rsidRPr="007D780B" w:rsidR="00AC6C02">
        <w:rPr>
          <w:color w:val="000000"/>
        </w:rPr>
        <w:t>RCO</w:t>
      </w:r>
      <w:r w:rsidRPr="007D780B">
        <w:rPr>
          <w:color w:val="000000"/>
        </w:rPr>
        <w:t xml:space="preserve"> </w:t>
      </w:r>
      <w:r w:rsidRPr="007D780B" w:rsidR="00350986">
        <w:rPr>
          <w:color w:val="000000"/>
        </w:rPr>
        <w:t>must</w:t>
      </w:r>
      <w:r w:rsidRPr="007D780B">
        <w:rPr>
          <w:color w:val="000000"/>
        </w:rPr>
        <w:t xml:space="preserve"> provide his </w:t>
      </w:r>
      <w:r w:rsidRPr="007D780B" w:rsidR="00C03D6C">
        <w:rPr>
          <w:color w:val="000000"/>
        </w:rPr>
        <w:t>or an</w:t>
      </w:r>
      <w:r w:rsidRPr="007D780B">
        <w:rPr>
          <w:color w:val="000000"/>
        </w:rPr>
        <w:t>other Authorized User’</w:t>
      </w:r>
      <w:r w:rsidRPr="007D780B" w:rsidR="00ED77CA">
        <w:rPr>
          <w:color w:val="000000"/>
        </w:rPr>
        <w:t>s</w:t>
      </w:r>
      <w:r w:rsidRPr="007D780B">
        <w:rPr>
          <w:color w:val="000000"/>
        </w:rPr>
        <w:t xml:space="preserve"> information on Form SSA-88. </w:t>
      </w:r>
      <w:r w:rsidRPr="007D780B">
        <w:rPr>
          <w:color w:val="000000"/>
        </w:rPr>
        <w:t xml:space="preserve"> </w:t>
      </w:r>
      <w:r w:rsidRPr="007D780B" w:rsidR="00197F56">
        <w:rPr>
          <w:color w:val="000000"/>
        </w:rPr>
        <w:t xml:space="preserve">The </w:t>
      </w:r>
      <w:r w:rsidRPr="007D780B" w:rsidR="00AC6C02">
        <w:rPr>
          <w:color w:val="000000"/>
        </w:rPr>
        <w:t>RCO</w:t>
      </w:r>
      <w:r w:rsidRPr="007D780B">
        <w:rPr>
          <w:color w:val="000000"/>
        </w:rPr>
        <w:t xml:space="preserve"> will be the representative Authorized User for the Requesting Party when</w:t>
      </w:r>
      <w:r w:rsidRPr="007D780B" w:rsidR="000669A6">
        <w:rPr>
          <w:color w:val="000000"/>
        </w:rPr>
        <w:t xml:space="preserve"> using the Web S</w:t>
      </w:r>
      <w:r w:rsidRPr="007D780B">
        <w:rPr>
          <w:color w:val="000000"/>
        </w:rPr>
        <w:t xml:space="preserve">ervice and </w:t>
      </w:r>
      <w:r w:rsidRPr="007D780B" w:rsidR="00350986">
        <w:rPr>
          <w:color w:val="000000"/>
        </w:rPr>
        <w:t>must</w:t>
      </w:r>
      <w:r w:rsidRPr="007D780B">
        <w:rPr>
          <w:color w:val="000000"/>
        </w:rPr>
        <w:t xml:space="preserve"> follow the registration process described in the </w:t>
      </w:r>
      <w:hyperlink r:id="rId7" w:history="1">
        <w:r w:rsidRPr="007D780B">
          <w:rPr>
            <w:rStyle w:val="Hyperlink"/>
          </w:rPr>
          <w:t>CBSV User Guide</w:t>
        </w:r>
      </w:hyperlink>
      <w:r w:rsidRPr="007D780B">
        <w:rPr>
          <w:color w:val="000000"/>
        </w:rPr>
        <w:t xml:space="preserve">. </w:t>
      </w:r>
    </w:p>
    <w:p w:rsidR="0099487F" w:rsidRPr="007D780B" w:rsidP="00983B06" w14:paraId="50ED1607" w14:textId="77777777">
      <w:pPr>
        <w:numPr>
          <w:ilvl w:val="0"/>
          <w:numId w:val="19"/>
        </w:numPr>
        <w:autoSpaceDE w:val="0"/>
        <w:autoSpaceDN w:val="0"/>
        <w:adjustRightInd w:val="0"/>
        <w:spacing w:before="240"/>
        <w:ind w:left="1080"/>
        <w:rPr>
          <w:color w:val="000000"/>
        </w:rPr>
      </w:pPr>
      <w:r w:rsidRPr="007D780B">
        <w:rPr>
          <w:color w:val="000000"/>
        </w:rPr>
        <w:t xml:space="preserve">The </w:t>
      </w:r>
      <w:r w:rsidRPr="007D780B" w:rsidR="00AC6C02">
        <w:rPr>
          <w:color w:val="000000"/>
        </w:rPr>
        <w:t>RCO</w:t>
      </w:r>
      <w:r w:rsidRPr="007D780B">
        <w:rPr>
          <w:color w:val="000000"/>
        </w:rPr>
        <w:t>, jointly and on behalf of the Requesting Party</w:t>
      </w:r>
      <w:r w:rsidRPr="007D780B" w:rsidR="008F2381">
        <w:rPr>
          <w:color w:val="000000"/>
        </w:rPr>
        <w:t>,</w:t>
      </w:r>
      <w:r w:rsidRPr="007D780B">
        <w:rPr>
          <w:color w:val="000000"/>
        </w:rPr>
        <w:t xml:space="preserve"> </w:t>
      </w:r>
      <w:r w:rsidRPr="007D780B" w:rsidR="00350986">
        <w:rPr>
          <w:color w:val="000000"/>
        </w:rPr>
        <w:t>must</w:t>
      </w:r>
      <w:r w:rsidRPr="007D780B">
        <w:rPr>
          <w:color w:val="000000"/>
        </w:rPr>
        <w:t xml:space="preserve"> be responsible for all access requests made through the Requesting Party’s </w:t>
      </w:r>
      <w:r w:rsidRPr="007D780B" w:rsidR="000E6CCB">
        <w:rPr>
          <w:color w:val="000000"/>
        </w:rPr>
        <w:t xml:space="preserve">Web Service.  The Requesting Party </w:t>
      </w:r>
      <w:r w:rsidRPr="007D780B" w:rsidR="00350986">
        <w:rPr>
          <w:color w:val="000000"/>
        </w:rPr>
        <w:t>must</w:t>
      </w:r>
      <w:r w:rsidRPr="007D780B" w:rsidR="000E6CCB">
        <w:rPr>
          <w:color w:val="000000"/>
        </w:rPr>
        <w:t xml:space="preserve"> maintain an audit trail to track all CBSV activities of each Authorized User and the </w:t>
      </w:r>
      <w:r w:rsidRPr="007D780B" w:rsidR="00AC6C02">
        <w:rPr>
          <w:color w:val="000000"/>
        </w:rPr>
        <w:t>RCO</w:t>
      </w:r>
      <w:r w:rsidRPr="007D780B" w:rsidR="000E6CCB">
        <w:rPr>
          <w:color w:val="000000"/>
        </w:rPr>
        <w:t xml:space="preserve"> </w:t>
      </w:r>
      <w:r w:rsidRPr="007D780B" w:rsidR="00350986">
        <w:rPr>
          <w:color w:val="000000"/>
        </w:rPr>
        <w:t>must</w:t>
      </w:r>
      <w:r w:rsidRPr="007D780B" w:rsidR="000E6CCB">
        <w:rPr>
          <w:color w:val="000000"/>
        </w:rPr>
        <w:t xml:space="preserve"> be responsible for the Requesting Party’s compliance with the requirement to maintain this</w:t>
      </w:r>
      <w:r w:rsidRPr="007D780B">
        <w:rPr>
          <w:color w:val="000000"/>
        </w:rPr>
        <w:t xml:space="preserve"> audit trail.</w:t>
      </w:r>
    </w:p>
    <w:p w:rsidR="004B7603" w:rsidRPr="007D780B" w:rsidP="00983B06" w14:paraId="3272EFFF" w14:textId="77777777">
      <w:pPr>
        <w:numPr>
          <w:ilvl w:val="0"/>
          <w:numId w:val="19"/>
        </w:numPr>
        <w:autoSpaceDE w:val="0"/>
        <w:autoSpaceDN w:val="0"/>
        <w:adjustRightInd w:val="0"/>
        <w:spacing w:before="240"/>
        <w:ind w:left="1080"/>
        <w:rPr>
          <w:color w:val="000000"/>
        </w:rPr>
      </w:pPr>
      <w:r w:rsidRPr="007D780B">
        <w:rPr>
          <w:color w:val="000000"/>
        </w:rPr>
        <w:t xml:space="preserve">Each </w:t>
      </w:r>
      <w:r w:rsidRPr="007D780B">
        <w:rPr>
          <w:color w:val="000000"/>
        </w:rPr>
        <w:t xml:space="preserve">Authorized </w:t>
      </w:r>
      <w:r w:rsidRPr="007D780B" w:rsidR="00FA4DB0">
        <w:rPr>
          <w:color w:val="000000"/>
        </w:rPr>
        <w:t>User</w:t>
      </w:r>
      <w:r w:rsidRPr="007D780B">
        <w:rPr>
          <w:color w:val="000000"/>
        </w:rPr>
        <w:t xml:space="preserve"> is</w:t>
      </w:r>
      <w:r w:rsidRPr="007D780B">
        <w:rPr>
          <w:color w:val="000000"/>
        </w:rPr>
        <w:t xml:space="preserve"> responsible for maintaining </w:t>
      </w:r>
      <w:r w:rsidRPr="007D780B" w:rsidR="00D7186D">
        <w:rPr>
          <w:color w:val="000000"/>
        </w:rPr>
        <w:t>his or her</w:t>
      </w:r>
      <w:r w:rsidRPr="007D780B" w:rsidR="00A86EE6">
        <w:rPr>
          <w:color w:val="000000"/>
        </w:rPr>
        <w:t xml:space="preserve"> </w:t>
      </w:r>
      <w:r w:rsidRPr="007D780B" w:rsidR="00197F56">
        <w:rPr>
          <w:color w:val="000000"/>
        </w:rPr>
        <w:t>account</w:t>
      </w:r>
      <w:r w:rsidRPr="007D780B" w:rsidR="001F25C8">
        <w:rPr>
          <w:color w:val="000000"/>
        </w:rPr>
        <w:t xml:space="preserve"> </w:t>
      </w:r>
      <w:r w:rsidRPr="007D780B">
        <w:rPr>
          <w:color w:val="000000"/>
        </w:rPr>
        <w:t xml:space="preserve">and password. </w:t>
      </w:r>
      <w:r w:rsidRPr="007D780B" w:rsidR="00FA4DB0">
        <w:rPr>
          <w:color w:val="000000"/>
        </w:rPr>
        <w:t xml:space="preserve"> </w:t>
      </w:r>
      <w:r w:rsidRPr="007D780B">
        <w:rPr>
          <w:color w:val="000000"/>
        </w:rPr>
        <w:t xml:space="preserve">Online passwords expire every 90 days; web service passwords expire after 1 calendar year. </w:t>
      </w:r>
      <w:r w:rsidRPr="007D780B" w:rsidR="00FA4DB0">
        <w:rPr>
          <w:color w:val="000000"/>
        </w:rPr>
        <w:t xml:space="preserve"> </w:t>
      </w:r>
      <w:r w:rsidRPr="007D780B">
        <w:rPr>
          <w:color w:val="000000"/>
        </w:rPr>
        <w:t>SSA does not send out reminders</w:t>
      </w:r>
      <w:r w:rsidRPr="007D780B" w:rsidR="00197F56">
        <w:rPr>
          <w:color w:val="000000"/>
        </w:rPr>
        <w:t xml:space="preserve"> to update passwords</w:t>
      </w:r>
      <w:r w:rsidRPr="007D780B">
        <w:rPr>
          <w:color w:val="000000"/>
        </w:rPr>
        <w:t>.</w:t>
      </w:r>
    </w:p>
    <w:p w:rsidR="0099487F" w:rsidRPr="007D780B" w:rsidP="00983B06" w14:paraId="7E6DE139" w14:textId="77777777">
      <w:pPr>
        <w:numPr>
          <w:ilvl w:val="0"/>
          <w:numId w:val="25"/>
        </w:numPr>
        <w:spacing w:before="240"/>
        <w:ind w:left="720"/>
      </w:pPr>
      <w:r w:rsidRPr="007D780B">
        <w:t xml:space="preserve">The </w:t>
      </w:r>
      <w:r w:rsidRPr="007D780B">
        <w:t xml:space="preserve">Requesting Party </w:t>
      </w:r>
      <w:r w:rsidRPr="007D780B" w:rsidR="00350986">
        <w:t>must</w:t>
      </w:r>
      <w:r w:rsidRPr="007D780B">
        <w:t xml:space="preserve"> ensure that any Principal to whom </w:t>
      </w:r>
      <w:r w:rsidRPr="007D780B" w:rsidR="00BE0A49">
        <w:t xml:space="preserve">the </w:t>
      </w:r>
      <w:r w:rsidRPr="007D780B">
        <w:t>Requesting Party</w:t>
      </w:r>
      <w:r w:rsidRPr="007D780B" w:rsidR="000E6CCB">
        <w:t xml:space="preserve"> </w:t>
      </w:r>
      <w:r w:rsidRPr="007D780B">
        <w:t>discloses</w:t>
      </w:r>
      <w:r w:rsidRPr="007D780B" w:rsidR="000E6CCB">
        <w:t xml:space="preserve"> verification results </w:t>
      </w:r>
      <w:r w:rsidRPr="007D780B">
        <w:t xml:space="preserve">acknowledges and agrees to comply with all of the requirements, as applicable, under this User Agreement via a contractual relationship the Requesting Party establishes with the </w:t>
      </w:r>
      <w:r w:rsidRPr="007D780B">
        <w:t>Principal</w:t>
      </w:r>
      <w:r w:rsidRPr="007D780B">
        <w:t xml:space="preserve"> as outlined in </w:t>
      </w:r>
      <w:r w:rsidRPr="007D780B" w:rsidR="00E62D97">
        <w:t>Attachment F</w:t>
      </w:r>
      <w:r w:rsidRPr="007D780B">
        <w:t>.</w:t>
      </w:r>
    </w:p>
    <w:p w:rsidR="00076A26" w:rsidRPr="007D780B" w:rsidP="00076A26" w14:paraId="586654DF" w14:textId="77777777">
      <w:pPr>
        <w:numPr>
          <w:ilvl w:val="0"/>
          <w:numId w:val="25"/>
        </w:numPr>
        <w:spacing w:before="240"/>
        <w:ind w:left="720"/>
      </w:pPr>
      <w:r w:rsidRPr="007D780B">
        <w:t xml:space="preserve">The Requesting Party </w:t>
      </w:r>
      <w:r w:rsidRPr="007D780B" w:rsidR="00350986">
        <w:t>must</w:t>
      </w:r>
      <w:r w:rsidRPr="007D780B">
        <w:t xml:space="preserve"> inform all authorized personnel with access to </w:t>
      </w:r>
      <w:r w:rsidRPr="007D780B" w:rsidR="000E6CCB">
        <w:t>the verification results of the confidential nature of</w:t>
      </w:r>
      <w:r w:rsidRPr="007D780B">
        <w:t xml:space="preserve"> the information and the administrative, </w:t>
      </w:r>
      <w:r w:rsidRPr="007D780B">
        <w:t>technical</w:t>
      </w:r>
      <w:r w:rsidRPr="007D780B">
        <w:t xml:space="preserve"> and physical safeguards required to protect the information from improper disclosure.  All confidential information must be stored in an area that is physically safe from unauthorized access</w:t>
      </w:r>
      <w:r w:rsidRPr="007D780B" w:rsidR="004B7603">
        <w:t xml:space="preserve"> at all times</w:t>
      </w:r>
      <w:r w:rsidRPr="007D780B">
        <w:t>.</w:t>
      </w:r>
      <w:r w:rsidRPr="007D780B" w:rsidR="00D23861">
        <w:t xml:space="preserve">  Confidential information includes access to the CBSV service, </w:t>
      </w:r>
      <w:r w:rsidRPr="007D780B" w:rsidR="00D23861">
        <w:t>forms</w:t>
      </w:r>
      <w:r w:rsidRPr="007D780B" w:rsidR="00D23861">
        <w:t xml:space="preserve"> and passwords.</w:t>
      </w:r>
    </w:p>
    <w:p w:rsidR="00076A26" w:rsidRPr="007D780B" w:rsidP="00076A26" w14:paraId="68D2D0F1" w14:textId="77777777">
      <w:pPr>
        <w:numPr>
          <w:ilvl w:val="0"/>
          <w:numId w:val="25"/>
        </w:numPr>
        <w:spacing w:before="240"/>
        <w:ind w:left="720"/>
      </w:pPr>
      <w:r w:rsidRPr="007D780B">
        <w:t xml:space="preserve">The Requesting Party </w:t>
      </w:r>
      <w:r w:rsidRPr="007D780B" w:rsidR="00350986">
        <w:t>must</w:t>
      </w:r>
      <w:r w:rsidRPr="007D780B">
        <w:t xml:space="preserve"> obtain, at its own expense, the hardware, software, or other equipment necessary to establish connection to CBSV either through the online service or the web service.  </w:t>
      </w:r>
    </w:p>
    <w:p w:rsidR="004E08C7" w:rsidRPr="007D780B" w:rsidP="004E08C7" w14:paraId="7AA696E6" w14:textId="77777777">
      <w:pPr>
        <w:numPr>
          <w:ilvl w:val="0"/>
          <w:numId w:val="25"/>
        </w:numPr>
        <w:spacing w:before="240"/>
        <w:ind w:left="720"/>
      </w:pPr>
      <w:r w:rsidRPr="007D780B">
        <w:t>Each Authorized User must certify to SSA that:  (</w:t>
      </w:r>
      <w:r w:rsidRPr="007D780B">
        <w:t>i</w:t>
      </w:r>
      <w:r w:rsidRPr="007D780B">
        <w:t xml:space="preserve">) he or she </w:t>
      </w:r>
      <w:r w:rsidRPr="007D780B" w:rsidR="00350986">
        <w:t>must</w:t>
      </w:r>
      <w:r w:rsidRPr="007D780B">
        <w:t xml:space="preserve"> submit verification requests to SSA only when he or she has information, knowledge, or a reasonable belief that the requests are supported by the requisite Consent Forms; and (ii) he or she is aware that any verification request submitted to SSA without the requisite Consent Form is subject to legal penalties and could lead to termination of this User Agreement.  </w:t>
      </w:r>
    </w:p>
    <w:p w:rsidR="00D7186D" w:rsidRPr="007D780B" w:rsidP="00983B06" w14:paraId="63F7DE3A" w14:textId="77777777">
      <w:pPr>
        <w:numPr>
          <w:ilvl w:val="0"/>
          <w:numId w:val="25"/>
        </w:numPr>
        <w:spacing w:before="240"/>
        <w:ind w:left="720"/>
      </w:pPr>
      <w:r w:rsidRPr="007D780B">
        <w:t>The Requesting Party must use the External Testing Environment to test verifications through the web service channel.  SSA does not offer a test environment for the online service channel.</w:t>
      </w:r>
    </w:p>
    <w:p w:rsidR="0099487F" w:rsidRPr="007D780B" w:rsidP="00983B06" w14:paraId="37154DD5" w14:textId="77777777">
      <w:pPr>
        <w:numPr>
          <w:ilvl w:val="0"/>
          <w:numId w:val="25"/>
        </w:numPr>
        <w:spacing w:before="240"/>
        <w:ind w:left="720"/>
      </w:pPr>
      <w:r w:rsidRPr="007D780B">
        <w:t>With respect to a</w:t>
      </w:r>
      <w:r w:rsidRPr="007D780B" w:rsidR="004B7603">
        <w:t xml:space="preserve">dvertising, the </w:t>
      </w:r>
      <w:r w:rsidRPr="007D780B">
        <w:t xml:space="preserve">Requesting Party acknowledges the </w:t>
      </w:r>
      <w:r w:rsidRPr="007D780B">
        <w:t>following</w:t>
      </w:r>
    </w:p>
    <w:p w:rsidR="0099487F" w:rsidRPr="007D780B" w:rsidP="00983B06" w14:paraId="4757BA65" w14:textId="325B9309">
      <w:pPr>
        <w:pStyle w:val="Footer"/>
        <w:numPr>
          <w:ilvl w:val="0"/>
          <w:numId w:val="20"/>
        </w:numPr>
        <w:tabs>
          <w:tab w:val="clear" w:pos="4320"/>
          <w:tab w:val="clear" w:pos="8640"/>
        </w:tabs>
        <w:spacing w:before="240"/>
        <w:ind w:left="1080"/>
      </w:pPr>
      <w:r w:rsidRPr="007D780B">
        <w:t>Section 1140 of the Social Security Act</w:t>
      </w:r>
      <w:r w:rsidRPr="007D780B">
        <w:rPr>
          <w:lang w:val="en-CA"/>
        </w:rPr>
        <w:fldChar w:fldCharType="begin"/>
      </w:r>
      <w:r w:rsidRPr="007D780B">
        <w:rPr>
          <w:lang w:val="en-CA"/>
        </w:rPr>
        <w:instrText xml:space="preserve"> SEQ CHAPTER \h \r 1</w:instrText>
      </w:r>
      <w:r w:rsidRPr="007D780B">
        <w:rPr>
          <w:lang w:val="en-CA"/>
        </w:rPr>
        <w:fldChar w:fldCharType="separate"/>
      </w:r>
      <w:r w:rsidRPr="007D780B">
        <w:rPr>
          <w:lang w:val="en-CA"/>
        </w:rPr>
        <w:fldChar w:fldCharType="end"/>
      </w:r>
      <w:r w:rsidRPr="007D780B">
        <w:t xml:space="preserve"> authorizes SSA to impose civil monetary penalties on any person who uses the words “Social Security” or other program-related words, acronyms, emblems and symbols in connection with an advertisement, solicitation or other communication, “in a manner which such person knows or </w:t>
      </w:r>
      <w:r w:rsidRPr="007D780B">
        <w:t>should know would convey, or in a manner which reasonably could be interpreted or construed as conveying, the false impression that such item is approved, endorsed, or authorized by the Social Security Administration . . . .”  42 U.S.C. § 1320b-10(a)</w:t>
      </w:r>
      <w:r w:rsidRPr="007D780B">
        <w:rPr>
          <w:lang w:val="en-US"/>
        </w:rPr>
        <w:t>.</w:t>
      </w:r>
      <w:r w:rsidRPr="007D780B">
        <w:t xml:space="preserve"> </w:t>
      </w:r>
    </w:p>
    <w:p w:rsidR="0099487F" w:rsidRPr="007D780B" w:rsidP="00983B06" w14:paraId="0B96A29D" w14:textId="77777777">
      <w:pPr>
        <w:numPr>
          <w:ilvl w:val="0"/>
          <w:numId w:val="20"/>
        </w:numPr>
        <w:spacing w:before="240"/>
        <w:ind w:left="1080"/>
      </w:pPr>
      <w:r w:rsidRPr="007D780B">
        <w:t xml:space="preserve">The </w:t>
      </w:r>
      <w:r w:rsidRPr="007D780B" w:rsidR="00C65DC3">
        <w:t>Requesting Party</w:t>
      </w:r>
      <w:r w:rsidRPr="007D780B">
        <w:t xml:space="preserve"> or any of its </w:t>
      </w:r>
      <w:r w:rsidRPr="007D780B">
        <w:t>Principals</w:t>
      </w:r>
      <w:r w:rsidRPr="007D780B">
        <w:t xml:space="preserve"> is specifically prohibited from </w:t>
      </w:r>
      <w:r w:rsidRPr="007D780B" w:rsidR="00A86EE6">
        <w:t xml:space="preserve">using </w:t>
      </w:r>
      <w:r w:rsidRPr="007D780B">
        <w:t xml:space="preserve">the words “Social Security” or other CBSV program-related words, acronyms, emblems and symbols in connection with an advertisement for “identity verification.”  </w:t>
      </w:r>
    </w:p>
    <w:p w:rsidR="00FB6D86" w:rsidRPr="007D780B" w:rsidP="00B90AAC" w14:paraId="2CE9266C" w14:textId="77777777">
      <w:pPr>
        <w:pStyle w:val="Footer"/>
        <w:numPr>
          <w:ilvl w:val="0"/>
          <w:numId w:val="20"/>
        </w:numPr>
        <w:tabs>
          <w:tab w:val="clear" w:pos="4320"/>
          <w:tab w:val="clear" w:pos="8640"/>
        </w:tabs>
        <w:spacing w:before="240"/>
        <w:ind w:left="1080"/>
      </w:pPr>
      <w:r w:rsidRPr="007D780B">
        <w:rPr>
          <w:lang w:val="en-US"/>
        </w:rPr>
        <w:t xml:space="preserve">The </w:t>
      </w:r>
      <w:r w:rsidRPr="007D780B" w:rsidR="00B90AAC">
        <w:t xml:space="preserve">Requesting Party or any of its </w:t>
      </w:r>
      <w:r w:rsidRPr="007D780B" w:rsidR="00B90AAC">
        <w:t>Principals</w:t>
      </w:r>
      <w:r w:rsidRPr="007D780B" w:rsidR="00B90AAC">
        <w:t xml:space="preserve"> is specifically prohibited from advertising</w:t>
      </w:r>
      <w:r w:rsidRPr="007D780B" w:rsidR="00B90AAC">
        <w:rPr>
          <w:lang w:val="en-US"/>
        </w:rPr>
        <w:t xml:space="preserve"> that an</w:t>
      </w:r>
      <w:r w:rsidRPr="007D780B" w:rsidR="00B90AAC">
        <w:t xml:space="preserve"> SSN verification provides or serves as identity verification</w:t>
      </w:r>
      <w:r w:rsidRPr="007D780B" w:rsidR="00B90AAC">
        <w:rPr>
          <w:lang w:val="en-US"/>
        </w:rPr>
        <w:t>.</w:t>
      </w:r>
      <w:r w:rsidRPr="007D780B" w:rsidR="00B90AAC">
        <w:t xml:space="preserve"> </w:t>
      </w:r>
    </w:p>
    <w:p w:rsidR="00FB6D86" w:rsidRPr="007D780B" w:rsidP="00803E15" w14:paraId="0773B85B" w14:textId="77777777">
      <w:pPr>
        <w:pStyle w:val="Footer"/>
        <w:tabs>
          <w:tab w:val="clear" w:pos="4320"/>
          <w:tab w:val="clear" w:pos="8640"/>
        </w:tabs>
        <w:ind w:left="720"/>
      </w:pPr>
    </w:p>
    <w:p w:rsidR="00C44ADF" w:rsidRPr="007D780B" w:rsidP="000D5155" w14:paraId="7D743A98" w14:textId="77777777">
      <w:pPr>
        <w:pStyle w:val="Heading2"/>
        <w:numPr>
          <w:ilvl w:val="0"/>
          <w:numId w:val="15"/>
        </w:numPr>
        <w:spacing w:before="0" w:after="0"/>
        <w:ind w:left="360"/>
        <w:rPr>
          <w:rFonts w:ascii="Times New Roman" w:hAnsi="Times New Roman" w:cs="Times New Roman"/>
          <w:b w:val="0"/>
          <w:i w:val="0"/>
          <w:sz w:val="24"/>
          <w:szCs w:val="24"/>
        </w:rPr>
      </w:pPr>
      <w:bookmarkStart w:id="24" w:name="_Toc493861768"/>
      <w:bookmarkStart w:id="25" w:name="_Toc448206775"/>
      <w:bookmarkStart w:id="26" w:name="_Toc22716514"/>
      <w:r w:rsidRPr="007D780B">
        <w:rPr>
          <w:rFonts w:ascii="Times New Roman" w:hAnsi="Times New Roman" w:cs="Times New Roman"/>
          <w:b w:val="0"/>
          <w:i w:val="0"/>
          <w:sz w:val="24"/>
          <w:szCs w:val="24"/>
        </w:rPr>
        <w:t>SSA Responsibilities</w:t>
      </w:r>
      <w:bookmarkEnd w:id="24"/>
      <w:bookmarkEnd w:id="25"/>
      <w:bookmarkEnd w:id="26"/>
    </w:p>
    <w:p w:rsidR="0099487F" w:rsidRPr="007D780B" w:rsidP="00983B06" w14:paraId="6EF8DA9E" w14:textId="77777777">
      <w:pPr>
        <w:pStyle w:val="Footer"/>
        <w:numPr>
          <w:ilvl w:val="0"/>
          <w:numId w:val="16"/>
        </w:numPr>
        <w:tabs>
          <w:tab w:val="clear" w:pos="4320"/>
          <w:tab w:val="clear" w:pos="8640"/>
        </w:tabs>
        <w:spacing w:before="240"/>
      </w:pPr>
      <w:r w:rsidRPr="007D780B">
        <w:t xml:space="preserve">SSA will compare the information provided in the Requesting Party’s verification request with the information in SSA’s Master File of SSN Holders and provide verification results in </w:t>
      </w:r>
      <w:r w:rsidRPr="007D780B" w:rsidR="00C65DC3">
        <w:rPr>
          <w:lang w:val="en-US"/>
        </w:rPr>
        <w:t xml:space="preserve">an </w:t>
      </w:r>
      <w:r w:rsidRPr="007D780B">
        <w:t xml:space="preserve">appropriate format and method. </w:t>
      </w:r>
    </w:p>
    <w:p w:rsidR="0099487F" w:rsidRPr="007D780B" w:rsidP="00983B06" w14:paraId="5BE7D3E9" w14:textId="77777777">
      <w:pPr>
        <w:pStyle w:val="Footer"/>
        <w:widowControl w:val="0"/>
        <w:numPr>
          <w:ilvl w:val="0"/>
          <w:numId w:val="16"/>
        </w:numPr>
        <w:tabs>
          <w:tab w:val="clear" w:pos="4320"/>
          <w:tab w:val="clear" w:pos="8640"/>
        </w:tabs>
        <w:spacing w:before="240"/>
        <w:rPr>
          <w:bCs/>
          <w:color w:val="000000"/>
        </w:rPr>
      </w:pPr>
      <w:r w:rsidRPr="007D780B">
        <w:rPr>
          <w:color w:val="000000"/>
        </w:rPr>
        <w:t xml:space="preserve">SSA will review CBSV </w:t>
      </w:r>
      <w:r w:rsidRPr="007D780B" w:rsidR="00C65DC3">
        <w:rPr>
          <w:color w:val="000000"/>
          <w:lang w:val="en-US"/>
        </w:rPr>
        <w:t>verification requests</w:t>
      </w:r>
      <w:r w:rsidRPr="007D780B">
        <w:rPr>
          <w:color w:val="000000"/>
        </w:rPr>
        <w:t xml:space="preserve"> and</w:t>
      </w:r>
      <w:r w:rsidRPr="007D780B" w:rsidR="00C65DC3">
        <w:rPr>
          <w:color w:val="000000"/>
          <w:lang w:val="en-US"/>
        </w:rPr>
        <w:t xml:space="preserve"> verification</w:t>
      </w:r>
      <w:r w:rsidRPr="007D780B">
        <w:rPr>
          <w:color w:val="000000"/>
        </w:rPr>
        <w:t xml:space="preserve"> results, conduct audits, generate reports, and conduct site visits </w:t>
      </w:r>
      <w:r w:rsidRPr="007D780B" w:rsidR="00B90AAC">
        <w:rPr>
          <w:color w:val="000000"/>
          <w:lang w:val="en-US"/>
        </w:rPr>
        <w:t xml:space="preserve">of the Requesting Party </w:t>
      </w:r>
      <w:r w:rsidRPr="007D780B">
        <w:rPr>
          <w:color w:val="000000"/>
        </w:rPr>
        <w:t xml:space="preserve">as needed to ensure proper use to deter fraud and misuse.  SSA, in its sole discretion, will determine the need for audits, reports, or site visits upon its review of the Requesting Party’s </w:t>
      </w:r>
      <w:r w:rsidRPr="007D780B" w:rsidR="0046721E">
        <w:rPr>
          <w:color w:val="000000"/>
          <w:lang w:val="en-US"/>
        </w:rPr>
        <w:t xml:space="preserve">submissions, </w:t>
      </w:r>
      <w:r w:rsidRPr="007D780B" w:rsidR="00C65DC3">
        <w:rPr>
          <w:color w:val="000000"/>
          <w:lang w:val="en-US"/>
        </w:rPr>
        <w:t xml:space="preserve"> </w:t>
      </w:r>
      <w:r w:rsidRPr="007D780B">
        <w:rPr>
          <w:color w:val="000000"/>
        </w:rPr>
        <w:t xml:space="preserve"> </w:t>
      </w:r>
      <w:r w:rsidRPr="007D780B" w:rsidR="00C65DC3">
        <w:rPr>
          <w:color w:val="000000"/>
          <w:lang w:val="en-US"/>
        </w:rPr>
        <w:t xml:space="preserve">verification </w:t>
      </w:r>
      <w:r w:rsidRPr="007D780B">
        <w:rPr>
          <w:color w:val="000000"/>
        </w:rPr>
        <w:t xml:space="preserve">results, or CPA </w:t>
      </w:r>
      <w:r w:rsidRPr="007D780B" w:rsidR="00C65DC3">
        <w:rPr>
          <w:color w:val="000000"/>
          <w:lang w:val="en-US"/>
        </w:rPr>
        <w:t xml:space="preserve">audit </w:t>
      </w:r>
      <w:r w:rsidRPr="007D780B">
        <w:rPr>
          <w:color w:val="000000"/>
        </w:rPr>
        <w:t>reports</w:t>
      </w:r>
      <w:r w:rsidRPr="007D780B" w:rsidR="00ED77CA">
        <w:rPr>
          <w:color w:val="000000"/>
          <w:lang w:val="en-US"/>
        </w:rPr>
        <w:t>.</w:t>
      </w:r>
    </w:p>
    <w:p w:rsidR="0099487F" w:rsidRPr="007D780B" w:rsidP="00983B06" w14:paraId="67B97CDD" w14:textId="77777777">
      <w:pPr>
        <w:pStyle w:val="Footer"/>
        <w:numPr>
          <w:ilvl w:val="0"/>
          <w:numId w:val="16"/>
        </w:numPr>
        <w:tabs>
          <w:tab w:val="clear" w:pos="4320"/>
          <w:tab w:val="clear" w:pos="8640"/>
        </w:tabs>
        <w:spacing w:before="240"/>
      </w:pPr>
      <w:r w:rsidRPr="007D780B">
        <w:t xml:space="preserve">SSA will </w:t>
      </w:r>
      <w:r w:rsidRPr="007D780B" w:rsidR="00C65DC3">
        <w:rPr>
          <w:lang w:val="en-US"/>
        </w:rPr>
        <w:t>send low balance reminders to the Requesting Party</w:t>
      </w:r>
      <w:r w:rsidRPr="007D780B">
        <w:t>.</w:t>
      </w:r>
    </w:p>
    <w:p w:rsidR="004E38D1" w:rsidRPr="007D780B" w:rsidP="00983B06" w14:paraId="51F827B7" w14:textId="77777777">
      <w:pPr>
        <w:pStyle w:val="Footer"/>
        <w:numPr>
          <w:ilvl w:val="0"/>
          <w:numId w:val="16"/>
        </w:numPr>
        <w:tabs>
          <w:tab w:val="clear" w:pos="4320"/>
          <w:tab w:val="clear" w:pos="8640"/>
        </w:tabs>
        <w:spacing w:before="240"/>
      </w:pPr>
      <w:r w:rsidRPr="007D780B">
        <w:rPr>
          <w:lang w:val="en-US"/>
        </w:rPr>
        <w:t xml:space="preserve">SSA will make every attempt to provide advanced notification of planned outages. These notices will be posted on the CBSV website and the CBSV staff will send an email to the </w:t>
      </w:r>
      <w:r w:rsidRPr="007D780B" w:rsidR="0046721E">
        <w:rPr>
          <w:lang w:val="en-US"/>
        </w:rPr>
        <w:t>Requesting Party contact</w:t>
      </w:r>
      <w:r w:rsidRPr="007D780B">
        <w:rPr>
          <w:lang w:val="en-US"/>
        </w:rPr>
        <w:t xml:space="preserve"> listed in this agreement.</w:t>
      </w:r>
    </w:p>
    <w:p w:rsidR="001D56BD" w:rsidRPr="001D56BD" w:rsidP="004E08C7" w14:paraId="381873DE" w14:textId="77777777">
      <w:pPr>
        <w:pStyle w:val="Footer"/>
        <w:numPr>
          <w:ilvl w:val="0"/>
          <w:numId w:val="16"/>
        </w:numPr>
        <w:tabs>
          <w:tab w:val="clear" w:pos="4320"/>
          <w:tab w:val="clear" w:pos="8640"/>
        </w:tabs>
        <w:spacing w:before="240"/>
        <w:rPr>
          <w:b/>
        </w:rPr>
      </w:pPr>
      <w:r w:rsidRPr="007D780B">
        <w:rPr>
          <w:lang w:val="en-US"/>
        </w:rPr>
        <w:t xml:space="preserve">SSA will provide an </w:t>
      </w:r>
      <w:r w:rsidRPr="007D780B" w:rsidR="00D23861">
        <w:rPr>
          <w:lang w:val="en-US"/>
        </w:rPr>
        <w:t xml:space="preserve">External Testing Environment for use during web service development and troubleshooting technical issues.  </w:t>
      </w:r>
      <w:r w:rsidRPr="007D780B" w:rsidR="0022127B">
        <w:rPr>
          <w:lang w:val="en-US"/>
        </w:rPr>
        <w:t>SSA does</w:t>
      </w:r>
      <w:r w:rsidRPr="007D780B" w:rsidR="00D23861">
        <w:rPr>
          <w:lang w:val="en-US"/>
        </w:rPr>
        <w:t xml:space="preserve"> not offer a testing environment for online service users. </w:t>
      </w:r>
      <w:r w:rsidRPr="007D780B" w:rsidR="004E38D1">
        <w:rPr>
          <w:lang w:val="en-US"/>
        </w:rPr>
        <w:t xml:space="preserve"> </w:t>
      </w:r>
    </w:p>
    <w:p w:rsidR="004E08C7" w:rsidRPr="007D780B" w:rsidP="001D56BD" w14:paraId="1D21E411" w14:textId="77777777">
      <w:pPr>
        <w:pStyle w:val="Footer"/>
        <w:tabs>
          <w:tab w:val="clear" w:pos="4320"/>
          <w:tab w:val="clear" w:pos="8640"/>
        </w:tabs>
        <w:spacing w:before="240"/>
        <w:ind w:left="720"/>
        <w:rPr>
          <w:b/>
        </w:rPr>
      </w:pPr>
      <w:r w:rsidRPr="007D780B">
        <w:rPr>
          <w:b/>
          <w:lang w:val="en-US"/>
        </w:rPr>
        <w:t xml:space="preserve">Please Note:  Requesting Parties must not conduct </w:t>
      </w:r>
      <w:r w:rsidR="001D56BD">
        <w:rPr>
          <w:b/>
          <w:lang w:val="en-US"/>
        </w:rPr>
        <w:t xml:space="preserve">web services or online </w:t>
      </w:r>
      <w:r w:rsidRPr="007D780B">
        <w:rPr>
          <w:b/>
          <w:lang w:val="en-US"/>
        </w:rPr>
        <w:t xml:space="preserve">testing in the CBSV production environment. </w:t>
      </w:r>
      <w:r w:rsidR="001D56BD">
        <w:rPr>
          <w:b/>
          <w:lang w:val="en-US"/>
        </w:rPr>
        <w:t xml:space="preserve"> Testing in the production environment may lead to suspension of CBSV services.</w:t>
      </w:r>
    </w:p>
    <w:p w:rsidR="004E08C7" w:rsidRPr="007D780B" w:rsidP="004E08C7" w14:paraId="3837208A" w14:textId="77777777">
      <w:pPr>
        <w:pStyle w:val="Footer"/>
        <w:numPr>
          <w:ilvl w:val="0"/>
          <w:numId w:val="16"/>
        </w:numPr>
        <w:tabs>
          <w:tab w:val="clear" w:pos="4320"/>
          <w:tab w:val="clear" w:pos="8640"/>
        </w:tabs>
        <w:spacing w:before="240"/>
      </w:pPr>
      <w:r w:rsidRPr="007D780B">
        <w:t xml:space="preserve">SSA will make onsite inspections of the Requesting Party’s site, including a systems review, to ensure that the Requesting Party has taken the required precautions to protect the Consent Forms and the information contained therein and to assess overall system security.  </w:t>
      </w:r>
    </w:p>
    <w:p w:rsidR="004E08C7" w:rsidRPr="007D780B" w:rsidP="004E08C7" w14:paraId="35E82919" w14:textId="77777777">
      <w:pPr>
        <w:pStyle w:val="Footer"/>
        <w:numPr>
          <w:ilvl w:val="0"/>
          <w:numId w:val="16"/>
        </w:numPr>
        <w:tabs>
          <w:tab w:val="clear" w:pos="4320"/>
          <w:tab w:val="clear" w:pos="8640"/>
        </w:tabs>
        <w:spacing w:before="240"/>
      </w:pPr>
      <w:r w:rsidRPr="007D780B">
        <w:t>At any time, SSA may complete unscheduled reviews of Consent Forms by requiring the Requesting Party to produce a random sample of Consent Forms connected with verification requests submitted by the Requesting Party.</w:t>
      </w:r>
    </w:p>
    <w:p w:rsidR="00FF7B3A" w:rsidRPr="007D780B" w:rsidP="00220B2E" w14:paraId="267D6B31" w14:textId="77777777">
      <w:pPr>
        <w:jc w:val="right"/>
      </w:pPr>
    </w:p>
    <w:p w:rsidR="0099487F" w:rsidRPr="007D780B" w:rsidP="00983B06" w14:paraId="3485F8BD" w14:textId="77777777">
      <w:pPr>
        <w:pStyle w:val="Heading1"/>
        <w:numPr>
          <w:ilvl w:val="0"/>
          <w:numId w:val="6"/>
        </w:numPr>
        <w:rPr>
          <w:b/>
        </w:rPr>
      </w:pPr>
      <w:bookmarkStart w:id="27" w:name="_Toc493861769"/>
      <w:bookmarkStart w:id="28" w:name="_Toc448206776"/>
      <w:bookmarkStart w:id="29" w:name="_Toc22716515"/>
      <w:r w:rsidRPr="007D780B">
        <w:rPr>
          <w:b/>
        </w:rPr>
        <w:t>Consent</w:t>
      </w:r>
      <w:bookmarkEnd w:id="27"/>
      <w:bookmarkEnd w:id="28"/>
      <w:bookmarkEnd w:id="29"/>
    </w:p>
    <w:p w:rsidR="00FB6D86" w:rsidRPr="007D780B" w:rsidP="00803E15" w14:paraId="12A43E82" w14:textId="77777777">
      <w:pPr>
        <w:rPr>
          <w:lang w:val="x-none"/>
        </w:rPr>
      </w:pPr>
    </w:p>
    <w:p w:rsidR="0099487F" w:rsidRPr="007D780B" w:rsidP="00C44ADF" w14:paraId="41FEBE85" w14:textId="77777777">
      <w:pPr>
        <w:rPr>
          <w:b/>
        </w:rPr>
      </w:pPr>
      <w:r w:rsidRPr="007D780B">
        <w:t xml:space="preserve">A standardized </w:t>
      </w:r>
      <w:r w:rsidRPr="007D780B" w:rsidR="00C65DC3">
        <w:t>Form SSA-89</w:t>
      </w:r>
      <w:r w:rsidRPr="007D780B" w:rsidR="0046721E">
        <w:t>,</w:t>
      </w:r>
      <w:r w:rsidRPr="007D780B" w:rsidR="00C65DC3">
        <w:t xml:space="preserve"> </w:t>
      </w:r>
      <w:r w:rsidRPr="007D780B">
        <w:t xml:space="preserve">Authorization for </w:t>
      </w:r>
      <w:r w:rsidRPr="007D780B" w:rsidR="00C65DC3">
        <w:t xml:space="preserve">SSA to Release SSN </w:t>
      </w:r>
      <w:r w:rsidRPr="007D780B" w:rsidR="00B830E6">
        <w:t>Verification</w:t>
      </w:r>
      <w:r w:rsidRPr="007D780B" w:rsidR="0046721E">
        <w:t>,</w:t>
      </w:r>
      <w:r w:rsidRPr="007D780B">
        <w:t xml:space="preserve"> is included as Attachment </w:t>
      </w:r>
      <w:r w:rsidRPr="007D780B" w:rsidR="00E62D97">
        <w:t>A</w:t>
      </w:r>
      <w:r w:rsidRPr="007D780B">
        <w:t xml:space="preserve"> to this User Agreement.  The Form SSA-89 </w:t>
      </w:r>
      <w:r w:rsidRPr="007D780B" w:rsidR="00310789">
        <w:t>i</w:t>
      </w:r>
      <w:r w:rsidRPr="007D780B">
        <w:t xml:space="preserve">s an </w:t>
      </w:r>
      <w:r w:rsidRPr="007D780B" w:rsidR="0022127B">
        <w:t>Office of Management and Budget (</w:t>
      </w:r>
      <w:r w:rsidRPr="007D780B">
        <w:t>OMB</w:t>
      </w:r>
      <w:r w:rsidRPr="007D780B" w:rsidR="0022127B">
        <w:t>)</w:t>
      </w:r>
      <w:r w:rsidRPr="007D780B">
        <w:t xml:space="preserve"> approved </w:t>
      </w:r>
      <w:r w:rsidRPr="007D780B" w:rsidR="0032244F">
        <w:t>form</w:t>
      </w:r>
      <w:r w:rsidRPr="007D780B" w:rsidR="00C65DC3">
        <w:t>;</w:t>
      </w:r>
      <w:r w:rsidRPr="007D780B" w:rsidR="0032244F">
        <w:t xml:space="preserve"> therefore</w:t>
      </w:r>
      <w:r w:rsidRPr="007D780B" w:rsidR="00531A32">
        <w:t xml:space="preserve">, </w:t>
      </w:r>
      <w:r w:rsidRPr="007D780B" w:rsidR="00C65DC3">
        <w:rPr>
          <w:b/>
        </w:rPr>
        <w:t xml:space="preserve">the Requesting Party </w:t>
      </w:r>
      <w:r w:rsidRPr="007D780B" w:rsidR="00350986">
        <w:rPr>
          <w:b/>
        </w:rPr>
        <w:t>must</w:t>
      </w:r>
      <w:r w:rsidRPr="007D780B" w:rsidR="00C65DC3">
        <w:rPr>
          <w:b/>
        </w:rPr>
        <w:t xml:space="preserve"> not alter this form</w:t>
      </w:r>
      <w:r w:rsidRPr="007D780B">
        <w:t>.</w:t>
      </w:r>
      <w:r w:rsidRPr="007D780B" w:rsidR="000A4A8D">
        <w:t xml:space="preserve">  </w:t>
      </w:r>
      <w:bookmarkStart w:id="30" w:name="_Hlk130204280"/>
      <w:r w:rsidRPr="007D780B" w:rsidR="00795EA3">
        <w:rPr>
          <w:b/>
        </w:rPr>
        <w:t xml:space="preserve">Please </w:t>
      </w:r>
      <w:r w:rsidRPr="007D780B" w:rsidR="000A4A8D">
        <w:rPr>
          <w:b/>
        </w:rPr>
        <w:t>N</w:t>
      </w:r>
      <w:r w:rsidRPr="007D780B" w:rsidR="00351EB5">
        <w:rPr>
          <w:b/>
        </w:rPr>
        <w:t>ote</w:t>
      </w:r>
      <w:r w:rsidRPr="007D780B" w:rsidR="000A4A8D">
        <w:rPr>
          <w:b/>
        </w:rPr>
        <w:t>:  Facsimile</w:t>
      </w:r>
      <w:r w:rsidRPr="007D780B" w:rsidR="0046721E">
        <w:rPr>
          <w:b/>
        </w:rPr>
        <w:t xml:space="preserve"> (fax)</w:t>
      </w:r>
      <w:r w:rsidRPr="007D780B" w:rsidR="000A4A8D">
        <w:rPr>
          <w:b/>
        </w:rPr>
        <w:t xml:space="preserve"> date/time stamps, barcodes, quick response </w:t>
      </w:r>
      <w:r w:rsidRPr="007D780B" w:rsidR="00C65DC3">
        <w:rPr>
          <w:b/>
        </w:rPr>
        <w:t xml:space="preserve">(QR) </w:t>
      </w:r>
      <w:r w:rsidRPr="007D780B" w:rsidR="000A4A8D">
        <w:rPr>
          <w:b/>
        </w:rPr>
        <w:t>codes, and tracking numbers may be added to the</w:t>
      </w:r>
      <w:r w:rsidRPr="007D780B" w:rsidR="0046721E">
        <w:rPr>
          <w:b/>
        </w:rPr>
        <w:t xml:space="preserve"> margins of the</w:t>
      </w:r>
      <w:r w:rsidRPr="007D780B" w:rsidR="000A4A8D">
        <w:rPr>
          <w:b/>
        </w:rPr>
        <w:t xml:space="preserve"> front of the </w:t>
      </w:r>
      <w:r w:rsidRPr="007D780B" w:rsidR="00E12345">
        <w:rPr>
          <w:b/>
        </w:rPr>
        <w:t xml:space="preserve">Form </w:t>
      </w:r>
      <w:r w:rsidRPr="007D780B" w:rsidR="000A4A8D">
        <w:rPr>
          <w:b/>
        </w:rPr>
        <w:t>SSA-89.  These are the only acceptable a</w:t>
      </w:r>
      <w:r w:rsidRPr="007D780B" w:rsidR="0046721E">
        <w:rPr>
          <w:b/>
        </w:rPr>
        <w:t>lterations to the Form SSA-89.</w:t>
      </w:r>
    </w:p>
    <w:p w:rsidR="00FB6D86" w:rsidRPr="007D780B" w:rsidP="00C44ADF" w14:paraId="64DFBE1E" w14:textId="77777777"/>
    <w:bookmarkEnd w:id="30"/>
    <w:p w:rsidR="0006503A" w:rsidRPr="007D780B" w:rsidP="00803E15" w14:paraId="768D81E0" w14:textId="77777777">
      <w:pPr>
        <w:rPr>
          <w:b/>
        </w:rPr>
      </w:pPr>
      <w:r w:rsidRPr="007D780B">
        <w:t xml:space="preserve">The Requesting Party </w:t>
      </w:r>
      <w:r w:rsidRPr="007D780B" w:rsidR="00B90AAC">
        <w:t>must</w:t>
      </w:r>
      <w:r w:rsidRPr="007D780B">
        <w:t xml:space="preserve"> obtain a signed </w:t>
      </w:r>
      <w:r w:rsidRPr="007D780B" w:rsidR="00E12345">
        <w:t xml:space="preserve">Form </w:t>
      </w:r>
      <w:r w:rsidRPr="007D780B" w:rsidR="00310789">
        <w:t>SSA-89</w:t>
      </w:r>
      <w:r w:rsidRPr="007D780B">
        <w:t xml:space="preserve"> from each</w:t>
      </w:r>
      <w:r w:rsidRPr="007D780B" w:rsidR="00FB6D86">
        <w:t xml:space="preserve"> Client</w:t>
      </w:r>
      <w:r w:rsidRPr="007D780B">
        <w:t xml:space="preserve"> for whom </w:t>
      </w:r>
      <w:r w:rsidRPr="007D780B" w:rsidR="0046721E">
        <w:t xml:space="preserve">the </w:t>
      </w:r>
      <w:r w:rsidRPr="007D780B">
        <w:t>SSN verification is requested</w:t>
      </w:r>
      <w:r w:rsidRPr="007D780B" w:rsidR="00C65DC3">
        <w:t xml:space="preserve"> before submitting a verification request</w:t>
      </w:r>
      <w:r w:rsidRPr="007D780B">
        <w:t xml:space="preserve">.  If the request is for a minor child (under age 18), a parent or legal guardian must sign the Form SSA-89. </w:t>
      </w:r>
      <w:r w:rsidRPr="007D780B" w:rsidR="0032244F">
        <w:t xml:space="preserve"> </w:t>
      </w:r>
      <w:r w:rsidRPr="007D780B">
        <w:t xml:space="preserve">If the request is for a legally incompetent adult, a legal guardian must sign </w:t>
      </w:r>
      <w:r w:rsidRPr="007D780B" w:rsidR="0032244F">
        <w:t>the Form</w:t>
      </w:r>
      <w:r w:rsidRPr="007D780B">
        <w:t xml:space="preserve"> SSA-89.  If the parent or legal guardian signs the Form SSA-89, the Requesting Party </w:t>
      </w:r>
      <w:r w:rsidRPr="007D780B" w:rsidR="00350986">
        <w:t>must</w:t>
      </w:r>
      <w:r w:rsidRPr="007D780B">
        <w:t xml:space="preserve"> retain proof of the relationship, e.g., a copy of the birth certificate or court documentation proving the relationship.</w:t>
      </w:r>
      <w:r w:rsidRPr="007D780B" w:rsidR="004D7F98">
        <w:t xml:space="preserve">  </w:t>
      </w:r>
      <w:r w:rsidRPr="007D780B" w:rsidR="000A4A8D">
        <w:t>A</w:t>
      </w:r>
      <w:r w:rsidRPr="007D780B" w:rsidR="004D7F98">
        <w:t xml:space="preserve"> </w:t>
      </w:r>
      <w:r w:rsidRPr="007D780B" w:rsidR="00FD21A7">
        <w:t>third party</w:t>
      </w:r>
      <w:r w:rsidRPr="007D780B" w:rsidR="004D7F98">
        <w:t xml:space="preserve"> (</w:t>
      </w:r>
      <w:r w:rsidRPr="007D780B" w:rsidR="009F5AAC">
        <w:t>e.g.</w:t>
      </w:r>
      <w:r w:rsidRPr="007D780B" w:rsidR="000A4A8D">
        <w:t>,</w:t>
      </w:r>
      <w:r w:rsidRPr="007D780B" w:rsidR="004D7F98">
        <w:t xml:space="preserve"> a spouse, an appointed representative, an attorney, a </w:t>
      </w:r>
      <w:r w:rsidRPr="007D780B" w:rsidR="00FD21A7">
        <w:t>third party</w:t>
      </w:r>
      <w:r w:rsidRPr="007D780B" w:rsidR="004D7F98">
        <w:t xml:space="preserve"> with a power of attorney) </w:t>
      </w:r>
      <w:r w:rsidRPr="007D780B" w:rsidR="00FB6D86">
        <w:t>is</w:t>
      </w:r>
      <w:r w:rsidRPr="007D780B" w:rsidR="004D7F98">
        <w:t xml:space="preserve"> not authorized to execute the Form SSA-89 on the</w:t>
      </w:r>
      <w:r w:rsidRPr="007D780B" w:rsidR="00FB6D86">
        <w:t xml:space="preserve"> Client</w:t>
      </w:r>
      <w:r w:rsidRPr="007D780B" w:rsidR="004D7F98">
        <w:t>’s behalf.</w:t>
      </w:r>
      <w:r w:rsidRPr="007D780B">
        <w:t xml:space="preserve">  </w:t>
      </w:r>
      <w:r w:rsidRPr="007D780B" w:rsidR="0046721E">
        <w:rPr>
          <w:b/>
        </w:rPr>
        <w:t xml:space="preserve">Please Note:  </w:t>
      </w:r>
      <w:r w:rsidRPr="007D780B" w:rsidR="008B6903">
        <w:rPr>
          <w:b/>
        </w:rPr>
        <w:t>SSA</w:t>
      </w:r>
      <w:r w:rsidRPr="007D780B">
        <w:rPr>
          <w:b/>
        </w:rPr>
        <w:t xml:space="preserve"> does not recognize Power of Attorney for consent purposes.</w:t>
      </w:r>
    </w:p>
    <w:p w:rsidR="00FB6D86" w:rsidRPr="007D780B" w:rsidP="00803E15" w14:paraId="2DBC6DAE" w14:textId="77777777"/>
    <w:p w:rsidR="0046721E" w:rsidRPr="007D780B" w:rsidP="00803E15" w14:paraId="30C87711" w14:textId="77777777">
      <w:pPr>
        <w:rPr>
          <w:b/>
        </w:rPr>
      </w:pPr>
      <w:r w:rsidRPr="007D780B">
        <w:t xml:space="preserve">The </w:t>
      </w:r>
      <w:r w:rsidRPr="007D780B" w:rsidR="008F034F">
        <w:t xml:space="preserve">original </w:t>
      </w:r>
      <w:r w:rsidRPr="007D780B">
        <w:t xml:space="preserve">Form SSA-89 must be completed and </w:t>
      </w:r>
      <w:r w:rsidRPr="007D780B" w:rsidR="008F034F">
        <w:t xml:space="preserve">contain a </w:t>
      </w:r>
      <w:r w:rsidRPr="007D780B" w:rsidR="00ED77CA">
        <w:t>hand-</w:t>
      </w:r>
      <w:r w:rsidRPr="007D780B" w:rsidR="008F034F">
        <w:t xml:space="preserve">written </w:t>
      </w:r>
      <w:r w:rsidRPr="007D780B" w:rsidR="00ED77CA">
        <w:t xml:space="preserve">“wet” </w:t>
      </w:r>
      <w:r w:rsidRPr="007D780B" w:rsidR="008F034F">
        <w:t>signature</w:t>
      </w:r>
      <w:r w:rsidRPr="007D780B">
        <w:t>, and</w:t>
      </w:r>
      <w:r w:rsidRPr="007D780B">
        <w:t xml:space="preserve"> must include the date of birth of the</w:t>
      </w:r>
      <w:r w:rsidRPr="007D780B" w:rsidR="00FB6D86">
        <w:t xml:space="preserve"> Client</w:t>
      </w:r>
      <w:r w:rsidRPr="007D780B">
        <w:t xml:space="preserve">.  </w:t>
      </w:r>
      <w:r w:rsidRPr="007D780B" w:rsidR="00F85A68">
        <w:rPr>
          <w:b/>
          <w:u w:val="single"/>
        </w:rPr>
        <w:t xml:space="preserve">The Requesting Party </w:t>
      </w:r>
      <w:r w:rsidRPr="007D780B" w:rsidR="00350986">
        <w:rPr>
          <w:b/>
          <w:u w:val="single"/>
        </w:rPr>
        <w:t>must</w:t>
      </w:r>
      <w:r w:rsidRPr="007D780B" w:rsidR="00F85A68">
        <w:rPr>
          <w:b/>
          <w:u w:val="single"/>
        </w:rPr>
        <w:t xml:space="preserve"> not accept digital or electronic signatures</w:t>
      </w:r>
      <w:r w:rsidRPr="007D780B" w:rsidR="00F85A68">
        <w:rPr>
          <w:b/>
        </w:rPr>
        <w:t xml:space="preserve">.  </w:t>
      </w:r>
    </w:p>
    <w:p w:rsidR="0046721E" w:rsidRPr="007D780B" w:rsidP="00803E15" w14:paraId="158C8C43" w14:textId="77777777">
      <w:pPr>
        <w:rPr>
          <w:b/>
        </w:rPr>
      </w:pPr>
    </w:p>
    <w:p w:rsidR="0099487F" w:rsidRPr="007D780B" w:rsidP="00803E15" w14:paraId="4BEDABF3" w14:textId="77777777">
      <w:r w:rsidRPr="007D780B">
        <w:t>T</w:t>
      </w:r>
      <w:r w:rsidRPr="007D780B">
        <w:t xml:space="preserve">he </w:t>
      </w:r>
      <w:r w:rsidRPr="007D780B" w:rsidR="00FB6D86">
        <w:t>Client</w:t>
      </w:r>
      <w:r w:rsidRPr="007D780B">
        <w:t xml:space="preserve"> </w:t>
      </w:r>
      <w:r w:rsidRPr="007D780B">
        <w:t>may</w:t>
      </w:r>
      <w:r w:rsidRPr="007D780B">
        <w:t xml:space="preserve"> change the period during which the consent will be valid.  The </w:t>
      </w:r>
      <w:r w:rsidRPr="007D780B" w:rsidR="00FB6D86">
        <w:t>Client</w:t>
      </w:r>
      <w:r w:rsidRPr="007D780B">
        <w:t xml:space="preserve"> must annotate and initial this change in the space provided on the </w:t>
      </w:r>
      <w:r w:rsidRPr="007D780B" w:rsidR="00E12345">
        <w:t xml:space="preserve">Form </w:t>
      </w:r>
      <w:r w:rsidRPr="007D780B" w:rsidR="00310789">
        <w:t>SSA-89</w:t>
      </w:r>
      <w:r w:rsidRPr="007D780B">
        <w:t>.  The Requesting Party</w:t>
      </w:r>
      <w:r w:rsidRPr="007D780B" w:rsidR="00531A32">
        <w:t xml:space="preserve"> or Principal</w:t>
      </w:r>
      <w:r w:rsidRPr="007D780B">
        <w:t xml:space="preserve"> </w:t>
      </w:r>
      <w:r w:rsidRPr="007D780B" w:rsidR="00350986">
        <w:t>must</w:t>
      </w:r>
      <w:r w:rsidRPr="007D780B" w:rsidR="00500FF6">
        <w:t xml:space="preserve"> not </w:t>
      </w:r>
      <w:r w:rsidRPr="007D780B">
        <w:t xml:space="preserve">request the SSN verification from SSA </w:t>
      </w:r>
      <w:r w:rsidRPr="007D780B" w:rsidR="00500FF6">
        <w:t xml:space="preserve">prior </w:t>
      </w:r>
      <w:r w:rsidRPr="007D780B" w:rsidR="00195F07">
        <w:t>to receiving</w:t>
      </w:r>
      <w:r w:rsidRPr="007D780B">
        <w:t xml:space="preserve"> physical possession of a signed </w:t>
      </w:r>
      <w:r w:rsidRPr="007D780B" w:rsidR="00A7308C">
        <w:t xml:space="preserve">Form </w:t>
      </w:r>
      <w:r w:rsidRPr="007D780B" w:rsidR="00310789">
        <w:t>SSA-89</w:t>
      </w:r>
      <w:r w:rsidRPr="007D780B">
        <w:t xml:space="preserve"> from </w:t>
      </w:r>
      <w:r w:rsidRPr="007D780B" w:rsidR="00195F07">
        <w:t xml:space="preserve">the </w:t>
      </w:r>
      <w:r w:rsidRPr="007D780B">
        <w:t xml:space="preserve">Client.  SSA </w:t>
      </w:r>
      <w:r w:rsidRPr="007D780B" w:rsidR="0046721E">
        <w:t>will</w:t>
      </w:r>
      <w:r w:rsidRPr="007D780B">
        <w:t xml:space="preserve"> receive the request for SSN verification within the </w:t>
      </w:r>
      <w:r w:rsidRPr="007D780B" w:rsidR="00D057E1">
        <w:t xml:space="preserve">period </w:t>
      </w:r>
      <w:r w:rsidRPr="007D780B" w:rsidR="00372C03">
        <w:t>specified</w:t>
      </w:r>
      <w:r w:rsidRPr="007D780B">
        <w:t xml:space="preserve"> on the </w:t>
      </w:r>
      <w:r w:rsidRPr="007D780B" w:rsidR="00A7308C">
        <w:t xml:space="preserve">Form </w:t>
      </w:r>
      <w:r w:rsidRPr="007D780B" w:rsidR="00310789">
        <w:t xml:space="preserve">SSA-89 </w:t>
      </w:r>
      <w:r w:rsidRPr="007D780B" w:rsidR="00372C03">
        <w:t>or within</w:t>
      </w:r>
      <w:r w:rsidRPr="007D780B" w:rsidR="000A4A8D">
        <w:t xml:space="preserve"> </w:t>
      </w:r>
      <w:r w:rsidRPr="007D780B">
        <w:t>90 days</w:t>
      </w:r>
      <w:r w:rsidRPr="007D780B" w:rsidR="00372C03">
        <w:t>,</w:t>
      </w:r>
      <w:r w:rsidRPr="007D780B">
        <w:t xml:space="preserve"> from the date the</w:t>
      </w:r>
      <w:r w:rsidRPr="007D780B" w:rsidR="00FB6D86">
        <w:t xml:space="preserve"> Client</w:t>
      </w:r>
      <w:r w:rsidRPr="007D780B" w:rsidR="00D057E1">
        <w:t xml:space="preserve"> </w:t>
      </w:r>
      <w:r w:rsidRPr="007D780B">
        <w:t>sign</w:t>
      </w:r>
      <w:r w:rsidRPr="007D780B" w:rsidR="00D057E1">
        <w:t>ed</w:t>
      </w:r>
      <w:r w:rsidRPr="007D780B">
        <w:t xml:space="preserve"> the </w:t>
      </w:r>
      <w:r w:rsidRPr="007D780B" w:rsidR="00A7308C">
        <w:t xml:space="preserve">Form </w:t>
      </w:r>
      <w:r w:rsidRPr="007D780B" w:rsidR="00310789">
        <w:t>SSA-89</w:t>
      </w:r>
      <w:r w:rsidRPr="007D780B" w:rsidR="00372C03">
        <w:t xml:space="preserve"> if</w:t>
      </w:r>
      <w:r w:rsidRPr="007D780B">
        <w:t xml:space="preserve"> </w:t>
      </w:r>
      <w:r w:rsidRPr="007D780B" w:rsidR="00F82EA5">
        <w:t xml:space="preserve">the </w:t>
      </w:r>
      <w:r w:rsidRPr="007D780B" w:rsidR="00FB6D86">
        <w:t>Client</w:t>
      </w:r>
      <w:r w:rsidRPr="007D780B" w:rsidR="00D057E1">
        <w:t xml:space="preserve"> </w:t>
      </w:r>
      <w:r w:rsidRPr="007D780B" w:rsidR="00F82EA5">
        <w:t xml:space="preserve">did not establish an alternate </w:t>
      </w:r>
      <w:r w:rsidRPr="007D780B" w:rsidR="00D057E1">
        <w:t xml:space="preserve">timeframe </w:t>
      </w:r>
      <w:r w:rsidRPr="007D780B">
        <w:t xml:space="preserve">on the </w:t>
      </w:r>
      <w:r w:rsidRPr="007D780B" w:rsidR="00A7308C">
        <w:t xml:space="preserve">Form </w:t>
      </w:r>
      <w:r w:rsidRPr="007D780B" w:rsidR="00310789">
        <w:t>SSA-89</w:t>
      </w:r>
      <w:r w:rsidRPr="007D780B">
        <w:t>.</w:t>
      </w:r>
    </w:p>
    <w:p w:rsidR="004C2A51" w:rsidRPr="007D780B" w:rsidP="004C2A51" w14:paraId="77EA594C" w14:textId="77777777">
      <w:pPr>
        <w:spacing w:before="240"/>
      </w:pPr>
      <w:r w:rsidRPr="007D780B">
        <w:t xml:space="preserve">The Requesting Party must retain the signed Form SSA-89s for a period of five (5) years from the date the request signed by the client, either in paper format or electronically.  The Requesting Party </w:t>
      </w:r>
      <w:r w:rsidRPr="007D780B" w:rsidR="00350986">
        <w:t>must</w:t>
      </w:r>
      <w:r w:rsidRPr="007D780B">
        <w:t xml:space="preserve"> protect the confidentiality of completed Form SSA-89s and the information therein, as well as the associated verification result.  The Requesting Party </w:t>
      </w:r>
      <w:r w:rsidRPr="007D780B" w:rsidR="00350986">
        <w:t>must</w:t>
      </w:r>
      <w:r w:rsidRPr="007D780B">
        <w:t xml:space="preserve"> also protect the Form SSA-89s from loss or destruction by taking the measures below.  (See Section VI in this User Agreement for Technical Specifications and System Security and Related Business Process Requirements and Section VII in this User Agreement for instructions on Protecting and Reporting the Loss of PII.)</w:t>
      </w:r>
    </w:p>
    <w:p w:rsidR="0099487F" w:rsidRPr="007D780B" w:rsidP="000D5155" w14:paraId="7470B882" w14:textId="77777777">
      <w:pPr>
        <w:pStyle w:val="Heading2"/>
        <w:numPr>
          <w:ilvl w:val="0"/>
          <w:numId w:val="49"/>
        </w:numPr>
        <w:ind w:left="360"/>
        <w:rPr>
          <w:rStyle w:val="Emphasis"/>
          <w:rFonts w:ascii="Times New Roman" w:hAnsi="Times New Roman" w:cs="Times New Roman"/>
          <w:b w:val="0"/>
          <w:iCs/>
          <w:sz w:val="24"/>
          <w:szCs w:val="24"/>
        </w:rPr>
      </w:pPr>
      <w:bookmarkStart w:id="31" w:name="_Toc493861770"/>
      <w:bookmarkStart w:id="32" w:name="_Toc448206777"/>
      <w:bookmarkStart w:id="33" w:name="_Toc22716516"/>
      <w:r w:rsidRPr="007D780B">
        <w:rPr>
          <w:rStyle w:val="Emphasis"/>
          <w:rFonts w:ascii="Times New Roman" w:hAnsi="Times New Roman" w:cs="Times New Roman"/>
          <w:b w:val="0"/>
          <w:iCs/>
          <w:sz w:val="24"/>
          <w:szCs w:val="24"/>
        </w:rPr>
        <w:t>R</w:t>
      </w:r>
      <w:r w:rsidRPr="007D780B" w:rsidR="00EB4286">
        <w:rPr>
          <w:rStyle w:val="Emphasis"/>
          <w:rFonts w:ascii="Times New Roman" w:hAnsi="Times New Roman" w:cs="Times New Roman"/>
          <w:b w:val="0"/>
          <w:iCs/>
          <w:sz w:val="24"/>
          <w:szCs w:val="24"/>
        </w:rPr>
        <w:t>eq</w:t>
      </w:r>
      <w:r w:rsidRPr="007D780B">
        <w:rPr>
          <w:rStyle w:val="Emphasis"/>
          <w:rFonts w:ascii="Times New Roman" w:hAnsi="Times New Roman" w:cs="Times New Roman"/>
          <w:b w:val="0"/>
          <w:iCs/>
          <w:sz w:val="24"/>
          <w:szCs w:val="24"/>
        </w:rPr>
        <w:t xml:space="preserve">uesting Party Retains </w:t>
      </w:r>
      <w:r w:rsidRPr="007D780B" w:rsidR="00E47112">
        <w:rPr>
          <w:rStyle w:val="Emphasis"/>
          <w:rFonts w:ascii="Times New Roman" w:hAnsi="Times New Roman" w:cs="Times New Roman"/>
          <w:b w:val="0"/>
          <w:iCs/>
          <w:sz w:val="24"/>
          <w:szCs w:val="24"/>
        </w:rPr>
        <w:t xml:space="preserve">Form </w:t>
      </w:r>
      <w:r w:rsidRPr="007D780B" w:rsidR="00D7186D">
        <w:rPr>
          <w:rStyle w:val="Emphasis"/>
          <w:rFonts w:ascii="Times New Roman" w:hAnsi="Times New Roman" w:cs="Times New Roman"/>
          <w:b w:val="0"/>
          <w:iCs/>
          <w:sz w:val="24"/>
          <w:szCs w:val="24"/>
        </w:rPr>
        <w:t>SSA-89</w:t>
      </w:r>
      <w:r w:rsidRPr="007D780B">
        <w:rPr>
          <w:rStyle w:val="Emphasis"/>
          <w:rFonts w:ascii="Times New Roman" w:hAnsi="Times New Roman" w:cs="Times New Roman"/>
          <w:b w:val="0"/>
          <w:iCs/>
          <w:sz w:val="24"/>
          <w:szCs w:val="24"/>
        </w:rPr>
        <w:t xml:space="preserve"> in Paper Format</w:t>
      </w:r>
      <w:bookmarkEnd w:id="31"/>
      <w:bookmarkEnd w:id="32"/>
      <w:bookmarkEnd w:id="33"/>
    </w:p>
    <w:p w:rsidR="004C2A51" w:rsidRPr="007D780B" w:rsidP="004C2A51" w14:paraId="236355D4" w14:textId="77777777">
      <w:pPr>
        <w:spacing w:before="240"/>
        <w:ind w:left="360"/>
      </w:pPr>
      <w:r w:rsidRPr="007D780B">
        <w:t xml:space="preserve">If the Requesting Party chooses to retain the </w:t>
      </w:r>
      <w:r w:rsidRPr="007D780B" w:rsidR="00E47112">
        <w:t xml:space="preserve">Form </w:t>
      </w:r>
      <w:r w:rsidRPr="007D780B" w:rsidR="00310789">
        <w:t>SSA-89</w:t>
      </w:r>
      <w:r w:rsidRPr="007D780B" w:rsidR="00E47112">
        <w:t>s</w:t>
      </w:r>
      <w:r w:rsidRPr="007D780B">
        <w:t xml:space="preserve"> in paper format, the Requesting Party </w:t>
      </w:r>
      <w:r w:rsidRPr="007D780B" w:rsidR="00350986">
        <w:t>must</w:t>
      </w:r>
      <w:r w:rsidRPr="007D780B">
        <w:t xml:space="preserve"> store the </w:t>
      </w:r>
      <w:r w:rsidRPr="007D780B" w:rsidR="00E47112">
        <w:t xml:space="preserve">Form </w:t>
      </w:r>
      <w:r w:rsidRPr="007D780B" w:rsidR="00310789">
        <w:t>SSA-89</w:t>
      </w:r>
      <w:r w:rsidRPr="007D780B" w:rsidR="00E47112">
        <w:t>s</w:t>
      </w:r>
      <w:r w:rsidRPr="007D780B">
        <w:t xml:space="preserve"> in a locked, fireproof</w:t>
      </w:r>
      <w:r w:rsidRPr="007D780B" w:rsidR="00FB6D86">
        <w:t>,</w:t>
      </w:r>
      <w:r w:rsidRPr="007D780B">
        <w:t xml:space="preserve"> </w:t>
      </w:r>
      <w:r w:rsidRPr="007D780B" w:rsidR="00500FF6">
        <w:t xml:space="preserve">and waterproof </w:t>
      </w:r>
      <w:r w:rsidRPr="007D780B">
        <w:t xml:space="preserve">storage receptacle.  The Requesting Party </w:t>
      </w:r>
      <w:r w:rsidRPr="007D780B" w:rsidR="00350986">
        <w:t>must</w:t>
      </w:r>
      <w:r w:rsidRPr="007D780B">
        <w:t xml:space="preserve"> restrict access to all confidential information to the minimum number of employees and officials who need it to perform the process associated with this </w:t>
      </w:r>
      <w:r w:rsidRPr="007D780B">
        <w:t>User Agreement.  The stored data must not be reused.</w:t>
      </w:r>
      <w:r w:rsidRPr="007D780B">
        <w:t xml:space="preserve">  The Requesting Party cannot reuse a Written Consent to submit another SSN Verification request or for different purposes.  However, the Requesting Party can mark its own records as “verified” or “unverified” for future reference.</w:t>
      </w:r>
    </w:p>
    <w:p w:rsidR="00F218C7" w:rsidRPr="007D780B" w:rsidP="00F218C7" w14:paraId="34E07092" w14:textId="77777777">
      <w:pPr>
        <w:spacing w:before="240"/>
        <w:ind w:left="360"/>
      </w:pPr>
    </w:p>
    <w:p w:rsidR="00F218C7" w:rsidRPr="007D780B" w:rsidP="00F218C7" w14:paraId="214B609D" w14:textId="77777777">
      <w:pPr>
        <w:ind w:left="360"/>
      </w:pPr>
    </w:p>
    <w:p w:rsidR="0099487F" w:rsidRPr="007D780B" w:rsidP="00983B06" w14:paraId="63C63D20" w14:textId="77777777">
      <w:pPr>
        <w:pStyle w:val="Heading2"/>
        <w:numPr>
          <w:ilvl w:val="0"/>
          <w:numId w:val="49"/>
        </w:numPr>
        <w:spacing w:before="0" w:after="0"/>
        <w:ind w:left="360"/>
        <w:rPr>
          <w:rFonts w:ascii="Times New Roman" w:hAnsi="Times New Roman" w:cs="Times New Roman"/>
          <w:b w:val="0"/>
          <w:i w:val="0"/>
          <w:sz w:val="24"/>
          <w:szCs w:val="24"/>
        </w:rPr>
      </w:pPr>
      <w:bookmarkStart w:id="34" w:name="_Toc493861771"/>
      <w:bookmarkStart w:id="35" w:name="_Toc448206778"/>
      <w:bookmarkStart w:id="36" w:name="_Toc22716517"/>
      <w:r w:rsidRPr="007D780B">
        <w:rPr>
          <w:rFonts w:ascii="Times New Roman" w:hAnsi="Times New Roman" w:cs="Times New Roman"/>
          <w:b w:val="0"/>
          <w:i w:val="0"/>
          <w:sz w:val="24"/>
          <w:szCs w:val="24"/>
        </w:rPr>
        <w:t xml:space="preserve">Requesting Party Retains </w:t>
      </w:r>
      <w:r w:rsidRPr="007D780B" w:rsidR="00D7186D">
        <w:rPr>
          <w:rFonts w:ascii="Times New Roman" w:hAnsi="Times New Roman" w:cs="Times New Roman"/>
          <w:b w:val="0"/>
          <w:i w:val="0"/>
          <w:sz w:val="24"/>
          <w:szCs w:val="24"/>
        </w:rPr>
        <w:t xml:space="preserve">Form </w:t>
      </w:r>
      <w:r w:rsidRPr="007D780B" w:rsidR="00310789">
        <w:rPr>
          <w:rFonts w:ascii="Times New Roman" w:hAnsi="Times New Roman" w:cs="Times New Roman"/>
          <w:b w:val="0"/>
          <w:i w:val="0"/>
          <w:sz w:val="24"/>
          <w:szCs w:val="24"/>
        </w:rPr>
        <w:t>SSA-89</w:t>
      </w:r>
      <w:r w:rsidRPr="007D780B">
        <w:rPr>
          <w:rFonts w:ascii="Times New Roman" w:hAnsi="Times New Roman" w:cs="Times New Roman"/>
          <w:b w:val="0"/>
          <w:i w:val="0"/>
          <w:sz w:val="24"/>
          <w:szCs w:val="24"/>
        </w:rPr>
        <w:t xml:space="preserve"> Electronically</w:t>
      </w:r>
      <w:bookmarkEnd w:id="34"/>
      <w:bookmarkEnd w:id="35"/>
      <w:bookmarkEnd w:id="36"/>
    </w:p>
    <w:p w:rsidR="0099487F" w:rsidRPr="007D780B" w:rsidP="00D54A0D" w14:paraId="4723E983" w14:textId="77777777">
      <w:pPr>
        <w:spacing w:before="240"/>
        <w:ind w:left="360"/>
      </w:pPr>
      <w:r w:rsidRPr="007D780B">
        <w:t>If the Requesting Party chooses to retain th</w:t>
      </w:r>
      <w:r w:rsidRPr="007D780B" w:rsidR="00310789">
        <w:t xml:space="preserve">e </w:t>
      </w:r>
      <w:r w:rsidRPr="007D780B" w:rsidR="00A221B7">
        <w:t xml:space="preserve">Form </w:t>
      </w:r>
      <w:r w:rsidRPr="007D780B" w:rsidR="00E97BE8">
        <w:t>SSA-89</w:t>
      </w:r>
      <w:r w:rsidRPr="007D780B">
        <w:t xml:space="preserve"> electronically or store them on removable electronic media (such as CDs), the Requesting Party </w:t>
      </w:r>
      <w:r w:rsidRPr="007D780B" w:rsidR="00350986">
        <w:t>must</w:t>
      </w:r>
      <w:r w:rsidRPr="007D780B">
        <w:t xml:space="preserve">:  (1) password protect any electronic files used for storage; (2) restrict access to the files to </w:t>
      </w:r>
      <w:r w:rsidRPr="007D780B" w:rsidR="000C1E87">
        <w:t xml:space="preserve">the </w:t>
      </w:r>
      <w:r w:rsidRPr="007D780B" w:rsidR="00AC6C02">
        <w:t>RCO</w:t>
      </w:r>
      <w:r w:rsidRPr="007D780B" w:rsidR="00804CD2">
        <w:t xml:space="preserve"> and</w:t>
      </w:r>
      <w:r w:rsidRPr="007D780B" w:rsidR="000C1E87">
        <w:t>/or</w:t>
      </w:r>
      <w:r w:rsidRPr="007D780B" w:rsidR="00804CD2">
        <w:t xml:space="preserve"> his or her designee</w:t>
      </w:r>
      <w:r w:rsidRPr="007D780B">
        <w:t>; and (3) put in place and follow adequate disaster recovery procedures.</w:t>
      </w:r>
    </w:p>
    <w:p w:rsidR="0099487F" w:rsidRPr="007D780B" w:rsidP="00D54A0D" w14:paraId="47C22E37" w14:textId="77777777">
      <w:pPr>
        <w:spacing w:before="240"/>
        <w:ind w:left="360"/>
      </w:pPr>
      <w:r w:rsidRPr="007D780B">
        <w:t xml:space="preserve">When using either of the electronic storage means, the Requesting Party </w:t>
      </w:r>
      <w:r w:rsidRPr="007D780B" w:rsidR="00350986">
        <w:t>must</w:t>
      </w:r>
      <w:r w:rsidRPr="007D780B">
        <w:t xml:space="preserve"> destroy</w:t>
      </w:r>
      <w:r w:rsidRPr="007D780B" w:rsidR="005800C9">
        <w:t xml:space="preserve"> via shredding</w:t>
      </w:r>
      <w:r w:rsidRPr="007D780B">
        <w:t xml:space="preserve"> the original paper</w:t>
      </w:r>
      <w:r w:rsidRPr="007D780B" w:rsidR="00A221B7">
        <w:t xml:space="preserve"> Form</w:t>
      </w:r>
      <w:r w:rsidRPr="007D780B">
        <w:t xml:space="preserve"> </w:t>
      </w:r>
      <w:r w:rsidRPr="007D780B" w:rsidR="00E97BE8">
        <w:t>SSA-89</w:t>
      </w:r>
      <w:r w:rsidRPr="007D780B" w:rsidR="005800C9">
        <w:t xml:space="preserve"> </w:t>
      </w:r>
      <w:r w:rsidRPr="007D780B" w:rsidR="00F11306">
        <w:t>immediately</w:t>
      </w:r>
      <w:r w:rsidRPr="007D780B" w:rsidR="00E97BE8">
        <w:t xml:space="preserve"> after converting the paper Form SSA-89 to electronic media.</w:t>
      </w:r>
    </w:p>
    <w:p w:rsidR="0099487F" w:rsidRPr="007D780B" w:rsidP="0099487F" w14:paraId="7F73D5D5" w14:textId="77777777"/>
    <w:p w:rsidR="004E38D1" w:rsidRPr="007D780B" w:rsidP="004E38D1" w14:paraId="19DF5520" w14:textId="77777777">
      <w:pPr>
        <w:pStyle w:val="Heading1"/>
        <w:numPr>
          <w:ilvl w:val="0"/>
          <w:numId w:val="6"/>
        </w:numPr>
        <w:ind w:left="720" w:hanging="720"/>
        <w:rPr>
          <w:b/>
        </w:rPr>
      </w:pPr>
      <w:bookmarkStart w:id="37" w:name="_Technical_Specifications_and"/>
      <w:bookmarkStart w:id="38" w:name="_Toc20821882"/>
      <w:bookmarkStart w:id="39" w:name="_Toc22716518"/>
      <w:bookmarkStart w:id="40" w:name="_Toc493861774"/>
      <w:bookmarkStart w:id="41" w:name="_Toc448206781"/>
      <w:bookmarkEnd w:id="37"/>
      <w:r w:rsidRPr="007D780B">
        <w:rPr>
          <w:b/>
        </w:rPr>
        <w:t xml:space="preserve">Technical </w:t>
      </w:r>
      <w:r w:rsidRPr="007D780B">
        <w:rPr>
          <w:b/>
          <w:lang w:val="en-US"/>
        </w:rPr>
        <w:t xml:space="preserve">and </w:t>
      </w:r>
      <w:r w:rsidRPr="007D780B">
        <w:rPr>
          <w:b/>
        </w:rPr>
        <w:t xml:space="preserve"> Business Process Requirements</w:t>
      </w:r>
      <w:bookmarkEnd w:id="38"/>
      <w:bookmarkEnd w:id="39"/>
    </w:p>
    <w:p w:rsidR="00751E90" w:rsidRPr="007D780B" w:rsidP="004E38D1" w14:paraId="27D17322" w14:textId="77777777">
      <w:pPr>
        <w:pStyle w:val="Heading2"/>
        <w:spacing w:before="0" w:after="0"/>
        <w:rPr>
          <w:rFonts w:ascii="Times New Roman" w:hAnsi="Times New Roman" w:cs="Times New Roman"/>
          <w:b w:val="0"/>
          <w:i w:val="0"/>
          <w:sz w:val="24"/>
          <w:szCs w:val="24"/>
        </w:rPr>
      </w:pPr>
      <w:bookmarkStart w:id="42" w:name="_Toc493861773"/>
      <w:bookmarkStart w:id="43" w:name="_Toc20821883"/>
    </w:p>
    <w:p w:rsidR="004E38D1" w:rsidRPr="007D780B" w:rsidP="004E38D1" w14:paraId="293AB645" w14:textId="77777777">
      <w:pPr>
        <w:pStyle w:val="Heading2"/>
        <w:spacing w:before="0" w:after="0"/>
        <w:rPr>
          <w:rFonts w:ascii="Times New Roman" w:hAnsi="Times New Roman" w:cs="Times New Roman"/>
          <w:b w:val="0"/>
          <w:i w:val="0"/>
          <w:sz w:val="24"/>
          <w:szCs w:val="24"/>
        </w:rPr>
      </w:pPr>
      <w:bookmarkStart w:id="44" w:name="_Toc22716519"/>
      <w:r w:rsidRPr="007D780B">
        <w:rPr>
          <w:rFonts w:ascii="Times New Roman" w:hAnsi="Times New Roman" w:cs="Times New Roman"/>
          <w:b w:val="0"/>
          <w:i w:val="0"/>
          <w:sz w:val="24"/>
          <w:szCs w:val="24"/>
        </w:rPr>
        <w:t>A. Technical</w:t>
      </w:r>
      <w:bookmarkEnd w:id="44"/>
      <w:r w:rsidRPr="007D780B">
        <w:rPr>
          <w:rFonts w:ascii="Times New Roman" w:hAnsi="Times New Roman" w:cs="Times New Roman"/>
          <w:b w:val="0"/>
          <w:i w:val="0"/>
          <w:sz w:val="24"/>
          <w:szCs w:val="24"/>
        </w:rPr>
        <w:t xml:space="preserve"> </w:t>
      </w:r>
      <w:bookmarkEnd w:id="42"/>
      <w:bookmarkEnd w:id="43"/>
    </w:p>
    <w:p w:rsidR="004E38D1" w:rsidRPr="007D780B" w:rsidP="004E38D1" w14:paraId="4C6F4384" w14:textId="77777777">
      <w:pPr>
        <w:pStyle w:val="Footer"/>
        <w:numPr>
          <w:ilvl w:val="0"/>
          <w:numId w:val="39"/>
        </w:numPr>
        <w:tabs>
          <w:tab w:val="clear" w:pos="4320"/>
          <w:tab w:val="clear" w:pos="8640"/>
        </w:tabs>
        <w:spacing w:before="240"/>
        <w:rPr>
          <w:iCs/>
        </w:rPr>
      </w:pPr>
      <w:r w:rsidRPr="007D780B">
        <w:t xml:space="preserve">The Requesting Party </w:t>
      </w:r>
      <w:r w:rsidRPr="007D780B" w:rsidR="00C910CD">
        <w:rPr>
          <w:lang w:val="en-US"/>
        </w:rPr>
        <w:t>will</w:t>
      </w:r>
      <w:r w:rsidRPr="007D780B">
        <w:t xml:space="preserve"> not have direct access to SSA’s databases.  The</w:t>
      </w:r>
      <w:r w:rsidRPr="007D780B">
        <w:rPr>
          <w:lang w:val="en-US"/>
        </w:rPr>
        <w:t xml:space="preserve"> Requesting Party </w:t>
      </w:r>
      <w:r w:rsidRPr="007D780B" w:rsidR="00350986">
        <w:rPr>
          <w:lang w:val="en-US"/>
        </w:rPr>
        <w:t>must</w:t>
      </w:r>
      <w:r w:rsidRPr="007D780B">
        <w:rPr>
          <w:lang w:val="en-US"/>
        </w:rPr>
        <w:t xml:space="preserve"> encrypt</w:t>
      </w:r>
      <w:r w:rsidRPr="007D780B">
        <w:t xml:space="preserve"> verification requests</w:t>
      </w:r>
      <w:r w:rsidRPr="007D780B">
        <w:rPr>
          <w:lang w:val="en-US"/>
        </w:rPr>
        <w:t xml:space="preserve"> per the instructions provided in the CBSV Interface Specification document located here: </w:t>
      </w:r>
      <w:hyperlink r:id="rId6" w:history="1">
        <w:r w:rsidRPr="007D780B">
          <w:rPr>
            <w:rStyle w:val="Hyperlink"/>
            <w:lang w:val="en-US"/>
          </w:rPr>
          <w:t>https://www.ssa.gov/cbsv/webservice.html</w:t>
        </w:r>
      </w:hyperlink>
      <w:r w:rsidRPr="007D780B">
        <w:rPr>
          <w:iCs/>
          <w:lang w:val="en-US"/>
        </w:rPr>
        <w:t>.</w:t>
      </w:r>
      <w:r w:rsidRPr="007D780B">
        <w:rPr>
          <w:iCs/>
        </w:rPr>
        <w:t xml:space="preserve"> </w:t>
      </w:r>
      <w:r w:rsidRPr="007D780B">
        <w:rPr>
          <w:iCs/>
          <w:lang w:val="en-US"/>
        </w:rPr>
        <w:t xml:space="preserve"> </w:t>
      </w:r>
    </w:p>
    <w:p w:rsidR="004E38D1" w:rsidRPr="007D780B" w:rsidP="004E38D1" w14:paraId="637DFF9C" w14:textId="77777777">
      <w:pPr>
        <w:pStyle w:val="Footer"/>
        <w:numPr>
          <w:ilvl w:val="0"/>
          <w:numId w:val="39"/>
        </w:numPr>
        <w:tabs>
          <w:tab w:val="clear" w:pos="4320"/>
          <w:tab w:val="clear" w:pos="8640"/>
        </w:tabs>
        <w:spacing w:before="240"/>
        <w:rPr>
          <w:iCs/>
        </w:rPr>
      </w:pPr>
      <w:r w:rsidRPr="007D780B">
        <w:rPr>
          <w:iCs/>
          <w:lang w:val="en-US"/>
        </w:rPr>
        <w:t xml:space="preserve">All testing </w:t>
      </w:r>
      <w:r w:rsidRPr="007D780B" w:rsidR="00751E90">
        <w:rPr>
          <w:iCs/>
          <w:lang w:val="en-US"/>
        </w:rPr>
        <w:t>must</w:t>
      </w:r>
      <w:r w:rsidRPr="007D780B">
        <w:rPr>
          <w:iCs/>
          <w:lang w:val="en-US"/>
        </w:rPr>
        <w:t xml:space="preserve"> be done using CBSV’s free External Testing Environment (ETE). </w:t>
      </w:r>
    </w:p>
    <w:p w:rsidR="004E38D1" w:rsidRPr="007D780B" w:rsidP="004E38D1" w14:paraId="73C3E9A5" w14:textId="77777777">
      <w:pPr>
        <w:pStyle w:val="Footer"/>
        <w:numPr>
          <w:ilvl w:val="0"/>
          <w:numId w:val="39"/>
        </w:numPr>
        <w:tabs>
          <w:tab w:val="clear" w:pos="4320"/>
          <w:tab w:val="clear" w:pos="8640"/>
        </w:tabs>
        <w:spacing w:before="240"/>
      </w:pPr>
      <w:r w:rsidRPr="007D780B">
        <w:t xml:space="preserve">The Requesting Party </w:t>
      </w:r>
      <w:r w:rsidRPr="007D780B" w:rsidR="00350986">
        <w:rPr>
          <w:lang w:val="en-US"/>
        </w:rPr>
        <w:t>must</w:t>
      </w:r>
      <w:r w:rsidRPr="007D780B">
        <w:t xml:space="preserve"> obtain, at its own expense, the hardware, software, or other equipment necessary to establish connection to CBSV either through the </w:t>
      </w:r>
      <w:r w:rsidRPr="007D780B">
        <w:rPr>
          <w:lang w:val="en-US"/>
        </w:rPr>
        <w:t>online service</w:t>
      </w:r>
      <w:r w:rsidRPr="007D780B">
        <w:t xml:space="preserve"> or the web service.  </w:t>
      </w:r>
    </w:p>
    <w:p w:rsidR="004E38D1" w:rsidRPr="007D780B" w:rsidP="004E38D1" w14:paraId="3DE76750" w14:textId="77777777">
      <w:pPr>
        <w:pStyle w:val="Footer"/>
        <w:numPr>
          <w:ilvl w:val="0"/>
          <w:numId w:val="39"/>
        </w:numPr>
        <w:tabs>
          <w:tab w:val="clear" w:pos="4320"/>
          <w:tab w:val="clear" w:pos="8640"/>
        </w:tabs>
        <w:spacing w:before="240"/>
      </w:pPr>
      <w:r w:rsidRPr="007D780B">
        <w:t xml:space="preserve">The Requesting Party </w:t>
      </w:r>
      <w:r w:rsidRPr="007D780B" w:rsidR="00350986">
        <w:t>must</w:t>
      </w:r>
      <w:r w:rsidRPr="007D780B">
        <w:t xml:space="preserve"> obtain, at its own expense, Internet service in order to access the CBSV portion of the </w:t>
      </w:r>
      <w:r w:rsidRPr="007D780B">
        <w:rPr>
          <w:lang w:val="en-US"/>
        </w:rPr>
        <w:t>online service</w:t>
      </w:r>
      <w:r w:rsidRPr="007D780B">
        <w:t xml:space="preserve">.  </w:t>
      </w:r>
    </w:p>
    <w:p w:rsidR="004E38D1" w:rsidRPr="007D780B" w:rsidP="004E38D1" w14:paraId="71733204" w14:textId="77777777">
      <w:pPr>
        <w:pStyle w:val="Footer"/>
        <w:numPr>
          <w:ilvl w:val="0"/>
          <w:numId w:val="39"/>
        </w:numPr>
        <w:tabs>
          <w:tab w:val="clear" w:pos="4320"/>
          <w:tab w:val="clear" w:pos="8640"/>
        </w:tabs>
        <w:spacing w:before="240"/>
      </w:pPr>
      <w:r w:rsidRPr="007D780B">
        <w:t xml:space="preserve">The Requesting Party </w:t>
      </w:r>
      <w:r w:rsidRPr="007D780B" w:rsidR="00350986">
        <w:rPr>
          <w:lang w:val="en-US"/>
        </w:rPr>
        <w:t>must</w:t>
      </w:r>
      <w:r w:rsidRPr="007D780B">
        <w:t xml:space="preserve"> bear all costs it incurs for site preparation, connection, operating costs, and any other miscellaneous costs to participate in CBSV. </w:t>
      </w:r>
      <w:r w:rsidRPr="007D780B">
        <w:rPr>
          <w:lang w:val="en-US"/>
        </w:rPr>
        <w:t xml:space="preserve"> </w:t>
      </w:r>
    </w:p>
    <w:p w:rsidR="004E38D1" w:rsidRPr="007D780B" w:rsidP="004E38D1" w14:paraId="6B52A801" w14:textId="77777777">
      <w:pPr>
        <w:pStyle w:val="Footer"/>
        <w:numPr>
          <w:ilvl w:val="0"/>
          <w:numId w:val="39"/>
        </w:numPr>
        <w:tabs>
          <w:tab w:val="clear" w:pos="4320"/>
          <w:tab w:val="clear" w:pos="8640"/>
        </w:tabs>
        <w:spacing w:before="240"/>
      </w:pPr>
      <w:r w:rsidRPr="007D780B">
        <w:t>The Requesting Party</w:t>
      </w:r>
      <w:r w:rsidRPr="007D780B">
        <w:rPr>
          <w:lang w:val="en-US"/>
        </w:rPr>
        <w:t xml:space="preserve"> </w:t>
      </w:r>
      <w:r w:rsidRPr="007D780B" w:rsidR="00350986">
        <w:rPr>
          <w:lang w:val="en-US"/>
        </w:rPr>
        <w:t>must</w:t>
      </w:r>
      <w:r w:rsidRPr="007D780B">
        <w:t xml:space="preserve"> provide SSA with a valid e-mail address for communications.  </w:t>
      </w:r>
      <w:r w:rsidRPr="007D780B">
        <w:rPr>
          <w:lang w:val="en-US"/>
        </w:rPr>
        <w:t>SSA reserves the right to conduct on-site visits to review the Requesting Party’s documentation and in-house procedures for protection of and security arrangements for confidential information and adherence to terms of this User Agreement</w:t>
      </w:r>
    </w:p>
    <w:p w:rsidR="004E38D1" w:rsidRPr="007D780B" w:rsidP="004E38D1" w14:paraId="5D042593" w14:textId="77777777">
      <w:pPr>
        <w:pStyle w:val="Footer"/>
        <w:numPr>
          <w:ilvl w:val="0"/>
          <w:numId w:val="39"/>
        </w:numPr>
        <w:tabs>
          <w:tab w:val="clear" w:pos="4320"/>
          <w:tab w:val="clear" w:pos="8640"/>
        </w:tabs>
        <w:spacing w:before="240"/>
      </w:pPr>
      <w:r w:rsidRPr="007D780B">
        <w:rPr>
          <w:lang w:val="en-US"/>
        </w:rPr>
        <w:t>The Requesting Party may use either method of CBSV service delivery (online or web service); however, due to the unique na</w:t>
      </w:r>
      <w:r w:rsidRPr="007D780B" w:rsidR="00751E90">
        <w:rPr>
          <w:lang w:val="en-US"/>
        </w:rPr>
        <w:t xml:space="preserve">ture of SSA’s authentication, an Authorized User </w:t>
      </w:r>
      <w:r w:rsidRPr="007D780B">
        <w:rPr>
          <w:lang w:val="en-US"/>
        </w:rPr>
        <w:t xml:space="preserve">may only have one access role – either online or web services. </w:t>
      </w:r>
    </w:p>
    <w:p w:rsidR="004E38D1" w:rsidRPr="007D780B" w:rsidP="004E38D1" w14:paraId="032251F2" w14:textId="77777777">
      <w:pPr>
        <w:pStyle w:val="Footer"/>
        <w:numPr>
          <w:ilvl w:val="0"/>
          <w:numId w:val="39"/>
        </w:numPr>
        <w:tabs>
          <w:tab w:val="clear" w:pos="4320"/>
          <w:tab w:val="clear" w:pos="8640"/>
        </w:tabs>
        <w:spacing w:before="240"/>
      </w:pPr>
      <w:r w:rsidRPr="007D780B">
        <w:t xml:space="preserve">If the Requesting Party chooses to use both online and web service, it </w:t>
      </w:r>
      <w:r w:rsidRPr="007D780B" w:rsidR="00350986">
        <w:rPr>
          <w:lang w:val="en-US"/>
        </w:rPr>
        <w:t>must</w:t>
      </w:r>
      <w:r w:rsidRPr="007D780B">
        <w:t xml:space="preserve"> assign two different Authorized Users</w:t>
      </w:r>
      <w:r w:rsidRPr="007D780B">
        <w:rPr>
          <w:lang w:val="en-US"/>
        </w:rPr>
        <w:t xml:space="preserve">.  </w:t>
      </w:r>
    </w:p>
    <w:p w:rsidR="004E38D1" w:rsidRPr="007D780B" w:rsidP="004E38D1" w14:paraId="56AE66B6" w14:textId="66BC4CD1">
      <w:pPr>
        <w:pStyle w:val="Footer"/>
        <w:numPr>
          <w:ilvl w:val="0"/>
          <w:numId w:val="39"/>
        </w:numPr>
        <w:tabs>
          <w:tab w:val="clear" w:pos="4320"/>
          <w:tab w:val="clear" w:pos="8640"/>
        </w:tabs>
        <w:spacing w:before="240"/>
      </w:pPr>
      <w:r w:rsidRPr="007D780B">
        <w:t>The Requesting Party is responsible for the</w:t>
      </w:r>
      <w:r w:rsidRPr="007D780B">
        <w:rPr>
          <w:lang w:val="en-US"/>
        </w:rPr>
        <w:t xml:space="preserve"> </w:t>
      </w:r>
      <w:r w:rsidRPr="007D780B">
        <w:t xml:space="preserve">one-time </w:t>
      </w:r>
      <w:r w:rsidRPr="007D780B">
        <w:rPr>
          <w:lang w:val="en-US"/>
        </w:rPr>
        <w:t xml:space="preserve">initial </w:t>
      </w:r>
      <w:r w:rsidRPr="007D780B">
        <w:t>enrollment fee</w:t>
      </w:r>
      <w:r w:rsidR="00C06CEA">
        <w:rPr>
          <w:lang w:val="en-US"/>
        </w:rPr>
        <w:t xml:space="preserve">, annual fee and </w:t>
      </w:r>
      <w:r w:rsidRPr="007D780B">
        <w:t>advance payment</w:t>
      </w:r>
      <w:r w:rsidRPr="007D780B">
        <w:rPr>
          <w:lang w:val="en-US"/>
        </w:rPr>
        <w:t>s</w:t>
      </w:r>
      <w:r w:rsidRPr="007D780B">
        <w:t xml:space="preserve"> for </w:t>
      </w:r>
      <w:r w:rsidRPr="007D780B">
        <w:rPr>
          <w:lang w:val="en-US"/>
        </w:rPr>
        <w:t xml:space="preserve">estimated </w:t>
      </w:r>
      <w:r w:rsidRPr="007D780B">
        <w:t>transactions, regardless of the number of methods of service it uses.</w:t>
      </w:r>
    </w:p>
    <w:p w:rsidR="004E38D1" w:rsidRPr="007D780B" w:rsidP="004E38D1" w14:paraId="7BA73DFD" w14:textId="77777777">
      <w:pPr>
        <w:pStyle w:val="Footer"/>
        <w:numPr>
          <w:ilvl w:val="0"/>
          <w:numId w:val="39"/>
        </w:numPr>
        <w:tabs>
          <w:tab w:val="clear" w:pos="4320"/>
          <w:tab w:val="clear" w:pos="8640"/>
        </w:tabs>
        <w:spacing w:before="240"/>
      </w:pPr>
      <w:r w:rsidRPr="007D780B">
        <w:rPr>
          <w:lang w:val="en-US"/>
        </w:rPr>
        <w:t xml:space="preserve">The Requesting Party and its Principals </w:t>
      </w:r>
      <w:r w:rsidRPr="007D780B" w:rsidR="00350986">
        <w:rPr>
          <w:lang w:val="en-US"/>
        </w:rPr>
        <w:t>must</w:t>
      </w:r>
      <w:r w:rsidRPr="007D780B">
        <w:rPr>
          <w:lang w:val="en-US"/>
        </w:rPr>
        <w:t xml:space="preserve"> follow the</w:t>
      </w:r>
      <w:r w:rsidRPr="007D780B">
        <w:t xml:space="preserve"> detailed requirements and procedures for </w:t>
      </w:r>
      <w:r w:rsidRPr="007D780B">
        <w:rPr>
          <w:lang w:val="en-US"/>
        </w:rPr>
        <w:t>using and testing</w:t>
      </w:r>
      <w:r w:rsidRPr="007D780B">
        <w:t xml:space="preserve"> CBSV </w:t>
      </w:r>
      <w:r w:rsidRPr="007D780B">
        <w:rPr>
          <w:lang w:val="en-US"/>
        </w:rPr>
        <w:t xml:space="preserve">that </w:t>
      </w:r>
      <w:r w:rsidRPr="007D780B" w:rsidR="00751E90">
        <w:t>are set forth in this</w:t>
      </w:r>
      <w:r w:rsidRPr="007D780B">
        <w:t xml:space="preserve"> User </w:t>
      </w:r>
      <w:r w:rsidRPr="007D780B">
        <w:rPr>
          <w:lang w:val="en-US"/>
        </w:rPr>
        <w:t xml:space="preserve">Agreement and User </w:t>
      </w:r>
      <w:r w:rsidRPr="007D780B">
        <w:t>Guide.</w:t>
      </w:r>
      <w:r w:rsidRPr="007D780B">
        <w:rPr>
          <w:lang w:val="en-US"/>
        </w:rPr>
        <w:t xml:space="preserve">  </w:t>
      </w:r>
      <w:r w:rsidRPr="007D780B">
        <w:t>SSA’s User Guide</w:t>
      </w:r>
      <w:r w:rsidRPr="007D780B">
        <w:rPr>
          <w:lang w:val="en-US"/>
        </w:rPr>
        <w:t xml:space="preserve"> and sample User Agreement are available online at </w:t>
      </w:r>
      <w:hyperlink r:id="rId8" w:history="1">
        <w:r w:rsidRPr="007D780B">
          <w:rPr>
            <w:rStyle w:val="Hyperlink"/>
            <w:lang w:val="en-US"/>
          </w:rPr>
          <w:t>https://www.ssa.gov/cbsv</w:t>
        </w:r>
      </w:hyperlink>
      <w:r w:rsidRPr="007D780B">
        <w:rPr>
          <w:lang w:val="en-US"/>
        </w:rPr>
        <w:t xml:space="preserve">.  </w:t>
      </w:r>
      <w:r w:rsidRPr="007D780B">
        <w:t xml:space="preserve">SSA may amend </w:t>
      </w:r>
      <w:r w:rsidRPr="007D780B">
        <w:rPr>
          <w:lang w:val="en-US"/>
        </w:rPr>
        <w:t>the User Agreement, User Guide, and Interface Specifications at any time, at</w:t>
      </w:r>
      <w:r w:rsidRPr="007D780B">
        <w:t xml:space="preserve"> its discretion.  </w:t>
      </w:r>
    </w:p>
    <w:p w:rsidR="004E38D1" w:rsidRPr="007D780B" w:rsidP="004E38D1" w14:paraId="5A021D00" w14:textId="77777777">
      <w:pPr>
        <w:pStyle w:val="Footer"/>
        <w:numPr>
          <w:ilvl w:val="0"/>
          <w:numId w:val="39"/>
        </w:numPr>
        <w:tabs>
          <w:tab w:val="clear" w:pos="4320"/>
          <w:tab w:val="clear" w:pos="8640"/>
        </w:tabs>
        <w:spacing w:before="240"/>
      </w:pPr>
      <w:r w:rsidRPr="007D780B">
        <w:t>If the Requesting Party</w:t>
      </w:r>
      <w:r w:rsidRPr="007D780B">
        <w:rPr>
          <w:lang w:val="en-US"/>
        </w:rPr>
        <w:t xml:space="preserve"> and its Principals</w:t>
      </w:r>
      <w:r w:rsidRPr="007D780B">
        <w:t xml:space="preserve"> access CBSV through the web service platform client application, the Requesting Party </w:t>
      </w:r>
      <w:r w:rsidRPr="007D780B" w:rsidR="00350986">
        <w:rPr>
          <w:lang w:val="en-US"/>
        </w:rPr>
        <w:t>must</w:t>
      </w:r>
      <w:r w:rsidRPr="007D780B">
        <w:t xml:space="preserve"> maintain an</w:t>
      </w:r>
      <w:r w:rsidRPr="007D780B">
        <w:rPr>
          <w:lang w:val="en-US"/>
        </w:rPr>
        <w:t xml:space="preserve"> automated</w:t>
      </w:r>
      <w:r w:rsidRPr="007D780B">
        <w:t xml:space="preserve"> audit trail record identifying either the individual User or the system process that initiated a request for </w:t>
      </w:r>
      <w:r w:rsidRPr="007D780B">
        <w:rPr>
          <w:lang w:val="en-US"/>
        </w:rPr>
        <w:t>verification results</w:t>
      </w:r>
      <w:r w:rsidRPr="007D780B">
        <w:t xml:space="preserve"> from SSA.  </w:t>
      </w:r>
    </w:p>
    <w:p w:rsidR="004E38D1" w:rsidRPr="007D780B" w:rsidP="004E38D1" w14:paraId="1E1F8037" w14:textId="77777777">
      <w:pPr>
        <w:pStyle w:val="Footer"/>
        <w:numPr>
          <w:ilvl w:val="0"/>
          <w:numId w:val="39"/>
        </w:numPr>
        <w:tabs>
          <w:tab w:val="clear" w:pos="4320"/>
          <w:tab w:val="clear" w:pos="8640"/>
        </w:tabs>
        <w:spacing w:before="240"/>
      </w:pPr>
      <w:r w:rsidRPr="007D780B">
        <w:t xml:space="preserve">Every </w:t>
      </w:r>
      <w:r w:rsidRPr="007D780B">
        <w:rPr>
          <w:lang w:val="en-US"/>
        </w:rPr>
        <w:t xml:space="preserve">verification </w:t>
      </w:r>
      <w:r w:rsidRPr="007D780B">
        <w:t>request must be traceable to the individual</w:t>
      </w:r>
      <w:r w:rsidRPr="007D780B" w:rsidR="00C02127">
        <w:rPr>
          <w:lang w:val="en-US"/>
        </w:rPr>
        <w:t xml:space="preserve"> Authorized</w:t>
      </w:r>
      <w:r w:rsidRPr="007D780B">
        <w:t xml:space="preserve"> User or the system process that initiated the transaction.  At a minimum, individual audit trail record</w:t>
      </w:r>
      <w:r w:rsidRPr="007D780B" w:rsidR="00751E90">
        <w:rPr>
          <w:lang w:val="en-US"/>
        </w:rPr>
        <w:t>s</w:t>
      </w:r>
      <w:r w:rsidRPr="007D780B">
        <w:t xml:space="preserve"> must contain the data needed to associate each </w:t>
      </w:r>
      <w:r w:rsidRPr="007D780B">
        <w:rPr>
          <w:lang w:val="en-US"/>
        </w:rPr>
        <w:t xml:space="preserve">verification </w:t>
      </w:r>
      <w:r w:rsidRPr="007D780B">
        <w:t xml:space="preserve">request to its initiator and the relevant business purpose (e.g., the </w:t>
      </w:r>
      <w:r w:rsidRPr="007D780B">
        <w:rPr>
          <w:lang w:val="en-US"/>
        </w:rPr>
        <w:t>Principal f</w:t>
      </w:r>
      <w:r w:rsidRPr="007D780B">
        <w:t xml:space="preserve">or </w:t>
      </w:r>
      <w:r w:rsidRPr="007D780B">
        <w:rPr>
          <w:lang w:val="en-US"/>
        </w:rPr>
        <w:t>whom</w:t>
      </w:r>
      <w:r w:rsidRPr="007D780B">
        <w:t xml:space="preserve"> SSA </w:t>
      </w:r>
      <w:r w:rsidRPr="007D780B">
        <w:rPr>
          <w:lang w:val="en-US"/>
        </w:rPr>
        <w:t>verification results</w:t>
      </w:r>
      <w:r w:rsidRPr="007D780B">
        <w:t xml:space="preserve"> </w:t>
      </w:r>
      <w:r w:rsidRPr="007D780B">
        <w:rPr>
          <w:lang w:val="en-US"/>
        </w:rPr>
        <w:t xml:space="preserve">were </w:t>
      </w:r>
      <w:r w:rsidRPr="007D780B">
        <w:t xml:space="preserve">requested), and each </w:t>
      </w:r>
      <w:r w:rsidRPr="007D780B">
        <w:rPr>
          <w:lang w:val="en-US"/>
        </w:rPr>
        <w:t xml:space="preserve">verification </w:t>
      </w:r>
      <w:r w:rsidRPr="007D780B">
        <w:t xml:space="preserve">request must be time and date stamped.  Each </w:t>
      </w:r>
      <w:r w:rsidRPr="007D780B">
        <w:rPr>
          <w:lang w:val="en-US"/>
        </w:rPr>
        <w:t xml:space="preserve">verification </w:t>
      </w:r>
      <w:r w:rsidRPr="007D780B">
        <w:t xml:space="preserve">request must be stored in the audit </w:t>
      </w:r>
      <w:r w:rsidRPr="007D780B">
        <w:rPr>
          <w:lang w:val="en-US"/>
        </w:rPr>
        <w:t>trail record</w:t>
      </w:r>
      <w:r w:rsidRPr="007D780B">
        <w:t xml:space="preserve"> as a separate record, not overlaid by subsequent </w:t>
      </w:r>
      <w:r w:rsidRPr="007D780B">
        <w:rPr>
          <w:lang w:val="en-US"/>
        </w:rPr>
        <w:t xml:space="preserve">verification </w:t>
      </w:r>
      <w:r w:rsidRPr="007D780B">
        <w:t>requests.</w:t>
      </w:r>
    </w:p>
    <w:p w:rsidR="004E38D1" w:rsidRPr="007D780B" w:rsidP="004E38D1" w14:paraId="39867115" w14:textId="77777777">
      <w:pPr>
        <w:pStyle w:val="Footer"/>
        <w:numPr>
          <w:ilvl w:val="0"/>
          <w:numId w:val="39"/>
        </w:numPr>
        <w:tabs>
          <w:tab w:val="clear" w:pos="4320"/>
          <w:tab w:val="clear" w:pos="8640"/>
        </w:tabs>
        <w:spacing w:before="240"/>
        <w:rPr>
          <w:lang w:val="en-US"/>
        </w:rPr>
      </w:pPr>
      <w:r w:rsidRPr="007D780B">
        <w:t xml:space="preserve">If the Requesting Party retains in its system any verification results from SSA, or if certain data elements within the Requesting Party’s system indicate that the information has been verified by SSA, the Requesting Party </w:t>
      </w:r>
      <w:r w:rsidRPr="007D780B" w:rsidR="00350986">
        <w:rPr>
          <w:lang w:val="en-US"/>
        </w:rPr>
        <w:t>must</w:t>
      </w:r>
      <w:r w:rsidRPr="007D780B">
        <w:t xml:space="preserve"> restrict access to the files to </w:t>
      </w:r>
      <w:r w:rsidRPr="007D780B">
        <w:rPr>
          <w:lang w:val="en-US"/>
        </w:rPr>
        <w:t>the RCO</w:t>
      </w:r>
      <w:r w:rsidRPr="007D780B">
        <w:t xml:space="preserve"> and</w:t>
      </w:r>
      <w:r w:rsidRPr="007D780B">
        <w:rPr>
          <w:lang w:val="en-US"/>
        </w:rPr>
        <w:t>/or</w:t>
      </w:r>
      <w:r w:rsidRPr="007D780B">
        <w:t xml:space="preserve"> his or her designee </w:t>
      </w:r>
      <w:r w:rsidRPr="007D780B">
        <w:rPr>
          <w:lang w:val="en-US"/>
        </w:rPr>
        <w:t xml:space="preserve">and </w:t>
      </w:r>
      <w:r w:rsidRPr="007D780B">
        <w:t xml:space="preserve">ensure that its system also captures an audit trail record, with the same requirements as for the web service platform client application, of any user who views the SSA-verified information stored within the Requesting Party’s system. </w:t>
      </w:r>
    </w:p>
    <w:p w:rsidR="004E38D1" w:rsidRPr="007D780B" w:rsidP="004E38D1" w14:paraId="75AD07D2" w14:textId="77777777">
      <w:pPr>
        <w:pStyle w:val="Footer"/>
        <w:numPr>
          <w:ilvl w:val="0"/>
          <w:numId w:val="39"/>
        </w:numPr>
        <w:tabs>
          <w:tab w:val="clear" w:pos="4320"/>
          <w:tab w:val="clear" w:pos="8640"/>
        </w:tabs>
        <w:spacing w:before="240"/>
        <w:rPr>
          <w:lang w:val="en-US"/>
        </w:rPr>
      </w:pPr>
      <w:r w:rsidRPr="007D780B">
        <w:rPr>
          <w:lang w:val="en-US"/>
        </w:rPr>
        <w:t xml:space="preserve">The Requesting Party </w:t>
      </w:r>
      <w:r w:rsidRPr="007D780B" w:rsidR="00350986">
        <w:rPr>
          <w:lang w:val="en-US"/>
        </w:rPr>
        <w:t>must</w:t>
      </w:r>
      <w:r w:rsidRPr="007D780B">
        <w:rPr>
          <w:lang w:val="en-US"/>
        </w:rPr>
        <w:t xml:space="preserve"> process all verification results under the immediate supervision and control of authorized personnel in a manner that will protect the confidentiality of the verification results; prevent the unauthorized use of the verification results; and prevent access to the verification results by unauthorized persons.</w:t>
      </w:r>
      <w:bookmarkStart w:id="45" w:name="_B._Protecting_and"/>
      <w:bookmarkEnd w:id="45"/>
    </w:p>
    <w:p w:rsidR="00F218C7" w:rsidRPr="007D780B" w:rsidP="00F218C7" w14:paraId="0A11F14A" w14:textId="77777777">
      <w:pPr>
        <w:pStyle w:val="Footer"/>
        <w:tabs>
          <w:tab w:val="clear" w:pos="4320"/>
          <w:tab w:val="clear" w:pos="8640"/>
        </w:tabs>
        <w:ind w:left="720"/>
        <w:rPr>
          <w:lang w:val="en-US"/>
        </w:rPr>
      </w:pPr>
    </w:p>
    <w:p w:rsidR="0057297E" w:rsidP="0057297E" w14:paraId="6D6249DE" w14:textId="77777777">
      <w:pPr>
        <w:pStyle w:val="Heading1"/>
        <w:numPr>
          <w:ilvl w:val="0"/>
          <w:numId w:val="6"/>
        </w:numPr>
        <w:rPr>
          <w:b/>
          <w:lang w:val="en-US"/>
        </w:rPr>
      </w:pPr>
      <w:bookmarkStart w:id="46" w:name="_Toc22716520"/>
      <w:r>
        <w:rPr>
          <w:b/>
          <w:lang w:val="en-US"/>
        </w:rPr>
        <w:t>Protecting and Reporting the Loss of PII</w:t>
      </w:r>
      <w:bookmarkEnd w:id="46"/>
    </w:p>
    <w:p w:rsidR="0057297E" w:rsidRPr="007D780B" w:rsidP="0057297E" w14:paraId="6EB8CD5F" w14:textId="77777777">
      <w:pPr>
        <w:pStyle w:val="Heading2"/>
        <w:numPr>
          <w:ilvl w:val="0"/>
          <w:numId w:val="50"/>
        </w:numPr>
        <w:spacing w:before="0" w:after="0"/>
        <w:ind w:left="360"/>
        <w:rPr>
          <w:rFonts w:ascii="Times New Roman" w:hAnsi="Times New Roman" w:cs="Times New Roman"/>
          <w:b w:val="0"/>
          <w:i w:val="0"/>
          <w:sz w:val="24"/>
          <w:szCs w:val="24"/>
        </w:rPr>
      </w:pPr>
      <w:bookmarkStart w:id="47" w:name="_Toc22716521"/>
      <w:r w:rsidRPr="007D780B">
        <w:rPr>
          <w:rFonts w:ascii="Times New Roman" w:hAnsi="Times New Roman" w:cs="Times New Roman"/>
          <w:b w:val="0"/>
          <w:i w:val="0"/>
          <w:sz w:val="24"/>
          <w:szCs w:val="24"/>
        </w:rPr>
        <w:t>The Requesting Party’s Responsibilities in Safeguarding PII</w:t>
      </w:r>
      <w:bookmarkEnd w:id="47"/>
    </w:p>
    <w:p w:rsidR="0057297E" w:rsidRPr="007D780B" w:rsidP="0057297E" w14:paraId="42AB9BF0" w14:textId="77777777">
      <w:pPr>
        <w:numPr>
          <w:ilvl w:val="0"/>
          <w:numId w:val="44"/>
        </w:numPr>
        <w:spacing w:before="240"/>
        <w:ind w:left="720"/>
      </w:pPr>
      <w:r w:rsidRPr="007D780B">
        <w:t xml:space="preserve">The Requesting Party must establish, maintain, and follow its own policy and procedures to protect PII, including policies and procedures for reporting lost or compromised, or potentially lost or compromised, PII.  The Requesting Party must inform its Authorized Users who handle PII of their individual responsibility to safeguard such information.  In </w:t>
      </w:r>
      <w:r w:rsidRPr="007D780B">
        <w:t xml:space="preserve">addition, the Requesting Party must, within reason, take appropriate and necessary action to:  (1) educate Authorized Users on the proper procedures designed to protect PII; and (2) enforce their compliance with the policy and procedures prescribed. </w:t>
      </w:r>
    </w:p>
    <w:p w:rsidR="0057297E" w:rsidRPr="007D780B" w:rsidP="0057297E" w14:paraId="4C8A2BB7" w14:textId="77777777">
      <w:pPr>
        <w:pStyle w:val="Footer"/>
        <w:numPr>
          <w:ilvl w:val="0"/>
          <w:numId w:val="33"/>
        </w:numPr>
        <w:tabs>
          <w:tab w:val="clear" w:pos="4320"/>
          <w:tab w:val="clear" w:pos="8640"/>
        </w:tabs>
        <w:spacing w:before="240"/>
        <w:ind w:left="720"/>
        <w:rPr>
          <w:lang w:val="en-US"/>
        </w:rPr>
      </w:pPr>
      <w:r w:rsidRPr="007D780B">
        <w:rPr>
          <w:lang w:val="en-US"/>
        </w:rPr>
        <w:t xml:space="preserve">All Requesting Parties, Principals, and Authorized Users </w:t>
      </w:r>
      <w:r w:rsidRPr="007D780B">
        <w:t xml:space="preserve">must properly safeguard PII from loss, theft, or inadvertent disclosure.  </w:t>
      </w:r>
      <w:r w:rsidRPr="007D780B">
        <w:rPr>
          <w:lang w:val="en-US"/>
        </w:rPr>
        <w:t>Each Authorized User is</w:t>
      </w:r>
      <w:r w:rsidRPr="007D780B">
        <w:t xml:space="preserve"> responsible for safeguarding this information at all times, regardless of whether or not the </w:t>
      </w:r>
      <w:r w:rsidRPr="007D780B">
        <w:rPr>
          <w:lang w:val="en-US"/>
        </w:rPr>
        <w:t>user</w:t>
      </w:r>
      <w:r w:rsidRPr="007D780B">
        <w:t xml:space="preserve"> is at his or her regular duty station. </w:t>
      </w:r>
    </w:p>
    <w:p w:rsidR="0057297E" w:rsidRPr="007D780B" w:rsidP="0057297E" w14:paraId="6BBBEA0A" w14:textId="77777777">
      <w:pPr>
        <w:pStyle w:val="Heading2"/>
        <w:numPr>
          <w:ilvl w:val="0"/>
          <w:numId w:val="50"/>
        </w:numPr>
        <w:ind w:left="360"/>
        <w:rPr>
          <w:rFonts w:ascii="Times New Roman" w:hAnsi="Times New Roman" w:cs="Times New Roman"/>
          <w:b w:val="0"/>
          <w:i w:val="0"/>
          <w:sz w:val="24"/>
          <w:szCs w:val="24"/>
        </w:rPr>
      </w:pPr>
      <w:bookmarkStart w:id="48" w:name="_Toc22716522"/>
      <w:r w:rsidRPr="007D780B">
        <w:rPr>
          <w:rFonts w:ascii="Times New Roman" w:hAnsi="Times New Roman" w:cs="Times New Roman"/>
          <w:b w:val="0"/>
          <w:i w:val="0"/>
          <w:sz w:val="24"/>
          <w:szCs w:val="24"/>
        </w:rPr>
        <w:t>Reporting Lost, Compromised or Potentially Compromised PII</w:t>
      </w:r>
      <w:bookmarkEnd w:id="48"/>
    </w:p>
    <w:p w:rsidR="0057297E" w:rsidRPr="007D780B" w:rsidP="0057297E" w14:paraId="230E6451" w14:textId="77777777">
      <w:pPr>
        <w:pStyle w:val="Footer"/>
        <w:numPr>
          <w:ilvl w:val="0"/>
          <w:numId w:val="45"/>
        </w:numPr>
        <w:tabs>
          <w:tab w:val="clear" w:pos="4320"/>
          <w:tab w:val="clear" w:pos="8640"/>
        </w:tabs>
        <w:spacing w:before="240"/>
        <w:ind w:left="720"/>
        <w:rPr>
          <w:lang w:val="en-US"/>
        </w:rPr>
      </w:pPr>
      <w:r w:rsidRPr="007D780B">
        <w:t>When the Requesting Party</w:t>
      </w:r>
      <w:r w:rsidRPr="007D780B">
        <w:rPr>
          <w:lang w:val="en-US"/>
        </w:rPr>
        <w:t>, including the Principal it services,</w:t>
      </w:r>
      <w:r w:rsidRPr="007D780B">
        <w:t xml:space="preserve"> or its Authorized User becomes aware or suspects that PII has been lost, compromised, or potentially compromised the Requesting Party, in accordance with its incident reporting process, must provide </w:t>
      </w:r>
      <w:r w:rsidRPr="007D780B">
        <w:rPr>
          <w:u w:val="single"/>
        </w:rPr>
        <w:t>immediate</w:t>
      </w:r>
      <w:r w:rsidRPr="007D780B">
        <w:t xml:space="preserve"> notification of the incident to the primary SSA contact within 1 hour of the PII loss.  If the primary SSA contact is not readily available, the Requesting Party must </w:t>
      </w:r>
      <w:r w:rsidRPr="007D780B">
        <w:rPr>
          <w:u w:val="single"/>
        </w:rPr>
        <w:t>immediately</w:t>
      </w:r>
      <w:r w:rsidRPr="007D780B">
        <w:t xml:space="preserve"> notify </w:t>
      </w:r>
      <w:r w:rsidRPr="007D780B">
        <w:rPr>
          <w:lang w:val="en-US"/>
        </w:rPr>
        <w:t>the</w:t>
      </w:r>
      <w:r w:rsidRPr="007D780B">
        <w:t xml:space="preserve"> SSA alternate, if names of alternates have been provided.  (</w:t>
      </w:r>
      <w:r w:rsidRPr="007D780B">
        <w:rPr>
          <w:u w:val="single"/>
        </w:rPr>
        <w:t>See Section XV</w:t>
      </w:r>
      <w:r w:rsidRPr="007D780B">
        <w:rPr>
          <w:u w:val="single"/>
          <w:lang w:val="en-US"/>
        </w:rPr>
        <w:t>II of the User Agreement</w:t>
      </w:r>
      <w:r w:rsidRPr="007D780B">
        <w:rPr>
          <w:u w:val="single"/>
        </w:rPr>
        <w:t xml:space="preserve"> for the phone numbers of the designated primary and alternate SSA contacts</w:t>
      </w:r>
      <w:r w:rsidRPr="007D780B">
        <w:t xml:space="preserve">.)  The Requesting Party must act to ensure that each Authorized User has been given information as to whom the primary and alternate SSA contacts are and how to contact them.  </w:t>
      </w:r>
    </w:p>
    <w:p w:rsidR="0057297E" w:rsidRPr="007D780B" w:rsidP="0057297E" w14:paraId="7A2B3371" w14:textId="77777777">
      <w:pPr>
        <w:pStyle w:val="Footer"/>
        <w:numPr>
          <w:ilvl w:val="0"/>
          <w:numId w:val="45"/>
        </w:numPr>
        <w:tabs>
          <w:tab w:val="clear" w:pos="4320"/>
          <w:tab w:val="clear" w:pos="8640"/>
        </w:tabs>
        <w:spacing w:before="240"/>
        <w:ind w:left="720"/>
        <w:rPr>
          <w:lang w:val="en-US"/>
        </w:rPr>
      </w:pPr>
      <w:r w:rsidRPr="007D780B">
        <w:t>The Requesting Party must provide the primary SSA contact or the alternate, as applicable, with updates on the status of the reported PII loss or compromise as they become available but must not delay the initial report.</w:t>
      </w:r>
    </w:p>
    <w:p w:rsidR="0057297E" w:rsidRPr="007D780B" w:rsidP="0057297E" w14:paraId="666162D8" w14:textId="77777777">
      <w:pPr>
        <w:pStyle w:val="Footer"/>
        <w:tabs>
          <w:tab w:val="clear" w:pos="4320"/>
          <w:tab w:val="clear" w:pos="8640"/>
        </w:tabs>
        <w:ind w:left="360"/>
        <w:rPr>
          <w:lang w:val="en-US"/>
        </w:rPr>
      </w:pPr>
    </w:p>
    <w:p w:rsidR="0057297E" w:rsidRPr="007D780B" w:rsidP="0057297E" w14:paraId="4119EEC8" w14:textId="77777777">
      <w:pPr>
        <w:pStyle w:val="Footer"/>
        <w:numPr>
          <w:ilvl w:val="0"/>
          <w:numId w:val="45"/>
        </w:numPr>
        <w:tabs>
          <w:tab w:val="clear" w:pos="4320"/>
          <w:tab w:val="clear" w:pos="8640"/>
        </w:tabs>
        <w:ind w:left="720"/>
        <w:rPr>
          <w:lang w:val="en-US"/>
        </w:rPr>
      </w:pPr>
      <w:r w:rsidRPr="007D780B">
        <w:t>The Requesting Party must provide complete and accurate information about the details of the possible PII loss to assist the SSA contact/alternate, including the following information:</w:t>
      </w:r>
    </w:p>
    <w:p w:rsidR="0057297E" w:rsidRPr="007D780B" w:rsidP="0057297E" w14:paraId="1AEA413B" w14:textId="77777777">
      <w:pPr>
        <w:numPr>
          <w:ilvl w:val="0"/>
          <w:numId w:val="34"/>
        </w:numPr>
        <w:ind w:left="1080"/>
      </w:pPr>
      <w:r w:rsidRPr="007D780B">
        <w:t xml:space="preserve">Contact </w:t>
      </w:r>
      <w:r w:rsidRPr="007D780B">
        <w:t>information;</w:t>
      </w:r>
    </w:p>
    <w:p w:rsidR="0057297E" w:rsidRPr="007D780B" w:rsidP="0057297E" w14:paraId="27D52E5B" w14:textId="77777777">
      <w:pPr>
        <w:numPr>
          <w:ilvl w:val="0"/>
          <w:numId w:val="34"/>
        </w:numPr>
        <w:ind w:left="1080"/>
      </w:pPr>
      <w:r w:rsidRPr="007D780B">
        <w:t xml:space="preserve">A description of the loss, compromise, or potential compromise (i.e., nature of loss/compromise/potential compromise, scope, number of files or records, type of equipment or media, etc.) including the approximate time and location of the </w:t>
      </w:r>
      <w:r w:rsidRPr="007D780B">
        <w:t>loss;</w:t>
      </w:r>
    </w:p>
    <w:p w:rsidR="0057297E" w:rsidRPr="007D780B" w:rsidP="0057297E" w14:paraId="38601C32" w14:textId="77777777">
      <w:pPr>
        <w:numPr>
          <w:ilvl w:val="0"/>
          <w:numId w:val="34"/>
        </w:numPr>
        <w:ind w:left="1080"/>
      </w:pPr>
      <w:r w:rsidRPr="007D780B">
        <w:t>A description of safeguards used, where applicable (e.g., locked briefcase, redacted personal information, password protection, encryption, etc.</w:t>
      </w:r>
      <w:r w:rsidRPr="007D780B">
        <w:t>);</w:t>
      </w:r>
    </w:p>
    <w:p w:rsidR="0057297E" w:rsidRPr="007D780B" w:rsidP="0057297E" w14:paraId="5A267A69" w14:textId="77777777">
      <w:pPr>
        <w:numPr>
          <w:ilvl w:val="0"/>
          <w:numId w:val="34"/>
        </w:numPr>
        <w:ind w:left="1080"/>
      </w:pPr>
      <w:r w:rsidRPr="007D780B">
        <w:t xml:space="preserve">Name of SSA employee </w:t>
      </w:r>
      <w:r w:rsidRPr="007D780B">
        <w:t>contacted;</w:t>
      </w:r>
    </w:p>
    <w:p w:rsidR="0057297E" w:rsidRPr="007D780B" w:rsidP="0057297E" w14:paraId="1132FC98" w14:textId="77777777">
      <w:pPr>
        <w:numPr>
          <w:ilvl w:val="0"/>
          <w:numId w:val="34"/>
        </w:numPr>
        <w:ind w:left="1080"/>
      </w:pPr>
      <w:r w:rsidRPr="007D780B">
        <w:t>Whether the Requesting Party or the Authorized User has contacted or been contacted by any external organizations (i.e., other agencies, law enforcement, press, etc.</w:t>
      </w:r>
      <w:r w:rsidRPr="007D780B">
        <w:t>);</w:t>
      </w:r>
    </w:p>
    <w:p w:rsidR="0057297E" w:rsidRPr="007D780B" w:rsidP="0057297E" w14:paraId="6C10FCA7" w14:textId="77777777">
      <w:pPr>
        <w:numPr>
          <w:ilvl w:val="0"/>
          <w:numId w:val="34"/>
        </w:numPr>
        <w:ind w:left="1080"/>
      </w:pPr>
      <w:r w:rsidRPr="007D780B">
        <w:t>Whether the Requesting Party or the Authorized User has filed any other reports (i.e., Federal Protective Service, local police, and SSA reports); and</w:t>
      </w:r>
    </w:p>
    <w:p w:rsidR="0057297E" w:rsidRPr="007D780B" w:rsidP="0057297E" w14:paraId="62B97DAA" w14:textId="77777777">
      <w:pPr>
        <w:numPr>
          <w:ilvl w:val="0"/>
          <w:numId w:val="34"/>
        </w:numPr>
        <w:ind w:left="1080"/>
      </w:pPr>
      <w:r w:rsidRPr="007D780B">
        <w:t xml:space="preserve">Any other pertinent information. </w:t>
      </w:r>
    </w:p>
    <w:p w:rsidR="0057297E" w:rsidRPr="007D780B" w:rsidP="0057297E" w14:paraId="0116CB49" w14:textId="77777777">
      <w:pPr>
        <w:ind w:left="720"/>
      </w:pPr>
    </w:p>
    <w:p w:rsidR="0057297E" w:rsidRPr="007D780B" w:rsidP="0057297E" w14:paraId="628171E7" w14:textId="77777777">
      <w:pPr>
        <w:pStyle w:val="Footer"/>
        <w:numPr>
          <w:ilvl w:val="0"/>
          <w:numId w:val="45"/>
        </w:numPr>
        <w:tabs>
          <w:tab w:val="clear" w:pos="4320"/>
          <w:tab w:val="clear" w:pos="8640"/>
        </w:tabs>
        <w:ind w:left="720"/>
        <w:rPr>
          <w:lang w:val="en-US"/>
        </w:rPr>
      </w:pPr>
      <w:r w:rsidRPr="007D780B">
        <w:rPr>
          <w:lang w:val="en-US"/>
        </w:rPr>
        <w:t>If the Requesting Party experiences a loss or breach of data, the Requesting Party must provide appropriate notice to the affected individuals and take any additional remediation actions.</w:t>
      </w:r>
    </w:p>
    <w:p w:rsidR="0057297E" w:rsidRPr="0057297E" w:rsidP="0057297E" w14:paraId="1AFBA894" w14:textId="77777777"/>
    <w:p w:rsidR="0057297E" w:rsidRPr="0057297E" w:rsidP="0057297E" w14:paraId="437EE5CB" w14:textId="77777777"/>
    <w:p w:rsidR="0057297E" w:rsidRPr="0057297E" w:rsidP="0057297E" w14:paraId="76428724" w14:textId="77777777">
      <w:pPr>
        <w:pStyle w:val="Heading1"/>
        <w:numPr>
          <w:ilvl w:val="0"/>
          <w:numId w:val="6"/>
        </w:numPr>
        <w:rPr>
          <w:b/>
        </w:rPr>
      </w:pPr>
      <w:bookmarkStart w:id="49" w:name="_Toc22716523"/>
      <w:bookmarkEnd w:id="40"/>
      <w:bookmarkEnd w:id="41"/>
      <w:r>
        <w:rPr>
          <w:b/>
          <w:lang w:val="en-US"/>
        </w:rPr>
        <w:t>Referrals of Individuals to SSA</w:t>
      </w:r>
      <w:bookmarkEnd w:id="49"/>
    </w:p>
    <w:p w:rsidR="00A221B7" w:rsidRPr="007D780B" w:rsidP="00803E15" w14:paraId="71476D95" w14:textId="77777777">
      <w:pPr>
        <w:pStyle w:val="Footer"/>
        <w:tabs>
          <w:tab w:val="clear" w:pos="4320"/>
          <w:tab w:val="clear" w:pos="8640"/>
        </w:tabs>
        <w:ind w:left="360"/>
        <w:rPr>
          <w:u w:val="single"/>
          <w:lang w:val="en-US"/>
        </w:rPr>
      </w:pPr>
    </w:p>
    <w:p w:rsidR="00220B2E" w:rsidRPr="007D780B" w:rsidP="00AF5947" w14:paraId="5C43D08F" w14:textId="77777777">
      <w:r w:rsidRPr="007D780B">
        <w:t>If SSA retu</w:t>
      </w:r>
      <w:r w:rsidRPr="007D780B" w:rsidR="00EF38A2">
        <w:t>rns a “no-match” result (S</w:t>
      </w:r>
      <w:r w:rsidRPr="007D780B">
        <w:t xml:space="preserve">ee </w:t>
      </w:r>
      <w:r w:rsidRPr="007D780B" w:rsidR="00CC748C">
        <w:t xml:space="preserve">Section 6.0 of </w:t>
      </w:r>
      <w:r w:rsidRPr="007D780B" w:rsidR="0044560E">
        <w:t xml:space="preserve">the CBSV </w:t>
      </w:r>
      <w:r w:rsidRPr="007D780B">
        <w:t xml:space="preserve">User Guide) to the Requesting Party, the Requesting Party </w:t>
      </w:r>
      <w:r w:rsidRPr="007D780B" w:rsidR="00350986">
        <w:t>must</w:t>
      </w:r>
      <w:r w:rsidRPr="007D780B">
        <w:t xml:space="preserve"> take the following actions before making any referrals to SSA Field Offices for </w:t>
      </w:r>
      <w:r w:rsidRPr="007D780B" w:rsidR="00882B03">
        <w:t>resolution</w:t>
      </w:r>
      <w:r w:rsidRPr="007D780B">
        <w:t>:</w:t>
      </w:r>
    </w:p>
    <w:p w:rsidR="0099487F" w:rsidRPr="007D780B" w:rsidP="00195F07" w14:paraId="30A4D94A" w14:textId="77777777">
      <w:pPr>
        <w:numPr>
          <w:ilvl w:val="0"/>
          <w:numId w:val="2"/>
        </w:numPr>
        <w:tabs>
          <w:tab w:val="num" w:pos="300"/>
          <w:tab w:val="clear" w:pos="720"/>
        </w:tabs>
        <w:spacing w:before="240"/>
      </w:pPr>
      <w:r w:rsidRPr="007D780B">
        <w:t xml:space="preserve">The Requesting Party </w:t>
      </w:r>
      <w:r w:rsidRPr="007D780B" w:rsidR="00350986">
        <w:t>must</w:t>
      </w:r>
      <w:r w:rsidRPr="007D780B">
        <w:t xml:space="preserve"> determine whether the data submitted to SSA matches the data contained </w:t>
      </w:r>
      <w:r w:rsidRPr="007D780B" w:rsidR="001B1E66">
        <w:t>on the</w:t>
      </w:r>
      <w:r w:rsidRPr="007D780B" w:rsidR="00A221B7">
        <w:t xml:space="preserve"> Form</w:t>
      </w:r>
      <w:r w:rsidRPr="007D780B" w:rsidR="001B1E66">
        <w:t xml:space="preserve"> SSA-89</w:t>
      </w:r>
      <w:r w:rsidRPr="007D780B">
        <w:t>.  If it does not match</w:t>
      </w:r>
      <w:r w:rsidRPr="007D780B" w:rsidR="00791299">
        <w:t>,</w:t>
      </w:r>
      <w:r w:rsidRPr="007D780B">
        <w:t xml:space="preserve"> the Requesting Party </w:t>
      </w:r>
      <w:r w:rsidRPr="007D780B" w:rsidR="00350986">
        <w:t>must</w:t>
      </w:r>
      <w:r w:rsidRPr="007D780B">
        <w:t xml:space="preserve"> re-submit the corrected data to SSA for verification.  The Requesting Party </w:t>
      </w:r>
      <w:r w:rsidRPr="007D780B" w:rsidR="00350986">
        <w:t>must</w:t>
      </w:r>
      <w:r w:rsidRPr="007D780B">
        <w:t xml:space="preserve"> bear the cost for the resubmission.</w:t>
      </w:r>
    </w:p>
    <w:p w:rsidR="0099487F" w:rsidRPr="007D780B" w:rsidP="00D54A0D" w14:paraId="3F30AF78" w14:textId="77777777">
      <w:pPr>
        <w:numPr>
          <w:ilvl w:val="0"/>
          <w:numId w:val="2"/>
        </w:numPr>
        <w:tabs>
          <w:tab w:val="num" w:pos="300"/>
          <w:tab w:val="clear" w:pos="720"/>
        </w:tabs>
        <w:spacing w:before="240"/>
      </w:pPr>
      <w:r w:rsidRPr="007D780B">
        <w:t xml:space="preserve">If the data </w:t>
      </w:r>
      <w:r w:rsidRPr="007D780B" w:rsidR="00E42C05">
        <w:t>on the</w:t>
      </w:r>
      <w:r w:rsidRPr="007D780B" w:rsidR="00A221B7">
        <w:t xml:space="preserve"> Form</w:t>
      </w:r>
      <w:r w:rsidRPr="007D780B" w:rsidR="00E42C05">
        <w:t xml:space="preserve"> </w:t>
      </w:r>
      <w:r w:rsidRPr="007D780B" w:rsidR="001B1E66">
        <w:t>SSA-89</w:t>
      </w:r>
      <w:r w:rsidRPr="007D780B">
        <w:t xml:space="preserve"> </w:t>
      </w:r>
      <w:r w:rsidRPr="007D780B" w:rsidR="00AF112A">
        <w:t xml:space="preserve">matches </w:t>
      </w:r>
      <w:r w:rsidRPr="007D780B">
        <w:t xml:space="preserve">the data submitted to SSA, the Requesting Party </w:t>
      </w:r>
      <w:r w:rsidRPr="007D780B" w:rsidR="00350986">
        <w:t>must</w:t>
      </w:r>
      <w:r w:rsidRPr="007D780B">
        <w:t xml:space="preserve"> contact the Client to verify the original data provided.  If the Client corrects the original data by completing and signing a new </w:t>
      </w:r>
      <w:r w:rsidRPr="007D780B" w:rsidR="00A221B7">
        <w:t xml:space="preserve">Form </w:t>
      </w:r>
      <w:r w:rsidRPr="007D780B" w:rsidR="001B1E66">
        <w:t>SSA-89</w:t>
      </w:r>
      <w:r w:rsidRPr="007D780B">
        <w:t xml:space="preserve"> with the corrected information, the Requesting Party </w:t>
      </w:r>
      <w:r w:rsidRPr="007D780B" w:rsidR="00350986">
        <w:t>must</w:t>
      </w:r>
      <w:r w:rsidRPr="007D780B">
        <w:t xml:space="preserve"> submit the corrected data to SSA for verification.  The Requesting Party </w:t>
      </w:r>
      <w:r w:rsidRPr="007D780B" w:rsidR="00350986">
        <w:t>must</w:t>
      </w:r>
      <w:r w:rsidRPr="007D780B">
        <w:t xml:space="preserve"> bear the cost for the resubmission.</w:t>
      </w:r>
    </w:p>
    <w:p w:rsidR="001E599D" w:rsidRPr="007D780B" w:rsidP="00D54A0D" w14:paraId="49C8624A" w14:textId="77777777">
      <w:pPr>
        <w:numPr>
          <w:ilvl w:val="0"/>
          <w:numId w:val="2"/>
        </w:numPr>
        <w:spacing w:before="240"/>
      </w:pPr>
      <w:r w:rsidRPr="007D780B">
        <w:t xml:space="preserve">If the Requesting Party cannot resolve the data discrepancy, the Requesting Party </w:t>
      </w:r>
      <w:r w:rsidRPr="007D780B" w:rsidR="00350986">
        <w:t>must</w:t>
      </w:r>
      <w:r w:rsidRPr="007D780B">
        <w:t xml:space="preserve"> refer the </w:t>
      </w:r>
      <w:r w:rsidRPr="007D780B" w:rsidR="00EA1BA5">
        <w:t>Client</w:t>
      </w:r>
      <w:r w:rsidRPr="007D780B">
        <w:t xml:space="preserve"> to a</w:t>
      </w:r>
      <w:r w:rsidRPr="007D780B" w:rsidR="00791299">
        <w:t>n</w:t>
      </w:r>
      <w:r w:rsidRPr="007D780B">
        <w:t xml:space="preserve"> SSA Field Office to determine the nature of the problem.</w:t>
      </w:r>
      <w:r w:rsidRPr="007D780B" w:rsidR="00E42C05">
        <w:t xml:space="preserve"> </w:t>
      </w:r>
      <w:r w:rsidRPr="007D780B" w:rsidR="00A221B7">
        <w:t xml:space="preserve"> </w:t>
      </w:r>
      <w:r w:rsidRPr="007D780B" w:rsidR="00E42C05">
        <w:t xml:space="preserve">If corrections are required, the Requesting Party </w:t>
      </w:r>
      <w:r w:rsidRPr="007D780B" w:rsidR="00350986">
        <w:t>must</w:t>
      </w:r>
      <w:r w:rsidRPr="007D780B" w:rsidR="00E42C05">
        <w:t xml:space="preserve"> submit the correct data to SSA for verification.  The Requesting Party </w:t>
      </w:r>
      <w:r w:rsidRPr="007D780B" w:rsidR="00350986">
        <w:t>must</w:t>
      </w:r>
      <w:r w:rsidRPr="007D780B" w:rsidR="00E42C05">
        <w:t xml:space="preserve"> bear the cost for the resubmission.</w:t>
      </w:r>
    </w:p>
    <w:p w:rsidR="00E42C05" w:rsidRPr="007D780B" w:rsidP="00D54A0D" w14:paraId="276F869A" w14:textId="77777777">
      <w:pPr>
        <w:numPr>
          <w:ilvl w:val="0"/>
          <w:numId w:val="2"/>
        </w:numPr>
        <w:spacing w:before="240"/>
      </w:pPr>
      <w:r w:rsidRPr="007D780B">
        <w:t xml:space="preserve">Some SSN records will not be verifiable by CBSV services. </w:t>
      </w:r>
      <w:r w:rsidRPr="007D780B" w:rsidR="00AF112A">
        <w:t xml:space="preserve"> </w:t>
      </w:r>
      <w:r w:rsidRPr="007D780B">
        <w:t xml:space="preserve">In those cases, </w:t>
      </w:r>
      <w:r w:rsidRPr="007D780B" w:rsidR="006A1BA6">
        <w:t>follow the instructions in the CBSV User Guide.</w:t>
      </w:r>
      <w:r w:rsidRPr="007D780B" w:rsidR="00E45BB3">
        <w:t xml:space="preserve">  Do not refer unverifiable SSN records to the CBSV staff.  The CBSV staff will </w:t>
      </w:r>
      <w:r w:rsidRPr="007D780B" w:rsidR="00E45BB3">
        <w:rPr>
          <w:b/>
          <w:u w:val="single"/>
        </w:rPr>
        <w:t>not</w:t>
      </w:r>
      <w:r w:rsidRPr="007D780B" w:rsidR="00E45BB3">
        <w:t xml:space="preserve"> manually validate SSNs for the Requesting Party.</w:t>
      </w:r>
    </w:p>
    <w:p w:rsidR="0099487F" w:rsidRPr="007D780B" w:rsidP="0099487F" w14:paraId="7C8B93FD" w14:textId="77777777">
      <w:pPr>
        <w:jc w:val="center"/>
        <w:rPr>
          <w:b/>
        </w:rPr>
      </w:pPr>
    </w:p>
    <w:p w:rsidR="0099487F" w:rsidRPr="007D780B" w:rsidP="00983B06" w14:paraId="11B94D25" w14:textId="77777777">
      <w:pPr>
        <w:pStyle w:val="Heading1"/>
        <w:numPr>
          <w:ilvl w:val="0"/>
          <w:numId w:val="6"/>
        </w:numPr>
        <w:rPr>
          <w:b/>
        </w:rPr>
      </w:pPr>
      <w:bookmarkStart w:id="50" w:name="_Toc493861776"/>
      <w:bookmarkStart w:id="51" w:name="_Toc448206783"/>
      <w:bookmarkStart w:id="52" w:name="_Toc22716524"/>
      <w:r w:rsidRPr="007D780B">
        <w:rPr>
          <w:b/>
        </w:rPr>
        <w:t>Costs of Service</w:t>
      </w:r>
      <w:bookmarkEnd w:id="50"/>
      <w:bookmarkEnd w:id="51"/>
      <w:bookmarkEnd w:id="52"/>
    </w:p>
    <w:p w:rsidR="00A221B7" w:rsidRPr="007D780B" w:rsidP="00803E15" w14:paraId="0CD13E37" w14:textId="77777777">
      <w:pPr>
        <w:rPr>
          <w:lang w:val="x-none"/>
        </w:rPr>
      </w:pPr>
    </w:p>
    <w:p w:rsidR="0099487F" w:rsidRPr="007D780B" w:rsidP="00672ACB" w14:paraId="524C792E" w14:textId="77777777">
      <w:pPr>
        <w:pStyle w:val="BodyText"/>
        <w:rPr>
          <w:b w:val="0"/>
          <w:bCs w:val="0"/>
          <w:snapToGrid/>
          <w:lang w:eastAsia="zh-CN"/>
        </w:rPr>
      </w:pPr>
      <w:r w:rsidRPr="007D780B">
        <w:rPr>
          <w:b w:val="0"/>
          <w:bCs w:val="0"/>
          <w:snapToGrid/>
          <w:lang w:eastAsia="zh-CN"/>
        </w:rPr>
        <w:t xml:space="preserve">The </w:t>
      </w:r>
      <w:r w:rsidRPr="007D780B">
        <w:rPr>
          <w:b w:val="0"/>
        </w:rPr>
        <w:t>Requesting Party</w:t>
      </w:r>
      <w:r w:rsidRPr="007D780B">
        <w:rPr>
          <w:b w:val="0"/>
          <w:bCs w:val="0"/>
          <w:snapToGrid/>
          <w:lang w:eastAsia="zh-CN"/>
        </w:rPr>
        <w:t xml:space="preserve"> must provide SSA with advance payment for the full annual cost of all services rendered under this User Agreement.  </w:t>
      </w:r>
    </w:p>
    <w:p w:rsidR="005C01F9" w:rsidRPr="007D780B" w:rsidP="00983B06" w14:paraId="5AD1B233" w14:textId="072574C7">
      <w:pPr>
        <w:pStyle w:val="BodyText"/>
        <w:numPr>
          <w:ilvl w:val="0"/>
          <w:numId w:val="46"/>
        </w:numPr>
        <w:spacing w:before="240"/>
        <w:rPr>
          <w:b w:val="0"/>
          <w:color w:val="000000"/>
        </w:rPr>
      </w:pPr>
      <w:r w:rsidRPr="007D780B">
        <w:rPr>
          <w:b w:val="0"/>
          <w:bCs w:val="0"/>
          <w:snapToGrid/>
          <w:lang w:val="en-US" w:eastAsia="zh-CN"/>
        </w:rPr>
        <w:t>T</w:t>
      </w:r>
      <w:r w:rsidRPr="007D780B">
        <w:rPr>
          <w:b w:val="0"/>
          <w:bCs w:val="0"/>
          <w:snapToGrid/>
          <w:lang w:eastAsia="zh-CN"/>
        </w:rPr>
        <w:t>he</w:t>
      </w:r>
      <w:r w:rsidRPr="007D780B">
        <w:rPr>
          <w:b w:val="0"/>
          <w:bCs w:val="0"/>
          <w:snapToGrid/>
          <w:lang w:eastAsia="zh-CN"/>
        </w:rPr>
        <w:t xml:space="preserve"> </w:t>
      </w:r>
      <w:r w:rsidRPr="007D780B">
        <w:rPr>
          <w:b w:val="0"/>
        </w:rPr>
        <w:t>Requesting Party</w:t>
      </w:r>
      <w:r w:rsidRPr="007D780B">
        <w:rPr>
          <w:b w:val="0"/>
          <w:bCs w:val="0"/>
          <w:snapToGrid/>
          <w:lang w:eastAsia="zh-CN"/>
        </w:rPr>
        <w:t xml:space="preserve"> </w:t>
      </w:r>
      <w:r w:rsidRPr="007D780B" w:rsidR="00350986">
        <w:rPr>
          <w:b w:val="0"/>
          <w:bCs w:val="0"/>
          <w:snapToGrid/>
          <w:lang w:val="en-US" w:eastAsia="zh-CN"/>
        </w:rPr>
        <w:t>must</w:t>
      </w:r>
      <w:r w:rsidRPr="007D780B">
        <w:rPr>
          <w:b w:val="0"/>
          <w:bCs w:val="0"/>
          <w:snapToGrid/>
          <w:lang w:eastAsia="zh-CN"/>
        </w:rPr>
        <w:t xml:space="preserve"> deposit with SSA, either by company check or company credit card</w:t>
      </w:r>
      <w:r w:rsidRPr="007D780B">
        <w:rPr>
          <w:bCs w:val="0"/>
          <w:snapToGrid/>
          <w:lang w:eastAsia="zh-CN"/>
        </w:rPr>
        <w:t xml:space="preserve">, </w:t>
      </w:r>
      <w:r w:rsidRPr="007D780B">
        <w:rPr>
          <w:b w:val="0"/>
          <w:bCs w:val="0"/>
          <w:snapToGrid/>
          <w:lang w:eastAsia="zh-CN"/>
        </w:rPr>
        <w:t>a</w:t>
      </w:r>
      <w:r w:rsidRPr="007D780B">
        <w:rPr>
          <w:color w:val="FF0000"/>
        </w:rPr>
        <w:t xml:space="preserve"> </w:t>
      </w:r>
      <w:r w:rsidRPr="007D780B">
        <w:rPr>
          <w:b w:val="0"/>
          <w:color w:val="000000"/>
        </w:rPr>
        <w:t xml:space="preserve">one–time, nonrefundable </w:t>
      </w:r>
      <w:r w:rsidRPr="007D780B">
        <w:rPr>
          <w:b w:val="0"/>
          <w:color w:val="000000"/>
          <w:lang w:val="en-US"/>
        </w:rPr>
        <w:t>enrollment</w:t>
      </w:r>
      <w:r w:rsidRPr="007D780B">
        <w:rPr>
          <w:b w:val="0"/>
          <w:color w:val="000000"/>
        </w:rPr>
        <w:t xml:space="preserve"> fee of five thousand dollars ($5,000)</w:t>
      </w:r>
      <w:r w:rsidR="00D76202">
        <w:rPr>
          <w:b w:val="0"/>
          <w:color w:val="000000"/>
          <w:lang w:val="en-US"/>
        </w:rPr>
        <w:t xml:space="preserve">, which </w:t>
      </w:r>
      <w:r w:rsidRPr="007D780B">
        <w:rPr>
          <w:b w:val="0"/>
          <w:color w:val="000000"/>
        </w:rPr>
        <w:t xml:space="preserve">will be applied to SSA’s total CBSV operating costs to reduce the actual transaction fees charged to all users. </w:t>
      </w:r>
    </w:p>
    <w:p w:rsidR="003B0151" w:rsidRPr="007D780B" w:rsidP="00983B06" w14:paraId="39AE3C39" w14:textId="366CE460">
      <w:pPr>
        <w:pStyle w:val="BodyText"/>
        <w:numPr>
          <w:ilvl w:val="0"/>
          <w:numId w:val="46"/>
        </w:numPr>
        <w:spacing w:before="240"/>
        <w:rPr>
          <w:lang w:val="en-US"/>
        </w:rPr>
      </w:pPr>
      <w:r w:rsidRPr="007D780B">
        <w:rPr>
          <w:b w:val="0"/>
          <w:bCs w:val="0"/>
          <w:color w:val="000000"/>
          <w:lang w:val="en-US"/>
        </w:rPr>
        <w:t xml:space="preserve">The Requesting Party </w:t>
      </w:r>
      <w:r w:rsidRPr="007D780B" w:rsidR="00350986">
        <w:rPr>
          <w:b w:val="0"/>
          <w:bCs w:val="0"/>
          <w:color w:val="000000"/>
          <w:lang w:val="en-US"/>
        </w:rPr>
        <w:t>must</w:t>
      </w:r>
      <w:r w:rsidRPr="007D780B">
        <w:rPr>
          <w:b w:val="0"/>
          <w:bCs w:val="0"/>
          <w:color w:val="000000"/>
          <w:lang w:val="en-US"/>
        </w:rPr>
        <w:t xml:space="preserve"> submit </w:t>
      </w:r>
      <w:r w:rsidRPr="007D780B">
        <w:rPr>
          <w:b w:val="0"/>
          <w:bCs w:val="0"/>
          <w:color w:val="000000"/>
        </w:rPr>
        <w:t xml:space="preserve">payment for </w:t>
      </w:r>
      <w:r w:rsidR="00D76202">
        <w:rPr>
          <w:b w:val="0"/>
          <w:bCs w:val="0"/>
          <w:color w:val="000000"/>
          <w:lang w:val="en-US"/>
        </w:rPr>
        <w:t xml:space="preserve">the annual fee and </w:t>
      </w:r>
      <w:r w:rsidRPr="007D780B">
        <w:rPr>
          <w:b w:val="0"/>
          <w:bCs w:val="0"/>
          <w:color w:val="000000"/>
        </w:rPr>
        <w:t xml:space="preserve">transaction fees with a completed and signed Form SSA-1235 (Agreement Covering Reimbursable Services—Attachment </w:t>
      </w:r>
      <w:r w:rsidRPr="007D780B" w:rsidR="00E62D97">
        <w:rPr>
          <w:b w:val="0"/>
          <w:bCs w:val="0"/>
          <w:color w:val="000000"/>
          <w:lang w:val="en-US"/>
        </w:rPr>
        <w:t>D</w:t>
      </w:r>
      <w:r w:rsidRPr="007D780B">
        <w:rPr>
          <w:b w:val="0"/>
          <w:bCs w:val="0"/>
          <w:color w:val="000000"/>
        </w:rPr>
        <w:t xml:space="preserve">).  </w:t>
      </w:r>
      <w:r w:rsidRPr="007D780B">
        <w:rPr>
          <w:b w:val="0"/>
          <w:color w:val="000000"/>
        </w:rPr>
        <w:t xml:space="preserve">Prior to the start of </w:t>
      </w:r>
      <w:r w:rsidRPr="007D780B">
        <w:rPr>
          <w:b w:val="0"/>
          <w:color w:val="000000"/>
          <w:u w:val="single"/>
        </w:rPr>
        <w:t>each new</w:t>
      </w:r>
      <w:r w:rsidRPr="007D780B" w:rsidR="003356A3">
        <w:rPr>
          <w:b w:val="0"/>
          <w:color w:val="000000"/>
          <w:u w:val="single"/>
          <w:lang w:val="en-US"/>
        </w:rPr>
        <w:t xml:space="preserve"> federal</w:t>
      </w:r>
      <w:r w:rsidRPr="007D780B">
        <w:rPr>
          <w:b w:val="0"/>
          <w:color w:val="000000"/>
          <w:u w:val="single"/>
        </w:rPr>
        <w:t xml:space="preserve"> fiscal year</w:t>
      </w:r>
      <w:r w:rsidRPr="007D780B">
        <w:rPr>
          <w:b w:val="0"/>
          <w:color w:val="000000"/>
        </w:rPr>
        <w:t xml:space="preserve">, the Requesting Party </w:t>
      </w:r>
      <w:r w:rsidRPr="007D780B" w:rsidR="00350986">
        <w:rPr>
          <w:b w:val="0"/>
          <w:color w:val="000000"/>
          <w:lang w:val="en-US"/>
        </w:rPr>
        <w:t>must</w:t>
      </w:r>
      <w:r w:rsidRPr="007D780B">
        <w:rPr>
          <w:b w:val="0"/>
          <w:color w:val="000000"/>
        </w:rPr>
        <w:t xml:space="preserve"> submit a new, signed Form SSA-1235, accompanied by the full payment of </w:t>
      </w:r>
      <w:r w:rsidRPr="007D780B">
        <w:rPr>
          <w:b w:val="0"/>
          <w:color w:val="000000"/>
          <w:lang w:val="en-US"/>
        </w:rPr>
        <w:t xml:space="preserve">transaction </w:t>
      </w:r>
      <w:r w:rsidRPr="007D780B">
        <w:rPr>
          <w:b w:val="0"/>
          <w:color w:val="000000"/>
        </w:rPr>
        <w:t xml:space="preserve">fees for estimated requests for that </w:t>
      </w:r>
      <w:r w:rsidRPr="007D780B" w:rsidR="003356A3">
        <w:rPr>
          <w:b w:val="0"/>
          <w:color w:val="000000"/>
          <w:lang w:val="en-US"/>
        </w:rPr>
        <w:t xml:space="preserve">federal </w:t>
      </w:r>
      <w:r w:rsidRPr="007D780B">
        <w:rPr>
          <w:b w:val="0"/>
          <w:color w:val="000000"/>
        </w:rPr>
        <w:t xml:space="preserve">fiscal year.  </w:t>
      </w:r>
      <w:r w:rsidRPr="007D780B" w:rsidR="00E63BD2">
        <w:rPr>
          <w:b w:val="0"/>
          <w:color w:val="000000"/>
          <w:lang w:val="en-US"/>
        </w:rPr>
        <w:t xml:space="preserve"> The federal fiscal year begins on October 1 and ends on September 30.</w:t>
      </w:r>
    </w:p>
    <w:p w:rsidR="003B0151" w:rsidRPr="007D780B" w:rsidP="00983B06" w14:paraId="6C492D8C" w14:textId="1BFE7AF3">
      <w:pPr>
        <w:pStyle w:val="BodyText"/>
        <w:numPr>
          <w:ilvl w:val="0"/>
          <w:numId w:val="46"/>
        </w:numPr>
        <w:spacing w:before="240"/>
        <w:rPr>
          <w:lang w:val="en-US"/>
        </w:rPr>
      </w:pPr>
      <w:r w:rsidRPr="007D780B">
        <w:rPr>
          <w:b w:val="0"/>
          <w:bCs w:val="0"/>
        </w:rPr>
        <w:t xml:space="preserve">SSA will credit the account of the </w:t>
      </w:r>
      <w:r w:rsidRPr="007D780B">
        <w:rPr>
          <w:b w:val="0"/>
        </w:rPr>
        <w:t>Requesting Party</w:t>
      </w:r>
      <w:r w:rsidRPr="007D780B">
        <w:rPr>
          <w:b w:val="0"/>
          <w:bCs w:val="0"/>
        </w:rPr>
        <w:t xml:space="preserve"> and </w:t>
      </w:r>
      <w:r w:rsidRPr="007D780B" w:rsidR="00E33FF1">
        <w:rPr>
          <w:b w:val="0"/>
          <w:bCs w:val="0"/>
          <w:lang w:val="en-US"/>
        </w:rPr>
        <w:t>decrement</w:t>
      </w:r>
      <w:r w:rsidRPr="007D780B">
        <w:rPr>
          <w:b w:val="0"/>
          <w:bCs w:val="0"/>
        </w:rPr>
        <w:t xml:space="preserve"> from the </w:t>
      </w:r>
      <w:r w:rsidR="00D76202">
        <w:rPr>
          <w:b w:val="0"/>
          <w:bCs w:val="0"/>
          <w:lang w:val="en-US"/>
        </w:rPr>
        <w:t xml:space="preserve">transactional portion of the </w:t>
      </w:r>
      <w:r w:rsidRPr="007D780B">
        <w:rPr>
          <w:b w:val="0"/>
          <w:bCs w:val="0"/>
        </w:rPr>
        <w:t xml:space="preserve">advanced payment as services are rendered.  </w:t>
      </w:r>
      <w:r w:rsidR="00D76202">
        <w:rPr>
          <w:b w:val="0"/>
          <w:bCs w:val="0"/>
          <w:lang w:val="en-US"/>
        </w:rPr>
        <w:t xml:space="preserve">The annual fee will be applied </w:t>
      </w:r>
      <w:r w:rsidR="00D76202">
        <w:rPr>
          <w:b w:val="0"/>
          <w:bCs w:val="0"/>
          <w:lang w:val="en-US"/>
        </w:rPr>
        <w:t xml:space="preserve">to compliance audit and reimbursable agreement processing costs.  </w:t>
      </w:r>
      <w:r w:rsidRPr="007D780B" w:rsidR="003356A3">
        <w:rPr>
          <w:b w:val="0"/>
          <w:bCs w:val="0"/>
          <w:lang w:val="en-US"/>
        </w:rPr>
        <w:t xml:space="preserve">SSA will provide </w:t>
      </w:r>
      <w:r w:rsidRPr="007D780B">
        <w:rPr>
          <w:b w:val="0"/>
          <w:bCs w:val="0"/>
        </w:rPr>
        <w:t xml:space="preserve">services only if </w:t>
      </w:r>
      <w:r w:rsidRPr="007D780B">
        <w:rPr>
          <w:b w:val="0"/>
          <w:bCs w:val="0"/>
          <w:lang w:val="en-US"/>
        </w:rPr>
        <w:t xml:space="preserve">there are </w:t>
      </w:r>
      <w:r w:rsidRPr="007D780B">
        <w:rPr>
          <w:b w:val="0"/>
          <w:bCs w:val="0"/>
        </w:rPr>
        <w:t xml:space="preserve">sufficient </w:t>
      </w:r>
      <w:r w:rsidRPr="007D780B">
        <w:rPr>
          <w:b w:val="0"/>
          <w:bCs w:val="0"/>
          <w:lang w:val="en-US"/>
        </w:rPr>
        <w:t>funds</w:t>
      </w:r>
      <w:r w:rsidRPr="007D780B">
        <w:rPr>
          <w:b w:val="0"/>
          <w:bCs w:val="0"/>
        </w:rPr>
        <w:t xml:space="preserve"> in the </w:t>
      </w:r>
      <w:r w:rsidRPr="007D780B">
        <w:rPr>
          <w:b w:val="0"/>
        </w:rPr>
        <w:t>Requesting Party</w:t>
      </w:r>
      <w:r w:rsidRPr="007D780B">
        <w:rPr>
          <w:b w:val="0"/>
          <w:bCs w:val="0"/>
        </w:rPr>
        <w:t xml:space="preserve">’s account.  </w:t>
      </w:r>
      <w:r w:rsidRPr="007D780B">
        <w:rPr>
          <w:b w:val="0"/>
          <w:lang w:val="en-US"/>
        </w:rPr>
        <w:t xml:space="preserve">In cases when estimated costs have changed, the Requesting Party </w:t>
      </w:r>
      <w:r w:rsidRPr="007D780B" w:rsidR="00350986">
        <w:rPr>
          <w:b w:val="0"/>
          <w:lang w:val="en-US"/>
        </w:rPr>
        <w:t>must</w:t>
      </w:r>
      <w:r w:rsidRPr="007D780B">
        <w:rPr>
          <w:b w:val="0"/>
          <w:lang w:val="en-US"/>
        </w:rPr>
        <w:t xml:space="preserve"> remain in active status as long as its account balance is positive.  </w:t>
      </w:r>
      <w:r w:rsidRPr="007D780B">
        <w:t xml:space="preserve"> </w:t>
      </w:r>
      <w:r w:rsidRPr="007D780B">
        <w:rPr>
          <w:b w:val="0"/>
          <w:bCs w:val="0"/>
        </w:rPr>
        <w:t xml:space="preserve">No interest </w:t>
      </w:r>
      <w:r w:rsidRPr="007D780B" w:rsidR="00E63BD2">
        <w:rPr>
          <w:b w:val="0"/>
          <w:bCs w:val="0"/>
          <w:lang w:val="en-US"/>
        </w:rPr>
        <w:t>will</w:t>
      </w:r>
      <w:r w:rsidRPr="007D780B">
        <w:rPr>
          <w:b w:val="0"/>
          <w:bCs w:val="0"/>
        </w:rPr>
        <w:t xml:space="preserve"> accrue to the </w:t>
      </w:r>
      <w:r w:rsidRPr="007D780B">
        <w:rPr>
          <w:b w:val="0"/>
        </w:rPr>
        <w:t>advance payment</w:t>
      </w:r>
      <w:r w:rsidRPr="007D780B">
        <w:rPr>
          <w:b w:val="0"/>
          <w:bCs w:val="0"/>
        </w:rPr>
        <w:t>.</w:t>
      </w:r>
      <w:r w:rsidRPr="007D780B">
        <w:t xml:space="preserve"> </w:t>
      </w:r>
      <w:r w:rsidRPr="007D780B">
        <w:rPr>
          <w:lang w:val="en-US"/>
        </w:rPr>
        <w:t xml:space="preserve"> </w:t>
      </w:r>
    </w:p>
    <w:p w:rsidR="003B0151" w:rsidRPr="007D780B" w:rsidP="00983B06" w14:paraId="4E6541B4" w14:textId="6D6153B3">
      <w:pPr>
        <w:pStyle w:val="BodyText"/>
        <w:numPr>
          <w:ilvl w:val="0"/>
          <w:numId w:val="46"/>
        </w:numPr>
        <w:spacing w:before="240"/>
        <w:rPr>
          <w:b w:val="0"/>
          <w:lang w:val="en-US"/>
        </w:rPr>
      </w:pPr>
      <w:r w:rsidRPr="007D780B">
        <w:rPr>
          <w:b w:val="0"/>
          <w:lang w:eastAsia="en-US"/>
        </w:rPr>
        <w:t xml:space="preserve">At least annually, SSA will review its costs related to providing the CBSV services, recalculate the </w:t>
      </w:r>
      <w:r w:rsidR="00D76202">
        <w:rPr>
          <w:b w:val="0"/>
          <w:lang w:val="en-US" w:eastAsia="en-US"/>
        </w:rPr>
        <w:t xml:space="preserve">annual and </w:t>
      </w:r>
      <w:r w:rsidRPr="007D780B">
        <w:rPr>
          <w:b w:val="0"/>
          <w:lang w:eastAsia="en-US"/>
        </w:rPr>
        <w:t xml:space="preserve">transaction fee necessary for SSA to recover full costs, and adjust the </w:t>
      </w:r>
      <w:r w:rsidR="00D76202">
        <w:rPr>
          <w:b w:val="0"/>
          <w:lang w:val="en-US" w:eastAsia="en-US"/>
        </w:rPr>
        <w:t xml:space="preserve">annual and </w:t>
      </w:r>
      <w:r w:rsidRPr="007D780B">
        <w:rPr>
          <w:b w:val="0"/>
          <w:lang w:eastAsia="en-US"/>
        </w:rPr>
        <w:t>transaction</w:t>
      </w:r>
      <w:r w:rsidRPr="007D780B" w:rsidR="003356A3">
        <w:rPr>
          <w:b w:val="0"/>
          <w:lang w:eastAsia="en-US"/>
        </w:rPr>
        <w:t xml:space="preserve"> </w:t>
      </w:r>
      <w:r w:rsidRPr="007D780B">
        <w:rPr>
          <w:b w:val="0"/>
          <w:lang w:eastAsia="en-US"/>
        </w:rPr>
        <w:t>fee</w:t>
      </w:r>
      <w:r w:rsidRPr="007D780B" w:rsidR="0071599E">
        <w:rPr>
          <w:b w:val="0"/>
          <w:lang w:eastAsia="en-US"/>
        </w:rPr>
        <w:t xml:space="preserve"> </w:t>
      </w:r>
      <w:r w:rsidRPr="007D780B">
        <w:rPr>
          <w:b w:val="0"/>
          <w:lang w:eastAsia="en-US"/>
        </w:rPr>
        <w:t>accordingly.</w:t>
      </w:r>
      <w:r w:rsidRPr="007D780B" w:rsidR="00672ACB">
        <w:rPr>
          <w:b w:val="0"/>
          <w:lang w:eastAsia="en-US"/>
        </w:rPr>
        <w:t xml:space="preserve">  </w:t>
      </w:r>
      <w:r w:rsidRPr="007D780B">
        <w:rPr>
          <w:b w:val="0"/>
          <w:lang w:eastAsia="en-US"/>
        </w:rPr>
        <w:t>SSA will notify the Requesting Party before any change to the transaction fee</w:t>
      </w:r>
      <w:r w:rsidRPr="007D780B" w:rsidR="0071599E">
        <w:rPr>
          <w:b w:val="0"/>
          <w:lang w:eastAsia="en-US"/>
        </w:rPr>
        <w:t xml:space="preserve"> goes into effect. </w:t>
      </w:r>
    </w:p>
    <w:p w:rsidR="005C01F9" w:rsidRPr="007D780B" w:rsidP="00983B06" w14:paraId="1D967B52" w14:textId="5B0772A7">
      <w:pPr>
        <w:pStyle w:val="BodyText"/>
        <w:numPr>
          <w:ilvl w:val="0"/>
          <w:numId w:val="46"/>
        </w:numPr>
        <w:spacing w:before="240"/>
        <w:rPr>
          <w:b w:val="0"/>
          <w:lang w:val="en-US"/>
        </w:rPr>
      </w:pPr>
      <w:r w:rsidRPr="007D780B">
        <w:rPr>
          <w:b w:val="0"/>
          <w:lang w:eastAsia="en-US"/>
        </w:rPr>
        <w:t xml:space="preserve">If the recalculation of costs results in an increase or decrease in the </w:t>
      </w:r>
      <w:r w:rsidR="00D76202">
        <w:rPr>
          <w:b w:val="0"/>
          <w:lang w:val="en-US" w:eastAsia="en-US"/>
        </w:rPr>
        <w:t xml:space="preserve">annual and </w:t>
      </w:r>
      <w:r w:rsidRPr="007D780B">
        <w:rPr>
          <w:b w:val="0"/>
          <w:lang w:eastAsia="en-US"/>
        </w:rPr>
        <w:t xml:space="preserve">transaction fee, the Requesting Party </w:t>
      </w:r>
      <w:r w:rsidRPr="007D780B" w:rsidR="00350986">
        <w:rPr>
          <w:b w:val="0"/>
          <w:lang w:eastAsia="en-US"/>
        </w:rPr>
        <w:t>must</w:t>
      </w:r>
      <w:r w:rsidRPr="007D780B">
        <w:rPr>
          <w:b w:val="0"/>
          <w:lang w:eastAsia="en-US"/>
        </w:rPr>
        <w:t xml:space="preserve"> sign </w:t>
      </w:r>
      <w:r w:rsidRPr="007D780B" w:rsidR="003356A3">
        <w:rPr>
          <w:b w:val="0"/>
          <w:lang w:eastAsia="en-US"/>
        </w:rPr>
        <w:t xml:space="preserve">and submit </w:t>
      </w:r>
      <w:r w:rsidRPr="007D780B">
        <w:rPr>
          <w:b w:val="0"/>
          <w:lang w:eastAsia="en-US"/>
        </w:rPr>
        <w:t xml:space="preserve">an amended Form SSA-1235 and may need to submit additional advance payments to continue receiving CBSV services.  </w:t>
      </w:r>
    </w:p>
    <w:p w:rsidR="00E14EDE" w:rsidRPr="007D780B" w:rsidP="0099487F" w14:paraId="3105C5F7" w14:textId="77777777">
      <w:pPr>
        <w:autoSpaceDE w:val="0"/>
        <w:autoSpaceDN w:val="0"/>
        <w:adjustRightInd w:val="0"/>
        <w:rPr>
          <w:lang w:eastAsia="en-US"/>
        </w:rPr>
      </w:pPr>
    </w:p>
    <w:p w:rsidR="00556EB0" w:rsidRPr="007D780B" w:rsidP="00983B06" w14:paraId="45887204" w14:textId="77777777">
      <w:pPr>
        <w:pStyle w:val="Heading1"/>
        <w:numPr>
          <w:ilvl w:val="0"/>
          <w:numId w:val="6"/>
        </w:numPr>
        <w:ind w:left="720" w:hanging="720"/>
        <w:rPr>
          <w:b/>
        </w:rPr>
      </w:pPr>
      <w:bookmarkStart w:id="53" w:name="_Toc493861777"/>
      <w:bookmarkStart w:id="54" w:name="_Toc448206784"/>
      <w:bookmarkStart w:id="55" w:name="_Toc22716525"/>
      <w:r w:rsidRPr="007D780B">
        <w:rPr>
          <w:b/>
        </w:rPr>
        <w:t>Duration of Agreement, Suspension of Services, and Annual Renewal</w:t>
      </w:r>
      <w:bookmarkEnd w:id="53"/>
      <w:bookmarkEnd w:id="54"/>
      <w:bookmarkEnd w:id="55"/>
    </w:p>
    <w:p w:rsidR="00A221B7" w:rsidRPr="007D780B" w:rsidP="00803E15" w14:paraId="1E8AE2C4" w14:textId="77777777">
      <w:pPr>
        <w:rPr>
          <w:lang w:val="x-none"/>
        </w:rPr>
      </w:pPr>
    </w:p>
    <w:p w:rsidR="001C1C3B" w:rsidRPr="007D780B" w:rsidP="00983B06" w14:paraId="512A2E7A" w14:textId="77777777">
      <w:pPr>
        <w:pStyle w:val="Heading2"/>
        <w:numPr>
          <w:ilvl w:val="0"/>
          <w:numId w:val="8"/>
        </w:numPr>
        <w:spacing w:before="0" w:after="0"/>
        <w:rPr>
          <w:rFonts w:ascii="Times New Roman" w:hAnsi="Times New Roman" w:cs="Times New Roman"/>
          <w:b w:val="0"/>
          <w:i w:val="0"/>
          <w:sz w:val="24"/>
          <w:szCs w:val="24"/>
        </w:rPr>
      </w:pPr>
      <w:bookmarkStart w:id="56" w:name="_Toc493861778"/>
      <w:bookmarkStart w:id="57" w:name="_Toc448206785"/>
      <w:bookmarkStart w:id="58" w:name="_Toc22716526"/>
      <w:r w:rsidRPr="007D780B">
        <w:rPr>
          <w:rFonts w:ascii="Times New Roman" w:hAnsi="Times New Roman" w:cs="Times New Roman"/>
          <w:b w:val="0"/>
          <w:i w:val="0"/>
          <w:sz w:val="24"/>
          <w:szCs w:val="24"/>
        </w:rPr>
        <w:t>Duration and Termination of Agreement</w:t>
      </w:r>
      <w:bookmarkEnd w:id="56"/>
      <w:bookmarkEnd w:id="57"/>
      <w:bookmarkEnd w:id="58"/>
    </w:p>
    <w:p w:rsidR="00A221B7" w:rsidRPr="007D780B" w:rsidP="00803E15" w14:paraId="5A45DDC7" w14:textId="77777777"/>
    <w:p w:rsidR="0099487F" w:rsidRPr="007D780B" w:rsidP="00E76C35" w14:paraId="455A04DE" w14:textId="77777777">
      <w:r w:rsidRPr="007D780B">
        <w:t>This User Agreement is effective</w:t>
      </w:r>
      <w:r w:rsidRPr="007D780B" w:rsidR="00A6028A">
        <w:t xml:space="preserve"> </w:t>
      </w:r>
      <w:r w:rsidRPr="007D780B">
        <w:t xml:space="preserve">upon signature of both parties, including a signed Form SSA-1235 and payment in full of all fees due and </w:t>
      </w:r>
      <w:r w:rsidRPr="007D780B" w:rsidR="00CC748C">
        <w:t xml:space="preserve">payable </w:t>
      </w:r>
      <w:r w:rsidRPr="007D780B">
        <w:t xml:space="preserve">under such Form SSA-1235, and </w:t>
      </w:r>
      <w:r w:rsidRPr="007D780B" w:rsidR="00C02127">
        <w:t>will</w:t>
      </w:r>
      <w:r w:rsidRPr="007D780B">
        <w:t xml:space="preserve"> remain in effect until terminated or cancelled as follows:</w:t>
      </w:r>
    </w:p>
    <w:p w:rsidR="001E599D" w:rsidRPr="007D780B" w:rsidP="00983B06" w14:paraId="29798FDE" w14:textId="77777777">
      <w:pPr>
        <w:numPr>
          <w:ilvl w:val="0"/>
          <w:numId w:val="17"/>
        </w:numPr>
        <w:spacing w:before="240"/>
      </w:pPr>
      <w:r w:rsidRPr="007D780B">
        <w:t xml:space="preserve">The Requesting Party may terminate this User Agreement by </w:t>
      </w:r>
      <w:r w:rsidRPr="007D780B" w:rsidR="00827014">
        <w:t>sending</w:t>
      </w:r>
      <w:r w:rsidRPr="007D780B">
        <w:t xml:space="preserve"> 30-days advance written notice </w:t>
      </w:r>
      <w:r w:rsidRPr="007D780B" w:rsidR="00827014">
        <w:t xml:space="preserve">to </w:t>
      </w:r>
      <w:hyperlink r:id="rId5" w:history="1">
        <w:r w:rsidRPr="007D780B" w:rsidR="00827014">
          <w:rPr>
            <w:rStyle w:val="Hyperlink"/>
          </w:rPr>
          <w:t>SSA.CBSV@ssa.gov</w:t>
        </w:r>
      </w:hyperlink>
      <w:r w:rsidRPr="007D780B" w:rsidR="00827014">
        <w:t xml:space="preserve"> </w:t>
      </w:r>
      <w:r w:rsidRPr="007D780B">
        <w:t xml:space="preserve">of its </w:t>
      </w:r>
      <w:r w:rsidRPr="007D780B" w:rsidR="007C498C">
        <w:t xml:space="preserve">intent </w:t>
      </w:r>
      <w:r w:rsidRPr="007D780B">
        <w:t xml:space="preserve">to </w:t>
      </w:r>
      <w:r w:rsidRPr="007D780B" w:rsidR="007C498C">
        <w:t xml:space="preserve">terminate this </w:t>
      </w:r>
      <w:r w:rsidRPr="007D780B">
        <w:t>User Agreement</w:t>
      </w:r>
      <w:r w:rsidRPr="007D780B" w:rsidR="007C498C">
        <w:t xml:space="preserve"> and cancel its participation in the CBSV service</w:t>
      </w:r>
      <w:r w:rsidRPr="007D780B">
        <w:t>.  This User Agreement will be terminated effective 30</w:t>
      </w:r>
      <w:r w:rsidRPr="007D780B" w:rsidR="0025223E">
        <w:t xml:space="preserve"> calendar</w:t>
      </w:r>
      <w:r w:rsidRPr="007D780B">
        <w:t xml:space="preserve"> days after SSA receives such notice or at a later date specified in the </w:t>
      </w:r>
      <w:r w:rsidRPr="007D780B">
        <w:t>notice;</w:t>
      </w:r>
    </w:p>
    <w:p w:rsidR="0099487F" w:rsidRPr="007D780B" w:rsidP="00983B06" w14:paraId="3790FB9C" w14:textId="77777777">
      <w:pPr>
        <w:numPr>
          <w:ilvl w:val="0"/>
          <w:numId w:val="17"/>
        </w:numPr>
        <w:spacing w:before="240"/>
      </w:pPr>
      <w:r w:rsidRPr="007D780B">
        <w:t xml:space="preserve">SSA and the Requesting Party may mutually agree in writing to </w:t>
      </w:r>
      <w:r w:rsidRPr="007D780B" w:rsidR="007C498C">
        <w:t xml:space="preserve">terminate this </w:t>
      </w:r>
      <w:r w:rsidRPr="007D780B">
        <w:t xml:space="preserve">User Agreement, in which case the termination will be effective on the date specified in such termination </w:t>
      </w:r>
      <w:r w:rsidRPr="007D780B">
        <w:t>agreement;</w:t>
      </w:r>
      <w:r w:rsidRPr="007D780B">
        <w:t xml:space="preserve"> </w:t>
      </w:r>
    </w:p>
    <w:p w:rsidR="0099487F" w:rsidRPr="007D780B" w:rsidP="00983B06" w14:paraId="50115FD8" w14:textId="77777777">
      <w:pPr>
        <w:numPr>
          <w:ilvl w:val="0"/>
          <w:numId w:val="17"/>
        </w:numPr>
        <w:spacing w:before="240"/>
      </w:pPr>
      <w:r w:rsidRPr="007D780B">
        <w:t>SSA may terminate this User Agreement upon determination, in its sole discretion, that the Requesting Party has failed to comply with its responsibilities under this User Agreement</w:t>
      </w:r>
      <w:r w:rsidRPr="007D780B" w:rsidR="00882B03">
        <w:t>.  This</w:t>
      </w:r>
      <w:r w:rsidRPr="007D780B">
        <w:t xml:space="preserve"> </w:t>
      </w:r>
      <w:r w:rsidRPr="007D780B" w:rsidR="00BE0A49">
        <w:t>includes</w:t>
      </w:r>
      <w:r w:rsidRPr="007D780B">
        <w:t xml:space="preserve"> without limitation its obligation to make advance payment, </w:t>
      </w:r>
      <w:r w:rsidRPr="007D780B" w:rsidR="007C498C">
        <w:t xml:space="preserve">its </w:t>
      </w:r>
      <w:r w:rsidRPr="007D780B">
        <w:t xml:space="preserve">requirement to use the </w:t>
      </w:r>
      <w:r w:rsidRPr="007D780B" w:rsidR="00D7186D">
        <w:t xml:space="preserve">Form </w:t>
      </w:r>
      <w:r w:rsidRPr="007D780B" w:rsidR="001B1E66">
        <w:t>SSA-89</w:t>
      </w:r>
      <w:r w:rsidRPr="007D780B">
        <w:t xml:space="preserve"> without modification and in accordance with this User Agreement, </w:t>
      </w:r>
      <w:r w:rsidRPr="007D780B" w:rsidR="00AF7B75">
        <w:t>and its responsibilities under S</w:t>
      </w:r>
      <w:r w:rsidRPr="007D780B">
        <w:t>ection X</w:t>
      </w:r>
      <w:r w:rsidRPr="007D780B" w:rsidR="00EF38A2">
        <w:t>I</w:t>
      </w:r>
      <w:r w:rsidRPr="007D780B" w:rsidR="007C498C">
        <w:t>,</w:t>
      </w:r>
      <w:r w:rsidRPr="007D780B">
        <w:t xml:space="preserve"> Compliance Reviews</w:t>
      </w:r>
      <w:r w:rsidRPr="007D780B" w:rsidR="007C498C">
        <w:t>,</w:t>
      </w:r>
      <w:r w:rsidRPr="007D780B">
        <w:t xml:space="preserve"> </w:t>
      </w:r>
      <w:r w:rsidRPr="007D780B" w:rsidR="00CE3DC7">
        <w:t>including correct</w:t>
      </w:r>
      <w:r w:rsidRPr="007D780B" w:rsidR="00AF7B75">
        <w:t>ing</w:t>
      </w:r>
      <w:r w:rsidRPr="007D780B" w:rsidR="00CE3DC7">
        <w:t xml:space="preserve"> </w:t>
      </w:r>
      <w:r w:rsidRPr="007D780B">
        <w:t xml:space="preserve">its non-compliance within 30 </w:t>
      </w:r>
      <w:r w:rsidRPr="007D780B" w:rsidR="0025223E">
        <w:t xml:space="preserve">calendar </w:t>
      </w:r>
      <w:r w:rsidRPr="007D780B">
        <w:t xml:space="preserve">days of SSA’s notice of such </w:t>
      </w:r>
      <w:r w:rsidRPr="007D780B">
        <w:t>non-compliance;</w:t>
      </w:r>
      <w:r w:rsidRPr="007D780B">
        <w:t xml:space="preserve"> </w:t>
      </w:r>
    </w:p>
    <w:p w:rsidR="0099487F" w:rsidRPr="007D780B" w:rsidP="00983B06" w14:paraId="4596C8F2" w14:textId="77777777">
      <w:pPr>
        <w:numPr>
          <w:ilvl w:val="0"/>
          <w:numId w:val="17"/>
        </w:numPr>
        <w:spacing w:before="240"/>
      </w:pPr>
      <w:r w:rsidRPr="007D780B">
        <w:t xml:space="preserve">In the event this </w:t>
      </w:r>
      <w:r w:rsidRPr="007D780B">
        <w:t xml:space="preserve">User Agreement or the CBSV service is prohibited by </w:t>
      </w:r>
      <w:r w:rsidRPr="007D780B">
        <w:t xml:space="preserve">any </w:t>
      </w:r>
      <w:r w:rsidRPr="007D780B">
        <w:t xml:space="preserve">applicable </w:t>
      </w:r>
      <w:r w:rsidRPr="007D780B" w:rsidR="002E1953">
        <w:t>l</w:t>
      </w:r>
      <w:r w:rsidRPr="007D780B">
        <w:t xml:space="preserve">aw or regulation, this User Agreement will be null and void as of the effective date specified in such law or </w:t>
      </w:r>
      <w:r w:rsidRPr="007D780B">
        <w:t>regulation;</w:t>
      </w:r>
      <w:r w:rsidRPr="007D780B">
        <w:t xml:space="preserve"> </w:t>
      </w:r>
    </w:p>
    <w:p w:rsidR="00BE0A49" w:rsidRPr="007D780B" w:rsidP="00983B06" w14:paraId="44A7BFD5" w14:textId="77777777">
      <w:pPr>
        <w:numPr>
          <w:ilvl w:val="0"/>
          <w:numId w:val="17"/>
        </w:numPr>
        <w:spacing w:before="240"/>
      </w:pPr>
      <w:r w:rsidRPr="007D780B">
        <w:t xml:space="preserve">SSA may terminate this User Agreement </w:t>
      </w:r>
      <w:r w:rsidRPr="007D780B" w:rsidR="00950B05">
        <w:t>and the CBSV program at its sole discretion</w:t>
      </w:r>
      <w:r w:rsidRPr="007D780B">
        <w:t xml:space="preserve">.  In case of such cancellation of </w:t>
      </w:r>
      <w:r w:rsidRPr="007D780B" w:rsidR="00CC67D8">
        <w:t xml:space="preserve">the </w:t>
      </w:r>
      <w:r w:rsidRPr="007D780B">
        <w:t xml:space="preserve">CBSV </w:t>
      </w:r>
      <w:r w:rsidRPr="007D780B" w:rsidR="00564A30">
        <w:t>program</w:t>
      </w:r>
      <w:r w:rsidRPr="007D780B">
        <w:t xml:space="preserve">, SSA will provide all participants in the CBSV program with </w:t>
      </w:r>
      <w:r w:rsidRPr="007D780B" w:rsidR="00564A30">
        <w:t xml:space="preserve">advance </w:t>
      </w:r>
      <w:r w:rsidRPr="007D780B">
        <w:t>wr</w:t>
      </w:r>
      <w:r w:rsidRPr="007D780B" w:rsidR="00AF7B75">
        <w:t xml:space="preserve">itten notice of SSA’s decision; or </w:t>
      </w:r>
    </w:p>
    <w:p w:rsidR="00E76C35" w:rsidRPr="007D780B" w:rsidP="00983B06" w14:paraId="72773900" w14:textId="77777777">
      <w:pPr>
        <w:numPr>
          <w:ilvl w:val="0"/>
          <w:numId w:val="17"/>
        </w:numPr>
        <w:spacing w:before="240"/>
      </w:pPr>
      <w:r w:rsidRPr="007D780B">
        <w:t xml:space="preserve">If the </w:t>
      </w:r>
      <w:r w:rsidRPr="007D780B" w:rsidR="00EB0C5B">
        <w:t>Requesting</w:t>
      </w:r>
      <w:r w:rsidRPr="007D780B" w:rsidR="00564A30">
        <w:t xml:space="preserve"> Party </w:t>
      </w:r>
      <w:r w:rsidRPr="007D780B">
        <w:t>is dissolved</w:t>
      </w:r>
      <w:r w:rsidRPr="007D780B" w:rsidR="00564A30">
        <w:t xml:space="preserve"> as a corporate entity</w:t>
      </w:r>
      <w:r w:rsidRPr="007D780B">
        <w:t xml:space="preserve">, </w:t>
      </w:r>
      <w:r w:rsidRPr="007D780B" w:rsidR="00564A30">
        <w:t xml:space="preserve">this </w:t>
      </w:r>
      <w:r w:rsidRPr="007D780B">
        <w:t xml:space="preserve">User Agreement </w:t>
      </w:r>
      <w:r w:rsidRPr="007D780B" w:rsidR="00950B05">
        <w:t xml:space="preserve">is </w:t>
      </w:r>
      <w:r w:rsidRPr="007D780B">
        <w:t xml:space="preserve">no longer valid.  </w:t>
      </w:r>
      <w:r w:rsidRPr="007D780B" w:rsidR="00564A30">
        <w:t xml:space="preserve">Any </w:t>
      </w:r>
      <w:r w:rsidRPr="007D780B">
        <w:t>new</w:t>
      </w:r>
      <w:r w:rsidRPr="007D780B" w:rsidR="00564A30">
        <w:t xml:space="preserve"> corporate</w:t>
      </w:r>
      <w:r w:rsidRPr="007D780B">
        <w:t xml:space="preserve"> entity</w:t>
      </w:r>
      <w:r w:rsidRPr="007D780B" w:rsidR="00564A30">
        <w:t xml:space="preserve"> purporting to acquire the Re</w:t>
      </w:r>
      <w:r w:rsidRPr="007D780B" w:rsidR="00EB0C5B">
        <w:t>questing</w:t>
      </w:r>
      <w:r w:rsidRPr="007D780B" w:rsidR="00564A30">
        <w:t xml:space="preserve"> Party’s interest in this User Agreement</w:t>
      </w:r>
      <w:r w:rsidRPr="007D780B">
        <w:t xml:space="preserve"> </w:t>
      </w:r>
      <w:r w:rsidRPr="007D780B" w:rsidR="00350986">
        <w:t>must</w:t>
      </w:r>
      <w:r w:rsidRPr="007D780B">
        <w:t xml:space="preserve"> sign a new User Agreement.  </w:t>
      </w:r>
      <w:r w:rsidRPr="007D780B" w:rsidR="00564A30">
        <w:t>The rights and obligations under this User Agreement cannot be assigned whether through purchase, acquisition, or corporate reorganization.</w:t>
      </w:r>
    </w:p>
    <w:p w:rsidR="00E76C35" w:rsidRPr="007D780B" w:rsidP="00E76C35" w14:paraId="62D2A10B" w14:textId="77777777">
      <w:pPr>
        <w:ind w:left="720"/>
      </w:pPr>
    </w:p>
    <w:p w:rsidR="0099487F" w:rsidRPr="007D780B" w:rsidP="00E76C35" w14:paraId="45792080" w14:textId="77777777">
      <w:r w:rsidRPr="007D780B">
        <w:t>The Requesting Party specifically waives any right to judicial review of SSA’s decision to cancel the provision of CBSV services or terminate this User Agreement.</w:t>
      </w:r>
    </w:p>
    <w:p w:rsidR="00E76C35" w:rsidRPr="007D780B" w:rsidP="00E76C35" w14:paraId="52E0B1DB" w14:textId="77777777"/>
    <w:p w:rsidR="0099487F" w:rsidRPr="007D780B" w:rsidP="00E76C35" w14:paraId="1113F2DB" w14:textId="77777777">
      <w:r w:rsidRPr="007D780B">
        <w:t xml:space="preserve">After the close of the fiscal year in which this User Agreement is terminated, SSA will refund to the Requesting Party any remaining advance payment of transaction fees.  If the User Agreement is terminated early in the fiscal year, SSA reserves the right to refund the balance of advance payment prior to the close of the fiscal year.  </w:t>
      </w:r>
      <w:r w:rsidRPr="007D780B" w:rsidR="00CC67D8">
        <w:t xml:space="preserve">No interest will accrue during this time.  </w:t>
      </w:r>
      <w:r w:rsidRPr="007D780B">
        <w:t xml:space="preserve">Notwithstanding the foregoing, the one-time enrollment fee is </w:t>
      </w:r>
      <w:r w:rsidRPr="007D780B">
        <w:rPr>
          <w:b/>
          <w:u w:val="single"/>
        </w:rPr>
        <w:t>not refundable</w:t>
      </w:r>
      <w:r w:rsidRPr="007D780B">
        <w:t xml:space="preserve"> for any reason.</w:t>
      </w:r>
    </w:p>
    <w:p w:rsidR="00E76C35" w:rsidRPr="007D780B" w:rsidP="00E76C35" w14:paraId="45587C4C" w14:textId="77777777"/>
    <w:p w:rsidR="0099487F" w:rsidRPr="007D780B" w:rsidP="00983B06" w14:paraId="6EA5470C" w14:textId="77777777">
      <w:pPr>
        <w:pStyle w:val="Heading2"/>
        <w:numPr>
          <w:ilvl w:val="0"/>
          <w:numId w:val="8"/>
        </w:numPr>
        <w:spacing w:before="0" w:after="0"/>
        <w:rPr>
          <w:rFonts w:ascii="Times New Roman" w:hAnsi="Times New Roman" w:cs="Times New Roman"/>
          <w:b w:val="0"/>
          <w:i w:val="0"/>
          <w:sz w:val="24"/>
          <w:szCs w:val="24"/>
        </w:rPr>
      </w:pPr>
      <w:bookmarkStart w:id="59" w:name="_Toc493861779"/>
      <w:bookmarkStart w:id="60" w:name="_Toc448206786"/>
      <w:bookmarkStart w:id="61" w:name="_Toc22716527"/>
      <w:r w:rsidRPr="007D780B">
        <w:rPr>
          <w:rFonts w:ascii="Times New Roman" w:hAnsi="Times New Roman" w:cs="Times New Roman"/>
          <w:b w:val="0"/>
          <w:i w:val="0"/>
          <w:sz w:val="24"/>
          <w:szCs w:val="24"/>
        </w:rPr>
        <w:t>Suspension of Services</w:t>
      </w:r>
      <w:bookmarkEnd w:id="59"/>
      <w:bookmarkEnd w:id="60"/>
      <w:bookmarkEnd w:id="61"/>
    </w:p>
    <w:p w:rsidR="008B2FB4" w:rsidRPr="007D780B" w:rsidP="008B2FB4" w14:paraId="55A39696" w14:textId="77777777"/>
    <w:p w:rsidR="00E76C35" w:rsidRPr="007D780B" w:rsidP="00E76C35" w14:paraId="7FD4E2D0" w14:textId="77777777">
      <w:pPr>
        <w:rPr>
          <w:b/>
          <w:i/>
        </w:rPr>
      </w:pPr>
      <w:r w:rsidRPr="007D780B">
        <w:rPr>
          <w:b/>
          <w:i/>
        </w:rPr>
        <w:t>Suspension is a temporary action imposed by SSA on a Requesting Party for a designated period until the Requesting Party meets certain requirements or rectifies certain conditions.  Suspension is immediate upon notice by SSA to the Requesting Party and remains in effect until lifted by SSA.</w:t>
      </w:r>
    </w:p>
    <w:p w:rsidR="00E76C35" w:rsidRPr="007D780B" w:rsidP="00E76C35" w14:paraId="250E3C1A" w14:textId="77777777">
      <w:pPr>
        <w:rPr>
          <w:b/>
          <w:i/>
        </w:rPr>
      </w:pPr>
    </w:p>
    <w:p w:rsidR="008B2FB4" w:rsidRPr="007D780B" w:rsidP="00E76C35" w14:paraId="2E2472B6" w14:textId="77777777">
      <w:r w:rsidRPr="007D780B">
        <w:t xml:space="preserve">Noncompliance with this User Agreement, including </w:t>
      </w:r>
      <w:r w:rsidRPr="007D780B" w:rsidR="00AC4648">
        <w:t>A</w:t>
      </w:r>
      <w:r w:rsidRPr="007D780B">
        <w:t xml:space="preserve">ssertions set forth in </w:t>
      </w:r>
      <w:hyperlink w:anchor="_Attachment_F_-" w:history="1">
        <w:r w:rsidRPr="007D780B">
          <w:rPr>
            <w:rStyle w:val="Hyperlink"/>
            <w:b/>
          </w:rPr>
          <w:t>Attachment F – CBSV Attestation Requirements &amp; Requesting Party Compliance Assertions</w:t>
        </w:r>
      </w:hyperlink>
      <w:r w:rsidRPr="007D780B">
        <w:t xml:space="preserve"> of this User Agreement, is grounds for suspension of CBSV services at the sole discretion of SSA.</w:t>
      </w:r>
    </w:p>
    <w:p w:rsidR="008B2FB4" w:rsidRPr="007D780B" w:rsidP="00E76C35" w14:paraId="47516B9C" w14:textId="77777777">
      <w:pPr>
        <w:spacing w:before="120"/>
      </w:pPr>
      <w:r w:rsidRPr="007D780B">
        <w:t xml:space="preserve">Suspension will be effective immediately upon SSA’s notice.  The notice will specify the reason for the suspension, be sent via e-mail to the Requesting Party’s </w:t>
      </w:r>
      <w:r w:rsidRPr="007D780B" w:rsidR="00AC6C02">
        <w:t>RCO</w:t>
      </w:r>
      <w:r w:rsidRPr="007D780B">
        <w:t xml:space="preserve">, and remain in effect until SSA’s further determination.    </w:t>
      </w:r>
    </w:p>
    <w:p w:rsidR="008B2FB4" w:rsidRPr="007D780B" w:rsidP="00E76C35" w14:paraId="199A220E" w14:textId="77777777">
      <w:pPr>
        <w:spacing w:before="120"/>
      </w:pPr>
      <w:r w:rsidRPr="007D780B">
        <w:t xml:space="preserve">If the Requesting Party disputes SSA’s decision to suspend its access, the Requesting Party may elect to write a letter to SSA specifying the reasons for contesting the suspension.  Such letters may be sent via e-mail and must be received by SSA within 30 calendar days from the date that SSA transmitted the notice of suspension to the </w:t>
      </w:r>
      <w:r w:rsidRPr="007D780B" w:rsidR="00AC6C02">
        <w:t>RCO</w:t>
      </w:r>
      <w:r w:rsidRPr="007D780B">
        <w:t xml:space="preserve">.  The Requesting Party </w:t>
      </w:r>
      <w:r w:rsidRPr="007D780B" w:rsidR="00350986">
        <w:t>must</w:t>
      </w:r>
      <w:r w:rsidRPr="007D780B">
        <w:t xml:space="preserve"> send the dispute to </w:t>
      </w:r>
      <w:hyperlink r:id="rId5" w:history="1">
        <w:r w:rsidRPr="007D780B">
          <w:rPr>
            <w:rStyle w:val="Hyperlink"/>
          </w:rPr>
          <w:t>SSA.CBSV@ssa.gov</w:t>
        </w:r>
      </w:hyperlink>
      <w:r w:rsidRPr="007D780B">
        <w:t xml:space="preserve"> email address.</w:t>
      </w:r>
    </w:p>
    <w:p w:rsidR="008B2FB4" w:rsidRPr="007D780B" w:rsidP="00E76C35" w14:paraId="49193985" w14:textId="77777777">
      <w:pPr>
        <w:spacing w:before="120"/>
      </w:pPr>
      <w:r w:rsidRPr="007D780B">
        <w:rPr>
          <w:lang w:eastAsia="en-US"/>
        </w:rPr>
        <w:t xml:space="preserve">After reviewing the Requesting Party’s letter, SSA may make the final determination </w:t>
      </w:r>
      <w:r w:rsidRPr="007D780B">
        <w:rPr>
          <w:lang w:eastAsia="en-US"/>
        </w:rPr>
        <w:t>to:</w:t>
      </w:r>
      <w:r w:rsidRPr="007D780B">
        <w:rPr>
          <w:lang w:eastAsia="en-US"/>
        </w:rPr>
        <w:t xml:space="preserve">  1) lift the suspension; 2) continue the suspension; or 3) terminate this User Agreement.  SSA will provide the Requesting Party with written notice of its final decision.  SSA’s decision is final and non-reviewable.</w:t>
      </w:r>
    </w:p>
    <w:p w:rsidR="008B2FB4" w:rsidRPr="007D780B" w:rsidP="00E76C35" w14:paraId="67C07343" w14:textId="77777777"/>
    <w:p w:rsidR="008B2FB4" w:rsidRPr="007D780B" w:rsidP="00E76C35" w14:paraId="5D12CA46" w14:textId="77777777">
      <w:r w:rsidRPr="007D780B">
        <w:t>The Requesting Party specifically waives any right to judicial review of SSA’s decision to suspend or terminate this User Agreement.</w:t>
      </w:r>
    </w:p>
    <w:p w:rsidR="008B2FB4" w:rsidRPr="007D780B" w:rsidP="00E76C35" w14:paraId="34E6BFB7" w14:textId="77777777"/>
    <w:p w:rsidR="008B2FB4" w:rsidRPr="007D780B" w:rsidP="00E76C35" w14:paraId="1355929F" w14:textId="77777777">
      <w:pPr>
        <w:rPr>
          <w:b/>
          <w:i/>
        </w:rPr>
      </w:pPr>
      <w:r w:rsidRPr="007D780B">
        <w:rPr>
          <w:b/>
          <w:i/>
        </w:rPr>
        <w:t>SSA may suspend the Requesting Party's use of the CBSV system for any of the following reasons:</w:t>
      </w:r>
    </w:p>
    <w:p w:rsidR="008B2FB4" w:rsidRPr="007D780B" w:rsidP="00983B06" w14:paraId="54E687A5" w14:textId="77777777">
      <w:pPr>
        <w:numPr>
          <w:ilvl w:val="0"/>
          <w:numId w:val="31"/>
        </w:numPr>
        <w:spacing w:line="288" w:lineRule="auto"/>
        <w:ind w:left="720"/>
        <w:jc w:val="both"/>
        <w:rPr>
          <w:b/>
          <w:i/>
        </w:rPr>
      </w:pPr>
      <w:r w:rsidRPr="007D780B">
        <w:rPr>
          <w:b/>
          <w:i/>
        </w:rPr>
        <w:t>Non-Payment,</w:t>
      </w:r>
    </w:p>
    <w:p w:rsidR="008B2FB4" w:rsidRPr="007D780B" w:rsidP="00983B06" w14:paraId="2AEEB363" w14:textId="77777777">
      <w:pPr>
        <w:numPr>
          <w:ilvl w:val="0"/>
          <w:numId w:val="31"/>
        </w:numPr>
        <w:spacing w:line="288" w:lineRule="auto"/>
        <w:ind w:left="720"/>
        <w:jc w:val="both"/>
        <w:rPr>
          <w:b/>
          <w:i/>
        </w:rPr>
      </w:pPr>
      <w:r w:rsidRPr="007D780B">
        <w:rPr>
          <w:b/>
          <w:i/>
        </w:rPr>
        <w:t>Violation of User Agreement Terms, or</w:t>
      </w:r>
    </w:p>
    <w:p w:rsidR="00E76C35" w:rsidRPr="007D780B" w:rsidP="00983B06" w14:paraId="2264ACC4" w14:textId="77777777">
      <w:pPr>
        <w:numPr>
          <w:ilvl w:val="0"/>
          <w:numId w:val="31"/>
        </w:numPr>
        <w:spacing w:line="288" w:lineRule="auto"/>
        <w:ind w:left="720"/>
        <w:jc w:val="both"/>
        <w:rPr>
          <w:b/>
          <w:i/>
        </w:rPr>
      </w:pPr>
      <w:r w:rsidRPr="007D780B">
        <w:rPr>
          <w:b/>
          <w:i/>
        </w:rPr>
        <w:t>Temporary Fix for an Active Record.</w:t>
      </w:r>
    </w:p>
    <w:p w:rsidR="00E76C35" w:rsidRPr="007D780B" w:rsidP="00803E15" w14:paraId="0B449FD7" w14:textId="77777777">
      <w:pPr>
        <w:ind w:left="720"/>
        <w:jc w:val="both"/>
        <w:rPr>
          <w:b/>
          <w:i/>
        </w:rPr>
      </w:pPr>
    </w:p>
    <w:p w:rsidR="00E76C35" w:rsidRPr="007D780B" w:rsidP="000E5A67" w14:paraId="62B4BD44" w14:textId="77777777">
      <w:pPr>
        <w:jc w:val="both"/>
        <w:rPr>
          <w:sz w:val="28"/>
        </w:rPr>
      </w:pPr>
      <w:r w:rsidRPr="007D780B">
        <w:t>The following are the three types of noncompliance and their resulting penalties</w:t>
      </w:r>
      <w:r w:rsidRPr="007D780B">
        <w:rPr>
          <w:sz w:val="28"/>
        </w:rPr>
        <w:t>.</w:t>
      </w:r>
    </w:p>
    <w:tbl>
      <w:tblPr>
        <w:tblW w:w="9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0"/>
        <w:gridCol w:w="6485"/>
        <w:gridCol w:w="1783"/>
      </w:tblGrid>
      <w:tr w14:paraId="1059ADAB" w14:textId="77777777" w:rsidTr="0092386D">
        <w:tblPrEx>
          <w:tblW w:w="9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blHeader/>
        </w:trPr>
        <w:tc>
          <w:tcPr>
            <w:tcW w:w="1080" w:type="dxa"/>
            <w:shd w:val="clear" w:color="auto" w:fill="D9D9D9"/>
            <w:hideMark/>
          </w:tcPr>
          <w:p w:rsidR="008B2FB4" w:rsidRPr="007D780B" w:rsidP="009E7652" w14:paraId="4ACDC274" w14:textId="77777777">
            <w:pPr>
              <w:pStyle w:val="ListParagraph"/>
              <w:ind w:left="0"/>
              <w:jc w:val="center"/>
              <w:rPr>
                <w:b/>
                <w:bCs/>
              </w:rPr>
            </w:pPr>
            <w:r w:rsidRPr="007D780B">
              <w:rPr>
                <w:b/>
                <w:bCs/>
              </w:rPr>
              <w:t>Type</w:t>
            </w:r>
          </w:p>
        </w:tc>
        <w:tc>
          <w:tcPr>
            <w:tcW w:w="6485" w:type="dxa"/>
            <w:shd w:val="clear" w:color="auto" w:fill="D9D9D9"/>
            <w:hideMark/>
          </w:tcPr>
          <w:p w:rsidR="008B2FB4" w:rsidRPr="007D780B" w:rsidP="009E7652" w14:paraId="52A9B36E" w14:textId="77777777">
            <w:pPr>
              <w:pStyle w:val="ListParagraph"/>
              <w:ind w:left="0"/>
              <w:jc w:val="center"/>
              <w:rPr>
                <w:b/>
                <w:bCs/>
              </w:rPr>
            </w:pPr>
            <w:r w:rsidRPr="007D780B">
              <w:rPr>
                <w:b/>
                <w:bCs/>
              </w:rPr>
              <w:t>Noncompliance</w:t>
            </w:r>
          </w:p>
        </w:tc>
        <w:tc>
          <w:tcPr>
            <w:tcW w:w="1783" w:type="dxa"/>
            <w:shd w:val="clear" w:color="auto" w:fill="D9D9D9"/>
            <w:hideMark/>
          </w:tcPr>
          <w:p w:rsidR="008B2FB4" w:rsidRPr="007D780B" w:rsidP="009E7652" w14:paraId="53557440" w14:textId="77777777">
            <w:pPr>
              <w:pStyle w:val="ListParagraph"/>
              <w:ind w:left="0"/>
              <w:jc w:val="center"/>
              <w:rPr>
                <w:b/>
                <w:bCs/>
              </w:rPr>
            </w:pPr>
            <w:r w:rsidRPr="007D780B">
              <w:rPr>
                <w:b/>
                <w:bCs/>
              </w:rPr>
              <w:t>Penalty</w:t>
            </w:r>
          </w:p>
        </w:tc>
      </w:tr>
      <w:tr w14:paraId="21325D94" w14:textId="77777777" w:rsidTr="0092386D">
        <w:tblPrEx>
          <w:tblW w:w="9348" w:type="dxa"/>
          <w:tblInd w:w="108" w:type="dxa"/>
          <w:tblLayout w:type="fixed"/>
          <w:tblLook w:val="04A0"/>
        </w:tblPrEx>
        <w:tc>
          <w:tcPr>
            <w:tcW w:w="1080" w:type="dxa"/>
            <w:shd w:val="clear" w:color="auto" w:fill="auto"/>
            <w:hideMark/>
          </w:tcPr>
          <w:p w:rsidR="008B2FB4" w:rsidRPr="007D780B" w:rsidP="009E7652" w14:paraId="5B683A9B" w14:textId="77777777">
            <w:pPr>
              <w:pStyle w:val="ListParagraph"/>
              <w:ind w:left="0"/>
              <w:rPr>
                <w:b/>
                <w:bCs/>
              </w:rPr>
            </w:pPr>
            <w:r w:rsidRPr="007D780B">
              <w:rPr>
                <w:b/>
                <w:bCs/>
              </w:rPr>
              <w:t xml:space="preserve">Type I </w:t>
            </w:r>
          </w:p>
        </w:tc>
        <w:tc>
          <w:tcPr>
            <w:tcW w:w="6485" w:type="dxa"/>
            <w:shd w:val="clear" w:color="auto" w:fill="FFFFFF"/>
            <w:hideMark/>
          </w:tcPr>
          <w:p w:rsidR="001E22FE" w:rsidRPr="007D780B" w:rsidP="007D0138" w14:paraId="489D4312" w14:textId="77777777">
            <w:pPr>
              <w:rPr>
                <w:b/>
              </w:rPr>
            </w:pPr>
            <w:r w:rsidRPr="007D780B">
              <w:rPr>
                <w:b/>
              </w:rPr>
              <w:t>Type I noncompliance consists of multiple infractions that significantly place PII at risk or have resulted in unauthorized disclosure of PII and are systemic in nature and includes, but is not limited to the following examples:</w:t>
            </w:r>
          </w:p>
          <w:p w:rsidR="008B2FB4" w:rsidRPr="007D780B" w:rsidP="001E22FE" w14:paraId="5422DF8E" w14:textId="77777777">
            <w:pPr>
              <w:pStyle w:val="ListParagraph"/>
              <w:numPr>
                <w:ilvl w:val="0"/>
                <w:numId w:val="28"/>
              </w:numPr>
            </w:pPr>
            <w:r w:rsidRPr="007D780B">
              <w:t>Multiple failures to comply with CBSV User Agreement requirements determined by SSA to be detrimental to protection of PII</w:t>
            </w:r>
            <w:r w:rsidRPr="007D780B" w:rsidR="0092386D">
              <w:t>.</w:t>
            </w:r>
          </w:p>
          <w:p w:rsidR="008B2FB4" w:rsidRPr="007D780B" w:rsidP="001E22FE" w14:paraId="58E73881" w14:textId="77777777">
            <w:pPr>
              <w:pStyle w:val="ListParagraph"/>
              <w:numPr>
                <w:ilvl w:val="0"/>
                <w:numId w:val="28"/>
              </w:numPr>
            </w:pPr>
            <w:r w:rsidRPr="007D780B">
              <w:t>Multiple Type II noncompliance</w:t>
            </w:r>
            <w:r w:rsidRPr="007D780B" w:rsidR="0092386D">
              <w:t>.</w:t>
            </w:r>
            <w:r w:rsidRPr="007D780B">
              <w:t xml:space="preserve"> </w:t>
            </w:r>
          </w:p>
          <w:p w:rsidR="008B2FB4" w:rsidRPr="007D780B" w:rsidP="001E22FE" w14:paraId="396F989C" w14:textId="77777777">
            <w:pPr>
              <w:pStyle w:val="ListParagraph"/>
              <w:numPr>
                <w:ilvl w:val="0"/>
                <w:numId w:val="28"/>
              </w:numPr>
            </w:pPr>
            <w:r w:rsidRPr="007D780B">
              <w:t>Fraudulent use of CBSV access privileges</w:t>
            </w:r>
            <w:r w:rsidRPr="007D780B" w:rsidR="0092386D">
              <w:t>.</w:t>
            </w:r>
          </w:p>
          <w:p w:rsidR="008B2FB4" w:rsidRPr="007D780B" w:rsidP="001E22FE" w14:paraId="093E7A28" w14:textId="77777777">
            <w:pPr>
              <w:pStyle w:val="ListParagraph"/>
              <w:numPr>
                <w:ilvl w:val="0"/>
                <w:numId w:val="28"/>
              </w:numPr>
            </w:pPr>
            <w:r w:rsidRPr="007D780B">
              <w:t>Other issues considered by SSA to place a significant quantity of PII at risk.</w:t>
            </w:r>
          </w:p>
        </w:tc>
        <w:tc>
          <w:tcPr>
            <w:tcW w:w="1783" w:type="dxa"/>
            <w:shd w:val="clear" w:color="auto" w:fill="FFFFFF"/>
            <w:hideMark/>
          </w:tcPr>
          <w:p w:rsidR="008B2FB4" w:rsidRPr="007D780B" w:rsidP="009E7652" w14:paraId="3CE11012" w14:textId="77777777">
            <w:pPr>
              <w:pStyle w:val="ListParagraph"/>
              <w:ind w:left="0"/>
            </w:pPr>
            <w:r w:rsidRPr="007D780B">
              <w:t>Suspension of CBSV user privileges for 90 days</w:t>
            </w:r>
            <w:r w:rsidRPr="007D780B" w:rsidR="00353F53">
              <w:t xml:space="preserve"> or termination </w:t>
            </w:r>
          </w:p>
        </w:tc>
      </w:tr>
      <w:tr w14:paraId="578B96B0" w14:textId="77777777" w:rsidTr="0092386D">
        <w:tblPrEx>
          <w:tblW w:w="9348" w:type="dxa"/>
          <w:tblInd w:w="108" w:type="dxa"/>
          <w:tblLayout w:type="fixed"/>
          <w:tblLook w:val="04A0"/>
        </w:tblPrEx>
        <w:trPr>
          <w:cantSplit/>
        </w:trPr>
        <w:tc>
          <w:tcPr>
            <w:tcW w:w="1080" w:type="dxa"/>
            <w:shd w:val="clear" w:color="auto" w:fill="auto"/>
          </w:tcPr>
          <w:p w:rsidR="008B2FB4" w:rsidRPr="007D780B" w:rsidP="009E7652" w14:paraId="243CC4D8" w14:textId="77777777">
            <w:pPr>
              <w:pStyle w:val="ListParagraph"/>
              <w:ind w:left="0"/>
              <w:rPr>
                <w:b/>
                <w:bCs/>
              </w:rPr>
            </w:pPr>
            <w:r w:rsidRPr="007D780B">
              <w:rPr>
                <w:b/>
                <w:bCs/>
              </w:rPr>
              <w:t>Type II</w:t>
            </w:r>
          </w:p>
          <w:p w:rsidR="008B2FB4" w:rsidRPr="007D780B" w:rsidP="009E7652" w14:paraId="4A585049" w14:textId="77777777">
            <w:pPr>
              <w:pStyle w:val="ListParagraph"/>
              <w:ind w:left="0"/>
              <w:rPr>
                <w:b/>
                <w:bCs/>
              </w:rPr>
            </w:pPr>
          </w:p>
        </w:tc>
        <w:tc>
          <w:tcPr>
            <w:tcW w:w="6485" w:type="dxa"/>
            <w:shd w:val="clear" w:color="auto" w:fill="FFFFFF"/>
            <w:hideMark/>
          </w:tcPr>
          <w:p w:rsidR="001E22FE" w:rsidRPr="007D780B" w:rsidP="007D0138" w14:paraId="390CD4BD" w14:textId="77777777">
            <w:pPr>
              <w:pStyle w:val="ListParagraph"/>
              <w:ind w:left="0"/>
              <w:rPr>
                <w:b/>
              </w:rPr>
            </w:pPr>
            <w:r w:rsidRPr="007D780B">
              <w:rPr>
                <w:b/>
              </w:rPr>
              <w:t>Type II noncompliance consists of an infraction that could result in an unauthorized verification being submitted to SSA or a failure to comply with the consent requirements or a failure to comply with securing data containing PII.  A Type II noncompliance may also be a failure that might prevent the completion of the Compliance Review</w:t>
            </w:r>
            <w:r w:rsidRPr="007D780B" w:rsidR="00827014">
              <w:rPr>
                <w:b/>
              </w:rPr>
              <w:t>.  Type II noncompliance includes, but is not limited to, the following examples:</w:t>
            </w:r>
          </w:p>
          <w:p w:rsidR="008B2FB4" w:rsidRPr="007D780B" w:rsidP="00983B06" w14:paraId="3C4A36CB" w14:textId="77777777">
            <w:pPr>
              <w:pStyle w:val="ListParagraph"/>
              <w:numPr>
                <w:ilvl w:val="0"/>
                <w:numId w:val="29"/>
              </w:numPr>
              <w:ind w:left="432"/>
            </w:pPr>
            <w:r w:rsidRPr="007D780B">
              <w:t xml:space="preserve">Verification not authorized by </w:t>
            </w:r>
            <w:r w:rsidRPr="007D780B" w:rsidR="00687005">
              <w:t>the Client</w:t>
            </w:r>
            <w:r w:rsidRPr="007D780B">
              <w:t xml:space="preserve"> including missing, unsigned, or fraudulent </w:t>
            </w:r>
            <w:r w:rsidRPr="007D780B" w:rsidR="0092386D">
              <w:t>Form SSA-89</w:t>
            </w:r>
            <w:r w:rsidRPr="007D780B" w:rsidR="005934A2">
              <w:t xml:space="preserve"> (Attachment A)</w:t>
            </w:r>
            <w:r w:rsidRPr="007D780B" w:rsidR="0092386D">
              <w:t>.</w:t>
            </w:r>
          </w:p>
          <w:p w:rsidR="008B2FB4" w:rsidRPr="007D780B" w:rsidP="00983B06" w14:paraId="0624E550" w14:textId="77777777">
            <w:pPr>
              <w:pStyle w:val="ListParagraph"/>
              <w:numPr>
                <w:ilvl w:val="0"/>
                <w:numId w:val="29"/>
              </w:numPr>
              <w:ind w:left="432"/>
            </w:pPr>
            <w:r w:rsidRPr="007D780B">
              <w:t>Form SSA-89 accepted</w:t>
            </w:r>
            <w:r w:rsidRPr="007D780B" w:rsidR="0092386D">
              <w:t xml:space="preserve"> without date of authorization.</w:t>
            </w:r>
          </w:p>
          <w:p w:rsidR="008B2FB4" w:rsidRPr="007D780B" w:rsidP="00983B06" w14:paraId="507DE030" w14:textId="77777777">
            <w:pPr>
              <w:pStyle w:val="ListParagraph"/>
              <w:numPr>
                <w:ilvl w:val="0"/>
                <w:numId w:val="29"/>
              </w:numPr>
              <w:ind w:left="432"/>
            </w:pPr>
            <w:r w:rsidRPr="007D780B">
              <w:t>Multiple verification</w:t>
            </w:r>
            <w:r w:rsidRPr="007D780B" w:rsidR="0092386D">
              <w:t>s authorized by one Form SSA-89.</w:t>
            </w:r>
            <w:r w:rsidRPr="007D780B">
              <w:t xml:space="preserve">  </w:t>
            </w:r>
          </w:p>
          <w:p w:rsidR="008B2FB4" w:rsidRPr="007D780B" w:rsidP="00983B06" w14:paraId="080E7F23" w14:textId="77777777">
            <w:pPr>
              <w:pStyle w:val="ListParagraph"/>
              <w:numPr>
                <w:ilvl w:val="0"/>
                <w:numId w:val="29"/>
              </w:numPr>
              <w:ind w:left="432"/>
            </w:pPr>
            <w:r w:rsidRPr="007D780B">
              <w:t>Form SSA-89 submission date exceeds 90-day timeframe or exceeds alternate timeframe or is submitted before date of authorization.</w:t>
            </w:r>
          </w:p>
          <w:p w:rsidR="008B2FB4" w:rsidRPr="007D780B" w:rsidP="00983B06" w14:paraId="2F301232" w14:textId="77777777">
            <w:pPr>
              <w:pStyle w:val="ListParagraph"/>
              <w:numPr>
                <w:ilvl w:val="0"/>
                <w:numId w:val="29"/>
              </w:numPr>
              <w:ind w:left="432"/>
            </w:pPr>
            <w:r w:rsidRPr="007D780B">
              <w:t>Acceptance of electronic/di</w:t>
            </w:r>
            <w:r w:rsidRPr="007D780B" w:rsidR="0092386D">
              <w:t>gital signature on Form SSA-89.</w:t>
            </w:r>
            <w:r w:rsidRPr="007D780B">
              <w:t xml:space="preserve"> </w:t>
            </w:r>
          </w:p>
          <w:p w:rsidR="002768CF" w:rsidRPr="007D780B" w:rsidP="00983B06" w14:paraId="6236CFA5" w14:textId="77777777">
            <w:pPr>
              <w:pStyle w:val="ListParagraph"/>
              <w:numPr>
                <w:ilvl w:val="0"/>
                <w:numId w:val="29"/>
              </w:numPr>
              <w:ind w:left="432"/>
            </w:pPr>
            <w:r w:rsidRPr="007D780B">
              <w:t>Reten</w:t>
            </w:r>
            <w:r w:rsidRPr="007D780B" w:rsidR="0092386D">
              <w:t>tion requirements not followed.</w:t>
            </w:r>
          </w:p>
          <w:p w:rsidR="008B2FB4" w:rsidRPr="007D780B" w:rsidP="00983B06" w14:paraId="6BC8D1B8" w14:textId="77777777">
            <w:pPr>
              <w:pStyle w:val="ListParagraph"/>
              <w:numPr>
                <w:ilvl w:val="0"/>
                <w:numId w:val="29"/>
              </w:numPr>
              <w:ind w:left="432"/>
            </w:pPr>
            <w:r w:rsidRPr="007D780B">
              <w:t>Purpose stated on Form S</w:t>
            </w:r>
            <w:r w:rsidRPr="007D780B" w:rsidR="0092386D">
              <w:t>SA-89 not specific or allowable.</w:t>
            </w:r>
            <w:r w:rsidRPr="007D780B">
              <w:t xml:space="preserve"> </w:t>
            </w:r>
          </w:p>
          <w:p w:rsidR="008B2FB4" w:rsidRPr="007D780B" w:rsidP="00983B06" w14:paraId="12226573" w14:textId="77777777">
            <w:pPr>
              <w:pStyle w:val="ListParagraph"/>
              <w:numPr>
                <w:ilvl w:val="0"/>
                <w:numId w:val="29"/>
              </w:numPr>
              <w:ind w:left="432"/>
            </w:pPr>
            <w:r w:rsidRPr="007D780B">
              <w:t>Signif</w:t>
            </w:r>
            <w:r w:rsidRPr="007D780B" w:rsidR="0092386D">
              <w:t>icant alteration of Form SSA-89.</w:t>
            </w:r>
          </w:p>
          <w:p w:rsidR="008B2FB4" w:rsidRPr="007D780B" w:rsidP="00983B06" w14:paraId="4C9AABF1" w14:textId="77777777">
            <w:pPr>
              <w:pStyle w:val="ListParagraph"/>
              <w:numPr>
                <w:ilvl w:val="0"/>
                <w:numId w:val="29"/>
              </w:numPr>
              <w:ind w:left="432"/>
            </w:pPr>
            <w:r w:rsidRPr="007D780B">
              <w:t>Requesting Party fails to file a new Form SSA-88 within 14 days of the termination of employment o</w:t>
            </w:r>
            <w:r w:rsidRPr="007D780B" w:rsidR="00755609">
              <w:t>f any employee listed as an A</w:t>
            </w:r>
            <w:r w:rsidRPr="007D780B">
              <w:t xml:space="preserve">uthorized </w:t>
            </w:r>
            <w:r w:rsidRPr="007D780B" w:rsidR="00755609">
              <w:t>U</w:t>
            </w:r>
            <w:r w:rsidRPr="007D780B">
              <w:t>ser on the Form SSA-88.</w:t>
            </w:r>
          </w:p>
          <w:p w:rsidR="008B2FB4" w:rsidRPr="007D780B" w:rsidP="00983B06" w14:paraId="64C31B1C" w14:textId="77777777">
            <w:pPr>
              <w:pStyle w:val="ListParagraph"/>
              <w:numPr>
                <w:ilvl w:val="0"/>
                <w:numId w:val="29"/>
              </w:numPr>
              <w:ind w:left="432"/>
            </w:pPr>
            <w:r w:rsidRPr="007D780B">
              <w:t xml:space="preserve">Agreements between Requesting Party and Principals do not contain required elements or constraints as outlined in </w:t>
            </w:r>
            <w:r w:rsidRPr="007D780B" w:rsidR="007D0138">
              <w:t>Attachment F.II.14</w:t>
            </w:r>
            <w:r w:rsidRPr="007D780B" w:rsidR="0092386D">
              <w:t>.</w:t>
            </w:r>
          </w:p>
          <w:p w:rsidR="008B2FB4" w:rsidRPr="007D780B" w:rsidP="00983B06" w14:paraId="2BF3E3DB" w14:textId="77777777">
            <w:pPr>
              <w:pStyle w:val="ListParagraph"/>
              <w:numPr>
                <w:ilvl w:val="0"/>
                <w:numId w:val="29"/>
              </w:numPr>
              <w:ind w:left="432"/>
            </w:pPr>
            <w:r w:rsidRPr="007D780B">
              <w:t>Form S</w:t>
            </w:r>
            <w:r w:rsidRPr="007D780B" w:rsidR="0092386D">
              <w:t>SA-89s are not stored securely.</w:t>
            </w:r>
          </w:p>
          <w:p w:rsidR="00720E0D" w:rsidRPr="007D780B" w:rsidP="00720E0D" w14:paraId="46790480" w14:textId="77777777">
            <w:pPr>
              <w:pStyle w:val="ListParagraph"/>
              <w:numPr>
                <w:ilvl w:val="0"/>
                <w:numId w:val="29"/>
              </w:numPr>
              <w:ind w:left="432"/>
            </w:pPr>
            <w:r w:rsidRPr="007D780B">
              <w:t xml:space="preserve">Audit trail requirements </w:t>
            </w:r>
            <w:r w:rsidRPr="007D780B" w:rsidR="001E22FE">
              <w:t>have not been met</w:t>
            </w:r>
            <w:r w:rsidRPr="007D780B">
              <w:t>.</w:t>
            </w:r>
          </w:p>
          <w:p w:rsidR="00720E0D" w:rsidRPr="007D780B" w:rsidP="00720E0D" w14:paraId="2BAE8854" w14:textId="77777777">
            <w:pPr>
              <w:pStyle w:val="ListParagraph"/>
              <w:numPr>
                <w:ilvl w:val="0"/>
                <w:numId w:val="29"/>
              </w:numPr>
              <w:ind w:left="432"/>
            </w:pPr>
            <w:r w:rsidRPr="007D780B">
              <w:t>The Attestation Statement was not submitted within 30 days of the beginning of the federal fiscal year or for new users, the Attestation Statement was not submitted with the signed User Agreement; OR the signatory does not have the authority to financially bind the company or bear responsibility.</w:t>
            </w:r>
          </w:p>
        </w:tc>
        <w:tc>
          <w:tcPr>
            <w:tcW w:w="1783" w:type="dxa"/>
            <w:shd w:val="clear" w:color="auto" w:fill="FFFFFF"/>
            <w:hideMark/>
          </w:tcPr>
          <w:p w:rsidR="008B2FB4" w:rsidRPr="007D780B" w:rsidP="009E7652" w14:paraId="61B0D295" w14:textId="77777777">
            <w:pPr>
              <w:pStyle w:val="ListParagraph"/>
              <w:ind w:left="0"/>
            </w:pPr>
            <w:r w:rsidRPr="007D780B">
              <w:t xml:space="preserve">Suspension of CBSV user privileges for 60 days </w:t>
            </w:r>
          </w:p>
        </w:tc>
      </w:tr>
      <w:tr w14:paraId="7A415B24" w14:textId="77777777" w:rsidTr="0092386D">
        <w:tblPrEx>
          <w:tblW w:w="9348" w:type="dxa"/>
          <w:tblInd w:w="108" w:type="dxa"/>
          <w:tblLayout w:type="fixed"/>
          <w:tblLook w:val="04A0"/>
        </w:tblPrEx>
        <w:tc>
          <w:tcPr>
            <w:tcW w:w="1080" w:type="dxa"/>
            <w:shd w:val="clear" w:color="auto" w:fill="auto"/>
          </w:tcPr>
          <w:p w:rsidR="008B2FB4" w:rsidRPr="007D780B" w:rsidP="009E7652" w14:paraId="2120C1BF" w14:textId="77777777">
            <w:pPr>
              <w:pStyle w:val="ListParagraph"/>
              <w:ind w:left="0"/>
              <w:rPr>
                <w:b/>
                <w:bCs/>
              </w:rPr>
            </w:pPr>
            <w:r w:rsidRPr="007D780B">
              <w:rPr>
                <w:b/>
                <w:bCs/>
              </w:rPr>
              <w:t>Type III</w:t>
            </w:r>
          </w:p>
          <w:p w:rsidR="008B2FB4" w:rsidRPr="007D780B" w:rsidP="009E7652" w14:paraId="00B56DC5" w14:textId="77777777">
            <w:pPr>
              <w:pStyle w:val="ListParagraph"/>
              <w:ind w:left="0"/>
              <w:rPr>
                <w:b/>
                <w:bCs/>
              </w:rPr>
            </w:pPr>
          </w:p>
        </w:tc>
        <w:tc>
          <w:tcPr>
            <w:tcW w:w="6485" w:type="dxa"/>
            <w:shd w:val="clear" w:color="auto" w:fill="FFFFFF"/>
          </w:tcPr>
          <w:p w:rsidR="001E22FE" w:rsidRPr="007D780B" w:rsidP="007D0138" w14:paraId="4B40C694" w14:textId="77777777">
            <w:pPr>
              <w:rPr>
                <w:b/>
              </w:rPr>
            </w:pPr>
            <w:r w:rsidRPr="007D780B">
              <w:rPr>
                <w:b/>
                <w:u w:val="single"/>
              </w:rPr>
              <w:t>Type III</w:t>
            </w:r>
            <w:r w:rsidRPr="007D780B">
              <w:rPr>
                <w:b/>
              </w:rPr>
              <w:t xml:space="preserve"> noncompliance consists of failures that are only minor in nature.  Type III noncompliance would not result in either unauthorized disclosure of PII or unauthorized SSN verification requests being submitted to SSA.  Examples of Type III noncompliance includes, but is not limited to, the following examples:</w:t>
            </w:r>
          </w:p>
          <w:p w:rsidR="008B2FB4" w:rsidRPr="007D780B" w:rsidP="00827014" w14:paraId="0F0EF576" w14:textId="77777777">
            <w:pPr>
              <w:pStyle w:val="ListParagraph"/>
              <w:numPr>
                <w:ilvl w:val="0"/>
                <w:numId w:val="30"/>
              </w:numPr>
            </w:pPr>
            <w:r w:rsidRPr="007D780B">
              <w:t>Illegible Form SSA-</w:t>
            </w:r>
            <w:r w:rsidRPr="007D780B" w:rsidR="0092386D">
              <w:t>89 (fields not specified above).</w:t>
            </w:r>
          </w:p>
          <w:p w:rsidR="008B2FB4" w:rsidRPr="007D780B" w:rsidP="00827014" w14:paraId="4BEB58B4" w14:textId="77777777">
            <w:pPr>
              <w:pStyle w:val="ListParagraph"/>
              <w:numPr>
                <w:ilvl w:val="0"/>
                <w:numId w:val="30"/>
              </w:numPr>
            </w:pPr>
            <w:r w:rsidRPr="007D780B">
              <w:t>Requesting Party address and</w:t>
            </w:r>
            <w:r w:rsidR="001D56BD">
              <w:t>/or</w:t>
            </w:r>
            <w:r w:rsidRPr="007D780B">
              <w:t xml:space="preserve"> Principal address (if applicable) </w:t>
            </w:r>
            <w:r w:rsidRPr="007D780B" w:rsidR="0092386D">
              <w:t>are not included on Form SSA-89.</w:t>
            </w:r>
          </w:p>
          <w:p w:rsidR="008B2FB4" w:rsidRPr="007D780B" w:rsidP="00827014" w14:paraId="1EB6CB02" w14:textId="77777777">
            <w:pPr>
              <w:pStyle w:val="ListParagraph"/>
              <w:numPr>
                <w:ilvl w:val="0"/>
                <w:numId w:val="30"/>
              </w:numPr>
            </w:pPr>
            <w:r w:rsidRPr="007D780B">
              <w:t>Requesting Party info</w:t>
            </w:r>
            <w:r w:rsidRPr="007D780B" w:rsidR="0092386D">
              <w:t>rmation incorrect on the SSA-89.</w:t>
            </w:r>
          </w:p>
          <w:p w:rsidR="008B2FB4" w:rsidRPr="007D780B" w:rsidP="00720E0D" w14:paraId="6596C87E" w14:textId="77777777">
            <w:pPr>
              <w:pStyle w:val="ListParagraph"/>
              <w:numPr>
                <w:ilvl w:val="0"/>
                <w:numId w:val="30"/>
              </w:numPr>
            </w:pPr>
            <w:r w:rsidRPr="007D780B">
              <w:t>Minor alteration of Form SSA-89 wording</w:t>
            </w:r>
            <w:r w:rsidRPr="007D780B" w:rsidR="0092386D">
              <w:t>.</w:t>
            </w:r>
          </w:p>
        </w:tc>
        <w:tc>
          <w:tcPr>
            <w:tcW w:w="1783" w:type="dxa"/>
            <w:shd w:val="clear" w:color="auto" w:fill="FFFFFF"/>
            <w:hideMark/>
          </w:tcPr>
          <w:p w:rsidR="008B2FB4" w:rsidRPr="007D780B" w:rsidP="009E7652" w14:paraId="64966F86" w14:textId="77777777">
            <w:pPr>
              <w:pStyle w:val="ListParagraph"/>
              <w:ind w:left="0"/>
            </w:pPr>
            <w:r w:rsidRPr="007D780B">
              <w:t>Suspension of CBSV user privileges for 30 days</w:t>
            </w:r>
          </w:p>
        </w:tc>
      </w:tr>
    </w:tbl>
    <w:p w:rsidR="007D0138" w:rsidRPr="007D780B" w:rsidP="007D0138" w14:paraId="385270C2" w14:textId="77777777">
      <w:pPr>
        <w:pStyle w:val="Heading2"/>
        <w:spacing w:before="0" w:after="0"/>
        <w:ind w:left="360"/>
        <w:rPr>
          <w:rFonts w:ascii="Times New Roman" w:hAnsi="Times New Roman" w:cs="Times New Roman"/>
          <w:b w:val="0"/>
          <w:i w:val="0"/>
          <w:sz w:val="24"/>
          <w:szCs w:val="24"/>
        </w:rPr>
      </w:pPr>
      <w:bookmarkStart w:id="62" w:name="_Toc492395907"/>
      <w:bookmarkStart w:id="63" w:name="_Toc492396133"/>
      <w:bookmarkStart w:id="64" w:name="_Toc492396670"/>
      <w:bookmarkStart w:id="65" w:name="_Toc492480374"/>
      <w:bookmarkStart w:id="66" w:name="_Toc492480451"/>
      <w:bookmarkStart w:id="67" w:name="_Toc493859084"/>
      <w:bookmarkStart w:id="68" w:name="_Toc493861663"/>
      <w:bookmarkStart w:id="69" w:name="_Toc493861780"/>
      <w:bookmarkStart w:id="70" w:name="_Toc492395908"/>
      <w:bookmarkStart w:id="71" w:name="_Toc492396134"/>
      <w:bookmarkStart w:id="72" w:name="_Toc492396671"/>
      <w:bookmarkStart w:id="73" w:name="_Toc492480375"/>
      <w:bookmarkStart w:id="74" w:name="_Toc492480452"/>
      <w:bookmarkStart w:id="75" w:name="_Toc493859085"/>
      <w:bookmarkStart w:id="76" w:name="_Toc493861664"/>
      <w:bookmarkStart w:id="77" w:name="_Toc493861781"/>
      <w:bookmarkStart w:id="78" w:name="_Toc492395909"/>
      <w:bookmarkStart w:id="79" w:name="_Toc492396135"/>
      <w:bookmarkStart w:id="80" w:name="_Toc492396672"/>
      <w:bookmarkStart w:id="81" w:name="_Toc492480376"/>
      <w:bookmarkStart w:id="82" w:name="_Toc492480453"/>
      <w:bookmarkStart w:id="83" w:name="_Toc493859086"/>
      <w:bookmarkStart w:id="84" w:name="_Toc493861665"/>
      <w:bookmarkStart w:id="85" w:name="_Toc493861782"/>
      <w:bookmarkStart w:id="86" w:name="_Toc493861783"/>
      <w:bookmarkStart w:id="87" w:name="_Toc448206787"/>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E76C35" w:rsidRPr="007D780B" w:rsidP="00983B06" w14:paraId="4DBCA5E8" w14:textId="77777777">
      <w:pPr>
        <w:pStyle w:val="Heading2"/>
        <w:numPr>
          <w:ilvl w:val="0"/>
          <w:numId w:val="8"/>
        </w:numPr>
        <w:spacing w:before="0" w:after="0"/>
        <w:rPr>
          <w:rFonts w:ascii="Times New Roman" w:hAnsi="Times New Roman" w:cs="Times New Roman"/>
          <w:b w:val="0"/>
          <w:i w:val="0"/>
          <w:sz w:val="24"/>
          <w:szCs w:val="24"/>
        </w:rPr>
      </w:pPr>
      <w:bookmarkStart w:id="88" w:name="_Toc22716528"/>
      <w:r w:rsidRPr="007D780B">
        <w:rPr>
          <w:rFonts w:ascii="Times New Roman" w:hAnsi="Times New Roman" w:cs="Times New Roman"/>
          <w:b w:val="0"/>
          <w:i w:val="0"/>
          <w:sz w:val="24"/>
          <w:szCs w:val="24"/>
        </w:rPr>
        <w:t>Annual Renewa</w:t>
      </w:r>
      <w:bookmarkEnd w:id="86"/>
      <w:bookmarkEnd w:id="87"/>
      <w:r w:rsidRPr="007D780B">
        <w:rPr>
          <w:rFonts w:ascii="Times New Roman" w:hAnsi="Times New Roman" w:cs="Times New Roman"/>
          <w:b w:val="0"/>
          <w:i w:val="0"/>
          <w:sz w:val="24"/>
          <w:szCs w:val="24"/>
        </w:rPr>
        <w:t>l</w:t>
      </w:r>
      <w:bookmarkEnd w:id="88"/>
    </w:p>
    <w:p w:rsidR="00E76C35" w:rsidRPr="007D780B" w:rsidP="00E76C35" w14:paraId="5935908B" w14:textId="77777777"/>
    <w:p w:rsidR="00E76C35" w:rsidRPr="007D780B" w:rsidP="00E76C35" w14:paraId="76F70779" w14:textId="22C8EB51">
      <w:r w:rsidRPr="007D780B">
        <w:t xml:space="preserve">This User Agreement does not authorize SSA to incur obligations through the performance of the services described herein.  Performance of such services is authorized only by execution of </w:t>
      </w:r>
      <w:hyperlink w:anchor="_Attachment_D_-_2" w:history="1">
        <w:r w:rsidRPr="007D780B" w:rsidR="00E62D97">
          <w:rPr>
            <w:rStyle w:val="Hyperlink"/>
          </w:rPr>
          <w:t>Form SSA-1235 (Agreement Covering Reimbursable Services – Attachment D)</w:t>
        </w:r>
      </w:hyperlink>
      <w:r w:rsidRPr="007D780B">
        <w:t>.   Moreover, SSA may incur obligations by performing services under this User Agreement only on a fiscal year basis.  Accordingly, attached to, and made a part of, this User Agreement, is a Form SSA-1235 that provides the authorization for SSA to perform services under this User Agreement</w:t>
      </w:r>
      <w:r w:rsidRPr="007D780B" w:rsidR="008B2FB4">
        <w:t xml:space="preserve"> during fiscal year</w:t>
      </w:r>
      <w:r w:rsidR="005C32AE">
        <w:t xml:space="preserve"> </w:t>
      </w:r>
      <w:r w:rsidRPr="004246A5" w:rsidR="005C32AE">
        <w:rPr>
          <w:b/>
          <w:bCs/>
        </w:rPr>
        <w:t>20</w:t>
      </w:r>
    </w:p>
    <w:p w:rsidR="00E76C35" w:rsidRPr="007D780B" w:rsidP="00E76C35" w14:paraId="7DE6AB22" w14:textId="77777777"/>
    <w:p w:rsidR="0099487F" w:rsidRPr="007D780B" w:rsidP="00E76C35" w14:paraId="15403310" w14:textId="77777777">
      <w:r w:rsidRPr="007D780B">
        <w:t>Because SSA’s performance under this User Agreement span</w:t>
      </w:r>
      <w:r w:rsidRPr="007D780B" w:rsidR="00564A30">
        <w:t>s</w:t>
      </w:r>
      <w:r w:rsidRPr="007D780B">
        <w:t xml:space="preserve"> multiple fiscal years, SSA and the Requesting Party will prepare a new Form SSA-1235 at the beginning of each succeeding fiscal year during which SSA will incur obligations through the performance of the services described in this User Agreement.  The parties will sign the Form SSA-1235</w:t>
      </w:r>
      <w:r w:rsidRPr="007D780B" w:rsidR="003269CA">
        <w:t xml:space="preserve"> by September</w:t>
      </w:r>
      <w:r w:rsidRPr="007D780B" w:rsidR="00CE6A2A">
        <w:t> </w:t>
      </w:r>
      <w:r w:rsidRPr="007D780B" w:rsidR="003269CA">
        <w:t>15</w:t>
      </w:r>
      <w:r w:rsidRPr="007D780B">
        <w:t xml:space="preserve"> before the beginning of the Federal fiscal year (October </w:t>
      </w:r>
      <w:r w:rsidRPr="007D780B" w:rsidR="008B2FB4">
        <w:t>1st</w:t>
      </w:r>
      <w:r w:rsidRPr="007D780B">
        <w:t>).  SSA’s ability to perform work for fiscal years beyond the current fiscal year is subject to the availability of funds.</w:t>
      </w:r>
    </w:p>
    <w:p w:rsidR="0099487F" w:rsidRPr="007D780B" w:rsidP="00E76C35" w14:paraId="5AF39C17" w14:textId="77777777">
      <w:pPr>
        <w:spacing w:before="240"/>
      </w:pPr>
      <w:r w:rsidRPr="007D780B">
        <w:t>SSA will refund</w:t>
      </w:r>
      <w:r w:rsidRPr="007D780B" w:rsidR="00564A30">
        <w:t xml:space="preserve"> to the Requesting Party any</w:t>
      </w:r>
      <w:r w:rsidRPr="007D780B">
        <w:t xml:space="preserve"> excess </w:t>
      </w:r>
      <w:r w:rsidRPr="007D780B" w:rsidR="00564A30">
        <w:t xml:space="preserve">funds remaining in the Requesting Party’s account </w:t>
      </w:r>
      <w:r w:rsidRPr="007D780B" w:rsidR="007D0138">
        <w:t>after the close</w:t>
      </w:r>
      <w:r w:rsidRPr="007D780B" w:rsidR="00564A30">
        <w:t xml:space="preserve"> of the</w:t>
      </w:r>
      <w:r w:rsidRPr="007D780B" w:rsidR="009B6684">
        <w:t xml:space="preserve"> federal</w:t>
      </w:r>
      <w:r w:rsidRPr="007D780B" w:rsidR="00564A30">
        <w:t xml:space="preserve"> fiscal year.</w:t>
      </w:r>
      <w:r w:rsidRPr="007D780B" w:rsidR="006C7217">
        <w:t xml:space="preserve">  The remaining balance from one fiscal year does not carry over to the following fiscal year. </w:t>
      </w:r>
      <w:r w:rsidRPr="007D780B">
        <w:t xml:space="preserve"> </w:t>
      </w:r>
      <w:r w:rsidRPr="007D780B" w:rsidR="006C7217">
        <w:t xml:space="preserve">The Requesting Party </w:t>
      </w:r>
      <w:r w:rsidRPr="007D780B" w:rsidR="00350986">
        <w:t>must</w:t>
      </w:r>
      <w:r w:rsidRPr="007D780B" w:rsidR="006C7217">
        <w:t xml:space="preserve"> sign a new Form SSA-1235 and submit</w:t>
      </w:r>
      <w:r w:rsidRPr="007D780B" w:rsidR="009B6684">
        <w:t xml:space="preserve"> an</w:t>
      </w:r>
      <w:r w:rsidRPr="007D780B" w:rsidR="006C7217">
        <w:t xml:space="preserve"> advance payment prior to the beginning of each fiscal year in a transaction separate from any refund due from SSA from the previous fiscal year.</w:t>
      </w:r>
    </w:p>
    <w:p w:rsidR="008B0F82" w:rsidRPr="007D780B" w:rsidP="00E76C35" w14:paraId="4EB80FCC" w14:textId="77777777">
      <w:pPr>
        <w:spacing w:before="240"/>
        <w:rPr>
          <w:szCs w:val="28"/>
        </w:rPr>
      </w:pPr>
      <w:r w:rsidRPr="007D780B">
        <w:rPr>
          <w:szCs w:val="28"/>
        </w:rPr>
        <w:t xml:space="preserve">The </w:t>
      </w:r>
      <w:r w:rsidRPr="007D780B" w:rsidR="00AC6C02">
        <w:rPr>
          <w:szCs w:val="28"/>
        </w:rPr>
        <w:t>RCO</w:t>
      </w:r>
      <w:r w:rsidRPr="007D780B">
        <w:rPr>
          <w:szCs w:val="28"/>
        </w:rPr>
        <w:t xml:space="preserve">(s) for the Requesting Party </w:t>
      </w:r>
      <w:r w:rsidRPr="007D780B" w:rsidR="00350986">
        <w:rPr>
          <w:szCs w:val="28"/>
        </w:rPr>
        <w:t>must</w:t>
      </w:r>
      <w:r w:rsidRPr="007D780B">
        <w:rPr>
          <w:szCs w:val="28"/>
        </w:rPr>
        <w:t xml:space="preserve"> complete an annual Attestation Statement, which advises them of their obligations to establish effective internal controls for compliance with CBSV requirements.</w:t>
      </w:r>
    </w:p>
    <w:p w:rsidR="0099487F" w:rsidRPr="007D780B" w:rsidP="00BB5708" w14:paraId="0642DF1A" w14:textId="77777777">
      <w:pPr>
        <w:ind w:left="360"/>
      </w:pPr>
    </w:p>
    <w:p w:rsidR="0099487F" w:rsidRPr="007D780B" w:rsidP="00983B06" w14:paraId="4E75A1B1" w14:textId="77777777">
      <w:pPr>
        <w:pStyle w:val="Heading1"/>
        <w:numPr>
          <w:ilvl w:val="0"/>
          <w:numId w:val="6"/>
        </w:numPr>
        <w:ind w:left="720" w:hanging="720"/>
        <w:rPr>
          <w:b/>
        </w:rPr>
      </w:pPr>
      <w:bookmarkStart w:id="89" w:name="_Toc493861784"/>
      <w:bookmarkStart w:id="90" w:name="_Toc448206788"/>
      <w:bookmarkStart w:id="91" w:name="_Toc22716529"/>
      <w:r w:rsidRPr="007D780B">
        <w:rPr>
          <w:b/>
        </w:rPr>
        <w:t>Compliance Reviews</w:t>
      </w:r>
      <w:bookmarkEnd w:id="89"/>
      <w:bookmarkEnd w:id="90"/>
      <w:bookmarkEnd w:id="91"/>
    </w:p>
    <w:p w:rsidR="00A666A6" w:rsidRPr="007D780B" w:rsidP="00803E15" w14:paraId="11C8D474" w14:textId="77777777">
      <w:pPr>
        <w:rPr>
          <w:lang w:val="x-none"/>
        </w:rPr>
      </w:pPr>
    </w:p>
    <w:p w:rsidR="0099487F" w:rsidRPr="007D780B" w:rsidP="00983B06" w14:paraId="608B0EC0" w14:textId="77777777">
      <w:pPr>
        <w:pStyle w:val="Heading2"/>
        <w:numPr>
          <w:ilvl w:val="0"/>
          <w:numId w:val="18"/>
        </w:numPr>
        <w:spacing w:before="0" w:after="0"/>
        <w:ind w:left="360"/>
        <w:rPr>
          <w:rFonts w:ascii="Times New Roman" w:hAnsi="Times New Roman" w:cs="Times New Roman"/>
          <w:b w:val="0"/>
          <w:i w:val="0"/>
          <w:sz w:val="24"/>
          <w:szCs w:val="24"/>
        </w:rPr>
      </w:pPr>
      <w:bookmarkStart w:id="92" w:name="_Toc493861785"/>
      <w:bookmarkStart w:id="93" w:name="_Toc448206789"/>
      <w:bookmarkStart w:id="94" w:name="_Toc22716530"/>
      <w:r w:rsidRPr="007D780B">
        <w:rPr>
          <w:rFonts w:ascii="Times New Roman" w:hAnsi="Times New Roman" w:cs="Times New Roman"/>
          <w:b w:val="0"/>
          <w:i w:val="0"/>
          <w:sz w:val="24"/>
          <w:szCs w:val="24"/>
        </w:rPr>
        <w:t>Mandatory Compliance Review by Independent CPA</w:t>
      </w:r>
      <w:bookmarkEnd w:id="92"/>
      <w:bookmarkEnd w:id="93"/>
      <w:bookmarkEnd w:id="94"/>
      <w:r w:rsidRPr="007D780B">
        <w:rPr>
          <w:rFonts w:ascii="Times New Roman" w:hAnsi="Times New Roman" w:cs="Times New Roman"/>
          <w:b w:val="0"/>
          <w:i w:val="0"/>
          <w:sz w:val="24"/>
          <w:szCs w:val="24"/>
        </w:rPr>
        <w:t xml:space="preserve"> </w:t>
      </w:r>
    </w:p>
    <w:p w:rsidR="003B0151" w:rsidRPr="007D780B" w:rsidP="00983B06" w14:paraId="51C1C6D2" w14:textId="77777777">
      <w:pPr>
        <w:numPr>
          <w:ilvl w:val="0"/>
          <w:numId w:val="47"/>
        </w:numPr>
        <w:autoSpaceDE w:val="0"/>
        <w:autoSpaceDN w:val="0"/>
        <w:adjustRightInd w:val="0"/>
        <w:spacing w:before="240"/>
        <w:rPr>
          <w:color w:val="000000"/>
          <w:lang w:eastAsia="en-US"/>
        </w:rPr>
      </w:pPr>
      <w:r w:rsidRPr="007D780B">
        <w:t xml:space="preserve">The Requesting Party and any of its </w:t>
      </w:r>
      <w:r w:rsidRPr="007D780B">
        <w:t>Principals</w:t>
      </w:r>
      <w:r w:rsidRPr="007D780B">
        <w:t xml:space="preserve"> </w:t>
      </w:r>
      <w:r w:rsidRPr="007D780B" w:rsidR="00BA5597">
        <w:t xml:space="preserve">and subsidiaries using CBSV </w:t>
      </w:r>
      <w:r w:rsidRPr="007D780B" w:rsidR="00350986">
        <w:t>must</w:t>
      </w:r>
      <w:r w:rsidRPr="007D780B">
        <w:t xml:space="preserve"> </w:t>
      </w:r>
      <w:r w:rsidRPr="007D780B" w:rsidR="000B1E54">
        <w:t xml:space="preserve">submit </w:t>
      </w:r>
      <w:r w:rsidRPr="007D780B">
        <w:t xml:space="preserve">to a mandatory </w:t>
      </w:r>
      <w:r w:rsidRPr="007D780B" w:rsidR="00BA5597">
        <w:t xml:space="preserve">annual </w:t>
      </w:r>
      <w:r w:rsidRPr="007D780B">
        <w:t xml:space="preserve">compliance review.  </w:t>
      </w:r>
    </w:p>
    <w:p w:rsidR="0099487F" w:rsidRPr="007D780B" w:rsidP="00983B06" w14:paraId="11F555C9" w14:textId="77777777">
      <w:pPr>
        <w:numPr>
          <w:ilvl w:val="0"/>
          <w:numId w:val="47"/>
        </w:numPr>
        <w:autoSpaceDE w:val="0"/>
        <w:autoSpaceDN w:val="0"/>
        <w:adjustRightInd w:val="0"/>
        <w:spacing w:before="240"/>
        <w:rPr>
          <w:color w:val="000000"/>
          <w:lang w:eastAsia="en-US"/>
        </w:rPr>
      </w:pPr>
      <w:r w:rsidRPr="007D780B">
        <w:rPr>
          <w:color w:val="000000"/>
        </w:rPr>
        <w:t xml:space="preserve">SSA will determine </w:t>
      </w:r>
      <w:r w:rsidRPr="007D780B" w:rsidR="00BA5597">
        <w:rPr>
          <w:color w:val="000000"/>
        </w:rPr>
        <w:t>if additional reviews are required</w:t>
      </w:r>
      <w:r w:rsidRPr="007D780B">
        <w:rPr>
          <w:color w:val="000000"/>
        </w:rPr>
        <w:t xml:space="preserve">. </w:t>
      </w:r>
      <w:r w:rsidRPr="007D780B" w:rsidR="00AF112A">
        <w:rPr>
          <w:color w:val="000000"/>
        </w:rPr>
        <w:t xml:space="preserve"> </w:t>
      </w:r>
      <w:r w:rsidRPr="007D780B" w:rsidR="00FD21A7">
        <w:rPr>
          <w:color w:val="000000"/>
          <w:lang w:eastAsia="en-US"/>
        </w:rPr>
        <w:t>SSA</w:t>
      </w:r>
      <w:r w:rsidRPr="007D780B" w:rsidR="001D309C">
        <w:rPr>
          <w:color w:val="000000"/>
          <w:lang w:eastAsia="en-US"/>
        </w:rPr>
        <w:t xml:space="preserve"> will determine the actual date of the compliance reviews</w:t>
      </w:r>
      <w:r w:rsidRPr="007D780B">
        <w:rPr>
          <w:color w:val="000000"/>
          <w:lang w:eastAsia="en-US"/>
        </w:rPr>
        <w:t xml:space="preserve"> in consultation with the reviewing CPA.</w:t>
      </w:r>
    </w:p>
    <w:p w:rsidR="0099487F" w:rsidRPr="007D780B" w:rsidP="00983B06" w14:paraId="0BE8BE4A" w14:textId="77777777">
      <w:pPr>
        <w:pStyle w:val="Heading2"/>
        <w:numPr>
          <w:ilvl w:val="0"/>
          <w:numId w:val="18"/>
        </w:numPr>
        <w:spacing w:after="0"/>
        <w:ind w:left="360"/>
        <w:rPr>
          <w:rFonts w:ascii="Times New Roman" w:hAnsi="Times New Roman" w:cs="Times New Roman"/>
          <w:b w:val="0"/>
          <w:i w:val="0"/>
          <w:sz w:val="24"/>
          <w:szCs w:val="24"/>
        </w:rPr>
      </w:pPr>
      <w:bookmarkStart w:id="95" w:name="_Toc493861786"/>
      <w:bookmarkStart w:id="96" w:name="_Toc448206790"/>
      <w:bookmarkStart w:id="97" w:name="_Toc22716531"/>
      <w:r w:rsidRPr="007D780B">
        <w:rPr>
          <w:rFonts w:ascii="Times New Roman" w:hAnsi="Times New Roman" w:cs="Times New Roman"/>
          <w:b w:val="0"/>
          <w:i w:val="0"/>
          <w:sz w:val="24"/>
          <w:szCs w:val="24"/>
        </w:rPr>
        <w:t>Initiating the Compliance Review</w:t>
      </w:r>
      <w:bookmarkEnd w:id="95"/>
      <w:bookmarkEnd w:id="96"/>
      <w:bookmarkEnd w:id="97"/>
    </w:p>
    <w:p w:rsidR="00F57932" w:rsidRPr="007D780B" w:rsidP="00983B06" w14:paraId="7AD8CE2F" w14:textId="77777777">
      <w:pPr>
        <w:numPr>
          <w:ilvl w:val="0"/>
          <w:numId w:val="5"/>
        </w:numPr>
        <w:spacing w:before="240"/>
        <w:ind w:left="720"/>
        <w:rPr>
          <w:color w:val="000000"/>
        </w:rPr>
      </w:pPr>
      <w:r w:rsidRPr="007D780B">
        <w:rPr>
          <w:color w:val="000000"/>
        </w:rPr>
        <w:t>A</w:t>
      </w:r>
      <w:r w:rsidRPr="007D780B" w:rsidR="00950B05">
        <w:rPr>
          <w:color w:val="000000"/>
        </w:rPr>
        <w:t>n</w:t>
      </w:r>
      <w:r w:rsidRPr="007D780B">
        <w:rPr>
          <w:color w:val="000000"/>
        </w:rPr>
        <w:t xml:space="preserve"> </w:t>
      </w:r>
      <w:r w:rsidRPr="007D780B" w:rsidR="00B9130B">
        <w:rPr>
          <w:color w:val="000000"/>
        </w:rPr>
        <w:t>SSA-</w:t>
      </w:r>
      <w:r w:rsidRPr="007D780B">
        <w:rPr>
          <w:color w:val="000000"/>
        </w:rPr>
        <w:t>appointed CPA firm will perform an annual</w:t>
      </w:r>
      <w:r w:rsidRPr="007D780B" w:rsidR="000B1E54">
        <w:rPr>
          <w:color w:val="000000"/>
        </w:rPr>
        <w:t xml:space="preserve"> compliance review</w:t>
      </w:r>
      <w:r w:rsidRPr="007D780B">
        <w:rPr>
          <w:color w:val="000000"/>
        </w:rPr>
        <w:t xml:space="preserve"> </w:t>
      </w:r>
      <w:r w:rsidRPr="007D780B" w:rsidR="00B57042">
        <w:rPr>
          <w:color w:val="000000"/>
        </w:rPr>
        <w:t xml:space="preserve">to determine whether </w:t>
      </w:r>
      <w:r w:rsidRPr="007D780B">
        <w:rPr>
          <w:color w:val="000000"/>
        </w:rPr>
        <w:t xml:space="preserve">all authorized transactions are complete and accurate. </w:t>
      </w:r>
      <w:r w:rsidRPr="007D780B" w:rsidR="00AF112A">
        <w:rPr>
          <w:color w:val="000000"/>
        </w:rPr>
        <w:t xml:space="preserve"> </w:t>
      </w:r>
    </w:p>
    <w:p w:rsidR="0099487F" w:rsidRPr="007D780B" w:rsidP="00983B06" w14:paraId="6A6ACED8" w14:textId="77777777">
      <w:pPr>
        <w:numPr>
          <w:ilvl w:val="0"/>
          <w:numId w:val="5"/>
        </w:numPr>
        <w:spacing w:before="240"/>
        <w:ind w:left="720"/>
        <w:rPr>
          <w:color w:val="000000"/>
        </w:rPr>
      </w:pPr>
      <w:r w:rsidRPr="007D780B">
        <w:rPr>
          <w:color w:val="000000"/>
        </w:rPr>
        <w:t xml:space="preserve">The CPA firm will perform the </w:t>
      </w:r>
      <w:r w:rsidRPr="007D780B" w:rsidR="008B7F8C">
        <w:rPr>
          <w:color w:val="000000"/>
        </w:rPr>
        <w:t>Compliance review</w:t>
      </w:r>
      <w:r w:rsidRPr="007D780B">
        <w:rPr>
          <w:color w:val="000000"/>
        </w:rPr>
        <w:t xml:space="preserve"> in accordance with the standards established by the American Institute of Certified Public Accountants and contained in the Generally Accepted Government Audit Standards (GAGAS).</w:t>
      </w:r>
    </w:p>
    <w:p w:rsidR="0099487F" w:rsidRPr="007D780B" w:rsidP="00983B06" w14:paraId="1E8E125B" w14:textId="77777777">
      <w:pPr>
        <w:numPr>
          <w:ilvl w:val="0"/>
          <w:numId w:val="5"/>
        </w:numPr>
        <w:spacing w:before="240"/>
        <w:ind w:left="720"/>
        <w:rPr>
          <w:color w:val="000000"/>
        </w:rPr>
      </w:pPr>
      <w:r w:rsidRPr="007D780B">
        <w:rPr>
          <w:color w:val="000000"/>
        </w:rPr>
        <w:t xml:space="preserve">SSA will email a notice to the Requesting Party identifying the name of the retained CPA firm and its designated contact. </w:t>
      </w:r>
    </w:p>
    <w:p w:rsidR="00F57932" w:rsidRPr="007D780B" w:rsidP="00983B06" w14:paraId="4B62F763" w14:textId="77777777">
      <w:pPr>
        <w:numPr>
          <w:ilvl w:val="0"/>
          <w:numId w:val="5"/>
        </w:numPr>
        <w:spacing w:before="240"/>
        <w:ind w:left="720"/>
        <w:rPr>
          <w:color w:val="000000"/>
        </w:rPr>
      </w:pPr>
      <w:r w:rsidRPr="007D780B">
        <w:rPr>
          <w:color w:val="000000"/>
        </w:rPr>
        <w:t xml:space="preserve">SSA will provide to the CPA a </w:t>
      </w:r>
      <w:r w:rsidRPr="007D780B" w:rsidR="001D309C">
        <w:rPr>
          <w:color w:val="000000"/>
        </w:rPr>
        <w:t>statistically valid</w:t>
      </w:r>
      <w:r w:rsidRPr="007D780B">
        <w:rPr>
          <w:color w:val="000000"/>
        </w:rPr>
        <w:t xml:space="preserve"> random sample of the Requesting Party’s verifications identified by name, </w:t>
      </w:r>
      <w:r w:rsidRPr="007D780B">
        <w:rPr>
          <w:color w:val="000000"/>
        </w:rPr>
        <w:t>SSN</w:t>
      </w:r>
      <w:r w:rsidRPr="007D780B">
        <w:rPr>
          <w:color w:val="000000"/>
        </w:rPr>
        <w:t xml:space="preserve"> and date of birth along with the verification results provided to the Requesting Party. </w:t>
      </w:r>
    </w:p>
    <w:p w:rsidR="0099487F" w:rsidRPr="007D780B" w:rsidP="00983B06" w14:paraId="2EB97200" w14:textId="77777777">
      <w:pPr>
        <w:numPr>
          <w:ilvl w:val="0"/>
          <w:numId w:val="5"/>
        </w:numPr>
        <w:spacing w:before="240"/>
        <w:ind w:left="720"/>
        <w:rPr>
          <w:color w:val="000000"/>
        </w:rPr>
      </w:pPr>
      <w:r w:rsidRPr="007D780B">
        <w:rPr>
          <w:color w:val="000000"/>
        </w:rPr>
        <w:t>SSA will use the U.S. Government Accountability Office (GAO) President’s Council on Integrity and Efficiency’s (PCIE) Financial Audit Manual (FAM), Section 460, Compliance Tests in determining the sample size.</w:t>
      </w:r>
    </w:p>
    <w:p w:rsidR="0099487F" w:rsidRPr="007D780B" w:rsidP="00983B06" w14:paraId="1B572618" w14:textId="77777777">
      <w:pPr>
        <w:pStyle w:val="Heading2"/>
        <w:numPr>
          <w:ilvl w:val="0"/>
          <w:numId w:val="18"/>
        </w:numPr>
        <w:ind w:left="360"/>
        <w:rPr>
          <w:rFonts w:ascii="Times New Roman" w:hAnsi="Times New Roman" w:cs="Times New Roman"/>
          <w:b w:val="0"/>
          <w:i w:val="0"/>
          <w:sz w:val="24"/>
          <w:szCs w:val="24"/>
        </w:rPr>
      </w:pPr>
      <w:bookmarkStart w:id="98" w:name="_Toc493861787"/>
      <w:bookmarkStart w:id="99" w:name="_Toc448206791"/>
      <w:bookmarkStart w:id="100" w:name="_Toc22716532"/>
      <w:r w:rsidRPr="007D780B">
        <w:rPr>
          <w:rFonts w:ascii="Times New Roman" w:hAnsi="Times New Roman" w:cs="Times New Roman"/>
          <w:b w:val="0"/>
          <w:i w:val="0"/>
          <w:sz w:val="24"/>
          <w:szCs w:val="24"/>
        </w:rPr>
        <w:t>Requesting Party’s Cooperation with the Compliance Review</w:t>
      </w:r>
      <w:bookmarkEnd w:id="98"/>
      <w:bookmarkEnd w:id="99"/>
      <w:bookmarkEnd w:id="100"/>
      <w:r w:rsidRPr="007D780B">
        <w:rPr>
          <w:rFonts w:ascii="Times New Roman" w:hAnsi="Times New Roman" w:cs="Times New Roman"/>
          <w:b w:val="0"/>
          <w:i w:val="0"/>
          <w:sz w:val="24"/>
          <w:szCs w:val="24"/>
        </w:rPr>
        <w:t xml:space="preserve"> </w:t>
      </w:r>
    </w:p>
    <w:p w:rsidR="0099487F" w:rsidRPr="007D780B" w:rsidP="00E76C35" w14:paraId="795D341E" w14:textId="77777777">
      <w:pPr>
        <w:spacing w:before="240"/>
        <w:rPr>
          <w:color w:val="000000"/>
        </w:rPr>
      </w:pPr>
      <w:r w:rsidRPr="007D780B">
        <w:rPr>
          <w:color w:val="000000"/>
          <w:lang w:eastAsia="en-US"/>
        </w:rPr>
        <w:t xml:space="preserve">The Requesting Party </w:t>
      </w:r>
      <w:r w:rsidRPr="007D780B" w:rsidR="00350986">
        <w:rPr>
          <w:color w:val="000000"/>
        </w:rPr>
        <w:t>must</w:t>
      </w:r>
      <w:r w:rsidRPr="007D780B">
        <w:rPr>
          <w:color w:val="000000"/>
        </w:rPr>
        <w:t xml:space="preserve">: </w:t>
      </w:r>
    </w:p>
    <w:p w:rsidR="0099487F" w:rsidRPr="007D780B" w:rsidP="00983B06" w14:paraId="07A55518" w14:textId="1D3E7055">
      <w:pPr>
        <w:numPr>
          <w:ilvl w:val="0"/>
          <w:numId w:val="21"/>
        </w:numPr>
        <w:autoSpaceDE w:val="0"/>
        <w:autoSpaceDN w:val="0"/>
        <w:adjustRightInd w:val="0"/>
        <w:spacing w:before="240"/>
        <w:ind w:left="720"/>
        <w:rPr>
          <w:color w:val="000000"/>
          <w:lang w:eastAsia="en-US"/>
        </w:rPr>
      </w:pPr>
      <w:r w:rsidRPr="007D780B">
        <w:rPr>
          <w:color w:val="000000"/>
        </w:rPr>
        <w:t xml:space="preserve">Provide to the reviewing CPA a copy of this signed User Agreement and all applicable attachments in their </w:t>
      </w:r>
      <w:r w:rsidRPr="007D780B" w:rsidR="00D30AE9">
        <w:rPr>
          <w:color w:val="000000"/>
        </w:rPr>
        <w:t>entirety; the</w:t>
      </w:r>
      <w:r w:rsidRPr="007D780B" w:rsidR="00F854F0">
        <w:rPr>
          <w:color w:val="000000"/>
        </w:rPr>
        <w:t xml:space="preserve"> Requesting Party </w:t>
      </w:r>
      <w:r w:rsidRPr="007D780B" w:rsidR="00350986">
        <w:rPr>
          <w:color w:val="000000"/>
        </w:rPr>
        <w:t>must</w:t>
      </w:r>
      <w:r w:rsidRPr="007D780B" w:rsidR="00F854F0">
        <w:rPr>
          <w:color w:val="000000"/>
        </w:rPr>
        <w:t xml:space="preserve"> maintain its own copies for the CPA; and</w:t>
      </w:r>
    </w:p>
    <w:p w:rsidR="0099487F" w:rsidRPr="007D780B" w:rsidP="00A666A6" w14:paraId="6CBE264C" w14:textId="77777777">
      <w:pPr>
        <w:numPr>
          <w:ilvl w:val="0"/>
          <w:numId w:val="21"/>
        </w:numPr>
        <w:autoSpaceDE w:val="0"/>
        <w:autoSpaceDN w:val="0"/>
        <w:adjustRightInd w:val="0"/>
        <w:spacing w:before="240"/>
        <w:ind w:left="720"/>
        <w:rPr>
          <w:color w:val="000000"/>
          <w:lang w:eastAsia="en-US"/>
        </w:rPr>
      </w:pPr>
      <w:r w:rsidRPr="007D780B">
        <w:rPr>
          <w:color w:val="000000"/>
          <w:lang w:eastAsia="en-US"/>
        </w:rPr>
        <w:t>Inform all of its Principals of the requirement to produce supporting documentation upon</w:t>
      </w:r>
      <w:r w:rsidRPr="007D780B" w:rsidR="00B57042">
        <w:rPr>
          <w:color w:val="000000"/>
          <w:lang w:eastAsia="en-US"/>
        </w:rPr>
        <w:t xml:space="preserve"> the</w:t>
      </w:r>
      <w:r w:rsidRPr="007D780B">
        <w:rPr>
          <w:color w:val="000000"/>
          <w:lang w:eastAsia="en-US"/>
        </w:rPr>
        <w:t xml:space="preserve"> CPA’s request for purposes of compliance reviews. </w:t>
      </w:r>
    </w:p>
    <w:p w:rsidR="0099487F" w:rsidRPr="007D780B" w:rsidP="00983B06" w14:paraId="55D034BC" w14:textId="77777777">
      <w:pPr>
        <w:pStyle w:val="Heading2"/>
        <w:numPr>
          <w:ilvl w:val="0"/>
          <w:numId w:val="18"/>
        </w:numPr>
        <w:spacing w:after="0"/>
        <w:ind w:left="360"/>
        <w:rPr>
          <w:rFonts w:ascii="Times New Roman" w:hAnsi="Times New Roman" w:cs="Times New Roman"/>
          <w:b w:val="0"/>
          <w:i w:val="0"/>
          <w:sz w:val="24"/>
          <w:szCs w:val="24"/>
        </w:rPr>
      </w:pPr>
      <w:bookmarkStart w:id="101" w:name="_Toc22716533"/>
      <w:r w:rsidRPr="007D780B">
        <w:rPr>
          <w:rFonts w:ascii="Times New Roman" w:hAnsi="Times New Roman" w:cs="Times New Roman"/>
          <w:b w:val="0"/>
          <w:i w:val="0"/>
          <w:sz w:val="24"/>
          <w:szCs w:val="24"/>
        </w:rPr>
        <w:t xml:space="preserve">Responsibilities of the </w:t>
      </w:r>
      <w:r w:rsidRPr="007D780B">
        <w:rPr>
          <w:rFonts w:ascii="Times New Roman" w:hAnsi="Times New Roman" w:cs="Times New Roman"/>
          <w:b w:val="0"/>
          <w:i w:val="0"/>
          <w:sz w:val="24"/>
          <w:szCs w:val="24"/>
        </w:rPr>
        <w:t>CPA</w:t>
      </w:r>
      <w:bookmarkEnd w:id="101"/>
      <w:r w:rsidRPr="007D780B">
        <w:rPr>
          <w:rFonts w:ascii="Times New Roman" w:hAnsi="Times New Roman" w:cs="Times New Roman"/>
          <w:b w:val="0"/>
          <w:i w:val="0"/>
          <w:sz w:val="24"/>
          <w:szCs w:val="24"/>
        </w:rPr>
        <w:t xml:space="preserve"> </w:t>
      </w:r>
    </w:p>
    <w:p w:rsidR="0099487F" w:rsidRPr="007D780B" w:rsidP="00821BE7" w14:paraId="2F83E558" w14:textId="77777777">
      <w:pPr>
        <w:spacing w:before="240"/>
      </w:pPr>
      <w:r w:rsidRPr="007D780B">
        <w:t xml:space="preserve">In performance of the </w:t>
      </w:r>
      <w:r w:rsidRPr="007D780B" w:rsidR="008B7F8C">
        <w:t>Compliance review</w:t>
      </w:r>
      <w:r w:rsidRPr="007D780B">
        <w:t xml:space="preserve"> under this User Agreement, the CPA must use the review </w:t>
      </w:r>
      <w:r w:rsidRPr="007D780B" w:rsidR="00AC4648">
        <w:t>A</w:t>
      </w:r>
      <w:r w:rsidRPr="007D780B">
        <w:t xml:space="preserve">ssertions specified in </w:t>
      </w:r>
      <w:hyperlink w:anchor="_Attachment_F_-" w:history="1">
        <w:r w:rsidRPr="007D780B">
          <w:rPr>
            <w:rStyle w:val="Hyperlink"/>
          </w:rPr>
          <w:t xml:space="preserve">Attachment </w:t>
        </w:r>
        <w:r w:rsidRPr="007D780B" w:rsidR="00F854F0">
          <w:rPr>
            <w:rStyle w:val="Hyperlink"/>
          </w:rPr>
          <w:t>F</w:t>
        </w:r>
        <w:r w:rsidRPr="007D780B">
          <w:rPr>
            <w:rStyle w:val="Hyperlink"/>
          </w:rPr>
          <w:t>, CBSV Attestation Requirements &amp; Re</w:t>
        </w:r>
        <w:r w:rsidRPr="007D780B" w:rsidR="006C7217">
          <w:rPr>
            <w:rStyle w:val="Hyperlink"/>
          </w:rPr>
          <w:t>qu</w:t>
        </w:r>
        <w:r w:rsidRPr="007D780B">
          <w:rPr>
            <w:rStyle w:val="Hyperlink"/>
          </w:rPr>
          <w:t>esting Party Compliance Assertions (Audit).</w:t>
        </w:r>
      </w:hyperlink>
    </w:p>
    <w:p w:rsidR="0099487F" w:rsidRPr="007D780B" w:rsidP="00821BE7" w14:paraId="72021AA9" w14:textId="77777777">
      <w:pPr>
        <w:spacing w:before="240"/>
      </w:pPr>
      <w:r w:rsidRPr="007D780B">
        <w:t xml:space="preserve">In </w:t>
      </w:r>
      <w:r w:rsidRPr="007D780B" w:rsidR="00F854F0">
        <w:t>addition,</w:t>
      </w:r>
      <w:r w:rsidRPr="007D780B">
        <w:t xml:space="preserve"> the CPA </w:t>
      </w:r>
      <w:r w:rsidRPr="007D780B" w:rsidR="00B00132">
        <w:t>will</w:t>
      </w:r>
      <w:r w:rsidRPr="007D780B">
        <w:t xml:space="preserve">: </w:t>
      </w:r>
    </w:p>
    <w:p w:rsidR="0099487F" w:rsidRPr="007D780B" w:rsidP="00983B06" w14:paraId="55C5C05A" w14:textId="77777777">
      <w:pPr>
        <w:numPr>
          <w:ilvl w:val="0"/>
          <w:numId w:val="24"/>
        </w:numPr>
        <w:autoSpaceDE w:val="0"/>
        <w:autoSpaceDN w:val="0"/>
        <w:adjustRightInd w:val="0"/>
        <w:spacing w:before="240"/>
        <w:ind w:left="720"/>
        <w:rPr>
          <w:color w:val="000000"/>
        </w:rPr>
      </w:pPr>
      <w:r w:rsidRPr="007D780B">
        <w:t xml:space="preserve">Follow standards established by the </w:t>
      </w:r>
      <w:r w:rsidRPr="007D780B" w:rsidR="006C7217">
        <w:t>American Institute of Certified Public Accountants (</w:t>
      </w:r>
      <w:r w:rsidRPr="007D780B">
        <w:t>AICPA</w:t>
      </w:r>
      <w:r w:rsidRPr="007D780B" w:rsidR="006C7217">
        <w:t>)</w:t>
      </w:r>
      <w:r w:rsidRPr="007D780B">
        <w:t xml:space="preserve"> and contained in GAGAS.</w:t>
      </w:r>
    </w:p>
    <w:p w:rsidR="0099487F" w:rsidRPr="007D780B" w:rsidP="00983B06" w14:paraId="1E711962" w14:textId="77777777">
      <w:pPr>
        <w:numPr>
          <w:ilvl w:val="0"/>
          <w:numId w:val="24"/>
        </w:numPr>
        <w:autoSpaceDE w:val="0"/>
        <w:autoSpaceDN w:val="0"/>
        <w:adjustRightInd w:val="0"/>
        <w:spacing w:before="240"/>
        <w:ind w:left="720"/>
        <w:rPr>
          <w:color w:val="000000"/>
        </w:rPr>
      </w:pPr>
      <w:r w:rsidRPr="007D780B">
        <w:rPr>
          <w:color w:val="000000"/>
          <w:lang w:eastAsia="en-US"/>
        </w:rPr>
        <w:t xml:space="preserve">Provide a report containing the results of the </w:t>
      </w:r>
      <w:r w:rsidRPr="007D780B" w:rsidR="008B7F8C">
        <w:rPr>
          <w:color w:val="000000"/>
          <w:lang w:eastAsia="en-US"/>
        </w:rPr>
        <w:t>Compliance review</w:t>
      </w:r>
      <w:r w:rsidRPr="007D780B">
        <w:rPr>
          <w:color w:val="000000"/>
          <w:lang w:eastAsia="en-US"/>
        </w:rPr>
        <w:t xml:space="preserve"> to the designated SSA contact within 30</w:t>
      </w:r>
      <w:r w:rsidRPr="007D780B" w:rsidR="0025223E">
        <w:rPr>
          <w:color w:val="000000"/>
          <w:lang w:eastAsia="en-US"/>
        </w:rPr>
        <w:t xml:space="preserve"> calendar</w:t>
      </w:r>
      <w:r w:rsidRPr="007D780B">
        <w:rPr>
          <w:color w:val="000000"/>
          <w:lang w:eastAsia="en-US"/>
        </w:rPr>
        <w:t xml:space="preserve"> days after completing the </w:t>
      </w:r>
      <w:r w:rsidRPr="007D780B" w:rsidR="008B7F8C">
        <w:rPr>
          <w:color w:val="000000"/>
          <w:lang w:eastAsia="en-US"/>
        </w:rPr>
        <w:t>Compliance review</w:t>
      </w:r>
      <w:r w:rsidRPr="007D780B">
        <w:rPr>
          <w:color w:val="000000"/>
          <w:lang w:eastAsia="en-US"/>
        </w:rPr>
        <w:t xml:space="preserve">.  </w:t>
      </w:r>
    </w:p>
    <w:p w:rsidR="00220B2E" w:rsidRPr="007D780B" w:rsidP="00983B06" w14:paraId="73E79286" w14:textId="77777777">
      <w:pPr>
        <w:numPr>
          <w:ilvl w:val="0"/>
          <w:numId w:val="24"/>
        </w:numPr>
        <w:autoSpaceDE w:val="0"/>
        <w:autoSpaceDN w:val="0"/>
        <w:adjustRightInd w:val="0"/>
        <w:spacing w:before="240"/>
        <w:ind w:left="720"/>
        <w:rPr>
          <w:color w:val="000000"/>
        </w:rPr>
      </w:pPr>
      <w:r w:rsidRPr="007D780B">
        <w:rPr>
          <w:color w:val="000000"/>
        </w:rPr>
        <w:t xml:space="preserve">Provide the Requesting Party with a copy of the report </w:t>
      </w:r>
      <w:r w:rsidRPr="007D780B" w:rsidR="00B57042">
        <w:rPr>
          <w:color w:val="000000"/>
        </w:rPr>
        <w:t xml:space="preserve">containing the results of the </w:t>
      </w:r>
      <w:r w:rsidRPr="007D780B" w:rsidR="009B6684">
        <w:rPr>
          <w:color w:val="000000"/>
        </w:rPr>
        <w:t>c</w:t>
      </w:r>
      <w:r w:rsidRPr="007D780B" w:rsidR="008B7F8C">
        <w:rPr>
          <w:color w:val="000000"/>
        </w:rPr>
        <w:t>ompliance review</w:t>
      </w:r>
      <w:r w:rsidRPr="007D780B" w:rsidR="00B57042">
        <w:rPr>
          <w:color w:val="000000"/>
        </w:rPr>
        <w:t xml:space="preserve"> within </w:t>
      </w:r>
      <w:r w:rsidRPr="007D780B" w:rsidR="009B6684">
        <w:rPr>
          <w:color w:val="000000"/>
        </w:rPr>
        <w:t>3</w:t>
      </w:r>
      <w:r w:rsidRPr="007D780B">
        <w:rPr>
          <w:color w:val="000000"/>
        </w:rPr>
        <w:t xml:space="preserve">0 </w:t>
      </w:r>
      <w:r w:rsidRPr="007D780B" w:rsidR="0025223E">
        <w:rPr>
          <w:color w:val="000000"/>
        </w:rPr>
        <w:t xml:space="preserve">calendar </w:t>
      </w:r>
      <w:r w:rsidRPr="007D780B">
        <w:rPr>
          <w:color w:val="000000"/>
        </w:rPr>
        <w:t>days after the report is provided to SSA, unless SSA informs the CPA otherwise.</w:t>
      </w:r>
    </w:p>
    <w:p w:rsidR="0099487F" w:rsidRPr="007D780B" w:rsidP="00983B06" w14:paraId="15ED1B4A" w14:textId="77777777">
      <w:pPr>
        <w:pStyle w:val="Heading2"/>
        <w:numPr>
          <w:ilvl w:val="0"/>
          <w:numId w:val="18"/>
        </w:numPr>
        <w:ind w:left="360"/>
        <w:rPr>
          <w:rFonts w:ascii="Times New Roman" w:hAnsi="Times New Roman" w:cs="Times New Roman"/>
          <w:b w:val="0"/>
          <w:i w:val="0"/>
          <w:sz w:val="24"/>
          <w:szCs w:val="24"/>
        </w:rPr>
      </w:pPr>
      <w:bookmarkStart w:id="102" w:name="_Toc22716534"/>
      <w:r w:rsidRPr="007D780B">
        <w:rPr>
          <w:rFonts w:ascii="Times New Roman" w:hAnsi="Times New Roman" w:cs="Times New Roman"/>
          <w:b w:val="0"/>
          <w:i w:val="0"/>
          <w:sz w:val="24"/>
          <w:szCs w:val="24"/>
        </w:rPr>
        <w:t xml:space="preserve">Responsibilities of </w:t>
      </w:r>
      <w:bookmarkStart w:id="103" w:name="_Toc493861789"/>
      <w:bookmarkStart w:id="104" w:name="_Toc448206793"/>
      <w:r w:rsidRPr="007D780B">
        <w:rPr>
          <w:rFonts w:ascii="Times New Roman" w:hAnsi="Times New Roman" w:cs="Times New Roman"/>
          <w:b w:val="0"/>
          <w:i w:val="0"/>
          <w:sz w:val="24"/>
          <w:szCs w:val="24"/>
        </w:rPr>
        <w:t>SSA</w:t>
      </w:r>
      <w:bookmarkEnd w:id="102"/>
      <w:bookmarkEnd w:id="103"/>
      <w:bookmarkEnd w:id="104"/>
      <w:r w:rsidRPr="007D780B">
        <w:rPr>
          <w:rFonts w:ascii="Times New Roman" w:hAnsi="Times New Roman" w:cs="Times New Roman"/>
          <w:b w:val="0"/>
          <w:i w:val="0"/>
          <w:sz w:val="24"/>
          <w:szCs w:val="24"/>
        </w:rPr>
        <w:t xml:space="preserve"> </w:t>
      </w:r>
    </w:p>
    <w:p w:rsidR="0099487F" w:rsidRPr="007D780B" w:rsidP="000E5A67" w14:paraId="443C9C0E" w14:textId="77777777">
      <w:pPr>
        <w:spacing w:before="240"/>
        <w:rPr>
          <w:color w:val="000000"/>
        </w:rPr>
      </w:pPr>
      <w:r w:rsidRPr="007D780B">
        <w:rPr>
          <w:color w:val="000000"/>
        </w:rPr>
        <w:t>If the results of the CPA’s review indicate that the Requesting Party has not complied with any term or condition of this User Agreement, SSA may:</w:t>
      </w:r>
    </w:p>
    <w:p w:rsidR="0099487F" w:rsidRPr="007D780B" w:rsidP="00983B06" w14:paraId="643BAB70" w14:textId="77777777">
      <w:pPr>
        <w:numPr>
          <w:ilvl w:val="0"/>
          <w:numId w:val="22"/>
        </w:numPr>
        <w:spacing w:before="240"/>
        <w:ind w:left="720"/>
        <w:rPr>
          <w:color w:val="000000"/>
        </w:rPr>
      </w:pPr>
      <w:r w:rsidRPr="007D780B">
        <w:rPr>
          <w:color w:val="000000"/>
        </w:rPr>
        <w:t xml:space="preserve">Perform its own onsite inspection, audit, </w:t>
      </w:r>
      <w:r w:rsidRPr="007D780B" w:rsidR="00B57042">
        <w:rPr>
          <w:color w:val="000000"/>
        </w:rPr>
        <w:t xml:space="preserve">or </w:t>
      </w:r>
      <w:r w:rsidRPr="007D780B">
        <w:rPr>
          <w:color w:val="000000"/>
        </w:rPr>
        <w:t xml:space="preserve">compliance review, </w:t>
      </w:r>
    </w:p>
    <w:p w:rsidR="0099487F" w:rsidRPr="007D780B" w:rsidP="00983B06" w14:paraId="602CC62C" w14:textId="77777777">
      <w:pPr>
        <w:numPr>
          <w:ilvl w:val="0"/>
          <w:numId w:val="22"/>
        </w:numPr>
        <w:spacing w:before="240"/>
        <w:ind w:left="720"/>
        <w:rPr>
          <w:color w:val="000000"/>
        </w:rPr>
      </w:pPr>
      <w:r w:rsidRPr="007D780B">
        <w:rPr>
          <w:color w:val="000000"/>
        </w:rPr>
        <w:t xml:space="preserve">Refer the report to its Office of the Inspector General for appropriate action, including referral to the Department of Justice for criminal prosecution, </w:t>
      </w:r>
    </w:p>
    <w:p w:rsidR="0099487F" w:rsidRPr="007D780B" w:rsidP="00983B06" w14:paraId="30BB61B3" w14:textId="77777777">
      <w:pPr>
        <w:numPr>
          <w:ilvl w:val="0"/>
          <w:numId w:val="22"/>
        </w:numPr>
        <w:spacing w:before="240"/>
        <w:ind w:left="720"/>
        <w:rPr>
          <w:color w:val="000000"/>
        </w:rPr>
      </w:pPr>
      <w:r w:rsidRPr="007D780B">
        <w:rPr>
          <w:color w:val="000000"/>
        </w:rPr>
        <w:t xml:space="preserve">Suspend CBSV services, </w:t>
      </w:r>
    </w:p>
    <w:p w:rsidR="0099487F" w:rsidRPr="007D780B" w:rsidP="00983B06" w14:paraId="1F9FD018" w14:textId="77777777">
      <w:pPr>
        <w:numPr>
          <w:ilvl w:val="0"/>
          <w:numId w:val="22"/>
        </w:numPr>
        <w:spacing w:before="240"/>
        <w:ind w:left="720"/>
        <w:rPr>
          <w:color w:val="000000"/>
        </w:rPr>
      </w:pPr>
      <w:r w:rsidRPr="007D780B">
        <w:rPr>
          <w:color w:val="000000"/>
        </w:rPr>
        <w:t>Terminate this User Agreement; and/or,</w:t>
      </w:r>
    </w:p>
    <w:p w:rsidR="0099487F" w:rsidRPr="007D780B" w:rsidP="00983B06" w14:paraId="50FEE7CF" w14:textId="77777777">
      <w:pPr>
        <w:numPr>
          <w:ilvl w:val="0"/>
          <w:numId w:val="22"/>
        </w:numPr>
        <w:spacing w:before="240"/>
        <w:ind w:left="720"/>
      </w:pPr>
      <w:r w:rsidRPr="007D780B">
        <w:t>Take any other action SSA deems appropriate.</w:t>
      </w:r>
    </w:p>
    <w:p w:rsidR="0099487F" w:rsidRPr="007D780B" w:rsidP="000E5A67" w14:paraId="5E0FC7CA" w14:textId="77777777">
      <w:pPr>
        <w:spacing w:before="240"/>
        <w:rPr>
          <w:color w:val="000000"/>
        </w:rPr>
      </w:pPr>
      <w:r w:rsidRPr="007D780B">
        <w:rPr>
          <w:color w:val="000000"/>
        </w:rPr>
        <w:t>See Attachment</w:t>
      </w:r>
      <w:r w:rsidRPr="007D780B" w:rsidR="00FD21A7">
        <w:rPr>
          <w:color w:val="000000"/>
        </w:rPr>
        <w:t xml:space="preserve"> </w:t>
      </w:r>
      <w:r w:rsidRPr="007D780B" w:rsidR="00F854F0">
        <w:rPr>
          <w:color w:val="000000"/>
        </w:rPr>
        <w:t xml:space="preserve">F </w:t>
      </w:r>
      <w:r w:rsidRPr="007D780B">
        <w:rPr>
          <w:color w:val="000000"/>
        </w:rPr>
        <w:t>for a list of compliance an</w:t>
      </w:r>
      <w:r w:rsidRPr="007D780B" w:rsidR="00821BE7">
        <w:rPr>
          <w:color w:val="000000"/>
        </w:rPr>
        <w:t xml:space="preserve">d non-compliance </w:t>
      </w:r>
      <w:r w:rsidRPr="007D780B" w:rsidR="00AC4648">
        <w:rPr>
          <w:color w:val="000000"/>
        </w:rPr>
        <w:t>A</w:t>
      </w:r>
      <w:r w:rsidRPr="007D780B" w:rsidR="00821BE7">
        <w:rPr>
          <w:color w:val="000000"/>
        </w:rPr>
        <w:t>ssertions.</w:t>
      </w:r>
    </w:p>
    <w:p w:rsidR="0099487F" w:rsidRPr="007D780B" w:rsidP="00FD4AE4" w14:paraId="1E707730" w14:textId="77777777">
      <w:pPr>
        <w:rPr>
          <w:color w:val="000000"/>
        </w:rPr>
      </w:pPr>
    </w:p>
    <w:p w:rsidR="00AF5947" w:rsidRPr="007D780B" w:rsidP="00983B06" w14:paraId="5B992801" w14:textId="77777777">
      <w:pPr>
        <w:pStyle w:val="Heading1"/>
        <w:numPr>
          <w:ilvl w:val="0"/>
          <w:numId w:val="6"/>
        </w:numPr>
        <w:rPr>
          <w:b/>
          <w:lang w:val="en-US"/>
        </w:rPr>
      </w:pPr>
      <w:bookmarkStart w:id="105" w:name="_Toc493861790"/>
      <w:bookmarkStart w:id="106" w:name="_Toc448206794"/>
      <w:bookmarkStart w:id="107" w:name="_Toc22716535"/>
      <w:r w:rsidRPr="007D780B">
        <w:rPr>
          <w:b/>
          <w:lang w:val="en-US"/>
        </w:rPr>
        <w:t>Unilateral Amendments</w:t>
      </w:r>
      <w:bookmarkEnd w:id="105"/>
      <w:bookmarkEnd w:id="106"/>
      <w:bookmarkEnd w:id="107"/>
    </w:p>
    <w:p w:rsidR="00A666A6" w:rsidRPr="007D780B" w:rsidP="00803E15" w14:paraId="1DA097B7" w14:textId="77777777"/>
    <w:p w:rsidR="001C1C3B" w:rsidRPr="007D780B" w:rsidP="001C1C3B" w14:paraId="34E909CB" w14:textId="77777777">
      <w:pPr>
        <w:rPr>
          <w:b/>
        </w:rPr>
      </w:pPr>
      <w:r w:rsidRPr="007D780B">
        <w:t>SSA reserves the unilateral right to amend this User Agreement at any time to implement the following:</w:t>
      </w:r>
    </w:p>
    <w:p w:rsidR="001C1C3B" w:rsidRPr="007D780B" w:rsidP="001C1C3B" w14:paraId="6B298111" w14:textId="77777777">
      <w:pPr>
        <w:rPr>
          <w:b/>
        </w:rPr>
      </w:pPr>
    </w:p>
    <w:p w:rsidR="00C93C75" w:rsidRPr="007D780B" w:rsidP="00983B06" w14:paraId="32495E97" w14:textId="77777777">
      <w:pPr>
        <w:numPr>
          <w:ilvl w:val="0"/>
          <w:numId w:val="23"/>
        </w:numPr>
        <w:rPr>
          <w:b/>
        </w:rPr>
      </w:pPr>
      <w:r w:rsidRPr="007D780B">
        <w:t>Minor administrative changes, such as changes to SSA contact information; or</w:t>
      </w:r>
    </w:p>
    <w:p w:rsidR="00C93C75" w:rsidRPr="007D780B" w:rsidP="00983B06" w14:paraId="43BE929C" w14:textId="77777777">
      <w:pPr>
        <w:numPr>
          <w:ilvl w:val="0"/>
          <w:numId w:val="23"/>
        </w:numPr>
        <w:rPr>
          <w:b/>
        </w:rPr>
      </w:pPr>
      <w:r w:rsidRPr="007D780B">
        <w:t>Procedural changes, such as method of transmitting requests and results and l</w:t>
      </w:r>
      <w:r w:rsidRPr="007D780B">
        <w:t xml:space="preserve">imits on </w:t>
      </w:r>
      <w:r w:rsidRPr="007D780B" w:rsidR="00B9130B">
        <w:t xml:space="preserve">the </w:t>
      </w:r>
      <w:r w:rsidRPr="007D780B">
        <w:t>number of verification requests.</w:t>
      </w:r>
    </w:p>
    <w:p w:rsidR="00C93C75" w:rsidRPr="007D780B" w:rsidP="00C93C75" w14:paraId="010B36A7" w14:textId="77777777">
      <w:pPr>
        <w:ind w:left="720"/>
        <w:rPr>
          <w:b/>
        </w:rPr>
      </w:pPr>
    </w:p>
    <w:p w:rsidR="0099487F" w:rsidRPr="007D780B" w:rsidP="00C93C75" w14:paraId="263C5F30" w14:textId="77777777">
      <w:r w:rsidRPr="007D780B">
        <w:t>SSA will notify the Requesting Party</w:t>
      </w:r>
      <w:r w:rsidRPr="007D780B" w:rsidR="0025223E">
        <w:t xml:space="preserve"> via email</w:t>
      </w:r>
      <w:r w:rsidRPr="007D780B">
        <w:t xml:space="preserve"> of any unilateral amendments under this section.  If the Requesting Party does not </w:t>
      </w:r>
      <w:r w:rsidRPr="007D780B" w:rsidR="00B57042">
        <w:t>agree</w:t>
      </w:r>
      <w:r w:rsidRPr="007D780B">
        <w:t xml:space="preserve"> to be bound by any such unilateral amendment, the Requesting Party may terminate this User Agreement with 30</w:t>
      </w:r>
      <w:r w:rsidRPr="007D780B" w:rsidR="0025223E">
        <w:t xml:space="preserve"> calendar</w:t>
      </w:r>
      <w:r w:rsidRPr="007D780B">
        <w:t xml:space="preserve"> </w:t>
      </w:r>
      <w:r w:rsidRPr="007D780B" w:rsidR="000C1E87">
        <w:t xml:space="preserve">days’ </w:t>
      </w:r>
      <w:r w:rsidRPr="007D780B" w:rsidR="00E01DC3">
        <w:t xml:space="preserve">written </w:t>
      </w:r>
      <w:r w:rsidRPr="007D780B" w:rsidR="000C1E87">
        <w:t>notice</w:t>
      </w:r>
      <w:r w:rsidRPr="007D780B">
        <w:t>.</w:t>
      </w:r>
    </w:p>
    <w:p w:rsidR="0099487F" w:rsidRPr="007D780B" w:rsidP="0099487F" w14:paraId="751C88F4" w14:textId="77777777"/>
    <w:p w:rsidR="0099487F" w:rsidRPr="007D780B" w:rsidP="00983B06" w14:paraId="62BF0026" w14:textId="77777777">
      <w:pPr>
        <w:pStyle w:val="Heading1"/>
        <w:numPr>
          <w:ilvl w:val="0"/>
          <w:numId w:val="6"/>
        </w:numPr>
        <w:ind w:left="720" w:hanging="720"/>
        <w:rPr>
          <w:b/>
        </w:rPr>
      </w:pPr>
      <w:bookmarkStart w:id="108" w:name="_Toc493861791"/>
      <w:bookmarkStart w:id="109" w:name="_Toc448206795"/>
      <w:bookmarkStart w:id="110" w:name="_Toc22716536"/>
      <w:r w:rsidRPr="007D780B">
        <w:rPr>
          <w:b/>
        </w:rPr>
        <w:t>Indemnification</w:t>
      </w:r>
      <w:bookmarkEnd w:id="108"/>
      <w:bookmarkEnd w:id="109"/>
      <w:bookmarkEnd w:id="110"/>
    </w:p>
    <w:p w:rsidR="00A666A6" w:rsidRPr="007D780B" w:rsidP="00803E15" w14:paraId="54758BA5" w14:textId="77777777">
      <w:pPr>
        <w:rPr>
          <w:lang w:val="x-none"/>
        </w:rPr>
      </w:pPr>
    </w:p>
    <w:p w:rsidR="00F57932" w:rsidRPr="007D780B" w:rsidP="000E5A67" w14:paraId="3C7B0A9D" w14:textId="77777777">
      <w:pPr>
        <w:widowControl w:val="0"/>
        <w:rPr>
          <w:color w:val="000000"/>
        </w:rPr>
      </w:pPr>
      <w:r w:rsidRPr="007D780B">
        <w:rPr>
          <w:color w:val="000000"/>
        </w:rPr>
        <w:t xml:space="preserve">Notwithstanding any other provision of this User Agreement, the Requesting Party </w:t>
      </w:r>
      <w:r w:rsidRPr="007D780B" w:rsidR="00350986">
        <w:rPr>
          <w:color w:val="000000"/>
        </w:rPr>
        <w:t>must</w:t>
      </w:r>
      <w:r w:rsidRPr="007D780B">
        <w:rPr>
          <w:color w:val="000000"/>
        </w:rPr>
        <w:t xml:space="preserve"> indemnify and hold SSA harmless from all claims, actions, causes of action, suits, debts, dues, controversies, restitutions, damages, losses, costs, fees, judgments, and any other liabilities caused by, arising out of, associated with, or resulting directly or indirectly from, any acts or omissions of the Requesting Party, including but not limited to the disclosure or use of information by the Requesting Party or its Principal, or any errors in information provided to the Requesting Pa</w:t>
      </w:r>
      <w:r w:rsidRPr="007D780B">
        <w:rPr>
          <w:color w:val="000000"/>
        </w:rPr>
        <w:t xml:space="preserve">rty under this User Agreement.  </w:t>
      </w:r>
    </w:p>
    <w:p w:rsidR="00F57932" w:rsidRPr="007D780B" w:rsidP="000E5A67" w14:paraId="5753026C" w14:textId="77777777">
      <w:pPr>
        <w:widowControl w:val="0"/>
        <w:rPr>
          <w:color w:val="000000"/>
        </w:rPr>
      </w:pPr>
    </w:p>
    <w:p w:rsidR="00220B2E" w:rsidRPr="007D780B" w:rsidP="00821BE7" w14:paraId="2690DDD3" w14:textId="77777777">
      <w:pPr>
        <w:widowControl w:val="0"/>
        <w:rPr>
          <w:color w:val="000000"/>
        </w:rPr>
      </w:pPr>
      <w:r w:rsidRPr="007D780B">
        <w:rPr>
          <w:color w:val="000000"/>
        </w:rPr>
        <w:t>SSA is not responsible for any financial or other loss incurred by the Requesting Party, whether directly or indirectly, through the use of any data provided pursuant to this User Agreement.  SSA is not responsible for reimbursing the Requesting Party for any costs the Requesting Party incurs pursuant to this User Agreement.</w:t>
      </w:r>
    </w:p>
    <w:p w:rsidR="00821BE7" w:rsidRPr="007D780B" w:rsidP="00821BE7" w14:paraId="1E9AB368" w14:textId="77777777">
      <w:pPr>
        <w:widowControl w:val="0"/>
        <w:rPr>
          <w:color w:val="000000"/>
        </w:rPr>
      </w:pPr>
    </w:p>
    <w:p w:rsidR="000E5A67" w:rsidRPr="007D780B" w:rsidP="00983B06" w14:paraId="2FE168C3" w14:textId="77777777">
      <w:pPr>
        <w:pStyle w:val="Heading1"/>
        <w:numPr>
          <w:ilvl w:val="0"/>
          <w:numId w:val="6"/>
        </w:numPr>
        <w:ind w:left="720" w:hanging="720"/>
        <w:rPr>
          <w:b/>
        </w:rPr>
      </w:pPr>
      <w:bookmarkStart w:id="111" w:name="_Toc493861792"/>
      <w:bookmarkStart w:id="112" w:name="_Toc448206796"/>
      <w:bookmarkStart w:id="113" w:name="_Toc22716537"/>
      <w:r w:rsidRPr="007D780B">
        <w:rPr>
          <w:b/>
        </w:rPr>
        <w:t>Disclaimers</w:t>
      </w:r>
      <w:bookmarkEnd w:id="111"/>
      <w:bookmarkEnd w:id="112"/>
      <w:bookmarkEnd w:id="113"/>
    </w:p>
    <w:p w:rsidR="00A666A6" w:rsidRPr="007D780B" w:rsidP="00803E15" w14:paraId="757CBB5B" w14:textId="77777777">
      <w:pPr>
        <w:rPr>
          <w:lang w:val="x-none"/>
        </w:rPr>
      </w:pPr>
    </w:p>
    <w:p w:rsidR="0099487F" w:rsidRPr="007D780B" w:rsidP="00E269B2" w14:paraId="4D2C8CF1" w14:textId="77777777">
      <w:r w:rsidRPr="007D780B">
        <w:t>SSA is not liable for any damages or loss resulting from errors in information provided to the Requesting Party under this User Agreement.  Furthermore, SSA is not liable for damages or loss resulting from the destruction of any materials or data provided by the Requesting Party.  All information furnished to the Requesting Party will be subject to the limitations and qualifications, if any, transmitted with such information.  If, because of any such error, loss, or destructi</w:t>
      </w:r>
      <w:r w:rsidRPr="007D780B" w:rsidR="0046721E">
        <w:t>on attributable to SSA, SSA will</w:t>
      </w:r>
      <w:r w:rsidRPr="007D780B">
        <w:t xml:space="preserve"> re-perform the services under this User Agreement, the additional cost thereof will be treated as a part of the full costs incurred in compiling and providing the information and the Requesting Party</w:t>
      </w:r>
      <w:r w:rsidRPr="007D780B" w:rsidR="00B57042">
        <w:t xml:space="preserve"> </w:t>
      </w:r>
      <w:r w:rsidRPr="007D780B" w:rsidR="00350986">
        <w:t>must</w:t>
      </w:r>
      <w:r w:rsidRPr="007D780B" w:rsidR="00B57042">
        <w:t xml:space="preserve"> pay these costs</w:t>
      </w:r>
      <w:r w:rsidRPr="007D780B">
        <w:t>.</w:t>
      </w:r>
    </w:p>
    <w:p w:rsidR="0099487F" w:rsidRPr="007D780B" w:rsidP="00E269B2" w14:paraId="4127CF32" w14:textId="77777777"/>
    <w:p w:rsidR="0099487F" w:rsidRPr="007D780B" w:rsidP="0099487F" w14:paraId="2F447C3E" w14:textId="77777777">
      <w:pPr>
        <w:tabs>
          <w:tab w:val="left" w:pos="1440"/>
          <w:tab w:val="left" w:pos="2160"/>
          <w:tab w:val="left" w:pos="2592"/>
          <w:tab w:val="left" w:pos="4320"/>
          <w:tab w:val="left" w:pos="7632"/>
          <w:tab w:val="left" w:pos="10656"/>
        </w:tabs>
        <w:spacing w:line="240" w:lineRule="atLeast"/>
      </w:pPr>
      <w:r w:rsidRPr="007D780B">
        <w:t xml:space="preserve">SSA’s performance of services under this User Agreement is authorized only to the extent that they are consistent with performance of the official duties and obligations of SSA.  If for any </w:t>
      </w:r>
      <w:r w:rsidRPr="007D780B" w:rsidR="00353F53">
        <w:t>r</w:t>
      </w:r>
      <w:r w:rsidRPr="007D780B">
        <w:t xml:space="preserve">eason SSA delays or fails to provide the services, or discontinues all or any part of the services, SSA is not liable for any damages or loss resulting from such delay, failure, or discontinuance. </w:t>
      </w:r>
    </w:p>
    <w:p w:rsidR="0099487F" w:rsidRPr="007D780B" w:rsidP="0099487F" w14:paraId="715F3082" w14:textId="77777777">
      <w:pPr>
        <w:tabs>
          <w:tab w:val="left" w:pos="1440"/>
          <w:tab w:val="left" w:pos="2592"/>
          <w:tab w:val="left" w:pos="4320"/>
          <w:tab w:val="left" w:pos="7632"/>
          <w:tab w:val="left" w:pos="10656"/>
        </w:tabs>
        <w:spacing w:line="240" w:lineRule="atLeast"/>
      </w:pPr>
    </w:p>
    <w:p w:rsidR="0099487F" w:rsidRPr="007D780B" w:rsidP="0099487F" w14:paraId="6BD4F132" w14:textId="77777777">
      <w:pPr>
        <w:jc w:val="both"/>
      </w:pPr>
      <w:r w:rsidRPr="007D780B">
        <w:t>Nothing in this User Agreement is</w:t>
      </w:r>
      <w:r w:rsidRPr="007D780B" w:rsidR="00BB5708">
        <w:t xml:space="preserve"> </w:t>
      </w:r>
      <w:r w:rsidRPr="007D780B">
        <w:t>intended to make any person or entity who is not a signatory to this User Agreement a third-party beneficiary of any right created by this User Agreement or by operation of law.</w:t>
      </w:r>
    </w:p>
    <w:p w:rsidR="0099487F" w:rsidRPr="007D780B" w:rsidP="0099487F" w14:paraId="633602AC" w14:textId="77777777">
      <w:pPr>
        <w:jc w:val="both"/>
      </w:pPr>
    </w:p>
    <w:p w:rsidR="00F7705B" w:rsidRPr="007D780B" w:rsidP="00983B06" w14:paraId="2A1175E6" w14:textId="77777777">
      <w:pPr>
        <w:pStyle w:val="Heading1"/>
        <w:numPr>
          <w:ilvl w:val="0"/>
          <w:numId w:val="6"/>
        </w:numPr>
        <w:ind w:left="720" w:hanging="720"/>
        <w:rPr>
          <w:b/>
        </w:rPr>
      </w:pPr>
      <w:bookmarkStart w:id="114" w:name="_Toc493861793"/>
      <w:bookmarkStart w:id="115" w:name="_Toc448206797"/>
      <w:bookmarkStart w:id="116" w:name="_Toc22716538"/>
      <w:r w:rsidRPr="007D780B">
        <w:rPr>
          <w:b/>
        </w:rPr>
        <w:t>Integration</w:t>
      </w:r>
      <w:bookmarkEnd w:id="114"/>
      <w:bookmarkEnd w:id="115"/>
      <w:bookmarkEnd w:id="116"/>
    </w:p>
    <w:p w:rsidR="00A666A6" w:rsidRPr="007D780B" w:rsidP="00803E15" w14:paraId="7AE4C43B" w14:textId="77777777">
      <w:pPr>
        <w:rPr>
          <w:lang w:val="x-none"/>
        </w:rPr>
      </w:pPr>
    </w:p>
    <w:p w:rsidR="00B240E4" w:rsidRPr="007D780B" w:rsidP="00BB5708" w14:paraId="3548F6CF" w14:textId="77777777">
      <w:pPr>
        <w:tabs>
          <w:tab w:val="left" w:pos="1440"/>
        </w:tabs>
        <w:rPr>
          <w:iCs/>
        </w:rPr>
      </w:pPr>
      <w:r w:rsidRPr="007D780B">
        <w:t xml:space="preserve">This User Agreement and the accompanying Form SSA-1235 constitute the entire agreement of the parties </w:t>
      </w:r>
      <w:r w:rsidRPr="007D780B">
        <w:rPr>
          <w:iCs/>
        </w:rPr>
        <w:t xml:space="preserve">with respect to its subject matter.  There have been no representations, warranties or promises made outside of this User Agreement.  This User Agreement </w:t>
      </w:r>
      <w:r w:rsidRPr="007D780B" w:rsidR="00350986">
        <w:rPr>
          <w:iCs/>
        </w:rPr>
        <w:t>must</w:t>
      </w:r>
      <w:r w:rsidRPr="007D780B">
        <w:rPr>
          <w:iCs/>
        </w:rPr>
        <w:t xml:space="preserve"> take precedence over any other documents that may be in conflict with it.</w:t>
      </w:r>
    </w:p>
    <w:p w:rsidR="00F7705B" w:rsidRPr="007D780B" w:rsidP="00BB5708" w14:paraId="4B3121EA" w14:textId="77777777">
      <w:pPr>
        <w:tabs>
          <w:tab w:val="left" w:pos="1440"/>
        </w:tabs>
        <w:rPr>
          <w:iCs/>
        </w:rPr>
      </w:pPr>
      <w:bookmarkStart w:id="117" w:name="_Toc493861794"/>
      <w:bookmarkStart w:id="118" w:name="_Toc448206798"/>
    </w:p>
    <w:p w:rsidR="003740AD" w:rsidRPr="007D780B" w:rsidP="00983B06" w14:paraId="36EEE91F" w14:textId="77777777">
      <w:pPr>
        <w:pStyle w:val="Heading1"/>
        <w:numPr>
          <w:ilvl w:val="0"/>
          <w:numId w:val="6"/>
        </w:numPr>
        <w:ind w:left="720" w:hanging="720"/>
        <w:rPr>
          <w:b/>
        </w:rPr>
      </w:pPr>
      <w:bookmarkStart w:id="119" w:name="_Toc22716539"/>
      <w:r w:rsidRPr="007D780B">
        <w:rPr>
          <w:b/>
        </w:rPr>
        <w:t>Resolution Mechanism</w:t>
      </w:r>
      <w:bookmarkEnd w:id="117"/>
      <w:bookmarkEnd w:id="118"/>
      <w:bookmarkEnd w:id="119"/>
    </w:p>
    <w:p w:rsidR="00A666A6" w:rsidRPr="007D780B" w:rsidP="00803E15" w14:paraId="06721F4F" w14:textId="77777777">
      <w:pPr>
        <w:rPr>
          <w:lang w:val="x-none"/>
        </w:rPr>
      </w:pPr>
    </w:p>
    <w:p w:rsidR="0099487F" w:rsidP="00BB5708" w14:paraId="6327D364" w14:textId="77777777">
      <w:pPr>
        <w:tabs>
          <w:tab w:val="num" w:pos="1440"/>
        </w:tabs>
      </w:pPr>
      <w:r w:rsidRPr="007D780B">
        <w:t>In the event of a disagreement between the parties to this User Agreement, the parties will meet and confer to attempt to negotiate a resolution.  If the parties cannot agree on a resolution, the parties will submit the dispute in writing to the Deputy Commissioner, Office of Budget, Finance</w:t>
      </w:r>
      <w:r w:rsidRPr="007D780B" w:rsidR="00B57042">
        <w:t xml:space="preserve"> a</w:t>
      </w:r>
      <w:r w:rsidRPr="007D780B">
        <w:t>nd Management, of SSA, who will render a final determination binding on both parties.</w:t>
      </w:r>
    </w:p>
    <w:p w:rsidR="00B240E4" w:rsidP="00BB5708" w14:paraId="09E59E4A" w14:textId="77777777">
      <w:pPr>
        <w:tabs>
          <w:tab w:val="num" w:pos="1440"/>
        </w:tabs>
      </w:pPr>
    </w:p>
    <w:p w:rsidR="00F7705B" w:rsidRPr="007D780B" w:rsidP="00983B06" w14:paraId="48F63321" w14:textId="77777777">
      <w:pPr>
        <w:pStyle w:val="Heading1"/>
        <w:numPr>
          <w:ilvl w:val="0"/>
          <w:numId w:val="6"/>
        </w:numPr>
        <w:rPr>
          <w:b/>
        </w:rPr>
      </w:pPr>
      <w:bookmarkStart w:id="120" w:name="_Persons_to_Contact_1"/>
      <w:bookmarkStart w:id="121" w:name="_Toc493861795"/>
      <w:bookmarkStart w:id="122" w:name="_Toc448206799"/>
      <w:bookmarkStart w:id="123" w:name="_Toc22716540"/>
      <w:bookmarkEnd w:id="120"/>
      <w:r w:rsidRPr="007D780B">
        <w:rPr>
          <w:b/>
        </w:rPr>
        <w:t>Persons to Contact</w:t>
      </w:r>
      <w:bookmarkEnd w:id="121"/>
      <w:bookmarkEnd w:id="122"/>
      <w:bookmarkEnd w:id="123"/>
      <w:r w:rsidRPr="007D780B">
        <w:rPr>
          <w:b/>
        </w:rPr>
        <w:t xml:space="preserve"> </w:t>
      </w:r>
      <w:bookmarkStart w:id="124" w:name="_Toc493861796"/>
      <w:bookmarkStart w:id="125" w:name="_Toc448206800"/>
    </w:p>
    <w:p w:rsidR="00A666A6" w:rsidRPr="007D780B" w:rsidP="00803E15" w14:paraId="2814664F" w14:textId="77777777">
      <w:pPr>
        <w:rPr>
          <w:lang w:val="x-none"/>
        </w:rPr>
      </w:pPr>
    </w:p>
    <w:p w:rsidR="0099487F" w:rsidRPr="007D780B" w:rsidP="00983B06" w14:paraId="31A5BF10" w14:textId="77777777">
      <w:pPr>
        <w:pStyle w:val="Heading2"/>
        <w:numPr>
          <w:ilvl w:val="0"/>
          <w:numId w:val="9"/>
        </w:numPr>
        <w:spacing w:before="0" w:after="0"/>
        <w:ind w:left="360"/>
        <w:rPr>
          <w:rFonts w:ascii="Times New Roman" w:hAnsi="Times New Roman" w:cs="Times New Roman"/>
          <w:b w:val="0"/>
          <w:i w:val="0"/>
          <w:sz w:val="24"/>
          <w:szCs w:val="24"/>
        </w:rPr>
      </w:pPr>
      <w:bookmarkStart w:id="126" w:name="_SSA_Contacts"/>
      <w:bookmarkStart w:id="127" w:name="_Toc22716541"/>
      <w:bookmarkEnd w:id="126"/>
      <w:r w:rsidRPr="007D780B">
        <w:rPr>
          <w:rFonts w:ascii="Times New Roman" w:hAnsi="Times New Roman" w:cs="Times New Roman"/>
          <w:b w:val="0"/>
          <w:i w:val="0"/>
          <w:sz w:val="24"/>
          <w:szCs w:val="24"/>
        </w:rPr>
        <w:t>SSA Contacts</w:t>
      </w:r>
      <w:bookmarkEnd w:id="124"/>
      <w:bookmarkEnd w:id="125"/>
      <w:bookmarkEnd w:id="127"/>
    </w:p>
    <w:p w:rsidR="0099487F" w:rsidRPr="007D780B" w:rsidP="00983B06" w14:paraId="3E9FA4E6" w14:textId="77777777">
      <w:pPr>
        <w:numPr>
          <w:ilvl w:val="0"/>
          <w:numId w:val="48"/>
        </w:numPr>
        <w:suppressAutoHyphens/>
        <w:spacing w:before="240"/>
        <w:ind w:left="360"/>
      </w:pPr>
      <w:r w:rsidRPr="007D780B">
        <w:t>CBSV Project Team</w:t>
      </w:r>
    </w:p>
    <w:p w:rsidR="0099487F" w:rsidRPr="007D780B" w:rsidP="00821BE7" w14:paraId="0D85EE77" w14:textId="77777777">
      <w:pPr>
        <w:suppressAutoHyphens/>
        <w:ind w:left="360"/>
      </w:pPr>
      <w:r w:rsidRPr="007D780B">
        <w:t>Email</w:t>
      </w:r>
      <w:r w:rsidRPr="007D780B">
        <w:t xml:space="preserve">: </w:t>
      </w:r>
      <w:r w:rsidRPr="007D780B" w:rsidR="00D91F51">
        <w:t xml:space="preserve"> </w:t>
      </w:r>
      <w:hyperlink r:id="rId5" w:history="1">
        <w:r w:rsidRPr="007D780B">
          <w:rPr>
            <w:rStyle w:val="Hyperlink"/>
          </w:rPr>
          <w:t>SSA.CBSV@ssa.gov</w:t>
        </w:r>
      </w:hyperlink>
      <w:r w:rsidRPr="007D780B">
        <w:rPr>
          <w:u w:val="single"/>
        </w:rPr>
        <w:t xml:space="preserve"> </w:t>
      </w:r>
    </w:p>
    <w:p w:rsidR="00F7705B" w:rsidRPr="007D780B" w:rsidP="00821BE7" w14:paraId="6619F5B6" w14:textId="77777777">
      <w:pPr>
        <w:suppressAutoHyphens/>
        <w:ind w:left="360"/>
        <w:rPr>
          <w:u w:val="single"/>
        </w:rPr>
      </w:pPr>
      <w:r w:rsidRPr="007D780B">
        <w:t xml:space="preserve">Call: </w:t>
      </w:r>
      <w:r w:rsidRPr="007D780B" w:rsidR="00744B57">
        <w:t>866-395-8801</w:t>
      </w:r>
    </w:p>
    <w:p w:rsidR="00F57932" w:rsidRPr="007D780B" w:rsidP="00983B06" w14:paraId="0CF446F3" w14:textId="77777777">
      <w:pPr>
        <w:numPr>
          <w:ilvl w:val="0"/>
          <w:numId w:val="48"/>
        </w:numPr>
        <w:suppressAutoHyphens/>
        <w:spacing w:before="240"/>
        <w:ind w:left="360"/>
      </w:pPr>
      <w:r w:rsidRPr="007D780B">
        <w:t>Billing and Payment Issues</w:t>
      </w:r>
    </w:p>
    <w:p w:rsidR="007A53E3" w:rsidRPr="007D780B" w:rsidP="00821BE7" w14:paraId="1252871C" w14:textId="77777777">
      <w:pPr>
        <w:suppressAutoHyphens/>
        <w:ind w:left="360"/>
      </w:pPr>
      <w:r w:rsidRPr="007D780B">
        <w:rPr>
          <w:u w:val="single"/>
        </w:rPr>
        <w:t>Physical address via U.S. Postal Service or overnight carrier</w:t>
      </w:r>
    </w:p>
    <w:p w:rsidR="007A53E3" w:rsidRPr="007D780B" w:rsidP="00821BE7" w14:paraId="031604CF" w14:textId="77777777">
      <w:pPr>
        <w:ind w:left="360"/>
      </w:pPr>
      <w:r w:rsidRPr="007D780B">
        <w:t>ATTN CBSV Mailstop 2-O-2 ELR DRAC IABT</w:t>
      </w:r>
    </w:p>
    <w:p w:rsidR="007A53E3" w:rsidRPr="007D780B" w:rsidP="00821BE7" w14:paraId="7EC31F2F" w14:textId="77777777">
      <w:pPr>
        <w:ind w:left="360"/>
      </w:pPr>
      <w:r w:rsidRPr="007D780B">
        <w:t>Social Security Administration</w:t>
      </w:r>
    </w:p>
    <w:p w:rsidR="007A53E3" w:rsidRPr="007D780B" w:rsidP="00821BE7" w14:paraId="1E9051CE" w14:textId="77777777">
      <w:pPr>
        <w:ind w:left="360"/>
      </w:pPr>
      <w:r w:rsidRPr="007D780B">
        <w:t>6401 Security Blvd</w:t>
      </w:r>
    </w:p>
    <w:p w:rsidR="007A53E3" w:rsidRPr="007D780B" w:rsidP="00821BE7" w14:paraId="219EFC77" w14:textId="77777777">
      <w:pPr>
        <w:suppressAutoHyphens/>
        <w:ind w:left="360"/>
      </w:pPr>
      <w:r w:rsidRPr="007D780B">
        <w:t>Baltimore</w:t>
      </w:r>
      <w:r w:rsidRPr="007D780B" w:rsidR="000E426F">
        <w:t>,</w:t>
      </w:r>
      <w:r w:rsidRPr="007D780B">
        <w:t xml:space="preserve"> MD 21235</w:t>
      </w:r>
    </w:p>
    <w:p w:rsidR="0099487F" w:rsidRPr="007D780B" w:rsidP="00821BE7" w14:paraId="6B4836A5" w14:textId="77777777">
      <w:pPr>
        <w:suppressAutoHyphens/>
        <w:ind w:left="360"/>
      </w:pPr>
      <w:r w:rsidRPr="007D780B">
        <w:t>410-597-1673</w:t>
      </w:r>
    </w:p>
    <w:p w:rsidR="00C22B0F" w:rsidRPr="007D780B" w:rsidP="00821BE7" w14:paraId="4C655AD7" w14:textId="77777777">
      <w:pPr>
        <w:suppressAutoHyphens/>
        <w:ind w:left="360"/>
        <w:rPr>
          <w:rStyle w:val="Hyperlink"/>
        </w:rPr>
      </w:pPr>
      <w:r w:rsidRPr="007D780B">
        <w:t>Email</w:t>
      </w:r>
      <w:r w:rsidRPr="007D780B" w:rsidR="0099487F">
        <w:t xml:space="preserve">:  </w:t>
      </w:r>
      <w:hyperlink r:id="rId9" w:history="1">
        <w:r w:rsidRPr="007D780B" w:rsidR="0099487F">
          <w:rPr>
            <w:rStyle w:val="Hyperlink"/>
          </w:rPr>
          <w:t>OF.DRAC.CBSV@SSA.GOV</w:t>
        </w:r>
      </w:hyperlink>
    </w:p>
    <w:p w:rsidR="00C22B0F" w:rsidRPr="007D780B" w:rsidP="00821BE7" w14:paraId="675AD088" w14:textId="77777777">
      <w:pPr>
        <w:suppressAutoHyphens/>
        <w:ind w:left="360"/>
        <w:rPr>
          <w:rStyle w:val="Hyperlink"/>
        </w:rPr>
      </w:pPr>
    </w:p>
    <w:p w:rsidR="00F57932" w:rsidRPr="007D780B" w:rsidP="00983B06" w14:paraId="21FED6DC" w14:textId="77777777">
      <w:pPr>
        <w:numPr>
          <w:ilvl w:val="0"/>
          <w:numId w:val="48"/>
        </w:numPr>
        <w:suppressAutoHyphens/>
        <w:ind w:left="360"/>
        <w:rPr>
          <w:color w:val="0000FF"/>
        </w:rPr>
      </w:pPr>
      <w:r w:rsidRPr="007D780B">
        <w:t>PO Box A</w:t>
      </w:r>
      <w:r w:rsidRPr="007D780B" w:rsidR="00001E4D">
        <w:t>ddress</w:t>
      </w:r>
    </w:p>
    <w:p w:rsidR="00001E4D" w:rsidRPr="007D780B" w:rsidP="00821BE7" w14:paraId="48858D83" w14:textId="77777777">
      <w:pPr>
        <w:ind w:left="360"/>
      </w:pPr>
      <w:r w:rsidRPr="007D780B">
        <w:t xml:space="preserve">ATTN CBSV </w:t>
      </w:r>
    </w:p>
    <w:p w:rsidR="00001E4D" w:rsidRPr="007D780B" w:rsidP="00821BE7" w14:paraId="4692C164" w14:textId="77777777">
      <w:pPr>
        <w:ind w:left="360"/>
      </w:pPr>
      <w:r w:rsidRPr="007D780B">
        <w:t>Social Security Administration</w:t>
      </w:r>
    </w:p>
    <w:p w:rsidR="00001E4D" w:rsidRPr="007D780B" w:rsidP="00821BE7" w14:paraId="0711FB43" w14:textId="77777777">
      <w:pPr>
        <w:ind w:left="360"/>
      </w:pPr>
      <w:r w:rsidRPr="007D780B">
        <w:t xml:space="preserve">PO Box 17042 </w:t>
      </w:r>
    </w:p>
    <w:p w:rsidR="00001E4D" w:rsidRPr="007D780B" w:rsidP="00821BE7" w14:paraId="57E0FC53" w14:textId="77777777">
      <w:r w:rsidRPr="007D780B">
        <w:t xml:space="preserve">      </w:t>
      </w:r>
      <w:r w:rsidRPr="007D780B">
        <w:t>Baltimore</w:t>
      </w:r>
      <w:r w:rsidRPr="007D780B" w:rsidR="000E426F">
        <w:t>,</w:t>
      </w:r>
      <w:r w:rsidRPr="007D780B">
        <w:t xml:space="preserve"> MD 21235</w:t>
      </w:r>
    </w:p>
    <w:p w:rsidR="00001E4D" w:rsidRPr="007D780B" w:rsidP="0099487F" w14:paraId="6D3CE4D3" w14:textId="77777777">
      <w:pPr>
        <w:suppressAutoHyphens/>
        <w:ind w:left="720"/>
        <w:rPr>
          <w:rStyle w:val="Hyperlink"/>
        </w:rPr>
      </w:pPr>
    </w:p>
    <w:p w:rsidR="0099487F" w:rsidRPr="007D780B" w:rsidP="00821BE7" w14:paraId="54236956" w14:textId="40FCE83A">
      <w:pPr>
        <w:suppressAutoHyphens/>
        <w:rPr>
          <w:b/>
        </w:rPr>
      </w:pPr>
      <w:r w:rsidRPr="007D780B">
        <w:rPr>
          <w:b/>
        </w:rPr>
        <w:t xml:space="preserve">Please </w:t>
      </w:r>
      <w:r w:rsidRPr="007D780B">
        <w:rPr>
          <w:b/>
        </w:rPr>
        <w:t>N</w:t>
      </w:r>
      <w:r w:rsidRPr="007D780B" w:rsidR="002266C4">
        <w:rPr>
          <w:b/>
        </w:rPr>
        <w:t>ote</w:t>
      </w:r>
      <w:r w:rsidRPr="007D780B">
        <w:rPr>
          <w:b/>
        </w:rPr>
        <w:t xml:space="preserve">: Advance payment (by </w:t>
      </w:r>
      <w:r w:rsidR="00FA15BF">
        <w:rPr>
          <w:b/>
        </w:rPr>
        <w:t>Pay.gov</w:t>
      </w:r>
      <w:r w:rsidRPr="007D780B">
        <w:rPr>
          <w:b/>
        </w:rPr>
        <w:t>) is required.</w:t>
      </w:r>
    </w:p>
    <w:p w:rsidR="00866638" w:rsidP="00FA15BF" w14:paraId="4FB44745" w14:textId="13811767">
      <w:r w:rsidRPr="00866638">
        <w:t xml:space="preserve">Advance payment is required before work begins.  Upon the receipt of the signed SSA-1235, we will create an </w:t>
      </w:r>
      <w:r w:rsidRPr="00866638">
        <w:t>eBill</w:t>
      </w:r>
      <w:r w:rsidRPr="00866638">
        <w:t xml:space="preserve"> and an email will be sent from Pay.gov</w:t>
      </w:r>
      <w:r>
        <w:t xml:space="preserve"> to you </w:t>
      </w:r>
      <w:r w:rsidRPr="00866638">
        <w:t xml:space="preserve">that the </w:t>
      </w:r>
      <w:r w:rsidRPr="00866638">
        <w:t>eBill</w:t>
      </w:r>
      <w:r w:rsidRPr="00866638">
        <w:t xml:space="preserve"> is ready for payment.  </w:t>
      </w:r>
    </w:p>
    <w:p w:rsidR="0099487F" w:rsidRPr="007D780B" w:rsidP="00983B06" w14:paraId="54EBE1B5" w14:textId="77777777">
      <w:pPr>
        <w:pStyle w:val="Footer"/>
        <w:numPr>
          <w:ilvl w:val="0"/>
          <w:numId w:val="48"/>
        </w:numPr>
        <w:tabs>
          <w:tab w:val="clear" w:pos="4320"/>
          <w:tab w:val="clear" w:pos="8640"/>
        </w:tabs>
        <w:spacing w:before="240"/>
        <w:ind w:left="360"/>
        <w:rPr>
          <w:u w:val="single"/>
          <w:lang w:val="en-US"/>
        </w:rPr>
      </w:pPr>
      <w:r w:rsidRPr="007D780B">
        <w:rPr>
          <w:u w:val="single"/>
          <w:lang w:val="en-US"/>
        </w:rPr>
        <w:t>Reporting Lost, Compromised or Potentially Compromised PII</w:t>
      </w:r>
    </w:p>
    <w:p w:rsidR="0099487F" w:rsidRPr="007D780B" w:rsidP="00821BE7" w14:paraId="783EC846" w14:textId="77777777">
      <w:pPr>
        <w:suppressAutoHyphens/>
        <w:ind w:left="360"/>
      </w:pPr>
      <w:r w:rsidRPr="007D780B">
        <w:t>Office of Data Exchange</w:t>
      </w:r>
      <w:r w:rsidRPr="007D780B" w:rsidR="00883CA9">
        <w:t xml:space="preserve">, </w:t>
      </w:r>
      <w:r w:rsidRPr="007D780B">
        <w:t>Policy Publications</w:t>
      </w:r>
      <w:r w:rsidRPr="007D780B" w:rsidR="00883CA9">
        <w:t xml:space="preserve">, and International Negotiations </w:t>
      </w:r>
    </w:p>
    <w:p w:rsidR="006C4886" w:rsidP="00821BE7" w14:paraId="7C7EF82C" w14:textId="77777777">
      <w:pPr>
        <w:suppressAutoHyphens/>
        <w:ind w:left="360"/>
      </w:pPr>
      <w:r w:rsidRPr="007D780B">
        <w:t xml:space="preserve">Project Manager: </w:t>
      </w:r>
      <w:r w:rsidRPr="007D780B" w:rsidR="002B1F38">
        <w:t xml:space="preserve"> </w:t>
      </w:r>
      <w:r w:rsidR="002B338C">
        <w:t>Peter Worstell</w:t>
      </w:r>
      <w:r>
        <w:t xml:space="preserve"> </w:t>
      </w:r>
      <w:r w:rsidRPr="006C4886">
        <w:t xml:space="preserve">410-965-2967  </w:t>
      </w:r>
    </w:p>
    <w:p w:rsidR="0099487F" w:rsidRPr="007D780B" w:rsidP="00821BE7" w14:paraId="6831C090" w14:textId="129F1896">
      <w:pPr>
        <w:suppressAutoHyphens/>
        <w:ind w:left="360"/>
      </w:pPr>
      <w:r w:rsidRPr="007D780B">
        <w:t xml:space="preserve">Alternate Contact: </w:t>
      </w:r>
      <w:r w:rsidRPr="007D780B" w:rsidR="002B1F38">
        <w:t xml:space="preserve"> </w:t>
      </w:r>
      <w:r w:rsidR="00FA15BF">
        <w:t xml:space="preserve">Antoinette T Ford </w:t>
      </w:r>
      <w:r w:rsidRPr="007D780B" w:rsidR="00C36DDF">
        <w:t>410</w:t>
      </w:r>
      <w:r w:rsidRPr="007D780B" w:rsidR="00A820B5">
        <w:t>-966-</w:t>
      </w:r>
      <w:r w:rsidR="00FA15BF">
        <w:t>4422</w:t>
      </w:r>
    </w:p>
    <w:p w:rsidR="002B1F38" w:rsidRPr="007D780B" w:rsidP="00983B06" w14:paraId="57B53C29" w14:textId="77777777">
      <w:pPr>
        <w:numPr>
          <w:ilvl w:val="0"/>
          <w:numId w:val="48"/>
        </w:numPr>
        <w:suppressAutoHyphens/>
        <w:spacing w:before="240"/>
        <w:ind w:left="360"/>
        <w:rPr>
          <w:u w:val="single"/>
        </w:rPr>
      </w:pPr>
      <w:r w:rsidRPr="007D780B">
        <w:rPr>
          <w:u w:val="single"/>
        </w:rPr>
        <w:t xml:space="preserve">CBSV </w:t>
      </w:r>
      <w:r w:rsidRPr="007D780B" w:rsidR="00EA385C">
        <w:rPr>
          <w:u w:val="single"/>
        </w:rPr>
        <w:t>T</w:t>
      </w:r>
      <w:r w:rsidRPr="007D780B">
        <w:rPr>
          <w:u w:val="single"/>
        </w:rPr>
        <w:t xml:space="preserve">echnical </w:t>
      </w:r>
      <w:r w:rsidRPr="007D780B">
        <w:rPr>
          <w:u w:val="single"/>
        </w:rPr>
        <w:t xml:space="preserve">&amp; </w:t>
      </w:r>
      <w:r w:rsidRPr="007D780B" w:rsidR="00EA385C">
        <w:rPr>
          <w:u w:val="single"/>
        </w:rPr>
        <w:t>W</w:t>
      </w:r>
      <w:r w:rsidRPr="007D780B">
        <w:rPr>
          <w:u w:val="single"/>
        </w:rPr>
        <w:t xml:space="preserve">eb </w:t>
      </w:r>
      <w:r w:rsidRPr="007D780B" w:rsidR="00EA385C">
        <w:rPr>
          <w:u w:val="single"/>
        </w:rPr>
        <w:t>S</w:t>
      </w:r>
      <w:r w:rsidRPr="007D780B">
        <w:rPr>
          <w:u w:val="single"/>
        </w:rPr>
        <w:t>ervices</w:t>
      </w:r>
      <w:r w:rsidRPr="007D780B" w:rsidR="00EA385C">
        <w:rPr>
          <w:u w:val="single"/>
        </w:rPr>
        <w:t xml:space="preserve"> Support</w:t>
      </w:r>
    </w:p>
    <w:p w:rsidR="002F08E3" w:rsidRPr="007D780B" w:rsidP="00821BE7" w14:paraId="5ED1E7A8" w14:textId="77777777">
      <w:pPr>
        <w:suppressAutoHyphens/>
        <w:spacing w:before="240"/>
        <w:ind w:left="360"/>
      </w:pPr>
      <w:hyperlink r:id="rId10" w:history="1">
        <w:r w:rsidRPr="007D780B">
          <w:rPr>
            <w:rStyle w:val="Hyperlink"/>
          </w:rPr>
          <w:t>Web.Service.Testing@ssa.gov</w:t>
        </w:r>
      </w:hyperlink>
      <w:bookmarkStart w:id="128" w:name="_Toc493861797"/>
      <w:bookmarkStart w:id="129" w:name="_Toc448206801"/>
    </w:p>
    <w:p w:rsidR="0099487F" w:rsidRPr="007D780B" w:rsidP="00983B06" w14:paraId="35B0EE0D" w14:textId="77777777">
      <w:pPr>
        <w:pStyle w:val="Heading2"/>
        <w:numPr>
          <w:ilvl w:val="0"/>
          <w:numId w:val="9"/>
        </w:numPr>
        <w:ind w:left="360"/>
        <w:rPr>
          <w:rFonts w:ascii="Times New Roman" w:hAnsi="Times New Roman" w:cs="Times New Roman"/>
          <w:b w:val="0"/>
          <w:i w:val="0"/>
          <w:sz w:val="24"/>
          <w:szCs w:val="24"/>
        </w:rPr>
      </w:pPr>
      <w:bookmarkStart w:id="130" w:name="_Toc22716542"/>
      <w:r w:rsidRPr="007D780B">
        <w:rPr>
          <w:rFonts w:ascii="Times New Roman" w:hAnsi="Times New Roman" w:cs="Times New Roman"/>
          <w:b w:val="0"/>
          <w:i w:val="0"/>
          <w:sz w:val="24"/>
          <w:szCs w:val="24"/>
        </w:rPr>
        <w:t>Requesting Party Contacts</w:t>
      </w:r>
      <w:bookmarkEnd w:id="128"/>
      <w:bookmarkEnd w:id="129"/>
      <w:bookmarkEnd w:id="130"/>
    </w:p>
    <w:p w:rsidR="003740AD" w:rsidRPr="007D780B" w:rsidP="00BB5708" w14:paraId="5FA93047" w14:textId="77777777"/>
    <w:p w:rsidR="0099487F" w:rsidRPr="007D780B" w:rsidP="00821BE7" w14:paraId="78ADFF89" w14:textId="77777777">
      <w:pPr>
        <w:suppressAutoHyphens/>
        <w:spacing w:after="120"/>
        <w:rPr>
          <w:b/>
        </w:rPr>
      </w:pPr>
      <w:r w:rsidRPr="007D780B">
        <w:rPr>
          <w:b/>
        </w:rPr>
        <w:t>Reminder</w:t>
      </w:r>
      <w:r w:rsidRPr="007D780B">
        <w:rPr>
          <w:b/>
        </w:rPr>
        <w:t xml:space="preserve">:  </w:t>
      </w:r>
      <w:r w:rsidRPr="007D780B" w:rsidR="00F472D0">
        <w:rPr>
          <w:b/>
        </w:rPr>
        <w:t>Report changes</w:t>
      </w:r>
      <w:r w:rsidRPr="007D780B">
        <w:rPr>
          <w:b/>
        </w:rPr>
        <w:t xml:space="preserve"> to SSA within 30 </w:t>
      </w:r>
      <w:r w:rsidRPr="007D780B" w:rsidR="0025223E">
        <w:rPr>
          <w:b/>
        </w:rPr>
        <w:t xml:space="preserve">calendar </w:t>
      </w:r>
      <w:r w:rsidRPr="007D780B">
        <w:rPr>
          <w:b/>
        </w:rPr>
        <w:t>days.</w:t>
      </w:r>
    </w:p>
    <w:p w:rsidR="0099487F" w:rsidRPr="007D780B" w:rsidP="00821BE7" w14:paraId="4631329D" w14:textId="77777777">
      <w:pPr>
        <w:suppressAutoHyphens/>
      </w:pPr>
      <w:r w:rsidRPr="007D780B">
        <w:t>Company Name:</w:t>
      </w:r>
      <w:r w:rsidRPr="007D780B">
        <w:tab/>
      </w:r>
      <w:r w:rsidRPr="007D780B">
        <w:tab/>
        <w:t xml:space="preserve">   </w:t>
      </w:r>
      <w:r w:rsidRPr="007D780B">
        <w:rPr>
          <w:u w:val="single"/>
        </w:rPr>
        <w:t>_________________________________________</w:t>
      </w:r>
    </w:p>
    <w:p w:rsidR="0099487F" w:rsidRPr="007D780B" w:rsidP="00821BE7" w14:paraId="686F9703" w14:textId="77777777">
      <w:pPr>
        <w:suppressAutoHyphens/>
      </w:pPr>
      <w:r w:rsidRPr="007D780B">
        <w:t xml:space="preserve"> </w:t>
      </w:r>
    </w:p>
    <w:p w:rsidR="0099487F" w:rsidRPr="007D780B" w:rsidP="00821BE7" w14:paraId="1C013019" w14:textId="77777777">
      <w:pPr>
        <w:suppressAutoHyphens/>
      </w:pPr>
      <w:r>
        <w:t>Responsible Company Official:</w:t>
      </w:r>
      <w:r w:rsidRPr="007D780B">
        <w:rPr>
          <w:u w:val="single"/>
        </w:rPr>
        <w:t>_________________________________________</w:t>
      </w:r>
    </w:p>
    <w:p w:rsidR="0099487F" w:rsidRPr="007D780B" w:rsidP="00821BE7" w14:paraId="749EF909" w14:textId="77777777">
      <w:pPr>
        <w:suppressAutoHyphens/>
      </w:pPr>
      <w:r>
        <w:t>Title:</w:t>
      </w:r>
      <w:r>
        <w:tab/>
      </w:r>
      <w:r>
        <w:tab/>
      </w:r>
      <w:r>
        <w:tab/>
      </w:r>
      <w:r>
        <w:tab/>
        <w:t xml:space="preserve">  </w:t>
      </w:r>
      <w:r w:rsidRPr="007D780B">
        <w:rPr>
          <w:u w:val="single"/>
        </w:rPr>
        <w:t>_________________________________________</w:t>
      </w:r>
    </w:p>
    <w:p w:rsidR="00B240E4" w:rsidP="00821BE7" w14:paraId="11C4B2D4" w14:textId="77777777">
      <w:pPr>
        <w:suppressAutoHyphens/>
      </w:pPr>
    </w:p>
    <w:p w:rsidR="0099487F" w:rsidRPr="007D780B" w:rsidP="00821BE7" w14:paraId="420D1980" w14:textId="77777777">
      <w:pPr>
        <w:suppressAutoHyphens/>
      </w:pPr>
      <w:r w:rsidRPr="007D780B">
        <w:t>Address:</w:t>
      </w:r>
      <w:r w:rsidRPr="007D780B">
        <w:tab/>
      </w:r>
      <w:r w:rsidRPr="007D780B">
        <w:tab/>
      </w:r>
      <w:r w:rsidRPr="007D780B">
        <w:tab/>
        <w:t xml:space="preserve">  </w:t>
      </w:r>
      <w:r w:rsidRPr="007D780B">
        <w:rPr>
          <w:u w:val="single"/>
        </w:rPr>
        <w:t>__________________________________________</w:t>
      </w:r>
    </w:p>
    <w:p w:rsidR="0099487F" w:rsidRPr="007D780B" w:rsidP="00821BE7" w14:paraId="0B981CF8" w14:textId="77777777">
      <w:pPr>
        <w:suppressAutoHyphens/>
        <w:rPr>
          <w:u w:val="single"/>
        </w:rPr>
      </w:pPr>
      <w:r w:rsidRPr="007D780B">
        <w:tab/>
      </w:r>
      <w:r w:rsidRPr="007D780B" w:rsidR="002F08E3">
        <w:tab/>
      </w:r>
      <w:r w:rsidRPr="007D780B">
        <w:tab/>
      </w:r>
      <w:r w:rsidRPr="007D780B">
        <w:tab/>
        <w:t xml:space="preserve">  </w:t>
      </w:r>
      <w:r w:rsidRPr="007D780B">
        <w:rPr>
          <w:u w:val="single"/>
        </w:rPr>
        <w:t>__________________________________________</w:t>
      </w:r>
    </w:p>
    <w:p w:rsidR="0099487F" w:rsidRPr="007D780B" w:rsidP="00821BE7" w14:paraId="659C04EC" w14:textId="77777777">
      <w:pPr>
        <w:suppressAutoHyphens/>
        <w:rPr>
          <w:u w:val="single"/>
        </w:rPr>
      </w:pPr>
      <w:r w:rsidRPr="007D780B">
        <w:tab/>
      </w:r>
      <w:r w:rsidRPr="007D780B" w:rsidR="002F08E3">
        <w:tab/>
      </w:r>
      <w:r w:rsidRPr="007D780B">
        <w:tab/>
      </w:r>
      <w:r w:rsidRPr="007D780B">
        <w:tab/>
        <w:t xml:space="preserve">  </w:t>
      </w:r>
      <w:r w:rsidRPr="007D780B">
        <w:rPr>
          <w:u w:val="single"/>
        </w:rPr>
        <w:t>__________________________________________</w:t>
      </w:r>
    </w:p>
    <w:p w:rsidR="00B240E4" w:rsidP="00821BE7" w14:paraId="2D75BFBB" w14:textId="77777777">
      <w:pPr>
        <w:suppressAutoHyphens/>
      </w:pPr>
    </w:p>
    <w:p w:rsidR="0099487F" w:rsidRPr="007D780B" w:rsidP="00821BE7" w14:paraId="1949354A" w14:textId="77777777">
      <w:pPr>
        <w:suppressAutoHyphens/>
      </w:pPr>
      <w:r w:rsidRPr="007D780B">
        <w:t>Telephone:</w:t>
      </w:r>
      <w:r w:rsidRPr="007D780B">
        <w:tab/>
      </w:r>
      <w:r w:rsidRPr="007D780B">
        <w:tab/>
      </w:r>
      <w:r w:rsidRPr="007D780B">
        <w:tab/>
        <w:t xml:space="preserve">  </w:t>
      </w:r>
      <w:r w:rsidRPr="007D780B">
        <w:rPr>
          <w:u w:val="single"/>
        </w:rPr>
        <w:t>__________________________________________</w:t>
      </w:r>
    </w:p>
    <w:p w:rsidR="00B240E4" w:rsidP="00821BE7" w14:paraId="288E0EE2" w14:textId="77777777">
      <w:pPr>
        <w:suppressAutoHyphens/>
      </w:pPr>
    </w:p>
    <w:p w:rsidR="0099487F" w:rsidRPr="007D780B" w:rsidP="00821BE7" w14:paraId="6CDDB403" w14:textId="77777777">
      <w:pPr>
        <w:suppressAutoHyphens/>
      </w:pPr>
      <w:r w:rsidRPr="007D780B">
        <w:t>Fax:</w:t>
      </w:r>
      <w:r w:rsidRPr="007D780B">
        <w:tab/>
      </w:r>
      <w:r w:rsidRPr="007D780B">
        <w:tab/>
      </w:r>
      <w:r w:rsidRPr="007D780B">
        <w:tab/>
      </w:r>
      <w:r w:rsidRPr="007D780B">
        <w:tab/>
        <w:t xml:space="preserve">  </w:t>
      </w:r>
      <w:r w:rsidRPr="007D780B">
        <w:rPr>
          <w:u w:val="single"/>
        </w:rPr>
        <w:t>__________________________________________</w:t>
      </w:r>
    </w:p>
    <w:p w:rsidR="00B240E4" w:rsidP="00C13AD7" w14:paraId="104FD4F9" w14:textId="77777777">
      <w:pPr>
        <w:suppressAutoHyphens/>
      </w:pPr>
    </w:p>
    <w:p w:rsidR="00C13AD7" w:rsidRPr="007D780B" w:rsidP="00C13AD7" w14:paraId="61AA0DED" w14:textId="77777777">
      <w:pPr>
        <w:suppressAutoHyphens/>
        <w:rPr>
          <w:b/>
        </w:rPr>
      </w:pPr>
      <w:r w:rsidRPr="007D780B">
        <w:t>Email</w:t>
      </w:r>
      <w:r w:rsidRPr="007D780B" w:rsidR="0099487F">
        <w:t>:</w:t>
      </w:r>
      <w:r w:rsidRPr="007D780B" w:rsidR="0099487F">
        <w:tab/>
      </w:r>
      <w:r w:rsidRPr="007D780B" w:rsidR="0099487F">
        <w:tab/>
        <w:t xml:space="preserve">  </w:t>
      </w:r>
      <w:r w:rsidRPr="007D780B" w:rsidR="00704230">
        <w:tab/>
      </w:r>
      <w:r w:rsidRPr="007D780B" w:rsidR="00704230">
        <w:tab/>
        <w:t xml:space="preserve">  </w:t>
      </w:r>
      <w:r w:rsidRPr="007D780B" w:rsidR="0099487F">
        <w:rPr>
          <w:u w:val="single"/>
        </w:rPr>
        <w:t>__________________________________________</w:t>
      </w:r>
      <w:bookmarkStart w:id="131" w:name="_Toc493861798"/>
      <w:bookmarkStart w:id="132" w:name="_Toc448206802"/>
    </w:p>
    <w:p w:rsidR="00C13AD7" w:rsidP="00C13AD7" w14:paraId="53E52326" w14:textId="77777777">
      <w:pPr>
        <w:suppressAutoHyphens/>
        <w:rPr>
          <w:b/>
        </w:rPr>
      </w:pPr>
    </w:p>
    <w:p w:rsidR="00B240E4" w:rsidP="00C13AD7" w14:paraId="188251C8" w14:textId="77777777">
      <w:pPr>
        <w:suppressAutoHyphens/>
        <w:rPr>
          <w:b/>
        </w:rPr>
      </w:pPr>
    </w:p>
    <w:p w:rsidR="00B240E4" w:rsidP="00C13AD7" w14:paraId="5A882B7D" w14:textId="77777777">
      <w:pPr>
        <w:suppressAutoHyphens/>
        <w:rPr>
          <w:b/>
        </w:rPr>
      </w:pPr>
    </w:p>
    <w:p w:rsidR="00B240E4" w:rsidP="00C13AD7" w14:paraId="34F93F57" w14:textId="77777777">
      <w:pPr>
        <w:suppressAutoHyphens/>
        <w:rPr>
          <w:b/>
        </w:rPr>
      </w:pPr>
    </w:p>
    <w:p w:rsidR="00B240E4" w:rsidP="00C13AD7" w14:paraId="58FFB9C8" w14:textId="77777777">
      <w:pPr>
        <w:suppressAutoHyphens/>
        <w:rPr>
          <w:b/>
        </w:rPr>
      </w:pPr>
    </w:p>
    <w:p w:rsidR="0099487F" w:rsidRPr="007D780B" w:rsidP="00983B06" w14:paraId="65870AF1" w14:textId="77777777">
      <w:pPr>
        <w:pStyle w:val="Heading1"/>
        <w:numPr>
          <w:ilvl w:val="0"/>
          <w:numId w:val="6"/>
        </w:numPr>
        <w:rPr>
          <w:b/>
        </w:rPr>
      </w:pPr>
      <w:r w:rsidRPr="00B240E4">
        <w:rPr>
          <w:b/>
          <w:u w:val="none"/>
          <w:lang w:val="en-US"/>
        </w:rPr>
        <w:t xml:space="preserve">     </w:t>
      </w:r>
      <w:bookmarkStart w:id="133" w:name="_Toc22716543"/>
      <w:r w:rsidRPr="007D780B">
        <w:rPr>
          <w:b/>
        </w:rPr>
        <w:t>Authorizing Signatures and Dates</w:t>
      </w:r>
      <w:bookmarkEnd w:id="131"/>
      <w:bookmarkEnd w:id="132"/>
      <w:bookmarkEnd w:id="133"/>
    </w:p>
    <w:p w:rsidR="0099487F" w:rsidRPr="007D780B" w:rsidP="00AF5947" w14:paraId="08BB9EDD" w14:textId="77777777">
      <w:pPr>
        <w:rPr>
          <w:u w:val="single"/>
        </w:rPr>
      </w:pPr>
      <w:r w:rsidRPr="007D780B">
        <w:rPr>
          <w:lang w:eastAsia="en-US"/>
        </w:rPr>
        <w:t>The signatories below warrant and represent that they have the competent authority on behalf of their respective entities to enter into the obligations set forth in this User Agreement.</w:t>
      </w:r>
    </w:p>
    <w:p w:rsidR="0099487F" w:rsidRPr="007D780B" w:rsidP="0099487F" w14:paraId="20CA3990" w14:textId="77777777">
      <w:pPr>
        <w:rPr>
          <w:b/>
          <w:color w:val="000000"/>
        </w:rPr>
      </w:pPr>
    </w:p>
    <w:p w:rsidR="0099487F" w:rsidRPr="007D780B" w:rsidP="0099487F" w14:paraId="090F0269" w14:textId="77777777">
      <w:pPr>
        <w:rPr>
          <w:b/>
          <w:u w:val="single"/>
        </w:rPr>
      </w:pPr>
      <w:r w:rsidRPr="007D780B">
        <w:rPr>
          <w:b/>
          <w:u w:val="single"/>
        </w:rPr>
        <w:t>For Social Security Administration:</w:t>
      </w:r>
    </w:p>
    <w:p w:rsidR="0099487F" w:rsidRPr="007D780B" w:rsidP="0099487F" w14:paraId="1FDC395C" w14:textId="77777777"/>
    <w:p w:rsidR="0099487F" w:rsidRPr="007D780B" w:rsidP="0099487F" w14:paraId="5E912F46" w14:textId="77777777">
      <w:pPr>
        <w:rPr>
          <w:u w:val="single"/>
        </w:rPr>
      </w:pPr>
      <w:r w:rsidRPr="007D780B">
        <w:rPr>
          <w:u w:val="single"/>
        </w:rPr>
        <w:t>_________________________________</w:t>
      </w:r>
      <w:r w:rsidRPr="007D780B" w:rsidR="0024622B">
        <w:rPr>
          <w:u w:val="single"/>
        </w:rPr>
        <w:t>_______</w:t>
      </w:r>
      <w:r w:rsidRPr="007D780B" w:rsidR="00391392">
        <w:t xml:space="preserve">   </w:t>
      </w:r>
      <w:r w:rsidRPr="007D780B">
        <w:t xml:space="preserve">Date </w:t>
      </w:r>
      <w:r w:rsidRPr="007D780B">
        <w:rPr>
          <w:u w:val="single"/>
        </w:rPr>
        <w:t>__________</w:t>
      </w:r>
    </w:p>
    <w:p w:rsidR="0099487F" w:rsidRPr="007D780B" w:rsidP="0099487F" w14:paraId="02CF7AC2" w14:textId="77777777">
      <w:r w:rsidRPr="007D780B">
        <w:t>(Signature)</w:t>
      </w:r>
    </w:p>
    <w:p w:rsidR="0099487F" w:rsidRPr="007D780B" w:rsidP="0099487F" w14:paraId="6CA50E49" w14:textId="6ED7485D">
      <w:r w:rsidRPr="007D780B">
        <w:t>Printed Name</w:t>
      </w:r>
      <w:r w:rsidRPr="007D780B" w:rsidR="00883CA9">
        <w:t xml:space="preserve">:  </w:t>
      </w:r>
      <w:r w:rsidR="00CB220E">
        <w:t xml:space="preserve">Christopher McDermott </w:t>
      </w:r>
    </w:p>
    <w:p w:rsidR="0099487F" w:rsidRPr="007D780B" w:rsidP="0099487F" w14:paraId="1321EE00" w14:textId="45F20315">
      <w:r w:rsidRPr="007D780B">
        <w:t>A</w:t>
      </w:r>
      <w:r w:rsidRPr="007D780B">
        <w:t xml:space="preserve">ssociate Commissioner, </w:t>
      </w:r>
      <w:r w:rsidRPr="007D780B" w:rsidR="00A820B5">
        <w:t>Office of Data Exchange</w:t>
      </w:r>
      <w:r w:rsidRPr="007D780B" w:rsidR="00883CA9">
        <w:t xml:space="preserve">, Policy Publications, and International Negotiations </w:t>
      </w:r>
    </w:p>
    <w:p w:rsidR="009B6684" w:rsidRPr="007D780B" w:rsidP="0099487F" w14:paraId="17B43A90" w14:textId="77777777"/>
    <w:p w:rsidR="0099487F" w:rsidRPr="007D780B" w:rsidP="0099487F" w14:paraId="78376181" w14:textId="77777777"/>
    <w:p w:rsidR="0099487F" w:rsidRPr="007D780B" w:rsidP="0099487F" w14:paraId="7FA47EBB" w14:textId="77777777">
      <w:pPr>
        <w:rPr>
          <w:b/>
          <w:u w:val="single"/>
        </w:rPr>
      </w:pPr>
      <w:r w:rsidRPr="007D780B">
        <w:rPr>
          <w:b/>
          <w:u w:val="single"/>
        </w:rPr>
        <w:t>For Requesting Party:</w:t>
      </w:r>
    </w:p>
    <w:p w:rsidR="0099487F" w:rsidRPr="007D780B" w:rsidP="0099487F" w14:paraId="649EC949" w14:textId="77777777">
      <w:pPr>
        <w:rPr>
          <w:u w:val="single"/>
        </w:rPr>
      </w:pPr>
      <w:r w:rsidRPr="007D780B">
        <w:rPr>
          <w:u w:val="single"/>
        </w:rPr>
        <w:t>__________________</w:t>
      </w:r>
      <w:r w:rsidRPr="007D780B" w:rsidR="00C50F04">
        <w:rPr>
          <w:u w:val="single"/>
        </w:rPr>
        <w:t>_____</w:t>
      </w:r>
      <w:r w:rsidRPr="007D780B">
        <w:rPr>
          <w:u w:val="single"/>
        </w:rPr>
        <w:t>_______________</w:t>
      </w:r>
      <w:r w:rsidRPr="007D780B" w:rsidR="00C36DDF">
        <w:rPr>
          <w:u w:val="single"/>
        </w:rPr>
        <w:t>___</w:t>
      </w:r>
      <w:r w:rsidRPr="007D780B" w:rsidR="00391392">
        <w:t xml:space="preserve">   </w:t>
      </w:r>
      <w:r w:rsidRPr="007D780B" w:rsidR="00C50F04">
        <w:t xml:space="preserve">Date </w:t>
      </w:r>
      <w:r w:rsidRPr="007D780B">
        <w:rPr>
          <w:u w:val="single"/>
        </w:rPr>
        <w:t>_________</w:t>
      </w:r>
      <w:r w:rsidRPr="007D780B" w:rsidR="00C36DDF">
        <w:rPr>
          <w:u w:val="single"/>
        </w:rPr>
        <w:t>__</w:t>
      </w:r>
    </w:p>
    <w:p w:rsidR="0099487F" w:rsidRPr="007D780B" w:rsidP="0099487F" w14:paraId="3A9CF160" w14:textId="77777777">
      <w:r w:rsidRPr="007D780B">
        <w:t>(Signature)</w:t>
      </w:r>
    </w:p>
    <w:p w:rsidR="0099487F" w:rsidRPr="007D780B" w:rsidP="0099487F" w14:paraId="31E4D362" w14:textId="77777777">
      <w:pPr>
        <w:rPr>
          <w:u w:val="single"/>
        </w:rPr>
      </w:pPr>
      <w:r w:rsidRPr="007D780B">
        <w:t xml:space="preserve">Printed </w:t>
      </w:r>
      <w:r w:rsidRPr="007D780B">
        <w:t xml:space="preserve">Name: </w:t>
      </w:r>
      <w:r w:rsidRPr="007D780B" w:rsidR="00C36DDF">
        <w:rPr>
          <w:u w:val="single"/>
        </w:rPr>
        <w:t>______________________________</w:t>
      </w:r>
    </w:p>
    <w:p w:rsidR="0099487F" w:rsidRPr="007D780B" w:rsidP="0099487F" w14:paraId="328E1278" w14:textId="77777777">
      <w:r w:rsidRPr="007D780B">
        <w:t xml:space="preserve">Title: </w:t>
      </w:r>
      <w:r w:rsidRPr="007D780B">
        <w:rPr>
          <w:u w:val="single"/>
        </w:rPr>
        <w:t>_______</w:t>
      </w:r>
      <w:r w:rsidRPr="007D780B" w:rsidR="00C50F04">
        <w:rPr>
          <w:u w:val="single"/>
        </w:rPr>
        <w:t>______________________________</w:t>
      </w:r>
      <w:r w:rsidRPr="007D780B" w:rsidR="00C50F04">
        <w:rPr>
          <w:u w:val="single"/>
        </w:rPr>
        <w:tab/>
      </w:r>
    </w:p>
    <w:p w:rsidR="0099487F" w:rsidRPr="007D780B" w:rsidP="0099487F" w14:paraId="0F676475" w14:textId="77777777">
      <w:pPr>
        <w:rPr>
          <w:u w:val="single"/>
        </w:rPr>
      </w:pPr>
      <w:r w:rsidRPr="007D780B">
        <w:t xml:space="preserve">Company Name: </w:t>
      </w:r>
      <w:r w:rsidRPr="007D780B">
        <w:rPr>
          <w:u w:val="single"/>
        </w:rPr>
        <w:t>_____________________</w:t>
      </w:r>
      <w:r w:rsidRPr="007D780B" w:rsidR="00C36DDF">
        <w:rPr>
          <w:u w:val="single"/>
        </w:rPr>
        <w:t>_______</w:t>
      </w:r>
    </w:p>
    <w:p w:rsidR="0099487F" w:rsidRPr="007D780B" w:rsidP="0099487F" w14:paraId="0C858E56" w14:textId="77777777"/>
    <w:p w:rsidR="00F46B38" w:rsidRPr="007D780B" w:rsidP="0099487F" w14:paraId="7AB224B3" w14:textId="77777777"/>
    <w:p w:rsidR="00F46B38" w:rsidRPr="007D780B" w:rsidP="0099487F" w14:paraId="1F36CE5B" w14:textId="77777777"/>
    <w:p w:rsidR="00F46B38" w:rsidRPr="007D780B" w:rsidP="00391392" w14:paraId="14973F1F" w14:textId="77777777">
      <w:pPr>
        <w:sectPr w:rsidSect="00A6546D">
          <w:footerReference w:type="even" r:id="rId11"/>
          <w:footerReference w:type="default" r:id="rId12"/>
          <w:pgSz w:w="12240" w:h="15840" w:code="1"/>
          <w:pgMar w:top="1440" w:right="1440" w:bottom="1440" w:left="1440" w:header="720" w:footer="331" w:gutter="0"/>
          <w:cols w:space="720"/>
          <w:titlePg/>
          <w:docGrid w:linePitch="326"/>
        </w:sectPr>
      </w:pPr>
    </w:p>
    <w:p w:rsidR="008831A7" w:rsidRPr="007D780B" w:rsidP="008831A7" w14:paraId="095D355F" w14:textId="77777777">
      <w:pPr>
        <w:pStyle w:val="Heading1"/>
        <w:rPr>
          <w:b/>
          <w:lang w:val="en-US"/>
        </w:rPr>
      </w:pPr>
      <w:bookmarkStart w:id="134" w:name="_Attachment_A_–"/>
      <w:bookmarkStart w:id="135" w:name="_Attachment_A_-"/>
      <w:bookmarkStart w:id="136" w:name="_Toc448206804"/>
      <w:bookmarkStart w:id="137" w:name="_Toc493861800"/>
      <w:bookmarkStart w:id="138" w:name="_Toc22716544"/>
      <w:bookmarkStart w:id="139" w:name="_Toc493861799"/>
      <w:bookmarkStart w:id="140" w:name="_Toc448206803"/>
      <w:bookmarkEnd w:id="134"/>
      <w:bookmarkEnd w:id="135"/>
      <w:r w:rsidRPr="007D780B">
        <w:rPr>
          <w:b/>
        </w:rPr>
        <w:t>Attachment A</w:t>
      </w:r>
      <w:r w:rsidRPr="007D780B">
        <w:rPr>
          <w:b/>
        </w:rPr>
        <w:t xml:space="preserve"> - Form SSA</w:t>
      </w:r>
      <w:r w:rsidRPr="007D780B" w:rsidR="00E01DC3">
        <w:rPr>
          <w:b/>
          <w:lang w:val="en-US"/>
        </w:rPr>
        <w:t>-</w:t>
      </w:r>
      <w:r w:rsidRPr="007D780B">
        <w:rPr>
          <w:b/>
        </w:rPr>
        <w:t>89</w:t>
      </w:r>
      <w:bookmarkEnd w:id="136"/>
      <w:r w:rsidRPr="007D780B">
        <w:rPr>
          <w:b/>
        </w:rPr>
        <w:t xml:space="preserve"> </w:t>
      </w:r>
      <w:bookmarkEnd w:id="137"/>
      <w:r w:rsidRPr="007D780B" w:rsidR="00C5068F">
        <w:rPr>
          <w:b/>
          <w:lang w:val="en-US"/>
        </w:rPr>
        <w:t xml:space="preserve">and </w:t>
      </w:r>
      <w:r w:rsidRPr="007D780B" w:rsidR="00D7186D">
        <w:rPr>
          <w:b/>
          <w:lang w:val="en-US"/>
        </w:rPr>
        <w:t xml:space="preserve">Form </w:t>
      </w:r>
      <w:r w:rsidRPr="007D780B" w:rsidR="00C5068F">
        <w:rPr>
          <w:b/>
          <w:lang w:val="en-US"/>
        </w:rPr>
        <w:t>SSA-89 SP</w:t>
      </w:r>
      <w:bookmarkEnd w:id="138"/>
    </w:p>
    <w:p w:rsidR="00647A6A" w:rsidRPr="007D780B" w:rsidP="00647A6A" w14:paraId="57D53E53" w14:textId="77777777">
      <w:pPr>
        <w:rPr>
          <w:lang w:val="x-none"/>
        </w:rPr>
      </w:pPr>
    </w:p>
    <w:p w:rsidR="00647A6A" w:rsidRPr="007D780B" w:rsidP="00115792" w14:paraId="2AC4D490" w14:textId="77777777">
      <w:pPr>
        <w:jc w:val="center"/>
        <w:rPr>
          <w:lang w:val="x-none"/>
        </w:rPr>
      </w:pPr>
      <w:r w:rsidRPr="007D780B">
        <w:rPr>
          <w:noProof/>
          <w:lang w:eastAsia="en-US"/>
        </w:rPr>
        <w:drawing>
          <wp:inline distT="0" distB="0" distL="0" distR="0">
            <wp:extent cx="5743575" cy="7496175"/>
            <wp:effectExtent l="19050" t="19050" r="9525" b="9525"/>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5743575" cy="7496175"/>
                    </a:xfrm>
                    <a:prstGeom prst="rect">
                      <a:avLst/>
                    </a:prstGeom>
                    <a:noFill/>
                    <a:ln w="6350">
                      <a:solidFill>
                        <a:srgbClr val="000000"/>
                      </a:solidFill>
                      <a:miter lim="800000"/>
                      <a:headEnd/>
                      <a:tailEnd/>
                    </a:ln>
                    <a:effectLst/>
                  </pic:spPr>
                </pic:pic>
              </a:graphicData>
            </a:graphic>
          </wp:inline>
        </w:drawing>
      </w:r>
    </w:p>
    <w:p w:rsidR="00647A6A" w:rsidRPr="007D780B" w:rsidP="00647A6A" w14:paraId="5C1B6D0E" w14:textId="77777777">
      <w:pPr>
        <w:rPr>
          <w:lang w:val="x-none"/>
        </w:rPr>
      </w:pPr>
    </w:p>
    <w:p w:rsidR="00C5068F" w:rsidRPr="007D780B" w:rsidP="00647A6A" w14:paraId="23339CA3" w14:textId="77777777">
      <w:pPr>
        <w:rPr>
          <w:lang w:val="x-none"/>
        </w:rPr>
      </w:pPr>
    </w:p>
    <w:p w:rsidR="00C5068F" w:rsidRPr="007D780B" w:rsidP="00647A6A" w14:paraId="0E0CD7EF" w14:textId="77777777">
      <w:pPr>
        <w:rPr>
          <w:lang w:val="x-none"/>
        </w:rPr>
      </w:pPr>
    </w:p>
    <w:p w:rsidR="00C5068F" w:rsidRPr="007D780B" w:rsidP="00647A6A" w14:paraId="1DC4A093" w14:textId="77777777">
      <w:pPr>
        <w:rPr>
          <w:lang w:val="x-none"/>
        </w:rPr>
      </w:pPr>
    </w:p>
    <w:p w:rsidR="00C5068F" w:rsidRPr="007D780B" w:rsidP="00647A6A" w14:paraId="1B50FC73" w14:textId="77777777">
      <w:pPr>
        <w:rPr>
          <w:lang w:val="x-none"/>
        </w:rPr>
      </w:pPr>
    </w:p>
    <w:p w:rsidR="00C5068F" w:rsidRPr="007D780B" w:rsidP="00CB5095" w14:paraId="0CF1817A" w14:textId="77777777">
      <w:pPr>
        <w:jc w:val="center"/>
        <w:rPr>
          <w:lang w:val="x-none"/>
        </w:rPr>
      </w:pPr>
      <w:r w:rsidRPr="007D780B">
        <w:rPr>
          <w:noProof/>
          <w:lang w:eastAsia="en-US"/>
        </w:rPr>
        <w:drawing>
          <wp:inline distT="0" distB="0" distL="0" distR="0">
            <wp:extent cx="5753100" cy="7496175"/>
            <wp:effectExtent l="19050" t="19050" r="0"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5753100" cy="7496175"/>
                    </a:xfrm>
                    <a:prstGeom prst="rect">
                      <a:avLst/>
                    </a:prstGeom>
                    <a:noFill/>
                    <a:ln w="6350">
                      <a:solidFill>
                        <a:srgbClr val="000000"/>
                      </a:solidFill>
                      <a:miter lim="800000"/>
                      <a:headEnd/>
                      <a:tailEnd/>
                    </a:ln>
                    <a:effectLst/>
                  </pic:spPr>
                </pic:pic>
              </a:graphicData>
            </a:graphic>
          </wp:inline>
        </w:drawing>
      </w:r>
    </w:p>
    <w:p w:rsidR="00647A6A" w:rsidRPr="007D780B" w:rsidP="00647A6A" w14:paraId="2800D38E" w14:textId="77777777">
      <w:pPr>
        <w:rPr>
          <w:lang w:val="x-none"/>
        </w:rPr>
      </w:pPr>
    </w:p>
    <w:p w:rsidR="00933020" w:rsidRPr="007D780B" w:rsidP="00647A6A" w14:paraId="42C0A4D6" w14:textId="77777777">
      <w:pPr>
        <w:rPr>
          <w:lang w:val="x-none"/>
        </w:rPr>
      </w:pPr>
    </w:p>
    <w:p w:rsidR="005775FB" w:rsidRPr="007D780B" w:rsidP="005775FB" w14:paraId="73806CB2" w14:textId="77777777">
      <w:pPr>
        <w:pStyle w:val="Heading1"/>
        <w:rPr>
          <w:b/>
          <w:lang w:val="en-US"/>
        </w:rPr>
      </w:pPr>
      <w:bookmarkStart w:id="141" w:name="_Attachment_B_–"/>
      <w:bookmarkStart w:id="142" w:name="_Toc22716545"/>
      <w:bookmarkEnd w:id="141"/>
      <w:r w:rsidRPr="007D780B">
        <w:rPr>
          <w:b/>
        </w:rPr>
        <w:t>Attachment B</w:t>
      </w:r>
      <w:r w:rsidRPr="007D780B" w:rsidR="0099487F">
        <w:rPr>
          <w:b/>
        </w:rPr>
        <w:t xml:space="preserve"> – Form SSA-88</w:t>
      </w:r>
      <w:bookmarkEnd w:id="139"/>
      <w:bookmarkEnd w:id="140"/>
      <w:r w:rsidRPr="007D780B" w:rsidR="00827014">
        <w:rPr>
          <w:b/>
          <w:lang w:val="en-US"/>
        </w:rPr>
        <w:t xml:space="preserve"> Pre-Approval Form for CBSV</w:t>
      </w:r>
      <w:bookmarkEnd w:id="142"/>
    </w:p>
    <w:p w:rsidR="00635835" w:rsidRPr="007D780B" w:rsidP="00026CF7" w14:paraId="20D6E965" w14:textId="77777777">
      <w:pPr>
        <w:jc w:val="center"/>
      </w:pPr>
      <w:r w:rsidRPr="007D780B">
        <w:rPr>
          <w:b/>
          <w:noProof/>
          <w:lang w:eastAsia="en-US"/>
        </w:rPr>
        <mc:AlternateContent>
          <mc:Choice Requires="wps">
            <w:drawing>
              <wp:anchor distT="0" distB="0" distL="114300" distR="114300" simplePos="0" relativeHeight="251658240" behindDoc="0" locked="0" layoutInCell="1" allowOverlap="1">
                <wp:simplePos x="0" y="0"/>
                <wp:positionH relativeFrom="column">
                  <wp:posOffset>3270885</wp:posOffset>
                </wp:positionH>
                <wp:positionV relativeFrom="paragraph">
                  <wp:posOffset>1280160</wp:posOffset>
                </wp:positionV>
                <wp:extent cx="2219325" cy="619125"/>
                <wp:effectExtent l="3810" t="0" r="0" b="1905"/>
                <wp:wrapNone/>
                <wp:docPr id="8"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19325" cy="6191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15D65" w:rsidRPr="00112E72" w:rsidP="001D23CB" w14:textId="77777777">
                            <w:pPr>
                              <w:jc w:val="center"/>
                              <w:rPr>
                                <w:color w:val="D9D9D9"/>
                                <w:sz w:val="72"/>
                                <w:szCs w:val="72"/>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5" type="#_x0000_t202" style="width:174.75pt;height:48.75pt;margin-top:100.8pt;margin-left:257.55pt;mso-height-percent:0;mso-height-relative:page;mso-width-percent:0;mso-width-relative:page;mso-wrap-distance-bottom:0;mso-wrap-distance-left:9pt;mso-wrap-distance-right:9pt;mso-wrap-distance-top:0;mso-wrap-style:square;position:absolute;visibility:visible;v-text-anchor:top;z-index:251659264" filled="f" stroked="f">
                <v:textbox>
                  <w:txbxContent>
                    <w:p w:rsidR="00415D65" w:rsidRPr="00112E72" w:rsidP="001D23CB" w14:paraId="27324986" w14:textId="77777777">
                      <w:pPr>
                        <w:jc w:val="center"/>
                        <w:rPr>
                          <w:color w:val="D9D9D9"/>
                          <w:sz w:val="72"/>
                          <w:szCs w:val="72"/>
                        </w:rPr>
                      </w:pPr>
                    </w:p>
                  </w:txbxContent>
                </v:textbox>
              </v:shape>
            </w:pict>
          </mc:Fallback>
        </mc:AlternateContent>
      </w:r>
    </w:p>
    <w:p w:rsidR="00635835" w:rsidRPr="007D780B" w:rsidP="00026CF7" w14:paraId="6FC47D90" w14:textId="77777777">
      <w:pPr>
        <w:jc w:val="center"/>
      </w:pPr>
    </w:p>
    <w:p w:rsidR="00635835" w:rsidRPr="007D780B" w:rsidP="00026CF7" w14:paraId="6011EE27" w14:textId="77777777">
      <w:pPr>
        <w:jc w:val="center"/>
      </w:pPr>
      <w:r w:rsidRPr="007D780B">
        <w:rPr>
          <w:noProof/>
          <w:lang w:eastAsia="en-US"/>
        </w:rPr>
        <w:drawing>
          <wp:inline distT="0" distB="0" distL="0" distR="0">
            <wp:extent cx="5753100" cy="7439025"/>
            <wp:effectExtent l="19050" t="19050" r="0" b="952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5753100" cy="7439025"/>
                    </a:xfrm>
                    <a:prstGeom prst="rect">
                      <a:avLst/>
                    </a:prstGeom>
                    <a:noFill/>
                    <a:ln w="6350">
                      <a:solidFill>
                        <a:srgbClr val="000000"/>
                      </a:solidFill>
                      <a:miter lim="800000"/>
                      <a:headEnd/>
                      <a:tailEnd/>
                    </a:ln>
                    <a:effectLst/>
                  </pic:spPr>
                </pic:pic>
              </a:graphicData>
            </a:graphic>
          </wp:inline>
        </w:drawing>
      </w:r>
    </w:p>
    <w:p w:rsidR="00635835" w:rsidRPr="007D780B" w:rsidP="00026CF7" w14:paraId="2AEA3D4A" w14:textId="77777777">
      <w:pPr>
        <w:jc w:val="center"/>
      </w:pPr>
    </w:p>
    <w:p w:rsidR="00635835" w:rsidRPr="007D780B" w:rsidP="00026CF7" w14:paraId="773E01AB" w14:textId="77777777">
      <w:pPr>
        <w:jc w:val="center"/>
      </w:pPr>
      <w:r w:rsidRPr="007D780B">
        <w:br w:type="page"/>
      </w:r>
      <w:r w:rsidRPr="007D780B" w:rsidR="007C5712">
        <w:rPr>
          <w:noProof/>
          <w:lang w:eastAsia="en-US"/>
        </w:rPr>
        <w:drawing>
          <wp:inline distT="0" distB="0" distL="0" distR="0">
            <wp:extent cx="5753100" cy="7448550"/>
            <wp:effectExtent l="19050" t="1905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0" y="0"/>
                      <a:ext cx="5753100" cy="7448550"/>
                    </a:xfrm>
                    <a:prstGeom prst="rect">
                      <a:avLst/>
                    </a:prstGeom>
                    <a:noFill/>
                    <a:ln w="6350">
                      <a:solidFill>
                        <a:srgbClr val="000000"/>
                      </a:solidFill>
                      <a:miter lim="800000"/>
                      <a:headEnd/>
                      <a:tailEnd/>
                    </a:ln>
                    <a:effectLst/>
                  </pic:spPr>
                </pic:pic>
              </a:graphicData>
            </a:graphic>
          </wp:inline>
        </w:drawing>
      </w:r>
    </w:p>
    <w:p w:rsidR="00635835" w:rsidRPr="007D780B" w:rsidP="00026CF7" w14:paraId="20D2E965" w14:textId="77777777">
      <w:pPr>
        <w:jc w:val="center"/>
      </w:pPr>
    </w:p>
    <w:p w:rsidR="00C316DE" w:rsidRPr="007D780B" w:rsidP="0099487F" w14:paraId="56508D4C" w14:textId="77777777">
      <w:pPr>
        <w:pStyle w:val="Heading1"/>
        <w:rPr>
          <w:b/>
          <w:lang w:val="en-US"/>
        </w:rPr>
      </w:pPr>
      <w:r w:rsidRPr="007D780B">
        <w:br w:type="page"/>
      </w:r>
      <w:bookmarkStart w:id="143" w:name="_Attachment_B_-"/>
      <w:bookmarkEnd w:id="143"/>
      <w:r w:rsidRPr="007D780B" w:rsidR="0099487F">
        <w:rPr>
          <w:b/>
        </w:rPr>
        <w:t xml:space="preserve"> </w:t>
      </w:r>
      <w:bookmarkStart w:id="144" w:name="_Attachment_C_-"/>
      <w:bookmarkStart w:id="145" w:name="_Toc493861801"/>
      <w:bookmarkStart w:id="146" w:name="_Toc448206805"/>
      <w:bookmarkStart w:id="147" w:name="_Toc22716546"/>
      <w:bookmarkEnd w:id="144"/>
      <w:r w:rsidRPr="007D780B" w:rsidR="00F46B38">
        <w:rPr>
          <w:b/>
        </w:rPr>
        <w:t xml:space="preserve">Attachment </w:t>
      </w:r>
      <w:r w:rsidRPr="007D780B" w:rsidR="00035C8A">
        <w:rPr>
          <w:b/>
          <w:lang w:val="en-US"/>
        </w:rPr>
        <w:t>C</w:t>
      </w:r>
      <w:r w:rsidRPr="007D780B" w:rsidR="00F46B38">
        <w:rPr>
          <w:b/>
        </w:rPr>
        <w:t xml:space="preserve"> - Form </w:t>
      </w:r>
      <w:bookmarkEnd w:id="145"/>
      <w:bookmarkEnd w:id="146"/>
      <w:r w:rsidRPr="007D780B" w:rsidR="00C5068F">
        <w:rPr>
          <w:b/>
          <w:lang w:val="en-US"/>
        </w:rPr>
        <w:t>SSA-200 CBSV Enrollment Application</w:t>
      </w:r>
      <w:bookmarkEnd w:id="147"/>
    </w:p>
    <w:p w:rsidR="00C5068F" w:rsidRPr="007D780B" w:rsidP="00C5068F" w14:paraId="6B4992FE" w14:textId="77777777">
      <w:pPr>
        <w:rPr>
          <w:lang w:val="x-none"/>
        </w:rPr>
      </w:pPr>
    </w:p>
    <w:p w:rsidR="00C5068F" w:rsidRPr="007D780B" w:rsidP="00CB5095" w14:paraId="00991A2E" w14:textId="77777777">
      <w:pPr>
        <w:jc w:val="center"/>
        <w:rPr>
          <w:lang w:val="x-none"/>
        </w:rPr>
      </w:pPr>
      <w:r w:rsidRPr="007D780B">
        <w:rPr>
          <w:noProof/>
          <w:lang w:eastAsia="en-US"/>
        </w:rPr>
        <w:drawing>
          <wp:inline distT="0" distB="0" distL="0" distR="0">
            <wp:extent cx="5753100" cy="7429500"/>
            <wp:effectExtent l="19050" t="1905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5753100" cy="7429500"/>
                    </a:xfrm>
                    <a:prstGeom prst="rect">
                      <a:avLst/>
                    </a:prstGeom>
                    <a:noFill/>
                    <a:ln w="6350">
                      <a:solidFill>
                        <a:srgbClr val="000000"/>
                      </a:solidFill>
                      <a:miter lim="800000"/>
                      <a:headEnd/>
                      <a:tailEnd/>
                    </a:ln>
                    <a:effectLst/>
                  </pic:spPr>
                </pic:pic>
              </a:graphicData>
            </a:graphic>
          </wp:inline>
        </w:drawing>
      </w:r>
    </w:p>
    <w:p w:rsidR="002F6596" w:rsidRPr="007D780B" w:rsidP="002F6596" w14:paraId="0C8E0C96" w14:textId="77777777">
      <w:pPr>
        <w:rPr>
          <w:lang w:val="x-none"/>
        </w:rPr>
      </w:pPr>
    </w:p>
    <w:p w:rsidR="00AE2AD1" w:rsidRPr="007D780B" w:rsidP="00AE2AD1" w14:paraId="4085A0F9" w14:textId="77777777">
      <w:pPr>
        <w:jc w:val="center"/>
        <w:rPr>
          <w:lang w:val="x-none"/>
        </w:rPr>
      </w:pPr>
    </w:p>
    <w:p w:rsidR="00306CB7" w:rsidRPr="007D780B" w:rsidP="00C2728D" w14:paraId="617D4490" w14:textId="77777777">
      <w:pPr>
        <w:rPr>
          <w:lang w:val="es-ES"/>
        </w:rPr>
      </w:pPr>
      <w:bookmarkStart w:id="148" w:name="_Attachment_D_-_1"/>
      <w:bookmarkEnd w:id="148"/>
    </w:p>
    <w:p w:rsidR="0099487F" w:rsidRPr="007D780B" w:rsidP="0099487F" w14:paraId="1DBC3137" w14:textId="77777777">
      <w:pPr>
        <w:pStyle w:val="Heading1"/>
        <w:rPr>
          <w:b/>
          <w:lang w:val="en-US"/>
        </w:rPr>
      </w:pPr>
      <w:bookmarkStart w:id="149" w:name="_Attachment_D_-_2"/>
      <w:bookmarkStart w:id="150" w:name="_Toc493861802"/>
      <w:bookmarkStart w:id="151" w:name="_Toc448206806"/>
      <w:bookmarkStart w:id="152" w:name="_Toc22716547"/>
      <w:bookmarkEnd w:id="149"/>
      <w:r w:rsidRPr="007D780B">
        <w:rPr>
          <w:b/>
        </w:rPr>
        <w:t xml:space="preserve">Attachment </w:t>
      </w:r>
      <w:r w:rsidRPr="007D780B" w:rsidR="00035C8A">
        <w:rPr>
          <w:b/>
          <w:lang w:val="en-US"/>
        </w:rPr>
        <w:t>D</w:t>
      </w:r>
      <w:r w:rsidRPr="007D780B" w:rsidR="00F46B38">
        <w:rPr>
          <w:b/>
        </w:rPr>
        <w:t xml:space="preserve"> </w:t>
      </w:r>
      <w:r w:rsidRPr="007D780B">
        <w:rPr>
          <w:b/>
        </w:rPr>
        <w:t>- Form SSA-1235</w:t>
      </w:r>
      <w:bookmarkEnd w:id="150"/>
      <w:bookmarkEnd w:id="151"/>
      <w:r w:rsidRPr="007D780B" w:rsidR="00827014">
        <w:rPr>
          <w:b/>
          <w:lang w:val="en-US"/>
        </w:rPr>
        <w:t xml:space="preserve"> Agreement Covering Reimbursable Services</w:t>
      </w:r>
      <w:bookmarkEnd w:id="152"/>
    </w:p>
    <w:p w:rsidR="00D70434" w:rsidRPr="007D780B" w:rsidP="00F57271" w14:paraId="57B8C9D8" w14:textId="77777777"/>
    <w:p w:rsidR="00306CB7" w:rsidRPr="007D780B" w:rsidP="00AE2AD1" w14:paraId="67244C84" w14:textId="77777777">
      <w:pPr>
        <w:jc w:val="center"/>
        <w:rPr>
          <w:b/>
          <w:noProof/>
        </w:rPr>
        <w:sectPr w:rsidSect="00F57271">
          <w:footerReference w:type="even" r:id="rId18"/>
          <w:headerReference w:type="first" r:id="rId19"/>
          <w:footerReference w:type="first" r:id="rId20"/>
          <w:pgSz w:w="12240" w:h="15840"/>
          <w:pgMar w:top="720" w:right="720" w:bottom="720" w:left="1440" w:header="720" w:footer="720" w:gutter="0"/>
          <w:cols w:space="720"/>
          <w:noEndnote/>
          <w:docGrid w:linePitch="326"/>
        </w:sectPr>
      </w:pPr>
      <w:r w:rsidRPr="007D780B">
        <w:rPr>
          <w:noProof/>
          <w:lang w:eastAsia="en-US"/>
        </w:rPr>
        <w:drawing>
          <wp:inline distT="0" distB="0" distL="0" distR="0">
            <wp:extent cx="5638800" cy="7315200"/>
            <wp:effectExtent l="19050" t="1905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pic:cNvPicPr>
                      <a:picLocks noChangeAspect="1" noChangeArrowheads="1"/>
                    </pic:cNvPicPr>
                  </pic:nvPicPr>
                  <pic:blipFill>
                    <a:blip xmlns:r="http://schemas.openxmlformats.org/officeDocument/2006/relationships" r:embed="rId21">
                      <a:extLst>
                        <a:ext xmlns:a="http://schemas.openxmlformats.org/drawingml/2006/main" uri="{28A0092B-C50C-407E-A947-70E740481C1C}">
                          <a14:useLocalDpi xmlns:a14="http://schemas.microsoft.com/office/drawing/2010/main" val="0"/>
                        </a:ext>
                      </a:extLst>
                    </a:blip>
                    <a:stretch>
                      <a:fillRect/>
                    </a:stretch>
                  </pic:blipFill>
                  <pic:spPr bwMode="auto">
                    <a:xfrm>
                      <a:off x="0" y="0"/>
                      <a:ext cx="5638800" cy="7315200"/>
                    </a:xfrm>
                    <a:prstGeom prst="rect">
                      <a:avLst/>
                    </a:prstGeom>
                    <a:noFill/>
                    <a:ln w="6350">
                      <a:solidFill>
                        <a:srgbClr val="000000"/>
                      </a:solidFill>
                      <a:miter lim="800000"/>
                      <a:headEnd/>
                      <a:tailEnd/>
                    </a:ln>
                    <a:effectLst/>
                  </pic:spPr>
                </pic:pic>
              </a:graphicData>
            </a:graphic>
          </wp:inline>
        </w:drawing>
      </w:r>
    </w:p>
    <w:p w:rsidR="0099487F" w:rsidRPr="007D780B" w:rsidP="0099487F" w14:paraId="7698571D" w14:textId="77777777">
      <w:pPr>
        <w:pStyle w:val="Heading1"/>
        <w:rPr>
          <w:b/>
        </w:rPr>
      </w:pPr>
      <w:bookmarkStart w:id="153" w:name="_Attachment_D_-"/>
      <w:bookmarkStart w:id="154" w:name="_Toc493861803"/>
      <w:bookmarkStart w:id="155" w:name="_Toc448206807"/>
      <w:bookmarkStart w:id="156" w:name="_Toc22716548"/>
      <w:bookmarkStart w:id="157" w:name="_Hlk130198078"/>
      <w:bookmarkEnd w:id="153"/>
      <w:r w:rsidRPr="007D780B">
        <w:rPr>
          <w:b/>
        </w:rPr>
        <w:t>Attachment</w:t>
      </w:r>
      <w:r w:rsidRPr="007D780B" w:rsidR="00FD21A7">
        <w:rPr>
          <w:b/>
          <w:lang w:val="en-US"/>
        </w:rPr>
        <w:t xml:space="preserve"> </w:t>
      </w:r>
      <w:r w:rsidRPr="007D780B" w:rsidR="003A47C2">
        <w:rPr>
          <w:b/>
          <w:lang w:val="en-US"/>
        </w:rPr>
        <w:t>E</w:t>
      </w:r>
      <w:r w:rsidRPr="007D780B" w:rsidR="003A47C2">
        <w:rPr>
          <w:b/>
        </w:rPr>
        <w:t xml:space="preserve"> </w:t>
      </w:r>
      <w:r w:rsidRPr="007D780B">
        <w:rPr>
          <w:b/>
        </w:rPr>
        <w:t>- Attestation Statement (COMPANY)</w:t>
      </w:r>
      <w:bookmarkEnd w:id="154"/>
      <w:bookmarkEnd w:id="155"/>
      <w:bookmarkEnd w:id="156"/>
    </w:p>
    <w:p w:rsidR="0099487F" w:rsidRPr="007D780B" w:rsidP="0099487F" w14:paraId="4D52FAB5" w14:textId="77777777">
      <w:pPr>
        <w:pStyle w:val="Title"/>
      </w:pPr>
    </w:p>
    <w:p w:rsidR="0099487F" w:rsidRPr="007D780B" w:rsidP="0099487F" w14:paraId="0368BF4F" w14:textId="77777777">
      <w:pPr>
        <w:pStyle w:val="Title"/>
      </w:pPr>
      <w:r w:rsidRPr="007D780B">
        <w:t>ATTESTATION STATEMENT FOR</w:t>
      </w:r>
    </w:p>
    <w:p w:rsidR="0099487F" w:rsidRPr="007D780B" w:rsidP="0099487F" w14:paraId="647FED19" w14:textId="77777777">
      <w:pPr>
        <w:tabs>
          <w:tab w:val="center" w:pos="5400"/>
        </w:tabs>
        <w:suppressAutoHyphens/>
        <w:jc w:val="center"/>
        <w:rPr>
          <w:b/>
        </w:rPr>
      </w:pPr>
      <w:r w:rsidRPr="007D780B">
        <w:rPr>
          <w:b/>
        </w:rPr>
        <w:t>USING THE SSN VERIFICATION PROCESS</w:t>
      </w:r>
    </w:p>
    <w:p w:rsidR="0099487F" w:rsidRPr="007D780B" w:rsidP="0099487F" w14:paraId="1AB7C927" w14:textId="77777777">
      <w:pPr>
        <w:tabs>
          <w:tab w:val="center" w:pos="5400"/>
        </w:tabs>
        <w:suppressAutoHyphens/>
        <w:jc w:val="center"/>
        <w:rPr>
          <w:b/>
        </w:rPr>
      </w:pPr>
      <w:r w:rsidRPr="007D780B">
        <w:rPr>
          <w:b/>
        </w:rPr>
        <w:t>(Signature required annually)</w:t>
      </w:r>
    </w:p>
    <w:p w:rsidR="0099487F" w:rsidRPr="007D780B" w:rsidP="0099487F" w14:paraId="17AC9451" w14:textId="77777777">
      <w:pPr>
        <w:tabs>
          <w:tab w:val="left" w:pos="-720"/>
        </w:tabs>
        <w:suppressAutoHyphens/>
        <w:rPr>
          <w:b/>
        </w:rPr>
      </w:pPr>
    </w:p>
    <w:p w:rsidR="0099487F" w:rsidRPr="007D780B" w:rsidP="0099487F" w14:paraId="52C2B547" w14:textId="77777777">
      <w:pPr>
        <w:tabs>
          <w:tab w:val="left" w:pos="-720"/>
        </w:tabs>
        <w:suppressAutoHyphens/>
      </w:pPr>
      <w:r w:rsidRPr="007D780B">
        <w:t>Name and address of company requesting services:</w:t>
      </w:r>
    </w:p>
    <w:p w:rsidR="0099487F" w:rsidRPr="007D780B" w:rsidP="0099487F" w14:paraId="12B13412" w14:textId="77777777">
      <w:pPr>
        <w:tabs>
          <w:tab w:val="left" w:pos="-720"/>
        </w:tabs>
        <w:suppressAutoHyphens/>
      </w:pPr>
      <w:r w:rsidRPr="007D780B">
        <w:t>______________________________________________________________________   ______________________________________________________________________</w:t>
      </w:r>
    </w:p>
    <w:p w:rsidR="0099487F" w:rsidRPr="007D780B" w:rsidP="0099487F" w14:paraId="332750C2" w14:textId="77777777">
      <w:pPr>
        <w:tabs>
          <w:tab w:val="left" w:pos="-720"/>
        </w:tabs>
        <w:suppressAutoHyphens/>
      </w:pPr>
      <w:r w:rsidRPr="007D780B">
        <w:t>______________________________________________________________________</w:t>
      </w:r>
    </w:p>
    <w:p w:rsidR="0099487F" w:rsidRPr="007D780B" w:rsidP="0099487F" w14:paraId="0652017D" w14:textId="77777777">
      <w:pPr>
        <w:tabs>
          <w:tab w:val="left" w:pos="-720"/>
        </w:tabs>
        <w:suppressAutoHyphens/>
      </w:pPr>
      <w:r w:rsidRPr="007D780B">
        <w:t>______________________________________________________________________</w:t>
      </w:r>
    </w:p>
    <w:p w:rsidR="0099487F" w:rsidRPr="007D780B" w:rsidP="0099487F" w14:paraId="130FD82D" w14:textId="77777777">
      <w:pPr>
        <w:tabs>
          <w:tab w:val="left" w:pos="-720"/>
        </w:tabs>
        <w:suppressAutoHyphens/>
      </w:pPr>
    </w:p>
    <w:p w:rsidR="0099487F" w:rsidRPr="007D780B" w:rsidP="0099487F" w14:paraId="61E4FFED" w14:textId="77777777">
      <w:pPr>
        <w:tabs>
          <w:tab w:val="left" w:pos="-720"/>
        </w:tabs>
        <w:suppressAutoHyphens/>
      </w:pPr>
      <w:r w:rsidRPr="007D780B">
        <w:t xml:space="preserve">The Requesting Party understands that the Social Security Administration (SSA) will verify Social Security Numbers (SSN) solely to ensure that the records of my </w:t>
      </w:r>
      <w:r w:rsidRPr="007D780B">
        <w:t>Clients</w:t>
      </w:r>
      <w:r w:rsidRPr="007D780B">
        <w:t xml:space="preserve"> or my Principal’s Clients are correct for the purpose(s) indicated on the Form SSA-89 (Authorization for SSA to Release SSN Verification</w:t>
      </w:r>
      <w:r w:rsidRPr="007D780B" w:rsidR="00827014">
        <w:t xml:space="preserve"> – Attachment A</w:t>
      </w:r>
      <w:r w:rsidRPr="007D780B">
        <w:t xml:space="preserve">), obtained from the Clients.  </w:t>
      </w:r>
    </w:p>
    <w:p w:rsidR="0099487F" w:rsidRPr="007D780B" w:rsidP="0099487F" w14:paraId="293B0F2D" w14:textId="77777777">
      <w:pPr>
        <w:tabs>
          <w:tab w:val="left" w:pos="-720"/>
        </w:tabs>
        <w:suppressAutoHyphens/>
      </w:pPr>
    </w:p>
    <w:p w:rsidR="0099487F" w:rsidRPr="007D780B" w:rsidP="0099487F" w14:paraId="59C1F049" w14:textId="77777777">
      <w:r w:rsidRPr="007D780B">
        <w:t>The information received from records maintained by SSA is protected by Federal statutes and regulations, including 5 U.S.C. § 552a(</w:t>
      </w:r>
      <w:r w:rsidRPr="007D780B">
        <w:t>i</w:t>
      </w:r>
      <w:r w:rsidRPr="007D780B">
        <w:t xml:space="preserve">)(3) of the Privacy Act.  Under this section, any person who knowingly and willfully requests or obtains any record concerning an individual from an agency under false pretenses </w:t>
      </w:r>
      <w:r w:rsidRPr="007D780B" w:rsidR="00350986">
        <w:t>must</w:t>
      </w:r>
      <w:r w:rsidRPr="007D780B">
        <w:t xml:space="preserve"> be guilty of a misdemeanor and fined not more than $5,000.</w:t>
      </w:r>
    </w:p>
    <w:p w:rsidR="0099487F" w:rsidRPr="007D780B" w:rsidP="0099487F" w14:paraId="002C108B" w14:textId="77777777"/>
    <w:p w:rsidR="0099487F" w:rsidRPr="007D780B" w:rsidP="0099487F" w14:paraId="358346D0" w14:textId="77777777">
      <w:r w:rsidRPr="007D780B">
        <w:t xml:space="preserve">The Requesting Party </w:t>
      </w:r>
      <w:r w:rsidRPr="007D780B" w:rsidR="00350986">
        <w:t>must</w:t>
      </w:r>
      <w:r w:rsidRPr="007D780B">
        <w:t xml:space="preserve"> inform all authorized personnel with access to confidential information of the confidential nature of the information and the administrative, </w:t>
      </w:r>
      <w:r w:rsidRPr="007D780B">
        <w:t>technical</w:t>
      </w:r>
      <w:r w:rsidRPr="007D780B">
        <w:t xml:space="preserve"> and physical safeguards required to protect the information from improper disclosure.  All confidential information </w:t>
      </w:r>
      <w:r w:rsidRPr="007D780B" w:rsidR="00350986">
        <w:t>must</w:t>
      </w:r>
      <w:r w:rsidRPr="007D780B">
        <w:t xml:space="preserve"> at all times be stored in an area that is physically safe from unauthorized access.</w:t>
      </w:r>
    </w:p>
    <w:p w:rsidR="0099487F" w:rsidRPr="007D780B" w:rsidP="0099487F" w14:paraId="08407AC0" w14:textId="77777777">
      <w:pPr>
        <w:tabs>
          <w:tab w:val="left" w:pos="-720"/>
        </w:tabs>
        <w:suppressAutoHyphens/>
        <w:rPr>
          <w:b/>
        </w:rPr>
      </w:pPr>
    </w:p>
    <w:p w:rsidR="0099487F" w:rsidRPr="007D780B" w:rsidP="0099487F" w14:paraId="2CB1C9CE" w14:textId="77777777">
      <w:pPr>
        <w:tabs>
          <w:tab w:val="left" w:pos="-720"/>
        </w:tabs>
        <w:suppressAutoHyphens/>
      </w:pPr>
      <w:r w:rsidRPr="007D780B">
        <w:t xml:space="preserve">The Requesting Party </w:t>
      </w:r>
      <w:r w:rsidRPr="007D780B" w:rsidR="00350986">
        <w:t>must</w:t>
      </w:r>
      <w:r w:rsidRPr="007D780B">
        <w:t xml:space="preserve"> restrict access to all confidential information to the minimum number of employees and officials who need it to perform the process.</w:t>
      </w:r>
    </w:p>
    <w:p w:rsidR="0099487F" w:rsidRPr="007D780B" w:rsidP="0099487F" w14:paraId="3B97A433" w14:textId="77777777">
      <w:pPr>
        <w:tabs>
          <w:tab w:val="left" w:pos="-720"/>
        </w:tabs>
        <w:suppressAutoHyphens/>
      </w:pPr>
    </w:p>
    <w:p w:rsidR="0099487F" w:rsidRPr="007D780B" w:rsidP="0099487F" w14:paraId="4383137E" w14:textId="77777777">
      <w:pPr>
        <w:tabs>
          <w:tab w:val="left" w:pos="-720"/>
        </w:tabs>
        <w:suppressAutoHyphens/>
        <w:rPr>
          <w:b/>
        </w:rPr>
      </w:pPr>
      <w:r w:rsidRPr="007D780B">
        <w:rPr>
          <w:b/>
        </w:rPr>
        <w:t>[Please clearly print or type your Responsible Company Official's name, title, and phone number and have him/her sign and date below.]</w:t>
      </w:r>
    </w:p>
    <w:p w:rsidR="0099487F" w:rsidRPr="007D780B" w:rsidP="0099487F" w14:paraId="168F8FE2" w14:textId="77777777">
      <w:pPr>
        <w:tabs>
          <w:tab w:val="left" w:pos="-720"/>
        </w:tabs>
        <w:suppressAutoHyphens/>
      </w:pPr>
      <w:r w:rsidRPr="007D780B">
        <w:t xml:space="preserve">Name_________________________________________________________________     Title__________________________________________________________________     </w:t>
      </w:r>
      <w:r w:rsidRPr="007D780B" w:rsidR="00CD102B">
        <w:t xml:space="preserve">  </w:t>
      </w:r>
      <w:r w:rsidRPr="007D780B">
        <w:t>Phone Number__________________________________________________________</w:t>
      </w:r>
    </w:p>
    <w:p w:rsidR="0099487F" w:rsidRPr="007D780B" w:rsidP="0099487F" w14:paraId="1C8F930A" w14:textId="77777777">
      <w:pPr>
        <w:tabs>
          <w:tab w:val="left" w:pos="-720"/>
        </w:tabs>
        <w:suppressAutoHyphens/>
      </w:pPr>
      <w:r w:rsidRPr="007D780B">
        <w:t>Signature__________________________________________Date_________________</w:t>
      </w:r>
    </w:p>
    <w:p w:rsidR="0099487F" w:rsidRPr="007D780B" w:rsidP="0099487F" w14:paraId="4B08BA7A" w14:textId="77777777">
      <w:pPr>
        <w:tabs>
          <w:tab w:val="left" w:pos="-720"/>
        </w:tabs>
        <w:suppressAutoHyphens/>
      </w:pPr>
    </w:p>
    <w:p w:rsidR="0099487F" w:rsidRPr="007D780B" w:rsidP="0099487F" w14:paraId="28E6BDFA" w14:textId="77777777">
      <w:pPr>
        <w:pStyle w:val="Footer"/>
        <w:tabs>
          <w:tab w:val="clear" w:pos="4320"/>
          <w:tab w:val="clear" w:pos="8640"/>
        </w:tabs>
      </w:pPr>
    </w:p>
    <w:p w:rsidR="0099487F" w:rsidRPr="007D780B" w:rsidP="0099487F" w14:paraId="3712E9A0" w14:textId="77777777">
      <w:pPr>
        <w:tabs>
          <w:tab w:val="left" w:pos="-720"/>
        </w:tabs>
        <w:suppressAutoHyphens/>
        <w:rPr>
          <w:b/>
        </w:rPr>
      </w:pPr>
    </w:p>
    <w:p w:rsidR="006B37C8" w:rsidRPr="007D780B" w:rsidP="006B37C8" w14:paraId="6B9975BD" w14:textId="77777777">
      <w:pPr>
        <w:pStyle w:val="Heading1"/>
        <w:rPr>
          <w:b/>
        </w:rPr>
      </w:pPr>
      <w:bookmarkStart w:id="158" w:name="_Attachment_F_-"/>
      <w:bookmarkEnd w:id="158"/>
      <w:r w:rsidRPr="007D780B">
        <w:rPr>
          <w:b/>
        </w:rPr>
        <w:br w:type="page"/>
      </w:r>
      <w:bookmarkStart w:id="159" w:name="_Attachment_E_-"/>
      <w:bookmarkStart w:id="160" w:name="_Toc493861804"/>
      <w:bookmarkStart w:id="161" w:name="_Toc22716549"/>
      <w:bookmarkEnd w:id="157"/>
      <w:bookmarkEnd w:id="159"/>
      <w:r w:rsidRPr="007D780B">
        <w:rPr>
          <w:b/>
        </w:rPr>
        <w:t xml:space="preserve">Attachment </w:t>
      </w:r>
      <w:r w:rsidRPr="007D780B" w:rsidR="00035C8A">
        <w:rPr>
          <w:b/>
          <w:lang w:val="en-US"/>
        </w:rPr>
        <w:t>F</w:t>
      </w:r>
      <w:r w:rsidRPr="007D780B" w:rsidR="003A47C2">
        <w:rPr>
          <w:b/>
        </w:rPr>
        <w:t xml:space="preserve"> </w:t>
      </w:r>
      <w:r w:rsidRPr="007D780B">
        <w:rPr>
          <w:b/>
        </w:rPr>
        <w:t>- CBSV Attestation Requirements for CPA and Requesting Party Compliance Assertions</w:t>
      </w:r>
      <w:bookmarkEnd w:id="160"/>
      <w:bookmarkEnd w:id="161"/>
    </w:p>
    <w:p w:rsidR="003E7950" w:rsidRPr="007D780B" w:rsidP="00983B06" w14:paraId="7946D2F6" w14:textId="77777777">
      <w:pPr>
        <w:pStyle w:val="Heading2"/>
        <w:numPr>
          <w:ilvl w:val="0"/>
          <w:numId w:val="38"/>
        </w:numPr>
        <w:spacing w:before="0" w:after="0"/>
        <w:rPr>
          <w:rFonts w:ascii="Times New Roman" w:hAnsi="Times New Roman" w:cs="Times New Roman"/>
          <w:i w:val="0"/>
          <w:sz w:val="24"/>
        </w:rPr>
      </w:pPr>
      <w:bookmarkStart w:id="162" w:name="_Attestation_Requirements:"/>
      <w:bookmarkStart w:id="163" w:name="_Toc448206808"/>
      <w:bookmarkStart w:id="164" w:name="_Toc22716550"/>
      <w:bookmarkEnd w:id="162"/>
      <w:r w:rsidRPr="007D780B">
        <w:rPr>
          <w:rFonts w:ascii="Times New Roman" w:hAnsi="Times New Roman" w:cs="Times New Roman"/>
          <w:i w:val="0"/>
          <w:sz w:val="24"/>
        </w:rPr>
        <w:t>Attestation Requirements</w:t>
      </w:r>
      <w:bookmarkEnd w:id="163"/>
      <w:r w:rsidRPr="007D780B" w:rsidR="002266C4">
        <w:rPr>
          <w:rFonts w:ascii="Times New Roman" w:hAnsi="Times New Roman" w:cs="Times New Roman"/>
          <w:i w:val="0"/>
          <w:sz w:val="24"/>
        </w:rPr>
        <w:t>:</w:t>
      </w:r>
      <w:bookmarkEnd w:id="164"/>
    </w:p>
    <w:p w:rsidR="006B37C8" w:rsidRPr="007D780B" w:rsidP="00983B06" w14:paraId="2D181896" w14:textId="77777777">
      <w:pPr>
        <w:numPr>
          <w:ilvl w:val="0"/>
          <w:numId w:val="32"/>
        </w:numPr>
        <w:autoSpaceDE w:val="0"/>
        <w:autoSpaceDN w:val="0"/>
        <w:adjustRightInd w:val="0"/>
        <w:rPr>
          <w:szCs w:val="28"/>
        </w:rPr>
      </w:pPr>
      <w:r w:rsidRPr="007D780B">
        <w:rPr>
          <w:szCs w:val="28"/>
        </w:rPr>
        <w:t xml:space="preserve">The </w:t>
      </w:r>
      <w:r w:rsidRPr="007D780B" w:rsidR="008B7F8C">
        <w:rPr>
          <w:szCs w:val="28"/>
        </w:rPr>
        <w:t>Compliance review</w:t>
      </w:r>
      <w:r w:rsidRPr="007D780B">
        <w:rPr>
          <w:szCs w:val="28"/>
        </w:rPr>
        <w:t xml:space="preserve"> </w:t>
      </w:r>
      <w:r w:rsidRPr="007D780B" w:rsidR="00350986">
        <w:rPr>
          <w:szCs w:val="28"/>
        </w:rPr>
        <w:t>must</w:t>
      </w:r>
      <w:r w:rsidRPr="007D780B">
        <w:rPr>
          <w:szCs w:val="28"/>
        </w:rPr>
        <w:t xml:space="preserve"> be performed in accordance with standards applicable to attestation engagements contained in Generally Accepted Government Auditing Standards (GAGAS) issued by the Comptroller General of the United States.  These standards also incorporate by reference attestation standards established by the American Institute</w:t>
      </w:r>
      <w:r w:rsidRPr="007D780B" w:rsidR="00D80D4D">
        <w:rPr>
          <w:szCs w:val="28"/>
        </w:rPr>
        <w:t xml:space="preserve"> of Certified Public Accountants.</w:t>
      </w:r>
      <w:r w:rsidRPr="007D780B">
        <w:rPr>
          <w:szCs w:val="28"/>
        </w:rPr>
        <w:t xml:space="preserve"> The period of the </w:t>
      </w:r>
      <w:r w:rsidRPr="007D780B" w:rsidR="008B7F8C">
        <w:rPr>
          <w:szCs w:val="28"/>
        </w:rPr>
        <w:t>compliance review</w:t>
      </w:r>
      <w:r w:rsidRPr="007D780B">
        <w:rPr>
          <w:szCs w:val="28"/>
        </w:rPr>
        <w:t xml:space="preserve"> will be the Federal fiscal year.  These standards incorporate independence requirements that the</w:t>
      </w:r>
      <w:r w:rsidRPr="007D780B" w:rsidR="00D80D4D">
        <w:rPr>
          <w:szCs w:val="28"/>
        </w:rPr>
        <w:t xml:space="preserve"> Certified Public Accountant</w:t>
      </w:r>
      <w:r w:rsidRPr="007D780B">
        <w:rPr>
          <w:szCs w:val="28"/>
        </w:rPr>
        <w:t xml:space="preserve"> </w:t>
      </w:r>
      <w:r w:rsidRPr="007D780B" w:rsidR="00D80D4D">
        <w:rPr>
          <w:szCs w:val="28"/>
        </w:rPr>
        <w:t>(</w:t>
      </w:r>
      <w:r w:rsidRPr="007D780B">
        <w:rPr>
          <w:szCs w:val="28"/>
        </w:rPr>
        <w:t>CPA</w:t>
      </w:r>
      <w:r w:rsidRPr="007D780B" w:rsidR="00D80D4D">
        <w:rPr>
          <w:szCs w:val="28"/>
        </w:rPr>
        <w:t>)</w:t>
      </w:r>
      <w:r w:rsidRPr="007D780B">
        <w:rPr>
          <w:szCs w:val="28"/>
        </w:rPr>
        <w:t xml:space="preserve"> must meet in order to perform the </w:t>
      </w:r>
      <w:r w:rsidRPr="007D780B" w:rsidR="008B7F8C">
        <w:rPr>
          <w:szCs w:val="28"/>
        </w:rPr>
        <w:t>compliance review</w:t>
      </w:r>
      <w:r w:rsidRPr="007D780B">
        <w:rPr>
          <w:szCs w:val="28"/>
        </w:rPr>
        <w:t>.</w:t>
      </w:r>
    </w:p>
    <w:p w:rsidR="006B37C8" w:rsidRPr="007D780B" w:rsidP="006B37C8" w14:paraId="1073F7A7" w14:textId="77777777">
      <w:pPr>
        <w:autoSpaceDE w:val="0"/>
        <w:autoSpaceDN w:val="0"/>
        <w:adjustRightInd w:val="0"/>
        <w:ind w:left="720"/>
        <w:rPr>
          <w:szCs w:val="28"/>
        </w:rPr>
      </w:pPr>
    </w:p>
    <w:p w:rsidR="003E7950" w:rsidRPr="007D780B" w:rsidP="00983B06" w14:paraId="4BF08E3F" w14:textId="77777777">
      <w:pPr>
        <w:numPr>
          <w:ilvl w:val="0"/>
          <w:numId w:val="32"/>
        </w:numPr>
        <w:autoSpaceDE w:val="0"/>
        <w:autoSpaceDN w:val="0"/>
        <w:adjustRightInd w:val="0"/>
        <w:rPr>
          <w:szCs w:val="28"/>
        </w:rPr>
      </w:pPr>
      <w:r w:rsidRPr="007D780B">
        <w:rPr>
          <w:szCs w:val="28"/>
        </w:rPr>
        <w:t xml:space="preserve">The CPA must agree in its letter of engagement with the Requesting Party to make its </w:t>
      </w:r>
      <w:r w:rsidRPr="007D780B" w:rsidR="008B7F8C">
        <w:rPr>
          <w:szCs w:val="28"/>
        </w:rPr>
        <w:t>compliance review</w:t>
      </w:r>
      <w:r w:rsidRPr="007D780B">
        <w:rPr>
          <w:szCs w:val="28"/>
        </w:rPr>
        <w:t xml:space="preserve"> work papers available for review by SSA or its designee.</w:t>
      </w:r>
    </w:p>
    <w:p w:rsidR="003E7950" w:rsidRPr="007D780B" w:rsidP="003E7950" w14:paraId="668DD2C9" w14:textId="77777777">
      <w:pPr>
        <w:ind w:left="450" w:hanging="450"/>
        <w:jc w:val="both"/>
        <w:rPr>
          <w:szCs w:val="28"/>
        </w:rPr>
      </w:pPr>
    </w:p>
    <w:p w:rsidR="003E7950" w:rsidRPr="007D780B" w:rsidP="00983B06" w14:paraId="69DC694B" w14:textId="77777777">
      <w:pPr>
        <w:numPr>
          <w:ilvl w:val="0"/>
          <w:numId w:val="32"/>
        </w:numPr>
        <w:autoSpaceDE w:val="0"/>
        <w:autoSpaceDN w:val="0"/>
        <w:adjustRightInd w:val="0"/>
        <w:jc w:val="both"/>
        <w:rPr>
          <w:szCs w:val="28"/>
        </w:rPr>
      </w:pPr>
      <w:r w:rsidRPr="007D780B">
        <w:rPr>
          <w:szCs w:val="28"/>
        </w:rPr>
        <w:t xml:space="preserve">Any questions regarding the </w:t>
      </w:r>
      <w:r w:rsidRPr="007D780B" w:rsidR="008B7F8C">
        <w:rPr>
          <w:szCs w:val="28"/>
        </w:rPr>
        <w:t>compliance review</w:t>
      </w:r>
      <w:r w:rsidRPr="007D780B">
        <w:rPr>
          <w:szCs w:val="28"/>
        </w:rPr>
        <w:t xml:space="preserve"> as well as the final report on this engagement </w:t>
      </w:r>
      <w:r w:rsidRPr="007D780B" w:rsidR="00350986">
        <w:rPr>
          <w:szCs w:val="28"/>
        </w:rPr>
        <w:t>must</w:t>
      </w:r>
      <w:r w:rsidRPr="007D780B">
        <w:rPr>
          <w:szCs w:val="28"/>
        </w:rPr>
        <w:t xml:space="preserve"> be directed to:</w:t>
      </w:r>
    </w:p>
    <w:p w:rsidR="003E7950" w:rsidRPr="007D780B" w:rsidP="003E7950" w14:paraId="47C06140" w14:textId="77777777">
      <w:pPr>
        <w:ind w:left="450" w:hanging="450"/>
        <w:jc w:val="both"/>
        <w:rPr>
          <w:szCs w:val="28"/>
        </w:rPr>
      </w:pPr>
    </w:p>
    <w:p w:rsidR="003E7950" w:rsidRPr="007D780B" w:rsidP="003E7950" w14:paraId="3A5FA985" w14:textId="77777777">
      <w:pPr>
        <w:ind w:left="720"/>
        <w:jc w:val="both"/>
        <w:rPr>
          <w:szCs w:val="28"/>
        </w:rPr>
      </w:pPr>
      <w:r w:rsidRPr="007D780B">
        <w:rPr>
          <w:szCs w:val="28"/>
        </w:rPr>
        <w:t>Office of Data Exchange</w:t>
      </w:r>
      <w:r w:rsidRPr="007D780B" w:rsidR="00883CA9">
        <w:rPr>
          <w:szCs w:val="28"/>
        </w:rPr>
        <w:t xml:space="preserve">, </w:t>
      </w:r>
      <w:r w:rsidRPr="007D780B">
        <w:rPr>
          <w:szCs w:val="28"/>
        </w:rPr>
        <w:t>Policy Publications</w:t>
      </w:r>
      <w:r w:rsidRPr="007D780B" w:rsidR="00883CA9">
        <w:rPr>
          <w:szCs w:val="28"/>
        </w:rPr>
        <w:t xml:space="preserve">, and International Negotiations </w:t>
      </w:r>
    </w:p>
    <w:p w:rsidR="003E7950" w:rsidRPr="007D780B" w:rsidP="003E7950" w14:paraId="02F721EC" w14:textId="77777777">
      <w:pPr>
        <w:autoSpaceDE w:val="0"/>
        <w:autoSpaceDN w:val="0"/>
        <w:adjustRightInd w:val="0"/>
        <w:ind w:left="720"/>
        <w:jc w:val="both"/>
        <w:rPr>
          <w:szCs w:val="28"/>
        </w:rPr>
      </w:pPr>
      <w:r w:rsidRPr="007D780B">
        <w:rPr>
          <w:szCs w:val="28"/>
        </w:rPr>
        <w:t>Social Security Administration</w:t>
      </w:r>
    </w:p>
    <w:p w:rsidR="003E7950" w:rsidRPr="007D780B" w:rsidP="003E7950" w14:paraId="5DDCFC9A" w14:textId="77777777">
      <w:pPr>
        <w:ind w:left="720"/>
        <w:jc w:val="both"/>
        <w:rPr>
          <w:szCs w:val="28"/>
        </w:rPr>
      </w:pPr>
      <w:r w:rsidRPr="007D780B">
        <w:rPr>
          <w:szCs w:val="28"/>
        </w:rPr>
        <w:t>4700 Annex Building</w:t>
      </w:r>
    </w:p>
    <w:p w:rsidR="003E7950" w:rsidRPr="007D780B" w:rsidP="003E7950" w14:paraId="01D37DB0" w14:textId="77777777">
      <w:pPr>
        <w:ind w:left="720"/>
        <w:jc w:val="both"/>
        <w:rPr>
          <w:szCs w:val="28"/>
        </w:rPr>
      </w:pPr>
      <w:r w:rsidRPr="007D780B">
        <w:rPr>
          <w:szCs w:val="28"/>
        </w:rPr>
        <w:t>6401 Security Blvd</w:t>
      </w:r>
    </w:p>
    <w:p w:rsidR="003E7950" w:rsidRPr="007D780B" w:rsidP="003E7950" w14:paraId="298975F9" w14:textId="77777777">
      <w:pPr>
        <w:ind w:left="720"/>
        <w:jc w:val="both"/>
        <w:rPr>
          <w:szCs w:val="28"/>
        </w:rPr>
      </w:pPr>
      <w:r w:rsidRPr="007D780B">
        <w:rPr>
          <w:szCs w:val="28"/>
        </w:rPr>
        <w:t>Baltimore MD  21235-6401</w:t>
      </w:r>
    </w:p>
    <w:p w:rsidR="003E7950" w:rsidRPr="007D780B" w:rsidP="003E7950" w14:paraId="197F8B4F" w14:textId="77777777">
      <w:pPr>
        <w:autoSpaceDE w:val="0"/>
        <w:autoSpaceDN w:val="0"/>
        <w:adjustRightInd w:val="0"/>
        <w:ind w:left="720"/>
        <w:jc w:val="both"/>
        <w:rPr>
          <w:szCs w:val="28"/>
          <w:u w:val="single"/>
        </w:rPr>
      </w:pPr>
      <w:r w:rsidRPr="007D780B">
        <w:rPr>
          <w:szCs w:val="28"/>
        </w:rPr>
        <w:t>Name, Email and Telephone:  (</w:t>
      </w:r>
      <w:r w:rsidRPr="007D780B">
        <w:rPr>
          <w:szCs w:val="28"/>
          <w:u w:val="single"/>
        </w:rPr>
        <w:t>will be provided when agreement is signed)</w:t>
      </w:r>
    </w:p>
    <w:p w:rsidR="003E7950" w:rsidRPr="007D780B" w:rsidP="003E7950" w14:paraId="4D100282" w14:textId="77777777">
      <w:pPr>
        <w:autoSpaceDE w:val="0"/>
        <w:autoSpaceDN w:val="0"/>
        <w:adjustRightInd w:val="0"/>
        <w:ind w:left="720"/>
        <w:jc w:val="both"/>
        <w:rPr>
          <w:szCs w:val="28"/>
          <w:u w:val="single"/>
        </w:rPr>
      </w:pPr>
    </w:p>
    <w:p w:rsidR="003E7950" w:rsidRPr="007D780B" w:rsidP="00983B06" w14:paraId="7A3D0087" w14:textId="77777777">
      <w:pPr>
        <w:pStyle w:val="ListParagraph"/>
        <w:numPr>
          <w:ilvl w:val="0"/>
          <w:numId w:val="32"/>
        </w:numPr>
        <w:autoSpaceDE w:val="0"/>
        <w:autoSpaceDN w:val="0"/>
        <w:adjustRightInd w:val="0"/>
        <w:rPr>
          <w:szCs w:val="28"/>
        </w:rPr>
      </w:pPr>
      <w:r w:rsidRPr="007D780B">
        <w:rPr>
          <w:color w:val="000000"/>
          <w:szCs w:val="28"/>
        </w:rPr>
        <w:t xml:space="preserve">The </w:t>
      </w:r>
      <w:r w:rsidRPr="007D780B">
        <w:rPr>
          <w:szCs w:val="28"/>
        </w:rPr>
        <w:t>Requesting</w:t>
      </w:r>
      <w:r w:rsidRPr="007D780B">
        <w:rPr>
          <w:color w:val="000000"/>
          <w:szCs w:val="28"/>
        </w:rPr>
        <w:t xml:space="preserve"> Party </w:t>
      </w:r>
      <w:r w:rsidRPr="007D780B" w:rsidR="00350986">
        <w:rPr>
          <w:color w:val="000000"/>
          <w:szCs w:val="28"/>
        </w:rPr>
        <w:t>must</w:t>
      </w:r>
      <w:r w:rsidRPr="007D780B">
        <w:rPr>
          <w:color w:val="000000"/>
          <w:szCs w:val="28"/>
        </w:rPr>
        <w:t xml:space="preserve"> provide a copy of its current CBSV User Agreement in its entirety to the reviewing CPA engaged to perform the </w:t>
      </w:r>
      <w:r w:rsidRPr="007D780B" w:rsidR="00ED6713">
        <w:rPr>
          <w:color w:val="000000"/>
          <w:szCs w:val="28"/>
        </w:rPr>
        <w:t>compliance review</w:t>
      </w:r>
      <w:r w:rsidRPr="007D780B">
        <w:rPr>
          <w:color w:val="000000"/>
          <w:szCs w:val="28"/>
        </w:rPr>
        <w:t>.</w:t>
      </w:r>
    </w:p>
    <w:p w:rsidR="003E7950" w:rsidRPr="007D780B" w:rsidP="003E7950" w14:paraId="114A29F1" w14:textId="77777777">
      <w:pPr>
        <w:ind w:left="450" w:hanging="450"/>
        <w:jc w:val="both"/>
        <w:rPr>
          <w:szCs w:val="28"/>
        </w:rPr>
      </w:pPr>
    </w:p>
    <w:p w:rsidR="003E7950" w:rsidRPr="007D780B" w:rsidP="00983B06" w14:paraId="6537AF6E" w14:textId="77777777">
      <w:pPr>
        <w:numPr>
          <w:ilvl w:val="0"/>
          <w:numId w:val="32"/>
        </w:numPr>
        <w:autoSpaceDE w:val="0"/>
        <w:autoSpaceDN w:val="0"/>
        <w:adjustRightInd w:val="0"/>
        <w:rPr>
          <w:szCs w:val="28"/>
        </w:rPr>
      </w:pPr>
      <w:r w:rsidRPr="007D780B">
        <w:rPr>
          <w:szCs w:val="28"/>
        </w:rPr>
        <w:t>SSA will provide to the CPA a random sample of verifications submitted by the Requesting Party identified by name, Social Security number and date of birth along with the verification results provided to the Requesting Party.</w:t>
      </w:r>
    </w:p>
    <w:p w:rsidR="003E7950" w:rsidRPr="007D780B" w:rsidP="003E7950" w14:paraId="24520799" w14:textId="77777777">
      <w:pPr>
        <w:pStyle w:val="ListParagraph"/>
        <w:ind w:left="810" w:hanging="450"/>
        <w:jc w:val="both"/>
        <w:rPr>
          <w:szCs w:val="28"/>
        </w:rPr>
      </w:pPr>
    </w:p>
    <w:p w:rsidR="003E7950" w:rsidRPr="007D780B" w:rsidP="00983B06" w14:paraId="79FA3CFD" w14:textId="77777777">
      <w:pPr>
        <w:numPr>
          <w:ilvl w:val="0"/>
          <w:numId w:val="32"/>
        </w:numPr>
        <w:autoSpaceDE w:val="0"/>
        <w:autoSpaceDN w:val="0"/>
        <w:adjustRightInd w:val="0"/>
        <w:rPr>
          <w:szCs w:val="28"/>
        </w:rPr>
      </w:pPr>
      <w:r w:rsidRPr="007D780B">
        <w:rPr>
          <w:szCs w:val="28"/>
        </w:rPr>
        <w:t xml:space="preserve">The CPA must send confirmation requests either by mail or e-mail to Social Security number holders for the random sample of verifications to provide information about the validity of submitted requests.  The CPA </w:t>
      </w:r>
      <w:r w:rsidRPr="007D780B" w:rsidR="00350986">
        <w:rPr>
          <w:szCs w:val="28"/>
        </w:rPr>
        <w:t>must</w:t>
      </w:r>
      <w:r w:rsidRPr="007D780B">
        <w:rPr>
          <w:szCs w:val="28"/>
        </w:rPr>
        <w:t xml:space="preserve"> follow up confirmation non-replies in writing, via mail or by phone.  The CPA </w:t>
      </w:r>
      <w:r w:rsidRPr="007D780B" w:rsidR="00350986">
        <w:rPr>
          <w:szCs w:val="28"/>
        </w:rPr>
        <w:t>must</w:t>
      </w:r>
      <w:r w:rsidRPr="007D780B">
        <w:rPr>
          <w:szCs w:val="28"/>
        </w:rPr>
        <w:t xml:space="preserve"> provide results of the confirmation process in a schedule to the </w:t>
      </w:r>
      <w:r w:rsidRPr="007D780B" w:rsidR="00883CA9">
        <w:rPr>
          <w:szCs w:val="28"/>
        </w:rPr>
        <w:t>compliance</w:t>
      </w:r>
      <w:r w:rsidRPr="007D780B">
        <w:rPr>
          <w:szCs w:val="28"/>
        </w:rPr>
        <w:t xml:space="preserve"> report submitted to SSA.  The CPA </w:t>
      </w:r>
      <w:r w:rsidRPr="007D780B" w:rsidR="00350986">
        <w:rPr>
          <w:szCs w:val="28"/>
        </w:rPr>
        <w:t>must</w:t>
      </w:r>
      <w:r w:rsidRPr="007D780B">
        <w:rPr>
          <w:szCs w:val="28"/>
        </w:rPr>
        <w:t xml:space="preserve"> include all instances of confirmations indicating that a verification was not authorized in an addendum to the </w:t>
      </w:r>
      <w:r w:rsidRPr="007D780B" w:rsidR="00883CA9">
        <w:rPr>
          <w:szCs w:val="28"/>
        </w:rPr>
        <w:t>compliance</w:t>
      </w:r>
      <w:r w:rsidRPr="007D780B">
        <w:rPr>
          <w:szCs w:val="28"/>
        </w:rPr>
        <w:t xml:space="preserve"> report.  The confirmation process including follow up of non-replies is a required procedure.  </w:t>
      </w:r>
    </w:p>
    <w:p w:rsidR="003E7950" w:rsidRPr="007D780B" w:rsidP="003E7950" w14:paraId="1002AFE6" w14:textId="77777777">
      <w:pPr>
        <w:ind w:left="810" w:hanging="450"/>
        <w:jc w:val="both"/>
        <w:rPr>
          <w:szCs w:val="28"/>
        </w:rPr>
      </w:pPr>
    </w:p>
    <w:p w:rsidR="003E7950" w:rsidRPr="007D780B" w:rsidP="00983B06" w14:paraId="5222B2F1" w14:textId="77777777">
      <w:pPr>
        <w:numPr>
          <w:ilvl w:val="0"/>
          <w:numId w:val="32"/>
        </w:numPr>
        <w:autoSpaceDE w:val="0"/>
        <w:autoSpaceDN w:val="0"/>
        <w:adjustRightInd w:val="0"/>
        <w:rPr>
          <w:szCs w:val="28"/>
        </w:rPr>
      </w:pPr>
      <w:r w:rsidRPr="007D780B">
        <w:rPr>
          <w:szCs w:val="28"/>
        </w:rPr>
        <w:t>Terms that have a special meaning are defined in Section I.C of the CBSV User Agreement.</w:t>
      </w:r>
    </w:p>
    <w:p w:rsidR="003E7950" w:rsidRPr="007D780B" w:rsidP="003E7950" w14:paraId="18379DB9" w14:textId="77777777">
      <w:pPr>
        <w:ind w:left="450" w:hanging="450"/>
        <w:jc w:val="both"/>
        <w:rPr>
          <w:szCs w:val="28"/>
        </w:rPr>
      </w:pPr>
    </w:p>
    <w:p w:rsidR="002266C4" w:rsidRPr="007D780B" w:rsidP="00983B06" w14:paraId="28AA7157" w14:textId="77777777">
      <w:pPr>
        <w:pStyle w:val="Heading2"/>
        <w:numPr>
          <w:ilvl w:val="0"/>
          <w:numId w:val="38"/>
        </w:numPr>
        <w:spacing w:before="0" w:after="0"/>
        <w:rPr>
          <w:rFonts w:ascii="Times New Roman" w:hAnsi="Times New Roman" w:cs="Times New Roman"/>
          <w:i w:val="0"/>
          <w:sz w:val="24"/>
          <w:szCs w:val="24"/>
        </w:rPr>
      </w:pPr>
      <w:bookmarkStart w:id="165" w:name="_Toc22716551"/>
      <w:r w:rsidRPr="007D780B">
        <w:rPr>
          <w:rFonts w:ascii="Times New Roman" w:hAnsi="Times New Roman" w:cs="Times New Roman"/>
          <w:i w:val="0"/>
          <w:sz w:val="24"/>
          <w:szCs w:val="24"/>
        </w:rPr>
        <w:t>Requesting Party Compliance Assertions</w:t>
      </w:r>
      <w:r w:rsidRPr="007D780B">
        <w:rPr>
          <w:rFonts w:ascii="Times New Roman" w:hAnsi="Times New Roman" w:cs="Times New Roman"/>
          <w:i w:val="0"/>
          <w:sz w:val="24"/>
          <w:szCs w:val="24"/>
        </w:rPr>
        <w:t>:</w:t>
      </w:r>
      <w:bookmarkEnd w:id="165"/>
    </w:p>
    <w:p w:rsidR="00FE1835" w:rsidRPr="007D780B" w:rsidP="00983B06" w14:paraId="2DCAD3C0" w14:textId="77777777">
      <w:pPr>
        <w:numPr>
          <w:ilvl w:val="0"/>
          <w:numId w:val="51"/>
        </w:numPr>
        <w:autoSpaceDE w:val="0"/>
        <w:autoSpaceDN w:val="0"/>
        <w:adjustRightInd w:val="0"/>
        <w:spacing w:after="60"/>
        <w:rPr>
          <w:szCs w:val="28"/>
        </w:rPr>
      </w:pPr>
      <w:bookmarkStart w:id="166" w:name="_Requesting_Party_Compliance"/>
      <w:bookmarkEnd w:id="166"/>
      <w:r w:rsidRPr="007D780B">
        <w:rPr>
          <w:szCs w:val="28"/>
        </w:rPr>
        <w:t xml:space="preserve">A signed Form SSA-89 </w:t>
      </w:r>
      <w:r w:rsidRPr="007D780B" w:rsidR="00827014">
        <w:rPr>
          <w:szCs w:val="28"/>
        </w:rPr>
        <w:t xml:space="preserve">(Attachment A) </w:t>
      </w:r>
      <w:r w:rsidRPr="007D780B">
        <w:rPr>
          <w:szCs w:val="28"/>
        </w:rPr>
        <w:t>was used to obtain consent for all verification requests submitted to SSA.</w:t>
      </w:r>
    </w:p>
    <w:p w:rsidR="00FE1835" w:rsidRPr="007D780B" w:rsidP="00983B06" w14:paraId="592A289E" w14:textId="77777777">
      <w:pPr>
        <w:numPr>
          <w:ilvl w:val="0"/>
          <w:numId w:val="51"/>
        </w:numPr>
        <w:autoSpaceDE w:val="0"/>
        <w:autoSpaceDN w:val="0"/>
        <w:adjustRightInd w:val="0"/>
        <w:spacing w:after="60"/>
        <w:rPr>
          <w:szCs w:val="28"/>
        </w:rPr>
      </w:pPr>
      <w:r w:rsidRPr="007D780B">
        <w:rPr>
          <w:szCs w:val="28"/>
        </w:rPr>
        <w:t>The signed Form SSA-89 used to obtain consent for Social Security Number (SSN) verification contains wet “pen and ink” signatures of the identified individuals.</w:t>
      </w:r>
    </w:p>
    <w:p w:rsidR="00FE1835" w:rsidRPr="007D780B" w:rsidP="00983B06" w14:paraId="41651442" w14:textId="77777777">
      <w:pPr>
        <w:numPr>
          <w:ilvl w:val="0"/>
          <w:numId w:val="51"/>
        </w:numPr>
        <w:autoSpaceDE w:val="0"/>
        <w:autoSpaceDN w:val="0"/>
        <w:adjustRightInd w:val="0"/>
        <w:spacing w:after="60"/>
        <w:rPr>
          <w:szCs w:val="28"/>
        </w:rPr>
      </w:pPr>
      <w:r w:rsidRPr="007D780B">
        <w:rPr>
          <w:szCs w:val="28"/>
        </w:rPr>
        <w:t xml:space="preserve">The </w:t>
      </w:r>
      <w:r w:rsidRPr="007D780B" w:rsidR="00CD102B">
        <w:rPr>
          <w:szCs w:val="28"/>
        </w:rPr>
        <w:t xml:space="preserve">signed </w:t>
      </w:r>
      <w:r w:rsidRPr="007D780B">
        <w:rPr>
          <w:szCs w:val="28"/>
        </w:rPr>
        <w:t>Form SSA-89 used to obtain consent contains all wording as prescribed in Attachment A of the CBSV User Agreement and no additional wording has been added.</w:t>
      </w:r>
    </w:p>
    <w:p w:rsidR="00FE1835" w:rsidRPr="007D780B" w:rsidP="00983B06" w14:paraId="5DC7002A" w14:textId="77777777">
      <w:pPr>
        <w:numPr>
          <w:ilvl w:val="0"/>
          <w:numId w:val="51"/>
        </w:numPr>
        <w:autoSpaceDE w:val="0"/>
        <w:autoSpaceDN w:val="0"/>
        <w:adjustRightInd w:val="0"/>
        <w:spacing w:after="60"/>
        <w:rPr>
          <w:szCs w:val="28"/>
        </w:rPr>
      </w:pPr>
      <w:r w:rsidRPr="007D780B">
        <w:rPr>
          <w:szCs w:val="28"/>
        </w:rPr>
        <w:t>The signed</w:t>
      </w:r>
      <w:r w:rsidRPr="007D780B" w:rsidR="00E64CCC">
        <w:rPr>
          <w:szCs w:val="28"/>
        </w:rPr>
        <w:t xml:space="preserve"> Form SSA-89 used to obtain consent </w:t>
      </w:r>
      <w:r w:rsidRPr="007D780B">
        <w:rPr>
          <w:szCs w:val="28"/>
        </w:rPr>
        <w:t>was</w:t>
      </w:r>
      <w:r w:rsidRPr="007D780B" w:rsidR="00E64CCC">
        <w:rPr>
          <w:szCs w:val="28"/>
        </w:rPr>
        <w:t xml:space="preserve"> completed in </w:t>
      </w:r>
      <w:r w:rsidRPr="007D780B">
        <w:rPr>
          <w:szCs w:val="28"/>
        </w:rPr>
        <w:t>its</w:t>
      </w:r>
      <w:r w:rsidRPr="007D780B" w:rsidR="00E64CCC">
        <w:rPr>
          <w:szCs w:val="28"/>
        </w:rPr>
        <w:t xml:space="preserve"> entirety, without alterations, including name, date of birth, social security number, stated </w:t>
      </w:r>
      <w:r w:rsidR="00094841">
        <w:rPr>
          <w:szCs w:val="28"/>
        </w:rPr>
        <w:t xml:space="preserve">reason, </w:t>
      </w:r>
      <w:r w:rsidRPr="007D780B" w:rsidR="00E64CCC">
        <w:rPr>
          <w:szCs w:val="28"/>
        </w:rPr>
        <w:t xml:space="preserve"> Principal’s name and complete address, Agent’s (Requesting Party) name and </w:t>
      </w:r>
      <w:r w:rsidRPr="007D780B" w:rsidR="00550F32">
        <w:rPr>
          <w:szCs w:val="28"/>
        </w:rPr>
        <w:t xml:space="preserve">complete </w:t>
      </w:r>
      <w:r w:rsidRPr="007D780B" w:rsidR="00E64CCC">
        <w:rPr>
          <w:szCs w:val="28"/>
        </w:rPr>
        <w:t xml:space="preserve">address, signature </w:t>
      </w:r>
      <w:r w:rsidR="00094841">
        <w:rPr>
          <w:szCs w:val="28"/>
        </w:rPr>
        <w:t xml:space="preserve">and </w:t>
      </w:r>
      <w:r w:rsidRPr="007D780B" w:rsidR="00E64CCC">
        <w:rPr>
          <w:szCs w:val="28"/>
        </w:rPr>
        <w:t>date</w:t>
      </w:r>
      <w:r w:rsidR="00E17EF6">
        <w:rPr>
          <w:szCs w:val="28"/>
        </w:rPr>
        <w:t xml:space="preserve"> signed</w:t>
      </w:r>
      <w:r w:rsidRPr="007D780B" w:rsidR="00E64CCC">
        <w:rPr>
          <w:szCs w:val="28"/>
        </w:rPr>
        <w:t xml:space="preserve"> for the </w:t>
      </w:r>
      <w:r w:rsidRPr="007D780B">
        <w:rPr>
          <w:szCs w:val="28"/>
        </w:rPr>
        <w:t>Client</w:t>
      </w:r>
      <w:r w:rsidRPr="007D780B" w:rsidR="00E64CCC">
        <w:rPr>
          <w:szCs w:val="28"/>
        </w:rPr>
        <w:t xml:space="preserve"> (social security number holder).</w:t>
      </w:r>
      <w:r w:rsidR="00E17EF6">
        <w:rPr>
          <w:szCs w:val="28"/>
        </w:rPr>
        <w:t xml:space="preserve">  The Form SSA-89 must also include the relationship if the individual signing the form is not the individual to whom the SSN was issued (for minors or legally incompetent adults).</w:t>
      </w:r>
    </w:p>
    <w:p w:rsidR="00FE1835" w:rsidRPr="007D780B" w:rsidP="00983B06" w14:paraId="365E4372" w14:textId="77777777">
      <w:pPr>
        <w:numPr>
          <w:ilvl w:val="0"/>
          <w:numId w:val="51"/>
        </w:numPr>
        <w:autoSpaceDE w:val="0"/>
        <w:autoSpaceDN w:val="0"/>
        <w:adjustRightInd w:val="0"/>
        <w:spacing w:after="60"/>
        <w:rPr>
          <w:szCs w:val="28"/>
        </w:rPr>
      </w:pPr>
      <w:r w:rsidRPr="007D780B">
        <w:rPr>
          <w:szCs w:val="28"/>
        </w:rPr>
        <w:t>The Agent (Requesting Party) identified on all Form SSA-89s</w:t>
      </w:r>
      <w:r w:rsidRPr="007D780B" w:rsidR="00DE2503">
        <w:rPr>
          <w:szCs w:val="28"/>
        </w:rPr>
        <w:t xml:space="preserve"> </w:t>
      </w:r>
      <w:r w:rsidRPr="007D780B">
        <w:rPr>
          <w:szCs w:val="28"/>
        </w:rPr>
        <w:t>accepted by the company is a listed party (d/b/a) in the company’s CBSV User Agreement.</w:t>
      </w:r>
    </w:p>
    <w:p w:rsidR="00FE1835" w:rsidRPr="007D780B" w:rsidP="00983B06" w14:paraId="594E2D60" w14:textId="77777777">
      <w:pPr>
        <w:numPr>
          <w:ilvl w:val="0"/>
          <w:numId w:val="51"/>
        </w:numPr>
        <w:autoSpaceDE w:val="0"/>
        <w:autoSpaceDN w:val="0"/>
        <w:adjustRightInd w:val="0"/>
        <w:spacing w:after="60"/>
        <w:rPr>
          <w:szCs w:val="28"/>
        </w:rPr>
      </w:pPr>
      <w:r w:rsidRPr="007D780B">
        <w:rPr>
          <w:szCs w:val="28"/>
        </w:rPr>
        <w:t>Regarding the purpose stated on the Form SSA-89</w:t>
      </w:r>
      <w:r w:rsidRPr="007D780B" w:rsidR="00CA25AA">
        <w:rPr>
          <w:szCs w:val="28"/>
        </w:rPr>
        <w:t>:</w:t>
      </w:r>
    </w:p>
    <w:p w:rsidR="00FE1835" w:rsidRPr="007D780B" w:rsidP="00983B06" w14:paraId="272FA839" w14:textId="77777777">
      <w:pPr>
        <w:numPr>
          <w:ilvl w:val="1"/>
          <w:numId w:val="51"/>
        </w:numPr>
        <w:autoSpaceDE w:val="0"/>
        <w:autoSpaceDN w:val="0"/>
        <w:adjustRightInd w:val="0"/>
        <w:spacing w:after="60"/>
        <w:ind w:left="1080"/>
        <w:jc w:val="both"/>
        <w:rPr>
          <w:szCs w:val="28"/>
        </w:rPr>
      </w:pPr>
      <w:r w:rsidRPr="007D780B">
        <w:rPr>
          <w:szCs w:val="28"/>
        </w:rPr>
        <w:t>The SSN verification was used only for the purpose stated on the consent form, and</w:t>
      </w:r>
    </w:p>
    <w:p w:rsidR="00FE1835" w:rsidRPr="007D780B" w:rsidP="00983B06" w14:paraId="6A555F35" w14:textId="77777777">
      <w:pPr>
        <w:numPr>
          <w:ilvl w:val="1"/>
          <w:numId w:val="51"/>
        </w:numPr>
        <w:autoSpaceDE w:val="0"/>
        <w:autoSpaceDN w:val="0"/>
        <w:adjustRightInd w:val="0"/>
        <w:spacing w:after="60"/>
        <w:ind w:left="1080"/>
        <w:rPr>
          <w:szCs w:val="28"/>
        </w:rPr>
      </w:pPr>
      <w:r w:rsidRPr="007D780B">
        <w:rPr>
          <w:szCs w:val="28"/>
        </w:rPr>
        <w:t>The consent form identifies a specific purpose (e.g., “mortgage application” or “verification for employment”) and is not a general purpose (e.g., “identity verification” or “identity proof or confirmation”).</w:t>
      </w:r>
    </w:p>
    <w:p w:rsidR="00FE1835" w:rsidRPr="007D780B" w:rsidP="00983B06" w14:paraId="68325F8D" w14:textId="77777777">
      <w:pPr>
        <w:numPr>
          <w:ilvl w:val="0"/>
          <w:numId w:val="51"/>
        </w:numPr>
        <w:autoSpaceDE w:val="0"/>
        <w:autoSpaceDN w:val="0"/>
        <w:adjustRightInd w:val="0"/>
        <w:spacing w:after="60"/>
        <w:rPr>
          <w:szCs w:val="28"/>
        </w:rPr>
      </w:pPr>
      <w:r w:rsidRPr="007D780B">
        <w:rPr>
          <w:szCs w:val="28"/>
        </w:rPr>
        <w:t>The date SSN verifications were submitted to SSA was after the date the Form SSA-89s were signed and dated.</w:t>
      </w:r>
    </w:p>
    <w:p w:rsidR="006B37C8" w:rsidRPr="007D780B" w:rsidP="00983B06" w14:paraId="6F888241" w14:textId="77777777">
      <w:pPr>
        <w:numPr>
          <w:ilvl w:val="0"/>
          <w:numId w:val="51"/>
        </w:numPr>
        <w:autoSpaceDE w:val="0"/>
        <w:autoSpaceDN w:val="0"/>
        <w:adjustRightInd w:val="0"/>
        <w:spacing w:after="60"/>
        <w:rPr>
          <w:szCs w:val="28"/>
        </w:rPr>
      </w:pPr>
      <w:r w:rsidRPr="007D780B">
        <w:rPr>
          <w:szCs w:val="28"/>
        </w:rPr>
        <w:t>The submission date for the SSN verification was not more than 90 days after the Form SSA-89 was signed and dated unless the authorizing individual specified an alternate timeframe.  If an alternate timeframe was specified, the submission date was within the alternate timeframe.</w:t>
      </w:r>
    </w:p>
    <w:p w:rsidR="006B37C8" w:rsidRPr="007D780B" w:rsidP="00983B06" w14:paraId="62F9F63E" w14:textId="77777777">
      <w:pPr>
        <w:numPr>
          <w:ilvl w:val="0"/>
          <w:numId w:val="51"/>
        </w:numPr>
        <w:autoSpaceDE w:val="0"/>
        <w:autoSpaceDN w:val="0"/>
        <w:adjustRightInd w:val="0"/>
        <w:spacing w:after="60"/>
        <w:rPr>
          <w:szCs w:val="28"/>
        </w:rPr>
      </w:pPr>
      <w:r w:rsidRPr="007D780B">
        <w:rPr>
          <w:szCs w:val="28"/>
        </w:rPr>
        <w:t xml:space="preserve"> </w:t>
      </w:r>
      <w:r w:rsidRPr="007D780B" w:rsidR="00E64CCC">
        <w:rPr>
          <w:szCs w:val="28"/>
        </w:rPr>
        <w:t>The company retains all consent forms for five (5) years from the date the SSN verification was submitted to SSA.</w:t>
      </w:r>
    </w:p>
    <w:p w:rsidR="00FE1835" w:rsidRPr="007D780B" w:rsidP="00983B06" w14:paraId="2A688177" w14:textId="77777777">
      <w:pPr>
        <w:numPr>
          <w:ilvl w:val="0"/>
          <w:numId w:val="51"/>
        </w:numPr>
        <w:autoSpaceDE w:val="0"/>
        <w:autoSpaceDN w:val="0"/>
        <w:adjustRightInd w:val="0"/>
        <w:spacing w:after="60"/>
        <w:rPr>
          <w:szCs w:val="28"/>
        </w:rPr>
      </w:pPr>
      <w:r w:rsidRPr="007D780B">
        <w:rPr>
          <w:szCs w:val="28"/>
        </w:rPr>
        <w:t xml:space="preserve"> </w:t>
      </w:r>
      <w:r w:rsidRPr="007D780B" w:rsidR="00E64CCC">
        <w:rPr>
          <w:szCs w:val="28"/>
        </w:rPr>
        <w:t>For Requesting Parties that are not Principals, the company has:</w:t>
      </w:r>
    </w:p>
    <w:p w:rsidR="006B37C8" w:rsidRPr="007D780B" w:rsidP="00983B06" w14:paraId="063B7D03" w14:textId="77777777">
      <w:pPr>
        <w:pStyle w:val="ListParagraph"/>
        <w:numPr>
          <w:ilvl w:val="1"/>
          <w:numId w:val="51"/>
        </w:numPr>
        <w:autoSpaceDE w:val="0"/>
        <w:autoSpaceDN w:val="0"/>
        <w:adjustRightInd w:val="0"/>
        <w:spacing w:after="60"/>
        <w:ind w:left="1080"/>
        <w:rPr>
          <w:szCs w:val="28"/>
        </w:rPr>
      </w:pPr>
      <w:r w:rsidRPr="007D780B">
        <w:rPr>
          <w:szCs w:val="28"/>
        </w:rPr>
        <w:t xml:space="preserve">Correctly relayed to the </w:t>
      </w:r>
      <w:r w:rsidRPr="007D780B">
        <w:rPr>
          <w:szCs w:val="28"/>
        </w:rPr>
        <w:t>Principal</w:t>
      </w:r>
      <w:r w:rsidRPr="007D780B">
        <w:rPr>
          <w:szCs w:val="28"/>
        </w:rPr>
        <w:t xml:space="preserve"> (client) the information regarding the SSN verification received from SSA.</w:t>
      </w:r>
    </w:p>
    <w:p w:rsidR="00E64CCC" w:rsidRPr="007D780B" w:rsidP="00983B06" w14:paraId="33379A35" w14:textId="77777777">
      <w:pPr>
        <w:pStyle w:val="ListParagraph"/>
        <w:numPr>
          <w:ilvl w:val="0"/>
          <w:numId w:val="51"/>
        </w:numPr>
        <w:autoSpaceDE w:val="0"/>
        <w:autoSpaceDN w:val="0"/>
        <w:adjustRightInd w:val="0"/>
        <w:spacing w:after="60"/>
        <w:rPr>
          <w:szCs w:val="28"/>
        </w:rPr>
      </w:pPr>
      <w:r w:rsidRPr="007D780B">
        <w:rPr>
          <w:szCs w:val="28"/>
        </w:rPr>
        <w:t xml:space="preserve">  </w:t>
      </w:r>
      <w:r w:rsidRPr="007D780B">
        <w:rPr>
          <w:szCs w:val="28"/>
        </w:rPr>
        <w:t>The Requesting Party’s record retention policy has the following elements, if applicable:</w:t>
      </w:r>
    </w:p>
    <w:p w:rsidR="00E64CCC" w:rsidRPr="007D780B" w:rsidP="00983B06" w14:paraId="7723ACFB" w14:textId="77777777">
      <w:pPr>
        <w:numPr>
          <w:ilvl w:val="0"/>
          <w:numId w:val="36"/>
        </w:numPr>
        <w:tabs>
          <w:tab w:val="clear" w:pos="1800"/>
        </w:tabs>
        <w:spacing w:after="60"/>
        <w:ind w:left="1080"/>
        <w:rPr>
          <w:szCs w:val="28"/>
        </w:rPr>
      </w:pPr>
      <w:r w:rsidRPr="007D780B">
        <w:rPr>
          <w:szCs w:val="28"/>
        </w:rPr>
        <w:t>Paper</w:t>
      </w:r>
      <w:r w:rsidRPr="007D780B" w:rsidR="00DE2503">
        <w:rPr>
          <w:szCs w:val="28"/>
        </w:rPr>
        <w:t xml:space="preserve"> </w:t>
      </w:r>
      <w:r w:rsidRPr="007D780B" w:rsidR="00D7186D">
        <w:rPr>
          <w:szCs w:val="28"/>
        </w:rPr>
        <w:t xml:space="preserve">Form </w:t>
      </w:r>
      <w:r w:rsidRPr="007D780B" w:rsidR="00DE2503">
        <w:rPr>
          <w:szCs w:val="28"/>
        </w:rPr>
        <w:t>SSA-89</w:t>
      </w:r>
      <w:r w:rsidRPr="007D780B" w:rsidR="00D7186D">
        <w:rPr>
          <w:szCs w:val="28"/>
        </w:rPr>
        <w:t xml:space="preserve">s </w:t>
      </w:r>
      <w:r w:rsidRPr="007D780B">
        <w:rPr>
          <w:szCs w:val="28"/>
        </w:rPr>
        <w:t>are stored in a locked fireproof and waterproof cont</w:t>
      </w:r>
      <w:r w:rsidRPr="007D780B" w:rsidR="00755609">
        <w:rPr>
          <w:szCs w:val="28"/>
        </w:rPr>
        <w:t>ainer and access is limited to Authorized U</w:t>
      </w:r>
      <w:r w:rsidRPr="007D780B">
        <w:rPr>
          <w:szCs w:val="28"/>
        </w:rPr>
        <w:t>sers.</w:t>
      </w:r>
    </w:p>
    <w:p w:rsidR="00E64CCC" w:rsidRPr="007D780B" w:rsidP="00983B06" w14:paraId="2EB00F32" w14:textId="77777777">
      <w:pPr>
        <w:numPr>
          <w:ilvl w:val="0"/>
          <w:numId w:val="36"/>
        </w:numPr>
        <w:tabs>
          <w:tab w:val="clear" w:pos="1800"/>
        </w:tabs>
        <w:spacing w:after="60"/>
        <w:ind w:left="1080"/>
        <w:rPr>
          <w:szCs w:val="28"/>
        </w:rPr>
      </w:pPr>
      <w:r w:rsidRPr="007D780B">
        <w:rPr>
          <w:szCs w:val="28"/>
        </w:rPr>
        <w:t>Electronic - The consent forms retained electronically are password protected, encrypted, and only authorized personnel identified on the Form SSA-88</w:t>
      </w:r>
      <w:r w:rsidRPr="007D780B" w:rsidR="00CA25AA">
        <w:rPr>
          <w:szCs w:val="28"/>
        </w:rPr>
        <w:t xml:space="preserve"> </w:t>
      </w:r>
      <w:r w:rsidRPr="007D780B" w:rsidR="00DE2503">
        <w:rPr>
          <w:szCs w:val="28"/>
        </w:rPr>
        <w:t>(Attachment B)</w:t>
      </w:r>
      <w:r w:rsidRPr="007D780B">
        <w:rPr>
          <w:szCs w:val="28"/>
        </w:rPr>
        <w:t xml:space="preserve"> have access to these files.  Passwords issued to personnel who no longer work for the company or no longer work in the capacity to have access to the files are voided.  Paper consent forms converted to electronic media are destroyed.  Disaster recovery procedures are in place and are being followed.</w:t>
      </w:r>
    </w:p>
    <w:p w:rsidR="00E64CCC" w:rsidRPr="007D780B" w:rsidP="00983B06" w14:paraId="3343CE4D" w14:textId="77777777">
      <w:pPr>
        <w:numPr>
          <w:ilvl w:val="0"/>
          <w:numId w:val="36"/>
        </w:numPr>
        <w:tabs>
          <w:tab w:val="clear" w:pos="1800"/>
        </w:tabs>
        <w:spacing w:after="60"/>
        <w:ind w:left="1080"/>
        <w:rPr>
          <w:szCs w:val="28"/>
        </w:rPr>
      </w:pPr>
      <w:r w:rsidRPr="007D780B">
        <w:rPr>
          <w:szCs w:val="28"/>
        </w:rPr>
        <w:t>Removable Electronic Media (</w:t>
      </w:r>
      <w:r w:rsidRPr="007D780B">
        <w:rPr>
          <w:szCs w:val="28"/>
        </w:rPr>
        <w:t>e.g.</w:t>
      </w:r>
      <w:r w:rsidRPr="007D780B">
        <w:rPr>
          <w:szCs w:val="28"/>
        </w:rPr>
        <w:t xml:space="preserve"> CD, DVD, flash drive</w:t>
      </w:r>
      <w:r w:rsidRPr="007D780B" w:rsidR="00B36147">
        <w:rPr>
          <w:szCs w:val="28"/>
        </w:rPr>
        <w:t>) -</w:t>
      </w:r>
      <w:r w:rsidRPr="007D780B">
        <w:rPr>
          <w:szCs w:val="28"/>
        </w:rPr>
        <w:t xml:space="preserve"> All data has been encrypted and all removable electronic media is stored in a locked, fireproof</w:t>
      </w:r>
      <w:r w:rsidRPr="007D780B" w:rsidR="00FA5227">
        <w:rPr>
          <w:szCs w:val="28"/>
        </w:rPr>
        <w:t>,</w:t>
      </w:r>
      <w:r w:rsidRPr="007D780B">
        <w:rPr>
          <w:szCs w:val="28"/>
        </w:rPr>
        <w:t xml:space="preserve"> and waterproof storage receptacle.  Only </w:t>
      </w:r>
      <w:r w:rsidRPr="007D780B" w:rsidR="00755609">
        <w:rPr>
          <w:szCs w:val="28"/>
        </w:rPr>
        <w:t>A</w:t>
      </w:r>
      <w:r w:rsidRPr="007D780B">
        <w:rPr>
          <w:szCs w:val="28"/>
        </w:rPr>
        <w:t xml:space="preserve">uthorized </w:t>
      </w:r>
      <w:r w:rsidRPr="007D780B" w:rsidR="00755609">
        <w:rPr>
          <w:szCs w:val="28"/>
        </w:rPr>
        <w:t>U</w:t>
      </w:r>
      <w:r w:rsidRPr="007D780B">
        <w:rPr>
          <w:szCs w:val="28"/>
        </w:rPr>
        <w:t>sers have access to this media.  Paper consent forms have been properly destroyed after being stored electronically.</w:t>
      </w:r>
    </w:p>
    <w:p w:rsidR="006B37C8" w:rsidRPr="007D780B" w:rsidP="00983B06" w14:paraId="4B4E3158" w14:textId="77777777">
      <w:pPr>
        <w:numPr>
          <w:ilvl w:val="0"/>
          <w:numId w:val="51"/>
        </w:numPr>
        <w:autoSpaceDE w:val="0"/>
        <w:autoSpaceDN w:val="0"/>
        <w:adjustRightInd w:val="0"/>
        <w:spacing w:after="60"/>
        <w:rPr>
          <w:szCs w:val="28"/>
        </w:rPr>
      </w:pPr>
      <w:r w:rsidRPr="007D780B">
        <w:rPr>
          <w:szCs w:val="28"/>
        </w:rPr>
        <w:t xml:space="preserve">The Attestation Statement </w:t>
      </w:r>
      <w:r w:rsidRPr="007D780B" w:rsidR="00DE2503">
        <w:rPr>
          <w:szCs w:val="28"/>
        </w:rPr>
        <w:t xml:space="preserve">(Attachment E) </w:t>
      </w:r>
      <w:r w:rsidRPr="007D780B">
        <w:rPr>
          <w:szCs w:val="28"/>
        </w:rPr>
        <w:t>is current</w:t>
      </w:r>
      <w:r w:rsidRPr="007D780B" w:rsidR="00FA5227">
        <w:rPr>
          <w:szCs w:val="28"/>
        </w:rPr>
        <w:t>. The Requesting Party submitted the attestati</w:t>
      </w:r>
      <w:r w:rsidRPr="007D780B" w:rsidR="00B36147">
        <w:rPr>
          <w:szCs w:val="28"/>
        </w:rPr>
        <w:t>on statement</w:t>
      </w:r>
      <w:r w:rsidRPr="007D780B">
        <w:rPr>
          <w:szCs w:val="28"/>
        </w:rPr>
        <w:t xml:space="preserve"> </w:t>
      </w:r>
      <w:r w:rsidRPr="007D780B" w:rsidR="00FA5227">
        <w:t>to</w:t>
      </w:r>
      <w:r w:rsidRPr="007D780B">
        <w:t xml:space="preserve"> SSA within 30 days of the beginning of the fiscal year (October 1 to September 30</w:t>
      </w:r>
      <w:r w:rsidRPr="007D780B" w:rsidR="00250F9B">
        <w:t>)</w:t>
      </w:r>
      <w:r w:rsidRPr="007D780B">
        <w:rPr>
          <w:szCs w:val="28"/>
        </w:rPr>
        <w:t xml:space="preserve">.  </w:t>
      </w:r>
      <w:r w:rsidRPr="007D780B" w:rsidR="00250F9B">
        <w:rPr>
          <w:szCs w:val="28"/>
        </w:rPr>
        <w:t xml:space="preserve">For new companies, the </w:t>
      </w:r>
      <w:r w:rsidRPr="007D780B" w:rsidR="00FA5227">
        <w:rPr>
          <w:szCs w:val="28"/>
        </w:rPr>
        <w:t xml:space="preserve">Requesting Party submitted the </w:t>
      </w:r>
      <w:r w:rsidRPr="007D780B" w:rsidR="00250F9B">
        <w:rPr>
          <w:szCs w:val="28"/>
        </w:rPr>
        <w:t xml:space="preserve">Attestation Statement </w:t>
      </w:r>
      <w:r w:rsidRPr="007D780B" w:rsidR="00104C8A">
        <w:rPr>
          <w:szCs w:val="28"/>
        </w:rPr>
        <w:t xml:space="preserve">with the signed User Agreement.  </w:t>
      </w:r>
      <w:r w:rsidRPr="007D780B">
        <w:rPr>
          <w:szCs w:val="28"/>
        </w:rPr>
        <w:t xml:space="preserve">The signer’s authority includes </w:t>
      </w:r>
      <w:r w:rsidRPr="007D780B" w:rsidR="00FA5227">
        <w:rPr>
          <w:szCs w:val="28"/>
        </w:rPr>
        <w:t>the right</w:t>
      </w:r>
      <w:r w:rsidRPr="007D780B">
        <w:rPr>
          <w:szCs w:val="28"/>
        </w:rPr>
        <w:t xml:space="preserve"> to financially bind the company </w:t>
      </w:r>
      <w:r w:rsidRPr="007D780B" w:rsidR="00FA5227">
        <w:rPr>
          <w:szCs w:val="28"/>
        </w:rPr>
        <w:t xml:space="preserve">and </w:t>
      </w:r>
      <w:r w:rsidRPr="007D780B">
        <w:rPr>
          <w:szCs w:val="28"/>
        </w:rPr>
        <w:t>bear responsibility for CBSV.</w:t>
      </w:r>
    </w:p>
    <w:p w:rsidR="006B37C8" w:rsidRPr="007D780B" w:rsidP="00983B06" w14:paraId="11C7E0DA" w14:textId="77777777">
      <w:pPr>
        <w:numPr>
          <w:ilvl w:val="0"/>
          <w:numId w:val="51"/>
        </w:numPr>
        <w:autoSpaceDE w:val="0"/>
        <w:autoSpaceDN w:val="0"/>
        <w:adjustRightInd w:val="0"/>
        <w:spacing w:after="60"/>
        <w:rPr>
          <w:szCs w:val="28"/>
        </w:rPr>
      </w:pPr>
      <w:r w:rsidRPr="007D780B">
        <w:rPr>
          <w:szCs w:val="28"/>
        </w:rPr>
        <w:t xml:space="preserve">Form SSA-88 </w:t>
      </w:r>
      <w:r w:rsidRPr="007D780B" w:rsidR="00DE2503">
        <w:rPr>
          <w:szCs w:val="28"/>
        </w:rPr>
        <w:t xml:space="preserve">(Attachment B) </w:t>
      </w:r>
      <w:r w:rsidRPr="007D780B">
        <w:rPr>
          <w:szCs w:val="28"/>
        </w:rPr>
        <w:t>is current</w:t>
      </w:r>
      <w:r w:rsidRPr="007D780B" w:rsidR="00FA5227">
        <w:rPr>
          <w:szCs w:val="28"/>
        </w:rPr>
        <w:t xml:space="preserve">.  The Requesting Party filed a </w:t>
      </w:r>
      <w:r w:rsidRPr="007D780B">
        <w:t xml:space="preserve">new Form SSA-88 </w:t>
      </w:r>
      <w:r w:rsidRPr="007D780B" w:rsidR="00FA5227">
        <w:t>with SSA</w:t>
      </w:r>
      <w:r w:rsidRPr="007D780B">
        <w:t xml:space="preserve"> within 14 days of </w:t>
      </w:r>
      <w:r w:rsidRPr="007D780B" w:rsidR="00E14C30">
        <w:t xml:space="preserve">a </w:t>
      </w:r>
      <w:r w:rsidRPr="007D780B" w:rsidR="009B10A6">
        <w:t>relevant personnel change (such as removing</w:t>
      </w:r>
      <w:r w:rsidRPr="007D780B">
        <w:t xml:space="preserve"> any employee </w:t>
      </w:r>
      <w:r w:rsidRPr="007D780B" w:rsidR="009B10A6">
        <w:t xml:space="preserve">previously </w:t>
      </w:r>
      <w:r w:rsidRPr="007D780B">
        <w:t xml:space="preserve">listed </w:t>
      </w:r>
      <w:r w:rsidRPr="007D780B" w:rsidR="009B10A6">
        <w:t xml:space="preserve">on the SSA-88 </w:t>
      </w:r>
      <w:r w:rsidRPr="007D780B" w:rsidR="00820BED">
        <w:t xml:space="preserve">as an </w:t>
      </w:r>
      <w:r w:rsidRPr="007D780B" w:rsidR="00755609">
        <w:t>Authorized User</w:t>
      </w:r>
      <w:r w:rsidRPr="007D780B" w:rsidR="009B10A6">
        <w:t>, or adding a new employee that requires access to CBSV)</w:t>
      </w:r>
      <w:r w:rsidRPr="007D780B">
        <w:t>.</w:t>
      </w:r>
      <w:r w:rsidRPr="007D780B" w:rsidR="00E14C30">
        <w:rPr>
          <w:szCs w:val="28"/>
        </w:rPr>
        <w:t xml:space="preserve">  All</w:t>
      </w:r>
      <w:r w:rsidRPr="007D780B">
        <w:rPr>
          <w:szCs w:val="28"/>
        </w:rPr>
        <w:t xml:space="preserve"> employees identified on the </w:t>
      </w:r>
      <w:r w:rsidRPr="007D780B" w:rsidR="00E14C30">
        <w:rPr>
          <w:szCs w:val="28"/>
        </w:rPr>
        <w:t>Form SSA-88</w:t>
      </w:r>
      <w:r w:rsidRPr="007D780B">
        <w:rPr>
          <w:szCs w:val="28"/>
        </w:rPr>
        <w:t xml:space="preserve"> </w:t>
      </w:r>
      <w:r w:rsidRPr="007D780B" w:rsidR="00E14C30">
        <w:rPr>
          <w:szCs w:val="28"/>
        </w:rPr>
        <w:t>are still employed by the company</w:t>
      </w:r>
      <w:r w:rsidRPr="007D780B" w:rsidR="00765856">
        <w:rPr>
          <w:szCs w:val="28"/>
        </w:rPr>
        <w:t>,</w:t>
      </w:r>
      <w:r w:rsidRPr="007D780B" w:rsidR="00E14C30">
        <w:rPr>
          <w:szCs w:val="28"/>
        </w:rPr>
        <w:t xml:space="preserve"> </w:t>
      </w:r>
      <w:r w:rsidRPr="007D780B">
        <w:rPr>
          <w:szCs w:val="28"/>
        </w:rPr>
        <w:t>are performing CBSV duties</w:t>
      </w:r>
      <w:r w:rsidRPr="007D780B" w:rsidR="00765856">
        <w:rPr>
          <w:szCs w:val="28"/>
        </w:rPr>
        <w:t>, and are associated with the correct CBSV service channel (</w:t>
      </w:r>
      <w:r w:rsidRPr="007D780B" w:rsidR="00765856">
        <w:rPr>
          <w:szCs w:val="28"/>
        </w:rPr>
        <w:t>e.g.</w:t>
      </w:r>
      <w:r w:rsidRPr="007D780B" w:rsidR="00765856">
        <w:rPr>
          <w:szCs w:val="28"/>
        </w:rPr>
        <w:t xml:space="preserve"> Online Service or Web Service)</w:t>
      </w:r>
      <w:r w:rsidRPr="007D780B">
        <w:rPr>
          <w:szCs w:val="28"/>
        </w:rPr>
        <w:t>.</w:t>
      </w:r>
    </w:p>
    <w:p w:rsidR="00E64CCC" w:rsidRPr="007D780B" w:rsidP="00983B06" w14:paraId="3C09C38B" w14:textId="77777777">
      <w:pPr>
        <w:numPr>
          <w:ilvl w:val="0"/>
          <w:numId w:val="51"/>
        </w:numPr>
        <w:autoSpaceDE w:val="0"/>
        <w:autoSpaceDN w:val="0"/>
        <w:adjustRightInd w:val="0"/>
        <w:spacing w:after="60"/>
        <w:rPr>
          <w:szCs w:val="28"/>
        </w:rPr>
      </w:pPr>
      <w:r w:rsidRPr="007D780B">
        <w:rPr>
          <w:szCs w:val="28"/>
        </w:rPr>
        <w:t xml:space="preserve">For Requesting Parties that are not Principals, the agreements between the company and its </w:t>
      </w:r>
      <w:r w:rsidRPr="007D780B">
        <w:rPr>
          <w:szCs w:val="28"/>
        </w:rPr>
        <w:t>Principals</w:t>
      </w:r>
      <w:r w:rsidRPr="007D780B">
        <w:rPr>
          <w:szCs w:val="28"/>
        </w:rPr>
        <w:t xml:space="preserve"> (clients) include the following acknowledgements:</w:t>
      </w:r>
    </w:p>
    <w:p w:rsidR="00E64CCC" w:rsidRPr="007D780B" w:rsidP="00983B06" w14:paraId="5D9F75C0" w14:textId="77777777">
      <w:pPr>
        <w:pStyle w:val="ListParagraph"/>
        <w:numPr>
          <w:ilvl w:val="0"/>
          <w:numId w:val="35"/>
        </w:numPr>
        <w:autoSpaceDE w:val="0"/>
        <w:autoSpaceDN w:val="0"/>
        <w:adjustRightInd w:val="0"/>
        <w:spacing w:after="60"/>
        <w:ind w:hanging="360"/>
        <w:rPr>
          <w:szCs w:val="28"/>
        </w:rPr>
      </w:pPr>
      <w:r w:rsidRPr="007D780B">
        <w:rPr>
          <w:szCs w:val="28"/>
        </w:rPr>
        <w:t xml:space="preserve">The </w:t>
      </w:r>
      <w:r w:rsidRPr="007D780B">
        <w:rPr>
          <w:szCs w:val="28"/>
        </w:rPr>
        <w:t>Principal</w:t>
      </w:r>
      <w:r w:rsidRPr="007D780B">
        <w:rPr>
          <w:szCs w:val="28"/>
        </w:rPr>
        <w:t xml:space="preserve"> agrees that it </w:t>
      </w:r>
      <w:r w:rsidRPr="007D780B" w:rsidR="00350986">
        <w:rPr>
          <w:szCs w:val="28"/>
        </w:rPr>
        <w:t>must</w:t>
      </w:r>
      <w:r w:rsidRPr="007D780B">
        <w:rPr>
          <w:szCs w:val="28"/>
        </w:rPr>
        <w:t xml:space="preserve"> use the verification only for the purpose stated in the Consent Form, and </w:t>
      </w:r>
      <w:r w:rsidRPr="007D780B" w:rsidR="00350986">
        <w:rPr>
          <w:szCs w:val="28"/>
        </w:rPr>
        <w:t>must</w:t>
      </w:r>
      <w:r w:rsidRPr="007D780B">
        <w:rPr>
          <w:szCs w:val="28"/>
        </w:rPr>
        <w:t xml:space="preserve"> make no further use or re-disclosure of the verification; and</w:t>
      </w:r>
    </w:p>
    <w:p w:rsidR="00E64CCC" w:rsidRPr="007D780B" w:rsidP="00983B06" w14:paraId="497520D0" w14:textId="77777777">
      <w:pPr>
        <w:pStyle w:val="Footer"/>
        <w:numPr>
          <w:ilvl w:val="0"/>
          <w:numId w:val="35"/>
        </w:numPr>
        <w:tabs>
          <w:tab w:val="clear" w:pos="4320"/>
          <w:tab w:val="clear" w:pos="8640"/>
        </w:tabs>
        <w:spacing w:after="60"/>
        <w:ind w:hanging="360"/>
        <w:rPr>
          <w:szCs w:val="28"/>
        </w:rPr>
      </w:pPr>
      <w:r w:rsidRPr="007D780B">
        <w:rPr>
          <w:szCs w:val="28"/>
        </w:rPr>
        <w:t xml:space="preserve">The agreements acknowledge that Section 1140 of the Social Security Act authorizes SSA to impose civil monetary penalties on any person who uses the words "Social Security" or other program-related words, acronyms, emblems and symbols in connection with an advertisement, solicitation or other communication, "in a manner which such person knows or should know would convey, or in a manner which reasonably could be interpreted or construed as conveying, the false impression that such item is approved, endorsed, or authorized by the Social Security Administration..."  42 U.S.C. § 1320b-10(a); and </w:t>
      </w:r>
    </w:p>
    <w:p w:rsidR="00E64CCC" w:rsidRPr="007D780B" w:rsidP="00983B06" w14:paraId="2D78B224" w14:textId="77777777">
      <w:pPr>
        <w:pStyle w:val="Footer"/>
        <w:numPr>
          <w:ilvl w:val="0"/>
          <w:numId w:val="37"/>
        </w:numPr>
        <w:tabs>
          <w:tab w:val="clear" w:pos="4320"/>
          <w:tab w:val="clear" w:pos="8640"/>
        </w:tabs>
        <w:spacing w:after="60"/>
        <w:ind w:left="1080" w:hanging="360"/>
        <w:rPr>
          <w:szCs w:val="28"/>
        </w:rPr>
      </w:pPr>
      <w:r w:rsidRPr="007D780B">
        <w:rPr>
          <w:szCs w:val="28"/>
        </w:rPr>
        <w:t>The</w:t>
      </w:r>
      <w:r w:rsidRPr="007D780B">
        <w:rPr>
          <w:szCs w:val="28"/>
          <w:lang w:val="en-US"/>
        </w:rPr>
        <w:t xml:space="preserve"> </w:t>
      </w:r>
      <w:r w:rsidRPr="007D780B">
        <w:rPr>
          <w:szCs w:val="28"/>
        </w:rPr>
        <w:t xml:space="preserve">agreements acknowledge that </w:t>
      </w:r>
      <w:r w:rsidRPr="007D780B">
        <w:rPr>
          <w:szCs w:val="28"/>
          <w:lang w:val="en-US"/>
        </w:rPr>
        <w:t>the company and its Principals are</w:t>
      </w:r>
      <w:r w:rsidRPr="007D780B">
        <w:rPr>
          <w:szCs w:val="28"/>
        </w:rPr>
        <w:t xml:space="preserve"> specifically prohibited from using the words "Social Security" or other program-related words, acronyms, emblems and symbols in connection with an advertisement for “identity verification”; and  </w:t>
      </w:r>
    </w:p>
    <w:p w:rsidR="00E64CCC" w:rsidRPr="007D780B" w:rsidP="00983B06" w14:paraId="0A56DC1C" w14:textId="77777777">
      <w:pPr>
        <w:pStyle w:val="Footer"/>
        <w:numPr>
          <w:ilvl w:val="0"/>
          <w:numId w:val="37"/>
        </w:numPr>
        <w:tabs>
          <w:tab w:val="clear" w:pos="4320"/>
          <w:tab w:val="clear" w:pos="8640"/>
        </w:tabs>
        <w:spacing w:after="60"/>
        <w:ind w:left="1080" w:hanging="360"/>
        <w:rPr>
          <w:szCs w:val="28"/>
        </w:rPr>
      </w:pPr>
      <w:r w:rsidRPr="007D780B">
        <w:rPr>
          <w:szCs w:val="28"/>
        </w:rPr>
        <w:t xml:space="preserve">The agreements further acknowledge that </w:t>
      </w:r>
      <w:r w:rsidRPr="007D780B">
        <w:rPr>
          <w:szCs w:val="28"/>
          <w:lang w:val="en-US"/>
        </w:rPr>
        <w:t xml:space="preserve">the company and its Principals are </w:t>
      </w:r>
      <w:r w:rsidRPr="007D780B">
        <w:rPr>
          <w:szCs w:val="28"/>
        </w:rPr>
        <w:t>specifically prohibited from advertising that SSN verification provides or serves as identity verification; and</w:t>
      </w:r>
    </w:p>
    <w:p w:rsidR="00E64CCC" w:rsidRPr="007D780B" w:rsidP="00983B06" w14:paraId="4146C728" w14:textId="77777777">
      <w:pPr>
        <w:pStyle w:val="Footer"/>
        <w:numPr>
          <w:ilvl w:val="0"/>
          <w:numId w:val="37"/>
        </w:numPr>
        <w:tabs>
          <w:tab w:val="clear" w:pos="4320"/>
          <w:tab w:val="clear" w:pos="8640"/>
        </w:tabs>
        <w:spacing w:after="60"/>
        <w:ind w:left="1080" w:hanging="360"/>
        <w:jc w:val="both"/>
        <w:rPr>
          <w:szCs w:val="28"/>
        </w:rPr>
      </w:pPr>
      <w:r w:rsidRPr="007D780B">
        <w:rPr>
          <w:szCs w:val="28"/>
        </w:rPr>
        <w:t>The agreements acknowledge that SSA has the right of access to all company books and records associated with the CBSV program at any time</w:t>
      </w:r>
      <w:r w:rsidRPr="007D780B">
        <w:rPr>
          <w:szCs w:val="28"/>
          <w:lang w:val="en-US"/>
        </w:rPr>
        <w:t xml:space="preserve">; </w:t>
      </w:r>
      <w:r w:rsidRPr="007D780B" w:rsidR="007D23BA">
        <w:rPr>
          <w:szCs w:val="28"/>
          <w:lang w:val="en-US"/>
        </w:rPr>
        <w:t>and</w:t>
      </w:r>
    </w:p>
    <w:p w:rsidR="00E64CCC" w:rsidRPr="007D780B" w:rsidP="00983B06" w14:paraId="53533115" w14:textId="77777777">
      <w:pPr>
        <w:pStyle w:val="Footer"/>
        <w:numPr>
          <w:ilvl w:val="0"/>
          <w:numId w:val="37"/>
        </w:numPr>
        <w:tabs>
          <w:tab w:val="clear" w:pos="4320"/>
          <w:tab w:val="clear" w:pos="8640"/>
        </w:tabs>
        <w:spacing w:after="60"/>
        <w:ind w:left="1080" w:hanging="360"/>
        <w:jc w:val="both"/>
        <w:rPr>
          <w:szCs w:val="28"/>
        </w:rPr>
      </w:pPr>
      <w:r w:rsidRPr="007D780B">
        <w:rPr>
          <w:lang w:val="en-US"/>
        </w:rPr>
        <w:t xml:space="preserve">The </w:t>
      </w:r>
      <w:r w:rsidRPr="007D780B">
        <w:rPr>
          <w:lang w:val="en-US"/>
        </w:rPr>
        <w:t>Principal</w:t>
      </w:r>
      <w:r w:rsidRPr="007D780B">
        <w:rPr>
          <w:lang w:val="en-US"/>
        </w:rPr>
        <w:t xml:space="preserve"> agrees to </w:t>
      </w:r>
      <w:r w:rsidRPr="007D780B">
        <w:t>receipt</w:t>
      </w:r>
      <w:r w:rsidRPr="007D780B">
        <w:rPr>
          <w:lang w:val="en-US"/>
        </w:rPr>
        <w:t xml:space="preserve"> the</w:t>
      </w:r>
      <w:r w:rsidRPr="007D780B">
        <w:t xml:space="preserve"> completed </w:t>
      </w:r>
      <w:r w:rsidRPr="007D780B" w:rsidR="00B27801">
        <w:rPr>
          <w:lang w:val="en-US"/>
        </w:rPr>
        <w:t xml:space="preserve">Form SSA-89 </w:t>
      </w:r>
      <w:r w:rsidRPr="007D780B" w:rsidR="00DE2503">
        <w:rPr>
          <w:lang w:val="en-US"/>
        </w:rPr>
        <w:t>(Attachment A)</w:t>
      </w:r>
      <w:r w:rsidRPr="007D780B" w:rsidR="00923F87">
        <w:rPr>
          <w:lang w:val="en-US"/>
        </w:rPr>
        <w:t xml:space="preserve"> prior</w:t>
      </w:r>
      <w:r w:rsidRPr="007D780B">
        <w:t xml:space="preserve"> to submitting verifications</w:t>
      </w:r>
      <w:r w:rsidRPr="007D780B">
        <w:rPr>
          <w:lang w:val="en-US"/>
        </w:rPr>
        <w:t>; and</w:t>
      </w:r>
    </w:p>
    <w:p w:rsidR="006B37C8" w:rsidRPr="007D780B" w:rsidP="00983B06" w14:paraId="398ECD85" w14:textId="77777777">
      <w:pPr>
        <w:pStyle w:val="Footer"/>
        <w:numPr>
          <w:ilvl w:val="0"/>
          <w:numId w:val="37"/>
        </w:numPr>
        <w:tabs>
          <w:tab w:val="clear" w:pos="4320"/>
          <w:tab w:val="clear" w:pos="8640"/>
        </w:tabs>
        <w:spacing w:after="60"/>
        <w:ind w:left="1080" w:hanging="360"/>
        <w:rPr>
          <w:szCs w:val="28"/>
          <w:lang w:val="en-US"/>
        </w:rPr>
      </w:pPr>
      <w:r w:rsidRPr="007D780B">
        <w:rPr>
          <w:szCs w:val="28"/>
          <w:lang w:val="en-US"/>
        </w:rPr>
        <w:t xml:space="preserve">The </w:t>
      </w:r>
      <w:r w:rsidRPr="007D780B">
        <w:rPr>
          <w:szCs w:val="28"/>
          <w:lang w:val="en-US"/>
        </w:rPr>
        <w:t>Principal</w:t>
      </w:r>
      <w:r w:rsidRPr="007D780B">
        <w:rPr>
          <w:szCs w:val="28"/>
          <w:lang w:val="en-US"/>
        </w:rPr>
        <w:t xml:space="preserve"> agrees to follow the same requirements for safeguarding and reporting the loss of PII as outlined in </w:t>
      </w:r>
      <w:hyperlink w:anchor="_Technical_Specifications_and" w:history="1">
        <w:r w:rsidRPr="007D780B" w:rsidR="006C58E3">
          <w:rPr>
            <w:rStyle w:val="Hyperlink"/>
            <w:szCs w:val="28"/>
            <w:lang w:val="en-US"/>
          </w:rPr>
          <w:t>Section V (B)</w:t>
        </w:r>
      </w:hyperlink>
      <w:r w:rsidRPr="007D780B" w:rsidR="00584C95">
        <w:rPr>
          <w:rStyle w:val="CommentReference"/>
          <w:lang w:val="en-US"/>
        </w:rPr>
        <w:t xml:space="preserve"> </w:t>
      </w:r>
      <w:r w:rsidRPr="007D780B" w:rsidR="00584C95">
        <w:rPr>
          <w:szCs w:val="28"/>
          <w:lang w:val="en-US"/>
        </w:rPr>
        <w:t>of the User Agreement.</w:t>
      </w:r>
    </w:p>
    <w:p w:rsidR="00C21C61" w:rsidRPr="007D780B" w:rsidP="00983B06" w14:paraId="366F2775" w14:textId="77777777">
      <w:pPr>
        <w:pStyle w:val="Footer"/>
        <w:numPr>
          <w:ilvl w:val="0"/>
          <w:numId w:val="51"/>
        </w:numPr>
        <w:tabs>
          <w:tab w:val="clear" w:pos="4320"/>
          <w:tab w:val="clear" w:pos="8640"/>
        </w:tabs>
        <w:spacing w:after="60"/>
        <w:rPr>
          <w:szCs w:val="28"/>
          <w:lang w:val="en-US"/>
        </w:rPr>
      </w:pPr>
      <w:r w:rsidRPr="007D780B">
        <w:rPr>
          <w:szCs w:val="28"/>
        </w:rPr>
        <w:t>The</w:t>
      </w:r>
      <w:r w:rsidRPr="007D780B">
        <w:rPr>
          <w:color w:val="000000"/>
          <w:szCs w:val="28"/>
        </w:rPr>
        <w:t xml:space="preserve"> Requesting Party’s audit trail and activity logs can track the activity of </w:t>
      </w:r>
      <w:r w:rsidRPr="007D780B" w:rsidR="00755609">
        <w:rPr>
          <w:color w:val="000000"/>
          <w:szCs w:val="28"/>
        </w:rPr>
        <w:t>Authorized User</w:t>
      </w:r>
      <w:r w:rsidRPr="007D780B">
        <w:rPr>
          <w:color w:val="000000"/>
          <w:szCs w:val="28"/>
        </w:rPr>
        <w:t xml:space="preserve">s who request information or view SSA-supplied information within </w:t>
      </w:r>
      <w:r w:rsidRPr="007D780B" w:rsidR="006C58E3">
        <w:rPr>
          <w:color w:val="000000"/>
          <w:szCs w:val="28"/>
        </w:rPr>
        <w:t xml:space="preserve">the </w:t>
      </w:r>
      <w:r w:rsidRPr="007D780B">
        <w:rPr>
          <w:color w:val="000000"/>
          <w:szCs w:val="28"/>
        </w:rPr>
        <w:t xml:space="preserve">Requesting Party’s system, including viewing </w:t>
      </w:r>
      <w:r w:rsidRPr="007D780B" w:rsidR="00D7186D">
        <w:rPr>
          <w:color w:val="000000"/>
          <w:szCs w:val="28"/>
          <w:lang w:val="en-US"/>
        </w:rPr>
        <w:t xml:space="preserve">Form </w:t>
      </w:r>
      <w:r w:rsidRPr="007D780B">
        <w:rPr>
          <w:color w:val="000000"/>
          <w:szCs w:val="28"/>
        </w:rPr>
        <w:t>SSA-89</w:t>
      </w:r>
      <w:r w:rsidRPr="007D780B" w:rsidR="00D7186D">
        <w:rPr>
          <w:color w:val="000000"/>
          <w:szCs w:val="28"/>
          <w:lang w:val="en-US"/>
        </w:rPr>
        <w:t>s</w:t>
      </w:r>
      <w:r w:rsidRPr="007D780B" w:rsidR="006C58E3">
        <w:rPr>
          <w:color w:val="000000"/>
          <w:szCs w:val="28"/>
        </w:rPr>
        <w:t xml:space="preserve"> </w:t>
      </w:r>
      <w:r w:rsidRPr="007D780B">
        <w:rPr>
          <w:color w:val="000000"/>
          <w:szCs w:val="28"/>
        </w:rPr>
        <w:t>stored electronically.</w:t>
      </w:r>
    </w:p>
    <w:p w:rsidR="00C21C61" w:rsidRPr="007D780B" w:rsidP="00C21C61" w14:paraId="6149798F" w14:textId="77777777">
      <w:pPr>
        <w:pStyle w:val="Footer"/>
        <w:tabs>
          <w:tab w:val="clear" w:pos="4320"/>
          <w:tab w:val="clear" w:pos="8640"/>
        </w:tabs>
        <w:ind w:left="720"/>
        <w:rPr>
          <w:szCs w:val="28"/>
          <w:lang w:val="en-US"/>
        </w:rPr>
      </w:pPr>
    </w:p>
    <w:p w:rsidR="00E64CCC" w:rsidRPr="007D780B" w:rsidP="00983B06" w14:paraId="5AC95CC8" w14:textId="77777777">
      <w:pPr>
        <w:pStyle w:val="Heading2"/>
        <w:numPr>
          <w:ilvl w:val="0"/>
          <w:numId w:val="38"/>
        </w:numPr>
        <w:spacing w:before="0" w:after="0"/>
        <w:rPr>
          <w:rFonts w:ascii="Times New Roman" w:hAnsi="Times New Roman" w:cs="Times New Roman"/>
          <w:i w:val="0"/>
          <w:sz w:val="24"/>
        </w:rPr>
      </w:pPr>
      <w:bookmarkStart w:id="167" w:name="_Compliance/Noncompliance_Standards"/>
      <w:bookmarkStart w:id="168" w:name="_Toc22716552"/>
      <w:bookmarkEnd w:id="167"/>
      <w:r w:rsidRPr="007D780B">
        <w:rPr>
          <w:rFonts w:ascii="Times New Roman" w:hAnsi="Times New Roman" w:cs="Times New Roman"/>
          <w:i w:val="0"/>
          <w:sz w:val="24"/>
        </w:rPr>
        <w:t>Compliance/Noncompliance Standards</w:t>
      </w:r>
      <w:bookmarkEnd w:id="168"/>
      <w:r w:rsidRPr="007D780B">
        <w:rPr>
          <w:rFonts w:ascii="Times New Roman" w:hAnsi="Times New Roman" w:cs="Times New Roman"/>
          <w:i w:val="0"/>
          <w:sz w:val="24"/>
        </w:rPr>
        <w:t xml:space="preserve"> </w:t>
      </w:r>
    </w:p>
    <w:p w:rsidR="00E64CCC" w:rsidRPr="007D780B" w:rsidP="00E64CCC" w14:paraId="79F94BD4" w14:textId="77777777">
      <w:r w:rsidRPr="007D780B">
        <w:t xml:space="preserve">The following are the compliance and noncompliance standards for use in required CBSV compliance </w:t>
      </w:r>
      <w:r w:rsidRPr="007D780B" w:rsidR="00ED6713">
        <w:t>reviews</w:t>
      </w:r>
      <w:r w:rsidRPr="007D780B">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8"/>
        <w:gridCol w:w="3813"/>
        <w:gridCol w:w="3819"/>
      </w:tblGrid>
      <w:tr w14:paraId="102E0CF0" w14:textId="77777777" w:rsidTr="009E765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1728" w:type="dxa"/>
            <w:shd w:val="clear" w:color="auto" w:fill="D9D9D9"/>
            <w:hideMark/>
          </w:tcPr>
          <w:p w:rsidR="00E64CCC" w:rsidRPr="007D780B" w:rsidP="009E7652" w14:paraId="6BDF08C9" w14:textId="77777777">
            <w:pPr>
              <w:jc w:val="center"/>
              <w:rPr>
                <w:b/>
                <w:bCs/>
              </w:rPr>
            </w:pPr>
            <w:r w:rsidRPr="007D780B">
              <w:rPr>
                <w:b/>
                <w:bCs/>
              </w:rPr>
              <w:t>Compliance Assertion</w:t>
            </w:r>
          </w:p>
        </w:tc>
        <w:tc>
          <w:tcPr>
            <w:tcW w:w="3870" w:type="dxa"/>
            <w:shd w:val="clear" w:color="auto" w:fill="D9D9D9"/>
            <w:hideMark/>
          </w:tcPr>
          <w:p w:rsidR="00E64CCC" w:rsidRPr="007D780B" w:rsidP="009E7652" w14:paraId="66610220" w14:textId="77777777">
            <w:pPr>
              <w:jc w:val="center"/>
              <w:rPr>
                <w:b/>
                <w:bCs/>
              </w:rPr>
            </w:pPr>
            <w:r w:rsidRPr="007D780B">
              <w:rPr>
                <w:b/>
                <w:bCs/>
              </w:rPr>
              <w:t>Compliance</w:t>
            </w:r>
          </w:p>
        </w:tc>
        <w:tc>
          <w:tcPr>
            <w:tcW w:w="3870" w:type="dxa"/>
            <w:shd w:val="clear" w:color="auto" w:fill="D9D9D9"/>
            <w:hideMark/>
          </w:tcPr>
          <w:p w:rsidR="00E64CCC" w:rsidRPr="007D780B" w:rsidP="009E7652" w14:paraId="329B7040" w14:textId="77777777">
            <w:pPr>
              <w:jc w:val="center"/>
              <w:rPr>
                <w:b/>
                <w:bCs/>
              </w:rPr>
            </w:pPr>
            <w:r w:rsidRPr="007D780B">
              <w:rPr>
                <w:b/>
                <w:bCs/>
              </w:rPr>
              <w:t>Noncompliance</w:t>
            </w:r>
          </w:p>
        </w:tc>
      </w:tr>
      <w:tr w14:paraId="44AB4537" w14:textId="77777777" w:rsidTr="009E7652">
        <w:tblPrEx>
          <w:tblW w:w="0" w:type="auto"/>
          <w:tblLook w:val="04A0"/>
        </w:tblPrEx>
        <w:tc>
          <w:tcPr>
            <w:tcW w:w="1728" w:type="dxa"/>
            <w:shd w:val="clear" w:color="auto" w:fill="auto"/>
            <w:hideMark/>
          </w:tcPr>
          <w:p w:rsidR="00E64CCC" w:rsidRPr="007D780B" w:rsidP="009E7652" w14:paraId="51B303D1" w14:textId="77777777">
            <w:pPr>
              <w:jc w:val="center"/>
              <w:rPr>
                <w:b/>
                <w:bCs/>
              </w:rPr>
            </w:pPr>
            <w:r w:rsidRPr="007D780B">
              <w:rPr>
                <w:b/>
                <w:bCs/>
              </w:rPr>
              <w:t>1</w:t>
            </w:r>
          </w:p>
        </w:tc>
        <w:tc>
          <w:tcPr>
            <w:tcW w:w="3870" w:type="dxa"/>
            <w:shd w:val="clear" w:color="auto" w:fill="FFFFFF"/>
            <w:hideMark/>
          </w:tcPr>
          <w:p w:rsidR="00E64CCC" w:rsidRPr="007D780B" w:rsidP="009E7652" w14:paraId="5BA63E58" w14:textId="77777777">
            <w:r w:rsidRPr="007D780B">
              <w:t>Signed</w:t>
            </w:r>
            <w:r w:rsidRPr="007D780B" w:rsidR="00D7186D">
              <w:t xml:space="preserve"> Form</w:t>
            </w:r>
            <w:r w:rsidRPr="007D780B">
              <w:t xml:space="preserve"> SSA-89 </w:t>
            </w:r>
            <w:r w:rsidRPr="007D780B" w:rsidR="00CA25AA">
              <w:t xml:space="preserve">(Attachment A) </w:t>
            </w:r>
            <w:r w:rsidRPr="007D780B">
              <w:t>provided.</w:t>
            </w:r>
          </w:p>
        </w:tc>
        <w:tc>
          <w:tcPr>
            <w:tcW w:w="3870" w:type="dxa"/>
            <w:shd w:val="clear" w:color="auto" w:fill="FFFFFF"/>
            <w:hideMark/>
          </w:tcPr>
          <w:p w:rsidR="00E64CCC" w:rsidRPr="007D780B" w:rsidP="00D7186D" w14:paraId="13B29282" w14:textId="77777777">
            <w:r w:rsidRPr="007D780B">
              <w:t xml:space="preserve">Type II:  Signed </w:t>
            </w:r>
            <w:r w:rsidRPr="007D780B" w:rsidR="00D7186D">
              <w:t xml:space="preserve">Form </w:t>
            </w:r>
            <w:r w:rsidRPr="007D780B" w:rsidR="00AA1D97">
              <w:t xml:space="preserve">SSA-89 was not </w:t>
            </w:r>
            <w:r w:rsidRPr="007D780B">
              <w:t>provided to auditor.</w:t>
            </w:r>
          </w:p>
        </w:tc>
      </w:tr>
      <w:tr w14:paraId="375A8459" w14:textId="77777777" w:rsidTr="009E7652">
        <w:tblPrEx>
          <w:tblW w:w="0" w:type="auto"/>
          <w:tblLook w:val="04A0"/>
        </w:tblPrEx>
        <w:tc>
          <w:tcPr>
            <w:tcW w:w="1728" w:type="dxa"/>
            <w:shd w:val="clear" w:color="auto" w:fill="auto"/>
            <w:hideMark/>
          </w:tcPr>
          <w:p w:rsidR="00E64CCC" w:rsidRPr="007D780B" w:rsidP="009E7652" w14:paraId="798B2D76" w14:textId="77777777">
            <w:pPr>
              <w:jc w:val="center"/>
              <w:rPr>
                <w:b/>
                <w:bCs/>
              </w:rPr>
            </w:pPr>
            <w:r w:rsidRPr="007D780B">
              <w:rPr>
                <w:b/>
                <w:bCs/>
              </w:rPr>
              <w:t>2</w:t>
            </w:r>
          </w:p>
        </w:tc>
        <w:tc>
          <w:tcPr>
            <w:tcW w:w="3870" w:type="dxa"/>
            <w:shd w:val="clear" w:color="auto" w:fill="FFFFFF"/>
            <w:hideMark/>
          </w:tcPr>
          <w:p w:rsidR="00E64CCC" w:rsidRPr="007D780B" w:rsidP="00D7186D" w14:paraId="6B5C09F1" w14:textId="77777777">
            <w:r w:rsidRPr="007D780B">
              <w:t xml:space="preserve">Written </w:t>
            </w:r>
            <w:r w:rsidRPr="007D780B" w:rsidR="00720E0D">
              <w:t xml:space="preserve">(pen and ink) </w:t>
            </w:r>
            <w:r w:rsidRPr="007D780B">
              <w:t xml:space="preserve">and original signature on </w:t>
            </w:r>
            <w:r w:rsidRPr="007D780B" w:rsidR="00AA1D97">
              <w:t>the</w:t>
            </w:r>
            <w:r w:rsidRPr="007D780B" w:rsidR="00D7186D">
              <w:t xml:space="preserve"> Form</w:t>
            </w:r>
            <w:r w:rsidRPr="007D780B" w:rsidR="00AA1D97">
              <w:t xml:space="preserve"> SSA-89</w:t>
            </w:r>
            <w:r w:rsidRPr="007D780B">
              <w:t>.</w:t>
            </w:r>
          </w:p>
        </w:tc>
        <w:tc>
          <w:tcPr>
            <w:tcW w:w="3870" w:type="dxa"/>
            <w:shd w:val="clear" w:color="auto" w:fill="FFFFFF"/>
            <w:hideMark/>
          </w:tcPr>
          <w:p w:rsidR="00E64CCC" w:rsidRPr="007D780B" w:rsidP="00D7186D" w14:paraId="44F648FA" w14:textId="77777777">
            <w:r w:rsidRPr="007D780B">
              <w:t>Type II:</w:t>
            </w:r>
            <w:r w:rsidRPr="007D780B" w:rsidR="006C58E3">
              <w:t xml:space="preserve">  S</w:t>
            </w:r>
            <w:r w:rsidRPr="007D780B">
              <w:t xml:space="preserve">ignature </w:t>
            </w:r>
            <w:r w:rsidRPr="007D780B" w:rsidR="00AA1D97">
              <w:t xml:space="preserve">on the </w:t>
            </w:r>
            <w:r w:rsidRPr="007D780B" w:rsidR="00D7186D">
              <w:t xml:space="preserve">Form </w:t>
            </w:r>
            <w:r w:rsidRPr="007D780B" w:rsidR="00AA1D97">
              <w:t xml:space="preserve">SSA-89 </w:t>
            </w:r>
            <w:r w:rsidRPr="007D780B">
              <w:t>is printed electronically.</w:t>
            </w:r>
            <w:r w:rsidRPr="007D780B" w:rsidR="006C58E3">
              <w:t xml:space="preserve">  The </w:t>
            </w:r>
            <w:r w:rsidRPr="007D780B">
              <w:t xml:space="preserve">number holder confirms that </w:t>
            </w:r>
            <w:r w:rsidRPr="007D780B" w:rsidR="00D7186D">
              <w:t xml:space="preserve">Form </w:t>
            </w:r>
            <w:r w:rsidRPr="007D780B">
              <w:t>SSA-89 does not represent his/her authorization of verification.</w:t>
            </w:r>
          </w:p>
        </w:tc>
      </w:tr>
      <w:tr w14:paraId="03600D3D" w14:textId="77777777" w:rsidTr="009E7652">
        <w:tblPrEx>
          <w:tblW w:w="0" w:type="auto"/>
          <w:tblLook w:val="04A0"/>
        </w:tblPrEx>
        <w:tc>
          <w:tcPr>
            <w:tcW w:w="1728" w:type="dxa"/>
            <w:shd w:val="clear" w:color="auto" w:fill="auto"/>
            <w:hideMark/>
          </w:tcPr>
          <w:p w:rsidR="00E64CCC" w:rsidRPr="007D780B" w:rsidP="009E7652" w14:paraId="269428E5" w14:textId="77777777">
            <w:pPr>
              <w:jc w:val="center"/>
              <w:rPr>
                <w:b/>
                <w:bCs/>
              </w:rPr>
            </w:pPr>
            <w:r w:rsidRPr="007D780B">
              <w:rPr>
                <w:b/>
                <w:bCs/>
              </w:rPr>
              <w:t>3</w:t>
            </w:r>
          </w:p>
        </w:tc>
        <w:tc>
          <w:tcPr>
            <w:tcW w:w="3870" w:type="dxa"/>
            <w:shd w:val="clear" w:color="auto" w:fill="FFFFFF"/>
            <w:hideMark/>
          </w:tcPr>
          <w:p w:rsidR="00E64CCC" w:rsidRPr="007D780B" w:rsidP="009E7652" w14:paraId="1CF19583" w14:textId="77777777">
            <w:r w:rsidRPr="007D780B">
              <w:t xml:space="preserve">Form SSA-89 approved by OMB is not altered in any way and includes the Privacy </w:t>
            </w:r>
            <w:r w:rsidRPr="007D780B" w:rsidR="00923F87">
              <w:t>Act and Paperwork Reduction Act</w:t>
            </w:r>
            <w:r w:rsidRPr="007D780B">
              <w:t>.</w:t>
            </w:r>
          </w:p>
        </w:tc>
        <w:tc>
          <w:tcPr>
            <w:tcW w:w="3870" w:type="dxa"/>
            <w:shd w:val="clear" w:color="auto" w:fill="FFFFFF"/>
            <w:hideMark/>
          </w:tcPr>
          <w:p w:rsidR="00E64CCC" w:rsidRPr="007D780B" w:rsidP="009E7652" w14:paraId="7B017E87" w14:textId="77777777">
            <w:r w:rsidRPr="007D780B">
              <w:t xml:space="preserve">Type II:  Form </w:t>
            </w:r>
            <w:r w:rsidRPr="007D780B" w:rsidR="006C58E3">
              <w:t xml:space="preserve">SSA-89 </w:t>
            </w:r>
            <w:r w:rsidRPr="007D780B">
              <w:t xml:space="preserve">is altered from Attachment </w:t>
            </w:r>
            <w:r w:rsidRPr="007D780B" w:rsidR="006C58E3">
              <w:t>A</w:t>
            </w:r>
            <w:r w:rsidRPr="007D780B">
              <w:t xml:space="preserve"> of </w:t>
            </w:r>
            <w:r w:rsidRPr="007D780B" w:rsidR="00AA1D97">
              <w:t xml:space="preserve">the </w:t>
            </w:r>
            <w:r w:rsidRPr="007D780B">
              <w:t>CBSV User Agreement by either added wording or deleted wording</w:t>
            </w:r>
            <w:r w:rsidRPr="007D780B" w:rsidR="00AA1D97">
              <w:t>, and/or does not include the Privacy Act and P</w:t>
            </w:r>
            <w:r w:rsidRPr="007D780B" w:rsidR="00923F87">
              <w:t>aperwork Reduction Act</w:t>
            </w:r>
            <w:r w:rsidRPr="007D780B" w:rsidR="00AA1D97">
              <w:t>.</w:t>
            </w:r>
            <w:r w:rsidRPr="007D780B">
              <w:t xml:space="preserve">  </w:t>
            </w:r>
          </w:p>
        </w:tc>
      </w:tr>
      <w:tr w14:paraId="1C86E89A" w14:textId="77777777" w:rsidTr="009E7652">
        <w:tblPrEx>
          <w:tblW w:w="0" w:type="auto"/>
          <w:tblLook w:val="04A0"/>
        </w:tblPrEx>
        <w:trPr>
          <w:cantSplit/>
        </w:trPr>
        <w:tc>
          <w:tcPr>
            <w:tcW w:w="1728" w:type="dxa"/>
            <w:shd w:val="clear" w:color="auto" w:fill="auto"/>
            <w:hideMark/>
          </w:tcPr>
          <w:p w:rsidR="00E64CCC" w:rsidRPr="007D780B" w:rsidP="009E7652" w14:paraId="16E88AF2" w14:textId="77777777">
            <w:pPr>
              <w:jc w:val="center"/>
              <w:rPr>
                <w:b/>
                <w:bCs/>
              </w:rPr>
            </w:pPr>
            <w:r w:rsidRPr="007D780B">
              <w:rPr>
                <w:b/>
                <w:bCs/>
              </w:rPr>
              <w:t>4</w:t>
            </w:r>
          </w:p>
          <w:p w:rsidR="00E64CCC" w:rsidRPr="007D780B" w:rsidP="009E7652" w14:paraId="722718B6" w14:textId="77777777">
            <w:pPr>
              <w:jc w:val="center"/>
              <w:rPr>
                <w:b/>
                <w:bCs/>
              </w:rPr>
            </w:pPr>
          </w:p>
        </w:tc>
        <w:tc>
          <w:tcPr>
            <w:tcW w:w="3870" w:type="dxa"/>
            <w:shd w:val="clear" w:color="auto" w:fill="FFFFFF"/>
            <w:hideMark/>
          </w:tcPr>
          <w:p w:rsidR="00E64CCC" w:rsidRPr="007D780B" w:rsidP="00E17EF6" w14:paraId="60EC042A" w14:textId="77777777">
            <w:r w:rsidRPr="007D780B">
              <w:t>Form</w:t>
            </w:r>
            <w:r w:rsidRPr="007D780B" w:rsidR="006C58E3">
              <w:t xml:space="preserve"> SSA-89</w:t>
            </w:r>
            <w:r w:rsidRPr="007D780B">
              <w:t xml:space="preserve"> includes name, date of birth, </w:t>
            </w:r>
            <w:r w:rsidRPr="007D780B" w:rsidR="006C58E3">
              <w:t>s</w:t>
            </w:r>
            <w:r w:rsidRPr="007D780B">
              <w:t xml:space="preserve">ocial </w:t>
            </w:r>
            <w:r w:rsidRPr="007D780B" w:rsidR="006C58E3">
              <w:t>s</w:t>
            </w:r>
            <w:r w:rsidRPr="007D780B">
              <w:t xml:space="preserve">ecurity number, stated purpose, Principal’s name and </w:t>
            </w:r>
            <w:r w:rsidRPr="007D780B" w:rsidR="00550F32">
              <w:t xml:space="preserve">complete </w:t>
            </w:r>
            <w:r w:rsidRPr="007D780B">
              <w:t>address, agent (Requesting Party) name and</w:t>
            </w:r>
            <w:r w:rsidRPr="007D780B" w:rsidR="00550F32">
              <w:t xml:space="preserve"> complete</w:t>
            </w:r>
            <w:r w:rsidR="00E17EF6">
              <w:t xml:space="preserve"> address, signature</w:t>
            </w:r>
            <w:r w:rsidRPr="007D780B">
              <w:t xml:space="preserve"> </w:t>
            </w:r>
            <w:r w:rsidR="00E17EF6">
              <w:t xml:space="preserve">and </w:t>
            </w:r>
            <w:r w:rsidRPr="007D780B">
              <w:t>date</w:t>
            </w:r>
            <w:r w:rsidR="00E17EF6">
              <w:t xml:space="preserve"> signed</w:t>
            </w:r>
            <w:r w:rsidRPr="007D780B">
              <w:t xml:space="preserve"> for the authorizing individual.  </w:t>
            </w:r>
            <w:r w:rsidR="00E17EF6">
              <w:t xml:space="preserve"> Form SSA-89 must include the signer’s relationship if he or she is not the individual to whom the SSN was issued.</w:t>
            </w:r>
          </w:p>
        </w:tc>
        <w:tc>
          <w:tcPr>
            <w:tcW w:w="3870" w:type="dxa"/>
            <w:shd w:val="clear" w:color="auto" w:fill="FFFFFF"/>
            <w:hideMark/>
          </w:tcPr>
          <w:p w:rsidR="00E64CCC" w:rsidRPr="007D780B" w:rsidP="00E17EF6" w14:paraId="59689772" w14:textId="77777777">
            <w:r w:rsidRPr="007D780B">
              <w:t>Type II:  Form</w:t>
            </w:r>
            <w:r w:rsidRPr="007D780B" w:rsidR="006C58E3">
              <w:t xml:space="preserve"> SSA-89 is</w:t>
            </w:r>
            <w:r w:rsidRPr="007D780B">
              <w:t xml:space="preserve"> missing any of </w:t>
            </w:r>
            <w:r w:rsidRPr="007D780B">
              <w:t>following:</w:t>
            </w:r>
            <w:r w:rsidRPr="007D780B">
              <w:t xml:space="preserve"> name, date of birth, </w:t>
            </w:r>
            <w:r w:rsidRPr="007D780B" w:rsidR="00AA1D97">
              <w:t>s</w:t>
            </w:r>
            <w:r w:rsidRPr="007D780B">
              <w:t xml:space="preserve">ocial </w:t>
            </w:r>
            <w:r w:rsidRPr="007D780B" w:rsidR="00AA1D97">
              <w:t>s</w:t>
            </w:r>
            <w:r w:rsidRPr="007D780B">
              <w:t xml:space="preserve">ecurity number, stated purpose, Principal’s name, Principal’s </w:t>
            </w:r>
            <w:r w:rsidRPr="007D780B" w:rsidR="00550F32">
              <w:t xml:space="preserve">complete address, agent’s </w:t>
            </w:r>
            <w:r w:rsidRPr="007D780B">
              <w:t>(Requesting Party) n</w:t>
            </w:r>
            <w:r w:rsidRPr="007D780B" w:rsidR="00550F32">
              <w:t xml:space="preserve">ame, agent’s complete </w:t>
            </w:r>
            <w:r w:rsidR="00E17EF6">
              <w:t>address, signature and date signed, relationship (if required).</w:t>
            </w:r>
          </w:p>
        </w:tc>
      </w:tr>
      <w:tr w14:paraId="1783378F" w14:textId="77777777" w:rsidTr="009E7652">
        <w:tblPrEx>
          <w:tblW w:w="0" w:type="auto"/>
          <w:tblLook w:val="04A0"/>
        </w:tblPrEx>
        <w:trPr>
          <w:cantSplit/>
        </w:trPr>
        <w:tc>
          <w:tcPr>
            <w:tcW w:w="1728" w:type="dxa"/>
            <w:shd w:val="clear" w:color="auto" w:fill="auto"/>
          </w:tcPr>
          <w:p w:rsidR="00E64CCC" w:rsidRPr="007D780B" w:rsidP="009E7652" w14:paraId="7E961CE8" w14:textId="77777777">
            <w:pPr>
              <w:jc w:val="center"/>
              <w:rPr>
                <w:b/>
                <w:bCs/>
              </w:rPr>
            </w:pPr>
            <w:r w:rsidRPr="007D780B">
              <w:rPr>
                <w:b/>
                <w:bCs/>
              </w:rPr>
              <w:t>4a</w:t>
            </w:r>
          </w:p>
        </w:tc>
        <w:tc>
          <w:tcPr>
            <w:tcW w:w="3870" w:type="dxa"/>
            <w:shd w:val="clear" w:color="auto" w:fill="FFFFFF"/>
          </w:tcPr>
          <w:p w:rsidR="00E64CCC" w:rsidRPr="007D780B" w:rsidP="009E7652" w14:paraId="5FDFDCA0" w14:textId="77777777">
            <w:r w:rsidRPr="007D780B">
              <w:t xml:space="preserve">The Form SSA-89 contains the signature of a parent or legal guardian if the request is for a minor child (under age 18), or of a legal guardian if the request is for a legally incompetent adult.  The parent or legal guardian signed the consent and the Company retained proof of the relationship, </w:t>
            </w:r>
            <w:r w:rsidRPr="007D780B" w:rsidR="009E51EC">
              <w:t>(</w:t>
            </w:r>
            <w:r w:rsidRPr="007D780B">
              <w:t>e.g.</w:t>
            </w:r>
            <w:r w:rsidRPr="007D780B">
              <w:t xml:space="preserve"> a copy of the birth certificate or court documentation proving the relationship</w:t>
            </w:r>
            <w:r w:rsidRPr="007D780B" w:rsidR="009E51EC">
              <w:t>)</w:t>
            </w:r>
            <w:r w:rsidRPr="007D780B">
              <w:t xml:space="preserve">.  </w:t>
            </w:r>
            <w:r w:rsidR="00E17EF6">
              <w:t xml:space="preserve">The relationship field must be completed.  </w:t>
            </w:r>
            <w:r w:rsidRPr="007D780B">
              <w:t>SSA does not recognize Power of Attorney for CBSV purposes.</w:t>
            </w:r>
          </w:p>
          <w:p w:rsidR="00E64CCC" w:rsidRPr="007D780B" w:rsidP="009E7652" w14:paraId="2A1FD924" w14:textId="77777777">
            <w:r w:rsidRPr="007D780B">
              <w:t xml:space="preserve"> </w:t>
            </w:r>
          </w:p>
        </w:tc>
        <w:tc>
          <w:tcPr>
            <w:tcW w:w="3870" w:type="dxa"/>
            <w:shd w:val="clear" w:color="auto" w:fill="FFFFFF"/>
          </w:tcPr>
          <w:p w:rsidR="00E64CCC" w:rsidRPr="007D780B" w:rsidP="009E7652" w14:paraId="22DA0CF3" w14:textId="77777777">
            <w:r w:rsidRPr="007D780B">
              <w:t xml:space="preserve">Form SSA-89 does not contain the signature of a parent or legal guardian and the request is for a minor child (under age 18), or it does not contain the signature of a legal guardian and the request is for a legally incompetent adult.  The parent or legal guardian signed the </w:t>
            </w:r>
            <w:r w:rsidRPr="007D780B">
              <w:t>consent</w:t>
            </w:r>
            <w:r w:rsidRPr="007D780B">
              <w:t xml:space="preserve"> and the Company did not retain proof of the relationship</w:t>
            </w:r>
            <w:r w:rsidRPr="007D780B" w:rsidR="009E51EC">
              <w:t xml:space="preserve"> (</w:t>
            </w:r>
            <w:r w:rsidRPr="007D780B">
              <w:t>e.g. a copy of the birth certificate or court documentation proving the relationship</w:t>
            </w:r>
            <w:r w:rsidRPr="007D780B" w:rsidR="009E51EC">
              <w:t>)</w:t>
            </w:r>
            <w:r w:rsidRPr="007D780B">
              <w:t>.</w:t>
            </w:r>
            <w:r w:rsidR="00E17EF6">
              <w:t xml:space="preserve">  The relationship field is not completed. </w:t>
            </w:r>
          </w:p>
          <w:p w:rsidR="00E64CCC" w:rsidRPr="007D780B" w:rsidP="009E7652" w14:paraId="222F9C13" w14:textId="77777777">
            <w:r w:rsidRPr="007D780B">
              <w:t xml:space="preserve"> </w:t>
            </w:r>
          </w:p>
        </w:tc>
      </w:tr>
      <w:tr w14:paraId="29DB1BD5" w14:textId="77777777" w:rsidTr="009E7652">
        <w:tblPrEx>
          <w:tblW w:w="0" w:type="auto"/>
          <w:tblLook w:val="04A0"/>
        </w:tblPrEx>
        <w:trPr>
          <w:cantSplit/>
        </w:trPr>
        <w:tc>
          <w:tcPr>
            <w:tcW w:w="1728" w:type="dxa"/>
            <w:shd w:val="clear" w:color="auto" w:fill="auto"/>
            <w:hideMark/>
          </w:tcPr>
          <w:p w:rsidR="00E64CCC" w:rsidRPr="007D780B" w:rsidP="009E7652" w14:paraId="1FF71456" w14:textId="77777777">
            <w:pPr>
              <w:jc w:val="center"/>
              <w:rPr>
                <w:b/>
                <w:bCs/>
              </w:rPr>
            </w:pPr>
            <w:r w:rsidRPr="007D780B">
              <w:rPr>
                <w:b/>
                <w:bCs/>
              </w:rPr>
              <w:t>5</w:t>
            </w:r>
          </w:p>
        </w:tc>
        <w:tc>
          <w:tcPr>
            <w:tcW w:w="3870" w:type="dxa"/>
            <w:shd w:val="clear" w:color="auto" w:fill="FFFFFF"/>
            <w:hideMark/>
          </w:tcPr>
          <w:p w:rsidR="00E64CCC" w:rsidRPr="007D780B" w:rsidP="009E7652" w14:paraId="64D3E13C" w14:textId="77777777">
            <w:r w:rsidRPr="007D780B">
              <w:t>The Agent (Requesting Party) identified on all Form SSA-89s accepted by the company is a listed party (or d/b/a) in the company’s CBSV User Agreement.</w:t>
            </w:r>
          </w:p>
        </w:tc>
        <w:tc>
          <w:tcPr>
            <w:tcW w:w="3870" w:type="dxa"/>
            <w:shd w:val="clear" w:color="auto" w:fill="FFFFFF"/>
            <w:hideMark/>
          </w:tcPr>
          <w:p w:rsidR="00E64CCC" w:rsidRPr="007D780B" w:rsidP="00550F32" w14:paraId="2F74AB44" w14:textId="77777777">
            <w:r w:rsidRPr="007D780B">
              <w:t xml:space="preserve">Type II: </w:t>
            </w:r>
            <w:r w:rsidRPr="007D780B" w:rsidR="00550F32">
              <w:t>The Agent (Requesting Party) identified on all Form SSA-89s accepted by the company does not match the name (or d/b/a) in the company’s CBSV User Agreement.</w:t>
            </w:r>
            <w:r w:rsidRPr="007D780B">
              <w:t xml:space="preserve"> </w:t>
            </w:r>
          </w:p>
        </w:tc>
      </w:tr>
      <w:tr w14:paraId="3BDE31A7" w14:textId="77777777" w:rsidTr="009E7652">
        <w:tblPrEx>
          <w:tblW w:w="0" w:type="auto"/>
          <w:tblLook w:val="04A0"/>
        </w:tblPrEx>
        <w:trPr>
          <w:cantSplit/>
        </w:trPr>
        <w:tc>
          <w:tcPr>
            <w:tcW w:w="1728" w:type="dxa"/>
            <w:shd w:val="clear" w:color="auto" w:fill="auto"/>
            <w:hideMark/>
          </w:tcPr>
          <w:p w:rsidR="00E64CCC" w:rsidRPr="007D780B" w:rsidP="009E7652" w14:paraId="55C782D5" w14:textId="77777777">
            <w:pPr>
              <w:jc w:val="center"/>
              <w:rPr>
                <w:b/>
                <w:bCs/>
              </w:rPr>
            </w:pPr>
            <w:r w:rsidRPr="007D780B">
              <w:rPr>
                <w:b/>
                <w:bCs/>
              </w:rPr>
              <w:t>6</w:t>
            </w:r>
          </w:p>
        </w:tc>
        <w:tc>
          <w:tcPr>
            <w:tcW w:w="3870" w:type="dxa"/>
            <w:shd w:val="clear" w:color="auto" w:fill="FFFFFF"/>
            <w:hideMark/>
          </w:tcPr>
          <w:p w:rsidR="00E64CCC" w:rsidRPr="007D780B" w:rsidP="009E7652" w14:paraId="61F31804" w14:textId="77777777">
            <w:r w:rsidRPr="007D780B">
              <w:t>The purpose stated on the Form SSA-89 is consistent with</w:t>
            </w:r>
            <w:r w:rsidRPr="007D780B" w:rsidR="009E51EC">
              <w:t xml:space="preserve"> the</w:t>
            </w:r>
            <w:r w:rsidRPr="007D780B">
              <w:t xml:space="preserve"> business of the </w:t>
            </w:r>
            <w:r w:rsidRPr="007D780B">
              <w:t>Principal</w:t>
            </w:r>
            <w:r w:rsidRPr="007D780B">
              <w:t xml:space="preserve"> and is specific.  Examples of a specific purpose include mortgage loan application, verification for employment, credit card application, or seeking credit with lender.</w:t>
            </w:r>
          </w:p>
        </w:tc>
        <w:tc>
          <w:tcPr>
            <w:tcW w:w="3870" w:type="dxa"/>
            <w:shd w:val="clear" w:color="auto" w:fill="FFFFFF"/>
            <w:hideMark/>
          </w:tcPr>
          <w:p w:rsidR="00E64CCC" w:rsidRPr="007D780B" w:rsidP="009E7652" w14:paraId="45ED4E35" w14:textId="77777777">
            <w:r w:rsidRPr="007D780B">
              <w:t xml:space="preserve">Type II:  Purpose stated on the Form SSA-89 is not specific.  Examples of non-specific purpose include verify identity, confirmation, proof identity, and application.  Type III:  The purpose stated on the Form SSA-89 is not consistent with </w:t>
            </w:r>
            <w:r w:rsidRPr="007D780B" w:rsidR="009E51EC">
              <w:t xml:space="preserve">the </w:t>
            </w:r>
            <w:r w:rsidRPr="007D780B">
              <w:t xml:space="preserve">business of the </w:t>
            </w:r>
            <w:r w:rsidRPr="007D780B">
              <w:t>Principal</w:t>
            </w:r>
            <w:r w:rsidRPr="007D780B">
              <w:t>.</w:t>
            </w:r>
          </w:p>
        </w:tc>
      </w:tr>
      <w:tr w14:paraId="07D7E7D8" w14:textId="77777777" w:rsidTr="009E7652">
        <w:tblPrEx>
          <w:tblW w:w="0" w:type="auto"/>
          <w:tblLook w:val="04A0"/>
        </w:tblPrEx>
        <w:tc>
          <w:tcPr>
            <w:tcW w:w="1728" w:type="dxa"/>
            <w:shd w:val="clear" w:color="auto" w:fill="auto"/>
            <w:hideMark/>
          </w:tcPr>
          <w:p w:rsidR="00E64CCC" w:rsidRPr="007D780B" w:rsidP="009E7652" w14:paraId="5623AACF" w14:textId="77777777">
            <w:pPr>
              <w:jc w:val="center"/>
              <w:rPr>
                <w:b/>
                <w:bCs/>
              </w:rPr>
            </w:pPr>
            <w:r w:rsidRPr="007D780B">
              <w:rPr>
                <w:b/>
                <w:bCs/>
              </w:rPr>
              <w:t>7</w:t>
            </w:r>
          </w:p>
        </w:tc>
        <w:tc>
          <w:tcPr>
            <w:tcW w:w="3870" w:type="dxa"/>
            <w:shd w:val="clear" w:color="auto" w:fill="FFFFFF"/>
            <w:hideMark/>
          </w:tcPr>
          <w:p w:rsidR="00E64CCC" w:rsidRPr="007D780B" w:rsidP="009E7652" w14:paraId="315CAA8E" w14:textId="77777777">
            <w:r w:rsidRPr="007D780B">
              <w:t>The date the SSN verification request was submitted to SSA was on or after the signature date on Form SSA-89. When the date and time the manually signed Form SSA-89 was received by the Requesting Party is available, the determination of compliance should consider time as well as date.</w:t>
            </w:r>
          </w:p>
        </w:tc>
        <w:tc>
          <w:tcPr>
            <w:tcW w:w="3870" w:type="dxa"/>
            <w:shd w:val="clear" w:color="auto" w:fill="FFFFFF"/>
            <w:hideMark/>
          </w:tcPr>
          <w:p w:rsidR="00E64CCC" w:rsidRPr="007D780B" w:rsidP="009E7652" w14:paraId="4B07DDE1" w14:textId="77777777">
            <w:r w:rsidRPr="007D780B">
              <w:t xml:space="preserve">Type II:  The submission date for the SSN verification was before the signature date on Form SSA-89.  </w:t>
            </w:r>
          </w:p>
        </w:tc>
      </w:tr>
      <w:tr w14:paraId="72344156" w14:textId="77777777" w:rsidTr="009E7652">
        <w:tblPrEx>
          <w:tblW w:w="0" w:type="auto"/>
          <w:tblLook w:val="04A0"/>
        </w:tblPrEx>
        <w:trPr>
          <w:cantSplit/>
        </w:trPr>
        <w:tc>
          <w:tcPr>
            <w:tcW w:w="1728" w:type="dxa"/>
            <w:shd w:val="clear" w:color="auto" w:fill="auto"/>
            <w:hideMark/>
          </w:tcPr>
          <w:p w:rsidR="00E64CCC" w:rsidRPr="007D780B" w:rsidP="009E7652" w14:paraId="00E5FA8D" w14:textId="77777777">
            <w:pPr>
              <w:jc w:val="center"/>
              <w:rPr>
                <w:b/>
                <w:bCs/>
              </w:rPr>
            </w:pPr>
            <w:r w:rsidRPr="007D780B">
              <w:rPr>
                <w:b/>
                <w:bCs/>
              </w:rPr>
              <w:t>8</w:t>
            </w:r>
          </w:p>
        </w:tc>
        <w:tc>
          <w:tcPr>
            <w:tcW w:w="3870" w:type="dxa"/>
            <w:shd w:val="clear" w:color="auto" w:fill="FFFFFF"/>
            <w:hideMark/>
          </w:tcPr>
          <w:p w:rsidR="00E64CCC" w:rsidRPr="007D780B" w:rsidP="009E7652" w14:paraId="11C9A5BA" w14:textId="77777777">
            <w:r w:rsidRPr="007D780B">
              <w:t>The date the SSN verification request was submitted to SSA was within 90 days of the signature date on the Form SSA-89 or was within the alternate timeframe if specified by authorizing individual and submission date was within alternate timeframe.</w:t>
            </w:r>
          </w:p>
        </w:tc>
        <w:tc>
          <w:tcPr>
            <w:tcW w:w="3870" w:type="dxa"/>
            <w:shd w:val="clear" w:color="auto" w:fill="FFFFFF"/>
            <w:hideMark/>
          </w:tcPr>
          <w:p w:rsidR="00E64CCC" w:rsidRPr="007D780B" w:rsidP="009E7652" w14:paraId="7FE79461" w14:textId="77777777">
            <w:r w:rsidRPr="007D780B">
              <w:t>Type II:  The submission date was more than 90 days after the signature date or was after the specified alternate timeframe specified by the authorizing individual.</w:t>
            </w:r>
          </w:p>
        </w:tc>
      </w:tr>
      <w:tr w14:paraId="6844B2D9" w14:textId="77777777" w:rsidTr="009E7652">
        <w:tblPrEx>
          <w:tblW w:w="0" w:type="auto"/>
          <w:tblLook w:val="04A0"/>
        </w:tblPrEx>
        <w:trPr>
          <w:cantSplit/>
        </w:trPr>
        <w:tc>
          <w:tcPr>
            <w:tcW w:w="1728" w:type="dxa"/>
            <w:shd w:val="clear" w:color="auto" w:fill="auto"/>
            <w:hideMark/>
          </w:tcPr>
          <w:p w:rsidR="00E64CCC" w:rsidRPr="007D780B" w:rsidP="009E7652" w14:paraId="59BB7EA5" w14:textId="77777777">
            <w:pPr>
              <w:jc w:val="center"/>
              <w:rPr>
                <w:b/>
                <w:bCs/>
              </w:rPr>
            </w:pPr>
            <w:r w:rsidRPr="007D780B">
              <w:rPr>
                <w:b/>
                <w:bCs/>
              </w:rPr>
              <w:t>9</w:t>
            </w:r>
          </w:p>
        </w:tc>
        <w:tc>
          <w:tcPr>
            <w:tcW w:w="3870" w:type="dxa"/>
            <w:shd w:val="clear" w:color="auto" w:fill="FFFFFF"/>
            <w:hideMark/>
          </w:tcPr>
          <w:p w:rsidR="00E64CCC" w:rsidRPr="007D780B" w:rsidP="009E7652" w14:paraId="08F66A45" w14:textId="77777777">
            <w:r w:rsidRPr="007D780B">
              <w:t>Form SSA-89s are available either in paper or electronic form</w:t>
            </w:r>
            <w:r w:rsidRPr="007D780B" w:rsidR="00923F87">
              <w:t>at</w:t>
            </w:r>
            <w:r w:rsidRPr="007D780B">
              <w:t xml:space="preserve"> from Requesting Party’s records five </w:t>
            </w:r>
            <w:r w:rsidRPr="007D780B" w:rsidR="00C7461F">
              <w:t xml:space="preserve">(5) </w:t>
            </w:r>
            <w:r w:rsidRPr="007D780B">
              <w:t>years from verification date of the SSN.</w:t>
            </w:r>
          </w:p>
        </w:tc>
        <w:tc>
          <w:tcPr>
            <w:tcW w:w="3870" w:type="dxa"/>
            <w:shd w:val="clear" w:color="auto" w:fill="FFFFFF"/>
            <w:hideMark/>
          </w:tcPr>
          <w:p w:rsidR="00E64CCC" w:rsidRPr="007D780B" w:rsidP="009E7652" w14:paraId="705782E0" w14:textId="77777777">
            <w:r w:rsidRPr="007D780B">
              <w:t xml:space="preserve">Type II:  Requesting Party cannot provide Form SSA-89, which authorizes a specific verification, </w:t>
            </w:r>
            <w:r w:rsidRPr="007D780B" w:rsidR="00C7461F">
              <w:t>five (</w:t>
            </w:r>
            <w:r w:rsidRPr="007D780B">
              <w:t>5</w:t>
            </w:r>
            <w:r w:rsidRPr="007D780B" w:rsidR="00C7461F">
              <w:t>)</w:t>
            </w:r>
            <w:r w:rsidRPr="007D780B">
              <w:t xml:space="preserve"> years from verification date of the SSN.  Form SSA-89s that are obtained from the </w:t>
            </w:r>
            <w:r w:rsidRPr="007D780B">
              <w:t>Principal</w:t>
            </w:r>
            <w:r w:rsidRPr="007D780B">
              <w:t xml:space="preserve"> for purposes of establishing compliance with this requirement are indicative of non-compliance with this requirement.</w:t>
            </w:r>
          </w:p>
        </w:tc>
      </w:tr>
      <w:tr w14:paraId="02DDBEF7" w14:textId="77777777" w:rsidTr="009E7652">
        <w:tblPrEx>
          <w:tblW w:w="0" w:type="auto"/>
          <w:tblLook w:val="04A0"/>
        </w:tblPrEx>
        <w:trPr>
          <w:cantSplit/>
        </w:trPr>
        <w:tc>
          <w:tcPr>
            <w:tcW w:w="1728" w:type="dxa"/>
            <w:shd w:val="clear" w:color="auto" w:fill="auto"/>
            <w:hideMark/>
          </w:tcPr>
          <w:p w:rsidR="00E64CCC" w:rsidRPr="007D780B" w:rsidP="009E7652" w14:paraId="2E8E2931" w14:textId="77777777">
            <w:pPr>
              <w:jc w:val="center"/>
              <w:rPr>
                <w:b/>
                <w:bCs/>
              </w:rPr>
            </w:pPr>
            <w:r w:rsidRPr="007D780B">
              <w:rPr>
                <w:b/>
                <w:bCs/>
              </w:rPr>
              <w:t>10</w:t>
            </w:r>
          </w:p>
        </w:tc>
        <w:tc>
          <w:tcPr>
            <w:tcW w:w="3870" w:type="dxa"/>
            <w:shd w:val="clear" w:color="auto" w:fill="FFFFFF"/>
            <w:hideMark/>
          </w:tcPr>
          <w:p w:rsidR="00E64CCC" w:rsidRPr="007D780B" w:rsidP="009E7652" w14:paraId="1ECF0808" w14:textId="77777777">
            <w:r w:rsidRPr="007D780B">
              <w:t xml:space="preserve">The Requesting Party correctly informed </w:t>
            </w:r>
            <w:r w:rsidRPr="007D780B" w:rsidR="00172C16">
              <w:t xml:space="preserve">the </w:t>
            </w:r>
            <w:r w:rsidRPr="007D780B">
              <w:t>Principal</w:t>
            </w:r>
            <w:r w:rsidRPr="007D780B">
              <w:t xml:space="preserve"> of the results of SSN verification. The results were not altered in any way.</w:t>
            </w:r>
          </w:p>
        </w:tc>
        <w:tc>
          <w:tcPr>
            <w:tcW w:w="3870" w:type="dxa"/>
            <w:shd w:val="clear" w:color="auto" w:fill="FFFFFF"/>
            <w:hideMark/>
          </w:tcPr>
          <w:p w:rsidR="00E64CCC" w:rsidRPr="007D780B" w:rsidP="009E7652" w14:paraId="0773DC79" w14:textId="77777777">
            <w:r w:rsidRPr="007D780B">
              <w:t xml:space="preserve">Type II:  </w:t>
            </w:r>
            <w:r w:rsidRPr="007D780B" w:rsidR="00172C16">
              <w:t xml:space="preserve">The Requesting Party did not correctly inform the </w:t>
            </w:r>
            <w:r w:rsidRPr="007D780B" w:rsidR="00172C16">
              <w:t>Principal</w:t>
            </w:r>
            <w:r w:rsidRPr="007D780B" w:rsidR="00172C16">
              <w:t xml:space="preserve"> of the results of SSN verification. </w:t>
            </w:r>
            <w:r w:rsidRPr="007D780B">
              <w:t xml:space="preserve">The Requesting Party altered the results prior to sending them to the </w:t>
            </w:r>
            <w:r w:rsidRPr="007D780B">
              <w:t>Principal</w:t>
            </w:r>
            <w:r w:rsidRPr="007D780B">
              <w:t>.</w:t>
            </w:r>
          </w:p>
        </w:tc>
      </w:tr>
      <w:tr w14:paraId="26499871" w14:textId="77777777" w:rsidTr="009E7652">
        <w:tblPrEx>
          <w:tblW w:w="0" w:type="auto"/>
          <w:tblLook w:val="04A0"/>
        </w:tblPrEx>
        <w:trPr>
          <w:cantSplit/>
        </w:trPr>
        <w:tc>
          <w:tcPr>
            <w:tcW w:w="1728" w:type="dxa"/>
            <w:shd w:val="clear" w:color="auto" w:fill="auto"/>
            <w:hideMark/>
          </w:tcPr>
          <w:p w:rsidR="00E64CCC" w:rsidRPr="007D780B" w:rsidP="009E7652" w14:paraId="0FF3B544" w14:textId="77777777">
            <w:pPr>
              <w:jc w:val="center"/>
              <w:rPr>
                <w:b/>
                <w:bCs/>
              </w:rPr>
            </w:pPr>
            <w:r w:rsidRPr="007D780B">
              <w:rPr>
                <w:b/>
                <w:bCs/>
              </w:rPr>
              <w:t>11</w:t>
            </w:r>
          </w:p>
        </w:tc>
        <w:tc>
          <w:tcPr>
            <w:tcW w:w="3870" w:type="dxa"/>
            <w:shd w:val="clear" w:color="auto" w:fill="FFFFFF"/>
            <w:hideMark/>
          </w:tcPr>
          <w:p w:rsidR="00E64CCC" w:rsidRPr="007D780B" w:rsidP="009E7652" w14:paraId="137DB9A4" w14:textId="77777777">
            <w:r w:rsidRPr="007D780B">
              <w:t xml:space="preserve">The Form SSA-89s retained electronically are password protected, encrypted, and only accessible by personnel identified on Form SSA-88.  Passwords are deactivated when employees separate from the company.  If stored electronically, paper Form SSA-89s are destroyed.  Disaster recovery procedures are in place and being followed.  Removable electronic media and or paper forms are safeguarded in </w:t>
            </w:r>
            <w:r w:rsidRPr="007D780B">
              <w:t>a locked, fireproof and waterproof storage receptacle and only authorized personnel</w:t>
            </w:r>
            <w:r w:rsidRPr="007D780B">
              <w:t xml:space="preserve"> have access.</w:t>
            </w:r>
          </w:p>
        </w:tc>
        <w:tc>
          <w:tcPr>
            <w:tcW w:w="3870" w:type="dxa"/>
            <w:shd w:val="clear" w:color="auto" w:fill="FFFFFF"/>
            <w:hideMark/>
          </w:tcPr>
          <w:p w:rsidR="00E64CCC" w:rsidRPr="007D780B" w:rsidP="009E7652" w14:paraId="59477B14" w14:textId="77777777">
            <w:r w:rsidRPr="007D780B">
              <w:t xml:space="preserve">Type II:  The Form SSA-89s retained electronically are not password protected, not encrypted, or are accessible by unauthorized personnel.  Passwords are not deactivated when employees separate from the company.  If stored electronically, paper Form SSA-89s are not destroyed.  Disaster recovery procedures are not in place or not being followed.  Removable electronic media is not safeguarded in </w:t>
            </w:r>
            <w:r w:rsidRPr="007D780B">
              <w:t>a locked, fireproof and waterproof storage receptacle or unauthorized personnel</w:t>
            </w:r>
            <w:r w:rsidRPr="007D780B">
              <w:t xml:space="preserve"> have access.</w:t>
            </w:r>
          </w:p>
        </w:tc>
      </w:tr>
      <w:tr w14:paraId="349634C2" w14:textId="77777777" w:rsidTr="009E7652">
        <w:tblPrEx>
          <w:tblW w:w="0" w:type="auto"/>
          <w:tblLook w:val="04A0"/>
        </w:tblPrEx>
        <w:trPr>
          <w:trHeight w:val="2005"/>
        </w:trPr>
        <w:tc>
          <w:tcPr>
            <w:tcW w:w="1728" w:type="dxa"/>
            <w:shd w:val="clear" w:color="auto" w:fill="auto"/>
            <w:hideMark/>
          </w:tcPr>
          <w:p w:rsidR="00E64CCC" w:rsidRPr="007D780B" w:rsidP="009E7652" w14:paraId="7069E949" w14:textId="77777777">
            <w:pPr>
              <w:jc w:val="center"/>
              <w:rPr>
                <w:b/>
                <w:bCs/>
              </w:rPr>
            </w:pPr>
            <w:r w:rsidRPr="007D780B">
              <w:rPr>
                <w:b/>
                <w:bCs/>
              </w:rPr>
              <w:t>12</w:t>
            </w:r>
          </w:p>
        </w:tc>
        <w:tc>
          <w:tcPr>
            <w:tcW w:w="3870" w:type="dxa"/>
            <w:shd w:val="clear" w:color="auto" w:fill="FFFFFF"/>
            <w:hideMark/>
          </w:tcPr>
          <w:p w:rsidR="00E64CCC" w:rsidRPr="007D780B" w:rsidP="009E7652" w14:paraId="2A27853D" w14:textId="77777777">
            <w:pPr>
              <w:rPr>
                <w:sz w:val="22"/>
                <w:szCs w:val="22"/>
                <w:lang w:eastAsia="en-US"/>
              </w:rPr>
            </w:pPr>
            <w:r w:rsidRPr="007D780B">
              <w:t>The Attestation Statement was submitted to SSA within 30 days of the beginning of the federal fiscal year (</w:t>
            </w:r>
            <w:r w:rsidRPr="007D780B" w:rsidR="00A24B12">
              <w:t>October 1 to September 30</w:t>
            </w:r>
            <w:r w:rsidRPr="007D780B">
              <w:t>)</w:t>
            </w:r>
            <w:r w:rsidRPr="007D780B" w:rsidR="00ED6713">
              <w:t xml:space="preserve"> or for new users, the Attestation Statement was submitted with the </w:t>
            </w:r>
            <w:r w:rsidRPr="007D780B" w:rsidR="00A24B12">
              <w:t xml:space="preserve">signed </w:t>
            </w:r>
            <w:r w:rsidRPr="007D780B" w:rsidR="00ED6713">
              <w:t xml:space="preserve">User Agreement; </w:t>
            </w:r>
            <w:r w:rsidRPr="007D780B" w:rsidR="00C7461F">
              <w:t>AND</w:t>
            </w:r>
            <w:r w:rsidRPr="007D780B" w:rsidR="00A24B12">
              <w:t xml:space="preserve"> </w:t>
            </w:r>
            <w:r w:rsidRPr="007D780B">
              <w:t>the signatory has authority to financially bind the company and bear responsibility.</w:t>
            </w:r>
          </w:p>
          <w:p w:rsidR="00E64CCC" w:rsidRPr="007D780B" w:rsidP="009E7652" w14:paraId="492F4868" w14:textId="77777777"/>
        </w:tc>
        <w:tc>
          <w:tcPr>
            <w:tcW w:w="3870" w:type="dxa"/>
            <w:shd w:val="clear" w:color="auto" w:fill="FFFFFF"/>
            <w:hideMark/>
          </w:tcPr>
          <w:p w:rsidR="00E64CCC" w:rsidRPr="007D780B" w:rsidP="009E7652" w14:paraId="35F9900E" w14:textId="77777777">
            <w:pPr>
              <w:rPr>
                <w:sz w:val="22"/>
                <w:szCs w:val="22"/>
                <w:lang w:eastAsia="en-US"/>
              </w:rPr>
            </w:pPr>
            <w:r w:rsidRPr="007D780B">
              <w:t xml:space="preserve">Type II:  The Attestation Statement was not submitted within 30 days of the beginning of the federal fiscal year </w:t>
            </w:r>
            <w:r w:rsidRPr="007D780B" w:rsidR="00ED6713">
              <w:t xml:space="preserve">or for new users, the Attestation Statement was not submitted with the </w:t>
            </w:r>
            <w:r w:rsidRPr="007D780B" w:rsidR="00A24B12">
              <w:t xml:space="preserve">signed </w:t>
            </w:r>
            <w:r w:rsidRPr="007D780B" w:rsidR="00ED6713">
              <w:t xml:space="preserve">User Agreement; </w:t>
            </w:r>
            <w:r w:rsidRPr="007D780B" w:rsidR="00163096">
              <w:t>OR</w:t>
            </w:r>
            <w:r w:rsidRPr="007D780B" w:rsidR="00A24B12">
              <w:t xml:space="preserve"> </w:t>
            </w:r>
            <w:r w:rsidRPr="007D780B" w:rsidR="00ED6713">
              <w:t>the s</w:t>
            </w:r>
            <w:r w:rsidRPr="007D780B">
              <w:t>ignatory does not have the authority to financially bind the company or bear responsibility.</w:t>
            </w:r>
          </w:p>
          <w:p w:rsidR="00E64CCC" w:rsidRPr="007D780B" w:rsidP="009E7652" w14:paraId="42182D7F" w14:textId="77777777"/>
        </w:tc>
      </w:tr>
      <w:tr w14:paraId="783DB166" w14:textId="77777777" w:rsidTr="00DE2503">
        <w:tblPrEx>
          <w:tblW w:w="0" w:type="auto"/>
          <w:tblLook w:val="04A0"/>
        </w:tblPrEx>
        <w:trPr>
          <w:trHeight w:val="962"/>
        </w:trPr>
        <w:tc>
          <w:tcPr>
            <w:tcW w:w="1728" w:type="dxa"/>
            <w:shd w:val="clear" w:color="auto" w:fill="auto"/>
            <w:hideMark/>
          </w:tcPr>
          <w:p w:rsidR="00E64CCC" w:rsidRPr="007D780B" w:rsidP="009E7652" w14:paraId="0172C53B" w14:textId="77777777">
            <w:pPr>
              <w:jc w:val="center"/>
              <w:rPr>
                <w:b/>
                <w:bCs/>
              </w:rPr>
            </w:pPr>
            <w:r w:rsidRPr="007D780B">
              <w:rPr>
                <w:b/>
                <w:bCs/>
              </w:rPr>
              <w:t>13</w:t>
            </w:r>
          </w:p>
        </w:tc>
        <w:tc>
          <w:tcPr>
            <w:tcW w:w="3870" w:type="dxa"/>
            <w:shd w:val="clear" w:color="auto" w:fill="FFFFFF"/>
            <w:hideMark/>
          </w:tcPr>
          <w:p w:rsidR="00E64CCC" w:rsidRPr="007D780B" w:rsidP="00B76D04" w14:paraId="2B05183D" w14:textId="77777777">
            <w:r w:rsidRPr="007D780B">
              <w:t xml:space="preserve">During </w:t>
            </w:r>
            <w:r w:rsidRPr="007D780B" w:rsidR="00B76D04">
              <w:t>the timeframe under review</w:t>
            </w:r>
            <w:r w:rsidRPr="007D780B">
              <w:t>, t</w:t>
            </w:r>
            <w:r w:rsidRPr="007D780B" w:rsidR="00DF3E24">
              <w:t xml:space="preserve">he Form SSA-88 </w:t>
            </w:r>
            <w:r w:rsidRPr="007D780B">
              <w:t>wa</w:t>
            </w:r>
            <w:r w:rsidRPr="007D780B" w:rsidR="00DF3E24">
              <w:t xml:space="preserve">s current.  The most </w:t>
            </w:r>
            <w:r w:rsidRPr="007D780B">
              <w:t>recent SSA-88 filed with SSA</w:t>
            </w:r>
            <w:r w:rsidRPr="007D780B" w:rsidR="00DF3E24">
              <w:t xml:space="preserve"> included a</w:t>
            </w:r>
            <w:r w:rsidRPr="007D780B">
              <w:t xml:space="preserve">ll </w:t>
            </w:r>
            <w:r w:rsidRPr="007D780B" w:rsidR="00755609">
              <w:t>Authorized User</w:t>
            </w:r>
            <w:r w:rsidRPr="007D780B">
              <w:t xml:space="preserve">s for the appropriate service channel (Web Service or Online Service). </w:t>
            </w:r>
            <w:r w:rsidRPr="007D780B" w:rsidR="00B76D04">
              <w:t xml:space="preserve"> </w:t>
            </w:r>
            <w:r w:rsidRPr="007D780B">
              <w:t>A</w:t>
            </w:r>
            <w:r w:rsidRPr="007D780B" w:rsidR="00DF3E24">
              <w:t xml:space="preserve">ll </w:t>
            </w:r>
            <w:r w:rsidRPr="007D780B" w:rsidR="00755609">
              <w:t>Authorized User</w:t>
            </w:r>
            <w:r w:rsidRPr="007D780B" w:rsidR="00DF3E24">
              <w:t>s</w:t>
            </w:r>
            <w:r w:rsidRPr="007D780B">
              <w:t xml:space="preserve"> listed on the Form SSA-88 were employees of the Requesting Party.  All Authorized Users listed on the Form SSA-88 </w:t>
            </w:r>
            <w:r w:rsidRPr="007D780B" w:rsidR="00DF3E24">
              <w:t xml:space="preserve">were </w:t>
            </w:r>
            <w:r w:rsidRPr="007D780B">
              <w:t>still performing duties relating to the CBSV system.</w:t>
            </w:r>
          </w:p>
        </w:tc>
        <w:tc>
          <w:tcPr>
            <w:tcW w:w="3870" w:type="dxa"/>
            <w:shd w:val="clear" w:color="auto" w:fill="FFFFFF"/>
            <w:hideMark/>
          </w:tcPr>
          <w:p w:rsidR="00F91E95" w:rsidRPr="007D780B" w:rsidP="005576CB" w14:paraId="7D7FB1A7" w14:textId="77777777">
            <w:r w:rsidRPr="007D780B">
              <w:t xml:space="preserve">During </w:t>
            </w:r>
            <w:r w:rsidRPr="007D780B" w:rsidR="00B76D04">
              <w:t>the timeframe under review</w:t>
            </w:r>
            <w:r w:rsidRPr="007D780B">
              <w:t>, the SSA-88 was not current. T</w:t>
            </w:r>
            <w:r w:rsidRPr="007D780B" w:rsidR="00E64CCC">
              <w:t>he most recent Form SSA-88 filed with SSA</w:t>
            </w:r>
            <w:r w:rsidRPr="007D780B">
              <w:t xml:space="preserve"> did not include all </w:t>
            </w:r>
            <w:r w:rsidRPr="007D780B" w:rsidR="00755609">
              <w:t>Authorized User</w:t>
            </w:r>
            <w:r w:rsidRPr="007D780B">
              <w:t xml:space="preserve">s for appropriate service channel </w:t>
            </w:r>
            <w:r w:rsidRPr="007D780B" w:rsidR="001B2D40">
              <w:t>(Web Service or Online Service)</w:t>
            </w:r>
            <w:r w:rsidRPr="007D780B">
              <w:t xml:space="preserve">.  </w:t>
            </w:r>
            <w:r w:rsidRPr="007D780B" w:rsidR="001B2D40">
              <w:t>A</w:t>
            </w:r>
            <w:r w:rsidRPr="007D780B" w:rsidR="00E64CCC">
              <w:t xml:space="preserve">n employee listed on </w:t>
            </w:r>
            <w:r w:rsidRPr="007D780B">
              <w:t xml:space="preserve">the </w:t>
            </w:r>
            <w:r w:rsidRPr="007D780B" w:rsidR="00E64CCC">
              <w:t xml:space="preserve">Form SSA-88 was not an employee of the Requesting Party.  </w:t>
            </w:r>
            <w:r w:rsidRPr="007D780B">
              <w:t>An employee listed on the form was no longer performing duties related to the CBSV system.</w:t>
            </w:r>
          </w:p>
          <w:p w:rsidR="00E64CCC" w:rsidRPr="007D780B" w:rsidP="005576CB" w14:paraId="26CF42AD" w14:textId="77777777">
            <w:pPr>
              <w:rPr>
                <w:b/>
              </w:rPr>
            </w:pPr>
            <w:r w:rsidRPr="007D780B">
              <w:rPr>
                <w:b/>
              </w:rPr>
              <w:t xml:space="preserve">Please </w:t>
            </w:r>
            <w:r w:rsidRPr="007D780B" w:rsidR="00F91E95">
              <w:rPr>
                <w:b/>
              </w:rPr>
              <w:t xml:space="preserve">Note: </w:t>
            </w:r>
            <w:r w:rsidRPr="007D780B">
              <w:rPr>
                <w:b/>
              </w:rPr>
              <w:t>It is not considered non-compliance if the Requesting Party files a new Form SSA-88 within 14 days of the termination of employment of any employee listed as an Authorized User on the Form SSA-88.</w:t>
            </w:r>
          </w:p>
        </w:tc>
      </w:tr>
      <w:tr w14:paraId="22AABA00" w14:textId="77777777" w:rsidTr="009E7652">
        <w:tblPrEx>
          <w:tblW w:w="0" w:type="auto"/>
          <w:tblLook w:val="04A0"/>
        </w:tblPrEx>
        <w:trPr>
          <w:trHeight w:val="2005"/>
        </w:trPr>
        <w:tc>
          <w:tcPr>
            <w:tcW w:w="1728" w:type="dxa"/>
            <w:shd w:val="clear" w:color="auto" w:fill="auto"/>
            <w:hideMark/>
          </w:tcPr>
          <w:p w:rsidR="00E64CCC" w:rsidRPr="007D780B" w:rsidP="009E7652" w14:paraId="71CB8BFD" w14:textId="77777777">
            <w:pPr>
              <w:jc w:val="center"/>
              <w:rPr>
                <w:b/>
                <w:bCs/>
              </w:rPr>
            </w:pPr>
            <w:r w:rsidRPr="007D780B">
              <w:rPr>
                <w:b/>
                <w:bCs/>
              </w:rPr>
              <w:t>14</w:t>
            </w:r>
          </w:p>
        </w:tc>
        <w:tc>
          <w:tcPr>
            <w:tcW w:w="3870" w:type="dxa"/>
            <w:shd w:val="clear" w:color="auto" w:fill="FFFFFF"/>
            <w:hideMark/>
          </w:tcPr>
          <w:p w:rsidR="00E64CCC" w:rsidRPr="007D780B" w:rsidP="009E7652" w14:paraId="28C66585" w14:textId="77777777">
            <w:r w:rsidRPr="007D780B">
              <w:t>Agreements with Principals include:</w:t>
            </w:r>
          </w:p>
          <w:p w:rsidR="00E64CCC" w:rsidRPr="007D780B" w:rsidP="00983B06" w14:paraId="5E31557D" w14:textId="77777777">
            <w:pPr>
              <w:pStyle w:val="ListParagraph"/>
              <w:numPr>
                <w:ilvl w:val="0"/>
                <w:numId w:val="26"/>
              </w:numPr>
              <w:contextualSpacing w:val="0"/>
            </w:pPr>
            <w:r w:rsidRPr="007D780B">
              <w:t>Restrictions on, and penalties for, reuse and re-</w:t>
            </w:r>
            <w:r w:rsidRPr="007D780B">
              <w:t>disclosure;</w:t>
            </w:r>
          </w:p>
          <w:p w:rsidR="00E64CCC" w:rsidRPr="007D780B" w:rsidP="00983B06" w14:paraId="25A982C4" w14:textId="77777777">
            <w:pPr>
              <w:pStyle w:val="ListParagraph"/>
              <w:numPr>
                <w:ilvl w:val="0"/>
                <w:numId w:val="26"/>
              </w:numPr>
              <w:contextualSpacing w:val="0"/>
            </w:pPr>
            <w:r w:rsidRPr="007D780B">
              <w:t xml:space="preserve">SSA’s legal authority to impose civil monetary </w:t>
            </w:r>
            <w:r w:rsidRPr="007D780B">
              <w:t>penalties;</w:t>
            </w:r>
          </w:p>
          <w:p w:rsidR="00E64CCC" w:rsidRPr="007D780B" w:rsidP="00983B06" w14:paraId="730A5152" w14:textId="77777777">
            <w:pPr>
              <w:pStyle w:val="ListParagraph"/>
              <w:numPr>
                <w:ilvl w:val="0"/>
                <w:numId w:val="26"/>
              </w:numPr>
              <w:contextualSpacing w:val="0"/>
            </w:pPr>
            <w:r w:rsidRPr="007D780B">
              <w:t xml:space="preserve">Prohibition of using any variation of SSA wording and logo in </w:t>
            </w:r>
            <w:r w:rsidRPr="007D780B">
              <w:t>advertising;</w:t>
            </w:r>
          </w:p>
          <w:p w:rsidR="00E64CCC" w:rsidRPr="007D780B" w:rsidP="00983B06" w14:paraId="6DDEB8DD" w14:textId="77777777">
            <w:pPr>
              <w:pStyle w:val="ListParagraph"/>
              <w:numPr>
                <w:ilvl w:val="0"/>
                <w:numId w:val="26"/>
              </w:numPr>
              <w:contextualSpacing w:val="0"/>
            </w:pPr>
            <w:r w:rsidRPr="007D780B">
              <w:t xml:space="preserve">Prohibition for advertising services as identity </w:t>
            </w:r>
            <w:r w:rsidRPr="007D780B">
              <w:t>verification;</w:t>
            </w:r>
            <w:r w:rsidRPr="007D780B">
              <w:t xml:space="preserve"> </w:t>
            </w:r>
          </w:p>
          <w:p w:rsidR="00E64CCC" w:rsidRPr="007D780B" w:rsidP="00983B06" w14:paraId="1466DCB7" w14:textId="77777777">
            <w:pPr>
              <w:pStyle w:val="ListParagraph"/>
              <w:numPr>
                <w:ilvl w:val="0"/>
                <w:numId w:val="26"/>
              </w:numPr>
              <w:contextualSpacing w:val="0"/>
            </w:pPr>
            <w:r w:rsidRPr="007D780B">
              <w:t>SSA’s right to access all Requesting Party books and records associated with CBSV at any time.</w:t>
            </w:r>
          </w:p>
          <w:p w:rsidR="00E64CCC" w:rsidRPr="007D780B" w:rsidP="00983B06" w14:paraId="492E17A5" w14:textId="77777777">
            <w:pPr>
              <w:pStyle w:val="ListParagraph"/>
              <w:numPr>
                <w:ilvl w:val="0"/>
                <w:numId w:val="26"/>
              </w:numPr>
              <w:contextualSpacing w:val="0"/>
            </w:pPr>
            <w:r w:rsidRPr="007D780B">
              <w:t>Requirement for receipt of completed Consent Forms prior to submitting verifications.</w:t>
            </w:r>
          </w:p>
          <w:p w:rsidR="00E64CCC" w:rsidRPr="007D780B" w:rsidP="00983B06" w14:paraId="084DF381" w14:textId="77777777">
            <w:pPr>
              <w:pStyle w:val="ListParagraph"/>
              <w:numPr>
                <w:ilvl w:val="0"/>
                <w:numId w:val="26"/>
              </w:numPr>
              <w:contextualSpacing w:val="0"/>
            </w:pPr>
            <w:r w:rsidRPr="007D780B">
              <w:t xml:space="preserve">Following the same requirements for safeguarding and reporting the loss of PII as outlined in Section </w:t>
            </w:r>
            <w:r w:rsidRPr="007D780B" w:rsidR="001B2D40">
              <w:t>V</w:t>
            </w:r>
            <w:r w:rsidRPr="007D780B" w:rsidR="00342DE4">
              <w:t>(B).</w:t>
            </w:r>
          </w:p>
        </w:tc>
        <w:tc>
          <w:tcPr>
            <w:tcW w:w="3870" w:type="dxa"/>
            <w:shd w:val="clear" w:color="auto" w:fill="FFFFFF"/>
            <w:hideMark/>
          </w:tcPr>
          <w:p w:rsidR="00E64CCC" w:rsidRPr="007D780B" w:rsidP="009E7652" w14:paraId="3183582F" w14:textId="77777777">
            <w:r w:rsidRPr="007D780B">
              <w:t>Type II:  Agreements with Principals missing any of the following:</w:t>
            </w:r>
          </w:p>
          <w:p w:rsidR="00E64CCC" w:rsidRPr="007D780B" w:rsidP="00983B06" w14:paraId="16DABF05" w14:textId="77777777">
            <w:pPr>
              <w:pStyle w:val="ListParagraph"/>
              <w:numPr>
                <w:ilvl w:val="0"/>
                <w:numId w:val="27"/>
              </w:numPr>
              <w:contextualSpacing w:val="0"/>
            </w:pPr>
            <w:r w:rsidRPr="007D780B">
              <w:t>Restrictions on, and penalties for, reuse and re-</w:t>
            </w:r>
            <w:r w:rsidRPr="007D780B">
              <w:t>disclosure;</w:t>
            </w:r>
          </w:p>
          <w:p w:rsidR="00E64CCC" w:rsidRPr="007D780B" w:rsidP="00983B06" w14:paraId="60DEE247" w14:textId="77777777">
            <w:pPr>
              <w:pStyle w:val="ListParagraph"/>
              <w:numPr>
                <w:ilvl w:val="0"/>
                <w:numId w:val="27"/>
              </w:numPr>
              <w:contextualSpacing w:val="0"/>
            </w:pPr>
            <w:r w:rsidRPr="007D780B">
              <w:t xml:space="preserve">SSA’s legal authority to impose civil monetary </w:t>
            </w:r>
            <w:r w:rsidRPr="007D780B">
              <w:t>penalties;</w:t>
            </w:r>
          </w:p>
          <w:p w:rsidR="00E64CCC" w:rsidRPr="007D780B" w:rsidP="00983B06" w14:paraId="619BB839" w14:textId="77777777">
            <w:pPr>
              <w:pStyle w:val="ListParagraph"/>
              <w:numPr>
                <w:ilvl w:val="0"/>
                <w:numId w:val="27"/>
              </w:numPr>
              <w:contextualSpacing w:val="0"/>
            </w:pPr>
            <w:r w:rsidRPr="007D780B">
              <w:t xml:space="preserve">Prohibition of using any variation of SSA wording and logo in </w:t>
            </w:r>
            <w:r w:rsidRPr="007D780B">
              <w:t>advertising;</w:t>
            </w:r>
          </w:p>
          <w:p w:rsidR="00E64CCC" w:rsidRPr="007D780B" w:rsidP="00983B06" w14:paraId="2DF75B45" w14:textId="77777777">
            <w:pPr>
              <w:pStyle w:val="ListParagraph"/>
              <w:numPr>
                <w:ilvl w:val="0"/>
                <w:numId w:val="27"/>
              </w:numPr>
              <w:contextualSpacing w:val="0"/>
            </w:pPr>
            <w:r w:rsidRPr="007D780B">
              <w:t xml:space="preserve">Prohibition for advertising services as identity </w:t>
            </w:r>
            <w:r w:rsidRPr="007D780B">
              <w:t>verification;</w:t>
            </w:r>
          </w:p>
          <w:p w:rsidR="00E64CCC" w:rsidRPr="007D780B" w:rsidP="00983B06" w14:paraId="05752383" w14:textId="77777777">
            <w:pPr>
              <w:pStyle w:val="ListParagraph"/>
              <w:numPr>
                <w:ilvl w:val="0"/>
                <w:numId w:val="27"/>
              </w:numPr>
              <w:contextualSpacing w:val="0"/>
            </w:pPr>
            <w:r w:rsidRPr="007D780B">
              <w:t>SSA’s right to access all Requesting Party books and records associated with CBSV at any time.</w:t>
            </w:r>
          </w:p>
          <w:p w:rsidR="00E64CCC" w:rsidRPr="007D780B" w:rsidP="00983B06" w14:paraId="79E009F7" w14:textId="77777777">
            <w:pPr>
              <w:pStyle w:val="ListParagraph"/>
              <w:numPr>
                <w:ilvl w:val="0"/>
                <w:numId w:val="27"/>
              </w:numPr>
              <w:contextualSpacing w:val="0"/>
            </w:pPr>
            <w:r w:rsidRPr="007D780B">
              <w:t xml:space="preserve">   </w:t>
            </w:r>
            <w:r w:rsidRPr="007D780B">
              <w:t xml:space="preserve">Requirement for receipt of completed Consent Forms prior to submitting verifications. </w:t>
            </w:r>
          </w:p>
          <w:p w:rsidR="00E64CCC" w:rsidRPr="007D780B" w:rsidP="00983B06" w14:paraId="22EB3D79" w14:textId="77777777">
            <w:pPr>
              <w:pStyle w:val="ListParagraph"/>
              <w:numPr>
                <w:ilvl w:val="0"/>
                <w:numId w:val="27"/>
              </w:numPr>
              <w:contextualSpacing w:val="0"/>
            </w:pPr>
            <w:r w:rsidRPr="007D780B">
              <w:t xml:space="preserve">Following the same requirements for safeguarding and reporting the loss of PII as outlined in Section </w:t>
            </w:r>
            <w:r w:rsidRPr="007D780B" w:rsidR="001B2D40">
              <w:t>V</w:t>
            </w:r>
            <w:r w:rsidRPr="007D780B" w:rsidR="00342DE4">
              <w:t>(</w:t>
            </w:r>
            <w:r w:rsidRPr="007D780B">
              <w:t>B</w:t>
            </w:r>
            <w:r w:rsidRPr="007D780B" w:rsidR="00342DE4">
              <w:t>)</w:t>
            </w:r>
            <w:r w:rsidRPr="007D780B">
              <w:t>.</w:t>
            </w:r>
          </w:p>
          <w:p w:rsidR="00E64CCC" w:rsidRPr="007D780B" w:rsidP="009E7652" w14:paraId="35A1FE6F" w14:textId="77777777">
            <w:pPr>
              <w:ind w:left="360"/>
            </w:pPr>
            <w:r w:rsidRPr="007D780B">
              <w:t>Reference to provisions of the Requesting Party’s User Agreement with SSA rather than specific language regarding each item listed above is considered non-compliance.</w:t>
            </w:r>
          </w:p>
        </w:tc>
      </w:tr>
      <w:tr w14:paraId="19A005C5" w14:textId="77777777" w:rsidTr="009E7652">
        <w:tblPrEx>
          <w:tblW w:w="0" w:type="auto"/>
          <w:tblLook w:val="04A0"/>
        </w:tblPrEx>
        <w:trPr>
          <w:trHeight w:val="2005"/>
        </w:trPr>
        <w:tc>
          <w:tcPr>
            <w:tcW w:w="1728" w:type="dxa"/>
            <w:shd w:val="clear" w:color="auto" w:fill="auto"/>
            <w:hideMark/>
          </w:tcPr>
          <w:p w:rsidR="00E64CCC" w:rsidRPr="007D780B" w:rsidP="009E7652" w14:paraId="0AAE4508" w14:textId="77777777">
            <w:pPr>
              <w:jc w:val="center"/>
              <w:rPr>
                <w:b/>
                <w:bCs/>
              </w:rPr>
            </w:pPr>
            <w:r w:rsidRPr="007D780B">
              <w:rPr>
                <w:b/>
                <w:bCs/>
              </w:rPr>
              <w:t>15</w:t>
            </w:r>
          </w:p>
        </w:tc>
        <w:tc>
          <w:tcPr>
            <w:tcW w:w="3870" w:type="dxa"/>
            <w:shd w:val="clear" w:color="auto" w:fill="FFFFFF"/>
            <w:hideMark/>
          </w:tcPr>
          <w:p w:rsidR="00E64CCC" w:rsidRPr="007D780B" w:rsidP="009E7652" w14:paraId="5A9AEBC4" w14:textId="77777777">
            <w:r w:rsidRPr="007D780B">
              <w:t>The Requesting Party or Principal can provide an activity log that tracks the activity of employees who request information or view SSA-supplied information in the company’s system, including the Form SSA-89s stored electronically.</w:t>
            </w:r>
          </w:p>
        </w:tc>
        <w:tc>
          <w:tcPr>
            <w:tcW w:w="3870" w:type="dxa"/>
            <w:shd w:val="clear" w:color="auto" w:fill="FFFFFF"/>
            <w:hideMark/>
          </w:tcPr>
          <w:p w:rsidR="00E64CCC" w:rsidRPr="007D780B" w:rsidP="00B46DEA" w14:paraId="0453B053" w14:textId="77777777">
            <w:r w:rsidRPr="007D780B">
              <w:t xml:space="preserve">Type I:  Failure to maintain the ability to track access to CBSV data and results, which prevents the completion of a </w:t>
            </w:r>
            <w:r w:rsidRPr="007D780B" w:rsidR="008B7F8C">
              <w:t>compliance review</w:t>
            </w:r>
            <w:r w:rsidRPr="007D780B">
              <w:t xml:space="preserve"> as required by the User Agreement.  Type II:  The Requesting Party or Principal cannot track the activity of employees who request information or view SSA-supplied information in the company’s system, including the Form SSA-89s stored electronically.</w:t>
            </w:r>
          </w:p>
        </w:tc>
      </w:tr>
    </w:tbl>
    <w:p w:rsidR="00E64CCC" w:rsidRPr="007D780B" w:rsidP="00E64CCC" w14:paraId="2B0A1116" w14:textId="77777777"/>
    <w:p w:rsidR="00E64CCC" w:rsidRPr="007D780B" w:rsidP="00E64CCC" w14:paraId="3C3E4D83" w14:textId="77777777">
      <w:r w:rsidRPr="007D780B">
        <w:t>Suspension will be lifted after the applicable penalty periods only if the Requesting Party has provided evidence and SSA has determined that the noncompliance at issue has been resolved to SSA’s satisfaction.</w:t>
      </w:r>
      <w:r w:rsidRPr="007D780B" w:rsidR="00F8509A">
        <w:t xml:space="preserve">  The Requesting Party must submit a corrective action plan within 30 days of the beginning of the suspension period. </w:t>
      </w:r>
    </w:p>
    <w:p w:rsidR="00E64CCC" w:rsidRPr="007D780B" w:rsidP="00E64CCC" w14:paraId="3D30703C" w14:textId="77777777"/>
    <w:p w:rsidR="00E148E9" w:rsidRPr="007D780B" w:rsidP="00735545" w14:paraId="064E78E1" w14:textId="77777777">
      <w:pPr>
        <w:jc w:val="right"/>
      </w:pPr>
      <w:r w:rsidRPr="007D780B">
        <w:br w:type="page"/>
      </w:r>
    </w:p>
    <w:p w:rsidR="00764A17" w:rsidRPr="007D780B" w:rsidP="00735545" w14:paraId="0B80035E" w14:textId="77777777">
      <w:pPr>
        <w:jc w:val="right"/>
        <w:rPr>
          <w:color w:val="000000"/>
        </w:rPr>
      </w:pPr>
      <w:r w:rsidRPr="007D780B">
        <w:rPr>
          <w:color w:val="000000"/>
        </w:rPr>
        <w:t xml:space="preserve">OMB #0960-0760 </w:t>
      </w:r>
    </w:p>
    <w:p w:rsidR="0099487F" w:rsidRPr="007D780B" w:rsidP="00764A17" w14:paraId="490DE665" w14:textId="77777777">
      <w:pPr>
        <w:pStyle w:val="Heading1"/>
        <w:rPr>
          <w:b/>
        </w:rPr>
      </w:pPr>
      <w:bookmarkStart w:id="169" w:name="_Toc493861815"/>
      <w:bookmarkStart w:id="170" w:name="_Toc448206811"/>
      <w:bookmarkStart w:id="171" w:name="_Toc22716553"/>
      <w:r w:rsidRPr="007D780B">
        <w:rPr>
          <w:b/>
        </w:rPr>
        <w:t>APPENDIX</w:t>
      </w:r>
      <w:r w:rsidRPr="007D780B" w:rsidR="00764A17">
        <w:rPr>
          <w:b/>
          <w:lang w:val="en-US"/>
        </w:rPr>
        <w:t xml:space="preserve"> </w:t>
      </w:r>
      <w:r w:rsidRPr="007D780B">
        <w:rPr>
          <w:b/>
        </w:rPr>
        <w:t>A – External Testing Environment (ETE) – (For Web Service Users Only)</w:t>
      </w:r>
      <w:bookmarkEnd w:id="169"/>
      <w:bookmarkEnd w:id="170"/>
      <w:bookmarkEnd w:id="171"/>
    </w:p>
    <w:p w:rsidR="0099487F" w:rsidRPr="007D780B" w:rsidP="0099487F" w14:paraId="354C81D7" w14:textId="77777777">
      <w:pPr>
        <w:rPr>
          <w:b/>
          <w:color w:val="000000"/>
        </w:rPr>
      </w:pPr>
    </w:p>
    <w:p w:rsidR="0099487F" w:rsidRPr="007D780B" w:rsidP="0099487F" w14:paraId="531DE414" w14:textId="77777777">
      <w:pPr>
        <w:rPr>
          <w:b/>
        </w:rPr>
      </w:pPr>
    </w:p>
    <w:p w:rsidR="0099487F" w:rsidRPr="007D780B" w:rsidP="0099487F" w14:paraId="3CC3BE57" w14:textId="77777777">
      <w:pPr>
        <w:rPr>
          <w:b/>
        </w:rPr>
      </w:pPr>
    </w:p>
    <w:p w:rsidR="0099487F" w:rsidRPr="007D780B" w:rsidP="0099487F" w14:paraId="3C69D8BC" w14:textId="77777777">
      <w:pPr>
        <w:rPr>
          <w:b/>
        </w:rPr>
      </w:pPr>
    </w:p>
    <w:p w:rsidR="0099487F" w:rsidRPr="007D780B" w:rsidP="0099487F" w14:paraId="43AC88ED" w14:textId="77777777">
      <w:pPr>
        <w:rPr>
          <w:b/>
        </w:rPr>
      </w:pPr>
    </w:p>
    <w:p w:rsidR="0099487F" w:rsidRPr="007D780B" w:rsidP="0099487F" w14:paraId="4D0DC3C3" w14:textId="77777777">
      <w:pPr>
        <w:rPr>
          <w:b/>
        </w:rPr>
      </w:pPr>
    </w:p>
    <w:p w:rsidR="0099487F" w:rsidRPr="007D780B" w:rsidP="0099487F" w14:paraId="241BFD9D" w14:textId="77777777">
      <w:pPr>
        <w:rPr>
          <w:b/>
        </w:rPr>
      </w:pPr>
    </w:p>
    <w:p w:rsidR="0099487F" w:rsidRPr="007D780B" w:rsidP="0099487F" w14:paraId="60DD277B" w14:textId="77777777">
      <w:pPr>
        <w:rPr>
          <w:b/>
        </w:rPr>
      </w:pPr>
    </w:p>
    <w:p w:rsidR="0099487F" w:rsidRPr="007D780B" w:rsidP="0099487F" w14:paraId="1F408369" w14:textId="77777777">
      <w:pPr>
        <w:rPr>
          <w:b/>
        </w:rPr>
      </w:pPr>
      <w:r w:rsidRPr="007D780B">
        <w:rPr>
          <w:b/>
        </w:rPr>
        <w:t>______________________________________________________________________</w:t>
      </w:r>
    </w:p>
    <w:p w:rsidR="0099487F" w:rsidRPr="007D780B" w:rsidP="0099487F" w14:paraId="08FE11F0" w14:textId="77777777">
      <w:pPr>
        <w:jc w:val="center"/>
        <w:rPr>
          <w:b/>
          <w:sz w:val="36"/>
        </w:rPr>
      </w:pPr>
      <w:r w:rsidRPr="007D780B">
        <w:rPr>
          <w:b/>
          <w:sz w:val="36"/>
        </w:rPr>
        <w:t>CBSV User Agreement</w:t>
      </w:r>
    </w:p>
    <w:p w:rsidR="0099487F" w:rsidRPr="007D780B" w:rsidP="0099487F" w14:paraId="1602DFE9" w14:textId="77777777">
      <w:pPr>
        <w:jc w:val="center"/>
        <w:rPr>
          <w:b/>
          <w:sz w:val="36"/>
        </w:rPr>
      </w:pPr>
    </w:p>
    <w:p w:rsidR="0099487F" w:rsidRPr="007D780B" w:rsidP="0099487F" w14:paraId="07549835" w14:textId="77777777">
      <w:pPr>
        <w:jc w:val="center"/>
        <w:rPr>
          <w:b/>
          <w:sz w:val="36"/>
        </w:rPr>
      </w:pPr>
      <w:r w:rsidRPr="007D780B">
        <w:rPr>
          <w:b/>
          <w:sz w:val="36"/>
        </w:rPr>
        <w:t xml:space="preserve">Between the Social Security Administration (SSA) </w:t>
      </w:r>
    </w:p>
    <w:p w:rsidR="0099487F" w:rsidRPr="007D780B" w:rsidP="0099487F" w14:paraId="535FE353" w14:textId="77777777">
      <w:pPr>
        <w:jc w:val="center"/>
        <w:rPr>
          <w:b/>
        </w:rPr>
      </w:pPr>
    </w:p>
    <w:p w:rsidR="0099487F" w:rsidRPr="007D780B" w:rsidP="0099487F" w14:paraId="20A0B83A" w14:textId="77777777">
      <w:pPr>
        <w:jc w:val="center"/>
        <w:rPr>
          <w:b/>
          <w:sz w:val="36"/>
        </w:rPr>
      </w:pPr>
      <w:r w:rsidRPr="007D780B">
        <w:rPr>
          <w:b/>
          <w:sz w:val="36"/>
        </w:rPr>
        <w:t xml:space="preserve">And </w:t>
      </w:r>
    </w:p>
    <w:p w:rsidR="0099487F" w:rsidRPr="007D780B" w:rsidP="0099487F" w14:paraId="50C85113" w14:textId="77777777">
      <w:pPr>
        <w:jc w:val="center"/>
        <w:rPr>
          <w:b/>
          <w:sz w:val="36"/>
        </w:rPr>
      </w:pPr>
    </w:p>
    <w:p w:rsidR="0099487F" w:rsidRPr="007D780B" w:rsidP="0099487F" w14:paraId="2FDB3519" w14:textId="77777777">
      <w:pPr>
        <w:jc w:val="center"/>
        <w:rPr>
          <w:b/>
          <w:sz w:val="36"/>
        </w:rPr>
      </w:pPr>
      <w:r w:rsidRPr="007D780B">
        <w:rPr>
          <w:b/>
          <w:sz w:val="36"/>
        </w:rPr>
        <w:t>External-to-SSA Developers</w:t>
      </w:r>
    </w:p>
    <w:p w:rsidR="0099487F" w:rsidRPr="007D780B" w:rsidP="0099487F" w14:paraId="0790C8D7" w14:textId="77777777">
      <w:pPr>
        <w:jc w:val="center"/>
        <w:rPr>
          <w:b/>
          <w:sz w:val="36"/>
        </w:rPr>
      </w:pPr>
    </w:p>
    <w:p w:rsidR="0099487F" w:rsidRPr="007D780B" w:rsidP="0099487F" w14:paraId="5875A1E4" w14:textId="77777777">
      <w:pPr>
        <w:jc w:val="center"/>
        <w:rPr>
          <w:b/>
          <w:sz w:val="36"/>
        </w:rPr>
      </w:pPr>
      <w:r w:rsidRPr="007D780B">
        <w:rPr>
          <w:b/>
          <w:sz w:val="36"/>
        </w:rPr>
        <w:t xml:space="preserve">For External Testing Environment (ETE) </w:t>
      </w:r>
    </w:p>
    <w:p w:rsidR="0099487F" w:rsidRPr="007D780B" w:rsidP="0099487F" w14:paraId="33D0941A" w14:textId="77777777">
      <w:r w:rsidRPr="007D780B">
        <w:t>______________________________________________________________________</w:t>
      </w:r>
    </w:p>
    <w:p w:rsidR="0099487F" w:rsidRPr="007D780B" w:rsidP="0099487F" w14:paraId="63CE6EFA" w14:textId="77777777"/>
    <w:p w:rsidR="0099487F" w:rsidRPr="007D780B" w:rsidP="0099487F" w14:paraId="01845C3E" w14:textId="77777777"/>
    <w:p w:rsidR="0099487F" w:rsidRPr="007D780B" w:rsidP="0099487F" w14:paraId="4DD36DD2" w14:textId="77777777"/>
    <w:p w:rsidR="00DF39C2" w:rsidRPr="007D780B" w:rsidP="00983B06" w14:paraId="4328ED14" w14:textId="77777777">
      <w:pPr>
        <w:pStyle w:val="Heading1"/>
        <w:numPr>
          <w:ilvl w:val="0"/>
          <w:numId w:val="13"/>
        </w:numPr>
        <w:rPr>
          <w:b/>
        </w:rPr>
      </w:pPr>
      <w:r w:rsidRPr="007D780B">
        <w:rPr>
          <w:b/>
          <w:u w:val="none"/>
        </w:rPr>
        <w:br w:type="page"/>
      </w:r>
      <w:bookmarkStart w:id="172" w:name="_Toc493861816"/>
      <w:bookmarkStart w:id="173" w:name="_Toc448206812"/>
      <w:bookmarkStart w:id="174" w:name="_Toc22716554"/>
      <w:r w:rsidRPr="007D780B">
        <w:rPr>
          <w:b/>
        </w:rPr>
        <w:t>Purpose</w:t>
      </w:r>
      <w:bookmarkEnd w:id="172"/>
      <w:bookmarkEnd w:id="173"/>
      <w:bookmarkEnd w:id="174"/>
    </w:p>
    <w:p w:rsidR="0099487F" w:rsidRPr="007D780B" w:rsidP="00DF39C2" w14:paraId="141BEAC4" w14:textId="77777777">
      <w:pPr>
        <w:tabs>
          <w:tab w:val="left" w:pos="-720"/>
        </w:tabs>
        <w:suppressAutoHyphens/>
        <w:spacing w:line="240" w:lineRule="atLeast"/>
      </w:pPr>
      <w:r w:rsidRPr="007D780B">
        <w:t>The External Testing Environment (ETE) provides a dedicated test environment to be used by external-to-</w:t>
      </w:r>
      <w:r w:rsidRPr="007D780B" w:rsidR="00952220">
        <w:t>the Social Security Administration (</w:t>
      </w:r>
      <w:r w:rsidRPr="007D780B">
        <w:t>SSA</w:t>
      </w:r>
      <w:r w:rsidRPr="007D780B" w:rsidR="00952220">
        <w:t>)</w:t>
      </w:r>
      <w:r w:rsidRPr="007D780B">
        <w:t xml:space="preserve"> developers for Consent Based Social Security Number Verification (CBSV) web services to test their software independent of SSA’s development activities. The ETE gives the external developers the flexibility to test on an “as needed” basis to make sure their software remains up-to-date and continues to provide accurate data on behalf of the public to SSA systems.</w:t>
      </w:r>
    </w:p>
    <w:p w:rsidR="00DF39C2" w:rsidRPr="007D780B" w:rsidP="00DF39C2" w14:paraId="0E0A1428" w14:textId="77777777">
      <w:pPr>
        <w:tabs>
          <w:tab w:val="left" w:pos="-720"/>
        </w:tabs>
        <w:suppressAutoHyphens/>
        <w:spacing w:line="240" w:lineRule="atLeast"/>
      </w:pPr>
    </w:p>
    <w:p w:rsidR="0099487F" w:rsidRPr="007D780B" w:rsidP="00DF39C2" w14:paraId="33B409CA" w14:textId="77777777">
      <w:pPr>
        <w:tabs>
          <w:tab w:val="left" w:pos="-720"/>
        </w:tabs>
        <w:suppressAutoHyphens/>
        <w:spacing w:line="240" w:lineRule="atLeast"/>
      </w:pPr>
      <w:r w:rsidRPr="007D780B">
        <w:t xml:space="preserve">The purpose of this User Agreement is to establish the conditions, terms, and safeguards under which SSA will provide access to external-to-SSA developers for testing within the ETE.   </w:t>
      </w:r>
    </w:p>
    <w:p w:rsidR="0099487F" w:rsidRPr="007D780B" w:rsidP="0099487F" w14:paraId="1CE85A42" w14:textId="77777777">
      <w:pPr>
        <w:tabs>
          <w:tab w:val="left" w:pos="-720"/>
        </w:tabs>
        <w:suppressAutoHyphens/>
        <w:spacing w:line="240" w:lineRule="atLeast"/>
        <w:ind w:left="720"/>
      </w:pPr>
    </w:p>
    <w:p w:rsidR="0099487F" w:rsidRPr="007D780B" w:rsidP="0099487F" w14:paraId="18DB6195" w14:textId="77777777">
      <w:pPr>
        <w:tabs>
          <w:tab w:val="left" w:pos="-720"/>
        </w:tabs>
        <w:suppressAutoHyphens/>
        <w:spacing w:line="240" w:lineRule="atLeast"/>
      </w:pPr>
    </w:p>
    <w:p w:rsidR="00263A42" w:rsidRPr="007D780B" w:rsidP="00983B06" w14:paraId="333B4F2C" w14:textId="77777777">
      <w:pPr>
        <w:pStyle w:val="Heading1"/>
        <w:numPr>
          <w:ilvl w:val="0"/>
          <w:numId w:val="13"/>
        </w:numPr>
        <w:rPr>
          <w:b/>
        </w:rPr>
      </w:pPr>
      <w:bookmarkStart w:id="175" w:name="_Toc493861817"/>
      <w:bookmarkStart w:id="176" w:name="_Toc448206813"/>
      <w:bookmarkStart w:id="177" w:name="_Toc22716555"/>
      <w:r w:rsidRPr="007D780B">
        <w:rPr>
          <w:b/>
        </w:rPr>
        <w:t>Definitions</w:t>
      </w:r>
      <w:bookmarkEnd w:id="175"/>
      <w:bookmarkEnd w:id="176"/>
      <w:bookmarkEnd w:id="177"/>
    </w:p>
    <w:p w:rsidR="00263A42" w:rsidRPr="007D780B" w:rsidP="00263A42" w14:paraId="05590DC0" w14:textId="77777777">
      <w:pPr>
        <w:rPr>
          <w:lang w:val="x-none"/>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11"/>
        <w:gridCol w:w="4651"/>
      </w:tblGrid>
      <w:tr w14:paraId="5BC84D45" w14:textId="77777777" w:rsidTr="00B060BE">
        <w:tblPrEx>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600" w:type="dxa"/>
            <w:shd w:val="clear" w:color="auto" w:fill="D9D9D9"/>
          </w:tcPr>
          <w:p w:rsidR="0099487F" w:rsidRPr="007D780B" w:rsidP="00B060BE" w14:paraId="44712C28" w14:textId="77777777">
            <w:pPr>
              <w:pStyle w:val="Footer"/>
              <w:tabs>
                <w:tab w:val="clear" w:pos="4320"/>
                <w:tab w:val="clear" w:pos="8640"/>
              </w:tabs>
              <w:rPr>
                <w:b/>
                <w:lang w:val="en-US"/>
              </w:rPr>
            </w:pPr>
            <w:r w:rsidRPr="007D780B">
              <w:rPr>
                <w:b/>
                <w:lang w:val="en-US"/>
              </w:rPr>
              <w:t>Name</w:t>
            </w:r>
          </w:p>
        </w:tc>
        <w:tc>
          <w:tcPr>
            <w:tcW w:w="4788" w:type="dxa"/>
            <w:shd w:val="clear" w:color="auto" w:fill="D9D9D9"/>
          </w:tcPr>
          <w:p w:rsidR="0099487F" w:rsidRPr="007D780B" w:rsidP="00B060BE" w14:paraId="44B7D738" w14:textId="77777777">
            <w:pPr>
              <w:pStyle w:val="Footer"/>
              <w:tabs>
                <w:tab w:val="clear" w:pos="4320"/>
                <w:tab w:val="clear" w:pos="8640"/>
              </w:tabs>
              <w:rPr>
                <w:b/>
                <w:lang w:val="en-US"/>
              </w:rPr>
            </w:pPr>
            <w:r w:rsidRPr="007D780B">
              <w:rPr>
                <w:b/>
                <w:lang w:val="en-US"/>
              </w:rPr>
              <w:t>Description</w:t>
            </w:r>
          </w:p>
        </w:tc>
      </w:tr>
      <w:tr w14:paraId="501AE147" w14:textId="77777777" w:rsidTr="00B060BE">
        <w:tblPrEx>
          <w:tblW w:w="0" w:type="auto"/>
          <w:tblInd w:w="1188" w:type="dxa"/>
          <w:tblLook w:val="01E0"/>
        </w:tblPrEx>
        <w:tc>
          <w:tcPr>
            <w:tcW w:w="3600" w:type="dxa"/>
            <w:shd w:val="clear" w:color="auto" w:fill="auto"/>
          </w:tcPr>
          <w:p w:rsidR="0099487F" w:rsidRPr="007D780B" w:rsidP="00B060BE" w14:paraId="2E49264F" w14:textId="77777777">
            <w:pPr>
              <w:pStyle w:val="Footer"/>
              <w:tabs>
                <w:tab w:val="clear" w:pos="4320"/>
                <w:tab w:val="clear" w:pos="8640"/>
              </w:tabs>
              <w:rPr>
                <w:lang w:val="en-US"/>
              </w:rPr>
            </w:pPr>
            <w:r w:rsidRPr="007D780B">
              <w:rPr>
                <w:lang w:val="en-US"/>
              </w:rPr>
              <w:t>SSA</w:t>
            </w:r>
          </w:p>
        </w:tc>
        <w:tc>
          <w:tcPr>
            <w:tcW w:w="4788" w:type="dxa"/>
            <w:shd w:val="clear" w:color="auto" w:fill="auto"/>
          </w:tcPr>
          <w:p w:rsidR="0099487F" w:rsidRPr="007D780B" w:rsidP="00B060BE" w14:paraId="474F8129" w14:textId="77777777">
            <w:pPr>
              <w:pStyle w:val="Footer"/>
              <w:tabs>
                <w:tab w:val="clear" w:pos="4320"/>
                <w:tab w:val="clear" w:pos="8640"/>
              </w:tabs>
              <w:rPr>
                <w:lang w:val="en-US"/>
              </w:rPr>
            </w:pPr>
            <w:r w:rsidRPr="007D780B">
              <w:rPr>
                <w:lang w:val="en-US"/>
              </w:rPr>
              <w:t>Social Security Administration</w:t>
            </w:r>
          </w:p>
        </w:tc>
      </w:tr>
      <w:tr w14:paraId="42619547" w14:textId="77777777" w:rsidTr="00B060BE">
        <w:tblPrEx>
          <w:tblW w:w="0" w:type="auto"/>
          <w:tblInd w:w="1188" w:type="dxa"/>
          <w:tblLook w:val="01E0"/>
        </w:tblPrEx>
        <w:tc>
          <w:tcPr>
            <w:tcW w:w="3600" w:type="dxa"/>
            <w:shd w:val="clear" w:color="auto" w:fill="auto"/>
          </w:tcPr>
          <w:p w:rsidR="0099487F" w:rsidRPr="007D780B" w:rsidP="00B060BE" w14:paraId="32414366" w14:textId="77777777">
            <w:pPr>
              <w:pStyle w:val="Footer"/>
              <w:tabs>
                <w:tab w:val="clear" w:pos="4320"/>
                <w:tab w:val="clear" w:pos="8640"/>
              </w:tabs>
              <w:rPr>
                <w:lang w:val="en-US"/>
              </w:rPr>
            </w:pPr>
            <w:r w:rsidRPr="007D780B">
              <w:rPr>
                <w:lang w:val="en-US"/>
              </w:rPr>
              <w:t>External to SSA Developer (ETSSAD)</w:t>
            </w:r>
          </w:p>
        </w:tc>
        <w:tc>
          <w:tcPr>
            <w:tcW w:w="4788" w:type="dxa"/>
            <w:shd w:val="clear" w:color="auto" w:fill="auto"/>
          </w:tcPr>
          <w:p w:rsidR="0099487F" w:rsidRPr="007D780B" w:rsidP="00B060BE" w14:paraId="0CC37B65" w14:textId="77777777">
            <w:pPr>
              <w:pStyle w:val="Footer"/>
              <w:tabs>
                <w:tab w:val="clear" w:pos="4320"/>
                <w:tab w:val="clear" w:pos="8640"/>
              </w:tabs>
              <w:rPr>
                <w:lang w:val="en-US"/>
              </w:rPr>
            </w:pPr>
            <w:r w:rsidRPr="007D780B">
              <w:rPr>
                <w:lang w:val="en-US"/>
              </w:rPr>
              <w:t>Employee designated by Requesting Party to process submissions.</w:t>
            </w:r>
          </w:p>
        </w:tc>
      </w:tr>
      <w:tr w14:paraId="5DA6C909" w14:textId="77777777" w:rsidTr="00B060BE">
        <w:tblPrEx>
          <w:tblW w:w="0" w:type="auto"/>
          <w:tblInd w:w="1188" w:type="dxa"/>
          <w:tblLook w:val="01E0"/>
        </w:tblPrEx>
        <w:tc>
          <w:tcPr>
            <w:tcW w:w="3600" w:type="dxa"/>
            <w:shd w:val="clear" w:color="auto" w:fill="auto"/>
          </w:tcPr>
          <w:p w:rsidR="0099487F" w:rsidRPr="007D780B" w:rsidP="00B060BE" w14:paraId="34A8987D" w14:textId="77777777">
            <w:pPr>
              <w:pStyle w:val="Footer"/>
              <w:tabs>
                <w:tab w:val="clear" w:pos="4320"/>
                <w:tab w:val="clear" w:pos="8640"/>
              </w:tabs>
              <w:rPr>
                <w:lang w:val="en-US"/>
              </w:rPr>
            </w:pPr>
            <w:r w:rsidRPr="007D780B">
              <w:rPr>
                <w:lang w:val="en-US"/>
              </w:rPr>
              <w:t>Requesting Party</w:t>
            </w:r>
          </w:p>
        </w:tc>
        <w:tc>
          <w:tcPr>
            <w:tcW w:w="4788" w:type="dxa"/>
            <w:shd w:val="clear" w:color="auto" w:fill="auto"/>
          </w:tcPr>
          <w:p w:rsidR="0099487F" w:rsidRPr="007D780B" w:rsidP="00B060BE" w14:paraId="42EEC921" w14:textId="77777777">
            <w:pPr>
              <w:pStyle w:val="Footer"/>
              <w:tabs>
                <w:tab w:val="clear" w:pos="4320"/>
                <w:tab w:val="clear" w:pos="8640"/>
              </w:tabs>
              <w:rPr>
                <w:lang w:val="en-US"/>
              </w:rPr>
            </w:pPr>
            <w:r w:rsidRPr="007D780B">
              <w:rPr>
                <w:lang w:val="en-US"/>
              </w:rPr>
              <w:t>Company desiring to access and use the ETE as represented by an Officer or Employee of Company possessing authority to make legally binding commitments on behalf of the Company.</w:t>
            </w:r>
          </w:p>
        </w:tc>
      </w:tr>
      <w:tr w14:paraId="35505AA7" w14:textId="77777777" w:rsidTr="00B060BE">
        <w:tblPrEx>
          <w:tblW w:w="0" w:type="auto"/>
          <w:tblInd w:w="1188" w:type="dxa"/>
          <w:tblLook w:val="01E0"/>
        </w:tblPrEx>
        <w:tc>
          <w:tcPr>
            <w:tcW w:w="3600" w:type="dxa"/>
            <w:shd w:val="clear" w:color="auto" w:fill="auto"/>
          </w:tcPr>
          <w:p w:rsidR="0099487F" w:rsidRPr="007D780B" w:rsidP="00B060BE" w14:paraId="627B3423" w14:textId="77777777">
            <w:pPr>
              <w:pStyle w:val="Footer"/>
              <w:tabs>
                <w:tab w:val="clear" w:pos="4320"/>
                <w:tab w:val="clear" w:pos="8640"/>
              </w:tabs>
              <w:rPr>
                <w:lang w:val="en-US"/>
              </w:rPr>
            </w:pPr>
            <w:r w:rsidRPr="007D780B">
              <w:rPr>
                <w:lang w:val="en-US"/>
              </w:rPr>
              <w:t>Application Sponsor</w:t>
            </w:r>
          </w:p>
        </w:tc>
        <w:tc>
          <w:tcPr>
            <w:tcW w:w="4788" w:type="dxa"/>
            <w:shd w:val="clear" w:color="auto" w:fill="auto"/>
          </w:tcPr>
          <w:p w:rsidR="0099487F" w:rsidRPr="007D780B" w:rsidP="00B060BE" w14:paraId="2B8C02B3" w14:textId="77777777">
            <w:pPr>
              <w:pStyle w:val="Footer"/>
              <w:tabs>
                <w:tab w:val="clear" w:pos="4320"/>
                <w:tab w:val="clear" w:pos="8640"/>
              </w:tabs>
              <w:rPr>
                <w:lang w:val="en-US"/>
              </w:rPr>
            </w:pPr>
            <w:r w:rsidRPr="007D780B">
              <w:rPr>
                <w:lang w:val="en-US"/>
              </w:rPr>
              <w:t>Owner of SSA application with authority to approve ETSSAD request</w:t>
            </w:r>
          </w:p>
        </w:tc>
      </w:tr>
      <w:tr w14:paraId="487F9CE3" w14:textId="77777777" w:rsidTr="00B060BE">
        <w:tblPrEx>
          <w:tblW w:w="0" w:type="auto"/>
          <w:tblInd w:w="1188" w:type="dxa"/>
          <w:tblLook w:val="01E0"/>
        </w:tblPrEx>
        <w:tc>
          <w:tcPr>
            <w:tcW w:w="3600" w:type="dxa"/>
            <w:shd w:val="clear" w:color="auto" w:fill="auto"/>
          </w:tcPr>
          <w:p w:rsidR="0099487F" w:rsidRPr="007D780B" w:rsidP="00B060BE" w14:paraId="66B29966" w14:textId="77777777">
            <w:pPr>
              <w:pStyle w:val="Footer"/>
              <w:tabs>
                <w:tab w:val="clear" w:pos="4320"/>
                <w:tab w:val="clear" w:pos="8640"/>
              </w:tabs>
              <w:rPr>
                <w:lang w:val="en-US"/>
              </w:rPr>
            </w:pPr>
            <w:r w:rsidRPr="007D780B">
              <w:rPr>
                <w:lang w:val="en-US"/>
              </w:rPr>
              <w:t>ETE Administrator</w:t>
            </w:r>
          </w:p>
        </w:tc>
        <w:tc>
          <w:tcPr>
            <w:tcW w:w="4788" w:type="dxa"/>
            <w:shd w:val="clear" w:color="auto" w:fill="auto"/>
          </w:tcPr>
          <w:p w:rsidR="0099487F" w:rsidRPr="007D780B" w:rsidP="00B060BE" w14:paraId="6CB3CAFF" w14:textId="77777777">
            <w:pPr>
              <w:pStyle w:val="Footer"/>
              <w:tabs>
                <w:tab w:val="clear" w:pos="4320"/>
                <w:tab w:val="clear" w:pos="8640"/>
              </w:tabs>
              <w:rPr>
                <w:lang w:val="en-US"/>
              </w:rPr>
            </w:pPr>
            <w:r w:rsidRPr="007D780B">
              <w:rPr>
                <w:lang w:val="en-US"/>
              </w:rPr>
              <w:t xml:space="preserve">Employee responsible for the management of the External Testing Environment </w:t>
            </w:r>
          </w:p>
        </w:tc>
      </w:tr>
      <w:tr w14:paraId="1DA784A4" w14:textId="77777777" w:rsidTr="00B060BE">
        <w:tblPrEx>
          <w:tblW w:w="0" w:type="auto"/>
          <w:tblInd w:w="1188" w:type="dxa"/>
          <w:tblLook w:val="01E0"/>
        </w:tblPrEx>
        <w:tc>
          <w:tcPr>
            <w:tcW w:w="3600" w:type="dxa"/>
            <w:shd w:val="clear" w:color="auto" w:fill="auto"/>
          </w:tcPr>
          <w:p w:rsidR="0099487F" w:rsidRPr="007D780B" w:rsidP="00B060BE" w14:paraId="62B27ADE" w14:textId="77777777">
            <w:pPr>
              <w:pStyle w:val="Footer"/>
              <w:tabs>
                <w:tab w:val="clear" w:pos="4320"/>
                <w:tab w:val="clear" w:pos="8640"/>
              </w:tabs>
              <w:rPr>
                <w:lang w:val="en-US"/>
              </w:rPr>
            </w:pPr>
            <w:r w:rsidRPr="007D780B">
              <w:rPr>
                <w:lang w:val="en-US"/>
              </w:rPr>
              <w:t>Credentials</w:t>
            </w:r>
          </w:p>
        </w:tc>
        <w:tc>
          <w:tcPr>
            <w:tcW w:w="4788" w:type="dxa"/>
            <w:shd w:val="clear" w:color="auto" w:fill="auto"/>
          </w:tcPr>
          <w:p w:rsidR="0099487F" w:rsidRPr="007D780B" w:rsidP="00B060BE" w14:paraId="74207EA5" w14:textId="77777777">
            <w:pPr>
              <w:pStyle w:val="Footer"/>
              <w:tabs>
                <w:tab w:val="clear" w:pos="4320"/>
                <w:tab w:val="clear" w:pos="8640"/>
              </w:tabs>
              <w:rPr>
                <w:lang w:val="en-US"/>
              </w:rPr>
            </w:pPr>
            <w:r w:rsidRPr="007D780B">
              <w:rPr>
                <w:lang w:val="en-US"/>
              </w:rPr>
              <w:t>Personal Identification Number (PIN) and Password to access SSA systems.</w:t>
            </w:r>
          </w:p>
        </w:tc>
      </w:tr>
    </w:tbl>
    <w:p w:rsidR="0099487F" w:rsidRPr="007D780B" w:rsidP="0099487F" w14:paraId="3E98556E" w14:textId="77777777">
      <w:pPr>
        <w:pStyle w:val="Footer"/>
        <w:tabs>
          <w:tab w:val="clear" w:pos="4320"/>
          <w:tab w:val="clear" w:pos="8640"/>
        </w:tabs>
        <w:ind w:left="360"/>
        <w:rPr>
          <w:b/>
          <w:u w:val="single"/>
        </w:rPr>
      </w:pPr>
    </w:p>
    <w:p w:rsidR="0099487F" w:rsidRPr="007D780B" w:rsidP="0099487F" w14:paraId="75122C3B" w14:textId="77777777">
      <w:pPr>
        <w:pStyle w:val="Footer"/>
        <w:tabs>
          <w:tab w:val="clear" w:pos="4320"/>
          <w:tab w:val="clear" w:pos="8640"/>
        </w:tabs>
        <w:ind w:left="360"/>
        <w:rPr>
          <w:b/>
          <w:u w:val="single"/>
        </w:rPr>
      </w:pPr>
    </w:p>
    <w:p w:rsidR="0099487F" w:rsidRPr="007D780B" w:rsidP="00983B06" w14:paraId="5537DA61" w14:textId="77777777">
      <w:pPr>
        <w:pStyle w:val="Heading1"/>
        <w:numPr>
          <w:ilvl w:val="0"/>
          <w:numId w:val="13"/>
        </w:numPr>
        <w:rPr>
          <w:b/>
        </w:rPr>
      </w:pPr>
      <w:bookmarkStart w:id="178" w:name="_Technical_Specifications_and_1"/>
      <w:bookmarkStart w:id="179" w:name="_Toc493861818"/>
      <w:bookmarkStart w:id="180" w:name="_Toc448206814"/>
      <w:bookmarkStart w:id="181" w:name="_Toc22716556"/>
      <w:bookmarkEnd w:id="178"/>
      <w:r w:rsidRPr="007D780B">
        <w:rPr>
          <w:b/>
        </w:rPr>
        <w:t>Technical Specifications and Systems Security &amp; Related Business Process Requirements</w:t>
      </w:r>
      <w:bookmarkEnd w:id="179"/>
      <w:bookmarkEnd w:id="180"/>
      <w:bookmarkEnd w:id="181"/>
    </w:p>
    <w:p w:rsidR="0099487F" w:rsidRPr="007D780B" w:rsidP="00263A42" w14:paraId="5AC19A52" w14:textId="77777777">
      <w:pPr>
        <w:pStyle w:val="Footer"/>
      </w:pPr>
      <w:r w:rsidRPr="007D780B">
        <w:t xml:space="preserve">The Requesting Party </w:t>
      </w:r>
      <w:r w:rsidRPr="007D780B" w:rsidR="00350986">
        <w:t>must</w:t>
      </w:r>
      <w:r w:rsidRPr="007D780B">
        <w:t xml:space="preserve"> secure, at its own expense, the necessary hardware, software, etc. to establish connection to the ETE.  The Requesting Party must have, and </w:t>
      </w:r>
      <w:r w:rsidRPr="007D780B" w:rsidR="00350986">
        <w:t>must</w:t>
      </w:r>
      <w:r w:rsidRPr="007D780B">
        <w:t xml:space="preserve"> provide at its own expense, Internet access in order to access the ETE</w:t>
      </w:r>
      <w:r w:rsidRPr="007D780B">
        <w:rPr>
          <w:color w:val="000000"/>
        </w:rPr>
        <w:t xml:space="preserve">.  </w:t>
      </w:r>
      <w:r w:rsidRPr="007D780B">
        <w:t xml:space="preserve">The Requesting Party </w:t>
      </w:r>
      <w:r w:rsidRPr="007D780B" w:rsidR="00350986">
        <w:t>must</w:t>
      </w:r>
      <w:r w:rsidRPr="007D780B">
        <w:t xml:space="preserve"> provide SSA with a valid e-mail address for its representative so that SSA may communicate with the Requesting Party via </w:t>
      </w:r>
      <w:r w:rsidRPr="007D780B" w:rsidR="00F472D0">
        <w:rPr>
          <w:lang w:val="en-US"/>
        </w:rPr>
        <w:t>email</w:t>
      </w:r>
      <w:r w:rsidRPr="007D780B">
        <w:t xml:space="preserve">.  </w:t>
      </w:r>
    </w:p>
    <w:p w:rsidR="0099487F" w:rsidRPr="007D780B" w:rsidP="0099487F" w14:paraId="504A28E2" w14:textId="77777777">
      <w:pPr>
        <w:spacing w:before="120"/>
      </w:pPr>
      <w:r w:rsidRPr="007D780B">
        <w:t xml:space="preserve">All Requesting Party site preparation, connection, and operating costs, as well as any other miscellaneous costs incurred by the Requesting Party to enable its participation in the ETE, are the responsibility of the Requesting Party. </w:t>
      </w:r>
    </w:p>
    <w:p w:rsidR="0099487F" w:rsidRPr="007D780B" w:rsidP="0099487F" w14:paraId="480F51EC" w14:textId="77777777">
      <w:pPr>
        <w:pStyle w:val="Footer"/>
        <w:tabs>
          <w:tab w:val="clear" w:pos="4320"/>
          <w:tab w:val="clear" w:pos="8640"/>
        </w:tabs>
        <w:spacing w:before="120"/>
        <w:rPr>
          <w:color w:val="000000"/>
        </w:rPr>
      </w:pPr>
      <w:r w:rsidRPr="007D780B">
        <w:rPr>
          <w:lang w:eastAsia="en-US"/>
        </w:rPr>
        <w:t xml:space="preserve">SSA </w:t>
      </w:r>
      <w:r w:rsidRPr="007D780B" w:rsidR="0046721E">
        <w:rPr>
          <w:lang w:val="en-US" w:eastAsia="en-US"/>
        </w:rPr>
        <w:t>will</w:t>
      </w:r>
      <w:r w:rsidRPr="007D780B">
        <w:rPr>
          <w:lang w:eastAsia="en-US"/>
        </w:rPr>
        <w:t xml:space="preserve"> give access to ETE documentation to the </w:t>
      </w:r>
      <w:r w:rsidRPr="007D780B">
        <w:t>Requesting Party</w:t>
      </w:r>
      <w:r w:rsidRPr="007D780B">
        <w:rPr>
          <w:lang w:eastAsia="en-US"/>
        </w:rPr>
        <w:t xml:space="preserve">, which SSA may amend from time to time at its discretion without amendment to this User Agreement. </w:t>
      </w:r>
      <w:r w:rsidRPr="007D780B">
        <w:rPr>
          <w:color w:val="000000"/>
        </w:rPr>
        <w:t xml:space="preserve"> The requirements for submitting files, checking status, and retrieving results are set forth in the User Guide. </w:t>
      </w:r>
    </w:p>
    <w:p w:rsidR="0099487F" w:rsidRPr="007D780B" w:rsidP="0099487F" w14:paraId="0EC6B330" w14:textId="77777777">
      <w:pPr>
        <w:pStyle w:val="Footer"/>
        <w:tabs>
          <w:tab w:val="clear" w:pos="4320"/>
          <w:tab w:val="clear" w:pos="8640"/>
        </w:tabs>
        <w:rPr>
          <w:color w:val="000000"/>
        </w:rPr>
      </w:pPr>
    </w:p>
    <w:p w:rsidR="0099487F" w:rsidRPr="007D780B" w:rsidP="00983B06" w14:paraId="77D4F3DA" w14:textId="77777777">
      <w:pPr>
        <w:pStyle w:val="Heading2"/>
        <w:numPr>
          <w:ilvl w:val="0"/>
          <w:numId w:val="52"/>
        </w:numPr>
        <w:spacing w:before="0" w:after="0"/>
        <w:ind w:left="360"/>
        <w:rPr>
          <w:rFonts w:ascii="Times New Roman" w:hAnsi="Times New Roman" w:cs="Times New Roman"/>
          <w:b w:val="0"/>
          <w:i w:val="0"/>
          <w:sz w:val="24"/>
          <w:szCs w:val="24"/>
          <w:u w:val="single"/>
        </w:rPr>
      </w:pPr>
      <w:bookmarkStart w:id="182" w:name="_Toc493861819"/>
      <w:bookmarkStart w:id="183" w:name="_Toc448206815"/>
      <w:bookmarkStart w:id="184" w:name="_Toc22716557"/>
      <w:r w:rsidRPr="007D780B">
        <w:rPr>
          <w:rFonts w:ascii="Times New Roman" w:hAnsi="Times New Roman" w:cs="Times New Roman"/>
          <w:b w:val="0"/>
          <w:i w:val="0"/>
          <w:sz w:val="24"/>
          <w:szCs w:val="24"/>
          <w:u w:val="single"/>
        </w:rPr>
        <w:t>General Participation Requirements</w:t>
      </w:r>
      <w:bookmarkEnd w:id="182"/>
      <w:bookmarkEnd w:id="183"/>
      <w:bookmarkEnd w:id="184"/>
    </w:p>
    <w:p w:rsidR="0099487F" w:rsidRPr="007D780B" w:rsidP="0099487F" w14:paraId="3F9BF3F9" w14:textId="77777777">
      <w:pPr>
        <w:pStyle w:val="Footer"/>
        <w:tabs>
          <w:tab w:val="clear" w:pos="4320"/>
          <w:tab w:val="clear" w:pos="8640"/>
        </w:tabs>
        <w:spacing w:before="120"/>
        <w:rPr>
          <w:color w:val="000000"/>
        </w:rPr>
      </w:pPr>
      <w:r w:rsidRPr="007D780B">
        <w:rPr>
          <w:color w:val="000000"/>
        </w:rPr>
        <w:t>In order to meet general expectations for participation, the ETSSAD will need to:</w:t>
      </w:r>
    </w:p>
    <w:p w:rsidR="0099487F" w:rsidRPr="007D780B" w:rsidP="0099487F" w14:paraId="5CEB6202" w14:textId="77777777">
      <w:pPr>
        <w:pStyle w:val="Bullet1"/>
        <w:tabs>
          <w:tab w:val="num" w:pos="360"/>
          <w:tab w:val="clear" w:pos="1253"/>
        </w:tabs>
        <w:spacing w:before="0" w:after="0" w:line="240" w:lineRule="auto"/>
        <w:ind w:left="360"/>
        <w:rPr>
          <w:sz w:val="24"/>
        </w:rPr>
      </w:pPr>
      <w:r w:rsidRPr="007D780B">
        <w:rPr>
          <w:sz w:val="24"/>
        </w:rPr>
        <w:t>Execute test scenarios over a stated period on a repetitive basis to ensure connectivity to SSA systems.</w:t>
      </w:r>
    </w:p>
    <w:p w:rsidR="0099487F" w:rsidRPr="007D780B" w:rsidP="0099487F" w14:paraId="4D1BDCAA" w14:textId="77777777">
      <w:pPr>
        <w:pStyle w:val="Bullet1"/>
        <w:tabs>
          <w:tab w:val="num" w:pos="360"/>
          <w:tab w:val="clear" w:pos="1253"/>
        </w:tabs>
        <w:spacing w:before="0" w:after="0" w:line="240" w:lineRule="auto"/>
        <w:ind w:left="360"/>
        <w:rPr>
          <w:sz w:val="24"/>
        </w:rPr>
      </w:pPr>
      <w:r w:rsidRPr="007D780B">
        <w:rPr>
          <w:sz w:val="24"/>
        </w:rPr>
        <w:t>Interpret test results and accurately report issues encountered during Web service testing in enough detail that they can be reproduced.</w:t>
      </w:r>
    </w:p>
    <w:p w:rsidR="0099487F" w:rsidRPr="007D780B" w:rsidP="0099487F" w14:paraId="40ED3BDA" w14:textId="77777777">
      <w:pPr>
        <w:pStyle w:val="Bullet1"/>
        <w:tabs>
          <w:tab w:val="num" w:pos="360"/>
          <w:tab w:val="clear" w:pos="1253"/>
        </w:tabs>
        <w:spacing w:before="0" w:after="0" w:line="240" w:lineRule="auto"/>
        <w:ind w:left="360"/>
        <w:rPr>
          <w:sz w:val="24"/>
        </w:rPr>
      </w:pPr>
      <w:r w:rsidRPr="007D780B">
        <w:rPr>
          <w:sz w:val="24"/>
        </w:rPr>
        <w:t>Provide feedback to SSA regarding the application’s reliability, stability, and user experience.</w:t>
      </w:r>
    </w:p>
    <w:p w:rsidR="0099487F" w:rsidRPr="007D780B" w:rsidP="0099487F" w14:paraId="681DE8B8" w14:textId="77777777">
      <w:pPr>
        <w:pStyle w:val="Bullet1"/>
        <w:tabs>
          <w:tab w:val="num" w:pos="360"/>
          <w:tab w:val="clear" w:pos="1253"/>
        </w:tabs>
        <w:spacing w:before="0" w:after="0" w:line="240" w:lineRule="auto"/>
        <w:ind w:left="360"/>
        <w:rPr>
          <w:sz w:val="24"/>
        </w:rPr>
      </w:pPr>
      <w:r w:rsidRPr="007D780B">
        <w:rPr>
          <w:sz w:val="24"/>
        </w:rPr>
        <w:t xml:space="preserve">Provide feedback to SSA regarding product enhancements, documentation, and help systems. </w:t>
      </w:r>
    </w:p>
    <w:p w:rsidR="0099487F" w:rsidRPr="007D780B" w:rsidP="0099487F" w14:paraId="5E75C278" w14:textId="77777777">
      <w:pPr>
        <w:pStyle w:val="Bullet1"/>
        <w:tabs>
          <w:tab w:val="num" w:pos="360"/>
          <w:tab w:val="clear" w:pos="1253"/>
        </w:tabs>
        <w:spacing w:before="0" w:after="0" w:line="240" w:lineRule="auto"/>
        <w:ind w:left="360"/>
        <w:rPr>
          <w:sz w:val="24"/>
        </w:rPr>
      </w:pPr>
      <w:r w:rsidRPr="007D780B">
        <w:rPr>
          <w:sz w:val="24"/>
        </w:rPr>
        <w:t>Be able to react to SSA’s software changes.</w:t>
      </w:r>
    </w:p>
    <w:p w:rsidR="0099487F" w:rsidRPr="007D780B" w:rsidP="0099487F" w14:paraId="66B25773" w14:textId="77777777">
      <w:pPr>
        <w:pStyle w:val="Bullet1"/>
        <w:tabs>
          <w:tab w:val="num" w:pos="360"/>
          <w:tab w:val="clear" w:pos="1253"/>
        </w:tabs>
        <w:spacing w:before="0" w:after="0" w:line="240" w:lineRule="auto"/>
        <w:ind w:left="360"/>
        <w:rPr>
          <w:sz w:val="24"/>
        </w:rPr>
      </w:pPr>
      <w:r w:rsidRPr="007D780B">
        <w:rPr>
          <w:sz w:val="24"/>
        </w:rPr>
        <w:t xml:space="preserve">Have technical team members available to work with the SSA technical team to troubleshoot and resolve any connectivity or compatibility challenges incurred during the testing process. </w:t>
      </w:r>
    </w:p>
    <w:p w:rsidR="0099487F" w:rsidRPr="007D780B" w:rsidP="0099487F" w14:paraId="62D1B928" w14:textId="77777777">
      <w:pPr>
        <w:jc w:val="center"/>
        <w:rPr>
          <w:b/>
        </w:rPr>
      </w:pPr>
    </w:p>
    <w:p w:rsidR="0099487F" w:rsidRPr="007D780B" w:rsidP="00983B06" w14:paraId="22B92054" w14:textId="77777777">
      <w:pPr>
        <w:pStyle w:val="Heading2"/>
        <w:numPr>
          <w:ilvl w:val="0"/>
          <w:numId w:val="52"/>
        </w:numPr>
        <w:spacing w:before="0" w:after="0"/>
        <w:ind w:left="360"/>
        <w:rPr>
          <w:rFonts w:ascii="Times New Roman" w:hAnsi="Times New Roman" w:cs="Times New Roman"/>
          <w:b w:val="0"/>
          <w:i w:val="0"/>
          <w:sz w:val="24"/>
          <w:szCs w:val="24"/>
          <w:u w:val="single"/>
        </w:rPr>
      </w:pPr>
      <w:bookmarkStart w:id="185" w:name="_Toc493861820"/>
      <w:bookmarkStart w:id="186" w:name="_Toc448206816"/>
      <w:bookmarkStart w:id="187" w:name="_Toc22716558"/>
      <w:r w:rsidRPr="007D780B">
        <w:rPr>
          <w:rFonts w:ascii="Times New Roman" w:hAnsi="Times New Roman" w:cs="Times New Roman"/>
          <w:b w:val="0"/>
          <w:i w:val="0"/>
          <w:sz w:val="24"/>
          <w:szCs w:val="24"/>
          <w:u w:val="single"/>
        </w:rPr>
        <w:t>Environment and Platform</w:t>
      </w:r>
      <w:bookmarkEnd w:id="185"/>
      <w:bookmarkEnd w:id="186"/>
      <w:bookmarkEnd w:id="187"/>
    </w:p>
    <w:p w:rsidR="0099487F" w:rsidRPr="007D780B" w:rsidP="0099487F" w14:paraId="331A0677" w14:textId="77777777">
      <w:pPr>
        <w:pStyle w:val="Footer"/>
        <w:tabs>
          <w:tab w:val="clear" w:pos="4320"/>
          <w:tab w:val="clear" w:pos="8640"/>
        </w:tabs>
        <w:spacing w:before="120"/>
        <w:rPr>
          <w:color w:val="000000"/>
        </w:rPr>
      </w:pPr>
      <w:r w:rsidRPr="007D780B">
        <w:rPr>
          <w:color w:val="000000"/>
        </w:rPr>
        <w:t>In order to meet the environment requirements the ETSSAD must:</w:t>
      </w:r>
    </w:p>
    <w:p w:rsidR="0099487F" w:rsidRPr="007D780B" w:rsidP="0099487F" w14:paraId="0876D5CE" w14:textId="77777777">
      <w:pPr>
        <w:pStyle w:val="Bullet1"/>
        <w:tabs>
          <w:tab w:val="num" w:pos="360"/>
          <w:tab w:val="clear" w:pos="1253"/>
        </w:tabs>
        <w:spacing w:before="0" w:after="0" w:line="240" w:lineRule="auto"/>
        <w:ind w:left="360"/>
        <w:rPr>
          <w:sz w:val="24"/>
        </w:rPr>
      </w:pPr>
      <w:r w:rsidRPr="007D780B">
        <w:rPr>
          <w:sz w:val="24"/>
        </w:rPr>
        <w:t>Have a Web service development environment that supports development using a .NET and/or Java-based industry standard technologies.</w:t>
      </w:r>
    </w:p>
    <w:p w:rsidR="0099487F" w:rsidRPr="007D780B" w:rsidP="0099487F" w14:paraId="51F4F9C1" w14:textId="77777777">
      <w:pPr>
        <w:pStyle w:val="Bullet1"/>
        <w:tabs>
          <w:tab w:val="num" w:pos="360"/>
          <w:tab w:val="clear" w:pos="1253"/>
        </w:tabs>
        <w:spacing w:before="0" w:after="0" w:line="240" w:lineRule="auto"/>
        <w:ind w:left="360"/>
        <w:rPr>
          <w:sz w:val="24"/>
        </w:rPr>
      </w:pPr>
      <w:r w:rsidRPr="007D780B">
        <w:rPr>
          <w:sz w:val="24"/>
        </w:rPr>
        <w:t xml:space="preserve">Have a test environment that can be setup to connect to SSA’s testing environment. If necessary, the ETSSAD test environment should be configured to use digital certificates generated by SSA for testing purposes. </w:t>
      </w:r>
    </w:p>
    <w:p w:rsidR="0099487F" w:rsidRPr="007D780B" w:rsidP="0099487F" w14:paraId="3E1E4A9D" w14:textId="77777777">
      <w:pPr>
        <w:rPr>
          <w:b/>
          <w:sz w:val="28"/>
        </w:rPr>
      </w:pPr>
    </w:p>
    <w:p w:rsidR="0099487F" w:rsidRPr="007D780B" w:rsidP="00983B06" w14:paraId="2B213949" w14:textId="77777777">
      <w:pPr>
        <w:pStyle w:val="Heading2"/>
        <w:numPr>
          <w:ilvl w:val="0"/>
          <w:numId w:val="52"/>
        </w:numPr>
        <w:spacing w:before="0" w:after="0"/>
        <w:ind w:left="360"/>
        <w:rPr>
          <w:rFonts w:ascii="Times New Roman" w:hAnsi="Times New Roman" w:cs="Times New Roman"/>
          <w:b w:val="0"/>
          <w:i w:val="0"/>
          <w:sz w:val="24"/>
          <w:szCs w:val="24"/>
          <w:u w:val="single"/>
        </w:rPr>
      </w:pPr>
      <w:bookmarkStart w:id="188" w:name="_Toc493861821"/>
      <w:bookmarkStart w:id="189" w:name="_Toc448206817"/>
      <w:bookmarkStart w:id="190" w:name="_Toc22716559"/>
      <w:r w:rsidRPr="007D780B">
        <w:rPr>
          <w:rFonts w:ascii="Times New Roman" w:hAnsi="Times New Roman" w:cs="Times New Roman"/>
          <w:b w:val="0"/>
          <w:i w:val="0"/>
          <w:sz w:val="24"/>
          <w:szCs w:val="24"/>
          <w:u w:val="single"/>
        </w:rPr>
        <w:t>Web Service Specific Expertise</w:t>
      </w:r>
      <w:bookmarkEnd w:id="188"/>
      <w:bookmarkEnd w:id="189"/>
      <w:bookmarkEnd w:id="190"/>
    </w:p>
    <w:p w:rsidR="0099487F" w:rsidRPr="007D780B" w:rsidP="00497847" w14:paraId="349F6D9A" w14:textId="77777777">
      <w:pPr>
        <w:pStyle w:val="BodyTextFirstIndent"/>
        <w:spacing w:after="0" w:line="240" w:lineRule="auto"/>
        <w:ind w:firstLine="0"/>
        <w:rPr>
          <w:sz w:val="24"/>
        </w:rPr>
      </w:pPr>
      <w:r w:rsidRPr="007D780B">
        <w:rPr>
          <w:sz w:val="24"/>
        </w:rPr>
        <w:t>The Requesting Party must have the following technical expertise in developing Web service clients for external Web services that have the following characteristics:</w:t>
      </w:r>
    </w:p>
    <w:p w:rsidR="0099487F" w:rsidRPr="007D780B" w:rsidP="0099487F" w14:paraId="633C7CBE" w14:textId="77777777">
      <w:pPr>
        <w:pStyle w:val="Bullet1"/>
        <w:tabs>
          <w:tab w:val="num" w:pos="360"/>
          <w:tab w:val="clear" w:pos="1253"/>
        </w:tabs>
        <w:spacing w:before="0" w:after="0" w:line="240" w:lineRule="auto"/>
        <w:ind w:left="360" w:hanging="360" w:hangingChars="150"/>
        <w:rPr>
          <w:sz w:val="24"/>
        </w:rPr>
      </w:pPr>
      <w:r w:rsidRPr="007D780B">
        <w:rPr>
          <w:sz w:val="24"/>
        </w:rPr>
        <w:t>Conformance to the World Wide Web Consortium (W3C) Web service standards (Simple Object Access Protocol (SOAP), Web Service Definition Language (WSDL), Web Service Security [WS-Security]).</w:t>
      </w:r>
    </w:p>
    <w:p w:rsidR="0099487F" w:rsidRPr="007D780B" w:rsidP="0099487F" w14:paraId="228A7006" w14:textId="77777777">
      <w:pPr>
        <w:pStyle w:val="Bullet1"/>
        <w:tabs>
          <w:tab w:val="num" w:pos="360"/>
          <w:tab w:val="clear" w:pos="1253"/>
        </w:tabs>
        <w:spacing w:before="0" w:after="0" w:line="240" w:lineRule="auto"/>
        <w:ind w:left="360" w:hanging="360" w:hangingChars="150"/>
        <w:rPr>
          <w:sz w:val="24"/>
        </w:rPr>
      </w:pPr>
      <w:r w:rsidRPr="007D780B">
        <w:rPr>
          <w:sz w:val="24"/>
        </w:rPr>
        <w:t xml:space="preserve">A transport layer security using Hypertext Transfer Protocol Secure (HTTPS), using Secure Socket Layer (SSL) Certificates signed by well-known Certification Authorities (CAs).  </w:t>
      </w:r>
    </w:p>
    <w:p w:rsidR="0099487F" w:rsidRPr="007D780B" w:rsidP="0099487F" w14:paraId="33F85858" w14:textId="77777777">
      <w:pPr>
        <w:pStyle w:val="Bullet1"/>
        <w:tabs>
          <w:tab w:val="num" w:pos="360"/>
          <w:tab w:val="clear" w:pos="1253"/>
        </w:tabs>
        <w:spacing w:before="0" w:after="0" w:line="240" w:lineRule="auto"/>
        <w:ind w:left="360" w:hanging="360" w:hangingChars="150"/>
        <w:rPr>
          <w:sz w:val="24"/>
        </w:rPr>
      </w:pPr>
      <w:r w:rsidRPr="007D780B">
        <w:rPr>
          <w:sz w:val="24"/>
        </w:rPr>
        <w:t>Protected Web services that require the following authentication mechanisms:</w:t>
      </w:r>
    </w:p>
    <w:p w:rsidR="0099487F" w:rsidRPr="007D780B" w:rsidP="000C1649" w14:paraId="5961EA5B" w14:textId="77777777">
      <w:pPr>
        <w:pStyle w:val="Bullet2"/>
        <w:tabs>
          <w:tab w:val="num" w:pos="720"/>
        </w:tabs>
        <w:spacing w:before="0" w:after="0" w:line="240" w:lineRule="auto"/>
        <w:ind w:left="751" w:hanging="391" w:leftChars="150" w:hangingChars="163"/>
        <w:rPr>
          <w:sz w:val="24"/>
        </w:rPr>
      </w:pPr>
      <w:r w:rsidRPr="007D780B">
        <w:rPr>
          <w:sz w:val="24"/>
        </w:rPr>
        <w:t xml:space="preserve">Client Authentication using the Personal Identification Number (PIN)/Password as a part of the WS-Security SOAP header, </w:t>
      </w:r>
      <w:r w:rsidRPr="007D780B">
        <w:rPr>
          <w:sz w:val="24"/>
        </w:rPr>
        <w:t>and;</w:t>
      </w:r>
    </w:p>
    <w:p w:rsidR="0099487F" w:rsidRPr="007D780B" w:rsidP="000C1649" w14:paraId="1C687C5A" w14:textId="77777777">
      <w:pPr>
        <w:pStyle w:val="Bullet2"/>
        <w:tabs>
          <w:tab w:val="num" w:pos="720"/>
        </w:tabs>
        <w:spacing w:before="0" w:after="0" w:line="240" w:lineRule="auto"/>
        <w:ind w:left="751" w:hanging="391" w:leftChars="150" w:hangingChars="163"/>
        <w:rPr>
          <w:sz w:val="24"/>
        </w:rPr>
      </w:pPr>
      <w:r w:rsidRPr="007D780B">
        <w:rPr>
          <w:sz w:val="24"/>
        </w:rPr>
        <w:t>Strong Authentication (using X.509 Client Certificates), which authenticates the ETSSAD based on a digital signature over the SOAP body and timestamp element.</w:t>
      </w:r>
    </w:p>
    <w:p w:rsidR="0099487F" w:rsidRPr="007D780B" w:rsidP="0099487F" w14:paraId="6F77539F" w14:textId="77777777">
      <w:pPr>
        <w:pStyle w:val="Bullet1"/>
        <w:tabs>
          <w:tab w:val="num" w:pos="360"/>
          <w:tab w:val="clear" w:pos="1253"/>
        </w:tabs>
        <w:spacing w:before="0" w:after="0" w:line="240" w:lineRule="auto"/>
        <w:ind w:left="360" w:hanging="360" w:hangingChars="150"/>
        <w:rPr>
          <w:sz w:val="24"/>
          <w:u w:val="single"/>
        </w:rPr>
      </w:pPr>
      <w:r w:rsidRPr="007D780B">
        <w:rPr>
          <w:sz w:val="24"/>
        </w:rPr>
        <w:t xml:space="preserve">Experience in successful Web service testing. </w:t>
      </w:r>
    </w:p>
    <w:p w:rsidR="0099487F" w:rsidRPr="007D780B" w:rsidP="0099487F" w14:paraId="4FCFED2D" w14:textId="77777777">
      <w:pPr>
        <w:rPr>
          <w:sz w:val="28"/>
        </w:rPr>
      </w:pPr>
    </w:p>
    <w:p w:rsidR="0099487F" w:rsidRPr="007D780B" w:rsidP="00983B06" w14:paraId="76CABF45" w14:textId="77777777">
      <w:pPr>
        <w:pStyle w:val="Heading2"/>
        <w:numPr>
          <w:ilvl w:val="0"/>
          <w:numId w:val="52"/>
        </w:numPr>
        <w:spacing w:before="0" w:after="0"/>
        <w:ind w:left="360"/>
        <w:rPr>
          <w:rFonts w:ascii="Times New Roman" w:hAnsi="Times New Roman" w:cs="Times New Roman"/>
          <w:b w:val="0"/>
          <w:i w:val="0"/>
          <w:sz w:val="24"/>
          <w:szCs w:val="24"/>
          <w:u w:val="single"/>
        </w:rPr>
      </w:pPr>
      <w:bookmarkStart w:id="191" w:name="_Toc493861822"/>
      <w:bookmarkStart w:id="192" w:name="_Toc448206818"/>
      <w:bookmarkStart w:id="193" w:name="_Toc22716560"/>
      <w:r w:rsidRPr="007D780B">
        <w:rPr>
          <w:rFonts w:ascii="Times New Roman" w:hAnsi="Times New Roman" w:cs="Times New Roman"/>
          <w:b w:val="0"/>
          <w:i w:val="0"/>
          <w:sz w:val="24"/>
          <w:szCs w:val="24"/>
          <w:u w:val="single"/>
        </w:rPr>
        <w:t>Ability to meet SSA’s Schedule</w:t>
      </w:r>
      <w:bookmarkEnd w:id="191"/>
      <w:bookmarkEnd w:id="192"/>
      <w:bookmarkEnd w:id="193"/>
    </w:p>
    <w:p w:rsidR="0099487F" w:rsidRPr="007D780B" w:rsidP="0099487F" w14:paraId="5B18B7CB" w14:textId="77777777">
      <w:pPr>
        <w:pStyle w:val="BodyTextFirstIndent"/>
        <w:spacing w:after="0" w:line="240" w:lineRule="auto"/>
        <w:ind w:firstLine="0"/>
        <w:rPr>
          <w:sz w:val="24"/>
        </w:rPr>
      </w:pPr>
      <w:r w:rsidRPr="007D780B">
        <w:rPr>
          <w:sz w:val="24"/>
        </w:rPr>
        <w:t>The ETSSAD must work within SSA’s schedule constraints. The applicant therefore must be able to:</w:t>
      </w:r>
    </w:p>
    <w:p w:rsidR="0099487F" w:rsidRPr="007D780B" w:rsidP="00983B06" w14:paraId="5E4FDF28" w14:textId="77777777">
      <w:pPr>
        <w:pStyle w:val="BodyText"/>
        <w:numPr>
          <w:ilvl w:val="0"/>
          <w:numId w:val="14"/>
        </w:numPr>
        <w:spacing w:before="120"/>
        <w:jc w:val="both"/>
        <w:rPr>
          <w:b w:val="0"/>
        </w:rPr>
      </w:pPr>
      <w:r w:rsidRPr="007D780B">
        <w:rPr>
          <w:b w:val="0"/>
        </w:rPr>
        <w:t>Perform testing during the agreed-upon time frame with help support available on weekdays between 9 A.M. and 5 P.M. Eastern Standard Time (EST),</w:t>
      </w:r>
    </w:p>
    <w:p w:rsidR="0099487F" w:rsidRPr="007D780B" w:rsidP="00983B06" w14:paraId="3930D766" w14:textId="77777777">
      <w:pPr>
        <w:pStyle w:val="BodyText"/>
        <w:numPr>
          <w:ilvl w:val="0"/>
          <w:numId w:val="14"/>
        </w:numPr>
        <w:spacing w:before="120"/>
        <w:jc w:val="both"/>
        <w:rPr>
          <w:b w:val="0"/>
        </w:rPr>
      </w:pPr>
      <w:r w:rsidRPr="007D780B">
        <w:rPr>
          <w:b w:val="0"/>
        </w:rPr>
        <w:t>Support a flexible test schedule, and</w:t>
      </w:r>
    </w:p>
    <w:p w:rsidR="0099487F" w:rsidRPr="007D780B" w:rsidP="00983B06" w14:paraId="21C4440A" w14:textId="77777777">
      <w:pPr>
        <w:pStyle w:val="BodyText"/>
        <w:numPr>
          <w:ilvl w:val="0"/>
          <w:numId w:val="14"/>
        </w:numPr>
        <w:spacing w:before="120"/>
        <w:jc w:val="both"/>
        <w:rPr>
          <w:b w:val="0"/>
        </w:rPr>
      </w:pPr>
      <w:r w:rsidRPr="007D780B">
        <w:rPr>
          <w:b w:val="0"/>
        </w:rPr>
        <w:t>Participate in pre-scheduled technical status conference calls for the duration of testing.</w:t>
      </w:r>
    </w:p>
    <w:p w:rsidR="0099487F" w:rsidRPr="007D780B" w:rsidP="0099487F" w14:paraId="01730143" w14:textId="77777777">
      <w:pPr>
        <w:ind w:left="360"/>
        <w:rPr>
          <w:b/>
          <w:u w:val="single"/>
        </w:rPr>
      </w:pPr>
    </w:p>
    <w:p w:rsidR="0099487F" w:rsidRPr="007D780B" w:rsidP="00983B06" w14:paraId="340421B6" w14:textId="77777777">
      <w:pPr>
        <w:pStyle w:val="Heading1"/>
        <w:numPr>
          <w:ilvl w:val="0"/>
          <w:numId w:val="13"/>
        </w:numPr>
        <w:rPr>
          <w:b/>
        </w:rPr>
      </w:pPr>
      <w:bookmarkStart w:id="194" w:name="_Toc493861823"/>
      <w:bookmarkStart w:id="195" w:name="_Toc448206819"/>
      <w:bookmarkStart w:id="196" w:name="_Toc22716561"/>
      <w:r w:rsidRPr="007D780B">
        <w:rPr>
          <w:b/>
        </w:rPr>
        <w:t>Responsibilities</w:t>
      </w:r>
      <w:bookmarkEnd w:id="194"/>
      <w:bookmarkEnd w:id="195"/>
      <w:bookmarkEnd w:id="196"/>
    </w:p>
    <w:p w:rsidR="0099487F" w:rsidRPr="007D780B" w:rsidP="00983B06" w14:paraId="1D8E09B4" w14:textId="77777777">
      <w:pPr>
        <w:pStyle w:val="Heading2"/>
        <w:numPr>
          <w:ilvl w:val="0"/>
          <w:numId w:val="53"/>
        </w:numPr>
        <w:spacing w:before="0" w:after="0"/>
        <w:ind w:left="360"/>
        <w:rPr>
          <w:rFonts w:ascii="Times New Roman" w:hAnsi="Times New Roman" w:cs="Times New Roman"/>
          <w:b w:val="0"/>
          <w:i w:val="0"/>
          <w:sz w:val="24"/>
          <w:szCs w:val="24"/>
          <w:u w:val="single"/>
        </w:rPr>
      </w:pPr>
      <w:bookmarkStart w:id="197" w:name="_Requesting_Party’s_Responsibilities"/>
      <w:bookmarkStart w:id="198" w:name="_Toc493861824"/>
      <w:bookmarkStart w:id="199" w:name="_Toc448206820"/>
      <w:bookmarkStart w:id="200" w:name="_Toc22716562"/>
      <w:bookmarkEnd w:id="197"/>
      <w:r w:rsidRPr="007D780B">
        <w:rPr>
          <w:rFonts w:ascii="Times New Roman" w:hAnsi="Times New Roman" w:cs="Times New Roman"/>
          <w:b w:val="0"/>
          <w:i w:val="0"/>
          <w:sz w:val="24"/>
          <w:szCs w:val="24"/>
          <w:u w:val="single"/>
        </w:rPr>
        <w:t>Requesting Party’s Responsibilities:</w:t>
      </w:r>
      <w:bookmarkEnd w:id="198"/>
      <w:bookmarkEnd w:id="199"/>
      <w:bookmarkEnd w:id="200"/>
    </w:p>
    <w:p w:rsidR="00263A42" w:rsidRPr="007D780B" w:rsidP="00263A42" w14:paraId="6D170169" w14:textId="77777777">
      <w:pPr>
        <w:pStyle w:val="Footer"/>
        <w:tabs>
          <w:tab w:val="clear" w:pos="4320"/>
          <w:tab w:val="clear" w:pos="8640"/>
        </w:tabs>
      </w:pPr>
      <w:r w:rsidRPr="007D780B">
        <w:t xml:space="preserve">The </w:t>
      </w:r>
      <w:r w:rsidRPr="007D780B">
        <w:rPr>
          <w:color w:val="000000"/>
        </w:rPr>
        <w:t>Requesting Party</w:t>
      </w:r>
      <w:r w:rsidRPr="007D780B">
        <w:t xml:space="preserve"> agrees to create electronic </w:t>
      </w:r>
      <w:r w:rsidRPr="007D780B">
        <w:rPr>
          <w:color w:val="000000"/>
        </w:rPr>
        <w:t>file(s) to be used to test an</w:t>
      </w:r>
      <w:r w:rsidRPr="007D780B">
        <w:t xml:space="preserve"> SSA developed web service.  The Requesting Party may be asked to process SSA generated test data when required.</w:t>
      </w:r>
    </w:p>
    <w:p w:rsidR="0099487F" w:rsidRPr="007D780B" w:rsidP="00263A42" w14:paraId="269E187D" w14:textId="77777777">
      <w:pPr>
        <w:pStyle w:val="Footer"/>
        <w:tabs>
          <w:tab w:val="clear" w:pos="4320"/>
          <w:tab w:val="clear" w:pos="8640"/>
        </w:tabs>
      </w:pPr>
      <w:r w:rsidRPr="007D780B">
        <w:rPr>
          <w:color w:val="000000"/>
        </w:rPr>
        <w:t>All requests will conform to the submission requirements outlined in the ETE documentation which the Requesting Party will have access to upon successful registration for access to the ETE.</w:t>
      </w:r>
    </w:p>
    <w:p w:rsidR="00263A42" w:rsidRPr="007D780B" w:rsidP="0099487F" w14:paraId="1A1E2E88" w14:textId="77777777">
      <w:pPr>
        <w:pStyle w:val="Footer"/>
        <w:tabs>
          <w:tab w:val="clear" w:pos="4320"/>
          <w:tab w:val="clear" w:pos="8640"/>
        </w:tabs>
      </w:pPr>
    </w:p>
    <w:p w:rsidR="0099487F" w:rsidRPr="007D780B" w:rsidP="0099487F" w14:paraId="12EBD6F3" w14:textId="77777777">
      <w:pPr>
        <w:pStyle w:val="Footer"/>
        <w:tabs>
          <w:tab w:val="clear" w:pos="4320"/>
          <w:tab w:val="clear" w:pos="8640"/>
        </w:tabs>
      </w:pPr>
      <w:r w:rsidRPr="007D780B">
        <w:t xml:space="preserve">The </w:t>
      </w:r>
      <w:r w:rsidRPr="007D780B">
        <w:rPr>
          <w:color w:val="000000"/>
        </w:rPr>
        <w:t>Requesting Party</w:t>
      </w:r>
      <w:r w:rsidRPr="007D780B">
        <w:t xml:space="preserve"> agrees to provide the name, phone number, email address, and timeframe for testing.  Further, the Requesting Party agrees to notify SSA if there is any change to employment status (including but not limited to, for example, long-term absence, termination of employment, change of duties relevant to ETE) for any ETSSAD authorized to use ETE.  The Requesting Party </w:t>
      </w:r>
      <w:r w:rsidRPr="007D780B" w:rsidR="00350986">
        <w:rPr>
          <w:lang w:val="en-US"/>
        </w:rPr>
        <w:t>must</w:t>
      </w:r>
      <w:r w:rsidRPr="007D780B">
        <w:t xml:space="preserve"> also notify SSA if they wish to revoke any employee’s authorization to use SSA’s ETE.  </w:t>
      </w:r>
      <w:r w:rsidRPr="007D780B" w:rsidR="00DF39C2">
        <w:rPr>
          <w:lang w:val="en-US"/>
        </w:rPr>
        <w:t xml:space="preserve">SSA will complete </w:t>
      </w:r>
      <w:r w:rsidRPr="007D780B" w:rsidR="00DF39C2">
        <w:t>t</w:t>
      </w:r>
      <w:r w:rsidRPr="007D780B">
        <w:t>he registration process by</w:t>
      </w:r>
      <w:r w:rsidRPr="007D780B" w:rsidR="00DF39C2">
        <w:t xml:space="preserve"> issuing</w:t>
      </w:r>
      <w:r w:rsidRPr="007D780B">
        <w:t xml:space="preserve"> a unique access code by SSA to the Requesting Party.  The Requesting Party </w:t>
      </w:r>
      <w:r w:rsidRPr="007D780B" w:rsidR="00350986">
        <w:rPr>
          <w:lang w:val="en-US"/>
        </w:rPr>
        <w:t>must</w:t>
      </w:r>
      <w:r w:rsidRPr="007D780B" w:rsidR="00DF39C2">
        <w:rPr>
          <w:lang w:val="en-US"/>
        </w:rPr>
        <w:t xml:space="preserve"> </w:t>
      </w:r>
      <w:r w:rsidRPr="007D780B">
        <w:t xml:space="preserve">to provide this code to the ETSSAD as authentication of the employee’s relationship to the Requesting Party as well as </w:t>
      </w:r>
      <w:r w:rsidRPr="007D780B" w:rsidR="00DF39C2">
        <w:rPr>
          <w:lang w:val="en-US"/>
        </w:rPr>
        <w:t xml:space="preserve">proof of </w:t>
      </w:r>
      <w:r w:rsidRPr="007D780B">
        <w:t xml:space="preserve">being authorized by the Requesting Party to submit such requests. </w:t>
      </w:r>
    </w:p>
    <w:p w:rsidR="0099487F" w:rsidRPr="007D780B" w:rsidP="0099487F" w14:paraId="7CA1DCF3" w14:textId="77777777">
      <w:pPr>
        <w:pStyle w:val="Footer"/>
        <w:tabs>
          <w:tab w:val="clear" w:pos="4320"/>
          <w:tab w:val="clear" w:pos="8640"/>
        </w:tabs>
      </w:pPr>
    </w:p>
    <w:p w:rsidR="0099487F" w:rsidRPr="007D780B" w:rsidP="0099487F" w14:paraId="68A64AB7" w14:textId="77777777">
      <w:pPr>
        <w:pStyle w:val="Footer"/>
        <w:tabs>
          <w:tab w:val="clear" w:pos="4320"/>
          <w:tab w:val="clear" w:pos="8640"/>
        </w:tabs>
      </w:pPr>
      <w:r w:rsidRPr="007D780B">
        <w:t xml:space="preserve">SSA may change its method of receiving verification requests and providing the results to the Requesting Party at any time.  The Requesting Party </w:t>
      </w:r>
      <w:r w:rsidRPr="007D780B" w:rsidR="00350986">
        <w:t>must</w:t>
      </w:r>
      <w:r w:rsidRPr="007D780B">
        <w:t xml:space="preserve"> be responsible for any costs generated by SSA's decision to change its method of using the ETE.</w:t>
      </w:r>
    </w:p>
    <w:p w:rsidR="00C21C61" w:rsidRPr="007D780B" w:rsidP="0099487F" w14:paraId="4E8D32CF" w14:textId="77777777">
      <w:pPr>
        <w:pStyle w:val="Footer"/>
        <w:tabs>
          <w:tab w:val="clear" w:pos="4320"/>
          <w:tab w:val="clear" w:pos="8640"/>
        </w:tabs>
      </w:pPr>
    </w:p>
    <w:p w:rsidR="0099487F" w:rsidRPr="007D780B" w:rsidP="00983B06" w14:paraId="19E3115C" w14:textId="77777777">
      <w:pPr>
        <w:pStyle w:val="Heading2"/>
        <w:numPr>
          <w:ilvl w:val="0"/>
          <w:numId w:val="53"/>
        </w:numPr>
        <w:spacing w:before="0" w:after="0"/>
        <w:ind w:left="360"/>
        <w:rPr>
          <w:rFonts w:ascii="Times New Roman" w:hAnsi="Times New Roman" w:cs="Times New Roman"/>
          <w:b w:val="0"/>
          <w:i w:val="0"/>
          <w:sz w:val="24"/>
          <w:szCs w:val="24"/>
          <w:u w:val="single"/>
        </w:rPr>
      </w:pPr>
      <w:bookmarkStart w:id="201" w:name="_Toc493861825"/>
      <w:bookmarkStart w:id="202" w:name="_Toc448206821"/>
      <w:bookmarkStart w:id="203" w:name="_Toc22716563"/>
      <w:r w:rsidRPr="007D780B">
        <w:rPr>
          <w:rFonts w:ascii="Times New Roman" w:hAnsi="Times New Roman" w:cs="Times New Roman"/>
          <w:b w:val="0"/>
          <w:i w:val="0"/>
          <w:sz w:val="24"/>
          <w:szCs w:val="24"/>
          <w:u w:val="single"/>
        </w:rPr>
        <w:t>Requesting Party Acknowledgements:</w:t>
      </w:r>
      <w:bookmarkEnd w:id="201"/>
      <w:bookmarkEnd w:id="202"/>
      <w:bookmarkEnd w:id="203"/>
    </w:p>
    <w:p w:rsidR="0099487F" w:rsidRPr="007D780B" w:rsidP="00983B06" w14:paraId="371DA7F3" w14:textId="77777777">
      <w:pPr>
        <w:pStyle w:val="Footer"/>
        <w:numPr>
          <w:ilvl w:val="0"/>
          <w:numId w:val="12"/>
        </w:numPr>
        <w:tabs>
          <w:tab w:val="clear" w:pos="4320"/>
          <w:tab w:val="clear" w:pos="8640"/>
        </w:tabs>
        <w:spacing w:before="120"/>
      </w:pPr>
      <w:r w:rsidRPr="007D780B">
        <w:t xml:space="preserve">The Requesting Party acknowledges that Section 1140 of the Social Security Act authorizes SSA to impose civil monetary penalties on any person who uses the words "Social Security" or other program-related words, acronyms, emblems and symbols in connection with an advertisement, solicitation or other communication, "in a manner which such person knows or should know would convey, or in a manner which reasonably could be interpreted or construed as conveying, the false impression that such item is approved, endorsed, or authorized by the Social Security Administration . . . ."  42 U.S.C. § 1320b-10(a); and </w:t>
      </w:r>
    </w:p>
    <w:p w:rsidR="0099487F" w:rsidRPr="007D780B" w:rsidP="00983B06" w14:paraId="07C0F198" w14:textId="77777777">
      <w:pPr>
        <w:pStyle w:val="Footer"/>
        <w:numPr>
          <w:ilvl w:val="0"/>
          <w:numId w:val="12"/>
        </w:numPr>
        <w:tabs>
          <w:tab w:val="num" w:pos="300"/>
          <w:tab w:val="clear" w:pos="720"/>
          <w:tab w:val="clear" w:pos="4320"/>
          <w:tab w:val="clear" w:pos="8640"/>
        </w:tabs>
        <w:spacing w:before="120"/>
      </w:pPr>
      <w:r w:rsidRPr="007D780B">
        <w:t xml:space="preserve">The Requesting Party acknowledges that it is specifically prohibited from using the words "Social Security" or other program-related words, acronyms, emblems and symbols in connection with an advertisement for products or services; and  </w:t>
      </w:r>
    </w:p>
    <w:p w:rsidR="00263A42" w:rsidRPr="007D780B" w:rsidP="00983B06" w14:paraId="1000FF4E" w14:textId="77777777">
      <w:pPr>
        <w:pStyle w:val="Footer"/>
        <w:numPr>
          <w:ilvl w:val="0"/>
          <w:numId w:val="12"/>
        </w:numPr>
        <w:tabs>
          <w:tab w:val="clear" w:pos="4320"/>
          <w:tab w:val="clear" w:pos="8640"/>
        </w:tabs>
        <w:spacing w:before="120"/>
      </w:pPr>
      <w:r w:rsidRPr="007D780B">
        <w:t>The Requesting Party acknowledges that the information received from records maintained by SSA is protected by Federal statutes and regulations, including 5 U.S.C. § 552a(</w:t>
      </w:r>
      <w:r w:rsidRPr="007D780B">
        <w:t>i</w:t>
      </w:r>
      <w:r w:rsidRPr="007D780B">
        <w:t xml:space="preserve">)(3) of the Privacy Act.  Under this section, any person who knowingly and willfully requests or obtains any information from SSA under false pretenses </w:t>
      </w:r>
      <w:r w:rsidRPr="007D780B" w:rsidR="00350986">
        <w:t>must</w:t>
      </w:r>
      <w:r w:rsidRPr="007D780B">
        <w:t xml:space="preserve"> be guilty of a misdemeanor and fined not more than $5,000.</w:t>
      </w:r>
    </w:p>
    <w:p w:rsidR="0099487F" w:rsidRPr="007D780B" w:rsidP="0099487F" w14:paraId="114F17D3" w14:textId="77777777">
      <w:pPr>
        <w:pStyle w:val="Footer"/>
        <w:tabs>
          <w:tab w:val="clear" w:pos="4320"/>
          <w:tab w:val="clear" w:pos="8640"/>
        </w:tabs>
        <w:rPr>
          <w:b/>
        </w:rPr>
      </w:pPr>
      <w:r w:rsidRPr="007D780B">
        <w:rPr>
          <w:b/>
          <w:lang w:val="en-US"/>
        </w:rPr>
        <w:t xml:space="preserve">Please </w:t>
      </w:r>
      <w:r w:rsidRPr="007D780B">
        <w:rPr>
          <w:b/>
        </w:rPr>
        <w:t xml:space="preserve">Note:  These acknowledgements </w:t>
      </w:r>
      <w:r w:rsidRPr="007D780B" w:rsidR="00350986">
        <w:rPr>
          <w:b/>
        </w:rPr>
        <w:t>must</w:t>
      </w:r>
      <w:r w:rsidRPr="007D780B">
        <w:rPr>
          <w:b/>
        </w:rPr>
        <w:t xml:space="preserve"> extend to ETSSAD that are not the Requesting Party. </w:t>
      </w:r>
    </w:p>
    <w:p w:rsidR="00263A42" w:rsidRPr="007D780B" w:rsidP="0099487F" w14:paraId="2251ADE1" w14:textId="77777777">
      <w:pPr>
        <w:pStyle w:val="Footer"/>
        <w:tabs>
          <w:tab w:val="clear" w:pos="4320"/>
          <w:tab w:val="clear" w:pos="8640"/>
        </w:tabs>
      </w:pPr>
    </w:p>
    <w:p w:rsidR="0099487F" w:rsidRPr="007D780B" w:rsidP="00983B06" w14:paraId="32885B5E" w14:textId="77777777">
      <w:pPr>
        <w:pStyle w:val="Heading2"/>
        <w:numPr>
          <w:ilvl w:val="0"/>
          <w:numId w:val="53"/>
        </w:numPr>
        <w:spacing w:before="0"/>
        <w:ind w:left="360"/>
        <w:rPr>
          <w:rFonts w:ascii="Times New Roman" w:hAnsi="Times New Roman" w:cs="Times New Roman"/>
          <w:b w:val="0"/>
          <w:i w:val="0"/>
          <w:sz w:val="24"/>
          <w:szCs w:val="24"/>
          <w:u w:val="single"/>
        </w:rPr>
      </w:pPr>
      <w:bookmarkStart w:id="204" w:name="_Toc493861826"/>
      <w:bookmarkStart w:id="205" w:name="_Toc448206822"/>
      <w:bookmarkStart w:id="206" w:name="_Toc22716564"/>
      <w:r w:rsidRPr="007D780B">
        <w:rPr>
          <w:rFonts w:ascii="Times New Roman" w:hAnsi="Times New Roman" w:cs="Times New Roman"/>
          <w:b w:val="0"/>
          <w:i w:val="0"/>
          <w:sz w:val="24"/>
          <w:szCs w:val="24"/>
          <w:u w:val="single"/>
        </w:rPr>
        <w:t>SSA’s Responsibilities:</w:t>
      </w:r>
      <w:bookmarkEnd w:id="204"/>
      <w:bookmarkEnd w:id="205"/>
      <w:bookmarkEnd w:id="206"/>
    </w:p>
    <w:p w:rsidR="0099487F" w:rsidRPr="007D780B" w:rsidP="00263A42" w14:paraId="3425FBB1" w14:textId="77777777">
      <w:pPr>
        <w:widowControl w:val="0"/>
        <w:rPr>
          <w:bCs/>
          <w:color w:val="000000"/>
        </w:rPr>
      </w:pPr>
      <w:r w:rsidRPr="007D780B">
        <w:rPr>
          <w:bCs/>
          <w:color w:val="000000"/>
        </w:rPr>
        <w:t xml:space="preserve">SSA mission-related work will have priority over ETE requests on SSA’s information systems and, therefore, SSA does not guarantee that ETE request results will be available to the </w:t>
      </w:r>
      <w:r w:rsidRPr="007D780B">
        <w:t>Requesting Party</w:t>
      </w:r>
      <w:r w:rsidRPr="007D780B">
        <w:rPr>
          <w:bCs/>
          <w:color w:val="000000"/>
        </w:rPr>
        <w:t xml:space="preserve"> within a specified </w:t>
      </w:r>
      <w:r w:rsidRPr="007D780B" w:rsidR="001D309C">
        <w:rPr>
          <w:bCs/>
          <w:color w:val="000000"/>
        </w:rPr>
        <w:t>period</w:t>
      </w:r>
      <w:r w:rsidRPr="007D780B">
        <w:rPr>
          <w:bCs/>
          <w:color w:val="000000"/>
        </w:rPr>
        <w:t xml:space="preserve">.  SSA’s posting of ETE request results may be delayed while SSA performs mission-related work, or while SSA performs systems maintenance. </w:t>
      </w:r>
    </w:p>
    <w:p w:rsidR="0099487F" w:rsidRPr="007D780B" w:rsidP="00497847" w14:paraId="30358746" w14:textId="77777777">
      <w:pPr>
        <w:pStyle w:val="Footer"/>
        <w:tabs>
          <w:tab w:val="clear" w:pos="4320"/>
          <w:tab w:val="clear" w:pos="8640"/>
        </w:tabs>
        <w:spacing w:before="120"/>
      </w:pPr>
      <w:r w:rsidRPr="007D780B">
        <w:t>SSA agrees to provide limited Security and Application specific Help support to ETSSAD.  The intent of this support is not to troubleshoot the Requesting Party’s application, rather to verify that SSA’s environment is operational.  ETSSAD</w:t>
      </w:r>
      <w:r w:rsidRPr="007D780B" w:rsidR="00AF4D0B">
        <w:rPr>
          <w:lang w:val="en-US"/>
        </w:rPr>
        <w:t>s</w:t>
      </w:r>
      <w:r w:rsidRPr="007D780B">
        <w:t xml:space="preserve"> are expected to develop their Web Service Definition Language (WSDL) based on documentation provided by SSA after successful registration.  </w:t>
      </w:r>
    </w:p>
    <w:p w:rsidR="0099487F" w:rsidRPr="007D780B" w:rsidP="0099487F" w14:paraId="10935755" w14:textId="77777777">
      <w:pPr>
        <w:jc w:val="center"/>
        <w:rPr>
          <w:b/>
        </w:rPr>
      </w:pPr>
    </w:p>
    <w:p w:rsidR="0099487F" w:rsidRPr="007D780B" w:rsidP="00983B06" w14:paraId="7F8A159E" w14:textId="77777777">
      <w:pPr>
        <w:pStyle w:val="Heading1"/>
        <w:numPr>
          <w:ilvl w:val="0"/>
          <w:numId w:val="13"/>
        </w:numPr>
        <w:rPr>
          <w:b/>
        </w:rPr>
      </w:pPr>
      <w:bookmarkStart w:id="207" w:name="_Toc493861827"/>
      <w:bookmarkStart w:id="208" w:name="_Toc448206823"/>
      <w:bookmarkStart w:id="209" w:name="_Toc22716565"/>
      <w:r w:rsidRPr="007D780B">
        <w:rPr>
          <w:b/>
        </w:rPr>
        <w:t>Duration of Agreement and Suspension of Services</w:t>
      </w:r>
      <w:bookmarkEnd w:id="207"/>
      <w:bookmarkEnd w:id="208"/>
      <w:bookmarkEnd w:id="209"/>
    </w:p>
    <w:p w:rsidR="0099487F" w:rsidRPr="007D780B" w:rsidP="00983B06" w14:paraId="6F6C4203" w14:textId="77777777">
      <w:pPr>
        <w:pStyle w:val="Heading2"/>
        <w:numPr>
          <w:ilvl w:val="0"/>
          <w:numId w:val="54"/>
        </w:numPr>
        <w:spacing w:before="0" w:after="0"/>
        <w:ind w:left="360"/>
        <w:rPr>
          <w:rFonts w:ascii="Times New Roman" w:hAnsi="Times New Roman" w:cs="Times New Roman"/>
          <w:b w:val="0"/>
          <w:i w:val="0"/>
          <w:sz w:val="24"/>
          <w:szCs w:val="24"/>
          <w:u w:val="single"/>
        </w:rPr>
      </w:pPr>
      <w:bookmarkStart w:id="210" w:name="_Toc493861828"/>
      <w:bookmarkStart w:id="211" w:name="_Toc448206824"/>
      <w:bookmarkStart w:id="212" w:name="_Toc22716566"/>
      <w:r w:rsidRPr="007D780B">
        <w:rPr>
          <w:rFonts w:ascii="Times New Roman" w:hAnsi="Times New Roman" w:cs="Times New Roman"/>
          <w:b w:val="0"/>
          <w:i w:val="0"/>
          <w:sz w:val="24"/>
          <w:szCs w:val="24"/>
          <w:u w:val="single"/>
        </w:rPr>
        <w:t>Duration of Agreement</w:t>
      </w:r>
      <w:bookmarkEnd w:id="210"/>
      <w:bookmarkEnd w:id="211"/>
      <w:bookmarkEnd w:id="212"/>
    </w:p>
    <w:p w:rsidR="0099487F" w:rsidRPr="007D780B" w:rsidP="0099487F" w14:paraId="272D516C" w14:textId="77777777">
      <w:r w:rsidRPr="007D780B">
        <w:t>This User Agreement is effective upon signature of the Requesting Party and issuance of security credentials and ends in the following situations:</w:t>
      </w:r>
    </w:p>
    <w:p w:rsidR="0099487F" w:rsidRPr="007D780B" w:rsidP="0099487F" w14:paraId="1099581B" w14:textId="77777777">
      <w:pPr>
        <w:numPr>
          <w:ilvl w:val="0"/>
          <w:numId w:val="1"/>
        </w:numPr>
        <w:tabs>
          <w:tab w:val="num" w:pos="-60"/>
          <w:tab w:val="clear" w:pos="720"/>
        </w:tabs>
        <w:ind w:left="360"/>
      </w:pPr>
      <w:r w:rsidRPr="007D780B">
        <w:t xml:space="preserve">The timeframe stated by the Requesting Party during the registration process has ended, leading to the account being suspended.  </w:t>
      </w:r>
    </w:p>
    <w:p w:rsidR="0099487F" w:rsidRPr="007D780B" w:rsidP="0099487F" w14:paraId="65D5BC4D" w14:textId="77777777">
      <w:pPr>
        <w:numPr>
          <w:ilvl w:val="0"/>
          <w:numId w:val="1"/>
        </w:numPr>
        <w:tabs>
          <w:tab w:val="num" w:pos="-60"/>
          <w:tab w:val="clear" w:pos="720"/>
        </w:tabs>
        <w:ind w:left="360"/>
      </w:pPr>
      <w:r w:rsidRPr="007D780B">
        <w:t xml:space="preserve">SSA cancels any ETE application or the entire environment at any time.  However, SSA will make a reasonable effort to provide </w:t>
      </w:r>
      <w:r w:rsidRPr="007D780B" w:rsidR="001D309C">
        <w:t>a 5-dayday</w:t>
      </w:r>
      <w:r w:rsidRPr="007D780B">
        <w:t xml:space="preserve"> notice prior to such action. </w:t>
      </w:r>
    </w:p>
    <w:p w:rsidR="0099487F" w:rsidRPr="007D780B" w:rsidP="0099487F" w14:paraId="53A5D487" w14:textId="77777777">
      <w:pPr>
        <w:numPr>
          <w:ilvl w:val="0"/>
          <w:numId w:val="1"/>
        </w:numPr>
        <w:tabs>
          <w:tab w:val="num" w:pos="-60"/>
          <w:tab w:val="clear" w:pos="720"/>
        </w:tabs>
        <w:ind w:left="360"/>
      </w:pPr>
      <w:r w:rsidRPr="007D780B">
        <w:t xml:space="preserve">The Requesting Party gives </w:t>
      </w:r>
      <w:r w:rsidRPr="007D780B" w:rsidR="00133C7A">
        <w:t xml:space="preserve">written </w:t>
      </w:r>
      <w:r w:rsidRPr="007D780B">
        <w:t xml:space="preserve">notice of its decision to cancel its Agreement.  In the event that the Requesting Party gives notice of its intent to cancel the Agreement, the Agreement </w:t>
      </w:r>
      <w:r w:rsidRPr="007D780B" w:rsidR="00350986">
        <w:t>must</w:t>
      </w:r>
      <w:r w:rsidRPr="007D780B">
        <w:t xml:space="preserve"> terminate immediately or at the specified notice </w:t>
      </w:r>
      <w:r w:rsidRPr="007D780B">
        <w:t>date;</w:t>
      </w:r>
    </w:p>
    <w:p w:rsidR="0099487F" w:rsidRPr="007D780B" w:rsidP="0099487F" w14:paraId="1BD710DE" w14:textId="77777777">
      <w:pPr>
        <w:numPr>
          <w:ilvl w:val="0"/>
          <w:numId w:val="3"/>
        </w:numPr>
        <w:tabs>
          <w:tab w:val="num" w:pos="-60"/>
          <w:tab w:val="clear" w:pos="1440"/>
        </w:tabs>
        <w:ind w:left="360"/>
      </w:pPr>
      <w:r w:rsidRPr="007D780B">
        <w:t xml:space="preserve">SSA and the Requesting Party mutually agree to cancel the </w:t>
      </w:r>
      <w:r w:rsidRPr="007D780B">
        <w:t>Agreement;</w:t>
      </w:r>
      <w:r w:rsidRPr="007D780B">
        <w:t xml:space="preserve"> </w:t>
      </w:r>
    </w:p>
    <w:p w:rsidR="0099487F" w:rsidRPr="007D780B" w:rsidP="0099487F" w14:paraId="24AED59D" w14:textId="77777777">
      <w:pPr>
        <w:numPr>
          <w:ilvl w:val="0"/>
          <w:numId w:val="3"/>
        </w:numPr>
        <w:tabs>
          <w:tab w:val="num" w:pos="-60"/>
          <w:tab w:val="clear" w:pos="1440"/>
        </w:tabs>
        <w:ind w:left="360"/>
      </w:pPr>
      <w:r w:rsidRPr="007D780B">
        <w:t xml:space="preserve">Cancellation of the Agreement is required by law and </w:t>
      </w:r>
      <w:r w:rsidRPr="007D780B" w:rsidR="00350986">
        <w:t>must</w:t>
      </w:r>
      <w:r w:rsidRPr="007D780B">
        <w:t xml:space="preserve"> be effective as specified.  </w:t>
      </w:r>
    </w:p>
    <w:p w:rsidR="0099487F" w:rsidRPr="007D780B" w:rsidP="0099487F" w14:paraId="6245AE04" w14:textId="77777777">
      <w:pPr>
        <w:spacing w:before="120"/>
      </w:pPr>
      <w:r w:rsidRPr="007D780B">
        <w:t xml:space="preserve">This agreement </w:t>
      </w:r>
      <w:r w:rsidRPr="007D780B" w:rsidR="00BB5708">
        <w:t>w</w:t>
      </w:r>
      <w:r w:rsidRPr="007D780B">
        <w:t>ill</w:t>
      </w:r>
      <w:r w:rsidRPr="007D780B" w:rsidR="00BB5708">
        <w:t xml:space="preserve"> </w:t>
      </w:r>
      <w:r w:rsidRPr="007D780B" w:rsidR="001D309C">
        <w:t>end</w:t>
      </w:r>
      <w:r w:rsidRPr="007D780B">
        <w:t xml:space="preserve"> if </w:t>
      </w:r>
      <w:r w:rsidRPr="007D780B" w:rsidR="00BF212E">
        <w:t xml:space="preserve">SSA determines </w:t>
      </w:r>
      <w:r w:rsidRPr="007D780B">
        <w:t xml:space="preserve">that the ETSSAD does not demonstrate the technical and environmental expertise as stated in Section III of this document. </w:t>
      </w:r>
    </w:p>
    <w:p w:rsidR="0099487F" w:rsidRPr="007D780B" w:rsidP="0099487F" w14:paraId="2631C252" w14:textId="77777777">
      <w:pPr>
        <w:spacing w:before="120"/>
        <w:rPr>
          <w:b/>
        </w:rPr>
      </w:pPr>
      <w:r w:rsidRPr="007D780B">
        <w:rPr>
          <w:b/>
        </w:rPr>
        <w:t xml:space="preserve">Please </w:t>
      </w:r>
      <w:r w:rsidRPr="007D780B">
        <w:rPr>
          <w:b/>
        </w:rPr>
        <w:t xml:space="preserve">Note: The completion of application testing within the ETE has no bearing on access to SSA Production systems. </w:t>
      </w:r>
      <w:r w:rsidRPr="007D780B" w:rsidR="00AF4D0B">
        <w:rPr>
          <w:b/>
        </w:rPr>
        <w:t xml:space="preserve"> </w:t>
      </w:r>
    </w:p>
    <w:p w:rsidR="0099487F" w:rsidRPr="007D780B" w:rsidP="00983B06" w14:paraId="5DF888B9" w14:textId="77777777">
      <w:pPr>
        <w:pStyle w:val="Heading2"/>
        <w:numPr>
          <w:ilvl w:val="0"/>
          <w:numId w:val="54"/>
        </w:numPr>
        <w:ind w:left="360"/>
        <w:rPr>
          <w:rFonts w:ascii="Times New Roman" w:hAnsi="Times New Roman" w:cs="Times New Roman"/>
          <w:b w:val="0"/>
          <w:i w:val="0"/>
          <w:sz w:val="24"/>
          <w:szCs w:val="24"/>
          <w:u w:val="single"/>
        </w:rPr>
      </w:pPr>
      <w:bookmarkStart w:id="213" w:name="_Toc493861829"/>
      <w:bookmarkStart w:id="214" w:name="_Toc448206825"/>
      <w:bookmarkStart w:id="215" w:name="_Toc22716567"/>
      <w:r w:rsidRPr="007D780B">
        <w:rPr>
          <w:rFonts w:ascii="Times New Roman" w:hAnsi="Times New Roman" w:cs="Times New Roman"/>
          <w:b w:val="0"/>
          <w:i w:val="0"/>
          <w:sz w:val="24"/>
          <w:szCs w:val="24"/>
          <w:u w:val="single"/>
        </w:rPr>
        <w:t>Suspension of Services</w:t>
      </w:r>
      <w:bookmarkEnd w:id="213"/>
      <w:bookmarkEnd w:id="214"/>
      <w:bookmarkEnd w:id="215"/>
    </w:p>
    <w:p w:rsidR="0099487F" w:rsidRPr="007D780B" w:rsidP="0099487F" w14:paraId="22A1FF3F" w14:textId="77777777">
      <w:r w:rsidRPr="007D780B">
        <w:t>Notwithstanding</w:t>
      </w:r>
      <w:r w:rsidRPr="007D780B">
        <w:t xml:space="preserve"> any other provision of this Agreement, SSA may unilaterally suspend access of the Requesting Party to ETE services at the Agency’s discretion. </w:t>
      </w:r>
      <w:r w:rsidRPr="007D780B" w:rsidR="00AF4D0B">
        <w:t xml:space="preserve"> </w:t>
      </w:r>
      <w:r w:rsidRPr="007D780B">
        <w:t xml:space="preserve">Suspension will be effective immediately upon </w:t>
      </w:r>
      <w:r w:rsidRPr="007D780B" w:rsidR="00133C7A">
        <w:t xml:space="preserve">written </w:t>
      </w:r>
      <w:r w:rsidRPr="007D780B">
        <w:t xml:space="preserve">notice by SSA to the Requesting Party and will remain in effect until lifted by SSA.  During the suspension period, </w:t>
      </w:r>
      <w:r w:rsidRPr="007D780B" w:rsidR="00133C7A">
        <w:t xml:space="preserve">SSA will send notices </w:t>
      </w:r>
      <w:r w:rsidRPr="007D780B">
        <w:t xml:space="preserve">to all ETSSAD who have used the ETE environment on updates relating to the application tested. </w:t>
      </w:r>
    </w:p>
    <w:p w:rsidR="0099487F" w:rsidRPr="007D780B" w:rsidP="0099487F" w14:paraId="3BC9C5CA" w14:textId="77777777">
      <w:pPr>
        <w:spacing w:before="120"/>
      </w:pPr>
      <w:r w:rsidRPr="007D780B">
        <w:t>The Requesting Party specifically waives any right to judicial review of SSA’s decision to suspend or cancel this Agreement.</w:t>
      </w:r>
    </w:p>
    <w:p w:rsidR="0099487F" w:rsidRPr="007D780B" w:rsidP="0099487F" w14:paraId="46B5AF2C" w14:textId="77777777"/>
    <w:p w:rsidR="0099487F" w:rsidRPr="007D780B" w:rsidP="00983B06" w14:paraId="430E0E31" w14:textId="77777777">
      <w:pPr>
        <w:pStyle w:val="Heading1"/>
        <w:numPr>
          <w:ilvl w:val="0"/>
          <w:numId w:val="13"/>
        </w:numPr>
        <w:rPr>
          <w:b/>
        </w:rPr>
      </w:pPr>
      <w:bookmarkStart w:id="216" w:name="_Toc493861830"/>
      <w:bookmarkStart w:id="217" w:name="_Toc448206826"/>
      <w:bookmarkStart w:id="218" w:name="_Toc22716568"/>
      <w:r w:rsidRPr="007D780B">
        <w:rPr>
          <w:b/>
        </w:rPr>
        <w:t>Amendments to Agreement</w:t>
      </w:r>
      <w:bookmarkEnd w:id="216"/>
      <w:bookmarkEnd w:id="217"/>
      <w:bookmarkEnd w:id="218"/>
    </w:p>
    <w:p w:rsidR="0099487F" w:rsidRPr="007D780B" w:rsidP="00983B06" w14:paraId="0D433429" w14:textId="77777777">
      <w:pPr>
        <w:pStyle w:val="Heading2"/>
        <w:numPr>
          <w:ilvl w:val="0"/>
          <w:numId w:val="55"/>
        </w:numPr>
        <w:spacing w:before="0"/>
        <w:ind w:left="360"/>
        <w:rPr>
          <w:rFonts w:ascii="Times New Roman" w:hAnsi="Times New Roman" w:cs="Times New Roman"/>
          <w:b w:val="0"/>
          <w:i w:val="0"/>
          <w:sz w:val="24"/>
          <w:szCs w:val="24"/>
          <w:u w:val="single"/>
        </w:rPr>
      </w:pPr>
      <w:bookmarkStart w:id="219" w:name="_Toc493861831"/>
      <w:bookmarkStart w:id="220" w:name="_Toc448206827"/>
      <w:bookmarkStart w:id="221" w:name="_Toc22716569"/>
      <w:r w:rsidRPr="007D780B">
        <w:rPr>
          <w:rFonts w:ascii="Times New Roman" w:hAnsi="Times New Roman" w:cs="Times New Roman"/>
          <w:b w:val="0"/>
          <w:i w:val="0"/>
          <w:sz w:val="24"/>
          <w:szCs w:val="24"/>
          <w:u w:val="single"/>
        </w:rPr>
        <w:t>Unilateral Amendments</w:t>
      </w:r>
      <w:bookmarkEnd w:id="219"/>
      <w:bookmarkEnd w:id="220"/>
      <w:bookmarkEnd w:id="221"/>
    </w:p>
    <w:p w:rsidR="0099487F" w:rsidRPr="007D780B" w:rsidP="0099487F" w14:paraId="6634D1DF" w14:textId="77777777">
      <w:r w:rsidRPr="007D780B">
        <w:t>SSA reserves the right to make the following types of unilateral amendments to this Agreement at any time:</w:t>
      </w:r>
    </w:p>
    <w:p w:rsidR="0099487F" w:rsidRPr="007D780B" w:rsidP="00983B06" w14:paraId="13645512" w14:textId="77777777">
      <w:pPr>
        <w:numPr>
          <w:ilvl w:val="0"/>
          <w:numId w:val="4"/>
        </w:numPr>
        <w:rPr>
          <w:b/>
        </w:rPr>
      </w:pPr>
      <w:r w:rsidRPr="007D780B">
        <w:t>Minor administrative changes (for example, changes to SSA mailing addresses, email addresses, names of personnel, locations, etc.); and/or</w:t>
      </w:r>
    </w:p>
    <w:p w:rsidR="0099487F" w:rsidRPr="007D780B" w:rsidP="00983B06" w14:paraId="0B204D16" w14:textId="77777777">
      <w:pPr>
        <w:numPr>
          <w:ilvl w:val="0"/>
          <w:numId w:val="4"/>
        </w:numPr>
        <w:rPr>
          <w:b/>
        </w:rPr>
      </w:pPr>
      <w:r w:rsidRPr="007D780B">
        <w:t xml:space="preserve">Process changes (for example, how </w:t>
      </w:r>
      <w:r w:rsidRPr="007D780B" w:rsidR="00133C7A">
        <w:t xml:space="preserve">SSA will receive </w:t>
      </w:r>
      <w:r w:rsidRPr="007D780B">
        <w:t xml:space="preserve">submissions and </w:t>
      </w:r>
      <w:r w:rsidRPr="007D780B" w:rsidR="00133C7A">
        <w:t xml:space="preserve">provide </w:t>
      </w:r>
      <w:r w:rsidRPr="007D780B">
        <w:t>results to business partners)</w:t>
      </w:r>
    </w:p>
    <w:p w:rsidR="0099487F" w:rsidRPr="007D780B" w:rsidP="0099487F" w14:paraId="713A0BA6" w14:textId="77777777">
      <w:pPr>
        <w:rPr>
          <w:b/>
        </w:rPr>
      </w:pPr>
    </w:p>
    <w:p w:rsidR="0099487F" w:rsidRPr="007D780B" w:rsidP="0099487F" w14:paraId="5ADDC428" w14:textId="77777777">
      <w:r w:rsidRPr="007D780B">
        <w:t>SSA will send u</w:t>
      </w:r>
      <w:r w:rsidRPr="007D780B">
        <w:t xml:space="preserve">nilateral amendments to the Requesting Party </w:t>
      </w:r>
      <w:r w:rsidRPr="007D780B">
        <w:t xml:space="preserve">to notify them of the change.  </w:t>
      </w:r>
      <w:r w:rsidRPr="007D780B">
        <w:t xml:space="preserve">If the Requesting Party chooses to cancel this Agreement </w:t>
      </w:r>
      <w:r w:rsidRPr="007D780B" w:rsidR="001D309C">
        <w:t>because</w:t>
      </w:r>
      <w:r w:rsidRPr="007D780B">
        <w:t xml:space="preserve"> of a unilateral amendment, </w:t>
      </w:r>
      <w:r w:rsidRPr="007D780B" w:rsidR="00C72A07">
        <w:t xml:space="preserve">the Requesting Party </w:t>
      </w:r>
      <w:r w:rsidRPr="007D780B" w:rsidR="00350986">
        <w:t>must</w:t>
      </w:r>
      <w:r w:rsidRPr="007D780B" w:rsidR="00C72A07">
        <w:t xml:space="preserve"> submit written </w:t>
      </w:r>
      <w:r w:rsidRPr="007D780B">
        <w:t>notice</w:t>
      </w:r>
      <w:r w:rsidRPr="007D780B" w:rsidR="00C72A07">
        <w:t xml:space="preserve"> of its cancellation</w:t>
      </w:r>
      <w:r w:rsidRPr="007D780B">
        <w:t xml:space="preserve"> to SSA.</w:t>
      </w:r>
    </w:p>
    <w:p w:rsidR="0099487F" w:rsidRPr="007D780B" w:rsidP="0099487F" w14:paraId="08BB1F42" w14:textId="77777777"/>
    <w:p w:rsidR="0099487F" w:rsidRPr="007D780B" w:rsidP="0099487F" w14:paraId="0DAAC999" w14:textId="77777777">
      <w:pPr>
        <w:rPr>
          <w:b/>
        </w:rPr>
      </w:pPr>
    </w:p>
    <w:p w:rsidR="0099487F" w:rsidRPr="007D780B" w:rsidP="00983B06" w14:paraId="6C04A2E9" w14:textId="77777777">
      <w:pPr>
        <w:pStyle w:val="Heading1"/>
        <w:numPr>
          <w:ilvl w:val="0"/>
          <w:numId w:val="13"/>
        </w:numPr>
        <w:rPr>
          <w:b/>
        </w:rPr>
      </w:pPr>
      <w:bookmarkStart w:id="222" w:name="_Toc493861832"/>
      <w:bookmarkStart w:id="223" w:name="_Toc448206828"/>
      <w:bookmarkStart w:id="224" w:name="_Toc22716570"/>
      <w:r w:rsidRPr="007D780B">
        <w:rPr>
          <w:b/>
        </w:rPr>
        <w:t>Indemnification</w:t>
      </w:r>
      <w:bookmarkEnd w:id="222"/>
      <w:bookmarkEnd w:id="223"/>
      <w:bookmarkEnd w:id="224"/>
    </w:p>
    <w:p w:rsidR="0099487F" w:rsidRPr="007D780B" w:rsidP="003962D8" w14:paraId="08EAA48E" w14:textId="77777777">
      <w:r w:rsidRPr="007D780B">
        <w:t xml:space="preserve">Notwithstanding any other provision of this User Agreement, the Requesting Party agrees to indemnify and hold SSA harmless from all claims, actions, causes of action, suits, debts, dues, sums of money, accounts, covenants, contracts, controversies, agreements, promises, representations, restitutions, damages, costs, fees, judgments, and any other liabilities associated with, or resulting directly or indirectly from, any action, including but not limited to, actions involving the disclosure of information released by the Requesting Party.  SSA </w:t>
      </w:r>
      <w:r w:rsidRPr="007D780B" w:rsidR="0046721E">
        <w:t>will</w:t>
      </w:r>
      <w:r w:rsidRPr="007D780B">
        <w:t xml:space="preserve"> not be responsible for any financial loss or other loss incurred by the Requesting Party, whether directly or indirectly,</w:t>
      </w:r>
      <w:r w:rsidRPr="007D780B" w:rsidR="003962D8">
        <w:t xml:space="preserve"> through the use of</w:t>
      </w:r>
      <w:r w:rsidRPr="007D780B">
        <w:t xml:space="preserve"> any data furnished pursuant to this User Agreement.  SSA </w:t>
      </w:r>
      <w:r w:rsidRPr="007D780B" w:rsidR="0046721E">
        <w:t>will</w:t>
      </w:r>
      <w:r w:rsidRPr="007D780B">
        <w:t xml:space="preserve"> not be responsible for reimbursing the Requesting Party any costs incurred by the Requesting Party pursuant to this User Agreement.</w:t>
      </w:r>
    </w:p>
    <w:p w:rsidR="0099487F" w:rsidRPr="007D780B" w:rsidP="0099487F" w14:paraId="2CB7A23F" w14:textId="77777777"/>
    <w:p w:rsidR="0099487F" w:rsidRPr="007D780B" w:rsidP="0099487F" w14:paraId="1BD80961" w14:textId="77777777"/>
    <w:p w:rsidR="0099487F" w:rsidRPr="007D780B" w:rsidP="00983B06" w14:paraId="49EC9472" w14:textId="77777777">
      <w:pPr>
        <w:pStyle w:val="Heading1"/>
        <w:numPr>
          <w:ilvl w:val="0"/>
          <w:numId w:val="13"/>
        </w:numPr>
        <w:rPr>
          <w:b/>
        </w:rPr>
      </w:pPr>
      <w:bookmarkStart w:id="225" w:name="_Toc493861833"/>
      <w:bookmarkStart w:id="226" w:name="_Toc448206829"/>
      <w:bookmarkStart w:id="227" w:name="_Toc22716571"/>
      <w:r w:rsidRPr="007D780B">
        <w:rPr>
          <w:b/>
        </w:rPr>
        <w:t>Disclaimers</w:t>
      </w:r>
      <w:bookmarkEnd w:id="225"/>
      <w:bookmarkEnd w:id="226"/>
      <w:bookmarkEnd w:id="227"/>
    </w:p>
    <w:p w:rsidR="0099487F" w:rsidRPr="007D780B" w:rsidP="003962D8" w14:paraId="1407BAD3" w14:textId="77777777">
      <w:r w:rsidRPr="007D780B">
        <w:t>SSA is not liable for any damages or loss resulting from errors in information provided to the Requesting Party under this User Agreement.  Furthermore, SSA is not liable for damages or loss resulting from the destruction of any materials or data provided by the Requesting Party.  All information furnished to the Requesting Party will be subject to the limitations and qualifications, if any, transmitted with such information.</w:t>
      </w:r>
    </w:p>
    <w:p w:rsidR="0099487F" w:rsidRPr="007D780B" w:rsidP="00497847" w14:paraId="0796E93A" w14:textId="77777777">
      <w:pPr>
        <w:tabs>
          <w:tab w:val="left" w:pos="1440"/>
          <w:tab w:val="left" w:pos="2160"/>
          <w:tab w:val="left" w:pos="2592"/>
          <w:tab w:val="left" w:pos="4320"/>
          <w:tab w:val="left" w:pos="7632"/>
          <w:tab w:val="left" w:pos="10656"/>
        </w:tabs>
        <w:spacing w:before="120" w:line="240" w:lineRule="atLeast"/>
      </w:pPr>
      <w:r w:rsidRPr="007D780B">
        <w:t xml:space="preserve">The delivery by SSA of services described herein and the timeliness of the delivery are authorized only to the extent that they are consistent with proper performance of the official duties and obligations of SSA and the relative importance of this request to others.  If for any reason SSA delays or fails to provide services, or discontinues the services or any part thereof, SSA is not liable for any damages or loss resulting from such delay or for any such failure or discontinuance. </w:t>
      </w:r>
    </w:p>
    <w:p w:rsidR="0099487F" w:rsidRPr="007D780B" w:rsidP="0099487F" w14:paraId="437E0EDE" w14:textId="77777777">
      <w:pPr>
        <w:tabs>
          <w:tab w:val="left" w:pos="960"/>
          <w:tab w:val="left" w:pos="1440"/>
        </w:tabs>
      </w:pPr>
    </w:p>
    <w:p w:rsidR="0099487F" w:rsidRPr="007D780B" w:rsidP="00983B06" w14:paraId="560D2859" w14:textId="77777777">
      <w:pPr>
        <w:pStyle w:val="Heading1"/>
        <w:numPr>
          <w:ilvl w:val="0"/>
          <w:numId w:val="13"/>
        </w:numPr>
        <w:rPr>
          <w:b/>
        </w:rPr>
      </w:pPr>
      <w:bookmarkStart w:id="228" w:name="_Toc493861834"/>
      <w:bookmarkStart w:id="229" w:name="_Toc448206830"/>
      <w:bookmarkStart w:id="230" w:name="_Toc22716572"/>
      <w:r w:rsidRPr="007D780B">
        <w:rPr>
          <w:b/>
        </w:rPr>
        <w:t>Integration</w:t>
      </w:r>
      <w:bookmarkEnd w:id="228"/>
      <w:bookmarkEnd w:id="229"/>
      <w:bookmarkEnd w:id="230"/>
    </w:p>
    <w:p w:rsidR="0099487F" w:rsidRPr="007D780B" w:rsidP="003962D8" w14:paraId="51D1C608" w14:textId="77777777">
      <w:pPr>
        <w:tabs>
          <w:tab w:val="left" w:pos="1440"/>
        </w:tabs>
        <w:rPr>
          <w:iCs/>
        </w:rPr>
      </w:pPr>
      <w:r w:rsidRPr="007D780B">
        <w:t xml:space="preserve">This User Agreement constitutes the entire agreement of the parties </w:t>
      </w:r>
      <w:r w:rsidRPr="007D780B">
        <w:rPr>
          <w:iCs/>
        </w:rPr>
        <w:t xml:space="preserve">with respect to its subject matter.  There have been no representations, warranties or promises made outside of this User Agreement.  This User Agreement </w:t>
      </w:r>
      <w:r w:rsidRPr="007D780B" w:rsidR="00350986">
        <w:rPr>
          <w:iCs/>
        </w:rPr>
        <w:t>must</w:t>
      </w:r>
      <w:r w:rsidRPr="007D780B">
        <w:rPr>
          <w:iCs/>
        </w:rPr>
        <w:t xml:space="preserve"> take precedence over any other documents that may be in conflict with it.</w:t>
      </w:r>
    </w:p>
    <w:p w:rsidR="0099487F" w:rsidRPr="007D780B" w:rsidP="0099487F" w14:paraId="77A709BA" w14:textId="77777777">
      <w:pPr>
        <w:tabs>
          <w:tab w:val="left" w:pos="1440"/>
        </w:tabs>
        <w:jc w:val="center"/>
      </w:pPr>
    </w:p>
    <w:p w:rsidR="0099487F" w:rsidRPr="007D780B" w:rsidP="00983B06" w14:paraId="5E2D2931" w14:textId="77777777">
      <w:pPr>
        <w:pStyle w:val="Heading1"/>
        <w:numPr>
          <w:ilvl w:val="0"/>
          <w:numId w:val="13"/>
        </w:numPr>
        <w:rPr>
          <w:b/>
        </w:rPr>
      </w:pPr>
      <w:bookmarkStart w:id="231" w:name="_Toc493861835"/>
      <w:bookmarkStart w:id="232" w:name="_Toc448206831"/>
      <w:bookmarkStart w:id="233" w:name="_Toc22716573"/>
      <w:r w:rsidRPr="007D780B">
        <w:rPr>
          <w:b/>
        </w:rPr>
        <w:t>Resolution Mechanism</w:t>
      </w:r>
      <w:bookmarkEnd w:id="231"/>
      <w:bookmarkEnd w:id="232"/>
      <w:bookmarkEnd w:id="233"/>
    </w:p>
    <w:p w:rsidR="0099487F" w:rsidRPr="007D780B" w:rsidP="003962D8" w14:paraId="05922A20" w14:textId="77777777">
      <w:pPr>
        <w:tabs>
          <w:tab w:val="num" w:pos="1440"/>
        </w:tabs>
      </w:pPr>
      <w:r w:rsidRPr="007D780B">
        <w:t xml:space="preserve">In the event of a disagreement between the parties to this User Agreement, the parties </w:t>
      </w:r>
      <w:r w:rsidRPr="007D780B" w:rsidR="00350986">
        <w:t>must</w:t>
      </w:r>
      <w:r w:rsidRPr="007D780B">
        <w:t xml:space="preserve"> meet and confer to attempt to negotiate a resolution.  If the parties cannot negotiate a resolution, the </w:t>
      </w:r>
      <w:r w:rsidRPr="007D780B" w:rsidR="006A21E4">
        <w:t xml:space="preserve">parties </w:t>
      </w:r>
      <w:r w:rsidRPr="007D780B" w:rsidR="00350986">
        <w:t>must</w:t>
      </w:r>
      <w:r w:rsidRPr="007D780B">
        <w:t xml:space="preserve"> </w:t>
      </w:r>
      <w:r w:rsidRPr="007D780B" w:rsidR="006A21E4">
        <w:t>submit the dispute</w:t>
      </w:r>
      <w:r w:rsidRPr="007D780B">
        <w:t xml:space="preserve"> in writing to the Deputy Commissioner of Systems, who will render a final determination binding on both parties. </w:t>
      </w:r>
    </w:p>
    <w:p w:rsidR="0099487F" w:rsidRPr="007D780B" w:rsidP="0099487F" w14:paraId="5366C1A0" w14:textId="77777777"/>
    <w:p w:rsidR="00263A42" w:rsidRPr="007D780B" w:rsidP="00983B06" w14:paraId="281EF337" w14:textId="77777777">
      <w:pPr>
        <w:pStyle w:val="Heading1"/>
        <w:numPr>
          <w:ilvl w:val="0"/>
          <w:numId w:val="13"/>
        </w:numPr>
        <w:rPr>
          <w:b/>
        </w:rPr>
      </w:pPr>
      <w:bookmarkStart w:id="234" w:name="_Persons_to_Contact"/>
      <w:bookmarkStart w:id="235" w:name="_Toc493861836"/>
      <w:bookmarkStart w:id="236" w:name="_Toc448206832"/>
      <w:bookmarkStart w:id="237" w:name="_Toc22716574"/>
      <w:bookmarkEnd w:id="234"/>
      <w:r w:rsidRPr="007D780B">
        <w:rPr>
          <w:b/>
        </w:rPr>
        <w:t>Persons to Contact</w:t>
      </w:r>
      <w:bookmarkEnd w:id="235"/>
      <w:bookmarkEnd w:id="236"/>
      <w:bookmarkEnd w:id="237"/>
      <w:r w:rsidRPr="007D780B">
        <w:rPr>
          <w:b/>
        </w:rPr>
        <w:t xml:space="preserve"> </w:t>
      </w:r>
    </w:p>
    <w:p w:rsidR="00BF212E" w:rsidRPr="007D780B" w:rsidP="00BF212E" w14:paraId="46654186" w14:textId="77777777">
      <w:pPr>
        <w:suppressAutoHyphens/>
        <w:rPr>
          <w:u w:val="single"/>
        </w:rPr>
      </w:pPr>
      <w:r w:rsidRPr="007D780B">
        <w:rPr>
          <w:u w:val="single"/>
        </w:rPr>
        <w:t>SSA Contacts</w:t>
      </w:r>
    </w:p>
    <w:p w:rsidR="003962D8" w:rsidRPr="007D780B" w:rsidP="00BF212E" w14:paraId="358F8287" w14:textId="77777777">
      <w:pPr>
        <w:suppressAutoHyphens/>
      </w:pPr>
    </w:p>
    <w:p w:rsidR="00BF212E" w:rsidRPr="007D780B" w:rsidP="00BF212E" w14:paraId="5D8F4E82" w14:textId="77777777">
      <w:pPr>
        <w:suppressAutoHyphens/>
      </w:pPr>
      <w:r w:rsidRPr="007D780B">
        <w:t>ETE Project Team</w:t>
      </w:r>
    </w:p>
    <w:p w:rsidR="00BF212E" w:rsidRPr="007D780B" w:rsidP="00BF212E" w14:paraId="5DC3A66B" w14:textId="77777777">
      <w:pPr>
        <w:suppressAutoHyphens/>
        <w:rPr>
          <w:u w:val="single"/>
        </w:rPr>
      </w:pPr>
    </w:p>
    <w:p w:rsidR="00BF212E" w:rsidRPr="007D780B" w:rsidP="00BF212E" w14:paraId="35D444DE" w14:textId="77777777">
      <w:pPr>
        <w:suppressAutoHyphens/>
      </w:pPr>
      <w:r w:rsidRPr="007D780B">
        <w:t>Email</w:t>
      </w:r>
      <w:r w:rsidRPr="007D780B">
        <w:t xml:space="preserve">: </w:t>
      </w:r>
      <w:hyperlink r:id="rId22" w:history="1">
        <w:r w:rsidRPr="007D780B">
          <w:rPr>
            <w:rStyle w:val="Hyperlink"/>
            <w:lang w:eastAsia="en-US"/>
          </w:rPr>
          <w:t>OSES.ETE.Support.Mailbox@ssa.gov</w:t>
        </w:r>
      </w:hyperlink>
    </w:p>
    <w:p w:rsidR="00BF212E" w:rsidRPr="007D780B" w:rsidP="00BF212E" w14:paraId="2B62C500" w14:textId="77777777">
      <w:pPr>
        <w:suppressAutoHyphens/>
        <w:rPr>
          <w:lang w:eastAsia="en-US"/>
        </w:rPr>
      </w:pPr>
    </w:p>
    <w:p w:rsidR="00BF212E" w:rsidRPr="007D780B" w:rsidP="00983B06" w14:paraId="072C6E5D" w14:textId="77777777">
      <w:pPr>
        <w:pStyle w:val="Heading1"/>
        <w:numPr>
          <w:ilvl w:val="0"/>
          <w:numId w:val="13"/>
        </w:numPr>
        <w:rPr>
          <w:b/>
        </w:rPr>
      </w:pPr>
      <w:bookmarkStart w:id="238" w:name="_Toc493861837"/>
      <w:bookmarkStart w:id="239" w:name="_Toc448206833"/>
      <w:bookmarkStart w:id="240" w:name="_Toc22716575"/>
      <w:r w:rsidRPr="007D780B">
        <w:rPr>
          <w:b/>
        </w:rPr>
        <w:t>Authorizing Signatures and Dates</w:t>
      </w:r>
      <w:bookmarkEnd w:id="238"/>
      <w:bookmarkEnd w:id="239"/>
      <w:bookmarkEnd w:id="240"/>
    </w:p>
    <w:p w:rsidR="00BF212E" w:rsidRPr="007D780B" w:rsidP="003962D8" w14:paraId="4E92A5B3" w14:textId="77777777">
      <w:r w:rsidRPr="007D780B">
        <w:t>The signatories below warrant and represent that they have the competent authority on behalf of their respective agencies or companies to enter into the obligations set forth in this User Agreement.</w:t>
      </w:r>
    </w:p>
    <w:p w:rsidR="00BF212E" w:rsidRPr="007D780B" w:rsidP="00BF212E" w14:paraId="6AEB9B8B" w14:textId="77777777">
      <w:pPr>
        <w:suppressAutoHyphens/>
        <w:rPr>
          <w:lang w:eastAsia="en-US"/>
        </w:rPr>
      </w:pPr>
    </w:p>
    <w:p w:rsidR="00BF212E" w:rsidRPr="007D780B" w:rsidP="00BF212E" w14:paraId="6BBB0354" w14:textId="77777777">
      <w:pPr>
        <w:suppressAutoHyphens/>
        <w:rPr>
          <w:lang w:eastAsia="en-US"/>
        </w:rPr>
      </w:pPr>
      <w:r w:rsidRPr="007D780B">
        <w:rPr>
          <w:lang w:eastAsia="en-US"/>
        </w:rPr>
        <w:t>____________________________________         ____________________________________</w:t>
      </w:r>
      <w:r w:rsidRPr="007D780B">
        <w:rPr>
          <w:lang w:eastAsia="en-US"/>
        </w:rPr>
        <w:br/>
        <w:t>Requesting Party</w:t>
      </w:r>
      <w:r w:rsidRPr="007D780B" w:rsidR="0004102A">
        <w:rPr>
          <w:lang w:eastAsia="en-US"/>
        </w:rPr>
        <w:t xml:space="preserve"> (Signature)</w:t>
      </w:r>
      <w:r w:rsidRPr="007D780B">
        <w:rPr>
          <w:lang w:eastAsia="en-US"/>
        </w:rPr>
        <w:t xml:space="preserve">                                   SSA Representative </w:t>
      </w:r>
      <w:r w:rsidRPr="007D780B" w:rsidR="0004102A">
        <w:rPr>
          <w:lang w:eastAsia="en-US"/>
        </w:rPr>
        <w:t>(Signature)</w:t>
      </w:r>
    </w:p>
    <w:p w:rsidR="00C36DDF" w:rsidRPr="007D780B" w:rsidP="00BF212E" w14:paraId="007B93A6" w14:textId="437AC874">
      <w:pPr>
        <w:suppressAutoHyphens/>
        <w:rPr>
          <w:u w:val="single"/>
          <w:lang w:eastAsia="en-US"/>
        </w:rPr>
      </w:pPr>
      <w:r w:rsidRPr="007D780B">
        <w:rPr>
          <w:lang w:eastAsia="en-US"/>
        </w:rPr>
        <w:t>Printed Name: ________________________         Printed Name:</w:t>
      </w:r>
      <w:r w:rsidRPr="007D780B" w:rsidR="0024622B">
        <w:rPr>
          <w:lang w:eastAsia="en-US"/>
        </w:rPr>
        <w:t xml:space="preserve"> </w:t>
      </w:r>
      <w:r w:rsidR="00CB220E">
        <w:rPr>
          <w:lang w:eastAsia="en-US"/>
        </w:rPr>
        <w:t xml:space="preserve">Christopher McDermott </w:t>
      </w:r>
    </w:p>
    <w:p w:rsidR="0004102A" w:rsidRPr="007D780B" w:rsidP="00BF212E" w14:paraId="1FDBEA99" w14:textId="0676CB04">
      <w:pPr>
        <w:suppressAutoHyphens/>
        <w:rPr>
          <w:lang w:eastAsia="en-US"/>
        </w:rPr>
      </w:pPr>
      <w:r w:rsidRPr="007D780B">
        <w:rPr>
          <w:lang w:eastAsia="en-US"/>
        </w:rPr>
        <w:t xml:space="preserve">Title: _______________________________          Title: </w:t>
      </w:r>
      <w:r w:rsidRPr="007D780B" w:rsidR="00952847">
        <w:rPr>
          <w:lang w:eastAsia="en-US"/>
        </w:rPr>
        <w:t xml:space="preserve"> </w:t>
      </w:r>
      <w:r w:rsidRPr="007D780B">
        <w:rPr>
          <w:u w:val="single"/>
          <w:lang w:eastAsia="en-US"/>
        </w:rPr>
        <w:t>Associate Commissioner</w:t>
      </w:r>
    </w:p>
    <w:p w:rsidR="0004102A" w:rsidRPr="007D780B" w:rsidP="002F6596" w14:paraId="52C3B843" w14:textId="77777777">
      <w:pPr>
        <w:suppressAutoHyphens/>
        <w:ind w:left="5520"/>
        <w:rPr>
          <w:u w:val="single"/>
          <w:lang w:eastAsia="en-US"/>
        </w:rPr>
      </w:pPr>
      <w:r w:rsidRPr="007D780B">
        <w:rPr>
          <w:u w:val="single"/>
          <w:lang w:eastAsia="en-US"/>
        </w:rPr>
        <w:t>Of</w:t>
      </w:r>
      <w:r w:rsidRPr="007D780B" w:rsidR="00263A42">
        <w:rPr>
          <w:u w:val="single"/>
          <w:lang w:eastAsia="en-US"/>
        </w:rPr>
        <w:t>fice</w:t>
      </w:r>
      <w:r w:rsidRPr="007D780B">
        <w:rPr>
          <w:u w:val="single"/>
          <w:lang w:eastAsia="en-US"/>
        </w:rPr>
        <w:t xml:space="preserve"> of Data Ex</w:t>
      </w:r>
      <w:r w:rsidRPr="007D780B" w:rsidR="002F6596">
        <w:rPr>
          <w:u w:val="single"/>
          <w:lang w:eastAsia="en-US"/>
        </w:rPr>
        <w:t xml:space="preserve">change, Policy Publications and, International Negotiations </w:t>
      </w:r>
    </w:p>
    <w:p w:rsidR="00961DFC" w:rsidRPr="007D780B" w:rsidP="0004102A" w14:paraId="3980CF06" w14:textId="77777777">
      <w:pPr>
        <w:suppressAutoHyphens/>
        <w:rPr>
          <w:u w:val="single"/>
          <w:lang w:eastAsia="en-US"/>
        </w:rPr>
      </w:pPr>
      <w:r w:rsidRPr="007D780B">
        <w:rPr>
          <w:lang w:eastAsia="en-US"/>
        </w:rPr>
        <w:t>Company Name</w:t>
      </w:r>
      <w:r w:rsidR="00B240E4">
        <w:rPr>
          <w:lang w:eastAsia="en-US"/>
        </w:rPr>
        <w:t>:</w:t>
      </w:r>
      <w:r w:rsidRPr="00B240E4">
        <w:rPr>
          <w:lang w:eastAsia="en-US"/>
        </w:rPr>
        <w:t>_</w:t>
      </w:r>
      <w:r w:rsidR="00B240E4">
        <w:rPr>
          <w:lang w:eastAsia="en-US"/>
        </w:rPr>
        <w:t>_</w:t>
      </w:r>
      <w:r w:rsidRPr="00B240E4">
        <w:rPr>
          <w:lang w:eastAsia="en-US"/>
        </w:rPr>
        <w:t>____</w:t>
      </w:r>
      <w:r w:rsidRPr="007D780B">
        <w:rPr>
          <w:lang w:eastAsia="en-US"/>
        </w:rPr>
        <w:t>_____</w:t>
      </w:r>
      <w:r w:rsidR="00B240E4">
        <w:rPr>
          <w:lang w:eastAsia="en-US"/>
        </w:rPr>
        <w:t xml:space="preserve">____________                   </w:t>
      </w:r>
      <w:r w:rsidRPr="007D780B">
        <w:rPr>
          <w:u w:val="single"/>
          <w:lang w:eastAsia="en-US"/>
        </w:rPr>
        <w:t>Social Security Administration</w:t>
      </w:r>
    </w:p>
    <w:p w:rsidR="0004102A" w:rsidRPr="00B240E4" w:rsidP="0004102A" w14:paraId="1D92F1E6" w14:textId="77777777">
      <w:pPr>
        <w:suppressAutoHyphens/>
      </w:pPr>
      <w:r>
        <w:rPr>
          <w:lang w:eastAsia="en-US"/>
        </w:rPr>
        <w:t>_____________________________________</w:t>
      </w:r>
      <w:r w:rsidRPr="00B240E4">
        <w:rPr>
          <w:u w:val="single"/>
          <w:lang w:eastAsia="en-US"/>
        </w:rPr>
        <w:t xml:space="preserve">    </w:t>
      </w:r>
    </w:p>
    <w:sectPr w:rsidSect="00BB5708">
      <w:footerReference w:type="even" r:id="rId23"/>
      <w:headerReference w:type="first" r:id="rId24"/>
      <w:footerReference w:type="first" r:id="rId25"/>
      <w:pgSz w:w="12240" w:h="15840"/>
      <w:pgMar w:top="1440" w:right="1440" w:bottom="1440" w:left="1440" w:header="720" w:footer="72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5D65" w14:paraId="21458FD3" w14:textId="77777777">
    <w:pPr>
      <w:pStyle w:val="Footer"/>
      <w:framePr w:wrap="around" w:vAnchor="text" w:hAnchor="margin" w:xAlign="center" w:y="1"/>
      <w:rPr>
        <w:rStyle w:val="PageNumber"/>
        <w:rFonts w:eastAsia="SimSun"/>
      </w:rPr>
    </w:pPr>
    <w:r>
      <w:rPr>
        <w:rStyle w:val="PageNumber"/>
        <w:rFonts w:eastAsia="SimSun"/>
      </w:rPr>
      <w:fldChar w:fldCharType="begin"/>
    </w:r>
    <w:r>
      <w:rPr>
        <w:rStyle w:val="PageNumber"/>
        <w:rFonts w:eastAsia="SimSun"/>
      </w:rPr>
      <w:instrText xml:space="preserve">PAGE  </w:instrText>
    </w:r>
    <w:r>
      <w:rPr>
        <w:rStyle w:val="PageNumber"/>
        <w:rFonts w:eastAsia="SimSun"/>
      </w:rPr>
      <w:fldChar w:fldCharType="separate"/>
    </w:r>
    <w:r>
      <w:rPr>
        <w:rStyle w:val="PageNumber"/>
        <w:rFonts w:eastAsia="SimSun"/>
      </w:rPr>
      <w:fldChar w:fldCharType="end"/>
    </w:r>
  </w:p>
  <w:p w:rsidR="00415D65" w14:paraId="04AB472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5D65" w14:paraId="4C635BD5" w14:textId="77777777">
    <w:pPr>
      <w:pStyle w:val="Footer"/>
      <w:framePr w:wrap="around" w:vAnchor="text" w:hAnchor="margin" w:xAlign="center" w:y="1"/>
      <w:rPr>
        <w:rStyle w:val="PageNumber"/>
        <w:rFonts w:eastAsia="SimSun"/>
      </w:rPr>
    </w:pPr>
    <w:r>
      <w:rPr>
        <w:rStyle w:val="PageNumber"/>
        <w:rFonts w:eastAsia="SimSun"/>
      </w:rPr>
      <w:fldChar w:fldCharType="begin"/>
    </w:r>
    <w:r>
      <w:rPr>
        <w:rStyle w:val="PageNumber"/>
        <w:rFonts w:eastAsia="SimSun"/>
      </w:rPr>
      <w:instrText xml:space="preserve"> PAGE </w:instrText>
    </w:r>
    <w:r>
      <w:rPr>
        <w:rStyle w:val="PageNumber"/>
        <w:rFonts w:eastAsia="SimSun"/>
      </w:rPr>
      <w:fldChar w:fldCharType="separate"/>
    </w:r>
    <w:r w:rsidR="007C5712">
      <w:rPr>
        <w:rStyle w:val="PageNumber"/>
        <w:rFonts w:eastAsia="SimSun"/>
        <w:noProof/>
      </w:rPr>
      <w:t>21</w:t>
    </w:r>
    <w:r>
      <w:rPr>
        <w:rStyle w:val="PageNumber"/>
        <w:rFonts w:eastAsia="SimSun"/>
      </w:rPr>
      <w:fldChar w:fldCharType="end"/>
    </w:r>
    <w:r>
      <w:rPr>
        <w:rStyle w:val="PageNumber"/>
        <w:rFonts w:eastAsia="SimSun"/>
      </w:rPr>
      <w:t xml:space="preserve"> of </w:t>
    </w:r>
    <w:r>
      <w:rPr>
        <w:rStyle w:val="PageNumber"/>
        <w:rFonts w:eastAsia="SimSun"/>
      </w:rPr>
      <w:fldChar w:fldCharType="begin"/>
    </w:r>
    <w:r>
      <w:rPr>
        <w:rStyle w:val="PageNumber"/>
        <w:rFonts w:eastAsia="SimSun"/>
      </w:rPr>
      <w:instrText xml:space="preserve"> NUMPAGES </w:instrText>
    </w:r>
    <w:r>
      <w:rPr>
        <w:rStyle w:val="PageNumber"/>
        <w:rFonts w:eastAsia="SimSun"/>
      </w:rPr>
      <w:fldChar w:fldCharType="separate"/>
    </w:r>
    <w:r w:rsidR="007C5712">
      <w:rPr>
        <w:rStyle w:val="PageNumber"/>
        <w:rFonts w:eastAsia="SimSun"/>
        <w:noProof/>
      </w:rPr>
      <w:t>46</w:t>
    </w:r>
    <w:r>
      <w:rPr>
        <w:rStyle w:val="PageNumber"/>
        <w:rFonts w:eastAsia="SimSun"/>
      </w:rPr>
      <w:fldChar w:fldCharType="end"/>
    </w:r>
  </w:p>
  <w:p w:rsidR="00415D65" w:rsidP="00C83F85" w14:paraId="1AC6D2B9" w14:textId="77777777">
    <w:pPr>
      <w:pStyle w:val="Footer"/>
      <w:tabs>
        <w:tab w:val="clear" w:pos="8640"/>
        <w:tab w:val="right" w:pos="10620"/>
      </w:tabs>
      <w:rPr>
        <w:lang w:val="en-US"/>
      </w:rPr>
    </w:pPr>
    <w:r>
      <w:rPr>
        <w:lang w:val="en-US"/>
      </w:rPr>
      <w:tab/>
    </w:r>
    <w:r>
      <w:rPr>
        <w:lang w:val="en-US"/>
      </w:rPr>
      <w:tab/>
    </w:r>
  </w:p>
  <w:p w:rsidR="00415D65" w:rsidRPr="00E14EDE" w14:paraId="588EBC9A" w14:textId="77777777">
    <w:pPr>
      <w:pStyle w:val="Footer"/>
      <w:rPr>
        <w:lang w:val="en-US"/>
      </w:rPr>
    </w:pPr>
  </w:p>
  <w:p w:rsidR="00415D65" w14:paraId="76E63F07" w14:textId="77777777">
    <w:pPr>
      <w:pStyle w:val="Footer"/>
      <w:jc w:val="center"/>
    </w:pPr>
    <w:r>
      <w:t>User Agreement Between SSA and Requesting Party for CBSV</w:t>
    </w:r>
    <w:r>
      <w:tab/>
    </w:r>
    <w:r>
      <w:rPr>
        <w:lang w:val="en-US"/>
      </w:rPr>
      <w:t>Effective</w:t>
    </w:r>
    <w:r>
      <w:t xml:space="preserve"> </w:t>
    </w:r>
    <w:r>
      <w:rPr>
        <w:lang w:val="en-US"/>
      </w:rPr>
      <w:t>10/1/2020</w:t>
    </w:r>
  </w:p>
  <w:p w:rsidR="00415D65" w14:paraId="7A0CDCA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5D65" w14:paraId="795A52CB" w14:textId="77777777">
    <w:pPr>
      <w:pStyle w:val="Footer"/>
      <w:framePr w:wrap="around" w:vAnchor="text" w:hAnchor="margin" w:xAlign="center" w:y="1"/>
      <w:rPr>
        <w:rStyle w:val="PageNumber"/>
        <w:rFonts w:eastAsia="SimSun"/>
      </w:rPr>
    </w:pPr>
    <w:r>
      <w:rPr>
        <w:rStyle w:val="PageNumber"/>
        <w:rFonts w:eastAsia="SimSun"/>
      </w:rPr>
      <w:fldChar w:fldCharType="begin"/>
    </w:r>
    <w:r>
      <w:rPr>
        <w:rStyle w:val="PageNumber"/>
        <w:rFonts w:eastAsia="SimSun"/>
      </w:rPr>
      <w:instrText xml:space="preserve">PAGE  </w:instrText>
    </w:r>
    <w:r>
      <w:rPr>
        <w:rStyle w:val="PageNumber"/>
        <w:rFonts w:eastAsia="SimSun"/>
      </w:rPr>
      <w:fldChar w:fldCharType="separate"/>
    </w:r>
    <w:r>
      <w:rPr>
        <w:rStyle w:val="PageNumber"/>
        <w:rFonts w:eastAsia="SimSun"/>
      </w:rPr>
      <w:fldChar w:fldCharType="end"/>
    </w:r>
  </w:p>
  <w:p w:rsidR="00415D65" w14:paraId="19271E80"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5D65" w14:paraId="5BDD6CFE" w14:textId="77777777">
    <w:pPr>
      <w:pStyle w:val="Footer"/>
      <w:jc w:val="center"/>
    </w:pPr>
    <w:r>
      <w:rPr>
        <w:rStyle w:val="PageNumber"/>
        <w:rFonts w:eastAsia="SimSun"/>
      </w:rPr>
      <w:fldChar w:fldCharType="begin"/>
    </w:r>
    <w:r>
      <w:rPr>
        <w:rStyle w:val="PageNumber"/>
        <w:rFonts w:eastAsia="SimSun"/>
      </w:rPr>
      <w:instrText xml:space="preserve"> PAGE </w:instrText>
    </w:r>
    <w:r>
      <w:rPr>
        <w:rStyle w:val="PageNumber"/>
        <w:rFonts w:eastAsia="SimSun"/>
      </w:rPr>
      <w:fldChar w:fldCharType="separate"/>
    </w:r>
    <w:r>
      <w:rPr>
        <w:rStyle w:val="PageNumber"/>
        <w:rFonts w:eastAsia="SimSun"/>
        <w:noProof/>
      </w:rPr>
      <w:t>31</w:t>
    </w:r>
    <w:r>
      <w:rPr>
        <w:rStyle w:val="PageNumber"/>
        <w:rFonts w:eastAsia="SimSun"/>
      </w:rPr>
      <w:fldChar w:fldCharType="end"/>
    </w:r>
    <w:r>
      <w:rPr>
        <w:rStyle w:val="PageNumber"/>
        <w:rFonts w:eastAsia="SimSun"/>
      </w:rPr>
      <w:t xml:space="preserve"> of </w:t>
    </w:r>
    <w:r>
      <w:rPr>
        <w:rStyle w:val="PageNumber"/>
        <w:rFonts w:eastAsia="SimSun"/>
      </w:rPr>
      <w:fldChar w:fldCharType="begin"/>
    </w:r>
    <w:r>
      <w:rPr>
        <w:rStyle w:val="PageNumber"/>
        <w:rFonts w:eastAsia="SimSun"/>
      </w:rPr>
      <w:instrText xml:space="preserve"> NUMPAGES </w:instrText>
    </w:r>
    <w:r>
      <w:rPr>
        <w:rStyle w:val="PageNumber"/>
        <w:rFonts w:eastAsia="SimSun"/>
      </w:rPr>
      <w:fldChar w:fldCharType="separate"/>
    </w:r>
    <w:r>
      <w:rPr>
        <w:rStyle w:val="PageNumber"/>
        <w:rFonts w:eastAsia="SimSun"/>
        <w:noProof/>
      </w:rPr>
      <w:t>43</w:t>
    </w:r>
    <w:r>
      <w:rPr>
        <w:rStyle w:val="PageNumber"/>
        <w:rFonts w:eastAsia="SimSun"/>
      </w:rPr>
      <w:fldChar w:fldCharType="end"/>
    </w:r>
  </w:p>
  <w:p w:rsidR="00415D65" w:rsidRPr="00932D86" w:rsidP="00932D86" w14:paraId="58AB3BFE" w14:textId="77777777">
    <w:pPr>
      <w:pStyle w:val="Footer"/>
      <w:jc w:val="center"/>
      <w:rPr>
        <w:lang w:val="en-US"/>
      </w:rPr>
    </w:pPr>
    <w:r>
      <w:t>User Agreement Between SSA and Requesting Party for CBSV</w:t>
    </w:r>
    <w:r>
      <w:tab/>
    </w:r>
    <w:r>
      <w:rPr>
        <w:lang w:val="en-US"/>
      </w:rPr>
      <w:t>Effective</w:t>
    </w:r>
    <w:r>
      <w:t xml:space="preserve"> </w:t>
    </w:r>
    <w:r>
      <w:rPr>
        <w:lang w:val="en-US"/>
      </w:rPr>
      <w:t>10/01/14</w:t>
    </w:r>
  </w:p>
  <w:p w:rsidR="00415D65" w14:paraId="3C295272" w14:textId="77777777">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5D65" w14:paraId="503E1D60"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5D65" w:rsidP="00F57271" w14:paraId="42243E2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5D65" w14:paraId="33AD97A2" w14:textId="77777777">
    <w:pPr>
      <w:pStyle w:val="Header"/>
    </w:pPr>
    <w:r>
      <w:rPr>
        <w:noProof/>
        <w:lang w:val="en-US" w:eastAsia="en-US"/>
      </w:rPr>
      <mc:AlternateContent>
        <mc:Choice Requires="wps">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6768465" cy="966470"/>
              <wp:effectExtent l="0" t="2181225" r="0" b="2005330"/>
              <wp:wrapNone/>
              <wp:docPr id="1" name="WordArt 3"/>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6768465" cy="966470"/>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7C5712" w:rsidP="007C5712" w14:textId="77777777">
                          <w:pPr>
                            <w:pStyle w:val="NormalWeb"/>
                            <w:jc w:val="center"/>
                          </w:pPr>
                          <w:r>
                            <w:rPr>
                              <w:rFonts w:ascii="Arial" w:hAnsi="Arial" w:cs="Arial"/>
                              <w:color w:val="FBD4B4"/>
                              <w:sz w:val="2"/>
                              <w:szCs w:val="2"/>
                              <w14:textFill>
                                <w14:solidFill>
                                  <w14:srgbClr w14:val="FBD4B4">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3" o:spid="_x0000_s2049" type="#_x0000_t202" style="width:532.95pt;height:76.1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7216" o:allowincell="f" filled="f" stroked="f">
              <v:stroke joinstyle="round"/>
              <o:lock v:ext="edit" shapetype="t"/>
              <v:textbox style="mso-fit-shape-to-text:t">
                <w:txbxContent>
                  <w:p w:rsidR="007C5712" w:rsidP="007C5712" w14:paraId="650E16A1" w14:textId="77777777">
                    <w:pPr>
                      <w:pStyle w:val="NormalWeb"/>
                      <w:jc w:val="center"/>
                    </w:pPr>
                    <w:r>
                      <w:rPr>
                        <w:rFonts w:ascii="Arial" w:hAnsi="Arial" w:cs="Arial"/>
                        <w:color w:val="FBD4B4"/>
                        <w:sz w:val="2"/>
                        <w:szCs w:val="2"/>
                        <w14:textFill>
                          <w14:solidFill>
                            <w14:srgbClr w14:val="FBD4B4">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5D65" w14:paraId="7D25DA8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6A4EB3"/>
    <w:multiLevelType w:val="hybridMultilevel"/>
    <w:tmpl w:val="A55A1FDA"/>
    <w:lvl w:ilvl="0">
      <w:start w:val="1"/>
      <w:numFmt w:val="decimal"/>
      <w:lvlText w:val="%1."/>
      <w:lvlJc w:val="left"/>
      <w:pPr>
        <w:ind w:left="408" w:hanging="360"/>
      </w:pPr>
      <w:rPr>
        <w:rFonts w:hint="default"/>
      </w:rPr>
    </w:lvl>
    <w:lvl w:ilvl="1" w:tentative="1">
      <w:start w:val="1"/>
      <w:numFmt w:val="lowerLetter"/>
      <w:lvlText w:val="%2."/>
      <w:lvlJc w:val="left"/>
      <w:pPr>
        <w:ind w:left="1128" w:hanging="360"/>
      </w:pPr>
    </w:lvl>
    <w:lvl w:ilvl="2" w:tentative="1">
      <w:start w:val="1"/>
      <w:numFmt w:val="lowerRoman"/>
      <w:lvlText w:val="%3."/>
      <w:lvlJc w:val="right"/>
      <w:pPr>
        <w:ind w:left="1848" w:hanging="180"/>
      </w:pPr>
    </w:lvl>
    <w:lvl w:ilvl="3" w:tentative="1">
      <w:start w:val="1"/>
      <w:numFmt w:val="decimal"/>
      <w:lvlText w:val="%4."/>
      <w:lvlJc w:val="left"/>
      <w:pPr>
        <w:ind w:left="2568" w:hanging="360"/>
      </w:pPr>
    </w:lvl>
    <w:lvl w:ilvl="4" w:tentative="1">
      <w:start w:val="1"/>
      <w:numFmt w:val="lowerLetter"/>
      <w:lvlText w:val="%5."/>
      <w:lvlJc w:val="left"/>
      <w:pPr>
        <w:ind w:left="3288" w:hanging="360"/>
      </w:pPr>
    </w:lvl>
    <w:lvl w:ilvl="5" w:tentative="1">
      <w:start w:val="1"/>
      <w:numFmt w:val="lowerRoman"/>
      <w:lvlText w:val="%6."/>
      <w:lvlJc w:val="right"/>
      <w:pPr>
        <w:ind w:left="4008" w:hanging="180"/>
      </w:pPr>
    </w:lvl>
    <w:lvl w:ilvl="6" w:tentative="1">
      <w:start w:val="1"/>
      <w:numFmt w:val="decimal"/>
      <w:lvlText w:val="%7."/>
      <w:lvlJc w:val="left"/>
      <w:pPr>
        <w:ind w:left="4728" w:hanging="360"/>
      </w:pPr>
    </w:lvl>
    <w:lvl w:ilvl="7" w:tentative="1">
      <w:start w:val="1"/>
      <w:numFmt w:val="lowerLetter"/>
      <w:lvlText w:val="%8."/>
      <w:lvlJc w:val="left"/>
      <w:pPr>
        <w:ind w:left="5448" w:hanging="360"/>
      </w:pPr>
    </w:lvl>
    <w:lvl w:ilvl="8" w:tentative="1">
      <w:start w:val="1"/>
      <w:numFmt w:val="lowerRoman"/>
      <w:lvlText w:val="%9."/>
      <w:lvlJc w:val="right"/>
      <w:pPr>
        <w:ind w:left="6168" w:hanging="180"/>
      </w:pPr>
    </w:lvl>
  </w:abstractNum>
  <w:abstractNum w:abstractNumId="1">
    <w:nsid w:val="04944CEB"/>
    <w:multiLevelType w:val="hybridMultilevel"/>
    <w:tmpl w:val="EECE0C3C"/>
    <w:lvl w:ilvl="0">
      <w:start w:val="1"/>
      <w:numFmt w:val="lowerLetter"/>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
    <w:nsid w:val="068C5828"/>
    <w:multiLevelType w:val="hybridMultilevel"/>
    <w:tmpl w:val="55FE568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8392045"/>
    <w:multiLevelType w:val="hybridMultilevel"/>
    <w:tmpl w:val="ADFC36A2"/>
    <w:lvl w:ilvl="0">
      <w:start w:val="1"/>
      <w:numFmt w:val="upperRoman"/>
      <w:lvlText w:val="%1."/>
      <w:lvlJc w:val="right"/>
      <w:pPr>
        <w:ind w:left="36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8C176AB"/>
    <w:multiLevelType w:val="hybridMultilevel"/>
    <w:tmpl w:val="814018C8"/>
    <w:lvl w:ilvl="0">
      <w:start w:val="1"/>
      <w:numFmt w:val="decimal"/>
      <w:lvlText w:val="%1."/>
      <w:lvlJc w:val="left"/>
      <w:pPr>
        <w:tabs>
          <w:tab w:val="num" w:pos="720"/>
        </w:tabs>
        <w:ind w:left="720" w:hanging="360"/>
      </w:pPr>
      <w:rPr>
        <w:rFonts w:ascii="Times New Roman" w:eastAsia="Times New Roman" w:hAnsi="Times New Roman" w:cs="Times New Roman"/>
        <w:b w:val="0"/>
      </w:rPr>
    </w:lvl>
    <w:lvl w:ilvl="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5">
    <w:nsid w:val="09E261C3"/>
    <w:multiLevelType w:val="multilevel"/>
    <w:tmpl w:val="AD40EBC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0ACA1673"/>
    <w:multiLevelType w:val="hybridMultilevel"/>
    <w:tmpl w:val="34C4C16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nsid w:val="0BFF6500"/>
    <w:multiLevelType w:val="hybridMultilevel"/>
    <w:tmpl w:val="ADFE56EC"/>
    <w:lvl w:ilvl="0">
      <w:start w:val="1"/>
      <w:numFmt w:val="upperLetter"/>
      <w:lvlText w:val="%1."/>
      <w:lvlJc w:val="left"/>
      <w:pPr>
        <w:ind w:left="72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0FDF0209"/>
    <w:multiLevelType w:val="hybridMultilevel"/>
    <w:tmpl w:val="6EC60594"/>
    <w:lvl w:ilvl="0">
      <w:start w:val="1"/>
      <w:numFmt w:val="decimal"/>
      <w:lvlText w:val="%1."/>
      <w:lvlJc w:val="left"/>
      <w:pPr>
        <w:ind w:left="1080" w:hanging="360"/>
      </w:pPr>
      <w:rPr>
        <w:rFonts w:hint="default"/>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12E3332B"/>
    <w:multiLevelType w:val="hybridMultilevel"/>
    <w:tmpl w:val="8942479E"/>
    <w:lvl w:ilvl="0">
      <w:start w:val="1"/>
      <w:numFmt w:val="upperLetter"/>
      <w:lvlText w:val="%1."/>
      <w:lvlJc w:val="left"/>
      <w:pPr>
        <w:ind w:left="720" w:hanging="360"/>
      </w:pPr>
      <w:rPr>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4146731"/>
    <w:multiLevelType w:val="hybridMultilevel"/>
    <w:tmpl w:val="2C98402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AE16107"/>
    <w:multiLevelType w:val="hybridMultilevel"/>
    <w:tmpl w:val="A018477C"/>
    <w:lvl w:ilvl="0">
      <w:start w:val="1"/>
      <w:numFmt w:val="upperRoman"/>
      <w:lvlText w:val="%1."/>
      <w:lvlJc w:val="left"/>
      <w:pPr>
        <w:ind w:left="360" w:hanging="360"/>
      </w:pPr>
      <w:rPr>
        <w:rFonts w:hint="default"/>
        <w:b/>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1EDA52F2"/>
    <w:multiLevelType w:val="hybridMultilevel"/>
    <w:tmpl w:val="61D8FDFC"/>
    <w:lvl w:ilvl="0">
      <w:start w:val="1"/>
      <w:numFmt w:val="decimal"/>
      <w:lvlText w:val="%1."/>
      <w:lvlJc w:val="left"/>
      <w:pPr>
        <w:ind w:left="720" w:hanging="360"/>
      </w:pPr>
      <w:rPr>
        <w:rFonts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0C43F57"/>
    <w:multiLevelType w:val="hybridMultilevel"/>
    <w:tmpl w:val="61D0DA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25F71E9C"/>
    <w:multiLevelType w:val="hybridMultilevel"/>
    <w:tmpl w:val="29AAE9AC"/>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6857C70"/>
    <w:multiLevelType w:val="hybridMultilevel"/>
    <w:tmpl w:val="409AE896"/>
    <w:lvl w:ilvl="0">
      <w:start w:val="1"/>
      <w:numFmt w:val="decimal"/>
      <w:lvlText w:val="%1."/>
      <w:lvlJc w:val="left"/>
      <w:pPr>
        <w:ind w:left="1080" w:hanging="360"/>
      </w:pPr>
      <w:rPr>
        <w:rFont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2B0D598E"/>
    <w:multiLevelType w:val="hybridMultilevel"/>
    <w:tmpl w:val="B7667B08"/>
    <w:lvl w:ilvl="0">
      <w:start w:val="3"/>
      <w:numFmt w:val="lowerLetter"/>
      <w:lvlText w:val="%1."/>
      <w:lvlJc w:val="left"/>
      <w:pPr>
        <w:ind w:left="1800" w:hanging="720"/>
      </w:pPr>
      <w:rPr>
        <w:rFonts w:hint="default"/>
        <w:b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2B4A6D7A"/>
    <w:multiLevelType w:val="hybridMultilevel"/>
    <w:tmpl w:val="4F5A9AD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nsid w:val="2BB57BC5"/>
    <w:multiLevelType w:val="hybridMultilevel"/>
    <w:tmpl w:val="23C45DBC"/>
    <w:lvl w:ilvl="0">
      <w:start w:val="2"/>
      <w:numFmt w:val="decimal"/>
      <w:lvlText w:val="%1."/>
      <w:lvlJc w:val="left"/>
      <w:pPr>
        <w:ind w:left="360" w:hanging="360"/>
      </w:pPr>
      <w:rPr>
        <w:rFonts w:hint="default"/>
      </w:rPr>
    </w:lvl>
    <w:lvl w:ilvl="1" w:tentative="1">
      <w:start w:val="1"/>
      <w:numFmt w:val="lowerLetter"/>
      <w:lvlText w:val="%2."/>
      <w:lvlJc w:val="left"/>
      <w:pPr>
        <w:ind w:left="0" w:hanging="360"/>
      </w:pPr>
    </w:lvl>
    <w:lvl w:ilvl="2" w:tentative="1">
      <w:start w:val="1"/>
      <w:numFmt w:val="lowerRoman"/>
      <w:lvlText w:val="%3."/>
      <w:lvlJc w:val="right"/>
      <w:pPr>
        <w:ind w:left="720" w:hanging="180"/>
      </w:pPr>
    </w:lvl>
    <w:lvl w:ilvl="3" w:tentative="1">
      <w:start w:val="1"/>
      <w:numFmt w:val="decimal"/>
      <w:lvlText w:val="%4."/>
      <w:lvlJc w:val="left"/>
      <w:pPr>
        <w:ind w:left="1440" w:hanging="360"/>
      </w:pPr>
    </w:lvl>
    <w:lvl w:ilvl="4" w:tentative="1">
      <w:start w:val="1"/>
      <w:numFmt w:val="lowerLetter"/>
      <w:lvlText w:val="%5."/>
      <w:lvlJc w:val="left"/>
      <w:pPr>
        <w:ind w:left="2160" w:hanging="360"/>
      </w:pPr>
    </w:lvl>
    <w:lvl w:ilvl="5" w:tentative="1">
      <w:start w:val="1"/>
      <w:numFmt w:val="lowerRoman"/>
      <w:lvlText w:val="%6."/>
      <w:lvlJc w:val="right"/>
      <w:pPr>
        <w:ind w:left="2880" w:hanging="180"/>
      </w:pPr>
    </w:lvl>
    <w:lvl w:ilvl="6" w:tentative="1">
      <w:start w:val="1"/>
      <w:numFmt w:val="decimal"/>
      <w:lvlText w:val="%7."/>
      <w:lvlJc w:val="left"/>
      <w:pPr>
        <w:ind w:left="3600" w:hanging="360"/>
      </w:pPr>
    </w:lvl>
    <w:lvl w:ilvl="7" w:tentative="1">
      <w:start w:val="1"/>
      <w:numFmt w:val="lowerLetter"/>
      <w:lvlText w:val="%8."/>
      <w:lvlJc w:val="left"/>
      <w:pPr>
        <w:ind w:left="4320" w:hanging="360"/>
      </w:pPr>
    </w:lvl>
    <w:lvl w:ilvl="8" w:tentative="1">
      <w:start w:val="1"/>
      <w:numFmt w:val="lowerRoman"/>
      <w:lvlText w:val="%9."/>
      <w:lvlJc w:val="right"/>
      <w:pPr>
        <w:ind w:left="5040" w:hanging="180"/>
      </w:pPr>
    </w:lvl>
  </w:abstractNum>
  <w:abstractNum w:abstractNumId="19">
    <w:nsid w:val="2E45368E"/>
    <w:multiLevelType w:val="hybridMultilevel"/>
    <w:tmpl w:val="A4ACDE3A"/>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EEF4F26"/>
    <w:multiLevelType w:val="hybridMultilevel"/>
    <w:tmpl w:val="714E41D2"/>
    <w:lvl w:ilvl="0">
      <w:start w:val="1"/>
      <w:numFmt w:val="lowerLetter"/>
      <w:lvlText w:val="%1."/>
      <w:lvlJc w:val="left"/>
      <w:pPr>
        <w:tabs>
          <w:tab w:val="num" w:pos="1800"/>
        </w:tabs>
        <w:ind w:left="1800" w:hanging="360"/>
      </w:pPr>
      <w:rPr>
        <w:rFonts w:hint="default"/>
        <w:b w:val="0"/>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1">
    <w:nsid w:val="3C166074"/>
    <w:multiLevelType w:val="hybridMultilevel"/>
    <w:tmpl w:val="0738471C"/>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360"/>
        </w:tabs>
        <w:ind w:left="360" w:hanging="360"/>
      </w:pPr>
      <w:rPr>
        <w:rFonts w:ascii="Courier New" w:hAnsi="Courier New" w:cs="Courier New" w:hint="default"/>
      </w:rPr>
    </w:lvl>
    <w:lvl w:ilvl="2" w:tentative="1">
      <w:start w:val="1"/>
      <w:numFmt w:val="bullet"/>
      <w:lvlText w:val=""/>
      <w:lvlJc w:val="left"/>
      <w:pPr>
        <w:tabs>
          <w:tab w:val="num" w:pos="1080"/>
        </w:tabs>
        <w:ind w:left="1080" w:hanging="360"/>
      </w:pPr>
      <w:rPr>
        <w:rFonts w:ascii="Wingdings" w:hAnsi="Wingdings" w:hint="default"/>
      </w:rPr>
    </w:lvl>
    <w:lvl w:ilvl="3" w:tentative="1">
      <w:start w:val="1"/>
      <w:numFmt w:val="bullet"/>
      <w:lvlText w:val=""/>
      <w:lvlJc w:val="left"/>
      <w:pPr>
        <w:tabs>
          <w:tab w:val="num" w:pos="1800"/>
        </w:tabs>
        <w:ind w:left="1800" w:hanging="360"/>
      </w:pPr>
      <w:rPr>
        <w:rFonts w:ascii="Symbol" w:hAnsi="Symbol" w:hint="default"/>
      </w:rPr>
    </w:lvl>
    <w:lvl w:ilvl="4" w:tentative="1">
      <w:start w:val="1"/>
      <w:numFmt w:val="bullet"/>
      <w:lvlText w:val="o"/>
      <w:lvlJc w:val="left"/>
      <w:pPr>
        <w:tabs>
          <w:tab w:val="num" w:pos="2520"/>
        </w:tabs>
        <w:ind w:left="2520" w:hanging="360"/>
      </w:pPr>
      <w:rPr>
        <w:rFonts w:ascii="Courier New" w:hAnsi="Courier New" w:cs="Courier New" w:hint="default"/>
      </w:rPr>
    </w:lvl>
    <w:lvl w:ilvl="5" w:tentative="1">
      <w:start w:val="1"/>
      <w:numFmt w:val="bullet"/>
      <w:lvlText w:val=""/>
      <w:lvlJc w:val="left"/>
      <w:pPr>
        <w:tabs>
          <w:tab w:val="num" w:pos="3240"/>
        </w:tabs>
        <w:ind w:left="3240" w:hanging="360"/>
      </w:pPr>
      <w:rPr>
        <w:rFonts w:ascii="Wingdings" w:hAnsi="Wingdings" w:hint="default"/>
      </w:rPr>
    </w:lvl>
    <w:lvl w:ilvl="6" w:tentative="1">
      <w:start w:val="1"/>
      <w:numFmt w:val="bullet"/>
      <w:lvlText w:val=""/>
      <w:lvlJc w:val="left"/>
      <w:pPr>
        <w:tabs>
          <w:tab w:val="num" w:pos="3960"/>
        </w:tabs>
        <w:ind w:left="3960" w:hanging="360"/>
      </w:pPr>
      <w:rPr>
        <w:rFonts w:ascii="Symbol" w:hAnsi="Symbol" w:hint="default"/>
      </w:rPr>
    </w:lvl>
    <w:lvl w:ilvl="7" w:tentative="1">
      <w:start w:val="1"/>
      <w:numFmt w:val="bullet"/>
      <w:lvlText w:val="o"/>
      <w:lvlJc w:val="left"/>
      <w:pPr>
        <w:tabs>
          <w:tab w:val="num" w:pos="4680"/>
        </w:tabs>
        <w:ind w:left="4680" w:hanging="360"/>
      </w:pPr>
      <w:rPr>
        <w:rFonts w:ascii="Courier New" w:hAnsi="Courier New" w:cs="Courier New" w:hint="default"/>
      </w:rPr>
    </w:lvl>
    <w:lvl w:ilvl="8" w:tentative="1">
      <w:start w:val="1"/>
      <w:numFmt w:val="bullet"/>
      <w:lvlText w:val=""/>
      <w:lvlJc w:val="left"/>
      <w:pPr>
        <w:tabs>
          <w:tab w:val="num" w:pos="5400"/>
        </w:tabs>
        <w:ind w:left="5400" w:hanging="360"/>
      </w:pPr>
      <w:rPr>
        <w:rFonts w:ascii="Wingdings" w:hAnsi="Wingdings" w:hint="default"/>
      </w:rPr>
    </w:lvl>
  </w:abstractNum>
  <w:abstractNum w:abstractNumId="22">
    <w:nsid w:val="3CFE2855"/>
    <w:multiLevelType w:val="hybridMultilevel"/>
    <w:tmpl w:val="240891E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3DF238B6"/>
    <w:multiLevelType w:val="hybridMultilevel"/>
    <w:tmpl w:val="3CE23D2E"/>
    <w:lvl w:ilvl="0">
      <w:start w:val="1"/>
      <w:numFmt w:val="bullet"/>
      <w:pStyle w:val="Bullet1"/>
      <w:lvlText w:val=""/>
      <w:lvlJc w:val="left"/>
      <w:pPr>
        <w:tabs>
          <w:tab w:val="num" w:pos="1253"/>
        </w:tabs>
        <w:ind w:left="1253" w:hanging="360"/>
      </w:pPr>
      <w:rPr>
        <w:rFonts w:ascii="Symbol" w:hAnsi="Symbol" w:hint="default"/>
      </w:rPr>
    </w:lvl>
    <w:lvl w:ilvl="1">
      <w:start w:val="1"/>
      <w:numFmt w:val="bullet"/>
      <w:pStyle w:val="Bullet3"/>
      <w:lvlText w:val="o"/>
      <w:lvlJc w:val="left"/>
      <w:pPr>
        <w:tabs>
          <w:tab w:val="num" w:pos="1973"/>
        </w:tabs>
        <w:ind w:left="1973" w:hanging="360"/>
      </w:pPr>
      <w:rPr>
        <w:rFonts w:ascii="Courier New" w:hAnsi="Courier New" w:cs="Courier New" w:hint="default"/>
      </w:rPr>
    </w:lvl>
    <w:lvl w:ilvl="2" w:tentative="1">
      <w:start w:val="1"/>
      <w:numFmt w:val="bullet"/>
      <w:lvlText w:val=""/>
      <w:lvlJc w:val="left"/>
      <w:pPr>
        <w:tabs>
          <w:tab w:val="num" w:pos="2693"/>
        </w:tabs>
        <w:ind w:left="2693" w:hanging="360"/>
      </w:pPr>
      <w:rPr>
        <w:rFonts w:ascii="Wingdings" w:hAnsi="Wingdings" w:hint="default"/>
      </w:rPr>
    </w:lvl>
    <w:lvl w:ilvl="3" w:tentative="1">
      <w:start w:val="1"/>
      <w:numFmt w:val="bullet"/>
      <w:lvlText w:val=""/>
      <w:lvlJc w:val="left"/>
      <w:pPr>
        <w:tabs>
          <w:tab w:val="num" w:pos="3413"/>
        </w:tabs>
        <w:ind w:left="3413" w:hanging="360"/>
      </w:pPr>
      <w:rPr>
        <w:rFonts w:ascii="Symbol" w:hAnsi="Symbol" w:hint="default"/>
      </w:rPr>
    </w:lvl>
    <w:lvl w:ilvl="4" w:tentative="1">
      <w:start w:val="1"/>
      <w:numFmt w:val="bullet"/>
      <w:lvlText w:val="o"/>
      <w:lvlJc w:val="left"/>
      <w:pPr>
        <w:tabs>
          <w:tab w:val="num" w:pos="4133"/>
        </w:tabs>
        <w:ind w:left="4133" w:hanging="360"/>
      </w:pPr>
      <w:rPr>
        <w:rFonts w:ascii="Courier New" w:hAnsi="Courier New" w:cs="Courier New" w:hint="default"/>
      </w:rPr>
    </w:lvl>
    <w:lvl w:ilvl="5" w:tentative="1">
      <w:start w:val="1"/>
      <w:numFmt w:val="bullet"/>
      <w:lvlText w:val=""/>
      <w:lvlJc w:val="left"/>
      <w:pPr>
        <w:tabs>
          <w:tab w:val="num" w:pos="4853"/>
        </w:tabs>
        <w:ind w:left="4853" w:hanging="360"/>
      </w:pPr>
      <w:rPr>
        <w:rFonts w:ascii="Wingdings" w:hAnsi="Wingdings" w:hint="default"/>
      </w:rPr>
    </w:lvl>
    <w:lvl w:ilvl="6" w:tentative="1">
      <w:start w:val="1"/>
      <w:numFmt w:val="bullet"/>
      <w:lvlText w:val=""/>
      <w:lvlJc w:val="left"/>
      <w:pPr>
        <w:tabs>
          <w:tab w:val="num" w:pos="5573"/>
        </w:tabs>
        <w:ind w:left="5573" w:hanging="360"/>
      </w:pPr>
      <w:rPr>
        <w:rFonts w:ascii="Symbol" w:hAnsi="Symbol" w:hint="default"/>
      </w:rPr>
    </w:lvl>
    <w:lvl w:ilvl="7" w:tentative="1">
      <w:start w:val="1"/>
      <w:numFmt w:val="bullet"/>
      <w:lvlText w:val="o"/>
      <w:lvlJc w:val="left"/>
      <w:pPr>
        <w:tabs>
          <w:tab w:val="num" w:pos="6293"/>
        </w:tabs>
        <w:ind w:left="6293" w:hanging="360"/>
      </w:pPr>
      <w:rPr>
        <w:rFonts w:ascii="Courier New" w:hAnsi="Courier New" w:cs="Courier New" w:hint="default"/>
      </w:rPr>
    </w:lvl>
    <w:lvl w:ilvl="8" w:tentative="1">
      <w:start w:val="1"/>
      <w:numFmt w:val="bullet"/>
      <w:lvlText w:val=""/>
      <w:lvlJc w:val="left"/>
      <w:pPr>
        <w:tabs>
          <w:tab w:val="num" w:pos="7013"/>
        </w:tabs>
        <w:ind w:left="7013" w:hanging="360"/>
      </w:pPr>
      <w:rPr>
        <w:rFonts w:ascii="Wingdings" w:hAnsi="Wingdings" w:hint="default"/>
      </w:rPr>
    </w:lvl>
  </w:abstractNum>
  <w:abstractNum w:abstractNumId="24">
    <w:nsid w:val="3F05583F"/>
    <w:multiLevelType w:val="hybridMultilevel"/>
    <w:tmpl w:val="40F2031C"/>
    <w:lvl w:ilvl="0">
      <w:start w:val="1"/>
      <w:numFmt w:val="upperLetter"/>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4183067B"/>
    <w:multiLevelType w:val="hybridMultilevel"/>
    <w:tmpl w:val="A03242D8"/>
    <w:lvl w:ilvl="0">
      <w:start w:val="1"/>
      <w:numFmt w:val="bullet"/>
      <w:pStyle w:val="Bullet2"/>
      <w:lvlText w:val=""/>
      <w:lvlJc w:val="left"/>
      <w:pPr>
        <w:tabs>
          <w:tab w:val="num" w:pos="1943"/>
        </w:tabs>
        <w:ind w:left="1943" w:hanging="360"/>
      </w:pPr>
      <w:rPr>
        <w:rFonts w:ascii="Wingdings" w:hAnsi="Wingdings" w:hint="default"/>
      </w:rPr>
    </w:lvl>
    <w:lvl w:ilvl="1" w:tentative="1">
      <w:start w:val="1"/>
      <w:numFmt w:val="bullet"/>
      <w:lvlText w:val="o"/>
      <w:lvlJc w:val="left"/>
      <w:pPr>
        <w:tabs>
          <w:tab w:val="num" w:pos="2663"/>
        </w:tabs>
        <w:ind w:left="2663" w:hanging="360"/>
      </w:pPr>
      <w:rPr>
        <w:rFonts w:ascii="Courier New" w:hAnsi="Courier New" w:cs="Courier New" w:hint="default"/>
      </w:rPr>
    </w:lvl>
    <w:lvl w:ilvl="2" w:tentative="1">
      <w:start w:val="1"/>
      <w:numFmt w:val="bullet"/>
      <w:lvlText w:val=""/>
      <w:lvlJc w:val="left"/>
      <w:pPr>
        <w:tabs>
          <w:tab w:val="num" w:pos="3383"/>
        </w:tabs>
        <w:ind w:left="3383" w:hanging="360"/>
      </w:pPr>
      <w:rPr>
        <w:rFonts w:ascii="Wingdings" w:hAnsi="Wingdings" w:hint="default"/>
      </w:rPr>
    </w:lvl>
    <w:lvl w:ilvl="3" w:tentative="1">
      <w:start w:val="1"/>
      <w:numFmt w:val="bullet"/>
      <w:lvlText w:val=""/>
      <w:lvlJc w:val="left"/>
      <w:pPr>
        <w:tabs>
          <w:tab w:val="num" w:pos="4103"/>
        </w:tabs>
        <w:ind w:left="4103" w:hanging="360"/>
      </w:pPr>
      <w:rPr>
        <w:rFonts w:ascii="Symbol" w:hAnsi="Symbol" w:hint="default"/>
      </w:rPr>
    </w:lvl>
    <w:lvl w:ilvl="4" w:tentative="1">
      <w:start w:val="1"/>
      <w:numFmt w:val="bullet"/>
      <w:lvlText w:val="o"/>
      <w:lvlJc w:val="left"/>
      <w:pPr>
        <w:tabs>
          <w:tab w:val="num" w:pos="4823"/>
        </w:tabs>
        <w:ind w:left="4823" w:hanging="360"/>
      </w:pPr>
      <w:rPr>
        <w:rFonts w:ascii="Courier New" w:hAnsi="Courier New" w:cs="Courier New" w:hint="default"/>
      </w:rPr>
    </w:lvl>
    <w:lvl w:ilvl="5" w:tentative="1">
      <w:start w:val="1"/>
      <w:numFmt w:val="bullet"/>
      <w:lvlText w:val=""/>
      <w:lvlJc w:val="left"/>
      <w:pPr>
        <w:tabs>
          <w:tab w:val="num" w:pos="5543"/>
        </w:tabs>
        <w:ind w:left="5543" w:hanging="360"/>
      </w:pPr>
      <w:rPr>
        <w:rFonts w:ascii="Wingdings" w:hAnsi="Wingdings" w:hint="default"/>
      </w:rPr>
    </w:lvl>
    <w:lvl w:ilvl="6">
      <w:start w:val="1"/>
      <w:numFmt w:val="bullet"/>
      <w:lvlText w:val=""/>
      <w:lvlJc w:val="left"/>
      <w:pPr>
        <w:tabs>
          <w:tab w:val="num" w:pos="6263"/>
        </w:tabs>
        <w:ind w:left="6263" w:hanging="360"/>
      </w:pPr>
      <w:rPr>
        <w:rFonts w:ascii="Symbol" w:hAnsi="Symbol" w:hint="default"/>
      </w:rPr>
    </w:lvl>
    <w:lvl w:ilvl="7">
      <w:start w:val="1"/>
      <w:numFmt w:val="bullet"/>
      <w:lvlText w:val="o"/>
      <w:lvlJc w:val="left"/>
      <w:pPr>
        <w:tabs>
          <w:tab w:val="num" w:pos="6983"/>
        </w:tabs>
        <w:ind w:left="6983" w:hanging="360"/>
      </w:pPr>
      <w:rPr>
        <w:rFonts w:ascii="Courier New" w:hAnsi="Courier New" w:cs="Courier New" w:hint="default"/>
      </w:rPr>
    </w:lvl>
    <w:lvl w:ilvl="8" w:tentative="1">
      <w:start w:val="1"/>
      <w:numFmt w:val="bullet"/>
      <w:lvlText w:val=""/>
      <w:lvlJc w:val="left"/>
      <w:pPr>
        <w:tabs>
          <w:tab w:val="num" w:pos="7703"/>
        </w:tabs>
        <w:ind w:left="7703" w:hanging="360"/>
      </w:pPr>
      <w:rPr>
        <w:rFonts w:ascii="Wingdings" w:hAnsi="Wingdings" w:hint="default"/>
      </w:rPr>
    </w:lvl>
  </w:abstractNum>
  <w:abstractNum w:abstractNumId="26">
    <w:nsid w:val="41F9225C"/>
    <w:multiLevelType w:val="hybridMultilevel"/>
    <w:tmpl w:val="62666F46"/>
    <w:lvl w:ilvl="0">
      <w:start w:val="1"/>
      <w:numFmt w:val="decimal"/>
      <w:lvlText w:val="%1."/>
      <w:lvlJc w:val="left"/>
      <w:pPr>
        <w:ind w:left="720" w:hanging="360"/>
      </w:pPr>
      <w:rPr>
        <w:rFonts w:hint="default"/>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2910046"/>
    <w:multiLevelType w:val="hybridMultilevel"/>
    <w:tmpl w:val="7AD489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43AE3DEC"/>
    <w:multiLevelType w:val="hybridMultilevel"/>
    <w:tmpl w:val="45567B3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52A1529"/>
    <w:multiLevelType w:val="hybridMultilevel"/>
    <w:tmpl w:val="1E90F0B6"/>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463D5310"/>
    <w:multiLevelType w:val="hybridMultilevel"/>
    <w:tmpl w:val="8F728FB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
    <w:nsid w:val="473201B2"/>
    <w:multiLevelType w:val="hybridMultilevel"/>
    <w:tmpl w:val="DB784A4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4BFE087E"/>
    <w:multiLevelType w:val="hybridMultilevel"/>
    <w:tmpl w:val="B350A042"/>
    <w:lvl w:ilvl="0">
      <w:start w:val="1"/>
      <w:numFmt w:val="decimal"/>
      <w:lvlText w:val="%1."/>
      <w:lvlJc w:val="left"/>
      <w:pPr>
        <w:tabs>
          <w:tab w:val="num" w:pos="720"/>
        </w:tabs>
        <w:ind w:left="720" w:hanging="360"/>
      </w:pPr>
      <w:rPr>
        <w:rFonts w:ascii="Times New Roman" w:eastAsia="Times New Roman" w:hAnsi="Times New Roman" w:cs="Times New Roman"/>
        <w:b w:val="0"/>
        <w:color w:val="auto"/>
      </w:rPr>
    </w:lvl>
    <w:lvl w:ilvl="1">
      <w:start w:val="1"/>
      <w:numFmt w:val="bullet"/>
      <w:lvlText w:val="o"/>
      <w:lvlJc w:val="left"/>
      <w:pPr>
        <w:tabs>
          <w:tab w:val="num" w:pos="720"/>
        </w:tabs>
        <w:ind w:left="720" w:hanging="360"/>
      </w:pPr>
      <w:rPr>
        <w:rFonts w:ascii="Courier New" w:hAnsi="Courier New" w:cs="Courier New" w:hint="default"/>
      </w:rPr>
    </w:lvl>
    <w:lvl w:ilvl="2" w:tentative="1">
      <w:start w:val="1"/>
      <w:numFmt w:val="bullet"/>
      <w:lvlText w:val=""/>
      <w:lvlJc w:val="left"/>
      <w:pPr>
        <w:tabs>
          <w:tab w:val="num" w:pos="1440"/>
        </w:tabs>
        <w:ind w:left="1440" w:hanging="360"/>
      </w:pPr>
      <w:rPr>
        <w:rFonts w:ascii="Wingdings" w:hAnsi="Wingdings" w:hint="default"/>
      </w:rPr>
    </w:lvl>
    <w:lvl w:ilvl="3" w:tentative="1">
      <w:start w:val="1"/>
      <w:numFmt w:val="bullet"/>
      <w:lvlText w:val=""/>
      <w:lvlJc w:val="left"/>
      <w:pPr>
        <w:tabs>
          <w:tab w:val="num" w:pos="2160"/>
        </w:tabs>
        <w:ind w:left="2160" w:hanging="360"/>
      </w:pPr>
      <w:rPr>
        <w:rFonts w:ascii="Symbol" w:hAnsi="Symbol" w:hint="default"/>
      </w:rPr>
    </w:lvl>
    <w:lvl w:ilvl="4" w:tentative="1">
      <w:start w:val="1"/>
      <w:numFmt w:val="bullet"/>
      <w:lvlText w:val="o"/>
      <w:lvlJc w:val="left"/>
      <w:pPr>
        <w:tabs>
          <w:tab w:val="num" w:pos="2880"/>
        </w:tabs>
        <w:ind w:left="2880" w:hanging="360"/>
      </w:pPr>
      <w:rPr>
        <w:rFonts w:ascii="Courier New" w:hAnsi="Courier New" w:cs="Courier New" w:hint="default"/>
      </w:rPr>
    </w:lvl>
    <w:lvl w:ilvl="5" w:tentative="1">
      <w:start w:val="1"/>
      <w:numFmt w:val="bullet"/>
      <w:lvlText w:val=""/>
      <w:lvlJc w:val="left"/>
      <w:pPr>
        <w:tabs>
          <w:tab w:val="num" w:pos="3600"/>
        </w:tabs>
        <w:ind w:left="3600" w:hanging="360"/>
      </w:pPr>
      <w:rPr>
        <w:rFonts w:ascii="Wingdings" w:hAnsi="Wingdings" w:hint="default"/>
      </w:rPr>
    </w:lvl>
    <w:lvl w:ilvl="6" w:tentative="1">
      <w:start w:val="1"/>
      <w:numFmt w:val="bullet"/>
      <w:lvlText w:val=""/>
      <w:lvlJc w:val="left"/>
      <w:pPr>
        <w:tabs>
          <w:tab w:val="num" w:pos="4320"/>
        </w:tabs>
        <w:ind w:left="4320" w:hanging="360"/>
      </w:pPr>
      <w:rPr>
        <w:rFonts w:ascii="Symbol" w:hAnsi="Symbol" w:hint="default"/>
      </w:rPr>
    </w:lvl>
    <w:lvl w:ilvl="7" w:tentative="1">
      <w:start w:val="1"/>
      <w:numFmt w:val="bullet"/>
      <w:lvlText w:val="o"/>
      <w:lvlJc w:val="left"/>
      <w:pPr>
        <w:tabs>
          <w:tab w:val="num" w:pos="5040"/>
        </w:tabs>
        <w:ind w:left="5040" w:hanging="360"/>
      </w:pPr>
      <w:rPr>
        <w:rFonts w:ascii="Courier New" w:hAnsi="Courier New" w:cs="Courier New" w:hint="default"/>
      </w:rPr>
    </w:lvl>
    <w:lvl w:ilvl="8" w:tentative="1">
      <w:start w:val="1"/>
      <w:numFmt w:val="bullet"/>
      <w:lvlText w:val=""/>
      <w:lvlJc w:val="left"/>
      <w:pPr>
        <w:tabs>
          <w:tab w:val="num" w:pos="5760"/>
        </w:tabs>
        <w:ind w:left="5760" w:hanging="360"/>
      </w:pPr>
      <w:rPr>
        <w:rFonts w:ascii="Wingdings" w:hAnsi="Wingdings" w:hint="default"/>
      </w:rPr>
    </w:lvl>
  </w:abstractNum>
  <w:abstractNum w:abstractNumId="33">
    <w:nsid w:val="4E2937D3"/>
    <w:multiLevelType w:val="hybridMultilevel"/>
    <w:tmpl w:val="C7EAF62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4F786413"/>
    <w:multiLevelType w:val="hybridMultilevel"/>
    <w:tmpl w:val="6C767ACC"/>
    <w:lvl w:ilvl="0">
      <w:start w:val="12"/>
      <w:numFmt w:val="decimal"/>
      <w:lvlText w:val="%1."/>
      <w:lvlJc w:val="left"/>
      <w:pPr>
        <w:ind w:left="720" w:hanging="360"/>
      </w:pPr>
      <w:rPr>
        <w:rFonts w:hint="default"/>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41C0B60"/>
    <w:multiLevelType w:val="hybridMultilevel"/>
    <w:tmpl w:val="E46C844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5A357663"/>
    <w:multiLevelType w:val="hybridMultilevel"/>
    <w:tmpl w:val="EECE0C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5A554ACB"/>
    <w:multiLevelType w:val="hybridMultilevel"/>
    <w:tmpl w:val="C406C488"/>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nsid w:val="5A6D3F98"/>
    <w:multiLevelType w:val="hybridMultilevel"/>
    <w:tmpl w:val="A09C226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5C1B48C9"/>
    <w:multiLevelType w:val="hybridMultilevel"/>
    <w:tmpl w:val="F5043BCE"/>
    <w:lvl w:ilvl="0">
      <w:start w:val="1"/>
      <w:numFmt w:val="lowerLetter"/>
      <w:lvlText w:val="%1."/>
      <w:lvlJc w:val="left"/>
      <w:pPr>
        <w:ind w:left="1080" w:hanging="72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5FBF7867"/>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1">
    <w:nsid w:val="65262460"/>
    <w:multiLevelType w:val="hybridMultilevel"/>
    <w:tmpl w:val="70E8079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2">
    <w:nsid w:val="65C92738"/>
    <w:multiLevelType w:val="hybridMultilevel"/>
    <w:tmpl w:val="A3244CE0"/>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3">
    <w:nsid w:val="68205734"/>
    <w:multiLevelType w:val="hybridMultilevel"/>
    <w:tmpl w:val="E2C2E19E"/>
    <w:lvl w:ilvl="0">
      <w:start w:val="1"/>
      <w:numFmt w:val="upperRoman"/>
      <w:lvlText w:val="%1."/>
      <w:lvlJc w:val="left"/>
      <w:pPr>
        <w:tabs>
          <w:tab w:val="num" w:pos="720"/>
        </w:tabs>
        <w:ind w:left="720" w:hanging="720"/>
      </w:pPr>
      <w:rPr>
        <w:rFonts w:hint="default"/>
      </w:rPr>
    </w:lvl>
    <w:lvl w:ilvl="1">
      <w:start w:val="1"/>
      <w:numFmt w:val="bullet"/>
      <w:lvlText w:val=""/>
      <w:lvlJc w:val="left"/>
      <w:pPr>
        <w:tabs>
          <w:tab w:val="num" w:pos="1080"/>
        </w:tabs>
        <w:ind w:left="1080" w:hanging="360"/>
      </w:pPr>
      <w:rPr>
        <w:rFonts w:ascii="Symbol" w:hAnsi="Symbol"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4">
    <w:nsid w:val="69A8204F"/>
    <w:multiLevelType w:val="hybridMultilevel"/>
    <w:tmpl w:val="883E38B2"/>
    <w:lvl w:ilvl="0">
      <w:start w:val="1"/>
      <w:numFmt w:val="lowerLetter"/>
      <w:lvlText w:val="%1."/>
      <w:lvlJc w:val="left"/>
      <w:pPr>
        <w:ind w:left="1890" w:hanging="360"/>
      </w:pPr>
      <w:rPr>
        <w:rFonts w:ascii="Times New Roman" w:eastAsia="Times New Roman" w:hAnsi="Times New Roman" w:cs="Times New Roman"/>
      </w:rPr>
    </w:lvl>
    <w:lvl w:ilvl="1" w:tentative="1">
      <w:start w:val="1"/>
      <w:numFmt w:val="lowerLetter"/>
      <w:lvlText w:val="%2."/>
      <w:lvlJc w:val="left"/>
      <w:pPr>
        <w:ind w:left="2610" w:hanging="360"/>
      </w:pPr>
    </w:lvl>
    <w:lvl w:ilvl="2" w:tentative="1">
      <w:start w:val="1"/>
      <w:numFmt w:val="lowerRoman"/>
      <w:lvlText w:val="%3."/>
      <w:lvlJc w:val="right"/>
      <w:pPr>
        <w:ind w:left="3330" w:hanging="180"/>
      </w:pPr>
    </w:lvl>
    <w:lvl w:ilvl="3" w:tentative="1">
      <w:start w:val="1"/>
      <w:numFmt w:val="decimal"/>
      <w:lvlText w:val="%4."/>
      <w:lvlJc w:val="left"/>
      <w:pPr>
        <w:ind w:left="4050" w:hanging="360"/>
      </w:pPr>
    </w:lvl>
    <w:lvl w:ilvl="4" w:tentative="1">
      <w:start w:val="1"/>
      <w:numFmt w:val="lowerLetter"/>
      <w:lvlText w:val="%5."/>
      <w:lvlJc w:val="left"/>
      <w:pPr>
        <w:ind w:left="4770" w:hanging="360"/>
      </w:pPr>
    </w:lvl>
    <w:lvl w:ilvl="5" w:tentative="1">
      <w:start w:val="1"/>
      <w:numFmt w:val="lowerRoman"/>
      <w:lvlText w:val="%6."/>
      <w:lvlJc w:val="right"/>
      <w:pPr>
        <w:ind w:left="5490" w:hanging="180"/>
      </w:pPr>
    </w:lvl>
    <w:lvl w:ilvl="6" w:tentative="1">
      <w:start w:val="1"/>
      <w:numFmt w:val="decimal"/>
      <w:lvlText w:val="%7."/>
      <w:lvlJc w:val="left"/>
      <w:pPr>
        <w:ind w:left="6210" w:hanging="360"/>
      </w:pPr>
    </w:lvl>
    <w:lvl w:ilvl="7" w:tentative="1">
      <w:start w:val="1"/>
      <w:numFmt w:val="lowerLetter"/>
      <w:lvlText w:val="%8."/>
      <w:lvlJc w:val="left"/>
      <w:pPr>
        <w:ind w:left="6930" w:hanging="360"/>
      </w:pPr>
    </w:lvl>
    <w:lvl w:ilvl="8" w:tentative="1">
      <w:start w:val="1"/>
      <w:numFmt w:val="lowerRoman"/>
      <w:lvlText w:val="%9."/>
      <w:lvlJc w:val="right"/>
      <w:pPr>
        <w:ind w:left="7650" w:hanging="180"/>
      </w:pPr>
    </w:lvl>
  </w:abstractNum>
  <w:abstractNum w:abstractNumId="45">
    <w:nsid w:val="6BCD57F4"/>
    <w:multiLevelType w:val="hybridMultilevel"/>
    <w:tmpl w:val="5B9CE81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6BCF2818"/>
    <w:multiLevelType w:val="hybridMultilevel"/>
    <w:tmpl w:val="AD2AD62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6DCF0036"/>
    <w:multiLevelType w:val="hybridMultilevel"/>
    <w:tmpl w:val="A816E4A8"/>
    <w:lvl w:ilvl="0">
      <w:start w:val="1"/>
      <w:numFmt w:val="decimal"/>
      <w:lvlText w:val="%1."/>
      <w:lvlJc w:val="left"/>
      <w:pPr>
        <w:ind w:left="93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6E852718"/>
    <w:multiLevelType w:val="hybridMultilevel"/>
    <w:tmpl w:val="A232C03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71B87A48"/>
    <w:multiLevelType w:val="hybridMultilevel"/>
    <w:tmpl w:val="47E23E66"/>
    <w:lvl w:ilvl="0">
      <w:start w:val="1"/>
      <w:numFmt w:val="decimal"/>
      <w:lvlText w:val="%1."/>
      <w:lvlJc w:val="left"/>
      <w:pPr>
        <w:ind w:left="1080" w:hanging="360"/>
      </w:pPr>
      <w:rPr>
        <w:rFonts w:hint="default"/>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0">
    <w:nsid w:val="73C65441"/>
    <w:multiLevelType w:val="hybridMultilevel"/>
    <w:tmpl w:val="FD9289F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51">
    <w:nsid w:val="73F137A1"/>
    <w:multiLevelType w:val="hybridMultilevel"/>
    <w:tmpl w:val="7C6C9C98"/>
    <w:lvl w:ilvl="0">
      <w:start w:val="1"/>
      <w:numFmt w:val="decimal"/>
      <w:lvlText w:val="%1."/>
      <w:lvlJc w:val="left"/>
      <w:pPr>
        <w:ind w:left="1800" w:hanging="360"/>
      </w:pPr>
      <w:rPr>
        <w:rFonts w:ascii="Times New Roman" w:hAnsi="Times New Roman" w:cs="Times New Roman" w:hint="default"/>
        <w:b w:val="0"/>
        <w:sz w:val="24"/>
        <w:szCs w:val="24"/>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2">
    <w:nsid w:val="78471438"/>
    <w:multiLevelType w:val="hybridMultilevel"/>
    <w:tmpl w:val="0FF0ED2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7A2407CF"/>
    <w:multiLevelType w:val="hybridMultilevel"/>
    <w:tmpl w:val="29062F4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4">
    <w:nsid w:val="7A3D3B27"/>
    <w:multiLevelType w:val="hybridMultilevel"/>
    <w:tmpl w:val="F4920E88"/>
    <w:lvl w:ilvl="0">
      <w:start w:val="1"/>
      <w:numFmt w:val="decimal"/>
      <w:lvlText w:val="%1."/>
      <w:lvlJc w:val="left"/>
      <w:pPr>
        <w:ind w:left="1080" w:hanging="360"/>
      </w:pPr>
      <w:rPr>
        <w:b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5">
    <w:nsid w:val="7A433446"/>
    <w:multiLevelType w:val="hybridMultilevel"/>
    <w:tmpl w:val="80BC5372"/>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7C663AE3"/>
    <w:multiLevelType w:val="hybridMultilevel"/>
    <w:tmpl w:val="ED487CEC"/>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35699573">
    <w:abstractNumId w:val="40"/>
  </w:num>
  <w:num w:numId="2" w16cid:durableId="721490137">
    <w:abstractNumId w:val="31"/>
  </w:num>
  <w:num w:numId="3" w16cid:durableId="1194926315">
    <w:abstractNumId w:val="50"/>
  </w:num>
  <w:num w:numId="4" w16cid:durableId="1716395598">
    <w:abstractNumId w:val="21"/>
  </w:num>
  <w:num w:numId="5" w16cid:durableId="135877388">
    <w:abstractNumId w:val="54"/>
  </w:num>
  <w:num w:numId="6" w16cid:durableId="1818573902">
    <w:abstractNumId w:val="3"/>
  </w:num>
  <w:num w:numId="7" w16cid:durableId="1384907963">
    <w:abstractNumId w:val="9"/>
  </w:num>
  <w:num w:numId="8" w16cid:durableId="1616516583">
    <w:abstractNumId w:val="24"/>
  </w:num>
  <w:num w:numId="9" w16cid:durableId="1572231983">
    <w:abstractNumId w:val="55"/>
  </w:num>
  <w:num w:numId="10" w16cid:durableId="1645887168">
    <w:abstractNumId w:val="25"/>
  </w:num>
  <w:num w:numId="11" w16cid:durableId="82722269">
    <w:abstractNumId w:val="23"/>
  </w:num>
  <w:num w:numId="12" w16cid:durableId="81341408">
    <w:abstractNumId w:val="37"/>
  </w:num>
  <w:num w:numId="13" w16cid:durableId="851069189">
    <w:abstractNumId w:val="43"/>
  </w:num>
  <w:num w:numId="14" w16cid:durableId="2094156697">
    <w:abstractNumId w:val="41"/>
  </w:num>
  <w:num w:numId="15" w16cid:durableId="323169445">
    <w:abstractNumId w:val="19"/>
  </w:num>
  <w:num w:numId="16" w16cid:durableId="619918716">
    <w:abstractNumId w:val="12"/>
  </w:num>
  <w:num w:numId="17" w16cid:durableId="1742170919">
    <w:abstractNumId w:val="33"/>
  </w:num>
  <w:num w:numId="18" w16cid:durableId="1985625138">
    <w:abstractNumId w:val="7"/>
  </w:num>
  <w:num w:numId="19" w16cid:durableId="312956673">
    <w:abstractNumId w:val="30"/>
  </w:num>
  <w:num w:numId="20" w16cid:durableId="509024637">
    <w:abstractNumId w:val="42"/>
  </w:num>
  <w:num w:numId="21" w16cid:durableId="1111587742">
    <w:abstractNumId w:val="8"/>
  </w:num>
  <w:num w:numId="22" w16cid:durableId="1762482172">
    <w:abstractNumId w:val="49"/>
  </w:num>
  <w:num w:numId="23" w16cid:durableId="962736547">
    <w:abstractNumId w:val="32"/>
  </w:num>
  <w:num w:numId="24" w16cid:durableId="1712145197">
    <w:abstractNumId w:val="15"/>
  </w:num>
  <w:num w:numId="25" w16cid:durableId="1979333218">
    <w:abstractNumId w:val="51"/>
  </w:num>
  <w:num w:numId="26" w16cid:durableId="138170858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659262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15950120">
    <w:abstractNumId w:val="6"/>
  </w:num>
  <w:num w:numId="29" w16cid:durableId="319189520">
    <w:abstractNumId w:val="13"/>
  </w:num>
  <w:num w:numId="30" w16cid:durableId="1656033750">
    <w:abstractNumId w:val="17"/>
  </w:num>
  <w:num w:numId="31" w16cid:durableId="362365317">
    <w:abstractNumId w:val="47"/>
  </w:num>
  <w:num w:numId="32" w16cid:durableId="1004432093">
    <w:abstractNumId w:val="46"/>
  </w:num>
  <w:num w:numId="33" w16cid:durableId="1672440300">
    <w:abstractNumId w:val="18"/>
  </w:num>
  <w:num w:numId="34" w16cid:durableId="1108161042">
    <w:abstractNumId w:val="44"/>
  </w:num>
  <w:num w:numId="35" w16cid:durableId="949822810">
    <w:abstractNumId w:val="39"/>
  </w:num>
  <w:num w:numId="36" w16cid:durableId="803086968">
    <w:abstractNumId w:val="20"/>
  </w:num>
  <w:num w:numId="37" w16cid:durableId="378944316">
    <w:abstractNumId w:val="16"/>
  </w:num>
  <w:num w:numId="38" w16cid:durableId="1319574147">
    <w:abstractNumId w:val="11"/>
  </w:num>
  <w:num w:numId="39" w16cid:durableId="1854104011">
    <w:abstractNumId w:val="45"/>
  </w:num>
  <w:num w:numId="40" w16cid:durableId="1711103870">
    <w:abstractNumId w:val="22"/>
  </w:num>
  <w:num w:numId="41" w16cid:durableId="1264193340">
    <w:abstractNumId w:val="27"/>
  </w:num>
  <w:num w:numId="42" w16cid:durableId="727460929">
    <w:abstractNumId w:val="0"/>
  </w:num>
  <w:num w:numId="43" w16cid:durableId="147794848">
    <w:abstractNumId w:val="34"/>
  </w:num>
  <w:num w:numId="44" w16cid:durableId="1641495312">
    <w:abstractNumId w:val="2"/>
  </w:num>
  <w:num w:numId="45" w16cid:durableId="118686211">
    <w:abstractNumId w:val="53"/>
  </w:num>
  <w:num w:numId="46" w16cid:durableId="1523395853">
    <w:abstractNumId w:val="26"/>
  </w:num>
  <w:num w:numId="47" w16cid:durableId="278336619">
    <w:abstractNumId w:val="56"/>
  </w:num>
  <w:num w:numId="48" w16cid:durableId="386688610">
    <w:abstractNumId w:val="29"/>
  </w:num>
  <w:num w:numId="49" w16cid:durableId="98306545">
    <w:abstractNumId w:val="48"/>
  </w:num>
  <w:num w:numId="50" w16cid:durableId="442579324">
    <w:abstractNumId w:val="38"/>
  </w:num>
  <w:num w:numId="51" w16cid:durableId="2080713377">
    <w:abstractNumId w:val="4"/>
  </w:num>
  <w:num w:numId="52" w16cid:durableId="1190802248">
    <w:abstractNumId w:val="28"/>
  </w:num>
  <w:num w:numId="53" w16cid:durableId="1415780563">
    <w:abstractNumId w:val="52"/>
  </w:num>
  <w:num w:numId="54" w16cid:durableId="147402332">
    <w:abstractNumId w:val="35"/>
  </w:num>
  <w:num w:numId="55" w16cid:durableId="862865716">
    <w:abstractNumId w:val="10"/>
  </w:num>
  <w:num w:numId="56" w16cid:durableId="1154298957">
    <w:abstractNumId w:val="14"/>
  </w:num>
  <w:num w:numId="57" w16cid:durableId="452209436">
    <w:abstractNumId w:val="6"/>
  </w:num>
  <w:num w:numId="58" w16cid:durableId="717314428">
    <w:abstractNumId w:val="1"/>
  </w:num>
  <w:num w:numId="59" w16cid:durableId="1552810851">
    <w:abstractNumId w:val="5"/>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87F"/>
    <w:rsid w:val="00000DED"/>
    <w:rsid w:val="00001E4D"/>
    <w:rsid w:val="0001062A"/>
    <w:rsid w:val="000139F0"/>
    <w:rsid w:val="00020816"/>
    <w:rsid w:val="00020E62"/>
    <w:rsid w:val="00021B57"/>
    <w:rsid w:val="00025BF5"/>
    <w:rsid w:val="00026CF7"/>
    <w:rsid w:val="00034139"/>
    <w:rsid w:val="00035C8A"/>
    <w:rsid w:val="00036F0D"/>
    <w:rsid w:val="0004102A"/>
    <w:rsid w:val="0004512B"/>
    <w:rsid w:val="00051494"/>
    <w:rsid w:val="00055EB9"/>
    <w:rsid w:val="000629AE"/>
    <w:rsid w:val="00062B44"/>
    <w:rsid w:val="0006503A"/>
    <w:rsid w:val="000669A6"/>
    <w:rsid w:val="0007630F"/>
    <w:rsid w:val="00076A26"/>
    <w:rsid w:val="00076F67"/>
    <w:rsid w:val="0008142B"/>
    <w:rsid w:val="00084A1B"/>
    <w:rsid w:val="00084FE5"/>
    <w:rsid w:val="0008520B"/>
    <w:rsid w:val="00091F14"/>
    <w:rsid w:val="00092055"/>
    <w:rsid w:val="00094841"/>
    <w:rsid w:val="000A4A8D"/>
    <w:rsid w:val="000A4F01"/>
    <w:rsid w:val="000A7069"/>
    <w:rsid w:val="000B11B1"/>
    <w:rsid w:val="000B1E54"/>
    <w:rsid w:val="000B5E4E"/>
    <w:rsid w:val="000B7C9A"/>
    <w:rsid w:val="000C1649"/>
    <w:rsid w:val="000C1E87"/>
    <w:rsid w:val="000C22D8"/>
    <w:rsid w:val="000C26DB"/>
    <w:rsid w:val="000C3A08"/>
    <w:rsid w:val="000D2BD4"/>
    <w:rsid w:val="000D2FDC"/>
    <w:rsid w:val="000D5155"/>
    <w:rsid w:val="000D566E"/>
    <w:rsid w:val="000D7D3D"/>
    <w:rsid w:val="000E426F"/>
    <w:rsid w:val="000E4DAE"/>
    <w:rsid w:val="000E5A67"/>
    <w:rsid w:val="000E6CCB"/>
    <w:rsid w:val="000F49D7"/>
    <w:rsid w:val="00100A6E"/>
    <w:rsid w:val="001034A8"/>
    <w:rsid w:val="00104C8A"/>
    <w:rsid w:val="00105328"/>
    <w:rsid w:val="00112E72"/>
    <w:rsid w:val="00115792"/>
    <w:rsid w:val="00115DEE"/>
    <w:rsid w:val="001161E5"/>
    <w:rsid w:val="0011649D"/>
    <w:rsid w:val="0011660E"/>
    <w:rsid w:val="001268D4"/>
    <w:rsid w:val="00133C7A"/>
    <w:rsid w:val="001351C4"/>
    <w:rsid w:val="00135F27"/>
    <w:rsid w:val="00143ACB"/>
    <w:rsid w:val="001527C3"/>
    <w:rsid w:val="00154A9D"/>
    <w:rsid w:val="00154E69"/>
    <w:rsid w:val="00161AB6"/>
    <w:rsid w:val="00161F95"/>
    <w:rsid w:val="00163096"/>
    <w:rsid w:val="0016355B"/>
    <w:rsid w:val="00165825"/>
    <w:rsid w:val="001669E7"/>
    <w:rsid w:val="00170674"/>
    <w:rsid w:val="00172C16"/>
    <w:rsid w:val="00174AD6"/>
    <w:rsid w:val="00174CB0"/>
    <w:rsid w:val="00176C65"/>
    <w:rsid w:val="00182D95"/>
    <w:rsid w:val="00185C3D"/>
    <w:rsid w:val="0019292A"/>
    <w:rsid w:val="0019467F"/>
    <w:rsid w:val="00195F07"/>
    <w:rsid w:val="00197F56"/>
    <w:rsid w:val="001A2896"/>
    <w:rsid w:val="001A3140"/>
    <w:rsid w:val="001A4CC3"/>
    <w:rsid w:val="001A504B"/>
    <w:rsid w:val="001B1E66"/>
    <w:rsid w:val="001B299A"/>
    <w:rsid w:val="001B2A48"/>
    <w:rsid w:val="001B2D40"/>
    <w:rsid w:val="001B3BDD"/>
    <w:rsid w:val="001C1C3B"/>
    <w:rsid w:val="001C264F"/>
    <w:rsid w:val="001D23CB"/>
    <w:rsid w:val="001D309C"/>
    <w:rsid w:val="001D56BD"/>
    <w:rsid w:val="001E1DCB"/>
    <w:rsid w:val="001E22FE"/>
    <w:rsid w:val="001E4158"/>
    <w:rsid w:val="001E599D"/>
    <w:rsid w:val="001E5A1B"/>
    <w:rsid w:val="001E6A90"/>
    <w:rsid w:val="001E6F7A"/>
    <w:rsid w:val="001F25C8"/>
    <w:rsid w:val="00207BF3"/>
    <w:rsid w:val="00220B2E"/>
    <w:rsid w:val="00220EA5"/>
    <w:rsid w:val="0022127B"/>
    <w:rsid w:val="00224A69"/>
    <w:rsid w:val="00224EDC"/>
    <w:rsid w:val="0022637D"/>
    <w:rsid w:val="002264A7"/>
    <w:rsid w:val="002266C4"/>
    <w:rsid w:val="00227E85"/>
    <w:rsid w:val="002324F1"/>
    <w:rsid w:val="002338FD"/>
    <w:rsid w:val="00234413"/>
    <w:rsid w:val="0023549E"/>
    <w:rsid w:val="0024622B"/>
    <w:rsid w:val="00246A51"/>
    <w:rsid w:val="00250F9B"/>
    <w:rsid w:val="002510B3"/>
    <w:rsid w:val="0025223E"/>
    <w:rsid w:val="00253F21"/>
    <w:rsid w:val="00254C88"/>
    <w:rsid w:val="002627A4"/>
    <w:rsid w:val="00262ABD"/>
    <w:rsid w:val="00263A42"/>
    <w:rsid w:val="00265F6E"/>
    <w:rsid w:val="0027568D"/>
    <w:rsid w:val="002768CF"/>
    <w:rsid w:val="002A3370"/>
    <w:rsid w:val="002A5387"/>
    <w:rsid w:val="002A6270"/>
    <w:rsid w:val="002B0505"/>
    <w:rsid w:val="002B1F38"/>
    <w:rsid w:val="002B2EC8"/>
    <w:rsid w:val="002B338C"/>
    <w:rsid w:val="002B584E"/>
    <w:rsid w:val="002B6096"/>
    <w:rsid w:val="002C7B0B"/>
    <w:rsid w:val="002C7B9C"/>
    <w:rsid w:val="002D4F9A"/>
    <w:rsid w:val="002E1953"/>
    <w:rsid w:val="002E22C1"/>
    <w:rsid w:val="002E348E"/>
    <w:rsid w:val="002F08E3"/>
    <w:rsid w:val="002F0DF1"/>
    <w:rsid w:val="002F4DF7"/>
    <w:rsid w:val="002F64A0"/>
    <w:rsid w:val="002F6596"/>
    <w:rsid w:val="00300C48"/>
    <w:rsid w:val="003013A2"/>
    <w:rsid w:val="00301C0B"/>
    <w:rsid w:val="003037A7"/>
    <w:rsid w:val="003048A2"/>
    <w:rsid w:val="003053F4"/>
    <w:rsid w:val="00306B88"/>
    <w:rsid w:val="00306CB7"/>
    <w:rsid w:val="00306DBE"/>
    <w:rsid w:val="00310789"/>
    <w:rsid w:val="003150D0"/>
    <w:rsid w:val="003169E3"/>
    <w:rsid w:val="0032244F"/>
    <w:rsid w:val="00323A1B"/>
    <w:rsid w:val="003269CA"/>
    <w:rsid w:val="00326E18"/>
    <w:rsid w:val="00330D0D"/>
    <w:rsid w:val="00334E97"/>
    <w:rsid w:val="003356A3"/>
    <w:rsid w:val="00335DE0"/>
    <w:rsid w:val="0034236F"/>
    <w:rsid w:val="00342DE4"/>
    <w:rsid w:val="00347F96"/>
    <w:rsid w:val="00350986"/>
    <w:rsid w:val="00351EB5"/>
    <w:rsid w:val="00353E28"/>
    <w:rsid w:val="00353F53"/>
    <w:rsid w:val="003618D7"/>
    <w:rsid w:val="0036384A"/>
    <w:rsid w:val="00363C59"/>
    <w:rsid w:val="00364BE3"/>
    <w:rsid w:val="00364E86"/>
    <w:rsid w:val="00372C03"/>
    <w:rsid w:val="00373422"/>
    <w:rsid w:val="003740AD"/>
    <w:rsid w:val="003779DC"/>
    <w:rsid w:val="003819B1"/>
    <w:rsid w:val="00385DF3"/>
    <w:rsid w:val="00391392"/>
    <w:rsid w:val="00394B6F"/>
    <w:rsid w:val="003958D5"/>
    <w:rsid w:val="003962D8"/>
    <w:rsid w:val="003A1365"/>
    <w:rsid w:val="003A1659"/>
    <w:rsid w:val="003A47C2"/>
    <w:rsid w:val="003B0151"/>
    <w:rsid w:val="003B480D"/>
    <w:rsid w:val="003B6D4F"/>
    <w:rsid w:val="003C07DD"/>
    <w:rsid w:val="003C2CFE"/>
    <w:rsid w:val="003C493E"/>
    <w:rsid w:val="003C61F8"/>
    <w:rsid w:val="003C6767"/>
    <w:rsid w:val="003C7333"/>
    <w:rsid w:val="003D52DD"/>
    <w:rsid w:val="003D7867"/>
    <w:rsid w:val="003E0841"/>
    <w:rsid w:val="003E21DE"/>
    <w:rsid w:val="003E67A4"/>
    <w:rsid w:val="003E7950"/>
    <w:rsid w:val="003F310C"/>
    <w:rsid w:val="003F3F40"/>
    <w:rsid w:val="00402738"/>
    <w:rsid w:val="004105D2"/>
    <w:rsid w:val="004153D5"/>
    <w:rsid w:val="00415D65"/>
    <w:rsid w:val="00420209"/>
    <w:rsid w:val="00420C6B"/>
    <w:rsid w:val="0042386E"/>
    <w:rsid w:val="0042392D"/>
    <w:rsid w:val="004246A5"/>
    <w:rsid w:val="00425589"/>
    <w:rsid w:val="00432B11"/>
    <w:rsid w:val="00441B5E"/>
    <w:rsid w:val="00444077"/>
    <w:rsid w:val="0044560E"/>
    <w:rsid w:val="00452648"/>
    <w:rsid w:val="00452B3D"/>
    <w:rsid w:val="0045365E"/>
    <w:rsid w:val="00453E7F"/>
    <w:rsid w:val="00461499"/>
    <w:rsid w:val="004627D5"/>
    <w:rsid w:val="00465F61"/>
    <w:rsid w:val="004664FE"/>
    <w:rsid w:val="004668E1"/>
    <w:rsid w:val="0046721E"/>
    <w:rsid w:val="004714C3"/>
    <w:rsid w:val="00471D43"/>
    <w:rsid w:val="00472F8F"/>
    <w:rsid w:val="00474736"/>
    <w:rsid w:val="00483C96"/>
    <w:rsid w:val="00485135"/>
    <w:rsid w:val="004871E5"/>
    <w:rsid w:val="0048739D"/>
    <w:rsid w:val="004969B7"/>
    <w:rsid w:val="00496E88"/>
    <w:rsid w:val="00497847"/>
    <w:rsid w:val="00497D89"/>
    <w:rsid w:val="004A2B8B"/>
    <w:rsid w:val="004A3327"/>
    <w:rsid w:val="004A4DFC"/>
    <w:rsid w:val="004B0857"/>
    <w:rsid w:val="004B140C"/>
    <w:rsid w:val="004B1783"/>
    <w:rsid w:val="004B1DE5"/>
    <w:rsid w:val="004B713F"/>
    <w:rsid w:val="004B7603"/>
    <w:rsid w:val="004C2A51"/>
    <w:rsid w:val="004D04C4"/>
    <w:rsid w:val="004D22AC"/>
    <w:rsid w:val="004D7F98"/>
    <w:rsid w:val="004E08C7"/>
    <w:rsid w:val="004E2E0E"/>
    <w:rsid w:val="004E38D1"/>
    <w:rsid w:val="004E682F"/>
    <w:rsid w:val="004E70A8"/>
    <w:rsid w:val="004F4099"/>
    <w:rsid w:val="004F4708"/>
    <w:rsid w:val="004F5AA5"/>
    <w:rsid w:val="004F5C99"/>
    <w:rsid w:val="004F6007"/>
    <w:rsid w:val="00500FF6"/>
    <w:rsid w:val="005010B2"/>
    <w:rsid w:val="00502EDB"/>
    <w:rsid w:val="00503CC2"/>
    <w:rsid w:val="00505C17"/>
    <w:rsid w:val="005115D7"/>
    <w:rsid w:val="00512E5D"/>
    <w:rsid w:val="00517EFA"/>
    <w:rsid w:val="00520C18"/>
    <w:rsid w:val="00523095"/>
    <w:rsid w:val="005317F3"/>
    <w:rsid w:val="00531A32"/>
    <w:rsid w:val="00533027"/>
    <w:rsid w:val="00537A8F"/>
    <w:rsid w:val="00537E1D"/>
    <w:rsid w:val="00542037"/>
    <w:rsid w:val="005445CC"/>
    <w:rsid w:val="00550F32"/>
    <w:rsid w:val="00556EB0"/>
    <w:rsid w:val="005576CB"/>
    <w:rsid w:val="00562275"/>
    <w:rsid w:val="00563EB3"/>
    <w:rsid w:val="005649C7"/>
    <w:rsid w:val="00564A30"/>
    <w:rsid w:val="0056555A"/>
    <w:rsid w:val="00565846"/>
    <w:rsid w:val="0057297E"/>
    <w:rsid w:val="00572DA8"/>
    <w:rsid w:val="005775FB"/>
    <w:rsid w:val="005800C9"/>
    <w:rsid w:val="005800F0"/>
    <w:rsid w:val="00581019"/>
    <w:rsid w:val="00582E5E"/>
    <w:rsid w:val="00584C95"/>
    <w:rsid w:val="005867D6"/>
    <w:rsid w:val="00591A8E"/>
    <w:rsid w:val="00592D77"/>
    <w:rsid w:val="005934A2"/>
    <w:rsid w:val="005947B9"/>
    <w:rsid w:val="00594DA1"/>
    <w:rsid w:val="005A19FA"/>
    <w:rsid w:val="005A2A77"/>
    <w:rsid w:val="005A3A5D"/>
    <w:rsid w:val="005A5B36"/>
    <w:rsid w:val="005A5E37"/>
    <w:rsid w:val="005B7B38"/>
    <w:rsid w:val="005C01F9"/>
    <w:rsid w:val="005C21B5"/>
    <w:rsid w:val="005C32AE"/>
    <w:rsid w:val="005C33EA"/>
    <w:rsid w:val="005C7CF0"/>
    <w:rsid w:val="005D1EBC"/>
    <w:rsid w:val="005D6CF0"/>
    <w:rsid w:val="005D7E9C"/>
    <w:rsid w:val="005E1BF7"/>
    <w:rsid w:val="005E415A"/>
    <w:rsid w:val="005E4812"/>
    <w:rsid w:val="005F746B"/>
    <w:rsid w:val="006026FB"/>
    <w:rsid w:val="00611A94"/>
    <w:rsid w:val="00620086"/>
    <w:rsid w:val="00621260"/>
    <w:rsid w:val="0062152A"/>
    <w:rsid w:val="006257A4"/>
    <w:rsid w:val="00630CA8"/>
    <w:rsid w:val="00630CE9"/>
    <w:rsid w:val="006321EA"/>
    <w:rsid w:val="0063417A"/>
    <w:rsid w:val="00635835"/>
    <w:rsid w:val="00637777"/>
    <w:rsid w:val="006417B1"/>
    <w:rsid w:val="00644FBB"/>
    <w:rsid w:val="00647A6A"/>
    <w:rsid w:val="00654D07"/>
    <w:rsid w:val="00655867"/>
    <w:rsid w:val="0066128D"/>
    <w:rsid w:val="00662199"/>
    <w:rsid w:val="006648C4"/>
    <w:rsid w:val="006654A3"/>
    <w:rsid w:val="00671E78"/>
    <w:rsid w:val="00672ACB"/>
    <w:rsid w:val="00673014"/>
    <w:rsid w:val="00674BC8"/>
    <w:rsid w:val="00676D74"/>
    <w:rsid w:val="0068326D"/>
    <w:rsid w:val="00684E45"/>
    <w:rsid w:val="00687005"/>
    <w:rsid w:val="00687ABA"/>
    <w:rsid w:val="00696266"/>
    <w:rsid w:val="006A1BA6"/>
    <w:rsid w:val="006A21E4"/>
    <w:rsid w:val="006A33FB"/>
    <w:rsid w:val="006B1BA7"/>
    <w:rsid w:val="006B37C8"/>
    <w:rsid w:val="006B41FB"/>
    <w:rsid w:val="006C19B1"/>
    <w:rsid w:val="006C2CD7"/>
    <w:rsid w:val="006C4886"/>
    <w:rsid w:val="006C58E3"/>
    <w:rsid w:val="006C6343"/>
    <w:rsid w:val="006C7217"/>
    <w:rsid w:val="006C7A70"/>
    <w:rsid w:val="006D3718"/>
    <w:rsid w:val="006D6E3F"/>
    <w:rsid w:val="006D7C58"/>
    <w:rsid w:val="006E2A96"/>
    <w:rsid w:val="006E4483"/>
    <w:rsid w:val="006E70D1"/>
    <w:rsid w:val="006F161C"/>
    <w:rsid w:val="006F3618"/>
    <w:rsid w:val="006F556E"/>
    <w:rsid w:val="00704230"/>
    <w:rsid w:val="007060E2"/>
    <w:rsid w:val="007118C5"/>
    <w:rsid w:val="007130DD"/>
    <w:rsid w:val="0071312E"/>
    <w:rsid w:val="0071599E"/>
    <w:rsid w:val="00716953"/>
    <w:rsid w:val="00720E0D"/>
    <w:rsid w:val="0072484E"/>
    <w:rsid w:val="00725C70"/>
    <w:rsid w:val="007269A6"/>
    <w:rsid w:val="00733485"/>
    <w:rsid w:val="00733C50"/>
    <w:rsid w:val="00735356"/>
    <w:rsid w:val="00735545"/>
    <w:rsid w:val="00735859"/>
    <w:rsid w:val="007370A7"/>
    <w:rsid w:val="007404E7"/>
    <w:rsid w:val="00744B57"/>
    <w:rsid w:val="00745F66"/>
    <w:rsid w:val="00746787"/>
    <w:rsid w:val="00746977"/>
    <w:rsid w:val="00751E90"/>
    <w:rsid w:val="007530B6"/>
    <w:rsid w:val="0075366E"/>
    <w:rsid w:val="00755609"/>
    <w:rsid w:val="0075647D"/>
    <w:rsid w:val="00764A17"/>
    <w:rsid w:val="00765856"/>
    <w:rsid w:val="00765F5A"/>
    <w:rsid w:val="007722C8"/>
    <w:rsid w:val="00780544"/>
    <w:rsid w:val="00782AA5"/>
    <w:rsid w:val="00791299"/>
    <w:rsid w:val="00795EA3"/>
    <w:rsid w:val="00797B50"/>
    <w:rsid w:val="007A0688"/>
    <w:rsid w:val="007A1548"/>
    <w:rsid w:val="007A4F64"/>
    <w:rsid w:val="007A53E3"/>
    <w:rsid w:val="007A547B"/>
    <w:rsid w:val="007B1DD2"/>
    <w:rsid w:val="007B3CB5"/>
    <w:rsid w:val="007C06FD"/>
    <w:rsid w:val="007C426B"/>
    <w:rsid w:val="007C4290"/>
    <w:rsid w:val="007C498C"/>
    <w:rsid w:val="007C50E2"/>
    <w:rsid w:val="007C5712"/>
    <w:rsid w:val="007C5FEA"/>
    <w:rsid w:val="007C65AB"/>
    <w:rsid w:val="007C7200"/>
    <w:rsid w:val="007D0138"/>
    <w:rsid w:val="007D0CFC"/>
    <w:rsid w:val="007D1F14"/>
    <w:rsid w:val="007D23BA"/>
    <w:rsid w:val="007D655C"/>
    <w:rsid w:val="007D780B"/>
    <w:rsid w:val="007E1777"/>
    <w:rsid w:val="007E3580"/>
    <w:rsid w:val="007E6671"/>
    <w:rsid w:val="007E6AFF"/>
    <w:rsid w:val="007E7874"/>
    <w:rsid w:val="007F2A35"/>
    <w:rsid w:val="00800784"/>
    <w:rsid w:val="008028F6"/>
    <w:rsid w:val="00802A29"/>
    <w:rsid w:val="00803E15"/>
    <w:rsid w:val="008040F3"/>
    <w:rsid w:val="00804CD2"/>
    <w:rsid w:val="00811B06"/>
    <w:rsid w:val="008149DC"/>
    <w:rsid w:val="00814A8F"/>
    <w:rsid w:val="00820BED"/>
    <w:rsid w:val="00821BE7"/>
    <w:rsid w:val="00825A5C"/>
    <w:rsid w:val="00826677"/>
    <w:rsid w:val="00827014"/>
    <w:rsid w:val="00832EFC"/>
    <w:rsid w:val="008333FD"/>
    <w:rsid w:val="00833C3B"/>
    <w:rsid w:val="008369AE"/>
    <w:rsid w:val="00841489"/>
    <w:rsid w:val="00844A6B"/>
    <w:rsid w:val="00853D54"/>
    <w:rsid w:val="00862FEF"/>
    <w:rsid w:val="00864ED0"/>
    <w:rsid w:val="008660E4"/>
    <w:rsid w:val="00866638"/>
    <w:rsid w:val="008715B9"/>
    <w:rsid w:val="008733C8"/>
    <w:rsid w:val="008748BC"/>
    <w:rsid w:val="008777AA"/>
    <w:rsid w:val="0088275B"/>
    <w:rsid w:val="00882B03"/>
    <w:rsid w:val="008831A7"/>
    <w:rsid w:val="00883CA9"/>
    <w:rsid w:val="00883D74"/>
    <w:rsid w:val="00892AF0"/>
    <w:rsid w:val="00897233"/>
    <w:rsid w:val="008A1A7C"/>
    <w:rsid w:val="008A1D3F"/>
    <w:rsid w:val="008A5882"/>
    <w:rsid w:val="008A704A"/>
    <w:rsid w:val="008B0F82"/>
    <w:rsid w:val="008B2FB4"/>
    <w:rsid w:val="008B6903"/>
    <w:rsid w:val="008B6FCD"/>
    <w:rsid w:val="008B7F8C"/>
    <w:rsid w:val="008D05A9"/>
    <w:rsid w:val="008D1EAC"/>
    <w:rsid w:val="008F034F"/>
    <w:rsid w:val="008F2381"/>
    <w:rsid w:val="008F503A"/>
    <w:rsid w:val="00902963"/>
    <w:rsid w:val="00907169"/>
    <w:rsid w:val="009106D2"/>
    <w:rsid w:val="0091187C"/>
    <w:rsid w:val="00912D8F"/>
    <w:rsid w:val="00913710"/>
    <w:rsid w:val="009143C1"/>
    <w:rsid w:val="00916B56"/>
    <w:rsid w:val="0092386D"/>
    <w:rsid w:val="00923F87"/>
    <w:rsid w:val="009318E3"/>
    <w:rsid w:val="00932D86"/>
    <w:rsid w:val="00933020"/>
    <w:rsid w:val="00933D1C"/>
    <w:rsid w:val="009374D9"/>
    <w:rsid w:val="00942C8C"/>
    <w:rsid w:val="00942D09"/>
    <w:rsid w:val="00946641"/>
    <w:rsid w:val="0094788A"/>
    <w:rsid w:val="00950B05"/>
    <w:rsid w:val="00952220"/>
    <w:rsid w:val="00952847"/>
    <w:rsid w:val="009557C8"/>
    <w:rsid w:val="00956AF5"/>
    <w:rsid w:val="00956B18"/>
    <w:rsid w:val="00957BC5"/>
    <w:rsid w:val="00960129"/>
    <w:rsid w:val="00961DFC"/>
    <w:rsid w:val="00962A30"/>
    <w:rsid w:val="00964A0E"/>
    <w:rsid w:val="00967D6D"/>
    <w:rsid w:val="0097755F"/>
    <w:rsid w:val="00983295"/>
    <w:rsid w:val="00983897"/>
    <w:rsid w:val="00983B06"/>
    <w:rsid w:val="00983B2B"/>
    <w:rsid w:val="009870E2"/>
    <w:rsid w:val="00987B76"/>
    <w:rsid w:val="00990B4C"/>
    <w:rsid w:val="0099188B"/>
    <w:rsid w:val="009923BB"/>
    <w:rsid w:val="0099487F"/>
    <w:rsid w:val="00997869"/>
    <w:rsid w:val="009A0963"/>
    <w:rsid w:val="009B084A"/>
    <w:rsid w:val="009B10A6"/>
    <w:rsid w:val="009B2FBA"/>
    <w:rsid w:val="009B3286"/>
    <w:rsid w:val="009B4EC1"/>
    <w:rsid w:val="009B511F"/>
    <w:rsid w:val="009B6684"/>
    <w:rsid w:val="009B71AF"/>
    <w:rsid w:val="009B77F2"/>
    <w:rsid w:val="009C0F56"/>
    <w:rsid w:val="009C1115"/>
    <w:rsid w:val="009C2BBC"/>
    <w:rsid w:val="009C3DE5"/>
    <w:rsid w:val="009C6FAC"/>
    <w:rsid w:val="009C7009"/>
    <w:rsid w:val="009D0C8D"/>
    <w:rsid w:val="009D6578"/>
    <w:rsid w:val="009D70A9"/>
    <w:rsid w:val="009E4A31"/>
    <w:rsid w:val="009E51EC"/>
    <w:rsid w:val="009E7652"/>
    <w:rsid w:val="009F0101"/>
    <w:rsid w:val="009F043D"/>
    <w:rsid w:val="009F19D2"/>
    <w:rsid w:val="009F3BEE"/>
    <w:rsid w:val="009F5AAC"/>
    <w:rsid w:val="00A06478"/>
    <w:rsid w:val="00A06AE6"/>
    <w:rsid w:val="00A11E21"/>
    <w:rsid w:val="00A16D7D"/>
    <w:rsid w:val="00A221B7"/>
    <w:rsid w:val="00A24B12"/>
    <w:rsid w:val="00A36E69"/>
    <w:rsid w:val="00A37878"/>
    <w:rsid w:val="00A40AC5"/>
    <w:rsid w:val="00A50918"/>
    <w:rsid w:val="00A51362"/>
    <w:rsid w:val="00A55202"/>
    <w:rsid w:val="00A55D7D"/>
    <w:rsid w:val="00A5798B"/>
    <w:rsid w:val="00A6028A"/>
    <w:rsid w:val="00A6546D"/>
    <w:rsid w:val="00A6574F"/>
    <w:rsid w:val="00A666A6"/>
    <w:rsid w:val="00A7248B"/>
    <w:rsid w:val="00A7308C"/>
    <w:rsid w:val="00A74071"/>
    <w:rsid w:val="00A820B5"/>
    <w:rsid w:val="00A8352C"/>
    <w:rsid w:val="00A835AC"/>
    <w:rsid w:val="00A85FCA"/>
    <w:rsid w:val="00A86B50"/>
    <w:rsid w:val="00A86EE6"/>
    <w:rsid w:val="00A90E4E"/>
    <w:rsid w:val="00A91FCF"/>
    <w:rsid w:val="00A92619"/>
    <w:rsid w:val="00A95690"/>
    <w:rsid w:val="00A95699"/>
    <w:rsid w:val="00A976F7"/>
    <w:rsid w:val="00AA1D97"/>
    <w:rsid w:val="00AB2CE8"/>
    <w:rsid w:val="00AB2EAC"/>
    <w:rsid w:val="00AC1C51"/>
    <w:rsid w:val="00AC4648"/>
    <w:rsid w:val="00AC5F5E"/>
    <w:rsid w:val="00AC6C02"/>
    <w:rsid w:val="00AD0FEF"/>
    <w:rsid w:val="00AE0805"/>
    <w:rsid w:val="00AE156E"/>
    <w:rsid w:val="00AE183E"/>
    <w:rsid w:val="00AE2AD1"/>
    <w:rsid w:val="00AE3D9C"/>
    <w:rsid w:val="00AE6A89"/>
    <w:rsid w:val="00AF0990"/>
    <w:rsid w:val="00AF112A"/>
    <w:rsid w:val="00AF3976"/>
    <w:rsid w:val="00AF3F7F"/>
    <w:rsid w:val="00AF4471"/>
    <w:rsid w:val="00AF4D0B"/>
    <w:rsid w:val="00AF5947"/>
    <w:rsid w:val="00AF6909"/>
    <w:rsid w:val="00AF7B75"/>
    <w:rsid w:val="00B00132"/>
    <w:rsid w:val="00B0343B"/>
    <w:rsid w:val="00B04BF6"/>
    <w:rsid w:val="00B060BE"/>
    <w:rsid w:val="00B13057"/>
    <w:rsid w:val="00B202E1"/>
    <w:rsid w:val="00B21F8D"/>
    <w:rsid w:val="00B240E4"/>
    <w:rsid w:val="00B27801"/>
    <w:rsid w:val="00B3204A"/>
    <w:rsid w:val="00B353FD"/>
    <w:rsid w:val="00B36147"/>
    <w:rsid w:val="00B40E5A"/>
    <w:rsid w:val="00B468E0"/>
    <w:rsid w:val="00B46DEA"/>
    <w:rsid w:val="00B4788B"/>
    <w:rsid w:val="00B520D1"/>
    <w:rsid w:val="00B57042"/>
    <w:rsid w:val="00B6761C"/>
    <w:rsid w:val="00B678A3"/>
    <w:rsid w:val="00B76D04"/>
    <w:rsid w:val="00B77D8B"/>
    <w:rsid w:val="00B805E0"/>
    <w:rsid w:val="00B830E6"/>
    <w:rsid w:val="00B90AAC"/>
    <w:rsid w:val="00B9130B"/>
    <w:rsid w:val="00B91392"/>
    <w:rsid w:val="00B9422C"/>
    <w:rsid w:val="00B9598C"/>
    <w:rsid w:val="00B96875"/>
    <w:rsid w:val="00BA3873"/>
    <w:rsid w:val="00BA5597"/>
    <w:rsid w:val="00BB10A5"/>
    <w:rsid w:val="00BB3CD5"/>
    <w:rsid w:val="00BB4507"/>
    <w:rsid w:val="00BB5708"/>
    <w:rsid w:val="00BC264C"/>
    <w:rsid w:val="00BD227E"/>
    <w:rsid w:val="00BE0A49"/>
    <w:rsid w:val="00BF212E"/>
    <w:rsid w:val="00BF4C02"/>
    <w:rsid w:val="00C00542"/>
    <w:rsid w:val="00C02127"/>
    <w:rsid w:val="00C02557"/>
    <w:rsid w:val="00C03D6C"/>
    <w:rsid w:val="00C06CEA"/>
    <w:rsid w:val="00C11D14"/>
    <w:rsid w:val="00C13AD7"/>
    <w:rsid w:val="00C151BE"/>
    <w:rsid w:val="00C16722"/>
    <w:rsid w:val="00C17EAF"/>
    <w:rsid w:val="00C20D22"/>
    <w:rsid w:val="00C21C61"/>
    <w:rsid w:val="00C22B0F"/>
    <w:rsid w:val="00C25796"/>
    <w:rsid w:val="00C26D71"/>
    <w:rsid w:val="00C2728D"/>
    <w:rsid w:val="00C27EBB"/>
    <w:rsid w:val="00C30FE9"/>
    <w:rsid w:val="00C316DE"/>
    <w:rsid w:val="00C34260"/>
    <w:rsid w:val="00C36B97"/>
    <w:rsid w:val="00C36DDF"/>
    <w:rsid w:val="00C41DA4"/>
    <w:rsid w:val="00C44ADF"/>
    <w:rsid w:val="00C4783B"/>
    <w:rsid w:val="00C5068F"/>
    <w:rsid w:val="00C50F04"/>
    <w:rsid w:val="00C52CDE"/>
    <w:rsid w:val="00C55EA5"/>
    <w:rsid w:val="00C645D2"/>
    <w:rsid w:val="00C65DC3"/>
    <w:rsid w:val="00C67F0D"/>
    <w:rsid w:val="00C711BC"/>
    <w:rsid w:val="00C72A07"/>
    <w:rsid w:val="00C73F87"/>
    <w:rsid w:val="00C7461F"/>
    <w:rsid w:val="00C76BDF"/>
    <w:rsid w:val="00C8166D"/>
    <w:rsid w:val="00C81CDB"/>
    <w:rsid w:val="00C83F85"/>
    <w:rsid w:val="00C85090"/>
    <w:rsid w:val="00C8753E"/>
    <w:rsid w:val="00C910CD"/>
    <w:rsid w:val="00C91D47"/>
    <w:rsid w:val="00C920D0"/>
    <w:rsid w:val="00C93C75"/>
    <w:rsid w:val="00C95BD6"/>
    <w:rsid w:val="00CA25AA"/>
    <w:rsid w:val="00CA5E27"/>
    <w:rsid w:val="00CB11CE"/>
    <w:rsid w:val="00CB220E"/>
    <w:rsid w:val="00CB5095"/>
    <w:rsid w:val="00CC16D4"/>
    <w:rsid w:val="00CC67D8"/>
    <w:rsid w:val="00CC748C"/>
    <w:rsid w:val="00CD01E9"/>
    <w:rsid w:val="00CD102B"/>
    <w:rsid w:val="00CD2790"/>
    <w:rsid w:val="00CD4BC5"/>
    <w:rsid w:val="00CE3DC7"/>
    <w:rsid w:val="00CE6A2A"/>
    <w:rsid w:val="00CE7AD8"/>
    <w:rsid w:val="00CF3800"/>
    <w:rsid w:val="00CF708C"/>
    <w:rsid w:val="00D024C0"/>
    <w:rsid w:val="00D02B1C"/>
    <w:rsid w:val="00D057E1"/>
    <w:rsid w:val="00D05DB3"/>
    <w:rsid w:val="00D068B8"/>
    <w:rsid w:val="00D06CB4"/>
    <w:rsid w:val="00D0768B"/>
    <w:rsid w:val="00D20A47"/>
    <w:rsid w:val="00D23691"/>
    <w:rsid w:val="00D23861"/>
    <w:rsid w:val="00D23D33"/>
    <w:rsid w:val="00D25668"/>
    <w:rsid w:val="00D26DEA"/>
    <w:rsid w:val="00D26FFF"/>
    <w:rsid w:val="00D2752A"/>
    <w:rsid w:val="00D3031D"/>
    <w:rsid w:val="00D30AE9"/>
    <w:rsid w:val="00D42C79"/>
    <w:rsid w:val="00D548D1"/>
    <w:rsid w:val="00D54A0D"/>
    <w:rsid w:val="00D643E8"/>
    <w:rsid w:val="00D67F30"/>
    <w:rsid w:val="00D70434"/>
    <w:rsid w:val="00D706A5"/>
    <w:rsid w:val="00D71432"/>
    <w:rsid w:val="00D7186D"/>
    <w:rsid w:val="00D739D0"/>
    <w:rsid w:val="00D76202"/>
    <w:rsid w:val="00D80D4D"/>
    <w:rsid w:val="00D82A9C"/>
    <w:rsid w:val="00D84482"/>
    <w:rsid w:val="00D8610F"/>
    <w:rsid w:val="00D8771D"/>
    <w:rsid w:val="00D91F51"/>
    <w:rsid w:val="00D9271A"/>
    <w:rsid w:val="00D94F20"/>
    <w:rsid w:val="00D96AA6"/>
    <w:rsid w:val="00DA059C"/>
    <w:rsid w:val="00DA1D3D"/>
    <w:rsid w:val="00DA27BD"/>
    <w:rsid w:val="00DA5B6F"/>
    <w:rsid w:val="00DB6014"/>
    <w:rsid w:val="00DC6357"/>
    <w:rsid w:val="00DD2235"/>
    <w:rsid w:val="00DD3833"/>
    <w:rsid w:val="00DD6EFA"/>
    <w:rsid w:val="00DE2503"/>
    <w:rsid w:val="00DE2D14"/>
    <w:rsid w:val="00DE35E1"/>
    <w:rsid w:val="00DE39A4"/>
    <w:rsid w:val="00DE5971"/>
    <w:rsid w:val="00DF39C2"/>
    <w:rsid w:val="00DF3E24"/>
    <w:rsid w:val="00E006B4"/>
    <w:rsid w:val="00E01DC3"/>
    <w:rsid w:val="00E03BB4"/>
    <w:rsid w:val="00E12345"/>
    <w:rsid w:val="00E148E9"/>
    <w:rsid w:val="00E14C30"/>
    <w:rsid w:val="00E14EDE"/>
    <w:rsid w:val="00E17EF6"/>
    <w:rsid w:val="00E20669"/>
    <w:rsid w:val="00E269B2"/>
    <w:rsid w:val="00E30A6A"/>
    <w:rsid w:val="00E31C0B"/>
    <w:rsid w:val="00E33059"/>
    <w:rsid w:val="00E336D6"/>
    <w:rsid w:val="00E33FF1"/>
    <w:rsid w:val="00E42C05"/>
    <w:rsid w:val="00E44C41"/>
    <w:rsid w:val="00E4554C"/>
    <w:rsid w:val="00E45BB3"/>
    <w:rsid w:val="00E47112"/>
    <w:rsid w:val="00E51429"/>
    <w:rsid w:val="00E53612"/>
    <w:rsid w:val="00E53ABE"/>
    <w:rsid w:val="00E56F7C"/>
    <w:rsid w:val="00E62D97"/>
    <w:rsid w:val="00E63BD2"/>
    <w:rsid w:val="00E64137"/>
    <w:rsid w:val="00E649A8"/>
    <w:rsid w:val="00E64CCC"/>
    <w:rsid w:val="00E66E5C"/>
    <w:rsid w:val="00E70FEF"/>
    <w:rsid w:val="00E716AA"/>
    <w:rsid w:val="00E721DD"/>
    <w:rsid w:val="00E76C35"/>
    <w:rsid w:val="00E87933"/>
    <w:rsid w:val="00E9027E"/>
    <w:rsid w:val="00E90E83"/>
    <w:rsid w:val="00E91196"/>
    <w:rsid w:val="00E92709"/>
    <w:rsid w:val="00E92F6A"/>
    <w:rsid w:val="00E97BE8"/>
    <w:rsid w:val="00EA0B6E"/>
    <w:rsid w:val="00EA19D0"/>
    <w:rsid w:val="00EA1BA5"/>
    <w:rsid w:val="00EA385C"/>
    <w:rsid w:val="00EA3F70"/>
    <w:rsid w:val="00EA41F6"/>
    <w:rsid w:val="00EA47EC"/>
    <w:rsid w:val="00EB0C5B"/>
    <w:rsid w:val="00EB4286"/>
    <w:rsid w:val="00EB495B"/>
    <w:rsid w:val="00EB63C0"/>
    <w:rsid w:val="00EC3187"/>
    <w:rsid w:val="00EC4380"/>
    <w:rsid w:val="00ED3A17"/>
    <w:rsid w:val="00ED5D4D"/>
    <w:rsid w:val="00ED6713"/>
    <w:rsid w:val="00ED77CA"/>
    <w:rsid w:val="00EE0001"/>
    <w:rsid w:val="00EE4A3F"/>
    <w:rsid w:val="00EF2105"/>
    <w:rsid w:val="00EF370E"/>
    <w:rsid w:val="00EF38A2"/>
    <w:rsid w:val="00EF7E04"/>
    <w:rsid w:val="00F0456C"/>
    <w:rsid w:val="00F05707"/>
    <w:rsid w:val="00F07149"/>
    <w:rsid w:val="00F11306"/>
    <w:rsid w:val="00F218C7"/>
    <w:rsid w:val="00F23EE9"/>
    <w:rsid w:val="00F24D9E"/>
    <w:rsid w:val="00F27715"/>
    <w:rsid w:val="00F332C4"/>
    <w:rsid w:val="00F35F83"/>
    <w:rsid w:val="00F410F0"/>
    <w:rsid w:val="00F43459"/>
    <w:rsid w:val="00F43892"/>
    <w:rsid w:val="00F43F8E"/>
    <w:rsid w:val="00F46B38"/>
    <w:rsid w:val="00F472D0"/>
    <w:rsid w:val="00F505EB"/>
    <w:rsid w:val="00F51444"/>
    <w:rsid w:val="00F531A9"/>
    <w:rsid w:val="00F53999"/>
    <w:rsid w:val="00F552ED"/>
    <w:rsid w:val="00F57271"/>
    <w:rsid w:val="00F57932"/>
    <w:rsid w:val="00F628A9"/>
    <w:rsid w:val="00F645A3"/>
    <w:rsid w:val="00F7315C"/>
    <w:rsid w:val="00F7705B"/>
    <w:rsid w:val="00F81DD4"/>
    <w:rsid w:val="00F82EA5"/>
    <w:rsid w:val="00F83DD7"/>
    <w:rsid w:val="00F844AC"/>
    <w:rsid w:val="00F84985"/>
    <w:rsid w:val="00F8509A"/>
    <w:rsid w:val="00F854F0"/>
    <w:rsid w:val="00F85A68"/>
    <w:rsid w:val="00F8733F"/>
    <w:rsid w:val="00F91E95"/>
    <w:rsid w:val="00F96B62"/>
    <w:rsid w:val="00FA15BF"/>
    <w:rsid w:val="00FA4DB0"/>
    <w:rsid w:val="00FA5227"/>
    <w:rsid w:val="00FA568D"/>
    <w:rsid w:val="00FA65EB"/>
    <w:rsid w:val="00FA6786"/>
    <w:rsid w:val="00FA6F3B"/>
    <w:rsid w:val="00FB4AD0"/>
    <w:rsid w:val="00FB6D86"/>
    <w:rsid w:val="00FB7883"/>
    <w:rsid w:val="00FB7A5F"/>
    <w:rsid w:val="00FC29DD"/>
    <w:rsid w:val="00FC49A5"/>
    <w:rsid w:val="00FD067D"/>
    <w:rsid w:val="00FD21A7"/>
    <w:rsid w:val="00FD28C3"/>
    <w:rsid w:val="00FD412F"/>
    <w:rsid w:val="00FD4AE4"/>
    <w:rsid w:val="00FE11BF"/>
    <w:rsid w:val="00FE1835"/>
    <w:rsid w:val="00FE65B3"/>
    <w:rsid w:val="00FF7B3A"/>
    <w:rsid w:val="00FF7D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9F2A5D9"/>
  <w15:chartTrackingRefBased/>
  <w15:docId w15:val="{F5B43CB3-FA45-43E8-AF2C-2FBD41E02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header" w:uiPriority="99"/>
    <w:lsdException w:name="footer" w:uiPriority="99"/>
    <w:lsdException w:name="caption" w:semiHidden="1" w:unhideWhenUsed="1" w:qFormat="1"/>
    <w:lsdException w:name="table of figures"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6555A"/>
    <w:rPr>
      <w:sz w:val="24"/>
      <w:szCs w:val="24"/>
      <w:lang w:eastAsia="zh-CN"/>
    </w:rPr>
  </w:style>
  <w:style w:type="paragraph" w:styleId="Heading1">
    <w:name w:val="heading 1"/>
    <w:basedOn w:val="Normal"/>
    <w:next w:val="Normal"/>
    <w:link w:val="Heading1Char"/>
    <w:qFormat/>
    <w:rsid w:val="0099487F"/>
    <w:pPr>
      <w:keepNext/>
      <w:outlineLvl w:val="0"/>
    </w:pPr>
    <w:rPr>
      <w:u w:val="single"/>
      <w:lang w:val="x-none"/>
    </w:rPr>
  </w:style>
  <w:style w:type="paragraph" w:styleId="Heading2">
    <w:name w:val="heading 2"/>
    <w:basedOn w:val="Normal"/>
    <w:next w:val="Normal"/>
    <w:link w:val="Heading2Char"/>
    <w:qFormat/>
    <w:rsid w:val="0099487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99487F"/>
    <w:pPr>
      <w:keepNext/>
      <w:jc w:val="center"/>
      <w:outlineLvl w:val="2"/>
    </w:pPr>
    <w:rPr>
      <w:b/>
      <w:bCs/>
      <w:sz w:val="36"/>
      <w:szCs w:val="36"/>
      <w:lang w:val="x-none"/>
    </w:rPr>
  </w:style>
  <w:style w:type="paragraph" w:styleId="Heading4">
    <w:name w:val="heading 4"/>
    <w:basedOn w:val="Normal"/>
    <w:next w:val="Normal"/>
    <w:link w:val="Heading4Char"/>
    <w:qFormat/>
    <w:rsid w:val="0099487F"/>
    <w:pPr>
      <w:keepNext/>
      <w:tabs>
        <w:tab w:val="num" w:pos="0"/>
      </w:tabs>
      <w:spacing w:before="360" w:line="288" w:lineRule="auto"/>
      <w:ind w:left="864" w:hanging="864"/>
      <w:jc w:val="both"/>
      <w:outlineLvl w:val="3"/>
    </w:pPr>
    <w:rPr>
      <w:rFonts w:eastAsia="SimSun"/>
      <w:b/>
      <w:bCs/>
      <w:i/>
      <w:iCs/>
      <w:lang w:val="x-none"/>
    </w:rPr>
  </w:style>
  <w:style w:type="paragraph" w:styleId="Heading5">
    <w:name w:val="heading 5"/>
    <w:basedOn w:val="Normal"/>
    <w:next w:val="Normal"/>
    <w:link w:val="Heading5Char"/>
    <w:qFormat/>
    <w:rsid w:val="0099487F"/>
    <w:pPr>
      <w:keepNext/>
      <w:spacing w:before="240" w:after="120" w:line="288" w:lineRule="auto"/>
      <w:ind w:left="1008" w:hanging="1008"/>
      <w:jc w:val="both"/>
      <w:outlineLvl w:val="4"/>
    </w:pPr>
    <w:rPr>
      <w:rFonts w:eastAsia="SimSun"/>
      <w:bCs/>
      <w:iCs/>
      <w:u w:val="single"/>
      <w:lang w:val="x-none"/>
    </w:rPr>
  </w:style>
  <w:style w:type="paragraph" w:styleId="Heading6">
    <w:name w:val="heading 6"/>
    <w:basedOn w:val="Normal"/>
    <w:next w:val="Normal"/>
    <w:link w:val="Heading6Char"/>
    <w:qFormat/>
    <w:rsid w:val="0099487F"/>
    <w:pPr>
      <w:keepNext/>
      <w:spacing w:before="240" w:after="120" w:line="288" w:lineRule="auto"/>
      <w:ind w:left="1152" w:hanging="1152"/>
      <w:jc w:val="both"/>
      <w:outlineLvl w:val="5"/>
    </w:pPr>
    <w:rPr>
      <w:rFonts w:eastAsia="SimSun"/>
      <w:lang w:val="x-none"/>
    </w:rPr>
  </w:style>
  <w:style w:type="paragraph" w:styleId="Heading7">
    <w:name w:val="heading 7"/>
    <w:basedOn w:val="Normal"/>
    <w:next w:val="Normal"/>
    <w:link w:val="Heading7Char"/>
    <w:qFormat/>
    <w:rsid w:val="0099487F"/>
    <w:pPr>
      <w:tabs>
        <w:tab w:val="num" w:pos="0"/>
      </w:tabs>
      <w:spacing w:before="120" w:after="120" w:line="288" w:lineRule="auto"/>
      <w:ind w:left="576" w:hanging="288"/>
      <w:jc w:val="both"/>
      <w:outlineLvl w:val="6"/>
    </w:pPr>
    <w:rPr>
      <w:rFonts w:eastAsia="SimSun"/>
      <w:sz w:val="22"/>
      <w:szCs w:val="22"/>
      <w:lang w:val="x-none"/>
    </w:rPr>
  </w:style>
  <w:style w:type="paragraph" w:styleId="Heading8">
    <w:name w:val="heading 8"/>
    <w:basedOn w:val="Normal"/>
    <w:next w:val="Normal"/>
    <w:link w:val="Heading8Char"/>
    <w:qFormat/>
    <w:rsid w:val="0099487F"/>
    <w:pPr>
      <w:tabs>
        <w:tab w:val="num" w:pos="0"/>
      </w:tabs>
      <w:spacing w:before="120" w:after="120" w:line="288" w:lineRule="auto"/>
      <w:ind w:left="749" w:hanging="245"/>
      <w:jc w:val="both"/>
      <w:outlineLvl w:val="7"/>
    </w:pPr>
    <w:rPr>
      <w:rFonts w:eastAsia="SimSun"/>
      <w:sz w:val="22"/>
      <w:szCs w:val="22"/>
      <w:lang w:val="x-none"/>
    </w:rPr>
  </w:style>
  <w:style w:type="paragraph" w:styleId="Heading9">
    <w:name w:val="heading 9"/>
    <w:basedOn w:val="Normal"/>
    <w:next w:val="Normal"/>
    <w:link w:val="Heading9Char"/>
    <w:qFormat/>
    <w:rsid w:val="0099487F"/>
    <w:pPr>
      <w:tabs>
        <w:tab w:val="num" w:pos="0"/>
      </w:tabs>
      <w:spacing w:before="120" w:after="120" w:line="288" w:lineRule="auto"/>
      <w:ind w:left="893" w:hanging="245"/>
      <w:jc w:val="both"/>
      <w:outlineLvl w:val="8"/>
    </w:pPr>
    <w:rPr>
      <w:rFonts w:eastAsia="SimSun"/>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ead-inEmphasis">
    <w:name w:val="Lead-in Emphasis"/>
    <w:rsid w:val="009143C1"/>
    <w:rPr>
      <w:rFonts w:ascii="Garamond" w:hAnsi="Garamond"/>
      <w:spacing w:val="-6"/>
      <w:sz w:val="23"/>
    </w:rPr>
  </w:style>
  <w:style w:type="character" w:customStyle="1" w:styleId="Heading1Char">
    <w:name w:val="Heading 1 Char"/>
    <w:link w:val="Heading1"/>
    <w:rsid w:val="0099487F"/>
    <w:rPr>
      <w:sz w:val="24"/>
      <w:szCs w:val="24"/>
      <w:u w:val="single"/>
      <w:lang w:val="x-none" w:eastAsia="zh-CN"/>
    </w:rPr>
  </w:style>
  <w:style w:type="character" w:customStyle="1" w:styleId="Heading2Char">
    <w:name w:val="Heading 2 Char"/>
    <w:link w:val="Heading2"/>
    <w:rsid w:val="0099487F"/>
    <w:rPr>
      <w:rFonts w:ascii="Arial" w:hAnsi="Arial" w:cs="Arial"/>
      <w:b/>
      <w:bCs/>
      <w:i/>
      <w:iCs/>
      <w:sz w:val="28"/>
      <w:szCs w:val="28"/>
      <w:lang w:eastAsia="zh-CN"/>
    </w:rPr>
  </w:style>
  <w:style w:type="character" w:customStyle="1" w:styleId="Heading3Char">
    <w:name w:val="Heading 3 Char"/>
    <w:link w:val="Heading3"/>
    <w:rsid w:val="0099487F"/>
    <w:rPr>
      <w:b/>
      <w:bCs/>
      <w:sz w:val="36"/>
      <w:szCs w:val="36"/>
      <w:lang w:val="x-none" w:eastAsia="zh-CN"/>
    </w:rPr>
  </w:style>
  <w:style w:type="character" w:customStyle="1" w:styleId="Heading4Char">
    <w:name w:val="Heading 4 Char"/>
    <w:link w:val="Heading4"/>
    <w:rsid w:val="0099487F"/>
    <w:rPr>
      <w:rFonts w:eastAsia="SimSun"/>
      <w:b/>
      <w:bCs/>
      <w:i/>
      <w:iCs/>
      <w:sz w:val="24"/>
      <w:szCs w:val="24"/>
      <w:lang w:val="x-none" w:eastAsia="zh-CN"/>
    </w:rPr>
  </w:style>
  <w:style w:type="character" w:customStyle="1" w:styleId="Heading5Char">
    <w:name w:val="Heading 5 Char"/>
    <w:link w:val="Heading5"/>
    <w:rsid w:val="0099487F"/>
    <w:rPr>
      <w:rFonts w:eastAsia="SimSun"/>
      <w:bCs/>
      <w:iCs/>
      <w:sz w:val="24"/>
      <w:szCs w:val="24"/>
      <w:u w:val="single"/>
      <w:lang w:val="x-none" w:eastAsia="zh-CN"/>
    </w:rPr>
  </w:style>
  <w:style w:type="character" w:customStyle="1" w:styleId="Heading6Char">
    <w:name w:val="Heading 6 Char"/>
    <w:link w:val="Heading6"/>
    <w:rsid w:val="0099487F"/>
    <w:rPr>
      <w:rFonts w:eastAsia="SimSun"/>
      <w:sz w:val="24"/>
      <w:szCs w:val="24"/>
      <w:lang w:val="x-none" w:eastAsia="zh-CN"/>
    </w:rPr>
  </w:style>
  <w:style w:type="character" w:customStyle="1" w:styleId="Heading7Char">
    <w:name w:val="Heading 7 Char"/>
    <w:link w:val="Heading7"/>
    <w:rsid w:val="0099487F"/>
    <w:rPr>
      <w:rFonts w:eastAsia="SimSun"/>
      <w:sz w:val="22"/>
      <w:szCs w:val="22"/>
      <w:lang w:val="x-none" w:eastAsia="zh-CN"/>
    </w:rPr>
  </w:style>
  <w:style w:type="character" w:customStyle="1" w:styleId="Heading8Char">
    <w:name w:val="Heading 8 Char"/>
    <w:link w:val="Heading8"/>
    <w:rsid w:val="0099487F"/>
    <w:rPr>
      <w:rFonts w:eastAsia="SimSun"/>
      <w:sz w:val="22"/>
      <w:szCs w:val="22"/>
      <w:lang w:val="x-none" w:eastAsia="zh-CN"/>
    </w:rPr>
  </w:style>
  <w:style w:type="character" w:customStyle="1" w:styleId="Heading9Char">
    <w:name w:val="Heading 9 Char"/>
    <w:link w:val="Heading9"/>
    <w:rsid w:val="0099487F"/>
    <w:rPr>
      <w:rFonts w:eastAsia="SimSun"/>
      <w:sz w:val="22"/>
      <w:szCs w:val="22"/>
      <w:lang w:val="x-none" w:eastAsia="zh-CN"/>
    </w:rPr>
  </w:style>
  <w:style w:type="paragraph" w:styleId="BodyTextIndent">
    <w:name w:val="Body Text Indent"/>
    <w:basedOn w:val="Normal"/>
    <w:link w:val="BodyTextIndentChar"/>
    <w:rsid w:val="0099487F"/>
    <w:pPr>
      <w:ind w:left="720"/>
    </w:pPr>
  </w:style>
  <w:style w:type="character" w:customStyle="1" w:styleId="BodyTextIndentChar">
    <w:name w:val="Body Text Indent Char"/>
    <w:link w:val="BodyTextIndent"/>
    <w:rsid w:val="0099487F"/>
    <w:rPr>
      <w:sz w:val="24"/>
      <w:szCs w:val="24"/>
      <w:lang w:eastAsia="zh-CN"/>
    </w:rPr>
  </w:style>
  <w:style w:type="paragraph" w:styleId="Footer">
    <w:name w:val="footer"/>
    <w:basedOn w:val="Normal"/>
    <w:link w:val="FooterChar"/>
    <w:uiPriority w:val="99"/>
    <w:rsid w:val="0099487F"/>
    <w:pPr>
      <w:tabs>
        <w:tab w:val="center" w:pos="4320"/>
        <w:tab w:val="right" w:pos="8640"/>
      </w:tabs>
    </w:pPr>
    <w:rPr>
      <w:lang w:val="x-none"/>
    </w:rPr>
  </w:style>
  <w:style w:type="character" w:customStyle="1" w:styleId="FooterChar">
    <w:name w:val="Footer Char"/>
    <w:link w:val="Footer"/>
    <w:uiPriority w:val="99"/>
    <w:rsid w:val="0099487F"/>
    <w:rPr>
      <w:sz w:val="24"/>
      <w:szCs w:val="24"/>
      <w:lang w:val="x-none" w:eastAsia="zh-CN"/>
    </w:rPr>
  </w:style>
  <w:style w:type="paragraph" w:styleId="BodyText">
    <w:name w:val="Body Text"/>
    <w:basedOn w:val="Normal"/>
    <w:link w:val="BodyTextChar"/>
    <w:rsid w:val="0099487F"/>
    <w:rPr>
      <w:b/>
      <w:bCs/>
      <w:snapToGrid w:val="0"/>
      <w:lang w:val="x-none" w:eastAsia="x-none"/>
    </w:rPr>
  </w:style>
  <w:style w:type="character" w:customStyle="1" w:styleId="BodyTextChar">
    <w:name w:val="Body Text Char"/>
    <w:link w:val="BodyText"/>
    <w:rsid w:val="0099487F"/>
    <w:rPr>
      <w:b/>
      <w:bCs/>
      <w:snapToGrid w:val="0"/>
      <w:sz w:val="24"/>
      <w:szCs w:val="24"/>
      <w:lang w:val="x-none" w:eastAsia="x-none"/>
    </w:rPr>
  </w:style>
  <w:style w:type="character" w:styleId="Hyperlink">
    <w:name w:val="Hyperlink"/>
    <w:uiPriority w:val="99"/>
    <w:rsid w:val="0099487F"/>
    <w:rPr>
      <w:color w:val="0000FF"/>
      <w:u w:val="single"/>
    </w:rPr>
  </w:style>
  <w:style w:type="paragraph" w:styleId="Title">
    <w:name w:val="Title"/>
    <w:basedOn w:val="Normal"/>
    <w:link w:val="TitleChar"/>
    <w:qFormat/>
    <w:rsid w:val="0099487F"/>
    <w:pPr>
      <w:jc w:val="center"/>
    </w:pPr>
    <w:rPr>
      <w:b/>
      <w:bCs/>
      <w:lang w:val="x-none"/>
    </w:rPr>
  </w:style>
  <w:style w:type="character" w:customStyle="1" w:styleId="TitleChar">
    <w:name w:val="Title Char"/>
    <w:link w:val="Title"/>
    <w:rsid w:val="0099487F"/>
    <w:rPr>
      <w:b/>
      <w:bCs/>
      <w:sz w:val="24"/>
      <w:szCs w:val="24"/>
      <w:lang w:val="x-none" w:eastAsia="zh-CN"/>
    </w:rPr>
  </w:style>
  <w:style w:type="character" w:styleId="PageNumber">
    <w:name w:val="page number"/>
    <w:rsid w:val="0099487F"/>
  </w:style>
  <w:style w:type="character" w:styleId="FollowedHyperlink">
    <w:name w:val="FollowedHyperlink"/>
    <w:rsid w:val="0099487F"/>
    <w:rPr>
      <w:color w:val="800080"/>
      <w:u w:val="single"/>
    </w:rPr>
  </w:style>
  <w:style w:type="paragraph" w:styleId="BalloonText">
    <w:name w:val="Balloon Text"/>
    <w:basedOn w:val="Normal"/>
    <w:link w:val="BalloonTextChar"/>
    <w:rsid w:val="0099487F"/>
    <w:rPr>
      <w:rFonts w:ascii="Tahoma" w:hAnsi="Tahoma" w:cs="Tahoma"/>
      <w:sz w:val="16"/>
      <w:szCs w:val="16"/>
    </w:rPr>
  </w:style>
  <w:style w:type="character" w:customStyle="1" w:styleId="BalloonTextChar">
    <w:name w:val="Balloon Text Char"/>
    <w:link w:val="BalloonText"/>
    <w:rsid w:val="0099487F"/>
    <w:rPr>
      <w:rFonts w:ascii="Tahoma" w:hAnsi="Tahoma" w:cs="Tahoma"/>
      <w:sz w:val="16"/>
      <w:szCs w:val="16"/>
      <w:lang w:eastAsia="zh-CN"/>
    </w:rPr>
  </w:style>
  <w:style w:type="paragraph" w:styleId="DocumentMap">
    <w:name w:val="Document Map"/>
    <w:basedOn w:val="Normal"/>
    <w:link w:val="DocumentMapChar"/>
    <w:rsid w:val="0099487F"/>
    <w:pPr>
      <w:shd w:val="clear" w:color="auto" w:fill="000080"/>
    </w:pPr>
    <w:rPr>
      <w:rFonts w:ascii="Tahoma" w:hAnsi="Tahoma"/>
      <w:sz w:val="20"/>
      <w:szCs w:val="20"/>
      <w:lang w:val="x-none"/>
    </w:rPr>
  </w:style>
  <w:style w:type="character" w:customStyle="1" w:styleId="DocumentMapChar">
    <w:name w:val="Document Map Char"/>
    <w:link w:val="DocumentMap"/>
    <w:rsid w:val="0099487F"/>
    <w:rPr>
      <w:rFonts w:ascii="Tahoma" w:hAnsi="Tahoma"/>
      <w:shd w:val="clear" w:color="auto" w:fill="000080"/>
      <w:lang w:val="x-none" w:eastAsia="zh-CN"/>
    </w:rPr>
  </w:style>
  <w:style w:type="paragraph" w:styleId="Header">
    <w:name w:val="header"/>
    <w:basedOn w:val="Normal"/>
    <w:link w:val="HeaderChar"/>
    <w:uiPriority w:val="99"/>
    <w:rsid w:val="0099487F"/>
    <w:pPr>
      <w:tabs>
        <w:tab w:val="center" w:pos="4320"/>
        <w:tab w:val="right" w:pos="8640"/>
      </w:tabs>
    </w:pPr>
    <w:rPr>
      <w:lang w:val="x-none"/>
    </w:rPr>
  </w:style>
  <w:style w:type="character" w:customStyle="1" w:styleId="HeaderChar">
    <w:name w:val="Header Char"/>
    <w:link w:val="Header"/>
    <w:uiPriority w:val="99"/>
    <w:rsid w:val="0099487F"/>
    <w:rPr>
      <w:sz w:val="24"/>
      <w:szCs w:val="24"/>
      <w:lang w:val="x-none" w:eastAsia="zh-CN"/>
    </w:rPr>
  </w:style>
  <w:style w:type="character" w:customStyle="1" w:styleId="EmailStyle17">
    <w:name w:val="EmailStyle17"/>
    <w:semiHidden/>
    <w:rsid w:val="0099487F"/>
    <w:rPr>
      <w:rFonts w:ascii="Arial" w:hAnsi="Arial" w:cs="Arial"/>
      <w:color w:val="000080"/>
      <w:sz w:val="20"/>
      <w:szCs w:val="20"/>
    </w:rPr>
  </w:style>
  <w:style w:type="table" w:styleId="TableGrid">
    <w:name w:val="Table Grid"/>
    <w:basedOn w:val="TableNormal"/>
    <w:rsid w:val="009948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99487F"/>
    <w:pPr>
      <w:spacing w:after="120" w:line="480" w:lineRule="auto"/>
      <w:ind w:left="360"/>
    </w:pPr>
  </w:style>
  <w:style w:type="character" w:customStyle="1" w:styleId="BodyTextIndent2Char">
    <w:name w:val="Body Text Indent 2 Char"/>
    <w:link w:val="BodyTextIndent2"/>
    <w:rsid w:val="0099487F"/>
    <w:rPr>
      <w:sz w:val="24"/>
      <w:szCs w:val="24"/>
      <w:lang w:eastAsia="zh-CN"/>
    </w:rPr>
  </w:style>
  <w:style w:type="paragraph" w:styleId="BodyTextIndent3">
    <w:name w:val="Body Text Indent 3"/>
    <w:basedOn w:val="Normal"/>
    <w:link w:val="BodyTextIndent3Char"/>
    <w:rsid w:val="0099487F"/>
    <w:pPr>
      <w:spacing w:after="120"/>
      <w:ind w:left="360"/>
    </w:pPr>
    <w:rPr>
      <w:sz w:val="16"/>
      <w:szCs w:val="16"/>
    </w:rPr>
  </w:style>
  <w:style w:type="character" w:customStyle="1" w:styleId="BodyTextIndent3Char">
    <w:name w:val="Body Text Indent 3 Char"/>
    <w:link w:val="BodyTextIndent3"/>
    <w:rsid w:val="0099487F"/>
    <w:rPr>
      <w:sz w:val="16"/>
      <w:szCs w:val="16"/>
      <w:lang w:eastAsia="zh-CN"/>
    </w:rPr>
  </w:style>
  <w:style w:type="character" w:styleId="CommentReference">
    <w:name w:val="annotation reference"/>
    <w:rsid w:val="0099487F"/>
    <w:rPr>
      <w:sz w:val="16"/>
      <w:szCs w:val="16"/>
    </w:rPr>
  </w:style>
  <w:style w:type="paragraph" w:styleId="CommentText">
    <w:name w:val="annotation text"/>
    <w:basedOn w:val="Normal"/>
    <w:link w:val="CommentTextChar"/>
    <w:rsid w:val="0099487F"/>
    <w:rPr>
      <w:sz w:val="20"/>
      <w:szCs w:val="20"/>
      <w:lang w:val="x-none"/>
    </w:rPr>
  </w:style>
  <w:style w:type="character" w:customStyle="1" w:styleId="CommentTextChar">
    <w:name w:val="Comment Text Char"/>
    <w:link w:val="CommentText"/>
    <w:rsid w:val="0099487F"/>
    <w:rPr>
      <w:lang w:val="x-none" w:eastAsia="zh-CN"/>
    </w:rPr>
  </w:style>
  <w:style w:type="paragraph" w:styleId="CommentSubject">
    <w:name w:val="annotation subject"/>
    <w:basedOn w:val="CommentText"/>
    <w:next w:val="CommentText"/>
    <w:link w:val="CommentSubjectChar"/>
    <w:rsid w:val="0099487F"/>
    <w:rPr>
      <w:b/>
      <w:bCs/>
    </w:rPr>
  </w:style>
  <w:style w:type="character" w:customStyle="1" w:styleId="CommentSubjectChar">
    <w:name w:val="Comment Subject Char"/>
    <w:link w:val="CommentSubject"/>
    <w:rsid w:val="0099487F"/>
    <w:rPr>
      <w:b/>
      <w:bCs/>
      <w:lang w:val="x-none" w:eastAsia="zh-CN"/>
    </w:rPr>
  </w:style>
  <w:style w:type="character" w:styleId="Emphasis">
    <w:name w:val="Emphasis"/>
    <w:qFormat/>
    <w:rsid w:val="0099487F"/>
    <w:rPr>
      <w:i/>
      <w:iCs/>
    </w:rPr>
  </w:style>
  <w:style w:type="paragraph" w:styleId="TOCHeading">
    <w:name w:val="TOC Heading"/>
    <w:basedOn w:val="Heading1"/>
    <w:next w:val="Normal"/>
    <w:uiPriority w:val="39"/>
    <w:semiHidden/>
    <w:unhideWhenUsed/>
    <w:qFormat/>
    <w:rsid w:val="0099487F"/>
    <w:pPr>
      <w:keepLines/>
      <w:spacing w:before="480" w:line="276" w:lineRule="auto"/>
      <w:outlineLvl w:val="9"/>
    </w:pPr>
    <w:rPr>
      <w:rFonts w:ascii="Cambria" w:eastAsia="MS Gothic" w:hAnsi="Cambria"/>
      <w:b/>
      <w:bCs/>
      <w:color w:val="365F91"/>
      <w:sz w:val="28"/>
      <w:szCs w:val="28"/>
      <w:u w:val="none"/>
      <w:lang w:eastAsia="ja-JP"/>
    </w:rPr>
  </w:style>
  <w:style w:type="paragraph" w:styleId="TOC3">
    <w:name w:val="toc 3"/>
    <w:basedOn w:val="Normal"/>
    <w:next w:val="Normal"/>
    <w:autoRedefine/>
    <w:uiPriority w:val="39"/>
    <w:qFormat/>
    <w:rsid w:val="0099487F"/>
    <w:pPr>
      <w:ind w:left="480"/>
    </w:pPr>
  </w:style>
  <w:style w:type="paragraph" w:styleId="TOC1">
    <w:name w:val="toc 1"/>
    <w:basedOn w:val="Normal"/>
    <w:next w:val="Normal"/>
    <w:autoRedefine/>
    <w:uiPriority w:val="39"/>
    <w:qFormat/>
    <w:rsid w:val="0099487F"/>
    <w:pPr>
      <w:tabs>
        <w:tab w:val="right" w:leader="dot" w:pos="9350"/>
      </w:tabs>
    </w:pPr>
  </w:style>
  <w:style w:type="paragraph" w:styleId="TOC2">
    <w:name w:val="toc 2"/>
    <w:basedOn w:val="Normal"/>
    <w:next w:val="Normal"/>
    <w:autoRedefine/>
    <w:uiPriority w:val="39"/>
    <w:unhideWhenUsed/>
    <w:qFormat/>
    <w:rsid w:val="0099487F"/>
    <w:pPr>
      <w:spacing w:after="100" w:line="276" w:lineRule="auto"/>
      <w:ind w:left="220"/>
    </w:pPr>
    <w:rPr>
      <w:rFonts w:ascii="Calibri" w:eastAsia="MS Mincho" w:hAnsi="Calibri" w:cs="Arial"/>
      <w:sz w:val="22"/>
      <w:szCs w:val="22"/>
      <w:lang w:eastAsia="ja-JP"/>
    </w:rPr>
  </w:style>
  <w:style w:type="paragraph" w:customStyle="1" w:styleId="Bullet2">
    <w:name w:val="Bullet 2"/>
    <w:basedOn w:val="Normal"/>
    <w:rsid w:val="0099487F"/>
    <w:pPr>
      <w:numPr>
        <w:numId w:val="10"/>
      </w:numPr>
      <w:spacing w:before="120" w:after="120" w:line="288" w:lineRule="auto"/>
      <w:jc w:val="both"/>
    </w:pPr>
    <w:rPr>
      <w:rFonts w:eastAsia="SimSun"/>
      <w:sz w:val="22"/>
    </w:rPr>
  </w:style>
  <w:style w:type="paragraph" w:customStyle="1" w:styleId="Bullet1">
    <w:name w:val="Bullet 1"/>
    <w:basedOn w:val="Normal"/>
    <w:rsid w:val="0099487F"/>
    <w:pPr>
      <w:numPr>
        <w:numId w:val="11"/>
      </w:numPr>
      <w:spacing w:before="120" w:after="120" w:line="288" w:lineRule="auto"/>
      <w:jc w:val="both"/>
    </w:pPr>
    <w:rPr>
      <w:rFonts w:eastAsia="SimSun"/>
      <w:sz w:val="22"/>
    </w:rPr>
  </w:style>
  <w:style w:type="paragraph" w:customStyle="1" w:styleId="Bullet3">
    <w:name w:val="Bullet 3"/>
    <w:basedOn w:val="Bullet1"/>
    <w:rsid w:val="0099487F"/>
    <w:pPr>
      <w:numPr>
        <w:ilvl w:val="1"/>
      </w:numPr>
    </w:pPr>
  </w:style>
  <w:style w:type="paragraph" w:styleId="Quote">
    <w:name w:val="Quote"/>
    <w:basedOn w:val="BodyText"/>
    <w:link w:val="QuoteChar"/>
    <w:qFormat/>
    <w:rsid w:val="0099487F"/>
    <w:pPr>
      <w:keepLines/>
      <w:spacing w:before="120" w:after="120" w:line="288" w:lineRule="auto"/>
      <w:ind w:left="547" w:right="720"/>
      <w:jc w:val="both"/>
    </w:pPr>
    <w:rPr>
      <w:rFonts w:eastAsia="SimSun"/>
      <w:b w:val="0"/>
      <w:bCs w:val="0"/>
      <w:snapToGrid/>
      <w:sz w:val="22"/>
      <w:lang w:eastAsia="zh-CN"/>
    </w:rPr>
  </w:style>
  <w:style w:type="character" w:customStyle="1" w:styleId="QuoteChar">
    <w:name w:val="Quote Char"/>
    <w:link w:val="Quote"/>
    <w:rsid w:val="0099487F"/>
    <w:rPr>
      <w:rFonts w:eastAsia="SimSun"/>
      <w:sz w:val="22"/>
      <w:szCs w:val="24"/>
      <w:lang w:val="x-none" w:eastAsia="zh-CN"/>
    </w:rPr>
  </w:style>
  <w:style w:type="paragraph" w:customStyle="1" w:styleId="EmphasisItalics">
    <w:name w:val="Emphasis Italics"/>
    <w:basedOn w:val="Normal"/>
    <w:rsid w:val="0099487F"/>
    <w:pPr>
      <w:spacing w:before="120" w:after="120" w:line="288" w:lineRule="auto"/>
    </w:pPr>
    <w:rPr>
      <w:rFonts w:eastAsia="SimSun"/>
      <w:i/>
      <w:iCs/>
      <w:sz w:val="22"/>
    </w:rPr>
  </w:style>
  <w:style w:type="paragraph" w:customStyle="1" w:styleId="EmphasisBold">
    <w:name w:val="Emphasis Bold"/>
    <w:basedOn w:val="Normal"/>
    <w:link w:val="EmphasisBoldChar"/>
    <w:rsid w:val="0099487F"/>
    <w:pPr>
      <w:spacing w:before="120" w:after="120" w:line="288" w:lineRule="auto"/>
    </w:pPr>
    <w:rPr>
      <w:rFonts w:eastAsia="SimSun"/>
      <w:b/>
      <w:bCs/>
      <w:sz w:val="22"/>
      <w:lang w:val="x-none"/>
    </w:rPr>
  </w:style>
  <w:style w:type="paragraph" w:styleId="BodyTextFirstIndent">
    <w:name w:val="Body Text First Indent"/>
    <w:basedOn w:val="BodyText"/>
    <w:link w:val="BodyTextFirstIndentChar"/>
    <w:rsid w:val="0099487F"/>
    <w:pPr>
      <w:spacing w:before="120" w:after="120" w:line="288" w:lineRule="auto"/>
      <w:ind w:firstLine="216"/>
      <w:jc w:val="both"/>
    </w:pPr>
    <w:rPr>
      <w:rFonts w:eastAsia="SimSun"/>
      <w:b w:val="0"/>
      <w:bCs w:val="0"/>
      <w:snapToGrid/>
      <w:sz w:val="22"/>
      <w:lang w:eastAsia="zh-CN"/>
    </w:rPr>
  </w:style>
  <w:style w:type="character" w:customStyle="1" w:styleId="BodyTextFirstIndentChar">
    <w:name w:val="Body Text First Indent Char"/>
    <w:link w:val="BodyTextFirstIndent"/>
    <w:rsid w:val="0099487F"/>
    <w:rPr>
      <w:rFonts w:eastAsia="SimSun"/>
      <w:b w:val="0"/>
      <w:bCs w:val="0"/>
      <w:snapToGrid/>
      <w:sz w:val="22"/>
      <w:szCs w:val="24"/>
      <w:lang w:val="x-none" w:eastAsia="zh-CN"/>
    </w:rPr>
  </w:style>
  <w:style w:type="paragraph" w:customStyle="1" w:styleId="EmphasisUnderline">
    <w:name w:val="Emphasis Underline"/>
    <w:basedOn w:val="Normal"/>
    <w:link w:val="EmphasisUnderlineChar"/>
    <w:rsid w:val="0099487F"/>
    <w:pPr>
      <w:spacing w:before="120" w:after="120" w:line="288" w:lineRule="auto"/>
    </w:pPr>
    <w:rPr>
      <w:rFonts w:eastAsia="SimSun"/>
      <w:sz w:val="22"/>
      <w:u w:val="single"/>
      <w:lang w:val="x-none"/>
    </w:rPr>
  </w:style>
  <w:style w:type="table" w:styleId="TableColorful2">
    <w:name w:val="Table Colorful 2"/>
    <w:basedOn w:val="TableNormal"/>
    <w:rsid w:val="0099487F"/>
    <w:rPr>
      <w:rFonts w:eastAsia="SimSu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ntemporary">
    <w:name w:val="Table Contemporary"/>
    <w:basedOn w:val="TableNormal"/>
    <w:rsid w:val="0099487F"/>
    <w:rPr>
      <w:rFonts w:eastAsia="SimSu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List4">
    <w:name w:val="Table List 4"/>
    <w:basedOn w:val="TableNormal"/>
    <w:rsid w:val="0099487F"/>
    <w:pPr>
      <w:keepLines/>
      <w:spacing w:before="120" w:after="120"/>
      <w:jc w:val="both"/>
    </w:pPr>
    <w:rPr>
      <w:rFonts w:eastAsia="SimSu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rFonts w:cs="Times New Roman"/>
        <w:b/>
        <w:bCs/>
        <w:iCs w:val="0"/>
        <w:color w:val="000000"/>
        <w:szCs w:val="22"/>
        <w:u w:val="single"/>
      </w:rPr>
      <w:tblPr/>
      <w:tcPr>
        <w:tcBorders>
          <w:bottom w:val="single" w:sz="12" w:space="0" w:color="000000"/>
        </w:tcBorders>
        <w:shd w:val="clear" w:color="808080" w:fill="E6E6E6"/>
      </w:tcPr>
    </w:tblStylePr>
    <w:tblStylePr w:type="firstCol">
      <w:rPr>
        <w:rFonts w:ascii="Times New Roman" w:hAnsi="Times New Roman"/>
        <w:b w:val="0"/>
        <w:i w:val="0"/>
        <w:sz w:val="22"/>
      </w:rPr>
    </w:tblStylePr>
  </w:style>
  <w:style w:type="table" w:styleId="TableList6">
    <w:name w:val="Table List 6"/>
    <w:basedOn w:val="TableNormal"/>
    <w:rsid w:val="0099487F"/>
    <w:rPr>
      <w:rFonts w:eastAsia="SimSu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character" w:styleId="HTMLAcronym">
    <w:name w:val="HTML Acronym"/>
    <w:rsid w:val="0099487F"/>
  </w:style>
  <w:style w:type="paragraph" w:styleId="HTMLAddress">
    <w:name w:val="HTML Address"/>
    <w:basedOn w:val="Normal"/>
    <w:link w:val="HTMLAddressChar"/>
    <w:rsid w:val="0099487F"/>
    <w:pPr>
      <w:spacing w:before="120" w:after="120" w:line="288" w:lineRule="auto"/>
      <w:ind w:firstLine="216"/>
      <w:jc w:val="both"/>
    </w:pPr>
    <w:rPr>
      <w:rFonts w:eastAsia="SimSun"/>
      <w:i/>
      <w:iCs/>
      <w:sz w:val="22"/>
      <w:lang w:val="x-none"/>
    </w:rPr>
  </w:style>
  <w:style w:type="character" w:customStyle="1" w:styleId="HTMLAddressChar">
    <w:name w:val="HTML Address Char"/>
    <w:link w:val="HTMLAddress"/>
    <w:rsid w:val="0099487F"/>
    <w:rPr>
      <w:rFonts w:eastAsia="SimSun"/>
      <w:i/>
      <w:iCs/>
      <w:sz w:val="22"/>
      <w:szCs w:val="24"/>
      <w:lang w:val="x-none" w:eastAsia="zh-CN"/>
    </w:rPr>
  </w:style>
  <w:style w:type="character" w:styleId="HTMLCite">
    <w:name w:val="HTML Cite"/>
    <w:rsid w:val="0099487F"/>
    <w:rPr>
      <w:i/>
      <w:iCs/>
    </w:rPr>
  </w:style>
  <w:style w:type="character" w:styleId="HTMLCode">
    <w:name w:val="HTML Code"/>
    <w:rsid w:val="0099487F"/>
    <w:rPr>
      <w:rFonts w:ascii="Courier New" w:hAnsi="Courier New" w:cs="Courier New"/>
      <w:sz w:val="20"/>
      <w:szCs w:val="20"/>
    </w:rPr>
  </w:style>
  <w:style w:type="character" w:styleId="HTMLDefinition">
    <w:name w:val="HTML Definition"/>
    <w:rsid w:val="0099487F"/>
    <w:rPr>
      <w:i/>
      <w:iCs/>
    </w:rPr>
  </w:style>
  <w:style w:type="character" w:styleId="HTMLKeyboard">
    <w:name w:val="HTML Keyboard"/>
    <w:rsid w:val="0099487F"/>
    <w:rPr>
      <w:rFonts w:ascii="Courier New" w:hAnsi="Courier New" w:cs="Courier New"/>
      <w:sz w:val="20"/>
      <w:szCs w:val="20"/>
    </w:rPr>
  </w:style>
  <w:style w:type="paragraph" w:styleId="HTMLPreformatted">
    <w:name w:val="HTML Preformatted"/>
    <w:basedOn w:val="Normal"/>
    <w:link w:val="HTMLPreformattedChar"/>
    <w:rsid w:val="0099487F"/>
    <w:pPr>
      <w:spacing w:before="120" w:after="120" w:line="288" w:lineRule="auto"/>
      <w:ind w:firstLine="216"/>
      <w:jc w:val="both"/>
    </w:pPr>
    <w:rPr>
      <w:rFonts w:ascii="Courier New" w:eastAsia="SimSun" w:hAnsi="Courier New"/>
      <w:sz w:val="20"/>
      <w:szCs w:val="20"/>
      <w:lang w:val="x-none"/>
    </w:rPr>
  </w:style>
  <w:style w:type="character" w:customStyle="1" w:styleId="HTMLPreformattedChar">
    <w:name w:val="HTML Preformatted Char"/>
    <w:link w:val="HTMLPreformatted"/>
    <w:rsid w:val="0099487F"/>
    <w:rPr>
      <w:rFonts w:ascii="Courier New" w:eastAsia="SimSun" w:hAnsi="Courier New"/>
      <w:lang w:val="x-none" w:eastAsia="zh-CN"/>
    </w:rPr>
  </w:style>
  <w:style w:type="character" w:styleId="HTMLSample">
    <w:name w:val="HTML Sample"/>
    <w:rsid w:val="0099487F"/>
    <w:rPr>
      <w:rFonts w:ascii="Courier New" w:hAnsi="Courier New" w:cs="Courier New"/>
    </w:rPr>
  </w:style>
  <w:style w:type="character" w:styleId="HTMLTypewriter">
    <w:name w:val="HTML Typewriter"/>
    <w:rsid w:val="0099487F"/>
    <w:rPr>
      <w:rFonts w:ascii="Courier New" w:hAnsi="Courier New" w:cs="Courier New"/>
      <w:sz w:val="20"/>
      <w:szCs w:val="20"/>
    </w:rPr>
  </w:style>
  <w:style w:type="paragraph" w:customStyle="1" w:styleId="None">
    <w:name w:val="None"/>
    <w:basedOn w:val="Normal"/>
    <w:link w:val="NoneChar"/>
    <w:rsid w:val="0099487F"/>
    <w:pPr>
      <w:spacing w:line="288" w:lineRule="auto"/>
    </w:pPr>
    <w:rPr>
      <w:rFonts w:eastAsia="SimSun"/>
      <w:sz w:val="22"/>
      <w:lang w:val="x-none"/>
    </w:rPr>
  </w:style>
  <w:style w:type="paragraph" w:customStyle="1" w:styleId="Note">
    <w:name w:val="Note"/>
    <w:basedOn w:val="BodyText"/>
    <w:rsid w:val="0099487F"/>
    <w:pPr>
      <w:keepNext/>
      <w:keepLines/>
      <w:pBdr>
        <w:top w:val="double" w:sz="4" w:space="1" w:color="auto"/>
        <w:left w:val="double" w:sz="4" w:space="4" w:color="auto"/>
        <w:bottom w:val="double" w:sz="4" w:space="1" w:color="auto"/>
        <w:right w:val="double" w:sz="4" w:space="4" w:color="auto"/>
      </w:pBdr>
      <w:spacing w:before="120" w:after="120" w:line="288" w:lineRule="auto"/>
      <w:ind w:left="1080" w:right="720"/>
      <w:jc w:val="both"/>
    </w:pPr>
    <w:rPr>
      <w:rFonts w:eastAsia="SimSun"/>
      <w:b w:val="0"/>
      <w:i/>
      <w:iCs/>
      <w:snapToGrid/>
      <w:sz w:val="22"/>
      <w:lang w:eastAsia="zh-CN"/>
    </w:rPr>
  </w:style>
  <w:style w:type="paragraph" w:styleId="Caption">
    <w:name w:val="caption"/>
    <w:basedOn w:val="Normal"/>
    <w:next w:val="Normal"/>
    <w:qFormat/>
    <w:rsid w:val="0099487F"/>
    <w:pPr>
      <w:keepNext/>
      <w:spacing w:before="360" w:after="120" w:line="288" w:lineRule="auto"/>
      <w:ind w:firstLine="216"/>
      <w:jc w:val="both"/>
    </w:pPr>
    <w:rPr>
      <w:rFonts w:eastAsia="SimSun"/>
      <w:b/>
      <w:bCs/>
      <w:sz w:val="22"/>
      <w:szCs w:val="20"/>
    </w:rPr>
  </w:style>
  <w:style w:type="paragraph" w:customStyle="1" w:styleId="Figure">
    <w:name w:val="Figure"/>
    <w:basedOn w:val="None"/>
    <w:rsid w:val="0099487F"/>
    <w:pPr>
      <w:jc w:val="center"/>
    </w:pPr>
    <w:rPr>
      <w:b/>
      <w:bCs/>
    </w:rPr>
  </w:style>
  <w:style w:type="paragraph" w:customStyle="1" w:styleId="CodeText">
    <w:name w:val="Code Text"/>
    <w:basedOn w:val="None"/>
    <w:rsid w:val="0099487F"/>
    <w:rPr>
      <w:rFonts w:ascii="Courier New" w:hAnsi="Courier New" w:cs="Courier New"/>
      <w:kern w:val="24"/>
      <w:sz w:val="20"/>
      <w:lang w:eastAsia="en-US"/>
    </w:rPr>
  </w:style>
  <w:style w:type="character" w:customStyle="1" w:styleId="DefinedTerm">
    <w:name w:val="Defined Term"/>
    <w:rsid w:val="0099487F"/>
    <w:rPr>
      <w:b/>
      <w:bCs/>
      <w:kern w:val="24"/>
      <w:sz w:val="22"/>
      <w:szCs w:val="24"/>
      <w:lang w:val="en-US" w:eastAsia="en-US" w:bidi="ar-SA"/>
    </w:rPr>
  </w:style>
  <w:style w:type="paragraph" w:customStyle="1" w:styleId="Definition">
    <w:name w:val="Definition"/>
    <w:basedOn w:val="None"/>
    <w:link w:val="DefinitionChar"/>
    <w:rsid w:val="0099487F"/>
    <w:pPr>
      <w:keepNext/>
      <w:keepLines/>
      <w:pBdr>
        <w:top w:val="single" w:sz="4" w:space="1" w:color="auto" w:shadow="1"/>
        <w:left w:val="single" w:sz="4" w:space="4" w:color="auto" w:shadow="1"/>
        <w:bottom w:val="single" w:sz="4" w:space="1" w:color="auto" w:shadow="1"/>
        <w:right w:val="single" w:sz="4" w:space="4" w:color="auto" w:shadow="1"/>
      </w:pBdr>
      <w:spacing w:before="240" w:after="240"/>
      <w:ind w:left="720" w:right="720"/>
      <w:jc w:val="both"/>
    </w:pPr>
    <w:rPr>
      <w:rFonts w:eastAsia="Times New Roman"/>
      <w:kern w:val="24"/>
      <w:lang w:eastAsia="x-none"/>
    </w:rPr>
  </w:style>
  <w:style w:type="paragraph" w:customStyle="1" w:styleId="Heading8Continue">
    <w:name w:val="Heading 8 Continue"/>
    <w:basedOn w:val="None"/>
    <w:rsid w:val="0099487F"/>
    <w:pPr>
      <w:ind w:left="907"/>
      <w:jc w:val="both"/>
    </w:pPr>
    <w:rPr>
      <w:rFonts w:eastAsia="Times New Roman"/>
      <w:kern w:val="24"/>
      <w:lang w:eastAsia="en-US"/>
    </w:rPr>
  </w:style>
  <w:style w:type="paragraph" w:customStyle="1" w:styleId="FigureCaption">
    <w:name w:val="Figure Caption"/>
    <w:basedOn w:val="Caption"/>
    <w:rsid w:val="0099487F"/>
    <w:pPr>
      <w:jc w:val="center"/>
    </w:pPr>
  </w:style>
  <w:style w:type="paragraph" w:customStyle="1" w:styleId="TableCellCenter">
    <w:name w:val="TableCellCenter"/>
    <w:basedOn w:val="Normal"/>
    <w:rsid w:val="0099487F"/>
    <w:pPr>
      <w:spacing w:before="120" w:line="288" w:lineRule="auto"/>
      <w:jc w:val="center"/>
    </w:pPr>
    <w:rPr>
      <w:rFonts w:eastAsia="SimSun"/>
      <w:sz w:val="22"/>
    </w:rPr>
  </w:style>
  <w:style w:type="paragraph" w:customStyle="1" w:styleId="TableCellJustify">
    <w:name w:val="TableCellJustify"/>
    <w:basedOn w:val="Normal"/>
    <w:rsid w:val="0099487F"/>
    <w:pPr>
      <w:spacing w:before="120" w:after="120" w:line="288" w:lineRule="auto"/>
      <w:jc w:val="both"/>
    </w:pPr>
    <w:rPr>
      <w:rFonts w:eastAsia="SimSun"/>
      <w:sz w:val="22"/>
    </w:rPr>
  </w:style>
  <w:style w:type="paragraph" w:customStyle="1" w:styleId="TableCellLeft">
    <w:name w:val="TableCellLeft"/>
    <w:basedOn w:val="None"/>
    <w:rsid w:val="0099487F"/>
  </w:style>
  <w:style w:type="paragraph" w:customStyle="1" w:styleId="TableColumnTitle">
    <w:name w:val="TableColumnTitle"/>
    <w:basedOn w:val="TableCellLeft"/>
    <w:rsid w:val="0099487F"/>
    <w:pPr>
      <w:jc w:val="center"/>
    </w:pPr>
    <w:rPr>
      <w:b/>
      <w:bCs/>
    </w:rPr>
  </w:style>
  <w:style w:type="paragraph" w:customStyle="1" w:styleId="TableColumnTitleLeft">
    <w:name w:val="TableColumnTitleLeft"/>
    <w:basedOn w:val="TableColumnTitle"/>
    <w:rsid w:val="0099487F"/>
    <w:pPr>
      <w:jc w:val="left"/>
    </w:pPr>
  </w:style>
  <w:style w:type="paragraph" w:customStyle="1" w:styleId="TableRowTitleCenter">
    <w:name w:val="TableRowTitleCenter"/>
    <w:basedOn w:val="Normal"/>
    <w:rsid w:val="0099487F"/>
    <w:pPr>
      <w:spacing w:before="120" w:after="120" w:line="288" w:lineRule="auto"/>
      <w:jc w:val="center"/>
    </w:pPr>
    <w:rPr>
      <w:rFonts w:eastAsia="SimSun"/>
      <w:b/>
      <w:bCs/>
      <w:sz w:val="22"/>
    </w:rPr>
  </w:style>
  <w:style w:type="paragraph" w:customStyle="1" w:styleId="TableRowTitle">
    <w:name w:val="TableRowTitle"/>
    <w:basedOn w:val="TableCellLeft"/>
    <w:rsid w:val="0099487F"/>
    <w:rPr>
      <w:b/>
      <w:bCs/>
    </w:rPr>
  </w:style>
  <w:style w:type="paragraph" w:customStyle="1" w:styleId="FormFieldTitle">
    <w:name w:val="FormFieldTitle"/>
    <w:basedOn w:val="Normal"/>
    <w:rsid w:val="0099487F"/>
    <w:pPr>
      <w:spacing w:before="360" w:line="288" w:lineRule="auto"/>
    </w:pPr>
    <w:rPr>
      <w:rFonts w:eastAsia="SimSun"/>
      <w:b/>
      <w:bCs/>
      <w:sz w:val="22"/>
    </w:rPr>
  </w:style>
  <w:style w:type="paragraph" w:customStyle="1" w:styleId="FormFieldEntry">
    <w:name w:val="FormFieldEntry"/>
    <w:basedOn w:val="Normal"/>
    <w:rsid w:val="0099487F"/>
    <w:pPr>
      <w:spacing w:before="120" w:line="288" w:lineRule="auto"/>
    </w:pPr>
    <w:rPr>
      <w:rFonts w:eastAsia="SimSun"/>
      <w:sz w:val="22"/>
    </w:rPr>
  </w:style>
  <w:style w:type="paragraph" w:customStyle="1" w:styleId="FormFieldEntryCenter">
    <w:name w:val="FormFieldEntryCenter"/>
    <w:basedOn w:val="FormFieldEntry"/>
    <w:rsid w:val="0099487F"/>
    <w:pPr>
      <w:jc w:val="center"/>
    </w:pPr>
  </w:style>
  <w:style w:type="paragraph" w:styleId="Signature">
    <w:name w:val="Signature"/>
    <w:basedOn w:val="None"/>
    <w:link w:val="SignatureChar"/>
    <w:rsid w:val="0099487F"/>
    <w:pPr>
      <w:spacing w:before="240"/>
      <w:jc w:val="center"/>
    </w:pPr>
    <w:rPr>
      <w:rFonts w:ascii="Brush Script MT" w:hAnsi="Brush Script MT"/>
      <w:sz w:val="28"/>
      <w:szCs w:val="28"/>
    </w:rPr>
  </w:style>
  <w:style w:type="character" w:customStyle="1" w:styleId="SignatureChar">
    <w:name w:val="Signature Char"/>
    <w:link w:val="Signature"/>
    <w:rsid w:val="0099487F"/>
    <w:rPr>
      <w:rFonts w:ascii="Brush Script MT" w:eastAsia="SimSun" w:hAnsi="Brush Script MT"/>
      <w:sz w:val="28"/>
      <w:szCs w:val="28"/>
      <w:lang w:val="x-none" w:eastAsia="zh-CN"/>
    </w:rPr>
  </w:style>
  <w:style w:type="paragraph" w:customStyle="1" w:styleId="HeadingCenterUnderlined">
    <w:name w:val="Heading: Center Underlined"/>
    <w:basedOn w:val="None"/>
    <w:rsid w:val="0099487F"/>
    <w:pPr>
      <w:spacing w:before="360" w:after="360"/>
      <w:jc w:val="center"/>
    </w:pPr>
    <w:rPr>
      <w:b/>
      <w:bCs/>
      <w:smallCaps/>
      <w:sz w:val="24"/>
      <w:u w:val="single"/>
    </w:rPr>
  </w:style>
  <w:style w:type="paragraph" w:customStyle="1" w:styleId="HeadingLeftNoNumbering">
    <w:name w:val="Heading: Left No Numbering"/>
    <w:basedOn w:val="None"/>
    <w:rsid w:val="0099487F"/>
    <w:pPr>
      <w:keepNext/>
      <w:spacing w:before="240"/>
    </w:pPr>
    <w:rPr>
      <w:b/>
      <w:bCs/>
      <w:smallCaps/>
      <w:u w:val="single"/>
    </w:rPr>
  </w:style>
  <w:style w:type="paragraph" w:customStyle="1" w:styleId="TableSummaryData">
    <w:name w:val="TableSummaryData"/>
    <w:basedOn w:val="TableCellCenter"/>
    <w:rsid w:val="0099487F"/>
    <w:pPr>
      <w:spacing w:after="120"/>
    </w:pPr>
    <w:rPr>
      <w:u w:val="single"/>
    </w:rPr>
  </w:style>
  <w:style w:type="paragraph" w:customStyle="1" w:styleId="LMLetterhead">
    <w:name w:val="LM Letterhead"/>
    <w:rsid w:val="0099487F"/>
    <w:rPr>
      <w:b/>
      <w:noProof/>
      <w:sz w:val="16"/>
    </w:rPr>
  </w:style>
  <w:style w:type="paragraph" w:customStyle="1" w:styleId="TableNameList">
    <w:name w:val="Table Name List"/>
    <w:basedOn w:val="TableCellLeft"/>
    <w:rsid w:val="0099487F"/>
    <w:pPr>
      <w:spacing w:before="60" w:after="60"/>
    </w:pPr>
  </w:style>
  <w:style w:type="paragraph" w:customStyle="1" w:styleId="HeadingCenteredTitle">
    <w:name w:val="Heading: Centered Title"/>
    <w:basedOn w:val="Normal"/>
    <w:rsid w:val="0099487F"/>
    <w:pPr>
      <w:keepNext/>
      <w:spacing w:before="240" w:after="120" w:line="288" w:lineRule="auto"/>
      <w:jc w:val="center"/>
      <w:outlineLvl w:val="0"/>
    </w:pPr>
    <w:rPr>
      <w:rFonts w:cs="Arial"/>
      <w:bCs/>
      <w:smallCaps/>
      <w:kern w:val="32"/>
      <w:sz w:val="36"/>
      <w:szCs w:val="32"/>
      <w:lang w:eastAsia="en-US"/>
    </w:rPr>
  </w:style>
  <w:style w:type="character" w:customStyle="1" w:styleId="NoneChar">
    <w:name w:val="None Char"/>
    <w:link w:val="None"/>
    <w:rsid w:val="0099487F"/>
    <w:rPr>
      <w:rFonts w:eastAsia="SimSun"/>
      <w:sz w:val="22"/>
      <w:szCs w:val="24"/>
      <w:lang w:val="x-none" w:eastAsia="zh-CN"/>
    </w:rPr>
  </w:style>
  <w:style w:type="paragraph" w:styleId="TOC4">
    <w:name w:val="toc 4"/>
    <w:basedOn w:val="Normal"/>
    <w:next w:val="Normal"/>
    <w:autoRedefine/>
    <w:rsid w:val="0099487F"/>
    <w:pPr>
      <w:spacing w:line="288" w:lineRule="auto"/>
    </w:pPr>
    <w:rPr>
      <w:rFonts w:eastAsia="SimSun"/>
      <w:sz w:val="22"/>
      <w:szCs w:val="26"/>
    </w:rPr>
  </w:style>
  <w:style w:type="paragraph" w:styleId="TOC5">
    <w:name w:val="toc 5"/>
    <w:basedOn w:val="Normal"/>
    <w:next w:val="Normal"/>
    <w:autoRedefine/>
    <w:rsid w:val="0099487F"/>
    <w:pPr>
      <w:spacing w:line="288" w:lineRule="auto"/>
    </w:pPr>
    <w:rPr>
      <w:rFonts w:eastAsia="SimSun"/>
      <w:sz w:val="22"/>
      <w:szCs w:val="26"/>
    </w:rPr>
  </w:style>
  <w:style w:type="paragraph" w:styleId="TOC6">
    <w:name w:val="toc 6"/>
    <w:basedOn w:val="Normal"/>
    <w:next w:val="Normal"/>
    <w:autoRedefine/>
    <w:rsid w:val="0099487F"/>
    <w:pPr>
      <w:spacing w:line="288" w:lineRule="auto"/>
    </w:pPr>
    <w:rPr>
      <w:rFonts w:eastAsia="SimSun"/>
      <w:sz w:val="22"/>
      <w:szCs w:val="26"/>
    </w:rPr>
  </w:style>
  <w:style w:type="paragraph" w:styleId="TOC7">
    <w:name w:val="toc 7"/>
    <w:basedOn w:val="Normal"/>
    <w:next w:val="Normal"/>
    <w:autoRedefine/>
    <w:rsid w:val="0099487F"/>
    <w:pPr>
      <w:spacing w:line="288" w:lineRule="auto"/>
    </w:pPr>
    <w:rPr>
      <w:rFonts w:eastAsia="SimSun"/>
      <w:sz w:val="22"/>
      <w:szCs w:val="26"/>
    </w:rPr>
  </w:style>
  <w:style w:type="paragraph" w:styleId="TOC8">
    <w:name w:val="toc 8"/>
    <w:basedOn w:val="Normal"/>
    <w:next w:val="Normal"/>
    <w:autoRedefine/>
    <w:rsid w:val="0099487F"/>
    <w:pPr>
      <w:spacing w:line="288" w:lineRule="auto"/>
    </w:pPr>
    <w:rPr>
      <w:rFonts w:eastAsia="SimSun"/>
      <w:sz w:val="22"/>
      <w:szCs w:val="26"/>
    </w:rPr>
  </w:style>
  <w:style w:type="paragraph" w:styleId="TOC9">
    <w:name w:val="toc 9"/>
    <w:basedOn w:val="Normal"/>
    <w:next w:val="Normal"/>
    <w:autoRedefine/>
    <w:rsid w:val="0099487F"/>
    <w:pPr>
      <w:spacing w:line="288" w:lineRule="auto"/>
    </w:pPr>
    <w:rPr>
      <w:rFonts w:eastAsia="SimSun"/>
      <w:sz w:val="22"/>
      <w:szCs w:val="26"/>
    </w:rPr>
  </w:style>
  <w:style w:type="paragraph" w:customStyle="1" w:styleId="HeadingDocumentTitle">
    <w:name w:val="Heading: Document Title"/>
    <w:basedOn w:val="Normal"/>
    <w:rsid w:val="0099487F"/>
    <w:pPr>
      <w:spacing w:before="120" w:after="120"/>
      <w:jc w:val="center"/>
    </w:pPr>
    <w:rPr>
      <w:smallCaps/>
      <w:kern w:val="24"/>
      <w:sz w:val="64"/>
      <w:szCs w:val="64"/>
      <w:lang w:eastAsia="en-US"/>
    </w:rPr>
  </w:style>
  <w:style w:type="paragraph" w:customStyle="1" w:styleId="Example">
    <w:name w:val="Example"/>
    <w:basedOn w:val="Normal"/>
    <w:rsid w:val="0099487F"/>
    <w:pPr>
      <w:spacing w:before="120" w:after="120" w:line="288" w:lineRule="auto"/>
      <w:jc w:val="both"/>
    </w:pPr>
    <w:rPr>
      <w:kern w:val="24"/>
      <w:sz w:val="22"/>
      <w:u w:val="single"/>
      <w:lang w:eastAsia="en-US"/>
    </w:rPr>
  </w:style>
  <w:style w:type="character" w:customStyle="1" w:styleId="EmphasisBoldChar">
    <w:name w:val="Emphasis Bold Char"/>
    <w:link w:val="EmphasisBold"/>
    <w:rsid w:val="0099487F"/>
    <w:rPr>
      <w:rFonts w:eastAsia="SimSun"/>
      <w:b/>
      <w:bCs/>
      <w:sz w:val="22"/>
      <w:szCs w:val="24"/>
      <w:lang w:val="x-none" w:eastAsia="zh-CN"/>
    </w:rPr>
  </w:style>
  <w:style w:type="character" w:customStyle="1" w:styleId="EmphasisUnderlineChar">
    <w:name w:val="Emphasis Underline Char"/>
    <w:link w:val="EmphasisUnderline"/>
    <w:rsid w:val="0099487F"/>
    <w:rPr>
      <w:rFonts w:eastAsia="SimSun"/>
      <w:sz w:val="22"/>
      <w:szCs w:val="24"/>
      <w:u w:val="single"/>
      <w:lang w:val="x-none" w:eastAsia="zh-CN"/>
    </w:rPr>
  </w:style>
  <w:style w:type="paragraph" w:styleId="TableofFigures">
    <w:name w:val="table of figures"/>
    <w:basedOn w:val="Normal"/>
    <w:next w:val="Normal"/>
    <w:uiPriority w:val="99"/>
    <w:rsid w:val="0099487F"/>
    <w:pPr>
      <w:spacing w:line="288" w:lineRule="auto"/>
      <w:ind w:left="440" w:hanging="440"/>
    </w:pPr>
    <w:rPr>
      <w:rFonts w:eastAsia="SimSun"/>
      <w:smallCaps/>
      <w:sz w:val="20"/>
    </w:rPr>
  </w:style>
  <w:style w:type="character" w:customStyle="1" w:styleId="DefinitionChar">
    <w:name w:val="Definition Char"/>
    <w:link w:val="Definition"/>
    <w:rsid w:val="0099487F"/>
    <w:rPr>
      <w:kern w:val="24"/>
      <w:sz w:val="22"/>
      <w:szCs w:val="24"/>
      <w:lang w:val="x-none" w:eastAsia="x-none"/>
    </w:rPr>
  </w:style>
  <w:style w:type="paragraph" w:customStyle="1" w:styleId="Cell">
    <w:name w:val="Cell"/>
    <w:basedOn w:val="Normal"/>
    <w:rsid w:val="0099487F"/>
    <w:pPr>
      <w:spacing w:before="60" w:after="60" w:line="288" w:lineRule="auto"/>
    </w:pPr>
    <w:rPr>
      <w:sz w:val="20"/>
      <w:szCs w:val="20"/>
    </w:rPr>
  </w:style>
  <w:style w:type="paragraph" w:customStyle="1" w:styleId="TableHeader">
    <w:name w:val="Table Header"/>
    <w:basedOn w:val="Normal"/>
    <w:rsid w:val="0099487F"/>
    <w:pPr>
      <w:keepNext/>
      <w:spacing w:before="60" w:after="60"/>
      <w:jc w:val="center"/>
    </w:pPr>
    <w:rPr>
      <w:b/>
      <w:bCs/>
      <w:sz w:val="22"/>
      <w:szCs w:val="22"/>
    </w:rPr>
  </w:style>
  <w:style w:type="paragraph" w:styleId="PlainText">
    <w:name w:val="Plain Text"/>
    <w:basedOn w:val="Normal"/>
    <w:link w:val="PlainTextChar"/>
    <w:rsid w:val="0099487F"/>
    <w:pPr>
      <w:spacing w:after="120" w:line="288" w:lineRule="auto"/>
      <w:jc w:val="both"/>
    </w:pPr>
    <w:rPr>
      <w:rFonts w:ascii="Courier New" w:hAnsi="Courier New"/>
      <w:sz w:val="20"/>
      <w:szCs w:val="20"/>
      <w:lang w:val="x-none"/>
    </w:rPr>
  </w:style>
  <w:style w:type="character" w:customStyle="1" w:styleId="PlainTextChar">
    <w:name w:val="Plain Text Char"/>
    <w:link w:val="PlainText"/>
    <w:rsid w:val="0099487F"/>
    <w:rPr>
      <w:rFonts w:ascii="Courier New" w:hAnsi="Courier New"/>
      <w:lang w:val="x-none" w:eastAsia="zh-CN"/>
    </w:rPr>
  </w:style>
  <w:style w:type="paragraph" w:styleId="ListParagraph">
    <w:name w:val="List Paragraph"/>
    <w:basedOn w:val="Normal"/>
    <w:uiPriority w:val="34"/>
    <w:qFormat/>
    <w:rsid w:val="0099487F"/>
    <w:pPr>
      <w:ind w:left="720"/>
      <w:contextualSpacing/>
    </w:pPr>
  </w:style>
  <w:style w:type="paragraph" w:styleId="NormalWeb">
    <w:name w:val="Normal (Web)"/>
    <w:basedOn w:val="Normal"/>
    <w:uiPriority w:val="99"/>
    <w:rsid w:val="0099487F"/>
  </w:style>
  <w:style w:type="paragraph" w:styleId="Revision">
    <w:name w:val="Revision"/>
    <w:hidden/>
    <w:uiPriority w:val="99"/>
    <w:semiHidden/>
    <w:rsid w:val="0099487F"/>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Web.Service.Testing@ssa.gov"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image" Target="media/image1.png" /><Relationship Id="rId14" Type="http://schemas.openxmlformats.org/officeDocument/2006/relationships/image" Target="media/image2.png" /><Relationship Id="rId15" Type="http://schemas.openxmlformats.org/officeDocument/2006/relationships/image" Target="media/image3.png" /><Relationship Id="rId16" Type="http://schemas.openxmlformats.org/officeDocument/2006/relationships/image" Target="media/image4.png" /><Relationship Id="rId17" Type="http://schemas.openxmlformats.org/officeDocument/2006/relationships/image" Target="media/image5.png" /><Relationship Id="rId18" Type="http://schemas.openxmlformats.org/officeDocument/2006/relationships/footer" Target="footer3.xml" /><Relationship Id="rId19" Type="http://schemas.openxmlformats.org/officeDocument/2006/relationships/header" Target="header1.xml" /><Relationship Id="rId2" Type="http://schemas.openxmlformats.org/officeDocument/2006/relationships/webSettings" Target="webSettings.xml" /><Relationship Id="rId20" Type="http://schemas.openxmlformats.org/officeDocument/2006/relationships/footer" Target="footer4.xml" /><Relationship Id="rId21" Type="http://schemas.openxmlformats.org/officeDocument/2006/relationships/image" Target="media/image6.png" /><Relationship Id="rId22" Type="http://schemas.openxmlformats.org/officeDocument/2006/relationships/hyperlink" Target="mailto:OSES.ETE.Support.Mailbox@ssa.gov" TargetMode="External" /><Relationship Id="rId23" Type="http://schemas.openxmlformats.org/officeDocument/2006/relationships/footer" Target="footer5.xml" /><Relationship Id="rId24" Type="http://schemas.openxmlformats.org/officeDocument/2006/relationships/header" Target="header2.xml" /><Relationship Id="rId25" Type="http://schemas.openxmlformats.org/officeDocument/2006/relationships/footer" Target="footer6.xml" /><Relationship Id="rId26" Type="http://schemas.openxmlformats.org/officeDocument/2006/relationships/theme" Target="theme/theme1.xml" /><Relationship Id="rId27" Type="http://schemas.openxmlformats.org/officeDocument/2006/relationships/numbering" Target="numbering.xml" /><Relationship Id="rId28"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SSA.CBSV@ssa.gov" TargetMode="External" /><Relationship Id="rId6" Type="http://schemas.openxmlformats.org/officeDocument/2006/relationships/hyperlink" Target="https://www.ssa.gov/cbsv/webservice.html" TargetMode="External" /><Relationship Id="rId7" Type="http://schemas.openxmlformats.org/officeDocument/2006/relationships/hyperlink" Target="https://www.ssa.gov/cbsv/docs/CBSVUserGuide.pdf" TargetMode="External" /><Relationship Id="rId8" Type="http://schemas.openxmlformats.org/officeDocument/2006/relationships/hyperlink" Target="https://www.ssa.gov/cbsv/" TargetMode="External" /><Relationship Id="rId9" Type="http://schemas.openxmlformats.org/officeDocument/2006/relationships/hyperlink" Target="mailto:OF.DRAC.CBSV@SS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DD91F-9A21-485D-A351-9F73B4B85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47</Pages>
  <Words>13716</Words>
  <Characters>81748</Characters>
  <Application>Microsoft Office Word</Application>
  <DocSecurity>0</DocSecurity>
  <Lines>681</Lines>
  <Paragraphs>190</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95274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373325</dc:creator>
  <cp:lastModifiedBy>Naomi Sipple</cp:lastModifiedBy>
  <cp:revision>2</cp:revision>
  <cp:lastPrinted>2023-08-30T20:35:00Z</cp:lastPrinted>
  <dcterms:created xsi:type="dcterms:W3CDTF">2024-07-08T14:52:00Z</dcterms:created>
  <dcterms:modified xsi:type="dcterms:W3CDTF">2024-07-08T14:52:00Z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-770942878</vt:i4>
  </property>
  <property fmtid="{D5CDD505-2E9C-101B-9397-08002B2CF9AE}" pid="3" name="_AuthorEmail">
    <vt:lpwstr>Antoinette.T.Ford@ssa.gov</vt:lpwstr>
  </property>
  <property fmtid="{D5CDD505-2E9C-101B-9397-08002B2CF9AE}" pid="4" name="_AuthorEmailDisplayName">
    <vt:lpwstr>Ford, Antoinette T.</vt:lpwstr>
  </property>
  <property fmtid="{D5CDD505-2E9C-101B-9397-08002B2CF9AE}" pid="5" name="_EmailSubject">
    <vt:lpwstr>Non-Substantive Change to OMB No. 0960-0760 (CBSV User Agreement)</vt:lpwstr>
  </property>
  <property fmtid="{D5CDD505-2E9C-101B-9397-08002B2CF9AE}" pid="6" name="_NewReviewCycle">
    <vt:lpwstr/>
  </property>
  <property fmtid="{D5CDD505-2E9C-101B-9397-08002B2CF9AE}" pid="7" name="_PreviousAdHocReviewCycleID">
    <vt:i4>-397997207</vt:i4>
  </property>
</Properties>
</file>