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cstheme="minorHAnsi"/>
        </w:rPr>
        <w:id w:val="893313696"/>
        <w:docPartObj>
          <w:docPartGallery w:val="Cover Pages"/>
          <w:docPartUnique/>
        </w:docPartObj>
      </w:sdtPr>
      <w:sdtContent>
        <w:p w:rsidR="00E4779A" w:rsidRPr="009F25C5" w14:paraId="3297AF78" w14:textId="4DF9A95F">
          <w:pPr>
            <w:rPr>
              <w:rFonts w:cstheme="minorHAnsi"/>
            </w:rPr>
          </w:pP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tblPr>
          <w:tblGrid>
            <w:gridCol w:w="7476"/>
          </w:tblGrid>
          <w:tr w14:paraId="4FD29524" w14:textId="77777777">
            <w:tblPrEx>
              <w:tblW w:w="4000" w:type="pct"/>
              <w:tblBorders>
                <w:left w:val="single" w:sz="12" w:space="0" w:color="4472C4" w:themeColor="accent1"/>
              </w:tblBorders>
              <w:tblCellMar>
                <w:left w:w="144" w:type="dxa"/>
                <w:right w:w="115" w:type="dxa"/>
              </w:tblCellMar>
              <w:tblLook w:val="04A0"/>
            </w:tblPrEx>
            <w:sdt>
              <w:sdtPr>
                <w:rPr>
                  <w:rFonts w:cstheme="minorHAnsi"/>
                  <w:color w:val="2F5496" w:themeColor="accent1" w:themeShade="BF"/>
                  <w:sz w:val="44"/>
                  <w:szCs w:val="44"/>
                </w:rPr>
                <w:alias w:val="Company"/>
                <w:id w:val="13406915"/>
                <w:placeholder>
                  <w:docPart w:val="D588053F5D4640A6BA4EE76241E07605"/>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rsidR="00E4779A" w:rsidRPr="009F25C5" w14:paraId="00336C68" w14:textId="0BAE166E">
                    <w:pPr>
                      <w:pStyle w:val="NoSpacing"/>
                      <w:rPr>
                        <w:rFonts w:cstheme="minorHAnsi"/>
                        <w:color w:val="2F5496" w:themeColor="accent1" w:themeShade="BF"/>
                        <w:sz w:val="24"/>
                      </w:rPr>
                    </w:pPr>
                    <w:r w:rsidRPr="009F25C5">
                      <w:rPr>
                        <w:rFonts w:cstheme="minorHAnsi"/>
                        <w:color w:val="2F5496" w:themeColor="accent1" w:themeShade="BF"/>
                        <w:sz w:val="44"/>
                        <w:szCs w:val="44"/>
                      </w:rPr>
                      <w:t>2024 NSECE</w:t>
                    </w:r>
                  </w:p>
                </w:tc>
              </w:sdtContent>
            </w:sdt>
          </w:tr>
          <w:tr w14:paraId="770EA6E6" w14:textId="77777777">
            <w:tblPrEx>
              <w:tblW w:w="4000" w:type="pct"/>
              <w:tblCellMar>
                <w:left w:w="144" w:type="dxa"/>
                <w:right w:w="115" w:type="dxa"/>
              </w:tblCellMar>
              <w:tblLook w:val="04A0"/>
            </w:tblPrEx>
            <w:tc>
              <w:tcPr>
                <w:tcW w:w="7672" w:type="dxa"/>
              </w:tcPr>
              <w:sdt>
                <w:sdtPr>
                  <w:rPr>
                    <w:rFonts w:eastAsiaTheme="minorEastAsia" w:cstheme="minorHAnsi"/>
                    <w:sz w:val="56"/>
                    <w:szCs w:val="56"/>
                  </w:rPr>
                  <w:alias w:val="Title"/>
                  <w:id w:val="13406919"/>
                  <w:placeholder>
                    <w:docPart w:val="FB3176481CDF4F37967FE302B4F68812"/>
                  </w:placeholder>
                  <w:dataBinding w:prefixMappings="xmlns:ns0='http://schemas.openxmlformats.org/package/2006/metadata/core-properties' xmlns:ns1='http://purl.org/dc/elements/1.1/'" w:xpath="/ns0:coreProperties[1]/ns1:title[1]" w:storeItemID="{6C3C8BC8-F283-45AE-878A-BAB7291924A1}"/>
                  <w:text/>
                </w:sdtPr>
                <w:sdtContent>
                  <w:p w:rsidR="00E4779A" w:rsidRPr="00296085" w:rsidP="009F25C5" w14:paraId="5CB06B3B" w14:textId="7A2CCEE7">
                    <w:pPr>
                      <w:pStyle w:val="NoSpacing"/>
                      <w:spacing w:line="216" w:lineRule="auto"/>
                      <w:rPr>
                        <w:rFonts w:eastAsiaTheme="majorEastAsia" w:cstheme="minorHAnsi"/>
                        <w:color w:val="4472C4" w:themeColor="accent1"/>
                        <w:sz w:val="88"/>
                        <w:szCs w:val="88"/>
                      </w:rPr>
                    </w:pPr>
                    <w:r>
                      <w:rPr>
                        <w:rFonts w:eastAsiaTheme="minorEastAsia" w:cstheme="minorHAnsi"/>
                        <w:sz w:val="56"/>
                        <w:szCs w:val="56"/>
                      </w:rPr>
                      <w:t>Appendix C 2024 NSECE Unlisted Home</w:t>
                    </w:r>
                    <w:r>
                      <w:rPr>
                        <w:sz w:val="56"/>
                        <w:szCs w:val="56"/>
                      </w:rPr>
                      <w:t>-based</w:t>
                    </w:r>
                    <w:r w:rsidRPr="00296085">
                      <w:rPr>
                        <w:rFonts w:eastAsiaTheme="minorEastAsia" w:cstheme="minorHAnsi"/>
                        <w:sz w:val="56"/>
                        <w:szCs w:val="56"/>
                      </w:rPr>
                      <w:t xml:space="preserve"> </w:t>
                    </w:r>
                    <w:r>
                      <w:rPr>
                        <w:rFonts w:eastAsiaTheme="minorEastAsia" w:cstheme="minorHAnsi"/>
                        <w:sz w:val="56"/>
                        <w:szCs w:val="56"/>
                      </w:rPr>
                      <w:t xml:space="preserve">Provider </w:t>
                    </w:r>
                    <w:r w:rsidRPr="00296085">
                      <w:rPr>
                        <w:rFonts w:eastAsiaTheme="minorEastAsia" w:cstheme="minorHAnsi"/>
                        <w:sz w:val="56"/>
                        <w:szCs w:val="56"/>
                      </w:rPr>
                      <w:t>Survey</w:t>
                    </w:r>
                    <w:r w:rsidR="000D13BE">
                      <w:rPr>
                        <w:rFonts w:eastAsiaTheme="minorEastAsia" w:cstheme="minorHAnsi"/>
                        <w:sz w:val="56"/>
                        <w:szCs w:val="56"/>
                      </w:rPr>
                      <w:t xml:space="preserve"> </w:t>
                    </w:r>
                    <w:r w:rsidRPr="00296085">
                      <w:rPr>
                        <w:rFonts w:eastAsiaTheme="minorEastAsia" w:cstheme="minorHAnsi"/>
                        <w:sz w:val="56"/>
                        <w:szCs w:val="56"/>
                      </w:rPr>
                      <w:t>Contact Materials</w:t>
                    </w:r>
                  </w:p>
                </w:sdtContent>
              </w:sdt>
            </w:tc>
          </w:tr>
          <w:tr w14:paraId="2A126CD1" w14:textId="77777777">
            <w:tblPrEx>
              <w:tblW w:w="4000" w:type="pct"/>
              <w:tblCellMar>
                <w:left w:w="144" w:type="dxa"/>
                <w:right w:w="115" w:type="dxa"/>
              </w:tblCellMar>
              <w:tblLook w:val="04A0"/>
            </w:tblPrEx>
            <w:tc>
              <w:tcPr>
                <w:tcW w:w="7672" w:type="dxa"/>
                <w:tcMar>
                  <w:top w:w="216" w:type="dxa"/>
                  <w:left w:w="115" w:type="dxa"/>
                  <w:bottom w:w="216" w:type="dxa"/>
                  <w:right w:w="115" w:type="dxa"/>
                </w:tcMar>
              </w:tcPr>
              <w:p w:rsidR="00E4779A" w:rsidRPr="00673930" w14:paraId="0825B80D" w14:textId="3A578314">
                <w:pPr>
                  <w:pStyle w:val="NoSpacing"/>
                  <w:rPr>
                    <w:rFonts w:cstheme="minorHAnsi"/>
                    <w:color w:val="2F5496" w:themeColor="accent1" w:themeShade="BF"/>
                    <w:sz w:val="28"/>
                    <w:szCs w:val="28"/>
                  </w:rPr>
                </w:pPr>
                <w:r w:rsidRPr="00673930">
                  <w:rPr>
                    <w:rFonts w:cstheme="minorHAnsi"/>
                    <w:color w:val="2F5496" w:themeColor="accent1" w:themeShade="BF"/>
                    <w:sz w:val="28"/>
                    <w:szCs w:val="28"/>
                  </w:rPr>
                  <w:t>Updated June 2024</w:t>
                </w:r>
              </w:p>
            </w:tc>
          </w:tr>
        </w:tbl>
        <w:p w:rsidR="00E4779A" w:rsidRPr="00296085" w14:paraId="1855E750" w14:textId="2B509890">
          <w:pPr>
            <w:spacing w:after="160" w:line="259" w:lineRule="auto"/>
            <w:rPr>
              <w:rFonts w:eastAsiaTheme="majorEastAsia" w:cstheme="minorHAnsi"/>
              <w:color w:val="2F5496" w:themeColor="accent1" w:themeShade="BF"/>
              <w:sz w:val="32"/>
              <w:szCs w:val="32"/>
            </w:rPr>
          </w:pPr>
          <w:r w:rsidRPr="009F25C5">
            <w:rPr>
              <w:rFonts w:cstheme="minorHAnsi"/>
            </w:rPr>
            <w:br w:type="page"/>
          </w:r>
        </w:p>
      </w:sdtContent>
    </w:sdt>
    <w:sdt>
      <w:sdtPr>
        <w:rPr>
          <w:rFonts w:asciiTheme="minorHAnsi" w:eastAsiaTheme="minorEastAsia" w:hAnsiTheme="minorHAnsi" w:cstheme="minorHAnsi"/>
          <w:color w:val="auto"/>
          <w:sz w:val="22"/>
          <w:szCs w:val="22"/>
        </w:rPr>
        <w:id w:val="305604325"/>
        <w:docPartObj>
          <w:docPartGallery w:val="Table of Contents"/>
          <w:docPartUnique/>
        </w:docPartObj>
      </w:sdtPr>
      <w:sdtEndPr>
        <w:rPr>
          <w:b/>
          <w:bCs/>
          <w:noProof/>
          <w:sz w:val="24"/>
          <w:szCs w:val="24"/>
        </w:rPr>
      </w:sdtEndPr>
      <w:sdtContent>
        <w:p w:rsidR="00BE524E" w:rsidRPr="00D97C7A" w14:paraId="46D3EEE8" w14:textId="387269E9">
          <w:pPr>
            <w:pStyle w:val="TOCHeading"/>
            <w:rPr>
              <w:rFonts w:asciiTheme="minorHAnsi" w:hAnsiTheme="minorHAnsi" w:cstheme="minorHAnsi"/>
              <w:sz w:val="24"/>
              <w:szCs w:val="24"/>
            </w:rPr>
          </w:pPr>
          <w:r w:rsidRPr="00D97C7A">
            <w:rPr>
              <w:rFonts w:asciiTheme="minorHAnsi" w:hAnsiTheme="minorHAnsi" w:cstheme="minorHAnsi"/>
              <w:sz w:val="24"/>
              <w:szCs w:val="24"/>
            </w:rPr>
            <w:t>Contents</w:t>
          </w:r>
        </w:p>
        <w:p w:rsidR="007E0BD0" w14:paraId="6E3C495A" w14:textId="77E99C06">
          <w:pPr>
            <w:pStyle w:val="TOC1"/>
            <w:rPr>
              <w:noProof/>
              <w:kern w:val="2"/>
              <w:sz w:val="24"/>
              <w:szCs w:val="24"/>
              <w14:ligatures w14:val="standardContextual"/>
            </w:rPr>
          </w:pPr>
          <w:r w:rsidRPr="00296085">
            <w:rPr>
              <w:sz w:val="24"/>
              <w:szCs w:val="24"/>
            </w:rPr>
            <w:fldChar w:fldCharType="begin"/>
          </w:r>
          <w:r w:rsidRPr="00296085">
            <w:rPr>
              <w:sz w:val="24"/>
              <w:szCs w:val="24"/>
            </w:rPr>
            <w:instrText xml:space="preserve"> TOC \o "1-3" \h \z \u </w:instrText>
          </w:r>
          <w:r w:rsidRPr="00296085">
            <w:rPr>
              <w:sz w:val="24"/>
              <w:szCs w:val="24"/>
            </w:rPr>
            <w:fldChar w:fldCharType="separate"/>
          </w:r>
          <w:hyperlink w:anchor="_Toc169780307" w:history="1">
            <w:r w:rsidRPr="00BE0269">
              <w:rPr>
                <w:rStyle w:val="Hyperlink"/>
                <w:rFonts w:cstheme="minorHAnsi"/>
                <w:b/>
                <w:bCs/>
                <w:noProof/>
              </w:rPr>
              <w:t>Unlisted Home-based Provider Survey Initial Mailing Series - Survey Invitation</w:t>
            </w:r>
            <w:r>
              <w:rPr>
                <w:noProof/>
                <w:webHidden/>
              </w:rPr>
              <w:tab/>
            </w:r>
            <w:r>
              <w:rPr>
                <w:noProof/>
                <w:webHidden/>
              </w:rPr>
              <w:fldChar w:fldCharType="begin"/>
            </w:r>
            <w:r>
              <w:rPr>
                <w:noProof/>
                <w:webHidden/>
              </w:rPr>
              <w:instrText xml:space="preserve"> PAGEREF _Toc169780307 \h </w:instrText>
            </w:r>
            <w:r>
              <w:rPr>
                <w:noProof/>
                <w:webHidden/>
              </w:rPr>
              <w:fldChar w:fldCharType="separate"/>
            </w:r>
            <w:r>
              <w:rPr>
                <w:noProof/>
                <w:webHidden/>
              </w:rPr>
              <w:t>1</w:t>
            </w:r>
            <w:r>
              <w:rPr>
                <w:noProof/>
                <w:webHidden/>
              </w:rPr>
              <w:fldChar w:fldCharType="end"/>
            </w:r>
          </w:hyperlink>
        </w:p>
        <w:p w:rsidR="007E0BD0" w14:paraId="19D705DF" w14:textId="523CEA7C">
          <w:pPr>
            <w:pStyle w:val="TOC1"/>
            <w:rPr>
              <w:noProof/>
              <w:kern w:val="2"/>
              <w:sz w:val="24"/>
              <w:szCs w:val="24"/>
              <w14:ligatures w14:val="standardContextual"/>
            </w:rPr>
          </w:pPr>
          <w:hyperlink w:anchor="_Toc169780308" w:history="1">
            <w:r w:rsidRPr="00BE0269">
              <w:rPr>
                <w:rStyle w:val="Hyperlink"/>
                <w:rFonts w:cstheme="minorHAnsi"/>
                <w:b/>
                <w:bCs/>
                <w:noProof/>
              </w:rPr>
              <w:t>Unlisted Home-based Provider Survey Initial Mailing Series - Thank you/Reminder Postcard</w:t>
            </w:r>
            <w:r>
              <w:rPr>
                <w:noProof/>
                <w:webHidden/>
              </w:rPr>
              <w:tab/>
            </w:r>
            <w:r>
              <w:rPr>
                <w:noProof/>
                <w:webHidden/>
              </w:rPr>
              <w:fldChar w:fldCharType="begin"/>
            </w:r>
            <w:r>
              <w:rPr>
                <w:noProof/>
                <w:webHidden/>
              </w:rPr>
              <w:instrText xml:space="preserve"> PAGEREF _Toc169780308 \h </w:instrText>
            </w:r>
            <w:r>
              <w:rPr>
                <w:noProof/>
                <w:webHidden/>
              </w:rPr>
              <w:fldChar w:fldCharType="separate"/>
            </w:r>
            <w:r>
              <w:rPr>
                <w:noProof/>
                <w:webHidden/>
              </w:rPr>
              <w:t>3</w:t>
            </w:r>
            <w:r>
              <w:rPr>
                <w:noProof/>
                <w:webHidden/>
              </w:rPr>
              <w:fldChar w:fldCharType="end"/>
            </w:r>
          </w:hyperlink>
        </w:p>
        <w:p w:rsidR="007E0BD0" w14:paraId="6908FF5F" w14:textId="31724A00">
          <w:pPr>
            <w:pStyle w:val="TOC1"/>
            <w:rPr>
              <w:noProof/>
              <w:kern w:val="2"/>
              <w:sz w:val="24"/>
              <w:szCs w:val="24"/>
              <w14:ligatures w14:val="standardContextual"/>
            </w:rPr>
          </w:pPr>
          <w:hyperlink w:anchor="_Toc169780309" w:history="1">
            <w:r w:rsidRPr="00BE0269">
              <w:rPr>
                <w:rStyle w:val="Hyperlink"/>
                <w:rFonts w:cstheme="minorHAnsi"/>
                <w:b/>
                <w:bCs/>
                <w:noProof/>
              </w:rPr>
              <w:t>Unlisted Home-based Provider Survey Initial Mailing Series - Non-Response Follow-up Contact</w:t>
            </w:r>
            <w:r>
              <w:rPr>
                <w:noProof/>
                <w:webHidden/>
              </w:rPr>
              <w:tab/>
            </w:r>
            <w:r>
              <w:rPr>
                <w:noProof/>
                <w:webHidden/>
              </w:rPr>
              <w:fldChar w:fldCharType="begin"/>
            </w:r>
            <w:r>
              <w:rPr>
                <w:noProof/>
                <w:webHidden/>
              </w:rPr>
              <w:instrText xml:space="preserve"> PAGEREF _Toc169780309 \h </w:instrText>
            </w:r>
            <w:r>
              <w:rPr>
                <w:noProof/>
                <w:webHidden/>
              </w:rPr>
              <w:fldChar w:fldCharType="separate"/>
            </w:r>
            <w:r>
              <w:rPr>
                <w:noProof/>
                <w:webHidden/>
              </w:rPr>
              <w:t>4</w:t>
            </w:r>
            <w:r>
              <w:rPr>
                <w:noProof/>
                <w:webHidden/>
              </w:rPr>
              <w:fldChar w:fldCharType="end"/>
            </w:r>
          </w:hyperlink>
        </w:p>
        <w:p w:rsidR="007E0BD0" w14:paraId="1939C4AB" w14:textId="070EA569">
          <w:pPr>
            <w:pStyle w:val="TOC1"/>
            <w:rPr>
              <w:noProof/>
              <w:kern w:val="2"/>
              <w:sz w:val="24"/>
              <w:szCs w:val="24"/>
              <w14:ligatures w14:val="standardContextual"/>
            </w:rPr>
          </w:pPr>
          <w:hyperlink w:anchor="_Toc169780310" w:history="1">
            <w:r w:rsidRPr="00BE0269">
              <w:rPr>
                <w:rStyle w:val="Hyperlink"/>
                <w:rFonts w:cstheme="minorHAnsi"/>
                <w:b/>
                <w:bCs/>
                <w:noProof/>
              </w:rPr>
              <w:t>Unlisted Home-based Provider Survey Access Email</w:t>
            </w:r>
            <w:r>
              <w:rPr>
                <w:noProof/>
                <w:webHidden/>
              </w:rPr>
              <w:tab/>
            </w:r>
            <w:r>
              <w:rPr>
                <w:noProof/>
                <w:webHidden/>
              </w:rPr>
              <w:fldChar w:fldCharType="begin"/>
            </w:r>
            <w:r>
              <w:rPr>
                <w:noProof/>
                <w:webHidden/>
              </w:rPr>
              <w:instrText xml:space="preserve"> PAGEREF _Toc169780310 \h </w:instrText>
            </w:r>
            <w:r>
              <w:rPr>
                <w:noProof/>
                <w:webHidden/>
              </w:rPr>
              <w:fldChar w:fldCharType="separate"/>
            </w:r>
            <w:r>
              <w:rPr>
                <w:noProof/>
                <w:webHidden/>
              </w:rPr>
              <w:t>6</w:t>
            </w:r>
            <w:r>
              <w:rPr>
                <w:noProof/>
                <w:webHidden/>
              </w:rPr>
              <w:fldChar w:fldCharType="end"/>
            </w:r>
          </w:hyperlink>
        </w:p>
        <w:p w:rsidR="007E0BD0" w14:paraId="583A8FD6" w14:textId="37335041">
          <w:pPr>
            <w:pStyle w:val="TOC1"/>
            <w:rPr>
              <w:noProof/>
              <w:kern w:val="2"/>
              <w:sz w:val="24"/>
              <w:szCs w:val="24"/>
              <w14:ligatures w14:val="standardContextual"/>
            </w:rPr>
          </w:pPr>
          <w:hyperlink w:anchor="_Toc169780311" w:history="1">
            <w:r w:rsidRPr="00BE0269">
              <w:rPr>
                <w:rStyle w:val="Hyperlink"/>
                <w:rFonts w:cstheme="minorHAnsi"/>
                <w:b/>
                <w:bCs/>
                <w:noProof/>
              </w:rPr>
              <w:t>Unlisted Home-based Provider Prompting Contact</w:t>
            </w:r>
            <w:r>
              <w:rPr>
                <w:noProof/>
                <w:webHidden/>
              </w:rPr>
              <w:tab/>
            </w:r>
            <w:r>
              <w:rPr>
                <w:noProof/>
                <w:webHidden/>
              </w:rPr>
              <w:fldChar w:fldCharType="begin"/>
            </w:r>
            <w:r>
              <w:rPr>
                <w:noProof/>
                <w:webHidden/>
              </w:rPr>
              <w:instrText xml:space="preserve"> PAGEREF _Toc169780311 \h </w:instrText>
            </w:r>
            <w:r>
              <w:rPr>
                <w:noProof/>
                <w:webHidden/>
              </w:rPr>
              <w:fldChar w:fldCharType="separate"/>
            </w:r>
            <w:r>
              <w:rPr>
                <w:noProof/>
                <w:webHidden/>
              </w:rPr>
              <w:t>7</w:t>
            </w:r>
            <w:r>
              <w:rPr>
                <w:noProof/>
                <w:webHidden/>
              </w:rPr>
              <w:fldChar w:fldCharType="end"/>
            </w:r>
          </w:hyperlink>
        </w:p>
        <w:p w:rsidR="007E0BD0" w14:paraId="59ACFC07" w14:textId="2E86AFA3">
          <w:pPr>
            <w:pStyle w:val="TOC1"/>
            <w:rPr>
              <w:noProof/>
              <w:kern w:val="2"/>
              <w:sz w:val="24"/>
              <w:szCs w:val="24"/>
              <w14:ligatures w14:val="standardContextual"/>
            </w:rPr>
          </w:pPr>
          <w:hyperlink w:anchor="_Toc169780312" w:history="1">
            <w:r w:rsidRPr="00BE0269">
              <w:rPr>
                <w:rStyle w:val="Hyperlink"/>
                <w:rFonts w:cstheme="minorHAnsi"/>
                <w:b/>
                <w:bCs/>
                <w:noProof/>
              </w:rPr>
              <w:t>Unlisted Home-based Provider Prompting Contact Summer/Fall Transition</w:t>
            </w:r>
            <w:r>
              <w:rPr>
                <w:noProof/>
                <w:webHidden/>
              </w:rPr>
              <w:tab/>
            </w:r>
            <w:r>
              <w:rPr>
                <w:noProof/>
                <w:webHidden/>
              </w:rPr>
              <w:fldChar w:fldCharType="begin"/>
            </w:r>
            <w:r>
              <w:rPr>
                <w:noProof/>
                <w:webHidden/>
              </w:rPr>
              <w:instrText xml:space="preserve"> PAGEREF _Toc169780312 \h </w:instrText>
            </w:r>
            <w:r>
              <w:rPr>
                <w:noProof/>
                <w:webHidden/>
              </w:rPr>
              <w:fldChar w:fldCharType="separate"/>
            </w:r>
            <w:r>
              <w:rPr>
                <w:noProof/>
                <w:webHidden/>
              </w:rPr>
              <w:t>8</w:t>
            </w:r>
            <w:r>
              <w:rPr>
                <w:noProof/>
                <w:webHidden/>
              </w:rPr>
              <w:fldChar w:fldCharType="end"/>
            </w:r>
          </w:hyperlink>
        </w:p>
        <w:p w:rsidR="007E0BD0" w14:paraId="5C4D78F9" w14:textId="4403DA40">
          <w:pPr>
            <w:pStyle w:val="TOC1"/>
            <w:rPr>
              <w:noProof/>
              <w:kern w:val="2"/>
              <w:sz w:val="24"/>
              <w:szCs w:val="24"/>
              <w14:ligatures w14:val="standardContextual"/>
            </w:rPr>
          </w:pPr>
          <w:hyperlink w:anchor="_Toc169780313" w:history="1">
            <w:r w:rsidRPr="00BE0269">
              <w:rPr>
                <w:rStyle w:val="Hyperlink"/>
                <w:rFonts w:ascii="Calibri" w:hAnsi="Calibri" w:cs="Calibri"/>
                <w:b/>
                <w:bCs/>
                <w:noProof/>
              </w:rPr>
              <w:t>Contact Sharing Publications Related to the Study</w:t>
            </w:r>
            <w:r>
              <w:rPr>
                <w:noProof/>
                <w:webHidden/>
              </w:rPr>
              <w:tab/>
            </w:r>
            <w:r>
              <w:rPr>
                <w:noProof/>
                <w:webHidden/>
              </w:rPr>
              <w:fldChar w:fldCharType="begin"/>
            </w:r>
            <w:r>
              <w:rPr>
                <w:noProof/>
                <w:webHidden/>
              </w:rPr>
              <w:instrText xml:space="preserve"> PAGEREF _Toc169780313 \h </w:instrText>
            </w:r>
            <w:r>
              <w:rPr>
                <w:noProof/>
                <w:webHidden/>
              </w:rPr>
              <w:fldChar w:fldCharType="separate"/>
            </w:r>
            <w:r>
              <w:rPr>
                <w:noProof/>
                <w:webHidden/>
              </w:rPr>
              <w:t>9</w:t>
            </w:r>
            <w:r>
              <w:rPr>
                <w:noProof/>
                <w:webHidden/>
              </w:rPr>
              <w:fldChar w:fldCharType="end"/>
            </w:r>
          </w:hyperlink>
        </w:p>
        <w:p w:rsidR="007E0BD0" w14:paraId="2326DFE5" w14:textId="0D73FE70">
          <w:pPr>
            <w:pStyle w:val="TOC1"/>
            <w:rPr>
              <w:noProof/>
              <w:kern w:val="2"/>
              <w:sz w:val="24"/>
              <w:szCs w:val="24"/>
              <w14:ligatures w14:val="standardContextual"/>
            </w:rPr>
          </w:pPr>
          <w:hyperlink w:anchor="_Toc169780314" w:history="1">
            <w:r w:rsidRPr="00BE0269">
              <w:rPr>
                <w:rStyle w:val="Hyperlink"/>
                <w:rFonts w:cstheme="minorHAnsi"/>
                <w:b/>
                <w:bCs/>
                <w:noProof/>
              </w:rPr>
              <w:t>Unlisted Home-based Provider Text Messages</w:t>
            </w:r>
            <w:r>
              <w:rPr>
                <w:noProof/>
                <w:webHidden/>
              </w:rPr>
              <w:tab/>
            </w:r>
            <w:r>
              <w:rPr>
                <w:noProof/>
                <w:webHidden/>
              </w:rPr>
              <w:fldChar w:fldCharType="begin"/>
            </w:r>
            <w:r>
              <w:rPr>
                <w:noProof/>
                <w:webHidden/>
              </w:rPr>
              <w:instrText xml:space="preserve"> PAGEREF _Toc169780314 \h </w:instrText>
            </w:r>
            <w:r>
              <w:rPr>
                <w:noProof/>
                <w:webHidden/>
              </w:rPr>
              <w:fldChar w:fldCharType="separate"/>
            </w:r>
            <w:r>
              <w:rPr>
                <w:noProof/>
                <w:webHidden/>
              </w:rPr>
              <w:t>10</w:t>
            </w:r>
            <w:r>
              <w:rPr>
                <w:noProof/>
                <w:webHidden/>
              </w:rPr>
              <w:fldChar w:fldCharType="end"/>
            </w:r>
          </w:hyperlink>
        </w:p>
        <w:p w:rsidR="007E0BD0" w14:paraId="25681C33" w14:textId="1F32762C">
          <w:pPr>
            <w:pStyle w:val="TOC1"/>
            <w:rPr>
              <w:noProof/>
              <w:kern w:val="2"/>
              <w:sz w:val="24"/>
              <w:szCs w:val="24"/>
              <w14:ligatures w14:val="standardContextual"/>
            </w:rPr>
          </w:pPr>
          <w:hyperlink w:anchor="_Toc169780315" w:history="1">
            <w:r w:rsidRPr="00BE0269">
              <w:rPr>
                <w:rStyle w:val="Hyperlink"/>
                <w:rFonts w:cstheme="minorHAnsi"/>
                <w:b/>
                <w:bCs/>
                <w:noProof/>
              </w:rPr>
              <w:t>Unlisted Home-based Provider Last Chance Contact</w:t>
            </w:r>
            <w:r>
              <w:rPr>
                <w:noProof/>
                <w:webHidden/>
              </w:rPr>
              <w:tab/>
            </w:r>
            <w:r>
              <w:rPr>
                <w:noProof/>
                <w:webHidden/>
              </w:rPr>
              <w:fldChar w:fldCharType="begin"/>
            </w:r>
            <w:r>
              <w:rPr>
                <w:noProof/>
                <w:webHidden/>
              </w:rPr>
              <w:instrText xml:space="preserve"> PAGEREF _Toc169780315 \h </w:instrText>
            </w:r>
            <w:r>
              <w:rPr>
                <w:noProof/>
                <w:webHidden/>
              </w:rPr>
              <w:fldChar w:fldCharType="separate"/>
            </w:r>
            <w:r>
              <w:rPr>
                <w:noProof/>
                <w:webHidden/>
              </w:rPr>
              <w:t>11</w:t>
            </w:r>
            <w:r>
              <w:rPr>
                <w:noProof/>
                <w:webHidden/>
              </w:rPr>
              <w:fldChar w:fldCharType="end"/>
            </w:r>
          </w:hyperlink>
        </w:p>
        <w:p w:rsidR="007E0BD0" w14:paraId="260E995C" w14:textId="19FD9920">
          <w:pPr>
            <w:pStyle w:val="TOC1"/>
            <w:rPr>
              <w:noProof/>
              <w:kern w:val="2"/>
              <w:sz w:val="24"/>
              <w:szCs w:val="24"/>
              <w14:ligatures w14:val="standardContextual"/>
            </w:rPr>
          </w:pPr>
          <w:hyperlink w:anchor="_Toc169780316" w:history="1">
            <w:r w:rsidRPr="00BE0269">
              <w:rPr>
                <w:rStyle w:val="Hyperlink"/>
                <w:rFonts w:cstheme="minorHAnsi"/>
                <w:b/>
                <w:bCs/>
                <w:noProof/>
              </w:rPr>
              <w:t>Unlisted Home-based Provider Thank You Contact</w:t>
            </w:r>
            <w:r>
              <w:rPr>
                <w:noProof/>
                <w:webHidden/>
              </w:rPr>
              <w:tab/>
            </w:r>
            <w:r>
              <w:rPr>
                <w:noProof/>
                <w:webHidden/>
              </w:rPr>
              <w:fldChar w:fldCharType="begin"/>
            </w:r>
            <w:r>
              <w:rPr>
                <w:noProof/>
                <w:webHidden/>
              </w:rPr>
              <w:instrText xml:space="preserve"> PAGEREF _Toc169780316 \h </w:instrText>
            </w:r>
            <w:r>
              <w:rPr>
                <w:noProof/>
                <w:webHidden/>
              </w:rPr>
              <w:fldChar w:fldCharType="separate"/>
            </w:r>
            <w:r>
              <w:rPr>
                <w:noProof/>
                <w:webHidden/>
              </w:rPr>
              <w:t>12</w:t>
            </w:r>
            <w:r>
              <w:rPr>
                <w:noProof/>
                <w:webHidden/>
              </w:rPr>
              <w:fldChar w:fldCharType="end"/>
            </w:r>
          </w:hyperlink>
        </w:p>
        <w:p w:rsidR="007E0BD0" w14:paraId="191E272E" w14:textId="1C0434A7">
          <w:pPr>
            <w:pStyle w:val="TOC1"/>
            <w:rPr>
              <w:noProof/>
              <w:kern w:val="2"/>
              <w:sz w:val="24"/>
              <w:szCs w:val="24"/>
              <w14:ligatures w14:val="standardContextual"/>
            </w:rPr>
          </w:pPr>
          <w:hyperlink w:anchor="_Toc169780317" w:history="1">
            <w:r w:rsidRPr="00BE0269">
              <w:rPr>
                <w:rStyle w:val="Hyperlink"/>
                <w:rFonts w:cstheme="minorHAnsi"/>
                <w:b/>
                <w:bCs/>
                <w:noProof/>
              </w:rPr>
              <w:t>Unlisted Home-based Provider Frequently Asked Questions (FAQ)</w:t>
            </w:r>
            <w:r>
              <w:rPr>
                <w:noProof/>
                <w:webHidden/>
              </w:rPr>
              <w:tab/>
            </w:r>
            <w:r>
              <w:rPr>
                <w:noProof/>
                <w:webHidden/>
              </w:rPr>
              <w:fldChar w:fldCharType="begin"/>
            </w:r>
            <w:r>
              <w:rPr>
                <w:noProof/>
                <w:webHidden/>
              </w:rPr>
              <w:instrText xml:space="preserve"> PAGEREF _Toc169780317 \h </w:instrText>
            </w:r>
            <w:r>
              <w:rPr>
                <w:noProof/>
                <w:webHidden/>
              </w:rPr>
              <w:fldChar w:fldCharType="separate"/>
            </w:r>
            <w:r>
              <w:rPr>
                <w:noProof/>
                <w:webHidden/>
              </w:rPr>
              <w:t>13</w:t>
            </w:r>
            <w:r>
              <w:rPr>
                <w:noProof/>
                <w:webHidden/>
              </w:rPr>
              <w:fldChar w:fldCharType="end"/>
            </w:r>
          </w:hyperlink>
        </w:p>
        <w:p w:rsidR="00BE524E" w:rsidRPr="00296085" w14:paraId="4B8110E6" w14:textId="142EA26C">
          <w:pPr>
            <w:rPr>
              <w:rFonts w:cstheme="minorHAnsi"/>
              <w:sz w:val="24"/>
              <w:szCs w:val="24"/>
            </w:rPr>
          </w:pPr>
          <w:r w:rsidRPr="00296085">
            <w:rPr>
              <w:rFonts w:cstheme="minorHAnsi"/>
              <w:b/>
              <w:bCs/>
              <w:noProof/>
              <w:sz w:val="24"/>
              <w:szCs w:val="24"/>
            </w:rPr>
            <w:fldChar w:fldCharType="end"/>
          </w:r>
        </w:p>
      </w:sdtContent>
    </w:sdt>
    <w:p w:rsidR="00D97C7A" w14:paraId="7D67981B" w14:textId="77777777">
      <w:pPr>
        <w:spacing w:after="160" w:line="259" w:lineRule="auto"/>
        <w:rPr>
          <w:rFonts w:cstheme="minorHAnsi"/>
          <w:b/>
          <w:bCs/>
          <w:sz w:val="24"/>
          <w:szCs w:val="24"/>
          <w:u w:val="single"/>
        </w:rPr>
        <w:sectPr w:rsidSect="00296085">
          <w:headerReference w:type="default" r:id="rId8"/>
          <w:pgSz w:w="12240" w:h="15840"/>
          <w:pgMar w:top="1170" w:right="1440" w:bottom="810" w:left="1440" w:header="720" w:footer="720" w:gutter="0"/>
          <w:cols w:space="720"/>
          <w:docGrid w:linePitch="360"/>
        </w:sectPr>
      </w:pPr>
      <w:r w:rsidRPr="00296085">
        <w:rPr>
          <w:rFonts w:cstheme="minorHAnsi"/>
          <w:b/>
          <w:bCs/>
          <w:sz w:val="24"/>
          <w:szCs w:val="24"/>
          <w:u w:val="single"/>
        </w:rPr>
        <w:br w:type="page"/>
      </w:r>
    </w:p>
    <w:p w:rsidR="00C94AF3" w:rsidP="00C94AF3" w14:paraId="2D83B075" w14:textId="5806478F">
      <w:pPr>
        <w:spacing w:before="180"/>
        <w:rPr>
          <w:rFonts w:eastAsiaTheme="minorHAnsi" w:cstheme="minorHAnsi"/>
        </w:rPr>
      </w:pPr>
      <w:bookmarkStart w:id="0" w:name="_Toc169780307"/>
      <w:bookmarkStart w:id="1" w:name="OLE_LINK16"/>
      <w:r w:rsidRPr="003A41BB">
        <w:rPr>
          <w:rStyle w:val="Heading1Char"/>
          <w:rFonts w:asciiTheme="minorHAnsi" w:hAnsiTheme="minorHAnsi" w:cstheme="minorHAnsi"/>
          <w:b/>
          <w:bCs/>
          <w:color w:val="auto"/>
          <w:sz w:val="22"/>
          <w:szCs w:val="22"/>
        </w:rPr>
        <w:t>Unlisted Home-based Provider Survey Initial Mailing Series - Survey Invitation</w:t>
      </w:r>
      <w:bookmarkEnd w:id="0"/>
      <w:r>
        <w:rPr>
          <w:rFonts w:cstheme="minorHAnsi"/>
        </w:rPr>
        <w:t xml:space="preserve">: </w:t>
      </w:r>
      <w:bookmarkEnd w:id="1"/>
      <w:r>
        <w:rPr>
          <w:rFonts w:cstheme="minorHAnsi"/>
        </w:rPr>
        <w:t xml:space="preserve">First contact with eligible </w:t>
      </w:r>
      <w:r w:rsidR="007B425F">
        <w:rPr>
          <w:rFonts w:cstheme="minorHAnsi"/>
        </w:rPr>
        <w:t>unlisted h</w:t>
      </w:r>
      <w:r>
        <w:rPr>
          <w:rFonts w:cstheme="minorHAnsi"/>
        </w:rPr>
        <w:t xml:space="preserve">ome-based </w:t>
      </w:r>
      <w:r w:rsidR="007B425F">
        <w:rPr>
          <w:rFonts w:cstheme="minorHAnsi"/>
        </w:rPr>
        <w:t>p</w:t>
      </w:r>
      <w:r>
        <w:rPr>
          <w:rFonts w:cstheme="minorHAnsi"/>
        </w:rPr>
        <w:t xml:space="preserve">roviders introducing them to the study and asking them to complete the web survey. This contact will be sent by mail and email.   </w:t>
      </w:r>
    </w:p>
    <w:p w:rsidR="00C94AF3" w:rsidP="00C94AF3" w14:paraId="3BD9D917" w14:textId="575DCE72">
      <w:pPr>
        <w:spacing w:before="180"/>
        <w:rPr>
          <w:rFonts w:cstheme="minorHAnsi"/>
        </w:rPr>
      </w:pPr>
      <w:r>
        <w:rPr>
          <w:rFonts w:cstheme="minorHAnsi"/>
        </w:rPr>
        <w:t>Dear [FNAME] [LNAME]/</w:t>
      </w:r>
      <w:r>
        <w:rPr>
          <w:rFonts w:cstheme="minorHAnsi"/>
        </w:rPr>
        <w:t>Child Care</w:t>
      </w:r>
      <w:r>
        <w:rPr>
          <w:rFonts w:cstheme="minorHAnsi"/>
        </w:rPr>
        <w:t xml:space="preserve"> Provider, </w:t>
      </w:r>
    </w:p>
    <w:p w:rsidR="00766229" w:rsidP="00C94AF3" w14:paraId="4E622DA1" w14:textId="77777777">
      <w:pPr>
        <w:spacing w:after="180"/>
        <w:rPr>
          <w:rFonts w:cstheme="minorHAnsi"/>
        </w:rPr>
      </w:pPr>
      <w:bookmarkStart w:id="2" w:name="OLE_LINK8"/>
      <w:r>
        <w:rPr>
          <w:rFonts w:cstheme="minorHAnsi"/>
        </w:rPr>
        <w:t xml:space="preserve">We need your help with an important study about how we care for children in the United States. </w:t>
      </w:r>
      <w:bookmarkEnd w:id="2"/>
      <w:r>
        <w:rPr>
          <w:rFonts w:cstheme="minorHAnsi"/>
        </w:rPr>
        <w:t xml:space="preserve">A member of your household recently participated in this study, and you were identified as an individual who looks after children who are not your own. We would like to ask you some follow-up questions </w:t>
      </w:r>
      <w:r>
        <w:rPr>
          <w:rFonts w:cstheme="minorHAnsi"/>
        </w:rPr>
        <w:t>in order to</w:t>
      </w:r>
      <w:r>
        <w:rPr>
          <w:rFonts w:cstheme="minorHAnsi"/>
        </w:rPr>
        <w:t xml:space="preserve"> better understand the need for and availability of early care and education for children in your community. </w:t>
      </w:r>
    </w:p>
    <w:p w:rsidR="00C94AF3" w:rsidP="00C94AF3" w14:paraId="2F6A2757" w14:textId="3BA2F355">
      <w:pPr>
        <w:spacing w:after="180"/>
        <w:rPr>
          <w:rFonts w:cstheme="minorHAnsi"/>
        </w:rPr>
      </w:pPr>
      <w:r w:rsidRPr="003A41BB">
        <w:rPr>
          <w:rFonts w:cstheme="minorHAnsi"/>
          <w:b/>
          <w:bCs/>
        </w:rPr>
        <w:t>We have enclosed a small token of appreciation to thank you in advance for your cooperation.</w:t>
      </w:r>
      <w:r>
        <w:rPr>
          <w:rFonts w:cstheme="minorHAnsi"/>
        </w:rPr>
        <w:t xml:space="preserve"> </w:t>
      </w:r>
      <w:r>
        <w:rPr>
          <w:rFonts w:cstheme="minorHAnsi"/>
          <w:b/>
        </w:rPr>
        <w:t>Y</w:t>
      </w:r>
      <w:r w:rsidR="002F30E0">
        <w:rPr>
          <w:rFonts w:cstheme="minorHAnsi"/>
          <w:b/>
        </w:rPr>
        <w:t>ou will receive</w:t>
      </w:r>
      <w:r>
        <w:rPr>
          <w:rFonts w:cstheme="minorHAnsi"/>
          <w:b/>
        </w:rPr>
        <w:t xml:space="preserve"> a </w:t>
      </w:r>
      <w:r w:rsidR="007E4BFE">
        <w:rPr>
          <w:rFonts w:cstheme="minorHAnsi"/>
          <w:b/>
        </w:rPr>
        <w:t>$15</w:t>
      </w:r>
      <w:r>
        <w:rPr>
          <w:rFonts w:cstheme="minorHAnsi"/>
          <w:b/>
        </w:rPr>
        <w:t xml:space="preserve"> </w:t>
      </w:r>
      <w:r w:rsidR="007B425F">
        <w:rPr>
          <w:rFonts w:cstheme="minorHAnsi"/>
          <w:b/>
        </w:rPr>
        <w:t>t</w:t>
      </w:r>
      <w:r w:rsidR="00EE1B91">
        <w:rPr>
          <w:rFonts w:cstheme="minorHAnsi"/>
          <w:b/>
        </w:rPr>
        <w:t>oken of appreciation</w:t>
      </w:r>
      <w:r>
        <w:rPr>
          <w:rFonts w:cstheme="minorHAnsi"/>
          <w:b/>
        </w:rPr>
        <w:t xml:space="preserve"> for completing the questionnaire.</w:t>
      </w:r>
    </w:p>
    <w:p w:rsidR="00C94AF3" w:rsidP="00C94AF3" w14:paraId="1674023C" w14:textId="2E76A7DD">
      <w:pPr>
        <w:widowControl w:val="0"/>
        <w:autoSpaceDE w:val="0"/>
        <w:autoSpaceDN w:val="0"/>
        <w:adjustRightInd w:val="0"/>
        <w:spacing w:before="180" w:after="180"/>
        <w:rPr>
          <w:rFonts w:eastAsia="Calibri" w:cstheme="minorHAnsi"/>
          <w:bCs/>
        </w:rPr>
      </w:pPr>
      <w:r w:rsidRPr="6069FD9F">
        <w:rPr>
          <w:rFonts w:eastAsia="Calibri"/>
        </w:rPr>
        <w:t>This study is conducted by the NORC at the University of Chicago on behalf of</w:t>
      </w:r>
      <w:r w:rsidR="007B425F">
        <w:t xml:space="preserve"> </w:t>
      </w:r>
      <w:r w:rsidRPr="6069FD9F" w:rsidR="007B425F">
        <w:rPr>
          <w:rFonts w:eastAsia="Calibri"/>
        </w:rPr>
        <w:t>the Administration for Children and Families, of</w:t>
      </w:r>
      <w:r w:rsidRPr="6069FD9F">
        <w:rPr>
          <w:rFonts w:eastAsia="Calibri"/>
        </w:rPr>
        <w:t xml:space="preserve"> the U.S. Department of Health and Human Services. The </w:t>
      </w:r>
      <w:r w:rsidRPr="6069FD9F" w:rsidR="007B425F">
        <w:rPr>
          <w:rFonts w:eastAsia="Calibri"/>
        </w:rPr>
        <w:t xml:space="preserve">questionnaire </w:t>
      </w:r>
      <w:r w:rsidRPr="6069FD9F">
        <w:rPr>
          <w:rFonts w:eastAsia="Calibri"/>
        </w:rPr>
        <w:t xml:space="preserve">will take about </w:t>
      </w:r>
      <w:r w:rsidR="007E4BFE">
        <w:rPr>
          <w:rFonts w:eastAsia="Calibri"/>
        </w:rPr>
        <w:t>20</w:t>
      </w:r>
      <w:r w:rsidRPr="6069FD9F">
        <w:rPr>
          <w:rStyle w:val="CommentReference"/>
        </w:rPr>
        <w:t xml:space="preserve"> </w:t>
      </w:r>
      <w:r w:rsidRPr="6069FD9F">
        <w:rPr>
          <w:rFonts w:eastAsia="Calibri"/>
        </w:rPr>
        <w:t xml:space="preserve">minutes </w:t>
      </w:r>
      <w:r w:rsidRPr="6069FD9F" w:rsidR="0003108B">
        <w:rPr>
          <w:rFonts w:eastAsia="Calibri"/>
          <w:color w:val="000000" w:themeColor="text1"/>
        </w:rPr>
        <w:t xml:space="preserve">to complete.  </w:t>
      </w:r>
      <w:r w:rsidRPr="6069FD9F" w:rsidR="0003108B">
        <w:rPr>
          <w:rFonts w:eastAsia="Calibri"/>
        </w:rPr>
        <w:t>Participation is voluntary and your responses will be kept private.</w:t>
      </w:r>
      <w:r w:rsidRPr="6069FD9F">
        <w:rPr>
          <w:rFonts w:eastAsia="Calibri"/>
          <w:color w:val="000000" w:themeColor="text1"/>
        </w:rPr>
        <w:t xml:space="preserve"> </w:t>
      </w:r>
      <w:r w:rsidRPr="6069FD9F" w:rsidR="0003108B">
        <w:rPr>
          <w:rFonts w:eastAsia="Calibri"/>
          <w:color w:val="000000" w:themeColor="text1"/>
        </w:rPr>
        <w:t>Y</w:t>
      </w:r>
      <w:r w:rsidRPr="6069FD9F">
        <w:rPr>
          <w:rFonts w:eastAsia="Calibri"/>
          <w:color w:val="000000" w:themeColor="text1"/>
        </w:rPr>
        <w:t xml:space="preserve">ou can </w:t>
      </w:r>
      <w:r w:rsidRPr="6069FD9F">
        <w:rPr>
          <w:rFonts w:eastAsia="Calibri"/>
        </w:rPr>
        <w:t>skip any question</w:t>
      </w:r>
      <w:r w:rsidRPr="6069FD9F">
        <w:rPr>
          <w:rFonts w:eastAsia="Calibri"/>
          <w:color w:val="000000" w:themeColor="text1"/>
        </w:rPr>
        <w:t xml:space="preserve"> or stop the </w:t>
      </w:r>
      <w:r w:rsidRPr="6069FD9F" w:rsidR="007B425F">
        <w:rPr>
          <w:rFonts w:eastAsia="Calibri"/>
          <w:color w:val="000000" w:themeColor="text1"/>
        </w:rPr>
        <w:t xml:space="preserve">questionnaire </w:t>
      </w:r>
      <w:r w:rsidRPr="6069FD9F">
        <w:rPr>
          <w:rFonts w:eastAsia="Calibri"/>
          <w:color w:val="000000" w:themeColor="text1"/>
        </w:rPr>
        <w:t>at any time</w:t>
      </w:r>
      <w:r w:rsidRPr="6069FD9F">
        <w:rPr>
          <w:rFonts w:eastAsia="Calibri"/>
        </w:rPr>
        <w:t xml:space="preserve">. </w:t>
      </w:r>
    </w:p>
    <w:p w:rsidR="00C94AF3" w:rsidP="00C94AF3" w14:paraId="7B86722A" w14:textId="6D0FB553">
      <w:pPr>
        <w:autoSpaceDE w:val="0"/>
        <w:autoSpaceDN w:val="0"/>
        <w:spacing w:before="180" w:after="180"/>
        <w:rPr>
          <w:rFonts w:cstheme="minorHAnsi"/>
        </w:rPr>
      </w:pPr>
      <w:r>
        <w:rPr>
          <w:rFonts w:eastAsia="Calibri" w:cstheme="minorHAnsi"/>
        </w:rPr>
        <w:t xml:space="preserve">Please complete the online questionnaire at [SURVEY URL] </w:t>
      </w:r>
      <w:bookmarkStart w:id="3" w:name="OLE_LINK26"/>
      <w:r>
        <w:rPr>
          <w:rFonts w:eastAsia="Calibri" w:cstheme="minorHAnsi"/>
        </w:rPr>
        <w:t>or scan the QR code.</w:t>
      </w:r>
      <w:r>
        <w:rPr>
          <w:rFonts w:cstheme="minorHAnsi"/>
        </w:rPr>
        <w:t xml:space="preserve"> </w:t>
      </w:r>
    </w:p>
    <w:p w:rsidR="00C94AF3" w:rsidP="00C94AF3" w14:paraId="6FD6A233" w14:textId="0050AE2F">
      <w:pPr>
        <w:autoSpaceDE w:val="0"/>
        <w:autoSpaceDN w:val="0"/>
        <w:spacing w:before="180" w:after="180"/>
        <w:ind w:left="3600"/>
        <w:rPr>
          <w:rFonts w:eastAsiaTheme="minorHAnsi" w:cstheme="minorHAnsi"/>
        </w:rPr>
      </w:pPr>
      <w:r>
        <w:rPr>
          <w:rFonts w:cstheme="minorHAnsi"/>
          <w:noProof/>
        </w:rPr>
        <w:drawing>
          <wp:inline distT="0" distB="0" distL="0" distR="0">
            <wp:extent cx="999490" cy="1010285"/>
            <wp:effectExtent l="0" t="0" r="0" b="0"/>
            <wp:docPr id="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99490" cy="1010285"/>
                    </a:xfrm>
                    <a:prstGeom prst="rect">
                      <a:avLst/>
                    </a:prstGeom>
                    <a:noFill/>
                    <a:ln>
                      <a:noFill/>
                    </a:ln>
                  </pic:spPr>
                </pic:pic>
              </a:graphicData>
            </a:graphic>
          </wp:inline>
        </w:drawing>
      </w:r>
    </w:p>
    <w:bookmarkEnd w:id="3"/>
    <w:p w:rsidR="00C94AF3" w:rsidP="00C94AF3" w14:paraId="181982EE" w14:textId="77777777">
      <w:pPr>
        <w:autoSpaceDE w:val="0"/>
        <w:autoSpaceDN w:val="0"/>
        <w:spacing w:before="180" w:after="180"/>
        <w:rPr>
          <w:rFonts w:eastAsia="Calibri" w:cstheme="minorHAnsi"/>
          <w:bCs/>
        </w:rPr>
      </w:pPr>
      <w:r>
        <w:rPr>
          <w:rFonts w:cstheme="minorHAnsi"/>
        </w:rPr>
        <w:t>To access your questionnaire, you will need to enter your unique PIN: [PIN]</w:t>
      </w:r>
    </w:p>
    <w:p w:rsidR="00C94AF3" w:rsidP="00C94AF3" w14:paraId="25C09671" w14:textId="77777777">
      <w:pPr>
        <w:spacing w:before="180" w:after="180"/>
        <w:rPr>
          <w:rFonts w:cstheme="minorHAnsi"/>
        </w:rPr>
      </w:pPr>
      <w:r>
        <w:rPr>
          <w:rFonts w:cstheme="minorHAnsi"/>
        </w:rPr>
        <w:t xml:space="preserve">If you have questions or need help completing your survey, please call </w:t>
      </w:r>
      <w:r>
        <w:rPr>
          <w:rFonts w:cstheme="minorHAnsi"/>
          <w:highlight w:val="yellow"/>
        </w:rPr>
        <w:t>[PLACEHOLDER</w:t>
      </w:r>
      <w:r>
        <w:rPr>
          <w:rFonts w:cstheme="minorHAnsi"/>
        </w:rPr>
        <w:t xml:space="preserve">] or email nsece24survey@norc.org. To help facilitate your participation, a professional NORC interviewer is also available to answer any additional questions. You can also learn more about the study online at http://www.nsece.norc.org. </w:t>
      </w:r>
    </w:p>
    <w:p w:rsidR="00C94AF3" w:rsidP="00C94AF3" w14:paraId="68582672" w14:textId="77777777">
      <w:pPr>
        <w:spacing w:before="180" w:after="180"/>
        <w:rPr>
          <w:rFonts w:eastAsia="Calibri" w:cstheme="minorHAnsi"/>
        </w:rPr>
      </w:pPr>
      <w:r>
        <w:rPr>
          <w:rFonts w:eastAsia="Calibri" w:cstheme="minorHAnsi"/>
        </w:rPr>
        <w:t>Individuals like you play a critical role in caring for our nation’s children. Your responses will help improve support for the care of children in your area. We need your help to make this study a success.</w:t>
      </w:r>
    </w:p>
    <w:p w:rsidR="00C94AF3" w:rsidP="00C94AF3" w14:paraId="18C7C280" w14:textId="77777777">
      <w:pPr>
        <w:spacing w:before="180" w:after="180"/>
        <w:rPr>
          <w:rFonts w:eastAsia="Calibri" w:cstheme="minorHAnsi"/>
        </w:rPr>
      </w:pPr>
      <w:r>
        <w:rPr>
          <w:rFonts w:eastAsia="Calibri" w:cstheme="minorHAnsi"/>
        </w:rPr>
        <w:t xml:space="preserve">We hope you will decide to take part. </w:t>
      </w:r>
    </w:p>
    <w:p w:rsidR="00C94AF3" w:rsidP="00C94AF3" w14:paraId="427D6F3C" w14:textId="77777777">
      <w:pPr>
        <w:autoSpaceDE w:val="0"/>
        <w:autoSpaceDN w:val="0"/>
        <w:adjustRightInd w:val="0"/>
        <w:spacing w:before="180" w:after="180"/>
        <w:rPr>
          <w:rFonts w:eastAsia="Times New Roman" w:cstheme="minorHAnsi"/>
          <w:color w:val="000000"/>
        </w:rPr>
      </w:pPr>
      <w:r>
        <w:rPr>
          <w:rFonts w:eastAsia="Times New Roman" w:cstheme="minorHAnsi"/>
          <w:color w:val="000000"/>
        </w:rPr>
        <w:t xml:space="preserve">Sincerely, </w:t>
      </w:r>
    </w:p>
    <w:p w:rsidR="00C94AF3" w:rsidP="00C94AF3" w14:paraId="61211641" w14:textId="2CC0514A">
      <w:pPr>
        <w:spacing w:before="180"/>
        <w:rPr>
          <w:rFonts w:cstheme="minorHAnsi"/>
        </w:rPr>
      </w:pPr>
      <w:r>
        <w:rPr>
          <w:rFonts w:cstheme="minorHAnsi"/>
          <w:noProof/>
        </w:rPr>
        <w:drawing>
          <wp:inline distT="0" distB="0" distL="0" distR="0">
            <wp:extent cx="1223010" cy="467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3010" cy="467995"/>
                    </a:xfrm>
                    <a:prstGeom prst="rect">
                      <a:avLst/>
                    </a:prstGeom>
                    <a:noFill/>
                    <a:ln>
                      <a:noFill/>
                    </a:ln>
                  </pic:spPr>
                </pic:pic>
              </a:graphicData>
            </a:graphic>
          </wp:inline>
        </w:drawing>
      </w:r>
    </w:p>
    <w:p w:rsidR="00C94AF3" w:rsidP="005B2017" w14:paraId="4D5FA410" w14:textId="77777777">
      <w:pPr>
        <w:pStyle w:val="NoSpacing"/>
        <w:rPr>
          <w:lang w:val="es-MX"/>
        </w:rPr>
      </w:pPr>
      <w:bookmarkStart w:id="4" w:name="OLE_LINK55"/>
      <w:r>
        <w:rPr>
          <w:lang w:val="es-MX"/>
        </w:rPr>
        <w:t xml:space="preserve">A. Rupa Datta, </w:t>
      </w:r>
      <w:r>
        <w:rPr>
          <w:lang w:val="es-MX"/>
        </w:rPr>
        <w:t>Ph.D</w:t>
      </w:r>
      <w:r>
        <w:rPr>
          <w:lang w:val="es-MX"/>
        </w:rPr>
        <w:t>.</w:t>
      </w:r>
      <w:r>
        <w:rPr>
          <w:noProof/>
          <w:lang w:val=""/>
        </w:rPr>
        <w:t xml:space="preserve"> </w:t>
      </w:r>
    </w:p>
    <w:p w:rsidR="00C94AF3" w:rsidP="005B2017" w14:paraId="6925DB97" w14:textId="77777777">
      <w:pPr>
        <w:pStyle w:val="NoSpacing"/>
      </w:pPr>
      <w:r>
        <w:softHyphen/>
      </w:r>
      <w:r>
        <w:softHyphen/>
        <w:t xml:space="preserve">2024 NSECE Project Director </w:t>
      </w:r>
    </w:p>
    <w:p w:rsidR="005B2017" w:rsidP="005B2017" w14:paraId="4D04A91E" w14:textId="4BA33753">
      <w:pPr>
        <w:pStyle w:val="NoSpacing"/>
      </w:pPr>
      <w:r>
        <w:t>NORC at the University of Chicago</w:t>
      </w:r>
    </w:p>
    <w:p w:rsidR="00A23581" w:rsidP="005B2017" w14:paraId="1455D856" w14:textId="77777777">
      <w:pPr>
        <w:pStyle w:val="NoSpacing"/>
      </w:pPr>
    </w:p>
    <w:bookmarkStart w:id="5" w:name="OLE_LINK30"/>
    <w:p w:rsidR="000B4BF6" w:rsidP="007C6C90" w14:paraId="11CE4B40" w14:textId="7616DCB4">
      <w:pPr>
        <w:tabs>
          <w:tab w:val="left" w:pos="1440"/>
          <w:tab w:val="left" w:pos="6735"/>
        </w:tabs>
        <w:jc w:val="center"/>
        <w:rPr>
          <w:rFonts w:eastAsiaTheme="majorEastAsia"/>
        </w:rPr>
      </w:pPr>
      <w:r>
        <w:rPr>
          <w:rFonts w:ascii="Courier New" w:eastAsia="Times New Roman" w:hAnsi="Courier New" w:cs="Courier New"/>
          <w:noProof/>
          <w:sz w:val="20"/>
          <w:szCs w:val="20"/>
        </w:rPr>
        <mc:AlternateContent>
          <mc:Choice Requires="wps">
            <w:drawing>
              <wp:anchor distT="0" distB="0" distL="114300" distR="114300" simplePos="0" relativeHeight="251670528" behindDoc="0" locked="0" layoutInCell="1" allowOverlap="1">
                <wp:simplePos x="0" y="0"/>
                <wp:positionH relativeFrom="margin">
                  <wp:posOffset>-60132</wp:posOffset>
                </wp:positionH>
                <wp:positionV relativeFrom="paragraph">
                  <wp:posOffset>-57371</wp:posOffset>
                </wp:positionV>
                <wp:extent cx="6358890" cy="685800"/>
                <wp:effectExtent l="0" t="0" r="22860" b="1905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A23581" w:rsidP="00A23581" w14:textId="0AA263FA">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bookmarkStart w:id="6" w:name="OLE_LINK19"/>
                            <w:r w:rsidRPr="00516DA4" w:rsidR="00516DA4">
                              <w:rPr>
                                <w:sz w:val="16"/>
                                <w:highlight w:val="yellow"/>
                              </w:rPr>
                              <w:t>[PLACEHOLDER]</w:t>
                            </w:r>
                            <w:bookmarkEnd w:id="6"/>
                            <w:r w:rsidR="00516DA4">
                              <w:rPr>
                                <w:sz w:val="16"/>
                              </w:rPr>
                              <w:t xml:space="preserve"> </w:t>
                            </w:r>
                            <w:r>
                              <w:rPr>
                                <w:sz w:val="16"/>
                              </w:rPr>
                              <w:t xml:space="preserve">and the expiration date is </w:t>
                            </w:r>
                            <w:bookmarkStart w:id="7" w:name="OLE_LINK6"/>
                            <w:r>
                              <w:rPr>
                                <w:sz w:val="16"/>
                                <w:highlight w:val="yellow"/>
                              </w:rPr>
                              <w:t xml:space="preserve">[PLACEHOLDER </w:t>
                            </w:r>
                            <w:bookmarkEnd w:id="7"/>
                            <w:r>
                              <w:rPr>
                                <w:sz w:val="16"/>
                                <w:highlight w:val="yellow"/>
                              </w:rPr>
                              <w:t>- MM/DD/YEAR</w:t>
                            </w:r>
                            <w:r>
                              <w:rPr>
                                <w:sz w:val="16"/>
                              </w:rPr>
                              <w:t xml:space="preserve">]. </w:t>
                            </w:r>
                            <w:r>
                              <w:rPr>
                                <w:iCs/>
                                <w:color w:val="000000"/>
                                <w:sz w:val="16"/>
                              </w:rPr>
                              <w:t xml:space="preserve">Please send comments regarding the time required for this survey or any other aspect of the described information collection to: </w:t>
                            </w:r>
                            <w:bookmarkStart w:id="8" w:name="OLE_LINK2"/>
                            <w:r w:rsidRPr="00AD58E0" w:rsidR="00AD58E0">
                              <w:rPr>
                                <w:iCs/>
                                <w:color w:val="000000"/>
                                <w:sz w:val="16"/>
                              </w:rPr>
                              <w:t>NORC at the University of Chicago, 55 E Monroe St, Ste 3000, Chicago, IL, 60603, Attention: A. Rupa Datta</w:t>
                            </w:r>
                            <w:bookmarkEnd w:id="8"/>
                          </w:p>
                          <w:p w:rsidR="00A23581" w:rsidP="00A23581"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5" type="#_x0000_t202" style="width:500.7pt;height:54pt;margin-top:-4.5pt;margin-left:-4.75pt;mso-height-percent:0;mso-height-relative:page;mso-position-horizontal-relative:margin;mso-width-percent:0;mso-width-relative:page;mso-wrap-distance-bottom:0;mso-wrap-distance-left:9pt;mso-wrap-distance-right:9pt;mso-wrap-distance-top:0;mso-wrap-style:square;position:absolute;visibility:visible;v-text-anchor:top;z-index:251671552">
                <v:textbox>
                  <w:txbxContent>
                    <w:p w:rsidR="00A23581" w:rsidP="00A23581" w14:paraId="6F66A5FF" w14:textId="0AA263FA">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bookmarkStart w:id="6" w:name="OLE_LINK19"/>
                      <w:r w:rsidRPr="00516DA4" w:rsidR="00516DA4">
                        <w:rPr>
                          <w:sz w:val="16"/>
                          <w:highlight w:val="yellow"/>
                        </w:rPr>
                        <w:t>[PLACEHOLDER]</w:t>
                      </w:r>
                      <w:bookmarkEnd w:id="6"/>
                      <w:r w:rsidR="00516DA4">
                        <w:rPr>
                          <w:sz w:val="16"/>
                        </w:rPr>
                        <w:t xml:space="preserve"> </w:t>
                      </w:r>
                      <w:r>
                        <w:rPr>
                          <w:sz w:val="16"/>
                        </w:rPr>
                        <w:t xml:space="preserve">and the expiration date is </w:t>
                      </w:r>
                      <w:bookmarkStart w:id="7" w:name="OLE_LINK6"/>
                      <w:r>
                        <w:rPr>
                          <w:sz w:val="16"/>
                          <w:highlight w:val="yellow"/>
                        </w:rPr>
                        <w:t xml:space="preserve">[PLACEHOLDER </w:t>
                      </w:r>
                      <w:bookmarkEnd w:id="7"/>
                      <w:r>
                        <w:rPr>
                          <w:sz w:val="16"/>
                          <w:highlight w:val="yellow"/>
                        </w:rPr>
                        <w:t>- MM/DD/YEAR</w:t>
                      </w:r>
                      <w:r>
                        <w:rPr>
                          <w:sz w:val="16"/>
                        </w:rPr>
                        <w:t xml:space="preserve">]. </w:t>
                      </w:r>
                      <w:r>
                        <w:rPr>
                          <w:iCs/>
                          <w:color w:val="000000"/>
                          <w:sz w:val="16"/>
                        </w:rPr>
                        <w:t xml:space="preserve">Please send comments regarding the time required for this survey or any other aspect of the described information collection to: </w:t>
                      </w:r>
                      <w:bookmarkStart w:id="8" w:name="OLE_LINK2"/>
                      <w:r w:rsidRPr="00AD58E0" w:rsidR="00AD58E0">
                        <w:rPr>
                          <w:iCs/>
                          <w:color w:val="000000"/>
                          <w:sz w:val="16"/>
                        </w:rPr>
                        <w:t>NORC at the University of Chicago, 55 E Monroe St, Ste 3000, Chicago, IL, 60603, Attention: A. Rupa Datta</w:t>
                      </w:r>
                      <w:bookmarkEnd w:id="8"/>
                    </w:p>
                    <w:p w:rsidR="00A23581" w:rsidP="00A23581" w14:paraId="4FFB1375" w14:textId="77777777">
                      <w:pPr>
                        <w:rPr>
                          <w:rFonts w:ascii="Times New Roman" w:hAnsi="Times New Roman"/>
                        </w:rPr>
                      </w:pPr>
                    </w:p>
                  </w:txbxContent>
                </v:textbox>
                <w10:wrap anchorx="margin"/>
              </v:shape>
            </w:pict>
          </mc:Fallback>
        </mc:AlternateContent>
      </w:r>
      <w:bookmarkEnd w:id="5"/>
    </w:p>
    <w:p w:rsidR="000B4BF6" w:rsidP="007C6C90" w14:paraId="08BA0F75" w14:textId="29BD6B38">
      <w:pPr>
        <w:tabs>
          <w:tab w:val="left" w:pos="1440"/>
          <w:tab w:val="left" w:pos="6735"/>
        </w:tabs>
        <w:jc w:val="center"/>
        <w:rPr>
          <w:rFonts w:eastAsiaTheme="majorEastAsia"/>
        </w:rPr>
      </w:pPr>
    </w:p>
    <w:p w:rsidR="000B4BF6" w:rsidP="000B4BF6" w14:paraId="00863DB8" w14:textId="77777777">
      <w:pPr>
        <w:pStyle w:val="HTMLPreformatted"/>
        <w:shd w:val="clear" w:color="auto" w:fill="FFFFFF"/>
        <w:ind w:right="15"/>
        <w:jc w:val="center"/>
        <w:rPr>
          <w:rFonts w:asciiTheme="minorHAnsi" w:hAnsiTheme="minorHAnsi" w:cstheme="minorHAnsi"/>
          <w:b/>
          <w:sz w:val="22"/>
          <w:szCs w:val="22"/>
          <w:lang w:val="es-ES"/>
        </w:rPr>
      </w:pPr>
    </w:p>
    <w:p w:rsidR="000B4BF6" w:rsidP="000B4BF6" w14:paraId="0B248C6F" w14:textId="3F2EC69D">
      <w:pPr>
        <w:pStyle w:val="HTMLPreformatted"/>
        <w:shd w:val="clear" w:color="auto" w:fill="FFFFFF"/>
        <w:ind w:right="15"/>
        <w:jc w:val="center"/>
        <w:rPr>
          <w:rFonts w:ascii="Arial" w:hAnsi="Arial" w:cs="Arial"/>
          <w:b/>
          <w:lang w:val=""/>
        </w:rPr>
      </w:pPr>
      <w:r>
        <w:rPr>
          <w:rFonts w:asciiTheme="minorHAnsi" w:hAnsiTheme="minorHAnsi" w:cstheme="minorHAnsi"/>
          <w:b/>
          <w:sz w:val="22"/>
          <w:szCs w:val="22"/>
          <w:lang w:val="es-ES"/>
        </w:rPr>
        <w:t xml:space="preserve">Para español por favor llámenos al </w:t>
      </w:r>
      <w:r>
        <w:rPr>
          <w:rFonts w:asciiTheme="minorHAnsi" w:hAnsiTheme="minorHAnsi" w:cstheme="minorHAnsi"/>
          <w:b/>
          <w:sz w:val="22"/>
          <w:szCs w:val="22"/>
          <w:highlight w:val="yellow"/>
          <w:lang w:val="es-ES"/>
        </w:rPr>
        <w:t>[</w:t>
      </w:r>
      <w:r>
        <w:rPr>
          <w:rFonts w:asciiTheme="minorHAnsi" w:hAnsiTheme="minorHAnsi" w:cstheme="minorHAnsi"/>
          <w:b/>
          <w:sz w:val="22"/>
          <w:szCs w:val="22"/>
          <w:highlight w:val="yellow"/>
          <w:lang w:val=""/>
        </w:rPr>
        <w:t>PLACEHOLDER]</w:t>
      </w:r>
    </w:p>
    <w:p w:rsidR="00C94AF3" w:rsidRPr="007C6C90" w:rsidP="007C6C90" w14:paraId="278ADE68" w14:textId="23469889">
      <w:pPr>
        <w:tabs>
          <w:tab w:val="left" w:pos="1440"/>
          <w:tab w:val="left" w:pos="6735"/>
        </w:tabs>
        <w:jc w:val="center"/>
        <w:rPr>
          <w:rStyle w:val="Heading1Char"/>
          <w:rFonts w:ascii="Arial" w:hAnsi="Arial" w:eastAsiaTheme="minorEastAsia" w:cs="Arial"/>
          <w:bCs/>
          <w:i/>
          <w:color w:val="auto"/>
          <w:sz w:val="20"/>
          <w:szCs w:val="20"/>
        </w:rPr>
      </w:pPr>
      <w:r>
        <w:rPr>
          <w:rFonts w:eastAsiaTheme="majorEastAsia"/>
        </w:rPr>
        <w:br w:type="page"/>
      </w:r>
    </w:p>
    <w:p w:rsidR="00C94AF3" w:rsidP="00C94AF3" w14:paraId="74C5CA0E" w14:textId="1E7CF43B">
      <w:pPr>
        <w:pStyle w:val="NoSpacing"/>
        <w:rPr>
          <w:rFonts w:cstheme="minorHAnsi"/>
        </w:rPr>
      </w:pPr>
      <w:bookmarkStart w:id="9" w:name="_Toc169780308"/>
      <w:r w:rsidRPr="00E5337E">
        <w:rPr>
          <w:rStyle w:val="Heading1Char"/>
          <w:rFonts w:asciiTheme="minorHAnsi" w:hAnsiTheme="minorHAnsi" w:cstheme="minorHAnsi"/>
          <w:b/>
          <w:bCs/>
          <w:color w:val="auto"/>
          <w:sz w:val="22"/>
          <w:szCs w:val="22"/>
          <w:u w:val="single"/>
        </w:rPr>
        <w:t>Unlisted Home-based Provider Survey</w:t>
      </w:r>
      <w:bookmarkEnd w:id="4"/>
      <w:r w:rsidRPr="00E5337E">
        <w:rPr>
          <w:rStyle w:val="Heading1Char"/>
          <w:rFonts w:asciiTheme="minorHAnsi" w:hAnsiTheme="minorHAnsi" w:cstheme="minorHAnsi"/>
          <w:b/>
          <w:bCs/>
          <w:color w:val="auto"/>
          <w:sz w:val="22"/>
          <w:szCs w:val="22"/>
          <w:u w:val="single"/>
        </w:rPr>
        <w:t xml:space="preserve"> Initial Mailing Series - Thank you/Reminder Postcard</w:t>
      </w:r>
      <w:bookmarkEnd w:id="9"/>
      <w:r w:rsidRPr="00E5337E">
        <w:rPr>
          <w:rFonts w:eastAsiaTheme="minorEastAsia"/>
        </w:rPr>
        <w:t>:</w:t>
      </w:r>
      <w:r w:rsidRPr="00E5337E">
        <w:rPr>
          <w:rFonts w:eastAsiaTheme="minorEastAsia" w:cstheme="minorHAnsi"/>
        </w:rPr>
        <w:t xml:space="preserve"> </w:t>
      </w:r>
      <w:bookmarkStart w:id="10" w:name="OLE_LINK25"/>
      <w:bookmarkStart w:id="11" w:name="_Toc117245307"/>
      <w:bookmarkStart w:id="12" w:name="_Toc520904126"/>
      <w:r>
        <w:rPr>
          <w:rFonts w:cstheme="minorHAnsi"/>
        </w:rPr>
        <w:t xml:space="preserve">Second contact with eligible unlisted home-based providers encouraging them to complete the </w:t>
      </w:r>
      <w:r w:rsidR="007B425F">
        <w:rPr>
          <w:rFonts w:cstheme="minorHAnsi"/>
        </w:rPr>
        <w:t>home</w:t>
      </w:r>
      <w:r>
        <w:rPr>
          <w:rFonts w:cstheme="minorHAnsi"/>
        </w:rPr>
        <w:t xml:space="preserve">-based </w:t>
      </w:r>
      <w:r w:rsidR="0003108B">
        <w:rPr>
          <w:rFonts w:cstheme="minorHAnsi"/>
        </w:rPr>
        <w:t xml:space="preserve">provider </w:t>
      </w:r>
      <w:r w:rsidR="007B425F">
        <w:rPr>
          <w:rFonts w:cstheme="minorHAnsi"/>
        </w:rPr>
        <w:t>questionnaire</w:t>
      </w:r>
      <w:r>
        <w:rPr>
          <w:rFonts w:cstheme="minorHAnsi"/>
        </w:rPr>
        <w:t>. This</w:t>
      </w:r>
      <w:r>
        <w:rPr>
          <w:rFonts w:eastAsia="Calibri" w:cstheme="minorHAnsi"/>
        </w:rPr>
        <w:t xml:space="preserve"> mailing occurs one week after the first contact attempt.</w:t>
      </w:r>
    </w:p>
    <w:p w:rsidR="00C94AF3" w:rsidP="00C94AF3" w14:paraId="62E565C8" w14:textId="77777777">
      <w:pPr>
        <w:pStyle w:val="NoSpacing"/>
        <w:rPr>
          <w:rFonts w:cstheme="minorHAnsi"/>
        </w:rPr>
      </w:pPr>
    </w:p>
    <w:p w:rsidR="00C94AF3" w:rsidP="00C94AF3" w14:paraId="157E9CAD" w14:textId="77777777">
      <w:pPr>
        <w:rPr>
          <w:rFonts w:cstheme="minorHAnsi"/>
          <w:b/>
          <w:bCs/>
          <w:i/>
          <w:iCs/>
        </w:rPr>
      </w:pPr>
      <w:r>
        <w:rPr>
          <w:rFonts w:cstheme="minorHAnsi"/>
          <w:b/>
          <w:bCs/>
          <w:i/>
          <w:iCs/>
        </w:rPr>
        <w:t>You’re Invited!</w:t>
      </w:r>
    </w:p>
    <w:p w:rsidR="00C94AF3" w:rsidP="00C94AF3" w14:paraId="354D455B" w14:textId="77777777">
      <w:pPr>
        <w:pStyle w:val="Pa2"/>
        <w:spacing w:after="140"/>
        <w:rPr>
          <w:rFonts w:asciiTheme="minorHAnsi" w:hAnsiTheme="minorHAnsi" w:cstheme="minorHAnsi"/>
          <w:sz w:val="22"/>
          <w:szCs w:val="22"/>
        </w:rPr>
      </w:pPr>
      <w:r>
        <w:rPr>
          <w:rFonts w:asciiTheme="minorHAnsi" w:hAnsiTheme="minorHAnsi" w:cstheme="minorHAnsi"/>
          <w:sz w:val="22"/>
          <w:szCs w:val="22"/>
        </w:rPr>
        <w:t xml:space="preserve">Dear </w:t>
      </w:r>
      <w:bookmarkStart w:id="13" w:name="OLE_LINK31"/>
      <w:r>
        <w:rPr>
          <w:rFonts w:asciiTheme="minorHAnsi" w:hAnsiTheme="minorHAnsi" w:cstheme="minorHAnsi"/>
          <w:sz w:val="22"/>
          <w:szCs w:val="22"/>
        </w:rPr>
        <w:t>[FNAME] [LNAME]/</w:t>
      </w:r>
      <w:bookmarkEnd w:id="13"/>
      <w:r>
        <w:rPr>
          <w:rFonts w:asciiTheme="minorHAnsi" w:hAnsiTheme="minorHAnsi" w:cstheme="minorHAnsi"/>
          <w:sz w:val="22"/>
          <w:szCs w:val="22"/>
        </w:rPr>
        <w:t>Child Care</w:t>
      </w:r>
      <w:r>
        <w:rPr>
          <w:rFonts w:asciiTheme="minorHAnsi" w:hAnsiTheme="minorHAnsi" w:cstheme="minorHAnsi"/>
          <w:sz w:val="22"/>
          <w:szCs w:val="22"/>
        </w:rPr>
        <w:t xml:space="preserve"> Provider, </w:t>
      </w:r>
    </w:p>
    <w:p w:rsidR="00C94AF3" w:rsidP="00C94AF3" w14:paraId="706A89D9" w14:textId="5902C883">
      <w:pPr>
        <w:pStyle w:val="Pa2"/>
        <w:spacing w:after="140"/>
        <w:rPr>
          <w:rFonts w:asciiTheme="minorHAnsi" w:hAnsiTheme="minorHAnsi"/>
          <w:sz w:val="22"/>
          <w:szCs w:val="22"/>
        </w:rPr>
      </w:pPr>
      <w:r w:rsidRPr="37FB1CB0">
        <w:rPr>
          <w:rFonts w:asciiTheme="minorHAnsi" w:hAnsiTheme="minorHAnsi"/>
          <w:sz w:val="22"/>
          <w:szCs w:val="22"/>
        </w:rPr>
        <w:t xml:space="preserve">We recently sent you a letter </w:t>
      </w:r>
      <w:bookmarkStart w:id="14" w:name="OLE_LINK12"/>
      <w:r w:rsidRPr="37FB1CB0">
        <w:rPr>
          <w:rFonts w:asciiTheme="minorHAnsi" w:hAnsiTheme="minorHAnsi"/>
          <w:sz w:val="22"/>
          <w:szCs w:val="22"/>
        </w:rPr>
        <w:t>asking you to complete a questionnaire to help us understand how we care for children in the United States.</w:t>
      </w:r>
      <w:bookmarkEnd w:id="14"/>
      <w:r w:rsidRPr="37FB1CB0">
        <w:rPr>
          <w:rFonts w:asciiTheme="minorHAnsi" w:hAnsiTheme="minorHAnsi"/>
          <w:sz w:val="22"/>
          <w:szCs w:val="22"/>
        </w:rPr>
        <w:t xml:space="preserve"> </w:t>
      </w:r>
      <w:r w:rsidRPr="37FB1CB0">
        <w:rPr>
          <w:rFonts w:eastAsia="Calibri" w:asciiTheme="minorHAnsi" w:hAnsiTheme="minorHAnsi"/>
          <w:sz w:val="22"/>
          <w:szCs w:val="22"/>
        </w:rPr>
        <w:t xml:space="preserve">Your response will help </w:t>
      </w:r>
      <w:r w:rsidR="008631B2">
        <w:rPr>
          <w:rFonts w:eastAsia="Calibri" w:asciiTheme="minorHAnsi" w:hAnsiTheme="minorHAnsi"/>
          <w:sz w:val="22"/>
          <w:szCs w:val="22"/>
        </w:rPr>
        <w:t>public</w:t>
      </w:r>
      <w:r w:rsidRPr="37FB1CB0" w:rsidR="008631B2">
        <w:rPr>
          <w:rFonts w:eastAsia="Calibri" w:asciiTheme="minorHAnsi" w:hAnsiTheme="minorHAnsi"/>
          <w:sz w:val="22"/>
          <w:szCs w:val="22"/>
        </w:rPr>
        <w:t xml:space="preserve"> </w:t>
      </w:r>
      <w:r w:rsidRPr="37FB1CB0">
        <w:rPr>
          <w:rFonts w:eastAsia="Calibri" w:asciiTheme="minorHAnsi" w:hAnsiTheme="minorHAnsi"/>
          <w:sz w:val="22"/>
          <w:szCs w:val="22"/>
        </w:rPr>
        <w:t xml:space="preserve">and local agencies better understand where more support is needed for early care and education in </w:t>
      </w:r>
      <w:r w:rsidRPr="37FB1CB0" w:rsidR="0003108B">
        <w:rPr>
          <w:rFonts w:eastAsia="Calibri" w:asciiTheme="minorHAnsi" w:hAnsiTheme="minorHAnsi"/>
          <w:sz w:val="22"/>
          <w:szCs w:val="22"/>
        </w:rPr>
        <w:t>your area</w:t>
      </w:r>
      <w:r w:rsidRPr="37FB1CB0">
        <w:rPr>
          <w:rFonts w:asciiTheme="minorHAnsi" w:hAnsiTheme="minorHAnsi"/>
          <w:sz w:val="22"/>
          <w:szCs w:val="22"/>
        </w:rPr>
        <w:t xml:space="preserve">. </w:t>
      </w:r>
    </w:p>
    <w:p w:rsidR="00C94AF3" w:rsidP="00C94AF3" w14:paraId="42374936" w14:textId="294F462F">
      <w:pPr>
        <w:pStyle w:val="Pa2"/>
        <w:spacing w:after="140"/>
        <w:rPr>
          <w:rFonts w:asciiTheme="minorHAnsi" w:hAnsiTheme="minorHAnsi" w:cstheme="minorHAnsi"/>
          <w:sz w:val="22"/>
          <w:szCs w:val="22"/>
        </w:rPr>
      </w:pPr>
      <w:r>
        <w:rPr>
          <w:rFonts w:asciiTheme="minorHAnsi" w:hAnsiTheme="minorHAnsi" w:cstheme="minorHAnsi"/>
          <w:sz w:val="22"/>
          <w:szCs w:val="22"/>
        </w:rPr>
        <w:t xml:space="preserve">The questionnaire will take about </w:t>
      </w:r>
      <w:r w:rsidR="007E4BFE">
        <w:rPr>
          <w:rFonts w:asciiTheme="minorHAnsi" w:hAnsiTheme="minorHAnsi" w:cstheme="minorHAnsi"/>
          <w:sz w:val="22"/>
          <w:szCs w:val="22"/>
        </w:rPr>
        <w:t>20</w:t>
      </w:r>
      <w:r>
        <w:rPr>
          <w:rFonts w:asciiTheme="minorHAnsi" w:hAnsiTheme="minorHAnsi" w:cstheme="minorHAnsi"/>
          <w:sz w:val="22"/>
          <w:szCs w:val="22"/>
        </w:rPr>
        <w:t xml:space="preserve"> minutes. </w:t>
      </w:r>
      <w:bookmarkStart w:id="15" w:name="OLE_LINK49"/>
      <w:r>
        <w:rPr>
          <w:rFonts w:asciiTheme="minorHAnsi" w:hAnsiTheme="minorHAnsi" w:cstheme="minorHAnsi"/>
          <w:b/>
          <w:bCs/>
          <w:sz w:val="22"/>
          <w:szCs w:val="22"/>
        </w:rPr>
        <w:t xml:space="preserve">To thank you for your participation, </w:t>
      </w:r>
      <w:r w:rsidR="002F30E0">
        <w:rPr>
          <w:rFonts w:asciiTheme="minorHAnsi" w:hAnsiTheme="minorHAnsi" w:cstheme="minorHAnsi"/>
          <w:b/>
          <w:bCs/>
          <w:sz w:val="22"/>
          <w:szCs w:val="22"/>
        </w:rPr>
        <w:t xml:space="preserve">you will receive </w:t>
      </w:r>
      <w:r>
        <w:rPr>
          <w:rFonts w:asciiTheme="minorHAnsi" w:hAnsiTheme="minorHAnsi" w:cstheme="minorHAnsi"/>
          <w:b/>
          <w:bCs/>
          <w:sz w:val="22"/>
          <w:szCs w:val="22"/>
        </w:rPr>
        <w:t xml:space="preserve">a </w:t>
      </w:r>
      <w:r w:rsidR="007E4BFE">
        <w:rPr>
          <w:rFonts w:asciiTheme="minorHAnsi" w:hAnsiTheme="minorHAnsi" w:cstheme="minorHAnsi"/>
          <w:b/>
          <w:bCs/>
          <w:sz w:val="22"/>
          <w:szCs w:val="22"/>
        </w:rPr>
        <w:t>$15</w:t>
      </w:r>
      <w:r>
        <w:rPr>
          <w:rFonts w:asciiTheme="minorHAnsi" w:hAnsiTheme="minorHAnsi" w:cstheme="minorHAnsi"/>
          <w:b/>
          <w:bCs/>
          <w:sz w:val="22"/>
          <w:szCs w:val="22"/>
        </w:rPr>
        <w:t xml:space="preserve"> </w:t>
      </w:r>
      <w:r w:rsidR="007B425F">
        <w:rPr>
          <w:rFonts w:asciiTheme="minorHAnsi" w:hAnsiTheme="minorHAnsi" w:cstheme="minorHAnsi"/>
          <w:b/>
          <w:bCs/>
          <w:sz w:val="22"/>
          <w:szCs w:val="22"/>
        </w:rPr>
        <w:t>t</w:t>
      </w:r>
      <w:r w:rsidR="00EE1B91">
        <w:rPr>
          <w:rFonts w:asciiTheme="minorHAnsi" w:hAnsiTheme="minorHAnsi" w:cstheme="minorHAnsi"/>
          <w:b/>
          <w:bCs/>
          <w:sz w:val="22"/>
          <w:szCs w:val="22"/>
        </w:rPr>
        <w:t>oken of appreciation</w:t>
      </w:r>
      <w:r>
        <w:rPr>
          <w:rFonts w:asciiTheme="minorHAnsi" w:hAnsiTheme="minorHAnsi" w:cstheme="minorHAnsi"/>
          <w:b/>
          <w:bCs/>
          <w:sz w:val="22"/>
          <w:szCs w:val="22"/>
        </w:rPr>
        <w:t xml:space="preserve"> for completing the questionnaire. </w:t>
      </w:r>
      <w:bookmarkEnd w:id="15"/>
    </w:p>
    <w:p w:rsidR="00C94AF3" w:rsidP="00C94AF3" w14:paraId="5E006E5D" w14:textId="77777777">
      <w:pPr>
        <w:pStyle w:val="Pa2"/>
        <w:spacing w:after="140"/>
        <w:rPr>
          <w:rFonts w:asciiTheme="minorHAnsi" w:hAnsiTheme="minorHAnsi" w:cstheme="minorHAnsi"/>
          <w:sz w:val="22"/>
          <w:szCs w:val="22"/>
        </w:rPr>
      </w:pPr>
      <w:r>
        <w:rPr>
          <w:rFonts w:asciiTheme="minorHAnsi" w:hAnsiTheme="minorHAnsi" w:cstheme="minorHAnsi"/>
          <w:sz w:val="22"/>
          <w:szCs w:val="22"/>
        </w:rPr>
        <w:t>If you have already completed this questionnaire, thank you! If not, we ask you complete it as soon as possible. You can access the questionnaire by typing the secure URL into the browser of any computer or mobile device and entering your PIN.</w:t>
      </w:r>
    </w:p>
    <w:p w:rsidR="00C94AF3" w:rsidP="00C94AF3" w14:paraId="5196C624" w14:textId="77777777">
      <w:pPr>
        <w:pStyle w:val="Pa2"/>
        <w:spacing w:after="140"/>
        <w:rPr>
          <w:rFonts w:asciiTheme="minorHAnsi" w:hAnsiTheme="minorHAnsi" w:cstheme="minorHAnsi"/>
          <w:sz w:val="22"/>
          <w:szCs w:val="22"/>
        </w:rPr>
      </w:pPr>
      <w:r>
        <w:rPr>
          <w:rFonts w:asciiTheme="minorHAnsi" w:hAnsiTheme="minorHAnsi" w:cstheme="minorHAnsi"/>
          <w:sz w:val="22"/>
          <w:szCs w:val="22"/>
        </w:rPr>
        <w:t xml:space="preserve">If you have any questions, please contact us at </w:t>
      </w:r>
      <w:r>
        <w:rPr>
          <w:rFonts w:asciiTheme="minorHAnsi" w:hAnsiTheme="minorHAnsi" w:cstheme="minorHAnsi"/>
          <w:b/>
          <w:bCs/>
          <w:sz w:val="22"/>
          <w:szCs w:val="22"/>
        </w:rPr>
        <w:t xml:space="preserve">nsece24survey@norc.org </w:t>
      </w:r>
      <w:r>
        <w:rPr>
          <w:rFonts w:asciiTheme="minorHAnsi" w:hAnsiTheme="minorHAnsi" w:cstheme="minorHAnsi"/>
          <w:sz w:val="22"/>
          <w:szCs w:val="22"/>
        </w:rPr>
        <w:t xml:space="preserve">or </w:t>
      </w:r>
      <w:r>
        <w:rPr>
          <w:rStyle w:val="A3"/>
          <w:rFonts w:asciiTheme="minorHAnsi" w:hAnsiTheme="minorHAnsi" w:cstheme="minorHAnsi"/>
          <w:sz w:val="22"/>
          <w:szCs w:val="22"/>
        </w:rPr>
        <w:t>[</w:t>
      </w:r>
      <w:r>
        <w:rPr>
          <w:rStyle w:val="A3"/>
          <w:rFonts w:asciiTheme="minorHAnsi" w:hAnsiTheme="minorHAnsi" w:cstheme="minorHAnsi"/>
          <w:sz w:val="22"/>
          <w:szCs w:val="22"/>
          <w:highlight w:val="yellow"/>
        </w:rPr>
        <w:t>PLACEHOLDER</w:t>
      </w:r>
      <w:r>
        <w:rPr>
          <w:rStyle w:val="A3"/>
          <w:rFonts w:asciiTheme="minorHAnsi" w:hAnsiTheme="minorHAnsi" w:cstheme="minorHAnsi"/>
          <w:sz w:val="22"/>
          <w:szCs w:val="22"/>
        </w:rPr>
        <w:t>]</w:t>
      </w:r>
      <w:r>
        <w:rPr>
          <w:rFonts w:asciiTheme="minorHAnsi" w:hAnsiTheme="minorHAnsi" w:cstheme="minorHAnsi"/>
          <w:sz w:val="22"/>
          <w:szCs w:val="22"/>
        </w:rPr>
        <w:t xml:space="preserve">. </w:t>
      </w:r>
    </w:p>
    <w:p w:rsidR="00C94AF3" w:rsidP="00C94AF3" w14:paraId="203C438C" w14:textId="77777777">
      <w:pPr>
        <w:rPr>
          <w:rFonts w:cstheme="minorHAnsi"/>
          <w:b/>
          <w:bCs/>
          <w:i/>
          <w:iCs/>
        </w:rPr>
      </w:pPr>
      <w:r>
        <w:rPr>
          <w:rFonts w:cstheme="minorHAnsi"/>
          <w:b/>
          <w:bCs/>
          <w:i/>
          <w:iCs/>
        </w:rPr>
        <w:t>Thank you!</w:t>
      </w:r>
    </w:p>
    <w:p w:rsidR="00C94AF3" w:rsidP="00C94AF3" w14:paraId="42F81DFD" w14:textId="09979FAD">
      <w:pPr>
        <w:rPr>
          <w:rFonts w:cstheme="minorHAnsi"/>
        </w:rPr>
      </w:pPr>
      <w:r>
        <w:rPr>
          <w:noProof/>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301736</wp:posOffset>
                </wp:positionV>
                <wp:extent cx="6377940" cy="685800"/>
                <wp:effectExtent l="0" t="0" r="22860" b="1905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C94AF3" w:rsidP="00C94AF3" w14:textId="1461B330">
                            <w:pPr>
                              <w:rPr>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sidR="00AD58E0">
                              <w:rPr>
                                <w:iCs/>
                                <w:color w:val="000000"/>
                                <w:sz w:val="16"/>
                              </w:rPr>
                              <w:t>NORC at the University of Chicago, 55 E Monroe St, Ste 3000, Chicago, IL, 60603, Attention: A. Rupa Datta</w:t>
                            </w:r>
                          </w:p>
                          <w:p w:rsidR="00C94AF3" w:rsidP="00C94AF3"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5" o:spid="_x0000_s1026" type="#_x0000_t202" style="width:502.2pt;height:54pt;margin-top:23.7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66432">
                <v:textbox>
                  <w:txbxContent>
                    <w:p w:rsidR="00C94AF3" w:rsidP="00C94AF3" w14:paraId="30DE4E40" w14:textId="1461B330">
                      <w:pPr>
                        <w:rPr>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sidR="00AD58E0">
                        <w:rPr>
                          <w:iCs/>
                          <w:color w:val="000000"/>
                          <w:sz w:val="16"/>
                        </w:rPr>
                        <w:t>NORC at the University of Chicago, 55 E Monroe St, Ste 3000, Chicago, IL, 60603, Attention: A. Rupa Datta</w:t>
                      </w:r>
                    </w:p>
                    <w:p w:rsidR="00C94AF3" w:rsidP="00C94AF3" w14:paraId="5B6CB76D" w14:textId="77777777">
                      <w:pPr>
                        <w:rPr>
                          <w:rFonts w:ascii="Times New Roman" w:hAnsi="Times New Roman"/>
                        </w:rPr>
                      </w:pPr>
                    </w:p>
                  </w:txbxContent>
                </v:textbox>
                <w10:wrap anchorx="margin"/>
              </v:shape>
            </w:pict>
          </mc:Fallback>
        </mc:AlternateContent>
      </w:r>
      <w:r>
        <w:rPr>
          <w:rFonts w:cstheme="minorHAnsi"/>
        </w:rPr>
        <w:t>Thank you for helping [</w:t>
      </w:r>
      <w:r w:rsidR="0003108B">
        <w:rPr>
          <w:rFonts w:cstheme="minorHAnsi"/>
        </w:rPr>
        <w:t>STATE</w:t>
      </w:r>
      <w:r>
        <w:rPr>
          <w:rFonts w:cstheme="minorHAnsi"/>
        </w:rPr>
        <w:t>] kids!</w:t>
      </w:r>
    </w:p>
    <w:p w:rsidR="00A23581" w:rsidRPr="007C6C90" w:rsidP="007C6C90" w14:paraId="621C3531" w14:textId="77777777">
      <w:pPr>
        <w:pStyle w:val="HTMLPreformatted"/>
        <w:shd w:val="clear" w:color="auto" w:fill="FFFFFF"/>
        <w:ind w:right="15"/>
        <w:rPr>
          <w:rFonts w:ascii="Arial" w:hAnsi="Arial" w:cs="Arial"/>
          <w:b/>
          <w:lang w:val=""/>
        </w:rPr>
      </w:pPr>
    </w:p>
    <w:p w:rsidR="00C94AF3" w:rsidP="00C94AF3" w14:paraId="43A33B5E" w14:textId="2B522664">
      <w:pPr>
        <w:rPr>
          <w:rFonts w:cstheme="minorHAnsi"/>
        </w:rPr>
      </w:pPr>
    </w:p>
    <w:p w:rsidR="00C94AF3" w:rsidP="00C94AF3" w14:paraId="6829516C" w14:textId="77777777">
      <w:pPr>
        <w:rPr>
          <w:rFonts w:cstheme="minorHAnsi"/>
        </w:rPr>
      </w:pPr>
    </w:p>
    <w:p w:rsidR="000B4BF6" w:rsidP="000B4BF6" w14:paraId="64AC3595" w14:textId="77777777">
      <w:pPr>
        <w:pStyle w:val="HTMLPreformatted"/>
        <w:shd w:val="clear" w:color="auto" w:fill="FFFFFF"/>
        <w:ind w:right="15"/>
        <w:jc w:val="center"/>
        <w:rPr>
          <w:rFonts w:ascii="Arial" w:hAnsi="Arial" w:cs="Arial"/>
          <w:b/>
          <w:lang w:val=""/>
        </w:rPr>
      </w:pPr>
      <w:r>
        <w:rPr>
          <w:rFonts w:asciiTheme="minorHAnsi" w:hAnsiTheme="minorHAnsi" w:cstheme="minorHAnsi"/>
          <w:b/>
          <w:sz w:val="22"/>
          <w:szCs w:val="22"/>
          <w:lang w:val="es-ES"/>
        </w:rPr>
        <w:t xml:space="preserve">Para español por favor llámenos al </w:t>
      </w:r>
      <w:r>
        <w:rPr>
          <w:rFonts w:asciiTheme="minorHAnsi" w:hAnsiTheme="minorHAnsi" w:cstheme="minorHAnsi"/>
          <w:b/>
          <w:sz w:val="22"/>
          <w:szCs w:val="22"/>
          <w:highlight w:val="yellow"/>
          <w:lang w:val="es-ES"/>
        </w:rPr>
        <w:t>[</w:t>
      </w:r>
      <w:r>
        <w:rPr>
          <w:rFonts w:asciiTheme="minorHAnsi" w:hAnsiTheme="minorHAnsi" w:cstheme="minorHAnsi"/>
          <w:b/>
          <w:sz w:val="22"/>
          <w:szCs w:val="22"/>
          <w:highlight w:val="yellow"/>
          <w:lang w:val=""/>
        </w:rPr>
        <w:t>PLACEHOLDER]</w:t>
      </w:r>
    </w:p>
    <w:p w:rsidR="00C94AF3" w:rsidP="00C94AF3" w14:paraId="35BA6076" w14:textId="77777777">
      <w:pPr>
        <w:rPr>
          <w:rFonts w:cstheme="minorHAnsi"/>
        </w:rPr>
      </w:pPr>
    </w:p>
    <w:p w:rsidR="00C94AF3" w:rsidP="00C94AF3" w14:paraId="4A136EA9" w14:textId="77777777">
      <w:pPr>
        <w:rPr>
          <w:rFonts w:cstheme="minorHAnsi"/>
        </w:rPr>
      </w:pPr>
      <w:r>
        <w:rPr>
          <w:rFonts w:cstheme="minorHAnsi"/>
        </w:rPr>
        <w:t xml:space="preserve">Complete the questionnaire in three easy steps! </w:t>
      </w:r>
    </w:p>
    <w:p w:rsidR="00C94AF3" w:rsidP="00C94AF3" w14:paraId="6689282D" w14:textId="6D2917A8">
      <w:pPr>
        <w:autoSpaceDE w:val="0"/>
        <w:autoSpaceDN w:val="0"/>
        <w:spacing w:before="180" w:after="180"/>
        <w:rPr>
          <w:rFonts w:cstheme="minorHAnsi"/>
        </w:rPr>
      </w:pPr>
      <w:r>
        <w:rPr>
          <w:rFonts w:cstheme="minorHAnsi"/>
        </w:rPr>
        <w:t xml:space="preserve">1. Visit our us at: </w:t>
      </w:r>
      <w:hyperlink r:id="rId11" w:history="1">
        <w:r>
          <w:rPr>
            <w:rStyle w:val="Hyperlink"/>
            <w:rFonts w:cstheme="minorHAnsi"/>
          </w:rPr>
          <w:t>[SURVEY</w:t>
        </w:r>
      </w:hyperlink>
      <w:r>
        <w:rPr>
          <w:rStyle w:val="Hyperlink"/>
          <w:rFonts w:cstheme="minorHAnsi"/>
        </w:rPr>
        <w:t xml:space="preserve"> URL]</w:t>
      </w:r>
      <w:r>
        <w:rPr>
          <w:rFonts w:cstheme="minorHAnsi"/>
        </w:rPr>
        <w:t xml:space="preserve"> </w:t>
      </w:r>
      <w:r>
        <w:rPr>
          <w:rFonts w:eastAsia="Calibri" w:cstheme="minorHAnsi"/>
        </w:rPr>
        <w:t>or scan the QR code.</w:t>
      </w:r>
      <w:r>
        <w:rPr>
          <w:rFonts w:cstheme="minorHAnsi"/>
        </w:rPr>
        <w:t xml:space="preserve"> </w:t>
      </w:r>
    </w:p>
    <w:p w:rsidR="00C94AF3" w:rsidP="00C94AF3" w14:paraId="36D73DEF" w14:textId="3AADE7D8">
      <w:pPr>
        <w:autoSpaceDE w:val="0"/>
        <w:autoSpaceDN w:val="0"/>
        <w:spacing w:before="180" w:after="180"/>
        <w:ind w:left="3600"/>
        <w:rPr>
          <w:rFonts w:cstheme="minorHAnsi"/>
        </w:rPr>
      </w:pPr>
      <w:r>
        <w:rPr>
          <w:rFonts w:cstheme="minorHAnsi"/>
          <w:noProof/>
        </w:rPr>
        <w:drawing>
          <wp:inline distT="0" distB="0" distL="0" distR="0">
            <wp:extent cx="999490" cy="1010285"/>
            <wp:effectExtent l="0" t="0" r="0" b="0"/>
            <wp:docPr id="9" name="Picture 9"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99490" cy="1010285"/>
                    </a:xfrm>
                    <a:prstGeom prst="rect">
                      <a:avLst/>
                    </a:prstGeom>
                    <a:noFill/>
                    <a:ln>
                      <a:noFill/>
                    </a:ln>
                  </pic:spPr>
                </pic:pic>
              </a:graphicData>
            </a:graphic>
          </wp:inline>
        </w:drawing>
      </w:r>
    </w:p>
    <w:p w:rsidR="00C94AF3" w:rsidRPr="007B425F" w:rsidP="007B425F" w14:paraId="7A6FCFC4" w14:textId="5C7D84B6">
      <w:pPr>
        <w:pStyle w:val="ListParagraph"/>
        <w:numPr>
          <w:ilvl w:val="0"/>
          <w:numId w:val="39"/>
        </w:numPr>
        <w:tabs>
          <w:tab w:val="num" w:pos="720"/>
        </w:tabs>
        <w:spacing w:line="252" w:lineRule="auto"/>
        <w:ind w:left="180" w:hanging="180"/>
        <w:rPr>
          <w:rFonts w:cstheme="minorHAnsi"/>
        </w:rPr>
      </w:pPr>
      <w:r>
        <w:rPr>
          <w:rFonts w:cstheme="minorHAnsi"/>
        </w:rPr>
        <w:t xml:space="preserve"> </w:t>
      </w:r>
      <w:r w:rsidRPr="007B425F">
        <w:rPr>
          <w:rFonts w:cstheme="minorHAnsi"/>
        </w:rPr>
        <w:t>Enter your pin [</w:t>
      </w:r>
      <w:r w:rsidR="0003108B">
        <w:rPr>
          <w:rFonts w:cstheme="minorHAnsi"/>
        </w:rPr>
        <w:t>SCRATCH OFF</w:t>
      </w:r>
      <w:r w:rsidRPr="007B425F">
        <w:rPr>
          <w:rFonts w:cstheme="minorHAnsi"/>
        </w:rPr>
        <w:t>]</w:t>
      </w:r>
    </w:p>
    <w:p w:rsidR="00C94AF3" w:rsidP="00C94AF3" w14:paraId="2E827928" w14:textId="77777777">
      <w:pPr>
        <w:rPr>
          <w:rFonts w:cstheme="minorHAnsi"/>
        </w:rPr>
      </w:pPr>
      <w:r>
        <w:rPr>
          <w:rFonts w:cstheme="minorHAnsi"/>
        </w:rPr>
        <w:t>3. Complete the questionnaire</w:t>
      </w:r>
    </w:p>
    <w:p w:rsidR="00C94AF3" w:rsidP="00C94AF3" w14:paraId="5E6EBD2F" w14:textId="77777777">
      <w:r>
        <w:rPr>
          <w:rFonts w:cstheme="minorHAnsi"/>
        </w:rPr>
        <w:br w:type="page"/>
      </w:r>
      <w:bookmarkEnd w:id="10"/>
    </w:p>
    <w:p w:rsidR="00C94AF3" w:rsidRPr="007C6C90" w:rsidP="00C94AF3" w14:paraId="5DC2E0AC" w14:textId="7D688E9A">
      <w:pPr>
        <w:spacing w:before="180"/>
        <w:rPr>
          <w:rFonts w:eastAsiaTheme="minorHAnsi" w:cstheme="minorHAnsi"/>
        </w:rPr>
      </w:pPr>
      <w:bookmarkStart w:id="16" w:name="_Toc169780309"/>
      <w:r w:rsidRPr="007C6C90">
        <w:rPr>
          <w:rStyle w:val="Heading1Char"/>
          <w:rFonts w:asciiTheme="minorHAnsi" w:hAnsiTheme="minorHAnsi" w:cstheme="minorHAnsi"/>
          <w:b/>
          <w:bCs/>
          <w:color w:val="auto"/>
          <w:sz w:val="22"/>
          <w:szCs w:val="22"/>
          <w:u w:val="single"/>
        </w:rPr>
        <w:t>Unlisted Home-based Provider Survey Initial Mailing Series - Non-Response Follow-up Contact</w:t>
      </w:r>
      <w:bookmarkEnd w:id="16"/>
      <w:r w:rsidRPr="007C6C90">
        <w:t xml:space="preserve">: </w:t>
      </w:r>
      <w:r w:rsidRPr="007C6C90">
        <w:rPr>
          <w:rFonts w:cstheme="minorHAnsi"/>
        </w:rPr>
        <w:t>Third contact</w:t>
      </w:r>
      <w:r w:rsidRPr="007C6C90">
        <w:rPr>
          <w:rFonts w:eastAsia="Times New Roman" w:cstheme="minorHAnsi"/>
        </w:rPr>
        <w:t xml:space="preserve"> with eligible unlisted home-based provider</w:t>
      </w:r>
      <w:r w:rsidRPr="007C6C90" w:rsidR="0003108B">
        <w:rPr>
          <w:rFonts w:eastAsia="Times New Roman" w:cstheme="minorHAnsi"/>
        </w:rPr>
        <w:t>s</w:t>
      </w:r>
      <w:r w:rsidRPr="007C6C90">
        <w:rPr>
          <w:rFonts w:eastAsia="Times New Roman" w:cstheme="minorHAnsi"/>
        </w:rPr>
        <w:t xml:space="preserve"> who have not completed the </w:t>
      </w:r>
      <w:r w:rsidRPr="007C6C90" w:rsidR="00B4542B">
        <w:rPr>
          <w:rFonts w:eastAsia="Times New Roman" w:cstheme="minorHAnsi"/>
        </w:rPr>
        <w:t>h</w:t>
      </w:r>
      <w:r w:rsidRPr="007C6C90">
        <w:rPr>
          <w:rFonts w:eastAsia="Times New Roman" w:cstheme="minorHAnsi"/>
        </w:rPr>
        <w:t xml:space="preserve">ome-based </w:t>
      </w:r>
      <w:r w:rsidRPr="007C6C90" w:rsidR="00D81E1C">
        <w:rPr>
          <w:rFonts w:eastAsia="Times New Roman" w:cstheme="minorHAnsi"/>
        </w:rPr>
        <w:t>provider</w:t>
      </w:r>
      <w:r w:rsidRPr="007C6C90" w:rsidR="0003108B">
        <w:rPr>
          <w:rFonts w:eastAsia="Times New Roman" w:cstheme="minorHAnsi"/>
        </w:rPr>
        <w:t xml:space="preserve"> </w:t>
      </w:r>
      <w:r w:rsidRPr="007C6C90" w:rsidR="00B4542B">
        <w:rPr>
          <w:rFonts w:eastAsia="Times New Roman" w:cstheme="minorHAnsi"/>
        </w:rPr>
        <w:t>questionnaire</w:t>
      </w:r>
      <w:r w:rsidRPr="007C6C90">
        <w:rPr>
          <w:rFonts w:eastAsia="Times New Roman" w:cstheme="minorHAnsi"/>
        </w:rPr>
        <w:t>. This mailing occurs approximately two weeks after the second contact attempt.</w:t>
      </w:r>
    </w:p>
    <w:p w:rsidR="00C94AF3" w:rsidP="00C94AF3" w14:paraId="1831FDA1" w14:textId="47B91D12">
      <w:pPr>
        <w:widowControl w:val="0"/>
        <w:autoSpaceDE w:val="0"/>
        <w:autoSpaceDN w:val="0"/>
        <w:adjustRightInd w:val="0"/>
        <w:spacing w:before="180" w:after="180"/>
        <w:rPr>
          <w:rFonts w:eastAsia="Calibri" w:cstheme="minorHAnsi"/>
          <w:bCs/>
        </w:rPr>
      </w:pPr>
      <w:r>
        <w:rPr>
          <w:rFonts w:cstheme="minorHAnsi"/>
        </w:rPr>
        <w:t>Dear [FNAME] [LNAME]/</w:t>
      </w:r>
      <w:r>
        <w:rPr>
          <w:rFonts w:cstheme="minorHAnsi"/>
        </w:rPr>
        <w:t xml:space="preserve">Child </w:t>
      </w:r>
      <w:r>
        <w:rPr>
          <w:rFonts w:eastAsia="Calibri" w:cstheme="minorHAnsi"/>
          <w:bCs/>
        </w:rPr>
        <w:t>Care</w:t>
      </w:r>
      <w:r>
        <w:rPr>
          <w:rFonts w:eastAsia="Calibri" w:cstheme="minorHAnsi"/>
          <w:bCs/>
        </w:rPr>
        <w:t xml:space="preserve"> Provider, </w:t>
      </w:r>
    </w:p>
    <w:p w:rsidR="00C94AF3" w:rsidP="00C94AF3" w14:paraId="50DBC67B" w14:textId="7A360D90">
      <w:pPr>
        <w:widowControl w:val="0"/>
        <w:autoSpaceDE w:val="0"/>
        <w:autoSpaceDN w:val="0"/>
        <w:adjustRightInd w:val="0"/>
        <w:spacing w:before="180" w:after="180"/>
        <w:rPr>
          <w:rFonts w:eastAsia="Calibri" w:cstheme="minorHAnsi"/>
          <w:b/>
          <w:bCs/>
          <w:u w:val="single"/>
        </w:rPr>
      </w:pPr>
      <w:r>
        <w:rPr>
          <w:rFonts w:eastAsia="Calibri" w:cstheme="minorHAnsi"/>
          <w:bCs/>
        </w:rPr>
        <w:t>We have been trying to reach you about participating</w:t>
      </w:r>
      <w:r>
        <w:rPr>
          <w:rFonts w:cstheme="minorHAnsi"/>
        </w:rPr>
        <w:t xml:space="preserve"> in </w:t>
      </w:r>
      <w:bookmarkStart w:id="17" w:name="OLE_LINK20"/>
      <w:r>
        <w:rPr>
          <w:rFonts w:cstheme="minorHAnsi"/>
        </w:rPr>
        <w:t>the 2024 National Survey of Early Care and Education (NSECE).</w:t>
      </w:r>
      <w:bookmarkEnd w:id="17"/>
      <w:r>
        <w:rPr>
          <w:rFonts w:cstheme="minorHAnsi"/>
        </w:rPr>
        <w:t xml:space="preserve"> </w:t>
      </w:r>
      <w:r>
        <w:rPr>
          <w:rFonts w:eastAsia="Calibri" w:cstheme="minorHAnsi"/>
        </w:rPr>
        <w:t xml:space="preserve">Recently, a member of your household answered a few questions for this </w:t>
      </w:r>
      <w:r>
        <w:rPr>
          <w:rFonts w:eastAsia="Calibri" w:cstheme="minorHAnsi"/>
        </w:rPr>
        <w:t>study</w:t>
      </w:r>
      <w:r>
        <w:rPr>
          <w:rFonts w:eastAsia="Calibri" w:cstheme="minorHAnsi"/>
        </w:rPr>
        <w:t xml:space="preserve"> and you were identified as someone who looks after children who are not your own. </w:t>
      </w:r>
      <w:r>
        <w:rPr>
          <w:rFonts w:eastAsia="Calibri" w:cstheme="minorHAnsi"/>
          <w:b/>
          <w:bCs/>
          <w:u w:val="single"/>
        </w:rPr>
        <w:t xml:space="preserve">We want to hear from you whether you consider yourself a caretaker </w:t>
      </w:r>
      <w:r w:rsidR="0003108B">
        <w:rPr>
          <w:rFonts w:eastAsia="Calibri" w:cstheme="minorHAnsi"/>
          <w:b/>
          <w:bCs/>
          <w:u w:val="single"/>
        </w:rPr>
        <w:t xml:space="preserve">of </w:t>
      </w:r>
      <w:r>
        <w:rPr>
          <w:rFonts w:eastAsia="Calibri" w:cstheme="minorHAnsi"/>
          <w:b/>
          <w:bCs/>
          <w:u w:val="single"/>
        </w:rPr>
        <w:t>children or not.</w:t>
      </w:r>
    </w:p>
    <w:p w:rsidR="0003108B" w:rsidP="0003108B" w14:paraId="6EB33264" w14:textId="44982A98">
      <w:pPr>
        <w:autoSpaceDE w:val="0"/>
        <w:autoSpaceDN w:val="0"/>
        <w:spacing w:before="180" w:after="180"/>
        <w:rPr>
          <w:rFonts w:cstheme="minorHAnsi"/>
        </w:rPr>
      </w:pPr>
      <w:r>
        <w:rPr>
          <w:rFonts w:eastAsia="Calibri" w:cstheme="minorHAnsi"/>
        </w:rPr>
        <w:t>Please complete the online questionnaire at [SURVEY URL] or scan the QR code.</w:t>
      </w:r>
      <w:r>
        <w:rPr>
          <w:rFonts w:cstheme="minorHAnsi"/>
        </w:rPr>
        <w:t xml:space="preserve"> </w:t>
      </w:r>
    </w:p>
    <w:p w:rsidR="0003108B" w:rsidP="0003108B" w14:paraId="6BA12122" w14:textId="402A6DCB">
      <w:pPr>
        <w:autoSpaceDE w:val="0"/>
        <w:autoSpaceDN w:val="0"/>
        <w:spacing w:before="180" w:after="180"/>
        <w:ind w:left="3600"/>
        <w:rPr>
          <w:rFonts w:eastAsiaTheme="minorHAnsi" w:cstheme="minorHAnsi"/>
        </w:rPr>
      </w:pPr>
      <w:r>
        <w:rPr>
          <w:rFonts w:cstheme="minorHAnsi"/>
          <w:noProof/>
        </w:rPr>
        <w:drawing>
          <wp:inline distT="0" distB="0" distL="0" distR="0">
            <wp:extent cx="996950" cy="1009650"/>
            <wp:effectExtent l="0" t="0" r="0" b="0"/>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0"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96950" cy="1009650"/>
                    </a:xfrm>
                    <a:prstGeom prst="rect">
                      <a:avLst/>
                    </a:prstGeom>
                    <a:noFill/>
                    <a:ln>
                      <a:noFill/>
                    </a:ln>
                  </pic:spPr>
                </pic:pic>
              </a:graphicData>
            </a:graphic>
          </wp:inline>
        </w:drawing>
      </w:r>
    </w:p>
    <w:p w:rsidR="0003108B" w:rsidRPr="005B2017" w:rsidP="005B2017" w14:paraId="3CAED1BF" w14:textId="13884462">
      <w:pPr>
        <w:autoSpaceDE w:val="0"/>
        <w:autoSpaceDN w:val="0"/>
        <w:spacing w:before="180" w:after="180"/>
        <w:rPr>
          <w:rFonts w:eastAsia="Calibri" w:cstheme="minorHAnsi"/>
          <w:bCs/>
        </w:rPr>
      </w:pPr>
      <w:r>
        <w:rPr>
          <w:rFonts w:cstheme="minorHAnsi"/>
        </w:rPr>
        <w:t>To access your questionnaire, you will need to enter your unique PIN: [PIN]</w:t>
      </w:r>
    </w:p>
    <w:p w:rsidR="00C94AF3" w:rsidP="00C94AF3" w14:paraId="1A5A30FB" w14:textId="4DE969A3">
      <w:pPr>
        <w:widowControl w:val="0"/>
        <w:autoSpaceDE w:val="0"/>
        <w:autoSpaceDN w:val="0"/>
        <w:adjustRightInd w:val="0"/>
        <w:spacing w:before="180" w:after="180"/>
        <w:rPr>
          <w:rFonts w:eastAsia="Calibri" w:cstheme="minorHAnsi"/>
        </w:rPr>
      </w:pPr>
      <w:bookmarkStart w:id="18" w:name="OLE_LINK46"/>
      <w:r w:rsidRPr="002F30E0">
        <w:rPr>
          <w:rFonts w:eastAsia="Calibri" w:cstheme="minorHAnsi"/>
        </w:rPr>
        <w:t>Your household was selected for participation in this study from a list of households in your area based on geographic and U.S. census data criteria</w:t>
      </w:r>
      <w:r w:rsidR="0003108B">
        <w:rPr>
          <w:rFonts w:eastAsia="Calibri" w:cstheme="minorHAnsi"/>
        </w:rPr>
        <w:t>. You</w:t>
      </w:r>
      <w:r>
        <w:rPr>
          <w:rFonts w:eastAsia="Calibri" w:cstheme="minorHAnsi"/>
        </w:rPr>
        <w:t xml:space="preserve"> </w:t>
      </w:r>
      <w:r>
        <w:rPr>
          <w:rFonts w:eastAsia="Calibri" w:cstheme="minorHAnsi"/>
        </w:rPr>
        <w:t>cannot be replaced</w:t>
      </w:r>
      <w:r w:rsidR="0003108B">
        <w:rPr>
          <w:rFonts w:eastAsia="Calibri" w:cstheme="minorHAnsi"/>
        </w:rPr>
        <w:t xml:space="preserve"> by someone else</w:t>
      </w:r>
      <w:r>
        <w:rPr>
          <w:rFonts w:eastAsia="Calibri" w:cstheme="minorHAnsi"/>
        </w:rPr>
        <w:t xml:space="preserve">. We have been trying to reach you because your responses to this study will help policy makers and local agencies get a clearer picture of early care and education in your area. </w:t>
      </w:r>
      <w:r>
        <w:rPr>
          <w:rFonts w:cstheme="minorHAnsi"/>
          <w:b/>
          <w:bCs/>
        </w:rPr>
        <w:t xml:space="preserve">To thank you for your participation, you will receive a </w:t>
      </w:r>
      <w:r w:rsidR="007E4BFE">
        <w:rPr>
          <w:rFonts w:cstheme="minorHAnsi"/>
          <w:b/>
          <w:bCs/>
        </w:rPr>
        <w:t>$15</w:t>
      </w:r>
      <w:r w:rsidR="00B4542B">
        <w:rPr>
          <w:rFonts w:cstheme="minorHAnsi"/>
          <w:b/>
          <w:bCs/>
        </w:rPr>
        <w:t xml:space="preserve"> t</w:t>
      </w:r>
      <w:r w:rsidR="00EE1B91">
        <w:rPr>
          <w:rFonts w:cstheme="minorHAnsi"/>
          <w:b/>
          <w:bCs/>
        </w:rPr>
        <w:t>oken of appreciation</w:t>
      </w:r>
      <w:r w:rsidR="00B4542B">
        <w:rPr>
          <w:rFonts w:cstheme="minorHAnsi"/>
          <w:b/>
          <w:bCs/>
        </w:rPr>
        <w:t xml:space="preserve"> </w:t>
      </w:r>
      <w:r>
        <w:rPr>
          <w:rFonts w:cstheme="minorHAnsi"/>
          <w:b/>
          <w:bCs/>
        </w:rPr>
        <w:t>for completing the questionnaire.</w:t>
      </w:r>
    </w:p>
    <w:bookmarkEnd w:id="18"/>
    <w:p w:rsidR="00C94AF3" w:rsidP="00C94AF3" w14:paraId="2A6F7FFC" w14:textId="2E345AE2">
      <w:pPr>
        <w:widowControl w:val="0"/>
        <w:autoSpaceDE w:val="0"/>
        <w:autoSpaceDN w:val="0"/>
        <w:adjustRightInd w:val="0"/>
        <w:spacing w:before="180" w:after="180"/>
        <w:rPr>
          <w:rStyle w:val="Hyperlink"/>
        </w:rPr>
      </w:pPr>
      <w:r>
        <w:rPr>
          <w:rFonts w:eastAsia="Calibri" w:cstheme="minorHAnsi"/>
          <w:bCs/>
        </w:rPr>
        <w:t xml:space="preserve">Because this survey is so important, a professional interviewer will be contacting you soon to answer any questions you might have and assist you in completing the </w:t>
      </w:r>
      <w:r w:rsidR="002F30E0">
        <w:rPr>
          <w:rFonts w:eastAsia="Calibri" w:cstheme="minorHAnsi"/>
          <w:bCs/>
        </w:rPr>
        <w:t>questionnaire</w:t>
      </w:r>
      <w:r>
        <w:rPr>
          <w:rFonts w:eastAsia="Calibri" w:cstheme="minorHAnsi"/>
          <w:bCs/>
        </w:rPr>
        <w:t xml:space="preserve">. You can also call </w:t>
      </w:r>
      <w:r>
        <w:rPr>
          <w:rFonts w:cstheme="minorHAnsi"/>
          <w:highlight w:val="yellow"/>
        </w:rPr>
        <w:t>[PLACEHOLDER</w:t>
      </w:r>
      <w:r>
        <w:rPr>
          <w:rFonts w:cstheme="minorHAnsi"/>
        </w:rPr>
        <w:t xml:space="preserve">] </w:t>
      </w:r>
      <w:r>
        <w:rPr>
          <w:rFonts w:cstheme="minorHAnsi"/>
          <w:bCs/>
        </w:rPr>
        <w:t xml:space="preserve">or email </w:t>
      </w:r>
      <w:bookmarkStart w:id="19" w:name="OLE_LINK56"/>
      <w:r>
        <w:rPr>
          <w:rFonts w:cstheme="minorHAnsi"/>
        </w:rPr>
        <w:fldChar w:fldCharType="begin"/>
      </w:r>
      <w:r>
        <w:rPr>
          <w:rFonts w:cstheme="minorHAnsi"/>
        </w:rPr>
        <w:instrText xml:space="preserve"> HYPERLINK "mailto:nsece24survey@norc.org" </w:instrText>
      </w:r>
      <w:r>
        <w:rPr>
          <w:rFonts w:cstheme="minorHAnsi"/>
        </w:rPr>
        <w:fldChar w:fldCharType="separate"/>
      </w:r>
      <w:r>
        <w:rPr>
          <w:rStyle w:val="Hyperlink"/>
          <w:rFonts w:cstheme="minorHAnsi"/>
        </w:rPr>
        <w:t>nsece24survey@norc.org</w:t>
      </w:r>
      <w:r>
        <w:rPr>
          <w:rFonts w:cstheme="minorHAnsi"/>
        </w:rPr>
        <w:fldChar w:fldCharType="end"/>
      </w:r>
      <w:bookmarkEnd w:id="19"/>
      <w:r>
        <w:rPr>
          <w:rStyle w:val="Hyperlink"/>
          <w:rFonts w:cstheme="minorHAnsi"/>
        </w:rPr>
        <w:t>.</w:t>
      </w:r>
    </w:p>
    <w:p w:rsidR="00C94AF3" w:rsidP="00C94AF3" w14:paraId="128DAFE8" w14:textId="73E5DB21">
      <w:pPr>
        <w:spacing w:before="180" w:after="240"/>
        <w:rPr>
          <w:rFonts w:eastAsia="Calibri"/>
        </w:rPr>
      </w:pPr>
      <w:r>
        <w:rPr>
          <w:rFonts w:eastAsia="Calibri" w:cstheme="minorHAnsi"/>
        </w:rPr>
        <w:t>Whether you consider yourself a caregiver or not, individuals like you play a critical role in looking after our nation’s children. Your responses will help inform how public funds are spent to support early care and education of young children and related services.</w:t>
      </w:r>
    </w:p>
    <w:p w:rsidR="00C94AF3" w:rsidP="00C94AF3" w14:paraId="60A20416" w14:textId="0F9282F5">
      <w:pPr>
        <w:spacing w:before="180" w:after="120"/>
        <w:rPr>
          <w:rFonts w:eastAsia="Calibri" w:cstheme="minorHAnsi"/>
        </w:rPr>
      </w:pPr>
      <w:r>
        <w:rPr>
          <w:rFonts w:cstheme="minorHAnsi"/>
        </w:rPr>
        <w:t>Thank you very much for your help with this important study.</w:t>
      </w:r>
      <w:r>
        <w:rPr>
          <w:rFonts w:eastAsia="Calibri" w:cstheme="minorHAnsi"/>
        </w:rPr>
        <w:t xml:space="preserve"> </w:t>
      </w:r>
    </w:p>
    <w:p w:rsidR="00C94AF3" w:rsidP="00C94AF3" w14:paraId="4283B1A9" w14:textId="1F35CCCC">
      <w:pPr>
        <w:spacing w:before="180"/>
        <w:rPr>
          <w:rFonts w:cstheme="minorHAnsi"/>
        </w:rPr>
      </w:pPr>
      <w:r>
        <w:rPr>
          <w:rFonts w:cstheme="minorHAnsi"/>
        </w:rPr>
        <w:t>Thank you,</w:t>
      </w:r>
    </w:p>
    <w:p w:rsidR="00C94AF3" w:rsidP="00C94AF3" w14:paraId="31C14919" w14:textId="283C1012">
      <w:pPr>
        <w:spacing w:before="180"/>
        <w:rPr>
          <w:rFonts w:ascii="Calibri" w:eastAsia="Calibri" w:hAnsi="Calibri" w:cs="Calibri"/>
        </w:rPr>
      </w:pPr>
      <w:r>
        <w:rPr>
          <w:rFonts w:cstheme="minorHAnsi"/>
          <w:noProof/>
        </w:rPr>
        <w:drawing>
          <wp:anchor distT="0" distB="0" distL="114300" distR="114300" simplePos="0" relativeHeight="251669504" behindDoc="1" locked="0" layoutInCell="1" allowOverlap="1">
            <wp:simplePos x="0" y="0"/>
            <wp:positionH relativeFrom="column">
              <wp:posOffset>0</wp:posOffset>
            </wp:positionH>
            <wp:positionV relativeFrom="paragraph">
              <wp:posOffset>-3928</wp:posOffset>
            </wp:positionV>
            <wp:extent cx="1083734" cy="419735"/>
            <wp:effectExtent l="0" t="0" r="2540" b="0"/>
            <wp:wrapTight wrapText="bothSides">
              <wp:wrapPolygon>
                <wp:start x="0" y="0"/>
                <wp:lineTo x="0" y="20587"/>
                <wp:lineTo x="21271" y="20587"/>
                <wp:lineTo x="2127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7"/>
                    <pic:cNvPicPr>
                      <a:picLocks noChangeAspect="1" noChangeArrowheads="1"/>
                    </pic:cNvPicPr>
                  </pic:nvPicPr>
                  <pic:blipFill>
                    <a:blip xmlns:r="http://schemas.openxmlformats.org/officeDocument/2006/relationships" r:embed="rId10"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083734" cy="419735"/>
                    </a:xfrm>
                    <a:prstGeom prst="rect">
                      <a:avLst/>
                    </a:prstGeom>
                    <a:noFill/>
                    <a:ln>
                      <a:noFill/>
                    </a:ln>
                  </pic:spPr>
                </pic:pic>
              </a:graphicData>
            </a:graphic>
          </wp:anchor>
        </w:drawing>
      </w:r>
    </w:p>
    <w:p w:rsidR="00982005" w:rsidP="00C94AF3" w14:paraId="62F46D36" w14:textId="07419198">
      <w:pPr>
        <w:spacing w:after="0" w:line="240" w:lineRule="auto"/>
        <w:rPr>
          <w:rFonts w:ascii="Calibri" w:eastAsia="Calibri" w:hAnsi="Calibri" w:cs="Calibri"/>
        </w:rPr>
      </w:pPr>
      <w:bookmarkStart w:id="20" w:name="OLE_LINK29"/>
    </w:p>
    <w:p w:rsidR="00C94AF3" w:rsidRPr="00C94AF3" w:rsidP="00C94AF3" w14:paraId="3B0E805C" w14:textId="50BB4552">
      <w:pPr>
        <w:spacing w:after="0" w:line="240" w:lineRule="auto"/>
        <w:rPr>
          <w:rFonts w:ascii="Calibri" w:eastAsia="Calibri" w:hAnsi="Calibri" w:cs="Calibri"/>
        </w:rPr>
      </w:pPr>
      <w:r w:rsidRPr="00C94AF3">
        <w:rPr>
          <w:rFonts w:ascii="Calibri" w:eastAsia="Calibri" w:hAnsi="Calibri" w:cs="Calibri"/>
        </w:rPr>
        <w:t>A. Rupa Datta</w:t>
      </w:r>
    </w:p>
    <w:p w:rsidR="00C94AF3" w:rsidRPr="00C94AF3" w:rsidP="00C94AF3" w14:paraId="365F2F2D" w14:textId="1F198C96">
      <w:pPr>
        <w:spacing w:after="0" w:line="240" w:lineRule="auto"/>
        <w:rPr>
          <w:rFonts w:ascii="Calibri" w:eastAsia="Calibri" w:hAnsi="Calibri" w:cs="Calibri"/>
        </w:rPr>
      </w:pPr>
      <w:r w:rsidRPr="00C94AF3">
        <w:rPr>
          <w:rFonts w:ascii="Calibri" w:eastAsia="Calibri" w:hAnsi="Calibri" w:cs="Calibri"/>
        </w:rPr>
        <w:softHyphen/>
      </w:r>
      <w:r w:rsidRPr="00C94AF3">
        <w:rPr>
          <w:rFonts w:ascii="Calibri" w:eastAsia="Calibri" w:hAnsi="Calibri" w:cs="Calibri"/>
        </w:rPr>
        <w:softHyphen/>
        <w:t xml:space="preserve">2024 NSECE Project Director </w:t>
      </w:r>
    </w:p>
    <w:p w:rsidR="005B2017" w:rsidP="00C94AF3" w14:paraId="02F4147C" w14:textId="7E3DF1C4">
      <w:pPr>
        <w:spacing w:after="0" w:line="240" w:lineRule="auto"/>
        <w:rPr>
          <w:rFonts w:ascii="Calibri" w:eastAsia="Calibri" w:hAnsi="Calibri" w:cs="Calibri"/>
        </w:rPr>
      </w:pPr>
      <w:r w:rsidRPr="00C94AF3">
        <w:rPr>
          <w:rFonts w:ascii="Calibri" w:eastAsia="Calibri" w:hAnsi="Calibri" w:cs="Calibri"/>
        </w:rPr>
        <w:t>NORC at the University of Chicago</w:t>
      </w:r>
      <w:bookmarkEnd w:id="20"/>
    </w:p>
    <w:p w:rsidR="00A23581" w:rsidP="00C94AF3" w14:paraId="7EEFA77F" w14:textId="1AB5795A">
      <w:pPr>
        <w:spacing w:after="0" w:line="240" w:lineRule="auto"/>
        <w:rPr>
          <w:rFonts w:ascii="Calibri" w:eastAsia="Calibri" w:hAnsi="Calibri" w:cs="Calibri"/>
        </w:rPr>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160048</wp:posOffset>
                </wp:positionV>
                <wp:extent cx="6377940" cy="685800"/>
                <wp:effectExtent l="0" t="0" r="22860" b="1905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C94AF3" w:rsidP="00C94AF3" w14:textId="36610A05">
                            <w:pPr>
                              <w:rPr>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sidR="00AD58E0">
                              <w:rPr>
                                <w:iCs/>
                                <w:color w:val="000000"/>
                                <w:sz w:val="16"/>
                              </w:rPr>
                              <w:t>NORC at the University of Chicago, 55 E Monroe St, Ste 3000, Chicago, IL, 60603, Attention: A. Rupa Datta</w:t>
                            </w:r>
                          </w:p>
                          <w:p w:rsidR="00C94AF3" w:rsidP="00C94AF3"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1" o:spid="_x0000_s1027" type="#_x0000_t202" style="width:502.2pt;height:54pt;margin-top:12.6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8480">
                <v:textbox>
                  <w:txbxContent>
                    <w:p w:rsidR="00C94AF3" w:rsidP="00C94AF3" w14:paraId="61E46D61" w14:textId="36610A05">
                      <w:pPr>
                        <w:rPr>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sidR="00AD58E0">
                        <w:rPr>
                          <w:iCs/>
                          <w:color w:val="000000"/>
                          <w:sz w:val="16"/>
                        </w:rPr>
                        <w:t>NORC at the University of Chicago, 55 E Monroe St, Ste 3000, Chicago, IL, 60603, Attention: A. Rupa Datta</w:t>
                      </w:r>
                    </w:p>
                    <w:p w:rsidR="00C94AF3" w:rsidP="00C94AF3" w14:paraId="13451EFF" w14:textId="77777777">
                      <w:pPr>
                        <w:rPr>
                          <w:rFonts w:ascii="Times New Roman" w:hAnsi="Times New Roman"/>
                        </w:rPr>
                      </w:pPr>
                    </w:p>
                  </w:txbxContent>
                </v:textbox>
                <w10:wrap anchorx="margin"/>
              </v:shape>
            </w:pict>
          </mc:Fallback>
        </mc:AlternateContent>
      </w:r>
    </w:p>
    <w:p w:rsidR="000B4BF6" w:rsidP="000B4BF6" w14:paraId="01779897" w14:textId="78C6DA0B">
      <w:pPr>
        <w:pStyle w:val="HTMLPreformatted"/>
        <w:shd w:val="clear" w:color="auto" w:fill="FFFFFF"/>
        <w:ind w:right="15"/>
        <w:jc w:val="center"/>
        <w:rPr>
          <w:rFonts w:asciiTheme="minorHAnsi" w:hAnsiTheme="minorHAnsi" w:cstheme="minorHAnsi"/>
          <w:b/>
          <w:sz w:val="22"/>
          <w:szCs w:val="22"/>
          <w:lang w:val="es-ES"/>
        </w:rPr>
      </w:pPr>
      <w:bookmarkStart w:id="21" w:name="OLE_LINK38"/>
      <w:bookmarkStart w:id="22" w:name="OLE_LINK33"/>
    </w:p>
    <w:p w:rsidR="000B4BF6" w:rsidP="000B4BF6" w14:paraId="60A8457D" w14:textId="716989C1">
      <w:pPr>
        <w:pStyle w:val="HTMLPreformatted"/>
        <w:shd w:val="clear" w:color="auto" w:fill="FFFFFF"/>
        <w:ind w:right="15"/>
        <w:jc w:val="center"/>
        <w:rPr>
          <w:rFonts w:asciiTheme="minorHAnsi" w:hAnsiTheme="minorHAnsi" w:cstheme="minorHAnsi"/>
          <w:b/>
          <w:sz w:val="22"/>
          <w:szCs w:val="22"/>
          <w:lang w:val="es-ES"/>
        </w:rPr>
      </w:pPr>
    </w:p>
    <w:p w:rsidR="000B4BF6" w:rsidP="000B4BF6" w14:paraId="745A9415" w14:textId="43BC8689">
      <w:pPr>
        <w:pStyle w:val="HTMLPreformatted"/>
        <w:shd w:val="clear" w:color="auto" w:fill="FFFFFF"/>
        <w:ind w:right="15"/>
        <w:jc w:val="center"/>
        <w:rPr>
          <w:rFonts w:asciiTheme="minorHAnsi" w:hAnsiTheme="minorHAnsi" w:cstheme="minorHAnsi"/>
          <w:b/>
          <w:sz w:val="22"/>
          <w:szCs w:val="22"/>
          <w:lang w:val="es-ES"/>
        </w:rPr>
      </w:pPr>
    </w:p>
    <w:p w:rsidR="000B4BF6" w:rsidP="000B4BF6" w14:paraId="5EF9C839" w14:textId="489FF3E1">
      <w:pPr>
        <w:pStyle w:val="HTMLPreformatted"/>
        <w:shd w:val="clear" w:color="auto" w:fill="FFFFFF"/>
        <w:ind w:right="15"/>
        <w:jc w:val="center"/>
        <w:rPr>
          <w:rFonts w:asciiTheme="minorHAnsi" w:hAnsiTheme="minorHAnsi" w:cstheme="minorHAnsi"/>
          <w:b/>
          <w:sz w:val="22"/>
          <w:szCs w:val="22"/>
          <w:lang w:val="es-ES"/>
        </w:rPr>
      </w:pPr>
    </w:p>
    <w:p w:rsidR="00A23581" w14:paraId="14C5FC8F" w14:textId="68BEF941">
      <w:pPr>
        <w:spacing w:after="160" w:line="259" w:lineRule="auto"/>
        <w:rPr>
          <w:rStyle w:val="Heading1Char"/>
          <w:rFonts w:asciiTheme="minorHAnsi" w:hAnsiTheme="minorHAnsi" w:cstheme="minorHAnsi"/>
          <w:b/>
          <w:bCs/>
          <w:color w:val="auto"/>
          <w:sz w:val="22"/>
          <w:szCs w:val="22"/>
          <w:u w:val="single"/>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80768" behindDoc="1" locked="0" layoutInCell="1" allowOverlap="1">
                <wp:simplePos x="0" y="0"/>
                <wp:positionH relativeFrom="margin">
                  <wp:posOffset>23854</wp:posOffset>
                </wp:positionH>
                <wp:positionV relativeFrom="paragraph">
                  <wp:posOffset>552</wp:posOffset>
                </wp:positionV>
                <wp:extent cx="5495925" cy="266700"/>
                <wp:effectExtent l="0" t="0" r="0" b="0"/>
                <wp:wrapTight wrapText="bothSides">
                  <wp:wrapPolygon>
                    <wp:start x="225" y="0"/>
                    <wp:lineTo x="225" y="20057"/>
                    <wp:lineTo x="21338" y="20057"/>
                    <wp:lineTo x="21338" y="0"/>
                    <wp:lineTo x="225" y="0"/>
                  </wp:wrapPolygon>
                </wp:wrapTight>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0B4BF6" w:rsidP="000B4BF6"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0B4BF6" w:rsidP="000B4BF6"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2" o:spid="_x0000_s1028" type="#_x0000_t202" style="width:432.75pt;height:21pt;margin-top:0.05pt;margin-left:1.9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34688" filled="f" stroked="f">
                <v:textbox>
                  <w:txbxContent>
                    <w:p w:rsidR="000B4BF6" w:rsidP="000B4BF6" w14:paraId="67F4354E"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0B4BF6" w:rsidP="000B4BF6" w14:paraId="1EADD6F1" w14:textId="77777777">
                      <w:pPr>
                        <w:rPr>
                          <w:lang w:val=""/>
                        </w:rPr>
                      </w:pPr>
                    </w:p>
                  </w:txbxContent>
                </v:textbox>
                <w10:wrap type="tight"/>
              </v:shape>
            </w:pict>
          </mc:Fallback>
        </mc:AlternateContent>
      </w:r>
      <w:bookmarkEnd w:id="21"/>
      <w:r w:rsidR="00A23581">
        <w:rPr>
          <w:rStyle w:val="Heading1Char"/>
          <w:rFonts w:asciiTheme="minorHAnsi" w:hAnsiTheme="minorHAnsi" w:cstheme="minorHAnsi"/>
          <w:b/>
          <w:bCs/>
          <w:color w:val="auto"/>
          <w:sz w:val="22"/>
          <w:szCs w:val="22"/>
          <w:u w:val="single"/>
        </w:rPr>
        <w:br w:type="page"/>
      </w:r>
    </w:p>
    <w:p w:rsidR="005B2017" w:rsidP="007C6C90" w14:paraId="13DD615A" w14:textId="3C29645A">
      <w:pPr>
        <w:rPr>
          <w:rFonts w:ascii="Calibri" w:eastAsia="Calibri" w:hAnsi="Calibri" w:cs="Times New Roman"/>
        </w:rPr>
      </w:pPr>
      <w:bookmarkStart w:id="23" w:name="_Toc169780310"/>
      <w:bookmarkEnd w:id="22"/>
      <w:r w:rsidRPr="00E5337E">
        <w:rPr>
          <w:rStyle w:val="Heading1Char"/>
          <w:rFonts w:asciiTheme="minorHAnsi" w:hAnsiTheme="minorHAnsi" w:cstheme="minorHAnsi"/>
          <w:b/>
          <w:bCs/>
          <w:color w:val="auto"/>
          <w:sz w:val="22"/>
          <w:szCs w:val="22"/>
          <w:u w:val="single"/>
        </w:rPr>
        <w:t>Unlisted Home-based Provider Survey Access Email</w:t>
      </w:r>
      <w:bookmarkEnd w:id="23"/>
      <w:r w:rsidRPr="00E5337E">
        <w:t xml:space="preserve">: </w:t>
      </w:r>
      <w:bookmarkStart w:id="24" w:name="OLE_LINK5"/>
      <w:r w:rsidRPr="00C94AF3" w:rsidR="00C94AF3">
        <w:rPr>
          <w:rFonts w:ascii="Calibri" w:eastAsia="Calibri" w:hAnsi="Calibri" w:cs="Calibri"/>
        </w:rPr>
        <w:t xml:space="preserve">Email text included in the NSECE Case Management System. </w:t>
      </w:r>
      <w:bookmarkEnd w:id="24"/>
      <w:r w:rsidRPr="00C94AF3" w:rsidR="00C94AF3">
        <w:rPr>
          <w:rFonts w:ascii="Calibri" w:eastAsia="Calibri" w:hAnsi="Calibri" w:cs="Times New Roman"/>
        </w:rPr>
        <w:t xml:space="preserve">This email is used by </w:t>
      </w:r>
      <w:r w:rsidR="00E7528B">
        <w:rPr>
          <w:rFonts w:ascii="Calibri" w:eastAsia="Calibri" w:hAnsi="Calibri" w:cs="Times New Roman"/>
        </w:rPr>
        <w:t>field interviewers</w:t>
      </w:r>
      <w:r w:rsidRPr="00C94AF3" w:rsidR="00C94AF3">
        <w:rPr>
          <w:rFonts w:ascii="Calibri" w:eastAsia="Calibri" w:hAnsi="Calibri" w:cs="Times New Roman"/>
        </w:rPr>
        <w:t xml:space="preserve"> to send the respondent a survey link with a pin.</w:t>
      </w:r>
    </w:p>
    <w:p w:rsidR="00C94AF3" w:rsidRPr="00C94AF3" w:rsidP="00C94AF3" w14:paraId="7269532D" w14:textId="02B9256C">
      <w:pPr>
        <w:spacing w:after="0" w:line="240" w:lineRule="auto"/>
        <w:rPr>
          <w:rFonts w:ascii="Calibri" w:eastAsia="Calibri" w:hAnsi="Calibri" w:cs="Times New Roman"/>
        </w:rPr>
      </w:pPr>
      <w:r w:rsidRPr="00C94AF3">
        <w:rPr>
          <w:rFonts w:ascii="Calibri" w:eastAsia="Calibri" w:hAnsi="Calibri" w:cs="Times New Roman"/>
        </w:rPr>
        <w:t>Hello [FNAME] [LNAME],</w:t>
      </w:r>
    </w:p>
    <w:p w:rsidR="00C94AF3" w:rsidRPr="00C94AF3" w:rsidP="00C94AF3" w14:paraId="4DA8C987" w14:textId="77777777">
      <w:pPr>
        <w:spacing w:after="0" w:line="240" w:lineRule="auto"/>
        <w:rPr>
          <w:rFonts w:ascii="Calibri" w:eastAsia="Calibri" w:hAnsi="Calibri" w:cs="Times New Roman"/>
        </w:rPr>
      </w:pPr>
    </w:p>
    <w:p w:rsidR="00C94AF3" w:rsidRPr="00C94AF3" w:rsidP="00C94AF3" w14:paraId="5F481456" w14:textId="77777777">
      <w:pPr>
        <w:spacing w:after="0" w:line="240" w:lineRule="auto"/>
        <w:rPr>
          <w:rFonts w:ascii="Calibri" w:eastAsia="Calibri" w:hAnsi="Calibri" w:cs="Times New Roman"/>
        </w:rPr>
      </w:pPr>
      <w:r w:rsidRPr="00C94AF3">
        <w:rPr>
          <w:rFonts w:ascii="Calibri" w:eastAsia="Calibri" w:hAnsi="Calibri" w:cs="Times New Roman"/>
        </w:rPr>
        <w:t xml:space="preserve">Thank you for your assistance with the 2024 National Survey of Early Care and Education (NSECE). You were identified as an individual who looks after children who are not your own.  We would like to ask you some follow-up questions to better understand the need for and availability of early care and education for children in your community. </w:t>
      </w:r>
    </w:p>
    <w:p w:rsidR="00C94AF3" w:rsidRPr="00C94AF3" w:rsidP="00C94AF3" w14:paraId="6B410E57" w14:textId="4826A187">
      <w:pPr>
        <w:autoSpaceDE w:val="0"/>
        <w:autoSpaceDN w:val="0"/>
        <w:spacing w:before="180" w:after="180" w:line="240" w:lineRule="auto"/>
        <w:rPr>
          <w:rFonts w:ascii="Calibri" w:eastAsia="Calibri" w:hAnsi="Calibri" w:cs="Calibri"/>
        </w:rPr>
      </w:pPr>
      <w:bookmarkStart w:id="25" w:name="OLE_LINK28"/>
      <w:bookmarkStart w:id="26" w:name="OLE_LINK24"/>
      <w:bookmarkStart w:id="27" w:name="OLE_LINK52"/>
      <w:r w:rsidRPr="00C94AF3">
        <w:rPr>
          <w:rFonts w:ascii="Calibri" w:eastAsia="Calibri" w:hAnsi="Calibri" w:cs="Calibri"/>
        </w:rPr>
        <w:t xml:space="preserve">Please complete the online questionnaire at [SURVEY URL] or scan the QR code. </w:t>
      </w:r>
    </w:p>
    <w:bookmarkEnd w:id="25"/>
    <w:p w:rsidR="00C94AF3" w:rsidRPr="00C94AF3" w:rsidP="00C94AF3" w14:paraId="39D01D69" w14:textId="77777777">
      <w:pPr>
        <w:autoSpaceDE w:val="0"/>
        <w:autoSpaceDN w:val="0"/>
        <w:spacing w:before="180" w:after="180" w:line="240" w:lineRule="auto"/>
        <w:ind w:left="3600"/>
        <w:rPr>
          <w:rFonts w:ascii="Calibri" w:eastAsia="Calibri" w:hAnsi="Calibri" w:cs="Calibri"/>
        </w:rPr>
      </w:pPr>
      <w:r w:rsidRPr="00C94AF3">
        <w:rPr>
          <w:rFonts w:ascii="Calibri" w:eastAsia="Calibri" w:hAnsi="Calibri" w:cs="Times New Roman"/>
          <w:noProof/>
        </w:rPr>
        <w:drawing>
          <wp:inline distT="0" distB="0" distL="0" distR="0">
            <wp:extent cx="999490" cy="1010285"/>
            <wp:effectExtent l="0" t="0" r="0" b="0"/>
            <wp:docPr id="34" name="Picture 30"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0"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99490" cy="1010285"/>
                    </a:xfrm>
                    <a:prstGeom prst="rect">
                      <a:avLst/>
                    </a:prstGeom>
                    <a:noFill/>
                    <a:ln>
                      <a:noFill/>
                    </a:ln>
                  </pic:spPr>
                </pic:pic>
              </a:graphicData>
            </a:graphic>
          </wp:inline>
        </w:drawing>
      </w:r>
    </w:p>
    <w:p w:rsidR="00C94AF3" w:rsidRPr="00C94AF3" w:rsidP="00C94AF3" w14:paraId="00051E17" w14:textId="384A43D6">
      <w:pPr>
        <w:autoSpaceDE w:val="0"/>
        <w:autoSpaceDN w:val="0"/>
        <w:spacing w:before="180" w:after="180" w:line="240" w:lineRule="auto"/>
        <w:rPr>
          <w:rFonts w:ascii="Calibri" w:eastAsia="Times New Roman" w:hAnsi="Calibri" w:cs="Calibri"/>
        </w:rPr>
      </w:pPr>
      <w:r w:rsidRPr="00C94AF3">
        <w:rPr>
          <w:rFonts w:ascii="Calibri" w:eastAsia="Calibri" w:hAnsi="Calibri" w:cs="Calibri"/>
        </w:rPr>
        <w:t>To access your questionnaire, you will need to enter your unique PIN: [PIN]</w:t>
      </w:r>
      <w:bookmarkEnd w:id="26"/>
      <w:bookmarkEnd w:id="27"/>
    </w:p>
    <w:p w:rsidR="00C94AF3" w:rsidRPr="00C94AF3" w:rsidP="00C94AF3" w14:paraId="5F5FFCC5" w14:textId="00C79E4C">
      <w:pPr>
        <w:spacing w:after="0" w:line="240" w:lineRule="auto"/>
        <w:rPr>
          <w:rFonts w:ascii="Calibri" w:eastAsia="Times New Roman" w:hAnsi="Calibri" w:cs="Consolas"/>
          <w:szCs w:val="21"/>
        </w:rPr>
      </w:pPr>
      <w:r w:rsidRPr="00C94AF3">
        <w:rPr>
          <w:rFonts w:ascii="Calibri" w:eastAsia="Times New Roman" w:hAnsi="Calibri" w:cs="Consolas"/>
          <w:szCs w:val="21"/>
        </w:rPr>
        <w:t xml:space="preserve">NORC at the University of Chicago is conducting this study on behalf of </w:t>
      </w:r>
      <w:r w:rsidR="00B4542B">
        <w:rPr>
          <w:rFonts w:ascii="Calibri" w:eastAsia="Times New Roman" w:hAnsi="Calibri" w:cs="Consolas"/>
          <w:szCs w:val="21"/>
        </w:rPr>
        <w:t xml:space="preserve">the Administration for Children and Families, of </w:t>
      </w:r>
      <w:r w:rsidRPr="00C94AF3">
        <w:rPr>
          <w:rFonts w:ascii="Calibri" w:eastAsia="Times New Roman" w:hAnsi="Calibri" w:cs="Consolas"/>
          <w:szCs w:val="21"/>
        </w:rPr>
        <w:t xml:space="preserve">the U.S. Department of Health and Human Services. Your participation is voluntary. </w:t>
      </w:r>
      <w:bookmarkStart w:id="28" w:name="OLE_LINK17"/>
      <w:r w:rsidRPr="00C94AF3">
        <w:rPr>
          <w:rFonts w:ascii="Calibri" w:eastAsia="Times New Roman" w:hAnsi="Calibri" w:cs="Consolas"/>
          <w:szCs w:val="21"/>
        </w:rPr>
        <w:t xml:space="preserve">The </w:t>
      </w:r>
      <w:r w:rsidR="00B4542B">
        <w:rPr>
          <w:rFonts w:ascii="Calibri" w:eastAsia="Times New Roman" w:hAnsi="Calibri" w:cs="Consolas"/>
          <w:szCs w:val="21"/>
        </w:rPr>
        <w:t>questionnaire</w:t>
      </w:r>
      <w:r w:rsidRPr="00C94AF3" w:rsidR="00B4542B">
        <w:rPr>
          <w:rFonts w:ascii="Calibri" w:eastAsia="Times New Roman" w:hAnsi="Calibri" w:cs="Consolas"/>
          <w:szCs w:val="21"/>
        </w:rPr>
        <w:t xml:space="preserve"> </w:t>
      </w:r>
      <w:r w:rsidRPr="00C94AF3">
        <w:rPr>
          <w:rFonts w:ascii="Calibri" w:eastAsia="Times New Roman" w:hAnsi="Calibri" w:cs="Consolas"/>
          <w:szCs w:val="21"/>
        </w:rPr>
        <w:t xml:space="preserve">will take about </w:t>
      </w:r>
      <w:r w:rsidR="007E4BFE">
        <w:rPr>
          <w:rFonts w:ascii="Calibri" w:eastAsia="Times New Roman" w:hAnsi="Calibri" w:cs="Consolas"/>
          <w:szCs w:val="21"/>
        </w:rPr>
        <w:t>20</w:t>
      </w:r>
      <w:r w:rsidRPr="00C94AF3">
        <w:rPr>
          <w:rFonts w:ascii="Calibri" w:eastAsia="Times New Roman" w:hAnsi="Calibri" w:cs="Consolas"/>
          <w:szCs w:val="21"/>
        </w:rPr>
        <w:t xml:space="preserve"> minutes, </w:t>
      </w:r>
      <w:bookmarkEnd w:id="28"/>
      <w:r w:rsidRPr="00C94AF3">
        <w:rPr>
          <w:rFonts w:ascii="Calibri" w:eastAsia="Times New Roman" w:hAnsi="Calibri" w:cs="Consolas"/>
          <w:szCs w:val="21"/>
        </w:rPr>
        <w:t xml:space="preserve">and your responses will be kept private. You have the option to skip any question or end the </w:t>
      </w:r>
      <w:r w:rsidR="002F30E0">
        <w:rPr>
          <w:rFonts w:ascii="Calibri" w:eastAsia="Times New Roman" w:hAnsi="Calibri" w:cs="Consolas"/>
          <w:szCs w:val="21"/>
        </w:rPr>
        <w:t>questionnaire</w:t>
      </w:r>
      <w:r w:rsidRPr="00C94AF3" w:rsidR="002F30E0">
        <w:rPr>
          <w:rFonts w:ascii="Calibri" w:eastAsia="Times New Roman" w:hAnsi="Calibri" w:cs="Consolas"/>
          <w:szCs w:val="21"/>
        </w:rPr>
        <w:t xml:space="preserve"> </w:t>
      </w:r>
      <w:r w:rsidRPr="00C94AF3">
        <w:rPr>
          <w:rFonts w:ascii="Calibri" w:eastAsia="Times New Roman" w:hAnsi="Calibri" w:cs="Consolas"/>
          <w:szCs w:val="21"/>
        </w:rPr>
        <w:t>at any time. If you have questions, please call us toll free at [</w:t>
      </w:r>
      <w:bookmarkStart w:id="29" w:name="OLE_LINK4"/>
      <w:r w:rsidRPr="00C94AF3">
        <w:rPr>
          <w:rFonts w:ascii="Calibri" w:eastAsia="Times New Roman" w:hAnsi="Calibri" w:cs="Consolas"/>
          <w:szCs w:val="21"/>
          <w:highlight w:val="yellow"/>
        </w:rPr>
        <w:t>PLACEHOLDER</w:t>
      </w:r>
      <w:bookmarkEnd w:id="29"/>
      <w:r w:rsidRPr="00C94AF3">
        <w:rPr>
          <w:rFonts w:ascii="Calibri" w:eastAsia="Times New Roman" w:hAnsi="Calibri" w:cs="Consolas"/>
          <w:szCs w:val="21"/>
        </w:rPr>
        <w:t>] or email</w:t>
      </w:r>
      <w:r w:rsidRPr="002F30E0" w:rsidR="002F30E0">
        <w:t xml:space="preserve"> </w:t>
      </w:r>
      <w:r w:rsidRPr="002F30E0" w:rsidR="002F30E0">
        <w:rPr>
          <w:rFonts w:ascii="Calibri" w:eastAsia="Times New Roman" w:hAnsi="Calibri" w:cs="Consolas"/>
          <w:szCs w:val="21"/>
        </w:rPr>
        <w:t>nsece24survey@norc.org</w:t>
      </w:r>
      <w:r w:rsidRPr="00C94AF3">
        <w:rPr>
          <w:rFonts w:ascii="Calibri" w:eastAsia="Times New Roman" w:hAnsi="Calibri" w:cs="Consolas"/>
          <w:szCs w:val="21"/>
        </w:rPr>
        <w:t xml:space="preserve">. </w:t>
      </w:r>
    </w:p>
    <w:p w:rsidR="00C94AF3" w:rsidRPr="00C94AF3" w:rsidP="00C94AF3" w14:paraId="0070F60D" w14:textId="50243AD5">
      <w:pPr>
        <w:spacing w:before="180" w:after="180" w:line="240" w:lineRule="auto"/>
        <w:rPr>
          <w:rFonts w:ascii="Calibri" w:eastAsia="Times New Roman" w:hAnsi="Calibri" w:cs="Calibri"/>
        </w:rPr>
      </w:pPr>
      <w:bookmarkStart w:id="30" w:name="OLE_LINK53"/>
      <w:r w:rsidRPr="00C94AF3">
        <w:rPr>
          <w:rFonts w:ascii="Calibri" w:eastAsia="Times New Roman" w:hAnsi="Calibri" w:cs="Calibri"/>
        </w:rPr>
        <w:t xml:space="preserve">Individuals like you play a critical role in caring for our nation’s children. It is important for us to hear from every selected person to get a complete picture of early care and education services in your area.  </w:t>
      </w:r>
    </w:p>
    <w:p w:rsidR="00C94AF3" w:rsidRPr="00C94AF3" w:rsidP="00C94AF3" w14:paraId="089C01F4" w14:textId="49B9D5EF">
      <w:pPr>
        <w:spacing w:after="0" w:line="240" w:lineRule="auto"/>
        <w:rPr>
          <w:rFonts w:ascii="Calibri" w:eastAsia="Times New Roman" w:hAnsi="Calibri" w:cs="Calibri"/>
        </w:rPr>
      </w:pPr>
      <w:r w:rsidRPr="00C94AF3">
        <w:rPr>
          <w:rFonts w:ascii="Calibri" w:eastAsia="Times New Roman" w:hAnsi="Calibri" w:cs="Calibri"/>
        </w:rPr>
        <w:t>We need your help to make this study a success.</w:t>
      </w:r>
    </w:p>
    <w:bookmarkEnd w:id="30"/>
    <w:p w:rsidR="00C94AF3" w:rsidRPr="00C94AF3" w:rsidP="00C94AF3" w14:paraId="6403AE14" w14:textId="77777777">
      <w:pPr>
        <w:spacing w:after="0" w:line="240" w:lineRule="auto"/>
        <w:rPr>
          <w:rFonts w:ascii="Calibri" w:eastAsia="Calibri" w:hAnsi="Calibri" w:cs="Times New Roman"/>
        </w:rPr>
      </w:pPr>
    </w:p>
    <w:p w:rsidR="00C94AF3" w:rsidP="00C94AF3" w14:paraId="7C3A22B2" w14:textId="4FFCCEE3">
      <w:pPr>
        <w:spacing w:after="0" w:line="240" w:lineRule="auto"/>
        <w:rPr>
          <w:rFonts w:ascii="Calibri" w:eastAsia="Calibri" w:hAnsi="Calibri" w:cs="Times New Roman"/>
        </w:rPr>
      </w:pPr>
      <w:r w:rsidRPr="00C94AF3">
        <w:rPr>
          <w:rFonts w:ascii="Calibri" w:eastAsia="Calibri" w:hAnsi="Calibri" w:cs="Times New Roman"/>
        </w:rPr>
        <w:t>Thank you,</w:t>
      </w:r>
    </w:p>
    <w:p w:rsidR="000B4BF6" w:rsidRPr="00C94AF3" w:rsidP="00C94AF3" w14:paraId="4479939D" w14:textId="0BF85C8F">
      <w:pPr>
        <w:spacing w:after="0" w:line="240" w:lineRule="auto"/>
        <w:rPr>
          <w:rFonts w:ascii="Calibri" w:eastAsia="Calibri" w:hAnsi="Calibri" w:cs="Times New Roman"/>
        </w:rPr>
      </w:pPr>
      <w:r>
        <w:rPr>
          <w:noProof/>
        </w:rPr>
        <w:drawing>
          <wp:inline distT="0" distB="0" distL="0" distR="0">
            <wp:extent cx="1083310" cy="419735"/>
            <wp:effectExtent l="0" t="0" r="2540" b="184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6"/>
                    <pic:cNvPicPr>
                      <a:picLocks noChangeAspect="1"/>
                    </pic:cNvPicPr>
                  </pic:nvPicPr>
                  <pic:blipFill>
                    <a:blip xmlns:r="http://schemas.openxmlformats.org/officeDocument/2006/relationships" r:embed="rId10"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083310" cy="419735"/>
                    </a:xfrm>
                    <a:prstGeom prst="rect">
                      <a:avLst/>
                    </a:prstGeom>
                    <a:noFill/>
                    <a:ln>
                      <a:noFill/>
                    </a:ln>
                  </pic:spPr>
                </pic:pic>
              </a:graphicData>
            </a:graphic>
          </wp:inline>
        </w:drawing>
      </w:r>
    </w:p>
    <w:p w:rsidR="00C94AF3" w:rsidRPr="00C94AF3" w:rsidP="00C94AF3" w14:paraId="5D51FEB3" w14:textId="77777777">
      <w:pPr>
        <w:spacing w:after="0" w:line="240" w:lineRule="auto"/>
        <w:rPr>
          <w:rFonts w:ascii="Calibri" w:eastAsia="Calibri" w:hAnsi="Calibri" w:cs="Times New Roman"/>
        </w:rPr>
      </w:pPr>
      <w:r w:rsidRPr="00C94AF3">
        <w:rPr>
          <w:rFonts w:ascii="Calibri" w:eastAsia="Calibri" w:hAnsi="Calibri" w:cs="Times New Roman"/>
        </w:rPr>
        <w:t>A. Rupa Datta, Ph.D.</w:t>
      </w:r>
    </w:p>
    <w:p w:rsidR="000B4BF6" w:rsidP="00C94AF3" w14:paraId="2C376248" w14:textId="25F8A978">
      <w:pPr>
        <w:spacing w:after="0" w:line="240" w:lineRule="auto"/>
        <w:rPr>
          <w:rFonts w:ascii="Calibri" w:eastAsia="Calibri" w:hAnsi="Calibri" w:cs="Times New Roman"/>
        </w:rPr>
      </w:pPr>
      <w:r w:rsidRPr="00C94AF3">
        <w:rPr>
          <w:rFonts w:ascii="Calibri" w:eastAsia="Calibri" w:hAnsi="Calibri" w:cs="Times New Roman"/>
        </w:rPr>
        <w:t>2024 NSECE Project Director</w:t>
      </w:r>
    </w:p>
    <w:p w:rsidR="00C94AF3" w:rsidRPr="00C94AF3" w:rsidP="00C94AF3" w14:paraId="2DA4F291" w14:textId="14096C89">
      <w:pPr>
        <w:spacing w:after="0" w:line="240" w:lineRule="auto"/>
        <w:rPr>
          <w:rFonts w:ascii="Calibri" w:eastAsia="Calibri" w:hAnsi="Calibri" w:cs="Times New Roman"/>
        </w:rPr>
      </w:pPr>
      <w:r>
        <w:rPr>
          <w:rFonts w:ascii="Calibri" w:eastAsia="Calibri" w:hAnsi="Calibri" w:cs="Times New Roman"/>
        </w:rPr>
        <w:t>NORC at the University of Chicago</w:t>
      </w:r>
      <w:r w:rsidRPr="00C94AF3">
        <w:rPr>
          <w:rFonts w:ascii="Calibri" w:eastAsia="Calibri" w:hAnsi="Calibri" w:cs="Times New Roman"/>
        </w:rPr>
        <w:t xml:space="preserve"> </w:t>
      </w:r>
    </w:p>
    <w:p w:rsidR="00C94AF3" w:rsidRPr="00C94AF3" w:rsidP="00C94AF3" w14:paraId="2BFA80D7" w14:textId="14771CC9">
      <w:pPr>
        <w:spacing w:after="0" w:line="240" w:lineRule="auto"/>
        <w:rPr>
          <w:rFonts w:ascii="Calibri" w:eastAsia="Times New Roman" w:hAnsi="Calibri" w:cs="Consolas"/>
          <w:b/>
          <w:szCs w:val="21"/>
          <w:u w:val="single"/>
        </w:rPr>
      </w:pPr>
      <w:r>
        <w:rPr>
          <w:noProof/>
        </w:rPr>
        <mc:AlternateContent>
          <mc:Choice Requires="wps">
            <w:drawing>
              <wp:anchor distT="0" distB="0" distL="114300" distR="114300" simplePos="0" relativeHeight="251672576" behindDoc="0" locked="0" layoutInCell="1" allowOverlap="1">
                <wp:simplePos x="0" y="0"/>
                <wp:positionH relativeFrom="margin">
                  <wp:align>left</wp:align>
                </wp:positionH>
                <wp:positionV relativeFrom="paragraph">
                  <wp:posOffset>130424</wp:posOffset>
                </wp:positionV>
                <wp:extent cx="6377940" cy="685800"/>
                <wp:effectExtent l="0" t="0" r="22860" b="1905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A23581" w:rsidP="00A23581" w14:textId="77777777">
                            <w:pPr>
                              <w:rPr>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Pr>
                                <w:sz w:val="16"/>
                              </w:rPr>
                              <w:t>NORC at the University of Chicago, 55 E Monroe St, Ste 3000, Chicago, IL, 60603, Attention: A. Rupa Datta.</w:t>
                            </w:r>
                          </w:p>
                          <w:p w:rsidR="00A23581" w:rsidP="00A23581"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029" type="#_x0000_t202" style="width:502.2pt;height:54pt;margin-top:10.2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73600">
                <v:textbox>
                  <w:txbxContent>
                    <w:p w:rsidR="00A23581" w:rsidP="00A23581" w14:paraId="29196FA0" w14:textId="77777777">
                      <w:pPr>
                        <w:rPr>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Pr>
                          <w:sz w:val="16"/>
                        </w:rPr>
                        <w:t>NORC at the University of Chicago, 55 E Monroe St, Ste 3000, Chicago, IL, 60603, Attention: A. Rupa Datta.</w:t>
                      </w:r>
                    </w:p>
                    <w:p w:rsidR="00A23581" w:rsidP="00A23581" w14:paraId="4FDC1282" w14:textId="77777777">
                      <w:pPr>
                        <w:rPr>
                          <w:rFonts w:ascii="Times New Roman" w:hAnsi="Times New Roman"/>
                        </w:rPr>
                      </w:pPr>
                    </w:p>
                  </w:txbxContent>
                </v:textbox>
                <w10:wrap anchorx="margin"/>
              </v:shape>
            </w:pict>
          </mc:Fallback>
        </mc:AlternateContent>
      </w:r>
    </w:p>
    <w:p w:rsidR="000B4BF6" w:rsidRPr="003A41BB" w:rsidP="00A23581" w14:paraId="153C4F3F" w14:textId="6FB263DA">
      <w:pPr>
        <w:spacing w:after="160" w:line="256" w:lineRule="auto"/>
        <w:rPr>
          <w:rStyle w:val="Heading1Char"/>
          <w:rFonts w:cstheme="minorHAnsi"/>
          <w:b/>
          <w:bCs/>
          <w:u w:val="single"/>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78720" behindDoc="1" locked="0" layoutInCell="1" allowOverlap="1">
                <wp:simplePos x="0" y="0"/>
                <wp:positionH relativeFrom="margin">
                  <wp:align>center</wp:align>
                </wp:positionH>
                <wp:positionV relativeFrom="paragraph">
                  <wp:posOffset>799023</wp:posOffset>
                </wp:positionV>
                <wp:extent cx="5495925" cy="266700"/>
                <wp:effectExtent l="0" t="0" r="0" b="0"/>
                <wp:wrapTight wrapText="bothSides">
                  <wp:wrapPolygon>
                    <wp:start x="225" y="0"/>
                    <wp:lineTo x="225" y="20057"/>
                    <wp:lineTo x="21338" y="20057"/>
                    <wp:lineTo x="21338" y="0"/>
                    <wp:lineTo x="225" y="0"/>
                  </wp:wrapPolygon>
                </wp:wrapTight>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0B4BF6" w:rsidP="000B4BF6"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0B4BF6" w:rsidP="000B4BF6"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0" o:spid="_x0000_s1030" type="#_x0000_t202" style="width:432.75pt;height:21pt;margin-top:62.9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36736" filled="f" stroked="f">
                <v:textbox>
                  <w:txbxContent>
                    <w:p w:rsidR="000B4BF6" w:rsidP="000B4BF6" w14:paraId="4DBAFAAF"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0B4BF6" w:rsidP="000B4BF6" w14:paraId="192FF29A" w14:textId="77777777">
                      <w:pPr>
                        <w:rPr>
                          <w:lang w:val=""/>
                        </w:rPr>
                      </w:pPr>
                    </w:p>
                  </w:txbxContent>
                </v:textbox>
                <w10:wrap type="tight"/>
              </v:shape>
            </w:pict>
          </mc:Fallback>
        </mc:AlternateContent>
      </w:r>
      <w:r w:rsidR="00A23581">
        <w:rPr>
          <w:rFonts w:asciiTheme="majorHAnsi" w:eastAsiaTheme="majorEastAsia" w:hAnsiTheme="majorHAnsi" w:cstheme="minorHAnsi"/>
          <w:b/>
          <w:bCs/>
          <w:color w:val="2F5496" w:themeColor="accent1" w:themeShade="BF"/>
          <w:sz w:val="32"/>
          <w:szCs w:val="32"/>
          <w:u w:val="single"/>
        </w:rPr>
        <w:br w:type="page"/>
      </w:r>
    </w:p>
    <w:p w:rsidR="00E5337E" w:rsidP="00E5337E" w14:paraId="329C0075" w14:textId="5288ED35">
      <w:pPr>
        <w:spacing w:after="160" w:line="254" w:lineRule="auto"/>
        <w:rPr>
          <w:rFonts w:eastAsiaTheme="minorHAnsi" w:cstheme="minorHAnsi"/>
          <w:b/>
          <w:bCs/>
          <w:u w:val="single"/>
        </w:rPr>
      </w:pPr>
      <w:bookmarkStart w:id="31" w:name="_Toc169780311"/>
      <w:bookmarkStart w:id="32" w:name="_Toc117696761"/>
      <w:bookmarkStart w:id="33" w:name="OLE_LINK35"/>
      <w:bookmarkStart w:id="34" w:name="OLE_LINK34"/>
      <w:bookmarkStart w:id="35" w:name="_Toc117696760"/>
      <w:bookmarkStart w:id="36" w:name="OLE_LINK27"/>
      <w:bookmarkStart w:id="37" w:name="OLE_LINK23"/>
      <w:bookmarkEnd w:id="11"/>
      <w:bookmarkEnd w:id="12"/>
      <w:r w:rsidRPr="00E5337E">
        <w:rPr>
          <w:rStyle w:val="Heading1Char"/>
          <w:rFonts w:asciiTheme="minorHAnsi" w:hAnsiTheme="minorHAnsi" w:cstheme="minorHAnsi"/>
          <w:b/>
          <w:bCs/>
          <w:color w:val="auto"/>
          <w:sz w:val="22"/>
          <w:szCs w:val="22"/>
          <w:u w:val="single"/>
        </w:rPr>
        <w:t>Unlisted Home-based Provider Prompting</w:t>
      </w:r>
      <w:r w:rsidR="001E49E2">
        <w:rPr>
          <w:rStyle w:val="Heading1Char"/>
          <w:rFonts w:asciiTheme="minorHAnsi" w:hAnsiTheme="minorHAnsi" w:cstheme="minorHAnsi"/>
          <w:b/>
          <w:bCs/>
          <w:color w:val="auto"/>
          <w:sz w:val="22"/>
          <w:szCs w:val="22"/>
          <w:u w:val="single"/>
        </w:rPr>
        <w:t xml:space="preserve"> Contact</w:t>
      </w:r>
      <w:bookmarkEnd w:id="31"/>
      <w:r>
        <w:rPr>
          <w:rFonts w:cstheme="minorHAnsi"/>
        </w:rPr>
        <w:t xml:space="preserve">: </w:t>
      </w:r>
      <w:r w:rsidR="001E49E2">
        <w:rPr>
          <w:rFonts w:cstheme="minorHAnsi"/>
        </w:rPr>
        <w:t>Email/Mail t</w:t>
      </w:r>
      <w:r>
        <w:rPr>
          <w:rFonts w:cstheme="minorHAnsi"/>
        </w:rPr>
        <w:t xml:space="preserve">ext for </w:t>
      </w:r>
      <w:r w:rsidR="007A0343">
        <w:rPr>
          <w:rFonts w:eastAsia="Times New Roman" w:cstheme="minorHAnsi"/>
        </w:rPr>
        <w:t>eligible unlisted home-based provider</w:t>
      </w:r>
      <w:r w:rsidR="0003108B">
        <w:rPr>
          <w:rFonts w:eastAsia="Times New Roman" w:cstheme="minorHAnsi"/>
        </w:rPr>
        <w:t>s</w:t>
      </w:r>
      <w:r w:rsidR="007A0343">
        <w:rPr>
          <w:rFonts w:eastAsia="Times New Roman" w:cstheme="minorHAnsi"/>
        </w:rPr>
        <w:t xml:space="preserve"> who have not completed the unlisted home-based provider questionnaire.</w:t>
      </w:r>
    </w:p>
    <w:p w:rsidR="00E5337E" w:rsidP="00E5337E" w14:paraId="25CA6797" w14:textId="3A84981A">
      <w:pPr>
        <w:spacing w:after="240" w:line="240" w:lineRule="auto"/>
        <w:rPr>
          <w:rFonts w:ascii="Arial" w:eastAsia="Arial Unicode MS" w:hAnsi="Arial" w:cs="Arial"/>
          <w:sz w:val="20"/>
          <w:szCs w:val="20"/>
        </w:rPr>
      </w:pPr>
      <w:r>
        <w:rPr>
          <w:rFonts w:eastAsia="Times New Roman" w:cstheme="minorHAnsi"/>
        </w:rPr>
        <w:t xml:space="preserve">Dear </w:t>
      </w:r>
      <w:r w:rsidR="00740135">
        <w:rPr>
          <w:rFonts w:eastAsia="Times New Roman" w:cstheme="minorHAnsi"/>
        </w:rPr>
        <w:t>[</w:t>
      </w:r>
      <w:r>
        <w:rPr>
          <w:rFonts w:eastAsia="Times New Roman" w:cstheme="minorHAnsi"/>
        </w:rPr>
        <w:t xml:space="preserve">FNAME] </w:t>
      </w:r>
      <w:bookmarkStart w:id="38" w:name="OLE_LINK32"/>
      <w:r>
        <w:rPr>
          <w:rFonts w:eastAsia="Times New Roman" w:cstheme="minorHAnsi"/>
        </w:rPr>
        <w:t>[</w:t>
      </w:r>
      <w:bookmarkEnd w:id="38"/>
      <w:r>
        <w:rPr>
          <w:rFonts w:eastAsia="Times New Roman" w:cstheme="minorHAnsi"/>
        </w:rPr>
        <w:t xml:space="preserve">LNAME], </w:t>
      </w:r>
    </w:p>
    <w:p w:rsidR="00F13C9B" w:rsidP="00F13C9B" w14:paraId="6362C7D6" w14:textId="6A00E930">
      <w:pPr>
        <w:widowControl w:val="0"/>
        <w:autoSpaceDE w:val="0"/>
        <w:autoSpaceDN w:val="0"/>
        <w:adjustRightInd w:val="0"/>
        <w:spacing w:before="180" w:after="180"/>
        <w:rPr>
          <w:rFonts w:cstheme="minorHAnsi"/>
        </w:rPr>
      </w:pPr>
      <w:r>
        <w:rPr>
          <w:rFonts w:eastAsia="Calibri" w:cstheme="minorHAnsi"/>
          <w:bCs/>
        </w:rPr>
        <w:t>We have been trying to reach you about participating</w:t>
      </w:r>
      <w:r>
        <w:rPr>
          <w:rFonts w:cstheme="minorHAnsi"/>
        </w:rPr>
        <w:t xml:space="preserve"> in the 2024 National Survey of Early Care and Education (NSECE). </w:t>
      </w:r>
      <w:r>
        <w:rPr>
          <w:rFonts w:eastAsia="Calibri" w:cstheme="minorHAnsi"/>
        </w:rPr>
        <w:t xml:space="preserve">Recently, a member of your household answered a few questions for this </w:t>
      </w:r>
      <w:r w:rsidR="007A0343">
        <w:rPr>
          <w:rFonts w:eastAsia="Calibri" w:cstheme="minorHAnsi"/>
        </w:rPr>
        <w:t>study,</w:t>
      </w:r>
      <w:r>
        <w:rPr>
          <w:rFonts w:eastAsia="Calibri" w:cstheme="minorHAnsi"/>
        </w:rPr>
        <w:t xml:space="preserve"> and you were identified as someone who looks after children who are not your own. </w:t>
      </w:r>
      <w:r>
        <w:rPr>
          <w:rFonts w:eastAsia="Calibri" w:cstheme="minorHAnsi"/>
          <w:b/>
          <w:bCs/>
          <w:u w:val="single"/>
        </w:rPr>
        <w:t xml:space="preserve">We want to hear from you whether you consider yourself a caretaker </w:t>
      </w:r>
      <w:r w:rsidR="00DF60C1">
        <w:rPr>
          <w:rFonts w:eastAsia="Calibri" w:cstheme="minorHAnsi"/>
          <w:b/>
          <w:bCs/>
          <w:u w:val="single"/>
        </w:rPr>
        <w:t>of</w:t>
      </w:r>
      <w:r>
        <w:rPr>
          <w:rFonts w:eastAsia="Calibri" w:cstheme="minorHAnsi"/>
          <w:b/>
          <w:bCs/>
          <w:u w:val="single"/>
        </w:rPr>
        <w:t xml:space="preserve"> children or not.</w:t>
      </w:r>
      <w:r w:rsidR="00DF60C1">
        <w:rPr>
          <w:rFonts w:eastAsia="Calibri" w:cstheme="minorHAnsi"/>
          <w:b/>
          <w:bCs/>
          <w:u w:val="single"/>
        </w:rPr>
        <w:t xml:space="preserve"> </w:t>
      </w:r>
      <w:r w:rsidR="00DF60C1">
        <w:rPr>
          <w:rFonts w:eastAsia="Calibri" w:cstheme="minorHAnsi"/>
        </w:rPr>
        <w:t>Your response will help policy makers and local agencies get a clearer picture of early care and education in your area.</w:t>
      </w:r>
    </w:p>
    <w:p w:rsidR="00F13C9B" w:rsidP="00F13C9B" w14:paraId="5F9951C7" w14:textId="16291B92">
      <w:pPr>
        <w:widowControl w:val="0"/>
        <w:autoSpaceDE w:val="0"/>
        <w:autoSpaceDN w:val="0"/>
        <w:adjustRightInd w:val="0"/>
        <w:spacing w:before="180" w:after="180"/>
        <w:rPr>
          <w:rFonts w:eastAsia="Calibri" w:cstheme="minorHAnsi"/>
        </w:rPr>
      </w:pPr>
      <w:r w:rsidRPr="002F30E0">
        <w:rPr>
          <w:rFonts w:eastAsia="Calibri" w:cstheme="minorHAnsi"/>
        </w:rPr>
        <w:t>Your household was selected for participation in this study from a list of households in your area based on geographic and U.S. census data criteria</w:t>
      </w:r>
      <w:r>
        <w:rPr>
          <w:rFonts w:eastAsia="Calibri" w:cstheme="minorHAnsi"/>
        </w:rPr>
        <w:t xml:space="preserve"> </w:t>
      </w:r>
      <w:r>
        <w:rPr>
          <w:rFonts w:eastAsia="Calibri" w:cstheme="minorHAnsi"/>
        </w:rPr>
        <w:t xml:space="preserve">Your household was scientifically selected to take part in this study and cannot be replaced. </w:t>
      </w:r>
      <w:r>
        <w:rPr>
          <w:rFonts w:cstheme="minorHAnsi"/>
          <w:b/>
          <w:bCs/>
        </w:rPr>
        <w:t xml:space="preserve">To thank you for your participation, you will receive a </w:t>
      </w:r>
      <w:r w:rsidR="007E4BFE">
        <w:rPr>
          <w:rFonts w:cstheme="minorHAnsi"/>
          <w:b/>
          <w:bCs/>
        </w:rPr>
        <w:t>$15</w:t>
      </w:r>
      <w:r>
        <w:rPr>
          <w:rFonts w:cstheme="minorHAnsi"/>
          <w:b/>
          <w:bCs/>
        </w:rPr>
        <w:t xml:space="preserve"> </w:t>
      </w:r>
      <w:r w:rsidR="00B4542B">
        <w:rPr>
          <w:rFonts w:cstheme="minorHAnsi"/>
          <w:b/>
          <w:bCs/>
        </w:rPr>
        <w:t>t</w:t>
      </w:r>
      <w:r w:rsidR="00EE1B91">
        <w:rPr>
          <w:rFonts w:cstheme="minorHAnsi"/>
          <w:b/>
          <w:bCs/>
        </w:rPr>
        <w:t>oken of appreciation</w:t>
      </w:r>
      <w:r>
        <w:rPr>
          <w:rFonts w:cstheme="minorHAnsi"/>
          <w:b/>
          <w:bCs/>
        </w:rPr>
        <w:t xml:space="preserve"> for completing the questionnaire.</w:t>
      </w:r>
    </w:p>
    <w:p w:rsidR="00E5337E" w:rsidP="00E5337E" w14:paraId="75B7EBEC" w14:textId="77777777">
      <w:pPr>
        <w:autoSpaceDE w:val="0"/>
        <w:autoSpaceDN w:val="0"/>
        <w:spacing w:before="180" w:after="180" w:line="240" w:lineRule="auto"/>
        <w:rPr>
          <w:rFonts w:cstheme="minorHAnsi"/>
        </w:rPr>
      </w:pPr>
      <w:r>
        <w:rPr>
          <w:rFonts w:eastAsia="Calibri" w:cstheme="minorHAnsi"/>
        </w:rPr>
        <w:t>Please complete the online questionnaire at [SURVEY URL] or scan the QR code access the website.</w:t>
      </w:r>
      <w:r>
        <w:rPr>
          <w:rFonts w:cstheme="minorHAnsi"/>
        </w:rPr>
        <w:t xml:space="preserve"> </w:t>
      </w:r>
    </w:p>
    <w:p w:rsidR="00E5337E" w:rsidP="00E5337E" w14:paraId="2BE2ADA7" w14:textId="70F9626A">
      <w:pPr>
        <w:autoSpaceDE w:val="0"/>
        <w:autoSpaceDN w:val="0"/>
        <w:spacing w:before="180" w:after="180" w:line="240" w:lineRule="auto"/>
        <w:ind w:left="3600"/>
        <w:rPr>
          <w:rFonts w:cstheme="minorHAnsi"/>
        </w:rPr>
      </w:pPr>
      <w:r>
        <w:rPr>
          <w:rFonts w:cstheme="minorHAnsi"/>
          <w:noProof/>
        </w:rPr>
        <w:drawing>
          <wp:inline distT="0" distB="0" distL="0" distR="0">
            <wp:extent cx="1002030" cy="1009650"/>
            <wp:effectExtent l="0" t="0" r="7620" b="0"/>
            <wp:docPr id="28" name="Picture 28"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1"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E5337E" w:rsidP="00E5337E" w14:paraId="322CAF51" w14:textId="77777777">
      <w:pPr>
        <w:autoSpaceDE w:val="0"/>
        <w:autoSpaceDN w:val="0"/>
        <w:spacing w:before="180" w:after="180" w:line="240" w:lineRule="auto"/>
        <w:rPr>
          <w:rFonts w:eastAsia="Calibri" w:cstheme="minorHAnsi"/>
          <w:bCs/>
        </w:rPr>
      </w:pPr>
      <w:r>
        <w:rPr>
          <w:rFonts w:cstheme="minorHAnsi"/>
        </w:rPr>
        <w:t>To access your questionnaire, you will need to enter your unique PIN: [PIN]</w:t>
      </w:r>
    </w:p>
    <w:p w:rsidR="00E5337E" w:rsidP="00E5337E" w14:paraId="774E937C" w14:textId="7555742E">
      <w:pPr>
        <w:spacing w:before="180" w:after="180"/>
        <w:ind w:right="15"/>
        <w:rPr>
          <w:rFonts w:cstheme="minorHAnsi"/>
        </w:rPr>
      </w:pPr>
      <w:r>
        <w:rPr>
          <w:rFonts w:cstheme="minorHAnsi"/>
        </w:rPr>
        <w:t xml:space="preserve">NORC at the University of Chicago is conducting this study on behalf of </w:t>
      </w:r>
      <w:r w:rsidRPr="002F30E0" w:rsidR="002F30E0">
        <w:rPr>
          <w:rFonts w:cstheme="minorHAnsi"/>
        </w:rPr>
        <w:t>the Administration for Children and Families, of the U.S. Department of Health and Human Services</w:t>
      </w:r>
      <w:r>
        <w:rPr>
          <w:rFonts w:cstheme="minorHAnsi"/>
        </w:rPr>
        <w:t>. Your participation is voluntary</w:t>
      </w:r>
      <w:r w:rsidR="00B4542B">
        <w:rPr>
          <w:rFonts w:cstheme="minorHAnsi"/>
        </w:rPr>
        <w:t>.</w:t>
      </w:r>
      <w:r w:rsidRPr="00B4542B" w:rsidR="00B4542B">
        <w:rPr>
          <w:rFonts w:ascii="Calibri" w:eastAsia="Times New Roman" w:hAnsi="Calibri" w:cs="Consolas"/>
          <w:szCs w:val="21"/>
        </w:rPr>
        <w:t xml:space="preserve"> </w:t>
      </w:r>
      <w:r w:rsidR="00B4542B">
        <w:rPr>
          <w:rFonts w:ascii="Calibri" w:eastAsia="Times New Roman" w:hAnsi="Calibri" w:cs="Consolas"/>
          <w:szCs w:val="21"/>
        </w:rPr>
        <w:t xml:space="preserve">The questionnaire will take about </w:t>
      </w:r>
      <w:r w:rsidR="007E4BFE">
        <w:rPr>
          <w:rFonts w:ascii="Calibri" w:eastAsia="Times New Roman" w:hAnsi="Calibri" w:cs="Consolas"/>
          <w:szCs w:val="21"/>
        </w:rPr>
        <w:t>20</w:t>
      </w:r>
      <w:r w:rsidR="00B4542B">
        <w:rPr>
          <w:rFonts w:ascii="Calibri" w:eastAsia="Times New Roman" w:hAnsi="Calibri" w:cs="Consolas"/>
          <w:szCs w:val="21"/>
        </w:rPr>
        <w:t xml:space="preserve"> minutes, </w:t>
      </w:r>
      <w:r w:rsidR="00B4542B">
        <w:rPr>
          <w:rFonts w:cstheme="minorHAnsi"/>
        </w:rPr>
        <w:t>and</w:t>
      </w:r>
      <w:r>
        <w:rPr>
          <w:rFonts w:cstheme="minorHAnsi"/>
        </w:rPr>
        <w:t xml:space="preserve"> your responses will be kept private. You have the option to skip any question or end the questionnaire at any time. If you have questions, please call us toll-free at [</w:t>
      </w:r>
      <w:r>
        <w:rPr>
          <w:rFonts w:eastAsia="Times New Roman" w:cstheme="minorHAnsi"/>
          <w:highlight w:val="yellow"/>
        </w:rPr>
        <w:t xml:space="preserve"> PLACEHOLDER</w:t>
      </w:r>
      <w:r>
        <w:rPr>
          <w:rFonts w:eastAsia="Times New Roman" w:cstheme="minorHAnsi"/>
        </w:rPr>
        <w:t>]</w:t>
      </w:r>
      <w:r>
        <w:rPr>
          <w:rFonts w:cstheme="minorHAnsi"/>
        </w:rPr>
        <w:t xml:space="preserve"> or email </w:t>
      </w:r>
      <w:r w:rsidRPr="002F30E0" w:rsidR="002F30E0">
        <w:t>nsece24survey@norc.org</w:t>
      </w:r>
      <w:r>
        <w:rPr>
          <w:rFonts w:cstheme="minorHAnsi"/>
        </w:rPr>
        <w:t>.</w:t>
      </w:r>
    </w:p>
    <w:p w:rsidR="00E5337E" w:rsidP="00E5337E" w14:paraId="1C7CECD1" w14:textId="77777777">
      <w:pPr>
        <w:spacing w:before="180" w:after="180"/>
        <w:ind w:right="15"/>
        <w:jc w:val="both"/>
        <w:rPr>
          <w:rFonts w:cstheme="minorHAnsi"/>
        </w:rPr>
      </w:pPr>
      <w:r>
        <w:rPr>
          <w:rFonts w:cstheme="minorHAnsi"/>
        </w:rPr>
        <w:t>Sincerely,</w:t>
      </w:r>
      <w:r>
        <w:rPr>
          <w:rFonts w:cstheme="minorHAnsi"/>
        </w:rPr>
        <w:tab/>
      </w:r>
    </w:p>
    <w:p w:rsidR="00E5337E" w:rsidP="00E5337E" w14:paraId="7F95CFA2" w14:textId="78303106">
      <w:pPr>
        <w:spacing w:before="180" w:after="180"/>
        <w:ind w:right="11010"/>
        <w:rPr>
          <w:rFonts w:ascii="Arial" w:hAnsi="Arial" w:cs="Arial"/>
          <w:noProof/>
          <w:sz w:val="20"/>
          <w:szCs w:val="20"/>
        </w:rPr>
      </w:pPr>
      <w:r>
        <w:rPr>
          <w:noProof/>
        </w:rPr>
        <w:drawing>
          <wp:inline distT="0" distB="0" distL="0" distR="0">
            <wp:extent cx="1264285" cy="485140"/>
            <wp:effectExtent l="0" t="0" r="12065" b="1016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0"/>
                    <pic:cNvPicPr>
                      <a:picLocks noChangeAspect="1" noChangeArrowheads="1"/>
                    </pic:cNvPicPr>
                  </pic:nvPicPr>
                  <pic:blipFill>
                    <a:blip xmlns:r="http://schemas.openxmlformats.org/officeDocument/2006/relationships" r:embed="rId10"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4285" cy="485140"/>
                    </a:xfrm>
                    <a:prstGeom prst="rect">
                      <a:avLst/>
                    </a:prstGeom>
                    <a:noFill/>
                    <a:ln>
                      <a:noFill/>
                    </a:ln>
                  </pic:spPr>
                </pic:pic>
              </a:graphicData>
            </a:graphic>
          </wp:inline>
        </w:drawing>
      </w:r>
    </w:p>
    <w:p w:rsidR="00E5337E" w:rsidP="00E5337E" w14:paraId="314B8585" w14:textId="77777777">
      <w:pPr>
        <w:spacing w:after="0" w:line="240" w:lineRule="auto"/>
        <w:rPr>
          <w:rFonts w:eastAsia="Times New Roman" w:cstheme="minorHAnsi"/>
        </w:rPr>
      </w:pPr>
      <w:r>
        <w:rPr>
          <w:rFonts w:eastAsia="Times New Roman" w:cstheme="minorHAnsi"/>
        </w:rPr>
        <w:t>A. Rupa Datta, Ph.D.</w:t>
      </w:r>
    </w:p>
    <w:p w:rsidR="00E5337E" w:rsidP="00E5337E" w14:paraId="394E08F9" w14:textId="77777777">
      <w:pPr>
        <w:spacing w:after="0" w:line="240" w:lineRule="auto"/>
        <w:rPr>
          <w:rFonts w:eastAsia="Times New Roman" w:cstheme="minorHAnsi"/>
        </w:rPr>
      </w:pPr>
      <w:r>
        <w:rPr>
          <w:rFonts w:eastAsia="Times New Roman" w:cstheme="minorHAnsi"/>
        </w:rPr>
        <w:t xml:space="preserve">2024 NSECE Project Director </w:t>
      </w:r>
    </w:p>
    <w:p w:rsidR="00E5337E" w:rsidP="00E5337E" w14:paraId="01BB0124" w14:textId="77777777">
      <w:pPr>
        <w:spacing w:after="0" w:line="240" w:lineRule="auto"/>
        <w:rPr>
          <w:rFonts w:eastAsia="Times New Roman" w:cstheme="minorHAnsi"/>
        </w:rPr>
      </w:pPr>
      <w:r>
        <w:rPr>
          <w:rFonts w:eastAsia="Times New Roman" w:cstheme="minorHAnsi"/>
        </w:rPr>
        <w:t>NORC at the University of Chicago</w:t>
      </w:r>
    </w:p>
    <w:p w:rsidR="00E5337E" w:rsidP="00E5337E" w14:paraId="7E277CE5" w14:textId="77777777">
      <w:pPr>
        <w:pStyle w:val="HTMLPreformatted"/>
        <w:shd w:val="clear" w:color="auto" w:fill="FFFFFF"/>
        <w:ind w:right="15"/>
        <w:rPr>
          <w:rFonts w:asciiTheme="minorHAnsi" w:hAnsiTheme="minorHAnsi" w:cstheme="minorHAnsi"/>
          <w:sz w:val="22"/>
          <w:szCs w:val="22"/>
          <w:lang w:val=""/>
        </w:rPr>
      </w:pPr>
    </w:p>
    <w:p w:rsidR="00E5337E" w:rsidP="007C6C90" w14:paraId="4BEF4D96" w14:textId="77777777">
      <w:pPr>
        <w:pStyle w:val="HTMLPreformatted"/>
        <w:shd w:val="clear" w:color="auto" w:fill="FFFFFF"/>
        <w:ind w:right="15"/>
        <w:jc w:val="center"/>
        <w:rPr>
          <w:rFonts w:ascii="Arial" w:hAnsi="Arial" w:cs="Arial"/>
          <w:b/>
          <w:lang w:val=""/>
        </w:rPr>
      </w:pPr>
      <w:bookmarkStart w:id="39" w:name="OLE_LINK22"/>
      <w:r>
        <w:rPr>
          <w:rFonts w:asciiTheme="minorHAnsi" w:hAnsiTheme="minorHAnsi" w:cstheme="minorHAnsi"/>
          <w:b/>
          <w:sz w:val="22"/>
          <w:szCs w:val="22"/>
          <w:lang w:val="es-ES"/>
        </w:rPr>
        <w:t xml:space="preserve">Para español por favor llámenos al </w:t>
      </w:r>
      <w:r>
        <w:rPr>
          <w:rFonts w:asciiTheme="minorHAnsi" w:hAnsiTheme="minorHAnsi" w:cstheme="minorHAnsi"/>
          <w:b/>
          <w:sz w:val="22"/>
          <w:szCs w:val="22"/>
          <w:highlight w:val="yellow"/>
          <w:lang w:val="es-ES"/>
        </w:rPr>
        <w:t>[</w:t>
      </w:r>
      <w:r>
        <w:rPr>
          <w:rFonts w:asciiTheme="minorHAnsi" w:hAnsiTheme="minorHAnsi" w:cstheme="minorHAnsi"/>
          <w:b/>
          <w:sz w:val="22"/>
          <w:szCs w:val="22"/>
          <w:highlight w:val="yellow"/>
          <w:lang w:val=""/>
        </w:rPr>
        <w:t>PLACEHOLDER]</w:t>
      </w:r>
    </w:p>
    <w:p w:rsidR="00E5337E" w:rsidP="00E5337E" w14:paraId="36804FBB" w14:textId="547C6FBD">
      <w:pPr>
        <w:tabs>
          <w:tab w:val="left" w:pos="1440"/>
          <w:tab w:val="left" w:pos="6735"/>
        </w:tabs>
        <w:jc w:val="center"/>
        <w:rPr>
          <w:rFonts w:ascii="Arial" w:hAnsi="Arial" w:cs="Arial"/>
          <w:bCs/>
          <w:i/>
          <w:sz w:val="20"/>
          <w:szCs w:val="20"/>
        </w:rPr>
      </w:pPr>
      <w:r>
        <w:rPr>
          <w:noProof/>
        </w:rPr>
        <mc:AlternateContent>
          <mc:Choice Requires="wps">
            <w:drawing>
              <wp:anchor distT="0" distB="0" distL="114300" distR="114300" simplePos="0" relativeHeight="251661312" behindDoc="0" locked="0" layoutInCell="1" allowOverlap="1">
                <wp:simplePos x="0" y="0"/>
                <wp:positionH relativeFrom="margin">
                  <wp:posOffset>-171450</wp:posOffset>
                </wp:positionH>
                <wp:positionV relativeFrom="paragraph">
                  <wp:posOffset>167640</wp:posOffset>
                </wp:positionV>
                <wp:extent cx="6358890" cy="685800"/>
                <wp:effectExtent l="0" t="0" r="22860" b="1905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E5337E" w:rsidP="00E5337E" w14:textId="713ECB9B">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516DA4">
                              <w:rPr>
                                <w:sz w:val="16"/>
                                <w:highlight w:val="yellow"/>
                              </w:rPr>
                              <w:t>[PLACEHOLDER]</w:t>
                            </w:r>
                            <w:r w:rsidR="00516DA4">
                              <w:rPr>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AD58E0">
                              <w:rPr>
                                <w:iCs/>
                                <w:color w:val="000000"/>
                                <w:sz w:val="16"/>
                              </w:rPr>
                              <w:t>NORC at the University of Chicago, 55 E Monroe St, Ste 3000, Chicago, IL, 60603, Attention: A. Rupa Datta</w:t>
                            </w:r>
                          </w:p>
                          <w:p w:rsidR="00E5337E" w:rsidP="00E5337E"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9" o:spid="_x0000_s1031" type="#_x0000_t202" style="width:500.7pt;height:54pt;margin-top:13.2pt;margin-left:-13.5pt;mso-height-percent:0;mso-height-relative:page;mso-position-horizontal-relative:margin;mso-width-percent:0;mso-width-relative:page;mso-wrap-distance-bottom:0;mso-wrap-distance-left:9pt;mso-wrap-distance-right:9pt;mso-wrap-distance-top:0;mso-wrap-style:square;position:absolute;visibility:visible;v-text-anchor:top;z-index:251662336">
                <v:textbox>
                  <w:txbxContent>
                    <w:p w:rsidR="00E5337E" w:rsidP="00E5337E" w14:paraId="6D037389" w14:textId="713ECB9B">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516DA4">
                        <w:rPr>
                          <w:sz w:val="16"/>
                          <w:highlight w:val="yellow"/>
                        </w:rPr>
                        <w:t>[PLACEHOLDER]</w:t>
                      </w:r>
                      <w:r w:rsidR="00516DA4">
                        <w:rPr>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AD58E0">
                        <w:rPr>
                          <w:iCs/>
                          <w:color w:val="000000"/>
                          <w:sz w:val="16"/>
                        </w:rPr>
                        <w:t>NORC at the University of Chicago, 55 E Monroe St, Ste 3000, Chicago, IL, 60603, Attention: A. Rupa Datta</w:t>
                      </w:r>
                    </w:p>
                    <w:p w:rsidR="00E5337E" w:rsidP="00E5337E" w14:paraId="38745258" w14:textId="77777777">
                      <w:pPr>
                        <w:rPr>
                          <w:rFonts w:ascii="Times New Roman" w:hAnsi="Times New Roman"/>
                        </w:rPr>
                      </w:pPr>
                    </w:p>
                  </w:txbxContent>
                </v:textbox>
                <w10:wrap anchorx="margin"/>
              </v:shape>
            </w:pict>
          </mc:Fallback>
        </mc:AlternateContent>
      </w:r>
    </w:p>
    <w:p w:rsidR="00E5337E" w:rsidP="00E5337E" w14:paraId="737F8369" w14:textId="77777777">
      <w:pPr>
        <w:tabs>
          <w:tab w:val="left" w:pos="1440"/>
          <w:tab w:val="left" w:pos="6735"/>
        </w:tabs>
        <w:rPr>
          <w:rFonts w:ascii="Arial" w:hAnsi="Arial" w:cs="Arial"/>
          <w:bCs/>
          <w:i/>
          <w:sz w:val="20"/>
          <w:szCs w:val="20"/>
        </w:rPr>
      </w:pPr>
    </w:p>
    <w:bookmarkEnd w:id="39"/>
    <w:p w:rsidR="00E5337E" w:rsidP="00E5337E" w14:paraId="7DE1421C" w14:textId="77777777">
      <w:pPr>
        <w:tabs>
          <w:tab w:val="left" w:pos="1440"/>
          <w:tab w:val="left" w:pos="6735"/>
        </w:tabs>
        <w:rPr>
          <w:rFonts w:ascii="Arial" w:hAnsi="Arial" w:cs="Arial"/>
          <w:bCs/>
          <w:i/>
          <w:sz w:val="20"/>
          <w:szCs w:val="20"/>
        </w:rPr>
      </w:pPr>
    </w:p>
    <w:p w:rsidR="005B2017" w14:paraId="20708DAA" w14:textId="0ABCF08A">
      <w:pPr>
        <w:spacing w:after="160" w:line="259" w:lineRule="auto"/>
        <w:rPr>
          <w:rStyle w:val="Heading1Char"/>
          <w:rFonts w:asciiTheme="minorHAnsi" w:hAnsiTheme="minorHAnsi" w:cstheme="minorHAnsi"/>
          <w:b/>
          <w:bCs/>
          <w:color w:val="auto"/>
          <w:sz w:val="22"/>
          <w:szCs w:val="22"/>
          <w:u w:val="single"/>
        </w:rPr>
      </w:pPr>
      <w:r>
        <w:rPr>
          <w:rStyle w:val="Heading1Char"/>
          <w:rFonts w:asciiTheme="minorHAnsi" w:hAnsiTheme="minorHAnsi" w:cstheme="minorHAnsi"/>
          <w:b/>
          <w:bCs/>
          <w:color w:val="auto"/>
          <w:sz w:val="22"/>
          <w:szCs w:val="22"/>
          <w:u w:val="single"/>
        </w:rPr>
        <w:br w:type="page"/>
      </w:r>
    </w:p>
    <w:p w:rsidR="00E5337E" w:rsidP="00E5337E" w14:paraId="7249FD5F" w14:textId="2E321C2D">
      <w:pPr>
        <w:spacing w:after="160" w:line="256" w:lineRule="auto"/>
        <w:rPr>
          <w:rFonts w:cstheme="minorHAnsi"/>
        </w:rPr>
      </w:pPr>
      <w:bookmarkStart w:id="40" w:name="_Toc169780312"/>
      <w:r>
        <w:rPr>
          <w:rStyle w:val="Heading1Char"/>
          <w:rFonts w:asciiTheme="minorHAnsi" w:hAnsiTheme="minorHAnsi" w:cstheme="minorHAnsi"/>
          <w:b/>
          <w:bCs/>
          <w:color w:val="auto"/>
          <w:sz w:val="22"/>
          <w:szCs w:val="22"/>
          <w:u w:val="single"/>
        </w:rPr>
        <w:t xml:space="preserve">Unlisted Home-based Provider </w:t>
      </w:r>
      <w:r w:rsidR="00484570">
        <w:rPr>
          <w:rStyle w:val="Heading1Char"/>
          <w:rFonts w:asciiTheme="minorHAnsi" w:hAnsiTheme="minorHAnsi" w:cstheme="minorHAnsi"/>
          <w:b/>
          <w:bCs/>
          <w:color w:val="auto"/>
          <w:sz w:val="22"/>
          <w:szCs w:val="22"/>
          <w:u w:val="single"/>
        </w:rPr>
        <w:t>Prompting Contact</w:t>
      </w:r>
      <w:r w:rsidR="00AB4038">
        <w:rPr>
          <w:rStyle w:val="Heading1Char"/>
          <w:rFonts w:asciiTheme="minorHAnsi" w:hAnsiTheme="minorHAnsi" w:cstheme="minorHAnsi"/>
          <w:b/>
          <w:bCs/>
          <w:color w:val="auto"/>
          <w:sz w:val="22"/>
          <w:szCs w:val="22"/>
          <w:u w:val="single"/>
        </w:rPr>
        <w:t xml:space="preserve"> Summer/Fall Transition</w:t>
      </w:r>
      <w:bookmarkEnd w:id="40"/>
      <w:bookmarkEnd w:id="32"/>
      <w:r>
        <w:rPr>
          <w:rFonts w:cstheme="minorHAnsi"/>
        </w:rPr>
        <w:t xml:space="preserve"> </w:t>
      </w:r>
      <w:bookmarkEnd w:id="33"/>
      <w:r w:rsidR="00484570">
        <w:rPr>
          <w:rFonts w:cstheme="minorHAnsi"/>
        </w:rPr>
        <w:t>– Text for contact to</w:t>
      </w:r>
      <w:bookmarkStart w:id="41" w:name="OLE_LINK42"/>
      <w:r>
        <w:rPr>
          <w:rFonts w:eastAsia="Times New Roman" w:cstheme="minorHAnsi"/>
        </w:rPr>
        <w:t xml:space="preserve"> unlisted home-based providers </w:t>
      </w:r>
      <w:r w:rsidR="00484570">
        <w:rPr>
          <w:rFonts w:cstheme="minorHAnsi"/>
        </w:rPr>
        <w:t>to encourage participation in the study</w:t>
      </w:r>
      <w:r>
        <w:rPr>
          <w:rFonts w:cstheme="minorHAnsi"/>
        </w:rPr>
        <w:t>.</w:t>
      </w:r>
      <w:r w:rsidR="00C519A6">
        <w:rPr>
          <w:rFonts w:cstheme="minorHAnsi"/>
        </w:rPr>
        <w:t xml:space="preserve"> This may be sent by mail or email.</w:t>
      </w:r>
    </w:p>
    <w:bookmarkEnd w:id="34"/>
    <w:p w:rsidR="00E5337E" w:rsidP="00E5337E" w14:paraId="1B8A0FB1" w14:textId="02BC3FA6">
      <w:pPr>
        <w:spacing w:after="240" w:line="240" w:lineRule="auto"/>
        <w:rPr>
          <w:rFonts w:eastAsia="Arial Unicode MS" w:cstheme="minorHAnsi"/>
        </w:rPr>
      </w:pPr>
      <w:r>
        <w:rPr>
          <w:rFonts w:eastAsia="Times New Roman" w:cstheme="minorHAnsi"/>
        </w:rPr>
        <w:t xml:space="preserve">Dear [FNAME] [LNAME], </w:t>
      </w:r>
    </w:p>
    <w:p w:rsidR="00484570" w:rsidRPr="00170E0C" w:rsidP="00484570" w14:paraId="6C01317D" w14:textId="7A5B43C9">
      <w:r>
        <w:t xml:space="preserve">We have been trying to reach you about participating in the 2024 National Survey of Early Care and Education (NSECE). </w:t>
      </w:r>
      <w:bookmarkStart w:id="42" w:name="OLE_LINK85"/>
      <w:r>
        <w:t>We know that summer [</w:t>
      </w:r>
      <w:r w:rsidRPr="00673930" w:rsidR="00C519A6">
        <w:rPr>
          <w:highlight w:val="yellow"/>
        </w:rPr>
        <w:t>PLACEHOLDER</w:t>
      </w:r>
      <w:r w:rsidR="00C519A6">
        <w:t xml:space="preserve"> -</w:t>
      </w:r>
      <w:r>
        <w:t xml:space="preserve">fall/the start of the school year]is a busy time for families. </w:t>
      </w:r>
      <w:bookmarkEnd w:id="42"/>
      <w:r>
        <w:t>Please take some time to complete your questionnaire today.</w:t>
      </w:r>
    </w:p>
    <w:p w:rsidR="00DF60C1" w:rsidP="00DF60C1" w14:paraId="02F3766F" w14:textId="0A569D46">
      <w:pPr>
        <w:contextualSpacing/>
        <w:rPr>
          <w:rFonts w:eastAsia="Calibri" w:cstheme="minorHAnsi"/>
        </w:rPr>
      </w:pPr>
      <w:r>
        <w:rPr>
          <w:rFonts w:cstheme="minorHAnsi"/>
        </w:rPr>
        <w:t>T</w:t>
      </w:r>
      <w:r w:rsidR="00CD0342">
        <w:rPr>
          <w:rFonts w:cstheme="minorHAnsi"/>
        </w:rPr>
        <w:t xml:space="preserve">his study is important. </w:t>
      </w:r>
      <w:r w:rsidRPr="00516DA4">
        <w:rPr>
          <w:rFonts w:cstheme="minorHAnsi"/>
        </w:rPr>
        <w:t>Whether you consider yourself a caregiver or not, individuals like you play a critical role in looking after our nation’s children. Your responses will help inform how public funds are spent to support early care and education of young children and related services.</w:t>
      </w:r>
      <w:r>
        <w:rPr>
          <w:rFonts w:ascii="Times New Roman" w:eastAsia="Calibri" w:hAnsi="Times New Roman" w:cs="Times New Roman"/>
          <w:sz w:val="24"/>
          <w:szCs w:val="24"/>
        </w:rPr>
        <w:t xml:space="preserve"> </w:t>
      </w:r>
      <w:r>
        <w:rPr>
          <w:rFonts w:eastAsia="Calibri" w:cstheme="minorHAnsi"/>
        </w:rPr>
        <w:t>To thank you for your participation, you will receive a $15 token of appreciation.</w:t>
      </w:r>
    </w:p>
    <w:p w:rsidR="00AB4038" w:rsidP="00DF60C1" w14:paraId="4E5692B7" w14:textId="77777777">
      <w:pPr>
        <w:contextualSpacing/>
        <w:rPr>
          <w:rFonts w:ascii="Times New Roman" w:eastAsia="Calibri" w:hAnsi="Times New Roman" w:cs="Times New Roman"/>
          <w:sz w:val="24"/>
          <w:szCs w:val="24"/>
        </w:rPr>
      </w:pPr>
    </w:p>
    <w:p w:rsidR="00CD0342" w:rsidP="00CD0342" w14:paraId="25C88F13" w14:textId="4816BF89">
      <w:pPr>
        <w:autoSpaceDE w:val="0"/>
        <w:autoSpaceDN w:val="0"/>
        <w:spacing w:before="180" w:after="180" w:line="240" w:lineRule="auto"/>
        <w:rPr>
          <w:rFonts w:cstheme="minorHAnsi"/>
        </w:rPr>
      </w:pPr>
      <w:r>
        <w:rPr>
          <w:rFonts w:eastAsia="Calibri" w:cstheme="minorHAnsi"/>
        </w:rPr>
        <w:t xml:space="preserve">You can </w:t>
      </w:r>
      <w:r>
        <w:rPr>
          <w:rFonts w:eastAsia="Calibri" w:cstheme="minorHAnsi"/>
        </w:rPr>
        <w:t xml:space="preserve">access </w:t>
      </w:r>
      <w:r>
        <w:rPr>
          <w:rFonts w:eastAsia="Calibri" w:cstheme="minorHAnsi"/>
        </w:rPr>
        <w:t xml:space="preserve">the </w:t>
      </w:r>
      <w:r>
        <w:rPr>
          <w:rFonts w:eastAsia="Calibri" w:cstheme="minorHAnsi"/>
        </w:rPr>
        <w:t>questionnaire at [SURVEY URL] or</w:t>
      </w:r>
      <w:r w:rsidR="00E7528B">
        <w:rPr>
          <w:rFonts w:eastAsia="Calibri" w:cstheme="minorHAnsi"/>
        </w:rPr>
        <w:t xml:space="preserve"> by scanning</w:t>
      </w:r>
      <w:r>
        <w:rPr>
          <w:rFonts w:eastAsia="Calibri" w:cstheme="minorHAnsi"/>
        </w:rPr>
        <w:t xml:space="preserve"> the QR code.</w:t>
      </w:r>
      <w:r>
        <w:rPr>
          <w:rFonts w:cstheme="minorHAnsi"/>
        </w:rPr>
        <w:t xml:space="preserve"> </w:t>
      </w:r>
    </w:p>
    <w:p w:rsidR="00CD0342" w:rsidP="00CD0342" w14:paraId="1A258813" w14:textId="5F4413FB">
      <w:pPr>
        <w:autoSpaceDE w:val="0"/>
        <w:autoSpaceDN w:val="0"/>
        <w:spacing w:before="180" w:after="180" w:line="240" w:lineRule="auto"/>
        <w:ind w:left="3600"/>
        <w:rPr>
          <w:rFonts w:cstheme="minorHAnsi"/>
        </w:rPr>
      </w:pPr>
      <w:r>
        <w:rPr>
          <w:rFonts w:cstheme="minorHAnsi"/>
          <w:noProof/>
        </w:rPr>
        <w:drawing>
          <wp:inline distT="0" distB="0" distL="0" distR="0">
            <wp:extent cx="1005840" cy="1012825"/>
            <wp:effectExtent l="0" t="0" r="3810" b="0"/>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0"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5840" cy="1012825"/>
                    </a:xfrm>
                    <a:prstGeom prst="rect">
                      <a:avLst/>
                    </a:prstGeom>
                    <a:noFill/>
                    <a:ln>
                      <a:noFill/>
                    </a:ln>
                  </pic:spPr>
                </pic:pic>
              </a:graphicData>
            </a:graphic>
          </wp:inline>
        </w:drawing>
      </w:r>
    </w:p>
    <w:p w:rsidR="00CD0342" w:rsidP="00CD0342" w14:paraId="2CE1EEE9" w14:textId="66270446">
      <w:pPr>
        <w:autoSpaceDE w:val="0"/>
        <w:autoSpaceDN w:val="0"/>
        <w:spacing w:before="180" w:after="180" w:line="240" w:lineRule="auto"/>
        <w:rPr>
          <w:rFonts w:cstheme="minorHAnsi"/>
        </w:rPr>
      </w:pPr>
      <w:r>
        <w:rPr>
          <w:rFonts w:cstheme="minorHAnsi"/>
        </w:rPr>
        <w:t>You will need to enter your unique PIN: [PIN]</w:t>
      </w:r>
    </w:p>
    <w:p w:rsidR="00AB4038" w:rsidP="00CD0342" w14:paraId="65B406DA" w14:textId="77777777">
      <w:pPr>
        <w:autoSpaceDE w:val="0"/>
        <w:autoSpaceDN w:val="0"/>
        <w:spacing w:before="180" w:after="180" w:line="240" w:lineRule="auto"/>
        <w:rPr>
          <w:rFonts w:eastAsia="Calibri" w:cstheme="minorHAnsi"/>
          <w:bCs/>
        </w:rPr>
      </w:pPr>
    </w:p>
    <w:p w:rsidR="00E5337E" w:rsidP="00E5337E" w14:paraId="1E7A5B6C" w14:textId="314E6102">
      <w:pPr>
        <w:pStyle w:val="NoSpacing"/>
        <w:rPr>
          <w:rFonts w:cstheme="minorHAnsi"/>
        </w:rPr>
      </w:pPr>
      <w:r>
        <w:rPr>
          <w:rFonts w:cstheme="minorHAnsi"/>
        </w:rPr>
        <w:t xml:space="preserve">We need </w:t>
      </w:r>
      <w:r w:rsidR="00AB4038">
        <w:rPr>
          <w:rFonts w:cstheme="minorHAnsi"/>
        </w:rPr>
        <w:t>to hear from every selected household</w:t>
      </w:r>
      <w:r>
        <w:rPr>
          <w:rFonts w:cstheme="minorHAnsi"/>
        </w:rPr>
        <w:t xml:space="preserve"> to make this study a success!</w:t>
      </w:r>
    </w:p>
    <w:p w:rsidR="00E5337E" w:rsidP="00E5337E" w14:paraId="57120710" w14:textId="59D2D1CF">
      <w:pPr>
        <w:pStyle w:val="NoSpacing"/>
        <w:rPr>
          <w:rFonts w:cstheme="minorHAnsi"/>
        </w:rPr>
      </w:pPr>
    </w:p>
    <w:p w:rsidR="00E5337E" w:rsidP="00E5337E" w14:paraId="69A5DFEE" w14:textId="77777777">
      <w:pPr>
        <w:pStyle w:val="NoSpacing"/>
        <w:rPr>
          <w:rFonts w:cstheme="minorHAnsi"/>
        </w:rPr>
      </w:pPr>
      <w:bookmarkStart w:id="43" w:name="OLE_LINK57"/>
      <w:r>
        <w:rPr>
          <w:rFonts w:cstheme="minorHAnsi"/>
        </w:rPr>
        <w:t>Thank you,</w:t>
      </w:r>
    </w:p>
    <w:p w:rsidR="00E5337E" w:rsidP="00E5337E" w14:paraId="1B8C959D" w14:textId="77777777">
      <w:pPr>
        <w:pStyle w:val="NoSpacing"/>
        <w:rPr>
          <w:rFonts w:cstheme="minorHAnsi"/>
        </w:rPr>
      </w:pPr>
    </w:p>
    <w:p w:rsidR="00E5337E" w:rsidP="00E5337E" w14:paraId="7B546DF1" w14:textId="3E26A0FA">
      <w:pPr>
        <w:pStyle w:val="NoSpacing"/>
        <w:rPr>
          <w:rFonts w:cstheme="minorHAnsi"/>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15240</wp:posOffset>
            </wp:positionV>
            <wp:extent cx="1190625" cy="457200"/>
            <wp:effectExtent l="0" t="0" r="9525" b="0"/>
            <wp:wrapNone/>
            <wp:docPr id="26" name="Picture 26"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7" descr="image00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57200"/>
                    </a:xfrm>
                    <a:prstGeom prst="rect">
                      <a:avLst/>
                    </a:prstGeom>
                    <a:noFill/>
                  </pic:spPr>
                </pic:pic>
              </a:graphicData>
            </a:graphic>
            <wp14:sizeRelH relativeFrom="page">
              <wp14:pctWidth>0</wp14:pctWidth>
            </wp14:sizeRelH>
            <wp14:sizeRelV relativeFrom="page">
              <wp14:pctHeight>0</wp14:pctHeight>
            </wp14:sizeRelV>
          </wp:anchor>
        </w:drawing>
      </w:r>
    </w:p>
    <w:p w:rsidR="00E5337E" w:rsidP="00E5337E" w14:paraId="710AA272" w14:textId="264C207A">
      <w:pPr>
        <w:pStyle w:val="NoSpacing"/>
        <w:rPr>
          <w:rFonts w:cstheme="minorHAnsi"/>
        </w:rPr>
      </w:pPr>
    </w:p>
    <w:p w:rsidR="00E5337E" w:rsidP="00E5337E" w14:paraId="4006DED5" w14:textId="77777777">
      <w:pPr>
        <w:pStyle w:val="NoSpacing"/>
        <w:rPr>
          <w:rFonts w:cstheme="minorHAnsi"/>
        </w:rPr>
      </w:pPr>
    </w:p>
    <w:p w:rsidR="00E5337E" w:rsidP="00E5337E" w14:paraId="629F6F1D" w14:textId="77777777">
      <w:pPr>
        <w:pStyle w:val="NoSpacing"/>
        <w:rPr>
          <w:rFonts w:cstheme="minorHAnsi"/>
        </w:rPr>
      </w:pPr>
      <w:r>
        <w:rPr>
          <w:rFonts w:cstheme="minorHAnsi"/>
        </w:rPr>
        <w:t>A. Rupa Datta, Ph.D.</w:t>
      </w:r>
    </w:p>
    <w:p w:rsidR="00E5337E" w:rsidP="00E5337E" w14:paraId="19768E4B" w14:textId="06C0F4C7">
      <w:pPr>
        <w:pStyle w:val="NoSpacing"/>
        <w:rPr>
          <w:rFonts w:cstheme="minorHAnsi"/>
        </w:rPr>
      </w:pPr>
      <w:r>
        <w:rPr>
          <w:rFonts w:cstheme="minorHAnsi"/>
        </w:rPr>
        <w:t xml:space="preserve">NSECE Project Director </w:t>
      </w:r>
    </w:p>
    <w:p w:rsidR="00E5337E" w:rsidP="00E5337E" w14:paraId="743D9627" w14:textId="6D268149">
      <w:pPr>
        <w:pStyle w:val="NoSpacing"/>
        <w:rPr>
          <w:rFonts w:cstheme="minorHAnsi"/>
        </w:rPr>
      </w:pPr>
      <w:r>
        <w:rPr>
          <w:rFonts w:cstheme="minorHAnsi"/>
        </w:rPr>
        <w:t>NORC at the University of Chicago</w:t>
      </w:r>
    </w:p>
    <w:p w:rsidR="00E5337E" w:rsidP="003A41BB" w14:paraId="28D3E89E" w14:textId="4EC78403">
      <w:pPr>
        <w:tabs>
          <w:tab w:val="left" w:pos="1440"/>
          <w:tab w:val="left" w:pos="6735"/>
        </w:tabs>
        <w:rPr>
          <w:rFonts w:ascii="Arial" w:eastAsia="Arial Unicode MS" w:hAnsi="Arial" w:cs="Arial"/>
          <w:b/>
          <w:sz w:val="24"/>
          <w:szCs w:val="24"/>
          <w:lang w:val=""/>
        </w:rPr>
      </w:pPr>
      <w:r>
        <w:rPr>
          <w:rFonts w:ascii="Courier New" w:eastAsia="Times New Roman" w:hAnsi="Courier New" w:cs="Courier New"/>
          <w:noProof/>
          <w:sz w:val="20"/>
          <w:szCs w:val="20"/>
        </w:rPr>
        <mc:AlternateContent>
          <mc:Choice Requires="wps">
            <w:drawing>
              <wp:anchor distT="0" distB="0" distL="114300" distR="114300" simplePos="0" relativeHeight="251659264" behindDoc="0" locked="0" layoutInCell="1" allowOverlap="1">
                <wp:simplePos x="0" y="0"/>
                <wp:positionH relativeFrom="margin">
                  <wp:posOffset>-163222</wp:posOffset>
                </wp:positionH>
                <wp:positionV relativeFrom="paragraph">
                  <wp:posOffset>99308</wp:posOffset>
                </wp:positionV>
                <wp:extent cx="6358890" cy="685800"/>
                <wp:effectExtent l="0" t="0" r="22860" b="1905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E5337E" w:rsidP="00E5337E" w14:textId="1FFDE2D5">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516DA4">
                              <w:rPr>
                                <w:sz w:val="16"/>
                                <w:highlight w:val="yellow"/>
                              </w:rPr>
                              <w:t>[PLACEHOLDER]</w:t>
                            </w:r>
                            <w:r w:rsidR="00516DA4">
                              <w:rPr>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AD58E0">
                              <w:rPr>
                                <w:iCs/>
                                <w:color w:val="000000"/>
                                <w:sz w:val="16"/>
                              </w:rPr>
                              <w:t>NORC at the University of Chicago, 55 E Monroe St, Ste 3000, Chicago, IL, 60603, Attention: A. Rupa Datta</w:t>
                            </w:r>
                          </w:p>
                          <w:p w:rsidR="00E5337E" w:rsidP="00E5337E"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5" o:spid="_x0000_s1032" type="#_x0000_t202" style="width:500.7pt;height:54pt;margin-top:7.8pt;margin-left:-12.85pt;mso-height-percent:0;mso-height-relative:page;mso-position-horizontal-relative:margin;mso-width-percent:0;mso-width-relative:page;mso-wrap-distance-bottom:0;mso-wrap-distance-left:9pt;mso-wrap-distance-right:9pt;mso-wrap-distance-top:0;mso-wrap-style:square;position:absolute;visibility:visible;v-text-anchor:top;z-index:251660288">
                <v:textbox>
                  <w:txbxContent>
                    <w:p w:rsidR="00E5337E" w:rsidP="00E5337E" w14:paraId="77BB43F1" w14:textId="1FFDE2D5">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516DA4">
                        <w:rPr>
                          <w:sz w:val="16"/>
                          <w:highlight w:val="yellow"/>
                        </w:rPr>
                        <w:t>[PLACEHOLDER]</w:t>
                      </w:r>
                      <w:r w:rsidR="00516DA4">
                        <w:rPr>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AD58E0">
                        <w:rPr>
                          <w:iCs/>
                          <w:color w:val="000000"/>
                          <w:sz w:val="16"/>
                        </w:rPr>
                        <w:t>NORC at the University of Chicago, 55 E Monroe St, Ste 3000, Chicago, IL, 60603, Attention: A. Rupa Datta</w:t>
                      </w:r>
                    </w:p>
                    <w:p w:rsidR="00E5337E" w:rsidP="00E5337E" w14:paraId="662A5D4C" w14:textId="77777777">
                      <w:pPr>
                        <w:rPr>
                          <w:rFonts w:ascii="Times New Roman" w:hAnsi="Times New Roman"/>
                        </w:rPr>
                      </w:pPr>
                    </w:p>
                  </w:txbxContent>
                </v:textbox>
                <w10:wrap anchorx="margin"/>
              </v:shape>
            </w:pict>
          </mc:Fallback>
        </mc:AlternateContent>
      </w:r>
      <w:bookmarkStart w:id="44" w:name="OLE_LINK51"/>
      <w:bookmarkEnd w:id="43"/>
    </w:p>
    <w:bookmarkEnd w:id="41"/>
    <w:p w:rsidR="00E5337E" w:rsidP="00E5337E" w14:paraId="648FCAE4" w14:textId="3FDF78C9">
      <w:pPr>
        <w:tabs>
          <w:tab w:val="left" w:pos="1440"/>
          <w:tab w:val="left" w:pos="6735"/>
        </w:tabs>
        <w:rPr>
          <w:rFonts w:ascii="Arial" w:hAnsi="Arial" w:cs="Arial"/>
          <w:bCs/>
          <w:i/>
          <w:sz w:val="20"/>
          <w:szCs w:val="20"/>
        </w:rPr>
      </w:pPr>
    </w:p>
    <w:p w:rsidR="00E5337E" w:rsidP="00E5337E" w14:paraId="7B677054" w14:textId="51BF77A6">
      <w:pPr>
        <w:spacing w:after="160" w:line="256" w:lineRule="auto"/>
        <w:rPr>
          <w:rStyle w:val="Heading1Char"/>
          <w:rFonts w:cstheme="minorHAnsi"/>
          <w:b/>
          <w:u w:val="single"/>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82816" behindDoc="1" locked="0" layoutInCell="1" allowOverlap="1">
                <wp:simplePos x="0" y="0"/>
                <wp:positionH relativeFrom="margin">
                  <wp:posOffset>158888</wp:posOffset>
                </wp:positionH>
                <wp:positionV relativeFrom="paragraph">
                  <wp:posOffset>257727</wp:posOffset>
                </wp:positionV>
                <wp:extent cx="5495925" cy="266700"/>
                <wp:effectExtent l="0" t="0" r="0" b="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0B4BF6" w:rsidP="000B4BF6"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0B4BF6" w:rsidP="000B4BF6"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7" o:spid="_x0000_s1033" type="#_x0000_t202" style="width:432.75pt;height:21pt;margin-top:20.3pt;margin-left:12.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32640" filled="f" stroked="f">
                <v:textbox>
                  <w:txbxContent>
                    <w:p w:rsidR="000B4BF6" w:rsidP="000B4BF6" w14:paraId="15A08BF4"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0B4BF6" w:rsidP="000B4BF6" w14:paraId="4B25CF41" w14:textId="77777777">
                      <w:pPr>
                        <w:rPr>
                          <w:lang w:val=""/>
                        </w:rPr>
                      </w:pPr>
                    </w:p>
                  </w:txbxContent>
                </v:textbox>
                <w10:wrap anchorx="margin"/>
              </v:shape>
            </w:pict>
          </mc:Fallback>
        </mc:AlternateContent>
      </w:r>
      <w:r w:rsidR="00E5337E">
        <w:rPr>
          <w:rFonts w:asciiTheme="majorHAnsi" w:eastAsiaTheme="majorEastAsia" w:hAnsiTheme="majorHAnsi" w:cstheme="minorHAnsi"/>
          <w:b/>
          <w:bCs/>
          <w:color w:val="2F5496" w:themeColor="accent1" w:themeShade="BF"/>
          <w:sz w:val="32"/>
          <w:szCs w:val="32"/>
          <w:u w:val="single"/>
        </w:rPr>
        <w:br w:type="page"/>
      </w:r>
    </w:p>
    <w:p w:rsidR="00C519A6" w:rsidP="00C519A6" w14:paraId="5B8CFFD8" w14:textId="4BBF6D85">
      <w:bookmarkStart w:id="45" w:name="_Toc169780313"/>
      <w:bookmarkStart w:id="46" w:name="_Toc117696762"/>
      <w:bookmarkStart w:id="47" w:name="OLE_LINK44"/>
      <w:bookmarkEnd w:id="44"/>
      <w:r w:rsidRPr="00673930">
        <w:rPr>
          <w:rStyle w:val="Heading1Char"/>
          <w:rFonts w:ascii="Calibri" w:hAnsi="Calibri" w:cs="Calibri"/>
          <w:b/>
          <w:bCs/>
          <w:sz w:val="22"/>
          <w:szCs w:val="22"/>
          <w:u w:val="single"/>
        </w:rPr>
        <w:t>Contact Sharing Publications Related to the Study</w:t>
      </w:r>
      <w:bookmarkEnd w:id="45"/>
      <w:r>
        <w:rPr>
          <w:rFonts w:ascii="Calibri" w:hAnsi="Calibri" w:cs="Calibri"/>
        </w:rPr>
        <w:t>:</w:t>
      </w:r>
      <w:r>
        <w:t xml:space="preserve"> Contact sent to eligible sampled providers (or eligible individuals from other samples) to connect sample experiences with study findings.  This kind of contact will be sent by mail or email and used to gain cooperation with non-respondents as needed. </w:t>
      </w:r>
    </w:p>
    <w:p w:rsidR="00C519A6" w:rsidP="00C519A6" w14:paraId="4B3FDC82" w14:textId="77777777">
      <w:pPr>
        <w:spacing w:before="180" w:after="180" w:line="240" w:lineRule="auto"/>
        <w:ind w:right="15"/>
        <w:rPr>
          <w:rFonts w:eastAsiaTheme="minorHAnsi" w:cstheme="minorHAnsi"/>
        </w:rPr>
      </w:pPr>
      <w:r>
        <w:rPr>
          <w:rFonts w:cstheme="minorHAnsi"/>
        </w:rPr>
        <w:t>Dear [FNAME] [LNAME],</w:t>
      </w:r>
    </w:p>
    <w:p w:rsidR="00C519A6" w:rsidP="00C519A6" w14:paraId="6BFB354D" w14:textId="77777777">
      <w:pPr>
        <w:spacing w:before="180" w:after="180" w:line="240" w:lineRule="auto"/>
        <w:ind w:right="15"/>
        <w:rPr>
          <w:rFonts w:cstheme="minorHAnsi"/>
          <w:b/>
        </w:rPr>
      </w:pPr>
      <w:r>
        <w:rPr>
          <w:rFonts w:cstheme="minorHAnsi"/>
        </w:rPr>
        <w:t xml:space="preserve">Thank you for taking the time to talk with us. We are glad to know that you are thinking about participating in the 2024 National Survey of Early Care and Education (NSECE). </w:t>
      </w:r>
      <w:r>
        <w:rPr>
          <w:rFonts w:eastAsia="Calibri" w:cstheme="minorHAnsi"/>
        </w:rPr>
        <w:t xml:space="preserve">The NSECE and the information we collect serve as a valuable resource for organizations like </w:t>
      </w:r>
      <w:r>
        <w:rPr>
          <w:rFonts w:eastAsia="Calibri" w:cstheme="minorHAnsi"/>
          <w:bCs/>
        </w:rPr>
        <w:t>the</w:t>
      </w:r>
      <w:r>
        <w:rPr>
          <w:rFonts w:eastAsia="Calibri" w:cstheme="minorHAnsi"/>
          <w:b/>
        </w:rPr>
        <w:t xml:space="preserve"> </w:t>
      </w:r>
      <w:r>
        <w:rPr>
          <w:rFonts w:eastAsia="Calibri" w:cstheme="minorHAnsi"/>
          <w:bCs/>
        </w:rPr>
        <w:t>Administration for Children and Families (ACF) and other public agencies</w:t>
      </w:r>
      <w:r>
        <w:rPr>
          <w:rFonts w:eastAsia="Calibri" w:cstheme="minorHAnsi"/>
          <w:b/>
        </w:rPr>
        <w:t xml:space="preserve">. </w:t>
      </w:r>
      <w:r>
        <w:rPr>
          <w:rFonts w:cstheme="minorHAnsi"/>
        </w:rPr>
        <w:t xml:space="preserve"> </w:t>
      </w:r>
    </w:p>
    <w:p w:rsidR="00C519A6" w:rsidP="00C519A6" w14:paraId="1F38AF27" w14:textId="76DEA020">
      <w:pPr>
        <w:pStyle w:val="NoSpacing"/>
        <w:spacing w:after="240"/>
        <w:rPr>
          <w:rFonts w:cstheme="minorHAnsi"/>
        </w:rPr>
      </w:pPr>
      <w:r>
        <w:rPr>
          <w:rFonts w:cstheme="minorHAnsi"/>
          <w:b/>
          <w:bCs/>
        </w:rPr>
        <w:t xml:space="preserve">We are asking you to complete the questionnaire today. </w:t>
      </w:r>
      <w:r>
        <w:rPr>
          <w:rFonts w:cstheme="minorHAnsi"/>
        </w:rPr>
        <w:t>We do not want you to miss the</w:t>
      </w:r>
      <w:r>
        <w:rPr>
          <w:rFonts w:cstheme="minorHAnsi"/>
          <w:b/>
          <w:bCs/>
        </w:rPr>
        <w:t xml:space="preserve"> </w:t>
      </w:r>
      <w:r>
        <w:rPr>
          <w:rFonts w:cstheme="minorHAnsi"/>
        </w:rPr>
        <w:t>opportunity to share with policy makers what your experiences have be</w:t>
      </w:r>
      <w:r w:rsidR="00A9234C">
        <w:rPr>
          <w:rFonts w:cstheme="minorHAnsi"/>
        </w:rPr>
        <w:t>en caring for</w:t>
      </w:r>
      <w:r>
        <w:rPr>
          <w:rFonts w:cstheme="minorHAnsi"/>
        </w:rPr>
        <w:t xml:space="preserve"> children. </w:t>
      </w:r>
    </w:p>
    <w:p w:rsidR="00C519A6" w:rsidP="00C519A6" w14:paraId="5CA43F76" w14:textId="29EF395F">
      <w:pPr>
        <w:pStyle w:val="NoSpacing"/>
        <w:spacing w:after="240"/>
        <w:rPr>
          <w:rFonts w:cstheme="minorHAnsi"/>
        </w:rPr>
      </w:pPr>
      <w:r>
        <w:rPr>
          <w:rFonts w:cstheme="minorHAnsi"/>
        </w:rPr>
        <w:t>We know that [</w:t>
      </w:r>
      <w:r>
        <w:rPr>
          <w:rFonts w:cstheme="minorHAnsi"/>
          <w:highlight w:val="yellow"/>
        </w:rPr>
        <w:t xml:space="preserve">PLACEHOLDER </w:t>
      </w:r>
      <w:r>
        <w:rPr>
          <w:rFonts w:cstheme="minorHAnsi"/>
        </w:rPr>
        <w:t>for sample description] have concerns about/face challenges with</w:t>
      </w:r>
      <w:r w:rsidR="0031233A">
        <w:rPr>
          <w:rFonts w:cstheme="minorHAnsi"/>
        </w:rPr>
        <w:t xml:space="preserve"> </w:t>
      </w:r>
      <w:r>
        <w:rPr>
          <w:rFonts w:cstheme="minorHAnsi"/>
        </w:rPr>
        <w:t>[</w:t>
      </w:r>
      <w:r>
        <w:rPr>
          <w:rFonts w:cstheme="minorHAnsi"/>
          <w:highlight w:val="yellow"/>
        </w:rPr>
        <w:t>PLACEHOLDER</w:t>
      </w:r>
      <w:r>
        <w:rPr>
          <w:rFonts w:cstheme="minorHAnsi"/>
        </w:rPr>
        <w:t xml:space="preserve"> TOPIC DESCRIPTION]</w:t>
      </w:r>
      <w:r>
        <w:rPr>
          <w:rFonts w:cstheme="minorHAnsi"/>
        </w:rPr>
        <w:t>/[</w:t>
      </w:r>
      <w:r>
        <w:rPr>
          <w:rFonts w:cstheme="minorHAnsi"/>
          <w:highlight w:val="yellow"/>
        </w:rPr>
        <w:t>PLACEHOLDER</w:t>
      </w:r>
      <w:r>
        <w:rPr>
          <w:rFonts w:cstheme="minorHAnsi"/>
        </w:rPr>
        <w:t xml:space="preserve"> – DESCRIPTION OF EXPERIENCE]. The NSECE has produced a report on this topic with information collected from [</w:t>
      </w:r>
      <w:r>
        <w:rPr>
          <w:rFonts w:cstheme="minorHAnsi"/>
          <w:highlight w:val="yellow"/>
        </w:rPr>
        <w:t>PLACEHOLDER</w:t>
      </w:r>
      <w:r>
        <w:rPr>
          <w:rFonts w:cstheme="minorHAnsi"/>
        </w:rPr>
        <w:t xml:space="preserve"> for sample description] in 2019/during the pandemic. You can access this here: [</w:t>
      </w:r>
      <w:r>
        <w:rPr>
          <w:rFonts w:cstheme="minorHAnsi"/>
          <w:highlight w:val="yellow"/>
        </w:rPr>
        <w:t>PLACEHOLDER</w:t>
      </w:r>
      <w:r>
        <w:rPr>
          <w:rFonts w:cstheme="minorHAnsi"/>
        </w:rPr>
        <w:t xml:space="preserve"> – link to publication]</w:t>
      </w:r>
    </w:p>
    <w:p w:rsidR="00C519A6" w:rsidP="00C519A6" w14:paraId="242378F8" w14:textId="7BD35926">
      <w:pPr>
        <w:pStyle w:val="NoSpacing"/>
        <w:spacing w:after="240"/>
        <w:rPr>
          <w:rFonts w:cstheme="minorHAnsi"/>
        </w:rPr>
      </w:pPr>
      <w:r>
        <w:rPr>
          <w:rFonts w:cstheme="minorHAnsi"/>
          <w:b/>
          <w:bCs/>
        </w:rPr>
        <w:t>To complete your survey,</w:t>
      </w:r>
      <w:r>
        <w:rPr>
          <w:rFonts w:cstheme="minorHAnsi"/>
        </w:rPr>
        <w:t xml:space="preserve"> </w:t>
      </w:r>
      <w:r>
        <w:rPr>
          <w:rFonts w:cstheme="minorHAnsi"/>
          <w:b/>
          <w:bCs/>
          <w:color w:val="000000" w:themeColor="text1"/>
        </w:rPr>
        <w:t xml:space="preserve">click </w:t>
      </w:r>
      <w:hyperlink r:id="rId13" w:history="1">
        <w:r>
          <w:rPr>
            <w:rStyle w:val="Hyperlink"/>
            <w:rFonts w:cstheme="minorHAnsi"/>
            <w:b/>
            <w:bCs/>
          </w:rPr>
          <w:t>here</w:t>
        </w:r>
      </w:hyperlink>
      <w:r>
        <w:rPr>
          <w:rFonts w:cstheme="minorHAnsi"/>
          <w:b/>
          <w:bCs/>
        </w:rPr>
        <w:t>. You will receive $15 as a token of appreciation for participating.</w:t>
      </w:r>
    </w:p>
    <w:p w:rsidR="00C519A6" w:rsidP="00C519A6" w14:paraId="7FE49988" w14:textId="77777777">
      <w:pPr>
        <w:pStyle w:val="NoSpacing"/>
        <w:rPr>
          <w:rFonts w:cstheme="minorHAnsi"/>
        </w:rPr>
      </w:pPr>
      <w:r>
        <w:rPr>
          <w:rFonts w:cstheme="minorHAnsi"/>
        </w:rPr>
        <w:t xml:space="preserve">There are only a few weeks left to participate.  We hope you will be able to take some time to share your experiences today. </w:t>
      </w:r>
    </w:p>
    <w:p w:rsidR="00C519A6" w:rsidP="00C519A6" w14:paraId="7FE2F5A2" w14:textId="77777777">
      <w:pPr>
        <w:pStyle w:val="NoSpacing"/>
        <w:rPr>
          <w:rFonts w:cstheme="minorHAnsi"/>
        </w:rPr>
      </w:pPr>
    </w:p>
    <w:p w:rsidR="00C519A6" w:rsidP="00C519A6" w14:paraId="40F6322D" w14:textId="77777777">
      <w:pPr>
        <w:pStyle w:val="NoSpacing"/>
        <w:rPr>
          <w:rFonts w:cstheme="minorHAnsi"/>
        </w:rPr>
      </w:pPr>
      <w:r>
        <w:rPr>
          <w:rFonts w:cstheme="minorHAnsi"/>
        </w:rPr>
        <w:t>Thank you,</w:t>
      </w:r>
    </w:p>
    <w:p w:rsidR="00C519A6" w:rsidP="00C519A6" w14:paraId="3FEFB899" w14:textId="77777777">
      <w:pPr>
        <w:pStyle w:val="NoSpacing"/>
        <w:rPr>
          <w:rFonts w:cstheme="minorHAnsi"/>
        </w:rPr>
      </w:pPr>
    </w:p>
    <w:p w:rsidR="00C519A6" w:rsidP="00C519A6" w14:paraId="6A898DA9" w14:textId="1B6B424B">
      <w:pPr>
        <w:pStyle w:val="NoSpacing"/>
        <w:rPr>
          <w:rFonts w:cstheme="minorHAnsi"/>
        </w:rPr>
      </w:pPr>
      <w:r>
        <w:rPr>
          <w:noProof/>
        </w:rPr>
        <w:drawing>
          <wp:anchor distT="0" distB="0" distL="114300" distR="114300" simplePos="0" relativeHeight="251691008" behindDoc="1" locked="0" layoutInCell="1" allowOverlap="1">
            <wp:simplePos x="0" y="0"/>
            <wp:positionH relativeFrom="column">
              <wp:posOffset>0</wp:posOffset>
            </wp:positionH>
            <wp:positionV relativeFrom="paragraph">
              <wp:posOffset>15240</wp:posOffset>
            </wp:positionV>
            <wp:extent cx="1190625" cy="457200"/>
            <wp:effectExtent l="0" t="0" r="9525" b="0"/>
            <wp:wrapNone/>
            <wp:docPr id="1304820589" name="Picture 3"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820589" name="Picture 3" descr="image00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57200"/>
                    </a:xfrm>
                    <a:prstGeom prst="rect">
                      <a:avLst/>
                    </a:prstGeom>
                    <a:noFill/>
                  </pic:spPr>
                </pic:pic>
              </a:graphicData>
            </a:graphic>
            <wp14:sizeRelH relativeFrom="page">
              <wp14:pctWidth>0</wp14:pctWidth>
            </wp14:sizeRelH>
            <wp14:sizeRelV relativeFrom="page">
              <wp14:pctHeight>0</wp14:pctHeight>
            </wp14:sizeRelV>
          </wp:anchor>
        </w:drawing>
      </w:r>
    </w:p>
    <w:p w:rsidR="00C519A6" w:rsidP="00C519A6" w14:paraId="3A0C828F" w14:textId="77777777">
      <w:pPr>
        <w:pStyle w:val="NoSpacing"/>
        <w:rPr>
          <w:rFonts w:cstheme="minorHAnsi"/>
        </w:rPr>
      </w:pPr>
    </w:p>
    <w:p w:rsidR="00C519A6" w:rsidP="00C519A6" w14:paraId="0CF96C96" w14:textId="77777777">
      <w:pPr>
        <w:pStyle w:val="NoSpacing"/>
        <w:rPr>
          <w:rFonts w:cstheme="minorHAnsi"/>
        </w:rPr>
      </w:pPr>
    </w:p>
    <w:p w:rsidR="00C519A6" w:rsidP="00C519A6" w14:paraId="57C778A7" w14:textId="77777777">
      <w:pPr>
        <w:pStyle w:val="NoSpacing"/>
        <w:rPr>
          <w:rFonts w:cstheme="minorHAnsi"/>
        </w:rPr>
      </w:pPr>
      <w:r>
        <w:rPr>
          <w:rFonts w:cstheme="minorHAnsi"/>
        </w:rPr>
        <w:t>A. Rupa Datta</w:t>
      </w:r>
    </w:p>
    <w:p w:rsidR="00C519A6" w:rsidP="00C519A6" w14:paraId="1A6C876C" w14:textId="77777777">
      <w:pPr>
        <w:pStyle w:val="NoSpacing"/>
        <w:rPr>
          <w:rFonts w:cstheme="minorHAnsi"/>
        </w:rPr>
      </w:pPr>
      <w:r>
        <w:rPr>
          <w:rFonts w:cstheme="minorHAnsi"/>
        </w:rPr>
        <w:t xml:space="preserve">2024 NSECE Project Director </w:t>
      </w:r>
    </w:p>
    <w:p w:rsidR="00C519A6" w:rsidP="00C519A6" w14:paraId="5093EB29" w14:textId="77777777">
      <w:pPr>
        <w:pStyle w:val="NoSpacing"/>
        <w:rPr>
          <w:rFonts w:cstheme="minorHAnsi"/>
        </w:rPr>
      </w:pPr>
      <w:r>
        <w:rPr>
          <w:rFonts w:cstheme="minorHAnsi"/>
        </w:rPr>
        <w:t>NORC at the University of Chicago</w:t>
      </w:r>
    </w:p>
    <w:p w:rsidR="0031233A" w:rsidP="00C519A6" w14:paraId="38E76186" w14:textId="77777777">
      <w:pPr>
        <w:pStyle w:val="NoSpacing"/>
        <w:rPr>
          <w:rFonts w:cstheme="minorHAnsi"/>
        </w:rPr>
      </w:pPr>
    </w:p>
    <w:p w:rsidR="0031233A" w:rsidP="00C519A6" w14:paraId="27F8EAE8" w14:textId="77777777">
      <w:pPr>
        <w:pStyle w:val="NoSpacing"/>
        <w:rPr>
          <w:rFonts w:cstheme="minorHAnsi"/>
        </w:rPr>
      </w:pPr>
    </w:p>
    <w:p w:rsidR="0031233A" w:rsidP="00C519A6" w14:paraId="323F9257" w14:textId="00B92C2A">
      <w:pPr>
        <w:pStyle w:val="NoSpacing"/>
        <w:rPr>
          <w:rFonts w:cstheme="minorHAnsi"/>
        </w:rPr>
      </w:pPr>
      <w:r>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simplePos x="0" y="0"/>
                <wp:positionH relativeFrom="margin">
                  <wp:posOffset>0</wp:posOffset>
                </wp:positionH>
                <wp:positionV relativeFrom="paragraph">
                  <wp:posOffset>0</wp:posOffset>
                </wp:positionV>
                <wp:extent cx="6358890" cy="685800"/>
                <wp:effectExtent l="0" t="0" r="22860" b="19050"/>
                <wp:wrapNone/>
                <wp:docPr id="464071650"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31233A" w:rsidP="0031233A" w14:textId="77777777">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 xml:space="preserve"> and the expiration date is </w:t>
                            </w:r>
                            <w:r>
                              <w:rPr>
                                <w:sz w:val="16"/>
                                <w:highlight w:val="yellow"/>
                              </w:rPr>
                              <w:t>[PLACEHOLDER - MM/DD/YEAR</w:t>
                            </w:r>
                            <w:r>
                              <w:rPr>
                                <w:sz w:val="16"/>
                              </w:rPr>
                              <w:t xml:space="preserve">]. </w:t>
                            </w:r>
                            <w:r>
                              <w:rPr>
                                <w:iCs/>
                                <w:color w:val="000000"/>
                                <w:sz w:val="16"/>
                              </w:rPr>
                              <w:t>Please send comments regarding the time required for this survey or any other aspect of the described information collection to: NORC at the University of Chicago, 55 E Monroe St, Ste 3000, Chicago, IL, 60603, Attention: A. Rupa Datta</w:t>
                            </w:r>
                          </w:p>
                          <w:p w:rsidR="0031233A" w:rsidP="0031233A"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 o:spid="_x0000_s1034" type="#_x0000_t202" style="width:500.7pt;height:54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93056">
                <v:textbox>
                  <w:txbxContent>
                    <w:p w:rsidR="0031233A" w:rsidP="0031233A" w14:paraId="4F08B865" w14:textId="77777777">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 xml:space="preserve"> and the expiration date is </w:t>
                      </w:r>
                      <w:r>
                        <w:rPr>
                          <w:sz w:val="16"/>
                          <w:highlight w:val="yellow"/>
                        </w:rPr>
                        <w:t>[PLACEHOLDER - MM/DD/YEAR</w:t>
                      </w:r>
                      <w:r>
                        <w:rPr>
                          <w:sz w:val="16"/>
                        </w:rPr>
                        <w:t xml:space="preserve">]. </w:t>
                      </w:r>
                      <w:r>
                        <w:rPr>
                          <w:iCs/>
                          <w:color w:val="000000"/>
                          <w:sz w:val="16"/>
                        </w:rPr>
                        <w:t>Please send comments regarding the time required for this survey or any other aspect of the described information collection to: NORC at the University of Chicago, 55 E Monroe St, Ste 3000, Chicago, IL, 60603, Attention: A. Rupa Datta</w:t>
                      </w:r>
                    </w:p>
                    <w:p w:rsidR="0031233A" w:rsidP="0031233A" w14:paraId="1C96C9BE" w14:textId="77777777">
                      <w:pPr>
                        <w:rPr>
                          <w:rFonts w:ascii="Times New Roman" w:hAnsi="Times New Roman"/>
                        </w:rPr>
                      </w:pPr>
                    </w:p>
                  </w:txbxContent>
                </v:textbox>
                <w10:wrap anchorx="margin"/>
              </v:shape>
            </w:pict>
          </mc:Fallback>
        </mc:AlternateContent>
      </w:r>
    </w:p>
    <w:p w:rsidR="0031233A" w:rsidP="00C519A6" w14:paraId="1ECA2A6E" w14:textId="77777777">
      <w:pPr>
        <w:pStyle w:val="NoSpacing"/>
        <w:rPr>
          <w:rFonts w:cstheme="minorHAnsi"/>
        </w:rPr>
      </w:pPr>
    </w:p>
    <w:p w:rsidR="0031233A" w:rsidP="00C519A6" w14:paraId="4A5A57EE" w14:textId="77777777">
      <w:pPr>
        <w:pStyle w:val="NoSpacing"/>
        <w:rPr>
          <w:rFonts w:cstheme="minorHAnsi"/>
        </w:rPr>
      </w:pPr>
    </w:p>
    <w:p w:rsidR="00C519A6" w:rsidP="00C519A6" w14:paraId="55B1752F" w14:textId="77777777">
      <w:pPr>
        <w:pStyle w:val="NoSpacing"/>
        <w:rPr>
          <w:rFonts w:cstheme="minorHAnsi"/>
        </w:rPr>
      </w:pPr>
    </w:p>
    <w:p w:rsidR="0031233A" w14:paraId="30206CFB" w14:textId="77777777">
      <w:pPr>
        <w:spacing w:after="160" w:line="259" w:lineRule="auto"/>
        <w:rPr>
          <w:rStyle w:val="Heading1Char"/>
          <w:rFonts w:asciiTheme="minorHAnsi" w:hAnsiTheme="minorHAnsi" w:cstheme="minorHAnsi"/>
          <w:b/>
          <w:bCs/>
          <w:color w:val="auto"/>
          <w:sz w:val="22"/>
          <w:szCs w:val="22"/>
          <w:u w:val="single"/>
        </w:rPr>
      </w:pPr>
    </w:p>
    <w:p w:rsidR="0031233A" w14:paraId="116BC061" w14:textId="408CA453">
      <w:pPr>
        <w:spacing w:after="160" w:line="259" w:lineRule="auto"/>
        <w:rPr>
          <w:rStyle w:val="Heading1Char"/>
          <w:rFonts w:asciiTheme="minorHAnsi" w:hAnsiTheme="minorHAnsi" w:cstheme="minorHAnsi"/>
          <w:b/>
          <w:bCs/>
          <w:color w:val="auto"/>
          <w:sz w:val="22"/>
          <w:szCs w:val="22"/>
          <w:u w:val="single"/>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94080" behindDoc="1" locked="0" layoutInCell="1" allowOverlap="1">
                <wp:simplePos x="0" y="0"/>
                <wp:positionH relativeFrom="margin">
                  <wp:posOffset>0</wp:posOffset>
                </wp:positionH>
                <wp:positionV relativeFrom="paragraph">
                  <wp:posOffset>45085</wp:posOffset>
                </wp:positionV>
                <wp:extent cx="5495925" cy="266700"/>
                <wp:effectExtent l="0" t="0" r="0" b="0"/>
                <wp:wrapNone/>
                <wp:docPr id="925753876"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31233A" w:rsidP="0031233A"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31233A" w:rsidP="0031233A"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5" o:spid="_x0000_s1035" type="#_x0000_t202" style="width:432.75pt;height:21pt;margin-top:3.55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21376" filled="f" stroked="f">
                <v:textbox>
                  <w:txbxContent>
                    <w:p w:rsidR="0031233A" w:rsidP="0031233A" w14:paraId="2342F8A7"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31233A" w:rsidP="0031233A" w14:paraId="5B49E4A6" w14:textId="77777777">
                      <w:pPr>
                        <w:rPr>
                          <w:lang w:val=""/>
                        </w:rPr>
                      </w:pPr>
                    </w:p>
                  </w:txbxContent>
                </v:textbox>
                <w10:wrap anchorx="margin"/>
              </v:shape>
            </w:pict>
          </mc:Fallback>
        </mc:AlternateContent>
      </w:r>
    </w:p>
    <w:p w:rsidR="0031233A" w14:paraId="5B5AB02D" w14:textId="7B734D5C">
      <w:pPr>
        <w:spacing w:after="160" w:line="259" w:lineRule="auto"/>
        <w:rPr>
          <w:rStyle w:val="Heading1Char"/>
          <w:rFonts w:asciiTheme="minorHAnsi" w:hAnsiTheme="minorHAnsi" w:cstheme="minorHAnsi"/>
          <w:b/>
          <w:bCs/>
          <w:color w:val="auto"/>
          <w:sz w:val="22"/>
          <w:szCs w:val="22"/>
          <w:u w:val="single"/>
        </w:rPr>
      </w:pPr>
      <w:r>
        <w:rPr>
          <w:rStyle w:val="Heading1Char"/>
          <w:rFonts w:asciiTheme="minorHAnsi" w:hAnsiTheme="minorHAnsi" w:cstheme="minorHAnsi"/>
          <w:b/>
          <w:bCs/>
          <w:color w:val="auto"/>
          <w:sz w:val="22"/>
          <w:szCs w:val="22"/>
          <w:u w:val="single"/>
        </w:rPr>
        <w:br w:type="page"/>
      </w:r>
    </w:p>
    <w:p w:rsidR="00E5337E" w:rsidP="007A0343" w14:paraId="12E0C41C" w14:textId="52D1F2C1">
      <w:pPr>
        <w:spacing w:after="160" w:line="256" w:lineRule="auto"/>
      </w:pPr>
      <w:bookmarkStart w:id="48" w:name="_Toc169780314"/>
      <w:r>
        <w:rPr>
          <w:rStyle w:val="Heading1Char"/>
          <w:rFonts w:asciiTheme="minorHAnsi" w:hAnsiTheme="minorHAnsi" w:cstheme="minorHAnsi"/>
          <w:b/>
          <w:bCs/>
          <w:color w:val="auto"/>
          <w:sz w:val="22"/>
          <w:szCs w:val="22"/>
          <w:u w:val="single"/>
        </w:rPr>
        <w:t>Unlisted Home-based Provider</w:t>
      </w:r>
      <w:r w:rsidRPr="00E5337E">
        <w:rPr>
          <w:rStyle w:val="Heading1Char"/>
          <w:rFonts w:asciiTheme="minorHAnsi" w:hAnsiTheme="minorHAnsi" w:cstheme="minorHAnsi"/>
          <w:b/>
          <w:bCs/>
          <w:color w:val="auto"/>
          <w:sz w:val="22"/>
          <w:szCs w:val="22"/>
          <w:u w:val="single"/>
        </w:rPr>
        <w:t xml:space="preserve"> Text Messages</w:t>
      </w:r>
      <w:bookmarkEnd w:id="46"/>
      <w:bookmarkEnd w:id="48"/>
      <w:r w:rsidRPr="00F228BD">
        <w:t>:</w:t>
      </w:r>
      <w:r>
        <w:t xml:space="preserve"> </w:t>
      </w:r>
      <w:r>
        <w:rPr>
          <w:rFonts w:cstheme="minorHAnsi"/>
        </w:rPr>
        <w:t xml:space="preserve">Cell phone text for prompts to </w:t>
      </w:r>
      <w:r>
        <w:rPr>
          <w:rFonts w:cstheme="minorHAnsi"/>
        </w:rPr>
        <w:t>eligible unlisted home-based providers.</w:t>
      </w:r>
    </w:p>
    <w:p w:rsidR="00B854AE" w:rsidP="00B854AE" w14:paraId="542C04B8" w14:textId="3EB0EB99">
      <w:pPr>
        <w:rPr>
          <w:rFonts w:eastAsiaTheme="minorHAnsi"/>
        </w:rPr>
      </w:pPr>
      <w:bookmarkStart w:id="49" w:name="OLE_LINK36"/>
      <w:bookmarkEnd w:id="47"/>
      <w:r>
        <w:rPr>
          <w:b/>
          <w:bCs/>
        </w:rPr>
        <w:t>Initial Invite</w:t>
      </w:r>
      <w:r>
        <w:t xml:space="preserve">: Make your voice heard and complete the 2024 National Survey of Early Care and Education today. </w:t>
      </w:r>
      <w:r w:rsidR="00BA01B4">
        <w:t xml:space="preserve">Thanks for agreeing to receive text reminders. </w:t>
      </w:r>
      <w:r>
        <w:t xml:space="preserve">Learn more at </w:t>
      </w:r>
      <w:hyperlink r:id="rId14" w:history="1">
        <w:r>
          <w:rPr>
            <w:rStyle w:val="Hyperlink"/>
            <w:rFonts w:ascii="Calibri" w:eastAsia="Calibri" w:hAnsi="Calibri" w:cs="Calibri"/>
            <w:color w:val="0563C1"/>
          </w:rPr>
          <w:t>http://nsece.norc.org</w:t>
        </w:r>
      </w:hyperlink>
      <w:r>
        <w:t xml:space="preserve">. Visit [LINK] and enter [PIN]. Questions? Contact NORC at </w:t>
      </w:r>
      <w:r>
        <w:rPr>
          <w:highlight w:val="yellow"/>
        </w:rPr>
        <w:t>[PLACEHOLDER</w:t>
      </w:r>
      <w:r>
        <w:t xml:space="preserve">] or </w:t>
      </w:r>
      <w:hyperlink r:id="rId15" w:history="1">
        <w:r>
          <w:rPr>
            <w:rStyle w:val="Hyperlink"/>
            <w:rFonts w:cstheme="minorHAnsi"/>
            <w:color w:val="auto"/>
            <w:highlight w:val="yellow"/>
          </w:rPr>
          <w:t>[</w:t>
        </w:r>
        <w:r>
          <w:rPr>
            <w:rStyle w:val="Hyperlink"/>
            <w:rFonts w:cstheme="minorHAnsi"/>
            <w:color w:val="auto"/>
            <w:highlight w:val="yellow"/>
            <w:u w:val="none"/>
          </w:rPr>
          <w:t>PLACEHOLDER</w:t>
        </w:r>
        <w:r>
          <w:rPr>
            <w:rStyle w:val="Hyperlink"/>
            <w:rFonts w:cstheme="minorHAnsi"/>
            <w:color w:val="auto"/>
            <w:highlight w:val="yellow"/>
          </w:rPr>
          <w:t>]</w:t>
        </w:r>
      </w:hyperlink>
      <w:r>
        <w:rPr>
          <w:rFonts w:cstheme="minorHAnsi"/>
        </w:rPr>
        <w:t>.</w:t>
      </w:r>
      <w:r>
        <w:t xml:space="preserve"> </w:t>
      </w:r>
      <w:r>
        <w:rPr>
          <w:rFonts w:cstheme="minorHAnsi"/>
        </w:rPr>
        <w:t>Reply STOP to opt-out of texts. </w:t>
      </w:r>
    </w:p>
    <w:p w:rsidR="00B854AE" w:rsidP="00B854AE" w14:paraId="0941F82F" w14:textId="77777777">
      <w:pPr>
        <w:rPr>
          <w:b/>
          <w:bCs/>
        </w:rPr>
      </w:pPr>
      <w:bookmarkStart w:id="50" w:name="OLE_LINK76"/>
      <w:bookmarkEnd w:id="49"/>
      <w:r>
        <w:rPr>
          <w:b/>
          <w:bCs/>
        </w:rPr>
        <w:t>Follow up:</w:t>
      </w:r>
      <w:r>
        <w:t xml:space="preserve"> Complete the 2024 NSECE today! To participate, visit [LINK] and enter [PIN]. Learn more at </w:t>
      </w:r>
      <w:hyperlink r:id="rId14" w:history="1">
        <w:r>
          <w:rPr>
            <w:rStyle w:val="Hyperlink"/>
            <w:rFonts w:ascii="Calibri" w:eastAsia="Calibri" w:hAnsi="Calibri" w:cs="Calibri"/>
            <w:color w:val="0563C1"/>
          </w:rPr>
          <w:t>http://nsece.norc.org</w:t>
        </w:r>
      </w:hyperlink>
      <w:r>
        <w:t xml:space="preserve">. Questions? Contact NORC at </w:t>
      </w:r>
      <w:r>
        <w:rPr>
          <w:highlight w:val="yellow"/>
        </w:rPr>
        <w:t>[PLACEHOLDER</w:t>
      </w:r>
      <w:r>
        <w:t xml:space="preserve">] or </w:t>
      </w:r>
      <w:hyperlink r:id="rId15" w:history="1">
        <w:r>
          <w:rPr>
            <w:rStyle w:val="Hyperlink"/>
            <w:rFonts w:cstheme="minorHAnsi"/>
            <w:color w:val="auto"/>
            <w:highlight w:val="yellow"/>
          </w:rPr>
          <w:t>[</w:t>
        </w:r>
        <w:r>
          <w:rPr>
            <w:rStyle w:val="Hyperlink"/>
            <w:rFonts w:cstheme="minorHAnsi"/>
            <w:color w:val="auto"/>
            <w:highlight w:val="yellow"/>
            <w:u w:val="none"/>
          </w:rPr>
          <w:t>PLACEHOLDER</w:t>
        </w:r>
        <w:r>
          <w:rPr>
            <w:rStyle w:val="Hyperlink"/>
            <w:rFonts w:cstheme="minorHAnsi"/>
            <w:color w:val="auto"/>
            <w:highlight w:val="yellow"/>
          </w:rPr>
          <w:t>]</w:t>
        </w:r>
      </w:hyperlink>
      <w:r>
        <w:rPr>
          <w:rFonts w:cstheme="minorHAnsi"/>
        </w:rPr>
        <w:t>.</w:t>
      </w:r>
      <w:r>
        <w:t xml:space="preserve"> </w:t>
      </w:r>
      <w:r>
        <w:rPr>
          <w:rFonts w:cstheme="minorHAnsi"/>
        </w:rPr>
        <w:t>Reply STOP to opt-out of texts.</w:t>
      </w:r>
      <w:bookmarkEnd w:id="50"/>
    </w:p>
    <w:p w:rsidR="00E5337E" w:rsidP="00E5337E" w14:paraId="16406281" w14:textId="77777777">
      <w:pPr>
        <w:spacing w:after="160" w:line="256" w:lineRule="auto"/>
        <w:rPr>
          <w:rStyle w:val="Heading1Char"/>
          <w:rFonts w:cstheme="minorHAnsi"/>
          <w:b/>
          <w:bCs/>
          <w:sz w:val="24"/>
          <w:szCs w:val="24"/>
          <w:u w:val="single"/>
        </w:rPr>
      </w:pPr>
      <w:r>
        <w:rPr>
          <w:rFonts w:asciiTheme="majorHAnsi" w:eastAsiaTheme="majorEastAsia" w:hAnsiTheme="majorHAnsi" w:cstheme="minorHAnsi"/>
          <w:b/>
          <w:bCs/>
          <w:color w:val="2F5496" w:themeColor="accent1" w:themeShade="BF"/>
          <w:sz w:val="24"/>
          <w:szCs w:val="24"/>
          <w:u w:val="single"/>
        </w:rPr>
        <w:br w:type="page"/>
      </w:r>
    </w:p>
    <w:p w:rsidR="00B822BE" w:rsidP="00B822BE" w14:paraId="19CDC0DE" w14:textId="0B0C5B90">
      <w:pPr>
        <w:rPr>
          <w:rFonts w:cstheme="minorHAnsi"/>
        </w:rPr>
      </w:pPr>
      <w:bookmarkStart w:id="51" w:name="_Toc169780315"/>
      <w:bookmarkStart w:id="52" w:name="_Toc117696763"/>
      <w:r w:rsidRPr="00F228BD">
        <w:rPr>
          <w:rStyle w:val="Heading1Char"/>
          <w:rFonts w:asciiTheme="minorHAnsi" w:hAnsiTheme="minorHAnsi" w:cstheme="minorHAnsi"/>
          <w:b/>
          <w:bCs/>
          <w:color w:val="auto"/>
          <w:sz w:val="22"/>
          <w:szCs w:val="22"/>
          <w:u w:val="single"/>
        </w:rPr>
        <w:t>Unlisted Home-based Provider Last Chance Contact</w:t>
      </w:r>
      <w:bookmarkEnd w:id="51"/>
      <w:r w:rsidRPr="00F228BD">
        <w:t>:</w:t>
      </w:r>
      <w:r w:rsidRPr="00F228BD">
        <w:rPr>
          <w:rFonts w:eastAsiaTheme="majorEastAsia" w:cstheme="minorHAnsi"/>
          <w:b/>
          <w:bCs/>
        </w:rPr>
        <w:t xml:space="preserve"> </w:t>
      </w:r>
      <w:bookmarkStart w:id="53" w:name="OLE_LINK13"/>
      <w:bookmarkStart w:id="54" w:name="OLE_LINK45"/>
      <w:r w:rsidR="00222849">
        <w:t>C</w:t>
      </w:r>
      <w:r>
        <w:t xml:space="preserve">ontact </w:t>
      </w:r>
      <w:r w:rsidR="00222849">
        <w:t>sen</w:t>
      </w:r>
      <w:r w:rsidR="001509EB">
        <w:t>t</w:t>
      </w:r>
      <w:r w:rsidR="00222849">
        <w:t xml:space="preserve"> to unlisted home-based providers at the tail end of data collection to create a sense of urgency and encourage participation in the final weeks.</w:t>
      </w:r>
      <w:r>
        <w:t xml:space="preserve"> </w:t>
      </w:r>
      <w:bookmarkEnd w:id="53"/>
      <w:bookmarkEnd w:id="54"/>
      <w:r w:rsidR="00222849">
        <w:t>This contact is formatted as a postcard.</w:t>
      </w:r>
    </w:p>
    <w:p w:rsidR="00B822BE" w:rsidP="00B822BE" w14:paraId="056CBC8D" w14:textId="717B3F2B">
      <w:pPr>
        <w:rPr>
          <w:rFonts w:cstheme="minorHAnsi"/>
        </w:rPr>
      </w:pPr>
      <w:r>
        <w:rPr>
          <w:rFonts w:cstheme="minorHAnsi"/>
        </w:rPr>
        <w:t>This is the last chance to respond to the NSECE!</w:t>
      </w:r>
      <w:r w:rsidR="001509EB">
        <w:rPr>
          <w:rFonts w:cstheme="minorHAnsi"/>
        </w:rPr>
        <w:t xml:space="preserve"> </w:t>
      </w:r>
    </w:p>
    <w:p w:rsidR="00FB55CF" w:rsidP="00B822BE" w14:paraId="0721919D" w14:textId="02DF47F7">
      <w:pPr>
        <w:rPr>
          <w:rFonts w:cstheme="minorHAnsi"/>
        </w:rPr>
      </w:pPr>
      <w:r>
        <w:rPr>
          <w:rFonts w:cstheme="minorHAnsi"/>
        </w:rPr>
        <w:t>You will receive</w:t>
      </w:r>
      <w:r>
        <w:rPr>
          <w:rFonts w:cstheme="minorHAnsi"/>
        </w:rPr>
        <w:t xml:space="preserve"> </w:t>
      </w:r>
      <w:r>
        <w:rPr>
          <w:rFonts w:cstheme="minorHAnsi"/>
        </w:rPr>
        <w:t xml:space="preserve">a </w:t>
      </w:r>
      <w:r w:rsidR="007E4BFE">
        <w:rPr>
          <w:rFonts w:cstheme="minorHAnsi"/>
        </w:rPr>
        <w:t>$15</w:t>
      </w:r>
      <w:r>
        <w:rPr>
          <w:rFonts w:cstheme="minorHAnsi"/>
        </w:rPr>
        <w:t xml:space="preserve"> t</w:t>
      </w:r>
      <w:r w:rsidR="00EE1B91">
        <w:rPr>
          <w:rFonts w:cstheme="minorHAnsi"/>
        </w:rPr>
        <w:t>oken of appreciation</w:t>
      </w:r>
      <w:r>
        <w:rPr>
          <w:rFonts w:cstheme="minorHAnsi"/>
        </w:rPr>
        <w:t xml:space="preserve"> for participating.</w:t>
      </w:r>
      <w:r w:rsidR="00D81E1C">
        <w:rPr>
          <w:rFonts w:cstheme="minorHAnsi"/>
        </w:rPr>
        <w:t xml:space="preserve"> </w:t>
      </w:r>
    </w:p>
    <w:p w:rsidR="00B822BE" w:rsidP="00B822BE" w14:paraId="463B258C" w14:textId="199869DA">
      <w:pPr>
        <w:rPr>
          <w:rFonts w:cstheme="minorHAnsi"/>
        </w:rPr>
      </w:pPr>
      <w:r>
        <w:rPr>
          <w:rFonts w:cstheme="minorHAnsi"/>
        </w:rPr>
        <w:t>Call or Email us Today!</w:t>
      </w:r>
    </w:p>
    <w:p w:rsidR="00B822BE" w:rsidP="00B822BE" w14:paraId="661C5030" w14:textId="77777777">
      <w:pPr>
        <w:rPr>
          <w:rFonts w:cstheme="minorHAnsi"/>
        </w:rPr>
      </w:pPr>
      <w:r>
        <w:rPr>
          <w:rFonts w:cstheme="minorHAnsi"/>
        </w:rPr>
        <w:t>[</w:t>
      </w:r>
      <w:r>
        <w:rPr>
          <w:rFonts w:cstheme="minorHAnsi"/>
          <w:highlight w:val="yellow"/>
        </w:rPr>
        <w:t>PLACERHOLDER</w:t>
      </w:r>
      <w:r>
        <w:rPr>
          <w:rFonts w:cstheme="minorHAnsi"/>
        </w:rPr>
        <w:t>] | nsece24survey@norc.org</w:t>
      </w:r>
    </w:p>
    <w:p w:rsidR="00B822BE" w:rsidP="00B822BE" w14:paraId="673D2397" w14:textId="77777777">
      <w:pPr>
        <w:rPr>
          <w:rFonts w:cstheme="minorHAnsi"/>
          <w:b/>
          <w:bCs/>
        </w:rPr>
      </w:pPr>
      <w:r>
        <w:rPr>
          <w:rFonts w:cstheme="minorHAnsi"/>
          <w:b/>
          <w:bCs/>
        </w:rPr>
        <w:t xml:space="preserve">Why is the 2024 NSECE important? </w:t>
      </w:r>
    </w:p>
    <w:p w:rsidR="001509EB" w:rsidP="001509EB" w14:paraId="28FD52CC" w14:textId="5659B418">
      <w:pPr>
        <w:spacing w:line="240" w:lineRule="auto"/>
        <w:rPr>
          <w:rFonts w:cstheme="minorHAnsi"/>
        </w:rPr>
      </w:pPr>
      <w:r>
        <w:rPr>
          <w:rFonts w:cstheme="minorHAnsi"/>
        </w:rPr>
        <w:t xml:space="preserve">The NSECE is the only study aimed at better understanding the relationship between families’ needs for early care and education </w:t>
      </w:r>
      <w:r w:rsidR="00887B3E">
        <w:rPr>
          <w:rFonts w:cstheme="minorHAnsi"/>
        </w:rPr>
        <w:t xml:space="preserve">and </w:t>
      </w:r>
      <w:r>
        <w:rPr>
          <w:rFonts w:cstheme="minorHAnsi"/>
        </w:rPr>
        <w:t xml:space="preserve">what </w:t>
      </w:r>
      <w:r>
        <w:rPr>
          <w:rFonts w:cstheme="minorHAnsi"/>
        </w:rPr>
        <w:t>child care</w:t>
      </w:r>
      <w:r>
        <w:rPr>
          <w:rFonts w:cstheme="minorHAnsi"/>
        </w:rPr>
        <w:t xml:space="preserve"> services are available to them. </w:t>
      </w:r>
    </w:p>
    <w:p w:rsidR="001509EB" w:rsidRPr="005B2017" w:rsidP="001509EB" w14:paraId="6BF00EE3" w14:textId="648EF686">
      <w:pPr>
        <w:spacing w:line="240" w:lineRule="auto"/>
        <w:rPr>
          <w:rFonts w:cstheme="minorHAnsi"/>
        </w:rPr>
      </w:pPr>
      <w:r w:rsidRPr="00D81E1C">
        <w:rPr>
          <w:rFonts w:cstheme="minorHAnsi"/>
        </w:rPr>
        <w:t xml:space="preserve">The </w:t>
      </w:r>
      <w:r w:rsidRPr="00D81E1C">
        <w:rPr>
          <w:rFonts w:cstheme="minorHAnsi"/>
        </w:rPr>
        <w:t xml:space="preserve">NSECE </w:t>
      </w:r>
      <w:r w:rsidRPr="00D81E1C">
        <w:rPr>
          <w:rFonts w:cstheme="minorHAnsi"/>
        </w:rPr>
        <w:t xml:space="preserve">was first conducted in 2012 and then again in 2019. </w:t>
      </w:r>
      <w:r w:rsidRPr="005B2017">
        <w:rPr>
          <w:rFonts w:cstheme="minorHAnsi"/>
        </w:rPr>
        <w:t>We</w:t>
      </w:r>
      <w:r w:rsidRPr="005B2017" w:rsidR="00E27AAD">
        <w:rPr>
          <w:rFonts w:cstheme="minorHAnsi"/>
        </w:rPr>
        <w:t xml:space="preserve"> have</w:t>
      </w:r>
      <w:r w:rsidRPr="005B2017">
        <w:rPr>
          <w:rFonts w:cstheme="minorHAnsi"/>
        </w:rPr>
        <w:t xml:space="preserve"> interviewed over </w:t>
      </w:r>
      <w:r w:rsidRPr="005B2017" w:rsidR="00E27AAD">
        <w:rPr>
          <w:rFonts w:cstheme="minorHAnsi"/>
        </w:rPr>
        <w:t>1</w:t>
      </w:r>
      <w:r w:rsidR="00BA01B4">
        <w:rPr>
          <w:rFonts w:cstheme="minorHAnsi"/>
        </w:rPr>
        <w:t>2</w:t>
      </w:r>
      <w:r w:rsidRPr="005B2017" w:rsidR="00E27AAD">
        <w:rPr>
          <w:rFonts w:cstheme="minorHAnsi"/>
        </w:rPr>
        <w:t>,000</w:t>
      </w:r>
      <w:r w:rsidRPr="005B2017">
        <w:rPr>
          <w:rFonts w:cstheme="minorHAnsi"/>
        </w:rPr>
        <w:t xml:space="preserve"> individuals who were </w:t>
      </w:r>
      <w:r w:rsidRPr="005B2017">
        <w:rPr>
          <w:rFonts w:cstheme="minorHAnsi"/>
        </w:rPr>
        <w:t>looking</w:t>
      </w:r>
      <w:r w:rsidRPr="005B2017">
        <w:rPr>
          <w:rFonts w:cstheme="minorHAnsi"/>
        </w:rPr>
        <w:t xml:space="preserve"> after young children in a home setting. These included both individuals who were running a small family </w:t>
      </w:r>
      <w:r w:rsidRPr="005B2017">
        <w:rPr>
          <w:rFonts w:cstheme="minorHAnsi"/>
        </w:rPr>
        <w:t>child care</w:t>
      </w:r>
      <w:r w:rsidRPr="005B2017">
        <w:rPr>
          <w:rFonts w:cstheme="minorHAnsi"/>
        </w:rPr>
        <w:t xml:space="preserve"> business and others, like grandparents, neighbors, and other </w:t>
      </w:r>
      <w:r w:rsidR="00824F7D">
        <w:rPr>
          <w:rFonts w:cstheme="minorHAnsi"/>
        </w:rPr>
        <w:t xml:space="preserve">friends and </w:t>
      </w:r>
      <w:r w:rsidRPr="005B2017">
        <w:rPr>
          <w:rFonts w:cstheme="minorHAnsi"/>
        </w:rPr>
        <w:t>relatives, who were looking after children they had relationships with to help out their family and friends. Th</w:t>
      </w:r>
      <w:r w:rsidRPr="005B2017" w:rsidR="00E27AAD">
        <w:rPr>
          <w:rFonts w:cstheme="minorHAnsi"/>
        </w:rPr>
        <w:t>e NSECE</w:t>
      </w:r>
      <w:r w:rsidRPr="005B2017">
        <w:rPr>
          <w:rFonts w:cstheme="minorHAnsi"/>
        </w:rPr>
        <w:t xml:space="preserve"> has helped policy makers and local agencies get a clearer understanding of the work caregivers do and how to better support them. </w:t>
      </w:r>
    </w:p>
    <w:p w:rsidR="00B822BE" w:rsidP="00B822BE" w14:paraId="3BAA4DB2" w14:textId="01879D66">
      <w:pPr>
        <w:rPr>
          <w:rFonts w:cstheme="minorHAnsi"/>
          <w:b/>
          <w:bCs/>
        </w:rPr>
      </w:pPr>
      <w:r>
        <w:rPr>
          <w:rFonts w:cstheme="minorHAnsi"/>
          <w:b/>
          <w:bCs/>
        </w:rPr>
        <w:t xml:space="preserve">Why are you so important to the NSECE? </w:t>
      </w:r>
    </w:p>
    <w:p w:rsidR="00B822BE" w:rsidP="00B822BE" w14:paraId="5BC1771D" w14:textId="54AD5C46">
      <w:pPr>
        <w:rPr>
          <w:rFonts w:cstheme="minorHAnsi"/>
        </w:rPr>
      </w:pPr>
      <w:r>
        <w:rPr>
          <w:rFonts w:cstheme="minorHAnsi"/>
        </w:rPr>
        <w:t>The NSECE provides an opportunity for you to share information that will help:</w:t>
      </w:r>
    </w:p>
    <w:p w:rsidR="001509EB" w:rsidRPr="005B2017" w:rsidP="001509EB" w14:paraId="3512B82D" w14:textId="73A22339">
      <w:pPr>
        <w:pStyle w:val="ListParagraph"/>
        <w:numPr>
          <w:ilvl w:val="0"/>
          <w:numId w:val="40"/>
        </w:numPr>
        <w:spacing w:line="240" w:lineRule="auto"/>
        <w:rPr>
          <w:rFonts w:cstheme="minorHAnsi"/>
        </w:rPr>
      </w:pPr>
      <w:r w:rsidRPr="005B2017">
        <w:rPr>
          <w:rFonts w:cstheme="minorHAnsi"/>
        </w:rPr>
        <w:t>Help develop programs to support caregivers with educational assistance, training, and improved pay and benefits.</w:t>
      </w:r>
    </w:p>
    <w:p w:rsidR="001509EB" w:rsidRPr="005B2017" w:rsidP="001509EB" w14:paraId="2A3058E3" w14:textId="77777777">
      <w:pPr>
        <w:pStyle w:val="ListParagraph"/>
        <w:spacing w:line="240" w:lineRule="auto"/>
        <w:rPr>
          <w:rFonts w:cstheme="minorHAnsi"/>
        </w:rPr>
      </w:pPr>
    </w:p>
    <w:p w:rsidR="001509EB" w:rsidRPr="00334F91" w:rsidP="005B2017" w14:paraId="19B9CE10" w14:textId="4E90FE18">
      <w:pPr>
        <w:pStyle w:val="ListParagraph"/>
        <w:numPr>
          <w:ilvl w:val="0"/>
          <w:numId w:val="40"/>
        </w:numPr>
        <w:spacing w:line="240" w:lineRule="auto"/>
        <w:rPr>
          <w:rFonts w:cstheme="minorHAnsi"/>
        </w:rPr>
      </w:pPr>
      <w:r w:rsidRPr="005B2017">
        <w:rPr>
          <w:rFonts w:cstheme="minorHAnsi"/>
        </w:rPr>
        <w:t xml:space="preserve">Better understand the experiences of family, friends, </w:t>
      </w:r>
      <w:r w:rsidRPr="005B2017">
        <w:rPr>
          <w:rFonts w:cstheme="minorHAnsi"/>
        </w:rPr>
        <w:t>neighbors</w:t>
      </w:r>
      <w:r w:rsidRPr="005B2017">
        <w:rPr>
          <w:rFonts w:cstheme="minorHAnsi"/>
        </w:rPr>
        <w:t xml:space="preserve"> and others who look after children and offer opportunities for them to improve their knowledge and skills.</w:t>
      </w:r>
    </w:p>
    <w:p w:rsidR="000E1C6D" w:rsidRPr="000E1C6D" w:rsidP="000E1C6D" w14:paraId="2A796DB3" w14:textId="101D98A7">
      <w:pPr>
        <w:rPr>
          <w:rFonts w:cstheme="minorHAnsi"/>
        </w:rPr>
      </w:pPr>
      <w:r>
        <w:rPr>
          <w:rFonts w:cstheme="minorHAnsi"/>
        </w:rPr>
        <w:t xml:space="preserve">Because such a diverse group of people look after children in a home-based setting, we need to hear from as many selected </w:t>
      </w:r>
      <w:r w:rsidR="00616E73">
        <w:rPr>
          <w:rFonts w:cstheme="minorHAnsi"/>
        </w:rPr>
        <w:t xml:space="preserve">caregivers </w:t>
      </w:r>
      <w:r>
        <w:rPr>
          <w:rFonts w:cstheme="minorHAnsi"/>
        </w:rPr>
        <w:t xml:space="preserve">as possible to ensure accurate study results. </w:t>
      </w:r>
    </w:p>
    <w:bookmarkStart w:id="55" w:name="OLE_LINK50"/>
    <w:p w:rsidR="00B822BE" w:rsidP="00B822BE" w14:paraId="280377A4" w14:textId="3B400349">
      <w:pPr>
        <w:rPr>
          <w:rFonts w:cstheme="minorHAnsi"/>
        </w:rPr>
      </w:pPr>
      <w:r>
        <w:rPr>
          <w:noProof/>
        </w:rPr>
        <mc:AlternateContent>
          <mc:Choice Requires="wps">
            <w:drawing>
              <wp:anchor distT="0" distB="0" distL="114300" distR="114300" simplePos="0" relativeHeight="251663360" behindDoc="0" locked="0" layoutInCell="1" allowOverlap="1">
                <wp:simplePos x="0" y="0"/>
                <wp:positionH relativeFrom="margin">
                  <wp:posOffset>-263525</wp:posOffset>
                </wp:positionH>
                <wp:positionV relativeFrom="paragraph">
                  <wp:posOffset>169545</wp:posOffset>
                </wp:positionV>
                <wp:extent cx="6377940" cy="638175"/>
                <wp:effectExtent l="0" t="0" r="22860" b="28575"/>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B822BE" w:rsidP="00B822BE" w14:textId="2641F632">
                            <w:pPr>
                              <w:rPr>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AD58E0">
                              <w:rPr>
                                <w:iCs/>
                                <w:color w:val="000000"/>
                                <w:sz w:val="16"/>
                              </w:rPr>
                              <w:t>NORC at the University of Chicago, 55 E Monroe St, Ste 3000, Chicago, IL, 60603, Attention: A. Rupa Datta</w:t>
                            </w:r>
                          </w:p>
                          <w:p w:rsidR="00B822BE" w:rsidP="00B822BE"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3" o:spid="_x0000_s1036" type="#_x0000_t202" style="width:502.2pt;height:50.25pt;margin-top:13.35pt;margin-left:-20.75pt;mso-height-percent:0;mso-height-relative:page;mso-position-horizontal-relative:margin;mso-width-percent:0;mso-width-relative:page;mso-wrap-distance-bottom:0;mso-wrap-distance-left:9pt;mso-wrap-distance-right:9pt;mso-wrap-distance-top:0;mso-wrap-style:square;position:absolute;visibility:visible;v-text-anchor:top;z-index:251664384">
                <v:textbox>
                  <w:txbxContent>
                    <w:p w:rsidR="00B822BE" w:rsidP="00B822BE" w14:paraId="647A2BE3" w14:textId="2641F632">
                      <w:pPr>
                        <w:rPr>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AD58E0">
                        <w:rPr>
                          <w:iCs/>
                          <w:color w:val="000000"/>
                          <w:sz w:val="16"/>
                        </w:rPr>
                        <w:t>NORC at the University of Chicago, 55 E Monroe St, Ste 3000, Chicago, IL, 60603, Attention: A. Rupa Datta</w:t>
                      </w:r>
                    </w:p>
                    <w:p w:rsidR="00B822BE" w:rsidP="00B822BE" w14:paraId="3DF288EB" w14:textId="77777777">
                      <w:pPr>
                        <w:rPr>
                          <w:rFonts w:ascii="Times New Roman" w:hAnsi="Times New Roman"/>
                        </w:rPr>
                      </w:pPr>
                    </w:p>
                  </w:txbxContent>
                </v:textbox>
                <w10:wrap anchorx="margin"/>
              </v:shape>
            </w:pict>
          </mc:Fallback>
        </mc:AlternateContent>
      </w:r>
    </w:p>
    <w:p w:rsidR="00B822BE" w:rsidP="00B822BE" w14:paraId="28119BD5" w14:textId="77777777">
      <w:pPr>
        <w:rPr>
          <w:rFonts w:cstheme="minorHAnsi"/>
        </w:rPr>
      </w:pPr>
    </w:p>
    <w:p w:rsidR="00B822BE" w:rsidP="00B822BE" w14:paraId="4693F845" w14:textId="4E26A506">
      <w:pPr>
        <w:rPr>
          <w:rFonts w:cstheme="minorHAnsi"/>
        </w:rPr>
      </w:pPr>
    </w:p>
    <w:p w:rsidR="00B822BE" w:rsidP="00B822BE" w14:paraId="35A84A41" w14:textId="2E42D92B">
      <w:pPr>
        <w:rPr>
          <w:rFonts w:cstheme="minorHAnsi"/>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84864" behindDoc="1" locked="0" layoutInCell="1" allowOverlap="1">
                <wp:simplePos x="0" y="0"/>
                <wp:positionH relativeFrom="margin">
                  <wp:align>center</wp:align>
                </wp:positionH>
                <wp:positionV relativeFrom="paragraph">
                  <wp:posOffset>4500</wp:posOffset>
                </wp:positionV>
                <wp:extent cx="5495925" cy="266700"/>
                <wp:effectExtent l="0" t="0" r="0" b="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0B4BF6" w:rsidP="000B4BF6"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0B4BF6" w:rsidP="000B4BF6"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8" o:spid="_x0000_s1037" type="#_x0000_t202" style="width:432.75pt;height:21pt;margin-top:0.3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30592" filled="f" stroked="f">
                <v:textbox>
                  <w:txbxContent>
                    <w:p w:rsidR="000B4BF6" w:rsidP="000B4BF6" w14:paraId="05B78498"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0B4BF6" w:rsidP="000B4BF6" w14:paraId="6C66663A" w14:textId="77777777">
                      <w:pPr>
                        <w:rPr>
                          <w:lang w:val=""/>
                        </w:rPr>
                      </w:pPr>
                    </w:p>
                  </w:txbxContent>
                </v:textbox>
                <w10:wrap anchorx="margin"/>
              </v:shape>
            </w:pict>
          </mc:Fallback>
        </mc:AlternateContent>
      </w:r>
    </w:p>
    <w:p w:rsidR="005B2017" w14:paraId="1B0B7863" w14:textId="07592A7D">
      <w:pPr>
        <w:spacing w:after="160" w:line="259" w:lineRule="auto"/>
        <w:rPr>
          <w:rStyle w:val="Heading1Char"/>
          <w:rFonts w:asciiTheme="minorHAnsi" w:hAnsiTheme="minorHAnsi" w:cstheme="minorHAnsi"/>
          <w:b/>
          <w:bCs/>
          <w:color w:val="auto"/>
          <w:sz w:val="22"/>
          <w:szCs w:val="22"/>
          <w:u w:val="single"/>
        </w:rPr>
      </w:pPr>
      <w:r>
        <w:rPr>
          <w:rStyle w:val="Heading1Char"/>
          <w:rFonts w:asciiTheme="minorHAnsi" w:hAnsiTheme="minorHAnsi" w:cstheme="minorHAnsi"/>
          <w:b/>
          <w:bCs/>
          <w:color w:val="auto"/>
          <w:sz w:val="22"/>
          <w:szCs w:val="22"/>
          <w:u w:val="single"/>
        </w:rPr>
        <w:br w:type="page"/>
      </w:r>
    </w:p>
    <w:p w:rsidR="00E5337E" w:rsidP="00E5337E" w14:paraId="3F0FA1AA" w14:textId="1108B407">
      <w:bookmarkStart w:id="56" w:name="_Toc169780316"/>
      <w:bookmarkStart w:id="57" w:name="OLE_LINK10"/>
      <w:bookmarkStart w:id="58" w:name="OLE_LINK14"/>
      <w:bookmarkEnd w:id="55"/>
      <w:r w:rsidRPr="00F228BD">
        <w:rPr>
          <w:rStyle w:val="Heading1Char"/>
          <w:rFonts w:asciiTheme="minorHAnsi" w:hAnsiTheme="minorHAnsi" w:cstheme="minorHAnsi"/>
          <w:b/>
          <w:bCs/>
          <w:color w:val="auto"/>
          <w:sz w:val="22"/>
          <w:szCs w:val="22"/>
          <w:u w:val="single"/>
        </w:rPr>
        <w:t>Unlisted Home-based Provider</w:t>
      </w:r>
      <w:r w:rsidRPr="00F228BD">
        <w:rPr>
          <w:rStyle w:val="Heading1Char"/>
          <w:rFonts w:asciiTheme="minorHAnsi" w:hAnsiTheme="minorHAnsi" w:cstheme="minorHAnsi"/>
          <w:b/>
          <w:bCs/>
          <w:color w:val="auto"/>
          <w:sz w:val="22"/>
          <w:szCs w:val="22"/>
          <w:u w:val="single"/>
        </w:rPr>
        <w:t xml:space="preserve"> Thank You Contact</w:t>
      </w:r>
      <w:bookmarkStart w:id="59" w:name="OLE_LINK43"/>
      <w:bookmarkEnd w:id="52"/>
      <w:bookmarkEnd w:id="56"/>
      <w:r w:rsidRPr="00F228BD">
        <w:rPr>
          <w:u w:val="single"/>
        </w:rPr>
        <w:t xml:space="preserve">: </w:t>
      </w:r>
      <w:bookmarkEnd w:id="57"/>
      <w:r>
        <w:t xml:space="preserve">Sent to respondents after completion of the interview to thank them for participation and provide the honorarium. This may be sent by mail or email as needed. </w:t>
      </w:r>
      <w:bookmarkEnd w:id="59"/>
    </w:p>
    <w:p w:rsidR="00E5337E" w:rsidP="00E5337E" w14:paraId="55B9D671" w14:textId="0022AB9C">
      <w:pPr>
        <w:pStyle w:val="NoSpacing"/>
        <w:rPr>
          <w:rFonts w:cstheme="minorHAnsi"/>
        </w:rPr>
      </w:pPr>
      <w:r>
        <w:rPr>
          <w:rFonts w:cstheme="minorHAnsi"/>
        </w:rPr>
        <w:t>Subject [FOR EMAIL]: Thank You from the NSECE - Enclosed</w:t>
      </w:r>
    </w:p>
    <w:p w:rsidR="00E5337E" w:rsidP="00E5337E" w14:paraId="5564852A" w14:textId="77777777">
      <w:pPr>
        <w:pStyle w:val="NoSpacing"/>
        <w:rPr>
          <w:rFonts w:cstheme="minorHAnsi"/>
        </w:rPr>
      </w:pPr>
    </w:p>
    <w:p w:rsidR="00E5337E" w:rsidP="00E5337E" w14:paraId="0C558D7A" w14:textId="3BB7E9FA">
      <w:pPr>
        <w:pStyle w:val="NoSpacing"/>
        <w:rPr>
          <w:rFonts w:cstheme="minorHAnsi"/>
        </w:rPr>
      </w:pPr>
      <w:r>
        <w:rPr>
          <w:rFonts w:cstheme="minorHAnsi"/>
        </w:rPr>
        <w:t xml:space="preserve">Dear </w:t>
      </w:r>
      <w:r w:rsidR="005734DA">
        <w:rPr>
          <w:rFonts w:cstheme="minorHAnsi"/>
        </w:rPr>
        <w:t>[FNAME] [LNAME]</w:t>
      </w:r>
      <w:r>
        <w:rPr>
          <w:rFonts w:cstheme="minorHAnsi"/>
        </w:rPr>
        <w:t>,</w:t>
      </w:r>
    </w:p>
    <w:p w:rsidR="005734DA" w:rsidP="00E5337E" w14:paraId="5342996F" w14:textId="77777777">
      <w:pPr>
        <w:pStyle w:val="NoSpacing"/>
        <w:rPr>
          <w:rFonts w:cstheme="minorHAnsi"/>
        </w:rPr>
      </w:pPr>
    </w:p>
    <w:p w:rsidR="005734DA" w:rsidP="005734DA" w14:paraId="3763E554" w14:textId="11992D40">
      <w:pPr>
        <w:pStyle w:val="NoSpacing"/>
      </w:pPr>
      <w:r>
        <w:t>We are writing to thank you for your recent participation in the</w:t>
      </w:r>
      <w:r w:rsidR="00DF60C1">
        <w:t xml:space="preserve"> 2024</w:t>
      </w:r>
      <w:r>
        <w:t xml:space="preserve"> National Survey of Early Care and Education</w:t>
      </w:r>
      <w:r w:rsidR="00DF60C1">
        <w:t xml:space="preserve"> (NSECE)</w:t>
      </w:r>
      <w:r>
        <w:t xml:space="preserve">. The survey you completed will provide critical information about the need for and availability of early care and education for children under age 13 in your area.  </w:t>
      </w:r>
    </w:p>
    <w:p w:rsidR="005734DA" w:rsidP="005734DA" w14:paraId="582337FE" w14:textId="48CE9341">
      <w:pPr>
        <w:pStyle w:val="NoSpacing"/>
        <w:spacing w:before="180" w:after="180"/>
        <w:rPr>
          <w:rFonts w:cstheme="minorHAnsi"/>
        </w:rPr>
      </w:pPr>
      <w:r>
        <w:t>In</w:t>
      </w:r>
      <w:r>
        <w:rPr>
          <w:rFonts w:cstheme="minorHAnsi"/>
        </w:rPr>
        <w:t xml:space="preserve"> appreciation for the time and effort spent answering our questions, we have enclosed a </w:t>
      </w:r>
      <w:r w:rsidR="007E4BFE">
        <w:rPr>
          <w:rFonts w:cstheme="minorHAnsi"/>
        </w:rPr>
        <w:t>$15</w:t>
      </w:r>
      <w:r>
        <w:rPr>
          <w:rFonts w:cstheme="minorHAnsi"/>
        </w:rPr>
        <w:t xml:space="preserve"> t</w:t>
      </w:r>
      <w:r w:rsidR="00EE1B91">
        <w:rPr>
          <w:rFonts w:cstheme="minorHAnsi"/>
        </w:rPr>
        <w:t>oken of appreciation</w:t>
      </w:r>
      <w:r>
        <w:rPr>
          <w:rFonts w:cstheme="minorHAnsi"/>
        </w:rPr>
        <w:t xml:space="preserve">. </w:t>
      </w:r>
    </w:p>
    <w:p w:rsidR="005734DA" w:rsidP="005734DA" w14:paraId="696D6382" w14:textId="1D3908EA">
      <w:pPr>
        <w:pStyle w:val="NoSpacing"/>
      </w:pPr>
      <w:r>
        <w:t>If you have any additional questions, you may contact us toll-free at [</w:t>
      </w:r>
      <w:r>
        <w:rPr>
          <w:highlight w:val="yellow"/>
        </w:rPr>
        <w:t>PLACEHOLDER</w:t>
      </w:r>
      <w:r>
        <w:t xml:space="preserve">] or by email at </w:t>
      </w:r>
      <w:bookmarkStart w:id="60" w:name="OLE_LINK7"/>
      <w:hyperlink r:id="rId16" w:history="1">
        <w:r w:rsidRPr="008D0D3B">
          <w:rPr>
            <w:rStyle w:val="Hyperlink"/>
          </w:rPr>
          <w:t>nsece24survey@norc.org</w:t>
        </w:r>
        <w:bookmarkEnd w:id="60"/>
      </w:hyperlink>
      <w:r>
        <w:t>.</w:t>
      </w:r>
    </w:p>
    <w:p w:rsidR="005734DA" w:rsidP="005734DA" w14:paraId="42D124BF" w14:textId="77777777">
      <w:pPr>
        <w:pStyle w:val="NoSpacing"/>
        <w:spacing w:before="180" w:after="180"/>
        <w:rPr>
          <w:rFonts w:cstheme="minorHAnsi"/>
        </w:rPr>
      </w:pPr>
      <w:r>
        <w:rPr>
          <w:rFonts w:cstheme="minorHAnsi"/>
        </w:rPr>
        <w:t>Thank you again for your help with this important research.</w:t>
      </w:r>
    </w:p>
    <w:p w:rsidR="007C6C90" w:rsidP="003A41BB" w14:paraId="41C660BA" w14:textId="10CFF1D3">
      <w:pPr>
        <w:pStyle w:val="NoSpacing"/>
        <w:spacing w:before="180" w:after="180"/>
        <w:rPr>
          <w:rFonts w:ascii="Arial" w:eastAsia="Arial Unicode MS" w:hAnsi="Arial" w:cs="Arial"/>
          <w:sz w:val="24"/>
          <w:szCs w:val="24"/>
          <w:lang w:val=""/>
        </w:rPr>
      </w:pPr>
      <w:r>
        <w:rPr>
          <w:rFonts w:cstheme="minorHAnsi"/>
        </w:rPr>
        <w:t>The NSECE Study Team</w:t>
      </w:r>
      <w:r>
        <w:rPr>
          <w:noProof/>
        </w:rPr>
        <mc:AlternateContent>
          <mc:Choice Requires="wps">
            <w:drawing>
              <wp:anchor distT="0" distB="0" distL="114300" distR="114300" simplePos="0" relativeHeight="251674624" behindDoc="0" locked="0" layoutInCell="1" allowOverlap="1">
                <wp:simplePos x="0" y="0"/>
                <wp:positionH relativeFrom="margin">
                  <wp:posOffset>-147320</wp:posOffset>
                </wp:positionH>
                <wp:positionV relativeFrom="paragraph">
                  <wp:posOffset>321945</wp:posOffset>
                </wp:positionV>
                <wp:extent cx="6358890" cy="685800"/>
                <wp:effectExtent l="0" t="0" r="22860" b="1905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7C6C90" w:rsidP="007C6C90" w14:textId="3057F07D">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516DA4">
                              <w:rPr>
                                <w:sz w:val="16"/>
                                <w:highlight w:val="yellow"/>
                              </w:rPr>
                              <w:t>[PLACEHOLDER]</w:t>
                            </w:r>
                            <w:r w:rsidR="00516DA4">
                              <w:rPr>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AD58E0">
                              <w:rPr>
                                <w:iCs/>
                                <w:color w:val="000000"/>
                                <w:sz w:val="16"/>
                              </w:rPr>
                              <w:t>NORC at the University of Chicago, 55 E Monroe St, Ste 3000, Chicago, IL, 60603, Attention: A. Rupa Datta</w:t>
                            </w:r>
                          </w:p>
                          <w:p w:rsidR="007C6C90" w:rsidP="007C6C90"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3" o:spid="_x0000_s1038" type="#_x0000_t202" style="width:500.7pt;height:54pt;margin-top:25.35pt;margin-left:-11.6pt;mso-height-percent:0;mso-height-relative:page;mso-position-horizontal-relative:margin;mso-width-percent:0;mso-width-relative:page;mso-wrap-distance-bottom:0;mso-wrap-distance-left:9pt;mso-wrap-distance-right:9pt;mso-wrap-distance-top:0;mso-wrap-style:square;position:absolute;visibility:visible;v-text-anchor:top;z-index:251675648">
                <v:textbox>
                  <w:txbxContent>
                    <w:p w:rsidR="007C6C90" w:rsidP="007C6C90" w14:paraId="5704F75F" w14:textId="3057F07D">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516DA4">
                        <w:rPr>
                          <w:sz w:val="16"/>
                          <w:highlight w:val="yellow"/>
                        </w:rPr>
                        <w:t>[PLACEHOLDER]</w:t>
                      </w:r>
                      <w:r w:rsidR="00516DA4">
                        <w:rPr>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AD58E0">
                        <w:rPr>
                          <w:iCs/>
                          <w:color w:val="000000"/>
                          <w:sz w:val="16"/>
                        </w:rPr>
                        <w:t>NORC at the University of Chicago, 55 E Monroe St, Ste 3000, Chicago, IL, 60603, Attention: A. Rupa Datta</w:t>
                      </w:r>
                    </w:p>
                    <w:p w:rsidR="007C6C90" w:rsidP="007C6C90" w14:paraId="7492E0C8" w14:textId="77777777">
                      <w:pPr>
                        <w:rPr>
                          <w:rFonts w:ascii="Times New Roman" w:hAnsi="Times New Roman"/>
                        </w:rPr>
                      </w:pPr>
                    </w:p>
                  </w:txbxContent>
                </v:textbox>
                <w10:wrap anchorx="margin"/>
              </v:shape>
            </w:pict>
          </mc:Fallback>
        </mc:AlternateContent>
      </w:r>
    </w:p>
    <w:p w:rsidR="007C6C90" w:rsidP="007C6C90" w14:paraId="72799403" w14:textId="6F875A98">
      <w:pPr>
        <w:tabs>
          <w:tab w:val="left" w:pos="1440"/>
          <w:tab w:val="left" w:pos="6735"/>
        </w:tabs>
        <w:rPr>
          <w:rFonts w:ascii="Arial" w:hAnsi="Arial" w:cs="Arial"/>
          <w:bCs/>
          <w:i/>
          <w:sz w:val="20"/>
          <w:szCs w:val="20"/>
        </w:rPr>
      </w:pPr>
    </w:p>
    <w:p w:rsidR="005B2E9F" w:rsidP="007C6C90" w14:paraId="19F9FDA4" w14:textId="5F1BDD99">
      <w:pPr>
        <w:spacing w:after="160" w:line="254" w:lineRule="auto"/>
        <w:rPr>
          <w:rFonts w:asciiTheme="majorHAnsi" w:eastAsiaTheme="majorEastAsia" w:hAnsiTheme="majorHAnsi" w:cstheme="minorHAnsi"/>
          <w:b/>
          <w:bCs/>
          <w:color w:val="2F5496" w:themeColor="accent1" w:themeShade="BF"/>
          <w:sz w:val="32"/>
          <w:szCs w:val="32"/>
          <w:u w:val="single"/>
        </w:rPr>
      </w:pPr>
    </w:p>
    <w:p w:rsidR="007C6C90" w:rsidP="007C6C90" w14:paraId="3D302C21" w14:textId="4E3474E9">
      <w:pPr>
        <w:spacing w:after="160" w:line="254" w:lineRule="auto"/>
        <w:rPr>
          <w:rStyle w:val="Heading1Char"/>
          <w:rFonts w:cstheme="minorHAnsi"/>
          <w:b/>
          <w:u w:val="single"/>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86912" behindDoc="1" locked="0" layoutInCell="1" allowOverlap="1">
                <wp:simplePos x="0" y="0"/>
                <wp:positionH relativeFrom="margin">
                  <wp:align>center</wp:align>
                </wp:positionH>
                <wp:positionV relativeFrom="paragraph">
                  <wp:posOffset>246408</wp:posOffset>
                </wp:positionV>
                <wp:extent cx="5495925" cy="266700"/>
                <wp:effectExtent l="0" t="0" r="0" b="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0B4BF6" w:rsidP="000B4BF6"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0B4BF6" w:rsidP="000B4BF6"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9" o:spid="_x0000_s1039" type="#_x0000_t202" style="width:432.75pt;height:21pt;margin-top:19.4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28544" filled="f" stroked="f">
                <v:textbox>
                  <w:txbxContent>
                    <w:p w:rsidR="000B4BF6" w:rsidP="000B4BF6" w14:paraId="03A76AC3"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0B4BF6" w:rsidP="000B4BF6" w14:paraId="48B7749C" w14:textId="77777777">
                      <w:pPr>
                        <w:rPr>
                          <w:lang w:val=""/>
                        </w:rPr>
                      </w:pPr>
                    </w:p>
                  </w:txbxContent>
                </v:textbox>
                <w10:wrap anchorx="margin"/>
              </v:shape>
            </w:pict>
          </mc:Fallback>
        </mc:AlternateContent>
      </w:r>
      <w:r w:rsidR="007C6C90">
        <w:rPr>
          <w:rFonts w:asciiTheme="majorHAnsi" w:eastAsiaTheme="majorEastAsia" w:hAnsiTheme="majorHAnsi" w:cstheme="minorHAnsi"/>
          <w:b/>
          <w:bCs/>
          <w:color w:val="2F5496" w:themeColor="accent1" w:themeShade="BF"/>
          <w:sz w:val="32"/>
          <w:szCs w:val="32"/>
          <w:u w:val="single"/>
        </w:rPr>
        <w:br w:type="page"/>
      </w:r>
    </w:p>
    <w:p w:rsidR="00C94AF3" w:rsidRPr="00C94AF3" w:rsidP="00C94AF3" w14:paraId="6500396F" w14:textId="51D797BD">
      <w:pPr>
        <w:spacing w:after="160" w:line="256" w:lineRule="auto"/>
        <w:rPr>
          <w:rFonts w:ascii="Calibri" w:eastAsia="Calibri" w:hAnsi="Calibri" w:cs="Calibri"/>
        </w:rPr>
      </w:pPr>
      <w:bookmarkStart w:id="61" w:name="_Toc169780317"/>
      <w:bookmarkStart w:id="62" w:name="OLE_LINK47"/>
      <w:bookmarkEnd w:id="35"/>
      <w:bookmarkEnd w:id="36"/>
      <w:bookmarkEnd w:id="58"/>
      <w:r w:rsidRPr="00E5337E">
        <w:rPr>
          <w:rStyle w:val="Heading1Char"/>
          <w:rFonts w:asciiTheme="minorHAnsi" w:hAnsiTheme="minorHAnsi" w:cstheme="minorHAnsi"/>
          <w:b/>
          <w:bCs/>
          <w:color w:val="auto"/>
          <w:sz w:val="22"/>
          <w:szCs w:val="22"/>
          <w:u w:val="single"/>
        </w:rPr>
        <w:t>Unlisted Home-based Provider Frequently Asked Questions (FAQ)</w:t>
      </w:r>
      <w:bookmarkEnd w:id="61"/>
      <w:r w:rsidRPr="00E5337E">
        <w:t>:</w:t>
      </w:r>
      <w:r>
        <w:t xml:space="preserve"> </w:t>
      </w:r>
      <w:bookmarkEnd w:id="37"/>
      <w:bookmarkEnd w:id="62"/>
      <w:r w:rsidRPr="00C94AF3">
        <w:rPr>
          <w:rFonts w:ascii="Calibri" w:eastAsia="Calibri" w:hAnsi="Calibri" w:cs="Times New Roman"/>
        </w:rPr>
        <w:t xml:space="preserve">This document provides responses to the most frequently asked questions from unlisted home-based providers. These FAQs are used by field interviewers to answer questions and are included in mail and email contacts. </w:t>
      </w:r>
    </w:p>
    <w:p w:rsidR="00C94AF3" w:rsidRPr="00C94AF3" w:rsidP="00C94AF3" w14:paraId="54A84BC3" w14:textId="77777777">
      <w:pPr>
        <w:spacing w:after="0" w:line="240" w:lineRule="auto"/>
        <w:contextualSpacing/>
        <w:rPr>
          <w:rFonts w:ascii="Calibri" w:eastAsia="Calibri" w:hAnsi="Calibri" w:cs="Calibri"/>
          <w:b/>
        </w:rPr>
      </w:pPr>
    </w:p>
    <w:p w:rsidR="00C94AF3" w:rsidRPr="00C94AF3" w:rsidP="00C94AF3" w14:paraId="576F5C05" w14:textId="77777777">
      <w:pPr>
        <w:spacing w:after="0" w:line="240" w:lineRule="auto"/>
        <w:contextualSpacing/>
        <w:rPr>
          <w:rFonts w:ascii="Calibri" w:eastAsia="Calibri" w:hAnsi="Calibri" w:cs="Calibri"/>
          <w:b/>
        </w:rPr>
      </w:pPr>
      <w:r w:rsidRPr="00C94AF3">
        <w:rPr>
          <w:rFonts w:ascii="Calibri" w:eastAsia="Calibri" w:hAnsi="Calibri" w:cs="Calibri"/>
          <w:b/>
        </w:rPr>
        <w:t>What is the NSECE?</w:t>
      </w:r>
    </w:p>
    <w:p w:rsidR="00C94AF3" w:rsidRPr="00C94AF3" w:rsidP="00C94AF3" w14:paraId="662A0009" w14:textId="77777777">
      <w:pPr>
        <w:spacing w:after="0" w:line="240" w:lineRule="auto"/>
        <w:contextualSpacing/>
        <w:rPr>
          <w:rFonts w:ascii="Calibri" w:eastAsia="Calibri" w:hAnsi="Calibri" w:cs="Calibri"/>
        </w:rPr>
      </w:pPr>
      <w:bookmarkStart w:id="63" w:name="OLE_LINK9"/>
      <w:r w:rsidRPr="00C94AF3">
        <w:rPr>
          <w:rFonts w:ascii="Calibri" w:eastAsia="Calibri" w:hAnsi="Calibri" w:cs="Calibri"/>
        </w:rPr>
        <w:t xml:space="preserve">The National Survey of Early Care and Education is the only study aimed at better understanding the people and programs throughout the country that take care of America’s children and the services that they provide. The study was first conducted in 2012 and again in 2019. We are now collecting new information to inform policies and practices to support early care and education providers. </w:t>
      </w:r>
    </w:p>
    <w:bookmarkEnd w:id="63"/>
    <w:p w:rsidR="00C94AF3" w:rsidRPr="00C94AF3" w:rsidP="00C94AF3" w14:paraId="74503966" w14:textId="77777777">
      <w:pPr>
        <w:tabs>
          <w:tab w:val="left" w:pos="180"/>
        </w:tabs>
        <w:spacing w:after="0" w:line="240" w:lineRule="auto"/>
        <w:contextualSpacing/>
        <w:rPr>
          <w:rFonts w:ascii="Calibri" w:eastAsia="Calibri" w:hAnsi="Calibri" w:cs="Calibri"/>
          <w:color w:val="000000"/>
        </w:rPr>
      </w:pPr>
    </w:p>
    <w:p w:rsidR="00C94AF3" w:rsidRPr="00C94AF3" w:rsidP="00C94AF3" w14:paraId="44B6FFFB" w14:textId="77777777">
      <w:pPr>
        <w:spacing w:after="0" w:line="240" w:lineRule="auto"/>
        <w:contextualSpacing/>
        <w:rPr>
          <w:rFonts w:ascii="Calibri" w:eastAsia="Calibri" w:hAnsi="Calibri" w:cs="Calibri"/>
          <w:b/>
        </w:rPr>
      </w:pPr>
      <w:r w:rsidRPr="00C94AF3">
        <w:rPr>
          <w:rFonts w:ascii="Calibri" w:eastAsia="Calibri" w:hAnsi="Calibri" w:cs="Calibri"/>
          <w:b/>
        </w:rPr>
        <w:t>Who is NORC at the University of Chicago?</w:t>
      </w:r>
    </w:p>
    <w:p w:rsidR="00C94AF3" w:rsidRPr="00C94AF3" w:rsidP="00C94AF3" w14:paraId="3B8718D3" w14:textId="77777777">
      <w:pPr>
        <w:spacing w:after="0" w:line="240" w:lineRule="auto"/>
        <w:contextualSpacing/>
        <w:rPr>
          <w:rFonts w:ascii="Calibri" w:eastAsia="Calibri" w:hAnsi="Calibri" w:cs="Calibri"/>
        </w:rPr>
      </w:pPr>
      <w:r w:rsidRPr="00C94AF3">
        <w:rPr>
          <w:rFonts w:ascii="Calibri" w:eastAsia="Calibri" w:hAnsi="Calibri" w:cs="Calibri"/>
        </w:rPr>
        <w:t xml:space="preserve">NORC at the University of Chicago (NORC) is conducting this study. NORC is an independent, non-partisan research institution that helps federal agencies, decision-makers, and nonprofits make better decisions through data and analysis. For more information about us, please visit </w:t>
      </w:r>
      <w:hyperlink r:id="rId17" w:history="1">
        <w:r w:rsidRPr="00C94AF3">
          <w:rPr>
            <w:rFonts w:ascii="Calibri" w:eastAsia="Calibri" w:hAnsi="Calibri" w:cs="Calibri"/>
            <w:color w:val="0563C1"/>
            <w:u w:val="single"/>
          </w:rPr>
          <w:t>www.norc.org</w:t>
        </w:r>
      </w:hyperlink>
      <w:r w:rsidRPr="00C94AF3">
        <w:rPr>
          <w:rFonts w:ascii="Calibri" w:eastAsia="Calibri" w:hAnsi="Calibri" w:cs="Calibri"/>
        </w:rPr>
        <w:t xml:space="preserve">. </w:t>
      </w:r>
    </w:p>
    <w:p w:rsidR="00C94AF3" w:rsidRPr="00C94AF3" w:rsidP="00C94AF3" w14:paraId="48D02BEC" w14:textId="77777777">
      <w:pPr>
        <w:spacing w:after="0" w:line="240" w:lineRule="auto"/>
        <w:contextualSpacing/>
        <w:rPr>
          <w:rFonts w:ascii="Calibri" w:eastAsia="Calibri" w:hAnsi="Calibri" w:cs="Calibri"/>
          <w:b/>
        </w:rPr>
      </w:pPr>
    </w:p>
    <w:p w:rsidR="00C94AF3" w:rsidRPr="00C94AF3" w:rsidP="00C94AF3" w14:paraId="7531CB55" w14:textId="77777777">
      <w:pPr>
        <w:spacing w:after="0" w:line="240" w:lineRule="auto"/>
        <w:contextualSpacing/>
        <w:rPr>
          <w:rFonts w:ascii="Calibri" w:eastAsia="Calibri" w:hAnsi="Calibri" w:cs="Calibri"/>
          <w:b/>
        </w:rPr>
      </w:pPr>
      <w:r w:rsidRPr="00C94AF3">
        <w:rPr>
          <w:rFonts w:ascii="Calibri" w:eastAsia="Calibri" w:hAnsi="Calibri" w:cs="Calibri"/>
          <w:b/>
        </w:rPr>
        <w:t xml:space="preserve">Who sponsors the study? </w:t>
      </w:r>
    </w:p>
    <w:p w:rsidR="00C94AF3" w:rsidRPr="00C94AF3" w:rsidP="00C94AF3" w14:paraId="12526A7A" w14:textId="77777777">
      <w:pPr>
        <w:spacing w:after="0" w:line="240" w:lineRule="auto"/>
        <w:contextualSpacing/>
        <w:rPr>
          <w:rFonts w:ascii="Calibri" w:eastAsia="Calibri" w:hAnsi="Calibri" w:cs="Calibri"/>
        </w:rPr>
      </w:pPr>
      <w:r w:rsidRPr="00C94AF3">
        <w:rPr>
          <w:rFonts w:ascii="Calibri" w:eastAsia="Calibri" w:hAnsi="Calibri" w:cs="Calibri"/>
        </w:rPr>
        <w:t xml:space="preserve">The NSECE is sponsored by the Office of Planning, Research and Evaluation, Administration for Children &amp; Families (ACF), U.S. Department of Health and Human Services. The Administration for Children &amp; Families administers the Head Start program, </w:t>
      </w:r>
      <w:r w:rsidRPr="00C94AF3">
        <w:rPr>
          <w:rFonts w:ascii="Calibri" w:eastAsia="Calibri" w:hAnsi="Calibri" w:cs="Calibri"/>
        </w:rPr>
        <w:t>federally-funded</w:t>
      </w:r>
      <w:r w:rsidRPr="00C94AF3">
        <w:rPr>
          <w:rFonts w:ascii="Calibri" w:eastAsia="Calibri" w:hAnsi="Calibri" w:cs="Calibri"/>
        </w:rPr>
        <w:t xml:space="preserve"> child care subsidies, and a variety of other programs to help regulate and improve child care across the country.</w:t>
      </w:r>
    </w:p>
    <w:p w:rsidR="00C94AF3" w:rsidRPr="00C94AF3" w:rsidP="00C94AF3" w14:paraId="7ECB81B0" w14:textId="77777777">
      <w:pPr>
        <w:spacing w:after="0" w:line="240" w:lineRule="auto"/>
        <w:contextualSpacing/>
        <w:rPr>
          <w:rFonts w:ascii="Calibri" w:eastAsia="Calibri" w:hAnsi="Calibri" w:cs="Calibri"/>
        </w:rPr>
      </w:pPr>
    </w:p>
    <w:p w:rsidR="00C94AF3" w:rsidRPr="00C94AF3" w:rsidP="00C94AF3" w14:paraId="603B460E" w14:textId="77777777">
      <w:pPr>
        <w:spacing w:after="0" w:line="240" w:lineRule="auto"/>
        <w:contextualSpacing/>
        <w:rPr>
          <w:rFonts w:ascii="Calibri" w:eastAsia="Calibri" w:hAnsi="Calibri" w:cs="Calibri"/>
          <w:b/>
        </w:rPr>
      </w:pPr>
      <w:r w:rsidRPr="00C94AF3">
        <w:rPr>
          <w:rFonts w:ascii="Calibri" w:eastAsia="Calibri" w:hAnsi="Calibri" w:cs="Calibri"/>
          <w:b/>
        </w:rPr>
        <w:t>How can I learn more about the NSECE and how the 2012 and 2019 survey data has been used?</w:t>
      </w:r>
    </w:p>
    <w:p w:rsidR="00C94AF3" w:rsidRPr="00C94AF3" w:rsidP="00C94AF3" w14:paraId="5CFB7082" w14:textId="77777777">
      <w:pPr>
        <w:spacing w:after="0" w:line="240" w:lineRule="auto"/>
        <w:contextualSpacing/>
        <w:rPr>
          <w:rFonts w:ascii="Calibri" w:eastAsia="Calibri" w:hAnsi="Calibri" w:cs="Calibri"/>
        </w:rPr>
      </w:pPr>
      <w:r w:rsidRPr="00C94AF3">
        <w:rPr>
          <w:rFonts w:ascii="Calibri" w:eastAsia="Calibri" w:hAnsi="Calibri" w:cs="Calibri"/>
        </w:rPr>
        <w:t xml:space="preserve">More information about the 2012 and 2019 NSECE data and findings can be found at: </w:t>
      </w:r>
      <w:hyperlink r:id="rId14" w:history="1">
        <w:r w:rsidRPr="00C94AF3">
          <w:rPr>
            <w:rFonts w:ascii="Calibri" w:eastAsia="Calibri" w:hAnsi="Calibri" w:cs="Calibri"/>
            <w:color w:val="0563C1"/>
            <w:u w:val="single"/>
          </w:rPr>
          <w:t>http://nsece.norc.org</w:t>
        </w:r>
      </w:hyperlink>
      <w:r w:rsidRPr="00C94AF3">
        <w:rPr>
          <w:rFonts w:ascii="Calibri" w:eastAsia="Calibri" w:hAnsi="Calibri" w:cs="Calibri"/>
        </w:rPr>
        <w:t xml:space="preserve">. </w:t>
      </w:r>
    </w:p>
    <w:p w:rsidR="00C94AF3" w:rsidRPr="00C94AF3" w:rsidP="00C94AF3" w14:paraId="35181ADF" w14:textId="77777777">
      <w:pPr>
        <w:spacing w:after="0" w:line="240" w:lineRule="auto"/>
        <w:contextualSpacing/>
        <w:rPr>
          <w:rFonts w:ascii="Calibri" w:eastAsia="Calibri" w:hAnsi="Calibri" w:cs="Calibri"/>
        </w:rPr>
      </w:pPr>
    </w:p>
    <w:p w:rsidR="00C94AF3" w:rsidRPr="00C94AF3" w:rsidP="00C94AF3" w14:paraId="78CBA936" w14:textId="77777777">
      <w:pPr>
        <w:spacing w:after="0" w:line="240" w:lineRule="auto"/>
        <w:contextualSpacing/>
        <w:rPr>
          <w:rFonts w:ascii="Calibri" w:eastAsia="Calibri" w:hAnsi="Calibri" w:cs="Calibri"/>
          <w:b/>
        </w:rPr>
      </w:pPr>
      <w:r w:rsidRPr="00C94AF3">
        <w:rPr>
          <w:rFonts w:ascii="Calibri" w:eastAsia="Calibri" w:hAnsi="Calibri" w:cs="Calibri"/>
          <w:b/>
        </w:rPr>
        <w:t>Why was I selected for this survey?</w:t>
      </w:r>
    </w:p>
    <w:p w:rsidR="00C94AF3" w:rsidRPr="00C94AF3" w:rsidP="00C94AF3" w14:paraId="38277268" w14:textId="77777777">
      <w:pPr>
        <w:widowControl w:val="0"/>
        <w:autoSpaceDE w:val="0"/>
        <w:autoSpaceDN w:val="0"/>
        <w:adjustRightInd w:val="0"/>
        <w:spacing w:after="0" w:line="240" w:lineRule="auto"/>
        <w:rPr>
          <w:rFonts w:ascii="Calibri" w:eastAsia="Times New Roman" w:hAnsi="Calibri" w:cs="Calibri"/>
          <w:b/>
        </w:rPr>
      </w:pPr>
      <w:r w:rsidRPr="00C94AF3">
        <w:rPr>
          <w:rFonts w:ascii="Calibri" w:eastAsia="Calibri" w:hAnsi="Calibri" w:cs="Calibri"/>
        </w:rPr>
        <w:t xml:space="preserve">Your household was scientifically selected from </w:t>
      </w:r>
      <w:r w:rsidRPr="00C94AF3">
        <w:rPr>
          <w:rFonts w:ascii="Calibri" w:eastAsia="Calibri" w:hAnsi="Calibri" w:cs="Calibri"/>
        </w:rPr>
        <w:t>all of</w:t>
      </w:r>
      <w:r w:rsidRPr="00C94AF3">
        <w:rPr>
          <w:rFonts w:ascii="Calibri" w:eastAsia="Calibri" w:hAnsi="Calibri" w:cs="Calibri"/>
        </w:rPr>
        <w:t xml:space="preserve"> the household addresses in the U.S. to participate in this study. It is important for us to hear from every selected household to get a complete picture of the availability and use of early care and education in your area. Y</w:t>
      </w:r>
      <w:r w:rsidRPr="00C94AF3">
        <w:rPr>
          <w:rFonts w:ascii="Calibri" w:eastAsia="Times New Roman" w:hAnsi="Calibri" w:cs="Calibri"/>
        </w:rPr>
        <w:t>ou represent many other households like yours across the nation and cannot be replaced.</w:t>
      </w:r>
      <w:r w:rsidRPr="00C94AF3">
        <w:rPr>
          <w:rFonts w:ascii="Calibri" w:eastAsia="Calibri" w:hAnsi="Calibri" w:cs="Calibri"/>
        </w:rPr>
        <w:t xml:space="preserve"> </w:t>
      </w:r>
    </w:p>
    <w:p w:rsidR="00C94AF3" w:rsidRPr="00C94AF3" w:rsidP="00C94AF3" w14:paraId="5C5CC7F0" w14:textId="77777777">
      <w:pPr>
        <w:widowControl w:val="0"/>
        <w:autoSpaceDE w:val="0"/>
        <w:autoSpaceDN w:val="0"/>
        <w:adjustRightInd w:val="0"/>
        <w:spacing w:after="0" w:line="240" w:lineRule="auto"/>
        <w:rPr>
          <w:rFonts w:ascii="Calibri" w:eastAsia="Times New Roman" w:hAnsi="Calibri" w:cs="Calibri"/>
          <w:b/>
        </w:rPr>
      </w:pPr>
    </w:p>
    <w:p w:rsidR="00C94AF3" w:rsidRPr="00C94AF3" w:rsidP="00C94AF3" w14:paraId="6E6F18F4" w14:textId="77777777">
      <w:pPr>
        <w:widowControl w:val="0"/>
        <w:autoSpaceDE w:val="0"/>
        <w:autoSpaceDN w:val="0"/>
        <w:adjustRightInd w:val="0"/>
        <w:spacing w:after="0" w:line="240" w:lineRule="auto"/>
        <w:rPr>
          <w:rFonts w:ascii="Calibri" w:eastAsia="Times New Roman" w:hAnsi="Calibri" w:cs="Calibri"/>
        </w:rPr>
      </w:pPr>
      <w:r w:rsidRPr="00C94AF3">
        <w:rPr>
          <w:rFonts w:ascii="Calibri" w:eastAsia="Times New Roman" w:hAnsi="Calibri" w:cs="Calibri"/>
        </w:rPr>
        <w:t xml:space="preserve">Your participation will help the nation’s policy makers and local agencies get a clearer picture of families’ needs for </w:t>
      </w:r>
      <w:r w:rsidRPr="00C94AF3">
        <w:rPr>
          <w:rFonts w:ascii="Calibri" w:eastAsia="Times New Roman" w:hAnsi="Calibri" w:cs="Calibri"/>
        </w:rPr>
        <w:t>child care</w:t>
      </w:r>
      <w:r w:rsidRPr="00C94AF3">
        <w:rPr>
          <w:rFonts w:ascii="Calibri" w:eastAsia="Times New Roman" w:hAnsi="Calibri" w:cs="Calibri"/>
        </w:rPr>
        <w:t xml:space="preserve"> and how to better support working families that rely on child care. </w:t>
      </w:r>
    </w:p>
    <w:p w:rsidR="00C94AF3" w:rsidRPr="00C94AF3" w:rsidP="00C94AF3" w14:paraId="371D2F85" w14:textId="77777777">
      <w:pPr>
        <w:widowControl w:val="0"/>
        <w:autoSpaceDE w:val="0"/>
        <w:autoSpaceDN w:val="0"/>
        <w:adjustRightInd w:val="0"/>
        <w:spacing w:after="0" w:line="240" w:lineRule="auto"/>
        <w:rPr>
          <w:rFonts w:ascii="Calibri" w:eastAsia="Times New Roman" w:hAnsi="Calibri" w:cs="Calibri"/>
          <w:b/>
        </w:rPr>
      </w:pPr>
    </w:p>
    <w:p w:rsidR="00C94AF3" w:rsidRPr="00C94AF3" w:rsidP="00C94AF3" w14:paraId="75B4C3ED" w14:textId="77777777">
      <w:pPr>
        <w:spacing w:after="0" w:line="240" w:lineRule="auto"/>
        <w:rPr>
          <w:rFonts w:ascii="Calibri" w:eastAsia="Times New Roman" w:hAnsi="Calibri" w:cs="Calibri"/>
          <w:b/>
        </w:rPr>
      </w:pPr>
      <w:r w:rsidRPr="00C94AF3">
        <w:rPr>
          <w:rFonts w:ascii="Calibri" w:eastAsia="Calibri" w:hAnsi="Calibri" w:cs="Calibri"/>
          <w:b/>
        </w:rPr>
        <w:t xml:space="preserve">Why do you want to interview me? I’m not a </w:t>
      </w:r>
      <w:r w:rsidRPr="00C94AF3">
        <w:rPr>
          <w:rFonts w:ascii="Calibri" w:eastAsia="Calibri" w:hAnsi="Calibri" w:cs="Calibri"/>
          <w:b/>
        </w:rPr>
        <w:t>child care</w:t>
      </w:r>
      <w:r w:rsidRPr="00C94AF3">
        <w:rPr>
          <w:rFonts w:ascii="Calibri" w:eastAsia="Calibri" w:hAnsi="Calibri" w:cs="Calibri"/>
          <w:b/>
        </w:rPr>
        <w:t xml:space="preserve"> provider.</w:t>
      </w:r>
    </w:p>
    <w:p w:rsidR="00C94AF3" w:rsidRPr="00C94AF3" w:rsidP="00C94AF3" w14:paraId="32CD474C" w14:textId="77777777">
      <w:pPr>
        <w:widowControl w:val="0"/>
        <w:autoSpaceDE w:val="0"/>
        <w:autoSpaceDN w:val="0"/>
        <w:adjustRightInd w:val="0"/>
        <w:spacing w:after="0" w:line="240" w:lineRule="auto"/>
        <w:rPr>
          <w:rFonts w:ascii="Calibri" w:eastAsia="Calibri" w:hAnsi="Calibri" w:cs="Calibri"/>
        </w:rPr>
      </w:pPr>
      <w:r w:rsidRPr="00C94AF3">
        <w:rPr>
          <w:rFonts w:ascii="Calibri" w:eastAsia="Calibri" w:hAnsi="Calibri" w:cs="Calibri"/>
        </w:rPr>
        <w:t xml:space="preserve">Recently, a member of your household answered a few questions for this </w:t>
      </w:r>
      <w:r w:rsidRPr="00C94AF3">
        <w:rPr>
          <w:rFonts w:ascii="Calibri" w:eastAsia="Calibri" w:hAnsi="Calibri" w:cs="Calibri"/>
        </w:rPr>
        <w:t>study</w:t>
      </w:r>
      <w:r w:rsidRPr="00C94AF3">
        <w:rPr>
          <w:rFonts w:ascii="Calibri" w:eastAsia="Calibri" w:hAnsi="Calibri" w:cs="Calibri"/>
        </w:rPr>
        <w:t xml:space="preserve"> and you were identified as someone who looks after children who are not your own. We want to hear from you whether you consider yourself a caretaker for children or not. </w:t>
      </w:r>
    </w:p>
    <w:p w:rsidR="00C94AF3" w:rsidRPr="00C94AF3" w:rsidP="00C94AF3" w14:paraId="0834ED2E" w14:textId="77777777">
      <w:pPr>
        <w:widowControl w:val="0"/>
        <w:autoSpaceDE w:val="0"/>
        <w:autoSpaceDN w:val="0"/>
        <w:adjustRightInd w:val="0"/>
        <w:spacing w:after="0" w:line="240" w:lineRule="auto"/>
        <w:rPr>
          <w:rFonts w:ascii="Calibri" w:eastAsia="Calibri" w:hAnsi="Calibri" w:cs="Calibri"/>
        </w:rPr>
      </w:pPr>
    </w:p>
    <w:p w:rsidR="00C94AF3" w:rsidRPr="00C94AF3" w:rsidP="00C94AF3" w14:paraId="717BA485" w14:textId="77777777">
      <w:pPr>
        <w:widowControl w:val="0"/>
        <w:autoSpaceDE w:val="0"/>
        <w:autoSpaceDN w:val="0"/>
        <w:adjustRightInd w:val="0"/>
        <w:spacing w:after="0" w:line="240" w:lineRule="auto"/>
        <w:rPr>
          <w:rFonts w:ascii="Calibri" w:eastAsia="Calibri" w:hAnsi="Calibri" w:cs="Calibri"/>
        </w:rPr>
      </w:pPr>
      <w:r w:rsidRPr="00C94AF3">
        <w:rPr>
          <w:rFonts w:ascii="Calibri" w:eastAsia="Calibri" w:hAnsi="Calibri" w:cs="Calibri"/>
        </w:rPr>
        <w:t xml:space="preserve">We know that family, friends, neighbors, and others play a critical role in helping working families meet their </w:t>
      </w:r>
      <w:r w:rsidRPr="00C94AF3">
        <w:rPr>
          <w:rFonts w:ascii="Calibri" w:eastAsia="Calibri" w:hAnsi="Calibri" w:cs="Calibri"/>
        </w:rPr>
        <w:t>child care</w:t>
      </w:r>
      <w:r w:rsidRPr="00C94AF3">
        <w:rPr>
          <w:rFonts w:ascii="Calibri" w:eastAsia="Calibri" w:hAnsi="Calibri" w:cs="Calibri"/>
        </w:rPr>
        <w:t xml:space="preserve"> needs, so we would like to hear from you as well to get a complete picture of who is looking after children and how parents manage complex work, school, and family schedules to fill in gaps in child care. </w:t>
      </w:r>
    </w:p>
    <w:p w:rsidR="00C94AF3" w:rsidRPr="00C94AF3" w:rsidP="00C94AF3" w14:paraId="2F6385F7" w14:textId="77777777">
      <w:pPr>
        <w:spacing w:after="0" w:line="240" w:lineRule="auto"/>
        <w:rPr>
          <w:rFonts w:ascii="Calibri" w:eastAsia="Times New Roman" w:hAnsi="Calibri" w:cs="Calibri"/>
        </w:rPr>
      </w:pPr>
    </w:p>
    <w:p w:rsidR="00C94AF3" w:rsidRPr="00C94AF3" w:rsidP="00C94AF3" w14:paraId="1817341E" w14:textId="77777777">
      <w:pPr>
        <w:spacing w:after="0" w:line="240" w:lineRule="auto"/>
        <w:contextualSpacing/>
        <w:rPr>
          <w:rFonts w:ascii="Calibri" w:eastAsia="Calibri" w:hAnsi="Calibri" w:cs="Calibri"/>
          <w:b/>
        </w:rPr>
      </w:pPr>
      <w:r w:rsidRPr="00C94AF3">
        <w:rPr>
          <w:rFonts w:ascii="Calibri" w:eastAsia="Calibri" w:hAnsi="Calibri" w:cs="Calibri"/>
          <w:b/>
        </w:rPr>
        <w:t>How long does the survey take?</w:t>
      </w:r>
    </w:p>
    <w:p w:rsidR="00C94AF3" w:rsidRPr="00C94AF3" w:rsidP="00C94AF3" w14:paraId="4D371F24" w14:textId="363A8700">
      <w:pPr>
        <w:spacing w:after="0" w:line="240" w:lineRule="auto"/>
        <w:rPr>
          <w:rFonts w:ascii="Calibri" w:eastAsia="Calibri" w:hAnsi="Calibri" w:cs="Calibri"/>
        </w:rPr>
      </w:pPr>
      <w:r w:rsidRPr="00C94AF3">
        <w:rPr>
          <w:rFonts w:ascii="Calibri" w:eastAsia="Calibri" w:hAnsi="Calibri" w:cs="Calibri"/>
        </w:rPr>
        <w:t xml:space="preserve">The survey takes about </w:t>
      </w:r>
      <w:r w:rsidR="007E4BFE">
        <w:rPr>
          <w:rFonts w:ascii="Calibri" w:eastAsia="Calibri" w:hAnsi="Calibri" w:cs="Calibri"/>
        </w:rPr>
        <w:t>20</w:t>
      </w:r>
      <w:r w:rsidRPr="00C94AF3">
        <w:rPr>
          <w:rFonts w:ascii="Calibri" w:eastAsia="Calibri" w:hAnsi="Calibri" w:cs="Calibri"/>
        </w:rPr>
        <w:t xml:space="preserve"> minutes to complete. </w:t>
      </w:r>
    </w:p>
    <w:p w:rsidR="00C94AF3" w:rsidRPr="00C94AF3" w:rsidP="00C94AF3" w14:paraId="56B2836A" w14:textId="77777777">
      <w:pPr>
        <w:spacing w:after="0" w:line="240" w:lineRule="auto"/>
        <w:contextualSpacing/>
        <w:rPr>
          <w:rFonts w:ascii="Calibri" w:eastAsia="Calibri" w:hAnsi="Calibri" w:cs="Calibri"/>
          <w:b/>
        </w:rPr>
      </w:pPr>
    </w:p>
    <w:p w:rsidR="00C94AF3" w:rsidRPr="00C94AF3" w:rsidP="00C94AF3" w14:paraId="19686376" w14:textId="77777777">
      <w:pPr>
        <w:spacing w:after="0" w:line="240" w:lineRule="auto"/>
        <w:contextualSpacing/>
        <w:rPr>
          <w:rFonts w:ascii="Calibri" w:eastAsia="Calibri" w:hAnsi="Calibri" w:cs="Calibri"/>
          <w:b/>
        </w:rPr>
      </w:pPr>
      <w:r w:rsidRPr="00C94AF3">
        <w:rPr>
          <w:rFonts w:ascii="Calibri" w:eastAsia="Calibri" w:hAnsi="Calibri" w:cs="Calibri"/>
          <w:b/>
        </w:rPr>
        <w:t>What kinds of questions this study will help to answer?</w:t>
      </w:r>
    </w:p>
    <w:p w:rsidR="00C94AF3" w:rsidRPr="00C94AF3" w:rsidP="00C94AF3" w14:paraId="57D0A13F" w14:textId="77777777">
      <w:pPr>
        <w:numPr>
          <w:ilvl w:val="0"/>
          <w:numId w:val="38"/>
        </w:numPr>
        <w:shd w:val="clear" w:color="auto" w:fill="FFFFFF"/>
        <w:spacing w:after="0" w:line="252" w:lineRule="auto"/>
        <w:ind w:left="810" w:hanging="450"/>
        <w:contextualSpacing/>
        <w:jc w:val="both"/>
        <w:rPr>
          <w:rFonts w:ascii="Calibri" w:eastAsia="Times New Roman" w:hAnsi="Calibri" w:cs="Calibri"/>
        </w:rPr>
      </w:pPr>
      <w:bookmarkStart w:id="64" w:name="OLE_LINK3"/>
      <w:r w:rsidRPr="00C94AF3">
        <w:rPr>
          <w:rFonts w:ascii="Calibri" w:eastAsia="Times New Roman" w:hAnsi="Calibri" w:cs="Calibri"/>
        </w:rPr>
        <w:t xml:space="preserve">Who is looking after children and what kind of care do they provide? </w:t>
      </w:r>
    </w:p>
    <w:bookmarkEnd w:id="64"/>
    <w:p w:rsidR="00C94AF3" w:rsidRPr="00C94AF3" w:rsidP="00C94AF3" w14:paraId="79C6BFEE" w14:textId="77777777">
      <w:pPr>
        <w:numPr>
          <w:ilvl w:val="0"/>
          <w:numId w:val="38"/>
        </w:numPr>
        <w:shd w:val="clear" w:color="auto" w:fill="FFFFFF"/>
        <w:spacing w:before="180" w:after="180" w:line="240" w:lineRule="auto"/>
        <w:ind w:left="810" w:hanging="450"/>
        <w:contextualSpacing/>
        <w:jc w:val="both"/>
        <w:rPr>
          <w:rFonts w:ascii="Calibri" w:eastAsia="Times New Roman" w:hAnsi="Calibri" w:cs="Calibri"/>
        </w:rPr>
      </w:pPr>
      <w:r w:rsidRPr="00C94AF3">
        <w:rPr>
          <w:rFonts w:ascii="Calibri" w:eastAsia="Times New Roman" w:hAnsi="Calibri" w:cs="Calibri"/>
        </w:rPr>
        <w:t xml:space="preserve">How do parents balance work and school with </w:t>
      </w:r>
      <w:r w:rsidRPr="00C94AF3">
        <w:rPr>
          <w:rFonts w:ascii="Calibri" w:eastAsia="Times New Roman" w:hAnsi="Calibri" w:cs="Calibri"/>
        </w:rPr>
        <w:t>child care</w:t>
      </w:r>
      <w:r w:rsidRPr="00C94AF3">
        <w:rPr>
          <w:rFonts w:ascii="Calibri" w:eastAsia="Times New Roman" w:hAnsi="Calibri" w:cs="Calibri"/>
        </w:rPr>
        <w:t>?</w:t>
      </w:r>
    </w:p>
    <w:p w:rsidR="00C94AF3" w:rsidRPr="00C94AF3" w:rsidP="00C94AF3" w14:paraId="58BE09B1" w14:textId="77777777">
      <w:pPr>
        <w:numPr>
          <w:ilvl w:val="0"/>
          <w:numId w:val="38"/>
        </w:numPr>
        <w:shd w:val="clear" w:color="auto" w:fill="FFFFFF"/>
        <w:spacing w:before="180" w:after="180" w:line="240" w:lineRule="auto"/>
        <w:ind w:left="810" w:hanging="450"/>
        <w:contextualSpacing/>
        <w:jc w:val="both"/>
        <w:rPr>
          <w:rFonts w:ascii="Calibri" w:eastAsia="Times New Roman" w:hAnsi="Calibri" w:cs="Calibri"/>
        </w:rPr>
      </w:pPr>
      <w:r w:rsidRPr="00C94AF3">
        <w:rPr>
          <w:rFonts w:ascii="Calibri" w:eastAsia="Times New Roman" w:hAnsi="Calibri" w:cs="Calibri"/>
        </w:rPr>
        <w:t>Which families use care provided by family, friends, and neighbors most often and why?</w:t>
      </w:r>
    </w:p>
    <w:p w:rsidR="00C94AF3" w:rsidRPr="00C94AF3" w:rsidP="00C94AF3" w14:paraId="0D86AB70" w14:textId="77777777">
      <w:pPr>
        <w:spacing w:after="0" w:line="240" w:lineRule="auto"/>
        <w:rPr>
          <w:rFonts w:ascii="Calibri" w:eastAsia="Times New Roman" w:hAnsi="Calibri" w:cs="Calibri"/>
        </w:rPr>
      </w:pPr>
    </w:p>
    <w:p w:rsidR="00C94AF3" w:rsidRPr="00B854AE" w:rsidP="00C94AF3" w14:paraId="026B9CE4" w14:textId="77777777">
      <w:pPr>
        <w:spacing w:after="0" w:line="240" w:lineRule="auto"/>
        <w:rPr>
          <w:rFonts w:ascii="Calibri" w:eastAsia="Calibri" w:hAnsi="Calibri" w:cs="Calibri"/>
          <w:b/>
          <w:bCs/>
        </w:rPr>
      </w:pPr>
      <w:r w:rsidRPr="00B854AE">
        <w:rPr>
          <w:rFonts w:ascii="Calibri" w:eastAsia="Calibri" w:hAnsi="Calibri" w:cs="Calibri"/>
          <w:b/>
        </w:rPr>
        <w:t>How do I know my information will be kept safe and private?</w:t>
      </w:r>
      <w:r w:rsidRPr="00B854AE">
        <w:rPr>
          <w:rFonts w:ascii="Calibri" w:eastAsia="Calibri" w:hAnsi="Calibri" w:cs="Calibri"/>
          <w:b/>
          <w:bCs/>
        </w:rPr>
        <w:t xml:space="preserve"> </w:t>
      </w:r>
    </w:p>
    <w:p w:rsidR="00B854AE" w:rsidP="00B854AE" w14:paraId="3531E503" w14:textId="77777777">
      <w:pPr>
        <w:pStyle w:val="NoSpacing"/>
        <w:rPr>
          <w:rFonts w:eastAsiaTheme="majorEastAsia" w:cstheme="minorHAnsi"/>
        </w:rPr>
      </w:pPr>
      <w:bookmarkStart w:id="65" w:name="_Hlk123629724"/>
      <w:bookmarkStart w:id="66" w:name="OLE_LINK11"/>
      <w:r>
        <w:rPr>
          <w:rFonts w:eastAsiaTheme="majorEastAsia" w:cstheme="minorHAnsi"/>
          <w:bCs/>
        </w:rPr>
        <w:t xml:space="preserve">Answers that could identify you or your program in any way are separated from your other responses. Survey findings are put into summary reports that contain no names or other identifying information. </w:t>
      </w:r>
      <w:r>
        <w:rPr>
          <w:rFonts w:eastAsiaTheme="majorEastAsia" w:cstheme="minorHAnsi"/>
        </w:rPr>
        <w:t xml:space="preserve">Your name or any identifying information will never be released to the public. This study also has a Federal Certificate of Confidentiality from the government which protects researchers and other staff from being forced to release information that could be used to identify participants in court proceedings. </w:t>
      </w:r>
      <w:bookmarkEnd w:id="65"/>
    </w:p>
    <w:bookmarkEnd w:id="66"/>
    <w:p w:rsidR="00C94AF3" w:rsidRPr="00C94AF3" w:rsidP="00C94AF3" w14:paraId="2C88E657" w14:textId="77777777">
      <w:pPr>
        <w:spacing w:after="0" w:line="240" w:lineRule="auto"/>
        <w:rPr>
          <w:rFonts w:ascii="Calibri" w:eastAsia="Calibri" w:hAnsi="Calibri" w:cs="Calibri"/>
        </w:rPr>
      </w:pPr>
    </w:p>
    <w:p w:rsidR="00C94AF3" w:rsidRPr="00C94AF3" w:rsidP="00C94AF3" w14:paraId="1AF95F2A" w14:textId="77777777">
      <w:pPr>
        <w:spacing w:after="0" w:line="240" w:lineRule="auto"/>
        <w:rPr>
          <w:rFonts w:ascii="Calibri" w:eastAsia="Calibri" w:hAnsi="Calibri" w:cs="Calibri"/>
          <w:b/>
          <w:bCs/>
        </w:rPr>
      </w:pPr>
      <w:r w:rsidRPr="00C94AF3">
        <w:rPr>
          <w:rFonts w:ascii="Calibri" w:eastAsia="Calibri" w:hAnsi="Calibri" w:cs="Calibri"/>
          <w:b/>
          <w:bCs/>
        </w:rPr>
        <w:t>How do you protect my answers?</w:t>
      </w:r>
    </w:p>
    <w:p w:rsidR="00B854AE" w:rsidP="00B854AE" w14:paraId="22F3691A" w14:textId="77777777">
      <w:pPr>
        <w:pStyle w:val="NoSpacing"/>
        <w:rPr>
          <w:rFonts w:eastAsiaTheme="majorEastAsia" w:cstheme="minorHAnsi"/>
        </w:rPr>
      </w:pPr>
      <w:r>
        <w:rPr>
          <w:rFonts w:eastAsiaTheme="majorEastAsia" w:cstheme="minorHAnsi"/>
        </w:rPr>
        <w:t xml:space="preserve">We use computing systems, staff training, and strict data access requirements to protect your identity and keep your responses private. </w:t>
      </w:r>
    </w:p>
    <w:p w:rsidR="00B854AE" w:rsidP="00B854AE" w14:paraId="6F13BEAB" w14:textId="77777777">
      <w:pPr>
        <w:pStyle w:val="NoSpacing"/>
        <w:numPr>
          <w:ilvl w:val="0"/>
          <w:numId w:val="41"/>
        </w:numPr>
        <w:rPr>
          <w:rFonts w:eastAsiaTheme="majorEastAsia" w:cstheme="minorHAnsi"/>
        </w:rPr>
      </w:pPr>
      <w:r>
        <w:rPr>
          <w:rFonts w:eastAsiaTheme="majorEastAsia" w:cstheme="minorHAnsi"/>
        </w:rPr>
        <w:t xml:space="preserve">Questionnaire responses and respondent identifying information are stored on a secure server with restricted access. </w:t>
      </w:r>
    </w:p>
    <w:p w:rsidR="00B854AE" w:rsidP="00B854AE" w14:paraId="6386971C" w14:textId="77777777">
      <w:pPr>
        <w:pStyle w:val="NoSpacing"/>
        <w:numPr>
          <w:ilvl w:val="0"/>
          <w:numId w:val="41"/>
        </w:numPr>
        <w:rPr>
          <w:rFonts w:eastAsiaTheme="majorEastAsia" w:cstheme="minorHAnsi"/>
        </w:rPr>
      </w:pPr>
      <w:r>
        <w:rPr>
          <w:rFonts w:eastAsiaTheme="majorEastAsia" w:cstheme="minorHAnsi"/>
        </w:rPr>
        <w:t xml:space="preserve">Only authorized personnel associated with the study will have access to questionnaire responses and respondent identifying information. This access is granted on a need-to-know basis. When this information is no longer needed, then access is shut off. </w:t>
      </w:r>
    </w:p>
    <w:p w:rsidR="00B854AE" w:rsidP="00B854AE" w14:paraId="3D600A14" w14:textId="28B8E519">
      <w:pPr>
        <w:pStyle w:val="NoSpacing"/>
        <w:numPr>
          <w:ilvl w:val="0"/>
          <w:numId w:val="41"/>
        </w:numPr>
        <w:rPr>
          <w:rFonts w:eastAsiaTheme="majorEastAsia" w:cstheme="minorHAnsi"/>
        </w:rPr>
      </w:pPr>
      <w:r>
        <w:rPr>
          <w:rFonts w:eastAsiaTheme="majorEastAsia" w:cstheme="minorHAnsi"/>
        </w:rPr>
        <w:t xml:space="preserve">NORC computing systems use two factor authentication. NORC staff must change their passwords on a regular basis to comply with security requirements. </w:t>
      </w:r>
    </w:p>
    <w:p w:rsidR="00B854AE" w:rsidP="00B854AE" w14:paraId="286F733D" w14:textId="77777777">
      <w:pPr>
        <w:pStyle w:val="NoSpacing"/>
        <w:numPr>
          <w:ilvl w:val="0"/>
          <w:numId w:val="41"/>
        </w:numPr>
        <w:rPr>
          <w:rFonts w:eastAsiaTheme="majorEastAsia" w:cstheme="minorHAnsi"/>
        </w:rPr>
      </w:pPr>
      <w:r>
        <w:rPr>
          <w:rFonts w:eastAsiaTheme="majorEastAsia" w:cstheme="minorHAnsi"/>
        </w:rPr>
        <w:t>All NORC staff must pass annual trainings on data security and privacy.</w:t>
      </w:r>
    </w:p>
    <w:p w:rsidR="00B854AE" w:rsidP="00B854AE" w14:paraId="56A4BA0F" w14:textId="6CEFD27C">
      <w:pPr>
        <w:pStyle w:val="NoSpacing"/>
        <w:numPr>
          <w:ilvl w:val="0"/>
          <w:numId w:val="41"/>
        </w:numPr>
        <w:rPr>
          <w:rFonts w:eastAsiaTheme="majorEastAsia" w:cstheme="minorHAnsi"/>
        </w:rPr>
      </w:pPr>
      <w:r>
        <w:rPr>
          <w:rFonts w:eastAsiaTheme="majorEastAsia" w:cstheme="minorHAnsi"/>
        </w:rPr>
        <w:t>All NORC staff, including interviewers, must sign a pledge to protect your information. If this pledge is broken an employee can lose his/her job and face legal action.</w:t>
      </w:r>
    </w:p>
    <w:p w:rsidR="00B854AE" w:rsidP="00B854AE" w14:paraId="0882B58F" w14:textId="77777777">
      <w:pPr>
        <w:pStyle w:val="NoSpacing"/>
        <w:ind w:left="720"/>
        <w:rPr>
          <w:rFonts w:eastAsiaTheme="majorEastAsia" w:cstheme="minorHAnsi"/>
        </w:rPr>
      </w:pPr>
    </w:p>
    <w:p w:rsidR="00B854AE" w:rsidP="00B854AE" w14:paraId="197BD5D7" w14:textId="51EB7B53">
      <w:pPr>
        <w:pStyle w:val="NoSpacing"/>
        <w:rPr>
          <w:rFonts w:eastAsiaTheme="majorEastAsia" w:cstheme="minorHAnsi"/>
        </w:rPr>
      </w:pPr>
      <w:r>
        <w:rPr>
          <w:rFonts w:eastAsiaTheme="majorEastAsia" w:cstheme="minorHAnsi"/>
        </w:rPr>
        <w:t>All information that you provide will be kept private to the fullest extent provided by the law. If you have questions about your rights as a study participant, you may call the NORC Institutional Review Board Administrator at 1-877-309-0542.</w:t>
      </w:r>
    </w:p>
    <w:p w:rsidR="00C94AF3" w:rsidRPr="00C94AF3" w:rsidP="00C94AF3" w14:paraId="6F60DC0F" w14:textId="77777777">
      <w:pPr>
        <w:spacing w:after="0" w:line="240" w:lineRule="auto"/>
        <w:rPr>
          <w:rFonts w:ascii="Calibri" w:eastAsia="Calibri" w:hAnsi="Calibri" w:cs="Calibri"/>
        </w:rPr>
      </w:pPr>
    </w:p>
    <w:p w:rsidR="00C94AF3" w:rsidRPr="00C94AF3" w:rsidP="00C94AF3" w14:paraId="71E7116D" w14:textId="77777777">
      <w:pPr>
        <w:spacing w:after="0" w:line="240" w:lineRule="auto"/>
        <w:rPr>
          <w:rFonts w:ascii="Calibri" w:eastAsia="Calibri" w:hAnsi="Calibri" w:cs="Calibri"/>
          <w:bCs/>
        </w:rPr>
      </w:pPr>
      <w:r w:rsidRPr="00C94AF3">
        <w:rPr>
          <w:rFonts w:ascii="Calibri" w:eastAsia="Calibri" w:hAnsi="Calibri" w:cs="Calibri"/>
          <w:b/>
        </w:rPr>
        <w:t>How do I know this is legitimate?</w:t>
      </w:r>
      <w:r w:rsidRPr="00C94AF3">
        <w:rPr>
          <w:rFonts w:ascii="Calibri" w:eastAsia="Calibri" w:hAnsi="Calibri" w:cs="Calibri"/>
          <w:bCs/>
        </w:rPr>
        <w:t xml:space="preserve"> </w:t>
      </w:r>
    </w:p>
    <w:p w:rsidR="00C94AF3" w:rsidRPr="00C94AF3" w:rsidP="00C94AF3" w14:paraId="489464AE" w14:textId="77777777">
      <w:pPr>
        <w:spacing w:after="0" w:line="240" w:lineRule="auto"/>
        <w:rPr>
          <w:rFonts w:ascii="Calibri" w:eastAsia="Calibri" w:hAnsi="Calibri" w:cs="Calibri"/>
          <w:bCs/>
        </w:rPr>
      </w:pPr>
      <w:bookmarkStart w:id="67" w:name="OLE_LINK21"/>
      <w:r w:rsidRPr="00C94AF3">
        <w:rPr>
          <w:rFonts w:ascii="Calibri" w:eastAsia="Calibri" w:hAnsi="Calibri" w:cs="Calibri"/>
          <w:bCs/>
        </w:rPr>
        <w:t>NSECE has a variety of resources available to verify the legitimacy of the study.</w:t>
      </w:r>
    </w:p>
    <w:p w:rsidR="00C94AF3" w:rsidRPr="00C94AF3" w:rsidP="00C94AF3" w14:paraId="7FE73834" w14:textId="77777777">
      <w:pPr>
        <w:numPr>
          <w:ilvl w:val="0"/>
          <w:numId w:val="32"/>
        </w:numPr>
        <w:spacing w:after="0" w:line="240" w:lineRule="auto"/>
        <w:contextualSpacing/>
        <w:rPr>
          <w:rFonts w:ascii="Calibri" w:eastAsia="Calibri" w:hAnsi="Calibri" w:cs="Calibri"/>
          <w:bCs/>
        </w:rPr>
      </w:pPr>
      <w:r w:rsidRPr="00C94AF3">
        <w:rPr>
          <w:rFonts w:ascii="Calibri" w:eastAsia="Calibri" w:hAnsi="Calibri" w:cs="Calibri"/>
          <w:bCs/>
        </w:rPr>
        <w:t>Visit us online at http://nsece.norc.org or at https://www.acf.hhs.gov/opre/project/national-survey-early-care-and-education-2024.</w:t>
      </w:r>
    </w:p>
    <w:p w:rsidR="00C94AF3" w:rsidRPr="00C94AF3" w:rsidP="00C94AF3" w14:paraId="646430A7" w14:textId="2FC054D9">
      <w:pPr>
        <w:spacing w:after="0" w:line="240" w:lineRule="auto"/>
        <w:ind w:left="720"/>
        <w:contextualSpacing/>
        <w:rPr>
          <w:rFonts w:ascii="Calibri" w:eastAsia="Calibri" w:hAnsi="Calibri" w:cs="Calibri"/>
          <w:bCs/>
        </w:rPr>
      </w:pPr>
    </w:p>
    <w:p w:rsidR="00C94AF3" w:rsidRPr="00C94AF3" w:rsidP="00C94AF3" w14:paraId="72AB69FB" w14:textId="77777777">
      <w:pPr>
        <w:numPr>
          <w:ilvl w:val="0"/>
          <w:numId w:val="32"/>
        </w:numPr>
        <w:spacing w:after="0" w:line="240" w:lineRule="auto"/>
        <w:contextualSpacing/>
        <w:rPr>
          <w:rFonts w:ascii="Calibri" w:eastAsia="Calibri" w:hAnsi="Calibri" w:cs="Calibri"/>
          <w:bCs/>
        </w:rPr>
      </w:pPr>
      <w:r w:rsidRPr="00C94AF3">
        <w:rPr>
          <w:rFonts w:ascii="Calibri" w:eastAsia="Calibri" w:hAnsi="Calibri" w:cs="Calibri"/>
          <w:bCs/>
        </w:rPr>
        <w:t>The U.S. Office of Management and Budget has approved this survey ([</w:t>
      </w:r>
      <w:r w:rsidRPr="00C94AF3">
        <w:rPr>
          <w:rFonts w:ascii="Calibri" w:eastAsia="Calibri" w:hAnsi="Calibri" w:cs="Calibri"/>
          <w:bCs/>
          <w:highlight w:val="yellow"/>
        </w:rPr>
        <w:t>PLACEHOLDER</w:t>
      </w:r>
      <w:r w:rsidRPr="00C94AF3">
        <w:rPr>
          <w:rFonts w:ascii="Calibri" w:eastAsia="Calibri" w:hAnsi="Calibri" w:cs="Calibri"/>
          <w:bCs/>
        </w:rPr>
        <w:t>]). Without this number we could not conduct this survey.</w:t>
      </w:r>
    </w:p>
    <w:p w:rsidR="00C94AF3" w:rsidRPr="00C94AF3" w:rsidP="00C94AF3" w14:paraId="350DB0EE" w14:textId="6F491EAC">
      <w:pPr>
        <w:spacing w:after="0" w:line="240" w:lineRule="auto"/>
        <w:rPr>
          <w:rFonts w:ascii="Calibri" w:eastAsia="Calibri" w:hAnsi="Calibri" w:cs="Calibri"/>
          <w:bCs/>
        </w:rPr>
      </w:pPr>
    </w:p>
    <w:p w:rsidR="00C94AF3" w:rsidRPr="00C94AF3" w:rsidP="00C94AF3" w14:paraId="69495FEB" w14:textId="77777777">
      <w:pPr>
        <w:numPr>
          <w:ilvl w:val="0"/>
          <w:numId w:val="32"/>
        </w:numPr>
        <w:spacing w:after="0" w:line="240" w:lineRule="auto"/>
        <w:contextualSpacing/>
        <w:rPr>
          <w:rFonts w:ascii="Calibri" w:eastAsia="Calibri" w:hAnsi="Calibri" w:cs="Calibri"/>
          <w:bCs/>
        </w:rPr>
      </w:pPr>
      <w:r w:rsidRPr="00C94AF3">
        <w:rPr>
          <w:rFonts w:ascii="Calibri" w:eastAsia="Calibri" w:hAnsi="Calibri" w:cs="Calibri"/>
          <w:bCs/>
        </w:rPr>
        <w:t xml:space="preserve">Interviewers visiting in-person will have an NORC badge with a hologram on the back. </w:t>
      </w:r>
    </w:p>
    <w:p w:rsidR="00C94AF3" w:rsidRPr="00C94AF3" w:rsidP="00C94AF3" w14:paraId="3EF1A2D2" w14:textId="13F9E270">
      <w:pPr>
        <w:spacing w:after="0" w:line="240" w:lineRule="auto"/>
        <w:rPr>
          <w:rFonts w:ascii="Calibri" w:eastAsia="Calibri" w:hAnsi="Calibri" w:cs="Calibri"/>
          <w:bCs/>
        </w:rPr>
      </w:pPr>
    </w:p>
    <w:p w:rsidR="00C94AF3" w:rsidRPr="00C94AF3" w:rsidP="00C94AF3" w14:paraId="57003412" w14:textId="296E2844">
      <w:pPr>
        <w:numPr>
          <w:ilvl w:val="0"/>
          <w:numId w:val="32"/>
        </w:numPr>
        <w:spacing w:after="0" w:line="240" w:lineRule="auto"/>
        <w:contextualSpacing/>
        <w:rPr>
          <w:rFonts w:ascii="Calibri" w:eastAsia="Calibri" w:hAnsi="Calibri" w:cs="Calibri"/>
          <w:bCs/>
        </w:rPr>
      </w:pPr>
      <w:r w:rsidRPr="00C94AF3">
        <w:rPr>
          <w:rFonts w:ascii="Calibri" w:eastAsia="Calibri" w:hAnsi="Calibri" w:cs="Calibri"/>
          <w:bCs/>
        </w:rPr>
        <w:t>Anyone may visit the web page below where the option ‘How to Identify NORC Interviewers’ allows them to type in the NORC interviewer’s ID number to see a photograph of the interviewer: http://www.norc.org/WorkingWithNORC/Pages/survey-participants.aspx.</w:t>
      </w:r>
    </w:p>
    <w:bookmarkEnd w:id="67"/>
    <w:p w:rsidR="00C94AF3" w:rsidRPr="00C94AF3" w:rsidP="00C94AF3" w14:paraId="3DDA71F4" w14:textId="77777777">
      <w:pPr>
        <w:spacing w:after="0" w:line="240" w:lineRule="auto"/>
        <w:rPr>
          <w:rFonts w:ascii="Calibri" w:eastAsia="Calibri" w:hAnsi="Calibri" w:cs="Calibri"/>
          <w:b/>
          <w:bCs/>
        </w:rPr>
      </w:pPr>
    </w:p>
    <w:p w:rsidR="007C6C90" w:rsidP="003A41BB" w14:paraId="360FC41F" w14:textId="50718DAA">
      <w:pPr>
        <w:spacing w:after="0" w:line="240" w:lineRule="auto"/>
        <w:rPr>
          <w:rFonts w:ascii="Arial" w:eastAsia="Arial Unicode MS" w:hAnsi="Arial" w:cs="Arial"/>
          <w:b/>
          <w:sz w:val="24"/>
          <w:szCs w:val="24"/>
          <w:lang w:val=""/>
        </w:rPr>
      </w:pPr>
      <w:r w:rsidRPr="00C94AF3">
        <w:rPr>
          <w:rFonts w:ascii="Calibri" w:eastAsia="Calibri" w:hAnsi="Calibri" w:cs="Calibri"/>
          <w:b/>
          <w:bCs/>
        </w:rPr>
        <w:t>If you have any other questions, call us toll-free [</w:t>
      </w:r>
      <w:r w:rsidRPr="00C94AF3">
        <w:rPr>
          <w:rFonts w:ascii="Calibri" w:eastAsia="Calibri" w:hAnsi="Calibri" w:cs="Calibri"/>
          <w:b/>
          <w:bCs/>
          <w:highlight w:val="yellow"/>
        </w:rPr>
        <w:t>PLACEHOLDER</w:t>
      </w:r>
      <w:r w:rsidRPr="00C94AF3">
        <w:rPr>
          <w:rFonts w:ascii="Calibri" w:eastAsia="Calibri" w:hAnsi="Calibri" w:cs="Calibri"/>
          <w:b/>
          <w:bCs/>
        </w:rPr>
        <w:t>]</w:t>
      </w:r>
      <w:r w:rsidRPr="00C94AF3">
        <w:rPr>
          <w:rFonts w:ascii="Calibri" w:eastAsia="Calibri" w:hAnsi="Calibri" w:cs="Calibri"/>
          <w:b/>
        </w:rPr>
        <w:t xml:space="preserve"> or email us at </w:t>
      </w:r>
      <w:r w:rsidRPr="007C6C90">
        <w:rPr>
          <w:rFonts w:ascii="Calibri" w:eastAsia="Calibri" w:hAnsi="Calibri" w:cs="Calibri"/>
          <w:b/>
          <w:bCs/>
        </w:rPr>
        <w:t>nsece24survey@norc.org</w:t>
      </w:r>
    </w:p>
    <w:p w:rsidR="001A3DA1" w:rsidP="007C6C90" w14:paraId="6FB59214" w14:textId="29F64C9F">
      <w:pPr>
        <w:spacing w:after="160" w:line="256" w:lineRule="auto"/>
        <w:rPr>
          <w:rFonts w:cstheme="minorHAnsi"/>
        </w:rPr>
      </w:pPr>
      <w:r>
        <w:rPr>
          <w:noProof/>
        </w:rPr>
        <mc:AlternateContent>
          <mc:Choice Requires="wps">
            <w:drawing>
              <wp:anchor distT="0" distB="0" distL="114300" distR="114300" simplePos="0" relativeHeight="251676672" behindDoc="0" locked="0" layoutInCell="1" allowOverlap="1">
                <wp:simplePos x="0" y="0"/>
                <wp:positionH relativeFrom="margin">
                  <wp:posOffset>-147320</wp:posOffset>
                </wp:positionH>
                <wp:positionV relativeFrom="paragraph">
                  <wp:posOffset>107536</wp:posOffset>
                </wp:positionV>
                <wp:extent cx="6358890" cy="685800"/>
                <wp:effectExtent l="0" t="0" r="22860" b="1905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7C6C90" w:rsidP="007C6C90" w14:textId="18059FF0">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516DA4">
                              <w:rPr>
                                <w:sz w:val="16"/>
                                <w:highlight w:val="yellow"/>
                              </w:rPr>
                              <w:t>[PLACEHOLDER]</w:t>
                            </w:r>
                            <w:r w:rsidR="00516DA4">
                              <w:rPr>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AD58E0">
                              <w:rPr>
                                <w:iCs/>
                                <w:color w:val="000000"/>
                                <w:sz w:val="16"/>
                              </w:rPr>
                              <w:t>NORC at the University of Chicago, 55 E Monroe St, Ste 3000, Chicago, IL, 60603, Attention: A. Rupa Datta</w:t>
                            </w:r>
                          </w:p>
                          <w:p w:rsidR="007C6C90" w:rsidP="007C6C90"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4" o:spid="_x0000_s1040" type="#_x0000_t202" style="width:500.7pt;height:54pt;margin-top:8.45pt;margin-left:-11.6pt;mso-height-percent:0;mso-height-relative:page;mso-position-horizontal-relative:margin;mso-width-percent:0;mso-width-relative:page;mso-wrap-distance-bottom:0;mso-wrap-distance-left:9pt;mso-wrap-distance-right:9pt;mso-wrap-distance-top:0;mso-wrap-style:square;position:absolute;visibility:visible;v-text-anchor:top;z-index:251677696">
                <v:textbox>
                  <w:txbxContent>
                    <w:p w:rsidR="007C6C90" w:rsidP="007C6C90" w14:paraId="6107239D" w14:textId="18059FF0">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516DA4">
                        <w:rPr>
                          <w:sz w:val="16"/>
                          <w:highlight w:val="yellow"/>
                        </w:rPr>
                        <w:t>[PLACEHOLDER]</w:t>
                      </w:r>
                      <w:r w:rsidR="00516DA4">
                        <w:rPr>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AD58E0">
                        <w:rPr>
                          <w:iCs/>
                          <w:color w:val="000000"/>
                          <w:sz w:val="16"/>
                        </w:rPr>
                        <w:t>NORC at the University of Chicago, 55 E Monroe St, Ste 3000, Chicago, IL, 60603, Attention: A. Rupa Datta</w:t>
                      </w:r>
                    </w:p>
                    <w:p w:rsidR="007C6C90" w:rsidP="007C6C90" w14:paraId="69EE2C2D" w14:textId="77777777">
                      <w:pPr>
                        <w:rPr>
                          <w:rFonts w:ascii="Times New Roman" w:hAnsi="Times New Roman"/>
                        </w:rPr>
                      </w:pPr>
                    </w:p>
                  </w:txbxContent>
                </v:textbox>
                <w10:wrap anchorx="margin"/>
              </v:shape>
            </w:pict>
          </mc:Fallback>
        </mc:AlternateContent>
      </w:r>
    </w:p>
    <w:p w:rsidR="00B854AE" w:rsidRPr="00B854AE" w:rsidP="00B854AE" w14:paraId="1CD1E7CA" w14:textId="33C85D6F">
      <w:pPr>
        <w:spacing w:after="160" w:line="259" w:lineRule="auto"/>
        <w:rPr>
          <w:rFonts w:cstheme="minorHAnsi"/>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88960" behindDoc="1" locked="0" layoutInCell="1" allowOverlap="1">
                <wp:simplePos x="0" y="0"/>
                <wp:positionH relativeFrom="margin">
                  <wp:align>center</wp:align>
                </wp:positionH>
                <wp:positionV relativeFrom="paragraph">
                  <wp:posOffset>630113</wp:posOffset>
                </wp:positionV>
                <wp:extent cx="5495925" cy="266700"/>
                <wp:effectExtent l="0" t="0" r="0" b="0"/>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0B4BF6" w:rsidP="000B4BF6"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0B4BF6" w:rsidP="000B4BF6"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0" o:spid="_x0000_s1041" type="#_x0000_t202" style="width:432.75pt;height:21pt;margin-top:49.6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26496" filled="f" stroked="f">
                <v:textbox>
                  <w:txbxContent>
                    <w:p w:rsidR="000B4BF6" w:rsidP="000B4BF6" w14:paraId="51BB4B8D"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0B4BF6" w:rsidP="000B4BF6" w14:paraId="194E4C0C" w14:textId="77777777">
                      <w:pPr>
                        <w:rPr>
                          <w:lang w:val=""/>
                        </w:rPr>
                      </w:pPr>
                    </w:p>
                  </w:txbxContent>
                </v:textbox>
                <w10:wrap anchorx="margin"/>
              </v:shape>
            </w:pict>
          </mc:Fallback>
        </mc:AlternateContent>
      </w:r>
      <w:r w:rsidR="00B854AE">
        <w:rPr>
          <w:rFonts w:cstheme="minorHAnsi"/>
        </w:rPr>
        <w:br w:type="page"/>
      </w:r>
      <w:r w:rsidRPr="00B854AE" w:rsidR="00B854AE">
        <w:rPr>
          <w:rStyle w:val="Heading1Char"/>
          <w:rFonts w:asciiTheme="minorHAnsi" w:hAnsiTheme="minorHAnsi" w:cstheme="minorHAnsi"/>
          <w:b/>
          <w:bCs/>
          <w:color w:val="auto"/>
          <w:sz w:val="22"/>
          <w:szCs w:val="22"/>
          <w:u w:val="single"/>
        </w:rPr>
        <w:t>Unlisted Home-based Provider Talking Points</w:t>
      </w:r>
      <w:r w:rsidRPr="00B854AE" w:rsidR="00B854AE">
        <w:rPr>
          <w:rStyle w:val="NoSpacingChar"/>
        </w:rPr>
        <w:t>:</w:t>
      </w:r>
      <w:r w:rsidR="00B854AE">
        <w:t xml:space="preserve"> </w:t>
      </w:r>
      <w:r w:rsidR="00B854AE">
        <w:rPr>
          <w:rFonts w:ascii="Calibri" w:eastAsia="Calibri" w:hAnsi="Calibri" w:cs="Times New Roman"/>
        </w:rPr>
        <w:t>We expect that some participants will require several contacts before they complete the questionnaire. The talking points below allow us to provide respondents with additional information about the study and communicate the importance of their participation. We may use the text below to create emails and letters to prompt providers to participate in the study or to address reasons for refusal. Interviewers may also use these talking points in conversations to address respondent concerns or provide motivation to complete the questionnaire.</w:t>
      </w:r>
      <w:r w:rsidR="00B854AE">
        <w:rPr>
          <w:rFonts w:ascii="Calibri" w:eastAsia="Calibri" w:hAnsi="Calibri"/>
        </w:rPr>
        <w:t xml:space="preserve"> </w:t>
      </w:r>
    </w:p>
    <w:p w:rsidR="00B854AE" w:rsidP="00B854AE" w14:paraId="3BB5FB16" w14:textId="77777777">
      <w:pPr>
        <w:rPr>
          <w:rFonts w:eastAsia="Calibri" w:cstheme="minorHAnsi"/>
          <w:color w:val="2D74B5"/>
        </w:rPr>
      </w:pPr>
      <w:r>
        <w:rPr>
          <w:rFonts w:eastAsia="Calibri" w:cstheme="minorHAnsi"/>
          <w:color w:val="2D74B5"/>
        </w:rPr>
        <w:t>The 2024 National Survey of Early Care and Education will be used to:</w:t>
      </w:r>
    </w:p>
    <w:p w:rsidR="00B854AE" w:rsidP="00B854AE" w14:paraId="4F6E5881" w14:textId="0FF464BE">
      <w:pPr>
        <w:pStyle w:val="ListParagraph"/>
        <w:numPr>
          <w:ilvl w:val="0"/>
          <w:numId w:val="42"/>
        </w:numPr>
        <w:spacing w:line="252" w:lineRule="auto"/>
        <w:rPr>
          <w:rFonts w:cstheme="minorHAnsi"/>
          <w:bCs/>
        </w:rPr>
      </w:pPr>
      <w:r>
        <w:rPr>
          <w:rFonts w:cstheme="minorHAnsi"/>
          <w:bCs/>
        </w:rPr>
        <w:t>Create a comprehensive description of the type of care arrangements families are using for their children, including individuals who look after children informally like neighbors, family</w:t>
      </w:r>
      <w:r w:rsidR="00FC3294">
        <w:rPr>
          <w:rFonts w:cstheme="minorHAnsi"/>
          <w:bCs/>
        </w:rPr>
        <w:t>,</w:t>
      </w:r>
      <w:r>
        <w:rPr>
          <w:rFonts w:cstheme="minorHAnsi"/>
          <w:bCs/>
        </w:rPr>
        <w:t xml:space="preserve"> friends, and grandparents. </w:t>
      </w:r>
    </w:p>
    <w:p w:rsidR="00B854AE" w:rsidP="00B854AE" w14:paraId="57461AB6" w14:textId="77777777">
      <w:pPr>
        <w:pStyle w:val="ListParagraph"/>
        <w:numPr>
          <w:ilvl w:val="0"/>
          <w:numId w:val="42"/>
        </w:numPr>
        <w:spacing w:line="252" w:lineRule="auto"/>
        <w:rPr>
          <w:rFonts w:cstheme="minorHAnsi"/>
          <w:bCs/>
        </w:rPr>
      </w:pPr>
      <w:r>
        <w:rPr>
          <w:rFonts w:cstheme="minorHAnsi"/>
          <w:bCs/>
        </w:rPr>
        <w:t xml:space="preserve">Help develop initiatives to support caregivers through such things as educational assistance, training, and improved pay and benefits. </w:t>
      </w:r>
    </w:p>
    <w:p w:rsidR="00B854AE" w:rsidP="00B854AE" w14:paraId="377BADC1" w14:textId="77777777">
      <w:pPr>
        <w:pStyle w:val="ListParagraph"/>
        <w:numPr>
          <w:ilvl w:val="0"/>
          <w:numId w:val="42"/>
        </w:numPr>
        <w:spacing w:line="252" w:lineRule="auto"/>
        <w:rPr>
          <w:rFonts w:cstheme="minorHAnsi"/>
          <w:bCs/>
        </w:rPr>
      </w:pPr>
      <w:r>
        <w:rPr>
          <w:rFonts w:cstheme="minorHAnsi"/>
          <w:bCs/>
        </w:rPr>
        <w:t>Better understand the experiences of family, friends, neighbors, and others who look after children.</w:t>
      </w:r>
    </w:p>
    <w:p w:rsidR="00B854AE" w:rsidP="00B854AE" w14:paraId="1EC5A5B3" w14:textId="77777777">
      <w:pPr>
        <w:pStyle w:val="ListParagraph"/>
        <w:numPr>
          <w:ilvl w:val="0"/>
          <w:numId w:val="42"/>
        </w:numPr>
        <w:spacing w:line="252" w:lineRule="auto"/>
        <w:rPr>
          <w:rFonts w:cstheme="minorHAnsi"/>
          <w:bCs/>
        </w:rPr>
      </w:pPr>
      <w:r>
        <w:rPr>
          <w:rFonts w:cstheme="minorHAnsi"/>
          <w:bCs/>
        </w:rPr>
        <w:t xml:space="preserve">Describe and analyze the critical role that informal </w:t>
      </w:r>
      <w:r>
        <w:rPr>
          <w:rFonts w:cstheme="minorHAnsi"/>
          <w:bCs/>
        </w:rPr>
        <w:t>child care</w:t>
      </w:r>
      <w:r>
        <w:rPr>
          <w:rFonts w:cstheme="minorHAnsi"/>
          <w:bCs/>
        </w:rPr>
        <w:t xml:space="preserve"> providers play and the important qualities they offer.</w:t>
      </w:r>
    </w:p>
    <w:p w:rsidR="00B854AE" w:rsidP="00B854AE" w14:paraId="1F727CAD" w14:textId="77777777">
      <w:pPr>
        <w:rPr>
          <w:rFonts w:eastAsia="Calibri" w:cstheme="minorHAnsi"/>
          <w:color w:val="2D74B5"/>
        </w:rPr>
      </w:pPr>
      <w:r>
        <w:rPr>
          <w:rFonts w:eastAsia="Calibri" w:cstheme="minorHAnsi"/>
          <w:color w:val="2D74B5"/>
        </w:rPr>
        <w:t xml:space="preserve">Text explaining why NSECE is important to early care and education in general and unlisted home-based providers in </w:t>
      </w:r>
      <w:r>
        <w:rPr>
          <w:rFonts w:eastAsia="Calibri" w:cstheme="minorHAnsi"/>
          <w:color w:val="2D74B5"/>
        </w:rPr>
        <w:t>particular</w:t>
      </w:r>
    </w:p>
    <w:p w:rsidR="00B854AE" w:rsidP="00B854AE" w14:paraId="0625B89E" w14:textId="091BA39E">
      <w:pPr>
        <w:pStyle w:val="ListParagraph"/>
        <w:numPr>
          <w:ilvl w:val="0"/>
          <w:numId w:val="43"/>
        </w:numPr>
        <w:rPr>
          <w:rFonts w:eastAsia="Times New Roman" w:cstheme="minorHAnsi"/>
        </w:rPr>
      </w:pPr>
      <w:r>
        <w:rPr>
          <w:rFonts w:eastAsia="Calibri" w:cstheme="minorHAnsi"/>
        </w:rPr>
        <w:t>The NSECE talks with a wide range of people who look after children including i</w:t>
      </w:r>
      <w:r>
        <w:rPr>
          <w:rFonts w:eastAsia="Times New Roman" w:cstheme="minorHAnsi"/>
        </w:rPr>
        <w:t>ndividuals like grandparents, other</w:t>
      </w:r>
      <w:r w:rsidR="001B7626">
        <w:rPr>
          <w:rFonts w:eastAsia="Times New Roman" w:cstheme="minorHAnsi"/>
        </w:rPr>
        <w:t xml:space="preserve"> friends and</w:t>
      </w:r>
      <w:r>
        <w:rPr>
          <w:rFonts w:eastAsia="Times New Roman" w:cstheme="minorHAnsi"/>
        </w:rPr>
        <w:t xml:space="preserve"> relatives, neighbors, or baby-sitters who may not consider themselves </w:t>
      </w:r>
      <w:r>
        <w:rPr>
          <w:rFonts w:eastAsia="Times New Roman" w:cstheme="minorHAnsi"/>
        </w:rPr>
        <w:t>child care</w:t>
      </w:r>
      <w:r>
        <w:rPr>
          <w:rFonts w:eastAsia="Times New Roman" w:cstheme="minorHAnsi"/>
        </w:rPr>
        <w:t xml:space="preserve"> providers.  The information we collect helps us understand the reasons why you look after children, what kinds of activities you do with children in your care, and what kinds of support or resources you need most.</w:t>
      </w:r>
      <w:bookmarkStart w:id="68" w:name="OLE_LINK77"/>
    </w:p>
    <w:p w:rsidR="00B854AE" w:rsidP="00B854AE" w14:paraId="7028289D" w14:textId="6E9F6DD3">
      <w:pPr>
        <w:pStyle w:val="ListParagraph"/>
        <w:rPr>
          <w:rFonts w:eastAsia="Calibri" w:cstheme="minorHAnsi"/>
        </w:rPr>
      </w:pPr>
      <w:r>
        <w:t xml:space="preserve">The NSECE has helped administrators, policy makers, and </w:t>
      </w:r>
      <w:r w:rsidR="008631B2">
        <w:t xml:space="preserve">public </w:t>
      </w:r>
      <w:r>
        <w:t>agencies understand how many home-based providers, including family, friends, and neighbors, were providing care across the nation, what motivated them to look after children, and what kinds of care they offered.</w:t>
      </w:r>
    </w:p>
    <w:bookmarkEnd w:id="68"/>
    <w:p w:rsidR="00B854AE" w:rsidP="00B854AE" w14:paraId="4FAAF71C" w14:textId="557F4E87">
      <w:pPr>
        <w:pStyle w:val="ListParagraph"/>
        <w:numPr>
          <w:ilvl w:val="0"/>
          <w:numId w:val="44"/>
        </w:numPr>
        <w:spacing w:after="200" w:line="276" w:lineRule="auto"/>
      </w:pPr>
      <w:r>
        <w:t>We know that families often rely on family</w:t>
      </w:r>
      <w:r w:rsidR="00FC3294">
        <w:t>,</w:t>
      </w:r>
      <w:r>
        <w:t xml:space="preserve"> friends, and neighbors to help fill in gaps in </w:t>
      </w:r>
      <w:r>
        <w:t>child care</w:t>
      </w:r>
      <w:r>
        <w:t xml:space="preserve">. The NSECE recognizes that we cannot have an accurate and comprehensive picture of early care and education in the U.S. without including them.  </w:t>
      </w:r>
    </w:p>
    <w:p w:rsidR="00B854AE" w:rsidP="00B854AE" w14:paraId="6CD6D28C" w14:textId="77777777">
      <w:pPr>
        <w:pStyle w:val="ListParagraph"/>
        <w:numPr>
          <w:ilvl w:val="0"/>
          <w:numId w:val="44"/>
        </w:numPr>
      </w:pPr>
      <w:r>
        <w:t xml:space="preserve">The NSECE knows that many families cannot find </w:t>
      </w:r>
      <w:r>
        <w:t>child care</w:t>
      </w:r>
      <w:r>
        <w:t xml:space="preserve"> options that are affordable and that meets their needs, so they rely on family, friends, and neighbors for some or all of their child care needs. By participating in this study, you will help show what a vital role these kinds of caregivers play in their communities.</w:t>
      </w:r>
    </w:p>
    <w:p w:rsidR="00B854AE" w:rsidP="00B854AE" w14:paraId="08583BD9" w14:textId="77777777">
      <w:pPr>
        <w:pStyle w:val="ListParagraph"/>
        <w:numPr>
          <w:ilvl w:val="0"/>
          <w:numId w:val="44"/>
        </w:numPr>
      </w:pPr>
      <w:r>
        <w:t xml:space="preserve">Adults taking care of relatives - their grandchildren, </w:t>
      </w:r>
      <w:r>
        <w:t>nephews</w:t>
      </w:r>
      <w:r>
        <w:t xml:space="preserve"> or nieces – are often an under-recognized and under-appreciated resource. The NSECE is the first national study to include these caregivers and provide a portrait of their backgrounds, their views, how many children they take care of for how many hours, and the pressures they confront.</w:t>
      </w:r>
    </w:p>
    <w:p w:rsidR="00B854AE" w:rsidP="00B854AE" w14:paraId="3BFCB864" w14:textId="77777777">
      <w:pPr>
        <w:pStyle w:val="ListParagraph"/>
      </w:pPr>
      <w:r>
        <w:t xml:space="preserve">We understand that you may not consider yourself a </w:t>
      </w:r>
      <w:r>
        <w:t>child care</w:t>
      </w:r>
      <w:r>
        <w:t xml:space="preserve"> provider. But it is important for us to talk with all kinds of people looking after children, even those who don’t do it as a job. By participating, you will help us understand the needs and pressures caregivers face, and what kind of help or support they might find useful.</w:t>
      </w:r>
    </w:p>
    <w:p w:rsidR="00B854AE" w:rsidP="00B854AE" w14:paraId="693AB5E2" w14:textId="3285AA7D">
      <w:pPr>
        <w:pStyle w:val="ListParagraph"/>
      </w:pPr>
      <w:r>
        <w:t xml:space="preserve">Policy makers and </w:t>
      </w:r>
      <w:r w:rsidR="008631B2">
        <w:t xml:space="preserve">public </w:t>
      </w:r>
      <w:r>
        <w:t xml:space="preserve">agencies may offer better support to </w:t>
      </w:r>
      <w:r>
        <w:t>child care</w:t>
      </w:r>
      <w:r>
        <w:t xml:space="preserve"> providers and parents when they learn how many families rely on family, friends</w:t>
      </w:r>
      <w:r w:rsidR="00B4518F">
        <w:t>,</w:t>
      </w:r>
      <w:r>
        <w:t xml:space="preserve"> and neighbors to meet their needs and keep their children safe when they are unable to. </w:t>
      </w:r>
    </w:p>
    <w:p w:rsidR="00B854AE" w:rsidRPr="00B854AE" w:rsidP="00B854AE" w14:paraId="35C1DA23" w14:textId="156FBAFA">
      <w:pPr>
        <w:pStyle w:val="ListParagraph"/>
        <w:numPr>
          <w:ilvl w:val="0"/>
          <w:numId w:val="45"/>
        </w:numPr>
        <w:spacing w:after="0" w:line="252" w:lineRule="auto"/>
        <w:rPr>
          <w:rFonts w:eastAsia="Calibri" w:cstheme="minorHAnsi"/>
        </w:rPr>
      </w:pPr>
      <w:r w:rsidRPr="00B854AE">
        <w:rPr>
          <w:rFonts w:cstheme="minorHAnsi"/>
        </w:rPr>
        <w:t xml:space="preserve">We understand that many people look after children because they care for and love them or want to </w:t>
      </w:r>
      <w:r w:rsidRPr="00B854AE">
        <w:rPr>
          <w:rFonts w:cstheme="minorHAnsi"/>
        </w:rPr>
        <w:t>help out</w:t>
      </w:r>
      <w:r w:rsidRPr="00B854AE">
        <w:rPr>
          <w:rFonts w:cstheme="minorHAnsi"/>
        </w:rPr>
        <w:t xml:space="preserve"> family and friends. The NSECE is interested in understanding all kinds of care arrangements including those involving family and friends, and </w:t>
      </w:r>
      <w:r w:rsidRPr="00B854AE">
        <w:rPr>
          <w:rFonts w:cstheme="minorHAnsi"/>
        </w:rPr>
        <w:t>whether or not</w:t>
      </w:r>
      <w:r w:rsidRPr="00B854AE">
        <w:rPr>
          <w:rFonts w:cstheme="minorHAnsi"/>
        </w:rPr>
        <w:t xml:space="preserve"> they involve payment.</w:t>
      </w:r>
    </w:p>
    <w:p w:rsidR="00B854AE" w:rsidP="00B854AE" w14:paraId="21897F54" w14:textId="7A64D16C">
      <w:pPr>
        <w:pStyle w:val="ListParagraph"/>
        <w:numPr>
          <w:ilvl w:val="0"/>
          <w:numId w:val="42"/>
        </w:numPr>
        <w:spacing w:line="252" w:lineRule="auto"/>
        <w:rPr>
          <w:rFonts w:eastAsia="Calibri" w:cstheme="minorHAnsi"/>
        </w:rPr>
      </w:pPr>
      <w:r>
        <w:t>The 2012 NSECE provided the first national picture since the 1990s of individuals looking after children in home-based settings describing who they are, their compensation, and what motivates them to do this. This highlighted the critical role caregivers play in their communities and what kinds of challenges they face.</w:t>
      </w:r>
    </w:p>
    <w:p w:rsidR="00B854AE" w:rsidP="00B854AE" w14:paraId="32E673E3" w14:textId="08C31CD1">
      <w:pPr>
        <w:pStyle w:val="ListParagraph"/>
        <w:numPr>
          <w:ilvl w:val="0"/>
          <w:numId w:val="42"/>
        </w:numPr>
        <w:spacing w:line="252" w:lineRule="auto"/>
        <w:rPr>
          <w:rFonts w:eastAsia="Calibri" w:cstheme="minorHAnsi"/>
          <w:color w:val="2D74B5"/>
        </w:rPr>
      </w:pPr>
      <w:r>
        <w:t xml:space="preserve">The 2024 NSECE will build on the 2012 and 2019 NSECE studies to update the comprehensive profile of types of care arrangements families are using for their children across the nation. </w:t>
      </w:r>
    </w:p>
    <w:p w:rsidR="00B854AE" w:rsidP="00B854AE" w14:paraId="4DF8920C" w14:textId="312FB783">
      <w:pPr>
        <w:pStyle w:val="ListParagraph"/>
        <w:numPr>
          <w:ilvl w:val="0"/>
          <w:numId w:val="42"/>
        </w:numPr>
        <w:spacing w:line="252" w:lineRule="auto"/>
        <w:rPr>
          <w:rFonts w:eastAsia="Calibri" w:cstheme="minorHAnsi"/>
          <w:color w:val="2D74B5"/>
        </w:rPr>
      </w:pPr>
      <w:r>
        <w:t xml:space="preserve">This study is unique. The NSECE collects information from families, early care and education providers, and caregivers in the same community so that we can understand what early care and education options are available to families in particular areas and who is providing that care. While the NSECE </w:t>
      </w:r>
      <w:r>
        <w:t>is able to</w:t>
      </w:r>
      <w:r>
        <w:t xml:space="preserve"> look at communities one by one, it also allows us to situate communities within a larger national context. </w:t>
      </w:r>
    </w:p>
    <w:p w:rsidR="00B854AE" w:rsidP="00B854AE" w14:paraId="5407B43E" w14:textId="77777777">
      <w:pPr>
        <w:pStyle w:val="ListParagraph"/>
        <w:numPr>
          <w:ilvl w:val="0"/>
          <w:numId w:val="42"/>
        </w:numPr>
        <w:spacing w:line="252" w:lineRule="auto"/>
        <w:rPr>
          <w:rFonts w:eastAsia="Calibri" w:cstheme="minorHAnsi"/>
        </w:rPr>
      </w:pPr>
      <w:r>
        <w:rPr>
          <w:rFonts w:cstheme="minorHAnsi"/>
        </w:rPr>
        <w:t xml:space="preserve">The NSECE serves as a valuable resource for organizations like </w:t>
      </w:r>
      <w:r>
        <w:rPr>
          <w:rFonts w:cstheme="minorHAnsi"/>
          <w:bCs/>
        </w:rPr>
        <w:t>the</w:t>
      </w:r>
      <w:r>
        <w:rPr>
          <w:rFonts w:cstheme="minorHAnsi"/>
          <w:b/>
        </w:rPr>
        <w:t xml:space="preserve"> Administration for Children and Families (ACF). </w:t>
      </w:r>
      <w:r>
        <w:rPr>
          <w:rFonts w:cstheme="minorHAnsi"/>
          <w:bCs/>
        </w:rPr>
        <w:t>They rely on information collected from caregivers like you to understand</w:t>
      </w:r>
      <w:r>
        <w:rPr>
          <w:rFonts w:cstheme="minorHAnsi"/>
          <w:b/>
        </w:rPr>
        <w:t xml:space="preserve"> </w:t>
      </w:r>
      <w:r>
        <w:rPr>
          <w:rFonts w:cstheme="minorHAnsi"/>
          <w:bCs/>
        </w:rPr>
        <w:t>how current programs are helping caregivers and what is needed to strengthen support for early care and education across the nation.</w:t>
      </w:r>
    </w:p>
    <w:p w:rsidR="00B854AE" w:rsidP="00B854AE" w14:paraId="34DAE203" w14:textId="420D29F2">
      <w:pPr>
        <w:pStyle w:val="ListParagraph"/>
        <w:numPr>
          <w:ilvl w:val="0"/>
          <w:numId w:val="42"/>
        </w:numPr>
        <w:shd w:val="clear" w:color="auto" w:fill="FFFFFF"/>
        <w:spacing w:before="180" w:after="180" w:line="240" w:lineRule="auto"/>
        <w:jc w:val="both"/>
        <w:rPr>
          <w:rFonts w:eastAsia="Times New Roman" w:cstheme="minorHAnsi"/>
        </w:rPr>
      </w:pPr>
      <w:r>
        <w:rPr>
          <w:rFonts w:eastAsia="Times New Roman" w:cstheme="minorHAnsi"/>
        </w:rPr>
        <w:t>The NSECE has helped us understand how we can better support individuals looking after children and offer opportunities to help them improve the care they offer</w:t>
      </w:r>
      <w:r w:rsidR="00287683">
        <w:rPr>
          <w:rFonts w:eastAsia="Times New Roman" w:cstheme="minorHAnsi"/>
        </w:rPr>
        <w:t>.</w:t>
      </w:r>
    </w:p>
    <w:p w:rsidR="00B854AE" w:rsidP="00B854AE" w14:paraId="4C1D6F8C" w14:textId="7A48A39A">
      <w:pPr>
        <w:pStyle w:val="ListParagraph"/>
        <w:numPr>
          <w:ilvl w:val="0"/>
          <w:numId w:val="42"/>
        </w:numPr>
        <w:spacing w:after="0"/>
        <w:ind w:right="20"/>
      </w:pPr>
      <w:bookmarkStart w:id="69" w:name="OLE_LINK39"/>
      <w:r>
        <w:t xml:space="preserve">This study has previously been conducted in 2012 and 2019 when we interviewed nearly </w:t>
      </w:r>
      <w:r>
        <w:t>12,000  individuals</w:t>
      </w:r>
      <w:r>
        <w:t xml:space="preserve"> who were looking after young children in a home setting. </w:t>
      </w:r>
      <w:bookmarkEnd w:id="69"/>
      <w:r>
        <w:t xml:space="preserve">These included both individuals who were running a small family </w:t>
      </w:r>
      <w:r>
        <w:t>child care</w:t>
      </w:r>
      <w:r>
        <w:t xml:space="preserve"> business and others, like grandparents, neighbors, and other</w:t>
      </w:r>
      <w:r w:rsidR="001B7626">
        <w:t xml:space="preserve"> friends and</w:t>
      </w:r>
      <w:r>
        <w:t xml:space="preserve"> relatives, who were looking after children they had relationships with to help out their family and friends. The study helped policy makers and local agencies get a clearer understanding of the work caregivers do and how to better support them.</w:t>
      </w:r>
    </w:p>
    <w:p w:rsidR="00B854AE" w:rsidP="00B854AE" w14:paraId="204D1B43" w14:textId="77777777">
      <w:pPr>
        <w:pStyle w:val="ListParagraph"/>
        <w:numPr>
          <w:ilvl w:val="0"/>
          <w:numId w:val="42"/>
        </w:numPr>
        <w:spacing w:before="120" w:after="120" w:line="252" w:lineRule="auto"/>
        <w:rPr>
          <w:rFonts w:cstheme="minorHAnsi"/>
        </w:rPr>
      </w:pPr>
      <w:r>
        <w:rPr>
          <w:rFonts w:cstheme="minorHAnsi"/>
        </w:rPr>
        <w:t xml:space="preserve">A member of your household recently participated in this study, and you were identified as an individual who looks after children who are not your own. It is important for us to hear from you to get a complete picture of the availability of early </w:t>
      </w:r>
      <w:r>
        <w:rPr>
          <w:rFonts w:cstheme="minorHAnsi"/>
        </w:rPr>
        <w:t>child care</w:t>
      </w:r>
      <w:r>
        <w:rPr>
          <w:rFonts w:cstheme="minorHAnsi"/>
        </w:rPr>
        <w:t xml:space="preserve"> and education services in your area.</w:t>
      </w:r>
    </w:p>
    <w:p w:rsidR="00B854AE" w:rsidP="00B854AE" w14:paraId="491BA52B" w14:textId="4CEA493D">
      <w:pPr>
        <w:pStyle w:val="ListParagraph"/>
        <w:numPr>
          <w:ilvl w:val="0"/>
          <w:numId w:val="42"/>
        </w:numPr>
        <w:spacing w:before="120" w:after="120" w:line="252" w:lineRule="auto"/>
        <w:rPr>
          <w:rFonts w:cstheme="minorHAnsi"/>
        </w:rPr>
      </w:pPr>
      <w:r>
        <w:rPr>
          <w:rFonts w:cstheme="minorHAnsi"/>
        </w:rPr>
        <w:t xml:space="preserve">Your role </w:t>
      </w:r>
      <w:r w:rsidR="00E7528B">
        <w:rPr>
          <w:rFonts w:cstheme="minorHAnsi"/>
        </w:rPr>
        <w:t>as a caregiver</w:t>
      </w:r>
      <w:r>
        <w:rPr>
          <w:rFonts w:cstheme="minorHAnsi"/>
        </w:rPr>
        <w:t xml:space="preserve"> allows you to answer questions about the </w:t>
      </w:r>
      <w:r w:rsidR="00E7528B">
        <w:rPr>
          <w:rFonts w:cstheme="minorHAnsi"/>
        </w:rPr>
        <w:t xml:space="preserve">activities you do with the children you look after. </w:t>
      </w:r>
      <w:r>
        <w:rPr>
          <w:rFonts w:cstheme="minorHAnsi"/>
        </w:rPr>
        <w:t xml:space="preserve">This information will help </w:t>
      </w:r>
      <w:r w:rsidR="004C2419">
        <w:rPr>
          <w:rFonts w:cstheme="minorHAnsi"/>
        </w:rPr>
        <w:t xml:space="preserve">early care and education </w:t>
      </w:r>
      <w:r>
        <w:rPr>
          <w:rFonts w:cstheme="minorHAnsi"/>
        </w:rPr>
        <w:t xml:space="preserve">researchers better understand the complexities of formal and informal </w:t>
      </w:r>
      <w:r>
        <w:rPr>
          <w:rFonts w:cstheme="minorHAnsi"/>
        </w:rPr>
        <w:t>child care</w:t>
      </w:r>
      <w:r>
        <w:rPr>
          <w:rFonts w:cstheme="minorHAnsi"/>
        </w:rPr>
        <w:t xml:space="preserve"> providers and inform initiatives designed to help all types of child care providers offer quality care to children across the country</w:t>
      </w:r>
    </w:p>
    <w:p w:rsidR="00B854AE" w:rsidP="00B854AE" w14:paraId="449C3591" w14:textId="77777777">
      <w:pPr>
        <w:pStyle w:val="ListParagraph"/>
        <w:numPr>
          <w:ilvl w:val="0"/>
          <w:numId w:val="42"/>
        </w:numPr>
        <w:spacing w:after="0" w:line="240" w:lineRule="auto"/>
        <w:ind w:right="20"/>
      </w:pPr>
      <w:r>
        <w:t xml:space="preserve">Participation in this study is your opportunity to tell us about the challenges and pleasures of being a home-based provider. For example, is it difficult for you to offer parents affordable </w:t>
      </w:r>
      <w:r>
        <w:t>child care</w:t>
      </w:r>
      <w:r>
        <w:t xml:space="preserve"> but make enough money to keep your services running? Do you feel isolated or stressed by your work? What teaching or learning resources would you like to have to keep improving the care you give children? </w:t>
      </w:r>
    </w:p>
    <w:p w:rsidR="00B854AE" w:rsidP="00B854AE" w14:paraId="37BFD870" w14:textId="77777777">
      <w:pPr>
        <w:pStyle w:val="ListParagraph"/>
        <w:numPr>
          <w:ilvl w:val="0"/>
          <w:numId w:val="42"/>
        </w:numPr>
        <w:spacing w:after="0" w:line="240" w:lineRule="auto"/>
        <w:ind w:right="20"/>
      </w:pPr>
      <w:r>
        <w:t xml:space="preserve">Because the NSECE study includes all types of settings and programs, including community-based centers and Head Start and public pre-K programs, home-based caregivers’ participation in the study helps researchers compare their experiences to other programs available in early </w:t>
      </w:r>
      <w:r>
        <w:t>child care</w:t>
      </w:r>
      <w:r>
        <w:t xml:space="preserve"> and education.</w:t>
      </w:r>
    </w:p>
    <w:p w:rsidR="00B854AE" w:rsidP="00B854AE" w14:paraId="55DF1595" w14:textId="77777777">
      <w:pPr>
        <w:pStyle w:val="ListParagraph"/>
        <w:rPr>
          <w:rFonts w:eastAsia="Calibri" w:cstheme="minorHAnsi"/>
          <w:color w:val="2D74B5"/>
        </w:rPr>
      </w:pPr>
    </w:p>
    <w:p w:rsidR="00B854AE" w:rsidP="00B854AE" w14:paraId="6A4BC740" w14:textId="77777777">
      <w:pPr>
        <w:rPr>
          <w:rFonts w:eastAsia="Calibri" w:cstheme="minorHAnsi"/>
          <w:color w:val="2D74B5"/>
        </w:rPr>
      </w:pPr>
      <w:bookmarkStart w:id="70" w:name="OLE_LINK18"/>
      <w:r>
        <w:rPr>
          <w:rFonts w:eastAsia="Calibri" w:cstheme="minorHAnsi"/>
          <w:color w:val="2D74B5"/>
        </w:rPr>
        <w:t xml:space="preserve">Participation in the study brings many benefits for early care and education, families, communities, etc.” study for many reasons: </w:t>
      </w:r>
    </w:p>
    <w:bookmarkEnd w:id="70"/>
    <w:p w:rsidR="00B854AE" w:rsidP="00B854AE" w14:paraId="7827BF15" w14:textId="77777777">
      <w:pPr>
        <w:pStyle w:val="ListParagraph"/>
        <w:numPr>
          <w:ilvl w:val="0"/>
          <w:numId w:val="46"/>
        </w:numPr>
        <w:spacing w:line="252" w:lineRule="auto"/>
        <w:rPr>
          <w:rFonts w:eastAsia="Calibri" w:cstheme="minorHAnsi"/>
        </w:rPr>
      </w:pPr>
      <w:r>
        <w:rPr>
          <w:rFonts w:eastAsia="Calibri" w:cstheme="minorHAnsi"/>
        </w:rPr>
        <w:t xml:space="preserve">Your responses will be combined with others to create a rich data source that has the potential to benefit federal, state, and community-level </w:t>
      </w:r>
      <w:r>
        <w:rPr>
          <w:rFonts w:eastAsia="Calibri" w:cstheme="minorHAnsi"/>
        </w:rPr>
        <w:t>child care</w:t>
      </w:r>
      <w:r>
        <w:rPr>
          <w:rFonts w:eastAsia="Calibri" w:cstheme="minorHAnsi"/>
        </w:rPr>
        <w:t xml:space="preserve"> policies. </w:t>
      </w:r>
    </w:p>
    <w:p w:rsidR="00B854AE" w:rsidP="00B854AE" w14:paraId="27DA8ADB" w14:textId="77777777">
      <w:pPr>
        <w:pStyle w:val="ListParagraph"/>
        <w:numPr>
          <w:ilvl w:val="0"/>
          <w:numId w:val="46"/>
        </w:numPr>
        <w:spacing w:line="252" w:lineRule="auto"/>
        <w:rPr>
          <w:rFonts w:eastAsia="Calibri" w:cstheme="minorHAnsi"/>
        </w:rPr>
      </w:pPr>
      <w:r>
        <w:rPr>
          <w:rFonts w:eastAsia="Calibri" w:cstheme="minorHAnsi"/>
        </w:rPr>
        <w:t xml:space="preserve">Your responses will help create a comprehensive description of the range of individuals working directly with children in a home-based setting. This will help describe who our caregivers are, their qualifications, their compensation, and what motivates them to look after and teach children. </w:t>
      </w:r>
    </w:p>
    <w:p w:rsidR="00B854AE" w:rsidP="00B854AE" w14:paraId="060DC1B6" w14:textId="77777777">
      <w:pPr>
        <w:pStyle w:val="ListParagraph"/>
        <w:numPr>
          <w:ilvl w:val="0"/>
          <w:numId w:val="46"/>
        </w:numPr>
        <w:spacing w:line="252" w:lineRule="auto"/>
        <w:rPr>
          <w:rFonts w:eastAsia="Calibri" w:cstheme="minorHAnsi"/>
        </w:rPr>
      </w:pPr>
      <w:r>
        <w:rPr>
          <w:rFonts w:eastAsia="Calibri" w:cstheme="minorHAnsi"/>
        </w:rPr>
        <w:t xml:space="preserve">Your responses will help inform initiatives and policies to support </w:t>
      </w:r>
      <w:r>
        <w:rPr>
          <w:rFonts w:eastAsia="Calibri" w:cstheme="minorHAnsi"/>
        </w:rPr>
        <w:t>child care</w:t>
      </w:r>
      <w:r>
        <w:rPr>
          <w:rFonts w:eastAsia="Calibri" w:cstheme="minorHAnsi"/>
        </w:rPr>
        <w:t xml:space="preserve"> through things like educational assistance, trainings, and improved pay and benefits. </w:t>
      </w:r>
    </w:p>
    <w:p w:rsidR="00B854AE" w:rsidP="00B854AE" w14:paraId="58CD27E6" w14:textId="77777777">
      <w:pPr>
        <w:pStyle w:val="ListParagraph"/>
        <w:numPr>
          <w:ilvl w:val="0"/>
          <w:numId w:val="46"/>
        </w:numPr>
        <w:spacing w:line="252" w:lineRule="auto"/>
        <w:rPr>
          <w:rFonts w:eastAsia="Calibri" w:cstheme="minorHAnsi"/>
        </w:rPr>
      </w:pPr>
      <w:r>
        <w:rPr>
          <w:rFonts w:eastAsia="Calibri" w:cstheme="minorHAnsi"/>
        </w:rPr>
        <w:t>Your responses will improve support for home-based providers and caregivers and help them improve the care they provide children.</w:t>
      </w:r>
    </w:p>
    <w:p w:rsidR="00B854AE" w:rsidP="00B854AE" w14:paraId="51809904" w14:textId="53087C1B">
      <w:pPr>
        <w:pStyle w:val="ListParagraph"/>
        <w:numPr>
          <w:ilvl w:val="0"/>
          <w:numId w:val="46"/>
        </w:numPr>
        <w:spacing w:before="180" w:after="180" w:line="252" w:lineRule="auto"/>
        <w:rPr>
          <w:rFonts w:cstheme="minorHAnsi"/>
        </w:rPr>
      </w:pPr>
      <w:r>
        <w:rPr>
          <w:rFonts w:cstheme="minorHAnsi"/>
        </w:rPr>
        <w:t>The NSECE contributes to improving children’s readiness to learn in school. Policymakers and researchers know that high-quality early childhood experiences dramatically increase children’s readiness to learn in elementary school. NSECE results will help communities invest private and public resources wisely so that children’s access to quality programs and overall quality of care can be improved.</w:t>
      </w:r>
    </w:p>
    <w:p w:rsidR="00B854AE" w:rsidP="00B854AE" w14:paraId="4D7B0EF6" w14:textId="77777777">
      <w:pPr>
        <w:pStyle w:val="ListParagraph"/>
        <w:numPr>
          <w:ilvl w:val="0"/>
          <w:numId w:val="46"/>
        </w:numPr>
        <w:spacing w:line="252" w:lineRule="auto"/>
        <w:rPr>
          <w:rFonts w:eastAsia="Calibri" w:cstheme="minorHAnsi"/>
        </w:rPr>
      </w:pPr>
      <w:r>
        <w:rPr>
          <w:rFonts w:cstheme="minorHAnsi"/>
        </w:rPr>
        <w:t xml:space="preserve">The NSECE is the only nationwide study aimed at better understanding the people and programs that take care of America’s children and the services that they provide.  </w:t>
      </w:r>
    </w:p>
    <w:p w:rsidR="00B854AE" w:rsidP="00B854AE" w14:paraId="04F9CB69" w14:textId="77777777">
      <w:pPr>
        <w:pStyle w:val="ListParagraph"/>
        <w:numPr>
          <w:ilvl w:val="0"/>
          <w:numId w:val="46"/>
        </w:numPr>
        <w:spacing w:line="252" w:lineRule="auto"/>
        <w:rPr>
          <w:rFonts w:eastAsia="Calibri" w:cstheme="minorHAnsi"/>
        </w:rPr>
      </w:pPr>
      <w:r>
        <w:rPr>
          <w:rFonts w:cstheme="minorHAnsi"/>
        </w:rPr>
        <w:t>Your responses will help shape initiatives to better support caregivers through such things as educational assistance, training, and improved pay and benefits.</w:t>
      </w:r>
    </w:p>
    <w:p w:rsidR="00B854AE" w:rsidP="00B854AE" w14:paraId="7DFD3F07" w14:textId="078DF493">
      <w:pPr>
        <w:pStyle w:val="ListParagraph"/>
        <w:numPr>
          <w:ilvl w:val="0"/>
          <w:numId w:val="46"/>
        </w:numPr>
        <w:spacing w:line="252" w:lineRule="auto"/>
        <w:rPr>
          <w:rFonts w:eastAsia="Calibri" w:cstheme="minorHAnsi"/>
        </w:rPr>
      </w:pPr>
      <w:r>
        <w:rPr>
          <w:rFonts w:cstheme="minorHAnsi"/>
        </w:rPr>
        <w:t xml:space="preserve">Your responses will contribute to a greater understanding of the challenges facing </w:t>
      </w:r>
      <w:r w:rsidR="00051FF4">
        <w:rPr>
          <w:rFonts w:cstheme="minorHAnsi"/>
        </w:rPr>
        <w:t xml:space="preserve">early care and education </w:t>
      </w:r>
      <w:r>
        <w:rPr>
          <w:rFonts w:cstheme="minorHAnsi"/>
        </w:rPr>
        <w:t xml:space="preserve">caregivers and how to help solve them.  </w:t>
      </w:r>
    </w:p>
    <w:p w:rsidR="00B854AE" w:rsidP="00B854AE" w14:paraId="7767DF1C" w14:textId="77777777">
      <w:pPr>
        <w:pStyle w:val="ListParagraph"/>
        <w:numPr>
          <w:ilvl w:val="0"/>
          <w:numId w:val="46"/>
        </w:numPr>
        <w:autoSpaceDE w:val="0"/>
        <w:autoSpaceDN w:val="0"/>
        <w:adjustRightInd w:val="0"/>
        <w:spacing w:after="0" w:line="240" w:lineRule="auto"/>
        <w:rPr>
          <w:rFonts w:eastAsia="Calibri" w:cstheme="minorHAnsi"/>
        </w:rPr>
      </w:pPr>
      <w:r>
        <w:rPr>
          <w:rFonts w:cstheme="minorHAnsi"/>
        </w:rPr>
        <w:t>Your responses will be combined with others to help show what challenges caregivers have faced to provide a safe and nurturing learning environment for children in their care.</w:t>
      </w:r>
    </w:p>
    <w:p w:rsidR="00B854AE" w:rsidP="00B854AE" w14:paraId="66E720D7" w14:textId="77A328D1">
      <w:pPr>
        <w:pStyle w:val="ListParagraph"/>
        <w:numPr>
          <w:ilvl w:val="0"/>
          <w:numId w:val="46"/>
        </w:numPr>
        <w:spacing w:line="252" w:lineRule="auto"/>
        <w:rPr>
          <w:rFonts w:eastAsia="Calibri" w:cstheme="minorHAnsi"/>
        </w:rPr>
      </w:pPr>
      <w:r>
        <w:rPr>
          <w:rFonts w:cstheme="minorHAnsi"/>
        </w:rPr>
        <w:t xml:space="preserve">The NSECE has shown that </w:t>
      </w:r>
      <w:r>
        <w:rPr>
          <w:rFonts w:cstheme="minorHAnsi"/>
        </w:rPr>
        <w:t>the majority of</w:t>
      </w:r>
      <w:r>
        <w:rPr>
          <w:rFonts w:cstheme="minorHAnsi"/>
        </w:rPr>
        <w:t xml:space="preserve"> preschool age children are cared for by someone other than their parents. This study has helped highlight the important role family, friends, a</w:t>
      </w:r>
      <w:r w:rsidR="00A97C6F">
        <w:rPr>
          <w:rFonts w:cstheme="minorHAnsi"/>
        </w:rPr>
        <w:t>n</w:t>
      </w:r>
      <w:r>
        <w:rPr>
          <w:rFonts w:cstheme="minorHAnsi"/>
        </w:rPr>
        <w:t xml:space="preserve">d neighbors play in caring for children when they cannot be with their parents. </w:t>
      </w:r>
    </w:p>
    <w:p w:rsidR="00B854AE" w:rsidRPr="00B854AE" w:rsidP="00B854AE" w14:paraId="7F0ADF13" w14:textId="5094441D">
      <w:pPr>
        <w:pStyle w:val="ListParagraph"/>
        <w:numPr>
          <w:ilvl w:val="0"/>
          <w:numId w:val="46"/>
        </w:numPr>
        <w:spacing w:line="252" w:lineRule="auto"/>
      </w:pPr>
      <w:r>
        <w:rPr>
          <w:rFonts w:cstheme="minorHAnsi"/>
        </w:rPr>
        <w:t>The NSECE provides</w:t>
      </w:r>
      <w:r>
        <w:rPr>
          <w:rStyle w:val="normaltextrun"/>
          <w:rFonts w:cstheme="minorHAnsi"/>
          <w:color w:val="000000"/>
          <w:shd w:val="clear" w:color="auto" w:fill="FFFFFF"/>
        </w:rPr>
        <w:t xml:space="preserve"> detailed information on the conditions in which caregivers have been working since the pandemic</w:t>
      </w:r>
      <w:r>
        <w:rPr>
          <w:rStyle w:val="normaltextrun"/>
          <w:rFonts w:ascii="Arial" w:hAnsi="Arial" w:cs="Arial"/>
          <w:color w:val="000000"/>
          <w:shd w:val="clear" w:color="auto" w:fill="FFFFFF"/>
        </w:rPr>
        <w:t xml:space="preserve">.  </w:t>
      </w:r>
    </w:p>
    <w:p w:rsidR="00B854AE" w:rsidP="00B854AE" w14:paraId="5F1CD8CE" w14:textId="77777777">
      <w:pPr>
        <w:rPr>
          <w:rFonts w:eastAsia="Calibri" w:cstheme="minorHAnsi"/>
          <w:color w:val="2D74B5"/>
        </w:rPr>
      </w:pPr>
      <w:bookmarkStart w:id="71" w:name="OLE_LINK1"/>
      <w:r>
        <w:rPr>
          <w:rFonts w:eastAsia="Calibri" w:cstheme="minorHAnsi"/>
          <w:color w:val="2D74B5"/>
        </w:rPr>
        <w:t xml:space="preserve">Reasons why we need to hear the unlisted home-based provider respondent (and not someone else): </w:t>
      </w:r>
      <w:bookmarkEnd w:id="71"/>
      <w:r>
        <w:rPr>
          <w:rFonts w:eastAsia="Calibri" w:cstheme="minorHAnsi"/>
          <w:color w:val="2D74B5"/>
        </w:rPr>
        <w:t>Sometimes respondents say they are too busy to participate. The items below may be used as a response to these kinds of refusals.</w:t>
      </w:r>
    </w:p>
    <w:p w:rsidR="00B854AE" w:rsidP="00B854AE" w14:paraId="70B64F3E" w14:textId="77777777">
      <w:pPr>
        <w:pStyle w:val="ListParagraph"/>
        <w:numPr>
          <w:ilvl w:val="0"/>
          <w:numId w:val="45"/>
        </w:numPr>
        <w:spacing w:line="252" w:lineRule="auto"/>
        <w:rPr>
          <w:rFonts w:eastAsia="Calibri" w:cstheme="minorHAnsi"/>
        </w:rPr>
      </w:pPr>
      <w:r>
        <w:rPr>
          <w:rFonts w:eastAsia="Calibri" w:cstheme="minorHAnsi"/>
        </w:rPr>
        <w:t xml:space="preserve">A member of your household recently participated in this study, and you were identified as an individual who looks after children who are not your own.  Because you represent so many others, you cannot be replaced. </w:t>
      </w:r>
    </w:p>
    <w:p w:rsidR="00B854AE" w:rsidP="00B854AE" w14:paraId="1D0AF9C2" w14:textId="77777777">
      <w:pPr>
        <w:pStyle w:val="ListParagraph"/>
        <w:numPr>
          <w:ilvl w:val="0"/>
          <w:numId w:val="47"/>
        </w:numPr>
        <w:spacing w:line="252" w:lineRule="auto"/>
        <w:rPr>
          <w:rFonts w:eastAsia="Calibri" w:cstheme="minorHAnsi"/>
        </w:rPr>
      </w:pPr>
      <w:r>
        <w:rPr>
          <w:rFonts w:eastAsia="Calibri" w:cstheme="minorHAnsi"/>
        </w:rPr>
        <w:t xml:space="preserve">It is very important for us to hear from </w:t>
      </w:r>
      <w:r>
        <w:rPr>
          <w:rFonts w:eastAsia="Calibri" w:cstheme="minorHAnsi"/>
        </w:rPr>
        <w:t>each individual</w:t>
      </w:r>
      <w:r>
        <w:rPr>
          <w:rFonts w:eastAsia="Calibri" w:cstheme="minorHAnsi"/>
        </w:rPr>
        <w:t xml:space="preserve"> identified so that we may get a complete picture of who is looking after children when they cannot be with their parents. Your voice represents many others like you across the nation.</w:t>
      </w:r>
    </w:p>
    <w:p w:rsidR="00B854AE" w:rsidP="00B854AE" w14:paraId="491C413F" w14:textId="77777777">
      <w:pPr>
        <w:pStyle w:val="ListParagraph"/>
        <w:numPr>
          <w:ilvl w:val="0"/>
          <w:numId w:val="47"/>
        </w:numPr>
        <w:spacing w:line="252" w:lineRule="auto"/>
        <w:rPr>
          <w:rFonts w:eastAsia="Calibri" w:cstheme="minorHAnsi"/>
        </w:rPr>
      </w:pPr>
      <w:r>
        <w:rPr>
          <w:rFonts w:eastAsia="Calibri" w:cstheme="minorHAnsi"/>
        </w:rPr>
        <w:t xml:space="preserve">Your participation is critical. We need to hear from as many individuals selected for this study as possible to ensure that the results of the study are accurate and reliable. </w:t>
      </w:r>
    </w:p>
    <w:p w:rsidR="00B854AE" w:rsidP="00B854AE" w14:paraId="5BFFE973" w14:textId="77777777">
      <w:pPr>
        <w:spacing w:before="37"/>
        <w:ind w:right="868"/>
        <w:rPr>
          <w:rFonts w:eastAsiaTheme="minorHAnsi"/>
        </w:rPr>
      </w:pPr>
      <w:r>
        <w:rPr>
          <w:rFonts w:eastAsia="Calibri" w:cstheme="minorHAnsi"/>
          <w:color w:val="2D74B5"/>
        </w:rPr>
        <w:t>Responses to concerns about privacy: We expect that some respondents may have privacy concerns about participation. The following talking points will be used by field interviewers to communicate with respondents to address those concerns. The talking points will also be included in ad hoc refusal conversion or prompting contacts.</w:t>
      </w:r>
    </w:p>
    <w:p w:rsidR="00B854AE" w:rsidP="00B854AE" w14:paraId="03ABB946" w14:textId="77777777">
      <w:pPr>
        <w:pStyle w:val="BodyText"/>
        <w:spacing w:line="276" w:lineRule="auto"/>
        <w:rPr>
          <w:rFonts w:asciiTheme="minorHAnsi" w:hAnsiTheme="minorHAnsi" w:cstheme="minorHAnsi"/>
          <w:sz w:val="22"/>
          <w:szCs w:val="22"/>
        </w:rPr>
      </w:pPr>
      <w:r>
        <w:rPr>
          <w:rFonts w:asciiTheme="minorHAnsi" w:hAnsiTheme="minorHAnsi" w:cstheme="minorHAnsi"/>
          <w:sz w:val="22"/>
          <w:szCs w:val="22"/>
        </w:rPr>
        <w:t xml:space="preserve">We understand that you may have concerns about sharing information about yourself. We want to reassure you that all information you provide is kept private, and your answers and identity are </w:t>
      </w:r>
      <w:r>
        <w:rPr>
          <w:rFonts w:asciiTheme="minorHAnsi" w:hAnsiTheme="minorHAnsi" w:cstheme="minorHAnsi"/>
          <w:sz w:val="22"/>
          <w:szCs w:val="22"/>
        </w:rPr>
        <w:t>protected. Here are just a few of the many steps we take to protect your information:</w:t>
      </w:r>
    </w:p>
    <w:p w:rsidR="00B854AE" w:rsidP="00B854AE" w14:paraId="6DEF5365" w14:textId="1014D74D">
      <w:pPr>
        <w:pStyle w:val="ListParagraph"/>
        <w:numPr>
          <w:ilvl w:val="0"/>
          <w:numId w:val="47"/>
        </w:numPr>
        <w:spacing w:line="252" w:lineRule="auto"/>
        <w:rPr>
          <w:rFonts w:eastAsia="Calibri" w:cstheme="minorHAnsi"/>
        </w:rPr>
      </w:pPr>
      <w:bookmarkStart w:id="72" w:name="OLE_LINK40"/>
      <w:r>
        <w:rPr>
          <w:rFonts w:eastAsia="Calibri" w:cstheme="minorHAnsi"/>
        </w:rPr>
        <w:t xml:space="preserve">Your name is never kept with your survey answers so no one can know how you responded. Likewise, your individual responses will not be shared with any other </w:t>
      </w:r>
      <w:r>
        <w:rPr>
          <w:rFonts w:eastAsia="Calibri" w:cstheme="minorHAnsi"/>
        </w:rPr>
        <w:t>child care</w:t>
      </w:r>
      <w:r>
        <w:rPr>
          <w:rFonts w:eastAsia="Calibri" w:cstheme="minorHAnsi"/>
        </w:rPr>
        <w:t xml:space="preserve"> organizations. Survey findings are put into summary reports that contain no names or other information that identifies you.</w:t>
      </w:r>
    </w:p>
    <w:bookmarkEnd w:id="72"/>
    <w:p w:rsidR="00B854AE" w:rsidP="00B854AE" w14:paraId="115F46E6" w14:textId="77777777">
      <w:pPr>
        <w:pStyle w:val="ListParagraph"/>
        <w:numPr>
          <w:ilvl w:val="0"/>
          <w:numId w:val="47"/>
        </w:numPr>
        <w:spacing w:line="252" w:lineRule="auto"/>
        <w:rPr>
          <w:rFonts w:eastAsia="Calibri" w:cstheme="minorHAnsi"/>
        </w:rPr>
      </w:pPr>
      <w:r>
        <w:rPr>
          <w:rFonts w:eastAsia="Calibri" w:cstheme="minorHAnsi"/>
        </w:rPr>
        <w:t xml:space="preserve">The questionnaire does not include questions concerning licensing, immigration status, or taxes. Additionally, you may skip any questions that you do not wish to answer. </w:t>
      </w:r>
    </w:p>
    <w:p w:rsidR="00B854AE" w:rsidP="00B854AE" w14:paraId="0F2FAD1D" w14:textId="77777777">
      <w:pPr>
        <w:pStyle w:val="ListParagraph"/>
        <w:numPr>
          <w:ilvl w:val="0"/>
          <w:numId w:val="47"/>
        </w:numPr>
        <w:spacing w:line="252" w:lineRule="auto"/>
        <w:rPr>
          <w:rFonts w:eastAsia="Calibri" w:cstheme="minorHAnsi"/>
        </w:rPr>
      </w:pPr>
      <w:r>
        <w:rPr>
          <w:rFonts w:eastAsia="Calibri" w:cstheme="minorHAnsi"/>
        </w:rPr>
        <w:t>All NSECE staff who handle the information collected for the study must sign an agreement that provides for criminal and civil penalties if privacy is breached.</w:t>
      </w:r>
    </w:p>
    <w:p w:rsidR="00B854AE" w:rsidP="00B854AE" w14:paraId="3310F6EB" w14:textId="77777777">
      <w:pPr>
        <w:pStyle w:val="ListParagraph"/>
        <w:numPr>
          <w:ilvl w:val="0"/>
          <w:numId w:val="47"/>
        </w:numPr>
        <w:spacing w:line="252" w:lineRule="auto"/>
        <w:rPr>
          <w:rFonts w:cstheme="minorHAnsi"/>
        </w:rPr>
      </w:pPr>
      <w:r>
        <w:rPr>
          <w:rFonts w:eastAsia="Calibri" w:cstheme="minorHAnsi"/>
        </w:rPr>
        <w:t>The NSECE has a federal Certificate of Confidentiality that helps us further protect the privacy of our participants. With this Certificate, we cannot be forced (for example by court order or subpoena) to disclose information that may identify you in any federal, state, local, civil, criminal, legislative, administrative, or other proceedings.</w:t>
      </w:r>
    </w:p>
    <w:p w:rsidR="00B854AE" w:rsidP="00B854AE" w14:paraId="2CDD76DB" w14:textId="77777777">
      <w:pPr>
        <w:pStyle w:val="ListParagraph"/>
        <w:numPr>
          <w:ilvl w:val="0"/>
          <w:numId w:val="47"/>
        </w:numPr>
        <w:spacing w:line="252" w:lineRule="auto"/>
        <w:rPr>
          <w:rFonts w:eastAsia="Calibri" w:cstheme="minorHAnsi"/>
        </w:rPr>
      </w:pPr>
      <w:r>
        <w:rPr>
          <w:rFonts w:eastAsia="Calibri" w:cstheme="minorHAnsi"/>
        </w:rPr>
        <w:t>The U.S Department of Health and Human Services that funds the study does not have any way to identify you from your answers.</w:t>
      </w:r>
    </w:p>
    <w:p w:rsidR="00B854AE" w:rsidP="00B854AE" w14:paraId="47256F19" w14:textId="6BEC59EE">
      <w:pPr>
        <w:pStyle w:val="ListParagraph"/>
        <w:numPr>
          <w:ilvl w:val="0"/>
          <w:numId w:val="47"/>
        </w:numPr>
        <w:spacing w:line="252" w:lineRule="auto"/>
        <w:rPr>
          <w:rFonts w:eastAsia="Calibri" w:cstheme="minorHAnsi"/>
        </w:rPr>
      </w:pPr>
      <w:r>
        <w:rPr>
          <w:rFonts w:eastAsia="Calibri" w:cstheme="minorHAnsi"/>
        </w:rPr>
        <w:t xml:space="preserve">We do not sell or provide your name to any mailing lists, organizations, or </w:t>
      </w:r>
      <w:r w:rsidR="008631B2">
        <w:rPr>
          <w:rFonts w:eastAsia="Calibri" w:cstheme="minorHAnsi"/>
        </w:rPr>
        <w:t xml:space="preserve">public </w:t>
      </w:r>
      <w:r>
        <w:rPr>
          <w:rFonts w:eastAsia="Calibri" w:cstheme="minorHAnsi"/>
        </w:rPr>
        <w:t>agencies.</w:t>
      </w:r>
    </w:p>
    <w:p w:rsidR="00B854AE" w:rsidP="00B854AE" w14:paraId="0223ED20" w14:textId="77777777">
      <w:pPr>
        <w:pStyle w:val="ListParagraph"/>
        <w:numPr>
          <w:ilvl w:val="0"/>
          <w:numId w:val="47"/>
        </w:numPr>
        <w:spacing w:line="252" w:lineRule="auto"/>
        <w:rPr>
          <w:rFonts w:eastAsia="Calibri" w:cstheme="minorHAnsi"/>
        </w:rPr>
      </w:pPr>
      <w:r>
        <w:rPr>
          <w:rFonts w:eastAsia="Calibri" w:cstheme="minorHAnsi"/>
        </w:rPr>
        <w:t>The tablets used by the field interviewers have several levels of security. Once you give us your information, it is encrypted and then sent by a secure connection to our data bank, which is also protected by multiple layers of security.</w:t>
      </w:r>
    </w:p>
    <w:p w:rsidR="00B854AE" w:rsidP="00B854AE" w14:paraId="374C8C56" w14:textId="77777777">
      <w:pPr>
        <w:widowControl w:val="0"/>
        <w:tabs>
          <w:tab w:val="left" w:pos="860"/>
        </w:tabs>
        <w:autoSpaceDE w:val="0"/>
        <w:autoSpaceDN w:val="0"/>
        <w:spacing w:after="0" w:line="240" w:lineRule="auto"/>
        <w:rPr>
          <w:rFonts w:eastAsia="Calibri" w:cstheme="minorHAnsi"/>
        </w:rPr>
      </w:pPr>
    </w:p>
    <w:p w:rsidR="00B854AE" w:rsidP="00B854AE" w14:paraId="0EB0A36D" w14:textId="77777777">
      <w:pPr>
        <w:widowControl w:val="0"/>
        <w:tabs>
          <w:tab w:val="left" w:pos="860"/>
        </w:tabs>
        <w:autoSpaceDE w:val="0"/>
        <w:autoSpaceDN w:val="0"/>
        <w:spacing w:after="0" w:line="240" w:lineRule="auto"/>
        <w:rPr>
          <w:rFonts w:eastAsia="Calibri" w:cstheme="minorHAnsi"/>
        </w:rPr>
      </w:pPr>
      <w:r>
        <w:rPr>
          <w:rFonts w:eastAsia="Calibri" w:cstheme="minorHAnsi"/>
        </w:rPr>
        <w:t>General</w:t>
      </w:r>
    </w:p>
    <w:p w:rsidR="00B854AE" w:rsidP="00B854AE" w14:paraId="297A5175" w14:textId="77777777">
      <w:pPr>
        <w:pStyle w:val="ListParagraph"/>
        <w:numPr>
          <w:ilvl w:val="0"/>
          <w:numId w:val="47"/>
        </w:numPr>
        <w:spacing w:line="252" w:lineRule="auto"/>
        <w:rPr>
          <w:rFonts w:eastAsia="Calibri" w:cstheme="minorHAnsi"/>
        </w:rPr>
      </w:pPr>
      <w:r>
        <w:rPr>
          <w:rFonts w:eastAsia="Calibri" w:cstheme="minorHAnsi"/>
        </w:rPr>
        <w:t xml:space="preserve">We understand that you are busy, and our interviewers are willing to do whatever is necessary to reduce the burden of this interview on you.  We </w:t>
      </w:r>
      <w:r>
        <w:rPr>
          <w:rFonts w:eastAsia="Calibri" w:cstheme="minorHAnsi"/>
        </w:rPr>
        <w:t>are able to</w:t>
      </w:r>
      <w:r>
        <w:rPr>
          <w:rFonts w:eastAsia="Calibri" w:cstheme="minorHAnsi"/>
        </w:rPr>
        <w:t xml:space="preserve"> conduct the interview over the phone and can do it in several shorter sessions instead of all at once if this suits your schedule better. </w:t>
      </w:r>
    </w:p>
    <w:p w:rsidR="00B854AE" w:rsidP="00B854AE" w14:paraId="5493CC92" w14:textId="77777777">
      <w:pPr>
        <w:pStyle w:val="ListParagraph"/>
        <w:numPr>
          <w:ilvl w:val="0"/>
          <w:numId w:val="47"/>
        </w:numPr>
        <w:spacing w:line="252" w:lineRule="auto"/>
        <w:rPr>
          <w:rFonts w:eastAsia="Calibri" w:cstheme="minorHAnsi"/>
        </w:rPr>
      </w:pPr>
      <w:bookmarkStart w:id="73" w:name="OLE_LINK15"/>
      <w:r>
        <w:rPr>
          <w:rFonts w:eastAsia="Calibri" w:cstheme="minorHAnsi"/>
        </w:rPr>
        <w:t xml:space="preserve">We know you are busy, but the best way to understand how to assist home-based providers and caregivers is to go to people like you who work directly with children. Access to </w:t>
      </w:r>
      <w:r>
        <w:rPr>
          <w:rFonts w:eastAsia="Calibri" w:cstheme="minorHAnsi"/>
        </w:rPr>
        <w:t>child care</w:t>
      </w:r>
      <w:r>
        <w:rPr>
          <w:rFonts w:eastAsia="Calibri" w:cstheme="minorHAnsi"/>
        </w:rPr>
        <w:t xml:space="preserve"> is an essential ingredient for healthy communities and supporting families. We need your help to learn what is needed most as we work to provide reliable data for policy makers trying to improve resources for early care and education.</w:t>
      </w:r>
    </w:p>
    <w:bookmarkEnd w:id="73"/>
    <w:p w:rsidR="00B854AE" w:rsidP="00B854AE" w14:paraId="451BD96D" w14:textId="77777777">
      <w:pPr>
        <w:pStyle w:val="ListParagraph"/>
        <w:numPr>
          <w:ilvl w:val="0"/>
          <w:numId w:val="47"/>
        </w:numPr>
        <w:spacing w:line="252" w:lineRule="auto"/>
        <w:rPr>
          <w:rFonts w:eastAsia="Calibri" w:cstheme="minorHAnsi"/>
        </w:rPr>
      </w:pPr>
      <w:r>
        <w:rPr>
          <w:rFonts w:eastAsia="Calibri" w:cstheme="minorHAnsi"/>
        </w:rPr>
        <w:t xml:space="preserve">The last two decades have seen a tremendous expansion in the availability and use of programs for children not yet in kindergarten. That expansion has been based on compelling research evidence that birth to age five is a critical time for children’s development. By looking closer at experiences of individuals who care for children who are not their own, the 2024 NSECE offers a significant opportunity to continue to build on that knowledge about children’s experiences. </w:t>
      </w:r>
    </w:p>
    <w:p w:rsidR="00B854AE" w:rsidP="00B854AE" w14:paraId="58710303" w14:textId="552EDBC0">
      <w:pPr>
        <w:pStyle w:val="ListParagraph"/>
        <w:numPr>
          <w:ilvl w:val="0"/>
          <w:numId w:val="47"/>
        </w:numPr>
        <w:spacing w:line="252" w:lineRule="auto"/>
      </w:pPr>
      <w:r>
        <w:rPr>
          <w:rFonts w:eastAsia="Calibri" w:cstheme="minorHAnsi"/>
        </w:rPr>
        <w:t xml:space="preserve">When researchers and policy makers think about </w:t>
      </w:r>
      <w:r>
        <w:rPr>
          <w:rFonts w:eastAsia="Calibri" w:cstheme="minorHAnsi"/>
        </w:rPr>
        <w:t>child care</w:t>
      </w:r>
      <w:r>
        <w:rPr>
          <w:rFonts w:eastAsia="Calibri" w:cstheme="minorHAnsi"/>
        </w:rPr>
        <w:t xml:space="preserve"> providers, they can often overlook individuals like you who care for the children of family, friends</w:t>
      </w:r>
      <w:r w:rsidR="00F04630">
        <w:rPr>
          <w:rFonts w:eastAsia="Calibri" w:cstheme="minorHAnsi"/>
        </w:rPr>
        <w:t>,</w:t>
      </w:r>
      <w:r>
        <w:rPr>
          <w:rFonts w:eastAsia="Calibri" w:cstheme="minorHAnsi"/>
        </w:rPr>
        <w:t xml:space="preserve"> or neighbors. The NSECE includes people like you in the study so that we have an accurate picture of who is caring for children in the U.S.  This will serve as a valuable resource for </w:t>
      </w:r>
      <w:r w:rsidR="008631B2">
        <w:rPr>
          <w:rFonts w:eastAsia="Calibri" w:cstheme="minorHAnsi"/>
        </w:rPr>
        <w:t xml:space="preserve">public </w:t>
      </w:r>
      <w:r>
        <w:rPr>
          <w:rFonts w:eastAsia="Calibri" w:cstheme="minorHAnsi"/>
        </w:rPr>
        <w:t>agencies and policy makers who are trying to help support the people who care for and educate young children.</w:t>
      </w:r>
    </w:p>
    <w:p w:rsidR="00B854AE" w:rsidP="00B854AE" w14:paraId="028D70D2" w14:textId="77777777">
      <w:pPr>
        <w:rPr>
          <w:rFonts w:eastAsia="Calibri" w:cstheme="minorHAnsi"/>
          <w:color w:val="2D74B5"/>
        </w:rPr>
      </w:pPr>
      <w:r>
        <w:rPr>
          <w:rFonts w:eastAsia="Calibri" w:cstheme="minorHAnsi"/>
          <w:color w:val="2D74B5"/>
        </w:rPr>
        <w:t xml:space="preserve">Text for sharing letters of support and other </w:t>
      </w:r>
      <w:r>
        <w:rPr>
          <w:rFonts w:eastAsia="Calibri" w:cstheme="minorHAnsi"/>
          <w:color w:val="2D74B5"/>
        </w:rPr>
        <w:t>communications</w:t>
      </w:r>
    </w:p>
    <w:p w:rsidR="00B854AE" w:rsidP="00B854AE" w14:paraId="072DDCE4" w14:textId="77777777">
      <w:pPr>
        <w:pStyle w:val="ListParagraph"/>
        <w:numPr>
          <w:ilvl w:val="0"/>
          <w:numId w:val="47"/>
        </w:numPr>
        <w:spacing w:line="252" w:lineRule="auto"/>
        <w:rPr>
          <w:rFonts w:eastAsia="Calibri" w:cstheme="minorHAnsi"/>
        </w:rPr>
      </w:pPr>
      <w:r>
        <w:rPr>
          <w:rFonts w:eastAsia="Calibri" w:cstheme="minorHAnsi"/>
        </w:rPr>
        <w:t xml:space="preserve">ACF has funded the NSECE since 2012. The NSECE study data has been a critical resource for ACF as they have worked to improve the well-being of children, families, and communities. They asked the NSECE to collect updated information in 2024 to help them understand how the early care and education landscape has changed in the past five years. </w:t>
      </w:r>
    </w:p>
    <w:p w:rsidR="00B854AE" w:rsidP="00B854AE" w14:paraId="057FDDF1" w14:textId="01B1309E">
      <w:pPr>
        <w:pStyle w:val="ListParagraph"/>
        <w:numPr>
          <w:ilvl w:val="0"/>
          <w:numId w:val="47"/>
        </w:numPr>
        <w:spacing w:line="252" w:lineRule="auto"/>
        <w:rPr>
          <w:rFonts w:eastAsia="Calibri" w:cstheme="minorHAnsi"/>
          <w:color w:val="2D74B5"/>
        </w:rPr>
      </w:pPr>
      <w:bookmarkStart w:id="74" w:name="OLE_LINK41"/>
      <w:r>
        <w:rPr>
          <w:rFonts w:eastAsia="Calibri" w:cstheme="minorHAnsi"/>
        </w:rPr>
        <w:t xml:space="preserve">ACF is one of the largest sources of public support for early and school age care in our country. You </w:t>
      </w:r>
      <w:r>
        <w:rPr>
          <w:rFonts w:eastAsia="Calibri" w:cstheme="minorHAnsi"/>
          <w:b/>
          <w:bCs/>
          <w:i/>
          <w:iCs/>
        </w:rPr>
        <w:t xml:space="preserve">can access the letter from ACF through </w:t>
      </w:r>
      <w:r w:rsidRPr="003A41BB" w:rsidR="000229F7">
        <w:t>[PLACEHOLDER]</w:t>
      </w:r>
      <w:r>
        <w:rPr>
          <w:rFonts w:eastAsia="Calibri" w:cstheme="minorHAnsi"/>
          <w:b/>
          <w:bCs/>
          <w:i/>
          <w:iCs/>
        </w:rPr>
        <w:t>.</w:t>
      </w:r>
    </w:p>
    <w:p w:rsidR="00B854AE" w:rsidP="00B854AE" w14:paraId="1572191F" w14:textId="77777777">
      <w:pPr>
        <w:pStyle w:val="ListParagraph"/>
        <w:numPr>
          <w:ilvl w:val="0"/>
          <w:numId w:val="47"/>
        </w:numPr>
        <w:spacing w:line="252" w:lineRule="auto"/>
        <w:rPr>
          <w:rFonts w:eastAsia="Calibri" w:cstheme="minorHAnsi"/>
          <w:color w:val="2D74B5"/>
        </w:rPr>
      </w:pPr>
      <w:bookmarkStart w:id="75" w:name="OLE_LINK37"/>
      <w:bookmarkEnd w:id="74"/>
      <w:r>
        <w:rPr>
          <w:rFonts w:eastAsia="Calibri" w:cstheme="minorHAnsi"/>
        </w:rPr>
        <w:t>The NSECE is so important that [</w:t>
      </w:r>
      <w:r w:rsidRPr="003A41BB">
        <w:rPr>
          <w:rFonts w:eastAsia="Calibri" w:cstheme="minorHAnsi"/>
          <w:highlight w:val="yellow"/>
        </w:rPr>
        <w:t>PLACEHOLDER ORG NAME</w:t>
      </w:r>
      <w:r>
        <w:rPr>
          <w:rFonts w:eastAsia="Calibri" w:cstheme="minorHAnsi"/>
        </w:rPr>
        <w:t>] has written a letter of support that we would like to share with you.</w:t>
      </w:r>
    </w:p>
    <w:bookmarkEnd w:id="75"/>
    <w:p w:rsidR="00B854AE" w:rsidP="00B854AE" w14:paraId="54BEF94D" w14:textId="0B656F7B">
      <w:pPr>
        <w:pStyle w:val="ListParagraph"/>
        <w:numPr>
          <w:ilvl w:val="0"/>
          <w:numId w:val="47"/>
        </w:numPr>
        <w:spacing w:line="252" w:lineRule="auto"/>
      </w:pPr>
      <w:r>
        <w:t>We wanted to take a minute to share some exciting news with you about the National Survey of Early Care and Education. This month the NSECE released a publication about</w:t>
      </w:r>
      <w:r w:rsidR="008B2A47">
        <w:t xml:space="preserve"> [</w:t>
      </w:r>
      <w:r w:rsidRPr="008B2A47" w:rsidR="008B2A47">
        <w:rPr>
          <w:highlight w:val="yellow"/>
        </w:rPr>
        <w:t>TOPIC</w:t>
      </w:r>
      <w:r w:rsidR="008B2A47">
        <w:t>]</w:t>
      </w:r>
      <w:r>
        <w:t xml:space="preserve"> from the [</w:t>
      </w:r>
      <w:r w:rsidRPr="003A41BB">
        <w:rPr>
          <w:highlight w:val="yellow"/>
        </w:rPr>
        <w:t>2019 survey/NSECE COVID Longitudinal Follow-up Study</w:t>
      </w:r>
      <w:r>
        <w:t>]: [</w:t>
      </w:r>
      <w:r w:rsidRPr="003A41BB">
        <w:rPr>
          <w:highlight w:val="yellow"/>
        </w:rPr>
        <w:t>include title</w:t>
      </w:r>
      <w:r>
        <w:t>]. (Click the link to view the publication) This [</w:t>
      </w:r>
      <w:r w:rsidRPr="003A41BB">
        <w:rPr>
          <w:highlight w:val="yellow"/>
        </w:rPr>
        <w:t>PLACEHOLDER</w:t>
      </w:r>
      <w:r>
        <w:t>] provides an overview of [</w:t>
      </w:r>
      <w:r w:rsidRPr="003A41BB">
        <w:rPr>
          <w:highlight w:val="yellow"/>
        </w:rPr>
        <w:t>DESCRIPTION OF CONTENT</w:t>
      </w:r>
      <w:r>
        <w:t xml:space="preserve">]. Before the NSECE began in 2012, there had been no national source of information on early care and education in more than 20 years. Thank you for making this important effort a success! </w:t>
      </w:r>
    </w:p>
    <w:p w:rsidR="00B854AE" w:rsidRPr="00B34C90" w:rsidP="007C6C90" w14:paraId="2669FB33" w14:textId="77777777">
      <w:pPr>
        <w:spacing w:after="160" w:line="256" w:lineRule="auto"/>
        <w:rPr>
          <w:rFonts w:cstheme="minorHAnsi"/>
        </w:rPr>
      </w:pPr>
    </w:p>
    <w:sectPr w:rsidSect="00D97C7A">
      <w:headerReference w:type="default" r:id="rId18"/>
      <w:pgSz w:w="12240" w:h="15840"/>
      <w:pgMar w:top="1170" w:right="1440" w:bottom="81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ex Sans Book">
    <w:altName w:val="Calibri"/>
    <w:panose1 w:val="00000000000000000000"/>
    <w:charset w:val="00"/>
    <w:family w:val="swiss"/>
    <w:notTrueType/>
    <w:pitch w:val="default"/>
    <w:sig w:usb0="00000003" w:usb1="00000000" w:usb2="00000000" w:usb3="00000000" w:csb0="00000001" w:csb1="00000000"/>
  </w:font>
  <w:font w:name="Apex Sans Bold">
    <w:altName w:val="Calibri"/>
    <w:panose1 w:val="00000000000000000000"/>
    <w:charset w:val="00"/>
    <w:family w:val="swiss"/>
    <w:notTrueType/>
    <w:pitch w:val="default"/>
    <w:sig w:usb0="00000003" w:usb1="00000000" w:usb2="00000000" w:usb3="00000000" w:csb0="00000001" w:csb1="00000000"/>
  </w:font>
  <w:font w:name="Helvetica LT St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7C7A" w14:paraId="219666E0" w14:textId="3CF432DF">
    <w:pPr>
      <w:pStyle w:val="Header"/>
      <w:jc w:val="right"/>
    </w:pPr>
  </w:p>
  <w:p w:rsidR="00D97C7A" w14:paraId="17FB10A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77972294"/>
      <w:docPartObj>
        <w:docPartGallery w:val="Page Numbers (Top of Page)"/>
        <w:docPartUnique/>
      </w:docPartObj>
    </w:sdtPr>
    <w:sdtEndPr>
      <w:rPr>
        <w:noProof/>
      </w:rPr>
    </w:sdtEndPr>
    <w:sdtContent>
      <w:p w:rsidR="00D97C7A" w14:paraId="4B13B72E" w14:textId="7777777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D97C7A" w14:paraId="4E6730B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B7B8D"/>
    <w:multiLevelType w:val="multilevel"/>
    <w:tmpl w:val="398042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065E85"/>
    <w:multiLevelType w:val="hybridMultilevel"/>
    <w:tmpl w:val="D0A025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6E243CF"/>
    <w:multiLevelType w:val="hybridMultilevel"/>
    <w:tmpl w:val="0CAC5F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7481888"/>
    <w:multiLevelType w:val="multilevel"/>
    <w:tmpl w:val="8AFEB01A"/>
    <w:lvl w:ilvl="0">
      <w:start w:val="1"/>
      <w:numFmt w:val="decimal"/>
      <w:lvlText w:val="%1."/>
      <w:lvlJc w:val="left"/>
      <w:pPr>
        <w:tabs>
          <w:tab w:val="num" w:pos="360"/>
        </w:tabs>
        <w:ind w:left="360" w:hanging="360"/>
      </w:pPr>
    </w:lvl>
    <w:lvl w:ilvl="1">
      <w:start w:val="0"/>
      <w:numFmt w:val="decimal"/>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nsid w:val="0A5C23AB"/>
    <w:multiLevelType w:val="hybridMultilevel"/>
    <w:tmpl w:val="36EE9E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9D1C6B"/>
    <w:multiLevelType w:val="hybridMultilevel"/>
    <w:tmpl w:val="C64618D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01935FD"/>
    <w:multiLevelType w:val="hybridMultilevel"/>
    <w:tmpl w:val="FAECBD3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7A51E7"/>
    <w:multiLevelType w:val="hybridMultilevel"/>
    <w:tmpl w:val="AB76690E"/>
    <w:lvl w:ilvl="0">
      <w:start w:val="0"/>
      <w:numFmt w:val="bullet"/>
      <w:lvlText w:val="-"/>
      <w:lvlJc w:val="left"/>
      <w:pPr>
        <w:ind w:left="720" w:hanging="360"/>
      </w:pPr>
      <w:rPr>
        <w:rFonts w:ascii="Calibri" w:hAnsi="Calibri" w:eastAsiaTheme="majorEastAsia"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476251A"/>
    <w:multiLevelType w:val="hybridMultilevel"/>
    <w:tmpl w:val="9ACAAFF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F2205FA"/>
    <w:multiLevelType w:val="hybridMultilevel"/>
    <w:tmpl w:val="D3E8EE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3827A69"/>
    <w:multiLevelType w:val="hybridMultilevel"/>
    <w:tmpl w:val="E54426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5B11F51"/>
    <w:multiLevelType w:val="hybridMultilevel"/>
    <w:tmpl w:val="36EE9E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A2760EC"/>
    <w:multiLevelType w:val="hybridMultilevel"/>
    <w:tmpl w:val="03E4B7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1D74CDE"/>
    <w:multiLevelType w:val="hybridMultilevel"/>
    <w:tmpl w:val="40E61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7CA0F60"/>
    <w:multiLevelType w:val="hybridMultilevel"/>
    <w:tmpl w:val="5C0A507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3C706464"/>
    <w:multiLevelType w:val="hybridMultilevel"/>
    <w:tmpl w:val="20A01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CFD7C0F"/>
    <w:multiLevelType w:val="hybridMultilevel"/>
    <w:tmpl w:val="280A53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D6A56BB"/>
    <w:multiLevelType w:val="hybridMultilevel"/>
    <w:tmpl w:val="D3D08336"/>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42434E12"/>
    <w:multiLevelType w:val="hybridMultilevel"/>
    <w:tmpl w:val="6ED66432"/>
    <w:lvl w:ilvl="0">
      <w:start w:val="3"/>
      <w:numFmt w:val="bullet"/>
      <w:lvlText w:val="•"/>
      <w:lvlJc w:val="left"/>
      <w:pPr>
        <w:ind w:left="1080" w:hanging="72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3AC5B0A"/>
    <w:multiLevelType w:val="hybridMultilevel"/>
    <w:tmpl w:val="8CBC76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456616D"/>
    <w:multiLevelType w:val="multilevel"/>
    <w:tmpl w:val="8AFEB01A"/>
    <w:lvl w:ilvl="0">
      <w:start w:val="1"/>
      <w:numFmt w:val="decimal"/>
      <w:lvlText w:val="%1."/>
      <w:lvlJc w:val="left"/>
      <w:pPr>
        <w:tabs>
          <w:tab w:val="num" w:pos="360"/>
        </w:tabs>
        <w:ind w:left="360" w:hanging="360"/>
      </w:pPr>
    </w:lvl>
    <w:lvl w:ilvl="1">
      <w:start w:val="0"/>
      <w:numFmt w:val="decimal"/>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nsid w:val="4F7919B6"/>
    <w:multiLevelType w:val="hybridMultilevel"/>
    <w:tmpl w:val="E1900F9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FBF1406"/>
    <w:multiLevelType w:val="hybridMultilevel"/>
    <w:tmpl w:val="D12879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0307AF2"/>
    <w:multiLevelType w:val="hybridMultilevel"/>
    <w:tmpl w:val="C394AA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2A42764"/>
    <w:multiLevelType w:val="hybridMultilevel"/>
    <w:tmpl w:val="A7C244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D9E3E7E"/>
    <w:multiLevelType w:val="hybridMultilevel"/>
    <w:tmpl w:val="3FB8DA50"/>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1640405"/>
    <w:multiLevelType w:val="hybridMultilevel"/>
    <w:tmpl w:val="6388D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2F47F40"/>
    <w:multiLevelType w:val="hybridMultilevel"/>
    <w:tmpl w:val="41524D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34766ED"/>
    <w:multiLevelType w:val="hybridMultilevel"/>
    <w:tmpl w:val="DCDC73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nsid w:val="639D42A7"/>
    <w:multiLevelType w:val="hybridMultilevel"/>
    <w:tmpl w:val="32AC5CAE"/>
    <w:lvl w:ilvl="0">
      <w:start w:val="1"/>
      <w:numFmt w:val="decimal"/>
      <w:lvlText w:val="%1."/>
      <w:lvlJc w:val="left"/>
      <w:pPr>
        <w:ind w:left="720" w:hanging="360"/>
      </w:pPr>
      <w:rPr>
        <w:rFonts w:ascii="Times New Roman" w:hAnsi="Times New Roman" w:cs="Times New Roman" w:hint="default"/>
        <w:b w:val="0"/>
        <w:bCs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ADB1FBC"/>
    <w:multiLevelType w:val="hybridMultilevel"/>
    <w:tmpl w:val="E34C768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4D26283"/>
    <w:multiLevelType w:val="hybridMultilevel"/>
    <w:tmpl w:val="E724EA1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766138E0"/>
    <w:multiLevelType w:val="hybridMultilevel"/>
    <w:tmpl w:val="7256B7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8F64948"/>
    <w:multiLevelType w:val="hybridMultilevel"/>
    <w:tmpl w:val="C70A7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9737E2C"/>
    <w:multiLevelType w:val="multilevel"/>
    <w:tmpl w:val="8AFEB01A"/>
    <w:lvl w:ilvl="0">
      <w:start w:val="1"/>
      <w:numFmt w:val="decimal"/>
      <w:lvlText w:val="%1."/>
      <w:lvlJc w:val="left"/>
      <w:pPr>
        <w:tabs>
          <w:tab w:val="num" w:pos="360"/>
        </w:tabs>
        <w:ind w:left="360" w:hanging="360"/>
      </w:pPr>
    </w:lvl>
    <w:lvl w:ilvl="1">
      <w:start w:val="0"/>
      <w:numFmt w:val="decimal"/>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5">
    <w:nsid w:val="7E433374"/>
    <w:multiLevelType w:val="hybridMultilevel"/>
    <w:tmpl w:val="5554C8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E671918"/>
    <w:multiLevelType w:val="hybridMultilevel"/>
    <w:tmpl w:val="B90222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F4F4523"/>
    <w:multiLevelType w:val="hybridMultilevel"/>
    <w:tmpl w:val="C0FC078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7F861AF7"/>
    <w:multiLevelType w:val="hybridMultilevel"/>
    <w:tmpl w:val="52C26A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440773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5885455">
    <w:abstractNumId w:val="5"/>
  </w:num>
  <w:num w:numId="3" w16cid:durableId="7663907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1732523">
    <w:abstractNumId w:val="25"/>
  </w:num>
  <w:num w:numId="5" w16cid:durableId="161166639">
    <w:abstractNumId w:val="18"/>
  </w:num>
  <w:num w:numId="6" w16cid:durableId="1293366194">
    <w:abstractNumId w:val="10"/>
  </w:num>
  <w:num w:numId="7" w16cid:durableId="1888448647">
    <w:abstractNumId w:val="2"/>
  </w:num>
  <w:num w:numId="8" w16cid:durableId="1833640007">
    <w:abstractNumId w:val="26"/>
  </w:num>
  <w:num w:numId="9" w16cid:durableId="79176959">
    <w:abstractNumId w:val="37"/>
  </w:num>
  <w:num w:numId="10" w16cid:durableId="113209908">
    <w:abstractNumId w:val="13"/>
  </w:num>
  <w:num w:numId="11" w16cid:durableId="1408916497">
    <w:abstractNumId w:val="31"/>
  </w:num>
  <w:num w:numId="12" w16cid:durableId="1118915322">
    <w:abstractNumId w:val="36"/>
  </w:num>
  <w:num w:numId="13" w16cid:durableId="1123891221">
    <w:abstractNumId w:val="28"/>
  </w:num>
  <w:num w:numId="14" w16cid:durableId="1852061407">
    <w:abstractNumId w:val="12"/>
  </w:num>
  <w:num w:numId="15" w16cid:durableId="1532569920">
    <w:abstractNumId w:val="9"/>
  </w:num>
  <w:num w:numId="16" w16cid:durableId="1061252193">
    <w:abstractNumId w:val="23"/>
  </w:num>
  <w:num w:numId="17" w16cid:durableId="56976071">
    <w:abstractNumId w:val="29"/>
  </w:num>
  <w:num w:numId="18" w16cid:durableId="1682782776">
    <w:abstractNumId w:val="16"/>
  </w:num>
  <w:num w:numId="19" w16cid:durableId="1974023399">
    <w:abstractNumId w:val="24"/>
  </w:num>
  <w:num w:numId="20" w16cid:durableId="981302593">
    <w:abstractNumId w:val="5"/>
  </w:num>
  <w:num w:numId="21" w16cid:durableId="1713841254">
    <w:abstractNumId w:val="25"/>
  </w:num>
  <w:num w:numId="22" w16cid:durableId="859467291">
    <w:abstractNumId w:val="18"/>
  </w:num>
  <w:num w:numId="23" w16cid:durableId="1470592211">
    <w:abstractNumId w:val="4"/>
  </w:num>
  <w:num w:numId="24" w16cid:durableId="1916164458">
    <w:abstractNumId w:val="1"/>
  </w:num>
  <w:num w:numId="25" w16cid:durableId="1473449528">
    <w:abstractNumId w:val="18"/>
  </w:num>
  <w:num w:numId="26" w16cid:durableId="367489744">
    <w:abstractNumId w:val="3"/>
  </w:num>
  <w:num w:numId="27" w16cid:durableId="427118680">
    <w:abstractNumId w:val="19"/>
  </w:num>
  <w:num w:numId="28" w16cid:durableId="722825868">
    <w:abstractNumId w:val="14"/>
  </w:num>
  <w:num w:numId="29" w16cid:durableId="1118377257">
    <w:abstractNumId w:val="20"/>
  </w:num>
  <w:num w:numId="30" w16cid:durableId="929390031">
    <w:abstractNumId w:val="34"/>
  </w:num>
  <w:num w:numId="31" w16cid:durableId="388699327">
    <w:abstractNumId w:val="18"/>
  </w:num>
  <w:num w:numId="32" w16cid:durableId="2239507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80981251">
    <w:abstractNumId w:val="33"/>
  </w:num>
  <w:num w:numId="34" w16cid:durableId="1145270927">
    <w:abstractNumId w:val="22"/>
  </w:num>
  <w:num w:numId="35" w16cid:durableId="46219090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13427297">
    <w:abstractNumId w:val="6"/>
  </w:num>
  <w:num w:numId="37" w16cid:durableId="1444029834">
    <w:abstractNumId w:val="30"/>
  </w:num>
  <w:num w:numId="38" w16cid:durableId="1646080877">
    <w:abstractNumId w:val="18"/>
  </w:num>
  <w:num w:numId="39" w16cid:durableId="1146514139">
    <w:abstractNumId w:val="17"/>
  </w:num>
  <w:num w:numId="40" w16cid:durableId="819997902">
    <w:abstractNumId w:val="35"/>
  </w:num>
  <w:num w:numId="41" w16cid:durableId="1133912279">
    <w:abstractNumId w:val="7"/>
  </w:num>
  <w:num w:numId="42" w16cid:durableId="1285577205">
    <w:abstractNumId w:val="8"/>
  </w:num>
  <w:num w:numId="43" w16cid:durableId="1937639126">
    <w:abstractNumId w:val="38"/>
  </w:num>
  <w:num w:numId="44" w16cid:durableId="955138332">
    <w:abstractNumId w:val="32"/>
  </w:num>
  <w:num w:numId="45" w16cid:durableId="1151630351">
    <w:abstractNumId w:val="27"/>
  </w:num>
  <w:num w:numId="46" w16cid:durableId="1546288676">
    <w:abstractNumId w:val="15"/>
  </w:num>
  <w:num w:numId="47" w16cid:durableId="1467464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9B7"/>
    <w:rsid w:val="000229F7"/>
    <w:rsid w:val="00023614"/>
    <w:rsid w:val="0002580C"/>
    <w:rsid w:val="0003108B"/>
    <w:rsid w:val="000318C2"/>
    <w:rsid w:val="00032C55"/>
    <w:rsid w:val="00051716"/>
    <w:rsid w:val="00051FF4"/>
    <w:rsid w:val="00061AD5"/>
    <w:rsid w:val="000B4BF6"/>
    <w:rsid w:val="000D13BE"/>
    <w:rsid w:val="000E1C6D"/>
    <w:rsid w:val="000E4497"/>
    <w:rsid w:val="000F71BC"/>
    <w:rsid w:val="00105A7A"/>
    <w:rsid w:val="00113376"/>
    <w:rsid w:val="00114BBF"/>
    <w:rsid w:val="0011736E"/>
    <w:rsid w:val="0012229F"/>
    <w:rsid w:val="001270F1"/>
    <w:rsid w:val="001322CE"/>
    <w:rsid w:val="00133EDB"/>
    <w:rsid w:val="00142780"/>
    <w:rsid w:val="001509EB"/>
    <w:rsid w:val="00153B21"/>
    <w:rsid w:val="001540C5"/>
    <w:rsid w:val="00156ED4"/>
    <w:rsid w:val="00170E0C"/>
    <w:rsid w:val="00190E3D"/>
    <w:rsid w:val="00196F4D"/>
    <w:rsid w:val="001A3DA1"/>
    <w:rsid w:val="001B7626"/>
    <w:rsid w:val="001C0E1B"/>
    <w:rsid w:val="001D655A"/>
    <w:rsid w:val="001E49E2"/>
    <w:rsid w:val="001E62F7"/>
    <w:rsid w:val="001E7EE5"/>
    <w:rsid w:val="00222849"/>
    <w:rsid w:val="00232244"/>
    <w:rsid w:val="00263001"/>
    <w:rsid w:val="00287683"/>
    <w:rsid w:val="00296085"/>
    <w:rsid w:val="00296BE9"/>
    <w:rsid w:val="002B331B"/>
    <w:rsid w:val="002C0076"/>
    <w:rsid w:val="002C7F50"/>
    <w:rsid w:val="002D2A66"/>
    <w:rsid w:val="002F1553"/>
    <w:rsid w:val="002F30E0"/>
    <w:rsid w:val="002F7750"/>
    <w:rsid w:val="00305898"/>
    <w:rsid w:val="0031233A"/>
    <w:rsid w:val="00314D9E"/>
    <w:rsid w:val="0031761B"/>
    <w:rsid w:val="00323563"/>
    <w:rsid w:val="00334F91"/>
    <w:rsid w:val="0034611C"/>
    <w:rsid w:val="00371188"/>
    <w:rsid w:val="00375CBB"/>
    <w:rsid w:val="0038719D"/>
    <w:rsid w:val="00390F3A"/>
    <w:rsid w:val="003A41BB"/>
    <w:rsid w:val="003B308F"/>
    <w:rsid w:val="003D08D1"/>
    <w:rsid w:val="003E14DB"/>
    <w:rsid w:val="003E2557"/>
    <w:rsid w:val="00421673"/>
    <w:rsid w:val="00431530"/>
    <w:rsid w:val="0044616F"/>
    <w:rsid w:val="00450083"/>
    <w:rsid w:val="00453B34"/>
    <w:rsid w:val="004765BB"/>
    <w:rsid w:val="004841E1"/>
    <w:rsid w:val="00484570"/>
    <w:rsid w:val="004A6E67"/>
    <w:rsid w:val="004B4131"/>
    <w:rsid w:val="004C2419"/>
    <w:rsid w:val="004D1447"/>
    <w:rsid w:val="004D3585"/>
    <w:rsid w:val="004E047A"/>
    <w:rsid w:val="004E2469"/>
    <w:rsid w:val="004F1803"/>
    <w:rsid w:val="00501849"/>
    <w:rsid w:val="00512E98"/>
    <w:rsid w:val="00516DA4"/>
    <w:rsid w:val="00554432"/>
    <w:rsid w:val="00565C80"/>
    <w:rsid w:val="005734DA"/>
    <w:rsid w:val="005747CD"/>
    <w:rsid w:val="0059225E"/>
    <w:rsid w:val="005927C5"/>
    <w:rsid w:val="00594A27"/>
    <w:rsid w:val="005B2017"/>
    <w:rsid w:val="005B2E9F"/>
    <w:rsid w:val="005B5360"/>
    <w:rsid w:val="005E791D"/>
    <w:rsid w:val="005F0FD5"/>
    <w:rsid w:val="006031FC"/>
    <w:rsid w:val="00616E73"/>
    <w:rsid w:val="00626274"/>
    <w:rsid w:val="00627934"/>
    <w:rsid w:val="0066465A"/>
    <w:rsid w:val="00665A4E"/>
    <w:rsid w:val="00673930"/>
    <w:rsid w:val="00676A07"/>
    <w:rsid w:val="00681913"/>
    <w:rsid w:val="006A4B2A"/>
    <w:rsid w:val="006B3FF1"/>
    <w:rsid w:val="006B7943"/>
    <w:rsid w:val="006C7468"/>
    <w:rsid w:val="006C7670"/>
    <w:rsid w:val="006F6765"/>
    <w:rsid w:val="00736492"/>
    <w:rsid w:val="00740135"/>
    <w:rsid w:val="00751C87"/>
    <w:rsid w:val="00755B8A"/>
    <w:rsid w:val="007570D5"/>
    <w:rsid w:val="00765A00"/>
    <w:rsid w:val="00766229"/>
    <w:rsid w:val="007856BD"/>
    <w:rsid w:val="00792C21"/>
    <w:rsid w:val="007A0343"/>
    <w:rsid w:val="007A6907"/>
    <w:rsid w:val="007B099E"/>
    <w:rsid w:val="007B415E"/>
    <w:rsid w:val="007B425F"/>
    <w:rsid w:val="007C6C90"/>
    <w:rsid w:val="007C7D02"/>
    <w:rsid w:val="007D7494"/>
    <w:rsid w:val="007E0BD0"/>
    <w:rsid w:val="007E4BFE"/>
    <w:rsid w:val="007E5F5E"/>
    <w:rsid w:val="007F043D"/>
    <w:rsid w:val="007F4A3B"/>
    <w:rsid w:val="007F4E87"/>
    <w:rsid w:val="00824F7D"/>
    <w:rsid w:val="0084672E"/>
    <w:rsid w:val="008631B2"/>
    <w:rsid w:val="00874218"/>
    <w:rsid w:val="00887B3E"/>
    <w:rsid w:val="00894CE9"/>
    <w:rsid w:val="008A3791"/>
    <w:rsid w:val="008B1101"/>
    <w:rsid w:val="008B2A47"/>
    <w:rsid w:val="008B3241"/>
    <w:rsid w:val="008C1640"/>
    <w:rsid w:val="008D0D3B"/>
    <w:rsid w:val="008F601C"/>
    <w:rsid w:val="00914D81"/>
    <w:rsid w:val="00921C53"/>
    <w:rsid w:val="0093493C"/>
    <w:rsid w:val="009516F4"/>
    <w:rsid w:val="00982005"/>
    <w:rsid w:val="0098306A"/>
    <w:rsid w:val="00995778"/>
    <w:rsid w:val="009C4030"/>
    <w:rsid w:val="009E175A"/>
    <w:rsid w:val="009F25C5"/>
    <w:rsid w:val="00A05B7C"/>
    <w:rsid w:val="00A21D20"/>
    <w:rsid w:val="00A23581"/>
    <w:rsid w:val="00A36EF9"/>
    <w:rsid w:val="00A52302"/>
    <w:rsid w:val="00A530AC"/>
    <w:rsid w:val="00A9234C"/>
    <w:rsid w:val="00A97C6F"/>
    <w:rsid w:val="00AA02F3"/>
    <w:rsid w:val="00AA1E0F"/>
    <w:rsid w:val="00AA7D04"/>
    <w:rsid w:val="00AB3D0A"/>
    <w:rsid w:val="00AB4038"/>
    <w:rsid w:val="00AD5180"/>
    <w:rsid w:val="00AD58E0"/>
    <w:rsid w:val="00B34C90"/>
    <w:rsid w:val="00B4518F"/>
    <w:rsid w:val="00B4542B"/>
    <w:rsid w:val="00B822BE"/>
    <w:rsid w:val="00B854AE"/>
    <w:rsid w:val="00B91749"/>
    <w:rsid w:val="00B9336F"/>
    <w:rsid w:val="00B971B5"/>
    <w:rsid w:val="00BA01B4"/>
    <w:rsid w:val="00BE0269"/>
    <w:rsid w:val="00BE2B81"/>
    <w:rsid w:val="00BE524E"/>
    <w:rsid w:val="00BE7BD5"/>
    <w:rsid w:val="00BF1D34"/>
    <w:rsid w:val="00C11CCB"/>
    <w:rsid w:val="00C16187"/>
    <w:rsid w:val="00C20C5F"/>
    <w:rsid w:val="00C40456"/>
    <w:rsid w:val="00C4081E"/>
    <w:rsid w:val="00C519A6"/>
    <w:rsid w:val="00C519E1"/>
    <w:rsid w:val="00C57C1E"/>
    <w:rsid w:val="00C640BA"/>
    <w:rsid w:val="00C82325"/>
    <w:rsid w:val="00C864E4"/>
    <w:rsid w:val="00C94AF3"/>
    <w:rsid w:val="00CB384F"/>
    <w:rsid w:val="00CC24A0"/>
    <w:rsid w:val="00CC4306"/>
    <w:rsid w:val="00CC4E51"/>
    <w:rsid w:val="00CD0342"/>
    <w:rsid w:val="00CD20AB"/>
    <w:rsid w:val="00CD417F"/>
    <w:rsid w:val="00CD5E94"/>
    <w:rsid w:val="00CF38C7"/>
    <w:rsid w:val="00D339B7"/>
    <w:rsid w:val="00D37936"/>
    <w:rsid w:val="00D4167E"/>
    <w:rsid w:val="00D4485F"/>
    <w:rsid w:val="00D503EC"/>
    <w:rsid w:val="00D72E62"/>
    <w:rsid w:val="00D81E1C"/>
    <w:rsid w:val="00D825E6"/>
    <w:rsid w:val="00D955E2"/>
    <w:rsid w:val="00D97863"/>
    <w:rsid w:val="00D97C7A"/>
    <w:rsid w:val="00DA1BEE"/>
    <w:rsid w:val="00DE2B44"/>
    <w:rsid w:val="00DE7F43"/>
    <w:rsid w:val="00DF60C1"/>
    <w:rsid w:val="00DF7E12"/>
    <w:rsid w:val="00E13EA7"/>
    <w:rsid w:val="00E27AAD"/>
    <w:rsid w:val="00E32848"/>
    <w:rsid w:val="00E41AE9"/>
    <w:rsid w:val="00E44B92"/>
    <w:rsid w:val="00E4779A"/>
    <w:rsid w:val="00E5012E"/>
    <w:rsid w:val="00E5066C"/>
    <w:rsid w:val="00E5337E"/>
    <w:rsid w:val="00E60D63"/>
    <w:rsid w:val="00E7528B"/>
    <w:rsid w:val="00E77B1D"/>
    <w:rsid w:val="00EC4761"/>
    <w:rsid w:val="00ED726D"/>
    <w:rsid w:val="00EE1B91"/>
    <w:rsid w:val="00EE5A34"/>
    <w:rsid w:val="00EF2FA5"/>
    <w:rsid w:val="00F04630"/>
    <w:rsid w:val="00F05F84"/>
    <w:rsid w:val="00F07220"/>
    <w:rsid w:val="00F12DAD"/>
    <w:rsid w:val="00F13C9B"/>
    <w:rsid w:val="00F228BD"/>
    <w:rsid w:val="00F259A2"/>
    <w:rsid w:val="00F50BCB"/>
    <w:rsid w:val="00F51144"/>
    <w:rsid w:val="00F62878"/>
    <w:rsid w:val="00F64399"/>
    <w:rsid w:val="00F86B4E"/>
    <w:rsid w:val="00F97B8C"/>
    <w:rsid w:val="00FB55CF"/>
    <w:rsid w:val="00FB608A"/>
    <w:rsid w:val="00FC3294"/>
    <w:rsid w:val="37FB1CB0"/>
    <w:rsid w:val="6069FD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4BBE9A"/>
  <w15:chartTrackingRefBased/>
  <w15:docId w15:val="{5809709C-29AD-43B3-AE65-9CB5031E4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863"/>
    <w:pPr>
      <w:spacing w:after="200" w:line="276" w:lineRule="auto"/>
    </w:pPr>
    <w:rPr>
      <w:rFonts w:eastAsiaTheme="minorEastAsia"/>
    </w:rPr>
  </w:style>
  <w:style w:type="paragraph" w:styleId="Heading1">
    <w:name w:val="heading 1"/>
    <w:basedOn w:val="Normal"/>
    <w:next w:val="Normal"/>
    <w:link w:val="Heading1Char"/>
    <w:uiPriority w:val="9"/>
    <w:qFormat/>
    <w:rsid w:val="001A3D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A3DA1"/>
    <w:pPr>
      <w:keepNext/>
      <w:keepLines/>
      <w:spacing w:before="40" w:after="0" w:line="25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9B7"/>
    <w:rPr>
      <w:color w:val="0563C1" w:themeColor="hyperlink"/>
      <w:u w:val="single"/>
    </w:rPr>
  </w:style>
  <w:style w:type="paragraph" w:styleId="NoSpacing">
    <w:name w:val="No Spacing"/>
    <w:link w:val="NoSpacingChar"/>
    <w:uiPriority w:val="1"/>
    <w:qFormat/>
    <w:rsid w:val="00D339B7"/>
    <w:pPr>
      <w:spacing w:after="0" w:line="240" w:lineRule="auto"/>
    </w:pPr>
  </w:style>
  <w:style w:type="paragraph" w:styleId="Header">
    <w:name w:val="header"/>
    <w:basedOn w:val="Normal"/>
    <w:link w:val="HeaderChar"/>
    <w:uiPriority w:val="99"/>
    <w:unhideWhenUsed/>
    <w:rsid w:val="00F07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220"/>
    <w:rPr>
      <w:rFonts w:eastAsiaTheme="minorEastAsia"/>
    </w:rPr>
  </w:style>
  <w:style w:type="paragraph" w:styleId="Footer">
    <w:name w:val="footer"/>
    <w:basedOn w:val="Normal"/>
    <w:link w:val="FooterChar"/>
    <w:uiPriority w:val="99"/>
    <w:unhideWhenUsed/>
    <w:rsid w:val="00F07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220"/>
    <w:rPr>
      <w:rFonts w:eastAsiaTheme="minorEastAsia"/>
    </w:rPr>
  </w:style>
  <w:style w:type="paragraph" w:styleId="Revision">
    <w:name w:val="Revision"/>
    <w:hidden/>
    <w:uiPriority w:val="99"/>
    <w:semiHidden/>
    <w:rsid w:val="00F07220"/>
    <w:pPr>
      <w:spacing w:after="0" w:line="240" w:lineRule="auto"/>
    </w:pPr>
    <w:rPr>
      <w:rFonts w:eastAsiaTheme="minorEastAsia"/>
    </w:rPr>
  </w:style>
  <w:style w:type="paragraph" w:customStyle="1" w:styleId="Pa2">
    <w:name w:val="Pa2"/>
    <w:basedOn w:val="Normal"/>
    <w:next w:val="Normal"/>
    <w:uiPriority w:val="99"/>
    <w:rsid w:val="001A3DA1"/>
    <w:pPr>
      <w:autoSpaceDE w:val="0"/>
      <w:autoSpaceDN w:val="0"/>
      <w:adjustRightInd w:val="0"/>
      <w:spacing w:after="0" w:line="171" w:lineRule="atLeast"/>
    </w:pPr>
    <w:rPr>
      <w:rFonts w:ascii="Apex Sans Book" w:hAnsi="Apex Sans Book" w:eastAsiaTheme="minorHAnsi"/>
      <w:sz w:val="24"/>
      <w:szCs w:val="24"/>
    </w:rPr>
  </w:style>
  <w:style w:type="character" w:customStyle="1" w:styleId="A3">
    <w:name w:val="A3"/>
    <w:uiPriority w:val="99"/>
    <w:rsid w:val="001A3DA1"/>
    <w:rPr>
      <w:rFonts w:ascii="Apex Sans Bold" w:hAnsi="Apex Sans Bold" w:cs="Apex Sans Bold" w:hint="default"/>
      <w:b/>
      <w:bCs/>
      <w:color w:val="000000"/>
      <w:sz w:val="20"/>
      <w:szCs w:val="20"/>
    </w:rPr>
  </w:style>
  <w:style w:type="paragraph" w:styleId="HTMLPreformatted">
    <w:name w:val="HTML Preformatted"/>
    <w:basedOn w:val="Normal"/>
    <w:link w:val="HTMLPreformattedChar"/>
    <w:uiPriority w:val="99"/>
    <w:unhideWhenUsed/>
    <w:rsid w:val="001A3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A3DA1"/>
    <w:rPr>
      <w:rFonts w:ascii="Courier New" w:eastAsia="Times New Roman" w:hAnsi="Courier New" w:cs="Courier New"/>
      <w:sz w:val="20"/>
      <w:szCs w:val="20"/>
    </w:rPr>
  </w:style>
  <w:style w:type="paragraph" w:styleId="CommentText">
    <w:name w:val="annotation text"/>
    <w:basedOn w:val="Normal"/>
    <w:link w:val="CommentTextChar"/>
    <w:uiPriority w:val="99"/>
    <w:unhideWhenUsed/>
    <w:rsid w:val="001A3DA1"/>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1A3DA1"/>
    <w:rPr>
      <w:sz w:val="20"/>
      <w:szCs w:val="20"/>
    </w:rPr>
  </w:style>
  <w:style w:type="character" w:styleId="CommentReference">
    <w:name w:val="annotation reference"/>
    <w:basedOn w:val="DefaultParagraphFont"/>
    <w:uiPriority w:val="99"/>
    <w:semiHidden/>
    <w:unhideWhenUsed/>
    <w:rsid w:val="001A3DA1"/>
    <w:rPr>
      <w:sz w:val="16"/>
      <w:szCs w:val="16"/>
    </w:rPr>
  </w:style>
  <w:style w:type="character" w:styleId="Strong">
    <w:name w:val="Strong"/>
    <w:basedOn w:val="DefaultParagraphFont"/>
    <w:uiPriority w:val="22"/>
    <w:qFormat/>
    <w:rsid w:val="001A3DA1"/>
    <w:rPr>
      <w:b/>
      <w:bCs/>
    </w:rPr>
  </w:style>
  <w:style w:type="character" w:customStyle="1" w:styleId="Heading2Char">
    <w:name w:val="Heading 2 Char"/>
    <w:basedOn w:val="DefaultParagraphFont"/>
    <w:link w:val="Heading2"/>
    <w:uiPriority w:val="9"/>
    <w:semiHidden/>
    <w:rsid w:val="001A3DA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A3DA1"/>
    <w:pPr>
      <w:spacing w:after="160" w:line="254" w:lineRule="auto"/>
      <w:ind w:left="720"/>
      <w:contextualSpacing/>
    </w:pPr>
    <w:rPr>
      <w:rFonts w:eastAsiaTheme="minorHAnsi"/>
    </w:rPr>
  </w:style>
  <w:style w:type="character" w:customStyle="1" w:styleId="Heading1Char">
    <w:name w:val="Heading 1 Char"/>
    <w:basedOn w:val="DefaultParagraphFont"/>
    <w:link w:val="Heading1"/>
    <w:uiPriority w:val="9"/>
    <w:rsid w:val="001A3DA1"/>
    <w:rPr>
      <w:rFonts w:asciiTheme="majorHAnsi" w:eastAsiaTheme="majorEastAsia" w:hAnsiTheme="majorHAnsi" w:cstheme="majorBidi"/>
      <w:color w:val="2F5496" w:themeColor="accent1" w:themeShade="BF"/>
      <w:sz w:val="32"/>
      <w:szCs w:val="32"/>
    </w:rPr>
  </w:style>
  <w:style w:type="paragraph" w:styleId="List">
    <w:name w:val="List"/>
    <w:basedOn w:val="Normal"/>
    <w:semiHidden/>
    <w:unhideWhenUsed/>
    <w:rsid w:val="001A3DA1"/>
    <w:pPr>
      <w:widowControl w:val="0"/>
      <w:snapToGrid w:val="0"/>
      <w:spacing w:after="0" w:line="240" w:lineRule="auto"/>
      <w:ind w:left="360" w:hanging="360"/>
    </w:pPr>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BE524E"/>
    <w:pPr>
      <w:spacing w:line="259" w:lineRule="auto"/>
      <w:outlineLvl w:val="9"/>
    </w:pPr>
  </w:style>
  <w:style w:type="paragraph" w:styleId="TOC1">
    <w:name w:val="toc 1"/>
    <w:basedOn w:val="Normal"/>
    <w:next w:val="Normal"/>
    <w:autoRedefine/>
    <w:uiPriority w:val="39"/>
    <w:unhideWhenUsed/>
    <w:rsid w:val="0093493C"/>
    <w:pPr>
      <w:tabs>
        <w:tab w:val="right" w:leader="dot" w:pos="9350"/>
      </w:tabs>
      <w:spacing w:after="100"/>
    </w:pPr>
  </w:style>
  <w:style w:type="paragraph" w:styleId="TOC2">
    <w:name w:val="toc 2"/>
    <w:basedOn w:val="Normal"/>
    <w:next w:val="Normal"/>
    <w:autoRedefine/>
    <w:uiPriority w:val="39"/>
    <w:unhideWhenUsed/>
    <w:rsid w:val="00BE524E"/>
    <w:pPr>
      <w:spacing w:after="100"/>
      <w:ind w:left="220"/>
    </w:pPr>
  </w:style>
  <w:style w:type="paragraph" w:styleId="CommentSubject">
    <w:name w:val="annotation subject"/>
    <w:basedOn w:val="CommentText"/>
    <w:next w:val="CommentText"/>
    <w:link w:val="CommentSubjectChar"/>
    <w:uiPriority w:val="99"/>
    <w:semiHidden/>
    <w:unhideWhenUsed/>
    <w:rsid w:val="007D7494"/>
    <w:rPr>
      <w:rFonts w:eastAsiaTheme="minorEastAsia"/>
      <w:b/>
      <w:bCs/>
    </w:rPr>
  </w:style>
  <w:style w:type="character" w:customStyle="1" w:styleId="CommentSubjectChar">
    <w:name w:val="Comment Subject Char"/>
    <w:basedOn w:val="CommentTextChar"/>
    <w:link w:val="CommentSubject"/>
    <w:uiPriority w:val="99"/>
    <w:semiHidden/>
    <w:rsid w:val="007D7494"/>
    <w:rPr>
      <w:rFonts w:eastAsiaTheme="minorEastAsia"/>
      <w:b/>
      <w:bCs/>
      <w:sz w:val="20"/>
      <w:szCs w:val="20"/>
    </w:rPr>
  </w:style>
  <w:style w:type="character" w:customStyle="1" w:styleId="NoSpacingChar">
    <w:name w:val="No Spacing Char"/>
    <w:basedOn w:val="DefaultParagraphFont"/>
    <w:link w:val="NoSpacing"/>
    <w:uiPriority w:val="1"/>
    <w:rsid w:val="00E4779A"/>
  </w:style>
  <w:style w:type="character" w:styleId="UnresolvedMention">
    <w:name w:val="Unresolved Mention"/>
    <w:basedOn w:val="DefaultParagraphFont"/>
    <w:uiPriority w:val="99"/>
    <w:semiHidden/>
    <w:unhideWhenUsed/>
    <w:rsid w:val="008B1101"/>
    <w:rPr>
      <w:color w:val="605E5C"/>
      <w:shd w:val="clear" w:color="auto" w:fill="E1DFDD"/>
    </w:rPr>
  </w:style>
  <w:style w:type="paragraph" w:customStyle="1" w:styleId="Pa3">
    <w:name w:val="Pa3"/>
    <w:basedOn w:val="Normal"/>
    <w:next w:val="Normal"/>
    <w:uiPriority w:val="99"/>
    <w:rsid w:val="00B822BE"/>
    <w:pPr>
      <w:autoSpaceDE w:val="0"/>
      <w:autoSpaceDN w:val="0"/>
      <w:adjustRightInd w:val="0"/>
      <w:spacing w:after="0" w:line="191" w:lineRule="atLeast"/>
    </w:pPr>
    <w:rPr>
      <w:rFonts w:ascii="Helvetica LT Std" w:hAnsi="Helvetica LT Std" w:eastAsiaTheme="minorHAnsi"/>
      <w:sz w:val="24"/>
      <w:szCs w:val="24"/>
    </w:rPr>
  </w:style>
  <w:style w:type="paragraph" w:styleId="BodyText">
    <w:name w:val="Body Text"/>
    <w:basedOn w:val="Normal"/>
    <w:link w:val="BodyTextChar"/>
    <w:semiHidden/>
    <w:unhideWhenUsed/>
    <w:qFormat/>
    <w:rsid w:val="00B854AE"/>
    <w:pPr>
      <w:widowControl w:val="0"/>
      <w:snapToGrid w:val="0"/>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B854AE"/>
    <w:rPr>
      <w:rFonts w:ascii="Times New Roman" w:eastAsia="Times New Roman" w:hAnsi="Times New Roman" w:cs="Times New Roman"/>
      <w:sz w:val="24"/>
      <w:szCs w:val="20"/>
    </w:rPr>
  </w:style>
  <w:style w:type="character" w:customStyle="1" w:styleId="normaltextrun">
    <w:name w:val="normaltextrun"/>
    <w:basedOn w:val="DefaultParagraphFont"/>
    <w:rsid w:val="00B854AE"/>
  </w:style>
  <w:style w:type="character" w:styleId="FollowedHyperlink">
    <w:name w:val="FollowedHyperlink"/>
    <w:basedOn w:val="DefaultParagraphFont"/>
    <w:uiPriority w:val="99"/>
    <w:semiHidden/>
    <w:unhideWhenUsed/>
    <w:rsid w:val="00E328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hyperlink" Target="https://survey.norc.org/classroom" TargetMode="External" /><Relationship Id="rId12" Type="http://schemas.openxmlformats.org/officeDocument/2006/relationships/image" Target="cid:image002.jpg@01CCD077.2E3172E0" TargetMode="External" /><Relationship Id="rId13" Type="http://schemas.openxmlformats.org/officeDocument/2006/relationships/hyperlink" Target="https://websurvey.norc.org/mrIWeb/mrIWeb.dll?I.Project=NSECE2021WFF&amp;PIN=T0210%20" TargetMode="External" /><Relationship Id="rId14" Type="http://schemas.openxmlformats.org/officeDocument/2006/relationships/hyperlink" Target="http://nsece.norc.org" TargetMode="External" /><Relationship Id="rId15" Type="http://schemas.openxmlformats.org/officeDocument/2006/relationships/hyperlink" Target="mailto:Collegepoint_survey@norc.org" TargetMode="External" /><Relationship Id="rId16" Type="http://schemas.openxmlformats.org/officeDocument/2006/relationships/hyperlink" Target="mailto:nsece24survey@norc.org" TargetMode="External" /><Relationship Id="rId17" Type="http://schemas.openxmlformats.org/officeDocument/2006/relationships/hyperlink" Target="http://www.norc.org" TargetMode="External" /><Relationship Id="rId18" Type="http://schemas.openxmlformats.org/officeDocument/2006/relationships/header" Target="header2.xml" /><Relationship Id="rId19" Type="http://schemas.openxmlformats.org/officeDocument/2006/relationships/glossaryDocument" Target="glossary/document.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588053F5D4640A6BA4EE76241E07605"/>
        <w:category>
          <w:name w:val="General"/>
          <w:gallery w:val="placeholder"/>
        </w:category>
        <w:types>
          <w:type w:val="bbPlcHdr"/>
        </w:types>
        <w:behaviors>
          <w:behavior w:val="content"/>
        </w:behaviors>
        <w:guid w:val="{C2A695E7-3DFF-4F56-A474-C62F1A306387}"/>
      </w:docPartPr>
      <w:docPartBody>
        <w:p w:rsidR="000F71BC" w:rsidP="00792C21">
          <w:pPr>
            <w:pStyle w:val="D588053F5D4640A6BA4EE76241E07605"/>
          </w:pPr>
          <w:r>
            <w:rPr>
              <w:color w:val="0F4761" w:themeColor="accent1" w:themeShade="BF"/>
              <w:sz w:val="24"/>
              <w:szCs w:val="24"/>
            </w:rPr>
            <w:t>[Company name]</w:t>
          </w:r>
        </w:p>
      </w:docPartBody>
    </w:docPart>
    <w:docPart>
      <w:docPartPr>
        <w:name w:val="FB3176481CDF4F37967FE302B4F68812"/>
        <w:category>
          <w:name w:val="General"/>
          <w:gallery w:val="placeholder"/>
        </w:category>
        <w:types>
          <w:type w:val="bbPlcHdr"/>
        </w:types>
        <w:behaviors>
          <w:behavior w:val="content"/>
        </w:behaviors>
        <w:guid w:val="{D2AB5465-0E98-45CD-B50E-CD1AE0B508B2}"/>
      </w:docPartPr>
      <w:docPartBody>
        <w:p w:rsidR="000F71BC" w:rsidP="00792C21">
          <w:pPr>
            <w:pStyle w:val="FB3176481CDF4F37967FE302B4F68812"/>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ex Sans Book">
    <w:altName w:val="Calibri"/>
    <w:panose1 w:val="00000000000000000000"/>
    <w:charset w:val="00"/>
    <w:family w:val="swiss"/>
    <w:notTrueType/>
    <w:pitch w:val="default"/>
    <w:sig w:usb0="00000003" w:usb1="00000000" w:usb2="00000000" w:usb3="00000000" w:csb0="00000001" w:csb1="00000000"/>
  </w:font>
  <w:font w:name="Apex Sans Bold">
    <w:altName w:val="Calibri"/>
    <w:panose1 w:val="00000000000000000000"/>
    <w:charset w:val="00"/>
    <w:family w:val="swiss"/>
    <w:notTrueType/>
    <w:pitch w:val="default"/>
    <w:sig w:usb0="00000003" w:usb1="00000000" w:usb2="00000000" w:usb3="00000000" w:csb0="00000001" w:csb1="00000000"/>
  </w:font>
  <w:font w:name="Helvetica LT St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21"/>
    <w:rsid w:val="000F71BC"/>
    <w:rsid w:val="00114BBF"/>
    <w:rsid w:val="00450083"/>
    <w:rsid w:val="004B4131"/>
    <w:rsid w:val="00792C21"/>
    <w:rsid w:val="00850B3C"/>
    <w:rsid w:val="00B212FD"/>
    <w:rsid w:val="00BF1D34"/>
    <w:rsid w:val="00D24E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88053F5D4640A6BA4EE76241E07605">
    <w:name w:val="D588053F5D4640A6BA4EE76241E07605"/>
    <w:rsid w:val="00792C21"/>
  </w:style>
  <w:style w:type="paragraph" w:customStyle="1" w:styleId="FB3176481CDF4F37967FE302B4F68812">
    <w:name w:val="FB3176481CDF4F37967FE302B4F68812"/>
    <w:rsid w:val="00792C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4" ma:contentTypeDescription="Create a new document." ma:contentTypeScope="" ma:versionID="5203572a3ad9d0c854219134d1ed38b3">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9b56de2f0faf7c5a2dc34c3f3dd4fc5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E2BB5-99CA-4786-BDE3-00BD39395C34}">
  <ds:schemaRefs>
    <ds:schemaRef ds:uri="http://schemas.microsoft.com/sharepoint/v3/contenttype/forms"/>
  </ds:schemaRefs>
</ds:datastoreItem>
</file>

<file path=customXml/itemProps2.xml><?xml version="1.0" encoding="utf-8"?>
<ds:datastoreItem xmlns:ds="http://schemas.openxmlformats.org/officeDocument/2006/customXml" ds:itemID="{57082CE5-292E-4DFA-95C0-4C91A0E3E96D}">
  <ds:schemaRefs>
    <ds:schemaRef ds:uri="http://purl.org/dc/terms/"/>
    <ds:schemaRef ds:uri="http://www.w3.org/XML/1998/namespace"/>
    <ds:schemaRef ds:uri="http://schemas.microsoft.com/office/2006/documentManagement/types"/>
    <ds:schemaRef ds:uri="http://schemas.microsoft.com/office/infopath/2007/PartnerControls"/>
    <ds:schemaRef ds:uri="http://purl.org/dc/elements/1.1/"/>
    <ds:schemaRef ds:uri="b6b5aa21-9292-42ac-8e0a-92c6899f210e"/>
    <ds:schemaRef ds:uri="http://schemas.microsoft.com/office/2006/metadata/properties"/>
    <ds:schemaRef ds:uri="http://schemas.openxmlformats.org/package/2006/metadata/core-properties"/>
    <ds:schemaRef ds:uri="89664619-ff97-4e0c-b760-e9680ea4c38e"/>
    <ds:schemaRef ds:uri="http://purl.org/dc/dcmitype/"/>
  </ds:schemaRefs>
</ds:datastoreItem>
</file>

<file path=customXml/itemProps3.xml><?xml version="1.0" encoding="utf-8"?>
<ds:datastoreItem xmlns:ds="http://schemas.openxmlformats.org/officeDocument/2006/customXml" ds:itemID="{00378137-B948-4126-BFE3-9962F5BB5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70E8AD-CBFC-4A19-99CF-9B3A0FD5C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5704</Words>
  <Characters>32518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Appendix C 2024 NSECE Unlisted Home-based Provider Survey Contact Materials</vt:lpstr>
    </vt:vector>
  </TitlesOfParts>
  <Company>2024 NSECE</Company>
  <LinksUpToDate>false</LinksUpToDate>
  <CharactersWithSpaces>38146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 2024 NSECE Unlisted Home-based Provider Survey Contact Materials</dc:title>
  <dc:creator>Libbie Main</dc:creator>
  <cp:lastModifiedBy>Rupa Datta</cp:lastModifiedBy>
  <cp:revision>2</cp:revision>
  <dcterms:created xsi:type="dcterms:W3CDTF">2024-07-01T22:09:00Z</dcterms:created>
  <dcterms:modified xsi:type="dcterms:W3CDTF">2024-07-01T22:09:00Z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ies>
</file>