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E3B" w:rsidRPr="00394B68" w14:paraId="2C078E63" w14:textId="0C18CD7D">
      <w:pPr>
        <w:rPr>
          <w:rFonts w:cstheme="minorHAnsi"/>
          <w:b/>
          <w:bCs/>
          <w:sz w:val="32"/>
          <w:szCs w:val="32"/>
        </w:rPr>
      </w:pPr>
      <w:r w:rsidRPr="00394B68">
        <w:rPr>
          <w:rFonts w:cstheme="minorHAnsi"/>
          <w:b/>
          <w:bCs/>
          <w:sz w:val="32"/>
          <w:szCs w:val="32"/>
        </w:rPr>
        <w:t xml:space="preserve">Child-Level Event </w:t>
      </w:r>
      <w:r w:rsidRPr="00394B68" w:rsidR="0040499C">
        <w:rPr>
          <w:rFonts w:cstheme="minorHAnsi"/>
          <w:b/>
          <w:bCs/>
          <w:sz w:val="32"/>
          <w:szCs w:val="32"/>
        </w:rPr>
        <w:t>Category Definitions</w:t>
      </w:r>
    </w:p>
    <w:p w:rsidR="0040499C" w:rsidRPr="00394B68" w14:paraId="27B03693" w14:textId="77777777">
      <w:pPr>
        <w:rPr>
          <w:rFonts w:cstheme="minorHAnsi"/>
        </w:rPr>
      </w:pPr>
    </w:p>
    <w:p w:rsidR="0089498E" w:rsidRPr="00394B68" w:rsidP="0088626C" w14:paraId="71CF2CF3" w14:textId="7AE78D71">
      <w:pPr>
        <w:rPr>
          <w:rFonts w:cstheme="minorHAnsi"/>
          <w:b/>
          <w:bCs/>
          <w:sz w:val="24"/>
          <w:szCs w:val="24"/>
        </w:rPr>
      </w:pPr>
      <w:r w:rsidRPr="00394B68">
        <w:rPr>
          <w:rFonts w:cstheme="minorHAnsi"/>
          <w:b/>
          <w:bCs/>
          <w:sz w:val="24"/>
          <w:szCs w:val="24"/>
        </w:rPr>
        <w:t>Emergency Significant Incident Report</w:t>
      </w:r>
    </w:p>
    <w:tbl>
      <w:tblPr>
        <w:tblStyle w:val="TableGrid"/>
        <w:tblW w:w="0" w:type="auto"/>
        <w:tblLook w:val="04A0"/>
      </w:tblPr>
      <w:tblGrid>
        <w:gridCol w:w="2923"/>
        <w:gridCol w:w="6427"/>
      </w:tblGrid>
      <w:tr w14:paraId="08F8D5C4" w14:textId="77777777" w:rsidTr="0089498E">
        <w:tblPrEx>
          <w:tblW w:w="0" w:type="auto"/>
          <w:tblLook w:val="04A0"/>
        </w:tblPrEx>
        <w:trPr>
          <w:trHeight w:val="224"/>
          <w:tblHeader/>
        </w:trPr>
        <w:tc>
          <w:tcPr>
            <w:tcW w:w="2923" w:type="dxa"/>
            <w:shd w:val="clear" w:color="auto" w:fill="auto"/>
          </w:tcPr>
          <w:p w:rsidR="00B30AB1" w:rsidRPr="00394B68" w:rsidP="003C0842" w14:paraId="40ABFE13" w14:textId="77777777">
            <w:pPr>
              <w:jc w:val="center"/>
              <w:rPr>
                <w:rFonts w:cstheme="minorHAnsi"/>
                <w:b/>
                <w:color w:val="000000" w:themeColor="text1"/>
              </w:rPr>
            </w:pPr>
            <w:r w:rsidRPr="00394B68">
              <w:rPr>
                <w:rFonts w:cstheme="minorHAnsi"/>
                <w:b/>
                <w:color w:val="000000" w:themeColor="text1"/>
              </w:rPr>
              <w:t>Category &amp; Subcategory</w:t>
            </w:r>
          </w:p>
        </w:tc>
        <w:tc>
          <w:tcPr>
            <w:tcW w:w="6427" w:type="dxa"/>
            <w:shd w:val="clear" w:color="auto" w:fill="auto"/>
          </w:tcPr>
          <w:p w:rsidR="00B30AB1" w:rsidRPr="00394B68" w:rsidP="003C0842" w14:paraId="213F003D" w14:textId="77777777">
            <w:pPr>
              <w:jc w:val="center"/>
              <w:rPr>
                <w:rFonts w:cstheme="minorHAnsi"/>
                <w:b/>
                <w:color w:val="000000" w:themeColor="text1"/>
              </w:rPr>
            </w:pPr>
            <w:r w:rsidRPr="00394B68">
              <w:rPr>
                <w:rFonts w:cstheme="minorHAnsi"/>
                <w:b/>
                <w:color w:val="000000" w:themeColor="text1"/>
              </w:rPr>
              <w:t>Definition</w:t>
            </w:r>
          </w:p>
        </w:tc>
      </w:tr>
      <w:tr w14:paraId="7865F4B6" w14:textId="77777777" w:rsidTr="0089498E">
        <w:tblPrEx>
          <w:tblW w:w="0" w:type="auto"/>
          <w:tblLook w:val="04A0"/>
        </w:tblPrEx>
        <w:trPr>
          <w:trHeight w:val="360"/>
        </w:trPr>
        <w:tc>
          <w:tcPr>
            <w:tcW w:w="2923" w:type="dxa"/>
            <w:shd w:val="clear" w:color="auto" w:fill="auto"/>
          </w:tcPr>
          <w:p w:rsidR="00B30AB1" w:rsidRPr="00394B68" w:rsidP="003C0842" w14:paraId="4D2D7D1F" w14:textId="77777777">
            <w:pPr>
              <w:rPr>
                <w:rFonts w:cstheme="minorHAnsi"/>
                <w:bCs/>
                <w:color w:val="000000" w:themeColor="text1"/>
                <w:sz w:val="20"/>
                <w:szCs w:val="20"/>
              </w:rPr>
            </w:pPr>
            <w:r w:rsidRPr="00394B68">
              <w:rPr>
                <w:rFonts w:cstheme="minorHAnsi"/>
                <w:bCs/>
                <w:color w:val="000000" w:themeColor="text1"/>
                <w:sz w:val="20"/>
                <w:szCs w:val="20"/>
              </w:rPr>
              <w:t>DEATH OF A UC</w:t>
            </w:r>
          </w:p>
        </w:tc>
        <w:tc>
          <w:tcPr>
            <w:tcW w:w="6427" w:type="dxa"/>
            <w:shd w:val="clear" w:color="auto" w:fill="auto"/>
          </w:tcPr>
          <w:p w:rsidR="00B30AB1" w:rsidRPr="00394B68" w:rsidP="003C0842" w14:paraId="6525DB96" w14:textId="77777777">
            <w:pPr>
              <w:rPr>
                <w:rFonts w:cstheme="minorHAnsi"/>
                <w:bCs/>
                <w:color w:val="000000" w:themeColor="text1"/>
                <w:sz w:val="20"/>
                <w:szCs w:val="20"/>
              </w:rPr>
            </w:pPr>
            <w:r w:rsidRPr="00394B68">
              <w:rPr>
                <w:rFonts w:cstheme="minorHAnsi"/>
                <w:bCs/>
                <w:color w:val="000000" w:themeColor="text1"/>
                <w:sz w:val="20"/>
                <w:szCs w:val="20"/>
              </w:rPr>
              <w:t>A child dies while in ORR custody</w:t>
            </w:r>
          </w:p>
        </w:tc>
      </w:tr>
      <w:tr w14:paraId="2202831F" w14:textId="77777777" w:rsidTr="0089498E">
        <w:tblPrEx>
          <w:tblW w:w="0" w:type="auto"/>
          <w:tblLook w:val="04A0"/>
        </w:tblPrEx>
        <w:trPr>
          <w:trHeight w:val="360"/>
        </w:trPr>
        <w:tc>
          <w:tcPr>
            <w:tcW w:w="2923" w:type="dxa"/>
            <w:shd w:val="clear" w:color="auto" w:fill="auto"/>
          </w:tcPr>
          <w:p w:rsidR="00377621" w:rsidRPr="00394B68" w:rsidP="00377621" w14:paraId="4E05BED5" w14:textId="77777777">
            <w:pPr>
              <w:rPr>
                <w:rFonts w:cstheme="minorHAnsi"/>
                <w:bCs/>
                <w:color w:val="000000" w:themeColor="text1"/>
                <w:sz w:val="20"/>
                <w:szCs w:val="20"/>
              </w:rPr>
            </w:pPr>
            <w:r w:rsidRPr="00394B68">
              <w:rPr>
                <w:rFonts w:cstheme="minorHAnsi"/>
                <w:bCs/>
                <w:color w:val="000000" w:themeColor="text1"/>
                <w:sz w:val="20"/>
                <w:szCs w:val="20"/>
              </w:rPr>
              <w:t>INCIDENTS INVOLVING WEAPONS</w:t>
            </w:r>
          </w:p>
          <w:p w:rsidR="00377621" w:rsidRPr="00394B68" w:rsidP="0027698D" w14:paraId="19927218" w14:textId="1F67000F">
            <w:pPr>
              <w:ind w:left="333"/>
              <w:rPr>
                <w:rFonts w:cstheme="minorHAnsi"/>
                <w:bCs/>
                <w:color w:val="000000" w:themeColor="text1"/>
                <w:sz w:val="20"/>
                <w:szCs w:val="20"/>
              </w:rPr>
            </w:pPr>
            <w:r w:rsidRPr="00394B68">
              <w:rPr>
                <w:rFonts w:cstheme="minorHAnsi"/>
                <w:bCs/>
                <w:color w:val="000000" w:themeColor="text1"/>
                <w:sz w:val="20"/>
                <w:szCs w:val="20"/>
              </w:rPr>
              <w:t>Possession</w:t>
            </w:r>
          </w:p>
          <w:p w:rsidR="00377621" w:rsidRPr="00394B68" w:rsidP="0027698D" w14:paraId="7A69E78B" w14:textId="753FFC24">
            <w:pPr>
              <w:ind w:left="333"/>
              <w:rPr>
                <w:rFonts w:cstheme="minorHAnsi"/>
                <w:bCs/>
                <w:color w:val="000000" w:themeColor="text1"/>
                <w:sz w:val="20"/>
                <w:szCs w:val="20"/>
              </w:rPr>
            </w:pPr>
            <w:r w:rsidRPr="00394B68">
              <w:rPr>
                <w:rFonts w:cstheme="minorHAnsi"/>
                <w:bCs/>
                <w:color w:val="000000" w:themeColor="text1"/>
                <w:sz w:val="20"/>
                <w:szCs w:val="20"/>
              </w:rPr>
              <w:t>Use</w:t>
            </w:r>
          </w:p>
        </w:tc>
        <w:tc>
          <w:tcPr>
            <w:tcW w:w="6427" w:type="dxa"/>
            <w:shd w:val="clear" w:color="auto" w:fill="auto"/>
          </w:tcPr>
          <w:p w:rsidR="00377621" w:rsidRPr="00394B68" w:rsidP="00377621" w14:paraId="4BE4C265" w14:textId="5BFFB7E9">
            <w:pPr>
              <w:rPr>
                <w:rFonts w:cstheme="minorHAnsi"/>
                <w:bCs/>
                <w:color w:val="000000" w:themeColor="text1"/>
                <w:sz w:val="20"/>
                <w:szCs w:val="20"/>
              </w:rPr>
            </w:pPr>
            <w:r w:rsidRPr="00394B68">
              <w:rPr>
                <w:rFonts w:cstheme="minorHAnsi"/>
                <w:bCs/>
                <w:color w:val="000000" w:themeColor="text1"/>
                <w:sz w:val="20"/>
                <w:szCs w:val="20"/>
              </w:rPr>
              <w:t>A weapon is defined as an object that 1) is not permitted to be in the child's possession and 2) can reasonably be used to physically harm themselves or others; or an object that the child is permitted to have but is not used for its intended purpose</w:t>
            </w:r>
          </w:p>
        </w:tc>
      </w:tr>
      <w:tr w14:paraId="0DC924F4" w14:textId="77777777" w:rsidTr="0089498E">
        <w:tblPrEx>
          <w:tblW w:w="0" w:type="auto"/>
          <w:tblLook w:val="04A0"/>
        </w:tblPrEx>
        <w:trPr>
          <w:trHeight w:val="360"/>
        </w:trPr>
        <w:tc>
          <w:tcPr>
            <w:tcW w:w="2923" w:type="dxa"/>
            <w:shd w:val="clear" w:color="auto" w:fill="auto"/>
          </w:tcPr>
          <w:p w:rsidR="00377621" w:rsidRPr="00394B68" w:rsidP="00377621" w14:paraId="350159A5" w14:textId="77777777">
            <w:pPr>
              <w:rPr>
                <w:rFonts w:cstheme="minorHAnsi"/>
                <w:bCs/>
                <w:color w:val="000000" w:themeColor="text1"/>
                <w:sz w:val="20"/>
                <w:szCs w:val="20"/>
              </w:rPr>
            </w:pPr>
            <w:r w:rsidRPr="00394B68">
              <w:rPr>
                <w:rFonts w:cstheme="minorHAnsi"/>
                <w:bCs/>
                <w:color w:val="000000" w:themeColor="text1"/>
                <w:sz w:val="20"/>
                <w:szCs w:val="20"/>
              </w:rPr>
              <w:t>MEDICAL EMERGENCY</w:t>
            </w:r>
          </w:p>
        </w:tc>
        <w:tc>
          <w:tcPr>
            <w:tcW w:w="6427" w:type="dxa"/>
            <w:shd w:val="clear" w:color="auto" w:fill="auto"/>
          </w:tcPr>
          <w:p w:rsidR="00377621" w:rsidRPr="00394B68" w:rsidP="00377621" w14:paraId="0FD8DDFE" w14:textId="77777777">
            <w:pPr>
              <w:rPr>
                <w:rFonts w:cstheme="minorHAnsi"/>
                <w:bCs/>
                <w:color w:val="000000"/>
                <w:sz w:val="20"/>
                <w:szCs w:val="20"/>
              </w:rPr>
            </w:pPr>
            <w:r w:rsidRPr="00394B68">
              <w:rPr>
                <w:rFonts w:cstheme="minorHAnsi"/>
                <w:bCs/>
                <w:color w:val="000000"/>
                <w:sz w:val="20"/>
                <w:szCs w:val="20"/>
              </w:rPr>
              <w:t>Signs or symptoms that would reasonably be considered to require immediate medical attention to prevent death, loss of or significant damage to an organ or body function, or a pregnancy complication</w:t>
            </w:r>
          </w:p>
        </w:tc>
      </w:tr>
      <w:tr w14:paraId="5899ACD8" w14:textId="77777777" w:rsidTr="0089498E">
        <w:tblPrEx>
          <w:tblW w:w="0" w:type="auto"/>
          <w:tblLook w:val="04A0"/>
        </w:tblPrEx>
        <w:trPr>
          <w:trHeight w:val="360"/>
        </w:trPr>
        <w:tc>
          <w:tcPr>
            <w:tcW w:w="2923" w:type="dxa"/>
            <w:shd w:val="clear" w:color="auto" w:fill="auto"/>
          </w:tcPr>
          <w:p w:rsidR="00377621" w:rsidRPr="00394B68" w:rsidP="0027698D" w14:paraId="789B69A5" w14:textId="77777777">
            <w:pPr>
              <w:ind w:left="333"/>
              <w:rPr>
                <w:rFonts w:cstheme="minorHAnsi"/>
                <w:bCs/>
                <w:color w:val="000000" w:themeColor="text1"/>
                <w:sz w:val="20"/>
                <w:szCs w:val="20"/>
              </w:rPr>
            </w:pPr>
            <w:r w:rsidRPr="00394B68">
              <w:rPr>
                <w:rFonts w:cstheme="minorHAnsi"/>
                <w:bCs/>
                <w:color w:val="000000" w:themeColor="text1"/>
                <w:sz w:val="20"/>
                <w:szCs w:val="20"/>
              </w:rPr>
              <w:t>Acute Illness</w:t>
            </w:r>
          </w:p>
        </w:tc>
        <w:tc>
          <w:tcPr>
            <w:tcW w:w="6427" w:type="dxa"/>
            <w:shd w:val="clear" w:color="auto" w:fill="auto"/>
          </w:tcPr>
          <w:p w:rsidR="00377621" w:rsidRPr="00394B68" w:rsidP="00377621" w14:paraId="7D30EA4E" w14:textId="77777777">
            <w:pPr>
              <w:rPr>
                <w:rFonts w:cstheme="minorHAnsi"/>
                <w:bCs/>
                <w:color w:val="000000" w:themeColor="text1"/>
                <w:sz w:val="20"/>
                <w:szCs w:val="20"/>
              </w:rPr>
            </w:pPr>
            <w:r w:rsidRPr="00394B68">
              <w:rPr>
                <w:rFonts w:cstheme="minorHAnsi"/>
                <w:bCs/>
                <w:color w:val="000000" w:themeColor="text1"/>
                <w:sz w:val="20"/>
                <w:szCs w:val="20"/>
              </w:rPr>
              <w:t>A medical condition that arises suddenly/without any pre-existing symptoms resulting in need for immediate medical attention</w:t>
            </w:r>
          </w:p>
        </w:tc>
      </w:tr>
      <w:tr w14:paraId="380622C7" w14:textId="77777777" w:rsidTr="0089498E">
        <w:tblPrEx>
          <w:tblW w:w="0" w:type="auto"/>
          <w:tblLook w:val="04A0"/>
        </w:tblPrEx>
        <w:trPr>
          <w:trHeight w:val="360"/>
        </w:trPr>
        <w:tc>
          <w:tcPr>
            <w:tcW w:w="2923" w:type="dxa"/>
            <w:shd w:val="clear" w:color="auto" w:fill="auto"/>
          </w:tcPr>
          <w:p w:rsidR="00377621" w:rsidRPr="00394B68" w:rsidP="0027698D" w14:paraId="1A88B3B6" w14:textId="77777777">
            <w:pPr>
              <w:ind w:left="333"/>
              <w:rPr>
                <w:rFonts w:cstheme="minorHAnsi"/>
                <w:bCs/>
                <w:color w:val="000000" w:themeColor="text1"/>
                <w:sz w:val="20"/>
                <w:szCs w:val="20"/>
              </w:rPr>
            </w:pPr>
            <w:r w:rsidRPr="00394B68">
              <w:rPr>
                <w:rFonts w:cstheme="minorHAnsi"/>
                <w:bCs/>
                <w:color w:val="000000" w:themeColor="text1"/>
                <w:sz w:val="20"/>
                <w:szCs w:val="20"/>
              </w:rPr>
              <w:t>Exacerbation of a chronic medical condition</w:t>
            </w:r>
          </w:p>
        </w:tc>
        <w:tc>
          <w:tcPr>
            <w:tcW w:w="6427" w:type="dxa"/>
            <w:shd w:val="clear" w:color="auto" w:fill="auto"/>
          </w:tcPr>
          <w:p w:rsidR="00377621" w:rsidRPr="00394B68" w:rsidP="00377621" w14:paraId="09630D69" w14:textId="77777777">
            <w:pPr>
              <w:rPr>
                <w:rFonts w:cstheme="minorHAnsi"/>
                <w:bCs/>
                <w:color w:val="000000" w:themeColor="text1"/>
                <w:sz w:val="20"/>
                <w:szCs w:val="20"/>
              </w:rPr>
            </w:pPr>
            <w:r w:rsidRPr="00394B68">
              <w:rPr>
                <w:rFonts w:cstheme="minorHAnsi"/>
                <w:bCs/>
                <w:color w:val="000000" w:themeColor="text1"/>
                <w:sz w:val="20"/>
                <w:szCs w:val="20"/>
              </w:rPr>
              <w:t>An increase in the severity of a pre-existing medical condition/symptoms that warrants immediate medical attention</w:t>
            </w:r>
          </w:p>
        </w:tc>
      </w:tr>
      <w:tr w14:paraId="2BD4CEE4" w14:textId="77777777" w:rsidTr="0089498E">
        <w:tblPrEx>
          <w:tblW w:w="0" w:type="auto"/>
          <w:tblLook w:val="04A0"/>
        </w:tblPrEx>
        <w:trPr>
          <w:trHeight w:val="360"/>
        </w:trPr>
        <w:tc>
          <w:tcPr>
            <w:tcW w:w="2923" w:type="dxa"/>
            <w:shd w:val="clear" w:color="auto" w:fill="auto"/>
          </w:tcPr>
          <w:p w:rsidR="00377621" w:rsidRPr="00394B68" w:rsidP="0027698D" w14:paraId="5E70F785" w14:textId="77777777">
            <w:pPr>
              <w:ind w:left="333"/>
              <w:rPr>
                <w:rFonts w:cstheme="minorHAnsi"/>
                <w:bCs/>
                <w:color w:val="000000" w:themeColor="text1"/>
                <w:sz w:val="20"/>
                <w:szCs w:val="20"/>
              </w:rPr>
            </w:pPr>
            <w:r w:rsidRPr="00394B68">
              <w:rPr>
                <w:rFonts w:cstheme="minorHAnsi"/>
                <w:bCs/>
                <w:color w:val="000000" w:themeColor="text1"/>
                <w:sz w:val="20"/>
                <w:szCs w:val="20"/>
              </w:rPr>
              <w:t>Injury or misadventure</w:t>
            </w:r>
          </w:p>
        </w:tc>
        <w:tc>
          <w:tcPr>
            <w:tcW w:w="6427" w:type="dxa"/>
            <w:shd w:val="clear" w:color="auto" w:fill="auto"/>
          </w:tcPr>
          <w:p w:rsidR="00377621" w:rsidRPr="00394B68" w:rsidP="00377621" w14:paraId="2ED4913E" w14:textId="77777777">
            <w:pPr>
              <w:rPr>
                <w:rFonts w:cstheme="minorHAnsi"/>
                <w:bCs/>
                <w:color w:val="000000" w:themeColor="text1"/>
                <w:sz w:val="20"/>
                <w:szCs w:val="20"/>
              </w:rPr>
            </w:pPr>
            <w:r w:rsidRPr="00394B68">
              <w:rPr>
                <w:rFonts w:cstheme="minorHAnsi"/>
                <w:bCs/>
                <w:color w:val="000000" w:themeColor="text1"/>
                <w:sz w:val="20"/>
                <w:szCs w:val="20"/>
              </w:rPr>
              <w:t>Bodily harm that results from accident or horseplay and requires immediate medical attention</w:t>
            </w:r>
          </w:p>
        </w:tc>
      </w:tr>
      <w:tr w14:paraId="73B6A3B9" w14:textId="77777777" w:rsidTr="0089498E">
        <w:tblPrEx>
          <w:tblW w:w="0" w:type="auto"/>
          <w:tblLook w:val="04A0"/>
        </w:tblPrEx>
        <w:trPr>
          <w:trHeight w:val="332"/>
        </w:trPr>
        <w:tc>
          <w:tcPr>
            <w:tcW w:w="2923" w:type="dxa"/>
            <w:shd w:val="clear" w:color="auto" w:fill="auto"/>
          </w:tcPr>
          <w:p w:rsidR="00377621" w:rsidRPr="00394B68" w:rsidP="0027698D" w14:paraId="1E11D2BA" w14:textId="77777777">
            <w:pPr>
              <w:ind w:left="333"/>
              <w:rPr>
                <w:rFonts w:cstheme="minorHAnsi"/>
                <w:bCs/>
                <w:color w:val="000000" w:themeColor="text1"/>
                <w:sz w:val="20"/>
                <w:szCs w:val="20"/>
              </w:rPr>
            </w:pPr>
            <w:r w:rsidRPr="00394B68">
              <w:rPr>
                <w:rFonts w:cstheme="minorHAnsi"/>
                <w:color w:val="000000" w:themeColor="text1"/>
                <w:sz w:val="20"/>
                <w:szCs w:val="20"/>
              </w:rPr>
              <w:t>Pregnancy-related</w:t>
            </w:r>
          </w:p>
        </w:tc>
        <w:tc>
          <w:tcPr>
            <w:tcW w:w="6427" w:type="dxa"/>
            <w:shd w:val="clear" w:color="auto" w:fill="auto"/>
          </w:tcPr>
          <w:p w:rsidR="00377621" w:rsidRPr="00394B68" w:rsidP="00377621" w14:paraId="2CCDF181" w14:textId="77777777">
            <w:pPr>
              <w:rPr>
                <w:rFonts w:cstheme="minorHAnsi"/>
                <w:color w:val="000000" w:themeColor="text1"/>
                <w:sz w:val="20"/>
                <w:szCs w:val="20"/>
              </w:rPr>
            </w:pPr>
            <w:r w:rsidRPr="00394B68">
              <w:rPr>
                <w:rFonts w:cstheme="minorHAnsi"/>
                <w:color w:val="000000" w:themeColor="text1"/>
                <w:sz w:val="20"/>
                <w:szCs w:val="20"/>
              </w:rPr>
              <w:t xml:space="preserve">A medical condition that arises due to pregnancy and requires immediate medical attention. This is </w:t>
            </w:r>
            <w:r w:rsidRPr="00394B68">
              <w:rPr>
                <w:sz w:val="20"/>
                <w:szCs w:val="20"/>
              </w:rPr>
              <w:t xml:space="preserve">not </w:t>
            </w:r>
            <w:r w:rsidRPr="00394B68">
              <w:rPr>
                <w:rFonts w:cstheme="minorHAnsi"/>
                <w:color w:val="000000" w:themeColor="text1"/>
                <w:sz w:val="20"/>
                <w:szCs w:val="20"/>
              </w:rPr>
              <w:t xml:space="preserve">for abortion requests  </w:t>
            </w:r>
          </w:p>
        </w:tc>
      </w:tr>
      <w:tr w14:paraId="616104F8" w14:textId="77777777" w:rsidTr="0089498E">
        <w:tblPrEx>
          <w:tblW w:w="0" w:type="auto"/>
          <w:tblLook w:val="04A0"/>
        </w:tblPrEx>
        <w:trPr>
          <w:trHeight w:val="360"/>
        </w:trPr>
        <w:tc>
          <w:tcPr>
            <w:tcW w:w="2923" w:type="dxa"/>
            <w:shd w:val="clear" w:color="auto" w:fill="auto"/>
          </w:tcPr>
          <w:p w:rsidR="00377621" w:rsidRPr="00394B68" w:rsidP="0027698D" w14:paraId="40B3E372" w14:textId="77777777">
            <w:pPr>
              <w:ind w:left="333"/>
              <w:rPr>
                <w:rFonts w:cstheme="minorHAnsi"/>
                <w:bCs/>
                <w:color w:val="000000" w:themeColor="text1"/>
                <w:sz w:val="20"/>
                <w:szCs w:val="20"/>
              </w:rPr>
            </w:pPr>
            <w:r w:rsidRPr="00394B68">
              <w:rPr>
                <w:rFonts w:cstheme="minorHAnsi"/>
                <w:bCs/>
                <w:color w:val="000000" w:themeColor="text1"/>
                <w:sz w:val="20"/>
                <w:szCs w:val="20"/>
              </w:rPr>
              <w:t>Psychiatric admission</w:t>
            </w:r>
          </w:p>
        </w:tc>
        <w:tc>
          <w:tcPr>
            <w:tcW w:w="6427" w:type="dxa"/>
            <w:shd w:val="clear" w:color="auto" w:fill="auto"/>
          </w:tcPr>
          <w:p w:rsidR="00377621" w:rsidRPr="00394B68" w:rsidP="00377621" w14:paraId="50297457" w14:textId="77777777">
            <w:pPr>
              <w:rPr>
                <w:rFonts w:cstheme="minorHAnsi"/>
                <w:color w:val="000000"/>
                <w:sz w:val="20"/>
                <w:szCs w:val="20"/>
              </w:rPr>
            </w:pPr>
            <w:r w:rsidRPr="00394B68">
              <w:rPr>
                <w:rFonts w:cstheme="minorHAnsi"/>
                <w:color w:val="000000"/>
                <w:sz w:val="20"/>
                <w:szCs w:val="20"/>
              </w:rPr>
              <w:t>Child is admitted to a psychiatric facility</w:t>
            </w:r>
          </w:p>
        </w:tc>
      </w:tr>
      <w:tr w14:paraId="19031A23" w14:textId="77777777" w:rsidTr="0089498E">
        <w:tblPrEx>
          <w:tblW w:w="0" w:type="auto"/>
          <w:tblLook w:val="04A0"/>
        </w:tblPrEx>
        <w:trPr>
          <w:trHeight w:val="360"/>
        </w:trPr>
        <w:tc>
          <w:tcPr>
            <w:tcW w:w="2923" w:type="dxa"/>
            <w:shd w:val="clear" w:color="auto" w:fill="auto"/>
          </w:tcPr>
          <w:p w:rsidR="00377621" w:rsidRPr="00394B68" w:rsidP="0027698D" w14:paraId="6208965A" w14:textId="77777777">
            <w:pPr>
              <w:ind w:left="333"/>
              <w:rPr>
                <w:rFonts w:cstheme="minorHAnsi"/>
                <w:bCs/>
                <w:color w:val="000000" w:themeColor="text1"/>
                <w:sz w:val="20"/>
                <w:szCs w:val="20"/>
              </w:rPr>
            </w:pPr>
            <w:r w:rsidRPr="00394B68">
              <w:rPr>
                <w:rFonts w:cstheme="minorHAnsi"/>
                <w:bCs/>
                <w:color w:val="000000" w:themeColor="text1"/>
                <w:sz w:val="20"/>
                <w:szCs w:val="20"/>
              </w:rPr>
              <w:t xml:space="preserve">Severe abuse/neglect </w:t>
            </w:r>
          </w:p>
        </w:tc>
        <w:tc>
          <w:tcPr>
            <w:tcW w:w="6427" w:type="dxa"/>
            <w:shd w:val="clear" w:color="auto" w:fill="auto"/>
          </w:tcPr>
          <w:p w:rsidR="00377621" w:rsidRPr="00394B68" w:rsidP="00377621" w14:paraId="7E7CE8FC" w14:textId="77777777">
            <w:pPr>
              <w:rPr>
                <w:rFonts w:cstheme="minorHAnsi"/>
                <w:color w:val="000000" w:themeColor="text1"/>
                <w:sz w:val="20"/>
                <w:szCs w:val="20"/>
              </w:rPr>
            </w:pPr>
            <w:r w:rsidRPr="00394B68">
              <w:rPr>
                <w:rFonts w:cstheme="minorHAnsi"/>
                <w:color w:val="000000" w:themeColor="text1"/>
                <w:sz w:val="20"/>
                <w:szCs w:val="20"/>
              </w:rPr>
              <w:t xml:space="preserve">Intentional bodily harm, or harm that occurs through neglect (failure to provide food, clothing, shelter, medical care, or other basic entitlement that results in endangerment to the child's health or well-being) that subsequently requires immediate medical attention </w:t>
            </w:r>
          </w:p>
        </w:tc>
      </w:tr>
      <w:tr w14:paraId="4B2D072C" w14:textId="77777777" w:rsidTr="0089498E">
        <w:tblPrEx>
          <w:tblW w:w="0" w:type="auto"/>
          <w:tblLook w:val="04A0"/>
        </w:tblPrEx>
        <w:trPr>
          <w:trHeight w:val="360"/>
        </w:trPr>
        <w:tc>
          <w:tcPr>
            <w:tcW w:w="2923" w:type="dxa"/>
            <w:shd w:val="clear" w:color="auto" w:fill="auto"/>
          </w:tcPr>
          <w:p w:rsidR="00377621" w:rsidRPr="00394B68" w:rsidP="0027698D" w14:paraId="270E7DAB" w14:textId="77777777">
            <w:pPr>
              <w:ind w:left="333"/>
              <w:rPr>
                <w:rFonts w:cstheme="minorHAnsi"/>
                <w:bCs/>
                <w:color w:val="000000" w:themeColor="text1"/>
                <w:sz w:val="20"/>
                <w:szCs w:val="20"/>
              </w:rPr>
            </w:pPr>
            <w:r w:rsidRPr="00394B68">
              <w:rPr>
                <w:rFonts w:cstheme="minorHAnsi"/>
                <w:bCs/>
                <w:color w:val="000000" w:themeColor="text1"/>
                <w:sz w:val="20"/>
                <w:szCs w:val="20"/>
              </w:rPr>
              <w:t>Severe medical error</w:t>
            </w:r>
          </w:p>
        </w:tc>
        <w:tc>
          <w:tcPr>
            <w:tcW w:w="6427" w:type="dxa"/>
            <w:shd w:val="clear" w:color="auto" w:fill="auto"/>
          </w:tcPr>
          <w:p w:rsidR="00377621" w:rsidRPr="00394B68" w:rsidP="00377621" w14:paraId="71F7D180" w14:textId="77777777">
            <w:pPr>
              <w:rPr>
                <w:rFonts w:cstheme="minorHAnsi"/>
                <w:bCs/>
                <w:color w:val="000000" w:themeColor="text1"/>
                <w:sz w:val="20"/>
                <w:szCs w:val="20"/>
              </w:rPr>
            </w:pPr>
            <w:r w:rsidRPr="00394B68">
              <w:rPr>
                <w:rFonts w:cstheme="minorHAnsi"/>
                <w:color w:val="000000"/>
                <w:sz w:val="20"/>
                <w:szCs w:val="20"/>
              </w:rPr>
              <w:t>A preventable adverse effect from a medical-related mistake that requires immediate medical intervention</w:t>
            </w:r>
          </w:p>
        </w:tc>
      </w:tr>
      <w:tr w14:paraId="37A7F873" w14:textId="77777777" w:rsidTr="0089498E">
        <w:tblPrEx>
          <w:tblW w:w="0" w:type="auto"/>
          <w:tblLook w:val="04A0"/>
        </w:tblPrEx>
        <w:trPr>
          <w:trHeight w:val="360"/>
        </w:trPr>
        <w:tc>
          <w:tcPr>
            <w:tcW w:w="2923" w:type="dxa"/>
            <w:shd w:val="clear" w:color="auto" w:fill="auto"/>
          </w:tcPr>
          <w:p w:rsidR="00377621" w:rsidRPr="00394B68" w:rsidP="0027698D" w14:paraId="1978FD93" w14:textId="77777777">
            <w:pPr>
              <w:ind w:left="333"/>
              <w:rPr>
                <w:rFonts w:cstheme="minorHAnsi"/>
                <w:bCs/>
                <w:color w:val="000000" w:themeColor="text1"/>
                <w:sz w:val="20"/>
                <w:szCs w:val="20"/>
              </w:rPr>
            </w:pPr>
            <w:r w:rsidRPr="00394B68">
              <w:rPr>
                <w:rFonts w:cstheme="minorHAnsi"/>
                <w:bCs/>
                <w:color w:val="000000" w:themeColor="text1"/>
                <w:sz w:val="20"/>
                <w:szCs w:val="20"/>
              </w:rPr>
              <w:t>Severe mental health symptoms, without self-harm</w:t>
            </w:r>
          </w:p>
        </w:tc>
        <w:tc>
          <w:tcPr>
            <w:tcW w:w="6427" w:type="dxa"/>
            <w:shd w:val="clear" w:color="auto" w:fill="auto"/>
          </w:tcPr>
          <w:p w:rsidR="00377621" w:rsidRPr="00394B68" w:rsidP="00377621" w14:paraId="51A4BB08" w14:textId="77777777">
            <w:pPr>
              <w:rPr>
                <w:rFonts w:cstheme="minorHAnsi"/>
                <w:bCs/>
                <w:color w:val="000000" w:themeColor="text1"/>
                <w:sz w:val="20"/>
                <w:szCs w:val="20"/>
              </w:rPr>
            </w:pPr>
            <w:r w:rsidRPr="00394B68">
              <w:rPr>
                <w:rFonts w:cstheme="minorHAnsi"/>
                <w:color w:val="000000"/>
                <w:sz w:val="20"/>
                <w:szCs w:val="20"/>
              </w:rPr>
              <w:t>Sudden changes in behavior or thinking that suggest acute psychosis or mania; expression of homicidal intention with a plan; or displays of non-redirectable severe aggression</w:t>
            </w:r>
          </w:p>
        </w:tc>
      </w:tr>
      <w:tr w14:paraId="0A71956A" w14:textId="77777777" w:rsidTr="0089498E">
        <w:tblPrEx>
          <w:tblW w:w="0" w:type="auto"/>
          <w:tblLook w:val="04A0"/>
        </w:tblPrEx>
        <w:trPr>
          <w:trHeight w:val="360"/>
        </w:trPr>
        <w:tc>
          <w:tcPr>
            <w:tcW w:w="2923" w:type="dxa"/>
            <w:shd w:val="clear" w:color="auto" w:fill="auto"/>
          </w:tcPr>
          <w:p w:rsidR="00377621" w:rsidRPr="00394B68" w:rsidP="0027698D" w14:paraId="41F325C0" w14:textId="77777777">
            <w:pPr>
              <w:ind w:left="333"/>
              <w:rPr>
                <w:rFonts w:cstheme="minorHAnsi"/>
                <w:bCs/>
                <w:color w:val="000000" w:themeColor="text1"/>
                <w:sz w:val="20"/>
                <w:szCs w:val="20"/>
              </w:rPr>
            </w:pPr>
            <w:r w:rsidRPr="00394B68">
              <w:rPr>
                <w:rFonts w:cstheme="minorHAnsi"/>
                <w:bCs/>
                <w:color w:val="000000" w:themeColor="text1"/>
                <w:sz w:val="20"/>
                <w:szCs w:val="20"/>
              </w:rPr>
              <w:t>Severe self-harm</w:t>
            </w:r>
          </w:p>
        </w:tc>
        <w:tc>
          <w:tcPr>
            <w:tcW w:w="6427" w:type="dxa"/>
            <w:shd w:val="clear" w:color="auto" w:fill="auto"/>
          </w:tcPr>
          <w:p w:rsidR="00377621" w:rsidRPr="00394B68" w:rsidP="00377621" w14:paraId="27FC05A7" w14:textId="77777777">
            <w:pPr>
              <w:rPr>
                <w:rFonts w:cstheme="minorHAnsi"/>
                <w:color w:val="000000"/>
                <w:sz w:val="20"/>
                <w:szCs w:val="20"/>
              </w:rPr>
            </w:pPr>
            <w:r w:rsidRPr="00394B68">
              <w:rPr>
                <w:rFonts w:cstheme="minorHAnsi"/>
                <w:color w:val="000000"/>
                <w:sz w:val="20"/>
                <w:szCs w:val="20"/>
              </w:rPr>
              <w:t>Self-injury that requires emergency medical attention</w:t>
            </w:r>
          </w:p>
        </w:tc>
      </w:tr>
      <w:tr w14:paraId="6E6FC719" w14:textId="77777777" w:rsidTr="0089498E">
        <w:tblPrEx>
          <w:tblW w:w="0" w:type="auto"/>
          <w:tblLook w:val="04A0"/>
        </w:tblPrEx>
        <w:trPr>
          <w:trHeight w:val="360"/>
        </w:trPr>
        <w:tc>
          <w:tcPr>
            <w:tcW w:w="2923" w:type="dxa"/>
            <w:shd w:val="clear" w:color="auto" w:fill="auto"/>
          </w:tcPr>
          <w:p w:rsidR="00377621" w:rsidRPr="00394B68" w:rsidP="0027698D" w14:paraId="427DAA65" w14:textId="77777777">
            <w:pPr>
              <w:ind w:left="333"/>
              <w:rPr>
                <w:rFonts w:cstheme="minorHAnsi"/>
                <w:bCs/>
                <w:color w:val="000000" w:themeColor="text1"/>
                <w:sz w:val="20"/>
                <w:szCs w:val="20"/>
              </w:rPr>
            </w:pPr>
            <w:r w:rsidRPr="00394B68">
              <w:rPr>
                <w:rFonts w:cstheme="minorHAnsi"/>
                <w:bCs/>
                <w:color w:val="000000" w:themeColor="text1"/>
                <w:sz w:val="20"/>
                <w:szCs w:val="20"/>
              </w:rPr>
              <w:t>Substance use</w:t>
            </w:r>
          </w:p>
        </w:tc>
        <w:tc>
          <w:tcPr>
            <w:tcW w:w="6427" w:type="dxa"/>
            <w:shd w:val="clear" w:color="auto" w:fill="auto"/>
          </w:tcPr>
          <w:p w:rsidR="00377621" w:rsidRPr="00394B68" w:rsidP="00377621" w14:paraId="69FEC8F1" w14:textId="77777777">
            <w:pPr>
              <w:rPr>
                <w:rFonts w:cstheme="minorHAnsi"/>
                <w:color w:val="000000" w:themeColor="text1"/>
                <w:sz w:val="20"/>
                <w:szCs w:val="20"/>
              </w:rPr>
            </w:pPr>
            <w:r w:rsidRPr="00394B68">
              <w:rPr>
                <w:rStyle w:val="font1261"/>
                <w:rFonts w:asciiTheme="minorHAnsi" w:hAnsiTheme="minorHAnsi" w:cstheme="minorHAnsi"/>
                <w:sz w:val="20"/>
                <w:szCs w:val="20"/>
              </w:rPr>
              <w:t>The use of prescribed/over-the-counter medications for purposes other than as prescribed by a medical professional, illegal drugs, or alcohol, which requires immediate medical attention or impacts normal function to the extent that the child is at greater risk for injury or harm. This may be related to an underlying substance use disorder, but also may be an isolated incident</w:t>
            </w:r>
          </w:p>
        </w:tc>
      </w:tr>
      <w:tr w14:paraId="164B8406" w14:textId="77777777" w:rsidTr="0089498E">
        <w:tblPrEx>
          <w:tblW w:w="0" w:type="auto"/>
          <w:tblLook w:val="04A0"/>
        </w:tblPrEx>
        <w:trPr>
          <w:trHeight w:val="360"/>
        </w:trPr>
        <w:tc>
          <w:tcPr>
            <w:tcW w:w="2923" w:type="dxa"/>
            <w:shd w:val="clear" w:color="auto" w:fill="auto"/>
          </w:tcPr>
          <w:p w:rsidR="00377621" w:rsidRPr="00394B68" w:rsidP="0027698D" w14:paraId="51360C75" w14:textId="77777777">
            <w:pPr>
              <w:ind w:left="333"/>
              <w:rPr>
                <w:rFonts w:cstheme="minorHAnsi"/>
                <w:bCs/>
                <w:color w:val="000000" w:themeColor="text1"/>
                <w:sz w:val="20"/>
                <w:szCs w:val="20"/>
              </w:rPr>
            </w:pPr>
            <w:r w:rsidRPr="00394B68">
              <w:rPr>
                <w:rFonts w:cstheme="minorHAnsi"/>
                <w:bCs/>
                <w:color w:val="000000" w:themeColor="text1"/>
                <w:sz w:val="20"/>
                <w:szCs w:val="20"/>
              </w:rPr>
              <w:t>Suicidal ideation with a plan</w:t>
            </w:r>
          </w:p>
        </w:tc>
        <w:tc>
          <w:tcPr>
            <w:tcW w:w="6427" w:type="dxa"/>
            <w:shd w:val="clear" w:color="auto" w:fill="auto"/>
          </w:tcPr>
          <w:p w:rsidR="00377621" w:rsidRPr="00394B68" w:rsidP="00377621" w14:paraId="2188C071" w14:textId="77777777">
            <w:pPr>
              <w:rPr>
                <w:rFonts w:cstheme="minorHAnsi"/>
                <w:bCs/>
                <w:color w:val="000000" w:themeColor="text1"/>
                <w:sz w:val="20"/>
                <w:szCs w:val="20"/>
              </w:rPr>
            </w:pPr>
            <w:r w:rsidRPr="00394B68">
              <w:rPr>
                <w:rFonts w:cstheme="minorHAnsi"/>
                <w:color w:val="000000"/>
                <w:sz w:val="20"/>
                <w:szCs w:val="20"/>
              </w:rPr>
              <w:t>Child expresses the desire to end their life and communicates a plan</w:t>
            </w:r>
          </w:p>
        </w:tc>
      </w:tr>
      <w:tr w14:paraId="7624AADF" w14:textId="77777777" w:rsidTr="0089498E">
        <w:tblPrEx>
          <w:tblW w:w="0" w:type="auto"/>
          <w:tblLook w:val="04A0"/>
        </w:tblPrEx>
        <w:trPr>
          <w:trHeight w:val="360"/>
        </w:trPr>
        <w:tc>
          <w:tcPr>
            <w:tcW w:w="2923" w:type="dxa"/>
            <w:shd w:val="clear" w:color="auto" w:fill="auto"/>
          </w:tcPr>
          <w:p w:rsidR="00377621" w:rsidRPr="00394B68" w:rsidP="00377621" w14:paraId="6A148CE7" w14:textId="77777777">
            <w:pPr>
              <w:rPr>
                <w:rFonts w:cstheme="minorHAnsi"/>
                <w:bCs/>
                <w:color w:val="000000" w:themeColor="text1"/>
                <w:sz w:val="20"/>
                <w:szCs w:val="20"/>
              </w:rPr>
            </w:pPr>
            <w:r w:rsidRPr="00394B68">
              <w:rPr>
                <w:rFonts w:cstheme="minorHAnsi"/>
                <w:bCs/>
                <w:color w:val="000000" w:themeColor="text1"/>
                <w:sz w:val="20"/>
                <w:szCs w:val="20"/>
              </w:rPr>
              <w:t>SEXUAL ABUSE OF MINOR BY ADULT</w:t>
            </w:r>
          </w:p>
        </w:tc>
        <w:tc>
          <w:tcPr>
            <w:tcW w:w="6427" w:type="dxa"/>
            <w:shd w:val="clear" w:color="auto" w:fill="auto"/>
          </w:tcPr>
          <w:p w:rsidR="00377621" w:rsidRPr="00394B68" w:rsidP="00377621" w14:paraId="316E78FF" w14:textId="77777777">
            <w:pPr>
              <w:rPr>
                <w:rFonts w:cstheme="minorHAnsi"/>
                <w:bCs/>
                <w:color w:val="000000" w:themeColor="text1"/>
                <w:sz w:val="20"/>
                <w:szCs w:val="20"/>
              </w:rPr>
            </w:pPr>
            <w:r w:rsidRPr="00394B68">
              <w:rPr>
                <w:rFonts w:cstheme="minorHAnsi"/>
                <w:bCs/>
                <w:color w:val="000000" w:themeColor="text1"/>
                <w:sz w:val="20"/>
                <w:szCs w:val="20"/>
              </w:rPr>
              <w:t>Sexual abuse—as defined by the Interim Final Rule, Standards to Prevent, Detect, and Respond to Sexual Abuse and Sexual Harassment Involving Unaccompanied Children—that is perpetrated by care provider staff against a child</w:t>
            </w:r>
          </w:p>
        </w:tc>
      </w:tr>
      <w:tr w14:paraId="46A19C4A" w14:textId="77777777" w:rsidTr="0089498E">
        <w:tblPrEx>
          <w:tblW w:w="0" w:type="auto"/>
          <w:tblLook w:val="04A0"/>
        </w:tblPrEx>
        <w:trPr>
          <w:trHeight w:val="360"/>
        </w:trPr>
        <w:tc>
          <w:tcPr>
            <w:tcW w:w="2923" w:type="dxa"/>
            <w:shd w:val="clear" w:color="auto" w:fill="auto"/>
          </w:tcPr>
          <w:p w:rsidR="00377621" w:rsidRPr="00394B68" w:rsidP="0027698D" w14:paraId="77BC1DDA" w14:textId="77777777">
            <w:pPr>
              <w:ind w:left="333"/>
              <w:rPr>
                <w:rFonts w:cstheme="minorHAnsi"/>
                <w:bCs/>
                <w:color w:val="000000" w:themeColor="text1"/>
                <w:sz w:val="20"/>
                <w:szCs w:val="20"/>
              </w:rPr>
            </w:pPr>
            <w:r w:rsidRPr="00394B68">
              <w:rPr>
                <w:rFonts w:cstheme="minorHAnsi"/>
                <w:bCs/>
                <w:color w:val="000000" w:themeColor="text1"/>
                <w:sz w:val="20"/>
                <w:szCs w:val="20"/>
              </w:rPr>
              <w:t>Actual or simulated sexual intercourse</w:t>
            </w:r>
          </w:p>
        </w:tc>
        <w:tc>
          <w:tcPr>
            <w:tcW w:w="6427" w:type="dxa"/>
            <w:shd w:val="clear" w:color="auto" w:fill="auto"/>
          </w:tcPr>
          <w:p w:rsidR="00377621" w:rsidRPr="00394B68" w:rsidP="00377621" w14:paraId="06D22351" w14:textId="77777777">
            <w:pPr>
              <w:rPr>
                <w:rFonts w:cstheme="minorHAnsi"/>
                <w:color w:val="000000"/>
                <w:sz w:val="20"/>
                <w:szCs w:val="20"/>
                <w:shd w:val="clear" w:color="auto" w:fill="FFFFFF"/>
              </w:rPr>
            </w:pPr>
            <w:r w:rsidRPr="00394B68">
              <w:rPr>
                <w:rFonts w:cstheme="minorHAnsi"/>
                <w:color w:val="000000"/>
                <w:sz w:val="20"/>
                <w:szCs w:val="20"/>
              </w:rPr>
              <w:t>A staff member having sexual intercourse with a child or simulating an act of sexual intercourse with a child</w:t>
            </w:r>
          </w:p>
        </w:tc>
      </w:tr>
      <w:tr w14:paraId="30D2A00B" w14:textId="77777777" w:rsidTr="0089498E">
        <w:tblPrEx>
          <w:tblW w:w="0" w:type="auto"/>
          <w:tblLook w:val="04A0"/>
        </w:tblPrEx>
        <w:trPr>
          <w:trHeight w:val="360"/>
        </w:trPr>
        <w:tc>
          <w:tcPr>
            <w:tcW w:w="2923" w:type="dxa"/>
            <w:shd w:val="clear" w:color="auto" w:fill="auto"/>
          </w:tcPr>
          <w:p w:rsidR="00377621" w:rsidRPr="00394B68" w:rsidP="0027698D" w14:paraId="40F58FC2" w14:textId="77777777">
            <w:pPr>
              <w:ind w:left="333"/>
              <w:rPr>
                <w:rFonts w:cstheme="minorHAnsi"/>
                <w:bCs/>
                <w:color w:val="000000" w:themeColor="text1"/>
                <w:sz w:val="20"/>
                <w:szCs w:val="20"/>
              </w:rPr>
            </w:pPr>
            <w:r w:rsidRPr="00394B68">
              <w:rPr>
                <w:rFonts w:cstheme="minorHAnsi"/>
                <w:bCs/>
                <w:color w:val="000000" w:themeColor="text1"/>
                <w:sz w:val="20"/>
                <w:szCs w:val="20"/>
              </w:rPr>
              <w:t>Any display of staff's uncovered buttocks, breast, or genitalia in the presence of a child</w:t>
            </w:r>
          </w:p>
        </w:tc>
        <w:tc>
          <w:tcPr>
            <w:tcW w:w="6427" w:type="dxa"/>
            <w:shd w:val="clear" w:color="auto" w:fill="auto"/>
          </w:tcPr>
          <w:p w:rsidR="00377621" w:rsidRPr="00394B68" w:rsidP="00377621" w14:paraId="2798ED41" w14:textId="77777777">
            <w:pPr>
              <w:rPr>
                <w:rFonts w:cstheme="minorHAnsi"/>
                <w:color w:val="000000"/>
                <w:sz w:val="20"/>
                <w:szCs w:val="20"/>
              </w:rPr>
            </w:pPr>
            <w:r w:rsidRPr="00394B68">
              <w:rPr>
                <w:rFonts w:cstheme="minorHAnsi"/>
                <w:color w:val="000000"/>
                <w:sz w:val="20"/>
                <w:szCs w:val="20"/>
              </w:rPr>
              <w:t xml:space="preserve">A staff member exposes their uncovered buttocks, breast, or genitalia in the presence of a child </w:t>
            </w:r>
          </w:p>
        </w:tc>
      </w:tr>
      <w:tr w14:paraId="7178B175" w14:textId="77777777" w:rsidTr="0089498E">
        <w:tblPrEx>
          <w:tblW w:w="0" w:type="auto"/>
          <w:tblLook w:val="04A0"/>
        </w:tblPrEx>
        <w:trPr>
          <w:trHeight w:val="360"/>
        </w:trPr>
        <w:tc>
          <w:tcPr>
            <w:tcW w:w="2923" w:type="dxa"/>
            <w:shd w:val="clear" w:color="auto" w:fill="auto"/>
          </w:tcPr>
          <w:p w:rsidR="00377621" w:rsidRPr="00394B68" w:rsidP="0027698D" w14:paraId="1B52A023" w14:textId="77777777">
            <w:pPr>
              <w:ind w:left="333"/>
              <w:rPr>
                <w:rFonts w:cstheme="minorHAnsi"/>
                <w:bCs/>
                <w:color w:val="000000" w:themeColor="text1"/>
                <w:sz w:val="20"/>
                <w:szCs w:val="20"/>
              </w:rPr>
            </w:pPr>
            <w:r w:rsidRPr="00394B68">
              <w:rPr>
                <w:rFonts w:cstheme="minorHAnsi"/>
                <w:bCs/>
                <w:color w:val="000000" w:themeColor="text1"/>
                <w:sz w:val="20"/>
                <w:szCs w:val="20"/>
              </w:rPr>
              <w:t>Bestiality</w:t>
            </w:r>
          </w:p>
        </w:tc>
        <w:tc>
          <w:tcPr>
            <w:tcW w:w="6427" w:type="dxa"/>
            <w:shd w:val="clear" w:color="auto" w:fill="auto"/>
          </w:tcPr>
          <w:p w:rsidR="00377621" w:rsidRPr="00394B68" w:rsidP="00377621" w14:paraId="4BD625E5" w14:textId="77777777">
            <w:pPr>
              <w:rPr>
                <w:rFonts w:cstheme="minorHAnsi"/>
                <w:color w:val="000000"/>
                <w:sz w:val="20"/>
                <w:szCs w:val="20"/>
              </w:rPr>
            </w:pPr>
            <w:r w:rsidRPr="00394B68">
              <w:rPr>
                <w:rFonts w:cstheme="minorHAnsi"/>
                <w:color w:val="000000"/>
                <w:sz w:val="20"/>
                <w:szCs w:val="20"/>
              </w:rPr>
              <w:t>A staff member intentionally penetrates an animal's anal, oral, or genital area by a body part or object</w:t>
            </w:r>
          </w:p>
        </w:tc>
      </w:tr>
      <w:tr w14:paraId="714821BF" w14:textId="77777777" w:rsidTr="0089498E">
        <w:tblPrEx>
          <w:tblW w:w="0" w:type="auto"/>
          <w:tblLook w:val="04A0"/>
        </w:tblPrEx>
        <w:trPr>
          <w:trHeight w:val="360"/>
        </w:trPr>
        <w:tc>
          <w:tcPr>
            <w:tcW w:w="2923" w:type="dxa"/>
            <w:shd w:val="clear" w:color="auto" w:fill="auto"/>
          </w:tcPr>
          <w:p w:rsidR="00377621" w:rsidRPr="00394B68" w:rsidP="0027698D" w14:paraId="3E3CCB97" w14:textId="77777777">
            <w:pPr>
              <w:ind w:left="333"/>
              <w:rPr>
                <w:rFonts w:cstheme="minorHAnsi"/>
                <w:bCs/>
                <w:color w:val="000000" w:themeColor="text1"/>
                <w:sz w:val="20"/>
                <w:szCs w:val="20"/>
              </w:rPr>
            </w:pPr>
            <w:r w:rsidRPr="00394B68">
              <w:rPr>
                <w:rFonts w:cstheme="minorHAnsi"/>
                <w:bCs/>
                <w:color w:val="000000" w:themeColor="text1"/>
                <w:sz w:val="20"/>
                <w:szCs w:val="20"/>
              </w:rPr>
              <w:t>Forcing a child to engage in sexual exploitation of another child</w:t>
            </w:r>
          </w:p>
        </w:tc>
        <w:tc>
          <w:tcPr>
            <w:tcW w:w="6427" w:type="dxa"/>
            <w:shd w:val="clear" w:color="auto" w:fill="auto"/>
          </w:tcPr>
          <w:p w:rsidR="00377621" w:rsidRPr="00394B68" w:rsidP="00377621" w14:paraId="3D5B43E3" w14:textId="77777777">
            <w:pPr>
              <w:rPr>
                <w:rFonts w:cstheme="minorHAnsi"/>
                <w:color w:val="000000"/>
                <w:sz w:val="20"/>
                <w:szCs w:val="20"/>
              </w:rPr>
            </w:pPr>
            <w:r w:rsidRPr="00394B68">
              <w:rPr>
                <w:rFonts w:cstheme="minorHAnsi"/>
                <w:color w:val="000000"/>
                <w:sz w:val="20"/>
                <w:szCs w:val="20"/>
              </w:rPr>
              <w:t>A staff member forces a child to molest another child</w:t>
            </w:r>
          </w:p>
        </w:tc>
      </w:tr>
      <w:tr w14:paraId="30BA5126" w14:textId="77777777" w:rsidTr="0089498E">
        <w:tblPrEx>
          <w:tblW w:w="0" w:type="auto"/>
          <w:tblLook w:val="04A0"/>
        </w:tblPrEx>
        <w:trPr>
          <w:trHeight w:val="360"/>
        </w:trPr>
        <w:tc>
          <w:tcPr>
            <w:tcW w:w="2923" w:type="dxa"/>
            <w:shd w:val="clear" w:color="auto" w:fill="auto"/>
          </w:tcPr>
          <w:p w:rsidR="00377621" w:rsidRPr="00394B68" w:rsidP="0027698D" w14:paraId="774384C2" w14:textId="77777777">
            <w:pPr>
              <w:ind w:left="333"/>
              <w:rPr>
                <w:rFonts w:cstheme="minorHAnsi"/>
                <w:bCs/>
                <w:color w:val="000000" w:themeColor="text1"/>
                <w:sz w:val="20"/>
                <w:szCs w:val="20"/>
              </w:rPr>
            </w:pPr>
            <w:r w:rsidRPr="00394B68">
              <w:rPr>
                <w:rFonts w:cstheme="minorHAnsi"/>
                <w:bCs/>
                <w:color w:val="000000" w:themeColor="text1"/>
                <w:sz w:val="20"/>
                <w:szCs w:val="20"/>
              </w:rPr>
              <w:t>Masturbation</w:t>
            </w:r>
          </w:p>
        </w:tc>
        <w:tc>
          <w:tcPr>
            <w:tcW w:w="6427" w:type="dxa"/>
            <w:shd w:val="clear" w:color="auto" w:fill="auto"/>
          </w:tcPr>
          <w:p w:rsidR="00377621" w:rsidRPr="00394B68" w:rsidP="00377621" w14:paraId="744907BA" w14:textId="77777777">
            <w:pPr>
              <w:rPr>
                <w:rFonts w:cstheme="minorHAnsi"/>
                <w:color w:val="000000"/>
                <w:sz w:val="20"/>
                <w:szCs w:val="20"/>
              </w:rPr>
            </w:pPr>
            <w:r w:rsidRPr="00394B68">
              <w:rPr>
                <w:rFonts w:cstheme="minorHAnsi"/>
                <w:color w:val="000000"/>
                <w:sz w:val="20"/>
                <w:szCs w:val="20"/>
              </w:rPr>
              <w:t>A staff member touches their own genitals for sexual pleasure</w:t>
            </w:r>
          </w:p>
        </w:tc>
      </w:tr>
      <w:tr w14:paraId="3CC14603" w14:textId="77777777" w:rsidTr="0089498E">
        <w:tblPrEx>
          <w:tblW w:w="0" w:type="auto"/>
          <w:tblLook w:val="04A0"/>
        </w:tblPrEx>
        <w:trPr>
          <w:trHeight w:val="360"/>
        </w:trPr>
        <w:tc>
          <w:tcPr>
            <w:tcW w:w="2923" w:type="dxa"/>
            <w:shd w:val="clear" w:color="auto" w:fill="auto"/>
          </w:tcPr>
          <w:p w:rsidR="00377621" w:rsidRPr="00394B68" w:rsidP="0027698D" w14:paraId="76C7EBE7" w14:textId="77777777">
            <w:pPr>
              <w:ind w:left="333"/>
              <w:rPr>
                <w:rFonts w:cstheme="minorHAnsi"/>
                <w:bCs/>
                <w:color w:val="000000" w:themeColor="text1"/>
                <w:sz w:val="20"/>
                <w:szCs w:val="20"/>
              </w:rPr>
            </w:pPr>
            <w:r w:rsidRPr="00394B68">
              <w:rPr>
                <w:rFonts w:cstheme="minorHAnsi"/>
                <w:bCs/>
                <w:color w:val="000000" w:themeColor="text1"/>
                <w:sz w:val="20"/>
                <w:szCs w:val="20"/>
              </w:rPr>
              <w:t>Molestation</w:t>
            </w:r>
          </w:p>
        </w:tc>
        <w:tc>
          <w:tcPr>
            <w:tcW w:w="6427" w:type="dxa"/>
            <w:shd w:val="clear" w:color="auto" w:fill="auto"/>
          </w:tcPr>
          <w:p w:rsidR="00377621" w:rsidRPr="00394B68" w:rsidP="00377621" w14:paraId="6EB1F999" w14:textId="77777777">
            <w:pPr>
              <w:rPr>
                <w:rFonts w:cstheme="minorHAnsi"/>
                <w:color w:val="000000"/>
                <w:sz w:val="20"/>
                <w:szCs w:val="20"/>
              </w:rPr>
            </w:pPr>
            <w:r w:rsidRPr="00394B68">
              <w:rPr>
                <w:rFonts w:cstheme="minorHAnsi"/>
                <w:color w:val="000000"/>
                <w:sz w:val="20"/>
                <w:szCs w:val="20"/>
              </w:rPr>
              <w:t>A staff member penetrating or touching a child's buttocks, breasts, anal, oral, or genital area with a body part or object in a way that is unrelated to official job duties with the intent to abuse, arouse, or gratify sexual desire</w:t>
            </w:r>
          </w:p>
        </w:tc>
      </w:tr>
      <w:tr w14:paraId="6E9A4D8D" w14:textId="77777777" w:rsidTr="0089498E">
        <w:tblPrEx>
          <w:tblW w:w="0" w:type="auto"/>
          <w:tblLook w:val="04A0"/>
        </w:tblPrEx>
        <w:trPr>
          <w:trHeight w:val="360"/>
        </w:trPr>
        <w:tc>
          <w:tcPr>
            <w:tcW w:w="2923" w:type="dxa"/>
            <w:shd w:val="clear" w:color="auto" w:fill="auto"/>
          </w:tcPr>
          <w:p w:rsidR="00377621" w:rsidRPr="00394B68" w:rsidP="0027698D" w14:paraId="5DA7BC6D" w14:textId="77777777">
            <w:pPr>
              <w:ind w:left="333"/>
              <w:rPr>
                <w:rFonts w:cstheme="minorHAnsi"/>
                <w:color w:val="833C0C"/>
                <w:sz w:val="20"/>
                <w:szCs w:val="20"/>
              </w:rPr>
            </w:pPr>
            <w:r w:rsidRPr="00394B68">
              <w:rPr>
                <w:rFonts w:cstheme="minorHAnsi"/>
                <w:bCs/>
                <w:sz w:val="20"/>
                <w:szCs w:val="20"/>
              </w:rPr>
              <w:t>Possession or use of child or adult pornography</w:t>
            </w:r>
          </w:p>
        </w:tc>
        <w:tc>
          <w:tcPr>
            <w:tcW w:w="6427" w:type="dxa"/>
            <w:shd w:val="clear" w:color="auto" w:fill="auto"/>
          </w:tcPr>
          <w:p w:rsidR="00377621" w:rsidRPr="00394B68" w:rsidP="00377621" w14:paraId="06F48B8D" w14:textId="77777777">
            <w:pPr>
              <w:rPr>
                <w:rFonts w:cstheme="minorHAnsi"/>
                <w:color w:val="000000"/>
                <w:sz w:val="20"/>
                <w:szCs w:val="20"/>
              </w:rPr>
            </w:pPr>
            <w:r w:rsidRPr="00394B68">
              <w:rPr>
                <w:rFonts w:cstheme="minorHAnsi"/>
                <w:color w:val="000000"/>
                <w:sz w:val="20"/>
                <w:szCs w:val="20"/>
              </w:rPr>
              <w:t>A staff member has in their possession media (magazine, photo, video, etc.) of naked or partially clothed adults or children, and the media is intended for sexual pleasure or gratification; A staff member shows such media to a child</w:t>
            </w:r>
          </w:p>
        </w:tc>
      </w:tr>
      <w:tr w14:paraId="62AC0578" w14:textId="77777777" w:rsidTr="0089498E">
        <w:tblPrEx>
          <w:tblW w:w="0" w:type="auto"/>
          <w:tblLook w:val="04A0"/>
        </w:tblPrEx>
        <w:trPr>
          <w:trHeight w:val="360"/>
        </w:trPr>
        <w:tc>
          <w:tcPr>
            <w:tcW w:w="2923" w:type="dxa"/>
            <w:shd w:val="clear" w:color="auto" w:fill="auto"/>
          </w:tcPr>
          <w:p w:rsidR="00377621" w:rsidRPr="00394B68" w:rsidP="0027698D" w14:paraId="309E164E" w14:textId="77777777">
            <w:pPr>
              <w:ind w:left="333"/>
              <w:rPr>
                <w:rFonts w:cstheme="minorHAnsi"/>
                <w:bCs/>
                <w:color w:val="000000" w:themeColor="text1"/>
                <w:sz w:val="20"/>
                <w:szCs w:val="20"/>
              </w:rPr>
            </w:pPr>
            <w:r w:rsidRPr="00394B68">
              <w:rPr>
                <w:rFonts w:cstheme="minorHAnsi"/>
                <w:bCs/>
                <w:color w:val="000000" w:themeColor="text1"/>
                <w:sz w:val="20"/>
                <w:szCs w:val="20"/>
              </w:rPr>
              <w:t>Prostitution of a child</w:t>
            </w:r>
          </w:p>
        </w:tc>
        <w:tc>
          <w:tcPr>
            <w:tcW w:w="6427" w:type="dxa"/>
            <w:shd w:val="clear" w:color="auto" w:fill="auto"/>
          </w:tcPr>
          <w:p w:rsidR="00377621" w:rsidRPr="00394B68" w:rsidP="00377621" w14:paraId="3BCA8062" w14:textId="77777777">
            <w:pPr>
              <w:rPr>
                <w:rFonts w:cstheme="minorHAnsi"/>
                <w:color w:val="000000"/>
                <w:sz w:val="20"/>
                <w:szCs w:val="20"/>
              </w:rPr>
            </w:pPr>
            <w:r w:rsidRPr="00394B68">
              <w:rPr>
                <w:rFonts w:cstheme="minorHAnsi"/>
                <w:color w:val="000000"/>
                <w:sz w:val="20"/>
                <w:szCs w:val="20"/>
              </w:rPr>
              <w:t>A staff member selling or exchanging the sexual favors of a child to another person</w:t>
            </w:r>
          </w:p>
        </w:tc>
      </w:tr>
      <w:tr w14:paraId="10401810" w14:textId="77777777" w:rsidTr="0089498E">
        <w:tblPrEx>
          <w:tblW w:w="0" w:type="auto"/>
          <w:tblLook w:val="04A0"/>
        </w:tblPrEx>
        <w:trPr>
          <w:trHeight w:val="360"/>
        </w:trPr>
        <w:tc>
          <w:tcPr>
            <w:tcW w:w="2923" w:type="dxa"/>
            <w:shd w:val="clear" w:color="auto" w:fill="auto"/>
          </w:tcPr>
          <w:p w:rsidR="00377621" w:rsidRPr="00394B68" w:rsidP="0027698D" w14:paraId="7C5AAC93" w14:textId="77777777">
            <w:pPr>
              <w:ind w:left="333"/>
              <w:rPr>
                <w:rFonts w:cstheme="minorHAnsi"/>
                <w:bCs/>
                <w:color w:val="000000" w:themeColor="text1"/>
                <w:sz w:val="20"/>
                <w:szCs w:val="20"/>
              </w:rPr>
            </w:pPr>
            <w:r w:rsidRPr="00394B68">
              <w:rPr>
                <w:rFonts w:cstheme="minorHAnsi"/>
                <w:bCs/>
                <w:color w:val="000000" w:themeColor="text1"/>
                <w:sz w:val="20"/>
                <w:szCs w:val="20"/>
              </w:rPr>
              <w:t>Sadistic or masochistic abuse</w:t>
            </w:r>
          </w:p>
        </w:tc>
        <w:tc>
          <w:tcPr>
            <w:tcW w:w="6427" w:type="dxa"/>
            <w:shd w:val="clear" w:color="auto" w:fill="auto"/>
          </w:tcPr>
          <w:p w:rsidR="00377621" w:rsidRPr="00394B68" w:rsidP="00377621" w14:paraId="3D9B7764" w14:textId="77777777">
            <w:pPr>
              <w:rPr>
                <w:rFonts w:cstheme="minorHAnsi"/>
                <w:color w:val="000000"/>
                <w:sz w:val="20"/>
                <w:szCs w:val="20"/>
              </w:rPr>
            </w:pPr>
            <w:r w:rsidRPr="00394B68">
              <w:rPr>
                <w:rFonts w:cstheme="minorHAnsi"/>
                <w:color w:val="000000"/>
                <w:sz w:val="20"/>
                <w:szCs w:val="20"/>
              </w:rPr>
              <w:t>A staff member receives sexual pleasure or gratification when inflicting suffering on a child, or having it inflicted upon their own self</w:t>
            </w:r>
          </w:p>
        </w:tc>
      </w:tr>
      <w:tr w14:paraId="0EB4FC19" w14:textId="77777777" w:rsidTr="0089498E">
        <w:tblPrEx>
          <w:tblW w:w="0" w:type="auto"/>
          <w:tblLook w:val="04A0"/>
        </w:tblPrEx>
        <w:trPr>
          <w:trHeight w:val="360"/>
        </w:trPr>
        <w:tc>
          <w:tcPr>
            <w:tcW w:w="2923" w:type="dxa"/>
            <w:shd w:val="clear" w:color="auto" w:fill="auto"/>
          </w:tcPr>
          <w:p w:rsidR="00377621" w:rsidRPr="00394B68" w:rsidP="0027698D" w14:paraId="05E7E466" w14:textId="77777777">
            <w:pPr>
              <w:ind w:left="333"/>
              <w:rPr>
                <w:rFonts w:cstheme="minorHAnsi"/>
                <w:bCs/>
                <w:color w:val="000000" w:themeColor="text1"/>
                <w:sz w:val="20"/>
                <w:szCs w:val="20"/>
              </w:rPr>
            </w:pPr>
            <w:r w:rsidRPr="00394B68">
              <w:rPr>
                <w:rFonts w:cstheme="minorHAnsi"/>
                <w:bCs/>
                <w:color w:val="000000" w:themeColor="text1"/>
                <w:sz w:val="20"/>
                <w:szCs w:val="20"/>
              </w:rPr>
              <w:t>Voyeurism</w:t>
            </w:r>
          </w:p>
        </w:tc>
        <w:tc>
          <w:tcPr>
            <w:tcW w:w="6427" w:type="dxa"/>
            <w:shd w:val="clear" w:color="auto" w:fill="auto"/>
          </w:tcPr>
          <w:p w:rsidR="00377621" w:rsidRPr="00394B68" w:rsidP="00377621" w14:paraId="2C31D494" w14:textId="77777777">
            <w:pPr>
              <w:rPr>
                <w:rFonts w:cstheme="minorHAnsi"/>
                <w:color w:val="000000"/>
                <w:sz w:val="20"/>
                <w:szCs w:val="20"/>
              </w:rPr>
            </w:pPr>
            <w:r w:rsidRPr="00394B68">
              <w:rPr>
                <w:rFonts w:cstheme="minorHAnsi"/>
                <w:color w:val="000000"/>
                <w:sz w:val="20"/>
                <w:szCs w:val="20"/>
              </w:rPr>
              <w:t xml:space="preserve">Inappropriate invasion of privacy of a child by staff for reasons unrelated to official duties, such as viewing a child perform bodily functions or bathing; requiring a child to expose his or her buttocks, genitals, or breasts; watching a child change clothing; recording images of all or part of a child’s naked body </w:t>
            </w:r>
          </w:p>
        </w:tc>
      </w:tr>
      <w:tr w14:paraId="3AD3B3A8" w14:textId="77777777" w:rsidTr="0089498E">
        <w:tblPrEx>
          <w:tblW w:w="0" w:type="auto"/>
          <w:tblLook w:val="04A0"/>
        </w:tblPrEx>
        <w:trPr>
          <w:trHeight w:val="360"/>
        </w:trPr>
        <w:tc>
          <w:tcPr>
            <w:tcW w:w="2923" w:type="dxa"/>
            <w:shd w:val="clear" w:color="auto" w:fill="auto"/>
          </w:tcPr>
          <w:p w:rsidR="00377621" w:rsidRPr="00394B68" w:rsidP="0027698D" w14:paraId="503805C0" w14:textId="77777777">
            <w:pPr>
              <w:ind w:left="333"/>
              <w:rPr>
                <w:rFonts w:cstheme="minorHAnsi"/>
                <w:bCs/>
                <w:color w:val="000000" w:themeColor="text1"/>
                <w:sz w:val="20"/>
                <w:szCs w:val="20"/>
              </w:rPr>
            </w:pPr>
            <w:r w:rsidRPr="00394B68">
              <w:rPr>
                <w:rFonts w:cstheme="minorHAnsi"/>
                <w:bCs/>
                <w:color w:val="000000" w:themeColor="text1"/>
                <w:sz w:val="20"/>
                <w:szCs w:val="20"/>
              </w:rPr>
              <w:t>Any attempt, threat, or request to engage in any of the activities above</w:t>
            </w:r>
          </w:p>
        </w:tc>
        <w:tc>
          <w:tcPr>
            <w:tcW w:w="6427" w:type="dxa"/>
            <w:shd w:val="clear" w:color="auto" w:fill="auto"/>
          </w:tcPr>
          <w:p w:rsidR="00377621" w:rsidRPr="00394B68" w:rsidP="00377621" w14:paraId="10417936" w14:textId="77777777">
            <w:pPr>
              <w:rPr>
                <w:rFonts w:cstheme="minorHAnsi"/>
                <w:color w:val="000000"/>
                <w:sz w:val="20"/>
                <w:szCs w:val="20"/>
              </w:rPr>
            </w:pPr>
            <w:r w:rsidRPr="00394B68">
              <w:rPr>
                <w:rFonts w:cstheme="minorHAnsi"/>
                <w:color w:val="000000"/>
                <w:sz w:val="20"/>
                <w:szCs w:val="20"/>
              </w:rPr>
              <w:t>A staff member attempts, threatens, or requests to engage in any of the activities above with a child</w:t>
            </w:r>
          </w:p>
        </w:tc>
      </w:tr>
      <w:tr w14:paraId="3AAEBA69" w14:textId="77777777" w:rsidTr="0089498E">
        <w:tblPrEx>
          <w:tblW w:w="0" w:type="auto"/>
          <w:tblLook w:val="04A0"/>
        </w:tblPrEx>
        <w:trPr>
          <w:trHeight w:val="360"/>
        </w:trPr>
        <w:tc>
          <w:tcPr>
            <w:tcW w:w="2923" w:type="dxa"/>
            <w:shd w:val="clear" w:color="auto" w:fill="auto"/>
          </w:tcPr>
          <w:p w:rsidR="00377621" w:rsidRPr="00394B68" w:rsidP="00377621" w14:paraId="669FFFDB" w14:textId="77777777">
            <w:pPr>
              <w:rPr>
                <w:rFonts w:cstheme="minorHAnsi"/>
                <w:bCs/>
                <w:color w:val="000000" w:themeColor="text1"/>
                <w:sz w:val="20"/>
                <w:szCs w:val="20"/>
              </w:rPr>
            </w:pPr>
            <w:r w:rsidRPr="00394B68">
              <w:rPr>
                <w:rFonts w:cstheme="minorHAnsi"/>
                <w:bCs/>
                <w:color w:val="000000" w:themeColor="text1"/>
                <w:sz w:val="20"/>
                <w:szCs w:val="20"/>
              </w:rPr>
              <w:t>SEXUAL ABUSE OF MINOR BY MINOR</w:t>
            </w:r>
          </w:p>
        </w:tc>
        <w:tc>
          <w:tcPr>
            <w:tcW w:w="6427" w:type="dxa"/>
            <w:shd w:val="clear" w:color="auto" w:fill="auto"/>
          </w:tcPr>
          <w:p w:rsidR="00377621" w:rsidRPr="00394B68" w:rsidP="00377621" w14:paraId="23276DDF" w14:textId="77777777">
            <w:pPr>
              <w:rPr>
                <w:rFonts w:cstheme="minorHAnsi"/>
                <w:bCs/>
                <w:color w:val="000000" w:themeColor="text1"/>
                <w:sz w:val="20"/>
                <w:szCs w:val="20"/>
              </w:rPr>
            </w:pPr>
            <w:r w:rsidRPr="00394B68">
              <w:rPr>
                <w:rFonts w:cstheme="minorHAnsi"/>
                <w:bCs/>
                <w:color w:val="000000" w:themeColor="text1"/>
                <w:sz w:val="20"/>
                <w:szCs w:val="20"/>
              </w:rPr>
              <w:t>Sexual abuse—as defined by the Interim Final Rule, Standards to Prevent, Detect, and Respond to Sexual Abuse and Sexual Harassment Involving Unaccompanied Children—that is perpetrated by a child against another child</w:t>
            </w:r>
          </w:p>
        </w:tc>
      </w:tr>
      <w:tr w14:paraId="1397B0F4" w14:textId="77777777" w:rsidTr="0089498E">
        <w:tblPrEx>
          <w:tblW w:w="0" w:type="auto"/>
          <w:tblLook w:val="04A0"/>
        </w:tblPrEx>
        <w:trPr>
          <w:trHeight w:val="360"/>
        </w:trPr>
        <w:tc>
          <w:tcPr>
            <w:tcW w:w="2923" w:type="dxa"/>
            <w:shd w:val="clear" w:color="auto" w:fill="auto"/>
          </w:tcPr>
          <w:p w:rsidR="00377621" w:rsidRPr="00394B68" w:rsidP="0027698D" w14:paraId="5C322309" w14:textId="77777777">
            <w:pPr>
              <w:ind w:left="333"/>
              <w:rPr>
                <w:rFonts w:cstheme="minorHAnsi"/>
                <w:bCs/>
                <w:color w:val="000000" w:themeColor="text1"/>
                <w:sz w:val="20"/>
                <w:szCs w:val="20"/>
              </w:rPr>
            </w:pPr>
            <w:r w:rsidRPr="00394B68">
              <w:rPr>
                <w:rFonts w:cstheme="minorHAnsi"/>
                <w:bCs/>
                <w:color w:val="000000" w:themeColor="text1"/>
                <w:sz w:val="20"/>
                <w:szCs w:val="20"/>
              </w:rPr>
              <w:t>Bestiality</w:t>
            </w:r>
          </w:p>
        </w:tc>
        <w:tc>
          <w:tcPr>
            <w:tcW w:w="6427" w:type="dxa"/>
            <w:shd w:val="clear" w:color="auto" w:fill="auto"/>
          </w:tcPr>
          <w:p w:rsidR="00377621" w:rsidRPr="00394B68" w:rsidP="00377621" w14:paraId="0A7708C2" w14:textId="77777777">
            <w:pPr>
              <w:rPr>
                <w:rFonts w:cstheme="minorHAnsi"/>
                <w:color w:val="000000"/>
                <w:sz w:val="20"/>
                <w:szCs w:val="20"/>
                <w:shd w:val="clear" w:color="auto" w:fill="FFFFFF"/>
              </w:rPr>
            </w:pPr>
            <w:r w:rsidRPr="00394B68">
              <w:rPr>
                <w:rFonts w:cstheme="minorHAnsi"/>
                <w:color w:val="000000"/>
                <w:sz w:val="20"/>
                <w:szCs w:val="20"/>
              </w:rPr>
              <w:t>A child intentionally penetrates an animal's anal, oral, or genital area by a body part or object</w:t>
            </w:r>
          </w:p>
        </w:tc>
      </w:tr>
      <w:tr w14:paraId="0C12C97B" w14:textId="77777777" w:rsidTr="0089498E">
        <w:tblPrEx>
          <w:tblW w:w="0" w:type="auto"/>
          <w:tblLook w:val="04A0"/>
        </w:tblPrEx>
        <w:trPr>
          <w:trHeight w:val="360"/>
        </w:trPr>
        <w:tc>
          <w:tcPr>
            <w:tcW w:w="2923" w:type="dxa"/>
            <w:shd w:val="clear" w:color="auto" w:fill="auto"/>
          </w:tcPr>
          <w:p w:rsidR="00377621" w:rsidRPr="00394B68" w:rsidP="0027698D" w14:paraId="3D6C3624" w14:textId="77777777">
            <w:pPr>
              <w:ind w:left="333"/>
              <w:rPr>
                <w:rFonts w:cstheme="minorHAnsi"/>
                <w:bCs/>
                <w:color w:val="000000" w:themeColor="text1"/>
                <w:sz w:val="20"/>
                <w:szCs w:val="20"/>
              </w:rPr>
            </w:pPr>
            <w:r w:rsidRPr="00394B68">
              <w:rPr>
                <w:rFonts w:cstheme="minorHAnsi"/>
                <w:bCs/>
                <w:color w:val="000000" w:themeColor="text1"/>
                <w:sz w:val="20"/>
                <w:szCs w:val="20"/>
              </w:rPr>
              <w:t>Child prostitution</w:t>
            </w:r>
          </w:p>
        </w:tc>
        <w:tc>
          <w:tcPr>
            <w:tcW w:w="6427" w:type="dxa"/>
            <w:shd w:val="clear" w:color="auto" w:fill="auto"/>
          </w:tcPr>
          <w:p w:rsidR="00377621" w:rsidRPr="00394B68" w:rsidP="00377621" w14:paraId="7B65D113" w14:textId="77777777">
            <w:pPr>
              <w:rPr>
                <w:rFonts w:cstheme="minorHAnsi"/>
                <w:color w:val="000000"/>
                <w:sz w:val="20"/>
                <w:szCs w:val="20"/>
              </w:rPr>
            </w:pPr>
            <w:r w:rsidRPr="00394B68">
              <w:rPr>
                <w:rFonts w:cstheme="minorHAnsi"/>
                <w:color w:val="000000"/>
                <w:sz w:val="20"/>
                <w:szCs w:val="20"/>
              </w:rPr>
              <w:t>A child is paid or is provided an exchange of favors/objects to perform sexual acts</w:t>
            </w:r>
          </w:p>
        </w:tc>
      </w:tr>
      <w:tr w14:paraId="5DFB4B40" w14:textId="77777777" w:rsidTr="0089498E">
        <w:tblPrEx>
          <w:tblW w:w="0" w:type="auto"/>
          <w:tblLook w:val="04A0"/>
        </w:tblPrEx>
        <w:trPr>
          <w:trHeight w:val="360"/>
        </w:trPr>
        <w:tc>
          <w:tcPr>
            <w:tcW w:w="2923" w:type="dxa"/>
            <w:shd w:val="clear" w:color="auto" w:fill="auto"/>
          </w:tcPr>
          <w:p w:rsidR="00377621" w:rsidRPr="00394B68" w:rsidP="0027698D" w14:paraId="47C825A9" w14:textId="77777777">
            <w:pPr>
              <w:ind w:left="333"/>
              <w:rPr>
                <w:rFonts w:cstheme="minorHAnsi"/>
                <w:bCs/>
                <w:color w:val="000000" w:themeColor="text1"/>
                <w:sz w:val="20"/>
                <w:szCs w:val="20"/>
              </w:rPr>
            </w:pPr>
            <w:r w:rsidRPr="00394B68">
              <w:rPr>
                <w:rFonts w:cstheme="minorHAnsi"/>
                <w:bCs/>
                <w:color w:val="000000" w:themeColor="text1"/>
                <w:sz w:val="20"/>
                <w:szCs w:val="20"/>
              </w:rPr>
              <w:t>Forcing a child to touch/penetrate genitalia, anus, groin, breast, inner thigh, or the buttocks of themselves or another child</w:t>
            </w:r>
          </w:p>
        </w:tc>
        <w:tc>
          <w:tcPr>
            <w:tcW w:w="6427" w:type="dxa"/>
            <w:shd w:val="clear" w:color="auto" w:fill="auto"/>
          </w:tcPr>
          <w:p w:rsidR="00377621" w:rsidRPr="00394B68" w:rsidP="00377621" w14:paraId="6459A427" w14:textId="77777777">
            <w:pPr>
              <w:rPr>
                <w:rFonts w:cstheme="minorHAnsi"/>
                <w:color w:val="000000"/>
                <w:sz w:val="20"/>
                <w:szCs w:val="20"/>
              </w:rPr>
            </w:pPr>
            <w:r w:rsidRPr="00394B68">
              <w:rPr>
                <w:rFonts w:cstheme="minorHAnsi"/>
                <w:bCs/>
                <w:color w:val="000000" w:themeColor="text1"/>
                <w:sz w:val="20"/>
                <w:szCs w:val="20"/>
              </w:rPr>
              <w:t>One child forces another child to touch/penetrate genitalia, anus, groin, breast, inner thigh, or the buttocks of themselves or another child</w:t>
            </w:r>
          </w:p>
        </w:tc>
      </w:tr>
      <w:tr w14:paraId="2D4B17D6" w14:textId="77777777" w:rsidTr="0089498E">
        <w:tblPrEx>
          <w:tblW w:w="0" w:type="auto"/>
          <w:tblLook w:val="04A0"/>
        </w:tblPrEx>
        <w:trPr>
          <w:trHeight w:val="360"/>
        </w:trPr>
        <w:tc>
          <w:tcPr>
            <w:tcW w:w="2923" w:type="dxa"/>
            <w:shd w:val="clear" w:color="auto" w:fill="auto"/>
          </w:tcPr>
          <w:p w:rsidR="00377621" w:rsidRPr="00394B68" w:rsidP="0027698D" w14:paraId="0C82C359" w14:textId="77777777">
            <w:pPr>
              <w:ind w:left="333"/>
              <w:rPr>
                <w:rFonts w:cstheme="minorHAnsi"/>
                <w:bCs/>
                <w:color w:val="000000" w:themeColor="text1"/>
                <w:sz w:val="20"/>
                <w:szCs w:val="20"/>
              </w:rPr>
            </w:pPr>
            <w:r w:rsidRPr="00394B68">
              <w:rPr>
                <w:rFonts w:cstheme="minorHAnsi"/>
                <w:bCs/>
                <w:color w:val="000000" w:themeColor="text1"/>
                <w:sz w:val="20"/>
                <w:szCs w:val="20"/>
              </w:rPr>
              <w:t>Intentional touching, directly or through clothing, of another's genitalia, anus, groin, breast, inner thigh, or buttocks</w:t>
            </w:r>
          </w:p>
        </w:tc>
        <w:tc>
          <w:tcPr>
            <w:tcW w:w="6427" w:type="dxa"/>
            <w:shd w:val="clear" w:color="auto" w:fill="auto"/>
          </w:tcPr>
          <w:p w:rsidR="00377621" w:rsidRPr="00394B68" w:rsidP="00377621" w14:paraId="0F8CF2CB" w14:textId="77777777">
            <w:pPr>
              <w:rPr>
                <w:rFonts w:cstheme="minorHAnsi"/>
                <w:bCs/>
                <w:color w:val="000000" w:themeColor="text1"/>
                <w:sz w:val="20"/>
                <w:szCs w:val="20"/>
              </w:rPr>
            </w:pPr>
            <w:r w:rsidRPr="00394B68">
              <w:rPr>
                <w:rFonts w:cstheme="minorHAnsi"/>
                <w:color w:val="000000"/>
                <w:sz w:val="20"/>
                <w:szCs w:val="20"/>
                <w:shd w:val="clear" w:color="auto" w:fill="FFFFFF"/>
              </w:rPr>
              <w:t xml:space="preserve">Child receives an intentional touch by another child directly or through clothing, of another's genitalia, anus, groin, breast, inner thigh, or buttocks. Incidental touching through horseplay or sports, as well as accidental touching, do </w:t>
            </w:r>
            <w:r w:rsidRPr="00394B68">
              <w:rPr>
                <w:rStyle w:val="Strong"/>
                <w:rFonts w:cstheme="minorHAnsi"/>
                <w:b w:val="0"/>
                <w:bCs w:val="0"/>
                <w:color w:val="000000"/>
                <w:sz w:val="20"/>
                <w:szCs w:val="20"/>
                <w:shd w:val="clear" w:color="auto" w:fill="FFFFFF"/>
              </w:rPr>
              <w:t>NOT</w:t>
            </w:r>
            <w:r w:rsidRPr="00394B68">
              <w:rPr>
                <w:rStyle w:val="Strong"/>
                <w:rFonts w:cstheme="minorHAnsi"/>
                <w:color w:val="000000"/>
                <w:sz w:val="20"/>
                <w:szCs w:val="20"/>
                <w:shd w:val="clear" w:color="auto" w:fill="FFFFFF"/>
              </w:rPr>
              <w:t xml:space="preserve"> </w:t>
            </w:r>
            <w:r w:rsidRPr="00394B68">
              <w:rPr>
                <w:rFonts w:cstheme="minorHAnsi"/>
                <w:color w:val="000000"/>
                <w:sz w:val="20"/>
                <w:szCs w:val="20"/>
                <w:shd w:val="clear" w:color="auto" w:fill="FFFFFF"/>
              </w:rPr>
              <w:t>constitute sexual abuse</w:t>
            </w:r>
          </w:p>
        </w:tc>
      </w:tr>
      <w:tr w14:paraId="20F50941" w14:textId="77777777" w:rsidTr="0089498E">
        <w:tblPrEx>
          <w:tblW w:w="0" w:type="auto"/>
          <w:tblLook w:val="04A0"/>
        </w:tblPrEx>
        <w:trPr>
          <w:trHeight w:val="360"/>
        </w:trPr>
        <w:tc>
          <w:tcPr>
            <w:tcW w:w="2923" w:type="dxa"/>
            <w:shd w:val="clear" w:color="auto" w:fill="auto"/>
          </w:tcPr>
          <w:p w:rsidR="00377621" w:rsidRPr="00394B68" w:rsidP="0027698D" w14:paraId="34DE2829" w14:textId="77777777">
            <w:pPr>
              <w:ind w:left="333"/>
              <w:rPr>
                <w:rFonts w:cstheme="minorHAnsi"/>
                <w:bCs/>
                <w:color w:val="000000" w:themeColor="text1"/>
                <w:sz w:val="20"/>
                <w:szCs w:val="20"/>
              </w:rPr>
            </w:pPr>
            <w:r w:rsidRPr="00394B68">
              <w:rPr>
                <w:rFonts w:cstheme="minorHAnsi"/>
                <w:bCs/>
                <w:color w:val="000000" w:themeColor="text1"/>
                <w:sz w:val="20"/>
                <w:szCs w:val="20"/>
              </w:rPr>
              <w:t>Knowingly masturbating in another person's presence</w:t>
            </w:r>
          </w:p>
        </w:tc>
        <w:tc>
          <w:tcPr>
            <w:tcW w:w="6427" w:type="dxa"/>
            <w:shd w:val="clear" w:color="auto" w:fill="auto"/>
          </w:tcPr>
          <w:p w:rsidR="00377621" w:rsidRPr="00394B68" w:rsidP="00377621" w14:paraId="49B7884F" w14:textId="77777777">
            <w:pPr>
              <w:rPr>
                <w:rFonts w:cstheme="minorHAnsi"/>
                <w:color w:val="000000"/>
                <w:sz w:val="20"/>
                <w:szCs w:val="20"/>
                <w:shd w:val="clear" w:color="auto" w:fill="FFFFFF"/>
              </w:rPr>
            </w:pPr>
            <w:r w:rsidRPr="00394B68">
              <w:rPr>
                <w:rFonts w:cstheme="minorHAnsi"/>
                <w:color w:val="000000"/>
                <w:sz w:val="20"/>
                <w:szCs w:val="20"/>
              </w:rPr>
              <w:t xml:space="preserve">A child intentionally rubs their genitals for sexual pleasure in front of other people with the intent of being watched/viewed </w:t>
            </w:r>
          </w:p>
        </w:tc>
      </w:tr>
      <w:tr w14:paraId="07109D03" w14:textId="77777777" w:rsidTr="0089498E">
        <w:tblPrEx>
          <w:tblW w:w="0" w:type="auto"/>
          <w:tblLook w:val="04A0"/>
        </w:tblPrEx>
        <w:trPr>
          <w:trHeight w:val="360"/>
        </w:trPr>
        <w:tc>
          <w:tcPr>
            <w:tcW w:w="2923" w:type="dxa"/>
            <w:shd w:val="clear" w:color="auto" w:fill="auto"/>
          </w:tcPr>
          <w:p w:rsidR="00377621" w:rsidRPr="00394B68" w:rsidP="0027698D" w14:paraId="7370D22F" w14:textId="77777777">
            <w:pPr>
              <w:ind w:left="333"/>
              <w:rPr>
                <w:rFonts w:cstheme="minorHAnsi"/>
                <w:bCs/>
                <w:color w:val="000000" w:themeColor="text1"/>
                <w:sz w:val="20"/>
                <w:szCs w:val="20"/>
              </w:rPr>
            </w:pPr>
            <w:r w:rsidRPr="00394B68">
              <w:rPr>
                <w:rFonts w:cstheme="minorHAnsi"/>
                <w:bCs/>
                <w:color w:val="000000" w:themeColor="text1"/>
                <w:sz w:val="20"/>
                <w:szCs w:val="20"/>
              </w:rPr>
              <w:t>Lascivious exhibition of the genitals or pubic area of a person or animal</w:t>
            </w:r>
          </w:p>
        </w:tc>
        <w:tc>
          <w:tcPr>
            <w:tcW w:w="6427" w:type="dxa"/>
            <w:shd w:val="clear" w:color="auto" w:fill="auto"/>
          </w:tcPr>
          <w:p w:rsidR="00377621" w:rsidRPr="00394B68" w:rsidP="00377621" w14:paraId="4A3C5188" w14:textId="77777777">
            <w:pPr>
              <w:rPr>
                <w:rFonts w:cstheme="minorHAnsi"/>
                <w:color w:val="000000"/>
                <w:sz w:val="20"/>
                <w:szCs w:val="20"/>
              </w:rPr>
            </w:pPr>
            <w:r w:rsidRPr="00394B68">
              <w:rPr>
                <w:rFonts w:cstheme="minorHAnsi"/>
                <w:color w:val="000000"/>
                <w:sz w:val="20"/>
                <w:szCs w:val="20"/>
              </w:rPr>
              <w:t>A child purposely exposes buttocks, breast, or genitalia of self, another child, or animal for the purpose of sexual gratification or arousal or eliciting a sexual response</w:t>
            </w:r>
          </w:p>
        </w:tc>
      </w:tr>
      <w:tr w14:paraId="2E27BE6B" w14:textId="77777777" w:rsidTr="0089498E">
        <w:tblPrEx>
          <w:tblW w:w="0" w:type="auto"/>
          <w:tblLook w:val="04A0"/>
        </w:tblPrEx>
        <w:trPr>
          <w:trHeight w:val="360"/>
        </w:trPr>
        <w:tc>
          <w:tcPr>
            <w:tcW w:w="2923" w:type="dxa"/>
            <w:shd w:val="clear" w:color="auto" w:fill="auto"/>
          </w:tcPr>
          <w:p w:rsidR="00377621" w:rsidRPr="00394B68" w:rsidP="0027698D" w14:paraId="23641DF6" w14:textId="77777777">
            <w:pPr>
              <w:ind w:left="333"/>
              <w:rPr>
                <w:rFonts w:cstheme="minorHAnsi"/>
                <w:bCs/>
                <w:color w:val="000000" w:themeColor="text1"/>
                <w:sz w:val="20"/>
                <w:szCs w:val="20"/>
              </w:rPr>
            </w:pPr>
            <w:r w:rsidRPr="00394B68">
              <w:rPr>
                <w:rFonts w:cstheme="minorHAnsi"/>
                <w:bCs/>
                <w:color w:val="000000" w:themeColor="text1"/>
                <w:sz w:val="20"/>
                <w:szCs w:val="20"/>
              </w:rPr>
              <w:t>Penetration of another child's anal, oral, or genital area by a body part or object</w:t>
            </w:r>
          </w:p>
        </w:tc>
        <w:tc>
          <w:tcPr>
            <w:tcW w:w="6427" w:type="dxa"/>
            <w:shd w:val="clear" w:color="auto" w:fill="auto"/>
          </w:tcPr>
          <w:p w:rsidR="00377621" w:rsidRPr="00394B68" w:rsidP="00377621" w14:paraId="52DE1DBD" w14:textId="77777777">
            <w:pPr>
              <w:rPr>
                <w:rFonts w:cstheme="minorHAnsi"/>
                <w:bCs/>
                <w:color w:val="000000" w:themeColor="text1"/>
                <w:sz w:val="20"/>
                <w:szCs w:val="20"/>
              </w:rPr>
            </w:pPr>
            <w:r w:rsidRPr="00394B68">
              <w:rPr>
                <w:rFonts w:cstheme="minorHAnsi"/>
                <w:bCs/>
                <w:color w:val="000000" w:themeColor="text1"/>
                <w:sz w:val="20"/>
                <w:szCs w:val="20"/>
              </w:rPr>
              <w:t>Child penetrates another child's anal, oral, or genital area with a body part or object</w:t>
            </w:r>
          </w:p>
        </w:tc>
      </w:tr>
      <w:tr w14:paraId="63B90F3A" w14:textId="77777777" w:rsidTr="0089498E">
        <w:tblPrEx>
          <w:tblW w:w="0" w:type="auto"/>
          <w:tblLook w:val="04A0"/>
        </w:tblPrEx>
        <w:trPr>
          <w:trHeight w:val="360"/>
        </w:trPr>
        <w:tc>
          <w:tcPr>
            <w:tcW w:w="2923" w:type="dxa"/>
            <w:shd w:val="clear" w:color="auto" w:fill="auto"/>
          </w:tcPr>
          <w:p w:rsidR="00377621" w:rsidRPr="00394B68" w:rsidP="0027698D" w14:paraId="45C0D1C8" w14:textId="77777777">
            <w:pPr>
              <w:ind w:left="333"/>
              <w:rPr>
                <w:rFonts w:cstheme="minorHAnsi"/>
                <w:bCs/>
                <w:color w:val="000000" w:themeColor="text1"/>
                <w:sz w:val="20"/>
                <w:szCs w:val="20"/>
              </w:rPr>
            </w:pPr>
            <w:r w:rsidRPr="00394B68">
              <w:rPr>
                <w:rFonts w:cstheme="minorHAnsi"/>
                <w:bCs/>
                <w:color w:val="000000" w:themeColor="text1"/>
                <w:sz w:val="20"/>
                <w:szCs w:val="20"/>
              </w:rPr>
              <w:t>Possession or use of child pornography</w:t>
            </w:r>
          </w:p>
        </w:tc>
        <w:tc>
          <w:tcPr>
            <w:tcW w:w="6427" w:type="dxa"/>
            <w:shd w:val="clear" w:color="auto" w:fill="auto"/>
          </w:tcPr>
          <w:p w:rsidR="00377621" w:rsidRPr="00394B68" w:rsidP="00377621" w14:paraId="113CC75E" w14:textId="77777777">
            <w:pPr>
              <w:rPr>
                <w:rFonts w:cstheme="minorHAnsi"/>
                <w:bCs/>
                <w:color w:val="000000" w:themeColor="text1"/>
                <w:sz w:val="20"/>
                <w:szCs w:val="20"/>
              </w:rPr>
            </w:pPr>
            <w:r w:rsidRPr="00394B68">
              <w:rPr>
                <w:rFonts w:cstheme="minorHAnsi"/>
                <w:color w:val="000000"/>
                <w:sz w:val="20"/>
                <w:szCs w:val="20"/>
              </w:rPr>
              <w:t>A child possesses or views media (magazine, photo, video, etc.) of naked or partially clothed children for sexual pleasure or gratification</w:t>
            </w:r>
          </w:p>
        </w:tc>
      </w:tr>
      <w:tr w14:paraId="73511420" w14:textId="77777777" w:rsidTr="0089498E">
        <w:tblPrEx>
          <w:tblW w:w="0" w:type="auto"/>
          <w:tblLook w:val="04A0"/>
        </w:tblPrEx>
        <w:trPr>
          <w:trHeight w:val="360"/>
        </w:trPr>
        <w:tc>
          <w:tcPr>
            <w:tcW w:w="2923" w:type="dxa"/>
            <w:shd w:val="clear" w:color="auto" w:fill="auto"/>
          </w:tcPr>
          <w:p w:rsidR="00377621" w:rsidRPr="00394B68" w:rsidP="0027698D" w14:paraId="4D8A191C" w14:textId="77777777">
            <w:pPr>
              <w:ind w:left="333"/>
              <w:rPr>
                <w:rFonts w:cstheme="minorHAnsi"/>
                <w:bCs/>
                <w:color w:val="000000" w:themeColor="text1"/>
                <w:sz w:val="20"/>
                <w:szCs w:val="20"/>
              </w:rPr>
            </w:pPr>
            <w:r w:rsidRPr="00394B68">
              <w:rPr>
                <w:rFonts w:cstheme="minorHAnsi"/>
                <w:bCs/>
                <w:color w:val="000000" w:themeColor="text1"/>
                <w:sz w:val="20"/>
                <w:szCs w:val="20"/>
              </w:rPr>
              <w:t>Sadistic or masochistic abuse</w:t>
            </w:r>
          </w:p>
        </w:tc>
        <w:tc>
          <w:tcPr>
            <w:tcW w:w="6427" w:type="dxa"/>
            <w:shd w:val="clear" w:color="auto" w:fill="auto"/>
          </w:tcPr>
          <w:p w:rsidR="00377621" w:rsidRPr="00394B68" w:rsidP="00377621" w14:paraId="45F2165F" w14:textId="77777777">
            <w:pPr>
              <w:rPr>
                <w:rFonts w:cstheme="minorHAnsi"/>
                <w:bCs/>
                <w:color w:val="000000" w:themeColor="text1"/>
                <w:sz w:val="20"/>
                <w:szCs w:val="20"/>
              </w:rPr>
            </w:pPr>
            <w:r w:rsidRPr="00394B68">
              <w:rPr>
                <w:rFonts w:cstheme="minorHAnsi"/>
                <w:color w:val="000000"/>
                <w:sz w:val="20"/>
                <w:szCs w:val="20"/>
              </w:rPr>
              <w:t>A child receives sexual pleasure or gratification when inflicting suffering on another child, or having it inflicted upon themselves</w:t>
            </w:r>
          </w:p>
        </w:tc>
      </w:tr>
      <w:tr w14:paraId="62F4E09E" w14:textId="77777777" w:rsidTr="0089498E">
        <w:tblPrEx>
          <w:tblW w:w="0" w:type="auto"/>
          <w:tblLook w:val="04A0"/>
        </w:tblPrEx>
        <w:trPr>
          <w:trHeight w:val="360"/>
        </w:trPr>
        <w:tc>
          <w:tcPr>
            <w:tcW w:w="2923" w:type="dxa"/>
            <w:shd w:val="clear" w:color="auto" w:fill="auto"/>
          </w:tcPr>
          <w:p w:rsidR="00377621" w:rsidRPr="00394B68" w:rsidP="00377621" w14:paraId="087DF2C2" w14:textId="77777777">
            <w:pPr>
              <w:rPr>
                <w:rFonts w:cstheme="minorHAnsi"/>
                <w:bCs/>
                <w:color w:val="000000" w:themeColor="text1"/>
                <w:sz w:val="20"/>
                <w:szCs w:val="20"/>
              </w:rPr>
            </w:pPr>
            <w:r w:rsidRPr="00394B68">
              <w:rPr>
                <w:rFonts w:cstheme="minorHAnsi"/>
                <w:bCs/>
                <w:color w:val="000000" w:themeColor="text1"/>
                <w:sz w:val="20"/>
                <w:szCs w:val="20"/>
              </w:rPr>
              <w:t>UNAUTHORIZED ABSENCE</w:t>
            </w:r>
          </w:p>
        </w:tc>
        <w:tc>
          <w:tcPr>
            <w:tcW w:w="6427" w:type="dxa"/>
            <w:shd w:val="clear" w:color="auto" w:fill="auto"/>
          </w:tcPr>
          <w:p w:rsidR="00377621" w:rsidRPr="00394B68" w:rsidP="00377621" w14:paraId="62D6BBF0" w14:textId="77777777">
            <w:pPr>
              <w:rPr>
                <w:rFonts w:eastAsia="Segoe UI" w:cstheme="minorHAnsi"/>
                <w:color w:val="000000" w:themeColor="text1"/>
                <w:sz w:val="18"/>
                <w:szCs w:val="18"/>
              </w:rPr>
            </w:pPr>
            <w:r w:rsidRPr="00394B68">
              <w:rPr>
                <w:rFonts w:cstheme="minorHAnsi"/>
                <w:sz w:val="18"/>
                <w:szCs w:val="18"/>
              </w:rPr>
              <w:t xml:space="preserve">A child leaves their ORR placement without permission, and the shelter does not know the whereabouts of the child or is unable to get the child to return. Momentary lapses in line-of-sight supervision do NOT constitute an unauthorized absence, such as when a Youth Care Worker realizes a child is missing, but subsequently finds the child in the bathroom, their own room, in the hallway, on the recreation field, etc. </w:t>
            </w:r>
            <w:r w:rsidRPr="00394B68">
              <w:rPr>
                <w:rFonts w:eastAsia="Segoe UI" w:cstheme="minorHAnsi"/>
                <w:sz w:val="18"/>
                <w:szCs w:val="18"/>
              </w:rPr>
              <w:t>Note for Long-Term Foster Care programs: Care providers may wait 4 hours from discovery of the child’s absence to determine whether the unauthorized absence attempt was successful before reporting to law enforcement, state licensing, and NCMEC. If the child returns to the provider within 4 hours, the event may be documented as a Behavioral Note.</w:t>
            </w:r>
          </w:p>
        </w:tc>
      </w:tr>
    </w:tbl>
    <w:p w:rsidR="0040499C" w:rsidRPr="00394B68" w14:paraId="0440EB89" w14:textId="77777777">
      <w:pPr>
        <w:rPr>
          <w:rFonts w:cstheme="minorHAnsi"/>
        </w:rPr>
      </w:pPr>
    </w:p>
    <w:p w:rsidR="0088626C" w:rsidRPr="00394B68" w:rsidP="0088626C" w14:paraId="559AAB68" w14:textId="0EDB558D">
      <w:pPr>
        <w:rPr>
          <w:rFonts w:cstheme="minorHAnsi"/>
          <w:b/>
          <w:bCs/>
          <w:sz w:val="24"/>
          <w:szCs w:val="24"/>
        </w:rPr>
      </w:pPr>
      <w:r w:rsidRPr="00394B68">
        <w:rPr>
          <w:rFonts w:cstheme="minorHAnsi"/>
          <w:b/>
          <w:bCs/>
          <w:sz w:val="24"/>
          <w:szCs w:val="24"/>
        </w:rPr>
        <w:t>Non-</w:t>
      </w:r>
      <w:r w:rsidRPr="00394B68">
        <w:rPr>
          <w:rFonts w:cstheme="minorHAnsi"/>
          <w:b/>
          <w:bCs/>
          <w:sz w:val="24"/>
          <w:szCs w:val="24"/>
        </w:rPr>
        <w:t>Emergency Significant Incident Report</w:t>
      </w:r>
    </w:p>
    <w:tbl>
      <w:tblPr>
        <w:tblStyle w:val="TableGrid"/>
        <w:tblW w:w="0" w:type="auto"/>
        <w:tblLook w:val="04A0"/>
      </w:tblPr>
      <w:tblGrid>
        <w:gridCol w:w="3379"/>
        <w:gridCol w:w="5971"/>
      </w:tblGrid>
      <w:tr w14:paraId="14E9B86F" w14:textId="77777777" w:rsidTr="00A5142F">
        <w:tblPrEx>
          <w:tblW w:w="0" w:type="auto"/>
          <w:tblLook w:val="04A0"/>
        </w:tblPrEx>
        <w:trPr>
          <w:trHeight w:val="62"/>
          <w:tblHeader/>
        </w:trPr>
        <w:tc>
          <w:tcPr>
            <w:tcW w:w="3379" w:type="dxa"/>
            <w:shd w:val="clear" w:color="auto" w:fill="auto"/>
          </w:tcPr>
          <w:p w:rsidR="00A5142F" w:rsidRPr="00394B68" w:rsidP="003C0842" w14:paraId="74CCA394" w14:textId="77777777">
            <w:pPr>
              <w:jc w:val="center"/>
              <w:rPr>
                <w:rFonts w:cstheme="minorHAnsi"/>
                <w:b/>
                <w:color w:val="000000" w:themeColor="text1"/>
              </w:rPr>
            </w:pPr>
            <w:r w:rsidRPr="00394B68">
              <w:rPr>
                <w:rFonts w:cstheme="minorHAnsi"/>
                <w:b/>
                <w:color w:val="000000" w:themeColor="text1"/>
              </w:rPr>
              <w:t>Category &amp; Subcategory</w:t>
            </w:r>
          </w:p>
        </w:tc>
        <w:tc>
          <w:tcPr>
            <w:tcW w:w="5971" w:type="dxa"/>
            <w:shd w:val="clear" w:color="auto" w:fill="auto"/>
          </w:tcPr>
          <w:p w:rsidR="00A5142F" w:rsidRPr="00394B68" w:rsidP="003C0842" w14:paraId="69AC5FF2" w14:textId="77777777">
            <w:pPr>
              <w:jc w:val="center"/>
              <w:rPr>
                <w:rFonts w:cstheme="minorHAnsi"/>
                <w:b/>
                <w:color w:val="000000" w:themeColor="text1"/>
              </w:rPr>
            </w:pPr>
            <w:r w:rsidRPr="00394B68">
              <w:rPr>
                <w:rFonts w:cstheme="minorHAnsi"/>
                <w:b/>
                <w:color w:val="000000" w:themeColor="text1"/>
              </w:rPr>
              <w:t>Definition</w:t>
            </w:r>
          </w:p>
        </w:tc>
      </w:tr>
      <w:tr w14:paraId="619A2771" w14:textId="77777777" w:rsidTr="00A5142F">
        <w:tblPrEx>
          <w:tblW w:w="0" w:type="auto"/>
          <w:tblLook w:val="04A0"/>
        </w:tblPrEx>
        <w:trPr>
          <w:trHeight w:val="360"/>
        </w:trPr>
        <w:tc>
          <w:tcPr>
            <w:tcW w:w="3379" w:type="dxa"/>
            <w:shd w:val="clear" w:color="auto" w:fill="auto"/>
          </w:tcPr>
          <w:p w:rsidR="00A5142F" w:rsidRPr="00394B68" w:rsidP="003C0842" w14:paraId="655534EB" w14:textId="77777777">
            <w:pPr>
              <w:rPr>
                <w:rFonts w:cstheme="minorHAnsi"/>
                <w:bCs/>
                <w:color w:val="000000" w:themeColor="text1"/>
                <w:sz w:val="20"/>
                <w:szCs w:val="20"/>
              </w:rPr>
            </w:pPr>
            <w:r w:rsidRPr="00394B68">
              <w:rPr>
                <w:rFonts w:cstheme="minorHAnsi"/>
                <w:bCs/>
                <w:color w:val="000000" w:themeColor="text1"/>
                <w:sz w:val="20"/>
                <w:szCs w:val="20"/>
              </w:rPr>
              <w:t>ABUSE/NEGLECT BY ADULT</w:t>
            </w:r>
          </w:p>
        </w:tc>
        <w:tc>
          <w:tcPr>
            <w:tcW w:w="5971" w:type="dxa"/>
            <w:shd w:val="clear" w:color="auto" w:fill="auto"/>
          </w:tcPr>
          <w:p w:rsidR="00A5142F" w:rsidRPr="00394B68" w:rsidP="003C0842" w14:paraId="10DBF6DD" w14:textId="77777777">
            <w:pPr>
              <w:rPr>
                <w:rFonts w:cstheme="minorHAnsi"/>
                <w:bCs/>
                <w:color w:val="000000" w:themeColor="text1"/>
                <w:sz w:val="20"/>
                <w:szCs w:val="20"/>
              </w:rPr>
            </w:pPr>
            <w:r w:rsidRPr="00394B68">
              <w:rPr>
                <w:rFonts w:cstheme="minorHAnsi"/>
                <w:bCs/>
                <w:color w:val="000000" w:themeColor="text1"/>
                <w:sz w:val="20"/>
                <w:szCs w:val="20"/>
              </w:rPr>
              <w:t>Abuse and neglect allegations that are perpetrated by care provider staff. These SIRs are NOT for reporting alleged behaviors by children</w:t>
            </w:r>
          </w:p>
        </w:tc>
      </w:tr>
      <w:tr w14:paraId="4722BC0D" w14:textId="77777777" w:rsidTr="00A5142F">
        <w:tblPrEx>
          <w:tblW w:w="0" w:type="auto"/>
          <w:tblLook w:val="04A0"/>
        </w:tblPrEx>
        <w:trPr>
          <w:trHeight w:val="360"/>
        </w:trPr>
        <w:tc>
          <w:tcPr>
            <w:tcW w:w="3379" w:type="dxa"/>
            <w:shd w:val="clear" w:color="auto" w:fill="auto"/>
          </w:tcPr>
          <w:p w:rsidR="00A5142F" w:rsidRPr="00394B68" w:rsidP="00A5142F" w14:paraId="71E80BDD" w14:textId="77777777">
            <w:pPr>
              <w:ind w:left="333"/>
              <w:rPr>
                <w:rFonts w:cstheme="minorHAnsi"/>
                <w:bCs/>
                <w:color w:val="000000" w:themeColor="text1"/>
                <w:sz w:val="20"/>
                <w:szCs w:val="20"/>
              </w:rPr>
            </w:pPr>
            <w:r w:rsidRPr="00394B68">
              <w:rPr>
                <w:rFonts w:cstheme="minorHAnsi"/>
                <w:bCs/>
                <w:color w:val="000000" w:themeColor="text1"/>
                <w:sz w:val="20"/>
                <w:szCs w:val="20"/>
              </w:rPr>
              <w:t>Non-medical child neglect</w:t>
            </w:r>
          </w:p>
        </w:tc>
        <w:tc>
          <w:tcPr>
            <w:tcW w:w="5971" w:type="dxa"/>
            <w:shd w:val="clear" w:color="auto" w:fill="auto"/>
          </w:tcPr>
          <w:p w:rsidR="00A5142F" w:rsidRPr="00394B68" w:rsidP="003C0842" w14:paraId="6E1C1A1D" w14:textId="77777777">
            <w:pPr>
              <w:rPr>
                <w:rFonts w:cstheme="minorHAnsi"/>
                <w:bCs/>
                <w:color w:val="000000"/>
                <w:sz w:val="20"/>
                <w:szCs w:val="20"/>
              </w:rPr>
            </w:pPr>
            <w:r w:rsidRPr="00394B68">
              <w:rPr>
                <w:rFonts w:cstheme="minorHAnsi"/>
                <w:bCs/>
                <w:color w:val="000000"/>
                <w:sz w:val="20"/>
                <w:szCs w:val="20"/>
              </w:rPr>
              <w:t xml:space="preserve">Failure to provide adequate food, water, clothing, shelter, or other </w:t>
            </w:r>
            <w:r w:rsidRPr="00394B68">
              <w:rPr>
                <w:rFonts w:cstheme="minorHAnsi"/>
                <w:bCs/>
                <w:color w:val="000000"/>
                <w:sz w:val="20"/>
                <w:szCs w:val="20"/>
              </w:rPr>
              <w:t>basic necessities</w:t>
            </w:r>
            <w:r w:rsidRPr="00394B68">
              <w:rPr>
                <w:rFonts w:cstheme="minorHAnsi"/>
                <w:bCs/>
                <w:color w:val="000000"/>
                <w:sz w:val="20"/>
                <w:szCs w:val="20"/>
              </w:rPr>
              <w:t>, as well as punitive, careless, and/or unnecessary denial of access to other basic entitlements such as education, legal aid, exercise, recreation, bathroom usage, and communication/correspondence with families, sponsors, or attorneys</w:t>
            </w:r>
          </w:p>
        </w:tc>
      </w:tr>
      <w:tr w14:paraId="45DEDB71" w14:textId="77777777" w:rsidTr="00A5142F">
        <w:tblPrEx>
          <w:tblW w:w="0" w:type="auto"/>
          <w:tblLook w:val="04A0"/>
        </w:tblPrEx>
        <w:trPr>
          <w:trHeight w:val="360"/>
        </w:trPr>
        <w:tc>
          <w:tcPr>
            <w:tcW w:w="3379" w:type="dxa"/>
            <w:shd w:val="clear" w:color="auto" w:fill="auto"/>
          </w:tcPr>
          <w:p w:rsidR="00A5142F" w:rsidRPr="00394B68" w:rsidP="00A5142F" w14:paraId="1A951FC2" w14:textId="77777777">
            <w:pPr>
              <w:ind w:left="333"/>
              <w:rPr>
                <w:rFonts w:cstheme="minorHAnsi"/>
                <w:bCs/>
                <w:color w:val="000000" w:themeColor="text1"/>
                <w:sz w:val="20"/>
                <w:szCs w:val="20"/>
              </w:rPr>
            </w:pPr>
            <w:r w:rsidRPr="00394B68">
              <w:rPr>
                <w:rFonts w:cstheme="minorHAnsi"/>
                <w:bCs/>
                <w:color w:val="000000" w:themeColor="text1"/>
                <w:sz w:val="20"/>
                <w:szCs w:val="20"/>
              </w:rPr>
              <w:t>Physical abuse</w:t>
            </w:r>
          </w:p>
        </w:tc>
        <w:tc>
          <w:tcPr>
            <w:tcW w:w="5971" w:type="dxa"/>
            <w:shd w:val="clear" w:color="auto" w:fill="auto"/>
          </w:tcPr>
          <w:p w:rsidR="00A5142F" w:rsidRPr="00394B68" w:rsidP="003C0842" w14:paraId="65F01191" w14:textId="77777777">
            <w:pPr>
              <w:rPr>
                <w:rFonts w:cstheme="minorHAnsi"/>
                <w:bCs/>
                <w:color w:val="000000" w:themeColor="text1"/>
                <w:sz w:val="20"/>
                <w:szCs w:val="20"/>
              </w:rPr>
            </w:pPr>
            <w:r w:rsidRPr="00394B68">
              <w:rPr>
                <w:rFonts w:cstheme="minorHAnsi"/>
                <w:bCs/>
                <w:color w:val="000000" w:themeColor="text1"/>
                <w:sz w:val="20"/>
                <w:szCs w:val="20"/>
              </w:rPr>
              <w:t>Causing non-accidental physical harm to a child that includes, but is not limited to, bruises, cuts, sprains, in addition to physical mistreatment such as punching, shoving, kicking, beating, hitting, biting, shaking, or dragging a child</w:t>
            </w:r>
          </w:p>
        </w:tc>
      </w:tr>
      <w:tr w14:paraId="5FA68955" w14:textId="77777777" w:rsidTr="00A5142F">
        <w:tblPrEx>
          <w:tblW w:w="0" w:type="auto"/>
          <w:tblLook w:val="04A0"/>
        </w:tblPrEx>
        <w:trPr>
          <w:trHeight w:val="674"/>
        </w:trPr>
        <w:tc>
          <w:tcPr>
            <w:tcW w:w="3379" w:type="dxa"/>
            <w:shd w:val="clear" w:color="auto" w:fill="auto"/>
          </w:tcPr>
          <w:p w:rsidR="00A5142F" w:rsidRPr="00394B68" w:rsidP="00A5142F" w14:paraId="119549E2" w14:textId="77777777">
            <w:pPr>
              <w:ind w:left="333"/>
              <w:rPr>
                <w:rFonts w:cstheme="minorHAnsi"/>
                <w:bCs/>
                <w:color w:val="000000" w:themeColor="text1"/>
                <w:sz w:val="20"/>
                <w:szCs w:val="20"/>
              </w:rPr>
            </w:pPr>
            <w:r w:rsidRPr="00394B68">
              <w:rPr>
                <w:rFonts w:cstheme="minorHAnsi"/>
                <w:bCs/>
                <w:color w:val="000000" w:themeColor="text1"/>
                <w:sz w:val="20"/>
                <w:szCs w:val="20"/>
              </w:rPr>
              <w:t>Verbal or emotional abuse</w:t>
            </w:r>
          </w:p>
        </w:tc>
        <w:tc>
          <w:tcPr>
            <w:tcW w:w="5971" w:type="dxa"/>
            <w:shd w:val="clear" w:color="auto" w:fill="auto"/>
          </w:tcPr>
          <w:p w:rsidR="00A5142F" w:rsidRPr="00394B68" w:rsidP="003C0842" w14:paraId="27400FB0" w14:textId="77777777">
            <w:pPr>
              <w:rPr>
                <w:rFonts w:cstheme="minorHAnsi"/>
                <w:bCs/>
                <w:color w:val="000000" w:themeColor="text1"/>
                <w:sz w:val="20"/>
                <w:szCs w:val="20"/>
              </w:rPr>
            </w:pPr>
            <w:r w:rsidRPr="00394B68">
              <w:rPr>
                <w:rFonts w:cstheme="minorHAnsi"/>
                <w:bCs/>
                <w:color w:val="000000"/>
                <w:sz w:val="20"/>
                <w:szCs w:val="20"/>
              </w:rPr>
              <w:t>Criticisms, comments, behaviors, or threats that cause harm to a child’s psychological, intellectual, or emotional functioning/stability or self-esteem, which may be exhibited by a child’s anxiety, loneliness, fear, sadness, withdrawal, aggression, and/or loss of trust with staff</w:t>
            </w:r>
          </w:p>
        </w:tc>
      </w:tr>
      <w:tr w14:paraId="0F6EE395" w14:textId="77777777" w:rsidTr="00A5142F">
        <w:tblPrEx>
          <w:tblW w:w="0" w:type="auto"/>
          <w:tblLook w:val="04A0"/>
        </w:tblPrEx>
        <w:trPr>
          <w:trHeight w:val="360"/>
        </w:trPr>
        <w:tc>
          <w:tcPr>
            <w:tcW w:w="3379" w:type="dxa"/>
            <w:shd w:val="clear" w:color="auto" w:fill="auto"/>
          </w:tcPr>
          <w:p w:rsidR="00A5142F" w:rsidRPr="00394B68" w:rsidP="003C0842" w14:paraId="12EF7D24" w14:textId="77777777">
            <w:pPr>
              <w:rPr>
                <w:rFonts w:cstheme="minorHAnsi"/>
                <w:bCs/>
                <w:color w:val="375623"/>
                <w:sz w:val="20"/>
                <w:szCs w:val="20"/>
              </w:rPr>
            </w:pPr>
            <w:r w:rsidRPr="00394B68">
              <w:rPr>
                <w:rFonts w:cstheme="minorHAnsi"/>
                <w:bCs/>
                <w:sz w:val="20"/>
                <w:szCs w:val="20"/>
              </w:rPr>
              <w:t>BEHAVIORAL SAFETY MEASURE</w:t>
            </w:r>
          </w:p>
        </w:tc>
        <w:tc>
          <w:tcPr>
            <w:tcW w:w="5971" w:type="dxa"/>
            <w:shd w:val="clear" w:color="auto" w:fill="auto"/>
          </w:tcPr>
          <w:p w:rsidR="00A5142F" w:rsidRPr="00394B68" w:rsidP="003C0842" w14:paraId="08A079D7" w14:textId="77777777">
            <w:pPr>
              <w:rPr>
                <w:rFonts w:cstheme="minorHAnsi"/>
                <w:bCs/>
                <w:color w:val="000000" w:themeColor="text1"/>
                <w:sz w:val="20"/>
                <w:szCs w:val="20"/>
              </w:rPr>
            </w:pPr>
            <w:r w:rsidRPr="00394B68">
              <w:rPr>
                <w:rFonts w:cstheme="minorHAnsi"/>
                <w:bCs/>
                <w:color w:val="000000" w:themeColor="text1"/>
                <w:sz w:val="20"/>
                <w:szCs w:val="20"/>
              </w:rPr>
              <w:t>An intervention to be used only as a last resort to prevent harm to the child or others</w:t>
            </w:r>
          </w:p>
        </w:tc>
      </w:tr>
      <w:tr w14:paraId="5D878E9F" w14:textId="77777777" w:rsidTr="00A5142F">
        <w:tblPrEx>
          <w:tblW w:w="0" w:type="auto"/>
          <w:tblLook w:val="04A0"/>
        </w:tblPrEx>
        <w:trPr>
          <w:trHeight w:val="360"/>
        </w:trPr>
        <w:tc>
          <w:tcPr>
            <w:tcW w:w="3379" w:type="dxa"/>
            <w:shd w:val="clear" w:color="auto" w:fill="auto"/>
          </w:tcPr>
          <w:p w:rsidR="00A5142F" w:rsidRPr="00394B68" w:rsidP="00A5142F" w14:paraId="2C1D80A1" w14:textId="77777777">
            <w:pPr>
              <w:ind w:left="333"/>
              <w:rPr>
                <w:rFonts w:cstheme="minorHAnsi"/>
                <w:bCs/>
                <w:color w:val="000000" w:themeColor="text1"/>
                <w:sz w:val="20"/>
                <w:szCs w:val="20"/>
              </w:rPr>
            </w:pPr>
            <w:r w:rsidRPr="00394B68">
              <w:rPr>
                <w:rFonts w:cstheme="minorHAnsi"/>
                <w:bCs/>
                <w:color w:val="000000" w:themeColor="text1"/>
                <w:sz w:val="20"/>
                <w:szCs w:val="20"/>
              </w:rPr>
              <w:t>Physical Restraints</w:t>
            </w:r>
          </w:p>
        </w:tc>
        <w:tc>
          <w:tcPr>
            <w:tcW w:w="5971" w:type="dxa"/>
            <w:shd w:val="clear" w:color="auto" w:fill="auto"/>
          </w:tcPr>
          <w:p w:rsidR="00A5142F" w:rsidRPr="00394B68" w:rsidP="003C0842" w14:paraId="02DC6E7E" w14:textId="77777777">
            <w:pPr>
              <w:rPr>
                <w:rFonts w:cstheme="minorHAnsi"/>
                <w:bCs/>
                <w:color w:val="000000" w:themeColor="text1"/>
                <w:sz w:val="20"/>
                <w:szCs w:val="20"/>
              </w:rPr>
            </w:pPr>
            <w:r w:rsidRPr="00394B68">
              <w:rPr>
                <w:rFonts w:cstheme="minorHAnsi"/>
                <w:bCs/>
                <w:color w:val="000000"/>
                <w:sz w:val="20"/>
                <w:szCs w:val="20"/>
              </w:rPr>
              <w:t xml:space="preserve">A restraint involving the physical holding of a child in which a child's freedom of movement is restricted by means of staff physically holding the child for their safety or the safety of others </w:t>
            </w:r>
          </w:p>
        </w:tc>
      </w:tr>
      <w:tr w14:paraId="6C398545" w14:textId="77777777" w:rsidTr="00A5142F">
        <w:tblPrEx>
          <w:tblW w:w="0" w:type="auto"/>
          <w:tblLook w:val="04A0"/>
        </w:tblPrEx>
        <w:trPr>
          <w:trHeight w:val="360"/>
        </w:trPr>
        <w:tc>
          <w:tcPr>
            <w:tcW w:w="3379" w:type="dxa"/>
            <w:shd w:val="clear" w:color="auto" w:fill="auto"/>
          </w:tcPr>
          <w:p w:rsidR="00A5142F" w:rsidRPr="00394B68" w:rsidP="00A5142F" w14:paraId="3477421B" w14:textId="77777777">
            <w:pPr>
              <w:ind w:left="333"/>
              <w:rPr>
                <w:rFonts w:cstheme="minorHAnsi"/>
                <w:bCs/>
                <w:color w:val="000000" w:themeColor="text1"/>
                <w:sz w:val="20"/>
                <w:szCs w:val="20"/>
              </w:rPr>
            </w:pPr>
            <w:r w:rsidRPr="00394B68">
              <w:rPr>
                <w:rFonts w:cstheme="minorHAnsi"/>
                <w:bCs/>
                <w:color w:val="000000" w:themeColor="text1"/>
                <w:sz w:val="20"/>
                <w:szCs w:val="20"/>
              </w:rPr>
              <w:t>Seclusion</w:t>
            </w:r>
          </w:p>
        </w:tc>
        <w:tc>
          <w:tcPr>
            <w:tcW w:w="5971" w:type="dxa"/>
            <w:shd w:val="clear" w:color="auto" w:fill="auto"/>
          </w:tcPr>
          <w:p w:rsidR="00A5142F" w:rsidRPr="00394B68" w:rsidP="003C0842" w14:paraId="5E2FD635" w14:textId="77777777">
            <w:pPr>
              <w:rPr>
                <w:rFonts w:cstheme="minorHAnsi"/>
                <w:bCs/>
                <w:color w:val="000000" w:themeColor="text1"/>
                <w:sz w:val="20"/>
                <w:szCs w:val="20"/>
              </w:rPr>
            </w:pPr>
            <w:r w:rsidRPr="00394B68">
              <w:rPr>
                <w:rFonts w:cstheme="minorHAnsi"/>
                <w:bCs/>
                <w:color w:val="000000"/>
                <w:sz w:val="20"/>
                <w:szCs w:val="20"/>
              </w:rPr>
              <w:t>A de-escalation method of last resort involving placing a child in a room alone while the child de-escalates</w:t>
            </w:r>
          </w:p>
        </w:tc>
      </w:tr>
      <w:tr w14:paraId="5CFE8EAC" w14:textId="77777777" w:rsidTr="00A5142F">
        <w:tblPrEx>
          <w:tblW w:w="0" w:type="auto"/>
          <w:tblLook w:val="04A0"/>
        </w:tblPrEx>
        <w:trPr>
          <w:trHeight w:val="360"/>
        </w:trPr>
        <w:tc>
          <w:tcPr>
            <w:tcW w:w="3379" w:type="dxa"/>
            <w:shd w:val="clear" w:color="auto" w:fill="auto"/>
          </w:tcPr>
          <w:p w:rsidR="00A5142F" w:rsidRPr="00394B68" w:rsidP="00A5142F" w14:paraId="75BA95FC" w14:textId="77777777">
            <w:pPr>
              <w:ind w:left="333"/>
              <w:rPr>
                <w:rFonts w:cstheme="minorHAnsi"/>
                <w:bCs/>
                <w:color w:val="000000" w:themeColor="text1"/>
                <w:sz w:val="20"/>
                <w:szCs w:val="20"/>
              </w:rPr>
            </w:pPr>
            <w:r w:rsidRPr="00394B68">
              <w:rPr>
                <w:rFonts w:cstheme="minorHAnsi"/>
                <w:bCs/>
                <w:color w:val="000000" w:themeColor="text1"/>
                <w:sz w:val="20"/>
                <w:szCs w:val="20"/>
              </w:rPr>
              <w:t xml:space="preserve">Soft restraints </w:t>
            </w:r>
          </w:p>
        </w:tc>
        <w:tc>
          <w:tcPr>
            <w:tcW w:w="5971" w:type="dxa"/>
            <w:shd w:val="clear" w:color="auto" w:fill="auto"/>
          </w:tcPr>
          <w:p w:rsidR="00A5142F" w:rsidRPr="00394B68" w:rsidP="003C0842" w14:paraId="1218D05F" w14:textId="77777777">
            <w:pPr>
              <w:rPr>
                <w:rFonts w:cstheme="minorHAnsi"/>
                <w:bCs/>
                <w:color w:val="000000" w:themeColor="text1"/>
                <w:sz w:val="20"/>
                <w:szCs w:val="20"/>
              </w:rPr>
            </w:pPr>
            <w:r w:rsidRPr="00394B68">
              <w:rPr>
                <w:rFonts w:cstheme="minorHAnsi"/>
                <w:bCs/>
                <w:color w:val="000000" w:themeColor="text1"/>
                <w:sz w:val="20"/>
                <w:szCs w:val="20"/>
              </w:rPr>
              <w:t xml:space="preserve">A restraint made of fabric, foam, padding, </w:t>
            </w:r>
            <w:r w:rsidRPr="00394B68">
              <w:rPr>
                <w:rFonts w:cstheme="minorHAnsi"/>
                <w:bCs/>
                <w:color w:val="000000" w:themeColor="text1"/>
                <w:sz w:val="20"/>
                <w:szCs w:val="20"/>
              </w:rPr>
              <w:t>velcro</w:t>
            </w:r>
            <w:r w:rsidRPr="00394B68">
              <w:rPr>
                <w:rFonts w:cstheme="minorHAnsi"/>
                <w:bCs/>
                <w:color w:val="000000" w:themeColor="text1"/>
                <w:sz w:val="20"/>
                <w:szCs w:val="20"/>
              </w:rPr>
              <w:t xml:space="preserve">, etc. that is designed to limit the movements of a child </w:t>
            </w:r>
            <w:r w:rsidRPr="00394B68">
              <w:rPr>
                <w:rFonts w:cstheme="minorHAnsi"/>
                <w:bCs/>
                <w:color w:val="000000" w:themeColor="text1"/>
                <w:sz w:val="20"/>
                <w:szCs w:val="20"/>
              </w:rPr>
              <w:t>in order to</w:t>
            </w:r>
            <w:r w:rsidRPr="00394B68">
              <w:rPr>
                <w:rFonts w:cstheme="minorHAnsi"/>
                <w:bCs/>
                <w:color w:val="000000" w:themeColor="text1"/>
                <w:sz w:val="20"/>
                <w:szCs w:val="20"/>
              </w:rPr>
              <w:t xml:space="preserve"> prevent harm to that child or others; examples include soft mitts, seat belts, or fabric limb restraints; see also, UC Policy Guide Section 3.3.17 Use of Restraints During Transport and in Immigration Court</w:t>
            </w:r>
          </w:p>
        </w:tc>
      </w:tr>
      <w:tr w14:paraId="5B17CB48" w14:textId="77777777" w:rsidTr="00A5142F">
        <w:tblPrEx>
          <w:tblW w:w="0" w:type="auto"/>
          <w:tblLook w:val="04A0"/>
        </w:tblPrEx>
        <w:trPr>
          <w:trHeight w:val="360"/>
        </w:trPr>
        <w:tc>
          <w:tcPr>
            <w:tcW w:w="3379" w:type="dxa"/>
            <w:shd w:val="clear" w:color="auto" w:fill="auto"/>
          </w:tcPr>
          <w:p w:rsidR="00A5142F" w:rsidRPr="00394B68" w:rsidP="003C0842" w14:paraId="2CB4453C" w14:textId="77777777">
            <w:pPr>
              <w:rPr>
                <w:rFonts w:cstheme="minorHAnsi"/>
                <w:bCs/>
                <w:color w:val="000000" w:themeColor="text1"/>
                <w:sz w:val="20"/>
                <w:szCs w:val="20"/>
              </w:rPr>
            </w:pPr>
            <w:r w:rsidRPr="00394B68">
              <w:rPr>
                <w:rFonts w:cstheme="minorHAnsi"/>
                <w:bCs/>
                <w:color w:val="000000" w:themeColor="text1"/>
                <w:sz w:val="20"/>
                <w:szCs w:val="20"/>
              </w:rPr>
              <w:t>CHILD BEHAVIORAL CONCERNS THAT THREATEN SAFETY</w:t>
            </w:r>
          </w:p>
        </w:tc>
        <w:tc>
          <w:tcPr>
            <w:tcW w:w="5971" w:type="dxa"/>
            <w:shd w:val="clear" w:color="auto" w:fill="auto"/>
          </w:tcPr>
          <w:p w:rsidR="00A5142F" w:rsidRPr="00394B68" w:rsidP="003C0842" w14:paraId="1AD0E617" w14:textId="77777777">
            <w:pPr>
              <w:rPr>
                <w:rFonts w:cstheme="minorHAnsi"/>
                <w:bCs/>
                <w:color w:val="000000" w:themeColor="text1"/>
                <w:sz w:val="20"/>
                <w:szCs w:val="20"/>
              </w:rPr>
            </w:pPr>
            <w:r w:rsidRPr="00394B68">
              <w:rPr>
                <w:rFonts w:cstheme="minorHAnsi"/>
                <w:bCs/>
                <w:color w:val="000000" w:themeColor="text1"/>
                <w:sz w:val="20"/>
                <w:szCs w:val="20"/>
              </w:rPr>
              <w:t>Observations that a child may pose a safety risk to themselves or others because of their potentially dangerous or aggressive behavior</w:t>
            </w:r>
          </w:p>
        </w:tc>
      </w:tr>
      <w:tr w14:paraId="5EFF363A" w14:textId="77777777" w:rsidTr="00A5142F">
        <w:tblPrEx>
          <w:tblW w:w="0" w:type="auto"/>
          <w:tblLook w:val="04A0"/>
        </w:tblPrEx>
        <w:trPr>
          <w:trHeight w:val="360"/>
        </w:trPr>
        <w:tc>
          <w:tcPr>
            <w:tcW w:w="3379" w:type="dxa"/>
            <w:shd w:val="clear" w:color="auto" w:fill="auto"/>
          </w:tcPr>
          <w:p w:rsidR="00A5142F" w:rsidRPr="00394B68" w:rsidP="00A5142F" w14:paraId="3ADE7B93" w14:textId="77777777">
            <w:pPr>
              <w:ind w:left="333"/>
              <w:rPr>
                <w:rFonts w:cstheme="minorHAnsi"/>
                <w:bCs/>
                <w:color w:val="000000" w:themeColor="text1"/>
                <w:sz w:val="20"/>
                <w:szCs w:val="20"/>
              </w:rPr>
            </w:pPr>
            <w:r w:rsidRPr="00394B68">
              <w:rPr>
                <w:rFonts w:cstheme="minorHAnsi"/>
                <w:bCs/>
                <w:color w:val="000000" w:themeColor="text1"/>
                <w:sz w:val="20"/>
                <w:szCs w:val="20"/>
              </w:rPr>
              <w:t>Destruction of property</w:t>
            </w:r>
          </w:p>
        </w:tc>
        <w:tc>
          <w:tcPr>
            <w:tcW w:w="5971" w:type="dxa"/>
            <w:shd w:val="clear" w:color="auto" w:fill="auto"/>
          </w:tcPr>
          <w:p w:rsidR="00A5142F" w:rsidRPr="00394B68" w:rsidP="003C0842" w14:paraId="043777E5" w14:textId="77777777">
            <w:pPr>
              <w:rPr>
                <w:rFonts w:cstheme="minorHAnsi"/>
                <w:bCs/>
                <w:color w:val="000000"/>
                <w:sz w:val="20"/>
                <w:szCs w:val="20"/>
              </w:rPr>
            </w:pPr>
            <w:r w:rsidRPr="00394B68">
              <w:rPr>
                <w:rFonts w:cstheme="minorHAnsi"/>
                <w:bCs/>
                <w:color w:val="000000"/>
                <w:sz w:val="20"/>
                <w:szCs w:val="20"/>
              </w:rPr>
              <w:t>A child's destruction of property that threatens their own safety or the safety of others</w:t>
            </w:r>
          </w:p>
        </w:tc>
      </w:tr>
      <w:tr w14:paraId="79489877" w14:textId="77777777" w:rsidTr="00A5142F">
        <w:tblPrEx>
          <w:tblW w:w="0" w:type="auto"/>
          <w:tblLook w:val="04A0"/>
        </w:tblPrEx>
        <w:trPr>
          <w:trHeight w:val="360"/>
        </w:trPr>
        <w:tc>
          <w:tcPr>
            <w:tcW w:w="3379" w:type="dxa"/>
            <w:shd w:val="clear" w:color="auto" w:fill="auto"/>
          </w:tcPr>
          <w:p w:rsidR="00A5142F" w:rsidRPr="00394B68" w:rsidP="00A5142F" w14:paraId="7FD02516" w14:textId="77777777">
            <w:pPr>
              <w:ind w:left="333"/>
              <w:rPr>
                <w:rFonts w:cstheme="minorHAnsi"/>
                <w:bCs/>
                <w:color w:val="000000" w:themeColor="text1"/>
                <w:sz w:val="20"/>
                <w:szCs w:val="20"/>
              </w:rPr>
            </w:pPr>
            <w:r w:rsidRPr="00394B68">
              <w:rPr>
                <w:rFonts w:cstheme="minorHAnsi"/>
                <w:bCs/>
                <w:color w:val="000000" w:themeColor="text1"/>
                <w:sz w:val="20"/>
                <w:szCs w:val="20"/>
              </w:rPr>
              <w:t>Physical aggression</w:t>
            </w:r>
          </w:p>
        </w:tc>
        <w:tc>
          <w:tcPr>
            <w:tcW w:w="5971" w:type="dxa"/>
            <w:shd w:val="clear" w:color="auto" w:fill="auto"/>
          </w:tcPr>
          <w:p w:rsidR="00A5142F" w:rsidRPr="00394B68" w:rsidP="003C0842" w14:paraId="6F2BAAE9" w14:textId="77777777">
            <w:pPr>
              <w:rPr>
                <w:rFonts w:cstheme="minorHAnsi"/>
                <w:bCs/>
                <w:color w:val="000000"/>
                <w:sz w:val="20"/>
                <w:szCs w:val="20"/>
              </w:rPr>
            </w:pPr>
            <w:r w:rsidRPr="00394B68">
              <w:rPr>
                <w:rFonts w:cstheme="minorHAnsi"/>
                <w:bCs/>
                <w:color w:val="000000"/>
                <w:sz w:val="20"/>
                <w:szCs w:val="20"/>
              </w:rPr>
              <w:t>A child's physical behavior that threatens their own safety or the safety of others</w:t>
            </w:r>
          </w:p>
        </w:tc>
      </w:tr>
      <w:tr w14:paraId="0BB13687" w14:textId="77777777" w:rsidTr="00A5142F">
        <w:tblPrEx>
          <w:tblW w:w="0" w:type="auto"/>
          <w:tblLook w:val="04A0"/>
        </w:tblPrEx>
        <w:trPr>
          <w:trHeight w:val="360"/>
        </w:trPr>
        <w:tc>
          <w:tcPr>
            <w:tcW w:w="3379" w:type="dxa"/>
            <w:shd w:val="clear" w:color="auto" w:fill="auto"/>
          </w:tcPr>
          <w:p w:rsidR="00A5142F" w:rsidRPr="00394B68" w:rsidP="00A5142F" w14:paraId="710DF5C1" w14:textId="77777777">
            <w:pPr>
              <w:ind w:left="333"/>
              <w:rPr>
                <w:rFonts w:cstheme="minorHAnsi"/>
                <w:bCs/>
                <w:color w:val="000000" w:themeColor="text1"/>
                <w:sz w:val="20"/>
                <w:szCs w:val="20"/>
              </w:rPr>
            </w:pPr>
            <w:r w:rsidRPr="00394B68">
              <w:rPr>
                <w:rFonts w:cstheme="minorHAnsi"/>
                <w:bCs/>
                <w:color w:val="000000" w:themeColor="text1"/>
                <w:sz w:val="20"/>
                <w:szCs w:val="20"/>
              </w:rPr>
              <w:t>Use of drugs or alcohol</w:t>
            </w:r>
          </w:p>
        </w:tc>
        <w:tc>
          <w:tcPr>
            <w:tcW w:w="5971" w:type="dxa"/>
            <w:shd w:val="clear" w:color="auto" w:fill="auto"/>
          </w:tcPr>
          <w:p w:rsidR="00A5142F" w:rsidRPr="00394B68" w:rsidP="003C0842" w14:paraId="3F99D5F0" w14:textId="77777777">
            <w:pPr>
              <w:rPr>
                <w:rFonts w:cstheme="minorHAnsi"/>
                <w:bCs/>
                <w:color w:val="000000"/>
                <w:sz w:val="20"/>
                <w:szCs w:val="20"/>
              </w:rPr>
            </w:pPr>
            <w:r w:rsidRPr="00394B68">
              <w:rPr>
                <w:rFonts w:cstheme="minorHAnsi"/>
                <w:bCs/>
                <w:color w:val="000000"/>
                <w:sz w:val="20"/>
                <w:szCs w:val="20"/>
              </w:rPr>
              <w:t>A child's use of illegal drugs or alcohol</w:t>
            </w:r>
          </w:p>
        </w:tc>
      </w:tr>
      <w:tr w14:paraId="556079E7" w14:textId="77777777" w:rsidTr="00A5142F">
        <w:tblPrEx>
          <w:tblW w:w="0" w:type="auto"/>
          <w:tblLook w:val="04A0"/>
        </w:tblPrEx>
        <w:trPr>
          <w:trHeight w:val="360"/>
        </w:trPr>
        <w:tc>
          <w:tcPr>
            <w:tcW w:w="3379" w:type="dxa"/>
            <w:shd w:val="clear" w:color="auto" w:fill="auto"/>
          </w:tcPr>
          <w:p w:rsidR="00A5142F" w:rsidRPr="00394B68" w:rsidP="00A5142F" w14:paraId="28858075" w14:textId="77777777">
            <w:pPr>
              <w:ind w:left="333"/>
              <w:rPr>
                <w:rFonts w:cstheme="minorHAnsi"/>
                <w:bCs/>
                <w:color w:val="375623"/>
                <w:sz w:val="20"/>
                <w:szCs w:val="20"/>
              </w:rPr>
            </w:pPr>
            <w:r w:rsidRPr="00394B68">
              <w:rPr>
                <w:rFonts w:cstheme="minorHAnsi"/>
                <w:bCs/>
                <w:color w:val="000000" w:themeColor="text1"/>
                <w:sz w:val="20"/>
                <w:szCs w:val="20"/>
              </w:rPr>
              <w:t>Verbal aggression</w:t>
            </w:r>
          </w:p>
        </w:tc>
        <w:tc>
          <w:tcPr>
            <w:tcW w:w="5971" w:type="dxa"/>
            <w:shd w:val="clear" w:color="auto" w:fill="auto"/>
          </w:tcPr>
          <w:p w:rsidR="00A5142F" w:rsidRPr="00394B68" w:rsidP="003C0842" w14:paraId="249DD0D0" w14:textId="77777777">
            <w:pPr>
              <w:rPr>
                <w:rFonts w:cstheme="minorHAnsi"/>
                <w:bCs/>
                <w:color w:val="000000"/>
                <w:sz w:val="20"/>
                <w:szCs w:val="20"/>
              </w:rPr>
            </w:pPr>
            <w:r w:rsidRPr="00394B68">
              <w:rPr>
                <w:rFonts w:cstheme="minorHAnsi"/>
                <w:bCs/>
                <w:color w:val="000000"/>
                <w:sz w:val="20"/>
                <w:szCs w:val="20"/>
              </w:rPr>
              <w:t>A child's verbal behavior that threatens their own safety or the safety of others</w:t>
            </w:r>
          </w:p>
        </w:tc>
      </w:tr>
      <w:tr w14:paraId="3346A459" w14:textId="77777777" w:rsidTr="00A5142F">
        <w:tblPrEx>
          <w:tblW w:w="0" w:type="auto"/>
          <w:tblLook w:val="04A0"/>
        </w:tblPrEx>
        <w:trPr>
          <w:trHeight w:val="360"/>
        </w:trPr>
        <w:tc>
          <w:tcPr>
            <w:tcW w:w="3379" w:type="dxa"/>
            <w:shd w:val="clear" w:color="auto" w:fill="auto"/>
          </w:tcPr>
          <w:p w:rsidR="00A5142F" w:rsidRPr="00394B68" w:rsidP="003C0842" w14:paraId="7131718D" w14:textId="77777777">
            <w:pPr>
              <w:rPr>
                <w:rFonts w:cstheme="minorHAnsi"/>
                <w:bCs/>
                <w:color w:val="375623"/>
                <w:sz w:val="20"/>
                <w:szCs w:val="20"/>
              </w:rPr>
            </w:pPr>
            <w:r w:rsidRPr="00394B68">
              <w:rPr>
                <w:rFonts w:cstheme="minorHAnsi"/>
                <w:bCs/>
                <w:sz w:val="20"/>
                <w:szCs w:val="20"/>
              </w:rPr>
              <w:t>EXTERNAL THREATS TO UC</w:t>
            </w:r>
          </w:p>
        </w:tc>
        <w:tc>
          <w:tcPr>
            <w:tcW w:w="5971" w:type="dxa"/>
            <w:shd w:val="clear" w:color="auto" w:fill="auto"/>
          </w:tcPr>
          <w:p w:rsidR="00A5142F" w:rsidRPr="00394B68" w:rsidP="003C0842" w14:paraId="10DE17E0" w14:textId="77777777">
            <w:pPr>
              <w:rPr>
                <w:rFonts w:cstheme="minorHAnsi"/>
                <w:bCs/>
                <w:color w:val="000000"/>
                <w:sz w:val="20"/>
                <w:szCs w:val="20"/>
              </w:rPr>
            </w:pPr>
            <w:r w:rsidRPr="00394B68">
              <w:rPr>
                <w:rFonts w:cstheme="minorHAnsi"/>
                <w:bCs/>
                <w:color w:val="000000"/>
                <w:sz w:val="20"/>
                <w:szCs w:val="20"/>
              </w:rPr>
              <w:t>Concerns that a child in ORR care may be susceptible to an external threat after they are released from ORR care, or that a sponsor has experienced a threat of potential harm</w:t>
            </w:r>
          </w:p>
        </w:tc>
      </w:tr>
      <w:tr w14:paraId="42017706" w14:textId="77777777" w:rsidTr="00A5142F">
        <w:tblPrEx>
          <w:tblW w:w="0" w:type="auto"/>
          <w:tblLook w:val="04A0"/>
        </w:tblPrEx>
        <w:trPr>
          <w:trHeight w:val="360"/>
        </w:trPr>
        <w:tc>
          <w:tcPr>
            <w:tcW w:w="3379" w:type="dxa"/>
            <w:shd w:val="clear" w:color="auto" w:fill="auto"/>
          </w:tcPr>
          <w:p w:rsidR="00A5142F" w:rsidRPr="00394B68" w:rsidP="00A5142F" w14:paraId="381BB81C" w14:textId="77777777">
            <w:pPr>
              <w:ind w:left="333"/>
              <w:rPr>
                <w:rFonts w:cstheme="minorHAnsi"/>
                <w:bCs/>
                <w:color w:val="000000" w:themeColor="text1"/>
                <w:sz w:val="20"/>
                <w:szCs w:val="20"/>
              </w:rPr>
            </w:pPr>
            <w:r w:rsidRPr="00394B68">
              <w:rPr>
                <w:rFonts w:cstheme="minorHAnsi"/>
                <w:bCs/>
                <w:color w:val="000000" w:themeColor="text1"/>
                <w:sz w:val="20"/>
                <w:szCs w:val="20"/>
              </w:rPr>
              <w:t>Actual or potential fraud schemes</w:t>
            </w:r>
          </w:p>
        </w:tc>
        <w:tc>
          <w:tcPr>
            <w:tcW w:w="5971" w:type="dxa"/>
            <w:shd w:val="clear" w:color="auto" w:fill="auto"/>
          </w:tcPr>
          <w:p w:rsidR="00A5142F" w:rsidRPr="00394B68" w:rsidP="003C0842" w14:paraId="1A72D27B" w14:textId="77777777">
            <w:pPr>
              <w:rPr>
                <w:rFonts w:cstheme="minorHAnsi"/>
                <w:bCs/>
                <w:color w:val="000000"/>
                <w:sz w:val="20"/>
                <w:szCs w:val="20"/>
              </w:rPr>
            </w:pPr>
            <w:r w:rsidRPr="00394B68">
              <w:rPr>
                <w:rFonts w:cstheme="minorHAnsi"/>
                <w:bCs/>
                <w:color w:val="000000"/>
                <w:sz w:val="20"/>
                <w:szCs w:val="20"/>
              </w:rPr>
              <w:t>Knowledge or suspicion that the sponsor or child in ORR care has received threats by fraudulent actors in the United States</w:t>
            </w:r>
          </w:p>
        </w:tc>
      </w:tr>
      <w:tr w14:paraId="2CB8CDCE" w14:textId="77777777" w:rsidTr="00A5142F">
        <w:tblPrEx>
          <w:tblW w:w="0" w:type="auto"/>
          <w:tblLook w:val="04A0"/>
        </w:tblPrEx>
        <w:trPr>
          <w:trHeight w:val="360"/>
        </w:trPr>
        <w:tc>
          <w:tcPr>
            <w:tcW w:w="3379" w:type="dxa"/>
            <w:shd w:val="clear" w:color="auto" w:fill="auto"/>
          </w:tcPr>
          <w:p w:rsidR="00A5142F" w:rsidRPr="00394B68" w:rsidP="00A5142F" w14:paraId="4D3FFFD0" w14:textId="77777777">
            <w:pPr>
              <w:ind w:left="333"/>
              <w:rPr>
                <w:rFonts w:cstheme="minorHAnsi"/>
                <w:bCs/>
                <w:color w:val="000000" w:themeColor="text1"/>
                <w:sz w:val="20"/>
                <w:szCs w:val="20"/>
              </w:rPr>
            </w:pPr>
            <w:r w:rsidRPr="00394B68">
              <w:rPr>
                <w:rFonts w:cstheme="minorHAnsi"/>
                <w:bCs/>
                <w:color w:val="000000" w:themeColor="text1"/>
                <w:sz w:val="20"/>
                <w:szCs w:val="20"/>
              </w:rPr>
              <w:t>Labor trafficking concern or risk identified</w:t>
            </w:r>
          </w:p>
        </w:tc>
        <w:tc>
          <w:tcPr>
            <w:tcW w:w="5971" w:type="dxa"/>
            <w:shd w:val="clear" w:color="auto" w:fill="auto"/>
          </w:tcPr>
          <w:p w:rsidR="00A5142F" w:rsidRPr="00394B68" w:rsidP="003C0842" w14:paraId="2B45B837" w14:textId="77777777">
            <w:pPr>
              <w:rPr>
                <w:rFonts w:cstheme="minorHAnsi"/>
                <w:bCs/>
                <w:color w:val="000000"/>
                <w:sz w:val="20"/>
                <w:szCs w:val="20"/>
              </w:rPr>
            </w:pPr>
            <w:r w:rsidRPr="00394B68">
              <w:rPr>
                <w:rFonts w:cstheme="minorHAnsi"/>
                <w:bCs/>
                <w:color w:val="000000"/>
                <w:sz w:val="20"/>
                <w:szCs w:val="20"/>
              </w:rPr>
              <w:t>Knowledge or suspicion that a child in ORR care may be at risk of being forced to perform labor under coercion, force, intimidation, or fraud by a perpetrator in the United States after they are released from ORR care</w:t>
            </w:r>
          </w:p>
        </w:tc>
      </w:tr>
      <w:tr w14:paraId="59E5BEA5" w14:textId="77777777" w:rsidTr="00A5142F">
        <w:tblPrEx>
          <w:tblW w:w="0" w:type="auto"/>
          <w:tblLook w:val="04A0"/>
        </w:tblPrEx>
        <w:trPr>
          <w:trHeight w:val="360"/>
        </w:trPr>
        <w:tc>
          <w:tcPr>
            <w:tcW w:w="3379" w:type="dxa"/>
            <w:shd w:val="clear" w:color="auto" w:fill="auto"/>
          </w:tcPr>
          <w:p w:rsidR="00A5142F" w:rsidRPr="00394B68" w:rsidP="00A5142F" w14:paraId="48BC17AD" w14:textId="77777777">
            <w:pPr>
              <w:ind w:left="333"/>
              <w:rPr>
                <w:rFonts w:cstheme="minorHAnsi"/>
                <w:bCs/>
                <w:color w:val="000000" w:themeColor="text1"/>
                <w:sz w:val="20"/>
                <w:szCs w:val="20"/>
              </w:rPr>
            </w:pPr>
            <w:r w:rsidRPr="00394B68">
              <w:rPr>
                <w:rFonts w:cstheme="minorHAnsi"/>
                <w:bCs/>
                <w:color w:val="000000" w:themeColor="text1"/>
                <w:sz w:val="20"/>
                <w:szCs w:val="20"/>
              </w:rPr>
              <w:t>Sex trafficking concern or risk identified</w:t>
            </w:r>
          </w:p>
        </w:tc>
        <w:tc>
          <w:tcPr>
            <w:tcW w:w="5971" w:type="dxa"/>
            <w:shd w:val="clear" w:color="auto" w:fill="auto"/>
          </w:tcPr>
          <w:p w:rsidR="00A5142F" w:rsidRPr="00394B68" w:rsidP="003C0842" w14:paraId="72E51865" w14:textId="77777777">
            <w:pPr>
              <w:rPr>
                <w:rFonts w:cstheme="minorHAnsi"/>
                <w:bCs/>
                <w:color w:val="000000"/>
                <w:sz w:val="20"/>
                <w:szCs w:val="20"/>
              </w:rPr>
            </w:pPr>
            <w:r w:rsidRPr="00394B68">
              <w:rPr>
                <w:rFonts w:cstheme="minorHAnsi"/>
                <w:bCs/>
                <w:color w:val="000000"/>
                <w:sz w:val="20"/>
                <w:szCs w:val="20"/>
              </w:rPr>
              <w:t>Knowledge or suspicion that a child in ORR care may be at risk of sexual exploitation by a perpetrator in the United States after they are released from ORR care</w:t>
            </w:r>
          </w:p>
        </w:tc>
      </w:tr>
      <w:tr w14:paraId="52972169" w14:textId="77777777" w:rsidTr="00A5142F">
        <w:tblPrEx>
          <w:tblW w:w="0" w:type="auto"/>
          <w:tblLook w:val="04A0"/>
        </w:tblPrEx>
        <w:trPr>
          <w:trHeight w:val="360"/>
        </w:trPr>
        <w:tc>
          <w:tcPr>
            <w:tcW w:w="3379" w:type="dxa"/>
            <w:shd w:val="clear" w:color="auto" w:fill="auto"/>
          </w:tcPr>
          <w:p w:rsidR="00A5142F" w:rsidRPr="00394B68" w:rsidP="00A5142F" w14:paraId="5DCFA5C4" w14:textId="77777777">
            <w:pPr>
              <w:ind w:left="333"/>
              <w:rPr>
                <w:rFonts w:cstheme="minorHAnsi"/>
                <w:bCs/>
                <w:color w:val="000000" w:themeColor="text1"/>
                <w:sz w:val="20"/>
                <w:szCs w:val="20"/>
              </w:rPr>
            </w:pPr>
            <w:r w:rsidRPr="00394B68">
              <w:rPr>
                <w:rFonts w:cstheme="minorHAnsi"/>
                <w:bCs/>
                <w:color w:val="000000" w:themeColor="text1"/>
                <w:sz w:val="20"/>
                <w:szCs w:val="20"/>
              </w:rPr>
              <w:t>Threats related to crime or organized crime</w:t>
            </w:r>
          </w:p>
        </w:tc>
        <w:tc>
          <w:tcPr>
            <w:tcW w:w="5971" w:type="dxa"/>
            <w:shd w:val="clear" w:color="auto" w:fill="auto"/>
          </w:tcPr>
          <w:p w:rsidR="00A5142F" w:rsidRPr="00394B68" w:rsidP="003C0842" w14:paraId="02174AA4" w14:textId="77777777">
            <w:pPr>
              <w:rPr>
                <w:rFonts w:cstheme="minorHAnsi"/>
                <w:bCs/>
                <w:color w:val="000000" w:themeColor="text1"/>
                <w:sz w:val="20"/>
                <w:szCs w:val="20"/>
              </w:rPr>
            </w:pPr>
            <w:r w:rsidRPr="00394B68">
              <w:rPr>
                <w:rFonts w:cstheme="minorHAnsi"/>
                <w:bCs/>
                <w:color w:val="000000"/>
                <w:sz w:val="20"/>
                <w:szCs w:val="20"/>
              </w:rPr>
              <w:t>Knowledge or suspicion that a child in ORR care may be at risk of criminal exploitation by a perpetrator in the United States after they are released from ORR care</w:t>
            </w:r>
          </w:p>
        </w:tc>
      </w:tr>
      <w:tr w14:paraId="3CC87C7D" w14:textId="77777777" w:rsidTr="00A5142F">
        <w:tblPrEx>
          <w:tblW w:w="0" w:type="auto"/>
          <w:tblLook w:val="04A0"/>
        </w:tblPrEx>
        <w:trPr>
          <w:trHeight w:val="360"/>
        </w:trPr>
        <w:tc>
          <w:tcPr>
            <w:tcW w:w="3379" w:type="dxa"/>
            <w:shd w:val="clear" w:color="auto" w:fill="auto"/>
          </w:tcPr>
          <w:p w:rsidR="00A5142F" w:rsidRPr="00394B68" w:rsidP="003C0842" w14:paraId="0AE99CF4" w14:textId="77777777">
            <w:pPr>
              <w:rPr>
                <w:rFonts w:cstheme="minorHAnsi"/>
                <w:bCs/>
                <w:color w:val="375623"/>
                <w:sz w:val="20"/>
                <w:szCs w:val="20"/>
              </w:rPr>
            </w:pPr>
            <w:r w:rsidRPr="00394B68">
              <w:rPr>
                <w:rFonts w:cstheme="minorHAnsi"/>
                <w:bCs/>
                <w:sz w:val="20"/>
                <w:szCs w:val="20"/>
              </w:rPr>
              <w:t>HEALTHCARE ERROR</w:t>
            </w:r>
          </w:p>
        </w:tc>
        <w:tc>
          <w:tcPr>
            <w:tcW w:w="5971" w:type="dxa"/>
            <w:shd w:val="clear" w:color="auto" w:fill="auto"/>
          </w:tcPr>
          <w:p w:rsidR="00A5142F" w:rsidRPr="00394B68" w:rsidP="003C0842" w14:paraId="3F370506" w14:textId="77777777">
            <w:pPr>
              <w:rPr>
                <w:rFonts w:cstheme="minorHAnsi"/>
                <w:bCs/>
                <w:color w:val="000000"/>
                <w:sz w:val="20"/>
                <w:szCs w:val="20"/>
              </w:rPr>
            </w:pPr>
            <w:r w:rsidRPr="00394B68">
              <w:rPr>
                <w:rFonts w:cstheme="minorHAnsi"/>
                <w:bCs/>
                <w:color w:val="000000"/>
                <w:sz w:val="20"/>
                <w:szCs w:val="20"/>
              </w:rPr>
              <w:t>Errors by care provider staff involving medical treatment or diagnosis</w:t>
            </w:r>
          </w:p>
        </w:tc>
      </w:tr>
      <w:tr w14:paraId="72D52136" w14:textId="77777777" w:rsidTr="00A5142F">
        <w:tblPrEx>
          <w:tblW w:w="0" w:type="auto"/>
          <w:tblLook w:val="04A0"/>
        </w:tblPrEx>
        <w:trPr>
          <w:trHeight w:val="360"/>
        </w:trPr>
        <w:tc>
          <w:tcPr>
            <w:tcW w:w="3379" w:type="dxa"/>
            <w:shd w:val="clear" w:color="auto" w:fill="auto"/>
          </w:tcPr>
          <w:p w:rsidR="00A5142F" w:rsidRPr="00394B68" w:rsidP="00A5142F" w14:paraId="725CA1EC" w14:textId="77777777">
            <w:pPr>
              <w:ind w:left="333"/>
              <w:rPr>
                <w:rFonts w:cstheme="minorHAnsi"/>
                <w:bCs/>
                <w:color w:val="000000" w:themeColor="text1"/>
                <w:sz w:val="20"/>
                <w:szCs w:val="20"/>
              </w:rPr>
            </w:pPr>
            <w:r w:rsidRPr="00394B68">
              <w:rPr>
                <w:rFonts w:cstheme="minorHAnsi"/>
                <w:bCs/>
                <w:color w:val="000000" w:themeColor="text1"/>
                <w:sz w:val="20"/>
                <w:szCs w:val="20"/>
              </w:rPr>
              <w:t>Health-related neglect</w:t>
            </w:r>
          </w:p>
        </w:tc>
        <w:tc>
          <w:tcPr>
            <w:tcW w:w="5971" w:type="dxa"/>
            <w:shd w:val="clear" w:color="auto" w:fill="auto"/>
          </w:tcPr>
          <w:p w:rsidR="00A5142F" w:rsidRPr="00394B68" w:rsidP="003C0842" w14:paraId="66BCC4C2" w14:textId="77777777">
            <w:pPr>
              <w:rPr>
                <w:rFonts w:cstheme="minorHAnsi"/>
                <w:bCs/>
                <w:color w:val="000000"/>
                <w:sz w:val="20"/>
                <w:szCs w:val="20"/>
              </w:rPr>
            </w:pPr>
            <w:r w:rsidRPr="00394B68">
              <w:rPr>
                <w:rStyle w:val="font1261"/>
                <w:rFonts w:asciiTheme="minorHAnsi" w:hAnsiTheme="minorHAnsi" w:cstheme="minorHAnsi"/>
                <w:bCs/>
                <w:sz w:val="20"/>
                <w:szCs w:val="20"/>
              </w:rPr>
              <w:t xml:space="preserve">Failure to provide medical treatment or mental health care needed by the child that leads to potential or actual </w:t>
            </w:r>
            <w:r w:rsidRPr="001D1582">
              <w:rPr>
                <w:rStyle w:val="font1361"/>
                <w:rFonts w:asciiTheme="minorHAnsi" w:hAnsiTheme="minorHAnsi" w:cstheme="minorHAnsi"/>
                <w:b w:val="0"/>
                <w:sz w:val="20"/>
                <w:szCs w:val="20"/>
                <w:u w:val="none"/>
              </w:rPr>
              <w:t>minor</w:t>
            </w:r>
            <w:r w:rsidRPr="00394B68">
              <w:rPr>
                <w:rStyle w:val="font1371"/>
                <w:rFonts w:asciiTheme="minorHAnsi" w:hAnsiTheme="minorHAnsi" w:cstheme="minorHAnsi"/>
                <w:bCs w:val="0"/>
                <w:sz w:val="20"/>
                <w:szCs w:val="20"/>
              </w:rPr>
              <w:t xml:space="preserve"> </w:t>
            </w:r>
            <w:r w:rsidRPr="00394B68">
              <w:rPr>
                <w:rStyle w:val="font1261"/>
                <w:rFonts w:asciiTheme="minorHAnsi" w:hAnsiTheme="minorHAnsi" w:cstheme="minorHAnsi"/>
                <w:bCs/>
                <w:sz w:val="20"/>
                <w:szCs w:val="20"/>
              </w:rPr>
              <w:t>harm to a child; or failure to recognize obvious signs of physical injury or medical/mental illness that do not warrant emergency medical attention</w:t>
            </w:r>
          </w:p>
        </w:tc>
      </w:tr>
      <w:tr w14:paraId="2BF2A76F" w14:textId="77777777" w:rsidTr="00A5142F">
        <w:tblPrEx>
          <w:tblW w:w="0" w:type="auto"/>
          <w:tblLook w:val="04A0"/>
        </w:tblPrEx>
        <w:trPr>
          <w:trHeight w:val="360"/>
        </w:trPr>
        <w:tc>
          <w:tcPr>
            <w:tcW w:w="3379" w:type="dxa"/>
            <w:shd w:val="clear" w:color="auto" w:fill="auto"/>
          </w:tcPr>
          <w:p w:rsidR="00A5142F" w:rsidRPr="00394B68" w:rsidP="00A5142F" w14:paraId="7568138B" w14:textId="77777777">
            <w:pPr>
              <w:ind w:left="333"/>
              <w:rPr>
                <w:rFonts w:cstheme="minorHAnsi"/>
                <w:bCs/>
                <w:color w:val="000000" w:themeColor="text1"/>
                <w:sz w:val="20"/>
                <w:szCs w:val="20"/>
              </w:rPr>
            </w:pPr>
            <w:r w:rsidRPr="00394B68">
              <w:rPr>
                <w:rFonts w:cstheme="minorHAnsi"/>
                <w:bCs/>
                <w:color w:val="000000" w:themeColor="text1"/>
                <w:sz w:val="20"/>
                <w:szCs w:val="20"/>
              </w:rPr>
              <w:t>Inappropriate health intervention (i.e., incorrect procedure, incorrect patient)</w:t>
            </w:r>
          </w:p>
        </w:tc>
        <w:tc>
          <w:tcPr>
            <w:tcW w:w="5971" w:type="dxa"/>
            <w:shd w:val="clear" w:color="auto" w:fill="auto"/>
          </w:tcPr>
          <w:p w:rsidR="00A5142F" w:rsidRPr="00394B68" w:rsidP="003C0842" w14:paraId="34C2B04F" w14:textId="77777777">
            <w:pPr>
              <w:rPr>
                <w:rFonts w:cstheme="minorHAnsi"/>
                <w:bCs/>
                <w:color w:val="000000"/>
                <w:sz w:val="20"/>
                <w:szCs w:val="20"/>
              </w:rPr>
            </w:pPr>
            <w:r w:rsidRPr="00394B68">
              <w:rPr>
                <w:rFonts w:cstheme="minorHAnsi"/>
                <w:bCs/>
                <w:color w:val="000000"/>
                <w:sz w:val="20"/>
                <w:szCs w:val="20"/>
              </w:rPr>
              <w:t>An evaluation, diagnostic procedure, or treatment plan that is done incorrectly or inappropriately, or performed on the wrong child</w:t>
            </w:r>
          </w:p>
        </w:tc>
      </w:tr>
      <w:tr w14:paraId="388100F3" w14:textId="77777777" w:rsidTr="00A5142F">
        <w:tblPrEx>
          <w:tblW w:w="0" w:type="auto"/>
          <w:tblLook w:val="04A0"/>
        </w:tblPrEx>
        <w:trPr>
          <w:trHeight w:val="360"/>
        </w:trPr>
        <w:tc>
          <w:tcPr>
            <w:tcW w:w="3379" w:type="dxa"/>
            <w:shd w:val="clear" w:color="auto" w:fill="auto"/>
          </w:tcPr>
          <w:p w:rsidR="00A5142F" w:rsidRPr="00394B68" w:rsidP="00A5142F" w14:paraId="170E13E9" w14:textId="77777777">
            <w:pPr>
              <w:ind w:left="333"/>
              <w:rPr>
                <w:rFonts w:cstheme="minorHAnsi"/>
                <w:bCs/>
                <w:color w:val="000000" w:themeColor="text1"/>
                <w:sz w:val="20"/>
                <w:szCs w:val="20"/>
              </w:rPr>
            </w:pPr>
            <w:r w:rsidRPr="00394B68">
              <w:rPr>
                <w:rFonts w:cstheme="minorHAnsi"/>
                <w:bCs/>
                <w:color w:val="000000" w:themeColor="text1"/>
                <w:sz w:val="20"/>
                <w:szCs w:val="20"/>
              </w:rPr>
              <w:t>Medication/vaccine administration error</w:t>
            </w:r>
          </w:p>
        </w:tc>
        <w:tc>
          <w:tcPr>
            <w:tcW w:w="5971" w:type="dxa"/>
            <w:shd w:val="clear" w:color="auto" w:fill="auto"/>
          </w:tcPr>
          <w:p w:rsidR="00A5142F" w:rsidRPr="00394B68" w:rsidP="003C0842" w14:paraId="121E892B" w14:textId="77777777">
            <w:pPr>
              <w:rPr>
                <w:rFonts w:cstheme="minorHAnsi"/>
                <w:bCs/>
                <w:color w:val="000000"/>
                <w:sz w:val="20"/>
                <w:szCs w:val="20"/>
              </w:rPr>
            </w:pPr>
            <w:r w:rsidRPr="00394B68">
              <w:rPr>
                <w:rFonts w:cstheme="minorHAnsi"/>
                <w:bCs/>
                <w:color w:val="000000"/>
                <w:sz w:val="20"/>
                <w:szCs w:val="20"/>
              </w:rPr>
              <w:t>Staff gives a child the wrong medication or vaccine (or incorrect dose thereof) and causes a preventable medical error that results in either minor medical effects and does not lead to a medical emergency, or lacks the potential to cause harm to the child</w:t>
            </w:r>
          </w:p>
        </w:tc>
      </w:tr>
      <w:tr w14:paraId="341BE3EF" w14:textId="77777777" w:rsidTr="00A5142F">
        <w:tblPrEx>
          <w:tblW w:w="0" w:type="auto"/>
          <w:tblLook w:val="04A0"/>
        </w:tblPrEx>
        <w:trPr>
          <w:trHeight w:val="360"/>
        </w:trPr>
        <w:tc>
          <w:tcPr>
            <w:tcW w:w="3379" w:type="dxa"/>
            <w:shd w:val="clear" w:color="auto" w:fill="auto"/>
          </w:tcPr>
          <w:p w:rsidR="00A5142F" w:rsidRPr="00394B68" w:rsidP="003C0842" w14:paraId="480E4B4F" w14:textId="77777777">
            <w:pPr>
              <w:rPr>
                <w:rFonts w:cstheme="minorHAnsi"/>
                <w:bCs/>
                <w:color w:val="375623"/>
                <w:sz w:val="20"/>
                <w:szCs w:val="20"/>
              </w:rPr>
            </w:pPr>
            <w:r w:rsidRPr="00394B68">
              <w:rPr>
                <w:rFonts w:cstheme="minorHAnsi"/>
                <w:bCs/>
                <w:sz w:val="20"/>
                <w:szCs w:val="20"/>
              </w:rPr>
              <w:t>INAPPROPRIATE SEXUAL BEHAVIOR</w:t>
            </w:r>
          </w:p>
        </w:tc>
        <w:tc>
          <w:tcPr>
            <w:tcW w:w="5971" w:type="dxa"/>
            <w:shd w:val="clear" w:color="auto" w:fill="auto"/>
          </w:tcPr>
          <w:p w:rsidR="00A5142F" w:rsidRPr="00394B68" w:rsidP="003C0842" w14:paraId="676BF827" w14:textId="77777777">
            <w:pPr>
              <w:rPr>
                <w:rFonts w:cstheme="minorHAnsi"/>
                <w:bCs/>
                <w:color w:val="000000"/>
                <w:sz w:val="20"/>
                <w:szCs w:val="20"/>
              </w:rPr>
            </w:pPr>
            <w:r w:rsidRPr="00394B68">
              <w:rPr>
                <w:rFonts w:cstheme="minorHAnsi"/>
                <w:bCs/>
                <w:color w:val="000000"/>
                <w:sz w:val="20"/>
                <w:szCs w:val="20"/>
              </w:rPr>
              <w:t>Inappropriate sexual behaviors committed by either care provider staff or a child</w:t>
            </w:r>
          </w:p>
        </w:tc>
      </w:tr>
      <w:tr w14:paraId="1D5423CC" w14:textId="77777777" w:rsidTr="00A5142F">
        <w:tblPrEx>
          <w:tblW w:w="0" w:type="auto"/>
          <w:tblLook w:val="04A0"/>
        </w:tblPrEx>
        <w:trPr>
          <w:trHeight w:val="360"/>
        </w:trPr>
        <w:tc>
          <w:tcPr>
            <w:tcW w:w="3379" w:type="dxa"/>
            <w:shd w:val="clear" w:color="auto" w:fill="auto"/>
          </w:tcPr>
          <w:p w:rsidR="00A5142F" w:rsidRPr="00394B68" w:rsidP="003C0842" w14:paraId="2D0413A7" w14:textId="77777777">
            <w:pPr>
              <w:rPr>
                <w:rFonts w:cstheme="minorHAnsi"/>
                <w:bCs/>
                <w:color w:val="375623"/>
                <w:sz w:val="20"/>
                <w:szCs w:val="20"/>
              </w:rPr>
            </w:pPr>
          </w:p>
        </w:tc>
        <w:tc>
          <w:tcPr>
            <w:tcW w:w="5971" w:type="dxa"/>
            <w:shd w:val="clear" w:color="auto" w:fill="auto"/>
          </w:tcPr>
          <w:p w:rsidR="00A5142F" w:rsidRPr="00394B68" w:rsidP="003C0842" w14:paraId="1072C09E" w14:textId="77777777">
            <w:pPr>
              <w:rPr>
                <w:rFonts w:cstheme="minorHAnsi"/>
                <w:bCs/>
                <w:color w:val="000000"/>
                <w:sz w:val="20"/>
                <w:szCs w:val="20"/>
              </w:rPr>
            </w:pPr>
            <w:r w:rsidRPr="00394B68">
              <w:rPr>
                <w:rFonts w:cstheme="minorHAnsi"/>
                <w:bCs/>
                <w:color w:val="000000"/>
                <w:sz w:val="20"/>
                <w:szCs w:val="20"/>
              </w:rPr>
              <w:t xml:space="preserve">Singular instances of inappropriate, sexual, derogatory, or offensive conduct that 1) are not serious enough to rise to the level of sexual abuse and 2) have not occurred repeatedly </w:t>
            </w:r>
            <w:r w:rsidRPr="00394B68">
              <w:rPr>
                <w:rFonts w:cstheme="minorHAnsi"/>
                <w:bCs/>
                <w:color w:val="000000"/>
                <w:sz w:val="20"/>
                <w:szCs w:val="20"/>
              </w:rPr>
              <w:t>so as to</w:t>
            </w:r>
            <w:r w:rsidRPr="00394B68">
              <w:rPr>
                <w:rFonts w:cstheme="minorHAnsi"/>
                <w:bCs/>
                <w:color w:val="000000"/>
                <w:sz w:val="20"/>
                <w:szCs w:val="20"/>
              </w:rPr>
              <w:t xml:space="preserve"> constitute sexual harassment. Additionally, in the case of a child perpetrator, the conduct must involve behavior that is not developmentally appropriate for the child's age. For example, an adolescent may draw genitalia on a chalkboard or yell an obscenity across a classroom, but these are typical, developmentally appropriate behaviors that should not be labeled, punished, or documented as an Inappropriate Sexual Behavior SIR</w:t>
            </w:r>
          </w:p>
        </w:tc>
      </w:tr>
      <w:tr w14:paraId="3BC117E2" w14:textId="77777777" w:rsidTr="00A5142F">
        <w:tblPrEx>
          <w:tblW w:w="0" w:type="auto"/>
          <w:tblLook w:val="04A0"/>
        </w:tblPrEx>
        <w:trPr>
          <w:trHeight w:val="360"/>
        </w:trPr>
        <w:tc>
          <w:tcPr>
            <w:tcW w:w="3379" w:type="dxa"/>
            <w:shd w:val="clear" w:color="auto" w:fill="auto"/>
          </w:tcPr>
          <w:p w:rsidR="00A5142F" w:rsidRPr="00394B68" w:rsidP="003C0842" w14:paraId="3FEE1E01" w14:textId="77777777">
            <w:pPr>
              <w:rPr>
                <w:rFonts w:cstheme="minorHAnsi"/>
                <w:bCs/>
                <w:color w:val="375623"/>
                <w:sz w:val="20"/>
                <w:szCs w:val="20"/>
              </w:rPr>
            </w:pPr>
            <w:r w:rsidRPr="00394B68">
              <w:rPr>
                <w:rFonts w:cstheme="minorHAnsi"/>
                <w:bCs/>
                <w:sz w:val="20"/>
                <w:szCs w:val="20"/>
              </w:rPr>
              <w:t>INCIDENTS INVOLVING LAW ENFORCEMENT ON-SITE</w:t>
            </w:r>
          </w:p>
        </w:tc>
        <w:tc>
          <w:tcPr>
            <w:tcW w:w="5971" w:type="dxa"/>
            <w:shd w:val="clear" w:color="auto" w:fill="auto"/>
          </w:tcPr>
          <w:p w:rsidR="00A5142F" w:rsidRPr="00394B68" w:rsidP="003C0842" w14:paraId="2D01DE7C" w14:textId="77777777">
            <w:pPr>
              <w:rPr>
                <w:rFonts w:cstheme="minorHAnsi"/>
                <w:bCs/>
                <w:color w:val="000000"/>
                <w:sz w:val="20"/>
                <w:szCs w:val="20"/>
              </w:rPr>
            </w:pPr>
            <w:r w:rsidRPr="00394B68">
              <w:rPr>
                <w:rFonts w:cstheme="minorHAnsi"/>
                <w:bCs/>
                <w:color w:val="000000"/>
                <w:sz w:val="20"/>
                <w:szCs w:val="20"/>
              </w:rPr>
              <w:t xml:space="preserve">Any instance of law enforcement activity at a care provider </w:t>
            </w:r>
          </w:p>
        </w:tc>
      </w:tr>
      <w:tr w14:paraId="38498438" w14:textId="77777777" w:rsidTr="00A5142F">
        <w:tblPrEx>
          <w:tblW w:w="0" w:type="auto"/>
          <w:tblLook w:val="04A0"/>
        </w:tblPrEx>
        <w:trPr>
          <w:trHeight w:val="360"/>
        </w:trPr>
        <w:tc>
          <w:tcPr>
            <w:tcW w:w="3379" w:type="dxa"/>
            <w:shd w:val="clear" w:color="auto" w:fill="auto"/>
          </w:tcPr>
          <w:p w:rsidR="00A5142F" w:rsidRPr="00394B68" w:rsidP="00A5142F" w14:paraId="79BE14F6" w14:textId="77777777">
            <w:pPr>
              <w:ind w:left="333"/>
              <w:rPr>
                <w:rFonts w:cstheme="minorHAnsi"/>
                <w:bCs/>
                <w:color w:val="000000" w:themeColor="text1"/>
                <w:sz w:val="20"/>
                <w:szCs w:val="20"/>
              </w:rPr>
            </w:pPr>
            <w:r w:rsidRPr="00394B68">
              <w:rPr>
                <w:rFonts w:cstheme="minorHAnsi"/>
                <w:bCs/>
                <w:color w:val="000000" w:themeColor="text1"/>
                <w:sz w:val="20"/>
                <w:szCs w:val="20"/>
              </w:rPr>
              <w:t>Arrest</w:t>
            </w:r>
          </w:p>
        </w:tc>
        <w:tc>
          <w:tcPr>
            <w:tcW w:w="5971" w:type="dxa"/>
            <w:shd w:val="clear" w:color="auto" w:fill="auto"/>
          </w:tcPr>
          <w:p w:rsidR="00A5142F" w:rsidRPr="00394B68" w:rsidP="003C0842" w14:paraId="0C3715BC" w14:textId="77777777">
            <w:pPr>
              <w:rPr>
                <w:rFonts w:cstheme="minorHAnsi"/>
                <w:bCs/>
                <w:color w:val="000000"/>
                <w:sz w:val="20"/>
                <w:szCs w:val="20"/>
              </w:rPr>
            </w:pPr>
            <w:r w:rsidRPr="00394B68">
              <w:rPr>
                <w:rFonts w:cstheme="minorHAnsi"/>
                <w:bCs/>
                <w:color w:val="000000"/>
                <w:sz w:val="20"/>
                <w:szCs w:val="20"/>
              </w:rPr>
              <w:t>A law enforcement arrest occurs when law enforcement come to the facility or foster home to arrest a child</w:t>
            </w:r>
          </w:p>
        </w:tc>
      </w:tr>
      <w:tr w14:paraId="5F1FD8DE" w14:textId="77777777" w:rsidTr="00A5142F">
        <w:tblPrEx>
          <w:tblW w:w="0" w:type="auto"/>
          <w:tblLook w:val="04A0"/>
        </w:tblPrEx>
        <w:trPr>
          <w:trHeight w:val="360"/>
        </w:trPr>
        <w:tc>
          <w:tcPr>
            <w:tcW w:w="3379" w:type="dxa"/>
            <w:shd w:val="clear" w:color="auto" w:fill="auto"/>
          </w:tcPr>
          <w:p w:rsidR="00A5142F" w:rsidRPr="00394B68" w:rsidP="00A5142F" w14:paraId="776237A6" w14:textId="77777777">
            <w:pPr>
              <w:ind w:left="333"/>
              <w:rPr>
                <w:rFonts w:cstheme="minorHAnsi"/>
                <w:bCs/>
                <w:color w:val="000000" w:themeColor="text1"/>
                <w:sz w:val="20"/>
                <w:szCs w:val="20"/>
              </w:rPr>
            </w:pPr>
            <w:r w:rsidRPr="00394B68">
              <w:rPr>
                <w:rFonts w:cstheme="minorHAnsi"/>
                <w:bCs/>
                <w:color w:val="000000" w:themeColor="text1"/>
                <w:sz w:val="20"/>
                <w:szCs w:val="20"/>
              </w:rPr>
              <w:t>Interview</w:t>
            </w:r>
          </w:p>
        </w:tc>
        <w:tc>
          <w:tcPr>
            <w:tcW w:w="5971" w:type="dxa"/>
            <w:shd w:val="clear" w:color="auto" w:fill="auto"/>
          </w:tcPr>
          <w:p w:rsidR="00A5142F" w:rsidRPr="00394B68" w:rsidP="003C0842" w14:paraId="0DFDDD4F" w14:textId="77777777">
            <w:pPr>
              <w:rPr>
                <w:rFonts w:cstheme="minorHAnsi"/>
                <w:bCs/>
                <w:color w:val="000000"/>
                <w:sz w:val="20"/>
                <w:szCs w:val="20"/>
              </w:rPr>
            </w:pPr>
            <w:r w:rsidRPr="00394B68">
              <w:rPr>
                <w:rFonts w:cstheme="minorHAnsi"/>
                <w:bCs/>
                <w:color w:val="000000"/>
                <w:sz w:val="20"/>
                <w:szCs w:val="20"/>
              </w:rPr>
              <w:t>A law enforcement interview occurs when law enforcement come to the facility or foster home to question a child</w:t>
            </w:r>
          </w:p>
        </w:tc>
      </w:tr>
      <w:tr w14:paraId="338652E4" w14:textId="77777777" w:rsidTr="00A5142F">
        <w:tblPrEx>
          <w:tblW w:w="0" w:type="auto"/>
          <w:tblLook w:val="04A0"/>
        </w:tblPrEx>
        <w:trPr>
          <w:trHeight w:val="360"/>
        </w:trPr>
        <w:tc>
          <w:tcPr>
            <w:tcW w:w="3379" w:type="dxa"/>
            <w:shd w:val="clear" w:color="auto" w:fill="auto"/>
          </w:tcPr>
          <w:p w:rsidR="00A5142F" w:rsidRPr="00394B68" w:rsidP="00A5142F" w14:paraId="63CFAD30" w14:textId="77777777">
            <w:pPr>
              <w:ind w:left="333"/>
              <w:rPr>
                <w:rFonts w:cstheme="minorHAnsi"/>
                <w:bCs/>
                <w:color w:val="000000" w:themeColor="text1"/>
                <w:sz w:val="20"/>
                <w:szCs w:val="20"/>
              </w:rPr>
            </w:pPr>
            <w:r w:rsidRPr="00394B68">
              <w:rPr>
                <w:rFonts w:cstheme="minorHAnsi"/>
                <w:bCs/>
                <w:color w:val="000000" w:themeColor="text1"/>
                <w:sz w:val="20"/>
                <w:szCs w:val="20"/>
              </w:rPr>
              <w:t>Investigate/Response</w:t>
            </w:r>
          </w:p>
        </w:tc>
        <w:tc>
          <w:tcPr>
            <w:tcW w:w="5971" w:type="dxa"/>
            <w:shd w:val="clear" w:color="auto" w:fill="auto"/>
          </w:tcPr>
          <w:p w:rsidR="00A5142F" w:rsidRPr="00394B68" w:rsidP="003C0842" w14:paraId="313403E6" w14:textId="77777777">
            <w:pPr>
              <w:rPr>
                <w:rFonts w:cstheme="minorHAnsi"/>
                <w:bCs/>
                <w:color w:val="000000"/>
                <w:sz w:val="20"/>
                <w:szCs w:val="20"/>
              </w:rPr>
            </w:pPr>
            <w:r w:rsidRPr="00394B68">
              <w:rPr>
                <w:rFonts w:cstheme="minorHAnsi"/>
                <w:bCs/>
                <w:color w:val="000000"/>
                <w:sz w:val="20"/>
                <w:szCs w:val="20"/>
              </w:rPr>
              <w:t>A law enforcement investigation/response occurs when law enforcement come to the facility or foster home in response to a request for assistance involving an incident that requires notifying the police</w:t>
            </w:r>
          </w:p>
        </w:tc>
      </w:tr>
      <w:tr w14:paraId="6E0D4360" w14:textId="77777777" w:rsidTr="00A5142F">
        <w:tblPrEx>
          <w:tblW w:w="0" w:type="auto"/>
          <w:tblLook w:val="04A0"/>
        </w:tblPrEx>
        <w:trPr>
          <w:trHeight w:val="360"/>
        </w:trPr>
        <w:tc>
          <w:tcPr>
            <w:tcW w:w="3379" w:type="dxa"/>
            <w:shd w:val="clear" w:color="auto" w:fill="auto"/>
          </w:tcPr>
          <w:p w:rsidR="00A5142F" w:rsidRPr="00394B68" w:rsidP="00A5142F" w14:paraId="4326C17B" w14:textId="77777777">
            <w:pPr>
              <w:ind w:left="333"/>
              <w:rPr>
                <w:rFonts w:cstheme="minorHAnsi"/>
                <w:bCs/>
                <w:color w:val="000000" w:themeColor="text1"/>
                <w:sz w:val="20"/>
                <w:szCs w:val="20"/>
              </w:rPr>
            </w:pPr>
            <w:r w:rsidRPr="00394B68">
              <w:rPr>
                <w:rFonts w:cstheme="minorHAnsi"/>
                <w:bCs/>
                <w:color w:val="000000" w:themeColor="text1"/>
                <w:sz w:val="20"/>
                <w:szCs w:val="20"/>
              </w:rPr>
              <w:t>Search</w:t>
            </w:r>
          </w:p>
        </w:tc>
        <w:tc>
          <w:tcPr>
            <w:tcW w:w="5971" w:type="dxa"/>
            <w:shd w:val="clear" w:color="auto" w:fill="auto"/>
          </w:tcPr>
          <w:p w:rsidR="00A5142F" w:rsidRPr="00394B68" w:rsidP="003C0842" w14:paraId="40D95E8E" w14:textId="77777777">
            <w:pPr>
              <w:rPr>
                <w:rFonts w:cstheme="minorHAnsi"/>
                <w:bCs/>
                <w:color w:val="000000"/>
                <w:sz w:val="20"/>
                <w:szCs w:val="20"/>
              </w:rPr>
            </w:pPr>
            <w:r w:rsidRPr="00394B68">
              <w:rPr>
                <w:rFonts w:cstheme="minorHAnsi"/>
                <w:bCs/>
                <w:color w:val="000000"/>
                <w:sz w:val="20"/>
                <w:szCs w:val="20"/>
              </w:rPr>
              <w:t>A law enforcement search occurs when law enforcement come to the facility or foster home to look through the child's room, their possessions, or the child's person</w:t>
            </w:r>
          </w:p>
        </w:tc>
      </w:tr>
      <w:tr w14:paraId="471B0BC3" w14:textId="77777777" w:rsidTr="00A5142F">
        <w:tblPrEx>
          <w:tblW w:w="0" w:type="auto"/>
          <w:tblLook w:val="04A0"/>
        </w:tblPrEx>
        <w:trPr>
          <w:trHeight w:val="360"/>
        </w:trPr>
        <w:tc>
          <w:tcPr>
            <w:tcW w:w="3379" w:type="dxa"/>
            <w:shd w:val="clear" w:color="auto" w:fill="auto"/>
          </w:tcPr>
          <w:p w:rsidR="00A5142F" w:rsidRPr="00394B68" w:rsidP="003C0842" w14:paraId="0DDEB942" w14:textId="77777777">
            <w:pPr>
              <w:rPr>
                <w:rFonts w:cstheme="minorHAnsi"/>
                <w:bCs/>
                <w:sz w:val="20"/>
                <w:szCs w:val="20"/>
              </w:rPr>
            </w:pPr>
            <w:r w:rsidRPr="00394B68">
              <w:rPr>
                <w:rFonts w:cstheme="minorHAnsi"/>
                <w:bCs/>
                <w:sz w:val="20"/>
                <w:szCs w:val="20"/>
              </w:rPr>
              <w:t>INTENTIONAL DOCUMENT/INFORMATION FRAUD</w:t>
            </w:r>
          </w:p>
          <w:p w:rsidR="00A5142F" w:rsidRPr="00394B68" w:rsidP="003C0842" w14:paraId="3475C45C" w14:textId="77777777">
            <w:pPr>
              <w:rPr>
                <w:rFonts w:cstheme="minorHAnsi"/>
                <w:bCs/>
                <w:sz w:val="20"/>
                <w:szCs w:val="20"/>
              </w:rPr>
            </w:pPr>
          </w:p>
        </w:tc>
        <w:tc>
          <w:tcPr>
            <w:tcW w:w="5971" w:type="dxa"/>
            <w:shd w:val="clear" w:color="auto" w:fill="auto"/>
          </w:tcPr>
          <w:p w:rsidR="00A5142F" w:rsidRPr="00394B68" w:rsidP="003C0842" w14:paraId="24FADDC8" w14:textId="18657D4C">
            <w:pPr>
              <w:rPr>
                <w:rFonts w:cstheme="minorHAnsi"/>
                <w:bCs/>
                <w:color w:val="000000"/>
                <w:sz w:val="20"/>
                <w:szCs w:val="20"/>
              </w:rPr>
            </w:pPr>
            <w:r w:rsidRPr="00394B68">
              <w:rPr>
                <w:rFonts w:cstheme="minorHAnsi"/>
                <w:bCs/>
                <w:color w:val="000000"/>
                <w:sz w:val="20"/>
                <w:szCs w:val="20"/>
              </w:rPr>
              <w:t>Concerns about fraud perpetrated by either an adult claiming to be an unaccompanied child, or by a child’s sponsor</w:t>
            </w:r>
            <w:r w:rsidRPr="00394B68" w:rsidR="00BC4C06">
              <w:rPr>
                <w:rFonts w:cstheme="minorHAnsi"/>
                <w:bCs/>
                <w:color w:val="000000"/>
                <w:sz w:val="20"/>
                <w:szCs w:val="20"/>
              </w:rPr>
              <w:t xml:space="preserve">. </w:t>
            </w:r>
            <w:r w:rsidRPr="00394B68" w:rsidR="00BC4C06">
              <w:rPr>
                <w:rFonts w:cstheme="minorHAnsi"/>
                <w:bCs/>
                <w:color w:val="000000"/>
                <w:sz w:val="20"/>
                <w:szCs w:val="20"/>
              </w:rPr>
              <w:t>Purposeful falsification of information on identity documents or other relevant paperwork</w:t>
            </w:r>
            <w:r w:rsidRPr="00394B68" w:rsidR="00BC4C06">
              <w:rPr>
                <w:rFonts w:cstheme="minorHAnsi"/>
                <w:bCs/>
                <w:color w:val="000000"/>
                <w:sz w:val="20"/>
                <w:szCs w:val="20"/>
              </w:rPr>
              <w:t>.</w:t>
            </w:r>
          </w:p>
        </w:tc>
      </w:tr>
      <w:tr w14:paraId="2D11976B" w14:textId="77777777" w:rsidTr="00A5142F">
        <w:tblPrEx>
          <w:tblW w:w="0" w:type="auto"/>
          <w:tblLook w:val="04A0"/>
        </w:tblPrEx>
        <w:trPr>
          <w:trHeight w:val="360"/>
        </w:trPr>
        <w:tc>
          <w:tcPr>
            <w:tcW w:w="3379" w:type="dxa"/>
            <w:shd w:val="clear" w:color="auto" w:fill="auto"/>
          </w:tcPr>
          <w:p w:rsidR="00A5142F" w:rsidRPr="00394B68" w:rsidP="003C0842" w14:paraId="3CF80EC3" w14:textId="77777777">
            <w:pPr>
              <w:rPr>
                <w:rFonts w:cstheme="minorHAnsi"/>
                <w:bCs/>
                <w:sz w:val="20"/>
                <w:szCs w:val="20"/>
              </w:rPr>
            </w:pPr>
            <w:r w:rsidRPr="00394B68">
              <w:rPr>
                <w:rFonts w:cstheme="minorHAnsi"/>
                <w:bCs/>
                <w:sz w:val="20"/>
                <w:szCs w:val="20"/>
              </w:rPr>
              <w:t>MENTAL HEALTH CONCERNS</w:t>
            </w:r>
          </w:p>
        </w:tc>
        <w:tc>
          <w:tcPr>
            <w:tcW w:w="5971" w:type="dxa"/>
            <w:shd w:val="clear" w:color="auto" w:fill="auto"/>
          </w:tcPr>
          <w:p w:rsidR="00A5142F" w:rsidRPr="00394B68" w:rsidP="003C0842" w14:paraId="135B351F" w14:textId="77777777">
            <w:pPr>
              <w:rPr>
                <w:rFonts w:cstheme="minorHAnsi"/>
                <w:bCs/>
                <w:color w:val="000000"/>
                <w:sz w:val="20"/>
                <w:szCs w:val="20"/>
              </w:rPr>
            </w:pPr>
            <w:r w:rsidRPr="00394B68">
              <w:rPr>
                <w:rFonts w:cstheme="minorHAnsi"/>
                <w:bCs/>
                <w:color w:val="000000"/>
                <w:sz w:val="20"/>
                <w:szCs w:val="20"/>
              </w:rPr>
              <w:t>Concerns about a child’s mental health that may warrant some form of support, assistance, or intervention</w:t>
            </w:r>
          </w:p>
        </w:tc>
      </w:tr>
      <w:tr w14:paraId="242A2E02" w14:textId="77777777" w:rsidTr="00A5142F">
        <w:tblPrEx>
          <w:tblW w:w="0" w:type="auto"/>
          <w:tblLook w:val="04A0"/>
        </w:tblPrEx>
        <w:trPr>
          <w:trHeight w:val="360"/>
        </w:trPr>
        <w:tc>
          <w:tcPr>
            <w:tcW w:w="3379" w:type="dxa"/>
            <w:shd w:val="clear" w:color="auto" w:fill="auto"/>
          </w:tcPr>
          <w:p w:rsidR="00A5142F" w:rsidRPr="00394B68" w:rsidP="00A5142F" w14:paraId="16EA9D58" w14:textId="77777777">
            <w:pPr>
              <w:ind w:left="333"/>
              <w:rPr>
                <w:rFonts w:cstheme="minorHAnsi"/>
                <w:bCs/>
                <w:color w:val="000000" w:themeColor="text1"/>
                <w:sz w:val="20"/>
                <w:szCs w:val="20"/>
              </w:rPr>
            </w:pPr>
            <w:r w:rsidRPr="00394B68">
              <w:rPr>
                <w:rFonts w:cstheme="minorHAnsi"/>
                <w:bCs/>
                <w:color w:val="000000" w:themeColor="text1"/>
                <w:sz w:val="20"/>
                <w:szCs w:val="20"/>
              </w:rPr>
              <w:t xml:space="preserve">Hallucinations </w:t>
            </w:r>
          </w:p>
        </w:tc>
        <w:tc>
          <w:tcPr>
            <w:tcW w:w="5971" w:type="dxa"/>
            <w:shd w:val="clear" w:color="auto" w:fill="auto"/>
          </w:tcPr>
          <w:p w:rsidR="00A5142F" w:rsidRPr="00394B68" w:rsidP="003C0842" w14:paraId="41A2F8A8" w14:textId="77777777">
            <w:pPr>
              <w:rPr>
                <w:rFonts w:cstheme="minorHAnsi"/>
                <w:bCs/>
                <w:color w:val="000000"/>
                <w:sz w:val="20"/>
                <w:szCs w:val="20"/>
              </w:rPr>
            </w:pPr>
            <w:r w:rsidRPr="00394B68">
              <w:rPr>
                <w:rFonts w:cstheme="minorHAnsi"/>
                <w:bCs/>
                <w:color w:val="000000"/>
                <w:sz w:val="20"/>
                <w:szCs w:val="20"/>
              </w:rPr>
              <w:t>Child has a known history of psychosis or hallucinations and expresses that symptoms are actively presenting, but remains cooperative and redirectable</w:t>
            </w:r>
          </w:p>
        </w:tc>
      </w:tr>
      <w:tr w14:paraId="732256EA" w14:textId="77777777" w:rsidTr="00A5142F">
        <w:tblPrEx>
          <w:tblW w:w="0" w:type="auto"/>
          <w:tblLook w:val="04A0"/>
        </w:tblPrEx>
        <w:trPr>
          <w:trHeight w:val="360"/>
        </w:trPr>
        <w:tc>
          <w:tcPr>
            <w:tcW w:w="3379" w:type="dxa"/>
            <w:shd w:val="clear" w:color="auto" w:fill="auto"/>
          </w:tcPr>
          <w:p w:rsidR="00A5142F" w:rsidRPr="00394B68" w:rsidP="00A5142F" w14:paraId="0133C890" w14:textId="77777777">
            <w:pPr>
              <w:ind w:left="333"/>
              <w:rPr>
                <w:rFonts w:cstheme="minorHAnsi"/>
                <w:bCs/>
                <w:color w:val="000000" w:themeColor="text1"/>
                <w:sz w:val="20"/>
                <w:szCs w:val="20"/>
              </w:rPr>
            </w:pPr>
            <w:r w:rsidRPr="00394B68">
              <w:rPr>
                <w:rFonts w:cstheme="minorHAnsi"/>
                <w:bCs/>
                <w:color w:val="000000" w:themeColor="text1"/>
                <w:sz w:val="20"/>
                <w:szCs w:val="20"/>
              </w:rPr>
              <w:t>Homicidal ideations without a plan</w:t>
            </w:r>
          </w:p>
        </w:tc>
        <w:tc>
          <w:tcPr>
            <w:tcW w:w="5971" w:type="dxa"/>
            <w:shd w:val="clear" w:color="auto" w:fill="auto"/>
          </w:tcPr>
          <w:p w:rsidR="00A5142F" w:rsidRPr="00394B68" w:rsidP="003C0842" w14:paraId="3AA1FAE1" w14:textId="77777777">
            <w:pPr>
              <w:rPr>
                <w:rFonts w:cstheme="minorHAnsi"/>
                <w:bCs/>
                <w:color w:val="000000"/>
                <w:sz w:val="20"/>
                <w:szCs w:val="20"/>
              </w:rPr>
            </w:pPr>
            <w:r w:rsidRPr="00394B68">
              <w:rPr>
                <w:rFonts w:cstheme="minorHAnsi"/>
                <w:bCs/>
                <w:color w:val="000000"/>
                <w:sz w:val="20"/>
                <w:szCs w:val="20"/>
              </w:rPr>
              <w:t>Child has thoughts of harming others but has no plan or intention to do so</w:t>
            </w:r>
          </w:p>
        </w:tc>
      </w:tr>
      <w:tr w14:paraId="315AE43D" w14:textId="77777777" w:rsidTr="00A5142F">
        <w:tblPrEx>
          <w:tblW w:w="0" w:type="auto"/>
          <w:tblLook w:val="04A0"/>
        </w:tblPrEx>
        <w:trPr>
          <w:trHeight w:val="360"/>
        </w:trPr>
        <w:tc>
          <w:tcPr>
            <w:tcW w:w="3379" w:type="dxa"/>
            <w:shd w:val="clear" w:color="auto" w:fill="auto"/>
          </w:tcPr>
          <w:p w:rsidR="00A5142F" w:rsidRPr="00394B68" w:rsidP="00A5142F" w14:paraId="076D37C3" w14:textId="77777777">
            <w:pPr>
              <w:ind w:left="333"/>
              <w:rPr>
                <w:rFonts w:cstheme="minorHAnsi"/>
                <w:bCs/>
                <w:color w:val="000000" w:themeColor="text1"/>
                <w:sz w:val="20"/>
                <w:szCs w:val="20"/>
              </w:rPr>
            </w:pPr>
            <w:r w:rsidRPr="00394B68">
              <w:rPr>
                <w:rFonts w:cstheme="minorHAnsi"/>
                <w:bCs/>
                <w:color w:val="000000" w:themeColor="text1"/>
                <w:sz w:val="20"/>
                <w:szCs w:val="20"/>
              </w:rPr>
              <w:t>Self-harm that does not require emergency medical intervention</w:t>
            </w:r>
          </w:p>
        </w:tc>
        <w:tc>
          <w:tcPr>
            <w:tcW w:w="5971" w:type="dxa"/>
            <w:shd w:val="clear" w:color="auto" w:fill="auto"/>
          </w:tcPr>
          <w:p w:rsidR="00A5142F" w:rsidRPr="00394B68" w:rsidP="003C0842" w14:paraId="0400E4EC" w14:textId="77777777">
            <w:pPr>
              <w:rPr>
                <w:rFonts w:cstheme="minorHAnsi"/>
                <w:bCs/>
                <w:color w:val="000000"/>
                <w:sz w:val="20"/>
                <w:szCs w:val="20"/>
              </w:rPr>
            </w:pPr>
            <w:r w:rsidRPr="00394B68">
              <w:rPr>
                <w:rFonts w:cstheme="minorHAnsi"/>
                <w:bCs/>
                <w:color w:val="000000"/>
                <w:sz w:val="20"/>
                <w:szCs w:val="20"/>
              </w:rPr>
              <w:t>Non-suicidal self-injury that is minor and does not require medical attention</w:t>
            </w:r>
          </w:p>
        </w:tc>
      </w:tr>
      <w:tr w14:paraId="18A7D306" w14:textId="77777777" w:rsidTr="00A5142F">
        <w:tblPrEx>
          <w:tblW w:w="0" w:type="auto"/>
          <w:tblLook w:val="04A0"/>
        </w:tblPrEx>
        <w:trPr>
          <w:trHeight w:val="360"/>
        </w:trPr>
        <w:tc>
          <w:tcPr>
            <w:tcW w:w="3379" w:type="dxa"/>
            <w:shd w:val="clear" w:color="auto" w:fill="auto"/>
          </w:tcPr>
          <w:p w:rsidR="00A5142F" w:rsidRPr="00394B68" w:rsidP="00A5142F" w14:paraId="06F2BBF9" w14:textId="77777777">
            <w:pPr>
              <w:ind w:left="333"/>
              <w:rPr>
                <w:rFonts w:cstheme="minorHAnsi"/>
                <w:bCs/>
                <w:color w:val="000000" w:themeColor="text1"/>
                <w:sz w:val="20"/>
                <w:szCs w:val="20"/>
              </w:rPr>
            </w:pPr>
            <w:r w:rsidRPr="00394B68">
              <w:rPr>
                <w:rFonts w:cstheme="minorHAnsi"/>
                <w:bCs/>
                <w:color w:val="000000" w:themeColor="text1"/>
                <w:sz w:val="20"/>
                <w:szCs w:val="20"/>
              </w:rPr>
              <w:t>Suicidal ideation without a plan</w:t>
            </w:r>
          </w:p>
        </w:tc>
        <w:tc>
          <w:tcPr>
            <w:tcW w:w="5971" w:type="dxa"/>
            <w:shd w:val="clear" w:color="auto" w:fill="auto"/>
          </w:tcPr>
          <w:p w:rsidR="00A5142F" w:rsidRPr="00394B68" w:rsidP="003C0842" w14:paraId="292201B2" w14:textId="77777777">
            <w:pPr>
              <w:rPr>
                <w:rFonts w:cstheme="minorHAnsi"/>
                <w:bCs/>
                <w:color w:val="000000"/>
                <w:sz w:val="20"/>
                <w:szCs w:val="20"/>
              </w:rPr>
            </w:pPr>
            <w:r w:rsidRPr="00394B68">
              <w:rPr>
                <w:rFonts w:cstheme="minorHAnsi"/>
                <w:bCs/>
                <w:color w:val="000000"/>
                <w:sz w:val="20"/>
                <w:szCs w:val="20"/>
              </w:rPr>
              <w:t>Child generally states that they have thoughts of ending their life, but does not express any specific details, intention, or plan to do so</w:t>
            </w:r>
          </w:p>
        </w:tc>
      </w:tr>
      <w:tr w14:paraId="34EF8896" w14:textId="77777777" w:rsidTr="00A5142F">
        <w:tblPrEx>
          <w:tblW w:w="0" w:type="auto"/>
          <w:tblLook w:val="04A0"/>
        </w:tblPrEx>
        <w:trPr>
          <w:trHeight w:val="360"/>
        </w:trPr>
        <w:tc>
          <w:tcPr>
            <w:tcW w:w="3379" w:type="dxa"/>
            <w:shd w:val="clear" w:color="auto" w:fill="auto"/>
          </w:tcPr>
          <w:p w:rsidR="00A5142F" w:rsidRPr="00394B68" w:rsidP="003C0842" w14:paraId="795739FC" w14:textId="77777777">
            <w:pPr>
              <w:rPr>
                <w:rFonts w:cstheme="minorHAnsi"/>
                <w:bCs/>
                <w:color w:val="375623"/>
                <w:sz w:val="20"/>
                <w:szCs w:val="20"/>
              </w:rPr>
            </w:pPr>
            <w:r w:rsidRPr="00394B68">
              <w:rPr>
                <w:rFonts w:cstheme="minorHAnsi"/>
                <w:bCs/>
                <w:sz w:val="20"/>
                <w:szCs w:val="20"/>
              </w:rPr>
              <w:t>REQUEST FOR TERMINATION OF PREGNANCY</w:t>
            </w:r>
          </w:p>
        </w:tc>
        <w:tc>
          <w:tcPr>
            <w:tcW w:w="5971" w:type="dxa"/>
            <w:shd w:val="clear" w:color="auto" w:fill="auto"/>
          </w:tcPr>
          <w:p w:rsidR="00A5142F" w:rsidRPr="00394B68" w:rsidP="003C0842" w14:paraId="22586A37" w14:textId="77777777">
            <w:pPr>
              <w:rPr>
                <w:rFonts w:cstheme="minorHAnsi"/>
                <w:bCs/>
                <w:color w:val="000000"/>
                <w:sz w:val="20"/>
                <w:szCs w:val="20"/>
              </w:rPr>
            </w:pPr>
            <w:r w:rsidRPr="00394B68">
              <w:rPr>
                <w:rFonts w:cstheme="minorHAnsi"/>
                <w:bCs/>
                <w:color w:val="000000"/>
                <w:sz w:val="20"/>
                <w:szCs w:val="20"/>
              </w:rPr>
              <w:t>A child who is pregnant requests to terminate their pregnancy and is not in need of immediate medical attention or assessment</w:t>
            </w:r>
          </w:p>
        </w:tc>
      </w:tr>
      <w:tr w14:paraId="388D3E11" w14:textId="77777777" w:rsidTr="00A5142F">
        <w:tblPrEx>
          <w:tblW w:w="0" w:type="auto"/>
          <w:tblLook w:val="04A0"/>
        </w:tblPrEx>
        <w:trPr>
          <w:trHeight w:val="360"/>
        </w:trPr>
        <w:tc>
          <w:tcPr>
            <w:tcW w:w="3379" w:type="dxa"/>
            <w:shd w:val="clear" w:color="auto" w:fill="auto"/>
          </w:tcPr>
          <w:p w:rsidR="00A5142F" w:rsidRPr="00394B68" w:rsidP="003C0842" w14:paraId="6457BCB4" w14:textId="77777777">
            <w:pPr>
              <w:rPr>
                <w:rFonts w:cstheme="minorHAnsi"/>
                <w:bCs/>
                <w:color w:val="375623"/>
                <w:sz w:val="20"/>
                <w:szCs w:val="20"/>
              </w:rPr>
            </w:pPr>
            <w:r w:rsidRPr="00394B68">
              <w:rPr>
                <w:rFonts w:cstheme="minorHAnsi"/>
                <w:bCs/>
                <w:sz w:val="20"/>
                <w:szCs w:val="20"/>
              </w:rPr>
              <w:t>RUNAWAY ATTEMPT</w:t>
            </w:r>
          </w:p>
        </w:tc>
        <w:tc>
          <w:tcPr>
            <w:tcW w:w="5971" w:type="dxa"/>
            <w:shd w:val="clear" w:color="auto" w:fill="auto"/>
            <w:vAlign w:val="center"/>
          </w:tcPr>
          <w:p w:rsidR="00A5142F" w:rsidRPr="00394B68" w:rsidP="003C0842" w14:paraId="14EF39E8" w14:textId="77777777">
            <w:pPr>
              <w:rPr>
                <w:rFonts w:cstheme="minorHAnsi"/>
                <w:bCs/>
                <w:color w:val="000000"/>
                <w:sz w:val="20"/>
                <w:szCs w:val="20"/>
              </w:rPr>
            </w:pPr>
            <w:r w:rsidRPr="00394B68">
              <w:rPr>
                <w:rFonts w:cstheme="minorHAnsi"/>
                <w:bCs/>
                <w:color w:val="000000"/>
                <w:sz w:val="20"/>
                <w:szCs w:val="20"/>
              </w:rPr>
              <w:t>A child 1) runs away but immediately returns on their own, or 2) runs away but is soon thereafter recovered by program staff, or 3) makes a clear attempt to leave but is prevented from doing so</w:t>
            </w:r>
          </w:p>
        </w:tc>
      </w:tr>
      <w:tr w14:paraId="31A90A3B" w14:textId="77777777" w:rsidTr="00A5142F">
        <w:tblPrEx>
          <w:tblW w:w="0" w:type="auto"/>
          <w:tblLook w:val="04A0"/>
        </w:tblPrEx>
        <w:trPr>
          <w:trHeight w:val="360"/>
        </w:trPr>
        <w:tc>
          <w:tcPr>
            <w:tcW w:w="3379" w:type="dxa"/>
            <w:shd w:val="clear" w:color="auto" w:fill="auto"/>
          </w:tcPr>
          <w:p w:rsidR="00A5142F" w:rsidRPr="00394B68" w:rsidP="003C0842" w14:paraId="1D92E247" w14:textId="77777777">
            <w:pPr>
              <w:rPr>
                <w:rFonts w:cstheme="minorHAnsi"/>
                <w:bCs/>
                <w:sz w:val="20"/>
                <w:szCs w:val="20"/>
              </w:rPr>
            </w:pPr>
            <w:r w:rsidRPr="00394B68">
              <w:rPr>
                <w:rFonts w:cstheme="minorHAnsi"/>
                <w:bCs/>
                <w:sz w:val="20"/>
                <w:szCs w:val="20"/>
              </w:rPr>
              <w:t>SEXUAL HARASSMENT</w:t>
            </w:r>
          </w:p>
        </w:tc>
        <w:tc>
          <w:tcPr>
            <w:tcW w:w="5971" w:type="dxa"/>
            <w:shd w:val="clear" w:color="auto" w:fill="auto"/>
          </w:tcPr>
          <w:p w:rsidR="00A5142F" w:rsidRPr="00394B68" w:rsidP="003C0842" w14:paraId="26FF77F0" w14:textId="77777777">
            <w:pPr>
              <w:rPr>
                <w:rFonts w:cstheme="minorHAnsi"/>
                <w:bCs/>
                <w:color w:val="000000"/>
                <w:sz w:val="20"/>
                <w:szCs w:val="20"/>
              </w:rPr>
            </w:pPr>
            <w:r w:rsidRPr="00394B68">
              <w:rPr>
                <w:rFonts w:cstheme="minorHAnsi"/>
                <w:bCs/>
                <w:color w:val="000000"/>
                <w:sz w:val="20"/>
                <w:szCs w:val="20"/>
              </w:rPr>
              <w:t>Sexual harassment—as defined by the Interim Final Rule, Standards to Prevent, Detect, and Respond to Sexual Abuse and Sexual Harassment Involving Unaccompanied Children—that is perpetrated by either care provider staff or a child</w:t>
            </w:r>
          </w:p>
        </w:tc>
      </w:tr>
      <w:tr w14:paraId="4E7D6ADF" w14:textId="77777777" w:rsidTr="00A5142F">
        <w:tblPrEx>
          <w:tblW w:w="0" w:type="auto"/>
          <w:tblLook w:val="04A0"/>
        </w:tblPrEx>
        <w:trPr>
          <w:trHeight w:val="360"/>
        </w:trPr>
        <w:tc>
          <w:tcPr>
            <w:tcW w:w="3379" w:type="dxa"/>
            <w:shd w:val="clear" w:color="auto" w:fill="auto"/>
          </w:tcPr>
          <w:p w:rsidR="00A5142F" w:rsidRPr="00394B68" w:rsidP="00A5142F" w14:paraId="3CFA3D52" w14:textId="77777777">
            <w:pPr>
              <w:ind w:left="333"/>
              <w:rPr>
                <w:rFonts w:cstheme="minorHAnsi"/>
                <w:bCs/>
                <w:color w:val="000000" w:themeColor="text1"/>
                <w:sz w:val="20"/>
                <w:szCs w:val="20"/>
              </w:rPr>
            </w:pPr>
            <w:r w:rsidRPr="00394B68">
              <w:rPr>
                <w:rFonts w:cstheme="minorHAnsi"/>
                <w:bCs/>
                <w:color w:val="000000" w:themeColor="text1"/>
                <w:sz w:val="20"/>
                <w:szCs w:val="20"/>
              </w:rPr>
              <w:t>Repeated gestures of a derogatory or offensive sexual nature</w:t>
            </w:r>
          </w:p>
        </w:tc>
        <w:tc>
          <w:tcPr>
            <w:tcW w:w="5971" w:type="dxa"/>
            <w:shd w:val="clear" w:color="auto" w:fill="auto"/>
          </w:tcPr>
          <w:p w:rsidR="00A5142F" w:rsidRPr="00394B68" w:rsidP="003C0842" w14:paraId="670F3BFE" w14:textId="77777777">
            <w:pPr>
              <w:rPr>
                <w:rFonts w:cstheme="minorHAnsi"/>
                <w:bCs/>
                <w:color w:val="000000"/>
                <w:sz w:val="20"/>
                <w:szCs w:val="20"/>
              </w:rPr>
            </w:pPr>
            <w:r w:rsidRPr="00394B68">
              <w:rPr>
                <w:rFonts w:cstheme="minorHAnsi"/>
                <w:bCs/>
                <w:color w:val="000000" w:themeColor="text1"/>
                <w:sz w:val="20"/>
                <w:szCs w:val="20"/>
              </w:rPr>
              <w:t xml:space="preserve">Repeated flirtatious conduct that may not necessarily be intended to elicit a sexual response but is nonetheless sexual in nature or inappropriate/offensive </w:t>
            </w:r>
          </w:p>
        </w:tc>
      </w:tr>
      <w:tr w14:paraId="28CBE139" w14:textId="77777777" w:rsidTr="00A5142F">
        <w:tblPrEx>
          <w:tblW w:w="0" w:type="auto"/>
          <w:tblLook w:val="04A0"/>
        </w:tblPrEx>
        <w:trPr>
          <w:trHeight w:val="360"/>
        </w:trPr>
        <w:tc>
          <w:tcPr>
            <w:tcW w:w="3379" w:type="dxa"/>
            <w:shd w:val="clear" w:color="auto" w:fill="auto"/>
          </w:tcPr>
          <w:p w:rsidR="00A5142F" w:rsidRPr="00394B68" w:rsidP="00A5142F" w14:paraId="3C79C08F" w14:textId="77777777">
            <w:pPr>
              <w:ind w:left="333"/>
              <w:rPr>
                <w:rFonts w:cstheme="minorHAnsi"/>
                <w:bCs/>
                <w:color w:val="000000" w:themeColor="text1"/>
                <w:sz w:val="20"/>
                <w:szCs w:val="20"/>
              </w:rPr>
            </w:pPr>
            <w:r w:rsidRPr="00394B68">
              <w:rPr>
                <w:rFonts w:cstheme="minorHAnsi"/>
                <w:bCs/>
                <w:color w:val="000000" w:themeColor="text1"/>
                <w:sz w:val="20"/>
                <w:szCs w:val="20"/>
              </w:rPr>
              <w:t>Repeated and unwelcome sexual advances or requests for sexual favors</w:t>
            </w:r>
          </w:p>
        </w:tc>
        <w:tc>
          <w:tcPr>
            <w:tcW w:w="5971" w:type="dxa"/>
            <w:shd w:val="clear" w:color="auto" w:fill="auto"/>
          </w:tcPr>
          <w:p w:rsidR="00A5142F" w:rsidRPr="00394B68" w:rsidP="003C0842" w14:paraId="25DCF5BC" w14:textId="77777777">
            <w:pPr>
              <w:rPr>
                <w:rFonts w:cstheme="minorHAnsi"/>
                <w:bCs/>
                <w:color w:val="000000"/>
                <w:sz w:val="20"/>
                <w:szCs w:val="20"/>
              </w:rPr>
            </w:pPr>
            <w:r w:rsidRPr="00394B68">
              <w:rPr>
                <w:rFonts w:cstheme="minorHAnsi"/>
                <w:bCs/>
                <w:color w:val="000000"/>
                <w:sz w:val="20"/>
                <w:szCs w:val="20"/>
              </w:rPr>
              <w:t>Repeated conduct that is intended to elicit a sexual response by the child victim</w:t>
            </w:r>
          </w:p>
        </w:tc>
      </w:tr>
      <w:tr w14:paraId="08BF30B0" w14:textId="77777777" w:rsidTr="00A5142F">
        <w:tblPrEx>
          <w:tblW w:w="0" w:type="auto"/>
          <w:tblLook w:val="04A0"/>
        </w:tblPrEx>
        <w:trPr>
          <w:trHeight w:val="360"/>
        </w:trPr>
        <w:tc>
          <w:tcPr>
            <w:tcW w:w="3379" w:type="dxa"/>
            <w:shd w:val="clear" w:color="auto" w:fill="auto"/>
          </w:tcPr>
          <w:p w:rsidR="00A5142F" w:rsidRPr="00394B68" w:rsidP="00A5142F" w14:paraId="308C1CD4" w14:textId="77777777">
            <w:pPr>
              <w:ind w:left="333"/>
              <w:rPr>
                <w:rFonts w:cstheme="minorHAnsi"/>
                <w:bCs/>
                <w:color w:val="000000" w:themeColor="text1"/>
                <w:sz w:val="20"/>
                <w:szCs w:val="20"/>
              </w:rPr>
            </w:pPr>
            <w:r w:rsidRPr="00394B68">
              <w:rPr>
                <w:rFonts w:cstheme="minorHAnsi"/>
                <w:bCs/>
                <w:color w:val="000000" w:themeColor="text1"/>
                <w:sz w:val="20"/>
                <w:szCs w:val="20"/>
              </w:rPr>
              <w:t>Repeated verbal comments, phone calls, and/or all electronic communications that are derogatory or sexual in nature</w:t>
            </w:r>
          </w:p>
        </w:tc>
        <w:tc>
          <w:tcPr>
            <w:tcW w:w="5971" w:type="dxa"/>
            <w:shd w:val="clear" w:color="auto" w:fill="auto"/>
          </w:tcPr>
          <w:p w:rsidR="00A5142F" w:rsidRPr="00394B68" w:rsidP="003C0842" w14:paraId="0A3AB1AF" w14:textId="77777777">
            <w:pPr>
              <w:rPr>
                <w:rFonts w:cstheme="minorHAnsi"/>
                <w:bCs/>
                <w:color w:val="000000"/>
                <w:sz w:val="20"/>
                <w:szCs w:val="20"/>
              </w:rPr>
            </w:pPr>
            <w:r w:rsidRPr="00394B68">
              <w:rPr>
                <w:rFonts w:cstheme="minorHAnsi"/>
                <w:bCs/>
                <w:color w:val="000000"/>
                <w:sz w:val="20"/>
                <w:szCs w:val="20"/>
              </w:rPr>
              <w:t>Repeated verbal comments, phone calls, and/or electronic communications that are derogatory or sexual in nature</w:t>
            </w:r>
          </w:p>
        </w:tc>
      </w:tr>
      <w:tr w14:paraId="3FB75C82" w14:textId="77777777" w:rsidTr="00A5142F">
        <w:tblPrEx>
          <w:tblW w:w="0" w:type="auto"/>
          <w:tblLook w:val="04A0"/>
        </w:tblPrEx>
        <w:trPr>
          <w:trHeight w:val="360"/>
        </w:trPr>
        <w:tc>
          <w:tcPr>
            <w:tcW w:w="3379" w:type="dxa"/>
            <w:shd w:val="clear" w:color="auto" w:fill="auto"/>
          </w:tcPr>
          <w:p w:rsidR="00A5142F" w:rsidRPr="00394B68" w:rsidP="003C0842" w14:paraId="29BB8690" w14:textId="77777777">
            <w:pPr>
              <w:rPr>
                <w:rFonts w:cstheme="minorHAnsi"/>
                <w:bCs/>
                <w:sz w:val="20"/>
                <w:szCs w:val="20"/>
              </w:rPr>
            </w:pPr>
            <w:r w:rsidRPr="00394B68">
              <w:rPr>
                <w:rFonts w:cstheme="minorHAnsi"/>
                <w:bCs/>
                <w:sz w:val="20"/>
                <w:szCs w:val="20"/>
              </w:rPr>
              <w:t>STAFF CODE OF CONDUCT &amp; BOUNDARY VIOLATION</w:t>
            </w:r>
          </w:p>
        </w:tc>
        <w:tc>
          <w:tcPr>
            <w:tcW w:w="5971" w:type="dxa"/>
            <w:shd w:val="clear" w:color="auto" w:fill="auto"/>
          </w:tcPr>
          <w:p w:rsidR="00A5142F" w:rsidRPr="00394B68" w:rsidP="003C0842" w14:paraId="1A2605C0" w14:textId="77777777">
            <w:pPr>
              <w:rPr>
                <w:rFonts w:cstheme="minorHAnsi"/>
                <w:bCs/>
                <w:color w:val="000000"/>
                <w:sz w:val="20"/>
                <w:szCs w:val="20"/>
              </w:rPr>
            </w:pPr>
            <w:r w:rsidRPr="00394B68">
              <w:rPr>
                <w:rFonts w:cstheme="minorHAnsi"/>
                <w:bCs/>
                <w:color w:val="000000"/>
                <w:sz w:val="20"/>
                <w:szCs w:val="20"/>
              </w:rPr>
              <w:t>Staff Code of Conduct violations that are romantic or sexual in nature or that otherwise violate the professional boundary between care provider staff and children</w:t>
            </w:r>
          </w:p>
        </w:tc>
      </w:tr>
      <w:tr w14:paraId="51497048" w14:textId="77777777" w:rsidTr="00A5142F">
        <w:tblPrEx>
          <w:tblW w:w="0" w:type="auto"/>
          <w:tblLook w:val="04A0"/>
        </w:tblPrEx>
        <w:trPr>
          <w:trHeight w:val="360"/>
        </w:trPr>
        <w:tc>
          <w:tcPr>
            <w:tcW w:w="3379" w:type="dxa"/>
            <w:shd w:val="clear" w:color="auto" w:fill="auto"/>
          </w:tcPr>
          <w:p w:rsidR="00A5142F" w:rsidRPr="00394B68" w:rsidP="00A5142F" w14:paraId="7864C52F" w14:textId="77777777">
            <w:pPr>
              <w:ind w:left="333"/>
              <w:rPr>
                <w:rFonts w:cstheme="minorHAnsi"/>
                <w:bCs/>
                <w:color w:val="000000" w:themeColor="text1"/>
                <w:sz w:val="20"/>
                <w:szCs w:val="20"/>
              </w:rPr>
            </w:pPr>
            <w:r w:rsidRPr="00394B68">
              <w:rPr>
                <w:rFonts w:cstheme="minorHAnsi"/>
                <w:bCs/>
                <w:color w:val="000000" w:themeColor="text1"/>
                <w:sz w:val="20"/>
                <w:szCs w:val="20"/>
              </w:rPr>
              <w:t>Cohabitating with a UC before the child turns 21 years old</w:t>
            </w:r>
          </w:p>
        </w:tc>
        <w:tc>
          <w:tcPr>
            <w:tcW w:w="5971" w:type="dxa"/>
            <w:shd w:val="clear" w:color="auto" w:fill="auto"/>
          </w:tcPr>
          <w:p w:rsidR="00A5142F" w:rsidRPr="00394B68" w:rsidP="003C0842" w14:paraId="4CED93BC" w14:textId="77777777">
            <w:pPr>
              <w:rPr>
                <w:rFonts w:cstheme="minorHAnsi"/>
                <w:bCs/>
                <w:color w:val="000000"/>
                <w:sz w:val="20"/>
                <w:szCs w:val="20"/>
              </w:rPr>
            </w:pPr>
            <w:r w:rsidRPr="00394B68">
              <w:rPr>
                <w:rFonts w:cstheme="minorHAnsi"/>
                <w:bCs/>
                <w:color w:val="000000"/>
                <w:sz w:val="20"/>
                <w:szCs w:val="20"/>
              </w:rPr>
              <w:t>A staff member who lives with a child before the child turns 21 years old post-release</w:t>
            </w:r>
          </w:p>
        </w:tc>
      </w:tr>
      <w:tr w14:paraId="6C3DDDCC" w14:textId="77777777" w:rsidTr="00A5142F">
        <w:tblPrEx>
          <w:tblW w:w="0" w:type="auto"/>
          <w:tblLook w:val="04A0"/>
        </w:tblPrEx>
        <w:trPr>
          <w:trHeight w:val="360"/>
        </w:trPr>
        <w:tc>
          <w:tcPr>
            <w:tcW w:w="3379" w:type="dxa"/>
            <w:shd w:val="clear" w:color="auto" w:fill="auto"/>
          </w:tcPr>
          <w:p w:rsidR="00A5142F" w:rsidRPr="00394B68" w:rsidP="00A5142F" w14:paraId="096563F5" w14:textId="77777777">
            <w:pPr>
              <w:ind w:left="333"/>
              <w:rPr>
                <w:rFonts w:cstheme="minorHAnsi"/>
                <w:bCs/>
                <w:color w:val="000000" w:themeColor="text1"/>
                <w:sz w:val="20"/>
                <w:szCs w:val="20"/>
              </w:rPr>
            </w:pPr>
            <w:r w:rsidRPr="00394B68">
              <w:rPr>
                <w:rFonts w:cstheme="minorHAnsi"/>
                <w:bCs/>
                <w:color w:val="000000" w:themeColor="text1"/>
                <w:sz w:val="20"/>
                <w:szCs w:val="20"/>
              </w:rPr>
              <w:t>Engaging in a romantic relationship with a UC while the child is in ORR care or before the child turns 21 years old</w:t>
            </w:r>
          </w:p>
        </w:tc>
        <w:tc>
          <w:tcPr>
            <w:tcW w:w="5971" w:type="dxa"/>
            <w:shd w:val="clear" w:color="auto" w:fill="auto"/>
          </w:tcPr>
          <w:p w:rsidR="00A5142F" w:rsidRPr="00394B68" w:rsidP="003C0842" w14:paraId="11B873C4" w14:textId="77777777">
            <w:pPr>
              <w:rPr>
                <w:rFonts w:cstheme="minorHAnsi"/>
                <w:bCs/>
                <w:color w:val="000000"/>
                <w:sz w:val="20"/>
                <w:szCs w:val="20"/>
              </w:rPr>
            </w:pPr>
            <w:r w:rsidRPr="00394B68">
              <w:rPr>
                <w:rFonts w:cstheme="minorHAnsi"/>
                <w:bCs/>
                <w:color w:val="000000"/>
                <w:sz w:val="20"/>
                <w:szCs w:val="20"/>
              </w:rPr>
              <w:t>A staff member who engages in a romantic relationship with a child in ORR care or before the UC turns 21 years old post-release</w:t>
            </w:r>
          </w:p>
        </w:tc>
      </w:tr>
      <w:tr w14:paraId="0D448706" w14:textId="77777777" w:rsidTr="00A5142F">
        <w:tblPrEx>
          <w:tblW w:w="0" w:type="auto"/>
          <w:tblLook w:val="04A0"/>
        </w:tblPrEx>
        <w:trPr>
          <w:trHeight w:val="360"/>
        </w:trPr>
        <w:tc>
          <w:tcPr>
            <w:tcW w:w="3379" w:type="dxa"/>
            <w:shd w:val="clear" w:color="auto" w:fill="auto"/>
          </w:tcPr>
          <w:p w:rsidR="00A5142F" w:rsidRPr="00394B68" w:rsidP="00A5142F" w14:paraId="1C72D2C6" w14:textId="77777777">
            <w:pPr>
              <w:ind w:left="333"/>
              <w:rPr>
                <w:rFonts w:cstheme="minorHAnsi"/>
                <w:bCs/>
                <w:color w:val="000000" w:themeColor="text1"/>
                <w:sz w:val="20"/>
                <w:szCs w:val="20"/>
              </w:rPr>
            </w:pPr>
            <w:r w:rsidRPr="00394B68">
              <w:rPr>
                <w:rFonts w:cstheme="minorHAnsi"/>
                <w:bCs/>
                <w:color w:val="000000" w:themeColor="text1"/>
                <w:sz w:val="20"/>
                <w:szCs w:val="20"/>
              </w:rPr>
              <w:t>Failing to confine relationships with UC families and sponsors to within scope of duties</w:t>
            </w:r>
          </w:p>
        </w:tc>
        <w:tc>
          <w:tcPr>
            <w:tcW w:w="5971" w:type="dxa"/>
            <w:shd w:val="clear" w:color="auto" w:fill="auto"/>
          </w:tcPr>
          <w:p w:rsidR="00A5142F" w:rsidRPr="00394B68" w:rsidP="003C0842" w14:paraId="7C0CAC8D" w14:textId="77777777">
            <w:pPr>
              <w:rPr>
                <w:rFonts w:cstheme="minorHAnsi"/>
                <w:bCs/>
                <w:color w:val="000000"/>
                <w:sz w:val="20"/>
                <w:szCs w:val="20"/>
              </w:rPr>
            </w:pPr>
            <w:r w:rsidRPr="00394B68">
              <w:rPr>
                <w:rFonts w:cstheme="minorHAnsi"/>
                <w:bCs/>
                <w:color w:val="000000"/>
                <w:sz w:val="20"/>
                <w:szCs w:val="20"/>
              </w:rPr>
              <w:t>A staff member who fails to confine relationships with a child's family or sponsor to within scope of duties</w:t>
            </w:r>
          </w:p>
        </w:tc>
      </w:tr>
      <w:tr w14:paraId="3636CA1A" w14:textId="77777777" w:rsidTr="00A5142F">
        <w:tblPrEx>
          <w:tblW w:w="0" w:type="auto"/>
          <w:tblLook w:val="04A0"/>
        </w:tblPrEx>
        <w:trPr>
          <w:trHeight w:val="360"/>
        </w:trPr>
        <w:tc>
          <w:tcPr>
            <w:tcW w:w="3379" w:type="dxa"/>
            <w:shd w:val="clear" w:color="auto" w:fill="auto"/>
          </w:tcPr>
          <w:p w:rsidR="00A5142F" w:rsidRPr="00394B68" w:rsidP="00A5142F" w14:paraId="18FCB6F1" w14:textId="77777777">
            <w:pPr>
              <w:ind w:left="333"/>
              <w:rPr>
                <w:rFonts w:cstheme="minorHAnsi"/>
                <w:bCs/>
                <w:color w:val="000000" w:themeColor="text1"/>
                <w:sz w:val="20"/>
                <w:szCs w:val="20"/>
              </w:rPr>
            </w:pPr>
            <w:r w:rsidRPr="00394B68">
              <w:rPr>
                <w:rFonts w:cstheme="minorHAnsi"/>
                <w:bCs/>
                <w:color w:val="000000" w:themeColor="text1"/>
                <w:sz w:val="20"/>
                <w:szCs w:val="20"/>
              </w:rPr>
              <w:t>Failing to report any knowledge, suspicion, or information about sexual abuse, sexual harassment, or inappropriate sexual behavior</w:t>
            </w:r>
          </w:p>
        </w:tc>
        <w:tc>
          <w:tcPr>
            <w:tcW w:w="5971" w:type="dxa"/>
            <w:shd w:val="clear" w:color="auto" w:fill="auto"/>
          </w:tcPr>
          <w:p w:rsidR="00A5142F" w:rsidRPr="00394B68" w:rsidP="003C0842" w14:paraId="3202F326" w14:textId="77777777">
            <w:pPr>
              <w:rPr>
                <w:rFonts w:cstheme="minorHAnsi"/>
                <w:bCs/>
                <w:color w:val="000000"/>
                <w:sz w:val="20"/>
                <w:szCs w:val="20"/>
              </w:rPr>
            </w:pPr>
            <w:r w:rsidRPr="00394B68">
              <w:rPr>
                <w:rFonts w:cstheme="minorHAnsi"/>
                <w:bCs/>
                <w:color w:val="000000"/>
                <w:sz w:val="20"/>
                <w:szCs w:val="20"/>
              </w:rPr>
              <w:t>A staff member who fails to report any knowledge, suspicion, or information about sexual abuse, sexual harassment, or inappropriate sexual behavior</w:t>
            </w:r>
          </w:p>
        </w:tc>
      </w:tr>
      <w:tr w14:paraId="1BD389C9" w14:textId="77777777" w:rsidTr="00A5142F">
        <w:tblPrEx>
          <w:tblW w:w="0" w:type="auto"/>
          <w:tblLook w:val="04A0"/>
        </w:tblPrEx>
        <w:trPr>
          <w:trHeight w:val="360"/>
        </w:trPr>
        <w:tc>
          <w:tcPr>
            <w:tcW w:w="3379" w:type="dxa"/>
            <w:shd w:val="clear" w:color="auto" w:fill="auto"/>
          </w:tcPr>
          <w:p w:rsidR="00A5142F" w:rsidRPr="00394B68" w:rsidP="00A5142F" w14:paraId="6EF4245B" w14:textId="77777777">
            <w:pPr>
              <w:ind w:left="333"/>
              <w:rPr>
                <w:rFonts w:cstheme="minorHAnsi"/>
                <w:bCs/>
                <w:color w:val="000000" w:themeColor="text1"/>
                <w:sz w:val="20"/>
                <w:szCs w:val="20"/>
              </w:rPr>
            </w:pPr>
            <w:r w:rsidRPr="00394B68">
              <w:rPr>
                <w:rFonts w:cstheme="minorHAnsi"/>
                <w:bCs/>
                <w:color w:val="000000" w:themeColor="text1"/>
                <w:sz w:val="20"/>
                <w:szCs w:val="20"/>
              </w:rPr>
              <w:t>Having any contact with any UC outside of the care provider facility beyond scope of duties while the child is in ORR care or before the child turns 21 years old</w:t>
            </w:r>
          </w:p>
        </w:tc>
        <w:tc>
          <w:tcPr>
            <w:tcW w:w="5971" w:type="dxa"/>
            <w:shd w:val="clear" w:color="auto" w:fill="auto"/>
          </w:tcPr>
          <w:p w:rsidR="00A5142F" w:rsidRPr="00394B68" w:rsidP="003C0842" w14:paraId="272399E4" w14:textId="77777777">
            <w:pPr>
              <w:rPr>
                <w:rFonts w:cstheme="minorHAnsi"/>
                <w:bCs/>
                <w:color w:val="000000"/>
                <w:sz w:val="20"/>
                <w:szCs w:val="20"/>
              </w:rPr>
            </w:pPr>
            <w:r w:rsidRPr="00394B68">
              <w:rPr>
                <w:rFonts w:cstheme="minorHAnsi"/>
                <w:bCs/>
                <w:color w:val="000000"/>
                <w:sz w:val="20"/>
                <w:szCs w:val="20"/>
              </w:rPr>
              <w:t>A staff member who has any contact with a child outside of the care provider facility beyond scope of duties while the child is in ORR care or before the UC turns 21 years old post-release</w:t>
            </w:r>
          </w:p>
        </w:tc>
      </w:tr>
      <w:tr w14:paraId="221B68F5" w14:textId="77777777" w:rsidTr="00A5142F">
        <w:tblPrEx>
          <w:tblW w:w="0" w:type="auto"/>
          <w:tblLook w:val="04A0"/>
        </w:tblPrEx>
        <w:trPr>
          <w:trHeight w:val="360"/>
        </w:trPr>
        <w:tc>
          <w:tcPr>
            <w:tcW w:w="3379" w:type="dxa"/>
            <w:shd w:val="clear" w:color="auto" w:fill="auto"/>
          </w:tcPr>
          <w:p w:rsidR="00A5142F" w:rsidRPr="00394B68" w:rsidP="00A5142F" w14:paraId="1D59A236" w14:textId="77777777">
            <w:pPr>
              <w:ind w:left="333"/>
              <w:rPr>
                <w:rFonts w:cstheme="minorHAnsi"/>
                <w:bCs/>
                <w:color w:val="000000" w:themeColor="text1"/>
                <w:sz w:val="20"/>
                <w:szCs w:val="20"/>
              </w:rPr>
            </w:pPr>
            <w:r w:rsidRPr="00394B68">
              <w:rPr>
                <w:rFonts w:cstheme="minorHAnsi"/>
                <w:bCs/>
                <w:color w:val="000000" w:themeColor="text1"/>
                <w:sz w:val="20"/>
                <w:szCs w:val="20"/>
              </w:rPr>
              <w:t>Providing letters, gifts, pictures, or any personal contact/social media information with any UC in ORR care or before the UC turns 21 years old</w:t>
            </w:r>
          </w:p>
        </w:tc>
        <w:tc>
          <w:tcPr>
            <w:tcW w:w="5971" w:type="dxa"/>
            <w:shd w:val="clear" w:color="auto" w:fill="auto"/>
          </w:tcPr>
          <w:p w:rsidR="00A5142F" w:rsidRPr="00394B68" w:rsidP="003C0842" w14:paraId="12B0C251" w14:textId="77777777">
            <w:pPr>
              <w:rPr>
                <w:rFonts w:cstheme="minorHAnsi"/>
                <w:bCs/>
                <w:color w:val="000000"/>
                <w:sz w:val="20"/>
                <w:szCs w:val="20"/>
              </w:rPr>
            </w:pPr>
            <w:r w:rsidRPr="00394B68">
              <w:rPr>
                <w:rFonts w:cstheme="minorHAnsi"/>
                <w:bCs/>
                <w:color w:val="000000"/>
                <w:sz w:val="20"/>
                <w:szCs w:val="20"/>
              </w:rPr>
              <w:t>A staff member who provides letters, gifts, pictures, or any personal contact/social media information with a child in ORR care or before the UC turns 21 years old post-release</w:t>
            </w:r>
          </w:p>
        </w:tc>
      </w:tr>
    </w:tbl>
    <w:p w:rsidR="0088626C" w:rsidRPr="00394B68" w14:paraId="64C0DAE7" w14:textId="77777777">
      <w:pPr>
        <w:rPr>
          <w:rFonts w:cstheme="minorHAnsi"/>
        </w:rPr>
      </w:pPr>
    </w:p>
    <w:p w:rsidR="0088626C" w:rsidRPr="00394B68" w14:paraId="005BD4A2" w14:textId="337AEEC0">
      <w:pPr>
        <w:rPr>
          <w:rFonts w:cstheme="minorHAnsi"/>
          <w:b/>
          <w:bCs/>
          <w:sz w:val="24"/>
          <w:szCs w:val="24"/>
        </w:rPr>
      </w:pPr>
      <w:r w:rsidRPr="00394B68">
        <w:rPr>
          <w:rFonts w:cstheme="minorHAnsi"/>
          <w:b/>
          <w:bCs/>
          <w:sz w:val="24"/>
          <w:szCs w:val="24"/>
        </w:rPr>
        <w:t>Historical Disclosure</w:t>
      </w:r>
    </w:p>
    <w:tbl>
      <w:tblPr>
        <w:tblStyle w:val="TableGrid"/>
        <w:tblW w:w="0" w:type="auto"/>
        <w:tblLook w:val="04A0"/>
      </w:tblPr>
      <w:tblGrid>
        <w:gridCol w:w="4119"/>
        <w:gridCol w:w="5231"/>
      </w:tblGrid>
      <w:tr w14:paraId="72C17740" w14:textId="77777777" w:rsidTr="00361318">
        <w:tblPrEx>
          <w:tblW w:w="0" w:type="auto"/>
          <w:tblLook w:val="04A0"/>
        </w:tblPrEx>
        <w:trPr>
          <w:trHeight w:val="161"/>
          <w:tblHeader/>
        </w:trPr>
        <w:tc>
          <w:tcPr>
            <w:tcW w:w="4128" w:type="dxa"/>
            <w:shd w:val="clear" w:color="auto" w:fill="auto"/>
          </w:tcPr>
          <w:p w:rsidR="00361318" w:rsidRPr="00394B68" w:rsidP="003C0842" w14:paraId="75CB6DCD" w14:textId="77777777">
            <w:pPr>
              <w:jc w:val="center"/>
              <w:rPr>
                <w:rFonts w:cstheme="minorHAnsi"/>
                <w:b/>
                <w:color w:val="000000" w:themeColor="text1"/>
              </w:rPr>
            </w:pPr>
            <w:r w:rsidRPr="00394B68">
              <w:rPr>
                <w:rFonts w:cstheme="minorHAnsi"/>
                <w:b/>
                <w:color w:val="000000" w:themeColor="text1"/>
              </w:rPr>
              <w:t>Category &amp; Subcategory</w:t>
            </w:r>
          </w:p>
        </w:tc>
        <w:tc>
          <w:tcPr>
            <w:tcW w:w="5250" w:type="dxa"/>
            <w:shd w:val="clear" w:color="auto" w:fill="auto"/>
          </w:tcPr>
          <w:p w:rsidR="00361318" w:rsidRPr="00394B68" w:rsidP="003C0842" w14:paraId="1840386D" w14:textId="77777777">
            <w:pPr>
              <w:jc w:val="center"/>
              <w:rPr>
                <w:rFonts w:cstheme="minorHAnsi"/>
                <w:b/>
                <w:color w:val="000000" w:themeColor="text1"/>
              </w:rPr>
            </w:pPr>
            <w:r w:rsidRPr="00394B68">
              <w:rPr>
                <w:rFonts w:cstheme="minorHAnsi"/>
                <w:b/>
                <w:color w:val="000000" w:themeColor="text1"/>
              </w:rPr>
              <w:t>Definition</w:t>
            </w:r>
          </w:p>
        </w:tc>
      </w:tr>
      <w:tr w14:paraId="5EB674BB" w14:textId="77777777" w:rsidTr="00361318">
        <w:tblPrEx>
          <w:tblW w:w="0" w:type="auto"/>
          <w:tblLook w:val="04A0"/>
        </w:tblPrEx>
        <w:trPr>
          <w:trHeight w:val="360"/>
        </w:trPr>
        <w:tc>
          <w:tcPr>
            <w:tcW w:w="4128" w:type="dxa"/>
            <w:shd w:val="clear" w:color="auto" w:fill="auto"/>
          </w:tcPr>
          <w:p w:rsidR="00361318" w:rsidRPr="00394B68" w:rsidP="003C0842" w14:paraId="0308C14C" w14:textId="77777777">
            <w:pPr>
              <w:rPr>
                <w:rFonts w:cstheme="minorHAnsi"/>
                <w:bCs/>
                <w:sz w:val="20"/>
                <w:szCs w:val="20"/>
              </w:rPr>
            </w:pPr>
            <w:r w:rsidRPr="00394B68">
              <w:rPr>
                <w:rFonts w:cstheme="minorHAnsi"/>
                <w:bCs/>
                <w:sz w:val="20"/>
                <w:szCs w:val="20"/>
              </w:rPr>
              <w:t>ABUSE/NEGLECT IN DHS CUSTODY</w:t>
            </w:r>
          </w:p>
        </w:tc>
        <w:tc>
          <w:tcPr>
            <w:tcW w:w="5250" w:type="dxa"/>
            <w:shd w:val="clear" w:color="auto" w:fill="auto"/>
          </w:tcPr>
          <w:p w:rsidR="00361318" w:rsidRPr="00394B68" w:rsidP="003C0842" w14:paraId="01EC3B95" w14:textId="77777777">
            <w:pPr>
              <w:rPr>
                <w:rFonts w:cstheme="minorHAnsi"/>
                <w:bCs/>
                <w:color w:val="000000" w:themeColor="text1"/>
                <w:sz w:val="20"/>
                <w:szCs w:val="20"/>
              </w:rPr>
            </w:pPr>
          </w:p>
        </w:tc>
      </w:tr>
      <w:tr w14:paraId="273FDB66" w14:textId="77777777" w:rsidTr="00361318">
        <w:tblPrEx>
          <w:tblW w:w="0" w:type="auto"/>
          <w:tblLook w:val="04A0"/>
        </w:tblPrEx>
        <w:trPr>
          <w:trHeight w:val="360"/>
        </w:trPr>
        <w:tc>
          <w:tcPr>
            <w:tcW w:w="4128" w:type="dxa"/>
            <w:shd w:val="clear" w:color="auto" w:fill="auto"/>
          </w:tcPr>
          <w:p w:rsidR="00361318" w:rsidRPr="00394B68" w:rsidP="00361318" w14:paraId="18A92437" w14:textId="77777777">
            <w:pPr>
              <w:ind w:left="333"/>
              <w:rPr>
                <w:rFonts w:cstheme="minorHAnsi"/>
                <w:bCs/>
                <w:color w:val="000000" w:themeColor="text1"/>
                <w:sz w:val="20"/>
                <w:szCs w:val="20"/>
              </w:rPr>
            </w:pPr>
            <w:r w:rsidRPr="00394B68">
              <w:rPr>
                <w:rFonts w:cstheme="minorHAnsi"/>
                <w:bCs/>
                <w:color w:val="000000" w:themeColor="text1"/>
                <w:sz w:val="20"/>
                <w:szCs w:val="20"/>
              </w:rPr>
              <w:t>Abuse/neglect by CBP or ICE</w:t>
            </w:r>
          </w:p>
        </w:tc>
        <w:tc>
          <w:tcPr>
            <w:tcW w:w="5250" w:type="dxa"/>
            <w:shd w:val="clear" w:color="auto" w:fill="auto"/>
          </w:tcPr>
          <w:p w:rsidR="00361318" w:rsidRPr="00394B68" w:rsidP="003C0842" w14:paraId="2BDF0E99" w14:textId="77777777">
            <w:pPr>
              <w:rPr>
                <w:rFonts w:cstheme="minorHAnsi"/>
                <w:bCs/>
                <w:color w:val="000000"/>
                <w:sz w:val="20"/>
                <w:szCs w:val="20"/>
              </w:rPr>
            </w:pPr>
            <w:r w:rsidRPr="00394B68">
              <w:rPr>
                <w:rFonts w:cstheme="minorHAnsi"/>
                <w:bCs/>
                <w:color w:val="000000"/>
                <w:sz w:val="20"/>
                <w:szCs w:val="20"/>
              </w:rPr>
              <w:t>See definitions for Physical Abuse, Non-Medical Child Neglect, Health Related Neglect, Sexual Harassment, and Inappropriate Sexual Behaviors above in the Non-Emergency SIR Section and definitions for Sexual Abuse in the Emergency SIR section above; also includes reports of deficient living conditions, disability accommodations complaints, use of force, religious accommodations complaints, retaliation by staff, and staff keeping children's money, documents, medicine, or other possessions to which the child is entitled to keep</w:t>
            </w:r>
          </w:p>
        </w:tc>
      </w:tr>
      <w:tr w14:paraId="3660793C" w14:textId="77777777" w:rsidTr="00361318">
        <w:tblPrEx>
          <w:tblW w:w="0" w:type="auto"/>
          <w:tblLook w:val="04A0"/>
        </w:tblPrEx>
        <w:trPr>
          <w:trHeight w:val="360"/>
        </w:trPr>
        <w:tc>
          <w:tcPr>
            <w:tcW w:w="4128" w:type="dxa"/>
            <w:shd w:val="clear" w:color="auto" w:fill="auto"/>
          </w:tcPr>
          <w:p w:rsidR="00361318" w:rsidRPr="00394B68" w:rsidP="00361318" w14:paraId="57D0AD66" w14:textId="77777777">
            <w:pPr>
              <w:ind w:left="333"/>
              <w:rPr>
                <w:rFonts w:cstheme="minorHAnsi"/>
                <w:bCs/>
                <w:color w:val="000000" w:themeColor="text1"/>
                <w:sz w:val="20"/>
                <w:szCs w:val="20"/>
              </w:rPr>
            </w:pPr>
            <w:r w:rsidRPr="00394B68">
              <w:rPr>
                <w:rFonts w:cstheme="minorHAnsi"/>
                <w:bCs/>
                <w:color w:val="000000" w:themeColor="text1"/>
                <w:sz w:val="20"/>
                <w:szCs w:val="20"/>
              </w:rPr>
              <w:t>Family separation by DHS</w:t>
            </w:r>
          </w:p>
        </w:tc>
        <w:tc>
          <w:tcPr>
            <w:tcW w:w="5250" w:type="dxa"/>
            <w:shd w:val="clear" w:color="auto" w:fill="auto"/>
          </w:tcPr>
          <w:p w:rsidR="00361318" w:rsidRPr="00394B68" w:rsidP="003C0842" w14:paraId="7B98F79F" w14:textId="77777777">
            <w:pPr>
              <w:rPr>
                <w:rFonts w:cstheme="minorHAnsi"/>
                <w:bCs/>
                <w:color w:val="000000" w:themeColor="text1"/>
                <w:sz w:val="20"/>
                <w:szCs w:val="20"/>
              </w:rPr>
            </w:pPr>
            <w:r w:rsidRPr="00394B68">
              <w:rPr>
                <w:rFonts w:cstheme="minorHAnsi"/>
                <w:bCs/>
                <w:color w:val="000000"/>
                <w:sz w:val="20"/>
                <w:szCs w:val="20"/>
              </w:rPr>
              <w:t>The separation of a child and their parent or legal guardian by DHS</w:t>
            </w:r>
          </w:p>
        </w:tc>
      </w:tr>
      <w:tr w14:paraId="71298D83" w14:textId="77777777" w:rsidTr="00361318">
        <w:tblPrEx>
          <w:tblW w:w="0" w:type="auto"/>
          <w:tblLook w:val="04A0"/>
        </w:tblPrEx>
        <w:trPr>
          <w:trHeight w:val="360"/>
        </w:trPr>
        <w:tc>
          <w:tcPr>
            <w:tcW w:w="4128" w:type="dxa"/>
            <w:shd w:val="clear" w:color="auto" w:fill="auto"/>
          </w:tcPr>
          <w:p w:rsidR="00361318" w:rsidRPr="00394B68" w:rsidP="00361318" w14:paraId="2E17D0FC" w14:textId="77777777">
            <w:pPr>
              <w:ind w:left="333"/>
              <w:rPr>
                <w:rFonts w:cstheme="minorHAnsi"/>
                <w:bCs/>
                <w:color w:val="000000" w:themeColor="text1"/>
                <w:sz w:val="20"/>
                <w:szCs w:val="20"/>
              </w:rPr>
            </w:pPr>
            <w:r w:rsidRPr="00394B68">
              <w:rPr>
                <w:rFonts w:cstheme="minorHAnsi"/>
                <w:bCs/>
                <w:color w:val="000000" w:themeColor="text1"/>
                <w:sz w:val="20"/>
                <w:szCs w:val="20"/>
              </w:rPr>
              <w:t>Previous enrollment in DHS Migrant Protection Protocols program</w:t>
            </w:r>
          </w:p>
        </w:tc>
        <w:tc>
          <w:tcPr>
            <w:tcW w:w="5250" w:type="dxa"/>
            <w:shd w:val="clear" w:color="auto" w:fill="auto"/>
          </w:tcPr>
          <w:p w:rsidR="00361318" w:rsidRPr="00394B68" w:rsidP="003C0842" w14:paraId="62B91362" w14:textId="77777777">
            <w:pPr>
              <w:rPr>
                <w:rFonts w:cstheme="minorHAnsi"/>
                <w:bCs/>
                <w:color w:val="000000" w:themeColor="text1"/>
                <w:sz w:val="20"/>
                <w:szCs w:val="20"/>
              </w:rPr>
            </w:pPr>
            <w:r w:rsidRPr="00394B68">
              <w:rPr>
                <w:rFonts w:cstheme="minorHAnsi"/>
                <w:bCs/>
                <w:color w:val="000000"/>
                <w:sz w:val="20"/>
                <w:szCs w:val="20"/>
              </w:rPr>
              <w:t xml:space="preserve">The Migrant Protection Protocol (MPP) was also known as the "remain in Mexico" policy whereby immigrants who arrived at the Southern Border were forced to wait in Mexico for their duration of their immigration proceedings. While MPP was not supposed to be applied to UC, it is possible that during MPP's broad use between January 24, </w:t>
            </w:r>
            <w:r w:rsidRPr="00394B68">
              <w:rPr>
                <w:rFonts w:cstheme="minorHAnsi"/>
                <w:bCs/>
                <w:color w:val="000000"/>
                <w:sz w:val="20"/>
                <w:szCs w:val="20"/>
              </w:rPr>
              <w:t>2019</w:t>
            </w:r>
            <w:r w:rsidRPr="00394B68">
              <w:rPr>
                <w:rFonts w:cstheme="minorHAnsi"/>
                <w:bCs/>
                <w:color w:val="000000"/>
                <w:sz w:val="20"/>
                <w:szCs w:val="20"/>
              </w:rPr>
              <w:t xml:space="preserve"> and June 30, 2022, it may have been erroneously applied to some UC </w:t>
            </w:r>
          </w:p>
        </w:tc>
      </w:tr>
      <w:tr w14:paraId="64A70438" w14:textId="77777777" w:rsidTr="00361318">
        <w:tblPrEx>
          <w:tblW w:w="0" w:type="auto"/>
          <w:tblLook w:val="04A0"/>
        </w:tblPrEx>
        <w:trPr>
          <w:trHeight w:val="360"/>
        </w:trPr>
        <w:tc>
          <w:tcPr>
            <w:tcW w:w="4128" w:type="dxa"/>
            <w:shd w:val="clear" w:color="auto" w:fill="auto"/>
          </w:tcPr>
          <w:p w:rsidR="00361318" w:rsidRPr="00394B68" w:rsidP="00361318" w14:paraId="6226BE8B" w14:textId="77777777">
            <w:pPr>
              <w:ind w:left="333"/>
              <w:rPr>
                <w:rFonts w:cstheme="minorHAnsi"/>
                <w:bCs/>
                <w:color w:val="000000" w:themeColor="text1"/>
                <w:sz w:val="20"/>
                <w:szCs w:val="20"/>
              </w:rPr>
            </w:pPr>
            <w:r w:rsidRPr="00394B68">
              <w:rPr>
                <w:rFonts w:cstheme="minorHAnsi"/>
                <w:bCs/>
                <w:color w:val="000000" w:themeColor="text1"/>
                <w:sz w:val="20"/>
                <w:szCs w:val="20"/>
              </w:rPr>
              <w:t>Restraints or isolation in CBP or ICE custody</w:t>
            </w:r>
          </w:p>
        </w:tc>
        <w:tc>
          <w:tcPr>
            <w:tcW w:w="5250" w:type="dxa"/>
            <w:shd w:val="clear" w:color="auto" w:fill="auto"/>
          </w:tcPr>
          <w:p w:rsidR="00361318" w:rsidRPr="00394B68" w:rsidP="003C0842" w14:paraId="0368C054" w14:textId="77777777">
            <w:pPr>
              <w:rPr>
                <w:rFonts w:cstheme="minorHAnsi"/>
                <w:bCs/>
                <w:color w:val="000000" w:themeColor="text1"/>
                <w:sz w:val="20"/>
                <w:szCs w:val="20"/>
              </w:rPr>
            </w:pPr>
            <w:r w:rsidRPr="00394B68">
              <w:rPr>
                <w:rFonts w:cstheme="minorHAnsi"/>
                <w:bCs/>
                <w:color w:val="000000"/>
                <w:sz w:val="20"/>
                <w:szCs w:val="20"/>
              </w:rPr>
              <w:t xml:space="preserve">Use of any type of restraint or seclusion method, for any reason, that limits a child's mobility or prevents their interaction with others </w:t>
            </w:r>
          </w:p>
        </w:tc>
      </w:tr>
      <w:tr w14:paraId="73A4BDF2" w14:textId="77777777" w:rsidTr="00361318">
        <w:tblPrEx>
          <w:tblW w:w="0" w:type="auto"/>
          <w:tblLook w:val="04A0"/>
        </w:tblPrEx>
        <w:trPr>
          <w:trHeight w:val="360"/>
        </w:trPr>
        <w:tc>
          <w:tcPr>
            <w:tcW w:w="4128" w:type="dxa"/>
            <w:shd w:val="clear" w:color="auto" w:fill="auto"/>
          </w:tcPr>
          <w:p w:rsidR="00361318" w:rsidRPr="00394B68" w:rsidP="003C0842" w14:paraId="7659D0E6" w14:textId="77777777">
            <w:pPr>
              <w:rPr>
                <w:rFonts w:cstheme="minorHAnsi"/>
                <w:bCs/>
                <w:color w:val="7030A0"/>
                <w:sz w:val="20"/>
                <w:szCs w:val="20"/>
              </w:rPr>
            </w:pPr>
            <w:r w:rsidRPr="00394B68">
              <w:rPr>
                <w:rFonts w:cstheme="minorHAnsi"/>
                <w:bCs/>
                <w:sz w:val="20"/>
                <w:szCs w:val="20"/>
              </w:rPr>
              <w:t>PAST ABUSE/NEGLECT NOT IN ORR CARE OR DHS CUSTODY</w:t>
            </w:r>
          </w:p>
        </w:tc>
        <w:tc>
          <w:tcPr>
            <w:tcW w:w="5250" w:type="dxa"/>
            <w:shd w:val="clear" w:color="auto" w:fill="auto"/>
          </w:tcPr>
          <w:p w:rsidR="00361318" w:rsidRPr="00394B68" w:rsidP="003C0842" w14:paraId="6EB011B8" w14:textId="77777777">
            <w:pPr>
              <w:rPr>
                <w:rFonts w:cstheme="minorHAnsi"/>
                <w:bCs/>
                <w:color w:val="000000" w:themeColor="text1"/>
                <w:sz w:val="20"/>
                <w:szCs w:val="20"/>
              </w:rPr>
            </w:pPr>
          </w:p>
        </w:tc>
      </w:tr>
      <w:tr w14:paraId="3A42DFEB" w14:textId="77777777" w:rsidTr="00361318">
        <w:tblPrEx>
          <w:tblW w:w="0" w:type="auto"/>
          <w:tblLook w:val="04A0"/>
        </w:tblPrEx>
        <w:trPr>
          <w:trHeight w:val="360"/>
        </w:trPr>
        <w:tc>
          <w:tcPr>
            <w:tcW w:w="4128" w:type="dxa"/>
            <w:shd w:val="clear" w:color="auto" w:fill="auto"/>
          </w:tcPr>
          <w:p w:rsidR="00361318" w:rsidRPr="00394B68" w:rsidP="00361318" w14:paraId="1217E1BB" w14:textId="77777777">
            <w:pPr>
              <w:ind w:left="333"/>
              <w:rPr>
                <w:rFonts w:cstheme="minorHAnsi"/>
                <w:bCs/>
                <w:color w:val="000000" w:themeColor="text1"/>
                <w:sz w:val="20"/>
                <w:szCs w:val="20"/>
              </w:rPr>
            </w:pPr>
            <w:r w:rsidRPr="00394B68">
              <w:rPr>
                <w:rFonts w:cstheme="minorHAnsi"/>
                <w:bCs/>
                <w:color w:val="000000" w:themeColor="text1"/>
                <w:sz w:val="20"/>
                <w:szCs w:val="20"/>
              </w:rPr>
              <w:t>Physical abuse</w:t>
            </w:r>
          </w:p>
        </w:tc>
        <w:tc>
          <w:tcPr>
            <w:tcW w:w="5250" w:type="dxa"/>
            <w:shd w:val="clear" w:color="auto" w:fill="auto"/>
          </w:tcPr>
          <w:p w:rsidR="00361318" w:rsidRPr="00394B68" w:rsidP="003C0842" w14:paraId="393B7D4E" w14:textId="77777777">
            <w:pPr>
              <w:rPr>
                <w:rFonts w:cstheme="minorHAnsi"/>
                <w:bCs/>
                <w:color w:val="000000" w:themeColor="text1"/>
                <w:sz w:val="20"/>
                <w:szCs w:val="20"/>
              </w:rPr>
            </w:pPr>
            <w:r w:rsidRPr="00394B68">
              <w:rPr>
                <w:rFonts w:cstheme="minorHAnsi"/>
                <w:bCs/>
                <w:color w:val="000000"/>
                <w:sz w:val="20"/>
                <w:szCs w:val="20"/>
              </w:rPr>
              <w:t>See definitions for Physical Abuse, Non-Medical Neglect, and Health Related Neglect above in Non-Emergency SIR section</w:t>
            </w:r>
          </w:p>
        </w:tc>
      </w:tr>
      <w:tr w14:paraId="01F19F5F" w14:textId="77777777" w:rsidTr="00361318">
        <w:tblPrEx>
          <w:tblW w:w="0" w:type="auto"/>
          <w:tblLook w:val="04A0"/>
        </w:tblPrEx>
        <w:trPr>
          <w:trHeight w:val="360"/>
        </w:trPr>
        <w:tc>
          <w:tcPr>
            <w:tcW w:w="4128" w:type="dxa"/>
            <w:shd w:val="clear" w:color="auto" w:fill="auto"/>
          </w:tcPr>
          <w:p w:rsidR="00361318" w:rsidRPr="00394B68" w:rsidP="00361318" w14:paraId="32951842" w14:textId="77777777">
            <w:pPr>
              <w:ind w:left="333"/>
              <w:rPr>
                <w:rFonts w:cstheme="minorHAnsi"/>
                <w:bCs/>
                <w:color w:val="000000" w:themeColor="text1"/>
                <w:sz w:val="20"/>
                <w:szCs w:val="20"/>
              </w:rPr>
            </w:pPr>
            <w:r w:rsidRPr="00394B68">
              <w:rPr>
                <w:rFonts w:cstheme="minorHAnsi"/>
                <w:bCs/>
                <w:color w:val="000000" w:themeColor="text1"/>
                <w:sz w:val="20"/>
                <w:szCs w:val="20"/>
              </w:rPr>
              <w:t>Verbal or emotional abuse</w:t>
            </w:r>
          </w:p>
        </w:tc>
        <w:tc>
          <w:tcPr>
            <w:tcW w:w="5250" w:type="dxa"/>
            <w:shd w:val="clear" w:color="auto" w:fill="auto"/>
          </w:tcPr>
          <w:p w:rsidR="00361318" w:rsidRPr="00394B68" w:rsidP="003C0842" w14:paraId="1CD0664F" w14:textId="77777777">
            <w:pPr>
              <w:rPr>
                <w:rFonts w:cstheme="minorHAnsi"/>
                <w:bCs/>
                <w:color w:val="000000" w:themeColor="text1"/>
                <w:sz w:val="20"/>
                <w:szCs w:val="20"/>
              </w:rPr>
            </w:pPr>
            <w:r w:rsidRPr="00394B68">
              <w:rPr>
                <w:rFonts w:cstheme="minorHAnsi"/>
                <w:bCs/>
                <w:color w:val="000000"/>
                <w:sz w:val="20"/>
                <w:szCs w:val="20"/>
              </w:rPr>
              <w:t>See definition for Verbal/Emotional Abuse above in Non-Emergency SIR section</w:t>
            </w:r>
          </w:p>
        </w:tc>
      </w:tr>
      <w:tr w14:paraId="647D86F2" w14:textId="77777777" w:rsidTr="00361318">
        <w:tblPrEx>
          <w:tblW w:w="0" w:type="auto"/>
          <w:tblLook w:val="04A0"/>
        </w:tblPrEx>
        <w:trPr>
          <w:trHeight w:val="360"/>
        </w:trPr>
        <w:tc>
          <w:tcPr>
            <w:tcW w:w="4128" w:type="dxa"/>
            <w:shd w:val="clear" w:color="auto" w:fill="auto"/>
          </w:tcPr>
          <w:p w:rsidR="00361318" w:rsidRPr="00394B68" w:rsidP="00361318" w14:paraId="2D7BBB9B" w14:textId="77777777">
            <w:pPr>
              <w:ind w:left="333"/>
              <w:rPr>
                <w:rFonts w:cstheme="minorHAnsi"/>
                <w:bCs/>
                <w:color w:val="000000" w:themeColor="text1"/>
                <w:sz w:val="20"/>
                <w:szCs w:val="20"/>
              </w:rPr>
            </w:pPr>
            <w:r w:rsidRPr="00394B68">
              <w:rPr>
                <w:rFonts w:cstheme="minorHAnsi"/>
                <w:bCs/>
                <w:color w:val="000000" w:themeColor="text1"/>
                <w:sz w:val="20"/>
                <w:szCs w:val="20"/>
              </w:rPr>
              <w:t>Sexual abuse</w:t>
            </w:r>
          </w:p>
        </w:tc>
        <w:tc>
          <w:tcPr>
            <w:tcW w:w="5250" w:type="dxa"/>
            <w:shd w:val="clear" w:color="auto" w:fill="auto"/>
          </w:tcPr>
          <w:p w:rsidR="00361318" w:rsidRPr="00394B68" w:rsidP="003C0842" w14:paraId="7ED8F6B5" w14:textId="77777777">
            <w:pPr>
              <w:rPr>
                <w:rFonts w:cstheme="minorHAnsi"/>
                <w:bCs/>
                <w:color w:val="000000" w:themeColor="text1"/>
                <w:sz w:val="20"/>
                <w:szCs w:val="20"/>
              </w:rPr>
            </w:pPr>
            <w:r w:rsidRPr="00394B68">
              <w:rPr>
                <w:rFonts w:cstheme="minorHAnsi"/>
                <w:bCs/>
                <w:color w:val="000000"/>
                <w:sz w:val="20"/>
                <w:szCs w:val="20"/>
              </w:rPr>
              <w:t>See definitions for Sexual Abuse in the Emergency SIR section above</w:t>
            </w:r>
          </w:p>
        </w:tc>
      </w:tr>
      <w:tr w14:paraId="1E031B9C" w14:textId="77777777" w:rsidTr="00361318">
        <w:tblPrEx>
          <w:tblW w:w="0" w:type="auto"/>
          <w:tblLook w:val="04A0"/>
        </w:tblPrEx>
        <w:trPr>
          <w:trHeight w:val="360"/>
        </w:trPr>
        <w:tc>
          <w:tcPr>
            <w:tcW w:w="4128" w:type="dxa"/>
            <w:shd w:val="clear" w:color="auto" w:fill="auto"/>
          </w:tcPr>
          <w:p w:rsidR="00361318" w:rsidRPr="00394B68" w:rsidP="00361318" w14:paraId="3EAEE23B" w14:textId="77777777">
            <w:pPr>
              <w:ind w:left="333"/>
              <w:rPr>
                <w:rFonts w:cstheme="minorHAnsi"/>
                <w:bCs/>
                <w:color w:val="000000" w:themeColor="text1"/>
                <w:sz w:val="20"/>
                <w:szCs w:val="20"/>
              </w:rPr>
            </w:pPr>
            <w:r w:rsidRPr="00394B68">
              <w:rPr>
                <w:rFonts w:cstheme="minorHAnsi"/>
                <w:bCs/>
                <w:color w:val="000000" w:themeColor="text1"/>
                <w:sz w:val="20"/>
                <w:szCs w:val="20"/>
              </w:rPr>
              <w:t>Sexual harassment</w:t>
            </w:r>
          </w:p>
        </w:tc>
        <w:tc>
          <w:tcPr>
            <w:tcW w:w="5250" w:type="dxa"/>
            <w:shd w:val="clear" w:color="auto" w:fill="auto"/>
          </w:tcPr>
          <w:p w:rsidR="00361318" w:rsidRPr="00394B68" w:rsidP="003C0842" w14:paraId="5629D5FD" w14:textId="77777777">
            <w:pPr>
              <w:rPr>
                <w:rFonts w:cstheme="minorHAnsi"/>
                <w:bCs/>
                <w:color w:val="000000" w:themeColor="text1"/>
                <w:sz w:val="20"/>
                <w:szCs w:val="20"/>
              </w:rPr>
            </w:pPr>
            <w:r w:rsidRPr="00394B68">
              <w:rPr>
                <w:rFonts w:cstheme="minorHAnsi"/>
                <w:bCs/>
                <w:color w:val="000000"/>
                <w:sz w:val="20"/>
                <w:szCs w:val="20"/>
              </w:rPr>
              <w:t>See definitions for Sexual Harassment in the Non-Emergency SIR section above</w:t>
            </w:r>
          </w:p>
        </w:tc>
      </w:tr>
      <w:tr w14:paraId="18D4BAB1" w14:textId="77777777" w:rsidTr="00361318">
        <w:tblPrEx>
          <w:tblW w:w="0" w:type="auto"/>
          <w:tblLook w:val="04A0"/>
        </w:tblPrEx>
        <w:trPr>
          <w:trHeight w:val="360"/>
        </w:trPr>
        <w:tc>
          <w:tcPr>
            <w:tcW w:w="4128" w:type="dxa"/>
            <w:shd w:val="clear" w:color="auto" w:fill="auto"/>
          </w:tcPr>
          <w:p w:rsidR="00361318" w:rsidRPr="00394B68" w:rsidP="00361318" w14:paraId="7846FB32" w14:textId="77777777">
            <w:pPr>
              <w:ind w:left="333"/>
              <w:rPr>
                <w:rFonts w:cstheme="minorHAnsi"/>
                <w:bCs/>
                <w:color w:val="000000" w:themeColor="text1"/>
                <w:sz w:val="20"/>
                <w:szCs w:val="20"/>
              </w:rPr>
            </w:pPr>
            <w:r w:rsidRPr="00394B68">
              <w:rPr>
                <w:rFonts w:cstheme="minorHAnsi"/>
                <w:bCs/>
                <w:color w:val="000000" w:themeColor="text1"/>
                <w:sz w:val="20"/>
                <w:szCs w:val="20"/>
              </w:rPr>
              <w:t>Labor trafficking concerns</w:t>
            </w:r>
          </w:p>
        </w:tc>
        <w:tc>
          <w:tcPr>
            <w:tcW w:w="5250" w:type="dxa"/>
            <w:shd w:val="clear" w:color="auto" w:fill="auto"/>
          </w:tcPr>
          <w:p w:rsidR="00361318" w:rsidRPr="00394B68" w:rsidP="003C0842" w14:paraId="561FB0F6" w14:textId="77777777">
            <w:pPr>
              <w:rPr>
                <w:rFonts w:cstheme="minorHAnsi"/>
                <w:bCs/>
                <w:color w:val="000000" w:themeColor="text1"/>
                <w:sz w:val="20"/>
                <w:szCs w:val="20"/>
              </w:rPr>
            </w:pPr>
            <w:r w:rsidRPr="00394B68">
              <w:rPr>
                <w:rFonts w:cstheme="minorHAnsi"/>
                <w:bCs/>
                <w:color w:val="000000"/>
                <w:sz w:val="20"/>
                <w:szCs w:val="20"/>
              </w:rPr>
              <w:t>Any scheme, plan, or pattern to recruit, transport, hold, or use a child for the purpose of performing labor through force, fraud, or coercion</w:t>
            </w:r>
          </w:p>
        </w:tc>
      </w:tr>
      <w:tr w14:paraId="1B265C5B" w14:textId="77777777" w:rsidTr="00361318">
        <w:tblPrEx>
          <w:tblW w:w="0" w:type="auto"/>
          <w:tblLook w:val="04A0"/>
        </w:tblPrEx>
        <w:trPr>
          <w:trHeight w:val="360"/>
        </w:trPr>
        <w:tc>
          <w:tcPr>
            <w:tcW w:w="4128" w:type="dxa"/>
            <w:shd w:val="clear" w:color="auto" w:fill="auto"/>
          </w:tcPr>
          <w:p w:rsidR="00361318" w:rsidRPr="00394B68" w:rsidP="00361318" w14:paraId="340ACC4D" w14:textId="77777777">
            <w:pPr>
              <w:ind w:left="333"/>
              <w:rPr>
                <w:rFonts w:cstheme="minorHAnsi"/>
                <w:bCs/>
                <w:color w:val="000000" w:themeColor="text1"/>
                <w:sz w:val="20"/>
                <w:szCs w:val="20"/>
              </w:rPr>
            </w:pPr>
            <w:r w:rsidRPr="00394B68">
              <w:rPr>
                <w:rFonts w:cstheme="minorHAnsi"/>
                <w:bCs/>
                <w:color w:val="000000" w:themeColor="text1"/>
                <w:sz w:val="20"/>
                <w:szCs w:val="20"/>
              </w:rPr>
              <w:t>Sex trafficking concerns</w:t>
            </w:r>
          </w:p>
        </w:tc>
        <w:tc>
          <w:tcPr>
            <w:tcW w:w="5250" w:type="dxa"/>
            <w:shd w:val="clear" w:color="auto" w:fill="auto"/>
          </w:tcPr>
          <w:p w:rsidR="00361318" w:rsidRPr="00394B68" w:rsidP="003C0842" w14:paraId="1D4C8210" w14:textId="77777777">
            <w:pPr>
              <w:rPr>
                <w:rFonts w:cstheme="minorHAnsi"/>
                <w:bCs/>
                <w:color w:val="000000" w:themeColor="text1"/>
                <w:sz w:val="20"/>
                <w:szCs w:val="20"/>
              </w:rPr>
            </w:pPr>
            <w:r w:rsidRPr="00394B68">
              <w:rPr>
                <w:rFonts w:cstheme="minorHAnsi"/>
                <w:bCs/>
                <w:color w:val="000000"/>
                <w:sz w:val="20"/>
                <w:szCs w:val="20"/>
              </w:rPr>
              <w:t>Any indication that a child was recruited, held, transported, or solicited for—or otherwise made to engage in—a commercial sex act in exchange for something of value (food, shelter, money, debt, etc.), regardless of whether there was fraud, force, or coercion</w:t>
            </w:r>
          </w:p>
        </w:tc>
      </w:tr>
      <w:tr w14:paraId="7C0E9494" w14:textId="77777777" w:rsidTr="00361318">
        <w:tblPrEx>
          <w:tblW w:w="0" w:type="auto"/>
          <w:tblLook w:val="04A0"/>
        </w:tblPrEx>
        <w:trPr>
          <w:trHeight w:val="360"/>
        </w:trPr>
        <w:tc>
          <w:tcPr>
            <w:tcW w:w="4128" w:type="dxa"/>
            <w:shd w:val="clear" w:color="auto" w:fill="auto"/>
          </w:tcPr>
          <w:p w:rsidR="00361318" w:rsidRPr="00394B68" w:rsidP="00361318" w14:paraId="29B1DFE8" w14:textId="77777777">
            <w:pPr>
              <w:ind w:left="333"/>
              <w:rPr>
                <w:rFonts w:cstheme="minorHAnsi"/>
                <w:bCs/>
                <w:color w:val="000000" w:themeColor="text1"/>
                <w:sz w:val="20"/>
                <w:szCs w:val="20"/>
              </w:rPr>
            </w:pPr>
            <w:r w:rsidRPr="00394B68">
              <w:rPr>
                <w:rFonts w:cstheme="minorHAnsi"/>
                <w:bCs/>
                <w:color w:val="000000" w:themeColor="text1"/>
                <w:sz w:val="20"/>
                <w:szCs w:val="20"/>
              </w:rPr>
              <w:t>Smuggling</w:t>
            </w:r>
          </w:p>
        </w:tc>
        <w:tc>
          <w:tcPr>
            <w:tcW w:w="5250" w:type="dxa"/>
            <w:shd w:val="clear" w:color="auto" w:fill="auto"/>
          </w:tcPr>
          <w:p w:rsidR="00361318" w:rsidRPr="00394B68" w:rsidP="003C0842" w14:paraId="27E7A0BF" w14:textId="77777777">
            <w:pPr>
              <w:rPr>
                <w:rFonts w:cstheme="minorHAnsi"/>
                <w:bCs/>
                <w:color w:val="000000" w:themeColor="text1"/>
                <w:sz w:val="20"/>
                <w:szCs w:val="20"/>
              </w:rPr>
            </w:pPr>
            <w:r w:rsidRPr="00394B68">
              <w:rPr>
                <w:rFonts w:cstheme="minorHAnsi"/>
                <w:bCs/>
                <w:color w:val="000000"/>
                <w:sz w:val="20"/>
                <w:szCs w:val="20"/>
              </w:rPr>
              <w:t xml:space="preserve">Any indication that a child was transported across an international border and made subject to exploitative conditions over the course of their journey (This is not to be used where a child simply </w:t>
            </w:r>
            <w:r w:rsidRPr="00394B68">
              <w:rPr>
                <w:rFonts w:cstheme="minorHAnsi"/>
                <w:bCs/>
                <w:color w:val="000000"/>
                <w:sz w:val="20"/>
                <w:szCs w:val="20"/>
              </w:rPr>
              <w:t>discloses</w:t>
            </w:r>
            <w:r w:rsidRPr="00394B68">
              <w:rPr>
                <w:rFonts w:cstheme="minorHAnsi"/>
                <w:bCs/>
                <w:color w:val="000000"/>
                <w:sz w:val="20"/>
                <w:szCs w:val="20"/>
              </w:rPr>
              <w:t xml:space="preserve"> they received some kind of assistance with getting to the U.S., but rather when that assistance was accompanied with some kind of exploitation)</w:t>
            </w:r>
          </w:p>
        </w:tc>
      </w:tr>
      <w:tr w14:paraId="607E1D29" w14:textId="77777777" w:rsidTr="00361318">
        <w:tblPrEx>
          <w:tblW w:w="0" w:type="auto"/>
          <w:tblLook w:val="04A0"/>
        </w:tblPrEx>
        <w:trPr>
          <w:trHeight w:val="360"/>
        </w:trPr>
        <w:tc>
          <w:tcPr>
            <w:tcW w:w="4128" w:type="dxa"/>
            <w:shd w:val="clear" w:color="auto" w:fill="auto"/>
          </w:tcPr>
          <w:p w:rsidR="00361318" w:rsidRPr="00394B68" w:rsidP="00361318" w14:paraId="5666DFC2" w14:textId="77777777">
            <w:pPr>
              <w:ind w:left="333"/>
              <w:rPr>
                <w:rFonts w:cstheme="minorHAnsi"/>
                <w:bCs/>
                <w:color w:val="000000" w:themeColor="text1"/>
                <w:sz w:val="20"/>
                <w:szCs w:val="20"/>
              </w:rPr>
            </w:pPr>
            <w:r w:rsidRPr="00394B68">
              <w:rPr>
                <w:rFonts w:cstheme="minorHAnsi"/>
                <w:bCs/>
                <w:color w:val="000000" w:themeColor="text1"/>
                <w:sz w:val="20"/>
                <w:szCs w:val="20"/>
              </w:rPr>
              <w:t>Forced marriage with adult still in home country</w:t>
            </w:r>
          </w:p>
        </w:tc>
        <w:tc>
          <w:tcPr>
            <w:tcW w:w="5250" w:type="dxa"/>
            <w:shd w:val="clear" w:color="auto" w:fill="auto"/>
          </w:tcPr>
          <w:p w:rsidR="00361318" w:rsidRPr="00394B68" w:rsidP="003C0842" w14:paraId="43A30831" w14:textId="77777777">
            <w:pPr>
              <w:rPr>
                <w:rFonts w:cstheme="minorHAnsi"/>
                <w:bCs/>
                <w:color w:val="000000" w:themeColor="text1"/>
                <w:sz w:val="20"/>
                <w:szCs w:val="20"/>
              </w:rPr>
            </w:pPr>
            <w:r w:rsidRPr="00394B68">
              <w:rPr>
                <w:rFonts w:cstheme="minorHAnsi"/>
                <w:bCs/>
                <w:color w:val="000000"/>
                <w:sz w:val="20"/>
                <w:szCs w:val="20"/>
              </w:rPr>
              <w:t>Any indication that the child was forced to marry someone else against their will in home country</w:t>
            </w:r>
          </w:p>
        </w:tc>
      </w:tr>
      <w:tr w14:paraId="29DA9556" w14:textId="77777777" w:rsidTr="00361318">
        <w:tblPrEx>
          <w:tblW w:w="0" w:type="auto"/>
          <w:tblLook w:val="04A0"/>
        </w:tblPrEx>
        <w:trPr>
          <w:trHeight w:val="360"/>
        </w:trPr>
        <w:tc>
          <w:tcPr>
            <w:tcW w:w="4128" w:type="dxa"/>
            <w:shd w:val="clear" w:color="auto" w:fill="auto"/>
          </w:tcPr>
          <w:p w:rsidR="00361318" w:rsidRPr="00394B68" w:rsidP="00361318" w14:paraId="6131942C" w14:textId="77777777">
            <w:pPr>
              <w:ind w:left="333"/>
              <w:rPr>
                <w:rFonts w:cstheme="minorHAnsi"/>
                <w:bCs/>
                <w:color w:val="000000" w:themeColor="text1"/>
                <w:sz w:val="20"/>
                <w:szCs w:val="20"/>
              </w:rPr>
            </w:pPr>
            <w:r w:rsidRPr="00394B68">
              <w:rPr>
                <w:rFonts w:cstheme="minorHAnsi"/>
                <w:bCs/>
                <w:color w:val="000000" w:themeColor="text1"/>
                <w:sz w:val="20"/>
                <w:szCs w:val="20"/>
              </w:rPr>
              <w:t>Forced marriage with adult in United States</w:t>
            </w:r>
          </w:p>
        </w:tc>
        <w:tc>
          <w:tcPr>
            <w:tcW w:w="5250" w:type="dxa"/>
            <w:shd w:val="clear" w:color="auto" w:fill="auto"/>
          </w:tcPr>
          <w:p w:rsidR="00361318" w:rsidRPr="00394B68" w:rsidP="003C0842" w14:paraId="460E3380" w14:textId="77777777">
            <w:pPr>
              <w:rPr>
                <w:rFonts w:cstheme="minorHAnsi"/>
                <w:bCs/>
                <w:color w:val="000000" w:themeColor="text1"/>
                <w:sz w:val="20"/>
                <w:szCs w:val="20"/>
              </w:rPr>
            </w:pPr>
            <w:r w:rsidRPr="00394B68">
              <w:rPr>
                <w:rFonts w:cstheme="minorHAnsi"/>
                <w:bCs/>
                <w:color w:val="000000"/>
                <w:sz w:val="20"/>
                <w:szCs w:val="20"/>
              </w:rPr>
              <w:t>Any indication that the child has arrived with an adult whom they were forced to marry in home country, the child does not want to be in the marriage, and there may be reason to believe the child is being abused or exploited in the marriage and should therefore be separated from the spouse for their safety</w:t>
            </w:r>
          </w:p>
        </w:tc>
      </w:tr>
      <w:tr w14:paraId="27FC1086" w14:textId="77777777" w:rsidTr="00361318">
        <w:tblPrEx>
          <w:tblW w:w="0" w:type="auto"/>
          <w:tblLook w:val="04A0"/>
        </w:tblPrEx>
        <w:trPr>
          <w:trHeight w:val="360"/>
        </w:trPr>
        <w:tc>
          <w:tcPr>
            <w:tcW w:w="4128" w:type="dxa"/>
            <w:shd w:val="clear" w:color="auto" w:fill="auto"/>
          </w:tcPr>
          <w:p w:rsidR="00361318" w:rsidRPr="00394B68" w:rsidP="00361318" w14:paraId="419FC3EE" w14:textId="77777777">
            <w:pPr>
              <w:ind w:left="333"/>
              <w:rPr>
                <w:rFonts w:cstheme="minorHAnsi"/>
                <w:bCs/>
                <w:color w:val="000000" w:themeColor="text1"/>
                <w:sz w:val="20"/>
                <w:szCs w:val="20"/>
              </w:rPr>
            </w:pPr>
            <w:r w:rsidRPr="00394B68">
              <w:rPr>
                <w:rFonts w:cstheme="minorHAnsi"/>
                <w:bCs/>
                <w:color w:val="000000" w:themeColor="text1"/>
                <w:sz w:val="20"/>
                <w:szCs w:val="20"/>
              </w:rPr>
              <w:t>Neglect/abandonment</w:t>
            </w:r>
          </w:p>
        </w:tc>
        <w:tc>
          <w:tcPr>
            <w:tcW w:w="5250" w:type="dxa"/>
            <w:shd w:val="clear" w:color="auto" w:fill="auto"/>
          </w:tcPr>
          <w:p w:rsidR="00361318" w:rsidRPr="00394B68" w:rsidP="003C0842" w14:paraId="292C6A70" w14:textId="77777777">
            <w:pPr>
              <w:rPr>
                <w:rFonts w:cstheme="minorHAnsi"/>
                <w:bCs/>
                <w:color w:val="000000" w:themeColor="text1"/>
                <w:sz w:val="20"/>
                <w:szCs w:val="20"/>
              </w:rPr>
            </w:pPr>
            <w:r w:rsidRPr="00394B68">
              <w:rPr>
                <w:rFonts w:cstheme="minorHAnsi"/>
                <w:bCs/>
                <w:color w:val="000000"/>
                <w:sz w:val="20"/>
                <w:szCs w:val="20"/>
              </w:rPr>
              <w:t>See definitions for Non-Medical Child Neglect and Health Related Neglect above in Non-Emergency SIR Section</w:t>
            </w:r>
          </w:p>
        </w:tc>
      </w:tr>
      <w:tr w14:paraId="1950C41A" w14:textId="77777777" w:rsidTr="00361318">
        <w:tblPrEx>
          <w:tblW w:w="0" w:type="auto"/>
          <w:tblLook w:val="04A0"/>
        </w:tblPrEx>
        <w:trPr>
          <w:trHeight w:val="360"/>
        </w:trPr>
        <w:tc>
          <w:tcPr>
            <w:tcW w:w="4128" w:type="dxa"/>
            <w:shd w:val="clear" w:color="auto" w:fill="auto"/>
          </w:tcPr>
          <w:p w:rsidR="00361318" w:rsidRPr="00394B68" w:rsidP="00361318" w14:paraId="0C12A340" w14:textId="77777777">
            <w:pPr>
              <w:ind w:left="333"/>
              <w:rPr>
                <w:rFonts w:cstheme="minorHAnsi"/>
                <w:bCs/>
                <w:color w:val="000000" w:themeColor="text1"/>
                <w:sz w:val="20"/>
                <w:szCs w:val="20"/>
              </w:rPr>
            </w:pPr>
            <w:r w:rsidRPr="00394B68">
              <w:rPr>
                <w:rFonts w:cstheme="minorHAnsi"/>
                <w:bCs/>
                <w:color w:val="000000" w:themeColor="text1"/>
                <w:sz w:val="20"/>
                <w:szCs w:val="20"/>
              </w:rPr>
              <w:t>Domestic violence</w:t>
            </w:r>
          </w:p>
        </w:tc>
        <w:tc>
          <w:tcPr>
            <w:tcW w:w="5250" w:type="dxa"/>
            <w:shd w:val="clear" w:color="auto" w:fill="auto"/>
          </w:tcPr>
          <w:p w:rsidR="00361318" w:rsidRPr="00394B68" w:rsidP="003C0842" w14:paraId="420D7510" w14:textId="77777777">
            <w:pPr>
              <w:rPr>
                <w:rFonts w:cstheme="minorHAnsi"/>
                <w:bCs/>
                <w:color w:val="000000" w:themeColor="text1"/>
                <w:sz w:val="20"/>
                <w:szCs w:val="20"/>
              </w:rPr>
            </w:pPr>
            <w:r w:rsidRPr="00394B68">
              <w:rPr>
                <w:rFonts w:cstheme="minorHAnsi"/>
                <w:bCs/>
                <w:color w:val="000000"/>
                <w:sz w:val="20"/>
                <w:szCs w:val="20"/>
              </w:rPr>
              <w:t xml:space="preserve">The use of violence, intimidation, and/or abuse by one family member on another. The frequency, duration, and severity of domestic violence can vary dramatically across circumstances </w:t>
            </w:r>
          </w:p>
        </w:tc>
      </w:tr>
      <w:tr w14:paraId="209EE031" w14:textId="77777777" w:rsidTr="00361318">
        <w:tblPrEx>
          <w:tblW w:w="0" w:type="auto"/>
          <w:tblLook w:val="04A0"/>
        </w:tblPrEx>
        <w:trPr>
          <w:trHeight w:val="360"/>
        </w:trPr>
        <w:tc>
          <w:tcPr>
            <w:tcW w:w="4128" w:type="dxa"/>
            <w:shd w:val="clear" w:color="auto" w:fill="auto"/>
          </w:tcPr>
          <w:p w:rsidR="00361318" w:rsidRPr="00394B68" w:rsidP="00361318" w14:paraId="4A7FD264" w14:textId="77777777">
            <w:pPr>
              <w:ind w:left="333"/>
              <w:rPr>
                <w:rFonts w:cstheme="minorHAnsi"/>
                <w:bCs/>
                <w:color w:val="000000" w:themeColor="text1"/>
                <w:sz w:val="20"/>
                <w:szCs w:val="20"/>
              </w:rPr>
            </w:pPr>
            <w:r w:rsidRPr="00394B68">
              <w:rPr>
                <w:rFonts w:cstheme="minorHAnsi"/>
                <w:bCs/>
                <w:color w:val="000000" w:themeColor="text1"/>
                <w:sz w:val="20"/>
                <w:szCs w:val="20"/>
              </w:rPr>
              <w:t>Adolescent/teen dating violence</w:t>
            </w:r>
          </w:p>
        </w:tc>
        <w:tc>
          <w:tcPr>
            <w:tcW w:w="5250" w:type="dxa"/>
            <w:shd w:val="clear" w:color="auto" w:fill="auto"/>
          </w:tcPr>
          <w:p w:rsidR="00361318" w:rsidRPr="00394B68" w:rsidP="003C0842" w14:paraId="24B721F8" w14:textId="77777777">
            <w:pPr>
              <w:rPr>
                <w:rFonts w:cstheme="minorHAnsi"/>
                <w:bCs/>
                <w:color w:val="000000" w:themeColor="text1"/>
                <w:sz w:val="20"/>
                <w:szCs w:val="20"/>
              </w:rPr>
            </w:pPr>
            <w:r w:rsidRPr="00394B68">
              <w:rPr>
                <w:rFonts w:cstheme="minorHAnsi"/>
                <w:bCs/>
                <w:color w:val="000000"/>
                <w:sz w:val="20"/>
                <w:szCs w:val="20"/>
              </w:rPr>
              <w:t xml:space="preserve">Teen dating violence—also referred to as intimate partner violence—includes any kind of abuse or harassment in an adolescent romantic relationship  </w:t>
            </w:r>
          </w:p>
        </w:tc>
      </w:tr>
      <w:tr w14:paraId="09BB0FAA" w14:textId="77777777" w:rsidTr="00361318">
        <w:tblPrEx>
          <w:tblW w:w="0" w:type="auto"/>
          <w:tblLook w:val="04A0"/>
        </w:tblPrEx>
        <w:trPr>
          <w:trHeight w:val="360"/>
        </w:trPr>
        <w:tc>
          <w:tcPr>
            <w:tcW w:w="4128" w:type="dxa"/>
            <w:shd w:val="clear" w:color="auto" w:fill="auto"/>
          </w:tcPr>
          <w:p w:rsidR="00361318" w:rsidRPr="00394B68" w:rsidP="00361318" w14:paraId="0A0B7B04" w14:textId="77777777">
            <w:pPr>
              <w:ind w:left="333"/>
              <w:rPr>
                <w:rFonts w:cstheme="minorHAnsi"/>
                <w:bCs/>
                <w:color w:val="000000" w:themeColor="text1"/>
                <w:sz w:val="20"/>
                <w:szCs w:val="20"/>
              </w:rPr>
            </w:pPr>
            <w:r w:rsidRPr="00394B68">
              <w:rPr>
                <w:rFonts w:cstheme="minorHAnsi"/>
                <w:bCs/>
                <w:color w:val="000000" w:themeColor="text1"/>
                <w:sz w:val="20"/>
                <w:szCs w:val="20"/>
              </w:rPr>
              <w:t>Inappropriate health intervention</w:t>
            </w:r>
          </w:p>
        </w:tc>
        <w:tc>
          <w:tcPr>
            <w:tcW w:w="5250" w:type="dxa"/>
            <w:shd w:val="clear" w:color="auto" w:fill="auto"/>
          </w:tcPr>
          <w:p w:rsidR="00361318" w:rsidRPr="00394B68" w:rsidP="003C0842" w14:paraId="757AF94E" w14:textId="77777777">
            <w:pPr>
              <w:rPr>
                <w:rFonts w:cstheme="minorHAnsi"/>
                <w:bCs/>
                <w:color w:val="000000" w:themeColor="text1"/>
                <w:sz w:val="20"/>
                <w:szCs w:val="20"/>
              </w:rPr>
            </w:pPr>
            <w:r w:rsidRPr="00394B68">
              <w:rPr>
                <w:rFonts w:cstheme="minorHAnsi"/>
                <w:bCs/>
                <w:color w:val="000000"/>
                <w:sz w:val="20"/>
                <w:szCs w:val="20"/>
              </w:rPr>
              <w:t>A health service that is medically unnecessary, harmful, and/or against the child's wishes</w:t>
            </w:r>
          </w:p>
        </w:tc>
      </w:tr>
      <w:tr w14:paraId="5021B5FA" w14:textId="77777777" w:rsidTr="00361318">
        <w:tblPrEx>
          <w:tblW w:w="0" w:type="auto"/>
          <w:tblLook w:val="04A0"/>
        </w:tblPrEx>
        <w:trPr>
          <w:trHeight w:val="360"/>
        </w:trPr>
        <w:tc>
          <w:tcPr>
            <w:tcW w:w="4128" w:type="dxa"/>
            <w:shd w:val="clear" w:color="auto" w:fill="auto"/>
          </w:tcPr>
          <w:p w:rsidR="00361318" w:rsidRPr="00394B68" w:rsidP="00361318" w14:paraId="685496A4" w14:textId="77777777">
            <w:pPr>
              <w:ind w:left="333"/>
              <w:rPr>
                <w:rFonts w:cstheme="minorHAnsi"/>
                <w:bCs/>
                <w:color w:val="000000" w:themeColor="text1"/>
                <w:sz w:val="20"/>
                <w:szCs w:val="20"/>
              </w:rPr>
            </w:pPr>
            <w:r w:rsidRPr="00394B68">
              <w:rPr>
                <w:rFonts w:cstheme="minorHAnsi"/>
                <w:bCs/>
                <w:color w:val="000000" w:themeColor="text1"/>
                <w:sz w:val="20"/>
                <w:szCs w:val="20"/>
              </w:rPr>
              <w:t>Past mental health concerns</w:t>
            </w:r>
          </w:p>
        </w:tc>
        <w:tc>
          <w:tcPr>
            <w:tcW w:w="5250" w:type="dxa"/>
            <w:shd w:val="clear" w:color="auto" w:fill="auto"/>
          </w:tcPr>
          <w:p w:rsidR="00361318" w:rsidRPr="00394B68" w:rsidP="003C0842" w14:paraId="10240007" w14:textId="77777777">
            <w:pPr>
              <w:rPr>
                <w:rFonts w:cstheme="minorHAnsi"/>
                <w:bCs/>
                <w:color w:val="000000" w:themeColor="text1"/>
                <w:sz w:val="20"/>
                <w:szCs w:val="20"/>
              </w:rPr>
            </w:pPr>
            <w:r w:rsidRPr="00394B68">
              <w:rPr>
                <w:rFonts w:cstheme="minorHAnsi"/>
                <w:bCs/>
                <w:color w:val="000000"/>
                <w:sz w:val="20"/>
                <w:szCs w:val="20"/>
              </w:rPr>
              <w:t>Any concerns raised by the child related to anxiety, depression, suicidal ideation, or other mental health symptoms or challenges</w:t>
            </w:r>
          </w:p>
        </w:tc>
      </w:tr>
      <w:tr w14:paraId="0B06E888" w14:textId="77777777" w:rsidTr="00361318">
        <w:tblPrEx>
          <w:tblW w:w="0" w:type="auto"/>
          <w:tblLook w:val="04A0"/>
        </w:tblPrEx>
        <w:trPr>
          <w:trHeight w:val="360"/>
        </w:trPr>
        <w:tc>
          <w:tcPr>
            <w:tcW w:w="4128" w:type="dxa"/>
            <w:shd w:val="clear" w:color="auto" w:fill="auto"/>
          </w:tcPr>
          <w:p w:rsidR="00361318" w:rsidRPr="00394B68" w:rsidP="00361318" w14:paraId="384F22D2" w14:textId="77777777">
            <w:pPr>
              <w:ind w:left="333"/>
              <w:rPr>
                <w:rFonts w:cstheme="minorHAnsi"/>
                <w:bCs/>
                <w:color w:val="000000" w:themeColor="text1"/>
                <w:sz w:val="20"/>
                <w:szCs w:val="20"/>
              </w:rPr>
            </w:pPr>
            <w:r w:rsidRPr="00394B68">
              <w:rPr>
                <w:rFonts w:cstheme="minorHAnsi"/>
                <w:bCs/>
                <w:color w:val="000000" w:themeColor="text1"/>
                <w:sz w:val="20"/>
                <w:szCs w:val="20"/>
              </w:rPr>
              <w:t>Witnessing traumatic events</w:t>
            </w:r>
          </w:p>
        </w:tc>
        <w:tc>
          <w:tcPr>
            <w:tcW w:w="5250" w:type="dxa"/>
            <w:shd w:val="clear" w:color="auto" w:fill="auto"/>
          </w:tcPr>
          <w:p w:rsidR="00361318" w:rsidRPr="00394B68" w:rsidP="003C0842" w14:paraId="4EF79473" w14:textId="77777777">
            <w:pPr>
              <w:rPr>
                <w:rFonts w:cstheme="minorHAnsi"/>
                <w:bCs/>
                <w:color w:val="000000" w:themeColor="text1"/>
                <w:sz w:val="20"/>
                <w:szCs w:val="20"/>
              </w:rPr>
            </w:pPr>
            <w:r w:rsidRPr="00394B68">
              <w:rPr>
                <w:rFonts w:cstheme="minorHAnsi"/>
                <w:bCs/>
                <w:color w:val="000000"/>
                <w:sz w:val="20"/>
                <w:szCs w:val="20"/>
              </w:rPr>
              <w:t>Instances where a child is not the victim of a traumatic event but was still a witness to the event</w:t>
            </w:r>
          </w:p>
        </w:tc>
      </w:tr>
      <w:tr w14:paraId="3CDF440A" w14:textId="77777777" w:rsidTr="00361318">
        <w:tblPrEx>
          <w:tblW w:w="0" w:type="auto"/>
          <w:tblLook w:val="04A0"/>
        </w:tblPrEx>
        <w:trPr>
          <w:trHeight w:val="360"/>
        </w:trPr>
        <w:tc>
          <w:tcPr>
            <w:tcW w:w="4128" w:type="dxa"/>
            <w:shd w:val="clear" w:color="auto" w:fill="auto"/>
          </w:tcPr>
          <w:p w:rsidR="00361318" w:rsidRPr="00394B68" w:rsidP="00361318" w14:paraId="23135A56" w14:textId="77777777">
            <w:pPr>
              <w:ind w:left="333"/>
              <w:rPr>
                <w:rFonts w:cstheme="minorHAnsi"/>
                <w:bCs/>
                <w:color w:val="000000" w:themeColor="text1"/>
                <w:sz w:val="20"/>
                <w:szCs w:val="20"/>
              </w:rPr>
            </w:pPr>
            <w:r w:rsidRPr="00394B68">
              <w:rPr>
                <w:rFonts w:cstheme="minorHAnsi"/>
                <w:bCs/>
                <w:color w:val="000000" w:themeColor="text1"/>
                <w:sz w:val="20"/>
                <w:szCs w:val="20"/>
              </w:rPr>
              <w:t>Other harmful or traumatic events</w:t>
            </w:r>
          </w:p>
        </w:tc>
        <w:tc>
          <w:tcPr>
            <w:tcW w:w="5250" w:type="dxa"/>
            <w:shd w:val="clear" w:color="auto" w:fill="auto"/>
          </w:tcPr>
          <w:p w:rsidR="00361318" w:rsidRPr="00394B68" w:rsidP="003C0842" w14:paraId="387D602C" w14:textId="77777777">
            <w:pPr>
              <w:rPr>
                <w:rFonts w:cstheme="minorHAnsi"/>
                <w:bCs/>
                <w:color w:val="000000" w:themeColor="text1"/>
                <w:sz w:val="20"/>
                <w:szCs w:val="20"/>
              </w:rPr>
            </w:pPr>
            <w:r w:rsidRPr="00394B68">
              <w:rPr>
                <w:rFonts w:cstheme="minorHAnsi"/>
                <w:bCs/>
                <w:color w:val="000000"/>
                <w:sz w:val="20"/>
                <w:szCs w:val="20"/>
              </w:rPr>
              <w:t>Traumatic events that are not captured above but may be worth noting for the purpose of providing relevant support services</w:t>
            </w:r>
          </w:p>
        </w:tc>
      </w:tr>
      <w:tr w14:paraId="74860769" w14:textId="77777777" w:rsidTr="00361318">
        <w:tblPrEx>
          <w:tblW w:w="0" w:type="auto"/>
          <w:tblLook w:val="04A0"/>
        </w:tblPrEx>
        <w:trPr>
          <w:trHeight w:val="360"/>
        </w:trPr>
        <w:tc>
          <w:tcPr>
            <w:tcW w:w="4128" w:type="dxa"/>
            <w:shd w:val="clear" w:color="auto" w:fill="auto"/>
          </w:tcPr>
          <w:p w:rsidR="00361318" w:rsidRPr="00394B68" w:rsidP="003C0842" w14:paraId="5C41F51E" w14:textId="77777777">
            <w:pPr>
              <w:rPr>
                <w:rFonts w:cstheme="minorHAnsi"/>
                <w:bCs/>
                <w:sz w:val="20"/>
                <w:szCs w:val="20"/>
              </w:rPr>
            </w:pPr>
            <w:r w:rsidRPr="00394B68">
              <w:rPr>
                <w:rFonts w:cstheme="minorHAnsi"/>
                <w:bCs/>
                <w:sz w:val="20"/>
                <w:szCs w:val="20"/>
              </w:rPr>
              <w:t>SELF-DISCLOSED JUVENILE DELINQUENCY</w:t>
            </w:r>
          </w:p>
        </w:tc>
        <w:tc>
          <w:tcPr>
            <w:tcW w:w="5250" w:type="dxa"/>
            <w:shd w:val="clear" w:color="auto" w:fill="auto"/>
          </w:tcPr>
          <w:p w:rsidR="00361318" w:rsidRPr="00394B68" w:rsidP="003C0842" w14:paraId="696576A8" w14:textId="77777777">
            <w:pPr>
              <w:rPr>
                <w:rFonts w:cstheme="minorHAnsi"/>
                <w:bCs/>
                <w:color w:val="000000" w:themeColor="text1"/>
                <w:sz w:val="20"/>
                <w:szCs w:val="20"/>
              </w:rPr>
            </w:pPr>
          </w:p>
        </w:tc>
      </w:tr>
      <w:tr w14:paraId="3FD5394D" w14:textId="77777777" w:rsidTr="00361318">
        <w:tblPrEx>
          <w:tblW w:w="0" w:type="auto"/>
          <w:tblLook w:val="04A0"/>
        </w:tblPrEx>
        <w:trPr>
          <w:trHeight w:val="360"/>
        </w:trPr>
        <w:tc>
          <w:tcPr>
            <w:tcW w:w="4128" w:type="dxa"/>
            <w:shd w:val="clear" w:color="auto" w:fill="auto"/>
          </w:tcPr>
          <w:p w:rsidR="00361318" w:rsidRPr="00394B68" w:rsidP="00361318" w14:paraId="54D73510" w14:textId="77777777">
            <w:pPr>
              <w:ind w:left="333"/>
              <w:rPr>
                <w:rFonts w:cstheme="minorHAnsi"/>
                <w:bCs/>
                <w:color w:val="000000" w:themeColor="text1"/>
                <w:sz w:val="20"/>
                <w:szCs w:val="20"/>
              </w:rPr>
            </w:pPr>
            <w:r w:rsidRPr="00394B68">
              <w:rPr>
                <w:rFonts w:cstheme="minorHAnsi"/>
                <w:bCs/>
                <w:color w:val="000000" w:themeColor="text1"/>
                <w:sz w:val="20"/>
                <w:szCs w:val="20"/>
              </w:rPr>
              <w:t>Self-Disclosure of past juvenile delinquency charges</w:t>
            </w:r>
          </w:p>
        </w:tc>
        <w:tc>
          <w:tcPr>
            <w:tcW w:w="5250" w:type="dxa"/>
            <w:shd w:val="clear" w:color="auto" w:fill="auto"/>
          </w:tcPr>
          <w:p w:rsidR="00361318" w:rsidRPr="00394B68" w:rsidP="003C0842" w14:paraId="5F1B92A2" w14:textId="77777777">
            <w:pPr>
              <w:rPr>
                <w:rFonts w:cstheme="minorHAnsi"/>
                <w:bCs/>
                <w:color w:val="000000" w:themeColor="text1"/>
                <w:sz w:val="20"/>
                <w:szCs w:val="20"/>
              </w:rPr>
            </w:pPr>
            <w:r w:rsidRPr="00394B68">
              <w:rPr>
                <w:rFonts w:cstheme="minorHAnsi"/>
                <w:bCs/>
                <w:color w:val="000000"/>
                <w:sz w:val="20"/>
                <w:szCs w:val="20"/>
              </w:rPr>
              <w:t>Child discloses instance from home country where he was charged with a crime under that country's laws</w:t>
            </w:r>
          </w:p>
        </w:tc>
      </w:tr>
      <w:tr w14:paraId="1DB57099" w14:textId="77777777" w:rsidTr="00361318">
        <w:tblPrEx>
          <w:tblW w:w="0" w:type="auto"/>
          <w:tblLook w:val="04A0"/>
        </w:tblPrEx>
        <w:trPr>
          <w:trHeight w:val="360"/>
        </w:trPr>
        <w:tc>
          <w:tcPr>
            <w:tcW w:w="4128" w:type="dxa"/>
            <w:shd w:val="clear" w:color="auto" w:fill="auto"/>
          </w:tcPr>
          <w:p w:rsidR="00361318" w:rsidRPr="00394B68" w:rsidP="00361318" w14:paraId="720420C0" w14:textId="77777777">
            <w:pPr>
              <w:ind w:left="333"/>
              <w:rPr>
                <w:rFonts w:cstheme="minorHAnsi"/>
                <w:bCs/>
                <w:color w:val="000000" w:themeColor="text1"/>
                <w:sz w:val="20"/>
                <w:szCs w:val="20"/>
              </w:rPr>
            </w:pPr>
            <w:r w:rsidRPr="00394B68">
              <w:rPr>
                <w:rFonts w:cstheme="minorHAnsi"/>
                <w:bCs/>
                <w:color w:val="000000" w:themeColor="text1"/>
                <w:sz w:val="20"/>
                <w:szCs w:val="20"/>
              </w:rPr>
              <w:t>Self-Disclosure of past juvenile delinquency convictions</w:t>
            </w:r>
          </w:p>
        </w:tc>
        <w:tc>
          <w:tcPr>
            <w:tcW w:w="5250" w:type="dxa"/>
            <w:shd w:val="clear" w:color="auto" w:fill="auto"/>
          </w:tcPr>
          <w:p w:rsidR="00361318" w:rsidRPr="00394B68" w:rsidP="003C0842" w14:paraId="23696787" w14:textId="77777777">
            <w:pPr>
              <w:rPr>
                <w:rFonts w:cstheme="minorHAnsi"/>
                <w:bCs/>
                <w:color w:val="000000" w:themeColor="text1"/>
                <w:sz w:val="20"/>
                <w:szCs w:val="20"/>
              </w:rPr>
            </w:pPr>
            <w:r w:rsidRPr="00394B68">
              <w:rPr>
                <w:rFonts w:cstheme="minorHAnsi"/>
                <w:bCs/>
                <w:color w:val="000000"/>
                <w:sz w:val="20"/>
                <w:szCs w:val="20"/>
              </w:rPr>
              <w:t>Child discloses instance from home country where he was convicted of a crime under that country's laws</w:t>
            </w:r>
          </w:p>
        </w:tc>
      </w:tr>
      <w:tr w14:paraId="151761A7" w14:textId="77777777" w:rsidTr="00361318">
        <w:tblPrEx>
          <w:tblW w:w="0" w:type="auto"/>
          <w:tblLook w:val="04A0"/>
        </w:tblPrEx>
        <w:trPr>
          <w:trHeight w:val="360"/>
        </w:trPr>
        <w:tc>
          <w:tcPr>
            <w:tcW w:w="4128" w:type="dxa"/>
            <w:shd w:val="clear" w:color="auto" w:fill="auto"/>
          </w:tcPr>
          <w:p w:rsidR="00361318" w:rsidRPr="00394B68" w:rsidP="00361318" w14:paraId="54AD6D28" w14:textId="77777777">
            <w:pPr>
              <w:ind w:left="333"/>
              <w:rPr>
                <w:rFonts w:cstheme="minorHAnsi"/>
                <w:bCs/>
                <w:color w:val="000000" w:themeColor="text1"/>
                <w:sz w:val="20"/>
                <w:szCs w:val="20"/>
              </w:rPr>
            </w:pPr>
            <w:r w:rsidRPr="00394B68">
              <w:rPr>
                <w:rFonts w:cstheme="minorHAnsi"/>
                <w:bCs/>
                <w:color w:val="000000" w:themeColor="text1"/>
                <w:sz w:val="20"/>
                <w:szCs w:val="20"/>
              </w:rPr>
              <w:t>Self-Disclosure of past harm to others that lacks a charge or conviction</w:t>
            </w:r>
          </w:p>
        </w:tc>
        <w:tc>
          <w:tcPr>
            <w:tcW w:w="5250" w:type="dxa"/>
            <w:shd w:val="clear" w:color="auto" w:fill="auto"/>
          </w:tcPr>
          <w:p w:rsidR="00361318" w:rsidRPr="00394B68" w:rsidP="003C0842" w14:paraId="1C416DA0" w14:textId="77777777">
            <w:pPr>
              <w:rPr>
                <w:rFonts w:cstheme="minorHAnsi"/>
                <w:bCs/>
                <w:color w:val="000000" w:themeColor="text1"/>
                <w:sz w:val="20"/>
                <w:szCs w:val="20"/>
              </w:rPr>
            </w:pPr>
            <w:r w:rsidRPr="00394B68">
              <w:rPr>
                <w:rFonts w:cstheme="minorHAnsi"/>
                <w:bCs/>
                <w:color w:val="000000"/>
                <w:sz w:val="20"/>
                <w:szCs w:val="20"/>
              </w:rPr>
              <w:t>Child discloses instance from home country where he engaged in potentially unlawful behavior for which he was never charged or convicted</w:t>
            </w:r>
          </w:p>
        </w:tc>
      </w:tr>
    </w:tbl>
    <w:p w:rsidR="00BA0C0F" w:rsidRPr="00394B68" w14:paraId="1E6EC08A" w14:textId="77777777">
      <w:pPr>
        <w:rPr>
          <w:rFonts w:cstheme="minorHAnsi"/>
        </w:rPr>
      </w:pPr>
    </w:p>
    <w:p w:rsidR="00BA0C0F" w:rsidRPr="00394B68" w14:paraId="66423196" w14:textId="76DAD40C">
      <w:pPr>
        <w:rPr>
          <w:rFonts w:cstheme="minorHAnsi"/>
          <w:b/>
          <w:bCs/>
          <w:sz w:val="24"/>
          <w:szCs w:val="24"/>
        </w:rPr>
      </w:pPr>
      <w:r w:rsidRPr="00394B68">
        <w:rPr>
          <w:rFonts w:cstheme="minorHAnsi"/>
          <w:b/>
          <w:bCs/>
          <w:sz w:val="24"/>
          <w:szCs w:val="24"/>
        </w:rPr>
        <w:t>Behavioral Note</w:t>
      </w:r>
    </w:p>
    <w:tbl>
      <w:tblPr>
        <w:tblStyle w:val="TableGrid"/>
        <w:tblW w:w="9355" w:type="dxa"/>
        <w:tblLook w:val="04A0"/>
      </w:tblPr>
      <w:tblGrid>
        <w:gridCol w:w="3145"/>
        <w:gridCol w:w="6210"/>
      </w:tblGrid>
      <w:tr w14:paraId="48F8A401" w14:textId="77777777" w:rsidTr="005B43FA">
        <w:tblPrEx>
          <w:tblW w:w="9355" w:type="dxa"/>
          <w:tblLook w:val="04A0"/>
        </w:tblPrEx>
        <w:trPr>
          <w:trHeight w:val="287"/>
          <w:tblHeader/>
        </w:trPr>
        <w:tc>
          <w:tcPr>
            <w:tcW w:w="3145" w:type="dxa"/>
            <w:shd w:val="clear" w:color="auto" w:fill="auto"/>
          </w:tcPr>
          <w:p w:rsidR="0029606A" w:rsidRPr="00394B68" w:rsidP="003C0842" w14:paraId="03F32043" w14:textId="77777777">
            <w:pPr>
              <w:jc w:val="center"/>
              <w:rPr>
                <w:rFonts w:cstheme="minorHAnsi"/>
                <w:b/>
                <w:color w:val="000000" w:themeColor="text1"/>
              </w:rPr>
            </w:pPr>
            <w:r w:rsidRPr="00394B68">
              <w:rPr>
                <w:rFonts w:cstheme="minorHAnsi"/>
                <w:b/>
                <w:color w:val="000000" w:themeColor="text1"/>
              </w:rPr>
              <w:t>Category &amp; Subcategory</w:t>
            </w:r>
          </w:p>
        </w:tc>
        <w:tc>
          <w:tcPr>
            <w:tcW w:w="6210" w:type="dxa"/>
            <w:shd w:val="clear" w:color="auto" w:fill="auto"/>
          </w:tcPr>
          <w:p w:rsidR="0029606A" w:rsidRPr="00394B68" w:rsidP="003C0842" w14:paraId="21295041" w14:textId="77777777">
            <w:pPr>
              <w:jc w:val="center"/>
              <w:rPr>
                <w:rFonts w:cstheme="minorHAnsi"/>
                <w:b/>
                <w:color w:val="000000" w:themeColor="text1"/>
              </w:rPr>
            </w:pPr>
            <w:r w:rsidRPr="00394B68">
              <w:rPr>
                <w:rFonts w:cstheme="minorHAnsi"/>
                <w:b/>
                <w:color w:val="000000" w:themeColor="text1"/>
              </w:rPr>
              <w:t>Definition</w:t>
            </w:r>
          </w:p>
        </w:tc>
      </w:tr>
      <w:tr w14:paraId="62C0B789" w14:textId="77777777" w:rsidTr="005B43FA">
        <w:tblPrEx>
          <w:tblW w:w="9355" w:type="dxa"/>
          <w:tblLook w:val="04A0"/>
        </w:tblPrEx>
        <w:trPr>
          <w:trHeight w:val="360"/>
        </w:trPr>
        <w:tc>
          <w:tcPr>
            <w:tcW w:w="3145" w:type="dxa"/>
            <w:shd w:val="clear" w:color="auto" w:fill="auto"/>
          </w:tcPr>
          <w:p w:rsidR="0029606A" w:rsidRPr="00394B68" w:rsidP="003C0842" w14:paraId="05B8A4C4" w14:textId="77777777">
            <w:pPr>
              <w:rPr>
                <w:rFonts w:cstheme="minorHAnsi"/>
                <w:bCs/>
                <w:sz w:val="20"/>
                <w:szCs w:val="20"/>
              </w:rPr>
            </w:pPr>
            <w:r w:rsidRPr="00394B68">
              <w:rPr>
                <w:rFonts w:cstheme="minorHAnsi"/>
                <w:bCs/>
                <w:sz w:val="20"/>
                <w:szCs w:val="20"/>
              </w:rPr>
              <w:t>BEHAVIORAL INTERACTIONS WITH OTHER UC</w:t>
            </w:r>
          </w:p>
        </w:tc>
        <w:tc>
          <w:tcPr>
            <w:tcW w:w="6210" w:type="dxa"/>
            <w:shd w:val="clear" w:color="auto" w:fill="auto"/>
          </w:tcPr>
          <w:p w:rsidR="0029606A" w:rsidRPr="00394B68" w:rsidP="003C0842" w14:paraId="1795A3FC" w14:textId="77777777">
            <w:pPr>
              <w:rPr>
                <w:rFonts w:cstheme="minorHAnsi"/>
                <w:bCs/>
                <w:color w:val="000000" w:themeColor="text1"/>
                <w:sz w:val="20"/>
                <w:szCs w:val="20"/>
              </w:rPr>
            </w:pPr>
            <w:r w:rsidRPr="00394B68">
              <w:rPr>
                <w:rFonts w:cstheme="minorHAnsi"/>
                <w:bCs/>
                <w:color w:val="000000"/>
                <w:sz w:val="20"/>
                <w:szCs w:val="20"/>
              </w:rPr>
              <w:t xml:space="preserve">1) Behavioral interactions between children that demonstrate positive habits, resilience, personal growth, skill-building, or other meritorious actions/traits; 2) Behavioral interactions between children that do not threaten immediate safety and are otherwise benign and developmentally appropriate, but potentially worth documenting </w:t>
            </w:r>
            <w:r w:rsidRPr="00394B68">
              <w:rPr>
                <w:rFonts w:cstheme="minorHAnsi"/>
                <w:bCs/>
                <w:color w:val="000000"/>
                <w:sz w:val="20"/>
                <w:szCs w:val="20"/>
              </w:rPr>
              <w:t>in the event that</w:t>
            </w:r>
            <w:r w:rsidRPr="00394B68">
              <w:rPr>
                <w:rFonts w:cstheme="minorHAnsi"/>
                <w:bCs/>
                <w:color w:val="000000"/>
                <w:sz w:val="20"/>
                <w:szCs w:val="20"/>
              </w:rPr>
              <w:t xml:space="preserve"> a behavioral pattern emerges that requires intervention or support</w:t>
            </w:r>
          </w:p>
        </w:tc>
      </w:tr>
      <w:tr w14:paraId="25B31B78" w14:textId="77777777" w:rsidTr="005B43FA">
        <w:tblPrEx>
          <w:tblW w:w="9355" w:type="dxa"/>
          <w:tblLook w:val="04A0"/>
        </w:tblPrEx>
        <w:trPr>
          <w:trHeight w:val="360"/>
        </w:trPr>
        <w:tc>
          <w:tcPr>
            <w:tcW w:w="3145" w:type="dxa"/>
            <w:shd w:val="clear" w:color="auto" w:fill="auto"/>
          </w:tcPr>
          <w:p w:rsidR="0029606A" w:rsidRPr="00394B68" w:rsidP="003C0842" w14:paraId="164DFD6E" w14:textId="77777777">
            <w:pPr>
              <w:rPr>
                <w:rFonts w:cstheme="minorHAnsi"/>
                <w:bCs/>
                <w:sz w:val="20"/>
                <w:szCs w:val="20"/>
              </w:rPr>
            </w:pPr>
            <w:r w:rsidRPr="00394B68">
              <w:rPr>
                <w:rFonts w:cstheme="minorHAnsi"/>
                <w:bCs/>
                <w:sz w:val="20"/>
                <w:szCs w:val="20"/>
              </w:rPr>
              <w:t>BEHAVIORAL INTERACTIONS WITH ADULT</w:t>
            </w:r>
          </w:p>
        </w:tc>
        <w:tc>
          <w:tcPr>
            <w:tcW w:w="6210" w:type="dxa"/>
            <w:shd w:val="clear" w:color="auto" w:fill="auto"/>
          </w:tcPr>
          <w:p w:rsidR="0029606A" w:rsidRPr="00394B68" w:rsidP="003C0842" w14:paraId="490025B3" w14:textId="77777777">
            <w:pPr>
              <w:rPr>
                <w:rFonts w:cstheme="minorHAnsi"/>
                <w:bCs/>
                <w:i/>
                <w:iCs/>
                <w:color w:val="000000"/>
                <w:sz w:val="20"/>
                <w:szCs w:val="20"/>
              </w:rPr>
            </w:pPr>
            <w:r w:rsidRPr="00394B68">
              <w:rPr>
                <w:rFonts w:cstheme="minorHAnsi"/>
                <w:bCs/>
                <w:color w:val="000000"/>
                <w:sz w:val="20"/>
                <w:szCs w:val="20"/>
              </w:rPr>
              <w:t xml:space="preserve">1) Behavioral interactions between a child and care provider staff that demonstrate the child's positive habits, skill-building, resilience, or other meritorious actions/traits; 2) Behavioral interactions between children and staff that do not threaten immediate safety and are otherwise benign and developmentally appropriate, but potentially worth documenting </w:t>
            </w:r>
            <w:r w:rsidRPr="00394B68">
              <w:rPr>
                <w:rFonts w:cstheme="minorHAnsi"/>
                <w:bCs/>
                <w:color w:val="000000"/>
                <w:sz w:val="20"/>
                <w:szCs w:val="20"/>
              </w:rPr>
              <w:t>in the event that</w:t>
            </w:r>
            <w:r w:rsidRPr="00394B68">
              <w:rPr>
                <w:rFonts w:cstheme="minorHAnsi"/>
                <w:bCs/>
                <w:color w:val="000000"/>
                <w:sz w:val="20"/>
                <w:szCs w:val="20"/>
              </w:rPr>
              <w:t xml:space="preserve"> a behavioral pattern emerges that requires intervention or support</w:t>
            </w:r>
          </w:p>
        </w:tc>
      </w:tr>
      <w:tr w14:paraId="1E723A73" w14:textId="77777777" w:rsidTr="005B43FA">
        <w:tblPrEx>
          <w:tblW w:w="9355" w:type="dxa"/>
          <w:tblLook w:val="04A0"/>
        </w:tblPrEx>
        <w:trPr>
          <w:trHeight w:val="1502"/>
        </w:trPr>
        <w:tc>
          <w:tcPr>
            <w:tcW w:w="3145" w:type="dxa"/>
            <w:shd w:val="clear" w:color="auto" w:fill="auto"/>
          </w:tcPr>
          <w:p w:rsidR="0029606A" w:rsidRPr="00394B68" w:rsidP="003C0842" w14:paraId="6331A375" w14:textId="77777777">
            <w:pPr>
              <w:rPr>
                <w:rFonts w:cstheme="minorHAnsi"/>
                <w:bCs/>
                <w:sz w:val="20"/>
                <w:szCs w:val="20"/>
              </w:rPr>
            </w:pPr>
            <w:r w:rsidRPr="00394B68">
              <w:rPr>
                <w:rFonts w:cstheme="minorHAnsi"/>
                <w:bCs/>
                <w:sz w:val="20"/>
                <w:szCs w:val="20"/>
              </w:rPr>
              <w:t>INDIVIDUAL BEHAVIOR</w:t>
            </w:r>
          </w:p>
        </w:tc>
        <w:tc>
          <w:tcPr>
            <w:tcW w:w="6210" w:type="dxa"/>
            <w:shd w:val="clear" w:color="auto" w:fill="auto"/>
          </w:tcPr>
          <w:p w:rsidR="0029606A" w:rsidRPr="00394B68" w:rsidP="003C0842" w14:paraId="0258A9AE" w14:textId="77777777">
            <w:pPr>
              <w:rPr>
                <w:rFonts w:cstheme="minorHAnsi"/>
                <w:bCs/>
                <w:i/>
                <w:iCs/>
                <w:color w:val="000000"/>
                <w:sz w:val="20"/>
                <w:szCs w:val="20"/>
              </w:rPr>
            </w:pPr>
            <w:r w:rsidRPr="00394B68">
              <w:rPr>
                <w:rFonts w:cstheme="minorHAnsi"/>
                <w:bCs/>
                <w:color w:val="000000"/>
                <w:sz w:val="20"/>
                <w:szCs w:val="20"/>
              </w:rPr>
              <w:t xml:space="preserve">1) Behavioral observations involving a singular child that demonstrate the child's positive habits, skill-building, resilience, or other meritorious actions/traits; 2) Behavioral observations involving a singular child that do not threaten immediate safety and are otherwise benign and developmentally appropriate, but potentially worth documenting </w:t>
            </w:r>
            <w:r w:rsidRPr="00394B68">
              <w:rPr>
                <w:rFonts w:cstheme="minorHAnsi"/>
                <w:bCs/>
                <w:color w:val="000000"/>
                <w:sz w:val="20"/>
                <w:szCs w:val="20"/>
              </w:rPr>
              <w:t>in the event that</w:t>
            </w:r>
            <w:r w:rsidRPr="00394B68">
              <w:rPr>
                <w:rFonts w:cstheme="minorHAnsi"/>
                <w:bCs/>
                <w:color w:val="000000"/>
                <w:sz w:val="20"/>
                <w:szCs w:val="20"/>
              </w:rPr>
              <w:t xml:space="preserve"> a behavioral pattern emerges that requires intervention or support</w:t>
            </w:r>
          </w:p>
        </w:tc>
      </w:tr>
    </w:tbl>
    <w:p w:rsidR="00361318" w:rsidRPr="00394B68" w14:paraId="2D24E13D" w14:textId="77777777">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F92126"/>
    <w:multiLevelType w:val="hybridMultilevel"/>
    <w:tmpl w:val="CF0820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E32761"/>
    <w:multiLevelType w:val="hybridMultilevel"/>
    <w:tmpl w:val="F7F4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DE824DD"/>
    <w:multiLevelType w:val="hybridMultilevel"/>
    <w:tmpl w:val="B7B2A3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71840173">
    <w:abstractNumId w:val="2"/>
  </w:num>
  <w:num w:numId="2" w16cid:durableId="279335888">
    <w:abstractNumId w:val="0"/>
  </w:num>
  <w:num w:numId="3" w16cid:durableId="715086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FEB7F8"/>
    <w:rsid w:val="000870AB"/>
    <w:rsid w:val="00153528"/>
    <w:rsid w:val="001D1582"/>
    <w:rsid w:val="0027698D"/>
    <w:rsid w:val="0029606A"/>
    <w:rsid w:val="002E572B"/>
    <w:rsid w:val="00304E3B"/>
    <w:rsid w:val="00361318"/>
    <w:rsid w:val="00377621"/>
    <w:rsid w:val="00394B68"/>
    <w:rsid w:val="003C0842"/>
    <w:rsid w:val="0040499C"/>
    <w:rsid w:val="00461BC9"/>
    <w:rsid w:val="004F6FD5"/>
    <w:rsid w:val="005B43FA"/>
    <w:rsid w:val="006240ED"/>
    <w:rsid w:val="0088626C"/>
    <w:rsid w:val="0089498E"/>
    <w:rsid w:val="00A5142F"/>
    <w:rsid w:val="00AD66B4"/>
    <w:rsid w:val="00B30AB1"/>
    <w:rsid w:val="00BA0C0F"/>
    <w:rsid w:val="00BC4C06"/>
    <w:rsid w:val="5EFEB7F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EFEB7F8"/>
  <w15:chartTrackingRefBased/>
  <w15:docId w15:val="{46A52BE8-4683-4EAE-8FB2-B18CCBCF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0AB1"/>
    <w:rPr>
      <w:b/>
      <w:bCs/>
    </w:rPr>
  </w:style>
  <w:style w:type="character" w:customStyle="1" w:styleId="font1261">
    <w:name w:val="font1261"/>
    <w:basedOn w:val="DefaultParagraphFont"/>
    <w:rsid w:val="00B30AB1"/>
    <w:rPr>
      <w:rFonts w:ascii="Calibri" w:hAnsi="Calibri" w:cs="Calibri"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2E572B"/>
    <w:pPr>
      <w:ind w:left="720"/>
      <w:contextualSpacing/>
    </w:pPr>
  </w:style>
  <w:style w:type="character" w:customStyle="1" w:styleId="font1361">
    <w:name w:val="font1361"/>
    <w:basedOn w:val="DefaultParagraphFont"/>
    <w:rsid w:val="00A5142F"/>
    <w:rPr>
      <w:rFonts w:ascii="Calibri" w:hAnsi="Calibri" w:cs="Calibri" w:hint="default"/>
      <w:b/>
      <w:bCs/>
      <w:i w:val="0"/>
      <w:iCs w:val="0"/>
      <w:color w:val="000000"/>
      <w:sz w:val="24"/>
      <w:szCs w:val="24"/>
      <w:u w:val="single"/>
    </w:rPr>
  </w:style>
  <w:style w:type="character" w:customStyle="1" w:styleId="font1371">
    <w:name w:val="font1371"/>
    <w:basedOn w:val="DefaultParagraphFont"/>
    <w:rsid w:val="00A5142F"/>
    <w:rPr>
      <w:rFonts w:ascii="Calibri" w:hAnsi="Calibri" w:cs="Calibri"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F1FCF-8901-453A-B524-32CA5FFE67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D5978A-CED8-4B3D-B617-6C1D6AACA573}">
  <ds:schemaRefs>
    <ds:schemaRef ds:uri="http://schemas.microsoft.com/sharepoint/v3/contenttype/forms"/>
  </ds:schemaRefs>
</ds:datastoreItem>
</file>

<file path=customXml/itemProps3.xml><?xml version="1.0" encoding="utf-8"?>
<ds:datastoreItem xmlns:ds="http://schemas.openxmlformats.org/officeDocument/2006/customXml" ds:itemID="{E2B6BB82-B20A-4857-86BC-710826D7F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3546</Words>
  <Characters>20214</Characters>
  <Application>Microsoft Office Word</Application>
  <DocSecurity>0</DocSecurity>
  <Lines>168</Lines>
  <Paragraphs>47</Paragraphs>
  <ScaleCrop>false</ScaleCrop>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Herboldsheimer, Shannon (ACF)</dc:creator>
  <cp:lastModifiedBy>Herboldsheimer, Shannon (ACF)</cp:lastModifiedBy>
  <cp:revision>22</cp:revision>
  <dcterms:created xsi:type="dcterms:W3CDTF">2023-06-27T20:56:00Z</dcterms:created>
  <dcterms:modified xsi:type="dcterms:W3CDTF">2023-06-27T21:23:00Z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