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55F7" w:rsidRPr="00A05B27" w:rsidP="002555F7" w14:paraId="25E7EAAC" w14:textId="31D88A73">
      <w:pPr>
        <w:jc w:val="center"/>
        <w:rPr>
          <w:rFonts w:ascii="Times New Roman" w:hAnsi="Times New Roman"/>
          <w:b/>
          <w:bCs/>
        </w:rPr>
      </w:pPr>
      <w:r w:rsidRPr="00A05B27">
        <w:rPr>
          <w:rFonts w:ascii="Times New Roman" w:hAnsi="Times New Roman"/>
          <w:b/>
          <w:bCs/>
        </w:rPr>
        <w:t xml:space="preserve">STATEMENT FOR </w:t>
      </w:r>
    </w:p>
    <w:p w:rsidR="00E75A1E" w:rsidP="002555F7" w14:paraId="13933C50" w14:textId="0DDFBEE1">
      <w:pPr>
        <w:jc w:val="center"/>
        <w:rPr>
          <w:rFonts w:ascii="Times New Roman" w:hAnsi="Times New Roman"/>
          <w:b/>
          <w:bCs/>
          <w:caps/>
        </w:rPr>
      </w:pPr>
      <w:r w:rsidRPr="006645F8">
        <w:rPr>
          <w:rFonts w:ascii="Times New Roman" w:hAnsi="Times New Roman"/>
          <w:b/>
          <w:bCs/>
          <w:caps/>
        </w:rPr>
        <w:t>Application for Parole in Place for Certain Noncitizen Spouses and Stepchildren of U.S. Citizens</w:t>
      </w:r>
      <w:r>
        <w:rPr>
          <w:rFonts w:ascii="Times New Roman" w:hAnsi="Times New Roman"/>
          <w:b/>
          <w:bCs/>
          <w:caps/>
        </w:rPr>
        <w:t xml:space="preserve"> </w:t>
      </w:r>
    </w:p>
    <w:p w:rsidR="002555F7" w:rsidRPr="00427CDD" w:rsidP="002555F7" w14:paraId="44A2FA42" w14:textId="2A821292">
      <w:pPr>
        <w:jc w:val="center"/>
        <w:rPr>
          <w:rFonts w:ascii="Times New Roman" w:hAnsi="Times New Roman"/>
          <w:b/>
          <w:bCs/>
        </w:rPr>
      </w:pPr>
      <w:r w:rsidRPr="00427CDD">
        <w:rPr>
          <w:rFonts w:ascii="Times New Roman" w:hAnsi="Times New Roman"/>
          <w:b/>
          <w:bCs/>
        </w:rPr>
        <w:t>OMB Control No.: 1615-</w:t>
      </w:r>
      <w:r w:rsidR="005A528A">
        <w:rPr>
          <w:rFonts w:ascii="Times New Roman" w:hAnsi="Times New Roman"/>
          <w:b/>
          <w:bCs/>
        </w:rPr>
        <w:t>NEW</w:t>
      </w:r>
      <w:r w:rsidR="00BD0823">
        <w:rPr>
          <w:rFonts w:ascii="Times New Roman" w:hAnsi="Times New Roman"/>
          <w:b/>
          <w:bCs/>
        </w:rPr>
        <w:t xml:space="preserve"> </w:t>
      </w:r>
      <w:r w:rsidRPr="00427CDD">
        <w:rPr>
          <w:rFonts w:ascii="Times New Roman" w:hAnsi="Times New Roman"/>
          <w:b/>
          <w:bCs/>
        </w:rPr>
        <w:t>COLLECTION INSTRUMENT(S): FORM I-131</w:t>
      </w:r>
      <w:r w:rsidR="005A528A">
        <w:rPr>
          <w:rFonts w:ascii="Times New Roman" w:hAnsi="Times New Roman"/>
          <w:b/>
          <w:bCs/>
        </w:rPr>
        <w:t>F</w:t>
      </w:r>
    </w:p>
    <w:p w:rsidR="002555F7" w:rsidP="002555F7" w14:paraId="3B6791D7" w14:textId="77777777">
      <w:pPr>
        <w:jc w:val="center"/>
        <w:rPr>
          <w:rFonts w:ascii="Times New Roman" w:hAnsi="Times New Roman"/>
          <w:b/>
          <w:bCs/>
        </w:rPr>
      </w:pPr>
      <w:r>
        <w:rPr>
          <w:rFonts w:ascii="Times New Roman" w:hAnsi="Times New Roman"/>
          <w:b/>
          <w:bCs/>
        </w:rPr>
        <w:t xml:space="preserve"> </w:t>
      </w:r>
    </w:p>
    <w:p w:rsidR="002555F7" w:rsidRPr="00B7349D" w:rsidP="002555F7" w14:paraId="0F52B31C" w14:textId="77777777">
      <w:pPr>
        <w:jc w:val="both"/>
        <w:rPr>
          <w:rFonts w:ascii="Times New Roman" w:hAnsi="Times New Roman"/>
        </w:rPr>
      </w:pPr>
    </w:p>
    <w:p w:rsidR="002555F7" w:rsidRPr="00B1471A" w:rsidP="002555F7" w14:paraId="72ADF004" w14:textId="77777777">
      <w:pPr>
        <w:rPr>
          <w:rFonts w:ascii="Times New Roman" w:hAnsi="Times New Roman"/>
        </w:rPr>
      </w:pPr>
      <w:r w:rsidRPr="00B1471A">
        <w:rPr>
          <w:rFonts w:ascii="Times New Roman" w:hAnsi="Times New Roman"/>
          <w:b/>
          <w:bCs/>
        </w:rPr>
        <w:t>A.  Justification</w:t>
      </w:r>
    </w:p>
    <w:p w:rsidR="002555F7" w:rsidRPr="000B00D2" w:rsidP="002555F7" w14:paraId="15DDC829" w14:textId="77777777">
      <w:pPr>
        <w:rPr>
          <w:rFonts w:ascii="Times New Roman" w:hAnsi="Times New Roman"/>
        </w:rPr>
      </w:pPr>
    </w:p>
    <w:p w:rsidR="002555F7" w:rsidRPr="008A4764" w:rsidP="002555F7" w14:paraId="7854865D"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2555F7" w:rsidRPr="0029577A" w:rsidP="002555F7" w14:paraId="5DB383D6" w14:textId="77777777">
      <w:pPr>
        <w:tabs>
          <w:tab w:val="left" w:pos="-1440"/>
        </w:tabs>
        <w:ind w:left="720"/>
        <w:rPr>
          <w:rFonts w:ascii="Times New Roman" w:hAnsi="Times New Roman"/>
        </w:rPr>
      </w:pPr>
    </w:p>
    <w:p w:rsidR="008B22D0" w:rsidP="008B22D0" w14:paraId="28702AB9" w14:textId="73E54ECD">
      <w:pPr>
        <w:ind w:left="720"/>
        <w:rPr>
          <w:rFonts w:ascii="Times New Roman" w:hAnsi="Times New Roman"/>
        </w:rPr>
      </w:pPr>
      <w:r w:rsidRPr="32B5956A">
        <w:rPr>
          <w:rFonts w:ascii="Times New Roman" w:hAnsi="Times New Roman"/>
        </w:rPr>
        <w:t>Section 212(d)(5) of the Immigration and Nationality Act (INA) (8 U.S.C. 1182(d)(5))</w:t>
      </w:r>
      <w:r w:rsidRPr="32B5956A">
        <w:rPr>
          <w:rStyle w:val="normaltextrun"/>
          <w:rFonts w:ascii="Times New Roman" w:hAnsi="Times New Roman"/>
        </w:rPr>
        <w:t xml:space="preserve"> provides the Secretary of Homeland Security with the discretionary authority to parole </w:t>
      </w:r>
      <w:r w:rsidR="00336BE0">
        <w:rPr>
          <w:rStyle w:val="normaltextrun"/>
          <w:rFonts w:ascii="Times New Roman" w:hAnsi="Times New Roman"/>
        </w:rPr>
        <w:t>applicants for admission</w:t>
      </w:r>
      <w:r w:rsidRPr="32B5956A">
        <w:rPr>
          <w:rStyle w:val="normaltextrun"/>
          <w:rFonts w:ascii="Times New Roman" w:hAnsi="Times New Roman"/>
        </w:rPr>
        <w:t xml:space="preserve"> into the United States </w:t>
      </w:r>
      <w:r w:rsidR="00A16AC9">
        <w:rPr>
          <w:rStyle w:val="normaltextrun"/>
          <w:rFonts w:ascii="Times New Roman" w:hAnsi="Times New Roman"/>
        </w:rPr>
        <w:t>“</w:t>
      </w:r>
      <w:r w:rsidRPr="32B5956A">
        <w:rPr>
          <w:rStyle w:val="normaltextrun"/>
          <w:rFonts w:ascii="Times New Roman" w:hAnsi="Times New Roman"/>
        </w:rPr>
        <w:t xml:space="preserve">temporarily, under such conditions </w:t>
      </w:r>
      <w:r w:rsidR="00F55866">
        <w:rPr>
          <w:rStyle w:val="normaltextrun"/>
          <w:rFonts w:ascii="Times New Roman" w:hAnsi="Times New Roman"/>
        </w:rPr>
        <w:t>as</w:t>
      </w:r>
      <w:r w:rsidRPr="32B5956A">
        <w:rPr>
          <w:rStyle w:val="normaltextrun"/>
          <w:rFonts w:ascii="Times New Roman" w:hAnsi="Times New Roman"/>
        </w:rPr>
        <w:t xml:space="preserve"> the Secretary may prescribe, only on a case-by-case basis for urgent humanitarian reasons or significant public benefit</w:t>
      </w:r>
      <w:r w:rsidRPr="32B5956A">
        <w:rPr>
          <w:rFonts w:ascii="Times New Roman" w:hAnsi="Times New Roman"/>
        </w:rPr>
        <w:t xml:space="preserve">.” INA sec. 212(d)(5)(A), 8 U.S.C. 1182(d)(5)(A); </w:t>
      </w:r>
      <w:r w:rsidRPr="00A070B8">
        <w:rPr>
          <w:rFonts w:ascii="Times New Roman" w:hAnsi="Times New Roman"/>
        </w:rPr>
        <w:t>see also</w:t>
      </w:r>
      <w:r w:rsidRPr="32B5956A">
        <w:rPr>
          <w:rFonts w:ascii="Times New Roman" w:hAnsi="Times New Roman"/>
        </w:rPr>
        <w:t xml:space="preserve"> 6 U.S.C. 202(4) (charging the Secretary with the responsibility for “[e]stablishing and administering rules…governing…parole”).  </w:t>
      </w:r>
    </w:p>
    <w:p w:rsidR="008B22D0" w:rsidP="32B5956A" w14:paraId="6CBE9B1F" w14:textId="77777777">
      <w:pPr>
        <w:ind w:left="720"/>
        <w:rPr>
          <w:rFonts w:ascii="Times New Roman" w:hAnsi="Times New Roman"/>
        </w:rPr>
      </w:pPr>
    </w:p>
    <w:p w:rsidR="00374E04" w:rsidP="32B5956A" w14:paraId="167A42A4" w14:textId="1F70D6C7">
      <w:pPr>
        <w:ind w:left="720"/>
        <w:rPr>
          <w:rFonts w:ascii="Times New Roman" w:hAnsi="Times New Roman"/>
        </w:rPr>
      </w:pPr>
      <w:r>
        <w:rPr>
          <w:rFonts w:ascii="Times New Roman" w:hAnsi="Times New Roman"/>
        </w:rPr>
        <w:t xml:space="preserve">On June 18, 2024, President Biden </w:t>
      </w:r>
      <w:r w:rsidR="00985F2C">
        <w:rPr>
          <w:rFonts w:ascii="Times New Roman" w:hAnsi="Times New Roman"/>
        </w:rPr>
        <w:t xml:space="preserve">announced </w:t>
      </w:r>
      <w:r w:rsidR="009E34A8">
        <w:rPr>
          <w:rFonts w:ascii="Times New Roman" w:hAnsi="Times New Roman"/>
        </w:rPr>
        <w:t>that</w:t>
      </w:r>
      <w:r>
        <w:rPr>
          <w:rFonts w:ascii="Times New Roman" w:hAnsi="Times New Roman"/>
        </w:rPr>
        <w:t xml:space="preserve"> the U.S. Department of Homeland Security (DHS) </w:t>
      </w:r>
      <w:r w:rsidR="009E34A8">
        <w:rPr>
          <w:rFonts w:ascii="Times New Roman" w:hAnsi="Times New Roman"/>
        </w:rPr>
        <w:t>would</w:t>
      </w:r>
      <w:r w:rsidR="00985F2C">
        <w:rPr>
          <w:rFonts w:ascii="Times New Roman" w:hAnsi="Times New Roman"/>
        </w:rPr>
        <w:t xml:space="preserve"> </w:t>
      </w:r>
      <w:r w:rsidR="00A11605">
        <w:rPr>
          <w:rFonts w:ascii="Times New Roman" w:hAnsi="Times New Roman"/>
        </w:rPr>
        <w:t>implement</w:t>
      </w:r>
      <w:r w:rsidR="00985F2C">
        <w:rPr>
          <w:rFonts w:ascii="Times New Roman" w:hAnsi="Times New Roman"/>
        </w:rPr>
        <w:t xml:space="preserve"> a parole in place process </w:t>
      </w:r>
      <w:r w:rsidR="009F7674">
        <w:rPr>
          <w:rFonts w:ascii="Times New Roman" w:hAnsi="Times New Roman"/>
        </w:rPr>
        <w:t xml:space="preserve">for certain noncitizen spouses of U.S. citizens (and noncitizen stepchildren of U.S. citizens). </w:t>
      </w:r>
      <w:r w:rsidR="00CF439E">
        <w:rPr>
          <w:rFonts w:ascii="Times New Roman" w:hAnsi="Times New Roman"/>
        </w:rPr>
        <w:t xml:space="preserve"> </w:t>
      </w:r>
      <w:r w:rsidRPr="187C326D" w:rsidR="001C131B">
        <w:rPr>
          <w:rFonts w:ascii="Times New Roman" w:hAnsi="Times New Roman"/>
        </w:rPr>
        <w:t>Pursuant to</w:t>
      </w:r>
      <w:r w:rsidR="0031040E">
        <w:rPr>
          <w:rFonts w:ascii="Times New Roman" w:hAnsi="Times New Roman"/>
        </w:rPr>
        <w:t xml:space="preserve"> </w:t>
      </w:r>
      <w:r w:rsidR="00363E69">
        <w:rPr>
          <w:rFonts w:ascii="Times New Roman" w:hAnsi="Times New Roman"/>
        </w:rPr>
        <w:t>the Secretary’s statutory authorities, including</w:t>
      </w:r>
      <w:r w:rsidRPr="187C326D" w:rsidR="001C131B">
        <w:rPr>
          <w:rFonts w:ascii="Times New Roman" w:hAnsi="Times New Roman"/>
        </w:rPr>
        <w:t xml:space="preserve"> sections 103</w:t>
      </w:r>
      <w:r w:rsidR="005D47EC">
        <w:rPr>
          <w:rFonts w:ascii="Times New Roman" w:hAnsi="Times New Roman"/>
        </w:rPr>
        <w:t>(a)</w:t>
      </w:r>
      <w:r w:rsidRPr="187C326D" w:rsidR="001C131B">
        <w:rPr>
          <w:rFonts w:ascii="Times New Roman" w:hAnsi="Times New Roman"/>
        </w:rPr>
        <w:t xml:space="preserve"> </w:t>
      </w:r>
      <w:r w:rsidRPr="187C326D" w:rsidR="000D67D0">
        <w:rPr>
          <w:rFonts w:ascii="Times New Roman" w:hAnsi="Times New Roman"/>
        </w:rPr>
        <w:t xml:space="preserve">and </w:t>
      </w:r>
      <w:r w:rsidRPr="187C326D" w:rsidR="001C131B">
        <w:rPr>
          <w:rFonts w:ascii="Times New Roman" w:hAnsi="Times New Roman"/>
        </w:rPr>
        <w:t>212</w:t>
      </w:r>
      <w:r w:rsidR="00363E69">
        <w:rPr>
          <w:rFonts w:ascii="Times New Roman" w:hAnsi="Times New Roman"/>
        </w:rPr>
        <w:t>(d)(5)</w:t>
      </w:r>
      <w:r w:rsidR="004F4F7A">
        <w:rPr>
          <w:rFonts w:ascii="Times New Roman" w:hAnsi="Times New Roman"/>
        </w:rPr>
        <w:t>(A)</w:t>
      </w:r>
      <w:r w:rsidRPr="187C326D" w:rsidR="001C131B">
        <w:rPr>
          <w:rFonts w:ascii="Times New Roman" w:hAnsi="Times New Roman"/>
        </w:rPr>
        <w:t xml:space="preserve"> of the </w:t>
      </w:r>
      <w:r w:rsidRPr="187C326D" w:rsidR="00E47C18">
        <w:rPr>
          <w:rFonts w:ascii="Times New Roman" w:hAnsi="Times New Roman"/>
        </w:rPr>
        <w:t>INA,</w:t>
      </w:r>
      <w:r w:rsidR="005D47EC">
        <w:rPr>
          <w:rFonts w:ascii="Times New Roman" w:hAnsi="Times New Roman"/>
        </w:rPr>
        <w:t xml:space="preserve"> 8 U.S.C.  1103(a), 1182(d)(5)</w:t>
      </w:r>
      <w:r w:rsidR="004F4F7A">
        <w:rPr>
          <w:rFonts w:ascii="Times New Roman" w:hAnsi="Times New Roman"/>
        </w:rPr>
        <w:t>(A),</w:t>
      </w:r>
      <w:r w:rsidRPr="187C326D" w:rsidR="00E47C18">
        <w:rPr>
          <w:rFonts w:ascii="Times New Roman" w:hAnsi="Times New Roman"/>
        </w:rPr>
        <w:t xml:space="preserve"> </w:t>
      </w:r>
      <w:r w:rsidRPr="187C326D" w:rsidR="006A2EAA">
        <w:rPr>
          <w:rFonts w:ascii="Times New Roman" w:hAnsi="Times New Roman"/>
        </w:rPr>
        <w:t xml:space="preserve">the Secretary </w:t>
      </w:r>
      <w:r w:rsidRPr="187C326D" w:rsidR="008B3086">
        <w:rPr>
          <w:rFonts w:ascii="Times New Roman" w:hAnsi="Times New Roman"/>
        </w:rPr>
        <w:t>has the discretionary authority to</w:t>
      </w:r>
      <w:r w:rsidRPr="187C326D" w:rsidR="006A2EAA">
        <w:rPr>
          <w:rFonts w:ascii="Times New Roman" w:hAnsi="Times New Roman"/>
        </w:rPr>
        <w:t xml:space="preserve"> establish a process by which </w:t>
      </w:r>
      <w:r w:rsidRPr="187C326D" w:rsidR="001C131B">
        <w:rPr>
          <w:rFonts w:ascii="Times New Roman" w:hAnsi="Times New Roman"/>
        </w:rPr>
        <w:t>certain aliens</w:t>
      </w:r>
      <w:r w:rsidRPr="187C326D" w:rsidR="000319F9">
        <w:rPr>
          <w:rFonts w:ascii="Times New Roman" w:hAnsi="Times New Roman"/>
        </w:rPr>
        <w:t xml:space="preserve"> </w:t>
      </w:r>
      <w:r w:rsidRPr="187C326D" w:rsidR="784CF39E">
        <w:rPr>
          <w:rFonts w:ascii="Times New Roman" w:hAnsi="Times New Roman"/>
        </w:rPr>
        <w:t>are permi</w:t>
      </w:r>
      <w:r w:rsidRPr="187C326D" w:rsidR="001C131B">
        <w:rPr>
          <w:rFonts w:ascii="Times New Roman" w:hAnsi="Times New Roman"/>
        </w:rPr>
        <w:t>t</w:t>
      </w:r>
      <w:r w:rsidRPr="187C326D" w:rsidR="784CF39E">
        <w:rPr>
          <w:rFonts w:ascii="Times New Roman" w:hAnsi="Times New Roman"/>
        </w:rPr>
        <w:t xml:space="preserve">ted </w:t>
      </w:r>
      <w:r w:rsidRPr="187C326D" w:rsidR="001C131B">
        <w:rPr>
          <w:rFonts w:ascii="Times New Roman" w:hAnsi="Times New Roman"/>
        </w:rPr>
        <w:t xml:space="preserve">to apply for </w:t>
      </w:r>
      <w:r w:rsidRPr="187C326D" w:rsidR="00B17F5D">
        <w:rPr>
          <w:rFonts w:ascii="Times New Roman" w:hAnsi="Times New Roman"/>
        </w:rPr>
        <w:t>parole in place within</w:t>
      </w:r>
      <w:r w:rsidRPr="187C326D" w:rsidR="001C131B">
        <w:rPr>
          <w:rFonts w:ascii="Times New Roman" w:hAnsi="Times New Roman"/>
        </w:rPr>
        <w:t xml:space="preserve"> the United States.  </w:t>
      </w:r>
      <w:r w:rsidR="008638F7">
        <w:rPr>
          <w:rFonts w:ascii="Times New Roman" w:hAnsi="Times New Roman"/>
        </w:rPr>
        <w:t xml:space="preserve">Currently, individuals can file Form I-131, Application for Travel Document, to request certain types of parole from </w:t>
      </w:r>
      <w:r w:rsidRPr="598AE63E" w:rsidR="008638F7">
        <w:rPr>
          <w:rFonts w:ascii="Times New Roman" w:hAnsi="Times New Roman"/>
        </w:rPr>
        <w:t>U</w:t>
      </w:r>
      <w:r w:rsidRPr="598AE63E" w:rsidR="3B378871">
        <w:rPr>
          <w:rFonts w:ascii="Times New Roman" w:hAnsi="Times New Roman"/>
        </w:rPr>
        <w:t>.</w:t>
      </w:r>
      <w:r w:rsidRPr="598AE63E" w:rsidR="008638F7">
        <w:rPr>
          <w:rFonts w:ascii="Times New Roman" w:hAnsi="Times New Roman"/>
        </w:rPr>
        <w:t>S</w:t>
      </w:r>
      <w:r w:rsidRPr="598AE63E" w:rsidR="19128876">
        <w:rPr>
          <w:rFonts w:ascii="Times New Roman" w:hAnsi="Times New Roman"/>
        </w:rPr>
        <w:t xml:space="preserve">. </w:t>
      </w:r>
      <w:r w:rsidRPr="598AE63E" w:rsidR="008638F7">
        <w:rPr>
          <w:rFonts w:ascii="Times New Roman" w:hAnsi="Times New Roman"/>
        </w:rPr>
        <w:t>C</w:t>
      </w:r>
      <w:r w:rsidRPr="598AE63E" w:rsidR="2733484E">
        <w:rPr>
          <w:rFonts w:ascii="Times New Roman" w:hAnsi="Times New Roman"/>
        </w:rPr>
        <w:t xml:space="preserve">itizenship and </w:t>
      </w:r>
      <w:r w:rsidRPr="598AE63E" w:rsidR="008638F7">
        <w:rPr>
          <w:rFonts w:ascii="Times New Roman" w:hAnsi="Times New Roman"/>
        </w:rPr>
        <w:t>I</w:t>
      </w:r>
      <w:r w:rsidRPr="598AE63E" w:rsidR="3C72C271">
        <w:rPr>
          <w:rFonts w:ascii="Times New Roman" w:hAnsi="Times New Roman"/>
        </w:rPr>
        <w:t xml:space="preserve">mmigration </w:t>
      </w:r>
      <w:r w:rsidRPr="598AE63E" w:rsidR="008638F7">
        <w:rPr>
          <w:rFonts w:ascii="Times New Roman" w:hAnsi="Times New Roman"/>
        </w:rPr>
        <w:t>S</w:t>
      </w:r>
      <w:r w:rsidRPr="598AE63E" w:rsidR="0D81B053">
        <w:rPr>
          <w:rFonts w:ascii="Times New Roman" w:hAnsi="Times New Roman"/>
        </w:rPr>
        <w:t>ervices (</w:t>
      </w:r>
      <w:r w:rsidR="008638F7">
        <w:rPr>
          <w:rFonts w:ascii="Times New Roman" w:hAnsi="Times New Roman"/>
        </w:rPr>
        <w:t>USCIS</w:t>
      </w:r>
      <w:r w:rsidRPr="598AE63E" w:rsidR="0D81B053">
        <w:rPr>
          <w:rFonts w:ascii="Times New Roman" w:hAnsi="Times New Roman"/>
        </w:rPr>
        <w:t>)</w:t>
      </w:r>
      <w:r w:rsidRPr="598AE63E" w:rsidR="008638F7">
        <w:rPr>
          <w:rFonts w:ascii="Times New Roman" w:hAnsi="Times New Roman"/>
        </w:rPr>
        <w:t>.</w:t>
      </w:r>
      <w:r w:rsidR="008638F7">
        <w:rPr>
          <w:rFonts w:ascii="Times New Roman" w:hAnsi="Times New Roman"/>
        </w:rPr>
        <w:t xml:space="preserve">  </w:t>
      </w:r>
      <w:r w:rsidR="009E6CC5">
        <w:rPr>
          <w:rFonts w:ascii="Times New Roman" w:hAnsi="Times New Roman"/>
        </w:rPr>
        <w:t>T</w:t>
      </w:r>
      <w:r w:rsidR="008638F7">
        <w:rPr>
          <w:rFonts w:ascii="Times New Roman" w:hAnsi="Times New Roman"/>
        </w:rPr>
        <w:t xml:space="preserve">he current version of Form I-131 </w:t>
      </w:r>
      <w:r w:rsidR="009E6CC5">
        <w:rPr>
          <w:rFonts w:ascii="Times New Roman" w:hAnsi="Times New Roman"/>
        </w:rPr>
        <w:t xml:space="preserve">available for use </w:t>
      </w:r>
      <w:r w:rsidR="00770E44">
        <w:rPr>
          <w:rFonts w:ascii="Times New Roman" w:hAnsi="Times New Roman"/>
        </w:rPr>
        <w:t xml:space="preserve">by filers </w:t>
      </w:r>
      <w:r w:rsidR="00877649">
        <w:rPr>
          <w:rFonts w:ascii="Times New Roman" w:hAnsi="Times New Roman"/>
        </w:rPr>
        <w:t xml:space="preserve">does not </w:t>
      </w:r>
      <w:r w:rsidR="00E229A5">
        <w:rPr>
          <w:rFonts w:ascii="Times New Roman" w:hAnsi="Times New Roman"/>
        </w:rPr>
        <w:t xml:space="preserve">include </w:t>
      </w:r>
      <w:r w:rsidRPr="5D1EE1BD" w:rsidR="00E229A5">
        <w:rPr>
          <w:rFonts w:ascii="Times New Roman" w:hAnsi="Times New Roman"/>
        </w:rPr>
        <w:t>a</w:t>
      </w:r>
      <w:r w:rsidRPr="5D1EE1BD" w:rsidR="3638B860">
        <w:rPr>
          <w:rFonts w:ascii="Times New Roman" w:hAnsi="Times New Roman"/>
        </w:rPr>
        <w:t xml:space="preserve">n ability </w:t>
      </w:r>
      <w:r w:rsidRPr="2FD2320D" w:rsidR="3638B860">
        <w:rPr>
          <w:rFonts w:ascii="Times New Roman" w:hAnsi="Times New Roman"/>
        </w:rPr>
        <w:t xml:space="preserve">to </w:t>
      </w:r>
      <w:r w:rsidRPr="2FD2320D" w:rsidR="16D11D1E">
        <w:rPr>
          <w:rFonts w:ascii="Times New Roman" w:hAnsi="Times New Roman"/>
        </w:rPr>
        <w:t>specifically</w:t>
      </w:r>
      <w:r w:rsidRPr="2FD2320D" w:rsidR="00E229A5">
        <w:rPr>
          <w:rFonts w:ascii="Times New Roman" w:hAnsi="Times New Roman"/>
        </w:rPr>
        <w:t xml:space="preserve"> </w:t>
      </w:r>
      <w:r w:rsidR="00E229A5">
        <w:rPr>
          <w:rFonts w:ascii="Times New Roman" w:hAnsi="Times New Roman"/>
        </w:rPr>
        <w:t>request parole in place.  A</w:t>
      </w:r>
      <w:r w:rsidR="00D40EF8">
        <w:rPr>
          <w:rFonts w:ascii="Times New Roman" w:hAnsi="Times New Roman"/>
        </w:rPr>
        <w:t xml:space="preserve"> </w:t>
      </w:r>
      <w:r w:rsidR="00EF14F5">
        <w:rPr>
          <w:rFonts w:ascii="Times New Roman" w:hAnsi="Times New Roman"/>
        </w:rPr>
        <w:t>revised</w:t>
      </w:r>
      <w:r w:rsidR="00E229A5">
        <w:rPr>
          <w:rFonts w:ascii="Times New Roman" w:hAnsi="Times New Roman"/>
        </w:rPr>
        <w:t xml:space="preserve"> version of</w:t>
      </w:r>
      <w:r w:rsidRPr="187C326D" w:rsidR="00D40EF8">
        <w:rPr>
          <w:rFonts w:ascii="Times New Roman" w:hAnsi="Times New Roman"/>
        </w:rPr>
        <w:t xml:space="preserve"> </w:t>
      </w:r>
      <w:r w:rsidRPr="187C326D" w:rsidR="006D4BF5">
        <w:rPr>
          <w:rFonts w:ascii="Times New Roman" w:hAnsi="Times New Roman"/>
        </w:rPr>
        <w:t>Form I-131</w:t>
      </w:r>
      <w:r w:rsidR="0052225C">
        <w:rPr>
          <w:rFonts w:ascii="Times New Roman" w:hAnsi="Times New Roman"/>
        </w:rPr>
        <w:t xml:space="preserve"> </w:t>
      </w:r>
      <w:r w:rsidR="00770E44">
        <w:rPr>
          <w:rFonts w:ascii="Times New Roman" w:hAnsi="Times New Roman"/>
        </w:rPr>
        <w:t xml:space="preserve">was </w:t>
      </w:r>
      <w:r w:rsidR="0052225C">
        <w:rPr>
          <w:rFonts w:ascii="Times New Roman" w:hAnsi="Times New Roman"/>
        </w:rPr>
        <w:t>recently approved by OMB</w:t>
      </w:r>
      <w:r w:rsidR="00CC23D9">
        <w:rPr>
          <w:rFonts w:ascii="Times New Roman" w:hAnsi="Times New Roman"/>
        </w:rPr>
        <w:t xml:space="preserve"> </w:t>
      </w:r>
      <w:r w:rsidRPr="00F87064" w:rsidR="00D40EF8">
        <w:rPr>
          <w:rFonts w:ascii="Times New Roman" w:hAnsi="Times New Roman"/>
        </w:rPr>
        <w:t>[</w:t>
      </w:r>
      <w:r w:rsidRPr="00F87064" w:rsidR="00864E67">
        <w:rPr>
          <w:rFonts w:ascii="Times New Roman" w:hAnsi="Times New Roman"/>
        </w:rPr>
        <w:t>June 17, 2024;</w:t>
      </w:r>
      <w:r w:rsidRPr="00F87064" w:rsidR="00D40EF8">
        <w:rPr>
          <w:rFonts w:ascii="Times New Roman" w:hAnsi="Times New Roman"/>
        </w:rPr>
        <w:t xml:space="preserve"> </w:t>
      </w:r>
      <w:r w:rsidRPr="00F87064" w:rsidR="001C6B1A">
        <w:rPr>
          <w:rFonts w:ascii="Times New Roman" w:hAnsi="Times New Roman"/>
        </w:rPr>
        <w:t>1615-00</w:t>
      </w:r>
      <w:r w:rsidRPr="00F87064" w:rsidR="006927F3">
        <w:rPr>
          <w:rFonts w:ascii="Times New Roman" w:hAnsi="Times New Roman"/>
        </w:rPr>
        <w:t>13</w:t>
      </w:r>
      <w:r w:rsidRPr="00F87064" w:rsidR="00D40EF8">
        <w:rPr>
          <w:rFonts w:ascii="Times New Roman" w:hAnsi="Times New Roman"/>
        </w:rPr>
        <w:t>]</w:t>
      </w:r>
      <w:r w:rsidRPr="00F87064" w:rsidR="00770E44">
        <w:rPr>
          <w:rFonts w:ascii="Times New Roman" w:hAnsi="Times New Roman"/>
        </w:rPr>
        <w:t>, and</w:t>
      </w:r>
      <w:r w:rsidRPr="187C326D" w:rsidR="00107E88">
        <w:rPr>
          <w:rFonts w:ascii="Times New Roman" w:hAnsi="Times New Roman"/>
        </w:rPr>
        <w:t xml:space="preserve"> </w:t>
      </w:r>
      <w:r w:rsidRPr="187C326D" w:rsidR="00AC302B">
        <w:rPr>
          <w:rFonts w:ascii="Times New Roman" w:hAnsi="Times New Roman"/>
        </w:rPr>
        <w:t>will</w:t>
      </w:r>
      <w:r w:rsidRPr="187C326D" w:rsidR="009204C4">
        <w:rPr>
          <w:rFonts w:ascii="Times New Roman" w:hAnsi="Times New Roman"/>
        </w:rPr>
        <w:t xml:space="preserve">, </w:t>
      </w:r>
      <w:r w:rsidRPr="187C326D" w:rsidR="00B52455">
        <w:rPr>
          <w:rFonts w:ascii="Times New Roman" w:hAnsi="Times New Roman"/>
        </w:rPr>
        <w:t>for the first time</w:t>
      </w:r>
      <w:r w:rsidRPr="187C326D" w:rsidR="009204C4">
        <w:rPr>
          <w:rFonts w:ascii="Times New Roman" w:hAnsi="Times New Roman"/>
        </w:rPr>
        <w:t>,</w:t>
      </w:r>
      <w:r w:rsidRPr="187C326D" w:rsidR="00AC302B">
        <w:rPr>
          <w:rFonts w:ascii="Times New Roman" w:hAnsi="Times New Roman"/>
        </w:rPr>
        <w:t xml:space="preserve"> include </w:t>
      </w:r>
      <w:r w:rsidRPr="187C326D" w:rsidR="00563C89">
        <w:rPr>
          <w:rFonts w:ascii="Times New Roman" w:hAnsi="Times New Roman"/>
        </w:rPr>
        <w:t xml:space="preserve">an </w:t>
      </w:r>
      <w:r w:rsidRPr="187C326D" w:rsidR="004964C6">
        <w:rPr>
          <w:rFonts w:ascii="Times New Roman" w:hAnsi="Times New Roman"/>
        </w:rPr>
        <w:t>option</w:t>
      </w:r>
      <w:r w:rsidRPr="187C326D" w:rsidR="00D40EF8">
        <w:rPr>
          <w:rFonts w:ascii="Times New Roman" w:hAnsi="Times New Roman"/>
        </w:rPr>
        <w:t xml:space="preserve"> </w:t>
      </w:r>
      <w:r w:rsidRPr="187C326D" w:rsidR="00AC302B">
        <w:rPr>
          <w:rFonts w:ascii="Times New Roman" w:hAnsi="Times New Roman"/>
        </w:rPr>
        <w:t xml:space="preserve">for applicants </w:t>
      </w:r>
      <w:r w:rsidRPr="187C326D" w:rsidR="00D40EF8">
        <w:rPr>
          <w:rFonts w:ascii="Times New Roman" w:hAnsi="Times New Roman"/>
        </w:rPr>
        <w:t>to request</w:t>
      </w:r>
      <w:r w:rsidRPr="187C326D" w:rsidR="004964C6">
        <w:rPr>
          <w:rFonts w:ascii="Times New Roman" w:hAnsi="Times New Roman"/>
        </w:rPr>
        <w:t xml:space="preserve"> </w:t>
      </w:r>
      <w:r w:rsidRPr="187C326D" w:rsidR="002646F3">
        <w:rPr>
          <w:rFonts w:ascii="Times New Roman" w:hAnsi="Times New Roman"/>
        </w:rPr>
        <w:t>parole in place.</w:t>
      </w:r>
      <w:r w:rsidRPr="187C326D" w:rsidR="00AC302B">
        <w:rPr>
          <w:rFonts w:ascii="Times New Roman" w:hAnsi="Times New Roman"/>
        </w:rPr>
        <w:t xml:space="preserve">  </w:t>
      </w:r>
      <w:r w:rsidR="00AC302B">
        <w:rPr>
          <w:rFonts w:ascii="Times New Roman" w:hAnsi="Times New Roman"/>
        </w:rPr>
        <w:t>However,</w:t>
      </w:r>
      <w:r w:rsidR="0077399E">
        <w:rPr>
          <w:rFonts w:ascii="Times New Roman" w:hAnsi="Times New Roman"/>
        </w:rPr>
        <w:t xml:space="preserve"> </w:t>
      </w:r>
      <w:r w:rsidR="00617F87">
        <w:rPr>
          <w:rFonts w:ascii="Times New Roman" w:hAnsi="Times New Roman"/>
        </w:rPr>
        <w:t>as a multi-use form</w:t>
      </w:r>
      <w:r w:rsidR="002901F1">
        <w:rPr>
          <w:rFonts w:ascii="Times New Roman" w:hAnsi="Times New Roman"/>
        </w:rPr>
        <w:t xml:space="preserve"> that includes requests for re-entry permits, refugee travel documents, advance parole documents, and initial parole documents for individuals who are outside the </w:t>
      </w:r>
      <w:r w:rsidR="00CC23D9">
        <w:rPr>
          <w:rFonts w:ascii="Times New Roman" w:hAnsi="Times New Roman"/>
        </w:rPr>
        <w:t>United States</w:t>
      </w:r>
      <w:r w:rsidR="00617F87">
        <w:rPr>
          <w:rFonts w:ascii="Times New Roman" w:hAnsi="Times New Roman"/>
        </w:rPr>
        <w:t xml:space="preserve">, the Form I-131 collects limited information related to parole </w:t>
      </w:r>
      <w:r w:rsidR="002901F1">
        <w:rPr>
          <w:rFonts w:ascii="Times New Roman" w:hAnsi="Times New Roman"/>
        </w:rPr>
        <w:t xml:space="preserve">in place filings and does not have the data fields necessary to support </w:t>
      </w:r>
      <w:r w:rsidR="002901F1">
        <w:rPr>
          <w:rFonts w:ascii="Times New Roman" w:hAnsi="Times New Roman"/>
        </w:rPr>
        <w:t xml:space="preserve">the </w:t>
      </w:r>
      <w:r w:rsidR="002901F1">
        <w:rPr>
          <w:rFonts w:ascii="Times New Roman" w:hAnsi="Times New Roman"/>
        </w:rPr>
        <w:t>parole in place process</w:t>
      </w:r>
      <w:r w:rsidR="00770E44">
        <w:rPr>
          <w:rFonts w:ascii="Times New Roman" w:hAnsi="Times New Roman"/>
        </w:rPr>
        <w:t xml:space="preserve"> being established for </w:t>
      </w:r>
      <w:r w:rsidR="004B69D9">
        <w:rPr>
          <w:rFonts w:ascii="Times New Roman" w:hAnsi="Times New Roman"/>
        </w:rPr>
        <w:t>certain noncitizen spouses and stepchildren of U.S. citizens</w:t>
      </w:r>
      <w:r w:rsidRPr="396D51AF" w:rsidR="002901F1">
        <w:rPr>
          <w:rFonts w:ascii="Times New Roman" w:hAnsi="Times New Roman"/>
        </w:rPr>
        <w:t>.</w:t>
      </w:r>
      <w:r w:rsidR="002901F1">
        <w:rPr>
          <w:rFonts w:ascii="Times New Roman" w:hAnsi="Times New Roman"/>
        </w:rPr>
        <w:t xml:space="preserve">  Moreover,</w:t>
      </w:r>
      <w:r w:rsidRPr="187C326D" w:rsidR="0077399E">
        <w:rPr>
          <w:rFonts w:ascii="Times New Roman" w:hAnsi="Times New Roman"/>
        </w:rPr>
        <w:t xml:space="preserve"> the revised Form I-131 is not yet available</w:t>
      </w:r>
      <w:r w:rsidR="009A510D">
        <w:rPr>
          <w:rFonts w:ascii="Times New Roman" w:hAnsi="Times New Roman"/>
        </w:rPr>
        <w:t xml:space="preserve"> for online or paper filing</w:t>
      </w:r>
      <w:r w:rsidRPr="187C326D" w:rsidR="000D5F71">
        <w:rPr>
          <w:rFonts w:ascii="Times New Roman" w:hAnsi="Times New Roman"/>
        </w:rPr>
        <w:t>.</w:t>
      </w:r>
      <w:r w:rsidRPr="187C326D" w:rsidR="004964C6">
        <w:rPr>
          <w:rFonts w:ascii="Times New Roman" w:hAnsi="Times New Roman"/>
        </w:rPr>
        <w:t xml:space="preserve"> </w:t>
      </w:r>
      <w:r w:rsidRPr="187C326D" w:rsidR="001C131B">
        <w:rPr>
          <w:rFonts w:ascii="Times New Roman" w:hAnsi="Times New Roman"/>
        </w:rPr>
        <w:t xml:space="preserve"> </w:t>
      </w:r>
    </w:p>
    <w:p w:rsidR="00374E04" w:rsidP="32B5956A" w14:paraId="61ECBBC3" w14:textId="77777777">
      <w:pPr>
        <w:ind w:left="720"/>
        <w:rPr>
          <w:rFonts w:ascii="Times New Roman" w:hAnsi="Times New Roman"/>
        </w:rPr>
      </w:pPr>
    </w:p>
    <w:p w:rsidR="002555F7" w:rsidP="32B5956A" w14:paraId="4AD591DE" w14:textId="2F372D33">
      <w:pPr>
        <w:ind w:left="720"/>
        <w:rPr>
          <w:rFonts w:ascii="Times New Roman" w:eastAsia="Calibri" w:hAnsi="Times New Roman"/>
        </w:rPr>
      </w:pPr>
      <w:r>
        <w:rPr>
          <w:rFonts w:ascii="Times New Roman" w:hAnsi="Times New Roman"/>
        </w:rPr>
        <w:t xml:space="preserve">Due to the volume of estimated respondents and the need </w:t>
      </w:r>
      <w:r w:rsidR="00035D61">
        <w:rPr>
          <w:rFonts w:ascii="Times New Roman" w:hAnsi="Times New Roman"/>
        </w:rPr>
        <w:t>to collect</w:t>
      </w:r>
      <w:r>
        <w:rPr>
          <w:rFonts w:ascii="Times New Roman" w:hAnsi="Times New Roman"/>
        </w:rPr>
        <w:t xml:space="preserve"> </w:t>
      </w:r>
      <w:r w:rsidR="00035D61">
        <w:rPr>
          <w:rFonts w:ascii="Times New Roman" w:hAnsi="Times New Roman"/>
        </w:rPr>
        <w:t xml:space="preserve">specific </w:t>
      </w:r>
      <w:r w:rsidR="0057148F">
        <w:rPr>
          <w:rFonts w:ascii="Times New Roman" w:hAnsi="Times New Roman"/>
        </w:rPr>
        <w:t>inf</w:t>
      </w:r>
      <w:r w:rsidR="00BF7AB4">
        <w:rPr>
          <w:rFonts w:ascii="Times New Roman" w:hAnsi="Times New Roman"/>
        </w:rPr>
        <w:t>ormation and evidence that</w:t>
      </w:r>
      <w:r w:rsidR="00AC6237">
        <w:rPr>
          <w:rFonts w:ascii="Times New Roman" w:hAnsi="Times New Roman"/>
        </w:rPr>
        <w:t xml:space="preserve"> is </w:t>
      </w:r>
      <w:r w:rsidR="00BD150F">
        <w:rPr>
          <w:rFonts w:ascii="Times New Roman" w:hAnsi="Times New Roman"/>
        </w:rPr>
        <w:t>not required for other</w:t>
      </w:r>
      <w:r w:rsidR="00104EBD">
        <w:rPr>
          <w:rFonts w:ascii="Times New Roman" w:hAnsi="Times New Roman"/>
        </w:rPr>
        <w:t xml:space="preserve"> types of</w:t>
      </w:r>
      <w:r w:rsidR="00BD150F">
        <w:rPr>
          <w:rFonts w:ascii="Times New Roman" w:hAnsi="Times New Roman"/>
        </w:rPr>
        <w:t xml:space="preserve"> parole in place </w:t>
      </w:r>
      <w:r w:rsidR="00104EBD">
        <w:rPr>
          <w:rFonts w:ascii="Times New Roman" w:hAnsi="Times New Roman"/>
        </w:rPr>
        <w:t>requests</w:t>
      </w:r>
      <w:r w:rsidR="00BD150F">
        <w:rPr>
          <w:rFonts w:ascii="Times New Roman" w:hAnsi="Times New Roman"/>
        </w:rPr>
        <w:t xml:space="preserve">, </w:t>
      </w:r>
      <w:r w:rsidRPr="54AA0901" w:rsidR="00AC6237">
        <w:rPr>
          <w:rFonts w:ascii="Times New Roman" w:hAnsi="Times New Roman"/>
        </w:rPr>
        <w:t xml:space="preserve">USCIS </w:t>
      </w:r>
      <w:r w:rsidR="00AA5E8D">
        <w:rPr>
          <w:rFonts w:ascii="Times New Roman" w:hAnsi="Times New Roman"/>
        </w:rPr>
        <w:t xml:space="preserve">has created a </w:t>
      </w:r>
      <w:r w:rsidR="0075000A">
        <w:rPr>
          <w:rFonts w:ascii="Times New Roman" w:hAnsi="Times New Roman"/>
        </w:rPr>
        <w:t>new</w:t>
      </w:r>
      <w:r w:rsidR="00AC6237">
        <w:rPr>
          <w:rFonts w:ascii="Times New Roman" w:hAnsi="Times New Roman"/>
        </w:rPr>
        <w:t xml:space="preserve"> information collection specifically for the parole in place process for </w:t>
      </w:r>
      <w:r w:rsidR="007D6B86">
        <w:rPr>
          <w:rFonts w:ascii="Times New Roman" w:hAnsi="Times New Roman"/>
        </w:rPr>
        <w:t>certain noncitizen spouses of U.S. citizens (</w:t>
      </w:r>
      <w:r w:rsidR="00C94A81">
        <w:rPr>
          <w:rFonts w:ascii="Times New Roman" w:hAnsi="Times New Roman"/>
        </w:rPr>
        <w:t>and</w:t>
      </w:r>
      <w:r w:rsidR="007D6B86">
        <w:rPr>
          <w:rFonts w:ascii="Times New Roman" w:hAnsi="Times New Roman"/>
        </w:rPr>
        <w:t xml:space="preserve"> noncitizen stepch</w:t>
      </w:r>
      <w:r w:rsidR="002E495E">
        <w:rPr>
          <w:rFonts w:ascii="Times New Roman" w:hAnsi="Times New Roman"/>
        </w:rPr>
        <w:t>ildren</w:t>
      </w:r>
      <w:r w:rsidR="006C5141">
        <w:rPr>
          <w:rFonts w:ascii="Times New Roman" w:hAnsi="Times New Roman"/>
        </w:rPr>
        <w:t xml:space="preserve"> of U.S. citizens).  </w:t>
      </w:r>
      <w:r w:rsidRPr="32B5956A" w:rsidR="001C131B">
        <w:rPr>
          <w:rFonts w:ascii="Times New Roman" w:eastAsia="Calibri" w:hAnsi="Times New Roman"/>
        </w:rPr>
        <w:t>Applicants</w:t>
      </w:r>
      <w:r w:rsidR="001C131B">
        <w:rPr>
          <w:rFonts w:ascii="Times New Roman" w:eastAsia="Calibri" w:hAnsi="Times New Roman"/>
        </w:rPr>
        <w:t xml:space="preserve"> filing a request for parole </w:t>
      </w:r>
      <w:r w:rsidR="00B17F5D">
        <w:rPr>
          <w:rFonts w:ascii="Times New Roman" w:eastAsia="Calibri" w:hAnsi="Times New Roman"/>
        </w:rPr>
        <w:t>in place</w:t>
      </w:r>
      <w:r w:rsidR="001C131B">
        <w:rPr>
          <w:rFonts w:ascii="Times New Roman" w:eastAsia="Calibri" w:hAnsi="Times New Roman"/>
        </w:rPr>
        <w:t xml:space="preserve"> </w:t>
      </w:r>
      <w:r w:rsidR="002A442C">
        <w:rPr>
          <w:rFonts w:ascii="Times New Roman" w:eastAsia="Calibri" w:hAnsi="Times New Roman"/>
        </w:rPr>
        <w:t>under this process</w:t>
      </w:r>
      <w:r w:rsidRPr="32B5956A" w:rsidR="001C131B">
        <w:rPr>
          <w:rFonts w:ascii="Times New Roman" w:eastAsia="Calibri" w:hAnsi="Times New Roman"/>
        </w:rPr>
        <w:t xml:space="preserve"> </w:t>
      </w:r>
      <w:r w:rsidR="00745310">
        <w:rPr>
          <w:rFonts w:ascii="Times New Roman" w:eastAsia="Calibri" w:hAnsi="Times New Roman"/>
        </w:rPr>
        <w:t xml:space="preserve">would </w:t>
      </w:r>
      <w:r w:rsidR="001C131B">
        <w:rPr>
          <w:rFonts w:ascii="Times New Roman" w:eastAsia="Calibri" w:hAnsi="Times New Roman"/>
        </w:rPr>
        <w:t xml:space="preserve">file </w:t>
      </w:r>
      <w:r w:rsidR="004D3198">
        <w:rPr>
          <w:rFonts w:ascii="Times New Roman" w:eastAsia="Calibri" w:hAnsi="Times New Roman"/>
        </w:rPr>
        <w:t xml:space="preserve">online using </w:t>
      </w:r>
      <w:r w:rsidR="00CB1A58">
        <w:rPr>
          <w:rFonts w:ascii="Times New Roman" w:eastAsia="Calibri" w:hAnsi="Times New Roman"/>
        </w:rPr>
        <w:t>the</w:t>
      </w:r>
      <w:r w:rsidR="00745310">
        <w:rPr>
          <w:rFonts w:ascii="Times New Roman" w:eastAsia="Calibri" w:hAnsi="Times New Roman"/>
        </w:rPr>
        <w:t xml:space="preserve"> </w:t>
      </w:r>
      <w:r w:rsidR="001C131B">
        <w:rPr>
          <w:rFonts w:ascii="Times New Roman" w:eastAsia="Calibri" w:hAnsi="Times New Roman"/>
        </w:rPr>
        <w:t>Form I-131</w:t>
      </w:r>
      <w:r w:rsidR="00B30BBC">
        <w:rPr>
          <w:rFonts w:ascii="Times New Roman" w:eastAsia="Calibri" w:hAnsi="Times New Roman"/>
        </w:rPr>
        <w:t>F</w:t>
      </w:r>
      <w:r w:rsidR="006C5141">
        <w:rPr>
          <w:rFonts w:ascii="Times New Roman" w:eastAsia="Calibri" w:hAnsi="Times New Roman"/>
        </w:rPr>
        <w:t xml:space="preserve">, </w:t>
      </w:r>
      <w:r w:rsidRPr="00BD3793" w:rsidR="00BD3793">
        <w:rPr>
          <w:rFonts w:ascii="Times New Roman" w:eastAsia="Calibri" w:hAnsi="Times New Roman"/>
        </w:rPr>
        <w:t>Application for Parole in Place for Certain Noncitizen Spouses and Stepchildren of U.S. Citizens</w:t>
      </w:r>
      <w:r w:rsidRPr="598AE63E" w:rsidR="00BD3793">
        <w:rPr>
          <w:rFonts w:ascii="Times New Roman" w:eastAsia="Calibri" w:hAnsi="Times New Roman"/>
        </w:rPr>
        <w:t>.</w:t>
      </w:r>
    </w:p>
    <w:p w:rsidR="00ED7133" w:rsidRPr="00427CDD" w:rsidP="32B5956A" w14:paraId="75B75F60" w14:textId="77777777">
      <w:pPr>
        <w:ind w:left="720"/>
        <w:rPr>
          <w:rFonts w:ascii="Times New Roman" w:hAnsi="Times New Roman"/>
        </w:rPr>
      </w:pPr>
    </w:p>
    <w:p w:rsidR="002555F7" w:rsidRPr="00427CDD" w14:paraId="6F27768E" w14:textId="72778423">
      <w:pPr>
        <w:ind w:left="720"/>
        <w:rPr>
          <w:rFonts w:ascii="Times New Roman" w:hAnsi="Times New Roman"/>
        </w:rPr>
      </w:pPr>
      <w:r w:rsidRPr="00427CDD">
        <w:rPr>
          <w:rFonts w:ascii="Times New Roman" w:hAnsi="Times New Roman"/>
        </w:rPr>
        <w:t xml:space="preserve">Any individual may be required to submit biometric information if the regulations or form instructions require such information or if requested in accordance with 8 CFR 103.2(b)(9). </w:t>
      </w:r>
      <w:r w:rsidRPr="0041249C" w:rsidR="006972EE">
        <w:rPr>
          <w:rFonts w:ascii="Times New Roman" w:hAnsi="Times New Roman"/>
        </w:rPr>
        <w:t>DHS</w:t>
      </w:r>
      <w:r w:rsidR="00635DDF">
        <w:rPr>
          <w:rFonts w:ascii="Times New Roman" w:hAnsi="Times New Roman"/>
        </w:rPr>
        <w:t xml:space="preserve"> m</w:t>
      </w:r>
      <w:r w:rsidRPr="00427CDD">
        <w:rPr>
          <w:rFonts w:ascii="Times New Roman" w:hAnsi="Times New Roman"/>
        </w:rPr>
        <w:t xml:space="preserve">ay collect and store for present or future use, </w:t>
      </w:r>
      <w:r w:rsidRPr="70D74812" w:rsidR="00534F86">
        <w:rPr>
          <w:rFonts w:ascii="Times New Roman" w:hAnsi="Times New Roman"/>
        </w:rPr>
        <w:t xml:space="preserve">or reuse, </w:t>
      </w:r>
      <w:r w:rsidRPr="00427CDD">
        <w:rPr>
          <w:rFonts w:ascii="Times New Roman" w:hAnsi="Times New Roman"/>
        </w:rPr>
        <w:t xml:space="preserve">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27CDD">
        <w:rPr>
          <w:rFonts w:ascii="Times New Roman" w:hAnsi="Times New Roman"/>
          <w:i/>
        </w:rPr>
        <w:t>See</w:t>
      </w:r>
      <w:r w:rsidRPr="00427CDD">
        <w:rPr>
          <w:rFonts w:ascii="Times New Roman" w:hAnsi="Times New Roman"/>
        </w:rPr>
        <w:t xml:space="preserve"> 8 CFR 103.16.  Individuals </w:t>
      </w:r>
      <w:r w:rsidR="00B30BBC">
        <w:rPr>
          <w:rFonts w:ascii="Times New Roman" w:hAnsi="Times New Roman"/>
        </w:rPr>
        <w:t>requesting parole in place as the spouse or stepchild of a U.S. citizen</w:t>
      </w:r>
      <w:r w:rsidRPr="00427CDD">
        <w:rPr>
          <w:rFonts w:ascii="Times New Roman" w:hAnsi="Times New Roman"/>
        </w:rPr>
        <w:t xml:space="preserve"> </w:t>
      </w:r>
      <w:r w:rsidR="0064277B">
        <w:rPr>
          <w:rFonts w:ascii="Times New Roman" w:hAnsi="Times New Roman"/>
        </w:rPr>
        <w:t xml:space="preserve">must </w:t>
      </w:r>
      <w:r w:rsidRPr="00427CDD">
        <w:rPr>
          <w:rFonts w:ascii="Times New Roman" w:hAnsi="Times New Roman"/>
        </w:rPr>
        <w:t xml:space="preserve">provide biometrics as part of the requirements for establishing eligibility.  </w:t>
      </w:r>
    </w:p>
    <w:p w:rsidR="002555F7" w:rsidRPr="00427CDD" w:rsidP="002555F7" w14:paraId="5E74D154" w14:textId="77777777">
      <w:pPr>
        <w:tabs>
          <w:tab w:val="left" w:pos="-1440"/>
        </w:tabs>
        <w:ind w:left="720"/>
        <w:rPr>
          <w:rFonts w:ascii="Times New Roman" w:hAnsi="Times New Roman"/>
        </w:rPr>
      </w:pPr>
    </w:p>
    <w:p w:rsidR="002555F7" w:rsidRPr="00427CDD" w:rsidP="002555F7" w14:paraId="428F6AFE" w14:textId="4B00DCD6">
      <w:pPr>
        <w:tabs>
          <w:tab w:val="left" w:pos="-1440"/>
        </w:tabs>
        <w:ind w:left="720"/>
        <w:rPr>
          <w:rFonts w:ascii="Times New Roman" w:hAnsi="Times New Roman"/>
        </w:rPr>
      </w:pPr>
      <w:r w:rsidRPr="00427CDD">
        <w:rPr>
          <w:rFonts w:ascii="Times New Roman" w:hAnsi="Times New Roman"/>
          <w:b/>
        </w:rPr>
        <w:t>Authorities:</w:t>
      </w:r>
      <w:r w:rsidRPr="00427CDD">
        <w:rPr>
          <w:rFonts w:ascii="Times New Roman" w:hAnsi="Times New Roman"/>
        </w:rPr>
        <w:t xml:space="preserve">  8 U.S.C. 1103</w:t>
      </w:r>
      <w:r w:rsidR="000F3B79">
        <w:rPr>
          <w:rFonts w:ascii="Times New Roman" w:hAnsi="Times New Roman"/>
        </w:rPr>
        <w:t>(a)</w:t>
      </w:r>
      <w:r w:rsidR="0064232C">
        <w:rPr>
          <w:rFonts w:ascii="Times New Roman" w:hAnsi="Times New Roman"/>
        </w:rPr>
        <w:t xml:space="preserve"> </w:t>
      </w:r>
      <w:r w:rsidR="00742E46">
        <w:rPr>
          <w:rFonts w:ascii="Times New Roman" w:hAnsi="Times New Roman"/>
        </w:rPr>
        <w:t xml:space="preserve">and </w:t>
      </w:r>
      <w:r w:rsidRPr="00427CDD">
        <w:rPr>
          <w:rFonts w:ascii="Times New Roman" w:hAnsi="Times New Roman"/>
        </w:rPr>
        <w:t>1182</w:t>
      </w:r>
      <w:r w:rsidR="000F3B79">
        <w:rPr>
          <w:rFonts w:ascii="Times New Roman" w:hAnsi="Times New Roman"/>
        </w:rPr>
        <w:t>(d)(5)(A); 6 U.SC. 202</w:t>
      </w:r>
      <w:r w:rsidR="00765795">
        <w:rPr>
          <w:rFonts w:ascii="Times New Roman" w:hAnsi="Times New Roman"/>
        </w:rPr>
        <w:t>, 271</w:t>
      </w:r>
    </w:p>
    <w:p w:rsidR="002555F7" w:rsidP="00F374FF" w14:paraId="4445506C" w14:textId="77777777">
      <w:pPr>
        <w:tabs>
          <w:tab w:val="left" w:pos="-1440"/>
        </w:tabs>
        <w:rPr>
          <w:rFonts w:ascii="Times New Roman" w:hAnsi="Times New Roman"/>
          <w:color w:val="FF0000"/>
        </w:rPr>
      </w:pPr>
    </w:p>
    <w:p w:rsidR="00E15514" w:rsidP="00E15514" w14:paraId="6E0E3FB3" w14:textId="77777777">
      <w:pPr>
        <w:tabs>
          <w:tab w:val="left" w:pos="-1440"/>
        </w:tabs>
        <w:ind w:left="720"/>
        <w:rPr>
          <w:rFonts w:ascii="Times New Roman" w:hAnsi="Times New Roman"/>
          <w:b/>
          <w:bCs/>
        </w:rPr>
      </w:pPr>
      <w:r>
        <w:rPr>
          <w:rFonts w:ascii="Times New Roman" w:hAnsi="Times New Roman"/>
          <w:b/>
          <w:bCs/>
        </w:rPr>
        <w:t xml:space="preserve">This Emergency Revision: </w:t>
      </w:r>
    </w:p>
    <w:p w:rsidR="00E15514" w:rsidP="00E15514" w14:paraId="33AEAFB6" w14:textId="39912BD8">
      <w:pPr>
        <w:tabs>
          <w:tab w:val="left" w:pos="-1440"/>
        </w:tabs>
        <w:ind w:left="720"/>
        <w:rPr>
          <w:rFonts w:ascii="Times New Roman" w:hAnsi="Times New Roman"/>
        </w:rPr>
      </w:pPr>
      <w:r>
        <w:rPr>
          <w:rFonts w:ascii="Times New Roman" w:hAnsi="Times New Roman"/>
        </w:rPr>
        <w:t xml:space="preserve">In this emergency request, U.S. Citizenship and Immigration Services (USCIS) seeks approval </w:t>
      </w:r>
      <w:r w:rsidRPr="0041249C" w:rsidR="00873664">
        <w:rPr>
          <w:rFonts w:ascii="Times New Roman" w:hAnsi="Times New Roman"/>
        </w:rPr>
        <w:t>to</w:t>
      </w:r>
      <w:r w:rsidR="00205725">
        <w:rPr>
          <w:rFonts w:ascii="Times New Roman" w:hAnsi="Times New Roman"/>
        </w:rPr>
        <w:t xml:space="preserve"> collect information for the purpose of</w:t>
      </w:r>
      <w:r w:rsidRPr="0041249C" w:rsidR="00873664">
        <w:rPr>
          <w:rFonts w:ascii="Times New Roman" w:hAnsi="Times New Roman"/>
        </w:rPr>
        <w:t xml:space="preserve"> consider</w:t>
      </w:r>
      <w:r w:rsidR="00205725">
        <w:rPr>
          <w:rFonts w:ascii="Times New Roman" w:hAnsi="Times New Roman"/>
        </w:rPr>
        <w:t>ing</w:t>
      </w:r>
      <w:r w:rsidRPr="0041249C" w:rsidR="00873664">
        <w:rPr>
          <w:rFonts w:ascii="Times New Roman" w:hAnsi="Times New Roman"/>
        </w:rPr>
        <w:t>, on a case-by-case basis, requests for parole</w:t>
      </w:r>
      <w:r w:rsidR="0011576E">
        <w:rPr>
          <w:rFonts w:ascii="Times New Roman" w:hAnsi="Times New Roman"/>
        </w:rPr>
        <w:t xml:space="preserve"> </w:t>
      </w:r>
      <w:r w:rsidRPr="0041249C" w:rsidR="00873664">
        <w:rPr>
          <w:rFonts w:ascii="Times New Roman" w:hAnsi="Times New Roman"/>
        </w:rPr>
        <w:t>in</w:t>
      </w:r>
      <w:r w:rsidR="0011576E">
        <w:rPr>
          <w:rFonts w:ascii="Times New Roman" w:hAnsi="Times New Roman"/>
        </w:rPr>
        <w:t xml:space="preserve"> </w:t>
      </w:r>
      <w:r w:rsidRPr="0041249C" w:rsidR="00873664">
        <w:rPr>
          <w:rFonts w:ascii="Times New Roman" w:hAnsi="Times New Roman"/>
        </w:rPr>
        <w:t>place f</w:t>
      </w:r>
      <w:bookmarkStart w:id="0" w:name="_Hlk171062207"/>
      <w:r w:rsidRPr="0041249C" w:rsidR="00873664">
        <w:rPr>
          <w:rFonts w:ascii="Times New Roman" w:hAnsi="Times New Roman"/>
        </w:rPr>
        <w:t>rom certain noncitizens who are married to a U.S. citizen (</w:t>
      </w:r>
      <w:r w:rsidR="001E4780">
        <w:rPr>
          <w:rFonts w:ascii="Times New Roman" w:hAnsi="Times New Roman"/>
        </w:rPr>
        <w:t>and from</w:t>
      </w:r>
      <w:r w:rsidRPr="0041249C" w:rsidR="00873664">
        <w:rPr>
          <w:rFonts w:ascii="Times New Roman" w:hAnsi="Times New Roman"/>
        </w:rPr>
        <w:t xml:space="preserve"> noncitizen stepchild</w:t>
      </w:r>
      <w:r w:rsidR="001E4780">
        <w:rPr>
          <w:rFonts w:ascii="Times New Roman" w:hAnsi="Times New Roman"/>
        </w:rPr>
        <w:t xml:space="preserve">ren </w:t>
      </w:r>
      <w:r w:rsidRPr="0041249C" w:rsidR="00873664">
        <w:rPr>
          <w:rFonts w:ascii="Times New Roman" w:hAnsi="Times New Roman"/>
        </w:rPr>
        <w:t>of U.S. citizen</w:t>
      </w:r>
      <w:r w:rsidR="001E4780">
        <w:rPr>
          <w:rFonts w:ascii="Times New Roman" w:hAnsi="Times New Roman"/>
        </w:rPr>
        <w:t>s</w:t>
      </w:r>
      <w:r w:rsidRPr="0041249C" w:rsidR="00873664">
        <w:rPr>
          <w:rFonts w:ascii="Times New Roman" w:hAnsi="Times New Roman"/>
        </w:rPr>
        <w:t>) and are present in the United States without admission or parole</w:t>
      </w:r>
      <w:bookmarkEnd w:id="0"/>
      <w:r>
        <w:rPr>
          <w:rFonts w:ascii="Times New Roman" w:hAnsi="Times New Roman"/>
        </w:rPr>
        <w:t xml:space="preserve">.   </w:t>
      </w:r>
    </w:p>
    <w:p w:rsidR="00E15514" w:rsidP="00E15514" w14:paraId="4F97B25B" w14:textId="77777777">
      <w:pPr>
        <w:tabs>
          <w:tab w:val="left" w:pos="-1440"/>
        </w:tabs>
        <w:ind w:left="720"/>
        <w:rPr>
          <w:rFonts w:ascii="Times New Roman" w:hAnsi="Times New Roman"/>
        </w:rPr>
      </w:pPr>
    </w:p>
    <w:p w:rsidR="005C4562" w:rsidRPr="005C4562" w:rsidP="00CE3184" w14:paraId="3B13AB2A" w14:textId="1BF292FC">
      <w:pPr>
        <w:ind w:left="720"/>
        <w:rPr>
          <w:rFonts w:ascii="Times New Roman" w:hAnsi="Times New Roman"/>
        </w:rPr>
      </w:pPr>
      <w:r w:rsidRPr="005C4562">
        <w:rPr>
          <w:rFonts w:ascii="Times New Roman" w:hAnsi="Times New Roman"/>
        </w:rPr>
        <w:t xml:space="preserve">Form I-131F, </w:t>
      </w:r>
      <w:r w:rsidRPr="00BD3793" w:rsidR="00BD3793">
        <w:rPr>
          <w:rFonts w:ascii="Times New Roman" w:hAnsi="Times New Roman"/>
        </w:rPr>
        <w:t>Application for Parole in Place for Certain Noncitizen Spouses and Stepchildren of U.S. Citizens.</w:t>
      </w:r>
      <w:r w:rsidR="001E4780">
        <w:rPr>
          <w:rFonts w:ascii="Times New Roman" w:hAnsi="Times New Roman"/>
        </w:rPr>
        <w:t>,</w:t>
      </w:r>
      <w:r w:rsidRPr="005C4562">
        <w:rPr>
          <w:rFonts w:ascii="Times New Roman" w:hAnsi="Times New Roman"/>
        </w:rPr>
        <w:t xml:space="preserve"> </w:t>
      </w:r>
      <w:r w:rsidR="00292AFB">
        <w:rPr>
          <w:rFonts w:ascii="Times New Roman" w:hAnsi="Times New Roman"/>
        </w:rPr>
        <w:t xml:space="preserve">will </w:t>
      </w:r>
      <w:r w:rsidR="00021FD0">
        <w:rPr>
          <w:rFonts w:ascii="Times New Roman" w:hAnsi="Times New Roman"/>
        </w:rPr>
        <w:t>be</w:t>
      </w:r>
      <w:r w:rsidRPr="005C4562">
        <w:rPr>
          <w:rFonts w:ascii="Times New Roman" w:hAnsi="Times New Roman"/>
        </w:rPr>
        <w:t xml:space="preserve"> used by noncitizens who are present in the United States without admission or parole to request a temporary period of parole </w:t>
      </w:r>
      <w:r w:rsidR="0031040E">
        <w:rPr>
          <w:rFonts w:ascii="Times New Roman" w:hAnsi="Times New Roman"/>
        </w:rPr>
        <w:t xml:space="preserve">in place </w:t>
      </w:r>
      <w:r w:rsidRPr="005C4562">
        <w:rPr>
          <w:rFonts w:ascii="Times New Roman" w:hAnsi="Times New Roman"/>
        </w:rPr>
        <w:t>under the</w:t>
      </w:r>
      <w:r w:rsidR="00654225">
        <w:rPr>
          <w:rFonts w:ascii="Times New Roman" w:hAnsi="Times New Roman"/>
        </w:rPr>
        <w:t xml:space="preserve"> </w:t>
      </w:r>
      <w:r w:rsidR="00726B71">
        <w:rPr>
          <w:rFonts w:ascii="Times New Roman" w:hAnsi="Times New Roman"/>
        </w:rPr>
        <w:t>P</w:t>
      </w:r>
      <w:r w:rsidR="0031040E">
        <w:rPr>
          <w:rFonts w:ascii="Times New Roman" w:hAnsi="Times New Roman"/>
        </w:rPr>
        <w:t xml:space="preserve">arole </w:t>
      </w:r>
      <w:r w:rsidR="00726B71">
        <w:rPr>
          <w:rFonts w:ascii="Times New Roman" w:hAnsi="Times New Roman"/>
        </w:rPr>
        <w:t>P</w:t>
      </w:r>
      <w:r w:rsidR="0031040E">
        <w:rPr>
          <w:rFonts w:ascii="Times New Roman" w:hAnsi="Times New Roman"/>
        </w:rPr>
        <w:t xml:space="preserve">rocess </w:t>
      </w:r>
      <w:r w:rsidR="00726B71">
        <w:rPr>
          <w:rFonts w:ascii="Times New Roman" w:hAnsi="Times New Roman"/>
        </w:rPr>
        <w:t xml:space="preserve">for </w:t>
      </w:r>
      <w:r w:rsidR="005309D2">
        <w:rPr>
          <w:rFonts w:ascii="Times New Roman" w:hAnsi="Times New Roman"/>
        </w:rPr>
        <w:t>C</w:t>
      </w:r>
      <w:r w:rsidR="00726B71">
        <w:rPr>
          <w:rFonts w:ascii="Times New Roman" w:hAnsi="Times New Roman"/>
        </w:rPr>
        <w:t xml:space="preserve">ertain </w:t>
      </w:r>
      <w:r w:rsidR="005309D2">
        <w:rPr>
          <w:rFonts w:ascii="Times New Roman" w:hAnsi="Times New Roman"/>
        </w:rPr>
        <w:t>N</w:t>
      </w:r>
      <w:r w:rsidR="00726B71">
        <w:rPr>
          <w:rFonts w:ascii="Times New Roman" w:hAnsi="Times New Roman"/>
        </w:rPr>
        <w:t>on</w:t>
      </w:r>
      <w:r w:rsidR="005309D2">
        <w:rPr>
          <w:rFonts w:ascii="Times New Roman" w:hAnsi="Times New Roman"/>
        </w:rPr>
        <w:t>citizen Spouses</w:t>
      </w:r>
      <w:r w:rsidR="00222B26">
        <w:rPr>
          <w:rFonts w:ascii="Times New Roman" w:hAnsi="Times New Roman"/>
        </w:rPr>
        <w:t xml:space="preserve"> and Stepchildren of U.S. Citizens,</w:t>
      </w:r>
      <w:r w:rsidR="00F151CD">
        <w:rPr>
          <w:rFonts w:ascii="Times New Roman" w:hAnsi="Times New Roman"/>
        </w:rPr>
        <w:t xml:space="preserve"> </w:t>
      </w:r>
      <w:r w:rsidR="0073527F">
        <w:rPr>
          <w:rFonts w:ascii="Times New Roman" w:hAnsi="Times New Roman"/>
        </w:rPr>
        <w:t>announced on June 18, 2024</w:t>
      </w:r>
      <w:r w:rsidRPr="005C4562">
        <w:rPr>
          <w:rFonts w:ascii="Times New Roman" w:hAnsi="Times New Roman"/>
        </w:rPr>
        <w:t xml:space="preserve">. </w:t>
      </w:r>
    </w:p>
    <w:p w:rsidR="005C4562" w:rsidRPr="005C4562" w:rsidP="00F95AED" w14:paraId="141A3E40" w14:textId="3E66161A">
      <w:pPr>
        <w:tabs>
          <w:tab w:val="left" w:pos="-1440"/>
        </w:tabs>
        <w:rPr>
          <w:rFonts w:ascii="Times New Roman" w:hAnsi="Times New Roman"/>
        </w:rPr>
      </w:pPr>
    </w:p>
    <w:p w:rsidR="00E15514" w:rsidP="32B5956A" w14:paraId="404740C4" w14:textId="56990F4D">
      <w:pPr>
        <w:ind w:left="720"/>
        <w:rPr>
          <w:rFonts w:ascii="Times New Roman" w:hAnsi="Times New Roman"/>
        </w:rPr>
      </w:pPr>
      <w:r w:rsidRPr="005C4562">
        <w:rPr>
          <w:rFonts w:ascii="Times New Roman" w:hAnsi="Times New Roman"/>
        </w:rPr>
        <w:t xml:space="preserve">DHS, in its discretion, may grant parole on a case-by-case basis for urgent humanitarian reasons or significant public benefit to any noncitizen who is an applicant for admission. This authority extends to noncitizens present in the United States who have not been lawfully admitted, a practice known as parole in place.  If </w:t>
      </w:r>
      <w:r w:rsidRPr="598AE63E" w:rsidR="6C385117">
        <w:rPr>
          <w:rFonts w:ascii="Times New Roman" w:hAnsi="Times New Roman"/>
        </w:rPr>
        <w:t>USCIS</w:t>
      </w:r>
      <w:r w:rsidRPr="598AE63E">
        <w:rPr>
          <w:rFonts w:ascii="Times New Roman" w:hAnsi="Times New Roman"/>
        </w:rPr>
        <w:t xml:space="preserve"> approve</w:t>
      </w:r>
      <w:r w:rsidRPr="598AE63E" w:rsidR="1264E475">
        <w:rPr>
          <w:rFonts w:ascii="Times New Roman" w:hAnsi="Times New Roman"/>
        </w:rPr>
        <w:t>s</w:t>
      </w:r>
      <w:r w:rsidRPr="005C4562">
        <w:rPr>
          <w:rFonts w:ascii="Times New Roman" w:hAnsi="Times New Roman"/>
        </w:rPr>
        <w:t xml:space="preserve"> Form I-131F filed </w:t>
      </w:r>
      <w:r w:rsidRPr="32B5956A" w:rsidR="1821BCE7">
        <w:rPr>
          <w:rFonts w:ascii="Times New Roman" w:hAnsi="Times New Roman"/>
        </w:rPr>
        <w:t>by</w:t>
      </w:r>
      <w:r w:rsidRPr="005C4562">
        <w:rPr>
          <w:rFonts w:ascii="Times New Roman" w:hAnsi="Times New Roman"/>
        </w:rPr>
        <w:t xml:space="preserve"> a noncitizen seeking parole in place</w:t>
      </w:r>
      <w:r w:rsidR="009A5CF3">
        <w:rPr>
          <w:rFonts w:ascii="Times New Roman" w:hAnsi="Times New Roman"/>
        </w:rPr>
        <w:t xml:space="preserve"> under this</w:t>
      </w:r>
      <w:r w:rsidR="00441D05">
        <w:rPr>
          <w:rFonts w:ascii="Times New Roman" w:hAnsi="Times New Roman"/>
        </w:rPr>
        <w:t xml:space="preserve"> parole </w:t>
      </w:r>
      <w:r w:rsidR="009A5CF3">
        <w:rPr>
          <w:rFonts w:ascii="Times New Roman" w:hAnsi="Times New Roman"/>
        </w:rPr>
        <w:t>process</w:t>
      </w:r>
      <w:r w:rsidRPr="005C4562">
        <w:rPr>
          <w:rFonts w:ascii="Times New Roman" w:hAnsi="Times New Roman"/>
        </w:rPr>
        <w:t xml:space="preserve">, the noncitizen will receive a Form I-94, Arrival/Departure Record, which is evidence of their parole. </w:t>
      </w:r>
    </w:p>
    <w:p w:rsidR="00A43814" w:rsidP="00E15514" w14:paraId="3825969E" w14:textId="77777777">
      <w:pPr>
        <w:tabs>
          <w:tab w:val="left" w:pos="-1440"/>
        </w:tabs>
        <w:ind w:left="720"/>
        <w:rPr>
          <w:rFonts w:ascii="Times New Roman" w:hAnsi="Times New Roman"/>
        </w:rPr>
      </w:pPr>
    </w:p>
    <w:p w:rsidR="00E15514" w:rsidP="07A32D34" w14:paraId="0FAD90F0" w14:textId="3F376FB0">
      <w:pPr>
        <w:ind w:left="720"/>
        <w:rPr>
          <w:rFonts w:ascii="Times New Roman" w:hAnsi="Times New Roman"/>
        </w:rPr>
      </w:pPr>
      <w:r>
        <w:rPr>
          <w:rFonts w:ascii="Times New Roman" w:hAnsi="Times New Roman"/>
        </w:rPr>
        <w:t xml:space="preserve">If granted parole in place, </w:t>
      </w:r>
      <w:r w:rsidR="00D31668">
        <w:rPr>
          <w:rFonts w:ascii="Times New Roman" w:hAnsi="Times New Roman"/>
        </w:rPr>
        <w:t xml:space="preserve">the noncitizen would be able to </w:t>
      </w:r>
      <w:r w:rsidR="00CE4509">
        <w:rPr>
          <w:rFonts w:ascii="Times New Roman" w:hAnsi="Times New Roman"/>
        </w:rPr>
        <w:t xml:space="preserve">immediately </w:t>
      </w:r>
      <w:r w:rsidR="00D31668">
        <w:rPr>
          <w:rFonts w:ascii="Times New Roman" w:hAnsi="Times New Roman"/>
        </w:rPr>
        <w:t xml:space="preserve">apply for employment authorization as a parolee pursuant to 8 C.F.R. 274a.12(c)(11). If granted parole in place, </w:t>
      </w:r>
      <w:r w:rsidR="00CE4509">
        <w:rPr>
          <w:rFonts w:ascii="Times New Roman" w:hAnsi="Times New Roman"/>
        </w:rPr>
        <w:t>these parolees</w:t>
      </w:r>
      <w:r>
        <w:rPr>
          <w:rFonts w:ascii="Times New Roman" w:hAnsi="Times New Roman"/>
        </w:rPr>
        <w:t xml:space="preserve"> may </w:t>
      </w:r>
      <w:r w:rsidR="00D31668">
        <w:rPr>
          <w:rFonts w:ascii="Times New Roman" w:hAnsi="Times New Roman"/>
        </w:rPr>
        <w:t>also become</w:t>
      </w:r>
      <w:r>
        <w:rPr>
          <w:rFonts w:ascii="Times New Roman" w:hAnsi="Times New Roman"/>
        </w:rPr>
        <w:t xml:space="preserve"> eligible to file an application to adjust their status to that of lawful permanent resident based on their relationship to their U.S. citizen spouse or stepparent.  </w:t>
      </w:r>
      <w:bookmarkStart w:id="1" w:name="_Hlk171426749"/>
      <w:r>
        <w:rPr>
          <w:rFonts w:ascii="Times New Roman" w:hAnsi="Times New Roman"/>
        </w:rPr>
        <w:t>USCIS</w:t>
      </w:r>
      <w:r w:rsidRPr="007879BE" w:rsidR="007879BE">
        <w:rPr>
          <w:rFonts w:ascii="Times New Roman" w:hAnsi="Times New Roman"/>
        </w:rPr>
        <w:t xml:space="preserve"> </w:t>
      </w:r>
      <w:r w:rsidR="007879BE">
        <w:rPr>
          <w:rFonts w:ascii="Times New Roman" w:hAnsi="Times New Roman"/>
        </w:rPr>
        <w:t>has estimated that</w:t>
      </w:r>
      <w:r w:rsidR="00E17011">
        <w:rPr>
          <w:rFonts w:ascii="Times New Roman" w:hAnsi="Times New Roman"/>
        </w:rPr>
        <w:t xml:space="preserve"> </w:t>
      </w:r>
      <w:r w:rsidR="00222B26">
        <w:rPr>
          <w:rFonts w:ascii="Times New Roman" w:hAnsi="Times New Roman"/>
        </w:rPr>
        <w:t>approximately</w:t>
      </w:r>
      <w:r w:rsidR="006D4C6C">
        <w:rPr>
          <w:rFonts w:ascii="Times New Roman" w:hAnsi="Times New Roman"/>
        </w:rPr>
        <w:t xml:space="preserve"> </w:t>
      </w:r>
      <w:r w:rsidR="00967F39">
        <w:rPr>
          <w:rFonts w:ascii="Times New Roman" w:hAnsi="Times New Roman"/>
        </w:rPr>
        <w:t xml:space="preserve">550,000 </w:t>
      </w:r>
      <w:r w:rsidR="00385808">
        <w:rPr>
          <w:rFonts w:ascii="Times New Roman" w:hAnsi="Times New Roman"/>
        </w:rPr>
        <w:t xml:space="preserve">individuals </w:t>
      </w:r>
      <w:r w:rsidR="00BF4C75">
        <w:rPr>
          <w:rFonts w:ascii="Times New Roman" w:hAnsi="Times New Roman"/>
        </w:rPr>
        <w:t>could apply</w:t>
      </w:r>
      <w:r w:rsidR="002E1AD9">
        <w:rPr>
          <w:rFonts w:ascii="Times New Roman" w:hAnsi="Times New Roman"/>
        </w:rPr>
        <w:t xml:space="preserve"> for parole in place</w:t>
      </w:r>
      <w:bookmarkEnd w:id="1"/>
      <w:r w:rsidRPr="07A32D34" w:rsidR="3791FD22">
        <w:rPr>
          <w:rFonts w:ascii="Times New Roman" w:hAnsi="Times New Roman"/>
        </w:rPr>
        <w:t>.</w:t>
      </w:r>
      <w:r w:rsidR="006D4C6C">
        <w:rPr>
          <w:rFonts w:ascii="Times New Roman" w:hAnsi="Times New Roman"/>
        </w:rPr>
        <w:t xml:space="preserve"> </w:t>
      </w:r>
      <w:r w:rsidR="00A12463">
        <w:rPr>
          <w:rFonts w:ascii="Times New Roman" w:hAnsi="Times New Roman"/>
        </w:rPr>
        <w:t>Upon approval of an I-131F</w:t>
      </w:r>
      <w:r w:rsidR="00185EA6">
        <w:rPr>
          <w:rFonts w:ascii="Times New Roman" w:hAnsi="Times New Roman"/>
        </w:rPr>
        <w:t xml:space="preserve">, applicants </w:t>
      </w:r>
      <w:r w:rsidR="00A12463">
        <w:rPr>
          <w:rFonts w:ascii="Times New Roman" w:hAnsi="Times New Roman"/>
        </w:rPr>
        <w:t>may apply</w:t>
      </w:r>
      <w:r w:rsidR="00185EA6">
        <w:rPr>
          <w:rFonts w:ascii="Times New Roman" w:hAnsi="Times New Roman"/>
        </w:rPr>
        <w:t xml:space="preserve"> for other </w:t>
      </w:r>
      <w:r w:rsidR="00D911F2">
        <w:rPr>
          <w:rFonts w:ascii="Times New Roman" w:hAnsi="Times New Roman"/>
        </w:rPr>
        <w:t>immigration benefits</w:t>
      </w:r>
      <w:r w:rsidRPr="598AE63E" w:rsidR="6FD30D0B">
        <w:rPr>
          <w:rFonts w:ascii="Times New Roman" w:hAnsi="Times New Roman"/>
        </w:rPr>
        <w:t xml:space="preserve"> once eligible</w:t>
      </w:r>
      <w:r w:rsidRPr="598AE63E" w:rsidR="006E0E9B">
        <w:rPr>
          <w:rFonts w:ascii="Times New Roman" w:hAnsi="Times New Roman"/>
        </w:rPr>
        <w:t>.</w:t>
      </w:r>
      <w:r w:rsidRPr="598AE63E" w:rsidR="00401C00">
        <w:rPr>
          <w:rFonts w:ascii="Times New Roman" w:hAnsi="Times New Roman"/>
        </w:rPr>
        <w:t xml:space="preserve"> </w:t>
      </w:r>
    </w:p>
    <w:p w:rsidR="00F374FF" w:rsidRPr="00D80E94" w:rsidP="00F374FF" w14:paraId="58CDFC69" w14:textId="77777777">
      <w:pPr>
        <w:tabs>
          <w:tab w:val="left" w:pos="-1440"/>
        </w:tabs>
        <w:rPr>
          <w:rFonts w:ascii="Times New Roman" w:hAnsi="Times New Roman"/>
        </w:rPr>
      </w:pPr>
    </w:p>
    <w:p w:rsidR="002555F7" w:rsidRPr="00914A5D" w:rsidP="00A070B8" w14:paraId="322B2B48"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2555F7" w:rsidRPr="00914A5D" w:rsidP="00A070B8" w14:paraId="3D284026" w14:textId="77777777">
      <w:pPr>
        <w:ind w:left="720"/>
        <w:rPr>
          <w:rFonts w:ascii="Times New Roman" w:hAnsi="Times New Roman"/>
        </w:rPr>
      </w:pPr>
    </w:p>
    <w:p w:rsidR="002555F7" w:rsidRPr="00427CDD" w:rsidP="00A070B8" w14:paraId="4C31C739" w14:textId="728C9083">
      <w:pPr>
        <w:ind w:left="720"/>
        <w:rPr>
          <w:rFonts w:ascii="Times New Roman" w:hAnsi="Times New Roman"/>
        </w:rPr>
      </w:pPr>
      <w:r w:rsidRPr="00427CDD">
        <w:rPr>
          <w:rFonts w:ascii="Times New Roman" w:hAnsi="Times New Roman"/>
        </w:rPr>
        <w:t>Form I-131</w:t>
      </w:r>
      <w:r w:rsidR="00EB0734">
        <w:rPr>
          <w:rFonts w:ascii="Times New Roman" w:hAnsi="Times New Roman"/>
        </w:rPr>
        <w:t xml:space="preserve">F </w:t>
      </w:r>
      <w:r w:rsidR="00021FD0">
        <w:rPr>
          <w:rFonts w:ascii="Times New Roman" w:hAnsi="Times New Roman"/>
        </w:rPr>
        <w:t>will be</w:t>
      </w:r>
      <w:r w:rsidR="00EB0734">
        <w:rPr>
          <w:rFonts w:ascii="Times New Roman" w:hAnsi="Times New Roman"/>
        </w:rPr>
        <w:t xml:space="preserve"> used by certain noncitizens </w:t>
      </w:r>
      <w:r w:rsidR="00C40838">
        <w:rPr>
          <w:rFonts w:ascii="Times New Roman" w:hAnsi="Times New Roman"/>
        </w:rPr>
        <w:t xml:space="preserve">to request parole in place </w:t>
      </w:r>
      <w:r w:rsidR="00C40838">
        <w:rPr>
          <w:rFonts w:ascii="Times New Roman" w:hAnsi="Times New Roman"/>
        </w:rPr>
        <w:t>on the basis of</w:t>
      </w:r>
      <w:r w:rsidR="00C40838">
        <w:rPr>
          <w:rFonts w:ascii="Times New Roman" w:hAnsi="Times New Roman"/>
        </w:rPr>
        <w:t xml:space="preserve"> being a qualified</w:t>
      </w:r>
      <w:r w:rsidR="00EB0734">
        <w:rPr>
          <w:rFonts w:ascii="Times New Roman" w:hAnsi="Times New Roman"/>
        </w:rPr>
        <w:t xml:space="preserve"> </w:t>
      </w:r>
      <w:r w:rsidR="0017338C">
        <w:rPr>
          <w:rFonts w:ascii="Times New Roman" w:hAnsi="Times New Roman"/>
        </w:rPr>
        <w:t xml:space="preserve">noncitizen </w:t>
      </w:r>
      <w:r w:rsidR="00EB0734">
        <w:rPr>
          <w:rFonts w:ascii="Times New Roman" w:hAnsi="Times New Roman"/>
        </w:rPr>
        <w:t xml:space="preserve">spouse or stepchild </w:t>
      </w:r>
      <w:r w:rsidR="00C40838">
        <w:rPr>
          <w:rFonts w:ascii="Times New Roman" w:hAnsi="Times New Roman"/>
        </w:rPr>
        <w:t>of a U.S. citizen</w:t>
      </w:r>
      <w:r w:rsidR="0082715F">
        <w:rPr>
          <w:rFonts w:ascii="Times New Roman" w:hAnsi="Times New Roman"/>
        </w:rPr>
        <w:t xml:space="preserve"> who is present in the United States without admission or parole</w:t>
      </w:r>
      <w:r w:rsidR="000D559D">
        <w:rPr>
          <w:rFonts w:ascii="Times New Roman" w:hAnsi="Times New Roman"/>
        </w:rPr>
        <w:t xml:space="preserve"> </w:t>
      </w:r>
      <w:r w:rsidRPr="005C4562" w:rsidR="000D559D">
        <w:rPr>
          <w:rFonts w:ascii="Times New Roman" w:hAnsi="Times New Roman"/>
        </w:rPr>
        <w:t>under the</w:t>
      </w:r>
      <w:r w:rsidR="000D559D">
        <w:rPr>
          <w:rFonts w:ascii="Times New Roman" w:hAnsi="Times New Roman"/>
        </w:rPr>
        <w:t xml:space="preserve"> </w:t>
      </w:r>
      <w:r w:rsidRPr="00127851" w:rsidR="00127851">
        <w:rPr>
          <w:rFonts w:ascii="Times New Roman" w:hAnsi="Times New Roman"/>
        </w:rPr>
        <w:t>Parole Process for Certain Noncitizen Spouses and Stepchildren of U.S. Citizens</w:t>
      </w:r>
      <w:r w:rsidRPr="00427CDD">
        <w:rPr>
          <w:rFonts w:ascii="Times New Roman" w:hAnsi="Times New Roman"/>
        </w:rPr>
        <w:t xml:space="preserve">.  </w:t>
      </w:r>
      <w:r w:rsidRPr="598AE63E" w:rsidR="06F86307">
        <w:rPr>
          <w:rFonts w:ascii="Times New Roman" w:hAnsi="Times New Roman"/>
        </w:rPr>
        <w:t>USCIS</w:t>
      </w:r>
      <w:r w:rsidR="0031040E">
        <w:rPr>
          <w:rFonts w:ascii="Times New Roman" w:hAnsi="Times New Roman"/>
        </w:rPr>
        <w:t xml:space="preserve"> </w:t>
      </w:r>
      <w:r w:rsidRPr="598AE63E" w:rsidR="769E9041">
        <w:rPr>
          <w:rFonts w:ascii="Times New Roman" w:hAnsi="Times New Roman"/>
        </w:rPr>
        <w:t>will use the</w:t>
      </w:r>
      <w:r w:rsidRPr="00427CDD">
        <w:rPr>
          <w:rFonts w:ascii="Times New Roman" w:hAnsi="Times New Roman"/>
        </w:rPr>
        <w:t xml:space="preserve"> information collected on the form to verify the applicant’s status and determine </w:t>
      </w:r>
      <w:r w:rsidR="00C40838">
        <w:rPr>
          <w:rFonts w:ascii="Times New Roman" w:hAnsi="Times New Roman"/>
        </w:rPr>
        <w:t>their</w:t>
      </w:r>
      <w:r w:rsidRPr="00427CDD">
        <w:rPr>
          <w:rFonts w:ascii="Times New Roman" w:hAnsi="Times New Roman"/>
        </w:rPr>
        <w:t xml:space="preserve"> eligibility to obtain </w:t>
      </w:r>
      <w:r w:rsidR="00F437AA">
        <w:rPr>
          <w:rFonts w:ascii="Times New Roman" w:hAnsi="Times New Roman"/>
        </w:rPr>
        <w:t>parole in place</w:t>
      </w:r>
      <w:r w:rsidRPr="00427CDD">
        <w:rPr>
          <w:rFonts w:ascii="Times New Roman" w:hAnsi="Times New Roman"/>
        </w:rPr>
        <w:t>.</w:t>
      </w:r>
      <w:r w:rsidRPr="598AE63E" w:rsidR="5A7A9EBA">
        <w:rPr>
          <w:rFonts w:ascii="Times New Roman" w:hAnsi="Times New Roman"/>
        </w:rPr>
        <w:t xml:space="preserve"> These requests will be considered on a case-by-case basis.</w:t>
      </w:r>
    </w:p>
    <w:p w:rsidR="002555F7" w:rsidRPr="00427CDD" w:rsidP="002555F7" w14:paraId="2CB4B23F" w14:textId="77777777">
      <w:pPr>
        <w:ind w:left="720"/>
        <w:rPr>
          <w:rFonts w:ascii="Times New Roman" w:hAnsi="Times New Roman"/>
        </w:rPr>
      </w:pPr>
    </w:p>
    <w:p w:rsidR="002555F7" w:rsidP="002555F7" w14:paraId="18973D48" w14:textId="5D4BB9C5">
      <w:pPr>
        <w:ind w:left="720"/>
        <w:rPr>
          <w:rFonts w:ascii="Times New Roman" w:hAnsi="Times New Roman"/>
        </w:rPr>
      </w:pPr>
      <w:r>
        <w:rPr>
          <w:rFonts w:ascii="Times New Roman" w:hAnsi="Times New Roman"/>
        </w:rPr>
        <w:t>Noncitizens</w:t>
      </w:r>
      <w:r w:rsidRPr="00427CDD">
        <w:rPr>
          <w:rFonts w:ascii="Times New Roman" w:hAnsi="Times New Roman"/>
        </w:rPr>
        <w:t xml:space="preserve"> </w:t>
      </w:r>
      <w:r w:rsidR="00F437AA">
        <w:rPr>
          <w:rFonts w:ascii="Times New Roman" w:hAnsi="Times New Roman"/>
        </w:rPr>
        <w:t>filing Form I-131F</w:t>
      </w:r>
      <w:r w:rsidRPr="00427CDD">
        <w:rPr>
          <w:rFonts w:ascii="Times New Roman" w:hAnsi="Times New Roman"/>
        </w:rPr>
        <w:t xml:space="preserve"> are required to provide biometrics </w:t>
      </w:r>
      <w:r w:rsidR="008E0D58">
        <w:rPr>
          <w:rFonts w:ascii="Times New Roman" w:hAnsi="Times New Roman"/>
        </w:rPr>
        <w:t xml:space="preserve">and undergo background and security vetting </w:t>
      </w:r>
      <w:r w:rsidRPr="00427CDD">
        <w:rPr>
          <w:rFonts w:ascii="Times New Roman" w:hAnsi="Times New Roman"/>
        </w:rPr>
        <w:t xml:space="preserve">in connection with the application.  As part of the procedures for conducting these </w:t>
      </w:r>
      <w:r w:rsidRPr="09A77103" w:rsidR="2FA2B1D6">
        <w:rPr>
          <w:rFonts w:ascii="Times New Roman" w:hAnsi="Times New Roman"/>
        </w:rPr>
        <w:t>security</w:t>
      </w:r>
      <w:r w:rsidRPr="09A77103">
        <w:rPr>
          <w:rFonts w:ascii="Times New Roman" w:hAnsi="Times New Roman"/>
        </w:rPr>
        <w:t xml:space="preserve"> </w:t>
      </w:r>
      <w:r w:rsidRPr="00427CDD">
        <w:rPr>
          <w:rFonts w:ascii="Times New Roman" w:hAnsi="Times New Roman"/>
        </w:rPr>
        <w:t xml:space="preserve">checks, biometrics </w:t>
      </w:r>
      <w:r w:rsidR="00400FC6">
        <w:rPr>
          <w:rFonts w:ascii="Times New Roman" w:hAnsi="Times New Roman"/>
        </w:rPr>
        <w:t xml:space="preserve">submission </w:t>
      </w:r>
      <w:r w:rsidRPr="00427CDD">
        <w:rPr>
          <w:rFonts w:ascii="Times New Roman" w:hAnsi="Times New Roman"/>
        </w:rPr>
        <w:t xml:space="preserve">requirements and guidance are contained in the form instructions.  USCIS </w:t>
      </w:r>
      <w:r w:rsidRPr="09A77103">
        <w:rPr>
          <w:rFonts w:ascii="Times New Roman" w:hAnsi="Times New Roman"/>
        </w:rPr>
        <w:t>retain</w:t>
      </w:r>
      <w:r w:rsidRPr="09A77103" w:rsidR="3287CDC4">
        <w:rPr>
          <w:rFonts w:ascii="Times New Roman" w:hAnsi="Times New Roman"/>
        </w:rPr>
        <w:t>s</w:t>
      </w:r>
      <w:r w:rsidRPr="00427CDD">
        <w:rPr>
          <w:rFonts w:ascii="Times New Roman" w:hAnsi="Times New Roman"/>
        </w:rPr>
        <w:t xml:space="preserve"> its authority to fingerprint individuals, on an as needed, case-by-case basis.</w:t>
      </w:r>
      <w:r w:rsidR="0064232C">
        <w:rPr>
          <w:rFonts w:ascii="Times New Roman" w:hAnsi="Times New Roman"/>
        </w:rPr>
        <w:t xml:space="preserve">  </w:t>
      </w:r>
      <w:r>
        <w:rPr>
          <w:rFonts w:ascii="Times New Roman" w:eastAsia="Calibri" w:hAnsi="Times New Roman"/>
        </w:rPr>
        <w:t xml:space="preserve">Applicants </w:t>
      </w:r>
      <w:r w:rsidRPr="05C3CA88" w:rsidR="72B64DDD">
        <w:rPr>
          <w:rFonts w:ascii="Times New Roman" w:eastAsia="Calibri" w:hAnsi="Times New Roman"/>
        </w:rPr>
        <w:t xml:space="preserve">will </w:t>
      </w:r>
      <w:r w:rsidRPr="05C3CA88">
        <w:rPr>
          <w:rFonts w:ascii="Times New Roman" w:eastAsia="Calibri" w:hAnsi="Times New Roman"/>
        </w:rPr>
        <w:t>file</w:t>
      </w:r>
      <w:r>
        <w:rPr>
          <w:rFonts w:ascii="Times New Roman" w:eastAsia="Calibri" w:hAnsi="Times New Roman"/>
        </w:rPr>
        <w:t xml:space="preserve"> Form I-131</w:t>
      </w:r>
      <w:r w:rsidR="00F437AA">
        <w:rPr>
          <w:rFonts w:ascii="Times New Roman" w:eastAsia="Calibri" w:hAnsi="Times New Roman"/>
        </w:rPr>
        <w:t>F</w:t>
      </w:r>
      <w:r>
        <w:rPr>
          <w:rFonts w:ascii="Times New Roman" w:eastAsia="Calibri" w:hAnsi="Times New Roman"/>
        </w:rPr>
        <w:t xml:space="preserve"> online.</w:t>
      </w:r>
    </w:p>
    <w:p w:rsidR="002555F7" w:rsidRPr="00914A5D" w:rsidP="002555F7" w14:paraId="6AC0F27A" w14:textId="77777777">
      <w:pPr>
        <w:ind w:left="720"/>
        <w:rPr>
          <w:rFonts w:ascii="Times New Roman" w:hAnsi="Times New Roman"/>
        </w:rPr>
      </w:pPr>
    </w:p>
    <w:p w:rsidR="002555F7" w:rsidRPr="00914A5D" w:rsidP="002555F7" w14:paraId="0723193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555F7" w:rsidRPr="00914A5D" w:rsidP="002555F7" w14:paraId="688A7C10" w14:textId="77777777">
      <w:pPr>
        <w:tabs>
          <w:tab w:val="left" w:pos="-1440"/>
        </w:tabs>
        <w:ind w:left="720"/>
        <w:rPr>
          <w:rFonts w:ascii="Times New Roman" w:hAnsi="Times New Roman"/>
        </w:rPr>
      </w:pPr>
    </w:p>
    <w:p w:rsidR="00CE13DB" w:rsidP="250DB213" w14:paraId="326B8469" w14:textId="3CE5A7D9">
      <w:pPr>
        <w:ind w:left="720"/>
        <w:rPr>
          <w:rFonts w:ascii="Times New Roman" w:hAnsi="Times New Roman"/>
        </w:rPr>
      </w:pPr>
      <w:r>
        <w:rPr>
          <w:rFonts w:ascii="Times New Roman" w:hAnsi="Times New Roman"/>
        </w:rPr>
        <w:t>This information collection provides the most efficient means for gathering and processing information</w:t>
      </w:r>
      <w:r w:rsidR="00BC73F5">
        <w:rPr>
          <w:rFonts w:ascii="Times New Roman" w:hAnsi="Times New Roman"/>
        </w:rPr>
        <w:t xml:space="preserve"> for an applicant </w:t>
      </w:r>
      <w:r>
        <w:rPr>
          <w:rFonts w:ascii="Times New Roman" w:hAnsi="Times New Roman"/>
        </w:rPr>
        <w:t xml:space="preserve">to request parole in place </w:t>
      </w:r>
      <w:r>
        <w:rPr>
          <w:rFonts w:ascii="Times New Roman" w:hAnsi="Times New Roman"/>
        </w:rPr>
        <w:t>on the basis of</w:t>
      </w:r>
      <w:r>
        <w:rPr>
          <w:rFonts w:ascii="Times New Roman" w:hAnsi="Times New Roman"/>
        </w:rPr>
        <w:t xml:space="preserve"> being a qualified </w:t>
      </w:r>
      <w:r w:rsidR="00216793">
        <w:rPr>
          <w:rFonts w:ascii="Times New Roman" w:hAnsi="Times New Roman"/>
        </w:rPr>
        <w:t xml:space="preserve">noncitizen </w:t>
      </w:r>
      <w:r>
        <w:rPr>
          <w:rFonts w:ascii="Times New Roman" w:hAnsi="Times New Roman"/>
        </w:rPr>
        <w:t>spouse or stepchild of a U.S. citizen</w:t>
      </w:r>
      <w:r w:rsidR="00BC73F5">
        <w:rPr>
          <w:rFonts w:ascii="Times New Roman" w:hAnsi="Times New Roman"/>
        </w:rPr>
        <w:t>.</w:t>
      </w:r>
      <w:r>
        <w:rPr>
          <w:rFonts w:ascii="Times New Roman" w:hAnsi="Times New Roman"/>
        </w:rPr>
        <w:t xml:space="preserve"> The form also collects biographic information about the beneficiary to be used for biographic security screening and information concerning why the beneficiary warrants a discretionary grant of parole.  </w:t>
      </w:r>
    </w:p>
    <w:p w:rsidR="00CE13DB" w:rsidP="250DB213" w14:paraId="54D03F7C" w14:textId="77777777">
      <w:pPr>
        <w:ind w:left="720"/>
        <w:rPr>
          <w:rFonts w:ascii="Times New Roman" w:hAnsi="Times New Roman"/>
        </w:rPr>
      </w:pPr>
    </w:p>
    <w:p w:rsidR="002555F7" w:rsidP="250DB213" w14:paraId="23C6570B" w14:textId="04F7E19F">
      <w:pPr>
        <w:ind w:left="720"/>
        <w:rPr>
          <w:rFonts w:ascii="Times New Roman" w:hAnsi="Times New Roman"/>
        </w:rPr>
      </w:pPr>
      <w:r w:rsidRPr="250DB213">
        <w:rPr>
          <w:rFonts w:ascii="Times New Roman" w:hAnsi="Times New Roman"/>
        </w:rPr>
        <w:t>Form I-131</w:t>
      </w:r>
      <w:r w:rsidR="00F82264">
        <w:rPr>
          <w:rFonts w:ascii="Times New Roman" w:hAnsi="Times New Roman"/>
        </w:rPr>
        <w:t>F</w:t>
      </w:r>
      <w:r w:rsidRPr="250DB213">
        <w:rPr>
          <w:rFonts w:ascii="Times New Roman" w:hAnsi="Times New Roman"/>
        </w:rPr>
        <w:t xml:space="preserve"> </w:t>
      </w:r>
      <w:r w:rsidR="00070C0C">
        <w:rPr>
          <w:rFonts w:ascii="Times New Roman" w:hAnsi="Times New Roman"/>
        </w:rPr>
        <w:t xml:space="preserve">will </w:t>
      </w:r>
      <w:r w:rsidR="00D2416E">
        <w:rPr>
          <w:rFonts w:ascii="Times New Roman" w:hAnsi="Times New Roman"/>
        </w:rPr>
        <w:t xml:space="preserve">only </w:t>
      </w:r>
      <w:r w:rsidR="00070C0C">
        <w:rPr>
          <w:rFonts w:ascii="Times New Roman" w:hAnsi="Times New Roman"/>
        </w:rPr>
        <w:t xml:space="preserve">be </w:t>
      </w:r>
      <w:r w:rsidRPr="250DB213">
        <w:rPr>
          <w:rFonts w:ascii="Times New Roman" w:hAnsi="Times New Roman"/>
        </w:rPr>
        <w:t xml:space="preserve">available for </w:t>
      </w:r>
      <w:r w:rsidR="0020088E">
        <w:rPr>
          <w:rFonts w:ascii="Times New Roman" w:hAnsi="Times New Roman"/>
        </w:rPr>
        <w:t xml:space="preserve">online </w:t>
      </w:r>
      <w:r w:rsidRPr="250DB213">
        <w:rPr>
          <w:rFonts w:ascii="Times New Roman" w:hAnsi="Times New Roman"/>
        </w:rPr>
        <w:t xml:space="preserve">filing. The burden for setting up a USCIS online account is covered under the USCIS </w:t>
      </w:r>
      <w:r w:rsidRPr="00D2416E" w:rsidR="00D2416E">
        <w:rPr>
          <w:rFonts w:ascii="Times New Roman" w:hAnsi="Times New Roman"/>
        </w:rPr>
        <w:t xml:space="preserve">Online Account Access </w:t>
      </w:r>
      <w:r w:rsidRPr="250DB213">
        <w:rPr>
          <w:rFonts w:ascii="Times New Roman" w:hAnsi="Times New Roman"/>
        </w:rPr>
        <w:t>information collection (OMB control number 1615-0122).</w:t>
      </w:r>
    </w:p>
    <w:p w:rsidR="250DB213" w:rsidP="250DB213" w14:paraId="0A0F0031" w14:textId="747F604D">
      <w:pPr>
        <w:ind w:left="720"/>
        <w:rPr>
          <w:rFonts w:ascii="Times New Roman" w:hAnsi="Times New Roman"/>
        </w:rPr>
      </w:pPr>
    </w:p>
    <w:p w:rsidR="008B77BA" w:rsidRPr="008B77BA" w:rsidP="008B77BA" w14:paraId="3FD5ADF7" w14:textId="1BFD948F">
      <w:pPr>
        <w:ind w:left="720"/>
        <w:rPr>
          <w:rFonts w:ascii="Times New Roman" w:hAnsi="Times New Roman"/>
        </w:rPr>
      </w:pPr>
      <w:r w:rsidRPr="008B77BA">
        <w:rPr>
          <w:rFonts w:ascii="Times New Roman" w:hAnsi="Times New Roman"/>
        </w:rPr>
        <w:t>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w:t>
      </w:r>
      <w:r w:rsidR="005666BB">
        <w:rPr>
          <w:rFonts w:ascii="Times New Roman" w:hAnsi="Times New Roman"/>
        </w:rPr>
        <w:t>,</w:t>
      </w:r>
      <w:r w:rsidRPr="008B77BA">
        <w:rPr>
          <w:rFonts w:ascii="Times New Roman" w:hAnsi="Times New Roman"/>
        </w:rPr>
        <w:t xml:space="preserve"> </w:t>
      </w:r>
      <w:hyperlink r:id="rId8">
        <w:r w:rsidRPr="4CA7C8D2">
          <w:rPr>
            <w:rStyle w:val="Hyperlink"/>
            <w:rFonts w:ascii="Times New Roman" w:hAnsi="Times New Roman"/>
          </w:rPr>
          <w:t>www.uscis.dhs.gov/outreach</w:t>
        </w:r>
      </w:hyperlink>
      <w:r w:rsidRPr="4CA7C8D2">
        <w:rPr>
          <w:rFonts w:ascii="Times New Roman" w:hAnsi="Times New Roman"/>
        </w:rPr>
        <w:t>).</w:t>
      </w:r>
      <w:r w:rsidRPr="008B77BA">
        <w:rPr>
          <w:rFonts w:ascii="Times New Roman" w:hAnsi="Times New Roman"/>
        </w:rPr>
        <w:t xml:space="preserve">  USCIS also performed usability testing on USCIS Forms I-765, N-400, and I-485 (the three </w:t>
      </w:r>
      <w:r w:rsidR="00900333">
        <w:rPr>
          <w:rFonts w:ascii="Times New Roman" w:hAnsi="Times New Roman"/>
        </w:rPr>
        <w:t xml:space="preserve">forms with the </w:t>
      </w:r>
      <w:r w:rsidRPr="008B77BA">
        <w:rPr>
          <w:rFonts w:ascii="Times New Roman" w:hAnsi="Times New Roman"/>
        </w:rPr>
        <w:t xml:space="preserve">highest-filing </w:t>
      </w:r>
      <w:r w:rsidR="007D1E7D">
        <w:rPr>
          <w:rFonts w:ascii="Times New Roman" w:hAnsi="Times New Roman"/>
        </w:rPr>
        <w:t>volume</w:t>
      </w:r>
      <w:r w:rsidRPr="008B77BA">
        <w:rPr>
          <w:rFonts w:ascii="Times New Roman" w:hAnsi="Times New Roman"/>
        </w:rPr>
        <w:t xml:space="preserve">) with the goal of studying cross-cutting issues that impact the responding public across the entirety of the USCIS collections of information. </w:t>
      </w:r>
      <w:r w:rsidR="007D1E7D">
        <w:rPr>
          <w:rFonts w:ascii="Times New Roman" w:hAnsi="Times New Roman"/>
        </w:rPr>
        <w:t>Form</w:t>
      </w:r>
      <w:r w:rsidR="00365E83">
        <w:rPr>
          <w:rFonts w:ascii="Times New Roman" w:hAnsi="Times New Roman"/>
        </w:rPr>
        <w:t xml:space="preserve"> I-131F is a new information collection</w:t>
      </w:r>
      <w:r w:rsidR="001E0F23">
        <w:rPr>
          <w:rFonts w:ascii="Times New Roman" w:hAnsi="Times New Roman"/>
        </w:rPr>
        <w:t xml:space="preserve">, </w:t>
      </w:r>
      <w:r w:rsidR="00365E83">
        <w:rPr>
          <w:rFonts w:ascii="Times New Roman" w:hAnsi="Times New Roman"/>
        </w:rPr>
        <w:t xml:space="preserve">designed based off user feedback from </w:t>
      </w:r>
      <w:r w:rsidR="00047E9D">
        <w:rPr>
          <w:rFonts w:ascii="Times New Roman" w:hAnsi="Times New Roman"/>
        </w:rPr>
        <w:t xml:space="preserve">USCIS </w:t>
      </w:r>
      <w:r w:rsidR="00CA4EED">
        <w:rPr>
          <w:rFonts w:ascii="Times New Roman" w:hAnsi="Times New Roman"/>
        </w:rPr>
        <w:t>Form I-134A,</w:t>
      </w:r>
      <w:r w:rsidR="005774B6">
        <w:rPr>
          <w:rFonts w:ascii="Times New Roman" w:hAnsi="Times New Roman"/>
        </w:rPr>
        <w:t xml:space="preserve"> </w:t>
      </w:r>
      <w:r w:rsidRPr="00B8001C" w:rsidR="00B8001C">
        <w:rPr>
          <w:rFonts w:ascii="Times New Roman" w:hAnsi="Times New Roman"/>
        </w:rPr>
        <w:t xml:space="preserve">Online Request to be a </w:t>
      </w:r>
      <w:r w:rsidRPr="00B8001C" w:rsidR="00B8001C">
        <w:rPr>
          <w:rFonts w:ascii="Times New Roman" w:hAnsi="Times New Roman"/>
        </w:rPr>
        <w:t>Supporter and Declaration of Financial Support</w:t>
      </w:r>
      <w:r w:rsidR="00CA4EED">
        <w:rPr>
          <w:rFonts w:ascii="Times New Roman" w:hAnsi="Times New Roman"/>
        </w:rPr>
        <w:t xml:space="preserve"> </w:t>
      </w:r>
      <w:r w:rsidR="00B8001C">
        <w:rPr>
          <w:rFonts w:ascii="Times New Roman" w:hAnsi="Times New Roman"/>
        </w:rPr>
        <w:t xml:space="preserve">and USCIS Form </w:t>
      </w:r>
      <w:r w:rsidR="00CA4EED">
        <w:rPr>
          <w:rFonts w:ascii="Times New Roman" w:hAnsi="Times New Roman"/>
        </w:rPr>
        <w:t>I-131</w:t>
      </w:r>
      <w:r w:rsidR="00047E9D">
        <w:rPr>
          <w:rFonts w:ascii="Times New Roman" w:hAnsi="Times New Roman"/>
        </w:rPr>
        <w:t xml:space="preserve">, </w:t>
      </w:r>
      <w:r w:rsidRPr="001E0F23" w:rsidR="001E0F23">
        <w:rPr>
          <w:rFonts w:ascii="Times New Roman" w:hAnsi="Times New Roman"/>
        </w:rPr>
        <w:t>Application for Travel Document</w:t>
      </w:r>
      <w:r w:rsidR="001E0F23">
        <w:rPr>
          <w:rFonts w:ascii="Times New Roman" w:hAnsi="Times New Roman"/>
        </w:rPr>
        <w:t>.</w:t>
      </w:r>
      <w:r w:rsidR="004E473B">
        <w:rPr>
          <w:rFonts w:ascii="Times New Roman" w:hAnsi="Times New Roman"/>
        </w:rPr>
        <w:t xml:space="preserve"> USCIS monitored the submission process of these forms, analyzed the feedback that it received from respondents, as well as input from internal assessment of user experience</w:t>
      </w:r>
      <w:r w:rsidR="005774B6">
        <w:rPr>
          <w:rFonts w:ascii="Times New Roman" w:hAnsi="Times New Roman"/>
        </w:rPr>
        <w:t xml:space="preserve"> to design </w:t>
      </w:r>
      <w:r w:rsidR="007D1E7D">
        <w:rPr>
          <w:rFonts w:ascii="Times New Roman" w:hAnsi="Times New Roman"/>
        </w:rPr>
        <w:t>Form</w:t>
      </w:r>
      <w:r w:rsidR="005774B6">
        <w:rPr>
          <w:rFonts w:ascii="Times New Roman" w:hAnsi="Times New Roman"/>
        </w:rPr>
        <w:t xml:space="preserve"> I-131F</w:t>
      </w:r>
      <w:r w:rsidR="004E473B">
        <w:rPr>
          <w:rFonts w:ascii="Times New Roman" w:hAnsi="Times New Roman"/>
        </w:rPr>
        <w:t>.</w:t>
      </w:r>
    </w:p>
    <w:p w:rsidR="008B77BA" w:rsidRPr="008B77BA" w:rsidP="008B77BA" w14:paraId="037FA6D7" w14:textId="78034ECE">
      <w:pPr>
        <w:ind w:left="720"/>
        <w:rPr>
          <w:rFonts w:ascii="Times New Roman" w:hAnsi="Times New Roman"/>
        </w:rPr>
      </w:pPr>
      <w:r w:rsidRPr="008B77BA">
        <w:rPr>
          <w:rFonts w:ascii="Times New Roman" w:hAnsi="Times New Roman"/>
        </w:rPr>
        <w:t> </w:t>
      </w:r>
    </w:p>
    <w:p w:rsidR="002555F7" w:rsidP="00B1346A" w14:paraId="00C81D61" w14:textId="6A8C5CCB">
      <w:pPr>
        <w:ind w:left="720"/>
        <w:rPr>
          <w:rFonts w:ascii="Times New Roman" w:hAnsi="Times New Roman"/>
        </w:rPr>
      </w:pPr>
      <w:r w:rsidRPr="008B77BA">
        <w:rPr>
          <w:rFonts w:ascii="Times New Roman"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analysis and studies conducted. USCIS is</w:t>
      </w:r>
      <w:r w:rsidR="00917EAA">
        <w:rPr>
          <w:rFonts w:ascii="Times New Roman" w:hAnsi="Times New Roman"/>
        </w:rPr>
        <w:t xml:space="preserve"> </w:t>
      </w:r>
      <w:r w:rsidR="004A66FE">
        <w:rPr>
          <w:rFonts w:ascii="Times New Roman" w:hAnsi="Times New Roman"/>
        </w:rPr>
        <w:t>creating</w:t>
      </w:r>
      <w:r w:rsidR="00917EAA">
        <w:rPr>
          <w:rFonts w:ascii="Times New Roman" w:hAnsi="Times New Roman"/>
        </w:rPr>
        <w:t xml:space="preserve"> this information collection</w:t>
      </w:r>
      <w:r w:rsidRPr="009C504A" w:rsidR="00700C06">
        <w:rPr>
          <w:rFonts w:ascii="Times New Roman" w:hAnsi="Times New Roman"/>
        </w:rPr>
        <w:t xml:space="preserve"> to account for populations of </w:t>
      </w:r>
      <w:r w:rsidR="00C70875">
        <w:rPr>
          <w:rFonts w:ascii="Times New Roman" w:hAnsi="Times New Roman"/>
        </w:rPr>
        <w:t>noncitizens</w:t>
      </w:r>
      <w:r w:rsidRPr="009C504A" w:rsidR="00700C06">
        <w:rPr>
          <w:rFonts w:ascii="Times New Roman" w:hAnsi="Times New Roman"/>
        </w:rPr>
        <w:t xml:space="preserve"> that will </w:t>
      </w:r>
      <w:r w:rsidR="004A66FE">
        <w:rPr>
          <w:rFonts w:ascii="Times New Roman" w:hAnsi="Times New Roman"/>
        </w:rPr>
        <w:t>request parole in place as the spouse or stepchild of a U.S. citizen</w:t>
      </w:r>
      <w:r w:rsidRPr="009C504A" w:rsidR="00700C06">
        <w:rPr>
          <w:rFonts w:ascii="Times New Roman" w:hAnsi="Times New Roman"/>
        </w:rPr>
        <w:t>. Th</w:t>
      </w:r>
      <w:r w:rsidR="004A66FE">
        <w:rPr>
          <w:rFonts w:ascii="Times New Roman" w:hAnsi="Times New Roman"/>
        </w:rPr>
        <w:t xml:space="preserve">is </w:t>
      </w:r>
      <w:r w:rsidR="00394B48">
        <w:rPr>
          <w:rFonts w:ascii="Times New Roman" w:hAnsi="Times New Roman"/>
        </w:rPr>
        <w:t>information collection is</w:t>
      </w:r>
      <w:r w:rsidRPr="009C504A" w:rsidR="00700C06">
        <w:rPr>
          <w:rFonts w:ascii="Times New Roman" w:hAnsi="Times New Roman"/>
        </w:rPr>
        <w:t xml:space="preserve"> crucial to ensuring that </w:t>
      </w:r>
      <w:r w:rsidR="00394B48">
        <w:rPr>
          <w:rFonts w:ascii="Times New Roman" w:hAnsi="Times New Roman"/>
        </w:rPr>
        <w:t>the appropriate information</w:t>
      </w:r>
      <w:r w:rsidR="006F6DB5">
        <w:rPr>
          <w:rFonts w:ascii="Times New Roman" w:hAnsi="Times New Roman"/>
        </w:rPr>
        <w:t xml:space="preserve"> and supporting evidence</w:t>
      </w:r>
      <w:r w:rsidR="00394B48">
        <w:rPr>
          <w:rFonts w:ascii="Times New Roman" w:hAnsi="Times New Roman"/>
        </w:rPr>
        <w:t xml:space="preserve"> is provided by the applicant </w:t>
      </w:r>
      <w:r w:rsidR="006F6DB5">
        <w:rPr>
          <w:rFonts w:ascii="Times New Roman" w:hAnsi="Times New Roman"/>
        </w:rPr>
        <w:t xml:space="preserve">for USCIS to determine eligibility for the benefit being sought. </w:t>
      </w:r>
    </w:p>
    <w:p w:rsidR="00E106BB" w:rsidRPr="00914A5D" w:rsidP="002555F7" w14:paraId="04451F14" w14:textId="77777777">
      <w:pPr>
        <w:tabs>
          <w:tab w:val="left" w:pos="-1440"/>
        </w:tabs>
        <w:ind w:left="720"/>
        <w:rPr>
          <w:rFonts w:ascii="Times New Roman" w:hAnsi="Times New Roman"/>
        </w:rPr>
      </w:pPr>
    </w:p>
    <w:p w:rsidR="002555F7" w:rsidRPr="00914A5D" w:rsidP="002555F7" w14:paraId="181BCCAF"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2555F7" w:rsidRPr="00914A5D" w:rsidP="002555F7" w14:paraId="7D88231F" w14:textId="77777777">
      <w:pPr>
        <w:tabs>
          <w:tab w:val="left" w:pos="-1440"/>
        </w:tabs>
        <w:ind w:left="720"/>
        <w:rPr>
          <w:rFonts w:ascii="Times New Roman" w:hAnsi="Times New Roman"/>
        </w:rPr>
      </w:pPr>
    </w:p>
    <w:p w:rsidR="002555F7" w:rsidRPr="00993C80" w:rsidP="002555F7" w14:paraId="6AB867E3" w14:textId="4FABC0DF">
      <w:pPr>
        <w:tabs>
          <w:tab w:val="left" w:pos="-1440"/>
        </w:tabs>
        <w:ind w:left="720"/>
        <w:rPr>
          <w:rFonts w:ascii="Times New Roman" w:hAnsi="Times New Roman"/>
        </w:rPr>
      </w:pPr>
      <w:r w:rsidRPr="00993C80">
        <w:rPr>
          <w:rFonts w:ascii="Times New Roman" w:hAnsi="Times New Roman"/>
        </w:rPr>
        <w:t xml:space="preserve">USCIS programs impose no duplication of efforts because similar information that can be used to determine eligibility for </w:t>
      </w:r>
      <w:r w:rsidR="002C5A82">
        <w:rPr>
          <w:rFonts w:ascii="Times New Roman" w:hAnsi="Times New Roman"/>
        </w:rPr>
        <w:t xml:space="preserve">parole in place as the </w:t>
      </w:r>
      <w:r w:rsidR="00182262">
        <w:rPr>
          <w:rFonts w:ascii="Times New Roman" w:hAnsi="Times New Roman"/>
        </w:rPr>
        <w:t xml:space="preserve">noncitizen </w:t>
      </w:r>
      <w:r w:rsidR="002C5A82">
        <w:rPr>
          <w:rFonts w:ascii="Times New Roman" w:hAnsi="Times New Roman"/>
        </w:rPr>
        <w:t>spouse or stepchild of a U.S. citizen</w:t>
      </w:r>
      <w:r w:rsidR="00C411D1">
        <w:rPr>
          <w:rFonts w:ascii="Times New Roman" w:hAnsi="Times New Roman"/>
        </w:rPr>
        <w:t xml:space="preserve"> under </w:t>
      </w:r>
      <w:r w:rsidRPr="00E32279" w:rsidR="00E32279">
        <w:rPr>
          <w:rFonts w:ascii="Times New Roman" w:hAnsi="Times New Roman"/>
        </w:rPr>
        <w:t>Parole Process for Certain Noncitizen Spouses and Stepchildren of U.S. Citizens</w:t>
      </w:r>
      <w:r w:rsidR="002916D7">
        <w:rPr>
          <w:rFonts w:ascii="Times New Roman" w:hAnsi="Times New Roman"/>
        </w:rPr>
        <w:t xml:space="preserve">, online Form </w:t>
      </w:r>
      <w:r w:rsidR="00911319">
        <w:rPr>
          <w:rFonts w:ascii="Times New Roman" w:hAnsi="Times New Roman"/>
        </w:rPr>
        <w:t>I-131F</w:t>
      </w:r>
      <w:r w:rsidR="002916D7">
        <w:rPr>
          <w:rFonts w:ascii="Times New Roman" w:hAnsi="Times New Roman"/>
        </w:rPr>
        <w:t xml:space="preserve">, </w:t>
      </w:r>
      <w:r w:rsidRPr="00993C80">
        <w:rPr>
          <w:rFonts w:ascii="Times New Roman" w:hAnsi="Times New Roman"/>
        </w:rPr>
        <w:t>is not collected through other USCIS collections or programs.  USCIS requires applicants under this control number to appear at a USCIS Application Support Center (ASC) to provide an electron</w:t>
      </w:r>
      <w:r>
        <w:rPr>
          <w:rFonts w:ascii="Times New Roman" w:hAnsi="Times New Roman"/>
        </w:rPr>
        <w:t>ic photograph and fingerprints</w:t>
      </w:r>
      <w:r w:rsidRPr="00993C80">
        <w:rPr>
          <w:rFonts w:ascii="Times New Roman" w:hAnsi="Times New Roman"/>
        </w:rPr>
        <w:t>.</w:t>
      </w:r>
    </w:p>
    <w:p w:rsidR="002555F7" w:rsidRPr="00993C80" w:rsidP="002555F7" w14:paraId="3F766F38" w14:textId="77777777">
      <w:pPr>
        <w:tabs>
          <w:tab w:val="left" w:pos="-1440"/>
        </w:tabs>
        <w:ind w:left="720"/>
        <w:rPr>
          <w:rFonts w:ascii="Times New Roman" w:hAnsi="Times New Roman"/>
        </w:rPr>
      </w:pPr>
    </w:p>
    <w:p w:rsidR="002555F7" w:rsidRPr="00993C80" w:rsidP="00B1346A" w14:paraId="2C31FDCB" w14:textId="353442C5">
      <w:pPr>
        <w:ind w:left="720"/>
        <w:rPr>
          <w:rFonts w:ascii="Times New Roman" w:hAnsi="Times New Roman"/>
        </w:rPr>
      </w:pPr>
      <w:r w:rsidRPr="00993C80">
        <w:rPr>
          <w:rFonts w:ascii="Times New Roman" w:hAnsi="Times New Roman"/>
        </w:rPr>
        <w:t xml:space="preserve">USCIS has also investigated the information that may be obtained from other Federal programs and agencies and has determined that the information necessary to determine if the </w:t>
      </w:r>
      <w:r w:rsidR="002C245D">
        <w:rPr>
          <w:rFonts w:ascii="Times New Roman" w:hAnsi="Times New Roman"/>
        </w:rPr>
        <w:t>individual</w:t>
      </w:r>
      <w:r w:rsidRPr="00993C80">
        <w:rPr>
          <w:rFonts w:ascii="Times New Roman" w:hAnsi="Times New Roman"/>
        </w:rPr>
        <w:t xml:space="preserve"> is eligible to request </w:t>
      </w:r>
      <w:r w:rsidR="006F7F22">
        <w:rPr>
          <w:rFonts w:ascii="Times New Roman" w:hAnsi="Times New Roman"/>
        </w:rPr>
        <w:t xml:space="preserve">parole in place as the </w:t>
      </w:r>
      <w:r w:rsidR="00182262">
        <w:rPr>
          <w:rFonts w:ascii="Times New Roman" w:hAnsi="Times New Roman"/>
        </w:rPr>
        <w:t xml:space="preserve">noncitizen </w:t>
      </w:r>
      <w:r w:rsidR="006F7F22">
        <w:rPr>
          <w:rFonts w:ascii="Times New Roman" w:hAnsi="Times New Roman"/>
        </w:rPr>
        <w:t>spouse or stepchild of a U.S. citizen</w:t>
      </w:r>
      <w:r w:rsidRPr="00993C80">
        <w:rPr>
          <w:rFonts w:ascii="Times New Roman" w:hAnsi="Times New Roman"/>
        </w:rPr>
        <w:t xml:space="preserve"> is not available through other Federal sources. </w:t>
      </w:r>
    </w:p>
    <w:p w:rsidR="002555F7" w:rsidRPr="00914A5D" w:rsidP="002555F7" w14:paraId="14E220BA" w14:textId="77777777">
      <w:pPr>
        <w:tabs>
          <w:tab w:val="left" w:pos="-1440"/>
        </w:tabs>
        <w:ind w:left="720"/>
        <w:rPr>
          <w:rFonts w:ascii="Times New Roman" w:hAnsi="Times New Roman"/>
        </w:rPr>
      </w:pPr>
      <w:r w:rsidRPr="00914A5D">
        <w:rPr>
          <w:rFonts w:ascii="Times New Roman" w:hAnsi="Times New Roman"/>
        </w:rPr>
        <w:tab/>
      </w:r>
    </w:p>
    <w:p w:rsidR="002555F7" w:rsidRPr="00914A5D" w:rsidP="002555F7" w14:paraId="420E3A1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2555F7" w:rsidRPr="00914A5D" w:rsidP="002555F7" w14:paraId="36D758E0" w14:textId="77777777">
      <w:pPr>
        <w:tabs>
          <w:tab w:val="left" w:pos="-1440"/>
        </w:tabs>
        <w:ind w:left="720"/>
        <w:rPr>
          <w:rFonts w:ascii="Times New Roman" w:hAnsi="Times New Roman"/>
        </w:rPr>
      </w:pPr>
    </w:p>
    <w:p w:rsidR="002555F7" w:rsidRPr="00993C80" w:rsidP="00962FFD" w14:paraId="113F0DE6" w14:textId="5F52D443">
      <w:pPr>
        <w:tabs>
          <w:tab w:val="left" w:pos="-1440"/>
        </w:tabs>
        <w:ind w:left="720"/>
        <w:rPr>
          <w:rFonts w:ascii="Times New Roman" w:hAnsi="Times New Roman"/>
        </w:rPr>
      </w:pPr>
      <w:r w:rsidRPr="00993C80">
        <w:rPr>
          <w:rFonts w:ascii="Times New Roman" w:hAnsi="Times New Roman"/>
        </w:rPr>
        <w:t>This collection of information does not have an impact on small businesses or other small entities.</w:t>
      </w:r>
    </w:p>
    <w:p w:rsidR="002555F7" w:rsidRPr="00914A5D" w:rsidP="002555F7" w14:paraId="3B04E455" w14:textId="77777777">
      <w:pPr>
        <w:tabs>
          <w:tab w:val="left" w:pos="-1440"/>
        </w:tabs>
        <w:ind w:left="720"/>
        <w:rPr>
          <w:rFonts w:ascii="Times New Roman" w:hAnsi="Times New Roman"/>
        </w:rPr>
      </w:pPr>
      <w:r w:rsidRPr="00914A5D">
        <w:rPr>
          <w:rFonts w:ascii="Times New Roman" w:hAnsi="Times New Roman"/>
        </w:rPr>
        <w:tab/>
      </w:r>
    </w:p>
    <w:p w:rsidR="002555F7" w:rsidRPr="00914A5D" w:rsidP="00A070B8" w14:paraId="45B8581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w:t>
      </w:r>
      <w:r w:rsidRPr="00914A5D">
        <w:rPr>
          <w:rFonts w:ascii="Times New Roman" w:hAnsi="Times New Roman"/>
          <w:b/>
        </w:rPr>
        <w:t>not conducted or is conducted less frequently, as well as any technical or legal obstacles to reducing burden.</w:t>
      </w:r>
    </w:p>
    <w:p w:rsidR="002555F7" w:rsidRPr="00914A5D" w:rsidP="00A070B8" w14:paraId="4C1726B8" w14:textId="77777777">
      <w:pPr>
        <w:tabs>
          <w:tab w:val="left" w:pos="-1440"/>
        </w:tabs>
        <w:ind w:left="720"/>
        <w:rPr>
          <w:rFonts w:ascii="Times New Roman" w:hAnsi="Times New Roman"/>
        </w:rPr>
      </w:pPr>
    </w:p>
    <w:p w:rsidR="00570641" w:rsidP="00A070B8" w14:paraId="7C6131D5" w14:textId="77777777">
      <w:pPr>
        <w:ind w:left="720"/>
        <w:rPr>
          <w:rFonts w:ascii="Times New Roman" w:hAnsi="Times New Roman"/>
        </w:rPr>
      </w:pPr>
      <w:r w:rsidRPr="00C34076">
        <w:rPr>
          <w:rFonts w:ascii="Times New Roman" w:hAnsi="Times New Roman"/>
        </w:rPr>
        <w:t xml:space="preserve">The collection of this information is required to verify the status </w:t>
      </w:r>
      <w:r w:rsidRPr="32B5956A" w:rsidR="3BE5A1A9">
        <w:rPr>
          <w:rFonts w:ascii="Times New Roman" w:hAnsi="Times New Roman"/>
        </w:rPr>
        <w:t xml:space="preserve">of </w:t>
      </w:r>
      <w:r w:rsidRPr="32B5956A" w:rsidR="006F7F22">
        <w:rPr>
          <w:rFonts w:ascii="Times New Roman" w:hAnsi="Times New Roman"/>
        </w:rPr>
        <w:t>applicants</w:t>
      </w:r>
      <w:r w:rsidR="006F7F22">
        <w:rPr>
          <w:rFonts w:ascii="Times New Roman" w:hAnsi="Times New Roman"/>
        </w:rPr>
        <w:t xml:space="preserve"> </w:t>
      </w:r>
      <w:r w:rsidR="00AC0768">
        <w:rPr>
          <w:rFonts w:ascii="Times New Roman" w:hAnsi="Times New Roman"/>
        </w:rPr>
        <w:t xml:space="preserve">who are requesting parole in place as </w:t>
      </w:r>
      <w:r w:rsidR="003D5C70">
        <w:rPr>
          <w:rFonts w:ascii="Times New Roman" w:hAnsi="Times New Roman"/>
        </w:rPr>
        <w:t xml:space="preserve">a qualified </w:t>
      </w:r>
      <w:r w:rsidR="00182262">
        <w:rPr>
          <w:rFonts w:ascii="Times New Roman" w:hAnsi="Times New Roman"/>
        </w:rPr>
        <w:t xml:space="preserve">noncitizen </w:t>
      </w:r>
      <w:r w:rsidR="00AC0768">
        <w:rPr>
          <w:rFonts w:ascii="Times New Roman" w:hAnsi="Times New Roman"/>
        </w:rPr>
        <w:t>spouse or stepchild of a U.S. citizen</w:t>
      </w:r>
      <w:r>
        <w:rPr>
          <w:rFonts w:ascii="Times New Roman" w:hAnsi="Times New Roman"/>
        </w:rPr>
        <w:t xml:space="preserve"> </w:t>
      </w:r>
      <w:r w:rsidRPr="00C34076">
        <w:rPr>
          <w:rFonts w:ascii="Times New Roman" w:hAnsi="Times New Roman"/>
        </w:rPr>
        <w:t xml:space="preserve">and </w:t>
      </w:r>
      <w:r w:rsidR="00AC0768">
        <w:rPr>
          <w:rFonts w:ascii="Times New Roman" w:hAnsi="Times New Roman"/>
        </w:rPr>
        <w:t xml:space="preserve">to </w:t>
      </w:r>
      <w:r w:rsidRPr="00C34076">
        <w:rPr>
          <w:rFonts w:ascii="Times New Roman" w:hAnsi="Times New Roman"/>
        </w:rPr>
        <w:t xml:space="preserve">determine whether the applicant is eligible for </w:t>
      </w:r>
      <w:r w:rsidR="00913F83">
        <w:rPr>
          <w:rFonts w:ascii="Times New Roman" w:hAnsi="Times New Roman"/>
        </w:rPr>
        <w:t xml:space="preserve">a </w:t>
      </w:r>
      <w:r w:rsidR="006F59D9">
        <w:rPr>
          <w:rFonts w:ascii="Times New Roman" w:hAnsi="Times New Roman"/>
        </w:rPr>
        <w:t xml:space="preserve">discretionary </w:t>
      </w:r>
      <w:r w:rsidR="00913F83">
        <w:rPr>
          <w:rFonts w:ascii="Times New Roman" w:hAnsi="Times New Roman"/>
        </w:rPr>
        <w:t>grant of parole in place</w:t>
      </w:r>
      <w:r w:rsidRPr="00C34076">
        <w:rPr>
          <w:rFonts w:ascii="Times New Roman" w:hAnsi="Times New Roman"/>
        </w:rPr>
        <w:t xml:space="preserve">.  The </w:t>
      </w:r>
      <w:r w:rsidR="00FD5B20">
        <w:rPr>
          <w:rFonts w:ascii="Times New Roman" w:hAnsi="Times New Roman"/>
        </w:rPr>
        <w:t>in</w:t>
      </w:r>
      <w:r w:rsidR="00B34CBE">
        <w:rPr>
          <w:rFonts w:ascii="Times New Roman" w:hAnsi="Times New Roman"/>
        </w:rPr>
        <w:t xml:space="preserve">ability </w:t>
      </w:r>
      <w:r w:rsidR="00913F83">
        <w:rPr>
          <w:rFonts w:ascii="Times New Roman" w:hAnsi="Times New Roman"/>
        </w:rPr>
        <w:t xml:space="preserve">of USCIS </w:t>
      </w:r>
      <w:r w:rsidR="00B34CBE">
        <w:rPr>
          <w:rFonts w:ascii="Times New Roman" w:hAnsi="Times New Roman"/>
        </w:rPr>
        <w:t xml:space="preserve">to </w:t>
      </w:r>
      <w:r w:rsidR="0057700C">
        <w:rPr>
          <w:rFonts w:ascii="Times New Roman" w:hAnsi="Times New Roman"/>
        </w:rPr>
        <w:t xml:space="preserve">collect information for </w:t>
      </w:r>
      <w:r w:rsidR="00913F83">
        <w:rPr>
          <w:rFonts w:ascii="Times New Roman" w:hAnsi="Times New Roman"/>
        </w:rPr>
        <w:t>this purpose may</w:t>
      </w:r>
      <w:r w:rsidRPr="00C34076" w:rsidR="00913F83">
        <w:rPr>
          <w:rFonts w:ascii="Times New Roman" w:hAnsi="Times New Roman"/>
        </w:rPr>
        <w:t xml:space="preserve"> </w:t>
      </w:r>
      <w:r w:rsidRPr="00C34076">
        <w:rPr>
          <w:rFonts w:ascii="Times New Roman" w:hAnsi="Times New Roman"/>
        </w:rPr>
        <w:t xml:space="preserve">result in </w:t>
      </w:r>
      <w:r>
        <w:rPr>
          <w:rFonts w:ascii="Times New Roman" w:hAnsi="Times New Roman"/>
        </w:rPr>
        <w:t>noncitizens</w:t>
      </w:r>
      <w:r w:rsidRPr="00C34076">
        <w:rPr>
          <w:rFonts w:ascii="Times New Roman" w:hAnsi="Times New Roman"/>
        </w:rPr>
        <w:t xml:space="preserve"> who </w:t>
      </w:r>
      <w:r w:rsidR="00AC0768">
        <w:rPr>
          <w:rFonts w:ascii="Times New Roman" w:hAnsi="Times New Roman"/>
        </w:rPr>
        <w:t xml:space="preserve">entered the United States without </w:t>
      </w:r>
      <w:r w:rsidR="006060D6">
        <w:rPr>
          <w:rFonts w:ascii="Times New Roman" w:hAnsi="Times New Roman"/>
        </w:rPr>
        <w:t xml:space="preserve">being inspected and </w:t>
      </w:r>
      <w:r w:rsidR="002916D7">
        <w:rPr>
          <w:rFonts w:ascii="Times New Roman" w:hAnsi="Times New Roman"/>
        </w:rPr>
        <w:t>admitted</w:t>
      </w:r>
      <w:r w:rsidR="00AC0768">
        <w:rPr>
          <w:rFonts w:ascii="Times New Roman" w:hAnsi="Times New Roman"/>
        </w:rPr>
        <w:t xml:space="preserve"> or parole</w:t>
      </w:r>
      <w:r w:rsidR="002916D7">
        <w:rPr>
          <w:rFonts w:ascii="Times New Roman" w:hAnsi="Times New Roman"/>
        </w:rPr>
        <w:t>d</w:t>
      </w:r>
      <w:r w:rsidR="00AC0768">
        <w:rPr>
          <w:rFonts w:ascii="Times New Roman" w:hAnsi="Times New Roman"/>
        </w:rPr>
        <w:t xml:space="preserve"> </w:t>
      </w:r>
      <w:r w:rsidR="006B5396">
        <w:rPr>
          <w:rFonts w:ascii="Times New Roman" w:hAnsi="Times New Roman"/>
        </w:rPr>
        <w:t xml:space="preserve">being </w:t>
      </w:r>
      <w:r w:rsidR="00502960">
        <w:rPr>
          <w:rFonts w:ascii="Times New Roman" w:hAnsi="Times New Roman"/>
        </w:rPr>
        <w:t xml:space="preserve">unable to potentially </w:t>
      </w:r>
      <w:r w:rsidR="006B5396">
        <w:rPr>
          <w:rFonts w:ascii="Times New Roman" w:hAnsi="Times New Roman"/>
        </w:rPr>
        <w:t>adjust their status to that of a lawful permanent resident</w:t>
      </w:r>
      <w:r w:rsidR="00B34CBE">
        <w:rPr>
          <w:rFonts w:ascii="Times New Roman" w:hAnsi="Times New Roman"/>
        </w:rPr>
        <w:t xml:space="preserve"> </w:t>
      </w:r>
      <w:r w:rsidR="00237B14">
        <w:rPr>
          <w:rFonts w:ascii="Times New Roman" w:hAnsi="Times New Roman"/>
        </w:rPr>
        <w:t xml:space="preserve">while in the United States </w:t>
      </w:r>
      <w:r w:rsidR="00B34CBE">
        <w:rPr>
          <w:rFonts w:ascii="Times New Roman" w:hAnsi="Times New Roman"/>
        </w:rPr>
        <w:t>even though they may have a qualifying relationship with a U.S. citizen</w:t>
      </w:r>
      <w:r w:rsidRPr="32B5956A" w:rsidR="006B5396">
        <w:rPr>
          <w:rFonts w:ascii="Times New Roman" w:hAnsi="Times New Roman"/>
        </w:rPr>
        <w:t>.</w:t>
      </w:r>
      <w:r w:rsidR="006B5396">
        <w:rPr>
          <w:rFonts w:ascii="Times New Roman" w:hAnsi="Times New Roman"/>
        </w:rPr>
        <w:t xml:space="preserve"> </w:t>
      </w:r>
      <w:r w:rsidRPr="32B5956A" w:rsidR="006B5396">
        <w:rPr>
          <w:rFonts w:ascii="Times New Roman" w:hAnsi="Times New Roman"/>
        </w:rPr>
        <w:t xml:space="preserve">Instead, </w:t>
      </w:r>
      <w:r w:rsidRPr="32B5956A" w:rsidR="3B208803">
        <w:rPr>
          <w:rFonts w:ascii="Times New Roman" w:hAnsi="Times New Roman"/>
        </w:rPr>
        <w:t>these noncitizens would have to seek an immigrant visa abroad at a U.S. consulate or embassy, and their departure from the United States can cause them to become inadmissible to the United States</w:t>
      </w:r>
      <w:r w:rsidRPr="32B5956A" w:rsidR="4B717290">
        <w:rPr>
          <w:rFonts w:ascii="Times New Roman" w:hAnsi="Times New Roman"/>
        </w:rPr>
        <w:t>, requiring them to seek a waiver of that inadmissibility</w:t>
      </w:r>
      <w:r w:rsidRPr="32B5956A" w:rsidR="6D2C82A6">
        <w:rPr>
          <w:rFonts w:ascii="Times New Roman" w:hAnsi="Times New Roman"/>
        </w:rPr>
        <w:t xml:space="preserve"> (if available),</w:t>
      </w:r>
      <w:r w:rsidRPr="32B5956A" w:rsidR="4B717290">
        <w:rPr>
          <w:rFonts w:ascii="Times New Roman" w:hAnsi="Times New Roman"/>
        </w:rPr>
        <w:t xml:space="preserve"> the process for which may be lengthy. </w:t>
      </w:r>
    </w:p>
    <w:p w:rsidR="00570641" w:rsidP="00A070B8" w14:paraId="1C299105" w14:textId="77777777">
      <w:pPr>
        <w:ind w:left="720"/>
        <w:rPr>
          <w:rFonts w:ascii="Times New Roman" w:hAnsi="Times New Roman"/>
        </w:rPr>
      </w:pPr>
    </w:p>
    <w:p w:rsidR="002555F7" w:rsidRPr="00C34076" w:rsidP="00A070B8" w14:paraId="2F353092" w14:textId="37C1AD7E">
      <w:pPr>
        <w:ind w:left="720"/>
        <w:rPr>
          <w:rFonts w:ascii="Times New Roman" w:hAnsi="Times New Roman"/>
        </w:rPr>
      </w:pPr>
      <w:r w:rsidRPr="32B5956A">
        <w:rPr>
          <w:rFonts w:ascii="Times New Roman" w:hAnsi="Times New Roman"/>
        </w:rPr>
        <w:t>Alternatively,</w:t>
      </w:r>
      <w:r w:rsidR="006B5396">
        <w:rPr>
          <w:rFonts w:ascii="Times New Roman" w:hAnsi="Times New Roman"/>
        </w:rPr>
        <w:t xml:space="preserve"> </w:t>
      </w:r>
      <w:r w:rsidRPr="32B5956A" w:rsidR="7F4C9C46">
        <w:rPr>
          <w:rFonts w:ascii="Times New Roman" w:hAnsi="Times New Roman"/>
        </w:rPr>
        <w:t xml:space="preserve">this group of noncitizens may </w:t>
      </w:r>
      <w:r w:rsidR="00F46C39">
        <w:rPr>
          <w:rFonts w:ascii="Times New Roman" w:hAnsi="Times New Roman"/>
        </w:rPr>
        <w:t xml:space="preserve">file Form I-601A, Application for Provisional Unlawful Presence Waiver, </w:t>
      </w:r>
      <w:r w:rsidRPr="32B5956A" w:rsidR="0DCE6B82">
        <w:rPr>
          <w:rFonts w:ascii="Times New Roman" w:hAnsi="Times New Roman"/>
        </w:rPr>
        <w:t>prior to departing the United States</w:t>
      </w:r>
      <w:r w:rsidRPr="32B5956A" w:rsidR="00F46C39">
        <w:rPr>
          <w:rFonts w:ascii="Times New Roman" w:hAnsi="Times New Roman"/>
        </w:rPr>
        <w:t xml:space="preserve"> </w:t>
      </w:r>
      <w:r w:rsidR="00F46C39">
        <w:rPr>
          <w:rFonts w:ascii="Times New Roman" w:hAnsi="Times New Roman"/>
        </w:rPr>
        <w:t xml:space="preserve">and if Form I-601A is approved, they would have to depart the United States to seek an immigrant visa from Department of State. </w:t>
      </w:r>
      <w:r w:rsidR="00A44FDB">
        <w:rPr>
          <w:rFonts w:ascii="Times New Roman" w:hAnsi="Times New Roman"/>
        </w:rPr>
        <w:t>Even with a</w:t>
      </w:r>
      <w:r w:rsidR="00D8612F">
        <w:rPr>
          <w:rFonts w:ascii="Times New Roman" w:hAnsi="Times New Roman"/>
        </w:rPr>
        <w:t xml:space="preserve">n approved </w:t>
      </w:r>
      <w:r w:rsidR="00A44FDB">
        <w:rPr>
          <w:rFonts w:ascii="Times New Roman" w:hAnsi="Times New Roman"/>
        </w:rPr>
        <w:t>Form I-601A, s</w:t>
      </w:r>
      <w:r w:rsidRPr="32B5956A" w:rsidR="00F46C39">
        <w:rPr>
          <w:rFonts w:ascii="Times New Roman" w:hAnsi="Times New Roman"/>
        </w:rPr>
        <w:t xml:space="preserve">uch a departure </w:t>
      </w:r>
      <w:r w:rsidRPr="32B5956A" w:rsidR="00B34CBE">
        <w:rPr>
          <w:rFonts w:ascii="Times New Roman" w:hAnsi="Times New Roman"/>
        </w:rPr>
        <w:t>c</w:t>
      </w:r>
      <w:r w:rsidRPr="32B5956A" w:rsidR="00F46C39">
        <w:rPr>
          <w:rFonts w:ascii="Times New Roman" w:hAnsi="Times New Roman"/>
        </w:rPr>
        <w:t>ould result in</w:t>
      </w:r>
      <w:r w:rsidR="00576676">
        <w:rPr>
          <w:rFonts w:ascii="Times New Roman" w:hAnsi="Times New Roman"/>
        </w:rPr>
        <w:t xml:space="preserve"> extended separation</w:t>
      </w:r>
      <w:r w:rsidR="003375B1">
        <w:rPr>
          <w:rFonts w:ascii="Times New Roman" w:hAnsi="Times New Roman"/>
        </w:rPr>
        <w:t xml:space="preserve"> </w:t>
      </w:r>
      <w:r w:rsidR="00576676">
        <w:rPr>
          <w:rFonts w:ascii="Times New Roman" w:hAnsi="Times New Roman"/>
        </w:rPr>
        <w:t>due to consular backlogs</w:t>
      </w:r>
      <w:r w:rsidR="0054405F">
        <w:rPr>
          <w:rFonts w:ascii="Times New Roman" w:hAnsi="Times New Roman"/>
        </w:rPr>
        <w:t xml:space="preserve"> with</w:t>
      </w:r>
      <w:r w:rsidRPr="32B5956A" w:rsidR="00F46C39">
        <w:rPr>
          <w:rFonts w:ascii="Times New Roman" w:hAnsi="Times New Roman"/>
        </w:rPr>
        <w:t xml:space="preserve"> </w:t>
      </w:r>
      <w:r w:rsidRPr="32B5956A" w:rsidR="00B34CBE">
        <w:rPr>
          <w:rFonts w:ascii="Times New Roman" w:hAnsi="Times New Roman"/>
        </w:rPr>
        <w:t xml:space="preserve">significant </w:t>
      </w:r>
      <w:r w:rsidRPr="32B5956A" w:rsidR="00F46C39">
        <w:rPr>
          <w:rFonts w:ascii="Times New Roman" w:hAnsi="Times New Roman"/>
        </w:rPr>
        <w:t>disruption to families</w:t>
      </w:r>
      <w:r w:rsidRPr="32B5956A" w:rsidR="00B34CBE">
        <w:rPr>
          <w:rFonts w:ascii="Times New Roman" w:hAnsi="Times New Roman"/>
        </w:rPr>
        <w:t xml:space="preserve"> here in the United States</w:t>
      </w:r>
      <w:r w:rsidR="00576676">
        <w:rPr>
          <w:rFonts w:ascii="Times New Roman" w:hAnsi="Times New Roman"/>
        </w:rPr>
        <w:t>,</w:t>
      </w:r>
      <w:r w:rsidR="0067071A">
        <w:rPr>
          <w:rFonts w:ascii="Times New Roman" w:hAnsi="Times New Roman"/>
        </w:rPr>
        <w:t xml:space="preserve"> and </w:t>
      </w:r>
      <w:r w:rsidR="00E17EE2">
        <w:rPr>
          <w:rFonts w:ascii="Times New Roman" w:hAnsi="Times New Roman"/>
        </w:rPr>
        <w:t>the Form I-601A approval</w:t>
      </w:r>
      <w:r w:rsidR="00A8633A">
        <w:rPr>
          <w:rFonts w:ascii="Times New Roman" w:hAnsi="Times New Roman"/>
        </w:rPr>
        <w:t xml:space="preserve"> </w:t>
      </w:r>
      <w:r w:rsidR="0067071A">
        <w:rPr>
          <w:rFonts w:ascii="Times New Roman" w:hAnsi="Times New Roman"/>
        </w:rPr>
        <w:t>does not guarantee that</w:t>
      </w:r>
      <w:r w:rsidR="00393AD7">
        <w:rPr>
          <w:rFonts w:ascii="Times New Roman" w:hAnsi="Times New Roman"/>
        </w:rPr>
        <w:t xml:space="preserve"> </w:t>
      </w:r>
      <w:r w:rsidR="000E162F">
        <w:rPr>
          <w:rFonts w:ascii="Times New Roman" w:hAnsi="Times New Roman"/>
        </w:rPr>
        <w:t>a</w:t>
      </w:r>
      <w:r w:rsidR="00393AD7">
        <w:rPr>
          <w:rFonts w:ascii="Times New Roman" w:hAnsi="Times New Roman"/>
        </w:rPr>
        <w:t xml:space="preserve"> waiver will be granted</w:t>
      </w:r>
      <w:r w:rsidR="000E162F">
        <w:rPr>
          <w:rFonts w:ascii="Times New Roman" w:hAnsi="Times New Roman"/>
        </w:rPr>
        <w:t xml:space="preserve"> or that</w:t>
      </w:r>
      <w:r w:rsidR="0067071A">
        <w:rPr>
          <w:rFonts w:ascii="Times New Roman" w:hAnsi="Times New Roman"/>
        </w:rPr>
        <w:t xml:space="preserve"> the</w:t>
      </w:r>
      <w:r w:rsidR="00EC1482">
        <w:rPr>
          <w:rFonts w:ascii="Times New Roman" w:hAnsi="Times New Roman"/>
        </w:rPr>
        <w:t xml:space="preserve"> </w:t>
      </w:r>
      <w:r w:rsidR="00861BD2">
        <w:rPr>
          <w:rFonts w:ascii="Times New Roman" w:hAnsi="Times New Roman"/>
        </w:rPr>
        <w:t xml:space="preserve">beneficiary </w:t>
      </w:r>
      <w:r w:rsidR="00EC1482">
        <w:rPr>
          <w:rFonts w:ascii="Times New Roman" w:hAnsi="Times New Roman"/>
        </w:rPr>
        <w:t>would be able to reenter the United States after departure if other grounds of inadmissibility may apply to their case</w:t>
      </w:r>
      <w:r w:rsidRPr="32B5956A" w:rsidR="00B34CBE">
        <w:rPr>
          <w:rFonts w:ascii="Times New Roman" w:hAnsi="Times New Roman"/>
        </w:rPr>
        <w:t xml:space="preserve">. </w:t>
      </w:r>
    </w:p>
    <w:p w:rsidR="002555F7" w:rsidRPr="00914A5D" w:rsidP="002555F7" w14:paraId="3F61FC09" w14:textId="77777777">
      <w:pPr>
        <w:tabs>
          <w:tab w:val="left" w:pos="-1440"/>
        </w:tabs>
        <w:ind w:left="720"/>
        <w:rPr>
          <w:rFonts w:ascii="Times New Roman" w:hAnsi="Times New Roman"/>
        </w:rPr>
      </w:pPr>
    </w:p>
    <w:p w:rsidR="002555F7" w:rsidRPr="00B1471A" w:rsidP="002555F7" w14:paraId="2D0ECDA5"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2555F7" w:rsidRPr="00B1471A" w:rsidP="002555F7" w14:paraId="2BF40DC2" w14:textId="77777777">
      <w:pPr>
        <w:tabs>
          <w:tab w:val="left" w:pos="-1440"/>
        </w:tabs>
        <w:ind w:left="720"/>
        <w:rPr>
          <w:rFonts w:ascii="Times New Roman" w:hAnsi="Times New Roman"/>
          <w:b/>
        </w:rPr>
      </w:pPr>
    </w:p>
    <w:p w:rsidR="002555F7" w:rsidRPr="000B00D2" w:rsidP="002555F7" w14:paraId="4CC084A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rsidR="002555F7" w:rsidRPr="00AF45F2" w:rsidP="002555F7" w14:paraId="10AD9E7D" w14:textId="77777777">
      <w:pPr>
        <w:tabs>
          <w:tab w:val="left" w:pos="-1440"/>
          <w:tab w:val="left" w:pos="1080"/>
        </w:tabs>
        <w:ind w:left="1080" w:hanging="360"/>
        <w:rPr>
          <w:rFonts w:ascii="Times New Roman" w:hAnsi="Times New Roman"/>
          <w:b/>
        </w:rPr>
      </w:pPr>
    </w:p>
    <w:p w:rsidR="002555F7" w:rsidRPr="00B1471A" w:rsidP="002555F7" w14:paraId="6FA5CE2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2555F7" w:rsidRPr="00B1471A" w:rsidP="002555F7" w14:paraId="46E225C7" w14:textId="77777777">
      <w:pPr>
        <w:tabs>
          <w:tab w:val="left" w:pos="-1440"/>
          <w:tab w:val="left" w:pos="1080"/>
        </w:tabs>
        <w:ind w:left="1080" w:hanging="360"/>
        <w:rPr>
          <w:rFonts w:ascii="Times New Roman" w:hAnsi="Times New Roman"/>
          <w:b/>
        </w:rPr>
      </w:pPr>
    </w:p>
    <w:p w:rsidR="002555F7" w:rsidRPr="00B1471A" w:rsidP="002555F7" w14:paraId="6CD00FF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rsidR="002555F7" w:rsidRPr="00B1471A" w:rsidP="002555F7" w14:paraId="050089CA" w14:textId="77777777">
      <w:pPr>
        <w:tabs>
          <w:tab w:val="left" w:pos="-1440"/>
          <w:tab w:val="left" w:pos="1080"/>
        </w:tabs>
        <w:ind w:left="1080" w:hanging="360"/>
        <w:rPr>
          <w:rFonts w:ascii="Times New Roman" w:hAnsi="Times New Roman"/>
          <w:b/>
        </w:rPr>
      </w:pPr>
    </w:p>
    <w:p w:rsidR="002555F7" w:rsidRPr="00B1471A" w:rsidP="002555F7" w14:paraId="00B2B9F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2555F7" w:rsidRPr="00B1471A" w:rsidP="002555F7" w14:paraId="6394F951" w14:textId="77777777">
      <w:pPr>
        <w:tabs>
          <w:tab w:val="left" w:pos="-1440"/>
          <w:tab w:val="left" w:pos="1080"/>
        </w:tabs>
        <w:ind w:left="1080" w:hanging="360"/>
        <w:rPr>
          <w:rFonts w:ascii="Times New Roman" w:hAnsi="Times New Roman"/>
          <w:b/>
        </w:rPr>
      </w:pPr>
    </w:p>
    <w:p w:rsidR="002555F7" w:rsidRPr="00AF45F2" w:rsidP="002555F7" w14:paraId="652D884B"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2555F7" w:rsidRPr="008A4764" w:rsidP="002555F7" w14:paraId="1ED291D2" w14:textId="77777777">
      <w:pPr>
        <w:tabs>
          <w:tab w:val="left" w:pos="-1440"/>
          <w:tab w:val="left" w:pos="1080"/>
        </w:tabs>
        <w:ind w:left="1080" w:hanging="360"/>
        <w:rPr>
          <w:rFonts w:ascii="Times New Roman" w:hAnsi="Times New Roman"/>
          <w:b/>
        </w:rPr>
      </w:pPr>
    </w:p>
    <w:p w:rsidR="002555F7" w:rsidRPr="00B1471A" w:rsidP="002555F7" w14:paraId="0F30E05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2555F7" w:rsidRPr="00B1471A" w:rsidP="002555F7" w14:paraId="611AFBD0" w14:textId="77777777">
      <w:pPr>
        <w:tabs>
          <w:tab w:val="left" w:pos="-1440"/>
          <w:tab w:val="left" w:pos="1080"/>
        </w:tabs>
        <w:ind w:left="1080" w:hanging="360"/>
        <w:rPr>
          <w:rFonts w:ascii="Times New Roman" w:hAnsi="Times New Roman"/>
          <w:b/>
        </w:rPr>
      </w:pPr>
    </w:p>
    <w:p w:rsidR="002555F7" w:rsidRPr="00B1471A" w:rsidP="002555F7" w14:paraId="633B39B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555F7" w:rsidRPr="000B00D2" w:rsidP="002555F7" w14:paraId="72223BE8" w14:textId="77777777">
      <w:pPr>
        <w:tabs>
          <w:tab w:val="left" w:pos="-1440"/>
          <w:tab w:val="left" w:pos="1080"/>
        </w:tabs>
        <w:ind w:left="1080" w:hanging="360"/>
        <w:rPr>
          <w:rFonts w:ascii="Times New Roman" w:hAnsi="Times New Roman"/>
          <w:b/>
        </w:rPr>
      </w:pPr>
    </w:p>
    <w:p w:rsidR="002555F7" w:rsidRPr="00B1471A" w:rsidP="002555F7" w14:paraId="26611AF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2555F7" w:rsidRPr="00B1471A" w:rsidP="002555F7" w14:paraId="7654F801" w14:textId="77777777">
      <w:pPr>
        <w:tabs>
          <w:tab w:val="left" w:pos="-1440"/>
        </w:tabs>
        <w:ind w:left="1440" w:hanging="720"/>
        <w:rPr>
          <w:rFonts w:ascii="Times New Roman" w:hAnsi="Times New Roman"/>
        </w:rPr>
      </w:pPr>
    </w:p>
    <w:p w:rsidR="002555F7" w:rsidRPr="000B00D2" w:rsidP="002555F7" w14:paraId="34BB42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2555F7" w:rsidRPr="00AF45F2" w:rsidP="002555F7" w14:paraId="0F05AADF" w14:textId="77777777">
      <w:pPr>
        <w:ind w:left="720"/>
        <w:rPr>
          <w:rFonts w:ascii="Times New Roman" w:hAnsi="Times New Roman"/>
          <w:bCs/>
        </w:rPr>
      </w:pPr>
    </w:p>
    <w:p w:rsidR="002555F7" w:rsidP="002555F7" w14:paraId="6778E10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2555F7" w:rsidP="002555F7" w14:paraId="235D0C2E" w14:textId="77777777">
      <w:pPr>
        <w:tabs>
          <w:tab w:val="left" w:pos="-1440"/>
        </w:tabs>
        <w:ind w:left="720"/>
        <w:rPr>
          <w:rFonts w:ascii="Times New Roman" w:hAnsi="Times New Roman"/>
          <w:b/>
        </w:rPr>
      </w:pPr>
    </w:p>
    <w:p w:rsidR="002555F7" w:rsidRPr="008F233F" w:rsidP="002555F7" w14:paraId="43A8FD41" w14:textId="79CE5E1D">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555F7" w:rsidRPr="008F233F" w:rsidP="002555F7" w14:paraId="45087776" w14:textId="77777777">
      <w:pPr>
        <w:widowControl/>
        <w:ind w:left="720"/>
        <w:rPr>
          <w:rFonts w:ascii="Times New Roman" w:eastAsia="Calibri" w:hAnsi="Times New Roman"/>
          <w:b/>
        </w:rPr>
      </w:pPr>
    </w:p>
    <w:p w:rsidR="002555F7" w:rsidRPr="008F233F" w:rsidP="002555F7" w14:paraId="70DBC354"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555F7" w:rsidP="002555F7" w14:paraId="39E16913" w14:textId="77777777">
      <w:pPr>
        <w:tabs>
          <w:tab w:val="left" w:pos="-1440"/>
        </w:tabs>
        <w:ind w:left="720"/>
        <w:rPr>
          <w:rFonts w:ascii="Times New Roman" w:hAnsi="Times New Roman"/>
          <w:b/>
        </w:rPr>
      </w:pPr>
    </w:p>
    <w:p w:rsidR="00145DEF" w:rsidRPr="00C670DE" w:rsidP="00C670DE" w14:paraId="6564AA04" w14:textId="5EBD1E4C">
      <w:pPr>
        <w:ind w:left="720"/>
        <w:rPr>
          <w:rFonts w:ascii="Times New Roman" w:eastAsia="Calibri" w:hAnsi="Times New Roman"/>
        </w:rPr>
      </w:pPr>
      <w:r w:rsidRPr="002322FD">
        <w:rPr>
          <w:rFonts w:ascii="Times New Roman" w:eastAsia="Calibri" w:hAnsi="Times New Roman"/>
        </w:rPr>
        <w:t>USCIS is seeking emergency approval under 5 CFR 1320.13 and, as such, has not yet published a notice in the Federal Register. Public comments will be solicited, and this information collection request will go through a normal Paperwork Reduction Act (PRA) approval process, including a response to all comments received from the public, no later than six months after the approval of this emergency request.</w:t>
      </w:r>
      <w:r w:rsidRPr="00C670DE">
        <w:rPr>
          <w:rFonts w:ascii="Times New Roman" w:eastAsia="Calibri" w:hAnsi="Times New Roman"/>
        </w:rPr>
        <w:t xml:space="preserve">  </w:t>
      </w:r>
    </w:p>
    <w:p w:rsidR="002555F7" w:rsidRPr="00B709C9" w:rsidP="002555F7" w14:paraId="7511C4FD" w14:textId="77777777">
      <w:pPr>
        <w:ind w:left="720"/>
        <w:jc w:val="both"/>
        <w:rPr>
          <w:rFonts w:ascii="Times New Roman" w:hAnsi="Times New Roman"/>
        </w:rPr>
      </w:pPr>
    </w:p>
    <w:p w:rsidR="002555F7" w:rsidRPr="00914A5D" w:rsidP="002555F7" w14:paraId="45BF1D8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2555F7" w:rsidRPr="00914A5D" w:rsidP="002555F7" w14:paraId="4FDC1151" w14:textId="77777777">
      <w:pPr>
        <w:ind w:left="720"/>
        <w:rPr>
          <w:rFonts w:ascii="Times New Roman" w:hAnsi="Times New Roman"/>
        </w:rPr>
      </w:pPr>
    </w:p>
    <w:p w:rsidR="002555F7" w:rsidRPr="00914A5D" w:rsidP="002555F7" w14:paraId="48912B63" w14:textId="77777777">
      <w:pPr>
        <w:ind w:left="720"/>
        <w:rPr>
          <w:rFonts w:ascii="Times New Roman" w:hAnsi="Times New Roman"/>
        </w:rPr>
      </w:pPr>
      <w:r w:rsidRPr="00914A5D">
        <w:rPr>
          <w:rFonts w:ascii="Times New Roman" w:hAnsi="Times New Roman"/>
        </w:rPr>
        <w:t>USCIS does not provide any payment for benefit sought.</w:t>
      </w:r>
    </w:p>
    <w:p w:rsidR="002555F7" w:rsidRPr="00914A5D" w:rsidP="002555F7" w14:paraId="043A6270" w14:textId="77777777">
      <w:pPr>
        <w:ind w:left="720"/>
        <w:rPr>
          <w:rFonts w:ascii="Times New Roman" w:hAnsi="Times New Roman"/>
        </w:rPr>
      </w:pPr>
    </w:p>
    <w:p w:rsidR="002555F7" w:rsidRPr="00914A5D" w:rsidP="34B4C33E" w14:paraId="4EDF24A0" w14:textId="3B7DFBCB">
      <w:pPr>
        <w:ind w:left="720" w:hanging="720"/>
        <w:rPr>
          <w:rFonts w:ascii="Times New Roman" w:hAnsi="Times New Roman"/>
          <w:b/>
          <w:bCs/>
        </w:rPr>
      </w:pPr>
      <w:r w:rsidRPr="3173ABBC">
        <w:rPr>
          <w:rFonts w:ascii="Times New Roman" w:hAnsi="Times New Roman"/>
          <w:b/>
          <w:bCs/>
        </w:rPr>
        <w:t>10.</w:t>
      </w:r>
      <w:r>
        <w:tab/>
      </w:r>
      <w:r w:rsidRPr="3173ABBC">
        <w:rPr>
          <w:rFonts w:ascii="Times New Roman" w:hAnsi="Times New Roman"/>
          <w:b/>
          <w:bCs/>
        </w:rPr>
        <w:t>Describe any assurance of confidentiality provided to respondents and the basis for the assurance in statute, regulation or agency policy.</w:t>
      </w:r>
    </w:p>
    <w:p w:rsidR="002555F7" w:rsidP="002555F7" w14:paraId="618CE1F8" w14:textId="77777777">
      <w:pPr>
        <w:tabs>
          <w:tab w:val="left" w:pos="-1440"/>
        </w:tabs>
        <w:rPr>
          <w:rFonts w:ascii="Times New Roman" w:hAnsi="Times New Roman"/>
        </w:rPr>
      </w:pPr>
    </w:p>
    <w:p w:rsidR="002555F7" w:rsidP="00A070B8" w14:paraId="74C5CABF" w14:textId="5039B37A">
      <w:pPr>
        <w:tabs>
          <w:tab w:val="left" w:pos="-1440"/>
        </w:tabs>
        <w:ind w:left="720"/>
        <w:rPr>
          <w:rFonts w:ascii="Times New Roman" w:hAnsi="Times New Roman"/>
        </w:rPr>
      </w:pPr>
      <w:r w:rsidRPr="00EF5D01">
        <w:rPr>
          <w:rFonts w:ascii="Times New Roman" w:hAnsi="Times New Roman"/>
        </w:rPr>
        <w:t xml:space="preserve">There are no </w:t>
      </w:r>
      <w:r w:rsidR="004D3C39">
        <w:rPr>
          <w:rFonts w:ascii="Times New Roman" w:hAnsi="Times New Roman"/>
        </w:rPr>
        <w:t>statutory</w:t>
      </w:r>
      <w:r w:rsidR="00B74180">
        <w:rPr>
          <w:rFonts w:ascii="Times New Roman" w:hAnsi="Times New Roman"/>
        </w:rPr>
        <w:t xml:space="preserve"> or regulatory</w:t>
      </w:r>
      <w:r w:rsidR="004D3C39">
        <w:rPr>
          <w:rFonts w:ascii="Times New Roman" w:hAnsi="Times New Roman"/>
        </w:rPr>
        <w:t xml:space="preserve"> </w:t>
      </w:r>
      <w:r w:rsidRPr="00EF5D01">
        <w:rPr>
          <w:rFonts w:ascii="Times New Roman" w:hAnsi="Times New Roman"/>
        </w:rPr>
        <w:t xml:space="preserve">confidentiality </w:t>
      </w:r>
      <w:r w:rsidR="004D3C39">
        <w:rPr>
          <w:rFonts w:ascii="Times New Roman" w:hAnsi="Times New Roman"/>
        </w:rPr>
        <w:t xml:space="preserve">provisions that apply to </w:t>
      </w:r>
      <w:r>
        <w:rPr>
          <w:rFonts w:ascii="Times New Roman" w:hAnsi="Times New Roman"/>
        </w:rPr>
        <w:t>noncitizen spouses or stepchildren of U.S. citizens specifically under this</w:t>
      </w:r>
      <w:r w:rsidR="004744DD">
        <w:rPr>
          <w:rFonts w:ascii="Times New Roman" w:hAnsi="Times New Roman"/>
        </w:rPr>
        <w:t xml:space="preserve"> parole in place process.  However, </w:t>
      </w:r>
      <w:r w:rsidR="00A26C3A">
        <w:rPr>
          <w:rFonts w:ascii="Times New Roman" w:hAnsi="Times New Roman"/>
        </w:rPr>
        <w:t>DHS</w:t>
      </w:r>
      <w:r w:rsidR="00A33F95">
        <w:rPr>
          <w:rFonts w:ascii="Times New Roman" w:hAnsi="Times New Roman"/>
        </w:rPr>
        <w:t xml:space="preserve"> applies t</w:t>
      </w:r>
      <w:r w:rsidR="000608AB">
        <w:rPr>
          <w:rFonts w:ascii="Times New Roman" w:hAnsi="Times New Roman"/>
        </w:rPr>
        <w:t>he</w:t>
      </w:r>
      <w:r w:rsidR="00A33F95">
        <w:rPr>
          <w:rFonts w:ascii="Times New Roman" w:hAnsi="Times New Roman"/>
        </w:rPr>
        <w:t xml:space="preserve"> </w:t>
      </w:r>
      <w:r w:rsidR="00A26C3A">
        <w:rPr>
          <w:rFonts w:ascii="Times New Roman" w:hAnsi="Times New Roman"/>
        </w:rPr>
        <w:t>protections</w:t>
      </w:r>
      <w:r w:rsidR="00A33F95">
        <w:rPr>
          <w:rFonts w:ascii="Times New Roman" w:hAnsi="Times New Roman"/>
        </w:rPr>
        <w:t xml:space="preserve"> of the</w:t>
      </w:r>
      <w:r w:rsidR="000608AB">
        <w:rPr>
          <w:rFonts w:ascii="Times New Roman" w:hAnsi="Times New Roman"/>
        </w:rPr>
        <w:t xml:space="preserve"> Privacy Act of 1974, 5 U.S.C. </w:t>
      </w:r>
      <w:r w:rsidR="00BB1A3C">
        <w:rPr>
          <w:rFonts w:ascii="Times New Roman" w:hAnsi="Times New Roman"/>
        </w:rPr>
        <w:t xml:space="preserve">552a, </w:t>
      </w:r>
      <w:r w:rsidR="004540F4">
        <w:rPr>
          <w:rFonts w:ascii="Times New Roman" w:hAnsi="Times New Roman"/>
        </w:rPr>
        <w:t xml:space="preserve">which </w:t>
      </w:r>
      <w:r w:rsidR="001F3E59">
        <w:rPr>
          <w:rFonts w:ascii="Times New Roman" w:hAnsi="Times New Roman"/>
        </w:rPr>
        <w:t>restricts</w:t>
      </w:r>
      <w:r w:rsidR="004540F4">
        <w:rPr>
          <w:rFonts w:ascii="Times New Roman" w:hAnsi="Times New Roman"/>
        </w:rPr>
        <w:t xml:space="preserve"> the disclosure of personally identifiable information</w:t>
      </w:r>
      <w:r w:rsidR="001F3E59">
        <w:rPr>
          <w:rFonts w:ascii="Times New Roman" w:hAnsi="Times New Roman"/>
        </w:rPr>
        <w:t xml:space="preserve"> maintained</w:t>
      </w:r>
      <w:r w:rsidR="004540F4">
        <w:rPr>
          <w:rFonts w:ascii="Times New Roman" w:hAnsi="Times New Roman"/>
        </w:rPr>
        <w:t xml:space="preserve"> by Federal Agencies, to all </w:t>
      </w:r>
      <w:r w:rsidR="00F9184A">
        <w:rPr>
          <w:rFonts w:ascii="Times New Roman" w:hAnsi="Times New Roman"/>
        </w:rPr>
        <w:t>individuals</w:t>
      </w:r>
      <w:r w:rsidR="004540F4">
        <w:rPr>
          <w:rFonts w:ascii="Times New Roman" w:hAnsi="Times New Roman"/>
        </w:rPr>
        <w:t xml:space="preserve"> as a matter of policy</w:t>
      </w:r>
      <w:r w:rsidR="00DE0448">
        <w:rPr>
          <w:rFonts w:ascii="Times New Roman" w:hAnsi="Times New Roman"/>
        </w:rPr>
        <w:t xml:space="preserve">. Additionally, </w:t>
      </w:r>
      <w:r w:rsidR="004744DD">
        <w:rPr>
          <w:rFonts w:ascii="Times New Roman" w:hAnsi="Times New Roman"/>
        </w:rPr>
        <w:t xml:space="preserve">if </w:t>
      </w:r>
      <w:r w:rsidR="00880468">
        <w:rPr>
          <w:rFonts w:ascii="Times New Roman" w:hAnsi="Times New Roman"/>
        </w:rPr>
        <w:t xml:space="preserve">qualifying </w:t>
      </w:r>
      <w:r w:rsidR="00B93614">
        <w:rPr>
          <w:rFonts w:ascii="Times New Roman" w:hAnsi="Times New Roman"/>
        </w:rPr>
        <w:t xml:space="preserve">noncitizen </w:t>
      </w:r>
      <w:r w:rsidR="00880468">
        <w:rPr>
          <w:rFonts w:ascii="Times New Roman" w:hAnsi="Times New Roman"/>
        </w:rPr>
        <w:t xml:space="preserve">spouses or stepchildren of U.S. citizens apply for other benefit types that provide </w:t>
      </w:r>
      <w:r w:rsidR="00481A38">
        <w:rPr>
          <w:rFonts w:ascii="Times New Roman" w:hAnsi="Times New Roman"/>
        </w:rPr>
        <w:t xml:space="preserve">special </w:t>
      </w:r>
      <w:r w:rsidR="00880468">
        <w:rPr>
          <w:rFonts w:ascii="Times New Roman" w:hAnsi="Times New Roman"/>
        </w:rPr>
        <w:t>protections from disclosure or confidentiality, the statutory and regulatory provisions governing those benefit requests will apply.</w:t>
      </w:r>
      <w:r w:rsidR="00DD1183">
        <w:rPr>
          <w:rFonts w:ascii="Times New Roman" w:hAnsi="Times New Roman"/>
        </w:rPr>
        <w:t xml:space="preserve">  </w:t>
      </w:r>
      <w:r w:rsidR="00195D48">
        <w:rPr>
          <w:rFonts w:ascii="Times New Roman" w:hAnsi="Times New Roman"/>
        </w:rPr>
        <w:t>In particular, n</w:t>
      </w:r>
      <w:r w:rsidR="00E7498E">
        <w:rPr>
          <w:rFonts w:ascii="Times New Roman" w:hAnsi="Times New Roman"/>
        </w:rPr>
        <w:t>oncitizens</w:t>
      </w:r>
      <w:r w:rsidR="00E7498E">
        <w:rPr>
          <w:rFonts w:ascii="Times New Roman" w:hAnsi="Times New Roman"/>
        </w:rPr>
        <w:t xml:space="preserve"> who</w:t>
      </w:r>
      <w:r w:rsidR="00E6342F">
        <w:rPr>
          <w:rFonts w:ascii="Times New Roman" w:hAnsi="Times New Roman"/>
        </w:rPr>
        <w:t xml:space="preserve"> appl</w:t>
      </w:r>
      <w:r w:rsidR="00880468">
        <w:rPr>
          <w:rFonts w:ascii="Times New Roman" w:hAnsi="Times New Roman"/>
        </w:rPr>
        <w:t>y</w:t>
      </w:r>
      <w:r w:rsidR="00E6342F">
        <w:rPr>
          <w:rFonts w:ascii="Times New Roman" w:hAnsi="Times New Roman"/>
        </w:rPr>
        <w:t xml:space="preserve"> for </w:t>
      </w:r>
      <w:r w:rsidRPr="00EF5D01" w:rsidR="001C131B">
        <w:rPr>
          <w:rFonts w:ascii="Times New Roman" w:hAnsi="Times New Roman"/>
        </w:rPr>
        <w:t>asyl</w:t>
      </w:r>
      <w:r w:rsidR="00E6342F">
        <w:rPr>
          <w:rFonts w:ascii="Times New Roman" w:hAnsi="Times New Roman"/>
        </w:rPr>
        <w:t>um</w:t>
      </w:r>
      <w:r w:rsidRPr="00EF5D01" w:rsidR="001C131B">
        <w:rPr>
          <w:rFonts w:ascii="Times New Roman" w:hAnsi="Times New Roman"/>
        </w:rPr>
        <w:t xml:space="preserve"> are protected by the confidentiality provisions of 8 CFR 208.6</w:t>
      </w:r>
      <w:r w:rsidR="00E10AF3">
        <w:rPr>
          <w:rFonts w:ascii="Times New Roman" w:hAnsi="Times New Roman"/>
        </w:rPr>
        <w:t xml:space="preserve"> and</w:t>
      </w:r>
      <w:r w:rsidR="00411758">
        <w:rPr>
          <w:rFonts w:ascii="Times New Roman" w:hAnsi="Times New Roman"/>
        </w:rPr>
        <w:t xml:space="preserve"> 1208.6</w:t>
      </w:r>
      <w:r w:rsidR="000B1CEC">
        <w:rPr>
          <w:rFonts w:ascii="Times New Roman" w:hAnsi="Times New Roman"/>
        </w:rPr>
        <w:t>,</w:t>
      </w:r>
      <w:r w:rsidRPr="00EF5D01" w:rsidR="001C131B">
        <w:rPr>
          <w:rFonts w:ascii="Times New Roman" w:hAnsi="Times New Roman"/>
        </w:rPr>
        <w:t xml:space="preserve"> </w:t>
      </w:r>
      <w:r w:rsidR="000B1CEC">
        <w:rPr>
          <w:rFonts w:ascii="Times New Roman" w:hAnsi="Times New Roman"/>
        </w:rPr>
        <w:t xml:space="preserve">while </w:t>
      </w:r>
      <w:r w:rsidR="001C131B">
        <w:rPr>
          <w:rFonts w:ascii="Times New Roman" w:hAnsi="Times New Roman"/>
        </w:rPr>
        <w:t xml:space="preserve">applicants </w:t>
      </w:r>
      <w:r w:rsidR="00E6342F">
        <w:rPr>
          <w:rFonts w:ascii="Times New Roman" w:hAnsi="Times New Roman"/>
        </w:rPr>
        <w:t>who</w:t>
      </w:r>
      <w:r w:rsidR="005E60F2">
        <w:rPr>
          <w:rFonts w:ascii="Times New Roman" w:hAnsi="Times New Roman"/>
        </w:rPr>
        <w:t xml:space="preserve"> </w:t>
      </w:r>
      <w:r w:rsidR="00620917">
        <w:rPr>
          <w:rFonts w:ascii="Times New Roman" w:hAnsi="Times New Roman"/>
        </w:rPr>
        <w:t xml:space="preserve">have </w:t>
      </w:r>
      <w:r w:rsidR="00880468">
        <w:rPr>
          <w:rFonts w:ascii="Times New Roman" w:hAnsi="Times New Roman"/>
        </w:rPr>
        <w:t>appl</w:t>
      </w:r>
      <w:r w:rsidR="00620917">
        <w:rPr>
          <w:rFonts w:ascii="Times New Roman" w:hAnsi="Times New Roman"/>
        </w:rPr>
        <w:t>ied</w:t>
      </w:r>
      <w:r w:rsidR="005E60F2">
        <w:rPr>
          <w:rFonts w:ascii="Times New Roman" w:hAnsi="Times New Roman"/>
        </w:rPr>
        <w:t xml:space="preserve"> </w:t>
      </w:r>
      <w:r w:rsidR="001C131B">
        <w:rPr>
          <w:rFonts w:ascii="Times New Roman" w:hAnsi="Times New Roman"/>
        </w:rPr>
        <w:t xml:space="preserve">for T nonimmigrant status, for U nonimmigrant status, </w:t>
      </w:r>
      <w:r w:rsidR="00A557FF">
        <w:rPr>
          <w:rFonts w:ascii="Times New Roman" w:hAnsi="Times New Roman"/>
        </w:rPr>
        <w:t>or a</w:t>
      </w:r>
      <w:r w:rsidR="001C131B">
        <w:rPr>
          <w:rFonts w:ascii="Times New Roman" w:hAnsi="Times New Roman"/>
        </w:rPr>
        <w:t xml:space="preserve"> VAWA self-petition</w:t>
      </w:r>
      <w:r w:rsidR="00864161">
        <w:rPr>
          <w:rFonts w:ascii="Times New Roman" w:hAnsi="Times New Roman"/>
        </w:rPr>
        <w:t xml:space="preserve"> will be protected by the confidentiality provisions of </w:t>
      </w:r>
      <w:r w:rsidR="00C66905">
        <w:rPr>
          <w:rFonts w:ascii="Times New Roman" w:hAnsi="Times New Roman"/>
        </w:rPr>
        <w:t>8 U.S.C. 1367</w:t>
      </w:r>
      <w:r w:rsidR="001C131B">
        <w:rPr>
          <w:rFonts w:ascii="Times New Roman" w:hAnsi="Times New Roman"/>
        </w:rPr>
        <w:t xml:space="preserve">. </w:t>
      </w:r>
    </w:p>
    <w:p w:rsidR="002555F7" w:rsidP="002555F7" w14:paraId="62FFF18D" w14:textId="77777777">
      <w:pPr>
        <w:tabs>
          <w:tab w:val="left" w:pos="-1440"/>
        </w:tabs>
        <w:ind w:left="720"/>
        <w:rPr>
          <w:rFonts w:ascii="Times New Roman" w:hAnsi="Times New Roman"/>
        </w:rPr>
      </w:pPr>
    </w:p>
    <w:p w:rsidR="002555F7" w:rsidP="002555F7" w14:paraId="05D1A2B4" w14:textId="124D879C">
      <w:pPr>
        <w:tabs>
          <w:tab w:val="left" w:pos="-1440"/>
        </w:tabs>
        <w:ind w:left="720"/>
        <w:rPr>
          <w:rFonts w:ascii="Times New Roman" w:hAnsi="Times New Roman"/>
        </w:rPr>
      </w:pPr>
      <w:r>
        <w:rPr>
          <w:rFonts w:ascii="Times New Roman" w:hAnsi="Times New Roman"/>
        </w:rPr>
        <w:t>This collection is covered under the following Privacy Impact Assessment</w:t>
      </w:r>
      <w:r w:rsidR="00880468">
        <w:rPr>
          <w:rFonts w:ascii="Times New Roman" w:hAnsi="Times New Roman"/>
        </w:rPr>
        <w:t>s</w:t>
      </w:r>
      <w:r>
        <w:rPr>
          <w:rFonts w:ascii="Times New Roman" w:hAnsi="Times New Roman"/>
        </w:rPr>
        <w:t>:</w:t>
      </w:r>
    </w:p>
    <w:p w:rsidR="007915A7" w:rsidP="007915A7" w14:paraId="1A707C50" w14:textId="563EDCCA">
      <w:pPr>
        <w:pStyle w:val="ListParagraph"/>
        <w:numPr>
          <w:ilvl w:val="0"/>
          <w:numId w:val="9"/>
        </w:numPr>
        <w:tabs>
          <w:tab w:val="left" w:pos="-1440"/>
        </w:tabs>
        <w:rPr>
          <w:rFonts w:ascii="Times New Roman" w:hAnsi="Times New Roman"/>
        </w:rPr>
      </w:pPr>
      <w:r>
        <w:rPr>
          <w:rFonts w:ascii="Times New Roman" w:hAnsi="Times New Roman"/>
        </w:rPr>
        <w:t>DHS/USCIS/PIA-056 - USCIS Electronic Information System (USCIS ELIS); and,</w:t>
      </w:r>
    </w:p>
    <w:p w:rsidR="007915A7" w:rsidP="007915A7" w14:paraId="685DCD78" w14:textId="77777777">
      <w:pPr>
        <w:pStyle w:val="ListParagraph"/>
        <w:numPr>
          <w:ilvl w:val="0"/>
          <w:numId w:val="9"/>
        </w:numPr>
        <w:tabs>
          <w:tab w:val="left" w:pos="-1440"/>
        </w:tabs>
        <w:rPr>
          <w:rFonts w:ascii="Times New Roman" w:hAnsi="Times New Roman"/>
        </w:rPr>
      </w:pPr>
      <w:r>
        <w:rPr>
          <w:rFonts w:ascii="Times New Roman" w:hAnsi="Times New Roman"/>
        </w:rPr>
        <w:t>DHS/USCIS/PIA-071 - myUSCIS Account Experience.</w:t>
      </w:r>
    </w:p>
    <w:p w:rsidR="00377F10" w:rsidP="002555F7" w14:paraId="5FD5F9A2" w14:textId="77777777">
      <w:pPr>
        <w:tabs>
          <w:tab w:val="left" w:pos="-1440"/>
        </w:tabs>
        <w:ind w:left="720"/>
        <w:rPr>
          <w:rFonts w:ascii="Times New Roman" w:hAnsi="Times New Roman"/>
        </w:rPr>
      </w:pPr>
    </w:p>
    <w:p w:rsidR="002555F7" w:rsidP="002555F7" w14:paraId="2FE81A67" w14:textId="3DF0F439">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2555F7" w:rsidP="002555F7" w14:paraId="7649C093" w14:textId="2951AB29">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w:t>
      </w:r>
      <w:r w:rsidR="00F24C28">
        <w:rPr>
          <w:rFonts w:ascii="Times New Roman" w:hAnsi="Times New Roman"/>
        </w:rPr>
        <w:t>18</w:t>
      </w:r>
      <w:r>
        <w:rPr>
          <w:rFonts w:ascii="Times New Roman" w:hAnsi="Times New Roman"/>
        </w:rPr>
        <w:t>, 201</w:t>
      </w:r>
      <w:r w:rsidR="00F24C28">
        <w:rPr>
          <w:rFonts w:ascii="Times New Roman" w:hAnsi="Times New Roman"/>
        </w:rPr>
        <w:t>7</w:t>
      </w:r>
      <w:r>
        <w:rPr>
          <w:rFonts w:ascii="Times New Roman" w:hAnsi="Times New Roman"/>
        </w:rPr>
        <w:t xml:space="preserve">, </w:t>
      </w:r>
      <w:r w:rsidR="004B04A3">
        <w:rPr>
          <w:rFonts w:ascii="Times New Roman" w:hAnsi="Times New Roman"/>
        </w:rPr>
        <w:t xml:space="preserve">82 </w:t>
      </w:r>
      <w:r>
        <w:rPr>
          <w:rFonts w:ascii="Times New Roman" w:hAnsi="Times New Roman"/>
        </w:rPr>
        <w:t xml:space="preserve">FR </w:t>
      </w:r>
      <w:r w:rsidR="006C6C8F">
        <w:rPr>
          <w:rFonts w:ascii="Times New Roman" w:hAnsi="Times New Roman"/>
        </w:rPr>
        <w:t>43556</w:t>
      </w:r>
      <w:r>
        <w:rPr>
          <w:rFonts w:ascii="Times New Roman" w:hAnsi="Times New Roman"/>
        </w:rPr>
        <w:t>;</w:t>
      </w:r>
    </w:p>
    <w:p w:rsidR="002555F7" w:rsidP="34B4C33E" w14:paraId="066DBB78" w14:textId="11FC14A2">
      <w:pPr>
        <w:pStyle w:val="ListParagraph"/>
        <w:numPr>
          <w:ilvl w:val="0"/>
          <w:numId w:val="9"/>
        </w:numPr>
        <w:rPr>
          <w:rFonts w:ascii="Times New Roman" w:hAnsi="Times New Roman"/>
        </w:rPr>
      </w:pPr>
      <w:r w:rsidRPr="34B4C33E">
        <w:rPr>
          <w:rFonts w:ascii="Times New Roman" w:hAnsi="Times New Roman"/>
        </w:rPr>
        <w:t xml:space="preserve">DHS/USCIS-007 Benefits Information System, </w:t>
      </w:r>
      <w:r w:rsidRPr="34B4C33E" w:rsidR="1521FDC0">
        <w:rPr>
          <w:rFonts w:ascii="Times New Roman" w:hAnsi="Times New Roman"/>
        </w:rPr>
        <w:t>October 10, 2019, 84 FR 54622</w:t>
      </w:r>
      <w:r w:rsidRPr="34B4C33E">
        <w:rPr>
          <w:rFonts w:ascii="Times New Roman" w:hAnsi="Times New Roman"/>
        </w:rPr>
        <w:t xml:space="preserve">; </w:t>
      </w:r>
      <w:r w:rsidR="003F39CA">
        <w:rPr>
          <w:rFonts w:ascii="Times New Roman" w:hAnsi="Times New Roman"/>
        </w:rPr>
        <w:t>and,</w:t>
      </w:r>
      <w:r w:rsidRPr="34B4C33E" w:rsidR="00880468">
        <w:rPr>
          <w:rFonts w:ascii="Times New Roman" w:hAnsi="Times New Roman"/>
        </w:rPr>
        <w:t xml:space="preserve"> </w:t>
      </w:r>
      <w:r w:rsidRPr="34B4C33E" w:rsidR="00140EBF">
        <w:rPr>
          <w:rFonts w:ascii="Times New Roman" w:hAnsi="Times New Roman"/>
        </w:rPr>
        <w:t xml:space="preserve"> </w:t>
      </w:r>
    </w:p>
    <w:p w:rsidR="00684C71" w:rsidP="00684C71" w14:paraId="7768C707" w14:textId="102DB47F">
      <w:pPr>
        <w:pStyle w:val="ListParagraph"/>
        <w:numPr>
          <w:ilvl w:val="0"/>
          <w:numId w:val="11"/>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r w:rsidR="003F39CA">
        <w:rPr>
          <w:rFonts w:ascii="Times New Roman" w:hAnsi="Times New Roman"/>
        </w:rPr>
        <w:t>.</w:t>
      </w:r>
      <w:r>
        <w:rPr>
          <w:rFonts w:ascii="Times New Roman" w:hAnsi="Times New Roman"/>
        </w:rPr>
        <w:t>,</w:t>
      </w:r>
    </w:p>
    <w:p w:rsidR="002555F7" w:rsidP="002555F7" w14:paraId="197C9229" w14:textId="77777777">
      <w:pPr>
        <w:tabs>
          <w:tab w:val="left" w:pos="-1440"/>
        </w:tabs>
        <w:ind w:left="720"/>
        <w:rPr>
          <w:rFonts w:ascii="Times New Roman" w:hAnsi="Times New Roman"/>
        </w:rPr>
      </w:pPr>
    </w:p>
    <w:p w:rsidR="002555F7" w:rsidRPr="00B1471A" w:rsidP="3173ABBC" w14:paraId="25A7A7AB" w14:textId="77777777">
      <w:pPr>
        <w:ind w:left="720" w:hanging="720"/>
        <w:rPr>
          <w:rFonts w:ascii="Times New Roman" w:hAnsi="Times New Roman"/>
          <w:b/>
          <w:bCs/>
        </w:rPr>
      </w:pPr>
      <w:r w:rsidRPr="3173ABBC">
        <w:rPr>
          <w:rFonts w:ascii="Times New Roman" w:hAnsi="Times New Roman"/>
          <w:b/>
          <w:bCs/>
        </w:rPr>
        <w:t>11.</w:t>
      </w:r>
      <w:r>
        <w:tab/>
      </w:r>
      <w:r w:rsidRPr="3173ABBC">
        <w:rPr>
          <w:rFonts w:ascii="Times New Roman" w:hAnsi="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555F7" w:rsidRPr="000B00D2" w:rsidP="3173ABBC" w14:paraId="2BD81407" w14:textId="77777777">
      <w:pPr>
        <w:ind w:left="720"/>
        <w:rPr>
          <w:rFonts w:ascii="Times New Roman" w:hAnsi="Times New Roman"/>
        </w:rPr>
      </w:pPr>
      <w:r w:rsidRPr="000B00D2">
        <w:rPr>
          <w:rFonts w:ascii="Times New Roman" w:hAnsi="Times New Roman"/>
        </w:rPr>
        <w:tab/>
      </w:r>
    </w:p>
    <w:p w:rsidR="002555F7" w:rsidRPr="005310C2" w:rsidP="3173ABBC" w14:paraId="1B852045" w14:textId="47FB3541">
      <w:pPr>
        <w:ind w:left="720"/>
        <w:rPr>
          <w:rFonts w:ascii="Times New Roman" w:hAnsi="Times New Roman"/>
        </w:rPr>
      </w:pPr>
      <w:r w:rsidRPr="3173ABBC">
        <w:rPr>
          <w:rFonts w:ascii="Times New Roman" w:hAnsi="Times New Roman"/>
        </w:rPr>
        <w:t xml:space="preserve">USCIS will collect </w:t>
      </w:r>
      <w:r w:rsidRPr="3173ABBC">
        <w:rPr>
          <w:rFonts w:ascii="Times New Roman" w:eastAsia="Times New Roman" w:hAnsi="Times New Roman" w:cs="Times New Roman"/>
          <w:color w:val="auto"/>
          <w:sz w:val="24"/>
          <w:szCs w:val="24"/>
        </w:rPr>
        <w:t xml:space="preserve">the Spouse or Parent’s Social Security Number (SSN).  The SSN will enable USCIS to expedite the confirmation of the U.S. citizen spouse or stepparent who is identified as the qualifying relative for purposes of the parole in place process for the noncitizen spouse or stepchild. The SSN information is used to establish and corroborate the U.S. citizen’s identity, especially since not all U.S. citizens have a U.S. passport or A-number (naturalized citizens). </w:t>
      </w:r>
      <w:r w:rsidRPr="3173ABBC">
        <w:rPr>
          <w:rFonts w:ascii="Times New Roman" w:hAnsi="Times New Roman"/>
        </w:rPr>
        <w:t xml:space="preserve"> </w:t>
      </w:r>
      <w:r w:rsidRPr="3173ABBC" w:rsidR="001C131B">
        <w:rPr>
          <w:rFonts w:ascii="Times New Roman" w:hAnsi="Times New Roman"/>
        </w:rPr>
        <w:t xml:space="preserve"> </w:t>
      </w:r>
    </w:p>
    <w:p w:rsidR="002555F7" w:rsidRPr="008A4764" w:rsidP="3173ABBC" w14:paraId="5D33B4BB" w14:textId="77777777">
      <w:pPr>
        <w:ind w:left="720"/>
        <w:rPr>
          <w:rFonts w:ascii="Times New Roman" w:hAnsi="Times New Roman"/>
        </w:rPr>
      </w:pPr>
    </w:p>
    <w:p w:rsidR="002555F7" w:rsidRPr="008A4764" w:rsidP="002555F7" w14:paraId="23A95695"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2555F7" w:rsidRPr="0029577A" w:rsidP="002555F7" w14:paraId="326B5424" w14:textId="77777777">
      <w:pPr>
        <w:tabs>
          <w:tab w:val="left" w:pos="-1440"/>
        </w:tabs>
        <w:ind w:left="1440" w:hanging="720"/>
        <w:rPr>
          <w:rFonts w:ascii="Times New Roman" w:hAnsi="Times New Roman"/>
          <w:b/>
        </w:rPr>
      </w:pPr>
    </w:p>
    <w:p w:rsidR="002555F7" w:rsidRPr="00D80E94" w:rsidP="002555F7" w14:paraId="5A87C3E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2555F7" w:rsidRPr="00914A5D" w:rsidP="002555F7" w14:paraId="2572E15D" w14:textId="77777777">
      <w:pPr>
        <w:tabs>
          <w:tab w:val="left" w:pos="1080"/>
        </w:tabs>
        <w:ind w:left="1080" w:hanging="360"/>
        <w:rPr>
          <w:rFonts w:ascii="Times New Roman" w:hAnsi="Times New Roman"/>
          <w:b/>
        </w:rPr>
      </w:pPr>
    </w:p>
    <w:p w:rsidR="002555F7" w:rsidRPr="00914A5D" w:rsidP="002555F7" w14:paraId="433C76F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2555F7" w:rsidRPr="00914A5D" w:rsidP="002555F7" w14:paraId="01ACB4D4" w14:textId="77777777">
      <w:pPr>
        <w:tabs>
          <w:tab w:val="left" w:pos="1080"/>
        </w:tabs>
        <w:ind w:left="1080" w:hanging="360"/>
        <w:rPr>
          <w:rFonts w:ascii="Times New Roman" w:hAnsi="Times New Roman"/>
          <w:b/>
        </w:rPr>
      </w:pPr>
    </w:p>
    <w:p w:rsidR="002555F7" w:rsidP="002555F7" w14:paraId="59A1ED5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055F7" w:rsidP="002555F7" w14:paraId="78E0E39C" w14:textId="77777777">
      <w:pPr>
        <w:tabs>
          <w:tab w:val="left" w:pos="-1440"/>
          <w:tab w:val="left" w:pos="1080"/>
        </w:tabs>
        <w:ind w:left="1080" w:hanging="360"/>
        <w:rPr>
          <w:rFonts w:ascii="Times New Roman" w:hAnsi="Times New Roman"/>
          <w:b/>
        </w:rPr>
      </w:pPr>
    </w:p>
    <w:tbl>
      <w:tblPr>
        <w:tblpPr w:leftFromText="180" w:rightFromText="180" w:vertAnchor="text" w:tblpXSpec="center" w:tblpY="1"/>
        <w:tblOverlap w:val="never"/>
        <w:tblW w:w="11330" w:type="dxa"/>
        <w:jc w:val="center"/>
        <w:tblLayout w:type="fixed"/>
        <w:tblLook w:val="04A0"/>
      </w:tblPr>
      <w:tblGrid>
        <w:gridCol w:w="1250"/>
        <w:gridCol w:w="1800"/>
        <w:gridCol w:w="1350"/>
        <w:gridCol w:w="1260"/>
        <w:gridCol w:w="1170"/>
        <w:gridCol w:w="1080"/>
        <w:gridCol w:w="1080"/>
        <w:gridCol w:w="1080"/>
        <w:gridCol w:w="1260"/>
      </w:tblGrid>
      <w:tr w14:paraId="275F0F19" w14:textId="77777777" w:rsidTr="00D44B29">
        <w:tblPrEx>
          <w:tblW w:w="11330" w:type="dxa"/>
          <w:jc w:val="center"/>
          <w:tblLayout w:type="fixed"/>
          <w:tblLook w:val="04A0"/>
        </w:tblPrEx>
        <w:trPr>
          <w:trHeight w:val="20"/>
          <w:jc w:val="center"/>
        </w:trPr>
        <w:tc>
          <w:tcPr>
            <w:tcW w:w="12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055F7" w:rsidRPr="002D0E31" w:rsidP="003055F7" w14:paraId="5D9A015C"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 </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3055F7" w:rsidRPr="002D0E31" w:rsidP="003055F7" w14:paraId="7833111E"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 </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3055F7" w:rsidRPr="002D0E31" w:rsidP="003055F7" w14:paraId="5A249EE9"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A</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3055F7" w:rsidRPr="002D0E31" w:rsidP="003055F7" w14:paraId="49F149F4"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B</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3055F7" w:rsidRPr="002D0E31" w:rsidP="003055F7" w14:paraId="48AEF267"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C (=AxB)</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3055F7" w:rsidRPr="002D0E31" w:rsidP="003055F7" w14:paraId="7A962E4F"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D</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3055F7" w:rsidRPr="002D0E31" w:rsidP="003055F7" w14:paraId="6E7B852E"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E (=CxD)</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3055F7" w:rsidRPr="002D0E31" w:rsidP="003055F7" w14:paraId="13B138EA"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F</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3055F7" w:rsidRPr="002D0E31" w:rsidP="003055F7" w14:paraId="10E11E96"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(=ExF)</w:t>
            </w:r>
          </w:p>
        </w:tc>
      </w:tr>
      <w:tr w14:paraId="71CD4A27" w14:textId="77777777" w:rsidTr="00D44B29">
        <w:tblPrEx>
          <w:tblW w:w="11330" w:type="dxa"/>
          <w:jc w:val="center"/>
          <w:tblLayout w:type="fixed"/>
          <w:tblLook w:val="04A0"/>
        </w:tblPrEx>
        <w:trPr>
          <w:trHeight w:val="20"/>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3055F7" w:rsidRPr="0073158D" w:rsidP="003055F7" w14:paraId="04D30B2D" w14:textId="77777777">
            <w:pPr>
              <w:widowControl/>
              <w:autoSpaceDE/>
              <w:autoSpaceDN/>
              <w:adjustRightInd/>
              <w:jc w:val="center"/>
              <w:rPr>
                <w:rFonts w:ascii="Times New Roman" w:hAnsi="Times New Roman"/>
                <w:b/>
                <w:bCs/>
                <w:color w:val="000000"/>
                <w:sz w:val="20"/>
                <w:szCs w:val="20"/>
              </w:rPr>
            </w:pPr>
            <w:r w:rsidRPr="0073158D">
              <w:rPr>
                <w:rFonts w:ascii="Times New Roman" w:hAnsi="Times New Roman"/>
                <w:b/>
                <w:bCs/>
                <w:color w:val="000000"/>
                <w:sz w:val="20"/>
                <w:szCs w:val="20"/>
              </w:rPr>
              <w:t>Type of Respondent</w:t>
            </w:r>
          </w:p>
        </w:tc>
        <w:tc>
          <w:tcPr>
            <w:tcW w:w="1800" w:type="dxa"/>
            <w:tcBorders>
              <w:top w:val="nil"/>
              <w:left w:val="nil"/>
              <w:bottom w:val="single" w:sz="8" w:space="0" w:color="auto"/>
              <w:right w:val="single" w:sz="8" w:space="0" w:color="auto"/>
            </w:tcBorders>
            <w:shd w:val="clear" w:color="auto" w:fill="auto"/>
            <w:vAlign w:val="center"/>
            <w:hideMark/>
          </w:tcPr>
          <w:p w:rsidR="003055F7" w:rsidRPr="0073158D" w:rsidP="003055F7" w14:paraId="2F606FB3" w14:textId="587B5F25">
            <w:pPr>
              <w:widowControl/>
              <w:autoSpaceDE/>
              <w:autoSpaceDN/>
              <w:adjustRightInd/>
              <w:jc w:val="center"/>
              <w:rPr>
                <w:rFonts w:ascii="Times New Roman" w:hAnsi="Times New Roman"/>
                <w:b/>
                <w:bCs/>
                <w:color w:val="000000"/>
                <w:sz w:val="20"/>
                <w:szCs w:val="20"/>
              </w:rPr>
            </w:pPr>
            <w:r w:rsidRPr="0073158D">
              <w:rPr>
                <w:rFonts w:ascii="Times New Roman" w:hAnsi="Times New Roman"/>
                <w:b/>
                <w:bCs/>
                <w:color w:val="000000"/>
                <w:sz w:val="20"/>
                <w:szCs w:val="20"/>
              </w:rPr>
              <w:t>Form Name / Number</w:t>
            </w:r>
          </w:p>
        </w:tc>
        <w:tc>
          <w:tcPr>
            <w:tcW w:w="1350" w:type="dxa"/>
            <w:tcBorders>
              <w:top w:val="nil"/>
              <w:left w:val="nil"/>
              <w:bottom w:val="single" w:sz="8" w:space="0" w:color="auto"/>
              <w:right w:val="single" w:sz="8" w:space="0" w:color="auto"/>
            </w:tcBorders>
            <w:shd w:val="clear" w:color="auto" w:fill="auto"/>
            <w:vAlign w:val="center"/>
            <w:hideMark/>
          </w:tcPr>
          <w:p w:rsidR="003055F7" w:rsidRPr="0073158D" w:rsidP="003055F7" w14:paraId="21AA0244" w14:textId="77777777">
            <w:pPr>
              <w:widowControl/>
              <w:autoSpaceDE/>
              <w:autoSpaceDN/>
              <w:adjustRightInd/>
              <w:jc w:val="center"/>
              <w:rPr>
                <w:rFonts w:ascii="Times New Roman" w:hAnsi="Times New Roman"/>
                <w:b/>
                <w:bCs/>
                <w:color w:val="000000"/>
                <w:sz w:val="20"/>
                <w:szCs w:val="20"/>
              </w:rPr>
            </w:pPr>
            <w:r w:rsidRPr="0073158D">
              <w:rPr>
                <w:rFonts w:ascii="Times New Roman" w:hAnsi="Times New Roman"/>
                <w:b/>
                <w:bCs/>
                <w:color w:val="000000"/>
                <w:sz w:val="20"/>
                <w:szCs w:val="20"/>
              </w:rPr>
              <w:t>No. of Respondents</w:t>
            </w:r>
          </w:p>
        </w:tc>
        <w:tc>
          <w:tcPr>
            <w:tcW w:w="1260" w:type="dxa"/>
            <w:tcBorders>
              <w:top w:val="nil"/>
              <w:left w:val="nil"/>
              <w:bottom w:val="single" w:sz="8" w:space="0" w:color="auto"/>
              <w:right w:val="single" w:sz="8" w:space="0" w:color="auto"/>
            </w:tcBorders>
            <w:shd w:val="clear" w:color="auto" w:fill="auto"/>
            <w:vAlign w:val="center"/>
            <w:hideMark/>
          </w:tcPr>
          <w:p w:rsidR="003055F7" w:rsidRPr="0073158D" w:rsidP="003055F7" w14:paraId="1225B52F" w14:textId="77777777">
            <w:pPr>
              <w:widowControl/>
              <w:autoSpaceDE/>
              <w:autoSpaceDN/>
              <w:adjustRightInd/>
              <w:jc w:val="center"/>
              <w:rPr>
                <w:rFonts w:ascii="Times New Roman" w:hAnsi="Times New Roman"/>
                <w:b/>
                <w:bCs/>
                <w:color w:val="000000"/>
                <w:sz w:val="20"/>
                <w:szCs w:val="20"/>
              </w:rPr>
            </w:pPr>
            <w:r w:rsidRPr="0073158D">
              <w:rPr>
                <w:rFonts w:ascii="Times New Roman" w:hAnsi="Times New Roman"/>
                <w:b/>
                <w:bCs/>
                <w:color w:val="000000"/>
                <w:sz w:val="20"/>
                <w:szCs w:val="20"/>
              </w:rPr>
              <w:t>No. of Responses per Respondent</w:t>
            </w:r>
          </w:p>
        </w:tc>
        <w:tc>
          <w:tcPr>
            <w:tcW w:w="1170" w:type="dxa"/>
            <w:tcBorders>
              <w:top w:val="nil"/>
              <w:left w:val="nil"/>
              <w:bottom w:val="single" w:sz="8" w:space="0" w:color="auto"/>
              <w:right w:val="single" w:sz="8" w:space="0" w:color="auto"/>
            </w:tcBorders>
            <w:shd w:val="clear" w:color="auto" w:fill="auto"/>
            <w:vAlign w:val="center"/>
            <w:hideMark/>
          </w:tcPr>
          <w:p w:rsidR="003055F7" w:rsidRPr="0073158D" w:rsidP="003055F7" w14:paraId="4BA494AE" w14:textId="77777777">
            <w:pPr>
              <w:widowControl/>
              <w:autoSpaceDE/>
              <w:autoSpaceDN/>
              <w:adjustRightInd/>
              <w:jc w:val="center"/>
              <w:rPr>
                <w:rFonts w:ascii="Times New Roman" w:hAnsi="Times New Roman"/>
                <w:b/>
                <w:bCs/>
                <w:color w:val="000000"/>
                <w:sz w:val="20"/>
                <w:szCs w:val="20"/>
              </w:rPr>
            </w:pPr>
            <w:r w:rsidRPr="0073158D">
              <w:rPr>
                <w:rFonts w:ascii="Times New Roman" w:hAnsi="Times New Roman"/>
                <w:b/>
                <w:bCs/>
                <w:color w:val="000000"/>
                <w:sz w:val="20"/>
                <w:szCs w:val="20"/>
              </w:rPr>
              <w:t>Total Number of Responses</w:t>
            </w:r>
          </w:p>
        </w:tc>
        <w:tc>
          <w:tcPr>
            <w:tcW w:w="1080" w:type="dxa"/>
            <w:tcBorders>
              <w:top w:val="nil"/>
              <w:left w:val="nil"/>
              <w:bottom w:val="single" w:sz="8" w:space="0" w:color="auto"/>
              <w:right w:val="single" w:sz="8" w:space="0" w:color="auto"/>
            </w:tcBorders>
            <w:shd w:val="clear" w:color="auto" w:fill="auto"/>
            <w:vAlign w:val="center"/>
            <w:hideMark/>
          </w:tcPr>
          <w:p w:rsidR="003055F7" w:rsidRPr="0073158D" w:rsidP="003055F7" w14:paraId="03E8B16E" w14:textId="77777777">
            <w:pPr>
              <w:widowControl/>
              <w:autoSpaceDE/>
              <w:autoSpaceDN/>
              <w:adjustRightInd/>
              <w:jc w:val="center"/>
              <w:rPr>
                <w:rFonts w:ascii="Times New Roman" w:hAnsi="Times New Roman"/>
                <w:b/>
                <w:bCs/>
                <w:color w:val="000000"/>
                <w:sz w:val="20"/>
                <w:szCs w:val="20"/>
              </w:rPr>
            </w:pPr>
            <w:r w:rsidRPr="0073158D">
              <w:rPr>
                <w:rFonts w:ascii="Times New Roman" w:hAnsi="Times New Roman"/>
                <w:b/>
                <w:bCs/>
                <w:color w:val="000000"/>
                <w:sz w:val="20"/>
                <w:szCs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rsidR="003055F7" w:rsidRPr="0073158D" w:rsidP="003055F7" w14:paraId="10EB70C0" w14:textId="77777777">
            <w:pPr>
              <w:widowControl/>
              <w:autoSpaceDE/>
              <w:autoSpaceDN/>
              <w:adjustRightInd/>
              <w:jc w:val="center"/>
              <w:rPr>
                <w:rFonts w:ascii="Times New Roman" w:hAnsi="Times New Roman"/>
                <w:b/>
                <w:bCs/>
                <w:color w:val="000000"/>
                <w:sz w:val="20"/>
                <w:szCs w:val="20"/>
              </w:rPr>
            </w:pPr>
            <w:r w:rsidRPr="0073158D">
              <w:rPr>
                <w:rFonts w:ascii="Times New Roman" w:hAnsi="Times New Roman"/>
                <w:b/>
                <w:bCs/>
                <w:color w:val="000000"/>
                <w:sz w:val="20"/>
                <w:szCs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rsidR="003055F7" w:rsidRPr="0073158D" w:rsidP="003055F7" w14:paraId="33513A89" w14:textId="77777777">
            <w:pPr>
              <w:widowControl/>
              <w:autoSpaceDE/>
              <w:autoSpaceDN/>
              <w:adjustRightInd/>
              <w:jc w:val="center"/>
              <w:rPr>
                <w:rFonts w:ascii="Times New Roman" w:hAnsi="Times New Roman"/>
                <w:b/>
                <w:bCs/>
                <w:color w:val="000000"/>
                <w:sz w:val="20"/>
                <w:szCs w:val="20"/>
              </w:rPr>
            </w:pPr>
            <w:r w:rsidRPr="0073158D">
              <w:rPr>
                <w:rFonts w:ascii="Times New Roman" w:hAnsi="Times New Roman"/>
                <w:b/>
                <w:bCs/>
                <w:color w:val="000000"/>
                <w:sz w:val="20"/>
                <w:szCs w:val="20"/>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rsidR="003055F7" w:rsidRPr="0073158D" w:rsidP="003055F7" w14:paraId="4E3F69DE" w14:textId="77777777">
            <w:pPr>
              <w:widowControl/>
              <w:autoSpaceDE/>
              <w:autoSpaceDN/>
              <w:adjustRightInd/>
              <w:jc w:val="center"/>
              <w:rPr>
                <w:rFonts w:ascii="Times New Roman" w:hAnsi="Times New Roman"/>
                <w:b/>
                <w:bCs/>
                <w:color w:val="000000"/>
                <w:sz w:val="20"/>
                <w:szCs w:val="20"/>
              </w:rPr>
            </w:pPr>
            <w:r w:rsidRPr="0073158D">
              <w:rPr>
                <w:rFonts w:ascii="Times New Roman" w:hAnsi="Times New Roman"/>
                <w:b/>
                <w:bCs/>
                <w:color w:val="000000"/>
                <w:sz w:val="20"/>
                <w:szCs w:val="20"/>
              </w:rPr>
              <w:t>Total Annual Respondent Cost</w:t>
            </w:r>
          </w:p>
        </w:tc>
      </w:tr>
      <w:tr w14:paraId="5262245F" w14:textId="77777777" w:rsidTr="00D44B29">
        <w:tblPrEx>
          <w:tblW w:w="11330" w:type="dxa"/>
          <w:jc w:val="center"/>
          <w:tblLayout w:type="fixed"/>
          <w:tblLook w:val="04A0"/>
        </w:tblPrEx>
        <w:trPr>
          <w:trHeight w:val="20"/>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3055F7" w:rsidRPr="002D0E31" w:rsidP="003055F7" w14:paraId="6BA2B892"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Individuals or Households</w:t>
            </w:r>
          </w:p>
        </w:tc>
        <w:tc>
          <w:tcPr>
            <w:tcW w:w="1800" w:type="dxa"/>
            <w:tcBorders>
              <w:top w:val="nil"/>
              <w:left w:val="nil"/>
              <w:bottom w:val="single" w:sz="8" w:space="0" w:color="auto"/>
              <w:right w:val="single" w:sz="8" w:space="0" w:color="auto"/>
            </w:tcBorders>
            <w:shd w:val="clear" w:color="auto" w:fill="auto"/>
            <w:vAlign w:val="center"/>
            <w:hideMark/>
          </w:tcPr>
          <w:p w:rsidR="003055F7" w:rsidRPr="002D0E31" w:rsidP="003055F7" w14:paraId="5C8FA35C" w14:textId="3E6860FB">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 xml:space="preserve">Application for Parole in Place for </w:t>
            </w:r>
            <w:r w:rsidR="00F32476">
              <w:rPr>
                <w:rFonts w:ascii="Times New Roman" w:hAnsi="Times New Roman"/>
                <w:color w:val="000000"/>
                <w:sz w:val="20"/>
                <w:szCs w:val="20"/>
              </w:rPr>
              <w:t xml:space="preserve">Certain </w:t>
            </w:r>
            <w:r w:rsidR="00AF385C">
              <w:rPr>
                <w:rFonts w:ascii="Times New Roman" w:hAnsi="Times New Roman"/>
                <w:color w:val="000000"/>
                <w:sz w:val="20"/>
                <w:szCs w:val="20"/>
              </w:rPr>
              <w:t>N</w:t>
            </w:r>
            <w:r w:rsidR="00F32476">
              <w:rPr>
                <w:rFonts w:ascii="Times New Roman" w:hAnsi="Times New Roman"/>
                <w:color w:val="000000"/>
                <w:sz w:val="20"/>
                <w:szCs w:val="20"/>
              </w:rPr>
              <w:t>oncitizen</w:t>
            </w:r>
            <w:r w:rsidR="00AF385C">
              <w:rPr>
                <w:rFonts w:ascii="Times New Roman" w:hAnsi="Times New Roman"/>
                <w:color w:val="000000"/>
                <w:sz w:val="20"/>
                <w:szCs w:val="20"/>
              </w:rPr>
              <w:t xml:space="preserve"> </w:t>
            </w:r>
            <w:r w:rsidRPr="002D0E31">
              <w:rPr>
                <w:rFonts w:ascii="Times New Roman" w:hAnsi="Times New Roman"/>
                <w:color w:val="000000"/>
                <w:sz w:val="20"/>
                <w:szCs w:val="20"/>
              </w:rPr>
              <w:t>Spouses and Stepchildren of U.S. Citizens, I-131F</w:t>
            </w:r>
            <w:r w:rsidR="00F32476">
              <w:rPr>
                <w:rFonts w:ascii="Times New Roman" w:hAnsi="Times New Roman"/>
                <w:color w:val="000000"/>
                <w:sz w:val="20"/>
                <w:szCs w:val="20"/>
              </w:rPr>
              <w:t xml:space="preserve"> (Online e-file)</w:t>
            </w:r>
          </w:p>
        </w:tc>
        <w:tc>
          <w:tcPr>
            <w:tcW w:w="1350" w:type="dxa"/>
            <w:tcBorders>
              <w:top w:val="nil"/>
              <w:left w:val="nil"/>
              <w:bottom w:val="single" w:sz="8" w:space="0" w:color="auto"/>
              <w:right w:val="single" w:sz="8" w:space="0" w:color="auto"/>
            </w:tcBorders>
            <w:shd w:val="clear" w:color="auto" w:fill="auto"/>
            <w:vAlign w:val="center"/>
            <w:hideMark/>
          </w:tcPr>
          <w:p w:rsidR="003055F7" w:rsidRPr="002D0E31" w:rsidP="003055F7" w14:paraId="0D7AF709"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550,000</w:t>
            </w:r>
          </w:p>
        </w:tc>
        <w:tc>
          <w:tcPr>
            <w:tcW w:w="1260" w:type="dxa"/>
            <w:tcBorders>
              <w:top w:val="nil"/>
              <w:left w:val="nil"/>
              <w:bottom w:val="single" w:sz="8" w:space="0" w:color="auto"/>
              <w:right w:val="single" w:sz="8" w:space="0" w:color="auto"/>
            </w:tcBorders>
            <w:shd w:val="clear" w:color="auto" w:fill="auto"/>
            <w:vAlign w:val="center"/>
            <w:hideMark/>
          </w:tcPr>
          <w:p w:rsidR="003055F7" w:rsidRPr="002D0E31" w:rsidP="003055F7" w14:paraId="4163DC5A"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3055F7" w:rsidRPr="002D0E31" w:rsidP="003055F7" w14:paraId="2F09387F" w14:textId="620BCE1B">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 xml:space="preserve">550,000 </w:t>
            </w:r>
          </w:p>
        </w:tc>
        <w:tc>
          <w:tcPr>
            <w:tcW w:w="1080" w:type="dxa"/>
            <w:tcBorders>
              <w:top w:val="nil"/>
              <w:left w:val="nil"/>
              <w:bottom w:val="single" w:sz="8" w:space="0" w:color="auto"/>
              <w:right w:val="single" w:sz="8" w:space="0" w:color="auto"/>
            </w:tcBorders>
            <w:shd w:val="clear" w:color="auto" w:fill="auto"/>
            <w:vAlign w:val="center"/>
            <w:hideMark/>
          </w:tcPr>
          <w:p w:rsidR="003055F7" w:rsidRPr="002D0E31" w:rsidP="003055F7" w14:paraId="0FC924C6"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1.1667</w:t>
            </w:r>
          </w:p>
        </w:tc>
        <w:tc>
          <w:tcPr>
            <w:tcW w:w="1080" w:type="dxa"/>
            <w:tcBorders>
              <w:top w:val="nil"/>
              <w:left w:val="nil"/>
              <w:bottom w:val="single" w:sz="8" w:space="0" w:color="auto"/>
              <w:right w:val="single" w:sz="8" w:space="0" w:color="auto"/>
            </w:tcBorders>
            <w:shd w:val="clear" w:color="auto" w:fill="auto"/>
            <w:vAlign w:val="center"/>
            <w:hideMark/>
          </w:tcPr>
          <w:p w:rsidR="003055F7" w:rsidRPr="002D0E31" w:rsidP="003055F7" w14:paraId="32948218"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641,685</w:t>
            </w:r>
          </w:p>
        </w:tc>
        <w:tc>
          <w:tcPr>
            <w:tcW w:w="1080" w:type="dxa"/>
            <w:tcBorders>
              <w:top w:val="nil"/>
              <w:left w:val="nil"/>
              <w:bottom w:val="single" w:sz="8" w:space="0" w:color="auto"/>
              <w:right w:val="single" w:sz="8" w:space="0" w:color="auto"/>
            </w:tcBorders>
            <w:shd w:val="clear" w:color="auto" w:fill="auto"/>
            <w:vAlign w:val="center"/>
            <w:hideMark/>
          </w:tcPr>
          <w:p w:rsidR="003055F7" w:rsidRPr="002D0E31" w:rsidP="003055F7" w14:paraId="064F951C"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$45.96</w:t>
            </w:r>
          </w:p>
        </w:tc>
        <w:tc>
          <w:tcPr>
            <w:tcW w:w="1260" w:type="dxa"/>
            <w:tcBorders>
              <w:top w:val="nil"/>
              <w:left w:val="nil"/>
              <w:bottom w:val="single" w:sz="8" w:space="0" w:color="auto"/>
              <w:right w:val="single" w:sz="8" w:space="0" w:color="auto"/>
            </w:tcBorders>
            <w:shd w:val="clear" w:color="auto" w:fill="auto"/>
            <w:vAlign w:val="center"/>
            <w:hideMark/>
          </w:tcPr>
          <w:p w:rsidR="003055F7" w:rsidRPr="002D0E31" w:rsidP="003055F7" w14:paraId="3618041A"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$29,491,843</w:t>
            </w:r>
          </w:p>
        </w:tc>
      </w:tr>
      <w:tr w14:paraId="021B2EB7" w14:textId="77777777" w:rsidTr="00D44B29">
        <w:tblPrEx>
          <w:tblW w:w="11330" w:type="dxa"/>
          <w:jc w:val="center"/>
          <w:tblLayout w:type="fixed"/>
          <w:tblLook w:val="04A0"/>
        </w:tblPrEx>
        <w:trPr>
          <w:trHeight w:val="20"/>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3055F7" w:rsidRPr="002D0E31" w:rsidP="003055F7" w14:paraId="1A1A42EE"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Individuals or Households</w:t>
            </w:r>
          </w:p>
        </w:tc>
        <w:tc>
          <w:tcPr>
            <w:tcW w:w="1800" w:type="dxa"/>
            <w:tcBorders>
              <w:top w:val="nil"/>
              <w:left w:val="nil"/>
              <w:bottom w:val="single" w:sz="8" w:space="0" w:color="auto"/>
              <w:right w:val="single" w:sz="8" w:space="0" w:color="auto"/>
            </w:tcBorders>
            <w:shd w:val="clear" w:color="auto" w:fill="auto"/>
            <w:vAlign w:val="center"/>
            <w:hideMark/>
          </w:tcPr>
          <w:p w:rsidR="003055F7" w:rsidRPr="002D0E31" w:rsidP="003055F7" w14:paraId="7C8665F2"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Biometrics</w:t>
            </w:r>
          </w:p>
        </w:tc>
        <w:tc>
          <w:tcPr>
            <w:tcW w:w="1350" w:type="dxa"/>
            <w:tcBorders>
              <w:top w:val="nil"/>
              <w:left w:val="nil"/>
              <w:bottom w:val="single" w:sz="8" w:space="0" w:color="auto"/>
              <w:right w:val="single" w:sz="8" w:space="0" w:color="auto"/>
            </w:tcBorders>
            <w:shd w:val="clear" w:color="auto" w:fill="auto"/>
            <w:vAlign w:val="center"/>
            <w:hideMark/>
          </w:tcPr>
          <w:p w:rsidR="003055F7" w:rsidRPr="002D0E31" w:rsidP="003055F7" w14:paraId="4B01EBAD"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550,000</w:t>
            </w:r>
          </w:p>
        </w:tc>
        <w:tc>
          <w:tcPr>
            <w:tcW w:w="1260" w:type="dxa"/>
            <w:tcBorders>
              <w:top w:val="nil"/>
              <w:left w:val="nil"/>
              <w:bottom w:val="single" w:sz="8" w:space="0" w:color="auto"/>
              <w:right w:val="single" w:sz="8" w:space="0" w:color="auto"/>
            </w:tcBorders>
            <w:shd w:val="clear" w:color="auto" w:fill="auto"/>
            <w:vAlign w:val="center"/>
            <w:hideMark/>
          </w:tcPr>
          <w:p w:rsidR="003055F7" w:rsidRPr="002D0E31" w:rsidP="003055F7" w14:paraId="23BB21F1"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3055F7" w:rsidRPr="002D0E31" w:rsidP="003055F7" w14:paraId="5D11E913"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 xml:space="preserve">       550,000 </w:t>
            </w:r>
          </w:p>
        </w:tc>
        <w:tc>
          <w:tcPr>
            <w:tcW w:w="1080" w:type="dxa"/>
            <w:tcBorders>
              <w:top w:val="nil"/>
              <w:left w:val="nil"/>
              <w:bottom w:val="single" w:sz="8" w:space="0" w:color="auto"/>
              <w:right w:val="single" w:sz="8" w:space="0" w:color="auto"/>
            </w:tcBorders>
            <w:shd w:val="clear" w:color="auto" w:fill="auto"/>
            <w:vAlign w:val="center"/>
            <w:hideMark/>
          </w:tcPr>
          <w:p w:rsidR="003055F7" w:rsidRPr="002D0E31" w:rsidP="003055F7" w14:paraId="13276588"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1.17</w:t>
            </w:r>
          </w:p>
        </w:tc>
        <w:tc>
          <w:tcPr>
            <w:tcW w:w="1080" w:type="dxa"/>
            <w:tcBorders>
              <w:top w:val="nil"/>
              <w:left w:val="nil"/>
              <w:bottom w:val="single" w:sz="8" w:space="0" w:color="auto"/>
              <w:right w:val="single" w:sz="8" w:space="0" w:color="auto"/>
            </w:tcBorders>
            <w:shd w:val="clear" w:color="auto" w:fill="auto"/>
            <w:vAlign w:val="center"/>
            <w:hideMark/>
          </w:tcPr>
          <w:p w:rsidR="003055F7" w:rsidRPr="002D0E31" w:rsidP="003055F7" w14:paraId="696ECDE6"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643,500</w:t>
            </w:r>
          </w:p>
        </w:tc>
        <w:tc>
          <w:tcPr>
            <w:tcW w:w="1080" w:type="dxa"/>
            <w:tcBorders>
              <w:top w:val="nil"/>
              <w:left w:val="nil"/>
              <w:bottom w:val="single" w:sz="8" w:space="0" w:color="auto"/>
              <w:right w:val="single" w:sz="8" w:space="0" w:color="auto"/>
            </w:tcBorders>
            <w:shd w:val="clear" w:color="auto" w:fill="auto"/>
            <w:vAlign w:val="center"/>
            <w:hideMark/>
          </w:tcPr>
          <w:p w:rsidR="003055F7" w:rsidRPr="002D0E31" w:rsidP="003055F7" w14:paraId="5ADDD2EF"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$45.96</w:t>
            </w:r>
          </w:p>
        </w:tc>
        <w:tc>
          <w:tcPr>
            <w:tcW w:w="1260" w:type="dxa"/>
            <w:tcBorders>
              <w:top w:val="nil"/>
              <w:left w:val="nil"/>
              <w:bottom w:val="single" w:sz="8" w:space="0" w:color="auto"/>
              <w:right w:val="single" w:sz="8" w:space="0" w:color="auto"/>
            </w:tcBorders>
            <w:shd w:val="clear" w:color="auto" w:fill="auto"/>
            <w:vAlign w:val="center"/>
            <w:hideMark/>
          </w:tcPr>
          <w:p w:rsidR="003055F7" w:rsidRPr="002D0E31" w:rsidP="003055F7" w14:paraId="0AF207A0"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$29,575,260</w:t>
            </w:r>
          </w:p>
        </w:tc>
      </w:tr>
      <w:tr w14:paraId="0A5EEABE" w14:textId="77777777" w:rsidTr="00D44B29">
        <w:tblPrEx>
          <w:tblW w:w="11330" w:type="dxa"/>
          <w:jc w:val="center"/>
          <w:tblLayout w:type="fixed"/>
          <w:tblLook w:val="04A0"/>
        </w:tblPrEx>
        <w:trPr>
          <w:trHeight w:val="20"/>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3055F7" w:rsidRPr="002D0E31" w:rsidP="003055F7" w14:paraId="67DBCEB0"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Total</w:t>
            </w:r>
          </w:p>
        </w:tc>
        <w:tc>
          <w:tcPr>
            <w:tcW w:w="1800" w:type="dxa"/>
            <w:tcBorders>
              <w:top w:val="nil"/>
              <w:left w:val="nil"/>
              <w:bottom w:val="single" w:sz="8" w:space="0" w:color="auto"/>
              <w:right w:val="single" w:sz="8" w:space="0" w:color="auto"/>
            </w:tcBorders>
            <w:shd w:val="clear" w:color="000000" w:fill="000000"/>
            <w:vAlign w:val="center"/>
            <w:hideMark/>
          </w:tcPr>
          <w:p w:rsidR="003055F7" w:rsidRPr="002D0E31" w:rsidP="003055F7" w14:paraId="76951638"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shd w:val="clear" w:color="000000" w:fill="000000"/>
            <w:vAlign w:val="center"/>
            <w:hideMark/>
          </w:tcPr>
          <w:p w:rsidR="003055F7" w:rsidRPr="002D0E31" w:rsidP="003055F7" w14:paraId="508262D8"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3055F7" w:rsidRPr="002D0E31" w:rsidP="003055F7" w14:paraId="3516E617"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rsidR="003055F7" w:rsidRPr="002D0E31" w:rsidP="003055F7" w14:paraId="4A85D03B" w14:textId="01BC6BCE">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 xml:space="preserve">1,100,000 </w:t>
            </w:r>
          </w:p>
        </w:tc>
        <w:tc>
          <w:tcPr>
            <w:tcW w:w="1080" w:type="dxa"/>
            <w:tcBorders>
              <w:top w:val="nil"/>
              <w:left w:val="nil"/>
              <w:bottom w:val="single" w:sz="8" w:space="0" w:color="auto"/>
              <w:right w:val="single" w:sz="8" w:space="0" w:color="auto"/>
            </w:tcBorders>
            <w:shd w:val="clear" w:color="000000" w:fill="000000"/>
            <w:vAlign w:val="center"/>
            <w:hideMark/>
          </w:tcPr>
          <w:p w:rsidR="003055F7" w:rsidRPr="002D0E31" w:rsidP="003055F7" w14:paraId="0A92330A"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rsidR="003055F7" w:rsidRPr="002D0E31" w:rsidP="003055F7" w14:paraId="25BCC4AD"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1,285,185</w:t>
            </w:r>
          </w:p>
        </w:tc>
        <w:tc>
          <w:tcPr>
            <w:tcW w:w="1080" w:type="dxa"/>
            <w:tcBorders>
              <w:top w:val="nil"/>
              <w:left w:val="nil"/>
              <w:bottom w:val="single" w:sz="8" w:space="0" w:color="auto"/>
              <w:right w:val="single" w:sz="8" w:space="0" w:color="auto"/>
            </w:tcBorders>
            <w:shd w:val="clear" w:color="000000" w:fill="000000"/>
            <w:vAlign w:val="center"/>
            <w:hideMark/>
          </w:tcPr>
          <w:p w:rsidR="003055F7" w:rsidRPr="002D0E31" w:rsidP="003055F7" w14:paraId="55D1E39C"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3055F7" w:rsidRPr="002D0E31" w:rsidP="003055F7" w14:paraId="7015AB70" w14:textId="77777777">
            <w:pPr>
              <w:widowControl/>
              <w:autoSpaceDE/>
              <w:autoSpaceDN/>
              <w:adjustRightInd/>
              <w:jc w:val="center"/>
              <w:rPr>
                <w:rFonts w:ascii="Times New Roman" w:hAnsi="Times New Roman"/>
                <w:color w:val="000000"/>
                <w:sz w:val="20"/>
                <w:szCs w:val="20"/>
              </w:rPr>
            </w:pPr>
            <w:r w:rsidRPr="002D0E31">
              <w:rPr>
                <w:rFonts w:ascii="Times New Roman" w:hAnsi="Times New Roman"/>
                <w:color w:val="000000"/>
                <w:sz w:val="20"/>
                <w:szCs w:val="20"/>
              </w:rPr>
              <w:t>$59,067,103</w:t>
            </w:r>
          </w:p>
        </w:tc>
      </w:tr>
    </w:tbl>
    <w:p w:rsidR="002555F7" w:rsidP="00CA4AC2" w14:paraId="1998DA35" w14:textId="41F27006">
      <w:pPr>
        <w:tabs>
          <w:tab w:val="left" w:pos="-1440"/>
          <w:tab w:val="left" w:pos="1080"/>
        </w:tabs>
        <w:rPr>
          <w:rFonts w:ascii="Times New Roman" w:hAnsi="Times New Roman"/>
          <w:bCs/>
          <w:i/>
          <w:iCs/>
          <w:sz w:val="20"/>
          <w:szCs w:val="20"/>
        </w:rPr>
      </w:pPr>
      <w:r>
        <w:rPr>
          <w:rFonts w:ascii="Times New Roman" w:hAnsi="Times New Roman"/>
          <w:bCs/>
          <w:i/>
          <w:iCs/>
          <w:sz w:val="20"/>
          <w:szCs w:val="20"/>
        </w:rPr>
        <w:t>*</w:t>
      </w:r>
      <w:r w:rsidRPr="00CA4AC2" w:rsidR="00D43150">
        <w:rPr>
          <w:rFonts w:ascii="Times New Roman" w:hAnsi="Times New Roman"/>
          <w:bCs/>
          <w:i/>
          <w:iCs/>
          <w:sz w:val="20"/>
          <w:szCs w:val="20"/>
        </w:rPr>
        <w:t xml:space="preserve">The above Average Hourly Wage Rate is the </w:t>
      </w:r>
      <w:hyperlink r:id="rId9" w:history="1">
        <w:r w:rsidRPr="00CC68F9" w:rsidR="00D43150">
          <w:rPr>
            <w:rStyle w:val="Hyperlink"/>
            <w:rFonts w:ascii="Times New Roman" w:hAnsi="Times New Roman"/>
            <w:bCs/>
            <w:i/>
            <w:iCs/>
            <w:sz w:val="20"/>
            <w:szCs w:val="20"/>
          </w:rPr>
          <w:t xml:space="preserve">May 2023 Bureau of Labor Statistics </w:t>
        </w:r>
      </w:hyperlink>
      <w:r w:rsidRPr="00CA4AC2" w:rsidR="00D43150">
        <w:rPr>
          <w:rFonts w:ascii="Times New Roman" w:hAnsi="Times New Roman"/>
          <w:bCs/>
          <w:i/>
          <w:iCs/>
          <w:sz w:val="20"/>
          <w:szCs w:val="20"/>
        </w:rPr>
        <w:t>average wage for All Occupations of $31.48  times the wage rate benefit multiplier of 1.46 (to account for benefits provided) equaling $45.96.</w:t>
      </w:r>
    </w:p>
    <w:p w:rsidR="007467CD" w:rsidRPr="00CA4AC2" w:rsidP="11DDA952" w14:paraId="4D290667" w14:textId="60253053">
      <w:pPr>
        <w:tabs>
          <w:tab w:val="left" w:pos="1080"/>
        </w:tabs>
        <w:rPr>
          <w:rFonts w:ascii="Times New Roman" w:hAnsi="Times New Roman"/>
          <w:bCs/>
          <w:i/>
          <w:iCs/>
          <w:sz w:val="20"/>
          <w:szCs w:val="20"/>
        </w:rPr>
      </w:pPr>
      <w:r>
        <w:rPr>
          <w:rFonts w:ascii="Times New Roman" w:hAnsi="Times New Roman"/>
          <w:bCs/>
          <w:i/>
          <w:iCs/>
          <w:sz w:val="20"/>
          <w:szCs w:val="20"/>
        </w:rPr>
        <w:t xml:space="preserve">** </w:t>
      </w:r>
      <w:r w:rsidRPr="0047469C" w:rsidR="0047469C">
        <w:rPr>
          <w:rFonts w:ascii="Times New Roman" w:hAnsi="Times New Roman"/>
          <w:bCs/>
          <w:i/>
          <w:iCs/>
          <w:sz w:val="20"/>
          <w:szCs w:val="20"/>
        </w:rPr>
        <w:t>USCIS is seeking emergency approval under 5 CFR 1320.13</w:t>
      </w:r>
      <w:r w:rsidR="0047469C">
        <w:rPr>
          <w:rFonts w:ascii="Times New Roman" w:hAnsi="Times New Roman"/>
          <w:bCs/>
          <w:i/>
          <w:iCs/>
          <w:sz w:val="20"/>
          <w:szCs w:val="20"/>
        </w:rPr>
        <w:t xml:space="preserve">.  </w:t>
      </w:r>
      <w:r w:rsidR="001F0E1E">
        <w:rPr>
          <w:rFonts w:ascii="Times New Roman" w:hAnsi="Times New Roman"/>
          <w:bCs/>
          <w:i/>
          <w:iCs/>
          <w:sz w:val="20"/>
          <w:szCs w:val="20"/>
        </w:rPr>
        <w:t>USCIS</w:t>
      </w:r>
      <w:r w:rsidRPr="001F0E1E" w:rsidR="001F0E1E">
        <w:rPr>
          <w:rFonts w:ascii="Times New Roman" w:hAnsi="Times New Roman"/>
          <w:bCs/>
          <w:i/>
          <w:iCs/>
          <w:sz w:val="20"/>
          <w:szCs w:val="20"/>
        </w:rPr>
        <w:t xml:space="preserve"> has estimated that as many as 550,000 individuals could apply for parole in place</w:t>
      </w:r>
      <w:r w:rsidR="00A75826">
        <w:rPr>
          <w:rFonts w:ascii="Times New Roman" w:hAnsi="Times New Roman"/>
          <w:bCs/>
          <w:i/>
          <w:iCs/>
          <w:sz w:val="20"/>
          <w:szCs w:val="20"/>
        </w:rPr>
        <w:t xml:space="preserve"> during the first</w:t>
      </w:r>
      <w:r w:rsidR="00556693">
        <w:rPr>
          <w:rFonts w:ascii="Times New Roman" w:hAnsi="Times New Roman"/>
          <w:bCs/>
          <w:i/>
          <w:iCs/>
          <w:sz w:val="20"/>
          <w:szCs w:val="20"/>
        </w:rPr>
        <w:t xml:space="preserve"> 14 months </w:t>
      </w:r>
      <w:r w:rsidR="006667E1">
        <w:rPr>
          <w:rFonts w:ascii="Times New Roman" w:hAnsi="Times New Roman"/>
          <w:bCs/>
          <w:i/>
          <w:iCs/>
          <w:sz w:val="20"/>
          <w:szCs w:val="20"/>
        </w:rPr>
        <w:t xml:space="preserve">of the process. </w:t>
      </w:r>
      <w:r w:rsidR="00646793">
        <w:rPr>
          <w:rFonts w:ascii="Times New Roman" w:hAnsi="Times New Roman"/>
          <w:bCs/>
          <w:i/>
          <w:iCs/>
          <w:sz w:val="20"/>
          <w:szCs w:val="20"/>
        </w:rPr>
        <w:t xml:space="preserve">USCIS </w:t>
      </w:r>
      <w:r w:rsidR="000279B8">
        <w:rPr>
          <w:rFonts w:ascii="Times New Roman" w:hAnsi="Times New Roman"/>
          <w:bCs/>
          <w:i/>
          <w:iCs/>
          <w:sz w:val="20"/>
          <w:szCs w:val="20"/>
        </w:rPr>
        <w:t xml:space="preserve">expects this to be the </w:t>
      </w:r>
      <w:r w:rsidR="009E08D0">
        <w:rPr>
          <w:rFonts w:ascii="Times New Roman" w:hAnsi="Times New Roman"/>
          <w:bCs/>
          <w:i/>
          <w:iCs/>
          <w:sz w:val="20"/>
          <w:szCs w:val="20"/>
        </w:rPr>
        <w:t xml:space="preserve">totality of submission.  </w:t>
      </w:r>
      <w:r w:rsidR="00E3013F">
        <w:rPr>
          <w:rFonts w:ascii="Times New Roman" w:hAnsi="Times New Roman"/>
          <w:bCs/>
          <w:i/>
          <w:iCs/>
          <w:sz w:val="20"/>
          <w:szCs w:val="20"/>
        </w:rPr>
        <w:t xml:space="preserve">To keep the information collection approved, </w:t>
      </w:r>
      <w:r w:rsidR="00C92BBF">
        <w:rPr>
          <w:rFonts w:ascii="Times New Roman" w:hAnsi="Times New Roman"/>
          <w:bCs/>
          <w:i/>
          <w:iCs/>
          <w:sz w:val="20"/>
          <w:szCs w:val="20"/>
        </w:rPr>
        <w:t xml:space="preserve">USCIS will </w:t>
      </w:r>
      <w:r w:rsidR="0047469C">
        <w:rPr>
          <w:rFonts w:ascii="Times New Roman" w:hAnsi="Times New Roman"/>
          <w:bCs/>
          <w:i/>
          <w:iCs/>
          <w:sz w:val="20"/>
          <w:szCs w:val="20"/>
        </w:rPr>
        <w:t>be</w:t>
      </w:r>
      <w:r w:rsidR="00ED742F">
        <w:rPr>
          <w:rFonts w:ascii="Times New Roman" w:hAnsi="Times New Roman"/>
          <w:bCs/>
          <w:i/>
          <w:iCs/>
          <w:sz w:val="20"/>
          <w:szCs w:val="20"/>
        </w:rPr>
        <w:t xml:space="preserve"> </w:t>
      </w:r>
      <w:r w:rsidR="00F07D96">
        <w:rPr>
          <w:rFonts w:ascii="Times New Roman" w:hAnsi="Times New Roman"/>
          <w:bCs/>
          <w:i/>
          <w:iCs/>
          <w:sz w:val="20"/>
          <w:szCs w:val="20"/>
        </w:rPr>
        <w:t xml:space="preserve">initiate a </w:t>
      </w:r>
      <w:r w:rsidR="00B75051">
        <w:rPr>
          <w:rFonts w:ascii="Times New Roman" w:hAnsi="Times New Roman"/>
          <w:bCs/>
          <w:i/>
          <w:iCs/>
          <w:sz w:val="20"/>
          <w:szCs w:val="20"/>
        </w:rPr>
        <w:t xml:space="preserve">future </w:t>
      </w:r>
      <w:r w:rsidR="0092128A">
        <w:rPr>
          <w:rFonts w:ascii="Times New Roman" w:hAnsi="Times New Roman"/>
          <w:bCs/>
          <w:i/>
          <w:iCs/>
          <w:sz w:val="20"/>
          <w:szCs w:val="20"/>
        </w:rPr>
        <w:t xml:space="preserve">PRA </w:t>
      </w:r>
      <w:r w:rsidR="008E3755">
        <w:rPr>
          <w:rFonts w:ascii="Times New Roman" w:hAnsi="Times New Roman"/>
          <w:bCs/>
          <w:i/>
          <w:iCs/>
          <w:sz w:val="20"/>
          <w:szCs w:val="20"/>
        </w:rPr>
        <w:t>action</w:t>
      </w:r>
      <w:r w:rsidR="00B75051">
        <w:rPr>
          <w:rFonts w:ascii="Times New Roman" w:hAnsi="Times New Roman"/>
          <w:bCs/>
          <w:i/>
          <w:iCs/>
          <w:sz w:val="20"/>
          <w:szCs w:val="20"/>
        </w:rPr>
        <w:t>,</w:t>
      </w:r>
      <w:r w:rsidR="008E3755">
        <w:rPr>
          <w:rFonts w:ascii="Times New Roman" w:hAnsi="Times New Roman"/>
          <w:bCs/>
          <w:i/>
          <w:iCs/>
          <w:sz w:val="20"/>
          <w:szCs w:val="20"/>
        </w:rPr>
        <w:t xml:space="preserve"> </w:t>
      </w:r>
      <w:r w:rsidR="00E37927">
        <w:rPr>
          <w:rFonts w:ascii="Times New Roman" w:hAnsi="Times New Roman"/>
          <w:bCs/>
          <w:i/>
          <w:iCs/>
          <w:sz w:val="20"/>
          <w:szCs w:val="20"/>
        </w:rPr>
        <w:t>review</w:t>
      </w:r>
      <w:r w:rsidR="00B75051">
        <w:rPr>
          <w:rFonts w:ascii="Times New Roman" w:hAnsi="Times New Roman"/>
          <w:bCs/>
          <w:i/>
          <w:iCs/>
          <w:sz w:val="20"/>
          <w:szCs w:val="20"/>
        </w:rPr>
        <w:t>ing the</w:t>
      </w:r>
      <w:r w:rsidR="005F69B8">
        <w:rPr>
          <w:rFonts w:ascii="Times New Roman" w:hAnsi="Times New Roman"/>
          <w:bCs/>
          <w:i/>
          <w:iCs/>
          <w:sz w:val="20"/>
          <w:szCs w:val="20"/>
        </w:rPr>
        <w:t xml:space="preserve"> number of receipted fillings to </w:t>
      </w:r>
      <w:r w:rsidR="00663DA7">
        <w:rPr>
          <w:rFonts w:ascii="Times New Roman" w:hAnsi="Times New Roman"/>
          <w:bCs/>
          <w:i/>
          <w:iCs/>
          <w:sz w:val="20"/>
          <w:szCs w:val="20"/>
        </w:rPr>
        <w:t>adjust respondents</w:t>
      </w:r>
      <w:r w:rsidR="008E3755">
        <w:rPr>
          <w:rFonts w:ascii="Times New Roman" w:hAnsi="Times New Roman"/>
          <w:bCs/>
          <w:i/>
          <w:iCs/>
          <w:sz w:val="20"/>
          <w:szCs w:val="20"/>
        </w:rPr>
        <w:t xml:space="preserve"> at that time</w:t>
      </w:r>
      <w:r w:rsidR="004364DD">
        <w:rPr>
          <w:rFonts w:ascii="Times New Roman" w:hAnsi="Times New Roman"/>
          <w:bCs/>
          <w:i/>
          <w:iCs/>
          <w:sz w:val="20"/>
          <w:szCs w:val="20"/>
        </w:rPr>
        <w:t>.</w:t>
      </w:r>
    </w:p>
    <w:p w:rsidR="002555F7" w:rsidP="002555F7" w14:paraId="7BD74F32" w14:textId="77777777">
      <w:pPr>
        <w:tabs>
          <w:tab w:val="left" w:pos="-1440"/>
          <w:tab w:val="left" w:pos="1080"/>
        </w:tabs>
        <w:rPr>
          <w:rFonts w:ascii="Times New Roman" w:hAnsi="Times New Roman"/>
          <w:b/>
        </w:rPr>
      </w:pPr>
    </w:p>
    <w:p w:rsidR="002555F7" w:rsidRPr="000B00D2" w:rsidP="002555F7" w14:paraId="6797D128"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record </w:t>
      </w:r>
      <w:r w:rsidRPr="00B1471A">
        <w:rPr>
          <w:rFonts w:ascii="Times New Roman" w:hAnsi="Times New Roman"/>
          <w:b/>
        </w:rPr>
        <w:t>keepers resulting from the collec</w:t>
      </w:r>
      <w:r w:rsidRPr="000B00D2">
        <w:rPr>
          <w:rFonts w:ascii="Times New Roman" w:hAnsi="Times New Roman"/>
          <w:b/>
        </w:rPr>
        <w:t>tion of information.  (Do not include the cost of any hour burden shown in Items 12 and 14).</w:t>
      </w:r>
    </w:p>
    <w:p w:rsidR="002555F7" w:rsidRPr="00AF45F2" w:rsidP="002555F7" w14:paraId="463FCC43" w14:textId="77777777">
      <w:pPr>
        <w:ind w:left="720"/>
        <w:rPr>
          <w:rFonts w:ascii="Times New Roman" w:hAnsi="Times New Roman"/>
          <w:b/>
        </w:rPr>
      </w:pPr>
    </w:p>
    <w:p w:rsidR="002555F7" w:rsidRPr="00D80E94" w:rsidP="002555F7" w14:paraId="188C134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2555F7" w:rsidRPr="00914A5D" w:rsidP="002555F7" w14:paraId="50CCB567" w14:textId="77777777">
      <w:pPr>
        <w:tabs>
          <w:tab w:val="left" w:pos="1080"/>
        </w:tabs>
        <w:ind w:left="1080" w:hanging="360"/>
        <w:rPr>
          <w:rFonts w:ascii="Times New Roman" w:hAnsi="Times New Roman"/>
          <w:b/>
        </w:rPr>
      </w:pPr>
    </w:p>
    <w:p w:rsidR="002555F7" w:rsidRPr="00914A5D" w:rsidP="002555F7" w14:paraId="5858211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555F7" w:rsidRPr="00914A5D" w:rsidP="002555F7" w14:paraId="47FB1034" w14:textId="77777777">
      <w:pPr>
        <w:tabs>
          <w:tab w:val="left" w:pos="1080"/>
        </w:tabs>
        <w:ind w:left="1080" w:hanging="360"/>
        <w:rPr>
          <w:rFonts w:ascii="Times New Roman" w:hAnsi="Times New Roman"/>
          <w:b/>
        </w:rPr>
      </w:pPr>
    </w:p>
    <w:p w:rsidR="00A67DF4" w:rsidP="00A67DF4" w14:paraId="05A97D5A" w14:textId="0CDDE319">
      <w:pPr>
        <w:tabs>
          <w:tab w:val="left" w:pos="-1440"/>
          <w:tab w:val="left" w:pos="1080"/>
        </w:tabs>
        <w:ind w:left="1080" w:hanging="360"/>
        <w:rPr>
          <w:rFonts w:ascii="Times New Roman" w:hAnsi="Times New Roman"/>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 (4) as part of customary and usual business or private practices.</w:t>
      </w:r>
      <w:r w:rsidR="009B07D3">
        <w:t xml:space="preserve"> </w:t>
      </w:r>
    </w:p>
    <w:p w:rsidR="00B67A29" w:rsidP="005037A2" w14:paraId="238D078B" w14:textId="43EABEED">
      <w:pPr>
        <w:tabs>
          <w:tab w:val="left" w:pos="-1440"/>
        </w:tabs>
        <w:ind w:left="720"/>
        <w:rPr>
          <w:rFonts w:ascii="Times New Roman" w:hAnsi="Times New Roman"/>
        </w:rPr>
      </w:pPr>
    </w:p>
    <w:p w:rsidR="005037A2" w:rsidP="00B1346A" w14:paraId="4A8C215C" w14:textId="3B682552">
      <w:pPr>
        <w:ind w:left="720"/>
        <w:rPr>
          <w:rFonts w:ascii="Times New Roman" w:hAnsi="Times New Roman"/>
          <w:iCs/>
        </w:rPr>
      </w:pPr>
      <w:r w:rsidRPr="004E0734">
        <w:rPr>
          <w:rFonts w:ascii="Times New Roman" w:hAnsi="Times New Roman"/>
        </w:rPr>
        <w:t xml:space="preserve">There </w:t>
      </w:r>
      <w:r w:rsidRPr="004E0734">
        <w:rPr>
          <w:rFonts w:ascii="Times New Roman" w:hAnsi="Times New Roman"/>
        </w:rPr>
        <w:t>are</w:t>
      </w:r>
      <w:r w:rsidRPr="004E0734">
        <w:rPr>
          <w:rFonts w:ascii="Times New Roman" w:hAnsi="Times New Roman"/>
        </w:rPr>
        <w:t xml:space="preserve"> no capital, start-up, operational or maintenance costs associated with this collection of information. For informational purposes only, the filing fee for Form I-131</w:t>
      </w:r>
      <w:r w:rsidR="003A7E69">
        <w:rPr>
          <w:rFonts w:ascii="Times New Roman" w:hAnsi="Times New Roman"/>
        </w:rPr>
        <w:t>F</w:t>
      </w:r>
      <w:r w:rsidRPr="004E0734">
        <w:rPr>
          <w:rFonts w:ascii="Times New Roman" w:hAnsi="Times New Roman"/>
        </w:rPr>
        <w:t xml:space="preserve"> </w:t>
      </w:r>
      <w:r w:rsidR="000640D5">
        <w:rPr>
          <w:rFonts w:ascii="Times New Roman" w:hAnsi="Times New Roman"/>
        </w:rPr>
        <w:t>is</w:t>
      </w:r>
      <w:r w:rsidRPr="004E0734">
        <w:rPr>
          <w:rFonts w:ascii="Times New Roman" w:hAnsi="Times New Roman"/>
        </w:rPr>
        <w:t xml:space="preserve"> $</w:t>
      </w:r>
      <w:r w:rsidR="00F75704">
        <w:rPr>
          <w:rFonts w:ascii="Times New Roman" w:hAnsi="Times New Roman"/>
        </w:rPr>
        <w:t>580</w:t>
      </w:r>
      <w:r w:rsidR="00C5769D">
        <w:rPr>
          <w:rFonts w:ascii="Times New Roman" w:hAnsi="Times New Roman"/>
        </w:rPr>
        <w:t>,</w:t>
      </w:r>
      <w:r w:rsidRPr="004E0734">
        <w:rPr>
          <w:rFonts w:ascii="Times New Roman" w:hAnsi="Times New Roman"/>
        </w:rPr>
        <w:t xml:space="preserve"> </w:t>
      </w:r>
      <w:r w:rsidRPr="598AE63E" w:rsidR="605B6B54">
        <w:rPr>
          <w:rFonts w:ascii="Times New Roman" w:hAnsi="Times New Roman"/>
        </w:rPr>
        <w:t>and</w:t>
      </w:r>
      <w:r w:rsidRPr="598AE63E" w:rsidR="00F75704">
        <w:rPr>
          <w:rFonts w:ascii="Times New Roman" w:hAnsi="Times New Roman"/>
        </w:rPr>
        <w:t xml:space="preserve"> </w:t>
      </w:r>
      <w:r w:rsidR="007B19B8">
        <w:rPr>
          <w:rFonts w:ascii="Times New Roman" w:hAnsi="Times New Roman"/>
        </w:rPr>
        <w:t>applicants will file the form online</w:t>
      </w:r>
      <w:r w:rsidRPr="004E0734">
        <w:rPr>
          <w:rFonts w:ascii="Times New Roman" w:hAnsi="Times New Roman"/>
        </w:rPr>
        <w:t>.</w:t>
      </w:r>
    </w:p>
    <w:p w:rsidR="005037A2" w:rsidRPr="007C7EED" w:rsidP="005037A2" w14:paraId="051C47B6" w14:textId="77777777">
      <w:pPr>
        <w:tabs>
          <w:tab w:val="left" w:pos="-1440"/>
        </w:tabs>
        <w:ind w:left="720"/>
        <w:rPr>
          <w:rFonts w:ascii="Times New Roman" w:hAnsi="Times New Roman"/>
          <w:iCs/>
        </w:rPr>
      </w:pPr>
    </w:p>
    <w:p w:rsidR="002555F7" w:rsidRPr="00CF61CD" w:rsidP="7039B9DF" w14:paraId="246723E8" w14:textId="5A30AB18">
      <w:pPr>
        <w:ind w:left="720"/>
        <w:rPr>
          <w:rFonts w:ascii="Times New Roman" w:hAnsi="Times New Roman"/>
          <w:iCs/>
        </w:rPr>
      </w:pPr>
      <w:r w:rsidRPr="00CF61CD">
        <w:rPr>
          <w:rFonts w:ascii="Times New Roman" w:hAnsi="Times New Roman"/>
          <w:iCs/>
        </w:rPr>
        <w:t>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that the average cost for these activities is $515.00</w:t>
      </w:r>
      <w:r w:rsidR="000439A8">
        <w:rPr>
          <w:rFonts w:ascii="Times New Roman" w:hAnsi="Times New Roman"/>
          <w:iCs/>
        </w:rPr>
        <w:t>.</w:t>
      </w:r>
      <w:r w:rsidRPr="00CF61CD" w:rsidR="000A1BF5">
        <w:rPr>
          <w:rFonts w:ascii="Times New Roman" w:hAnsi="Times New Roman"/>
          <w:iCs/>
        </w:rPr>
        <w:t xml:space="preserve"> </w:t>
      </w:r>
      <w:r w:rsidRPr="00CF61CD" w:rsidR="001659EB">
        <w:rPr>
          <w:rStyle w:val="cf01"/>
          <w:rFonts w:ascii="Times New Roman" w:hAnsi="Times New Roman" w:cs="Times New Roman"/>
          <w:sz w:val="24"/>
          <w:szCs w:val="24"/>
        </w:rPr>
        <w:t>The estimated out of pocket cost to respondents is</w:t>
      </w:r>
      <w:r w:rsidR="00CF61CD">
        <w:rPr>
          <w:rStyle w:val="cf01"/>
          <w:rFonts w:ascii="Times New Roman" w:hAnsi="Times New Roman" w:cs="Times New Roman"/>
          <w:sz w:val="24"/>
          <w:szCs w:val="24"/>
        </w:rPr>
        <w:t xml:space="preserve"> </w:t>
      </w:r>
      <w:r w:rsidRPr="00CF61CD" w:rsidR="001659EB">
        <w:rPr>
          <w:rFonts w:ascii="Times New Roman" w:hAnsi="Times New Roman"/>
          <w:color w:val="000000" w:themeColor="text1"/>
        </w:rPr>
        <w:t>550,000</w:t>
      </w:r>
      <w:r w:rsidRPr="00CF61CD" w:rsidR="001C131B">
        <w:rPr>
          <w:rFonts w:ascii="Times New Roman" w:hAnsi="Times New Roman"/>
          <w:color w:val="000000" w:themeColor="text1"/>
        </w:rPr>
        <w:t xml:space="preserve"> </w:t>
      </w:r>
      <w:r w:rsidRPr="00CF61CD" w:rsidR="001C131B">
        <w:rPr>
          <w:rFonts w:ascii="Times New Roman" w:hAnsi="Times New Roman"/>
          <w:iCs/>
        </w:rPr>
        <w:t>respondents multiplied by the average cost per response of $</w:t>
      </w:r>
      <w:r w:rsidRPr="00CF61CD" w:rsidR="009B45CC">
        <w:rPr>
          <w:rFonts w:ascii="Times New Roman" w:hAnsi="Times New Roman"/>
          <w:iCs/>
        </w:rPr>
        <w:t xml:space="preserve">515 </w:t>
      </w:r>
      <w:r w:rsidRPr="00CF61CD" w:rsidR="001C131B">
        <w:rPr>
          <w:rFonts w:ascii="Times New Roman" w:hAnsi="Times New Roman"/>
          <w:iCs/>
        </w:rPr>
        <w:t xml:space="preserve">= </w:t>
      </w:r>
      <w:r w:rsidRPr="00E863E0" w:rsidR="001C131B">
        <w:rPr>
          <w:rFonts w:ascii="Times New Roman" w:hAnsi="Times New Roman"/>
          <w:b/>
          <w:bCs/>
          <w:iCs/>
        </w:rPr>
        <w:t>$</w:t>
      </w:r>
      <w:r w:rsidRPr="00E863E0" w:rsidR="00F07396">
        <w:rPr>
          <w:rFonts w:ascii="Times New Roman" w:hAnsi="Times New Roman"/>
          <w:b/>
          <w:bCs/>
          <w:iCs/>
        </w:rPr>
        <w:t>283,25</w:t>
      </w:r>
      <w:r w:rsidRPr="00E863E0" w:rsidR="00410DBC">
        <w:rPr>
          <w:rFonts w:ascii="Times New Roman" w:hAnsi="Times New Roman"/>
          <w:b/>
          <w:bCs/>
          <w:iCs/>
        </w:rPr>
        <w:t>0</w:t>
      </w:r>
      <w:r w:rsidRPr="00E863E0" w:rsidR="00050A05">
        <w:rPr>
          <w:rFonts w:ascii="Times New Roman" w:hAnsi="Times New Roman"/>
          <w:b/>
          <w:bCs/>
          <w:iCs/>
        </w:rPr>
        <w:t>,000</w:t>
      </w:r>
      <w:r w:rsidRPr="00CF61CD" w:rsidR="00E57173">
        <w:rPr>
          <w:rFonts w:ascii="Times New Roman" w:hAnsi="Times New Roman"/>
          <w:iCs/>
        </w:rPr>
        <w:t>.</w:t>
      </w:r>
      <w:r w:rsidRPr="00CF61CD" w:rsidR="001C131B">
        <w:rPr>
          <w:rFonts w:ascii="Times New Roman" w:hAnsi="Times New Roman"/>
          <w:iCs/>
        </w:rPr>
        <w:t xml:space="preserve"> </w:t>
      </w:r>
    </w:p>
    <w:p w:rsidR="002555F7" w:rsidRPr="00AF45F2" w:rsidP="002555F7" w14:paraId="23D930C8" w14:textId="77777777">
      <w:pPr>
        <w:ind w:left="1440" w:hanging="720"/>
        <w:rPr>
          <w:rFonts w:ascii="Times New Roman" w:hAnsi="Times New Roman"/>
        </w:rPr>
      </w:pPr>
    </w:p>
    <w:p w:rsidR="002555F7" w:rsidRPr="0029577A" w:rsidP="002555F7" w14:paraId="5E3136A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w:t>
      </w:r>
      <w:r w:rsidRPr="008A4764">
        <w:rPr>
          <w:rFonts w:ascii="Times New Roman" w:hAnsi="Times New Roman"/>
          <w:b/>
        </w:rPr>
        <w:t>staff), and any other expense that would not have been incurred without this collection of information.  Agencies also may aggregate cost estimates from Items 12, 13, and 14 in a single table.</w:t>
      </w:r>
    </w:p>
    <w:p w:rsidR="005F5221" w:rsidRPr="005B6129" w:rsidP="002555F7" w14:paraId="2F8631BA" w14:textId="7CEBBBDE">
      <w:pPr>
        <w:tabs>
          <w:tab w:val="left" w:pos="-1440"/>
        </w:tabs>
        <w:ind w:left="720"/>
        <w:rPr>
          <w:rFonts w:ascii="Times New Roman" w:hAnsi="Times New Roman"/>
        </w:rPr>
      </w:pPr>
    </w:p>
    <w:p w:rsidR="002555F7" w:rsidRPr="00124144" w:rsidP="00C85FC5" w14:paraId="30E52ADD" w14:textId="20B0DD12">
      <w:pPr>
        <w:widowControl/>
        <w:tabs>
          <w:tab w:val="left" w:pos="-1440"/>
        </w:tabs>
        <w:ind w:left="720"/>
        <w:rPr>
          <w:rFonts w:ascii="Times New Roman" w:hAnsi="Times New Roman"/>
          <w:color w:val="000000"/>
          <w:sz w:val="20"/>
          <w:szCs w:val="20"/>
        </w:rPr>
      </w:pPr>
      <w:r w:rsidRPr="005310C2">
        <w:rPr>
          <w:rFonts w:ascii="Times New Roman" w:hAnsi="Times New Roman"/>
        </w:rPr>
        <w:t xml:space="preserve">The estimated cost to the government, which is funded by USCIS user fee collections, is calculated by multiplying the estimated </w:t>
      </w:r>
      <w:r w:rsidRPr="00124144">
        <w:rPr>
          <w:rFonts w:ascii="Times New Roman" w:hAnsi="Times New Roman"/>
        </w:rPr>
        <w:t>number of respondents (</w:t>
      </w:r>
      <w:r w:rsidR="00CD612D">
        <w:rPr>
          <w:rFonts w:ascii="Times New Roman" w:hAnsi="Times New Roman"/>
          <w:color w:val="000000"/>
        </w:rPr>
        <w:t>550,000</w:t>
      </w:r>
      <w:r w:rsidR="007A27C4">
        <w:rPr>
          <w:rFonts w:ascii="Times New Roman" w:hAnsi="Times New Roman"/>
          <w:color w:val="000000"/>
        </w:rPr>
        <w:t>)</w:t>
      </w:r>
      <w:r w:rsidRPr="00124144">
        <w:rPr>
          <w:rFonts w:ascii="Times New Roman" w:hAnsi="Times New Roman"/>
          <w:bCs/>
          <w:color w:val="000000"/>
        </w:rPr>
        <w:t xml:space="preserve"> </w:t>
      </w:r>
      <w:r w:rsidRPr="00124144">
        <w:rPr>
          <w:rFonts w:ascii="Times New Roman" w:hAnsi="Times New Roman"/>
        </w:rPr>
        <w:t xml:space="preserve">x the </w:t>
      </w:r>
      <w:r w:rsidR="007A27C4">
        <w:rPr>
          <w:rFonts w:ascii="Times New Roman" w:hAnsi="Times New Roman"/>
        </w:rPr>
        <w:t xml:space="preserve">filing </w:t>
      </w:r>
      <w:r w:rsidRPr="00124144">
        <w:rPr>
          <w:rFonts w:ascii="Times New Roman" w:hAnsi="Times New Roman"/>
        </w:rPr>
        <w:t xml:space="preserve">fee for the collection </w:t>
      </w:r>
      <w:r w:rsidR="007A27C4">
        <w:rPr>
          <w:rFonts w:ascii="Times New Roman" w:hAnsi="Times New Roman"/>
        </w:rPr>
        <w:t>(</w:t>
      </w:r>
      <w:r w:rsidRPr="00124144">
        <w:rPr>
          <w:rFonts w:ascii="Times New Roman" w:hAnsi="Times New Roman"/>
        </w:rPr>
        <w:t>$5</w:t>
      </w:r>
      <w:r w:rsidR="00497FE4">
        <w:rPr>
          <w:rFonts w:ascii="Times New Roman" w:hAnsi="Times New Roman"/>
        </w:rPr>
        <w:t>80</w:t>
      </w:r>
      <w:r w:rsidR="007A27C4">
        <w:rPr>
          <w:rFonts w:ascii="Times New Roman" w:hAnsi="Times New Roman"/>
        </w:rPr>
        <w:t>)</w:t>
      </w:r>
      <w:r w:rsidR="00855115">
        <w:rPr>
          <w:rFonts w:ascii="Times New Roman" w:hAnsi="Times New Roman"/>
        </w:rPr>
        <w:t>.</w:t>
      </w:r>
      <w:r w:rsidR="007A27C4">
        <w:rPr>
          <w:rFonts w:ascii="Times New Roman" w:hAnsi="Times New Roman"/>
        </w:rPr>
        <w:t xml:space="preserve"> </w:t>
      </w:r>
      <w:r w:rsidRPr="002E4B33">
        <w:rPr>
          <w:rFonts w:ascii="Times New Roman" w:hAnsi="Times New Roman"/>
        </w:rPr>
        <w:t xml:space="preserve"> The total cost to the Federal government is </w:t>
      </w:r>
      <w:r w:rsidRPr="00E863E0">
        <w:rPr>
          <w:rFonts w:ascii="Times New Roman" w:hAnsi="Times New Roman"/>
          <w:b/>
          <w:bCs/>
        </w:rPr>
        <w:t>$</w:t>
      </w:r>
      <w:r w:rsidRPr="00E863E0" w:rsidR="00615570">
        <w:rPr>
          <w:rFonts w:ascii="Times New Roman" w:hAnsi="Times New Roman"/>
          <w:b/>
          <w:bCs/>
        </w:rPr>
        <w:t>319,000</w:t>
      </w:r>
      <w:r w:rsidRPr="00E863E0" w:rsidR="005D2156">
        <w:rPr>
          <w:rFonts w:ascii="Times New Roman" w:hAnsi="Times New Roman"/>
          <w:b/>
          <w:bCs/>
        </w:rPr>
        <w:t>,</w:t>
      </w:r>
      <w:r w:rsidRPr="00E863E0" w:rsidR="00233333">
        <w:rPr>
          <w:rFonts w:ascii="Times New Roman" w:hAnsi="Times New Roman"/>
          <w:b/>
          <w:bCs/>
        </w:rPr>
        <w:t>000</w:t>
      </w:r>
      <w:r w:rsidRPr="002E4B33">
        <w:rPr>
          <w:rFonts w:ascii="Times New Roman" w:hAnsi="Times New Roman"/>
        </w:rPr>
        <w:t>.</w:t>
      </w:r>
      <w:r w:rsidRPr="005310C2">
        <w:rPr>
          <w:rFonts w:ascii="Times New Roman" w:hAnsi="Times New Roman"/>
        </w:rPr>
        <w:t xml:space="preserve">    </w:t>
      </w:r>
    </w:p>
    <w:p w:rsidR="002555F7" w:rsidRPr="00914A5D" w:rsidP="002555F7" w14:paraId="62AA400B" w14:textId="77777777">
      <w:pPr>
        <w:tabs>
          <w:tab w:val="left" w:pos="-1440"/>
        </w:tabs>
        <w:ind w:left="720"/>
        <w:rPr>
          <w:rFonts w:ascii="Times New Roman" w:hAnsi="Times New Roman"/>
        </w:rPr>
      </w:pPr>
    </w:p>
    <w:p w:rsidR="002555F7" w:rsidP="002555F7" w14:paraId="3867C515"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555F7" w:rsidRPr="0081460B" w:rsidP="002555F7" w14:paraId="00007D5E" w14:textId="77777777">
      <w:pPr>
        <w:tabs>
          <w:tab w:val="left" w:pos="-1440"/>
        </w:tabs>
        <w:rPr>
          <w:rFonts w:ascii="Times New Roman" w:hAnsi="Times New Roman"/>
        </w:rPr>
      </w:pPr>
    </w:p>
    <w:p w:rsidR="00F53D86" w:rsidRPr="007D6542" w:rsidP="00F53D86" w14:paraId="7F1CD1DC" w14:textId="77777777">
      <w:pPr>
        <w:tabs>
          <w:tab w:val="left" w:pos="-1440"/>
        </w:tabs>
        <w:ind w:left="720" w:hanging="720"/>
        <w:rPr>
          <w:rStyle w:val="normaltextrun"/>
          <w:rFonts w:ascii="Times New Roman" w:hAnsi="Times New Roman" w:eastAsiaTheme="minorHAnsi"/>
        </w:rPr>
      </w:pPr>
      <w:r>
        <w:rPr>
          <w:rStyle w:val="normaltextrun"/>
          <w:rFonts w:ascii="Times New Roman" w:hAnsi="Times New Roman" w:eastAsiaTheme="minorHAnsi"/>
        </w:rPr>
        <w:tab/>
      </w:r>
      <w:r>
        <w:rPr>
          <w:rStyle w:val="normaltextrun"/>
          <w:rFonts w:ascii="Times New Roman" w:hAnsi="Times New Roman" w:eastAsiaTheme="minorHAnsi"/>
        </w:rPr>
        <w:t>There are no program changes or adjustments as this is a new information collection.</w:t>
      </w:r>
    </w:p>
    <w:p w:rsidR="002555F7" w:rsidRPr="0029577A" w:rsidP="00F374FF" w14:paraId="62FDB475" w14:textId="77777777">
      <w:pPr>
        <w:rPr>
          <w:rFonts w:ascii="Times New Roman" w:hAnsi="Times New Roman"/>
        </w:rPr>
      </w:pPr>
    </w:p>
    <w:p w:rsidR="002555F7" w:rsidRPr="00D80E94" w:rsidP="002555F7" w14:paraId="3A00D07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2555F7" w:rsidRPr="00914A5D" w:rsidP="002555F7" w14:paraId="4C49FE2E" w14:textId="77777777">
      <w:pPr>
        <w:tabs>
          <w:tab w:val="left" w:pos="-1440"/>
        </w:tabs>
        <w:ind w:left="720"/>
        <w:rPr>
          <w:rFonts w:ascii="Times New Roman" w:hAnsi="Times New Roman"/>
        </w:rPr>
      </w:pPr>
    </w:p>
    <w:p w:rsidR="002555F7" w:rsidRPr="00B1471A" w:rsidP="002555F7" w14:paraId="4DA91735"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2555F7" w:rsidRPr="000B00D2" w:rsidP="002555F7" w14:paraId="6AEC26B1" w14:textId="77777777">
      <w:pPr>
        <w:ind w:left="720"/>
        <w:rPr>
          <w:rFonts w:ascii="Times New Roman" w:hAnsi="Times New Roman"/>
        </w:rPr>
      </w:pPr>
    </w:p>
    <w:p w:rsidR="002555F7" w:rsidRPr="008A4764" w:rsidP="002555F7" w14:paraId="0095375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2555F7" w:rsidRPr="008A4764" w:rsidP="002555F7" w14:paraId="77797CFD" w14:textId="77777777">
      <w:pPr>
        <w:tabs>
          <w:tab w:val="left" w:pos="-1440"/>
        </w:tabs>
        <w:ind w:left="720"/>
        <w:rPr>
          <w:rFonts w:ascii="Times New Roman" w:hAnsi="Times New Roman"/>
        </w:rPr>
      </w:pPr>
    </w:p>
    <w:p w:rsidR="002555F7" w:rsidRPr="00B1471A" w:rsidP="002555F7" w14:paraId="0ABCFB7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2555F7" w:rsidRPr="000B00D2" w:rsidP="002555F7" w14:paraId="0F06AA91" w14:textId="77777777">
      <w:pPr>
        <w:ind w:left="720"/>
        <w:rPr>
          <w:rFonts w:ascii="Times New Roman" w:hAnsi="Times New Roman"/>
        </w:rPr>
      </w:pPr>
    </w:p>
    <w:p w:rsidR="002555F7" w:rsidRPr="00B1471A" w:rsidP="002555F7" w14:paraId="0DCA3CF8"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2555F7" w:rsidRPr="000B00D2" w:rsidP="002555F7" w14:paraId="2291A3BA" w14:textId="77777777">
      <w:pPr>
        <w:tabs>
          <w:tab w:val="left" w:pos="-1440"/>
        </w:tabs>
        <w:ind w:left="720"/>
        <w:rPr>
          <w:rFonts w:ascii="Times New Roman" w:hAnsi="Times New Roman"/>
        </w:rPr>
      </w:pPr>
    </w:p>
    <w:p w:rsidR="002555F7" w:rsidRPr="00B1471A" w:rsidP="002555F7" w14:paraId="4842E1C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2555F7" w:rsidRPr="000B00D2" w:rsidP="002555F7" w14:paraId="48DD3709" w14:textId="77777777">
      <w:pPr>
        <w:ind w:left="720"/>
        <w:rPr>
          <w:rFonts w:ascii="Times New Roman" w:hAnsi="Times New Roman"/>
        </w:rPr>
      </w:pPr>
    </w:p>
    <w:p w:rsidR="002555F7" w:rsidRPr="00914A5D" w:rsidP="002555F7" w14:paraId="69952BA2"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Pr>
          <w:rFonts w:ascii="Times New Roman" w:hAnsi="Times New Roman"/>
          <w:b/>
        </w:rPr>
        <w:tab/>
      </w:r>
      <w:r w:rsidRPr="00914A5D">
        <w:rPr>
          <w:rFonts w:ascii="Times New Roman" w:hAnsi="Times New Roman"/>
          <w:b/>
        </w:rPr>
        <w:t>Collections of Information Employing Statistical Methods.</w:t>
      </w:r>
    </w:p>
    <w:p w:rsidR="002555F7" w:rsidRPr="00914A5D" w:rsidP="002555F7" w14:paraId="1AB7DE1D" w14:textId="77777777">
      <w:pPr>
        <w:widowControl/>
        <w:tabs>
          <w:tab w:val="left" w:pos="-720"/>
        </w:tabs>
        <w:suppressAutoHyphens/>
        <w:autoSpaceDE/>
        <w:autoSpaceDN/>
        <w:adjustRightInd/>
        <w:ind w:left="720"/>
        <w:rPr>
          <w:rFonts w:ascii="Arial" w:hAnsi="Arial" w:cs="Arial"/>
        </w:rPr>
      </w:pPr>
    </w:p>
    <w:p w:rsidR="002555F7" w:rsidRPr="00914A5D" w:rsidP="002555F7" w14:paraId="1AD0C678"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2555F7" w:rsidP="002555F7" w14:paraId="565AAB74" w14:textId="77777777">
      <w:pPr>
        <w:tabs>
          <w:tab w:val="left" w:pos="-1440"/>
        </w:tabs>
        <w:ind w:left="720"/>
        <w:jc w:val="both"/>
      </w:pPr>
    </w:p>
    <w:p w:rsidR="002555F7" w:rsidRPr="00C56D06" w:rsidP="002555F7" w14:paraId="6F707461" w14:textId="77777777">
      <w:pPr>
        <w:tabs>
          <w:tab w:val="left" w:pos="-1440"/>
        </w:tabs>
        <w:ind w:left="720"/>
        <w:jc w:val="both"/>
      </w:pPr>
    </w:p>
    <w:p w:rsidR="002555F7" w:rsidRPr="00C56D06" w:rsidP="002555F7" w14:paraId="482D9504" w14:textId="77777777">
      <w:pPr>
        <w:tabs>
          <w:tab w:val="left" w:pos="-1440"/>
        </w:tabs>
        <w:ind w:left="720"/>
        <w:jc w:val="both"/>
      </w:pPr>
    </w:p>
    <w:p w:rsidR="00E91139" w:rsidRPr="002555F7" w:rsidP="002555F7" w14:paraId="58EC54B5" w14:textId="77777777"/>
    <w:sectPr w:rsidSect="008C1248">
      <w:headerReference w:type="default" r:id="rId10"/>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0B8" w14:paraId="0162F2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152D18"/>
    <w:multiLevelType w:val="hybridMultilevel"/>
    <w:tmpl w:val="56C085E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90283881">
    <w:abstractNumId w:val="7"/>
  </w:num>
  <w:num w:numId="2" w16cid:durableId="2043707353">
    <w:abstractNumId w:val="0"/>
  </w:num>
  <w:num w:numId="3" w16cid:durableId="66803705">
    <w:abstractNumId w:val="6"/>
  </w:num>
  <w:num w:numId="4" w16cid:durableId="1299606127">
    <w:abstractNumId w:val="8"/>
  </w:num>
  <w:num w:numId="5" w16cid:durableId="767778748">
    <w:abstractNumId w:val="1"/>
  </w:num>
  <w:num w:numId="6" w16cid:durableId="1448425028">
    <w:abstractNumId w:val="5"/>
  </w:num>
  <w:num w:numId="7" w16cid:durableId="1820001918">
    <w:abstractNumId w:val="3"/>
  </w:num>
  <w:num w:numId="8" w16cid:durableId="23755480">
    <w:abstractNumId w:val="2"/>
  </w:num>
  <w:num w:numId="9" w16cid:durableId="856309995">
    <w:abstractNumId w:val="9"/>
  </w:num>
  <w:num w:numId="10" w16cid:durableId="1160463309">
    <w:abstractNumId w:val="4"/>
  </w:num>
  <w:num w:numId="11" w16cid:durableId="23698784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lder, Phillip D">
    <w15:presenceInfo w15:providerId="AD" w15:userId="S::phillip.d.elder@uscis.dhs.gov::49c11a86-7655-43bf-9f54-6f3d4a3a516d"/>
  </w15:person>
  <w15:person w15:author="Bouknight-Makle, Kim D (Kim Makle)">
    <w15:presenceInfo w15:providerId="AD" w15:userId="S::Kim.D.Bouknight-Makle@uscis.dhs.gov::4c206e13-1ee7-4894-af43-a97a26e87a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82F"/>
    <w:rsid w:val="0000315F"/>
    <w:rsid w:val="00005C5C"/>
    <w:rsid w:val="000123A6"/>
    <w:rsid w:val="0001468E"/>
    <w:rsid w:val="000163D8"/>
    <w:rsid w:val="0002153E"/>
    <w:rsid w:val="00021FD0"/>
    <w:rsid w:val="00023B35"/>
    <w:rsid w:val="000256FC"/>
    <w:rsid w:val="00026BE2"/>
    <w:rsid w:val="000279B8"/>
    <w:rsid w:val="000319F9"/>
    <w:rsid w:val="00035C14"/>
    <w:rsid w:val="00035D61"/>
    <w:rsid w:val="000376C9"/>
    <w:rsid w:val="00040D2E"/>
    <w:rsid w:val="00041019"/>
    <w:rsid w:val="00041DDF"/>
    <w:rsid w:val="00042323"/>
    <w:rsid w:val="000439A8"/>
    <w:rsid w:val="00043FEE"/>
    <w:rsid w:val="00044824"/>
    <w:rsid w:val="000452F2"/>
    <w:rsid w:val="000457F0"/>
    <w:rsid w:val="00045D52"/>
    <w:rsid w:val="00047843"/>
    <w:rsid w:val="00047E9D"/>
    <w:rsid w:val="00047F6D"/>
    <w:rsid w:val="00050A05"/>
    <w:rsid w:val="00050CCF"/>
    <w:rsid w:val="000542AA"/>
    <w:rsid w:val="0005555C"/>
    <w:rsid w:val="000559C5"/>
    <w:rsid w:val="00055D48"/>
    <w:rsid w:val="000608AB"/>
    <w:rsid w:val="000640D5"/>
    <w:rsid w:val="00064503"/>
    <w:rsid w:val="00064540"/>
    <w:rsid w:val="0006531E"/>
    <w:rsid w:val="0006644D"/>
    <w:rsid w:val="00066E9D"/>
    <w:rsid w:val="00067278"/>
    <w:rsid w:val="000709AD"/>
    <w:rsid w:val="00070C0C"/>
    <w:rsid w:val="000712DA"/>
    <w:rsid w:val="00071C04"/>
    <w:rsid w:val="000723FD"/>
    <w:rsid w:val="00074C9B"/>
    <w:rsid w:val="00080CE0"/>
    <w:rsid w:val="00083BD4"/>
    <w:rsid w:val="0008489B"/>
    <w:rsid w:val="00090D15"/>
    <w:rsid w:val="00093DB1"/>
    <w:rsid w:val="00096F83"/>
    <w:rsid w:val="00097057"/>
    <w:rsid w:val="000A10AE"/>
    <w:rsid w:val="000A1505"/>
    <w:rsid w:val="000A18F8"/>
    <w:rsid w:val="000A1BF5"/>
    <w:rsid w:val="000A2B19"/>
    <w:rsid w:val="000A42FA"/>
    <w:rsid w:val="000A6670"/>
    <w:rsid w:val="000B00D2"/>
    <w:rsid w:val="000B1935"/>
    <w:rsid w:val="000B1CEC"/>
    <w:rsid w:val="000B3160"/>
    <w:rsid w:val="000C1A39"/>
    <w:rsid w:val="000C2F9A"/>
    <w:rsid w:val="000C3216"/>
    <w:rsid w:val="000C3B80"/>
    <w:rsid w:val="000C5F9A"/>
    <w:rsid w:val="000C7603"/>
    <w:rsid w:val="000C7BA5"/>
    <w:rsid w:val="000D51B5"/>
    <w:rsid w:val="000D559D"/>
    <w:rsid w:val="000D5F71"/>
    <w:rsid w:val="000D67D0"/>
    <w:rsid w:val="000D6A0C"/>
    <w:rsid w:val="000E162F"/>
    <w:rsid w:val="000E1EAE"/>
    <w:rsid w:val="000E2BB6"/>
    <w:rsid w:val="000E33AC"/>
    <w:rsid w:val="000E3D0E"/>
    <w:rsid w:val="000E6CF5"/>
    <w:rsid w:val="000E7B5F"/>
    <w:rsid w:val="000E7E12"/>
    <w:rsid w:val="000F08AA"/>
    <w:rsid w:val="000F0F08"/>
    <w:rsid w:val="000F105A"/>
    <w:rsid w:val="000F1A9A"/>
    <w:rsid w:val="000F23F9"/>
    <w:rsid w:val="000F2668"/>
    <w:rsid w:val="000F3B79"/>
    <w:rsid w:val="000F72DF"/>
    <w:rsid w:val="001025C6"/>
    <w:rsid w:val="00102B83"/>
    <w:rsid w:val="00104EBD"/>
    <w:rsid w:val="00105B9F"/>
    <w:rsid w:val="0010769F"/>
    <w:rsid w:val="00107E88"/>
    <w:rsid w:val="0011097F"/>
    <w:rsid w:val="00110F8B"/>
    <w:rsid w:val="0011576E"/>
    <w:rsid w:val="00116117"/>
    <w:rsid w:val="00117D0D"/>
    <w:rsid w:val="00122B87"/>
    <w:rsid w:val="00124144"/>
    <w:rsid w:val="00127851"/>
    <w:rsid w:val="001331FA"/>
    <w:rsid w:val="0013359A"/>
    <w:rsid w:val="00134D3C"/>
    <w:rsid w:val="0013620F"/>
    <w:rsid w:val="00140A69"/>
    <w:rsid w:val="00140EBF"/>
    <w:rsid w:val="00140F81"/>
    <w:rsid w:val="001415B0"/>
    <w:rsid w:val="001432F7"/>
    <w:rsid w:val="001438FF"/>
    <w:rsid w:val="00143EA2"/>
    <w:rsid w:val="0014565B"/>
    <w:rsid w:val="00145DEF"/>
    <w:rsid w:val="00152AA8"/>
    <w:rsid w:val="00154024"/>
    <w:rsid w:val="001543E2"/>
    <w:rsid w:val="00154F01"/>
    <w:rsid w:val="001558E6"/>
    <w:rsid w:val="0016104C"/>
    <w:rsid w:val="00161C34"/>
    <w:rsid w:val="00163893"/>
    <w:rsid w:val="00164F5C"/>
    <w:rsid w:val="001659EB"/>
    <w:rsid w:val="0016640D"/>
    <w:rsid w:val="00167AD0"/>
    <w:rsid w:val="0017217D"/>
    <w:rsid w:val="0017338C"/>
    <w:rsid w:val="00173A40"/>
    <w:rsid w:val="0017401A"/>
    <w:rsid w:val="00174742"/>
    <w:rsid w:val="0017524E"/>
    <w:rsid w:val="001806A3"/>
    <w:rsid w:val="0018158C"/>
    <w:rsid w:val="00182262"/>
    <w:rsid w:val="00184D65"/>
    <w:rsid w:val="00185EA6"/>
    <w:rsid w:val="0018C7A5"/>
    <w:rsid w:val="0019055E"/>
    <w:rsid w:val="0019320E"/>
    <w:rsid w:val="0019364C"/>
    <w:rsid w:val="00194BC3"/>
    <w:rsid w:val="00195D48"/>
    <w:rsid w:val="0019743E"/>
    <w:rsid w:val="001975C5"/>
    <w:rsid w:val="001A00FE"/>
    <w:rsid w:val="001A2243"/>
    <w:rsid w:val="001A40B8"/>
    <w:rsid w:val="001A4CC8"/>
    <w:rsid w:val="001A595D"/>
    <w:rsid w:val="001A68CF"/>
    <w:rsid w:val="001A6D21"/>
    <w:rsid w:val="001A6F52"/>
    <w:rsid w:val="001B13DF"/>
    <w:rsid w:val="001B17E3"/>
    <w:rsid w:val="001B713E"/>
    <w:rsid w:val="001C131B"/>
    <w:rsid w:val="001C2086"/>
    <w:rsid w:val="001C6B1A"/>
    <w:rsid w:val="001D1F97"/>
    <w:rsid w:val="001D54E8"/>
    <w:rsid w:val="001D7DB1"/>
    <w:rsid w:val="001E09BF"/>
    <w:rsid w:val="001E0F23"/>
    <w:rsid w:val="001E3984"/>
    <w:rsid w:val="001E41CB"/>
    <w:rsid w:val="001E4780"/>
    <w:rsid w:val="001E6351"/>
    <w:rsid w:val="001F0B1A"/>
    <w:rsid w:val="001F0E1E"/>
    <w:rsid w:val="001F1F34"/>
    <w:rsid w:val="001F3E59"/>
    <w:rsid w:val="001F67BB"/>
    <w:rsid w:val="0020088E"/>
    <w:rsid w:val="0020110E"/>
    <w:rsid w:val="002014AF"/>
    <w:rsid w:val="0020295A"/>
    <w:rsid w:val="00205725"/>
    <w:rsid w:val="00210606"/>
    <w:rsid w:val="00212C97"/>
    <w:rsid w:val="002140E0"/>
    <w:rsid w:val="00215244"/>
    <w:rsid w:val="00216728"/>
    <w:rsid w:val="00216793"/>
    <w:rsid w:val="0022083A"/>
    <w:rsid w:val="00221007"/>
    <w:rsid w:val="00221EF2"/>
    <w:rsid w:val="0022220F"/>
    <w:rsid w:val="00222B26"/>
    <w:rsid w:val="0022686D"/>
    <w:rsid w:val="002322FD"/>
    <w:rsid w:val="0023270F"/>
    <w:rsid w:val="00233333"/>
    <w:rsid w:val="0023356F"/>
    <w:rsid w:val="00233BA1"/>
    <w:rsid w:val="00237B14"/>
    <w:rsid w:val="00237CA6"/>
    <w:rsid w:val="00240905"/>
    <w:rsid w:val="00242F0E"/>
    <w:rsid w:val="00244642"/>
    <w:rsid w:val="00244838"/>
    <w:rsid w:val="00245463"/>
    <w:rsid w:val="002460D1"/>
    <w:rsid w:val="0024615C"/>
    <w:rsid w:val="00247678"/>
    <w:rsid w:val="00251502"/>
    <w:rsid w:val="002538D6"/>
    <w:rsid w:val="00254613"/>
    <w:rsid w:val="002555F7"/>
    <w:rsid w:val="002626FF"/>
    <w:rsid w:val="002646F3"/>
    <w:rsid w:val="00265B19"/>
    <w:rsid w:val="00267994"/>
    <w:rsid w:val="00267DAA"/>
    <w:rsid w:val="00271DA6"/>
    <w:rsid w:val="00274306"/>
    <w:rsid w:val="002745A5"/>
    <w:rsid w:val="00276C7F"/>
    <w:rsid w:val="00280186"/>
    <w:rsid w:val="002811D9"/>
    <w:rsid w:val="00286CF0"/>
    <w:rsid w:val="002901F1"/>
    <w:rsid w:val="002916D7"/>
    <w:rsid w:val="00292AFB"/>
    <w:rsid w:val="00292EC4"/>
    <w:rsid w:val="002951F7"/>
    <w:rsid w:val="0029577A"/>
    <w:rsid w:val="00295F31"/>
    <w:rsid w:val="002A06A7"/>
    <w:rsid w:val="002A217C"/>
    <w:rsid w:val="002A363A"/>
    <w:rsid w:val="002A442C"/>
    <w:rsid w:val="002A4A73"/>
    <w:rsid w:val="002A5D32"/>
    <w:rsid w:val="002B565A"/>
    <w:rsid w:val="002B6812"/>
    <w:rsid w:val="002C0F30"/>
    <w:rsid w:val="002C245D"/>
    <w:rsid w:val="002C3934"/>
    <w:rsid w:val="002C5A82"/>
    <w:rsid w:val="002C76D8"/>
    <w:rsid w:val="002D0CC2"/>
    <w:rsid w:val="002D0E31"/>
    <w:rsid w:val="002D14AF"/>
    <w:rsid w:val="002D2D4C"/>
    <w:rsid w:val="002D7FF2"/>
    <w:rsid w:val="002E199D"/>
    <w:rsid w:val="002E1AD9"/>
    <w:rsid w:val="002E406C"/>
    <w:rsid w:val="002E495E"/>
    <w:rsid w:val="002E4B33"/>
    <w:rsid w:val="002E7594"/>
    <w:rsid w:val="002F7885"/>
    <w:rsid w:val="003005AE"/>
    <w:rsid w:val="0030138F"/>
    <w:rsid w:val="003055F7"/>
    <w:rsid w:val="00305CDF"/>
    <w:rsid w:val="00305F92"/>
    <w:rsid w:val="003077DC"/>
    <w:rsid w:val="00307ACB"/>
    <w:rsid w:val="0031040E"/>
    <w:rsid w:val="00310C11"/>
    <w:rsid w:val="00314BF3"/>
    <w:rsid w:val="0031548F"/>
    <w:rsid w:val="00317519"/>
    <w:rsid w:val="00320888"/>
    <w:rsid w:val="00322626"/>
    <w:rsid w:val="00322B3B"/>
    <w:rsid w:val="00322CF6"/>
    <w:rsid w:val="0032399E"/>
    <w:rsid w:val="00324E60"/>
    <w:rsid w:val="00326F83"/>
    <w:rsid w:val="00331BE9"/>
    <w:rsid w:val="003338D4"/>
    <w:rsid w:val="00333971"/>
    <w:rsid w:val="00333C11"/>
    <w:rsid w:val="00335DF5"/>
    <w:rsid w:val="00336BE0"/>
    <w:rsid w:val="003375B1"/>
    <w:rsid w:val="00337A6E"/>
    <w:rsid w:val="00341BEC"/>
    <w:rsid w:val="00355959"/>
    <w:rsid w:val="0035642B"/>
    <w:rsid w:val="00356AC4"/>
    <w:rsid w:val="003628E7"/>
    <w:rsid w:val="00362A83"/>
    <w:rsid w:val="00362F74"/>
    <w:rsid w:val="00363A50"/>
    <w:rsid w:val="00363E69"/>
    <w:rsid w:val="00365E83"/>
    <w:rsid w:val="0036608F"/>
    <w:rsid w:val="003705DF"/>
    <w:rsid w:val="00371871"/>
    <w:rsid w:val="00372A8B"/>
    <w:rsid w:val="00373869"/>
    <w:rsid w:val="00374E04"/>
    <w:rsid w:val="00376C6B"/>
    <w:rsid w:val="0037706D"/>
    <w:rsid w:val="00377F10"/>
    <w:rsid w:val="00380D44"/>
    <w:rsid w:val="00384B2E"/>
    <w:rsid w:val="00385808"/>
    <w:rsid w:val="00393AD7"/>
    <w:rsid w:val="0039427E"/>
    <w:rsid w:val="00394B48"/>
    <w:rsid w:val="00394DF5"/>
    <w:rsid w:val="00397AF3"/>
    <w:rsid w:val="003A08E3"/>
    <w:rsid w:val="003A0F52"/>
    <w:rsid w:val="003A1EFC"/>
    <w:rsid w:val="003A2256"/>
    <w:rsid w:val="003A22F9"/>
    <w:rsid w:val="003A31C6"/>
    <w:rsid w:val="003A32E1"/>
    <w:rsid w:val="003A3F90"/>
    <w:rsid w:val="003A42DC"/>
    <w:rsid w:val="003A44C3"/>
    <w:rsid w:val="003A46B8"/>
    <w:rsid w:val="003A6E68"/>
    <w:rsid w:val="003A7E69"/>
    <w:rsid w:val="003B1666"/>
    <w:rsid w:val="003B44BE"/>
    <w:rsid w:val="003B7B7C"/>
    <w:rsid w:val="003C2876"/>
    <w:rsid w:val="003C3214"/>
    <w:rsid w:val="003D0714"/>
    <w:rsid w:val="003D334A"/>
    <w:rsid w:val="003D5C70"/>
    <w:rsid w:val="003D6B02"/>
    <w:rsid w:val="003D6D54"/>
    <w:rsid w:val="003E00B2"/>
    <w:rsid w:val="003E0FD4"/>
    <w:rsid w:val="003E13B4"/>
    <w:rsid w:val="003E1DA3"/>
    <w:rsid w:val="003E3802"/>
    <w:rsid w:val="003E3C1D"/>
    <w:rsid w:val="003E3CFE"/>
    <w:rsid w:val="003E498A"/>
    <w:rsid w:val="003E5B1D"/>
    <w:rsid w:val="003E7362"/>
    <w:rsid w:val="003E768F"/>
    <w:rsid w:val="003E796C"/>
    <w:rsid w:val="003F0928"/>
    <w:rsid w:val="003F0A65"/>
    <w:rsid w:val="003F0CE9"/>
    <w:rsid w:val="003F2D8E"/>
    <w:rsid w:val="003F39CA"/>
    <w:rsid w:val="003F4CC6"/>
    <w:rsid w:val="003F4FFB"/>
    <w:rsid w:val="003F6BAD"/>
    <w:rsid w:val="003F6E41"/>
    <w:rsid w:val="00400FC6"/>
    <w:rsid w:val="00401753"/>
    <w:rsid w:val="00401C00"/>
    <w:rsid w:val="00404B3A"/>
    <w:rsid w:val="00410DBC"/>
    <w:rsid w:val="00410FDF"/>
    <w:rsid w:val="00411758"/>
    <w:rsid w:val="0041249C"/>
    <w:rsid w:val="004133AC"/>
    <w:rsid w:val="00414653"/>
    <w:rsid w:val="00414D77"/>
    <w:rsid w:val="00421B6E"/>
    <w:rsid w:val="00422A81"/>
    <w:rsid w:val="00427034"/>
    <w:rsid w:val="00427CDD"/>
    <w:rsid w:val="004340F2"/>
    <w:rsid w:val="004344D2"/>
    <w:rsid w:val="004364DD"/>
    <w:rsid w:val="00436D15"/>
    <w:rsid w:val="00436FCC"/>
    <w:rsid w:val="0044069F"/>
    <w:rsid w:val="00441D05"/>
    <w:rsid w:val="0044370C"/>
    <w:rsid w:val="0044384D"/>
    <w:rsid w:val="0044394D"/>
    <w:rsid w:val="00446BC6"/>
    <w:rsid w:val="0045186E"/>
    <w:rsid w:val="00453920"/>
    <w:rsid w:val="004540F4"/>
    <w:rsid w:val="00455975"/>
    <w:rsid w:val="004744DD"/>
    <w:rsid w:val="0047469C"/>
    <w:rsid w:val="004757E3"/>
    <w:rsid w:val="004758E1"/>
    <w:rsid w:val="0047649B"/>
    <w:rsid w:val="00477580"/>
    <w:rsid w:val="00477623"/>
    <w:rsid w:val="00477B8C"/>
    <w:rsid w:val="004808D0"/>
    <w:rsid w:val="00481A38"/>
    <w:rsid w:val="004866C2"/>
    <w:rsid w:val="00494557"/>
    <w:rsid w:val="00495DC8"/>
    <w:rsid w:val="004964C6"/>
    <w:rsid w:val="00497FE4"/>
    <w:rsid w:val="004A4D03"/>
    <w:rsid w:val="004A599F"/>
    <w:rsid w:val="004A66FE"/>
    <w:rsid w:val="004A6B74"/>
    <w:rsid w:val="004A6B8C"/>
    <w:rsid w:val="004A7367"/>
    <w:rsid w:val="004A7B83"/>
    <w:rsid w:val="004B04A3"/>
    <w:rsid w:val="004B0E14"/>
    <w:rsid w:val="004B2CFA"/>
    <w:rsid w:val="004B2CFF"/>
    <w:rsid w:val="004B5919"/>
    <w:rsid w:val="004B69D9"/>
    <w:rsid w:val="004C282E"/>
    <w:rsid w:val="004C39B3"/>
    <w:rsid w:val="004C56D1"/>
    <w:rsid w:val="004C5B30"/>
    <w:rsid w:val="004C7510"/>
    <w:rsid w:val="004D3086"/>
    <w:rsid w:val="004D3198"/>
    <w:rsid w:val="004D3C39"/>
    <w:rsid w:val="004E0734"/>
    <w:rsid w:val="004E1D66"/>
    <w:rsid w:val="004E473B"/>
    <w:rsid w:val="004E79A4"/>
    <w:rsid w:val="004F3184"/>
    <w:rsid w:val="004F3779"/>
    <w:rsid w:val="004F4DAD"/>
    <w:rsid w:val="004F4F7A"/>
    <w:rsid w:val="00501DCB"/>
    <w:rsid w:val="005022D7"/>
    <w:rsid w:val="0050237D"/>
    <w:rsid w:val="005027F1"/>
    <w:rsid w:val="00502960"/>
    <w:rsid w:val="005037A2"/>
    <w:rsid w:val="00513D75"/>
    <w:rsid w:val="00513E3E"/>
    <w:rsid w:val="00515DB0"/>
    <w:rsid w:val="00520322"/>
    <w:rsid w:val="005220F7"/>
    <w:rsid w:val="0052225C"/>
    <w:rsid w:val="00525CF0"/>
    <w:rsid w:val="00525E40"/>
    <w:rsid w:val="005278C1"/>
    <w:rsid w:val="005309D2"/>
    <w:rsid w:val="00530B0D"/>
    <w:rsid w:val="005310C2"/>
    <w:rsid w:val="00531409"/>
    <w:rsid w:val="00532CAA"/>
    <w:rsid w:val="00533EA9"/>
    <w:rsid w:val="005344B3"/>
    <w:rsid w:val="00534F86"/>
    <w:rsid w:val="0053516D"/>
    <w:rsid w:val="00535605"/>
    <w:rsid w:val="005400CB"/>
    <w:rsid w:val="0054153D"/>
    <w:rsid w:val="005423DD"/>
    <w:rsid w:val="005431E9"/>
    <w:rsid w:val="0054405F"/>
    <w:rsid w:val="0054585A"/>
    <w:rsid w:val="005464A7"/>
    <w:rsid w:val="005465DC"/>
    <w:rsid w:val="00547A26"/>
    <w:rsid w:val="00550127"/>
    <w:rsid w:val="0055105E"/>
    <w:rsid w:val="005532A2"/>
    <w:rsid w:val="00553345"/>
    <w:rsid w:val="005543AD"/>
    <w:rsid w:val="00556693"/>
    <w:rsid w:val="005626B7"/>
    <w:rsid w:val="005633D0"/>
    <w:rsid w:val="00563C89"/>
    <w:rsid w:val="00564981"/>
    <w:rsid w:val="00564FAB"/>
    <w:rsid w:val="005666BB"/>
    <w:rsid w:val="00566869"/>
    <w:rsid w:val="005669AE"/>
    <w:rsid w:val="00567A01"/>
    <w:rsid w:val="00570641"/>
    <w:rsid w:val="0057075B"/>
    <w:rsid w:val="0057148F"/>
    <w:rsid w:val="005730C5"/>
    <w:rsid w:val="00573733"/>
    <w:rsid w:val="00573E68"/>
    <w:rsid w:val="005742B9"/>
    <w:rsid w:val="0057479D"/>
    <w:rsid w:val="00574A16"/>
    <w:rsid w:val="005750EF"/>
    <w:rsid w:val="00576676"/>
    <w:rsid w:val="00576C15"/>
    <w:rsid w:val="0057700C"/>
    <w:rsid w:val="00577209"/>
    <w:rsid w:val="005774B6"/>
    <w:rsid w:val="0058622C"/>
    <w:rsid w:val="00590B61"/>
    <w:rsid w:val="00592F14"/>
    <w:rsid w:val="005962D3"/>
    <w:rsid w:val="005A3E5A"/>
    <w:rsid w:val="005A528A"/>
    <w:rsid w:val="005A72F3"/>
    <w:rsid w:val="005B08C4"/>
    <w:rsid w:val="005B1B4F"/>
    <w:rsid w:val="005B39CE"/>
    <w:rsid w:val="005B426E"/>
    <w:rsid w:val="005B5483"/>
    <w:rsid w:val="005B6129"/>
    <w:rsid w:val="005C10BA"/>
    <w:rsid w:val="005C3DD7"/>
    <w:rsid w:val="005C4562"/>
    <w:rsid w:val="005C45F6"/>
    <w:rsid w:val="005C60E1"/>
    <w:rsid w:val="005C737E"/>
    <w:rsid w:val="005D085F"/>
    <w:rsid w:val="005D2156"/>
    <w:rsid w:val="005D27B7"/>
    <w:rsid w:val="005D47EC"/>
    <w:rsid w:val="005D5C5C"/>
    <w:rsid w:val="005D70F9"/>
    <w:rsid w:val="005E0487"/>
    <w:rsid w:val="005E0A44"/>
    <w:rsid w:val="005E247A"/>
    <w:rsid w:val="005E3653"/>
    <w:rsid w:val="005E50CC"/>
    <w:rsid w:val="005E56AF"/>
    <w:rsid w:val="005E60F2"/>
    <w:rsid w:val="005E6493"/>
    <w:rsid w:val="005E6CBE"/>
    <w:rsid w:val="005E7D6C"/>
    <w:rsid w:val="005F0635"/>
    <w:rsid w:val="005F29D7"/>
    <w:rsid w:val="005F3607"/>
    <w:rsid w:val="005F5221"/>
    <w:rsid w:val="005F69B8"/>
    <w:rsid w:val="00603702"/>
    <w:rsid w:val="006049A7"/>
    <w:rsid w:val="00605197"/>
    <w:rsid w:val="006060D6"/>
    <w:rsid w:val="00606E31"/>
    <w:rsid w:val="00607923"/>
    <w:rsid w:val="00615570"/>
    <w:rsid w:val="0061592C"/>
    <w:rsid w:val="00616026"/>
    <w:rsid w:val="006160B5"/>
    <w:rsid w:val="00617F87"/>
    <w:rsid w:val="00620917"/>
    <w:rsid w:val="00622D7A"/>
    <w:rsid w:val="0062413B"/>
    <w:rsid w:val="00631CB0"/>
    <w:rsid w:val="00632FA3"/>
    <w:rsid w:val="00633FA7"/>
    <w:rsid w:val="00635187"/>
    <w:rsid w:val="00635D64"/>
    <w:rsid w:val="00635DDF"/>
    <w:rsid w:val="0063778A"/>
    <w:rsid w:val="006413B2"/>
    <w:rsid w:val="0064232C"/>
    <w:rsid w:val="0064277B"/>
    <w:rsid w:val="00644E8B"/>
    <w:rsid w:val="00646793"/>
    <w:rsid w:val="006472C1"/>
    <w:rsid w:val="006476EF"/>
    <w:rsid w:val="0065337E"/>
    <w:rsid w:val="00654225"/>
    <w:rsid w:val="0065464F"/>
    <w:rsid w:val="00655AEA"/>
    <w:rsid w:val="00655D9B"/>
    <w:rsid w:val="006607B4"/>
    <w:rsid w:val="006615A8"/>
    <w:rsid w:val="00662686"/>
    <w:rsid w:val="006634C4"/>
    <w:rsid w:val="0066389F"/>
    <w:rsid w:val="00663D52"/>
    <w:rsid w:val="00663DA7"/>
    <w:rsid w:val="006645F8"/>
    <w:rsid w:val="00664AFE"/>
    <w:rsid w:val="006667E1"/>
    <w:rsid w:val="00667B86"/>
    <w:rsid w:val="0067071A"/>
    <w:rsid w:val="00671F81"/>
    <w:rsid w:val="006723B2"/>
    <w:rsid w:val="0068066B"/>
    <w:rsid w:val="0068136B"/>
    <w:rsid w:val="00683164"/>
    <w:rsid w:val="006831AC"/>
    <w:rsid w:val="00683249"/>
    <w:rsid w:val="00684C71"/>
    <w:rsid w:val="00685672"/>
    <w:rsid w:val="0068642A"/>
    <w:rsid w:val="006876B4"/>
    <w:rsid w:val="00691202"/>
    <w:rsid w:val="006912C0"/>
    <w:rsid w:val="006915FD"/>
    <w:rsid w:val="006927F3"/>
    <w:rsid w:val="00693FE2"/>
    <w:rsid w:val="00697234"/>
    <w:rsid w:val="006972EE"/>
    <w:rsid w:val="00697642"/>
    <w:rsid w:val="00697BF6"/>
    <w:rsid w:val="006A0CC6"/>
    <w:rsid w:val="006A2EAA"/>
    <w:rsid w:val="006A349C"/>
    <w:rsid w:val="006A4B6C"/>
    <w:rsid w:val="006B0B31"/>
    <w:rsid w:val="006B38F6"/>
    <w:rsid w:val="006B4A19"/>
    <w:rsid w:val="006B5396"/>
    <w:rsid w:val="006B7020"/>
    <w:rsid w:val="006B7B4C"/>
    <w:rsid w:val="006C4A47"/>
    <w:rsid w:val="006C5141"/>
    <w:rsid w:val="006C6C8F"/>
    <w:rsid w:val="006C7985"/>
    <w:rsid w:val="006C79B6"/>
    <w:rsid w:val="006D48B5"/>
    <w:rsid w:val="006D4BF5"/>
    <w:rsid w:val="006D4C6C"/>
    <w:rsid w:val="006E0E9B"/>
    <w:rsid w:val="006E54B8"/>
    <w:rsid w:val="006E57D9"/>
    <w:rsid w:val="006E606E"/>
    <w:rsid w:val="006F008C"/>
    <w:rsid w:val="006F05AD"/>
    <w:rsid w:val="006F083F"/>
    <w:rsid w:val="006F3586"/>
    <w:rsid w:val="006F59D9"/>
    <w:rsid w:val="006F6DB5"/>
    <w:rsid w:val="006F7F22"/>
    <w:rsid w:val="00700C06"/>
    <w:rsid w:val="00702A71"/>
    <w:rsid w:val="0070340C"/>
    <w:rsid w:val="00703B09"/>
    <w:rsid w:val="00704AD2"/>
    <w:rsid w:val="00705359"/>
    <w:rsid w:val="007065AE"/>
    <w:rsid w:val="00706829"/>
    <w:rsid w:val="007078D8"/>
    <w:rsid w:val="00707EEA"/>
    <w:rsid w:val="00710A35"/>
    <w:rsid w:val="00711400"/>
    <w:rsid w:val="00711B67"/>
    <w:rsid w:val="0071391D"/>
    <w:rsid w:val="00713F75"/>
    <w:rsid w:val="00726B71"/>
    <w:rsid w:val="007270A7"/>
    <w:rsid w:val="00730CC5"/>
    <w:rsid w:val="007312F9"/>
    <w:rsid w:val="0073158D"/>
    <w:rsid w:val="00731AB8"/>
    <w:rsid w:val="00732BB3"/>
    <w:rsid w:val="0073527F"/>
    <w:rsid w:val="0073698F"/>
    <w:rsid w:val="0073727E"/>
    <w:rsid w:val="00737C5D"/>
    <w:rsid w:val="00741D9D"/>
    <w:rsid w:val="00742E46"/>
    <w:rsid w:val="00743741"/>
    <w:rsid w:val="00745299"/>
    <w:rsid w:val="00745310"/>
    <w:rsid w:val="007467CD"/>
    <w:rsid w:val="0075000A"/>
    <w:rsid w:val="00752982"/>
    <w:rsid w:val="00756A43"/>
    <w:rsid w:val="0075782D"/>
    <w:rsid w:val="007619DA"/>
    <w:rsid w:val="00762696"/>
    <w:rsid w:val="00762888"/>
    <w:rsid w:val="0076507D"/>
    <w:rsid w:val="00765795"/>
    <w:rsid w:val="00765E88"/>
    <w:rsid w:val="00770E44"/>
    <w:rsid w:val="00771152"/>
    <w:rsid w:val="007711E7"/>
    <w:rsid w:val="00773832"/>
    <w:rsid w:val="0077399E"/>
    <w:rsid w:val="0077561E"/>
    <w:rsid w:val="0077736A"/>
    <w:rsid w:val="00781710"/>
    <w:rsid w:val="00782734"/>
    <w:rsid w:val="0078313E"/>
    <w:rsid w:val="00784491"/>
    <w:rsid w:val="007844A3"/>
    <w:rsid w:val="007879BE"/>
    <w:rsid w:val="007915A7"/>
    <w:rsid w:val="007915F5"/>
    <w:rsid w:val="00792B9D"/>
    <w:rsid w:val="00793CCF"/>
    <w:rsid w:val="007948E3"/>
    <w:rsid w:val="00794C90"/>
    <w:rsid w:val="007958E9"/>
    <w:rsid w:val="007A08F2"/>
    <w:rsid w:val="007A27C4"/>
    <w:rsid w:val="007A791F"/>
    <w:rsid w:val="007B1374"/>
    <w:rsid w:val="007B19B8"/>
    <w:rsid w:val="007B2585"/>
    <w:rsid w:val="007B29B5"/>
    <w:rsid w:val="007B32A5"/>
    <w:rsid w:val="007C03A1"/>
    <w:rsid w:val="007C0711"/>
    <w:rsid w:val="007C4D47"/>
    <w:rsid w:val="007C4D7A"/>
    <w:rsid w:val="007C7EED"/>
    <w:rsid w:val="007D1E7D"/>
    <w:rsid w:val="007D2947"/>
    <w:rsid w:val="007D307A"/>
    <w:rsid w:val="007D3523"/>
    <w:rsid w:val="007D6542"/>
    <w:rsid w:val="007D6B86"/>
    <w:rsid w:val="007E2E55"/>
    <w:rsid w:val="007E558D"/>
    <w:rsid w:val="007E6432"/>
    <w:rsid w:val="007E6F17"/>
    <w:rsid w:val="007E7DB6"/>
    <w:rsid w:val="007F1936"/>
    <w:rsid w:val="007F5988"/>
    <w:rsid w:val="007F658B"/>
    <w:rsid w:val="007F70DB"/>
    <w:rsid w:val="00800003"/>
    <w:rsid w:val="0080237E"/>
    <w:rsid w:val="00802DF2"/>
    <w:rsid w:val="00807BA2"/>
    <w:rsid w:val="00810BB1"/>
    <w:rsid w:val="00812FC7"/>
    <w:rsid w:val="00813373"/>
    <w:rsid w:val="00813BA1"/>
    <w:rsid w:val="0081460B"/>
    <w:rsid w:val="00815DE0"/>
    <w:rsid w:val="00817991"/>
    <w:rsid w:val="008208CD"/>
    <w:rsid w:val="00820E0F"/>
    <w:rsid w:val="00821282"/>
    <w:rsid w:val="008255EE"/>
    <w:rsid w:val="0082715F"/>
    <w:rsid w:val="00831517"/>
    <w:rsid w:val="008331A7"/>
    <w:rsid w:val="008339CE"/>
    <w:rsid w:val="00833B6C"/>
    <w:rsid w:val="00835107"/>
    <w:rsid w:val="00835BFC"/>
    <w:rsid w:val="00836038"/>
    <w:rsid w:val="00837512"/>
    <w:rsid w:val="00843CCF"/>
    <w:rsid w:val="00847763"/>
    <w:rsid w:val="0085098D"/>
    <w:rsid w:val="00850C24"/>
    <w:rsid w:val="00852FB3"/>
    <w:rsid w:val="00853259"/>
    <w:rsid w:val="00853A39"/>
    <w:rsid w:val="008540A8"/>
    <w:rsid w:val="00855115"/>
    <w:rsid w:val="00855A7A"/>
    <w:rsid w:val="008561F3"/>
    <w:rsid w:val="00856467"/>
    <w:rsid w:val="008579A6"/>
    <w:rsid w:val="008600EA"/>
    <w:rsid w:val="00861BD2"/>
    <w:rsid w:val="008638F7"/>
    <w:rsid w:val="00863A4E"/>
    <w:rsid w:val="00864161"/>
    <w:rsid w:val="00864E67"/>
    <w:rsid w:val="008705FD"/>
    <w:rsid w:val="00872F52"/>
    <w:rsid w:val="00873214"/>
    <w:rsid w:val="00873664"/>
    <w:rsid w:val="0087477E"/>
    <w:rsid w:val="00877649"/>
    <w:rsid w:val="00880468"/>
    <w:rsid w:val="00881666"/>
    <w:rsid w:val="00883DB1"/>
    <w:rsid w:val="00884BBC"/>
    <w:rsid w:val="00884D82"/>
    <w:rsid w:val="008858CC"/>
    <w:rsid w:val="008876F6"/>
    <w:rsid w:val="00891E4A"/>
    <w:rsid w:val="00892F28"/>
    <w:rsid w:val="00893686"/>
    <w:rsid w:val="00897C6E"/>
    <w:rsid w:val="008A0FF1"/>
    <w:rsid w:val="008A1348"/>
    <w:rsid w:val="008A38C0"/>
    <w:rsid w:val="008A42B6"/>
    <w:rsid w:val="008A4764"/>
    <w:rsid w:val="008A553D"/>
    <w:rsid w:val="008A67BB"/>
    <w:rsid w:val="008B22D0"/>
    <w:rsid w:val="008B3086"/>
    <w:rsid w:val="008B3820"/>
    <w:rsid w:val="008B4DEC"/>
    <w:rsid w:val="008B77BA"/>
    <w:rsid w:val="008B7AF7"/>
    <w:rsid w:val="008C0C28"/>
    <w:rsid w:val="008C1248"/>
    <w:rsid w:val="008C42E5"/>
    <w:rsid w:val="008C6C57"/>
    <w:rsid w:val="008C747F"/>
    <w:rsid w:val="008D0DF6"/>
    <w:rsid w:val="008D0F4C"/>
    <w:rsid w:val="008D3EF3"/>
    <w:rsid w:val="008D42DA"/>
    <w:rsid w:val="008D46E6"/>
    <w:rsid w:val="008D4994"/>
    <w:rsid w:val="008D54C4"/>
    <w:rsid w:val="008D7291"/>
    <w:rsid w:val="008D74C6"/>
    <w:rsid w:val="008E0D58"/>
    <w:rsid w:val="008E1190"/>
    <w:rsid w:val="008E219F"/>
    <w:rsid w:val="008E3755"/>
    <w:rsid w:val="008E48F3"/>
    <w:rsid w:val="008E6EB2"/>
    <w:rsid w:val="008E7252"/>
    <w:rsid w:val="008E7960"/>
    <w:rsid w:val="008E7FEE"/>
    <w:rsid w:val="008F1863"/>
    <w:rsid w:val="008F233F"/>
    <w:rsid w:val="008F6649"/>
    <w:rsid w:val="008F6660"/>
    <w:rsid w:val="008F74F4"/>
    <w:rsid w:val="00900333"/>
    <w:rsid w:val="0090086A"/>
    <w:rsid w:val="00911319"/>
    <w:rsid w:val="00913F83"/>
    <w:rsid w:val="009147A2"/>
    <w:rsid w:val="00914A5D"/>
    <w:rsid w:val="0091620B"/>
    <w:rsid w:val="00917EAA"/>
    <w:rsid w:val="009204C4"/>
    <w:rsid w:val="00920606"/>
    <w:rsid w:val="00920D27"/>
    <w:rsid w:val="0092128A"/>
    <w:rsid w:val="00921351"/>
    <w:rsid w:val="00933B60"/>
    <w:rsid w:val="00935193"/>
    <w:rsid w:val="009412B3"/>
    <w:rsid w:val="00941A2E"/>
    <w:rsid w:val="00941EA6"/>
    <w:rsid w:val="00944004"/>
    <w:rsid w:val="009449E1"/>
    <w:rsid w:val="00944A8A"/>
    <w:rsid w:val="0094798D"/>
    <w:rsid w:val="00952CB3"/>
    <w:rsid w:val="00952FD1"/>
    <w:rsid w:val="009547A2"/>
    <w:rsid w:val="00954AFC"/>
    <w:rsid w:val="00954FF6"/>
    <w:rsid w:val="009556EE"/>
    <w:rsid w:val="00956925"/>
    <w:rsid w:val="009570D5"/>
    <w:rsid w:val="0096147E"/>
    <w:rsid w:val="00961514"/>
    <w:rsid w:val="00962CC4"/>
    <w:rsid w:val="00962FFD"/>
    <w:rsid w:val="009641E9"/>
    <w:rsid w:val="00967D07"/>
    <w:rsid w:val="00967F39"/>
    <w:rsid w:val="00973C35"/>
    <w:rsid w:val="00974223"/>
    <w:rsid w:val="0097622C"/>
    <w:rsid w:val="0097794B"/>
    <w:rsid w:val="00980EED"/>
    <w:rsid w:val="009810B4"/>
    <w:rsid w:val="009839DF"/>
    <w:rsid w:val="00984744"/>
    <w:rsid w:val="0098524D"/>
    <w:rsid w:val="00985F2C"/>
    <w:rsid w:val="00990355"/>
    <w:rsid w:val="009933DD"/>
    <w:rsid w:val="00993C80"/>
    <w:rsid w:val="00994343"/>
    <w:rsid w:val="00995EBF"/>
    <w:rsid w:val="0099708D"/>
    <w:rsid w:val="009A1A58"/>
    <w:rsid w:val="009A2B7A"/>
    <w:rsid w:val="009A3460"/>
    <w:rsid w:val="009A4550"/>
    <w:rsid w:val="009A4819"/>
    <w:rsid w:val="009A510D"/>
    <w:rsid w:val="009A5CF3"/>
    <w:rsid w:val="009B07D3"/>
    <w:rsid w:val="009B38BD"/>
    <w:rsid w:val="009B3B1C"/>
    <w:rsid w:val="009B3F6C"/>
    <w:rsid w:val="009B45CC"/>
    <w:rsid w:val="009B4CAB"/>
    <w:rsid w:val="009C0A82"/>
    <w:rsid w:val="009C1D2C"/>
    <w:rsid w:val="009C1EAD"/>
    <w:rsid w:val="009C1FB0"/>
    <w:rsid w:val="009C2BA7"/>
    <w:rsid w:val="009C504A"/>
    <w:rsid w:val="009C795F"/>
    <w:rsid w:val="009D1DF6"/>
    <w:rsid w:val="009D2CEC"/>
    <w:rsid w:val="009D3B71"/>
    <w:rsid w:val="009D5D2B"/>
    <w:rsid w:val="009D6682"/>
    <w:rsid w:val="009E08D0"/>
    <w:rsid w:val="009E0F78"/>
    <w:rsid w:val="009E34A8"/>
    <w:rsid w:val="009E6CC5"/>
    <w:rsid w:val="009F15D0"/>
    <w:rsid w:val="009F2B5C"/>
    <w:rsid w:val="009F3F7F"/>
    <w:rsid w:val="009F5383"/>
    <w:rsid w:val="009F7674"/>
    <w:rsid w:val="009F78E4"/>
    <w:rsid w:val="00A01B61"/>
    <w:rsid w:val="00A053B5"/>
    <w:rsid w:val="00A05B27"/>
    <w:rsid w:val="00A070B8"/>
    <w:rsid w:val="00A10976"/>
    <w:rsid w:val="00A11605"/>
    <w:rsid w:val="00A12463"/>
    <w:rsid w:val="00A16102"/>
    <w:rsid w:val="00A16AC9"/>
    <w:rsid w:val="00A228FD"/>
    <w:rsid w:val="00A2590F"/>
    <w:rsid w:val="00A26C3A"/>
    <w:rsid w:val="00A33F95"/>
    <w:rsid w:val="00A3466A"/>
    <w:rsid w:val="00A34B30"/>
    <w:rsid w:val="00A34D20"/>
    <w:rsid w:val="00A35712"/>
    <w:rsid w:val="00A37482"/>
    <w:rsid w:val="00A37AB8"/>
    <w:rsid w:val="00A37DF3"/>
    <w:rsid w:val="00A41926"/>
    <w:rsid w:val="00A41CF6"/>
    <w:rsid w:val="00A431AA"/>
    <w:rsid w:val="00A437F9"/>
    <w:rsid w:val="00A43814"/>
    <w:rsid w:val="00A447D7"/>
    <w:rsid w:val="00A44FDB"/>
    <w:rsid w:val="00A46725"/>
    <w:rsid w:val="00A47845"/>
    <w:rsid w:val="00A500A9"/>
    <w:rsid w:val="00A52121"/>
    <w:rsid w:val="00A5237F"/>
    <w:rsid w:val="00A52408"/>
    <w:rsid w:val="00A52D13"/>
    <w:rsid w:val="00A5470B"/>
    <w:rsid w:val="00A557FF"/>
    <w:rsid w:val="00A561FF"/>
    <w:rsid w:val="00A56B2D"/>
    <w:rsid w:val="00A57A78"/>
    <w:rsid w:val="00A57AC8"/>
    <w:rsid w:val="00A62C9E"/>
    <w:rsid w:val="00A6321A"/>
    <w:rsid w:val="00A6333C"/>
    <w:rsid w:val="00A63923"/>
    <w:rsid w:val="00A642B3"/>
    <w:rsid w:val="00A64CF2"/>
    <w:rsid w:val="00A65030"/>
    <w:rsid w:val="00A66387"/>
    <w:rsid w:val="00A67DF4"/>
    <w:rsid w:val="00A715F1"/>
    <w:rsid w:val="00A7241E"/>
    <w:rsid w:val="00A7252D"/>
    <w:rsid w:val="00A75800"/>
    <w:rsid w:val="00A75826"/>
    <w:rsid w:val="00A76A2F"/>
    <w:rsid w:val="00A7724C"/>
    <w:rsid w:val="00A77A8C"/>
    <w:rsid w:val="00A8015F"/>
    <w:rsid w:val="00A815DB"/>
    <w:rsid w:val="00A82F4C"/>
    <w:rsid w:val="00A847D1"/>
    <w:rsid w:val="00A85AC7"/>
    <w:rsid w:val="00A8633A"/>
    <w:rsid w:val="00A8716E"/>
    <w:rsid w:val="00A8718E"/>
    <w:rsid w:val="00A92DBF"/>
    <w:rsid w:val="00A930CB"/>
    <w:rsid w:val="00A945C9"/>
    <w:rsid w:val="00A95DD3"/>
    <w:rsid w:val="00A974E4"/>
    <w:rsid w:val="00AA0340"/>
    <w:rsid w:val="00AA1AD6"/>
    <w:rsid w:val="00AA291A"/>
    <w:rsid w:val="00AA362E"/>
    <w:rsid w:val="00AA5E8D"/>
    <w:rsid w:val="00AB08C1"/>
    <w:rsid w:val="00AB09A3"/>
    <w:rsid w:val="00AB12D1"/>
    <w:rsid w:val="00AB2427"/>
    <w:rsid w:val="00AB43FE"/>
    <w:rsid w:val="00AB45BC"/>
    <w:rsid w:val="00AB5CDE"/>
    <w:rsid w:val="00AB6FCE"/>
    <w:rsid w:val="00AC0539"/>
    <w:rsid w:val="00AC0768"/>
    <w:rsid w:val="00AC10D0"/>
    <w:rsid w:val="00AC1518"/>
    <w:rsid w:val="00AC19B4"/>
    <w:rsid w:val="00AC2439"/>
    <w:rsid w:val="00AC302B"/>
    <w:rsid w:val="00AC3383"/>
    <w:rsid w:val="00AC3ACB"/>
    <w:rsid w:val="00AC6237"/>
    <w:rsid w:val="00AD2BA6"/>
    <w:rsid w:val="00AD54CB"/>
    <w:rsid w:val="00AD6BA2"/>
    <w:rsid w:val="00AE11A2"/>
    <w:rsid w:val="00AE388D"/>
    <w:rsid w:val="00AE653C"/>
    <w:rsid w:val="00AE66C5"/>
    <w:rsid w:val="00AF1AE2"/>
    <w:rsid w:val="00AF385C"/>
    <w:rsid w:val="00AF45F2"/>
    <w:rsid w:val="00AF6D8B"/>
    <w:rsid w:val="00B031AE"/>
    <w:rsid w:val="00B0571D"/>
    <w:rsid w:val="00B075EF"/>
    <w:rsid w:val="00B104C1"/>
    <w:rsid w:val="00B1188E"/>
    <w:rsid w:val="00B12220"/>
    <w:rsid w:val="00B13077"/>
    <w:rsid w:val="00B1346A"/>
    <w:rsid w:val="00B13B6E"/>
    <w:rsid w:val="00B1408C"/>
    <w:rsid w:val="00B1471A"/>
    <w:rsid w:val="00B15EB4"/>
    <w:rsid w:val="00B17684"/>
    <w:rsid w:val="00B17B9C"/>
    <w:rsid w:val="00B17CE8"/>
    <w:rsid w:val="00B17F5D"/>
    <w:rsid w:val="00B249B4"/>
    <w:rsid w:val="00B27061"/>
    <w:rsid w:val="00B27D38"/>
    <w:rsid w:val="00B30BBC"/>
    <w:rsid w:val="00B31EBB"/>
    <w:rsid w:val="00B34CBE"/>
    <w:rsid w:val="00B3575B"/>
    <w:rsid w:val="00B40127"/>
    <w:rsid w:val="00B451BF"/>
    <w:rsid w:val="00B477DF"/>
    <w:rsid w:val="00B50A73"/>
    <w:rsid w:val="00B50D4B"/>
    <w:rsid w:val="00B52455"/>
    <w:rsid w:val="00B635A9"/>
    <w:rsid w:val="00B67A29"/>
    <w:rsid w:val="00B67E47"/>
    <w:rsid w:val="00B709C9"/>
    <w:rsid w:val="00B723B3"/>
    <w:rsid w:val="00B7349D"/>
    <w:rsid w:val="00B7368B"/>
    <w:rsid w:val="00B74180"/>
    <w:rsid w:val="00B74A16"/>
    <w:rsid w:val="00B75051"/>
    <w:rsid w:val="00B76542"/>
    <w:rsid w:val="00B76C24"/>
    <w:rsid w:val="00B77CCF"/>
    <w:rsid w:val="00B8001C"/>
    <w:rsid w:val="00B80832"/>
    <w:rsid w:val="00B82F32"/>
    <w:rsid w:val="00B84DEC"/>
    <w:rsid w:val="00B93584"/>
    <w:rsid w:val="00B93614"/>
    <w:rsid w:val="00B93C0A"/>
    <w:rsid w:val="00B94FA5"/>
    <w:rsid w:val="00B96DE3"/>
    <w:rsid w:val="00BA2442"/>
    <w:rsid w:val="00BA4AAC"/>
    <w:rsid w:val="00BB1A3C"/>
    <w:rsid w:val="00BB2528"/>
    <w:rsid w:val="00BB528E"/>
    <w:rsid w:val="00BB531C"/>
    <w:rsid w:val="00BC1498"/>
    <w:rsid w:val="00BC1F64"/>
    <w:rsid w:val="00BC4676"/>
    <w:rsid w:val="00BC73F5"/>
    <w:rsid w:val="00BD0823"/>
    <w:rsid w:val="00BD0D3F"/>
    <w:rsid w:val="00BD150F"/>
    <w:rsid w:val="00BD3260"/>
    <w:rsid w:val="00BD3793"/>
    <w:rsid w:val="00BD3CE2"/>
    <w:rsid w:val="00BE2C53"/>
    <w:rsid w:val="00BE3C63"/>
    <w:rsid w:val="00BE5295"/>
    <w:rsid w:val="00BE5AD6"/>
    <w:rsid w:val="00BE74B4"/>
    <w:rsid w:val="00BF2E19"/>
    <w:rsid w:val="00BF4C75"/>
    <w:rsid w:val="00BF7AB4"/>
    <w:rsid w:val="00C00D69"/>
    <w:rsid w:val="00C02918"/>
    <w:rsid w:val="00C031B6"/>
    <w:rsid w:val="00C04531"/>
    <w:rsid w:val="00C050FB"/>
    <w:rsid w:val="00C05B15"/>
    <w:rsid w:val="00C1137A"/>
    <w:rsid w:val="00C1168D"/>
    <w:rsid w:val="00C1340E"/>
    <w:rsid w:val="00C14A88"/>
    <w:rsid w:val="00C16814"/>
    <w:rsid w:val="00C169CF"/>
    <w:rsid w:val="00C17392"/>
    <w:rsid w:val="00C17F8B"/>
    <w:rsid w:val="00C2105D"/>
    <w:rsid w:val="00C23028"/>
    <w:rsid w:val="00C27ADF"/>
    <w:rsid w:val="00C3345E"/>
    <w:rsid w:val="00C34076"/>
    <w:rsid w:val="00C35D57"/>
    <w:rsid w:val="00C36CA0"/>
    <w:rsid w:val="00C36D00"/>
    <w:rsid w:val="00C40772"/>
    <w:rsid w:val="00C40838"/>
    <w:rsid w:val="00C411D1"/>
    <w:rsid w:val="00C425CE"/>
    <w:rsid w:val="00C436DF"/>
    <w:rsid w:val="00C466FD"/>
    <w:rsid w:val="00C467A3"/>
    <w:rsid w:val="00C47163"/>
    <w:rsid w:val="00C47C15"/>
    <w:rsid w:val="00C534D7"/>
    <w:rsid w:val="00C562FC"/>
    <w:rsid w:val="00C56D06"/>
    <w:rsid w:val="00C5769D"/>
    <w:rsid w:val="00C60D09"/>
    <w:rsid w:val="00C62A1F"/>
    <w:rsid w:val="00C64740"/>
    <w:rsid w:val="00C64B6B"/>
    <w:rsid w:val="00C66905"/>
    <w:rsid w:val="00C670DE"/>
    <w:rsid w:val="00C67D57"/>
    <w:rsid w:val="00C70875"/>
    <w:rsid w:val="00C714DE"/>
    <w:rsid w:val="00C75C41"/>
    <w:rsid w:val="00C76717"/>
    <w:rsid w:val="00C81247"/>
    <w:rsid w:val="00C85B43"/>
    <w:rsid w:val="00C85FC5"/>
    <w:rsid w:val="00C9224C"/>
    <w:rsid w:val="00C92BBF"/>
    <w:rsid w:val="00C941B4"/>
    <w:rsid w:val="00C947D8"/>
    <w:rsid w:val="00C94A81"/>
    <w:rsid w:val="00C95448"/>
    <w:rsid w:val="00C95C25"/>
    <w:rsid w:val="00C969CA"/>
    <w:rsid w:val="00C97339"/>
    <w:rsid w:val="00CA3250"/>
    <w:rsid w:val="00CA3C8B"/>
    <w:rsid w:val="00CA4AC2"/>
    <w:rsid w:val="00CA4EED"/>
    <w:rsid w:val="00CA5285"/>
    <w:rsid w:val="00CA5B82"/>
    <w:rsid w:val="00CA7ECA"/>
    <w:rsid w:val="00CB1A58"/>
    <w:rsid w:val="00CB2AD8"/>
    <w:rsid w:val="00CB37C5"/>
    <w:rsid w:val="00CB5D28"/>
    <w:rsid w:val="00CB7058"/>
    <w:rsid w:val="00CC0C1E"/>
    <w:rsid w:val="00CC23D9"/>
    <w:rsid w:val="00CC4D92"/>
    <w:rsid w:val="00CC68F9"/>
    <w:rsid w:val="00CD293E"/>
    <w:rsid w:val="00CD612D"/>
    <w:rsid w:val="00CD6D53"/>
    <w:rsid w:val="00CE0BF9"/>
    <w:rsid w:val="00CE13DB"/>
    <w:rsid w:val="00CE1D24"/>
    <w:rsid w:val="00CE3184"/>
    <w:rsid w:val="00CE4509"/>
    <w:rsid w:val="00CE4FC0"/>
    <w:rsid w:val="00CE7BCB"/>
    <w:rsid w:val="00CF3344"/>
    <w:rsid w:val="00CF439E"/>
    <w:rsid w:val="00CF4E39"/>
    <w:rsid w:val="00CF61CD"/>
    <w:rsid w:val="00CF73E1"/>
    <w:rsid w:val="00D017BB"/>
    <w:rsid w:val="00D028FD"/>
    <w:rsid w:val="00D02D6D"/>
    <w:rsid w:val="00D049AD"/>
    <w:rsid w:val="00D04FCB"/>
    <w:rsid w:val="00D07E33"/>
    <w:rsid w:val="00D118B8"/>
    <w:rsid w:val="00D11C38"/>
    <w:rsid w:val="00D13915"/>
    <w:rsid w:val="00D150D3"/>
    <w:rsid w:val="00D15779"/>
    <w:rsid w:val="00D15811"/>
    <w:rsid w:val="00D15E66"/>
    <w:rsid w:val="00D20E00"/>
    <w:rsid w:val="00D212DA"/>
    <w:rsid w:val="00D229F4"/>
    <w:rsid w:val="00D22B13"/>
    <w:rsid w:val="00D2416E"/>
    <w:rsid w:val="00D252B1"/>
    <w:rsid w:val="00D25C85"/>
    <w:rsid w:val="00D30D23"/>
    <w:rsid w:val="00D31668"/>
    <w:rsid w:val="00D333E9"/>
    <w:rsid w:val="00D33BAA"/>
    <w:rsid w:val="00D3403B"/>
    <w:rsid w:val="00D406E6"/>
    <w:rsid w:val="00D40EF8"/>
    <w:rsid w:val="00D43150"/>
    <w:rsid w:val="00D4378A"/>
    <w:rsid w:val="00D44B29"/>
    <w:rsid w:val="00D46D22"/>
    <w:rsid w:val="00D47AF2"/>
    <w:rsid w:val="00D500E0"/>
    <w:rsid w:val="00D5234E"/>
    <w:rsid w:val="00D5318F"/>
    <w:rsid w:val="00D557A4"/>
    <w:rsid w:val="00D5753D"/>
    <w:rsid w:val="00D605D7"/>
    <w:rsid w:val="00D60720"/>
    <w:rsid w:val="00D66986"/>
    <w:rsid w:val="00D673D5"/>
    <w:rsid w:val="00D706A6"/>
    <w:rsid w:val="00D73484"/>
    <w:rsid w:val="00D74504"/>
    <w:rsid w:val="00D74699"/>
    <w:rsid w:val="00D7612E"/>
    <w:rsid w:val="00D76B89"/>
    <w:rsid w:val="00D80327"/>
    <w:rsid w:val="00D80E94"/>
    <w:rsid w:val="00D85F8F"/>
    <w:rsid w:val="00D8612F"/>
    <w:rsid w:val="00D86486"/>
    <w:rsid w:val="00D911F2"/>
    <w:rsid w:val="00D93F13"/>
    <w:rsid w:val="00D94F99"/>
    <w:rsid w:val="00D96AAF"/>
    <w:rsid w:val="00D9712E"/>
    <w:rsid w:val="00DA02A2"/>
    <w:rsid w:val="00DA1003"/>
    <w:rsid w:val="00DA117E"/>
    <w:rsid w:val="00DA20E7"/>
    <w:rsid w:val="00DA2D6B"/>
    <w:rsid w:val="00DA3557"/>
    <w:rsid w:val="00DA665E"/>
    <w:rsid w:val="00DB039A"/>
    <w:rsid w:val="00DB2ABA"/>
    <w:rsid w:val="00DB2EAB"/>
    <w:rsid w:val="00DB424A"/>
    <w:rsid w:val="00DB4861"/>
    <w:rsid w:val="00DB5267"/>
    <w:rsid w:val="00DB5924"/>
    <w:rsid w:val="00DC0C7C"/>
    <w:rsid w:val="00DC6469"/>
    <w:rsid w:val="00DD09AA"/>
    <w:rsid w:val="00DD09B2"/>
    <w:rsid w:val="00DD1183"/>
    <w:rsid w:val="00DD4849"/>
    <w:rsid w:val="00DE0448"/>
    <w:rsid w:val="00DE0816"/>
    <w:rsid w:val="00DE08FF"/>
    <w:rsid w:val="00DE3702"/>
    <w:rsid w:val="00DE3E68"/>
    <w:rsid w:val="00DE5915"/>
    <w:rsid w:val="00DF047A"/>
    <w:rsid w:val="00DF4CCD"/>
    <w:rsid w:val="00E00C4B"/>
    <w:rsid w:val="00E01667"/>
    <w:rsid w:val="00E02D91"/>
    <w:rsid w:val="00E0653F"/>
    <w:rsid w:val="00E07190"/>
    <w:rsid w:val="00E07827"/>
    <w:rsid w:val="00E106BB"/>
    <w:rsid w:val="00E10AF3"/>
    <w:rsid w:val="00E14437"/>
    <w:rsid w:val="00E15125"/>
    <w:rsid w:val="00E15514"/>
    <w:rsid w:val="00E15619"/>
    <w:rsid w:val="00E15B82"/>
    <w:rsid w:val="00E17011"/>
    <w:rsid w:val="00E17EE2"/>
    <w:rsid w:val="00E222E4"/>
    <w:rsid w:val="00E229A5"/>
    <w:rsid w:val="00E26C11"/>
    <w:rsid w:val="00E26DA0"/>
    <w:rsid w:val="00E3013F"/>
    <w:rsid w:val="00E30998"/>
    <w:rsid w:val="00E31222"/>
    <w:rsid w:val="00E32279"/>
    <w:rsid w:val="00E33026"/>
    <w:rsid w:val="00E338E3"/>
    <w:rsid w:val="00E3444D"/>
    <w:rsid w:val="00E352AC"/>
    <w:rsid w:val="00E361D5"/>
    <w:rsid w:val="00E37601"/>
    <w:rsid w:val="00E37927"/>
    <w:rsid w:val="00E46D5E"/>
    <w:rsid w:val="00E47A16"/>
    <w:rsid w:val="00E47C18"/>
    <w:rsid w:val="00E5654E"/>
    <w:rsid w:val="00E57173"/>
    <w:rsid w:val="00E60EF2"/>
    <w:rsid w:val="00E61E1B"/>
    <w:rsid w:val="00E6342F"/>
    <w:rsid w:val="00E66710"/>
    <w:rsid w:val="00E66F77"/>
    <w:rsid w:val="00E7498E"/>
    <w:rsid w:val="00E75A1E"/>
    <w:rsid w:val="00E76A0B"/>
    <w:rsid w:val="00E77B24"/>
    <w:rsid w:val="00E77F47"/>
    <w:rsid w:val="00E80CAF"/>
    <w:rsid w:val="00E85D6D"/>
    <w:rsid w:val="00E86092"/>
    <w:rsid w:val="00E863E0"/>
    <w:rsid w:val="00E86B0B"/>
    <w:rsid w:val="00E86FBB"/>
    <w:rsid w:val="00E87A5F"/>
    <w:rsid w:val="00E87FEC"/>
    <w:rsid w:val="00E91139"/>
    <w:rsid w:val="00E91965"/>
    <w:rsid w:val="00EA0D01"/>
    <w:rsid w:val="00EA1FB2"/>
    <w:rsid w:val="00EA2C7A"/>
    <w:rsid w:val="00EA57DB"/>
    <w:rsid w:val="00EA790F"/>
    <w:rsid w:val="00EB0734"/>
    <w:rsid w:val="00EB2045"/>
    <w:rsid w:val="00EB4056"/>
    <w:rsid w:val="00EB52D9"/>
    <w:rsid w:val="00EB5906"/>
    <w:rsid w:val="00EC1482"/>
    <w:rsid w:val="00EC3504"/>
    <w:rsid w:val="00EC5518"/>
    <w:rsid w:val="00EC5F60"/>
    <w:rsid w:val="00EC72F6"/>
    <w:rsid w:val="00EC7524"/>
    <w:rsid w:val="00ED0F6C"/>
    <w:rsid w:val="00ED2953"/>
    <w:rsid w:val="00ED40C0"/>
    <w:rsid w:val="00ED4E0C"/>
    <w:rsid w:val="00ED53BE"/>
    <w:rsid w:val="00ED7133"/>
    <w:rsid w:val="00ED742F"/>
    <w:rsid w:val="00EE38A6"/>
    <w:rsid w:val="00EE690B"/>
    <w:rsid w:val="00EF023E"/>
    <w:rsid w:val="00EF14F5"/>
    <w:rsid w:val="00EF5D01"/>
    <w:rsid w:val="00F032BA"/>
    <w:rsid w:val="00F07396"/>
    <w:rsid w:val="00F07A22"/>
    <w:rsid w:val="00F07D96"/>
    <w:rsid w:val="00F07F51"/>
    <w:rsid w:val="00F1269A"/>
    <w:rsid w:val="00F138EC"/>
    <w:rsid w:val="00F141ED"/>
    <w:rsid w:val="00F151CD"/>
    <w:rsid w:val="00F203F5"/>
    <w:rsid w:val="00F21101"/>
    <w:rsid w:val="00F24C28"/>
    <w:rsid w:val="00F25CF7"/>
    <w:rsid w:val="00F26046"/>
    <w:rsid w:val="00F31191"/>
    <w:rsid w:val="00F32476"/>
    <w:rsid w:val="00F34BE3"/>
    <w:rsid w:val="00F36C3D"/>
    <w:rsid w:val="00F37061"/>
    <w:rsid w:val="00F374FF"/>
    <w:rsid w:val="00F40C3F"/>
    <w:rsid w:val="00F424E7"/>
    <w:rsid w:val="00F437AA"/>
    <w:rsid w:val="00F46C39"/>
    <w:rsid w:val="00F53D86"/>
    <w:rsid w:val="00F543B4"/>
    <w:rsid w:val="00F5482A"/>
    <w:rsid w:val="00F549EA"/>
    <w:rsid w:val="00F55866"/>
    <w:rsid w:val="00F57EAD"/>
    <w:rsid w:val="00F60876"/>
    <w:rsid w:val="00F616FE"/>
    <w:rsid w:val="00F61BCF"/>
    <w:rsid w:val="00F64325"/>
    <w:rsid w:val="00F656ED"/>
    <w:rsid w:val="00F67881"/>
    <w:rsid w:val="00F67B90"/>
    <w:rsid w:val="00F70698"/>
    <w:rsid w:val="00F717D2"/>
    <w:rsid w:val="00F73457"/>
    <w:rsid w:val="00F73A5E"/>
    <w:rsid w:val="00F74A9D"/>
    <w:rsid w:val="00F75704"/>
    <w:rsid w:val="00F774F1"/>
    <w:rsid w:val="00F80657"/>
    <w:rsid w:val="00F82264"/>
    <w:rsid w:val="00F83A03"/>
    <w:rsid w:val="00F84776"/>
    <w:rsid w:val="00F87064"/>
    <w:rsid w:val="00F87271"/>
    <w:rsid w:val="00F90AB8"/>
    <w:rsid w:val="00F9184A"/>
    <w:rsid w:val="00F92E2D"/>
    <w:rsid w:val="00F950A7"/>
    <w:rsid w:val="00F95AED"/>
    <w:rsid w:val="00F95DA1"/>
    <w:rsid w:val="00F97A50"/>
    <w:rsid w:val="00FA6B4F"/>
    <w:rsid w:val="00FB499D"/>
    <w:rsid w:val="00FB5D79"/>
    <w:rsid w:val="00FB655B"/>
    <w:rsid w:val="00FB6A99"/>
    <w:rsid w:val="00FC24DC"/>
    <w:rsid w:val="00FC2504"/>
    <w:rsid w:val="00FC32D8"/>
    <w:rsid w:val="00FC4D90"/>
    <w:rsid w:val="00FC52CD"/>
    <w:rsid w:val="00FD099E"/>
    <w:rsid w:val="00FD188E"/>
    <w:rsid w:val="00FD21A4"/>
    <w:rsid w:val="00FD35FA"/>
    <w:rsid w:val="00FD37C4"/>
    <w:rsid w:val="00FD4BA2"/>
    <w:rsid w:val="00FD4C77"/>
    <w:rsid w:val="00FD5B20"/>
    <w:rsid w:val="00FD686A"/>
    <w:rsid w:val="00FD6CD7"/>
    <w:rsid w:val="00FE0ECA"/>
    <w:rsid w:val="00FE1334"/>
    <w:rsid w:val="00FE19B5"/>
    <w:rsid w:val="00FE3E85"/>
    <w:rsid w:val="00FF0766"/>
    <w:rsid w:val="00FF35F4"/>
    <w:rsid w:val="00FF4FE6"/>
    <w:rsid w:val="00FF5A15"/>
    <w:rsid w:val="00FF5EE5"/>
    <w:rsid w:val="05C3CA88"/>
    <w:rsid w:val="061866A0"/>
    <w:rsid w:val="06C43738"/>
    <w:rsid w:val="06F86307"/>
    <w:rsid w:val="07A32D34"/>
    <w:rsid w:val="08BC83C3"/>
    <w:rsid w:val="08DBFC36"/>
    <w:rsid w:val="09A77103"/>
    <w:rsid w:val="09EAA2FE"/>
    <w:rsid w:val="0B20C6C6"/>
    <w:rsid w:val="0D81B053"/>
    <w:rsid w:val="0DCE6B82"/>
    <w:rsid w:val="0DE471D8"/>
    <w:rsid w:val="100886CF"/>
    <w:rsid w:val="1009425E"/>
    <w:rsid w:val="11DDA952"/>
    <w:rsid w:val="1264E475"/>
    <w:rsid w:val="1469A43F"/>
    <w:rsid w:val="14E7E3B9"/>
    <w:rsid w:val="1521FDC0"/>
    <w:rsid w:val="16D11D1E"/>
    <w:rsid w:val="1821BCE7"/>
    <w:rsid w:val="187C326D"/>
    <w:rsid w:val="18F412C8"/>
    <w:rsid w:val="19128876"/>
    <w:rsid w:val="19D95F37"/>
    <w:rsid w:val="1A650D21"/>
    <w:rsid w:val="1A911732"/>
    <w:rsid w:val="1B0BDA15"/>
    <w:rsid w:val="1D6A066C"/>
    <w:rsid w:val="22689A35"/>
    <w:rsid w:val="250DB213"/>
    <w:rsid w:val="2552BBEF"/>
    <w:rsid w:val="262ED579"/>
    <w:rsid w:val="2733484E"/>
    <w:rsid w:val="2AAB60D0"/>
    <w:rsid w:val="2E36FFBD"/>
    <w:rsid w:val="2FA2B1D6"/>
    <w:rsid w:val="2FD2320D"/>
    <w:rsid w:val="3173ABBC"/>
    <w:rsid w:val="3287CDC4"/>
    <w:rsid w:val="32B5956A"/>
    <w:rsid w:val="34769412"/>
    <w:rsid w:val="34B4C33E"/>
    <w:rsid w:val="3638B860"/>
    <w:rsid w:val="3791FD22"/>
    <w:rsid w:val="38027CC0"/>
    <w:rsid w:val="396D51AF"/>
    <w:rsid w:val="3B03BB23"/>
    <w:rsid w:val="3B208803"/>
    <w:rsid w:val="3B378871"/>
    <w:rsid w:val="3BD8A219"/>
    <w:rsid w:val="3BE5A1A9"/>
    <w:rsid w:val="3C72C271"/>
    <w:rsid w:val="3F5F8B16"/>
    <w:rsid w:val="40759451"/>
    <w:rsid w:val="42C7CA7D"/>
    <w:rsid w:val="43D4BD33"/>
    <w:rsid w:val="453A2803"/>
    <w:rsid w:val="46394071"/>
    <w:rsid w:val="46DF7A5D"/>
    <w:rsid w:val="489D8229"/>
    <w:rsid w:val="49510EED"/>
    <w:rsid w:val="4B717290"/>
    <w:rsid w:val="4CA7C8D2"/>
    <w:rsid w:val="4CBEFDAF"/>
    <w:rsid w:val="4E35A0DC"/>
    <w:rsid w:val="52EF1F0D"/>
    <w:rsid w:val="52F60B53"/>
    <w:rsid w:val="54AA0901"/>
    <w:rsid w:val="578805C7"/>
    <w:rsid w:val="58B05515"/>
    <w:rsid w:val="598AE63E"/>
    <w:rsid w:val="5997DA17"/>
    <w:rsid w:val="5A7A9EBA"/>
    <w:rsid w:val="5AC56E0F"/>
    <w:rsid w:val="5C7BA4B1"/>
    <w:rsid w:val="5D1EE1BD"/>
    <w:rsid w:val="5D2AEA15"/>
    <w:rsid w:val="5F5C5DD5"/>
    <w:rsid w:val="605B6B54"/>
    <w:rsid w:val="6069AC7D"/>
    <w:rsid w:val="6137EBD6"/>
    <w:rsid w:val="6359F8A7"/>
    <w:rsid w:val="64898E2E"/>
    <w:rsid w:val="6608F2C8"/>
    <w:rsid w:val="67291A67"/>
    <w:rsid w:val="676BDC6D"/>
    <w:rsid w:val="67950931"/>
    <w:rsid w:val="69C6187D"/>
    <w:rsid w:val="6A94A1DF"/>
    <w:rsid w:val="6BA624B8"/>
    <w:rsid w:val="6C385117"/>
    <w:rsid w:val="6D2C82A6"/>
    <w:rsid w:val="6FD30D0B"/>
    <w:rsid w:val="6FD48C45"/>
    <w:rsid w:val="6FD5A440"/>
    <w:rsid w:val="7039B9DF"/>
    <w:rsid w:val="70D74812"/>
    <w:rsid w:val="71333F4F"/>
    <w:rsid w:val="7209314F"/>
    <w:rsid w:val="7260CC56"/>
    <w:rsid w:val="72A02FA9"/>
    <w:rsid w:val="72B64DDD"/>
    <w:rsid w:val="73611F01"/>
    <w:rsid w:val="74C08E48"/>
    <w:rsid w:val="75E27D64"/>
    <w:rsid w:val="769E9041"/>
    <w:rsid w:val="7814CB09"/>
    <w:rsid w:val="784CF39E"/>
    <w:rsid w:val="787D1FE3"/>
    <w:rsid w:val="7A5635BE"/>
    <w:rsid w:val="7A7015D7"/>
    <w:rsid w:val="7B442AC6"/>
    <w:rsid w:val="7B5A0E2B"/>
    <w:rsid w:val="7F4C9C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142C5F8C-0325-4D54-81C6-800C8A98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Appel note de bas de page,Number"/>
    <w:uiPriority w:val="99"/>
    <w:qFormat/>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customStyle="1" w:styleId="normaltextrun">
    <w:name w:val="normaltextrun"/>
    <w:rsid w:val="002555F7"/>
  </w:style>
  <w:style w:type="paragraph" w:styleId="FootnoteText">
    <w:name w:val="footnote text"/>
    <w:aliases w:val=" Char, Char1,*Footnote Text,Car,Char,Char1,Footnote Text Quote,Texte de note de bas de page,ft,single space"/>
    <w:basedOn w:val="Normal"/>
    <w:link w:val="FootnoteTextChar"/>
    <w:uiPriority w:val="99"/>
    <w:qFormat/>
    <w:rsid w:val="002555F7"/>
    <w:pPr>
      <w:widowControl/>
      <w:autoSpaceDE/>
      <w:autoSpaceDN/>
      <w:adjustRightInd/>
    </w:pPr>
    <w:rPr>
      <w:rFonts w:ascii="Times New Roman" w:eastAsia="Calibri" w:hAnsi="Times New Roman"/>
      <w:sz w:val="20"/>
      <w:szCs w:val="20"/>
    </w:rPr>
  </w:style>
  <w:style w:type="character" w:customStyle="1" w:styleId="FootnoteTextChar">
    <w:name w:val="Footnote Text Char"/>
    <w:aliases w:val=" Char Char, Char1 Char,*Footnote Text Char,Car Char,Char Char,Char1 Char,Footnote Text Quote Char,Texte de note de bas de page Char,ft Char,single space Char"/>
    <w:basedOn w:val="DefaultParagraphFont"/>
    <w:link w:val="FootnoteText"/>
    <w:uiPriority w:val="99"/>
    <w:rsid w:val="002555F7"/>
    <w:rPr>
      <w:rFonts w:eastAsia="Calibri"/>
    </w:rPr>
  </w:style>
  <w:style w:type="paragraph" w:styleId="Revision">
    <w:name w:val="Revision"/>
    <w:hidden/>
    <w:uiPriority w:val="99"/>
    <w:semiHidden/>
    <w:rsid w:val="00D5753D"/>
    <w:rPr>
      <w:rFonts w:ascii="Courier" w:hAnsi="Courier"/>
      <w:sz w:val="24"/>
      <w:szCs w:val="24"/>
    </w:rPr>
  </w:style>
  <w:style w:type="character" w:styleId="Mention">
    <w:name w:val="Mention"/>
    <w:basedOn w:val="DefaultParagraphFont"/>
    <w:uiPriority w:val="99"/>
    <w:unhideWhenUsed/>
    <w:rsid w:val="000E2BB6"/>
    <w:rPr>
      <w:color w:val="2B579A"/>
      <w:shd w:val="clear" w:color="auto" w:fill="E1DFDD"/>
    </w:rPr>
  </w:style>
  <w:style w:type="character" w:styleId="UnresolvedMention">
    <w:name w:val="Unresolved Mention"/>
    <w:basedOn w:val="DefaultParagraphFont"/>
    <w:uiPriority w:val="99"/>
    <w:unhideWhenUsed/>
    <w:rsid w:val="008B77BA"/>
    <w:rPr>
      <w:color w:val="605E5C"/>
      <w:shd w:val="clear" w:color="auto" w:fill="E1DFDD"/>
    </w:rPr>
  </w:style>
  <w:style w:type="character" w:customStyle="1" w:styleId="cf01">
    <w:name w:val="cf01"/>
    <w:basedOn w:val="DefaultParagraphFont"/>
    <w:rsid w:val="001659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dhs.gov/outreach"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1CA3C-C988-452D-AED6-CCAAAD5584CA}">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3.xml><?xml version="1.0" encoding="utf-8"?>
<ds:datastoreItem xmlns:ds="http://schemas.openxmlformats.org/officeDocument/2006/customXml" ds:itemID="{7462ED0B-FC99-4E1F-990C-8FB9EC6C874F}">
  <ds:schemaRefs>
    <ds:schemaRef ds:uri="http://schemas.openxmlformats.org/officeDocument/2006/bibliography"/>
  </ds:schemaRefs>
</ds:datastoreItem>
</file>

<file path=customXml/itemProps4.xml><?xml version="1.0" encoding="utf-8"?>
<ds:datastoreItem xmlns:ds="http://schemas.openxmlformats.org/officeDocument/2006/customXml" ds:itemID="{1E320A37-32FB-41E9-8DF5-7A522C7BC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4006</Words>
  <Characters>22835</Characters>
  <Application>Microsoft Office Word</Application>
  <DocSecurity>0</DocSecurity>
  <Lines>190</Lines>
  <Paragraphs>53</Paragraphs>
  <ScaleCrop>false</ScaleCrop>
  <Company>Transportation Security Administration</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Bouknight-Makle, Kim D (Kim Makle)</cp:lastModifiedBy>
  <cp:revision>21</cp:revision>
  <cp:lastPrinted>2010-05-15T01:20:00Z</cp:lastPrinted>
  <dcterms:created xsi:type="dcterms:W3CDTF">2024-08-10T12:59:00Z</dcterms:created>
  <dcterms:modified xsi:type="dcterms:W3CDTF">2024-08-12T15:01:00Z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
    <vt:bool>false</vt:bool>
  </property>
  <property fmtid="{D5CDD505-2E9C-101B-9397-08002B2CF9AE}" pid="3" name="AssignedTo">
    <vt:lpwstr/>
  </property>
  <property fmtid="{D5CDD505-2E9C-101B-9397-08002B2CF9AE}" pid="4" name="Biweekly Update">
    <vt:bool>false</vt:bool>
  </property>
  <property fmtid="{D5CDD505-2E9C-101B-9397-08002B2CF9AE}" pid="5" name="ContentTypeId">
    <vt:lpwstr>0x0101002235AD59818FC74FAE4A21AB82E9D17F</vt:lpwstr>
  </property>
  <property fmtid="{D5CDD505-2E9C-101B-9397-08002B2CF9AE}" pid="6" name="Instruments Updated For Phase">
    <vt:bool>false</vt:bool>
  </property>
  <property fmtid="{D5CDD505-2E9C-101B-9397-08002B2CF9AE}" pid="7" name="MediaServiceImageTags">
    <vt:lpwstr/>
  </property>
  <property fmtid="{D5CDD505-2E9C-101B-9397-08002B2CF9AE}" pid="8" name="MSIP_Label_a2eef23d-2e95-4428-9a3c-2526d95b164a_ActionId">
    <vt:lpwstr>84d22e20-16d4-4af4-a8b7-cfdfce73c870</vt:lpwstr>
  </property>
  <property fmtid="{D5CDD505-2E9C-101B-9397-08002B2CF9AE}" pid="9" name="MSIP_Label_a2eef23d-2e95-4428-9a3c-2526d95b164a_ContentBits">
    <vt:lpwstr>0</vt:lpwstr>
  </property>
  <property fmtid="{D5CDD505-2E9C-101B-9397-08002B2CF9AE}" pid="10" name="MSIP_Label_a2eef23d-2e95-4428-9a3c-2526d95b164a_Enabled">
    <vt:lpwstr>true</vt:lpwstr>
  </property>
  <property fmtid="{D5CDD505-2E9C-101B-9397-08002B2CF9AE}" pid="11" name="MSIP_Label_a2eef23d-2e95-4428-9a3c-2526d95b164a_Method">
    <vt:lpwstr>Standard</vt:lpwstr>
  </property>
  <property fmtid="{D5CDD505-2E9C-101B-9397-08002B2CF9AE}" pid="12" name="MSIP_Label_a2eef23d-2e95-4428-9a3c-2526d95b164a_Name">
    <vt:lpwstr>For Official Use Only (FOUO)</vt:lpwstr>
  </property>
  <property fmtid="{D5CDD505-2E9C-101B-9397-08002B2CF9AE}" pid="13" name="MSIP_Label_a2eef23d-2e95-4428-9a3c-2526d95b164a_SetDate">
    <vt:lpwstr>2024-07-11T22:33:27Z</vt:lpwstr>
  </property>
  <property fmtid="{D5CDD505-2E9C-101B-9397-08002B2CF9AE}" pid="14" name="MSIP_Label_a2eef23d-2e95-4428-9a3c-2526d95b164a_SiteId">
    <vt:lpwstr>3ccde76c-946d-4a12-bb7a-fc9d0842354a</vt:lpwstr>
  </property>
  <property fmtid="{D5CDD505-2E9C-101B-9397-08002B2CF9AE}" pid="15" name="Next Phase">
    <vt:lpwstr>PRA Package Development</vt:lpwstr>
  </property>
  <property fmtid="{D5CDD505-2E9C-101B-9397-08002B2CF9AE}" pid="16" name="PRA Section Updated">
    <vt:bool>false</vt:bool>
  </property>
  <property fmtid="{D5CDD505-2E9C-101B-9397-08002B2CF9AE}" pid="17" name="Priority">
    <vt:bool>false</vt:bool>
  </property>
  <property fmtid="{D5CDD505-2E9C-101B-9397-08002B2CF9AE}" pid="18" name="Project Manager0">
    <vt:lpwstr/>
  </property>
  <property fmtid="{D5CDD505-2E9C-101B-9397-08002B2CF9AE}" pid="19" name="Rule">
    <vt:bool>false</vt:bool>
  </property>
  <property fmtid="{D5CDD505-2E9C-101B-9397-08002B2CF9AE}" pid="20" name="Rule Type">
    <vt:lpwstr>None</vt:lpwstr>
  </property>
  <property fmtid="{D5CDD505-2E9C-101B-9397-08002B2CF9AE}" pid="21" name="Time Burden Provided">
    <vt:bool>false</vt:bool>
  </property>
  <property fmtid="{D5CDD505-2E9C-101B-9397-08002B2CF9AE}" pid="22" name="_docset_NoMedatataSyncRequired">
    <vt:lpwstr>False</vt:lpwstr>
  </property>
</Properties>
</file>