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2539" w:rsidRPr="00DE3AFF" w:rsidP="3CE6B8FF" w14:paraId="65810BD3" w14:textId="59AE2EAB">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00E0069D" w:rsidP="00DE3AFF" w14:paraId="32A340FC" w14:textId="3DF571A6">
      <w:pPr>
        <w:spacing w:after="0"/>
        <w:jc w:val="center"/>
        <w:rPr>
          <w:rFonts w:cstheme="minorHAnsi"/>
          <w:b/>
          <w:bCs/>
          <w:sz w:val="24"/>
          <w:szCs w:val="24"/>
        </w:rPr>
      </w:pPr>
      <w:r>
        <w:rPr>
          <w:rFonts w:cstheme="minorHAnsi"/>
          <w:b/>
          <w:bCs/>
          <w:sz w:val="24"/>
          <w:szCs w:val="24"/>
        </w:rPr>
        <w:t xml:space="preserve">(GEER Fund) </w:t>
      </w:r>
      <w:r w:rsidRPr="00DE3AFF">
        <w:rPr>
          <w:rFonts w:cstheme="minorHAnsi"/>
          <w:b/>
          <w:bCs/>
          <w:sz w:val="24"/>
          <w:szCs w:val="24"/>
        </w:rPr>
        <w:t xml:space="preserve">Recipient </w:t>
      </w:r>
      <w:r w:rsidRPr="00DE3AFF" w:rsidR="000D228F">
        <w:rPr>
          <w:rFonts w:cstheme="minorHAnsi"/>
          <w:b/>
          <w:bCs/>
          <w:sz w:val="24"/>
          <w:szCs w:val="24"/>
        </w:rPr>
        <w:t xml:space="preserve">Reporting </w:t>
      </w:r>
      <w:r w:rsidRPr="00DE3AFF">
        <w:rPr>
          <w:rFonts w:cstheme="minorHAnsi"/>
          <w:b/>
          <w:bCs/>
          <w:sz w:val="24"/>
          <w:szCs w:val="24"/>
        </w:rPr>
        <w:t>Data Collection Form</w:t>
      </w:r>
    </w:p>
    <w:p w:rsidR="00061060" w:rsidRPr="00DE3AFF" w:rsidP="00DE3AFF" w14:paraId="699CDF25" w14:textId="77777777">
      <w:pPr>
        <w:spacing w:after="0"/>
        <w:jc w:val="center"/>
        <w:rPr>
          <w:rFonts w:cstheme="minorHAnsi"/>
          <w:b/>
          <w:bCs/>
          <w:sz w:val="24"/>
          <w:szCs w:val="24"/>
        </w:rPr>
      </w:pPr>
    </w:p>
    <w:p w:rsidR="006F07FB" w:rsidRPr="000701F9" w:rsidP="006F07FB" w14:paraId="5D7AD5B7" w14:textId="1E0C642F">
      <w:pPr>
        <w:pStyle w:val="Heading2"/>
        <w:rPr>
          <w:sz w:val="32"/>
          <w:szCs w:val="32"/>
        </w:rPr>
      </w:pPr>
      <w:r w:rsidRPr="000701F9">
        <w:rPr>
          <w:sz w:val="32"/>
          <w:szCs w:val="32"/>
        </w:rPr>
        <w:t xml:space="preserve">GEER </w:t>
      </w:r>
      <w:r w:rsidRPr="000701F9" w:rsidR="001717F2">
        <w:rPr>
          <w:sz w:val="32"/>
          <w:szCs w:val="32"/>
        </w:rPr>
        <w:t>I</w:t>
      </w:r>
      <w:r w:rsidRPr="000701F9" w:rsidR="005C6525">
        <w:rPr>
          <w:sz w:val="32"/>
          <w:szCs w:val="32"/>
        </w:rPr>
        <w:t xml:space="preserve"> &amp; </w:t>
      </w:r>
      <w:r w:rsidRPr="000701F9" w:rsidR="001717F2">
        <w:rPr>
          <w:sz w:val="32"/>
          <w:szCs w:val="32"/>
        </w:rPr>
        <w:t xml:space="preserve">GEER II </w:t>
      </w:r>
      <w:r w:rsidRPr="000701F9" w:rsidR="00B3385E">
        <w:rPr>
          <w:sz w:val="32"/>
          <w:szCs w:val="32"/>
        </w:rPr>
        <w:t xml:space="preserve">Fund </w:t>
      </w:r>
      <w:r w:rsidRPr="000701F9">
        <w:rPr>
          <w:sz w:val="32"/>
          <w:szCs w:val="32"/>
        </w:rPr>
        <w:t>Reporting Form</w:t>
      </w:r>
    </w:p>
    <w:p w:rsidR="00B435E5" w:rsidRPr="0063471D" w:rsidP="21D5A091"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14:paraId="567C0310" w14:textId="1B626B59">
      <w:pPr>
        <w:spacing w:after="0" w:line="240" w:lineRule="auto"/>
        <w:rPr>
          <w:rFonts w:ascii="Calibri" w:hAnsi="Calibri" w:cstheme="minorHAnsi"/>
        </w:rPr>
      </w:pPr>
      <w:r>
        <w:rPr>
          <w:rFonts w:ascii="Calibri" w:hAnsi="Calibri" w:cstheme="minorHAnsi"/>
        </w:rPr>
        <w:t xml:space="preserve">GEER I </w:t>
      </w:r>
      <w:r w:rsidRPr="0063471D">
        <w:rPr>
          <w:rFonts w:ascii="Calibri" w:hAnsi="Calibri" w:cstheme="minorHAnsi"/>
        </w:rPr>
        <w:t>PR</w:t>
      </w:r>
      <w:r w:rsidR="00B05748">
        <w:rPr>
          <w:rFonts w:ascii="Calibri" w:hAnsi="Calibri" w:cstheme="minorHAnsi"/>
        </w:rPr>
        <w:t>/Award</w:t>
      </w:r>
      <w:r w:rsidRPr="0063471D">
        <w:rPr>
          <w:rFonts w:ascii="Calibri" w:hAnsi="Calibri" w:cstheme="minorHAnsi"/>
        </w:rPr>
        <w:t xml:space="preserve"> number</w:t>
      </w:r>
      <w:r w:rsidR="004B0ADE">
        <w:rPr>
          <w:rFonts w:ascii="Calibri" w:hAnsi="Calibri" w:cstheme="minorHAnsi"/>
        </w:rPr>
        <w:t>:</w:t>
      </w:r>
      <w:r w:rsidRPr="0063471D">
        <w:rPr>
          <w:rFonts w:ascii="Calibri" w:hAnsi="Calibri" w:cstheme="minorHAnsi"/>
        </w:rPr>
        <w:t xml:space="preserve"> ___</w:t>
      </w:r>
      <w:r w:rsidR="00A46C56">
        <w:rPr>
          <w:rFonts w:ascii="Calibri" w:hAnsi="Calibri" w:cstheme="minorHAnsi"/>
        </w:rPr>
        <w:t>&lt;auto fill from G5&gt;</w:t>
      </w:r>
      <w:r w:rsidRPr="0063471D">
        <w:rPr>
          <w:rFonts w:ascii="Calibri" w:hAnsi="Calibri" w:cstheme="minorHAnsi"/>
        </w:rPr>
        <w:t>___________</w:t>
      </w:r>
    </w:p>
    <w:p w:rsidR="001717F2" w:rsidRPr="0063471D" w:rsidP="0F832B82" w14:paraId="29BCEF07" w14:textId="011131E1">
      <w:pPr>
        <w:spacing w:after="0" w:line="240" w:lineRule="auto"/>
        <w:rPr>
          <w:rFonts w:ascii="Calibri" w:hAnsi="Calibri"/>
        </w:rPr>
      </w:pPr>
      <w:r w:rsidRPr="0F832B82">
        <w:rPr>
          <w:rFonts w:ascii="Calibri" w:hAnsi="Calibri"/>
        </w:rPr>
        <w:t>GEER II PR/Award number: ___&lt;auto fill from G5&gt;___________</w:t>
      </w:r>
    </w:p>
    <w:p w:rsidR="00323DA9" w:rsidRPr="0063471D" w:rsidP="21D5A091"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14:paraId="65B85260" w14:textId="13162F02">
      <w:pPr>
        <w:spacing w:after="0" w:line="240" w:lineRule="auto"/>
        <w:rPr>
          <w:rFonts w:ascii="Calibri" w:hAnsi="Calibri" w:cstheme="minorHAnsi"/>
        </w:rPr>
      </w:pPr>
      <w:r w:rsidRPr="0063471D">
        <w:rPr>
          <w:rFonts w:ascii="Calibri" w:hAnsi="Calibri" w:cstheme="minorHAnsi"/>
        </w:rPr>
        <w:t>Position</w:t>
      </w:r>
      <w:r>
        <w:rPr>
          <w:rFonts w:ascii="Calibri" w:hAnsi="Calibri" w:cstheme="minorHAnsi"/>
        </w:rPr>
        <w:t>: ___</w:t>
      </w:r>
      <w:r w:rsidR="00AB2EBD">
        <w:rPr>
          <w:rFonts w:ascii="Calibri" w:hAnsi="Calibri" w:cstheme="minorHAnsi"/>
        </w:rPr>
        <w:t>&lt;auto fill from G5&gt;</w:t>
      </w:r>
      <w:r>
        <w:rPr>
          <w:rFonts w:ascii="Calibri" w:hAnsi="Calibri" w:cstheme="minorHAnsi"/>
        </w:rPr>
        <w:t>___________</w:t>
      </w:r>
      <w:r w:rsidR="00AB2EBD">
        <w:rPr>
          <w:rFonts w:ascii="Calibri" w:hAnsi="Calibri" w:cstheme="minorHAnsi"/>
        </w:rPr>
        <w:t xml:space="preserve"> (editable)</w:t>
      </w:r>
    </w:p>
    <w:p w:rsidR="00AB2EBD" w:rsidP="00AB2EBD" w14:paraId="48C52770" w14:textId="55161620">
      <w:pPr>
        <w:spacing w:after="0" w:line="240" w:lineRule="auto"/>
        <w:rPr>
          <w:rFonts w:ascii="Calibri" w:hAnsi="Calibri" w:cstheme="minorHAnsi"/>
        </w:rPr>
      </w:pPr>
      <w:r w:rsidRPr="0063471D">
        <w:rPr>
          <w:rFonts w:ascii="Calibri" w:hAnsi="Calibri" w:cstheme="minorHAnsi"/>
        </w:rPr>
        <w:t>Office:_</w:t>
      </w:r>
      <w:r w:rsidRPr="00AB2EBD">
        <w:rPr>
          <w:rFonts w:ascii="Calibri" w:hAnsi="Calibri" w:cstheme="minorHAnsi"/>
        </w:rPr>
        <w:t xml:space="preserve"> </w:t>
      </w:r>
      <w:r>
        <w:rPr>
          <w:rFonts w:ascii="Calibri" w:hAnsi="Calibri" w:cstheme="minorHAnsi"/>
        </w:rPr>
        <w:t>___&lt;auto fill from G5&gt;___________ (editable)</w:t>
      </w:r>
    </w:p>
    <w:p w:rsidR="00AB2EBD" w:rsidP="00AB2EBD" w14:paraId="084D7F40" w14:textId="3FDBD318">
      <w:pPr>
        <w:spacing w:after="0" w:line="240" w:lineRule="auto"/>
        <w:rPr>
          <w:rFonts w:ascii="Calibri" w:hAnsi="Calibri" w:cstheme="minorHAnsi"/>
        </w:rPr>
      </w:pPr>
      <w:r w:rsidRPr="0063471D">
        <w:rPr>
          <w:rFonts w:ascii="Calibri" w:hAnsi="Calibri" w:cstheme="minorHAnsi"/>
        </w:rPr>
        <w:t>Telephone:_</w:t>
      </w:r>
      <w:r w:rsidRPr="00AB2EBD">
        <w:rPr>
          <w:rFonts w:ascii="Calibri" w:hAnsi="Calibri" w:cstheme="minorHAnsi"/>
        </w:rPr>
        <w:t xml:space="preserve"> </w:t>
      </w:r>
      <w:r>
        <w:rPr>
          <w:rFonts w:ascii="Calibri" w:hAnsi="Calibri" w:cstheme="minorHAnsi"/>
        </w:rPr>
        <w:t>___&lt;auto fill from G5&gt;___________ (editable)</w:t>
      </w:r>
    </w:p>
    <w:p w:rsidR="008F31C5" w:rsidRPr="0063471D" w:rsidP="00E0069D"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003D0A34" w:rsidRPr="008D056C" w:rsidP="00B02993" w14:paraId="62A75F62" w14:textId="77777777">
      <w:pPr>
        <w:pStyle w:val="Heading2"/>
        <w:spacing w:before="0" w:line="240" w:lineRule="auto"/>
        <w:rPr>
          <w:rFonts w:asciiTheme="minorHAnsi" w:hAnsiTheme="minorHAnsi" w:cstheme="minorHAnsi"/>
          <w:b/>
          <w:bCs/>
          <w:sz w:val="22"/>
          <w:szCs w:val="22"/>
        </w:rPr>
      </w:pPr>
    </w:p>
    <w:p w:rsidR="00422904" w:rsidP="00FE7A05" w14:paraId="6589C8ED" w14:textId="34F4C7F6">
      <w:pPr>
        <w:pStyle w:val="Heading2"/>
        <w:spacing w:before="0" w:line="240" w:lineRule="auto"/>
        <w:rPr>
          <w:rFonts w:asciiTheme="minorHAnsi" w:hAnsiTheme="minorHAnsi" w:cstheme="minorBidi"/>
          <w:i/>
          <w:iCs/>
          <w:color w:val="auto"/>
          <w:sz w:val="22"/>
          <w:szCs w:val="22"/>
        </w:rPr>
      </w:pPr>
      <w:bookmarkStart w:id="0" w:name="_Hlk45032335"/>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ducation Stabilization Fund</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00FE7A05" w:rsidP="00FE7A05" w14:paraId="404A349C" w14:textId="442DA7D7"/>
    <w:p w:rsidR="00EC5850" w:rsidP="00FE7A05" w14:paraId="268CBF1F" w14:textId="008CBDD7"/>
    <w:p w:rsidR="00EC5850" w:rsidP="00FE7A05" w14:paraId="325B8FB6" w14:textId="7DA51234"/>
    <w:p w:rsidR="00EC5850" w:rsidP="00FE7A05" w14:paraId="40B85F79" w14:textId="7C336983"/>
    <w:p w:rsidR="00EC5850" w:rsidP="00FE7A05" w14:paraId="5B63CE82" w14:textId="1EF63E40"/>
    <w:p w:rsidR="00EC5850" w:rsidP="00FE7A05" w14:paraId="67BEDBBD" w14:textId="2000CE3C"/>
    <w:p w:rsidR="00EC5850" w:rsidP="00FE7A05" w14:paraId="59F48ED7" w14:textId="1618AD0B"/>
    <w:p w:rsidR="00EC5850" w:rsidP="00FE7A05" w14:paraId="4BB337CB" w14:textId="35703473"/>
    <w:p w:rsidR="00EC5850" w:rsidP="00FE7A05" w14:paraId="2C98E11E" w14:textId="0000FE5D"/>
    <w:p w:rsidR="00EC5850" w:rsidP="00FE7A05" w14:paraId="412AEDAF" w14:textId="26ED1962"/>
    <w:p w:rsidR="00EC5850" w:rsidRPr="00FE7A05" w:rsidP="00FE7A05" w14:paraId="70F39EE3" w14:textId="77777777"/>
    <w:p w:rsidR="00422904" w:rsidRPr="000701F9" w:rsidP="00422904" w14:paraId="5A0CBFAE" w14:textId="77777777">
      <w:pPr>
        <w:spacing w:after="0"/>
        <w:rPr>
          <w:rFonts w:asciiTheme="majorHAnsi" w:hAnsiTheme="majorHAnsi" w:cstheme="majorHAnsi"/>
          <w:color w:val="2F5496" w:themeColor="accent1" w:themeShade="BF"/>
          <w:sz w:val="32"/>
          <w:szCs w:val="32"/>
        </w:rPr>
      </w:pPr>
      <w:r w:rsidRPr="000701F9">
        <w:rPr>
          <w:rFonts w:asciiTheme="majorHAnsi" w:hAnsiTheme="majorHAnsi" w:cstheme="majorHAnsi"/>
          <w:color w:val="2F5496" w:themeColor="accent1" w:themeShade="BF"/>
          <w:sz w:val="32"/>
          <w:szCs w:val="32"/>
        </w:rPr>
        <w:t>Definitions</w:t>
      </w:r>
    </w:p>
    <w:p w:rsidR="004671C5" w:rsidRPr="000A2942" w:rsidP="6C25F052" w14:paraId="2F66431C" w14:textId="649CAC2D">
      <w:pPr>
        <w:spacing w:after="0"/>
        <w:rPr>
          <w:rFonts w:ascii="Calibri" w:eastAsia="Calibri" w:hAnsi="Calibri" w:cs="Calibri"/>
          <w:color w:val="000000" w:themeColor="text1"/>
          <w:u w:val="single"/>
        </w:rPr>
      </w:pPr>
      <w:r w:rsidRPr="000A2942">
        <w:rPr>
          <w:rFonts w:ascii="Calibri" w:eastAsia="Calibri" w:hAnsi="Calibri" w:cs="Calibri"/>
          <w:color w:val="000000" w:themeColor="text1"/>
          <w:u w:val="single"/>
        </w:rPr>
        <w:t>These definitions are provided for the purposes of this reporting activity.</w:t>
      </w:r>
    </w:p>
    <w:p w:rsidR="00422904" w:rsidRPr="007628A9" w:rsidP="114ADBD0" w14:paraId="1CC5420A" w14:textId="7DD9964A">
      <w:pPr>
        <w:keepNext/>
        <w:keepLines/>
        <w:spacing w:after="0" w:line="240" w:lineRule="auto"/>
      </w:pPr>
      <w:r w:rsidRPr="114ADBD0">
        <w:rPr>
          <w:b/>
          <w:bCs/>
        </w:rPr>
        <w:t xml:space="preserve">Awarded- </w:t>
      </w:r>
      <w:r w:rsidRPr="114ADBD0">
        <w:t>A</w:t>
      </w:r>
      <w:r w:rsidR="00FF5A05">
        <w:t xml:space="preserve"> grantee</w:t>
      </w:r>
      <w:r w:rsidRPr="114ADBD0">
        <w:t xml:space="preserve"> awards funds when it makes a subgrant to an LEA or when it enters into a subgrant or contract with a subrecipient.</w:t>
      </w:r>
    </w:p>
    <w:p w:rsidR="00D66681" w:rsidRPr="007628A9" w:rsidP="7EA95BB7"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00422904" w:rsidRPr="007628A9" w:rsidP="7EA95BB7" w14:paraId="568336C6" w14:textId="1C1312D7">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r w:rsidR="00552F86">
        <w:t xml:space="preserve"> of 2021</w:t>
      </w:r>
    </w:p>
    <w:p w:rsidR="0A86FE0F" w:rsidRPr="000A2942" w:rsidP="5E95E596" w14:paraId="7E3BD86E" w14:textId="55CC21F6">
      <w:pPr>
        <w:spacing w:after="0" w:line="240" w:lineRule="auto"/>
        <w:rPr>
          <w:rFonts w:ascii="Calibri" w:eastAsia="Calibri" w:hAnsi="Calibri" w:cs="Calibri"/>
          <w:color w:val="000000" w:themeColor="text1"/>
        </w:rPr>
      </w:pPr>
      <w:r w:rsidRPr="007628A9">
        <w:rPr>
          <w:rFonts w:cstheme="minorHAnsi"/>
          <w:b/>
          <w:bCs/>
        </w:rPr>
        <w:t>Expended</w:t>
      </w:r>
      <w:r w:rsidRPr="007628A9">
        <w:rPr>
          <w:rFonts w:cstheme="minorHAnsi"/>
        </w:rPr>
        <w:t xml:space="preserve">- </w:t>
      </w:r>
      <w:r w:rsidRPr="00CA3D09" w:rsidR="00CA3D09">
        <w:rPr>
          <w:rFonts w:ascii="Calibri" w:eastAsia="Calibri" w:hAnsi="Calibri" w:cs="Calibri"/>
          <w:color w:val="000000" w:themeColor="text1"/>
        </w:rPr>
        <w:t>The actual spending of money; an outlay. For purposes of this reporting, reimbursements that are made in the current reporting period that reimburse expenditures made prior to the start of the reporting period and on or after March 13, 2020, are considered “expenditures” for this reporting period.</w:t>
      </w:r>
    </w:p>
    <w:p w:rsidR="00422904" w:rsidRPr="007628A9" w:rsidP="114ADBD0" w14:paraId="42E51A86" w14:textId="196B9820">
      <w:pPr>
        <w:keepNext/>
        <w:keepLines/>
        <w:spacing w:after="0" w:line="240" w:lineRule="auto"/>
        <w:outlineLvl w:val="1"/>
      </w:pPr>
      <w:r w:rsidRPr="114ADBD0">
        <w:rPr>
          <w:b/>
          <w:bCs/>
        </w:rPr>
        <w:t>G5</w:t>
      </w:r>
      <w:r w:rsidRPr="114ADBD0">
        <w:t>- U.S. Department of Education’s grant</w:t>
      </w:r>
      <w:r w:rsidR="00552F86">
        <w:t>s</w:t>
      </w:r>
      <w:r w:rsidRPr="114ADBD0">
        <w:t xml:space="preserve"> management and payment system</w:t>
      </w:r>
    </w:p>
    <w:p w:rsidR="00CE5C60" w:rsidP="00422904"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00650C31" w:rsidRPr="00650C31" w:rsidP="26F6B5D2"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00422904" w:rsidRPr="007628A9" w:rsidP="19EBA787" w14:paraId="6A375162" w14:textId="30438973">
      <w:pPr>
        <w:keepNext/>
        <w:keepLines/>
        <w:spacing w:after="0" w:line="240" w:lineRule="auto"/>
        <w:outlineLvl w:val="1"/>
      </w:pPr>
      <w:r w:rsidRPr="114ADBD0">
        <w:rPr>
          <w:b/>
          <w:bCs/>
        </w:rPr>
        <w:t>LEA-</w:t>
      </w:r>
      <w:r>
        <w:t xml:space="preserve"> Local </w:t>
      </w:r>
      <w:r w:rsidR="00552F86">
        <w:t>e</w:t>
      </w:r>
      <w:r>
        <w:t>ducation</w:t>
      </w:r>
      <w:r w:rsidR="00552F86">
        <w:t>al</w:t>
      </w:r>
      <w:r>
        <w:t xml:space="preserve"> </w:t>
      </w:r>
      <w:r w:rsidR="00552F86">
        <w:t>a</w:t>
      </w:r>
      <w:r>
        <w:t>gency</w:t>
      </w:r>
    </w:p>
    <w:p w:rsidR="24D59B58" w:rsidP="114ADBD0"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14:paraId="23C53B97" w14:textId="4C4A0A32">
      <w:pPr>
        <w:keepNext/>
        <w:keepLines/>
        <w:spacing w:after="0" w:line="240" w:lineRule="auto"/>
        <w:outlineLvl w:val="1"/>
        <w:rPr>
          <w:rFonts w:ascii="Calibri" w:eastAsia="Calibri" w:hAnsi="Calibri" w:cs="Calibri"/>
          <w:color w:val="000000" w:themeColor="text1"/>
        </w:rPr>
      </w:pPr>
      <w:r w:rsidRPr="2196D566">
        <w:rPr>
          <w:rFonts w:ascii="Calibri" w:eastAsia="Calibri" w:hAnsi="Calibri" w:cs="Calibri"/>
          <w:b/>
          <w:bCs/>
          <w:color w:val="000000" w:themeColor="text1"/>
        </w:rPr>
        <w:t xml:space="preserve">Planned Uses of Funds - </w:t>
      </w:r>
      <w:r w:rsidRPr="000A2942" w:rsidR="00A82CB3">
        <w:rPr>
          <w:rFonts w:ascii="Calibri" w:eastAsia="Calibri" w:hAnsi="Calibri" w:cs="Calibri"/>
          <w:color w:val="000000" w:themeColor="text1"/>
        </w:rPr>
        <w:t>Remaining funds that have been earmarked or budgeted for specific purposes are considered “Planned Uses” of Remaining Funds. The Department acknowledges these plans may change; please provide the State’s most current information regarding budgeted or earmarked uses of remaining funds.</w:t>
      </w:r>
    </w:p>
    <w:p w:rsidR="00E94643" w:rsidP="653DC4F0"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00422904" w:rsidRPr="007628A9" w:rsidP="114ADBD0" w14:paraId="5C11BD3D" w14:textId="302AC2B9">
      <w:pPr>
        <w:keepNext/>
        <w:keepLines/>
        <w:spacing w:after="0" w:line="240" w:lineRule="auto"/>
        <w:outlineLvl w:val="1"/>
      </w:pPr>
      <w:r w:rsidRPr="448F281C">
        <w:rPr>
          <w:b/>
          <w:bCs/>
        </w:rPr>
        <w:t>SEA-</w:t>
      </w:r>
      <w:r>
        <w:t xml:space="preserve"> State </w:t>
      </w:r>
      <w:r w:rsidR="00552F86">
        <w:t>e</w:t>
      </w:r>
      <w:r>
        <w:t>ducation</w:t>
      </w:r>
      <w:r w:rsidR="00552F86">
        <w:t>al</w:t>
      </w:r>
      <w:r>
        <w:t xml:space="preserve"> </w:t>
      </w:r>
      <w:r w:rsidR="00552F86">
        <w:t>a</w:t>
      </w:r>
      <w:r>
        <w:t>gency</w:t>
      </w:r>
    </w:p>
    <w:p w:rsidR="7542E09D" w:rsidP="114ADBD0" w14:paraId="21061C31" w14:textId="41C4F59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w:t>
      </w:r>
      <w:r w:rsidR="00552F86">
        <w:t>,</w:t>
      </w:r>
      <w:r w:rsidRPr="000272B4" w:rsidR="151D94E8">
        <w:t xml:space="preserve"> DC, </w:t>
      </w:r>
      <w:r w:rsidR="4D1096D5">
        <w:t xml:space="preserve">and </w:t>
      </w:r>
      <w:r w:rsidRPr="000272B4" w:rsidR="151D94E8">
        <w:t>Puerto Rico</w:t>
      </w:r>
    </w:p>
    <w:p w:rsidR="2A9D7175" w:rsidP="19EBA787" w14:paraId="1770A09C" w14:textId="4D2365F2">
      <w:pPr>
        <w:spacing w:after="0" w:line="240" w:lineRule="auto"/>
        <w:outlineLvl w:val="1"/>
      </w:pPr>
    </w:p>
    <w:p w:rsidR="00EC5850" w:rsidP="19EBA787" w14:paraId="620ADBF0" w14:textId="6B74310E">
      <w:pPr>
        <w:spacing w:after="0" w:line="240" w:lineRule="auto"/>
        <w:outlineLvl w:val="1"/>
      </w:pPr>
    </w:p>
    <w:p w:rsidR="00EC5850" w:rsidP="19EBA787" w14:paraId="638AD235" w14:textId="0D2DFE99">
      <w:pPr>
        <w:spacing w:after="0" w:line="240" w:lineRule="auto"/>
        <w:outlineLvl w:val="1"/>
      </w:pPr>
    </w:p>
    <w:p w:rsidR="00EC5850" w:rsidP="19EBA787" w14:paraId="388CF06D" w14:textId="4711A03D">
      <w:pPr>
        <w:spacing w:after="0" w:line="240" w:lineRule="auto"/>
        <w:outlineLvl w:val="1"/>
      </w:pPr>
    </w:p>
    <w:p w:rsidR="00EC5850" w:rsidP="19EBA787" w14:paraId="0A3D2412" w14:textId="0DF43207">
      <w:pPr>
        <w:spacing w:after="0" w:line="240" w:lineRule="auto"/>
        <w:outlineLvl w:val="1"/>
      </w:pPr>
    </w:p>
    <w:p w:rsidR="00EC5850" w:rsidP="19EBA787" w14:paraId="6C2FF196" w14:textId="4D2E3A0C">
      <w:pPr>
        <w:spacing w:after="0" w:line="240" w:lineRule="auto"/>
        <w:outlineLvl w:val="1"/>
      </w:pPr>
    </w:p>
    <w:p w:rsidR="00EC5850" w:rsidP="19EBA787" w14:paraId="0175C1F1" w14:textId="382B7275">
      <w:pPr>
        <w:spacing w:after="0" w:line="240" w:lineRule="auto"/>
        <w:outlineLvl w:val="1"/>
      </w:pPr>
    </w:p>
    <w:p w:rsidR="00EC5850" w:rsidP="19EBA787" w14:paraId="75D2CF69" w14:textId="66B3B180">
      <w:pPr>
        <w:spacing w:after="0" w:line="240" w:lineRule="auto"/>
        <w:outlineLvl w:val="1"/>
      </w:pPr>
    </w:p>
    <w:p w:rsidR="00EC5850" w:rsidP="19EBA787" w14:paraId="16AD7290" w14:textId="23330D61">
      <w:pPr>
        <w:spacing w:after="0" w:line="240" w:lineRule="auto"/>
        <w:outlineLvl w:val="1"/>
      </w:pPr>
    </w:p>
    <w:p w:rsidR="00EC5850" w:rsidP="19EBA787" w14:paraId="789515C8" w14:textId="2E7DD6B3">
      <w:pPr>
        <w:spacing w:after="0" w:line="240" w:lineRule="auto"/>
        <w:outlineLvl w:val="1"/>
      </w:pPr>
    </w:p>
    <w:p w:rsidR="00EC5850" w:rsidP="19EBA787" w14:paraId="2CA26FD0" w14:textId="6F7D6F64">
      <w:pPr>
        <w:spacing w:after="0" w:line="240" w:lineRule="auto"/>
        <w:outlineLvl w:val="1"/>
      </w:pPr>
    </w:p>
    <w:p w:rsidR="00EC5850" w:rsidP="19EBA787" w14:paraId="3A27462A" w14:textId="5C75B3B1">
      <w:pPr>
        <w:spacing w:after="0" w:line="240" w:lineRule="auto"/>
        <w:outlineLvl w:val="1"/>
      </w:pPr>
    </w:p>
    <w:p w:rsidR="00EC5850" w:rsidP="19EBA787" w14:paraId="2A7B6C03" w14:textId="1C36BC7C">
      <w:pPr>
        <w:spacing w:after="0" w:line="240" w:lineRule="auto"/>
        <w:outlineLvl w:val="1"/>
      </w:pPr>
    </w:p>
    <w:p w:rsidR="00EC5850" w:rsidP="19EBA787" w14:paraId="7AE9AE25" w14:textId="532AF7A3">
      <w:pPr>
        <w:spacing w:after="0" w:line="240" w:lineRule="auto"/>
        <w:outlineLvl w:val="1"/>
      </w:pPr>
    </w:p>
    <w:p w:rsidR="00EC5850" w:rsidP="19EBA787" w14:paraId="326B122A" w14:textId="0A809179">
      <w:pPr>
        <w:spacing w:after="0" w:line="240" w:lineRule="auto"/>
        <w:outlineLvl w:val="1"/>
      </w:pPr>
    </w:p>
    <w:p w:rsidR="00EC5850" w:rsidP="19EBA787" w14:paraId="01597E77" w14:textId="77777777">
      <w:pPr>
        <w:spacing w:after="0" w:line="240" w:lineRule="auto"/>
        <w:outlineLvl w:val="1"/>
      </w:pPr>
    </w:p>
    <w:bookmarkEnd w:id="0"/>
    <w:p w:rsidR="00227800" w:rsidRPr="00986DB9" w:rsidP="00227800" w14:paraId="4288C410" w14:textId="77777777">
      <w:pPr>
        <w:spacing w:after="0" w:line="240" w:lineRule="auto"/>
        <w:textAlignment w:val="baseline"/>
        <w:rPr>
          <w:rFonts w:ascii="Segoe UI" w:eastAsia="Times New Roman" w:hAnsi="Segoe UI" w:cs="Segoe UI"/>
          <w:sz w:val="18"/>
          <w:szCs w:val="18"/>
        </w:rPr>
      </w:pPr>
      <w:r w:rsidRPr="00986DB9">
        <w:rPr>
          <w:rFonts w:ascii="Calibri Light" w:eastAsia="Times New Roman" w:hAnsi="Calibri Light" w:cs="Calibri Light"/>
          <w:color w:val="2F5496"/>
          <w:sz w:val="32"/>
          <w:szCs w:val="32"/>
        </w:rPr>
        <w:t>Reporting Periods  </w:t>
      </w:r>
    </w:p>
    <w:p w:rsidR="00227800" w:rsidRPr="00986DB9" w:rsidP="00227800" w14:paraId="13D6748E" w14:textId="6D628796">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Annual Reporting:  This report should be completed based on activities in each State’s Fiscal Year 20</w:t>
      </w:r>
      <w:r w:rsidR="00F52040">
        <w:rPr>
          <w:rFonts w:ascii="Calibri" w:eastAsia="Times New Roman" w:hAnsi="Calibri" w:cs="Calibri"/>
          <w:sz w:val="24"/>
          <w:szCs w:val="24"/>
        </w:rPr>
        <w:t>XX</w:t>
      </w:r>
      <w:r w:rsidRPr="00986DB9">
        <w:rPr>
          <w:rFonts w:ascii="Calibri" w:eastAsia="Times New Roman" w:hAnsi="Calibri" w:cs="Calibri"/>
          <w:sz w:val="24"/>
          <w:szCs w:val="24"/>
        </w:rPr>
        <w:t xml:space="preserve"> for </w:t>
      </w:r>
      <w:r w:rsidR="008646BF">
        <w:rPr>
          <w:rFonts w:ascii="Calibri" w:eastAsia="Times New Roman" w:hAnsi="Calibri" w:cs="Calibri"/>
          <w:sz w:val="24"/>
          <w:szCs w:val="24"/>
        </w:rPr>
        <w:t>GEER</w:t>
      </w:r>
      <w:r w:rsidRPr="00986DB9">
        <w:rPr>
          <w:rFonts w:ascii="Calibri" w:eastAsia="Times New Roman" w:hAnsi="Calibri" w:cs="Calibri"/>
          <w:sz w:val="24"/>
          <w:szCs w:val="24"/>
        </w:rPr>
        <w:t xml:space="preserve"> I</w:t>
      </w:r>
      <w:r w:rsidR="008646BF">
        <w:rPr>
          <w:rFonts w:ascii="Calibri" w:eastAsia="Times New Roman" w:hAnsi="Calibri" w:cs="Calibri"/>
          <w:sz w:val="24"/>
          <w:szCs w:val="24"/>
        </w:rPr>
        <w:t xml:space="preserve"> and</w:t>
      </w:r>
      <w:r w:rsidRPr="00986DB9">
        <w:rPr>
          <w:rFonts w:ascii="Calibri" w:eastAsia="Times New Roman" w:hAnsi="Calibri" w:cs="Calibri"/>
          <w:sz w:val="24"/>
          <w:szCs w:val="24"/>
        </w:rPr>
        <w:t xml:space="preserve"> </w:t>
      </w:r>
      <w:r w:rsidR="008646BF">
        <w:rPr>
          <w:rFonts w:ascii="Calibri" w:eastAsia="Times New Roman" w:hAnsi="Calibri" w:cs="Calibri"/>
          <w:sz w:val="24"/>
          <w:szCs w:val="24"/>
        </w:rPr>
        <w:t>GEER</w:t>
      </w:r>
      <w:r w:rsidRPr="00986DB9">
        <w:rPr>
          <w:rFonts w:ascii="Calibri" w:eastAsia="Times New Roman" w:hAnsi="Calibri" w:cs="Calibri"/>
          <w:sz w:val="24"/>
          <w:szCs w:val="24"/>
        </w:rPr>
        <w:t xml:space="preserve"> II</w:t>
      </w:r>
      <w:r w:rsidR="008F28BB">
        <w:rPr>
          <w:rFonts w:ascii="Calibri" w:eastAsia="Times New Roman" w:hAnsi="Calibri" w:cs="Calibri"/>
          <w:sz w:val="24"/>
          <w:szCs w:val="24"/>
        </w:rPr>
        <w:t xml:space="preserve"> </w:t>
      </w:r>
      <w:r w:rsidRPr="00986DB9">
        <w:rPr>
          <w:rFonts w:ascii="Calibri" w:eastAsia="Times New Roman" w:hAnsi="Calibri" w:cs="Calibri"/>
          <w:sz w:val="24"/>
          <w:szCs w:val="24"/>
        </w:rPr>
        <w:t>respectively. </w:t>
      </w:r>
    </w:p>
    <w:p w:rsidR="00227800" w:rsidP="008646BF" w14:paraId="11F0B84C" w14:textId="46BB6953">
      <w:pPr>
        <w:spacing w:after="0" w:line="240" w:lineRule="auto"/>
        <w:textAlignment w:val="baseline"/>
        <w:rPr>
          <w:rFonts w:ascii="Segoe UI" w:eastAsia="Times New Roman" w:hAnsi="Segoe UI" w:cs="Segoe UI"/>
          <w:sz w:val="18"/>
          <w:szCs w:val="18"/>
        </w:rPr>
      </w:pPr>
    </w:p>
    <w:p w:rsidR="008646BF" w:rsidRPr="00986DB9" w:rsidP="008646BF" w14:paraId="1EC463E8" w14:textId="77777777">
      <w:pPr>
        <w:spacing w:after="0" w:line="240" w:lineRule="auto"/>
        <w:textAlignment w:val="baseline"/>
        <w:rPr>
          <w:rFonts w:ascii="Segoe UI" w:eastAsia="Times New Roman" w:hAnsi="Segoe UI" w:cs="Segoe UI"/>
          <w:sz w:val="18"/>
          <w:szCs w:val="18"/>
        </w:rPr>
      </w:pPr>
    </w:p>
    <w:p w:rsidR="00227800" w:rsidRPr="00986DB9" w:rsidP="007F1344" w14:paraId="5ADB0377" w14:textId="3E622A84">
      <w:pPr>
        <w:shd w:val="clear" w:color="auto" w:fill="FFD966" w:themeFill="accent4" w:themeFillTint="99"/>
        <w:spacing w:after="0" w:line="240" w:lineRule="auto"/>
        <w:textAlignment w:val="baseline"/>
        <w:rPr>
          <w:rFonts w:ascii="Segoe UI" w:eastAsia="Times New Roman" w:hAnsi="Segoe UI" w:cs="Segoe UI"/>
          <w:sz w:val="18"/>
          <w:szCs w:val="18"/>
        </w:rPr>
      </w:pPr>
      <w:r>
        <w:rPr>
          <w:rFonts w:ascii="Calibri" w:eastAsia="Times New Roman" w:hAnsi="Calibri" w:cs="Calibri"/>
          <w:b/>
          <w:bCs/>
          <w:sz w:val="24"/>
          <w:szCs w:val="24"/>
        </w:rPr>
        <w:t>GEER</w:t>
      </w:r>
      <w:r w:rsidRPr="00986DB9">
        <w:rPr>
          <w:rFonts w:ascii="Calibri" w:eastAsia="Times New Roman" w:hAnsi="Calibri" w:cs="Calibri"/>
          <w:b/>
          <w:bCs/>
          <w:sz w:val="24"/>
          <w:szCs w:val="24"/>
        </w:rPr>
        <w:t xml:space="preserve"> I under the Coronavirus Aid, Relief, and Economic Security (CARES) Act</w:t>
      </w:r>
      <w:r w:rsidRPr="00986DB9">
        <w:rPr>
          <w:rFonts w:ascii="Calibri" w:eastAsia="Times New Roman" w:hAnsi="Calibri" w:cs="Calibri"/>
          <w:sz w:val="24"/>
          <w:szCs w:val="24"/>
        </w:rPr>
        <w:t> </w:t>
      </w:r>
    </w:p>
    <w:p w:rsidR="00227800" w:rsidRPr="00986DB9" w:rsidP="008646BF" w14:paraId="1F20CD7D" w14:textId="4C6B0E01">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sz w:val="24"/>
          <w:szCs w:val="24"/>
        </w:rPr>
        <w:t> </w:t>
      </w:r>
    </w:p>
    <w:tbl>
      <w:tblPr>
        <w:tblW w:w="67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3727"/>
      </w:tblGrid>
      <w:tr w14:paraId="453A8AEC" w14:textId="77777777" w:rsidTr="00F94059">
        <w:tblPrEx>
          <w:tblW w:w="674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FFD965" w:themeFill="accent4" w:themeFillTint="99"/>
            <w:hideMark/>
          </w:tcPr>
          <w:p w:rsidR="00F54F39" w:rsidRPr="00986DB9" w:rsidP="78FEDA12" w14:paraId="48780568" w14:textId="42052BA2">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Annual Report</w:t>
            </w:r>
            <w:r w:rsidRPr="78FEDA12">
              <w:rPr>
                <w:rFonts w:ascii="Calibri" w:eastAsia="Times New Roman" w:hAnsi="Calibri" w:cs="Calibri"/>
              </w:rPr>
              <w:t> </w:t>
            </w:r>
          </w:p>
        </w:tc>
        <w:tc>
          <w:tcPr>
            <w:tcW w:w="3727" w:type="dxa"/>
            <w:tcBorders>
              <w:top w:val="single" w:sz="6" w:space="0" w:color="auto"/>
              <w:left w:val="nil"/>
              <w:bottom w:val="single" w:sz="6" w:space="0" w:color="auto"/>
              <w:right w:val="single" w:sz="6" w:space="0" w:color="auto"/>
            </w:tcBorders>
            <w:shd w:val="clear" w:color="auto" w:fill="FFD965" w:themeFill="accent4" w:themeFillTint="99"/>
            <w:hideMark/>
          </w:tcPr>
          <w:p w:rsidR="00F54F39" w:rsidRPr="00986DB9" w:rsidP="78FEDA12" w14:paraId="6BE82E06" w14:textId="34ADAC6F">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Applicable Reporting Period</w:t>
            </w:r>
            <w:r w:rsidRPr="78FEDA12">
              <w:rPr>
                <w:rFonts w:ascii="Calibri" w:eastAsia="Times New Roman" w:hAnsi="Calibri" w:cs="Calibri"/>
              </w:rPr>
              <w:t> </w:t>
            </w:r>
          </w:p>
        </w:tc>
      </w:tr>
      <w:tr w14:paraId="224A86E6" w14:textId="77777777" w:rsidTr="00F94059">
        <w:tblPrEx>
          <w:tblW w:w="674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008646BF" w14:paraId="30CE510D" w14:textId="3D8E1C7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Fifth</w:t>
            </w:r>
            <w:r w:rsidRPr="00986DB9">
              <w:rPr>
                <w:rFonts w:ascii="Calibri" w:eastAsia="Times New Roman" w:hAnsi="Calibri" w:cs="Calibri"/>
              </w:rPr>
              <w:t xml:space="preserve"> Annual Report </w:t>
            </w:r>
          </w:p>
        </w:tc>
        <w:tc>
          <w:tcPr>
            <w:tcW w:w="3727" w:type="dxa"/>
            <w:tcBorders>
              <w:top w:val="nil"/>
              <w:left w:val="nil"/>
              <w:bottom w:val="single" w:sz="6" w:space="0" w:color="auto"/>
              <w:right w:val="single" w:sz="6" w:space="0" w:color="auto"/>
            </w:tcBorders>
            <w:shd w:val="clear" w:color="auto" w:fill="auto"/>
            <w:hideMark/>
          </w:tcPr>
          <w:p w:rsidR="00F54F39" w:rsidRPr="00986DB9" w:rsidP="78FEDA12" w14:paraId="33280B69" w14:textId="0FE7BCFB">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 xml:space="preserve">Fiscal Year </w:t>
            </w:r>
            <w:r w:rsidR="003E3754">
              <w:rPr>
                <w:rFonts w:ascii="Calibri" w:eastAsia="Times New Roman" w:hAnsi="Calibri" w:cs="Calibri"/>
              </w:rPr>
              <w:t>2024*</w:t>
            </w:r>
          </w:p>
        </w:tc>
      </w:tr>
    </w:tbl>
    <w:p w:rsidR="00227800" w:rsidRPr="00986DB9" w:rsidP="008646BF" w14:paraId="75FFCFF6" w14:textId="42F2F940">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b/>
          <w:bCs/>
          <w:sz w:val="24"/>
          <w:szCs w:val="24"/>
        </w:rPr>
        <w:t> </w:t>
      </w:r>
      <w:r w:rsidRPr="00986DB9">
        <w:rPr>
          <w:rFonts w:ascii="Calibri" w:eastAsia="Times New Roman" w:hAnsi="Calibri" w:cs="Calibri"/>
          <w:sz w:val="24"/>
          <w:szCs w:val="24"/>
        </w:rPr>
        <w:t> </w:t>
      </w:r>
    </w:p>
    <w:p w:rsidR="00537B65" w:rsidRPr="002A114D" w:rsidP="00537B65" w14:paraId="17FA7A8B" w14:textId="77777777">
      <w:pPr>
        <w:shd w:val="clear" w:color="auto" w:fill="A8D08D" w:themeFill="accent6" w:themeFillTint="99"/>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00227800" w:rsidRPr="00986DB9" w:rsidP="008646BF" w14:paraId="56CBA1F6" w14:textId="028EE6DD">
      <w:pPr>
        <w:spacing w:after="0" w:line="240" w:lineRule="auto"/>
        <w:textAlignment w:val="baseline"/>
        <w:rPr>
          <w:rFonts w:ascii="Segoe UI" w:eastAsia="Times New Roman" w:hAnsi="Segoe UI" w:cs="Segoe UI"/>
          <w:sz w:val="18"/>
          <w:szCs w:val="18"/>
        </w:rPr>
      </w:pPr>
      <w:r w:rsidRPr="00986DB9">
        <w:rPr>
          <w:rFonts w:ascii="Calibri" w:eastAsia="Times New Roman" w:hAnsi="Calibri" w:cs="Calibri"/>
        </w:rPr>
        <w:t> </w:t>
      </w:r>
    </w:p>
    <w:tbl>
      <w:tblPr>
        <w:tblW w:w="6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3225"/>
      </w:tblGrid>
      <w:tr w14:paraId="1BA53763" w14:textId="77777777" w:rsidTr="00F54F39">
        <w:tblPrEx>
          <w:tblW w:w="624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92D050"/>
            <w:hideMark/>
          </w:tcPr>
          <w:p w:rsidR="00F54F39" w:rsidRPr="00986DB9" w:rsidP="78FEDA12" w14:paraId="5D115147" w14:textId="3F3B5F29">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Annual Report</w:t>
            </w:r>
            <w:r w:rsidRPr="78FEDA12">
              <w:rPr>
                <w:rFonts w:ascii="Calibri" w:eastAsia="Times New Roman" w:hAnsi="Calibri" w:cs="Calibri"/>
              </w:rPr>
              <w:t> </w:t>
            </w:r>
          </w:p>
        </w:tc>
        <w:tc>
          <w:tcPr>
            <w:tcW w:w="3225" w:type="dxa"/>
            <w:tcBorders>
              <w:top w:val="single" w:sz="6" w:space="0" w:color="auto"/>
              <w:left w:val="nil"/>
              <w:bottom w:val="single" w:sz="6" w:space="0" w:color="auto"/>
              <w:right w:val="single" w:sz="6" w:space="0" w:color="auto"/>
            </w:tcBorders>
            <w:shd w:val="clear" w:color="auto" w:fill="92D050"/>
            <w:hideMark/>
          </w:tcPr>
          <w:p w:rsidR="00F54F39" w:rsidRPr="00986DB9" w:rsidP="78FEDA12" w14:paraId="3B252911" w14:textId="206F7BDC">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b/>
                <w:bCs/>
              </w:rPr>
              <w:t>Applicable Reporting Period</w:t>
            </w:r>
            <w:r w:rsidRPr="78FEDA12">
              <w:rPr>
                <w:rFonts w:ascii="Calibri" w:eastAsia="Times New Roman" w:hAnsi="Calibri" w:cs="Calibri"/>
              </w:rPr>
              <w:t> </w:t>
            </w:r>
          </w:p>
        </w:tc>
      </w:tr>
      <w:tr w14:paraId="699B22E8" w14:textId="77777777" w:rsidTr="00F54F39">
        <w:tblPrEx>
          <w:tblW w:w="6240"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78FEDA12" w14:paraId="4088DE38" w14:textId="5618470A">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Fourth</w:t>
            </w:r>
            <w:r w:rsidRPr="78FEDA12">
              <w:rPr>
                <w:rFonts w:ascii="Calibri" w:eastAsia="Times New Roman" w:hAnsi="Calibri" w:cs="Calibri"/>
              </w:rPr>
              <w:t xml:space="preserve"> Annual Report </w:t>
            </w:r>
          </w:p>
        </w:tc>
        <w:tc>
          <w:tcPr>
            <w:tcW w:w="3225" w:type="dxa"/>
            <w:tcBorders>
              <w:top w:val="nil"/>
              <w:left w:val="nil"/>
              <w:bottom w:val="single" w:sz="6" w:space="0" w:color="auto"/>
              <w:right w:val="single" w:sz="6" w:space="0" w:color="auto"/>
            </w:tcBorders>
            <w:shd w:val="clear" w:color="auto" w:fill="auto"/>
            <w:hideMark/>
          </w:tcPr>
          <w:p w:rsidR="00F54F39" w:rsidRPr="00986DB9" w:rsidP="78FEDA12" w14:paraId="749A96E1" w14:textId="7C6A2332">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 xml:space="preserve">Fiscal Year </w:t>
            </w:r>
            <w:r w:rsidR="003E3754">
              <w:rPr>
                <w:rFonts w:ascii="Calibri" w:eastAsia="Times New Roman" w:hAnsi="Calibri" w:cs="Calibri"/>
              </w:rPr>
              <w:t>2024</w:t>
            </w:r>
            <w:r w:rsidRPr="78FEDA12">
              <w:rPr>
                <w:rFonts w:ascii="Calibri" w:eastAsia="Times New Roman" w:hAnsi="Calibri" w:cs="Calibri"/>
              </w:rPr>
              <w:t> </w:t>
            </w:r>
          </w:p>
        </w:tc>
      </w:tr>
      <w:tr w14:paraId="0915EFEF" w14:textId="77777777" w:rsidTr="00F54F39">
        <w:tblPrEx>
          <w:tblW w:w="6240"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F54F39" w:rsidRPr="00986DB9" w:rsidP="78FEDA12" w14:paraId="7F971125" w14:textId="0ED529D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Fifth</w:t>
            </w:r>
            <w:r w:rsidRPr="78FEDA12">
              <w:rPr>
                <w:rFonts w:ascii="Calibri" w:eastAsia="Times New Roman" w:hAnsi="Calibri" w:cs="Calibri"/>
              </w:rPr>
              <w:t xml:space="preserve"> Annual Report </w:t>
            </w:r>
          </w:p>
        </w:tc>
        <w:tc>
          <w:tcPr>
            <w:tcW w:w="3225" w:type="dxa"/>
            <w:tcBorders>
              <w:top w:val="nil"/>
              <w:left w:val="nil"/>
              <w:bottom w:val="single" w:sz="6" w:space="0" w:color="auto"/>
              <w:right w:val="single" w:sz="6" w:space="0" w:color="auto"/>
            </w:tcBorders>
            <w:shd w:val="clear" w:color="auto" w:fill="auto"/>
            <w:hideMark/>
          </w:tcPr>
          <w:p w:rsidR="00F54F39" w:rsidRPr="00986DB9" w:rsidP="78FEDA12" w14:paraId="128B67B3" w14:textId="22B27CD0">
            <w:pPr>
              <w:spacing w:after="0" w:line="240" w:lineRule="auto"/>
              <w:jc w:val="center"/>
              <w:textAlignment w:val="baseline"/>
              <w:rPr>
                <w:rFonts w:ascii="Times New Roman" w:eastAsia="Times New Roman" w:hAnsi="Times New Roman" w:cs="Times New Roman"/>
                <w:sz w:val="24"/>
                <w:szCs w:val="24"/>
              </w:rPr>
            </w:pPr>
            <w:r w:rsidRPr="78FEDA12">
              <w:rPr>
                <w:rFonts w:ascii="Calibri" w:eastAsia="Times New Roman" w:hAnsi="Calibri" w:cs="Calibri"/>
              </w:rPr>
              <w:t xml:space="preserve">Fiscal Year </w:t>
            </w:r>
            <w:r w:rsidR="003E3754">
              <w:rPr>
                <w:rFonts w:ascii="Calibri" w:eastAsia="Times New Roman" w:hAnsi="Calibri" w:cs="Calibri"/>
              </w:rPr>
              <w:t>2025*</w:t>
            </w:r>
          </w:p>
        </w:tc>
      </w:tr>
    </w:tbl>
    <w:p w:rsidR="00227800" w:rsidRPr="00227800" w:rsidP="0F11DEE9" w14:paraId="76D6F9DD" w14:textId="002BDE6B">
      <w:pPr>
        <w:spacing w:after="0" w:line="240" w:lineRule="auto"/>
        <w:textAlignment w:val="baseline"/>
        <w:rPr>
          <w:rFonts w:ascii="Calibri" w:eastAsia="Calibri" w:hAnsi="Calibri" w:cs="Calibri"/>
          <w:color w:val="000000" w:themeColor="text1"/>
        </w:rPr>
      </w:pPr>
      <w:r w:rsidRPr="0F11DEE9">
        <w:rPr>
          <w:rFonts w:ascii="Calibri" w:eastAsia="Times New Roman" w:hAnsi="Calibri" w:cs="Calibri"/>
        </w:rPr>
        <w:t> </w:t>
      </w:r>
    </w:p>
    <w:p w:rsidR="00227800" w:rsidRPr="00227800" w:rsidP="008646BF" w14:paraId="673A6716" w14:textId="4997184F">
      <w:pPr>
        <w:spacing w:after="0" w:line="240" w:lineRule="auto"/>
        <w:textAlignment w:val="baseline"/>
        <w:rPr>
          <w:rFonts w:ascii="Calibri" w:eastAsia="Calibri" w:hAnsi="Calibri" w:cs="Calibri"/>
          <w:color w:val="000000" w:themeColor="text1"/>
        </w:rPr>
      </w:pPr>
      <w:r w:rsidRPr="26EA687B">
        <w:rPr>
          <w:rFonts w:ascii="Calibri" w:eastAsia="Calibri" w:hAnsi="Calibri" w:cs="Calibri"/>
          <w:color w:val="000000" w:themeColor="text1"/>
        </w:rPr>
        <w:t xml:space="preserve">*Note: Annual performance reports are required until all funds have been liquidated. Given the variation in State Fiscal Year closes and the rate at which states and subgrantees expend funds, some states may be required to submit an additional annual report(s) to cover activities </w:t>
      </w:r>
      <w:r w:rsidR="00756457">
        <w:rPr>
          <w:rFonts w:ascii="Calibri" w:eastAsia="Calibri" w:hAnsi="Calibri" w:cs="Calibri"/>
          <w:color w:val="000000" w:themeColor="text1"/>
        </w:rPr>
        <w:t xml:space="preserve">through </w:t>
      </w:r>
      <w:r w:rsidRPr="26EA687B">
        <w:rPr>
          <w:rFonts w:ascii="Calibri" w:eastAsia="Calibri" w:hAnsi="Calibri" w:cs="Calibri"/>
          <w:color w:val="000000" w:themeColor="text1"/>
        </w:rPr>
        <w:t>the end of the respective grant</w:t>
      </w:r>
      <w:r w:rsidR="00B93FAD">
        <w:rPr>
          <w:rFonts w:ascii="Calibri" w:eastAsia="Calibri" w:hAnsi="Calibri" w:cs="Calibri"/>
          <w:color w:val="000000" w:themeColor="text1"/>
        </w:rPr>
        <w:t xml:space="preserve"> liquidation</w:t>
      </w:r>
      <w:r w:rsidRPr="26EA687B">
        <w:rPr>
          <w:rFonts w:ascii="Calibri" w:eastAsia="Calibri" w:hAnsi="Calibri" w:cs="Calibri"/>
          <w:color w:val="000000" w:themeColor="text1"/>
        </w:rPr>
        <w:t xml:space="preserve"> period</w:t>
      </w:r>
      <w:r w:rsidR="00B93FAD">
        <w:rPr>
          <w:rFonts w:ascii="Calibri" w:eastAsia="Calibri" w:hAnsi="Calibri" w:cs="Calibri"/>
          <w:color w:val="000000" w:themeColor="text1"/>
        </w:rPr>
        <w:t>s</w:t>
      </w:r>
      <w:r w:rsidRPr="26EA687B">
        <w:rPr>
          <w:rFonts w:ascii="Calibri" w:eastAsia="Calibri" w:hAnsi="Calibri" w:cs="Calibri"/>
          <w:color w:val="000000" w:themeColor="text1"/>
        </w:rPr>
        <w:t xml:space="preserve"> for GEER I and GEER II.</w:t>
      </w:r>
    </w:p>
    <w:p w:rsidR="00EC5850" w:rsidP="00227800" w14:paraId="4DADA9FA" w14:textId="77777777">
      <w:pPr>
        <w:pStyle w:val="Heading1"/>
      </w:pPr>
    </w:p>
    <w:p w:rsidR="00EC5850" w:rsidRPr="003C0F45" w:rsidP="003C0F45" w14:paraId="6AD0F324" w14:textId="5F715AA3">
      <w:pPr>
        <w:pStyle w:val="Heading1"/>
      </w:pPr>
    </w:p>
    <w:p w:rsidR="00FD449A" w:rsidP="003C0F45" w14:paraId="1AAEF8E8" w14:textId="458FA004"/>
    <w:p w:rsidR="00FD449A" w:rsidP="003C0F45" w14:paraId="31FA9B16" w14:textId="761C6877"/>
    <w:p w:rsidR="00FD449A" w:rsidP="00FD449A" w14:paraId="3AE09664" w14:textId="77777777"/>
    <w:p w:rsidR="00B93FAD" w:rsidP="00FD449A" w14:paraId="5F347F5E" w14:textId="77777777"/>
    <w:p w:rsidR="00B93FAD" w:rsidRPr="00FD449A" w:rsidP="00FD449A" w14:paraId="3639A80A" w14:textId="77777777"/>
    <w:p w:rsidR="00F94059" w:rsidRPr="00F94059" w:rsidP="00F94059" w14:paraId="673C9D08" w14:textId="77777777"/>
    <w:p w:rsidR="00227800" w:rsidP="00227800" w14:paraId="4691AAE8" w14:textId="442F6F63">
      <w:pPr>
        <w:pStyle w:val="Heading1"/>
      </w:pPr>
      <w:r>
        <w:t xml:space="preserve">Section 1- State Fiscal Year </w:t>
      </w:r>
    </w:p>
    <w:p w:rsidR="00227800" w:rsidP="00227800" w14:paraId="5D56600B" w14:textId="77777777">
      <w:r w:rsidRPr="00CF4A75">
        <w:rPr>
          <w:b/>
          <w:bCs/>
        </w:rPr>
        <w:t>1.1</w:t>
      </w:r>
      <w:r>
        <w:t xml:space="preserve"> Enter the close of the SEA’s state fiscal year in MM/DD format: _________</w:t>
      </w:r>
    </w:p>
    <w:tbl>
      <w:tblPr>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15"/>
        <w:gridCol w:w="4267"/>
      </w:tblGrid>
      <w:tr w14:paraId="4E360401" w14:textId="77777777" w:rsidTr="008646BF">
        <w:tblPrEx>
          <w:tblW w:w="728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jc w:val="center"/>
        </w:trPr>
        <w:tc>
          <w:tcPr>
            <w:tcW w:w="3015" w:type="dxa"/>
            <w:tcBorders>
              <w:top w:val="single" w:sz="6" w:space="0" w:color="auto"/>
              <w:left w:val="single" w:sz="6" w:space="0" w:color="auto"/>
              <w:bottom w:val="single" w:sz="6" w:space="0" w:color="auto"/>
              <w:right w:val="single" w:sz="6" w:space="0" w:color="auto"/>
            </w:tcBorders>
            <w:shd w:val="clear" w:color="auto" w:fill="27D1F9"/>
            <w:hideMark/>
          </w:tcPr>
          <w:p w:rsidR="00227800" w:rsidRPr="00986DB9" w:rsidP="00337AC8" w14:paraId="55AF7710"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Annual Report</w:t>
            </w:r>
            <w:r w:rsidRPr="00986DB9">
              <w:rPr>
                <w:rFonts w:ascii="Calibri" w:eastAsia="Times New Roman" w:hAnsi="Calibri" w:cs="Calibri"/>
              </w:rPr>
              <w:t>  </w:t>
            </w:r>
          </w:p>
        </w:tc>
        <w:tc>
          <w:tcPr>
            <w:tcW w:w="4267" w:type="dxa"/>
            <w:tcBorders>
              <w:top w:val="single" w:sz="6" w:space="0" w:color="auto"/>
              <w:left w:val="nil"/>
              <w:bottom w:val="single" w:sz="6" w:space="0" w:color="auto"/>
              <w:right w:val="single" w:sz="6" w:space="0" w:color="auto"/>
            </w:tcBorders>
            <w:shd w:val="clear" w:color="auto" w:fill="27D1F9"/>
            <w:hideMark/>
          </w:tcPr>
          <w:p w:rsidR="00227800" w:rsidRPr="00986DB9" w:rsidP="00337AC8" w14:paraId="47777E53" w14:textId="77777777">
            <w:pPr>
              <w:spacing w:after="0" w:line="240" w:lineRule="auto"/>
              <w:jc w:val="center"/>
              <w:textAlignment w:val="baseline"/>
              <w:rPr>
                <w:rFonts w:ascii="Times New Roman" w:eastAsia="Times New Roman" w:hAnsi="Times New Roman" w:cs="Times New Roman"/>
                <w:sz w:val="24"/>
                <w:szCs w:val="24"/>
              </w:rPr>
            </w:pPr>
            <w:r w:rsidRPr="00986DB9">
              <w:rPr>
                <w:rFonts w:ascii="Calibri" w:eastAsia="Times New Roman" w:hAnsi="Calibri" w:cs="Calibri"/>
                <w:b/>
                <w:bCs/>
              </w:rPr>
              <w:t>Applicable Reporting Period</w:t>
            </w:r>
            <w:r w:rsidRPr="00986DB9">
              <w:rPr>
                <w:rFonts w:ascii="Calibri" w:eastAsia="Times New Roman" w:hAnsi="Calibri" w:cs="Calibri"/>
              </w:rPr>
              <w:t>  </w:t>
            </w:r>
          </w:p>
        </w:tc>
      </w:tr>
      <w:tr w14:paraId="2061DB1F" w14:textId="77777777" w:rsidTr="008646BF">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227800" w:rsidRPr="00986DB9" w:rsidP="00337AC8" w14:paraId="094469A4" w14:textId="59BE65DD">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 xml:space="preserve">CARES </w:t>
            </w:r>
            <w:r w:rsidRPr="00986DB9">
              <w:rPr>
                <w:rFonts w:ascii="Calibri" w:eastAsia="Times New Roman" w:hAnsi="Calibri" w:cs="Calibri"/>
              </w:rPr>
              <w:t>Annual Report  </w:t>
            </w:r>
          </w:p>
        </w:tc>
        <w:tc>
          <w:tcPr>
            <w:tcW w:w="4267" w:type="dxa"/>
            <w:tcBorders>
              <w:top w:val="nil"/>
              <w:left w:val="nil"/>
              <w:bottom w:val="single" w:sz="6" w:space="0" w:color="auto"/>
              <w:right w:val="single" w:sz="6" w:space="0" w:color="auto"/>
            </w:tcBorders>
            <w:shd w:val="clear" w:color="auto" w:fill="auto"/>
            <w:hideMark/>
          </w:tcPr>
          <w:p w:rsidR="00227800" w:rsidRPr="003C0F45" w:rsidP="00337AC8" w14:paraId="209572CD" w14:textId="6D2D9F6F">
            <w:pPr>
              <w:spacing w:after="0" w:line="240" w:lineRule="auto"/>
              <w:jc w:val="center"/>
              <w:textAlignment w:val="baseline"/>
              <w:rPr>
                <w:rFonts w:ascii="Times New Roman" w:eastAsia="Times New Roman" w:hAnsi="Times New Roman" w:cs="Times New Roman"/>
                <w:sz w:val="24"/>
                <w:szCs w:val="24"/>
                <w:lang w:val="es-ES"/>
              </w:rPr>
            </w:pPr>
            <w:r w:rsidRPr="003C0F45">
              <w:rPr>
                <w:rFonts w:ascii="Calibri" w:eastAsia="Times New Roman" w:hAnsi="Calibri" w:cs="Calibri"/>
                <w:lang w:val="es-ES"/>
              </w:rPr>
              <w:t>&lt;auto-calculate&gt;, 20</w:t>
            </w:r>
            <w:r w:rsidRPr="003C0F45" w:rsidR="0085388A">
              <w:rPr>
                <w:rFonts w:ascii="Calibri" w:eastAsia="Times New Roman" w:hAnsi="Calibri" w:cs="Calibri"/>
                <w:lang w:val="es-ES"/>
              </w:rPr>
              <w:t>XX</w:t>
            </w:r>
            <w:r w:rsidRPr="003C0F45">
              <w:rPr>
                <w:rFonts w:ascii="Calibri" w:eastAsia="Times New Roman" w:hAnsi="Calibri" w:cs="Calibri"/>
                <w:lang w:val="es-ES"/>
              </w:rPr>
              <w:t xml:space="preserve"> - &lt;auto-fill&gt; , 20</w:t>
            </w:r>
            <w:r w:rsidRPr="003C0F45" w:rsidR="0085388A">
              <w:rPr>
                <w:rFonts w:ascii="Calibri" w:eastAsia="Times New Roman" w:hAnsi="Calibri" w:cs="Calibri"/>
                <w:lang w:val="es-ES"/>
              </w:rPr>
              <w:t>XX</w:t>
            </w:r>
          </w:p>
        </w:tc>
      </w:tr>
      <w:tr w14:paraId="0616DF57" w14:textId="77777777" w:rsidTr="008646BF">
        <w:tblPrEx>
          <w:tblW w:w="7282" w:type="dxa"/>
          <w:jc w:val="center"/>
          <w:tblCellMar>
            <w:left w:w="0" w:type="dxa"/>
            <w:right w:w="0" w:type="dxa"/>
          </w:tblCellMar>
          <w:tblLook w:val="04A0"/>
        </w:tblPrEx>
        <w:trPr>
          <w:jc w:val="center"/>
        </w:trPr>
        <w:tc>
          <w:tcPr>
            <w:tcW w:w="3015" w:type="dxa"/>
            <w:tcBorders>
              <w:top w:val="nil"/>
              <w:left w:val="single" w:sz="6" w:space="0" w:color="auto"/>
              <w:bottom w:val="single" w:sz="6" w:space="0" w:color="auto"/>
              <w:right w:val="single" w:sz="6" w:space="0" w:color="auto"/>
            </w:tcBorders>
            <w:shd w:val="clear" w:color="auto" w:fill="auto"/>
            <w:hideMark/>
          </w:tcPr>
          <w:p w:rsidR="00227800" w:rsidRPr="00986DB9" w:rsidP="00337AC8" w14:paraId="651FF406" w14:textId="7856B795">
            <w:pPr>
              <w:spacing w:after="0" w:line="240" w:lineRule="auto"/>
              <w:textAlignment w:val="baseline"/>
              <w:rPr>
                <w:rFonts w:ascii="Times New Roman" w:eastAsia="Times New Roman" w:hAnsi="Times New Roman" w:cs="Times New Roman"/>
                <w:sz w:val="24"/>
                <w:szCs w:val="24"/>
              </w:rPr>
            </w:pPr>
            <w:r>
              <w:rPr>
                <w:rFonts w:ascii="Calibri" w:eastAsia="Times New Roman" w:hAnsi="Calibri" w:cs="Calibri"/>
              </w:rPr>
              <w:t>CRRSA Annual Report</w:t>
            </w:r>
            <w:r w:rsidRPr="00986DB9">
              <w:rPr>
                <w:rFonts w:ascii="Calibri" w:eastAsia="Times New Roman" w:hAnsi="Calibri" w:cs="Calibri"/>
              </w:rPr>
              <w:t> </w:t>
            </w:r>
          </w:p>
        </w:tc>
        <w:tc>
          <w:tcPr>
            <w:tcW w:w="4267" w:type="dxa"/>
            <w:tcBorders>
              <w:top w:val="nil"/>
              <w:left w:val="nil"/>
              <w:bottom w:val="single" w:sz="6" w:space="0" w:color="auto"/>
              <w:right w:val="single" w:sz="6" w:space="0" w:color="auto"/>
            </w:tcBorders>
            <w:shd w:val="clear" w:color="auto" w:fill="auto"/>
            <w:hideMark/>
          </w:tcPr>
          <w:p w:rsidR="00227800" w:rsidRPr="003C0F45" w:rsidP="00337AC8" w14:paraId="15E17A20" w14:textId="43EDB77D">
            <w:pPr>
              <w:spacing w:after="0" w:line="240" w:lineRule="auto"/>
              <w:jc w:val="center"/>
              <w:textAlignment w:val="baseline"/>
              <w:rPr>
                <w:rFonts w:ascii="Times New Roman" w:eastAsia="Times New Roman" w:hAnsi="Times New Roman" w:cs="Times New Roman"/>
                <w:sz w:val="24"/>
                <w:szCs w:val="24"/>
                <w:lang w:val="es-ES"/>
              </w:rPr>
            </w:pPr>
            <w:r w:rsidRPr="003C0F45">
              <w:rPr>
                <w:rFonts w:ascii="Calibri" w:eastAsia="Times New Roman" w:hAnsi="Calibri" w:cs="Calibri"/>
                <w:lang w:val="es-ES"/>
              </w:rPr>
              <w:t>&lt;auto-calculate&gt;, 20</w:t>
            </w:r>
            <w:r w:rsidRPr="003C0F45" w:rsidR="00A27E75">
              <w:rPr>
                <w:rFonts w:ascii="Calibri" w:eastAsia="Times New Roman" w:hAnsi="Calibri" w:cs="Calibri"/>
                <w:lang w:val="es-ES"/>
              </w:rPr>
              <w:t>XX</w:t>
            </w:r>
            <w:r w:rsidRPr="003C0F45">
              <w:rPr>
                <w:rFonts w:ascii="Calibri" w:eastAsia="Times New Roman" w:hAnsi="Calibri" w:cs="Calibri"/>
                <w:lang w:val="es-ES"/>
              </w:rPr>
              <w:t xml:space="preserve"> - &lt;auto-fill&gt; , 20</w:t>
            </w:r>
            <w:r w:rsidRPr="003C0F45" w:rsidR="00A27E75">
              <w:rPr>
                <w:rFonts w:ascii="Calibri" w:eastAsia="Times New Roman" w:hAnsi="Calibri" w:cs="Calibri"/>
                <w:lang w:val="es-ES"/>
              </w:rPr>
              <w:t>XX</w:t>
            </w:r>
          </w:p>
        </w:tc>
      </w:tr>
    </w:tbl>
    <w:p w:rsidR="00434EB8" w:rsidRPr="003C0F45" w:rsidP="007E18AE" w14:paraId="063DCA85" w14:textId="0B8F1302">
      <w:pPr>
        <w:spacing w:after="0" w:line="240" w:lineRule="auto"/>
        <w:rPr>
          <w:rFonts w:asciiTheme="majorHAnsi" w:hAnsiTheme="majorHAnsi" w:cstheme="majorHAnsi"/>
          <w:sz w:val="32"/>
          <w:szCs w:val="32"/>
          <w:lang w:val="es-ES"/>
        </w:rPr>
      </w:pPr>
    </w:p>
    <w:p w:rsidR="64C80C13" w:rsidRPr="00CE6C73" w:rsidP="0DA03870" w14:paraId="6F10F7C0" w14:textId="32A52C24">
      <w:pPr>
        <w:spacing w:after="0" w:line="240" w:lineRule="auto"/>
        <w:rPr>
          <w:rFonts w:asciiTheme="majorHAnsi" w:hAnsiTheme="majorHAnsi" w:cstheme="majorHAnsi"/>
          <w:color w:val="2F5496" w:themeColor="accent1" w:themeShade="BF"/>
          <w:sz w:val="32"/>
          <w:szCs w:val="32"/>
        </w:rPr>
      </w:pPr>
      <w:r w:rsidRPr="00CE6C73">
        <w:rPr>
          <w:rFonts w:asciiTheme="majorHAnsi" w:hAnsiTheme="majorHAnsi" w:cstheme="majorHAnsi"/>
          <w:color w:val="2F5496" w:themeColor="accent1" w:themeShade="BF"/>
          <w:sz w:val="32"/>
          <w:szCs w:val="32"/>
        </w:rPr>
        <w:t>S</w:t>
      </w:r>
      <w:r w:rsidRPr="00CE6C73" w:rsidR="63332A61">
        <w:rPr>
          <w:rFonts w:asciiTheme="majorHAnsi" w:hAnsiTheme="majorHAnsi" w:cstheme="majorHAnsi"/>
          <w:color w:val="2F5496" w:themeColor="accent1" w:themeShade="BF"/>
          <w:sz w:val="32"/>
          <w:szCs w:val="32"/>
        </w:rPr>
        <w:t xml:space="preserve">ection </w:t>
      </w:r>
      <w:r w:rsidRPr="00CE6C73" w:rsidR="00295E5F">
        <w:rPr>
          <w:rFonts w:asciiTheme="majorHAnsi" w:hAnsiTheme="majorHAnsi" w:cstheme="majorHAnsi"/>
          <w:color w:val="2F5496" w:themeColor="accent1" w:themeShade="BF"/>
          <w:sz w:val="32"/>
          <w:szCs w:val="32"/>
        </w:rPr>
        <w:t>2</w:t>
      </w:r>
      <w:r w:rsidR="00CE6C73">
        <w:rPr>
          <w:rFonts w:asciiTheme="majorHAnsi" w:hAnsiTheme="majorHAnsi" w:cstheme="majorHAnsi"/>
          <w:color w:val="2F5496" w:themeColor="accent1" w:themeShade="BF"/>
          <w:sz w:val="32"/>
          <w:szCs w:val="32"/>
        </w:rPr>
        <w:t>-</w:t>
      </w:r>
      <w:r w:rsidRPr="00CE6C73" w:rsidR="63332A61">
        <w:rPr>
          <w:rFonts w:asciiTheme="majorHAnsi" w:hAnsiTheme="majorHAnsi" w:cstheme="majorHAnsi"/>
          <w:color w:val="2F5496" w:themeColor="accent1" w:themeShade="BF"/>
          <w:sz w:val="32"/>
          <w:szCs w:val="32"/>
        </w:rPr>
        <w:t xml:space="preserve"> Overall GEER Fund Grants</w:t>
      </w:r>
    </w:p>
    <w:p w:rsidR="001717F2" w:rsidP="007E18AE" w14:paraId="73AB91FA" w14:textId="20940328">
      <w:pPr>
        <w:spacing w:after="0" w:line="240" w:lineRule="auto"/>
        <w:rPr>
          <w:rFonts w:cstheme="minorHAnsi"/>
          <w:sz w:val="24"/>
          <w:szCs w:val="24"/>
        </w:rPr>
      </w:pPr>
    </w:p>
    <w:p w:rsidR="000652FB" w:rsidP="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tblPr>
      <w:tblGrid>
        <w:gridCol w:w="6236"/>
        <w:gridCol w:w="3304"/>
        <w:gridCol w:w="3330"/>
      </w:tblGrid>
      <w:tr w14:paraId="68BE57BC" w14:textId="77777777" w:rsidTr="763A6961">
        <w:tblPrEx>
          <w:tblW w:w="0" w:type="auto"/>
          <w:jc w:val="center"/>
          <w:tblLook w:val="04A0"/>
        </w:tblPrEx>
        <w:trPr>
          <w:jc w:val="center"/>
        </w:trPr>
        <w:tc>
          <w:tcPr>
            <w:tcW w:w="6236" w:type="dxa"/>
            <w:tcBorders>
              <w:top w:val="nil"/>
              <w:left w:val="nil"/>
              <w:bottom w:val="single" w:sz="4" w:space="0" w:color="auto"/>
              <w:right w:val="single" w:sz="4" w:space="0" w:color="auto"/>
            </w:tcBorders>
          </w:tcPr>
          <w:p w:rsidR="000652FB" w:rsidP="00397A0D" w14:paraId="50FD8B6F" w14:textId="77777777"/>
        </w:tc>
        <w:tc>
          <w:tcPr>
            <w:tcW w:w="3304" w:type="dxa"/>
            <w:tcBorders>
              <w:left w:val="single" w:sz="4" w:space="0" w:color="auto"/>
            </w:tcBorders>
            <w:shd w:val="clear" w:color="auto" w:fill="FFD965" w:themeFill="accent4" w:themeFillTint="99"/>
          </w:tcPr>
          <w:p w:rsidR="000652FB" w:rsidP="00397A0D" w14:paraId="29DB0DBF" w14:textId="77777777">
            <w:pPr>
              <w:jc w:val="center"/>
              <w:rPr>
                <w:b/>
                <w:bCs/>
              </w:rPr>
            </w:pPr>
            <w:r w:rsidRPr="0DA03870">
              <w:rPr>
                <w:b/>
                <w:bCs/>
              </w:rPr>
              <w:t>GEER I (CARES Act funding)</w:t>
            </w:r>
          </w:p>
        </w:tc>
        <w:tc>
          <w:tcPr>
            <w:tcW w:w="3330" w:type="dxa"/>
            <w:shd w:val="clear" w:color="auto" w:fill="A8D08D" w:themeFill="accent6" w:themeFillTint="99"/>
          </w:tcPr>
          <w:p w:rsidR="000652FB" w:rsidP="00397A0D" w14:paraId="53AB2BDB" w14:textId="77777777">
            <w:pPr>
              <w:jc w:val="center"/>
              <w:rPr>
                <w:b/>
                <w:bCs/>
                <w:color w:val="92D050"/>
              </w:rPr>
            </w:pPr>
            <w:r w:rsidRPr="0DA03870">
              <w:rPr>
                <w:b/>
                <w:bCs/>
              </w:rPr>
              <w:t>GEER II (CRRSAA funding)</w:t>
            </w:r>
          </w:p>
        </w:tc>
      </w:tr>
      <w:tr w14:paraId="5F33D5A7"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6938A5B4" w14:textId="4C6646A3">
            <w:r>
              <w:t>a</w:t>
            </w:r>
            <w:r>
              <w:t>. The total grant amount allocated to the State or Outlying Area</w:t>
            </w:r>
          </w:p>
        </w:tc>
        <w:tc>
          <w:tcPr>
            <w:tcW w:w="3304" w:type="dxa"/>
            <w:tcBorders>
              <w:left w:val="single" w:sz="4" w:space="0" w:color="auto"/>
            </w:tcBorders>
          </w:tcPr>
          <w:p w:rsidR="000652FB" w:rsidP="00397A0D" w14:paraId="3D39E580" w14:textId="77777777">
            <w:pPr>
              <w:jc w:val="center"/>
            </w:pPr>
            <w:r>
              <w:t>&lt;auto fill from G5&gt;</w:t>
            </w:r>
          </w:p>
        </w:tc>
        <w:tc>
          <w:tcPr>
            <w:tcW w:w="3330" w:type="dxa"/>
          </w:tcPr>
          <w:p w:rsidR="000652FB" w:rsidP="00397A0D" w14:paraId="712623AF" w14:textId="77777777">
            <w:pPr>
              <w:jc w:val="center"/>
            </w:pPr>
            <w:r>
              <w:t>&lt;auto fill from G5&gt;</w:t>
            </w:r>
          </w:p>
        </w:tc>
      </w:tr>
      <w:tr w14:paraId="146DC503" w14:textId="77777777" w:rsidTr="00FD449A">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70C8A3E5" w:rsidP="70C8A3E5" w14:paraId="602788B4" w14:textId="7CCA49AD">
            <w:r>
              <w:t>b</w:t>
            </w:r>
            <w:r w:rsidR="4FA639E5">
              <w:t xml:space="preserve">. </w:t>
            </w:r>
            <w:r w:rsidR="24A39516">
              <w:t xml:space="preserve">The total amount of the grant </w:t>
            </w:r>
            <w:r w:rsidRPr="763A6961" w:rsidR="24A39516">
              <w:rPr>
                <w:b/>
                <w:bCs/>
              </w:rPr>
              <w:t>expended</w:t>
            </w:r>
            <w:r w:rsidR="24A39516">
              <w:t xml:space="preserve"> </w:t>
            </w:r>
            <w:r w:rsidR="17F4A7A5">
              <w:t>by the Governor</w:t>
            </w:r>
            <w:r>
              <w:rPr>
                <w:rStyle w:val="FootnoteReference"/>
              </w:rPr>
              <w:footnoteReference w:id="3"/>
            </w:r>
            <w:r w:rsidR="17F4A7A5">
              <w:t xml:space="preserve"> and all State subrecipients in </w:t>
            </w:r>
            <w:r w:rsidRPr="763A6961" w:rsidR="50267B58">
              <w:rPr>
                <w:b/>
                <w:bCs/>
              </w:rPr>
              <w:t>th</w:t>
            </w:r>
            <w:r w:rsidRPr="763A6961" w:rsidR="0825015D">
              <w:rPr>
                <w:b/>
                <w:bCs/>
              </w:rPr>
              <w:t xml:space="preserve">e prior </w:t>
            </w:r>
            <w:r w:rsidRPr="763A6961" w:rsidR="17F4A7A5">
              <w:rPr>
                <w:b/>
                <w:bCs/>
              </w:rPr>
              <w:t>reporting period</w:t>
            </w:r>
            <w:r w:rsidR="00BB11BC">
              <w:rPr>
                <w:b/>
                <w:bCs/>
              </w:rPr>
              <w:t>s</w:t>
            </w:r>
            <w:r w:rsidR="17F4A7A5">
              <w:t>.</w:t>
            </w:r>
          </w:p>
        </w:tc>
        <w:tc>
          <w:tcPr>
            <w:tcW w:w="3304" w:type="dxa"/>
            <w:tcBorders>
              <w:left w:val="single" w:sz="4" w:space="0" w:color="auto"/>
            </w:tcBorders>
          </w:tcPr>
          <w:p w:rsidR="00E96549" w:rsidRPr="00E96549" w:rsidP="00E96549" w14:paraId="4CF26DC9" w14:textId="7F358346">
            <w:pPr>
              <w:jc w:val="center"/>
            </w:pPr>
            <w:r w:rsidRPr="00E96549">
              <w:t>&lt;Auto</w:t>
            </w:r>
            <w:r>
              <w:t xml:space="preserve">matically </w:t>
            </w:r>
            <w:r w:rsidRPr="00E96549">
              <w:t>fill</w:t>
            </w:r>
            <w:r>
              <w:t>ed</w:t>
            </w:r>
            <w:r w:rsidRPr="00E96549">
              <w:t xml:space="preserve"> from prior year APR submission&gt;</w:t>
            </w:r>
          </w:p>
          <w:p w:rsidR="70C8A3E5" w:rsidP="70C8A3E5" w14:paraId="2B3F9EAE" w14:textId="3A418579">
            <w:pPr>
              <w:jc w:val="center"/>
            </w:pPr>
          </w:p>
        </w:tc>
        <w:tc>
          <w:tcPr>
            <w:tcW w:w="3330" w:type="dxa"/>
            <w:shd w:val="clear" w:color="auto" w:fill="auto"/>
          </w:tcPr>
          <w:p w:rsidR="00E96549" w:rsidRPr="00E96549" w:rsidP="00E96549" w14:paraId="466B9295" w14:textId="001D425E">
            <w:pPr>
              <w:jc w:val="center"/>
            </w:pPr>
            <w:r w:rsidRPr="00E96549">
              <w:t>&lt;Auto</w:t>
            </w:r>
            <w:r>
              <w:t xml:space="preserve">matically </w:t>
            </w:r>
            <w:r w:rsidRPr="00E96549">
              <w:t>fill</w:t>
            </w:r>
            <w:r>
              <w:t>ed</w:t>
            </w:r>
            <w:r w:rsidRPr="00E96549">
              <w:t xml:space="preserve"> from prior year APR submission&gt;</w:t>
            </w:r>
          </w:p>
          <w:p w:rsidR="70C8A3E5" w:rsidP="70C8A3E5" w14:paraId="2CAB4B6C" w14:textId="32205B7C">
            <w:pPr>
              <w:jc w:val="center"/>
            </w:pPr>
          </w:p>
        </w:tc>
      </w:tr>
      <w:tr w14:paraId="07D7B6CB"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629842DB" w14:textId="414354EC">
            <w:r>
              <w:t>c</w:t>
            </w:r>
            <w:r w:rsidR="4AB3374F">
              <w:t xml:space="preserve">. The total amount of the grant </w:t>
            </w:r>
            <w:r w:rsidRPr="00C976C3" w:rsidR="00C976C3">
              <w:rPr>
                <w:b/>
                <w:bCs/>
              </w:rPr>
              <w:t>expended</w:t>
            </w:r>
            <w:r w:rsidR="00C976C3">
              <w:t xml:space="preserve"> by the Governor and all State subrecipients in </w:t>
            </w:r>
            <w:r w:rsidRPr="00C976C3" w:rsidR="00C976C3">
              <w:rPr>
                <w:b/>
                <w:bCs/>
              </w:rPr>
              <w:t xml:space="preserve">the </w:t>
            </w:r>
            <w:r w:rsidR="006F4CEC">
              <w:rPr>
                <w:b/>
                <w:bCs/>
              </w:rPr>
              <w:t>current</w:t>
            </w:r>
            <w:r w:rsidRPr="00C976C3" w:rsidR="00C976C3">
              <w:rPr>
                <w:b/>
                <w:bCs/>
              </w:rPr>
              <w:t xml:space="preserve"> reporting period</w:t>
            </w:r>
            <w:r w:rsidR="00C976C3">
              <w:t>.</w:t>
            </w:r>
          </w:p>
        </w:tc>
        <w:tc>
          <w:tcPr>
            <w:tcW w:w="3304" w:type="dxa"/>
            <w:tcBorders>
              <w:left w:val="single" w:sz="4" w:space="0" w:color="auto"/>
            </w:tcBorders>
          </w:tcPr>
          <w:p w:rsidR="000652FB" w:rsidP="00397A0D" w14:paraId="0649A793" w14:textId="3C8F68FF">
            <w:pPr>
              <w:jc w:val="center"/>
            </w:pPr>
          </w:p>
        </w:tc>
        <w:tc>
          <w:tcPr>
            <w:tcW w:w="3330" w:type="dxa"/>
          </w:tcPr>
          <w:p w:rsidR="000652FB" w:rsidP="00397A0D" w14:paraId="52AE67FA" w14:textId="64BBC30B">
            <w:pPr>
              <w:jc w:val="center"/>
            </w:pPr>
          </w:p>
        </w:tc>
      </w:tr>
      <w:tr w14:paraId="46BED3B0"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798C3C78" w14:textId="5532F0C1">
            <w:pPr>
              <w:rPr>
                <w:b/>
                <w:bCs/>
              </w:rPr>
            </w:pPr>
            <w:r>
              <w:t>d</w:t>
            </w:r>
            <w:r w:rsidR="4AB3374F">
              <w:t xml:space="preserve">. The total amount of </w:t>
            </w:r>
            <w:r w:rsidRPr="70C8A3E5" w:rsidR="4AB3374F">
              <w:rPr>
                <w:b/>
                <w:bCs/>
              </w:rPr>
              <w:t>remaining grant funds</w:t>
            </w:r>
          </w:p>
        </w:tc>
        <w:tc>
          <w:tcPr>
            <w:tcW w:w="3304" w:type="dxa"/>
            <w:tcBorders>
              <w:left w:val="single" w:sz="4" w:space="0" w:color="auto"/>
            </w:tcBorders>
          </w:tcPr>
          <w:p w:rsidR="000652FB" w:rsidP="719F0FE3" w14:paraId="13F8C6AD" w14:textId="3CD5A6D8">
            <w:pPr>
              <w:jc w:val="center"/>
            </w:pPr>
            <w:r>
              <w:t>&lt;auto fill from calculation&gt;</w:t>
            </w:r>
          </w:p>
        </w:tc>
        <w:tc>
          <w:tcPr>
            <w:tcW w:w="3330" w:type="dxa"/>
          </w:tcPr>
          <w:p w:rsidR="000652FB" w:rsidP="00397A0D" w14:paraId="49EA90B9" w14:textId="77777777">
            <w:pPr>
              <w:jc w:val="center"/>
            </w:pPr>
            <w:r>
              <w:t>&lt;auto fill from calculation&gt;</w:t>
            </w:r>
          </w:p>
        </w:tc>
      </w:tr>
      <w:tr w14:paraId="683908D9" w14:textId="77777777" w:rsidTr="763A6961">
        <w:tblPrEx>
          <w:tblW w:w="0" w:type="auto"/>
          <w:jc w:val="center"/>
          <w:tblLook w:val="04A0"/>
        </w:tblPrEx>
        <w:trPr>
          <w:jc w:val="center"/>
        </w:trPr>
        <w:tc>
          <w:tcPr>
            <w:tcW w:w="6236" w:type="dxa"/>
            <w:tcBorders>
              <w:top w:val="single" w:sz="4" w:space="0" w:color="auto"/>
              <w:left w:val="single" w:sz="4" w:space="0" w:color="auto"/>
              <w:bottom w:val="single" w:sz="4" w:space="0" w:color="auto"/>
              <w:right w:val="single" w:sz="4" w:space="0" w:color="auto"/>
            </w:tcBorders>
          </w:tcPr>
          <w:p w:rsidR="000652FB" w:rsidP="00397A0D" w14:paraId="21CBCF8C" w14:textId="5FEBAD60">
            <w:pPr>
              <w:rPr>
                <w:b/>
                <w:bCs/>
              </w:rPr>
            </w:pPr>
            <w:r>
              <w:t>e</w:t>
            </w:r>
            <w:r w:rsidR="4AB3374F">
              <w:t xml:space="preserve">. </w:t>
            </w:r>
            <w:r w:rsidR="00FF5AAB">
              <w:rPr>
                <w:rStyle w:val="normaltextrun"/>
                <w:rFonts w:ascii="Calibri" w:hAnsi="Calibri" w:cs="Calibri"/>
                <w:color w:val="000000"/>
                <w:shd w:val="clear" w:color="auto" w:fill="FFFFFF"/>
              </w:rPr>
              <w:t>Amount of remaining funds planned for specific purpose (see definition of planned uses of remaining funds)</w:t>
            </w:r>
          </w:p>
        </w:tc>
        <w:tc>
          <w:tcPr>
            <w:tcW w:w="3304" w:type="dxa"/>
            <w:tcBorders>
              <w:left w:val="single" w:sz="4" w:space="0" w:color="auto"/>
            </w:tcBorders>
          </w:tcPr>
          <w:p w:rsidR="000652FB" w:rsidP="00397A0D" w14:paraId="22E5E1B6" w14:textId="77777777">
            <w:pPr>
              <w:jc w:val="center"/>
            </w:pPr>
          </w:p>
        </w:tc>
        <w:tc>
          <w:tcPr>
            <w:tcW w:w="3330" w:type="dxa"/>
          </w:tcPr>
          <w:p w:rsidR="000652FB" w:rsidP="00397A0D" w14:paraId="6810D144" w14:textId="77777777">
            <w:pPr>
              <w:jc w:val="center"/>
            </w:pPr>
          </w:p>
        </w:tc>
      </w:tr>
    </w:tbl>
    <w:p w:rsidR="00152848" w:rsidP="00152848" w14:paraId="5E214CE3" w14:textId="77777777">
      <w:pPr>
        <w:pStyle w:val="ListParagraph"/>
        <w:ind w:left="360"/>
        <w:rPr>
          <w:rFonts w:ascii="Calibri" w:hAnsi="Calibri"/>
        </w:rPr>
      </w:pPr>
    </w:p>
    <w:p w:rsidR="0042320D" w:rsidP="0042320D" w14:paraId="235530D2" w14:textId="77777777">
      <w:pPr>
        <w:pStyle w:val="ListParagraph"/>
        <w:ind w:left="360"/>
        <w:rPr>
          <w:rFonts w:ascii="Calibri" w:hAnsi="Calibri"/>
        </w:rPr>
      </w:pPr>
    </w:p>
    <w:p w:rsidR="0042320D" w:rsidP="0042320D" w14:paraId="163EBD09" w14:textId="77777777">
      <w:pPr>
        <w:pStyle w:val="ListParagraph"/>
        <w:ind w:left="360"/>
        <w:rPr>
          <w:rFonts w:ascii="Calibri" w:hAnsi="Calibri"/>
        </w:rPr>
      </w:pPr>
    </w:p>
    <w:p w:rsidR="0042320D" w:rsidP="00FD449A" w14:paraId="7FE6C673" w14:textId="6DF704EB">
      <w:pPr>
        <w:pStyle w:val="ListParagraph"/>
        <w:numPr>
          <w:ilvl w:val="0"/>
          <w:numId w:val="14"/>
        </w:numPr>
        <w:rPr>
          <w:rFonts w:ascii="Calibri" w:hAnsi="Calibri"/>
        </w:rPr>
      </w:pPr>
      <w:r>
        <w:rPr>
          <w:rFonts w:ascii="Calibri" w:hAnsi="Calibri"/>
        </w:rPr>
        <w:t>a</w:t>
      </w:r>
      <w:r w:rsidRPr="763A6961">
        <w:rPr>
          <w:rFonts w:ascii="Calibri" w:hAnsi="Calibri"/>
        </w:rPr>
        <w:t xml:space="preserve">. Did the Governor expend GEER I or GEER II funds directly </w:t>
      </w:r>
      <w:r w:rsidRPr="763A6961">
        <w:rPr>
          <w:rFonts w:ascii="Calibri" w:hAnsi="Calibri"/>
          <w:b/>
          <w:bCs/>
        </w:rPr>
        <w:t>in this reporting period</w:t>
      </w:r>
      <w:r w:rsidRPr="763A6961">
        <w:rPr>
          <w:rFonts w:ascii="Calibri" w:hAnsi="Calibri"/>
        </w:rPr>
        <w:t xml:space="preserve"> (</w:t>
      </w:r>
      <w:r>
        <w:rPr>
          <w:rFonts w:ascii="Calibri" w:hAnsi="Calibri"/>
          <w:b/>
          <w:bCs/>
        </w:rPr>
        <w:t>Start of State’s Fiscal Year 20</w:t>
      </w:r>
      <w:r w:rsidR="00FD449A">
        <w:rPr>
          <w:rFonts w:ascii="Calibri" w:hAnsi="Calibri"/>
          <w:b/>
          <w:bCs/>
        </w:rPr>
        <w:t>XX</w:t>
      </w:r>
      <w:r w:rsidRPr="763A6961">
        <w:rPr>
          <w:rFonts w:ascii="Calibri" w:hAnsi="Calibri"/>
          <w:b/>
          <w:bCs/>
        </w:rPr>
        <w:t xml:space="preserve"> - End of State’s Fiscal Year 20</w:t>
      </w:r>
      <w:r w:rsidR="00FD449A">
        <w:rPr>
          <w:rFonts w:ascii="Calibri" w:hAnsi="Calibri"/>
          <w:b/>
          <w:bCs/>
        </w:rPr>
        <w:t>XX</w:t>
      </w:r>
      <w:r w:rsidRPr="763A6961">
        <w:rPr>
          <w:rFonts w:ascii="Calibri" w:hAnsi="Calibri"/>
          <w:b/>
          <w:bCs/>
        </w:rPr>
        <w:t>)</w:t>
      </w:r>
      <w:r w:rsidRPr="763A6961">
        <w:rPr>
          <w:rFonts w:ascii="Calibri" w:hAnsi="Calibri"/>
        </w:rPr>
        <w:t>(Y/N)?</w:t>
      </w:r>
    </w:p>
    <w:p w:rsidR="0042320D" w:rsidP="0042320D" w14:paraId="53583538" w14:textId="77777777">
      <w:pPr>
        <w:pStyle w:val="ListParagraph"/>
        <w:ind w:left="360"/>
        <w:rPr>
          <w:rFonts w:ascii="Calibri" w:hAnsi="Calibri"/>
        </w:rPr>
      </w:pPr>
    </w:p>
    <w:p w:rsidR="0042320D" w:rsidP="0042320D" w14:paraId="79FE8087" w14:textId="77777777">
      <w:pPr>
        <w:pStyle w:val="ListParagraph"/>
        <w:ind w:left="360"/>
        <w:rPr>
          <w:rFonts w:ascii="Calibri" w:hAnsi="Calibri"/>
        </w:rPr>
      </w:pPr>
    </w:p>
    <w:p w:rsidR="0042320D" w:rsidP="0042320D" w14:paraId="3395BD6B" w14:textId="25ACD63C">
      <w:pPr>
        <w:pStyle w:val="ListParagraph"/>
        <w:ind w:left="360"/>
        <w:rPr>
          <w:rFonts w:ascii="Calibri" w:hAnsi="Calibri"/>
          <w:b/>
          <w:bCs/>
        </w:rPr>
      </w:pPr>
      <w:r>
        <w:rPr>
          <w:rFonts w:ascii="Calibri" w:hAnsi="Calibri"/>
        </w:rPr>
        <w:t>b</w:t>
      </w:r>
      <w:r w:rsidRPr="763A6961">
        <w:rPr>
          <w:rFonts w:ascii="Calibri" w:hAnsi="Calibri"/>
        </w:rPr>
        <w:t xml:space="preserve">. If yes, enter the total amount of GEER I or GEER II funds expended directly by the Governor </w:t>
      </w:r>
      <w:r w:rsidRPr="763A6961">
        <w:rPr>
          <w:rFonts w:ascii="Calibri" w:hAnsi="Calibri"/>
          <w:b/>
          <w:bCs/>
        </w:rPr>
        <w:t>in this reporting period</w:t>
      </w:r>
      <w:r w:rsidRPr="763A6961">
        <w:rPr>
          <w:rFonts w:ascii="Calibri" w:hAnsi="Calibri"/>
        </w:rPr>
        <w:t xml:space="preserve"> (</w:t>
      </w:r>
      <w:r>
        <w:rPr>
          <w:rFonts w:ascii="Calibri" w:hAnsi="Calibri"/>
          <w:b/>
          <w:bCs/>
        </w:rPr>
        <w:t>Start of State’s Fiscal Year 20</w:t>
      </w:r>
      <w:r w:rsidR="00FD449A">
        <w:rPr>
          <w:rFonts w:ascii="Calibri" w:hAnsi="Calibri"/>
          <w:b/>
          <w:bCs/>
        </w:rPr>
        <w:t>XX</w:t>
      </w:r>
      <w:r w:rsidRPr="763A6961">
        <w:rPr>
          <w:rFonts w:ascii="Calibri" w:hAnsi="Calibri"/>
          <w:b/>
          <w:bCs/>
        </w:rPr>
        <w:t xml:space="preserve"> - End of State’s Fiscal Year 20</w:t>
      </w:r>
      <w:r w:rsidR="00FD449A">
        <w:rPr>
          <w:rFonts w:ascii="Calibri" w:hAnsi="Calibri"/>
          <w:b/>
          <w:bCs/>
        </w:rPr>
        <w:t>XX</w:t>
      </w:r>
      <w:r w:rsidRPr="763A6961">
        <w:rPr>
          <w:rFonts w:ascii="Calibri" w:hAnsi="Calibri"/>
          <w:b/>
          <w:bCs/>
        </w:rPr>
        <w:t>)</w:t>
      </w:r>
    </w:p>
    <w:p w:rsidR="0042320D" w:rsidP="0042320D" w14:paraId="12908DD0" w14:textId="77777777">
      <w:pPr>
        <w:pStyle w:val="ListParagraph"/>
        <w:ind w:left="360"/>
        <w:rPr>
          <w:rFonts w:ascii="Calibri" w:hAnsi="Calibri"/>
          <w:b/>
          <w:bCs/>
        </w:rPr>
      </w:pPr>
    </w:p>
    <w:tbl>
      <w:tblPr>
        <w:tblStyle w:val="TableGrid"/>
        <w:tblW w:w="0" w:type="auto"/>
        <w:jc w:val="center"/>
        <w:tblLook w:val="04A0"/>
      </w:tblPr>
      <w:tblGrid>
        <w:gridCol w:w="4796"/>
        <w:gridCol w:w="2399"/>
        <w:gridCol w:w="2340"/>
      </w:tblGrid>
      <w:tr w14:paraId="0BE4269E" w14:textId="77777777" w:rsidTr="00FE3127">
        <w:tblPrEx>
          <w:tblW w:w="0" w:type="auto"/>
          <w:jc w:val="center"/>
          <w:tblLook w:val="04A0"/>
        </w:tblPrEx>
        <w:trPr>
          <w:jc w:val="center"/>
        </w:trPr>
        <w:tc>
          <w:tcPr>
            <w:tcW w:w="4796" w:type="dxa"/>
            <w:shd w:val="clear" w:color="auto" w:fill="D9D9D9" w:themeFill="background1" w:themeFillShade="D9"/>
          </w:tcPr>
          <w:p w:rsidR="0042320D" w:rsidRPr="008E512D" w:rsidP="00FE3127" w14:paraId="4E9D132B" w14:textId="77777777">
            <w:pPr>
              <w:jc w:val="center"/>
              <w:rPr>
                <w:rFonts w:ascii="Calibri" w:hAnsi="Calibri"/>
                <w:b/>
                <w:bCs/>
              </w:rPr>
            </w:pPr>
            <w:r w:rsidRPr="785BFD0F">
              <w:rPr>
                <w:rFonts w:ascii="Calibri" w:hAnsi="Calibri"/>
                <w:b/>
                <w:bCs/>
              </w:rPr>
              <w:t>GEER Expenditures by Governor</w:t>
            </w:r>
          </w:p>
        </w:tc>
        <w:tc>
          <w:tcPr>
            <w:tcW w:w="2399" w:type="dxa"/>
            <w:shd w:val="clear" w:color="auto" w:fill="FFD965" w:themeFill="accent4" w:themeFillTint="99"/>
          </w:tcPr>
          <w:p w:rsidR="0042320D" w:rsidRPr="008E512D" w:rsidP="00FE3127" w14:paraId="7AF531B5" w14:textId="77777777">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0042320D" w:rsidRPr="008E512D" w:rsidP="00FE3127" w14:paraId="2B80EBD5" w14:textId="77777777">
            <w:pPr>
              <w:jc w:val="center"/>
              <w:rPr>
                <w:rFonts w:ascii="Calibri" w:hAnsi="Calibri"/>
                <w:b/>
                <w:bCs/>
              </w:rPr>
            </w:pPr>
            <w:r w:rsidRPr="008E512D">
              <w:rPr>
                <w:rFonts w:ascii="Calibri" w:hAnsi="Calibri"/>
                <w:b/>
                <w:bCs/>
              </w:rPr>
              <w:t>GEER II</w:t>
            </w:r>
          </w:p>
        </w:tc>
      </w:tr>
      <w:tr w14:paraId="57435439" w14:textId="77777777" w:rsidTr="00FE3127">
        <w:tblPrEx>
          <w:tblW w:w="0" w:type="auto"/>
          <w:jc w:val="center"/>
          <w:tblLook w:val="04A0"/>
        </w:tblPrEx>
        <w:trPr>
          <w:jc w:val="center"/>
        </w:trPr>
        <w:tc>
          <w:tcPr>
            <w:tcW w:w="4796" w:type="dxa"/>
          </w:tcPr>
          <w:p w:rsidR="0042320D" w:rsidP="00FE3127" w14:paraId="4AAA45E0" w14:textId="77777777">
            <w:pPr>
              <w:pStyle w:val="ListParagraph"/>
              <w:numPr>
                <w:ilvl w:val="0"/>
                <w:numId w:val="38"/>
              </w:numPr>
              <w:rPr>
                <w:rFonts w:eastAsiaTheme="minorEastAsia"/>
              </w:rPr>
            </w:pPr>
            <w:r w:rsidRPr="763A6961">
              <w:rPr>
                <w:rFonts w:eastAsiaTheme="minorEastAsia"/>
              </w:rPr>
              <w:t>Administrative uses</w:t>
            </w:r>
          </w:p>
        </w:tc>
        <w:tc>
          <w:tcPr>
            <w:tcW w:w="2399" w:type="dxa"/>
          </w:tcPr>
          <w:p w:rsidR="0042320D" w:rsidP="00FE3127" w14:paraId="01479159" w14:textId="77777777">
            <w:pPr>
              <w:jc w:val="center"/>
              <w:rPr>
                <w:rFonts w:ascii="Calibri" w:hAnsi="Calibri"/>
              </w:rPr>
            </w:pPr>
          </w:p>
        </w:tc>
        <w:tc>
          <w:tcPr>
            <w:tcW w:w="2340" w:type="dxa"/>
          </w:tcPr>
          <w:p w:rsidR="0042320D" w:rsidP="00FE3127" w14:paraId="319FB72F" w14:textId="77777777">
            <w:pPr>
              <w:jc w:val="center"/>
              <w:rPr>
                <w:rFonts w:ascii="Calibri" w:hAnsi="Calibri"/>
              </w:rPr>
            </w:pPr>
          </w:p>
        </w:tc>
      </w:tr>
      <w:tr w14:paraId="5548675A" w14:textId="77777777" w:rsidTr="00FE3127">
        <w:tblPrEx>
          <w:tblW w:w="0" w:type="auto"/>
          <w:jc w:val="center"/>
          <w:tblLook w:val="04A0"/>
        </w:tblPrEx>
        <w:trPr>
          <w:jc w:val="center"/>
        </w:trPr>
        <w:tc>
          <w:tcPr>
            <w:tcW w:w="4796" w:type="dxa"/>
          </w:tcPr>
          <w:p w:rsidR="0042320D" w:rsidP="00FE3127" w14:paraId="4D03055B" w14:textId="77777777">
            <w:pPr>
              <w:pStyle w:val="ListParagraph"/>
              <w:numPr>
                <w:ilvl w:val="0"/>
                <w:numId w:val="38"/>
              </w:numPr>
              <w:rPr>
                <w:rFonts w:eastAsiaTheme="minorEastAsia"/>
              </w:rPr>
            </w:pPr>
            <w:r>
              <w:rPr>
                <w:rFonts w:eastAsiaTheme="minorEastAsia"/>
              </w:rPr>
              <w:t>Non-administrative uses</w:t>
            </w:r>
          </w:p>
        </w:tc>
        <w:tc>
          <w:tcPr>
            <w:tcW w:w="2399" w:type="dxa"/>
          </w:tcPr>
          <w:p w:rsidR="0042320D" w:rsidP="00FE3127" w14:paraId="07F152C6" w14:textId="77777777">
            <w:pPr>
              <w:jc w:val="center"/>
              <w:rPr>
                <w:rFonts w:ascii="Calibri" w:hAnsi="Calibri"/>
              </w:rPr>
            </w:pPr>
          </w:p>
        </w:tc>
        <w:tc>
          <w:tcPr>
            <w:tcW w:w="2340" w:type="dxa"/>
          </w:tcPr>
          <w:p w:rsidR="0042320D" w:rsidP="00FE3127" w14:paraId="500119D2" w14:textId="77777777">
            <w:pPr>
              <w:jc w:val="center"/>
              <w:rPr>
                <w:rFonts w:ascii="Calibri" w:hAnsi="Calibri"/>
              </w:rPr>
            </w:pPr>
          </w:p>
        </w:tc>
      </w:tr>
    </w:tbl>
    <w:p w:rsidR="004F365A" w:rsidRPr="004D6224" w:rsidP="004D6224" w14:paraId="69D9093A" w14:textId="77777777">
      <w:pPr>
        <w:rPr>
          <w:rFonts w:ascii="Calibri" w:hAnsi="Calibri"/>
        </w:rPr>
      </w:pPr>
    </w:p>
    <w:p w:rsidR="00185265" w:rsidRPr="002030F4" w:rsidP="002030F4" w14:paraId="5736FA43" w14:textId="64B63945">
      <w:pPr>
        <w:pStyle w:val="ListParagraph"/>
        <w:numPr>
          <w:ilvl w:val="0"/>
          <w:numId w:val="14"/>
        </w:numPr>
        <w:rPr>
          <w:rFonts w:ascii="Calibri" w:hAnsi="Calibri"/>
        </w:rPr>
      </w:pPr>
      <w:r w:rsidRPr="763A6961">
        <w:rPr>
          <w:rFonts w:ascii="Calibri" w:hAnsi="Calibri"/>
        </w:rPr>
        <w:t xml:space="preserve">Which types of entities within the State or Outlying Area did the Governor award funds </w:t>
      </w:r>
      <w:r w:rsidRPr="763A6961" w:rsidR="00AF45B2">
        <w:rPr>
          <w:rFonts w:ascii="Calibri" w:hAnsi="Calibri"/>
        </w:rPr>
        <w:t xml:space="preserve">to </w:t>
      </w:r>
      <w:r w:rsidRPr="763A6961">
        <w:rPr>
          <w:rFonts w:ascii="Calibri" w:hAnsi="Calibri"/>
        </w:rPr>
        <w:t xml:space="preserve">in this reporting period? </w:t>
      </w:r>
    </w:p>
    <w:tbl>
      <w:tblPr>
        <w:tblStyle w:val="TableGrid"/>
        <w:tblW w:w="9535" w:type="dxa"/>
        <w:jc w:val="center"/>
        <w:tblLook w:val="04A0"/>
      </w:tblPr>
      <w:tblGrid>
        <w:gridCol w:w="4796"/>
        <w:gridCol w:w="2399"/>
        <w:gridCol w:w="2340"/>
      </w:tblGrid>
      <w:tr w14:paraId="20E76656" w14:textId="77777777" w:rsidTr="763A6961">
        <w:tblPrEx>
          <w:tblW w:w="9535" w:type="dxa"/>
          <w:jc w:val="center"/>
          <w:tblLook w:val="04A0"/>
        </w:tblPrEx>
        <w:trPr>
          <w:jc w:val="center"/>
        </w:trPr>
        <w:tc>
          <w:tcPr>
            <w:tcW w:w="4796" w:type="dxa"/>
            <w:shd w:val="clear" w:color="auto" w:fill="D9D9D9" w:themeFill="background1" w:themeFillShade="D9"/>
          </w:tcPr>
          <w:p w:rsidR="00AF45B2" w:rsidRPr="008E512D" w:rsidP="008E512D" w14:paraId="0D1430ED" w14:textId="669B8EA0">
            <w:pPr>
              <w:jc w:val="center"/>
              <w:rPr>
                <w:rFonts w:ascii="Calibri" w:hAnsi="Calibri"/>
                <w:b/>
                <w:bCs/>
              </w:rPr>
            </w:pPr>
            <w:r w:rsidRPr="114ADBD0">
              <w:rPr>
                <w:rFonts w:ascii="Calibri" w:hAnsi="Calibri"/>
                <w:b/>
                <w:bCs/>
              </w:rPr>
              <w:t>Entity Type</w:t>
            </w:r>
          </w:p>
        </w:tc>
        <w:tc>
          <w:tcPr>
            <w:tcW w:w="2399" w:type="dxa"/>
            <w:shd w:val="clear" w:color="auto" w:fill="FFD965" w:themeFill="accent4" w:themeFillTint="99"/>
          </w:tcPr>
          <w:p w:rsidR="00AF45B2" w:rsidRPr="008E512D" w:rsidP="008E512D" w14:paraId="5AA59B35" w14:textId="1C41964E">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00AF45B2" w:rsidRPr="008E512D" w:rsidP="008E512D" w14:paraId="1E40396A" w14:textId="1B2FF8E4">
            <w:pPr>
              <w:jc w:val="center"/>
              <w:rPr>
                <w:rFonts w:ascii="Calibri" w:hAnsi="Calibri"/>
                <w:b/>
                <w:bCs/>
              </w:rPr>
            </w:pPr>
            <w:r w:rsidRPr="008E512D">
              <w:rPr>
                <w:rFonts w:ascii="Calibri" w:hAnsi="Calibri"/>
                <w:b/>
                <w:bCs/>
              </w:rPr>
              <w:t>GEER II</w:t>
            </w:r>
          </w:p>
        </w:tc>
      </w:tr>
      <w:tr w14:paraId="7D26FC1D" w14:textId="77777777" w:rsidTr="763A6961">
        <w:tblPrEx>
          <w:tblW w:w="9535" w:type="dxa"/>
          <w:jc w:val="center"/>
          <w:tblLook w:val="04A0"/>
        </w:tblPrEx>
        <w:trPr>
          <w:jc w:val="center"/>
        </w:trPr>
        <w:tc>
          <w:tcPr>
            <w:tcW w:w="4796" w:type="dxa"/>
          </w:tcPr>
          <w:p w:rsidR="00AF45B2" w:rsidRPr="006542E8" w:rsidP="006542E8" w14:paraId="684DA803" w14:textId="473E00E2">
            <w:pPr>
              <w:pStyle w:val="ListParagraph"/>
              <w:numPr>
                <w:ilvl w:val="0"/>
                <w:numId w:val="35"/>
              </w:numPr>
              <w:rPr>
                <w:rFonts w:eastAsiaTheme="minorEastAsia"/>
              </w:rPr>
            </w:pPr>
            <w:r w:rsidRPr="006542E8">
              <w:rPr>
                <w:rFonts w:ascii="Calibri" w:hAnsi="Calibri"/>
              </w:rPr>
              <w:t>Local Educational Agencies (LEAs)</w:t>
            </w:r>
          </w:p>
        </w:tc>
        <w:tc>
          <w:tcPr>
            <w:tcW w:w="2399" w:type="dxa"/>
          </w:tcPr>
          <w:p w:rsidR="00AF45B2" w:rsidP="008E512D" w14:paraId="063372D4" w14:textId="2655D586">
            <w:pPr>
              <w:jc w:val="center"/>
              <w:rPr>
                <w:rFonts w:ascii="Calibri" w:hAnsi="Calibri"/>
              </w:rPr>
            </w:pPr>
            <w:r w:rsidRPr="763A6961">
              <w:rPr>
                <w:rFonts w:ascii="Calibri" w:hAnsi="Calibri"/>
              </w:rPr>
              <w:t>Yes/No</w:t>
            </w:r>
          </w:p>
        </w:tc>
        <w:tc>
          <w:tcPr>
            <w:tcW w:w="2340" w:type="dxa"/>
          </w:tcPr>
          <w:p w:rsidR="00AF45B2" w:rsidP="008E512D" w14:paraId="7EC8EC87" w14:textId="5D1D187F">
            <w:pPr>
              <w:jc w:val="center"/>
              <w:rPr>
                <w:rFonts w:ascii="Calibri" w:hAnsi="Calibri"/>
              </w:rPr>
            </w:pPr>
            <w:r>
              <w:t>Yes/No</w:t>
            </w:r>
          </w:p>
        </w:tc>
      </w:tr>
      <w:tr w14:paraId="071B9B03" w14:textId="77777777" w:rsidTr="763A6961">
        <w:tblPrEx>
          <w:tblW w:w="9535" w:type="dxa"/>
          <w:jc w:val="center"/>
          <w:tblLook w:val="04A0"/>
        </w:tblPrEx>
        <w:trPr>
          <w:jc w:val="center"/>
        </w:trPr>
        <w:tc>
          <w:tcPr>
            <w:tcW w:w="4796" w:type="dxa"/>
          </w:tcPr>
          <w:p w:rsidR="00AF45B2" w:rsidP="009B15CE" w14:paraId="5BA2D527" w14:textId="1A0EDCEC">
            <w:pPr>
              <w:pStyle w:val="ListParagraph"/>
              <w:numPr>
                <w:ilvl w:val="0"/>
                <w:numId w:val="35"/>
              </w:numPr>
              <w:rPr>
                <w:rFonts w:eastAsiaTheme="minorEastAsia"/>
              </w:rPr>
            </w:pPr>
            <w:r w:rsidRPr="7AB24D7E">
              <w:rPr>
                <w:rFonts w:ascii="Calibri" w:hAnsi="Calibri"/>
              </w:rPr>
              <w:t>Institutions of Higher Education (IHEs)</w:t>
            </w:r>
          </w:p>
        </w:tc>
        <w:tc>
          <w:tcPr>
            <w:tcW w:w="2399" w:type="dxa"/>
          </w:tcPr>
          <w:p w:rsidR="00AF45B2" w:rsidP="008E512D" w14:paraId="10D8134F" w14:textId="0324FFDD">
            <w:pPr>
              <w:jc w:val="center"/>
              <w:rPr>
                <w:rFonts w:ascii="Calibri" w:hAnsi="Calibri"/>
              </w:rPr>
            </w:pPr>
            <w:r>
              <w:rPr>
                <w:rFonts w:ascii="Calibri" w:hAnsi="Calibri"/>
              </w:rPr>
              <w:t>Yes/No</w:t>
            </w:r>
          </w:p>
        </w:tc>
        <w:tc>
          <w:tcPr>
            <w:tcW w:w="2340" w:type="dxa"/>
          </w:tcPr>
          <w:p w:rsidR="00AF45B2" w:rsidP="008E512D" w14:paraId="4C6984E1" w14:textId="7EC2B2F7">
            <w:pPr>
              <w:jc w:val="center"/>
              <w:rPr>
                <w:rFonts w:ascii="Calibri" w:hAnsi="Calibri"/>
              </w:rPr>
            </w:pPr>
            <w:r w:rsidRPr="003566C9">
              <w:t>Yes/No</w:t>
            </w:r>
          </w:p>
        </w:tc>
      </w:tr>
      <w:tr w14:paraId="44BB8435" w14:textId="77777777" w:rsidTr="763A6961">
        <w:tblPrEx>
          <w:tblW w:w="9535" w:type="dxa"/>
          <w:jc w:val="center"/>
          <w:tblLook w:val="04A0"/>
        </w:tblPrEx>
        <w:trPr>
          <w:jc w:val="center"/>
        </w:trPr>
        <w:tc>
          <w:tcPr>
            <w:tcW w:w="4796" w:type="dxa"/>
          </w:tcPr>
          <w:p w:rsidR="00AF45B2" w:rsidP="69A29618" w14:paraId="49166B73" w14:textId="0FC2CA2F">
            <w:pPr>
              <w:pStyle w:val="ListParagraph"/>
              <w:numPr>
                <w:ilvl w:val="0"/>
                <w:numId w:val="35"/>
              </w:numPr>
              <w:rPr>
                <w:rFonts w:eastAsiaTheme="minorEastAsia"/>
              </w:rPr>
            </w:pPr>
            <w:r w:rsidRPr="69A29618">
              <w:rPr>
                <w:rFonts w:ascii="Calibri" w:hAnsi="Calibri"/>
              </w:rPr>
              <w:t>Other Education-Related Entities including State Education</w:t>
            </w:r>
            <w:r w:rsidR="000E448A">
              <w:rPr>
                <w:rFonts w:ascii="Calibri" w:hAnsi="Calibri"/>
              </w:rPr>
              <w:t>al</w:t>
            </w:r>
            <w:r w:rsidRPr="69A29618">
              <w:rPr>
                <w:rFonts w:ascii="Calibri" w:hAnsi="Calibri"/>
              </w:rPr>
              <w:t xml:space="preserve"> Agencies (SEAs)</w:t>
            </w:r>
          </w:p>
        </w:tc>
        <w:tc>
          <w:tcPr>
            <w:tcW w:w="2399" w:type="dxa"/>
          </w:tcPr>
          <w:p w:rsidR="00AF45B2" w:rsidP="008E512D" w14:paraId="7C24FECE" w14:textId="22A36A17">
            <w:pPr>
              <w:jc w:val="center"/>
              <w:rPr>
                <w:rFonts w:ascii="Calibri" w:hAnsi="Calibri"/>
              </w:rPr>
            </w:pPr>
            <w:r>
              <w:rPr>
                <w:rFonts w:ascii="Calibri" w:hAnsi="Calibri"/>
              </w:rPr>
              <w:t>Yes/No</w:t>
            </w:r>
          </w:p>
        </w:tc>
        <w:tc>
          <w:tcPr>
            <w:tcW w:w="2340" w:type="dxa"/>
          </w:tcPr>
          <w:p w:rsidR="00AF45B2" w:rsidP="008E512D" w14:paraId="3250117C" w14:textId="0E58B61A">
            <w:pPr>
              <w:jc w:val="center"/>
              <w:rPr>
                <w:rFonts w:ascii="Calibri" w:hAnsi="Calibri"/>
              </w:rPr>
            </w:pPr>
            <w:r w:rsidRPr="003566C9">
              <w:t>Yes/No</w:t>
            </w:r>
          </w:p>
        </w:tc>
      </w:tr>
    </w:tbl>
    <w:p w:rsidR="00704C8C" w:rsidP="003070C2" w14:paraId="0D8800AF" w14:textId="5C36A2F0">
      <w:pPr>
        <w:spacing w:after="0" w:line="240" w:lineRule="auto"/>
        <w:rPr>
          <w:rFonts w:ascii="Calibri" w:hAnsi="Calibri"/>
        </w:rPr>
      </w:pPr>
    </w:p>
    <w:p w:rsidR="00241B1E" w:rsidP="003070C2" w14:paraId="3AA1F164" w14:textId="4763C307">
      <w:pPr>
        <w:spacing w:after="0" w:line="240" w:lineRule="auto"/>
        <w:rPr>
          <w:rFonts w:ascii="Calibri" w:hAnsi="Calibri"/>
        </w:rPr>
      </w:pPr>
    </w:p>
    <w:p w:rsidR="00FD6230" w:rsidRPr="002030F4" w:rsidP="002030F4" w14:paraId="4EC60133" w14:textId="2832F670">
      <w:pPr>
        <w:pStyle w:val="ListParagraph"/>
        <w:numPr>
          <w:ilvl w:val="0"/>
          <w:numId w:val="14"/>
        </w:numPr>
        <w:spacing w:after="0" w:line="240" w:lineRule="auto"/>
        <w:rPr>
          <w:rFonts w:eastAsiaTheme="minorEastAsia"/>
        </w:rPr>
      </w:pPr>
      <w:r w:rsidRPr="002030F4">
        <w:rPr>
          <w:rFonts w:ascii="Calibri" w:hAnsi="Calibri"/>
        </w:rPr>
        <w:t xml:space="preserve">Were there any changes to the State’s </w:t>
      </w:r>
      <w:r w:rsidRPr="002030F4" w:rsidR="74B95B9B">
        <w:rPr>
          <w:rFonts w:ascii="Calibri" w:hAnsi="Calibri"/>
        </w:rPr>
        <w:t xml:space="preserve">or Outlying Area’s </w:t>
      </w:r>
      <w:r w:rsidRPr="002030F4">
        <w:rPr>
          <w:rFonts w:ascii="Calibri" w:hAnsi="Calibri"/>
          <w:b/>
          <w:bCs/>
        </w:rPr>
        <w:t>LEA GEER I</w:t>
      </w:r>
      <w:r w:rsidRPr="002030F4">
        <w:rPr>
          <w:rFonts w:ascii="Calibri" w:hAnsi="Calibri"/>
        </w:rPr>
        <w:t xml:space="preserve"> award conditions or requirements since the initial 45-day report to the Department of Education? (Y/N)</w:t>
      </w:r>
    </w:p>
    <w:p w:rsidR="007073DB" w:rsidP="007073DB" w14:paraId="2B8810A1" w14:textId="77777777">
      <w:pPr>
        <w:pStyle w:val="ListParagraph"/>
        <w:spacing w:after="0" w:line="240" w:lineRule="auto"/>
        <w:ind w:left="360"/>
        <w:rPr>
          <w:rFonts w:eastAsiaTheme="minorEastAsia"/>
        </w:rPr>
      </w:pPr>
    </w:p>
    <w:p w:rsidR="00FD6230" w:rsidP="009B15CE" w14:paraId="1D28EABB" w14:textId="2F590D5E">
      <w:pPr>
        <w:tabs>
          <w:tab w:val="left" w:pos="7280"/>
        </w:tabs>
        <w:spacing w:after="0" w:line="240" w:lineRule="auto"/>
      </w:pPr>
      <w:r>
        <w:t xml:space="preserve"> </w:t>
      </w:r>
      <w:r w:rsidR="244A6191">
        <w:t>If yes,</w:t>
      </w:r>
      <w:r w:rsidR="1779BD66">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4F0FA6D9" w14:textId="77777777" w:rsidTr="114ADBD0">
        <w:tblPrEx>
          <w:tblW w:w="0" w:type="auto"/>
          <w:tblBorders>
            <w:insideH w:val="none" w:sz="0" w:space="0" w:color="auto"/>
            <w:insideV w:val="none" w:sz="0" w:space="0" w:color="auto"/>
          </w:tblBorders>
          <w:tblLook w:val="04A0"/>
        </w:tblPrEx>
        <w:tc>
          <w:tcPr>
            <w:tcW w:w="4677" w:type="dxa"/>
          </w:tcPr>
          <w:p w:rsidR="00FD6230" w:rsidRPr="008C5F13" w:rsidP="114ADBD0" w14:paraId="45C1BC4F" w14:textId="68326A95">
            <w:pPr>
              <w:rPr>
                <w:i/>
                <w:iCs/>
              </w:rPr>
            </w:pPr>
            <w:r>
              <w:rPr>
                <w:i/>
                <w:iCs/>
              </w:rPr>
              <w:t>(3000</w:t>
            </w:r>
            <w:r w:rsidRPr="114ADBD0" w:rsidR="2A7CFC49">
              <w:rPr>
                <w:i/>
                <w:iCs/>
              </w:rPr>
              <w:t xml:space="preserve"> character limit) </w:t>
            </w:r>
          </w:p>
        </w:tc>
        <w:tc>
          <w:tcPr>
            <w:tcW w:w="4677" w:type="dxa"/>
          </w:tcPr>
          <w:p w:rsidR="00FD6230" w:rsidP="00AB0333" w14:paraId="3461FB44" w14:textId="77777777"/>
        </w:tc>
        <w:tc>
          <w:tcPr>
            <w:tcW w:w="4678" w:type="dxa"/>
          </w:tcPr>
          <w:p w:rsidR="00FD6230" w:rsidP="00AB0333" w14:paraId="2DF12E01" w14:textId="77777777"/>
        </w:tc>
        <w:tc>
          <w:tcPr>
            <w:tcW w:w="4678" w:type="dxa"/>
          </w:tcPr>
          <w:p w:rsidR="00FD6230" w:rsidP="00AB0333" w14:paraId="187EAF16" w14:textId="77777777"/>
        </w:tc>
      </w:tr>
      <w:tr w14:paraId="708DC4A6" w14:textId="77777777" w:rsidTr="114ADBD0">
        <w:tblPrEx>
          <w:tblW w:w="0" w:type="auto"/>
          <w:tblLook w:val="04A0"/>
        </w:tblPrEx>
        <w:tc>
          <w:tcPr>
            <w:tcW w:w="4677" w:type="dxa"/>
          </w:tcPr>
          <w:p w:rsidR="00FD6230" w:rsidP="00AB0333" w14:paraId="2680B417" w14:textId="77777777"/>
        </w:tc>
        <w:tc>
          <w:tcPr>
            <w:tcW w:w="4677" w:type="dxa"/>
          </w:tcPr>
          <w:p w:rsidR="00FD6230" w:rsidP="00AB0333" w14:paraId="3289A75B" w14:textId="77777777"/>
        </w:tc>
        <w:tc>
          <w:tcPr>
            <w:tcW w:w="4678" w:type="dxa"/>
          </w:tcPr>
          <w:p w:rsidR="00FD6230" w:rsidP="00AB0333" w14:paraId="65E60F18" w14:textId="77777777"/>
        </w:tc>
        <w:tc>
          <w:tcPr>
            <w:tcW w:w="4678" w:type="dxa"/>
          </w:tcPr>
          <w:p w:rsidR="00FD6230" w:rsidP="00AB0333" w14:paraId="45DDFF09" w14:textId="77777777"/>
        </w:tc>
      </w:tr>
      <w:tr w14:paraId="7B2927ED" w14:textId="77777777" w:rsidTr="114ADBD0">
        <w:tblPrEx>
          <w:tblW w:w="0" w:type="auto"/>
          <w:tblLook w:val="04A0"/>
        </w:tblPrEx>
        <w:tc>
          <w:tcPr>
            <w:tcW w:w="4677" w:type="dxa"/>
          </w:tcPr>
          <w:p w:rsidR="00FD6230" w:rsidP="00AB0333" w14:paraId="09BDFFFB" w14:textId="77777777"/>
        </w:tc>
        <w:tc>
          <w:tcPr>
            <w:tcW w:w="4677" w:type="dxa"/>
          </w:tcPr>
          <w:p w:rsidR="00FD6230" w:rsidP="00AB0333" w14:paraId="5911F468" w14:textId="77777777"/>
        </w:tc>
        <w:tc>
          <w:tcPr>
            <w:tcW w:w="4678" w:type="dxa"/>
          </w:tcPr>
          <w:p w:rsidR="00FD6230" w:rsidP="00AB0333" w14:paraId="20DA2AC6" w14:textId="77777777"/>
        </w:tc>
        <w:tc>
          <w:tcPr>
            <w:tcW w:w="4678" w:type="dxa"/>
          </w:tcPr>
          <w:p w:rsidR="00FD6230" w:rsidP="00AB0333" w14:paraId="6CA7C478" w14:textId="77777777"/>
        </w:tc>
      </w:tr>
      <w:tr w14:paraId="3721FC85" w14:textId="77777777" w:rsidTr="114ADBD0">
        <w:tblPrEx>
          <w:tblW w:w="0" w:type="auto"/>
          <w:tblLook w:val="04A0"/>
        </w:tblPrEx>
        <w:tc>
          <w:tcPr>
            <w:tcW w:w="4677" w:type="dxa"/>
          </w:tcPr>
          <w:p w:rsidR="00FD6230" w:rsidP="00AB0333" w14:paraId="74EDA482" w14:textId="77777777"/>
        </w:tc>
        <w:tc>
          <w:tcPr>
            <w:tcW w:w="4677" w:type="dxa"/>
          </w:tcPr>
          <w:p w:rsidR="00FD6230" w:rsidP="00AB0333" w14:paraId="5BCD0157" w14:textId="77777777"/>
        </w:tc>
        <w:tc>
          <w:tcPr>
            <w:tcW w:w="4678" w:type="dxa"/>
          </w:tcPr>
          <w:p w:rsidR="00FD6230" w:rsidP="00AB0333" w14:paraId="62B95905" w14:textId="77777777"/>
        </w:tc>
        <w:tc>
          <w:tcPr>
            <w:tcW w:w="4678" w:type="dxa"/>
          </w:tcPr>
          <w:p w:rsidR="00FD6230" w:rsidP="00AB0333" w14:paraId="7B98FCAA" w14:textId="77777777"/>
        </w:tc>
      </w:tr>
    </w:tbl>
    <w:p w:rsidR="00FF5CFE" w:rsidRPr="000B7279" w:rsidP="000B7279" w14:paraId="534D30FF" w14:textId="77777777">
      <w:pPr>
        <w:rPr>
          <w:rFonts w:ascii="Calibri" w:hAnsi="Calibri"/>
        </w:rPr>
      </w:pPr>
    </w:p>
    <w:p w:rsidR="009A5BFD" w:rsidP="002030F4" w14:paraId="1C91CECE" w14:textId="29314FDD">
      <w:pPr>
        <w:pStyle w:val="ListParagraph"/>
        <w:numPr>
          <w:ilvl w:val="0"/>
          <w:numId w:val="14"/>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7073DB" w14:paraId="1B8DFB63" w14:textId="47AF8D17">
      <w:pPr>
        <w:tabs>
          <w:tab w:val="left" w:pos="7280"/>
        </w:tabs>
        <w:spacing w:after="0" w:line="240" w:lineRule="auto"/>
      </w:pPr>
      <w:r>
        <w:t>If yes,</w:t>
      </w:r>
      <w:r w:rsidR="219E95A0">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3EA300B6" w14:textId="77777777" w:rsidTr="00AB0333">
        <w:tblPrEx>
          <w:tblW w:w="0" w:type="auto"/>
          <w:tblBorders>
            <w:insideH w:val="none" w:sz="0" w:space="0" w:color="auto"/>
            <w:insideV w:val="none" w:sz="0" w:space="0" w:color="auto"/>
          </w:tblBorders>
          <w:tblLook w:val="04A0"/>
        </w:tblPrEx>
        <w:tc>
          <w:tcPr>
            <w:tcW w:w="4677" w:type="dxa"/>
          </w:tcPr>
          <w:p w:rsidR="00685B49" w:rsidRPr="008C5F13" w:rsidP="00AB0333" w14:paraId="30F1BB70" w14:textId="64615C46">
            <w:pPr>
              <w:rPr>
                <w:i/>
                <w:iCs/>
              </w:rPr>
            </w:pPr>
            <w:r>
              <w:rPr>
                <w:i/>
                <w:iCs/>
              </w:rPr>
              <w:t>(3000</w:t>
            </w:r>
            <w:r>
              <w:rPr>
                <w:i/>
                <w:iCs/>
              </w:rPr>
              <w:t xml:space="preserve"> character</w:t>
            </w:r>
            <w:r w:rsidRPr="008C5F13">
              <w:rPr>
                <w:i/>
                <w:iCs/>
              </w:rPr>
              <w:t xml:space="preserve"> limit) </w:t>
            </w:r>
          </w:p>
        </w:tc>
        <w:tc>
          <w:tcPr>
            <w:tcW w:w="4677" w:type="dxa"/>
          </w:tcPr>
          <w:p w:rsidR="00685B49" w:rsidP="00AB0333" w14:paraId="44B0938D" w14:textId="77777777"/>
        </w:tc>
        <w:tc>
          <w:tcPr>
            <w:tcW w:w="4678" w:type="dxa"/>
          </w:tcPr>
          <w:p w:rsidR="00685B49" w:rsidP="00AB0333" w14:paraId="45195639" w14:textId="77777777"/>
        </w:tc>
        <w:tc>
          <w:tcPr>
            <w:tcW w:w="4678" w:type="dxa"/>
          </w:tcPr>
          <w:p w:rsidR="00685B49" w:rsidP="00AB0333" w14:paraId="780DA5EA" w14:textId="77777777"/>
        </w:tc>
      </w:tr>
      <w:tr w14:paraId="253F262F" w14:textId="77777777" w:rsidTr="00AB0333">
        <w:tblPrEx>
          <w:tblW w:w="0" w:type="auto"/>
          <w:tblLook w:val="04A0"/>
        </w:tblPrEx>
        <w:tc>
          <w:tcPr>
            <w:tcW w:w="4677" w:type="dxa"/>
          </w:tcPr>
          <w:p w:rsidR="00685B49" w:rsidP="00AB0333" w14:paraId="0E5F25F4" w14:textId="77777777"/>
        </w:tc>
        <w:tc>
          <w:tcPr>
            <w:tcW w:w="4677" w:type="dxa"/>
          </w:tcPr>
          <w:p w:rsidR="00685B49" w:rsidP="00AB0333" w14:paraId="733FC154" w14:textId="77777777"/>
        </w:tc>
        <w:tc>
          <w:tcPr>
            <w:tcW w:w="4678" w:type="dxa"/>
          </w:tcPr>
          <w:p w:rsidR="00685B49" w:rsidP="00AB0333" w14:paraId="6FE89C7D" w14:textId="77777777"/>
        </w:tc>
        <w:tc>
          <w:tcPr>
            <w:tcW w:w="4678" w:type="dxa"/>
          </w:tcPr>
          <w:p w:rsidR="00685B49" w:rsidP="00AB0333" w14:paraId="49C853AE" w14:textId="77777777"/>
        </w:tc>
      </w:tr>
      <w:tr w14:paraId="0D6EC8B3" w14:textId="77777777" w:rsidTr="00AB0333">
        <w:tblPrEx>
          <w:tblW w:w="0" w:type="auto"/>
          <w:tblLook w:val="04A0"/>
        </w:tblPrEx>
        <w:tc>
          <w:tcPr>
            <w:tcW w:w="4677" w:type="dxa"/>
          </w:tcPr>
          <w:p w:rsidR="00685B49" w:rsidP="00AB0333" w14:paraId="02A8A91A" w14:textId="77777777"/>
        </w:tc>
        <w:tc>
          <w:tcPr>
            <w:tcW w:w="4677" w:type="dxa"/>
          </w:tcPr>
          <w:p w:rsidR="00685B49" w:rsidP="00AB0333" w14:paraId="1B6BFDA0" w14:textId="77777777"/>
        </w:tc>
        <w:tc>
          <w:tcPr>
            <w:tcW w:w="4678" w:type="dxa"/>
          </w:tcPr>
          <w:p w:rsidR="00685B49" w:rsidP="00AB0333" w14:paraId="18ED98EE" w14:textId="77777777"/>
        </w:tc>
        <w:tc>
          <w:tcPr>
            <w:tcW w:w="4678" w:type="dxa"/>
          </w:tcPr>
          <w:p w:rsidR="00685B49" w:rsidP="00AB0333" w14:paraId="6E10969C" w14:textId="77777777"/>
        </w:tc>
      </w:tr>
      <w:tr w14:paraId="41DD1939" w14:textId="77777777" w:rsidTr="00AB0333">
        <w:tblPrEx>
          <w:tblW w:w="0" w:type="auto"/>
          <w:tblLook w:val="04A0"/>
        </w:tblPrEx>
        <w:tc>
          <w:tcPr>
            <w:tcW w:w="4677" w:type="dxa"/>
          </w:tcPr>
          <w:p w:rsidR="00685B49" w:rsidP="00AB0333" w14:paraId="6E162F66" w14:textId="77777777"/>
        </w:tc>
        <w:tc>
          <w:tcPr>
            <w:tcW w:w="4677" w:type="dxa"/>
          </w:tcPr>
          <w:p w:rsidR="00685B49" w:rsidP="00AB0333" w14:paraId="64255AFB" w14:textId="77777777"/>
        </w:tc>
        <w:tc>
          <w:tcPr>
            <w:tcW w:w="4678" w:type="dxa"/>
          </w:tcPr>
          <w:p w:rsidR="00685B49" w:rsidP="00AB0333" w14:paraId="08204400" w14:textId="77777777"/>
        </w:tc>
        <w:tc>
          <w:tcPr>
            <w:tcW w:w="4678" w:type="dxa"/>
          </w:tcPr>
          <w:p w:rsidR="00685B49" w:rsidP="00AB0333" w14:paraId="58DD6E4B" w14:textId="77777777"/>
        </w:tc>
      </w:tr>
    </w:tbl>
    <w:p w:rsidR="003D2A8A" w:rsidRPr="00963F4D" w:rsidP="00963F4D" w14:paraId="4BD33373" w14:textId="77777777">
      <w:pPr>
        <w:rPr>
          <w:rFonts w:ascii="Calibri" w:hAnsi="Calibri"/>
        </w:rPr>
      </w:pPr>
    </w:p>
    <w:p w:rsidR="00F241B4" w:rsidP="003933C7" w14:paraId="69A5E4F5" w14:textId="7CD9D527">
      <w:pPr>
        <w:pStyle w:val="ListParagraph"/>
        <w:numPr>
          <w:ilvl w:val="0"/>
          <w:numId w:val="14"/>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7073DB" w14:paraId="1C4D84EA" w14:textId="701A3926">
      <w:pPr>
        <w:tabs>
          <w:tab w:val="left" w:pos="7280"/>
        </w:tabs>
        <w:spacing w:after="0" w:line="240" w:lineRule="auto"/>
      </w:pPr>
      <w:r>
        <w:t>If yes,</w:t>
      </w:r>
      <w:r w:rsidR="6BAAEB1B">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54D8CCEE" w14:textId="77777777" w:rsidTr="00AB0333">
        <w:tblPrEx>
          <w:tblW w:w="0" w:type="auto"/>
          <w:tblBorders>
            <w:insideH w:val="none" w:sz="0" w:space="0" w:color="auto"/>
            <w:insideV w:val="none" w:sz="0" w:space="0" w:color="auto"/>
          </w:tblBorders>
          <w:tblLook w:val="04A0"/>
        </w:tblPrEx>
        <w:tc>
          <w:tcPr>
            <w:tcW w:w="4677" w:type="dxa"/>
          </w:tcPr>
          <w:p w:rsidR="00F241B4" w:rsidRPr="008C5F13" w:rsidP="00AB0333" w14:paraId="64F0CCCA" w14:textId="3625F47C">
            <w:pPr>
              <w:rPr>
                <w:i/>
                <w:iCs/>
              </w:rPr>
            </w:pPr>
            <w:r>
              <w:rPr>
                <w:i/>
                <w:iCs/>
              </w:rPr>
              <w:t>(3000</w:t>
            </w:r>
            <w:r w:rsidRPr="114ADBD0">
              <w:rPr>
                <w:i/>
                <w:iCs/>
              </w:rPr>
              <w:t xml:space="preserve"> character limit)</w:t>
            </w:r>
          </w:p>
        </w:tc>
        <w:tc>
          <w:tcPr>
            <w:tcW w:w="4677" w:type="dxa"/>
          </w:tcPr>
          <w:p w:rsidR="00F241B4" w:rsidP="00AB0333" w14:paraId="04ED3BAD" w14:textId="77777777"/>
        </w:tc>
        <w:tc>
          <w:tcPr>
            <w:tcW w:w="4678" w:type="dxa"/>
          </w:tcPr>
          <w:p w:rsidR="00F241B4" w:rsidP="00AB0333" w14:paraId="1C170A9B" w14:textId="77777777"/>
        </w:tc>
        <w:tc>
          <w:tcPr>
            <w:tcW w:w="4678" w:type="dxa"/>
          </w:tcPr>
          <w:p w:rsidR="00F241B4" w:rsidP="00AB0333" w14:paraId="3AFE9CF9" w14:textId="77777777"/>
        </w:tc>
      </w:tr>
      <w:tr w14:paraId="41337E36" w14:textId="77777777" w:rsidTr="00AB0333">
        <w:tblPrEx>
          <w:tblW w:w="0" w:type="auto"/>
          <w:tblLook w:val="04A0"/>
        </w:tblPrEx>
        <w:tc>
          <w:tcPr>
            <w:tcW w:w="4677" w:type="dxa"/>
          </w:tcPr>
          <w:p w:rsidR="00F241B4" w:rsidP="00AB0333" w14:paraId="1C3AA373" w14:textId="77777777"/>
        </w:tc>
        <w:tc>
          <w:tcPr>
            <w:tcW w:w="4677" w:type="dxa"/>
          </w:tcPr>
          <w:p w:rsidR="00F241B4" w:rsidP="00AB0333" w14:paraId="109D3637" w14:textId="77777777"/>
        </w:tc>
        <w:tc>
          <w:tcPr>
            <w:tcW w:w="4678" w:type="dxa"/>
          </w:tcPr>
          <w:p w:rsidR="00F241B4" w:rsidP="00AB0333" w14:paraId="7A35A1BC" w14:textId="77777777"/>
        </w:tc>
        <w:tc>
          <w:tcPr>
            <w:tcW w:w="4678" w:type="dxa"/>
          </w:tcPr>
          <w:p w:rsidR="00F241B4" w:rsidP="00AB0333" w14:paraId="768AAD9E" w14:textId="77777777"/>
        </w:tc>
      </w:tr>
      <w:tr w14:paraId="5E050F34" w14:textId="77777777" w:rsidTr="00AB0333">
        <w:tblPrEx>
          <w:tblW w:w="0" w:type="auto"/>
          <w:tblLook w:val="04A0"/>
        </w:tblPrEx>
        <w:tc>
          <w:tcPr>
            <w:tcW w:w="4677" w:type="dxa"/>
          </w:tcPr>
          <w:p w:rsidR="00F241B4" w:rsidP="00AB0333" w14:paraId="6F7DA22D" w14:textId="77777777"/>
        </w:tc>
        <w:tc>
          <w:tcPr>
            <w:tcW w:w="4677" w:type="dxa"/>
          </w:tcPr>
          <w:p w:rsidR="00F241B4" w:rsidP="00AB0333" w14:paraId="41C379E8" w14:textId="77777777"/>
        </w:tc>
        <w:tc>
          <w:tcPr>
            <w:tcW w:w="4678" w:type="dxa"/>
          </w:tcPr>
          <w:p w:rsidR="00F241B4" w:rsidP="00AB0333" w14:paraId="03287FF1" w14:textId="77777777"/>
        </w:tc>
        <w:tc>
          <w:tcPr>
            <w:tcW w:w="4678" w:type="dxa"/>
          </w:tcPr>
          <w:p w:rsidR="00F241B4" w:rsidP="00AB0333" w14:paraId="43C0FF0B" w14:textId="77777777"/>
        </w:tc>
      </w:tr>
      <w:tr w14:paraId="0ED2A237" w14:textId="77777777" w:rsidTr="00AB0333">
        <w:tblPrEx>
          <w:tblW w:w="0" w:type="auto"/>
          <w:tblLook w:val="04A0"/>
        </w:tblPrEx>
        <w:tc>
          <w:tcPr>
            <w:tcW w:w="4677" w:type="dxa"/>
          </w:tcPr>
          <w:p w:rsidR="00F241B4" w:rsidP="00AB0333" w14:paraId="0325364E" w14:textId="77777777"/>
        </w:tc>
        <w:tc>
          <w:tcPr>
            <w:tcW w:w="4677" w:type="dxa"/>
          </w:tcPr>
          <w:p w:rsidR="00F241B4" w:rsidP="00AB0333" w14:paraId="45A0FDD7" w14:textId="77777777"/>
        </w:tc>
        <w:tc>
          <w:tcPr>
            <w:tcW w:w="4678" w:type="dxa"/>
          </w:tcPr>
          <w:p w:rsidR="00F241B4" w:rsidP="00AB0333" w14:paraId="4C370117" w14:textId="77777777"/>
        </w:tc>
        <w:tc>
          <w:tcPr>
            <w:tcW w:w="4678" w:type="dxa"/>
          </w:tcPr>
          <w:p w:rsidR="00F241B4" w:rsidP="00AB0333" w14:paraId="7531B3FB" w14:textId="77777777"/>
        </w:tc>
      </w:tr>
    </w:tbl>
    <w:p w:rsidR="003D2A8A" w:rsidRPr="00534990" w:rsidP="00534990" w14:paraId="3B98F691" w14:textId="58A853E1">
      <w:pPr>
        <w:spacing w:after="0" w:line="240" w:lineRule="auto"/>
        <w:rPr>
          <w:rFonts w:ascii="Calibri" w:hAnsi="Calibri"/>
        </w:rPr>
      </w:pPr>
      <w:r w:rsidRPr="00534990">
        <w:rPr>
          <w:rFonts w:ascii="Calibri" w:hAnsi="Calibri"/>
        </w:rPr>
        <w:t xml:space="preserve"> </w:t>
      </w:r>
    </w:p>
    <w:p w:rsidR="00980B2F" w:rsidP="002030F4" w14:paraId="532DED4D" w14:textId="0EDFD271">
      <w:pPr>
        <w:pStyle w:val="ListParagraph"/>
        <w:numPr>
          <w:ilvl w:val="0"/>
          <w:numId w:val="14"/>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7073DB" w14:paraId="23F57F10" w14:textId="1A3DFF89">
      <w:pPr>
        <w:tabs>
          <w:tab w:val="left" w:pos="7280"/>
        </w:tabs>
        <w:spacing w:after="0" w:line="240" w:lineRule="auto"/>
      </w:pPr>
      <w:r>
        <w:t>If yes,</w:t>
      </w:r>
      <w:r w:rsidR="52709791">
        <w:t xml:space="preserve"> please describe.</w:t>
      </w:r>
    </w:p>
    <w:tbl>
      <w:tblPr>
        <w:tblStyle w:val="TableGrid"/>
        <w:tblW w:w="0" w:type="auto"/>
        <w:tblBorders>
          <w:insideH w:val="none" w:sz="0" w:space="0" w:color="auto"/>
          <w:insideV w:val="none" w:sz="0" w:space="0" w:color="auto"/>
        </w:tblBorders>
        <w:tblLook w:val="04A0"/>
      </w:tblPr>
      <w:tblGrid>
        <w:gridCol w:w="4371"/>
        <w:gridCol w:w="4299"/>
        <w:gridCol w:w="4300"/>
        <w:gridCol w:w="4300"/>
      </w:tblGrid>
      <w:tr w14:paraId="10A518C3" w14:textId="77777777" w:rsidTr="00AB0333">
        <w:tblPrEx>
          <w:tblW w:w="0" w:type="auto"/>
          <w:tblBorders>
            <w:insideH w:val="none" w:sz="0" w:space="0" w:color="auto"/>
            <w:insideV w:val="none" w:sz="0" w:space="0" w:color="auto"/>
          </w:tblBorders>
          <w:tblLook w:val="04A0"/>
        </w:tblPrEx>
        <w:tc>
          <w:tcPr>
            <w:tcW w:w="4677" w:type="dxa"/>
          </w:tcPr>
          <w:p w:rsidR="00980B2F" w:rsidRPr="008C5F13" w:rsidP="00AB0333" w14:paraId="1C18455B" w14:textId="36039E69">
            <w:pPr>
              <w:rPr>
                <w:i/>
                <w:iCs/>
              </w:rPr>
            </w:pPr>
            <w:r>
              <w:rPr>
                <w:i/>
                <w:iCs/>
              </w:rPr>
              <w:t>(3000</w:t>
            </w:r>
            <w:r w:rsidRPr="114ADBD0">
              <w:rPr>
                <w:i/>
                <w:iCs/>
              </w:rPr>
              <w:t xml:space="preserve"> character limit)</w:t>
            </w:r>
          </w:p>
        </w:tc>
        <w:tc>
          <w:tcPr>
            <w:tcW w:w="4677" w:type="dxa"/>
          </w:tcPr>
          <w:p w:rsidR="00980B2F" w:rsidP="00AB0333" w14:paraId="6A2984E7" w14:textId="77777777"/>
        </w:tc>
        <w:tc>
          <w:tcPr>
            <w:tcW w:w="4678" w:type="dxa"/>
          </w:tcPr>
          <w:p w:rsidR="00980B2F" w:rsidP="00AB0333" w14:paraId="55DC91BF" w14:textId="77777777"/>
        </w:tc>
        <w:tc>
          <w:tcPr>
            <w:tcW w:w="4678" w:type="dxa"/>
          </w:tcPr>
          <w:p w:rsidR="00980B2F" w:rsidP="00AB0333" w14:paraId="09D02195" w14:textId="77777777"/>
        </w:tc>
      </w:tr>
      <w:tr w14:paraId="05515A56" w14:textId="77777777" w:rsidTr="00AB0333">
        <w:tblPrEx>
          <w:tblW w:w="0" w:type="auto"/>
          <w:tblLook w:val="04A0"/>
        </w:tblPrEx>
        <w:tc>
          <w:tcPr>
            <w:tcW w:w="4677" w:type="dxa"/>
          </w:tcPr>
          <w:p w:rsidR="00980B2F" w:rsidP="00AB0333" w14:paraId="28B3BD32" w14:textId="77777777"/>
        </w:tc>
        <w:tc>
          <w:tcPr>
            <w:tcW w:w="4677" w:type="dxa"/>
          </w:tcPr>
          <w:p w:rsidR="00980B2F" w:rsidP="00AB0333" w14:paraId="126DDE2A" w14:textId="77777777"/>
        </w:tc>
        <w:tc>
          <w:tcPr>
            <w:tcW w:w="4678" w:type="dxa"/>
          </w:tcPr>
          <w:p w:rsidR="00980B2F" w:rsidP="00AB0333" w14:paraId="1BF0B12D" w14:textId="77777777"/>
        </w:tc>
        <w:tc>
          <w:tcPr>
            <w:tcW w:w="4678" w:type="dxa"/>
          </w:tcPr>
          <w:p w:rsidR="00980B2F" w:rsidP="00AB0333" w14:paraId="7BC9BC7F" w14:textId="77777777"/>
        </w:tc>
      </w:tr>
      <w:tr w14:paraId="144EAD6F" w14:textId="77777777" w:rsidTr="00AB0333">
        <w:tblPrEx>
          <w:tblW w:w="0" w:type="auto"/>
          <w:tblLook w:val="04A0"/>
        </w:tblPrEx>
        <w:tc>
          <w:tcPr>
            <w:tcW w:w="4677" w:type="dxa"/>
          </w:tcPr>
          <w:p w:rsidR="00980B2F" w:rsidP="00AB0333" w14:paraId="1D035502" w14:textId="77777777"/>
        </w:tc>
        <w:tc>
          <w:tcPr>
            <w:tcW w:w="4677" w:type="dxa"/>
          </w:tcPr>
          <w:p w:rsidR="00980B2F" w:rsidP="00AB0333" w14:paraId="23E0F74F" w14:textId="77777777"/>
        </w:tc>
        <w:tc>
          <w:tcPr>
            <w:tcW w:w="4678" w:type="dxa"/>
          </w:tcPr>
          <w:p w:rsidR="00980B2F" w:rsidP="00AB0333" w14:paraId="087C536A" w14:textId="77777777"/>
        </w:tc>
        <w:tc>
          <w:tcPr>
            <w:tcW w:w="4678" w:type="dxa"/>
          </w:tcPr>
          <w:p w:rsidR="00980B2F" w:rsidP="00AB0333" w14:paraId="2498C873" w14:textId="77777777"/>
        </w:tc>
      </w:tr>
      <w:tr w14:paraId="669D147C" w14:textId="77777777" w:rsidTr="00AB0333">
        <w:tblPrEx>
          <w:tblW w:w="0" w:type="auto"/>
          <w:tblLook w:val="04A0"/>
        </w:tblPrEx>
        <w:tc>
          <w:tcPr>
            <w:tcW w:w="4677" w:type="dxa"/>
          </w:tcPr>
          <w:p w:rsidR="00980B2F" w:rsidP="00AB0333" w14:paraId="29604402" w14:textId="77777777"/>
        </w:tc>
        <w:tc>
          <w:tcPr>
            <w:tcW w:w="4677" w:type="dxa"/>
          </w:tcPr>
          <w:p w:rsidR="00980B2F" w:rsidP="00AB0333" w14:paraId="6D1DBB8B" w14:textId="77777777"/>
        </w:tc>
        <w:tc>
          <w:tcPr>
            <w:tcW w:w="4678" w:type="dxa"/>
          </w:tcPr>
          <w:p w:rsidR="00980B2F" w:rsidP="00AB0333" w14:paraId="28B0B3E4" w14:textId="77777777"/>
        </w:tc>
        <w:tc>
          <w:tcPr>
            <w:tcW w:w="4678" w:type="dxa"/>
          </w:tcPr>
          <w:p w:rsidR="00980B2F" w:rsidP="00AB0333" w14:paraId="1DF1F6FD" w14:textId="77777777"/>
        </w:tc>
      </w:tr>
    </w:tbl>
    <w:p w:rsidR="000B7279" w:rsidP="008E512D" w14:paraId="51003C45" w14:textId="0798C3D1">
      <w:pPr>
        <w:spacing w:after="0" w:line="240" w:lineRule="auto"/>
        <w:rPr>
          <w:rFonts w:ascii="Calibri" w:hAnsi="Calibri"/>
        </w:rPr>
      </w:pPr>
    </w:p>
    <w:p w:rsidR="00341BCF" w:rsidP="008E512D" w14:paraId="56C18D98" w14:textId="5A61EA3E">
      <w:pPr>
        <w:spacing w:after="0" w:line="240" w:lineRule="auto"/>
        <w:rPr>
          <w:rFonts w:ascii="Calibri" w:hAnsi="Calibri"/>
        </w:rPr>
      </w:pPr>
    </w:p>
    <w:p w:rsidR="00341BCF" w:rsidP="008E512D" w14:paraId="4332E1C4" w14:textId="77777777">
      <w:pPr>
        <w:spacing w:after="0" w:line="240" w:lineRule="auto"/>
        <w:rPr>
          <w:rFonts w:ascii="Calibri" w:hAnsi="Calibri"/>
        </w:rPr>
      </w:pPr>
    </w:p>
    <w:p w:rsidR="00082D33" w:rsidRPr="008E512D" w:rsidP="00082D33" w14:paraId="2DFAFA70" w14:textId="77777777">
      <w:pPr>
        <w:spacing w:after="0" w:line="240" w:lineRule="auto"/>
        <w:rPr>
          <w:rFonts w:ascii="Calibri" w:hAnsi="Calibri"/>
        </w:rPr>
      </w:pPr>
    </w:p>
    <w:p w:rsidR="00082D33" w:rsidP="00082D33" w14:paraId="106653C9" w14:textId="0E80D6B2">
      <w:pPr>
        <w:pStyle w:val="ListParagraph"/>
        <w:numPr>
          <w:ilvl w:val="0"/>
          <w:numId w:val="14"/>
        </w:numPr>
        <w:rPr>
          <w:rFonts w:eastAsiaTheme="minorEastAsia"/>
        </w:rPr>
      </w:pPr>
      <w:r w:rsidRPr="719F0FE3">
        <w:rPr>
          <w:rFonts w:ascii="Calibri" w:hAnsi="Calibri"/>
          <w:sz w:val="24"/>
          <w:szCs w:val="24"/>
        </w:rPr>
        <w:t xml:space="preserve">a. </w:t>
      </w:r>
      <w:r w:rsidRPr="719F0FE3">
        <w:rPr>
          <w:rFonts w:ascii="Calibri" w:hAnsi="Calibri"/>
        </w:rPr>
        <w:t xml:space="preserve">Did the State or Outlying Area place any funding conditions or requirements on GEER I or GEER II awards for LEAs, IHEs, or other </w:t>
      </w:r>
      <w:r>
        <w:rPr>
          <w:rFonts w:ascii="Calibri" w:hAnsi="Calibri"/>
        </w:rPr>
        <w:t>e</w:t>
      </w:r>
      <w:r w:rsidRPr="719F0FE3">
        <w:rPr>
          <w:rFonts w:ascii="Calibri" w:hAnsi="Calibri"/>
        </w:rPr>
        <w:t>ducation-</w:t>
      </w:r>
      <w:r>
        <w:rPr>
          <w:rFonts w:ascii="Calibri" w:hAnsi="Calibri"/>
        </w:rPr>
        <w:t>r</w:t>
      </w:r>
      <w:r w:rsidRPr="719F0FE3">
        <w:rPr>
          <w:rFonts w:ascii="Calibri" w:hAnsi="Calibri"/>
        </w:rPr>
        <w:t xml:space="preserve">elated </w:t>
      </w:r>
      <w:r>
        <w:rPr>
          <w:rFonts w:ascii="Calibri" w:hAnsi="Calibri"/>
        </w:rPr>
        <w:t>e</w:t>
      </w:r>
      <w:r w:rsidRPr="719F0FE3">
        <w:rPr>
          <w:rFonts w:ascii="Calibri" w:hAnsi="Calibri"/>
        </w:rPr>
        <w:t>ntities including State Education</w:t>
      </w:r>
      <w:r w:rsidR="000E448A">
        <w:rPr>
          <w:rFonts w:ascii="Calibri" w:hAnsi="Calibri"/>
        </w:rPr>
        <w:t>al</w:t>
      </w:r>
      <w:r w:rsidRPr="719F0FE3">
        <w:rPr>
          <w:rFonts w:ascii="Calibri" w:hAnsi="Calibri"/>
        </w:rPr>
        <w:t xml:space="preserve"> Agencies (SEAs) to ensure that the funds were spent on specific purposes or activities?  (Y/N) </w:t>
      </w:r>
    </w:p>
    <w:tbl>
      <w:tblPr>
        <w:tblStyle w:val="TableGrid"/>
        <w:tblW w:w="0" w:type="auto"/>
        <w:jc w:val="center"/>
        <w:tblLook w:val="04A0"/>
      </w:tblPr>
      <w:tblGrid>
        <w:gridCol w:w="4796"/>
        <w:gridCol w:w="2399"/>
        <w:gridCol w:w="2340"/>
      </w:tblGrid>
      <w:tr w14:paraId="68AC1DA9" w14:textId="77777777" w:rsidTr="00643379">
        <w:tblPrEx>
          <w:tblW w:w="0" w:type="auto"/>
          <w:jc w:val="center"/>
          <w:tblLook w:val="04A0"/>
        </w:tblPrEx>
        <w:trPr>
          <w:jc w:val="center"/>
        </w:trPr>
        <w:tc>
          <w:tcPr>
            <w:tcW w:w="4796" w:type="dxa"/>
            <w:shd w:val="clear" w:color="auto" w:fill="D9D9D9" w:themeFill="background1" w:themeFillShade="D9"/>
          </w:tcPr>
          <w:p w:rsidR="00082D33" w:rsidP="00643379" w14:paraId="40A9093B" w14:textId="77777777">
            <w:pPr>
              <w:jc w:val="center"/>
              <w:rPr>
                <w:rFonts w:ascii="Calibri" w:hAnsi="Calibri"/>
                <w:b/>
                <w:bCs/>
              </w:rPr>
            </w:pPr>
            <w:r w:rsidRPr="0DA03870">
              <w:rPr>
                <w:rFonts w:ascii="Calibri" w:hAnsi="Calibri"/>
                <w:b/>
                <w:bCs/>
              </w:rPr>
              <w:t>Entity Type</w:t>
            </w:r>
          </w:p>
        </w:tc>
        <w:tc>
          <w:tcPr>
            <w:tcW w:w="2399" w:type="dxa"/>
            <w:shd w:val="clear" w:color="auto" w:fill="FFD965" w:themeFill="accent4" w:themeFillTint="99"/>
          </w:tcPr>
          <w:p w:rsidR="00082D33" w:rsidP="00643379" w14:paraId="2FD3F3A7" w14:textId="77777777">
            <w:pPr>
              <w:jc w:val="center"/>
              <w:rPr>
                <w:rFonts w:ascii="Calibri" w:hAnsi="Calibri"/>
                <w:b/>
                <w:bCs/>
              </w:rPr>
            </w:pPr>
            <w:r w:rsidRPr="0DA03870">
              <w:rPr>
                <w:rFonts w:ascii="Calibri" w:hAnsi="Calibri"/>
                <w:b/>
                <w:bCs/>
              </w:rPr>
              <w:t>GEER I</w:t>
            </w:r>
          </w:p>
        </w:tc>
        <w:tc>
          <w:tcPr>
            <w:tcW w:w="2340" w:type="dxa"/>
            <w:shd w:val="clear" w:color="auto" w:fill="A8D08D" w:themeFill="accent6" w:themeFillTint="99"/>
          </w:tcPr>
          <w:p w:rsidR="00082D33" w:rsidP="00643379" w14:paraId="713711A0" w14:textId="77777777">
            <w:pPr>
              <w:jc w:val="center"/>
              <w:rPr>
                <w:rFonts w:ascii="Calibri" w:hAnsi="Calibri"/>
                <w:b/>
                <w:bCs/>
              </w:rPr>
            </w:pPr>
            <w:r w:rsidRPr="0DA03870">
              <w:rPr>
                <w:rFonts w:ascii="Calibri" w:hAnsi="Calibri"/>
                <w:b/>
                <w:bCs/>
              </w:rPr>
              <w:t>GEER II</w:t>
            </w:r>
          </w:p>
        </w:tc>
      </w:tr>
      <w:tr w14:paraId="7CBF5014" w14:textId="77777777" w:rsidTr="00643379">
        <w:tblPrEx>
          <w:tblW w:w="0" w:type="auto"/>
          <w:jc w:val="center"/>
          <w:tblLook w:val="04A0"/>
        </w:tblPrEx>
        <w:trPr>
          <w:jc w:val="center"/>
        </w:trPr>
        <w:tc>
          <w:tcPr>
            <w:tcW w:w="4796" w:type="dxa"/>
          </w:tcPr>
          <w:p w:rsidR="00082D33" w:rsidP="00082D33" w14:paraId="2DFAC406" w14:textId="77777777">
            <w:pPr>
              <w:pStyle w:val="ListParagraph"/>
              <w:numPr>
                <w:ilvl w:val="1"/>
                <w:numId w:val="14"/>
              </w:numPr>
              <w:rPr>
                <w:rFonts w:ascii="Calibri" w:hAnsi="Calibri"/>
              </w:rPr>
            </w:pPr>
            <w:r w:rsidRPr="719F0FE3">
              <w:rPr>
                <w:rFonts w:ascii="Calibri" w:hAnsi="Calibri"/>
              </w:rPr>
              <w:t>Local Educational Agencies (LEAs)</w:t>
            </w:r>
          </w:p>
        </w:tc>
        <w:tc>
          <w:tcPr>
            <w:tcW w:w="2399" w:type="dxa"/>
          </w:tcPr>
          <w:p w:rsidR="00082D33" w:rsidP="00643379" w14:paraId="083ED5AD" w14:textId="77777777">
            <w:pPr>
              <w:jc w:val="center"/>
              <w:rPr>
                <w:rFonts w:ascii="Calibri" w:hAnsi="Calibri"/>
              </w:rPr>
            </w:pPr>
            <w:r w:rsidRPr="763A6961">
              <w:rPr>
                <w:rFonts w:ascii="Calibri" w:hAnsi="Calibri"/>
              </w:rPr>
              <w:t>Yes/No</w:t>
            </w:r>
          </w:p>
        </w:tc>
        <w:tc>
          <w:tcPr>
            <w:tcW w:w="2340" w:type="dxa"/>
          </w:tcPr>
          <w:p w:rsidR="00082D33" w:rsidP="00643379" w14:paraId="6D9809DD" w14:textId="77777777">
            <w:pPr>
              <w:jc w:val="center"/>
              <w:rPr>
                <w:rFonts w:ascii="Calibri" w:hAnsi="Calibri"/>
              </w:rPr>
            </w:pPr>
            <w:r>
              <w:t>Yes/No</w:t>
            </w:r>
          </w:p>
        </w:tc>
      </w:tr>
      <w:tr w14:paraId="19485812" w14:textId="77777777" w:rsidTr="00643379">
        <w:tblPrEx>
          <w:tblW w:w="0" w:type="auto"/>
          <w:jc w:val="center"/>
          <w:tblLook w:val="04A0"/>
        </w:tblPrEx>
        <w:trPr>
          <w:jc w:val="center"/>
        </w:trPr>
        <w:tc>
          <w:tcPr>
            <w:tcW w:w="4796" w:type="dxa"/>
          </w:tcPr>
          <w:p w:rsidR="00082D33" w:rsidP="00082D33" w14:paraId="52700594" w14:textId="77777777">
            <w:pPr>
              <w:pStyle w:val="ListParagraph"/>
              <w:numPr>
                <w:ilvl w:val="1"/>
                <w:numId w:val="14"/>
              </w:numPr>
              <w:rPr>
                <w:rFonts w:ascii="Calibri" w:hAnsi="Calibri"/>
              </w:rPr>
            </w:pPr>
            <w:r w:rsidRPr="719F0FE3">
              <w:rPr>
                <w:rFonts w:ascii="Calibri" w:hAnsi="Calibri"/>
              </w:rPr>
              <w:t>Institutions of Higher Education (IHEs)</w:t>
            </w:r>
          </w:p>
        </w:tc>
        <w:tc>
          <w:tcPr>
            <w:tcW w:w="2399" w:type="dxa"/>
          </w:tcPr>
          <w:p w:rsidR="00082D33" w:rsidP="00643379" w14:paraId="2E92D16A" w14:textId="77777777">
            <w:pPr>
              <w:jc w:val="center"/>
              <w:rPr>
                <w:rFonts w:ascii="Calibri" w:hAnsi="Calibri"/>
              </w:rPr>
            </w:pPr>
            <w:r w:rsidRPr="0DA03870">
              <w:rPr>
                <w:rFonts w:ascii="Calibri" w:hAnsi="Calibri"/>
              </w:rPr>
              <w:t>Yes/No</w:t>
            </w:r>
          </w:p>
        </w:tc>
        <w:tc>
          <w:tcPr>
            <w:tcW w:w="2340" w:type="dxa"/>
          </w:tcPr>
          <w:p w:rsidR="00082D33" w:rsidP="00643379" w14:paraId="51789065" w14:textId="77777777">
            <w:pPr>
              <w:jc w:val="center"/>
              <w:rPr>
                <w:rFonts w:ascii="Calibri" w:hAnsi="Calibri"/>
              </w:rPr>
            </w:pPr>
            <w:r>
              <w:t>Yes/No</w:t>
            </w:r>
          </w:p>
        </w:tc>
      </w:tr>
      <w:tr w14:paraId="6CE7108D" w14:textId="77777777" w:rsidTr="00643379">
        <w:tblPrEx>
          <w:tblW w:w="0" w:type="auto"/>
          <w:jc w:val="center"/>
          <w:tblLook w:val="04A0"/>
        </w:tblPrEx>
        <w:trPr>
          <w:jc w:val="center"/>
        </w:trPr>
        <w:tc>
          <w:tcPr>
            <w:tcW w:w="4796" w:type="dxa"/>
          </w:tcPr>
          <w:p w:rsidR="00082D33" w:rsidP="00082D33" w14:paraId="07677B2A" w14:textId="77777777">
            <w:pPr>
              <w:pStyle w:val="ListParagraph"/>
              <w:numPr>
                <w:ilvl w:val="1"/>
                <w:numId w:val="14"/>
              </w:numPr>
              <w:rPr>
                <w:rFonts w:ascii="Calibri" w:hAnsi="Calibri"/>
              </w:rPr>
            </w:pPr>
            <w:r w:rsidRPr="719F0FE3">
              <w:rPr>
                <w:rFonts w:ascii="Calibri" w:hAnsi="Calibri"/>
              </w:rPr>
              <w:t xml:space="preserve">Other Education-Related Entities </w:t>
            </w:r>
          </w:p>
        </w:tc>
        <w:tc>
          <w:tcPr>
            <w:tcW w:w="2399" w:type="dxa"/>
          </w:tcPr>
          <w:p w:rsidR="00082D33" w:rsidP="00643379" w14:paraId="27ECBED2" w14:textId="77777777">
            <w:pPr>
              <w:jc w:val="center"/>
              <w:rPr>
                <w:rFonts w:ascii="Calibri" w:hAnsi="Calibri"/>
              </w:rPr>
            </w:pPr>
            <w:r w:rsidRPr="0DA03870">
              <w:rPr>
                <w:rFonts w:ascii="Calibri" w:hAnsi="Calibri"/>
              </w:rPr>
              <w:t>Yes/No</w:t>
            </w:r>
          </w:p>
        </w:tc>
        <w:tc>
          <w:tcPr>
            <w:tcW w:w="2340" w:type="dxa"/>
          </w:tcPr>
          <w:p w:rsidR="00082D33" w:rsidP="00643379" w14:paraId="4061397C" w14:textId="77777777">
            <w:pPr>
              <w:jc w:val="center"/>
              <w:rPr>
                <w:rFonts w:ascii="Calibri" w:hAnsi="Calibri"/>
              </w:rPr>
            </w:pPr>
            <w:r>
              <w:t>Yes/No</w:t>
            </w:r>
          </w:p>
        </w:tc>
      </w:tr>
    </w:tbl>
    <w:p w:rsidR="00082D33" w:rsidP="00082D33" w14:paraId="7772EE80" w14:textId="0BD1C750">
      <w:pPr>
        <w:pStyle w:val="ListParagraph"/>
        <w:tabs>
          <w:tab w:val="left" w:pos="7280"/>
        </w:tabs>
        <w:spacing w:after="0" w:line="240" w:lineRule="auto"/>
        <w:ind w:left="360"/>
      </w:pPr>
    </w:p>
    <w:p w:rsidR="00FF5CFE" w:rsidP="00082D33" w14:paraId="09D8013D" w14:textId="3EB424FA">
      <w:pPr>
        <w:pStyle w:val="ListParagraph"/>
        <w:tabs>
          <w:tab w:val="left" w:pos="7280"/>
        </w:tabs>
        <w:spacing w:after="0" w:line="240" w:lineRule="auto"/>
        <w:ind w:left="360"/>
      </w:pPr>
    </w:p>
    <w:p w:rsidR="00FF5CFE" w:rsidP="00082D33" w14:paraId="1FFB5DEB" w14:textId="77777777">
      <w:pPr>
        <w:pStyle w:val="ListParagraph"/>
        <w:tabs>
          <w:tab w:val="left" w:pos="7280"/>
        </w:tabs>
        <w:spacing w:after="0" w:line="240" w:lineRule="auto"/>
        <w:ind w:left="360"/>
      </w:pPr>
    </w:p>
    <w:p w:rsidR="00082D33" w:rsidP="00082D33" w14:paraId="0F349951" w14:textId="77777777">
      <w:pPr>
        <w:pStyle w:val="ListParagraph"/>
        <w:tabs>
          <w:tab w:val="left" w:pos="7280"/>
        </w:tabs>
        <w:spacing w:after="0" w:line="240" w:lineRule="auto"/>
        <w:ind w:left="360"/>
      </w:pPr>
    </w:p>
    <w:p w:rsidR="00082D33" w:rsidP="00082D33" w14:paraId="6FEA72CB" w14:textId="77777777">
      <w:pPr>
        <w:pStyle w:val="ListParagraph"/>
        <w:tabs>
          <w:tab w:val="left" w:pos="7280"/>
        </w:tabs>
        <w:spacing w:after="0" w:line="240" w:lineRule="auto"/>
        <w:ind w:left="360"/>
        <w:rPr>
          <w:rFonts w:ascii="Calibri" w:hAnsi="Calibri"/>
        </w:rPr>
      </w:pPr>
      <w:r>
        <w:t>&lt;skip logic; if yes to row i, then:&gt;</w:t>
      </w:r>
    </w:p>
    <w:p w:rsidR="00082D33" w:rsidRPr="008106B5" w:rsidP="00082D33" w14:paraId="1042C2B2" w14:textId="77777777">
      <w:pPr>
        <w:pStyle w:val="ListParagraph"/>
        <w:numPr>
          <w:ilvl w:val="1"/>
          <w:numId w:val="6"/>
        </w:numPr>
        <w:rPr>
          <w:rFonts w:eastAsiaTheme="minorEastAsia"/>
        </w:rPr>
      </w:pPr>
      <w:r w:rsidRPr="21D5A091">
        <w:rPr>
          <w:rFonts w:ascii="Calibri" w:hAnsi="Calibri"/>
        </w:rPr>
        <w:t xml:space="preserve">Did the State or Outlying Area place any funding conditions or requirements directing LEAs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Look w:val="04A0"/>
      </w:tblPr>
      <w:tblGrid>
        <w:gridCol w:w="4708"/>
        <w:gridCol w:w="2350"/>
        <w:gridCol w:w="2292"/>
      </w:tblGrid>
      <w:tr w14:paraId="29FFE967" w14:textId="77777777" w:rsidTr="00E57339">
        <w:tblPrEx>
          <w:tblW w:w="0" w:type="auto"/>
          <w:jc w:val="center"/>
          <w:tblLook w:val="04A0"/>
        </w:tblPrEx>
        <w:trPr>
          <w:trHeight w:val="71"/>
          <w:jc w:val="center"/>
        </w:trPr>
        <w:tc>
          <w:tcPr>
            <w:tcW w:w="4708" w:type="dxa"/>
            <w:shd w:val="clear" w:color="auto" w:fill="D9D9D9" w:themeFill="background1" w:themeFillShade="D9"/>
          </w:tcPr>
          <w:p w:rsidR="00082D33" w:rsidRPr="009A06DE" w:rsidP="00643379" w14:paraId="6C33DE55" w14:textId="77777777">
            <w:pPr>
              <w:jc w:val="center"/>
              <w:rPr>
                <w:rFonts w:ascii="Calibri" w:hAnsi="Calibri"/>
                <w:b/>
                <w:bCs/>
              </w:rPr>
            </w:pPr>
            <w:r>
              <w:rPr>
                <w:rFonts w:ascii="Calibri" w:hAnsi="Calibri"/>
                <w:b/>
                <w:bCs/>
              </w:rPr>
              <w:t>Funding Condition for LEAs</w:t>
            </w:r>
          </w:p>
        </w:tc>
        <w:tc>
          <w:tcPr>
            <w:tcW w:w="2350" w:type="dxa"/>
            <w:shd w:val="clear" w:color="auto" w:fill="FFD965" w:themeFill="accent4" w:themeFillTint="99"/>
          </w:tcPr>
          <w:p w:rsidR="00082D33" w:rsidRPr="009A06DE" w:rsidP="00643379" w14:paraId="1CE56183" w14:textId="77777777">
            <w:pPr>
              <w:jc w:val="center"/>
              <w:rPr>
                <w:rFonts w:ascii="Calibri" w:hAnsi="Calibri"/>
                <w:b/>
                <w:bCs/>
              </w:rPr>
            </w:pPr>
            <w:r w:rsidRPr="009A06DE">
              <w:rPr>
                <w:rFonts w:ascii="Calibri" w:hAnsi="Calibri"/>
                <w:b/>
                <w:bCs/>
              </w:rPr>
              <w:t>GEER I</w:t>
            </w:r>
          </w:p>
        </w:tc>
        <w:tc>
          <w:tcPr>
            <w:tcW w:w="2292" w:type="dxa"/>
            <w:shd w:val="clear" w:color="auto" w:fill="A8D08D" w:themeFill="accent6" w:themeFillTint="99"/>
          </w:tcPr>
          <w:p w:rsidR="00082D33" w:rsidRPr="009A06DE" w:rsidP="00643379" w14:paraId="26DA912B" w14:textId="77777777">
            <w:pPr>
              <w:jc w:val="center"/>
              <w:rPr>
                <w:rFonts w:ascii="Calibri" w:hAnsi="Calibri"/>
                <w:b/>
                <w:bCs/>
              </w:rPr>
            </w:pPr>
            <w:r w:rsidRPr="009A06DE">
              <w:rPr>
                <w:rFonts w:ascii="Calibri" w:hAnsi="Calibri"/>
                <w:b/>
                <w:bCs/>
              </w:rPr>
              <w:t>GEER II</w:t>
            </w:r>
          </w:p>
        </w:tc>
      </w:tr>
      <w:tr w14:paraId="0CBC87DE" w14:textId="77777777" w:rsidTr="00E57339">
        <w:tblPrEx>
          <w:tblW w:w="0" w:type="auto"/>
          <w:jc w:val="center"/>
          <w:tblLook w:val="04A0"/>
        </w:tblPrEx>
        <w:trPr>
          <w:jc w:val="center"/>
        </w:trPr>
        <w:tc>
          <w:tcPr>
            <w:tcW w:w="4708" w:type="dxa"/>
          </w:tcPr>
          <w:p w:rsidR="00082D33" w:rsidRPr="009A06DE" w:rsidP="00082D33" w14:paraId="59A9D288" w14:textId="77777777">
            <w:pPr>
              <w:pStyle w:val="ListParagraph"/>
              <w:numPr>
                <w:ilvl w:val="1"/>
                <w:numId w:val="15"/>
              </w:numPr>
              <w:rPr>
                <w:rFonts w:ascii="Calibri" w:hAnsi="Calibri"/>
              </w:rPr>
            </w:pPr>
            <w:r>
              <w:rPr>
                <w:rFonts w:ascii="Calibri" w:hAnsi="Calibri"/>
              </w:rPr>
              <w:t>Purchasing Educational Technology</w:t>
            </w:r>
          </w:p>
        </w:tc>
        <w:tc>
          <w:tcPr>
            <w:tcW w:w="2350" w:type="dxa"/>
          </w:tcPr>
          <w:p w:rsidR="00082D33" w:rsidP="00643379" w14:paraId="62FE9B7F" w14:textId="77777777">
            <w:pPr>
              <w:jc w:val="center"/>
              <w:rPr>
                <w:rFonts w:ascii="Calibri" w:hAnsi="Calibri"/>
              </w:rPr>
            </w:pPr>
            <w:r w:rsidRPr="763A6961">
              <w:rPr>
                <w:rFonts w:ascii="Calibri" w:hAnsi="Calibri"/>
              </w:rPr>
              <w:t>Yes/No</w:t>
            </w:r>
          </w:p>
        </w:tc>
        <w:tc>
          <w:tcPr>
            <w:tcW w:w="2292" w:type="dxa"/>
          </w:tcPr>
          <w:p w:rsidR="00082D33" w:rsidP="00643379" w14:paraId="5CA04D26" w14:textId="77777777">
            <w:pPr>
              <w:jc w:val="center"/>
              <w:rPr>
                <w:rFonts w:ascii="Calibri" w:hAnsi="Calibri"/>
              </w:rPr>
            </w:pPr>
            <w:r>
              <w:t>Yes/No</w:t>
            </w:r>
          </w:p>
        </w:tc>
      </w:tr>
      <w:tr w14:paraId="5BBF2945" w14:textId="77777777" w:rsidTr="00E57339">
        <w:tblPrEx>
          <w:tblW w:w="0" w:type="auto"/>
          <w:jc w:val="center"/>
          <w:tblLook w:val="04A0"/>
        </w:tblPrEx>
        <w:trPr>
          <w:jc w:val="center"/>
        </w:trPr>
        <w:tc>
          <w:tcPr>
            <w:tcW w:w="4708" w:type="dxa"/>
          </w:tcPr>
          <w:p w:rsidR="00082D33" w:rsidRPr="00E4127C" w:rsidP="00082D33" w14:paraId="37B51A0E" w14:textId="77777777">
            <w:pPr>
              <w:pStyle w:val="ListParagraph"/>
              <w:numPr>
                <w:ilvl w:val="1"/>
                <w:numId w:val="15"/>
              </w:numPr>
              <w:rPr>
                <w:rFonts w:eastAsia="Times New Roman"/>
              </w:rPr>
            </w:pPr>
            <w:r w:rsidRPr="00855A47">
              <w:rPr>
                <w:rFonts w:eastAsia="Times New Roman" w:cstheme="minorHAnsi"/>
              </w:rPr>
              <w:t xml:space="preserve">Activities focused specifically </w:t>
            </w:r>
            <w:r>
              <w:rPr>
                <w:rFonts w:eastAsia="Times New Roman" w:cstheme="minorHAnsi"/>
              </w:rPr>
              <w:t>on</w:t>
            </w:r>
            <w:r w:rsidRPr="00855A47">
              <w:rPr>
                <w:rFonts w:eastAsia="Times New Roman" w:cstheme="minorHAnsi"/>
              </w:rPr>
              <w:t xml:space="preserve"> addressing the </w:t>
            </w:r>
            <w:r w:rsidRPr="00F15B04">
              <w:rPr>
                <w:rFonts w:eastAsia="Times New Roman" w:cstheme="minorHAnsi"/>
              </w:rPr>
              <w:t>unique needs of low-income children or students, children with disabilities, English learners, racial and ethnic minorities, students experiencing homelessness, and foster care youth.</w:t>
            </w:r>
          </w:p>
        </w:tc>
        <w:tc>
          <w:tcPr>
            <w:tcW w:w="2350" w:type="dxa"/>
          </w:tcPr>
          <w:p w:rsidR="00082D33" w:rsidP="00643379" w14:paraId="39B54CB9" w14:textId="77777777">
            <w:pPr>
              <w:jc w:val="center"/>
              <w:rPr>
                <w:rFonts w:ascii="Calibri" w:hAnsi="Calibri"/>
              </w:rPr>
            </w:pPr>
            <w:r w:rsidRPr="763A6961">
              <w:rPr>
                <w:rFonts w:ascii="Calibri" w:hAnsi="Calibri"/>
              </w:rPr>
              <w:t>Yes/No</w:t>
            </w:r>
          </w:p>
        </w:tc>
        <w:tc>
          <w:tcPr>
            <w:tcW w:w="2292" w:type="dxa"/>
          </w:tcPr>
          <w:p w:rsidR="00082D33" w:rsidRPr="003566C9" w:rsidP="00643379" w14:paraId="7B4D338A" w14:textId="77777777">
            <w:pPr>
              <w:jc w:val="center"/>
            </w:pPr>
            <w:r>
              <w:t>Yes/No</w:t>
            </w:r>
          </w:p>
        </w:tc>
      </w:tr>
      <w:tr w14:paraId="3715A1E8" w14:textId="77777777" w:rsidTr="00E57339">
        <w:tblPrEx>
          <w:tblW w:w="0" w:type="auto"/>
          <w:jc w:val="center"/>
          <w:tblLook w:val="04A0"/>
        </w:tblPrEx>
        <w:trPr>
          <w:jc w:val="center"/>
        </w:trPr>
        <w:tc>
          <w:tcPr>
            <w:tcW w:w="4708" w:type="dxa"/>
          </w:tcPr>
          <w:p w:rsidR="00082D33" w:rsidRPr="00E4127C" w:rsidP="00082D33" w14:paraId="4F9F2AE2" w14:textId="77777777">
            <w:pPr>
              <w:pStyle w:val="ListParagraph"/>
              <w:numPr>
                <w:ilvl w:val="1"/>
                <w:numId w:val="15"/>
              </w:numPr>
              <w:rPr>
                <w:rFonts w:ascii="Calibri" w:hAnsi="Calibri"/>
              </w:rPr>
            </w:pPr>
            <w:r w:rsidRPr="00E4127C">
              <w:rPr>
                <w:rFonts w:eastAsia="Times New Roman"/>
              </w:rPr>
              <w:t>Providing mental health services and supports</w:t>
            </w:r>
          </w:p>
        </w:tc>
        <w:tc>
          <w:tcPr>
            <w:tcW w:w="2350" w:type="dxa"/>
          </w:tcPr>
          <w:p w:rsidR="00082D33" w:rsidP="00643379" w14:paraId="283D12BE" w14:textId="77777777">
            <w:pPr>
              <w:jc w:val="center"/>
              <w:rPr>
                <w:rFonts w:ascii="Calibri" w:hAnsi="Calibri"/>
              </w:rPr>
            </w:pPr>
            <w:r>
              <w:rPr>
                <w:rFonts w:ascii="Calibri" w:hAnsi="Calibri"/>
              </w:rPr>
              <w:t>Yes/No</w:t>
            </w:r>
          </w:p>
        </w:tc>
        <w:tc>
          <w:tcPr>
            <w:tcW w:w="2292" w:type="dxa"/>
          </w:tcPr>
          <w:p w:rsidR="00082D33" w:rsidP="00643379" w14:paraId="4A04D96A" w14:textId="77777777">
            <w:pPr>
              <w:jc w:val="center"/>
              <w:rPr>
                <w:rFonts w:ascii="Calibri" w:hAnsi="Calibri"/>
              </w:rPr>
            </w:pPr>
            <w:r w:rsidRPr="003566C9">
              <w:t>Yes/No</w:t>
            </w:r>
          </w:p>
        </w:tc>
      </w:tr>
      <w:tr w14:paraId="2EE4B3E8" w14:textId="77777777" w:rsidTr="00E57339">
        <w:tblPrEx>
          <w:tblW w:w="0" w:type="auto"/>
          <w:jc w:val="center"/>
          <w:tblLook w:val="04A0"/>
        </w:tblPrEx>
        <w:trPr>
          <w:jc w:val="center"/>
        </w:trPr>
        <w:tc>
          <w:tcPr>
            <w:tcW w:w="4708" w:type="dxa"/>
          </w:tcPr>
          <w:p w:rsidR="00082D33" w:rsidRPr="00A753E3" w:rsidP="00082D33" w14:paraId="53F1186C" w14:textId="77777777">
            <w:pPr>
              <w:pStyle w:val="ListParagraph"/>
              <w:numPr>
                <w:ilvl w:val="1"/>
                <w:numId w:val="15"/>
              </w:numPr>
              <w:rPr>
                <w:rFonts w:ascii="Calibri" w:hAnsi="Calibri"/>
              </w:rPr>
            </w:pPr>
            <w:r w:rsidRPr="00A753E3">
              <w:t>Sanitization and minimizing the spread of infectious diseases, including cleaning supplies and staff training to address sanitization and minimizing the spread of infectious diseases</w:t>
            </w:r>
          </w:p>
        </w:tc>
        <w:tc>
          <w:tcPr>
            <w:tcW w:w="2350" w:type="dxa"/>
          </w:tcPr>
          <w:p w:rsidR="00082D33" w:rsidP="00643379" w14:paraId="6342CA96" w14:textId="77777777">
            <w:pPr>
              <w:jc w:val="center"/>
              <w:rPr>
                <w:rFonts w:ascii="Calibri" w:hAnsi="Calibri"/>
              </w:rPr>
            </w:pPr>
            <w:r>
              <w:rPr>
                <w:rFonts w:ascii="Calibri" w:hAnsi="Calibri"/>
              </w:rPr>
              <w:t>Yes/No</w:t>
            </w:r>
          </w:p>
        </w:tc>
        <w:tc>
          <w:tcPr>
            <w:tcW w:w="2292" w:type="dxa"/>
          </w:tcPr>
          <w:p w:rsidR="00082D33" w:rsidRPr="003566C9" w:rsidP="00643379" w14:paraId="1462D727" w14:textId="77777777">
            <w:pPr>
              <w:jc w:val="center"/>
            </w:pPr>
            <w:r w:rsidRPr="003566C9">
              <w:t>Yes/No</w:t>
            </w:r>
          </w:p>
        </w:tc>
      </w:tr>
      <w:tr w14:paraId="1C61A6B8" w14:textId="77777777" w:rsidTr="00E57339">
        <w:tblPrEx>
          <w:tblW w:w="0" w:type="auto"/>
          <w:jc w:val="center"/>
          <w:tblLook w:val="04A0"/>
        </w:tblPrEx>
        <w:trPr>
          <w:jc w:val="center"/>
        </w:trPr>
        <w:tc>
          <w:tcPr>
            <w:tcW w:w="4708" w:type="dxa"/>
          </w:tcPr>
          <w:p w:rsidR="00082D33" w:rsidRPr="009A06DE" w:rsidP="00082D33" w14:paraId="16D6A2BA" w14:textId="77777777">
            <w:pPr>
              <w:pStyle w:val="ListParagraph"/>
              <w:numPr>
                <w:ilvl w:val="1"/>
                <w:numId w:val="15"/>
              </w:numPr>
              <w:rPr>
                <w:rFonts w:ascii="Calibri" w:hAnsi="Calibri"/>
              </w:rPr>
            </w:pPr>
            <w:r w:rsidRPr="008F20D8">
              <w:rPr>
                <w:rFonts w:ascii="Calibri" w:hAnsi="Calibri"/>
              </w:rPr>
              <w:t>Extended learning time opportunities, including tutoring, summer learning, and supplemental afterschool programs.</w:t>
            </w:r>
          </w:p>
        </w:tc>
        <w:tc>
          <w:tcPr>
            <w:tcW w:w="2350" w:type="dxa"/>
          </w:tcPr>
          <w:p w:rsidR="00082D33" w:rsidP="00643379" w14:paraId="432D6C12" w14:textId="77777777">
            <w:pPr>
              <w:jc w:val="center"/>
              <w:rPr>
                <w:rFonts w:ascii="Calibri" w:hAnsi="Calibri"/>
              </w:rPr>
            </w:pPr>
            <w:r>
              <w:rPr>
                <w:rFonts w:ascii="Calibri" w:hAnsi="Calibri"/>
              </w:rPr>
              <w:t>Yes/No</w:t>
            </w:r>
          </w:p>
        </w:tc>
        <w:tc>
          <w:tcPr>
            <w:tcW w:w="2292" w:type="dxa"/>
          </w:tcPr>
          <w:p w:rsidR="00082D33" w:rsidP="00643379" w14:paraId="4097D8B6" w14:textId="77777777">
            <w:pPr>
              <w:jc w:val="center"/>
              <w:rPr>
                <w:rFonts w:ascii="Calibri" w:hAnsi="Calibri"/>
              </w:rPr>
            </w:pPr>
            <w:r w:rsidRPr="003566C9">
              <w:t>Yes/No</w:t>
            </w:r>
          </w:p>
        </w:tc>
      </w:tr>
    </w:tbl>
    <w:p w:rsidR="008A3B24" w:rsidP="00082D33" w14:paraId="6C23B2BA" w14:textId="308C72FF">
      <w:pPr>
        <w:pStyle w:val="ListParagraph"/>
        <w:tabs>
          <w:tab w:val="left" w:pos="7280"/>
        </w:tabs>
        <w:spacing w:after="0" w:line="240" w:lineRule="auto"/>
        <w:ind w:left="360"/>
      </w:pPr>
    </w:p>
    <w:p w:rsidR="008A3B24" w:rsidP="00082D33" w14:paraId="172469FF" w14:textId="6B030871">
      <w:pPr>
        <w:pStyle w:val="ListParagraph"/>
        <w:tabs>
          <w:tab w:val="left" w:pos="7280"/>
        </w:tabs>
        <w:spacing w:after="0" w:line="240" w:lineRule="auto"/>
        <w:ind w:left="360"/>
      </w:pPr>
    </w:p>
    <w:p w:rsidR="008A3B24" w:rsidP="00082D33" w14:paraId="6E67C8B7" w14:textId="77777777">
      <w:pPr>
        <w:pStyle w:val="ListParagraph"/>
        <w:tabs>
          <w:tab w:val="left" w:pos="7280"/>
        </w:tabs>
        <w:spacing w:after="0" w:line="240" w:lineRule="auto"/>
        <w:ind w:left="360"/>
      </w:pPr>
    </w:p>
    <w:p w:rsidR="00082D33" w:rsidP="00082D33" w14:paraId="67755354" w14:textId="77777777">
      <w:pPr>
        <w:pStyle w:val="ListParagraph"/>
        <w:tabs>
          <w:tab w:val="left" w:pos="7280"/>
        </w:tabs>
        <w:spacing w:after="0" w:line="240" w:lineRule="auto"/>
        <w:ind w:left="360"/>
        <w:rPr>
          <w:rFonts w:ascii="Calibri" w:hAnsi="Calibri"/>
        </w:rPr>
      </w:pPr>
      <w:r>
        <w:t>&lt;skip logic; if yes to row ii, then:&gt;</w:t>
      </w:r>
    </w:p>
    <w:p w:rsidR="00082D33" w:rsidRPr="000A2942" w:rsidP="00082D33" w14:paraId="1B0AAC69" w14:textId="77777777">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or Outlying Area place any funding conditions or requirements directing IHEs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4796"/>
        <w:gridCol w:w="2399"/>
        <w:gridCol w:w="2340"/>
      </w:tblGrid>
      <w:tr w14:paraId="5E4BE3AD" w14:textId="77777777" w:rsidTr="00643379">
        <w:tblPrEx>
          <w:tblW w:w="0" w:type="auto"/>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Ex>
        <w:trPr>
          <w:jc w:val="center"/>
        </w:trPr>
        <w:tc>
          <w:tcPr>
            <w:tcW w:w="4796" w:type="dxa"/>
            <w:shd w:val="clear" w:color="auto" w:fill="D9D9D9" w:themeFill="background1" w:themeFillShade="D9"/>
          </w:tcPr>
          <w:p w:rsidR="00082D33" w:rsidRPr="009A06DE" w:rsidP="00643379" w14:paraId="03850B65" w14:textId="77777777">
            <w:pPr>
              <w:jc w:val="center"/>
              <w:rPr>
                <w:rFonts w:ascii="Calibri" w:hAnsi="Calibri"/>
                <w:b/>
                <w:bCs/>
              </w:rPr>
            </w:pPr>
            <w:r>
              <w:rPr>
                <w:rFonts w:ascii="Calibri" w:hAnsi="Calibri"/>
                <w:b/>
                <w:bCs/>
              </w:rPr>
              <w:t>Funding Condition for IHEs</w:t>
            </w:r>
          </w:p>
        </w:tc>
        <w:tc>
          <w:tcPr>
            <w:tcW w:w="2399" w:type="dxa"/>
            <w:shd w:val="clear" w:color="auto" w:fill="FFD965" w:themeFill="accent4" w:themeFillTint="99"/>
          </w:tcPr>
          <w:p w:rsidR="00082D33" w:rsidRPr="009A06DE" w:rsidP="00643379" w14:paraId="2212CD9A"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00082D33" w:rsidRPr="009A06DE" w:rsidP="00643379" w14:paraId="4666515B" w14:textId="77777777">
            <w:pPr>
              <w:jc w:val="center"/>
              <w:rPr>
                <w:rFonts w:ascii="Calibri" w:hAnsi="Calibri"/>
                <w:b/>
                <w:bCs/>
              </w:rPr>
            </w:pPr>
            <w:r w:rsidRPr="009A06DE">
              <w:rPr>
                <w:rFonts w:ascii="Calibri" w:hAnsi="Calibri"/>
                <w:b/>
                <w:bCs/>
              </w:rPr>
              <w:t>GEER II</w:t>
            </w:r>
          </w:p>
        </w:tc>
      </w:tr>
      <w:tr w14:paraId="4103F9D8" w14:textId="77777777" w:rsidTr="00643379">
        <w:tblPrEx>
          <w:tblW w:w="0" w:type="auto"/>
          <w:jc w:val="center"/>
          <w:tblLook w:val="04A0"/>
        </w:tblPrEx>
        <w:trPr>
          <w:jc w:val="center"/>
        </w:trPr>
        <w:tc>
          <w:tcPr>
            <w:tcW w:w="4796" w:type="dxa"/>
          </w:tcPr>
          <w:p w:rsidR="00082D33" w:rsidRPr="00D45690" w:rsidP="00082D33" w14:paraId="206A58F6" w14:textId="77777777">
            <w:pPr>
              <w:pStyle w:val="ListParagraph"/>
              <w:numPr>
                <w:ilvl w:val="1"/>
                <w:numId w:val="16"/>
              </w:numPr>
              <w:rPr>
                <w:rFonts w:ascii="Calibri" w:hAnsi="Calibri"/>
              </w:rPr>
            </w:pPr>
            <w:r w:rsidRPr="00D45690">
              <w:rPr>
                <w:rFonts w:ascii="Calibri" w:hAnsi="Calibri"/>
              </w:rPr>
              <w:t>Provide financial aid grants for students (e.g., scholarships)</w:t>
            </w:r>
          </w:p>
        </w:tc>
        <w:tc>
          <w:tcPr>
            <w:tcW w:w="2399" w:type="dxa"/>
          </w:tcPr>
          <w:p w:rsidR="00082D33" w:rsidP="00643379" w14:paraId="2AE3AB89" w14:textId="77777777">
            <w:pPr>
              <w:jc w:val="center"/>
              <w:rPr>
                <w:rFonts w:ascii="Calibri" w:hAnsi="Calibri"/>
              </w:rPr>
            </w:pPr>
            <w:r w:rsidRPr="763A6961">
              <w:rPr>
                <w:rFonts w:ascii="Calibri" w:hAnsi="Calibri"/>
              </w:rPr>
              <w:t>Yes/No</w:t>
            </w:r>
          </w:p>
        </w:tc>
        <w:tc>
          <w:tcPr>
            <w:tcW w:w="2340" w:type="dxa"/>
          </w:tcPr>
          <w:p w:rsidR="00082D33" w:rsidP="00643379" w14:paraId="7B387C42" w14:textId="77777777">
            <w:pPr>
              <w:jc w:val="center"/>
              <w:rPr>
                <w:rFonts w:ascii="Calibri" w:hAnsi="Calibri"/>
              </w:rPr>
            </w:pPr>
            <w:r>
              <w:t>Yes/No</w:t>
            </w:r>
          </w:p>
        </w:tc>
      </w:tr>
      <w:tr w14:paraId="0DFA6CEE" w14:textId="77777777" w:rsidTr="00643379">
        <w:tblPrEx>
          <w:tblW w:w="0" w:type="auto"/>
          <w:jc w:val="center"/>
          <w:tblLook w:val="04A0"/>
        </w:tblPrEx>
        <w:trPr>
          <w:jc w:val="center"/>
        </w:trPr>
        <w:tc>
          <w:tcPr>
            <w:tcW w:w="4796" w:type="dxa"/>
          </w:tcPr>
          <w:p w:rsidR="00082D33" w:rsidRPr="00A43936" w:rsidP="00082D33" w14:paraId="5094B5B3" w14:textId="77777777">
            <w:pPr>
              <w:pStyle w:val="ListParagraph"/>
              <w:numPr>
                <w:ilvl w:val="1"/>
                <w:numId w:val="16"/>
              </w:numPr>
              <w:rPr>
                <w:rFonts w:ascii="Calibri" w:hAnsi="Calibri"/>
              </w:rPr>
            </w:pPr>
            <w:r w:rsidRPr="00A43936">
              <w:rPr>
                <w:rFonts w:ascii="Calibri" w:hAnsi="Calibri"/>
              </w:rPr>
              <w:t>Support distance learning and remote education</w:t>
            </w:r>
          </w:p>
        </w:tc>
        <w:tc>
          <w:tcPr>
            <w:tcW w:w="2399" w:type="dxa"/>
          </w:tcPr>
          <w:p w:rsidR="00082D33" w:rsidP="00643379" w14:paraId="740B72E2" w14:textId="77777777">
            <w:pPr>
              <w:jc w:val="center"/>
              <w:rPr>
                <w:rFonts w:ascii="Calibri" w:hAnsi="Calibri"/>
              </w:rPr>
            </w:pPr>
            <w:r>
              <w:rPr>
                <w:rFonts w:ascii="Calibri" w:hAnsi="Calibri"/>
              </w:rPr>
              <w:t>Yes/No</w:t>
            </w:r>
          </w:p>
        </w:tc>
        <w:tc>
          <w:tcPr>
            <w:tcW w:w="2340" w:type="dxa"/>
          </w:tcPr>
          <w:p w:rsidR="00082D33" w:rsidP="00643379" w14:paraId="764346A7" w14:textId="77777777">
            <w:pPr>
              <w:jc w:val="center"/>
              <w:rPr>
                <w:rFonts w:ascii="Calibri" w:hAnsi="Calibri"/>
              </w:rPr>
            </w:pPr>
            <w:r w:rsidRPr="003566C9">
              <w:t>Yes/No</w:t>
            </w:r>
          </w:p>
        </w:tc>
      </w:tr>
      <w:tr w14:paraId="06E694D9" w14:textId="77777777" w:rsidTr="00643379">
        <w:tblPrEx>
          <w:tblW w:w="0" w:type="auto"/>
          <w:jc w:val="center"/>
          <w:tblLook w:val="04A0"/>
        </w:tblPrEx>
        <w:trPr>
          <w:jc w:val="center"/>
        </w:trPr>
        <w:tc>
          <w:tcPr>
            <w:tcW w:w="4796" w:type="dxa"/>
          </w:tcPr>
          <w:p w:rsidR="00082D33" w:rsidRPr="002C5F62" w:rsidP="00082D33" w14:paraId="5B31AE77" w14:textId="77777777">
            <w:pPr>
              <w:pStyle w:val="ListParagraph"/>
              <w:numPr>
                <w:ilvl w:val="1"/>
                <w:numId w:val="16"/>
              </w:numPr>
              <w:rPr>
                <w:rFonts w:ascii="Calibri" w:hAnsi="Calibri"/>
              </w:rPr>
            </w:pPr>
            <w:r w:rsidRPr="002C5F62">
              <w:rPr>
                <w:rFonts w:ascii="Calibri" w:hAnsi="Calibri"/>
              </w:rPr>
              <w:t>Safe school reopening</w:t>
            </w:r>
          </w:p>
        </w:tc>
        <w:tc>
          <w:tcPr>
            <w:tcW w:w="2399" w:type="dxa"/>
          </w:tcPr>
          <w:p w:rsidR="00082D33" w:rsidP="00643379" w14:paraId="1BFEFA6D" w14:textId="77777777">
            <w:pPr>
              <w:jc w:val="center"/>
              <w:rPr>
                <w:rFonts w:ascii="Calibri" w:hAnsi="Calibri"/>
              </w:rPr>
            </w:pPr>
            <w:r>
              <w:rPr>
                <w:rFonts w:ascii="Calibri" w:hAnsi="Calibri"/>
              </w:rPr>
              <w:t>Yes/No</w:t>
            </w:r>
          </w:p>
        </w:tc>
        <w:tc>
          <w:tcPr>
            <w:tcW w:w="2340" w:type="dxa"/>
          </w:tcPr>
          <w:p w:rsidR="00082D33" w:rsidP="00643379" w14:paraId="1FD9F05B" w14:textId="77777777">
            <w:pPr>
              <w:jc w:val="center"/>
              <w:rPr>
                <w:rFonts w:ascii="Calibri" w:hAnsi="Calibri"/>
              </w:rPr>
            </w:pPr>
            <w:r w:rsidRPr="003566C9">
              <w:t>Yes/No</w:t>
            </w:r>
          </w:p>
        </w:tc>
      </w:tr>
      <w:tr w14:paraId="24004533" w14:textId="77777777" w:rsidTr="00643379">
        <w:tblPrEx>
          <w:tblW w:w="0" w:type="auto"/>
          <w:jc w:val="center"/>
          <w:tblLook w:val="04A0"/>
        </w:tblPrEx>
        <w:trPr>
          <w:jc w:val="center"/>
        </w:trPr>
        <w:tc>
          <w:tcPr>
            <w:tcW w:w="4796" w:type="dxa"/>
          </w:tcPr>
          <w:p w:rsidR="00A94263" w:rsidRPr="00EA3631" w:rsidP="00A94263" w14:paraId="5C32416F" w14:textId="5ABCF595">
            <w:pPr>
              <w:pStyle w:val="ListParagraph"/>
              <w:numPr>
                <w:ilvl w:val="1"/>
                <w:numId w:val="16"/>
              </w:numPr>
              <w:rPr>
                <w:rFonts w:ascii="Calibri" w:hAnsi="Calibri"/>
              </w:rPr>
            </w:pPr>
            <w:r w:rsidRPr="00E4127C">
              <w:rPr>
                <w:rFonts w:eastAsia="Times New Roman"/>
              </w:rPr>
              <w:t>Providing mental health services and supports</w:t>
            </w:r>
          </w:p>
        </w:tc>
        <w:tc>
          <w:tcPr>
            <w:tcW w:w="2399" w:type="dxa"/>
          </w:tcPr>
          <w:p w:rsidR="00A94263" w:rsidP="00A94263" w14:paraId="0F051E69" w14:textId="1E262EE5">
            <w:pPr>
              <w:jc w:val="center"/>
              <w:rPr>
                <w:rFonts w:ascii="Calibri" w:hAnsi="Calibri"/>
              </w:rPr>
            </w:pPr>
            <w:r>
              <w:rPr>
                <w:rFonts w:ascii="Calibri" w:hAnsi="Calibri"/>
              </w:rPr>
              <w:t>Yes/No</w:t>
            </w:r>
          </w:p>
        </w:tc>
        <w:tc>
          <w:tcPr>
            <w:tcW w:w="2340" w:type="dxa"/>
          </w:tcPr>
          <w:p w:rsidR="00A94263" w:rsidP="00A94263" w14:paraId="526C68E0" w14:textId="39E1D1E5">
            <w:pPr>
              <w:jc w:val="center"/>
            </w:pPr>
            <w:r w:rsidRPr="003566C9">
              <w:t>Yes/No</w:t>
            </w:r>
          </w:p>
        </w:tc>
      </w:tr>
      <w:tr w14:paraId="547B825F" w14:textId="77777777" w:rsidTr="00643379">
        <w:tblPrEx>
          <w:tblW w:w="0" w:type="auto"/>
          <w:jc w:val="center"/>
          <w:tblLook w:val="04A0"/>
        </w:tblPrEx>
        <w:trPr>
          <w:jc w:val="center"/>
        </w:trPr>
        <w:tc>
          <w:tcPr>
            <w:tcW w:w="4796" w:type="dxa"/>
          </w:tcPr>
          <w:p w:rsidR="00A8578C" w:rsidRPr="00E4127C" w:rsidP="00A8578C" w14:paraId="429D79DF" w14:textId="07668E37">
            <w:pPr>
              <w:pStyle w:val="ListParagraph"/>
              <w:numPr>
                <w:ilvl w:val="1"/>
                <w:numId w:val="16"/>
              </w:numPr>
              <w:rPr>
                <w:rFonts w:eastAsia="Times New Roman"/>
              </w:rPr>
            </w:pPr>
            <w:r>
              <w:rPr>
                <w:rFonts w:ascii="Calibri" w:hAnsi="Calibri"/>
              </w:rPr>
              <w:t xml:space="preserve">Providing basic needs for students (e.g. food, housing, </w:t>
            </w:r>
            <w:r w:rsidR="00720836">
              <w:rPr>
                <w:rFonts w:ascii="Calibri" w:hAnsi="Calibri"/>
              </w:rPr>
              <w:t>course materials</w:t>
            </w:r>
            <w:r w:rsidR="00762926">
              <w:rPr>
                <w:rFonts w:ascii="Calibri" w:hAnsi="Calibri"/>
              </w:rPr>
              <w:t xml:space="preserve"> [non-technology]</w:t>
            </w:r>
            <w:r>
              <w:rPr>
                <w:rFonts w:ascii="Calibri" w:hAnsi="Calibri"/>
              </w:rPr>
              <w:t xml:space="preserve">, </w:t>
            </w:r>
            <w:r w:rsidR="00D17062">
              <w:rPr>
                <w:rFonts w:ascii="Calibri" w:hAnsi="Calibri"/>
              </w:rPr>
              <w:t>transportation, and</w:t>
            </w:r>
            <w:r>
              <w:rPr>
                <w:rFonts w:ascii="Calibri" w:hAnsi="Calibri"/>
              </w:rPr>
              <w:t xml:space="preserve"> childcare) </w:t>
            </w:r>
          </w:p>
        </w:tc>
        <w:tc>
          <w:tcPr>
            <w:tcW w:w="2399" w:type="dxa"/>
          </w:tcPr>
          <w:p w:rsidR="00A8578C" w:rsidP="00A8578C" w14:paraId="2E59271F" w14:textId="4DE0A780">
            <w:pPr>
              <w:jc w:val="center"/>
              <w:rPr>
                <w:rFonts w:ascii="Calibri" w:hAnsi="Calibri"/>
              </w:rPr>
            </w:pPr>
            <w:r>
              <w:rPr>
                <w:rFonts w:ascii="Calibri" w:hAnsi="Calibri"/>
              </w:rPr>
              <w:t>Yes/No</w:t>
            </w:r>
          </w:p>
        </w:tc>
        <w:tc>
          <w:tcPr>
            <w:tcW w:w="2340" w:type="dxa"/>
          </w:tcPr>
          <w:p w:rsidR="00A8578C" w:rsidRPr="003566C9" w:rsidP="00A8578C" w14:paraId="2D3E9233" w14:textId="3E86AA46">
            <w:pPr>
              <w:jc w:val="center"/>
            </w:pPr>
            <w:r>
              <w:t>Yes/No</w:t>
            </w:r>
          </w:p>
        </w:tc>
      </w:tr>
      <w:tr w14:paraId="6C77A94D" w14:textId="77777777" w:rsidTr="00643379">
        <w:tblPrEx>
          <w:tblW w:w="0" w:type="auto"/>
          <w:jc w:val="center"/>
          <w:tblLook w:val="04A0"/>
        </w:tblPrEx>
        <w:trPr>
          <w:jc w:val="center"/>
        </w:trPr>
        <w:tc>
          <w:tcPr>
            <w:tcW w:w="4796" w:type="dxa"/>
          </w:tcPr>
          <w:p w:rsidR="0099095A" w:rsidP="0099095A" w14:paraId="6ECEA2FB" w14:textId="25FBBB7C">
            <w:pPr>
              <w:pStyle w:val="ListParagraph"/>
              <w:numPr>
                <w:ilvl w:val="1"/>
                <w:numId w:val="16"/>
              </w:numPr>
              <w:rPr>
                <w:rFonts w:ascii="Calibri" w:hAnsi="Calibri"/>
              </w:rPr>
            </w:pPr>
            <w:r w:rsidRPr="0099095A">
              <w:rPr>
                <w:rFonts w:ascii="Calibri" w:hAnsi="Calibri"/>
              </w:rPr>
              <w:t>Purchas</w:t>
            </w:r>
            <w:r>
              <w:rPr>
                <w:rFonts w:ascii="Calibri" w:hAnsi="Calibri"/>
              </w:rPr>
              <w:t>ing</w:t>
            </w:r>
            <w:r w:rsidRPr="0099095A">
              <w:rPr>
                <w:rFonts w:ascii="Calibri" w:hAnsi="Calibri"/>
              </w:rPr>
              <w:t xml:space="preserve"> COVID</w:t>
            </w:r>
            <w:r>
              <w:rPr>
                <w:rFonts w:ascii="Calibri" w:hAnsi="Calibri"/>
              </w:rPr>
              <w:t>-19</w:t>
            </w:r>
            <w:r w:rsidRPr="0099095A">
              <w:rPr>
                <w:rFonts w:ascii="Calibri" w:hAnsi="Calibri"/>
              </w:rPr>
              <w:t xml:space="preserve"> tests, health screening, and the healthcare needed to help students and faculty</w:t>
            </w:r>
          </w:p>
        </w:tc>
        <w:tc>
          <w:tcPr>
            <w:tcW w:w="2399" w:type="dxa"/>
          </w:tcPr>
          <w:p w:rsidR="0099095A" w:rsidP="0099095A" w14:paraId="084F58AB" w14:textId="45544C81">
            <w:pPr>
              <w:jc w:val="center"/>
              <w:rPr>
                <w:rFonts w:ascii="Calibri" w:hAnsi="Calibri"/>
              </w:rPr>
            </w:pPr>
            <w:r>
              <w:rPr>
                <w:rFonts w:ascii="Calibri" w:hAnsi="Calibri"/>
              </w:rPr>
              <w:t>Yes/No</w:t>
            </w:r>
          </w:p>
        </w:tc>
        <w:tc>
          <w:tcPr>
            <w:tcW w:w="2340" w:type="dxa"/>
          </w:tcPr>
          <w:p w:rsidR="0099095A" w:rsidP="0099095A" w14:paraId="670957BC" w14:textId="4E07BD24">
            <w:pPr>
              <w:jc w:val="center"/>
            </w:pPr>
            <w:r>
              <w:t>Yes/No</w:t>
            </w:r>
          </w:p>
        </w:tc>
      </w:tr>
      <w:tr w14:paraId="11884DC9" w14:textId="77777777" w:rsidTr="00643379">
        <w:tblPrEx>
          <w:tblW w:w="0" w:type="auto"/>
          <w:jc w:val="center"/>
          <w:tblLook w:val="04A0"/>
        </w:tblPrEx>
        <w:trPr>
          <w:jc w:val="center"/>
        </w:trPr>
        <w:tc>
          <w:tcPr>
            <w:tcW w:w="4796" w:type="dxa"/>
          </w:tcPr>
          <w:p w:rsidR="0099095A" w:rsidP="0099095A" w14:paraId="580D9185" w14:textId="32D41792">
            <w:pPr>
              <w:pStyle w:val="ListParagraph"/>
              <w:numPr>
                <w:ilvl w:val="1"/>
                <w:numId w:val="16"/>
              </w:numPr>
              <w:rPr>
                <w:rFonts w:ascii="Calibri" w:hAnsi="Calibri"/>
              </w:rPr>
            </w:pPr>
            <w:r w:rsidRPr="009F72BA">
              <w:rPr>
                <w:rFonts w:ascii="Calibri" w:hAnsi="Calibri"/>
              </w:rPr>
              <w:t>Keep</w:t>
            </w:r>
            <w:r>
              <w:rPr>
                <w:rFonts w:ascii="Calibri" w:hAnsi="Calibri"/>
              </w:rPr>
              <w:t>ing</w:t>
            </w:r>
            <w:r w:rsidRPr="009F72BA">
              <w:rPr>
                <w:rFonts w:ascii="Calibri" w:hAnsi="Calibri"/>
              </w:rPr>
              <w:t xml:space="preserve"> faculty, staff, employees, and contractors at full salary levels who were at risk of unemployment due to pandemic-related factors.</w:t>
            </w:r>
          </w:p>
        </w:tc>
        <w:tc>
          <w:tcPr>
            <w:tcW w:w="2399" w:type="dxa"/>
          </w:tcPr>
          <w:p w:rsidR="0099095A" w:rsidP="0099095A" w14:paraId="1B94778E" w14:textId="1760D4D7">
            <w:pPr>
              <w:jc w:val="center"/>
              <w:rPr>
                <w:rFonts w:ascii="Calibri" w:hAnsi="Calibri"/>
              </w:rPr>
            </w:pPr>
            <w:r>
              <w:rPr>
                <w:rFonts w:ascii="Calibri" w:hAnsi="Calibri"/>
              </w:rPr>
              <w:t>Yes/No</w:t>
            </w:r>
          </w:p>
        </w:tc>
        <w:tc>
          <w:tcPr>
            <w:tcW w:w="2340" w:type="dxa"/>
          </w:tcPr>
          <w:p w:rsidR="0099095A" w:rsidP="0099095A" w14:paraId="29BB4D11" w14:textId="78D20B4D">
            <w:pPr>
              <w:jc w:val="center"/>
            </w:pPr>
            <w:r>
              <w:t>Yes/No</w:t>
            </w:r>
          </w:p>
        </w:tc>
      </w:tr>
    </w:tbl>
    <w:p w:rsidR="00082D33" w:rsidRPr="008E512D" w:rsidP="00082D33" w14:paraId="49FD08F7" w14:textId="77777777">
      <w:pPr>
        <w:spacing w:after="0" w:line="240" w:lineRule="auto"/>
        <w:rPr>
          <w:rFonts w:ascii="Calibri" w:hAnsi="Calibri"/>
        </w:rPr>
      </w:pPr>
      <w:r>
        <w:t xml:space="preserve">        </w:t>
      </w:r>
    </w:p>
    <w:p w:rsidR="00217C67" w:rsidP="00082D33" w14:paraId="3442BC3A" w14:textId="2C02DF99">
      <w:pPr>
        <w:spacing w:after="0" w:line="240" w:lineRule="auto"/>
      </w:pPr>
      <w:r>
        <w:t xml:space="preserve"> </w:t>
      </w:r>
    </w:p>
    <w:p w:rsidR="00217C67" w:rsidRPr="008E512D" w:rsidP="00082D33" w14:paraId="33ADF177" w14:textId="77777777">
      <w:pPr>
        <w:spacing w:after="0" w:line="240" w:lineRule="auto"/>
        <w:rPr>
          <w:rFonts w:ascii="Calibri" w:hAnsi="Calibri"/>
        </w:rPr>
      </w:pPr>
    </w:p>
    <w:p w:rsidR="00341BCF" w:rsidP="00082D33" w14:paraId="4359D0A0" w14:textId="6280D24C">
      <w:pPr>
        <w:spacing w:after="0" w:line="240" w:lineRule="auto"/>
      </w:pPr>
      <w:r>
        <w:t xml:space="preserve">      &lt;skip logic; if yes to row iii, then:&gt;</w:t>
      </w:r>
    </w:p>
    <w:p w:rsidR="00341BCF" w:rsidRPr="008E512D" w:rsidP="00082D33" w14:paraId="14D8DD87" w14:textId="77777777">
      <w:pPr>
        <w:spacing w:after="0" w:line="240" w:lineRule="auto"/>
        <w:rPr>
          <w:rFonts w:ascii="Calibri" w:hAnsi="Calibri"/>
        </w:rPr>
      </w:pPr>
    </w:p>
    <w:p w:rsidR="00082D33" w:rsidRPr="000A2942" w:rsidP="00082D33" w14:paraId="50796BF8" w14:textId="754643E0">
      <w:pPr>
        <w:pStyle w:val="ListParagraph"/>
        <w:numPr>
          <w:ilvl w:val="1"/>
          <w:numId w:val="6"/>
        </w:numPr>
        <w:spacing w:after="0" w:line="240" w:lineRule="auto"/>
        <w:rPr>
          <w:rFonts w:eastAsiaTheme="minorEastAsia"/>
        </w:rPr>
      </w:pPr>
      <w:r w:rsidRPr="719F0FE3">
        <w:rPr>
          <w:rFonts w:ascii="Calibri" w:hAnsi="Calibri"/>
        </w:rPr>
        <w:t>Did the State or Outlying Area place any funding conditions or requirements directing other education-related entities including State Education</w:t>
      </w:r>
      <w:r w:rsidR="00C1365A">
        <w:rPr>
          <w:rFonts w:ascii="Calibri" w:hAnsi="Calibri"/>
        </w:rPr>
        <w:t>al</w:t>
      </w:r>
      <w:r w:rsidRPr="719F0FE3">
        <w:rPr>
          <w:rFonts w:ascii="Calibri" w:hAnsi="Calibri"/>
        </w:rPr>
        <w:t xml:space="preserve"> Agencies (SEAs) to use the funds for activities </w:t>
      </w:r>
      <w:r>
        <w:rPr>
          <w:rFonts w:ascii="Calibri" w:hAnsi="Calibri"/>
        </w:rPr>
        <w:t>listed below</w:t>
      </w:r>
      <w:r w:rsidRPr="719F0FE3">
        <w:rPr>
          <w:rFonts w:ascii="Calibri" w:hAnsi="Calibri"/>
        </w:rPr>
        <w:t xml:space="preserve">? (Y/N). </w:t>
      </w:r>
    </w:p>
    <w:p w:rsidR="00082D33" w:rsidRPr="008E512D" w:rsidP="00082D33" w14:paraId="5D2FEC5F" w14:textId="77777777">
      <w:pPr>
        <w:pStyle w:val="ListParagraph"/>
        <w:spacing w:after="0" w:line="240" w:lineRule="auto"/>
        <w:rPr>
          <w:rFonts w:eastAsiaTheme="minorEastAsia"/>
        </w:rPr>
      </w:pPr>
    </w:p>
    <w:tbl>
      <w:tblPr>
        <w:tblStyle w:val="TableGrid"/>
        <w:tblW w:w="0" w:type="auto"/>
        <w:jc w:val="center"/>
        <w:tblLook w:val="04A0"/>
      </w:tblPr>
      <w:tblGrid>
        <w:gridCol w:w="4796"/>
        <w:gridCol w:w="2399"/>
        <w:gridCol w:w="2340"/>
      </w:tblGrid>
      <w:tr w14:paraId="7944BD4F" w14:textId="77777777" w:rsidTr="00D95C43">
        <w:tblPrEx>
          <w:tblW w:w="0" w:type="auto"/>
          <w:jc w:val="center"/>
          <w:tblLook w:val="04A0"/>
        </w:tblPrEx>
        <w:trPr>
          <w:trHeight w:val="71"/>
          <w:jc w:val="center"/>
        </w:trPr>
        <w:tc>
          <w:tcPr>
            <w:tcW w:w="4796" w:type="dxa"/>
            <w:shd w:val="clear" w:color="auto" w:fill="D9D9D9" w:themeFill="background1" w:themeFillShade="D9"/>
          </w:tcPr>
          <w:p w:rsidR="00082D33" w:rsidRPr="002030F4" w:rsidP="00082D33" w14:paraId="128BEC34" w14:textId="12697446">
            <w:pPr>
              <w:pStyle w:val="ListParagraph"/>
              <w:numPr>
                <w:ilvl w:val="0"/>
                <w:numId w:val="37"/>
              </w:numPr>
              <w:jc w:val="center"/>
              <w:rPr>
                <w:rFonts w:ascii="Calibri" w:hAnsi="Calibri"/>
                <w:b/>
                <w:bCs/>
              </w:rPr>
            </w:pPr>
            <w:r w:rsidRPr="002030F4">
              <w:rPr>
                <w:rFonts w:ascii="Calibri" w:hAnsi="Calibri"/>
                <w:b/>
                <w:bCs/>
              </w:rPr>
              <w:t>Funding Condition for Other Education-Related Entities including State Education Agencies (SEAs)</w:t>
            </w:r>
          </w:p>
        </w:tc>
        <w:tc>
          <w:tcPr>
            <w:tcW w:w="2399" w:type="dxa"/>
            <w:shd w:val="clear" w:color="auto" w:fill="FFD965" w:themeFill="accent4" w:themeFillTint="99"/>
          </w:tcPr>
          <w:p w:rsidR="00082D33" w:rsidP="00643379" w14:paraId="1CF14BC1" w14:textId="77777777">
            <w:pPr>
              <w:jc w:val="center"/>
              <w:rPr>
                <w:rFonts w:ascii="Calibri" w:hAnsi="Calibri"/>
                <w:b/>
                <w:bCs/>
              </w:rPr>
            </w:pPr>
            <w:r w:rsidRPr="21D5A091">
              <w:rPr>
                <w:rFonts w:ascii="Calibri" w:hAnsi="Calibri"/>
                <w:b/>
                <w:bCs/>
              </w:rPr>
              <w:t>GEER I</w:t>
            </w:r>
          </w:p>
        </w:tc>
        <w:tc>
          <w:tcPr>
            <w:tcW w:w="2340" w:type="dxa"/>
            <w:shd w:val="clear" w:color="auto" w:fill="A8D08D" w:themeFill="accent6" w:themeFillTint="99"/>
          </w:tcPr>
          <w:p w:rsidR="00082D33" w:rsidP="00643379" w14:paraId="6FF3DBD0" w14:textId="77777777">
            <w:pPr>
              <w:jc w:val="center"/>
              <w:rPr>
                <w:rFonts w:ascii="Calibri" w:hAnsi="Calibri"/>
                <w:b/>
                <w:bCs/>
              </w:rPr>
            </w:pPr>
            <w:r w:rsidRPr="21D5A091">
              <w:rPr>
                <w:rFonts w:ascii="Calibri" w:hAnsi="Calibri"/>
                <w:b/>
                <w:bCs/>
              </w:rPr>
              <w:t>GEER II</w:t>
            </w:r>
          </w:p>
        </w:tc>
      </w:tr>
      <w:tr w14:paraId="7E1EABA5" w14:textId="77777777" w:rsidTr="00D95C43">
        <w:tblPrEx>
          <w:tblW w:w="0" w:type="auto"/>
          <w:jc w:val="center"/>
          <w:tblLook w:val="04A0"/>
        </w:tblPrEx>
        <w:trPr>
          <w:jc w:val="center"/>
        </w:trPr>
        <w:tc>
          <w:tcPr>
            <w:tcW w:w="4796" w:type="dxa"/>
          </w:tcPr>
          <w:p w:rsidR="00D95C43" w:rsidRPr="00C5724F" w:rsidP="00D95C43" w14:paraId="50BA6890" w14:textId="718B6C25">
            <w:pPr>
              <w:pStyle w:val="ListParagraph"/>
              <w:numPr>
                <w:ilvl w:val="0"/>
                <w:numId w:val="33"/>
              </w:numPr>
            </w:pPr>
            <w:r w:rsidRPr="00D45690">
              <w:rPr>
                <w:rFonts w:ascii="Calibri" w:hAnsi="Calibri"/>
              </w:rPr>
              <w:t>Provide financial aid grants for students (e.g., scholarships)</w:t>
            </w:r>
          </w:p>
        </w:tc>
        <w:tc>
          <w:tcPr>
            <w:tcW w:w="2399" w:type="dxa"/>
          </w:tcPr>
          <w:p w:rsidR="00D95C43" w:rsidRPr="763A6961" w:rsidP="00D95C43" w14:paraId="1A4A2E83" w14:textId="0CC0C121">
            <w:pPr>
              <w:jc w:val="center"/>
              <w:rPr>
                <w:rFonts w:ascii="Calibri" w:hAnsi="Calibri"/>
              </w:rPr>
            </w:pPr>
            <w:r w:rsidRPr="763A6961">
              <w:rPr>
                <w:rFonts w:ascii="Calibri" w:hAnsi="Calibri"/>
              </w:rPr>
              <w:t>Yes/No</w:t>
            </w:r>
          </w:p>
        </w:tc>
        <w:tc>
          <w:tcPr>
            <w:tcW w:w="2340" w:type="dxa"/>
          </w:tcPr>
          <w:p w:rsidR="00D95C43" w:rsidP="00D95C43" w14:paraId="2AE71508" w14:textId="59BDC1DD">
            <w:pPr>
              <w:jc w:val="center"/>
            </w:pPr>
            <w:r>
              <w:t>Yes/No</w:t>
            </w:r>
          </w:p>
        </w:tc>
      </w:tr>
      <w:tr w14:paraId="3604F95B" w14:textId="77777777" w:rsidTr="00D95C43">
        <w:tblPrEx>
          <w:tblW w:w="0" w:type="auto"/>
          <w:jc w:val="center"/>
          <w:tblLook w:val="04A0"/>
        </w:tblPrEx>
        <w:trPr>
          <w:jc w:val="center"/>
        </w:trPr>
        <w:tc>
          <w:tcPr>
            <w:tcW w:w="4796" w:type="dxa"/>
          </w:tcPr>
          <w:p w:rsidR="00D95C43" w:rsidP="00D95C43" w14:paraId="5D1F7E8D" w14:textId="77777777">
            <w:pPr>
              <w:pStyle w:val="ListParagraph"/>
              <w:numPr>
                <w:ilvl w:val="0"/>
                <w:numId w:val="33"/>
              </w:numPr>
              <w:rPr>
                <w:rFonts w:ascii="Calibri" w:hAnsi="Calibri"/>
              </w:rPr>
            </w:pPr>
            <w:r w:rsidRPr="00C5724F">
              <w:t>Support distance learning and remote education</w:t>
            </w:r>
          </w:p>
        </w:tc>
        <w:tc>
          <w:tcPr>
            <w:tcW w:w="2399" w:type="dxa"/>
          </w:tcPr>
          <w:p w:rsidR="00D95C43" w:rsidP="00D95C43" w14:paraId="1C46D4FF" w14:textId="77777777">
            <w:pPr>
              <w:jc w:val="center"/>
              <w:rPr>
                <w:rFonts w:ascii="Calibri" w:hAnsi="Calibri"/>
              </w:rPr>
            </w:pPr>
            <w:r w:rsidRPr="763A6961">
              <w:rPr>
                <w:rFonts w:ascii="Calibri" w:hAnsi="Calibri"/>
              </w:rPr>
              <w:t>Yes/No</w:t>
            </w:r>
          </w:p>
        </w:tc>
        <w:tc>
          <w:tcPr>
            <w:tcW w:w="2340" w:type="dxa"/>
          </w:tcPr>
          <w:p w:rsidR="00D95C43" w:rsidP="00D95C43" w14:paraId="6465F215" w14:textId="77777777">
            <w:pPr>
              <w:jc w:val="center"/>
              <w:rPr>
                <w:rFonts w:ascii="Calibri" w:hAnsi="Calibri"/>
              </w:rPr>
            </w:pPr>
            <w:r>
              <w:t>Yes/No</w:t>
            </w:r>
          </w:p>
        </w:tc>
      </w:tr>
      <w:tr w14:paraId="5C7B6BC3" w14:textId="77777777" w:rsidTr="00D95C43">
        <w:tblPrEx>
          <w:tblW w:w="0" w:type="auto"/>
          <w:jc w:val="center"/>
          <w:tblLook w:val="04A0"/>
        </w:tblPrEx>
        <w:trPr>
          <w:jc w:val="center"/>
        </w:trPr>
        <w:tc>
          <w:tcPr>
            <w:tcW w:w="4796" w:type="dxa"/>
          </w:tcPr>
          <w:p w:rsidR="00D95C43" w:rsidP="00D95C43" w14:paraId="77DED6D8" w14:textId="77777777">
            <w:pPr>
              <w:pStyle w:val="ListParagraph"/>
              <w:numPr>
                <w:ilvl w:val="0"/>
                <w:numId w:val="33"/>
              </w:numPr>
              <w:rPr>
                <w:rFonts w:ascii="Calibri" w:hAnsi="Calibri"/>
              </w:rPr>
            </w:pPr>
            <w:r w:rsidRPr="00C5724F">
              <w:t>Safe school reopening</w:t>
            </w:r>
          </w:p>
        </w:tc>
        <w:tc>
          <w:tcPr>
            <w:tcW w:w="2399" w:type="dxa"/>
          </w:tcPr>
          <w:p w:rsidR="00D95C43" w:rsidP="00D95C43" w14:paraId="3AE524EA" w14:textId="77777777">
            <w:pPr>
              <w:jc w:val="center"/>
              <w:rPr>
                <w:rFonts w:ascii="Calibri" w:hAnsi="Calibri"/>
              </w:rPr>
            </w:pPr>
            <w:r w:rsidRPr="21D5A091">
              <w:rPr>
                <w:rFonts w:ascii="Calibri" w:hAnsi="Calibri"/>
              </w:rPr>
              <w:t>Yes/No</w:t>
            </w:r>
          </w:p>
        </w:tc>
        <w:tc>
          <w:tcPr>
            <w:tcW w:w="2340" w:type="dxa"/>
          </w:tcPr>
          <w:p w:rsidR="00D95C43" w:rsidP="00D95C43" w14:paraId="03C5F602" w14:textId="77777777">
            <w:pPr>
              <w:jc w:val="center"/>
              <w:rPr>
                <w:rFonts w:ascii="Calibri" w:hAnsi="Calibri"/>
              </w:rPr>
            </w:pPr>
            <w:r>
              <w:t>Yes/No</w:t>
            </w:r>
          </w:p>
        </w:tc>
      </w:tr>
      <w:tr w14:paraId="342B68F1" w14:textId="77777777" w:rsidTr="00D95C43">
        <w:tblPrEx>
          <w:tblW w:w="0" w:type="auto"/>
          <w:jc w:val="center"/>
          <w:tblLook w:val="04A0"/>
        </w:tblPrEx>
        <w:trPr>
          <w:jc w:val="center"/>
        </w:trPr>
        <w:tc>
          <w:tcPr>
            <w:tcW w:w="4796" w:type="dxa"/>
          </w:tcPr>
          <w:p w:rsidR="00D95C43" w:rsidP="00D95C43" w14:paraId="05E20B29" w14:textId="77777777">
            <w:pPr>
              <w:pStyle w:val="ListParagraph"/>
              <w:numPr>
                <w:ilvl w:val="0"/>
                <w:numId w:val="33"/>
              </w:numPr>
              <w:rPr>
                <w:rFonts w:ascii="Calibri" w:hAnsi="Calibri"/>
              </w:rPr>
            </w:pPr>
            <w:r w:rsidRPr="00C5724F">
              <w:t>Address impact of lost instructional time</w:t>
            </w:r>
          </w:p>
        </w:tc>
        <w:tc>
          <w:tcPr>
            <w:tcW w:w="2399" w:type="dxa"/>
          </w:tcPr>
          <w:p w:rsidR="00D95C43" w:rsidP="00D95C43" w14:paraId="4BD2C5E9" w14:textId="77777777">
            <w:pPr>
              <w:jc w:val="center"/>
              <w:rPr>
                <w:rFonts w:ascii="Calibri" w:hAnsi="Calibri"/>
              </w:rPr>
            </w:pPr>
            <w:r w:rsidRPr="21D5A091">
              <w:rPr>
                <w:rFonts w:ascii="Calibri" w:hAnsi="Calibri"/>
              </w:rPr>
              <w:t>Yes/No</w:t>
            </w:r>
          </w:p>
        </w:tc>
        <w:tc>
          <w:tcPr>
            <w:tcW w:w="2340" w:type="dxa"/>
          </w:tcPr>
          <w:p w:rsidR="00D95C43" w:rsidP="00D95C43" w14:paraId="6FFF6750" w14:textId="77777777">
            <w:pPr>
              <w:jc w:val="center"/>
              <w:rPr>
                <w:rFonts w:ascii="Calibri" w:hAnsi="Calibri"/>
              </w:rPr>
            </w:pPr>
            <w:r>
              <w:t>Yes/No</w:t>
            </w:r>
          </w:p>
        </w:tc>
      </w:tr>
      <w:tr w14:paraId="4FBD63A4" w14:textId="77777777" w:rsidTr="00D95C43">
        <w:tblPrEx>
          <w:tblW w:w="0" w:type="auto"/>
          <w:jc w:val="center"/>
          <w:tblLook w:val="04A0"/>
        </w:tblPrEx>
        <w:trPr>
          <w:jc w:val="center"/>
        </w:trPr>
        <w:tc>
          <w:tcPr>
            <w:tcW w:w="4796" w:type="dxa"/>
          </w:tcPr>
          <w:p w:rsidR="00D95C43" w:rsidRPr="00C5724F" w:rsidP="00D95C43" w14:paraId="159FD01F" w14:textId="6714F1D5">
            <w:pPr>
              <w:pStyle w:val="ListParagraph"/>
              <w:numPr>
                <w:ilvl w:val="0"/>
                <w:numId w:val="33"/>
              </w:numPr>
            </w:pPr>
            <w:r w:rsidRPr="00E4127C">
              <w:rPr>
                <w:rFonts w:eastAsia="Times New Roman"/>
              </w:rPr>
              <w:t>Providing mental health services and supports</w:t>
            </w:r>
          </w:p>
        </w:tc>
        <w:tc>
          <w:tcPr>
            <w:tcW w:w="2399" w:type="dxa"/>
          </w:tcPr>
          <w:p w:rsidR="00D95C43" w:rsidRPr="21D5A091" w:rsidP="00D95C43" w14:paraId="2F0001D7" w14:textId="298E7390">
            <w:pPr>
              <w:jc w:val="center"/>
              <w:rPr>
                <w:rFonts w:ascii="Calibri" w:hAnsi="Calibri"/>
              </w:rPr>
            </w:pPr>
            <w:r>
              <w:rPr>
                <w:rFonts w:ascii="Calibri" w:hAnsi="Calibri"/>
              </w:rPr>
              <w:t>Yes/No</w:t>
            </w:r>
          </w:p>
        </w:tc>
        <w:tc>
          <w:tcPr>
            <w:tcW w:w="2340" w:type="dxa"/>
          </w:tcPr>
          <w:p w:rsidR="00D95C43" w:rsidP="00D95C43" w14:paraId="2E536102" w14:textId="58F42677">
            <w:pPr>
              <w:jc w:val="center"/>
            </w:pPr>
            <w:r w:rsidRPr="003566C9">
              <w:t>Yes/No</w:t>
            </w:r>
          </w:p>
        </w:tc>
      </w:tr>
    </w:tbl>
    <w:p w:rsidR="00082D33" w:rsidP="00082D33" w14:paraId="0065A937" w14:textId="33C62460">
      <w:pPr>
        <w:spacing w:after="0" w:line="240" w:lineRule="auto"/>
        <w:rPr>
          <w:rFonts w:ascii="Calibri" w:hAnsi="Calibri" w:cstheme="minorHAnsi"/>
          <w:b/>
          <w:color w:val="0000FF"/>
          <w:sz w:val="24"/>
        </w:rPr>
      </w:pPr>
    </w:p>
    <w:p w:rsidR="00BE67BE" w:rsidP="00082D33" w14:paraId="536E3703" w14:textId="46415A83">
      <w:pPr>
        <w:spacing w:after="0" w:line="240" w:lineRule="auto"/>
        <w:rPr>
          <w:rFonts w:ascii="Calibri" w:hAnsi="Calibri" w:cstheme="minorHAnsi"/>
          <w:b/>
          <w:color w:val="0000FF"/>
          <w:sz w:val="24"/>
        </w:rPr>
      </w:pPr>
    </w:p>
    <w:p w:rsidR="00BE67BE" w:rsidP="00082D33" w14:paraId="543A270F" w14:textId="55F951A0">
      <w:pPr>
        <w:spacing w:after="0" w:line="240" w:lineRule="auto"/>
        <w:rPr>
          <w:rFonts w:ascii="Calibri" w:hAnsi="Calibri" w:cstheme="minorHAnsi"/>
          <w:b/>
          <w:color w:val="0000FF"/>
          <w:sz w:val="24"/>
        </w:rPr>
      </w:pPr>
    </w:p>
    <w:p w:rsidR="00970338" w:rsidRPr="008B7492" w:rsidP="00165D89" w14:paraId="5300993D" w14:textId="77777777">
      <w:pPr>
        <w:spacing w:after="0" w:line="240" w:lineRule="auto"/>
        <w:rPr>
          <w:rFonts w:ascii="Calibri" w:hAnsi="Calibri" w:cstheme="minorHAnsi"/>
          <w:b/>
          <w:color w:val="0000FF"/>
          <w:sz w:val="24"/>
        </w:rPr>
      </w:pPr>
    </w:p>
    <w:p w:rsidR="00BE67BE" w:rsidRPr="00B82ACF" w:rsidP="00534990" w14:paraId="62243758" w14:textId="17577931">
      <w:pPr>
        <w:pStyle w:val="ListParagraph"/>
        <w:numPr>
          <w:ilvl w:val="0"/>
          <w:numId w:val="14"/>
        </w:numPr>
        <w:rPr>
          <w:rFonts w:ascii="Calibri" w:hAnsi="Calibri"/>
        </w:rPr>
      </w:pPr>
      <w:bookmarkStart w:id="1" w:name="_Hlk41562238"/>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007756BA">
        <w:rPr>
          <w:rFonts w:ascii="Calibri" w:hAnsi="Calibri"/>
        </w:rPr>
        <w:t xml:space="preserve"> in this reporting period</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(If the SEA operates as a unitary system</w:t>
      </w:r>
      <w:r w:rsidRPr="719F0FE3" w:rsidR="458D840B">
        <w:rPr>
          <w:rFonts w:ascii="Calibri" w:hAnsi="Calibri"/>
          <w:i/>
          <w:iCs/>
        </w:rPr>
        <w:t xml:space="preserve"> then report for the entire SEA.)</w:t>
      </w:r>
    </w:p>
    <w:p w:rsidR="00BE67BE" w:rsidRPr="00534990" w:rsidP="00534990" w14:paraId="6575E8CC" w14:textId="77777777">
      <w:pPr>
        <w:rPr>
          <w:rFonts w:ascii="Calibri" w:hAnsi="Calibri"/>
        </w:rPr>
      </w:pPr>
    </w:p>
    <w:tbl>
      <w:tblPr>
        <w:tblStyle w:val="TableGrid"/>
        <w:tblW w:w="0" w:type="auto"/>
        <w:jc w:val="center"/>
        <w:tblLook w:val="04A0"/>
      </w:tblPr>
      <w:tblGrid>
        <w:gridCol w:w="1241"/>
        <w:gridCol w:w="323"/>
        <w:gridCol w:w="709"/>
        <w:gridCol w:w="162"/>
        <w:gridCol w:w="976"/>
        <w:gridCol w:w="876"/>
        <w:gridCol w:w="934"/>
        <w:gridCol w:w="1148"/>
        <w:gridCol w:w="1253"/>
        <w:gridCol w:w="2251"/>
        <w:gridCol w:w="1320"/>
        <w:gridCol w:w="1216"/>
        <w:gridCol w:w="1280"/>
        <w:gridCol w:w="2251"/>
        <w:gridCol w:w="1335"/>
      </w:tblGrid>
      <w:tr w14:paraId="19E3281C" w14:textId="77777777" w:rsidTr="00A65EDE">
        <w:tblPrEx>
          <w:tblW w:w="0" w:type="auto"/>
          <w:jc w:val="center"/>
          <w:tblLook w:val="04A0"/>
        </w:tblPrEx>
        <w:trPr>
          <w:trHeight w:val="273"/>
          <w:jc w:val="center"/>
        </w:trPr>
        <w:tc>
          <w:tcPr>
            <w:tcW w:w="1124" w:type="dxa"/>
            <w:tcBorders>
              <w:top w:val="nil"/>
              <w:left w:val="nil"/>
              <w:bottom w:val="single" w:sz="4" w:space="0" w:color="auto"/>
              <w:right w:val="nil"/>
            </w:tcBorders>
          </w:tcPr>
          <w:p w:rsidR="00B254D9" w:rsidP="00683502" w14:paraId="7332D4F6" w14:textId="77777777">
            <w:pPr>
              <w:rPr>
                <w:b/>
                <w:bCs/>
              </w:rPr>
            </w:pPr>
          </w:p>
        </w:tc>
        <w:tc>
          <w:tcPr>
            <w:tcW w:w="1027" w:type="dxa"/>
            <w:gridSpan w:val="2"/>
            <w:tcBorders>
              <w:top w:val="nil"/>
              <w:left w:val="nil"/>
              <w:bottom w:val="single" w:sz="4" w:space="0" w:color="auto"/>
              <w:right w:val="nil"/>
            </w:tcBorders>
          </w:tcPr>
          <w:p w:rsidR="00B254D9" w:rsidP="00683502" w14:paraId="15BB5DD8" w14:textId="77777777">
            <w:pPr>
              <w:rPr>
                <w:b/>
                <w:bCs/>
              </w:rPr>
            </w:pPr>
          </w:p>
        </w:tc>
        <w:tc>
          <w:tcPr>
            <w:tcW w:w="2987" w:type="dxa"/>
            <w:gridSpan w:val="4"/>
            <w:tcBorders>
              <w:top w:val="nil"/>
              <w:left w:val="nil"/>
              <w:bottom w:val="single" w:sz="4" w:space="0" w:color="auto"/>
              <w:right w:val="single" w:sz="4" w:space="0" w:color="auto"/>
            </w:tcBorders>
            <w:shd w:val="clear" w:color="auto" w:fill="auto"/>
          </w:tcPr>
          <w:p w:rsidR="00B254D9" w:rsidP="00683502" w14:paraId="16BDE802" w14:textId="46250847">
            <w:pPr>
              <w:rPr>
                <w:b/>
                <w:bCs/>
              </w:rPr>
            </w:pPr>
          </w:p>
        </w:tc>
        <w:tc>
          <w:tcPr>
            <w:tcW w:w="6010" w:type="dxa"/>
            <w:gridSpan w:val="4"/>
            <w:tcBorders>
              <w:left w:val="single" w:sz="4" w:space="0" w:color="auto"/>
            </w:tcBorders>
            <w:shd w:val="clear" w:color="auto" w:fill="FFD965" w:themeFill="accent4" w:themeFillTint="99"/>
          </w:tcPr>
          <w:p w:rsidR="00B254D9" w:rsidP="00A24E1B" w14:paraId="0522E4D3" w14:textId="7A82B932">
            <w:pPr>
              <w:jc w:val="center"/>
              <w:rPr>
                <w:b/>
                <w:bCs/>
                <w:highlight w:val="lightGray"/>
              </w:rPr>
            </w:pPr>
            <w:r w:rsidRPr="00A24E1B">
              <w:rPr>
                <w:b/>
                <w:bCs/>
              </w:rPr>
              <w:t>GEER I</w:t>
            </w:r>
          </w:p>
        </w:tc>
        <w:tc>
          <w:tcPr>
            <w:tcW w:w="6127" w:type="dxa"/>
            <w:gridSpan w:val="4"/>
            <w:shd w:val="clear" w:color="auto" w:fill="A8D08D" w:themeFill="accent6" w:themeFillTint="99"/>
          </w:tcPr>
          <w:p w:rsidR="00B254D9" w:rsidP="00A24E1B" w14:paraId="52336CD6" w14:textId="094D5889">
            <w:pPr>
              <w:pStyle w:val="ListParagraph"/>
              <w:ind w:left="0"/>
              <w:jc w:val="center"/>
              <w:rPr>
                <w:b/>
                <w:bCs/>
              </w:rPr>
            </w:pPr>
            <w:r>
              <w:rPr>
                <w:b/>
                <w:bCs/>
              </w:rPr>
              <w:t>GEER II</w:t>
            </w:r>
          </w:p>
        </w:tc>
      </w:tr>
      <w:tr w14:paraId="2220A865" w14:textId="34F0E788" w:rsidTr="00A65EDE">
        <w:tblPrEx>
          <w:tblW w:w="0" w:type="auto"/>
          <w:jc w:val="center"/>
          <w:tblLook w:val="04A0"/>
        </w:tblPrEx>
        <w:trPr>
          <w:trHeight w:val="1350"/>
          <w:jc w:val="center"/>
        </w:trPr>
        <w:tc>
          <w:tcPr>
            <w:tcW w:w="1440" w:type="dxa"/>
            <w:gridSpan w:val="2"/>
            <w:tcBorders>
              <w:top w:val="single" w:sz="4" w:space="0" w:color="auto"/>
            </w:tcBorders>
            <w:shd w:val="clear" w:color="auto" w:fill="D0CECE" w:themeFill="background2" w:themeFillShade="E6"/>
          </w:tcPr>
          <w:p w:rsidR="00B254D9" w:rsidRPr="00EE3CC1" w:rsidP="00B254D9" w14:paraId="1424CB93" w14:textId="1BF83451">
            <w:pPr>
              <w:pStyle w:val="ListParagraph"/>
              <w:ind w:left="0"/>
              <w:rPr>
                <w:b/>
                <w:bCs/>
              </w:rPr>
            </w:pPr>
            <w:bookmarkStart w:id="2" w:name="_Hlk43295342"/>
            <w:r>
              <w:rPr>
                <w:b/>
                <w:bCs/>
              </w:rPr>
              <w:t>Name of LEA Awarded GEER funds</w:t>
            </w:r>
          </w:p>
        </w:tc>
        <w:tc>
          <w:tcPr>
            <w:tcW w:w="878" w:type="dxa"/>
            <w:gridSpan w:val="2"/>
            <w:tcBorders>
              <w:top w:val="single" w:sz="4" w:space="0" w:color="auto"/>
            </w:tcBorders>
            <w:shd w:val="clear" w:color="auto" w:fill="D0CECE" w:themeFill="background2" w:themeFillShade="E6"/>
          </w:tcPr>
          <w:p w:rsidR="00B254D9" w:rsidRPr="00EE3CC1" w:rsidP="00B254D9" w14:paraId="62A287E3" w14:textId="040A0446">
            <w:pPr>
              <w:pStyle w:val="ListParagraph"/>
              <w:ind w:left="0"/>
              <w:rPr>
                <w:b/>
                <w:bCs/>
              </w:rPr>
            </w:pPr>
            <w:r>
              <w:rPr>
                <w:b/>
                <w:bCs/>
              </w:rPr>
              <w:t>DUNS #</w:t>
            </w:r>
          </w:p>
        </w:tc>
        <w:tc>
          <w:tcPr>
            <w:tcW w:w="987" w:type="dxa"/>
            <w:tcBorders>
              <w:top w:val="single" w:sz="4" w:space="0" w:color="auto"/>
            </w:tcBorders>
            <w:shd w:val="clear" w:color="auto" w:fill="D0CECE" w:themeFill="background2" w:themeFillShade="E6"/>
          </w:tcPr>
          <w:p w:rsidR="00B254D9" w:rsidRPr="00101CBA" w:rsidP="496B4D5D" w14:paraId="26535DEA" w14:textId="6A18ED61">
            <w:pPr>
              <w:rPr>
                <w:rFonts w:eastAsia="Segoe UI"/>
                <w:b/>
                <w:bCs/>
              </w:rPr>
            </w:pPr>
            <w:r w:rsidRPr="496B4D5D">
              <w:rPr>
                <w:rFonts w:eastAsia="Segoe UI"/>
                <w:b/>
                <w:bCs/>
              </w:rPr>
              <w:t>UEI (SAM)</w:t>
            </w:r>
          </w:p>
          <w:p w:rsidR="00B254D9" w:rsidP="26164E5D" w14:paraId="177D6650" w14:textId="12CA5D4E">
            <w:pPr>
              <w:rPr>
                <w:b/>
                <w:bCs/>
              </w:rPr>
            </w:pPr>
          </w:p>
        </w:tc>
        <w:tc>
          <w:tcPr>
            <w:tcW w:w="886" w:type="dxa"/>
            <w:tcBorders>
              <w:top w:val="single" w:sz="4" w:space="0" w:color="auto"/>
            </w:tcBorders>
            <w:shd w:val="clear" w:color="auto" w:fill="D0CECE" w:themeFill="background2" w:themeFillShade="E6"/>
          </w:tcPr>
          <w:p w:rsidR="00B254D9" w:rsidRPr="2E4098F3" w:rsidP="00B254D9" w14:paraId="481EF794" w14:textId="554A778D">
            <w:pPr>
              <w:rPr>
                <w:b/>
                <w:bCs/>
              </w:rPr>
            </w:pPr>
            <w:r w:rsidRPr="2E4098F3">
              <w:rPr>
                <w:b/>
                <w:bCs/>
              </w:rPr>
              <w:t>NCES ID#</w:t>
            </w:r>
          </w:p>
        </w:tc>
        <w:tc>
          <w:tcPr>
            <w:tcW w:w="947" w:type="dxa"/>
            <w:tcBorders>
              <w:top w:val="single" w:sz="4" w:space="0" w:color="auto"/>
            </w:tcBorders>
            <w:shd w:val="clear" w:color="auto" w:fill="D0CECE" w:themeFill="background2" w:themeFillShade="E6"/>
          </w:tcPr>
          <w:p w:rsidR="00B254D9" w:rsidP="00B254D9" w14:paraId="7D695436" w14:textId="53BC44CD">
            <w:pPr>
              <w:rPr>
                <w:b/>
                <w:bCs/>
              </w:rPr>
            </w:pPr>
            <w:r>
              <w:rPr>
                <w:b/>
                <w:bCs/>
              </w:rPr>
              <w:t>State ID #</w:t>
            </w:r>
          </w:p>
        </w:tc>
        <w:tc>
          <w:tcPr>
            <w:tcW w:w="1155" w:type="dxa"/>
            <w:shd w:val="clear" w:color="auto" w:fill="D0CECE" w:themeFill="background2" w:themeFillShade="E6"/>
          </w:tcPr>
          <w:p w:rsidR="00B254D9" w:rsidP="00B254D9"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60" w:type="dxa"/>
            <w:shd w:val="clear" w:color="auto" w:fill="D0CECE" w:themeFill="background2" w:themeFillShade="E6"/>
          </w:tcPr>
          <w:p w:rsidR="00B254D9" w:rsidP="00B254D9"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14:paraId="2AFCA79D" w14:textId="2DE8E537">
            <w:pPr>
              <w:rPr>
                <w:b/>
                <w:bCs/>
                <w:highlight w:val="lightGray"/>
              </w:rPr>
            </w:pPr>
            <w:r>
              <w:rPr>
                <w:b/>
                <w:bCs/>
              </w:rPr>
              <w:t>Uses of GEER I funds (Y/N)</w:t>
            </w:r>
          </w:p>
        </w:tc>
        <w:tc>
          <w:tcPr>
            <w:tcW w:w="1337" w:type="dxa"/>
            <w:shd w:val="clear" w:color="auto" w:fill="D0CECE" w:themeFill="background2" w:themeFillShade="E6"/>
          </w:tcPr>
          <w:p w:rsidR="00B254D9" w:rsidP="00B254D9" w14:paraId="7526A0B6" w14:textId="59F739F7">
            <w:pPr>
              <w:rPr>
                <w:b/>
                <w:bCs/>
                <w:highlight w:val="lightGray"/>
              </w:rPr>
            </w:pPr>
            <w:r>
              <w:rPr>
                <w:b/>
                <w:bCs/>
                <w:highlight w:val="lightGray"/>
              </w:rPr>
              <w:t xml:space="preserve">Which </w:t>
            </w:r>
            <w:r w:rsidR="00DF0ECA">
              <w:rPr>
                <w:b/>
                <w:bCs/>
                <w:highlight w:val="lightGray"/>
              </w:rPr>
              <w:t>students</w:t>
            </w:r>
            <w:r>
              <w:rPr>
                <w:b/>
                <w:bCs/>
                <w:highlight w:val="lightGray"/>
              </w:rPr>
              <w:t xml:space="preserve"> and </w:t>
            </w:r>
            <w:r w:rsidR="00DF0ECA">
              <w:rPr>
                <w:b/>
                <w:bCs/>
                <w:highlight w:val="lightGray"/>
              </w:rPr>
              <w:t>staff</w:t>
            </w:r>
            <w:r>
              <w:rPr>
                <w:b/>
                <w:bCs/>
                <w:highlight w:val="lightGray"/>
              </w:rPr>
              <w:t xml:space="preserve"> were served with these funds? </w:t>
            </w:r>
          </w:p>
        </w:tc>
        <w:tc>
          <w:tcPr>
            <w:tcW w:w="1227" w:type="dxa"/>
            <w:shd w:val="clear" w:color="auto" w:fill="D0CECE" w:themeFill="background2" w:themeFillShade="E6"/>
          </w:tcPr>
          <w:p w:rsidR="00B254D9" w:rsidP="00B254D9"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89" w:type="dxa"/>
            <w:shd w:val="clear" w:color="auto" w:fill="D0CECE" w:themeFill="background2" w:themeFillShade="E6"/>
          </w:tcPr>
          <w:p w:rsidR="00B254D9" w:rsidRPr="00080CA2" w:rsidP="00B254D9"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14:paraId="720EC186" w14:textId="0E4985DC">
            <w:pPr>
              <w:pStyle w:val="ListParagraph"/>
              <w:ind w:left="0"/>
              <w:rPr>
                <w:b/>
                <w:bCs/>
              </w:rPr>
            </w:pPr>
            <w:r>
              <w:rPr>
                <w:b/>
                <w:bCs/>
              </w:rPr>
              <w:t>Uses of GEER II funds (Y/N)</w:t>
            </w:r>
          </w:p>
        </w:tc>
        <w:tc>
          <w:tcPr>
            <w:tcW w:w="1353" w:type="dxa"/>
            <w:shd w:val="clear" w:color="auto" w:fill="D0CECE" w:themeFill="background2" w:themeFillShade="E6"/>
          </w:tcPr>
          <w:p w:rsidR="00B254D9" w:rsidP="00B254D9" w14:paraId="18EF268C" w14:textId="246DDFC2">
            <w:pPr>
              <w:pStyle w:val="ListParagraph"/>
              <w:ind w:left="0"/>
              <w:rPr>
                <w:b/>
                <w:bCs/>
              </w:rPr>
            </w:pPr>
            <w:r>
              <w:rPr>
                <w:b/>
                <w:bCs/>
              </w:rPr>
              <w:t xml:space="preserve">Which </w:t>
            </w:r>
            <w:r w:rsidR="00DF0ECA">
              <w:rPr>
                <w:b/>
                <w:bCs/>
              </w:rPr>
              <w:t>students</w:t>
            </w:r>
            <w:r>
              <w:rPr>
                <w:b/>
                <w:bCs/>
              </w:rPr>
              <w:t xml:space="preserve"> and </w:t>
            </w:r>
            <w:r w:rsidR="00DF0ECA">
              <w:rPr>
                <w:b/>
                <w:bCs/>
              </w:rPr>
              <w:t>staff</w:t>
            </w:r>
            <w:r>
              <w:rPr>
                <w:b/>
                <w:bCs/>
              </w:rPr>
              <w:t xml:space="preserve"> were served with these funds?</w:t>
            </w:r>
          </w:p>
        </w:tc>
      </w:tr>
      <w:bookmarkEnd w:id="2"/>
      <w:tr w14:paraId="6211DF58" w14:textId="2FD873A5" w:rsidTr="00A65EDE">
        <w:tblPrEx>
          <w:tblW w:w="0" w:type="auto"/>
          <w:jc w:val="center"/>
          <w:tblLook w:val="04A0"/>
        </w:tblPrEx>
        <w:trPr>
          <w:trHeight w:val="5145"/>
          <w:jc w:val="center"/>
        </w:trPr>
        <w:tc>
          <w:tcPr>
            <w:tcW w:w="1440" w:type="dxa"/>
            <w:gridSpan w:val="2"/>
          </w:tcPr>
          <w:p w:rsidR="00B254D9" w:rsidRPr="00EE3CC1" w:rsidP="00B254D9" w14:paraId="59E8E5CF" w14:textId="2DDED5FB">
            <w:pPr>
              <w:pStyle w:val="ListParagraph"/>
              <w:ind w:left="0"/>
            </w:pPr>
            <w:r w:rsidRPr="00936E3B">
              <w:t>&lt;</w:t>
            </w:r>
            <w:r w:rsidR="00020738">
              <w:t>A</w:t>
            </w:r>
            <w:r w:rsidRPr="00936E3B">
              <w:t>uto</w:t>
            </w:r>
            <w:r w:rsidR="00020738">
              <w:t>matically</w:t>
            </w:r>
            <w:r w:rsidRPr="00936E3B">
              <w:t xml:space="preserve"> fill</w:t>
            </w:r>
            <w:r w:rsidR="00020738">
              <w:t>ed</w:t>
            </w:r>
            <w:r w:rsidRPr="00936E3B">
              <w:t xml:space="preserve"> from </w:t>
            </w:r>
            <w:r w:rsidR="00CB6FD0">
              <w:t>prior</w:t>
            </w:r>
            <w:r w:rsidR="004F79E1">
              <w:t xml:space="preserve"> year’s</w:t>
            </w:r>
            <w:r w:rsidR="00CB6FD0">
              <w:t xml:space="preserve"> </w:t>
            </w:r>
            <w:r w:rsidR="004F79E1">
              <w:t>Annual Performance Report</w:t>
            </w:r>
            <w:r w:rsidRPr="00936E3B">
              <w:t>&gt;</w:t>
            </w:r>
          </w:p>
        </w:tc>
        <w:tc>
          <w:tcPr>
            <w:tcW w:w="878" w:type="dxa"/>
            <w:gridSpan w:val="2"/>
          </w:tcPr>
          <w:p w:rsidR="00B254D9" w:rsidRPr="00EE3CC1" w:rsidP="00B254D9" w14:paraId="56C51C1A" w14:textId="35A0F043">
            <w:pPr>
              <w:pStyle w:val="ListParagraph"/>
              <w:ind w:left="0"/>
            </w:pPr>
          </w:p>
        </w:tc>
        <w:tc>
          <w:tcPr>
            <w:tcW w:w="987" w:type="dxa"/>
          </w:tcPr>
          <w:p w:rsidR="00B254D9" w:rsidRPr="00EE3CC1" w:rsidP="00B254D9" w14:paraId="70FEC377" w14:textId="77777777">
            <w:pPr>
              <w:pStyle w:val="ListParagraph"/>
              <w:ind w:left="0"/>
            </w:pPr>
          </w:p>
        </w:tc>
        <w:tc>
          <w:tcPr>
            <w:tcW w:w="886" w:type="dxa"/>
          </w:tcPr>
          <w:p w:rsidR="00B254D9" w:rsidRPr="00EE3CC1" w:rsidP="00B254D9" w14:paraId="443B0455" w14:textId="77777777">
            <w:pPr>
              <w:pStyle w:val="ListParagraph"/>
              <w:ind w:left="0"/>
            </w:pPr>
          </w:p>
        </w:tc>
        <w:tc>
          <w:tcPr>
            <w:tcW w:w="947" w:type="dxa"/>
          </w:tcPr>
          <w:p w:rsidR="00B254D9" w:rsidRPr="00EE3CC1" w:rsidP="00B254D9" w14:paraId="3AFE8F24" w14:textId="3B4E41B1">
            <w:pPr>
              <w:pStyle w:val="ListParagraph"/>
              <w:ind w:left="0"/>
            </w:pPr>
          </w:p>
        </w:tc>
        <w:tc>
          <w:tcPr>
            <w:tcW w:w="1155" w:type="dxa"/>
          </w:tcPr>
          <w:p w:rsidR="00B254D9" w:rsidRPr="00936E3B" w:rsidP="00B254D9" w14:paraId="264058EE" w14:textId="06664CAA">
            <w:pPr>
              <w:pStyle w:val="ListParagraph"/>
              <w:ind w:left="0"/>
            </w:pPr>
          </w:p>
        </w:tc>
        <w:tc>
          <w:tcPr>
            <w:tcW w:w="1260" w:type="dxa"/>
          </w:tcPr>
          <w:p w:rsidR="00B254D9" w:rsidRPr="00936E3B" w:rsidP="00B254D9" w14:paraId="38FFC701" w14:textId="77777777">
            <w:pPr>
              <w:pStyle w:val="ListParagraph"/>
              <w:ind w:left="0"/>
            </w:pPr>
          </w:p>
        </w:tc>
        <w:tc>
          <w:tcPr>
            <w:tcW w:w="2258" w:type="dxa"/>
          </w:tcPr>
          <w:p w:rsidR="00B254D9" w:rsidP="00B254D9" w14:paraId="4A397C33" w14:textId="13F65826">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F979AF">
              <w:rPr>
                <w:i/>
                <w:iCs/>
              </w:rPr>
              <w:t>9</w:t>
            </w:r>
            <w:r w:rsidR="00547DF5">
              <w:rPr>
                <w:i/>
                <w:iCs/>
              </w:rPr>
              <w:t>f</w:t>
            </w:r>
            <w:r w:rsidRPr="59574160">
              <w:rPr>
                <w:i/>
                <w:iCs/>
              </w:rPr>
              <w:t>; if no, continue</w:t>
            </w:r>
            <w:r>
              <w:rPr>
                <w:i/>
                <w:iCs/>
              </w:rPr>
              <w:t>&gt;</w:t>
            </w:r>
          </w:p>
          <w:p w:rsidR="00B254D9" w:rsidP="00B254D9" w14:paraId="0372DF4A" w14:textId="536FECD8">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 xml:space="preserve">unique needs of low-income children or students, children with disabilities, English learners, racial and ethnic minorities, students experiencing </w:t>
            </w:r>
            <w:r w:rsidRPr="00855A47">
              <w:rPr>
                <w:rFonts w:eastAsia="Times New Roman" w:cstheme="minorHAnsi"/>
                <w:b/>
                <w:bCs/>
              </w:rPr>
              <w:t>homelessness, and foster care yout</w:t>
            </w:r>
            <w:r w:rsidRPr="00AE6036">
              <w:rPr>
                <w:rFonts w:eastAsia="Times New Roman" w:cstheme="minorHAnsi"/>
                <w:b/>
                <w:bCs/>
              </w:rPr>
              <w:t>h</w:t>
            </w:r>
            <w:r>
              <w:rPr>
                <w:rFonts w:eastAsia="Times New Roman" w:cstheme="minorHAnsi"/>
                <w:b/>
                <w:bCs/>
              </w:rPr>
              <w:t>.</w:t>
            </w:r>
          </w:p>
          <w:p w:rsidR="00B254D9" w:rsidP="00B254D9"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14:paraId="5E4D2294"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14:paraId="5034625A" w14:textId="242B9B82">
            <w:pPr>
              <w:rPr>
                <w:b/>
                <w:bCs/>
              </w:rPr>
            </w:pPr>
            <w:r>
              <w:t xml:space="preserve">5. </w:t>
            </w:r>
            <w:r w:rsidRPr="22914673">
              <w:rPr>
                <w:b/>
                <w:bCs/>
              </w:rPr>
              <w:t xml:space="preserve">Extended learning time opportunities, </w:t>
            </w:r>
            <w:r>
              <w:t>including tutoring, summer learning, and supplemental afterschool programs.</w:t>
            </w:r>
          </w:p>
          <w:p w:rsidR="00B254D9" w:rsidRPr="00936E3B" w:rsidP="00B254D9" w14:paraId="7737EACA" w14:textId="04AE07B1">
            <w:pPr>
              <w:pStyle w:val="ListParagraph"/>
              <w:ind w:left="0"/>
            </w:pPr>
            <w:r>
              <w:t xml:space="preserve">6. </w:t>
            </w:r>
            <w:r w:rsidRPr="00623A2C">
              <w:rPr>
                <w:b/>
                <w:bCs/>
              </w:rPr>
              <w:t>Other</w:t>
            </w:r>
            <w:r>
              <w:t xml:space="preserve"> (uses of funds not included above). If yes, please describe:__________</w:t>
            </w:r>
          </w:p>
        </w:tc>
        <w:tc>
          <w:tcPr>
            <w:tcW w:w="1337" w:type="dxa"/>
          </w:tcPr>
          <w:p w:rsidR="00B254D9" w:rsidRPr="00936E3B" w:rsidP="00B254D9" w14:paraId="7C750138" w14:textId="2D77883B">
            <w:r>
              <w:t xml:space="preserve">a). Students and </w:t>
            </w:r>
            <w:r w:rsidR="002E6C2D">
              <w:t xml:space="preserve">staff </w:t>
            </w:r>
            <w:r>
              <w:t xml:space="preserve">in both Title I and Non-Title I Schools; or b) Only students and </w:t>
            </w:r>
            <w:r w:rsidR="002E6C2D">
              <w:t xml:space="preserve">staff </w:t>
            </w:r>
            <w:r>
              <w:t xml:space="preserve">in Title I Schools </w:t>
            </w:r>
          </w:p>
        </w:tc>
        <w:tc>
          <w:tcPr>
            <w:tcW w:w="1227" w:type="dxa"/>
          </w:tcPr>
          <w:p w:rsidR="00B254D9" w:rsidRPr="00936E3B" w:rsidP="00B254D9" w14:paraId="08C09D24" w14:textId="1EE80B0F">
            <w:pPr>
              <w:pStyle w:val="ListParagraph"/>
              <w:ind w:left="0"/>
            </w:pPr>
          </w:p>
        </w:tc>
        <w:tc>
          <w:tcPr>
            <w:tcW w:w="1289" w:type="dxa"/>
          </w:tcPr>
          <w:p w:rsidR="00B254D9" w:rsidRPr="00EE3CC1" w:rsidP="00B254D9" w14:paraId="62D3EC7B" w14:textId="48CC0501">
            <w:pPr>
              <w:pStyle w:val="ListParagraph"/>
              <w:ind w:left="0"/>
            </w:pPr>
          </w:p>
        </w:tc>
        <w:tc>
          <w:tcPr>
            <w:tcW w:w="2258" w:type="dxa"/>
          </w:tcPr>
          <w:p w:rsidR="00B254D9" w:rsidRPr="009B77DC" w:rsidP="00B254D9" w14:paraId="33DCB5A8" w14:textId="1D70DA89">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 xml:space="preserve">&lt;Skip logic: if yes, continue with question </w:t>
            </w:r>
            <w:r w:rsidR="00DB127A">
              <w:rPr>
                <w:i/>
                <w:iCs/>
              </w:rPr>
              <w:t>9</w:t>
            </w:r>
            <w:r w:rsidR="005D4619">
              <w:rPr>
                <w:i/>
                <w:iCs/>
              </w:rPr>
              <w:t>f</w:t>
            </w:r>
            <w:r w:rsidRPr="59574160">
              <w:rPr>
                <w:i/>
                <w:iCs/>
              </w:rPr>
              <w:t>; if no, continue&gt;</w:t>
            </w:r>
          </w:p>
          <w:p w:rsidR="00B254D9" w:rsidP="00B254D9" w14:paraId="3531AE2C" w14:textId="132C8AF9">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 xml:space="preserve">unique needs of low-income children or students, children with disabilities, English learners, racial and ethnic minorities, students experiencing </w:t>
            </w:r>
            <w:r w:rsidRPr="00855A47">
              <w:rPr>
                <w:rFonts w:eastAsia="Times New Roman" w:cstheme="minorHAnsi"/>
                <w:b/>
                <w:bCs/>
              </w:rPr>
              <w:t>homelessness, and foster care yout</w:t>
            </w:r>
            <w:r w:rsidRPr="00AE6036">
              <w:rPr>
                <w:rFonts w:eastAsia="Times New Roman" w:cstheme="minorHAnsi"/>
                <w:b/>
                <w:bCs/>
              </w:rPr>
              <w:t>h</w:t>
            </w:r>
            <w:r>
              <w:rPr>
                <w:rFonts w:eastAsia="Times New Roman" w:cstheme="minorHAnsi"/>
                <w:b/>
                <w:bCs/>
              </w:rPr>
              <w:t>.</w:t>
            </w:r>
          </w:p>
          <w:p w:rsidR="00B254D9" w:rsidP="00B254D9"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14:paraId="163C799E"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B254D9" w:rsidP="00B254D9" w14:paraId="29126396" w14:textId="1181696E">
            <w:pPr>
              <w:rPr>
                <w:b/>
                <w:bCs/>
              </w:rPr>
            </w:pPr>
            <w:r>
              <w:t xml:space="preserve">5.  </w:t>
            </w:r>
            <w:r w:rsidRPr="22914673">
              <w:rPr>
                <w:b/>
                <w:bCs/>
              </w:rPr>
              <w:t xml:space="preserve">Extended learning time opportunities, </w:t>
            </w:r>
            <w:r>
              <w:t>including tutoring, summer learning, and supplemental afterschool programs.</w:t>
            </w:r>
          </w:p>
          <w:p w:rsidR="00B254D9" w:rsidP="00B254D9" w14:paraId="5151706F" w14:textId="41834C61">
            <w:r>
              <w:t xml:space="preserve">6. </w:t>
            </w:r>
            <w:r w:rsidRPr="00623A2C">
              <w:rPr>
                <w:b/>
                <w:bCs/>
              </w:rPr>
              <w:t>Other</w:t>
            </w:r>
            <w:r>
              <w:t xml:space="preserve"> (uses of funds not included above). If yes, please describe:__________</w:t>
            </w:r>
          </w:p>
        </w:tc>
        <w:tc>
          <w:tcPr>
            <w:tcW w:w="1353" w:type="dxa"/>
          </w:tcPr>
          <w:p w:rsidR="00B254D9" w:rsidP="00B254D9" w14:paraId="1DD93E9C" w14:textId="321A58A0">
            <w:r w:rsidRPr="008D5149">
              <w:t xml:space="preserve">a) Students and </w:t>
            </w:r>
            <w:r w:rsidR="00DF0ECA">
              <w:t>staff</w:t>
            </w:r>
            <w:r w:rsidRPr="008D5149">
              <w:t xml:space="preserve"> in both Title I and Non-Title I Schools; or</w:t>
            </w:r>
            <w:r>
              <w:t xml:space="preserve"> </w:t>
            </w:r>
            <w:r w:rsidRPr="008D5149">
              <w:t xml:space="preserve">b) Only students and </w:t>
            </w:r>
            <w:r w:rsidR="00DF0ECA">
              <w:t>staff</w:t>
            </w:r>
            <w:r w:rsidRPr="008D5149">
              <w:t xml:space="preserve"> in Title I Schools</w:t>
            </w:r>
          </w:p>
        </w:tc>
      </w:tr>
      <w:tr w14:paraId="22A718FD" w14:textId="77777777" w:rsidTr="00A65EDE">
        <w:tblPrEx>
          <w:tblW w:w="0" w:type="auto"/>
          <w:jc w:val="center"/>
          <w:tblLook w:val="04A0"/>
        </w:tblPrEx>
        <w:trPr>
          <w:trHeight w:val="287"/>
          <w:jc w:val="center"/>
        </w:trPr>
        <w:tc>
          <w:tcPr>
            <w:tcW w:w="1440" w:type="dxa"/>
            <w:gridSpan w:val="2"/>
          </w:tcPr>
          <w:p w:rsidR="00B254D9" w:rsidP="00B254D9" w14:paraId="227169B0" w14:textId="0A543C93">
            <w:pPr>
              <w:pStyle w:val="ListParagraph"/>
              <w:ind w:left="0"/>
            </w:pPr>
            <w:r>
              <w:t>…</w:t>
            </w:r>
          </w:p>
        </w:tc>
        <w:tc>
          <w:tcPr>
            <w:tcW w:w="878" w:type="dxa"/>
            <w:gridSpan w:val="2"/>
          </w:tcPr>
          <w:p w:rsidR="00B254D9" w:rsidRPr="00EE3CC1" w:rsidP="00B254D9" w14:paraId="73F03C28" w14:textId="77777777">
            <w:pPr>
              <w:pStyle w:val="ListParagraph"/>
              <w:ind w:left="0"/>
            </w:pPr>
          </w:p>
        </w:tc>
        <w:tc>
          <w:tcPr>
            <w:tcW w:w="987" w:type="dxa"/>
          </w:tcPr>
          <w:p w:rsidR="00B254D9" w:rsidRPr="00EE3CC1" w:rsidP="00B254D9" w14:paraId="6240C5B6" w14:textId="77777777">
            <w:pPr>
              <w:pStyle w:val="ListParagraph"/>
              <w:ind w:left="0"/>
            </w:pPr>
          </w:p>
        </w:tc>
        <w:tc>
          <w:tcPr>
            <w:tcW w:w="886" w:type="dxa"/>
          </w:tcPr>
          <w:p w:rsidR="00B254D9" w:rsidRPr="00EE3CC1" w:rsidP="00B254D9" w14:paraId="23273884" w14:textId="77777777">
            <w:pPr>
              <w:pStyle w:val="ListParagraph"/>
              <w:ind w:left="0"/>
            </w:pPr>
          </w:p>
        </w:tc>
        <w:tc>
          <w:tcPr>
            <w:tcW w:w="947" w:type="dxa"/>
          </w:tcPr>
          <w:p w:rsidR="00B254D9" w:rsidRPr="00EE3CC1" w:rsidP="00B254D9" w14:paraId="69EDC8A2" w14:textId="526260C5">
            <w:pPr>
              <w:pStyle w:val="ListParagraph"/>
              <w:ind w:left="0"/>
            </w:pPr>
          </w:p>
        </w:tc>
        <w:tc>
          <w:tcPr>
            <w:tcW w:w="1155" w:type="dxa"/>
          </w:tcPr>
          <w:p w:rsidR="00B254D9" w:rsidRPr="00EE3CC1" w:rsidP="00B254D9" w14:paraId="6236CFCF" w14:textId="77777777">
            <w:pPr>
              <w:pStyle w:val="ListParagraph"/>
              <w:ind w:left="0"/>
            </w:pPr>
          </w:p>
        </w:tc>
        <w:tc>
          <w:tcPr>
            <w:tcW w:w="1260" w:type="dxa"/>
          </w:tcPr>
          <w:p w:rsidR="00B254D9" w:rsidRPr="00EE3CC1" w:rsidP="00B254D9" w14:paraId="6BCF13AF" w14:textId="77777777">
            <w:pPr>
              <w:pStyle w:val="ListParagraph"/>
              <w:ind w:left="0"/>
            </w:pPr>
          </w:p>
        </w:tc>
        <w:tc>
          <w:tcPr>
            <w:tcW w:w="2258" w:type="dxa"/>
          </w:tcPr>
          <w:p w:rsidR="00B254D9" w:rsidRPr="00EE3CC1" w:rsidP="00B254D9" w14:paraId="02331877" w14:textId="77777777">
            <w:pPr>
              <w:pStyle w:val="ListParagraph"/>
              <w:ind w:left="0"/>
            </w:pPr>
          </w:p>
        </w:tc>
        <w:tc>
          <w:tcPr>
            <w:tcW w:w="1337" w:type="dxa"/>
          </w:tcPr>
          <w:p w:rsidR="00B254D9" w:rsidRPr="00EE3CC1" w:rsidP="00B254D9" w14:paraId="7D3E3251" w14:textId="77777777">
            <w:pPr>
              <w:pStyle w:val="ListParagraph"/>
              <w:ind w:left="0"/>
            </w:pPr>
          </w:p>
        </w:tc>
        <w:tc>
          <w:tcPr>
            <w:tcW w:w="1227" w:type="dxa"/>
          </w:tcPr>
          <w:p w:rsidR="00B254D9" w:rsidRPr="00EE3CC1" w:rsidP="00B254D9" w14:paraId="561D4A42" w14:textId="77777777">
            <w:pPr>
              <w:pStyle w:val="ListParagraph"/>
              <w:ind w:left="0"/>
            </w:pPr>
          </w:p>
        </w:tc>
        <w:tc>
          <w:tcPr>
            <w:tcW w:w="1289" w:type="dxa"/>
          </w:tcPr>
          <w:p w:rsidR="00B254D9" w:rsidRPr="00EE3CC1" w:rsidP="00B254D9" w14:paraId="3CB6A80F" w14:textId="77777777">
            <w:pPr>
              <w:pStyle w:val="ListParagraph"/>
              <w:ind w:left="0"/>
            </w:pPr>
          </w:p>
        </w:tc>
        <w:tc>
          <w:tcPr>
            <w:tcW w:w="2258" w:type="dxa"/>
          </w:tcPr>
          <w:p w:rsidR="00B254D9" w:rsidRPr="00EE3CC1" w:rsidP="00B254D9" w14:paraId="465A185F" w14:textId="77777777">
            <w:pPr>
              <w:pStyle w:val="ListParagraph"/>
              <w:ind w:left="0"/>
            </w:pPr>
          </w:p>
        </w:tc>
        <w:tc>
          <w:tcPr>
            <w:tcW w:w="1353" w:type="dxa"/>
          </w:tcPr>
          <w:p w:rsidR="00B254D9" w:rsidRPr="00EE3CC1" w:rsidP="00B254D9" w14:paraId="0965D4F3" w14:textId="77777777">
            <w:pPr>
              <w:pStyle w:val="ListParagraph"/>
              <w:ind w:left="0"/>
            </w:pPr>
          </w:p>
        </w:tc>
      </w:tr>
    </w:tbl>
    <w:p w:rsidR="00101CBA" w:rsidP="008C0437" w14:paraId="55BA08B9" w14:textId="226C05B6">
      <w:pPr>
        <w:rPr>
          <w:rFonts w:ascii="Calibri" w:hAnsi="Calibri"/>
        </w:rPr>
      </w:pPr>
    </w:p>
    <w:p w:rsidR="00BE67BE" w:rsidP="008C0437" w14:paraId="2523C952" w14:textId="68EF1D16">
      <w:pPr>
        <w:rPr>
          <w:rFonts w:ascii="Calibri" w:hAnsi="Calibri"/>
        </w:rPr>
      </w:pPr>
    </w:p>
    <w:p w:rsidR="00BE67BE" w:rsidP="008C0437" w14:paraId="383BCE14" w14:textId="695D9D1F">
      <w:pPr>
        <w:rPr>
          <w:rFonts w:ascii="Calibri" w:hAnsi="Calibri"/>
        </w:rPr>
      </w:pPr>
    </w:p>
    <w:p w:rsidR="00BE67BE" w:rsidP="008C0437" w14:paraId="47618F85" w14:textId="04CBB251">
      <w:pPr>
        <w:rPr>
          <w:rFonts w:ascii="Calibri" w:hAnsi="Calibri"/>
        </w:rPr>
      </w:pPr>
    </w:p>
    <w:p w:rsidR="00BE67BE" w:rsidP="008C0437" w14:paraId="6976C213" w14:textId="5CEF0DE4">
      <w:pPr>
        <w:rPr>
          <w:rFonts w:ascii="Calibri" w:hAnsi="Calibri"/>
        </w:rPr>
      </w:pPr>
    </w:p>
    <w:p w:rsidR="00BE67BE" w:rsidP="008C0437" w14:paraId="59F4B9EB" w14:textId="1C8D6143">
      <w:pPr>
        <w:rPr>
          <w:rFonts w:ascii="Calibri" w:hAnsi="Calibri"/>
        </w:rPr>
      </w:pPr>
    </w:p>
    <w:p w:rsidR="00BE67BE" w:rsidP="008C0437" w14:paraId="50E8E401" w14:textId="77777777">
      <w:pPr>
        <w:rPr>
          <w:rFonts w:ascii="Calibri" w:hAnsi="Calibri"/>
        </w:rPr>
      </w:pPr>
    </w:p>
    <w:p w:rsidR="00997A19" w:rsidRPr="00C509A1" w:rsidP="00997A19" w14:paraId="0BDCBD80" w14:textId="77777777">
      <w:pPr>
        <w:rPr>
          <w:rFonts w:ascii="Calibri" w:hAnsi="Calibri"/>
          <w:b/>
          <w:bCs/>
        </w:rPr>
      </w:pPr>
      <w:r w:rsidRPr="7AB24D7E">
        <w:rPr>
          <w:rFonts w:ascii="Calibri" w:hAnsi="Calibri"/>
          <w:b/>
          <w:bCs/>
        </w:rPr>
        <w:t xml:space="preserve">   </w:t>
      </w:r>
      <w:r w:rsidRPr="7AB24D7E">
        <w:rPr>
          <w:rFonts w:ascii="Calibri" w:hAnsi="Calibri"/>
        </w:rPr>
        <w:t xml:space="preserve"> b. In the table below, for each LEA awarded </w:t>
      </w:r>
      <w:r w:rsidRPr="7AB24D7E">
        <w:rPr>
          <w:rFonts w:ascii="Calibri" w:hAnsi="Calibri"/>
          <w:b/>
          <w:bCs/>
        </w:rPr>
        <w:t xml:space="preserve">GEER I </w:t>
      </w:r>
      <w:r w:rsidRPr="7AB24D7E">
        <w:rPr>
          <w:rFonts w:ascii="Calibri" w:hAnsi="Calibri"/>
        </w:rPr>
        <w:t xml:space="preserve">funds from the State or Outlying Area, provide the % of Remaining Funds that have Planned Uses for the purposes below. </w:t>
      </w:r>
      <w:r w:rsidRPr="7AB24D7E">
        <w:rPr>
          <w:rFonts w:ascii="Calibri" w:hAnsi="Calibri"/>
          <w:i/>
          <w:iCs/>
        </w:rPr>
        <w:t>(If the SEA operates as a unitary system</w:t>
      </w:r>
      <w:r w:rsidRPr="4EA6B208">
        <w:rPr>
          <w:rFonts w:ascii="Calibri" w:hAnsi="Calibri"/>
          <w:i/>
          <w:iCs/>
        </w:rPr>
        <w:t>,</w:t>
      </w:r>
      <w:r w:rsidRPr="7AB24D7E">
        <w:rPr>
          <w:rFonts w:ascii="Calibri" w:hAnsi="Calibri"/>
          <w:i/>
          <w:iCs/>
        </w:rPr>
        <w:t xml:space="preserve"> then report for the entire SEA.)</w:t>
      </w:r>
      <w:r w:rsidRPr="7AB24D7E">
        <w:rPr>
          <w:rFonts w:ascii="Calibri" w:hAnsi="Calibri"/>
          <w:b/>
          <w:bCs/>
        </w:rPr>
        <w:t xml:space="preserve"> </w:t>
      </w:r>
    </w:p>
    <w:tbl>
      <w:tblPr>
        <w:tblStyle w:val="TableGrid"/>
        <w:tblW w:w="18486" w:type="dxa"/>
        <w:jc w:val="center"/>
        <w:tblLayout w:type="fixed"/>
        <w:tblLook w:val="04A0"/>
      </w:tblPr>
      <w:tblGrid>
        <w:gridCol w:w="1075"/>
        <w:gridCol w:w="810"/>
        <w:gridCol w:w="887"/>
        <w:gridCol w:w="695"/>
        <w:gridCol w:w="693"/>
        <w:gridCol w:w="1415"/>
        <w:gridCol w:w="1620"/>
        <w:gridCol w:w="1746"/>
        <w:gridCol w:w="1941"/>
        <w:gridCol w:w="1980"/>
        <w:gridCol w:w="1890"/>
        <w:gridCol w:w="2000"/>
        <w:gridCol w:w="1734"/>
      </w:tblGrid>
      <w:tr w14:paraId="5F447C66" w14:textId="77777777" w:rsidTr="00144E1F">
        <w:tblPrEx>
          <w:tblW w:w="18486" w:type="dxa"/>
          <w:jc w:val="center"/>
          <w:tblLayout w:type="fixed"/>
          <w:tblLook w:val="04A0"/>
        </w:tblPrEx>
        <w:trPr>
          <w:trHeight w:val="892"/>
          <w:jc w:val="center"/>
        </w:trPr>
        <w:tc>
          <w:tcPr>
            <w:tcW w:w="1075" w:type="dxa"/>
            <w:vMerge w:val="restart"/>
            <w:shd w:val="clear" w:color="auto" w:fill="FFD965" w:themeFill="accent4" w:themeFillTint="99"/>
          </w:tcPr>
          <w:p w:rsidR="00997A19" w:rsidP="00643379" w14:paraId="2E5E86B5" w14:textId="77777777">
            <w:pPr>
              <w:rPr>
                <w:rFonts w:ascii="Calibri" w:hAnsi="Calibri"/>
              </w:rPr>
            </w:pPr>
            <w:r>
              <w:rPr>
                <w:b/>
                <w:bCs/>
              </w:rPr>
              <w:t>Name of LEA Awarded GEER I funds</w:t>
            </w:r>
          </w:p>
        </w:tc>
        <w:tc>
          <w:tcPr>
            <w:tcW w:w="810" w:type="dxa"/>
            <w:vMerge w:val="restart"/>
            <w:shd w:val="clear" w:color="auto" w:fill="FFD965" w:themeFill="accent4" w:themeFillTint="99"/>
          </w:tcPr>
          <w:p w:rsidR="00997A19" w:rsidP="00643379" w14:paraId="7B6291DC" w14:textId="77777777">
            <w:pPr>
              <w:rPr>
                <w:rFonts w:ascii="Calibri" w:hAnsi="Calibri"/>
              </w:rPr>
            </w:pPr>
            <w:r>
              <w:rPr>
                <w:b/>
                <w:bCs/>
              </w:rPr>
              <w:t>DUNS #</w:t>
            </w:r>
          </w:p>
        </w:tc>
        <w:tc>
          <w:tcPr>
            <w:tcW w:w="887" w:type="dxa"/>
            <w:vMerge w:val="restart"/>
            <w:shd w:val="clear" w:color="auto" w:fill="FFD965" w:themeFill="accent4" w:themeFillTint="99"/>
          </w:tcPr>
          <w:p w:rsidR="00997A19" w:rsidP="00643379" w14:paraId="0F82A966" w14:textId="77777777">
            <w:pPr>
              <w:rPr>
                <w:rFonts w:eastAsiaTheme="minorEastAsia"/>
                <w:b/>
                <w:bCs/>
              </w:rPr>
            </w:pPr>
            <w:r w:rsidRPr="496B4D5D">
              <w:rPr>
                <w:rFonts w:eastAsiaTheme="minorEastAsia"/>
                <w:b/>
                <w:bCs/>
              </w:rPr>
              <w:t>UEI (SAM)</w:t>
            </w:r>
          </w:p>
          <w:p w:rsidR="00997A19" w:rsidP="00643379" w14:paraId="22A966ED" w14:textId="77777777">
            <w:pPr>
              <w:rPr>
                <w:b/>
                <w:bCs/>
              </w:rPr>
            </w:pPr>
          </w:p>
        </w:tc>
        <w:tc>
          <w:tcPr>
            <w:tcW w:w="695" w:type="dxa"/>
            <w:vMerge w:val="restart"/>
            <w:shd w:val="clear" w:color="auto" w:fill="FFD965" w:themeFill="accent4" w:themeFillTint="99"/>
          </w:tcPr>
          <w:p w:rsidR="00997A19" w:rsidP="00643379" w14:paraId="57DE66C4" w14:textId="77777777">
            <w:pPr>
              <w:rPr>
                <w:rFonts w:ascii="Calibri" w:hAnsi="Calibri"/>
              </w:rPr>
            </w:pPr>
            <w:r>
              <w:rPr>
                <w:b/>
                <w:bCs/>
              </w:rPr>
              <w:t>NCES ID #</w:t>
            </w:r>
          </w:p>
        </w:tc>
        <w:tc>
          <w:tcPr>
            <w:tcW w:w="693" w:type="dxa"/>
            <w:vMerge w:val="restart"/>
            <w:shd w:val="clear" w:color="auto" w:fill="FFD965" w:themeFill="accent4" w:themeFillTint="99"/>
          </w:tcPr>
          <w:p w:rsidR="00997A19" w:rsidRPr="00A4323E" w:rsidP="00643379" w14:paraId="0A1950C9" w14:textId="77777777">
            <w:pPr>
              <w:rPr>
                <w:rFonts w:ascii="Calibri" w:hAnsi="Calibri"/>
                <w:b/>
                <w:bCs/>
              </w:rPr>
            </w:pPr>
            <w:r>
              <w:rPr>
                <w:rFonts w:ascii="Calibri" w:hAnsi="Calibri"/>
                <w:b/>
                <w:bCs/>
              </w:rPr>
              <w:t>State ID #</w:t>
            </w:r>
          </w:p>
        </w:tc>
        <w:tc>
          <w:tcPr>
            <w:tcW w:w="1415" w:type="dxa"/>
            <w:vMerge w:val="restart"/>
            <w:shd w:val="clear" w:color="auto" w:fill="FFD965" w:themeFill="accent4" w:themeFillTint="99"/>
          </w:tcPr>
          <w:p w:rsidR="00997A19" w:rsidRPr="00A4323E" w:rsidP="00643379" w14:paraId="083CF1DC" w14:textId="04B7AD55">
            <w:pPr>
              <w:rPr>
                <w:rFonts w:ascii="Calibri" w:hAnsi="Calibri"/>
                <w:b/>
                <w:bCs/>
              </w:rPr>
            </w:pPr>
            <w:r>
              <w:rPr>
                <w:rFonts w:ascii="Calibri" w:hAnsi="Calibri"/>
                <w:b/>
                <w:bCs/>
              </w:rPr>
              <w:t>Total GEER I Expenditures in Prior Reporting Period</w:t>
            </w:r>
            <w:r w:rsidR="00B7473F">
              <w:rPr>
                <w:rFonts w:ascii="Calibri" w:hAnsi="Calibri"/>
                <w:b/>
                <w:bCs/>
              </w:rPr>
              <w:t>s</w:t>
            </w:r>
          </w:p>
        </w:tc>
        <w:tc>
          <w:tcPr>
            <w:tcW w:w="1620" w:type="dxa"/>
            <w:vMerge w:val="restart"/>
            <w:shd w:val="clear" w:color="auto" w:fill="FFD965" w:themeFill="accent4" w:themeFillTint="99"/>
          </w:tcPr>
          <w:p w:rsidR="00997A19" w:rsidRPr="00A4323E" w:rsidP="00643379" w14:paraId="2517394C" w14:textId="77777777">
            <w:pPr>
              <w:rPr>
                <w:rFonts w:ascii="Calibri" w:hAnsi="Calibri"/>
                <w:b/>
                <w:bCs/>
              </w:rPr>
            </w:pPr>
            <w:r w:rsidRPr="00A4323E">
              <w:rPr>
                <w:rFonts w:ascii="Calibri" w:hAnsi="Calibri"/>
                <w:b/>
                <w:bCs/>
              </w:rPr>
              <w:t>Remaining GEER I Funds</w:t>
            </w:r>
          </w:p>
          <w:p w:rsidR="00997A19" w:rsidP="00643379" w14:paraId="06FDF12E" w14:textId="58C3DADE">
            <w:pPr>
              <w:rPr>
                <w:rFonts w:ascii="Calibri" w:hAnsi="Calibri"/>
              </w:rPr>
            </w:pPr>
            <w:r>
              <w:rPr>
                <w:rStyle w:val="normaltextrun"/>
                <w:rFonts w:ascii="Calibri" w:hAnsi="Calibri" w:cs="Calibri"/>
                <w:color w:val="000000"/>
                <w:shd w:val="clear" w:color="auto" w:fill="FFD966"/>
              </w:rPr>
              <w:t>&lt;Auto</w:t>
            </w:r>
            <w:r w:rsidR="003B2787">
              <w:rPr>
                <w:rStyle w:val="normaltextrun"/>
                <w:rFonts w:ascii="Calibri" w:hAnsi="Calibri" w:cs="Calibri"/>
                <w:color w:val="000000"/>
                <w:shd w:val="clear" w:color="auto" w:fill="FFD966"/>
              </w:rPr>
              <w:t xml:space="preserve">matically calculated </w:t>
            </w:r>
            <w:r>
              <w:rPr>
                <w:rStyle w:val="normaltextrun"/>
                <w:rFonts w:ascii="Calibri" w:hAnsi="Calibri" w:cs="Calibri"/>
                <w:color w:val="000000"/>
                <w:shd w:val="clear" w:color="auto" w:fill="FFD966"/>
              </w:rPr>
              <w:t>from above &amp; cell to left&gt;</w:t>
            </w:r>
            <w:r>
              <w:rPr>
                <w:rStyle w:val="eop"/>
                <w:rFonts w:ascii="Calibri" w:hAnsi="Calibri" w:cs="Calibri"/>
                <w:color w:val="000000"/>
                <w:shd w:val="clear" w:color="auto" w:fill="FFD966"/>
              </w:rPr>
              <w:t> </w:t>
            </w:r>
          </w:p>
        </w:tc>
        <w:tc>
          <w:tcPr>
            <w:tcW w:w="11291" w:type="dxa"/>
            <w:gridSpan w:val="6"/>
            <w:shd w:val="clear" w:color="auto" w:fill="FFD965" w:themeFill="accent4" w:themeFillTint="99"/>
          </w:tcPr>
          <w:p w:rsidR="00997A19" w:rsidP="00643379" w14:paraId="571A19A6" w14:textId="77777777">
            <w:pPr>
              <w:rPr>
                <w:b/>
                <w:bCs/>
              </w:rPr>
            </w:pPr>
            <w:r w:rsidRPr="7AB24D7E">
              <w:rPr>
                <w:b/>
                <w:bCs/>
              </w:rPr>
              <w:t>Planned Uses of Remaining Funds  - GEER I (% of Remaining Funds)</w:t>
            </w:r>
          </w:p>
          <w:p w:rsidR="00997A19" w:rsidRPr="005D25F5" w:rsidP="00643379" w14:paraId="1F56C807" w14:textId="77777777">
            <w:pPr>
              <w:rPr>
                <w:b/>
                <w:bCs/>
                <w:i/>
                <w:iCs/>
              </w:rPr>
            </w:pPr>
            <w:r w:rsidRPr="004E1DB5">
              <w:rPr>
                <w:b/>
                <w:bCs/>
                <w:i/>
                <w:iCs/>
              </w:rPr>
              <w:t>(Note: Categories must sum to 100% of Remaining Funds)</w:t>
            </w:r>
          </w:p>
        </w:tc>
      </w:tr>
      <w:tr w14:paraId="6D0AA9E3" w14:textId="77777777" w:rsidTr="00144E1F">
        <w:tblPrEx>
          <w:tblW w:w="18486" w:type="dxa"/>
          <w:jc w:val="center"/>
          <w:tblLayout w:type="fixed"/>
          <w:tblLook w:val="04A0"/>
        </w:tblPrEx>
        <w:trPr>
          <w:trHeight w:val="4382"/>
          <w:jc w:val="center"/>
        </w:trPr>
        <w:tc>
          <w:tcPr>
            <w:tcW w:w="1075" w:type="dxa"/>
            <w:vMerge/>
          </w:tcPr>
          <w:p w:rsidR="00997A19" w:rsidP="00643379" w14:paraId="6165364F" w14:textId="77777777">
            <w:pPr>
              <w:rPr>
                <w:rFonts w:ascii="Calibri" w:hAnsi="Calibri"/>
              </w:rPr>
            </w:pPr>
          </w:p>
        </w:tc>
        <w:tc>
          <w:tcPr>
            <w:tcW w:w="810" w:type="dxa"/>
            <w:vMerge/>
          </w:tcPr>
          <w:p w:rsidR="00997A19" w:rsidP="00643379" w14:paraId="02E16C10" w14:textId="77777777">
            <w:pPr>
              <w:rPr>
                <w:rFonts w:ascii="Calibri" w:hAnsi="Calibri"/>
              </w:rPr>
            </w:pPr>
          </w:p>
        </w:tc>
        <w:tc>
          <w:tcPr>
            <w:tcW w:w="887" w:type="dxa"/>
            <w:vMerge/>
          </w:tcPr>
          <w:p w:rsidR="00997A19" w:rsidP="00643379" w14:paraId="1CFB62DA" w14:textId="77777777">
            <w:pPr>
              <w:rPr>
                <w:rFonts w:ascii="Calibri" w:hAnsi="Calibri"/>
              </w:rPr>
            </w:pPr>
          </w:p>
        </w:tc>
        <w:tc>
          <w:tcPr>
            <w:tcW w:w="695" w:type="dxa"/>
            <w:vMerge/>
          </w:tcPr>
          <w:p w:rsidR="00997A19" w:rsidP="00643379" w14:paraId="730C1225" w14:textId="77777777">
            <w:pPr>
              <w:rPr>
                <w:rFonts w:ascii="Calibri" w:hAnsi="Calibri"/>
              </w:rPr>
            </w:pPr>
          </w:p>
        </w:tc>
        <w:tc>
          <w:tcPr>
            <w:tcW w:w="693" w:type="dxa"/>
            <w:vMerge/>
          </w:tcPr>
          <w:p w:rsidR="00997A19" w:rsidP="00643379" w14:paraId="31211B31" w14:textId="77777777">
            <w:pPr>
              <w:rPr>
                <w:rFonts w:ascii="Calibri" w:hAnsi="Calibri"/>
              </w:rPr>
            </w:pPr>
          </w:p>
        </w:tc>
        <w:tc>
          <w:tcPr>
            <w:tcW w:w="1415" w:type="dxa"/>
            <w:vMerge/>
          </w:tcPr>
          <w:p w:rsidR="00997A19" w:rsidP="00643379" w14:paraId="5E1CE31E" w14:textId="77777777">
            <w:pPr>
              <w:rPr>
                <w:rFonts w:ascii="Calibri" w:hAnsi="Calibri"/>
              </w:rPr>
            </w:pPr>
          </w:p>
        </w:tc>
        <w:tc>
          <w:tcPr>
            <w:tcW w:w="1620" w:type="dxa"/>
            <w:vMerge/>
          </w:tcPr>
          <w:p w:rsidR="00997A19" w:rsidP="00643379" w14:paraId="1541D835" w14:textId="77777777">
            <w:pPr>
              <w:rPr>
                <w:rFonts w:ascii="Calibri" w:hAnsi="Calibri"/>
              </w:rPr>
            </w:pPr>
          </w:p>
        </w:tc>
        <w:tc>
          <w:tcPr>
            <w:tcW w:w="1746" w:type="dxa"/>
            <w:shd w:val="clear" w:color="auto" w:fill="FEF2CC" w:themeFill="accent4" w:themeFillTint="33"/>
          </w:tcPr>
          <w:p w:rsidR="00997A19" w:rsidP="00643379" w14:paraId="1A1028B9" w14:textId="77777777">
            <w:pPr>
              <w:rPr>
                <w:rFonts w:ascii="Calibri" w:hAnsi="Calibri"/>
                <w:b/>
                <w:bCs/>
              </w:rPr>
            </w:pPr>
            <w:r w:rsidRPr="719F0FE3">
              <w:rPr>
                <w:rFonts w:ascii="Calibri" w:hAnsi="Calibri"/>
                <w:b/>
                <w:bCs/>
              </w:rPr>
              <w:t>% Remaining Funds Planned for</w:t>
            </w:r>
          </w:p>
          <w:p w:rsidR="00997A19" w:rsidP="00643379" w14:paraId="78F6EEE9" w14:textId="77777777">
            <w:pPr>
              <w:rPr>
                <w:rFonts w:ascii="Calibri" w:hAnsi="Calibri"/>
                <w:b/>
                <w:bCs/>
              </w:rPr>
            </w:pPr>
          </w:p>
          <w:p w:rsidR="00997A19" w:rsidP="00643379" w14:paraId="34385935" w14:textId="77777777">
            <w:pPr>
              <w:rPr>
                <w:rFonts w:ascii="Calibri" w:hAnsi="Calibri"/>
              </w:rPr>
            </w:pPr>
            <w:r w:rsidRPr="00A4323E">
              <w:rPr>
                <w:rFonts w:ascii="Calibri" w:hAnsi="Calibri"/>
                <w:b/>
                <w:bCs/>
              </w:rPr>
              <w:t>Purchasing educational technology</w:t>
            </w:r>
          </w:p>
        </w:tc>
        <w:tc>
          <w:tcPr>
            <w:tcW w:w="1941" w:type="dxa"/>
            <w:shd w:val="clear" w:color="auto" w:fill="FEF2CC" w:themeFill="accent4" w:themeFillTint="33"/>
          </w:tcPr>
          <w:p w:rsidR="00997A19" w:rsidP="00643379" w14:paraId="70C303C4" w14:textId="77777777">
            <w:pPr>
              <w:rPr>
                <w:rFonts w:ascii="Calibri" w:hAnsi="Calibri"/>
                <w:b/>
                <w:bCs/>
              </w:rPr>
            </w:pPr>
            <w:r w:rsidRPr="719F0FE3">
              <w:rPr>
                <w:rFonts w:ascii="Calibri" w:hAnsi="Calibri"/>
                <w:b/>
                <w:bCs/>
              </w:rPr>
              <w:t>% Remaining Funds Planned for</w:t>
            </w:r>
          </w:p>
          <w:p w:rsidR="00997A19" w:rsidP="00643379" w14:paraId="04747B48" w14:textId="77777777">
            <w:pPr>
              <w:rPr>
                <w:rFonts w:eastAsia="Times New Roman"/>
                <w:b/>
                <w:bCs/>
              </w:rPr>
            </w:pPr>
          </w:p>
          <w:p w:rsidR="00997A19" w:rsidRPr="00012F05" w:rsidP="00643379" w14:paraId="03AA1D0D" w14:textId="77777777">
            <w:pPr>
              <w:rPr>
                <w:rFonts w:ascii="Calibri" w:hAnsi="Calibri"/>
              </w:rPr>
            </w:pPr>
            <w:r w:rsidRPr="0DA03870">
              <w:rPr>
                <w:rFonts w:eastAsia="Times New Roman"/>
                <w:b/>
                <w:bCs/>
              </w:rPr>
              <w:t>Providing mental health services and supports</w:t>
            </w:r>
          </w:p>
        </w:tc>
        <w:tc>
          <w:tcPr>
            <w:tcW w:w="1980" w:type="dxa"/>
            <w:shd w:val="clear" w:color="auto" w:fill="FEF2CC" w:themeFill="accent4" w:themeFillTint="33"/>
          </w:tcPr>
          <w:p w:rsidR="00997A19" w:rsidP="00643379" w14:paraId="30292F6D" w14:textId="77777777">
            <w:pPr>
              <w:rPr>
                <w:rFonts w:ascii="Calibri" w:hAnsi="Calibri"/>
                <w:b/>
                <w:bCs/>
              </w:rPr>
            </w:pPr>
            <w:r w:rsidRPr="719F0FE3">
              <w:rPr>
                <w:rFonts w:ascii="Calibri" w:hAnsi="Calibri"/>
                <w:b/>
                <w:bCs/>
              </w:rPr>
              <w:t>% Remaining Funds Planned for</w:t>
            </w:r>
          </w:p>
          <w:p w:rsidR="00997A19" w:rsidP="00643379" w14:paraId="370D28D0" w14:textId="77777777">
            <w:pPr>
              <w:rPr>
                <w:b/>
                <w:bCs/>
              </w:rPr>
            </w:pPr>
          </w:p>
          <w:p w:rsidR="00997A19" w:rsidP="00643379" w14:paraId="0EE38098"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FEF2CC" w:themeFill="accent4" w:themeFillTint="33"/>
          </w:tcPr>
          <w:p w:rsidR="00997A19" w:rsidP="00643379" w14:paraId="48C8F034" w14:textId="77777777">
            <w:pPr>
              <w:rPr>
                <w:rFonts w:ascii="Calibri" w:hAnsi="Calibri"/>
                <w:b/>
                <w:bCs/>
              </w:rPr>
            </w:pPr>
            <w:r w:rsidRPr="719F0FE3">
              <w:rPr>
                <w:rFonts w:ascii="Calibri" w:hAnsi="Calibri"/>
                <w:b/>
                <w:bCs/>
              </w:rPr>
              <w:t>% Remaining Funds Planned for</w:t>
            </w:r>
          </w:p>
          <w:p w:rsidR="00997A19" w:rsidP="00643379" w14:paraId="5FB3E271" w14:textId="77777777">
            <w:pPr>
              <w:rPr>
                <w:b/>
                <w:bCs/>
              </w:rPr>
            </w:pPr>
          </w:p>
          <w:p w:rsidR="00997A19" w:rsidP="00643379" w14:paraId="1302E3F1" w14:textId="77777777">
            <w:pPr>
              <w:rPr>
                <w:b/>
                <w:bCs/>
              </w:rPr>
            </w:pPr>
            <w:r w:rsidRPr="22914673">
              <w:rPr>
                <w:b/>
                <w:bCs/>
              </w:rPr>
              <w:t xml:space="preserve">Extended learning time opportunities, including tutoring, summer learning, and supplemental afterschool programs. </w:t>
            </w:r>
          </w:p>
        </w:tc>
        <w:tc>
          <w:tcPr>
            <w:tcW w:w="2000" w:type="dxa"/>
            <w:shd w:val="clear" w:color="auto" w:fill="FEF2CC" w:themeFill="accent4" w:themeFillTint="33"/>
          </w:tcPr>
          <w:p w:rsidR="00997A19" w:rsidP="00643379" w14:paraId="70EF54B0" w14:textId="77777777">
            <w:pPr>
              <w:rPr>
                <w:rFonts w:ascii="Calibri" w:hAnsi="Calibri"/>
                <w:b/>
                <w:bCs/>
              </w:rPr>
            </w:pPr>
            <w:r w:rsidRPr="719F0FE3">
              <w:rPr>
                <w:rFonts w:ascii="Calibri" w:hAnsi="Calibri"/>
                <w:b/>
                <w:bCs/>
              </w:rPr>
              <w:t>% Remaining Funds Planned for</w:t>
            </w:r>
          </w:p>
          <w:p w:rsidR="00997A19" w:rsidP="00643379" w14:paraId="2890D05C" w14:textId="77777777">
            <w:pPr>
              <w:rPr>
                <w:rFonts w:ascii="Calibri" w:hAnsi="Calibri"/>
                <w:b/>
                <w:bCs/>
              </w:rPr>
            </w:pPr>
          </w:p>
          <w:p w:rsidR="00997A19" w:rsidP="00643379" w14:paraId="56962CF7" w14:textId="77777777">
            <w:pPr>
              <w:rPr>
                <w:rFonts w:ascii="Calibri" w:eastAsia="Calibri" w:hAnsi="Calibri" w:cs="Calibri"/>
              </w:rPr>
            </w:pPr>
            <w:r w:rsidRPr="0DA03870">
              <w:rPr>
                <w:rFonts w:ascii="Calibri" w:hAnsi="Calibri"/>
                <w:b/>
                <w:bCs/>
              </w:rPr>
              <w:t xml:space="preserve">Other </w:t>
            </w:r>
            <w:r w:rsidRPr="0DA03870">
              <w:rPr>
                <w:rFonts w:ascii="Calibri" w:eastAsia="Calibri" w:hAnsi="Calibri" w:cs="Calibri"/>
              </w:rPr>
              <w:t xml:space="preserve">(uses of funds not included above). </w:t>
            </w:r>
            <w:r w:rsidRPr="26F6B5D2">
              <w:rPr>
                <w:rFonts w:ascii="Calibri" w:eastAsia="Calibri" w:hAnsi="Calibri" w:cs="Calibri"/>
              </w:rPr>
              <w:t>Please</w:t>
            </w:r>
            <w:r w:rsidRPr="0DA03870">
              <w:rPr>
                <w:rFonts w:ascii="Calibri" w:eastAsia="Calibri" w:hAnsi="Calibri" w:cs="Calibri"/>
              </w:rPr>
              <w:t xml:space="preserve"> describe:__________</w:t>
            </w:r>
          </w:p>
        </w:tc>
        <w:tc>
          <w:tcPr>
            <w:tcW w:w="1734" w:type="dxa"/>
            <w:shd w:val="clear" w:color="auto" w:fill="FEF2CC" w:themeFill="accent4" w:themeFillTint="33"/>
          </w:tcPr>
          <w:p w:rsidR="00997A19" w:rsidP="00643379" w14:paraId="5A47EDE0" w14:textId="77777777">
            <w:pPr>
              <w:rPr>
                <w:rFonts w:ascii="Calibri" w:hAnsi="Calibri"/>
                <w:b/>
                <w:bCs/>
              </w:rPr>
            </w:pPr>
            <w:r w:rsidRPr="00B408F1">
              <w:rPr>
                <w:rFonts w:ascii="Calibri" w:hAnsi="Calibri"/>
                <w:b/>
                <w:bCs/>
              </w:rPr>
              <w:t xml:space="preserve">% Remaining Funds </w:t>
            </w:r>
          </w:p>
          <w:p w:rsidR="00997A19" w:rsidP="00643379" w14:paraId="2E5742E1" w14:textId="77777777">
            <w:pPr>
              <w:rPr>
                <w:rFonts w:ascii="Calibri" w:hAnsi="Calibri"/>
                <w:b/>
                <w:bCs/>
              </w:rPr>
            </w:pPr>
          </w:p>
          <w:p w:rsidR="00997A19" w:rsidP="00643379" w14:paraId="64AD7266" w14:textId="77777777">
            <w:pPr>
              <w:rPr>
                <w:rFonts w:ascii="Calibri" w:hAnsi="Calibri"/>
              </w:rPr>
            </w:pPr>
            <w:r w:rsidRPr="00A4323E">
              <w:rPr>
                <w:rFonts w:ascii="Calibri" w:hAnsi="Calibri"/>
                <w:b/>
                <w:bCs/>
              </w:rPr>
              <w:t>Not Yet Determined</w:t>
            </w:r>
          </w:p>
        </w:tc>
      </w:tr>
      <w:tr w14:paraId="4327D4A2" w14:textId="77777777" w:rsidTr="00144E1F">
        <w:tblPrEx>
          <w:tblW w:w="18486" w:type="dxa"/>
          <w:jc w:val="center"/>
          <w:tblLayout w:type="fixed"/>
          <w:tblLook w:val="04A0"/>
        </w:tblPrEx>
        <w:trPr>
          <w:trHeight w:val="244"/>
          <w:jc w:val="center"/>
        </w:trPr>
        <w:tc>
          <w:tcPr>
            <w:tcW w:w="1075" w:type="dxa"/>
          </w:tcPr>
          <w:p w:rsidR="00997A19" w:rsidP="00643379" w14:paraId="4D246CD0" w14:textId="77777777">
            <w:pPr>
              <w:rPr>
                <w:rFonts w:ascii="Calibri" w:hAnsi="Calibri"/>
              </w:rPr>
            </w:pPr>
            <w:r>
              <w:rPr>
                <w:rFonts w:ascii="Calibri" w:hAnsi="Calibri"/>
              </w:rPr>
              <w:t>…</w:t>
            </w:r>
          </w:p>
        </w:tc>
        <w:tc>
          <w:tcPr>
            <w:tcW w:w="810" w:type="dxa"/>
          </w:tcPr>
          <w:p w:rsidR="00997A19" w:rsidP="00643379" w14:paraId="096F5171" w14:textId="77777777">
            <w:pPr>
              <w:rPr>
                <w:rFonts w:ascii="Calibri" w:hAnsi="Calibri"/>
              </w:rPr>
            </w:pPr>
          </w:p>
        </w:tc>
        <w:tc>
          <w:tcPr>
            <w:tcW w:w="887" w:type="dxa"/>
          </w:tcPr>
          <w:p w:rsidR="00997A19" w:rsidP="00643379" w14:paraId="0E94026B" w14:textId="77777777">
            <w:pPr>
              <w:rPr>
                <w:rFonts w:ascii="Calibri" w:hAnsi="Calibri"/>
              </w:rPr>
            </w:pPr>
          </w:p>
        </w:tc>
        <w:tc>
          <w:tcPr>
            <w:tcW w:w="695" w:type="dxa"/>
          </w:tcPr>
          <w:p w:rsidR="00997A19" w:rsidP="00643379" w14:paraId="5F2D7658" w14:textId="77777777">
            <w:pPr>
              <w:rPr>
                <w:rFonts w:ascii="Calibri" w:hAnsi="Calibri"/>
              </w:rPr>
            </w:pPr>
          </w:p>
        </w:tc>
        <w:tc>
          <w:tcPr>
            <w:tcW w:w="693" w:type="dxa"/>
          </w:tcPr>
          <w:p w:rsidR="00997A19" w:rsidP="00643379" w14:paraId="6E220600" w14:textId="77777777">
            <w:pPr>
              <w:rPr>
                <w:rFonts w:ascii="Calibri" w:hAnsi="Calibri"/>
              </w:rPr>
            </w:pPr>
          </w:p>
        </w:tc>
        <w:tc>
          <w:tcPr>
            <w:tcW w:w="1415" w:type="dxa"/>
          </w:tcPr>
          <w:p w:rsidR="00997A19" w:rsidP="00643379" w14:paraId="2A4D2DC1" w14:textId="77777777">
            <w:pPr>
              <w:rPr>
                <w:rFonts w:ascii="Calibri" w:hAnsi="Calibri"/>
              </w:rPr>
            </w:pPr>
          </w:p>
        </w:tc>
        <w:tc>
          <w:tcPr>
            <w:tcW w:w="1620" w:type="dxa"/>
          </w:tcPr>
          <w:p w:rsidR="00997A19" w:rsidP="00643379" w14:paraId="6DE11369" w14:textId="77777777">
            <w:pPr>
              <w:rPr>
                <w:rFonts w:ascii="Calibri" w:hAnsi="Calibri"/>
              </w:rPr>
            </w:pPr>
          </w:p>
        </w:tc>
        <w:tc>
          <w:tcPr>
            <w:tcW w:w="1746" w:type="dxa"/>
            <w:shd w:val="clear" w:color="auto" w:fill="FEF2CC" w:themeFill="accent4" w:themeFillTint="33"/>
          </w:tcPr>
          <w:p w:rsidR="00997A19" w:rsidP="00643379" w14:paraId="6EB29C3A" w14:textId="77777777">
            <w:pPr>
              <w:rPr>
                <w:rFonts w:ascii="Calibri" w:hAnsi="Calibri"/>
              </w:rPr>
            </w:pPr>
          </w:p>
        </w:tc>
        <w:tc>
          <w:tcPr>
            <w:tcW w:w="1941" w:type="dxa"/>
            <w:shd w:val="clear" w:color="auto" w:fill="FEF2CC" w:themeFill="accent4" w:themeFillTint="33"/>
          </w:tcPr>
          <w:p w:rsidR="00997A19" w:rsidP="00643379" w14:paraId="55204B4A" w14:textId="77777777">
            <w:pPr>
              <w:rPr>
                <w:rFonts w:ascii="Calibri" w:hAnsi="Calibri"/>
              </w:rPr>
            </w:pPr>
          </w:p>
        </w:tc>
        <w:tc>
          <w:tcPr>
            <w:tcW w:w="1980" w:type="dxa"/>
            <w:shd w:val="clear" w:color="auto" w:fill="FEF2CC" w:themeFill="accent4" w:themeFillTint="33"/>
          </w:tcPr>
          <w:p w:rsidR="00997A19" w:rsidP="00643379" w14:paraId="52F53737" w14:textId="77777777">
            <w:pPr>
              <w:rPr>
                <w:rFonts w:ascii="Calibri" w:hAnsi="Calibri"/>
              </w:rPr>
            </w:pPr>
          </w:p>
        </w:tc>
        <w:tc>
          <w:tcPr>
            <w:tcW w:w="1890" w:type="dxa"/>
            <w:shd w:val="clear" w:color="auto" w:fill="FEF2CC" w:themeFill="accent4" w:themeFillTint="33"/>
          </w:tcPr>
          <w:p w:rsidR="00997A19" w:rsidP="00643379" w14:paraId="245410F3" w14:textId="77777777">
            <w:pPr>
              <w:rPr>
                <w:rFonts w:ascii="Calibri" w:hAnsi="Calibri"/>
              </w:rPr>
            </w:pPr>
          </w:p>
        </w:tc>
        <w:tc>
          <w:tcPr>
            <w:tcW w:w="2000" w:type="dxa"/>
            <w:shd w:val="clear" w:color="auto" w:fill="FEF2CC" w:themeFill="accent4" w:themeFillTint="33"/>
          </w:tcPr>
          <w:p w:rsidR="00997A19" w:rsidP="00643379" w14:paraId="481AF732" w14:textId="77777777">
            <w:pPr>
              <w:rPr>
                <w:rFonts w:ascii="Calibri" w:hAnsi="Calibri"/>
              </w:rPr>
            </w:pPr>
          </w:p>
        </w:tc>
        <w:tc>
          <w:tcPr>
            <w:tcW w:w="1734" w:type="dxa"/>
            <w:shd w:val="clear" w:color="auto" w:fill="FEF2CC" w:themeFill="accent4" w:themeFillTint="33"/>
          </w:tcPr>
          <w:p w:rsidR="00997A19" w:rsidP="00643379" w14:paraId="4D8A067D" w14:textId="77777777">
            <w:pPr>
              <w:rPr>
                <w:rFonts w:ascii="Calibri" w:hAnsi="Calibri"/>
              </w:rPr>
            </w:pPr>
          </w:p>
        </w:tc>
      </w:tr>
    </w:tbl>
    <w:p w:rsidR="00BE67BE" w:rsidP="00997A19" w14:paraId="74DA7217" w14:textId="1DA571BF">
      <w:pPr>
        <w:rPr>
          <w:rFonts w:ascii="Calibri" w:hAnsi="Calibri"/>
        </w:rPr>
      </w:pPr>
      <w:r w:rsidRPr="7AB24D7E">
        <w:rPr>
          <w:rFonts w:ascii="Calibri" w:hAnsi="Calibri"/>
        </w:rPr>
        <w:t xml:space="preserve">    </w:t>
      </w:r>
    </w:p>
    <w:p w:rsidR="0005103F" w:rsidP="00997A19" w14:paraId="6F097524" w14:textId="58DFCE3A">
      <w:pPr>
        <w:rPr>
          <w:rFonts w:ascii="Calibri" w:hAnsi="Calibri"/>
        </w:rPr>
      </w:pPr>
    </w:p>
    <w:p w:rsidR="0005103F" w:rsidP="00997A19" w14:paraId="1CF7737E" w14:textId="786AB28A">
      <w:pPr>
        <w:rPr>
          <w:rFonts w:ascii="Calibri" w:hAnsi="Calibri"/>
        </w:rPr>
      </w:pPr>
    </w:p>
    <w:p w:rsidR="004D188C" w:rsidP="00997A19" w14:paraId="3050495A" w14:textId="131AC6DB">
      <w:pPr>
        <w:rPr>
          <w:rFonts w:ascii="Calibri" w:hAnsi="Calibri"/>
        </w:rPr>
      </w:pPr>
    </w:p>
    <w:p w:rsidR="004D188C" w:rsidP="00997A19" w14:paraId="054B8C24" w14:textId="3E4BE69E">
      <w:pPr>
        <w:rPr>
          <w:rFonts w:ascii="Calibri" w:hAnsi="Calibri"/>
        </w:rPr>
      </w:pPr>
    </w:p>
    <w:p w:rsidR="0005103F" w:rsidRPr="00DC3126" w:rsidP="00DC3126" w14:paraId="3686D402" w14:textId="06F694B8">
      <w:pPr>
        <w:rPr>
          <w:rFonts w:ascii="Calibri" w:hAnsi="Calibri"/>
          <w:i/>
          <w:iCs/>
        </w:rPr>
      </w:pPr>
      <w:r>
        <w:rPr>
          <w:rFonts w:ascii="Calibri" w:hAnsi="Calibri"/>
        </w:rPr>
        <w:t xml:space="preserve">c. </w:t>
      </w:r>
      <w:r w:rsidRPr="00DC3126" w:rsidR="00997A19">
        <w:rPr>
          <w:rFonts w:ascii="Calibri" w:hAnsi="Calibri"/>
        </w:rPr>
        <w:t xml:space="preserve">In the table below, for each LEA awarded </w:t>
      </w:r>
      <w:r w:rsidRPr="00DC3126" w:rsidR="00997A19">
        <w:rPr>
          <w:rFonts w:ascii="Calibri" w:hAnsi="Calibri"/>
          <w:b/>
          <w:bCs/>
        </w:rPr>
        <w:t xml:space="preserve">GEER I </w:t>
      </w:r>
      <w:r w:rsidRPr="00DC3126" w:rsidR="00997A19">
        <w:rPr>
          <w:rFonts w:ascii="Calibri" w:hAnsi="Calibri"/>
        </w:rPr>
        <w:t xml:space="preserve">funds from the State or Outlying Area, </w:t>
      </w:r>
      <w:r w:rsidRPr="00DC3126" w:rsidR="00143EF7">
        <w:rPr>
          <w:rFonts w:ascii="Calibri" w:hAnsi="Calibri"/>
        </w:rPr>
        <w:t xml:space="preserve">provide </w:t>
      </w:r>
      <w:r w:rsidRPr="00DC3126" w:rsidR="00997A19">
        <w:rPr>
          <w:rFonts w:ascii="Calibri" w:hAnsi="Calibri"/>
        </w:rPr>
        <w:t>the total % of Remaining Funds that are Planned for a</w:t>
      </w:r>
      <w:r w:rsidRPr="00DC3126" w:rsidR="00997A19">
        <w:rPr>
          <w:rFonts w:eastAsia="Times New Roman"/>
        </w:rPr>
        <w:t xml:space="preserve">ctivities focused specifically on addressing the unique needs of low-income children or students, children with disabilities, English learners, racial and ethnic minorities, students experiencing homelessness, and foster care youth. </w:t>
      </w:r>
      <w:r w:rsidRPr="00DC3126" w:rsidR="00997A19">
        <w:rPr>
          <w:rFonts w:ascii="Calibri" w:hAnsi="Calibri"/>
          <w:i/>
          <w:iCs/>
        </w:rPr>
        <w:t>(If the SEA operates as a unitary system, then report for the entire SEA.)</w:t>
      </w:r>
    </w:p>
    <w:p w:rsidR="0005103F" w:rsidRPr="0005103F" w:rsidP="0005103F" w14:paraId="64F71BFF" w14:textId="77777777">
      <w:pPr>
        <w:rPr>
          <w:rFonts w:ascii="Calibri" w:hAnsi="Calibri"/>
          <w:i/>
          <w:iCs/>
        </w:rPr>
      </w:pPr>
    </w:p>
    <w:tbl>
      <w:tblPr>
        <w:tblStyle w:val="TableGrid"/>
        <w:tblW w:w="18547" w:type="dxa"/>
        <w:jc w:val="center"/>
        <w:tblLook w:val="04A0"/>
      </w:tblPr>
      <w:tblGrid>
        <w:gridCol w:w="1160"/>
        <w:gridCol w:w="872"/>
        <w:gridCol w:w="919"/>
        <w:gridCol w:w="872"/>
        <w:gridCol w:w="872"/>
        <w:gridCol w:w="2317"/>
        <w:gridCol w:w="11535"/>
      </w:tblGrid>
      <w:tr w14:paraId="75649DB5" w14:textId="77777777" w:rsidTr="004B7179">
        <w:tblPrEx>
          <w:tblW w:w="18547" w:type="dxa"/>
          <w:jc w:val="center"/>
          <w:tblLook w:val="04A0"/>
        </w:tblPrEx>
        <w:trPr>
          <w:trHeight w:val="2798"/>
          <w:jc w:val="center"/>
        </w:trPr>
        <w:tc>
          <w:tcPr>
            <w:tcW w:w="1160" w:type="dxa"/>
            <w:shd w:val="clear" w:color="auto" w:fill="FFD965" w:themeFill="accent4" w:themeFillTint="99"/>
          </w:tcPr>
          <w:p w:rsidR="00997A19" w:rsidP="00643379" w14:paraId="2166BAE5" w14:textId="77777777">
            <w:pPr>
              <w:rPr>
                <w:b/>
                <w:bCs/>
              </w:rPr>
            </w:pPr>
            <w:r w:rsidRPr="114ADBD0">
              <w:rPr>
                <w:b/>
                <w:bCs/>
              </w:rPr>
              <w:t>Name of LEA Awarded GEER I</w:t>
            </w:r>
            <w:r>
              <w:rPr>
                <w:b/>
                <w:bCs/>
              </w:rPr>
              <w:t xml:space="preserve"> </w:t>
            </w:r>
            <w:r w:rsidRPr="114ADBD0">
              <w:rPr>
                <w:b/>
                <w:bCs/>
              </w:rPr>
              <w:t>funds</w:t>
            </w:r>
          </w:p>
          <w:p w:rsidR="00997A19" w:rsidP="00643379" w14:paraId="7D1CA38D" w14:textId="6CB06AEF">
            <w:pPr>
              <w:rPr>
                <w:rFonts w:ascii="Calibri" w:hAnsi="Calibri"/>
              </w:rPr>
            </w:pPr>
          </w:p>
        </w:tc>
        <w:tc>
          <w:tcPr>
            <w:tcW w:w="872" w:type="dxa"/>
            <w:shd w:val="clear" w:color="auto" w:fill="FFD965" w:themeFill="accent4" w:themeFillTint="99"/>
          </w:tcPr>
          <w:p w:rsidR="00997A19" w:rsidP="00643379" w14:paraId="4EBB598C" w14:textId="77777777">
            <w:pPr>
              <w:rPr>
                <w:b/>
                <w:bCs/>
              </w:rPr>
            </w:pPr>
            <w:r>
              <w:rPr>
                <w:b/>
                <w:bCs/>
              </w:rPr>
              <w:t>DUNS #</w:t>
            </w:r>
          </w:p>
          <w:p w:rsidR="00997A19" w:rsidP="00643379" w14:paraId="04673D7C" w14:textId="47034F6E">
            <w:pPr>
              <w:rPr>
                <w:rFonts w:ascii="Calibri" w:hAnsi="Calibri"/>
              </w:rPr>
            </w:pPr>
          </w:p>
        </w:tc>
        <w:tc>
          <w:tcPr>
            <w:tcW w:w="919" w:type="dxa"/>
            <w:shd w:val="clear" w:color="auto" w:fill="FFD965" w:themeFill="accent4" w:themeFillTint="99"/>
          </w:tcPr>
          <w:p w:rsidR="00997A19" w:rsidP="00643379" w14:paraId="07AE6790" w14:textId="77777777">
            <w:pPr>
              <w:rPr>
                <w:b/>
                <w:bCs/>
              </w:rPr>
            </w:pPr>
            <w:r w:rsidRPr="496B4D5D">
              <w:rPr>
                <w:rFonts w:eastAsiaTheme="minorEastAsia"/>
                <w:b/>
                <w:bCs/>
              </w:rPr>
              <w:t>UEI (SAM)</w:t>
            </w:r>
            <w:r w:rsidRPr="496B4D5D">
              <w:rPr>
                <w:b/>
                <w:bCs/>
              </w:rPr>
              <w:t xml:space="preserve"> </w:t>
            </w:r>
          </w:p>
          <w:p w:rsidR="00997A19" w:rsidP="00C00861" w14:paraId="2E0099A1" w14:textId="77777777">
            <w:pPr>
              <w:rPr>
                <w:b/>
                <w:bCs/>
              </w:rPr>
            </w:pPr>
          </w:p>
        </w:tc>
        <w:tc>
          <w:tcPr>
            <w:tcW w:w="872" w:type="dxa"/>
            <w:shd w:val="clear" w:color="auto" w:fill="FFD965" w:themeFill="accent4" w:themeFillTint="99"/>
          </w:tcPr>
          <w:p w:rsidR="00997A19" w:rsidP="00643379" w14:paraId="6812783F" w14:textId="77777777">
            <w:pPr>
              <w:rPr>
                <w:b/>
                <w:bCs/>
              </w:rPr>
            </w:pPr>
            <w:r>
              <w:rPr>
                <w:b/>
                <w:bCs/>
              </w:rPr>
              <w:t>NCES ID#</w:t>
            </w:r>
          </w:p>
          <w:p w:rsidR="00997A19" w:rsidP="00643379" w14:paraId="279C0306" w14:textId="41F6D6FB">
            <w:pPr>
              <w:rPr>
                <w:rFonts w:ascii="Calibri" w:hAnsi="Calibri"/>
              </w:rPr>
            </w:pPr>
          </w:p>
        </w:tc>
        <w:tc>
          <w:tcPr>
            <w:tcW w:w="872" w:type="dxa"/>
            <w:shd w:val="clear" w:color="auto" w:fill="FFD965" w:themeFill="accent4" w:themeFillTint="99"/>
          </w:tcPr>
          <w:p w:rsidR="00997A19" w:rsidP="00643379" w14:paraId="272CB381" w14:textId="77777777">
            <w:pPr>
              <w:rPr>
                <w:rFonts w:ascii="Calibri" w:hAnsi="Calibri"/>
                <w:b/>
                <w:bCs/>
              </w:rPr>
            </w:pPr>
            <w:r>
              <w:rPr>
                <w:rFonts w:ascii="Calibri" w:hAnsi="Calibri"/>
                <w:b/>
                <w:bCs/>
              </w:rPr>
              <w:t>State ID #</w:t>
            </w:r>
          </w:p>
          <w:p w:rsidR="00997A19" w:rsidRPr="00A4323E" w:rsidP="00643379" w14:paraId="78EF29C9" w14:textId="35A22237">
            <w:pPr>
              <w:rPr>
                <w:rFonts w:ascii="Calibri" w:hAnsi="Calibri"/>
                <w:b/>
                <w:bCs/>
              </w:rPr>
            </w:pPr>
          </w:p>
        </w:tc>
        <w:tc>
          <w:tcPr>
            <w:tcW w:w="2317" w:type="dxa"/>
            <w:shd w:val="clear" w:color="auto" w:fill="FFD965" w:themeFill="accent4" w:themeFillTint="99"/>
          </w:tcPr>
          <w:p w:rsidR="00997A19" w:rsidRPr="00A4323E" w:rsidP="00643379" w14:paraId="0A2300A1" w14:textId="77777777">
            <w:pPr>
              <w:rPr>
                <w:rFonts w:ascii="Calibri" w:hAnsi="Calibri"/>
                <w:b/>
                <w:bCs/>
              </w:rPr>
            </w:pPr>
            <w:r w:rsidRPr="00A4323E">
              <w:rPr>
                <w:rFonts w:ascii="Calibri" w:hAnsi="Calibri"/>
                <w:b/>
                <w:bCs/>
              </w:rPr>
              <w:t>Remaining GEER I Funds</w:t>
            </w:r>
          </w:p>
          <w:p w:rsidR="00997A19" w:rsidP="00643379" w14:paraId="7BDBD6A8" w14:textId="28077950">
            <w:pPr>
              <w:rPr>
                <w:rFonts w:ascii="Calibri" w:hAnsi="Calibri"/>
              </w:rPr>
            </w:pPr>
            <w:r w:rsidRPr="004C0F1F">
              <w:t>&lt;</w:t>
            </w:r>
            <w:r w:rsidR="00EA45A0">
              <w:t>From</w:t>
            </w:r>
            <w:r w:rsidRPr="004C0F1F">
              <w:t xml:space="preserve"> above&gt;</w:t>
            </w:r>
          </w:p>
        </w:tc>
        <w:tc>
          <w:tcPr>
            <w:tcW w:w="11535" w:type="dxa"/>
            <w:shd w:val="clear" w:color="auto" w:fill="FEF2CC" w:themeFill="accent4" w:themeFillTint="33"/>
          </w:tcPr>
          <w:p w:rsidR="00997A19" w:rsidP="00643379" w14:paraId="3BC6F7BF" w14:textId="77777777">
            <w:pPr>
              <w:rPr>
                <w:rFonts w:ascii="Calibri" w:hAnsi="Calibri"/>
                <w:b/>
                <w:bCs/>
              </w:rPr>
            </w:pPr>
            <w:r w:rsidRPr="719F0FE3">
              <w:rPr>
                <w:rFonts w:ascii="Calibri" w:hAnsi="Calibri"/>
                <w:b/>
                <w:bCs/>
              </w:rPr>
              <w:t>% Remaining Funds Planned for</w:t>
            </w:r>
          </w:p>
          <w:p w:rsidR="00997A19" w:rsidP="00643379" w14:paraId="5B1B3905" w14:textId="77777777">
            <w:pPr>
              <w:rPr>
                <w:rFonts w:eastAsia="Times New Roman" w:cstheme="minorHAnsi"/>
                <w:b/>
                <w:bCs/>
              </w:rPr>
            </w:pPr>
          </w:p>
          <w:p w:rsidR="00997A19" w:rsidRPr="00A4323E" w:rsidP="00643379" w14:paraId="3E675E77"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00997A19" w:rsidRPr="005D25F5" w:rsidP="00643379" w14:paraId="1E9FD96B" w14:textId="1BCDA547">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“b”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14:paraId="0F5D1030" w14:textId="77777777" w:rsidTr="004B7179">
        <w:tblPrEx>
          <w:tblW w:w="18547" w:type="dxa"/>
          <w:jc w:val="center"/>
          <w:tblLook w:val="04A0"/>
        </w:tblPrEx>
        <w:trPr>
          <w:trHeight w:val="261"/>
          <w:jc w:val="center"/>
        </w:trPr>
        <w:tc>
          <w:tcPr>
            <w:tcW w:w="1160" w:type="dxa"/>
          </w:tcPr>
          <w:p w:rsidR="00997A19" w:rsidP="00643379" w14:paraId="30031FAB" w14:textId="77777777">
            <w:pPr>
              <w:rPr>
                <w:rFonts w:ascii="Calibri" w:hAnsi="Calibri"/>
              </w:rPr>
            </w:pPr>
            <w:r>
              <w:rPr>
                <w:rFonts w:ascii="Calibri" w:hAnsi="Calibri"/>
              </w:rPr>
              <w:t>…</w:t>
            </w:r>
          </w:p>
        </w:tc>
        <w:tc>
          <w:tcPr>
            <w:tcW w:w="872" w:type="dxa"/>
          </w:tcPr>
          <w:p w:rsidR="00997A19" w:rsidP="00643379" w14:paraId="02E2A0CB" w14:textId="77777777">
            <w:pPr>
              <w:rPr>
                <w:rFonts w:ascii="Calibri" w:hAnsi="Calibri"/>
              </w:rPr>
            </w:pPr>
          </w:p>
        </w:tc>
        <w:tc>
          <w:tcPr>
            <w:tcW w:w="919" w:type="dxa"/>
          </w:tcPr>
          <w:p w:rsidR="00997A19" w:rsidP="00643379" w14:paraId="4B3F2BAA" w14:textId="77777777">
            <w:pPr>
              <w:rPr>
                <w:rFonts w:ascii="Calibri" w:hAnsi="Calibri"/>
              </w:rPr>
            </w:pPr>
          </w:p>
        </w:tc>
        <w:tc>
          <w:tcPr>
            <w:tcW w:w="872" w:type="dxa"/>
          </w:tcPr>
          <w:p w:rsidR="00997A19" w:rsidP="00643379" w14:paraId="517B0122" w14:textId="77777777">
            <w:pPr>
              <w:rPr>
                <w:rFonts w:ascii="Calibri" w:hAnsi="Calibri"/>
              </w:rPr>
            </w:pPr>
          </w:p>
        </w:tc>
        <w:tc>
          <w:tcPr>
            <w:tcW w:w="872" w:type="dxa"/>
          </w:tcPr>
          <w:p w:rsidR="00997A19" w:rsidP="00643379" w14:paraId="76E7672A" w14:textId="77777777">
            <w:pPr>
              <w:rPr>
                <w:rFonts w:ascii="Calibri" w:hAnsi="Calibri"/>
              </w:rPr>
            </w:pPr>
          </w:p>
        </w:tc>
        <w:tc>
          <w:tcPr>
            <w:tcW w:w="2317" w:type="dxa"/>
          </w:tcPr>
          <w:p w:rsidR="00997A19" w:rsidP="00643379" w14:paraId="266DB317" w14:textId="77777777">
            <w:pPr>
              <w:rPr>
                <w:rFonts w:ascii="Calibri" w:hAnsi="Calibri"/>
              </w:rPr>
            </w:pPr>
          </w:p>
        </w:tc>
        <w:tc>
          <w:tcPr>
            <w:tcW w:w="11535" w:type="dxa"/>
            <w:shd w:val="clear" w:color="auto" w:fill="FEF2CC" w:themeFill="accent4" w:themeFillTint="33"/>
          </w:tcPr>
          <w:p w:rsidR="00997A19" w:rsidP="00643379" w14:paraId="597C4482" w14:textId="77777777">
            <w:pPr>
              <w:rPr>
                <w:rFonts w:ascii="Calibri" w:hAnsi="Calibri"/>
              </w:rPr>
            </w:pPr>
          </w:p>
        </w:tc>
      </w:tr>
    </w:tbl>
    <w:p w:rsidR="004D188C" w:rsidP="00A6652D" w14:paraId="69D1446A" w14:textId="77777777"/>
    <w:p w:rsidR="004D188C" w:rsidP="00A6652D" w14:paraId="0EAED60D" w14:textId="77777777"/>
    <w:p w:rsidR="004D188C" w:rsidP="00A6652D" w14:paraId="6279BCBF" w14:textId="77777777"/>
    <w:p w:rsidR="004D188C" w:rsidP="00A6652D" w14:paraId="1B2E9DB0" w14:textId="77777777"/>
    <w:p w:rsidR="004D188C" w:rsidP="00A6652D" w14:paraId="2A215A7E" w14:textId="77777777"/>
    <w:p w:rsidR="004D188C" w:rsidP="00A6652D" w14:paraId="00D06299" w14:textId="62DF5214"/>
    <w:p w:rsidR="00E4362E" w:rsidP="00A6652D" w14:paraId="2C5CABF3" w14:textId="7A3D4537"/>
    <w:p w:rsidR="00E4362E" w:rsidP="00A6652D" w14:paraId="1B955B2D" w14:textId="77777777"/>
    <w:p w:rsidR="004D188C" w:rsidP="00A6652D" w14:paraId="58879B05" w14:textId="77777777"/>
    <w:p w:rsidR="004D188C" w:rsidP="00A6652D" w14:paraId="3C54BCEE" w14:textId="77777777"/>
    <w:p w:rsidR="004D188C" w:rsidP="00A6652D" w14:paraId="62503860" w14:textId="77777777"/>
    <w:p w:rsidR="004D188C" w:rsidP="00A6652D" w14:paraId="312F2351" w14:textId="77777777"/>
    <w:p w:rsidR="00997A19" w:rsidRPr="00A6652D" w:rsidP="00A6652D" w14:paraId="1A6283D6" w14:textId="3A8F940A">
      <w:r w:rsidRPr="00A6652D">
        <w:t>d</w:t>
      </w:r>
      <w:r w:rsidRPr="003C60D0">
        <w:rPr>
          <w:rFonts w:ascii="Calibri" w:hAnsi="Calibri" w:cs="Calibri"/>
        </w:rPr>
        <w:t xml:space="preserve">. In the table below, for each LEA awarded </w:t>
      </w:r>
      <w:r w:rsidRPr="003C60D0">
        <w:rPr>
          <w:rFonts w:ascii="Calibri" w:hAnsi="Calibri" w:cs="Calibri"/>
          <w:b/>
          <w:bCs/>
        </w:rPr>
        <w:t xml:space="preserve">GEER II </w:t>
      </w:r>
      <w:r w:rsidRPr="003C60D0">
        <w:rPr>
          <w:rFonts w:ascii="Calibri" w:hAnsi="Calibri" w:cs="Calibri"/>
        </w:rPr>
        <w:t xml:space="preserve">funds from the State or Outlying Area, provide the % of Remaining Funds that have Planned Uses for the purposes below. </w:t>
      </w:r>
      <w:r w:rsidRPr="003C60D0">
        <w:rPr>
          <w:rFonts w:ascii="Calibri" w:hAnsi="Calibri" w:cs="Calibri"/>
          <w:i/>
          <w:iCs/>
        </w:rPr>
        <w:t>(If the SEA operates as a unitary system then report for the entire SEA.)</w:t>
      </w:r>
    </w:p>
    <w:tbl>
      <w:tblPr>
        <w:tblStyle w:val="TableGrid"/>
        <w:tblW w:w="18676" w:type="dxa"/>
        <w:jc w:val="center"/>
        <w:tblLook w:val="04A0"/>
      </w:tblPr>
      <w:tblGrid>
        <w:gridCol w:w="1047"/>
        <w:gridCol w:w="748"/>
        <w:gridCol w:w="809"/>
        <w:gridCol w:w="689"/>
        <w:gridCol w:w="692"/>
        <w:gridCol w:w="2307"/>
        <w:gridCol w:w="2356"/>
        <w:gridCol w:w="1714"/>
        <w:gridCol w:w="1558"/>
        <w:gridCol w:w="1714"/>
        <w:gridCol w:w="1650"/>
        <w:gridCol w:w="1889"/>
        <w:gridCol w:w="1503"/>
      </w:tblGrid>
      <w:tr w14:paraId="60A99345" w14:textId="77777777" w:rsidTr="00E4362E">
        <w:tblPrEx>
          <w:tblW w:w="18676" w:type="dxa"/>
          <w:jc w:val="center"/>
          <w:tblLook w:val="04A0"/>
        </w:tblPrEx>
        <w:trPr>
          <w:trHeight w:val="1070"/>
          <w:jc w:val="center"/>
        </w:trPr>
        <w:tc>
          <w:tcPr>
            <w:tcW w:w="1047" w:type="dxa"/>
            <w:vMerge w:val="restart"/>
            <w:shd w:val="clear" w:color="auto" w:fill="A8D08D" w:themeFill="accent6" w:themeFillTint="99"/>
          </w:tcPr>
          <w:p w:rsidR="00E4362E" w:rsidP="00643379" w14:paraId="50687432" w14:textId="77777777">
            <w:pPr>
              <w:rPr>
                <w:rFonts w:ascii="Calibri" w:hAnsi="Calibri"/>
              </w:rPr>
            </w:pPr>
            <w:r w:rsidRPr="114ADBD0">
              <w:rPr>
                <w:b/>
                <w:bCs/>
              </w:rPr>
              <w:t>Name of LEA Awarded GEER II funds</w:t>
            </w:r>
          </w:p>
        </w:tc>
        <w:tc>
          <w:tcPr>
            <w:tcW w:w="748" w:type="dxa"/>
            <w:vMerge w:val="restart"/>
            <w:shd w:val="clear" w:color="auto" w:fill="A8D08D" w:themeFill="accent6" w:themeFillTint="99"/>
          </w:tcPr>
          <w:p w:rsidR="00E4362E" w:rsidP="00643379" w14:paraId="523E86FF" w14:textId="77777777">
            <w:pPr>
              <w:rPr>
                <w:rFonts w:ascii="Calibri" w:hAnsi="Calibri"/>
              </w:rPr>
            </w:pPr>
            <w:r>
              <w:rPr>
                <w:b/>
                <w:bCs/>
              </w:rPr>
              <w:t>DUNS #</w:t>
            </w:r>
          </w:p>
        </w:tc>
        <w:tc>
          <w:tcPr>
            <w:tcW w:w="809" w:type="dxa"/>
            <w:vMerge w:val="restart"/>
            <w:shd w:val="clear" w:color="auto" w:fill="A8D08D" w:themeFill="accent6" w:themeFillTint="99"/>
          </w:tcPr>
          <w:p w:rsidR="00E4362E" w:rsidP="00643379" w14:paraId="43CDD913" w14:textId="77777777">
            <w:pPr>
              <w:rPr>
                <w:rFonts w:ascii="Segoe UI" w:eastAsia="Segoe UI" w:hAnsi="Segoe UI" w:cs="Segoe UI"/>
                <w:b/>
                <w:bCs/>
                <w:sz w:val="21"/>
                <w:szCs w:val="21"/>
              </w:rPr>
            </w:pPr>
            <w:r w:rsidRPr="496B4D5D">
              <w:rPr>
                <w:rFonts w:eastAsiaTheme="minorEastAsia"/>
                <w:b/>
                <w:bCs/>
              </w:rPr>
              <w:t>UEI (SAM)</w:t>
            </w:r>
            <w:r w:rsidRPr="496B4D5D">
              <w:rPr>
                <w:b/>
                <w:bCs/>
              </w:rPr>
              <w:t xml:space="preserve"> </w:t>
            </w:r>
          </w:p>
          <w:p w:rsidR="00E4362E" w:rsidP="00643379" w14:paraId="4B0D9215" w14:textId="77777777">
            <w:pPr>
              <w:rPr>
                <w:b/>
                <w:bCs/>
              </w:rPr>
            </w:pPr>
          </w:p>
        </w:tc>
        <w:tc>
          <w:tcPr>
            <w:tcW w:w="689" w:type="dxa"/>
            <w:vMerge w:val="restart"/>
            <w:shd w:val="clear" w:color="auto" w:fill="A8D08D" w:themeFill="accent6" w:themeFillTint="99"/>
          </w:tcPr>
          <w:p w:rsidR="00E4362E" w:rsidP="00643379" w14:paraId="62AA03D9" w14:textId="77777777">
            <w:pPr>
              <w:rPr>
                <w:rFonts w:ascii="Calibri" w:hAnsi="Calibri"/>
              </w:rPr>
            </w:pPr>
            <w:r>
              <w:rPr>
                <w:b/>
                <w:bCs/>
              </w:rPr>
              <w:t>NCES ID#</w:t>
            </w:r>
          </w:p>
        </w:tc>
        <w:tc>
          <w:tcPr>
            <w:tcW w:w="692" w:type="dxa"/>
            <w:vMerge w:val="restart"/>
            <w:shd w:val="clear" w:color="auto" w:fill="A8D08D" w:themeFill="accent6" w:themeFillTint="99"/>
          </w:tcPr>
          <w:p w:rsidR="00E4362E" w:rsidRPr="00A4323E" w:rsidP="00643379" w14:paraId="2F627BF7" w14:textId="77777777">
            <w:pPr>
              <w:rPr>
                <w:rFonts w:ascii="Calibri" w:hAnsi="Calibri"/>
                <w:b/>
                <w:bCs/>
              </w:rPr>
            </w:pPr>
            <w:r>
              <w:rPr>
                <w:rFonts w:ascii="Calibri" w:hAnsi="Calibri"/>
                <w:b/>
                <w:bCs/>
              </w:rPr>
              <w:t>State ID #</w:t>
            </w:r>
          </w:p>
        </w:tc>
        <w:tc>
          <w:tcPr>
            <w:tcW w:w="2307" w:type="dxa"/>
            <w:vMerge w:val="restart"/>
            <w:shd w:val="clear" w:color="auto" w:fill="A8D08D" w:themeFill="accent6" w:themeFillTint="99"/>
          </w:tcPr>
          <w:p w:rsidR="00E4362E" w:rsidRPr="00A4323E" w:rsidP="00643379" w14:paraId="61E3E072" w14:textId="7C59BCC6">
            <w:pPr>
              <w:rPr>
                <w:rFonts w:ascii="Calibri" w:hAnsi="Calibri"/>
                <w:b/>
                <w:bCs/>
              </w:rPr>
            </w:pPr>
            <w:r>
              <w:rPr>
                <w:rFonts w:ascii="Calibri" w:hAnsi="Calibri"/>
                <w:b/>
                <w:bCs/>
              </w:rPr>
              <w:t>Total GEER II Expenditures in Prior Reporting Period</w:t>
            </w:r>
            <w:r w:rsidR="003912D7">
              <w:rPr>
                <w:rFonts w:ascii="Calibri" w:hAnsi="Calibri"/>
                <w:b/>
                <w:bCs/>
              </w:rPr>
              <w:t>s</w:t>
            </w:r>
          </w:p>
        </w:tc>
        <w:tc>
          <w:tcPr>
            <w:tcW w:w="2356" w:type="dxa"/>
            <w:vMerge w:val="restart"/>
            <w:shd w:val="clear" w:color="auto" w:fill="A8D08D" w:themeFill="accent6" w:themeFillTint="99"/>
          </w:tcPr>
          <w:p w:rsidR="00E4362E" w:rsidRPr="00A4323E" w:rsidP="00643379" w14:paraId="703A8E4A" w14:textId="5C87D42E">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E4362E" w:rsidP="00643379" w14:paraId="1171ABBD" w14:textId="4FF260CE">
            <w:pPr>
              <w:rPr>
                <w:rFonts w:ascii="Calibri" w:hAnsi="Calibri"/>
              </w:rPr>
            </w:pPr>
            <w:r w:rsidRPr="001F2DE6">
              <w:t>&lt;Automatically calculated from above &amp; cell to left&gt;</w:t>
            </w:r>
          </w:p>
        </w:tc>
        <w:tc>
          <w:tcPr>
            <w:tcW w:w="10028" w:type="dxa"/>
            <w:gridSpan w:val="6"/>
            <w:shd w:val="clear" w:color="auto" w:fill="A8D08D" w:themeFill="accent6" w:themeFillTint="99"/>
          </w:tcPr>
          <w:p w:rsidR="00E4362E" w:rsidP="00643379" w14:paraId="50D63911" w14:textId="77777777">
            <w:pPr>
              <w:rPr>
                <w:b/>
                <w:bCs/>
              </w:rPr>
            </w:pPr>
            <w:r w:rsidRPr="7AB24D7E">
              <w:rPr>
                <w:b/>
                <w:bCs/>
              </w:rPr>
              <w:t>Planned Uses of Remaining Funds – GEER II (% of Remaining Funds)</w:t>
            </w:r>
          </w:p>
          <w:p w:rsidR="00E4362E" w:rsidRPr="005D25F5" w:rsidP="00643379" w14:paraId="45581EFC" w14:textId="77777777">
            <w:pPr>
              <w:rPr>
                <w:b/>
                <w:bCs/>
                <w:i/>
                <w:iCs/>
              </w:rPr>
            </w:pPr>
            <w:r w:rsidRPr="004E1DB5">
              <w:rPr>
                <w:b/>
                <w:bCs/>
                <w:i/>
                <w:iCs/>
              </w:rPr>
              <w:t>(Note: Categories must sum to 100% of Remaining Funds)</w:t>
            </w:r>
          </w:p>
        </w:tc>
      </w:tr>
      <w:tr w14:paraId="78848182" w14:textId="77777777" w:rsidTr="00E4362E">
        <w:tblPrEx>
          <w:tblW w:w="18676" w:type="dxa"/>
          <w:jc w:val="center"/>
          <w:tblLook w:val="04A0"/>
        </w:tblPrEx>
        <w:trPr>
          <w:trHeight w:val="4382"/>
          <w:jc w:val="center"/>
        </w:trPr>
        <w:tc>
          <w:tcPr>
            <w:tcW w:w="1047" w:type="dxa"/>
            <w:vMerge/>
          </w:tcPr>
          <w:p w:rsidR="00E4362E" w:rsidP="00643379" w14:paraId="6483A338" w14:textId="77777777">
            <w:pPr>
              <w:rPr>
                <w:rFonts w:ascii="Calibri" w:hAnsi="Calibri"/>
              </w:rPr>
            </w:pPr>
          </w:p>
        </w:tc>
        <w:tc>
          <w:tcPr>
            <w:tcW w:w="748" w:type="dxa"/>
            <w:vMerge/>
          </w:tcPr>
          <w:p w:rsidR="00E4362E" w:rsidP="00643379" w14:paraId="29197D6D" w14:textId="77777777">
            <w:pPr>
              <w:rPr>
                <w:rFonts w:ascii="Calibri" w:hAnsi="Calibri"/>
              </w:rPr>
            </w:pPr>
          </w:p>
        </w:tc>
        <w:tc>
          <w:tcPr>
            <w:tcW w:w="809" w:type="dxa"/>
            <w:vMerge/>
          </w:tcPr>
          <w:p w:rsidR="00E4362E" w:rsidP="00643379" w14:paraId="51ED8F85" w14:textId="77777777">
            <w:pPr>
              <w:rPr>
                <w:rFonts w:ascii="Calibri" w:hAnsi="Calibri"/>
              </w:rPr>
            </w:pPr>
          </w:p>
        </w:tc>
        <w:tc>
          <w:tcPr>
            <w:tcW w:w="689" w:type="dxa"/>
            <w:vMerge/>
          </w:tcPr>
          <w:p w:rsidR="00E4362E" w:rsidP="00643379" w14:paraId="21A7C1C0" w14:textId="77777777">
            <w:pPr>
              <w:rPr>
                <w:rFonts w:ascii="Calibri" w:hAnsi="Calibri"/>
              </w:rPr>
            </w:pPr>
          </w:p>
        </w:tc>
        <w:tc>
          <w:tcPr>
            <w:tcW w:w="692" w:type="dxa"/>
            <w:vMerge/>
          </w:tcPr>
          <w:p w:rsidR="00E4362E" w:rsidP="00643379" w14:paraId="3BC0B3D3" w14:textId="77777777">
            <w:pPr>
              <w:rPr>
                <w:rFonts w:ascii="Calibri" w:hAnsi="Calibri"/>
              </w:rPr>
            </w:pPr>
          </w:p>
        </w:tc>
        <w:tc>
          <w:tcPr>
            <w:tcW w:w="2307" w:type="dxa"/>
            <w:vMerge/>
          </w:tcPr>
          <w:p w:rsidR="00E4362E" w:rsidP="00643379" w14:paraId="535C8B0A" w14:textId="77777777">
            <w:pPr>
              <w:rPr>
                <w:rFonts w:ascii="Calibri" w:hAnsi="Calibri"/>
              </w:rPr>
            </w:pPr>
          </w:p>
        </w:tc>
        <w:tc>
          <w:tcPr>
            <w:tcW w:w="2356" w:type="dxa"/>
            <w:vMerge/>
          </w:tcPr>
          <w:p w:rsidR="00E4362E" w:rsidP="00643379" w14:paraId="6ABF6DA8" w14:textId="49C63142">
            <w:pPr>
              <w:rPr>
                <w:rFonts w:ascii="Calibri" w:hAnsi="Calibri"/>
              </w:rPr>
            </w:pPr>
          </w:p>
        </w:tc>
        <w:tc>
          <w:tcPr>
            <w:tcW w:w="1714" w:type="dxa"/>
            <w:shd w:val="clear" w:color="auto" w:fill="E2EFD9" w:themeFill="accent6" w:themeFillTint="33"/>
          </w:tcPr>
          <w:p w:rsidR="00E4362E" w:rsidP="00643379" w14:paraId="4CDEB539" w14:textId="77777777">
            <w:pPr>
              <w:rPr>
                <w:rFonts w:ascii="Calibri" w:hAnsi="Calibri"/>
                <w:b/>
                <w:bCs/>
              </w:rPr>
            </w:pPr>
            <w:r w:rsidRPr="719F0FE3">
              <w:rPr>
                <w:rFonts w:ascii="Calibri" w:hAnsi="Calibri"/>
                <w:b/>
                <w:bCs/>
              </w:rPr>
              <w:t>% Remaining Funds Planned for</w:t>
            </w:r>
          </w:p>
          <w:p w:rsidR="00E4362E" w:rsidP="00643379" w14:paraId="16DB3AD4" w14:textId="77777777">
            <w:pPr>
              <w:rPr>
                <w:rFonts w:ascii="Calibri" w:hAnsi="Calibri"/>
                <w:b/>
                <w:bCs/>
              </w:rPr>
            </w:pPr>
          </w:p>
          <w:p w:rsidR="00E4362E" w:rsidP="00643379" w14:paraId="736C98CD" w14:textId="77777777">
            <w:pPr>
              <w:rPr>
                <w:rFonts w:ascii="Calibri" w:hAnsi="Calibri"/>
              </w:rPr>
            </w:pPr>
            <w:r w:rsidRPr="00A4323E">
              <w:rPr>
                <w:rFonts w:ascii="Calibri" w:hAnsi="Calibri"/>
                <w:b/>
                <w:bCs/>
              </w:rPr>
              <w:t>Purchasing educational technology</w:t>
            </w:r>
          </w:p>
          <w:p w:rsidR="00E4362E" w:rsidP="00643379" w14:paraId="282EDCBF" w14:textId="77777777">
            <w:pPr>
              <w:rPr>
                <w:rFonts w:ascii="Calibri" w:hAnsi="Calibri"/>
              </w:rPr>
            </w:pPr>
          </w:p>
        </w:tc>
        <w:tc>
          <w:tcPr>
            <w:tcW w:w="1558" w:type="dxa"/>
            <w:shd w:val="clear" w:color="auto" w:fill="E2EFD9" w:themeFill="accent6" w:themeFillTint="33"/>
          </w:tcPr>
          <w:p w:rsidR="00E4362E" w:rsidP="00643379" w14:paraId="28D750FF" w14:textId="77777777">
            <w:pPr>
              <w:rPr>
                <w:rFonts w:ascii="Calibri" w:hAnsi="Calibri"/>
                <w:b/>
                <w:bCs/>
              </w:rPr>
            </w:pPr>
            <w:r w:rsidRPr="719F0FE3">
              <w:rPr>
                <w:rFonts w:ascii="Calibri" w:hAnsi="Calibri"/>
                <w:b/>
                <w:bCs/>
              </w:rPr>
              <w:t>% Remaining Funds Planned for</w:t>
            </w:r>
          </w:p>
          <w:p w:rsidR="00E4362E" w:rsidP="00643379" w14:paraId="674B16A8" w14:textId="77777777">
            <w:pPr>
              <w:rPr>
                <w:rFonts w:eastAsia="Times New Roman"/>
                <w:b/>
                <w:bCs/>
              </w:rPr>
            </w:pPr>
          </w:p>
          <w:p w:rsidR="00E4362E" w:rsidRPr="00012F05" w:rsidP="00643379" w14:paraId="46B12AEF" w14:textId="77777777">
            <w:pPr>
              <w:rPr>
                <w:rFonts w:ascii="Calibri" w:hAnsi="Calibri"/>
              </w:rPr>
            </w:pPr>
            <w:r w:rsidRPr="0DA03870">
              <w:rPr>
                <w:rFonts w:eastAsia="Times New Roman"/>
                <w:b/>
                <w:bCs/>
              </w:rPr>
              <w:t>Providing mental health services and supports</w:t>
            </w:r>
          </w:p>
        </w:tc>
        <w:tc>
          <w:tcPr>
            <w:tcW w:w="1714" w:type="dxa"/>
            <w:shd w:val="clear" w:color="auto" w:fill="E2EFD9" w:themeFill="accent6" w:themeFillTint="33"/>
          </w:tcPr>
          <w:p w:rsidR="00E4362E" w:rsidP="00643379" w14:paraId="15C8EEFD" w14:textId="77777777">
            <w:pPr>
              <w:rPr>
                <w:rFonts w:ascii="Calibri" w:hAnsi="Calibri"/>
                <w:b/>
                <w:bCs/>
              </w:rPr>
            </w:pPr>
            <w:r w:rsidRPr="719F0FE3">
              <w:rPr>
                <w:rFonts w:ascii="Calibri" w:hAnsi="Calibri"/>
                <w:b/>
                <w:bCs/>
              </w:rPr>
              <w:t>% Remaining Funds Planned for</w:t>
            </w:r>
          </w:p>
          <w:p w:rsidR="00E4362E" w:rsidP="00643379" w14:paraId="5885236B" w14:textId="77777777">
            <w:pPr>
              <w:rPr>
                <w:b/>
                <w:bCs/>
              </w:rPr>
            </w:pPr>
          </w:p>
          <w:p w:rsidR="00E4362E" w:rsidP="00643379" w14:paraId="06ACB2F7"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650" w:type="dxa"/>
            <w:shd w:val="clear" w:color="auto" w:fill="E2EFD9" w:themeFill="accent6" w:themeFillTint="33"/>
          </w:tcPr>
          <w:p w:rsidR="00E4362E" w:rsidP="00643379" w14:paraId="2A5A6135" w14:textId="77777777">
            <w:pPr>
              <w:rPr>
                <w:rFonts w:ascii="Calibri" w:hAnsi="Calibri"/>
                <w:b/>
                <w:bCs/>
              </w:rPr>
            </w:pPr>
            <w:r w:rsidRPr="719F0FE3">
              <w:rPr>
                <w:rFonts w:ascii="Calibri" w:hAnsi="Calibri"/>
                <w:b/>
                <w:bCs/>
              </w:rPr>
              <w:t>% Remaining Funds Planned for</w:t>
            </w:r>
          </w:p>
          <w:p w:rsidR="00E4362E" w:rsidP="00643379" w14:paraId="684FFFEC" w14:textId="77777777">
            <w:pPr>
              <w:rPr>
                <w:b/>
                <w:bCs/>
              </w:rPr>
            </w:pPr>
          </w:p>
          <w:p w:rsidR="00E4362E" w:rsidP="00643379" w14:paraId="601A007C" w14:textId="77777777">
            <w:pPr>
              <w:rPr>
                <w:b/>
                <w:bCs/>
              </w:rPr>
            </w:pPr>
            <w:r w:rsidRPr="22914673">
              <w:rPr>
                <w:b/>
                <w:bCs/>
              </w:rPr>
              <w:t>Extended learning time opportunities, including tutoring, summer learning, and supplemental afterschool programs.</w:t>
            </w:r>
          </w:p>
          <w:p w:rsidR="00E4362E" w:rsidP="00643379" w14:paraId="609189A2" w14:textId="77777777">
            <w:pPr>
              <w:rPr>
                <w:b/>
                <w:bCs/>
              </w:rPr>
            </w:pPr>
          </w:p>
          <w:p w:rsidR="00E4362E" w:rsidP="00643379" w14:paraId="4A59FDF8" w14:textId="77777777">
            <w:pPr>
              <w:rPr>
                <w:b/>
                <w:bCs/>
              </w:rPr>
            </w:pPr>
          </w:p>
        </w:tc>
        <w:tc>
          <w:tcPr>
            <w:tcW w:w="1889" w:type="dxa"/>
            <w:shd w:val="clear" w:color="auto" w:fill="E2EFD9" w:themeFill="accent6" w:themeFillTint="33"/>
          </w:tcPr>
          <w:p w:rsidR="00E4362E" w:rsidP="00643379" w14:paraId="7970DF11" w14:textId="77777777">
            <w:pPr>
              <w:rPr>
                <w:rFonts w:ascii="Calibri" w:hAnsi="Calibri"/>
                <w:b/>
                <w:bCs/>
              </w:rPr>
            </w:pPr>
            <w:r w:rsidRPr="719F0FE3">
              <w:rPr>
                <w:rFonts w:ascii="Calibri" w:hAnsi="Calibri"/>
                <w:b/>
                <w:bCs/>
              </w:rPr>
              <w:t>% Remaining Funds Planned for</w:t>
            </w:r>
          </w:p>
          <w:p w:rsidR="00E4362E" w:rsidP="00643379" w14:paraId="7A2A966B" w14:textId="77777777">
            <w:pPr>
              <w:rPr>
                <w:rFonts w:ascii="Calibri" w:hAnsi="Calibri"/>
                <w:b/>
                <w:bCs/>
              </w:rPr>
            </w:pPr>
          </w:p>
          <w:p w:rsidR="00E4362E" w:rsidP="00643379" w14:paraId="4ED981D4" w14:textId="77777777">
            <w:pPr>
              <w:rPr>
                <w:rFonts w:ascii="Calibri" w:eastAsia="Calibri" w:hAnsi="Calibri" w:cs="Calibri"/>
              </w:rPr>
            </w:pPr>
            <w:r w:rsidRPr="000CFF85">
              <w:rPr>
                <w:rFonts w:ascii="Calibri" w:hAnsi="Calibri"/>
                <w:b/>
                <w:bCs/>
              </w:rPr>
              <w:t xml:space="preserve">Other </w:t>
            </w:r>
            <w:r w:rsidRPr="000CFF85">
              <w:rPr>
                <w:rFonts w:ascii="Calibri" w:eastAsia="Calibri" w:hAnsi="Calibri" w:cs="Calibri"/>
              </w:rPr>
              <w:t xml:space="preserve">(uses of funds not included above). </w:t>
            </w:r>
            <w:r w:rsidRPr="26F6B5D2">
              <w:rPr>
                <w:rFonts w:ascii="Calibri" w:eastAsia="Calibri" w:hAnsi="Calibri" w:cs="Calibri"/>
              </w:rPr>
              <w:t>Please</w:t>
            </w:r>
            <w:r w:rsidRPr="000CFF85">
              <w:rPr>
                <w:rFonts w:ascii="Calibri" w:eastAsia="Calibri" w:hAnsi="Calibri" w:cs="Calibri"/>
              </w:rPr>
              <w:t xml:space="preserve"> describe:_______</w:t>
            </w:r>
          </w:p>
        </w:tc>
        <w:tc>
          <w:tcPr>
            <w:tcW w:w="1503" w:type="dxa"/>
            <w:shd w:val="clear" w:color="auto" w:fill="E2EFD9" w:themeFill="accent6" w:themeFillTint="33"/>
          </w:tcPr>
          <w:p w:rsidR="00E4362E" w:rsidP="00643379" w14:paraId="09567EB5" w14:textId="77777777">
            <w:pPr>
              <w:rPr>
                <w:rFonts w:ascii="Calibri" w:hAnsi="Calibri"/>
                <w:b/>
                <w:bCs/>
              </w:rPr>
            </w:pPr>
            <w:r w:rsidRPr="00B408F1">
              <w:rPr>
                <w:rFonts w:ascii="Calibri" w:hAnsi="Calibri"/>
                <w:b/>
                <w:bCs/>
              </w:rPr>
              <w:t xml:space="preserve">% Remaining Funds </w:t>
            </w:r>
          </w:p>
          <w:p w:rsidR="00E4362E" w:rsidP="00643379" w14:paraId="120532AC" w14:textId="77777777">
            <w:pPr>
              <w:rPr>
                <w:rFonts w:ascii="Calibri" w:hAnsi="Calibri"/>
                <w:b/>
                <w:bCs/>
              </w:rPr>
            </w:pPr>
          </w:p>
          <w:p w:rsidR="00E4362E" w:rsidP="00643379" w14:paraId="6C75A695" w14:textId="77777777">
            <w:pPr>
              <w:rPr>
                <w:rFonts w:ascii="Calibri" w:hAnsi="Calibri"/>
              </w:rPr>
            </w:pPr>
            <w:r w:rsidRPr="0DA03870">
              <w:rPr>
                <w:rFonts w:ascii="Calibri" w:hAnsi="Calibri"/>
                <w:b/>
                <w:bCs/>
              </w:rPr>
              <w:t>Not Yet Determined</w:t>
            </w:r>
          </w:p>
        </w:tc>
      </w:tr>
      <w:tr w14:paraId="604ABB41" w14:textId="77777777" w:rsidTr="00FD449A">
        <w:tblPrEx>
          <w:tblW w:w="18676" w:type="dxa"/>
          <w:jc w:val="center"/>
          <w:tblLook w:val="04A0"/>
        </w:tblPrEx>
        <w:trPr>
          <w:trHeight w:val="248"/>
          <w:jc w:val="center"/>
        </w:trPr>
        <w:tc>
          <w:tcPr>
            <w:tcW w:w="1047" w:type="dxa"/>
          </w:tcPr>
          <w:p w:rsidR="00E4362E" w:rsidP="00643379" w14:paraId="0E696146" w14:textId="77777777">
            <w:pPr>
              <w:rPr>
                <w:rFonts w:ascii="Calibri" w:hAnsi="Calibri"/>
              </w:rPr>
            </w:pPr>
            <w:r>
              <w:rPr>
                <w:rFonts w:ascii="Calibri" w:hAnsi="Calibri"/>
              </w:rPr>
              <w:t>…</w:t>
            </w:r>
          </w:p>
        </w:tc>
        <w:tc>
          <w:tcPr>
            <w:tcW w:w="748" w:type="dxa"/>
          </w:tcPr>
          <w:p w:rsidR="00E4362E" w:rsidP="00643379" w14:paraId="7BC57672" w14:textId="77777777">
            <w:pPr>
              <w:rPr>
                <w:rFonts w:ascii="Calibri" w:hAnsi="Calibri"/>
              </w:rPr>
            </w:pPr>
          </w:p>
        </w:tc>
        <w:tc>
          <w:tcPr>
            <w:tcW w:w="809" w:type="dxa"/>
          </w:tcPr>
          <w:p w:rsidR="00E4362E" w:rsidP="00643379" w14:paraId="615DE035" w14:textId="77777777">
            <w:pPr>
              <w:rPr>
                <w:rFonts w:ascii="Calibri" w:hAnsi="Calibri"/>
              </w:rPr>
            </w:pPr>
          </w:p>
        </w:tc>
        <w:tc>
          <w:tcPr>
            <w:tcW w:w="689" w:type="dxa"/>
          </w:tcPr>
          <w:p w:rsidR="00E4362E" w:rsidP="00643379" w14:paraId="696F4790" w14:textId="77777777">
            <w:pPr>
              <w:rPr>
                <w:rFonts w:ascii="Calibri" w:hAnsi="Calibri"/>
              </w:rPr>
            </w:pPr>
          </w:p>
        </w:tc>
        <w:tc>
          <w:tcPr>
            <w:tcW w:w="692" w:type="dxa"/>
          </w:tcPr>
          <w:p w:rsidR="00E4362E" w:rsidP="00643379" w14:paraId="6D19583F" w14:textId="77777777">
            <w:pPr>
              <w:rPr>
                <w:rFonts w:ascii="Calibri" w:hAnsi="Calibri"/>
              </w:rPr>
            </w:pPr>
          </w:p>
        </w:tc>
        <w:tc>
          <w:tcPr>
            <w:tcW w:w="2307" w:type="dxa"/>
          </w:tcPr>
          <w:p w:rsidR="00E4362E" w:rsidP="00643379" w14:paraId="593E406F" w14:textId="77777777">
            <w:pPr>
              <w:rPr>
                <w:rFonts w:ascii="Calibri" w:hAnsi="Calibri"/>
              </w:rPr>
            </w:pPr>
          </w:p>
        </w:tc>
        <w:tc>
          <w:tcPr>
            <w:tcW w:w="2356" w:type="dxa"/>
          </w:tcPr>
          <w:p w:rsidR="00E4362E" w:rsidP="00643379" w14:paraId="005B492C" w14:textId="03972A4B">
            <w:pPr>
              <w:rPr>
                <w:rFonts w:ascii="Calibri" w:hAnsi="Calibri"/>
              </w:rPr>
            </w:pPr>
          </w:p>
        </w:tc>
        <w:tc>
          <w:tcPr>
            <w:tcW w:w="1714" w:type="dxa"/>
            <w:shd w:val="clear" w:color="auto" w:fill="E2EFD9" w:themeFill="accent6" w:themeFillTint="33"/>
          </w:tcPr>
          <w:p w:rsidR="00E4362E" w:rsidP="00643379" w14:paraId="4912E032" w14:textId="77777777">
            <w:pPr>
              <w:rPr>
                <w:rFonts w:ascii="Calibri" w:hAnsi="Calibri"/>
              </w:rPr>
            </w:pPr>
          </w:p>
        </w:tc>
        <w:tc>
          <w:tcPr>
            <w:tcW w:w="1558" w:type="dxa"/>
            <w:shd w:val="clear" w:color="auto" w:fill="E2EFD9" w:themeFill="accent6" w:themeFillTint="33"/>
          </w:tcPr>
          <w:p w:rsidR="00E4362E" w:rsidP="00643379" w14:paraId="742FB561" w14:textId="77777777">
            <w:pPr>
              <w:rPr>
                <w:rFonts w:ascii="Calibri" w:hAnsi="Calibri"/>
              </w:rPr>
            </w:pPr>
          </w:p>
        </w:tc>
        <w:tc>
          <w:tcPr>
            <w:tcW w:w="1714" w:type="dxa"/>
            <w:shd w:val="clear" w:color="auto" w:fill="E2EFD9" w:themeFill="accent6" w:themeFillTint="33"/>
          </w:tcPr>
          <w:p w:rsidR="00E4362E" w:rsidP="00643379" w14:paraId="654E42F2" w14:textId="77777777">
            <w:pPr>
              <w:rPr>
                <w:rFonts w:ascii="Calibri" w:hAnsi="Calibri"/>
              </w:rPr>
            </w:pPr>
          </w:p>
        </w:tc>
        <w:tc>
          <w:tcPr>
            <w:tcW w:w="1650" w:type="dxa"/>
            <w:shd w:val="clear" w:color="auto" w:fill="E2EFD9" w:themeFill="accent6" w:themeFillTint="33"/>
          </w:tcPr>
          <w:p w:rsidR="00E4362E" w:rsidP="00643379" w14:paraId="066B2FBC" w14:textId="77777777">
            <w:pPr>
              <w:rPr>
                <w:rFonts w:ascii="Calibri" w:hAnsi="Calibri"/>
              </w:rPr>
            </w:pPr>
          </w:p>
        </w:tc>
        <w:tc>
          <w:tcPr>
            <w:tcW w:w="1889" w:type="dxa"/>
            <w:shd w:val="clear" w:color="auto" w:fill="E2EFD9" w:themeFill="accent6" w:themeFillTint="33"/>
          </w:tcPr>
          <w:p w:rsidR="00E4362E" w:rsidP="00643379" w14:paraId="5912EF66" w14:textId="77777777">
            <w:pPr>
              <w:rPr>
                <w:rFonts w:ascii="Calibri" w:hAnsi="Calibri"/>
              </w:rPr>
            </w:pPr>
          </w:p>
        </w:tc>
        <w:tc>
          <w:tcPr>
            <w:tcW w:w="1503" w:type="dxa"/>
            <w:shd w:val="clear" w:color="auto" w:fill="E2EFD9" w:themeFill="accent6" w:themeFillTint="33"/>
          </w:tcPr>
          <w:p w:rsidR="00E4362E" w:rsidP="00643379" w14:paraId="46770D6C" w14:textId="77777777">
            <w:pPr>
              <w:rPr>
                <w:rFonts w:ascii="Calibri" w:hAnsi="Calibri"/>
              </w:rPr>
            </w:pPr>
          </w:p>
        </w:tc>
      </w:tr>
    </w:tbl>
    <w:p w:rsidR="00997A19" w:rsidP="00997A19" w14:paraId="2DFE9058" w14:textId="5DFC5BE9">
      <w:pPr>
        <w:rPr>
          <w:rFonts w:ascii="Calibri" w:hAnsi="Calibri"/>
        </w:rPr>
      </w:pPr>
    </w:p>
    <w:p w:rsidR="0005103F" w:rsidP="00997A19" w14:paraId="355EF235" w14:textId="167E98B3">
      <w:pPr>
        <w:rPr>
          <w:rFonts w:ascii="Calibri" w:hAnsi="Calibri"/>
        </w:rPr>
      </w:pPr>
    </w:p>
    <w:p w:rsidR="0005103F" w:rsidP="00997A19" w14:paraId="11B4BC69" w14:textId="5DACB028">
      <w:pPr>
        <w:rPr>
          <w:rFonts w:ascii="Calibri" w:hAnsi="Calibri"/>
        </w:rPr>
      </w:pPr>
    </w:p>
    <w:p w:rsidR="0005103F" w:rsidP="00997A19" w14:paraId="44EEC838" w14:textId="1783F672">
      <w:pPr>
        <w:rPr>
          <w:rFonts w:ascii="Calibri" w:hAnsi="Calibri"/>
        </w:rPr>
      </w:pPr>
    </w:p>
    <w:p w:rsidR="0005103F" w:rsidP="00997A19" w14:paraId="3C922EAF" w14:textId="4F15BD0D">
      <w:pPr>
        <w:rPr>
          <w:rFonts w:ascii="Calibri" w:hAnsi="Calibri"/>
        </w:rPr>
      </w:pPr>
    </w:p>
    <w:p w:rsidR="0005103F" w:rsidP="00997A19" w14:paraId="10026E86" w14:textId="4856B324">
      <w:pPr>
        <w:rPr>
          <w:rFonts w:ascii="Calibri" w:hAnsi="Calibri"/>
        </w:rPr>
      </w:pPr>
    </w:p>
    <w:p w:rsidR="0005103F" w:rsidP="00997A19" w14:paraId="41234937" w14:textId="77777777">
      <w:pPr>
        <w:rPr>
          <w:rFonts w:ascii="Calibri" w:hAnsi="Calibri"/>
        </w:rPr>
      </w:pPr>
    </w:p>
    <w:p w:rsidR="00997A19" w:rsidRPr="003C60D0" w:rsidP="00A6652D" w14:paraId="19F450BE" w14:textId="453DCCB7">
      <w:pPr>
        <w:rPr>
          <w:rFonts w:ascii="Calibri" w:hAnsi="Calibri" w:cs="Calibri"/>
          <w:i/>
          <w:iCs/>
        </w:rPr>
      </w:pPr>
      <w:r w:rsidRPr="00A6652D">
        <w:t xml:space="preserve">e. </w:t>
      </w:r>
      <w:r w:rsidRPr="003C60D0">
        <w:rPr>
          <w:rFonts w:ascii="Calibri" w:hAnsi="Calibri" w:cs="Calibri"/>
        </w:rPr>
        <w:t xml:space="preserve">In the table below, for each LEA awarded </w:t>
      </w:r>
      <w:r w:rsidRPr="003C60D0">
        <w:rPr>
          <w:rFonts w:ascii="Calibri" w:hAnsi="Calibri" w:cs="Calibri"/>
          <w:b/>
          <w:bCs/>
        </w:rPr>
        <w:t xml:space="preserve">GEER II </w:t>
      </w:r>
      <w:r w:rsidRPr="003C60D0">
        <w:rPr>
          <w:rFonts w:ascii="Calibri" w:hAnsi="Calibri" w:cs="Calibri"/>
        </w:rPr>
        <w:t>funds from the State or Outlying Area, provide the total % of Remaining Funds that are Planned for a</w:t>
      </w:r>
      <w:r w:rsidRPr="003C60D0">
        <w:rPr>
          <w:rFonts w:ascii="Calibri" w:eastAsia="Times New Roman" w:hAnsi="Calibri" w:cs="Calibri"/>
        </w:rPr>
        <w:t xml:space="preserve">ctivities focused specifically on addressing the unique needs of low-income children or students, children with disabilities, English learners, racial and ethnic minorities, students experiencing homelessness, and foster care youth. </w:t>
      </w:r>
      <w:r w:rsidRPr="003C60D0">
        <w:rPr>
          <w:rFonts w:ascii="Calibri" w:hAnsi="Calibri" w:cs="Calibri"/>
          <w:i/>
          <w:iCs/>
        </w:rPr>
        <w:t>(If the SEA operates as a unitary system, then report for the entire SEA.)</w:t>
      </w:r>
    </w:p>
    <w:tbl>
      <w:tblPr>
        <w:tblStyle w:val="TableGrid"/>
        <w:tblW w:w="18547" w:type="dxa"/>
        <w:jc w:val="center"/>
        <w:tblLook w:val="04A0"/>
      </w:tblPr>
      <w:tblGrid>
        <w:gridCol w:w="1160"/>
        <w:gridCol w:w="872"/>
        <w:gridCol w:w="919"/>
        <w:gridCol w:w="872"/>
        <w:gridCol w:w="872"/>
        <w:gridCol w:w="2497"/>
        <w:gridCol w:w="11355"/>
      </w:tblGrid>
      <w:tr w14:paraId="7387CCB6" w14:textId="77777777" w:rsidTr="00643379">
        <w:tblPrEx>
          <w:tblW w:w="18547" w:type="dxa"/>
          <w:jc w:val="center"/>
          <w:tblLook w:val="04A0"/>
        </w:tblPrEx>
        <w:trPr>
          <w:trHeight w:val="2798"/>
          <w:jc w:val="center"/>
        </w:trPr>
        <w:tc>
          <w:tcPr>
            <w:tcW w:w="1160" w:type="dxa"/>
            <w:shd w:val="clear" w:color="auto" w:fill="A8D08D" w:themeFill="accent6" w:themeFillTint="99"/>
          </w:tcPr>
          <w:p w:rsidR="00997A19" w:rsidP="00643379" w14:paraId="4CCA5B85" w14:textId="77777777">
            <w:pPr>
              <w:rPr>
                <w:b/>
                <w:bCs/>
              </w:rPr>
            </w:pPr>
            <w:r w:rsidRPr="114ADBD0">
              <w:rPr>
                <w:b/>
                <w:bCs/>
              </w:rPr>
              <w:t>Name of LEA Awarded GEER II funds</w:t>
            </w:r>
          </w:p>
          <w:p w:rsidR="00997A19" w:rsidP="00643379" w14:paraId="0A25D6A2" w14:textId="50FB4EB0">
            <w:pPr>
              <w:rPr>
                <w:rFonts w:ascii="Calibri" w:hAnsi="Calibri"/>
              </w:rPr>
            </w:pPr>
          </w:p>
        </w:tc>
        <w:tc>
          <w:tcPr>
            <w:tcW w:w="872" w:type="dxa"/>
            <w:shd w:val="clear" w:color="auto" w:fill="A8D08D" w:themeFill="accent6" w:themeFillTint="99"/>
          </w:tcPr>
          <w:p w:rsidR="00997A19" w:rsidP="00643379" w14:paraId="68A7CC1B" w14:textId="77777777">
            <w:pPr>
              <w:rPr>
                <w:b/>
                <w:bCs/>
              </w:rPr>
            </w:pPr>
            <w:r>
              <w:rPr>
                <w:b/>
                <w:bCs/>
              </w:rPr>
              <w:t>DUNS #</w:t>
            </w:r>
          </w:p>
          <w:p w:rsidR="00997A19" w:rsidP="00643379" w14:paraId="084E1E0D" w14:textId="54068C07">
            <w:pPr>
              <w:rPr>
                <w:rFonts w:ascii="Calibri" w:hAnsi="Calibri"/>
              </w:rPr>
            </w:pPr>
          </w:p>
        </w:tc>
        <w:tc>
          <w:tcPr>
            <w:tcW w:w="919" w:type="dxa"/>
            <w:shd w:val="clear" w:color="auto" w:fill="A8D08D" w:themeFill="accent6" w:themeFillTint="99"/>
          </w:tcPr>
          <w:p w:rsidR="00997A19" w:rsidP="00643379" w14:paraId="37E37DF6" w14:textId="77777777">
            <w:pPr>
              <w:rPr>
                <w:b/>
                <w:bCs/>
              </w:rPr>
            </w:pPr>
            <w:r w:rsidRPr="496B4D5D">
              <w:rPr>
                <w:rFonts w:eastAsiaTheme="minorEastAsia"/>
                <w:b/>
                <w:bCs/>
              </w:rPr>
              <w:t>UEI (SAM)</w:t>
            </w:r>
            <w:r w:rsidRPr="496B4D5D">
              <w:rPr>
                <w:b/>
                <w:bCs/>
              </w:rPr>
              <w:t xml:space="preserve"> </w:t>
            </w:r>
          </w:p>
          <w:p w:rsidR="00997A19" w:rsidP="00C00861" w14:paraId="76C9B0B0" w14:textId="77777777">
            <w:pPr>
              <w:rPr>
                <w:b/>
                <w:bCs/>
              </w:rPr>
            </w:pPr>
          </w:p>
        </w:tc>
        <w:tc>
          <w:tcPr>
            <w:tcW w:w="872" w:type="dxa"/>
            <w:shd w:val="clear" w:color="auto" w:fill="A8D08D" w:themeFill="accent6" w:themeFillTint="99"/>
          </w:tcPr>
          <w:p w:rsidR="00997A19" w:rsidP="00643379" w14:paraId="328C4A12" w14:textId="77777777">
            <w:pPr>
              <w:rPr>
                <w:b/>
                <w:bCs/>
              </w:rPr>
            </w:pPr>
            <w:r>
              <w:rPr>
                <w:b/>
                <w:bCs/>
              </w:rPr>
              <w:t>NCES ID#</w:t>
            </w:r>
          </w:p>
          <w:p w:rsidR="00997A19" w:rsidP="00643379" w14:paraId="4B027160" w14:textId="167EB0B7">
            <w:pPr>
              <w:rPr>
                <w:rFonts w:ascii="Calibri" w:hAnsi="Calibri"/>
              </w:rPr>
            </w:pPr>
          </w:p>
        </w:tc>
        <w:tc>
          <w:tcPr>
            <w:tcW w:w="872" w:type="dxa"/>
            <w:shd w:val="clear" w:color="auto" w:fill="A8D08D" w:themeFill="accent6" w:themeFillTint="99"/>
          </w:tcPr>
          <w:p w:rsidR="00997A19" w:rsidP="00643379" w14:paraId="37C44BBD" w14:textId="77777777">
            <w:pPr>
              <w:rPr>
                <w:rFonts w:ascii="Calibri" w:hAnsi="Calibri"/>
                <w:b/>
                <w:bCs/>
              </w:rPr>
            </w:pPr>
            <w:r>
              <w:rPr>
                <w:rFonts w:ascii="Calibri" w:hAnsi="Calibri"/>
                <w:b/>
                <w:bCs/>
              </w:rPr>
              <w:t>State ID #</w:t>
            </w:r>
          </w:p>
          <w:p w:rsidR="00997A19" w:rsidRPr="00A4323E" w:rsidP="00643379" w14:paraId="009A5FAA" w14:textId="154E22EA">
            <w:pPr>
              <w:rPr>
                <w:rFonts w:ascii="Calibri" w:hAnsi="Calibri"/>
                <w:b/>
                <w:bCs/>
              </w:rPr>
            </w:pPr>
          </w:p>
        </w:tc>
        <w:tc>
          <w:tcPr>
            <w:tcW w:w="2497" w:type="dxa"/>
            <w:shd w:val="clear" w:color="auto" w:fill="A8D08D" w:themeFill="accent6" w:themeFillTint="99"/>
          </w:tcPr>
          <w:p w:rsidR="00997A19" w:rsidRPr="00A4323E" w:rsidP="00643379" w14:paraId="3D54B39B"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14:paraId="757B19A6" w14:textId="719E3AF4">
            <w:pPr>
              <w:rPr>
                <w:rFonts w:ascii="Calibri" w:hAnsi="Calibri"/>
              </w:rPr>
            </w:pPr>
            <w:r w:rsidRPr="004C0F1F">
              <w:t>&lt;</w:t>
            </w:r>
            <w:r w:rsidR="00EA45A0">
              <w:t>From</w:t>
            </w:r>
            <w:r w:rsidRPr="004C0F1F">
              <w:t xml:space="preserve"> above&gt;</w:t>
            </w:r>
          </w:p>
        </w:tc>
        <w:tc>
          <w:tcPr>
            <w:tcW w:w="11355" w:type="dxa"/>
            <w:shd w:val="clear" w:color="auto" w:fill="C5E0B3" w:themeFill="accent6" w:themeFillTint="66"/>
          </w:tcPr>
          <w:p w:rsidR="00997A19" w:rsidP="00643379" w14:paraId="0E93E088" w14:textId="77777777">
            <w:pPr>
              <w:rPr>
                <w:rFonts w:ascii="Calibri" w:hAnsi="Calibri"/>
                <w:b/>
                <w:bCs/>
              </w:rPr>
            </w:pPr>
            <w:r w:rsidRPr="719F0FE3">
              <w:rPr>
                <w:rFonts w:ascii="Calibri" w:hAnsi="Calibri"/>
                <w:b/>
                <w:bCs/>
              </w:rPr>
              <w:t>% Remaining Funds Planned for</w:t>
            </w:r>
          </w:p>
          <w:p w:rsidR="00997A19" w:rsidP="00643379" w14:paraId="5A19722F" w14:textId="77777777">
            <w:pPr>
              <w:rPr>
                <w:rFonts w:eastAsia="Times New Roman" w:cstheme="minorHAnsi"/>
                <w:b/>
                <w:bCs/>
              </w:rPr>
            </w:pPr>
          </w:p>
          <w:p w:rsidR="00997A19" w:rsidRPr="00A4323E" w:rsidP="00643379" w14:paraId="1D3E586E"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00997A19" w:rsidRPr="005D25F5" w:rsidP="00643379" w14:paraId="7BD34840" w14:textId="7D8C30B0">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“d”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14:paraId="0E97AEC0" w14:textId="77777777" w:rsidTr="00643379">
        <w:tblPrEx>
          <w:tblW w:w="18547" w:type="dxa"/>
          <w:jc w:val="center"/>
          <w:tblLook w:val="04A0"/>
        </w:tblPrEx>
        <w:trPr>
          <w:trHeight w:val="261"/>
          <w:jc w:val="center"/>
        </w:trPr>
        <w:tc>
          <w:tcPr>
            <w:tcW w:w="1160" w:type="dxa"/>
          </w:tcPr>
          <w:p w:rsidR="00997A19" w:rsidP="00643379" w14:paraId="3BC55FEC" w14:textId="77777777">
            <w:pPr>
              <w:rPr>
                <w:rFonts w:ascii="Calibri" w:hAnsi="Calibri"/>
              </w:rPr>
            </w:pPr>
            <w:r>
              <w:rPr>
                <w:rFonts w:ascii="Calibri" w:hAnsi="Calibri"/>
              </w:rPr>
              <w:t>…</w:t>
            </w:r>
          </w:p>
        </w:tc>
        <w:tc>
          <w:tcPr>
            <w:tcW w:w="872" w:type="dxa"/>
          </w:tcPr>
          <w:p w:rsidR="00997A19" w:rsidP="00643379" w14:paraId="1DFDB9AD" w14:textId="77777777">
            <w:pPr>
              <w:rPr>
                <w:rFonts w:ascii="Calibri" w:hAnsi="Calibri"/>
              </w:rPr>
            </w:pPr>
          </w:p>
        </w:tc>
        <w:tc>
          <w:tcPr>
            <w:tcW w:w="919" w:type="dxa"/>
          </w:tcPr>
          <w:p w:rsidR="00997A19" w:rsidP="00643379" w14:paraId="29C8ECA1" w14:textId="77777777">
            <w:pPr>
              <w:rPr>
                <w:rFonts w:ascii="Calibri" w:hAnsi="Calibri"/>
              </w:rPr>
            </w:pPr>
          </w:p>
        </w:tc>
        <w:tc>
          <w:tcPr>
            <w:tcW w:w="872" w:type="dxa"/>
          </w:tcPr>
          <w:p w:rsidR="00997A19" w:rsidP="00643379" w14:paraId="1C2A9A9B" w14:textId="77777777">
            <w:pPr>
              <w:rPr>
                <w:rFonts w:ascii="Calibri" w:hAnsi="Calibri"/>
              </w:rPr>
            </w:pPr>
          </w:p>
        </w:tc>
        <w:tc>
          <w:tcPr>
            <w:tcW w:w="872" w:type="dxa"/>
          </w:tcPr>
          <w:p w:rsidR="00997A19" w:rsidP="00643379" w14:paraId="2979F60A" w14:textId="77777777">
            <w:pPr>
              <w:rPr>
                <w:rFonts w:ascii="Calibri" w:hAnsi="Calibri"/>
              </w:rPr>
            </w:pPr>
          </w:p>
        </w:tc>
        <w:tc>
          <w:tcPr>
            <w:tcW w:w="2497" w:type="dxa"/>
          </w:tcPr>
          <w:p w:rsidR="00997A19" w:rsidP="00643379" w14:paraId="46E0AD48" w14:textId="77777777">
            <w:pPr>
              <w:rPr>
                <w:rFonts w:ascii="Calibri" w:hAnsi="Calibri"/>
              </w:rPr>
            </w:pPr>
          </w:p>
        </w:tc>
        <w:tc>
          <w:tcPr>
            <w:tcW w:w="11355" w:type="dxa"/>
            <w:shd w:val="clear" w:color="auto" w:fill="E2EFD9" w:themeFill="accent6" w:themeFillTint="33"/>
          </w:tcPr>
          <w:p w:rsidR="00997A19" w:rsidP="00643379" w14:paraId="34648038" w14:textId="77777777">
            <w:pPr>
              <w:rPr>
                <w:rFonts w:ascii="Calibri" w:hAnsi="Calibri"/>
              </w:rPr>
            </w:pPr>
          </w:p>
        </w:tc>
      </w:tr>
    </w:tbl>
    <w:p w:rsidR="00997A19" w:rsidP="00997A19" w14:paraId="6C17BD63" w14:textId="77777777">
      <w:pPr>
        <w:rPr>
          <w:rFonts w:ascii="Calibri" w:hAnsi="Calibri"/>
          <w:i/>
          <w:iCs/>
        </w:rPr>
      </w:pPr>
    </w:p>
    <w:p w:rsidR="00C8544C" w:rsidRPr="0078345D" w:rsidP="0DA03870" w14:paraId="25FEF539" w14:textId="0F6FC6C0">
      <w:pPr>
        <w:rPr>
          <w:b/>
          <w:bCs/>
        </w:rPr>
      </w:pPr>
      <w:r w:rsidRPr="59574160">
        <w:rPr>
          <w:b/>
          <w:bCs/>
        </w:rPr>
        <w:t xml:space="preserve">[NOTE to reviewers: in the online data collection instrument, question </w:t>
      </w:r>
      <w:r w:rsidR="00746A24">
        <w:rPr>
          <w:b/>
          <w:bCs/>
        </w:rPr>
        <w:t>9</w:t>
      </w:r>
      <w:r w:rsidR="002C6E39">
        <w:rPr>
          <w:b/>
          <w:bCs/>
        </w:rPr>
        <w:t>f</w:t>
      </w:r>
      <w:r w:rsidRPr="59574160">
        <w:rPr>
          <w:b/>
          <w:bCs/>
        </w:rPr>
        <w:t xml:space="preserve"> below will be appended to questions </w:t>
      </w:r>
      <w:r w:rsidR="00746A24">
        <w:rPr>
          <w:b/>
          <w:bCs/>
        </w:rPr>
        <w:t>9</w:t>
      </w:r>
      <w:r w:rsidRPr="59574160">
        <w:rPr>
          <w:b/>
          <w:bCs/>
        </w:rPr>
        <w:t>a above for each LEA.]</w:t>
      </w:r>
    </w:p>
    <w:p w:rsidR="00BB6ED8" w:rsidRPr="0078345D" w:rsidP="00C8544C"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0009116A" w:rsidP="003C60D0" w14:paraId="6F852A99" w14:textId="0EE3F749">
      <w:pPr>
        <w:spacing w:after="0" w:line="240" w:lineRule="auto"/>
        <w:rPr>
          <w:rFonts w:ascii="Calibri" w:hAnsi="Calibri" w:cs="Calibri"/>
        </w:rPr>
      </w:pPr>
      <w:r w:rsidRPr="003C60D0">
        <w:t xml:space="preserve">    </w:t>
      </w:r>
      <w:r w:rsidRPr="003C60D0" w:rsidR="002C6E39">
        <w:t>f</w:t>
      </w:r>
      <w:r w:rsidRPr="003C60D0">
        <w:t xml:space="preserve">. </w:t>
      </w:r>
      <w:r w:rsidRPr="003C60D0">
        <w:rPr>
          <w:rFonts w:ascii="Calibri" w:hAnsi="Calibri" w:cs="Calibri"/>
        </w:rPr>
        <w:t>Did this LEA use GEER I and/or GEER II funds to provide home Internet access for any students</w:t>
      </w:r>
      <w:r w:rsidRPr="003C60D0" w:rsidR="00AC4670">
        <w:rPr>
          <w:rFonts w:ascii="Calibri" w:hAnsi="Calibri" w:cs="Calibri"/>
        </w:rPr>
        <w:t xml:space="preserve"> in this reporting period</w:t>
      </w:r>
      <w:r w:rsidRPr="003C60D0">
        <w:rPr>
          <w:rFonts w:ascii="Calibri" w:hAnsi="Calibri" w:cs="Calibri"/>
        </w:rPr>
        <w:t>?</w:t>
      </w:r>
    </w:p>
    <w:p w:rsidR="00817827" w:rsidP="003C60D0" w14:paraId="603F3B16" w14:textId="77777777">
      <w:pPr>
        <w:spacing w:after="0" w:line="240" w:lineRule="auto"/>
        <w:rPr>
          <w:rFonts w:ascii="Calibri" w:hAnsi="Calibri" w:cs="Calibri"/>
        </w:rPr>
      </w:pPr>
    </w:p>
    <w:p w:rsidR="00817827" w:rsidRPr="003C60D0" w:rsidP="003C60D0" w14:paraId="1D1B05C4" w14:textId="77777777">
      <w:pPr>
        <w:spacing w:after="0" w:line="240" w:lineRule="auto"/>
      </w:pPr>
    </w:p>
    <w:p w:rsidR="0009116A" w:rsidRPr="0078345D" w:rsidP="0009116A" w14:paraId="62C02D4F" w14:textId="77777777">
      <w:pPr>
        <w:pStyle w:val="ListParagraph"/>
        <w:spacing w:after="0" w:line="240" w:lineRule="auto"/>
        <w:ind w:left="1080"/>
      </w:pPr>
    </w:p>
    <w:tbl>
      <w:tblPr>
        <w:tblStyle w:val="TableGrid"/>
        <w:tblW w:w="12337" w:type="dxa"/>
        <w:jc w:val="center"/>
        <w:tblLook w:val="04A0"/>
      </w:tblPr>
      <w:tblGrid>
        <w:gridCol w:w="2772"/>
        <w:gridCol w:w="7179"/>
        <w:gridCol w:w="1193"/>
        <w:gridCol w:w="1193"/>
      </w:tblGrid>
      <w:tr w14:paraId="73F21986" w14:textId="3490C456" w:rsidTr="59574160">
        <w:tblPrEx>
          <w:tblW w:w="12337" w:type="dxa"/>
          <w:jc w:val="center"/>
          <w:tblLook w:val="04A0"/>
        </w:tblPrEx>
        <w:trPr>
          <w:jc w:val="center"/>
        </w:trPr>
        <w:tc>
          <w:tcPr>
            <w:tcW w:w="2772" w:type="dxa"/>
            <w:shd w:val="clear" w:color="auto" w:fill="E7E6E6" w:themeFill="background2"/>
          </w:tcPr>
          <w:p w:rsidR="00CF408D" w:rsidRPr="0078345D" w:rsidP="00AB0333" w14:paraId="0197281D" w14:textId="6F39CB44">
            <w:pPr>
              <w:rPr>
                <w:rFonts w:ascii="Calibri" w:hAnsi="Calibri" w:cs="Calibri"/>
                <w:b/>
                <w:bCs/>
              </w:rPr>
            </w:pPr>
            <w:r w:rsidRPr="0078345D">
              <w:rPr>
                <w:rFonts w:ascii="Calibri" w:hAnsi="Calibri" w:cs="Calibri"/>
                <w:b/>
                <w:bCs/>
              </w:rPr>
              <w:t>Did this LEA use GEER funds to provide home Internet access for any students? (Y/N)</w:t>
            </w:r>
          </w:p>
        </w:tc>
        <w:tc>
          <w:tcPr>
            <w:tcW w:w="7179" w:type="dxa"/>
            <w:shd w:val="clear" w:color="auto" w:fill="E7E6E6" w:themeFill="background2"/>
          </w:tcPr>
          <w:p w:rsidR="00CF408D" w:rsidRPr="0078345D" w:rsidP="00AB0333"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eastAsia="Times New Roman" w:hAnsi="Times New Roman" w:cs="Times New Roman"/>
              </w:rPr>
              <w:t xml:space="preserve"> </w:t>
            </w:r>
          </w:p>
        </w:tc>
        <w:tc>
          <w:tcPr>
            <w:tcW w:w="1193" w:type="dxa"/>
            <w:shd w:val="clear" w:color="auto" w:fill="FFD965" w:themeFill="accent4" w:themeFillTint="99"/>
          </w:tcPr>
          <w:p w:rsidR="00CF408D" w:rsidRPr="0078345D" w:rsidP="00AB0333"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A8D08D" w:themeFill="accent6" w:themeFillTint="99"/>
          </w:tcPr>
          <w:p w:rsidR="00CF408D" w:rsidP="00AB0333"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14:paraId="361BE654" w14:textId="78F8720F" w:rsidTr="59574160">
        <w:tblPrEx>
          <w:tblW w:w="12337" w:type="dxa"/>
          <w:jc w:val="center"/>
          <w:tblLook w:val="04A0"/>
        </w:tblPrEx>
        <w:trPr>
          <w:jc w:val="center"/>
        </w:trPr>
        <w:tc>
          <w:tcPr>
            <w:tcW w:w="2772" w:type="dxa"/>
            <w:vMerge w:val="restart"/>
          </w:tcPr>
          <w:p w:rsidR="00CF408D" w:rsidRPr="0078345D" w:rsidP="00AB0333" w14:paraId="29CA1910" w14:textId="77777777">
            <w:pPr>
              <w:rPr>
                <w:rFonts w:ascii="Times New Roman" w:eastAsia="Times New Roman" w:hAnsi="Times New Roman" w:cs="Times New Roman"/>
              </w:rPr>
            </w:pPr>
          </w:p>
        </w:tc>
        <w:tc>
          <w:tcPr>
            <w:tcW w:w="7179" w:type="dxa"/>
          </w:tcPr>
          <w:p w:rsidR="00CF408D" w:rsidRPr="0078345D" w:rsidP="00AB0333" w14:paraId="493041EB" w14:textId="77777777">
            <w:pPr>
              <w:rPr>
                <w:rFonts w:ascii="Calibri" w:hAnsi="Calibri" w:cs="Calibri"/>
              </w:rPr>
            </w:pPr>
            <w:r w:rsidRPr="0078345D">
              <w:rPr>
                <w:rFonts w:ascii="Calibri" w:hAnsi="Calibri" w:cs="Calibri"/>
              </w:rPr>
              <w:t>Mobile hotspots with paid data plans</w:t>
            </w:r>
          </w:p>
        </w:tc>
        <w:tc>
          <w:tcPr>
            <w:tcW w:w="1193" w:type="dxa"/>
          </w:tcPr>
          <w:p w:rsidR="00CF408D" w:rsidRPr="0078345D" w:rsidP="00AB0333" w14:paraId="5B5DBCAC" w14:textId="77777777">
            <w:pPr>
              <w:rPr>
                <w:rFonts w:ascii="Calibri" w:hAnsi="Calibri" w:cs="Calibri"/>
              </w:rPr>
            </w:pPr>
          </w:p>
        </w:tc>
        <w:tc>
          <w:tcPr>
            <w:tcW w:w="1193" w:type="dxa"/>
          </w:tcPr>
          <w:p w:rsidR="00CF408D" w:rsidRPr="0078345D" w:rsidP="00AB0333" w14:paraId="6E3C96D8" w14:textId="77777777">
            <w:pPr>
              <w:rPr>
                <w:rFonts w:ascii="Calibri" w:hAnsi="Calibri" w:cs="Calibri"/>
              </w:rPr>
            </w:pPr>
          </w:p>
        </w:tc>
      </w:tr>
      <w:tr w14:paraId="72D255F0" w14:textId="4EBC40D6" w:rsidTr="59574160">
        <w:tblPrEx>
          <w:tblW w:w="12337" w:type="dxa"/>
          <w:jc w:val="center"/>
          <w:tblLook w:val="04A0"/>
        </w:tblPrEx>
        <w:trPr>
          <w:jc w:val="center"/>
        </w:trPr>
        <w:tc>
          <w:tcPr>
            <w:tcW w:w="2772" w:type="dxa"/>
            <w:vMerge/>
          </w:tcPr>
          <w:p w:rsidR="00CF408D" w:rsidRPr="0078345D" w:rsidP="00AB0333" w14:paraId="6760082B" w14:textId="77777777">
            <w:pPr>
              <w:rPr>
                <w:rFonts w:ascii="Times New Roman" w:eastAsia="Times New Roman" w:hAnsi="Times New Roman" w:cs="Times New Roman"/>
              </w:rPr>
            </w:pPr>
          </w:p>
        </w:tc>
        <w:tc>
          <w:tcPr>
            <w:tcW w:w="7179" w:type="dxa"/>
          </w:tcPr>
          <w:p w:rsidR="00CF408D" w:rsidRPr="0078345D" w:rsidP="00AB0333"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00CF408D" w:rsidRPr="0078345D" w:rsidP="00AB0333" w14:paraId="59E9A100" w14:textId="77777777">
            <w:pPr>
              <w:rPr>
                <w:rFonts w:ascii="Calibri" w:hAnsi="Calibri" w:cs="Calibri"/>
              </w:rPr>
            </w:pPr>
          </w:p>
        </w:tc>
        <w:tc>
          <w:tcPr>
            <w:tcW w:w="1193" w:type="dxa"/>
          </w:tcPr>
          <w:p w:rsidR="00CF408D" w:rsidRPr="0078345D" w:rsidP="00AB0333" w14:paraId="27104150" w14:textId="77777777">
            <w:pPr>
              <w:rPr>
                <w:rFonts w:ascii="Calibri" w:hAnsi="Calibri" w:cs="Calibri"/>
              </w:rPr>
            </w:pPr>
          </w:p>
        </w:tc>
      </w:tr>
      <w:tr w14:paraId="7A607093" w14:textId="5FCC5850" w:rsidTr="59574160">
        <w:tblPrEx>
          <w:tblW w:w="12337" w:type="dxa"/>
          <w:jc w:val="center"/>
          <w:tblLook w:val="04A0"/>
        </w:tblPrEx>
        <w:trPr>
          <w:jc w:val="center"/>
        </w:trPr>
        <w:tc>
          <w:tcPr>
            <w:tcW w:w="2772" w:type="dxa"/>
            <w:vMerge/>
          </w:tcPr>
          <w:p w:rsidR="00CF408D" w:rsidRPr="0078345D" w:rsidP="00AB0333" w14:paraId="0A37C955" w14:textId="77777777">
            <w:pPr>
              <w:rPr>
                <w:rFonts w:ascii="Times New Roman" w:eastAsia="Times New Roman" w:hAnsi="Times New Roman" w:cs="Times New Roman"/>
              </w:rPr>
            </w:pPr>
          </w:p>
        </w:tc>
        <w:tc>
          <w:tcPr>
            <w:tcW w:w="7179" w:type="dxa"/>
          </w:tcPr>
          <w:p w:rsidR="00CF408D" w:rsidRPr="0078345D" w:rsidP="00AB0333"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00CF408D" w:rsidRPr="0078345D" w:rsidP="00AB0333" w14:paraId="67C7E31B" w14:textId="77777777">
            <w:pPr>
              <w:rPr>
                <w:rFonts w:ascii="Calibri" w:hAnsi="Calibri" w:cs="Calibri"/>
              </w:rPr>
            </w:pPr>
          </w:p>
        </w:tc>
        <w:tc>
          <w:tcPr>
            <w:tcW w:w="1193" w:type="dxa"/>
          </w:tcPr>
          <w:p w:rsidR="00CF408D" w:rsidRPr="0078345D" w:rsidP="00AB0333" w14:paraId="3D64CF5A" w14:textId="77777777">
            <w:pPr>
              <w:rPr>
                <w:rFonts w:ascii="Calibri" w:hAnsi="Calibri" w:cs="Calibri"/>
              </w:rPr>
            </w:pPr>
          </w:p>
        </w:tc>
      </w:tr>
      <w:tr w14:paraId="29268461" w14:textId="3AF89F54" w:rsidTr="59574160">
        <w:tblPrEx>
          <w:tblW w:w="12337" w:type="dxa"/>
          <w:jc w:val="center"/>
          <w:tblLook w:val="04A0"/>
        </w:tblPrEx>
        <w:trPr>
          <w:jc w:val="center"/>
        </w:trPr>
        <w:tc>
          <w:tcPr>
            <w:tcW w:w="2772" w:type="dxa"/>
            <w:vMerge/>
          </w:tcPr>
          <w:p w:rsidR="00CF408D" w:rsidRPr="0078345D" w:rsidP="00AB0333" w14:paraId="60CBBB93" w14:textId="77777777">
            <w:pPr>
              <w:rPr>
                <w:rFonts w:ascii="Times New Roman" w:eastAsia="Times New Roman" w:hAnsi="Times New Roman" w:cs="Times New Roman"/>
              </w:rPr>
            </w:pPr>
          </w:p>
        </w:tc>
        <w:tc>
          <w:tcPr>
            <w:tcW w:w="7179" w:type="dxa"/>
          </w:tcPr>
          <w:p w:rsidR="00CF408D" w:rsidRPr="0078345D" w:rsidP="00AB0333"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00CF408D" w:rsidRPr="0078345D" w:rsidP="00AB0333" w14:paraId="148E10C8" w14:textId="77777777">
            <w:pPr>
              <w:rPr>
                <w:rFonts w:ascii="Calibri" w:hAnsi="Calibri" w:cs="Calibri"/>
              </w:rPr>
            </w:pPr>
          </w:p>
        </w:tc>
        <w:tc>
          <w:tcPr>
            <w:tcW w:w="1193" w:type="dxa"/>
          </w:tcPr>
          <w:p w:rsidR="00CF408D" w:rsidRPr="0078345D" w:rsidP="00AB0333" w14:paraId="6F0536A6" w14:textId="77777777">
            <w:pPr>
              <w:rPr>
                <w:rFonts w:ascii="Calibri" w:hAnsi="Calibri" w:cs="Calibri"/>
              </w:rPr>
            </w:pPr>
          </w:p>
        </w:tc>
      </w:tr>
      <w:tr w14:paraId="47920D4B" w14:textId="3A8ADD0B" w:rsidTr="59574160">
        <w:tblPrEx>
          <w:tblW w:w="12337" w:type="dxa"/>
          <w:jc w:val="center"/>
          <w:tblLook w:val="04A0"/>
        </w:tblPrEx>
        <w:trPr>
          <w:trHeight w:val="77"/>
          <w:jc w:val="center"/>
        </w:trPr>
        <w:tc>
          <w:tcPr>
            <w:tcW w:w="2772" w:type="dxa"/>
            <w:vMerge/>
          </w:tcPr>
          <w:p w:rsidR="00CF408D" w:rsidRPr="0078345D" w:rsidP="00AB0333" w14:paraId="45B13ECD" w14:textId="77777777">
            <w:pPr>
              <w:rPr>
                <w:rFonts w:ascii="Times New Roman" w:eastAsia="Times New Roman" w:hAnsi="Times New Roman" w:cs="Times New Roman"/>
              </w:rPr>
            </w:pPr>
          </w:p>
        </w:tc>
        <w:tc>
          <w:tcPr>
            <w:tcW w:w="7179" w:type="dxa"/>
          </w:tcPr>
          <w:p w:rsidR="00CF408D" w:rsidRPr="0078345D" w:rsidP="00AB0333" w14:paraId="3BC315D7" w14:textId="6EDB47B9">
            <w:pPr>
              <w:rPr>
                <w:rFonts w:ascii="Calibri" w:hAnsi="Calibri" w:cs="Calibri"/>
              </w:rPr>
            </w:pPr>
            <w:r w:rsidRPr="0078345D">
              <w:rPr>
                <w:rFonts w:ascii="Calibri" w:hAnsi="Calibri" w:cs="Calibri"/>
              </w:rPr>
              <w:t xml:space="preserve">Other; If yes, please </w:t>
            </w:r>
            <w:r w:rsidR="00354FE3">
              <w:rPr>
                <w:rFonts w:ascii="Calibri" w:hAnsi="Calibri" w:cs="Calibri"/>
              </w:rPr>
              <w:t>describe</w:t>
            </w:r>
            <w:r w:rsidRPr="0078345D">
              <w:rPr>
                <w:rFonts w:ascii="Calibri" w:hAnsi="Calibri" w:cs="Calibri"/>
              </w:rPr>
              <w:t>:___________</w:t>
            </w:r>
          </w:p>
        </w:tc>
        <w:tc>
          <w:tcPr>
            <w:tcW w:w="1193" w:type="dxa"/>
          </w:tcPr>
          <w:p w:rsidR="00CF408D" w:rsidRPr="0078345D" w:rsidP="00AB0333" w14:paraId="4629AB01" w14:textId="77777777">
            <w:pPr>
              <w:rPr>
                <w:rFonts w:ascii="Calibri" w:hAnsi="Calibri" w:cs="Calibri"/>
              </w:rPr>
            </w:pPr>
          </w:p>
        </w:tc>
        <w:tc>
          <w:tcPr>
            <w:tcW w:w="1193" w:type="dxa"/>
          </w:tcPr>
          <w:p w:rsidR="00CF408D" w:rsidRPr="0078345D" w:rsidP="00AB0333" w14:paraId="7C4EB101" w14:textId="77777777">
            <w:pPr>
              <w:rPr>
                <w:rFonts w:ascii="Calibri" w:hAnsi="Calibri" w:cs="Calibri"/>
              </w:rPr>
            </w:pPr>
          </w:p>
        </w:tc>
      </w:tr>
    </w:tbl>
    <w:p w:rsidR="00366F9B" w:rsidP="000C6BC7" w14:paraId="79CEE51E" w14:textId="4914DE79">
      <w:pPr>
        <w:spacing w:line="254" w:lineRule="auto"/>
        <w:ind w:left="720"/>
        <w:rPr>
          <w:rFonts w:ascii="Calibri" w:hAnsi="Calibri" w:cs="Calibri"/>
        </w:rPr>
      </w:pPr>
    </w:p>
    <w:p w:rsidR="007E59B4" w:rsidP="114ADBD0" w14:paraId="2F54BAC0" w14:textId="67D185E5">
      <w:pPr>
        <w:rPr>
          <w:i/>
          <w:iCs/>
        </w:rPr>
      </w:pPr>
      <w:r w:rsidRPr="114ADBD0">
        <w:rPr>
          <w:i/>
          <w:iCs/>
        </w:rPr>
        <w:t>&lt;Return to 2</w:t>
      </w:r>
      <w:r w:rsidRPr="114ADBD0">
        <w:rPr>
          <w:i/>
          <w:iCs/>
          <w:vertAlign w:val="superscript"/>
        </w:rPr>
        <w:t>nd</w:t>
      </w:r>
      <w:r w:rsidRPr="114ADBD0">
        <w:rPr>
          <w:i/>
          <w:iCs/>
        </w:rPr>
        <w:t xml:space="preserve"> category of uses of funds in Q</w:t>
      </w:r>
      <w:r w:rsidR="00354FE3">
        <w:rPr>
          <w:i/>
          <w:iCs/>
        </w:rPr>
        <w:t>9</w:t>
      </w:r>
      <w:r w:rsidRPr="114ADBD0">
        <w:rPr>
          <w:i/>
          <w:iCs/>
        </w:rPr>
        <w:t>a.&gt;</w:t>
      </w:r>
    </w:p>
    <w:p w:rsidR="00525602" w:rsidRPr="008E3303" w:rsidP="008E3303" w14:paraId="61059C3D" w14:textId="77777777">
      <w:pPr>
        <w:rPr>
          <w:rFonts w:ascii="Calibri" w:hAnsi="Calibri"/>
        </w:rPr>
      </w:pPr>
    </w:p>
    <w:p w:rsidR="00CA4BB3" w:rsidP="002030F4" w14:paraId="0248ECA3" w14:textId="1A552B83">
      <w:pPr>
        <w:pStyle w:val="ListParagraph"/>
        <w:numPr>
          <w:ilvl w:val="0"/>
          <w:numId w:val="14"/>
        </w:numPr>
        <w:rPr>
          <w:rFonts w:eastAsiaTheme="minorEastAsia"/>
        </w:rPr>
      </w:pPr>
      <w:r w:rsidRPr="719F0FE3">
        <w:rPr>
          <w:rFonts w:ascii="Calibri" w:hAnsi="Calibri"/>
        </w:rPr>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w:t>
      </w:r>
      <w:r w:rsidR="0070156B">
        <w:rPr>
          <w:rFonts w:ascii="Calibri" w:hAnsi="Calibri"/>
        </w:rPr>
        <w:t xml:space="preserve">in this reporting period </w:t>
      </w:r>
      <w:r w:rsidRPr="719F0FE3" w:rsidR="2E48178B">
        <w:rPr>
          <w:rFonts w:ascii="Calibri" w:hAnsi="Calibri"/>
        </w:rPr>
        <w:t xml:space="preserve">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r w:rsidR="00F44F5E">
        <w:rPr>
          <w:rFonts w:ascii="Calibri" w:hAnsi="Calibri"/>
        </w:rPr>
        <w:t>.</w:t>
      </w:r>
    </w:p>
    <w:p w:rsidR="00853E83" w:rsidRPr="008C0437" w:rsidP="00853E83" w14:paraId="07180C52" w14:textId="71BAE4BD">
      <w:pPr>
        <w:pStyle w:val="ListParagraph"/>
        <w:ind w:left="360"/>
        <w:rPr>
          <w:rFonts w:ascii="Calibri" w:hAnsi="Calibri"/>
        </w:rPr>
      </w:pPr>
    </w:p>
    <w:tbl>
      <w:tblPr>
        <w:tblStyle w:val="TableGrid"/>
        <w:tblW w:w="17395" w:type="dxa"/>
        <w:jc w:val="center"/>
        <w:tblLayout w:type="fixed"/>
        <w:tblLook w:val="04A0"/>
      </w:tblPr>
      <w:tblGrid>
        <w:gridCol w:w="2808"/>
        <w:gridCol w:w="1359"/>
        <w:gridCol w:w="1262"/>
        <w:gridCol w:w="1262"/>
        <w:gridCol w:w="1575"/>
        <w:gridCol w:w="831"/>
        <w:gridCol w:w="739"/>
        <w:gridCol w:w="739"/>
        <w:gridCol w:w="3233"/>
        <w:gridCol w:w="3587"/>
      </w:tblGrid>
      <w:tr w14:paraId="6FA5CCF9" w14:textId="28FC7F3C" w:rsidTr="00E80D91">
        <w:tblPrEx>
          <w:tblW w:w="17395" w:type="dxa"/>
          <w:jc w:val="center"/>
          <w:tblLayout w:type="fixed"/>
          <w:tblLook w:val="04A0"/>
        </w:tblPrEx>
        <w:trPr>
          <w:trHeight w:val="1160"/>
          <w:jc w:val="center"/>
        </w:trPr>
        <w:tc>
          <w:tcPr>
            <w:tcW w:w="2808" w:type="dxa"/>
            <w:shd w:val="clear" w:color="auto" w:fill="D0CECE" w:themeFill="background2" w:themeFillShade="E6"/>
          </w:tcPr>
          <w:p w:rsidR="008E0CD0" w:rsidP="719F0FE3" w14:paraId="42AADD4A" w14:textId="06BB8CA1">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w:t>
            </w:r>
            <w:r w:rsidR="00F44F5E">
              <w:rPr>
                <w:rFonts w:ascii="Calibri" w:hAnsi="Calibri"/>
                <w:b/>
                <w:bCs/>
              </w:rPr>
              <w:t xml:space="preserve"> </w:t>
            </w:r>
            <w:r w:rsidRPr="719F0FE3">
              <w:rPr>
                <w:rFonts w:ascii="Calibri" w:hAnsi="Calibri"/>
                <w:b/>
                <w:bCs/>
              </w:rPr>
              <w:t xml:space="preserve">Awarded GEER </w:t>
            </w:r>
            <w:r w:rsidRPr="719F0FE3" w:rsidR="4171D4BE">
              <w:rPr>
                <w:rFonts w:ascii="Calibri" w:hAnsi="Calibri"/>
                <w:b/>
                <w:bCs/>
              </w:rPr>
              <w:t>I</w:t>
            </w:r>
            <w:r w:rsidRPr="719F0FE3">
              <w:rPr>
                <w:rFonts w:ascii="Calibri" w:hAnsi="Calibri"/>
                <w:b/>
                <w:bCs/>
              </w:rPr>
              <w:t xml:space="preserve"> funds</w:t>
            </w:r>
          </w:p>
        </w:tc>
        <w:tc>
          <w:tcPr>
            <w:tcW w:w="1359" w:type="dxa"/>
            <w:shd w:val="clear" w:color="auto" w:fill="D0CECE" w:themeFill="background2" w:themeFillShade="E6"/>
          </w:tcPr>
          <w:p w:rsidR="008E0CD0" w:rsidRPr="00725C76" w:rsidP="001A7B3E" w14:paraId="2FF842F1" w14:textId="5F14DC06">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79AC1CA8" w:rsidP="496B4D5D" w14:paraId="19E32259" w14:textId="3E4A15BE">
            <w:pPr>
              <w:rPr>
                <w:rFonts w:eastAsiaTheme="minorEastAsia"/>
                <w:b/>
                <w:bCs/>
              </w:rPr>
            </w:pPr>
            <w:r w:rsidRPr="496B4D5D">
              <w:rPr>
                <w:rFonts w:eastAsiaTheme="minorEastAsia"/>
                <w:b/>
                <w:bCs/>
              </w:rPr>
              <w:t>UEI (SAM)</w:t>
            </w:r>
          </w:p>
          <w:p w:rsidR="26164E5D" w:rsidP="26164E5D" w14:paraId="4F49D70F" w14:textId="1DA1EF5A">
            <w:pPr>
              <w:pStyle w:val="ListParagraph"/>
              <w:ind w:left="0"/>
              <w:rPr>
                <w:rFonts w:ascii="Calibri" w:hAnsi="Calibri"/>
                <w:b/>
                <w:bCs/>
              </w:rPr>
            </w:pPr>
          </w:p>
          <w:p w:rsidR="008E0CD0" w:rsidRPr="004B5D6C" w:rsidP="004B5D6C" w14:paraId="56B6C44D" w14:textId="5425BB02"/>
        </w:tc>
        <w:tc>
          <w:tcPr>
            <w:tcW w:w="1262" w:type="dxa"/>
            <w:shd w:val="clear" w:color="auto" w:fill="FFD965" w:themeFill="accent4" w:themeFillTint="99"/>
          </w:tcPr>
          <w:p w:rsidR="008E0CD0" w:rsidRPr="00D21DD0" w:rsidP="00D21DD0" w14:paraId="556A8DD0" w14:textId="74C6DDD4">
            <w:pPr>
              <w:pStyle w:val="ListParagraph"/>
              <w:spacing w:line="259" w:lineRule="auto"/>
              <w:ind w:left="0"/>
              <w:rPr>
                <w:rFonts w:ascii="Calibri" w:hAnsi="Calibri"/>
              </w:rPr>
            </w:pPr>
            <w:r w:rsidRPr="496B4D5D">
              <w:rPr>
                <w:rFonts w:ascii="Calibri" w:hAnsi="Calibri"/>
                <w:b/>
                <w:bCs/>
              </w:rPr>
              <w:t xml:space="preserve">Total </w:t>
            </w:r>
            <w:r w:rsidR="00D21DD0">
              <w:rPr>
                <w:rFonts w:ascii="Calibri" w:hAnsi="Calibri"/>
                <w:b/>
                <w:bCs/>
              </w:rPr>
              <w:t xml:space="preserve">GEER I </w:t>
            </w:r>
            <w:r w:rsidRPr="496B4D5D">
              <w:rPr>
                <w:rFonts w:ascii="Calibri" w:hAnsi="Calibri"/>
                <w:b/>
                <w:bCs/>
              </w:rPr>
              <w:t>Amount Awarded to the IHE</w:t>
            </w:r>
          </w:p>
        </w:tc>
        <w:tc>
          <w:tcPr>
            <w:tcW w:w="1575" w:type="dxa"/>
            <w:shd w:val="clear" w:color="auto" w:fill="FFD965" w:themeFill="accent4" w:themeFillTint="99"/>
          </w:tcPr>
          <w:p w:rsidR="008E0CD0" w:rsidRPr="00D21DD0" w:rsidP="00D21DD0" w14:paraId="4A0C9448" w14:textId="3C90D167">
            <w:pPr>
              <w:pStyle w:val="ListParagraph"/>
              <w:spacing w:line="259" w:lineRule="auto"/>
              <w:ind w:left="0"/>
              <w:rPr>
                <w:rFonts w:ascii="Calibri" w:hAnsi="Calibri"/>
              </w:rPr>
            </w:pPr>
            <w:r w:rsidRPr="496B4D5D">
              <w:rPr>
                <w:rFonts w:ascii="Calibri" w:hAnsi="Calibri"/>
                <w:b/>
                <w:bCs/>
              </w:rPr>
              <w:t>Total</w:t>
            </w:r>
            <w:r w:rsidR="00D21DD0">
              <w:rPr>
                <w:rFonts w:ascii="Calibri" w:hAnsi="Calibri"/>
                <w:b/>
                <w:bCs/>
              </w:rPr>
              <w:t xml:space="preserve"> GEER I</w:t>
            </w:r>
            <w:r w:rsidRPr="496B4D5D">
              <w:rPr>
                <w:rFonts w:ascii="Calibri" w:hAnsi="Calibri"/>
                <w:b/>
                <w:bCs/>
              </w:rPr>
              <w:t xml:space="preserve"> Amount Expended by the IHE</w:t>
            </w:r>
          </w:p>
        </w:tc>
        <w:tc>
          <w:tcPr>
            <w:tcW w:w="2309" w:type="dxa"/>
            <w:gridSpan w:val="3"/>
            <w:shd w:val="clear" w:color="auto" w:fill="D0CECE" w:themeFill="background2" w:themeFillShade="E6"/>
          </w:tcPr>
          <w:p w:rsidR="008E0CD0" w:rsidP="008E512D" w14:paraId="488505B8" w14:textId="286BA7B6">
            <w:pPr>
              <w:pStyle w:val="ListParagraph"/>
              <w:ind w:left="0"/>
              <w:jc w:val="center"/>
              <w:rPr>
                <w:rFonts w:ascii="Calibri" w:hAnsi="Calibri"/>
                <w:b/>
                <w:bCs/>
              </w:rPr>
            </w:pPr>
            <w:r>
              <w:rPr>
                <w:rFonts w:ascii="Calibri" w:hAnsi="Calibri"/>
                <w:b/>
                <w:bCs/>
              </w:rPr>
              <w:t>Population Served</w:t>
            </w:r>
          </w:p>
          <w:p w:rsidR="008E0CD0" w:rsidP="008E512D"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14:paraId="518F6A35" w14:textId="35A12A6D">
            <w:pPr>
              <w:pStyle w:val="ListParagraph"/>
              <w:ind w:left="0"/>
              <w:rPr>
                <w:rFonts w:ascii="Calibri" w:hAnsi="Calibri"/>
                <w:b/>
                <w:bCs/>
              </w:rPr>
            </w:pPr>
            <w:r>
              <w:rPr>
                <w:rFonts w:ascii="Calibri" w:hAnsi="Calibri"/>
                <w:b/>
                <w:bCs/>
              </w:rPr>
              <w:t xml:space="preserve">Uses of </w:t>
            </w:r>
            <w:r w:rsidR="000944A1">
              <w:rPr>
                <w:rFonts w:ascii="Calibri" w:hAnsi="Calibri"/>
                <w:b/>
                <w:bCs/>
              </w:rPr>
              <w:t xml:space="preserve">GEER I </w:t>
            </w:r>
            <w:r>
              <w:rPr>
                <w:rFonts w:ascii="Calibri" w:hAnsi="Calibri"/>
                <w:b/>
                <w:bCs/>
              </w:rPr>
              <w:t>Funds (Y/N)</w:t>
            </w:r>
          </w:p>
        </w:tc>
        <w:tc>
          <w:tcPr>
            <w:tcW w:w="3587" w:type="dxa"/>
            <w:shd w:val="clear" w:color="auto" w:fill="D0CECE" w:themeFill="background2" w:themeFillShade="E6"/>
          </w:tcPr>
          <w:p w:rsidR="008E0CD0" w:rsidP="001A7B3E" w14:paraId="608DB592" w14:textId="0EE8F86D">
            <w:pPr>
              <w:pStyle w:val="ListParagraph"/>
              <w:ind w:left="0"/>
              <w:rPr>
                <w:rFonts w:ascii="Calibri" w:hAnsi="Calibri"/>
                <w:b/>
                <w:bCs/>
              </w:rPr>
            </w:pPr>
            <w:r>
              <w:rPr>
                <w:rFonts w:ascii="Calibri" w:hAnsi="Calibri"/>
                <w:b/>
                <w:bCs/>
              </w:rPr>
              <w:t>Number</w:t>
            </w:r>
            <w:r w:rsidR="00AC6C42">
              <w:rPr>
                <w:rFonts w:ascii="Calibri" w:hAnsi="Calibri"/>
                <w:b/>
                <w:bCs/>
              </w:rPr>
              <w:t xml:space="preserve"> of</w:t>
            </w:r>
            <w:r>
              <w:rPr>
                <w:rFonts w:ascii="Calibri" w:hAnsi="Calibri"/>
                <w:b/>
                <w:bCs/>
              </w:rPr>
              <w:t xml:space="preserve"> students who received financial aid grants as result of GEER </w:t>
            </w:r>
            <w:r w:rsidR="004E4019">
              <w:rPr>
                <w:rFonts w:ascii="Calibri" w:hAnsi="Calibri"/>
                <w:b/>
                <w:bCs/>
              </w:rPr>
              <w:t>I</w:t>
            </w:r>
            <w:r>
              <w:rPr>
                <w:rFonts w:ascii="Calibri" w:hAnsi="Calibri"/>
                <w:b/>
                <w:bCs/>
              </w:rPr>
              <w:t xml:space="preserve"> funds</w:t>
            </w:r>
          </w:p>
        </w:tc>
      </w:tr>
      <w:tr w14:paraId="0DA193E4" w14:textId="06355118" w:rsidTr="00E80D91">
        <w:tblPrEx>
          <w:tblW w:w="17395" w:type="dxa"/>
          <w:jc w:val="center"/>
          <w:tblLayout w:type="fixed"/>
          <w:tblLook w:val="04A0"/>
        </w:tblPrEx>
        <w:trPr>
          <w:trHeight w:val="710"/>
          <w:jc w:val="center"/>
        </w:trPr>
        <w:tc>
          <w:tcPr>
            <w:tcW w:w="2808" w:type="dxa"/>
            <w:shd w:val="clear" w:color="auto" w:fill="D0CECE" w:themeFill="background2" w:themeFillShade="E6"/>
          </w:tcPr>
          <w:p w:rsidR="008E0CD0" w:rsidP="001A7B3E"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P="001A7B3E"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P="001A7B3E"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P="001A7B3E"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14:paraId="093A1D2A" w14:textId="56DAEC5D">
            <w:pPr>
              <w:pStyle w:val="ListParagraph"/>
              <w:ind w:left="0"/>
              <w:rPr>
                <w:rFonts w:ascii="Calibri" w:hAnsi="Calibri"/>
                <w:b/>
                <w:bCs/>
              </w:rPr>
            </w:pPr>
            <w:r>
              <w:rPr>
                <w:rFonts w:ascii="Calibri" w:hAnsi="Calibri"/>
                <w:b/>
                <w:bCs/>
              </w:rPr>
              <w:t xml:space="preserve">Birth </w:t>
            </w:r>
            <w:r w:rsidR="004C46BB">
              <w:rPr>
                <w:rFonts w:ascii="Calibri" w:hAnsi="Calibri"/>
                <w:b/>
                <w:bCs/>
              </w:rPr>
              <w:t>–</w:t>
            </w:r>
            <w:r>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8E0CD0" w:rsidP="001A7B3E"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14:paraId="16E79CF0" w14:textId="05EA4C7F">
            <w:pPr>
              <w:pStyle w:val="ListParagraph"/>
              <w:ind w:left="0"/>
              <w:rPr>
                <w:rFonts w:ascii="Calibri" w:hAnsi="Calibri"/>
                <w:b/>
                <w:bCs/>
              </w:rPr>
            </w:pPr>
          </w:p>
        </w:tc>
      </w:tr>
      <w:tr w14:paraId="453B5E5E" w14:textId="0570562B" w:rsidTr="00E80D91">
        <w:tblPrEx>
          <w:tblW w:w="17395" w:type="dxa"/>
          <w:jc w:val="center"/>
          <w:tblLayout w:type="fixed"/>
          <w:tblLook w:val="04A0"/>
        </w:tblPrEx>
        <w:trPr>
          <w:trHeight w:val="2200"/>
          <w:jc w:val="center"/>
        </w:trPr>
        <w:tc>
          <w:tcPr>
            <w:tcW w:w="2808" w:type="dxa"/>
          </w:tcPr>
          <w:p w:rsidR="008E0CD0" w:rsidP="00173C53" w14:paraId="46B56996" w14:textId="5E489B93">
            <w:pPr>
              <w:pStyle w:val="ListParagraph"/>
              <w:ind w:left="0"/>
              <w:rPr>
                <w:rFonts w:ascii="Calibri" w:hAnsi="Calibri"/>
              </w:rPr>
            </w:pPr>
            <w:r w:rsidRPr="00936E3B">
              <w:t>&lt;</w:t>
            </w:r>
            <w:r>
              <w:t>A</w:t>
            </w:r>
            <w:r w:rsidRPr="00936E3B">
              <w:t>uto</w:t>
            </w:r>
            <w:r>
              <w:t>matically</w:t>
            </w:r>
            <w:r w:rsidRPr="00936E3B">
              <w:t xml:space="preserve"> fill</w:t>
            </w:r>
            <w:r>
              <w:t>ed</w:t>
            </w:r>
            <w:r w:rsidRPr="00936E3B">
              <w:t xml:space="preserve"> from </w:t>
            </w:r>
            <w:r>
              <w:t>prior year’s Annual Performance Report</w:t>
            </w:r>
            <w:r w:rsidRPr="00936E3B">
              <w:t>&gt;</w:t>
            </w:r>
          </w:p>
        </w:tc>
        <w:tc>
          <w:tcPr>
            <w:tcW w:w="1359" w:type="dxa"/>
          </w:tcPr>
          <w:p w:rsidR="008E0CD0" w:rsidP="00173C53" w14:paraId="38A08685" w14:textId="14711D51">
            <w:pPr>
              <w:pStyle w:val="ListParagraph"/>
              <w:ind w:left="0"/>
              <w:rPr>
                <w:rFonts w:ascii="Calibri" w:hAnsi="Calibri"/>
              </w:rPr>
            </w:pPr>
          </w:p>
        </w:tc>
        <w:tc>
          <w:tcPr>
            <w:tcW w:w="1262" w:type="dxa"/>
          </w:tcPr>
          <w:p w:rsidR="008E0CD0" w:rsidRPr="0063471D" w:rsidP="00173C53" w14:paraId="0DF0417B" w14:textId="77777777">
            <w:pPr>
              <w:pStyle w:val="ListParagraph"/>
              <w:ind w:left="0"/>
              <w:rPr>
                <w:rFonts w:ascii="Calibri" w:hAnsi="Calibri" w:cstheme="minorHAnsi"/>
              </w:rPr>
            </w:pPr>
          </w:p>
        </w:tc>
        <w:tc>
          <w:tcPr>
            <w:tcW w:w="1262" w:type="dxa"/>
          </w:tcPr>
          <w:p w:rsidR="008E0CD0" w:rsidP="00173C53" w14:paraId="78637F1D" w14:textId="527E7A5A">
            <w:pPr>
              <w:pStyle w:val="ListParagraph"/>
              <w:ind w:left="0"/>
              <w:rPr>
                <w:rFonts w:ascii="Calibri" w:hAnsi="Calibri"/>
              </w:rPr>
            </w:pPr>
          </w:p>
        </w:tc>
        <w:tc>
          <w:tcPr>
            <w:tcW w:w="1575" w:type="dxa"/>
          </w:tcPr>
          <w:p w:rsidR="008E0CD0" w:rsidP="00173C53" w14:paraId="2029055A" w14:textId="00409A9D">
            <w:pPr>
              <w:pStyle w:val="ListParagraph"/>
              <w:ind w:left="0"/>
            </w:pPr>
          </w:p>
        </w:tc>
        <w:tc>
          <w:tcPr>
            <w:tcW w:w="831" w:type="dxa"/>
          </w:tcPr>
          <w:p w:rsidR="008E0CD0" w:rsidP="00173C53" w14:paraId="2CEAD92D" w14:textId="2835690B">
            <w:pPr>
              <w:pStyle w:val="ListParagraph"/>
              <w:ind w:left="0"/>
              <w:rPr>
                <w:rFonts w:ascii="Calibri" w:hAnsi="Calibri"/>
              </w:rPr>
            </w:pPr>
            <w:r>
              <w:rPr>
                <w:rFonts w:ascii="Calibri" w:hAnsi="Calibri"/>
              </w:rPr>
              <w:t>Y/N</w:t>
            </w:r>
          </w:p>
        </w:tc>
        <w:tc>
          <w:tcPr>
            <w:tcW w:w="739" w:type="dxa"/>
          </w:tcPr>
          <w:p w:rsidR="008E0CD0" w:rsidP="00173C53" w14:paraId="610ACEEF" w14:textId="38BCADAE">
            <w:pPr>
              <w:pStyle w:val="ListParagraph"/>
              <w:ind w:left="0"/>
              <w:rPr>
                <w:rFonts w:ascii="Calibri" w:hAnsi="Calibri"/>
              </w:rPr>
            </w:pPr>
            <w:r>
              <w:rPr>
                <w:rFonts w:ascii="Calibri" w:hAnsi="Calibri"/>
              </w:rPr>
              <w:t>Y/N</w:t>
            </w:r>
          </w:p>
        </w:tc>
        <w:tc>
          <w:tcPr>
            <w:tcW w:w="739" w:type="dxa"/>
          </w:tcPr>
          <w:p w:rsidR="008E0CD0" w:rsidP="00173C53" w14:paraId="279F63A5" w14:textId="2BA53B05">
            <w:pPr>
              <w:pStyle w:val="ListParagraph"/>
              <w:ind w:left="0"/>
              <w:rPr>
                <w:rFonts w:ascii="Calibri" w:hAnsi="Calibri"/>
              </w:rPr>
            </w:pPr>
            <w:r>
              <w:rPr>
                <w:rFonts w:ascii="Calibri" w:hAnsi="Calibri"/>
              </w:rPr>
              <w:t>Y/N</w:t>
            </w:r>
          </w:p>
        </w:tc>
        <w:tc>
          <w:tcPr>
            <w:tcW w:w="3233" w:type="dxa"/>
          </w:tcPr>
          <w:p w:rsidR="006C454A" w:rsidP="006C454A" w14:paraId="3D00C08E" w14:textId="77777777">
            <w:pPr>
              <w:pStyle w:val="ListParagraph"/>
              <w:numPr>
                <w:ilvl w:val="0"/>
                <w:numId w:val="19"/>
              </w:numPr>
              <w:rPr>
                <w:rFonts w:ascii="Calibri" w:hAnsi="Calibri"/>
              </w:rPr>
            </w:pPr>
            <w:r>
              <w:rPr>
                <w:rFonts w:ascii="Calibri" w:hAnsi="Calibri"/>
              </w:rPr>
              <w:t>Provide financial aid grants for students (e.g., scholarships)</w:t>
            </w:r>
          </w:p>
          <w:p w:rsidR="006C454A" w:rsidP="006C454A" w14:paraId="60E7D67C" w14:textId="77777777">
            <w:pPr>
              <w:pStyle w:val="ListParagraph"/>
              <w:numPr>
                <w:ilvl w:val="0"/>
                <w:numId w:val="19"/>
              </w:numPr>
              <w:rPr>
                <w:rFonts w:ascii="Calibri" w:hAnsi="Calibri"/>
              </w:rPr>
            </w:pPr>
            <w:r>
              <w:rPr>
                <w:rFonts w:ascii="Calibri" w:hAnsi="Calibri"/>
              </w:rPr>
              <w:t>Support distance learning and remote education</w:t>
            </w:r>
          </w:p>
          <w:p w:rsidR="006C454A" w:rsidP="006C454A" w14:paraId="391C3727" w14:textId="278966BB">
            <w:pPr>
              <w:pStyle w:val="ListParagraph"/>
              <w:numPr>
                <w:ilvl w:val="0"/>
                <w:numId w:val="19"/>
              </w:numPr>
              <w:rPr>
                <w:rFonts w:ascii="Calibri" w:hAnsi="Calibri"/>
              </w:rPr>
            </w:pPr>
            <w:r>
              <w:rPr>
                <w:rFonts w:ascii="Calibri" w:hAnsi="Calibri"/>
              </w:rPr>
              <w:t xml:space="preserve">Safe </w:t>
            </w:r>
            <w:r w:rsidR="001102A2">
              <w:rPr>
                <w:rFonts w:ascii="Calibri" w:hAnsi="Calibri"/>
              </w:rPr>
              <w:t>s</w:t>
            </w:r>
            <w:r>
              <w:rPr>
                <w:rFonts w:ascii="Calibri" w:hAnsi="Calibri"/>
              </w:rPr>
              <w:t xml:space="preserve">chool </w:t>
            </w:r>
            <w:r w:rsidR="001102A2">
              <w:rPr>
                <w:rFonts w:ascii="Calibri" w:hAnsi="Calibri"/>
              </w:rPr>
              <w:t>r</w:t>
            </w:r>
            <w:r>
              <w:rPr>
                <w:rFonts w:ascii="Calibri" w:hAnsi="Calibri"/>
              </w:rPr>
              <w:t>eopening</w:t>
            </w:r>
          </w:p>
          <w:p w:rsidR="00C01A0B" w:rsidP="006C454A" w14:paraId="481E9788" w14:textId="63625E82">
            <w:pPr>
              <w:pStyle w:val="ListParagraph"/>
              <w:numPr>
                <w:ilvl w:val="0"/>
                <w:numId w:val="19"/>
              </w:numPr>
              <w:rPr>
                <w:rFonts w:ascii="Calibri" w:hAnsi="Calibri"/>
              </w:rPr>
            </w:pPr>
            <w:r>
              <w:rPr>
                <w:rFonts w:ascii="Calibri" w:hAnsi="Calibri"/>
              </w:rPr>
              <w:t>Providing mental health services and supports</w:t>
            </w:r>
          </w:p>
          <w:p w:rsidR="00E80D91" w:rsidP="006C454A" w14:paraId="719E69FE" w14:textId="4411EA58">
            <w:pPr>
              <w:pStyle w:val="ListParagraph"/>
              <w:numPr>
                <w:ilvl w:val="0"/>
                <w:numId w:val="19"/>
              </w:numPr>
              <w:rPr>
                <w:rFonts w:ascii="Calibri" w:hAnsi="Calibri"/>
              </w:rPr>
            </w:pPr>
            <w:r w:rsidRPr="00786ABC">
              <w:rPr>
                <w:rFonts w:ascii="Calibri" w:hAnsi="Calibri"/>
              </w:rPr>
              <w:t>Providing basic needs for students (e.g.</w:t>
            </w:r>
            <w:r w:rsidR="004C46BB">
              <w:rPr>
                <w:rFonts w:ascii="Calibri" w:hAnsi="Calibri"/>
              </w:rPr>
              <w:t>,</w:t>
            </w:r>
            <w:r w:rsidRPr="00786ABC">
              <w:rPr>
                <w:rFonts w:ascii="Calibri" w:hAnsi="Calibri"/>
              </w:rPr>
              <w:t xml:space="preserve"> food, housin</w:t>
            </w:r>
            <w:r w:rsidR="00D17062">
              <w:rPr>
                <w:rFonts w:ascii="Calibri" w:hAnsi="Calibri"/>
              </w:rPr>
              <w:t>g,</w:t>
            </w:r>
            <w:r w:rsidRPr="00786ABC">
              <w:rPr>
                <w:rFonts w:ascii="Calibri" w:hAnsi="Calibri"/>
              </w:rPr>
              <w:t xml:space="preserve"> </w:t>
            </w:r>
            <w:r w:rsidR="00AE63F2">
              <w:rPr>
                <w:rFonts w:ascii="Calibri" w:hAnsi="Calibri"/>
              </w:rPr>
              <w:t>course materials</w:t>
            </w:r>
            <w:r w:rsidR="00D027B5">
              <w:rPr>
                <w:rFonts w:ascii="Calibri" w:hAnsi="Calibri"/>
              </w:rPr>
              <w:t xml:space="preserve"> [non-technology]</w:t>
            </w:r>
            <w:r w:rsidRPr="00786ABC">
              <w:rPr>
                <w:rFonts w:ascii="Calibri" w:hAnsi="Calibri"/>
              </w:rPr>
              <w:t>, transportation, and childcare)</w:t>
            </w:r>
          </w:p>
          <w:p w:rsidR="008E3A53" w:rsidP="006C454A" w14:paraId="4FD0961D" w14:textId="6F858B32">
            <w:pPr>
              <w:pStyle w:val="ListParagraph"/>
              <w:numPr>
                <w:ilvl w:val="0"/>
                <w:numId w:val="19"/>
              </w:numPr>
              <w:rPr>
                <w:rFonts w:ascii="Calibri" w:hAnsi="Calibri"/>
              </w:rPr>
            </w:pPr>
            <w:r w:rsidRPr="00E80D91">
              <w:rPr>
                <w:rFonts w:ascii="Calibri" w:hAnsi="Calibri"/>
              </w:rPr>
              <w:t>Purchasing COVID-19 tests, health screening, and the healthcare needed to help students and faculty</w:t>
            </w:r>
          </w:p>
          <w:p w:rsidR="00E80D91" w:rsidP="006C454A" w14:paraId="65E76AC2" w14:textId="4201AD04">
            <w:pPr>
              <w:pStyle w:val="ListParagraph"/>
              <w:numPr>
                <w:ilvl w:val="0"/>
                <w:numId w:val="19"/>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8E0CD0" w:rsidP="006C454A" w14:paraId="1060FB73" w14:textId="2AE8D210">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sidR="004500E5">
              <w:rPr>
                <w:rFonts w:ascii="Calibri" w:hAnsi="Calibri"/>
              </w:rPr>
              <w:t>desc</w:t>
            </w:r>
            <w:r w:rsidR="00C17248">
              <w:rPr>
                <w:rFonts w:ascii="Calibri" w:hAnsi="Calibri"/>
              </w:rPr>
              <w:t>r</w:t>
            </w:r>
            <w:r w:rsidR="004500E5">
              <w:rPr>
                <w:rFonts w:ascii="Calibri" w:hAnsi="Calibri"/>
              </w:rPr>
              <w:t>ibe</w:t>
            </w:r>
            <w:r>
              <w:rPr>
                <w:rFonts w:ascii="Calibri" w:hAnsi="Calibri"/>
              </w:rPr>
              <w:t>:</w:t>
            </w:r>
          </w:p>
        </w:tc>
        <w:tc>
          <w:tcPr>
            <w:tcW w:w="3587" w:type="dxa"/>
          </w:tcPr>
          <w:p w:rsidR="00A528F5" w:rsidRPr="00C41F3C" w:rsidP="00A528F5" w14:paraId="5163691F"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8E0CD0" w:rsidP="00173C53" w14:paraId="176277E7" w14:textId="006A7D99">
            <w:pPr>
              <w:pStyle w:val="ListParagraph"/>
              <w:ind w:left="0"/>
              <w:rPr>
                <w:rFonts w:ascii="Calibri" w:hAnsi="Calibri"/>
              </w:rPr>
            </w:pPr>
          </w:p>
        </w:tc>
      </w:tr>
      <w:tr w14:paraId="61965600" w14:textId="2967EE68" w:rsidTr="00E80D91">
        <w:tblPrEx>
          <w:tblW w:w="17395" w:type="dxa"/>
          <w:jc w:val="center"/>
          <w:tblLayout w:type="fixed"/>
          <w:tblLook w:val="04A0"/>
        </w:tblPrEx>
        <w:trPr>
          <w:trHeight w:val="617"/>
          <w:jc w:val="center"/>
        </w:trPr>
        <w:tc>
          <w:tcPr>
            <w:tcW w:w="2808" w:type="dxa"/>
          </w:tcPr>
          <w:p w:rsidR="008E0CD0" w:rsidP="00C63835" w14:paraId="11A025F4" w14:textId="18B6B1FE">
            <w:pPr>
              <w:pStyle w:val="ListParagraph"/>
              <w:ind w:left="0"/>
              <w:rPr>
                <w:rFonts w:ascii="Calibri" w:hAnsi="Calibri"/>
              </w:rPr>
            </w:pPr>
            <w:r>
              <w:rPr>
                <w:rFonts w:ascii="Calibri" w:hAnsi="Calibri"/>
              </w:rPr>
              <w:t>…</w:t>
            </w:r>
          </w:p>
        </w:tc>
        <w:tc>
          <w:tcPr>
            <w:tcW w:w="1359" w:type="dxa"/>
          </w:tcPr>
          <w:p w:rsidR="008E0CD0" w:rsidP="00C63835" w14:paraId="47DCAC80" w14:textId="33D72415">
            <w:pPr>
              <w:pStyle w:val="ListParagraph"/>
              <w:ind w:left="0"/>
              <w:rPr>
                <w:rFonts w:ascii="Calibri" w:hAnsi="Calibri"/>
              </w:rPr>
            </w:pPr>
          </w:p>
        </w:tc>
        <w:tc>
          <w:tcPr>
            <w:tcW w:w="1262" w:type="dxa"/>
          </w:tcPr>
          <w:p w:rsidR="008E0CD0" w:rsidP="00C63835" w14:paraId="6A0C9625" w14:textId="77777777">
            <w:pPr>
              <w:pStyle w:val="ListParagraph"/>
              <w:ind w:left="0"/>
              <w:rPr>
                <w:rFonts w:ascii="Calibri" w:hAnsi="Calibri"/>
              </w:rPr>
            </w:pPr>
          </w:p>
        </w:tc>
        <w:tc>
          <w:tcPr>
            <w:tcW w:w="1262" w:type="dxa"/>
          </w:tcPr>
          <w:p w:rsidR="008E0CD0" w:rsidP="00C63835" w14:paraId="3613DEC6" w14:textId="40D2978B">
            <w:pPr>
              <w:pStyle w:val="ListParagraph"/>
              <w:ind w:left="0"/>
              <w:rPr>
                <w:rFonts w:ascii="Calibri" w:hAnsi="Calibri"/>
              </w:rPr>
            </w:pPr>
          </w:p>
        </w:tc>
        <w:tc>
          <w:tcPr>
            <w:tcW w:w="1575" w:type="dxa"/>
          </w:tcPr>
          <w:p w:rsidR="008E0CD0" w:rsidP="00C63835" w14:paraId="3E628C7C" w14:textId="38158DEB">
            <w:pPr>
              <w:pStyle w:val="ListParagraph"/>
              <w:ind w:left="0"/>
            </w:pPr>
          </w:p>
        </w:tc>
        <w:tc>
          <w:tcPr>
            <w:tcW w:w="831" w:type="dxa"/>
          </w:tcPr>
          <w:p w:rsidR="008E0CD0" w:rsidP="00C63835" w14:paraId="2EAA0791" w14:textId="18C6DE04">
            <w:pPr>
              <w:pStyle w:val="ListParagraph"/>
              <w:ind w:left="0"/>
              <w:rPr>
                <w:rFonts w:ascii="Calibri" w:hAnsi="Calibri"/>
              </w:rPr>
            </w:pPr>
          </w:p>
        </w:tc>
        <w:tc>
          <w:tcPr>
            <w:tcW w:w="739" w:type="dxa"/>
          </w:tcPr>
          <w:p w:rsidR="008E0CD0" w:rsidP="00C63835" w14:paraId="164DC125" w14:textId="77777777">
            <w:pPr>
              <w:pStyle w:val="ListParagraph"/>
              <w:ind w:left="0"/>
              <w:rPr>
                <w:rFonts w:ascii="Calibri" w:hAnsi="Calibri"/>
              </w:rPr>
            </w:pPr>
          </w:p>
        </w:tc>
        <w:tc>
          <w:tcPr>
            <w:tcW w:w="739" w:type="dxa"/>
          </w:tcPr>
          <w:p w:rsidR="008E0CD0" w:rsidP="00C63835" w14:paraId="379BB23A" w14:textId="76B19929">
            <w:pPr>
              <w:pStyle w:val="ListParagraph"/>
              <w:ind w:left="0"/>
              <w:rPr>
                <w:rFonts w:ascii="Calibri" w:hAnsi="Calibri"/>
              </w:rPr>
            </w:pPr>
          </w:p>
        </w:tc>
        <w:tc>
          <w:tcPr>
            <w:tcW w:w="3233" w:type="dxa"/>
          </w:tcPr>
          <w:p w:rsidR="008E0CD0" w:rsidP="00C63835" w14:paraId="2300E87A" w14:textId="77777777">
            <w:pPr>
              <w:pStyle w:val="ListParagraph"/>
              <w:ind w:left="0"/>
              <w:rPr>
                <w:rFonts w:ascii="Calibri" w:hAnsi="Calibri"/>
              </w:rPr>
            </w:pPr>
          </w:p>
        </w:tc>
        <w:tc>
          <w:tcPr>
            <w:tcW w:w="3587" w:type="dxa"/>
          </w:tcPr>
          <w:p w:rsidR="008E0CD0" w:rsidP="00C63835" w14:paraId="5799BA94" w14:textId="739B2C57">
            <w:pPr>
              <w:pStyle w:val="ListParagraph"/>
              <w:ind w:left="0"/>
              <w:rPr>
                <w:rFonts w:ascii="Calibri" w:hAnsi="Calibri"/>
              </w:rPr>
            </w:pPr>
          </w:p>
        </w:tc>
      </w:tr>
    </w:tbl>
    <w:p w:rsidR="00534990" w:rsidP="004E1BFE" w14:paraId="2834F466" w14:textId="1290C3D3">
      <w:pPr>
        <w:rPr>
          <w:rFonts w:ascii="Calibri" w:hAnsi="Calibri"/>
        </w:rPr>
      </w:pPr>
    </w:p>
    <w:p w:rsidR="00534990" w:rsidRPr="004E1BFE" w:rsidP="004E1BFE" w14:paraId="56B5362A" w14:textId="77777777">
      <w:pPr>
        <w:rPr>
          <w:rFonts w:ascii="Calibri" w:hAnsi="Calibri"/>
        </w:rPr>
      </w:pPr>
    </w:p>
    <w:p w:rsidR="00770D70" w:rsidRPr="007572E1" w:rsidP="007572E1" w14:paraId="0264C2BA" w14:textId="3386E1FA">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w:t>
      </w:r>
      <w:r w:rsidRPr="719F0FE3" w:rsidR="0DE400B9">
        <w:rPr>
          <w:rFonts w:ascii="Calibri" w:hAnsi="Calibri"/>
        </w:rPr>
        <w:t xml:space="preserve">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8587" w:type="dxa"/>
        <w:jc w:val="center"/>
        <w:tblLook w:val="04A0"/>
      </w:tblPr>
      <w:tblGrid>
        <w:gridCol w:w="1583"/>
        <w:gridCol w:w="775"/>
        <w:gridCol w:w="983"/>
        <w:gridCol w:w="2255"/>
        <w:gridCol w:w="2499"/>
        <w:gridCol w:w="2801"/>
        <w:gridCol w:w="2801"/>
        <w:gridCol w:w="2827"/>
        <w:gridCol w:w="2063"/>
      </w:tblGrid>
      <w:tr w14:paraId="4D935AAE" w14:textId="77777777" w:rsidTr="00A65EDE">
        <w:tblPrEx>
          <w:tblW w:w="18587" w:type="dxa"/>
          <w:jc w:val="center"/>
          <w:tblLook w:val="04A0"/>
        </w:tblPrEx>
        <w:trPr>
          <w:trHeight w:val="1105"/>
          <w:jc w:val="center"/>
        </w:trPr>
        <w:tc>
          <w:tcPr>
            <w:tcW w:w="1583" w:type="dxa"/>
            <w:vMerge w:val="restart"/>
            <w:shd w:val="clear" w:color="auto" w:fill="FFD965" w:themeFill="accent4" w:themeFillTint="99"/>
          </w:tcPr>
          <w:p w:rsidR="00114D19" w:rsidP="719F0FE3" w14:paraId="4C5DC667" w14:textId="5AF59EA2">
            <w:pPr>
              <w:rPr>
                <w:rFonts w:ascii="Calibri" w:hAnsi="Calibri"/>
              </w:rPr>
            </w:pPr>
            <w:r w:rsidRPr="719F0FE3">
              <w:rPr>
                <w:rFonts w:ascii="Calibri" w:hAnsi="Calibri"/>
                <w:b/>
                <w:bCs/>
              </w:rPr>
              <w:t>Name of IHE Awarded GEER I funds</w:t>
            </w:r>
          </w:p>
        </w:tc>
        <w:tc>
          <w:tcPr>
            <w:tcW w:w="775" w:type="dxa"/>
            <w:vMerge w:val="restart"/>
            <w:shd w:val="clear" w:color="auto" w:fill="FFD965" w:themeFill="accent4" w:themeFillTint="99"/>
          </w:tcPr>
          <w:p w:rsidR="00114D19" w:rsidP="002A460C" w14:paraId="44913B14" w14:textId="77777777">
            <w:pPr>
              <w:rPr>
                <w:rFonts w:ascii="Calibri" w:hAnsi="Calibri"/>
              </w:rPr>
            </w:pPr>
            <w:r>
              <w:rPr>
                <w:b/>
                <w:bCs/>
              </w:rPr>
              <w:t>DUNS #</w:t>
            </w:r>
          </w:p>
        </w:tc>
        <w:tc>
          <w:tcPr>
            <w:tcW w:w="983" w:type="dxa"/>
            <w:vMerge w:val="restart"/>
            <w:shd w:val="clear" w:color="auto" w:fill="FFD965" w:themeFill="accent4" w:themeFillTint="99"/>
          </w:tcPr>
          <w:p w:rsidR="00114D19" w:rsidP="496B4D5D" w14:paraId="1A8F0712" w14:textId="69389F40">
            <w:pPr>
              <w:rPr>
                <w:rFonts w:eastAsiaTheme="minorEastAsia"/>
                <w:b/>
                <w:bCs/>
              </w:rPr>
            </w:pPr>
            <w:r w:rsidRPr="496B4D5D">
              <w:rPr>
                <w:rFonts w:eastAsiaTheme="minorEastAsia"/>
                <w:b/>
                <w:bCs/>
              </w:rPr>
              <w:t>UEI (SAM)</w:t>
            </w:r>
          </w:p>
          <w:p w:rsidR="00114D19" w:rsidP="26164E5D" w14:paraId="12944A0E" w14:textId="7513A220">
            <w:pPr>
              <w:rPr>
                <w:b/>
                <w:bCs/>
              </w:rPr>
            </w:pPr>
          </w:p>
        </w:tc>
        <w:tc>
          <w:tcPr>
            <w:tcW w:w="2255" w:type="dxa"/>
            <w:vMerge w:val="restart"/>
            <w:shd w:val="clear" w:color="auto" w:fill="FFD965" w:themeFill="accent4" w:themeFillTint="99"/>
          </w:tcPr>
          <w:p w:rsidR="00114D19" w:rsidRPr="00A4323E" w:rsidP="002A460C" w14:paraId="1E5F08E5" w14:textId="6A13C41D">
            <w:pPr>
              <w:rPr>
                <w:rFonts w:ascii="Calibri" w:hAnsi="Calibri"/>
                <w:b/>
                <w:bCs/>
              </w:rPr>
            </w:pPr>
            <w:r>
              <w:rPr>
                <w:rFonts w:ascii="Calibri" w:hAnsi="Calibri"/>
                <w:b/>
                <w:bCs/>
              </w:rPr>
              <w:t>Total GEER I Expenditures in Prior Reporting Period</w:t>
            </w:r>
            <w:r w:rsidR="00A86CB0">
              <w:rPr>
                <w:rFonts w:ascii="Calibri" w:hAnsi="Calibri"/>
                <w:b/>
                <w:bCs/>
              </w:rPr>
              <w:t>s</w:t>
            </w:r>
          </w:p>
        </w:tc>
        <w:tc>
          <w:tcPr>
            <w:tcW w:w="2499" w:type="dxa"/>
            <w:vMerge w:val="restart"/>
            <w:shd w:val="clear" w:color="auto" w:fill="FFD965" w:themeFill="accent4" w:themeFillTint="99"/>
          </w:tcPr>
          <w:p w:rsidR="00114D19" w:rsidRPr="00A4323E" w:rsidP="002A460C" w14:paraId="6BC8DA3A" w14:textId="5A021EA8">
            <w:pPr>
              <w:rPr>
                <w:rFonts w:ascii="Calibri" w:hAnsi="Calibri"/>
                <w:b/>
                <w:bCs/>
              </w:rPr>
            </w:pPr>
            <w:r w:rsidRPr="00A4323E">
              <w:rPr>
                <w:rFonts w:ascii="Calibri" w:hAnsi="Calibri"/>
                <w:b/>
                <w:bCs/>
              </w:rPr>
              <w:t>Remaining GEER I Funds</w:t>
            </w:r>
          </w:p>
          <w:p w:rsidR="00114D19" w:rsidP="002A460C" w14:paraId="1368E167" w14:textId="5DCD2EBA">
            <w:pPr>
              <w:rPr>
                <w:rFonts w:ascii="Calibri" w:hAnsi="Calibri"/>
              </w:rPr>
            </w:pPr>
            <w:r w:rsidRPr="001F2DE6">
              <w:rPr>
                <w:rStyle w:val="normaltextrun"/>
                <w:rFonts w:ascii="Calibri" w:hAnsi="Calibri" w:cs="Calibri"/>
                <w:color w:val="000000"/>
                <w:shd w:val="clear" w:color="auto" w:fill="FFD966"/>
              </w:rPr>
              <w:t>&lt;Automatically calculated from above &amp; cell to left&gt;</w:t>
            </w:r>
          </w:p>
        </w:tc>
        <w:tc>
          <w:tcPr>
            <w:tcW w:w="10492" w:type="dxa"/>
            <w:gridSpan w:val="4"/>
            <w:shd w:val="clear" w:color="auto" w:fill="FFD965" w:themeFill="accent4" w:themeFillTint="99"/>
          </w:tcPr>
          <w:p w:rsidR="00114D19" w:rsidP="002A460C" w14:paraId="399BE97C" w14:textId="04E46009">
            <w:pPr>
              <w:rPr>
                <w:b/>
                <w:bCs/>
              </w:rPr>
            </w:pPr>
            <w:r w:rsidRPr="7AB24D7E">
              <w:rPr>
                <w:b/>
                <w:bCs/>
              </w:rPr>
              <w:t>Planned Uses of Remaining Funds - GEER I (% of Remaining Funds)</w:t>
            </w:r>
          </w:p>
          <w:p w:rsidR="00114D19" w:rsidRPr="004E1DB5" w:rsidP="004E1DB5" w14:paraId="4AFA3DF1" w14:textId="77777777">
            <w:pPr>
              <w:rPr>
                <w:b/>
                <w:bCs/>
                <w:i/>
                <w:iCs/>
              </w:rPr>
            </w:pPr>
            <w:r w:rsidRPr="004E1DB5">
              <w:rPr>
                <w:b/>
                <w:bCs/>
                <w:i/>
                <w:iCs/>
              </w:rPr>
              <w:t>(Note: Categories must sum to 100% of Remaining Funds)</w:t>
            </w:r>
          </w:p>
          <w:p w:rsidR="00114D19" w:rsidP="0DA03870" w14:paraId="2D591550" w14:textId="5649B577">
            <w:pPr>
              <w:rPr>
                <w:b/>
                <w:bCs/>
              </w:rPr>
            </w:pPr>
          </w:p>
        </w:tc>
      </w:tr>
      <w:tr w14:paraId="31C84625" w14:textId="77777777" w:rsidTr="00A65EDE">
        <w:tblPrEx>
          <w:tblW w:w="18587" w:type="dxa"/>
          <w:jc w:val="center"/>
          <w:tblLook w:val="04A0"/>
        </w:tblPrEx>
        <w:trPr>
          <w:trHeight w:val="1806"/>
          <w:jc w:val="center"/>
        </w:trPr>
        <w:tc>
          <w:tcPr>
            <w:tcW w:w="1583" w:type="dxa"/>
            <w:vMerge/>
          </w:tcPr>
          <w:p w:rsidR="00114D19" w:rsidP="002A460C" w14:paraId="290A9D07" w14:textId="77777777">
            <w:pPr>
              <w:rPr>
                <w:rFonts w:ascii="Calibri" w:hAnsi="Calibri"/>
              </w:rPr>
            </w:pPr>
          </w:p>
        </w:tc>
        <w:tc>
          <w:tcPr>
            <w:tcW w:w="775" w:type="dxa"/>
            <w:vMerge/>
          </w:tcPr>
          <w:p w:rsidR="00114D19" w:rsidP="002A460C" w14:paraId="1736EAE4" w14:textId="77777777">
            <w:pPr>
              <w:rPr>
                <w:rFonts w:ascii="Calibri" w:hAnsi="Calibri"/>
              </w:rPr>
            </w:pPr>
          </w:p>
        </w:tc>
        <w:tc>
          <w:tcPr>
            <w:tcW w:w="983" w:type="dxa"/>
            <w:vMerge/>
          </w:tcPr>
          <w:p w:rsidR="00114D19" w:rsidP="002A460C" w14:paraId="30DDDC09" w14:textId="77777777">
            <w:pPr>
              <w:rPr>
                <w:rFonts w:ascii="Calibri" w:hAnsi="Calibri"/>
              </w:rPr>
            </w:pPr>
          </w:p>
        </w:tc>
        <w:tc>
          <w:tcPr>
            <w:tcW w:w="2255" w:type="dxa"/>
            <w:vMerge/>
          </w:tcPr>
          <w:p w:rsidR="00114D19" w:rsidP="002A460C" w14:paraId="3F7C0DE9" w14:textId="77777777">
            <w:pPr>
              <w:rPr>
                <w:rFonts w:ascii="Calibri" w:hAnsi="Calibri"/>
              </w:rPr>
            </w:pPr>
          </w:p>
        </w:tc>
        <w:tc>
          <w:tcPr>
            <w:tcW w:w="2499" w:type="dxa"/>
            <w:vMerge/>
          </w:tcPr>
          <w:p w:rsidR="00114D19" w:rsidP="002A460C" w14:paraId="5527AC59" w14:textId="18603FCB">
            <w:pPr>
              <w:rPr>
                <w:rFonts w:ascii="Calibri" w:hAnsi="Calibri"/>
              </w:rPr>
            </w:pPr>
          </w:p>
        </w:tc>
        <w:tc>
          <w:tcPr>
            <w:tcW w:w="2801" w:type="dxa"/>
            <w:shd w:val="clear" w:color="auto" w:fill="FEF2CC" w:themeFill="accent4" w:themeFillTint="33"/>
          </w:tcPr>
          <w:p w:rsidR="00114D19" w:rsidP="005D25F5" w14:paraId="60962008" w14:textId="0D50531C">
            <w:pPr>
              <w:rPr>
                <w:rFonts w:ascii="Calibri" w:hAnsi="Calibri"/>
                <w:b/>
                <w:bCs/>
              </w:rPr>
            </w:pPr>
            <w:r w:rsidRPr="719F0FE3">
              <w:rPr>
                <w:rFonts w:ascii="Calibri" w:hAnsi="Calibri"/>
                <w:b/>
                <w:bCs/>
              </w:rPr>
              <w:t>% Remaining Funds Planned for</w:t>
            </w:r>
          </w:p>
          <w:p w:rsidR="00114D19" w:rsidP="002A460C" w14:paraId="20686923" w14:textId="77777777">
            <w:pPr>
              <w:rPr>
                <w:rFonts w:ascii="Calibri" w:hAnsi="Calibri" w:cs="Calibri"/>
                <w:b/>
                <w:bCs/>
              </w:rPr>
            </w:pPr>
          </w:p>
          <w:p w:rsidR="00114D19" w:rsidRPr="00AF5BF2" w:rsidP="002A460C" w14:paraId="65DE1B68" w14:textId="02037696">
            <w:pPr>
              <w:rPr>
                <w:rFonts w:ascii="Calibri" w:hAnsi="Calibri" w:cs="Calibri"/>
                <w:b/>
                <w:bCs/>
              </w:rPr>
            </w:pPr>
            <w:r>
              <w:rPr>
                <w:rFonts w:ascii="Calibri" w:hAnsi="Calibri" w:cs="Calibri"/>
                <w:b/>
                <w:bCs/>
              </w:rPr>
              <w:t xml:space="preserve">Birth through </w:t>
            </w:r>
            <w:r w:rsidRPr="59574160">
              <w:rPr>
                <w:rFonts w:ascii="Calibri" w:hAnsi="Calibri" w:cs="Calibri"/>
                <w:b/>
                <w:bCs/>
              </w:rPr>
              <w:t>Pre-Kindergarten</w:t>
            </w:r>
          </w:p>
          <w:p w:rsidR="00114D19" w:rsidRPr="00AF5BF2" w:rsidP="002A460C" w14:paraId="14CE5DE8" w14:textId="77777777">
            <w:pPr>
              <w:rPr>
                <w:rFonts w:ascii="Calibri" w:hAnsi="Calibri" w:cs="Calibri"/>
              </w:rPr>
            </w:pPr>
          </w:p>
        </w:tc>
        <w:tc>
          <w:tcPr>
            <w:tcW w:w="2801" w:type="dxa"/>
            <w:shd w:val="clear" w:color="auto" w:fill="FEF2CC" w:themeFill="accent4" w:themeFillTint="33"/>
          </w:tcPr>
          <w:p w:rsidR="00114D19" w:rsidP="005D25F5" w14:paraId="69C9EF8E" w14:textId="5D910873">
            <w:pPr>
              <w:rPr>
                <w:rFonts w:ascii="Calibri" w:hAnsi="Calibri"/>
                <w:b/>
                <w:bCs/>
              </w:rPr>
            </w:pPr>
            <w:r w:rsidRPr="719F0FE3">
              <w:rPr>
                <w:rFonts w:ascii="Calibri" w:hAnsi="Calibri"/>
                <w:b/>
                <w:bCs/>
              </w:rPr>
              <w:t>% Remaining Funds Planned for</w:t>
            </w:r>
          </w:p>
          <w:p w:rsidR="00114D19" w:rsidP="59574160" w14:paraId="11CFBE73" w14:textId="77777777">
            <w:pPr>
              <w:rPr>
                <w:rFonts w:ascii="Calibri" w:hAnsi="Calibri" w:cs="Calibri"/>
                <w:b/>
                <w:bCs/>
              </w:rPr>
            </w:pPr>
          </w:p>
          <w:p w:rsidR="00114D19" w:rsidRPr="00AF5BF2" w:rsidP="59574160"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EF2CC" w:themeFill="accent4" w:themeFillTint="33"/>
          </w:tcPr>
          <w:p w:rsidR="00114D19" w:rsidP="005D25F5" w14:paraId="64A4FE76" w14:textId="1FFE1539">
            <w:pPr>
              <w:rPr>
                <w:rFonts w:ascii="Calibri" w:hAnsi="Calibri"/>
                <w:b/>
                <w:bCs/>
              </w:rPr>
            </w:pPr>
            <w:r w:rsidRPr="719F0FE3">
              <w:rPr>
                <w:rFonts w:ascii="Calibri" w:hAnsi="Calibri"/>
                <w:b/>
                <w:bCs/>
              </w:rPr>
              <w:t>% Remaining Funds Planned for</w:t>
            </w:r>
          </w:p>
          <w:p w:rsidR="00114D19" w:rsidP="59574160" w14:paraId="030EAA39" w14:textId="77777777">
            <w:pPr>
              <w:rPr>
                <w:rFonts w:ascii="Calibri" w:hAnsi="Calibri" w:cs="Calibri"/>
                <w:b/>
                <w:bCs/>
              </w:rPr>
            </w:pPr>
          </w:p>
          <w:p w:rsidR="00114D19" w:rsidRPr="00AF5BF2" w:rsidP="59574160" w14:paraId="071A3862" w14:textId="02F81A1E">
            <w:pPr>
              <w:rPr>
                <w:rFonts w:ascii="Calibri" w:hAnsi="Calibri" w:cs="Calibri"/>
                <w:b/>
                <w:bCs/>
              </w:rPr>
            </w:pPr>
            <w:r w:rsidRPr="59574160">
              <w:rPr>
                <w:rFonts w:ascii="Calibri" w:hAnsi="Calibri" w:cs="Calibri"/>
                <w:b/>
                <w:bCs/>
              </w:rPr>
              <w:t>Postsecondary Education</w:t>
            </w:r>
          </w:p>
        </w:tc>
        <w:tc>
          <w:tcPr>
            <w:tcW w:w="2060" w:type="dxa"/>
            <w:shd w:val="clear" w:color="auto" w:fill="FEF2CC" w:themeFill="accent4" w:themeFillTint="33"/>
          </w:tcPr>
          <w:p w:rsidR="00114D19" w:rsidP="005D25F5" w14:paraId="7BF8CBB1" w14:textId="4DDB8B87">
            <w:pPr>
              <w:rPr>
                <w:rFonts w:ascii="Calibri" w:hAnsi="Calibri"/>
                <w:b/>
                <w:bCs/>
              </w:rPr>
            </w:pPr>
            <w:r w:rsidRPr="00B408F1">
              <w:rPr>
                <w:rFonts w:ascii="Calibri" w:hAnsi="Calibri"/>
                <w:b/>
                <w:bCs/>
              </w:rPr>
              <w:t>% Remaining Funds</w:t>
            </w:r>
          </w:p>
          <w:p w:rsidR="00114D19" w:rsidP="002A460C" w14:paraId="498389C9" w14:textId="77777777">
            <w:pPr>
              <w:rPr>
                <w:rFonts w:ascii="Calibri" w:hAnsi="Calibri" w:cs="Calibri"/>
                <w:b/>
                <w:bCs/>
              </w:rPr>
            </w:pPr>
          </w:p>
          <w:p w:rsidR="00114D19" w:rsidRPr="00AF5BF2" w:rsidP="002A460C" w14:paraId="1559D18A" w14:textId="28C2D6B8">
            <w:pPr>
              <w:rPr>
                <w:rFonts w:ascii="Calibri" w:hAnsi="Calibri" w:cs="Calibri"/>
              </w:rPr>
            </w:pPr>
            <w:r w:rsidRPr="00AF5BF2">
              <w:rPr>
                <w:rFonts w:ascii="Calibri" w:hAnsi="Calibri" w:cs="Calibri"/>
                <w:b/>
                <w:bCs/>
              </w:rPr>
              <w:t>Not Yet Determined</w:t>
            </w:r>
          </w:p>
        </w:tc>
      </w:tr>
      <w:tr w14:paraId="40778A1E" w14:textId="77777777" w:rsidTr="00A65EDE">
        <w:tblPrEx>
          <w:tblW w:w="18587" w:type="dxa"/>
          <w:jc w:val="center"/>
          <w:tblLook w:val="04A0"/>
        </w:tblPrEx>
        <w:trPr>
          <w:trHeight w:val="171"/>
          <w:jc w:val="center"/>
        </w:trPr>
        <w:tc>
          <w:tcPr>
            <w:tcW w:w="1583" w:type="dxa"/>
          </w:tcPr>
          <w:p w:rsidR="00114D19" w:rsidP="002A460C" w14:paraId="5C203E62" w14:textId="52903431">
            <w:pPr>
              <w:rPr>
                <w:rFonts w:ascii="Calibri" w:hAnsi="Calibri"/>
              </w:rPr>
            </w:pPr>
            <w:r>
              <w:rPr>
                <w:rFonts w:ascii="Calibri" w:hAnsi="Calibri"/>
              </w:rPr>
              <w:t>…</w:t>
            </w:r>
          </w:p>
        </w:tc>
        <w:tc>
          <w:tcPr>
            <w:tcW w:w="775" w:type="dxa"/>
          </w:tcPr>
          <w:p w:rsidR="00114D19" w:rsidP="002A460C" w14:paraId="5C061582" w14:textId="77777777">
            <w:pPr>
              <w:rPr>
                <w:rFonts w:ascii="Calibri" w:hAnsi="Calibri"/>
              </w:rPr>
            </w:pPr>
          </w:p>
        </w:tc>
        <w:tc>
          <w:tcPr>
            <w:tcW w:w="983" w:type="dxa"/>
          </w:tcPr>
          <w:p w:rsidR="00114D19" w:rsidP="002A460C" w14:paraId="7074093F" w14:textId="77777777">
            <w:pPr>
              <w:rPr>
                <w:rFonts w:ascii="Calibri" w:hAnsi="Calibri"/>
              </w:rPr>
            </w:pPr>
          </w:p>
        </w:tc>
        <w:tc>
          <w:tcPr>
            <w:tcW w:w="2255" w:type="dxa"/>
          </w:tcPr>
          <w:p w:rsidR="00114D19" w:rsidP="002A460C" w14:paraId="1F1A4BCC" w14:textId="77777777">
            <w:pPr>
              <w:rPr>
                <w:rFonts w:ascii="Calibri" w:hAnsi="Calibri"/>
              </w:rPr>
            </w:pPr>
          </w:p>
        </w:tc>
        <w:tc>
          <w:tcPr>
            <w:tcW w:w="2499" w:type="dxa"/>
          </w:tcPr>
          <w:p w:rsidR="00114D19" w:rsidP="002A460C" w14:paraId="2E939ABE" w14:textId="78D1AE58">
            <w:pPr>
              <w:rPr>
                <w:rFonts w:ascii="Calibri" w:hAnsi="Calibri"/>
              </w:rPr>
            </w:pPr>
          </w:p>
        </w:tc>
        <w:tc>
          <w:tcPr>
            <w:tcW w:w="2801" w:type="dxa"/>
            <w:shd w:val="clear" w:color="auto" w:fill="FEF2CC" w:themeFill="accent4" w:themeFillTint="33"/>
          </w:tcPr>
          <w:p w:rsidR="00114D19" w:rsidRPr="00AF5BF2" w:rsidP="009A4965" w14:paraId="6FA43161" w14:textId="77777777">
            <w:pPr>
              <w:rPr>
                <w:rFonts w:ascii="Calibri" w:hAnsi="Calibri" w:cs="Calibri"/>
                <w:b/>
                <w:bCs/>
              </w:rPr>
            </w:pPr>
          </w:p>
        </w:tc>
        <w:tc>
          <w:tcPr>
            <w:tcW w:w="2801" w:type="dxa"/>
            <w:shd w:val="clear" w:color="auto" w:fill="FEF2CC" w:themeFill="accent4" w:themeFillTint="33"/>
          </w:tcPr>
          <w:p w:rsidR="00114D19" w:rsidRPr="00AF5BF2" w:rsidP="009A4965" w14:paraId="09074596" w14:textId="77777777">
            <w:pPr>
              <w:rPr>
                <w:rFonts w:ascii="Calibri" w:hAnsi="Calibri" w:cs="Calibri"/>
                <w:b/>
                <w:bCs/>
              </w:rPr>
            </w:pPr>
          </w:p>
        </w:tc>
        <w:tc>
          <w:tcPr>
            <w:tcW w:w="2827" w:type="dxa"/>
            <w:shd w:val="clear" w:color="auto" w:fill="FEF2CC" w:themeFill="accent4" w:themeFillTint="33"/>
          </w:tcPr>
          <w:p w:rsidR="00114D19" w:rsidRPr="00AF5BF2" w:rsidP="002A460C" w14:paraId="77053BF8" w14:textId="77777777">
            <w:pPr>
              <w:rPr>
                <w:rFonts w:ascii="Calibri" w:hAnsi="Calibri" w:cs="Calibri"/>
                <w:b/>
                <w:bCs/>
              </w:rPr>
            </w:pPr>
          </w:p>
        </w:tc>
        <w:tc>
          <w:tcPr>
            <w:tcW w:w="2060" w:type="dxa"/>
            <w:shd w:val="clear" w:color="auto" w:fill="FEF2CC" w:themeFill="accent4" w:themeFillTint="33"/>
          </w:tcPr>
          <w:p w:rsidR="00114D19" w:rsidRPr="00AF5BF2" w:rsidP="002A460C" w14:paraId="1EDA86F1" w14:textId="77777777">
            <w:pPr>
              <w:rPr>
                <w:rFonts w:ascii="Calibri" w:hAnsi="Calibri" w:cs="Calibri"/>
                <w:b/>
                <w:bCs/>
              </w:rPr>
            </w:pPr>
          </w:p>
        </w:tc>
      </w:tr>
    </w:tbl>
    <w:p w:rsidR="00770D70" w:rsidRPr="00DC0B83" w:rsidP="00DC0B83" w14:paraId="53E59332" w14:textId="77777777">
      <w:pPr>
        <w:rPr>
          <w:rFonts w:ascii="Calibri" w:hAnsi="Calibri"/>
        </w:rPr>
      </w:pPr>
    </w:p>
    <w:p w:rsidR="00F94059" w:rsidP="00B43726" w14:paraId="4CEC1543" w14:textId="77777777">
      <w:pPr>
        <w:pStyle w:val="ListParagraph"/>
        <w:ind w:left="360"/>
        <w:rPr>
          <w:rFonts w:ascii="Calibri" w:hAnsi="Calibri"/>
        </w:rPr>
      </w:pPr>
    </w:p>
    <w:p w:rsidR="00F94059" w:rsidP="00B43726" w14:paraId="341A0762" w14:textId="77777777">
      <w:pPr>
        <w:pStyle w:val="ListParagraph"/>
        <w:ind w:left="360"/>
        <w:rPr>
          <w:rFonts w:ascii="Calibri" w:hAnsi="Calibri"/>
        </w:rPr>
      </w:pPr>
    </w:p>
    <w:p w:rsidR="00F94059" w:rsidP="00B43726" w14:paraId="62FDC57F" w14:textId="77777777">
      <w:pPr>
        <w:pStyle w:val="ListParagraph"/>
        <w:ind w:left="360"/>
        <w:rPr>
          <w:rFonts w:ascii="Calibri" w:hAnsi="Calibri"/>
        </w:rPr>
      </w:pPr>
    </w:p>
    <w:p w:rsidR="00F94059" w:rsidP="00B43726" w14:paraId="43810897" w14:textId="77777777">
      <w:pPr>
        <w:pStyle w:val="ListParagraph"/>
        <w:ind w:left="360"/>
        <w:rPr>
          <w:rFonts w:ascii="Calibri" w:hAnsi="Calibri"/>
        </w:rPr>
      </w:pPr>
    </w:p>
    <w:p w:rsidR="006F3249" w:rsidRPr="00B43726" w:rsidP="00B43726" w14:paraId="6A3805B0" w14:textId="3C8E8B41">
      <w:pPr>
        <w:pStyle w:val="ListParagraph"/>
        <w:ind w:left="360"/>
        <w:rPr>
          <w:rFonts w:ascii="Calibri" w:hAnsi="Calibri"/>
        </w:rPr>
      </w:pPr>
      <w:r w:rsidRPr="719F0FE3">
        <w:rPr>
          <w:rFonts w:ascii="Calibri" w:hAnsi="Calibri"/>
        </w:rPr>
        <w:t xml:space="preserve">c. </w:t>
      </w:r>
      <w:r w:rsidRPr="719F0FE3" w:rsidR="00F350E5">
        <w:rPr>
          <w:rFonts w:ascii="Calibri" w:hAnsi="Calibri"/>
        </w:rPr>
        <w:t>In the table below, for each IHE 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20275" w:type="dxa"/>
        <w:jc w:val="center"/>
        <w:tblLook w:val="04A0"/>
      </w:tblPr>
      <w:tblGrid>
        <w:gridCol w:w="1435"/>
        <w:gridCol w:w="898"/>
        <w:gridCol w:w="1046"/>
        <w:gridCol w:w="1367"/>
        <w:gridCol w:w="1821"/>
        <w:gridCol w:w="1721"/>
        <w:gridCol w:w="1699"/>
        <w:gridCol w:w="1765"/>
        <w:gridCol w:w="1858"/>
        <w:gridCol w:w="1800"/>
        <w:gridCol w:w="1621"/>
        <w:gridCol w:w="1866"/>
        <w:gridCol w:w="1378"/>
      </w:tblGrid>
      <w:tr w14:paraId="734CF59C" w14:textId="77777777" w:rsidTr="00144E1F">
        <w:tblPrEx>
          <w:tblW w:w="20275" w:type="dxa"/>
          <w:jc w:val="center"/>
          <w:tblLook w:val="04A0"/>
        </w:tblPrEx>
        <w:trPr>
          <w:trHeight w:val="966"/>
          <w:jc w:val="center"/>
        </w:trPr>
        <w:tc>
          <w:tcPr>
            <w:tcW w:w="1435" w:type="dxa"/>
            <w:vMerge w:val="restart"/>
            <w:shd w:val="clear" w:color="auto" w:fill="FFD965" w:themeFill="accent4" w:themeFillTint="99"/>
          </w:tcPr>
          <w:p w:rsidR="000C7E60" w:rsidP="00337AC8" w14:paraId="276A67EC" w14:textId="039F1CF9">
            <w:pPr>
              <w:rPr>
                <w:b/>
                <w:bCs/>
              </w:rPr>
            </w:pPr>
            <w:r w:rsidRPr="719F0FE3">
              <w:rPr>
                <w:rFonts w:ascii="Calibri" w:hAnsi="Calibri"/>
                <w:b/>
                <w:bCs/>
              </w:rPr>
              <w:t>Name of IHE Awarded GEER I funds</w:t>
            </w:r>
          </w:p>
        </w:tc>
        <w:tc>
          <w:tcPr>
            <w:tcW w:w="898" w:type="dxa"/>
            <w:vMerge w:val="restart"/>
            <w:shd w:val="clear" w:color="auto" w:fill="FFD965" w:themeFill="accent4" w:themeFillTint="99"/>
          </w:tcPr>
          <w:p w:rsidR="000C7E60" w:rsidP="00337AC8" w14:paraId="38218D72" w14:textId="77777777">
            <w:pPr>
              <w:rPr>
                <w:rFonts w:ascii="Calibri" w:hAnsi="Calibri"/>
              </w:rPr>
            </w:pPr>
            <w:r>
              <w:rPr>
                <w:b/>
                <w:bCs/>
              </w:rPr>
              <w:t>DUNS #</w:t>
            </w:r>
          </w:p>
        </w:tc>
        <w:tc>
          <w:tcPr>
            <w:tcW w:w="1046" w:type="dxa"/>
            <w:vMerge w:val="restart"/>
            <w:shd w:val="clear" w:color="auto" w:fill="FFD965" w:themeFill="accent4" w:themeFillTint="99"/>
          </w:tcPr>
          <w:p w:rsidR="000C7E60" w:rsidP="496B4D5D" w14:paraId="7A3C178A" w14:textId="3E6BF89A">
            <w:pPr>
              <w:rPr>
                <w:rFonts w:eastAsiaTheme="minorEastAsia"/>
                <w:b/>
                <w:bCs/>
              </w:rPr>
            </w:pPr>
            <w:r w:rsidRPr="496B4D5D">
              <w:rPr>
                <w:rFonts w:eastAsiaTheme="minorEastAsia"/>
                <w:b/>
                <w:bCs/>
              </w:rPr>
              <w:t>UEI (SAM)</w:t>
            </w:r>
          </w:p>
          <w:p w:rsidR="000C7E60" w:rsidP="00337AC8" w14:paraId="6E60141F" w14:textId="77777777">
            <w:pPr>
              <w:rPr>
                <w:b/>
                <w:bCs/>
              </w:rPr>
            </w:pPr>
          </w:p>
        </w:tc>
        <w:tc>
          <w:tcPr>
            <w:tcW w:w="1367" w:type="dxa"/>
            <w:vMerge w:val="restart"/>
            <w:shd w:val="clear" w:color="auto" w:fill="FFD965" w:themeFill="accent4" w:themeFillTint="99"/>
          </w:tcPr>
          <w:p w:rsidR="000C7E60" w:rsidRPr="00A4323E" w:rsidP="00337AC8" w14:paraId="76F0E75D" w14:textId="2D662DC5">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0C7E60" w:rsidP="00337AC8" w14:paraId="12E8CF9A" w14:textId="7BA8900F">
            <w:pPr>
              <w:rPr>
                <w:rFonts w:ascii="Calibri" w:hAnsi="Calibri"/>
              </w:rPr>
            </w:pPr>
            <w:r w:rsidRPr="004C0F1F">
              <w:t>&lt;</w:t>
            </w:r>
            <w:r w:rsidR="00A47365">
              <w:t>From</w:t>
            </w:r>
            <w:r w:rsidRPr="004C0F1F">
              <w:t xml:space="preserve"> above&gt;</w:t>
            </w:r>
          </w:p>
        </w:tc>
        <w:tc>
          <w:tcPr>
            <w:tcW w:w="15529" w:type="dxa"/>
            <w:gridSpan w:val="9"/>
            <w:shd w:val="clear" w:color="auto" w:fill="FFD965" w:themeFill="accent4" w:themeFillTint="99"/>
          </w:tcPr>
          <w:p w:rsidR="000C7E60" w:rsidP="00337AC8" w14:paraId="08710151" w14:textId="5BA61ED1">
            <w:pPr>
              <w:rPr>
                <w:b/>
                <w:bCs/>
              </w:rPr>
            </w:pPr>
            <w:r w:rsidRPr="7AB24D7E">
              <w:rPr>
                <w:b/>
                <w:bCs/>
              </w:rPr>
              <w:t>Planned Uses of Remaining Funds - GEER I (% of Remaining Funds)</w:t>
            </w:r>
          </w:p>
          <w:p w:rsidR="000C7E60" w:rsidRPr="00321717" w:rsidP="00337AC8" w14:paraId="724C4701" w14:textId="77777777">
            <w:pPr>
              <w:rPr>
                <w:b/>
                <w:bCs/>
                <w:i/>
                <w:iCs/>
              </w:rPr>
            </w:pPr>
            <w:r w:rsidRPr="004E1DB5">
              <w:rPr>
                <w:b/>
                <w:bCs/>
                <w:i/>
                <w:iCs/>
              </w:rPr>
              <w:t>(Note: Categories must sum to 100% of Remaining Funds)</w:t>
            </w:r>
          </w:p>
        </w:tc>
      </w:tr>
      <w:tr w14:paraId="766A5110" w14:textId="77777777" w:rsidTr="00144E1F">
        <w:tblPrEx>
          <w:tblW w:w="20275" w:type="dxa"/>
          <w:jc w:val="center"/>
          <w:tblLook w:val="04A0"/>
        </w:tblPrEx>
        <w:trPr>
          <w:trHeight w:val="2150"/>
          <w:jc w:val="center"/>
        </w:trPr>
        <w:tc>
          <w:tcPr>
            <w:tcW w:w="1435" w:type="dxa"/>
            <w:vMerge/>
          </w:tcPr>
          <w:p w:rsidR="000C7E60" w:rsidP="00E21F4C" w14:paraId="6A775270" w14:textId="77777777">
            <w:pPr>
              <w:rPr>
                <w:rFonts w:ascii="Calibri" w:hAnsi="Calibri"/>
              </w:rPr>
            </w:pPr>
          </w:p>
        </w:tc>
        <w:tc>
          <w:tcPr>
            <w:tcW w:w="898" w:type="dxa"/>
            <w:vMerge/>
          </w:tcPr>
          <w:p w:rsidR="000C7E60" w:rsidP="00E21F4C" w14:paraId="7EA27AC2" w14:textId="77777777">
            <w:pPr>
              <w:rPr>
                <w:rFonts w:ascii="Calibri" w:hAnsi="Calibri"/>
              </w:rPr>
            </w:pPr>
          </w:p>
        </w:tc>
        <w:tc>
          <w:tcPr>
            <w:tcW w:w="1046" w:type="dxa"/>
            <w:vMerge/>
          </w:tcPr>
          <w:p w:rsidR="000C7E60" w:rsidP="00E21F4C" w14:paraId="3A4C7025" w14:textId="77777777">
            <w:pPr>
              <w:rPr>
                <w:rFonts w:ascii="Calibri" w:hAnsi="Calibri"/>
              </w:rPr>
            </w:pPr>
          </w:p>
        </w:tc>
        <w:tc>
          <w:tcPr>
            <w:tcW w:w="1367" w:type="dxa"/>
            <w:vMerge/>
          </w:tcPr>
          <w:p w:rsidR="000C7E60" w:rsidP="00E21F4C" w14:paraId="21770519" w14:textId="77777777">
            <w:pPr>
              <w:rPr>
                <w:rFonts w:ascii="Calibri" w:hAnsi="Calibri"/>
              </w:rPr>
            </w:pPr>
          </w:p>
        </w:tc>
        <w:tc>
          <w:tcPr>
            <w:tcW w:w="1821" w:type="dxa"/>
            <w:shd w:val="clear" w:color="auto" w:fill="FEF2CC" w:themeFill="accent4" w:themeFillTint="33"/>
          </w:tcPr>
          <w:p w:rsidR="000C7E60" w:rsidP="00E21F4C" w14:paraId="6E0B58C3" w14:textId="77777777">
            <w:pPr>
              <w:rPr>
                <w:rFonts w:ascii="Calibri" w:hAnsi="Calibri"/>
                <w:b/>
                <w:bCs/>
              </w:rPr>
            </w:pPr>
            <w:r w:rsidRPr="719F0FE3">
              <w:rPr>
                <w:rFonts w:ascii="Calibri" w:hAnsi="Calibri"/>
                <w:b/>
                <w:bCs/>
              </w:rPr>
              <w:t>% Remaining Funds Planned for</w:t>
            </w:r>
          </w:p>
          <w:p w:rsidR="000C7E60" w:rsidP="00E21F4C" w14:paraId="44591206" w14:textId="77777777">
            <w:pPr>
              <w:rPr>
                <w:rFonts w:ascii="Calibri" w:hAnsi="Calibri"/>
                <w:b/>
                <w:bCs/>
              </w:rPr>
            </w:pPr>
          </w:p>
          <w:p w:rsidR="000C7E60" w:rsidP="00E21F4C" w14:paraId="28153A4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21" w:type="dxa"/>
            <w:shd w:val="clear" w:color="auto" w:fill="FEF2CC" w:themeFill="accent4" w:themeFillTint="33"/>
          </w:tcPr>
          <w:p w:rsidR="000C7E60" w:rsidP="00E21F4C" w14:paraId="5169CEA5" w14:textId="77777777">
            <w:pPr>
              <w:rPr>
                <w:rFonts w:ascii="Calibri" w:hAnsi="Calibri"/>
                <w:b/>
                <w:bCs/>
              </w:rPr>
            </w:pPr>
            <w:r w:rsidRPr="719F0FE3">
              <w:rPr>
                <w:rFonts w:ascii="Calibri" w:hAnsi="Calibri"/>
                <w:b/>
                <w:bCs/>
              </w:rPr>
              <w:t>% Remaining Funds Planned for</w:t>
            </w:r>
          </w:p>
          <w:p w:rsidR="000C7E60" w:rsidP="00E21F4C" w14:paraId="63297EC2" w14:textId="77777777">
            <w:pPr>
              <w:rPr>
                <w:rFonts w:eastAsia="Times New Roman"/>
                <w:b/>
                <w:bCs/>
              </w:rPr>
            </w:pPr>
          </w:p>
          <w:p w:rsidR="000C7E60" w:rsidP="00E21F4C" w14:paraId="49F0CB1E" w14:textId="77777777">
            <w:pPr>
              <w:rPr>
                <w:rFonts w:ascii="Calibri" w:hAnsi="Calibri"/>
              </w:rPr>
            </w:pPr>
            <w:r w:rsidRPr="719F0FE3">
              <w:rPr>
                <w:rFonts w:eastAsia="Times New Roman"/>
                <w:b/>
                <w:bCs/>
              </w:rPr>
              <w:t>Supporting distance learning and remote education</w:t>
            </w:r>
          </w:p>
        </w:tc>
        <w:tc>
          <w:tcPr>
            <w:tcW w:w="1699" w:type="dxa"/>
            <w:shd w:val="clear" w:color="auto" w:fill="FEF2CC" w:themeFill="accent4" w:themeFillTint="33"/>
          </w:tcPr>
          <w:p w:rsidR="000C7E60" w:rsidP="00E21F4C" w14:paraId="35AD144B" w14:textId="77777777">
            <w:pPr>
              <w:rPr>
                <w:rFonts w:ascii="Calibri" w:hAnsi="Calibri"/>
                <w:b/>
                <w:bCs/>
              </w:rPr>
            </w:pPr>
            <w:r w:rsidRPr="719F0FE3">
              <w:rPr>
                <w:rFonts w:ascii="Calibri" w:hAnsi="Calibri"/>
                <w:b/>
                <w:bCs/>
              </w:rPr>
              <w:t>% Remaining Funds Planned for</w:t>
            </w:r>
          </w:p>
          <w:p w:rsidR="000C7E60" w:rsidP="00E21F4C" w14:paraId="4BF04548" w14:textId="77777777">
            <w:pPr>
              <w:rPr>
                <w:rFonts w:eastAsia="Times New Roman"/>
                <w:b/>
                <w:bCs/>
              </w:rPr>
            </w:pPr>
          </w:p>
          <w:p w:rsidR="000C7E60" w:rsidRPr="00012F05" w:rsidP="00E21F4C" w14:paraId="5B9EB24C" w14:textId="53259B4A">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765" w:type="dxa"/>
            <w:shd w:val="clear" w:color="auto" w:fill="FEF2CC" w:themeFill="accent4" w:themeFillTint="33"/>
          </w:tcPr>
          <w:p w:rsidR="000C7E60" w:rsidRPr="00E102A7" w:rsidP="00E21F4C" w14:paraId="74324217"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471E5481" w14:textId="77777777">
            <w:pPr>
              <w:rPr>
                <w:rFonts w:ascii="Calibri" w:hAnsi="Calibri"/>
                <w:color w:val="000000" w:themeColor="text1"/>
              </w:rPr>
            </w:pPr>
          </w:p>
          <w:p w:rsidR="000C7E60" w:rsidRPr="00E102A7" w:rsidP="00AE63F2" w14:paraId="683519E7" w14:textId="0DBA2B07">
            <w:pPr>
              <w:rPr>
                <w:b/>
                <w:bCs/>
                <w:color w:val="000000" w:themeColor="text1"/>
              </w:rPr>
            </w:pPr>
            <w:r w:rsidRPr="00E102A7">
              <w:rPr>
                <w:rFonts w:ascii="Calibri" w:hAnsi="Calibri"/>
                <w:b/>
                <w:bCs/>
                <w:color w:val="000000" w:themeColor="text1"/>
              </w:rPr>
              <w:t>Providing mental health services and supports</w:t>
            </w:r>
          </w:p>
        </w:tc>
        <w:tc>
          <w:tcPr>
            <w:tcW w:w="1858" w:type="dxa"/>
            <w:shd w:val="clear" w:color="auto" w:fill="FEF2CC" w:themeFill="accent4" w:themeFillTint="33"/>
          </w:tcPr>
          <w:p w:rsidR="000C7E60" w:rsidRPr="00E102A7" w:rsidP="00E21F4C" w14:paraId="72AB06D8"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263290DE" w14:textId="77777777">
            <w:pPr>
              <w:rPr>
                <w:rFonts w:ascii="Calibri" w:hAnsi="Calibri"/>
                <w:b/>
                <w:bCs/>
                <w:color w:val="000000" w:themeColor="text1"/>
              </w:rPr>
            </w:pPr>
          </w:p>
          <w:p w:rsidR="000C7E60" w:rsidRPr="00E102A7" w:rsidP="00AE63F2" w14:paraId="75713236" w14:textId="751F1D2F">
            <w:pPr>
              <w:rPr>
                <w:rFonts w:ascii="Calibri" w:hAnsi="Calibri"/>
                <w:b/>
                <w:bCs/>
                <w:color w:val="000000" w:themeColor="text1"/>
              </w:rPr>
            </w:pPr>
            <w:r w:rsidRPr="00E102A7">
              <w:rPr>
                <w:rFonts w:ascii="Calibri" w:hAnsi="Calibri"/>
                <w:b/>
                <w:bCs/>
                <w:color w:val="000000" w:themeColor="text1"/>
              </w:rPr>
              <w:t>Providing basic needs for students (e.g. food, housing, course materials</w:t>
            </w:r>
            <w:r w:rsidR="00E102A7">
              <w:rPr>
                <w:rFonts w:ascii="Calibri" w:hAnsi="Calibri"/>
                <w:b/>
                <w:bCs/>
                <w:color w:val="000000" w:themeColor="text1"/>
              </w:rPr>
              <w:t xml:space="preserve"> [non-technology]</w:t>
            </w:r>
            <w:r w:rsidRPr="00E102A7">
              <w:rPr>
                <w:rFonts w:ascii="Calibri" w:hAnsi="Calibri"/>
                <w:b/>
                <w:bCs/>
                <w:color w:val="000000" w:themeColor="text1"/>
              </w:rPr>
              <w:t xml:space="preserve">, transportation, and childcare) </w:t>
            </w:r>
          </w:p>
          <w:p w:rsidR="000C7E60" w:rsidRPr="00E102A7" w:rsidP="00E21F4C" w14:paraId="491FB55B" w14:textId="048BDF8E">
            <w:pPr>
              <w:rPr>
                <w:rFonts w:ascii="Calibri" w:hAnsi="Calibri"/>
                <w:b/>
                <w:bCs/>
                <w:color w:val="000000" w:themeColor="text1"/>
              </w:rPr>
            </w:pPr>
          </w:p>
        </w:tc>
        <w:tc>
          <w:tcPr>
            <w:tcW w:w="1800" w:type="dxa"/>
            <w:shd w:val="clear" w:color="auto" w:fill="FEF2CC" w:themeFill="accent4" w:themeFillTint="33"/>
          </w:tcPr>
          <w:p w:rsidR="000C7E60" w:rsidRPr="00E102A7" w:rsidP="00E21F4C" w14:paraId="290CFA5C" w14:textId="3915985E">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0C8316FB" w14:textId="77777777">
            <w:pPr>
              <w:rPr>
                <w:rFonts w:ascii="Calibri" w:hAnsi="Calibri"/>
                <w:b/>
                <w:bCs/>
                <w:color w:val="000000" w:themeColor="text1"/>
              </w:rPr>
            </w:pPr>
          </w:p>
          <w:p w:rsidR="000C7E60" w:rsidRPr="00E102A7" w:rsidP="00E21F4C" w14:paraId="6C6BE671" w14:textId="20F914F9">
            <w:pPr>
              <w:rPr>
                <w:rFonts w:ascii="Calibri" w:hAnsi="Calibri"/>
                <w:b/>
                <w:bCs/>
                <w:color w:val="000000" w:themeColor="text1"/>
              </w:rPr>
            </w:pPr>
            <w:r w:rsidRPr="00E102A7">
              <w:rPr>
                <w:rFonts w:ascii="Calibri" w:hAnsi="Calibri"/>
                <w:b/>
                <w:bCs/>
                <w:color w:val="000000" w:themeColor="text1"/>
              </w:rPr>
              <w:t>Purchasing COVID-19 tests, health screening, and the healthcare needed to help students and faculty</w:t>
            </w:r>
          </w:p>
        </w:tc>
        <w:tc>
          <w:tcPr>
            <w:tcW w:w="1621" w:type="dxa"/>
            <w:shd w:val="clear" w:color="auto" w:fill="FEF2CC" w:themeFill="accent4" w:themeFillTint="33"/>
          </w:tcPr>
          <w:p w:rsidR="000C7E60" w:rsidRPr="00E102A7" w:rsidP="000C7E60" w14:paraId="148575AC" w14:textId="77777777">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711C4CD3" w14:textId="77777777">
            <w:pPr>
              <w:rPr>
                <w:rFonts w:ascii="Calibri" w:hAnsi="Calibri"/>
                <w:b/>
                <w:bCs/>
                <w:color w:val="000000" w:themeColor="text1"/>
              </w:rPr>
            </w:pPr>
          </w:p>
          <w:p w:rsidR="000C7E60" w:rsidRPr="00E102A7" w:rsidP="00E21F4C" w14:paraId="73EE565D" w14:textId="352F1D4E">
            <w:pPr>
              <w:rPr>
                <w:rFonts w:ascii="Calibri" w:hAnsi="Calibri"/>
                <w:b/>
                <w:bCs/>
                <w:color w:val="000000" w:themeColor="text1"/>
              </w:rPr>
            </w:pPr>
            <w:r w:rsidRPr="00E102A7">
              <w:rPr>
                <w:rFonts w:ascii="Calibri" w:hAnsi="Calibri"/>
                <w:b/>
                <w:bCs/>
                <w:color w:val="000000" w:themeColor="text1"/>
              </w:rPr>
              <w:t>Keeping faculty, staff, employees, and contractors at full salary levels who were at risk of unemployment due to pandemic-related factors.</w:t>
            </w:r>
          </w:p>
        </w:tc>
        <w:tc>
          <w:tcPr>
            <w:tcW w:w="1866" w:type="dxa"/>
            <w:shd w:val="clear" w:color="auto" w:fill="FEF2CC" w:themeFill="accent4" w:themeFillTint="33"/>
          </w:tcPr>
          <w:p w:rsidR="000C7E60" w:rsidRPr="00E102A7" w:rsidP="00E21F4C" w14:paraId="607D428B" w14:textId="00F28BEB">
            <w:pPr>
              <w:rPr>
                <w:rFonts w:ascii="Calibri" w:hAnsi="Calibri"/>
                <w:b/>
                <w:bCs/>
                <w:color w:val="000000" w:themeColor="text1"/>
              </w:rPr>
            </w:pPr>
            <w:r w:rsidRPr="00E102A7">
              <w:rPr>
                <w:rFonts w:ascii="Calibri" w:hAnsi="Calibri"/>
                <w:b/>
                <w:bCs/>
                <w:color w:val="000000" w:themeColor="text1"/>
              </w:rPr>
              <w:t>% Remaining Funds Planned for</w:t>
            </w:r>
          </w:p>
          <w:p w:rsidR="000C7E60" w:rsidRPr="00E102A7" w:rsidP="00E21F4C" w14:paraId="406EAA35" w14:textId="77777777">
            <w:pPr>
              <w:spacing w:line="259" w:lineRule="auto"/>
              <w:rPr>
                <w:b/>
                <w:bCs/>
                <w:color w:val="000000" w:themeColor="text1"/>
              </w:rPr>
            </w:pPr>
          </w:p>
          <w:p w:rsidR="000C7E60" w:rsidRPr="00E102A7" w:rsidP="00E21F4C" w14:paraId="708499AE" w14:textId="77777777">
            <w:pPr>
              <w:spacing w:line="259" w:lineRule="auto"/>
              <w:rPr>
                <w:rFonts w:ascii="Calibri" w:eastAsia="Calibri" w:hAnsi="Calibri" w:cs="Calibri"/>
                <w:color w:val="000000" w:themeColor="text1"/>
              </w:rPr>
            </w:pPr>
            <w:r w:rsidRPr="00E102A7">
              <w:rPr>
                <w:b/>
                <w:bCs/>
                <w:color w:val="000000" w:themeColor="text1"/>
              </w:rPr>
              <w:t>Other</w:t>
            </w:r>
            <w:r w:rsidRPr="00E102A7">
              <w:rPr>
                <w:rFonts w:ascii="Calibri" w:eastAsia="Calibri" w:hAnsi="Calibri" w:cs="Calibri"/>
                <w:color w:val="000000" w:themeColor="text1"/>
              </w:rPr>
              <w:t xml:space="preserve"> (uses of funds not included above). Please describe:_______</w:t>
            </w:r>
          </w:p>
        </w:tc>
        <w:tc>
          <w:tcPr>
            <w:tcW w:w="1378" w:type="dxa"/>
            <w:shd w:val="clear" w:color="auto" w:fill="FEF2CC" w:themeFill="accent4" w:themeFillTint="33"/>
          </w:tcPr>
          <w:p w:rsidR="000C7E60" w:rsidP="00E21F4C" w14:paraId="2A088DAA" w14:textId="77777777">
            <w:pPr>
              <w:rPr>
                <w:rFonts w:ascii="Calibri" w:hAnsi="Calibri"/>
                <w:b/>
                <w:bCs/>
              </w:rPr>
            </w:pPr>
            <w:r w:rsidRPr="00B408F1">
              <w:rPr>
                <w:rFonts w:ascii="Calibri" w:hAnsi="Calibri"/>
                <w:b/>
                <w:bCs/>
              </w:rPr>
              <w:t xml:space="preserve">% Remaining Funds </w:t>
            </w:r>
          </w:p>
          <w:p w:rsidR="000C7E60" w:rsidP="00E21F4C" w14:paraId="252F8A80" w14:textId="77777777">
            <w:pPr>
              <w:rPr>
                <w:rFonts w:ascii="Calibri" w:hAnsi="Calibri"/>
                <w:b/>
                <w:bCs/>
              </w:rPr>
            </w:pPr>
          </w:p>
          <w:p w:rsidR="000C7E60" w:rsidP="00E21F4C" w14:paraId="2BE11EE0" w14:textId="77777777">
            <w:pPr>
              <w:rPr>
                <w:rFonts w:ascii="Calibri" w:hAnsi="Calibri"/>
              </w:rPr>
            </w:pPr>
            <w:r w:rsidRPr="0DA03870">
              <w:rPr>
                <w:rFonts w:ascii="Calibri" w:hAnsi="Calibri"/>
                <w:b/>
                <w:bCs/>
              </w:rPr>
              <w:t>Not Yet Determined</w:t>
            </w:r>
          </w:p>
        </w:tc>
      </w:tr>
      <w:tr w14:paraId="044F12BF" w14:textId="77777777" w:rsidTr="00144E1F">
        <w:tblPrEx>
          <w:tblW w:w="20275" w:type="dxa"/>
          <w:jc w:val="center"/>
          <w:tblLook w:val="04A0"/>
        </w:tblPrEx>
        <w:trPr>
          <w:trHeight w:val="260"/>
          <w:jc w:val="center"/>
        </w:trPr>
        <w:tc>
          <w:tcPr>
            <w:tcW w:w="1435" w:type="dxa"/>
          </w:tcPr>
          <w:p w:rsidR="000C7E60" w:rsidP="00E21F4C" w14:paraId="67B4BCE9" w14:textId="77777777">
            <w:pPr>
              <w:rPr>
                <w:rFonts w:ascii="Calibri" w:hAnsi="Calibri"/>
              </w:rPr>
            </w:pPr>
            <w:r>
              <w:rPr>
                <w:rFonts w:ascii="Calibri" w:hAnsi="Calibri"/>
              </w:rPr>
              <w:t>…</w:t>
            </w:r>
          </w:p>
        </w:tc>
        <w:tc>
          <w:tcPr>
            <w:tcW w:w="898" w:type="dxa"/>
          </w:tcPr>
          <w:p w:rsidR="000C7E60" w:rsidP="00E21F4C" w14:paraId="1BC01847" w14:textId="77777777">
            <w:pPr>
              <w:rPr>
                <w:rFonts w:ascii="Calibri" w:hAnsi="Calibri"/>
              </w:rPr>
            </w:pPr>
          </w:p>
        </w:tc>
        <w:tc>
          <w:tcPr>
            <w:tcW w:w="1046" w:type="dxa"/>
          </w:tcPr>
          <w:p w:rsidR="000C7E60" w:rsidP="00E21F4C" w14:paraId="33702945" w14:textId="77777777">
            <w:pPr>
              <w:rPr>
                <w:rFonts w:ascii="Calibri" w:hAnsi="Calibri"/>
              </w:rPr>
            </w:pPr>
          </w:p>
        </w:tc>
        <w:tc>
          <w:tcPr>
            <w:tcW w:w="1367" w:type="dxa"/>
          </w:tcPr>
          <w:p w:rsidR="000C7E60" w:rsidP="00E21F4C" w14:paraId="70EC0EDC" w14:textId="77777777">
            <w:pPr>
              <w:rPr>
                <w:rFonts w:ascii="Calibri" w:hAnsi="Calibri"/>
              </w:rPr>
            </w:pPr>
          </w:p>
        </w:tc>
        <w:tc>
          <w:tcPr>
            <w:tcW w:w="1821" w:type="dxa"/>
            <w:shd w:val="clear" w:color="auto" w:fill="FEF2CC" w:themeFill="accent4" w:themeFillTint="33"/>
          </w:tcPr>
          <w:p w:rsidR="000C7E60" w:rsidRPr="00A4323E" w:rsidP="00E21F4C" w14:paraId="2B03031C" w14:textId="77777777">
            <w:pPr>
              <w:rPr>
                <w:rFonts w:ascii="Calibri" w:hAnsi="Calibri"/>
                <w:b/>
                <w:bCs/>
              </w:rPr>
            </w:pPr>
          </w:p>
        </w:tc>
        <w:tc>
          <w:tcPr>
            <w:tcW w:w="1721" w:type="dxa"/>
            <w:shd w:val="clear" w:color="auto" w:fill="FEF2CC" w:themeFill="accent4" w:themeFillTint="33"/>
          </w:tcPr>
          <w:p w:rsidR="000C7E60" w:rsidRPr="00A4323E" w:rsidP="00E21F4C" w14:paraId="2D9B264F" w14:textId="77777777">
            <w:pPr>
              <w:rPr>
                <w:rFonts w:ascii="Calibri" w:hAnsi="Calibri"/>
                <w:b/>
                <w:bCs/>
              </w:rPr>
            </w:pPr>
          </w:p>
        </w:tc>
        <w:tc>
          <w:tcPr>
            <w:tcW w:w="1699" w:type="dxa"/>
            <w:shd w:val="clear" w:color="auto" w:fill="FEF2CC" w:themeFill="accent4" w:themeFillTint="33"/>
          </w:tcPr>
          <w:p w:rsidR="000C7E60" w:rsidRPr="00A4323E" w:rsidP="00E21F4C" w14:paraId="34197613" w14:textId="77777777">
            <w:pPr>
              <w:rPr>
                <w:rFonts w:ascii="Calibri" w:hAnsi="Calibri"/>
                <w:b/>
                <w:bCs/>
              </w:rPr>
            </w:pPr>
          </w:p>
        </w:tc>
        <w:tc>
          <w:tcPr>
            <w:tcW w:w="1765" w:type="dxa"/>
            <w:shd w:val="clear" w:color="auto" w:fill="FEF2CC" w:themeFill="accent4" w:themeFillTint="33"/>
          </w:tcPr>
          <w:p w:rsidR="000C7E60" w:rsidRPr="00A4323E" w:rsidP="00E21F4C" w14:paraId="4ADCD700" w14:textId="77777777">
            <w:pPr>
              <w:rPr>
                <w:rFonts w:ascii="Calibri" w:hAnsi="Calibri"/>
                <w:b/>
                <w:bCs/>
              </w:rPr>
            </w:pPr>
          </w:p>
        </w:tc>
        <w:tc>
          <w:tcPr>
            <w:tcW w:w="1858" w:type="dxa"/>
            <w:shd w:val="clear" w:color="auto" w:fill="FEF2CC" w:themeFill="accent4" w:themeFillTint="33"/>
          </w:tcPr>
          <w:p w:rsidR="000C7E60" w:rsidRPr="00A4323E" w:rsidP="00E21F4C" w14:paraId="4FD3746B" w14:textId="4199F871">
            <w:pPr>
              <w:rPr>
                <w:rFonts w:ascii="Calibri" w:hAnsi="Calibri"/>
                <w:b/>
                <w:bCs/>
              </w:rPr>
            </w:pPr>
          </w:p>
        </w:tc>
        <w:tc>
          <w:tcPr>
            <w:tcW w:w="1800" w:type="dxa"/>
            <w:shd w:val="clear" w:color="auto" w:fill="FEF2CC" w:themeFill="accent4" w:themeFillTint="33"/>
          </w:tcPr>
          <w:p w:rsidR="000C7E60" w:rsidRPr="00A4323E" w:rsidP="00E21F4C" w14:paraId="24C320CB" w14:textId="77777777">
            <w:pPr>
              <w:rPr>
                <w:rFonts w:ascii="Calibri" w:hAnsi="Calibri"/>
                <w:b/>
                <w:bCs/>
              </w:rPr>
            </w:pPr>
          </w:p>
        </w:tc>
        <w:tc>
          <w:tcPr>
            <w:tcW w:w="1621" w:type="dxa"/>
            <w:shd w:val="clear" w:color="auto" w:fill="FEF2CC" w:themeFill="accent4" w:themeFillTint="33"/>
          </w:tcPr>
          <w:p w:rsidR="000C7E60" w:rsidRPr="00A4323E" w:rsidP="00E21F4C" w14:paraId="4D2FFF15" w14:textId="77777777">
            <w:pPr>
              <w:rPr>
                <w:rFonts w:ascii="Calibri" w:hAnsi="Calibri"/>
                <w:b/>
                <w:bCs/>
              </w:rPr>
            </w:pPr>
          </w:p>
        </w:tc>
        <w:tc>
          <w:tcPr>
            <w:tcW w:w="1866" w:type="dxa"/>
            <w:shd w:val="clear" w:color="auto" w:fill="FEF2CC" w:themeFill="accent4" w:themeFillTint="33"/>
          </w:tcPr>
          <w:p w:rsidR="000C7E60" w:rsidRPr="00A4323E" w:rsidP="00E21F4C" w14:paraId="7E260B94" w14:textId="6E9B0C33">
            <w:pPr>
              <w:rPr>
                <w:rFonts w:ascii="Calibri" w:hAnsi="Calibri"/>
                <w:b/>
                <w:bCs/>
              </w:rPr>
            </w:pPr>
          </w:p>
        </w:tc>
        <w:tc>
          <w:tcPr>
            <w:tcW w:w="1378" w:type="dxa"/>
            <w:shd w:val="clear" w:color="auto" w:fill="FEF2CC" w:themeFill="accent4" w:themeFillTint="33"/>
          </w:tcPr>
          <w:p w:rsidR="000C7E60" w:rsidRPr="00A4323E" w:rsidP="00E21F4C" w14:paraId="14971D63" w14:textId="77777777">
            <w:pPr>
              <w:rPr>
                <w:rFonts w:ascii="Calibri" w:hAnsi="Calibri"/>
                <w:b/>
                <w:bCs/>
              </w:rPr>
            </w:pPr>
          </w:p>
        </w:tc>
      </w:tr>
    </w:tbl>
    <w:p w:rsidR="00A43A8A" w:rsidP="00A43A8A" w14:paraId="6BAF8F92" w14:textId="6E8F051A">
      <w:pPr>
        <w:rPr>
          <w:rFonts w:ascii="Calibri" w:hAnsi="Calibri"/>
        </w:rPr>
      </w:pPr>
    </w:p>
    <w:p w:rsidR="00770D70" w:rsidP="00A43A8A" w14:paraId="7FC3A4BD" w14:textId="483369BD">
      <w:pPr>
        <w:rPr>
          <w:rFonts w:ascii="Calibri" w:hAnsi="Calibri"/>
        </w:rPr>
      </w:pPr>
    </w:p>
    <w:p w:rsidR="00F94059" w:rsidP="00A43A8A" w14:paraId="776C4C2D" w14:textId="10B3565B">
      <w:pPr>
        <w:rPr>
          <w:rFonts w:ascii="Calibri" w:hAnsi="Calibri"/>
        </w:rPr>
      </w:pPr>
    </w:p>
    <w:p w:rsidR="00F94059" w:rsidP="00A43A8A" w14:paraId="4B04AC36" w14:textId="0D4F7494">
      <w:pPr>
        <w:rPr>
          <w:rFonts w:ascii="Calibri" w:hAnsi="Calibri"/>
        </w:rPr>
      </w:pPr>
    </w:p>
    <w:p w:rsidR="00F94059" w:rsidP="00A43A8A" w14:paraId="3C3806E4" w14:textId="4C6D2A5A">
      <w:pPr>
        <w:rPr>
          <w:rFonts w:ascii="Calibri" w:hAnsi="Calibri"/>
        </w:rPr>
      </w:pPr>
    </w:p>
    <w:p w:rsidR="00F94059" w:rsidRPr="00A43A8A" w:rsidP="00A43A8A" w14:paraId="12FE8A27" w14:textId="77777777">
      <w:pPr>
        <w:rPr>
          <w:rFonts w:ascii="Calibri" w:hAnsi="Calibri"/>
        </w:rPr>
      </w:pPr>
    </w:p>
    <w:p w:rsidR="00525602" w:rsidRPr="00A43A8A" w:rsidP="002030F4" w14:paraId="6E68101B" w14:textId="6628E86C">
      <w:pPr>
        <w:pStyle w:val="ListParagraph"/>
        <w:numPr>
          <w:ilvl w:val="0"/>
          <w:numId w:val="14"/>
        </w:numPr>
        <w:rPr>
          <w:rFonts w:eastAsiaTheme="minorEastAsia"/>
        </w:rPr>
      </w:pPr>
      <w:r w:rsidRPr="719F0FE3">
        <w:rPr>
          <w:rFonts w:ascii="Calibri" w:hAnsi="Calibri"/>
        </w:rPr>
        <w:t>a. In the table below, for each IHE awarded GEER II funds from the State</w:t>
      </w:r>
      <w:r w:rsidRPr="719F0FE3" w:rsidR="6049AC46">
        <w:rPr>
          <w:rFonts w:ascii="Calibri" w:hAnsi="Calibri"/>
        </w:rPr>
        <w:t xml:space="preserve"> or Outlying Area</w:t>
      </w:r>
      <w:r w:rsidRPr="719F0FE3">
        <w:rPr>
          <w:rFonts w:ascii="Calibri" w:hAnsi="Calibri"/>
        </w:rPr>
        <w:t xml:space="preserve">, provide the amount expended </w:t>
      </w:r>
      <w:r w:rsidR="0070156B">
        <w:rPr>
          <w:rFonts w:ascii="Calibri" w:hAnsi="Calibri"/>
        </w:rPr>
        <w:t xml:space="preserve">in this reporting period </w:t>
      </w:r>
      <w:r w:rsidRPr="719F0FE3">
        <w:rPr>
          <w:rFonts w:ascii="Calibri" w:hAnsi="Calibri"/>
        </w:rPr>
        <w:t xml:space="preserve">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w:t>
      </w:r>
      <w:r w:rsidR="00C76216">
        <w:rPr>
          <w:rFonts w:ascii="Calibri" w:hAnsi="Calibri"/>
        </w:rPr>
        <w:t xml:space="preserve"> </w:t>
      </w:r>
      <w:r w:rsidRPr="719F0FE3">
        <w:rPr>
          <w:rFonts w:ascii="Calibri" w:hAnsi="Calibri"/>
        </w:rPr>
        <w:t>to provide financial aid to students at the IHE</w:t>
      </w:r>
      <w:r w:rsidR="00BC6756">
        <w:rPr>
          <w:rFonts w:ascii="Calibri" w:hAnsi="Calibri"/>
        </w:rPr>
        <w:t xml:space="preserve"> or other education-related entity</w:t>
      </w:r>
      <w:r w:rsidRPr="719F0FE3">
        <w:rPr>
          <w:rFonts w:ascii="Calibri" w:hAnsi="Calibri"/>
        </w:rPr>
        <w:t>.</w:t>
      </w:r>
    </w:p>
    <w:p w:rsidR="00525602" w:rsidRPr="00525602" w:rsidP="00525602" w14:paraId="7B773C0F" w14:textId="77777777">
      <w:pPr>
        <w:pStyle w:val="ListParagraph"/>
        <w:ind w:left="360"/>
        <w:rPr>
          <w:rFonts w:ascii="Calibri" w:hAnsi="Calibri"/>
        </w:rPr>
      </w:pPr>
    </w:p>
    <w:tbl>
      <w:tblPr>
        <w:tblStyle w:val="TableGrid"/>
        <w:tblW w:w="17395" w:type="dxa"/>
        <w:jc w:val="center"/>
        <w:tblLayout w:type="fixed"/>
        <w:tblLook w:val="04A0"/>
      </w:tblPr>
      <w:tblGrid>
        <w:gridCol w:w="2808"/>
        <w:gridCol w:w="1410"/>
        <w:gridCol w:w="1211"/>
        <w:gridCol w:w="1262"/>
        <w:gridCol w:w="1575"/>
        <w:gridCol w:w="831"/>
        <w:gridCol w:w="739"/>
        <w:gridCol w:w="739"/>
        <w:gridCol w:w="3457"/>
        <w:gridCol w:w="3363"/>
      </w:tblGrid>
      <w:tr w14:paraId="0FCBF0BC" w14:textId="77777777" w:rsidTr="2B7A8960">
        <w:tblPrEx>
          <w:tblW w:w="17395" w:type="dxa"/>
          <w:jc w:val="center"/>
          <w:tblLayout w:type="fixed"/>
          <w:tblLook w:val="04A0"/>
        </w:tblPrEx>
        <w:trPr>
          <w:trHeight w:val="1926"/>
          <w:jc w:val="center"/>
        </w:trPr>
        <w:tc>
          <w:tcPr>
            <w:tcW w:w="2808" w:type="dxa"/>
            <w:shd w:val="clear" w:color="auto" w:fill="D0CECE" w:themeFill="background2" w:themeFillShade="E6"/>
          </w:tcPr>
          <w:p w:rsidR="00793368" w:rsidP="719F0FE3" w14:paraId="531BB672" w14:textId="18D4BE70">
            <w:pPr>
              <w:pStyle w:val="ListParagraph"/>
              <w:ind w:left="0"/>
              <w:rPr>
                <w:rFonts w:ascii="Calibri" w:hAnsi="Calibri"/>
                <w:b/>
                <w:bCs/>
              </w:rPr>
            </w:pPr>
            <w:r w:rsidRPr="719F0FE3">
              <w:rPr>
                <w:b/>
                <w:bCs/>
              </w:rPr>
              <w:t xml:space="preserve">Name of </w:t>
            </w:r>
            <w:r w:rsidRPr="719F0FE3" w:rsidR="5F6A2BCE">
              <w:rPr>
                <w:b/>
                <w:bCs/>
              </w:rPr>
              <w:t xml:space="preserve">IHE </w:t>
            </w:r>
            <w:r w:rsidRPr="719F0FE3">
              <w:rPr>
                <w:b/>
                <w:bCs/>
              </w:rPr>
              <w:t>Awarded GEER I</w:t>
            </w:r>
            <w:r w:rsidRPr="719F0FE3" w:rsidR="00FB6393">
              <w:rPr>
                <w:b/>
                <w:bCs/>
              </w:rPr>
              <w:t>I</w:t>
            </w:r>
            <w:r w:rsidRPr="719F0FE3">
              <w:rPr>
                <w:b/>
                <w:bCs/>
              </w:rPr>
              <w:t xml:space="preserve"> funds </w:t>
            </w:r>
          </w:p>
        </w:tc>
        <w:tc>
          <w:tcPr>
            <w:tcW w:w="1410" w:type="dxa"/>
            <w:shd w:val="clear" w:color="auto" w:fill="D0CECE" w:themeFill="background2" w:themeFillShade="E6"/>
          </w:tcPr>
          <w:p w:rsidR="00793368" w:rsidRPr="00725C76" w:rsidP="002A460C" w14:paraId="693311F9"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46D8773F" w:rsidP="496B4D5D" w14:paraId="5FCA7326" w14:textId="69A35AC8">
            <w:pPr>
              <w:rPr>
                <w:rFonts w:eastAsiaTheme="minorEastAsia"/>
                <w:b/>
                <w:bCs/>
              </w:rPr>
            </w:pPr>
            <w:r w:rsidRPr="496B4D5D">
              <w:rPr>
                <w:rFonts w:eastAsiaTheme="minorEastAsia"/>
                <w:b/>
                <w:bCs/>
              </w:rPr>
              <w:t>UEI (SAM)</w:t>
            </w:r>
          </w:p>
          <w:p w:rsidR="26164E5D" w:rsidP="26164E5D" w14:paraId="777B52BC" w14:textId="7E8061A1">
            <w:pPr>
              <w:pStyle w:val="ListParagraph"/>
              <w:ind w:left="0"/>
              <w:rPr>
                <w:rFonts w:ascii="Calibri" w:hAnsi="Calibri"/>
              </w:rPr>
            </w:pPr>
          </w:p>
          <w:p w:rsidR="00793368" w:rsidRPr="004B5D6C" w:rsidP="002A460C" w14:paraId="6B860105" w14:textId="77777777"/>
        </w:tc>
        <w:tc>
          <w:tcPr>
            <w:tcW w:w="1262" w:type="dxa"/>
            <w:shd w:val="clear" w:color="auto" w:fill="A8D08D" w:themeFill="accent6" w:themeFillTint="99"/>
          </w:tcPr>
          <w:p w:rsidR="00793368" w:rsidRPr="002F1293" w:rsidP="002F1293" w14:paraId="0F8C4817" w14:textId="2972072F">
            <w:pPr>
              <w:pStyle w:val="ListParagraph"/>
              <w:spacing w:line="259" w:lineRule="auto"/>
              <w:ind w:left="0"/>
              <w:rPr>
                <w:rFonts w:ascii="Calibri" w:hAnsi="Calibri"/>
              </w:rPr>
            </w:pPr>
            <w:r w:rsidRPr="496B4D5D">
              <w:rPr>
                <w:rFonts w:ascii="Calibri" w:hAnsi="Calibri"/>
                <w:b/>
                <w:bCs/>
              </w:rPr>
              <w:t xml:space="preserve">Total </w:t>
            </w:r>
            <w:r w:rsidR="002F1293">
              <w:rPr>
                <w:rFonts w:ascii="Calibri" w:hAnsi="Calibri"/>
                <w:b/>
                <w:bCs/>
              </w:rPr>
              <w:t xml:space="preserve">GEER II </w:t>
            </w:r>
            <w:r w:rsidRPr="496B4D5D">
              <w:rPr>
                <w:rFonts w:ascii="Calibri" w:hAnsi="Calibri"/>
                <w:b/>
                <w:bCs/>
              </w:rPr>
              <w:t>Amount Awarded to the IHE</w:t>
            </w:r>
          </w:p>
        </w:tc>
        <w:tc>
          <w:tcPr>
            <w:tcW w:w="1575" w:type="dxa"/>
            <w:shd w:val="clear" w:color="auto" w:fill="A8D08D" w:themeFill="accent6" w:themeFillTint="99"/>
          </w:tcPr>
          <w:p w:rsidR="00793368" w:rsidRPr="002F1293" w:rsidP="002F1293" w14:paraId="53BAD737" w14:textId="086A948A">
            <w:pPr>
              <w:pStyle w:val="ListParagraph"/>
              <w:spacing w:line="259" w:lineRule="auto"/>
              <w:ind w:left="0"/>
              <w:rPr>
                <w:rFonts w:ascii="Calibri" w:hAnsi="Calibri"/>
              </w:rPr>
            </w:pPr>
            <w:r w:rsidRPr="2B7A8960">
              <w:rPr>
                <w:rFonts w:ascii="Calibri" w:hAnsi="Calibri"/>
                <w:b/>
                <w:bCs/>
              </w:rPr>
              <w:t xml:space="preserve">Total </w:t>
            </w:r>
            <w:r w:rsidR="002F1293">
              <w:rPr>
                <w:rFonts w:ascii="Calibri" w:hAnsi="Calibri"/>
                <w:b/>
                <w:bCs/>
              </w:rPr>
              <w:t xml:space="preserve">GEER II </w:t>
            </w:r>
            <w:r w:rsidRPr="2B7A8960">
              <w:rPr>
                <w:rFonts w:ascii="Calibri" w:hAnsi="Calibri"/>
                <w:b/>
                <w:bCs/>
              </w:rPr>
              <w:t xml:space="preserve">Amount </w:t>
            </w:r>
            <w:r w:rsidRPr="2B7A8960" w:rsidR="2C7AD4CD">
              <w:rPr>
                <w:rFonts w:ascii="Calibri" w:hAnsi="Calibri"/>
                <w:b/>
                <w:bCs/>
              </w:rPr>
              <w:t>Expended by</w:t>
            </w:r>
            <w:r w:rsidRPr="2B7A8960">
              <w:rPr>
                <w:rFonts w:ascii="Calibri" w:hAnsi="Calibri"/>
                <w:b/>
                <w:bCs/>
              </w:rPr>
              <w:t xml:space="preserve"> the IHE</w:t>
            </w:r>
          </w:p>
        </w:tc>
        <w:tc>
          <w:tcPr>
            <w:tcW w:w="2309" w:type="dxa"/>
            <w:gridSpan w:val="3"/>
            <w:shd w:val="clear" w:color="auto" w:fill="D0CECE" w:themeFill="background2" w:themeFillShade="E6"/>
          </w:tcPr>
          <w:p w:rsidR="00793368" w:rsidP="002A460C" w14:paraId="41DF3119" w14:textId="77777777">
            <w:pPr>
              <w:pStyle w:val="ListParagraph"/>
              <w:ind w:left="0"/>
              <w:jc w:val="center"/>
              <w:rPr>
                <w:rFonts w:ascii="Calibri" w:hAnsi="Calibri"/>
                <w:b/>
                <w:bCs/>
              </w:rPr>
            </w:pPr>
            <w:r>
              <w:rPr>
                <w:rFonts w:ascii="Calibri" w:hAnsi="Calibri"/>
                <w:b/>
                <w:bCs/>
              </w:rPr>
              <w:t>Population Served</w:t>
            </w:r>
          </w:p>
          <w:p w:rsidR="00793368" w:rsidP="002A460C" w14:paraId="2A6B56F0" w14:textId="77777777">
            <w:pPr>
              <w:pStyle w:val="ListParagraph"/>
              <w:ind w:left="0"/>
              <w:jc w:val="center"/>
              <w:rPr>
                <w:rFonts w:ascii="Calibri" w:hAnsi="Calibri"/>
                <w:b/>
                <w:bCs/>
              </w:rPr>
            </w:pPr>
          </w:p>
        </w:tc>
        <w:tc>
          <w:tcPr>
            <w:tcW w:w="3457" w:type="dxa"/>
            <w:shd w:val="clear" w:color="auto" w:fill="D0CECE" w:themeFill="background2" w:themeFillShade="E6"/>
          </w:tcPr>
          <w:p w:rsidR="00793368" w:rsidP="002A460C" w14:paraId="72F2FA45" w14:textId="450083A4">
            <w:pPr>
              <w:pStyle w:val="ListParagraph"/>
              <w:ind w:left="0"/>
              <w:rPr>
                <w:rFonts w:ascii="Calibri" w:hAnsi="Calibri"/>
                <w:b/>
                <w:bCs/>
              </w:rPr>
            </w:pPr>
            <w:r>
              <w:rPr>
                <w:rFonts w:ascii="Calibri" w:hAnsi="Calibri"/>
                <w:b/>
                <w:bCs/>
              </w:rPr>
              <w:t xml:space="preserve">Uses of </w:t>
            </w:r>
            <w:r w:rsidR="007C32B3">
              <w:rPr>
                <w:rFonts w:ascii="Calibri" w:hAnsi="Calibri"/>
                <w:b/>
                <w:bCs/>
              </w:rPr>
              <w:t xml:space="preserve">GEER II </w:t>
            </w:r>
            <w:r>
              <w:rPr>
                <w:rFonts w:ascii="Calibri" w:hAnsi="Calibri"/>
                <w:b/>
                <w:bCs/>
              </w:rPr>
              <w:t>Funds (Y/N)</w:t>
            </w:r>
          </w:p>
        </w:tc>
        <w:tc>
          <w:tcPr>
            <w:tcW w:w="3363" w:type="dxa"/>
            <w:shd w:val="clear" w:color="auto" w:fill="D0CECE" w:themeFill="background2" w:themeFillShade="E6"/>
          </w:tcPr>
          <w:p w:rsidR="00793368" w:rsidP="002A460C" w14:paraId="6E781509" w14:textId="1D3A8A7B">
            <w:pPr>
              <w:pStyle w:val="ListParagraph"/>
              <w:ind w:left="0"/>
              <w:rPr>
                <w:rFonts w:ascii="Calibri" w:hAnsi="Calibri"/>
                <w:b/>
                <w:bCs/>
              </w:rPr>
            </w:pPr>
            <w:r>
              <w:rPr>
                <w:rFonts w:ascii="Calibri" w:hAnsi="Calibri"/>
                <w:b/>
                <w:bCs/>
              </w:rPr>
              <w:t>Number</w:t>
            </w:r>
            <w:r w:rsidR="007C32B3">
              <w:rPr>
                <w:rFonts w:ascii="Calibri" w:hAnsi="Calibri"/>
                <w:b/>
                <w:bCs/>
              </w:rPr>
              <w:t xml:space="preserve"> of</w:t>
            </w:r>
            <w:r>
              <w:rPr>
                <w:rFonts w:ascii="Calibri" w:hAnsi="Calibri"/>
                <w:b/>
                <w:bCs/>
              </w:rPr>
              <w:t xml:space="preserve"> students who received financial aid grants as result of GEER </w:t>
            </w:r>
            <w:r w:rsidR="00FB6393">
              <w:rPr>
                <w:rFonts w:ascii="Calibri" w:hAnsi="Calibri"/>
                <w:b/>
                <w:bCs/>
              </w:rPr>
              <w:t>II</w:t>
            </w:r>
            <w:r>
              <w:rPr>
                <w:rFonts w:ascii="Calibri" w:hAnsi="Calibri"/>
                <w:b/>
                <w:bCs/>
              </w:rPr>
              <w:t xml:space="preserve"> funds</w:t>
            </w:r>
          </w:p>
        </w:tc>
      </w:tr>
      <w:tr w14:paraId="7D3B2DEC" w14:textId="77777777" w:rsidTr="2B7A8960">
        <w:tblPrEx>
          <w:tblW w:w="17395" w:type="dxa"/>
          <w:jc w:val="center"/>
          <w:tblLayout w:type="fixed"/>
          <w:tblLook w:val="04A0"/>
        </w:tblPrEx>
        <w:trPr>
          <w:trHeight w:val="872"/>
          <w:jc w:val="center"/>
        </w:trPr>
        <w:tc>
          <w:tcPr>
            <w:tcW w:w="2808" w:type="dxa"/>
            <w:shd w:val="clear" w:color="auto" w:fill="D0CECE" w:themeFill="background2" w:themeFillShade="E6"/>
          </w:tcPr>
          <w:p w:rsidR="00793368" w:rsidP="002A460C" w14:paraId="1DDF1685" w14:textId="77777777">
            <w:pPr>
              <w:pStyle w:val="ListParagraph"/>
              <w:ind w:left="0"/>
              <w:rPr>
                <w:rFonts w:ascii="Calibri" w:hAnsi="Calibri"/>
                <w:b/>
                <w:bCs/>
              </w:rPr>
            </w:pPr>
          </w:p>
        </w:tc>
        <w:tc>
          <w:tcPr>
            <w:tcW w:w="1410" w:type="dxa"/>
            <w:shd w:val="clear" w:color="auto" w:fill="D0CECE" w:themeFill="background2" w:themeFillShade="E6"/>
          </w:tcPr>
          <w:p w:rsidR="00793368" w:rsidP="002A460C" w14:paraId="126FA4F7" w14:textId="77777777">
            <w:pPr>
              <w:pStyle w:val="ListParagraph"/>
              <w:ind w:left="0"/>
              <w:rPr>
                <w:rFonts w:ascii="Calibri" w:hAnsi="Calibri"/>
                <w:b/>
                <w:bCs/>
              </w:rPr>
            </w:pPr>
          </w:p>
        </w:tc>
        <w:tc>
          <w:tcPr>
            <w:tcW w:w="1211" w:type="dxa"/>
            <w:shd w:val="clear" w:color="auto" w:fill="D0CECE" w:themeFill="background2" w:themeFillShade="E6"/>
          </w:tcPr>
          <w:p w:rsidR="00793368" w:rsidP="002A460C"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P="002A460C"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P="002A460C"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14:paraId="46FA7CE4" w14:textId="04C97D6D">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793368" w:rsidP="002A460C"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14:paraId="1F9D74BC" w14:textId="77777777">
            <w:pPr>
              <w:pStyle w:val="ListParagraph"/>
              <w:ind w:left="0"/>
              <w:rPr>
                <w:rFonts w:ascii="Calibri" w:hAnsi="Calibri"/>
                <w:b/>
                <w:bCs/>
              </w:rPr>
            </w:pPr>
            <w:r>
              <w:rPr>
                <w:rFonts w:ascii="Calibri" w:hAnsi="Calibri"/>
                <w:b/>
                <w:bCs/>
              </w:rPr>
              <w:t>Post-sec</w:t>
            </w:r>
          </w:p>
        </w:tc>
        <w:tc>
          <w:tcPr>
            <w:tcW w:w="3457" w:type="dxa"/>
            <w:shd w:val="clear" w:color="auto" w:fill="D0CECE" w:themeFill="background2" w:themeFillShade="E6"/>
          </w:tcPr>
          <w:p w:rsidR="00793368" w:rsidP="002A460C" w14:paraId="7694020C" w14:textId="77777777">
            <w:pPr>
              <w:pStyle w:val="ListParagraph"/>
              <w:ind w:left="0"/>
              <w:rPr>
                <w:rFonts w:ascii="Calibri" w:hAnsi="Calibri"/>
                <w:b/>
                <w:bCs/>
              </w:rPr>
            </w:pPr>
          </w:p>
        </w:tc>
        <w:tc>
          <w:tcPr>
            <w:tcW w:w="3363" w:type="dxa"/>
            <w:shd w:val="clear" w:color="auto" w:fill="D0CECE" w:themeFill="background2" w:themeFillShade="E6"/>
          </w:tcPr>
          <w:p w:rsidR="00793368" w:rsidP="002A460C" w14:paraId="271F7794" w14:textId="77777777">
            <w:pPr>
              <w:pStyle w:val="ListParagraph"/>
              <w:ind w:left="0"/>
              <w:rPr>
                <w:rFonts w:ascii="Calibri" w:hAnsi="Calibri"/>
                <w:b/>
                <w:bCs/>
              </w:rPr>
            </w:pPr>
          </w:p>
        </w:tc>
      </w:tr>
      <w:tr w14:paraId="19F79A28" w14:textId="77777777" w:rsidTr="2B7A8960">
        <w:tblPrEx>
          <w:tblW w:w="17395" w:type="dxa"/>
          <w:jc w:val="center"/>
          <w:tblLayout w:type="fixed"/>
          <w:tblLook w:val="04A0"/>
        </w:tblPrEx>
        <w:trPr>
          <w:trHeight w:val="2200"/>
          <w:jc w:val="center"/>
        </w:trPr>
        <w:tc>
          <w:tcPr>
            <w:tcW w:w="2808" w:type="dxa"/>
          </w:tcPr>
          <w:p w:rsidR="00793368" w:rsidP="002A460C" w14:paraId="625DA9AC" w14:textId="4A6970F4">
            <w:pPr>
              <w:pStyle w:val="ListParagraph"/>
              <w:ind w:left="0"/>
              <w:rPr>
                <w:rFonts w:ascii="Calibri" w:hAnsi="Calibri"/>
              </w:rPr>
            </w:pPr>
            <w:r w:rsidRPr="00936E3B">
              <w:t>&lt;</w:t>
            </w:r>
            <w:r>
              <w:t>A</w:t>
            </w:r>
            <w:r w:rsidRPr="00936E3B">
              <w:t>uto</w:t>
            </w:r>
            <w:r>
              <w:t>matically</w:t>
            </w:r>
            <w:r w:rsidRPr="00936E3B">
              <w:t xml:space="preserve"> fill</w:t>
            </w:r>
            <w:r>
              <w:t>ed</w:t>
            </w:r>
            <w:r w:rsidRPr="00936E3B">
              <w:t xml:space="preserve"> from </w:t>
            </w:r>
            <w:r>
              <w:t>prior year’s Annual Performance Report</w:t>
            </w:r>
            <w:r w:rsidRPr="00936E3B">
              <w:t>&gt;</w:t>
            </w:r>
          </w:p>
        </w:tc>
        <w:tc>
          <w:tcPr>
            <w:tcW w:w="1410" w:type="dxa"/>
          </w:tcPr>
          <w:p w:rsidR="00793368" w:rsidP="002A460C" w14:paraId="3E431DE6" w14:textId="1D42DAA9">
            <w:pPr>
              <w:pStyle w:val="ListParagraph"/>
              <w:ind w:left="0"/>
              <w:rPr>
                <w:rFonts w:ascii="Calibri" w:hAnsi="Calibri"/>
              </w:rPr>
            </w:pPr>
          </w:p>
        </w:tc>
        <w:tc>
          <w:tcPr>
            <w:tcW w:w="1211" w:type="dxa"/>
          </w:tcPr>
          <w:p w:rsidR="00793368" w:rsidRPr="0063471D" w:rsidP="002A460C" w14:paraId="2FDEE868" w14:textId="77777777">
            <w:pPr>
              <w:pStyle w:val="ListParagraph"/>
              <w:ind w:left="0"/>
              <w:rPr>
                <w:rFonts w:ascii="Calibri" w:hAnsi="Calibri" w:cstheme="minorHAnsi"/>
              </w:rPr>
            </w:pPr>
          </w:p>
        </w:tc>
        <w:tc>
          <w:tcPr>
            <w:tcW w:w="1262" w:type="dxa"/>
          </w:tcPr>
          <w:p w:rsidR="00793368" w:rsidP="002A460C" w14:paraId="1586AE2F" w14:textId="741569D8">
            <w:pPr>
              <w:pStyle w:val="ListParagraph"/>
              <w:ind w:left="0"/>
              <w:rPr>
                <w:rFonts w:ascii="Calibri" w:hAnsi="Calibri"/>
              </w:rPr>
            </w:pPr>
          </w:p>
        </w:tc>
        <w:tc>
          <w:tcPr>
            <w:tcW w:w="1575" w:type="dxa"/>
          </w:tcPr>
          <w:p w:rsidR="00793368" w:rsidP="002A460C" w14:paraId="6AD4F0BA" w14:textId="77777777">
            <w:pPr>
              <w:pStyle w:val="ListParagraph"/>
              <w:ind w:left="0"/>
            </w:pPr>
          </w:p>
        </w:tc>
        <w:tc>
          <w:tcPr>
            <w:tcW w:w="831" w:type="dxa"/>
          </w:tcPr>
          <w:p w:rsidR="00793368" w:rsidP="002A460C" w14:paraId="0623FD7E" w14:textId="77777777">
            <w:pPr>
              <w:pStyle w:val="ListParagraph"/>
              <w:ind w:left="0"/>
              <w:rPr>
                <w:rFonts w:ascii="Calibri" w:hAnsi="Calibri"/>
              </w:rPr>
            </w:pPr>
            <w:r>
              <w:rPr>
                <w:rFonts w:ascii="Calibri" w:hAnsi="Calibri"/>
              </w:rPr>
              <w:t>Y/N</w:t>
            </w:r>
          </w:p>
        </w:tc>
        <w:tc>
          <w:tcPr>
            <w:tcW w:w="739" w:type="dxa"/>
          </w:tcPr>
          <w:p w:rsidR="00793368" w:rsidP="002A460C" w14:paraId="2DC0903C" w14:textId="77777777">
            <w:pPr>
              <w:pStyle w:val="ListParagraph"/>
              <w:ind w:left="0"/>
              <w:rPr>
                <w:rFonts w:ascii="Calibri" w:hAnsi="Calibri"/>
              </w:rPr>
            </w:pPr>
            <w:r>
              <w:rPr>
                <w:rFonts w:ascii="Calibri" w:hAnsi="Calibri"/>
              </w:rPr>
              <w:t>Y/N</w:t>
            </w:r>
          </w:p>
        </w:tc>
        <w:tc>
          <w:tcPr>
            <w:tcW w:w="739" w:type="dxa"/>
          </w:tcPr>
          <w:p w:rsidR="00793368" w:rsidP="002A460C" w14:paraId="4F6A0FE2" w14:textId="77777777">
            <w:pPr>
              <w:pStyle w:val="ListParagraph"/>
              <w:ind w:left="0"/>
              <w:rPr>
                <w:rFonts w:ascii="Calibri" w:hAnsi="Calibri"/>
              </w:rPr>
            </w:pPr>
            <w:r>
              <w:rPr>
                <w:rFonts w:ascii="Calibri" w:hAnsi="Calibri"/>
              </w:rPr>
              <w:t>Y/N</w:t>
            </w:r>
          </w:p>
        </w:tc>
        <w:tc>
          <w:tcPr>
            <w:tcW w:w="3457" w:type="dxa"/>
          </w:tcPr>
          <w:p w:rsidR="004E61FA" w:rsidP="004E61FA" w14:paraId="2C032A78" w14:textId="77777777">
            <w:pPr>
              <w:pStyle w:val="ListParagraph"/>
              <w:numPr>
                <w:ilvl w:val="0"/>
                <w:numId w:val="20"/>
              </w:numPr>
              <w:rPr>
                <w:rFonts w:ascii="Calibri" w:hAnsi="Calibri"/>
              </w:rPr>
            </w:pPr>
            <w:r>
              <w:rPr>
                <w:rFonts w:ascii="Calibri" w:hAnsi="Calibri"/>
              </w:rPr>
              <w:t>Provide financial aid grants for students (e.g., scholarships)</w:t>
            </w:r>
          </w:p>
          <w:p w:rsidR="004E61FA" w:rsidP="004E61FA" w14:paraId="1080FDF6" w14:textId="77777777">
            <w:pPr>
              <w:pStyle w:val="ListParagraph"/>
              <w:numPr>
                <w:ilvl w:val="0"/>
                <w:numId w:val="20"/>
              </w:numPr>
              <w:rPr>
                <w:rFonts w:ascii="Calibri" w:hAnsi="Calibri"/>
              </w:rPr>
            </w:pPr>
            <w:r>
              <w:rPr>
                <w:rFonts w:ascii="Calibri" w:hAnsi="Calibri"/>
              </w:rPr>
              <w:t>Support distance learning and remote education</w:t>
            </w:r>
          </w:p>
          <w:p w:rsidR="004E61FA" w:rsidP="004E61FA" w14:paraId="3F9B7AF8" w14:textId="77777777">
            <w:pPr>
              <w:pStyle w:val="ListParagraph"/>
              <w:numPr>
                <w:ilvl w:val="0"/>
                <w:numId w:val="20"/>
              </w:numPr>
              <w:rPr>
                <w:rFonts w:ascii="Calibri" w:hAnsi="Calibri"/>
              </w:rPr>
            </w:pPr>
            <w:r>
              <w:rPr>
                <w:rFonts w:ascii="Calibri" w:hAnsi="Calibri"/>
              </w:rPr>
              <w:t>Safe school reopening</w:t>
            </w:r>
          </w:p>
          <w:p w:rsidR="004E61FA" w:rsidP="004E61FA" w14:paraId="4AC94333" w14:textId="77777777">
            <w:pPr>
              <w:pStyle w:val="ListParagraph"/>
              <w:numPr>
                <w:ilvl w:val="0"/>
                <w:numId w:val="20"/>
              </w:numPr>
              <w:rPr>
                <w:rFonts w:ascii="Calibri" w:hAnsi="Calibri"/>
              </w:rPr>
            </w:pPr>
            <w:r>
              <w:rPr>
                <w:rFonts w:ascii="Calibri" w:hAnsi="Calibri"/>
              </w:rPr>
              <w:t>Providing mental health services and supports</w:t>
            </w:r>
          </w:p>
          <w:p w:rsidR="004E61FA" w:rsidP="004E61FA" w14:paraId="2623E3D4" w14:textId="19EB28B6">
            <w:pPr>
              <w:pStyle w:val="ListParagraph"/>
              <w:numPr>
                <w:ilvl w:val="0"/>
                <w:numId w:val="20"/>
              </w:numPr>
              <w:rPr>
                <w:rFonts w:ascii="Calibri" w:hAnsi="Calibri"/>
              </w:rPr>
            </w:pPr>
            <w:r w:rsidRPr="00786ABC">
              <w:rPr>
                <w:rFonts w:ascii="Calibri" w:hAnsi="Calibri"/>
              </w:rPr>
              <w:t>Providing basic needs for students (e.g. food, housin</w:t>
            </w:r>
            <w:r>
              <w:rPr>
                <w:rFonts w:ascii="Calibri" w:hAnsi="Calibri"/>
              </w:rPr>
              <w:t>g,</w:t>
            </w:r>
            <w:r w:rsidRPr="00786ABC">
              <w:rPr>
                <w:rFonts w:ascii="Calibri" w:hAnsi="Calibri"/>
              </w:rPr>
              <w:t xml:space="preserve"> </w:t>
            </w:r>
            <w:r>
              <w:rPr>
                <w:rFonts w:ascii="Calibri" w:hAnsi="Calibri"/>
              </w:rPr>
              <w:t>course materials</w:t>
            </w:r>
            <w:r w:rsidR="00E102A7">
              <w:rPr>
                <w:rFonts w:ascii="Calibri" w:hAnsi="Calibri"/>
              </w:rPr>
              <w:t xml:space="preserve"> [non-technology]</w:t>
            </w:r>
            <w:r w:rsidRPr="00786ABC">
              <w:rPr>
                <w:rFonts w:ascii="Calibri" w:hAnsi="Calibri"/>
              </w:rPr>
              <w:t>, transportation, and childcare)</w:t>
            </w:r>
          </w:p>
          <w:p w:rsidR="004E61FA" w:rsidP="004E61FA" w14:paraId="49E80FDC" w14:textId="77777777">
            <w:pPr>
              <w:pStyle w:val="ListParagraph"/>
              <w:numPr>
                <w:ilvl w:val="0"/>
                <w:numId w:val="20"/>
              </w:numPr>
              <w:rPr>
                <w:rFonts w:ascii="Calibri" w:hAnsi="Calibri"/>
              </w:rPr>
            </w:pPr>
            <w:r w:rsidRPr="00E80D91">
              <w:rPr>
                <w:rFonts w:ascii="Calibri" w:hAnsi="Calibri"/>
              </w:rPr>
              <w:t>Purchasing COVID-19 tests, health screening, and the healthcare needed to help students and faculty</w:t>
            </w:r>
          </w:p>
          <w:p w:rsidR="004E61FA" w:rsidP="004E61FA" w14:paraId="66B54E93" w14:textId="77777777">
            <w:pPr>
              <w:pStyle w:val="ListParagraph"/>
              <w:numPr>
                <w:ilvl w:val="0"/>
                <w:numId w:val="20"/>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793368" w:rsidP="004E61FA" w14:paraId="04E78192" w14:textId="54944D92">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363" w:type="dxa"/>
          </w:tcPr>
          <w:p w:rsidR="005075F9" w:rsidRPr="00C41F3C" w:rsidP="005075F9" w14:paraId="26F9DE49" w14:textId="4E51CC06">
            <w:pPr>
              <w:pStyle w:val="ListParagraph"/>
              <w:spacing w:before="100" w:beforeAutospacing="1" w:after="100" w:afterAutospacing="1"/>
              <w:ind w:left="360"/>
              <w:rPr>
                <w:rFonts w:ascii="Calibri" w:hAnsi="Calibri"/>
              </w:rPr>
            </w:pPr>
            <w:r w:rsidRPr="0DA03870">
              <w:rPr>
                <w:rFonts w:ascii="Calibri" w:hAnsi="Calibri"/>
              </w:rPr>
              <w:t xml:space="preserve">&lt;skip logic; </w:t>
            </w:r>
            <w:r w:rsidR="00EC45A9">
              <w:rPr>
                <w:rFonts w:ascii="Calibri" w:hAnsi="Calibri"/>
              </w:rPr>
              <w:t xml:space="preserve">if </w:t>
            </w:r>
            <w:r>
              <w:rPr>
                <w:rFonts w:ascii="Calibri" w:hAnsi="Calibri"/>
              </w:rPr>
              <w:t xml:space="preserve">1) = </w:t>
            </w:r>
            <w:r w:rsidR="00EC45A9">
              <w:rPr>
                <w:rFonts w:ascii="Calibri" w:hAnsi="Calibri"/>
              </w:rPr>
              <w:t>Y</w:t>
            </w:r>
            <w:r w:rsidRPr="0DA03870">
              <w:rPr>
                <w:rFonts w:ascii="Calibri" w:hAnsi="Calibri"/>
              </w:rPr>
              <w:t>, then:</w:t>
            </w:r>
            <w:r>
              <w:rPr>
                <w:rFonts w:ascii="Calibri" w:hAnsi="Calibri"/>
              </w:rPr>
              <w:t>&gt;</w:t>
            </w:r>
          </w:p>
          <w:p w:rsidR="00793368" w:rsidP="002A460C" w14:paraId="40626633" w14:textId="77777777">
            <w:pPr>
              <w:pStyle w:val="ListParagraph"/>
              <w:ind w:left="0"/>
              <w:rPr>
                <w:rFonts w:ascii="Calibri" w:hAnsi="Calibri"/>
              </w:rPr>
            </w:pPr>
          </w:p>
        </w:tc>
      </w:tr>
      <w:tr w14:paraId="6807D790" w14:textId="77777777" w:rsidTr="2B7A8960">
        <w:tblPrEx>
          <w:tblW w:w="17395" w:type="dxa"/>
          <w:jc w:val="center"/>
          <w:tblLayout w:type="fixed"/>
          <w:tblLook w:val="04A0"/>
        </w:tblPrEx>
        <w:trPr>
          <w:trHeight w:val="170"/>
          <w:jc w:val="center"/>
        </w:trPr>
        <w:tc>
          <w:tcPr>
            <w:tcW w:w="2808" w:type="dxa"/>
          </w:tcPr>
          <w:p w:rsidR="00793368" w:rsidP="002A460C" w14:paraId="4AE1AC06" w14:textId="77777777">
            <w:pPr>
              <w:pStyle w:val="ListParagraph"/>
              <w:ind w:left="0"/>
              <w:rPr>
                <w:rFonts w:ascii="Calibri" w:hAnsi="Calibri"/>
              </w:rPr>
            </w:pPr>
            <w:r>
              <w:rPr>
                <w:rFonts w:ascii="Calibri" w:hAnsi="Calibri"/>
              </w:rPr>
              <w:t>…</w:t>
            </w:r>
          </w:p>
        </w:tc>
        <w:tc>
          <w:tcPr>
            <w:tcW w:w="1410" w:type="dxa"/>
          </w:tcPr>
          <w:p w:rsidR="00793368" w:rsidP="002A460C" w14:paraId="4E91448F" w14:textId="77777777">
            <w:pPr>
              <w:pStyle w:val="ListParagraph"/>
              <w:ind w:left="0"/>
              <w:rPr>
                <w:rFonts w:ascii="Calibri" w:hAnsi="Calibri"/>
              </w:rPr>
            </w:pPr>
          </w:p>
        </w:tc>
        <w:tc>
          <w:tcPr>
            <w:tcW w:w="1211" w:type="dxa"/>
          </w:tcPr>
          <w:p w:rsidR="00793368" w:rsidP="002A460C" w14:paraId="36000EBF" w14:textId="77777777">
            <w:pPr>
              <w:pStyle w:val="ListParagraph"/>
              <w:ind w:left="0"/>
              <w:rPr>
                <w:rFonts w:ascii="Calibri" w:hAnsi="Calibri"/>
              </w:rPr>
            </w:pPr>
          </w:p>
        </w:tc>
        <w:tc>
          <w:tcPr>
            <w:tcW w:w="1262" w:type="dxa"/>
          </w:tcPr>
          <w:p w:rsidR="00793368" w:rsidP="002A460C" w14:paraId="3B428556" w14:textId="77777777">
            <w:pPr>
              <w:pStyle w:val="ListParagraph"/>
              <w:ind w:left="0"/>
              <w:rPr>
                <w:rFonts w:ascii="Calibri" w:hAnsi="Calibri"/>
              </w:rPr>
            </w:pPr>
          </w:p>
        </w:tc>
        <w:tc>
          <w:tcPr>
            <w:tcW w:w="1575" w:type="dxa"/>
          </w:tcPr>
          <w:p w:rsidR="00793368" w:rsidP="002A460C" w14:paraId="020206D1" w14:textId="77777777">
            <w:pPr>
              <w:pStyle w:val="ListParagraph"/>
              <w:ind w:left="0"/>
            </w:pPr>
          </w:p>
        </w:tc>
        <w:tc>
          <w:tcPr>
            <w:tcW w:w="831" w:type="dxa"/>
          </w:tcPr>
          <w:p w:rsidR="00793368" w:rsidP="002A460C" w14:paraId="22CC39D9" w14:textId="77777777">
            <w:pPr>
              <w:pStyle w:val="ListParagraph"/>
              <w:ind w:left="0"/>
              <w:rPr>
                <w:rFonts w:ascii="Calibri" w:hAnsi="Calibri"/>
              </w:rPr>
            </w:pPr>
          </w:p>
        </w:tc>
        <w:tc>
          <w:tcPr>
            <w:tcW w:w="739" w:type="dxa"/>
          </w:tcPr>
          <w:p w:rsidR="00793368" w:rsidP="002A460C" w14:paraId="0FD3FCF9" w14:textId="77777777">
            <w:pPr>
              <w:pStyle w:val="ListParagraph"/>
              <w:ind w:left="0"/>
              <w:rPr>
                <w:rFonts w:ascii="Calibri" w:hAnsi="Calibri"/>
              </w:rPr>
            </w:pPr>
          </w:p>
        </w:tc>
        <w:tc>
          <w:tcPr>
            <w:tcW w:w="739" w:type="dxa"/>
          </w:tcPr>
          <w:p w:rsidR="00793368" w:rsidP="002A460C" w14:paraId="529C9D58" w14:textId="77777777">
            <w:pPr>
              <w:pStyle w:val="ListParagraph"/>
              <w:ind w:left="0"/>
              <w:rPr>
                <w:rFonts w:ascii="Calibri" w:hAnsi="Calibri"/>
              </w:rPr>
            </w:pPr>
          </w:p>
        </w:tc>
        <w:tc>
          <w:tcPr>
            <w:tcW w:w="3457" w:type="dxa"/>
          </w:tcPr>
          <w:p w:rsidR="00793368" w:rsidP="002A460C" w14:paraId="5D4D1E58" w14:textId="77777777">
            <w:pPr>
              <w:pStyle w:val="ListParagraph"/>
              <w:ind w:left="0"/>
              <w:rPr>
                <w:rFonts w:ascii="Calibri" w:hAnsi="Calibri"/>
              </w:rPr>
            </w:pPr>
          </w:p>
        </w:tc>
        <w:tc>
          <w:tcPr>
            <w:tcW w:w="3363" w:type="dxa"/>
          </w:tcPr>
          <w:p w:rsidR="00793368" w:rsidP="002A460C" w14:paraId="72920CF4" w14:textId="77777777">
            <w:pPr>
              <w:pStyle w:val="ListParagraph"/>
              <w:ind w:left="0"/>
              <w:rPr>
                <w:rFonts w:ascii="Calibri" w:hAnsi="Calibri"/>
              </w:rPr>
            </w:pPr>
          </w:p>
        </w:tc>
      </w:tr>
    </w:tbl>
    <w:p w:rsidR="00AA4F90" w:rsidP="005B655D" w14:paraId="16DC67CB" w14:textId="56961140">
      <w:pPr>
        <w:spacing w:after="0" w:line="240" w:lineRule="auto"/>
        <w:rPr>
          <w:rFonts w:ascii="Calibri" w:hAnsi="Calibri" w:cs="Calibri"/>
        </w:rPr>
      </w:pPr>
    </w:p>
    <w:p w:rsidR="005B655D" w:rsidP="005B655D" w14:paraId="58CE01EB" w14:textId="09DC36D0">
      <w:pPr>
        <w:pStyle w:val="ListParagraph"/>
        <w:ind w:left="360"/>
        <w:rPr>
          <w:rFonts w:ascii="Calibri" w:hAnsi="Calibri"/>
        </w:rPr>
      </w:pPr>
      <w:r w:rsidRPr="719F0FE3">
        <w:rPr>
          <w:rFonts w:ascii="Calibri" w:hAnsi="Calibri"/>
        </w:rPr>
        <w:t>b. In the table below, for each IHE 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9721" w:type="dxa"/>
        <w:jc w:val="center"/>
        <w:tblLook w:val="04A0"/>
      </w:tblPr>
      <w:tblGrid>
        <w:gridCol w:w="1638"/>
        <w:gridCol w:w="889"/>
        <w:gridCol w:w="918"/>
        <w:gridCol w:w="2231"/>
        <w:gridCol w:w="2231"/>
        <w:gridCol w:w="3501"/>
        <w:gridCol w:w="3061"/>
        <w:gridCol w:w="3061"/>
        <w:gridCol w:w="2191"/>
      </w:tblGrid>
      <w:tr w14:paraId="0771A7E8" w14:textId="77777777" w:rsidTr="00FD449A">
        <w:tblPrEx>
          <w:tblW w:w="19721" w:type="dxa"/>
          <w:jc w:val="center"/>
          <w:tblLook w:val="04A0"/>
        </w:tblPrEx>
        <w:trPr>
          <w:trHeight w:val="1223"/>
          <w:jc w:val="center"/>
        </w:trPr>
        <w:tc>
          <w:tcPr>
            <w:tcW w:w="1638" w:type="dxa"/>
            <w:vMerge w:val="restart"/>
            <w:shd w:val="clear" w:color="auto" w:fill="A8D08D" w:themeFill="accent6" w:themeFillTint="99"/>
          </w:tcPr>
          <w:p w:rsidR="00A86CB0" w:rsidP="719F0FE3" w14:paraId="722C8390" w14:textId="7D4A078E">
            <w:pPr>
              <w:rPr>
                <w:rFonts w:ascii="Calibri" w:hAnsi="Calibri"/>
                <w:b/>
                <w:bCs/>
              </w:rPr>
            </w:pPr>
            <w:r w:rsidRPr="719F0FE3">
              <w:rPr>
                <w:rFonts w:ascii="Calibri" w:hAnsi="Calibri"/>
                <w:b/>
                <w:bCs/>
              </w:rPr>
              <w:t xml:space="preserve">Name of IHE Awarded GEER II funds </w:t>
            </w:r>
          </w:p>
        </w:tc>
        <w:tc>
          <w:tcPr>
            <w:tcW w:w="889" w:type="dxa"/>
            <w:vMerge w:val="restart"/>
            <w:shd w:val="clear" w:color="auto" w:fill="A8D08D" w:themeFill="accent6" w:themeFillTint="99"/>
          </w:tcPr>
          <w:p w:rsidR="00A86CB0" w:rsidP="002A460C" w14:paraId="30C01A6F" w14:textId="77777777">
            <w:pPr>
              <w:rPr>
                <w:rFonts w:ascii="Calibri" w:hAnsi="Calibri"/>
              </w:rPr>
            </w:pPr>
            <w:r>
              <w:rPr>
                <w:b/>
                <w:bCs/>
              </w:rPr>
              <w:t>DUNS #</w:t>
            </w:r>
          </w:p>
        </w:tc>
        <w:tc>
          <w:tcPr>
            <w:tcW w:w="918" w:type="dxa"/>
            <w:vMerge w:val="restart"/>
            <w:shd w:val="clear" w:color="auto" w:fill="A8D08D" w:themeFill="accent6" w:themeFillTint="99"/>
          </w:tcPr>
          <w:p w:rsidR="00A86CB0" w:rsidP="496B4D5D" w14:paraId="55C9F11B" w14:textId="4C00B20B">
            <w:pPr>
              <w:rPr>
                <w:rFonts w:eastAsiaTheme="minorEastAsia"/>
                <w:b/>
                <w:bCs/>
              </w:rPr>
            </w:pPr>
            <w:r w:rsidRPr="496B4D5D">
              <w:rPr>
                <w:rFonts w:eastAsiaTheme="minorEastAsia"/>
                <w:b/>
                <w:bCs/>
              </w:rPr>
              <w:t>UEI (SAM)</w:t>
            </w:r>
          </w:p>
          <w:p w:rsidR="00A86CB0" w:rsidP="26164E5D" w14:paraId="54C2D62F" w14:textId="08A328AB">
            <w:pPr>
              <w:rPr>
                <w:b/>
                <w:bCs/>
              </w:rPr>
            </w:pPr>
          </w:p>
        </w:tc>
        <w:tc>
          <w:tcPr>
            <w:tcW w:w="2231" w:type="dxa"/>
            <w:vMerge w:val="restart"/>
            <w:shd w:val="clear" w:color="auto" w:fill="A8D08D" w:themeFill="accent6" w:themeFillTint="99"/>
          </w:tcPr>
          <w:p w:rsidR="00A86CB0" w:rsidRPr="00A4323E" w:rsidP="002A460C" w14:paraId="6BE7BB0F" w14:textId="159F6A9F">
            <w:pPr>
              <w:rPr>
                <w:rFonts w:ascii="Calibri" w:hAnsi="Calibri"/>
                <w:b/>
                <w:bCs/>
              </w:rPr>
            </w:pPr>
            <w:r>
              <w:rPr>
                <w:rFonts w:ascii="Calibri" w:hAnsi="Calibri"/>
                <w:b/>
                <w:bCs/>
              </w:rPr>
              <w:t>Total GEER II Expenditures in Prior Reporting Period</w:t>
            </w:r>
            <w:r w:rsidR="003912D7">
              <w:rPr>
                <w:rFonts w:ascii="Calibri" w:hAnsi="Calibri"/>
                <w:b/>
                <w:bCs/>
              </w:rPr>
              <w:t>s</w:t>
            </w:r>
          </w:p>
        </w:tc>
        <w:tc>
          <w:tcPr>
            <w:tcW w:w="2231" w:type="dxa"/>
            <w:vMerge w:val="restart"/>
            <w:shd w:val="clear" w:color="auto" w:fill="A8D08D" w:themeFill="accent6" w:themeFillTint="99"/>
          </w:tcPr>
          <w:p w:rsidR="00A86CB0" w:rsidRPr="00A4323E" w:rsidP="002A460C" w14:paraId="519FBC50" w14:textId="5ED9FDBA">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A86CB0" w:rsidP="002A460C" w14:paraId="780830D6" w14:textId="4A1F3095">
            <w:pPr>
              <w:rPr>
                <w:rFonts w:ascii="Calibri" w:hAnsi="Calibri"/>
              </w:rPr>
            </w:pPr>
            <w:r w:rsidRPr="008C228A">
              <w:t>&lt;Automatically calculated from above &amp; cell to left&gt;</w:t>
            </w:r>
          </w:p>
        </w:tc>
        <w:tc>
          <w:tcPr>
            <w:tcW w:w="11814" w:type="dxa"/>
            <w:gridSpan w:val="4"/>
            <w:shd w:val="clear" w:color="auto" w:fill="A8D08D" w:themeFill="accent6" w:themeFillTint="99"/>
          </w:tcPr>
          <w:p w:rsidR="00A86CB0" w:rsidP="002A460C" w14:paraId="6D467188" w14:textId="4BEEC031">
            <w:pPr>
              <w:rPr>
                <w:b/>
                <w:bCs/>
              </w:rPr>
            </w:pPr>
            <w:r w:rsidRPr="7AB24D7E">
              <w:rPr>
                <w:b/>
                <w:bCs/>
              </w:rPr>
              <w:t>Planned Uses of Remaining Funds - GEER II (% of Remaining Funds)</w:t>
            </w:r>
          </w:p>
          <w:p w:rsidR="00A86CB0" w:rsidRPr="004E1DB5" w:rsidP="004436F7" w14:paraId="7773A2F3" w14:textId="77777777">
            <w:pPr>
              <w:rPr>
                <w:b/>
                <w:bCs/>
                <w:i/>
                <w:iCs/>
              </w:rPr>
            </w:pPr>
            <w:r w:rsidRPr="004E1DB5">
              <w:rPr>
                <w:b/>
                <w:bCs/>
                <w:i/>
                <w:iCs/>
              </w:rPr>
              <w:t>(Note: Categories must sum to 100% of Remaining Funds)</w:t>
            </w:r>
          </w:p>
          <w:p w:rsidR="00A86CB0" w:rsidP="0DA03870" w14:paraId="427E6EE9" w14:textId="501C1AC1">
            <w:pPr>
              <w:rPr>
                <w:b/>
                <w:bCs/>
              </w:rPr>
            </w:pPr>
          </w:p>
        </w:tc>
      </w:tr>
      <w:tr w14:paraId="403C6115" w14:textId="77777777" w:rsidTr="00FD449A">
        <w:tblPrEx>
          <w:tblW w:w="19721" w:type="dxa"/>
          <w:jc w:val="center"/>
          <w:tblLook w:val="04A0"/>
        </w:tblPrEx>
        <w:trPr>
          <w:trHeight w:val="1847"/>
          <w:jc w:val="center"/>
        </w:trPr>
        <w:tc>
          <w:tcPr>
            <w:tcW w:w="1638" w:type="dxa"/>
            <w:vMerge/>
          </w:tcPr>
          <w:p w:rsidR="00A86CB0" w:rsidP="002A460C" w14:paraId="2E4318CB" w14:textId="77777777">
            <w:pPr>
              <w:rPr>
                <w:rFonts w:ascii="Calibri" w:hAnsi="Calibri"/>
              </w:rPr>
            </w:pPr>
          </w:p>
        </w:tc>
        <w:tc>
          <w:tcPr>
            <w:tcW w:w="889" w:type="dxa"/>
            <w:vMerge/>
          </w:tcPr>
          <w:p w:rsidR="00A86CB0" w:rsidP="002A460C" w14:paraId="5F1AEF59" w14:textId="77777777">
            <w:pPr>
              <w:rPr>
                <w:rFonts w:ascii="Calibri" w:hAnsi="Calibri"/>
              </w:rPr>
            </w:pPr>
          </w:p>
        </w:tc>
        <w:tc>
          <w:tcPr>
            <w:tcW w:w="918" w:type="dxa"/>
            <w:vMerge/>
          </w:tcPr>
          <w:p w:rsidR="00A86CB0" w:rsidP="002A460C" w14:paraId="275D0DBD" w14:textId="77777777">
            <w:pPr>
              <w:rPr>
                <w:rFonts w:ascii="Calibri" w:hAnsi="Calibri"/>
              </w:rPr>
            </w:pPr>
          </w:p>
        </w:tc>
        <w:tc>
          <w:tcPr>
            <w:tcW w:w="2231" w:type="dxa"/>
            <w:vMerge/>
          </w:tcPr>
          <w:p w:rsidR="00A86CB0" w:rsidP="002A460C" w14:paraId="376357B6" w14:textId="77777777">
            <w:pPr>
              <w:rPr>
                <w:rFonts w:ascii="Calibri" w:hAnsi="Calibri"/>
              </w:rPr>
            </w:pPr>
          </w:p>
        </w:tc>
        <w:tc>
          <w:tcPr>
            <w:tcW w:w="2231" w:type="dxa"/>
            <w:vMerge/>
          </w:tcPr>
          <w:p w:rsidR="00A86CB0" w:rsidP="002A460C" w14:paraId="37E4CE6C" w14:textId="6E36623B">
            <w:pPr>
              <w:rPr>
                <w:rFonts w:ascii="Calibri" w:hAnsi="Calibri"/>
              </w:rPr>
            </w:pPr>
          </w:p>
        </w:tc>
        <w:tc>
          <w:tcPr>
            <w:tcW w:w="3501" w:type="dxa"/>
            <w:shd w:val="clear" w:color="auto" w:fill="E2EFD9" w:themeFill="accent6" w:themeFillTint="33"/>
          </w:tcPr>
          <w:p w:rsidR="00A86CB0" w:rsidP="008303C0" w14:paraId="17AAC87F" w14:textId="579FD459">
            <w:pPr>
              <w:rPr>
                <w:rFonts w:ascii="Calibri" w:hAnsi="Calibri"/>
                <w:b/>
                <w:bCs/>
              </w:rPr>
            </w:pPr>
            <w:r w:rsidRPr="719F0FE3">
              <w:rPr>
                <w:rFonts w:ascii="Calibri" w:hAnsi="Calibri"/>
                <w:b/>
                <w:bCs/>
              </w:rPr>
              <w:t>% Remaining Funds Planned for</w:t>
            </w:r>
          </w:p>
          <w:p w:rsidR="00A86CB0" w:rsidP="59574160" w14:paraId="1BE0BC76" w14:textId="77777777">
            <w:pPr>
              <w:rPr>
                <w:b/>
                <w:bCs/>
              </w:rPr>
            </w:pPr>
          </w:p>
          <w:p w:rsidR="00A86CB0" w:rsidRPr="00AF5BF2" w:rsidP="59574160" w14:paraId="51070E8C" w14:textId="7A39838B">
            <w:pPr>
              <w:rPr>
                <w:rFonts w:ascii="Calibri" w:hAnsi="Calibri" w:cs="Calibri"/>
                <w:b/>
                <w:bCs/>
              </w:rPr>
            </w:pPr>
            <w:r>
              <w:rPr>
                <w:b/>
                <w:bCs/>
              </w:rPr>
              <w:t xml:space="preserve">Birth through </w:t>
            </w:r>
            <w:r w:rsidRPr="59574160">
              <w:rPr>
                <w:b/>
                <w:bCs/>
              </w:rPr>
              <w:t>Pre-Kindergarten</w:t>
            </w:r>
          </w:p>
        </w:tc>
        <w:tc>
          <w:tcPr>
            <w:tcW w:w="3061" w:type="dxa"/>
            <w:shd w:val="clear" w:color="auto" w:fill="E2EFD9" w:themeFill="accent6" w:themeFillTint="33"/>
          </w:tcPr>
          <w:p w:rsidR="00A86CB0" w:rsidP="008303C0" w14:paraId="5F17A852" w14:textId="29A22E7A">
            <w:pPr>
              <w:rPr>
                <w:rFonts w:ascii="Calibri" w:hAnsi="Calibri"/>
                <w:b/>
                <w:bCs/>
              </w:rPr>
            </w:pPr>
            <w:r w:rsidRPr="719F0FE3">
              <w:rPr>
                <w:rFonts w:ascii="Calibri" w:hAnsi="Calibri"/>
                <w:b/>
                <w:bCs/>
              </w:rPr>
              <w:t>% Remaining Funds Planned for</w:t>
            </w:r>
          </w:p>
          <w:p w:rsidR="00A86CB0" w:rsidP="26F6B5D2" w14:paraId="7648BA15" w14:textId="77777777">
            <w:pPr>
              <w:rPr>
                <w:rFonts w:ascii="Calibri" w:hAnsi="Calibri" w:cs="Calibri"/>
                <w:b/>
                <w:bCs/>
              </w:rPr>
            </w:pPr>
          </w:p>
          <w:p w:rsidR="00A86CB0" w:rsidRPr="00AF5BF2" w:rsidP="26F6B5D2"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00A86CB0" w:rsidRPr="00AF5BF2" w:rsidP="0DA03870" w14:paraId="71F3DE7A" w14:textId="032292D4">
            <w:pPr>
              <w:rPr>
                <w:rFonts w:ascii="Calibri" w:hAnsi="Calibri" w:cs="Calibri"/>
                <w:b/>
              </w:rPr>
            </w:pPr>
          </w:p>
        </w:tc>
        <w:tc>
          <w:tcPr>
            <w:tcW w:w="3061" w:type="dxa"/>
            <w:shd w:val="clear" w:color="auto" w:fill="E2EFD9" w:themeFill="accent6" w:themeFillTint="33"/>
          </w:tcPr>
          <w:p w:rsidR="00A86CB0" w:rsidP="008303C0" w14:paraId="0F1C60CA" w14:textId="4DDDD77C">
            <w:pPr>
              <w:rPr>
                <w:rFonts w:ascii="Calibri" w:hAnsi="Calibri"/>
                <w:b/>
                <w:bCs/>
              </w:rPr>
            </w:pPr>
            <w:r w:rsidRPr="719F0FE3">
              <w:rPr>
                <w:rFonts w:ascii="Calibri" w:hAnsi="Calibri"/>
                <w:b/>
                <w:bCs/>
              </w:rPr>
              <w:t>% Remaining Funds Planned for</w:t>
            </w:r>
          </w:p>
          <w:p w:rsidR="00A86CB0" w:rsidP="26F6B5D2" w14:paraId="282784BF" w14:textId="77777777">
            <w:pPr>
              <w:rPr>
                <w:rFonts w:ascii="Calibri" w:hAnsi="Calibri" w:cs="Calibri"/>
                <w:b/>
                <w:bCs/>
              </w:rPr>
            </w:pPr>
          </w:p>
          <w:p w:rsidR="00A86CB0" w:rsidRPr="00AF5BF2" w:rsidP="26F6B5D2" w14:paraId="6D7BDA10" w14:textId="29A132D3">
            <w:pPr>
              <w:rPr>
                <w:rFonts w:ascii="Calibri" w:hAnsi="Calibri" w:cs="Calibri"/>
                <w:b/>
                <w:bCs/>
              </w:rPr>
            </w:pPr>
            <w:r w:rsidRPr="59574160">
              <w:rPr>
                <w:rFonts w:ascii="Calibri" w:hAnsi="Calibri" w:cs="Calibri"/>
                <w:b/>
                <w:bCs/>
              </w:rPr>
              <w:t>Postsecondary Education</w:t>
            </w:r>
          </w:p>
          <w:p w:rsidR="00A86CB0" w:rsidRPr="00AF5BF2" w:rsidP="0DA03870" w14:paraId="71FD1959" w14:textId="5011EEC8">
            <w:pPr>
              <w:rPr>
                <w:rFonts w:ascii="Calibri" w:hAnsi="Calibri" w:cs="Calibri"/>
                <w:b/>
              </w:rPr>
            </w:pPr>
          </w:p>
        </w:tc>
        <w:tc>
          <w:tcPr>
            <w:tcW w:w="2189" w:type="dxa"/>
            <w:shd w:val="clear" w:color="auto" w:fill="E2EFD9" w:themeFill="accent6" w:themeFillTint="33"/>
          </w:tcPr>
          <w:p w:rsidR="00A86CB0" w:rsidP="008303C0" w14:paraId="4EB9F136" w14:textId="7262AC12">
            <w:pPr>
              <w:rPr>
                <w:rFonts w:ascii="Calibri" w:hAnsi="Calibri"/>
                <w:b/>
                <w:bCs/>
              </w:rPr>
            </w:pPr>
            <w:r w:rsidRPr="00B408F1">
              <w:rPr>
                <w:rFonts w:ascii="Calibri" w:hAnsi="Calibri"/>
                <w:b/>
                <w:bCs/>
              </w:rPr>
              <w:t xml:space="preserve">% Remaining Funds </w:t>
            </w:r>
          </w:p>
          <w:p w:rsidR="00A86CB0" w:rsidP="008303C0" w14:paraId="66091923" w14:textId="77777777">
            <w:pPr>
              <w:rPr>
                <w:rFonts w:ascii="Calibri" w:hAnsi="Calibri"/>
                <w:b/>
                <w:bCs/>
              </w:rPr>
            </w:pPr>
          </w:p>
          <w:p w:rsidR="00A86CB0" w:rsidRPr="00AF5BF2" w:rsidP="26F6B5D2" w14:paraId="2AE72210" w14:textId="77777777">
            <w:pPr>
              <w:rPr>
                <w:rFonts w:ascii="Calibri" w:hAnsi="Calibri" w:cs="Calibri"/>
              </w:rPr>
            </w:pPr>
            <w:r w:rsidRPr="00AF5BF2">
              <w:rPr>
                <w:rFonts w:ascii="Calibri" w:hAnsi="Calibri" w:cs="Calibri"/>
                <w:b/>
                <w:bCs/>
              </w:rPr>
              <w:t>Not Yet Determined</w:t>
            </w:r>
          </w:p>
          <w:p w:rsidR="00A86CB0" w:rsidRPr="00AF5BF2" w:rsidP="002A460C" w14:paraId="70D89797" w14:textId="3FA4A4A5">
            <w:pPr>
              <w:rPr>
                <w:rFonts w:ascii="Calibri" w:hAnsi="Calibri" w:cs="Calibri"/>
                <w:b/>
              </w:rPr>
            </w:pPr>
          </w:p>
        </w:tc>
      </w:tr>
      <w:tr w14:paraId="4775A8E1" w14:textId="77777777" w:rsidTr="00FD449A">
        <w:tblPrEx>
          <w:tblW w:w="19721" w:type="dxa"/>
          <w:jc w:val="center"/>
          <w:tblLook w:val="04A0"/>
        </w:tblPrEx>
        <w:trPr>
          <w:trHeight w:val="82"/>
          <w:jc w:val="center"/>
        </w:trPr>
        <w:tc>
          <w:tcPr>
            <w:tcW w:w="1638" w:type="dxa"/>
          </w:tcPr>
          <w:p w:rsidR="00A86CB0" w:rsidP="002A460C" w14:paraId="27CA53AC" w14:textId="75CF6604">
            <w:pPr>
              <w:rPr>
                <w:rFonts w:ascii="Calibri" w:hAnsi="Calibri"/>
              </w:rPr>
            </w:pPr>
            <w:r>
              <w:rPr>
                <w:rFonts w:ascii="Calibri" w:hAnsi="Calibri"/>
              </w:rPr>
              <w:t>…</w:t>
            </w:r>
          </w:p>
        </w:tc>
        <w:tc>
          <w:tcPr>
            <w:tcW w:w="889" w:type="dxa"/>
          </w:tcPr>
          <w:p w:rsidR="00A86CB0" w:rsidP="002A460C" w14:paraId="17F8C288" w14:textId="77777777">
            <w:pPr>
              <w:rPr>
                <w:rFonts w:ascii="Calibri" w:hAnsi="Calibri"/>
              </w:rPr>
            </w:pPr>
          </w:p>
        </w:tc>
        <w:tc>
          <w:tcPr>
            <w:tcW w:w="918" w:type="dxa"/>
          </w:tcPr>
          <w:p w:rsidR="00A86CB0" w:rsidP="002A460C" w14:paraId="3D4B951A" w14:textId="77777777">
            <w:pPr>
              <w:rPr>
                <w:rFonts w:ascii="Calibri" w:hAnsi="Calibri"/>
              </w:rPr>
            </w:pPr>
          </w:p>
        </w:tc>
        <w:tc>
          <w:tcPr>
            <w:tcW w:w="2231" w:type="dxa"/>
          </w:tcPr>
          <w:p w:rsidR="00A86CB0" w:rsidP="002A460C" w14:paraId="3705E44E" w14:textId="77777777">
            <w:pPr>
              <w:rPr>
                <w:rFonts w:ascii="Calibri" w:hAnsi="Calibri"/>
              </w:rPr>
            </w:pPr>
          </w:p>
        </w:tc>
        <w:tc>
          <w:tcPr>
            <w:tcW w:w="2231" w:type="dxa"/>
          </w:tcPr>
          <w:p w:rsidR="00A86CB0" w:rsidP="002A460C" w14:paraId="17A3DB0B" w14:textId="6260CF84">
            <w:pPr>
              <w:rPr>
                <w:rFonts w:ascii="Calibri" w:hAnsi="Calibri"/>
              </w:rPr>
            </w:pPr>
          </w:p>
        </w:tc>
        <w:tc>
          <w:tcPr>
            <w:tcW w:w="3501" w:type="dxa"/>
            <w:shd w:val="clear" w:color="auto" w:fill="E2EFD9" w:themeFill="accent6" w:themeFillTint="33"/>
          </w:tcPr>
          <w:p w:rsidR="00A86CB0" w:rsidRPr="00AF5BF2" w:rsidP="002A460C" w14:paraId="0416EB40" w14:textId="77777777">
            <w:pPr>
              <w:rPr>
                <w:rFonts w:ascii="Calibri" w:hAnsi="Calibri" w:cs="Calibri"/>
                <w:b/>
                <w:bCs/>
              </w:rPr>
            </w:pPr>
          </w:p>
        </w:tc>
        <w:tc>
          <w:tcPr>
            <w:tcW w:w="3061" w:type="dxa"/>
            <w:shd w:val="clear" w:color="auto" w:fill="E2EFD9" w:themeFill="accent6" w:themeFillTint="33"/>
          </w:tcPr>
          <w:p w:rsidR="00A86CB0" w:rsidRPr="00AF5BF2" w:rsidP="002A460C" w14:paraId="7E4B96D7" w14:textId="77777777">
            <w:pPr>
              <w:rPr>
                <w:rFonts w:ascii="Calibri" w:hAnsi="Calibri" w:cs="Calibri"/>
                <w:b/>
                <w:bCs/>
              </w:rPr>
            </w:pPr>
          </w:p>
        </w:tc>
        <w:tc>
          <w:tcPr>
            <w:tcW w:w="3061" w:type="dxa"/>
            <w:shd w:val="clear" w:color="auto" w:fill="E2EFD9" w:themeFill="accent6" w:themeFillTint="33"/>
          </w:tcPr>
          <w:p w:rsidR="00A86CB0" w:rsidRPr="00AF5BF2" w:rsidP="002A460C" w14:paraId="34E6B6D5" w14:textId="77777777">
            <w:pPr>
              <w:rPr>
                <w:rFonts w:ascii="Calibri" w:hAnsi="Calibri" w:cs="Calibri"/>
                <w:b/>
                <w:bCs/>
              </w:rPr>
            </w:pPr>
          </w:p>
        </w:tc>
        <w:tc>
          <w:tcPr>
            <w:tcW w:w="2189" w:type="dxa"/>
            <w:shd w:val="clear" w:color="auto" w:fill="E2EFD9" w:themeFill="accent6" w:themeFillTint="33"/>
          </w:tcPr>
          <w:p w:rsidR="00A86CB0" w:rsidRPr="00AF5BF2" w:rsidP="002A460C" w14:paraId="1200E59E" w14:textId="77777777">
            <w:pPr>
              <w:rPr>
                <w:rFonts w:ascii="Calibri" w:hAnsi="Calibri" w:cs="Calibri"/>
                <w:b/>
                <w:bCs/>
              </w:rPr>
            </w:pPr>
          </w:p>
        </w:tc>
      </w:tr>
    </w:tbl>
    <w:p w:rsidR="005B655D" w:rsidP="005B655D" w14:paraId="67654BC0" w14:textId="4A06AA46">
      <w:pPr>
        <w:rPr>
          <w:rFonts w:ascii="Calibri" w:hAnsi="Calibri"/>
        </w:rPr>
      </w:pPr>
    </w:p>
    <w:p w:rsidR="00F94059" w:rsidP="005B655D" w14:paraId="7CBF0A6E" w14:textId="48001758">
      <w:pPr>
        <w:rPr>
          <w:rFonts w:ascii="Calibri" w:hAnsi="Calibri"/>
        </w:rPr>
      </w:pPr>
    </w:p>
    <w:p w:rsidR="00F94059" w:rsidP="005B655D" w14:paraId="468C6EB3" w14:textId="147F99CE">
      <w:pPr>
        <w:rPr>
          <w:rFonts w:ascii="Calibri" w:hAnsi="Calibri"/>
        </w:rPr>
      </w:pPr>
    </w:p>
    <w:p w:rsidR="00F94059" w:rsidP="005B655D" w14:paraId="7E3C1FF7" w14:textId="63A34668">
      <w:pPr>
        <w:rPr>
          <w:rFonts w:ascii="Calibri" w:hAnsi="Calibri"/>
        </w:rPr>
      </w:pPr>
    </w:p>
    <w:p w:rsidR="00F94059" w:rsidP="005B655D" w14:paraId="09D0F168" w14:textId="2FC9CC4B">
      <w:pPr>
        <w:rPr>
          <w:rFonts w:ascii="Calibri" w:hAnsi="Calibri"/>
        </w:rPr>
      </w:pPr>
    </w:p>
    <w:p w:rsidR="00F94059" w:rsidRPr="00DC0B83" w:rsidP="005B655D" w14:paraId="6BAF24D9" w14:textId="77777777">
      <w:pPr>
        <w:rPr>
          <w:rFonts w:ascii="Calibri" w:hAnsi="Calibri"/>
        </w:rPr>
      </w:pPr>
    </w:p>
    <w:p w:rsidR="005B655D" w:rsidP="005B655D" w14:paraId="3417FEE2" w14:textId="72847BB1">
      <w:pPr>
        <w:pStyle w:val="ListParagraph"/>
        <w:ind w:left="360"/>
        <w:rPr>
          <w:rFonts w:ascii="Calibri" w:hAnsi="Calibri"/>
        </w:rPr>
      </w:pPr>
      <w:r w:rsidRPr="719F0FE3">
        <w:rPr>
          <w:rFonts w:ascii="Calibri" w:hAnsi="Calibri"/>
        </w:rPr>
        <w:t>c. In the table below, for each IHE 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20275" w:type="dxa"/>
        <w:jc w:val="center"/>
        <w:tblLook w:val="04A0"/>
      </w:tblPr>
      <w:tblGrid>
        <w:gridCol w:w="1449"/>
        <w:gridCol w:w="780"/>
        <w:gridCol w:w="998"/>
        <w:gridCol w:w="1605"/>
        <w:gridCol w:w="1793"/>
        <w:gridCol w:w="1790"/>
        <w:gridCol w:w="1790"/>
        <w:gridCol w:w="1613"/>
        <w:gridCol w:w="1763"/>
        <w:gridCol w:w="1710"/>
        <w:gridCol w:w="1621"/>
        <w:gridCol w:w="1804"/>
        <w:gridCol w:w="1559"/>
      </w:tblGrid>
      <w:tr w14:paraId="04C30C42" w14:textId="77777777" w:rsidTr="005175B7">
        <w:tblPrEx>
          <w:tblW w:w="20275" w:type="dxa"/>
          <w:jc w:val="center"/>
          <w:tblLook w:val="04A0"/>
        </w:tblPrEx>
        <w:trPr>
          <w:trHeight w:val="966"/>
          <w:jc w:val="center"/>
        </w:trPr>
        <w:tc>
          <w:tcPr>
            <w:tcW w:w="1450" w:type="dxa"/>
            <w:vMerge w:val="restart"/>
            <w:shd w:val="clear" w:color="auto" w:fill="A8D08D" w:themeFill="accent6" w:themeFillTint="99"/>
          </w:tcPr>
          <w:p w:rsidR="002F6CC6" w:rsidP="719F0FE3" w14:paraId="179A00CA" w14:textId="7315C2D7">
            <w:pPr>
              <w:rPr>
                <w:b/>
                <w:bCs/>
              </w:rPr>
            </w:pPr>
            <w:r w:rsidRPr="719F0FE3">
              <w:rPr>
                <w:rFonts w:ascii="Calibri" w:hAnsi="Calibri"/>
                <w:b/>
                <w:bCs/>
              </w:rPr>
              <w:t>Name of IHE</w:t>
            </w:r>
            <w:r>
              <w:rPr>
                <w:rFonts w:ascii="Calibri" w:hAnsi="Calibri"/>
                <w:b/>
                <w:bCs/>
              </w:rPr>
              <w:t xml:space="preserve"> </w:t>
            </w:r>
            <w:r w:rsidRPr="719F0FE3">
              <w:rPr>
                <w:rFonts w:ascii="Calibri" w:hAnsi="Calibri"/>
                <w:b/>
                <w:bCs/>
              </w:rPr>
              <w:t>Awarded GEER II funds</w:t>
            </w:r>
          </w:p>
        </w:tc>
        <w:tc>
          <w:tcPr>
            <w:tcW w:w="780" w:type="dxa"/>
            <w:vMerge w:val="restart"/>
            <w:shd w:val="clear" w:color="auto" w:fill="A8D08D" w:themeFill="accent6" w:themeFillTint="99"/>
          </w:tcPr>
          <w:p w:rsidR="002F6CC6" w:rsidP="002A460C" w14:paraId="0A1D1350" w14:textId="77777777">
            <w:pPr>
              <w:rPr>
                <w:rFonts w:ascii="Calibri" w:hAnsi="Calibri"/>
              </w:rPr>
            </w:pPr>
            <w:r>
              <w:rPr>
                <w:b/>
                <w:bCs/>
              </w:rPr>
              <w:t>DUNS #</w:t>
            </w:r>
          </w:p>
        </w:tc>
        <w:tc>
          <w:tcPr>
            <w:tcW w:w="998" w:type="dxa"/>
            <w:vMerge w:val="restart"/>
            <w:shd w:val="clear" w:color="auto" w:fill="A8D08D" w:themeFill="accent6" w:themeFillTint="99"/>
          </w:tcPr>
          <w:p w:rsidR="002F6CC6" w:rsidP="496B4D5D" w14:paraId="26D1722E" w14:textId="505AD3D6">
            <w:pPr>
              <w:rPr>
                <w:rFonts w:eastAsiaTheme="minorEastAsia"/>
                <w:b/>
                <w:bCs/>
              </w:rPr>
            </w:pPr>
            <w:r w:rsidRPr="496B4D5D">
              <w:rPr>
                <w:rFonts w:eastAsiaTheme="minorEastAsia"/>
                <w:b/>
                <w:bCs/>
              </w:rPr>
              <w:t>UEI (SAM)</w:t>
            </w:r>
          </w:p>
          <w:p w:rsidR="002F6CC6" w:rsidP="26164E5D" w14:paraId="187A93F2" w14:textId="3AF0523B">
            <w:pPr>
              <w:rPr>
                <w:b/>
                <w:bCs/>
              </w:rPr>
            </w:pPr>
          </w:p>
        </w:tc>
        <w:tc>
          <w:tcPr>
            <w:tcW w:w="1605" w:type="dxa"/>
            <w:vMerge w:val="restart"/>
            <w:shd w:val="clear" w:color="auto" w:fill="A8D08D" w:themeFill="accent6" w:themeFillTint="99"/>
          </w:tcPr>
          <w:p w:rsidR="002F6CC6" w:rsidRPr="00A4323E" w:rsidP="002A460C"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2F6CC6" w:rsidP="002A460C" w14:paraId="24B88F7A" w14:textId="79CA43D1">
            <w:pPr>
              <w:rPr>
                <w:rFonts w:ascii="Calibri" w:hAnsi="Calibri"/>
              </w:rPr>
            </w:pPr>
            <w:r w:rsidRPr="008C228A">
              <w:t>&lt;</w:t>
            </w:r>
            <w:r w:rsidR="00A975AC">
              <w:t>F</w:t>
            </w:r>
            <w:r w:rsidRPr="008C228A">
              <w:t>rom above&gt;</w:t>
            </w:r>
          </w:p>
        </w:tc>
        <w:tc>
          <w:tcPr>
            <w:tcW w:w="15442" w:type="dxa"/>
            <w:gridSpan w:val="9"/>
            <w:shd w:val="clear" w:color="auto" w:fill="A8D08D" w:themeFill="accent6" w:themeFillTint="99"/>
          </w:tcPr>
          <w:p w:rsidR="002F6CC6" w:rsidP="002A460C" w14:paraId="5764F790" w14:textId="409E18C0">
            <w:pPr>
              <w:rPr>
                <w:b/>
                <w:bCs/>
              </w:rPr>
            </w:pPr>
            <w:r w:rsidRPr="7AB24D7E">
              <w:rPr>
                <w:b/>
                <w:bCs/>
              </w:rPr>
              <w:t>Planned Uses of Remaining Funds - GEER II (% of Remaining Funds)</w:t>
            </w:r>
          </w:p>
          <w:p w:rsidR="002F6CC6" w:rsidRPr="00321717" w:rsidP="0DA03870" w14:paraId="577A2AA6" w14:textId="0E8D7D16">
            <w:pPr>
              <w:rPr>
                <w:b/>
                <w:bCs/>
                <w:i/>
                <w:iCs/>
              </w:rPr>
            </w:pPr>
            <w:r w:rsidRPr="004E1DB5">
              <w:rPr>
                <w:b/>
                <w:bCs/>
                <w:i/>
                <w:iCs/>
              </w:rPr>
              <w:t>(Note: Categories must sum to 100% of Remaining Funds)</w:t>
            </w:r>
          </w:p>
        </w:tc>
      </w:tr>
      <w:tr w14:paraId="7245508D" w14:textId="77777777" w:rsidTr="005175B7">
        <w:tblPrEx>
          <w:tblW w:w="20275" w:type="dxa"/>
          <w:jc w:val="center"/>
          <w:tblLook w:val="04A0"/>
        </w:tblPrEx>
        <w:trPr>
          <w:trHeight w:val="2150"/>
          <w:jc w:val="center"/>
        </w:trPr>
        <w:tc>
          <w:tcPr>
            <w:tcW w:w="1450" w:type="dxa"/>
            <w:vMerge/>
          </w:tcPr>
          <w:p w:rsidR="002F6CC6" w:rsidP="003256F1" w14:paraId="49B9ED4F" w14:textId="77777777">
            <w:pPr>
              <w:rPr>
                <w:rFonts w:ascii="Calibri" w:hAnsi="Calibri"/>
              </w:rPr>
            </w:pPr>
          </w:p>
        </w:tc>
        <w:tc>
          <w:tcPr>
            <w:tcW w:w="780" w:type="dxa"/>
            <w:vMerge/>
          </w:tcPr>
          <w:p w:rsidR="002F6CC6" w:rsidP="003256F1" w14:paraId="7CD1C56A" w14:textId="77777777">
            <w:pPr>
              <w:rPr>
                <w:rFonts w:ascii="Calibri" w:hAnsi="Calibri"/>
              </w:rPr>
            </w:pPr>
          </w:p>
        </w:tc>
        <w:tc>
          <w:tcPr>
            <w:tcW w:w="998" w:type="dxa"/>
            <w:vMerge/>
          </w:tcPr>
          <w:p w:rsidR="002F6CC6" w:rsidP="003256F1" w14:paraId="168F6BEC" w14:textId="77777777">
            <w:pPr>
              <w:rPr>
                <w:rFonts w:ascii="Calibri" w:hAnsi="Calibri"/>
              </w:rPr>
            </w:pPr>
          </w:p>
        </w:tc>
        <w:tc>
          <w:tcPr>
            <w:tcW w:w="1605" w:type="dxa"/>
            <w:vMerge/>
          </w:tcPr>
          <w:p w:rsidR="002F6CC6" w:rsidP="003256F1" w14:paraId="172BEC51" w14:textId="77777777">
            <w:pPr>
              <w:rPr>
                <w:rFonts w:ascii="Calibri" w:hAnsi="Calibri"/>
              </w:rPr>
            </w:pPr>
          </w:p>
        </w:tc>
        <w:tc>
          <w:tcPr>
            <w:tcW w:w="1793" w:type="dxa"/>
            <w:shd w:val="clear" w:color="auto" w:fill="E2EFD9" w:themeFill="accent6" w:themeFillTint="33"/>
          </w:tcPr>
          <w:p w:rsidR="002F6CC6" w:rsidP="003256F1" w14:paraId="3CF25A73" w14:textId="52A08FBB">
            <w:pPr>
              <w:rPr>
                <w:rFonts w:ascii="Calibri" w:hAnsi="Calibri"/>
                <w:b/>
                <w:bCs/>
              </w:rPr>
            </w:pPr>
            <w:r w:rsidRPr="719F0FE3">
              <w:rPr>
                <w:rFonts w:ascii="Calibri" w:hAnsi="Calibri"/>
                <w:b/>
                <w:bCs/>
              </w:rPr>
              <w:t>% Remaining Funds Planned for</w:t>
            </w:r>
          </w:p>
          <w:p w:rsidR="002F6CC6" w:rsidP="003256F1" w14:paraId="214DB3AB" w14:textId="77777777">
            <w:pPr>
              <w:rPr>
                <w:rFonts w:ascii="Calibri" w:hAnsi="Calibri"/>
                <w:b/>
                <w:bCs/>
              </w:rPr>
            </w:pPr>
          </w:p>
          <w:p w:rsidR="002F6CC6" w:rsidP="003256F1" w14:paraId="76B4D21C" w14:textId="1891FF96">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90" w:type="dxa"/>
            <w:shd w:val="clear" w:color="auto" w:fill="E2EFD9" w:themeFill="accent6" w:themeFillTint="33"/>
          </w:tcPr>
          <w:p w:rsidR="002F6CC6" w:rsidP="003256F1" w14:paraId="2F32E82F" w14:textId="247EAA94">
            <w:pPr>
              <w:rPr>
                <w:rFonts w:ascii="Calibri" w:hAnsi="Calibri"/>
                <w:b/>
                <w:bCs/>
              </w:rPr>
            </w:pPr>
            <w:r w:rsidRPr="719F0FE3">
              <w:rPr>
                <w:rFonts w:ascii="Calibri" w:hAnsi="Calibri"/>
                <w:b/>
                <w:bCs/>
              </w:rPr>
              <w:t>% Remaining Funds Planned for</w:t>
            </w:r>
          </w:p>
          <w:p w:rsidR="002F6CC6" w:rsidP="003256F1" w14:paraId="559AD038" w14:textId="77777777">
            <w:pPr>
              <w:rPr>
                <w:rFonts w:eastAsia="Times New Roman"/>
                <w:b/>
                <w:bCs/>
              </w:rPr>
            </w:pPr>
          </w:p>
          <w:p w:rsidR="002F6CC6" w:rsidP="003256F1" w14:paraId="7623355B" w14:textId="07CA64A1">
            <w:pPr>
              <w:rPr>
                <w:rFonts w:ascii="Calibri" w:hAnsi="Calibri"/>
              </w:rPr>
            </w:pPr>
            <w:r w:rsidRPr="719F0FE3">
              <w:rPr>
                <w:rFonts w:eastAsia="Times New Roman"/>
                <w:b/>
                <w:bCs/>
              </w:rPr>
              <w:t>Supporting distance learning and remote education</w:t>
            </w:r>
          </w:p>
        </w:tc>
        <w:tc>
          <w:tcPr>
            <w:tcW w:w="1790" w:type="dxa"/>
            <w:shd w:val="clear" w:color="auto" w:fill="E2EFD9" w:themeFill="accent6" w:themeFillTint="33"/>
          </w:tcPr>
          <w:p w:rsidR="002F6CC6" w:rsidP="003256F1" w14:paraId="106DB0E2" w14:textId="2A62B4ED">
            <w:pPr>
              <w:rPr>
                <w:rFonts w:ascii="Calibri" w:hAnsi="Calibri"/>
                <w:b/>
                <w:bCs/>
              </w:rPr>
            </w:pPr>
            <w:r w:rsidRPr="719F0FE3">
              <w:rPr>
                <w:rFonts w:ascii="Calibri" w:hAnsi="Calibri"/>
                <w:b/>
                <w:bCs/>
              </w:rPr>
              <w:t>% Remaining Funds Planned for</w:t>
            </w:r>
          </w:p>
          <w:p w:rsidR="002F6CC6" w:rsidP="003256F1" w14:paraId="2073AAD7" w14:textId="77777777">
            <w:pPr>
              <w:rPr>
                <w:rFonts w:eastAsia="Times New Roman"/>
                <w:b/>
                <w:bCs/>
              </w:rPr>
            </w:pPr>
          </w:p>
          <w:p w:rsidR="002F6CC6" w:rsidRPr="00012F05" w:rsidP="003256F1" w14:paraId="5402DD8F" w14:textId="71B27F81">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613" w:type="dxa"/>
            <w:shd w:val="clear" w:color="auto" w:fill="E2EFD9" w:themeFill="accent6" w:themeFillTint="33"/>
          </w:tcPr>
          <w:p w:rsidR="002F6CC6" w:rsidP="003256F1" w14:paraId="76DAD06E" w14:textId="27C3B4AD">
            <w:pPr>
              <w:rPr>
                <w:rFonts w:ascii="Calibri" w:hAnsi="Calibri"/>
                <w:b/>
                <w:bCs/>
              </w:rPr>
            </w:pPr>
            <w:r w:rsidRPr="719F0FE3">
              <w:rPr>
                <w:rFonts w:ascii="Calibri" w:hAnsi="Calibri"/>
                <w:b/>
                <w:bCs/>
              </w:rPr>
              <w:t>% Remaining Funds Planned for</w:t>
            </w:r>
          </w:p>
          <w:p w:rsidR="002F6CC6" w:rsidP="003256F1" w14:paraId="145E0B0E" w14:textId="77777777">
            <w:pPr>
              <w:rPr>
                <w:b/>
                <w:bCs/>
              </w:rPr>
            </w:pPr>
          </w:p>
          <w:p w:rsidR="002F6CC6" w:rsidP="003256F1" w14:paraId="56169E8D" w14:textId="6FAC336B">
            <w:pPr>
              <w:rPr>
                <w:rFonts w:ascii="Calibri" w:hAnsi="Calibri"/>
              </w:rPr>
            </w:pPr>
            <w:r w:rsidRPr="005C6A58">
              <w:rPr>
                <w:rFonts w:ascii="Calibri" w:hAnsi="Calibri"/>
                <w:b/>
                <w:bCs/>
              </w:rPr>
              <w:t>Providing mental health services and supports</w:t>
            </w:r>
          </w:p>
        </w:tc>
        <w:tc>
          <w:tcPr>
            <w:tcW w:w="1763" w:type="dxa"/>
            <w:shd w:val="clear" w:color="auto" w:fill="E2EFD9" w:themeFill="accent6" w:themeFillTint="33"/>
          </w:tcPr>
          <w:p w:rsidR="002F6CC6" w:rsidP="003256F1" w14:paraId="0F39D288" w14:textId="77777777">
            <w:pPr>
              <w:rPr>
                <w:rFonts w:ascii="Calibri" w:hAnsi="Calibri"/>
                <w:b/>
                <w:bCs/>
              </w:rPr>
            </w:pPr>
            <w:r w:rsidRPr="719F0FE3">
              <w:rPr>
                <w:rFonts w:ascii="Calibri" w:hAnsi="Calibri"/>
                <w:b/>
                <w:bCs/>
              </w:rPr>
              <w:t>% Remaining Funds Planned for</w:t>
            </w:r>
          </w:p>
          <w:p w:rsidR="002F6CC6" w:rsidP="003256F1" w14:paraId="384E68EC" w14:textId="77777777">
            <w:pPr>
              <w:rPr>
                <w:rFonts w:ascii="Calibri" w:hAnsi="Calibri"/>
              </w:rPr>
            </w:pPr>
          </w:p>
          <w:p w:rsidR="002F6CC6" w:rsidRPr="00B11026" w:rsidP="00CD1266" w14:paraId="128E5B5C" w14:textId="2943D217">
            <w:pPr>
              <w:rPr>
                <w:rFonts w:ascii="Calibri" w:hAnsi="Calibri"/>
                <w:b/>
                <w:bCs/>
              </w:rPr>
            </w:pPr>
            <w:r w:rsidRPr="00786ABC">
              <w:rPr>
                <w:rFonts w:ascii="Calibri" w:hAnsi="Calibri"/>
                <w:b/>
                <w:bCs/>
              </w:rPr>
              <w:t xml:space="preserve">Providing basic needs for students (e.g. food, housing, </w:t>
            </w:r>
            <w:r>
              <w:rPr>
                <w:rFonts w:ascii="Calibri" w:hAnsi="Calibri"/>
                <w:b/>
                <w:bCs/>
              </w:rPr>
              <w:t>course materials</w:t>
            </w:r>
            <w:r w:rsidR="000C2942">
              <w:rPr>
                <w:rFonts w:ascii="Calibri" w:hAnsi="Calibri"/>
                <w:b/>
                <w:bCs/>
              </w:rPr>
              <w:t xml:space="preserve"> [non-technology]</w:t>
            </w:r>
            <w:r w:rsidRPr="00786ABC">
              <w:rPr>
                <w:rFonts w:ascii="Calibri" w:hAnsi="Calibri"/>
                <w:b/>
                <w:bCs/>
              </w:rPr>
              <w:t xml:space="preserve">, transportation, and childcare) </w:t>
            </w:r>
          </w:p>
          <w:p w:rsidR="002F6CC6" w:rsidRPr="719F0FE3" w:rsidP="003256F1" w14:paraId="7852F02E" w14:textId="5A97F492">
            <w:pPr>
              <w:rPr>
                <w:rFonts w:ascii="Calibri" w:hAnsi="Calibri"/>
                <w:b/>
                <w:bCs/>
              </w:rPr>
            </w:pPr>
          </w:p>
        </w:tc>
        <w:tc>
          <w:tcPr>
            <w:tcW w:w="1710" w:type="dxa"/>
            <w:shd w:val="clear" w:color="auto" w:fill="E2EFD9" w:themeFill="accent6" w:themeFillTint="33"/>
          </w:tcPr>
          <w:p w:rsidR="002F6CC6" w:rsidP="003256F1" w14:paraId="611A1737" w14:textId="77777777">
            <w:pPr>
              <w:rPr>
                <w:rFonts w:ascii="Calibri" w:hAnsi="Calibri"/>
                <w:b/>
                <w:bCs/>
              </w:rPr>
            </w:pPr>
            <w:r w:rsidRPr="719F0FE3">
              <w:rPr>
                <w:rFonts w:ascii="Calibri" w:hAnsi="Calibri"/>
                <w:b/>
                <w:bCs/>
              </w:rPr>
              <w:t>% Remaining Funds Planned for</w:t>
            </w:r>
          </w:p>
          <w:p w:rsidR="002F6CC6" w:rsidP="003256F1" w14:paraId="40F99357" w14:textId="77777777">
            <w:pPr>
              <w:rPr>
                <w:rFonts w:ascii="Calibri" w:hAnsi="Calibri"/>
                <w:b/>
                <w:bCs/>
              </w:rPr>
            </w:pPr>
          </w:p>
          <w:p w:rsidR="002F6CC6" w:rsidRPr="719F0FE3" w:rsidP="003256F1" w14:paraId="041FE9C2" w14:textId="47E3DD5F">
            <w:pPr>
              <w:rPr>
                <w:rFonts w:ascii="Calibri" w:hAnsi="Calibri"/>
                <w:b/>
                <w:bCs/>
              </w:rPr>
            </w:pPr>
            <w:r w:rsidRPr="00C42401">
              <w:rPr>
                <w:rFonts w:ascii="Calibri" w:hAnsi="Calibri"/>
                <w:b/>
                <w:bCs/>
              </w:rPr>
              <w:t>Purchasing COVID-19 tests, health screening, and the healthcare needed to help students and faculty</w:t>
            </w:r>
          </w:p>
        </w:tc>
        <w:tc>
          <w:tcPr>
            <w:tcW w:w="1620" w:type="dxa"/>
            <w:shd w:val="clear" w:color="auto" w:fill="E2EFD9" w:themeFill="accent6" w:themeFillTint="33"/>
          </w:tcPr>
          <w:p w:rsidR="00C42401" w:rsidRPr="00C42401" w:rsidP="00C42401" w14:paraId="7D0AB219" w14:textId="77777777">
            <w:pPr>
              <w:rPr>
                <w:rFonts w:ascii="Calibri" w:hAnsi="Calibri"/>
                <w:b/>
                <w:bCs/>
              </w:rPr>
            </w:pPr>
            <w:r w:rsidRPr="00C42401">
              <w:rPr>
                <w:rFonts w:ascii="Calibri" w:hAnsi="Calibri"/>
                <w:b/>
                <w:bCs/>
              </w:rPr>
              <w:t>% Remaining Funds Planned for</w:t>
            </w:r>
          </w:p>
          <w:p w:rsidR="00C42401" w:rsidRPr="00C42401" w:rsidP="00C42401" w14:paraId="1E5F6338" w14:textId="77777777">
            <w:pPr>
              <w:rPr>
                <w:rFonts w:ascii="Calibri" w:hAnsi="Calibri"/>
                <w:b/>
                <w:bCs/>
              </w:rPr>
            </w:pPr>
          </w:p>
          <w:p w:rsidR="002F6CC6" w:rsidRPr="719F0FE3" w:rsidP="00C42401" w14:paraId="22F24572" w14:textId="4C6E11D1">
            <w:pPr>
              <w:rPr>
                <w:rFonts w:ascii="Calibri" w:hAnsi="Calibri"/>
                <w:b/>
                <w:bCs/>
              </w:rPr>
            </w:pPr>
            <w:r w:rsidRPr="00C42401">
              <w:rPr>
                <w:rFonts w:ascii="Calibri" w:hAnsi="Calibri"/>
                <w:b/>
                <w:bCs/>
              </w:rPr>
              <w:t>Keeping faculty, staff, employees, and contractors at full salary levels who were at risk of unemployment due to pandemic-related factors.</w:t>
            </w:r>
          </w:p>
        </w:tc>
        <w:tc>
          <w:tcPr>
            <w:tcW w:w="1804" w:type="dxa"/>
            <w:shd w:val="clear" w:color="auto" w:fill="E2EFD9" w:themeFill="accent6" w:themeFillTint="33"/>
          </w:tcPr>
          <w:p w:rsidR="002F6CC6" w:rsidP="003256F1" w14:paraId="758EF276" w14:textId="141FCC6E">
            <w:pPr>
              <w:rPr>
                <w:rFonts w:ascii="Calibri" w:hAnsi="Calibri"/>
                <w:b/>
                <w:bCs/>
              </w:rPr>
            </w:pPr>
            <w:r w:rsidRPr="719F0FE3">
              <w:rPr>
                <w:rFonts w:ascii="Calibri" w:hAnsi="Calibri"/>
                <w:b/>
                <w:bCs/>
              </w:rPr>
              <w:t>% Remaining Funds Planned for</w:t>
            </w:r>
          </w:p>
          <w:p w:rsidR="002F6CC6" w:rsidP="003256F1" w14:paraId="603893E7" w14:textId="77777777">
            <w:pPr>
              <w:spacing w:line="259" w:lineRule="auto"/>
              <w:rPr>
                <w:b/>
                <w:bCs/>
              </w:rPr>
            </w:pPr>
          </w:p>
          <w:p w:rsidR="002F6CC6" w:rsidP="003256F1" w14:paraId="452962B5" w14:textId="437AFC94">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describe:_______</w:t>
            </w:r>
          </w:p>
        </w:tc>
        <w:tc>
          <w:tcPr>
            <w:tcW w:w="1559" w:type="dxa"/>
            <w:shd w:val="clear" w:color="auto" w:fill="E2EFD9" w:themeFill="accent6" w:themeFillTint="33"/>
          </w:tcPr>
          <w:p w:rsidR="002F6CC6" w:rsidP="003256F1" w14:paraId="554E6A96" w14:textId="56FBB6A0">
            <w:pPr>
              <w:rPr>
                <w:rFonts w:ascii="Calibri" w:hAnsi="Calibri"/>
                <w:b/>
                <w:bCs/>
              </w:rPr>
            </w:pPr>
            <w:r w:rsidRPr="00B408F1">
              <w:rPr>
                <w:rFonts w:ascii="Calibri" w:hAnsi="Calibri"/>
                <w:b/>
                <w:bCs/>
              </w:rPr>
              <w:t xml:space="preserve">% Remaining Funds </w:t>
            </w:r>
          </w:p>
          <w:p w:rsidR="002F6CC6" w:rsidP="003256F1" w14:paraId="648B7683" w14:textId="77777777">
            <w:pPr>
              <w:rPr>
                <w:rFonts w:ascii="Calibri" w:hAnsi="Calibri"/>
                <w:b/>
                <w:bCs/>
              </w:rPr>
            </w:pPr>
          </w:p>
          <w:p w:rsidR="002F6CC6" w:rsidP="003256F1" w14:paraId="2F33D37E" w14:textId="07F88824">
            <w:pPr>
              <w:rPr>
                <w:rFonts w:ascii="Calibri" w:hAnsi="Calibri"/>
              </w:rPr>
            </w:pPr>
            <w:r w:rsidRPr="0DA03870">
              <w:rPr>
                <w:rFonts w:ascii="Calibri" w:hAnsi="Calibri"/>
                <w:b/>
                <w:bCs/>
              </w:rPr>
              <w:t>Not Yet Determined</w:t>
            </w:r>
          </w:p>
        </w:tc>
      </w:tr>
      <w:tr w14:paraId="479EC2F4" w14:textId="77777777" w:rsidTr="005175B7">
        <w:tblPrEx>
          <w:tblW w:w="20275" w:type="dxa"/>
          <w:jc w:val="center"/>
          <w:tblLook w:val="04A0"/>
        </w:tblPrEx>
        <w:trPr>
          <w:trHeight w:val="260"/>
          <w:jc w:val="center"/>
        </w:trPr>
        <w:tc>
          <w:tcPr>
            <w:tcW w:w="1450" w:type="dxa"/>
          </w:tcPr>
          <w:p w:rsidR="002F6CC6" w:rsidP="003256F1" w14:paraId="4A573EC5" w14:textId="56B046F8">
            <w:pPr>
              <w:rPr>
                <w:rFonts w:ascii="Calibri" w:hAnsi="Calibri"/>
              </w:rPr>
            </w:pPr>
            <w:r>
              <w:rPr>
                <w:rFonts w:ascii="Calibri" w:hAnsi="Calibri"/>
              </w:rPr>
              <w:t>…</w:t>
            </w:r>
          </w:p>
        </w:tc>
        <w:tc>
          <w:tcPr>
            <w:tcW w:w="780" w:type="dxa"/>
          </w:tcPr>
          <w:p w:rsidR="002F6CC6" w:rsidP="003256F1" w14:paraId="100FEFF9" w14:textId="77777777">
            <w:pPr>
              <w:rPr>
                <w:rFonts w:ascii="Calibri" w:hAnsi="Calibri"/>
              </w:rPr>
            </w:pPr>
          </w:p>
        </w:tc>
        <w:tc>
          <w:tcPr>
            <w:tcW w:w="998" w:type="dxa"/>
          </w:tcPr>
          <w:p w:rsidR="002F6CC6" w:rsidP="003256F1" w14:paraId="4E75E638" w14:textId="77777777">
            <w:pPr>
              <w:rPr>
                <w:rFonts w:ascii="Calibri" w:hAnsi="Calibri"/>
              </w:rPr>
            </w:pPr>
          </w:p>
        </w:tc>
        <w:tc>
          <w:tcPr>
            <w:tcW w:w="1605" w:type="dxa"/>
          </w:tcPr>
          <w:p w:rsidR="002F6CC6" w:rsidP="003256F1" w14:paraId="1C0DC61E" w14:textId="77777777">
            <w:pPr>
              <w:rPr>
                <w:rFonts w:ascii="Calibri" w:hAnsi="Calibri"/>
              </w:rPr>
            </w:pPr>
          </w:p>
        </w:tc>
        <w:tc>
          <w:tcPr>
            <w:tcW w:w="1793" w:type="dxa"/>
            <w:shd w:val="clear" w:color="auto" w:fill="E2EFD9" w:themeFill="accent6" w:themeFillTint="33"/>
          </w:tcPr>
          <w:p w:rsidR="002F6CC6" w:rsidRPr="00A4323E" w:rsidP="003256F1" w14:paraId="57762338" w14:textId="77777777">
            <w:pPr>
              <w:rPr>
                <w:rFonts w:ascii="Calibri" w:hAnsi="Calibri"/>
                <w:b/>
                <w:bCs/>
              </w:rPr>
            </w:pPr>
          </w:p>
        </w:tc>
        <w:tc>
          <w:tcPr>
            <w:tcW w:w="1790" w:type="dxa"/>
            <w:shd w:val="clear" w:color="auto" w:fill="E2EFD9" w:themeFill="accent6" w:themeFillTint="33"/>
          </w:tcPr>
          <w:p w:rsidR="002F6CC6" w:rsidRPr="00A4323E" w:rsidP="003256F1" w14:paraId="6A320FA1" w14:textId="77777777">
            <w:pPr>
              <w:rPr>
                <w:rFonts w:ascii="Calibri" w:hAnsi="Calibri"/>
                <w:b/>
                <w:bCs/>
              </w:rPr>
            </w:pPr>
          </w:p>
        </w:tc>
        <w:tc>
          <w:tcPr>
            <w:tcW w:w="1790" w:type="dxa"/>
            <w:shd w:val="clear" w:color="auto" w:fill="E2EFD9" w:themeFill="accent6" w:themeFillTint="33"/>
          </w:tcPr>
          <w:p w:rsidR="002F6CC6" w:rsidRPr="00A4323E" w:rsidP="003256F1" w14:paraId="1D8E9019" w14:textId="77777777">
            <w:pPr>
              <w:rPr>
                <w:rFonts w:ascii="Calibri" w:hAnsi="Calibri"/>
                <w:b/>
                <w:bCs/>
              </w:rPr>
            </w:pPr>
          </w:p>
        </w:tc>
        <w:tc>
          <w:tcPr>
            <w:tcW w:w="1613" w:type="dxa"/>
            <w:shd w:val="clear" w:color="auto" w:fill="E2EFD9" w:themeFill="accent6" w:themeFillTint="33"/>
          </w:tcPr>
          <w:p w:rsidR="002F6CC6" w:rsidRPr="00A4323E" w:rsidP="003256F1" w14:paraId="013AC52F" w14:textId="77777777">
            <w:pPr>
              <w:rPr>
                <w:rFonts w:ascii="Calibri" w:hAnsi="Calibri"/>
                <w:b/>
                <w:bCs/>
              </w:rPr>
            </w:pPr>
          </w:p>
        </w:tc>
        <w:tc>
          <w:tcPr>
            <w:tcW w:w="1763" w:type="dxa"/>
            <w:shd w:val="clear" w:color="auto" w:fill="E2EFD9" w:themeFill="accent6" w:themeFillTint="33"/>
          </w:tcPr>
          <w:p w:rsidR="002F6CC6" w:rsidRPr="00A4323E" w:rsidP="003256F1" w14:paraId="2EC8B735" w14:textId="77777777">
            <w:pPr>
              <w:rPr>
                <w:rFonts w:ascii="Calibri" w:hAnsi="Calibri"/>
                <w:b/>
                <w:bCs/>
              </w:rPr>
            </w:pPr>
          </w:p>
        </w:tc>
        <w:tc>
          <w:tcPr>
            <w:tcW w:w="1710" w:type="dxa"/>
            <w:shd w:val="clear" w:color="auto" w:fill="E2EFD9" w:themeFill="accent6" w:themeFillTint="33"/>
          </w:tcPr>
          <w:p w:rsidR="002F6CC6" w:rsidRPr="00A4323E" w:rsidP="003256F1" w14:paraId="17F805C3" w14:textId="77777777">
            <w:pPr>
              <w:rPr>
                <w:rFonts w:ascii="Calibri" w:hAnsi="Calibri"/>
                <w:b/>
                <w:bCs/>
              </w:rPr>
            </w:pPr>
          </w:p>
        </w:tc>
        <w:tc>
          <w:tcPr>
            <w:tcW w:w="1620" w:type="dxa"/>
            <w:shd w:val="clear" w:color="auto" w:fill="E2EFD9" w:themeFill="accent6" w:themeFillTint="33"/>
          </w:tcPr>
          <w:p w:rsidR="002F6CC6" w:rsidRPr="00A4323E" w:rsidP="003256F1" w14:paraId="383AA79E" w14:textId="77777777">
            <w:pPr>
              <w:rPr>
                <w:rFonts w:ascii="Calibri" w:hAnsi="Calibri"/>
                <w:b/>
                <w:bCs/>
              </w:rPr>
            </w:pPr>
          </w:p>
        </w:tc>
        <w:tc>
          <w:tcPr>
            <w:tcW w:w="1804" w:type="dxa"/>
            <w:shd w:val="clear" w:color="auto" w:fill="E2EFD9" w:themeFill="accent6" w:themeFillTint="33"/>
          </w:tcPr>
          <w:p w:rsidR="002F6CC6" w:rsidRPr="00A4323E" w:rsidP="003256F1" w14:paraId="46AB5518" w14:textId="354F2491">
            <w:pPr>
              <w:rPr>
                <w:rFonts w:ascii="Calibri" w:hAnsi="Calibri"/>
                <w:b/>
                <w:bCs/>
              </w:rPr>
            </w:pPr>
          </w:p>
        </w:tc>
        <w:tc>
          <w:tcPr>
            <w:tcW w:w="1559" w:type="dxa"/>
            <w:shd w:val="clear" w:color="auto" w:fill="E2EFD9" w:themeFill="accent6" w:themeFillTint="33"/>
          </w:tcPr>
          <w:p w:rsidR="002F6CC6" w:rsidRPr="00A4323E" w:rsidP="003256F1" w14:paraId="35EC5C54" w14:textId="77777777">
            <w:pPr>
              <w:rPr>
                <w:rFonts w:ascii="Calibri" w:hAnsi="Calibri"/>
                <w:b/>
                <w:bCs/>
              </w:rPr>
            </w:pPr>
          </w:p>
        </w:tc>
      </w:tr>
    </w:tbl>
    <w:p w:rsidR="005B655D" w:rsidP="005B655D" w14:paraId="5620952C" w14:textId="39257D3D">
      <w:pPr>
        <w:spacing w:after="0" w:line="240" w:lineRule="auto"/>
        <w:rPr>
          <w:rFonts w:ascii="Calibri" w:hAnsi="Calibri" w:cs="Calibri"/>
        </w:rPr>
      </w:pPr>
    </w:p>
    <w:p w:rsidR="00F94059" w:rsidP="005B655D" w14:paraId="6E424FEB" w14:textId="0100E482">
      <w:pPr>
        <w:spacing w:after="0" w:line="240" w:lineRule="auto"/>
        <w:rPr>
          <w:rFonts w:ascii="Calibri" w:hAnsi="Calibri" w:cs="Calibri"/>
        </w:rPr>
      </w:pPr>
    </w:p>
    <w:p w:rsidR="00F94059" w:rsidP="005B655D" w14:paraId="1A4B05B4" w14:textId="4B267FE4">
      <w:pPr>
        <w:spacing w:after="0" w:line="240" w:lineRule="auto"/>
        <w:rPr>
          <w:rFonts w:ascii="Calibri" w:hAnsi="Calibri" w:cs="Calibri"/>
        </w:rPr>
      </w:pPr>
    </w:p>
    <w:p w:rsidR="00F94059" w:rsidRPr="005B655D" w:rsidP="005B655D" w14:paraId="1F052755" w14:textId="77777777">
      <w:pPr>
        <w:spacing w:after="0" w:line="240" w:lineRule="auto"/>
        <w:rPr>
          <w:rFonts w:ascii="Calibri" w:hAnsi="Calibri" w:cs="Calibri"/>
        </w:rPr>
      </w:pPr>
    </w:p>
    <w:p w:rsidR="00AA4F90" w:rsidP="00AA4F90" w14:paraId="1F891C01" w14:textId="7535E7E5">
      <w:pPr>
        <w:spacing w:after="0" w:line="240" w:lineRule="auto"/>
        <w:rPr>
          <w:rFonts w:ascii="Calibri" w:hAnsi="Calibri" w:cs="Calibri"/>
        </w:rPr>
      </w:pPr>
    </w:p>
    <w:p w:rsidR="00F44F5E" w:rsidP="00F44F5E" w14:paraId="3D3431BF" w14:textId="38B0DA50">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 funds from the State or Outlying Area, provide the amount expended </w:t>
      </w:r>
      <w:r>
        <w:rPr>
          <w:rFonts w:ascii="Calibri" w:hAnsi="Calibri"/>
        </w:rPr>
        <w:t xml:space="preserve">in this reporting period </w:t>
      </w:r>
      <w:r w:rsidRPr="719F0FE3">
        <w:rPr>
          <w:rFonts w:ascii="Calibri" w:hAnsi="Calibri"/>
        </w:rPr>
        <w:t>and additional information if GEER I funds were used by the</w:t>
      </w:r>
      <w:r>
        <w:rPr>
          <w:rFonts w:ascii="Calibri" w:hAnsi="Calibri"/>
        </w:rPr>
        <w:t xml:space="preserve"> other education-related entity</w:t>
      </w:r>
      <w:r w:rsidRPr="719F0FE3">
        <w:rPr>
          <w:rFonts w:ascii="Calibri" w:hAnsi="Calibri"/>
        </w:rPr>
        <w:t xml:space="preserve"> to provide financial aid to students at the </w:t>
      </w:r>
      <w:r>
        <w:rPr>
          <w:rFonts w:ascii="Calibri" w:hAnsi="Calibri"/>
        </w:rPr>
        <w:t>other education-related entity</w:t>
      </w:r>
      <w:r w:rsidRPr="719F0FE3">
        <w:rPr>
          <w:rFonts w:ascii="Calibri" w:hAnsi="Calibri"/>
        </w:rPr>
        <w:t>.</w:t>
      </w:r>
    </w:p>
    <w:p w:rsidR="00F44F5E" w:rsidRPr="008C0437" w:rsidP="00F44F5E" w14:paraId="166553DE" w14:textId="77777777">
      <w:pPr>
        <w:pStyle w:val="ListParagraph"/>
        <w:ind w:left="360"/>
        <w:rPr>
          <w:rFonts w:ascii="Calibri" w:hAnsi="Calibri"/>
        </w:rPr>
      </w:pPr>
      <w:r>
        <w:rPr>
          <w:rFonts w:ascii="Calibri" w:hAnsi="Calibri"/>
        </w:rPr>
        <w:t xml:space="preserve"> </w:t>
      </w:r>
    </w:p>
    <w:tbl>
      <w:tblPr>
        <w:tblStyle w:val="TableGrid"/>
        <w:tblW w:w="17395" w:type="dxa"/>
        <w:jc w:val="center"/>
        <w:tblLayout w:type="fixed"/>
        <w:tblLook w:val="04A0"/>
      </w:tblPr>
      <w:tblGrid>
        <w:gridCol w:w="2808"/>
        <w:gridCol w:w="1359"/>
        <w:gridCol w:w="1262"/>
        <w:gridCol w:w="1262"/>
        <w:gridCol w:w="1575"/>
        <w:gridCol w:w="831"/>
        <w:gridCol w:w="739"/>
        <w:gridCol w:w="739"/>
        <w:gridCol w:w="3233"/>
        <w:gridCol w:w="3587"/>
      </w:tblGrid>
      <w:tr w14:paraId="59962F51" w14:textId="77777777" w:rsidTr="001D3123">
        <w:tblPrEx>
          <w:tblW w:w="17395" w:type="dxa"/>
          <w:jc w:val="center"/>
          <w:tblLayout w:type="fixed"/>
          <w:tblLook w:val="04A0"/>
        </w:tblPrEx>
        <w:trPr>
          <w:trHeight w:val="1160"/>
          <w:jc w:val="center"/>
        </w:trPr>
        <w:tc>
          <w:tcPr>
            <w:tcW w:w="2808" w:type="dxa"/>
            <w:shd w:val="clear" w:color="auto" w:fill="D0CECE" w:themeFill="background2" w:themeFillShade="E6"/>
          </w:tcPr>
          <w:p w:rsidR="00F44F5E" w:rsidP="00085122" w14:paraId="484F1934" w14:textId="1B87FE22">
            <w:pPr>
              <w:pStyle w:val="ListParagraph"/>
              <w:ind w:left="0"/>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Pr>
                <w:rFonts w:ascii="Calibri" w:hAnsi="Calibri"/>
                <w:b/>
                <w:bCs/>
              </w:rPr>
              <w:t xml:space="preserve"> </w:t>
            </w:r>
            <w:r w:rsidRPr="719F0FE3">
              <w:rPr>
                <w:rFonts w:ascii="Calibri" w:hAnsi="Calibri"/>
                <w:b/>
                <w:bCs/>
              </w:rPr>
              <w:t>Awarded GEER I funds</w:t>
            </w:r>
          </w:p>
        </w:tc>
        <w:tc>
          <w:tcPr>
            <w:tcW w:w="1359" w:type="dxa"/>
            <w:shd w:val="clear" w:color="auto" w:fill="D0CECE" w:themeFill="background2" w:themeFillShade="E6"/>
          </w:tcPr>
          <w:p w:rsidR="00F44F5E" w:rsidRPr="00725C76" w:rsidP="00085122" w14:paraId="1D86CA84"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F44F5E" w:rsidP="00085122" w14:paraId="5713EFA3" w14:textId="77777777">
            <w:pPr>
              <w:rPr>
                <w:rFonts w:eastAsiaTheme="minorEastAsia"/>
                <w:b/>
                <w:bCs/>
              </w:rPr>
            </w:pPr>
            <w:r w:rsidRPr="496B4D5D">
              <w:rPr>
                <w:rFonts w:eastAsiaTheme="minorEastAsia"/>
                <w:b/>
                <w:bCs/>
              </w:rPr>
              <w:t>UEI (SAM)</w:t>
            </w:r>
          </w:p>
          <w:p w:rsidR="00F44F5E" w:rsidP="00085122" w14:paraId="32DD1735" w14:textId="77777777">
            <w:pPr>
              <w:pStyle w:val="ListParagraph"/>
              <w:ind w:left="0"/>
              <w:rPr>
                <w:rFonts w:ascii="Calibri" w:hAnsi="Calibri"/>
                <w:b/>
                <w:bCs/>
              </w:rPr>
            </w:pPr>
          </w:p>
          <w:p w:rsidR="00F44F5E" w:rsidRPr="004B5D6C" w:rsidP="00085122" w14:paraId="66D021AC" w14:textId="77777777"/>
        </w:tc>
        <w:tc>
          <w:tcPr>
            <w:tcW w:w="1262" w:type="dxa"/>
            <w:shd w:val="clear" w:color="auto" w:fill="FFD965" w:themeFill="accent4" w:themeFillTint="99"/>
          </w:tcPr>
          <w:p w:rsidR="00F44F5E" w:rsidRPr="002F1293" w:rsidP="002F1293" w14:paraId="350FC62B" w14:textId="34CDB470">
            <w:pPr>
              <w:pStyle w:val="ListParagraph"/>
              <w:spacing w:line="259" w:lineRule="auto"/>
              <w:ind w:left="0"/>
              <w:rPr>
                <w:rFonts w:ascii="Calibri" w:hAnsi="Calibri"/>
              </w:rPr>
            </w:pPr>
            <w:r w:rsidRPr="496B4D5D">
              <w:rPr>
                <w:rFonts w:ascii="Calibri" w:hAnsi="Calibri"/>
                <w:b/>
                <w:bCs/>
              </w:rPr>
              <w:t xml:space="preserve">Total </w:t>
            </w:r>
            <w:r w:rsidR="002F1293">
              <w:rPr>
                <w:rFonts w:ascii="Calibri" w:hAnsi="Calibri"/>
                <w:b/>
                <w:bCs/>
              </w:rPr>
              <w:t xml:space="preserve">GEER I </w:t>
            </w:r>
            <w:r w:rsidRPr="496B4D5D">
              <w:rPr>
                <w:rFonts w:ascii="Calibri" w:hAnsi="Calibri"/>
                <w:b/>
                <w:bCs/>
              </w:rPr>
              <w:t>Amount Awarded to the other education-related entity</w:t>
            </w:r>
          </w:p>
        </w:tc>
        <w:tc>
          <w:tcPr>
            <w:tcW w:w="1575" w:type="dxa"/>
            <w:shd w:val="clear" w:color="auto" w:fill="FFD965" w:themeFill="accent4" w:themeFillTint="99"/>
          </w:tcPr>
          <w:p w:rsidR="00F44F5E" w:rsidRPr="002F1293" w:rsidP="002F1293" w14:paraId="34C76DBF" w14:textId="3E746C34">
            <w:pPr>
              <w:pStyle w:val="ListParagraph"/>
              <w:spacing w:line="259" w:lineRule="auto"/>
              <w:ind w:left="0"/>
              <w:rPr>
                <w:rFonts w:ascii="Calibri" w:hAnsi="Calibri"/>
              </w:rPr>
            </w:pPr>
            <w:r w:rsidRPr="496B4D5D">
              <w:rPr>
                <w:rFonts w:ascii="Calibri" w:hAnsi="Calibri"/>
                <w:b/>
                <w:bCs/>
              </w:rPr>
              <w:t xml:space="preserve">Total </w:t>
            </w:r>
            <w:r w:rsidR="002F1293">
              <w:rPr>
                <w:rFonts w:ascii="Calibri" w:hAnsi="Calibri"/>
                <w:b/>
                <w:bCs/>
              </w:rPr>
              <w:t xml:space="preserve">GEER I </w:t>
            </w:r>
            <w:r w:rsidRPr="496B4D5D">
              <w:rPr>
                <w:rFonts w:ascii="Calibri" w:hAnsi="Calibri"/>
                <w:b/>
                <w:bCs/>
              </w:rPr>
              <w:t>Amount Expended by the other education-related entity</w:t>
            </w:r>
          </w:p>
        </w:tc>
        <w:tc>
          <w:tcPr>
            <w:tcW w:w="2309" w:type="dxa"/>
            <w:gridSpan w:val="3"/>
            <w:shd w:val="clear" w:color="auto" w:fill="D0CECE" w:themeFill="background2" w:themeFillShade="E6"/>
          </w:tcPr>
          <w:p w:rsidR="00F44F5E" w:rsidP="00085122" w14:paraId="61C9F779" w14:textId="77777777">
            <w:pPr>
              <w:pStyle w:val="ListParagraph"/>
              <w:ind w:left="0"/>
              <w:jc w:val="center"/>
              <w:rPr>
                <w:rFonts w:ascii="Calibri" w:hAnsi="Calibri"/>
                <w:b/>
                <w:bCs/>
              </w:rPr>
            </w:pPr>
            <w:r>
              <w:rPr>
                <w:rFonts w:ascii="Calibri" w:hAnsi="Calibri"/>
                <w:b/>
                <w:bCs/>
              </w:rPr>
              <w:t>Population Served</w:t>
            </w:r>
          </w:p>
          <w:p w:rsidR="00F44F5E" w:rsidP="00085122" w14:paraId="1C27DAEA"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14:paraId="40060372" w14:textId="77777777">
            <w:pPr>
              <w:pStyle w:val="ListParagraph"/>
              <w:ind w:left="0"/>
              <w:rPr>
                <w:rFonts w:ascii="Calibri" w:hAnsi="Calibri"/>
                <w:b/>
                <w:bCs/>
              </w:rPr>
            </w:pPr>
            <w:r>
              <w:rPr>
                <w:rFonts w:ascii="Calibri" w:hAnsi="Calibri"/>
                <w:b/>
                <w:bCs/>
              </w:rPr>
              <w:t>Uses of GEER I Funds (Y/N)</w:t>
            </w:r>
          </w:p>
        </w:tc>
        <w:tc>
          <w:tcPr>
            <w:tcW w:w="3587" w:type="dxa"/>
            <w:shd w:val="clear" w:color="auto" w:fill="D0CECE" w:themeFill="background2" w:themeFillShade="E6"/>
          </w:tcPr>
          <w:p w:rsidR="00F44F5E" w:rsidP="00085122" w14:paraId="41BF0E58" w14:textId="77777777">
            <w:pPr>
              <w:pStyle w:val="ListParagraph"/>
              <w:ind w:left="0"/>
              <w:rPr>
                <w:rFonts w:ascii="Calibri" w:hAnsi="Calibri"/>
                <w:b/>
                <w:bCs/>
              </w:rPr>
            </w:pPr>
            <w:r>
              <w:rPr>
                <w:rFonts w:ascii="Calibri" w:hAnsi="Calibri"/>
                <w:b/>
                <w:bCs/>
              </w:rPr>
              <w:t>Number of students who received financial aid grants as result of GEER I funds</w:t>
            </w:r>
          </w:p>
        </w:tc>
      </w:tr>
      <w:tr w14:paraId="29C7C706" w14:textId="77777777" w:rsidTr="001D3123">
        <w:tblPrEx>
          <w:tblW w:w="17395" w:type="dxa"/>
          <w:jc w:val="center"/>
          <w:tblLayout w:type="fixed"/>
          <w:tblLook w:val="04A0"/>
        </w:tblPrEx>
        <w:trPr>
          <w:trHeight w:val="710"/>
          <w:jc w:val="center"/>
        </w:trPr>
        <w:tc>
          <w:tcPr>
            <w:tcW w:w="2808" w:type="dxa"/>
            <w:shd w:val="clear" w:color="auto" w:fill="D0CECE" w:themeFill="background2" w:themeFillShade="E6"/>
          </w:tcPr>
          <w:p w:rsidR="00F44F5E" w:rsidP="00085122" w14:paraId="71A21F19" w14:textId="77777777">
            <w:pPr>
              <w:pStyle w:val="ListParagraph"/>
              <w:ind w:left="0"/>
              <w:rPr>
                <w:rFonts w:ascii="Calibri" w:hAnsi="Calibri"/>
                <w:b/>
                <w:bCs/>
              </w:rPr>
            </w:pPr>
          </w:p>
        </w:tc>
        <w:tc>
          <w:tcPr>
            <w:tcW w:w="1359" w:type="dxa"/>
            <w:shd w:val="clear" w:color="auto" w:fill="D0CECE" w:themeFill="background2" w:themeFillShade="E6"/>
          </w:tcPr>
          <w:p w:rsidR="00F44F5E" w:rsidP="00085122" w14:paraId="738FF8C4"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75476C9D"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501EB526" w14:textId="77777777">
            <w:pPr>
              <w:pStyle w:val="ListParagraph"/>
              <w:ind w:left="0"/>
              <w:rPr>
                <w:rFonts w:ascii="Calibri" w:hAnsi="Calibri"/>
                <w:b/>
                <w:bCs/>
              </w:rPr>
            </w:pPr>
          </w:p>
        </w:tc>
        <w:tc>
          <w:tcPr>
            <w:tcW w:w="1575" w:type="dxa"/>
            <w:shd w:val="clear" w:color="auto" w:fill="D0CECE" w:themeFill="background2" w:themeFillShade="E6"/>
          </w:tcPr>
          <w:p w:rsidR="00F44F5E" w:rsidP="00085122" w14:paraId="45186538" w14:textId="77777777">
            <w:pPr>
              <w:pStyle w:val="ListParagraph"/>
              <w:ind w:left="0"/>
              <w:rPr>
                <w:rFonts w:ascii="Calibri" w:hAnsi="Calibri"/>
                <w:b/>
                <w:bCs/>
              </w:rPr>
            </w:pPr>
          </w:p>
        </w:tc>
        <w:tc>
          <w:tcPr>
            <w:tcW w:w="831" w:type="dxa"/>
            <w:shd w:val="clear" w:color="auto" w:fill="D0CECE" w:themeFill="background2" w:themeFillShade="E6"/>
          </w:tcPr>
          <w:p w:rsidR="00F44F5E" w:rsidP="00085122" w14:paraId="53EFFD32" w14:textId="0BB85553">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14:paraId="38D13790"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14:paraId="4D4D6554"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14:paraId="2D353570" w14:textId="77777777">
            <w:pPr>
              <w:pStyle w:val="ListParagraph"/>
              <w:ind w:left="0"/>
              <w:rPr>
                <w:rFonts w:ascii="Calibri" w:hAnsi="Calibri"/>
                <w:b/>
                <w:bCs/>
              </w:rPr>
            </w:pPr>
          </w:p>
        </w:tc>
        <w:tc>
          <w:tcPr>
            <w:tcW w:w="3587" w:type="dxa"/>
            <w:shd w:val="clear" w:color="auto" w:fill="D0CECE" w:themeFill="background2" w:themeFillShade="E6"/>
          </w:tcPr>
          <w:p w:rsidR="00F44F5E" w:rsidP="00085122" w14:paraId="6D4FCF12" w14:textId="77777777">
            <w:pPr>
              <w:pStyle w:val="ListParagraph"/>
              <w:ind w:left="0"/>
              <w:rPr>
                <w:rFonts w:ascii="Calibri" w:hAnsi="Calibri"/>
                <w:b/>
                <w:bCs/>
              </w:rPr>
            </w:pPr>
          </w:p>
        </w:tc>
      </w:tr>
      <w:tr w14:paraId="74C85B8E" w14:textId="77777777" w:rsidTr="001D3123">
        <w:tblPrEx>
          <w:tblW w:w="17395" w:type="dxa"/>
          <w:jc w:val="center"/>
          <w:tblLayout w:type="fixed"/>
          <w:tblLook w:val="04A0"/>
        </w:tblPrEx>
        <w:trPr>
          <w:trHeight w:val="2200"/>
          <w:jc w:val="center"/>
        </w:trPr>
        <w:tc>
          <w:tcPr>
            <w:tcW w:w="2808" w:type="dxa"/>
          </w:tcPr>
          <w:p w:rsidR="00F44F5E" w:rsidP="00085122" w14:paraId="702AF0CB" w14:textId="5F9897F8">
            <w:pPr>
              <w:pStyle w:val="ListParagraph"/>
              <w:ind w:left="0"/>
              <w:rPr>
                <w:rFonts w:ascii="Calibri" w:hAnsi="Calibri"/>
              </w:rPr>
            </w:pPr>
            <w:r w:rsidRPr="00936E3B">
              <w:t>&lt;</w:t>
            </w:r>
            <w:r>
              <w:t>A</w:t>
            </w:r>
            <w:r w:rsidRPr="00936E3B">
              <w:t>uto</w:t>
            </w:r>
            <w:r>
              <w:t>matically</w:t>
            </w:r>
            <w:r w:rsidRPr="00936E3B">
              <w:t xml:space="preserve"> fill</w:t>
            </w:r>
            <w:r>
              <w:t>ed</w:t>
            </w:r>
            <w:r w:rsidRPr="00936E3B">
              <w:t xml:space="preserve"> from </w:t>
            </w:r>
            <w:r>
              <w:t>prior year’s Annual Performance Report</w:t>
            </w:r>
            <w:r w:rsidRPr="00936E3B">
              <w:t>&gt;</w:t>
            </w:r>
          </w:p>
        </w:tc>
        <w:tc>
          <w:tcPr>
            <w:tcW w:w="1359" w:type="dxa"/>
          </w:tcPr>
          <w:p w:rsidR="00F44F5E" w:rsidP="00085122" w14:paraId="3A647DC1" w14:textId="77777777">
            <w:pPr>
              <w:pStyle w:val="ListParagraph"/>
              <w:ind w:left="0"/>
              <w:rPr>
                <w:rFonts w:ascii="Calibri" w:hAnsi="Calibri"/>
              </w:rPr>
            </w:pPr>
          </w:p>
        </w:tc>
        <w:tc>
          <w:tcPr>
            <w:tcW w:w="1262" w:type="dxa"/>
          </w:tcPr>
          <w:p w:rsidR="00F44F5E" w:rsidRPr="0063471D" w:rsidP="00085122" w14:paraId="3C391F11" w14:textId="77777777">
            <w:pPr>
              <w:pStyle w:val="ListParagraph"/>
              <w:ind w:left="0"/>
              <w:rPr>
                <w:rFonts w:ascii="Calibri" w:hAnsi="Calibri" w:cstheme="minorHAnsi"/>
              </w:rPr>
            </w:pPr>
          </w:p>
        </w:tc>
        <w:tc>
          <w:tcPr>
            <w:tcW w:w="1262" w:type="dxa"/>
          </w:tcPr>
          <w:p w:rsidR="00F44F5E" w:rsidP="00085122" w14:paraId="7669B3BA" w14:textId="77777777">
            <w:pPr>
              <w:pStyle w:val="ListParagraph"/>
              <w:ind w:left="0"/>
              <w:rPr>
                <w:rFonts w:ascii="Calibri" w:hAnsi="Calibri"/>
              </w:rPr>
            </w:pPr>
          </w:p>
        </w:tc>
        <w:tc>
          <w:tcPr>
            <w:tcW w:w="1575" w:type="dxa"/>
          </w:tcPr>
          <w:p w:rsidR="00F44F5E" w:rsidP="00085122" w14:paraId="5020DDA1" w14:textId="77777777">
            <w:pPr>
              <w:pStyle w:val="ListParagraph"/>
              <w:ind w:left="0"/>
            </w:pPr>
          </w:p>
        </w:tc>
        <w:tc>
          <w:tcPr>
            <w:tcW w:w="831" w:type="dxa"/>
          </w:tcPr>
          <w:p w:rsidR="00F44F5E" w:rsidP="00085122" w14:paraId="17E35B75" w14:textId="77777777">
            <w:pPr>
              <w:pStyle w:val="ListParagraph"/>
              <w:ind w:left="0"/>
              <w:rPr>
                <w:rFonts w:ascii="Calibri" w:hAnsi="Calibri"/>
              </w:rPr>
            </w:pPr>
            <w:r>
              <w:rPr>
                <w:rFonts w:ascii="Calibri" w:hAnsi="Calibri"/>
              </w:rPr>
              <w:t>Y/N</w:t>
            </w:r>
          </w:p>
        </w:tc>
        <w:tc>
          <w:tcPr>
            <w:tcW w:w="739" w:type="dxa"/>
          </w:tcPr>
          <w:p w:rsidR="00F44F5E" w:rsidP="00085122" w14:paraId="0838558C" w14:textId="77777777">
            <w:pPr>
              <w:pStyle w:val="ListParagraph"/>
              <w:ind w:left="0"/>
              <w:rPr>
                <w:rFonts w:ascii="Calibri" w:hAnsi="Calibri"/>
              </w:rPr>
            </w:pPr>
            <w:r>
              <w:rPr>
                <w:rFonts w:ascii="Calibri" w:hAnsi="Calibri"/>
              </w:rPr>
              <w:t>Y/N</w:t>
            </w:r>
          </w:p>
        </w:tc>
        <w:tc>
          <w:tcPr>
            <w:tcW w:w="739" w:type="dxa"/>
          </w:tcPr>
          <w:p w:rsidR="00F44F5E" w:rsidP="00085122" w14:paraId="74369E9E" w14:textId="77777777">
            <w:pPr>
              <w:pStyle w:val="ListParagraph"/>
              <w:ind w:left="0"/>
              <w:rPr>
                <w:rFonts w:ascii="Calibri" w:hAnsi="Calibri"/>
              </w:rPr>
            </w:pPr>
            <w:r>
              <w:rPr>
                <w:rFonts w:ascii="Calibri" w:hAnsi="Calibri"/>
              </w:rPr>
              <w:t>Y/N</w:t>
            </w:r>
          </w:p>
        </w:tc>
        <w:tc>
          <w:tcPr>
            <w:tcW w:w="3233" w:type="dxa"/>
          </w:tcPr>
          <w:p w:rsidR="00F44F5E" w:rsidP="00B35AFC" w14:paraId="6E700D87" w14:textId="77777777">
            <w:pPr>
              <w:pStyle w:val="ListParagraph"/>
              <w:numPr>
                <w:ilvl w:val="0"/>
                <w:numId w:val="39"/>
              </w:numPr>
              <w:rPr>
                <w:rFonts w:ascii="Calibri" w:hAnsi="Calibri"/>
              </w:rPr>
            </w:pPr>
            <w:r>
              <w:rPr>
                <w:rFonts w:ascii="Calibri" w:hAnsi="Calibri"/>
              </w:rPr>
              <w:t>Provide financial aid grants for students (e.g., scholarships)</w:t>
            </w:r>
          </w:p>
          <w:p w:rsidR="00F44F5E" w:rsidP="00B35AFC" w14:paraId="5BC3F73E" w14:textId="77777777">
            <w:pPr>
              <w:pStyle w:val="ListParagraph"/>
              <w:numPr>
                <w:ilvl w:val="0"/>
                <w:numId w:val="39"/>
              </w:numPr>
              <w:rPr>
                <w:rFonts w:ascii="Calibri" w:hAnsi="Calibri"/>
              </w:rPr>
            </w:pPr>
            <w:r>
              <w:rPr>
                <w:rFonts w:ascii="Calibri" w:hAnsi="Calibri"/>
              </w:rPr>
              <w:t>Support distance learning and remote education</w:t>
            </w:r>
          </w:p>
          <w:p w:rsidR="00F44F5E" w:rsidP="00B35AFC" w14:paraId="07F0E177" w14:textId="77777777">
            <w:pPr>
              <w:pStyle w:val="ListParagraph"/>
              <w:numPr>
                <w:ilvl w:val="0"/>
                <w:numId w:val="39"/>
              </w:numPr>
              <w:rPr>
                <w:rFonts w:ascii="Calibri" w:hAnsi="Calibri"/>
              </w:rPr>
            </w:pPr>
            <w:r>
              <w:rPr>
                <w:rFonts w:ascii="Calibri" w:hAnsi="Calibri"/>
              </w:rPr>
              <w:t>Safe school reopening</w:t>
            </w:r>
          </w:p>
          <w:p w:rsidR="00F44F5E" w:rsidP="00E246AC" w14:paraId="3F0640D6" w14:textId="628D0785">
            <w:pPr>
              <w:pStyle w:val="ListParagraph"/>
              <w:numPr>
                <w:ilvl w:val="0"/>
                <w:numId w:val="39"/>
              </w:numPr>
              <w:rPr>
                <w:rFonts w:ascii="Calibri" w:hAnsi="Calibri"/>
              </w:rPr>
            </w:pPr>
            <w:r>
              <w:rPr>
                <w:rFonts w:ascii="Calibri" w:hAnsi="Calibri"/>
              </w:rPr>
              <w:t>Address impact of lost instructional time</w:t>
            </w:r>
          </w:p>
          <w:p w:rsidR="00E246AC" w:rsidRPr="00B35AFC" w:rsidP="00B35AFC" w14:paraId="576666DC" w14:textId="50DF670D">
            <w:pPr>
              <w:pStyle w:val="ListParagraph"/>
              <w:numPr>
                <w:ilvl w:val="0"/>
                <w:numId w:val="39"/>
              </w:numPr>
              <w:rPr>
                <w:rFonts w:ascii="Calibri" w:hAnsi="Calibri"/>
              </w:rPr>
            </w:pPr>
            <w:r>
              <w:rPr>
                <w:rFonts w:ascii="Calibri" w:hAnsi="Calibri"/>
              </w:rPr>
              <w:t>Providing mental health services and supports</w:t>
            </w:r>
          </w:p>
          <w:p w:rsidR="00F44F5E" w:rsidP="00B35AFC" w14:paraId="6DF22AD4" w14:textId="77777777">
            <w:pPr>
              <w:pStyle w:val="ListParagraph"/>
              <w:numPr>
                <w:ilvl w:val="0"/>
                <w:numId w:val="3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00F44F5E" w:rsidRPr="00C41F3C" w:rsidP="00085122" w14:paraId="7E620617"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14:paraId="1190A2F5" w14:textId="77777777">
            <w:pPr>
              <w:pStyle w:val="ListParagraph"/>
              <w:ind w:left="0"/>
              <w:rPr>
                <w:rFonts w:ascii="Calibri" w:hAnsi="Calibri"/>
              </w:rPr>
            </w:pPr>
          </w:p>
        </w:tc>
      </w:tr>
      <w:tr w14:paraId="61AB702A" w14:textId="77777777" w:rsidTr="001D3123">
        <w:tblPrEx>
          <w:tblW w:w="17395" w:type="dxa"/>
          <w:jc w:val="center"/>
          <w:tblLayout w:type="fixed"/>
          <w:tblLook w:val="04A0"/>
        </w:tblPrEx>
        <w:trPr>
          <w:trHeight w:val="617"/>
          <w:jc w:val="center"/>
        </w:trPr>
        <w:tc>
          <w:tcPr>
            <w:tcW w:w="2808" w:type="dxa"/>
          </w:tcPr>
          <w:p w:rsidR="00F44F5E" w:rsidP="00085122" w14:paraId="456D4C86" w14:textId="77777777">
            <w:pPr>
              <w:pStyle w:val="ListParagraph"/>
              <w:ind w:left="0"/>
              <w:rPr>
                <w:rFonts w:ascii="Calibri" w:hAnsi="Calibri"/>
              </w:rPr>
            </w:pPr>
            <w:r>
              <w:rPr>
                <w:rFonts w:ascii="Calibri" w:hAnsi="Calibri"/>
              </w:rPr>
              <w:t>…</w:t>
            </w:r>
          </w:p>
        </w:tc>
        <w:tc>
          <w:tcPr>
            <w:tcW w:w="1359" w:type="dxa"/>
          </w:tcPr>
          <w:p w:rsidR="00F44F5E" w:rsidP="00085122" w14:paraId="0D1D86ED" w14:textId="77777777">
            <w:pPr>
              <w:pStyle w:val="ListParagraph"/>
              <w:ind w:left="0"/>
              <w:rPr>
                <w:rFonts w:ascii="Calibri" w:hAnsi="Calibri"/>
              </w:rPr>
            </w:pPr>
          </w:p>
        </w:tc>
        <w:tc>
          <w:tcPr>
            <w:tcW w:w="1262" w:type="dxa"/>
          </w:tcPr>
          <w:p w:rsidR="00F44F5E" w:rsidP="00085122" w14:paraId="40CDE832" w14:textId="77777777">
            <w:pPr>
              <w:pStyle w:val="ListParagraph"/>
              <w:ind w:left="0"/>
              <w:rPr>
                <w:rFonts w:ascii="Calibri" w:hAnsi="Calibri"/>
              </w:rPr>
            </w:pPr>
          </w:p>
        </w:tc>
        <w:tc>
          <w:tcPr>
            <w:tcW w:w="1262" w:type="dxa"/>
          </w:tcPr>
          <w:p w:rsidR="00F44F5E" w:rsidP="00085122" w14:paraId="3651A58C" w14:textId="77777777">
            <w:pPr>
              <w:pStyle w:val="ListParagraph"/>
              <w:ind w:left="0"/>
              <w:rPr>
                <w:rFonts w:ascii="Calibri" w:hAnsi="Calibri"/>
              </w:rPr>
            </w:pPr>
          </w:p>
        </w:tc>
        <w:tc>
          <w:tcPr>
            <w:tcW w:w="1575" w:type="dxa"/>
          </w:tcPr>
          <w:p w:rsidR="00F44F5E" w:rsidP="00085122" w14:paraId="7548CE76" w14:textId="77777777">
            <w:pPr>
              <w:pStyle w:val="ListParagraph"/>
              <w:ind w:left="0"/>
            </w:pPr>
          </w:p>
        </w:tc>
        <w:tc>
          <w:tcPr>
            <w:tcW w:w="831" w:type="dxa"/>
          </w:tcPr>
          <w:p w:rsidR="00F44F5E" w:rsidP="00085122" w14:paraId="05258692" w14:textId="77777777">
            <w:pPr>
              <w:pStyle w:val="ListParagraph"/>
              <w:ind w:left="0"/>
              <w:rPr>
                <w:rFonts w:ascii="Calibri" w:hAnsi="Calibri"/>
              </w:rPr>
            </w:pPr>
          </w:p>
        </w:tc>
        <w:tc>
          <w:tcPr>
            <w:tcW w:w="739" w:type="dxa"/>
          </w:tcPr>
          <w:p w:rsidR="00F44F5E" w:rsidP="00085122" w14:paraId="0BA852B4" w14:textId="77777777">
            <w:pPr>
              <w:pStyle w:val="ListParagraph"/>
              <w:ind w:left="0"/>
              <w:rPr>
                <w:rFonts w:ascii="Calibri" w:hAnsi="Calibri"/>
              </w:rPr>
            </w:pPr>
          </w:p>
        </w:tc>
        <w:tc>
          <w:tcPr>
            <w:tcW w:w="739" w:type="dxa"/>
          </w:tcPr>
          <w:p w:rsidR="00F44F5E" w:rsidP="00085122" w14:paraId="537977B1" w14:textId="77777777">
            <w:pPr>
              <w:pStyle w:val="ListParagraph"/>
              <w:ind w:left="0"/>
              <w:rPr>
                <w:rFonts w:ascii="Calibri" w:hAnsi="Calibri"/>
              </w:rPr>
            </w:pPr>
          </w:p>
        </w:tc>
        <w:tc>
          <w:tcPr>
            <w:tcW w:w="3233" w:type="dxa"/>
          </w:tcPr>
          <w:p w:rsidR="00F44F5E" w:rsidP="00085122" w14:paraId="75F192E5" w14:textId="77777777">
            <w:pPr>
              <w:pStyle w:val="ListParagraph"/>
              <w:ind w:left="0"/>
              <w:rPr>
                <w:rFonts w:ascii="Calibri" w:hAnsi="Calibri"/>
              </w:rPr>
            </w:pPr>
          </w:p>
        </w:tc>
        <w:tc>
          <w:tcPr>
            <w:tcW w:w="3587" w:type="dxa"/>
          </w:tcPr>
          <w:p w:rsidR="00F44F5E" w:rsidP="00085122" w14:paraId="4F9D53FA" w14:textId="77777777">
            <w:pPr>
              <w:pStyle w:val="ListParagraph"/>
              <w:ind w:left="0"/>
              <w:rPr>
                <w:rFonts w:ascii="Calibri" w:hAnsi="Calibri"/>
              </w:rPr>
            </w:pPr>
          </w:p>
        </w:tc>
      </w:tr>
    </w:tbl>
    <w:p w:rsidR="00F44F5E" w:rsidP="00F44F5E" w14:paraId="08FAED01" w14:textId="77777777">
      <w:pPr>
        <w:rPr>
          <w:rFonts w:ascii="Calibri" w:hAnsi="Calibri"/>
        </w:rPr>
      </w:pPr>
    </w:p>
    <w:p w:rsidR="00F44F5E" w:rsidRPr="004E1BFE" w:rsidP="00F44F5E" w14:paraId="1D62E880" w14:textId="77777777">
      <w:pPr>
        <w:rPr>
          <w:rFonts w:ascii="Calibri" w:hAnsi="Calibri"/>
        </w:rPr>
      </w:pPr>
    </w:p>
    <w:p w:rsidR="00F44F5E" w:rsidRPr="007572E1" w:rsidP="00F44F5E" w14:paraId="767E459F" w14:textId="17F0D4DC">
      <w:pPr>
        <w:pStyle w:val="ListParagraph"/>
        <w:ind w:left="360"/>
        <w:rPr>
          <w:rFonts w:ascii="Calibri" w:hAnsi="Calibri"/>
        </w:rPr>
      </w:pPr>
      <w:r w:rsidRPr="719F0FE3">
        <w:rPr>
          <w:rFonts w:ascii="Calibri" w:hAnsi="Calibri"/>
        </w:rPr>
        <w:t>b. In the table below, for each other education-related entity including State Education Agencies (SEAs) awarded GEER I funds from the State or Outlying Area, provide the % of Remaining Funds that have Planned Uses for the populations below.</w:t>
      </w:r>
    </w:p>
    <w:tbl>
      <w:tblPr>
        <w:tblStyle w:val="TableGrid"/>
        <w:tblW w:w="18587" w:type="dxa"/>
        <w:jc w:val="center"/>
        <w:tblLook w:val="04A0"/>
      </w:tblPr>
      <w:tblGrid>
        <w:gridCol w:w="1583"/>
        <w:gridCol w:w="775"/>
        <w:gridCol w:w="983"/>
        <w:gridCol w:w="2255"/>
        <w:gridCol w:w="2499"/>
        <w:gridCol w:w="2801"/>
        <w:gridCol w:w="2801"/>
        <w:gridCol w:w="2827"/>
        <w:gridCol w:w="2063"/>
      </w:tblGrid>
      <w:tr w14:paraId="68B58D53" w14:textId="77777777" w:rsidTr="00085122">
        <w:tblPrEx>
          <w:tblW w:w="18587" w:type="dxa"/>
          <w:jc w:val="center"/>
          <w:tblLook w:val="04A0"/>
        </w:tblPrEx>
        <w:trPr>
          <w:trHeight w:val="1105"/>
          <w:jc w:val="center"/>
        </w:trPr>
        <w:tc>
          <w:tcPr>
            <w:tcW w:w="1583" w:type="dxa"/>
            <w:vMerge w:val="restart"/>
            <w:shd w:val="clear" w:color="auto" w:fill="FFD965" w:themeFill="accent4" w:themeFillTint="99"/>
          </w:tcPr>
          <w:p w:rsidR="00F44F5E" w:rsidP="00085122" w14:paraId="6541DDC5" w14:textId="3B30334A">
            <w:pPr>
              <w:rPr>
                <w:rFonts w:ascii="Calibri" w:hAnsi="Calibri"/>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5" w:type="dxa"/>
            <w:vMerge w:val="restart"/>
            <w:shd w:val="clear" w:color="auto" w:fill="FFD965" w:themeFill="accent4" w:themeFillTint="99"/>
          </w:tcPr>
          <w:p w:rsidR="00F44F5E" w:rsidP="00085122" w14:paraId="2AE5B5E5" w14:textId="77777777">
            <w:pPr>
              <w:rPr>
                <w:rFonts w:ascii="Calibri" w:hAnsi="Calibri"/>
              </w:rPr>
            </w:pPr>
            <w:r>
              <w:rPr>
                <w:b/>
                <w:bCs/>
              </w:rPr>
              <w:t>DUNS #</w:t>
            </w:r>
          </w:p>
        </w:tc>
        <w:tc>
          <w:tcPr>
            <w:tcW w:w="983" w:type="dxa"/>
            <w:vMerge w:val="restart"/>
            <w:shd w:val="clear" w:color="auto" w:fill="FFD965" w:themeFill="accent4" w:themeFillTint="99"/>
          </w:tcPr>
          <w:p w:rsidR="00F44F5E" w:rsidP="00085122" w14:paraId="497FD82D" w14:textId="77777777">
            <w:pPr>
              <w:rPr>
                <w:rFonts w:eastAsiaTheme="minorEastAsia"/>
                <w:b/>
                <w:bCs/>
              </w:rPr>
            </w:pPr>
            <w:r w:rsidRPr="496B4D5D">
              <w:rPr>
                <w:rFonts w:eastAsiaTheme="minorEastAsia"/>
                <w:b/>
                <w:bCs/>
              </w:rPr>
              <w:t>UEI (SAM)</w:t>
            </w:r>
          </w:p>
          <w:p w:rsidR="00F44F5E" w:rsidP="00085122" w14:paraId="489502D9" w14:textId="77777777">
            <w:pPr>
              <w:rPr>
                <w:b/>
                <w:bCs/>
              </w:rPr>
            </w:pPr>
          </w:p>
        </w:tc>
        <w:tc>
          <w:tcPr>
            <w:tcW w:w="2255" w:type="dxa"/>
            <w:vMerge w:val="restart"/>
            <w:shd w:val="clear" w:color="auto" w:fill="FFD965" w:themeFill="accent4" w:themeFillTint="99"/>
          </w:tcPr>
          <w:p w:rsidR="00F44F5E" w:rsidRPr="00A4323E" w:rsidP="00085122" w14:paraId="179B2A22" w14:textId="6889FE6D">
            <w:pPr>
              <w:rPr>
                <w:rFonts w:ascii="Calibri" w:hAnsi="Calibri"/>
                <w:b/>
                <w:bCs/>
              </w:rPr>
            </w:pPr>
            <w:r>
              <w:rPr>
                <w:rFonts w:ascii="Calibri" w:hAnsi="Calibri"/>
                <w:b/>
                <w:bCs/>
              </w:rPr>
              <w:t>Total GEER I Expenditures in Prior Reporting Period</w:t>
            </w:r>
            <w:r w:rsidR="006B4297">
              <w:rPr>
                <w:rFonts w:ascii="Calibri" w:hAnsi="Calibri"/>
                <w:b/>
                <w:bCs/>
              </w:rPr>
              <w:t>s</w:t>
            </w:r>
          </w:p>
        </w:tc>
        <w:tc>
          <w:tcPr>
            <w:tcW w:w="2499" w:type="dxa"/>
            <w:vMerge w:val="restart"/>
            <w:shd w:val="clear" w:color="auto" w:fill="FFD965" w:themeFill="accent4" w:themeFillTint="99"/>
          </w:tcPr>
          <w:p w:rsidR="00F44F5E" w:rsidRPr="00A4323E" w:rsidP="00085122" w14:paraId="36AC1206" w14:textId="77777777">
            <w:pPr>
              <w:rPr>
                <w:rFonts w:ascii="Calibri" w:hAnsi="Calibri"/>
                <w:b/>
                <w:bCs/>
              </w:rPr>
            </w:pPr>
            <w:r w:rsidRPr="00A4323E">
              <w:rPr>
                <w:rFonts w:ascii="Calibri" w:hAnsi="Calibri"/>
                <w:b/>
                <w:bCs/>
              </w:rPr>
              <w:t>Remaining GEER I Funds</w:t>
            </w:r>
          </w:p>
          <w:p w:rsidR="00F44F5E" w:rsidP="00085122" w14:paraId="023C4873" w14:textId="7D606248">
            <w:pPr>
              <w:rPr>
                <w:rFonts w:ascii="Calibri" w:hAnsi="Calibri"/>
              </w:rPr>
            </w:pPr>
            <w:r w:rsidRPr="008C228A">
              <w:rPr>
                <w:rStyle w:val="normaltextrun"/>
                <w:rFonts w:ascii="Calibri" w:hAnsi="Calibri" w:cs="Calibri"/>
                <w:color w:val="000000"/>
                <w:shd w:val="clear" w:color="auto" w:fill="FFD966"/>
              </w:rPr>
              <w:t>&lt;Automatically calculated from above &amp; cell to left&gt;</w:t>
            </w:r>
          </w:p>
        </w:tc>
        <w:tc>
          <w:tcPr>
            <w:tcW w:w="10492" w:type="dxa"/>
            <w:gridSpan w:val="4"/>
            <w:shd w:val="clear" w:color="auto" w:fill="FFD965" w:themeFill="accent4" w:themeFillTint="99"/>
          </w:tcPr>
          <w:p w:rsidR="00F44F5E" w:rsidP="00085122" w14:paraId="5DB41634" w14:textId="77777777">
            <w:pPr>
              <w:rPr>
                <w:b/>
                <w:bCs/>
              </w:rPr>
            </w:pPr>
            <w:r w:rsidRPr="7AB24D7E">
              <w:rPr>
                <w:b/>
                <w:bCs/>
              </w:rPr>
              <w:t>Planned Uses of Remaining Funds - GEER I (% of Remaining Funds)</w:t>
            </w:r>
          </w:p>
          <w:p w:rsidR="00F44F5E" w:rsidRPr="004E1DB5" w:rsidP="00085122" w14:paraId="60C4AC19" w14:textId="77777777">
            <w:pPr>
              <w:rPr>
                <w:b/>
                <w:bCs/>
                <w:i/>
                <w:iCs/>
              </w:rPr>
            </w:pPr>
            <w:r w:rsidRPr="004E1DB5">
              <w:rPr>
                <w:b/>
                <w:bCs/>
                <w:i/>
                <w:iCs/>
              </w:rPr>
              <w:t>(Note: Categories must sum to 100% of Remaining Funds)</w:t>
            </w:r>
          </w:p>
          <w:p w:rsidR="00F44F5E" w:rsidP="00085122" w14:paraId="740B1871" w14:textId="77777777">
            <w:pPr>
              <w:rPr>
                <w:b/>
                <w:bCs/>
              </w:rPr>
            </w:pPr>
          </w:p>
        </w:tc>
      </w:tr>
      <w:tr w14:paraId="7F1C9F8D" w14:textId="77777777" w:rsidTr="00085122">
        <w:tblPrEx>
          <w:tblW w:w="18587" w:type="dxa"/>
          <w:jc w:val="center"/>
          <w:tblLook w:val="04A0"/>
        </w:tblPrEx>
        <w:trPr>
          <w:trHeight w:val="1806"/>
          <w:jc w:val="center"/>
        </w:trPr>
        <w:tc>
          <w:tcPr>
            <w:tcW w:w="1583" w:type="dxa"/>
            <w:vMerge/>
          </w:tcPr>
          <w:p w:rsidR="00F44F5E" w:rsidP="00085122" w14:paraId="17FBA71C" w14:textId="77777777">
            <w:pPr>
              <w:rPr>
                <w:rFonts w:ascii="Calibri" w:hAnsi="Calibri"/>
              </w:rPr>
            </w:pPr>
          </w:p>
        </w:tc>
        <w:tc>
          <w:tcPr>
            <w:tcW w:w="775" w:type="dxa"/>
            <w:vMerge/>
          </w:tcPr>
          <w:p w:rsidR="00F44F5E" w:rsidP="00085122" w14:paraId="2C469D9D" w14:textId="77777777">
            <w:pPr>
              <w:rPr>
                <w:rFonts w:ascii="Calibri" w:hAnsi="Calibri"/>
              </w:rPr>
            </w:pPr>
          </w:p>
        </w:tc>
        <w:tc>
          <w:tcPr>
            <w:tcW w:w="983" w:type="dxa"/>
            <w:vMerge/>
          </w:tcPr>
          <w:p w:rsidR="00F44F5E" w:rsidP="00085122" w14:paraId="2C194B9B" w14:textId="77777777">
            <w:pPr>
              <w:rPr>
                <w:rFonts w:ascii="Calibri" w:hAnsi="Calibri"/>
              </w:rPr>
            </w:pPr>
          </w:p>
        </w:tc>
        <w:tc>
          <w:tcPr>
            <w:tcW w:w="2255" w:type="dxa"/>
            <w:vMerge/>
          </w:tcPr>
          <w:p w:rsidR="00F44F5E" w:rsidP="00085122" w14:paraId="61763C4B" w14:textId="77777777">
            <w:pPr>
              <w:rPr>
                <w:rFonts w:ascii="Calibri" w:hAnsi="Calibri"/>
              </w:rPr>
            </w:pPr>
          </w:p>
        </w:tc>
        <w:tc>
          <w:tcPr>
            <w:tcW w:w="2499" w:type="dxa"/>
            <w:vMerge/>
          </w:tcPr>
          <w:p w:rsidR="00F44F5E" w:rsidP="00085122" w14:paraId="0FF3F1ED" w14:textId="77777777">
            <w:pPr>
              <w:rPr>
                <w:rFonts w:ascii="Calibri" w:hAnsi="Calibri"/>
              </w:rPr>
            </w:pPr>
          </w:p>
        </w:tc>
        <w:tc>
          <w:tcPr>
            <w:tcW w:w="2801" w:type="dxa"/>
            <w:shd w:val="clear" w:color="auto" w:fill="FEF2CC" w:themeFill="accent4" w:themeFillTint="33"/>
          </w:tcPr>
          <w:p w:rsidR="00F44F5E" w:rsidP="00085122" w14:paraId="1C94BB0F" w14:textId="77777777">
            <w:pPr>
              <w:rPr>
                <w:rFonts w:ascii="Calibri" w:hAnsi="Calibri"/>
                <w:b/>
                <w:bCs/>
              </w:rPr>
            </w:pPr>
            <w:r w:rsidRPr="719F0FE3">
              <w:rPr>
                <w:rFonts w:ascii="Calibri" w:hAnsi="Calibri"/>
                <w:b/>
                <w:bCs/>
              </w:rPr>
              <w:t>% Remaining Funds Planned for</w:t>
            </w:r>
          </w:p>
          <w:p w:rsidR="00F44F5E" w:rsidP="00085122" w14:paraId="10D8FD80" w14:textId="77777777">
            <w:pPr>
              <w:rPr>
                <w:rFonts w:ascii="Calibri" w:hAnsi="Calibri" w:cs="Calibri"/>
                <w:b/>
                <w:bCs/>
              </w:rPr>
            </w:pPr>
          </w:p>
          <w:p w:rsidR="00F44F5E" w:rsidRPr="00AF5BF2" w:rsidP="00085122" w14:paraId="6F81E32D" w14:textId="1E485B67">
            <w:pPr>
              <w:rPr>
                <w:rFonts w:ascii="Calibri" w:hAnsi="Calibri" w:cs="Calibri"/>
                <w:b/>
                <w:bCs/>
              </w:rPr>
            </w:pPr>
            <w:r>
              <w:rPr>
                <w:rFonts w:ascii="Calibri" w:hAnsi="Calibri" w:cs="Calibri"/>
                <w:b/>
                <w:bCs/>
              </w:rPr>
              <w:t xml:space="preserve">Birth through </w:t>
            </w:r>
            <w:r w:rsidRPr="59574160">
              <w:rPr>
                <w:rFonts w:ascii="Calibri" w:hAnsi="Calibri" w:cs="Calibri"/>
                <w:b/>
                <w:bCs/>
              </w:rPr>
              <w:t>Pre-Kindergarten</w:t>
            </w:r>
          </w:p>
          <w:p w:rsidR="00F44F5E" w:rsidRPr="00AF5BF2" w:rsidP="00085122" w14:paraId="64F520B8" w14:textId="77777777">
            <w:pPr>
              <w:rPr>
                <w:rFonts w:ascii="Calibri" w:hAnsi="Calibri" w:cs="Calibri"/>
              </w:rPr>
            </w:pPr>
          </w:p>
        </w:tc>
        <w:tc>
          <w:tcPr>
            <w:tcW w:w="2801" w:type="dxa"/>
            <w:shd w:val="clear" w:color="auto" w:fill="FEF2CC" w:themeFill="accent4" w:themeFillTint="33"/>
          </w:tcPr>
          <w:p w:rsidR="00F44F5E" w:rsidP="00085122" w14:paraId="2AF517EC" w14:textId="77777777">
            <w:pPr>
              <w:rPr>
                <w:rFonts w:ascii="Calibri" w:hAnsi="Calibri"/>
                <w:b/>
                <w:bCs/>
              </w:rPr>
            </w:pPr>
            <w:r w:rsidRPr="719F0FE3">
              <w:rPr>
                <w:rFonts w:ascii="Calibri" w:hAnsi="Calibri"/>
                <w:b/>
                <w:bCs/>
              </w:rPr>
              <w:t>% Remaining Funds Planned for</w:t>
            </w:r>
          </w:p>
          <w:p w:rsidR="00F44F5E" w:rsidP="00085122" w14:paraId="17A393DA" w14:textId="77777777">
            <w:pPr>
              <w:rPr>
                <w:rFonts w:ascii="Calibri" w:hAnsi="Calibri" w:cs="Calibri"/>
                <w:b/>
                <w:bCs/>
              </w:rPr>
            </w:pPr>
          </w:p>
          <w:p w:rsidR="00F44F5E" w:rsidRPr="00AF5BF2" w:rsidP="00085122" w14:paraId="796BC0DF" w14:textId="77777777">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EF2CC" w:themeFill="accent4" w:themeFillTint="33"/>
          </w:tcPr>
          <w:p w:rsidR="00F44F5E" w:rsidP="00085122" w14:paraId="35D3316F" w14:textId="77777777">
            <w:pPr>
              <w:rPr>
                <w:rFonts w:ascii="Calibri" w:hAnsi="Calibri"/>
                <w:b/>
                <w:bCs/>
              </w:rPr>
            </w:pPr>
            <w:r w:rsidRPr="719F0FE3">
              <w:rPr>
                <w:rFonts w:ascii="Calibri" w:hAnsi="Calibri"/>
                <w:b/>
                <w:bCs/>
              </w:rPr>
              <w:t>% Remaining Funds Planned for</w:t>
            </w:r>
          </w:p>
          <w:p w:rsidR="00F44F5E" w:rsidP="00085122" w14:paraId="021C4412" w14:textId="77777777">
            <w:pPr>
              <w:rPr>
                <w:rFonts w:ascii="Calibri" w:hAnsi="Calibri" w:cs="Calibri"/>
                <w:b/>
                <w:bCs/>
              </w:rPr>
            </w:pPr>
          </w:p>
          <w:p w:rsidR="00F44F5E" w:rsidRPr="00AF5BF2" w:rsidP="00085122" w14:paraId="116C2ABA" w14:textId="77777777">
            <w:pPr>
              <w:rPr>
                <w:rFonts w:ascii="Calibri" w:hAnsi="Calibri" w:cs="Calibri"/>
                <w:b/>
                <w:bCs/>
              </w:rPr>
            </w:pPr>
            <w:r w:rsidRPr="59574160">
              <w:rPr>
                <w:rFonts w:ascii="Calibri" w:hAnsi="Calibri" w:cs="Calibri"/>
                <w:b/>
                <w:bCs/>
              </w:rPr>
              <w:t>Postsecondary Education</w:t>
            </w:r>
          </w:p>
        </w:tc>
        <w:tc>
          <w:tcPr>
            <w:tcW w:w="2060" w:type="dxa"/>
            <w:shd w:val="clear" w:color="auto" w:fill="FEF2CC" w:themeFill="accent4" w:themeFillTint="33"/>
          </w:tcPr>
          <w:p w:rsidR="00F44F5E" w:rsidP="00085122" w14:paraId="7DAFE049" w14:textId="77777777">
            <w:pPr>
              <w:rPr>
                <w:rFonts w:ascii="Calibri" w:hAnsi="Calibri"/>
                <w:b/>
                <w:bCs/>
              </w:rPr>
            </w:pPr>
            <w:r w:rsidRPr="00B408F1">
              <w:rPr>
                <w:rFonts w:ascii="Calibri" w:hAnsi="Calibri"/>
                <w:b/>
                <w:bCs/>
              </w:rPr>
              <w:t>% Remaining Funds</w:t>
            </w:r>
          </w:p>
          <w:p w:rsidR="00F44F5E" w:rsidP="00085122" w14:paraId="5F3C42A2" w14:textId="77777777">
            <w:pPr>
              <w:rPr>
                <w:rFonts w:ascii="Calibri" w:hAnsi="Calibri" w:cs="Calibri"/>
                <w:b/>
                <w:bCs/>
              </w:rPr>
            </w:pPr>
          </w:p>
          <w:p w:rsidR="00F44F5E" w:rsidRPr="00AF5BF2" w:rsidP="00085122" w14:paraId="25D53345" w14:textId="77777777">
            <w:pPr>
              <w:rPr>
                <w:rFonts w:ascii="Calibri" w:hAnsi="Calibri" w:cs="Calibri"/>
              </w:rPr>
            </w:pPr>
            <w:r w:rsidRPr="00AF5BF2">
              <w:rPr>
                <w:rFonts w:ascii="Calibri" w:hAnsi="Calibri" w:cs="Calibri"/>
                <w:b/>
                <w:bCs/>
              </w:rPr>
              <w:t>Not Yet Determined</w:t>
            </w:r>
          </w:p>
        </w:tc>
      </w:tr>
      <w:tr w14:paraId="1FE8D7CC" w14:textId="77777777" w:rsidTr="00085122">
        <w:tblPrEx>
          <w:tblW w:w="18587" w:type="dxa"/>
          <w:jc w:val="center"/>
          <w:tblLook w:val="04A0"/>
        </w:tblPrEx>
        <w:trPr>
          <w:trHeight w:val="171"/>
          <w:jc w:val="center"/>
        </w:trPr>
        <w:tc>
          <w:tcPr>
            <w:tcW w:w="1583" w:type="dxa"/>
          </w:tcPr>
          <w:p w:rsidR="00F44F5E" w:rsidP="00085122" w14:paraId="0821DAFD" w14:textId="77777777">
            <w:pPr>
              <w:rPr>
                <w:rFonts w:ascii="Calibri" w:hAnsi="Calibri"/>
              </w:rPr>
            </w:pPr>
            <w:r>
              <w:rPr>
                <w:rFonts w:ascii="Calibri" w:hAnsi="Calibri"/>
              </w:rPr>
              <w:t>…</w:t>
            </w:r>
          </w:p>
        </w:tc>
        <w:tc>
          <w:tcPr>
            <w:tcW w:w="775" w:type="dxa"/>
          </w:tcPr>
          <w:p w:rsidR="00F44F5E" w:rsidP="00085122" w14:paraId="15DACBA4" w14:textId="77777777">
            <w:pPr>
              <w:rPr>
                <w:rFonts w:ascii="Calibri" w:hAnsi="Calibri"/>
              </w:rPr>
            </w:pPr>
          </w:p>
        </w:tc>
        <w:tc>
          <w:tcPr>
            <w:tcW w:w="983" w:type="dxa"/>
          </w:tcPr>
          <w:p w:rsidR="00F44F5E" w:rsidP="00085122" w14:paraId="05C3211B" w14:textId="77777777">
            <w:pPr>
              <w:rPr>
                <w:rFonts w:ascii="Calibri" w:hAnsi="Calibri"/>
              </w:rPr>
            </w:pPr>
          </w:p>
        </w:tc>
        <w:tc>
          <w:tcPr>
            <w:tcW w:w="2255" w:type="dxa"/>
          </w:tcPr>
          <w:p w:rsidR="00F44F5E" w:rsidP="00085122" w14:paraId="29D9CA13" w14:textId="77777777">
            <w:pPr>
              <w:rPr>
                <w:rFonts w:ascii="Calibri" w:hAnsi="Calibri"/>
              </w:rPr>
            </w:pPr>
          </w:p>
        </w:tc>
        <w:tc>
          <w:tcPr>
            <w:tcW w:w="2499" w:type="dxa"/>
          </w:tcPr>
          <w:p w:rsidR="00F44F5E" w:rsidP="00085122" w14:paraId="2329F666" w14:textId="77777777">
            <w:pPr>
              <w:rPr>
                <w:rFonts w:ascii="Calibri" w:hAnsi="Calibri"/>
              </w:rPr>
            </w:pPr>
          </w:p>
        </w:tc>
        <w:tc>
          <w:tcPr>
            <w:tcW w:w="2801" w:type="dxa"/>
            <w:shd w:val="clear" w:color="auto" w:fill="FEF2CC" w:themeFill="accent4" w:themeFillTint="33"/>
          </w:tcPr>
          <w:p w:rsidR="00F44F5E" w:rsidRPr="00AF5BF2" w:rsidP="00085122" w14:paraId="1BDE6313" w14:textId="77777777">
            <w:pPr>
              <w:rPr>
                <w:rFonts w:ascii="Calibri" w:hAnsi="Calibri" w:cs="Calibri"/>
                <w:b/>
                <w:bCs/>
              </w:rPr>
            </w:pPr>
          </w:p>
        </w:tc>
        <w:tc>
          <w:tcPr>
            <w:tcW w:w="2801" w:type="dxa"/>
            <w:shd w:val="clear" w:color="auto" w:fill="FEF2CC" w:themeFill="accent4" w:themeFillTint="33"/>
          </w:tcPr>
          <w:p w:rsidR="00F44F5E" w:rsidRPr="00AF5BF2" w:rsidP="00085122" w14:paraId="3D8B9656" w14:textId="77777777">
            <w:pPr>
              <w:rPr>
                <w:rFonts w:ascii="Calibri" w:hAnsi="Calibri" w:cs="Calibri"/>
                <w:b/>
                <w:bCs/>
              </w:rPr>
            </w:pPr>
          </w:p>
        </w:tc>
        <w:tc>
          <w:tcPr>
            <w:tcW w:w="2827" w:type="dxa"/>
            <w:shd w:val="clear" w:color="auto" w:fill="FEF2CC" w:themeFill="accent4" w:themeFillTint="33"/>
          </w:tcPr>
          <w:p w:rsidR="00F44F5E" w:rsidRPr="00AF5BF2" w:rsidP="00085122" w14:paraId="2F133131" w14:textId="77777777">
            <w:pPr>
              <w:rPr>
                <w:rFonts w:ascii="Calibri" w:hAnsi="Calibri" w:cs="Calibri"/>
                <w:b/>
                <w:bCs/>
              </w:rPr>
            </w:pPr>
          </w:p>
        </w:tc>
        <w:tc>
          <w:tcPr>
            <w:tcW w:w="2060" w:type="dxa"/>
            <w:shd w:val="clear" w:color="auto" w:fill="FEF2CC" w:themeFill="accent4" w:themeFillTint="33"/>
          </w:tcPr>
          <w:p w:rsidR="00F44F5E" w:rsidRPr="00AF5BF2" w:rsidP="00085122" w14:paraId="0E52F760" w14:textId="77777777">
            <w:pPr>
              <w:rPr>
                <w:rFonts w:ascii="Calibri" w:hAnsi="Calibri" w:cs="Calibri"/>
                <w:b/>
                <w:bCs/>
              </w:rPr>
            </w:pPr>
          </w:p>
        </w:tc>
      </w:tr>
    </w:tbl>
    <w:p w:rsidR="00F44F5E" w:rsidRPr="00DC0B83" w:rsidP="00F44F5E" w14:paraId="42AB703F" w14:textId="77777777">
      <w:pPr>
        <w:rPr>
          <w:rFonts w:ascii="Calibri" w:hAnsi="Calibri"/>
        </w:rPr>
      </w:pPr>
    </w:p>
    <w:p w:rsidR="00F44F5E" w:rsidRPr="00B43726" w:rsidP="00F44F5E" w14:paraId="45FDF123" w14:textId="6ABEE013">
      <w:pPr>
        <w:pStyle w:val="ListParagraph"/>
        <w:ind w:left="360"/>
        <w:rPr>
          <w:rFonts w:ascii="Calibri" w:hAnsi="Calibri"/>
        </w:rPr>
      </w:pPr>
      <w:r w:rsidRPr="719F0FE3">
        <w:rPr>
          <w:rFonts w:ascii="Calibri" w:hAnsi="Calibri"/>
        </w:rPr>
        <w:t>c. In the table below, for each other education-related entity including State Education Agencies (SEAs) awarded GEER I funds from the State or Outlying Area, provide the % of Remaining Funds that have Planned Uses for the purposes below.</w:t>
      </w:r>
    </w:p>
    <w:tbl>
      <w:tblPr>
        <w:tblStyle w:val="TableGrid"/>
        <w:tblW w:w="19793" w:type="dxa"/>
        <w:jc w:val="center"/>
        <w:tblLook w:val="04A0"/>
      </w:tblPr>
      <w:tblGrid>
        <w:gridCol w:w="1641"/>
        <w:gridCol w:w="777"/>
        <w:gridCol w:w="1080"/>
        <w:gridCol w:w="2468"/>
        <w:gridCol w:w="1946"/>
        <w:gridCol w:w="1980"/>
        <w:gridCol w:w="1890"/>
        <w:gridCol w:w="1980"/>
        <w:gridCol w:w="1890"/>
        <w:gridCol w:w="1911"/>
        <w:gridCol w:w="2230"/>
      </w:tblGrid>
      <w:tr w14:paraId="7597F4A4" w14:textId="77777777" w:rsidTr="005F139B">
        <w:tblPrEx>
          <w:tblW w:w="19793" w:type="dxa"/>
          <w:jc w:val="center"/>
          <w:tblLook w:val="04A0"/>
        </w:tblPrEx>
        <w:trPr>
          <w:trHeight w:val="982"/>
          <w:jc w:val="center"/>
        </w:trPr>
        <w:tc>
          <w:tcPr>
            <w:tcW w:w="1641" w:type="dxa"/>
            <w:vMerge w:val="restart"/>
            <w:shd w:val="clear" w:color="auto" w:fill="FFD965" w:themeFill="accent4" w:themeFillTint="99"/>
          </w:tcPr>
          <w:p w:rsidR="00CD1266" w:rsidP="00085122" w14:paraId="3A1893CC" w14:textId="13A81303">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7" w:type="dxa"/>
            <w:vMerge w:val="restart"/>
            <w:shd w:val="clear" w:color="auto" w:fill="FFD965" w:themeFill="accent4" w:themeFillTint="99"/>
          </w:tcPr>
          <w:p w:rsidR="00CD1266" w:rsidP="00085122" w14:paraId="5BEAC8E8" w14:textId="77777777">
            <w:pPr>
              <w:rPr>
                <w:rFonts w:ascii="Calibri" w:hAnsi="Calibri"/>
              </w:rPr>
            </w:pPr>
            <w:r>
              <w:rPr>
                <w:b/>
                <w:bCs/>
              </w:rPr>
              <w:t>DUNS #</w:t>
            </w:r>
          </w:p>
        </w:tc>
        <w:tc>
          <w:tcPr>
            <w:tcW w:w="1080" w:type="dxa"/>
            <w:vMerge w:val="restart"/>
            <w:shd w:val="clear" w:color="auto" w:fill="FFD965" w:themeFill="accent4" w:themeFillTint="99"/>
          </w:tcPr>
          <w:p w:rsidR="00CD1266" w:rsidP="00085122" w14:paraId="592A5747" w14:textId="77777777">
            <w:pPr>
              <w:rPr>
                <w:rFonts w:eastAsiaTheme="minorEastAsia"/>
                <w:b/>
                <w:bCs/>
              </w:rPr>
            </w:pPr>
            <w:r w:rsidRPr="496B4D5D">
              <w:rPr>
                <w:rFonts w:eastAsiaTheme="minorEastAsia"/>
                <w:b/>
                <w:bCs/>
              </w:rPr>
              <w:t>UEI (SAM)</w:t>
            </w:r>
          </w:p>
          <w:p w:rsidR="00CD1266" w:rsidP="00085122" w14:paraId="48632751" w14:textId="77777777">
            <w:pPr>
              <w:rPr>
                <w:b/>
                <w:bCs/>
              </w:rPr>
            </w:pPr>
          </w:p>
        </w:tc>
        <w:tc>
          <w:tcPr>
            <w:tcW w:w="2468" w:type="dxa"/>
            <w:vMerge w:val="restart"/>
            <w:shd w:val="clear" w:color="auto" w:fill="FFD965" w:themeFill="accent4" w:themeFillTint="99"/>
          </w:tcPr>
          <w:p w:rsidR="00CD1266" w:rsidRPr="00A4323E" w:rsidP="00085122" w14:paraId="1EE8372E" w14:textId="77777777">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CD1266" w:rsidP="00085122" w14:paraId="4D9990A3" w14:textId="33209F64">
            <w:pPr>
              <w:rPr>
                <w:rFonts w:ascii="Calibri" w:hAnsi="Calibri"/>
              </w:rPr>
            </w:pPr>
            <w:r w:rsidRPr="004C0F1F">
              <w:t>&lt;</w:t>
            </w:r>
            <w:r w:rsidR="00A975AC">
              <w:t>From</w:t>
            </w:r>
            <w:r w:rsidRPr="004C0F1F">
              <w:t xml:space="preserve"> above&gt;</w:t>
            </w:r>
          </w:p>
        </w:tc>
        <w:tc>
          <w:tcPr>
            <w:tcW w:w="13827" w:type="dxa"/>
            <w:gridSpan w:val="7"/>
            <w:shd w:val="clear" w:color="auto" w:fill="FFD965" w:themeFill="accent4" w:themeFillTint="99"/>
          </w:tcPr>
          <w:p w:rsidR="00CD1266" w:rsidP="00085122" w14:paraId="174EAE82" w14:textId="083E56EE">
            <w:pPr>
              <w:rPr>
                <w:b/>
                <w:bCs/>
              </w:rPr>
            </w:pPr>
            <w:r w:rsidRPr="7AB24D7E">
              <w:rPr>
                <w:b/>
                <w:bCs/>
              </w:rPr>
              <w:t>Planned Uses of Remaining Funds - GEER I (% of Remaining Funds)</w:t>
            </w:r>
          </w:p>
          <w:p w:rsidR="00CD1266" w:rsidRPr="00321717" w:rsidP="00085122" w14:paraId="40897D47" w14:textId="77777777">
            <w:pPr>
              <w:rPr>
                <w:b/>
                <w:bCs/>
                <w:i/>
                <w:iCs/>
              </w:rPr>
            </w:pPr>
            <w:r w:rsidRPr="004E1DB5">
              <w:rPr>
                <w:b/>
                <w:bCs/>
                <w:i/>
                <w:iCs/>
              </w:rPr>
              <w:t>(Note: Categories must sum to 100% of Remaining Funds)</w:t>
            </w:r>
          </w:p>
        </w:tc>
      </w:tr>
      <w:tr w14:paraId="7319519D" w14:textId="77777777" w:rsidTr="005F139B">
        <w:tblPrEx>
          <w:tblW w:w="19793" w:type="dxa"/>
          <w:jc w:val="center"/>
          <w:tblLook w:val="04A0"/>
        </w:tblPrEx>
        <w:trPr>
          <w:trHeight w:val="2186"/>
          <w:jc w:val="center"/>
        </w:trPr>
        <w:tc>
          <w:tcPr>
            <w:tcW w:w="1641" w:type="dxa"/>
            <w:vMerge/>
          </w:tcPr>
          <w:p w:rsidR="005F139B" w:rsidP="00085122" w14:paraId="61912E56" w14:textId="77777777">
            <w:pPr>
              <w:rPr>
                <w:rFonts w:ascii="Calibri" w:hAnsi="Calibri"/>
              </w:rPr>
            </w:pPr>
          </w:p>
        </w:tc>
        <w:tc>
          <w:tcPr>
            <w:tcW w:w="777" w:type="dxa"/>
            <w:vMerge/>
          </w:tcPr>
          <w:p w:rsidR="005F139B" w:rsidP="00085122" w14:paraId="19AB95B3" w14:textId="77777777">
            <w:pPr>
              <w:rPr>
                <w:rFonts w:ascii="Calibri" w:hAnsi="Calibri"/>
              </w:rPr>
            </w:pPr>
          </w:p>
        </w:tc>
        <w:tc>
          <w:tcPr>
            <w:tcW w:w="1080" w:type="dxa"/>
            <w:vMerge/>
          </w:tcPr>
          <w:p w:rsidR="005F139B" w:rsidP="00085122" w14:paraId="669AC28D" w14:textId="77777777">
            <w:pPr>
              <w:rPr>
                <w:rFonts w:ascii="Calibri" w:hAnsi="Calibri"/>
              </w:rPr>
            </w:pPr>
          </w:p>
        </w:tc>
        <w:tc>
          <w:tcPr>
            <w:tcW w:w="2468" w:type="dxa"/>
            <w:vMerge/>
          </w:tcPr>
          <w:p w:rsidR="005F139B" w:rsidP="00085122" w14:paraId="5A2682D9" w14:textId="77777777">
            <w:pPr>
              <w:rPr>
                <w:rFonts w:ascii="Calibri" w:hAnsi="Calibri"/>
              </w:rPr>
            </w:pPr>
          </w:p>
        </w:tc>
        <w:tc>
          <w:tcPr>
            <w:tcW w:w="1946" w:type="dxa"/>
            <w:shd w:val="clear" w:color="auto" w:fill="FEF2CC" w:themeFill="accent4" w:themeFillTint="33"/>
          </w:tcPr>
          <w:p w:rsidR="005F139B" w:rsidP="00085122" w14:paraId="1276A0B1" w14:textId="77777777">
            <w:pPr>
              <w:rPr>
                <w:rFonts w:ascii="Calibri" w:hAnsi="Calibri"/>
                <w:b/>
                <w:bCs/>
              </w:rPr>
            </w:pPr>
            <w:r w:rsidRPr="719F0FE3">
              <w:rPr>
                <w:rFonts w:ascii="Calibri" w:hAnsi="Calibri"/>
                <w:b/>
                <w:bCs/>
              </w:rPr>
              <w:t>% Remaining Funds Planned for</w:t>
            </w:r>
          </w:p>
          <w:p w:rsidR="005F139B" w:rsidP="00085122" w14:paraId="6BFF6251" w14:textId="77777777">
            <w:pPr>
              <w:rPr>
                <w:rFonts w:ascii="Calibri" w:hAnsi="Calibri"/>
                <w:b/>
                <w:bCs/>
              </w:rPr>
            </w:pPr>
          </w:p>
          <w:p w:rsidR="005F139B" w:rsidP="00085122" w14:paraId="3F6BAA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0" w:type="dxa"/>
            <w:shd w:val="clear" w:color="auto" w:fill="FEF2CC" w:themeFill="accent4" w:themeFillTint="33"/>
          </w:tcPr>
          <w:p w:rsidR="005F139B" w:rsidP="00085122" w14:paraId="206E1CA8" w14:textId="77777777">
            <w:pPr>
              <w:rPr>
                <w:rFonts w:ascii="Calibri" w:hAnsi="Calibri"/>
                <w:b/>
                <w:bCs/>
              </w:rPr>
            </w:pPr>
            <w:r w:rsidRPr="719F0FE3">
              <w:rPr>
                <w:rFonts w:ascii="Calibri" w:hAnsi="Calibri"/>
                <w:b/>
                <w:bCs/>
              </w:rPr>
              <w:t>% Remaining Funds Planned for</w:t>
            </w:r>
          </w:p>
          <w:p w:rsidR="005F139B" w:rsidP="00085122" w14:paraId="3B4E2B9A" w14:textId="77777777">
            <w:pPr>
              <w:rPr>
                <w:rFonts w:eastAsia="Times New Roman"/>
                <w:b/>
                <w:bCs/>
              </w:rPr>
            </w:pPr>
          </w:p>
          <w:p w:rsidR="005F139B" w:rsidP="00085122" w14:paraId="40EB933A" w14:textId="77777777">
            <w:pPr>
              <w:rPr>
                <w:rFonts w:ascii="Calibri" w:hAnsi="Calibri"/>
              </w:rPr>
            </w:pPr>
            <w:r w:rsidRPr="719F0FE3">
              <w:rPr>
                <w:rFonts w:eastAsia="Times New Roman"/>
                <w:b/>
                <w:bCs/>
              </w:rPr>
              <w:t>Supporting distance learning and remote education</w:t>
            </w:r>
          </w:p>
        </w:tc>
        <w:tc>
          <w:tcPr>
            <w:tcW w:w="1890" w:type="dxa"/>
            <w:shd w:val="clear" w:color="auto" w:fill="FEF2CC" w:themeFill="accent4" w:themeFillTint="33"/>
          </w:tcPr>
          <w:p w:rsidR="005F139B" w:rsidP="00085122" w14:paraId="287C0192" w14:textId="77777777">
            <w:pPr>
              <w:rPr>
                <w:rFonts w:ascii="Calibri" w:hAnsi="Calibri"/>
                <w:b/>
                <w:bCs/>
              </w:rPr>
            </w:pPr>
            <w:r w:rsidRPr="719F0FE3">
              <w:rPr>
                <w:rFonts w:ascii="Calibri" w:hAnsi="Calibri"/>
                <w:b/>
                <w:bCs/>
              </w:rPr>
              <w:t>% Remaining Funds Planned for</w:t>
            </w:r>
          </w:p>
          <w:p w:rsidR="005F139B" w:rsidP="00085122" w14:paraId="38550E4A" w14:textId="77777777">
            <w:pPr>
              <w:rPr>
                <w:rFonts w:eastAsia="Times New Roman"/>
                <w:b/>
                <w:bCs/>
              </w:rPr>
            </w:pPr>
          </w:p>
          <w:p w:rsidR="005F139B" w:rsidRPr="00012F05" w:rsidP="00085122" w14:paraId="3211F4F7"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980" w:type="dxa"/>
            <w:shd w:val="clear" w:color="auto" w:fill="FEF2CC" w:themeFill="accent4" w:themeFillTint="33"/>
          </w:tcPr>
          <w:p w:rsidR="005F139B" w:rsidP="00085122" w14:paraId="75EF7787" w14:textId="77777777">
            <w:pPr>
              <w:rPr>
                <w:rFonts w:ascii="Calibri" w:hAnsi="Calibri"/>
                <w:b/>
                <w:bCs/>
              </w:rPr>
            </w:pPr>
            <w:r w:rsidRPr="719F0FE3">
              <w:rPr>
                <w:rFonts w:ascii="Calibri" w:hAnsi="Calibri"/>
                <w:b/>
                <w:bCs/>
              </w:rPr>
              <w:t>% Remaining Funds Planned for</w:t>
            </w:r>
          </w:p>
          <w:p w:rsidR="005F139B" w:rsidP="00085122" w14:paraId="7EC96109" w14:textId="77777777">
            <w:pPr>
              <w:rPr>
                <w:b/>
                <w:bCs/>
              </w:rPr>
            </w:pPr>
          </w:p>
          <w:p w:rsidR="005F139B" w:rsidP="00085122" w14:paraId="0E9CA529" w14:textId="77777777">
            <w:pPr>
              <w:rPr>
                <w:rFonts w:ascii="Calibri" w:hAnsi="Calibri"/>
              </w:rPr>
            </w:pPr>
            <w:r w:rsidRPr="719F0FE3">
              <w:rPr>
                <w:b/>
                <w:bCs/>
              </w:rPr>
              <w:t>Addressing impact of lost instructional time</w:t>
            </w:r>
          </w:p>
        </w:tc>
        <w:tc>
          <w:tcPr>
            <w:tcW w:w="1890" w:type="dxa"/>
            <w:shd w:val="clear" w:color="auto" w:fill="FEF2CC" w:themeFill="accent4" w:themeFillTint="33"/>
          </w:tcPr>
          <w:p w:rsidR="005F139B" w:rsidP="00210567" w14:paraId="6BA256DB" w14:textId="77777777">
            <w:pPr>
              <w:rPr>
                <w:rFonts w:ascii="Calibri" w:hAnsi="Calibri"/>
                <w:b/>
                <w:bCs/>
              </w:rPr>
            </w:pPr>
            <w:r w:rsidRPr="719F0FE3">
              <w:rPr>
                <w:rFonts w:ascii="Calibri" w:hAnsi="Calibri"/>
                <w:b/>
                <w:bCs/>
              </w:rPr>
              <w:t>% Remaining Funds Planned for</w:t>
            </w:r>
          </w:p>
          <w:p w:rsidR="005F139B" w:rsidP="00210567" w14:paraId="4DEAFE27" w14:textId="77777777">
            <w:pPr>
              <w:rPr>
                <w:rFonts w:ascii="Calibri" w:hAnsi="Calibri"/>
              </w:rPr>
            </w:pPr>
          </w:p>
          <w:p w:rsidR="005F139B" w:rsidRPr="719F0FE3" w:rsidP="00210567" w14:paraId="315D937A" w14:textId="4B24FBE7">
            <w:pPr>
              <w:rPr>
                <w:rFonts w:ascii="Calibri" w:hAnsi="Calibri"/>
                <w:b/>
                <w:bCs/>
              </w:rPr>
            </w:pPr>
            <w:r w:rsidRPr="005C6A58">
              <w:rPr>
                <w:rFonts w:ascii="Calibri" w:hAnsi="Calibri"/>
                <w:b/>
                <w:bCs/>
              </w:rPr>
              <w:t>Providing mental health services and supports</w:t>
            </w:r>
          </w:p>
        </w:tc>
        <w:tc>
          <w:tcPr>
            <w:tcW w:w="1911" w:type="dxa"/>
            <w:shd w:val="clear" w:color="auto" w:fill="FEF2CC" w:themeFill="accent4" w:themeFillTint="33"/>
          </w:tcPr>
          <w:p w:rsidR="005F139B" w:rsidP="00085122" w14:paraId="2A78D85C" w14:textId="1689EA26">
            <w:pPr>
              <w:rPr>
                <w:rFonts w:ascii="Calibri" w:hAnsi="Calibri"/>
                <w:b/>
                <w:bCs/>
              </w:rPr>
            </w:pPr>
            <w:r w:rsidRPr="719F0FE3">
              <w:rPr>
                <w:rFonts w:ascii="Calibri" w:hAnsi="Calibri"/>
                <w:b/>
                <w:bCs/>
              </w:rPr>
              <w:t>% Remaining Funds Planned for</w:t>
            </w:r>
          </w:p>
          <w:p w:rsidR="005F139B" w:rsidP="00085122" w14:paraId="7910F951" w14:textId="77777777">
            <w:pPr>
              <w:spacing w:line="259" w:lineRule="auto"/>
              <w:rPr>
                <w:b/>
                <w:bCs/>
              </w:rPr>
            </w:pPr>
          </w:p>
          <w:p w:rsidR="005F139B" w:rsidP="00085122" w14:paraId="1B398599" w14:textId="77777777">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describe:_______</w:t>
            </w:r>
          </w:p>
        </w:tc>
        <w:tc>
          <w:tcPr>
            <w:tcW w:w="2230" w:type="dxa"/>
            <w:shd w:val="clear" w:color="auto" w:fill="FEF2CC" w:themeFill="accent4" w:themeFillTint="33"/>
          </w:tcPr>
          <w:p w:rsidR="005F139B" w:rsidP="00085122" w14:paraId="08C70B16" w14:textId="77777777">
            <w:pPr>
              <w:rPr>
                <w:rFonts w:ascii="Calibri" w:hAnsi="Calibri"/>
                <w:b/>
                <w:bCs/>
              </w:rPr>
            </w:pPr>
            <w:r w:rsidRPr="00B408F1">
              <w:rPr>
                <w:rFonts w:ascii="Calibri" w:hAnsi="Calibri"/>
                <w:b/>
                <w:bCs/>
              </w:rPr>
              <w:t xml:space="preserve">% Remaining Funds </w:t>
            </w:r>
          </w:p>
          <w:p w:rsidR="005F139B" w:rsidP="00085122" w14:paraId="57010FED" w14:textId="77777777">
            <w:pPr>
              <w:rPr>
                <w:rFonts w:ascii="Calibri" w:hAnsi="Calibri"/>
                <w:b/>
                <w:bCs/>
              </w:rPr>
            </w:pPr>
          </w:p>
          <w:p w:rsidR="005F139B" w:rsidP="00085122" w14:paraId="5ECCD522" w14:textId="77777777">
            <w:pPr>
              <w:rPr>
                <w:rFonts w:ascii="Calibri" w:hAnsi="Calibri"/>
              </w:rPr>
            </w:pPr>
            <w:r w:rsidRPr="0DA03870">
              <w:rPr>
                <w:rFonts w:ascii="Calibri" w:hAnsi="Calibri"/>
                <w:b/>
                <w:bCs/>
              </w:rPr>
              <w:t xml:space="preserve">Not </w:t>
            </w:r>
            <w:r w:rsidRPr="00F87E04">
              <w:rPr>
                <w:rFonts w:ascii="Calibri" w:hAnsi="Calibri"/>
              </w:rPr>
              <w:t>Yet</w:t>
            </w:r>
            <w:r w:rsidRPr="0DA03870">
              <w:rPr>
                <w:rFonts w:ascii="Calibri" w:hAnsi="Calibri"/>
                <w:b/>
                <w:bCs/>
              </w:rPr>
              <w:t xml:space="preserve"> Determined</w:t>
            </w:r>
          </w:p>
        </w:tc>
      </w:tr>
      <w:tr w14:paraId="4CF30D66" w14:textId="77777777" w:rsidTr="005F139B">
        <w:tblPrEx>
          <w:tblW w:w="19793" w:type="dxa"/>
          <w:jc w:val="center"/>
          <w:tblLook w:val="04A0"/>
        </w:tblPrEx>
        <w:trPr>
          <w:trHeight w:val="264"/>
          <w:jc w:val="center"/>
        </w:trPr>
        <w:tc>
          <w:tcPr>
            <w:tcW w:w="1641" w:type="dxa"/>
          </w:tcPr>
          <w:p w:rsidR="005F139B" w:rsidP="00085122" w14:paraId="2D5CF331" w14:textId="77777777">
            <w:pPr>
              <w:rPr>
                <w:rFonts w:ascii="Calibri" w:hAnsi="Calibri"/>
              </w:rPr>
            </w:pPr>
            <w:r>
              <w:rPr>
                <w:rFonts w:ascii="Calibri" w:hAnsi="Calibri"/>
              </w:rPr>
              <w:t>…</w:t>
            </w:r>
          </w:p>
        </w:tc>
        <w:tc>
          <w:tcPr>
            <w:tcW w:w="777" w:type="dxa"/>
          </w:tcPr>
          <w:p w:rsidR="005F139B" w:rsidP="00085122" w14:paraId="61EA5BB7" w14:textId="77777777">
            <w:pPr>
              <w:rPr>
                <w:rFonts w:ascii="Calibri" w:hAnsi="Calibri"/>
              </w:rPr>
            </w:pPr>
          </w:p>
        </w:tc>
        <w:tc>
          <w:tcPr>
            <w:tcW w:w="1080" w:type="dxa"/>
          </w:tcPr>
          <w:p w:rsidR="005F139B" w:rsidP="00085122" w14:paraId="76CD6F2B" w14:textId="77777777">
            <w:pPr>
              <w:rPr>
                <w:rFonts w:ascii="Calibri" w:hAnsi="Calibri"/>
              </w:rPr>
            </w:pPr>
          </w:p>
        </w:tc>
        <w:tc>
          <w:tcPr>
            <w:tcW w:w="2468" w:type="dxa"/>
          </w:tcPr>
          <w:p w:rsidR="005F139B" w:rsidP="00085122" w14:paraId="422EAFD8" w14:textId="77777777">
            <w:pPr>
              <w:rPr>
                <w:rFonts w:ascii="Calibri" w:hAnsi="Calibri"/>
              </w:rPr>
            </w:pPr>
          </w:p>
        </w:tc>
        <w:tc>
          <w:tcPr>
            <w:tcW w:w="1946" w:type="dxa"/>
            <w:shd w:val="clear" w:color="auto" w:fill="FEF2CC" w:themeFill="accent4" w:themeFillTint="33"/>
          </w:tcPr>
          <w:p w:rsidR="005F139B" w:rsidRPr="00A4323E" w:rsidP="00085122" w14:paraId="141CC89D" w14:textId="77777777">
            <w:pPr>
              <w:rPr>
                <w:rFonts w:ascii="Calibri" w:hAnsi="Calibri"/>
                <w:b/>
                <w:bCs/>
              </w:rPr>
            </w:pPr>
          </w:p>
        </w:tc>
        <w:tc>
          <w:tcPr>
            <w:tcW w:w="1980" w:type="dxa"/>
            <w:shd w:val="clear" w:color="auto" w:fill="FEF2CC" w:themeFill="accent4" w:themeFillTint="33"/>
          </w:tcPr>
          <w:p w:rsidR="005F139B" w:rsidRPr="00A4323E" w:rsidP="00085122" w14:paraId="2F48EC07" w14:textId="77777777">
            <w:pPr>
              <w:rPr>
                <w:rFonts w:ascii="Calibri" w:hAnsi="Calibri"/>
                <w:b/>
                <w:bCs/>
              </w:rPr>
            </w:pPr>
          </w:p>
        </w:tc>
        <w:tc>
          <w:tcPr>
            <w:tcW w:w="1890" w:type="dxa"/>
            <w:shd w:val="clear" w:color="auto" w:fill="FEF2CC" w:themeFill="accent4" w:themeFillTint="33"/>
          </w:tcPr>
          <w:p w:rsidR="005F139B" w:rsidRPr="00A4323E" w:rsidP="00085122" w14:paraId="1B939CD7" w14:textId="77777777">
            <w:pPr>
              <w:rPr>
                <w:rFonts w:ascii="Calibri" w:hAnsi="Calibri"/>
                <w:b/>
                <w:bCs/>
              </w:rPr>
            </w:pPr>
          </w:p>
        </w:tc>
        <w:tc>
          <w:tcPr>
            <w:tcW w:w="1980" w:type="dxa"/>
            <w:shd w:val="clear" w:color="auto" w:fill="FEF2CC" w:themeFill="accent4" w:themeFillTint="33"/>
          </w:tcPr>
          <w:p w:rsidR="005F139B" w:rsidRPr="00A4323E" w:rsidP="00085122" w14:paraId="08F4A4D9" w14:textId="77777777">
            <w:pPr>
              <w:rPr>
                <w:rFonts w:ascii="Calibri" w:hAnsi="Calibri"/>
                <w:b/>
                <w:bCs/>
              </w:rPr>
            </w:pPr>
          </w:p>
        </w:tc>
        <w:tc>
          <w:tcPr>
            <w:tcW w:w="1890" w:type="dxa"/>
            <w:shd w:val="clear" w:color="auto" w:fill="FEF2CC" w:themeFill="accent4" w:themeFillTint="33"/>
          </w:tcPr>
          <w:p w:rsidR="005F139B" w:rsidRPr="00A4323E" w:rsidP="00085122" w14:paraId="3A65B450" w14:textId="77777777">
            <w:pPr>
              <w:rPr>
                <w:rFonts w:ascii="Calibri" w:hAnsi="Calibri"/>
                <w:b/>
                <w:bCs/>
              </w:rPr>
            </w:pPr>
          </w:p>
        </w:tc>
        <w:tc>
          <w:tcPr>
            <w:tcW w:w="1911" w:type="dxa"/>
            <w:shd w:val="clear" w:color="auto" w:fill="FEF2CC" w:themeFill="accent4" w:themeFillTint="33"/>
          </w:tcPr>
          <w:p w:rsidR="005F139B" w:rsidRPr="00A4323E" w:rsidP="00085122" w14:paraId="2C64C9E9" w14:textId="5FA72A25">
            <w:pPr>
              <w:rPr>
                <w:rFonts w:ascii="Calibri" w:hAnsi="Calibri"/>
                <w:b/>
                <w:bCs/>
              </w:rPr>
            </w:pPr>
          </w:p>
        </w:tc>
        <w:tc>
          <w:tcPr>
            <w:tcW w:w="2230" w:type="dxa"/>
            <w:shd w:val="clear" w:color="auto" w:fill="FEF2CC" w:themeFill="accent4" w:themeFillTint="33"/>
          </w:tcPr>
          <w:p w:rsidR="005F139B" w:rsidRPr="00A4323E" w:rsidP="00085122" w14:paraId="31A2C883" w14:textId="77777777">
            <w:pPr>
              <w:rPr>
                <w:rFonts w:ascii="Calibri" w:hAnsi="Calibri"/>
                <w:b/>
                <w:bCs/>
              </w:rPr>
            </w:pPr>
          </w:p>
        </w:tc>
      </w:tr>
    </w:tbl>
    <w:p w:rsidR="00F44F5E" w:rsidP="00F44F5E" w14:paraId="2355EAA8" w14:textId="77777777">
      <w:pPr>
        <w:rPr>
          <w:rFonts w:ascii="Calibri" w:hAnsi="Calibri"/>
        </w:rPr>
      </w:pPr>
    </w:p>
    <w:p w:rsidR="00F44F5E" w:rsidRPr="00A43A8A" w:rsidP="00F44F5E" w14:paraId="3217F863" w14:textId="77777777">
      <w:pPr>
        <w:rPr>
          <w:rFonts w:ascii="Calibri" w:hAnsi="Calibri"/>
        </w:rPr>
      </w:pPr>
    </w:p>
    <w:p w:rsidR="00F44F5E" w:rsidRPr="00A43A8A" w:rsidP="00F44F5E" w14:paraId="5CA0C122" w14:textId="4B131401">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II funds from the State or Outlying Area, provide the amount expended </w:t>
      </w:r>
      <w:r>
        <w:rPr>
          <w:rFonts w:ascii="Calibri" w:hAnsi="Calibri"/>
        </w:rPr>
        <w:t xml:space="preserve">in this reporting period </w:t>
      </w:r>
      <w:r w:rsidRPr="719F0FE3">
        <w:rPr>
          <w:rFonts w:ascii="Calibri" w:hAnsi="Calibri"/>
        </w:rPr>
        <w:t>and additional information if GEER II funds were used by the</w:t>
      </w:r>
      <w:r>
        <w:rPr>
          <w:rFonts w:ascii="Calibri" w:hAnsi="Calibri"/>
        </w:rPr>
        <w:t xml:space="preserve"> other education-related entity</w:t>
      </w:r>
      <w:r w:rsidRPr="719F0FE3">
        <w:rPr>
          <w:rFonts w:ascii="Calibri" w:hAnsi="Calibri"/>
        </w:rPr>
        <w:t xml:space="preserve"> to provide financial aid to students at the</w:t>
      </w:r>
      <w:r>
        <w:rPr>
          <w:rFonts w:ascii="Calibri" w:hAnsi="Calibri"/>
        </w:rPr>
        <w:t xml:space="preserve"> other education-related entity</w:t>
      </w:r>
      <w:r w:rsidRPr="719F0FE3">
        <w:rPr>
          <w:rFonts w:ascii="Calibri" w:hAnsi="Calibri"/>
        </w:rPr>
        <w:t>.</w:t>
      </w:r>
    </w:p>
    <w:p w:rsidR="00F44F5E" w:rsidRPr="00525602" w:rsidP="00F44F5E" w14:paraId="1E1E2705" w14:textId="77777777">
      <w:pPr>
        <w:pStyle w:val="ListParagraph"/>
        <w:ind w:left="360"/>
        <w:rPr>
          <w:rFonts w:ascii="Calibri" w:hAnsi="Calibri"/>
        </w:rPr>
      </w:pPr>
    </w:p>
    <w:tbl>
      <w:tblPr>
        <w:tblStyle w:val="TableGrid"/>
        <w:tblW w:w="17395" w:type="dxa"/>
        <w:jc w:val="center"/>
        <w:tblLayout w:type="fixed"/>
        <w:tblLook w:val="04A0"/>
      </w:tblPr>
      <w:tblGrid>
        <w:gridCol w:w="2808"/>
        <w:gridCol w:w="1410"/>
        <w:gridCol w:w="1211"/>
        <w:gridCol w:w="1262"/>
        <w:gridCol w:w="1575"/>
        <w:gridCol w:w="831"/>
        <w:gridCol w:w="739"/>
        <w:gridCol w:w="739"/>
        <w:gridCol w:w="3233"/>
        <w:gridCol w:w="3587"/>
      </w:tblGrid>
      <w:tr w14:paraId="2C0217BC" w14:textId="77777777" w:rsidTr="4ACA743D">
        <w:tblPrEx>
          <w:tblW w:w="17395" w:type="dxa"/>
          <w:jc w:val="center"/>
          <w:tblLayout w:type="fixed"/>
          <w:tblLook w:val="04A0"/>
        </w:tblPrEx>
        <w:trPr>
          <w:trHeight w:val="1926"/>
          <w:jc w:val="center"/>
        </w:trPr>
        <w:tc>
          <w:tcPr>
            <w:tcW w:w="2808" w:type="dxa"/>
            <w:shd w:val="clear" w:color="auto" w:fill="D0CECE" w:themeFill="background2" w:themeFillShade="E6"/>
          </w:tcPr>
          <w:p w:rsidR="00F44F5E" w:rsidP="00085122" w14:paraId="05CBB35A" w14:textId="524456CF">
            <w:pPr>
              <w:pStyle w:val="ListParagraph"/>
              <w:ind w:left="0"/>
              <w:rPr>
                <w:rFonts w:ascii="Calibri" w:hAnsi="Calibri"/>
                <w:b/>
                <w:bCs/>
              </w:rPr>
            </w:pPr>
            <w:r w:rsidRPr="719F0FE3">
              <w:rPr>
                <w:b/>
                <w:bCs/>
              </w:rPr>
              <w:t xml:space="preserve">Name of Other Education-Related Entity </w:t>
            </w:r>
            <w:r w:rsidRPr="0010025A">
              <w:rPr>
                <w:rFonts w:ascii="Calibri" w:hAnsi="Calibri"/>
                <w:b/>
                <w:bCs/>
              </w:rPr>
              <w:t>including State Education Agencies (SEAs</w:t>
            </w:r>
            <w:r w:rsidRPr="719F0FE3">
              <w:rPr>
                <w:rFonts w:ascii="Calibri" w:hAnsi="Calibri"/>
              </w:rPr>
              <w:t>)</w:t>
            </w:r>
            <w:r w:rsidRPr="719F0FE3">
              <w:rPr>
                <w:b/>
                <w:bCs/>
              </w:rPr>
              <w:t xml:space="preserve"> Awarded GEER II funds </w:t>
            </w:r>
          </w:p>
        </w:tc>
        <w:tc>
          <w:tcPr>
            <w:tcW w:w="1410" w:type="dxa"/>
            <w:shd w:val="clear" w:color="auto" w:fill="D0CECE" w:themeFill="background2" w:themeFillShade="E6"/>
          </w:tcPr>
          <w:p w:rsidR="00F44F5E" w:rsidRPr="00725C76" w:rsidP="00085122" w14:paraId="72AC3093"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00F44F5E" w:rsidP="00085122" w14:paraId="52D07009" w14:textId="77777777">
            <w:pPr>
              <w:rPr>
                <w:rFonts w:eastAsiaTheme="minorEastAsia"/>
                <w:b/>
                <w:bCs/>
              </w:rPr>
            </w:pPr>
            <w:r w:rsidRPr="496B4D5D">
              <w:rPr>
                <w:rFonts w:eastAsiaTheme="minorEastAsia"/>
                <w:b/>
                <w:bCs/>
              </w:rPr>
              <w:t>UEI (SAM)</w:t>
            </w:r>
          </w:p>
          <w:p w:rsidR="00F44F5E" w:rsidP="00085122" w14:paraId="2166F432" w14:textId="77777777">
            <w:pPr>
              <w:pStyle w:val="ListParagraph"/>
              <w:ind w:left="0"/>
              <w:rPr>
                <w:rFonts w:ascii="Calibri" w:hAnsi="Calibri"/>
              </w:rPr>
            </w:pPr>
          </w:p>
          <w:p w:rsidR="00F44F5E" w:rsidRPr="004B5D6C" w:rsidP="00085122" w14:paraId="05B2DD5C" w14:textId="77777777"/>
        </w:tc>
        <w:tc>
          <w:tcPr>
            <w:tcW w:w="1262" w:type="dxa"/>
            <w:shd w:val="clear" w:color="auto" w:fill="A8D08D" w:themeFill="accent6" w:themeFillTint="99"/>
          </w:tcPr>
          <w:p w:rsidR="00F44F5E" w:rsidRPr="002F1293" w:rsidP="002F1293" w14:paraId="4373CCB0" w14:textId="0E67791A">
            <w:pPr>
              <w:pStyle w:val="ListParagraph"/>
              <w:spacing w:line="259" w:lineRule="auto"/>
              <w:ind w:left="0"/>
              <w:rPr>
                <w:rFonts w:ascii="Calibri" w:hAnsi="Calibri"/>
              </w:rPr>
            </w:pPr>
            <w:r w:rsidRPr="496B4D5D">
              <w:rPr>
                <w:rFonts w:ascii="Calibri" w:hAnsi="Calibri"/>
                <w:b/>
                <w:bCs/>
              </w:rPr>
              <w:t xml:space="preserve">Total </w:t>
            </w:r>
            <w:r w:rsidR="002F1293">
              <w:rPr>
                <w:rFonts w:ascii="Calibri" w:hAnsi="Calibri"/>
                <w:b/>
                <w:bCs/>
              </w:rPr>
              <w:t xml:space="preserve">GEER II </w:t>
            </w:r>
            <w:r w:rsidRPr="496B4D5D">
              <w:rPr>
                <w:rFonts w:ascii="Calibri" w:hAnsi="Calibri"/>
                <w:b/>
                <w:bCs/>
              </w:rPr>
              <w:t>Amount Awarded to the other education-related entity</w:t>
            </w:r>
          </w:p>
        </w:tc>
        <w:tc>
          <w:tcPr>
            <w:tcW w:w="1575" w:type="dxa"/>
            <w:shd w:val="clear" w:color="auto" w:fill="A8D08D" w:themeFill="accent6" w:themeFillTint="99"/>
          </w:tcPr>
          <w:p w:rsidR="00F44F5E" w:rsidRPr="002F1293" w:rsidP="002F1293" w14:paraId="3B6C752C" w14:textId="245F166A">
            <w:pPr>
              <w:pStyle w:val="ListParagraph"/>
              <w:spacing w:line="259" w:lineRule="auto"/>
              <w:ind w:left="0"/>
              <w:rPr>
                <w:rFonts w:ascii="Calibri" w:hAnsi="Calibri"/>
              </w:rPr>
            </w:pPr>
            <w:r w:rsidRPr="4ACA743D">
              <w:rPr>
                <w:rFonts w:ascii="Calibri" w:hAnsi="Calibri"/>
                <w:b/>
                <w:bCs/>
              </w:rPr>
              <w:t xml:space="preserve">Total </w:t>
            </w:r>
            <w:r w:rsidR="002F1293">
              <w:rPr>
                <w:rFonts w:ascii="Calibri" w:hAnsi="Calibri"/>
                <w:b/>
                <w:bCs/>
              </w:rPr>
              <w:t xml:space="preserve">GEER II </w:t>
            </w:r>
            <w:r w:rsidRPr="4ACA743D">
              <w:rPr>
                <w:rFonts w:ascii="Calibri" w:hAnsi="Calibri"/>
                <w:b/>
                <w:bCs/>
              </w:rPr>
              <w:t xml:space="preserve">Amount </w:t>
            </w:r>
            <w:r w:rsidRPr="4ACA743D" w:rsidR="1ADF11FE">
              <w:rPr>
                <w:rFonts w:ascii="Calibri" w:hAnsi="Calibri"/>
                <w:b/>
                <w:bCs/>
              </w:rPr>
              <w:t>Expended by</w:t>
            </w:r>
            <w:r w:rsidRPr="4ACA743D">
              <w:rPr>
                <w:rFonts w:ascii="Calibri" w:hAnsi="Calibri"/>
                <w:b/>
                <w:bCs/>
              </w:rPr>
              <w:t xml:space="preserve"> the other education-related entity</w:t>
            </w:r>
          </w:p>
        </w:tc>
        <w:tc>
          <w:tcPr>
            <w:tcW w:w="2309" w:type="dxa"/>
            <w:gridSpan w:val="3"/>
            <w:shd w:val="clear" w:color="auto" w:fill="D0CECE" w:themeFill="background2" w:themeFillShade="E6"/>
          </w:tcPr>
          <w:p w:rsidR="00F44F5E" w:rsidP="00085122" w14:paraId="4AD7E2F0" w14:textId="77777777">
            <w:pPr>
              <w:pStyle w:val="ListParagraph"/>
              <w:ind w:left="0"/>
              <w:jc w:val="center"/>
              <w:rPr>
                <w:rFonts w:ascii="Calibri" w:hAnsi="Calibri"/>
                <w:b/>
                <w:bCs/>
              </w:rPr>
            </w:pPr>
            <w:r>
              <w:rPr>
                <w:rFonts w:ascii="Calibri" w:hAnsi="Calibri"/>
                <w:b/>
                <w:bCs/>
              </w:rPr>
              <w:t>Population Served</w:t>
            </w:r>
          </w:p>
          <w:p w:rsidR="00F44F5E" w:rsidP="00085122" w14:paraId="5729F5BD"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14:paraId="7FC54AB8" w14:textId="77777777">
            <w:pPr>
              <w:pStyle w:val="ListParagraph"/>
              <w:ind w:left="0"/>
              <w:rPr>
                <w:rFonts w:ascii="Calibri" w:hAnsi="Calibri"/>
                <w:b/>
                <w:bCs/>
              </w:rPr>
            </w:pPr>
            <w:r>
              <w:rPr>
                <w:rFonts w:ascii="Calibri" w:hAnsi="Calibri"/>
                <w:b/>
                <w:bCs/>
              </w:rPr>
              <w:t>Uses of GEER II Funds (Y/N)</w:t>
            </w:r>
          </w:p>
        </w:tc>
        <w:tc>
          <w:tcPr>
            <w:tcW w:w="3587" w:type="dxa"/>
            <w:shd w:val="clear" w:color="auto" w:fill="D0CECE" w:themeFill="background2" w:themeFillShade="E6"/>
          </w:tcPr>
          <w:p w:rsidR="00F44F5E" w:rsidP="00085122" w14:paraId="4ED066BC" w14:textId="77777777">
            <w:pPr>
              <w:pStyle w:val="ListParagraph"/>
              <w:ind w:left="0"/>
              <w:rPr>
                <w:rFonts w:ascii="Calibri" w:hAnsi="Calibri"/>
                <w:b/>
                <w:bCs/>
              </w:rPr>
            </w:pPr>
            <w:r>
              <w:rPr>
                <w:rFonts w:ascii="Calibri" w:hAnsi="Calibri"/>
                <w:b/>
                <w:bCs/>
              </w:rPr>
              <w:t>Number of students who received financial aid grants as result of GEER II funds</w:t>
            </w:r>
          </w:p>
        </w:tc>
      </w:tr>
      <w:tr w14:paraId="3686EB7C" w14:textId="77777777" w:rsidTr="4ACA743D">
        <w:tblPrEx>
          <w:tblW w:w="17395" w:type="dxa"/>
          <w:jc w:val="center"/>
          <w:tblLayout w:type="fixed"/>
          <w:tblLook w:val="04A0"/>
        </w:tblPrEx>
        <w:trPr>
          <w:trHeight w:val="872"/>
          <w:jc w:val="center"/>
        </w:trPr>
        <w:tc>
          <w:tcPr>
            <w:tcW w:w="2808" w:type="dxa"/>
            <w:shd w:val="clear" w:color="auto" w:fill="D0CECE" w:themeFill="background2" w:themeFillShade="E6"/>
          </w:tcPr>
          <w:p w:rsidR="00F44F5E" w:rsidP="00085122" w14:paraId="67554E2D" w14:textId="77777777">
            <w:pPr>
              <w:pStyle w:val="ListParagraph"/>
              <w:ind w:left="0"/>
              <w:rPr>
                <w:rFonts w:ascii="Calibri" w:hAnsi="Calibri"/>
                <w:b/>
                <w:bCs/>
              </w:rPr>
            </w:pPr>
          </w:p>
        </w:tc>
        <w:tc>
          <w:tcPr>
            <w:tcW w:w="1410" w:type="dxa"/>
            <w:shd w:val="clear" w:color="auto" w:fill="D0CECE" w:themeFill="background2" w:themeFillShade="E6"/>
          </w:tcPr>
          <w:p w:rsidR="00F44F5E" w:rsidP="00085122" w14:paraId="4EA50E1B" w14:textId="77777777">
            <w:pPr>
              <w:pStyle w:val="ListParagraph"/>
              <w:ind w:left="0"/>
              <w:rPr>
                <w:rFonts w:ascii="Calibri" w:hAnsi="Calibri"/>
                <w:b/>
                <w:bCs/>
              </w:rPr>
            </w:pPr>
          </w:p>
        </w:tc>
        <w:tc>
          <w:tcPr>
            <w:tcW w:w="1211" w:type="dxa"/>
            <w:shd w:val="clear" w:color="auto" w:fill="D0CECE" w:themeFill="background2" w:themeFillShade="E6"/>
          </w:tcPr>
          <w:p w:rsidR="00F44F5E" w:rsidP="00085122" w14:paraId="2D1B0205" w14:textId="77777777">
            <w:pPr>
              <w:pStyle w:val="ListParagraph"/>
              <w:ind w:left="0"/>
              <w:rPr>
                <w:rFonts w:ascii="Calibri" w:hAnsi="Calibri"/>
                <w:b/>
                <w:bCs/>
              </w:rPr>
            </w:pPr>
          </w:p>
        </w:tc>
        <w:tc>
          <w:tcPr>
            <w:tcW w:w="1262" w:type="dxa"/>
            <w:shd w:val="clear" w:color="auto" w:fill="D0CECE" w:themeFill="background2" w:themeFillShade="E6"/>
          </w:tcPr>
          <w:p w:rsidR="00F44F5E" w:rsidP="00085122" w14:paraId="002935FD" w14:textId="77777777">
            <w:pPr>
              <w:pStyle w:val="ListParagraph"/>
              <w:ind w:left="0"/>
              <w:rPr>
                <w:rFonts w:ascii="Calibri" w:hAnsi="Calibri"/>
                <w:b/>
                <w:bCs/>
              </w:rPr>
            </w:pPr>
          </w:p>
        </w:tc>
        <w:tc>
          <w:tcPr>
            <w:tcW w:w="1575" w:type="dxa"/>
            <w:shd w:val="clear" w:color="auto" w:fill="D0CECE" w:themeFill="background2" w:themeFillShade="E6"/>
          </w:tcPr>
          <w:p w:rsidR="00F44F5E" w:rsidP="00085122" w14:paraId="4808D8EA" w14:textId="77777777">
            <w:pPr>
              <w:pStyle w:val="ListParagraph"/>
              <w:ind w:left="0"/>
              <w:rPr>
                <w:rFonts w:ascii="Calibri" w:hAnsi="Calibri"/>
                <w:b/>
                <w:bCs/>
              </w:rPr>
            </w:pPr>
          </w:p>
        </w:tc>
        <w:tc>
          <w:tcPr>
            <w:tcW w:w="831" w:type="dxa"/>
            <w:shd w:val="clear" w:color="auto" w:fill="D0CECE" w:themeFill="background2" w:themeFillShade="E6"/>
          </w:tcPr>
          <w:p w:rsidR="00F44F5E" w:rsidP="00085122" w14:paraId="16767715" w14:textId="3E89F2D8">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14:paraId="59C31BF9"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14:paraId="2D14F3E7"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14:paraId="17DDB398" w14:textId="77777777">
            <w:pPr>
              <w:pStyle w:val="ListParagraph"/>
              <w:ind w:left="0"/>
              <w:rPr>
                <w:rFonts w:ascii="Calibri" w:hAnsi="Calibri"/>
                <w:b/>
                <w:bCs/>
              </w:rPr>
            </w:pPr>
          </w:p>
        </w:tc>
        <w:tc>
          <w:tcPr>
            <w:tcW w:w="3587" w:type="dxa"/>
            <w:shd w:val="clear" w:color="auto" w:fill="D0CECE" w:themeFill="background2" w:themeFillShade="E6"/>
          </w:tcPr>
          <w:p w:rsidR="00F44F5E" w:rsidP="00085122" w14:paraId="2F3F9D6B" w14:textId="77777777">
            <w:pPr>
              <w:pStyle w:val="ListParagraph"/>
              <w:ind w:left="0"/>
              <w:rPr>
                <w:rFonts w:ascii="Calibri" w:hAnsi="Calibri"/>
                <w:b/>
                <w:bCs/>
              </w:rPr>
            </w:pPr>
          </w:p>
        </w:tc>
      </w:tr>
      <w:tr w14:paraId="35B9F270" w14:textId="77777777" w:rsidTr="4ACA743D">
        <w:tblPrEx>
          <w:tblW w:w="17395" w:type="dxa"/>
          <w:jc w:val="center"/>
          <w:tblLayout w:type="fixed"/>
          <w:tblLook w:val="04A0"/>
        </w:tblPrEx>
        <w:trPr>
          <w:trHeight w:val="2200"/>
          <w:jc w:val="center"/>
        </w:trPr>
        <w:tc>
          <w:tcPr>
            <w:tcW w:w="2808" w:type="dxa"/>
          </w:tcPr>
          <w:p w:rsidR="00F44F5E" w:rsidP="00085122" w14:paraId="7104D72D" w14:textId="058F9BB8">
            <w:pPr>
              <w:pStyle w:val="ListParagraph"/>
              <w:ind w:left="0"/>
              <w:rPr>
                <w:rFonts w:ascii="Calibri" w:hAnsi="Calibri"/>
              </w:rPr>
            </w:pPr>
            <w:r w:rsidRPr="00936E3B">
              <w:t>&lt;</w:t>
            </w:r>
            <w:r>
              <w:t>A</w:t>
            </w:r>
            <w:r w:rsidRPr="00936E3B">
              <w:t>uto</w:t>
            </w:r>
            <w:r>
              <w:t>matically</w:t>
            </w:r>
            <w:r w:rsidRPr="00936E3B">
              <w:t xml:space="preserve"> fill</w:t>
            </w:r>
            <w:r>
              <w:t>ed</w:t>
            </w:r>
            <w:r w:rsidRPr="00936E3B">
              <w:t xml:space="preserve"> from </w:t>
            </w:r>
            <w:r>
              <w:t>prior year’s Annual Performance Report</w:t>
            </w:r>
            <w:r w:rsidRPr="00936E3B">
              <w:t>&gt;</w:t>
            </w:r>
          </w:p>
        </w:tc>
        <w:tc>
          <w:tcPr>
            <w:tcW w:w="1410" w:type="dxa"/>
          </w:tcPr>
          <w:p w:rsidR="00F44F5E" w:rsidP="00085122" w14:paraId="61BFBF19" w14:textId="77777777">
            <w:pPr>
              <w:pStyle w:val="ListParagraph"/>
              <w:ind w:left="0"/>
              <w:rPr>
                <w:rFonts w:ascii="Calibri" w:hAnsi="Calibri"/>
              </w:rPr>
            </w:pPr>
          </w:p>
        </w:tc>
        <w:tc>
          <w:tcPr>
            <w:tcW w:w="1211" w:type="dxa"/>
          </w:tcPr>
          <w:p w:rsidR="00F44F5E" w:rsidRPr="0063471D" w:rsidP="00085122" w14:paraId="141315B3" w14:textId="77777777">
            <w:pPr>
              <w:pStyle w:val="ListParagraph"/>
              <w:ind w:left="0"/>
              <w:rPr>
                <w:rFonts w:ascii="Calibri" w:hAnsi="Calibri" w:cstheme="minorHAnsi"/>
              </w:rPr>
            </w:pPr>
          </w:p>
        </w:tc>
        <w:tc>
          <w:tcPr>
            <w:tcW w:w="1262" w:type="dxa"/>
          </w:tcPr>
          <w:p w:rsidR="00F44F5E" w:rsidP="00085122" w14:paraId="3B3431EB" w14:textId="77777777">
            <w:pPr>
              <w:pStyle w:val="ListParagraph"/>
              <w:ind w:left="0"/>
              <w:rPr>
                <w:rFonts w:ascii="Calibri" w:hAnsi="Calibri"/>
              </w:rPr>
            </w:pPr>
          </w:p>
        </w:tc>
        <w:tc>
          <w:tcPr>
            <w:tcW w:w="1575" w:type="dxa"/>
          </w:tcPr>
          <w:p w:rsidR="00F44F5E" w:rsidP="00085122" w14:paraId="5C6BDF8F" w14:textId="77777777">
            <w:pPr>
              <w:pStyle w:val="ListParagraph"/>
              <w:ind w:left="0"/>
            </w:pPr>
          </w:p>
        </w:tc>
        <w:tc>
          <w:tcPr>
            <w:tcW w:w="831" w:type="dxa"/>
          </w:tcPr>
          <w:p w:rsidR="00F44F5E" w:rsidP="00085122" w14:paraId="316C4CF6" w14:textId="77777777">
            <w:pPr>
              <w:pStyle w:val="ListParagraph"/>
              <w:ind w:left="0"/>
              <w:rPr>
                <w:rFonts w:ascii="Calibri" w:hAnsi="Calibri"/>
              </w:rPr>
            </w:pPr>
            <w:r>
              <w:rPr>
                <w:rFonts w:ascii="Calibri" w:hAnsi="Calibri"/>
              </w:rPr>
              <w:t>Y/N</w:t>
            </w:r>
          </w:p>
        </w:tc>
        <w:tc>
          <w:tcPr>
            <w:tcW w:w="739" w:type="dxa"/>
          </w:tcPr>
          <w:p w:rsidR="00F44F5E" w:rsidP="00085122" w14:paraId="22D1554E" w14:textId="77777777">
            <w:pPr>
              <w:pStyle w:val="ListParagraph"/>
              <w:ind w:left="0"/>
              <w:rPr>
                <w:rFonts w:ascii="Calibri" w:hAnsi="Calibri"/>
              </w:rPr>
            </w:pPr>
            <w:r>
              <w:rPr>
                <w:rFonts w:ascii="Calibri" w:hAnsi="Calibri"/>
              </w:rPr>
              <w:t>Y/N</w:t>
            </w:r>
          </w:p>
        </w:tc>
        <w:tc>
          <w:tcPr>
            <w:tcW w:w="739" w:type="dxa"/>
          </w:tcPr>
          <w:p w:rsidR="00F44F5E" w:rsidP="00085122" w14:paraId="53C2664E" w14:textId="77777777">
            <w:pPr>
              <w:pStyle w:val="ListParagraph"/>
              <w:ind w:left="0"/>
              <w:rPr>
                <w:rFonts w:ascii="Calibri" w:hAnsi="Calibri"/>
              </w:rPr>
            </w:pPr>
            <w:r>
              <w:rPr>
                <w:rFonts w:ascii="Calibri" w:hAnsi="Calibri"/>
              </w:rPr>
              <w:t>Y/N</w:t>
            </w:r>
          </w:p>
        </w:tc>
        <w:tc>
          <w:tcPr>
            <w:tcW w:w="3233" w:type="dxa"/>
          </w:tcPr>
          <w:p w:rsidR="00F44F5E" w:rsidP="00D95A40" w14:paraId="63DB976C" w14:textId="77777777">
            <w:pPr>
              <w:pStyle w:val="ListParagraph"/>
              <w:numPr>
                <w:ilvl w:val="0"/>
                <w:numId w:val="40"/>
              </w:numPr>
              <w:rPr>
                <w:rFonts w:ascii="Calibri" w:hAnsi="Calibri"/>
              </w:rPr>
            </w:pPr>
            <w:r>
              <w:rPr>
                <w:rFonts w:ascii="Calibri" w:hAnsi="Calibri"/>
              </w:rPr>
              <w:t>Provide financial aid grants for students (e.g., scholarships)</w:t>
            </w:r>
          </w:p>
          <w:p w:rsidR="00F44F5E" w:rsidP="00D95A40" w14:paraId="7A4D094F" w14:textId="77777777">
            <w:pPr>
              <w:pStyle w:val="ListParagraph"/>
              <w:numPr>
                <w:ilvl w:val="0"/>
                <w:numId w:val="40"/>
              </w:numPr>
              <w:rPr>
                <w:rFonts w:ascii="Calibri" w:hAnsi="Calibri"/>
              </w:rPr>
            </w:pPr>
            <w:r>
              <w:rPr>
                <w:rFonts w:ascii="Calibri" w:hAnsi="Calibri"/>
              </w:rPr>
              <w:t>Support distance learning and remote education</w:t>
            </w:r>
          </w:p>
          <w:p w:rsidR="00F44F5E" w:rsidP="00D95A40" w14:paraId="786B1E4C" w14:textId="77777777">
            <w:pPr>
              <w:pStyle w:val="ListParagraph"/>
              <w:numPr>
                <w:ilvl w:val="0"/>
                <w:numId w:val="40"/>
              </w:numPr>
              <w:rPr>
                <w:rFonts w:ascii="Calibri" w:hAnsi="Calibri"/>
              </w:rPr>
            </w:pPr>
            <w:r>
              <w:rPr>
                <w:rFonts w:ascii="Calibri" w:hAnsi="Calibri"/>
              </w:rPr>
              <w:t>Safe school reopening</w:t>
            </w:r>
          </w:p>
          <w:p w:rsidR="00E246AC" w:rsidP="002C635F" w14:paraId="089E08A2" w14:textId="661C8500">
            <w:pPr>
              <w:pStyle w:val="ListParagraph"/>
              <w:numPr>
                <w:ilvl w:val="0"/>
                <w:numId w:val="40"/>
              </w:numPr>
              <w:rPr>
                <w:rFonts w:ascii="Calibri" w:hAnsi="Calibri"/>
              </w:rPr>
            </w:pPr>
            <w:r>
              <w:rPr>
                <w:rFonts w:ascii="Calibri" w:hAnsi="Calibri"/>
              </w:rPr>
              <w:t>Address impact of lost instructional tim</w:t>
            </w:r>
            <w:r w:rsidR="00844B8F">
              <w:rPr>
                <w:rFonts w:ascii="Calibri" w:hAnsi="Calibri"/>
              </w:rPr>
              <w:t>e</w:t>
            </w:r>
          </w:p>
          <w:p w:rsidR="00844B8F" w:rsidRPr="00D95A40" w:rsidP="00D95A40" w14:paraId="6F273FAB" w14:textId="53281E8D">
            <w:pPr>
              <w:pStyle w:val="ListParagraph"/>
              <w:numPr>
                <w:ilvl w:val="0"/>
                <w:numId w:val="40"/>
              </w:numPr>
              <w:rPr>
                <w:rFonts w:ascii="Calibri" w:hAnsi="Calibri"/>
              </w:rPr>
            </w:pPr>
            <w:r>
              <w:rPr>
                <w:rFonts w:ascii="Calibri" w:hAnsi="Calibri"/>
              </w:rPr>
              <w:t>Providing mental health services and support</w:t>
            </w:r>
          </w:p>
          <w:p w:rsidR="00F44F5E" w:rsidP="00D95A40" w14:paraId="12B01CB2" w14:textId="77777777">
            <w:pPr>
              <w:pStyle w:val="ListParagraph"/>
              <w:numPr>
                <w:ilvl w:val="0"/>
                <w:numId w:val="4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00F44F5E" w:rsidRPr="00C41F3C" w:rsidP="00085122" w14:paraId="09498F5E"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14:paraId="660DAD30" w14:textId="77777777">
            <w:pPr>
              <w:pStyle w:val="ListParagraph"/>
              <w:ind w:left="0"/>
              <w:rPr>
                <w:rFonts w:ascii="Calibri" w:hAnsi="Calibri"/>
              </w:rPr>
            </w:pPr>
          </w:p>
        </w:tc>
      </w:tr>
      <w:tr w14:paraId="00B14784" w14:textId="77777777" w:rsidTr="4ACA743D">
        <w:tblPrEx>
          <w:tblW w:w="17395" w:type="dxa"/>
          <w:jc w:val="center"/>
          <w:tblLayout w:type="fixed"/>
          <w:tblLook w:val="04A0"/>
        </w:tblPrEx>
        <w:trPr>
          <w:trHeight w:val="170"/>
          <w:jc w:val="center"/>
        </w:trPr>
        <w:tc>
          <w:tcPr>
            <w:tcW w:w="2808" w:type="dxa"/>
          </w:tcPr>
          <w:p w:rsidR="00F44F5E" w:rsidP="00085122" w14:paraId="39969106" w14:textId="77777777">
            <w:pPr>
              <w:pStyle w:val="ListParagraph"/>
              <w:ind w:left="0"/>
              <w:rPr>
                <w:rFonts w:ascii="Calibri" w:hAnsi="Calibri"/>
              </w:rPr>
            </w:pPr>
            <w:r>
              <w:rPr>
                <w:rFonts w:ascii="Calibri" w:hAnsi="Calibri"/>
              </w:rPr>
              <w:t>…</w:t>
            </w:r>
          </w:p>
        </w:tc>
        <w:tc>
          <w:tcPr>
            <w:tcW w:w="1410" w:type="dxa"/>
          </w:tcPr>
          <w:p w:rsidR="00F44F5E" w:rsidP="00085122" w14:paraId="604660F4" w14:textId="77777777">
            <w:pPr>
              <w:pStyle w:val="ListParagraph"/>
              <w:ind w:left="0"/>
              <w:rPr>
                <w:rFonts w:ascii="Calibri" w:hAnsi="Calibri"/>
              </w:rPr>
            </w:pPr>
          </w:p>
        </w:tc>
        <w:tc>
          <w:tcPr>
            <w:tcW w:w="1211" w:type="dxa"/>
          </w:tcPr>
          <w:p w:rsidR="00F44F5E" w:rsidP="00085122" w14:paraId="07025F50" w14:textId="77777777">
            <w:pPr>
              <w:pStyle w:val="ListParagraph"/>
              <w:ind w:left="0"/>
              <w:rPr>
                <w:rFonts w:ascii="Calibri" w:hAnsi="Calibri"/>
              </w:rPr>
            </w:pPr>
          </w:p>
        </w:tc>
        <w:tc>
          <w:tcPr>
            <w:tcW w:w="1262" w:type="dxa"/>
          </w:tcPr>
          <w:p w:rsidR="00F44F5E" w:rsidP="00085122" w14:paraId="010F3E68" w14:textId="77777777">
            <w:pPr>
              <w:pStyle w:val="ListParagraph"/>
              <w:ind w:left="0"/>
              <w:rPr>
                <w:rFonts w:ascii="Calibri" w:hAnsi="Calibri"/>
              </w:rPr>
            </w:pPr>
          </w:p>
        </w:tc>
        <w:tc>
          <w:tcPr>
            <w:tcW w:w="1575" w:type="dxa"/>
          </w:tcPr>
          <w:p w:rsidR="00F44F5E" w:rsidP="00085122" w14:paraId="40D9D40D" w14:textId="77777777">
            <w:pPr>
              <w:pStyle w:val="ListParagraph"/>
              <w:ind w:left="0"/>
            </w:pPr>
          </w:p>
        </w:tc>
        <w:tc>
          <w:tcPr>
            <w:tcW w:w="831" w:type="dxa"/>
          </w:tcPr>
          <w:p w:rsidR="00F44F5E" w:rsidP="00085122" w14:paraId="7FA8E05F" w14:textId="77777777">
            <w:pPr>
              <w:pStyle w:val="ListParagraph"/>
              <w:ind w:left="0"/>
              <w:rPr>
                <w:rFonts w:ascii="Calibri" w:hAnsi="Calibri"/>
              </w:rPr>
            </w:pPr>
          </w:p>
        </w:tc>
        <w:tc>
          <w:tcPr>
            <w:tcW w:w="739" w:type="dxa"/>
          </w:tcPr>
          <w:p w:rsidR="00F44F5E" w:rsidP="00085122" w14:paraId="0CB4862A" w14:textId="77777777">
            <w:pPr>
              <w:pStyle w:val="ListParagraph"/>
              <w:ind w:left="0"/>
              <w:rPr>
                <w:rFonts w:ascii="Calibri" w:hAnsi="Calibri"/>
              </w:rPr>
            </w:pPr>
          </w:p>
        </w:tc>
        <w:tc>
          <w:tcPr>
            <w:tcW w:w="739" w:type="dxa"/>
          </w:tcPr>
          <w:p w:rsidR="00F44F5E" w:rsidP="00085122" w14:paraId="048BB13C" w14:textId="77777777">
            <w:pPr>
              <w:pStyle w:val="ListParagraph"/>
              <w:ind w:left="0"/>
              <w:rPr>
                <w:rFonts w:ascii="Calibri" w:hAnsi="Calibri"/>
              </w:rPr>
            </w:pPr>
          </w:p>
        </w:tc>
        <w:tc>
          <w:tcPr>
            <w:tcW w:w="3233" w:type="dxa"/>
          </w:tcPr>
          <w:p w:rsidR="00F44F5E" w:rsidP="00085122" w14:paraId="7E1AF235" w14:textId="77777777">
            <w:pPr>
              <w:pStyle w:val="ListParagraph"/>
              <w:ind w:left="0"/>
              <w:rPr>
                <w:rFonts w:ascii="Calibri" w:hAnsi="Calibri"/>
              </w:rPr>
            </w:pPr>
          </w:p>
        </w:tc>
        <w:tc>
          <w:tcPr>
            <w:tcW w:w="3587" w:type="dxa"/>
          </w:tcPr>
          <w:p w:rsidR="00F44F5E" w:rsidP="00085122" w14:paraId="6ACAC9EC" w14:textId="77777777">
            <w:pPr>
              <w:pStyle w:val="ListParagraph"/>
              <w:ind w:left="0"/>
              <w:rPr>
                <w:rFonts w:ascii="Calibri" w:hAnsi="Calibri"/>
              </w:rPr>
            </w:pPr>
          </w:p>
        </w:tc>
      </w:tr>
    </w:tbl>
    <w:p w:rsidR="00F44F5E" w:rsidP="00F44F5E" w14:paraId="2C115245" w14:textId="77777777">
      <w:pPr>
        <w:spacing w:after="0" w:line="240" w:lineRule="auto"/>
        <w:rPr>
          <w:rFonts w:ascii="Calibri" w:hAnsi="Calibri" w:cs="Calibri"/>
        </w:rPr>
      </w:pPr>
    </w:p>
    <w:p w:rsidR="00F94059" w:rsidP="00F44F5E" w14:paraId="40061924" w14:textId="77777777">
      <w:pPr>
        <w:pStyle w:val="ListParagraph"/>
        <w:ind w:left="360"/>
        <w:rPr>
          <w:rFonts w:ascii="Calibri" w:hAnsi="Calibri"/>
        </w:rPr>
      </w:pPr>
    </w:p>
    <w:p w:rsidR="00F94059" w:rsidP="00F44F5E" w14:paraId="1309871F" w14:textId="77777777">
      <w:pPr>
        <w:pStyle w:val="ListParagraph"/>
        <w:ind w:left="360"/>
        <w:rPr>
          <w:rFonts w:ascii="Calibri" w:hAnsi="Calibri"/>
        </w:rPr>
      </w:pPr>
    </w:p>
    <w:p w:rsidR="00F44F5E" w:rsidP="00F44F5E" w14:paraId="2F8DE734" w14:textId="44FF5916">
      <w:pPr>
        <w:pStyle w:val="ListParagraph"/>
        <w:ind w:left="360"/>
        <w:rPr>
          <w:rFonts w:ascii="Calibri" w:hAnsi="Calibri"/>
        </w:rPr>
      </w:pPr>
      <w:r w:rsidRPr="719F0FE3">
        <w:rPr>
          <w:rFonts w:ascii="Calibri" w:hAnsi="Calibri"/>
        </w:rPr>
        <w:t>b. In the table below, for each other education-related entity including State Education Agencies (SEAs) awarded GEER II funds from the State or Outlying Area, provide the % of Remaining Funds that have Planned Uses for the populations below.</w:t>
      </w:r>
    </w:p>
    <w:tbl>
      <w:tblPr>
        <w:tblStyle w:val="TableGrid"/>
        <w:tblW w:w="19649" w:type="dxa"/>
        <w:jc w:val="center"/>
        <w:tblLook w:val="04A0"/>
      </w:tblPr>
      <w:tblGrid>
        <w:gridCol w:w="1597"/>
        <w:gridCol w:w="866"/>
        <w:gridCol w:w="895"/>
        <w:gridCol w:w="2603"/>
        <w:gridCol w:w="2603"/>
        <w:gridCol w:w="2983"/>
        <w:gridCol w:w="2983"/>
        <w:gridCol w:w="2983"/>
        <w:gridCol w:w="2136"/>
      </w:tblGrid>
      <w:tr w14:paraId="4FF0ACF8" w14:textId="77777777" w:rsidTr="00FD449A">
        <w:tblPrEx>
          <w:tblW w:w="19649" w:type="dxa"/>
          <w:jc w:val="center"/>
          <w:tblLook w:val="04A0"/>
        </w:tblPrEx>
        <w:trPr>
          <w:trHeight w:val="1125"/>
          <w:jc w:val="center"/>
        </w:trPr>
        <w:tc>
          <w:tcPr>
            <w:tcW w:w="1597" w:type="dxa"/>
            <w:vMerge w:val="restart"/>
            <w:shd w:val="clear" w:color="auto" w:fill="A8D08D" w:themeFill="accent6" w:themeFillTint="99"/>
          </w:tcPr>
          <w:p w:rsidR="006B4297" w:rsidP="00085122" w14:paraId="71EB7577" w14:textId="5DD52D70">
            <w:pPr>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 </w:t>
            </w:r>
          </w:p>
        </w:tc>
        <w:tc>
          <w:tcPr>
            <w:tcW w:w="866" w:type="dxa"/>
            <w:vMerge w:val="restart"/>
            <w:shd w:val="clear" w:color="auto" w:fill="A8D08D" w:themeFill="accent6" w:themeFillTint="99"/>
          </w:tcPr>
          <w:p w:rsidR="006B4297" w:rsidP="00085122" w14:paraId="710647EE" w14:textId="77777777">
            <w:pPr>
              <w:rPr>
                <w:rFonts w:ascii="Calibri" w:hAnsi="Calibri"/>
              </w:rPr>
            </w:pPr>
            <w:r>
              <w:rPr>
                <w:b/>
                <w:bCs/>
              </w:rPr>
              <w:t>DUNS #</w:t>
            </w:r>
          </w:p>
        </w:tc>
        <w:tc>
          <w:tcPr>
            <w:tcW w:w="895" w:type="dxa"/>
            <w:vMerge w:val="restart"/>
            <w:shd w:val="clear" w:color="auto" w:fill="A8D08D" w:themeFill="accent6" w:themeFillTint="99"/>
          </w:tcPr>
          <w:p w:rsidR="006B4297" w:rsidP="00085122" w14:paraId="19027B10" w14:textId="77777777">
            <w:pPr>
              <w:rPr>
                <w:rFonts w:eastAsiaTheme="minorEastAsia"/>
                <w:b/>
                <w:bCs/>
              </w:rPr>
            </w:pPr>
            <w:r w:rsidRPr="496B4D5D">
              <w:rPr>
                <w:rFonts w:eastAsiaTheme="minorEastAsia"/>
                <w:b/>
                <w:bCs/>
              </w:rPr>
              <w:t>UEI (SAM)</w:t>
            </w:r>
          </w:p>
          <w:p w:rsidR="006B4297" w:rsidP="00085122" w14:paraId="0F37C332" w14:textId="77777777">
            <w:pPr>
              <w:rPr>
                <w:b/>
                <w:bCs/>
              </w:rPr>
            </w:pPr>
          </w:p>
        </w:tc>
        <w:tc>
          <w:tcPr>
            <w:tcW w:w="2603" w:type="dxa"/>
            <w:vMerge w:val="restart"/>
            <w:shd w:val="clear" w:color="auto" w:fill="A8D08D" w:themeFill="accent6" w:themeFillTint="99"/>
          </w:tcPr>
          <w:p w:rsidR="006B4297" w:rsidRPr="00A4323E" w:rsidP="00085122" w14:paraId="3CE28456" w14:textId="6745E97D">
            <w:pPr>
              <w:rPr>
                <w:rFonts w:ascii="Calibri" w:hAnsi="Calibri"/>
                <w:b/>
                <w:bCs/>
              </w:rPr>
            </w:pPr>
            <w:r>
              <w:rPr>
                <w:rFonts w:ascii="Calibri" w:hAnsi="Calibri"/>
                <w:b/>
                <w:bCs/>
              </w:rPr>
              <w:t>Total GEER II Expenditures in Prior Reporting Period</w:t>
            </w:r>
            <w:r w:rsidR="003912D7">
              <w:rPr>
                <w:rFonts w:ascii="Calibri" w:hAnsi="Calibri"/>
                <w:b/>
                <w:bCs/>
              </w:rPr>
              <w:t>s</w:t>
            </w:r>
          </w:p>
        </w:tc>
        <w:tc>
          <w:tcPr>
            <w:tcW w:w="2603" w:type="dxa"/>
            <w:vMerge w:val="restart"/>
            <w:shd w:val="clear" w:color="auto" w:fill="A8D08D" w:themeFill="accent6" w:themeFillTint="99"/>
          </w:tcPr>
          <w:p w:rsidR="006B4297" w:rsidRPr="00A4323E" w:rsidP="00085122" w14:paraId="69481959" w14:textId="07DCCE4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6B4297" w:rsidP="00085122" w14:paraId="0E01506A" w14:textId="715593E5">
            <w:pPr>
              <w:rPr>
                <w:rFonts w:ascii="Calibri" w:hAnsi="Calibri"/>
              </w:rPr>
            </w:pPr>
            <w:r w:rsidRPr="008C228A">
              <w:t>&lt;Automatically calculated from above &amp; cell to left&gt;</w:t>
            </w:r>
          </w:p>
        </w:tc>
        <w:tc>
          <w:tcPr>
            <w:tcW w:w="11085" w:type="dxa"/>
            <w:gridSpan w:val="4"/>
            <w:shd w:val="clear" w:color="auto" w:fill="A8D08D" w:themeFill="accent6" w:themeFillTint="99"/>
          </w:tcPr>
          <w:p w:rsidR="006B4297" w:rsidP="00085122" w14:paraId="6376A741" w14:textId="77777777">
            <w:pPr>
              <w:rPr>
                <w:b/>
                <w:bCs/>
              </w:rPr>
            </w:pPr>
            <w:r w:rsidRPr="7AB24D7E">
              <w:rPr>
                <w:b/>
                <w:bCs/>
              </w:rPr>
              <w:t>Planned Uses of Remaining Funds - GEER II (% of Remaining Funds)</w:t>
            </w:r>
          </w:p>
          <w:p w:rsidR="006B4297" w:rsidRPr="004E1DB5" w:rsidP="00085122" w14:paraId="59FB6405" w14:textId="77777777">
            <w:pPr>
              <w:rPr>
                <w:b/>
                <w:bCs/>
                <w:i/>
                <w:iCs/>
              </w:rPr>
            </w:pPr>
            <w:r w:rsidRPr="004E1DB5">
              <w:rPr>
                <w:b/>
                <w:bCs/>
                <w:i/>
                <w:iCs/>
              </w:rPr>
              <w:t>(Note: Categories must sum to 100% of Remaining Funds)</w:t>
            </w:r>
          </w:p>
          <w:p w:rsidR="006B4297" w:rsidP="00085122" w14:paraId="1C38F3E1" w14:textId="77777777">
            <w:pPr>
              <w:rPr>
                <w:b/>
                <w:bCs/>
              </w:rPr>
            </w:pPr>
          </w:p>
        </w:tc>
      </w:tr>
      <w:tr w14:paraId="068B0424" w14:textId="77777777" w:rsidTr="00FD449A">
        <w:tblPrEx>
          <w:tblW w:w="19649" w:type="dxa"/>
          <w:jc w:val="center"/>
          <w:tblLook w:val="04A0"/>
        </w:tblPrEx>
        <w:trPr>
          <w:trHeight w:val="1699"/>
          <w:jc w:val="center"/>
        </w:trPr>
        <w:tc>
          <w:tcPr>
            <w:tcW w:w="1597" w:type="dxa"/>
            <w:vMerge/>
          </w:tcPr>
          <w:p w:rsidR="006B4297" w:rsidP="00085122" w14:paraId="5F2882B4" w14:textId="77777777">
            <w:pPr>
              <w:rPr>
                <w:rFonts w:ascii="Calibri" w:hAnsi="Calibri"/>
              </w:rPr>
            </w:pPr>
          </w:p>
        </w:tc>
        <w:tc>
          <w:tcPr>
            <w:tcW w:w="866" w:type="dxa"/>
            <w:vMerge/>
          </w:tcPr>
          <w:p w:rsidR="006B4297" w:rsidP="00085122" w14:paraId="302B20B6" w14:textId="77777777">
            <w:pPr>
              <w:rPr>
                <w:rFonts w:ascii="Calibri" w:hAnsi="Calibri"/>
              </w:rPr>
            </w:pPr>
          </w:p>
        </w:tc>
        <w:tc>
          <w:tcPr>
            <w:tcW w:w="895" w:type="dxa"/>
            <w:vMerge/>
          </w:tcPr>
          <w:p w:rsidR="006B4297" w:rsidP="00085122" w14:paraId="0192C07C" w14:textId="77777777">
            <w:pPr>
              <w:rPr>
                <w:rFonts w:ascii="Calibri" w:hAnsi="Calibri"/>
              </w:rPr>
            </w:pPr>
          </w:p>
        </w:tc>
        <w:tc>
          <w:tcPr>
            <w:tcW w:w="2603" w:type="dxa"/>
            <w:vMerge/>
          </w:tcPr>
          <w:p w:rsidR="006B4297" w:rsidP="00085122" w14:paraId="2E6399CE" w14:textId="77777777">
            <w:pPr>
              <w:rPr>
                <w:rFonts w:ascii="Calibri" w:hAnsi="Calibri"/>
              </w:rPr>
            </w:pPr>
          </w:p>
        </w:tc>
        <w:tc>
          <w:tcPr>
            <w:tcW w:w="2603" w:type="dxa"/>
            <w:vMerge/>
          </w:tcPr>
          <w:p w:rsidR="006B4297" w:rsidP="00085122" w14:paraId="75EF0AC4" w14:textId="3E391190">
            <w:pPr>
              <w:rPr>
                <w:rFonts w:ascii="Calibri" w:hAnsi="Calibri"/>
              </w:rPr>
            </w:pPr>
          </w:p>
        </w:tc>
        <w:tc>
          <w:tcPr>
            <w:tcW w:w="2983" w:type="dxa"/>
            <w:shd w:val="clear" w:color="auto" w:fill="E2EFD9" w:themeFill="accent6" w:themeFillTint="33"/>
          </w:tcPr>
          <w:p w:rsidR="006B4297" w:rsidP="00085122" w14:paraId="6E7D0A78" w14:textId="77777777">
            <w:pPr>
              <w:rPr>
                <w:rFonts w:ascii="Calibri" w:hAnsi="Calibri"/>
                <w:b/>
                <w:bCs/>
              </w:rPr>
            </w:pPr>
            <w:r w:rsidRPr="719F0FE3">
              <w:rPr>
                <w:rFonts w:ascii="Calibri" w:hAnsi="Calibri"/>
                <w:b/>
                <w:bCs/>
              </w:rPr>
              <w:t>% Remaining Funds Planned for</w:t>
            </w:r>
          </w:p>
          <w:p w:rsidR="006B4297" w:rsidP="00085122" w14:paraId="4E07A058" w14:textId="77777777">
            <w:pPr>
              <w:rPr>
                <w:b/>
                <w:bCs/>
              </w:rPr>
            </w:pPr>
          </w:p>
          <w:p w:rsidR="006B4297" w:rsidRPr="00AF5BF2" w:rsidP="00085122" w14:paraId="159F2876" w14:textId="147772D9">
            <w:pPr>
              <w:rPr>
                <w:rFonts w:ascii="Calibri" w:hAnsi="Calibri" w:cs="Calibri"/>
                <w:b/>
                <w:bCs/>
              </w:rPr>
            </w:pPr>
            <w:r>
              <w:rPr>
                <w:b/>
                <w:bCs/>
              </w:rPr>
              <w:t xml:space="preserve">Birth through </w:t>
            </w:r>
            <w:r w:rsidRPr="59574160">
              <w:rPr>
                <w:b/>
                <w:bCs/>
              </w:rPr>
              <w:t>Pre-Kindergarten</w:t>
            </w:r>
          </w:p>
        </w:tc>
        <w:tc>
          <w:tcPr>
            <w:tcW w:w="2983" w:type="dxa"/>
            <w:shd w:val="clear" w:color="auto" w:fill="E2EFD9" w:themeFill="accent6" w:themeFillTint="33"/>
          </w:tcPr>
          <w:p w:rsidR="006B4297" w:rsidP="00085122" w14:paraId="15DFFE34" w14:textId="77777777">
            <w:pPr>
              <w:rPr>
                <w:rFonts w:ascii="Calibri" w:hAnsi="Calibri"/>
                <w:b/>
                <w:bCs/>
              </w:rPr>
            </w:pPr>
            <w:r w:rsidRPr="719F0FE3">
              <w:rPr>
                <w:rFonts w:ascii="Calibri" w:hAnsi="Calibri"/>
                <w:b/>
                <w:bCs/>
              </w:rPr>
              <w:t>% Remaining Funds Planned for</w:t>
            </w:r>
          </w:p>
          <w:p w:rsidR="006B4297" w:rsidP="00085122" w14:paraId="4D27C15E" w14:textId="77777777">
            <w:pPr>
              <w:rPr>
                <w:rFonts w:ascii="Calibri" w:hAnsi="Calibri" w:cs="Calibri"/>
                <w:b/>
                <w:bCs/>
              </w:rPr>
            </w:pPr>
          </w:p>
          <w:p w:rsidR="006B4297" w:rsidRPr="00AF5BF2" w:rsidP="00085122" w14:paraId="093220FF" w14:textId="77777777">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006B4297" w:rsidRPr="00AF5BF2" w:rsidP="00085122" w14:paraId="6328950D" w14:textId="77777777">
            <w:pPr>
              <w:rPr>
                <w:rFonts w:ascii="Calibri" w:hAnsi="Calibri" w:cs="Calibri"/>
                <w:b/>
              </w:rPr>
            </w:pPr>
          </w:p>
        </w:tc>
        <w:tc>
          <w:tcPr>
            <w:tcW w:w="2983" w:type="dxa"/>
            <w:shd w:val="clear" w:color="auto" w:fill="E2EFD9" w:themeFill="accent6" w:themeFillTint="33"/>
          </w:tcPr>
          <w:p w:rsidR="006B4297" w:rsidP="00085122" w14:paraId="26EAF954" w14:textId="77777777">
            <w:pPr>
              <w:rPr>
                <w:rFonts w:ascii="Calibri" w:hAnsi="Calibri"/>
                <w:b/>
                <w:bCs/>
              </w:rPr>
            </w:pPr>
            <w:r w:rsidRPr="719F0FE3">
              <w:rPr>
                <w:rFonts w:ascii="Calibri" w:hAnsi="Calibri"/>
                <w:b/>
                <w:bCs/>
              </w:rPr>
              <w:t>% Remaining Funds Planned for</w:t>
            </w:r>
          </w:p>
          <w:p w:rsidR="006B4297" w:rsidP="00085122" w14:paraId="1F6BCAAF" w14:textId="77777777">
            <w:pPr>
              <w:rPr>
                <w:rFonts w:ascii="Calibri" w:hAnsi="Calibri" w:cs="Calibri"/>
                <w:b/>
                <w:bCs/>
              </w:rPr>
            </w:pPr>
          </w:p>
          <w:p w:rsidR="006B4297" w:rsidRPr="00AF5BF2" w:rsidP="00085122" w14:paraId="054B53C6" w14:textId="77777777">
            <w:pPr>
              <w:rPr>
                <w:rFonts w:ascii="Calibri" w:hAnsi="Calibri" w:cs="Calibri"/>
                <w:b/>
                <w:bCs/>
              </w:rPr>
            </w:pPr>
            <w:r w:rsidRPr="59574160">
              <w:rPr>
                <w:rFonts w:ascii="Calibri" w:hAnsi="Calibri" w:cs="Calibri"/>
                <w:b/>
                <w:bCs/>
              </w:rPr>
              <w:t>Postsecondary Education</w:t>
            </w:r>
          </w:p>
          <w:p w:rsidR="006B4297" w:rsidRPr="00AF5BF2" w:rsidP="00085122" w14:paraId="35D98F3F" w14:textId="77777777">
            <w:pPr>
              <w:rPr>
                <w:rFonts w:ascii="Calibri" w:hAnsi="Calibri" w:cs="Calibri"/>
                <w:b/>
              </w:rPr>
            </w:pPr>
          </w:p>
        </w:tc>
        <w:tc>
          <w:tcPr>
            <w:tcW w:w="2134" w:type="dxa"/>
            <w:shd w:val="clear" w:color="auto" w:fill="E2EFD9" w:themeFill="accent6" w:themeFillTint="33"/>
          </w:tcPr>
          <w:p w:rsidR="006B4297" w:rsidP="00085122" w14:paraId="76594631" w14:textId="77777777">
            <w:pPr>
              <w:rPr>
                <w:rFonts w:ascii="Calibri" w:hAnsi="Calibri"/>
                <w:b/>
                <w:bCs/>
              </w:rPr>
            </w:pPr>
            <w:r w:rsidRPr="00B408F1">
              <w:rPr>
                <w:rFonts w:ascii="Calibri" w:hAnsi="Calibri"/>
                <w:b/>
                <w:bCs/>
              </w:rPr>
              <w:t xml:space="preserve">% Remaining Funds </w:t>
            </w:r>
          </w:p>
          <w:p w:rsidR="006B4297" w:rsidP="00085122" w14:paraId="59E6ABA1" w14:textId="77777777">
            <w:pPr>
              <w:rPr>
                <w:rFonts w:ascii="Calibri" w:hAnsi="Calibri"/>
                <w:b/>
                <w:bCs/>
              </w:rPr>
            </w:pPr>
          </w:p>
          <w:p w:rsidR="006B4297" w:rsidRPr="00AF5BF2" w:rsidP="00085122" w14:paraId="015313A3" w14:textId="77777777">
            <w:pPr>
              <w:rPr>
                <w:rFonts w:ascii="Calibri" w:hAnsi="Calibri" w:cs="Calibri"/>
              </w:rPr>
            </w:pPr>
            <w:r w:rsidRPr="00AF5BF2">
              <w:rPr>
                <w:rFonts w:ascii="Calibri" w:hAnsi="Calibri" w:cs="Calibri"/>
                <w:b/>
                <w:bCs/>
              </w:rPr>
              <w:t>Not Yet Determined</w:t>
            </w:r>
          </w:p>
          <w:p w:rsidR="006B4297" w:rsidRPr="00AF5BF2" w:rsidP="00085122" w14:paraId="6B250704" w14:textId="77777777">
            <w:pPr>
              <w:rPr>
                <w:rFonts w:ascii="Calibri" w:hAnsi="Calibri" w:cs="Calibri"/>
                <w:b/>
              </w:rPr>
            </w:pPr>
          </w:p>
        </w:tc>
      </w:tr>
      <w:tr w14:paraId="49392AB2" w14:textId="77777777" w:rsidTr="00FD449A">
        <w:tblPrEx>
          <w:tblW w:w="19649" w:type="dxa"/>
          <w:jc w:val="center"/>
          <w:tblLook w:val="04A0"/>
        </w:tblPrEx>
        <w:trPr>
          <w:trHeight w:val="75"/>
          <w:jc w:val="center"/>
        </w:trPr>
        <w:tc>
          <w:tcPr>
            <w:tcW w:w="1597" w:type="dxa"/>
          </w:tcPr>
          <w:p w:rsidR="006B4297" w:rsidP="00085122" w14:paraId="1E2A9672" w14:textId="77777777">
            <w:pPr>
              <w:rPr>
                <w:rFonts w:ascii="Calibri" w:hAnsi="Calibri"/>
              </w:rPr>
            </w:pPr>
            <w:r>
              <w:rPr>
                <w:rFonts w:ascii="Calibri" w:hAnsi="Calibri"/>
              </w:rPr>
              <w:t>…</w:t>
            </w:r>
          </w:p>
        </w:tc>
        <w:tc>
          <w:tcPr>
            <w:tcW w:w="866" w:type="dxa"/>
          </w:tcPr>
          <w:p w:rsidR="006B4297" w:rsidP="00085122" w14:paraId="62DA642F" w14:textId="77777777">
            <w:pPr>
              <w:rPr>
                <w:rFonts w:ascii="Calibri" w:hAnsi="Calibri"/>
              </w:rPr>
            </w:pPr>
          </w:p>
        </w:tc>
        <w:tc>
          <w:tcPr>
            <w:tcW w:w="895" w:type="dxa"/>
          </w:tcPr>
          <w:p w:rsidR="006B4297" w:rsidP="00085122" w14:paraId="6F4257EE" w14:textId="77777777">
            <w:pPr>
              <w:rPr>
                <w:rFonts w:ascii="Calibri" w:hAnsi="Calibri"/>
              </w:rPr>
            </w:pPr>
          </w:p>
        </w:tc>
        <w:tc>
          <w:tcPr>
            <w:tcW w:w="2603" w:type="dxa"/>
          </w:tcPr>
          <w:p w:rsidR="006B4297" w:rsidP="00085122" w14:paraId="3C2385E5" w14:textId="77777777">
            <w:pPr>
              <w:rPr>
                <w:rFonts w:ascii="Calibri" w:hAnsi="Calibri"/>
              </w:rPr>
            </w:pPr>
          </w:p>
        </w:tc>
        <w:tc>
          <w:tcPr>
            <w:tcW w:w="2603" w:type="dxa"/>
          </w:tcPr>
          <w:p w:rsidR="006B4297" w:rsidP="00085122" w14:paraId="5F344523" w14:textId="091D17B7">
            <w:pPr>
              <w:rPr>
                <w:rFonts w:ascii="Calibri" w:hAnsi="Calibri"/>
              </w:rPr>
            </w:pPr>
          </w:p>
        </w:tc>
        <w:tc>
          <w:tcPr>
            <w:tcW w:w="2983" w:type="dxa"/>
            <w:shd w:val="clear" w:color="auto" w:fill="E2EFD9" w:themeFill="accent6" w:themeFillTint="33"/>
          </w:tcPr>
          <w:p w:rsidR="006B4297" w:rsidRPr="00AF5BF2" w:rsidP="00085122" w14:paraId="734D3D55" w14:textId="77777777">
            <w:pPr>
              <w:rPr>
                <w:rFonts w:ascii="Calibri" w:hAnsi="Calibri" w:cs="Calibri"/>
                <w:b/>
                <w:bCs/>
              </w:rPr>
            </w:pPr>
          </w:p>
        </w:tc>
        <w:tc>
          <w:tcPr>
            <w:tcW w:w="2983" w:type="dxa"/>
            <w:shd w:val="clear" w:color="auto" w:fill="E2EFD9" w:themeFill="accent6" w:themeFillTint="33"/>
          </w:tcPr>
          <w:p w:rsidR="006B4297" w:rsidRPr="00AF5BF2" w:rsidP="00085122" w14:paraId="7536DC1D" w14:textId="77777777">
            <w:pPr>
              <w:rPr>
                <w:rFonts w:ascii="Calibri" w:hAnsi="Calibri" w:cs="Calibri"/>
                <w:b/>
                <w:bCs/>
              </w:rPr>
            </w:pPr>
          </w:p>
        </w:tc>
        <w:tc>
          <w:tcPr>
            <w:tcW w:w="2983" w:type="dxa"/>
            <w:shd w:val="clear" w:color="auto" w:fill="E2EFD9" w:themeFill="accent6" w:themeFillTint="33"/>
          </w:tcPr>
          <w:p w:rsidR="006B4297" w:rsidRPr="00AF5BF2" w:rsidP="00085122" w14:paraId="54A736A6" w14:textId="77777777">
            <w:pPr>
              <w:rPr>
                <w:rFonts w:ascii="Calibri" w:hAnsi="Calibri" w:cs="Calibri"/>
                <w:b/>
                <w:bCs/>
              </w:rPr>
            </w:pPr>
          </w:p>
        </w:tc>
        <w:tc>
          <w:tcPr>
            <w:tcW w:w="2134" w:type="dxa"/>
            <w:shd w:val="clear" w:color="auto" w:fill="E2EFD9" w:themeFill="accent6" w:themeFillTint="33"/>
          </w:tcPr>
          <w:p w:rsidR="006B4297" w:rsidRPr="00AF5BF2" w:rsidP="00085122" w14:paraId="2DE870B9" w14:textId="77777777">
            <w:pPr>
              <w:rPr>
                <w:rFonts w:ascii="Calibri" w:hAnsi="Calibri" w:cs="Calibri"/>
                <w:b/>
                <w:bCs/>
              </w:rPr>
            </w:pPr>
          </w:p>
        </w:tc>
      </w:tr>
    </w:tbl>
    <w:p w:rsidR="00F44F5E" w:rsidRPr="00DC0B83" w:rsidP="00F44F5E" w14:paraId="3127BF10" w14:textId="77777777">
      <w:pPr>
        <w:rPr>
          <w:rFonts w:ascii="Calibri" w:hAnsi="Calibri"/>
        </w:rPr>
      </w:pPr>
    </w:p>
    <w:p w:rsidR="00F44F5E" w:rsidP="00F44F5E" w14:paraId="5CD99ED4" w14:textId="7B066925">
      <w:pPr>
        <w:pStyle w:val="ListParagraph"/>
        <w:ind w:left="360"/>
        <w:rPr>
          <w:rFonts w:ascii="Calibri" w:hAnsi="Calibri"/>
        </w:rPr>
      </w:pPr>
      <w:r w:rsidRPr="719F0FE3">
        <w:rPr>
          <w:rFonts w:ascii="Calibri" w:hAnsi="Calibri"/>
        </w:rPr>
        <w:t>c. In the table below, for each other education-related entity including State Education Agencies (SEAs) awarded GEER II funds from the State or Outlying Area, provide the % of Remaining Funds that have Planned Uses for the purposes below.</w:t>
      </w:r>
    </w:p>
    <w:tbl>
      <w:tblPr>
        <w:tblStyle w:val="TableGrid"/>
        <w:tblW w:w="19629" w:type="dxa"/>
        <w:jc w:val="center"/>
        <w:tblLook w:val="04A0"/>
      </w:tblPr>
      <w:tblGrid>
        <w:gridCol w:w="1775"/>
        <w:gridCol w:w="791"/>
        <w:gridCol w:w="1170"/>
        <w:gridCol w:w="2350"/>
        <w:gridCol w:w="1955"/>
        <w:gridCol w:w="1987"/>
        <w:gridCol w:w="1946"/>
        <w:gridCol w:w="2013"/>
        <w:gridCol w:w="2004"/>
        <w:gridCol w:w="2004"/>
        <w:gridCol w:w="1634"/>
      </w:tblGrid>
      <w:tr w14:paraId="44E57C2D" w14:textId="77777777" w:rsidTr="00FD449A">
        <w:tblPrEx>
          <w:tblW w:w="19629" w:type="dxa"/>
          <w:jc w:val="center"/>
          <w:tblLook w:val="04A0"/>
        </w:tblPrEx>
        <w:trPr>
          <w:trHeight w:val="957"/>
          <w:jc w:val="center"/>
        </w:trPr>
        <w:tc>
          <w:tcPr>
            <w:tcW w:w="1775" w:type="dxa"/>
            <w:vMerge w:val="restart"/>
            <w:shd w:val="clear" w:color="auto" w:fill="A8D08D" w:themeFill="accent6" w:themeFillTint="99"/>
          </w:tcPr>
          <w:p w:rsidR="00033B52" w:rsidP="00085122" w14:paraId="23AF18F0" w14:textId="3E01EACB">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w:t>
            </w:r>
          </w:p>
        </w:tc>
        <w:tc>
          <w:tcPr>
            <w:tcW w:w="791" w:type="dxa"/>
            <w:vMerge w:val="restart"/>
            <w:shd w:val="clear" w:color="auto" w:fill="A8D08D" w:themeFill="accent6" w:themeFillTint="99"/>
          </w:tcPr>
          <w:p w:rsidR="00033B52" w:rsidP="00085122" w14:paraId="0F5C7493" w14:textId="77777777">
            <w:pPr>
              <w:rPr>
                <w:rFonts w:ascii="Calibri" w:hAnsi="Calibri"/>
              </w:rPr>
            </w:pPr>
            <w:r>
              <w:rPr>
                <w:b/>
                <w:bCs/>
              </w:rPr>
              <w:t>DUNS #</w:t>
            </w:r>
          </w:p>
        </w:tc>
        <w:tc>
          <w:tcPr>
            <w:tcW w:w="1170" w:type="dxa"/>
            <w:vMerge w:val="restart"/>
            <w:shd w:val="clear" w:color="auto" w:fill="A8D08D" w:themeFill="accent6" w:themeFillTint="99"/>
          </w:tcPr>
          <w:p w:rsidR="00033B52" w:rsidP="00085122" w14:paraId="68F0E685" w14:textId="77777777">
            <w:pPr>
              <w:rPr>
                <w:rFonts w:eastAsiaTheme="minorEastAsia"/>
                <w:b/>
                <w:bCs/>
              </w:rPr>
            </w:pPr>
            <w:r w:rsidRPr="496B4D5D">
              <w:rPr>
                <w:rFonts w:eastAsiaTheme="minorEastAsia"/>
                <w:b/>
                <w:bCs/>
              </w:rPr>
              <w:t>UEI (SAM)</w:t>
            </w:r>
          </w:p>
          <w:p w:rsidR="00033B52" w:rsidP="00085122" w14:paraId="7CC86237" w14:textId="77777777">
            <w:pPr>
              <w:rPr>
                <w:b/>
                <w:bCs/>
              </w:rPr>
            </w:pPr>
          </w:p>
        </w:tc>
        <w:tc>
          <w:tcPr>
            <w:tcW w:w="2350" w:type="dxa"/>
            <w:vMerge w:val="restart"/>
            <w:shd w:val="clear" w:color="auto" w:fill="A8D08D" w:themeFill="accent6" w:themeFillTint="99"/>
          </w:tcPr>
          <w:p w:rsidR="00033B52" w:rsidRPr="00A4323E" w:rsidP="00085122" w14:paraId="2E6CD962" w14:textId="77777777">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033B52" w:rsidP="00085122" w14:paraId="20DC52C1" w14:textId="7B179EEA">
            <w:pPr>
              <w:rPr>
                <w:rFonts w:ascii="Calibri" w:hAnsi="Calibri"/>
              </w:rPr>
            </w:pPr>
            <w:r w:rsidRPr="004C0F1F">
              <w:t>&lt;</w:t>
            </w:r>
            <w:r w:rsidR="002A4AFB">
              <w:t>From</w:t>
            </w:r>
            <w:r w:rsidRPr="004C0F1F">
              <w:t xml:space="preserve"> above&gt;</w:t>
            </w:r>
          </w:p>
        </w:tc>
        <w:tc>
          <w:tcPr>
            <w:tcW w:w="13543" w:type="dxa"/>
            <w:gridSpan w:val="7"/>
            <w:shd w:val="clear" w:color="auto" w:fill="A8D08D" w:themeFill="accent6" w:themeFillTint="99"/>
          </w:tcPr>
          <w:p w:rsidR="00033B52" w:rsidP="00085122" w14:paraId="3F5F7AE6" w14:textId="4367B9C4">
            <w:pPr>
              <w:rPr>
                <w:b/>
                <w:bCs/>
              </w:rPr>
            </w:pPr>
            <w:r w:rsidRPr="7AB24D7E">
              <w:rPr>
                <w:b/>
                <w:bCs/>
              </w:rPr>
              <w:t>Planned Uses of Remaining Funds - GEER II (% of Remaining Funds)</w:t>
            </w:r>
          </w:p>
          <w:p w:rsidR="00033B52" w:rsidRPr="00321717" w:rsidP="00085122" w14:paraId="4CFA99A7" w14:textId="77777777">
            <w:pPr>
              <w:rPr>
                <w:b/>
                <w:bCs/>
                <w:i/>
                <w:iCs/>
              </w:rPr>
            </w:pPr>
            <w:r w:rsidRPr="004E1DB5">
              <w:rPr>
                <w:b/>
                <w:bCs/>
                <w:i/>
                <w:iCs/>
              </w:rPr>
              <w:t>(Note: Categories must sum to 100% of Remaining Funds)</w:t>
            </w:r>
          </w:p>
        </w:tc>
      </w:tr>
      <w:tr w14:paraId="69F04192" w14:textId="77777777" w:rsidTr="00FD449A">
        <w:tblPrEx>
          <w:tblW w:w="19629" w:type="dxa"/>
          <w:jc w:val="center"/>
          <w:tblLook w:val="04A0"/>
        </w:tblPrEx>
        <w:trPr>
          <w:trHeight w:val="2131"/>
          <w:jc w:val="center"/>
        </w:trPr>
        <w:tc>
          <w:tcPr>
            <w:tcW w:w="1775" w:type="dxa"/>
            <w:vMerge/>
          </w:tcPr>
          <w:p w:rsidR="00033B52" w:rsidP="00085122" w14:paraId="32D9A264" w14:textId="77777777">
            <w:pPr>
              <w:rPr>
                <w:rFonts w:ascii="Calibri" w:hAnsi="Calibri"/>
              </w:rPr>
            </w:pPr>
          </w:p>
        </w:tc>
        <w:tc>
          <w:tcPr>
            <w:tcW w:w="791" w:type="dxa"/>
            <w:vMerge/>
          </w:tcPr>
          <w:p w:rsidR="00033B52" w:rsidP="00085122" w14:paraId="62379A36" w14:textId="77777777">
            <w:pPr>
              <w:rPr>
                <w:rFonts w:ascii="Calibri" w:hAnsi="Calibri"/>
              </w:rPr>
            </w:pPr>
          </w:p>
        </w:tc>
        <w:tc>
          <w:tcPr>
            <w:tcW w:w="1170" w:type="dxa"/>
            <w:vMerge/>
          </w:tcPr>
          <w:p w:rsidR="00033B52" w:rsidP="00085122" w14:paraId="0A23F930" w14:textId="77777777">
            <w:pPr>
              <w:rPr>
                <w:rFonts w:ascii="Calibri" w:hAnsi="Calibri"/>
              </w:rPr>
            </w:pPr>
          </w:p>
        </w:tc>
        <w:tc>
          <w:tcPr>
            <w:tcW w:w="2350" w:type="dxa"/>
            <w:vMerge/>
          </w:tcPr>
          <w:p w:rsidR="00033B52" w:rsidP="00085122" w14:paraId="211B6BAC" w14:textId="77777777">
            <w:pPr>
              <w:rPr>
                <w:rFonts w:ascii="Calibri" w:hAnsi="Calibri"/>
              </w:rPr>
            </w:pPr>
          </w:p>
        </w:tc>
        <w:tc>
          <w:tcPr>
            <w:tcW w:w="1955" w:type="dxa"/>
            <w:shd w:val="clear" w:color="auto" w:fill="E2EFD9" w:themeFill="accent6" w:themeFillTint="33"/>
          </w:tcPr>
          <w:p w:rsidR="00033B52" w:rsidP="00085122" w14:paraId="33FE7908" w14:textId="77777777">
            <w:pPr>
              <w:rPr>
                <w:rFonts w:ascii="Calibri" w:hAnsi="Calibri"/>
                <w:b/>
                <w:bCs/>
              </w:rPr>
            </w:pPr>
            <w:r w:rsidRPr="719F0FE3">
              <w:rPr>
                <w:rFonts w:ascii="Calibri" w:hAnsi="Calibri"/>
                <w:b/>
                <w:bCs/>
              </w:rPr>
              <w:t>% Remaining Funds Planned for</w:t>
            </w:r>
          </w:p>
          <w:p w:rsidR="00033B52" w:rsidP="00085122" w14:paraId="4475EFB0" w14:textId="77777777">
            <w:pPr>
              <w:rPr>
                <w:rFonts w:ascii="Calibri" w:hAnsi="Calibri"/>
                <w:b/>
                <w:bCs/>
              </w:rPr>
            </w:pPr>
          </w:p>
          <w:p w:rsidR="00033B52" w:rsidP="00085122" w14:paraId="7B790D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7" w:type="dxa"/>
            <w:shd w:val="clear" w:color="auto" w:fill="E2EFD9" w:themeFill="accent6" w:themeFillTint="33"/>
          </w:tcPr>
          <w:p w:rsidR="00033B52" w:rsidP="00085122" w14:paraId="6DFD3F30" w14:textId="77777777">
            <w:pPr>
              <w:rPr>
                <w:rFonts w:ascii="Calibri" w:hAnsi="Calibri"/>
                <w:b/>
                <w:bCs/>
              </w:rPr>
            </w:pPr>
            <w:r w:rsidRPr="719F0FE3">
              <w:rPr>
                <w:rFonts w:ascii="Calibri" w:hAnsi="Calibri"/>
                <w:b/>
                <w:bCs/>
              </w:rPr>
              <w:t>% Remaining Funds Planned for</w:t>
            </w:r>
          </w:p>
          <w:p w:rsidR="00033B52" w:rsidP="00085122" w14:paraId="276DFB77" w14:textId="77777777">
            <w:pPr>
              <w:rPr>
                <w:rFonts w:eastAsia="Times New Roman"/>
                <w:b/>
                <w:bCs/>
              </w:rPr>
            </w:pPr>
          </w:p>
          <w:p w:rsidR="00033B52" w:rsidP="00085122" w14:paraId="4154D4C7" w14:textId="77777777">
            <w:pPr>
              <w:rPr>
                <w:rFonts w:ascii="Calibri" w:hAnsi="Calibri"/>
              </w:rPr>
            </w:pPr>
            <w:r w:rsidRPr="719F0FE3">
              <w:rPr>
                <w:rFonts w:eastAsia="Times New Roman"/>
                <w:b/>
                <w:bCs/>
              </w:rPr>
              <w:t>Supporting distance learning and remote education</w:t>
            </w:r>
          </w:p>
        </w:tc>
        <w:tc>
          <w:tcPr>
            <w:tcW w:w="1946" w:type="dxa"/>
            <w:shd w:val="clear" w:color="auto" w:fill="E2EFD9" w:themeFill="accent6" w:themeFillTint="33"/>
          </w:tcPr>
          <w:p w:rsidR="00033B52" w:rsidP="00085122" w14:paraId="6E73BA3F" w14:textId="77777777">
            <w:pPr>
              <w:rPr>
                <w:rFonts w:ascii="Calibri" w:hAnsi="Calibri"/>
                <w:b/>
                <w:bCs/>
              </w:rPr>
            </w:pPr>
            <w:r w:rsidRPr="719F0FE3">
              <w:rPr>
                <w:rFonts w:ascii="Calibri" w:hAnsi="Calibri"/>
                <w:b/>
                <w:bCs/>
              </w:rPr>
              <w:t>% Remaining Funds Planned for</w:t>
            </w:r>
          </w:p>
          <w:p w:rsidR="00033B52" w:rsidP="00085122" w14:paraId="68BCE890" w14:textId="77777777">
            <w:pPr>
              <w:rPr>
                <w:rFonts w:eastAsia="Times New Roman"/>
                <w:b/>
                <w:bCs/>
              </w:rPr>
            </w:pPr>
          </w:p>
          <w:p w:rsidR="00033B52" w:rsidRPr="00012F05" w:rsidP="00085122" w14:paraId="3232C8E2"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2013" w:type="dxa"/>
            <w:shd w:val="clear" w:color="auto" w:fill="E2EFD9" w:themeFill="accent6" w:themeFillTint="33"/>
          </w:tcPr>
          <w:p w:rsidR="00033B52" w:rsidP="00085122" w14:paraId="61516782" w14:textId="77777777">
            <w:pPr>
              <w:rPr>
                <w:rFonts w:ascii="Calibri" w:hAnsi="Calibri"/>
                <w:b/>
                <w:bCs/>
              </w:rPr>
            </w:pPr>
            <w:r w:rsidRPr="719F0FE3">
              <w:rPr>
                <w:rFonts w:ascii="Calibri" w:hAnsi="Calibri"/>
                <w:b/>
                <w:bCs/>
              </w:rPr>
              <w:t>% Remaining Funds Planned for</w:t>
            </w:r>
          </w:p>
          <w:p w:rsidR="00033B52" w:rsidP="00085122" w14:paraId="0AFCC52A" w14:textId="77777777">
            <w:pPr>
              <w:rPr>
                <w:b/>
                <w:bCs/>
              </w:rPr>
            </w:pPr>
          </w:p>
          <w:p w:rsidR="00033B52" w:rsidP="00085122" w14:paraId="1E24950E" w14:textId="77777777">
            <w:pPr>
              <w:rPr>
                <w:rFonts w:ascii="Calibri" w:hAnsi="Calibri"/>
              </w:rPr>
            </w:pPr>
            <w:r w:rsidRPr="719F0FE3">
              <w:rPr>
                <w:b/>
                <w:bCs/>
              </w:rPr>
              <w:t>Addressing impact of lost instructional time</w:t>
            </w:r>
          </w:p>
        </w:tc>
        <w:tc>
          <w:tcPr>
            <w:tcW w:w="2004" w:type="dxa"/>
            <w:shd w:val="clear" w:color="auto" w:fill="E2EFD9" w:themeFill="accent6" w:themeFillTint="33"/>
          </w:tcPr>
          <w:p w:rsidR="00033B52" w:rsidRPr="00033B52" w:rsidP="00033B52" w14:paraId="06B6E417" w14:textId="77777777">
            <w:pPr>
              <w:rPr>
                <w:rFonts w:ascii="Calibri" w:hAnsi="Calibri"/>
                <w:b/>
                <w:bCs/>
              </w:rPr>
            </w:pPr>
            <w:r w:rsidRPr="00033B52">
              <w:rPr>
                <w:rFonts w:ascii="Calibri" w:hAnsi="Calibri"/>
                <w:b/>
                <w:bCs/>
              </w:rPr>
              <w:t>% Remaining Funds Planned for</w:t>
            </w:r>
          </w:p>
          <w:p w:rsidR="00033B52" w:rsidRPr="00033B52" w:rsidP="00033B52" w14:paraId="315900CE" w14:textId="77777777">
            <w:pPr>
              <w:rPr>
                <w:rFonts w:ascii="Calibri" w:hAnsi="Calibri"/>
                <w:b/>
                <w:bCs/>
              </w:rPr>
            </w:pPr>
          </w:p>
          <w:p w:rsidR="00033B52" w:rsidRPr="719F0FE3" w:rsidP="00033B52" w14:paraId="3915D2F4" w14:textId="3E809D04">
            <w:pPr>
              <w:rPr>
                <w:rFonts w:ascii="Calibri" w:hAnsi="Calibri"/>
                <w:b/>
                <w:bCs/>
              </w:rPr>
            </w:pPr>
            <w:r w:rsidRPr="00033B52">
              <w:rPr>
                <w:rFonts w:ascii="Calibri" w:hAnsi="Calibri"/>
                <w:b/>
                <w:bCs/>
              </w:rPr>
              <w:t>Providing mental health services and supports</w:t>
            </w:r>
          </w:p>
        </w:tc>
        <w:tc>
          <w:tcPr>
            <w:tcW w:w="2004" w:type="dxa"/>
            <w:shd w:val="clear" w:color="auto" w:fill="E2EFD9" w:themeFill="accent6" w:themeFillTint="33"/>
          </w:tcPr>
          <w:p w:rsidR="00033B52" w:rsidP="00085122" w14:paraId="7C7707C9" w14:textId="09EF36CB">
            <w:pPr>
              <w:rPr>
                <w:rFonts w:ascii="Calibri" w:hAnsi="Calibri"/>
                <w:b/>
                <w:bCs/>
              </w:rPr>
            </w:pPr>
            <w:r w:rsidRPr="719F0FE3">
              <w:rPr>
                <w:rFonts w:ascii="Calibri" w:hAnsi="Calibri"/>
                <w:b/>
                <w:bCs/>
              </w:rPr>
              <w:t>% Remaining Funds Planned for</w:t>
            </w:r>
          </w:p>
          <w:p w:rsidR="00033B52" w:rsidP="00085122" w14:paraId="7D7291B8" w14:textId="77777777">
            <w:pPr>
              <w:spacing w:line="259" w:lineRule="auto"/>
              <w:rPr>
                <w:b/>
                <w:bCs/>
              </w:rPr>
            </w:pPr>
          </w:p>
          <w:p w:rsidR="00033B52" w:rsidP="00085122" w14:paraId="2F4D28AB" w14:textId="77777777">
            <w:pPr>
              <w:spacing w:line="259" w:lineRule="auto"/>
              <w:rPr>
                <w:rFonts w:ascii="Calibri" w:eastAsia="Calibri" w:hAnsi="Calibri" w:cs="Calibri"/>
              </w:rPr>
            </w:pPr>
            <w:r w:rsidRPr="0DA03870">
              <w:rPr>
                <w:b/>
                <w:bCs/>
              </w:rPr>
              <w:t>Other</w:t>
            </w:r>
            <w:r w:rsidRPr="0DA03870">
              <w:rPr>
                <w:rFonts w:ascii="Calibri" w:eastAsia="Calibri" w:hAnsi="Calibri" w:cs="Calibri"/>
              </w:rPr>
              <w:t xml:space="preserve"> (uses of funds not included above). </w:t>
            </w:r>
            <w:r w:rsidRPr="26F6B5D2">
              <w:rPr>
                <w:rFonts w:ascii="Calibri" w:eastAsia="Calibri" w:hAnsi="Calibri" w:cs="Calibri"/>
              </w:rPr>
              <w:t>Please</w:t>
            </w:r>
            <w:r w:rsidRPr="0DA03870">
              <w:rPr>
                <w:rFonts w:ascii="Calibri" w:eastAsia="Calibri" w:hAnsi="Calibri" w:cs="Calibri"/>
              </w:rPr>
              <w:t xml:space="preserve"> describe:_______</w:t>
            </w:r>
          </w:p>
        </w:tc>
        <w:tc>
          <w:tcPr>
            <w:tcW w:w="1630" w:type="dxa"/>
            <w:shd w:val="clear" w:color="auto" w:fill="E2EFD9" w:themeFill="accent6" w:themeFillTint="33"/>
          </w:tcPr>
          <w:p w:rsidR="00033B52" w:rsidP="00085122" w14:paraId="3E1E0675" w14:textId="77777777">
            <w:pPr>
              <w:rPr>
                <w:rFonts w:ascii="Calibri" w:hAnsi="Calibri"/>
                <w:b/>
                <w:bCs/>
              </w:rPr>
            </w:pPr>
            <w:r w:rsidRPr="00B408F1">
              <w:rPr>
                <w:rFonts w:ascii="Calibri" w:hAnsi="Calibri"/>
                <w:b/>
                <w:bCs/>
              </w:rPr>
              <w:t xml:space="preserve">% Remaining Funds </w:t>
            </w:r>
          </w:p>
          <w:p w:rsidR="00033B52" w:rsidP="00085122" w14:paraId="20EA8448" w14:textId="77777777">
            <w:pPr>
              <w:rPr>
                <w:rFonts w:ascii="Calibri" w:hAnsi="Calibri"/>
                <w:b/>
                <w:bCs/>
              </w:rPr>
            </w:pPr>
          </w:p>
          <w:p w:rsidR="00033B52" w:rsidP="00085122" w14:paraId="5FE18676" w14:textId="77777777">
            <w:pPr>
              <w:rPr>
                <w:rFonts w:ascii="Calibri" w:hAnsi="Calibri"/>
              </w:rPr>
            </w:pPr>
            <w:r w:rsidRPr="0DA03870">
              <w:rPr>
                <w:rFonts w:ascii="Calibri" w:hAnsi="Calibri"/>
                <w:b/>
                <w:bCs/>
              </w:rPr>
              <w:t>Not Yet Determined</w:t>
            </w:r>
          </w:p>
        </w:tc>
      </w:tr>
      <w:tr w14:paraId="6E74B81F" w14:textId="77777777" w:rsidTr="00FD449A">
        <w:tblPrEx>
          <w:tblW w:w="19629" w:type="dxa"/>
          <w:jc w:val="center"/>
          <w:tblLook w:val="04A0"/>
        </w:tblPrEx>
        <w:trPr>
          <w:trHeight w:val="257"/>
          <w:jc w:val="center"/>
        </w:trPr>
        <w:tc>
          <w:tcPr>
            <w:tcW w:w="1775" w:type="dxa"/>
          </w:tcPr>
          <w:p w:rsidR="00033B52" w:rsidP="00085122" w14:paraId="41105CAC" w14:textId="77777777">
            <w:pPr>
              <w:rPr>
                <w:rFonts w:ascii="Calibri" w:hAnsi="Calibri"/>
              </w:rPr>
            </w:pPr>
            <w:r>
              <w:rPr>
                <w:rFonts w:ascii="Calibri" w:hAnsi="Calibri"/>
              </w:rPr>
              <w:t>…</w:t>
            </w:r>
          </w:p>
        </w:tc>
        <w:tc>
          <w:tcPr>
            <w:tcW w:w="791" w:type="dxa"/>
          </w:tcPr>
          <w:p w:rsidR="00033B52" w:rsidP="00085122" w14:paraId="2BC01C23" w14:textId="77777777">
            <w:pPr>
              <w:rPr>
                <w:rFonts w:ascii="Calibri" w:hAnsi="Calibri"/>
              </w:rPr>
            </w:pPr>
          </w:p>
        </w:tc>
        <w:tc>
          <w:tcPr>
            <w:tcW w:w="1170" w:type="dxa"/>
          </w:tcPr>
          <w:p w:rsidR="00033B52" w:rsidP="00085122" w14:paraId="0404228A" w14:textId="77777777">
            <w:pPr>
              <w:rPr>
                <w:rFonts w:ascii="Calibri" w:hAnsi="Calibri"/>
              </w:rPr>
            </w:pPr>
          </w:p>
        </w:tc>
        <w:tc>
          <w:tcPr>
            <w:tcW w:w="2350" w:type="dxa"/>
          </w:tcPr>
          <w:p w:rsidR="00033B52" w:rsidP="00085122" w14:paraId="2DADC7F9" w14:textId="77777777">
            <w:pPr>
              <w:rPr>
                <w:rFonts w:ascii="Calibri" w:hAnsi="Calibri"/>
              </w:rPr>
            </w:pPr>
          </w:p>
        </w:tc>
        <w:tc>
          <w:tcPr>
            <w:tcW w:w="1955" w:type="dxa"/>
            <w:shd w:val="clear" w:color="auto" w:fill="E2EFD9" w:themeFill="accent6" w:themeFillTint="33"/>
          </w:tcPr>
          <w:p w:rsidR="00033B52" w:rsidRPr="00A4323E" w:rsidP="00085122" w14:paraId="7EDD6C00" w14:textId="77777777">
            <w:pPr>
              <w:rPr>
                <w:rFonts w:ascii="Calibri" w:hAnsi="Calibri"/>
                <w:b/>
                <w:bCs/>
              </w:rPr>
            </w:pPr>
          </w:p>
        </w:tc>
        <w:tc>
          <w:tcPr>
            <w:tcW w:w="1987" w:type="dxa"/>
            <w:shd w:val="clear" w:color="auto" w:fill="E2EFD9" w:themeFill="accent6" w:themeFillTint="33"/>
          </w:tcPr>
          <w:p w:rsidR="00033B52" w:rsidRPr="00A4323E" w:rsidP="00085122" w14:paraId="0F854652" w14:textId="77777777">
            <w:pPr>
              <w:rPr>
                <w:rFonts w:ascii="Calibri" w:hAnsi="Calibri"/>
                <w:b/>
                <w:bCs/>
              </w:rPr>
            </w:pPr>
          </w:p>
        </w:tc>
        <w:tc>
          <w:tcPr>
            <w:tcW w:w="1946" w:type="dxa"/>
            <w:shd w:val="clear" w:color="auto" w:fill="E2EFD9" w:themeFill="accent6" w:themeFillTint="33"/>
          </w:tcPr>
          <w:p w:rsidR="00033B52" w:rsidRPr="00A4323E" w:rsidP="00085122" w14:paraId="06E77742" w14:textId="77777777">
            <w:pPr>
              <w:rPr>
                <w:rFonts w:ascii="Calibri" w:hAnsi="Calibri"/>
                <w:b/>
                <w:bCs/>
              </w:rPr>
            </w:pPr>
          </w:p>
        </w:tc>
        <w:tc>
          <w:tcPr>
            <w:tcW w:w="2013" w:type="dxa"/>
            <w:shd w:val="clear" w:color="auto" w:fill="E2EFD9" w:themeFill="accent6" w:themeFillTint="33"/>
          </w:tcPr>
          <w:p w:rsidR="00033B52" w:rsidRPr="00A4323E" w:rsidP="00085122" w14:paraId="78D6CCAE" w14:textId="77777777">
            <w:pPr>
              <w:rPr>
                <w:rFonts w:ascii="Calibri" w:hAnsi="Calibri"/>
                <w:b/>
                <w:bCs/>
              </w:rPr>
            </w:pPr>
          </w:p>
        </w:tc>
        <w:tc>
          <w:tcPr>
            <w:tcW w:w="2004" w:type="dxa"/>
            <w:shd w:val="clear" w:color="auto" w:fill="E2EFD9" w:themeFill="accent6" w:themeFillTint="33"/>
          </w:tcPr>
          <w:p w:rsidR="00033B52" w:rsidRPr="00A4323E" w:rsidP="00085122" w14:paraId="1809B265" w14:textId="77777777">
            <w:pPr>
              <w:rPr>
                <w:rFonts w:ascii="Calibri" w:hAnsi="Calibri"/>
                <w:b/>
                <w:bCs/>
              </w:rPr>
            </w:pPr>
          </w:p>
        </w:tc>
        <w:tc>
          <w:tcPr>
            <w:tcW w:w="2004" w:type="dxa"/>
            <w:shd w:val="clear" w:color="auto" w:fill="E2EFD9" w:themeFill="accent6" w:themeFillTint="33"/>
          </w:tcPr>
          <w:p w:rsidR="00033B52" w:rsidRPr="00A4323E" w:rsidP="00085122" w14:paraId="637727C5" w14:textId="4DDC5084">
            <w:pPr>
              <w:rPr>
                <w:rFonts w:ascii="Calibri" w:hAnsi="Calibri"/>
                <w:b/>
                <w:bCs/>
              </w:rPr>
            </w:pPr>
          </w:p>
        </w:tc>
        <w:tc>
          <w:tcPr>
            <w:tcW w:w="1630" w:type="dxa"/>
            <w:shd w:val="clear" w:color="auto" w:fill="E2EFD9" w:themeFill="accent6" w:themeFillTint="33"/>
          </w:tcPr>
          <w:p w:rsidR="00033B52" w:rsidRPr="00A4323E" w:rsidP="00085122" w14:paraId="6D3D9472" w14:textId="77777777">
            <w:pPr>
              <w:rPr>
                <w:rFonts w:ascii="Calibri" w:hAnsi="Calibri"/>
                <w:b/>
                <w:bCs/>
              </w:rPr>
            </w:pPr>
          </w:p>
        </w:tc>
      </w:tr>
    </w:tbl>
    <w:p w:rsidR="00F44F5E" w:rsidRPr="005B655D" w:rsidP="00F44F5E" w14:paraId="0EC86DE2" w14:textId="77777777">
      <w:pPr>
        <w:spacing w:after="0" w:line="240" w:lineRule="auto"/>
        <w:rPr>
          <w:rFonts w:ascii="Calibri" w:hAnsi="Calibri" w:cs="Calibri"/>
        </w:rPr>
      </w:pPr>
    </w:p>
    <w:p w:rsidR="00215EF0" w:rsidP="00AA4F90" w14:paraId="300E2DEF" w14:textId="23C2AD6A">
      <w:pPr>
        <w:spacing w:after="0" w:line="240" w:lineRule="auto"/>
        <w:rPr>
          <w:rFonts w:ascii="Calibri" w:hAnsi="Calibri" w:cs="Calibri"/>
        </w:rPr>
      </w:pPr>
    </w:p>
    <w:p w:rsidR="00F94059" w:rsidRPr="00DA016C" w:rsidP="00AA4F90" w14:paraId="7E83848F" w14:textId="77777777">
      <w:pPr>
        <w:spacing w:after="0" w:line="240" w:lineRule="auto"/>
        <w:rPr>
          <w:rFonts w:ascii="Calibri" w:hAnsi="Calibri" w:cs="Calibri"/>
        </w:rPr>
      </w:pPr>
    </w:p>
    <w:p w:rsidR="01282BF1" w:rsidP="01282BF1" w14:paraId="10354E47" w14:textId="160E18F1">
      <w:pPr>
        <w:spacing w:after="0" w:line="240" w:lineRule="auto"/>
        <w:rPr>
          <w:rFonts w:ascii="Calibri" w:hAnsi="Calibri" w:cs="Calibri"/>
        </w:rPr>
      </w:pPr>
    </w:p>
    <w:p w:rsidR="00F94059" w:rsidP="01282BF1" w14:paraId="35DF9A30" w14:textId="5E2AE599">
      <w:pPr>
        <w:spacing w:after="0" w:line="240" w:lineRule="auto"/>
        <w:rPr>
          <w:rFonts w:ascii="Calibri" w:hAnsi="Calibri" w:cs="Calibri"/>
        </w:rPr>
      </w:pPr>
    </w:p>
    <w:p w:rsidR="00F94059" w:rsidP="01282BF1" w14:paraId="2EB70755" w14:textId="3EA11F2C">
      <w:pPr>
        <w:spacing w:after="0" w:line="240" w:lineRule="auto"/>
        <w:rPr>
          <w:rFonts w:ascii="Calibri" w:hAnsi="Calibri" w:cs="Calibri"/>
        </w:rPr>
      </w:pPr>
    </w:p>
    <w:p w:rsidR="00F94059" w:rsidP="01282BF1" w14:paraId="4635A5EA" w14:textId="77777777">
      <w:pPr>
        <w:spacing w:after="0" w:line="240" w:lineRule="auto"/>
        <w:rPr>
          <w:rFonts w:ascii="Calibri" w:hAnsi="Calibri" w:cs="Calibri"/>
        </w:rPr>
      </w:pPr>
    </w:p>
    <w:p w:rsidR="004B6C19" w:rsidP="002030F4" w14:paraId="24118A69" w14:textId="50BDC399">
      <w:pPr>
        <w:pStyle w:val="ListParagraph"/>
        <w:numPr>
          <w:ilvl w:val="0"/>
          <w:numId w:val="14"/>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00CF0E54">
        <w:rPr>
          <w:rFonts w:ascii="Calibri" w:hAnsi="Calibri" w:cs="Calibri"/>
        </w:rPr>
        <w:t xml:space="preserve"> in this reporting period</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tblPr>
      <w:tblGrid>
        <w:gridCol w:w="2350"/>
        <w:gridCol w:w="1738"/>
        <w:gridCol w:w="1738"/>
      </w:tblGrid>
      <w:tr w14:paraId="49682453" w14:textId="77777777" w:rsidTr="004D326B">
        <w:tblPrEx>
          <w:tblW w:w="0" w:type="auto"/>
          <w:jc w:val="center"/>
          <w:tblLook w:val="04A0"/>
        </w:tblPrEx>
        <w:trPr>
          <w:jc w:val="center"/>
        </w:trPr>
        <w:tc>
          <w:tcPr>
            <w:tcW w:w="2350" w:type="dxa"/>
            <w:tcBorders>
              <w:top w:val="nil"/>
              <w:left w:val="nil"/>
            </w:tcBorders>
            <w:shd w:val="clear" w:color="auto" w:fill="auto"/>
          </w:tcPr>
          <w:p w:rsidR="00F97405" w:rsidRPr="009A06DE" w:rsidP="00AB0333" w14:paraId="465A086A" w14:textId="219485B3">
            <w:pPr>
              <w:jc w:val="center"/>
              <w:rPr>
                <w:rFonts w:ascii="Calibri" w:hAnsi="Calibri"/>
                <w:b/>
                <w:bCs/>
              </w:rPr>
            </w:pPr>
          </w:p>
        </w:tc>
        <w:tc>
          <w:tcPr>
            <w:tcW w:w="1738" w:type="dxa"/>
            <w:shd w:val="clear" w:color="auto" w:fill="FFD965" w:themeFill="accent4" w:themeFillTint="99"/>
          </w:tcPr>
          <w:p w:rsidR="00F97405" w:rsidRPr="009A06DE" w:rsidP="00AB0333" w14:paraId="64E3E348" w14:textId="59D9F5FF">
            <w:pPr>
              <w:jc w:val="center"/>
              <w:rPr>
                <w:rFonts w:ascii="Calibri" w:hAnsi="Calibri"/>
                <w:b/>
                <w:bCs/>
              </w:rPr>
            </w:pPr>
            <w:r w:rsidRPr="009A06DE">
              <w:rPr>
                <w:rFonts w:ascii="Calibri" w:hAnsi="Calibri"/>
                <w:b/>
                <w:bCs/>
              </w:rPr>
              <w:t>GEER I</w:t>
            </w:r>
          </w:p>
        </w:tc>
        <w:tc>
          <w:tcPr>
            <w:tcW w:w="1738" w:type="dxa"/>
            <w:shd w:val="clear" w:color="auto" w:fill="A8D08D" w:themeFill="accent6" w:themeFillTint="99"/>
          </w:tcPr>
          <w:p w:rsidR="00F97405" w:rsidRPr="009A06DE" w:rsidP="00AB0333" w14:paraId="159327BC" w14:textId="77777777">
            <w:pPr>
              <w:jc w:val="center"/>
              <w:rPr>
                <w:rFonts w:ascii="Calibri" w:hAnsi="Calibri"/>
                <w:b/>
                <w:bCs/>
              </w:rPr>
            </w:pPr>
            <w:r w:rsidRPr="009A06DE">
              <w:rPr>
                <w:rFonts w:ascii="Calibri" w:hAnsi="Calibri"/>
                <w:b/>
                <w:bCs/>
              </w:rPr>
              <w:t>GEER II</w:t>
            </w:r>
          </w:p>
        </w:tc>
      </w:tr>
      <w:tr w14:paraId="0040FF42" w14:textId="5C6E026E" w:rsidTr="00F97405">
        <w:tblPrEx>
          <w:tblW w:w="0" w:type="auto"/>
          <w:jc w:val="center"/>
          <w:tblLook w:val="04A0"/>
        </w:tblPrEx>
        <w:trPr>
          <w:trHeight w:val="457"/>
          <w:jc w:val="center"/>
        </w:trPr>
        <w:tc>
          <w:tcPr>
            <w:tcW w:w="2350" w:type="dxa"/>
            <w:shd w:val="clear" w:color="auto" w:fill="D9D9D9" w:themeFill="background1" w:themeFillShade="D9"/>
          </w:tcPr>
          <w:p w:rsidR="00F97405" w:rsidRPr="00DA016C" w:rsidP="00AB0333"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00F97405" w:rsidRPr="00DA016C" w:rsidP="4EA6B208" w14:paraId="4526E58C" w14:textId="77777777">
            <w:pPr>
              <w:jc w:val="cente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00F97405" w:rsidRPr="00DA016C" w:rsidP="4EA6B208" w14:paraId="03601FB0" w14:textId="2F2FC3A5">
            <w:pPr>
              <w:jc w:val="center"/>
              <w:rPr>
                <w:rFonts w:ascii="Calibri" w:hAnsi="Calibri" w:cs="Calibri"/>
                <w:b/>
                <w:bCs/>
              </w:rPr>
            </w:pPr>
            <w:r>
              <w:rPr>
                <w:rFonts w:ascii="Calibri" w:hAnsi="Calibri" w:cs="Calibri"/>
                <w:b/>
                <w:bCs/>
              </w:rPr>
              <w:t>K-12 school</w:t>
            </w:r>
          </w:p>
        </w:tc>
      </w:tr>
      <w:tr w14:paraId="1ECC4D0C" w14:textId="508F1D97" w:rsidTr="00F97405">
        <w:tblPrEx>
          <w:tblW w:w="0" w:type="auto"/>
          <w:jc w:val="center"/>
          <w:tblLook w:val="04A0"/>
        </w:tblPrEx>
        <w:trPr>
          <w:trHeight w:val="228"/>
          <w:jc w:val="center"/>
        </w:trPr>
        <w:tc>
          <w:tcPr>
            <w:tcW w:w="2350" w:type="dxa"/>
            <w:shd w:val="clear" w:color="auto" w:fill="D9D9D9" w:themeFill="background1" w:themeFillShade="D9"/>
          </w:tcPr>
          <w:p w:rsidR="00F97405" w:rsidRPr="00DA016C" w:rsidP="00AB0333"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00F97405" w:rsidRPr="00DA016C" w:rsidP="00AB0333" w14:paraId="3DFC9AD2" w14:textId="77777777">
            <w:pPr>
              <w:rPr>
                <w:rFonts w:ascii="Calibri" w:hAnsi="Calibri" w:cs="Calibri"/>
              </w:rPr>
            </w:pPr>
          </w:p>
        </w:tc>
        <w:tc>
          <w:tcPr>
            <w:tcW w:w="1738" w:type="dxa"/>
          </w:tcPr>
          <w:p w:rsidR="00F97405" w:rsidRPr="00DA016C" w:rsidP="00AB0333" w14:paraId="1D6F0A4A" w14:textId="77777777">
            <w:pPr>
              <w:rPr>
                <w:rFonts w:ascii="Calibri" w:hAnsi="Calibri" w:cs="Calibri"/>
              </w:rPr>
            </w:pPr>
          </w:p>
        </w:tc>
      </w:tr>
      <w:tr w14:paraId="1D4AB4AB" w14:textId="77777777" w:rsidTr="00F97405">
        <w:tblPrEx>
          <w:tblW w:w="0" w:type="auto"/>
          <w:jc w:val="center"/>
          <w:tblLook w:val="04A0"/>
        </w:tblPrEx>
        <w:trPr>
          <w:trHeight w:val="228"/>
          <w:jc w:val="center"/>
        </w:trPr>
        <w:tc>
          <w:tcPr>
            <w:tcW w:w="2350" w:type="dxa"/>
            <w:shd w:val="clear" w:color="auto" w:fill="D9D9D9" w:themeFill="background1" w:themeFillShade="D9"/>
          </w:tcPr>
          <w:p w:rsidR="00226867" w:rsidRPr="00DA016C" w:rsidP="00AB0333" w14:paraId="08BB5662" w14:textId="660A3EA4">
            <w:pPr>
              <w:rPr>
                <w:rFonts w:ascii="Calibri" w:hAnsi="Calibri" w:cs="Calibri"/>
                <w:b/>
                <w:bCs/>
              </w:rPr>
            </w:pPr>
            <w:r>
              <w:rPr>
                <w:rFonts w:ascii="Calibri" w:hAnsi="Calibri" w:cs="Calibri"/>
                <w:b/>
                <w:bCs/>
              </w:rPr>
              <w:t>Non-public schools</w:t>
            </w:r>
          </w:p>
        </w:tc>
        <w:tc>
          <w:tcPr>
            <w:tcW w:w="1738" w:type="dxa"/>
          </w:tcPr>
          <w:p w:rsidR="00226867" w:rsidRPr="00DA016C" w:rsidP="00AB0333" w14:paraId="15ED96BD" w14:textId="77777777">
            <w:pPr>
              <w:rPr>
                <w:rFonts w:ascii="Calibri" w:hAnsi="Calibri" w:cs="Calibri"/>
              </w:rPr>
            </w:pPr>
          </w:p>
        </w:tc>
        <w:tc>
          <w:tcPr>
            <w:tcW w:w="1738" w:type="dxa"/>
          </w:tcPr>
          <w:p w:rsidR="00226867" w:rsidRPr="00DA016C" w:rsidP="00AB0333" w14:paraId="56BC9FC9" w14:textId="77777777">
            <w:pPr>
              <w:rPr>
                <w:rFonts w:ascii="Calibri" w:hAnsi="Calibri" w:cs="Calibri"/>
              </w:rPr>
            </w:pPr>
          </w:p>
        </w:tc>
      </w:tr>
    </w:tbl>
    <w:p w:rsidR="004703E8" w:rsidP="00F851DE" w14:paraId="7C970BFA" w14:textId="77777777">
      <w:pPr>
        <w:rPr>
          <w:color w:val="000000" w:themeColor="text1"/>
        </w:rPr>
      </w:pPr>
    </w:p>
    <w:p w:rsidR="00F851DE" w:rsidRPr="00980F2B" w:rsidP="00F851DE" w14:paraId="7DC183F3" w14:textId="2579AA6E">
      <w:pPr>
        <w:rPr>
          <w:color w:val="000000" w:themeColor="text1"/>
        </w:rPr>
      </w:pPr>
      <w:r w:rsidRPr="00980F2B">
        <w:rPr>
          <w:color w:val="000000" w:themeColor="text1"/>
        </w:rPr>
        <w:t xml:space="preserve">15.  Did the SEA use any funds </w:t>
      </w:r>
      <w:r w:rsidR="006F617B">
        <w:rPr>
          <w:color w:val="000000" w:themeColor="text1"/>
        </w:rPr>
        <w:t xml:space="preserve">in the current reporting period </w:t>
      </w:r>
      <w:r w:rsidRPr="00980F2B">
        <w:rPr>
          <w:color w:val="000000" w:themeColor="text1"/>
        </w:rPr>
        <w:t xml:space="preserve">under GEER I </w:t>
      </w:r>
      <w:r w:rsidR="00D17BE3">
        <w:rPr>
          <w:color w:val="000000" w:themeColor="text1"/>
        </w:rPr>
        <w:t xml:space="preserve">or GEER II </w:t>
      </w:r>
      <w:r w:rsidRPr="00980F2B">
        <w:rPr>
          <w:color w:val="000000" w:themeColor="text1"/>
        </w:rPr>
        <w:t xml:space="preserve">to provide or support vouchers, scholarship programs, tuition tax credit programs, education savings accounts, or scholarships for individual students to support enrollment in non-public schools for elementary and secondary education students </w:t>
      </w:r>
      <w:r w:rsidRPr="008D2D8C" w:rsidR="008D2D8C">
        <w:rPr>
          <w:color w:val="000000" w:themeColor="text1"/>
        </w:rPr>
        <w:t>in the school year most closely aligned to the reporting period and/or the previous school year</w:t>
      </w:r>
      <w:r w:rsidRPr="00980F2B">
        <w:rPr>
          <w:color w:val="000000" w:themeColor="text1"/>
        </w:rPr>
        <w:t xml:space="preserve">?  (Yes/No) </w:t>
      </w:r>
    </w:p>
    <w:p w:rsidR="00F851DE" w:rsidRPr="00980F2B" w:rsidP="00F851DE" w14:paraId="03F00049" w14:textId="47C159EB">
      <w:pPr>
        <w:rPr>
          <w:strike/>
          <w:color w:val="000000" w:themeColor="text1"/>
        </w:rPr>
      </w:pPr>
      <w:r w:rsidRPr="00980F2B">
        <w:rPr>
          <w:color w:val="000000" w:themeColor="text1"/>
        </w:rPr>
        <w:t xml:space="preserve">Please note that unless a State used GEER I </w:t>
      </w:r>
      <w:r w:rsidR="00D17BE3">
        <w:rPr>
          <w:color w:val="000000" w:themeColor="text1"/>
        </w:rPr>
        <w:t xml:space="preserve">or GEER II </w:t>
      </w:r>
      <w:r w:rsidRPr="00980F2B">
        <w:rPr>
          <w:color w:val="000000" w:themeColor="text1"/>
        </w:rPr>
        <w:t xml:space="preserve">funds in this way for students in the </w:t>
      </w:r>
      <w:r w:rsidR="00704120">
        <w:rPr>
          <w:color w:val="000000" w:themeColor="text1"/>
        </w:rPr>
        <w:t>previous</w:t>
      </w:r>
      <w:r w:rsidRPr="00980F2B">
        <w:rPr>
          <w:color w:val="000000" w:themeColor="text1"/>
        </w:rPr>
        <w:t xml:space="preserve"> school year, a State shall not use </w:t>
      </w:r>
      <w:r w:rsidR="00D17BE3">
        <w:rPr>
          <w:color w:val="000000" w:themeColor="text1"/>
        </w:rPr>
        <w:t xml:space="preserve">GEER I or </w:t>
      </w:r>
      <w:r w:rsidRPr="00980F2B">
        <w:rPr>
          <w:color w:val="000000" w:themeColor="text1"/>
        </w:rPr>
        <w:t xml:space="preserve">GEER II funds to provide direct or indirect financial assistance to scholarship granting organizations or related entities for elementary or secondary education or to provide or support vouchers, scholarship programs, tuition-assistance programs, tuition tax credit programs, education savings accounts, or scholarships for individual students for elementary or secondary education.  If a State used GEER I </w:t>
      </w:r>
      <w:r w:rsidR="00D17BE3">
        <w:rPr>
          <w:color w:val="000000" w:themeColor="text1"/>
        </w:rPr>
        <w:t xml:space="preserve">or GEER II </w:t>
      </w:r>
      <w:r w:rsidRPr="00980F2B">
        <w:rPr>
          <w:color w:val="000000" w:themeColor="text1"/>
        </w:rPr>
        <w:t xml:space="preserve">funds for students (for vouchers, scholarship programs, tuition tax credit programs, education savings accounts, or scholarships to support enrollment in non-public schools) in the </w:t>
      </w:r>
      <w:r w:rsidR="00CB04CC">
        <w:rPr>
          <w:color w:val="000000" w:themeColor="text1"/>
        </w:rPr>
        <w:t>previous</w:t>
      </w:r>
      <w:r w:rsidRPr="00980F2B">
        <w:rPr>
          <w:color w:val="000000" w:themeColor="text1"/>
        </w:rPr>
        <w:t xml:space="preserve"> school year, a State may have used</w:t>
      </w:r>
      <w:r w:rsidR="003559D5">
        <w:rPr>
          <w:color w:val="000000" w:themeColor="text1"/>
        </w:rPr>
        <w:t xml:space="preserve"> GEER I or</w:t>
      </w:r>
      <w:r w:rsidRPr="00980F2B">
        <w:rPr>
          <w:color w:val="000000" w:themeColor="text1"/>
        </w:rPr>
        <w:t xml:space="preserve"> GEER II funds in the </w:t>
      </w:r>
      <w:r w:rsidR="00DB0741">
        <w:rPr>
          <w:color w:val="000000" w:themeColor="text1"/>
        </w:rPr>
        <w:t>school year most closely aligned with the reporting period</w:t>
      </w:r>
      <w:r w:rsidRPr="00980F2B">
        <w:rPr>
          <w:color w:val="000000" w:themeColor="text1"/>
        </w:rPr>
        <w:t xml:space="preserve"> to provide such assistance only to students who receive or received such assistance in the </w:t>
      </w:r>
      <w:r w:rsidR="00CB04CC">
        <w:rPr>
          <w:color w:val="000000" w:themeColor="text1"/>
        </w:rPr>
        <w:t>previous</w:t>
      </w:r>
      <w:r w:rsidRPr="00980F2B">
        <w:rPr>
          <w:color w:val="000000" w:themeColor="text1"/>
        </w:rPr>
        <w:t xml:space="preserve"> school year and only for the same assistance provided such students with GEER I </w:t>
      </w:r>
      <w:r w:rsidR="003559D5">
        <w:rPr>
          <w:color w:val="000000" w:themeColor="text1"/>
        </w:rPr>
        <w:t xml:space="preserve">or GEER II </w:t>
      </w:r>
      <w:r w:rsidRPr="00980F2B">
        <w:rPr>
          <w:color w:val="000000" w:themeColor="text1"/>
        </w:rPr>
        <w:t>funds.</w:t>
      </w:r>
    </w:p>
    <w:p w:rsidR="00F851DE" w:rsidRPr="00980F2B" w:rsidP="00F851DE" w14:paraId="29479F80" w14:textId="77777777">
      <w:pPr>
        <w:rPr>
          <w:color w:val="000000" w:themeColor="text1"/>
        </w:rPr>
      </w:pPr>
      <w:r w:rsidRPr="00980F2B">
        <w:rPr>
          <w:color w:val="000000" w:themeColor="text1"/>
        </w:rPr>
        <w:t>16.  If yes to above, provide the following information on whether and how GEER I and GEER II funds were used for the specified purposes:</w:t>
      </w:r>
    </w:p>
    <w:p w:rsidR="00F851DE" w:rsidP="00F851DE" w14:paraId="3BBEC712" w14:textId="1D66ED1D"/>
    <w:p w:rsidR="00BC1C19" w:rsidP="00F851DE" w14:paraId="10A3387F" w14:textId="60BB1FA3"/>
    <w:p w:rsidR="00BC1C19" w:rsidP="00F851DE" w14:paraId="05B99AF4" w14:textId="3C7A3FA2"/>
    <w:p w:rsidR="00BC1C19" w:rsidP="00F851DE" w14:paraId="38E7FE26" w14:textId="370DB88B"/>
    <w:p w:rsidR="001957DD" w:rsidP="00F851DE" w14:paraId="70C6EDBB" w14:textId="77777777"/>
    <w:p w:rsidR="00BC1C19" w:rsidP="00F851DE" w14:paraId="246D83F0" w14:textId="77777777"/>
    <w:p w:rsidR="00F851DE" w:rsidP="00F851DE" w14:paraId="20E7C1A7" w14:textId="7A34A766">
      <w:pPr>
        <w:spacing w:line="257" w:lineRule="auto"/>
        <w:rPr>
          <w:rFonts w:ascii="Calibri" w:eastAsia="Calibri" w:hAnsi="Calibri" w:cs="Calibri"/>
        </w:rPr>
      </w:pPr>
      <w:r w:rsidRPr="469FB357">
        <w:rPr>
          <w:rFonts w:ascii="Calibri" w:eastAsia="Calibri" w:hAnsi="Calibri" w:cs="Calibri"/>
        </w:rPr>
        <w:t xml:space="preserve">a. Provide the amount expended </w:t>
      </w:r>
      <w:r w:rsidR="00621D76">
        <w:rPr>
          <w:rFonts w:ascii="Calibri" w:eastAsia="Calibri" w:hAnsi="Calibri" w:cs="Calibri"/>
        </w:rPr>
        <w:t>in the current reporting pe</w:t>
      </w:r>
      <w:r w:rsidR="00717607">
        <w:rPr>
          <w:rFonts w:ascii="Calibri" w:eastAsia="Calibri" w:hAnsi="Calibri" w:cs="Calibri"/>
        </w:rPr>
        <w:t xml:space="preserve">riod </w:t>
      </w:r>
      <w:r w:rsidRPr="469FB357">
        <w:rPr>
          <w:rFonts w:ascii="Calibri" w:eastAsia="Calibri" w:hAnsi="Calibri" w:cs="Calibri"/>
        </w:rPr>
        <w:t>and the number of students receiving assistance by GEER I and GEER II</w:t>
      </w:r>
      <w:r w:rsidRPr="070B1C43">
        <w:rPr>
          <w:rFonts w:ascii="Calibri" w:eastAsia="Calibri" w:hAnsi="Calibri" w:cs="Calibri"/>
        </w:rPr>
        <w:t xml:space="preserve"> for the </w:t>
      </w:r>
      <w:r w:rsidR="00CB04CC">
        <w:rPr>
          <w:rFonts w:ascii="Calibri" w:eastAsia="Calibri" w:hAnsi="Calibri" w:cs="Calibri"/>
          <w:b/>
        </w:rPr>
        <w:t>previous</w:t>
      </w:r>
      <w:r w:rsidRPr="070B1C43">
        <w:rPr>
          <w:rFonts w:ascii="Calibri" w:eastAsia="Calibri" w:hAnsi="Calibri" w:cs="Calibri"/>
        </w:rPr>
        <w:t xml:space="preserve"> school year.</w:t>
      </w:r>
      <w:r w:rsidRPr="3C8C8A8B">
        <w:rPr>
          <w:rFonts w:ascii="Calibri" w:eastAsia="Calibri" w:hAnsi="Calibri" w:cs="Calibri"/>
        </w:rPr>
        <w:t xml:space="preserve"> </w:t>
      </w:r>
      <w:r>
        <w:t xml:space="preserve">Note: Information that was already reported in the </w:t>
      </w:r>
      <w:r w:rsidR="0084573A">
        <w:t xml:space="preserve">prior </w:t>
      </w:r>
      <w:r>
        <w:t>APR should not be included in this APR.</w:t>
      </w:r>
    </w:p>
    <w:p w:rsidR="00F851DE" w:rsidP="00F851DE" w14:paraId="75FCDB69" w14:textId="77777777">
      <w:pPr>
        <w:spacing w:line="257" w:lineRule="auto"/>
        <w:rPr>
          <w:rFonts w:ascii="Calibri" w:eastAsia="Calibri" w:hAnsi="Calibri" w:cs="Calibri"/>
        </w:rPr>
      </w:pPr>
    </w:p>
    <w:tbl>
      <w:tblPr>
        <w:tblStyle w:val="TableGrid"/>
        <w:tblW w:w="0" w:type="auto"/>
        <w:tblLayout w:type="fixed"/>
        <w:tblLook w:val="04A0"/>
      </w:tblPr>
      <w:tblGrid>
        <w:gridCol w:w="1693"/>
        <w:gridCol w:w="1834"/>
        <w:gridCol w:w="1834"/>
        <w:gridCol w:w="2070"/>
        <w:gridCol w:w="1928"/>
      </w:tblGrid>
      <w:tr w14:paraId="27294E11"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007A50BF" w14:textId="77777777">
            <w:pPr>
              <w:spacing w:line="257" w:lineRule="auto"/>
            </w:pPr>
            <w:r w:rsidRPr="469FB357">
              <w:rPr>
                <w:rFonts w:ascii="Calibri" w:eastAsia="Calibri" w:hAnsi="Calibri" w:cs="Calibri"/>
                <w:b/>
                <w:bCs/>
              </w:rPr>
              <w:t xml:space="preserve">Type of assistance </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6F785DC4" w14:textId="77777777">
            <w:pPr>
              <w:spacing w:line="257" w:lineRule="auto"/>
            </w:pPr>
            <w:r w:rsidRPr="469FB357">
              <w:rPr>
                <w:rFonts w:ascii="Calibri" w:eastAsia="Calibri" w:hAnsi="Calibri" w:cs="Calibri"/>
                <w:b/>
                <w:bCs/>
                <w:color w:val="000000" w:themeColor="text1"/>
              </w:rPr>
              <w:t>The amount of funds expended under GEER I</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77B212C0" w14:textId="77777777">
            <w:pPr>
              <w:spacing w:line="257" w:lineRule="auto"/>
            </w:pPr>
            <w:r w:rsidRPr="469FB357">
              <w:rPr>
                <w:rFonts w:ascii="Calibri" w:eastAsia="Calibri" w:hAnsi="Calibri" w:cs="Calibri"/>
                <w:b/>
                <w:bCs/>
                <w:color w:val="000000" w:themeColor="text1"/>
              </w:rPr>
              <w:t xml:space="preserve">Number of students who received assistance under GEER I </w:t>
            </w:r>
          </w:p>
        </w:tc>
        <w:tc>
          <w:tcPr>
            <w:tcW w:w="207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0586405F" w14:textId="77777777">
            <w:pPr>
              <w:spacing w:line="257" w:lineRule="auto"/>
            </w:pPr>
            <w:r w:rsidRPr="469FB357">
              <w:rPr>
                <w:rFonts w:ascii="Calibri" w:eastAsia="Calibri" w:hAnsi="Calibri" w:cs="Calibri"/>
                <w:b/>
                <w:bCs/>
                <w:color w:val="000000" w:themeColor="text1"/>
              </w:rPr>
              <w:t xml:space="preserve">The amount of funds expended under GEER II </w:t>
            </w:r>
          </w:p>
        </w:tc>
        <w:tc>
          <w:tcPr>
            <w:tcW w:w="1928"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0A60304A" w14:textId="77777777">
            <w:pPr>
              <w:spacing w:line="257" w:lineRule="auto"/>
            </w:pPr>
            <w:r w:rsidRPr="469FB357">
              <w:rPr>
                <w:rFonts w:ascii="Calibri" w:eastAsia="Calibri" w:hAnsi="Calibri" w:cs="Calibri"/>
                <w:b/>
                <w:bCs/>
                <w:color w:val="000000" w:themeColor="text1"/>
              </w:rPr>
              <w:t>Number of students who received assistance under GEER II</w:t>
            </w:r>
          </w:p>
        </w:tc>
      </w:tr>
      <w:tr w14:paraId="506F01BA"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76A4AB14" w14:textId="77777777">
            <w:pPr>
              <w:spacing w:line="257" w:lineRule="auto"/>
            </w:pPr>
            <w:r w:rsidRPr="469FB357">
              <w:rPr>
                <w:rFonts w:ascii="Calibri" w:eastAsia="Calibri" w:hAnsi="Calibri" w:cs="Calibri"/>
              </w:rPr>
              <w:t>Vouchers, Scholarship programs, and Tuition-assistance programs</w:t>
            </w:r>
          </w:p>
        </w:tc>
        <w:tc>
          <w:tcPr>
            <w:tcW w:w="1834" w:type="dxa"/>
            <w:tcBorders>
              <w:top w:val="single" w:sz="8" w:space="0" w:color="auto"/>
              <w:left w:val="single" w:sz="8" w:space="0" w:color="auto"/>
              <w:bottom w:val="single" w:sz="8" w:space="0" w:color="auto"/>
              <w:right w:val="single" w:sz="8" w:space="0" w:color="auto"/>
            </w:tcBorders>
          </w:tcPr>
          <w:p w:rsidR="00F851DE" w:rsidRPr="00E877E4" w:rsidP="003E0501" w14:paraId="2644145B" w14:textId="77777777">
            <w:pPr>
              <w:spacing w:line="257" w:lineRule="auto"/>
            </w:pPr>
            <w:r w:rsidRPr="469FB357">
              <w:rPr>
                <w:rFonts w:ascii="Calibri" w:eastAsia="Calibri" w:hAnsi="Calibri" w:cs="Calibri"/>
              </w:rPr>
              <w:t xml:space="preserve"> </w:t>
            </w:r>
          </w:p>
          <w:p w:rsidR="00F851DE" w:rsidRPr="00E877E4" w:rsidP="003E0501" w14:paraId="1CCDA4BA" w14:textId="77777777">
            <w:pPr>
              <w:spacing w:line="257" w:lineRule="auto"/>
            </w:pPr>
          </w:p>
        </w:tc>
        <w:tc>
          <w:tcPr>
            <w:tcW w:w="1834" w:type="dxa"/>
            <w:tcBorders>
              <w:top w:val="single" w:sz="8" w:space="0" w:color="auto"/>
              <w:left w:val="single" w:sz="8" w:space="0" w:color="auto"/>
              <w:bottom w:val="single" w:sz="8" w:space="0" w:color="auto"/>
              <w:right w:val="single" w:sz="8" w:space="0" w:color="auto"/>
            </w:tcBorders>
          </w:tcPr>
          <w:p w:rsidR="00F851DE" w:rsidP="003E0501" w14:paraId="183539DB"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4CF94892"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1261E3DB" w14:textId="77777777">
            <w:pPr>
              <w:spacing w:line="257" w:lineRule="auto"/>
            </w:pPr>
            <w:r w:rsidRPr="469FB357">
              <w:rPr>
                <w:rFonts w:ascii="Calibri" w:eastAsia="Calibri" w:hAnsi="Calibri" w:cs="Calibri"/>
              </w:rPr>
              <w:t xml:space="preserve"> </w:t>
            </w:r>
          </w:p>
        </w:tc>
      </w:tr>
      <w:tr w14:paraId="5A4700DD"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4DA22D1D" w14:textId="77777777">
            <w:pPr>
              <w:spacing w:line="257" w:lineRule="auto"/>
            </w:pPr>
            <w:r w:rsidRPr="469FB357">
              <w:rPr>
                <w:rFonts w:ascii="Calibri" w:eastAsia="Calibri" w:hAnsi="Calibri" w:cs="Calibri"/>
              </w:rPr>
              <w:t>Tuition tax credit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61A984A1"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3F51FF30"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47B7A117"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6AABC239" w14:textId="77777777">
            <w:pPr>
              <w:spacing w:line="257" w:lineRule="auto"/>
            </w:pPr>
            <w:r w:rsidRPr="469FB357">
              <w:rPr>
                <w:rFonts w:ascii="Calibri" w:eastAsia="Calibri" w:hAnsi="Calibri" w:cs="Calibri"/>
              </w:rPr>
              <w:t xml:space="preserve"> </w:t>
            </w:r>
          </w:p>
        </w:tc>
      </w:tr>
      <w:tr w14:paraId="76B89AE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70F8F74C" w14:textId="77777777">
            <w:pPr>
              <w:spacing w:line="257" w:lineRule="auto"/>
            </w:pPr>
            <w:r w:rsidRPr="469FB357">
              <w:rPr>
                <w:rFonts w:ascii="Calibri" w:eastAsia="Calibri" w:hAnsi="Calibri" w:cs="Calibri"/>
              </w:rPr>
              <w:t>Education savings accounts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A3416B9"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5B587146"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6AFE81D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40C8E9A8" w14:textId="77777777">
            <w:pPr>
              <w:spacing w:line="257" w:lineRule="auto"/>
            </w:pPr>
            <w:r w:rsidRPr="469FB357">
              <w:rPr>
                <w:rFonts w:ascii="Calibri" w:eastAsia="Calibri" w:hAnsi="Calibri" w:cs="Calibri"/>
              </w:rPr>
              <w:t xml:space="preserve"> </w:t>
            </w:r>
          </w:p>
        </w:tc>
      </w:tr>
      <w:tr w14:paraId="260A5E1E"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231CB8EA" w14:textId="77777777">
            <w:pPr>
              <w:spacing w:line="257" w:lineRule="auto"/>
            </w:pPr>
            <w:r w:rsidRPr="469FB357">
              <w:rPr>
                <w:rFonts w:ascii="Calibri" w:eastAsia="Calibri" w:hAnsi="Calibri" w:cs="Calibri"/>
              </w:rPr>
              <w:t>Scholarships for individual students that do not fit into the above categories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FEEA6AD"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217D012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53A1375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6AD5C599" w14:textId="77777777">
            <w:pPr>
              <w:spacing w:line="257" w:lineRule="auto"/>
            </w:pPr>
            <w:r w:rsidRPr="469FB357">
              <w:rPr>
                <w:rFonts w:ascii="Calibri" w:eastAsia="Calibri" w:hAnsi="Calibri" w:cs="Calibri"/>
              </w:rPr>
              <w:t xml:space="preserve"> </w:t>
            </w:r>
          </w:p>
        </w:tc>
      </w:tr>
      <w:tr w14:paraId="23F159D8"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76C96F26" w14:textId="77777777">
            <w:pPr>
              <w:spacing w:line="257" w:lineRule="auto"/>
            </w:pPr>
            <w:r w:rsidRPr="469FB357">
              <w:rPr>
                <w:rFonts w:ascii="Calibri" w:eastAsia="Calibri" w:hAnsi="Calibri" w:cs="Calibri"/>
                <w:color w:val="000000" w:themeColor="text1"/>
              </w:rPr>
              <w:t>Total</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28BA053C" w14:textId="77777777">
            <w:pPr>
              <w:spacing w:line="257" w:lineRule="auto"/>
            </w:pPr>
            <w:r w:rsidRPr="469FB357">
              <w:rPr>
                <w:rFonts w:ascii="Calibri" w:eastAsia="Calibri" w:hAnsi="Calibri" w:cs="Calibri"/>
                <w:color w:val="000000" w:themeColor="text1"/>
              </w:rPr>
              <w:t>&lt;auto-sum&gt;</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03678F2A" w14:textId="77777777">
            <w:pPr>
              <w:spacing w:line="257" w:lineRule="auto"/>
            </w:pPr>
            <w:r w:rsidRPr="469FB357">
              <w:rPr>
                <w:rFonts w:ascii="Calibri" w:eastAsia="Calibri" w:hAnsi="Calibri" w:cs="Calibri"/>
                <w:color w:val="000000" w:themeColor="text1"/>
              </w:rPr>
              <w:t>&lt;auto-sum&gt;</w:t>
            </w:r>
          </w:p>
        </w:tc>
        <w:tc>
          <w:tcPr>
            <w:tcW w:w="2070"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36EBF2DC" w14:textId="77777777">
            <w:pPr>
              <w:spacing w:line="257" w:lineRule="auto"/>
            </w:pPr>
            <w:r w:rsidRPr="469FB357">
              <w:rPr>
                <w:rFonts w:ascii="Calibri" w:eastAsia="Calibri" w:hAnsi="Calibri" w:cs="Calibri"/>
                <w:color w:val="000000" w:themeColor="text1"/>
              </w:rPr>
              <w:t>&lt;auto-sum&gt;</w:t>
            </w:r>
          </w:p>
        </w:tc>
        <w:tc>
          <w:tcPr>
            <w:tcW w:w="1928"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4D0A908" w14:textId="77777777">
            <w:pPr>
              <w:spacing w:line="257" w:lineRule="auto"/>
            </w:pPr>
            <w:r w:rsidRPr="469FB357">
              <w:rPr>
                <w:rFonts w:ascii="Calibri" w:eastAsia="Calibri" w:hAnsi="Calibri" w:cs="Calibri"/>
                <w:color w:val="000000" w:themeColor="text1"/>
              </w:rPr>
              <w:t>&lt;auto-sum&gt;</w:t>
            </w:r>
          </w:p>
        </w:tc>
      </w:tr>
    </w:tbl>
    <w:p w:rsidR="00F851DE" w:rsidP="00F851DE" w14:paraId="7D10874F" w14:textId="77777777">
      <w:pPr>
        <w:spacing w:line="257" w:lineRule="auto"/>
        <w:rPr>
          <w:rFonts w:ascii="Calibri" w:eastAsia="Calibri" w:hAnsi="Calibri" w:cs="Calibri"/>
          <w:b/>
          <w:bCs/>
        </w:rPr>
      </w:pPr>
    </w:p>
    <w:p w:rsidR="00F851DE" w:rsidP="00F851DE" w14:paraId="7E23EBB7" w14:textId="77777777"/>
    <w:p w:rsidR="00F851DE" w:rsidP="00F851DE" w14:paraId="4316BBCC" w14:textId="111155BD">
      <w:pPr>
        <w:spacing w:line="257" w:lineRule="auto"/>
      </w:pPr>
      <w:r w:rsidRPr="6DB1CFCC">
        <w:rPr>
          <w:rFonts w:ascii="Calibri" w:eastAsia="Calibri" w:hAnsi="Calibri" w:cs="Calibri"/>
        </w:rPr>
        <w:t>b</w:t>
      </w:r>
      <w:r w:rsidRPr="469FB357">
        <w:rPr>
          <w:rFonts w:ascii="Calibri" w:eastAsia="Calibri" w:hAnsi="Calibri" w:cs="Calibri"/>
        </w:rPr>
        <w:t>. Provide the amount expended</w:t>
      </w:r>
      <w:r w:rsidR="003C46DF">
        <w:rPr>
          <w:rFonts w:ascii="Calibri" w:eastAsia="Calibri" w:hAnsi="Calibri" w:cs="Calibri"/>
        </w:rPr>
        <w:t xml:space="preserve"> in the current reporting period</w:t>
      </w:r>
      <w:r w:rsidRPr="469FB357">
        <w:rPr>
          <w:rFonts w:ascii="Calibri" w:eastAsia="Calibri" w:hAnsi="Calibri" w:cs="Calibri"/>
        </w:rPr>
        <w:t xml:space="preserve"> and the number of students receiving assistance by GEER I and GEER II</w:t>
      </w:r>
      <w:r w:rsidRPr="6DB1CFCC">
        <w:rPr>
          <w:rFonts w:ascii="Calibri" w:eastAsia="Calibri" w:hAnsi="Calibri" w:cs="Calibri"/>
        </w:rPr>
        <w:t xml:space="preserve"> for the school year</w:t>
      </w:r>
      <w:r w:rsidR="00A678E5">
        <w:rPr>
          <w:rFonts w:ascii="Calibri" w:eastAsia="Calibri" w:hAnsi="Calibri" w:cs="Calibri"/>
        </w:rPr>
        <w:t xml:space="preserve"> most closely aligned to th</w:t>
      </w:r>
      <w:r w:rsidR="00817827">
        <w:rPr>
          <w:rFonts w:ascii="Calibri" w:eastAsia="Calibri" w:hAnsi="Calibri" w:cs="Calibri"/>
        </w:rPr>
        <w:t>e</w:t>
      </w:r>
      <w:r w:rsidR="00A678E5">
        <w:rPr>
          <w:rFonts w:ascii="Calibri" w:eastAsia="Calibri" w:hAnsi="Calibri" w:cs="Calibri"/>
        </w:rPr>
        <w:t xml:space="preserve"> reporting period</w:t>
      </w:r>
      <w:r w:rsidRPr="6DB1CFCC">
        <w:rPr>
          <w:rFonts w:ascii="Calibri" w:eastAsia="Calibri" w:hAnsi="Calibri" w:cs="Calibri"/>
        </w:rPr>
        <w:t>.</w:t>
      </w:r>
    </w:p>
    <w:tbl>
      <w:tblPr>
        <w:tblStyle w:val="TableGrid"/>
        <w:tblW w:w="0" w:type="auto"/>
        <w:tblLayout w:type="fixed"/>
        <w:tblLook w:val="04A0"/>
      </w:tblPr>
      <w:tblGrid>
        <w:gridCol w:w="1693"/>
        <w:gridCol w:w="1834"/>
        <w:gridCol w:w="1834"/>
        <w:gridCol w:w="2070"/>
        <w:gridCol w:w="1928"/>
      </w:tblGrid>
      <w:tr w14:paraId="5FAD3E7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5A2F65BD" w14:textId="77777777">
            <w:pPr>
              <w:spacing w:line="257" w:lineRule="auto"/>
            </w:pPr>
            <w:r w:rsidRPr="469FB357">
              <w:rPr>
                <w:rFonts w:ascii="Calibri" w:eastAsia="Calibri" w:hAnsi="Calibri" w:cs="Calibri"/>
                <w:b/>
                <w:bCs/>
              </w:rPr>
              <w:t xml:space="preserve">Type of assistance </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675EDB53" w14:textId="77777777">
            <w:pPr>
              <w:spacing w:line="257" w:lineRule="auto"/>
            </w:pPr>
            <w:r w:rsidRPr="469FB357">
              <w:rPr>
                <w:rFonts w:ascii="Calibri" w:eastAsia="Calibri" w:hAnsi="Calibri" w:cs="Calibri"/>
                <w:b/>
                <w:bCs/>
                <w:color w:val="000000" w:themeColor="text1"/>
              </w:rPr>
              <w:t>The amount of funds expended under GEER I</w:t>
            </w:r>
          </w:p>
        </w:tc>
        <w:tc>
          <w:tcPr>
            <w:tcW w:w="1834" w:type="dxa"/>
            <w:tcBorders>
              <w:top w:val="single" w:sz="8" w:space="0" w:color="auto"/>
              <w:left w:val="single" w:sz="8" w:space="0" w:color="auto"/>
              <w:bottom w:val="single" w:sz="8" w:space="0" w:color="auto"/>
              <w:right w:val="single" w:sz="8" w:space="0" w:color="auto"/>
            </w:tcBorders>
            <w:shd w:val="clear" w:color="auto" w:fill="FFD965" w:themeFill="accent4" w:themeFillTint="99"/>
          </w:tcPr>
          <w:p w:rsidR="00F851DE" w:rsidP="003E0501" w14:paraId="3D10ECEC" w14:textId="77777777">
            <w:pPr>
              <w:spacing w:line="257" w:lineRule="auto"/>
            </w:pPr>
            <w:r w:rsidRPr="469FB357">
              <w:rPr>
                <w:rFonts w:ascii="Calibri" w:eastAsia="Calibri" w:hAnsi="Calibri" w:cs="Calibri"/>
                <w:b/>
                <w:bCs/>
                <w:color w:val="000000" w:themeColor="text1"/>
              </w:rPr>
              <w:t xml:space="preserve">Number of students who received assistance under GEER I </w:t>
            </w:r>
          </w:p>
        </w:tc>
        <w:tc>
          <w:tcPr>
            <w:tcW w:w="207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4D5DF78B" w14:textId="77777777">
            <w:pPr>
              <w:spacing w:line="257" w:lineRule="auto"/>
            </w:pPr>
            <w:r w:rsidRPr="469FB357">
              <w:rPr>
                <w:rFonts w:ascii="Calibri" w:eastAsia="Calibri" w:hAnsi="Calibri" w:cs="Calibri"/>
                <w:b/>
                <w:bCs/>
                <w:color w:val="000000" w:themeColor="text1"/>
              </w:rPr>
              <w:t xml:space="preserve">The amount of funds expended under GEER II </w:t>
            </w:r>
          </w:p>
        </w:tc>
        <w:tc>
          <w:tcPr>
            <w:tcW w:w="1928"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51DE" w:rsidP="003E0501" w14:paraId="28EE7939" w14:textId="77777777">
            <w:pPr>
              <w:spacing w:line="257" w:lineRule="auto"/>
            </w:pPr>
            <w:r w:rsidRPr="469FB357">
              <w:rPr>
                <w:rFonts w:ascii="Calibri" w:eastAsia="Calibri" w:hAnsi="Calibri" w:cs="Calibri"/>
                <w:b/>
                <w:bCs/>
                <w:color w:val="000000" w:themeColor="text1"/>
              </w:rPr>
              <w:t>Number of students who received assistance under GEER II</w:t>
            </w:r>
          </w:p>
        </w:tc>
      </w:tr>
      <w:tr w14:paraId="5041F90C"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14437039" w14:textId="77777777">
            <w:pPr>
              <w:spacing w:line="257" w:lineRule="auto"/>
            </w:pPr>
            <w:r w:rsidRPr="469FB357">
              <w:rPr>
                <w:rFonts w:ascii="Calibri" w:eastAsia="Calibri" w:hAnsi="Calibri" w:cs="Calibri"/>
              </w:rPr>
              <w:t>Vouchers, Scholarship programs, and Tuition-assistance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7A34E543"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5A4C422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3A9209DD"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0F913243" w14:textId="77777777">
            <w:pPr>
              <w:spacing w:line="257" w:lineRule="auto"/>
            </w:pPr>
            <w:r w:rsidRPr="469FB357">
              <w:rPr>
                <w:rFonts w:ascii="Calibri" w:eastAsia="Calibri" w:hAnsi="Calibri" w:cs="Calibri"/>
              </w:rPr>
              <w:t xml:space="preserve"> </w:t>
            </w:r>
          </w:p>
        </w:tc>
      </w:tr>
      <w:tr w14:paraId="1ED61F2F"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0DFC30DB" w14:textId="77777777">
            <w:pPr>
              <w:spacing w:line="257" w:lineRule="auto"/>
            </w:pPr>
            <w:r w:rsidRPr="469FB357">
              <w:rPr>
                <w:rFonts w:ascii="Calibri" w:eastAsia="Calibri" w:hAnsi="Calibri" w:cs="Calibri"/>
              </w:rPr>
              <w:t>Tuition tax credit programs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EEAFFD4"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38651952"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9892633"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3D8B29FA" w14:textId="77777777">
            <w:pPr>
              <w:spacing w:line="257" w:lineRule="auto"/>
            </w:pPr>
            <w:r w:rsidRPr="469FB357">
              <w:rPr>
                <w:rFonts w:ascii="Calibri" w:eastAsia="Calibri" w:hAnsi="Calibri" w:cs="Calibri"/>
              </w:rPr>
              <w:t xml:space="preserve"> </w:t>
            </w:r>
          </w:p>
        </w:tc>
      </w:tr>
      <w:tr w14:paraId="0AD3676A"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17770CDE" w14:textId="77777777">
            <w:pPr>
              <w:spacing w:line="257" w:lineRule="auto"/>
            </w:pPr>
            <w:r w:rsidRPr="469FB357">
              <w:rPr>
                <w:rFonts w:ascii="Calibri" w:eastAsia="Calibri" w:hAnsi="Calibri" w:cs="Calibri"/>
              </w:rPr>
              <w:t>Education savings accounts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4D355C5E"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3255313"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9F0B9F9"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431B5688" w14:textId="77777777">
            <w:pPr>
              <w:spacing w:line="257" w:lineRule="auto"/>
            </w:pPr>
            <w:r w:rsidRPr="469FB357">
              <w:rPr>
                <w:rFonts w:ascii="Calibri" w:eastAsia="Calibri" w:hAnsi="Calibri" w:cs="Calibri"/>
              </w:rPr>
              <w:t xml:space="preserve"> </w:t>
            </w:r>
          </w:p>
        </w:tc>
      </w:tr>
      <w:tr w14:paraId="54B9BAD7"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tcPr>
          <w:p w:rsidR="00F851DE" w:rsidP="003E0501" w14:paraId="6B331656" w14:textId="77777777">
            <w:pPr>
              <w:spacing w:line="257" w:lineRule="auto"/>
            </w:pPr>
            <w:r w:rsidRPr="469FB357">
              <w:rPr>
                <w:rFonts w:ascii="Calibri" w:eastAsia="Calibri" w:hAnsi="Calibri" w:cs="Calibri"/>
              </w:rPr>
              <w:t>Scholarships for individual students that do not fit into the above categories</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21ECD05D" w14:textId="77777777">
            <w:pPr>
              <w:spacing w:line="257" w:lineRule="auto"/>
            </w:pPr>
            <w:r w:rsidRPr="469FB357">
              <w:rPr>
                <w:rFonts w:ascii="Calibri" w:eastAsia="Calibri" w:hAnsi="Calibri" w:cs="Calibri"/>
              </w:rPr>
              <w:t xml:space="preserve"> </w:t>
            </w:r>
          </w:p>
        </w:tc>
        <w:tc>
          <w:tcPr>
            <w:tcW w:w="1834" w:type="dxa"/>
            <w:tcBorders>
              <w:top w:val="single" w:sz="8" w:space="0" w:color="auto"/>
              <w:left w:val="single" w:sz="8" w:space="0" w:color="auto"/>
              <w:bottom w:val="single" w:sz="8" w:space="0" w:color="auto"/>
              <w:right w:val="single" w:sz="8" w:space="0" w:color="auto"/>
            </w:tcBorders>
          </w:tcPr>
          <w:p w:rsidR="00F851DE" w:rsidP="003E0501" w14:paraId="150241A6" w14:textId="77777777">
            <w:pPr>
              <w:spacing w:line="257" w:lineRule="auto"/>
            </w:pPr>
            <w:r w:rsidRPr="469FB357">
              <w:rPr>
                <w:rFonts w:ascii="Calibri" w:eastAsia="Calibri" w:hAnsi="Calibri" w:cs="Calibri"/>
              </w:rPr>
              <w:t xml:space="preserve"> </w:t>
            </w:r>
          </w:p>
        </w:tc>
        <w:tc>
          <w:tcPr>
            <w:tcW w:w="2070" w:type="dxa"/>
            <w:tcBorders>
              <w:top w:val="single" w:sz="8" w:space="0" w:color="auto"/>
              <w:left w:val="single" w:sz="8" w:space="0" w:color="auto"/>
              <w:bottom w:val="single" w:sz="8" w:space="0" w:color="auto"/>
              <w:right w:val="single" w:sz="8" w:space="0" w:color="auto"/>
            </w:tcBorders>
          </w:tcPr>
          <w:p w:rsidR="00F851DE" w:rsidP="003E0501" w14:paraId="129D4A2F" w14:textId="77777777">
            <w:pPr>
              <w:spacing w:line="257" w:lineRule="auto"/>
            </w:pPr>
            <w:r w:rsidRPr="469FB357">
              <w:rPr>
                <w:rFonts w:ascii="Calibri" w:eastAsia="Calibri" w:hAnsi="Calibri" w:cs="Calibri"/>
              </w:rPr>
              <w:t xml:space="preserve"> </w:t>
            </w:r>
          </w:p>
        </w:tc>
        <w:tc>
          <w:tcPr>
            <w:tcW w:w="1928" w:type="dxa"/>
            <w:tcBorders>
              <w:top w:val="single" w:sz="8" w:space="0" w:color="auto"/>
              <w:left w:val="single" w:sz="8" w:space="0" w:color="auto"/>
              <w:bottom w:val="single" w:sz="8" w:space="0" w:color="auto"/>
              <w:right w:val="single" w:sz="8" w:space="0" w:color="auto"/>
            </w:tcBorders>
          </w:tcPr>
          <w:p w:rsidR="00F851DE" w:rsidP="003E0501" w14:paraId="3733AE7D" w14:textId="77777777">
            <w:pPr>
              <w:spacing w:line="257" w:lineRule="auto"/>
            </w:pPr>
            <w:r w:rsidRPr="469FB357">
              <w:rPr>
                <w:rFonts w:ascii="Calibri" w:eastAsia="Calibri" w:hAnsi="Calibri" w:cs="Calibri"/>
              </w:rPr>
              <w:t xml:space="preserve"> </w:t>
            </w:r>
          </w:p>
        </w:tc>
      </w:tr>
      <w:tr w14:paraId="3B342013" w14:textId="77777777" w:rsidTr="003E0501">
        <w:tblPrEx>
          <w:tblW w:w="0" w:type="auto"/>
          <w:tblLayout w:type="fixed"/>
          <w:tblLook w:val="04A0"/>
        </w:tblPrEx>
        <w:tc>
          <w:tcPr>
            <w:tcW w:w="1693"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7441A43E" w14:textId="77777777">
            <w:pPr>
              <w:spacing w:line="257" w:lineRule="auto"/>
            </w:pPr>
            <w:r w:rsidRPr="469FB357">
              <w:rPr>
                <w:rFonts w:ascii="Calibri" w:eastAsia="Calibri" w:hAnsi="Calibri" w:cs="Calibri"/>
                <w:color w:val="000000" w:themeColor="text1"/>
              </w:rPr>
              <w:t>Total</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546CC12" w14:textId="77777777">
            <w:pPr>
              <w:spacing w:line="257" w:lineRule="auto"/>
            </w:pPr>
            <w:r w:rsidRPr="469FB357">
              <w:rPr>
                <w:rFonts w:ascii="Calibri" w:eastAsia="Calibri" w:hAnsi="Calibri" w:cs="Calibri"/>
                <w:color w:val="000000" w:themeColor="text1"/>
              </w:rPr>
              <w:t>&lt;auto-sum&gt;</w:t>
            </w:r>
          </w:p>
        </w:tc>
        <w:tc>
          <w:tcPr>
            <w:tcW w:w="1834"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580F9798" w14:textId="77777777">
            <w:pPr>
              <w:spacing w:line="257" w:lineRule="auto"/>
            </w:pPr>
            <w:r w:rsidRPr="469FB357">
              <w:rPr>
                <w:rFonts w:ascii="Calibri" w:eastAsia="Calibri" w:hAnsi="Calibri" w:cs="Calibri"/>
                <w:color w:val="000000" w:themeColor="text1"/>
              </w:rPr>
              <w:t>&lt;auto-sum&gt;</w:t>
            </w:r>
          </w:p>
        </w:tc>
        <w:tc>
          <w:tcPr>
            <w:tcW w:w="2070"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69377FE0" w14:textId="77777777">
            <w:pPr>
              <w:spacing w:line="257" w:lineRule="auto"/>
            </w:pPr>
            <w:r w:rsidRPr="469FB357">
              <w:rPr>
                <w:rFonts w:ascii="Calibri" w:eastAsia="Calibri" w:hAnsi="Calibri" w:cs="Calibri"/>
                <w:color w:val="000000" w:themeColor="text1"/>
              </w:rPr>
              <w:t>&lt;auto-sum&gt;</w:t>
            </w:r>
          </w:p>
        </w:tc>
        <w:tc>
          <w:tcPr>
            <w:tcW w:w="1928" w:type="dxa"/>
            <w:tcBorders>
              <w:top w:val="single" w:sz="8" w:space="0" w:color="auto"/>
              <w:left w:val="single" w:sz="8" w:space="0" w:color="auto"/>
              <w:bottom w:val="single" w:sz="8" w:space="0" w:color="auto"/>
              <w:right w:val="single" w:sz="8" w:space="0" w:color="auto"/>
            </w:tcBorders>
            <w:shd w:val="clear" w:color="auto" w:fill="E7E6E6" w:themeFill="background2"/>
          </w:tcPr>
          <w:p w:rsidR="00F851DE" w:rsidP="003E0501" w14:paraId="1131B687" w14:textId="77777777">
            <w:pPr>
              <w:spacing w:line="257" w:lineRule="auto"/>
            </w:pPr>
            <w:r w:rsidRPr="469FB357">
              <w:rPr>
                <w:rFonts w:ascii="Calibri" w:eastAsia="Calibri" w:hAnsi="Calibri" w:cs="Calibri"/>
                <w:color w:val="000000" w:themeColor="text1"/>
              </w:rPr>
              <w:t>&lt;auto-sum&gt;</w:t>
            </w:r>
          </w:p>
        </w:tc>
      </w:tr>
    </w:tbl>
    <w:p w:rsidR="00F851DE" w:rsidP="00F851DE" w14:paraId="59BF5A3C" w14:textId="77777777">
      <w:pPr>
        <w:spacing w:line="257" w:lineRule="auto"/>
        <w:rPr>
          <w:rFonts w:ascii="Calibri" w:eastAsia="Calibri" w:hAnsi="Calibri" w:cs="Calibri"/>
          <w:b/>
          <w:bCs/>
        </w:rPr>
      </w:pPr>
    </w:p>
    <w:p w:rsidR="00E72C58" w14:paraId="78DFB443" w14:textId="77777777">
      <w:pPr>
        <w:keepNext/>
        <w:keepLines/>
        <w:spacing w:before="240" w:after="0"/>
        <w:outlineLvl w:val="0"/>
        <w:rPr>
          <w:b/>
          <w:bCs/>
        </w:rPr>
      </w:pPr>
    </w:p>
    <w:p w:rsidR="00576F1F" w:rsidRPr="00DE3AFF" w14:paraId="677CA5BB" w14:textId="2667D83F">
      <w:pPr>
        <w:keepNext/>
        <w:keepLines/>
        <w:spacing w:before="240" w:after="0"/>
        <w:outlineLvl w:val="0"/>
        <w:rPr>
          <w:b/>
          <w:bCs/>
        </w:rPr>
      </w:pPr>
      <w:r w:rsidRPr="00DE3AFF">
        <w:rPr>
          <w:b/>
          <w:bCs/>
        </w:rPr>
        <w:t>Burden Statement</w:t>
      </w:r>
    </w:p>
    <w:p w:rsidR="004A0F72" w:rsidRPr="00D349F8" w:rsidP="004A0F72" w14:paraId="77E50FAD" w14:textId="15C9160A">
      <w:pPr>
        <w:keepNext/>
        <w:keepLines/>
        <w:spacing w:before="240" w:after="0"/>
        <w:outlineLvl w:val="0"/>
      </w:pPr>
      <w:r>
        <w:t xml:space="preserve">According to the Paperwork Reduction Act of 1995, no persons are required to respond to a collection of information unless such collection displays a valid OMB control number.  The valid OMB control number for this information collection is </w:t>
      </w:r>
      <w:r w:rsidRPr="003C0F45">
        <w:rPr>
          <w:highlight w:val="yellow"/>
        </w:rPr>
        <w:t>18</w:t>
      </w:r>
      <w:r w:rsidRPr="003C0F45" w:rsidR="00686CBE">
        <w:rPr>
          <w:highlight w:val="yellow"/>
        </w:rPr>
        <w:t>10</w:t>
      </w:r>
      <w:r w:rsidRPr="003C0F45">
        <w:rPr>
          <w:highlight w:val="yellow"/>
        </w:rPr>
        <w:t>-</w:t>
      </w:r>
      <w:r w:rsidRPr="003C0F45" w:rsidR="00AB5EAD">
        <w:rPr>
          <w:highlight w:val="yellow"/>
        </w:rPr>
        <w:t>0748</w:t>
      </w:r>
      <w:r>
        <w:t>.  Public reporting burden for this collection of information is estimated to average</w:t>
      </w:r>
      <w:r w:rsidR="00B9518D">
        <w:t xml:space="preserve"> </w:t>
      </w:r>
      <w:r w:rsidR="1AD3543D">
        <w:t>2</w:t>
      </w:r>
      <w:r w:rsidR="005B7045">
        <w:t>4</w:t>
      </w:r>
      <w:r w:rsidR="00B9518D">
        <w:t xml:space="preserve"> </w:t>
      </w:r>
      <w:r>
        <w:t>hours per response</w:t>
      </w:r>
      <w:r w:rsidR="063FC75A">
        <w:t xml:space="preserve"> from SEAs and Outlying Areas and 1</w:t>
      </w:r>
      <w:r w:rsidR="005B7045">
        <w:t>2</w:t>
      </w:r>
      <w:r w:rsidR="063FC75A">
        <w:t xml:space="preserve"> hours per response from LEAs</w:t>
      </w:r>
      <w:r>
        <w:t>,</w:t>
      </w:r>
      <w:r w:rsidR="0BADD0CE">
        <w:t xml:space="preserve"> IHEs, and other education-related entities</w:t>
      </w:r>
      <w:r>
        <w:t xml:space="preserve">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002D7514" w:rsidRPr="00D349F8" w:rsidP="00DE3AFF" w14:paraId="73798705" w14:textId="1B3F7AE1">
      <w:pPr>
        <w:keepNext/>
        <w:keepLines/>
        <w:spacing w:before="240" w:after="0"/>
        <w:outlineLvl w:val="0"/>
      </w:pPr>
    </w:p>
    <w:sectPr w:rsidSect="004077B2">
      <w:headerReference w:type="default" r:id="rId9"/>
      <w:footerReference w:type="default" r:id="rId1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05469397"/>
      <w:docPartObj>
        <w:docPartGallery w:val="Page Numbers (Bottom of Page)"/>
        <w:docPartUnique/>
      </w:docPartObj>
    </w:sdtPr>
    <w:sdtEndPr>
      <w:rPr>
        <w:noProof/>
      </w:rPr>
    </w:sdtEndPr>
    <w:sdtContent>
      <w:p w:rsidR="00085122" w14:paraId="5A6ABC38" w14:textId="71FBB3A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rsidR="00085122" w14:paraId="52A4523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61B9" w:rsidP="000C03BD" w14:paraId="423AB708" w14:textId="77777777">
      <w:pPr>
        <w:spacing w:after="0" w:line="240" w:lineRule="auto"/>
      </w:pPr>
      <w:r>
        <w:separator/>
      </w:r>
    </w:p>
  </w:footnote>
  <w:footnote w:type="continuationSeparator" w:id="1">
    <w:p w:rsidR="00E061B9" w:rsidP="000C03BD" w14:paraId="6812529E" w14:textId="77777777">
      <w:pPr>
        <w:spacing w:after="0" w:line="240" w:lineRule="auto"/>
      </w:pPr>
      <w:r>
        <w:continuationSeparator/>
      </w:r>
    </w:p>
  </w:footnote>
  <w:footnote w:type="continuationNotice" w:id="2">
    <w:p w:rsidR="00E061B9" w14:paraId="4F28F922" w14:textId="77777777">
      <w:pPr>
        <w:spacing w:after="0" w:line="240" w:lineRule="auto"/>
      </w:pPr>
    </w:p>
  </w:footnote>
  <w:footnote w:id="3">
    <w:p w:rsidR="00085122" w:rsidP="763A6961" w14:paraId="2E9E7F0D" w14:textId="5A792FD9">
      <w:pPr>
        <w:pStyle w:val="FootnoteText"/>
      </w:pPr>
      <w:r w:rsidRPr="763A6961">
        <w:rPr>
          <w:rStyle w:val="FootnoteReference"/>
        </w:rPr>
        <w:footnoteRef/>
      </w:r>
      <w:r w:rsidRPr="763A6961">
        <w:t xml:space="preserve"> Throughout the form, “Governor” refers to the Governor’s office or any other entity, such as the SEA, designated as the administrator of the GEER fund by the Governor’s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077A" w:rsidRPr="00814901" w:rsidP="008E077A" w14:paraId="1D923B9A" w14:textId="0F2D323C">
    <w:pPr>
      <w:pStyle w:val="Header"/>
      <w:tabs>
        <w:tab w:val="left" w:pos="10080"/>
        <w:tab w:val="right" w:pos="17280"/>
      </w:tabs>
    </w:pPr>
    <w:r>
      <w:t>Conducted</w:t>
    </w:r>
    <w:r w:rsidRPr="00814901">
      <w:t xml:space="preserve"> by:</w:t>
    </w:r>
    <w:r w:rsidRPr="00814901">
      <w:tab/>
    </w:r>
    <w:r w:rsidRPr="00814901">
      <w:tab/>
    </w:r>
    <w:r w:rsidRPr="00814901">
      <w:tab/>
    </w:r>
    <w:r>
      <w:tab/>
      <w:t>OMB # 1810-0748</w:t>
    </w:r>
  </w:p>
  <w:p w:rsidR="00085122" w:rsidP="008E077A" w14:paraId="047C108F" w14:textId="5CC77261">
    <w:pPr>
      <w:pStyle w:val="Header"/>
      <w:tabs>
        <w:tab w:val="left" w:pos="10080"/>
        <w:tab w:val="right" w:pos="17280"/>
      </w:tabs>
    </w:pPr>
    <w:r w:rsidRPr="00814901">
      <w:t>U.S. Department of Education</w:t>
    </w:r>
    <w:r w:rsidR="00470217">
      <w:tab/>
    </w:r>
    <w:r w:rsidR="00470217">
      <w:tab/>
    </w:r>
    <w:r w:rsidR="00470217">
      <w:tab/>
    </w:r>
    <w:r w:rsidR="008E077A">
      <w:tab/>
      <w:t>Expiration Date: XX/XX/XXXX</w:t>
    </w:r>
  </w:p>
  <w:p w:rsidR="00085122" w14:paraId="67170A5C" w14:textId="16CC7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31A66"/>
    <w:multiLevelType w:val="hybridMultilevel"/>
    <w:tmpl w:val="C7CC883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A618B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7F3A4D"/>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C333D"/>
    <w:multiLevelType w:val="hybridMultilevel"/>
    <w:tmpl w:val="C7CC883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E03D8C"/>
    <w:multiLevelType w:val="hybridMultilevel"/>
    <w:tmpl w:val="31E20FB2"/>
    <w:lvl w:ilvl="0">
      <w:start w:val="2"/>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B34C31"/>
    <w:multiLevelType w:val="hybridMultilevel"/>
    <w:tmpl w:val="54628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515940"/>
    <w:multiLevelType w:val="hybridMultilevel"/>
    <w:tmpl w:val="81C278AC"/>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7">
    <w:nsid w:val="1D8F355E"/>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B23970"/>
    <w:multiLevelType w:val="hybridMultilevel"/>
    <w:tmpl w:val="910E5A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7535ADD"/>
    <w:multiLevelType w:val="hybridMultilevel"/>
    <w:tmpl w:val="9A9860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897578F"/>
    <w:multiLevelType w:val="hybridMultilevel"/>
    <w:tmpl w:val="A9269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7B5A81"/>
    <w:multiLevelType w:val="hybridMultilevel"/>
    <w:tmpl w:val="7E784EF2"/>
    <w:lvl w:ilvl="0">
      <w:start w:val="3"/>
      <w:numFmt w:val="decimal"/>
      <w:lvlText w:val="%1."/>
      <w:lvlJc w:val="left"/>
      <w:pPr>
        <w:ind w:left="360" w:hanging="360"/>
      </w:pPr>
    </w:lvl>
    <w:lvl w:ilvl="1">
      <w:start w:val="1"/>
      <w:numFmt w:val="lowerRoman"/>
      <w:lvlText w:val="%2."/>
      <w:lvlJc w:val="right"/>
      <w:pPr>
        <w:ind w:left="720" w:hanging="360"/>
      </w:pPr>
    </w:lvl>
    <w:lvl w:ilvl="2">
      <w:start w:val="1"/>
      <w:numFmt w:val="lowerLetter"/>
      <w:lvlText w:val="%3."/>
      <w:lvlJc w:val="lef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12">
    <w:nsid w:val="327D1B51"/>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CF3357"/>
    <w:multiLevelType w:val="hybridMultilevel"/>
    <w:tmpl w:val="A3825D5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074A72"/>
    <w:multiLevelType w:val="hybridMultilevel"/>
    <w:tmpl w:val="D50E1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8B7D9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C3C1B1B"/>
    <w:multiLevelType w:val="hybridMultilevel"/>
    <w:tmpl w:val="0122E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1B4147"/>
    <w:multiLevelType w:val="hybrid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3C93AB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014CFB"/>
    <w:multiLevelType w:val="hybridMultilevel"/>
    <w:tmpl w:val="F24AC46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3240AE"/>
    <w:multiLevelType w:val="hybridMultilevel"/>
    <w:tmpl w:val="234EB2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1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18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180"/>
      </w:pPr>
    </w:lvl>
  </w:abstractNum>
  <w:abstractNum w:abstractNumId="21">
    <w:nsid w:val="475376DD"/>
    <w:multiLevelType w:val="hybridMultilevel"/>
    <w:tmpl w:val="A23A3B44"/>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737C66"/>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AC41775"/>
    <w:multiLevelType w:val="hybridMultilevel"/>
    <w:tmpl w:val="3F1A2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5862B93"/>
    <w:multiLevelType w:val="hybridMultilevel"/>
    <w:tmpl w:val="2C52B8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59F314B5"/>
    <w:multiLevelType w:val="hybridMultilevel"/>
    <w:tmpl w:val="284EAA12"/>
    <w:lvl w:ilvl="0">
      <w:start w:val="1"/>
      <w:numFmt w:val="low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FF56DD"/>
    <w:multiLevelType w:val="hybridMultilevel"/>
    <w:tmpl w:val="65FE60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006D90"/>
    <w:multiLevelType w:val="hybridMultilevel"/>
    <w:tmpl w:val="10363D4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F579D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4A34B1"/>
    <w:multiLevelType w:val="hybridMultilevel"/>
    <w:tmpl w:val="41748902"/>
    <w:lvl w:ilvl="0">
      <w:start w:val="1"/>
      <w:numFmt w:val="decimal"/>
      <w:lvlText w:val="%1."/>
      <w:lvlJc w:val="left"/>
      <w:pPr>
        <w:ind w:left="360" w:hanging="360"/>
      </w:pPr>
      <w:rPr>
        <w:rFonts w:hint="default"/>
      </w:rPr>
    </w:lvl>
    <w:lvl w:ilvl="1">
      <w:start w:val="1"/>
      <w:numFmt w:val="lowerRoman"/>
      <w:lvlText w:val="%2."/>
      <w:lvlJc w:val="righ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5EAC3D71"/>
    <w:multiLevelType w:val="hybridMultilevel"/>
    <w:tmpl w:val="8CBA526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B1074C"/>
    <w:multiLevelType w:val="hybridMultilevel"/>
    <w:tmpl w:val="539AC9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766B67"/>
    <w:multiLevelType w:val="hybridMultilevel"/>
    <w:tmpl w:val="57748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76C5A4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78B1623"/>
    <w:multiLevelType w:val="hybridMultilevel"/>
    <w:tmpl w:val="C51C6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D5659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165251"/>
    <w:multiLevelType w:val="hybridMultilevel"/>
    <w:tmpl w:val="9A728564"/>
    <w:lvl w:ilvl="0">
      <w:start w:val="2"/>
      <w:numFmt w:val="decimal"/>
      <w:lvlText w:val="%1."/>
      <w:lvlJc w:val="left"/>
      <w:pPr>
        <w:ind w:left="360" w:hanging="360"/>
      </w:pPr>
      <w:rPr>
        <w:rFonts w:hint="default"/>
      </w:rPr>
    </w:lvl>
    <w:lvl w:ilvl="1">
      <w:start w:val="1"/>
      <w:numFmt w:val="lowerRoman"/>
      <w:lvlText w:val="%2."/>
      <w:lvlJc w:val="righ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70C4560A"/>
    <w:multiLevelType w:val="hybridMultilevel"/>
    <w:tmpl w:val="12F23C84"/>
    <w:lvl w:ilvl="0">
      <w:start w:val="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6277B39"/>
    <w:multiLevelType w:val="hybridMultilevel"/>
    <w:tmpl w:val="F4D40BCA"/>
    <w:lvl w:ilvl="0">
      <w:start w:val="3"/>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E75543"/>
    <w:multiLevelType w:val="hybridMultilevel"/>
    <w:tmpl w:val="2C52B8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7D1F587C"/>
    <w:multiLevelType w:val="hybridMultilevel"/>
    <w:tmpl w:val="AB4ADAC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51703716">
    <w:abstractNumId w:val="38"/>
  </w:num>
  <w:num w:numId="2" w16cid:durableId="1292595649">
    <w:abstractNumId w:val="30"/>
  </w:num>
  <w:num w:numId="3" w16cid:durableId="4140097">
    <w:abstractNumId w:val="21"/>
  </w:num>
  <w:num w:numId="4" w16cid:durableId="1826891471">
    <w:abstractNumId w:val="27"/>
  </w:num>
  <w:num w:numId="5" w16cid:durableId="94986552">
    <w:abstractNumId w:val="40"/>
  </w:num>
  <w:num w:numId="6" w16cid:durableId="866987129">
    <w:abstractNumId w:val="6"/>
  </w:num>
  <w:num w:numId="7" w16cid:durableId="1688867056">
    <w:abstractNumId w:val="16"/>
  </w:num>
  <w:num w:numId="8" w16cid:durableId="1599219374">
    <w:abstractNumId w:val="10"/>
  </w:num>
  <w:num w:numId="9" w16cid:durableId="256910601">
    <w:abstractNumId w:val="34"/>
  </w:num>
  <w:num w:numId="10" w16cid:durableId="369188913">
    <w:abstractNumId w:val="8"/>
  </w:num>
  <w:num w:numId="11" w16cid:durableId="2031488268">
    <w:abstractNumId w:val="5"/>
  </w:num>
  <w:num w:numId="12" w16cid:durableId="1951472358">
    <w:abstractNumId w:val="32"/>
  </w:num>
  <w:num w:numId="13" w16cid:durableId="115610537">
    <w:abstractNumId w:val="23"/>
  </w:num>
  <w:num w:numId="14" w16cid:durableId="1948152674">
    <w:abstractNumId w:val="29"/>
  </w:num>
  <w:num w:numId="15" w16cid:durableId="1519196672">
    <w:abstractNumId w:val="36"/>
  </w:num>
  <w:num w:numId="16" w16cid:durableId="1783383340">
    <w:abstractNumId w:val="4"/>
  </w:num>
  <w:num w:numId="17" w16cid:durableId="300966415">
    <w:abstractNumId w:val="20"/>
  </w:num>
  <w:num w:numId="18" w16cid:durableId="604847943">
    <w:abstractNumId w:val="11"/>
  </w:num>
  <w:num w:numId="19" w16cid:durableId="1841310412">
    <w:abstractNumId w:val="0"/>
  </w:num>
  <w:num w:numId="20" w16cid:durableId="1117211182">
    <w:abstractNumId w:val="24"/>
  </w:num>
  <w:num w:numId="21" w16cid:durableId="2102096190">
    <w:abstractNumId w:val="1"/>
  </w:num>
  <w:num w:numId="22" w16cid:durableId="969826435">
    <w:abstractNumId w:val="22"/>
  </w:num>
  <w:num w:numId="23" w16cid:durableId="1246569708">
    <w:abstractNumId w:val="18"/>
  </w:num>
  <w:num w:numId="24" w16cid:durableId="2131165609">
    <w:abstractNumId w:val="33"/>
  </w:num>
  <w:num w:numId="25" w16cid:durableId="1507204641">
    <w:abstractNumId w:val="15"/>
  </w:num>
  <w:num w:numId="26" w16cid:durableId="2091390483">
    <w:abstractNumId w:val="28"/>
  </w:num>
  <w:num w:numId="27" w16cid:durableId="1398552320">
    <w:abstractNumId w:val="35"/>
  </w:num>
  <w:num w:numId="28" w16cid:durableId="1685402946">
    <w:abstractNumId w:val="9"/>
  </w:num>
  <w:num w:numId="29" w16cid:durableId="124205955">
    <w:abstractNumId w:val="7"/>
  </w:num>
  <w:num w:numId="30" w16cid:durableId="1299604330">
    <w:abstractNumId w:val="14"/>
  </w:num>
  <w:num w:numId="31" w16cid:durableId="591352530">
    <w:abstractNumId w:val="2"/>
  </w:num>
  <w:num w:numId="32" w16cid:durableId="3022154">
    <w:abstractNumId w:val="17"/>
  </w:num>
  <w:num w:numId="33" w16cid:durableId="1555197159">
    <w:abstractNumId w:val="19"/>
  </w:num>
  <w:num w:numId="34" w16cid:durableId="1969315047">
    <w:abstractNumId w:val="12"/>
  </w:num>
  <w:num w:numId="35" w16cid:durableId="336346788">
    <w:abstractNumId w:val="26"/>
  </w:num>
  <w:num w:numId="36" w16cid:durableId="1173842213">
    <w:abstractNumId w:val="37"/>
  </w:num>
  <w:num w:numId="37" w16cid:durableId="2049838307">
    <w:abstractNumId w:val="13"/>
  </w:num>
  <w:num w:numId="38" w16cid:durableId="520166518">
    <w:abstractNumId w:val="25"/>
  </w:num>
  <w:num w:numId="39" w16cid:durableId="1159004841">
    <w:abstractNumId w:val="3"/>
  </w:num>
  <w:num w:numId="40" w16cid:durableId="705714462">
    <w:abstractNumId w:val="39"/>
  </w:num>
  <w:num w:numId="41" w16cid:durableId="700010575">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492"/>
    <w:rsid w:val="00000BCC"/>
    <w:rsid w:val="000010FE"/>
    <w:rsid w:val="00001164"/>
    <w:rsid w:val="000036C5"/>
    <w:rsid w:val="000036E9"/>
    <w:rsid w:val="000041BA"/>
    <w:rsid w:val="00004313"/>
    <w:rsid w:val="000045AE"/>
    <w:rsid w:val="0000520E"/>
    <w:rsid w:val="00005ECD"/>
    <w:rsid w:val="00006F08"/>
    <w:rsid w:val="0000755C"/>
    <w:rsid w:val="00007BDE"/>
    <w:rsid w:val="00010769"/>
    <w:rsid w:val="000107F3"/>
    <w:rsid w:val="000117C9"/>
    <w:rsid w:val="00012F05"/>
    <w:rsid w:val="00012F09"/>
    <w:rsid w:val="000146FA"/>
    <w:rsid w:val="00014E63"/>
    <w:rsid w:val="00015937"/>
    <w:rsid w:val="00015A8D"/>
    <w:rsid w:val="00016B28"/>
    <w:rsid w:val="00020738"/>
    <w:rsid w:val="00020EA9"/>
    <w:rsid w:val="000219BB"/>
    <w:rsid w:val="00022239"/>
    <w:rsid w:val="00022BC9"/>
    <w:rsid w:val="00022EA4"/>
    <w:rsid w:val="000232D7"/>
    <w:rsid w:val="000235D9"/>
    <w:rsid w:val="00023E86"/>
    <w:rsid w:val="0002459C"/>
    <w:rsid w:val="00024BFF"/>
    <w:rsid w:val="00025047"/>
    <w:rsid w:val="00025612"/>
    <w:rsid w:val="000261D3"/>
    <w:rsid w:val="00026322"/>
    <w:rsid w:val="00026ADF"/>
    <w:rsid w:val="000272B4"/>
    <w:rsid w:val="00027ABF"/>
    <w:rsid w:val="00030551"/>
    <w:rsid w:val="00030837"/>
    <w:rsid w:val="00031928"/>
    <w:rsid w:val="00033B52"/>
    <w:rsid w:val="00033FC5"/>
    <w:rsid w:val="00034122"/>
    <w:rsid w:val="000344BF"/>
    <w:rsid w:val="00034D5D"/>
    <w:rsid w:val="00034E3D"/>
    <w:rsid w:val="00035DC1"/>
    <w:rsid w:val="00036DB1"/>
    <w:rsid w:val="0003757E"/>
    <w:rsid w:val="00037601"/>
    <w:rsid w:val="00037899"/>
    <w:rsid w:val="00037B0E"/>
    <w:rsid w:val="000407BF"/>
    <w:rsid w:val="000407F0"/>
    <w:rsid w:val="000409C0"/>
    <w:rsid w:val="00042B39"/>
    <w:rsid w:val="0004502D"/>
    <w:rsid w:val="000452CE"/>
    <w:rsid w:val="0004562E"/>
    <w:rsid w:val="00045DB1"/>
    <w:rsid w:val="0004610A"/>
    <w:rsid w:val="00047C07"/>
    <w:rsid w:val="00047FEB"/>
    <w:rsid w:val="0005103F"/>
    <w:rsid w:val="000516B8"/>
    <w:rsid w:val="00052011"/>
    <w:rsid w:val="00052E24"/>
    <w:rsid w:val="00052E47"/>
    <w:rsid w:val="00053B07"/>
    <w:rsid w:val="00053EF4"/>
    <w:rsid w:val="0005488B"/>
    <w:rsid w:val="0005549A"/>
    <w:rsid w:val="00055BA8"/>
    <w:rsid w:val="00055CB1"/>
    <w:rsid w:val="00057703"/>
    <w:rsid w:val="000604F7"/>
    <w:rsid w:val="000608A8"/>
    <w:rsid w:val="000609F2"/>
    <w:rsid w:val="00060A35"/>
    <w:rsid w:val="00060FDB"/>
    <w:rsid w:val="00061060"/>
    <w:rsid w:val="00061C7C"/>
    <w:rsid w:val="000622BA"/>
    <w:rsid w:val="0006285F"/>
    <w:rsid w:val="00064639"/>
    <w:rsid w:val="000652FB"/>
    <w:rsid w:val="0006567A"/>
    <w:rsid w:val="00066C6A"/>
    <w:rsid w:val="000671D6"/>
    <w:rsid w:val="000701F9"/>
    <w:rsid w:val="00070B3B"/>
    <w:rsid w:val="00071466"/>
    <w:rsid w:val="000720F4"/>
    <w:rsid w:val="00072EFB"/>
    <w:rsid w:val="00073DF3"/>
    <w:rsid w:val="0007459E"/>
    <w:rsid w:val="00074C27"/>
    <w:rsid w:val="000754E5"/>
    <w:rsid w:val="00075723"/>
    <w:rsid w:val="0007591F"/>
    <w:rsid w:val="000765E1"/>
    <w:rsid w:val="00076722"/>
    <w:rsid w:val="00076BEA"/>
    <w:rsid w:val="00077280"/>
    <w:rsid w:val="00080170"/>
    <w:rsid w:val="00080241"/>
    <w:rsid w:val="00080CA2"/>
    <w:rsid w:val="00081C00"/>
    <w:rsid w:val="00082244"/>
    <w:rsid w:val="0008287D"/>
    <w:rsid w:val="00082D33"/>
    <w:rsid w:val="000831DF"/>
    <w:rsid w:val="000832CA"/>
    <w:rsid w:val="00083325"/>
    <w:rsid w:val="00083798"/>
    <w:rsid w:val="00085122"/>
    <w:rsid w:val="00085AF9"/>
    <w:rsid w:val="0008696D"/>
    <w:rsid w:val="0009116A"/>
    <w:rsid w:val="000919A5"/>
    <w:rsid w:val="00091CD2"/>
    <w:rsid w:val="000927C4"/>
    <w:rsid w:val="00092E6E"/>
    <w:rsid w:val="00093F6C"/>
    <w:rsid w:val="000943B4"/>
    <w:rsid w:val="000943B6"/>
    <w:rsid w:val="000944A1"/>
    <w:rsid w:val="00095316"/>
    <w:rsid w:val="0009694F"/>
    <w:rsid w:val="000969AF"/>
    <w:rsid w:val="000A067E"/>
    <w:rsid w:val="000A07A7"/>
    <w:rsid w:val="000A0B5C"/>
    <w:rsid w:val="000A0DE6"/>
    <w:rsid w:val="000A112E"/>
    <w:rsid w:val="000A14AD"/>
    <w:rsid w:val="000A1642"/>
    <w:rsid w:val="000A1681"/>
    <w:rsid w:val="000A1E01"/>
    <w:rsid w:val="000A22D9"/>
    <w:rsid w:val="000A2942"/>
    <w:rsid w:val="000A4315"/>
    <w:rsid w:val="000A438D"/>
    <w:rsid w:val="000A4A07"/>
    <w:rsid w:val="000A7CF2"/>
    <w:rsid w:val="000B0244"/>
    <w:rsid w:val="000B027F"/>
    <w:rsid w:val="000B0602"/>
    <w:rsid w:val="000B1460"/>
    <w:rsid w:val="000B1BAB"/>
    <w:rsid w:val="000B30A5"/>
    <w:rsid w:val="000B3D76"/>
    <w:rsid w:val="000B3F06"/>
    <w:rsid w:val="000B4C0C"/>
    <w:rsid w:val="000B5A65"/>
    <w:rsid w:val="000B66A0"/>
    <w:rsid w:val="000B7279"/>
    <w:rsid w:val="000B7520"/>
    <w:rsid w:val="000C03BD"/>
    <w:rsid w:val="000C18FE"/>
    <w:rsid w:val="000C2942"/>
    <w:rsid w:val="000C2943"/>
    <w:rsid w:val="000C2A6A"/>
    <w:rsid w:val="000C2C6F"/>
    <w:rsid w:val="000C2FEE"/>
    <w:rsid w:val="000C32EB"/>
    <w:rsid w:val="000C534B"/>
    <w:rsid w:val="000C6302"/>
    <w:rsid w:val="000C63C3"/>
    <w:rsid w:val="000C6686"/>
    <w:rsid w:val="000C6838"/>
    <w:rsid w:val="000C6BA8"/>
    <w:rsid w:val="000C6BC7"/>
    <w:rsid w:val="000C79A7"/>
    <w:rsid w:val="000C7E60"/>
    <w:rsid w:val="000CFF85"/>
    <w:rsid w:val="000D0228"/>
    <w:rsid w:val="000D05EE"/>
    <w:rsid w:val="000D0874"/>
    <w:rsid w:val="000D1101"/>
    <w:rsid w:val="000D228F"/>
    <w:rsid w:val="000D3943"/>
    <w:rsid w:val="000D3C06"/>
    <w:rsid w:val="000D3D15"/>
    <w:rsid w:val="000D47A6"/>
    <w:rsid w:val="000D4B8D"/>
    <w:rsid w:val="000D4D12"/>
    <w:rsid w:val="000D5A98"/>
    <w:rsid w:val="000D6296"/>
    <w:rsid w:val="000D6409"/>
    <w:rsid w:val="000D646B"/>
    <w:rsid w:val="000E069F"/>
    <w:rsid w:val="000E0A2C"/>
    <w:rsid w:val="000E18C0"/>
    <w:rsid w:val="000E1DBE"/>
    <w:rsid w:val="000E1F00"/>
    <w:rsid w:val="000E320A"/>
    <w:rsid w:val="000E322C"/>
    <w:rsid w:val="000E42BB"/>
    <w:rsid w:val="000E448A"/>
    <w:rsid w:val="000E5ED6"/>
    <w:rsid w:val="000E7034"/>
    <w:rsid w:val="000E768C"/>
    <w:rsid w:val="000E7D05"/>
    <w:rsid w:val="000F048F"/>
    <w:rsid w:val="000F10D6"/>
    <w:rsid w:val="000F10EB"/>
    <w:rsid w:val="000F244C"/>
    <w:rsid w:val="000F2E23"/>
    <w:rsid w:val="000F3E7E"/>
    <w:rsid w:val="000F4EBC"/>
    <w:rsid w:val="000F55E3"/>
    <w:rsid w:val="000F5636"/>
    <w:rsid w:val="000F5830"/>
    <w:rsid w:val="000F5A10"/>
    <w:rsid w:val="000F6BBF"/>
    <w:rsid w:val="0010025A"/>
    <w:rsid w:val="00101B90"/>
    <w:rsid w:val="00101CBA"/>
    <w:rsid w:val="001037C8"/>
    <w:rsid w:val="0010480C"/>
    <w:rsid w:val="001056F4"/>
    <w:rsid w:val="00105792"/>
    <w:rsid w:val="00105DE2"/>
    <w:rsid w:val="001061CE"/>
    <w:rsid w:val="00106E4F"/>
    <w:rsid w:val="00107234"/>
    <w:rsid w:val="00110001"/>
    <w:rsid w:val="001101BE"/>
    <w:rsid w:val="001102A2"/>
    <w:rsid w:val="0011236A"/>
    <w:rsid w:val="00113250"/>
    <w:rsid w:val="001141B7"/>
    <w:rsid w:val="00114257"/>
    <w:rsid w:val="00114B1E"/>
    <w:rsid w:val="00114D19"/>
    <w:rsid w:val="00116E17"/>
    <w:rsid w:val="00117215"/>
    <w:rsid w:val="001174F5"/>
    <w:rsid w:val="00117695"/>
    <w:rsid w:val="00117D67"/>
    <w:rsid w:val="00117DDC"/>
    <w:rsid w:val="00117E90"/>
    <w:rsid w:val="0011B330"/>
    <w:rsid w:val="00122710"/>
    <w:rsid w:val="00122867"/>
    <w:rsid w:val="00123AAE"/>
    <w:rsid w:val="00124952"/>
    <w:rsid w:val="00125B17"/>
    <w:rsid w:val="0012752A"/>
    <w:rsid w:val="00130D65"/>
    <w:rsid w:val="001343E3"/>
    <w:rsid w:val="00134DC2"/>
    <w:rsid w:val="00137827"/>
    <w:rsid w:val="00137B22"/>
    <w:rsid w:val="00140153"/>
    <w:rsid w:val="00140D19"/>
    <w:rsid w:val="00141EEE"/>
    <w:rsid w:val="00143446"/>
    <w:rsid w:val="00143866"/>
    <w:rsid w:val="00143EF7"/>
    <w:rsid w:val="0014444F"/>
    <w:rsid w:val="001445C4"/>
    <w:rsid w:val="00144E1F"/>
    <w:rsid w:val="00145A47"/>
    <w:rsid w:val="00146774"/>
    <w:rsid w:val="00146801"/>
    <w:rsid w:val="00146C8B"/>
    <w:rsid w:val="0015198E"/>
    <w:rsid w:val="00151B6A"/>
    <w:rsid w:val="00152848"/>
    <w:rsid w:val="00153712"/>
    <w:rsid w:val="001552D0"/>
    <w:rsid w:val="00155899"/>
    <w:rsid w:val="0015597C"/>
    <w:rsid w:val="00156380"/>
    <w:rsid w:val="00156C91"/>
    <w:rsid w:val="00160516"/>
    <w:rsid w:val="00161F2A"/>
    <w:rsid w:val="00162A49"/>
    <w:rsid w:val="00162FFE"/>
    <w:rsid w:val="00163EBD"/>
    <w:rsid w:val="00165D89"/>
    <w:rsid w:val="00166657"/>
    <w:rsid w:val="001700C3"/>
    <w:rsid w:val="0017172F"/>
    <w:rsid w:val="001717F2"/>
    <w:rsid w:val="00172087"/>
    <w:rsid w:val="00173113"/>
    <w:rsid w:val="00173C53"/>
    <w:rsid w:val="0017420A"/>
    <w:rsid w:val="00175316"/>
    <w:rsid w:val="0017634A"/>
    <w:rsid w:val="0017641D"/>
    <w:rsid w:val="00176FB2"/>
    <w:rsid w:val="0017793B"/>
    <w:rsid w:val="00177DB9"/>
    <w:rsid w:val="00180918"/>
    <w:rsid w:val="001809E8"/>
    <w:rsid w:val="00181DDE"/>
    <w:rsid w:val="00183126"/>
    <w:rsid w:val="00183E4C"/>
    <w:rsid w:val="00185265"/>
    <w:rsid w:val="0018532B"/>
    <w:rsid w:val="00185A11"/>
    <w:rsid w:val="00185A52"/>
    <w:rsid w:val="001860F5"/>
    <w:rsid w:val="00187F76"/>
    <w:rsid w:val="00191193"/>
    <w:rsid w:val="00191FE4"/>
    <w:rsid w:val="001924A8"/>
    <w:rsid w:val="00193D4E"/>
    <w:rsid w:val="00193E4D"/>
    <w:rsid w:val="0019573B"/>
    <w:rsid w:val="001957DD"/>
    <w:rsid w:val="001960C0"/>
    <w:rsid w:val="00196604"/>
    <w:rsid w:val="00196A5D"/>
    <w:rsid w:val="001A0EF5"/>
    <w:rsid w:val="001A1501"/>
    <w:rsid w:val="001A17F8"/>
    <w:rsid w:val="001A3908"/>
    <w:rsid w:val="001A3A25"/>
    <w:rsid w:val="001A3CB8"/>
    <w:rsid w:val="001A57C7"/>
    <w:rsid w:val="001A6B96"/>
    <w:rsid w:val="001A7B3E"/>
    <w:rsid w:val="001B05A0"/>
    <w:rsid w:val="001B1BC6"/>
    <w:rsid w:val="001B1E05"/>
    <w:rsid w:val="001B1E3D"/>
    <w:rsid w:val="001B4430"/>
    <w:rsid w:val="001B5D29"/>
    <w:rsid w:val="001B5D8F"/>
    <w:rsid w:val="001B5EF6"/>
    <w:rsid w:val="001B6ED2"/>
    <w:rsid w:val="001B7046"/>
    <w:rsid w:val="001B740F"/>
    <w:rsid w:val="001B7832"/>
    <w:rsid w:val="001B7FDB"/>
    <w:rsid w:val="001C16FF"/>
    <w:rsid w:val="001C2542"/>
    <w:rsid w:val="001C2BA3"/>
    <w:rsid w:val="001C33D3"/>
    <w:rsid w:val="001C38EF"/>
    <w:rsid w:val="001C3A1C"/>
    <w:rsid w:val="001C66DB"/>
    <w:rsid w:val="001C729C"/>
    <w:rsid w:val="001D11A7"/>
    <w:rsid w:val="001D123B"/>
    <w:rsid w:val="001D146D"/>
    <w:rsid w:val="001D19A6"/>
    <w:rsid w:val="001D1A66"/>
    <w:rsid w:val="001D3123"/>
    <w:rsid w:val="001D4130"/>
    <w:rsid w:val="001D46D1"/>
    <w:rsid w:val="001D4CDC"/>
    <w:rsid w:val="001D509B"/>
    <w:rsid w:val="001D5234"/>
    <w:rsid w:val="001D544B"/>
    <w:rsid w:val="001D7545"/>
    <w:rsid w:val="001E031D"/>
    <w:rsid w:val="001E0D09"/>
    <w:rsid w:val="001E0F7C"/>
    <w:rsid w:val="001E0FDC"/>
    <w:rsid w:val="001E14C5"/>
    <w:rsid w:val="001E1D72"/>
    <w:rsid w:val="001E2C8E"/>
    <w:rsid w:val="001E2D69"/>
    <w:rsid w:val="001E2EB0"/>
    <w:rsid w:val="001E2F53"/>
    <w:rsid w:val="001E41BE"/>
    <w:rsid w:val="001E4710"/>
    <w:rsid w:val="001E4B09"/>
    <w:rsid w:val="001E5974"/>
    <w:rsid w:val="001E74F0"/>
    <w:rsid w:val="001E7DF5"/>
    <w:rsid w:val="001F2DE6"/>
    <w:rsid w:val="001F70E6"/>
    <w:rsid w:val="001F711D"/>
    <w:rsid w:val="001F76F9"/>
    <w:rsid w:val="002004CD"/>
    <w:rsid w:val="002011B7"/>
    <w:rsid w:val="002017C2"/>
    <w:rsid w:val="00201F17"/>
    <w:rsid w:val="00202B9B"/>
    <w:rsid w:val="002030F4"/>
    <w:rsid w:val="002055DF"/>
    <w:rsid w:val="00207B7B"/>
    <w:rsid w:val="002103E1"/>
    <w:rsid w:val="00210567"/>
    <w:rsid w:val="00210E0C"/>
    <w:rsid w:val="00211686"/>
    <w:rsid w:val="00212134"/>
    <w:rsid w:val="0021269D"/>
    <w:rsid w:val="002127CA"/>
    <w:rsid w:val="00212C60"/>
    <w:rsid w:val="00213EA6"/>
    <w:rsid w:val="0021409B"/>
    <w:rsid w:val="0021470D"/>
    <w:rsid w:val="00215393"/>
    <w:rsid w:val="00215EF0"/>
    <w:rsid w:val="002165CF"/>
    <w:rsid w:val="002168C2"/>
    <w:rsid w:val="00217C67"/>
    <w:rsid w:val="00221BAF"/>
    <w:rsid w:val="00222BB2"/>
    <w:rsid w:val="0022350D"/>
    <w:rsid w:val="00224D26"/>
    <w:rsid w:val="002250BD"/>
    <w:rsid w:val="00225FE5"/>
    <w:rsid w:val="00226867"/>
    <w:rsid w:val="00227800"/>
    <w:rsid w:val="00227989"/>
    <w:rsid w:val="0023198B"/>
    <w:rsid w:val="002329E9"/>
    <w:rsid w:val="00233032"/>
    <w:rsid w:val="00233622"/>
    <w:rsid w:val="0023418F"/>
    <w:rsid w:val="00234626"/>
    <w:rsid w:val="00235D4A"/>
    <w:rsid w:val="00235DE3"/>
    <w:rsid w:val="00236792"/>
    <w:rsid w:val="00236C79"/>
    <w:rsid w:val="00236CF0"/>
    <w:rsid w:val="00237B8D"/>
    <w:rsid w:val="00237E35"/>
    <w:rsid w:val="002401DF"/>
    <w:rsid w:val="00241B1E"/>
    <w:rsid w:val="00241D09"/>
    <w:rsid w:val="00242B28"/>
    <w:rsid w:val="0024434E"/>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8CA"/>
    <w:rsid w:val="0026091A"/>
    <w:rsid w:val="00260F6F"/>
    <w:rsid w:val="00264850"/>
    <w:rsid w:val="00264BE7"/>
    <w:rsid w:val="00265E6D"/>
    <w:rsid w:val="002662A2"/>
    <w:rsid w:val="00266F37"/>
    <w:rsid w:val="00267B3F"/>
    <w:rsid w:val="0027037B"/>
    <w:rsid w:val="00271726"/>
    <w:rsid w:val="00271AC0"/>
    <w:rsid w:val="00272804"/>
    <w:rsid w:val="002728AD"/>
    <w:rsid w:val="00274333"/>
    <w:rsid w:val="00274F35"/>
    <w:rsid w:val="00275D78"/>
    <w:rsid w:val="00276E03"/>
    <w:rsid w:val="00277183"/>
    <w:rsid w:val="00277598"/>
    <w:rsid w:val="00277F89"/>
    <w:rsid w:val="00280E31"/>
    <w:rsid w:val="00283662"/>
    <w:rsid w:val="0028657A"/>
    <w:rsid w:val="00286DB6"/>
    <w:rsid w:val="00286FA8"/>
    <w:rsid w:val="0028706F"/>
    <w:rsid w:val="002878F0"/>
    <w:rsid w:val="00291FBF"/>
    <w:rsid w:val="0029304B"/>
    <w:rsid w:val="002946DF"/>
    <w:rsid w:val="00295497"/>
    <w:rsid w:val="00295E5F"/>
    <w:rsid w:val="00296733"/>
    <w:rsid w:val="00297378"/>
    <w:rsid w:val="00297B12"/>
    <w:rsid w:val="002A0AA5"/>
    <w:rsid w:val="002A114D"/>
    <w:rsid w:val="002A136D"/>
    <w:rsid w:val="002A15E6"/>
    <w:rsid w:val="002A230E"/>
    <w:rsid w:val="002A24CE"/>
    <w:rsid w:val="002A2A87"/>
    <w:rsid w:val="002A39C9"/>
    <w:rsid w:val="002A404C"/>
    <w:rsid w:val="002A460C"/>
    <w:rsid w:val="002A4AFB"/>
    <w:rsid w:val="002A4BFC"/>
    <w:rsid w:val="002A5AF8"/>
    <w:rsid w:val="002A6732"/>
    <w:rsid w:val="002A684C"/>
    <w:rsid w:val="002A6B0B"/>
    <w:rsid w:val="002A6D7D"/>
    <w:rsid w:val="002A7B7D"/>
    <w:rsid w:val="002B097A"/>
    <w:rsid w:val="002B1A3E"/>
    <w:rsid w:val="002B2520"/>
    <w:rsid w:val="002B25D5"/>
    <w:rsid w:val="002B30B9"/>
    <w:rsid w:val="002B364F"/>
    <w:rsid w:val="002B45C1"/>
    <w:rsid w:val="002B5046"/>
    <w:rsid w:val="002B5B63"/>
    <w:rsid w:val="002B6D9F"/>
    <w:rsid w:val="002B6E05"/>
    <w:rsid w:val="002B77FD"/>
    <w:rsid w:val="002C11F2"/>
    <w:rsid w:val="002C1396"/>
    <w:rsid w:val="002C212A"/>
    <w:rsid w:val="002C2156"/>
    <w:rsid w:val="002C28C8"/>
    <w:rsid w:val="002C5F62"/>
    <w:rsid w:val="002C6198"/>
    <w:rsid w:val="002C635F"/>
    <w:rsid w:val="002C661D"/>
    <w:rsid w:val="002C6E39"/>
    <w:rsid w:val="002C713C"/>
    <w:rsid w:val="002C729D"/>
    <w:rsid w:val="002D0E59"/>
    <w:rsid w:val="002D1638"/>
    <w:rsid w:val="002D2ED0"/>
    <w:rsid w:val="002D3FDC"/>
    <w:rsid w:val="002D4126"/>
    <w:rsid w:val="002D649C"/>
    <w:rsid w:val="002D7514"/>
    <w:rsid w:val="002E03FE"/>
    <w:rsid w:val="002E06F3"/>
    <w:rsid w:val="002E14EB"/>
    <w:rsid w:val="002E1B6B"/>
    <w:rsid w:val="002E5835"/>
    <w:rsid w:val="002E5A54"/>
    <w:rsid w:val="002E5CDF"/>
    <w:rsid w:val="002E6C2D"/>
    <w:rsid w:val="002F0766"/>
    <w:rsid w:val="002F094A"/>
    <w:rsid w:val="002F1293"/>
    <w:rsid w:val="002F2DD2"/>
    <w:rsid w:val="002F2DD8"/>
    <w:rsid w:val="002F2DDA"/>
    <w:rsid w:val="002F3284"/>
    <w:rsid w:val="002F4901"/>
    <w:rsid w:val="002F6CC6"/>
    <w:rsid w:val="002F758D"/>
    <w:rsid w:val="00300C73"/>
    <w:rsid w:val="00300ED0"/>
    <w:rsid w:val="00301475"/>
    <w:rsid w:val="003025A6"/>
    <w:rsid w:val="003026A5"/>
    <w:rsid w:val="003037EF"/>
    <w:rsid w:val="00303E82"/>
    <w:rsid w:val="00304681"/>
    <w:rsid w:val="00305C42"/>
    <w:rsid w:val="003062F8"/>
    <w:rsid w:val="00306F1B"/>
    <w:rsid w:val="003070C2"/>
    <w:rsid w:val="00310239"/>
    <w:rsid w:val="00310AB7"/>
    <w:rsid w:val="00310C27"/>
    <w:rsid w:val="00311258"/>
    <w:rsid w:val="003125B7"/>
    <w:rsid w:val="0031262C"/>
    <w:rsid w:val="00313282"/>
    <w:rsid w:val="003138CB"/>
    <w:rsid w:val="003148BF"/>
    <w:rsid w:val="00314C87"/>
    <w:rsid w:val="00314D94"/>
    <w:rsid w:val="00315405"/>
    <w:rsid w:val="00315D00"/>
    <w:rsid w:val="00315EB1"/>
    <w:rsid w:val="003162A3"/>
    <w:rsid w:val="00317D7B"/>
    <w:rsid w:val="00321717"/>
    <w:rsid w:val="00321F6D"/>
    <w:rsid w:val="003224EE"/>
    <w:rsid w:val="003225B5"/>
    <w:rsid w:val="003238C1"/>
    <w:rsid w:val="00323DA9"/>
    <w:rsid w:val="00324264"/>
    <w:rsid w:val="003256F1"/>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5D3C"/>
    <w:rsid w:val="0033605E"/>
    <w:rsid w:val="00336291"/>
    <w:rsid w:val="00337142"/>
    <w:rsid w:val="00337AC8"/>
    <w:rsid w:val="003403FB"/>
    <w:rsid w:val="00340B51"/>
    <w:rsid w:val="003414F5"/>
    <w:rsid w:val="003416DB"/>
    <w:rsid w:val="00341BB4"/>
    <w:rsid w:val="00341BCF"/>
    <w:rsid w:val="00341BE7"/>
    <w:rsid w:val="00343918"/>
    <w:rsid w:val="00344565"/>
    <w:rsid w:val="0034544D"/>
    <w:rsid w:val="0034636E"/>
    <w:rsid w:val="00346FEB"/>
    <w:rsid w:val="00347F3C"/>
    <w:rsid w:val="0035043C"/>
    <w:rsid w:val="00351A4A"/>
    <w:rsid w:val="00351D6C"/>
    <w:rsid w:val="0035248F"/>
    <w:rsid w:val="0035329D"/>
    <w:rsid w:val="00353D0A"/>
    <w:rsid w:val="00354DD2"/>
    <w:rsid w:val="00354FE3"/>
    <w:rsid w:val="00355442"/>
    <w:rsid w:val="003559D5"/>
    <w:rsid w:val="00355DF1"/>
    <w:rsid w:val="00355E4D"/>
    <w:rsid w:val="003566C9"/>
    <w:rsid w:val="00356920"/>
    <w:rsid w:val="00356D82"/>
    <w:rsid w:val="003575D9"/>
    <w:rsid w:val="003577FF"/>
    <w:rsid w:val="00362A33"/>
    <w:rsid w:val="00363384"/>
    <w:rsid w:val="00364D7D"/>
    <w:rsid w:val="0036696E"/>
    <w:rsid w:val="00366F9B"/>
    <w:rsid w:val="00367A64"/>
    <w:rsid w:val="00372542"/>
    <w:rsid w:val="003753B2"/>
    <w:rsid w:val="00375DDC"/>
    <w:rsid w:val="00377A08"/>
    <w:rsid w:val="00377C31"/>
    <w:rsid w:val="003816BA"/>
    <w:rsid w:val="00381CB9"/>
    <w:rsid w:val="003840CF"/>
    <w:rsid w:val="00384E4D"/>
    <w:rsid w:val="003865FF"/>
    <w:rsid w:val="00386F74"/>
    <w:rsid w:val="003878EB"/>
    <w:rsid w:val="003906B0"/>
    <w:rsid w:val="003912D7"/>
    <w:rsid w:val="0039189A"/>
    <w:rsid w:val="003921F5"/>
    <w:rsid w:val="00392E42"/>
    <w:rsid w:val="003933C7"/>
    <w:rsid w:val="00393A7D"/>
    <w:rsid w:val="00393EFA"/>
    <w:rsid w:val="0039456C"/>
    <w:rsid w:val="0039508C"/>
    <w:rsid w:val="00397A0D"/>
    <w:rsid w:val="003A03A5"/>
    <w:rsid w:val="003A5902"/>
    <w:rsid w:val="003A5EF0"/>
    <w:rsid w:val="003A6492"/>
    <w:rsid w:val="003A6A2E"/>
    <w:rsid w:val="003A767C"/>
    <w:rsid w:val="003B19D2"/>
    <w:rsid w:val="003B2543"/>
    <w:rsid w:val="003B263E"/>
    <w:rsid w:val="003B2787"/>
    <w:rsid w:val="003B2C22"/>
    <w:rsid w:val="003B311D"/>
    <w:rsid w:val="003B3CE7"/>
    <w:rsid w:val="003B3F98"/>
    <w:rsid w:val="003B57E6"/>
    <w:rsid w:val="003B651C"/>
    <w:rsid w:val="003B65A7"/>
    <w:rsid w:val="003B68DA"/>
    <w:rsid w:val="003B721D"/>
    <w:rsid w:val="003C0C79"/>
    <w:rsid w:val="003C0C98"/>
    <w:rsid w:val="003C0D1A"/>
    <w:rsid w:val="003C0F45"/>
    <w:rsid w:val="003C1ACD"/>
    <w:rsid w:val="003C252F"/>
    <w:rsid w:val="003C39A8"/>
    <w:rsid w:val="003C46DF"/>
    <w:rsid w:val="003C4F0A"/>
    <w:rsid w:val="003C5651"/>
    <w:rsid w:val="003C58D4"/>
    <w:rsid w:val="003C592B"/>
    <w:rsid w:val="003C60D0"/>
    <w:rsid w:val="003C6D8A"/>
    <w:rsid w:val="003C7921"/>
    <w:rsid w:val="003D082E"/>
    <w:rsid w:val="003D0A34"/>
    <w:rsid w:val="003D138B"/>
    <w:rsid w:val="003D13A4"/>
    <w:rsid w:val="003D1F9C"/>
    <w:rsid w:val="003D29CF"/>
    <w:rsid w:val="003D2A8A"/>
    <w:rsid w:val="003D2BC3"/>
    <w:rsid w:val="003D384B"/>
    <w:rsid w:val="003D3DAC"/>
    <w:rsid w:val="003D4B0B"/>
    <w:rsid w:val="003D74F1"/>
    <w:rsid w:val="003D7BE3"/>
    <w:rsid w:val="003E0486"/>
    <w:rsid w:val="003E0501"/>
    <w:rsid w:val="003E1DB4"/>
    <w:rsid w:val="003E2392"/>
    <w:rsid w:val="003E2B3A"/>
    <w:rsid w:val="003E34A2"/>
    <w:rsid w:val="003E3754"/>
    <w:rsid w:val="003E3B8A"/>
    <w:rsid w:val="003E450D"/>
    <w:rsid w:val="003E4A5B"/>
    <w:rsid w:val="003E4D40"/>
    <w:rsid w:val="003E54A1"/>
    <w:rsid w:val="003E5DBB"/>
    <w:rsid w:val="003E6276"/>
    <w:rsid w:val="003E6ABF"/>
    <w:rsid w:val="003E7F3A"/>
    <w:rsid w:val="003F1904"/>
    <w:rsid w:val="003F2553"/>
    <w:rsid w:val="003F2704"/>
    <w:rsid w:val="003F321B"/>
    <w:rsid w:val="003F4BA4"/>
    <w:rsid w:val="003F4F70"/>
    <w:rsid w:val="003F5B13"/>
    <w:rsid w:val="003F6E4F"/>
    <w:rsid w:val="003F7973"/>
    <w:rsid w:val="0040139A"/>
    <w:rsid w:val="00401C57"/>
    <w:rsid w:val="0040513D"/>
    <w:rsid w:val="00405383"/>
    <w:rsid w:val="004053D7"/>
    <w:rsid w:val="00405CB5"/>
    <w:rsid w:val="00406F2F"/>
    <w:rsid w:val="004075BF"/>
    <w:rsid w:val="0040771A"/>
    <w:rsid w:val="00407798"/>
    <w:rsid w:val="004077B2"/>
    <w:rsid w:val="00407AEF"/>
    <w:rsid w:val="00407F45"/>
    <w:rsid w:val="004104E6"/>
    <w:rsid w:val="004109E8"/>
    <w:rsid w:val="004139A6"/>
    <w:rsid w:val="00413A74"/>
    <w:rsid w:val="00413BB2"/>
    <w:rsid w:val="00417CC4"/>
    <w:rsid w:val="0042095A"/>
    <w:rsid w:val="004217E7"/>
    <w:rsid w:val="00422904"/>
    <w:rsid w:val="00422EEC"/>
    <w:rsid w:val="0042320D"/>
    <w:rsid w:val="00423726"/>
    <w:rsid w:val="00423D40"/>
    <w:rsid w:val="00424A52"/>
    <w:rsid w:val="00424FEC"/>
    <w:rsid w:val="0042519F"/>
    <w:rsid w:val="00425395"/>
    <w:rsid w:val="00427EBA"/>
    <w:rsid w:val="00430FAD"/>
    <w:rsid w:val="00431BBA"/>
    <w:rsid w:val="00432747"/>
    <w:rsid w:val="00432971"/>
    <w:rsid w:val="00433A39"/>
    <w:rsid w:val="004344E8"/>
    <w:rsid w:val="00434EB8"/>
    <w:rsid w:val="00440863"/>
    <w:rsid w:val="00440C69"/>
    <w:rsid w:val="004419DD"/>
    <w:rsid w:val="00442AF3"/>
    <w:rsid w:val="00442FD3"/>
    <w:rsid w:val="004436F7"/>
    <w:rsid w:val="00443C71"/>
    <w:rsid w:val="004443AC"/>
    <w:rsid w:val="00444587"/>
    <w:rsid w:val="00444D70"/>
    <w:rsid w:val="00445B37"/>
    <w:rsid w:val="004461FC"/>
    <w:rsid w:val="00446492"/>
    <w:rsid w:val="00446CEA"/>
    <w:rsid w:val="00446FD2"/>
    <w:rsid w:val="0044763C"/>
    <w:rsid w:val="00447A8C"/>
    <w:rsid w:val="004500E5"/>
    <w:rsid w:val="00450267"/>
    <w:rsid w:val="00450ED2"/>
    <w:rsid w:val="0045104A"/>
    <w:rsid w:val="00451528"/>
    <w:rsid w:val="0045152A"/>
    <w:rsid w:val="00452AC0"/>
    <w:rsid w:val="00452AC1"/>
    <w:rsid w:val="00452C66"/>
    <w:rsid w:val="00454751"/>
    <w:rsid w:val="00454F28"/>
    <w:rsid w:val="004555C6"/>
    <w:rsid w:val="00455DE8"/>
    <w:rsid w:val="00456CA3"/>
    <w:rsid w:val="00457200"/>
    <w:rsid w:val="0045737E"/>
    <w:rsid w:val="00457476"/>
    <w:rsid w:val="004575AC"/>
    <w:rsid w:val="00457875"/>
    <w:rsid w:val="00457E76"/>
    <w:rsid w:val="00460B17"/>
    <w:rsid w:val="0046187B"/>
    <w:rsid w:val="0046189A"/>
    <w:rsid w:val="00461AF0"/>
    <w:rsid w:val="00461CBB"/>
    <w:rsid w:val="00461DDB"/>
    <w:rsid w:val="004621A6"/>
    <w:rsid w:val="004628CC"/>
    <w:rsid w:val="00462DEE"/>
    <w:rsid w:val="00463498"/>
    <w:rsid w:val="004641F9"/>
    <w:rsid w:val="00464DA4"/>
    <w:rsid w:val="00465834"/>
    <w:rsid w:val="00465850"/>
    <w:rsid w:val="004661D9"/>
    <w:rsid w:val="00466E5F"/>
    <w:rsid w:val="00466E90"/>
    <w:rsid w:val="004671C5"/>
    <w:rsid w:val="00467353"/>
    <w:rsid w:val="00467C3C"/>
    <w:rsid w:val="00470217"/>
    <w:rsid w:val="004703E8"/>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4DAA"/>
    <w:rsid w:val="0048597D"/>
    <w:rsid w:val="004862B0"/>
    <w:rsid w:val="0048640B"/>
    <w:rsid w:val="00486440"/>
    <w:rsid w:val="00486631"/>
    <w:rsid w:val="004927D1"/>
    <w:rsid w:val="0049284F"/>
    <w:rsid w:val="00492B7A"/>
    <w:rsid w:val="00493885"/>
    <w:rsid w:val="00493DEC"/>
    <w:rsid w:val="004943E1"/>
    <w:rsid w:val="004946DF"/>
    <w:rsid w:val="00494B9B"/>
    <w:rsid w:val="00494FEC"/>
    <w:rsid w:val="004966DA"/>
    <w:rsid w:val="00496A60"/>
    <w:rsid w:val="00496C9E"/>
    <w:rsid w:val="00497942"/>
    <w:rsid w:val="00497A7A"/>
    <w:rsid w:val="004A0EB7"/>
    <w:rsid w:val="004A0F72"/>
    <w:rsid w:val="004A161D"/>
    <w:rsid w:val="004A2E2F"/>
    <w:rsid w:val="004A2FFC"/>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179"/>
    <w:rsid w:val="004B77D1"/>
    <w:rsid w:val="004C0F1F"/>
    <w:rsid w:val="004C178D"/>
    <w:rsid w:val="004C1A64"/>
    <w:rsid w:val="004C246C"/>
    <w:rsid w:val="004C25CF"/>
    <w:rsid w:val="004C310C"/>
    <w:rsid w:val="004C46BB"/>
    <w:rsid w:val="004C507F"/>
    <w:rsid w:val="004C530D"/>
    <w:rsid w:val="004C547F"/>
    <w:rsid w:val="004C5BB7"/>
    <w:rsid w:val="004C70C7"/>
    <w:rsid w:val="004C7284"/>
    <w:rsid w:val="004C770B"/>
    <w:rsid w:val="004D0916"/>
    <w:rsid w:val="004D11E9"/>
    <w:rsid w:val="004D126E"/>
    <w:rsid w:val="004D1705"/>
    <w:rsid w:val="004D17CB"/>
    <w:rsid w:val="004D188C"/>
    <w:rsid w:val="004D20EE"/>
    <w:rsid w:val="004D30EA"/>
    <w:rsid w:val="004D326B"/>
    <w:rsid w:val="004D46EC"/>
    <w:rsid w:val="004D4A89"/>
    <w:rsid w:val="004D5235"/>
    <w:rsid w:val="004D6224"/>
    <w:rsid w:val="004D62B5"/>
    <w:rsid w:val="004D65BC"/>
    <w:rsid w:val="004D709B"/>
    <w:rsid w:val="004D7ECC"/>
    <w:rsid w:val="004E1BFE"/>
    <w:rsid w:val="004E1DB5"/>
    <w:rsid w:val="004E2B22"/>
    <w:rsid w:val="004E4019"/>
    <w:rsid w:val="004E4415"/>
    <w:rsid w:val="004E47CE"/>
    <w:rsid w:val="004E4965"/>
    <w:rsid w:val="004E6169"/>
    <w:rsid w:val="004E61FA"/>
    <w:rsid w:val="004E6FAA"/>
    <w:rsid w:val="004E6FB0"/>
    <w:rsid w:val="004E7214"/>
    <w:rsid w:val="004E78F3"/>
    <w:rsid w:val="004E795D"/>
    <w:rsid w:val="004E7A4A"/>
    <w:rsid w:val="004F099A"/>
    <w:rsid w:val="004F0F82"/>
    <w:rsid w:val="004F152D"/>
    <w:rsid w:val="004F1629"/>
    <w:rsid w:val="004F365A"/>
    <w:rsid w:val="004F3F15"/>
    <w:rsid w:val="004F41DD"/>
    <w:rsid w:val="004F5124"/>
    <w:rsid w:val="004F563B"/>
    <w:rsid w:val="004F5ACE"/>
    <w:rsid w:val="004F5FEE"/>
    <w:rsid w:val="004F6C36"/>
    <w:rsid w:val="004F79E1"/>
    <w:rsid w:val="004F7C21"/>
    <w:rsid w:val="0050092C"/>
    <w:rsid w:val="00501199"/>
    <w:rsid w:val="005017F9"/>
    <w:rsid w:val="0050367D"/>
    <w:rsid w:val="00504DA3"/>
    <w:rsid w:val="0050677A"/>
    <w:rsid w:val="00506F78"/>
    <w:rsid w:val="005075F9"/>
    <w:rsid w:val="00510494"/>
    <w:rsid w:val="00510B24"/>
    <w:rsid w:val="00511124"/>
    <w:rsid w:val="00511474"/>
    <w:rsid w:val="00511CB1"/>
    <w:rsid w:val="00511E4F"/>
    <w:rsid w:val="005124D4"/>
    <w:rsid w:val="00512945"/>
    <w:rsid w:val="00513D72"/>
    <w:rsid w:val="00513F49"/>
    <w:rsid w:val="00514D1A"/>
    <w:rsid w:val="00516F06"/>
    <w:rsid w:val="005175B7"/>
    <w:rsid w:val="00521754"/>
    <w:rsid w:val="00522D7D"/>
    <w:rsid w:val="00524678"/>
    <w:rsid w:val="005251AA"/>
    <w:rsid w:val="00525602"/>
    <w:rsid w:val="005256A4"/>
    <w:rsid w:val="00527231"/>
    <w:rsid w:val="0052724D"/>
    <w:rsid w:val="00527AAE"/>
    <w:rsid w:val="005303E8"/>
    <w:rsid w:val="00532311"/>
    <w:rsid w:val="00532EF7"/>
    <w:rsid w:val="0053443D"/>
    <w:rsid w:val="005344A2"/>
    <w:rsid w:val="0053466B"/>
    <w:rsid w:val="00534990"/>
    <w:rsid w:val="00534AD0"/>
    <w:rsid w:val="00535346"/>
    <w:rsid w:val="005359F1"/>
    <w:rsid w:val="00535EAA"/>
    <w:rsid w:val="005360EE"/>
    <w:rsid w:val="005372AC"/>
    <w:rsid w:val="00537B65"/>
    <w:rsid w:val="0053BBBA"/>
    <w:rsid w:val="0054091B"/>
    <w:rsid w:val="005414A0"/>
    <w:rsid w:val="00542455"/>
    <w:rsid w:val="00542560"/>
    <w:rsid w:val="00542FD8"/>
    <w:rsid w:val="0054314F"/>
    <w:rsid w:val="00544F25"/>
    <w:rsid w:val="00545A56"/>
    <w:rsid w:val="00545E4E"/>
    <w:rsid w:val="00546204"/>
    <w:rsid w:val="00546608"/>
    <w:rsid w:val="0054707C"/>
    <w:rsid w:val="00547933"/>
    <w:rsid w:val="00547DF5"/>
    <w:rsid w:val="005509B5"/>
    <w:rsid w:val="005513E3"/>
    <w:rsid w:val="0055267E"/>
    <w:rsid w:val="00552F86"/>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6D01"/>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1B00"/>
    <w:rsid w:val="005837F8"/>
    <w:rsid w:val="00585251"/>
    <w:rsid w:val="005852BE"/>
    <w:rsid w:val="00585392"/>
    <w:rsid w:val="005854CB"/>
    <w:rsid w:val="00586604"/>
    <w:rsid w:val="00587322"/>
    <w:rsid w:val="00587723"/>
    <w:rsid w:val="00587732"/>
    <w:rsid w:val="00587BFF"/>
    <w:rsid w:val="005914AF"/>
    <w:rsid w:val="00592049"/>
    <w:rsid w:val="00592461"/>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A7A85"/>
    <w:rsid w:val="005B0327"/>
    <w:rsid w:val="005B2912"/>
    <w:rsid w:val="005B3BF3"/>
    <w:rsid w:val="005B3CC6"/>
    <w:rsid w:val="005B42ED"/>
    <w:rsid w:val="005B4307"/>
    <w:rsid w:val="005B563F"/>
    <w:rsid w:val="005B5DD1"/>
    <w:rsid w:val="005B655D"/>
    <w:rsid w:val="005B7045"/>
    <w:rsid w:val="005B7B19"/>
    <w:rsid w:val="005C0D72"/>
    <w:rsid w:val="005C1B2F"/>
    <w:rsid w:val="005C1BF8"/>
    <w:rsid w:val="005C22CC"/>
    <w:rsid w:val="005C2E65"/>
    <w:rsid w:val="005C3276"/>
    <w:rsid w:val="005C3B3F"/>
    <w:rsid w:val="005C4B3E"/>
    <w:rsid w:val="005C5A76"/>
    <w:rsid w:val="005C6525"/>
    <w:rsid w:val="005C6A58"/>
    <w:rsid w:val="005C7568"/>
    <w:rsid w:val="005C7D94"/>
    <w:rsid w:val="005D02C1"/>
    <w:rsid w:val="005D0D87"/>
    <w:rsid w:val="005D1C27"/>
    <w:rsid w:val="005D25F5"/>
    <w:rsid w:val="005D2AF9"/>
    <w:rsid w:val="005D2C50"/>
    <w:rsid w:val="005D3133"/>
    <w:rsid w:val="005D357C"/>
    <w:rsid w:val="005D41C9"/>
    <w:rsid w:val="005D4619"/>
    <w:rsid w:val="005D47FB"/>
    <w:rsid w:val="005D6F04"/>
    <w:rsid w:val="005D7FF6"/>
    <w:rsid w:val="005E1522"/>
    <w:rsid w:val="005E18E1"/>
    <w:rsid w:val="005E1E94"/>
    <w:rsid w:val="005E2BF2"/>
    <w:rsid w:val="005E31DA"/>
    <w:rsid w:val="005E3606"/>
    <w:rsid w:val="005E396F"/>
    <w:rsid w:val="005E3B65"/>
    <w:rsid w:val="005E3E4A"/>
    <w:rsid w:val="005E4297"/>
    <w:rsid w:val="005E4C0E"/>
    <w:rsid w:val="005E52B4"/>
    <w:rsid w:val="005E5457"/>
    <w:rsid w:val="005E5643"/>
    <w:rsid w:val="005E5C77"/>
    <w:rsid w:val="005E5E90"/>
    <w:rsid w:val="005E5EBE"/>
    <w:rsid w:val="005E7945"/>
    <w:rsid w:val="005F0EA6"/>
    <w:rsid w:val="005F139B"/>
    <w:rsid w:val="005F14CE"/>
    <w:rsid w:val="005F237D"/>
    <w:rsid w:val="005F29C4"/>
    <w:rsid w:val="005F3866"/>
    <w:rsid w:val="005F3906"/>
    <w:rsid w:val="005F3C03"/>
    <w:rsid w:val="005F480E"/>
    <w:rsid w:val="005F4B5B"/>
    <w:rsid w:val="005F553F"/>
    <w:rsid w:val="005F5748"/>
    <w:rsid w:val="005F6380"/>
    <w:rsid w:val="005F6432"/>
    <w:rsid w:val="005F6FFE"/>
    <w:rsid w:val="005F7777"/>
    <w:rsid w:val="005F7A54"/>
    <w:rsid w:val="005F7B4D"/>
    <w:rsid w:val="00600246"/>
    <w:rsid w:val="00602587"/>
    <w:rsid w:val="00602803"/>
    <w:rsid w:val="006049B3"/>
    <w:rsid w:val="00605D98"/>
    <w:rsid w:val="0060696A"/>
    <w:rsid w:val="006070F5"/>
    <w:rsid w:val="00607743"/>
    <w:rsid w:val="00610113"/>
    <w:rsid w:val="006110DA"/>
    <w:rsid w:val="006138B3"/>
    <w:rsid w:val="00614B64"/>
    <w:rsid w:val="00615627"/>
    <w:rsid w:val="006156CB"/>
    <w:rsid w:val="00616656"/>
    <w:rsid w:val="00620D35"/>
    <w:rsid w:val="006214BE"/>
    <w:rsid w:val="00621D76"/>
    <w:rsid w:val="00621DA4"/>
    <w:rsid w:val="00622539"/>
    <w:rsid w:val="006228A4"/>
    <w:rsid w:val="00622C3B"/>
    <w:rsid w:val="00623A2C"/>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50B1"/>
    <w:rsid w:val="006360DB"/>
    <w:rsid w:val="00640985"/>
    <w:rsid w:val="0064120D"/>
    <w:rsid w:val="0064324D"/>
    <w:rsid w:val="00643379"/>
    <w:rsid w:val="006438EC"/>
    <w:rsid w:val="006439C4"/>
    <w:rsid w:val="00643FB4"/>
    <w:rsid w:val="006442BE"/>
    <w:rsid w:val="006447C2"/>
    <w:rsid w:val="006456DA"/>
    <w:rsid w:val="0064684C"/>
    <w:rsid w:val="00646BDA"/>
    <w:rsid w:val="00646D12"/>
    <w:rsid w:val="00647184"/>
    <w:rsid w:val="006505B0"/>
    <w:rsid w:val="00650C31"/>
    <w:rsid w:val="006513E9"/>
    <w:rsid w:val="00653195"/>
    <w:rsid w:val="006542E8"/>
    <w:rsid w:val="00654349"/>
    <w:rsid w:val="0065608B"/>
    <w:rsid w:val="0065755E"/>
    <w:rsid w:val="006609D3"/>
    <w:rsid w:val="006609E4"/>
    <w:rsid w:val="00660ACB"/>
    <w:rsid w:val="006627BF"/>
    <w:rsid w:val="00663541"/>
    <w:rsid w:val="00663ACB"/>
    <w:rsid w:val="00663FCE"/>
    <w:rsid w:val="006641B3"/>
    <w:rsid w:val="00665190"/>
    <w:rsid w:val="00665196"/>
    <w:rsid w:val="006674C4"/>
    <w:rsid w:val="006708F4"/>
    <w:rsid w:val="006728F9"/>
    <w:rsid w:val="00673830"/>
    <w:rsid w:val="006739C8"/>
    <w:rsid w:val="00674CA8"/>
    <w:rsid w:val="00675694"/>
    <w:rsid w:val="006770DC"/>
    <w:rsid w:val="00677896"/>
    <w:rsid w:val="00677929"/>
    <w:rsid w:val="00677F08"/>
    <w:rsid w:val="00681ECA"/>
    <w:rsid w:val="00683242"/>
    <w:rsid w:val="00683502"/>
    <w:rsid w:val="0068373A"/>
    <w:rsid w:val="006845E7"/>
    <w:rsid w:val="00685B1F"/>
    <w:rsid w:val="00685B49"/>
    <w:rsid w:val="00685FE2"/>
    <w:rsid w:val="00686CBE"/>
    <w:rsid w:val="006874A5"/>
    <w:rsid w:val="0068BD02"/>
    <w:rsid w:val="006905EE"/>
    <w:rsid w:val="00691296"/>
    <w:rsid w:val="00692ED2"/>
    <w:rsid w:val="0069301E"/>
    <w:rsid w:val="00693974"/>
    <w:rsid w:val="006939FF"/>
    <w:rsid w:val="006958B5"/>
    <w:rsid w:val="006965F7"/>
    <w:rsid w:val="00696E6C"/>
    <w:rsid w:val="00697F3B"/>
    <w:rsid w:val="006A157E"/>
    <w:rsid w:val="006A1CFE"/>
    <w:rsid w:val="006A1D38"/>
    <w:rsid w:val="006A1EC1"/>
    <w:rsid w:val="006A2179"/>
    <w:rsid w:val="006A3B39"/>
    <w:rsid w:val="006A3D81"/>
    <w:rsid w:val="006A491B"/>
    <w:rsid w:val="006A61C6"/>
    <w:rsid w:val="006A6573"/>
    <w:rsid w:val="006A686B"/>
    <w:rsid w:val="006A785C"/>
    <w:rsid w:val="006B1015"/>
    <w:rsid w:val="006B107E"/>
    <w:rsid w:val="006B13FC"/>
    <w:rsid w:val="006B22A4"/>
    <w:rsid w:val="006B29C9"/>
    <w:rsid w:val="006B2B4F"/>
    <w:rsid w:val="006B3309"/>
    <w:rsid w:val="006B4297"/>
    <w:rsid w:val="006B4D91"/>
    <w:rsid w:val="006B5CED"/>
    <w:rsid w:val="006B6850"/>
    <w:rsid w:val="006B6C08"/>
    <w:rsid w:val="006B6F67"/>
    <w:rsid w:val="006B702E"/>
    <w:rsid w:val="006B7424"/>
    <w:rsid w:val="006B78F0"/>
    <w:rsid w:val="006C05BC"/>
    <w:rsid w:val="006C101A"/>
    <w:rsid w:val="006C167D"/>
    <w:rsid w:val="006C23E6"/>
    <w:rsid w:val="006C28E9"/>
    <w:rsid w:val="006C35A2"/>
    <w:rsid w:val="006C3F05"/>
    <w:rsid w:val="006C432F"/>
    <w:rsid w:val="006C454A"/>
    <w:rsid w:val="006C47F0"/>
    <w:rsid w:val="006C4D72"/>
    <w:rsid w:val="006C4E91"/>
    <w:rsid w:val="006C5E2F"/>
    <w:rsid w:val="006C7298"/>
    <w:rsid w:val="006D0018"/>
    <w:rsid w:val="006D00E9"/>
    <w:rsid w:val="006D01A6"/>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0D98"/>
    <w:rsid w:val="006F128B"/>
    <w:rsid w:val="006F138B"/>
    <w:rsid w:val="006F194E"/>
    <w:rsid w:val="006F318F"/>
    <w:rsid w:val="006F3249"/>
    <w:rsid w:val="006F3EB3"/>
    <w:rsid w:val="006F4CEC"/>
    <w:rsid w:val="006F53FB"/>
    <w:rsid w:val="006F5640"/>
    <w:rsid w:val="006F617B"/>
    <w:rsid w:val="006F6295"/>
    <w:rsid w:val="006F6928"/>
    <w:rsid w:val="0070069E"/>
    <w:rsid w:val="007012BE"/>
    <w:rsid w:val="0070156B"/>
    <w:rsid w:val="00702626"/>
    <w:rsid w:val="0070265A"/>
    <w:rsid w:val="00702BB0"/>
    <w:rsid w:val="007034FC"/>
    <w:rsid w:val="00703F2C"/>
    <w:rsid w:val="00704120"/>
    <w:rsid w:val="00704148"/>
    <w:rsid w:val="00704678"/>
    <w:rsid w:val="00704C8C"/>
    <w:rsid w:val="00704D1E"/>
    <w:rsid w:val="0070598E"/>
    <w:rsid w:val="007062F7"/>
    <w:rsid w:val="00706F50"/>
    <w:rsid w:val="007073DB"/>
    <w:rsid w:val="007077E1"/>
    <w:rsid w:val="00710DB8"/>
    <w:rsid w:val="007117FA"/>
    <w:rsid w:val="0071199B"/>
    <w:rsid w:val="00711E3D"/>
    <w:rsid w:val="00712E50"/>
    <w:rsid w:val="00713B7B"/>
    <w:rsid w:val="007174CF"/>
    <w:rsid w:val="00717607"/>
    <w:rsid w:val="007202AA"/>
    <w:rsid w:val="007202E9"/>
    <w:rsid w:val="00720836"/>
    <w:rsid w:val="0072098E"/>
    <w:rsid w:val="00721836"/>
    <w:rsid w:val="00721F86"/>
    <w:rsid w:val="00722337"/>
    <w:rsid w:val="00723BC8"/>
    <w:rsid w:val="00725C76"/>
    <w:rsid w:val="00725E02"/>
    <w:rsid w:val="00726476"/>
    <w:rsid w:val="007264B5"/>
    <w:rsid w:val="007273CC"/>
    <w:rsid w:val="00727688"/>
    <w:rsid w:val="00727C8B"/>
    <w:rsid w:val="00727D3F"/>
    <w:rsid w:val="00730829"/>
    <w:rsid w:val="0073304F"/>
    <w:rsid w:val="007335E4"/>
    <w:rsid w:val="00733E66"/>
    <w:rsid w:val="00734EC9"/>
    <w:rsid w:val="007363C2"/>
    <w:rsid w:val="00736B38"/>
    <w:rsid w:val="007417D6"/>
    <w:rsid w:val="0074298B"/>
    <w:rsid w:val="00742B55"/>
    <w:rsid w:val="0074326F"/>
    <w:rsid w:val="00743B11"/>
    <w:rsid w:val="00744AF1"/>
    <w:rsid w:val="007453C4"/>
    <w:rsid w:val="00745C3A"/>
    <w:rsid w:val="00746A24"/>
    <w:rsid w:val="007474D1"/>
    <w:rsid w:val="007477F7"/>
    <w:rsid w:val="00747FC5"/>
    <w:rsid w:val="00751665"/>
    <w:rsid w:val="0075194D"/>
    <w:rsid w:val="00751D3D"/>
    <w:rsid w:val="00751EF7"/>
    <w:rsid w:val="0075252B"/>
    <w:rsid w:val="0075321A"/>
    <w:rsid w:val="0075376C"/>
    <w:rsid w:val="0075393D"/>
    <w:rsid w:val="0075419B"/>
    <w:rsid w:val="00754631"/>
    <w:rsid w:val="00754943"/>
    <w:rsid w:val="00755441"/>
    <w:rsid w:val="00756457"/>
    <w:rsid w:val="007572E1"/>
    <w:rsid w:val="00761468"/>
    <w:rsid w:val="0076188D"/>
    <w:rsid w:val="007628A9"/>
    <w:rsid w:val="00762926"/>
    <w:rsid w:val="00762CCD"/>
    <w:rsid w:val="00763497"/>
    <w:rsid w:val="0076384E"/>
    <w:rsid w:val="00764131"/>
    <w:rsid w:val="00765463"/>
    <w:rsid w:val="00766E44"/>
    <w:rsid w:val="00767234"/>
    <w:rsid w:val="00767291"/>
    <w:rsid w:val="007705FC"/>
    <w:rsid w:val="00770AD5"/>
    <w:rsid w:val="00770D70"/>
    <w:rsid w:val="007714A0"/>
    <w:rsid w:val="00771F31"/>
    <w:rsid w:val="00772DF8"/>
    <w:rsid w:val="00772FEB"/>
    <w:rsid w:val="00773773"/>
    <w:rsid w:val="00773AC4"/>
    <w:rsid w:val="007742FB"/>
    <w:rsid w:val="007756BA"/>
    <w:rsid w:val="0077573C"/>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6ABC"/>
    <w:rsid w:val="00786CBB"/>
    <w:rsid w:val="007879AD"/>
    <w:rsid w:val="00787A35"/>
    <w:rsid w:val="00790708"/>
    <w:rsid w:val="00791ED7"/>
    <w:rsid w:val="007921F2"/>
    <w:rsid w:val="007927C8"/>
    <w:rsid w:val="007929A1"/>
    <w:rsid w:val="00793368"/>
    <w:rsid w:val="0079348F"/>
    <w:rsid w:val="007938C3"/>
    <w:rsid w:val="00794891"/>
    <w:rsid w:val="00795FB4"/>
    <w:rsid w:val="00796894"/>
    <w:rsid w:val="00797997"/>
    <w:rsid w:val="00797C7A"/>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6338"/>
    <w:rsid w:val="007B6B68"/>
    <w:rsid w:val="007B77CD"/>
    <w:rsid w:val="007C0CD6"/>
    <w:rsid w:val="007C10A9"/>
    <w:rsid w:val="007C14F1"/>
    <w:rsid w:val="007C191F"/>
    <w:rsid w:val="007C1C11"/>
    <w:rsid w:val="007C2542"/>
    <w:rsid w:val="007C2659"/>
    <w:rsid w:val="007C2981"/>
    <w:rsid w:val="007C2A16"/>
    <w:rsid w:val="007C32B3"/>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344"/>
    <w:rsid w:val="007F1CC3"/>
    <w:rsid w:val="007F36B7"/>
    <w:rsid w:val="007F39F6"/>
    <w:rsid w:val="007F4181"/>
    <w:rsid w:val="007F45AD"/>
    <w:rsid w:val="007F4E1D"/>
    <w:rsid w:val="007F4EFD"/>
    <w:rsid w:val="007F5CA8"/>
    <w:rsid w:val="007F649E"/>
    <w:rsid w:val="007F6CB4"/>
    <w:rsid w:val="007F7125"/>
    <w:rsid w:val="00800602"/>
    <w:rsid w:val="008008BE"/>
    <w:rsid w:val="00801593"/>
    <w:rsid w:val="00801D06"/>
    <w:rsid w:val="008020ED"/>
    <w:rsid w:val="00802C08"/>
    <w:rsid w:val="008031D6"/>
    <w:rsid w:val="00804BC1"/>
    <w:rsid w:val="00804D11"/>
    <w:rsid w:val="00804EEC"/>
    <w:rsid w:val="008051F5"/>
    <w:rsid w:val="00806883"/>
    <w:rsid w:val="008070FD"/>
    <w:rsid w:val="00807874"/>
    <w:rsid w:val="008106B5"/>
    <w:rsid w:val="00810F16"/>
    <w:rsid w:val="00810FAA"/>
    <w:rsid w:val="008135B0"/>
    <w:rsid w:val="00814901"/>
    <w:rsid w:val="0081539B"/>
    <w:rsid w:val="008158E6"/>
    <w:rsid w:val="00816352"/>
    <w:rsid w:val="008166EC"/>
    <w:rsid w:val="00817827"/>
    <w:rsid w:val="00817FC8"/>
    <w:rsid w:val="008210C0"/>
    <w:rsid w:val="00821924"/>
    <w:rsid w:val="0082293F"/>
    <w:rsid w:val="00823C5C"/>
    <w:rsid w:val="00824170"/>
    <w:rsid w:val="00824CB8"/>
    <w:rsid w:val="00825491"/>
    <w:rsid w:val="0082624D"/>
    <w:rsid w:val="00826498"/>
    <w:rsid w:val="008269CB"/>
    <w:rsid w:val="0083010D"/>
    <w:rsid w:val="008303C0"/>
    <w:rsid w:val="00830914"/>
    <w:rsid w:val="00832476"/>
    <w:rsid w:val="008328E1"/>
    <w:rsid w:val="00833101"/>
    <w:rsid w:val="00833448"/>
    <w:rsid w:val="008345F2"/>
    <w:rsid w:val="00835A03"/>
    <w:rsid w:val="00835A70"/>
    <w:rsid w:val="00836545"/>
    <w:rsid w:val="00836E84"/>
    <w:rsid w:val="008376BB"/>
    <w:rsid w:val="0083776B"/>
    <w:rsid w:val="00837996"/>
    <w:rsid w:val="00840E61"/>
    <w:rsid w:val="0084319B"/>
    <w:rsid w:val="008435CB"/>
    <w:rsid w:val="00843E98"/>
    <w:rsid w:val="00844B8F"/>
    <w:rsid w:val="00844C49"/>
    <w:rsid w:val="00844FC3"/>
    <w:rsid w:val="00844FED"/>
    <w:rsid w:val="00845710"/>
    <w:rsid w:val="0084573A"/>
    <w:rsid w:val="00845D57"/>
    <w:rsid w:val="008464D3"/>
    <w:rsid w:val="008472A0"/>
    <w:rsid w:val="00847512"/>
    <w:rsid w:val="00847BA3"/>
    <w:rsid w:val="00847EDD"/>
    <w:rsid w:val="008504EA"/>
    <w:rsid w:val="00851397"/>
    <w:rsid w:val="008515EA"/>
    <w:rsid w:val="0085388A"/>
    <w:rsid w:val="00853E83"/>
    <w:rsid w:val="008552EF"/>
    <w:rsid w:val="00855A47"/>
    <w:rsid w:val="0086001A"/>
    <w:rsid w:val="0086195E"/>
    <w:rsid w:val="00861DE5"/>
    <w:rsid w:val="0086245E"/>
    <w:rsid w:val="00862645"/>
    <w:rsid w:val="00862678"/>
    <w:rsid w:val="00862805"/>
    <w:rsid w:val="00862DCD"/>
    <w:rsid w:val="00863037"/>
    <w:rsid w:val="00863475"/>
    <w:rsid w:val="00863E52"/>
    <w:rsid w:val="0086458E"/>
    <w:rsid w:val="008646BF"/>
    <w:rsid w:val="0086663F"/>
    <w:rsid w:val="008667CB"/>
    <w:rsid w:val="00866A28"/>
    <w:rsid w:val="00866CF7"/>
    <w:rsid w:val="008673C1"/>
    <w:rsid w:val="00867736"/>
    <w:rsid w:val="00870EC9"/>
    <w:rsid w:val="00870FDA"/>
    <w:rsid w:val="008750D2"/>
    <w:rsid w:val="00875133"/>
    <w:rsid w:val="008754D4"/>
    <w:rsid w:val="0087567D"/>
    <w:rsid w:val="00875A84"/>
    <w:rsid w:val="008775F8"/>
    <w:rsid w:val="00877B22"/>
    <w:rsid w:val="00877D83"/>
    <w:rsid w:val="00881150"/>
    <w:rsid w:val="00881334"/>
    <w:rsid w:val="008813BC"/>
    <w:rsid w:val="008830E9"/>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AD3"/>
    <w:rsid w:val="00895EA9"/>
    <w:rsid w:val="008968DE"/>
    <w:rsid w:val="00896AE1"/>
    <w:rsid w:val="008970A3"/>
    <w:rsid w:val="008974DA"/>
    <w:rsid w:val="008A06A0"/>
    <w:rsid w:val="008A1213"/>
    <w:rsid w:val="008A1F30"/>
    <w:rsid w:val="008A2227"/>
    <w:rsid w:val="008A34DE"/>
    <w:rsid w:val="008A3648"/>
    <w:rsid w:val="008A3898"/>
    <w:rsid w:val="008A3B24"/>
    <w:rsid w:val="008A51BF"/>
    <w:rsid w:val="008A5416"/>
    <w:rsid w:val="008A591E"/>
    <w:rsid w:val="008A63E6"/>
    <w:rsid w:val="008A6BB8"/>
    <w:rsid w:val="008A6C09"/>
    <w:rsid w:val="008B02D6"/>
    <w:rsid w:val="008B0A4B"/>
    <w:rsid w:val="008B0A99"/>
    <w:rsid w:val="008B10BC"/>
    <w:rsid w:val="008B22DA"/>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28A"/>
    <w:rsid w:val="008C22CE"/>
    <w:rsid w:val="008C2D0C"/>
    <w:rsid w:val="008C3343"/>
    <w:rsid w:val="008C4371"/>
    <w:rsid w:val="008C44CF"/>
    <w:rsid w:val="008C5E00"/>
    <w:rsid w:val="008C5F13"/>
    <w:rsid w:val="008C5F8D"/>
    <w:rsid w:val="008C60E1"/>
    <w:rsid w:val="008D056C"/>
    <w:rsid w:val="008D14E4"/>
    <w:rsid w:val="008D1719"/>
    <w:rsid w:val="008D2412"/>
    <w:rsid w:val="008D2D8C"/>
    <w:rsid w:val="008D2D8E"/>
    <w:rsid w:val="008D3290"/>
    <w:rsid w:val="008D3D37"/>
    <w:rsid w:val="008D3DCB"/>
    <w:rsid w:val="008D47A7"/>
    <w:rsid w:val="008D5149"/>
    <w:rsid w:val="008D554C"/>
    <w:rsid w:val="008D56FA"/>
    <w:rsid w:val="008D5827"/>
    <w:rsid w:val="008D61BA"/>
    <w:rsid w:val="008D642B"/>
    <w:rsid w:val="008D67CD"/>
    <w:rsid w:val="008D7B1F"/>
    <w:rsid w:val="008E077A"/>
    <w:rsid w:val="008E092F"/>
    <w:rsid w:val="008E0CD0"/>
    <w:rsid w:val="008E0EB1"/>
    <w:rsid w:val="008E2925"/>
    <w:rsid w:val="008E3303"/>
    <w:rsid w:val="008E3A53"/>
    <w:rsid w:val="008E3E20"/>
    <w:rsid w:val="008E4114"/>
    <w:rsid w:val="008E4338"/>
    <w:rsid w:val="008E4610"/>
    <w:rsid w:val="008E487D"/>
    <w:rsid w:val="008E512D"/>
    <w:rsid w:val="008E5143"/>
    <w:rsid w:val="008E7060"/>
    <w:rsid w:val="008E7267"/>
    <w:rsid w:val="008F044B"/>
    <w:rsid w:val="008F04C0"/>
    <w:rsid w:val="008F0EE2"/>
    <w:rsid w:val="008F1779"/>
    <w:rsid w:val="008F20D8"/>
    <w:rsid w:val="008F28BB"/>
    <w:rsid w:val="008F2BCF"/>
    <w:rsid w:val="008F311B"/>
    <w:rsid w:val="008F3133"/>
    <w:rsid w:val="008F31C5"/>
    <w:rsid w:val="008F3FC8"/>
    <w:rsid w:val="008F4B14"/>
    <w:rsid w:val="008F4CDF"/>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4773"/>
    <w:rsid w:val="00915293"/>
    <w:rsid w:val="00915583"/>
    <w:rsid w:val="00916A18"/>
    <w:rsid w:val="00917651"/>
    <w:rsid w:val="00917C5F"/>
    <w:rsid w:val="00917D4C"/>
    <w:rsid w:val="009209D8"/>
    <w:rsid w:val="009209EA"/>
    <w:rsid w:val="009213B8"/>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62D8"/>
    <w:rsid w:val="00936659"/>
    <w:rsid w:val="00936909"/>
    <w:rsid w:val="00936E3B"/>
    <w:rsid w:val="00940A55"/>
    <w:rsid w:val="0094153C"/>
    <w:rsid w:val="00941820"/>
    <w:rsid w:val="009419C8"/>
    <w:rsid w:val="00942257"/>
    <w:rsid w:val="009422DC"/>
    <w:rsid w:val="0094266D"/>
    <w:rsid w:val="009427BE"/>
    <w:rsid w:val="00943932"/>
    <w:rsid w:val="00944181"/>
    <w:rsid w:val="00944BC1"/>
    <w:rsid w:val="00945114"/>
    <w:rsid w:val="009457E7"/>
    <w:rsid w:val="0094767C"/>
    <w:rsid w:val="00950314"/>
    <w:rsid w:val="00951FE8"/>
    <w:rsid w:val="0095226D"/>
    <w:rsid w:val="00952C54"/>
    <w:rsid w:val="009530B1"/>
    <w:rsid w:val="009539D4"/>
    <w:rsid w:val="00954D16"/>
    <w:rsid w:val="009556D9"/>
    <w:rsid w:val="00955C82"/>
    <w:rsid w:val="0095681C"/>
    <w:rsid w:val="00957E4D"/>
    <w:rsid w:val="00960172"/>
    <w:rsid w:val="009602A9"/>
    <w:rsid w:val="009609A0"/>
    <w:rsid w:val="00960A4B"/>
    <w:rsid w:val="00961B72"/>
    <w:rsid w:val="00963887"/>
    <w:rsid w:val="00963D7F"/>
    <w:rsid w:val="00963F4D"/>
    <w:rsid w:val="009651A0"/>
    <w:rsid w:val="009654B9"/>
    <w:rsid w:val="00965E1B"/>
    <w:rsid w:val="0096746C"/>
    <w:rsid w:val="009677AF"/>
    <w:rsid w:val="00967BAD"/>
    <w:rsid w:val="00967CC0"/>
    <w:rsid w:val="00970338"/>
    <w:rsid w:val="009711DE"/>
    <w:rsid w:val="0097173A"/>
    <w:rsid w:val="00972067"/>
    <w:rsid w:val="009724AF"/>
    <w:rsid w:val="00973E23"/>
    <w:rsid w:val="009749D2"/>
    <w:rsid w:val="00976168"/>
    <w:rsid w:val="00976826"/>
    <w:rsid w:val="009777CF"/>
    <w:rsid w:val="00977B6B"/>
    <w:rsid w:val="00980B2F"/>
    <w:rsid w:val="00980F2B"/>
    <w:rsid w:val="00982A6E"/>
    <w:rsid w:val="009831C5"/>
    <w:rsid w:val="00983C04"/>
    <w:rsid w:val="0098416D"/>
    <w:rsid w:val="00984AAD"/>
    <w:rsid w:val="00984EC4"/>
    <w:rsid w:val="00986DB9"/>
    <w:rsid w:val="00987071"/>
    <w:rsid w:val="009879D5"/>
    <w:rsid w:val="00987B31"/>
    <w:rsid w:val="0099047B"/>
    <w:rsid w:val="0099095A"/>
    <w:rsid w:val="009909C2"/>
    <w:rsid w:val="00991C2C"/>
    <w:rsid w:val="00992422"/>
    <w:rsid w:val="00993610"/>
    <w:rsid w:val="00993FB4"/>
    <w:rsid w:val="009945E7"/>
    <w:rsid w:val="009972BF"/>
    <w:rsid w:val="00997A19"/>
    <w:rsid w:val="009A0609"/>
    <w:rsid w:val="009A06DE"/>
    <w:rsid w:val="009A0746"/>
    <w:rsid w:val="009A0A63"/>
    <w:rsid w:val="009A201A"/>
    <w:rsid w:val="009A2CE0"/>
    <w:rsid w:val="009A4719"/>
    <w:rsid w:val="009A4965"/>
    <w:rsid w:val="009A4DA7"/>
    <w:rsid w:val="009A4DF8"/>
    <w:rsid w:val="009A5BFD"/>
    <w:rsid w:val="009A751B"/>
    <w:rsid w:val="009B0651"/>
    <w:rsid w:val="009B15CE"/>
    <w:rsid w:val="009B34F0"/>
    <w:rsid w:val="009B5626"/>
    <w:rsid w:val="009B6787"/>
    <w:rsid w:val="009B6FEF"/>
    <w:rsid w:val="009B76B6"/>
    <w:rsid w:val="009B77B9"/>
    <w:rsid w:val="009B77DC"/>
    <w:rsid w:val="009B7B32"/>
    <w:rsid w:val="009B7F6C"/>
    <w:rsid w:val="009C0FC7"/>
    <w:rsid w:val="009C219A"/>
    <w:rsid w:val="009C2C60"/>
    <w:rsid w:val="009C2F86"/>
    <w:rsid w:val="009C2F89"/>
    <w:rsid w:val="009C6653"/>
    <w:rsid w:val="009C67B9"/>
    <w:rsid w:val="009C67DB"/>
    <w:rsid w:val="009C725F"/>
    <w:rsid w:val="009C76BA"/>
    <w:rsid w:val="009C7C09"/>
    <w:rsid w:val="009D007F"/>
    <w:rsid w:val="009D0599"/>
    <w:rsid w:val="009D08EF"/>
    <w:rsid w:val="009D10CA"/>
    <w:rsid w:val="009D1722"/>
    <w:rsid w:val="009D3CB0"/>
    <w:rsid w:val="009D49FB"/>
    <w:rsid w:val="009D4C93"/>
    <w:rsid w:val="009E288E"/>
    <w:rsid w:val="009E2A90"/>
    <w:rsid w:val="009E405C"/>
    <w:rsid w:val="009E4A9B"/>
    <w:rsid w:val="009E4ED4"/>
    <w:rsid w:val="009E4F0C"/>
    <w:rsid w:val="009E73F7"/>
    <w:rsid w:val="009F127A"/>
    <w:rsid w:val="009F1696"/>
    <w:rsid w:val="009F1709"/>
    <w:rsid w:val="009F41C3"/>
    <w:rsid w:val="009F47AE"/>
    <w:rsid w:val="009F578F"/>
    <w:rsid w:val="009F5C88"/>
    <w:rsid w:val="009F638F"/>
    <w:rsid w:val="009F6BDD"/>
    <w:rsid w:val="009F72BA"/>
    <w:rsid w:val="009F7772"/>
    <w:rsid w:val="00A0033C"/>
    <w:rsid w:val="00A005AA"/>
    <w:rsid w:val="00A0238A"/>
    <w:rsid w:val="00A027A0"/>
    <w:rsid w:val="00A02F08"/>
    <w:rsid w:val="00A04354"/>
    <w:rsid w:val="00A055AD"/>
    <w:rsid w:val="00A0583A"/>
    <w:rsid w:val="00A060CF"/>
    <w:rsid w:val="00A0656E"/>
    <w:rsid w:val="00A105CE"/>
    <w:rsid w:val="00A11E11"/>
    <w:rsid w:val="00A12B46"/>
    <w:rsid w:val="00A1404F"/>
    <w:rsid w:val="00A14975"/>
    <w:rsid w:val="00A14BA1"/>
    <w:rsid w:val="00A14DDC"/>
    <w:rsid w:val="00A15656"/>
    <w:rsid w:val="00A156D9"/>
    <w:rsid w:val="00A15A9B"/>
    <w:rsid w:val="00A16387"/>
    <w:rsid w:val="00A1674A"/>
    <w:rsid w:val="00A16D24"/>
    <w:rsid w:val="00A17111"/>
    <w:rsid w:val="00A1717D"/>
    <w:rsid w:val="00A17503"/>
    <w:rsid w:val="00A203FC"/>
    <w:rsid w:val="00A21236"/>
    <w:rsid w:val="00A21E46"/>
    <w:rsid w:val="00A22000"/>
    <w:rsid w:val="00A2219A"/>
    <w:rsid w:val="00A22E36"/>
    <w:rsid w:val="00A236F6"/>
    <w:rsid w:val="00A237F9"/>
    <w:rsid w:val="00A24E1B"/>
    <w:rsid w:val="00A25553"/>
    <w:rsid w:val="00A27B01"/>
    <w:rsid w:val="00A27D86"/>
    <w:rsid w:val="00A27E75"/>
    <w:rsid w:val="00A2CB0E"/>
    <w:rsid w:val="00A30D0A"/>
    <w:rsid w:val="00A30DC6"/>
    <w:rsid w:val="00A30EB5"/>
    <w:rsid w:val="00A31D60"/>
    <w:rsid w:val="00A31F6A"/>
    <w:rsid w:val="00A32A8F"/>
    <w:rsid w:val="00A32C3D"/>
    <w:rsid w:val="00A34131"/>
    <w:rsid w:val="00A34ACD"/>
    <w:rsid w:val="00A35BCD"/>
    <w:rsid w:val="00A36C2F"/>
    <w:rsid w:val="00A372F7"/>
    <w:rsid w:val="00A374C6"/>
    <w:rsid w:val="00A40D8D"/>
    <w:rsid w:val="00A41F27"/>
    <w:rsid w:val="00A424BD"/>
    <w:rsid w:val="00A42F99"/>
    <w:rsid w:val="00A4323E"/>
    <w:rsid w:val="00A43657"/>
    <w:rsid w:val="00A43936"/>
    <w:rsid w:val="00A43A8A"/>
    <w:rsid w:val="00A43B26"/>
    <w:rsid w:val="00A43C95"/>
    <w:rsid w:val="00A43F5C"/>
    <w:rsid w:val="00A449C8"/>
    <w:rsid w:val="00A44EF3"/>
    <w:rsid w:val="00A469FC"/>
    <w:rsid w:val="00A46C56"/>
    <w:rsid w:val="00A47365"/>
    <w:rsid w:val="00A511C7"/>
    <w:rsid w:val="00A51310"/>
    <w:rsid w:val="00A515A2"/>
    <w:rsid w:val="00A51A85"/>
    <w:rsid w:val="00A521FD"/>
    <w:rsid w:val="00A528F5"/>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65EDE"/>
    <w:rsid w:val="00A6652D"/>
    <w:rsid w:val="00A678E5"/>
    <w:rsid w:val="00A702E4"/>
    <w:rsid w:val="00A72271"/>
    <w:rsid w:val="00A724A2"/>
    <w:rsid w:val="00A73258"/>
    <w:rsid w:val="00A73F59"/>
    <w:rsid w:val="00A74018"/>
    <w:rsid w:val="00A7468F"/>
    <w:rsid w:val="00A753E3"/>
    <w:rsid w:val="00A75658"/>
    <w:rsid w:val="00A7649D"/>
    <w:rsid w:val="00A7772C"/>
    <w:rsid w:val="00A77E40"/>
    <w:rsid w:val="00A77F0A"/>
    <w:rsid w:val="00A82161"/>
    <w:rsid w:val="00A82CB3"/>
    <w:rsid w:val="00A82FAC"/>
    <w:rsid w:val="00A84983"/>
    <w:rsid w:val="00A853AC"/>
    <w:rsid w:val="00A8578C"/>
    <w:rsid w:val="00A862C7"/>
    <w:rsid w:val="00A8651C"/>
    <w:rsid w:val="00A86CB0"/>
    <w:rsid w:val="00A87CB9"/>
    <w:rsid w:val="00A91090"/>
    <w:rsid w:val="00A910D4"/>
    <w:rsid w:val="00A917E7"/>
    <w:rsid w:val="00A92337"/>
    <w:rsid w:val="00A93940"/>
    <w:rsid w:val="00A93BAA"/>
    <w:rsid w:val="00A94263"/>
    <w:rsid w:val="00A95DB5"/>
    <w:rsid w:val="00A975AC"/>
    <w:rsid w:val="00AA0405"/>
    <w:rsid w:val="00AA1A98"/>
    <w:rsid w:val="00AA1C7C"/>
    <w:rsid w:val="00AA2819"/>
    <w:rsid w:val="00AA2DA3"/>
    <w:rsid w:val="00AA2DDE"/>
    <w:rsid w:val="00AA4F90"/>
    <w:rsid w:val="00AA508E"/>
    <w:rsid w:val="00AA5419"/>
    <w:rsid w:val="00AA71C5"/>
    <w:rsid w:val="00AA7464"/>
    <w:rsid w:val="00AA7CB0"/>
    <w:rsid w:val="00AB0333"/>
    <w:rsid w:val="00AB08DD"/>
    <w:rsid w:val="00AB0B77"/>
    <w:rsid w:val="00AB0C29"/>
    <w:rsid w:val="00AB11A6"/>
    <w:rsid w:val="00AB2C05"/>
    <w:rsid w:val="00AB2EBD"/>
    <w:rsid w:val="00AB3998"/>
    <w:rsid w:val="00AB3AB6"/>
    <w:rsid w:val="00AB5005"/>
    <w:rsid w:val="00AB5030"/>
    <w:rsid w:val="00AB513B"/>
    <w:rsid w:val="00AB5EAD"/>
    <w:rsid w:val="00AB6640"/>
    <w:rsid w:val="00AB67E0"/>
    <w:rsid w:val="00AB7391"/>
    <w:rsid w:val="00AB7C49"/>
    <w:rsid w:val="00AC12E5"/>
    <w:rsid w:val="00AC2D43"/>
    <w:rsid w:val="00AC401A"/>
    <w:rsid w:val="00AC4670"/>
    <w:rsid w:val="00AC5A92"/>
    <w:rsid w:val="00AC6C42"/>
    <w:rsid w:val="00AC6FDF"/>
    <w:rsid w:val="00AC708D"/>
    <w:rsid w:val="00AD0BBF"/>
    <w:rsid w:val="00AD0C90"/>
    <w:rsid w:val="00AD1145"/>
    <w:rsid w:val="00AD367B"/>
    <w:rsid w:val="00AD476A"/>
    <w:rsid w:val="00AD49F5"/>
    <w:rsid w:val="00AD53AF"/>
    <w:rsid w:val="00AD53BF"/>
    <w:rsid w:val="00AD567D"/>
    <w:rsid w:val="00AD5ACB"/>
    <w:rsid w:val="00AD6419"/>
    <w:rsid w:val="00AD6590"/>
    <w:rsid w:val="00AD738D"/>
    <w:rsid w:val="00AD7407"/>
    <w:rsid w:val="00AD77DE"/>
    <w:rsid w:val="00AE03C3"/>
    <w:rsid w:val="00AE0A20"/>
    <w:rsid w:val="00AE0C9F"/>
    <w:rsid w:val="00AE1306"/>
    <w:rsid w:val="00AE1ECA"/>
    <w:rsid w:val="00AE3734"/>
    <w:rsid w:val="00AE3C1F"/>
    <w:rsid w:val="00AE6036"/>
    <w:rsid w:val="00AE62B4"/>
    <w:rsid w:val="00AE63F2"/>
    <w:rsid w:val="00AE70BE"/>
    <w:rsid w:val="00AE7340"/>
    <w:rsid w:val="00AE7438"/>
    <w:rsid w:val="00AE746D"/>
    <w:rsid w:val="00AF07CF"/>
    <w:rsid w:val="00AF1383"/>
    <w:rsid w:val="00AF15CC"/>
    <w:rsid w:val="00AF1772"/>
    <w:rsid w:val="00AF182D"/>
    <w:rsid w:val="00AF2B42"/>
    <w:rsid w:val="00AF2E0C"/>
    <w:rsid w:val="00AF41A0"/>
    <w:rsid w:val="00AF45B2"/>
    <w:rsid w:val="00AF47B9"/>
    <w:rsid w:val="00AF542D"/>
    <w:rsid w:val="00AF5BF2"/>
    <w:rsid w:val="00AF5E8B"/>
    <w:rsid w:val="00AF6EE2"/>
    <w:rsid w:val="00AF6EEA"/>
    <w:rsid w:val="00AF7494"/>
    <w:rsid w:val="00AF7F6A"/>
    <w:rsid w:val="00B00181"/>
    <w:rsid w:val="00B002D5"/>
    <w:rsid w:val="00B00B10"/>
    <w:rsid w:val="00B01230"/>
    <w:rsid w:val="00B0164A"/>
    <w:rsid w:val="00B01B3E"/>
    <w:rsid w:val="00B01F3E"/>
    <w:rsid w:val="00B01FB1"/>
    <w:rsid w:val="00B028F5"/>
    <w:rsid w:val="00B02993"/>
    <w:rsid w:val="00B0443F"/>
    <w:rsid w:val="00B04F26"/>
    <w:rsid w:val="00B05257"/>
    <w:rsid w:val="00B05387"/>
    <w:rsid w:val="00B05748"/>
    <w:rsid w:val="00B057AB"/>
    <w:rsid w:val="00B05957"/>
    <w:rsid w:val="00B07021"/>
    <w:rsid w:val="00B11026"/>
    <w:rsid w:val="00B11E6D"/>
    <w:rsid w:val="00B11F53"/>
    <w:rsid w:val="00B1244B"/>
    <w:rsid w:val="00B125EF"/>
    <w:rsid w:val="00B13663"/>
    <w:rsid w:val="00B13821"/>
    <w:rsid w:val="00B153F7"/>
    <w:rsid w:val="00B15A61"/>
    <w:rsid w:val="00B15F22"/>
    <w:rsid w:val="00B16178"/>
    <w:rsid w:val="00B16489"/>
    <w:rsid w:val="00B165F1"/>
    <w:rsid w:val="00B1691A"/>
    <w:rsid w:val="00B1792D"/>
    <w:rsid w:val="00B17D07"/>
    <w:rsid w:val="00B20142"/>
    <w:rsid w:val="00B216EF"/>
    <w:rsid w:val="00B217F3"/>
    <w:rsid w:val="00B21C9A"/>
    <w:rsid w:val="00B220F5"/>
    <w:rsid w:val="00B22BA6"/>
    <w:rsid w:val="00B254D9"/>
    <w:rsid w:val="00B25AC3"/>
    <w:rsid w:val="00B2651D"/>
    <w:rsid w:val="00B302D9"/>
    <w:rsid w:val="00B30542"/>
    <w:rsid w:val="00B313EA"/>
    <w:rsid w:val="00B314C8"/>
    <w:rsid w:val="00B31D39"/>
    <w:rsid w:val="00B3385E"/>
    <w:rsid w:val="00B34E20"/>
    <w:rsid w:val="00B35881"/>
    <w:rsid w:val="00B35AFC"/>
    <w:rsid w:val="00B360BE"/>
    <w:rsid w:val="00B36856"/>
    <w:rsid w:val="00B36F06"/>
    <w:rsid w:val="00B37D1E"/>
    <w:rsid w:val="00B408F1"/>
    <w:rsid w:val="00B4153B"/>
    <w:rsid w:val="00B41A5E"/>
    <w:rsid w:val="00B41BC9"/>
    <w:rsid w:val="00B42072"/>
    <w:rsid w:val="00B4258A"/>
    <w:rsid w:val="00B4262C"/>
    <w:rsid w:val="00B4288E"/>
    <w:rsid w:val="00B42CE5"/>
    <w:rsid w:val="00B435E5"/>
    <w:rsid w:val="00B43726"/>
    <w:rsid w:val="00B43A01"/>
    <w:rsid w:val="00B47462"/>
    <w:rsid w:val="00B47C25"/>
    <w:rsid w:val="00B47D97"/>
    <w:rsid w:val="00B507B0"/>
    <w:rsid w:val="00B515BF"/>
    <w:rsid w:val="00B51C4D"/>
    <w:rsid w:val="00B52286"/>
    <w:rsid w:val="00B522CB"/>
    <w:rsid w:val="00B524C4"/>
    <w:rsid w:val="00B54FD0"/>
    <w:rsid w:val="00B55920"/>
    <w:rsid w:val="00B55BC6"/>
    <w:rsid w:val="00B55CC9"/>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73F"/>
    <w:rsid w:val="00B74AB9"/>
    <w:rsid w:val="00B75E81"/>
    <w:rsid w:val="00B760C5"/>
    <w:rsid w:val="00B76161"/>
    <w:rsid w:val="00B762F6"/>
    <w:rsid w:val="00B77274"/>
    <w:rsid w:val="00B800B6"/>
    <w:rsid w:val="00B816E4"/>
    <w:rsid w:val="00B82ACF"/>
    <w:rsid w:val="00B84762"/>
    <w:rsid w:val="00B84F21"/>
    <w:rsid w:val="00B8715E"/>
    <w:rsid w:val="00B876BF"/>
    <w:rsid w:val="00B87BF5"/>
    <w:rsid w:val="00B90EE7"/>
    <w:rsid w:val="00B91175"/>
    <w:rsid w:val="00B92056"/>
    <w:rsid w:val="00B92123"/>
    <w:rsid w:val="00B92A69"/>
    <w:rsid w:val="00B92C55"/>
    <w:rsid w:val="00B92C84"/>
    <w:rsid w:val="00B9349E"/>
    <w:rsid w:val="00B93FAD"/>
    <w:rsid w:val="00B9445C"/>
    <w:rsid w:val="00B94953"/>
    <w:rsid w:val="00B94E73"/>
    <w:rsid w:val="00B9518D"/>
    <w:rsid w:val="00B9611E"/>
    <w:rsid w:val="00B9611F"/>
    <w:rsid w:val="00B96C2B"/>
    <w:rsid w:val="00B97AC3"/>
    <w:rsid w:val="00B97E2D"/>
    <w:rsid w:val="00B97EC8"/>
    <w:rsid w:val="00BA0EC3"/>
    <w:rsid w:val="00BA182B"/>
    <w:rsid w:val="00BA1C38"/>
    <w:rsid w:val="00BA1F57"/>
    <w:rsid w:val="00BA3CE7"/>
    <w:rsid w:val="00BA3E87"/>
    <w:rsid w:val="00BA70C3"/>
    <w:rsid w:val="00BB0B8C"/>
    <w:rsid w:val="00BB0D64"/>
    <w:rsid w:val="00BB11BC"/>
    <w:rsid w:val="00BB1310"/>
    <w:rsid w:val="00BB2C54"/>
    <w:rsid w:val="00BB2D3B"/>
    <w:rsid w:val="00BB3A78"/>
    <w:rsid w:val="00BB41CB"/>
    <w:rsid w:val="00BB478A"/>
    <w:rsid w:val="00BB4E7F"/>
    <w:rsid w:val="00BB6ED8"/>
    <w:rsid w:val="00BB7816"/>
    <w:rsid w:val="00BC019B"/>
    <w:rsid w:val="00BC0AEA"/>
    <w:rsid w:val="00BC0B23"/>
    <w:rsid w:val="00BC151C"/>
    <w:rsid w:val="00BC1C19"/>
    <w:rsid w:val="00BC1EB9"/>
    <w:rsid w:val="00BC20E1"/>
    <w:rsid w:val="00BC2D21"/>
    <w:rsid w:val="00BC37B6"/>
    <w:rsid w:val="00BC38F7"/>
    <w:rsid w:val="00BC40DE"/>
    <w:rsid w:val="00BC485D"/>
    <w:rsid w:val="00BC497E"/>
    <w:rsid w:val="00BC5001"/>
    <w:rsid w:val="00BC5684"/>
    <w:rsid w:val="00BC5957"/>
    <w:rsid w:val="00BC5CDC"/>
    <w:rsid w:val="00BC6756"/>
    <w:rsid w:val="00BC7036"/>
    <w:rsid w:val="00BC7B21"/>
    <w:rsid w:val="00BC7C30"/>
    <w:rsid w:val="00BD0312"/>
    <w:rsid w:val="00BD22DE"/>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7BE"/>
    <w:rsid w:val="00BE6C56"/>
    <w:rsid w:val="00BF1E61"/>
    <w:rsid w:val="00BF20DD"/>
    <w:rsid w:val="00BF2931"/>
    <w:rsid w:val="00BF2934"/>
    <w:rsid w:val="00BF2B4B"/>
    <w:rsid w:val="00BF39E4"/>
    <w:rsid w:val="00BF4279"/>
    <w:rsid w:val="00BF5489"/>
    <w:rsid w:val="00BF6A96"/>
    <w:rsid w:val="00C00861"/>
    <w:rsid w:val="00C00AB2"/>
    <w:rsid w:val="00C01A0B"/>
    <w:rsid w:val="00C04B49"/>
    <w:rsid w:val="00C04BA5"/>
    <w:rsid w:val="00C04FB0"/>
    <w:rsid w:val="00C0524D"/>
    <w:rsid w:val="00C10225"/>
    <w:rsid w:val="00C109E5"/>
    <w:rsid w:val="00C117C5"/>
    <w:rsid w:val="00C11BCC"/>
    <w:rsid w:val="00C12DAD"/>
    <w:rsid w:val="00C1365A"/>
    <w:rsid w:val="00C13E94"/>
    <w:rsid w:val="00C14C2D"/>
    <w:rsid w:val="00C14FD5"/>
    <w:rsid w:val="00C1554E"/>
    <w:rsid w:val="00C156ED"/>
    <w:rsid w:val="00C16429"/>
    <w:rsid w:val="00C16483"/>
    <w:rsid w:val="00C1654D"/>
    <w:rsid w:val="00C16908"/>
    <w:rsid w:val="00C17248"/>
    <w:rsid w:val="00C17948"/>
    <w:rsid w:val="00C17C0D"/>
    <w:rsid w:val="00C207B3"/>
    <w:rsid w:val="00C208DB"/>
    <w:rsid w:val="00C231CA"/>
    <w:rsid w:val="00C23439"/>
    <w:rsid w:val="00C24796"/>
    <w:rsid w:val="00C24853"/>
    <w:rsid w:val="00C25BE5"/>
    <w:rsid w:val="00C301D4"/>
    <w:rsid w:val="00C31F2E"/>
    <w:rsid w:val="00C32763"/>
    <w:rsid w:val="00C333F8"/>
    <w:rsid w:val="00C336D6"/>
    <w:rsid w:val="00C348D7"/>
    <w:rsid w:val="00C34FA9"/>
    <w:rsid w:val="00C362CA"/>
    <w:rsid w:val="00C36783"/>
    <w:rsid w:val="00C37238"/>
    <w:rsid w:val="00C3742B"/>
    <w:rsid w:val="00C407DA"/>
    <w:rsid w:val="00C40BCB"/>
    <w:rsid w:val="00C41F3C"/>
    <w:rsid w:val="00C42401"/>
    <w:rsid w:val="00C424F5"/>
    <w:rsid w:val="00C43110"/>
    <w:rsid w:val="00C509A1"/>
    <w:rsid w:val="00C50B94"/>
    <w:rsid w:val="00C5356B"/>
    <w:rsid w:val="00C5434A"/>
    <w:rsid w:val="00C558CF"/>
    <w:rsid w:val="00C55D87"/>
    <w:rsid w:val="00C56389"/>
    <w:rsid w:val="00C5650A"/>
    <w:rsid w:val="00C5724F"/>
    <w:rsid w:val="00C57EA2"/>
    <w:rsid w:val="00C60996"/>
    <w:rsid w:val="00C61594"/>
    <w:rsid w:val="00C6216F"/>
    <w:rsid w:val="00C63835"/>
    <w:rsid w:val="00C63DD3"/>
    <w:rsid w:val="00C63E25"/>
    <w:rsid w:val="00C6503A"/>
    <w:rsid w:val="00C65559"/>
    <w:rsid w:val="00C662A4"/>
    <w:rsid w:val="00C6671A"/>
    <w:rsid w:val="00C66CBB"/>
    <w:rsid w:val="00C67366"/>
    <w:rsid w:val="00C70999"/>
    <w:rsid w:val="00C70B5D"/>
    <w:rsid w:val="00C722EB"/>
    <w:rsid w:val="00C73749"/>
    <w:rsid w:val="00C74930"/>
    <w:rsid w:val="00C75CFC"/>
    <w:rsid w:val="00C76216"/>
    <w:rsid w:val="00C7685B"/>
    <w:rsid w:val="00C76AEB"/>
    <w:rsid w:val="00C771A6"/>
    <w:rsid w:val="00C77A28"/>
    <w:rsid w:val="00C8052B"/>
    <w:rsid w:val="00C8099F"/>
    <w:rsid w:val="00C8177C"/>
    <w:rsid w:val="00C820DF"/>
    <w:rsid w:val="00C8233E"/>
    <w:rsid w:val="00C825E4"/>
    <w:rsid w:val="00C8294A"/>
    <w:rsid w:val="00C83E3C"/>
    <w:rsid w:val="00C84381"/>
    <w:rsid w:val="00C8544C"/>
    <w:rsid w:val="00C8751C"/>
    <w:rsid w:val="00C87A39"/>
    <w:rsid w:val="00C87C0A"/>
    <w:rsid w:val="00C87C0D"/>
    <w:rsid w:val="00C87C56"/>
    <w:rsid w:val="00C90F7E"/>
    <w:rsid w:val="00C93016"/>
    <w:rsid w:val="00C9595E"/>
    <w:rsid w:val="00C968EB"/>
    <w:rsid w:val="00C96E2E"/>
    <w:rsid w:val="00C96FFC"/>
    <w:rsid w:val="00C97331"/>
    <w:rsid w:val="00C9749E"/>
    <w:rsid w:val="00C976C3"/>
    <w:rsid w:val="00CA05F3"/>
    <w:rsid w:val="00CA084A"/>
    <w:rsid w:val="00CA1124"/>
    <w:rsid w:val="00CA147C"/>
    <w:rsid w:val="00CA20F9"/>
    <w:rsid w:val="00CA2ED1"/>
    <w:rsid w:val="00CA2F0E"/>
    <w:rsid w:val="00CA3779"/>
    <w:rsid w:val="00CA3D09"/>
    <w:rsid w:val="00CA3FA7"/>
    <w:rsid w:val="00CA481D"/>
    <w:rsid w:val="00CA4BB3"/>
    <w:rsid w:val="00CA5DD3"/>
    <w:rsid w:val="00CA6A6D"/>
    <w:rsid w:val="00CB04CC"/>
    <w:rsid w:val="00CB06D2"/>
    <w:rsid w:val="00CB0ABC"/>
    <w:rsid w:val="00CB2A8E"/>
    <w:rsid w:val="00CB4579"/>
    <w:rsid w:val="00CB4C34"/>
    <w:rsid w:val="00CB55C2"/>
    <w:rsid w:val="00CB58C8"/>
    <w:rsid w:val="00CB5BBC"/>
    <w:rsid w:val="00CB63FD"/>
    <w:rsid w:val="00CB6FD0"/>
    <w:rsid w:val="00CB7241"/>
    <w:rsid w:val="00CB7E66"/>
    <w:rsid w:val="00CC00C7"/>
    <w:rsid w:val="00CC10A1"/>
    <w:rsid w:val="00CC10E4"/>
    <w:rsid w:val="00CC1314"/>
    <w:rsid w:val="00CC177A"/>
    <w:rsid w:val="00CC2A58"/>
    <w:rsid w:val="00CC310C"/>
    <w:rsid w:val="00CC3722"/>
    <w:rsid w:val="00CC38EC"/>
    <w:rsid w:val="00CC3E58"/>
    <w:rsid w:val="00CC4B38"/>
    <w:rsid w:val="00CC5284"/>
    <w:rsid w:val="00CC5A6A"/>
    <w:rsid w:val="00CC6154"/>
    <w:rsid w:val="00CC691C"/>
    <w:rsid w:val="00CC6B97"/>
    <w:rsid w:val="00CC6FA9"/>
    <w:rsid w:val="00CD0169"/>
    <w:rsid w:val="00CD1266"/>
    <w:rsid w:val="00CD1311"/>
    <w:rsid w:val="00CD2685"/>
    <w:rsid w:val="00CD573F"/>
    <w:rsid w:val="00CD5A87"/>
    <w:rsid w:val="00CD653C"/>
    <w:rsid w:val="00CD739B"/>
    <w:rsid w:val="00CD7811"/>
    <w:rsid w:val="00CD7CB7"/>
    <w:rsid w:val="00CE0970"/>
    <w:rsid w:val="00CE21C8"/>
    <w:rsid w:val="00CE2332"/>
    <w:rsid w:val="00CE4872"/>
    <w:rsid w:val="00CE4E86"/>
    <w:rsid w:val="00CE51B3"/>
    <w:rsid w:val="00CE594D"/>
    <w:rsid w:val="00CE5C54"/>
    <w:rsid w:val="00CE5C60"/>
    <w:rsid w:val="00CE5ED6"/>
    <w:rsid w:val="00CE6422"/>
    <w:rsid w:val="00CE68C5"/>
    <w:rsid w:val="00CE6C73"/>
    <w:rsid w:val="00CF0E54"/>
    <w:rsid w:val="00CF0FE7"/>
    <w:rsid w:val="00CF1433"/>
    <w:rsid w:val="00CF3298"/>
    <w:rsid w:val="00CF3419"/>
    <w:rsid w:val="00CF3699"/>
    <w:rsid w:val="00CF4050"/>
    <w:rsid w:val="00CF408D"/>
    <w:rsid w:val="00CF424B"/>
    <w:rsid w:val="00CF4A75"/>
    <w:rsid w:val="00CF52F7"/>
    <w:rsid w:val="00CF6682"/>
    <w:rsid w:val="00CF688F"/>
    <w:rsid w:val="00CF6DDA"/>
    <w:rsid w:val="00CF6FBB"/>
    <w:rsid w:val="00D00600"/>
    <w:rsid w:val="00D00ACC"/>
    <w:rsid w:val="00D0105A"/>
    <w:rsid w:val="00D027B5"/>
    <w:rsid w:val="00D0297B"/>
    <w:rsid w:val="00D02FE9"/>
    <w:rsid w:val="00D033EA"/>
    <w:rsid w:val="00D0386E"/>
    <w:rsid w:val="00D03D57"/>
    <w:rsid w:val="00D04D45"/>
    <w:rsid w:val="00D0569D"/>
    <w:rsid w:val="00D056BC"/>
    <w:rsid w:val="00D05705"/>
    <w:rsid w:val="00D05E24"/>
    <w:rsid w:val="00D070BF"/>
    <w:rsid w:val="00D1076F"/>
    <w:rsid w:val="00D11373"/>
    <w:rsid w:val="00D11763"/>
    <w:rsid w:val="00D1312F"/>
    <w:rsid w:val="00D13BEA"/>
    <w:rsid w:val="00D14A3C"/>
    <w:rsid w:val="00D151A3"/>
    <w:rsid w:val="00D15D68"/>
    <w:rsid w:val="00D15DFF"/>
    <w:rsid w:val="00D1632D"/>
    <w:rsid w:val="00D17062"/>
    <w:rsid w:val="00D17BE3"/>
    <w:rsid w:val="00D17FD4"/>
    <w:rsid w:val="00D20292"/>
    <w:rsid w:val="00D21445"/>
    <w:rsid w:val="00D21559"/>
    <w:rsid w:val="00D21698"/>
    <w:rsid w:val="00D21848"/>
    <w:rsid w:val="00D21DD0"/>
    <w:rsid w:val="00D23A34"/>
    <w:rsid w:val="00D24986"/>
    <w:rsid w:val="00D2507D"/>
    <w:rsid w:val="00D261BF"/>
    <w:rsid w:val="00D2640D"/>
    <w:rsid w:val="00D272B0"/>
    <w:rsid w:val="00D30C03"/>
    <w:rsid w:val="00D31079"/>
    <w:rsid w:val="00D31F43"/>
    <w:rsid w:val="00D335DA"/>
    <w:rsid w:val="00D34822"/>
    <w:rsid w:val="00D349F8"/>
    <w:rsid w:val="00D35E77"/>
    <w:rsid w:val="00D367BC"/>
    <w:rsid w:val="00D36AB2"/>
    <w:rsid w:val="00D36FE5"/>
    <w:rsid w:val="00D4007F"/>
    <w:rsid w:val="00D407F5"/>
    <w:rsid w:val="00D41B0C"/>
    <w:rsid w:val="00D41CA0"/>
    <w:rsid w:val="00D41D16"/>
    <w:rsid w:val="00D425B2"/>
    <w:rsid w:val="00D42842"/>
    <w:rsid w:val="00D4290B"/>
    <w:rsid w:val="00D4347C"/>
    <w:rsid w:val="00D43CA4"/>
    <w:rsid w:val="00D44228"/>
    <w:rsid w:val="00D4521D"/>
    <w:rsid w:val="00D45690"/>
    <w:rsid w:val="00D4592C"/>
    <w:rsid w:val="00D45F12"/>
    <w:rsid w:val="00D46FA4"/>
    <w:rsid w:val="00D470D5"/>
    <w:rsid w:val="00D47473"/>
    <w:rsid w:val="00D47B81"/>
    <w:rsid w:val="00D50F1C"/>
    <w:rsid w:val="00D5292B"/>
    <w:rsid w:val="00D55C04"/>
    <w:rsid w:val="00D56D1C"/>
    <w:rsid w:val="00D6142F"/>
    <w:rsid w:val="00D61A15"/>
    <w:rsid w:val="00D62B5C"/>
    <w:rsid w:val="00D660BC"/>
    <w:rsid w:val="00D6657A"/>
    <w:rsid w:val="00D66681"/>
    <w:rsid w:val="00D66EAE"/>
    <w:rsid w:val="00D67D97"/>
    <w:rsid w:val="00D67DE6"/>
    <w:rsid w:val="00D70B29"/>
    <w:rsid w:val="00D70CCE"/>
    <w:rsid w:val="00D70DD8"/>
    <w:rsid w:val="00D71605"/>
    <w:rsid w:val="00D72408"/>
    <w:rsid w:val="00D725DF"/>
    <w:rsid w:val="00D72622"/>
    <w:rsid w:val="00D72C5F"/>
    <w:rsid w:val="00D736B3"/>
    <w:rsid w:val="00D74822"/>
    <w:rsid w:val="00D749F7"/>
    <w:rsid w:val="00D75EED"/>
    <w:rsid w:val="00D760CC"/>
    <w:rsid w:val="00D775C8"/>
    <w:rsid w:val="00D80054"/>
    <w:rsid w:val="00D814F6"/>
    <w:rsid w:val="00D81B44"/>
    <w:rsid w:val="00D82498"/>
    <w:rsid w:val="00D82782"/>
    <w:rsid w:val="00D83198"/>
    <w:rsid w:val="00D83F53"/>
    <w:rsid w:val="00D8404A"/>
    <w:rsid w:val="00D84752"/>
    <w:rsid w:val="00D854DC"/>
    <w:rsid w:val="00D86884"/>
    <w:rsid w:val="00D86C0F"/>
    <w:rsid w:val="00D86E44"/>
    <w:rsid w:val="00D9050D"/>
    <w:rsid w:val="00D91D5F"/>
    <w:rsid w:val="00D9336B"/>
    <w:rsid w:val="00D9419A"/>
    <w:rsid w:val="00D94DEC"/>
    <w:rsid w:val="00D95A40"/>
    <w:rsid w:val="00D95C43"/>
    <w:rsid w:val="00D96E87"/>
    <w:rsid w:val="00D9712B"/>
    <w:rsid w:val="00D97F39"/>
    <w:rsid w:val="00DA002B"/>
    <w:rsid w:val="00DA016C"/>
    <w:rsid w:val="00DA04DE"/>
    <w:rsid w:val="00DA05DB"/>
    <w:rsid w:val="00DA07C7"/>
    <w:rsid w:val="00DA1C4D"/>
    <w:rsid w:val="00DA1E1B"/>
    <w:rsid w:val="00DA213C"/>
    <w:rsid w:val="00DA266A"/>
    <w:rsid w:val="00DA319E"/>
    <w:rsid w:val="00DA3CDF"/>
    <w:rsid w:val="00DA5118"/>
    <w:rsid w:val="00DA5739"/>
    <w:rsid w:val="00DA6A31"/>
    <w:rsid w:val="00DA7193"/>
    <w:rsid w:val="00DB0741"/>
    <w:rsid w:val="00DB1253"/>
    <w:rsid w:val="00DB127A"/>
    <w:rsid w:val="00DB1912"/>
    <w:rsid w:val="00DB25A0"/>
    <w:rsid w:val="00DB2601"/>
    <w:rsid w:val="00DB6536"/>
    <w:rsid w:val="00DB6CC2"/>
    <w:rsid w:val="00DC0143"/>
    <w:rsid w:val="00DC0519"/>
    <w:rsid w:val="00DC071D"/>
    <w:rsid w:val="00DC0B83"/>
    <w:rsid w:val="00DC1775"/>
    <w:rsid w:val="00DC2FD5"/>
    <w:rsid w:val="00DC3126"/>
    <w:rsid w:val="00DC3548"/>
    <w:rsid w:val="00DC48E8"/>
    <w:rsid w:val="00DC4B04"/>
    <w:rsid w:val="00DC5EF9"/>
    <w:rsid w:val="00DC789A"/>
    <w:rsid w:val="00DD03C5"/>
    <w:rsid w:val="00DD0AE7"/>
    <w:rsid w:val="00DD0CA7"/>
    <w:rsid w:val="00DD0E40"/>
    <w:rsid w:val="00DD11FA"/>
    <w:rsid w:val="00DD1E8C"/>
    <w:rsid w:val="00DD3028"/>
    <w:rsid w:val="00DD305D"/>
    <w:rsid w:val="00DD3BBC"/>
    <w:rsid w:val="00DD3CA6"/>
    <w:rsid w:val="00DD505A"/>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8D7"/>
    <w:rsid w:val="00DE4A46"/>
    <w:rsid w:val="00DE5CC0"/>
    <w:rsid w:val="00DE6A35"/>
    <w:rsid w:val="00DF0ECA"/>
    <w:rsid w:val="00DF16DE"/>
    <w:rsid w:val="00DF1A06"/>
    <w:rsid w:val="00DF1E7A"/>
    <w:rsid w:val="00DF2DA1"/>
    <w:rsid w:val="00DF3296"/>
    <w:rsid w:val="00DF455D"/>
    <w:rsid w:val="00DF4D87"/>
    <w:rsid w:val="00DF54F7"/>
    <w:rsid w:val="00DF5797"/>
    <w:rsid w:val="00DF5A55"/>
    <w:rsid w:val="00DF5E63"/>
    <w:rsid w:val="00DF707D"/>
    <w:rsid w:val="00E0069D"/>
    <w:rsid w:val="00E010ED"/>
    <w:rsid w:val="00E01946"/>
    <w:rsid w:val="00E02C6B"/>
    <w:rsid w:val="00E03B6B"/>
    <w:rsid w:val="00E03DD9"/>
    <w:rsid w:val="00E044A7"/>
    <w:rsid w:val="00E05F3E"/>
    <w:rsid w:val="00E061B9"/>
    <w:rsid w:val="00E066C8"/>
    <w:rsid w:val="00E102A7"/>
    <w:rsid w:val="00E10C61"/>
    <w:rsid w:val="00E10FBF"/>
    <w:rsid w:val="00E11826"/>
    <w:rsid w:val="00E15264"/>
    <w:rsid w:val="00E15579"/>
    <w:rsid w:val="00E15658"/>
    <w:rsid w:val="00E15E52"/>
    <w:rsid w:val="00E166FB"/>
    <w:rsid w:val="00E17813"/>
    <w:rsid w:val="00E17E95"/>
    <w:rsid w:val="00E17EEA"/>
    <w:rsid w:val="00E2010E"/>
    <w:rsid w:val="00E20D5A"/>
    <w:rsid w:val="00E212E1"/>
    <w:rsid w:val="00E21B04"/>
    <w:rsid w:val="00E21F4C"/>
    <w:rsid w:val="00E222AE"/>
    <w:rsid w:val="00E22C8D"/>
    <w:rsid w:val="00E236EA"/>
    <w:rsid w:val="00E23805"/>
    <w:rsid w:val="00E2416F"/>
    <w:rsid w:val="00E246AC"/>
    <w:rsid w:val="00E24E0F"/>
    <w:rsid w:val="00E24EC4"/>
    <w:rsid w:val="00E2502E"/>
    <w:rsid w:val="00E260AD"/>
    <w:rsid w:val="00E26642"/>
    <w:rsid w:val="00E270D6"/>
    <w:rsid w:val="00E30393"/>
    <w:rsid w:val="00E30B84"/>
    <w:rsid w:val="00E32713"/>
    <w:rsid w:val="00E33625"/>
    <w:rsid w:val="00E336F4"/>
    <w:rsid w:val="00E33A28"/>
    <w:rsid w:val="00E33D77"/>
    <w:rsid w:val="00E33DB0"/>
    <w:rsid w:val="00E3488D"/>
    <w:rsid w:val="00E3519B"/>
    <w:rsid w:val="00E357CE"/>
    <w:rsid w:val="00E361A0"/>
    <w:rsid w:val="00E361E3"/>
    <w:rsid w:val="00E37A11"/>
    <w:rsid w:val="00E40175"/>
    <w:rsid w:val="00E408EE"/>
    <w:rsid w:val="00E41195"/>
    <w:rsid w:val="00E4127C"/>
    <w:rsid w:val="00E42186"/>
    <w:rsid w:val="00E4229A"/>
    <w:rsid w:val="00E422EB"/>
    <w:rsid w:val="00E42547"/>
    <w:rsid w:val="00E428AB"/>
    <w:rsid w:val="00E42F10"/>
    <w:rsid w:val="00E4362E"/>
    <w:rsid w:val="00E439E5"/>
    <w:rsid w:val="00E43BC8"/>
    <w:rsid w:val="00E4594C"/>
    <w:rsid w:val="00E4609C"/>
    <w:rsid w:val="00E46339"/>
    <w:rsid w:val="00E46615"/>
    <w:rsid w:val="00E4735E"/>
    <w:rsid w:val="00E487B4"/>
    <w:rsid w:val="00E503B2"/>
    <w:rsid w:val="00E504A0"/>
    <w:rsid w:val="00E50AA0"/>
    <w:rsid w:val="00E5117B"/>
    <w:rsid w:val="00E51EB3"/>
    <w:rsid w:val="00E54689"/>
    <w:rsid w:val="00E54750"/>
    <w:rsid w:val="00E55116"/>
    <w:rsid w:val="00E55F36"/>
    <w:rsid w:val="00E56196"/>
    <w:rsid w:val="00E56581"/>
    <w:rsid w:val="00E56E8B"/>
    <w:rsid w:val="00E57339"/>
    <w:rsid w:val="00E57824"/>
    <w:rsid w:val="00E57C10"/>
    <w:rsid w:val="00E57D03"/>
    <w:rsid w:val="00E61E3D"/>
    <w:rsid w:val="00E6253B"/>
    <w:rsid w:val="00E63FF5"/>
    <w:rsid w:val="00E649DB"/>
    <w:rsid w:val="00E64C4F"/>
    <w:rsid w:val="00E655C8"/>
    <w:rsid w:val="00E66B96"/>
    <w:rsid w:val="00E672AB"/>
    <w:rsid w:val="00E67FBE"/>
    <w:rsid w:val="00E70388"/>
    <w:rsid w:val="00E7101A"/>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0D91"/>
    <w:rsid w:val="00E81032"/>
    <w:rsid w:val="00E810E1"/>
    <w:rsid w:val="00E8183B"/>
    <w:rsid w:val="00E822C7"/>
    <w:rsid w:val="00E82736"/>
    <w:rsid w:val="00E8274D"/>
    <w:rsid w:val="00E8288E"/>
    <w:rsid w:val="00E8477B"/>
    <w:rsid w:val="00E85D17"/>
    <w:rsid w:val="00E86108"/>
    <w:rsid w:val="00E866F9"/>
    <w:rsid w:val="00E870FC"/>
    <w:rsid w:val="00E877E4"/>
    <w:rsid w:val="00E9070E"/>
    <w:rsid w:val="00E9075C"/>
    <w:rsid w:val="00E91680"/>
    <w:rsid w:val="00E91A78"/>
    <w:rsid w:val="00E9203C"/>
    <w:rsid w:val="00E9290A"/>
    <w:rsid w:val="00E92B13"/>
    <w:rsid w:val="00E935E6"/>
    <w:rsid w:val="00E94643"/>
    <w:rsid w:val="00E94793"/>
    <w:rsid w:val="00E96549"/>
    <w:rsid w:val="00E967B5"/>
    <w:rsid w:val="00EA00EC"/>
    <w:rsid w:val="00EA0143"/>
    <w:rsid w:val="00EA044D"/>
    <w:rsid w:val="00EA17C5"/>
    <w:rsid w:val="00EA1CED"/>
    <w:rsid w:val="00EA2213"/>
    <w:rsid w:val="00EA3631"/>
    <w:rsid w:val="00EA45A0"/>
    <w:rsid w:val="00EA4C76"/>
    <w:rsid w:val="00EA5B63"/>
    <w:rsid w:val="00EB12D6"/>
    <w:rsid w:val="00EB1B98"/>
    <w:rsid w:val="00EB2075"/>
    <w:rsid w:val="00EB20FD"/>
    <w:rsid w:val="00EB24D7"/>
    <w:rsid w:val="00EB2B3F"/>
    <w:rsid w:val="00EB3664"/>
    <w:rsid w:val="00EB3927"/>
    <w:rsid w:val="00EB3C36"/>
    <w:rsid w:val="00EB407B"/>
    <w:rsid w:val="00EB4EDD"/>
    <w:rsid w:val="00EB5D3A"/>
    <w:rsid w:val="00EB5ED8"/>
    <w:rsid w:val="00EB6251"/>
    <w:rsid w:val="00EB63C4"/>
    <w:rsid w:val="00EB653D"/>
    <w:rsid w:val="00EB6625"/>
    <w:rsid w:val="00EB698F"/>
    <w:rsid w:val="00EB7962"/>
    <w:rsid w:val="00EC05B7"/>
    <w:rsid w:val="00EC0FFD"/>
    <w:rsid w:val="00EC1CF1"/>
    <w:rsid w:val="00EC1E32"/>
    <w:rsid w:val="00EC2976"/>
    <w:rsid w:val="00EC326D"/>
    <w:rsid w:val="00EC41A5"/>
    <w:rsid w:val="00EC43CA"/>
    <w:rsid w:val="00EC45A9"/>
    <w:rsid w:val="00EC49D7"/>
    <w:rsid w:val="00EC5850"/>
    <w:rsid w:val="00EC62BF"/>
    <w:rsid w:val="00EC6B0C"/>
    <w:rsid w:val="00EC6BA8"/>
    <w:rsid w:val="00ED0A94"/>
    <w:rsid w:val="00ED201D"/>
    <w:rsid w:val="00ED3104"/>
    <w:rsid w:val="00ED31EA"/>
    <w:rsid w:val="00ED364F"/>
    <w:rsid w:val="00ED3D90"/>
    <w:rsid w:val="00ED3DD8"/>
    <w:rsid w:val="00ED3F41"/>
    <w:rsid w:val="00ED486A"/>
    <w:rsid w:val="00ED4877"/>
    <w:rsid w:val="00ED4FE1"/>
    <w:rsid w:val="00ED64EE"/>
    <w:rsid w:val="00EDF27F"/>
    <w:rsid w:val="00EE1026"/>
    <w:rsid w:val="00EE2BBE"/>
    <w:rsid w:val="00EE3CC1"/>
    <w:rsid w:val="00EE49F7"/>
    <w:rsid w:val="00EE5AC5"/>
    <w:rsid w:val="00EE5E5A"/>
    <w:rsid w:val="00EE68AE"/>
    <w:rsid w:val="00EE6FAF"/>
    <w:rsid w:val="00EE6FCF"/>
    <w:rsid w:val="00EE7FF5"/>
    <w:rsid w:val="00EF1AD7"/>
    <w:rsid w:val="00EF26CC"/>
    <w:rsid w:val="00EF2832"/>
    <w:rsid w:val="00EF30CB"/>
    <w:rsid w:val="00EF3734"/>
    <w:rsid w:val="00EF3B83"/>
    <w:rsid w:val="00EF635C"/>
    <w:rsid w:val="00EF6648"/>
    <w:rsid w:val="00EF69F9"/>
    <w:rsid w:val="00EF79AE"/>
    <w:rsid w:val="00F00D0E"/>
    <w:rsid w:val="00F01033"/>
    <w:rsid w:val="00F01949"/>
    <w:rsid w:val="00F01BA8"/>
    <w:rsid w:val="00F0234D"/>
    <w:rsid w:val="00F02CAF"/>
    <w:rsid w:val="00F033B6"/>
    <w:rsid w:val="00F03475"/>
    <w:rsid w:val="00F044DD"/>
    <w:rsid w:val="00F05923"/>
    <w:rsid w:val="00F07279"/>
    <w:rsid w:val="00F10356"/>
    <w:rsid w:val="00F10A78"/>
    <w:rsid w:val="00F11309"/>
    <w:rsid w:val="00F1194F"/>
    <w:rsid w:val="00F12223"/>
    <w:rsid w:val="00F12A55"/>
    <w:rsid w:val="00F13D92"/>
    <w:rsid w:val="00F146A9"/>
    <w:rsid w:val="00F14EC4"/>
    <w:rsid w:val="00F151B7"/>
    <w:rsid w:val="00F156E1"/>
    <w:rsid w:val="00F15B04"/>
    <w:rsid w:val="00F17202"/>
    <w:rsid w:val="00F207DF"/>
    <w:rsid w:val="00F209AB"/>
    <w:rsid w:val="00F20F21"/>
    <w:rsid w:val="00F21016"/>
    <w:rsid w:val="00F219E8"/>
    <w:rsid w:val="00F22D3E"/>
    <w:rsid w:val="00F22FC2"/>
    <w:rsid w:val="00F231A4"/>
    <w:rsid w:val="00F232A1"/>
    <w:rsid w:val="00F2400D"/>
    <w:rsid w:val="00F241B4"/>
    <w:rsid w:val="00F244D3"/>
    <w:rsid w:val="00F25449"/>
    <w:rsid w:val="00F25A11"/>
    <w:rsid w:val="00F262CA"/>
    <w:rsid w:val="00F26389"/>
    <w:rsid w:val="00F26467"/>
    <w:rsid w:val="00F26DAA"/>
    <w:rsid w:val="00F2760B"/>
    <w:rsid w:val="00F27C8A"/>
    <w:rsid w:val="00F332FB"/>
    <w:rsid w:val="00F3485F"/>
    <w:rsid w:val="00F34BFB"/>
    <w:rsid w:val="00F34D93"/>
    <w:rsid w:val="00F350E5"/>
    <w:rsid w:val="00F360EF"/>
    <w:rsid w:val="00F3672D"/>
    <w:rsid w:val="00F3672E"/>
    <w:rsid w:val="00F37692"/>
    <w:rsid w:val="00F37DF9"/>
    <w:rsid w:val="00F407BC"/>
    <w:rsid w:val="00F41491"/>
    <w:rsid w:val="00F41BEA"/>
    <w:rsid w:val="00F42385"/>
    <w:rsid w:val="00F42584"/>
    <w:rsid w:val="00F43D99"/>
    <w:rsid w:val="00F44F3D"/>
    <w:rsid w:val="00F44F5E"/>
    <w:rsid w:val="00F451ED"/>
    <w:rsid w:val="00F46F69"/>
    <w:rsid w:val="00F5018D"/>
    <w:rsid w:val="00F52040"/>
    <w:rsid w:val="00F521FF"/>
    <w:rsid w:val="00F52360"/>
    <w:rsid w:val="00F5289C"/>
    <w:rsid w:val="00F54057"/>
    <w:rsid w:val="00F54F39"/>
    <w:rsid w:val="00F5576C"/>
    <w:rsid w:val="00F55896"/>
    <w:rsid w:val="00F56AD9"/>
    <w:rsid w:val="00F56F1B"/>
    <w:rsid w:val="00F578E7"/>
    <w:rsid w:val="00F579A7"/>
    <w:rsid w:val="00F57E2C"/>
    <w:rsid w:val="00F61374"/>
    <w:rsid w:val="00F6142E"/>
    <w:rsid w:val="00F631A0"/>
    <w:rsid w:val="00F6372F"/>
    <w:rsid w:val="00F63772"/>
    <w:rsid w:val="00F63ACE"/>
    <w:rsid w:val="00F63E1F"/>
    <w:rsid w:val="00F63FF7"/>
    <w:rsid w:val="00F648F9"/>
    <w:rsid w:val="00F64FEF"/>
    <w:rsid w:val="00F652B2"/>
    <w:rsid w:val="00F66D4A"/>
    <w:rsid w:val="00F6747B"/>
    <w:rsid w:val="00F70815"/>
    <w:rsid w:val="00F70CFF"/>
    <w:rsid w:val="00F70FAF"/>
    <w:rsid w:val="00F7277D"/>
    <w:rsid w:val="00F72C62"/>
    <w:rsid w:val="00F733FE"/>
    <w:rsid w:val="00F73B41"/>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1DE"/>
    <w:rsid w:val="00F8528F"/>
    <w:rsid w:val="00F85D1D"/>
    <w:rsid w:val="00F8602F"/>
    <w:rsid w:val="00F86A75"/>
    <w:rsid w:val="00F87E04"/>
    <w:rsid w:val="00F87F23"/>
    <w:rsid w:val="00F90A21"/>
    <w:rsid w:val="00F92214"/>
    <w:rsid w:val="00F9278F"/>
    <w:rsid w:val="00F93300"/>
    <w:rsid w:val="00F94059"/>
    <w:rsid w:val="00F94B66"/>
    <w:rsid w:val="00F95C34"/>
    <w:rsid w:val="00F97405"/>
    <w:rsid w:val="00F979AF"/>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1639"/>
    <w:rsid w:val="00FC240E"/>
    <w:rsid w:val="00FC2EEE"/>
    <w:rsid w:val="00FC3906"/>
    <w:rsid w:val="00FC47C2"/>
    <w:rsid w:val="00FC52B7"/>
    <w:rsid w:val="00FC535A"/>
    <w:rsid w:val="00FC55B9"/>
    <w:rsid w:val="00FC5D83"/>
    <w:rsid w:val="00FD0080"/>
    <w:rsid w:val="00FD1067"/>
    <w:rsid w:val="00FD188A"/>
    <w:rsid w:val="00FD1FD3"/>
    <w:rsid w:val="00FD31D4"/>
    <w:rsid w:val="00FD449A"/>
    <w:rsid w:val="00FD45E5"/>
    <w:rsid w:val="00FD465A"/>
    <w:rsid w:val="00FD4937"/>
    <w:rsid w:val="00FD4F77"/>
    <w:rsid w:val="00FD5D45"/>
    <w:rsid w:val="00FD6230"/>
    <w:rsid w:val="00FD65CF"/>
    <w:rsid w:val="00FD6DDA"/>
    <w:rsid w:val="00FD70F6"/>
    <w:rsid w:val="00FE1AEF"/>
    <w:rsid w:val="00FE2D61"/>
    <w:rsid w:val="00FE2FF8"/>
    <w:rsid w:val="00FE302A"/>
    <w:rsid w:val="00FE3127"/>
    <w:rsid w:val="00FE540D"/>
    <w:rsid w:val="00FE543E"/>
    <w:rsid w:val="00FE6341"/>
    <w:rsid w:val="00FE6921"/>
    <w:rsid w:val="00FE7A05"/>
    <w:rsid w:val="00FF0B77"/>
    <w:rsid w:val="00FF0FD4"/>
    <w:rsid w:val="00FF4A63"/>
    <w:rsid w:val="00FF4ADA"/>
    <w:rsid w:val="00FF5A05"/>
    <w:rsid w:val="00FF5AAB"/>
    <w:rsid w:val="00FF5CFE"/>
    <w:rsid w:val="00FF62AA"/>
    <w:rsid w:val="00FF6D39"/>
    <w:rsid w:val="00FF6ED7"/>
    <w:rsid w:val="01282BF1"/>
    <w:rsid w:val="012D450F"/>
    <w:rsid w:val="013FD5EA"/>
    <w:rsid w:val="01408ABA"/>
    <w:rsid w:val="01740B42"/>
    <w:rsid w:val="01A7B113"/>
    <w:rsid w:val="01AC835D"/>
    <w:rsid w:val="01E2300D"/>
    <w:rsid w:val="02296187"/>
    <w:rsid w:val="02298BC2"/>
    <w:rsid w:val="022CE2AE"/>
    <w:rsid w:val="028C93FC"/>
    <w:rsid w:val="02EEA0CC"/>
    <w:rsid w:val="02FE33E3"/>
    <w:rsid w:val="03328975"/>
    <w:rsid w:val="037F27DF"/>
    <w:rsid w:val="038C8997"/>
    <w:rsid w:val="03D3BBFF"/>
    <w:rsid w:val="03ED8FF0"/>
    <w:rsid w:val="03F8255B"/>
    <w:rsid w:val="041B5E36"/>
    <w:rsid w:val="0424CB09"/>
    <w:rsid w:val="0458FB5F"/>
    <w:rsid w:val="047B95F3"/>
    <w:rsid w:val="05231603"/>
    <w:rsid w:val="05427754"/>
    <w:rsid w:val="05614738"/>
    <w:rsid w:val="0564C91D"/>
    <w:rsid w:val="05E0EAF5"/>
    <w:rsid w:val="05E9E17A"/>
    <w:rsid w:val="05EF821E"/>
    <w:rsid w:val="05FF1D48"/>
    <w:rsid w:val="06013C2C"/>
    <w:rsid w:val="060EB709"/>
    <w:rsid w:val="063FC75A"/>
    <w:rsid w:val="06976C3C"/>
    <w:rsid w:val="06AD8E15"/>
    <w:rsid w:val="06DA122A"/>
    <w:rsid w:val="070B1C43"/>
    <w:rsid w:val="072D88BA"/>
    <w:rsid w:val="0765833A"/>
    <w:rsid w:val="076A47BA"/>
    <w:rsid w:val="07888907"/>
    <w:rsid w:val="078A239E"/>
    <w:rsid w:val="0795642D"/>
    <w:rsid w:val="07CB102F"/>
    <w:rsid w:val="07FA9A43"/>
    <w:rsid w:val="08023834"/>
    <w:rsid w:val="0802BE18"/>
    <w:rsid w:val="0825015D"/>
    <w:rsid w:val="08971B98"/>
    <w:rsid w:val="08ACB0B7"/>
    <w:rsid w:val="08D57F2D"/>
    <w:rsid w:val="08D9625E"/>
    <w:rsid w:val="090EE385"/>
    <w:rsid w:val="0924E49E"/>
    <w:rsid w:val="0929B790"/>
    <w:rsid w:val="09A87AE2"/>
    <w:rsid w:val="09A93DE9"/>
    <w:rsid w:val="09B81797"/>
    <w:rsid w:val="09B94196"/>
    <w:rsid w:val="09BBB094"/>
    <w:rsid w:val="09CD9637"/>
    <w:rsid w:val="09CE1165"/>
    <w:rsid w:val="09E8BC6C"/>
    <w:rsid w:val="0A10E929"/>
    <w:rsid w:val="0A17189E"/>
    <w:rsid w:val="0A171BAE"/>
    <w:rsid w:val="0A551982"/>
    <w:rsid w:val="0A7CA101"/>
    <w:rsid w:val="0A86FE0F"/>
    <w:rsid w:val="0B138897"/>
    <w:rsid w:val="0B4FF1D8"/>
    <w:rsid w:val="0B5D7FEF"/>
    <w:rsid w:val="0B94938F"/>
    <w:rsid w:val="0BADD0CE"/>
    <w:rsid w:val="0BBEE29C"/>
    <w:rsid w:val="0BC41203"/>
    <w:rsid w:val="0BD8D1A4"/>
    <w:rsid w:val="0BF4EB61"/>
    <w:rsid w:val="0C341D3D"/>
    <w:rsid w:val="0C67409F"/>
    <w:rsid w:val="0C70E9C5"/>
    <w:rsid w:val="0C76226B"/>
    <w:rsid w:val="0CA38072"/>
    <w:rsid w:val="0CA8B029"/>
    <w:rsid w:val="0D0E7686"/>
    <w:rsid w:val="0D3063F0"/>
    <w:rsid w:val="0D63720D"/>
    <w:rsid w:val="0D760E88"/>
    <w:rsid w:val="0D915938"/>
    <w:rsid w:val="0DA03870"/>
    <w:rsid w:val="0DB71762"/>
    <w:rsid w:val="0DCEC245"/>
    <w:rsid w:val="0DE400B9"/>
    <w:rsid w:val="0DE5225A"/>
    <w:rsid w:val="0E186F72"/>
    <w:rsid w:val="0E226B13"/>
    <w:rsid w:val="0E385D42"/>
    <w:rsid w:val="0E733146"/>
    <w:rsid w:val="0E9C7A67"/>
    <w:rsid w:val="0EF43810"/>
    <w:rsid w:val="0F11DEE9"/>
    <w:rsid w:val="0F28054F"/>
    <w:rsid w:val="0F4CDA90"/>
    <w:rsid w:val="0F6065EC"/>
    <w:rsid w:val="0F7E7F2E"/>
    <w:rsid w:val="0F832B82"/>
    <w:rsid w:val="0FBE35EC"/>
    <w:rsid w:val="100C7387"/>
    <w:rsid w:val="1044D6AD"/>
    <w:rsid w:val="10478ED5"/>
    <w:rsid w:val="1062878C"/>
    <w:rsid w:val="1066104E"/>
    <w:rsid w:val="10868AA4"/>
    <w:rsid w:val="109C7CD2"/>
    <w:rsid w:val="10C0D4A0"/>
    <w:rsid w:val="10E6F86F"/>
    <w:rsid w:val="114ADBD0"/>
    <w:rsid w:val="11548058"/>
    <w:rsid w:val="1166A14E"/>
    <w:rsid w:val="11AA74CF"/>
    <w:rsid w:val="11BB9A40"/>
    <w:rsid w:val="11C76D45"/>
    <w:rsid w:val="11E64A6B"/>
    <w:rsid w:val="1219B543"/>
    <w:rsid w:val="122C3B8C"/>
    <w:rsid w:val="122C8144"/>
    <w:rsid w:val="123E6653"/>
    <w:rsid w:val="1244AFB8"/>
    <w:rsid w:val="125C3345"/>
    <w:rsid w:val="126D497E"/>
    <w:rsid w:val="1283D711"/>
    <w:rsid w:val="12920D43"/>
    <w:rsid w:val="129EFF44"/>
    <w:rsid w:val="12A3B82E"/>
    <w:rsid w:val="12AEB611"/>
    <w:rsid w:val="12B772A2"/>
    <w:rsid w:val="12D68223"/>
    <w:rsid w:val="12E47EAF"/>
    <w:rsid w:val="12E7D58D"/>
    <w:rsid w:val="12E8A527"/>
    <w:rsid w:val="130FA366"/>
    <w:rsid w:val="1324F6C2"/>
    <w:rsid w:val="1349B268"/>
    <w:rsid w:val="136F637F"/>
    <w:rsid w:val="13D4F1B6"/>
    <w:rsid w:val="13D4F293"/>
    <w:rsid w:val="13D8ED1E"/>
    <w:rsid w:val="13EC8B00"/>
    <w:rsid w:val="13FEF858"/>
    <w:rsid w:val="14047FE1"/>
    <w:rsid w:val="146F3BCF"/>
    <w:rsid w:val="1488C738"/>
    <w:rsid w:val="14A83403"/>
    <w:rsid w:val="14C6A241"/>
    <w:rsid w:val="1509766A"/>
    <w:rsid w:val="150CC314"/>
    <w:rsid w:val="151D94E8"/>
    <w:rsid w:val="152B2B04"/>
    <w:rsid w:val="15796A72"/>
    <w:rsid w:val="1582B600"/>
    <w:rsid w:val="15B3FA0F"/>
    <w:rsid w:val="15FE1192"/>
    <w:rsid w:val="160E22E5"/>
    <w:rsid w:val="16567298"/>
    <w:rsid w:val="1669E926"/>
    <w:rsid w:val="16902812"/>
    <w:rsid w:val="16A8D55E"/>
    <w:rsid w:val="16B22BE2"/>
    <w:rsid w:val="16FB58FA"/>
    <w:rsid w:val="171BEABA"/>
    <w:rsid w:val="17292E27"/>
    <w:rsid w:val="17594717"/>
    <w:rsid w:val="17604313"/>
    <w:rsid w:val="1779BD66"/>
    <w:rsid w:val="179D384B"/>
    <w:rsid w:val="17B5D934"/>
    <w:rsid w:val="17F4A7A5"/>
    <w:rsid w:val="17FE1B9D"/>
    <w:rsid w:val="1809D680"/>
    <w:rsid w:val="182B2771"/>
    <w:rsid w:val="18DE2A2C"/>
    <w:rsid w:val="18EA1EF8"/>
    <w:rsid w:val="18F977E8"/>
    <w:rsid w:val="192061CB"/>
    <w:rsid w:val="194C6846"/>
    <w:rsid w:val="195BFB81"/>
    <w:rsid w:val="198AC722"/>
    <w:rsid w:val="19A7A5EA"/>
    <w:rsid w:val="19E2CA52"/>
    <w:rsid w:val="19EBA787"/>
    <w:rsid w:val="1A034027"/>
    <w:rsid w:val="1A8FF64F"/>
    <w:rsid w:val="1AAC57FD"/>
    <w:rsid w:val="1AB97F80"/>
    <w:rsid w:val="1AC33BD1"/>
    <w:rsid w:val="1AD13167"/>
    <w:rsid w:val="1AD3543D"/>
    <w:rsid w:val="1ADF11FE"/>
    <w:rsid w:val="1AF28512"/>
    <w:rsid w:val="1B62F63C"/>
    <w:rsid w:val="1BA5EB7B"/>
    <w:rsid w:val="1BB01606"/>
    <w:rsid w:val="1BB4B7E3"/>
    <w:rsid w:val="1BBB5FE7"/>
    <w:rsid w:val="1BE9E85A"/>
    <w:rsid w:val="1BFB6F6D"/>
    <w:rsid w:val="1C608118"/>
    <w:rsid w:val="1C75C03B"/>
    <w:rsid w:val="1C841293"/>
    <w:rsid w:val="1C84AD1C"/>
    <w:rsid w:val="1CAE51CD"/>
    <w:rsid w:val="1CB2B0AB"/>
    <w:rsid w:val="1CCC0BE9"/>
    <w:rsid w:val="1CF43A4C"/>
    <w:rsid w:val="1D1D5C5C"/>
    <w:rsid w:val="1D2C1DC0"/>
    <w:rsid w:val="1D357FAC"/>
    <w:rsid w:val="1D6884BF"/>
    <w:rsid w:val="1D6EB6ED"/>
    <w:rsid w:val="1D7C7B8B"/>
    <w:rsid w:val="1DE10F3C"/>
    <w:rsid w:val="1DEFFB1A"/>
    <w:rsid w:val="1DFBDBD3"/>
    <w:rsid w:val="1DFF82E2"/>
    <w:rsid w:val="1E09DC1E"/>
    <w:rsid w:val="1E218080"/>
    <w:rsid w:val="1E6F7657"/>
    <w:rsid w:val="1E79B108"/>
    <w:rsid w:val="1ED038D2"/>
    <w:rsid w:val="1ED0F179"/>
    <w:rsid w:val="1ED6B14A"/>
    <w:rsid w:val="1F2B5092"/>
    <w:rsid w:val="1F2E1394"/>
    <w:rsid w:val="1F5FD459"/>
    <w:rsid w:val="1F7457A9"/>
    <w:rsid w:val="1F8528D8"/>
    <w:rsid w:val="1F97A7EF"/>
    <w:rsid w:val="1F9EB72B"/>
    <w:rsid w:val="1FAE0489"/>
    <w:rsid w:val="1FFB7750"/>
    <w:rsid w:val="2001AB81"/>
    <w:rsid w:val="203B0661"/>
    <w:rsid w:val="203EBD9A"/>
    <w:rsid w:val="20508808"/>
    <w:rsid w:val="20582E52"/>
    <w:rsid w:val="2071F515"/>
    <w:rsid w:val="2085E1BA"/>
    <w:rsid w:val="20D7162D"/>
    <w:rsid w:val="212DAD61"/>
    <w:rsid w:val="21438AF8"/>
    <w:rsid w:val="2155F57F"/>
    <w:rsid w:val="21677141"/>
    <w:rsid w:val="218EC49A"/>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9C3921"/>
    <w:rsid w:val="23BF1510"/>
    <w:rsid w:val="23FC1BA3"/>
    <w:rsid w:val="23FF4C6D"/>
    <w:rsid w:val="240030AC"/>
    <w:rsid w:val="242257A9"/>
    <w:rsid w:val="244A6191"/>
    <w:rsid w:val="247A40DE"/>
    <w:rsid w:val="24A39516"/>
    <w:rsid w:val="24BF69E6"/>
    <w:rsid w:val="24D59B58"/>
    <w:rsid w:val="24F9C71A"/>
    <w:rsid w:val="25076D78"/>
    <w:rsid w:val="251D1F57"/>
    <w:rsid w:val="255AE571"/>
    <w:rsid w:val="2565EFCF"/>
    <w:rsid w:val="25696135"/>
    <w:rsid w:val="25804ED8"/>
    <w:rsid w:val="2580D834"/>
    <w:rsid w:val="25DDA7CA"/>
    <w:rsid w:val="26164E5D"/>
    <w:rsid w:val="26177092"/>
    <w:rsid w:val="261FDF94"/>
    <w:rsid w:val="2627F429"/>
    <w:rsid w:val="263C162B"/>
    <w:rsid w:val="26DB09C7"/>
    <w:rsid w:val="26DF1A0C"/>
    <w:rsid w:val="26EA687B"/>
    <w:rsid w:val="26F6B5D2"/>
    <w:rsid w:val="26FA1ABA"/>
    <w:rsid w:val="270C8786"/>
    <w:rsid w:val="271894ED"/>
    <w:rsid w:val="279247E4"/>
    <w:rsid w:val="279712F2"/>
    <w:rsid w:val="27A1B326"/>
    <w:rsid w:val="27D25B7D"/>
    <w:rsid w:val="27E56715"/>
    <w:rsid w:val="284E88A2"/>
    <w:rsid w:val="284F2E70"/>
    <w:rsid w:val="2874B27F"/>
    <w:rsid w:val="288730F7"/>
    <w:rsid w:val="28BF4635"/>
    <w:rsid w:val="2904CD81"/>
    <w:rsid w:val="2921705C"/>
    <w:rsid w:val="2928B93E"/>
    <w:rsid w:val="293B9766"/>
    <w:rsid w:val="2966B143"/>
    <w:rsid w:val="29C66739"/>
    <w:rsid w:val="29DB5CE8"/>
    <w:rsid w:val="29ECD1D4"/>
    <w:rsid w:val="29FB9A15"/>
    <w:rsid w:val="2A1CB462"/>
    <w:rsid w:val="2A347994"/>
    <w:rsid w:val="2A386113"/>
    <w:rsid w:val="2A790A2E"/>
    <w:rsid w:val="2A7CFC49"/>
    <w:rsid w:val="2A891ACE"/>
    <w:rsid w:val="2A9D7175"/>
    <w:rsid w:val="2AAE079F"/>
    <w:rsid w:val="2AB03688"/>
    <w:rsid w:val="2AC4F5B6"/>
    <w:rsid w:val="2AE5D956"/>
    <w:rsid w:val="2B26FF0D"/>
    <w:rsid w:val="2B2AF4D5"/>
    <w:rsid w:val="2B7A8960"/>
    <w:rsid w:val="2B81ACCA"/>
    <w:rsid w:val="2B88B102"/>
    <w:rsid w:val="2B8C60DB"/>
    <w:rsid w:val="2BB930E5"/>
    <w:rsid w:val="2BC893A1"/>
    <w:rsid w:val="2BDBF440"/>
    <w:rsid w:val="2C49D800"/>
    <w:rsid w:val="2C6F923F"/>
    <w:rsid w:val="2C7AD4CD"/>
    <w:rsid w:val="2C7BABCE"/>
    <w:rsid w:val="2C7C43B9"/>
    <w:rsid w:val="2CBE20F6"/>
    <w:rsid w:val="2CC59BBE"/>
    <w:rsid w:val="2CE28EB6"/>
    <w:rsid w:val="2D0AAE8A"/>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543BBC"/>
    <w:rsid w:val="2F634B2E"/>
    <w:rsid w:val="2F9F2AA9"/>
    <w:rsid w:val="2FB6138D"/>
    <w:rsid w:val="2FBF819E"/>
    <w:rsid w:val="30325A7C"/>
    <w:rsid w:val="305BB66A"/>
    <w:rsid w:val="309162D1"/>
    <w:rsid w:val="3091BE33"/>
    <w:rsid w:val="30BE4A1E"/>
    <w:rsid w:val="30D18BC6"/>
    <w:rsid w:val="30FC24F8"/>
    <w:rsid w:val="3146FE58"/>
    <w:rsid w:val="316E5ABE"/>
    <w:rsid w:val="31DAD7B2"/>
    <w:rsid w:val="31DEBB5C"/>
    <w:rsid w:val="31F6F621"/>
    <w:rsid w:val="322A07C0"/>
    <w:rsid w:val="322D5A20"/>
    <w:rsid w:val="3245F640"/>
    <w:rsid w:val="327587B1"/>
    <w:rsid w:val="328EB650"/>
    <w:rsid w:val="32C20BA7"/>
    <w:rsid w:val="32E73E3A"/>
    <w:rsid w:val="32ED12CC"/>
    <w:rsid w:val="32F76FF0"/>
    <w:rsid w:val="32F92CD0"/>
    <w:rsid w:val="331BAE0D"/>
    <w:rsid w:val="331C3A3B"/>
    <w:rsid w:val="331D8B43"/>
    <w:rsid w:val="3326FBA2"/>
    <w:rsid w:val="3383B930"/>
    <w:rsid w:val="338EDE5E"/>
    <w:rsid w:val="339772C0"/>
    <w:rsid w:val="33B1186F"/>
    <w:rsid w:val="33E2E147"/>
    <w:rsid w:val="33E73DA7"/>
    <w:rsid w:val="3412EAA7"/>
    <w:rsid w:val="3423B6B4"/>
    <w:rsid w:val="342657D1"/>
    <w:rsid w:val="3440374F"/>
    <w:rsid w:val="3468AC3E"/>
    <w:rsid w:val="3469017F"/>
    <w:rsid w:val="34769999"/>
    <w:rsid w:val="3483482D"/>
    <w:rsid w:val="348EA5DE"/>
    <w:rsid w:val="34E9466F"/>
    <w:rsid w:val="34F0DF4A"/>
    <w:rsid w:val="3507EAC4"/>
    <w:rsid w:val="351654DA"/>
    <w:rsid w:val="35203A64"/>
    <w:rsid w:val="35386072"/>
    <w:rsid w:val="355294F5"/>
    <w:rsid w:val="35D7D4B2"/>
    <w:rsid w:val="35EC3C20"/>
    <w:rsid w:val="36082B4A"/>
    <w:rsid w:val="36273764"/>
    <w:rsid w:val="363295AA"/>
    <w:rsid w:val="36493C14"/>
    <w:rsid w:val="364DCEBA"/>
    <w:rsid w:val="36531695"/>
    <w:rsid w:val="368CE5A5"/>
    <w:rsid w:val="36A76428"/>
    <w:rsid w:val="36A94643"/>
    <w:rsid w:val="36B1781E"/>
    <w:rsid w:val="36C56AA4"/>
    <w:rsid w:val="36EF3926"/>
    <w:rsid w:val="3727089A"/>
    <w:rsid w:val="3740C886"/>
    <w:rsid w:val="3748BBBB"/>
    <w:rsid w:val="37732633"/>
    <w:rsid w:val="377A039B"/>
    <w:rsid w:val="378B7EC8"/>
    <w:rsid w:val="37B436C3"/>
    <w:rsid w:val="37EBB21E"/>
    <w:rsid w:val="37FD754B"/>
    <w:rsid w:val="380117E6"/>
    <w:rsid w:val="380E8897"/>
    <w:rsid w:val="38B99D60"/>
    <w:rsid w:val="391DFA03"/>
    <w:rsid w:val="3923ADA2"/>
    <w:rsid w:val="39464D5F"/>
    <w:rsid w:val="397E3B91"/>
    <w:rsid w:val="39875C26"/>
    <w:rsid w:val="39C12BAC"/>
    <w:rsid w:val="39D23232"/>
    <w:rsid w:val="39E60B2C"/>
    <w:rsid w:val="3A30407C"/>
    <w:rsid w:val="3A42179C"/>
    <w:rsid w:val="3A53913F"/>
    <w:rsid w:val="3A5A4A03"/>
    <w:rsid w:val="3A760B51"/>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679F30"/>
    <w:rsid w:val="3C8C8A8B"/>
    <w:rsid w:val="3CD0BB16"/>
    <w:rsid w:val="3CD0C63F"/>
    <w:rsid w:val="3CD7DF89"/>
    <w:rsid w:val="3CE6B8FF"/>
    <w:rsid w:val="3D1A328E"/>
    <w:rsid w:val="3D304B99"/>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4FF1E1"/>
    <w:rsid w:val="3F8EA634"/>
    <w:rsid w:val="3FB760F4"/>
    <w:rsid w:val="3FC4B243"/>
    <w:rsid w:val="3FD7229D"/>
    <w:rsid w:val="3FFE1955"/>
    <w:rsid w:val="40155959"/>
    <w:rsid w:val="401CD8FB"/>
    <w:rsid w:val="40282529"/>
    <w:rsid w:val="403048AA"/>
    <w:rsid w:val="404D16F9"/>
    <w:rsid w:val="406A4587"/>
    <w:rsid w:val="4082A0A7"/>
    <w:rsid w:val="408B4CF9"/>
    <w:rsid w:val="40A46271"/>
    <w:rsid w:val="40AF882C"/>
    <w:rsid w:val="40E1919C"/>
    <w:rsid w:val="40E8A01F"/>
    <w:rsid w:val="4120A221"/>
    <w:rsid w:val="412DC0B4"/>
    <w:rsid w:val="415BE617"/>
    <w:rsid w:val="4171D4BE"/>
    <w:rsid w:val="4192284F"/>
    <w:rsid w:val="419F3208"/>
    <w:rsid w:val="41BD4FEF"/>
    <w:rsid w:val="41C603F1"/>
    <w:rsid w:val="41DBA82E"/>
    <w:rsid w:val="41F4DF26"/>
    <w:rsid w:val="420E0783"/>
    <w:rsid w:val="422770BF"/>
    <w:rsid w:val="424F95E8"/>
    <w:rsid w:val="425C06B1"/>
    <w:rsid w:val="427D21BF"/>
    <w:rsid w:val="4294F17E"/>
    <w:rsid w:val="42A49687"/>
    <w:rsid w:val="42F099C3"/>
    <w:rsid w:val="42F7B6C4"/>
    <w:rsid w:val="43A5DA4A"/>
    <w:rsid w:val="44490BE6"/>
    <w:rsid w:val="445A8F73"/>
    <w:rsid w:val="4486E4C1"/>
    <w:rsid w:val="448F281C"/>
    <w:rsid w:val="44E8B7E9"/>
    <w:rsid w:val="450ACC44"/>
    <w:rsid w:val="458B3A13"/>
    <w:rsid w:val="458D840B"/>
    <w:rsid w:val="45B7C1D9"/>
    <w:rsid w:val="45D48F9A"/>
    <w:rsid w:val="46101455"/>
    <w:rsid w:val="46351580"/>
    <w:rsid w:val="4637541E"/>
    <w:rsid w:val="464CA9C9"/>
    <w:rsid w:val="46740E6E"/>
    <w:rsid w:val="46763950"/>
    <w:rsid w:val="469FB357"/>
    <w:rsid w:val="46A1FE27"/>
    <w:rsid w:val="46B57F9E"/>
    <w:rsid w:val="46B867AD"/>
    <w:rsid w:val="46C85049"/>
    <w:rsid w:val="46D8773F"/>
    <w:rsid w:val="4728FF4B"/>
    <w:rsid w:val="473EA16C"/>
    <w:rsid w:val="4741E90A"/>
    <w:rsid w:val="474F8043"/>
    <w:rsid w:val="476D42C1"/>
    <w:rsid w:val="4780ACA8"/>
    <w:rsid w:val="479EB4B9"/>
    <w:rsid w:val="47A3166C"/>
    <w:rsid w:val="47BA6C48"/>
    <w:rsid w:val="47BD872C"/>
    <w:rsid w:val="47CE6CC1"/>
    <w:rsid w:val="47CF7CFC"/>
    <w:rsid w:val="47E9097A"/>
    <w:rsid w:val="4806E632"/>
    <w:rsid w:val="48089D4D"/>
    <w:rsid w:val="480BBD9D"/>
    <w:rsid w:val="482FBF47"/>
    <w:rsid w:val="484233CA"/>
    <w:rsid w:val="486C0E30"/>
    <w:rsid w:val="487E4B5E"/>
    <w:rsid w:val="48DC684C"/>
    <w:rsid w:val="49284C2E"/>
    <w:rsid w:val="49684778"/>
    <w:rsid w:val="496B4D5D"/>
    <w:rsid w:val="4A23FECA"/>
    <w:rsid w:val="4A822286"/>
    <w:rsid w:val="4A9528C7"/>
    <w:rsid w:val="4AB3374F"/>
    <w:rsid w:val="4ACA743D"/>
    <w:rsid w:val="4AD42D90"/>
    <w:rsid w:val="4AD91C78"/>
    <w:rsid w:val="4B7FF0BD"/>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A6B208"/>
    <w:rsid w:val="4EB72D44"/>
    <w:rsid w:val="4EC5770C"/>
    <w:rsid w:val="4F17303A"/>
    <w:rsid w:val="4F1AE8D3"/>
    <w:rsid w:val="4F5DA883"/>
    <w:rsid w:val="4F6391E9"/>
    <w:rsid w:val="4F6C38C1"/>
    <w:rsid w:val="4FA639E5"/>
    <w:rsid w:val="4FCEFF86"/>
    <w:rsid w:val="501F854A"/>
    <w:rsid w:val="50267B58"/>
    <w:rsid w:val="5046173E"/>
    <w:rsid w:val="50584831"/>
    <w:rsid w:val="505C6F42"/>
    <w:rsid w:val="505CB441"/>
    <w:rsid w:val="507FC93B"/>
    <w:rsid w:val="50868024"/>
    <w:rsid w:val="5088125A"/>
    <w:rsid w:val="509F7D5D"/>
    <w:rsid w:val="50A44C0A"/>
    <w:rsid w:val="50BED80A"/>
    <w:rsid w:val="50C7B7EF"/>
    <w:rsid w:val="50EC48CF"/>
    <w:rsid w:val="51122EAF"/>
    <w:rsid w:val="512E66A1"/>
    <w:rsid w:val="51337BDC"/>
    <w:rsid w:val="51835F9B"/>
    <w:rsid w:val="51AC35EB"/>
    <w:rsid w:val="51C42208"/>
    <w:rsid w:val="51C53F0F"/>
    <w:rsid w:val="51C5D2E7"/>
    <w:rsid w:val="51FAB984"/>
    <w:rsid w:val="51FD1D3F"/>
    <w:rsid w:val="5212F076"/>
    <w:rsid w:val="52709791"/>
    <w:rsid w:val="528A8950"/>
    <w:rsid w:val="529200A3"/>
    <w:rsid w:val="52BC8CD4"/>
    <w:rsid w:val="52D067DC"/>
    <w:rsid w:val="5311A30A"/>
    <w:rsid w:val="5347669F"/>
    <w:rsid w:val="536696F7"/>
    <w:rsid w:val="5368C427"/>
    <w:rsid w:val="53979224"/>
    <w:rsid w:val="53B689D1"/>
    <w:rsid w:val="53BE8D3A"/>
    <w:rsid w:val="545605B6"/>
    <w:rsid w:val="546208D4"/>
    <w:rsid w:val="54852C8D"/>
    <w:rsid w:val="54E33700"/>
    <w:rsid w:val="5512A641"/>
    <w:rsid w:val="551B3063"/>
    <w:rsid w:val="554BDA0C"/>
    <w:rsid w:val="559C8F35"/>
    <w:rsid w:val="55A7E6AE"/>
    <w:rsid w:val="55B11742"/>
    <w:rsid w:val="55C3330C"/>
    <w:rsid w:val="55DDE16D"/>
    <w:rsid w:val="561BFECE"/>
    <w:rsid w:val="5628FF27"/>
    <w:rsid w:val="564A1569"/>
    <w:rsid w:val="565263FA"/>
    <w:rsid w:val="56B09F95"/>
    <w:rsid w:val="56BCDECA"/>
    <w:rsid w:val="5722FDFA"/>
    <w:rsid w:val="574B213B"/>
    <w:rsid w:val="574CE7A3"/>
    <w:rsid w:val="5792D8C1"/>
    <w:rsid w:val="5797ED37"/>
    <w:rsid w:val="57AFE4A3"/>
    <w:rsid w:val="57E3FCA2"/>
    <w:rsid w:val="57F82A59"/>
    <w:rsid w:val="584FC7E7"/>
    <w:rsid w:val="58634322"/>
    <w:rsid w:val="5868DB42"/>
    <w:rsid w:val="58706935"/>
    <w:rsid w:val="588641CB"/>
    <w:rsid w:val="5899AF2A"/>
    <w:rsid w:val="58AEA54D"/>
    <w:rsid w:val="58E3D202"/>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BB026"/>
    <w:rsid w:val="5B0D6591"/>
    <w:rsid w:val="5B505299"/>
    <w:rsid w:val="5B683B2E"/>
    <w:rsid w:val="5B7C213C"/>
    <w:rsid w:val="5B7F4715"/>
    <w:rsid w:val="5B922C67"/>
    <w:rsid w:val="5B9AE3E4"/>
    <w:rsid w:val="5BAB67B4"/>
    <w:rsid w:val="5BB27070"/>
    <w:rsid w:val="5BE7E72D"/>
    <w:rsid w:val="5BF7BE15"/>
    <w:rsid w:val="5C36698C"/>
    <w:rsid w:val="5C946D52"/>
    <w:rsid w:val="5CE7368E"/>
    <w:rsid w:val="5CEE6112"/>
    <w:rsid w:val="5CF3C73F"/>
    <w:rsid w:val="5CFED6B2"/>
    <w:rsid w:val="5D164076"/>
    <w:rsid w:val="5D208E62"/>
    <w:rsid w:val="5D55A31D"/>
    <w:rsid w:val="5D57903F"/>
    <w:rsid w:val="5D62A274"/>
    <w:rsid w:val="5D75AB41"/>
    <w:rsid w:val="5D879189"/>
    <w:rsid w:val="5D9B56A7"/>
    <w:rsid w:val="5DA5CFCC"/>
    <w:rsid w:val="5DE9AC68"/>
    <w:rsid w:val="5DF96685"/>
    <w:rsid w:val="5E3D3AF2"/>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36F871"/>
    <w:rsid w:val="6049AC46"/>
    <w:rsid w:val="60584FC8"/>
    <w:rsid w:val="606CF437"/>
    <w:rsid w:val="608D6902"/>
    <w:rsid w:val="609E0825"/>
    <w:rsid w:val="60D521F1"/>
    <w:rsid w:val="610DD9F6"/>
    <w:rsid w:val="6145B12F"/>
    <w:rsid w:val="61642AC3"/>
    <w:rsid w:val="61AD7AB5"/>
    <w:rsid w:val="61E0C2A8"/>
    <w:rsid w:val="61F2A95F"/>
    <w:rsid w:val="620C2CEE"/>
    <w:rsid w:val="620CBDF7"/>
    <w:rsid w:val="620E0E30"/>
    <w:rsid w:val="6217D969"/>
    <w:rsid w:val="6228FEB7"/>
    <w:rsid w:val="622B870B"/>
    <w:rsid w:val="624BD1FE"/>
    <w:rsid w:val="62B9C29C"/>
    <w:rsid w:val="62C19E91"/>
    <w:rsid w:val="63332A61"/>
    <w:rsid w:val="634A97F3"/>
    <w:rsid w:val="6351A923"/>
    <w:rsid w:val="635258CA"/>
    <w:rsid w:val="63556875"/>
    <w:rsid w:val="637FF8D5"/>
    <w:rsid w:val="6382B0DC"/>
    <w:rsid w:val="6384432E"/>
    <w:rsid w:val="6386CE33"/>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8DD7A7"/>
    <w:rsid w:val="65955AE2"/>
    <w:rsid w:val="65B0C2FE"/>
    <w:rsid w:val="65FBC241"/>
    <w:rsid w:val="661BC012"/>
    <w:rsid w:val="663B4F98"/>
    <w:rsid w:val="665C5F1F"/>
    <w:rsid w:val="6674EE78"/>
    <w:rsid w:val="66F6E796"/>
    <w:rsid w:val="66F9692E"/>
    <w:rsid w:val="678D917F"/>
    <w:rsid w:val="678F7AAC"/>
    <w:rsid w:val="67982B9C"/>
    <w:rsid w:val="67C4EDD5"/>
    <w:rsid w:val="67CEF65C"/>
    <w:rsid w:val="67E12AE0"/>
    <w:rsid w:val="680E8BBE"/>
    <w:rsid w:val="680F48DB"/>
    <w:rsid w:val="6841B915"/>
    <w:rsid w:val="684F3B68"/>
    <w:rsid w:val="68C50CA9"/>
    <w:rsid w:val="6929EED4"/>
    <w:rsid w:val="6959C7FD"/>
    <w:rsid w:val="697469BE"/>
    <w:rsid w:val="6994AB67"/>
    <w:rsid w:val="69A29618"/>
    <w:rsid w:val="6A123BD3"/>
    <w:rsid w:val="6A6C3F28"/>
    <w:rsid w:val="6A7290CC"/>
    <w:rsid w:val="6A7605C8"/>
    <w:rsid w:val="6A7CAC3D"/>
    <w:rsid w:val="6A815F55"/>
    <w:rsid w:val="6A847963"/>
    <w:rsid w:val="6A957BFE"/>
    <w:rsid w:val="6AA5D7C8"/>
    <w:rsid w:val="6AC58AEE"/>
    <w:rsid w:val="6ACF095D"/>
    <w:rsid w:val="6AEB7765"/>
    <w:rsid w:val="6B054A8D"/>
    <w:rsid w:val="6B07F7FC"/>
    <w:rsid w:val="6B3B1F81"/>
    <w:rsid w:val="6B4111B8"/>
    <w:rsid w:val="6B4C0B21"/>
    <w:rsid w:val="6B6E5656"/>
    <w:rsid w:val="6B7531B2"/>
    <w:rsid w:val="6B82933B"/>
    <w:rsid w:val="6B9B2441"/>
    <w:rsid w:val="6BAAEB1B"/>
    <w:rsid w:val="6BB277E6"/>
    <w:rsid w:val="6BC7CE2C"/>
    <w:rsid w:val="6C04F3DC"/>
    <w:rsid w:val="6C25C123"/>
    <w:rsid w:val="6C25F052"/>
    <w:rsid w:val="6C40F077"/>
    <w:rsid w:val="6C536656"/>
    <w:rsid w:val="6C65A700"/>
    <w:rsid w:val="6C6B3441"/>
    <w:rsid w:val="6C877B67"/>
    <w:rsid w:val="6C8A55E2"/>
    <w:rsid w:val="6C95FB2F"/>
    <w:rsid w:val="6CB5C422"/>
    <w:rsid w:val="6D13FA46"/>
    <w:rsid w:val="6D3B447C"/>
    <w:rsid w:val="6D4AA374"/>
    <w:rsid w:val="6D54FD57"/>
    <w:rsid w:val="6DB1CFCC"/>
    <w:rsid w:val="6DEFF5A2"/>
    <w:rsid w:val="6DF1D28C"/>
    <w:rsid w:val="6E72E644"/>
    <w:rsid w:val="6E74B10A"/>
    <w:rsid w:val="6EAE68E6"/>
    <w:rsid w:val="6ED2292C"/>
    <w:rsid w:val="6ED70894"/>
    <w:rsid w:val="6EF65C71"/>
    <w:rsid w:val="6F0D704F"/>
    <w:rsid w:val="6F183B1E"/>
    <w:rsid w:val="6F376C57"/>
    <w:rsid w:val="6F64306C"/>
    <w:rsid w:val="6F869DC8"/>
    <w:rsid w:val="6FB141D5"/>
    <w:rsid w:val="6FDCB439"/>
    <w:rsid w:val="6FEA9349"/>
    <w:rsid w:val="702B8A16"/>
    <w:rsid w:val="70601A8B"/>
    <w:rsid w:val="707F88F6"/>
    <w:rsid w:val="70C31CDB"/>
    <w:rsid w:val="70C8A3E5"/>
    <w:rsid w:val="70D9B377"/>
    <w:rsid w:val="70E27ECB"/>
    <w:rsid w:val="70E72FA8"/>
    <w:rsid w:val="70EF89E0"/>
    <w:rsid w:val="7108FAD4"/>
    <w:rsid w:val="71130718"/>
    <w:rsid w:val="711DACC6"/>
    <w:rsid w:val="71359FC1"/>
    <w:rsid w:val="71422B3C"/>
    <w:rsid w:val="715936CA"/>
    <w:rsid w:val="716D469A"/>
    <w:rsid w:val="717AD337"/>
    <w:rsid w:val="717BC8A5"/>
    <w:rsid w:val="717E023F"/>
    <w:rsid w:val="7188E78F"/>
    <w:rsid w:val="7191F7FD"/>
    <w:rsid w:val="719F0FE3"/>
    <w:rsid w:val="71AAA95F"/>
    <w:rsid w:val="71BFBC16"/>
    <w:rsid w:val="72A03C76"/>
    <w:rsid w:val="72C89BE5"/>
    <w:rsid w:val="72CD38CE"/>
    <w:rsid w:val="72DBD69A"/>
    <w:rsid w:val="72E8A5FB"/>
    <w:rsid w:val="72E9CF3C"/>
    <w:rsid w:val="731B26B3"/>
    <w:rsid w:val="733E120A"/>
    <w:rsid w:val="733FBB32"/>
    <w:rsid w:val="73748962"/>
    <w:rsid w:val="73778B5D"/>
    <w:rsid w:val="73A5FB16"/>
    <w:rsid w:val="73C94A8C"/>
    <w:rsid w:val="73FE91C6"/>
    <w:rsid w:val="7435F1F6"/>
    <w:rsid w:val="7438A192"/>
    <w:rsid w:val="74554D88"/>
    <w:rsid w:val="74639CAD"/>
    <w:rsid w:val="74B95B9B"/>
    <w:rsid w:val="7504D04B"/>
    <w:rsid w:val="75082BB1"/>
    <w:rsid w:val="751B647C"/>
    <w:rsid w:val="75310EB9"/>
    <w:rsid w:val="753488CE"/>
    <w:rsid w:val="7542E09D"/>
    <w:rsid w:val="754AF607"/>
    <w:rsid w:val="75659DF5"/>
    <w:rsid w:val="759C0952"/>
    <w:rsid w:val="75A93799"/>
    <w:rsid w:val="75DAF8FB"/>
    <w:rsid w:val="760AA0E7"/>
    <w:rsid w:val="76310F6C"/>
    <w:rsid w:val="763A6961"/>
    <w:rsid w:val="767355F7"/>
    <w:rsid w:val="76A9A0BA"/>
    <w:rsid w:val="76B8D26A"/>
    <w:rsid w:val="76F185BA"/>
    <w:rsid w:val="7700C853"/>
    <w:rsid w:val="770B8208"/>
    <w:rsid w:val="772889F5"/>
    <w:rsid w:val="77A21903"/>
    <w:rsid w:val="77D53CFF"/>
    <w:rsid w:val="781420E4"/>
    <w:rsid w:val="78208572"/>
    <w:rsid w:val="782575F3"/>
    <w:rsid w:val="782ECDFB"/>
    <w:rsid w:val="785BFD0F"/>
    <w:rsid w:val="7871CE3B"/>
    <w:rsid w:val="78BD7CA3"/>
    <w:rsid w:val="78E4C55C"/>
    <w:rsid w:val="78F45F4D"/>
    <w:rsid w:val="78FEDA12"/>
    <w:rsid w:val="79143AB9"/>
    <w:rsid w:val="793031CD"/>
    <w:rsid w:val="7945F355"/>
    <w:rsid w:val="79847A79"/>
    <w:rsid w:val="79AC1CA8"/>
    <w:rsid w:val="79B7726C"/>
    <w:rsid w:val="79D4D2DA"/>
    <w:rsid w:val="79D7521A"/>
    <w:rsid w:val="79F6858A"/>
    <w:rsid w:val="7A390F18"/>
    <w:rsid w:val="7A3A44B1"/>
    <w:rsid w:val="7A5C6109"/>
    <w:rsid w:val="7AAE8F5E"/>
    <w:rsid w:val="7AB24D7E"/>
    <w:rsid w:val="7AB7784C"/>
    <w:rsid w:val="7ACD29B1"/>
    <w:rsid w:val="7AF66F01"/>
    <w:rsid w:val="7B60B8B5"/>
    <w:rsid w:val="7BFF5264"/>
    <w:rsid w:val="7C33FD3D"/>
    <w:rsid w:val="7C35DCA4"/>
    <w:rsid w:val="7C4E4E20"/>
    <w:rsid w:val="7CD1EBE4"/>
    <w:rsid w:val="7CEC5965"/>
    <w:rsid w:val="7D1FD42B"/>
    <w:rsid w:val="7D211264"/>
    <w:rsid w:val="7D2D53AB"/>
    <w:rsid w:val="7D4E5D77"/>
    <w:rsid w:val="7D901533"/>
    <w:rsid w:val="7D9B4F7C"/>
    <w:rsid w:val="7DCD96D2"/>
    <w:rsid w:val="7DECB76B"/>
    <w:rsid w:val="7E52CB10"/>
    <w:rsid w:val="7E6714EA"/>
    <w:rsid w:val="7E6E3F99"/>
    <w:rsid w:val="7E8C6C19"/>
    <w:rsid w:val="7EA95BB7"/>
    <w:rsid w:val="7EFBB949"/>
    <w:rsid w:val="7F2EBFCB"/>
    <w:rsid w:val="7F34605A"/>
    <w:rsid w:val="7F5A1559"/>
    <w:rsid w:val="7FC36DA5"/>
    <w:rsid w:val="7FD0F57F"/>
    <w:rsid w:val="7FE725FC"/>
    <w:rsid w:val="7FEEC44D"/>
  </w:rsids>
  <w:docVars>
    <w:docVar w:name="dgnword-docGUID" w:val="{2B4CA50D-72D7-462B-8E34-4CDF742FB26B}"/>
    <w:docVar w:name="dgnword-eventsink" w:val="1633000350608"/>
    <w:docVar w:name="dgnword-lastRevisionsView" w:val="0"/>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5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UserInfo>
        <DisplayName>Rosenblum, Ian</DisplayName>
        <AccountId>113</AccountId>
        <AccountType/>
      </UserInfo>
      <UserInfo>
        <DisplayName>Jung, Britt E.</DisplayName>
        <AccountId>45</AccountId>
        <AccountType/>
      </UserInfo>
    </SharedWithUsers>
    <lcf76f155ced4ddcb4097134ff3c332f xmlns="913fafb8-8ecc-40e4-9d76-36f25eb14c54">
      <Terms xmlns="http://schemas.microsoft.com/office/infopath/2007/PartnerControls"/>
    </lcf76f155ced4ddcb4097134ff3c332f>
    <TaxCatchAll xmlns="2a2db8c4-56ab-4882-a5d0-0fe8165c66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5" ma:contentTypeDescription="Create a new document." ma:contentTypeScope="" ma:versionID="f207d5c65c56b848a1893b4ac6c3d3c4">
  <xsd:schema xmlns:xsd="http://www.w3.org/2001/XMLSchema" xmlns:xs="http://www.w3.org/2001/XMLSchema" xmlns:p="http://schemas.microsoft.com/office/2006/metadata/properties" xmlns:ns2="913fafb8-8ecc-40e4-9d76-36f25eb14c54" xmlns:ns3="ab9b5319-1185-4140-9a26-9cb9df080838" xmlns:ns4="2a2db8c4-56ab-4882-a5d0-0fe8165c6658" targetNamespace="http://schemas.microsoft.com/office/2006/metadata/properties" ma:root="true" ma:fieldsID="92e48bcae8144a2c04c0d52722d893ef" ns2:_="" ns3:_="" ns4:_="">
    <xsd:import namespace="913fafb8-8ecc-40e4-9d76-36f25eb14c54"/>
    <xsd:import namespace="ab9b5319-1185-4140-9a26-9cb9df080838"/>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67cfc-95b1-462a-8189-7c2eb66ebd97}" ma:internalName="TaxCatchAll" ma:showField="CatchAllData" ma:web="ab9b5319-1185-4140-9a26-9cb9df08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2.xml><?xml version="1.0" encoding="utf-8"?>
<ds:datastoreItem xmlns:ds="http://schemas.openxmlformats.org/officeDocument/2006/customXml" ds:itemID="{34BEB782-A1D1-44FE-84DB-676FAF85D3BB}">
  <ds:schemaRefs>
    <ds:schemaRef ds:uri="http://schemas.openxmlformats.org/officeDocument/2006/bibliography"/>
  </ds:schemaRefs>
</ds:datastoreItem>
</file>

<file path=customXml/itemProps3.xml><?xml version="1.0" encoding="utf-8"?>
<ds:datastoreItem xmlns:ds="http://schemas.openxmlformats.org/officeDocument/2006/customXml" ds:itemID="{D231400D-F5D8-43EA-B2A8-C82FF25DBFA7}">
  <ds:schemaRefs>
    <ds:schemaRef ds:uri="http://schemas.microsoft.com/office/2006/metadata/properties"/>
    <ds:schemaRef ds:uri="http://schemas.microsoft.com/office/infopath/2007/PartnerControls"/>
    <ds:schemaRef ds:uri="ab9b5319-1185-4140-9a26-9cb9df080838"/>
    <ds:schemaRef ds:uri="913fafb8-8ecc-40e4-9d76-36f25eb14c54"/>
    <ds:schemaRef ds:uri="2a2db8c4-56ab-4882-a5d0-0fe8165c6658"/>
  </ds:schemaRefs>
</ds:datastoreItem>
</file>

<file path=customXml/itemProps4.xml><?xml version="1.0" encoding="utf-8"?>
<ds:datastoreItem xmlns:ds="http://schemas.openxmlformats.org/officeDocument/2006/customXml" ds:itemID="{74A45A5B-0FD0-4BE8-8066-CC1896720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fded6f5-d1d0-4596-a1c0-00c047dd6749}" enabled="1" method="Standard" siteId="{7a41925e-f697-4f7c-bec3-0470887ac75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28</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2024-07-18T18:30:00Z</dcterms:created>
  <dcterms:modified xsi:type="dcterms:W3CDTF">2024-07-18T18:30:00Z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