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42B7F" w:rsidRPr="00545BEC" w14:paraId="47CE5022" w14:textId="6C68AAAF">
      <w:pPr>
        <w:rPr>
          <w:rFonts w:ascii="Georgia" w:hAnsi="Georgia"/>
        </w:rPr>
      </w:pPr>
      <w:r>
        <w:rPr>
          <w:rFonts w:ascii="Georgia" w:hAnsi="Georgia"/>
        </w:rPr>
        <w:t>Dependency Status page</w:t>
      </w:r>
    </w:p>
    <w:p w:rsidR="00545BEC" w:rsidRPr="00545BEC" w14:paraId="42FFB840" w14:textId="57189E8F">
      <w:pPr>
        <w:rPr>
          <w:rFonts w:ascii="Georgia" w:hAnsi="Georgia"/>
        </w:rPr>
      </w:pPr>
      <w:r w:rsidRPr="00545BEC">
        <w:rPr>
          <w:rFonts w:ascii="Georgia" w:eastAsia="Times New Roman" w:hAnsi="Georgia"/>
        </w:rPr>
        <w:t>The response choice of “no” is the default. So when users arrive on this page, it’s already defaulted to “no” so they have to make a conscious decision to change the response.</w:t>
      </w:r>
    </w:p>
    <w:p w:rsidR="00545BEC" w14:paraId="37B96266" w14:textId="4BB90E8B">
      <w:r>
        <w:rPr>
          <w:noProof/>
        </w:rPr>
        <w:drawing>
          <wp:inline distT="0" distB="0" distL="0" distR="0">
            <wp:extent cx="5943600" cy="50438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r:link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4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BEC" w:rsidRPr="00545BEC" w:rsidP="00545BEC" w14:paraId="3A974ECD" w14:textId="77777777">
      <w:pPr>
        <w:rPr>
          <w:rFonts w:ascii="Georgia" w:hAnsi="Georgia"/>
        </w:rPr>
      </w:pPr>
      <w:r w:rsidRPr="00545BEC">
        <w:rPr>
          <w:rFonts w:ascii="Georgia" w:hAnsi="Georgia"/>
        </w:rPr>
        <w:t xml:space="preserve">Then, if they </w:t>
      </w:r>
      <w:r w:rsidRPr="00545BEC">
        <w:rPr>
          <w:rFonts w:ascii="Georgia" w:hAnsi="Georgia"/>
          <w:i/>
          <w:iCs/>
        </w:rPr>
        <w:t>do</w:t>
      </w:r>
      <w:r w:rsidRPr="00545BEC">
        <w:rPr>
          <w:rFonts w:ascii="Georgia" w:hAnsi="Georgia"/>
        </w:rPr>
        <w:t xml:space="preserve"> change the response to “yes”, they see this modal message pop up: </w:t>
      </w:r>
    </w:p>
    <w:p w:rsidR="00545BEC" w14:paraId="156FD353" w14:textId="77777777"/>
    <w:p w:rsidR="00545BEC" w14:paraId="6606993A" w14:textId="59B6EE88">
      <w:r>
        <w:rPr>
          <w:noProof/>
        </w:rPr>
        <w:drawing>
          <wp:inline distT="0" distB="0" distL="0" distR="0">
            <wp:extent cx="5943600" cy="4733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r:link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BEC" w:rsidRPr="00545BEC" w:rsidP="00545BEC" w14:paraId="79034CDC" w14:textId="77777777">
      <w:pPr>
        <w:rPr>
          <w:rFonts w:ascii="Georgia" w:hAnsi="Georgia"/>
        </w:rPr>
      </w:pPr>
      <w:r w:rsidRPr="00545BEC">
        <w:rPr>
          <w:rFonts w:ascii="Georgia" w:hAnsi="Georgia"/>
        </w:rPr>
        <w:t>Selecting Continue takes them to the next page in the form. Selecting Return to Form closes the modal and returns them to the unsub only question.</w:t>
      </w:r>
    </w:p>
    <w:p w:rsidR="00545BEC" w14:paraId="59E9AC00" w14:textId="77777777"/>
    <w:sectPr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0075" w14:paraId="07FC8FCF" w14:textId="57614AED">
    <w:pPr>
      <w:pStyle w:val="Header"/>
    </w:pPr>
    <w:r>
      <w:t>24-25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BEC"/>
    <w:rsid w:val="000B365D"/>
    <w:rsid w:val="003A1F12"/>
    <w:rsid w:val="00545BEC"/>
    <w:rsid w:val="00810075"/>
    <w:rsid w:val="00E00616"/>
    <w:rsid w:val="00E42B7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66C569"/>
  <w15:chartTrackingRefBased/>
  <w15:docId w15:val="{F2D64C31-0AC9-4A64-A6AE-017243DD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0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075"/>
  </w:style>
  <w:style w:type="paragraph" w:styleId="Footer">
    <w:name w:val="footer"/>
    <w:basedOn w:val="Normal"/>
    <w:link w:val="FooterChar"/>
    <w:uiPriority w:val="99"/>
    <w:unhideWhenUsed/>
    <w:rsid w:val="00810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cid:image001.png@01DACEF8.F71E72B0" TargetMode="External" /><Relationship Id="rId6" Type="http://schemas.openxmlformats.org/officeDocument/2006/relationships/image" Target="media/image2.png" /><Relationship Id="rId7" Type="http://schemas.openxmlformats.org/officeDocument/2006/relationships/image" Target="cid:image002.png@01DACEF8.F71E72B0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Wells, Kimberly</dc:creator>
  <cp:lastModifiedBy>Mullan, Kate</cp:lastModifiedBy>
  <cp:revision>2</cp:revision>
  <dcterms:created xsi:type="dcterms:W3CDTF">2024-07-24T13:50:00Z</dcterms:created>
  <dcterms:modified xsi:type="dcterms:W3CDTF">2024-07-24T13:50:00Z</dcterms:modified>
</cp:coreProperties>
</file>