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5000" w:type="pct"/>
        <w:tblLook w:val="04A0"/>
      </w:tblPr>
      <w:tblGrid>
        <w:gridCol w:w="5683"/>
        <w:gridCol w:w="5683"/>
      </w:tblGrid>
      <w:tr w14:paraId="0345CF74" w14:textId="77777777" w:rsidTr="00FE6BEC">
        <w:tblPrEx>
          <w:tblW w:w="5000" w:type="pct"/>
          <w:tblLook w:val="04A0"/>
        </w:tblPrEx>
        <w:trPr>
          <w:trHeight w:val="576"/>
        </w:trPr>
        <w:tc>
          <w:tcPr>
            <w:tcW w:w="5000" w:type="pct"/>
            <w:gridSpan w:val="2"/>
            <w:tcBorders>
              <w:top w:val="single" w:sz="4" w:space="0" w:color="auto"/>
              <w:left w:val="single" w:sz="4" w:space="0" w:color="auto"/>
              <w:right w:val="single" w:sz="4" w:space="0" w:color="auto"/>
            </w:tcBorders>
            <w:shd w:val="clear" w:color="auto" w:fill="F2F2F2" w:themeFill="background1" w:themeFillShade="F2"/>
            <w:vAlign w:val="center"/>
          </w:tcPr>
          <w:p w:rsidR="001A046A" w:rsidRPr="001A046A" w:rsidP="001A046A" w14:paraId="4D1A413E" w14:textId="015491BE">
            <w:pPr>
              <w:spacing w:after="120"/>
              <w:rPr>
                <w:rFonts w:ascii="Times New Roman" w:hAnsi="Times New Roman" w:cs="Times New Roman"/>
              </w:rPr>
            </w:pPr>
            <w:r w:rsidRPr="00980145">
              <w:rPr>
                <w:rFonts w:ascii="Times New Roman" w:eastAsia="Times New Roman" w:hAnsi="Times New Roman" w:cs="Times New Roman"/>
                <w:b/>
                <w:bCs/>
                <w:kern w:val="0"/>
                <w14:ligatures w14:val="none"/>
              </w:rPr>
              <w:t>Purpose of Form</w:t>
            </w:r>
            <w:r w:rsidRPr="002C2EE6">
              <w:rPr>
                <w:rFonts w:ascii="Times New Roman" w:hAnsi="Times New Roman" w:cs="Times New Roman"/>
                <w:b/>
                <w:bCs/>
              </w:rPr>
              <w:t>:</w:t>
            </w:r>
            <w:r w:rsidRPr="00980145">
              <w:rPr>
                <w:rFonts w:ascii="Times New Roman" w:hAnsi="Times New Roman" w:cs="Times New Roman"/>
              </w:rPr>
              <w:t xml:space="preserve"> </w:t>
            </w:r>
            <w:r w:rsidRPr="00CA2E0D">
              <w:rPr>
                <w:rFonts w:ascii="Times New Roman" w:hAnsi="Times New Roman" w:cs="Times New Roman"/>
              </w:rPr>
              <w:t>Use this form both to join the Voluntary CDR Purchasing Challenge (“Challenge”) and authorize DOE to receive and publish certain information about your organization’s CDR activity.</w:t>
            </w:r>
          </w:p>
        </w:tc>
      </w:tr>
      <w:tr w14:paraId="332771D9" w14:textId="77777777" w:rsidTr="00E93FA5">
        <w:tblPrEx>
          <w:tblW w:w="5000" w:type="pct"/>
          <w:tblLook w:val="04A0"/>
        </w:tblPrEx>
        <w:trPr>
          <w:trHeight w:val="288"/>
        </w:trPr>
        <w:tc>
          <w:tcPr>
            <w:tcW w:w="5000" w:type="pct"/>
            <w:gridSpan w:val="2"/>
            <w:tcBorders>
              <w:top w:val="single" w:sz="4" w:space="0" w:color="auto"/>
              <w:left w:val="single" w:sz="4" w:space="0" w:color="auto"/>
              <w:right w:val="single" w:sz="4" w:space="0" w:color="auto"/>
            </w:tcBorders>
            <w:shd w:val="clear" w:color="auto" w:fill="D9D9D9" w:themeFill="background1" w:themeFillShade="D9"/>
            <w:vAlign w:val="center"/>
          </w:tcPr>
          <w:p w:rsidR="001A046A" w:rsidP="00F94988" w14:paraId="088360DB" w14:textId="407CC6D7">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General Instructions</w:t>
            </w:r>
          </w:p>
        </w:tc>
      </w:tr>
      <w:tr w14:paraId="635A1CE0" w14:textId="77777777" w:rsidTr="00890D4F">
        <w:tblPrEx>
          <w:tblW w:w="5000" w:type="pct"/>
          <w:tblLook w:val="04A0"/>
        </w:tblPrEx>
        <w:trPr>
          <w:trHeight w:val="11520"/>
        </w:trPr>
        <w:tc>
          <w:tcPr>
            <w:tcW w:w="5000" w:type="pct"/>
            <w:gridSpan w:val="2"/>
            <w:tcBorders>
              <w:left w:val="single" w:sz="4" w:space="0" w:color="auto"/>
              <w:right w:val="single" w:sz="4" w:space="0" w:color="auto"/>
            </w:tcBorders>
            <w:vAlign w:val="center"/>
          </w:tcPr>
          <w:p w:rsidR="00A80373" w:rsidRPr="002C2EE6" w:rsidP="00A80373" w14:paraId="129940FB" w14:textId="77777777">
            <w:pPr>
              <w:pStyle w:val="ListParagraph"/>
              <w:numPr>
                <w:ilvl w:val="0"/>
                <w:numId w:val="3"/>
              </w:numPr>
              <w:spacing w:before="120" w:after="120"/>
              <w:ind w:right="187"/>
              <w:rPr>
                <w:rFonts w:eastAsia="Calibri"/>
              </w:rPr>
            </w:pPr>
            <w:r w:rsidRPr="002C2EE6">
              <w:rPr>
                <w:rFonts w:eastAsia="Calibri"/>
              </w:rPr>
              <w:t>All questions must be answered.</w:t>
            </w:r>
          </w:p>
          <w:p w:rsidR="00A80373" w:rsidRPr="002C2EE6" w:rsidP="00A80373" w14:paraId="1C5E8978" w14:textId="7D1AC82D">
            <w:pPr>
              <w:pStyle w:val="ListParagraph"/>
              <w:numPr>
                <w:ilvl w:val="0"/>
                <w:numId w:val="3"/>
              </w:numPr>
              <w:spacing w:before="120" w:after="120"/>
              <w:ind w:right="187"/>
              <w:rPr>
                <w:rFonts w:eastAsia="Calibri"/>
              </w:rPr>
            </w:pPr>
            <w:r w:rsidRPr="002C2EE6">
              <w:rPr>
                <w:rFonts w:eastAsia="Calibri"/>
              </w:rPr>
              <w:t xml:space="preserve">This form is designed to be used in conjunction with information about your organization’s CDR activity reported to DOE on form </w:t>
            </w:r>
            <w:r w:rsidRPr="00E37554">
              <w:rPr>
                <w:rFonts w:eastAsia="Calibri"/>
                <w:i/>
                <w:iCs/>
              </w:rPr>
              <w:t>DOE HQ F 231.01 (Single Purchase or Pledge Disclosure)</w:t>
            </w:r>
            <w:r w:rsidRPr="002C2EE6">
              <w:rPr>
                <w:rFonts w:eastAsia="Calibri"/>
              </w:rPr>
              <w:t xml:space="preserve"> by others (e.g., suppliers, marketplaces, registries).</w:t>
            </w:r>
          </w:p>
          <w:p w:rsidR="00A80373" w:rsidRPr="002C2EE6" w:rsidP="00A80373" w14:paraId="71CC817B" w14:textId="77777777">
            <w:pPr>
              <w:pStyle w:val="ListParagraph"/>
              <w:numPr>
                <w:ilvl w:val="1"/>
                <w:numId w:val="3"/>
              </w:numPr>
              <w:spacing w:before="120" w:after="120"/>
              <w:ind w:right="187"/>
              <w:rPr>
                <w:rFonts w:eastAsia="Calibri"/>
              </w:rPr>
            </w:pPr>
            <w:r w:rsidRPr="002C2EE6">
              <w:rPr>
                <w:rFonts w:eastAsia="Calibri"/>
              </w:rPr>
              <w:t xml:space="preserve">DOE will not accept form </w:t>
            </w:r>
            <w:r w:rsidRPr="00E37554">
              <w:rPr>
                <w:rFonts w:eastAsia="Calibri"/>
                <w:i/>
                <w:iCs/>
              </w:rPr>
              <w:t>DOE HQ F 231.01 (Single Purchase or Pledge Disclosure)</w:t>
            </w:r>
            <w:r w:rsidRPr="002C2EE6">
              <w:rPr>
                <w:rFonts w:eastAsia="Calibri"/>
              </w:rPr>
              <w:t xml:space="preserve"> from an organization other than the purchaser unless a corresponding copy of this form signed by the purchaser is received prior to or at the time of submission.</w:t>
            </w:r>
          </w:p>
          <w:p w:rsidR="00A80373" w:rsidRPr="002C2EE6" w:rsidP="00A80373" w14:paraId="2FB70383" w14:textId="01A06A65">
            <w:pPr>
              <w:pStyle w:val="ListParagraph"/>
              <w:numPr>
                <w:ilvl w:val="1"/>
                <w:numId w:val="3"/>
              </w:numPr>
              <w:spacing w:before="120" w:after="120"/>
              <w:ind w:right="187"/>
              <w:rPr>
                <w:rFonts w:eastAsia="Calibri"/>
              </w:rPr>
            </w:pPr>
            <w:r w:rsidRPr="002C2EE6">
              <w:rPr>
                <w:rFonts w:eastAsia="Calibri"/>
              </w:rPr>
              <w:t xml:space="preserve">You can also report your own pledges or purchases using form </w:t>
            </w:r>
            <w:r w:rsidRPr="00E37554">
              <w:rPr>
                <w:rFonts w:eastAsia="Calibri"/>
                <w:i/>
                <w:iCs/>
              </w:rPr>
              <w:t>DOE HQ F 231.01 (Single Purchase or Pledge Disclosure)</w:t>
            </w:r>
            <w:r w:rsidRPr="00E37554">
              <w:rPr>
                <w:rFonts w:eastAsia="Calibri"/>
              </w:rPr>
              <w:t xml:space="preserve"> </w:t>
            </w:r>
          </w:p>
          <w:p w:rsidR="00A80373" w:rsidRPr="002C2EE6" w:rsidP="00A80373" w14:paraId="1B0E841F" w14:textId="64D39B61">
            <w:pPr>
              <w:pStyle w:val="ListParagraph"/>
              <w:numPr>
                <w:ilvl w:val="0"/>
                <w:numId w:val="3"/>
              </w:numPr>
              <w:spacing w:before="120" w:after="120"/>
              <w:ind w:right="187"/>
              <w:rPr>
                <w:rFonts w:eastAsia="Calibri"/>
              </w:rPr>
            </w:pPr>
            <w:r>
              <w:t xml:space="preserve">Email form for submission at </w:t>
            </w:r>
            <w:hyperlink r:id="rId5" w:history="1">
              <w:r w:rsidRPr="00834BD6">
                <w:rPr>
                  <w:rStyle w:val="Hyperlink"/>
                  <w:rFonts w:eastAsia="Calibri"/>
                </w:rPr>
                <w:t>voluntaryCDRchallenge@hq.doe.gov</w:t>
              </w:r>
            </w:hyperlink>
          </w:p>
          <w:p w:rsidR="00A80373" w:rsidRPr="002C2EE6" w:rsidP="00A80373" w14:paraId="16EF5056" w14:textId="6D67B5A8">
            <w:pPr>
              <w:pStyle w:val="ListParagraph"/>
              <w:numPr>
                <w:ilvl w:val="0"/>
                <w:numId w:val="3"/>
              </w:numPr>
              <w:spacing w:before="120" w:after="120"/>
              <w:ind w:right="187"/>
              <w:rPr>
                <w:rFonts w:eastAsia="Calibri"/>
              </w:rPr>
            </w:pPr>
            <w:r w:rsidRPr="002C2EE6">
              <w:rPr>
                <w:rFonts w:eastAsia="Calibri"/>
              </w:rPr>
              <w:t xml:space="preserve">You can create an account on the Challenge website at </w:t>
            </w:r>
            <w:r w:rsidR="0089452D">
              <w:rPr>
                <w:rFonts w:eastAsia="Calibri"/>
              </w:rPr>
              <w:t>energy.gov/</w:t>
            </w:r>
            <w:r w:rsidR="0089452D">
              <w:rPr>
                <w:rFonts w:eastAsia="Calibri"/>
              </w:rPr>
              <w:t>cdrchallenge</w:t>
            </w:r>
            <w:r w:rsidRPr="002C2EE6">
              <w:rPr>
                <w:rFonts w:eastAsia="Calibri"/>
              </w:rPr>
              <w:t xml:space="preserve"> to see and update information about your organization.</w:t>
            </w:r>
          </w:p>
          <w:p w:rsidR="00A80373" w:rsidRPr="002C2EE6" w:rsidP="00A80373" w14:paraId="75E9BA1F" w14:textId="3EB0EA7D">
            <w:pPr>
              <w:rPr>
                <w:rFonts w:ascii="Times New Roman" w:eastAsia="Calibri" w:hAnsi="Times New Roman" w:cs="Times New Roman"/>
              </w:rPr>
            </w:pPr>
            <w:r w:rsidRPr="002C2EE6">
              <w:rPr>
                <w:rFonts w:ascii="Times New Roman" w:eastAsia="Calibri" w:hAnsi="Times New Roman" w:cs="Times New Roman"/>
              </w:rPr>
              <w:t xml:space="preserve">Please review the official Challenge rules at </w:t>
            </w:r>
            <w:r w:rsidR="0089452D">
              <w:rPr>
                <w:rFonts w:ascii="Times New Roman" w:eastAsia="Calibri" w:hAnsi="Times New Roman" w:cs="Times New Roman"/>
              </w:rPr>
              <w:t>energy.gov/</w:t>
            </w:r>
            <w:r w:rsidR="0089452D">
              <w:rPr>
                <w:rFonts w:ascii="Times New Roman" w:eastAsia="Calibri" w:hAnsi="Times New Roman" w:cs="Times New Roman"/>
              </w:rPr>
              <w:t>cdrchallenge</w:t>
            </w:r>
            <w:r w:rsidRPr="002C2EE6">
              <w:rPr>
                <w:rFonts w:ascii="Times New Roman" w:eastAsia="Calibri" w:hAnsi="Times New Roman" w:cs="Times New Roman"/>
              </w:rPr>
              <w:t xml:space="preserve"> for further clarification.</w:t>
            </w:r>
          </w:p>
          <w:p w:rsidR="00C42CD0" w:rsidP="00C42CD0" w14:paraId="31012C7B" w14:textId="77777777">
            <w:pPr>
              <w:rPr>
                <w:rFonts w:ascii="Times New Roman" w:eastAsia="Calibri" w:hAnsi="Times New Roman" w:cs="Times New Roman"/>
              </w:rPr>
            </w:pPr>
          </w:p>
          <w:p w:rsidR="005B481C" w:rsidRPr="00B66E63" w:rsidP="00C42CD0" w14:paraId="66AB3814" w14:textId="7D944F14">
            <w:pPr>
              <w:rPr>
                <w:rFonts w:ascii="Times New Roman" w:eastAsia="Calibri" w:hAnsi="Times New Roman" w:cs="Times New Roman"/>
                <w:b/>
                <w:bCs/>
                <w:u w:val="single"/>
              </w:rPr>
            </w:pPr>
            <w:r w:rsidRPr="00B66E63">
              <w:rPr>
                <w:rFonts w:ascii="Times New Roman" w:eastAsia="Calibri" w:hAnsi="Times New Roman" w:cs="Times New Roman"/>
                <w:b/>
                <w:bCs/>
                <w:u w:val="single"/>
              </w:rPr>
              <w:t>Assistance</w:t>
            </w:r>
          </w:p>
          <w:p w:rsidR="005B481C" w:rsidP="00B66E63" w14:paraId="09B7A5BF" w14:textId="77777777">
            <w:pPr>
              <w:spacing w:before="120" w:after="120"/>
              <w:rPr>
                <w:rFonts w:ascii="Times New Roman" w:eastAsia="Calibri" w:hAnsi="Times New Roman" w:cs="Times New Roman"/>
              </w:rPr>
            </w:pPr>
            <w:r w:rsidRPr="00834BD6">
              <w:rPr>
                <w:rFonts w:ascii="Times New Roman" w:eastAsia="Calibri" w:hAnsi="Times New Roman" w:cs="Times New Roman"/>
              </w:rPr>
              <w:t xml:space="preserve">For any questions or help completing this form, please contact </w:t>
            </w:r>
            <w:hyperlink r:id="rId5" w:history="1">
              <w:r w:rsidRPr="00834BD6">
                <w:rPr>
                  <w:rStyle w:val="Hyperlink"/>
                  <w:rFonts w:ascii="Times New Roman" w:eastAsia="Calibri" w:hAnsi="Times New Roman" w:cs="Times New Roman"/>
                </w:rPr>
                <w:t>voluntaryCDRchallenge@hq.doe.gov</w:t>
              </w:r>
            </w:hyperlink>
            <w:r w:rsidRPr="00834BD6">
              <w:rPr>
                <w:rFonts w:ascii="Times New Roman" w:eastAsia="Calibri" w:hAnsi="Times New Roman" w:cs="Times New Roman"/>
              </w:rPr>
              <w:t xml:space="preserve">. DOE is committed to making its information and communications technology accessible to individuals with disabilities in accordance with Section 508 of the Rehabilitation Act (29 U.S.C. 794d). Send feedback or concerns to </w:t>
            </w:r>
            <w:hyperlink r:id="rId6" w:history="1">
              <w:r w:rsidRPr="00834BD6">
                <w:rPr>
                  <w:rStyle w:val="Hyperlink"/>
                  <w:rFonts w:ascii="Times New Roman" w:eastAsia="Calibri" w:hAnsi="Times New Roman" w:cs="Times New Roman"/>
                </w:rPr>
                <w:t>DOEsection508coordinator@hq.doe.gov</w:t>
              </w:r>
            </w:hyperlink>
            <w:r w:rsidRPr="00834BD6">
              <w:rPr>
                <w:rFonts w:ascii="Times New Roman" w:eastAsia="Calibri" w:hAnsi="Times New Roman" w:cs="Times New Roman"/>
              </w:rPr>
              <w:t>.</w:t>
            </w:r>
          </w:p>
          <w:p w:rsidR="007A04A9" w:rsidRPr="007A04A9" w:rsidP="007A04A9" w14:paraId="655E4AD4" w14:textId="77777777">
            <w:pPr>
              <w:spacing w:before="120" w:after="120"/>
              <w:rPr>
                <w:rFonts w:ascii="Times New Roman" w:eastAsia="Times New Roman" w:hAnsi="Times New Roman" w:cs="Times New Roman"/>
                <w:b/>
                <w:bCs/>
                <w:kern w:val="0"/>
                <w:sz w:val="20"/>
                <w:szCs w:val="20"/>
                <w:u w:val="single"/>
                <w14:ligatures w14:val="none"/>
              </w:rPr>
            </w:pPr>
            <w:r w:rsidRPr="007A04A9">
              <w:rPr>
                <w:rFonts w:ascii="Times New Roman" w:eastAsia="Times New Roman" w:hAnsi="Times New Roman" w:cs="Times New Roman"/>
                <w:b/>
                <w:bCs/>
                <w:kern w:val="0"/>
                <w:sz w:val="20"/>
                <w:szCs w:val="20"/>
                <w:u w:val="single"/>
                <w14:ligatures w14:val="none"/>
              </w:rPr>
              <w:t>Privacy Notice</w:t>
            </w:r>
          </w:p>
          <w:p w:rsidR="007A04A9" w:rsidRPr="007E0515" w:rsidP="007A04A9" w14:paraId="6D699AED" w14:textId="77777777">
            <w:pPr>
              <w:rPr>
                <w:rFonts w:ascii="Times New Roman" w:eastAsia="Calibri" w:hAnsi="Times New Roman" w:cs="Times New Roman"/>
              </w:rPr>
            </w:pPr>
            <w:r w:rsidRPr="007E0515">
              <w:rPr>
                <w:rFonts w:ascii="Times New Roman" w:eastAsia="Calibri" w:hAnsi="Times New Roman" w:cs="Times New Roman"/>
              </w:rPr>
              <w:t xml:space="preserve">Collection of this information is authorized by 42 U.S.C. §16298d and Pub. L. 117-58 §41005. Completing this form is voluntary. The information you provide on this form is necessary for DOE to administer the Challenge. By voluntarily submitting this form, you consent to the public disclosure of any information provided, subject to the “Disclosure of </w:t>
            </w:r>
            <w:r>
              <w:rPr>
                <w:rFonts w:ascii="Times New Roman" w:eastAsia="Calibri" w:hAnsi="Times New Roman" w:cs="Times New Roman"/>
              </w:rPr>
              <w:t>i</w:t>
            </w:r>
            <w:r w:rsidRPr="007E0515">
              <w:rPr>
                <w:rFonts w:ascii="Times New Roman" w:eastAsia="Calibri" w:hAnsi="Times New Roman" w:cs="Times New Roman"/>
              </w:rPr>
              <w:t>nformation” provision below. Information provided may also be used to contact you about this response and to determine participation in the Challenge. Information provided may be used by any DOE office including, but not limited to, the Office of Fossil Energy and Carbon Management. If you do not complete this form, DOE may not be able to accept information provided by others about your organization, and your organization may not be able to participate in the Challenge.</w:t>
            </w:r>
          </w:p>
          <w:p w:rsidR="007A04A9" w:rsidRPr="007A04A9" w:rsidP="007A04A9" w14:paraId="0769763B" w14:textId="77777777">
            <w:pPr>
              <w:spacing w:before="120"/>
              <w:rPr>
                <w:rFonts w:ascii="Times New Roman" w:eastAsia="Calibri" w:hAnsi="Times New Roman" w:cs="Times New Roman"/>
                <w:b/>
                <w:bCs/>
                <w:u w:val="single"/>
              </w:rPr>
            </w:pPr>
            <w:r w:rsidRPr="007A04A9">
              <w:rPr>
                <w:rFonts w:ascii="Times New Roman" w:eastAsia="Calibri" w:hAnsi="Times New Roman" w:cs="Times New Roman"/>
                <w:b/>
                <w:bCs/>
                <w:u w:val="single"/>
              </w:rPr>
              <w:t>Disclosure of Information</w:t>
            </w:r>
          </w:p>
          <w:p w:rsidR="00073B13" w:rsidRPr="002C2EE6" w:rsidP="00073B13" w14:paraId="3955A53C" w14:textId="77777777">
            <w:pPr>
              <w:spacing w:before="120"/>
              <w:rPr>
                <w:rFonts w:ascii="Times New Roman" w:eastAsia="Calibri" w:hAnsi="Times New Roman" w:cs="Times New Roman"/>
              </w:rPr>
            </w:pPr>
            <w:r w:rsidRPr="002C2EE6">
              <w:rPr>
                <w:rFonts w:ascii="Times New Roman" w:eastAsia="Calibri" w:hAnsi="Times New Roman" w:cs="Times New Roman"/>
              </w:rPr>
              <w:t>DOE does not intend to voluntarily disclose information provided on this form to the public but may release information in an organizationally identifiable format as required under Federal law, especially under the Freedom of Information Act (FOIA), 5 U.S.C. §552, as amended, and DOE regulations, 10 CFR §1004, implementing the FOIA.</w:t>
            </w:r>
          </w:p>
          <w:p w:rsidR="007A04A9" w:rsidRPr="00712148" w:rsidP="00073B13" w14:paraId="5238AD38" w14:textId="0AE1CA55">
            <w:pPr>
              <w:spacing w:before="120" w:after="120"/>
              <w:rPr>
                <w:rFonts w:ascii="Times New Roman" w:eastAsia="Calibri" w:hAnsi="Times New Roman" w:cs="Times New Roman"/>
              </w:rPr>
            </w:pPr>
            <w:r w:rsidRPr="002C2EE6">
              <w:rPr>
                <w:rFonts w:ascii="Times New Roman" w:eastAsia="Calibri" w:hAnsi="Times New Roman" w:cs="Times New Roman"/>
              </w:rPr>
              <w:t>This form is designed to be used in conjunction with</w:t>
            </w:r>
            <w:r>
              <w:rPr>
                <w:rFonts w:ascii="Times New Roman" w:eastAsia="Calibri" w:hAnsi="Times New Roman" w:cs="Times New Roman"/>
              </w:rPr>
              <w:t xml:space="preserve"> form</w:t>
            </w:r>
            <w:r w:rsidRPr="002C2EE6">
              <w:rPr>
                <w:rFonts w:ascii="Times New Roman" w:eastAsia="Calibri" w:hAnsi="Times New Roman" w:cs="Times New Roman"/>
              </w:rPr>
              <w:t xml:space="preserve"> </w:t>
            </w:r>
            <w:r w:rsidRPr="002C2EE6">
              <w:rPr>
                <w:rFonts w:ascii="Times New Roman" w:eastAsia="Calibri" w:hAnsi="Times New Roman" w:cs="Times New Roman"/>
                <w:i/>
                <w:iCs/>
              </w:rPr>
              <w:t xml:space="preserve">DOE HQ F 231.01 </w:t>
            </w:r>
            <w:r>
              <w:rPr>
                <w:rFonts w:ascii="Times New Roman" w:eastAsia="Calibri" w:hAnsi="Times New Roman" w:cs="Times New Roman"/>
                <w:i/>
                <w:iCs/>
              </w:rPr>
              <w:t>(</w:t>
            </w:r>
            <w:r w:rsidRPr="002C2EE6">
              <w:rPr>
                <w:rFonts w:ascii="Times New Roman" w:eastAsia="Calibri" w:hAnsi="Times New Roman" w:cs="Times New Roman"/>
                <w:i/>
                <w:iCs/>
              </w:rPr>
              <w:t>Single Purchase or Pledge Disclosure</w:t>
            </w:r>
            <w:r>
              <w:rPr>
                <w:rFonts w:ascii="Times New Roman" w:eastAsia="Calibri" w:hAnsi="Times New Roman" w:cs="Times New Roman"/>
                <w:i/>
                <w:iCs/>
              </w:rPr>
              <w:t>)</w:t>
            </w:r>
            <w:r w:rsidRPr="002C2EE6">
              <w:rPr>
                <w:rFonts w:ascii="Times New Roman" w:eastAsia="Calibri" w:hAnsi="Times New Roman" w:cs="Times New Roman"/>
                <w:i/>
                <w:iCs/>
              </w:rPr>
              <w:t xml:space="preserve"> </w:t>
            </w:r>
            <w:r w:rsidRPr="002C2EE6">
              <w:rPr>
                <w:rFonts w:ascii="Times New Roman" w:eastAsia="Calibri" w:hAnsi="Times New Roman" w:cs="Times New Roman"/>
              </w:rPr>
              <w:t>which contain</w:t>
            </w:r>
            <w:r w:rsidR="0089452D">
              <w:rPr>
                <w:rFonts w:ascii="Times New Roman" w:eastAsia="Calibri" w:hAnsi="Times New Roman" w:cs="Times New Roman"/>
              </w:rPr>
              <w:t>s</w:t>
            </w:r>
            <w:r w:rsidRPr="002C2EE6">
              <w:rPr>
                <w:rFonts w:ascii="Times New Roman" w:eastAsia="Calibri" w:hAnsi="Times New Roman" w:cs="Times New Roman"/>
              </w:rPr>
              <w:t xml:space="preserve"> </w:t>
            </w:r>
            <w:r w:rsidR="0089452D">
              <w:rPr>
                <w:rFonts w:ascii="Times New Roman" w:eastAsia="Calibri" w:hAnsi="Times New Roman" w:cs="Times New Roman"/>
              </w:rPr>
              <w:t>its</w:t>
            </w:r>
            <w:r w:rsidRPr="002C2EE6" w:rsidR="0089452D">
              <w:rPr>
                <w:rFonts w:ascii="Times New Roman" w:eastAsia="Calibri" w:hAnsi="Times New Roman" w:cs="Times New Roman"/>
              </w:rPr>
              <w:t xml:space="preserve"> </w:t>
            </w:r>
            <w:r w:rsidRPr="002C2EE6">
              <w:rPr>
                <w:rFonts w:ascii="Times New Roman" w:eastAsia="Calibri" w:hAnsi="Times New Roman" w:cs="Times New Roman"/>
              </w:rPr>
              <w:t xml:space="preserve">own “Privacy Notice” and “Disclosure of Information” provisions regarding information provided on </w:t>
            </w:r>
            <w:r w:rsidR="008E7D63">
              <w:rPr>
                <w:rFonts w:ascii="Times New Roman" w:eastAsia="Calibri" w:hAnsi="Times New Roman" w:cs="Times New Roman"/>
              </w:rPr>
              <w:t>that</w:t>
            </w:r>
            <w:r w:rsidRPr="002C2EE6" w:rsidR="008E7D63">
              <w:rPr>
                <w:rFonts w:ascii="Times New Roman" w:eastAsia="Calibri" w:hAnsi="Times New Roman" w:cs="Times New Roman"/>
              </w:rPr>
              <w:t xml:space="preserve"> </w:t>
            </w:r>
            <w:r w:rsidRPr="002C2EE6">
              <w:rPr>
                <w:rFonts w:ascii="Times New Roman" w:eastAsia="Calibri" w:hAnsi="Times New Roman" w:cs="Times New Roman"/>
              </w:rPr>
              <w:t xml:space="preserve">form. It is important that you review </w:t>
            </w:r>
            <w:r w:rsidR="008E7D63">
              <w:rPr>
                <w:rFonts w:ascii="Times New Roman" w:eastAsia="Calibri" w:hAnsi="Times New Roman" w:cs="Times New Roman"/>
              </w:rPr>
              <w:t>that</w:t>
            </w:r>
            <w:r w:rsidRPr="002C2EE6" w:rsidR="008E7D63">
              <w:rPr>
                <w:rFonts w:ascii="Times New Roman" w:eastAsia="Calibri" w:hAnsi="Times New Roman" w:cs="Times New Roman"/>
              </w:rPr>
              <w:t xml:space="preserve"> </w:t>
            </w:r>
            <w:r w:rsidRPr="002C2EE6">
              <w:rPr>
                <w:rFonts w:ascii="Times New Roman" w:eastAsia="Calibri" w:hAnsi="Times New Roman" w:cs="Times New Roman"/>
              </w:rPr>
              <w:t xml:space="preserve">provision in full because responses on this form may impact the disclosure of information provided on </w:t>
            </w:r>
            <w:r w:rsidR="008E7D63">
              <w:rPr>
                <w:rFonts w:ascii="Times New Roman" w:eastAsia="Calibri" w:hAnsi="Times New Roman" w:cs="Times New Roman"/>
              </w:rPr>
              <w:t xml:space="preserve">that </w:t>
            </w:r>
            <w:r>
              <w:rPr>
                <w:rFonts w:ascii="Times New Roman" w:eastAsia="Calibri" w:hAnsi="Times New Roman" w:cs="Times New Roman"/>
              </w:rPr>
              <w:t>form</w:t>
            </w:r>
            <w:r w:rsidRPr="002C2EE6">
              <w:rPr>
                <w:rFonts w:ascii="Times New Roman" w:eastAsia="Calibri" w:hAnsi="Times New Roman" w:cs="Times New Roman"/>
              </w:rPr>
              <w:t>.</w:t>
            </w:r>
          </w:p>
        </w:tc>
      </w:tr>
      <w:tr w14:paraId="7144992F" w14:textId="77777777" w:rsidTr="00073B13">
        <w:tblPrEx>
          <w:tblW w:w="5000" w:type="pct"/>
          <w:tblLook w:val="04A0"/>
        </w:tblPrEx>
        <w:trPr>
          <w:trHeight w:val="432"/>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4A52" w:rsidRPr="00CF36C8" w:rsidP="00061675" w14:paraId="46CAE875" w14:textId="219E9ECC">
            <w:pPr>
              <w:jc w:val="center"/>
              <w:rPr>
                <w:rFonts w:ascii="Times New Roman" w:hAnsi="Times New Roman" w:cs="Times New Roman"/>
                <w:b/>
                <w:bCs/>
                <w:sz w:val="24"/>
                <w:szCs w:val="24"/>
              </w:rPr>
            </w:pPr>
            <w:r w:rsidRPr="00CF36C8">
              <w:rPr>
                <w:rFonts w:ascii="Times New Roman" w:hAnsi="Times New Roman" w:cs="Times New Roman"/>
                <w:b/>
                <w:bCs/>
                <w:sz w:val="24"/>
                <w:szCs w:val="24"/>
              </w:rPr>
              <w:t>PARTICIPANT AUTHORIZATION</w:t>
            </w:r>
          </w:p>
        </w:tc>
      </w:tr>
      <w:tr w14:paraId="2E7DDB35" w14:textId="77777777" w:rsidTr="00073B13">
        <w:tblPrEx>
          <w:tblW w:w="5000" w:type="pct"/>
          <w:tblLook w:val="04A0"/>
        </w:tblPrEx>
        <w:trPr>
          <w:trHeight w:val="864"/>
        </w:trPr>
        <w:tc>
          <w:tcPr>
            <w:tcW w:w="2500" w:type="pct"/>
            <w:tcBorders>
              <w:left w:val="single" w:sz="4" w:space="0" w:color="auto"/>
              <w:bottom w:val="nil"/>
              <w:right w:val="nil"/>
            </w:tcBorders>
          </w:tcPr>
          <w:p w:rsidR="00925AFF" w:rsidRPr="001D1751" w:rsidP="00061675" w14:paraId="12DB8AC1" w14:textId="77777777">
            <w:pPr>
              <w:pStyle w:val="ListParagraph"/>
              <w:numPr>
                <w:ilvl w:val="0"/>
                <w:numId w:val="4"/>
              </w:numPr>
              <w:rPr>
                <w:b/>
                <w:bCs/>
              </w:rPr>
            </w:pPr>
            <w:r w:rsidRPr="001D1751">
              <w:rPr>
                <w:b/>
                <w:bCs/>
              </w:rPr>
              <w:t>First and Last Name</w:t>
            </w:r>
          </w:p>
        </w:tc>
        <w:tc>
          <w:tcPr>
            <w:tcW w:w="2500" w:type="pct"/>
            <w:tcBorders>
              <w:left w:val="nil"/>
              <w:bottom w:val="nil"/>
              <w:right w:val="single" w:sz="4" w:space="0" w:color="auto"/>
            </w:tcBorders>
          </w:tcPr>
          <w:p w:rsidR="00925AFF" w:rsidRPr="001D1751" w:rsidP="00061675" w14:paraId="47AC0D0F" w14:textId="760AF0C1">
            <w:pPr>
              <w:pStyle w:val="ListParagraph"/>
              <w:numPr>
                <w:ilvl w:val="0"/>
                <w:numId w:val="4"/>
              </w:numPr>
              <w:rPr>
                <w:b/>
                <w:bCs/>
              </w:rPr>
            </w:pPr>
            <w:r w:rsidRPr="001D1751">
              <w:rPr>
                <w:b/>
                <w:bCs/>
              </w:rPr>
              <w:t>Work Email</w:t>
            </w:r>
          </w:p>
        </w:tc>
      </w:tr>
      <w:tr w14:paraId="017443F2" w14:textId="77777777" w:rsidTr="00BE53C3">
        <w:tblPrEx>
          <w:tblW w:w="5000" w:type="pct"/>
          <w:tblLook w:val="04A0"/>
        </w:tblPrEx>
        <w:trPr>
          <w:trHeight w:val="720"/>
        </w:trPr>
        <w:tc>
          <w:tcPr>
            <w:tcW w:w="5000" w:type="pct"/>
            <w:gridSpan w:val="2"/>
            <w:tcBorders>
              <w:top w:val="nil"/>
              <w:left w:val="single" w:sz="4" w:space="0" w:color="auto"/>
              <w:bottom w:val="nil"/>
              <w:right w:val="single" w:sz="4" w:space="0" w:color="auto"/>
            </w:tcBorders>
          </w:tcPr>
          <w:p w:rsidR="00061675" w:rsidRPr="001D1751" w:rsidP="00061675" w14:paraId="21CE4686" w14:textId="58728119">
            <w:pPr>
              <w:pStyle w:val="ListParagraph"/>
              <w:numPr>
                <w:ilvl w:val="0"/>
                <w:numId w:val="4"/>
              </w:numPr>
              <w:rPr>
                <w:b/>
                <w:bCs/>
              </w:rPr>
            </w:pPr>
            <w:r w:rsidRPr="001D1751">
              <w:rPr>
                <w:b/>
                <w:bCs/>
              </w:rPr>
              <w:t>Purchasing Organization</w:t>
            </w:r>
          </w:p>
        </w:tc>
      </w:tr>
      <w:tr w14:paraId="29C01373" w14:textId="77777777" w:rsidTr="003E76F9">
        <w:tblPrEx>
          <w:tblW w:w="5000" w:type="pct"/>
          <w:tblLook w:val="04A0"/>
        </w:tblPrEx>
        <w:trPr>
          <w:trHeight w:val="2880"/>
        </w:trPr>
        <w:tc>
          <w:tcPr>
            <w:tcW w:w="5000" w:type="pct"/>
            <w:gridSpan w:val="2"/>
            <w:tcBorders>
              <w:top w:val="nil"/>
              <w:left w:val="single" w:sz="4" w:space="0" w:color="auto"/>
              <w:bottom w:val="nil"/>
              <w:right w:val="single" w:sz="4" w:space="0" w:color="auto"/>
            </w:tcBorders>
          </w:tcPr>
          <w:p w:rsidR="00EC7885" w:rsidRPr="001D1751" w:rsidP="00D43E5F" w14:paraId="4612C1EC" w14:textId="77777777">
            <w:pPr>
              <w:pStyle w:val="ListParagraph"/>
              <w:numPr>
                <w:ilvl w:val="0"/>
                <w:numId w:val="4"/>
              </w:numPr>
            </w:pPr>
            <w:r w:rsidRPr="001D1751">
              <w:rPr>
                <w:b/>
                <w:bCs/>
              </w:rPr>
              <w:t>Reporting Organization(s)</w:t>
            </w:r>
            <w:r w:rsidRPr="001D1751">
              <w:t xml:space="preserve"> </w:t>
            </w:r>
          </w:p>
          <w:p w:rsidR="00D43E5F" w:rsidRPr="001D1751" w:rsidP="00EC7885" w14:paraId="24CB63CA" w14:textId="55BA633B">
            <w:pPr>
              <w:pStyle w:val="ListParagraph"/>
              <w:ind w:left="0" w:firstLine="0"/>
            </w:pPr>
            <w:r w:rsidRPr="001D1751">
              <w:rPr>
                <w:rFonts w:eastAsia="Calibri"/>
              </w:rPr>
              <w:t>List all organizations from whom you want DOE to accept purchase information about your organization on</w:t>
            </w:r>
            <w:r>
              <w:rPr>
                <w:rFonts w:eastAsia="Calibri"/>
              </w:rPr>
              <w:t xml:space="preserve"> form</w:t>
            </w:r>
            <w:r w:rsidRPr="001D1751">
              <w:rPr>
                <w:rFonts w:eastAsia="Calibri"/>
              </w:rPr>
              <w:t xml:space="preserve"> </w:t>
            </w:r>
            <w:r w:rsidRPr="00E555DD">
              <w:rPr>
                <w:rFonts w:eastAsia="Calibri"/>
                <w:i/>
                <w:iCs/>
              </w:rPr>
              <w:t>DOE HQ F 231.01 (Single Purchase or Pledge Disclosure)</w:t>
            </w:r>
            <w:r>
              <w:rPr>
                <w:rFonts w:eastAsia="Calibri"/>
              </w:rPr>
              <w:t xml:space="preserve"> </w:t>
            </w:r>
          </w:p>
        </w:tc>
      </w:tr>
      <w:tr w14:paraId="7527C0A8" w14:textId="77777777" w:rsidTr="00720240">
        <w:tblPrEx>
          <w:tblW w:w="5000" w:type="pct"/>
          <w:tblLook w:val="04A0"/>
        </w:tblPrEx>
        <w:trPr>
          <w:trHeight w:val="4752"/>
        </w:trPr>
        <w:tc>
          <w:tcPr>
            <w:tcW w:w="5000" w:type="pct"/>
            <w:gridSpan w:val="2"/>
            <w:tcBorders>
              <w:top w:val="nil"/>
              <w:left w:val="single" w:sz="4" w:space="0" w:color="auto"/>
              <w:bottom w:val="single" w:sz="4" w:space="0" w:color="auto"/>
              <w:right w:val="single" w:sz="4" w:space="0" w:color="auto"/>
            </w:tcBorders>
          </w:tcPr>
          <w:p w:rsidR="00EC7885" w:rsidRPr="001D1751" w:rsidP="00D43E5F" w14:paraId="7DAE981A" w14:textId="77777777">
            <w:pPr>
              <w:pStyle w:val="ListParagraph"/>
              <w:numPr>
                <w:ilvl w:val="0"/>
                <w:numId w:val="4"/>
              </w:numPr>
            </w:pPr>
            <w:r w:rsidRPr="001D1751">
              <w:rPr>
                <w:b/>
                <w:bCs/>
              </w:rPr>
              <w:t>CDR Purchase(s)</w:t>
            </w:r>
          </w:p>
          <w:p w:rsidR="00D43E5F" w:rsidRPr="001D1751" w:rsidP="00EC7885" w14:paraId="66F58CCF" w14:textId="2E0E0825">
            <w:pPr>
              <w:pStyle w:val="ListParagraph"/>
              <w:ind w:left="0" w:firstLine="0"/>
            </w:pPr>
            <w:r w:rsidRPr="001D1751">
              <w:rPr>
                <w:rFonts w:eastAsia="Calibri"/>
              </w:rPr>
              <w:t>List all CDR purchases for which you want DOE to accept information from the organization(s) named in question 4. Describe purchases with sufficient detail to uniquely identify individual purchases, such as any identifiable combination of buyer name, seller name, developer name, registry name, registry ID, purchase date, quantity, or other details.</w:t>
            </w:r>
          </w:p>
        </w:tc>
      </w:tr>
      <w:tr w14:paraId="7F9D90D3" w14:textId="77777777" w:rsidTr="00720240">
        <w:tblPrEx>
          <w:tblW w:w="5000" w:type="pct"/>
          <w:tblLook w:val="04A0"/>
        </w:tblPrEx>
        <w:trPr>
          <w:trHeight w:val="2880"/>
        </w:trPr>
        <w:tc>
          <w:tcPr>
            <w:tcW w:w="5000" w:type="pct"/>
            <w:gridSpan w:val="2"/>
            <w:tcBorders>
              <w:top w:val="single" w:sz="4" w:space="0" w:color="auto"/>
              <w:left w:val="single" w:sz="4" w:space="0" w:color="auto"/>
              <w:bottom w:val="single" w:sz="4" w:space="0" w:color="auto"/>
              <w:right w:val="single" w:sz="4" w:space="0" w:color="auto"/>
            </w:tcBorders>
          </w:tcPr>
          <w:p w:rsidR="00D43E5F" w:rsidRPr="001D1751" w:rsidP="00D43E5F" w14:paraId="61A2D654" w14:textId="77777777">
            <w:pPr>
              <w:pStyle w:val="ListParagraph"/>
              <w:numPr>
                <w:ilvl w:val="0"/>
                <w:numId w:val="4"/>
              </w:numPr>
              <w:rPr>
                <w:b/>
                <w:bCs/>
              </w:rPr>
            </w:pPr>
            <w:r w:rsidRPr="001D1751">
              <w:rPr>
                <w:b/>
                <w:bCs/>
              </w:rPr>
              <w:t xml:space="preserve">Confidentiality </w:t>
            </w:r>
          </w:p>
          <w:p w:rsidR="00EC7885" w:rsidRPr="00C4557A" w:rsidP="00EC7885" w14:paraId="3CFAE12F" w14:textId="42134024">
            <w:pPr>
              <w:pStyle w:val="ListParagraph"/>
              <w:ind w:left="0" w:firstLine="0"/>
              <w:rPr>
                <w:rFonts w:eastAsia="Calibri"/>
              </w:rPr>
            </w:pPr>
            <w:r w:rsidRPr="001D1751">
              <w:rPr>
                <w:rFonts w:eastAsia="Calibri"/>
              </w:rPr>
              <w:t>Review the “Privacy Notice” and “Disclosure of Information” provisions on</w:t>
            </w:r>
            <w:r>
              <w:rPr>
                <w:rFonts w:eastAsia="Calibri"/>
              </w:rPr>
              <w:t xml:space="preserve"> form</w:t>
            </w:r>
            <w:r w:rsidRPr="001D1751">
              <w:rPr>
                <w:rFonts w:eastAsia="Calibri"/>
              </w:rPr>
              <w:t xml:space="preserve"> </w:t>
            </w:r>
            <w:r w:rsidRPr="00A20CA9">
              <w:rPr>
                <w:rFonts w:eastAsia="Calibri"/>
                <w:i/>
                <w:iCs/>
              </w:rPr>
              <w:t>DOE HQ F 231.01 (Single Purchase or Pledge Disclosure)</w:t>
            </w:r>
            <w:r w:rsidRPr="001D1751">
              <w:rPr>
                <w:rFonts w:eastAsia="Calibri"/>
              </w:rPr>
              <w:t>. In this question and</w:t>
            </w:r>
            <w:r>
              <w:rPr>
                <w:rFonts w:eastAsia="Calibri"/>
              </w:rPr>
              <w:t xml:space="preserve"> </w:t>
            </w:r>
            <w:r w:rsidRPr="001D1751">
              <w:rPr>
                <w:rFonts w:eastAsia="Calibri"/>
              </w:rPr>
              <w:t xml:space="preserve">on </w:t>
            </w:r>
            <w:r w:rsidR="008E7D63">
              <w:rPr>
                <w:rFonts w:eastAsia="Calibri"/>
              </w:rPr>
              <w:t>that</w:t>
            </w:r>
            <w:r w:rsidRPr="001D1751" w:rsidR="008E7D63">
              <w:rPr>
                <w:rFonts w:eastAsia="Calibri"/>
              </w:rPr>
              <w:t xml:space="preserve"> </w:t>
            </w:r>
            <w:r w:rsidRPr="001D1751">
              <w:rPr>
                <w:rFonts w:eastAsia="Calibri"/>
              </w:rPr>
              <w:t>form, you must identify which information provided on those forms about your organization you believe to be confidential and why, in accordance with 5 U.S.C. §552 and 10 CFR §1004.</w:t>
            </w:r>
          </w:p>
        </w:tc>
      </w:tr>
      <w:tr w14:paraId="1D8C79D6" w14:textId="77777777" w:rsidTr="00031E25">
        <w:tblPrEx>
          <w:tblW w:w="5000" w:type="pct"/>
          <w:tblLook w:val="04A0"/>
        </w:tblPrEx>
        <w:trPr>
          <w:trHeight w:val="4176"/>
        </w:trPr>
        <w:tc>
          <w:tcPr>
            <w:tcW w:w="5000" w:type="pct"/>
            <w:gridSpan w:val="2"/>
            <w:tcBorders>
              <w:top w:val="single" w:sz="4" w:space="0" w:color="auto"/>
              <w:left w:val="single" w:sz="4" w:space="0" w:color="auto"/>
              <w:bottom w:val="nil"/>
              <w:right w:val="single" w:sz="4" w:space="0" w:color="auto"/>
            </w:tcBorders>
          </w:tcPr>
          <w:p w:rsidR="00EC7885" w:rsidRPr="001D1751" w:rsidP="00D43E5F" w14:paraId="0B79B120" w14:textId="77777777">
            <w:pPr>
              <w:pStyle w:val="ListParagraph"/>
              <w:numPr>
                <w:ilvl w:val="0"/>
                <w:numId w:val="4"/>
              </w:numPr>
              <w:rPr>
                <w:b/>
                <w:bCs/>
              </w:rPr>
            </w:pPr>
            <w:r w:rsidRPr="001D1751">
              <w:rPr>
                <w:b/>
                <w:bCs/>
              </w:rPr>
              <w:t>Authorization</w:t>
            </w:r>
          </w:p>
          <w:p w:rsidR="00031E25" w:rsidRPr="001D1751" w:rsidP="00031E25" w14:paraId="1B3F7B21" w14:textId="77908E46">
            <w:pPr>
              <w:spacing w:before="120"/>
              <w:contextualSpacing/>
              <w:rPr>
                <w:rFonts w:ascii="Times New Roman" w:eastAsia="Calibri" w:hAnsi="Times New Roman" w:cs="Times New Roman"/>
              </w:rPr>
            </w:pPr>
            <w:r w:rsidRPr="001D1751">
              <w:rPr>
                <w:rFonts w:ascii="Times New Roman" w:eastAsia="Calibri" w:hAnsi="Times New Roman" w:cs="Times New Roman"/>
              </w:rPr>
              <w:t xml:space="preserve">I understand the rules of the Challenge, available at </w:t>
            </w:r>
            <w:r w:rsidR="008E7D63">
              <w:rPr>
                <w:rFonts w:ascii="Times New Roman" w:eastAsia="Calibri" w:hAnsi="Times New Roman" w:cs="Times New Roman"/>
              </w:rPr>
              <w:t>energy.gov/</w:t>
            </w:r>
            <w:r w:rsidR="008E7D63">
              <w:rPr>
                <w:rFonts w:ascii="Times New Roman" w:eastAsia="Calibri" w:hAnsi="Times New Roman" w:cs="Times New Roman"/>
              </w:rPr>
              <w:t>cdrchallenge</w:t>
            </w:r>
            <w:r w:rsidRPr="001D1751">
              <w:rPr>
                <w:rFonts w:ascii="Times New Roman" w:eastAsia="Calibri" w:hAnsi="Times New Roman" w:cs="Times New Roman"/>
              </w:rPr>
              <w:t>, including that organizations, pledges, and purchases are subject to review by DOE before qualifying for the Challenge. I understand this form’s “Privacy Notice” and “Disclosure of Information” provisions. I certify that I have the authority to act on behalf of the organization identified in question 3, and that my organization has the authority to submit this form to DOE subject to these terms and applicable law.</w:t>
            </w:r>
          </w:p>
          <w:p w:rsidR="00031E25" w:rsidRPr="001D1751" w:rsidP="00031E25" w14:paraId="6D635F40" w14:textId="77777777">
            <w:pPr>
              <w:contextualSpacing/>
              <w:rPr>
                <w:rFonts w:ascii="Times New Roman" w:eastAsia="Calibri" w:hAnsi="Times New Roman" w:cs="Times New Roman"/>
              </w:rPr>
            </w:pPr>
          </w:p>
          <w:p w:rsidR="00031E25" w:rsidRPr="001D1751" w:rsidP="00031E25" w14:paraId="184A1848" w14:textId="1E8CA304">
            <w:pPr>
              <w:pStyle w:val="ListParagraph"/>
              <w:ind w:left="0" w:firstLine="0"/>
              <w:rPr>
                <w:rFonts w:eastAsia="Calibri"/>
              </w:rPr>
            </w:pPr>
            <w:r w:rsidRPr="001D1751">
              <w:rPr>
                <w:rFonts w:eastAsia="Calibri"/>
              </w:rPr>
              <w:t xml:space="preserve">I further understand what information may be provided on </w:t>
            </w:r>
            <w:r>
              <w:rPr>
                <w:rFonts w:eastAsia="Calibri"/>
              </w:rPr>
              <w:t xml:space="preserve">form </w:t>
            </w:r>
            <w:r w:rsidRPr="00A20CA9">
              <w:rPr>
                <w:rFonts w:eastAsia="Calibri"/>
                <w:i/>
                <w:iCs/>
              </w:rPr>
              <w:t>DOE HQ F 231.01 (Single Purchase or Pledge Disclosure)</w:t>
            </w:r>
            <w:r>
              <w:rPr>
                <w:rFonts w:eastAsia="Calibri"/>
              </w:rPr>
              <w:t xml:space="preserve"> </w:t>
            </w:r>
            <w:r w:rsidRPr="001D1751">
              <w:rPr>
                <w:rFonts w:eastAsia="Calibri"/>
              </w:rPr>
              <w:t xml:space="preserve">by the organization(s) identified in question 4 about the purchases identified in question 5 and authorize its submission to DOE. I understand that information marked confidential on this form must be in accordance with 5 U.S.C. §552 and 10 CFR §1004. I understand which information provided on </w:t>
            </w:r>
            <w:r>
              <w:rPr>
                <w:rFonts w:eastAsia="Calibri"/>
              </w:rPr>
              <w:t xml:space="preserve">form </w:t>
            </w:r>
            <w:r w:rsidRPr="00A20CA9">
              <w:rPr>
                <w:rFonts w:eastAsia="Calibri"/>
                <w:i/>
                <w:iCs/>
              </w:rPr>
              <w:t>DOE HQ F 231.01 (Single Purchase or Pledge Disclosure)</w:t>
            </w:r>
            <w:r>
              <w:rPr>
                <w:rFonts w:eastAsia="Calibri"/>
              </w:rPr>
              <w:t xml:space="preserve"> </w:t>
            </w:r>
            <w:r w:rsidRPr="001D1751">
              <w:rPr>
                <w:rFonts w:eastAsia="Calibri"/>
              </w:rPr>
              <w:t xml:space="preserve">may be disclosed according to the “Privacy Notice” and “Disclosure of Information” provisions on </w:t>
            </w:r>
            <w:r w:rsidR="00BC2924">
              <w:rPr>
                <w:rFonts w:eastAsia="Calibri"/>
              </w:rPr>
              <w:t>that form</w:t>
            </w:r>
            <w:r w:rsidRPr="001D1751">
              <w:rPr>
                <w:rFonts w:eastAsia="Calibri"/>
              </w:rPr>
              <w:t xml:space="preserve"> and authorize DOE to name my organization a Challenge participant and publish information provided in accordance with those provisions.</w:t>
            </w:r>
          </w:p>
          <w:p w:rsidR="009B51D9" w:rsidP="009B51D9" w14:paraId="3186254F" w14:textId="77777777">
            <w:pPr>
              <w:pStyle w:val="ListParagraph"/>
              <w:ind w:left="0" w:firstLine="0"/>
              <w:rPr>
                <w:b/>
                <w:bCs/>
              </w:rPr>
            </w:pPr>
          </w:p>
          <w:p w:rsidR="00031E25" w:rsidRPr="001D1751" w:rsidP="009B51D9" w14:paraId="7596B56C" w14:textId="77777777">
            <w:pPr>
              <w:pStyle w:val="ListParagraph"/>
              <w:ind w:left="0" w:firstLine="0"/>
              <w:rPr>
                <w:b/>
                <w:bCs/>
              </w:rPr>
            </w:pPr>
          </w:p>
          <w:p w:rsidR="009B51D9" w:rsidRPr="001D1751" w:rsidP="00CE3B96" w14:paraId="378251E4" w14:textId="6EDB611D">
            <w:pPr>
              <w:pStyle w:val="ListParagraph"/>
              <w:ind w:left="0" w:firstLine="0"/>
              <w:jc w:val="center"/>
              <w:rPr>
                <w:b/>
                <w:bCs/>
              </w:rPr>
            </w:pPr>
            <w:r w:rsidRPr="001D1751">
              <w:rPr>
                <w:b/>
                <w:bCs/>
              </w:rPr>
              <w:t>I agree</w:t>
            </w:r>
          </w:p>
        </w:tc>
      </w:tr>
      <w:tr w14:paraId="6FAB4BC8" w14:textId="77777777" w:rsidTr="00BE53C3">
        <w:tblPrEx>
          <w:tblW w:w="5000" w:type="pct"/>
          <w:tblLook w:val="04A0"/>
        </w:tblPrEx>
        <w:trPr>
          <w:trHeight w:val="864"/>
        </w:trPr>
        <w:tc>
          <w:tcPr>
            <w:tcW w:w="2500" w:type="pct"/>
            <w:tcBorders>
              <w:top w:val="nil"/>
              <w:left w:val="single" w:sz="4" w:space="0" w:color="auto"/>
              <w:right w:val="nil"/>
            </w:tcBorders>
          </w:tcPr>
          <w:p w:rsidR="009B51D9" w:rsidRPr="001D1751" w:rsidP="00D43E5F" w14:paraId="4FD92980" w14:textId="73AA780D">
            <w:pPr>
              <w:pStyle w:val="ListParagraph"/>
              <w:numPr>
                <w:ilvl w:val="0"/>
                <w:numId w:val="4"/>
              </w:numPr>
              <w:rPr>
                <w:b/>
                <w:bCs/>
              </w:rPr>
            </w:pPr>
            <w:r w:rsidRPr="001D1751">
              <w:rPr>
                <w:b/>
                <w:bCs/>
              </w:rPr>
              <w:t>Signature</w:t>
            </w:r>
          </w:p>
        </w:tc>
        <w:tc>
          <w:tcPr>
            <w:tcW w:w="2500" w:type="pct"/>
            <w:tcBorders>
              <w:top w:val="nil"/>
              <w:left w:val="nil"/>
              <w:right w:val="single" w:sz="4" w:space="0" w:color="auto"/>
            </w:tcBorders>
          </w:tcPr>
          <w:p w:rsidR="009B51D9" w:rsidRPr="001D1751" w:rsidP="00D43E5F" w14:paraId="7BB87D49" w14:textId="69CB5D80">
            <w:pPr>
              <w:pStyle w:val="ListParagraph"/>
              <w:numPr>
                <w:ilvl w:val="0"/>
                <w:numId w:val="4"/>
              </w:numPr>
              <w:rPr>
                <w:b/>
                <w:bCs/>
              </w:rPr>
            </w:pPr>
            <w:r w:rsidRPr="001D1751">
              <w:rPr>
                <w:b/>
                <w:bCs/>
              </w:rPr>
              <w:t>Date</w:t>
            </w:r>
          </w:p>
        </w:tc>
      </w:tr>
    </w:tbl>
    <w:p w:rsidR="00D50F99" w:rsidP="00D50F99" w14:paraId="374A527D" w14:textId="77777777">
      <w:pPr>
        <w:spacing w:after="0" w:line="240" w:lineRule="auto"/>
        <w:rPr>
          <w:rFonts w:ascii="Times New Roman" w:hAnsi="Times New Roman" w:cs="Times New Roman"/>
          <w:sz w:val="18"/>
          <w:szCs w:val="18"/>
        </w:rPr>
      </w:pPr>
    </w:p>
    <w:tbl>
      <w:tblPr>
        <w:tblStyle w:val="TableGrid"/>
        <w:tblW w:w="5000" w:type="pct"/>
        <w:tblLook w:val="04A0"/>
      </w:tblPr>
      <w:tblGrid>
        <w:gridCol w:w="11366"/>
      </w:tblGrid>
      <w:tr w14:paraId="1E36C6A4" w14:textId="77777777" w:rsidTr="00685DA2">
        <w:tblPrEx>
          <w:tblW w:w="5000" w:type="pct"/>
          <w:tblLook w:val="04A0"/>
        </w:tblPrEx>
        <w:trPr>
          <w:trHeight w:val="3168"/>
        </w:trPr>
        <w:tc>
          <w:tcPr>
            <w:tcW w:w="5000" w:type="pct"/>
            <w:tcBorders>
              <w:left w:val="single" w:sz="4" w:space="0" w:color="auto"/>
              <w:right w:val="single" w:sz="4" w:space="0" w:color="auto"/>
            </w:tcBorders>
            <w:vAlign w:val="center"/>
          </w:tcPr>
          <w:p w:rsidR="00944E5A" w:rsidRPr="009A1855" w:rsidP="00685DA2" w14:paraId="5DEB8CF4" w14:textId="77777777">
            <w:pPr>
              <w:spacing w:before="120" w:after="120"/>
              <w:jc w:val="center"/>
              <w:rPr>
                <w:rFonts w:ascii="Times New Roman" w:eastAsia="Calibri" w:hAnsi="Times New Roman" w:cs="Times New Roman"/>
                <w:b/>
                <w:bCs/>
                <w:u w:val="single"/>
              </w:rPr>
            </w:pPr>
            <w:r w:rsidRPr="009A1855">
              <w:rPr>
                <w:rFonts w:ascii="Times New Roman" w:eastAsia="Calibri" w:hAnsi="Times New Roman" w:cs="Times New Roman"/>
                <w:b/>
                <w:bCs/>
                <w:u w:val="single"/>
              </w:rPr>
              <w:t xml:space="preserve">Paperwork Reduction Act </w:t>
            </w:r>
            <w:r>
              <w:rPr>
                <w:rFonts w:ascii="Times New Roman" w:eastAsia="Calibri" w:hAnsi="Times New Roman" w:cs="Times New Roman"/>
                <w:b/>
                <w:bCs/>
                <w:u w:val="single"/>
              </w:rPr>
              <w:t>S</w:t>
            </w:r>
            <w:r w:rsidRPr="009A1855">
              <w:rPr>
                <w:rFonts w:ascii="Times New Roman" w:eastAsia="Calibri" w:hAnsi="Times New Roman" w:cs="Times New Roman"/>
                <w:b/>
                <w:bCs/>
                <w:u w:val="single"/>
              </w:rPr>
              <w:t>tatement</w:t>
            </w:r>
          </w:p>
          <w:p w:rsidR="00944E5A" w:rsidRPr="007E0515" w:rsidP="00685DA2" w14:paraId="308B4774" w14:textId="77777777">
            <w:pPr>
              <w:spacing w:before="120" w:after="120"/>
              <w:rPr>
                <w:rFonts w:ascii="Times New Roman" w:eastAsia="Calibri" w:hAnsi="Times New Roman" w:cs="Times New Roman"/>
              </w:rPr>
            </w:pPr>
            <w:r w:rsidRPr="007E0515">
              <w:rPr>
                <w:rFonts w:ascii="Times New Roman" w:eastAsia="Calibri" w:hAnsi="Times New Roman" w:cs="Times New Roman"/>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sidRPr="007E0515">
              <w:rPr>
                <w:rFonts w:ascii="Times New Roman" w:eastAsia="Calibri" w:hAnsi="Times New Roman" w:cs="Times New Roman"/>
                <w:highlight w:val="yellow"/>
              </w:rPr>
              <w:t>[OMB no.]</w:t>
            </w:r>
            <w:r w:rsidRPr="007E0515">
              <w:rPr>
                <w:rFonts w:ascii="Times New Roman" w:eastAsia="Calibri" w:hAnsi="Times New Roman" w:cs="Times New Roman"/>
              </w:rPr>
              <w:t xml:space="preserve">, U.S. Department of Energy, 1000 Independence Ave SW, Washington, DC 20585; and to the Office of Management and Budget (OMB), OIRA, Paperwork Reduction Project </w:t>
            </w:r>
            <w:r w:rsidRPr="007E0515">
              <w:rPr>
                <w:rFonts w:ascii="Times New Roman" w:eastAsia="Calibri" w:hAnsi="Times New Roman" w:cs="Times New Roman"/>
                <w:highlight w:val="yellow"/>
              </w:rPr>
              <w:t>[OMB no.]</w:t>
            </w:r>
            <w:r w:rsidRPr="007E0515">
              <w:rPr>
                <w:rFonts w:ascii="Times New Roman" w:eastAsia="Calibri" w:hAnsi="Times New Roman" w:cs="Times New Roman"/>
              </w:rPr>
              <w:t>, Washington, DC 20503.</w:t>
            </w:r>
          </w:p>
          <w:p w:rsidR="00944E5A" w:rsidRPr="007E0515" w:rsidP="00685DA2" w14:paraId="6A410CAC" w14:textId="77777777">
            <w:pPr>
              <w:spacing w:before="120" w:after="120"/>
              <w:rPr>
                <w:rFonts w:ascii="Times New Roman" w:eastAsia="Calibri" w:hAnsi="Times New Roman" w:cs="Times New Roman"/>
              </w:rPr>
            </w:pPr>
            <w:r w:rsidRPr="007E0515">
              <w:rPr>
                <w:rFonts w:ascii="Times New Roman" w:eastAsia="Calibri" w:hAnsi="Times New Roman" w:cs="Times New Roman"/>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944E5A" w:rsidRPr="00A719C2" w:rsidP="00685DA2" w14:paraId="5C901306" w14:textId="77777777">
            <w:pPr>
              <w:spacing w:before="120" w:after="120"/>
              <w:rPr>
                <w:rFonts w:ascii="Times New Roman" w:eastAsia="Times New Roman" w:hAnsi="Times New Roman" w:cs="Times New Roman"/>
                <w:b/>
                <w:bCs/>
                <w:kern w:val="0"/>
                <w:sz w:val="18"/>
                <w:szCs w:val="18"/>
                <w:u w:val="single"/>
                <w14:ligatures w14:val="none"/>
              </w:rPr>
            </w:pPr>
            <w:r w:rsidRPr="007E0515">
              <w:rPr>
                <w:rFonts w:ascii="Times New Roman" w:eastAsia="Calibri" w:hAnsi="Times New Roman" w:cs="Times New Roman"/>
              </w:rPr>
              <w:t>Submission of this data is voluntary.</w:t>
            </w:r>
          </w:p>
        </w:tc>
      </w:tr>
    </w:tbl>
    <w:p w:rsidR="00944E5A" w:rsidP="00D50F99" w14:paraId="553B45A4" w14:textId="77777777">
      <w:pPr>
        <w:spacing w:after="0" w:line="240" w:lineRule="auto"/>
        <w:rPr>
          <w:rFonts w:ascii="Times New Roman" w:hAnsi="Times New Roman" w:cs="Times New Roman"/>
          <w:sz w:val="18"/>
          <w:szCs w:val="18"/>
        </w:rPr>
      </w:pPr>
    </w:p>
    <w:sectPr w:rsidSect="00153AA1">
      <w:headerReference w:type="default" r:id="rId7"/>
      <w:footerReference w:type="default" r:id="rId8"/>
      <w:headerReference w:type="first" r:id="rId9"/>
      <w:footerReference w:type="first" r:id="rId10"/>
      <w:pgSz w:w="12240" w:h="15840" w:code="1"/>
      <w:pgMar w:top="720" w:right="432" w:bottom="720" w:left="432" w:header="144" w:footer="14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5D12" w:rsidP="007F2216" w14:paraId="7FBDAAC5" w14:textId="5FA001E1">
    <w:pPr>
      <w:pStyle w:val="BodyText"/>
      <w:spacing w:before="14"/>
      <w:ind w:left="20"/>
      <w:rPr>
        <w:spacing w:val="-2"/>
      </w:rPr>
    </w:pPr>
    <w:r w:rsidRPr="003970BB">
      <w:rPr>
        <w:b/>
        <w:bCs/>
      </w:rPr>
      <w:t>DOE</w:t>
    </w:r>
    <w:r w:rsidRPr="003970BB">
      <w:rPr>
        <w:b/>
        <w:bCs/>
        <w:spacing w:val="-2"/>
      </w:rPr>
      <w:t xml:space="preserve"> </w:t>
    </w:r>
    <w:r w:rsidR="003970BB">
      <w:rPr>
        <w:b/>
        <w:bCs/>
      </w:rPr>
      <w:t>HQ F 231.03</w:t>
    </w:r>
    <w:r w:rsidRPr="003970BB">
      <w:rPr>
        <w:b/>
        <w:bCs/>
        <w:spacing w:val="-1"/>
      </w:rPr>
      <w:t xml:space="preserve"> </w:t>
    </w:r>
    <w:r w:rsidRPr="003970BB">
      <w:rPr>
        <w:b/>
        <w:bCs/>
        <w:spacing w:val="-2"/>
      </w:rPr>
      <w:t>(</w:t>
    </w:r>
    <w:r w:rsidRPr="00C4557A">
      <w:rPr>
        <w:b/>
        <w:bCs/>
        <w:spacing w:val="-2"/>
        <w:highlight w:val="yellow"/>
      </w:rPr>
      <w:t>MM/YYYY</w:t>
    </w:r>
    <w:r w:rsidRPr="003970BB">
      <w:rPr>
        <w:b/>
        <w:bCs/>
        <w:spacing w:val="-2"/>
      </w:rPr>
      <w:t>)</w:t>
    </w:r>
    <w:r>
      <w:ptab w:relativeTo="margin" w:alignment="center" w:leader="none"/>
    </w:r>
    <w:r w:rsidRPr="00693655" w:rsidR="005D0017">
      <w:rPr>
        <w:spacing w:val="-2"/>
      </w:rPr>
      <w:t xml:space="preserve">Page </w:t>
    </w:r>
    <w:r w:rsidRPr="00693655" w:rsidR="005D0017">
      <w:rPr>
        <w:spacing w:val="-2"/>
      </w:rPr>
      <w:fldChar w:fldCharType="begin"/>
    </w:r>
    <w:r w:rsidRPr="00693655" w:rsidR="005D0017">
      <w:rPr>
        <w:spacing w:val="-2"/>
      </w:rPr>
      <w:instrText xml:space="preserve"> PAGE  \* Arabic  \* MERGEFORMAT </w:instrText>
    </w:r>
    <w:r w:rsidRPr="00693655" w:rsidR="005D0017">
      <w:rPr>
        <w:spacing w:val="-2"/>
      </w:rPr>
      <w:fldChar w:fldCharType="separate"/>
    </w:r>
    <w:r w:rsidRPr="00693655" w:rsidR="005D0017">
      <w:rPr>
        <w:noProof/>
        <w:spacing w:val="-2"/>
      </w:rPr>
      <w:t>1</w:t>
    </w:r>
    <w:r w:rsidRPr="00693655" w:rsidR="005D0017">
      <w:rPr>
        <w:spacing w:val="-2"/>
      </w:rPr>
      <w:fldChar w:fldCharType="end"/>
    </w:r>
    <w:r w:rsidRPr="00693655" w:rsidR="005D0017">
      <w:rPr>
        <w:spacing w:val="-2"/>
      </w:rPr>
      <w:t xml:space="preserve"> of </w:t>
    </w:r>
    <w:r w:rsidRPr="00693655" w:rsidR="005D0017">
      <w:rPr>
        <w:spacing w:val="-2"/>
      </w:rPr>
      <w:fldChar w:fldCharType="begin"/>
    </w:r>
    <w:r w:rsidRPr="00693655" w:rsidR="005D0017">
      <w:rPr>
        <w:spacing w:val="-2"/>
      </w:rPr>
      <w:instrText xml:space="preserve"> NUMPAGES  \* Arabic  \* MERGEFORMAT </w:instrText>
    </w:r>
    <w:r w:rsidRPr="00693655" w:rsidR="005D0017">
      <w:rPr>
        <w:spacing w:val="-2"/>
      </w:rPr>
      <w:fldChar w:fldCharType="separate"/>
    </w:r>
    <w:r w:rsidRPr="00693655" w:rsidR="005D0017">
      <w:rPr>
        <w:noProof/>
        <w:spacing w:val="-2"/>
      </w:rPr>
      <w:t>2</w:t>
    </w:r>
    <w:r w:rsidRPr="00693655" w:rsidR="005D0017">
      <w:rPr>
        <w:spacing w:val="-2"/>
      </w:rPr>
      <w:fldChar w:fldCharType="end"/>
    </w:r>
    <w:r>
      <w:ptab w:relativeTo="margin" w:alignment="right" w:leader="none"/>
    </w:r>
    <w:r w:rsidR="007F2216">
      <w:rPr>
        <w:spacing w:val="-2"/>
      </w:rPr>
      <w:t>Section 508 Compliant</w:t>
    </w:r>
  </w:p>
  <w:p w:rsidR="003970BB" w:rsidP="003970BB" w14:paraId="58F85EBF" w14:textId="0EE67E09">
    <w:pPr>
      <w:pStyle w:val="BodyText"/>
      <w:spacing w:before="120"/>
      <w:ind w:left="14"/>
    </w:pPr>
    <w:r w:rsidRPr="00F72BEB">
      <w:rPr>
        <w:b/>
        <w:bCs/>
        <w:sz w:val="18"/>
        <w:szCs w:val="18"/>
      </w:rPr>
      <w:t xml:space="preserve">Controlled by: </w:t>
    </w:r>
    <w:r w:rsidRPr="00F72BEB">
      <w:rPr>
        <w:sz w:val="18"/>
        <w:szCs w:val="18"/>
      </w:rPr>
      <w:t xml:space="preserve">U.S. Department of Energy, </w:t>
    </w:r>
    <w:r w:rsidR="00C4557A">
      <w:rPr>
        <w:sz w:val="18"/>
        <w:szCs w:val="18"/>
      </w:rPr>
      <w:t>FECM, voluntaryCDRchallenge</w:t>
    </w:r>
    <w:r w:rsidR="000F63F5">
      <w:rPr>
        <w:sz w:val="18"/>
        <w:szCs w:val="18"/>
      </w:rPr>
      <w:t>@hq.doe.gov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1D97" w:rsidP="00001D97" w14:paraId="4D7E30CB" w14:textId="7B616077">
    <w:pPr>
      <w:pStyle w:val="BodyText"/>
      <w:spacing w:before="14"/>
      <w:ind w:left="20"/>
      <w:rPr>
        <w:spacing w:val="-2"/>
      </w:rPr>
    </w:pPr>
    <w:r w:rsidRPr="00C27FBF">
      <w:rPr>
        <w:b/>
        <w:bCs/>
      </w:rPr>
      <w:t>DOE</w:t>
    </w:r>
    <w:r w:rsidRPr="00C27FBF">
      <w:rPr>
        <w:b/>
        <w:bCs/>
        <w:spacing w:val="-2"/>
      </w:rPr>
      <w:t xml:space="preserve"> </w:t>
    </w:r>
    <w:r w:rsidR="0018795F">
      <w:rPr>
        <w:b/>
        <w:bCs/>
      </w:rPr>
      <w:t>HQ F 231.03</w:t>
    </w:r>
    <w:r w:rsidRPr="00C27FBF">
      <w:rPr>
        <w:b/>
        <w:bCs/>
        <w:spacing w:val="-1"/>
      </w:rPr>
      <w:t xml:space="preserve"> </w:t>
    </w:r>
    <w:r w:rsidRPr="00C27FBF">
      <w:rPr>
        <w:b/>
        <w:bCs/>
        <w:spacing w:val="-2"/>
      </w:rPr>
      <w:t>(</w:t>
    </w:r>
    <w:r w:rsidRPr="00F540C0">
      <w:rPr>
        <w:b/>
        <w:bCs/>
        <w:spacing w:val="-2"/>
        <w:highlight w:val="yellow"/>
      </w:rPr>
      <w:t>MM/YYYY)</w:t>
    </w:r>
    <w:r>
      <w:ptab w:relativeTo="margin" w:alignment="right" w:leader="none"/>
    </w:r>
    <w:r>
      <w:rPr>
        <w:spacing w:val="-2"/>
      </w:rPr>
      <w:t>Section 508 Compliant</w:t>
    </w:r>
  </w:p>
  <w:p w:rsidR="002224DB" w:rsidRPr="003266DE" w:rsidP="002224DB" w14:paraId="2E649D0F" w14:textId="53790F7E">
    <w:pPr>
      <w:pStyle w:val="BodyText"/>
      <w:spacing w:before="120"/>
      <w:ind w:left="14"/>
    </w:pPr>
    <w:r w:rsidRPr="00F72BEB">
      <w:rPr>
        <w:b/>
        <w:bCs/>
        <w:sz w:val="18"/>
        <w:szCs w:val="18"/>
      </w:rPr>
      <w:t xml:space="preserve">Controlled by: </w:t>
    </w:r>
    <w:r w:rsidRPr="00F72BEB">
      <w:rPr>
        <w:sz w:val="18"/>
        <w:szCs w:val="18"/>
      </w:rPr>
      <w:t xml:space="preserve">U.S. Department of Energy, </w:t>
    </w:r>
    <w:r w:rsidR="00F540C0">
      <w:rPr>
        <w:sz w:val="18"/>
        <w:szCs w:val="18"/>
      </w:rPr>
      <w:t>FECM</w:t>
    </w:r>
    <w:r>
      <w:rPr>
        <w:sz w:val="18"/>
        <w:szCs w:val="18"/>
      </w:rPr>
      <w:t xml:space="preserve">, </w:t>
    </w:r>
    <w:r w:rsidR="002318CD">
      <w:rPr>
        <w:sz w:val="18"/>
        <w:szCs w:val="18"/>
      </w:rPr>
      <w:t>voluntaryCDRchallenge@hq.doe.gov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0D0E" w:rsidRPr="00C632F1" w:rsidP="00C632F1" w14:paraId="0E6C9A98" w14:textId="0E049400">
    <w:pPr>
      <w:pStyle w:val="Header"/>
      <w:tabs>
        <w:tab w:val="clear" w:pos="4680"/>
        <w:tab w:val="clear" w:pos="9360"/>
      </w:tabs>
      <w:spacing w:after="120"/>
      <w:jc w:val="center"/>
      <w:rPr>
        <w:rFonts w:ascii="Times New Roman" w:hAnsi="Times New Roman" w:cs="Times New Roman"/>
        <w:b/>
        <w:bCs/>
      </w:rPr>
    </w:pPr>
    <w:r w:rsidRPr="005C34EA">
      <w:rPr>
        <w:rFonts w:ascii="Times New Roman" w:hAnsi="Times New Roman" w:cs="Times New Roman"/>
        <w:b/>
        <w:bCs/>
      </w:rPr>
      <w:t>CUI//PROPIN</w:t>
    </w:r>
    <w:r>
      <w:rPr>
        <w:rFonts w:ascii="Times New Roman" w:hAnsi="Times New Roman" w:cs="Times New Roman"/>
        <w:b/>
        <w:bCs/>
      </w:rPr>
      <w:br/>
      <w:t>When filled 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1340" w:type="dxa"/>
      <w:tblBorders>
        <w:top w:val="none" w:sz="0" w:space="0" w:color="auto"/>
        <w:left w:val="none" w:sz="0" w:space="0" w:color="auto"/>
        <w:right w:val="none" w:sz="0" w:space="0" w:color="auto"/>
        <w:insideH w:val="none" w:sz="0" w:space="0" w:color="auto"/>
      </w:tblBorders>
      <w:tblCellMar>
        <w:left w:w="29" w:type="dxa"/>
        <w:bottom w:w="29" w:type="dxa"/>
        <w:right w:w="29" w:type="dxa"/>
      </w:tblCellMar>
      <w:tblLook w:val="04A0"/>
    </w:tblPr>
    <w:tblGrid>
      <w:gridCol w:w="4500"/>
      <w:gridCol w:w="4230"/>
      <w:gridCol w:w="2610"/>
    </w:tblGrid>
    <w:tr w14:paraId="565DB97E" w14:textId="77777777" w:rsidTr="00DF56B8">
      <w:tblPrEx>
        <w:tblW w:w="11340" w:type="dxa"/>
        <w:tblBorders>
          <w:top w:val="none" w:sz="0" w:space="0" w:color="auto"/>
          <w:left w:val="none" w:sz="0" w:space="0" w:color="auto"/>
          <w:right w:val="none" w:sz="0" w:space="0" w:color="auto"/>
          <w:insideH w:val="none" w:sz="0" w:space="0" w:color="auto"/>
        </w:tblBorders>
        <w:tblCellMar>
          <w:left w:w="29" w:type="dxa"/>
          <w:bottom w:w="29" w:type="dxa"/>
          <w:right w:w="29" w:type="dxa"/>
        </w:tblCellMar>
        <w:tblLook w:val="04A0"/>
      </w:tblPrEx>
      <w:trPr>
        <w:trHeight w:val="80"/>
      </w:trPr>
      <w:tc>
        <w:tcPr>
          <w:tcW w:w="11340" w:type="dxa"/>
          <w:gridSpan w:val="3"/>
          <w:tcBorders>
            <w:bottom w:val="single" w:sz="4" w:space="0" w:color="auto"/>
          </w:tcBorders>
          <w:vAlign w:val="center"/>
        </w:tcPr>
        <w:p w:rsidR="0045128C" w:rsidP="00375E39" w14:paraId="1DF26548" w14:textId="77777777">
          <w:pPr>
            <w:spacing w:after="120"/>
            <w:ind w:left="144"/>
            <w:contextualSpacing/>
            <w:jc w:val="center"/>
            <w:rPr>
              <w:rFonts w:ascii="Times New Roman" w:hAnsi="Times New Roman" w:cs="Times New Roman"/>
              <w:b/>
              <w:bCs/>
              <w:sz w:val="24"/>
              <w:szCs w:val="24"/>
            </w:rPr>
          </w:pPr>
          <w:r w:rsidRPr="00375E39">
            <w:rPr>
              <w:rFonts w:ascii="Times New Roman" w:hAnsi="Times New Roman" w:cs="Times New Roman"/>
              <w:b/>
              <w:bCs/>
              <w:sz w:val="24"/>
              <w:szCs w:val="24"/>
            </w:rPr>
            <w:t>CUI//PROPIN</w:t>
          </w:r>
        </w:p>
        <w:p w:rsidR="00BA0157" w:rsidRPr="005A6D7B" w:rsidP="00894908" w14:paraId="7363CA88" w14:textId="3D31BDE0">
          <w:pPr>
            <w:ind w:left="144"/>
            <w:jc w:val="center"/>
            <w:rPr>
              <w:rFonts w:ascii="Times New Roman" w:hAnsi="Times New Roman" w:cs="Times New Roman"/>
            </w:rPr>
          </w:pPr>
          <w:r>
            <w:rPr>
              <w:rFonts w:ascii="Times New Roman" w:hAnsi="Times New Roman" w:cs="Times New Roman"/>
              <w:b/>
              <w:bCs/>
              <w:sz w:val="24"/>
              <w:szCs w:val="24"/>
            </w:rPr>
            <w:t>When filled in</w:t>
          </w:r>
        </w:p>
      </w:tc>
    </w:tr>
    <w:tr w14:paraId="75D6A3AA" w14:textId="77777777" w:rsidTr="00DF56B8">
      <w:tblPrEx>
        <w:tblW w:w="11340" w:type="dxa"/>
        <w:tblCellMar>
          <w:left w:w="29" w:type="dxa"/>
          <w:bottom w:w="29" w:type="dxa"/>
          <w:right w:w="29" w:type="dxa"/>
        </w:tblCellMar>
        <w:tblLook w:val="04A0"/>
      </w:tblPrEx>
      <w:trPr>
        <w:trHeight w:val="1221"/>
      </w:trPr>
      <w:tc>
        <w:tcPr>
          <w:tcW w:w="4500" w:type="dxa"/>
          <w:tcBorders>
            <w:top w:val="single" w:sz="4" w:space="0" w:color="auto"/>
          </w:tcBorders>
          <w:vAlign w:val="center"/>
        </w:tcPr>
        <w:p w:rsidR="0045128C" w:rsidRPr="004C62FF" w:rsidP="0045128C" w14:paraId="64A1FACD" w14:textId="2426BA00">
          <w:pPr>
            <w:spacing w:after="80"/>
            <w:rPr>
              <w:rFonts w:ascii="Times New Roman" w:hAnsi="Times New Roman" w:cs="Times New Roman"/>
              <w:b/>
              <w:bCs/>
              <w:sz w:val="28"/>
              <w:szCs w:val="28"/>
            </w:rPr>
          </w:pPr>
          <w:r w:rsidRPr="004C62FF">
            <w:rPr>
              <w:rFonts w:ascii="Times New Roman" w:hAnsi="Times New Roman" w:cs="Times New Roman"/>
              <w:b/>
              <w:bCs/>
              <w:sz w:val="28"/>
              <w:szCs w:val="28"/>
            </w:rPr>
            <w:t>DOE HQ F 23</w:t>
          </w:r>
          <w:r w:rsidR="00EE0AFD">
            <w:rPr>
              <w:rFonts w:ascii="Times New Roman" w:hAnsi="Times New Roman" w:cs="Times New Roman"/>
              <w:b/>
              <w:bCs/>
              <w:sz w:val="28"/>
              <w:szCs w:val="28"/>
            </w:rPr>
            <w:t>1</w:t>
          </w:r>
          <w:r w:rsidRPr="004C62FF">
            <w:rPr>
              <w:rFonts w:ascii="Times New Roman" w:hAnsi="Times New Roman" w:cs="Times New Roman"/>
              <w:b/>
              <w:bCs/>
              <w:sz w:val="28"/>
              <w:szCs w:val="28"/>
            </w:rPr>
            <w:t>.0</w:t>
          </w:r>
          <w:r>
            <w:rPr>
              <w:rFonts w:ascii="Times New Roman" w:hAnsi="Times New Roman" w:cs="Times New Roman"/>
              <w:b/>
              <w:bCs/>
              <w:sz w:val="28"/>
              <w:szCs w:val="28"/>
            </w:rPr>
            <w:t>3</w:t>
          </w:r>
        </w:p>
        <w:p w:rsidR="0045128C" w:rsidRPr="004C62FF" w:rsidP="0045128C" w14:paraId="351F771F" w14:textId="09596750">
          <w:pPr>
            <w:contextualSpacing/>
            <w:rPr>
              <w:rFonts w:ascii="Times New Roman" w:hAnsi="Times New Roman" w:cs="Times New Roman"/>
            </w:rPr>
          </w:pPr>
          <w:r w:rsidRPr="004C62FF">
            <w:rPr>
              <w:rFonts w:ascii="Times New Roman" w:hAnsi="Times New Roman" w:cs="Times New Roman"/>
            </w:rPr>
            <w:t xml:space="preserve">(Rev. </w:t>
          </w:r>
          <w:r w:rsidRPr="00AB25D5" w:rsidR="00CD406B">
            <w:rPr>
              <w:rFonts w:ascii="Times New Roman" w:hAnsi="Times New Roman" w:cs="Times New Roman"/>
              <w:highlight w:val="yellow"/>
            </w:rPr>
            <w:t>MM/YYYY</w:t>
          </w:r>
          <w:r w:rsidRPr="004C62FF" w:rsidR="00CD406B">
            <w:rPr>
              <w:rFonts w:ascii="Times New Roman" w:hAnsi="Times New Roman" w:cs="Times New Roman"/>
            </w:rPr>
            <w:t>)</w:t>
          </w:r>
        </w:p>
        <w:p w:rsidR="0045128C" w:rsidRPr="004C62FF" w:rsidP="0045128C" w14:paraId="1329A247" w14:textId="77777777">
          <w:pPr>
            <w:contextualSpacing/>
            <w:rPr>
              <w:rFonts w:ascii="Times New Roman" w:hAnsi="Times New Roman" w:cs="Times New Roman"/>
            </w:rPr>
          </w:pPr>
          <w:r w:rsidRPr="004C62FF">
            <w:rPr>
              <w:rFonts w:ascii="Times New Roman" w:hAnsi="Times New Roman" w:cs="Times New Roman"/>
            </w:rPr>
            <w:t>U.S. Department of Energy</w:t>
          </w:r>
        </w:p>
        <w:p w:rsidR="0045128C" w:rsidRPr="004C62FF" w:rsidP="0045128C" w14:paraId="3F43323E" w14:textId="77777777">
          <w:pPr>
            <w:contextualSpacing/>
            <w:rPr>
              <w:rFonts w:ascii="Times New Roman" w:hAnsi="Times New Roman" w:cs="Times New Roman"/>
              <w:sz w:val="20"/>
              <w:szCs w:val="20"/>
            </w:rPr>
          </w:pPr>
          <w:r w:rsidRPr="004C62FF">
            <w:rPr>
              <w:rFonts w:ascii="Times New Roman" w:hAnsi="Times New Roman" w:cs="Times New Roman"/>
            </w:rPr>
            <w:t>Office of Fossil Energy</w:t>
          </w:r>
          <w:r>
            <w:rPr>
              <w:rFonts w:ascii="Times New Roman" w:hAnsi="Times New Roman" w:cs="Times New Roman"/>
            </w:rPr>
            <w:t xml:space="preserve"> </w:t>
          </w:r>
          <w:r w:rsidRPr="004C62FF">
            <w:rPr>
              <w:rFonts w:ascii="Times New Roman" w:hAnsi="Times New Roman" w:cs="Times New Roman"/>
            </w:rPr>
            <w:t>and</w:t>
          </w:r>
          <w:r>
            <w:rPr>
              <w:rFonts w:ascii="Times New Roman" w:hAnsi="Times New Roman" w:cs="Times New Roman"/>
            </w:rPr>
            <w:t xml:space="preserve"> </w:t>
          </w:r>
          <w:r w:rsidRPr="004C62FF">
            <w:rPr>
              <w:rFonts w:ascii="Times New Roman" w:hAnsi="Times New Roman" w:cs="Times New Roman"/>
            </w:rPr>
            <w:t>Carbon Management</w:t>
          </w:r>
        </w:p>
      </w:tc>
      <w:tc>
        <w:tcPr>
          <w:tcW w:w="4230" w:type="dxa"/>
          <w:tcBorders>
            <w:top w:val="single" w:sz="4" w:space="0" w:color="auto"/>
          </w:tcBorders>
          <w:vAlign w:val="center"/>
        </w:tcPr>
        <w:p w:rsidR="0045128C" w:rsidRPr="004C62FF" w:rsidP="0045128C" w14:paraId="0FEB540F" w14:textId="77777777">
          <w:pPr>
            <w:spacing w:after="160"/>
            <w:jc w:val="center"/>
            <w:rPr>
              <w:rFonts w:ascii="Times New Roman" w:hAnsi="Times New Roman" w:cs="Times New Roman"/>
              <w:b/>
              <w:bCs/>
              <w:sz w:val="28"/>
              <w:szCs w:val="28"/>
            </w:rPr>
          </w:pPr>
          <w:r>
            <w:rPr>
              <w:rFonts w:ascii="Times New Roman" w:hAnsi="Times New Roman" w:cs="Times New Roman"/>
              <w:b/>
              <w:bCs/>
              <w:sz w:val="28"/>
              <w:szCs w:val="28"/>
            </w:rPr>
            <w:t>Participant Authorization</w:t>
          </w:r>
        </w:p>
        <w:p w:rsidR="0045128C" w:rsidRPr="004C62FF" w:rsidP="0045128C" w14:paraId="52048DA1" w14:textId="77777777">
          <w:pPr>
            <w:spacing w:after="40"/>
            <w:contextualSpacing/>
            <w:jc w:val="center"/>
            <w:rPr>
              <w:rFonts w:ascii="Times New Roman" w:hAnsi="Times New Roman" w:cs="Times New Roman"/>
            </w:rPr>
          </w:pPr>
          <w:r w:rsidRPr="004C62FF">
            <w:rPr>
              <w:rFonts w:ascii="Times New Roman" w:hAnsi="Times New Roman" w:cs="Times New Roman"/>
            </w:rPr>
            <w:t>Voluntary Carbon Dioxide Removal (CDR) Purchase Disclosures</w:t>
          </w:r>
        </w:p>
      </w:tc>
      <w:tc>
        <w:tcPr>
          <w:tcW w:w="2610" w:type="dxa"/>
          <w:tcBorders>
            <w:top w:val="single" w:sz="4" w:space="0" w:color="auto"/>
          </w:tcBorders>
          <w:vAlign w:val="center"/>
        </w:tcPr>
        <w:p w:rsidR="0045128C" w:rsidRPr="004C62FF" w:rsidP="0045128C" w14:paraId="13BA2C96" w14:textId="0DA556AC">
          <w:pPr>
            <w:ind w:left="144"/>
            <w:contextualSpacing/>
            <w:rPr>
              <w:rFonts w:ascii="Times New Roman" w:hAnsi="Times New Roman" w:cs="Times New Roman"/>
            </w:rPr>
          </w:pPr>
          <w:r w:rsidRPr="004C62FF">
            <w:rPr>
              <w:rFonts w:ascii="Times New Roman" w:hAnsi="Times New Roman" w:cs="Times New Roman"/>
            </w:rPr>
            <w:t xml:space="preserve">OMB No. </w:t>
          </w:r>
          <w:r w:rsidRPr="004C62FF">
            <w:rPr>
              <w:rFonts w:ascii="Times New Roman" w:hAnsi="Times New Roman" w:cs="Times New Roman"/>
              <w:highlight w:val="yellow"/>
            </w:rPr>
            <w:t>1910-XXXX</w:t>
          </w:r>
        </w:p>
        <w:p w:rsidR="0045128C" w:rsidRPr="004C62FF" w:rsidP="0045128C" w14:paraId="684D3AD3" w14:textId="1D67E173">
          <w:pPr>
            <w:ind w:left="144"/>
            <w:contextualSpacing/>
            <w:rPr>
              <w:rFonts w:ascii="Times New Roman" w:hAnsi="Times New Roman" w:cs="Times New Roman"/>
              <w:sz w:val="20"/>
              <w:szCs w:val="20"/>
            </w:rPr>
          </w:pPr>
          <w:r w:rsidRPr="004C62FF">
            <w:rPr>
              <w:rFonts w:ascii="Times New Roman" w:hAnsi="Times New Roman" w:cs="Times New Roman"/>
            </w:rPr>
            <w:t xml:space="preserve">Expires </w:t>
          </w:r>
          <w:r w:rsidRPr="004C62FF">
            <w:rPr>
              <w:rFonts w:ascii="Times New Roman" w:hAnsi="Times New Roman" w:cs="Times New Roman"/>
              <w:highlight w:val="yellow"/>
            </w:rPr>
            <w:t>XX/XX/XXXX</w:t>
          </w:r>
        </w:p>
      </w:tc>
    </w:tr>
  </w:tbl>
  <w:p w:rsidR="00001D97" w:rsidRPr="0045128C" w:rsidP="0018795F" w14:paraId="123E4F16" w14:textId="492D8C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E7090B"/>
    <w:multiLevelType w:val="hybridMultilevel"/>
    <w:tmpl w:val="465A59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81791C"/>
    <w:multiLevelType w:val="hybridMultilevel"/>
    <w:tmpl w:val="9C0879BE"/>
    <w:lvl w:ilvl="0">
      <w:start w:val="1"/>
      <w:numFmt w:val="decimal"/>
      <w:suff w:val="space"/>
      <w:lvlText w:val="%1."/>
      <w:lvlJc w:val="left"/>
      <w:pPr>
        <w:ind w:left="0" w:firstLine="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3D72A58"/>
    <w:multiLevelType w:val="hybridMultilevel"/>
    <w:tmpl w:val="D968F0BE"/>
    <w:lvl w:ilvl="0">
      <w:start w:val="0"/>
      <w:numFmt w:val="bullet"/>
      <w:lvlText w:val=""/>
      <w:lvlJc w:val="left"/>
      <w:pPr>
        <w:ind w:left="720" w:hanging="360"/>
      </w:pPr>
      <w:rPr>
        <w:rFonts w:ascii="Symbol" w:eastAsia="Calibri" w:hAnsi="Symbo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A677E2"/>
    <w:multiLevelType w:val="hybridMultilevel"/>
    <w:tmpl w:val="DF3C85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511406">
    <w:abstractNumId w:val="3"/>
  </w:num>
  <w:num w:numId="2" w16cid:durableId="1143082529">
    <w:abstractNumId w:val="2"/>
  </w:num>
  <w:num w:numId="3" w16cid:durableId="1020355394">
    <w:abstractNumId w:val="0"/>
  </w:num>
  <w:num w:numId="4" w16cid:durableId="283852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99"/>
    <w:rsid w:val="00001D97"/>
    <w:rsid w:val="00003EB6"/>
    <w:rsid w:val="000105A8"/>
    <w:rsid w:val="00016828"/>
    <w:rsid w:val="000230CF"/>
    <w:rsid w:val="00031E25"/>
    <w:rsid w:val="00061675"/>
    <w:rsid w:val="00073B13"/>
    <w:rsid w:val="00081D1B"/>
    <w:rsid w:val="00090411"/>
    <w:rsid w:val="000A4731"/>
    <w:rsid w:val="000A7E4E"/>
    <w:rsid w:val="000E5BDC"/>
    <w:rsid w:val="000F63F5"/>
    <w:rsid w:val="00101AAB"/>
    <w:rsid w:val="001230D5"/>
    <w:rsid w:val="0012351A"/>
    <w:rsid w:val="001244E7"/>
    <w:rsid w:val="001259EE"/>
    <w:rsid w:val="00125D99"/>
    <w:rsid w:val="0013536A"/>
    <w:rsid w:val="00146C74"/>
    <w:rsid w:val="00153770"/>
    <w:rsid w:val="00153AA1"/>
    <w:rsid w:val="00156975"/>
    <w:rsid w:val="00166D49"/>
    <w:rsid w:val="0018795F"/>
    <w:rsid w:val="00195898"/>
    <w:rsid w:val="001A046A"/>
    <w:rsid w:val="001A442F"/>
    <w:rsid w:val="001C0690"/>
    <w:rsid w:val="001C23D8"/>
    <w:rsid w:val="001D1751"/>
    <w:rsid w:val="002224DB"/>
    <w:rsid w:val="002318CD"/>
    <w:rsid w:val="00235816"/>
    <w:rsid w:val="00237A49"/>
    <w:rsid w:val="00245314"/>
    <w:rsid w:val="002617C8"/>
    <w:rsid w:val="00262917"/>
    <w:rsid w:val="00275F15"/>
    <w:rsid w:val="00285CC6"/>
    <w:rsid w:val="002A33FA"/>
    <w:rsid w:val="002B1F32"/>
    <w:rsid w:val="002B7303"/>
    <w:rsid w:val="002C2EE6"/>
    <w:rsid w:val="002C3523"/>
    <w:rsid w:val="002D3788"/>
    <w:rsid w:val="00307DD6"/>
    <w:rsid w:val="00317A97"/>
    <w:rsid w:val="003225D0"/>
    <w:rsid w:val="003266DE"/>
    <w:rsid w:val="00334557"/>
    <w:rsid w:val="00352D34"/>
    <w:rsid w:val="00375E39"/>
    <w:rsid w:val="00387F5B"/>
    <w:rsid w:val="003970BB"/>
    <w:rsid w:val="003B0EDC"/>
    <w:rsid w:val="003B39D9"/>
    <w:rsid w:val="003B6336"/>
    <w:rsid w:val="003C73D4"/>
    <w:rsid w:val="003C7F4B"/>
    <w:rsid w:val="003E76F9"/>
    <w:rsid w:val="003F4D11"/>
    <w:rsid w:val="00405B50"/>
    <w:rsid w:val="0045128C"/>
    <w:rsid w:val="0045672E"/>
    <w:rsid w:val="00466E17"/>
    <w:rsid w:val="004743D2"/>
    <w:rsid w:val="00482048"/>
    <w:rsid w:val="00485096"/>
    <w:rsid w:val="00494B14"/>
    <w:rsid w:val="004A334C"/>
    <w:rsid w:val="004C62FF"/>
    <w:rsid w:val="004E2FA8"/>
    <w:rsid w:val="004E4387"/>
    <w:rsid w:val="004E5C97"/>
    <w:rsid w:val="004F2976"/>
    <w:rsid w:val="00502A21"/>
    <w:rsid w:val="00525CCE"/>
    <w:rsid w:val="00551F2E"/>
    <w:rsid w:val="005559B7"/>
    <w:rsid w:val="00565B8D"/>
    <w:rsid w:val="00575C61"/>
    <w:rsid w:val="00581D81"/>
    <w:rsid w:val="00585F4B"/>
    <w:rsid w:val="005A4DB9"/>
    <w:rsid w:val="005A6D7B"/>
    <w:rsid w:val="005B481C"/>
    <w:rsid w:val="005C127B"/>
    <w:rsid w:val="005C34EA"/>
    <w:rsid w:val="005D0017"/>
    <w:rsid w:val="005F738A"/>
    <w:rsid w:val="0063431B"/>
    <w:rsid w:val="006758AF"/>
    <w:rsid w:val="00685DA2"/>
    <w:rsid w:val="00693655"/>
    <w:rsid w:val="006A0A26"/>
    <w:rsid w:val="006B254C"/>
    <w:rsid w:val="006C1283"/>
    <w:rsid w:val="006C1FD7"/>
    <w:rsid w:val="006E074B"/>
    <w:rsid w:val="006F38C4"/>
    <w:rsid w:val="006F5AF4"/>
    <w:rsid w:val="006F7486"/>
    <w:rsid w:val="00712148"/>
    <w:rsid w:val="00712B42"/>
    <w:rsid w:val="00712E38"/>
    <w:rsid w:val="00720240"/>
    <w:rsid w:val="007764D8"/>
    <w:rsid w:val="00791491"/>
    <w:rsid w:val="007A04A9"/>
    <w:rsid w:val="007A6AD3"/>
    <w:rsid w:val="007B2989"/>
    <w:rsid w:val="007B7C00"/>
    <w:rsid w:val="007C5927"/>
    <w:rsid w:val="007D248D"/>
    <w:rsid w:val="007E0515"/>
    <w:rsid w:val="007F2216"/>
    <w:rsid w:val="007F6808"/>
    <w:rsid w:val="007F7F24"/>
    <w:rsid w:val="008235A0"/>
    <w:rsid w:val="00834BD6"/>
    <w:rsid w:val="0084262C"/>
    <w:rsid w:val="00851C4B"/>
    <w:rsid w:val="00873D3B"/>
    <w:rsid w:val="00880138"/>
    <w:rsid w:val="00890D4F"/>
    <w:rsid w:val="0089452D"/>
    <w:rsid w:val="00894908"/>
    <w:rsid w:val="008A02DC"/>
    <w:rsid w:val="008C1880"/>
    <w:rsid w:val="008C405D"/>
    <w:rsid w:val="008E7D63"/>
    <w:rsid w:val="008F29AA"/>
    <w:rsid w:val="008F3C15"/>
    <w:rsid w:val="00917633"/>
    <w:rsid w:val="00925AFF"/>
    <w:rsid w:val="00930F99"/>
    <w:rsid w:val="00944CBE"/>
    <w:rsid w:val="00944E5A"/>
    <w:rsid w:val="009501B9"/>
    <w:rsid w:val="00980145"/>
    <w:rsid w:val="009A1855"/>
    <w:rsid w:val="009B51D9"/>
    <w:rsid w:val="009D06CB"/>
    <w:rsid w:val="009D65EA"/>
    <w:rsid w:val="009E2C15"/>
    <w:rsid w:val="009F3921"/>
    <w:rsid w:val="00A001E8"/>
    <w:rsid w:val="00A12818"/>
    <w:rsid w:val="00A20CA9"/>
    <w:rsid w:val="00A56A08"/>
    <w:rsid w:val="00A719C2"/>
    <w:rsid w:val="00A75233"/>
    <w:rsid w:val="00A80373"/>
    <w:rsid w:val="00AB25D5"/>
    <w:rsid w:val="00AD087A"/>
    <w:rsid w:val="00AD584A"/>
    <w:rsid w:val="00AD5D12"/>
    <w:rsid w:val="00AF79A6"/>
    <w:rsid w:val="00B13EAC"/>
    <w:rsid w:val="00B34E59"/>
    <w:rsid w:val="00B444BB"/>
    <w:rsid w:val="00B533C5"/>
    <w:rsid w:val="00B66E63"/>
    <w:rsid w:val="00B7490A"/>
    <w:rsid w:val="00B826A2"/>
    <w:rsid w:val="00BA0157"/>
    <w:rsid w:val="00BB0B1F"/>
    <w:rsid w:val="00BB203D"/>
    <w:rsid w:val="00BC2924"/>
    <w:rsid w:val="00BE5365"/>
    <w:rsid w:val="00BE53C3"/>
    <w:rsid w:val="00BF17CC"/>
    <w:rsid w:val="00C017CA"/>
    <w:rsid w:val="00C27FBF"/>
    <w:rsid w:val="00C42CD0"/>
    <w:rsid w:val="00C4557A"/>
    <w:rsid w:val="00C5356E"/>
    <w:rsid w:val="00C54DC5"/>
    <w:rsid w:val="00C632F1"/>
    <w:rsid w:val="00C71873"/>
    <w:rsid w:val="00C964BD"/>
    <w:rsid w:val="00CA2E0D"/>
    <w:rsid w:val="00CB39D6"/>
    <w:rsid w:val="00CB5EC4"/>
    <w:rsid w:val="00CD406B"/>
    <w:rsid w:val="00CE3B96"/>
    <w:rsid w:val="00CF36C8"/>
    <w:rsid w:val="00CF3932"/>
    <w:rsid w:val="00CF4196"/>
    <w:rsid w:val="00D01A53"/>
    <w:rsid w:val="00D11F9C"/>
    <w:rsid w:val="00D17655"/>
    <w:rsid w:val="00D43E5F"/>
    <w:rsid w:val="00D50F99"/>
    <w:rsid w:val="00D555EB"/>
    <w:rsid w:val="00D60DFE"/>
    <w:rsid w:val="00D62A53"/>
    <w:rsid w:val="00D63AB9"/>
    <w:rsid w:val="00D67DA9"/>
    <w:rsid w:val="00D9199B"/>
    <w:rsid w:val="00DA695D"/>
    <w:rsid w:val="00DB08C1"/>
    <w:rsid w:val="00DB549C"/>
    <w:rsid w:val="00DB7020"/>
    <w:rsid w:val="00DC42BF"/>
    <w:rsid w:val="00DD4551"/>
    <w:rsid w:val="00DF7C80"/>
    <w:rsid w:val="00E33706"/>
    <w:rsid w:val="00E37554"/>
    <w:rsid w:val="00E40838"/>
    <w:rsid w:val="00E555DD"/>
    <w:rsid w:val="00E55677"/>
    <w:rsid w:val="00E60D0E"/>
    <w:rsid w:val="00E63ABD"/>
    <w:rsid w:val="00E70146"/>
    <w:rsid w:val="00E7669A"/>
    <w:rsid w:val="00E81CD0"/>
    <w:rsid w:val="00E8365E"/>
    <w:rsid w:val="00E93FA5"/>
    <w:rsid w:val="00EA4A52"/>
    <w:rsid w:val="00EC7885"/>
    <w:rsid w:val="00ED0C54"/>
    <w:rsid w:val="00EE0AFD"/>
    <w:rsid w:val="00F15676"/>
    <w:rsid w:val="00F475E7"/>
    <w:rsid w:val="00F540C0"/>
    <w:rsid w:val="00F609BE"/>
    <w:rsid w:val="00F70664"/>
    <w:rsid w:val="00F70B89"/>
    <w:rsid w:val="00F72BEB"/>
    <w:rsid w:val="00F94988"/>
    <w:rsid w:val="00F95E97"/>
    <w:rsid w:val="00FA13D3"/>
    <w:rsid w:val="00FA426B"/>
    <w:rsid w:val="00FB1D19"/>
    <w:rsid w:val="00FC5898"/>
    <w:rsid w:val="00FE3930"/>
    <w:rsid w:val="00FE6BEC"/>
    <w:rsid w:val="00FF22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EEB6E9"/>
  <w15:chartTrackingRefBased/>
  <w15:docId w15:val="{7B3EC2DA-1C41-4323-BB4C-2FC28289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F99"/>
  </w:style>
  <w:style w:type="paragraph" w:styleId="Footer">
    <w:name w:val="footer"/>
    <w:basedOn w:val="Normal"/>
    <w:link w:val="FooterChar"/>
    <w:uiPriority w:val="99"/>
    <w:unhideWhenUsed/>
    <w:rsid w:val="00D50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F99"/>
  </w:style>
  <w:style w:type="table" w:styleId="TableGrid">
    <w:name w:val="Table Grid"/>
    <w:basedOn w:val="TableNormal"/>
    <w:uiPriority w:val="39"/>
    <w:rsid w:val="00D50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85F4B"/>
    <w:pPr>
      <w:widowControl w:val="0"/>
      <w:autoSpaceDE w:val="0"/>
      <w:autoSpaceDN w:val="0"/>
      <w:spacing w:after="0" w:line="240" w:lineRule="auto"/>
    </w:pPr>
    <w:rPr>
      <w:rFonts w:ascii="Times New Roman" w:eastAsia="Times New Roman" w:hAnsi="Times New Roman" w:cs="Times New Roman"/>
      <w:kern w:val="0"/>
      <w:sz w:val="16"/>
      <w:szCs w:val="16"/>
      <w14:ligatures w14:val="none"/>
    </w:rPr>
  </w:style>
  <w:style w:type="character" w:customStyle="1" w:styleId="BodyTextChar">
    <w:name w:val="Body Text Char"/>
    <w:basedOn w:val="DefaultParagraphFont"/>
    <w:link w:val="BodyText"/>
    <w:uiPriority w:val="1"/>
    <w:rsid w:val="00585F4B"/>
    <w:rPr>
      <w:rFonts w:ascii="Times New Roman" w:eastAsia="Times New Roman" w:hAnsi="Times New Roman" w:cs="Times New Roman"/>
      <w:kern w:val="0"/>
      <w:sz w:val="16"/>
      <w:szCs w:val="16"/>
      <w14:ligatures w14:val="none"/>
    </w:rPr>
  </w:style>
  <w:style w:type="paragraph" w:styleId="ListParagraph">
    <w:name w:val="List Paragraph"/>
    <w:basedOn w:val="Normal"/>
    <w:uiPriority w:val="34"/>
    <w:qFormat/>
    <w:rsid w:val="00BE5365"/>
    <w:pPr>
      <w:widowControl w:val="0"/>
      <w:autoSpaceDE w:val="0"/>
      <w:autoSpaceDN w:val="0"/>
      <w:spacing w:after="0" w:line="240" w:lineRule="auto"/>
      <w:ind w:left="828" w:right="184" w:hanging="360"/>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03EB6"/>
    <w:rPr>
      <w:color w:val="0563C1" w:themeColor="hyperlink"/>
      <w:u w:val="single"/>
    </w:rPr>
  </w:style>
  <w:style w:type="paragraph" w:styleId="Revision">
    <w:name w:val="Revision"/>
    <w:hidden/>
    <w:uiPriority w:val="99"/>
    <w:semiHidden/>
    <w:rsid w:val="005F738A"/>
    <w:pPr>
      <w:spacing w:after="0" w:line="240" w:lineRule="auto"/>
    </w:pPr>
  </w:style>
  <w:style w:type="character" w:styleId="UnresolvedMention">
    <w:name w:val="Unresolved Mention"/>
    <w:basedOn w:val="DefaultParagraphFont"/>
    <w:uiPriority w:val="99"/>
    <w:semiHidden/>
    <w:unhideWhenUsed/>
    <w:rsid w:val="001230D5"/>
    <w:rPr>
      <w:color w:val="605E5C"/>
      <w:shd w:val="clear" w:color="auto" w:fill="E1DFDD"/>
    </w:rPr>
  </w:style>
  <w:style w:type="character" w:styleId="FollowedHyperlink">
    <w:name w:val="FollowedHyperlink"/>
    <w:basedOn w:val="DefaultParagraphFont"/>
    <w:uiPriority w:val="99"/>
    <w:semiHidden/>
    <w:unhideWhenUsed/>
    <w:rsid w:val="00CF41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oluntaryCDRchallenge@hq.doe.gov" TargetMode="External" /><Relationship Id="rId6" Type="http://schemas.openxmlformats.org/officeDocument/2006/relationships/hyperlink" Target="mailto:DOEsection508coordinator@hq.doe.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CB2C2-F057-4E3F-8B8D-F73ACF320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From, Ashley (CONTR)</dc:creator>
  <cp:lastModifiedBy>Young, Emma (CONTR)</cp:lastModifiedBy>
  <cp:revision>14</cp:revision>
  <dcterms:created xsi:type="dcterms:W3CDTF">2024-10-15T17:21:00Z</dcterms:created>
  <dcterms:modified xsi:type="dcterms:W3CDTF">2024-12-06T15:06:00Z</dcterms:modified>
</cp:coreProperties>
</file>