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4F20" w:rsidP="00526F23" w14:paraId="788BCFD4" w14:textId="1DCFA9ED">
      <w:pPr>
        <w:pStyle w:val="NoSpacing"/>
        <w:jc w:val="center"/>
        <w:rPr>
          <w:rFonts w:ascii="Times New Roman" w:hAnsi="Times New Roman" w:cs="Times New Roman"/>
          <w:sz w:val="24"/>
        </w:rPr>
      </w:pPr>
      <w:r>
        <w:rPr>
          <w:rFonts w:ascii="Times New Roman" w:hAnsi="Times New Roman" w:cs="Times New Roman"/>
          <w:sz w:val="24"/>
        </w:rPr>
        <w:t>Complex but Non-Controversial Noise Compatibility Program</w:t>
      </w:r>
    </w:p>
    <w:p w:rsidR="00526F23" w:rsidRPr="00894CB7" w:rsidP="00526F23" w14:paraId="530DA96A" w14:textId="462E47F8">
      <w:pPr>
        <w:pStyle w:val="NoSpacing"/>
        <w:jc w:val="center"/>
        <w:rPr>
          <w:rFonts w:ascii="Times New Roman" w:hAnsi="Times New Roman" w:cs="Times New Roman"/>
          <w:sz w:val="24"/>
        </w:rPr>
      </w:pPr>
      <w:r w:rsidRPr="00894CB7">
        <w:rPr>
          <w:rFonts w:ascii="Times New Roman" w:hAnsi="Times New Roman" w:cs="Times New Roman"/>
          <w:sz w:val="24"/>
        </w:rPr>
        <w:t>OMB Control Number: 2120-0517</w:t>
      </w:r>
    </w:p>
    <w:p w:rsidR="00526F23" w:rsidRPr="00894CB7" w:rsidP="00526F23" w14:paraId="4E292F5C" w14:textId="21333EEA">
      <w:pPr>
        <w:pStyle w:val="NoSpacing"/>
        <w:jc w:val="center"/>
        <w:rPr>
          <w:rFonts w:ascii="Times New Roman" w:hAnsi="Times New Roman" w:cs="Times New Roman"/>
          <w:sz w:val="24"/>
        </w:rPr>
      </w:pPr>
      <w:r w:rsidRPr="00894CB7">
        <w:rPr>
          <w:rFonts w:ascii="Times New Roman" w:hAnsi="Times New Roman" w:cs="Times New Roman"/>
          <w:sz w:val="24"/>
        </w:rPr>
        <w:t xml:space="preserve">Expiration Date: </w:t>
      </w:r>
      <w:r w:rsidR="0020038E">
        <w:rPr>
          <w:rFonts w:ascii="Times New Roman" w:hAnsi="Times New Roman" w:cs="Times New Roman"/>
          <w:sz w:val="24"/>
        </w:rPr>
        <w:t>12</w:t>
      </w:r>
      <w:r w:rsidRPr="00894CB7">
        <w:rPr>
          <w:rFonts w:ascii="Times New Roman" w:hAnsi="Times New Roman" w:cs="Times New Roman"/>
          <w:sz w:val="24"/>
        </w:rPr>
        <w:t>/31/202</w:t>
      </w:r>
      <w:r w:rsidR="0020038E">
        <w:rPr>
          <w:rFonts w:ascii="Times New Roman" w:hAnsi="Times New Roman" w:cs="Times New Roman"/>
          <w:sz w:val="24"/>
        </w:rPr>
        <w:t>4</w:t>
      </w:r>
    </w:p>
    <w:p w:rsidR="00526F23" w:rsidP="00526F23" w14:paraId="1D0AACD3" w14:textId="77777777">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Paperwork Reduction Act Burden Statement</w:t>
      </w:r>
    </w:p>
    <w:p w:rsidR="00526F23" w:rsidP="00526F23" w14:paraId="3D94CA4F" w14:textId="0A0504F2">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2120-0517.  Airport sponsors are the respondents for this collection of information. Airport sponsors reporting for this collection of information </w:t>
      </w:r>
      <w:r w:rsidR="00AD74C2">
        <w:rPr>
          <w:rFonts w:ascii="Times New Roman" w:hAnsi="Times New Roman" w:cs="Times New Roman"/>
          <w:sz w:val="24"/>
          <w:szCs w:val="24"/>
        </w:rPr>
        <w:t xml:space="preserve">for non-controversial but complex programs </w:t>
      </w:r>
      <w:r w:rsidRPr="005D055F">
        <w:rPr>
          <w:rFonts w:ascii="Times New Roman" w:hAnsi="Times New Roman" w:cs="Times New Roman"/>
          <w:sz w:val="24"/>
          <w:szCs w:val="24"/>
        </w:rPr>
        <w:t xml:space="preserve">is approximately </w:t>
      </w:r>
      <w:r w:rsidR="00FB1A3C">
        <w:rPr>
          <w:rFonts w:ascii="Times New Roman" w:hAnsi="Times New Roman" w:cs="Times New Roman"/>
          <w:sz w:val="24"/>
          <w:szCs w:val="24"/>
        </w:rPr>
        <w:t xml:space="preserve">20,800 </w:t>
      </w:r>
      <w:r w:rsidR="00AD74C2">
        <w:rPr>
          <w:rFonts w:ascii="Times New Roman" w:hAnsi="Times New Roman" w:cs="Times New Roman"/>
          <w:sz w:val="24"/>
          <w:szCs w:val="24"/>
        </w:rPr>
        <w:t>hours per response,</w:t>
      </w:r>
      <w:r w:rsidRPr="005D055F" w:rsidR="00AD74C2">
        <w:rPr>
          <w:rFonts w:ascii="Times New Roman" w:hAnsi="Times New Roman" w:cs="Times New Roman"/>
          <w:sz w:val="24"/>
          <w:szCs w:val="24"/>
        </w:rPr>
        <w:t xml:space="preserve"> including the time for reviewing and following the requirements established in Title 14 Code of Federal Regulations (CFR) 150.21 and 14 CFR 150.23 for the development of noise exposure maps a</w:t>
      </w:r>
      <w:r w:rsidR="00AD74C2">
        <w:rPr>
          <w:rFonts w:ascii="Times New Roman" w:hAnsi="Times New Roman" w:cs="Times New Roman"/>
          <w:sz w:val="24"/>
          <w:szCs w:val="24"/>
        </w:rPr>
        <w:t>nd noise compatibility programs</w:t>
      </w:r>
      <w:r>
        <w:rPr>
          <w:rFonts w:ascii="Times New Roman" w:hAnsi="Times New Roman" w:cs="Times New Roman"/>
          <w:sz w:val="24"/>
          <w:szCs w:val="24"/>
        </w:rPr>
        <w:t xml:space="preserve">. </w:t>
      </w:r>
      <w:r w:rsidRPr="005D055F">
        <w:rPr>
          <w:rFonts w:ascii="Times New Roman" w:hAnsi="Times New Roman" w:cs="Times New Roman"/>
          <w:sz w:val="24"/>
          <w:szCs w:val="24"/>
        </w:rPr>
        <w:t xml:space="preserve">All responses to this collection of information are voluntary, airport sponsors </w:t>
      </w:r>
      <w:r w:rsidR="002129B0">
        <w:rPr>
          <w:rFonts w:ascii="Times New Roman" w:hAnsi="Times New Roman" w:cs="Times New Roman"/>
          <w:sz w:val="24"/>
          <w:szCs w:val="24"/>
        </w:rPr>
        <w:t xml:space="preserve">develop and </w:t>
      </w:r>
      <w:r w:rsidRPr="005D055F">
        <w:rPr>
          <w:rFonts w:ascii="Times New Roman" w:hAnsi="Times New Roman" w:cs="Times New Roman"/>
          <w:sz w:val="24"/>
          <w:szCs w:val="24"/>
        </w:rPr>
        <w:t xml:space="preserve">submit noise exposure maps and noise compatibility programs to the Federal Aviation Administration so they could be </w:t>
      </w:r>
      <w:r w:rsidRPr="00BC553A">
        <w:rPr>
          <w:rFonts w:ascii="Times New Roman" w:hAnsi="Times New Roman" w:cs="Times New Roman"/>
          <w:sz w:val="24"/>
          <w:szCs w:val="24"/>
        </w:rPr>
        <w:t xml:space="preserve">eligible for federal financial assistance and respondents are given no assurance of confidentiality. </w:t>
      </w:r>
      <w:r w:rsidRPr="00834F20">
        <w:rPr>
          <w:rFonts w:ascii="Times New Roman" w:hAnsi="Times New Roman" w:cs="Times New Roman"/>
          <w:sz w:val="24"/>
          <w:szCs w:val="24"/>
          <w:highlight w:val="yellow"/>
        </w:rPr>
        <w:t>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526F23" w:rsidRPr="005D055F" w:rsidP="00526F23" w14:paraId="0370A95D"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Instructions (Part 150 Process)</w:t>
      </w:r>
    </w:p>
    <w:p w:rsidR="00526F23" w:rsidRPr="005D055F" w:rsidP="00526F23" w14:paraId="141E0FE8" w14:textId="77777777">
      <w:pPr>
        <w:pStyle w:val="NoSpacing"/>
        <w:spacing w:before="120" w:after="120"/>
        <w:rPr>
          <w:rFonts w:ascii="Times New Roman" w:eastAsia="Times New Roman" w:hAnsi="Times New Roman" w:cs="Times New Roman"/>
          <w:color w:val="000000"/>
          <w:sz w:val="24"/>
          <w:szCs w:val="24"/>
        </w:rPr>
      </w:pPr>
      <w:r w:rsidRPr="005D055F">
        <w:rPr>
          <w:rFonts w:ascii="Times New Roman" w:hAnsi="Times New Roman" w:cs="Times New Roman"/>
          <w:sz w:val="24"/>
          <w:szCs w:val="24"/>
        </w:rPr>
        <w:t xml:space="preserve">§150.1 Scope And Purpose. </w:t>
      </w:r>
      <w:r w:rsidRPr="005D055F">
        <w:rPr>
          <w:rFonts w:ascii="Times New Roman" w:eastAsia="Times New Roman" w:hAnsi="Times New Roman" w:cs="Times New Roman"/>
          <w:color w:val="000000"/>
          <w:sz w:val="24"/>
          <w:szCs w:val="24"/>
        </w:rPr>
        <w:t>This part prescribes the procedures, standards, and methodology governing the development, submission, and review of airport noise exposure maps and airport noise compatibility programs, including the process for evaluating and approving or disapproving those programs. It prescribes single systems for (a)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00526F23" w:rsidRPr="005D055F" w:rsidP="00526F23" w14:paraId="6054F6D2" w14:textId="77777777">
      <w:pPr>
        <w:pStyle w:val="NoSpacing"/>
        <w:spacing w:before="120" w:after="120"/>
        <w:rPr>
          <w:rFonts w:ascii="Times New Roman" w:eastAsia="Times New Roman" w:hAnsi="Times New Roman" w:cs="Times New Roman"/>
          <w:color w:val="000000"/>
          <w:sz w:val="24"/>
          <w:szCs w:val="24"/>
        </w:rPr>
      </w:pPr>
      <w:bookmarkStart w:id="0" w:name="se14.3.150_13"/>
      <w:bookmarkEnd w:id="0"/>
      <w:r w:rsidRPr="005D055F">
        <w:rPr>
          <w:rFonts w:ascii="Times New Roman" w:hAnsi="Times New Roman" w:cs="Times New Roman"/>
          <w:sz w:val="24"/>
          <w:szCs w:val="24"/>
        </w:rPr>
        <w:t xml:space="preserve">§150.3 Applicability. </w:t>
      </w:r>
      <w:r w:rsidRPr="005D055F">
        <w:rPr>
          <w:rFonts w:ascii="Times New Roman" w:eastAsia="Times New Roman" w:hAnsi="Times New Roman" w:cs="Times New Roman"/>
          <w:color w:val="000000"/>
          <w:sz w:val="24"/>
          <w:szCs w:val="24"/>
        </w:rPr>
        <w:t>This part applies to the airport noise compatibility planning activities of the operators of “public use airports,” including heliports, as that term is used in section 47501</w:t>
      </w:r>
      <w:r>
        <w:rPr>
          <w:rFonts w:ascii="Times New Roman" w:eastAsia="Times New Roman" w:hAnsi="Times New Roman" w:cs="Times New Roman"/>
          <w:color w:val="000000"/>
          <w:sz w:val="24"/>
          <w:szCs w:val="24"/>
        </w:rPr>
        <w:t xml:space="preserve">(2) as amended (49 U.S.C. 47501 </w:t>
      </w:r>
      <w:r w:rsidRPr="005D055F">
        <w:rPr>
          <w:rFonts w:ascii="Times New Roman" w:eastAsia="Times New Roman" w:hAnsi="Times New Roman" w:cs="Times New Roman"/>
          <w:i/>
          <w:iCs/>
          <w:color w:val="000000"/>
          <w:sz w:val="24"/>
          <w:szCs w:val="24"/>
        </w:rPr>
        <w:t>et seq.</w:t>
      </w:r>
      <w:r w:rsidRPr="005D055F">
        <w:rPr>
          <w:rFonts w:ascii="Times New Roman" w:eastAsia="Times New Roman" w:hAnsi="Times New Roman" w:cs="Times New Roman"/>
          <w:color w:val="000000"/>
          <w:sz w:val="24"/>
          <w:szCs w:val="24"/>
        </w:rPr>
        <w:t xml:space="preserve">) and as defined in section 47102(17) of 49 U.S.C. </w:t>
      </w:r>
    </w:p>
    <w:p w:rsidR="00526F23" w:rsidRPr="005D055F" w:rsidP="00526F23" w14:paraId="368DB154" w14:textId="77777777">
      <w:pPr>
        <w:pStyle w:val="NoSpacing"/>
        <w:spacing w:before="120" w:after="12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[Doc. No. FAA-2004-19158, 69 FR 57625, Sept. 24, 2004]</w:t>
      </w:r>
    </w:p>
    <w:p w:rsidR="00526F23" w:rsidP="00526F23" w14:paraId="74D8B197" w14:textId="77777777">
      <w:pPr>
        <w:pStyle w:val="NoSpacing"/>
        <w:spacing w:before="120" w:after="120"/>
        <w:rPr>
          <w:rFonts w:ascii="Times New Roman" w:hAnsi="Times New Roman" w:cs="Times New Roman"/>
          <w:sz w:val="24"/>
          <w:szCs w:val="24"/>
        </w:rPr>
      </w:pPr>
      <w:bookmarkStart w:id="1" w:name="se14.3.150_15"/>
      <w:bookmarkEnd w:id="1"/>
      <w:r w:rsidRPr="005D055F">
        <w:rPr>
          <w:rFonts w:ascii="Times New Roman" w:hAnsi="Times New Roman" w:cs="Times New Roman"/>
          <w:sz w:val="24"/>
          <w:szCs w:val="24"/>
        </w:rPr>
        <w:t xml:space="preserve">§150.5 Limitations. </w:t>
      </w:r>
    </w:p>
    <w:p w:rsidR="00526F23" w:rsidRPr="005D055F" w:rsidP="00526F23" w14:paraId="3821D209" w14:textId="77777777">
      <w:pPr>
        <w:pStyle w:val="NoSpacing"/>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Pursuant to 49 U.S.C. 47501 </w:t>
      </w:r>
      <w:r w:rsidRPr="005D055F">
        <w:rPr>
          <w:rFonts w:ascii="Times New Roman" w:eastAsia="Times New Roman" w:hAnsi="Times New Roman" w:cs="Times New Roman"/>
          <w:i/>
          <w:iCs/>
          <w:color w:val="000000"/>
          <w:sz w:val="24"/>
          <w:szCs w:val="24"/>
        </w:rPr>
        <w:t>et seq.,</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00526F23" w:rsidRPr="005D055F" w:rsidP="00526F23" w14:paraId="04837791"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00526F23" w:rsidRPr="005D055F" w:rsidP="00526F23" w14:paraId="428EB66A"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5D055F">
        <w:rPr>
          <w:rFonts w:ascii="Times New Roman" w:eastAsia="Times New Roman" w:hAnsi="Times New Roman" w:cs="Times New Roman"/>
          <w:i/>
          <w:iCs/>
          <w:color w:val="000000"/>
          <w:sz w:val="24"/>
          <w:szCs w:val="24"/>
        </w:rPr>
        <w:t>et seq.</w:t>
      </w:r>
      <w:r w:rsidRPr="005D055F">
        <w:rPr>
          <w:rFonts w:ascii="Times New Roman" w:eastAsia="Times New Roman" w:hAnsi="Times New Roman" w:cs="Times New Roman"/>
          <w:color w:val="000000"/>
          <w:sz w:val="24"/>
          <w:szCs w:val="24"/>
        </w:rPr>
        <w:t>) and guidelines.</w:t>
      </w:r>
    </w:p>
    <w:p w:rsidR="00526F23" w:rsidRPr="005D055F" w:rsidP="00526F23" w14:paraId="77F8D7F2"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 [Doc. No. 18691, 49 FR 49269, Dec. 18, 1984, as amended by Amdt. 150-4, 69 FR 57625, Sept. 24, 2004]</w:t>
      </w:r>
    </w:p>
    <w:p w:rsidR="00526F23" w:rsidRPr="005D055F" w:rsidP="00526F23" w14:paraId="20815E25" w14:textId="77777777">
      <w:pPr>
        <w:pStyle w:val="NoSpacing"/>
        <w:spacing w:before="120" w:after="120"/>
        <w:rPr>
          <w:rFonts w:ascii="Times New Roman" w:hAnsi="Times New Roman" w:cs="Times New Roman"/>
          <w:sz w:val="24"/>
          <w:szCs w:val="24"/>
        </w:rPr>
      </w:pPr>
      <w:bookmarkStart w:id="2" w:name="se14.3.150_17"/>
      <w:bookmarkStart w:id="3" w:name="se14.3.150_19"/>
      <w:bookmarkEnd w:id="2"/>
      <w:bookmarkEnd w:id="3"/>
      <w:r w:rsidRPr="005D055F">
        <w:rPr>
          <w:rFonts w:ascii="Times New Roman" w:hAnsi="Times New Roman" w:cs="Times New Roman"/>
          <w:sz w:val="24"/>
          <w:szCs w:val="24"/>
        </w:rPr>
        <w:t xml:space="preserve">§150.9 Designation </w:t>
      </w:r>
      <w:r>
        <w:rPr>
          <w:rFonts w:ascii="Times New Roman" w:hAnsi="Times New Roman" w:cs="Times New Roman"/>
          <w:sz w:val="24"/>
          <w:szCs w:val="24"/>
        </w:rPr>
        <w:t>o</w:t>
      </w:r>
      <w:r w:rsidRPr="005D055F">
        <w:rPr>
          <w:rFonts w:ascii="Times New Roman" w:hAnsi="Times New Roman" w:cs="Times New Roman"/>
          <w:sz w:val="24"/>
          <w:szCs w:val="24"/>
        </w:rPr>
        <w:t xml:space="preserve">f Noise Systems. </w:t>
      </w:r>
      <w:r w:rsidRPr="005D055F">
        <w:rPr>
          <w:rFonts w:ascii="Times New Roman" w:eastAsia="Times New Roman" w:hAnsi="Times New Roman" w:cs="Times New Roman"/>
          <w:color w:val="000000"/>
          <w:sz w:val="24"/>
          <w:szCs w:val="24"/>
        </w:rPr>
        <w:t>For purposes of this part, the following designations apply:</w:t>
      </w:r>
    </w:p>
    <w:p w:rsidR="00526F23" w:rsidRPr="005D055F" w:rsidP="00526F23" w14:paraId="1E057567"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(a) The noise at an airport and surrounding areas covered by a noise exposure map must be measured in A-weighted sound pressure level (L</w:t>
      </w:r>
      <w:r w:rsidRPr="005D055F">
        <w:rPr>
          <w:rFonts w:ascii="Times New Roman" w:eastAsia="Times New Roman" w:hAnsi="Times New Roman" w:cs="Times New Roman"/>
          <w:color w:val="000000"/>
          <w:sz w:val="24"/>
          <w:szCs w:val="24"/>
          <w:vertAlign w:val="subscript"/>
        </w:rPr>
        <w:t>A</w:t>
      </w:r>
      <w:r w:rsidRPr="005D055F">
        <w:rPr>
          <w:rFonts w:ascii="Times New Roman" w:eastAsia="Times New Roman" w:hAnsi="Times New Roman" w:cs="Times New Roman"/>
          <w:color w:val="000000"/>
          <w:sz w:val="24"/>
          <w:szCs w:val="24"/>
        </w:rPr>
        <w:t>) in units of decibels (dBA) in accordance with the specifications and methods prescribed under appendix A of this part.</w:t>
      </w:r>
    </w:p>
    <w:p w:rsidR="00526F23" w:rsidRPr="005D055F" w:rsidP="00526F23" w14:paraId="5275C097"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00526F23" w:rsidRPr="005D055F" w:rsidP="00526F23" w14:paraId="0A6A4856"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(c) Uses of computer models to create noise contours must be in accordance with the criteria prescribed under appendix A of this part.</w:t>
      </w:r>
    </w:p>
    <w:p w:rsidR="00526F23" w:rsidRPr="005D055F" w:rsidP="00526F23" w14:paraId="2A65B8CD" w14:textId="77777777">
      <w:pPr>
        <w:pStyle w:val="NoSpacing"/>
        <w:spacing w:before="120" w:after="120"/>
        <w:rPr>
          <w:rFonts w:ascii="Times New Roman" w:hAnsi="Times New Roman" w:cs="Times New Roman"/>
          <w:sz w:val="24"/>
          <w:szCs w:val="24"/>
        </w:rPr>
      </w:pPr>
      <w:bookmarkStart w:id="4" w:name="se14.3.150_111"/>
      <w:bookmarkEnd w:id="4"/>
      <w:r w:rsidRPr="005D055F">
        <w:rPr>
          <w:rFonts w:ascii="Times New Roman" w:hAnsi="Times New Roman" w:cs="Times New Roman"/>
          <w:sz w:val="24"/>
          <w:szCs w:val="24"/>
        </w:rPr>
        <w:t xml:space="preserve">§150.11 Identification of land uses. </w:t>
      </w:r>
      <w:r w:rsidRPr="005D055F">
        <w:rPr>
          <w:rFonts w:ascii="Times New Roman" w:eastAsia="Times New Roman" w:hAnsi="Times New Roman" w:cs="Times New Roman"/>
          <w:color w:val="000000"/>
          <w:sz w:val="24"/>
          <w:szCs w:val="24"/>
        </w:rPr>
        <w:t>For the purposes of this part, uses of land which are normally compatible or noncompatible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00526F23" w:rsidRPr="005D055F" w:rsidP="00526F23" w14:paraId="1B6F54BC" w14:textId="77777777">
      <w:pPr>
        <w:shd w:val="clear" w:color="auto" w:fill="FFFFFF"/>
        <w:spacing w:before="120" w:after="120" w:line="240" w:lineRule="auto"/>
        <w:rPr>
          <w:rFonts w:ascii="Times New Roman" w:eastAsia="Times New Roman" w:hAnsi="Times New Roman" w:cs="Times New Roman"/>
          <w:color w:val="000000"/>
          <w:sz w:val="24"/>
          <w:szCs w:val="24"/>
        </w:rPr>
      </w:pPr>
      <w:bookmarkStart w:id="5" w:name="se14.3.150_113"/>
      <w:bookmarkEnd w:id="5"/>
      <w:r>
        <w:rPr>
          <w:rFonts w:ascii="Times New Roman" w:eastAsia="Times New Roman" w:hAnsi="Times New Roman" w:cs="Times New Roman"/>
          <w:color w:val="000000"/>
          <w:sz w:val="24"/>
          <w:szCs w:val="24"/>
        </w:rPr>
        <w:t xml:space="preserve">(a) </w:t>
      </w:r>
      <w:r w:rsidRPr="005D055F">
        <w:rPr>
          <w:rFonts w:ascii="Times New Roman" w:eastAsia="Times New Roman" w:hAnsi="Times New Roman" w:cs="Times New Roman"/>
          <w:i/>
          <w:iCs/>
          <w:color w:val="000000"/>
          <w:sz w:val="24"/>
          <w:szCs w:val="24"/>
        </w:rPr>
        <w:t>General.</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00526F23" w:rsidRPr="005D055F" w:rsidP="00526F23" w14:paraId="191275FC"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5D055F">
        <w:rPr>
          <w:rFonts w:ascii="Times New Roman" w:eastAsia="Times New Roman" w:hAnsi="Times New Roman" w:cs="Times New Roman"/>
          <w:i/>
          <w:iCs/>
          <w:color w:val="000000"/>
          <w:sz w:val="24"/>
          <w:szCs w:val="24"/>
        </w:rPr>
        <w:t>Changes to incorporated matter.</w:t>
      </w:r>
      <w:r w:rsidRPr="005D055F">
        <w:rPr>
          <w:rFonts w:ascii="Times New Roman" w:eastAsia="Times New Roman" w:hAnsi="Times New Roman" w:cs="Times New Roman"/>
          <w:color w:val="000000"/>
          <w:sz w:val="24"/>
          <w:szCs w:val="24"/>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00526F23" w:rsidRPr="005D055F" w:rsidP="00526F23" w14:paraId="7444F52C"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5D055F">
        <w:rPr>
          <w:rFonts w:ascii="Times New Roman" w:eastAsia="Times New Roman" w:hAnsi="Times New Roman" w:cs="Times New Roman"/>
          <w:i/>
          <w:iCs/>
          <w:color w:val="000000"/>
          <w:sz w:val="24"/>
          <w:szCs w:val="24"/>
        </w:rPr>
        <w:t>Identification statement.</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The complete title or description which identifies each published matter incorporated by reference in this part is as follows:</w:t>
      </w:r>
    </w:p>
    <w:p w:rsidR="00526F23" w:rsidRPr="005D055F" w:rsidP="00526F23" w14:paraId="147E94C5"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i/>
          <w:iCs/>
          <w:color w:val="000000"/>
          <w:sz w:val="24"/>
          <w:szCs w:val="24"/>
        </w:rPr>
        <w:t>International Electrotechnical Commission (IEC) Publication No. 179,</w:t>
      </w:r>
      <w:r w:rsidRPr="005D055F">
        <w:rPr>
          <w:rFonts w:ascii="Times New Roman" w:eastAsia="Times New Roman" w:hAnsi="Times New Roman" w:cs="Times New Roman"/>
          <w:color w:val="000000"/>
          <w:sz w:val="24"/>
          <w:szCs w:val="24"/>
        </w:rPr>
        <w:t>entitled “Precision Sound Level Meters,” dated 1973.</w:t>
      </w:r>
    </w:p>
    <w:p w:rsidR="00526F23" w:rsidRPr="005D055F" w:rsidP="00526F23" w14:paraId="571DFFBD"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i/>
          <w:iCs/>
          <w:color w:val="000000"/>
          <w:sz w:val="24"/>
          <w:szCs w:val="24"/>
        </w:rPr>
        <w:t>Availability for purchase.</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Published material incorporated by reference in this part may be purchased at the price established by the publisher or distributor at the following mailing addresses.</w:t>
      </w:r>
    </w:p>
    <w:p w:rsidR="00526F23" w:rsidRPr="005D055F" w:rsidP="00526F23" w14:paraId="34E8DC03"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i/>
          <w:iCs/>
          <w:color w:val="000000"/>
          <w:sz w:val="24"/>
          <w:szCs w:val="24"/>
        </w:rPr>
        <w:t>IEC publications:</w:t>
      </w:r>
    </w:p>
    <w:p w:rsidR="00526F23" w:rsidRPr="005D055F" w:rsidP="00526F23" w14:paraId="644D3D93"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(1) The Bureau Central de la Commission Electrotechnique, Internationale, 1, rue de Varembe, Geneva, Switzerland.</w:t>
      </w:r>
    </w:p>
    <w:p w:rsidR="00526F23" w:rsidRPr="005D055F" w:rsidP="00526F23" w14:paraId="02400C1E"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(2) American National Standards Institute, 1430 Broadway, New York, NY 10018.</w:t>
      </w:r>
    </w:p>
    <w:p w:rsidR="00526F23" w:rsidRPr="005D055F" w:rsidP="00526F23" w14:paraId="6E1D9AF6"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Pr="005D055F">
        <w:rPr>
          <w:rFonts w:ascii="Times New Roman" w:eastAsia="Times New Roman" w:hAnsi="Times New Roman" w:cs="Times New Roman"/>
          <w:i/>
          <w:iCs/>
          <w:color w:val="000000"/>
          <w:sz w:val="24"/>
          <w:szCs w:val="24"/>
        </w:rPr>
        <w:t>Availability for inspection.</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A copy of each publication incorporated by reference in this part is available for public inspection at the following locations:</w:t>
      </w:r>
    </w:p>
    <w:p w:rsidR="00526F23" w:rsidRPr="005D055F" w:rsidP="00526F23" w14:paraId="00CEB4D4"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(1) FAA Office of the Chief Counsel, Rules Docket, AGC-200, Federal Aviation Administration Headquarters Building, 800 Independence Avenue, SW., Washington, DC 20591.</w:t>
      </w:r>
    </w:p>
    <w:p w:rsidR="00526F23" w:rsidRPr="005D055F" w:rsidP="00526F23" w14:paraId="14FBCAF6"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(2) The respective Regional Offices of the Federal Aviation Administration as follows. The most current mailing address, phone numbers, and States covered by each region are available on the FAA's Web site at </w:t>
      </w:r>
      <w:r w:rsidRPr="005D055F">
        <w:rPr>
          <w:rFonts w:ascii="Times New Roman" w:eastAsia="Times New Roman" w:hAnsi="Times New Roman" w:cs="Times New Roman"/>
          <w:i/>
          <w:iCs/>
          <w:color w:val="000000"/>
          <w:sz w:val="24"/>
          <w:szCs w:val="24"/>
        </w:rPr>
        <w:t>http://www.faa.gov/arp/index.cfm?nav = hq.</w:t>
      </w:r>
    </w:p>
    <w:p w:rsidR="00526F23" w:rsidRPr="005D055F" w:rsidP="00526F23" w14:paraId="1AA5FDB6"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 New England Regional Office, 12 New England Executive Park, Burlington, Massachusetts 01803.</w:t>
      </w:r>
    </w:p>
    <w:p w:rsidR="00526F23" w:rsidRPr="005D055F" w:rsidP="00526F23" w14:paraId="6D02F2E3"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(ii) Eastern Regional Office, Airports Division, 1 Aviation Plaza, Jamaica, NY 11434-4809.</w:t>
      </w:r>
    </w:p>
    <w:p w:rsidR="00526F23" w:rsidRPr="005D055F" w:rsidP="00526F23" w14:paraId="252CE6C4"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(iii) Southern Regional Office, Federal Aviation Administration, ATTN: ASO-600, P.O. Box 20636, Atlanta, GA 30320-0631.</w:t>
      </w:r>
    </w:p>
    <w:p w:rsidR="00526F23" w:rsidRPr="005D055F" w:rsidP="00526F23" w14:paraId="469DA579"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(iv) Great Lakes Regional Office, 2300 East Devon, Des Plaines, Illinois 60018.</w:t>
      </w:r>
    </w:p>
    <w:p w:rsidR="00526F23" w:rsidRPr="005D055F" w:rsidP="00526F23" w14:paraId="28E1FC9C"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 Central Regional Office, Federal Aviation Administration, ACE-600, 901 Locust, Kansas City, MO 64106-2325.</w:t>
      </w:r>
    </w:p>
    <w:p w:rsidR="00526F23" w:rsidRPr="005D055F" w:rsidP="00526F23" w14:paraId="00A4A47F"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 Southwest Regional Office, Federal Aviation Administration, 2601 Meacham Blvd., Fort Worth, TX 76137-4298.</w:t>
      </w:r>
    </w:p>
    <w:p w:rsidR="00526F23" w:rsidRPr="005D055F" w:rsidP="00526F23" w14:paraId="47475BFA"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(vii) Northwest Mountain Regional Office, Federal Aviation Administration, Airports Division, 1601 Lind Avenue SW., Suite 315, Renton, WA 98055-4056.</w:t>
      </w:r>
    </w:p>
    <w:p w:rsidR="00526F23" w:rsidRPr="005D055F" w:rsidP="00526F23" w14:paraId="17A0565F"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(viii) Western Pacific Regional Office, 15000 Aviation Boulevard, Hawthorne, California (P.O. Box 92007, Worldway Postal Center, Los Angeles) 90009.</w:t>
      </w:r>
    </w:p>
    <w:p w:rsidR="00526F23" w:rsidRPr="005D055F" w:rsidP="00526F23" w14:paraId="7D1E439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(ix) Alaskan Regional Office, 222 W. 7th Avenue #14, Anchorage, AK 9951.</w:t>
      </w:r>
    </w:p>
    <w:p w:rsidR="00526F23" w:rsidRPr="005D055F" w:rsidP="00526F23" w14:paraId="0D12EF57"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(3) National Archives and Records Administration (NARA). For information on the availability of this material at NARA, call 202-741-6030, or go to:</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i/>
          <w:iCs/>
          <w:color w:val="000000"/>
          <w:sz w:val="24"/>
          <w:szCs w:val="24"/>
        </w:rPr>
        <w:t>http://www.archives.gov/federal_register/code_of_federal_regulations/ibr_locations.html.</w:t>
      </w:r>
    </w:p>
    <w:p w:rsidR="00526F23" w:rsidRPr="005D055F" w:rsidP="00526F23" w14:paraId="2A74922E"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[Doc. No. 18691, 49 FR 49269, Dec. 18, 1984, as amended by Amdt. 150-2, 54 FR 39295, Sept. 25, 1989; 69 FR 18803, Apr. 9, 2004; Amdt. 150-4, 69 FR 57625, Sept. 24, 2004; 72 FR 68475, Dec. 5, 2007]</w:t>
      </w:r>
    </w:p>
    <w:p w:rsidR="00526F23" w:rsidRPr="005D055F" w:rsidP="00526F23" w14:paraId="5518C3AE" w14:textId="77777777">
      <w:pPr>
        <w:pStyle w:val="NoSpacing"/>
        <w:spacing w:before="120" w:after="120"/>
        <w:rPr>
          <w:rFonts w:ascii="Times New Roman" w:hAnsi="Times New Roman" w:cs="Times New Roman"/>
          <w:color w:val="000000"/>
          <w:sz w:val="24"/>
          <w:szCs w:val="24"/>
        </w:rPr>
      </w:pPr>
      <w:bookmarkStart w:id="6" w:name="se14.3.150_121"/>
      <w:bookmarkEnd w:id="6"/>
      <w:r w:rsidRPr="005D055F">
        <w:rPr>
          <w:rFonts w:ascii="Times New Roman" w:hAnsi="Times New Roman" w:cs="Times New Roman"/>
          <w:sz w:val="24"/>
          <w:szCs w:val="24"/>
        </w:rPr>
        <w:t xml:space="preserve">§150.21 Noise Exposure Maps and Related Descriptions. </w:t>
      </w:r>
      <w:r w:rsidRPr="005D055F">
        <w:rPr>
          <w:rFonts w:ascii="Times New Roman" w:hAnsi="Times New Roman" w:cs="Times New Roman"/>
          <w:color w:val="000000"/>
          <w:sz w:val="24"/>
          <w:szCs w:val="24"/>
        </w:rPr>
        <w:t>(a) Each airport operator may after completion of the consultations and public procedure specified under paragraph (b) of this section submit to the Regional Airports Division Manager five copies of the noise exposure map (or revised map) which identifies each noncompatible land use in each area depicted on the map, as of the date of submission, and five copies of a map each with accompanying documentation setting forth</w:t>
      </w:r>
    </w:p>
    <w:p w:rsidR="00526F23" w:rsidRPr="005D055F" w:rsidP="00526F23" w14:paraId="3217C34D" w14:textId="77777777">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(1) The noise exposure based on forecast aircraft operations at the airport for a forecast period that is at least 5 years in the future, beginning after the date of submission (based on reasonable assumptions concerning future type and frequency of aircraft operations, number of nighttime operations, flight patterns, airport layout including any planned airport development, planned land use changes, and demographic changes in the surrounding areas); and</w:t>
      </w:r>
      <w:r>
        <w:rPr>
          <w:rFonts w:ascii="Times New Roman" w:hAnsi="Times New Roman" w:cs="Times New Roman"/>
          <w:color w:val="000000"/>
          <w:sz w:val="24"/>
          <w:szCs w:val="24"/>
        </w:rPr>
        <w:t xml:space="preserve"> </w:t>
      </w:r>
      <w:r w:rsidRPr="005D055F">
        <w:rPr>
          <w:rFonts w:ascii="Times New Roman" w:hAnsi="Times New Roman" w:cs="Times New Roman"/>
          <w:color w:val="000000"/>
          <w:sz w:val="24"/>
          <w:szCs w:val="24"/>
        </w:rPr>
        <w:t xml:space="preserve">(2) The nature and </w:t>
      </w:r>
      <w:r w:rsidRPr="005D055F">
        <w:rPr>
          <w:rFonts w:ascii="Times New Roman" w:hAnsi="Times New Roman" w:cs="Times New Roman"/>
          <w:color w:val="000000"/>
          <w:sz w:val="24"/>
          <w:szCs w:val="24"/>
        </w:rPr>
        <w:t>extent, if any, to which those forecast operations will affect the compatibility and land uses depicted on the map.</w:t>
      </w:r>
    </w:p>
    <w:p w:rsidR="00526F23" w:rsidRPr="005D055F" w:rsidP="00526F23" w14:paraId="54AC39B0" w14:textId="77777777">
      <w:pPr>
        <w:pStyle w:val="NormalWeb"/>
        <w:shd w:val="clear" w:color="auto" w:fill="FFFFFF"/>
        <w:spacing w:before="120" w:beforeAutospacing="0" w:after="120" w:afterAutospacing="0"/>
        <w:rPr>
          <w:color w:val="000000"/>
        </w:rPr>
      </w:pPr>
      <w:r w:rsidRPr="005D055F">
        <w:rPr>
          <w:color w:val="000000"/>
        </w:rPr>
        <w:t>(b) Each map, and related documentation submitted under this section must be developed and prepared in accordance with appendix A of this part, or an FAA approved equivalent, and in consultation with states, and public agencies and planning agencies whose area, or any portion of whose area, of jurisdiction is within the L</w:t>
      </w:r>
      <w:r w:rsidRPr="005D055F">
        <w:rPr>
          <w:color w:val="000000"/>
          <w:vertAlign w:val="subscript"/>
        </w:rPr>
        <w:t>dn</w:t>
      </w:r>
      <w:r>
        <w:rPr>
          <w:color w:val="000000"/>
        </w:rPr>
        <w:t xml:space="preserve"> </w:t>
      </w:r>
      <w:r w:rsidRPr="005D055F">
        <w:rPr>
          <w:color w:val="000000"/>
        </w:rPr>
        <w:t>65 dB contour depicted on the map, FAA regional officials, and other Federal officials having local responsibility for land uses depicted on the map. This consultation must include regular aeronautical users of the airport. The airport operator shall certify that it has afforded interested persons adequate opportunity to submit their views, data, and comments concerning the correctness and adequacy of the draft noise exposure map and descriptions of forecast aircraft operations. Each map and revised map must be accompanied by documentation describing the consultation accomplished under this paragraph and the opportunities afforded the public to review and comment during the development of the map. One copy of all written comments received during consultation shall also be filed with the Regional Airports Division Manager.</w:t>
      </w:r>
    </w:p>
    <w:p w:rsidR="00526F23" w:rsidRPr="005D055F" w:rsidP="00526F23" w14:paraId="6E2DF12C" w14:textId="77777777">
      <w:pPr>
        <w:pStyle w:val="NormalWeb"/>
        <w:shd w:val="clear" w:color="auto" w:fill="FFFFFF"/>
        <w:spacing w:before="120" w:beforeAutospacing="0" w:after="120" w:afterAutospacing="0"/>
        <w:rPr>
          <w:color w:val="000000"/>
        </w:rPr>
      </w:pPr>
      <w:r w:rsidRPr="005D055F">
        <w:rPr>
          <w:color w:val="000000"/>
        </w:rPr>
        <w:t>(c) The Regional Airports Division Manager acknowledges receipt of noise exposure maps and descriptions and indicates whether they are in compliance with the applicable requirements. The Regional Airports Division Manager publishes in the </w:t>
      </w:r>
      <w:r w:rsidRPr="005D055F">
        <w:rPr>
          <w:smallCaps/>
          <w:color w:val="000000"/>
        </w:rPr>
        <w:t>Federal Register</w:t>
      </w:r>
      <w:r w:rsidRPr="005D055F">
        <w:rPr>
          <w:color w:val="000000"/>
        </w:rPr>
        <w:t> a notice of compliance for each such noise exposure map and description, identifying the airport involved. Such notice includes information as to when and where the map and related documentation are available for public inspection.</w:t>
      </w:r>
    </w:p>
    <w:p w:rsidR="00526F23" w:rsidRPr="005D055F" w:rsidP="00526F23" w14:paraId="738A15D3" w14:textId="77777777">
      <w:pPr>
        <w:pStyle w:val="NormalWeb"/>
        <w:shd w:val="clear" w:color="auto" w:fill="FFFFFF"/>
        <w:spacing w:before="120" w:beforeAutospacing="0" w:after="120" w:afterAutospacing="0"/>
        <w:rPr>
          <w:color w:val="000000"/>
        </w:rPr>
      </w:pPr>
      <w:r w:rsidRPr="005D055F">
        <w:rPr>
          <w:color w:val="000000"/>
        </w:rPr>
        <w:t>(d) The airport operator shall, in accordance with this section, promptly prepare and submit a revised noise exposure map.</w:t>
      </w:r>
    </w:p>
    <w:p w:rsidR="00526F23" w:rsidRPr="005D055F" w:rsidP="00526F23" w14:paraId="13742EC6" w14:textId="77777777">
      <w:pPr>
        <w:pStyle w:val="NormalWeb"/>
        <w:shd w:val="clear" w:color="auto" w:fill="FFFFFF"/>
        <w:spacing w:before="120" w:beforeAutospacing="0" w:after="120" w:afterAutospacing="0"/>
        <w:rPr>
          <w:color w:val="000000"/>
        </w:rPr>
      </w:pPr>
      <w:r w:rsidRPr="005D055F">
        <w:rPr>
          <w:color w:val="000000"/>
        </w:rPr>
        <w:t>(1) If, after submission of a noise exposure map under paragraph (a) of this section, any change in the operation of the airport would create any “substantial, new noncompatible use” in any area depicted on the map beyond that which is forecast for a period of at least five years after the date of submission, the airport operator shall, in accordance with this section, promptly prepare and submit a revised noise exposure map. A change in the operation of an airport creates a substantial new noncompatible use if that change results in an increase in the yearly day-night average sound level of 1.5 dB or greater in either a land area which was formerly compatible but is thereby made noncompatible under Appendix A (Table 1), or in a land area which was previously determined to be noncompatible under that Table and whose noncompatibility is now significantly increased.</w:t>
      </w:r>
    </w:p>
    <w:p w:rsidR="00526F23" w:rsidRPr="005D055F" w:rsidP="00526F23" w14:paraId="6B3323CA" w14:textId="77777777">
      <w:pPr>
        <w:pStyle w:val="NormalWeb"/>
        <w:shd w:val="clear" w:color="auto" w:fill="FFFFFF"/>
        <w:spacing w:before="120" w:beforeAutospacing="0" w:after="120" w:afterAutospacing="0"/>
        <w:rPr>
          <w:color w:val="000000"/>
        </w:rPr>
      </w:pPr>
      <w:r w:rsidRPr="005D055F">
        <w:rPr>
          <w:color w:val="000000"/>
        </w:rPr>
        <w:t>(2) If, after submission of a noise exposure map under paragraph (a) of this section, any change in the operation of the airport would significantly reduce noise over existing noncompatible uses that is not reflected in either the existing conditions or forecast noise exposure map on file with the FAA, the airport operator shall, in accordance with this section, promptly prepare and submit a revised noise exposure map. A change in the operation of the airport creates a significant reduction in noise over existing noncompatible uses if that change results in a decrease in the yearly day-night average sound level of 1.5 dB or greater in a land area which was formerly noncompatible but is thereby made compatible under Appendix A (Table 1).</w:t>
      </w:r>
    </w:p>
    <w:p w:rsidR="00526F23" w:rsidRPr="005D055F" w:rsidP="00526F23" w14:paraId="23F0EFA0" w14:textId="77777777">
      <w:pPr>
        <w:pStyle w:val="NormalWeb"/>
        <w:shd w:val="clear" w:color="auto" w:fill="FFFFFF"/>
        <w:spacing w:before="120" w:beforeAutospacing="0" w:after="120" w:afterAutospacing="0"/>
        <w:rPr>
          <w:color w:val="000000"/>
        </w:rPr>
      </w:pPr>
      <w:r w:rsidRPr="005D055F">
        <w:rPr>
          <w:color w:val="000000"/>
        </w:rPr>
        <w:t>(3) Such updating of the map shall include a reassessment of those areas excluded under section A150.101(e)(5) of Appendix A because of high ambient noise levels.</w:t>
      </w:r>
    </w:p>
    <w:p w:rsidR="00526F23" w:rsidRPr="005D055F" w:rsidP="00526F23" w14:paraId="6D258EAF" w14:textId="77777777">
      <w:pPr>
        <w:pStyle w:val="NormalWeb"/>
        <w:shd w:val="clear" w:color="auto" w:fill="FFFFFF"/>
        <w:spacing w:before="120" w:beforeAutospacing="0" w:after="120" w:afterAutospacing="0"/>
        <w:rPr>
          <w:color w:val="000000"/>
        </w:rPr>
      </w:pPr>
      <w:r w:rsidRPr="005D055F">
        <w:rPr>
          <w:color w:val="000000"/>
        </w:rPr>
        <w:t xml:space="preserve">(4) If the forecast map is based on assumptions involving recommendations in a noise compatibility program which are subsequently disapproved by the FAA, a revised map must be submitted if revised assumptions would create a substantial, new noncompatible use not </w:t>
      </w:r>
      <w:r w:rsidRPr="005D055F">
        <w:rPr>
          <w:color w:val="000000"/>
        </w:rPr>
        <w:t>indicated on the forecast map. Revised noise exposure maps are subject to the same requirements and procedures as initial submissions of noise exposure maps under this part.</w:t>
      </w:r>
    </w:p>
    <w:p w:rsidR="00526F23" w:rsidRPr="005D055F" w:rsidP="00526F23" w14:paraId="54DFCD4E" w14:textId="77777777">
      <w:pPr>
        <w:pStyle w:val="NormalWeb"/>
        <w:shd w:val="clear" w:color="auto" w:fill="FFFFFF"/>
        <w:spacing w:before="120" w:beforeAutospacing="0" w:after="120" w:afterAutospacing="0"/>
        <w:rPr>
          <w:color w:val="000000"/>
        </w:rPr>
      </w:pPr>
      <w:r w:rsidRPr="005D055F">
        <w:rPr>
          <w:color w:val="000000"/>
        </w:rPr>
        <w:t>(e) Each map, or revised map, and description of consultation and opportunity for public comment, submitted to the FAA, must be certified as true and complete under penalty of 18 U.S.C. 1001.</w:t>
      </w:r>
    </w:p>
    <w:p w:rsidR="00526F23" w:rsidRPr="005D055F" w:rsidP="00526F23" w14:paraId="28D3FB62" w14:textId="77777777">
      <w:pPr>
        <w:pStyle w:val="NormalWeb"/>
        <w:shd w:val="clear" w:color="auto" w:fill="FFFFFF"/>
        <w:spacing w:before="120" w:beforeAutospacing="0" w:after="120" w:afterAutospacing="0"/>
        <w:rPr>
          <w:color w:val="000000"/>
        </w:rPr>
      </w:pPr>
      <w:r w:rsidRPr="005D055F">
        <w:rPr>
          <w:color w:val="000000"/>
        </w:rPr>
        <w:t>(f)(1) Title 49, section 47506 provides that no person who acquires property or an interest therein after the date of enactment of the Act in an area surrounding an airport with respect to which a noise exposure map has been submitted under section 47503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that—No person who acquires property or an interest therein after the date of enactment of the Act in an area surrounding an airport with respect to which a noise exposure map has been submitted under section 103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w:t>
      </w:r>
    </w:p>
    <w:p w:rsidR="00526F23" w:rsidRPr="00FA00AE" w:rsidP="00526F23" w14:paraId="675FB478"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 A significant change in the type or frequency of aircraft operations at the airport; or</w:t>
      </w:r>
    </w:p>
    <w:p w:rsidR="00526F23" w:rsidRPr="00FA00AE" w:rsidP="00526F23" w14:paraId="5D9B3F93"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A significant change in the airport layout; or</w:t>
      </w:r>
    </w:p>
    <w:p w:rsidR="00526F23" w:rsidRPr="00FA00AE" w:rsidP="00526F23" w14:paraId="27E2DE65"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(iii) A significant change in the flight patterns; or</w:t>
      </w:r>
    </w:p>
    <w:p w:rsidR="00526F23" w:rsidRPr="00FA00AE" w:rsidP="00526F23" w14:paraId="457A830F"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(iv) A significant increase in nighttime operations; occurred after the date of the acquisition of such property or interest therein and that the damages for which recovery is sought have resulted from any such change or increase.”</w:t>
      </w:r>
    </w:p>
    <w:p w:rsidR="00526F23" w:rsidRPr="005D055F" w:rsidP="00526F23" w14:paraId="0802C366" w14:textId="77777777">
      <w:pPr>
        <w:pStyle w:val="NormalWeb"/>
        <w:shd w:val="clear" w:color="auto" w:fill="FFFFFF"/>
        <w:spacing w:before="120" w:beforeAutospacing="0" w:after="120" w:afterAutospacing="0"/>
        <w:rPr>
          <w:color w:val="000000"/>
        </w:rPr>
      </w:pPr>
      <w:r w:rsidRPr="005D055F">
        <w:rPr>
          <w:color w:val="000000"/>
        </w:rPr>
        <w:t>(f)(2) Title 49 section 47506(b) further provides: That for this purpose, “constructive knowledge” shall be imputed, at a minimum, to any person who acquires property or an interest therein in an area surrounding an airport after the date of enactment of the Act if—</w:t>
      </w:r>
    </w:p>
    <w:p w:rsidR="00526F23" w:rsidRPr="00FA00AE" w:rsidP="00526F23" w14:paraId="6D0ED793"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hAnsi="Times New Roman" w:cs="Times New Roman"/>
          <w:color w:val="000000"/>
          <w:sz w:val="24"/>
          <w:szCs w:val="24"/>
        </w:rPr>
        <w:t>(</w:t>
      </w:r>
      <w:r w:rsidRPr="00FA00AE">
        <w:rPr>
          <w:rFonts w:ascii="Times New Roman" w:eastAsia="Times New Roman" w:hAnsi="Times New Roman" w:cs="Times New Roman"/>
          <w:color w:val="000000"/>
          <w:sz w:val="24"/>
          <w:szCs w:val="24"/>
        </w:rPr>
        <w:t>i) Prior to the date of such acquisition, notice of the existence of a noise exposure map for such area was published at least three times in a newspaper of general circulation in the county in which such property is located; or</w:t>
      </w:r>
    </w:p>
    <w:p w:rsidR="00526F23" w:rsidRPr="00FA00AE" w:rsidP="00526F23" w14:paraId="6D711318"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A copy of such noise exposure map is furnished to such person at the time of such acquisition.</w:t>
      </w:r>
    </w:p>
    <w:p w:rsidR="00526F23" w:rsidRPr="005D055F" w:rsidP="00526F23" w14:paraId="25F660C1" w14:textId="77777777">
      <w:pPr>
        <w:pStyle w:val="NormalWeb"/>
        <w:shd w:val="clear" w:color="auto" w:fill="FFFFFF"/>
        <w:spacing w:before="120" w:beforeAutospacing="0" w:after="120" w:afterAutospacing="0"/>
        <w:rPr>
          <w:color w:val="000000"/>
        </w:rPr>
      </w:pPr>
      <w:r w:rsidRPr="005D055F">
        <w:rPr>
          <w:color w:val="000000"/>
        </w:rPr>
        <w:t>(g) For this purpose, the term </w:t>
      </w:r>
      <w:r w:rsidRPr="005D055F">
        <w:rPr>
          <w:i/>
          <w:iCs/>
          <w:color w:val="000000"/>
        </w:rPr>
        <w:t>significant</w:t>
      </w:r>
      <w:r w:rsidRPr="005D055F">
        <w:rPr>
          <w:color w:val="000000"/>
        </w:rPr>
        <w:t> in paragraph (f) of this section means that change or increase in one or more of the four factors which results in a “substantial new noncompatible use” as defined in §150.21(d), affecting the property in issue. Responsibility for applying or interpreting this provision with respect to specific properties rests with local government.</w:t>
      </w:r>
    </w:p>
    <w:p w:rsidR="00526F23" w:rsidRPr="005D055F" w:rsidP="00526F23" w14:paraId="77EA8847" w14:textId="77777777">
      <w:pPr>
        <w:pStyle w:val="cita"/>
        <w:shd w:val="clear" w:color="auto" w:fill="FFFFFF"/>
        <w:spacing w:before="120" w:beforeAutospacing="0" w:after="120" w:afterAutospacing="0"/>
        <w:rPr>
          <w:color w:val="000000"/>
        </w:rPr>
      </w:pPr>
      <w:r w:rsidRPr="005D055F">
        <w:rPr>
          <w:color w:val="000000"/>
        </w:rPr>
        <w:t>[Doc. No. 18691, 49 FR 49269, Dec. 1, 1984; 50 FR 5063, Feb. 6, 1985; Amdt. 150-2, 54 FR 39295, Sept. 25, 1989; Amdt. 150-4, 69 FR 57626, Sept. 24, 2004]</w:t>
      </w:r>
    </w:p>
    <w:p w:rsidR="00526F23" w:rsidRPr="005D055F" w:rsidP="00526F23" w14:paraId="7B7B0686" w14:textId="77777777">
      <w:pPr>
        <w:pStyle w:val="NoSpacing"/>
        <w:spacing w:before="120" w:after="120"/>
        <w:rPr>
          <w:rFonts w:ascii="Times New Roman" w:hAnsi="Times New Roman" w:cs="Times New Roman"/>
          <w:sz w:val="24"/>
          <w:szCs w:val="24"/>
        </w:rPr>
      </w:pPr>
      <w:bookmarkStart w:id="7" w:name="se14.3.150_123"/>
      <w:bookmarkEnd w:id="7"/>
      <w:r w:rsidRPr="005D055F">
        <w:rPr>
          <w:rFonts w:ascii="Times New Roman" w:hAnsi="Times New Roman" w:cs="Times New Roman"/>
          <w:sz w:val="24"/>
          <w:szCs w:val="24"/>
        </w:rPr>
        <w:t>§150.23 Noise Compatibility Programs.</w:t>
      </w:r>
    </w:p>
    <w:p w:rsidR="00526F23" w:rsidRPr="005D055F" w:rsidP="00526F23" w14:paraId="39B630E6"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 xml:space="preserve">(a) Any airport operator who has submitted an acceptable noise exposure map under §150.21 may, after FAA notice of acceptability and other consultation and public procedure specified under paragraphs (b) and (c) of this section, as applicable, submit to the Regional Airports Division Manager five copies of a noise compatibility program. </w:t>
      </w:r>
    </w:p>
    <w:p w:rsidR="00526F23" w:rsidRPr="005D055F" w:rsidP="00526F23" w14:paraId="1D7EC8E4" w14:textId="77777777">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 xml:space="preserve">(b) An airport operator may submit the noise compatibility program at the same time as the noise exposure map. In this case, the Regional Airports Division Manager will not begin the statutory </w:t>
      </w:r>
      <w:r w:rsidRPr="005D055F">
        <w:rPr>
          <w:rFonts w:ascii="Times New Roman" w:hAnsi="Times New Roman" w:cs="Times New Roman"/>
          <w:color w:val="000000"/>
          <w:sz w:val="24"/>
          <w:szCs w:val="24"/>
        </w:rPr>
        <w:t>180-day review period (for the program) until after FAA reviews the noise exposure map and finds that it and its supporting documentation are in compliance with the applicable requirements.</w:t>
      </w:r>
    </w:p>
    <w:p w:rsidR="00526F23" w:rsidRPr="005D055F" w:rsidP="00526F23" w14:paraId="23ED846F"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color w:val="000000"/>
          <w:sz w:val="24"/>
          <w:szCs w:val="24"/>
        </w:rPr>
        <w:t>(c) Each noise compatibility program must be developed and prepared in accordance with appendix B of this part, or an FAA approved equivalent, and in consultation with FAA regional officials, the officials of the state and of any public agencies and planning agencies whose area, or any portion or whose area, of jurisdiction within the L</w:t>
      </w:r>
      <w:r w:rsidRPr="005D055F">
        <w:rPr>
          <w:rFonts w:ascii="Times New Roman" w:hAnsi="Times New Roman" w:cs="Times New Roman"/>
          <w:color w:val="000000"/>
          <w:sz w:val="24"/>
          <w:szCs w:val="24"/>
          <w:vertAlign w:val="subscript"/>
        </w:rPr>
        <w:t>dn</w:t>
      </w:r>
      <w:r w:rsidRPr="005D055F">
        <w:rPr>
          <w:rFonts w:ascii="Times New Roman" w:hAnsi="Times New Roman" w:cs="Times New Roman"/>
          <w:color w:val="000000"/>
          <w:sz w:val="24"/>
          <w:szCs w:val="24"/>
        </w:rPr>
        <w:t> 65 dB noise contours is depicted on the noise exposure map, and other Federal officials having local responsibility of land uses depicted on the map. Consultation with FAA regional officials shall include, to the extent practicable, informal agreement from FAA on proposed new or modified flight procedures. For air carrier airports, consultation must include any air carriers and, to the extent practicable, other aircraft operators using the airport. For other airports, consultation must include, to the extent practicable, aircraft operators using the airport.</w:t>
      </w:r>
    </w:p>
    <w:p w:rsidR="00526F23" w:rsidRPr="005D055F" w:rsidP="00526F23" w14:paraId="69FE533D" w14:textId="77777777">
      <w:pPr>
        <w:pStyle w:val="NormalWeb"/>
        <w:shd w:val="clear" w:color="auto" w:fill="FFFFFF"/>
        <w:spacing w:before="120" w:beforeAutospacing="0" w:after="120" w:afterAutospacing="0"/>
        <w:rPr>
          <w:color w:val="000000"/>
        </w:rPr>
      </w:pPr>
      <w:r w:rsidRPr="005D055F">
        <w:rPr>
          <w:color w:val="000000"/>
        </w:rPr>
        <w:t>(d) Prior to and during the development of a program, and prior to submission of the resulting draft program to the FAA, the airport operator shall afford adequate opportunity for the active and direct participation of the States, public agencies and planning agencies in the areas surrounding the airport, aeronautical users of the airport, the airport operator, and the general public to submit their views, data, and comments on the formulation and adequacy of that program. Prior to submitting the program to the FAA, the airport operator shall also provide notice and the opportunity for a public hearing.</w:t>
      </w:r>
    </w:p>
    <w:p w:rsidR="00526F23" w:rsidRPr="005D055F" w:rsidP="00526F23" w14:paraId="5CCC3ED9" w14:textId="77777777">
      <w:pPr>
        <w:pStyle w:val="NormalWeb"/>
        <w:shd w:val="clear" w:color="auto" w:fill="FFFFFF"/>
        <w:spacing w:before="120" w:beforeAutospacing="0" w:after="120" w:afterAutospacing="0"/>
        <w:rPr>
          <w:color w:val="000000"/>
        </w:rPr>
      </w:pPr>
      <w:r w:rsidRPr="005D055F">
        <w:rPr>
          <w:color w:val="000000"/>
        </w:rPr>
        <w:t>(e) Each noise compatibility program submitted to the FAA must consist of at least the following:</w:t>
      </w:r>
    </w:p>
    <w:p w:rsidR="00526F23" w:rsidRPr="005D055F" w:rsidP="00526F23" w14:paraId="2293F60E" w14:textId="77777777">
      <w:pPr>
        <w:pStyle w:val="NormalWeb"/>
        <w:shd w:val="clear" w:color="auto" w:fill="FFFFFF"/>
        <w:spacing w:before="120" w:beforeAutospacing="0" w:after="120" w:afterAutospacing="0"/>
        <w:rPr>
          <w:color w:val="000000"/>
        </w:rPr>
      </w:pPr>
      <w:r w:rsidRPr="005D055F">
        <w:rPr>
          <w:color w:val="000000"/>
        </w:rPr>
        <w:t>(1) A copy of the noise exposure map and its supporting documentation as found in compliance with the applicable requirements by the FAA, per §150.21(c).</w:t>
      </w:r>
    </w:p>
    <w:p w:rsidR="00526F23" w:rsidRPr="005D055F" w:rsidP="00526F23" w14:paraId="21534E28" w14:textId="77777777">
      <w:pPr>
        <w:pStyle w:val="NormalWeb"/>
        <w:shd w:val="clear" w:color="auto" w:fill="FFFFFF"/>
        <w:spacing w:before="120" w:beforeAutospacing="0" w:after="120" w:afterAutospacing="0"/>
        <w:rPr>
          <w:color w:val="000000"/>
        </w:rPr>
      </w:pPr>
      <w:r w:rsidRPr="005D055F">
        <w:rPr>
          <w:color w:val="000000"/>
        </w:rPr>
        <w:t>(2) A description and analysis of the alternative measures considered by the airport operator in developing the program, together with a discussion of why each rejected measure was not included in the program.</w:t>
      </w:r>
    </w:p>
    <w:p w:rsidR="00526F23" w:rsidRPr="005D055F" w:rsidP="00526F23" w14:paraId="13EA0A8F" w14:textId="77777777">
      <w:pPr>
        <w:pStyle w:val="NormalWeb"/>
        <w:shd w:val="clear" w:color="auto" w:fill="FFFFFF"/>
        <w:spacing w:before="120" w:beforeAutospacing="0" w:after="120" w:afterAutospacing="0"/>
        <w:rPr>
          <w:color w:val="000000"/>
        </w:rPr>
      </w:pPr>
      <w:r w:rsidRPr="005D055F">
        <w:rPr>
          <w:color w:val="000000"/>
        </w:rPr>
        <w:t>(3) Program measures proposed to reduce or eliminate present and future noncompatible land uses and a description of the relative contribution of each of the proposed measures to the overall effectiveness of the program.</w:t>
      </w:r>
    </w:p>
    <w:p w:rsidR="00526F23" w:rsidRPr="005D055F" w:rsidP="00526F23" w14:paraId="14A3C201" w14:textId="77777777">
      <w:pPr>
        <w:pStyle w:val="NormalWeb"/>
        <w:shd w:val="clear" w:color="auto" w:fill="FFFFFF"/>
        <w:spacing w:before="120" w:beforeAutospacing="0" w:after="120" w:afterAutospacing="0"/>
        <w:rPr>
          <w:color w:val="000000"/>
        </w:rPr>
      </w:pPr>
      <w:r w:rsidRPr="005D055F">
        <w:rPr>
          <w:color w:val="000000"/>
        </w:rPr>
        <w:t>(4) A description of public participation and the consultation with officials of public agencies and planning agencies in areas surrounding the airport, FAA regional officials and other Federal officials having local responsibility for land uses depicted on the map, any air carriers and other users of the airport.</w:t>
      </w:r>
    </w:p>
    <w:p w:rsidR="00526F23" w:rsidRPr="005D055F" w:rsidP="00526F23" w14:paraId="695660B9" w14:textId="77777777">
      <w:pPr>
        <w:pStyle w:val="NormalWeb"/>
        <w:shd w:val="clear" w:color="auto" w:fill="FFFFFF"/>
        <w:spacing w:before="120" w:beforeAutospacing="0" w:after="120" w:afterAutospacing="0"/>
        <w:rPr>
          <w:color w:val="000000"/>
        </w:rPr>
      </w:pPr>
      <w:r w:rsidRPr="005D055F">
        <w:rPr>
          <w:color w:val="000000"/>
        </w:rPr>
        <w:t>(5) The actual or anticipated effect of the program on reducing noise exposure to individuals and noncompatible land uses and preventing the introduction of additional noncompatible uses within the area covered by the noise exposure map. The effects must be based on expressed assumptions concerning the type and frequency of aircraft operations, number of nighttime operations, flight patterns, airport layout including planned airport development, planned land use changes, and demographic changes within the L</w:t>
      </w:r>
      <w:r w:rsidRPr="00FA00AE">
        <w:rPr>
          <w:color w:val="000000"/>
        </w:rPr>
        <w:t>dn</w:t>
      </w:r>
      <w:r w:rsidRPr="005D055F">
        <w:rPr>
          <w:color w:val="000000"/>
        </w:rPr>
        <w:t> 65 dB noise contours.</w:t>
      </w:r>
    </w:p>
    <w:p w:rsidR="00526F23" w:rsidRPr="005D055F" w:rsidP="00526F23" w14:paraId="31C99A89" w14:textId="77777777">
      <w:pPr>
        <w:pStyle w:val="NormalWeb"/>
        <w:shd w:val="clear" w:color="auto" w:fill="FFFFFF"/>
        <w:spacing w:before="120" w:beforeAutospacing="0" w:after="120" w:afterAutospacing="0"/>
        <w:rPr>
          <w:color w:val="000000"/>
        </w:rPr>
      </w:pPr>
      <w:r w:rsidRPr="005D055F">
        <w:rPr>
          <w:color w:val="000000"/>
        </w:rPr>
        <w:t>(6) A description of how the proposed future actions may change any noise control or compatibility plans or actions previously adopted by the airport proprietor.</w:t>
      </w:r>
    </w:p>
    <w:p w:rsidR="00526F23" w:rsidRPr="005D055F" w:rsidP="00526F23" w14:paraId="1E3A40E1" w14:textId="77777777">
      <w:pPr>
        <w:pStyle w:val="NormalWeb"/>
        <w:shd w:val="clear" w:color="auto" w:fill="FFFFFF"/>
        <w:spacing w:before="120" w:beforeAutospacing="0" w:after="120" w:afterAutospacing="0"/>
        <w:rPr>
          <w:color w:val="000000"/>
        </w:rPr>
      </w:pPr>
      <w:r w:rsidRPr="005D055F">
        <w:rPr>
          <w:color w:val="000000"/>
        </w:rPr>
        <w:t xml:space="preserve">(7) A summary of the comments at any public hearing on the program and a copy of all written material submitted to the operator under paragraphs (c) and (d) of this section, together with the operator's response and disposition of those comments and materials to demonstrate the program </w:t>
      </w:r>
      <w:r w:rsidRPr="005D055F">
        <w:rPr>
          <w:color w:val="000000"/>
        </w:rPr>
        <w:t>is feasible and reasonably consistent with obtaining the objectives of airport noise compatibility planning under this part.</w:t>
      </w:r>
    </w:p>
    <w:p w:rsidR="00526F23" w:rsidRPr="005D055F" w:rsidP="00526F23" w14:paraId="3BD7B9AD" w14:textId="77777777">
      <w:pPr>
        <w:pStyle w:val="NormalWeb"/>
        <w:shd w:val="clear" w:color="auto" w:fill="FFFFFF"/>
        <w:spacing w:before="120" w:beforeAutospacing="0" w:after="120" w:afterAutospacing="0"/>
        <w:rPr>
          <w:color w:val="000000"/>
        </w:rPr>
      </w:pPr>
      <w:r w:rsidRPr="005D055F">
        <w:rPr>
          <w:color w:val="000000"/>
        </w:rPr>
        <w:t>(8) The period covered by the program, the schedule for implementation of the program, the persons responsible for implementation of each measure in the program, and, for each measure, documentation supporting the feasibility of implementation, including any essential governmental actions, costs, and anticipated sources of funding, that will demonstrate that the program is reasonably consistent with achieving the goals of airport noise compatibility planning under this part.</w:t>
      </w:r>
    </w:p>
    <w:p w:rsidR="00526F23" w:rsidRPr="005D055F" w:rsidP="00526F23" w14:paraId="5DFAF5B1" w14:textId="77777777">
      <w:pPr>
        <w:pStyle w:val="NormalWeb"/>
        <w:shd w:val="clear" w:color="auto" w:fill="FFFFFF"/>
        <w:spacing w:before="120" w:beforeAutospacing="0" w:after="120" w:afterAutospacing="0"/>
        <w:rPr>
          <w:color w:val="000000"/>
        </w:rPr>
      </w:pPr>
      <w:r w:rsidRPr="005D055F">
        <w:rPr>
          <w:color w:val="000000"/>
        </w:rPr>
        <w:t>(9) Provision for revising the program if made necessary by revision of the noise exposure map.</w:t>
      </w:r>
    </w:p>
    <w:p w:rsidR="00526F23" w:rsidRPr="005D055F" w:rsidP="00526F23" w14:paraId="7FB06AF4" w14:textId="77777777">
      <w:pPr>
        <w:pStyle w:val="cita"/>
        <w:shd w:val="clear" w:color="auto" w:fill="FFFFFF"/>
        <w:spacing w:before="120" w:beforeAutospacing="0" w:after="120" w:afterAutospacing="0"/>
        <w:rPr>
          <w:color w:val="000000"/>
        </w:rPr>
      </w:pPr>
      <w:r w:rsidRPr="005D055F">
        <w:rPr>
          <w:color w:val="000000"/>
        </w:rPr>
        <w:t>[Doc. No. 18691, 49 FR 49269, Dec. 18, 1984; 50 FR 5063, Feb. 6, 1985; Amdt. 150-2, 54 FR 39295, Sept. 25, 1989; Amdt. 150-4, 69 FR 57626, Sept. 24, 2004]</w:t>
      </w:r>
      <w:bookmarkStart w:id="8" w:name="sp14.3.150.c"/>
      <w:bookmarkEnd w:id="8"/>
    </w:p>
    <w:p w:rsidR="00526F23" w:rsidRPr="005D055F" w:rsidP="00526F23" w14:paraId="2E0402CF" w14:textId="77777777">
      <w:pPr>
        <w:pStyle w:val="NoSpacing"/>
        <w:rPr>
          <w:rFonts w:ascii="Times New Roman" w:hAnsi="Times New Roman" w:cs="Times New Roman"/>
          <w:sz w:val="24"/>
        </w:rPr>
      </w:pPr>
      <w:bookmarkStart w:id="9" w:name="se14.3.150_131"/>
      <w:bookmarkEnd w:id="9"/>
      <w:r w:rsidRPr="005D055F">
        <w:rPr>
          <w:rFonts w:ascii="Times New Roman" w:hAnsi="Times New Roman" w:cs="Times New Roman"/>
          <w:sz w:val="24"/>
        </w:rPr>
        <w:t>§150.31 Preliminary Review: Acknowledgments.</w:t>
      </w:r>
    </w:p>
    <w:p w:rsidR="00526F23" w:rsidRPr="005D055F" w:rsidP="00526F23" w14:paraId="6AEC95E4" w14:textId="77777777">
      <w:pPr>
        <w:pStyle w:val="NormalWeb"/>
        <w:shd w:val="clear" w:color="auto" w:fill="FFFFFF"/>
        <w:spacing w:before="120" w:beforeAutospacing="0" w:after="120" w:afterAutospacing="0"/>
        <w:rPr>
          <w:color w:val="000000"/>
        </w:rPr>
      </w:pPr>
      <w:r w:rsidRPr="005D055F">
        <w:rPr>
          <w:color w:val="000000"/>
        </w:rPr>
        <w:t>(a) Upon receipt of a noise compatibility program submitted under §150.23, the Regional Airports Division Manager acknowledges to the airport operator receipt of the program and conducts a preliminary review of the submission.</w:t>
      </w:r>
    </w:p>
    <w:p w:rsidR="00526F23" w:rsidRPr="005D055F" w:rsidP="00526F23" w14:paraId="113F2BBD" w14:textId="77777777">
      <w:pPr>
        <w:pStyle w:val="NormalWeb"/>
        <w:shd w:val="clear" w:color="auto" w:fill="FFFFFF"/>
        <w:spacing w:before="120" w:beforeAutospacing="0" w:after="120" w:afterAutospacing="0"/>
        <w:rPr>
          <w:color w:val="000000"/>
        </w:rPr>
      </w:pPr>
      <w:r w:rsidRPr="005D055F">
        <w:rPr>
          <w:color w:val="000000"/>
        </w:rPr>
        <w:t>(b) If, based on the preliminary review, the Regional Airports Division Manager finds that the submission does not conform to the requirements of this part, he disapproves and returns the unacceptable program to the airport operator for reconsideration and development of a program in accordance with this part.</w:t>
      </w:r>
    </w:p>
    <w:p w:rsidR="00526F23" w:rsidRPr="005D055F" w:rsidP="00526F23" w14:paraId="3F7DB851" w14:textId="77777777">
      <w:pPr>
        <w:pStyle w:val="NormalWeb"/>
        <w:shd w:val="clear" w:color="auto" w:fill="FFFFFF"/>
        <w:spacing w:before="120" w:beforeAutospacing="0" w:after="120" w:afterAutospacing="0"/>
        <w:rPr>
          <w:color w:val="000000"/>
        </w:rPr>
      </w:pPr>
      <w:r w:rsidRPr="005D055F">
        <w:rPr>
          <w:color w:val="000000"/>
        </w:rPr>
        <w:t>(c) If, based on the preliminary review, the Regional Airports Division Manager finds that the program conforms to the requirements of this part, the Regional Airports Di</w:t>
      </w:r>
      <w:r>
        <w:rPr>
          <w:color w:val="000000"/>
        </w:rPr>
        <w:t xml:space="preserve">vision Manager publishes in the Federal Register </w:t>
      </w:r>
      <w:r w:rsidRPr="005D055F">
        <w:rPr>
          <w:color w:val="000000"/>
        </w:rPr>
        <w:t>a notice of receipt of the program for comment which indicates the following:</w:t>
      </w:r>
    </w:p>
    <w:p w:rsidR="00526F23" w:rsidRPr="005D055F" w:rsidP="00526F23" w14:paraId="5514E047" w14:textId="77777777">
      <w:pPr>
        <w:pStyle w:val="NormalWeb"/>
        <w:shd w:val="clear" w:color="auto" w:fill="FFFFFF"/>
        <w:spacing w:before="120" w:beforeAutospacing="0" w:after="120" w:afterAutospacing="0"/>
        <w:rPr>
          <w:color w:val="000000"/>
        </w:rPr>
      </w:pPr>
      <w:r w:rsidRPr="005D055F">
        <w:rPr>
          <w:color w:val="000000"/>
        </w:rPr>
        <w:t>(1) The airport covered by the program, and the date of receipt.</w:t>
      </w:r>
    </w:p>
    <w:p w:rsidR="00526F23" w:rsidRPr="005D055F" w:rsidP="00526F23" w14:paraId="1CECF05E" w14:textId="77777777">
      <w:pPr>
        <w:pStyle w:val="NormalWeb"/>
        <w:shd w:val="clear" w:color="auto" w:fill="FFFFFF"/>
        <w:spacing w:before="120" w:beforeAutospacing="0" w:after="120" w:afterAutospacing="0"/>
        <w:rPr>
          <w:color w:val="000000"/>
        </w:rPr>
      </w:pPr>
      <w:r w:rsidRPr="005D055F">
        <w:rPr>
          <w:color w:val="000000"/>
        </w:rPr>
        <w:t>(2) The availability of the program for examination in the offices of the Regional Airports Division Manager and the airport operator.</w:t>
      </w:r>
    </w:p>
    <w:p w:rsidR="00526F23" w:rsidRPr="005D055F" w:rsidP="00526F23" w14:paraId="48CE0131" w14:textId="77777777">
      <w:pPr>
        <w:pStyle w:val="NormalWeb"/>
        <w:shd w:val="clear" w:color="auto" w:fill="FFFFFF"/>
        <w:spacing w:before="120" w:beforeAutospacing="0" w:after="120" w:afterAutospacing="0"/>
        <w:rPr>
          <w:color w:val="000000"/>
        </w:rPr>
      </w:pPr>
      <w:r w:rsidRPr="005D055F">
        <w:rPr>
          <w:color w:val="000000"/>
        </w:rPr>
        <w:t>(3) That comments on the program are invited and, will be considered by the FAA.</w:t>
      </w:r>
    </w:p>
    <w:p w:rsidR="00526F23" w:rsidRPr="005D055F" w:rsidP="00526F23" w14:paraId="221093BD" w14:textId="77777777">
      <w:pPr>
        <w:pStyle w:val="NormalWeb"/>
        <w:shd w:val="clear" w:color="auto" w:fill="FFFFFF"/>
        <w:spacing w:before="120" w:beforeAutospacing="0" w:after="120" w:afterAutospacing="0"/>
        <w:rPr>
          <w:color w:val="000000"/>
        </w:rPr>
      </w:pPr>
      <w:r w:rsidRPr="005D055F">
        <w:rPr>
          <w:color w:val="000000"/>
        </w:rPr>
        <w:t>(d) The date of signature of the published notice of receipt starts the 180-day approval period for the program.</w:t>
      </w:r>
    </w:p>
    <w:p w:rsidR="00526F23" w:rsidRPr="005D055F" w:rsidP="00526F23" w14:paraId="71007274" w14:textId="77777777">
      <w:pPr>
        <w:pStyle w:val="cita"/>
        <w:shd w:val="clear" w:color="auto" w:fill="FFFFFF"/>
        <w:spacing w:before="120" w:beforeAutospacing="0" w:after="120" w:afterAutospacing="0"/>
        <w:rPr>
          <w:color w:val="000000"/>
        </w:rPr>
      </w:pPr>
      <w:r w:rsidRPr="005D055F">
        <w:rPr>
          <w:color w:val="000000"/>
        </w:rPr>
        <w:t>[Doc. No. 18691, 49 FR 49269, Dec. 18, 1984, as amended by Amdt. 150-2, 54 FR 39295, Sept. 25, 1989]</w:t>
      </w:r>
    </w:p>
    <w:p w:rsidR="00526F23" w:rsidRPr="00894CB7" w:rsidP="00526F23" w14:paraId="3933C035" w14:textId="77777777">
      <w:pPr>
        <w:pStyle w:val="NoSpacing"/>
        <w:rPr>
          <w:rFonts w:ascii="Times New Roman" w:hAnsi="Times New Roman" w:cs="Times New Roman"/>
          <w:sz w:val="24"/>
        </w:rPr>
      </w:pPr>
      <w:bookmarkStart w:id="10" w:name="se14.3.150_133"/>
      <w:bookmarkEnd w:id="10"/>
      <w:r>
        <w:rPr>
          <w:rFonts w:ascii="Times New Roman" w:hAnsi="Times New Roman" w:cs="Times New Roman"/>
          <w:sz w:val="24"/>
        </w:rPr>
        <w:t xml:space="preserve">§150.33 </w:t>
      </w:r>
      <w:r w:rsidRPr="00894CB7">
        <w:rPr>
          <w:rFonts w:ascii="Times New Roman" w:hAnsi="Times New Roman" w:cs="Times New Roman"/>
          <w:sz w:val="24"/>
        </w:rPr>
        <w:t>Evaluation Of Programs.</w:t>
      </w:r>
    </w:p>
    <w:p w:rsidR="00526F23" w:rsidRPr="005D055F" w:rsidP="00526F23" w14:paraId="116172AB" w14:textId="77777777">
      <w:pPr>
        <w:pStyle w:val="NormalWeb"/>
        <w:shd w:val="clear" w:color="auto" w:fill="FFFFFF"/>
        <w:spacing w:before="120" w:beforeAutospacing="0" w:after="120" w:afterAutospacing="0"/>
        <w:rPr>
          <w:color w:val="000000"/>
        </w:rPr>
      </w:pPr>
      <w:r w:rsidRPr="005D055F">
        <w:rPr>
          <w:color w:val="000000"/>
        </w:rPr>
        <w:t>(a) The FAA conducts an evaluation of each noise compatibility program and, based on that evaluation, either approves or disapproves the program. The evaluation includes consideration of proposed measures to determine whether they—</w:t>
      </w:r>
    </w:p>
    <w:p w:rsidR="00526F23" w:rsidRPr="005D055F" w:rsidP="00526F23" w14:paraId="6278D38D" w14:textId="77777777">
      <w:pPr>
        <w:pStyle w:val="NormalWeb"/>
        <w:shd w:val="clear" w:color="auto" w:fill="FFFFFF"/>
        <w:spacing w:before="120" w:beforeAutospacing="0" w:after="120" w:afterAutospacing="0"/>
        <w:rPr>
          <w:color w:val="000000"/>
        </w:rPr>
      </w:pPr>
      <w:r w:rsidRPr="005D055F">
        <w:rPr>
          <w:color w:val="000000"/>
        </w:rPr>
        <w:t>(1) May create an undue burden on interstate or foreign commerce (including unjust discrimination);</w:t>
      </w:r>
    </w:p>
    <w:p w:rsidR="00526F23" w:rsidRPr="005D055F" w:rsidP="00526F23" w14:paraId="5058A25C" w14:textId="77777777">
      <w:pPr>
        <w:pStyle w:val="NormalWeb"/>
        <w:shd w:val="clear" w:color="auto" w:fill="FFFFFF"/>
        <w:spacing w:before="120" w:beforeAutospacing="0" w:after="120" w:afterAutospacing="0"/>
        <w:rPr>
          <w:color w:val="000000"/>
        </w:rPr>
      </w:pPr>
      <w:r w:rsidRPr="005D055F">
        <w:rPr>
          <w:color w:val="000000"/>
        </w:rPr>
        <w:t>(2) Are reasonably consistent with obtaining the goal of reducing existing noncompatible land uses and preventing the introduction of additional noncompatible land uses; and</w:t>
      </w:r>
    </w:p>
    <w:p w:rsidR="00526F23" w:rsidRPr="005D055F" w:rsidP="00526F23" w14:paraId="735990F7" w14:textId="77777777">
      <w:pPr>
        <w:pStyle w:val="NormalWeb"/>
        <w:shd w:val="clear" w:color="auto" w:fill="FFFFFF"/>
        <w:spacing w:before="120" w:beforeAutospacing="0" w:after="120" w:afterAutospacing="0"/>
        <w:rPr>
          <w:color w:val="000000"/>
        </w:rPr>
      </w:pPr>
      <w:r w:rsidRPr="005D055F">
        <w:rPr>
          <w:color w:val="000000"/>
        </w:rPr>
        <w:t>(3) Include the use of new or modified flight procedures to control the operation of aircraft for purposes of noise control, or affect flight procedures in any way.</w:t>
      </w:r>
    </w:p>
    <w:p w:rsidR="00526F23" w:rsidRPr="005D055F" w:rsidP="00526F23" w14:paraId="4E1B4300" w14:textId="77777777">
      <w:pPr>
        <w:pStyle w:val="NormalWeb"/>
        <w:shd w:val="clear" w:color="auto" w:fill="FFFFFF"/>
        <w:spacing w:before="120" w:beforeAutospacing="0" w:after="120" w:afterAutospacing="0"/>
        <w:rPr>
          <w:color w:val="000000"/>
        </w:rPr>
      </w:pPr>
      <w:r w:rsidRPr="005D055F">
        <w:rPr>
          <w:color w:val="000000"/>
        </w:rPr>
        <w:t>(b) The evaluation may also include an evaluation of those proposed measures to determine whether they may adversely affect the exercise of the authority and responsibilities of the Administrator under the Federal Aviation Act of 1958, as amended.</w:t>
      </w:r>
    </w:p>
    <w:p w:rsidR="00526F23" w:rsidRPr="005D055F" w:rsidP="00526F23" w14:paraId="06E626CD" w14:textId="77777777">
      <w:pPr>
        <w:pStyle w:val="NormalWeb"/>
        <w:shd w:val="clear" w:color="auto" w:fill="FFFFFF"/>
        <w:spacing w:before="120" w:beforeAutospacing="0" w:after="120" w:afterAutospacing="0"/>
        <w:rPr>
          <w:color w:val="000000"/>
        </w:rPr>
      </w:pPr>
      <w:r w:rsidRPr="005D055F">
        <w:rPr>
          <w:color w:val="000000"/>
        </w:rPr>
        <w:t>(c) To the extent conside</w:t>
      </w:r>
      <w:r>
        <w:rPr>
          <w:color w:val="000000"/>
        </w:rPr>
        <w:t>red necessary, the FAA may</w:t>
      </w:r>
    </w:p>
    <w:p w:rsidR="00526F23" w:rsidRPr="005D055F" w:rsidP="00526F23" w14:paraId="466B4B1B" w14:textId="77777777">
      <w:pPr>
        <w:pStyle w:val="NormalWeb"/>
        <w:shd w:val="clear" w:color="auto" w:fill="FFFFFF"/>
        <w:spacing w:before="120" w:beforeAutospacing="0" w:after="120" w:afterAutospacing="0"/>
        <w:rPr>
          <w:color w:val="000000"/>
        </w:rPr>
      </w:pPr>
      <w:r w:rsidRPr="005D055F">
        <w:rPr>
          <w:color w:val="000000"/>
        </w:rPr>
        <w:t>(1) Confer with the airport operator and other persons known to have information and views material to the evaluation;</w:t>
      </w:r>
    </w:p>
    <w:p w:rsidR="00526F23" w:rsidRPr="005D055F" w:rsidP="00526F23" w14:paraId="1D2D3356" w14:textId="77777777">
      <w:pPr>
        <w:pStyle w:val="NormalWeb"/>
        <w:shd w:val="clear" w:color="auto" w:fill="FFFFFF"/>
        <w:spacing w:before="120" w:beforeAutospacing="0" w:after="120" w:afterAutospacing="0"/>
        <w:rPr>
          <w:color w:val="000000"/>
        </w:rPr>
      </w:pPr>
      <w:r w:rsidRPr="005D055F">
        <w:rPr>
          <w:color w:val="000000"/>
        </w:rPr>
        <w:t>(2) Explore the objectives of the program and the measures, and any alternative measures, for achieving the objectives.</w:t>
      </w:r>
    </w:p>
    <w:p w:rsidR="00526F23" w:rsidRPr="005D055F" w:rsidP="00526F23" w14:paraId="6A172CA0" w14:textId="77777777">
      <w:pPr>
        <w:pStyle w:val="NormalWeb"/>
        <w:shd w:val="clear" w:color="auto" w:fill="FFFFFF"/>
        <w:spacing w:before="120" w:beforeAutospacing="0" w:after="120" w:afterAutospacing="0"/>
        <w:rPr>
          <w:color w:val="000000"/>
        </w:rPr>
      </w:pPr>
      <w:r w:rsidRPr="005D055F">
        <w:rPr>
          <w:color w:val="000000"/>
        </w:rPr>
        <w:t>(3) Examine the program for developing a range of alternatives that would eliminate the reasons, if any, for disapproving the program.</w:t>
      </w:r>
    </w:p>
    <w:p w:rsidR="00526F23" w:rsidRPr="005D055F" w:rsidP="00526F23" w14:paraId="1617F3C8" w14:textId="77777777">
      <w:pPr>
        <w:pStyle w:val="NormalWeb"/>
        <w:shd w:val="clear" w:color="auto" w:fill="FFFFFF"/>
        <w:spacing w:before="120" w:beforeAutospacing="0" w:after="120" w:afterAutospacing="0"/>
        <w:rPr>
          <w:color w:val="000000"/>
        </w:rPr>
      </w:pPr>
      <w:r w:rsidRPr="005D055F">
        <w:rPr>
          <w:color w:val="000000"/>
        </w:rPr>
        <w:t>(4) Convene an informal meeting with the airport operator and other persons involved in developing or implementing the program for the purposes of gathering all facts relevant to the determination of approval or disapproval of the program and of discussing any needs to accommodate or modify the program as submitted.</w:t>
      </w:r>
    </w:p>
    <w:p w:rsidR="00526F23" w:rsidRPr="005D055F" w:rsidP="00526F23" w14:paraId="2FF00A96" w14:textId="77777777">
      <w:pPr>
        <w:pStyle w:val="NormalWeb"/>
        <w:shd w:val="clear" w:color="auto" w:fill="FFFFFF"/>
        <w:spacing w:before="120" w:beforeAutospacing="0" w:after="120" w:afterAutospacing="0"/>
        <w:rPr>
          <w:color w:val="000000"/>
        </w:rPr>
      </w:pPr>
      <w:r w:rsidRPr="005D055F">
        <w:rPr>
          <w:color w:val="000000"/>
        </w:rPr>
        <w:t>(d) If requested by the FAA, the airport operator shall furnish all information needed to complete FAA's review under (c).</w:t>
      </w:r>
    </w:p>
    <w:p w:rsidR="00526F23" w:rsidRPr="005D055F" w:rsidP="00526F23" w14:paraId="26D2E88C" w14:textId="77777777">
      <w:pPr>
        <w:pStyle w:val="NormalWeb"/>
        <w:shd w:val="clear" w:color="auto" w:fill="FFFFFF"/>
        <w:spacing w:before="120" w:beforeAutospacing="0" w:after="120" w:afterAutospacing="0"/>
        <w:rPr>
          <w:color w:val="000000"/>
        </w:rPr>
      </w:pPr>
      <w:r w:rsidRPr="005D055F">
        <w:rPr>
          <w:color w:val="000000"/>
        </w:rPr>
        <w:t>(e) An airport operator may, at any time before approval or disapproval of a program, withdraw or revise the program. If the airport operator withdraws or revises the program or indicates to the Regional Airports Division Manager, in writing, the intention to revise the program, the Regional Airports Division Manager terminates the evaluation and notifies the airport operator of that action. That termination cancels the 180-day review period. The FAA does not evaluate a second program for any airport until any previously submitted program has been withdrawn or a determination on it is issued. A new evaluation is commenced upon receipt of a revised program, and a new 180-day approval period is begun, unless the Regional Airports Division Manager finds that the modification made, in light of the overall revised program, can be integrated into the unmodified portions of the revised program without exceeding the original 180-day approval period or causing undue expense to the government.</w:t>
      </w:r>
    </w:p>
    <w:p w:rsidR="00526F23" w:rsidRPr="005D055F" w:rsidP="00526F23" w14:paraId="0430045A" w14:textId="77777777">
      <w:pPr>
        <w:pStyle w:val="cita"/>
        <w:shd w:val="clear" w:color="auto" w:fill="FFFFFF"/>
        <w:spacing w:before="120" w:beforeAutospacing="0" w:after="120" w:afterAutospacing="0"/>
        <w:rPr>
          <w:color w:val="000000"/>
        </w:rPr>
      </w:pPr>
      <w:r w:rsidRPr="005D055F">
        <w:rPr>
          <w:color w:val="000000"/>
        </w:rPr>
        <w:t>[Doc. No. 18691, 49 FR 49269, Dec. 18, 1984, as amended by Amdt. 150-2, 54 FR 39295, Sept. 25, 1989]</w:t>
      </w:r>
    </w:p>
    <w:p w:rsidR="00526F23" w:rsidRPr="00894CB7" w:rsidP="00526F23" w14:paraId="41239ABB" w14:textId="77777777">
      <w:pPr>
        <w:pStyle w:val="NoSpacing"/>
        <w:rPr>
          <w:rFonts w:ascii="Times New Roman" w:hAnsi="Times New Roman" w:cs="Times New Roman"/>
          <w:sz w:val="24"/>
          <w:szCs w:val="24"/>
        </w:rPr>
      </w:pPr>
      <w:bookmarkStart w:id="11" w:name="se14.3.150_135"/>
      <w:bookmarkEnd w:id="11"/>
      <w:r w:rsidRPr="00894CB7">
        <w:rPr>
          <w:rFonts w:ascii="Times New Roman" w:hAnsi="Times New Roman" w:cs="Times New Roman"/>
          <w:sz w:val="24"/>
          <w:szCs w:val="24"/>
        </w:rPr>
        <w:t>§</w:t>
      </w:r>
      <w:r>
        <w:rPr>
          <w:rFonts w:ascii="Times New Roman" w:hAnsi="Times New Roman" w:cs="Times New Roman"/>
          <w:sz w:val="24"/>
          <w:szCs w:val="24"/>
        </w:rPr>
        <w:t xml:space="preserve">150.35 </w:t>
      </w:r>
      <w:r w:rsidRPr="00894CB7">
        <w:rPr>
          <w:rFonts w:ascii="Times New Roman" w:hAnsi="Times New Roman" w:cs="Times New Roman"/>
          <w:sz w:val="24"/>
          <w:szCs w:val="24"/>
        </w:rPr>
        <w:t>Determinations; Publications; Effectivity.</w:t>
      </w:r>
    </w:p>
    <w:p w:rsidR="00526F23" w:rsidRPr="005D055F" w:rsidP="00526F23" w14:paraId="0DF3CDF4" w14:textId="77777777">
      <w:pPr>
        <w:pStyle w:val="NormalWeb"/>
        <w:shd w:val="clear" w:color="auto" w:fill="FFFFFF"/>
        <w:spacing w:before="120" w:beforeAutospacing="0" w:after="120" w:afterAutospacing="0"/>
        <w:rPr>
          <w:color w:val="000000"/>
        </w:rPr>
      </w:pPr>
      <w:r w:rsidRPr="005D055F">
        <w:rPr>
          <w:color w:val="000000"/>
        </w:rPr>
        <w:t>(a) The FAA issues a determination approving or disapproving each airport noise compatibility program (and revised program). Portions of a program may be individually approved or disapproved. No conditional approvals will be issued. A determination on a program acceptable under this part is issued within 180 days after the program is received under §150.23 of this part or it may be considered approved, except that this time period may be exceeded for any portion of a program relating to the use of flight procedures for noise control purposes. A determination on portions of a program covered by the exceptions to the 180-day review period for approval will be issued within a reasonable time after receipt of the program. Determinations relating to the use of any flight procedure for noise control purposes may be issued either in connection with the determination on other portions of the program or separately. Except as provided by this paragraph, no approval of any noise compatibility program, or any portion of a program, may be implied in the absence of the FAA's express approval.</w:t>
      </w:r>
    </w:p>
    <w:p w:rsidR="00526F23" w:rsidRPr="005D055F" w:rsidP="00526F23" w14:paraId="5D30D132" w14:textId="77777777">
      <w:pPr>
        <w:pStyle w:val="NormalWeb"/>
        <w:shd w:val="clear" w:color="auto" w:fill="FFFFFF"/>
        <w:spacing w:before="120" w:beforeAutospacing="0" w:after="120" w:afterAutospacing="0"/>
        <w:rPr>
          <w:color w:val="000000"/>
        </w:rPr>
      </w:pPr>
      <w:r w:rsidRPr="005D055F">
        <w:rPr>
          <w:color w:val="000000"/>
        </w:rPr>
        <w:t>(b) The Administrator approves programs under this part, if—</w:t>
      </w:r>
    </w:p>
    <w:p w:rsidR="00526F23" w:rsidRPr="005D055F" w:rsidP="00526F23" w14:paraId="34D656E9" w14:textId="77777777">
      <w:pPr>
        <w:pStyle w:val="NormalWeb"/>
        <w:shd w:val="clear" w:color="auto" w:fill="FFFFFF"/>
        <w:spacing w:before="120" w:beforeAutospacing="0" w:after="120" w:afterAutospacing="0"/>
        <w:rPr>
          <w:color w:val="000000"/>
        </w:rPr>
      </w:pPr>
      <w:r w:rsidRPr="005D055F">
        <w:rPr>
          <w:color w:val="000000"/>
        </w:rPr>
        <w:t>(1) It is found that the program measures to be implemented would not create an undue burden on interstate or foreign commerce (including any unjust discrimination) and are reasonably consistent with achieving the goals of reducing existing noncompatible land uses around the airport and of preventing the introduction of additional noncompatible land uses;</w:t>
      </w:r>
    </w:p>
    <w:p w:rsidR="00526F23" w:rsidRPr="005D055F" w:rsidP="00526F23" w14:paraId="1DD10A21" w14:textId="77777777">
      <w:pPr>
        <w:pStyle w:val="NormalWeb"/>
        <w:shd w:val="clear" w:color="auto" w:fill="FFFFFF"/>
        <w:spacing w:before="120" w:beforeAutospacing="0" w:after="120" w:afterAutospacing="0"/>
        <w:rPr>
          <w:color w:val="000000"/>
        </w:rPr>
      </w:pPr>
      <w:r w:rsidRPr="005D055F">
        <w:rPr>
          <w:color w:val="000000"/>
        </w:rPr>
        <w:t>(2) The program provides for revision if made necessary by the revision of the noise map; and</w:t>
      </w:r>
    </w:p>
    <w:p w:rsidR="00526F23" w:rsidRPr="005D055F" w:rsidP="00526F23" w14:paraId="777E5386" w14:textId="77777777">
      <w:pPr>
        <w:pStyle w:val="NormalWeb"/>
        <w:shd w:val="clear" w:color="auto" w:fill="FFFFFF"/>
        <w:spacing w:before="120" w:beforeAutospacing="0" w:after="120" w:afterAutospacing="0"/>
        <w:rPr>
          <w:color w:val="000000"/>
        </w:rPr>
      </w:pPr>
      <w:r w:rsidRPr="005D055F">
        <w:rPr>
          <w:color w:val="000000"/>
        </w:rPr>
        <w:t>(3) Those aspects of programs relating to the use of flight procedures for noise control can be implemented within the period covered by the program and without—</w:t>
      </w:r>
    </w:p>
    <w:p w:rsidR="00526F23" w:rsidRPr="00FA00AE" w:rsidP="00526F23" w14:paraId="44573D15"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 Reducing the level of aviation safety provided;</w:t>
      </w:r>
    </w:p>
    <w:p w:rsidR="00526F23" w:rsidRPr="00FA00AE" w:rsidP="00526F23" w14:paraId="61CF1CC7"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Derogating the requisite level of protection for aircraft, their occupants and persons and property on the ground;</w:t>
      </w:r>
    </w:p>
    <w:p w:rsidR="00526F23" w:rsidRPr="00FA00AE" w:rsidP="00526F23" w14:paraId="618FE97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(iii) Adversely affecting the efficient use and management of the Navigable Airspace and Air Traffic Control Systems; or</w:t>
      </w:r>
    </w:p>
    <w:p w:rsidR="00526F23" w:rsidRPr="00FA00AE" w:rsidP="00526F23" w14:paraId="68FB6426"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(iv) Adversely affecting any other powers and responsibilities of the Administrator prescribed by law or any other program, standard, or requirement established in accordance with law.</w:t>
      </w:r>
    </w:p>
    <w:p w:rsidR="00526F23" w:rsidRPr="005D055F" w:rsidP="00526F23" w14:paraId="0F3DE651" w14:textId="77777777">
      <w:pPr>
        <w:pStyle w:val="NormalWeb"/>
        <w:shd w:val="clear" w:color="auto" w:fill="FFFFFF"/>
        <w:spacing w:before="120" w:beforeAutospacing="0" w:after="120" w:afterAutospacing="0"/>
        <w:rPr>
          <w:color w:val="000000"/>
        </w:rPr>
      </w:pPr>
      <w:r w:rsidRPr="005D055F">
        <w:rPr>
          <w:color w:val="000000"/>
        </w:rPr>
        <w:t>(c) When a determination is issued, the Regional Airports Division Manager notifies the airport operator and publishes a notice of approval or disapproval in the </w:t>
      </w:r>
      <w:r w:rsidRPr="005D055F">
        <w:rPr>
          <w:smallCaps/>
          <w:color w:val="000000"/>
        </w:rPr>
        <w:t>Federal Register</w:t>
      </w:r>
      <w:r w:rsidRPr="005D055F">
        <w:rPr>
          <w:color w:val="000000"/>
        </w:rPr>
        <w:t> identifying the nature and extent of the determination.</w:t>
      </w:r>
    </w:p>
    <w:p w:rsidR="00526F23" w:rsidRPr="005D055F" w:rsidP="00526F23" w14:paraId="54B9631A" w14:textId="77777777">
      <w:pPr>
        <w:pStyle w:val="NormalWeb"/>
        <w:shd w:val="clear" w:color="auto" w:fill="FFFFFF"/>
        <w:spacing w:before="120" w:beforeAutospacing="0" w:after="120" w:afterAutospacing="0"/>
        <w:rPr>
          <w:color w:val="000000"/>
        </w:rPr>
      </w:pPr>
      <w:r w:rsidRPr="005D055F">
        <w:rPr>
          <w:color w:val="000000"/>
        </w:rPr>
        <w:t>(d) Approvals issued under this part for a program or portion thereof become effective as specified therein and may be withdrawn when one of the following occurs:</w:t>
      </w:r>
    </w:p>
    <w:p w:rsidR="00526F23" w:rsidRPr="005D055F" w:rsidP="00526F23" w14:paraId="671BC6B1" w14:textId="77777777">
      <w:pPr>
        <w:pStyle w:val="NormalWeb"/>
        <w:shd w:val="clear" w:color="auto" w:fill="FFFFFF"/>
        <w:spacing w:before="120" w:beforeAutospacing="0" w:after="120" w:afterAutospacing="0"/>
        <w:rPr>
          <w:color w:val="000000"/>
        </w:rPr>
      </w:pPr>
      <w:r w:rsidRPr="005D055F">
        <w:rPr>
          <w:color w:val="000000"/>
        </w:rPr>
        <w:t>(1) The program or portion thereof is required to be revised under this part or under its own terms, and is not so revised;</w:t>
      </w:r>
    </w:p>
    <w:p w:rsidR="00526F23" w:rsidRPr="005D055F" w:rsidP="00526F23" w14:paraId="2FA263DF" w14:textId="77777777">
      <w:pPr>
        <w:pStyle w:val="NormalWeb"/>
        <w:shd w:val="clear" w:color="auto" w:fill="FFFFFF"/>
        <w:spacing w:before="120" w:beforeAutospacing="0" w:after="120" w:afterAutospacing="0"/>
        <w:rPr>
          <w:color w:val="000000"/>
        </w:rPr>
      </w:pPr>
      <w:r w:rsidRPr="005D055F">
        <w:rPr>
          <w:color w:val="000000"/>
        </w:rPr>
        <w:t>(2) If a revision has been submitted for approval, a determination is issued on the revised program or portion thereof that is inconsistent with the prior approval.</w:t>
      </w:r>
    </w:p>
    <w:p w:rsidR="00526F23" w:rsidRPr="005D055F" w:rsidP="00526F23" w14:paraId="03DE2740" w14:textId="77777777">
      <w:pPr>
        <w:pStyle w:val="NormalWeb"/>
        <w:shd w:val="clear" w:color="auto" w:fill="FFFFFF"/>
        <w:spacing w:before="120" w:beforeAutospacing="0" w:after="120" w:afterAutospacing="0"/>
        <w:rPr>
          <w:color w:val="000000"/>
        </w:rPr>
      </w:pPr>
      <w:r w:rsidRPr="005D055F">
        <w:rPr>
          <w:color w:val="000000"/>
        </w:rPr>
        <w:t>(3) A term or condition of the program, or portion thereof, or its approval is violated by the responsible government body.</w:t>
      </w:r>
    </w:p>
    <w:p w:rsidR="00526F23" w:rsidRPr="005D055F" w:rsidP="00526F23" w14:paraId="7C946F6E" w14:textId="77777777">
      <w:pPr>
        <w:pStyle w:val="NormalWeb"/>
        <w:shd w:val="clear" w:color="auto" w:fill="FFFFFF"/>
        <w:spacing w:before="120" w:beforeAutospacing="0" w:after="120" w:afterAutospacing="0"/>
        <w:rPr>
          <w:color w:val="000000"/>
        </w:rPr>
      </w:pPr>
      <w:r w:rsidRPr="005D055F">
        <w:rPr>
          <w:color w:val="000000"/>
        </w:rPr>
        <w:t>(4) A flight procedure or other FAA action upon which the approved program or portion thereof is dependent is subsequently disapproved, significantly altered, or rescinded by the FAA.</w:t>
      </w:r>
    </w:p>
    <w:p w:rsidR="00526F23" w:rsidRPr="005D055F" w:rsidP="00526F23" w14:paraId="6583BD1B" w14:textId="77777777">
      <w:pPr>
        <w:pStyle w:val="NormalWeb"/>
        <w:shd w:val="clear" w:color="auto" w:fill="FFFFFF"/>
        <w:spacing w:before="120" w:beforeAutospacing="0" w:after="120" w:afterAutospacing="0"/>
        <w:rPr>
          <w:color w:val="000000"/>
        </w:rPr>
      </w:pPr>
      <w:r w:rsidRPr="005D055F">
        <w:rPr>
          <w:color w:val="000000"/>
        </w:rPr>
        <w:t>(5) The airport operator requests rescission of the approval.</w:t>
      </w:r>
    </w:p>
    <w:p w:rsidR="00526F23" w:rsidRPr="005D055F" w:rsidP="00526F23" w14:paraId="09FA8F40" w14:textId="77777777">
      <w:pPr>
        <w:pStyle w:val="NormalWeb"/>
        <w:shd w:val="clear" w:color="auto" w:fill="FFFFFF"/>
        <w:spacing w:before="120" w:beforeAutospacing="0" w:after="120" w:afterAutospacing="0"/>
        <w:rPr>
          <w:color w:val="000000"/>
        </w:rPr>
      </w:pPr>
      <w:r w:rsidRPr="005D055F">
        <w:rPr>
          <w:color w:val="000000"/>
        </w:rPr>
        <w:t>(6) Impacts on flight procedures, air traffic management, or air commerce occur which could not be foreseen at the time of approval.</w:t>
      </w:r>
    </w:p>
    <w:p w:rsidR="00526F23" w:rsidRPr="005D055F" w:rsidP="00526F23" w14:paraId="6C5646F1" w14:textId="77777777">
      <w:pPr>
        <w:pStyle w:val="fp"/>
        <w:shd w:val="clear" w:color="auto" w:fill="FFFFFF"/>
        <w:spacing w:before="120" w:beforeAutospacing="0" w:after="120" w:afterAutospacing="0"/>
        <w:rPr>
          <w:color w:val="000000"/>
        </w:rPr>
      </w:pPr>
      <w:r w:rsidRPr="005D055F">
        <w:rPr>
          <w:color w:val="000000"/>
        </w:rPr>
        <w:t>A determination may be sooner rescinded or modified for cause with at least 30 days written notice to the airport operator of the FAA's intention to rescind or modify the determination for the reasons stated in the notice. The airport operator may, during the 30-day period, submit to the Regional Airports Division Manager for consideration any reasons and circumstances why the determination should not be rescinded or modified on the basis stated in the notice of intent. Thereafter, the FAA either rescinds or modifies the determination consistent with the notice or withdraws the notice of intent and terminates the action.</w:t>
      </w:r>
    </w:p>
    <w:p w:rsidR="00526F23" w:rsidRPr="005D055F" w:rsidP="00526F23" w14:paraId="44EC6A56" w14:textId="77777777">
      <w:pPr>
        <w:pStyle w:val="NormalWeb"/>
        <w:shd w:val="clear" w:color="auto" w:fill="FFFFFF"/>
        <w:spacing w:before="120" w:beforeAutospacing="0" w:after="120" w:afterAutospacing="0"/>
        <w:rPr>
          <w:color w:val="000000"/>
        </w:rPr>
      </w:pPr>
      <w:r w:rsidRPr="005D055F">
        <w:rPr>
          <w:color w:val="000000"/>
        </w:rPr>
        <w:t>(e) Determinations may contain conditions which must be satisfied prior to implementation of any portion of the program relating to flight procedures affecting airport or aircraft operations.</w:t>
      </w:r>
    </w:p>
    <w:p w:rsidR="00526F23" w:rsidRPr="005D055F" w:rsidP="00526F23" w14:paraId="3CB8368A" w14:textId="77777777">
      <w:pPr>
        <w:pStyle w:val="NormalWeb"/>
        <w:shd w:val="clear" w:color="auto" w:fill="FFFFFF"/>
        <w:spacing w:before="120" w:beforeAutospacing="0" w:after="120" w:afterAutospacing="0"/>
        <w:rPr>
          <w:color w:val="000000"/>
        </w:rPr>
      </w:pPr>
      <w:r w:rsidRPr="005D055F">
        <w:rPr>
          <w:color w:val="000000"/>
        </w:rPr>
        <w:t>(f) Noise exposure maps for current and forecast year map conditions that are submitted and approved with noise compatibility programs are considered to be the new FAA accepted noise exposure maps for purposes of part 150.</w:t>
      </w:r>
    </w:p>
    <w:p w:rsidR="00350A5C" w:rsidRPr="00526F23" w:rsidP="00526F23" w14:paraId="0211290C" w14:textId="77777777">
      <w:pPr>
        <w:pStyle w:val="cita"/>
        <w:shd w:val="clear" w:color="auto" w:fill="FFFFFF"/>
        <w:spacing w:before="120" w:beforeAutospacing="0" w:after="120" w:afterAutospacing="0"/>
        <w:rPr>
          <w:color w:val="000000"/>
        </w:rPr>
      </w:pPr>
      <w:r w:rsidRPr="005D055F">
        <w:rPr>
          <w:color w:val="000000"/>
        </w:rPr>
        <w:t>[Doc. No. 18691, 49 FR 49269, Dec. 18, 1984, as amended by Amdt. 150-2, 54 FR 39295, Sept. 25, 1989; Amdt. 150-4, 69 FR 57626, Sept. 24, 2004]</w:t>
      </w:r>
    </w:p>
    <w:sectPr w:rsidSect="00F94F6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2"/>
    <w:rsid w:val="000B1006"/>
    <w:rsid w:val="0020038E"/>
    <w:rsid w:val="002129B0"/>
    <w:rsid w:val="00350A5C"/>
    <w:rsid w:val="004C546A"/>
    <w:rsid w:val="00526F23"/>
    <w:rsid w:val="00544338"/>
    <w:rsid w:val="005D055F"/>
    <w:rsid w:val="006B4B42"/>
    <w:rsid w:val="00834F20"/>
    <w:rsid w:val="00894CB7"/>
    <w:rsid w:val="00AD74C2"/>
    <w:rsid w:val="00B1386C"/>
    <w:rsid w:val="00BC553A"/>
    <w:rsid w:val="00FA00AE"/>
    <w:rsid w:val="00FB1A3C"/>
    <w:rsid w:val="00FF35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6227E5"/>
  <w15:docId w15:val="{9FCEFC7F-5813-4E91-9C39-1AF73F0D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F23"/>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6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4663</Words>
  <Characters>26583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FAA Office of Airports</cp:lastModifiedBy>
  <cp:revision>3</cp:revision>
  <dcterms:created xsi:type="dcterms:W3CDTF">2024-07-24T18:48:00Z</dcterms:created>
  <dcterms:modified xsi:type="dcterms:W3CDTF">2024-07-24T18:49:00Z</dcterms:modified>
</cp:coreProperties>
</file>