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6ED0" w:rsidP="00D86ED0" w14:paraId="7A5A3433" w14:textId="72E5B1F5">
      <w:pPr>
        <w:jc w:val="center"/>
        <w:rPr>
          <w:rFonts w:ascii="Times New Roman" w:hAnsi="Times New Roman" w:cs="Times New Roman"/>
          <w:b/>
          <w:bCs/>
          <w:sz w:val="28"/>
          <w:szCs w:val="28"/>
          <w:u w:val="single"/>
        </w:rPr>
      </w:pPr>
      <w:r w:rsidRPr="00432AC5">
        <w:rPr>
          <w:rFonts w:ascii="Times New Roman" w:hAnsi="Times New Roman" w:cs="Times New Roman"/>
          <w:b/>
          <w:bCs/>
          <w:sz w:val="28"/>
          <w:szCs w:val="28"/>
          <w:u w:val="single"/>
        </w:rPr>
        <w:t>TRIBAL DIRECTORY ASSESSMENT TOOL</w:t>
      </w:r>
      <w:r w:rsidR="003A7254">
        <w:rPr>
          <w:rFonts w:ascii="Times New Roman" w:hAnsi="Times New Roman" w:cs="Times New Roman"/>
          <w:b/>
          <w:bCs/>
          <w:sz w:val="28"/>
          <w:szCs w:val="28"/>
          <w:u w:val="single"/>
        </w:rPr>
        <w:t xml:space="preserve"> (TDAT)</w:t>
      </w:r>
      <w:r w:rsidRPr="00432AC5">
        <w:rPr>
          <w:rFonts w:ascii="Times New Roman" w:hAnsi="Times New Roman" w:cs="Times New Roman"/>
          <w:b/>
          <w:bCs/>
          <w:sz w:val="28"/>
          <w:szCs w:val="28"/>
          <w:u w:val="single"/>
        </w:rPr>
        <w:t xml:space="preserve"> </w:t>
      </w:r>
    </w:p>
    <w:p w:rsidR="00D86ED0" w:rsidRPr="00432AC5" w:rsidP="00D86ED0" w14:paraId="71918475" w14:textId="488EAC64">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INTERIM DATA UPDATES REQUEST FORM</w:t>
      </w:r>
    </w:p>
    <w:p w:rsidR="00D86ED0" w:rsidP="00D86ED0" w14:paraId="6BFAA45C" w14:textId="428073FF">
      <w:pPr>
        <w:jc w:val="center"/>
        <w:rPr>
          <w:rFonts w:ascii="Times New Roman" w:hAnsi="Times New Roman" w:cs="Times New Roman"/>
          <w:b/>
          <w:bCs/>
          <w:sz w:val="24"/>
          <w:szCs w:val="24"/>
          <w:u w:val="single"/>
        </w:rPr>
      </w:pPr>
      <w:r w:rsidRPr="00432AC5">
        <w:rPr>
          <w:rFonts w:ascii="Times New Roman" w:hAnsi="Times New Roman" w:cs="Times New Roman"/>
          <w:b/>
          <w:bCs/>
          <w:sz w:val="24"/>
          <w:szCs w:val="24"/>
          <w:u w:val="single"/>
        </w:rPr>
        <w:t xml:space="preserve">for Tribal </w:t>
      </w:r>
      <w:r>
        <w:rPr>
          <w:rFonts w:ascii="Times New Roman" w:hAnsi="Times New Roman" w:cs="Times New Roman"/>
          <w:b/>
          <w:bCs/>
          <w:sz w:val="24"/>
          <w:szCs w:val="24"/>
          <w:u w:val="single"/>
        </w:rPr>
        <w:t xml:space="preserve">Leaders and Tribal </w:t>
      </w:r>
      <w:r w:rsidRPr="00432AC5">
        <w:rPr>
          <w:rFonts w:ascii="Times New Roman" w:hAnsi="Times New Roman" w:cs="Times New Roman"/>
          <w:b/>
          <w:bCs/>
          <w:sz w:val="24"/>
          <w:szCs w:val="24"/>
          <w:u w:val="single"/>
        </w:rPr>
        <w:t>Historic Preservation Officers</w:t>
      </w:r>
    </w:p>
    <w:p w:rsidR="004B55F1" w:rsidP="00D86ED0" w14:paraId="54EEC8F0" w14:textId="77777777">
      <w:pPr>
        <w:jc w:val="center"/>
        <w:rPr>
          <w:rFonts w:ascii="Times New Roman" w:hAnsi="Times New Roman" w:cs="Times New Roman"/>
          <w:b/>
          <w:bCs/>
          <w:sz w:val="24"/>
          <w:szCs w:val="24"/>
          <w:u w:val="single"/>
        </w:rPr>
      </w:pPr>
    </w:p>
    <w:p w:rsidR="00067E1F" w:rsidP="00F86211" w14:paraId="56C52510" w14:textId="77777777">
      <w:pPr>
        <w:jc w:val="both"/>
        <w:rPr>
          <w:rFonts w:ascii="Times New Roman" w:hAnsi="Times New Roman" w:cs="Times New Roman"/>
        </w:rPr>
      </w:pPr>
      <w:r w:rsidRPr="006C2876">
        <w:rPr>
          <w:rFonts w:ascii="Times New Roman" w:hAnsi="Times New Roman" w:cs="Times New Roman"/>
        </w:rPr>
        <w:t>Tribal Directory Assessment Tool (TDAT)</w:t>
      </w:r>
      <w:r>
        <w:rPr>
          <w:rFonts w:ascii="Times New Roman" w:hAnsi="Times New Roman" w:cs="Times New Roman"/>
        </w:rPr>
        <w:t xml:space="preserve"> </w:t>
      </w:r>
      <w:r w:rsidRPr="00432AC5">
        <w:rPr>
          <w:rFonts w:ascii="Times New Roman" w:hAnsi="Times New Roman" w:cs="Times New Roman"/>
        </w:rPr>
        <w:t xml:space="preserve">was developed by </w:t>
      </w:r>
      <w:r>
        <w:rPr>
          <w:rFonts w:ascii="Times New Roman" w:hAnsi="Times New Roman" w:cs="Times New Roman"/>
        </w:rPr>
        <w:t xml:space="preserve">HUD’s </w:t>
      </w:r>
      <w:r w:rsidRPr="00432AC5">
        <w:rPr>
          <w:rFonts w:ascii="Times New Roman" w:hAnsi="Times New Roman" w:cs="Times New Roman"/>
        </w:rPr>
        <w:t xml:space="preserve">Office of Environment and Energy (OEE) to help users identify </w:t>
      </w:r>
      <w:r>
        <w:rPr>
          <w:rFonts w:ascii="Times New Roman" w:hAnsi="Times New Roman" w:cs="Times New Roman"/>
        </w:rPr>
        <w:t>T</w:t>
      </w:r>
      <w:r w:rsidRPr="00432AC5">
        <w:rPr>
          <w:rFonts w:ascii="Times New Roman" w:hAnsi="Times New Roman" w:cs="Times New Roman"/>
        </w:rPr>
        <w:t>ribes that may have an interest in the location of a HUD-assisted project</w:t>
      </w:r>
      <w:r>
        <w:rPr>
          <w:rFonts w:ascii="Times New Roman" w:hAnsi="Times New Roman" w:cs="Times New Roman"/>
        </w:rPr>
        <w:t xml:space="preserve">, </w:t>
      </w:r>
      <w:r w:rsidRPr="00432AC5">
        <w:rPr>
          <w:rFonts w:ascii="Times New Roman" w:hAnsi="Times New Roman" w:cs="Times New Roman"/>
        </w:rPr>
        <w:t xml:space="preserve">and provide tribal contact information to assist users with initiating Section 106 consultation under the National Historic Preservation Act (54 U.S.C. § 300101 et seq.). </w:t>
      </w:r>
    </w:p>
    <w:p w:rsidR="00DB033C" w:rsidP="00F86211" w14:paraId="71849D65" w14:textId="66A71629">
      <w:pPr>
        <w:jc w:val="both"/>
        <w:rPr>
          <w:rFonts w:ascii="Times New Roman" w:hAnsi="Times New Roman" w:cs="Times New Roman"/>
        </w:rPr>
      </w:pPr>
      <w:r>
        <w:rPr>
          <w:rFonts w:ascii="Times New Roman" w:hAnsi="Times New Roman" w:cs="Times New Roman"/>
        </w:rPr>
        <w:t>To facilitate</w:t>
      </w:r>
      <w:r w:rsidRPr="00432AC5">
        <w:rPr>
          <w:rFonts w:ascii="Times New Roman" w:hAnsi="Times New Roman" w:cs="Times New Roman"/>
        </w:rPr>
        <w:t xml:space="preserve"> </w:t>
      </w:r>
      <w:r>
        <w:rPr>
          <w:rFonts w:ascii="Times New Roman" w:hAnsi="Times New Roman" w:cs="Times New Roman"/>
        </w:rPr>
        <w:t>any interim data updates to the existing Tribal Information, please fill the fields</w:t>
      </w:r>
      <w:r w:rsidR="00F86211">
        <w:rPr>
          <w:rFonts w:ascii="Times New Roman" w:hAnsi="Times New Roman" w:cs="Times New Roman"/>
        </w:rPr>
        <w:t xml:space="preserve"> below</w:t>
      </w:r>
      <w:r>
        <w:rPr>
          <w:rFonts w:ascii="Times New Roman" w:hAnsi="Times New Roman" w:cs="Times New Roman"/>
        </w:rPr>
        <w:t xml:space="preserve"> </w:t>
      </w:r>
      <w:r w:rsidR="00930797">
        <w:rPr>
          <w:rFonts w:ascii="Times New Roman" w:hAnsi="Times New Roman" w:cs="Times New Roman"/>
        </w:rPr>
        <w:t xml:space="preserve">that </w:t>
      </w:r>
      <w:r w:rsidR="00797579">
        <w:rPr>
          <w:rFonts w:ascii="Times New Roman" w:hAnsi="Times New Roman" w:cs="Times New Roman"/>
        </w:rPr>
        <w:t>require</w:t>
      </w:r>
      <w:r w:rsidR="00930797">
        <w:rPr>
          <w:rFonts w:ascii="Times New Roman" w:hAnsi="Times New Roman" w:cs="Times New Roman"/>
        </w:rPr>
        <w:t xml:space="preserve"> updates along with Tribe Name</w:t>
      </w:r>
      <w:r w:rsidR="00F86211">
        <w:rPr>
          <w:rFonts w:ascii="Times New Roman" w:hAnsi="Times New Roman" w:cs="Times New Roman"/>
        </w:rPr>
        <w:t xml:space="preserve"> (</w:t>
      </w:r>
      <w:r w:rsidRPr="00F86211" w:rsidR="00F86211">
        <w:rPr>
          <w:rFonts w:ascii="Times New Roman" w:hAnsi="Times New Roman" w:cs="Times New Roman"/>
          <w:color w:val="FF0000"/>
        </w:rPr>
        <w:t>*</w:t>
      </w:r>
      <w:r w:rsidR="00F86211">
        <w:rPr>
          <w:rFonts w:ascii="Times New Roman" w:hAnsi="Times New Roman" w:cs="Times New Roman"/>
        </w:rPr>
        <w:t xml:space="preserve"> Required Fields)</w:t>
      </w:r>
      <w:r w:rsidR="00344BA0">
        <w:rPr>
          <w:rFonts w:ascii="Times New Roman" w:hAnsi="Times New Roman" w:cs="Times New Roman"/>
        </w:rPr>
        <w:t>. E</w:t>
      </w:r>
      <w:r>
        <w:rPr>
          <w:rFonts w:ascii="Times New Roman" w:hAnsi="Times New Roman" w:cs="Times New Roman"/>
        </w:rPr>
        <w:t xml:space="preserve">mail the completed form to </w:t>
      </w:r>
      <w:hyperlink r:id="rId4" w:history="1">
        <w:r w:rsidRPr="00E4184C">
          <w:rPr>
            <w:rStyle w:val="Hyperlink"/>
            <w:rFonts w:ascii="Times New Roman" w:hAnsi="Times New Roman" w:cs="Times New Roman"/>
          </w:rPr>
          <w:t>TDAT_info@hud.gov</w:t>
        </w:r>
      </w:hyperlink>
      <w:r w:rsidR="009A4EFF">
        <w:rPr>
          <w:rFonts w:ascii="Times New Roman" w:hAnsi="Times New Roman" w:cs="Times New Roman"/>
        </w:rPr>
        <w:t>.</w:t>
      </w:r>
    </w:p>
    <w:p w:rsidR="004B55F1" w:rsidRPr="00067E1F" w:rsidP="00F86211" w14:paraId="6F1A8EDF" w14:textId="77777777">
      <w:pPr>
        <w:jc w:val="both"/>
        <w:rPr>
          <w:rFonts w:ascii="Times New Roman" w:hAnsi="Times New Roman" w:cs="Times New Roman"/>
        </w:rPr>
      </w:pPr>
    </w:p>
    <w:p w:rsidR="00DB033C" w:rsidRPr="00D86ED0" w:rsidP="00DB033C" w14:paraId="4A84E414" w14:textId="52625A38">
      <w:pPr>
        <w:rPr>
          <w:b/>
          <w:bCs/>
        </w:rPr>
      </w:pPr>
      <w:r w:rsidRPr="00013A52">
        <w:rPr>
          <w:b/>
          <w:bCs/>
          <w:noProof/>
          <w:color w:val="FF0000"/>
        </w:rPr>
        <mc:AlternateContent>
          <mc:Choice Requires="wps">
            <w:drawing>
              <wp:anchor distT="45720" distB="45720" distL="114300" distR="114300" simplePos="0" relativeHeight="251658240" behindDoc="0" locked="0" layoutInCell="1" allowOverlap="1">
                <wp:simplePos x="0" y="0"/>
                <wp:positionH relativeFrom="column">
                  <wp:posOffset>1449705</wp:posOffset>
                </wp:positionH>
                <wp:positionV relativeFrom="paragraph">
                  <wp:posOffset>6350</wp:posOffset>
                </wp:positionV>
                <wp:extent cx="4445000" cy="187960"/>
                <wp:effectExtent l="0" t="0" r="12700" b="2159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50pt;height:14.8pt;margin-top:0.5pt;margin-left:114.15pt;mso-height-percent:0;mso-height-relative:margin;mso-width-percent:0;mso-width-relative:margin;mso-wrap-distance-bottom:3.6pt;mso-wrap-distance-left:9pt;mso-wrap-distance-right:9pt;mso-wrap-distance-top:3.6pt;mso-wrap-style:square;position:absolute;visibility:visible;v-text-anchor:top;z-index:251659264" strokecolor="#5b9bd5">
                <v:textbox>
                  <w:txbxContent>
                    <w:p w:rsidR="00D86ED0" w:rsidP="00D86ED0" w14:paraId="7DB3C021" w14:textId="77777777"/>
                  </w:txbxContent>
                </v:textbox>
                <w10:wrap type="square"/>
              </v:shape>
            </w:pict>
          </mc:Fallback>
        </mc:AlternateContent>
      </w:r>
      <w:r w:rsidRPr="00D86ED0" w:rsidR="00DB033C">
        <w:rPr>
          <w:b/>
          <w:bCs/>
        </w:rPr>
        <w:t>Tribe Name</w:t>
      </w:r>
      <w:r w:rsidR="00013A52">
        <w:rPr>
          <w:b/>
          <w:bCs/>
        </w:rPr>
        <w:t xml:space="preserve"> </w:t>
      </w:r>
      <w:r w:rsidRPr="00013A52" w:rsidR="00013A52">
        <w:rPr>
          <w:b/>
          <w:bCs/>
          <w:color w:val="FF0000"/>
        </w:rPr>
        <w:t>*</w:t>
      </w:r>
      <w:r w:rsidRPr="00D86ED0" w:rsidR="00DB033C">
        <w:rPr>
          <w:b/>
          <w:bCs/>
        </w:rPr>
        <w:t xml:space="preserve">: </w:t>
      </w:r>
      <w:r w:rsidRPr="00D86ED0">
        <w:rPr>
          <w:b/>
          <w:bCs/>
          <w:noProof/>
        </w:rPr>
        <mc:AlternateContent>
          <mc:Choice Requires="wps">
            <w:drawing>
              <wp:anchor distT="45720" distB="45720" distL="114300" distR="114300" simplePos="0" relativeHeight="251660288" behindDoc="0" locked="0" layoutInCell="1" allowOverlap="1">
                <wp:simplePos x="0" y="0"/>
                <wp:positionH relativeFrom="column">
                  <wp:posOffset>1450606</wp:posOffset>
                </wp:positionH>
                <wp:positionV relativeFrom="paragraph">
                  <wp:posOffset>267677</wp:posOffset>
                </wp:positionV>
                <wp:extent cx="4445000" cy="187960"/>
                <wp:effectExtent l="0" t="0" r="12700" b="2159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350pt;height:14.8pt;margin-top:21.1pt;margin-left:114.2pt;mso-height-percent:0;mso-height-relative:margin;mso-width-percent:0;mso-width-relative:margin;mso-wrap-distance-bottom:3.6pt;mso-wrap-distance-left:9pt;mso-wrap-distance-right:9pt;mso-wrap-distance-top:3.6pt;mso-wrap-style:square;position:absolute;visibility:visible;v-text-anchor:top;z-index:251661312" strokecolor="#5b9bd5">
                <v:textbox>
                  <w:txbxContent>
                    <w:p w:rsidR="00D86ED0" w:rsidP="00D86ED0" w14:paraId="32F1389B" w14:textId="77777777"/>
                  </w:txbxContent>
                </v:textbox>
                <w10:wrap type="square"/>
              </v:shape>
            </w:pict>
          </mc:Fallback>
        </mc:AlternateContent>
      </w:r>
      <w:r>
        <w:rPr>
          <w:b/>
          <w:bCs/>
        </w:rPr>
        <w:t xml:space="preserve">           </w:t>
      </w:r>
    </w:p>
    <w:p w:rsidR="00DB033C" w:rsidRPr="00D86ED0" w:rsidP="00DB033C" w14:paraId="672EC168" w14:textId="602BD8A5">
      <w:pPr>
        <w:rPr>
          <w:b/>
          <w:bCs/>
        </w:rPr>
      </w:pPr>
      <w:r w:rsidRPr="00D86ED0">
        <w:rPr>
          <w:b/>
          <w:bCs/>
          <w:noProof/>
        </w:rPr>
        <mc:AlternateContent>
          <mc:Choice Requires="wps">
            <w:drawing>
              <wp:anchor distT="45720" distB="45720" distL="114300" distR="114300" simplePos="0" relativeHeight="251662336" behindDoc="0" locked="0" layoutInCell="1" allowOverlap="1">
                <wp:simplePos x="0" y="0"/>
                <wp:positionH relativeFrom="column">
                  <wp:posOffset>1450340</wp:posOffset>
                </wp:positionH>
                <wp:positionV relativeFrom="paragraph">
                  <wp:posOffset>252730</wp:posOffset>
                </wp:positionV>
                <wp:extent cx="4445000" cy="187960"/>
                <wp:effectExtent l="0" t="0" r="12700" b="2159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350pt;height:14.8pt;margin-top:19.9pt;margin-left:114.2pt;mso-height-percent:0;mso-height-relative:margin;mso-width-percent:0;mso-width-relative:margin;mso-wrap-distance-bottom:3.6pt;mso-wrap-distance-left:9pt;mso-wrap-distance-right:9pt;mso-wrap-distance-top:3.6pt;mso-wrap-style:square;position:absolute;visibility:visible;v-text-anchor:top;z-index:251663360" strokecolor="#5b9bd5">
                <v:textbox>
                  <w:txbxContent>
                    <w:p w:rsidR="00D86ED0" w:rsidP="00D86ED0" w14:paraId="610B4E14" w14:textId="77777777"/>
                  </w:txbxContent>
                </v:textbox>
                <w10:wrap type="square"/>
              </v:shape>
            </w:pict>
          </mc:Fallback>
        </mc:AlternateContent>
      </w:r>
      <w:r w:rsidRPr="00D86ED0" w:rsidR="00DB033C">
        <w:rPr>
          <w:b/>
          <w:bCs/>
        </w:rPr>
        <w:t>Job Title:</w:t>
      </w:r>
    </w:p>
    <w:p w:rsidR="00DB033C" w:rsidRPr="00D86ED0" w:rsidP="00DB033C" w14:paraId="07BEB370" w14:textId="0D232230">
      <w:pPr>
        <w:rPr>
          <w:b/>
          <w:bCs/>
        </w:rPr>
      </w:pPr>
      <w:r w:rsidRPr="00D86ED0">
        <w:rPr>
          <w:b/>
          <w:bCs/>
          <w:noProof/>
        </w:rPr>
        <mc:AlternateContent>
          <mc:Choice Requires="wps">
            <w:drawing>
              <wp:anchor distT="45720" distB="45720" distL="114300" distR="114300" simplePos="0" relativeHeight="251664384" behindDoc="0" locked="0" layoutInCell="1" allowOverlap="1">
                <wp:simplePos x="0" y="0"/>
                <wp:positionH relativeFrom="column">
                  <wp:posOffset>1450606</wp:posOffset>
                </wp:positionH>
                <wp:positionV relativeFrom="paragraph">
                  <wp:posOffset>254011</wp:posOffset>
                </wp:positionV>
                <wp:extent cx="4445000" cy="187960"/>
                <wp:effectExtent l="0" t="0" r="12700" b="2159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350pt;height:14.8pt;margin-top:20pt;margin-left:114.2pt;mso-height-percent:0;mso-height-relative:margin;mso-width-percent:0;mso-width-relative:margin;mso-wrap-distance-bottom:3.6pt;mso-wrap-distance-left:9pt;mso-wrap-distance-right:9pt;mso-wrap-distance-top:3.6pt;mso-wrap-style:square;position:absolute;visibility:visible;v-text-anchor:top;z-index:251665408" strokecolor="#5b9bd5">
                <v:textbox>
                  <w:txbxContent>
                    <w:p w:rsidR="00D86ED0" w:rsidP="00D86ED0" w14:paraId="39CCBA2B" w14:textId="77777777"/>
                  </w:txbxContent>
                </v:textbox>
                <w10:wrap type="square"/>
              </v:shape>
            </w:pict>
          </mc:Fallback>
        </mc:AlternateContent>
      </w:r>
      <w:r w:rsidRPr="00D86ED0" w:rsidR="00DB033C">
        <w:rPr>
          <w:b/>
          <w:bCs/>
        </w:rPr>
        <w:t>First Name:</w:t>
      </w:r>
    </w:p>
    <w:p w:rsidR="00DB033C" w:rsidRPr="00D86ED0" w:rsidP="00DB033C" w14:paraId="39F67E72" w14:textId="476470B9">
      <w:pPr>
        <w:rPr>
          <w:b/>
          <w:bCs/>
        </w:rPr>
      </w:pPr>
      <w:r w:rsidRPr="00D86ED0">
        <w:rPr>
          <w:b/>
          <w:bCs/>
          <w:noProof/>
        </w:rPr>
        <mc:AlternateContent>
          <mc:Choice Requires="wps">
            <w:drawing>
              <wp:anchor distT="45720" distB="45720" distL="114300" distR="114300" simplePos="0" relativeHeight="251666432" behindDoc="0" locked="0" layoutInCell="1" allowOverlap="1">
                <wp:simplePos x="0" y="0"/>
                <wp:positionH relativeFrom="column">
                  <wp:posOffset>1450054</wp:posOffset>
                </wp:positionH>
                <wp:positionV relativeFrom="paragraph">
                  <wp:posOffset>244520</wp:posOffset>
                </wp:positionV>
                <wp:extent cx="4445000" cy="187960"/>
                <wp:effectExtent l="0" t="0" r="12700" b="2159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350pt;height:14.8pt;margin-top:19.25pt;margin-left:114.2pt;mso-height-percent:0;mso-height-relative:margin;mso-width-percent:0;mso-width-relative:margin;mso-wrap-distance-bottom:3.6pt;mso-wrap-distance-left:9pt;mso-wrap-distance-right:9pt;mso-wrap-distance-top:3.6pt;mso-wrap-style:square;position:absolute;visibility:visible;v-text-anchor:top;z-index:251667456" strokecolor="#5b9bd5">
                <v:textbox>
                  <w:txbxContent>
                    <w:p w:rsidR="00D86ED0" w:rsidP="00D86ED0" w14:paraId="17E342AA" w14:textId="77777777"/>
                  </w:txbxContent>
                </v:textbox>
                <w10:wrap type="square"/>
              </v:shape>
            </w:pict>
          </mc:Fallback>
        </mc:AlternateContent>
      </w:r>
      <w:r w:rsidRPr="00D86ED0" w:rsidR="00DB033C">
        <w:rPr>
          <w:b/>
          <w:bCs/>
        </w:rPr>
        <w:t>Last Name:</w:t>
      </w:r>
    </w:p>
    <w:p w:rsidR="00DB033C" w:rsidRPr="00D86ED0" w:rsidP="00DB033C" w14:paraId="405D9C14" w14:textId="03E92354">
      <w:pPr>
        <w:rPr>
          <w:b/>
          <w:bCs/>
        </w:rPr>
      </w:pPr>
      <w:r w:rsidRPr="00D86ED0">
        <w:rPr>
          <w:b/>
          <w:bCs/>
          <w:noProof/>
        </w:rPr>
        <mc:AlternateContent>
          <mc:Choice Requires="wps">
            <w:drawing>
              <wp:anchor distT="45720" distB="45720" distL="114300" distR="114300" simplePos="0" relativeHeight="251668480" behindDoc="0" locked="0" layoutInCell="1" allowOverlap="1">
                <wp:simplePos x="0" y="0"/>
                <wp:positionH relativeFrom="column">
                  <wp:posOffset>1450606</wp:posOffset>
                </wp:positionH>
                <wp:positionV relativeFrom="paragraph">
                  <wp:posOffset>234300</wp:posOffset>
                </wp:positionV>
                <wp:extent cx="4445000" cy="187960"/>
                <wp:effectExtent l="0" t="0" r="12700" b="21590"/>
                <wp:wrapSquare wrapText="bothSides"/>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350pt;height:14.8pt;margin-top:18.45pt;margin-left:114.2pt;mso-height-percent:0;mso-height-relative:margin;mso-width-percent:0;mso-width-relative:margin;mso-wrap-distance-bottom:3.6pt;mso-wrap-distance-left:9pt;mso-wrap-distance-right:9pt;mso-wrap-distance-top:3.6pt;mso-wrap-style:square;position:absolute;visibility:visible;v-text-anchor:top;z-index:251669504" strokecolor="#5b9bd5">
                <v:textbox>
                  <w:txbxContent>
                    <w:p w:rsidR="00D86ED0" w:rsidP="00D86ED0" w14:paraId="68BC85DB" w14:textId="77777777"/>
                  </w:txbxContent>
                </v:textbox>
                <w10:wrap type="square"/>
              </v:shape>
            </w:pict>
          </mc:Fallback>
        </mc:AlternateContent>
      </w:r>
      <w:r w:rsidRPr="00D86ED0" w:rsidR="00DB033C">
        <w:rPr>
          <w:b/>
          <w:bCs/>
        </w:rPr>
        <w:t>Address:</w:t>
      </w:r>
    </w:p>
    <w:p w:rsidR="00DB033C" w:rsidRPr="00D86ED0" w:rsidP="00DB033C" w14:paraId="62397BBD" w14:textId="25C3DE15">
      <w:pPr>
        <w:rPr>
          <w:b/>
          <w:bCs/>
        </w:rPr>
      </w:pPr>
      <w:r w:rsidRPr="00D86ED0">
        <w:rPr>
          <w:b/>
          <w:bCs/>
          <w:noProof/>
        </w:rPr>
        <mc:AlternateContent>
          <mc:Choice Requires="wps">
            <w:drawing>
              <wp:anchor distT="45720" distB="45720" distL="114300" distR="114300" simplePos="0" relativeHeight="251670528" behindDoc="0" locked="0" layoutInCell="1" allowOverlap="1">
                <wp:simplePos x="0" y="0"/>
                <wp:positionH relativeFrom="column">
                  <wp:posOffset>1450606</wp:posOffset>
                </wp:positionH>
                <wp:positionV relativeFrom="paragraph">
                  <wp:posOffset>224775</wp:posOffset>
                </wp:positionV>
                <wp:extent cx="4445000" cy="187960"/>
                <wp:effectExtent l="0" t="0" r="12700" b="2159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350pt;height:14.8pt;margin-top:17.7pt;margin-left:114.2pt;mso-height-percent:0;mso-height-relative:margin;mso-width-percent:0;mso-width-relative:margin;mso-wrap-distance-bottom:3.6pt;mso-wrap-distance-left:9pt;mso-wrap-distance-right:9pt;mso-wrap-distance-top:3.6pt;mso-wrap-style:square;position:absolute;visibility:visible;v-text-anchor:top;z-index:251671552" strokecolor="#5b9bd5">
                <v:textbox>
                  <w:txbxContent>
                    <w:p w:rsidR="00D86ED0" w:rsidP="00D86ED0" w14:paraId="41020DDD" w14:textId="77777777"/>
                  </w:txbxContent>
                </v:textbox>
                <w10:wrap type="square"/>
              </v:shape>
            </w:pict>
          </mc:Fallback>
        </mc:AlternateContent>
      </w:r>
      <w:r w:rsidRPr="00D86ED0" w:rsidR="00DB033C">
        <w:rPr>
          <w:b/>
          <w:bCs/>
        </w:rPr>
        <w:t>City:</w:t>
      </w:r>
    </w:p>
    <w:p w:rsidR="00DB033C" w:rsidRPr="00D86ED0" w:rsidP="00DB033C" w14:paraId="524CDEA5" w14:textId="013E7423">
      <w:pPr>
        <w:rPr>
          <w:b/>
          <w:bCs/>
        </w:rPr>
      </w:pPr>
      <w:r w:rsidRPr="00D86ED0">
        <w:rPr>
          <w:b/>
          <w:bCs/>
          <w:noProof/>
        </w:rPr>
        <mc:AlternateContent>
          <mc:Choice Requires="wps">
            <w:drawing>
              <wp:anchor distT="45720" distB="45720" distL="114300" distR="114300" simplePos="0" relativeHeight="251672576" behindDoc="0" locked="0" layoutInCell="1" allowOverlap="1">
                <wp:simplePos x="0" y="0"/>
                <wp:positionH relativeFrom="column">
                  <wp:posOffset>1450606</wp:posOffset>
                </wp:positionH>
                <wp:positionV relativeFrom="paragraph">
                  <wp:posOffset>231482</wp:posOffset>
                </wp:positionV>
                <wp:extent cx="4445000" cy="187960"/>
                <wp:effectExtent l="0" t="0" r="12700" b="2159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350pt;height:14.8pt;margin-top:18.25pt;margin-left:114.2pt;mso-height-percent:0;mso-height-relative:margin;mso-width-percent:0;mso-width-relative:margin;mso-wrap-distance-bottom:3.6pt;mso-wrap-distance-left:9pt;mso-wrap-distance-right:9pt;mso-wrap-distance-top:3.6pt;mso-wrap-style:square;position:absolute;visibility:visible;v-text-anchor:top;z-index:251673600" strokecolor="#5b9bd5">
                <v:textbox>
                  <w:txbxContent>
                    <w:p w:rsidR="00D86ED0" w:rsidP="00D86ED0" w14:paraId="000DD99E" w14:textId="77777777"/>
                  </w:txbxContent>
                </v:textbox>
                <w10:wrap type="square"/>
              </v:shape>
            </w:pict>
          </mc:Fallback>
        </mc:AlternateContent>
      </w:r>
      <w:r w:rsidRPr="00D86ED0" w:rsidR="00DB033C">
        <w:rPr>
          <w:b/>
          <w:bCs/>
        </w:rPr>
        <w:t>State:</w:t>
      </w:r>
    </w:p>
    <w:p w:rsidR="00DB033C" w:rsidRPr="00D86ED0" w:rsidP="00DB033C" w14:paraId="722EAD9D" w14:textId="6302BA0B">
      <w:pPr>
        <w:rPr>
          <w:b/>
          <w:bCs/>
        </w:rPr>
      </w:pPr>
      <w:r w:rsidRPr="00D86ED0">
        <w:rPr>
          <w:b/>
          <w:bCs/>
          <w:noProof/>
        </w:rPr>
        <mc:AlternateContent>
          <mc:Choice Requires="wps">
            <w:drawing>
              <wp:anchor distT="45720" distB="45720" distL="114300" distR="114300" simplePos="0" relativeHeight="251674624" behindDoc="0" locked="0" layoutInCell="1" allowOverlap="1">
                <wp:simplePos x="0" y="0"/>
                <wp:positionH relativeFrom="column">
                  <wp:posOffset>1450606</wp:posOffset>
                </wp:positionH>
                <wp:positionV relativeFrom="paragraph">
                  <wp:posOffset>269518</wp:posOffset>
                </wp:positionV>
                <wp:extent cx="4445000" cy="187960"/>
                <wp:effectExtent l="0" t="0" r="12700" b="21590"/>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350pt;height:14.8pt;margin-top:21.2pt;margin-left:114.2pt;mso-height-percent:0;mso-height-relative:margin;mso-width-percent:0;mso-width-relative:margin;mso-wrap-distance-bottom:3.6pt;mso-wrap-distance-left:9pt;mso-wrap-distance-right:9pt;mso-wrap-distance-top:3.6pt;mso-wrap-style:square;position:absolute;visibility:visible;v-text-anchor:top;z-index:251675648" strokecolor="#5b9bd5">
                <v:textbox>
                  <w:txbxContent>
                    <w:p w:rsidR="00D86ED0" w:rsidP="00D86ED0" w14:paraId="2E395AAA" w14:textId="77777777"/>
                  </w:txbxContent>
                </v:textbox>
                <w10:wrap type="square"/>
              </v:shape>
            </w:pict>
          </mc:Fallback>
        </mc:AlternateContent>
      </w:r>
      <w:r w:rsidRPr="00D86ED0" w:rsidR="00DB033C">
        <w:rPr>
          <w:b/>
          <w:bCs/>
        </w:rPr>
        <w:t>ZIP:</w:t>
      </w:r>
    </w:p>
    <w:p w:rsidR="00DB033C" w:rsidRPr="00D86ED0" w:rsidP="00DB033C" w14:paraId="03C757B3" w14:textId="57BD7E65">
      <w:pPr>
        <w:rPr>
          <w:b/>
          <w:bCs/>
        </w:rPr>
      </w:pPr>
      <w:r w:rsidRPr="00D86ED0">
        <w:rPr>
          <w:b/>
          <w:bCs/>
          <w:noProof/>
        </w:rPr>
        <mc:AlternateContent>
          <mc:Choice Requires="wps">
            <w:drawing>
              <wp:anchor distT="45720" distB="45720" distL="114300" distR="114300" simplePos="0" relativeHeight="251676672" behindDoc="0" locked="0" layoutInCell="1" allowOverlap="1">
                <wp:simplePos x="0" y="0"/>
                <wp:positionH relativeFrom="column">
                  <wp:posOffset>1450606</wp:posOffset>
                </wp:positionH>
                <wp:positionV relativeFrom="paragraph">
                  <wp:posOffset>260970</wp:posOffset>
                </wp:positionV>
                <wp:extent cx="4445000" cy="187960"/>
                <wp:effectExtent l="0" t="0" r="12700" b="21590"/>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350pt;height:14.8pt;margin-top:20.55pt;margin-left:114.2pt;mso-height-percent:0;mso-height-relative:margin;mso-width-percent:0;mso-width-relative:margin;mso-wrap-distance-bottom:3.6pt;mso-wrap-distance-left:9pt;mso-wrap-distance-right:9pt;mso-wrap-distance-top:3.6pt;mso-wrap-style:square;position:absolute;visibility:visible;v-text-anchor:top;z-index:251677696" strokecolor="#5b9bd5">
                <v:textbox>
                  <w:txbxContent>
                    <w:p w:rsidR="00D86ED0" w:rsidP="00D86ED0" w14:paraId="3E73ED7B" w14:textId="77777777"/>
                  </w:txbxContent>
                </v:textbox>
                <w10:wrap type="square"/>
              </v:shape>
            </w:pict>
          </mc:Fallback>
        </mc:AlternateContent>
      </w:r>
      <w:r w:rsidRPr="00D86ED0" w:rsidR="00DB033C">
        <w:rPr>
          <w:b/>
          <w:bCs/>
        </w:rPr>
        <w:t>Phone:</w:t>
      </w:r>
    </w:p>
    <w:p w:rsidR="00DB033C" w:rsidRPr="00D86ED0" w:rsidP="00DB033C" w14:paraId="117C24A7" w14:textId="63C456F0">
      <w:pPr>
        <w:rPr>
          <w:b/>
          <w:bCs/>
        </w:rPr>
      </w:pPr>
      <w:r w:rsidRPr="00D86ED0">
        <w:rPr>
          <w:b/>
          <w:bCs/>
          <w:noProof/>
        </w:rPr>
        <mc:AlternateContent>
          <mc:Choice Requires="wps">
            <w:drawing>
              <wp:anchor distT="45720" distB="45720" distL="114300" distR="114300" simplePos="0" relativeHeight="251678720" behindDoc="0" locked="0" layoutInCell="1" allowOverlap="1">
                <wp:simplePos x="0" y="0"/>
                <wp:positionH relativeFrom="column">
                  <wp:posOffset>1450606</wp:posOffset>
                </wp:positionH>
                <wp:positionV relativeFrom="paragraph">
                  <wp:posOffset>267042</wp:posOffset>
                </wp:positionV>
                <wp:extent cx="4445000" cy="187960"/>
                <wp:effectExtent l="0" t="0" r="12700" b="21590"/>
                <wp:wrapSquare wrapText="bothSides"/>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350pt;height:14.8pt;margin-top:21.05pt;margin-left:114.2pt;mso-height-percent:0;mso-height-relative:margin;mso-width-percent:0;mso-width-relative:margin;mso-wrap-distance-bottom:3.6pt;mso-wrap-distance-left:9pt;mso-wrap-distance-right:9pt;mso-wrap-distance-top:3.6pt;mso-wrap-style:square;position:absolute;visibility:visible;v-text-anchor:top;z-index:251679744" strokecolor="#5b9bd5">
                <v:textbox>
                  <w:txbxContent>
                    <w:p w:rsidR="00D86ED0" w:rsidP="00D86ED0" w14:paraId="21055F46" w14:textId="77777777"/>
                  </w:txbxContent>
                </v:textbox>
                <w10:wrap type="square"/>
              </v:shape>
            </w:pict>
          </mc:Fallback>
        </mc:AlternateContent>
      </w:r>
      <w:r w:rsidRPr="00D86ED0" w:rsidR="00DB033C">
        <w:rPr>
          <w:b/>
          <w:bCs/>
        </w:rPr>
        <w:t>Fax:</w:t>
      </w:r>
    </w:p>
    <w:p w:rsidR="00DB033C" w:rsidRPr="00D86ED0" w:rsidP="00DB033C" w14:paraId="6296DE1A" w14:textId="7A6C2E2B">
      <w:pPr>
        <w:rPr>
          <w:b/>
          <w:bCs/>
        </w:rPr>
      </w:pPr>
      <w:r w:rsidRPr="00D86ED0">
        <w:rPr>
          <w:b/>
          <w:bCs/>
          <w:noProof/>
        </w:rPr>
        <mc:AlternateContent>
          <mc:Choice Requires="wps">
            <w:drawing>
              <wp:anchor distT="45720" distB="45720" distL="114300" distR="114300" simplePos="0" relativeHeight="251680768" behindDoc="0" locked="0" layoutInCell="1" allowOverlap="1">
                <wp:simplePos x="0" y="0"/>
                <wp:positionH relativeFrom="column">
                  <wp:posOffset>1450606</wp:posOffset>
                </wp:positionH>
                <wp:positionV relativeFrom="paragraph">
                  <wp:posOffset>257795</wp:posOffset>
                </wp:positionV>
                <wp:extent cx="4445000" cy="187960"/>
                <wp:effectExtent l="0" t="0" r="12700" b="2159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50pt;height:14.8pt;margin-top:20.3pt;margin-left:114.2pt;mso-height-percent:0;mso-height-relative:margin;mso-width-percent:0;mso-width-relative:margin;mso-wrap-distance-bottom:3.6pt;mso-wrap-distance-left:9pt;mso-wrap-distance-right:9pt;mso-wrap-distance-top:3.6pt;mso-wrap-style:square;position:absolute;visibility:visible;v-text-anchor:top;z-index:251681792" strokecolor="#5b9bd5">
                <v:textbox>
                  <w:txbxContent>
                    <w:p w:rsidR="00D86ED0" w:rsidP="00D86ED0" w14:paraId="66A736E8" w14:textId="77777777"/>
                  </w:txbxContent>
                </v:textbox>
                <w10:wrap type="square"/>
              </v:shape>
            </w:pict>
          </mc:Fallback>
        </mc:AlternateContent>
      </w:r>
      <w:r w:rsidRPr="00D86ED0" w:rsidR="00DB033C">
        <w:rPr>
          <w:b/>
          <w:bCs/>
        </w:rPr>
        <w:t>Email:</w:t>
      </w:r>
    </w:p>
    <w:p w:rsidR="00DB033C" w:rsidRPr="00D86ED0" w:rsidP="00DB033C" w14:paraId="50D37791" w14:textId="7B52C2FB">
      <w:pPr>
        <w:rPr>
          <w:b/>
          <w:bCs/>
        </w:rPr>
      </w:pPr>
      <w:r w:rsidRPr="00D86ED0">
        <w:rPr>
          <w:b/>
          <w:bCs/>
          <w:noProof/>
        </w:rPr>
        <mc:AlternateContent>
          <mc:Choice Requires="wps">
            <w:drawing>
              <wp:anchor distT="45720" distB="45720" distL="114300" distR="114300" simplePos="0" relativeHeight="251682816" behindDoc="0" locked="0" layoutInCell="1" allowOverlap="1">
                <wp:simplePos x="0" y="0"/>
                <wp:positionH relativeFrom="column">
                  <wp:posOffset>1450606</wp:posOffset>
                </wp:positionH>
                <wp:positionV relativeFrom="paragraph">
                  <wp:posOffset>263867</wp:posOffset>
                </wp:positionV>
                <wp:extent cx="4445000" cy="187960"/>
                <wp:effectExtent l="0" t="0" r="12700" b="21590"/>
                <wp:wrapSquare wrapText="bothSides"/>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50pt;height:14.8pt;margin-top:20.8pt;margin-left:114.2pt;mso-height-percent:0;mso-height-relative:margin;mso-width-percent:0;mso-width-relative:margin;mso-wrap-distance-bottom:3.6pt;mso-wrap-distance-left:9pt;mso-wrap-distance-right:9pt;mso-wrap-distance-top:3.6pt;mso-wrap-style:square;position:absolute;visibility:visible;v-text-anchor:top;z-index:251683840" strokecolor="#5b9bd5">
                <v:textbox>
                  <w:txbxContent>
                    <w:p w:rsidR="00D86ED0" w:rsidP="00D86ED0" w14:paraId="2E7DC551" w14:textId="77777777"/>
                  </w:txbxContent>
                </v:textbox>
                <w10:wrap type="square"/>
              </v:shape>
            </w:pict>
          </mc:Fallback>
        </mc:AlternateContent>
      </w:r>
      <w:r w:rsidRPr="00D86ED0" w:rsidR="00DB033C">
        <w:rPr>
          <w:b/>
          <w:bCs/>
        </w:rPr>
        <w:t>URL:</w:t>
      </w:r>
    </w:p>
    <w:p w:rsidR="00DB033C" w:rsidRPr="00D86ED0" w:rsidP="00DB033C" w14:paraId="5B9ED3A2" w14:textId="2095F093">
      <w:pPr>
        <w:rPr>
          <w:b/>
          <w:bCs/>
        </w:rPr>
      </w:pPr>
      <w:r w:rsidRPr="00D86ED0">
        <w:rPr>
          <w:b/>
          <w:bCs/>
          <w:noProof/>
        </w:rPr>
        <mc:AlternateContent>
          <mc:Choice Requires="wps">
            <w:drawing>
              <wp:anchor distT="45720" distB="45720" distL="114300" distR="114300" simplePos="0" relativeHeight="251684864" behindDoc="0" locked="0" layoutInCell="1" allowOverlap="1">
                <wp:simplePos x="0" y="0"/>
                <wp:positionH relativeFrom="column">
                  <wp:posOffset>1450606</wp:posOffset>
                </wp:positionH>
                <wp:positionV relativeFrom="paragraph">
                  <wp:posOffset>265442</wp:posOffset>
                </wp:positionV>
                <wp:extent cx="4445000" cy="187960"/>
                <wp:effectExtent l="0" t="0" r="12700" b="21590"/>
                <wp:wrapSquare wrapText="bothSides"/>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350pt;height:14.8pt;margin-top:20.9pt;margin-left:114.2pt;mso-height-percent:0;mso-height-relative:margin;mso-width-percent:0;mso-width-relative:margin;mso-wrap-distance-bottom:3.6pt;mso-wrap-distance-left:9pt;mso-wrap-distance-right:9pt;mso-wrap-distance-top:3.6pt;mso-wrap-style:square;position:absolute;visibility:visible;v-text-anchor:top;z-index:251685888" strokecolor="#5b9bd5">
                <v:textbox>
                  <w:txbxContent>
                    <w:p w:rsidR="00D86ED0" w:rsidP="00D86ED0" w14:paraId="455E9103" w14:textId="77777777"/>
                  </w:txbxContent>
                </v:textbox>
                <w10:wrap type="square"/>
              </v:shape>
            </w:pict>
          </mc:Fallback>
        </mc:AlternateContent>
      </w:r>
      <w:r w:rsidRPr="00D86ED0" w:rsidR="00DB033C">
        <w:rPr>
          <w:b/>
          <w:bCs/>
        </w:rPr>
        <w:t>Recognition:</w:t>
      </w:r>
    </w:p>
    <w:p w:rsidR="00DB033C" w:rsidRPr="00D86ED0" w:rsidP="00DB033C" w14:paraId="7729E582" w14:textId="4E783263">
      <w:pPr>
        <w:rPr>
          <w:b/>
          <w:bCs/>
        </w:rPr>
      </w:pPr>
      <w:r w:rsidRPr="00D86ED0">
        <w:rPr>
          <w:b/>
          <w:bCs/>
          <w:noProof/>
        </w:rPr>
        <mc:AlternateContent>
          <mc:Choice Requires="wps">
            <w:drawing>
              <wp:anchor distT="45720" distB="45720" distL="114300" distR="114300" simplePos="0" relativeHeight="251686912" behindDoc="0" locked="0" layoutInCell="1" allowOverlap="1">
                <wp:simplePos x="0" y="0"/>
                <wp:positionH relativeFrom="column">
                  <wp:posOffset>1450340</wp:posOffset>
                </wp:positionH>
                <wp:positionV relativeFrom="paragraph">
                  <wp:posOffset>266700</wp:posOffset>
                </wp:positionV>
                <wp:extent cx="4445000" cy="187960"/>
                <wp:effectExtent l="0" t="0" r="12700" b="21590"/>
                <wp:wrapSquare wrapText="bothSides"/>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350pt;height:14.8pt;margin-top:21pt;margin-left:114.2pt;mso-height-percent:0;mso-height-relative:margin;mso-width-percent:0;mso-width-relative:margin;mso-wrap-distance-bottom:3.6pt;mso-wrap-distance-left:9pt;mso-wrap-distance-right:9pt;mso-wrap-distance-top:3.6pt;mso-wrap-style:square;position:absolute;visibility:visible;v-text-anchor:top;z-index:251687936" strokecolor="#5b9bd5">
                <v:textbox>
                  <w:txbxContent>
                    <w:p w:rsidR="00D86ED0" w:rsidP="00D86ED0" w14:paraId="2A3D8B82" w14:textId="77777777"/>
                  </w:txbxContent>
                </v:textbox>
                <w10:wrap type="square"/>
              </v:shape>
            </w:pict>
          </mc:Fallback>
        </mc:AlternateContent>
      </w:r>
      <w:r w:rsidRPr="00D86ED0" w:rsidR="00DB033C">
        <w:rPr>
          <w:b/>
          <w:bCs/>
        </w:rPr>
        <w:t>THPO:</w:t>
      </w:r>
    </w:p>
    <w:p w:rsidR="00DB033C" w:rsidRPr="00D86ED0" w:rsidP="00DB033C" w14:paraId="1D56AF81" w14:textId="1311E2A9">
      <w:pPr>
        <w:rPr>
          <w:b/>
          <w:bCs/>
        </w:rPr>
      </w:pPr>
      <w:r w:rsidRPr="00D86ED0">
        <w:rPr>
          <w:b/>
          <w:bCs/>
          <w:noProof/>
        </w:rPr>
        <mc:AlternateContent>
          <mc:Choice Requires="wps">
            <w:drawing>
              <wp:anchor distT="45720" distB="45720" distL="114300" distR="114300" simplePos="0" relativeHeight="251688960" behindDoc="0" locked="0" layoutInCell="1" allowOverlap="1">
                <wp:simplePos x="0" y="0"/>
                <wp:positionH relativeFrom="column">
                  <wp:posOffset>1450340</wp:posOffset>
                </wp:positionH>
                <wp:positionV relativeFrom="paragraph">
                  <wp:posOffset>272415</wp:posOffset>
                </wp:positionV>
                <wp:extent cx="4445000" cy="187960"/>
                <wp:effectExtent l="0" t="0" r="12700" b="21590"/>
                <wp:wrapSquare wrapText="bothSides"/>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350pt;height:14.8pt;margin-top:21.45pt;margin-left:114.2pt;mso-height-percent:0;mso-height-relative:margin;mso-width-percent:0;mso-width-relative:margin;mso-wrap-distance-bottom:3.6pt;mso-wrap-distance-left:9pt;mso-wrap-distance-right:9pt;mso-wrap-distance-top:3.6pt;mso-wrap-style:square;position:absolute;visibility:visible;v-text-anchor:top;z-index:251689984" strokecolor="#5b9bd5">
                <v:textbox>
                  <w:txbxContent>
                    <w:p w:rsidR="00D86ED0" w:rsidP="00D86ED0" w14:paraId="7AB858B6" w14:textId="77777777"/>
                  </w:txbxContent>
                </v:textbox>
                <w10:wrap type="square"/>
              </v:shape>
            </w:pict>
          </mc:Fallback>
        </mc:AlternateContent>
      </w:r>
      <w:r w:rsidRPr="00D86ED0" w:rsidR="00DB033C">
        <w:rPr>
          <w:b/>
          <w:bCs/>
        </w:rPr>
        <w:t>County ID:</w:t>
      </w:r>
    </w:p>
    <w:p w:rsidR="00DB033C" w:rsidRPr="00D86ED0" w:rsidP="00DB033C" w14:paraId="2197A455" w14:textId="1FF49841">
      <w:pPr>
        <w:rPr>
          <w:b/>
          <w:bCs/>
        </w:rPr>
      </w:pPr>
      <w:r w:rsidRPr="00D86ED0">
        <w:rPr>
          <w:b/>
          <w:bCs/>
          <w:noProof/>
        </w:rPr>
        <mc:AlternateContent>
          <mc:Choice Requires="wps">
            <w:drawing>
              <wp:anchor distT="45720" distB="45720" distL="114300" distR="114300" simplePos="0" relativeHeight="251691008" behindDoc="0" locked="0" layoutInCell="1" allowOverlap="1">
                <wp:simplePos x="0" y="0"/>
                <wp:positionH relativeFrom="column">
                  <wp:posOffset>1450606</wp:posOffset>
                </wp:positionH>
                <wp:positionV relativeFrom="paragraph">
                  <wp:posOffset>263510</wp:posOffset>
                </wp:positionV>
                <wp:extent cx="4445000" cy="187960"/>
                <wp:effectExtent l="0" t="0" r="12700" b="21590"/>
                <wp:wrapSquare wrapText="bothSides"/>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350pt;height:14.8pt;margin-top:20.75pt;margin-left:114.2pt;mso-height-percent:0;mso-height-relative:margin;mso-width-percent:0;mso-width-relative:margin;mso-wrap-distance-bottom:3.6pt;mso-wrap-distance-left:9pt;mso-wrap-distance-right:9pt;mso-wrap-distance-top:3.6pt;mso-wrap-style:square;position:absolute;visibility:visible;v-text-anchor:top;z-index:251692032" strokecolor="#5b9bd5">
                <v:textbox>
                  <w:txbxContent>
                    <w:p w:rsidR="00D86ED0" w:rsidP="00D86ED0" w14:paraId="38B6D769" w14:textId="77777777"/>
                  </w:txbxContent>
                </v:textbox>
                <w10:wrap type="square"/>
              </v:shape>
            </w:pict>
          </mc:Fallback>
        </mc:AlternateContent>
      </w:r>
      <w:r w:rsidRPr="00D86ED0" w:rsidR="00DB033C">
        <w:rPr>
          <w:b/>
          <w:bCs/>
        </w:rPr>
        <w:t>Geo ID:</w:t>
      </w:r>
    </w:p>
    <w:p w:rsidR="00DB033C" w:rsidRPr="00D86ED0" w:rsidP="00DB033C" w14:paraId="51881AC2" w14:textId="55595235">
      <w:pPr>
        <w:rPr>
          <w:b/>
          <w:bCs/>
        </w:rPr>
      </w:pPr>
      <w:r w:rsidRPr="00D86ED0">
        <w:rPr>
          <w:b/>
          <w:bCs/>
          <w:noProof/>
        </w:rPr>
        <mc:AlternateContent>
          <mc:Choice Requires="wps">
            <w:drawing>
              <wp:anchor distT="45720" distB="45720" distL="114300" distR="114300" simplePos="0" relativeHeight="251693056" behindDoc="0" locked="0" layoutInCell="1" allowOverlap="1">
                <wp:simplePos x="0" y="0"/>
                <wp:positionH relativeFrom="column">
                  <wp:posOffset>1450606</wp:posOffset>
                </wp:positionH>
                <wp:positionV relativeFrom="paragraph">
                  <wp:posOffset>280403</wp:posOffset>
                </wp:positionV>
                <wp:extent cx="4445000" cy="187960"/>
                <wp:effectExtent l="0" t="0" r="12700" b="2159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D86ED0" w:rsidP="00D86ED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350pt;height:14.8pt;margin-top:22.1pt;margin-left:114.2pt;mso-height-percent:0;mso-height-relative:margin;mso-width-percent:0;mso-width-relative:margin;mso-wrap-distance-bottom:3.6pt;mso-wrap-distance-left:9pt;mso-wrap-distance-right:9pt;mso-wrap-distance-top:3.6pt;mso-wrap-style:square;position:absolute;visibility:visible;v-text-anchor:top;z-index:251694080" strokecolor="#5b9bd5">
                <v:textbox>
                  <w:txbxContent>
                    <w:p w:rsidR="00D86ED0" w:rsidP="00D86ED0" w14:paraId="69030E75" w14:textId="77777777"/>
                  </w:txbxContent>
                </v:textbox>
                <w10:wrap type="square"/>
              </v:shape>
            </w:pict>
          </mc:Fallback>
        </mc:AlternateContent>
      </w:r>
      <w:r w:rsidRPr="00D86ED0" w:rsidR="00DB033C">
        <w:rPr>
          <w:b/>
          <w:bCs/>
        </w:rPr>
        <w:t>County Name:</w:t>
      </w:r>
    </w:p>
    <w:p w:rsidR="003B5536" w:rsidP="00DB033C" w14:paraId="5ACEDBBE" w14:textId="5EB3AC18">
      <w:pPr>
        <w:rPr>
          <w:b/>
          <w:bCs/>
        </w:rPr>
      </w:pPr>
      <w:r w:rsidRPr="00D86ED0">
        <w:rPr>
          <w:b/>
          <w:bCs/>
          <w:noProof/>
        </w:rPr>
        <mc:AlternateContent>
          <mc:Choice Requires="wps">
            <w:drawing>
              <wp:anchor distT="45720" distB="45720" distL="114300" distR="114300" simplePos="0" relativeHeight="251695104" behindDoc="0" locked="0" layoutInCell="1" allowOverlap="1">
                <wp:simplePos x="0" y="0"/>
                <wp:positionH relativeFrom="column">
                  <wp:posOffset>1446530</wp:posOffset>
                </wp:positionH>
                <wp:positionV relativeFrom="paragraph">
                  <wp:posOffset>272415</wp:posOffset>
                </wp:positionV>
                <wp:extent cx="4445000" cy="187960"/>
                <wp:effectExtent l="0" t="0" r="12700" b="21590"/>
                <wp:wrapSquare wrapText="bothSides"/>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187960"/>
                        </a:xfrm>
                        <a:prstGeom prst="rect">
                          <a:avLst/>
                        </a:prstGeom>
                        <a:solidFill>
                          <a:srgbClr val="FFFFFF"/>
                        </a:solidFill>
                        <a:ln w="9525">
                          <a:solidFill>
                            <a:schemeClr val="accent5"/>
                          </a:solidFill>
                          <a:miter lim="800000"/>
                          <a:headEnd/>
                          <a:tailEnd/>
                        </a:ln>
                      </wps:spPr>
                      <wps:txbx>
                        <w:txbxContent>
                          <w:p w:rsidR="00AB24D6" w:rsidP="00AB24D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350pt;height:14.8pt;margin-top:21.45pt;margin-left:113.9pt;mso-height-percent:0;mso-height-relative:margin;mso-width-percent:0;mso-width-relative:margin;mso-wrap-distance-bottom:3.6pt;mso-wrap-distance-left:9pt;mso-wrap-distance-right:9pt;mso-wrap-distance-top:3.6pt;mso-wrap-style:square;position:absolute;visibility:visible;v-text-anchor:top;z-index:251696128" strokecolor="#5b9bd5">
                <v:textbox>
                  <w:txbxContent>
                    <w:p w:rsidR="00AB24D6" w:rsidP="00AB24D6" w14:paraId="456F0051" w14:textId="77777777"/>
                  </w:txbxContent>
                </v:textbox>
                <w10:wrap type="square"/>
              </v:shape>
            </w:pict>
          </mc:Fallback>
        </mc:AlternateContent>
      </w:r>
      <w:r w:rsidRPr="00D86ED0" w:rsidR="00DB033C">
        <w:rPr>
          <w:b/>
          <w:bCs/>
        </w:rPr>
        <w:t>State Name:</w:t>
      </w:r>
    </w:p>
    <w:p w:rsidR="00AB24D6" w:rsidP="00DB033C" w14:paraId="46EF99CA" w14:textId="15AB1805">
      <w:pPr>
        <w:rPr>
          <w:b/>
          <w:bCs/>
        </w:rPr>
      </w:pPr>
      <w:r>
        <w:rPr>
          <w:b/>
          <w:bCs/>
        </w:rPr>
        <w:t>Region:</w:t>
      </w:r>
    </w:p>
    <w:p w:rsidR="00B8271A" w:rsidP="00B8271A" w14:paraId="7B8DABBB" w14:textId="77777777">
      <w:pPr>
        <w:spacing w:after="0" w:line="240" w:lineRule="auto"/>
        <w:rPr>
          <w:rFonts w:ascii="Calibri" w:eastAsia="Calibri" w:hAnsi="Calibri" w:cs="Calibri"/>
          <w:b/>
          <w:bCs/>
        </w:rPr>
      </w:pPr>
    </w:p>
    <w:p w:rsidR="00B8271A" w:rsidP="00B8271A" w14:paraId="4045EB38" w14:textId="77777777">
      <w:pPr>
        <w:spacing w:after="0" w:line="240" w:lineRule="auto"/>
        <w:rPr>
          <w:rFonts w:ascii="Calibri" w:eastAsia="Calibri" w:hAnsi="Calibri" w:cs="Calibri"/>
          <w:b/>
          <w:bCs/>
        </w:rPr>
      </w:pPr>
    </w:p>
    <w:p w:rsidR="00B8271A" w:rsidP="00B8271A" w14:paraId="01A09A0E" w14:textId="77777777">
      <w:pPr>
        <w:spacing w:after="0" w:line="240" w:lineRule="auto"/>
        <w:rPr>
          <w:rFonts w:ascii="Calibri" w:eastAsia="Calibri" w:hAnsi="Calibri" w:cs="Calibri"/>
          <w:b/>
          <w:bCs/>
        </w:rPr>
      </w:pPr>
    </w:p>
    <w:p w:rsidR="00B8271A" w:rsidRPr="00281D82" w:rsidP="00B8271A" w14:paraId="23E747AC" w14:textId="555D916B">
      <w:pPr>
        <w:spacing w:after="0" w:line="240" w:lineRule="auto"/>
        <w:rPr>
          <w:rFonts w:ascii="Times New Roman" w:eastAsia="Calibri" w:hAnsi="Times New Roman" w:cs="Times New Roman"/>
        </w:rPr>
      </w:pPr>
      <w:r w:rsidRPr="00281D82">
        <w:rPr>
          <w:rFonts w:ascii="Times New Roman" w:eastAsia="Calibri" w:hAnsi="Times New Roman" w:cs="Times New Roman"/>
          <w:b/>
          <w:bCs/>
        </w:rPr>
        <w:t>PRIVACY ACT STATEMENT</w:t>
      </w:r>
    </w:p>
    <w:p w:rsidR="00B8271A" w:rsidRPr="00281D82" w:rsidP="00B8271A" w14:paraId="7AB569BF" w14:textId="37E0685C">
      <w:pPr>
        <w:spacing w:after="0" w:line="240" w:lineRule="auto"/>
        <w:rPr>
          <w:rFonts w:ascii="Times New Roman" w:eastAsia="Calibri" w:hAnsi="Times New Roman" w:cs="Times New Roman"/>
        </w:rPr>
      </w:pPr>
      <w:r w:rsidRPr="00281D82">
        <w:rPr>
          <w:rFonts w:ascii="Times New Roman" w:eastAsia="Calibri" w:hAnsi="Times New Roman" w:cs="Times New Roman"/>
        </w:rPr>
        <w:t xml:space="preserve">The Privacy Act of 1974 as amended (5 U.S.C. 552a) and </w:t>
      </w:r>
      <w:r w:rsidRPr="00281D82" w:rsidR="0088142B">
        <w:rPr>
          <w:rFonts w:ascii="Times New Roman" w:eastAsia="Calibri" w:hAnsi="Times New Roman" w:cs="Times New Roman"/>
        </w:rPr>
        <w:t xml:space="preserve">the National Historic Preservation Act (16 U.S.C. §§ 470a </w:t>
      </w:r>
      <w:r w:rsidRPr="00281D82" w:rsidR="0088142B">
        <w:rPr>
          <w:rFonts w:ascii="Times New Roman" w:eastAsia="Calibri" w:hAnsi="Times New Roman" w:cs="Times New Roman"/>
          <w:i/>
          <w:iCs/>
        </w:rPr>
        <w:t>et seq.</w:t>
      </w:r>
      <w:r w:rsidRPr="00281D82" w:rsidR="0088142B">
        <w:rPr>
          <w:rFonts w:ascii="Times New Roman" w:eastAsia="Calibri" w:hAnsi="Times New Roman" w:cs="Times New Roman"/>
        </w:rPr>
        <w:t xml:space="preserve"> and </w:t>
      </w:r>
      <w:r w:rsidRPr="00281D82">
        <w:rPr>
          <w:rFonts w:ascii="Times New Roman" w:eastAsia="Calibri" w:hAnsi="Times New Roman" w:cs="Times New Roman"/>
        </w:rPr>
        <w:t>36 CFR part 800</w:t>
      </w:r>
      <w:r w:rsidRPr="00281D82" w:rsidR="0088142B">
        <w:rPr>
          <w:rFonts w:ascii="Times New Roman" w:eastAsia="Calibri" w:hAnsi="Times New Roman" w:cs="Times New Roman"/>
        </w:rPr>
        <w:t>)</w:t>
      </w:r>
      <w:r w:rsidRPr="00281D82">
        <w:rPr>
          <w:rFonts w:ascii="Times New Roman" w:eastAsia="Calibri" w:hAnsi="Times New Roman" w:cs="Times New Roman"/>
        </w:rPr>
        <w:t xml:space="preserve"> authorize collection of this information. The purpose of this information is t</w:t>
      </w:r>
      <w:r w:rsidRPr="00281D82" w:rsidR="009006E2">
        <w:rPr>
          <w:rFonts w:ascii="Times New Roman" w:eastAsia="Calibri" w:hAnsi="Times New Roman" w:cs="Times New Roman"/>
        </w:rPr>
        <w:t>o</w:t>
      </w:r>
      <w:r w:rsidRPr="00281D82" w:rsidR="00E34546">
        <w:rPr>
          <w:rFonts w:ascii="Times New Roman" w:eastAsia="Calibri" w:hAnsi="Times New Roman" w:cs="Times New Roman"/>
        </w:rPr>
        <w:t xml:space="preserve"> display the most up-to-date contact information</w:t>
      </w:r>
      <w:r w:rsidR="000F2E95">
        <w:rPr>
          <w:rFonts w:ascii="Times New Roman" w:eastAsia="Calibri" w:hAnsi="Times New Roman" w:cs="Times New Roman"/>
        </w:rPr>
        <w:t xml:space="preserve"> and </w:t>
      </w:r>
      <w:r w:rsidRPr="000F2E95" w:rsidR="000F2E95">
        <w:rPr>
          <w:rFonts w:ascii="Times New Roman" w:eastAsia="Calibri" w:hAnsi="Times New Roman" w:cs="Times New Roman"/>
        </w:rPr>
        <w:t xml:space="preserve">information in on geographic areas, delineated by county, within which </w:t>
      </w:r>
      <w:r w:rsidR="000F2E95">
        <w:rPr>
          <w:rFonts w:ascii="Times New Roman" w:eastAsia="Calibri" w:hAnsi="Times New Roman" w:cs="Times New Roman"/>
        </w:rPr>
        <w:t>tribes</w:t>
      </w:r>
      <w:r w:rsidRPr="000F2E95" w:rsidR="000F2E95">
        <w:rPr>
          <w:rFonts w:ascii="Times New Roman" w:eastAsia="Calibri" w:hAnsi="Times New Roman" w:cs="Times New Roman"/>
        </w:rPr>
        <w:t xml:space="preserve"> believe historic properties may exist and the types of projects they wish to be notified about</w:t>
      </w:r>
      <w:r w:rsidRPr="00281D82" w:rsidR="00E34546">
        <w:rPr>
          <w:rFonts w:ascii="Times New Roman" w:eastAsia="Calibri" w:hAnsi="Times New Roman" w:cs="Times New Roman"/>
        </w:rPr>
        <w:t xml:space="preserve"> in HUD’s Tribal Directory Assessment Tool (TDAT). TDAT was created </w:t>
      </w:r>
      <w:r w:rsidRPr="00281D82" w:rsidR="009006E2">
        <w:rPr>
          <w:rFonts w:ascii="Times New Roman" w:eastAsia="Calibri" w:hAnsi="Times New Roman" w:cs="Times New Roman"/>
        </w:rPr>
        <w:t>to expedite and streamline the efforts necessary to identify federally recognized Tribes that may wish to participate in the National Historic Preservation Act Section 106 review of agency projects</w:t>
      </w:r>
      <w:r w:rsidRPr="00281D82" w:rsidR="00E34546">
        <w:rPr>
          <w:rFonts w:ascii="Times New Roman" w:eastAsia="Calibri" w:hAnsi="Times New Roman" w:cs="Times New Roman"/>
        </w:rPr>
        <w:t xml:space="preserve">. </w:t>
      </w:r>
      <w:r w:rsidRPr="00281D82">
        <w:rPr>
          <w:rFonts w:ascii="Times New Roman" w:eastAsia="Calibri" w:hAnsi="Times New Roman" w:cs="Times New Roman"/>
        </w:rPr>
        <w:t>Completion of this form i</w:t>
      </w:r>
      <w:r w:rsidRPr="00281D82" w:rsidR="009006E2">
        <w:rPr>
          <w:rFonts w:ascii="Times New Roman" w:eastAsia="Calibri" w:hAnsi="Times New Roman" w:cs="Times New Roman"/>
        </w:rPr>
        <w:t xml:space="preserve">s voluntary; </w:t>
      </w:r>
      <w:r w:rsidRPr="00281D82">
        <w:rPr>
          <w:rFonts w:ascii="Times New Roman" w:eastAsia="Calibri" w:hAnsi="Times New Roman" w:cs="Times New Roman"/>
        </w:rPr>
        <w:t>however, failure to provide the information may result i</w:t>
      </w:r>
      <w:r w:rsidRPr="00281D82" w:rsidR="00E34546">
        <w:rPr>
          <w:rFonts w:ascii="Times New Roman" w:eastAsia="Calibri" w:hAnsi="Times New Roman" w:cs="Times New Roman"/>
        </w:rPr>
        <w:t>n outdated information being displayed in TDAT.</w:t>
      </w:r>
      <w:r w:rsidRPr="00281D82">
        <w:rPr>
          <w:rFonts w:ascii="Times New Roman" w:eastAsia="Calibri" w:hAnsi="Times New Roman" w:cs="Times New Roman"/>
        </w:rPr>
        <w:t xml:space="preserve"> </w:t>
      </w:r>
    </w:p>
    <w:p w:rsidR="00B8271A" w:rsidRPr="00281D82" w:rsidP="00B8271A" w14:paraId="1CA6C38B" w14:textId="77777777">
      <w:pPr>
        <w:spacing w:after="0" w:line="240" w:lineRule="auto"/>
        <w:rPr>
          <w:rFonts w:ascii="Times New Roman" w:eastAsia="Calibri" w:hAnsi="Times New Roman" w:cs="Times New Roman"/>
          <w:b/>
          <w:bCs/>
        </w:rPr>
      </w:pPr>
    </w:p>
    <w:p w:rsidR="00B8271A" w:rsidRPr="00281D82" w:rsidP="00B8271A" w14:paraId="44A8686A" w14:textId="77777777">
      <w:pPr>
        <w:spacing w:after="0" w:line="240" w:lineRule="auto"/>
        <w:rPr>
          <w:rFonts w:ascii="Times New Roman" w:eastAsia="Calibri" w:hAnsi="Times New Roman" w:cs="Times New Roman"/>
        </w:rPr>
      </w:pPr>
      <w:r w:rsidRPr="00281D82">
        <w:rPr>
          <w:rFonts w:ascii="Times New Roman" w:eastAsia="Calibri" w:hAnsi="Times New Roman" w:cs="Times New Roman"/>
          <w:b/>
          <w:bCs/>
        </w:rPr>
        <w:t>Public Burden Statement:</w:t>
      </w:r>
    </w:p>
    <w:p w:rsidR="00B8271A" w:rsidRPr="00281D82" w:rsidP="00B8271A" w14:paraId="0BBA77D6" w14:textId="158FDE91">
      <w:pPr>
        <w:rPr>
          <w:rFonts w:ascii="Times New Roman" w:hAnsi="Times New Roman" w:cs="Times New Roman"/>
        </w:rPr>
      </w:pPr>
      <w:r w:rsidRPr="00281D82">
        <w:rPr>
          <w:rFonts w:ascii="Times New Roman" w:eastAsia="Calibri" w:hAnsi="Times New Roman" w:cs="Times New Roman"/>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281D82" w:rsidR="00281D82">
        <w:rPr>
          <w:rFonts w:ascii="Times New Roman" w:eastAsia="Calibri" w:hAnsi="Times New Roman" w:cs="Times New Roman"/>
        </w:rPr>
        <w:t xml:space="preserve">15 minutes </w:t>
      </w:r>
      <w:r w:rsidRPr="00281D82">
        <w:rPr>
          <w:rFonts w:ascii="Times New Roman" w:eastAsia="Calibri" w:hAnsi="Times New Roman" w:cs="Times New Roman"/>
        </w:rPr>
        <w:t xml:space="preserve">per response, including time for reviewing instructions, searching existing data sources, </w:t>
      </w:r>
      <w:r w:rsidRPr="00281D82">
        <w:rPr>
          <w:rFonts w:ascii="Times New Roman" w:eastAsia="Calibri" w:hAnsi="Times New Roman" w:cs="Times New Roman"/>
        </w:rPr>
        <w:t>gathering</w:t>
      </w:r>
      <w:r w:rsidRPr="00281D82">
        <w:rPr>
          <w:rFonts w:ascii="Times New Roman" w:eastAsia="Calibri" w:hAnsi="Times New Roman" w:cs="Times New Roman"/>
        </w:rPr>
        <w:t xml:space="preserve"> and maintaining the data needed, and completing and reviewing the collection of information.  The obligation to respond to this collection is mandatory (include legal cite)/required to obtain or retain benefit (include legal cite)/voluntary. Send comments regarding the burden estimate or any other aspect of this collection of information, including suggestions for reducing this burden, to the U.S. Department of Housing and Urban, Office of the Chief Data Officer, Attention: Departmental Clearance Officer, 451 7</w:t>
      </w:r>
      <w:r w:rsidRPr="00281D82">
        <w:rPr>
          <w:rFonts w:ascii="Times New Roman" w:eastAsia="Calibri" w:hAnsi="Times New Roman" w:cs="Times New Roman"/>
          <w:vertAlign w:val="superscript"/>
        </w:rPr>
        <w:t>th</w:t>
      </w:r>
      <w:r w:rsidRPr="00281D82">
        <w:rPr>
          <w:rFonts w:ascii="Times New Roman" w:eastAsia="Calibri" w:hAnsi="Times New Roman" w:cs="Times New Roman"/>
        </w:rPr>
        <w:t xml:space="preserve"> Street SW. Room, Washington, DC 20410 or </w:t>
      </w:r>
      <w:r w:rsidRPr="00281D82">
        <w:rPr>
          <w:rFonts w:ascii="Times New Roman" w:eastAsia="Calibri" w:hAnsi="Times New Roman" w:cs="Times New Roman"/>
        </w:rPr>
        <w:t>email</w:t>
      </w:r>
    </w:p>
    <w:p w:rsidR="00B8271A" w:rsidRPr="00D86ED0" w:rsidP="00DB033C" w14:paraId="74FBAA9C" w14:textId="77777777">
      <w:pPr>
        <w:rPr>
          <w:b/>
          <w:bCs/>
        </w:rPr>
      </w:pPr>
    </w:p>
    <w:sectPr w:rsidSect="00742AEA">
      <w:footerReference w:type="default" r:id="rId5"/>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2A5" w14:paraId="35A566BA" w14:textId="78975159">
    <w:pPr>
      <w:pStyle w:val="Footer"/>
    </w:pPr>
    <w:r>
      <w:tab/>
    </w:r>
    <w:r w:rsidR="005946CA">
      <w:t>OMB number</w:t>
    </w:r>
    <w:r w:rsidR="00631513">
      <w:t xml:space="preserve"> </w:t>
    </w:r>
    <w:r>
      <w:t>2506-0087</w:t>
    </w:r>
  </w:p>
  <w:p w:rsidR="005569C9" w14:paraId="489B8FD0" w14:textId="0CB5CDD0">
    <w:pPr>
      <w:pStyle w:val="Footer"/>
    </w:pPr>
    <w:r>
      <w:tab/>
      <w:t>HUD form 4157</w:t>
    </w:r>
  </w:p>
  <w:p w:rsidR="00631513" w14:paraId="0C1EE6A6" w14:textId="62C50408">
    <w:pPr>
      <w:pStyle w:val="Footer"/>
    </w:pPr>
    <w:r>
      <w:tab/>
    </w:r>
    <w:r w:rsidR="005946CA">
      <w:t>E</w:t>
    </w:r>
    <w:r>
      <w:t>xpires</w:t>
    </w:r>
    <w:r w:rsidR="005946CA">
      <w:t xml:space="preserve"> 04/30/2027.</w:t>
    </w:r>
  </w:p>
  <w:p w:rsidR="006A52A5" w14:paraId="5605214B" w14:textId="215DAD24">
    <w:pPr>
      <w:pStyle w:val="Footer"/>
    </w:pPr>
    <w:r>
      <w:tab/>
    </w:r>
  </w:p>
  <w:p w:rsidR="006A52A5" w14:paraId="34D44C7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3C"/>
    <w:rsid w:val="00013A52"/>
    <w:rsid w:val="00067E1F"/>
    <w:rsid w:val="000A37DD"/>
    <w:rsid w:val="000F2E95"/>
    <w:rsid w:val="00281D82"/>
    <w:rsid w:val="00301CDF"/>
    <w:rsid w:val="00302787"/>
    <w:rsid w:val="00344BA0"/>
    <w:rsid w:val="003A7254"/>
    <w:rsid w:val="003B5536"/>
    <w:rsid w:val="00432AC5"/>
    <w:rsid w:val="00443245"/>
    <w:rsid w:val="004B55F1"/>
    <w:rsid w:val="005569C9"/>
    <w:rsid w:val="005946CA"/>
    <w:rsid w:val="00631513"/>
    <w:rsid w:val="006A52A5"/>
    <w:rsid w:val="006C2876"/>
    <w:rsid w:val="00742AEA"/>
    <w:rsid w:val="00797579"/>
    <w:rsid w:val="008644E9"/>
    <w:rsid w:val="0088142B"/>
    <w:rsid w:val="009006E2"/>
    <w:rsid w:val="00922A1E"/>
    <w:rsid w:val="00930797"/>
    <w:rsid w:val="009A4EFF"/>
    <w:rsid w:val="00A5478F"/>
    <w:rsid w:val="00AB24D6"/>
    <w:rsid w:val="00B67BAD"/>
    <w:rsid w:val="00B8271A"/>
    <w:rsid w:val="00D3686D"/>
    <w:rsid w:val="00D86ED0"/>
    <w:rsid w:val="00DB033C"/>
    <w:rsid w:val="00DC7C6B"/>
    <w:rsid w:val="00E34546"/>
    <w:rsid w:val="00E4184C"/>
    <w:rsid w:val="00EA5EF7"/>
    <w:rsid w:val="00F243CF"/>
    <w:rsid w:val="00F86211"/>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14:docId w14:val="0558C2BF"/>
  <w15:chartTrackingRefBased/>
  <w15:docId w15:val="{5F67A2BE-5D32-43F9-BC74-1E31510B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1F"/>
  </w:style>
  <w:style w:type="paragraph" w:styleId="Footer">
    <w:name w:val="footer"/>
    <w:basedOn w:val="Normal"/>
    <w:link w:val="FooterChar"/>
    <w:uiPriority w:val="99"/>
    <w:unhideWhenUsed/>
    <w:rsid w:val="00067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1F"/>
  </w:style>
  <w:style w:type="character" w:styleId="Hyperlink">
    <w:name w:val="Hyperlink"/>
    <w:basedOn w:val="DefaultParagraphFont"/>
    <w:uiPriority w:val="99"/>
    <w:unhideWhenUsed/>
    <w:rsid w:val="00067E1F"/>
    <w:rPr>
      <w:color w:val="0563C1" w:themeColor="hyperlink"/>
      <w:u w:val="single"/>
    </w:rPr>
  </w:style>
  <w:style w:type="character" w:styleId="UnresolvedMention">
    <w:name w:val="Unresolved Mention"/>
    <w:basedOn w:val="DefaultParagraphFont"/>
    <w:uiPriority w:val="99"/>
    <w:semiHidden/>
    <w:unhideWhenUsed/>
    <w:rsid w:val="0006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DAT_info@hud.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KARIMSETTI (Ctr), SHANTI</dc:creator>
  <cp:lastModifiedBy>Johnson, Urnell</cp:lastModifiedBy>
  <cp:revision>14</cp:revision>
  <cp:lastPrinted>2023-05-15T15:29:00Z</cp:lastPrinted>
  <dcterms:created xsi:type="dcterms:W3CDTF">2023-05-15T19:15:00Z</dcterms:created>
  <dcterms:modified xsi:type="dcterms:W3CDTF">2024-07-23T13:26:00Z</dcterms:modified>
</cp:coreProperties>
</file>