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6484" w:rsidP="6EB49F7D" w14:paraId="7FF28BAD" w14:textId="4CF311D3">
      <w:pPr>
        <w:spacing w:before="41"/>
        <w:ind w:left="7733"/>
        <w:rPr>
          <w:color w:val="6F6F6F"/>
        </w:rPr>
      </w:pPr>
      <w:r>
        <w:rPr>
          <w:color w:val="6F6F6F"/>
          <w:spacing w:val="-4"/>
        </w:rPr>
        <w:t>OMB</w:t>
      </w:r>
      <w:r>
        <w:rPr>
          <w:color w:val="6F6F6F"/>
          <w:spacing w:val="-11"/>
        </w:rPr>
        <w:t xml:space="preserve"> </w:t>
      </w:r>
      <w:r>
        <w:rPr>
          <w:color w:val="6F6F6F"/>
          <w:spacing w:val="-4"/>
        </w:rPr>
        <w:t>No:</w:t>
      </w:r>
      <w:r>
        <w:rPr>
          <w:color w:val="6F6F6F"/>
        </w:rPr>
        <w:t xml:space="preserve"> </w:t>
      </w:r>
      <w:r w:rsidRPr="00715F6F" w:rsidR="44ADF4B3">
        <w:rPr>
          <w:color w:val="6F6F6F"/>
        </w:rPr>
        <w:t>2511-0002</w:t>
      </w:r>
    </w:p>
    <w:p w:rsidR="000B6484" w14:paraId="7FF28BAE" w14:textId="3804FF97">
      <w:pPr>
        <w:spacing w:before="63"/>
        <w:ind w:left="7733"/>
      </w:pPr>
      <w:r>
        <w:rPr>
          <w:color w:val="6F6F6F"/>
        </w:rPr>
        <w:t>Expire</w:t>
      </w:r>
      <w:r>
        <w:rPr>
          <w:noProof/>
          <w:color w:val="2B579A"/>
          <w:shd w:val="clear" w:color="auto" w:fill="E6E6E6"/>
        </w:rPr>
        <mc:AlternateContent>
          <mc:Choice Requires="wps">
            <w:drawing>
              <wp:anchor distT="0" distB="0" distL="0" distR="0" simplePos="0" relativeHeight="251731968" behindDoc="1" locked="0" layoutInCell="1" allowOverlap="1">
                <wp:simplePos x="0" y="0"/>
                <wp:positionH relativeFrom="page">
                  <wp:posOffset>661212</wp:posOffset>
                </wp:positionH>
                <wp:positionV relativeFrom="page">
                  <wp:posOffset>9644888</wp:posOffset>
                </wp:positionV>
                <wp:extent cx="1049655" cy="153670"/>
                <wp:effectExtent l="0" t="0" r="0" b="0"/>
                <wp:wrapNone/>
                <wp:docPr id="98" name="Text 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9655" cy="153670"/>
                        </a:xfrm>
                        <a:prstGeom prst="rect">
                          <a:avLst/>
                        </a:prstGeom>
                      </wps:spPr>
                      <wps:txbx>
                        <w:txbxContent>
                          <w:p w:rsidR="000B6484" w14:textId="1F0ED13B">
                            <w:pPr>
                              <w:pStyle w:val="BodyText"/>
                              <w:spacing w:line="225" w:lineRule="exact"/>
                              <w:ind w:left="20"/>
                            </w:pPr>
                            <w:r>
                              <w:rPr>
                                <w:color w:val="6F6F6F"/>
                              </w:rPr>
                              <w:t>April</w:t>
                            </w:r>
                            <w:r w:rsidR="00BA65D8">
                              <w:rPr>
                                <w:color w:val="6F6F6F"/>
                                <w:spacing w:val="-2"/>
                              </w:rPr>
                              <w:t xml:space="preserve"> </w:t>
                            </w:r>
                            <w:r w:rsidR="00BA65D8">
                              <w:rPr>
                                <w:color w:val="6F6F6F"/>
                              </w:rPr>
                              <w:t>202</w:t>
                            </w:r>
                            <w:r>
                              <w:rPr>
                                <w:color w:val="6F6F6F"/>
                              </w:rPr>
                              <w:t>4</w:t>
                            </w:r>
                            <w:r w:rsidR="00BA65D8">
                              <w:rPr>
                                <w:color w:val="6F6F6F"/>
                              </w:rPr>
                              <w:t>|</w:t>
                            </w:r>
                            <w:r w:rsidR="00BA65D8">
                              <w:rPr>
                                <w:color w:val="6F6F6F"/>
                                <w:spacing w:val="-6"/>
                              </w:rPr>
                              <w:t xml:space="preserve"> </w:t>
                            </w:r>
                            <w:r w:rsidR="00BA65D8">
                              <w:rPr>
                                <w:color w:val="6F6F6F"/>
                              </w:rPr>
                              <w:t>Page</w:t>
                            </w:r>
                            <w:r w:rsidR="00BA65D8">
                              <w:rPr>
                                <w:color w:val="6F6F6F"/>
                                <w:spacing w:val="1"/>
                              </w:rPr>
                              <w:t xml:space="preserve"> </w:t>
                            </w:r>
                            <w:r w:rsidR="00BA65D8">
                              <w:rPr>
                                <w:color w:val="6F6F6F"/>
                                <w:spacing w:val="-10"/>
                                <w:shd w:val="clear" w:color="auto" w:fill="E6E6E6"/>
                              </w:rPr>
                              <w:fldChar w:fldCharType="begin"/>
                            </w:r>
                            <w:r w:rsidR="00BA65D8">
                              <w:rPr>
                                <w:color w:val="6F6F6F"/>
                                <w:spacing w:val="-10"/>
                              </w:rPr>
                              <w:instrText xml:space="preserve"> PAGE </w:instrText>
                            </w:r>
                            <w:r w:rsidR="00BA65D8">
                              <w:rPr>
                                <w:color w:val="6F6F6F"/>
                                <w:spacing w:val="-10"/>
                                <w:shd w:val="clear" w:color="auto" w:fill="E6E6E6"/>
                              </w:rPr>
                              <w:fldChar w:fldCharType="separate"/>
                            </w:r>
                            <w:r w:rsidR="00BA65D8">
                              <w:rPr>
                                <w:color w:val="6F6F6F"/>
                                <w:spacing w:val="-10"/>
                              </w:rPr>
                              <w:t>1</w:t>
                            </w:r>
                            <w:r w:rsidR="00BA65D8">
                              <w:rPr>
                                <w:color w:val="6F6F6F"/>
                                <w:spacing w:val="-10"/>
                                <w:shd w:val="clear" w:color="auto" w:fill="E6E6E6"/>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98" o:spid="_x0000_s1025" type="#_x0000_t202" style="width:82.65pt;height:12.1pt;margin-top:759.45pt;margin-left:52.05pt;mso-position-horizontal-relative:page;mso-position-vertical-relative:page;mso-wrap-distance-bottom:0;mso-wrap-distance-left:0;mso-wrap-distance-right:0;mso-wrap-distance-top:0;mso-wrap-style:square;position:absolute;visibility:visible;v-text-anchor:top;z-index:-251583488" filled="f" stroked="f">
                <v:textbox inset="0,0,0,0">
                  <w:txbxContent>
                    <w:p w:rsidR="000B6484" w14:paraId="7FF28DAF" w14:textId="1F0ED13B">
                      <w:pPr>
                        <w:pStyle w:val="BodyText"/>
                        <w:spacing w:line="225" w:lineRule="exact"/>
                        <w:ind w:left="20"/>
                      </w:pPr>
                      <w:r>
                        <w:rPr>
                          <w:color w:val="6F6F6F"/>
                        </w:rPr>
                        <w:t>April</w:t>
                      </w:r>
                      <w:r w:rsidR="00BA65D8">
                        <w:rPr>
                          <w:color w:val="6F6F6F"/>
                          <w:spacing w:val="-2"/>
                        </w:rPr>
                        <w:t xml:space="preserve"> </w:t>
                      </w:r>
                      <w:r w:rsidR="00BA65D8">
                        <w:rPr>
                          <w:color w:val="6F6F6F"/>
                        </w:rPr>
                        <w:t>202</w:t>
                      </w:r>
                      <w:r>
                        <w:rPr>
                          <w:color w:val="6F6F6F"/>
                        </w:rPr>
                        <w:t>4</w:t>
                      </w:r>
                      <w:r w:rsidR="00BA65D8">
                        <w:rPr>
                          <w:color w:val="6F6F6F"/>
                        </w:rPr>
                        <w:t>|</w:t>
                      </w:r>
                      <w:r w:rsidR="00BA65D8">
                        <w:rPr>
                          <w:color w:val="6F6F6F"/>
                          <w:spacing w:val="-6"/>
                        </w:rPr>
                        <w:t xml:space="preserve"> </w:t>
                      </w:r>
                      <w:r w:rsidR="00BA65D8">
                        <w:rPr>
                          <w:color w:val="6F6F6F"/>
                        </w:rPr>
                        <w:t>Page</w:t>
                      </w:r>
                      <w:r w:rsidR="00BA65D8">
                        <w:rPr>
                          <w:color w:val="6F6F6F"/>
                          <w:spacing w:val="1"/>
                        </w:rPr>
                        <w:t xml:space="preserve"> </w:t>
                      </w:r>
                      <w:r w:rsidR="00BA65D8">
                        <w:rPr>
                          <w:color w:val="6F6F6F"/>
                          <w:spacing w:val="-10"/>
                          <w:shd w:val="clear" w:color="auto" w:fill="E6E6E6"/>
                        </w:rPr>
                        <w:fldChar w:fldCharType="begin"/>
                      </w:r>
                      <w:r w:rsidR="00BA65D8">
                        <w:rPr>
                          <w:color w:val="6F6F6F"/>
                          <w:spacing w:val="-10"/>
                        </w:rPr>
                        <w:instrText xml:space="preserve"> PAGE </w:instrText>
                      </w:r>
                      <w:r w:rsidR="00BA65D8">
                        <w:rPr>
                          <w:color w:val="6F6F6F"/>
                          <w:spacing w:val="-10"/>
                          <w:shd w:val="clear" w:color="auto" w:fill="E6E6E6"/>
                        </w:rPr>
                        <w:fldChar w:fldCharType="separate"/>
                      </w:r>
                      <w:r w:rsidR="00BA65D8">
                        <w:rPr>
                          <w:color w:val="6F6F6F"/>
                          <w:spacing w:val="-10"/>
                        </w:rPr>
                        <w:t>1</w:t>
                      </w:r>
                      <w:r w:rsidR="00BA65D8">
                        <w:rPr>
                          <w:color w:val="6F6F6F"/>
                          <w:spacing w:val="-10"/>
                          <w:shd w:val="clear" w:color="auto" w:fill="E6E6E6"/>
                        </w:rPr>
                        <w:fldChar w:fldCharType="end"/>
                      </w:r>
                    </w:p>
                  </w:txbxContent>
                </v:textbox>
              </v:shape>
            </w:pict>
          </mc:Fallback>
        </mc:AlternateContent>
      </w:r>
      <w:r>
        <w:rPr>
          <w:color w:val="6F6F6F"/>
        </w:rPr>
        <w:t>s:</w:t>
      </w:r>
      <w:r>
        <w:rPr>
          <w:color w:val="6F6F6F"/>
          <w:spacing w:val="-9"/>
        </w:rPr>
        <w:t xml:space="preserve"> </w:t>
      </w:r>
      <w:r w:rsidR="00713075">
        <w:rPr>
          <w:color w:val="6F6F6F"/>
        </w:rPr>
        <w:t>04</w:t>
      </w:r>
      <w:r>
        <w:rPr>
          <w:color w:val="6F6F6F"/>
        </w:rPr>
        <w:t>-</w:t>
      </w:r>
      <w:r w:rsidR="00713075">
        <w:rPr>
          <w:color w:val="6F6F6F"/>
        </w:rPr>
        <w:t>30</w:t>
      </w:r>
      <w:r>
        <w:rPr>
          <w:color w:val="6F6F6F"/>
        </w:rPr>
        <w:t>-</w:t>
      </w:r>
      <w:r w:rsidR="00713075">
        <w:rPr>
          <w:color w:val="6F6F6F"/>
        </w:rPr>
        <w:t>2027</w:t>
      </w:r>
    </w:p>
    <w:p w:rsidR="000B6484" w14:paraId="7FF28BAF" w14:textId="77777777">
      <w:pPr>
        <w:pStyle w:val="BodyText"/>
        <w:spacing w:before="340"/>
        <w:rPr>
          <w:sz w:val="28"/>
        </w:rPr>
      </w:pPr>
    </w:p>
    <w:p w:rsidR="000B6484" w14:paraId="7FF28BB0" w14:textId="77777777">
      <w:pPr>
        <w:ind w:left="1880"/>
        <w:rPr>
          <w:b/>
          <w:sz w:val="28"/>
        </w:rPr>
      </w:pPr>
      <w:r>
        <w:rPr>
          <w:b/>
          <w:color w:val="4F81BC"/>
          <w:sz w:val="28"/>
        </w:rPr>
        <w:t>BUILD</w:t>
      </w:r>
      <w:r>
        <w:rPr>
          <w:b/>
          <w:color w:val="4F81BC"/>
          <w:spacing w:val="-7"/>
          <w:sz w:val="28"/>
        </w:rPr>
        <w:t xml:space="preserve"> </w:t>
      </w:r>
      <w:r>
        <w:rPr>
          <w:b/>
          <w:color w:val="4F81BC"/>
          <w:sz w:val="28"/>
        </w:rPr>
        <w:t>AMERICA</w:t>
      </w:r>
      <w:r>
        <w:rPr>
          <w:b/>
          <w:color w:val="4F81BC"/>
          <w:spacing w:val="-9"/>
          <w:sz w:val="28"/>
        </w:rPr>
        <w:t xml:space="preserve"> </w:t>
      </w:r>
      <w:r>
        <w:rPr>
          <w:b/>
          <w:color w:val="4F81BC"/>
          <w:sz w:val="28"/>
        </w:rPr>
        <w:t>BUY</w:t>
      </w:r>
      <w:r>
        <w:rPr>
          <w:b/>
          <w:color w:val="4F81BC"/>
          <w:spacing w:val="-8"/>
          <w:sz w:val="28"/>
        </w:rPr>
        <w:t xml:space="preserve"> </w:t>
      </w:r>
      <w:r>
        <w:rPr>
          <w:b/>
          <w:color w:val="4F81BC"/>
          <w:sz w:val="28"/>
        </w:rPr>
        <w:t>AMERICA</w:t>
      </w:r>
      <w:r>
        <w:rPr>
          <w:b/>
          <w:color w:val="4F81BC"/>
          <w:spacing w:val="-9"/>
          <w:sz w:val="28"/>
        </w:rPr>
        <w:t xml:space="preserve"> </w:t>
      </w:r>
      <w:r>
        <w:rPr>
          <w:b/>
          <w:color w:val="4F81BC"/>
          <w:sz w:val="28"/>
        </w:rPr>
        <w:t>WAIVER</w:t>
      </w:r>
      <w:r>
        <w:rPr>
          <w:b/>
          <w:color w:val="4F81BC"/>
          <w:spacing w:val="-6"/>
          <w:sz w:val="28"/>
        </w:rPr>
        <w:t xml:space="preserve"> </w:t>
      </w:r>
      <w:r>
        <w:rPr>
          <w:b/>
          <w:color w:val="4F81BC"/>
          <w:spacing w:val="-2"/>
          <w:sz w:val="28"/>
        </w:rPr>
        <w:t>REQUEST</w:t>
      </w:r>
    </w:p>
    <w:p w:rsidR="000B6484" w14:paraId="7FF28BB1" w14:textId="77777777">
      <w:pPr>
        <w:pStyle w:val="BodyText"/>
        <w:spacing w:before="17"/>
        <w:rPr>
          <w:b/>
          <w:sz w:val="28"/>
        </w:rPr>
      </w:pPr>
    </w:p>
    <w:p w:rsidR="000B6484" w14:paraId="7FF28BB2" w14:textId="77777777">
      <w:pPr>
        <w:spacing w:before="1" w:line="268" w:lineRule="auto"/>
        <w:ind w:left="276" w:right="585"/>
      </w:pPr>
      <w:r>
        <w:t>This data collection is for submitting a waiver request to the Build America, Buy America requirements. According to the Build America Buy America Act (BABAA), “none of the funds made available for a Federal Financial</w:t>
      </w:r>
      <w:r>
        <w:rPr>
          <w:spacing w:val="-3"/>
        </w:rPr>
        <w:t xml:space="preserve"> </w:t>
      </w:r>
      <w:r>
        <w:t>Assistance</w:t>
      </w:r>
      <w:r>
        <w:rPr>
          <w:spacing w:val="-5"/>
        </w:rPr>
        <w:t xml:space="preserve"> </w:t>
      </w:r>
      <w:r>
        <w:t>program</w:t>
      </w:r>
      <w:r>
        <w:rPr>
          <w:spacing w:val="-5"/>
        </w:rPr>
        <w:t xml:space="preserve"> </w:t>
      </w:r>
      <w:r>
        <w:t>for</w:t>
      </w:r>
      <w:r>
        <w:rPr>
          <w:spacing w:val="-5"/>
        </w:rPr>
        <w:t xml:space="preserve"> </w:t>
      </w:r>
      <w:r>
        <w:t>infrastructure,</w:t>
      </w:r>
      <w:r>
        <w:rPr>
          <w:spacing w:val="-4"/>
        </w:rPr>
        <w:t xml:space="preserve"> </w:t>
      </w:r>
      <w:r>
        <w:t>including</w:t>
      </w:r>
      <w:r>
        <w:rPr>
          <w:spacing w:val="-5"/>
        </w:rPr>
        <w:t xml:space="preserve"> </w:t>
      </w:r>
      <w:r>
        <w:t>each</w:t>
      </w:r>
      <w:r>
        <w:rPr>
          <w:spacing w:val="-6"/>
        </w:rPr>
        <w:t xml:space="preserve"> </w:t>
      </w:r>
      <w:r>
        <w:t>deficient</w:t>
      </w:r>
      <w:r>
        <w:rPr>
          <w:spacing w:val="-8"/>
        </w:rPr>
        <w:t xml:space="preserve"> </w:t>
      </w:r>
      <w:r>
        <w:t>program</w:t>
      </w:r>
      <w:r>
        <w:rPr>
          <w:position w:val="4"/>
          <w:sz w:val="9"/>
        </w:rPr>
        <w:t>1</w:t>
      </w:r>
      <w:r>
        <w:t>,</w:t>
      </w:r>
      <w:r>
        <w:rPr>
          <w:spacing w:val="-4"/>
        </w:rPr>
        <w:t xml:space="preserve"> </w:t>
      </w:r>
      <w:r>
        <w:t>may</w:t>
      </w:r>
      <w:r>
        <w:rPr>
          <w:spacing w:val="-5"/>
        </w:rPr>
        <w:t xml:space="preserve"> </w:t>
      </w:r>
      <w:r>
        <w:t>be</w:t>
      </w:r>
      <w:r>
        <w:rPr>
          <w:spacing w:val="-5"/>
        </w:rPr>
        <w:t xml:space="preserve"> </w:t>
      </w:r>
      <w:r>
        <w:t>obligated</w:t>
      </w:r>
      <w:r>
        <w:rPr>
          <w:spacing w:val="-6"/>
        </w:rPr>
        <w:t xml:space="preserve"> </w:t>
      </w:r>
      <w:r>
        <w:t>for</w:t>
      </w:r>
      <w:r>
        <w:rPr>
          <w:spacing w:val="-5"/>
        </w:rPr>
        <w:t xml:space="preserve"> </w:t>
      </w:r>
      <w:r>
        <w:t>a</w:t>
      </w:r>
      <w:r>
        <w:rPr>
          <w:spacing w:val="-5"/>
        </w:rPr>
        <w:t xml:space="preserve"> </w:t>
      </w:r>
      <w:r>
        <w:t>project unless</w:t>
      </w:r>
      <w:r>
        <w:rPr>
          <w:spacing w:val="-3"/>
        </w:rPr>
        <w:t xml:space="preserve"> </w:t>
      </w:r>
      <w:r>
        <w:t>all</w:t>
      </w:r>
      <w:r>
        <w:rPr>
          <w:spacing w:val="-1"/>
        </w:rPr>
        <w:t xml:space="preserve"> </w:t>
      </w:r>
      <w:r>
        <w:t>of</w:t>
      </w:r>
      <w:r>
        <w:rPr>
          <w:spacing w:val="-3"/>
        </w:rPr>
        <w:t xml:space="preserve"> </w:t>
      </w:r>
      <w:r>
        <w:t>the</w:t>
      </w:r>
      <w:r>
        <w:rPr>
          <w:spacing w:val="-3"/>
        </w:rPr>
        <w:t xml:space="preserve"> </w:t>
      </w:r>
      <w:r>
        <w:t>iron,</w:t>
      </w:r>
      <w:r>
        <w:rPr>
          <w:spacing w:val="-1"/>
        </w:rPr>
        <w:t xml:space="preserve"> </w:t>
      </w:r>
      <w:r>
        <w:t>steel,</w:t>
      </w:r>
      <w:r>
        <w:rPr>
          <w:spacing w:val="-1"/>
        </w:rPr>
        <w:t xml:space="preserve"> </w:t>
      </w:r>
      <w:r>
        <w:t>manufactured</w:t>
      </w:r>
      <w:r>
        <w:rPr>
          <w:spacing w:val="-4"/>
        </w:rPr>
        <w:t xml:space="preserve"> </w:t>
      </w:r>
      <w:r>
        <w:t>products,</w:t>
      </w:r>
      <w:r>
        <w:rPr>
          <w:spacing w:val="-1"/>
        </w:rPr>
        <w:t xml:space="preserve"> </w:t>
      </w:r>
      <w:r>
        <w:t>and</w:t>
      </w:r>
      <w:r>
        <w:rPr>
          <w:spacing w:val="-4"/>
        </w:rPr>
        <w:t xml:space="preserve"> </w:t>
      </w:r>
      <w:r>
        <w:t>construction</w:t>
      </w:r>
      <w:r>
        <w:rPr>
          <w:spacing w:val="-4"/>
        </w:rPr>
        <w:t xml:space="preserve"> </w:t>
      </w:r>
      <w:r>
        <w:t>materials</w:t>
      </w:r>
      <w:r>
        <w:rPr>
          <w:spacing w:val="-3"/>
        </w:rPr>
        <w:t xml:space="preserve"> </w:t>
      </w:r>
      <w:r>
        <w:t>used</w:t>
      </w:r>
      <w:r>
        <w:rPr>
          <w:spacing w:val="-4"/>
        </w:rPr>
        <w:t xml:space="preserve"> </w:t>
      </w:r>
      <w:r>
        <w:t>in</w:t>
      </w:r>
      <w:r>
        <w:rPr>
          <w:spacing w:val="-4"/>
        </w:rPr>
        <w:t xml:space="preserve"> </w:t>
      </w:r>
      <w:r>
        <w:t>the</w:t>
      </w:r>
      <w:r>
        <w:rPr>
          <w:spacing w:val="-3"/>
        </w:rPr>
        <w:t xml:space="preserve"> </w:t>
      </w:r>
      <w:r>
        <w:t>project</w:t>
      </w:r>
      <w:r>
        <w:rPr>
          <w:spacing w:val="-5"/>
        </w:rPr>
        <w:t xml:space="preserve"> </w:t>
      </w:r>
      <w:r>
        <w:t>are produced in the United States.”</w:t>
      </w:r>
    </w:p>
    <w:p w:rsidR="000B6484" w14:paraId="7FF28BB3" w14:textId="4C16B563">
      <w:pPr>
        <w:spacing w:before="190" w:line="264" w:lineRule="auto"/>
        <w:ind w:left="276"/>
      </w:pPr>
      <w:r>
        <w:t>Waiver</w:t>
      </w:r>
      <w:r w:rsidR="009C5841">
        <w:t xml:space="preserve"> processes</w:t>
      </w:r>
      <w:r>
        <w:t xml:space="preserve"> are explained in the </w:t>
      </w:r>
      <w:r>
        <w:rPr>
          <w:color w:val="044E85"/>
          <w:u w:val="single" w:color="044E85"/>
        </w:rPr>
        <w:t>Office of Management and Budget Memorandum 2</w:t>
      </w:r>
      <w:r w:rsidR="009C5841">
        <w:rPr>
          <w:color w:val="044E85"/>
          <w:u w:val="single" w:color="044E85"/>
        </w:rPr>
        <w:t>4</w:t>
      </w:r>
      <w:r>
        <w:rPr>
          <w:color w:val="044E85"/>
          <w:u w:val="single" w:color="044E85"/>
        </w:rPr>
        <w:t>-</w:t>
      </w:r>
      <w:r w:rsidR="009C5841">
        <w:rPr>
          <w:color w:val="044E85"/>
          <w:u w:val="single" w:color="044E85"/>
        </w:rPr>
        <w:t>02</w:t>
      </w:r>
      <w:r>
        <w:rPr>
          <w:color w:val="044E85"/>
        </w:rPr>
        <w:t xml:space="preserve"> </w:t>
      </w:r>
      <w:r>
        <w:t xml:space="preserve">and the </w:t>
      </w:r>
      <w:r>
        <w:rPr>
          <w:color w:val="044E85"/>
          <w:u w:val="single" w:color="044E85"/>
        </w:rPr>
        <w:t>Infrastructure,</w:t>
      </w:r>
      <w:r>
        <w:rPr>
          <w:color w:val="044E85"/>
          <w:spacing w:val="-2"/>
          <w:u w:val="single" w:color="044E85"/>
        </w:rPr>
        <w:t xml:space="preserve"> </w:t>
      </w:r>
      <w:r>
        <w:rPr>
          <w:color w:val="044E85"/>
          <w:u w:val="single" w:color="044E85"/>
        </w:rPr>
        <w:t>Investments</w:t>
      </w:r>
      <w:r>
        <w:rPr>
          <w:color w:val="044E85"/>
          <w:spacing w:val="-3"/>
          <w:u w:val="single" w:color="044E85"/>
        </w:rPr>
        <w:t xml:space="preserve"> </w:t>
      </w:r>
      <w:r>
        <w:rPr>
          <w:color w:val="044E85"/>
          <w:u w:val="single" w:color="044E85"/>
        </w:rPr>
        <w:t>and</w:t>
      </w:r>
      <w:r>
        <w:rPr>
          <w:color w:val="044E85"/>
          <w:spacing w:val="-4"/>
          <w:u w:val="single" w:color="044E85"/>
        </w:rPr>
        <w:t xml:space="preserve"> </w:t>
      </w:r>
      <w:r>
        <w:rPr>
          <w:color w:val="044E85"/>
          <w:u w:val="single" w:color="044E85"/>
        </w:rPr>
        <w:t>Jobs</w:t>
      </w:r>
      <w:r>
        <w:rPr>
          <w:color w:val="044E85"/>
          <w:spacing w:val="-3"/>
          <w:u w:val="single" w:color="044E85"/>
        </w:rPr>
        <w:t xml:space="preserve"> </w:t>
      </w:r>
      <w:r>
        <w:rPr>
          <w:color w:val="044E85"/>
          <w:u w:val="single" w:color="044E85"/>
        </w:rPr>
        <w:t>Act</w:t>
      </w:r>
      <w:r>
        <w:rPr>
          <w:color w:val="044E85"/>
          <w:spacing w:val="-3"/>
        </w:rPr>
        <w:t xml:space="preserve"> </w:t>
      </w:r>
      <w:r>
        <w:t>(IIJA)</w:t>
      </w:r>
      <w:r>
        <w:rPr>
          <w:spacing w:val="-3"/>
        </w:rPr>
        <w:t xml:space="preserve"> </w:t>
      </w:r>
      <w:r>
        <w:t>sections</w:t>
      </w:r>
      <w:r>
        <w:rPr>
          <w:spacing w:val="-8"/>
        </w:rPr>
        <w:t xml:space="preserve"> </w:t>
      </w:r>
      <w:r>
        <w:t>70901</w:t>
      </w:r>
      <w:r>
        <w:rPr>
          <w:spacing w:val="-1"/>
        </w:rPr>
        <w:t xml:space="preserve"> </w:t>
      </w:r>
      <w:r>
        <w:t>through</w:t>
      </w:r>
      <w:r>
        <w:rPr>
          <w:spacing w:val="-1"/>
        </w:rPr>
        <w:t xml:space="preserve"> </w:t>
      </w:r>
      <w:r>
        <w:t>70952.</w:t>
      </w:r>
      <w:r>
        <w:rPr>
          <w:spacing w:val="-3"/>
        </w:rPr>
        <w:t xml:space="preserve"> </w:t>
      </w:r>
      <w:r>
        <w:t>Each</w:t>
      </w:r>
      <w:r>
        <w:rPr>
          <w:spacing w:val="-4"/>
        </w:rPr>
        <w:t xml:space="preserve"> </w:t>
      </w:r>
      <w:r>
        <w:t>waiver</w:t>
      </w:r>
      <w:r>
        <w:rPr>
          <w:spacing w:val="-3"/>
        </w:rPr>
        <w:t xml:space="preserve"> </w:t>
      </w:r>
      <w:r>
        <w:t>request</w:t>
      </w:r>
      <w:r>
        <w:rPr>
          <w:spacing w:val="-5"/>
        </w:rPr>
        <w:t xml:space="preserve"> </w:t>
      </w:r>
      <w:r>
        <w:t>must</w:t>
      </w:r>
      <w:r>
        <w:rPr>
          <w:spacing w:val="-5"/>
        </w:rPr>
        <w:t xml:space="preserve"> </w:t>
      </w:r>
      <w:r>
        <w:t>provide responses to the form questions, as applicable.</w:t>
      </w:r>
      <w:r>
        <w:rPr>
          <w:spacing w:val="40"/>
        </w:rPr>
        <w:t xml:space="preserve"> </w:t>
      </w:r>
      <w:r>
        <w:t>Instructions are provided in the next paragraph. Contact your Department</w:t>
      </w:r>
      <w:r>
        <w:rPr>
          <w:spacing w:val="-6"/>
        </w:rPr>
        <w:t xml:space="preserve"> </w:t>
      </w:r>
      <w:r>
        <w:t>of</w:t>
      </w:r>
      <w:r>
        <w:rPr>
          <w:spacing w:val="-3"/>
        </w:rPr>
        <w:t xml:space="preserve"> </w:t>
      </w:r>
      <w:r>
        <w:t>Housing</w:t>
      </w:r>
      <w:r>
        <w:rPr>
          <w:spacing w:val="-2"/>
        </w:rPr>
        <w:t xml:space="preserve"> </w:t>
      </w:r>
      <w:r>
        <w:t>and</w:t>
      </w:r>
      <w:r>
        <w:rPr>
          <w:spacing w:val="-4"/>
        </w:rPr>
        <w:t xml:space="preserve"> </w:t>
      </w:r>
      <w:r>
        <w:t>Urban</w:t>
      </w:r>
      <w:r>
        <w:rPr>
          <w:spacing w:val="-4"/>
        </w:rPr>
        <w:t xml:space="preserve"> </w:t>
      </w:r>
      <w:r>
        <w:t>Development</w:t>
      </w:r>
      <w:r>
        <w:rPr>
          <w:spacing w:val="-2"/>
        </w:rPr>
        <w:t xml:space="preserve"> </w:t>
      </w:r>
      <w:r>
        <w:t>representative</w:t>
      </w:r>
      <w:r>
        <w:rPr>
          <w:spacing w:val="-2"/>
        </w:rPr>
        <w:t xml:space="preserve"> </w:t>
      </w:r>
      <w:r>
        <w:t>for</w:t>
      </w:r>
      <w:r>
        <w:rPr>
          <w:spacing w:val="-3"/>
        </w:rPr>
        <w:t xml:space="preserve"> </w:t>
      </w:r>
      <w:r>
        <w:t>your</w:t>
      </w:r>
      <w:r>
        <w:rPr>
          <w:spacing w:val="-3"/>
        </w:rPr>
        <w:t xml:space="preserve"> </w:t>
      </w:r>
      <w:r>
        <w:t>award</w:t>
      </w:r>
      <w:r>
        <w:rPr>
          <w:spacing w:val="-4"/>
        </w:rPr>
        <w:t xml:space="preserve"> </w:t>
      </w:r>
      <w:r>
        <w:t>or</w:t>
      </w:r>
      <w:r>
        <w:rPr>
          <w:spacing w:val="-3"/>
        </w:rPr>
        <w:t xml:space="preserve"> </w:t>
      </w:r>
      <w:r>
        <w:t>for additional</w:t>
      </w:r>
      <w:r>
        <w:rPr>
          <w:spacing w:val="-2"/>
        </w:rPr>
        <w:t xml:space="preserve"> </w:t>
      </w:r>
      <w:r>
        <w:t>assistance</w:t>
      </w:r>
      <w:r>
        <w:rPr>
          <w:spacing w:val="-3"/>
        </w:rPr>
        <w:t xml:space="preserve"> </w:t>
      </w:r>
      <w:r>
        <w:t>with completing this data collection.</w:t>
      </w:r>
    </w:p>
    <w:p w:rsidR="000B6484" w14:paraId="7FF28BB4" w14:textId="70CB080B">
      <w:pPr>
        <w:spacing w:before="180" w:line="261" w:lineRule="auto"/>
        <w:ind w:left="276" w:right="585"/>
      </w:pPr>
      <w:r w:rsidRPr="6EB49F7D">
        <w:rPr>
          <w:b/>
          <w:bCs/>
        </w:rPr>
        <w:t>Instructions:</w:t>
      </w:r>
      <w:r w:rsidRPr="6EB49F7D">
        <w:rPr>
          <w:b/>
          <w:bCs/>
          <w:spacing w:val="40"/>
        </w:rPr>
        <w:t xml:space="preserve"> </w:t>
      </w:r>
      <w:r>
        <w:t>The</w:t>
      </w:r>
      <w:r>
        <w:rPr>
          <w:spacing w:val="-3"/>
        </w:rPr>
        <w:t xml:space="preserve"> </w:t>
      </w:r>
      <w:r w:rsidR="1B1D75D3">
        <w:t>submitter</w:t>
      </w:r>
      <w:r w:rsidR="02E86D80">
        <w:rPr>
          <w:spacing w:val="-5"/>
        </w:rPr>
        <w:t xml:space="preserve"> (</w:t>
      </w:r>
      <w:r w:rsidR="00873AA8">
        <w:rPr>
          <w:spacing w:val="-5"/>
        </w:rPr>
        <w:t>HUD Grantee</w:t>
      </w:r>
      <w:r w:rsidR="02E86D80">
        <w:rPr>
          <w:spacing w:val="-5"/>
        </w:rPr>
        <w:t>)</w:t>
      </w:r>
      <w:r w:rsidR="309F0D15">
        <w:rPr>
          <w:spacing w:val="-5"/>
        </w:rPr>
        <w:t xml:space="preserve"> </w:t>
      </w:r>
      <w:r>
        <w:t>needs</w:t>
      </w:r>
      <w:r>
        <w:rPr>
          <w:spacing w:val="-3"/>
        </w:rPr>
        <w:t xml:space="preserve"> </w:t>
      </w:r>
      <w:r>
        <w:t>to complete</w:t>
      </w:r>
      <w:r>
        <w:rPr>
          <w:spacing w:val="-3"/>
        </w:rPr>
        <w:t xml:space="preserve"> </w:t>
      </w:r>
      <w:r>
        <w:t>questions</w:t>
      </w:r>
      <w:r>
        <w:rPr>
          <w:spacing w:val="-3"/>
        </w:rPr>
        <w:t xml:space="preserve"> </w:t>
      </w:r>
      <w:r>
        <w:t>1</w:t>
      </w:r>
      <w:r>
        <w:rPr>
          <w:spacing w:val="-5"/>
        </w:rPr>
        <w:t xml:space="preserve"> </w:t>
      </w:r>
      <w:r>
        <w:t>through</w:t>
      </w:r>
      <w:r>
        <w:rPr>
          <w:spacing w:val="-1"/>
        </w:rPr>
        <w:t xml:space="preserve"> </w:t>
      </w:r>
      <w:r>
        <w:t>19,</w:t>
      </w:r>
      <w:r>
        <w:rPr>
          <w:spacing w:val="-1"/>
        </w:rPr>
        <w:t xml:space="preserve"> </w:t>
      </w:r>
      <w:r>
        <w:t>sign</w:t>
      </w:r>
      <w:r>
        <w:rPr>
          <w:spacing w:val="-4"/>
        </w:rPr>
        <w:t xml:space="preserve"> </w:t>
      </w:r>
      <w:r>
        <w:t>and</w:t>
      </w:r>
      <w:r>
        <w:rPr>
          <w:spacing w:val="-4"/>
        </w:rPr>
        <w:t xml:space="preserve"> </w:t>
      </w:r>
      <w:r>
        <w:t>certify</w:t>
      </w:r>
      <w:r>
        <w:rPr>
          <w:spacing w:val="-3"/>
        </w:rPr>
        <w:t xml:space="preserve"> </w:t>
      </w:r>
      <w:r>
        <w:t>the</w:t>
      </w:r>
      <w:r>
        <w:rPr>
          <w:spacing w:val="-3"/>
        </w:rPr>
        <w:t xml:space="preserve"> </w:t>
      </w:r>
      <w:r>
        <w:t>form</w:t>
      </w:r>
      <w:r w:rsidR="00873AA8">
        <w:t xml:space="preserve"> at BABAWaiver.hud.gov. </w:t>
      </w:r>
    </w:p>
    <w:p w:rsidR="000B6484" w14:paraId="7FF28BB5" w14:textId="2A95AFC4">
      <w:pPr>
        <w:spacing w:before="183"/>
        <w:ind w:left="276"/>
        <w:rPr>
          <w:b/>
        </w:rPr>
      </w:pPr>
      <w:r>
        <w:rPr>
          <w:noProof/>
          <w:color w:val="2B579A"/>
          <w:shd w:val="clear" w:color="auto" w:fill="E6E6E6"/>
        </w:rPr>
        <mc:AlternateContent>
          <mc:Choice Requires="wpg">
            <w:drawing>
              <wp:anchor distT="0" distB="0" distL="0" distR="0" simplePos="0" relativeHeight="251666432" behindDoc="1" locked="0" layoutInCell="1" allowOverlap="1">
                <wp:simplePos x="0" y="0"/>
                <wp:positionH relativeFrom="page">
                  <wp:posOffset>609600</wp:posOffset>
                </wp:positionH>
                <wp:positionV relativeFrom="paragraph">
                  <wp:posOffset>255104</wp:posOffset>
                </wp:positionV>
                <wp:extent cx="6550025" cy="328295"/>
                <wp:effectExtent l="0" t="0" r="3175"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550025" cy="328295"/>
                          <a:chOff x="0" y="0"/>
                          <a:chExt cx="6550025" cy="328295"/>
                        </a:xfrm>
                      </wpg:grpSpPr>
                      <wps:wsp xmlns:wps="http://schemas.microsoft.com/office/word/2010/wordprocessingShape">
                        <wps:cNvPr id="9" name="Graphic 9"/>
                        <wps:cNvSpPr/>
                        <wps:spPr>
                          <a:xfrm>
                            <a:off x="5714" y="133350"/>
                            <a:ext cx="6537959" cy="194945"/>
                          </a:xfrm>
                          <a:custGeom>
                            <a:avLst/>
                            <a:gdLst/>
                            <a:rect l="l" t="t" r="r" b="b"/>
                            <a:pathLst>
                              <a:path fill="norm" h="194945" w="6537959" stroke="1">
                                <a:moveTo>
                                  <a:pt x="6537959" y="0"/>
                                </a:moveTo>
                                <a:lnTo>
                                  <a:pt x="0" y="0"/>
                                </a:lnTo>
                                <a:lnTo>
                                  <a:pt x="0" y="194945"/>
                                </a:lnTo>
                                <a:lnTo>
                                  <a:pt x="6537959" y="194945"/>
                                </a:lnTo>
                                <a:lnTo>
                                  <a:pt x="6537959" y="0"/>
                                </a:lnTo>
                                <a:close/>
                              </a:path>
                            </a:pathLst>
                          </a:custGeom>
                          <a:solidFill>
                            <a:srgbClr val="4F81BC"/>
                          </a:solidFill>
                        </wps:spPr>
                        <wps:bodyPr wrap="square" lIns="0" tIns="0" rIns="0" bIns="0" rtlCol="0">
                          <a:prstTxWarp prst="textNoShape">
                            <a:avLst/>
                          </a:prstTxWarp>
                        </wps:bodyPr>
                      </wps:wsp>
                      <wps:wsp xmlns:wps="http://schemas.microsoft.com/office/word/2010/wordprocessingShape">
                        <wps:cNvPr id="10" name="Graphic 10"/>
                        <wps:cNvSpPr/>
                        <wps:spPr>
                          <a:xfrm>
                            <a:off x="0" y="0"/>
                            <a:ext cx="6550025" cy="328295"/>
                          </a:xfrm>
                          <a:custGeom>
                            <a:avLst/>
                            <a:gdLst/>
                            <a:rect l="l" t="t" r="r" b="b"/>
                            <a:pathLst>
                              <a:path fill="norm" h="328295" w="6550025" stroke="1">
                                <a:moveTo>
                                  <a:pt x="5715" y="133350"/>
                                </a:moveTo>
                                <a:lnTo>
                                  <a:pt x="0" y="133350"/>
                                </a:lnTo>
                                <a:lnTo>
                                  <a:pt x="0" y="328295"/>
                                </a:lnTo>
                                <a:lnTo>
                                  <a:pt x="5715" y="328295"/>
                                </a:lnTo>
                                <a:lnTo>
                                  <a:pt x="5715" y="133350"/>
                                </a:lnTo>
                                <a:close/>
                              </a:path>
                              <a:path fill="norm" h="328295" w="6550025" stroke="1">
                                <a:moveTo>
                                  <a:pt x="5715" y="0"/>
                                </a:moveTo>
                                <a:lnTo>
                                  <a:pt x="0" y="0"/>
                                </a:lnTo>
                                <a:lnTo>
                                  <a:pt x="0" y="5715"/>
                                </a:lnTo>
                                <a:lnTo>
                                  <a:pt x="5715" y="5715"/>
                                </a:lnTo>
                                <a:lnTo>
                                  <a:pt x="5715" y="0"/>
                                </a:lnTo>
                                <a:close/>
                              </a:path>
                              <a:path fill="norm" h="328295" w="6550025" stroke="1">
                                <a:moveTo>
                                  <a:pt x="6543662" y="127000"/>
                                </a:moveTo>
                                <a:lnTo>
                                  <a:pt x="5715" y="127000"/>
                                </a:lnTo>
                                <a:lnTo>
                                  <a:pt x="0" y="127000"/>
                                </a:lnTo>
                                <a:lnTo>
                                  <a:pt x="0" y="132715"/>
                                </a:lnTo>
                                <a:lnTo>
                                  <a:pt x="5715" y="132715"/>
                                </a:lnTo>
                                <a:lnTo>
                                  <a:pt x="6543662" y="132715"/>
                                </a:lnTo>
                                <a:lnTo>
                                  <a:pt x="6543662" y="127000"/>
                                </a:lnTo>
                                <a:close/>
                              </a:path>
                              <a:path fill="norm" h="328295" w="6550025" stroke="1">
                                <a:moveTo>
                                  <a:pt x="6543662" y="120650"/>
                                </a:moveTo>
                                <a:lnTo>
                                  <a:pt x="5715" y="120650"/>
                                </a:lnTo>
                                <a:lnTo>
                                  <a:pt x="5715" y="126365"/>
                                </a:lnTo>
                                <a:lnTo>
                                  <a:pt x="6543662" y="126365"/>
                                </a:lnTo>
                                <a:lnTo>
                                  <a:pt x="6543662" y="120650"/>
                                </a:lnTo>
                                <a:close/>
                              </a:path>
                              <a:path fill="norm" h="328295" w="6550025" stroke="1">
                                <a:moveTo>
                                  <a:pt x="6550025" y="133350"/>
                                </a:moveTo>
                                <a:lnTo>
                                  <a:pt x="6544310" y="133350"/>
                                </a:lnTo>
                                <a:lnTo>
                                  <a:pt x="6544310" y="328295"/>
                                </a:lnTo>
                                <a:lnTo>
                                  <a:pt x="6550025" y="328295"/>
                                </a:lnTo>
                                <a:lnTo>
                                  <a:pt x="6550025" y="133350"/>
                                </a:lnTo>
                                <a:close/>
                              </a:path>
                              <a:path fill="norm" h="328295" w="6550025" stroke="1">
                                <a:moveTo>
                                  <a:pt x="6550025" y="127000"/>
                                </a:moveTo>
                                <a:lnTo>
                                  <a:pt x="6544310" y="127000"/>
                                </a:lnTo>
                                <a:lnTo>
                                  <a:pt x="6544310" y="132715"/>
                                </a:lnTo>
                                <a:lnTo>
                                  <a:pt x="6550025" y="132715"/>
                                </a:lnTo>
                                <a:lnTo>
                                  <a:pt x="6550025" y="127000"/>
                                </a:lnTo>
                                <a:close/>
                              </a:path>
                              <a:path fill="norm" h="328295" w="6550025" stroke="1">
                                <a:moveTo>
                                  <a:pt x="6550025" y="0"/>
                                </a:moveTo>
                                <a:lnTo>
                                  <a:pt x="6544310" y="0"/>
                                </a:lnTo>
                                <a:lnTo>
                                  <a:pt x="6544310" y="5715"/>
                                </a:lnTo>
                                <a:lnTo>
                                  <a:pt x="6550025" y="5715"/>
                                </a:lnTo>
                                <a:lnTo>
                                  <a:pt x="6550025" y="0"/>
                                </a:lnTo>
                                <a:close/>
                              </a:path>
                            </a:pathLst>
                          </a:custGeom>
                          <a:solidFill>
                            <a:srgbClr val="2A578A"/>
                          </a:solidFill>
                        </wps:spPr>
                        <wps:bodyPr wrap="square" lIns="0" tIns="0" rIns="0" bIns="0" rtlCol="0">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 o:spid="_x0000_s1026" style="width:515.75pt;height:25.85pt;margin-top:20.1pt;margin-left:48pt;mso-height-relative:margin;mso-position-horizontal-relative:page;mso-width-relative:margin;mso-wrap-distance-left:0;mso-wrap-distance-right:0;position:absolute;z-index:-251649024" coordsize="65500,3282">
                <v:shape id="Graphic 9" o:spid="_x0000_s1027" style="width:65379;height:1949;left:57;mso-wrap-style:square;position:absolute;top:1333;visibility:visible;v-text-anchor:top" coordsize="6537959,194945" path="m6537959,l,,,194945l6537959,194945l6537959,xe" fillcolor="#4f81bc" stroked="f">
                  <v:path arrowok="t"/>
                </v:shape>
                <v:shape id="Graphic 10" o:spid="_x0000_s1028" style="width:65500;height:3282;mso-wrap-style:square;position:absolute;visibility:visible;v-text-anchor:top" coordsize="6550025,328295" path="m5715,133350l,133350l,328295l5715,328295l5715,133350xem5715,l,,,5715l5715,5715l5715,xem6543662,127000l5715,127000l,127000l,132715l5715,132715l6543662,132715l6543662,127000xem6543662,120650l5715,120650l5715,126365l6543662,126365l6543662,120650xem6550025,133350l6544310,133350l6544310,328295l6550025,328295l6550025,133350xem6550025,127000l6544310,127000l6544310,132715l6550025,132715l6550025,127000xem6550025,l6544310,l6544310,5715l6550025,5715l6550025,xe" fillcolor="#2a578a" stroked="f">
                  <v:path arrowok="t"/>
                </v:shape>
              </v:group>
            </w:pict>
          </mc:Fallback>
        </mc:AlternateContent>
      </w:r>
      <w:r>
        <w:rPr>
          <w:b/>
        </w:rPr>
        <w:t>Required</w:t>
      </w:r>
      <w:r>
        <w:rPr>
          <w:b/>
          <w:spacing w:val="-5"/>
        </w:rPr>
        <w:t xml:space="preserve"> </w:t>
      </w:r>
      <w:r>
        <w:rPr>
          <w:b/>
        </w:rPr>
        <w:t>fields</w:t>
      </w:r>
      <w:r>
        <w:rPr>
          <w:b/>
          <w:spacing w:val="-8"/>
        </w:rPr>
        <w:t xml:space="preserve"> </w:t>
      </w:r>
      <w:r>
        <w:rPr>
          <w:b/>
        </w:rPr>
        <w:t>are</w:t>
      </w:r>
      <w:r>
        <w:rPr>
          <w:b/>
          <w:spacing w:val="-7"/>
        </w:rPr>
        <w:t xml:space="preserve"> </w:t>
      </w:r>
      <w:r>
        <w:rPr>
          <w:b/>
        </w:rPr>
        <w:t>marked</w:t>
      </w:r>
      <w:r>
        <w:rPr>
          <w:b/>
          <w:spacing w:val="-5"/>
        </w:rPr>
        <w:t xml:space="preserve"> </w:t>
      </w:r>
      <w:r>
        <w:rPr>
          <w:b/>
        </w:rPr>
        <w:t>with</w:t>
      </w:r>
      <w:r>
        <w:rPr>
          <w:b/>
          <w:spacing w:val="-4"/>
        </w:rPr>
        <w:t xml:space="preserve"> </w:t>
      </w:r>
      <w:r>
        <w:rPr>
          <w:b/>
        </w:rPr>
        <w:t>an</w:t>
      </w:r>
      <w:r>
        <w:rPr>
          <w:b/>
          <w:spacing w:val="-5"/>
        </w:rPr>
        <w:t xml:space="preserve"> </w:t>
      </w:r>
      <w:r>
        <w:rPr>
          <w:b/>
        </w:rPr>
        <w:t>asterisk</w:t>
      </w:r>
      <w:r>
        <w:rPr>
          <w:b/>
          <w:spacing w:val="-2"/>
        </w:rPr>
        <w:t xml:space="preserve"> </w:t>
      </w:r>
      <w:r>
        <w:rPr>
          <w:b/>
          <w:spacing w:val="-5"/>
        </w:rPr>
        <w:t>(</w:t>
      </w:r>
      <w:r>
        <w:rPr>
          <w:b/>
          <w:color w:val="BB1E22"/>
          <w:spacing w:val="-5"/>
        </w:rPr>
        <w:t>*</w:t>
      </w:r>
      <w:r>
        <w:rPr>
          <w:b/>
          <w:spacing w:val="-5"/>
        </w:rPr>
        <w:t>)</w:t>
      </w:r>
    </w:p>
    <w:p w:rsidR="000B6484" w14:paraId="7FF28BB6" w14:textId="6502AF29">
      <w:pPr>
        <w:pStyle w:val="BodyText"/>
        <w:rPr>
          <w:b/>
          <w:sz w:val="22"/>
        </w:rPr>
      </w:pPr>
      <w:r>
        <w:rPr>
          <w:noProof/>
          <w:color w:val="2B579A"/>
          <w:shd w:val="clear" w:color="auto" w:fill="E6E6E6"/>
        </w:rPr>
        <mc:AlternateContent>
          <mc:Choice Requires="wps">
            <w:drawing>
              <wp:anchor distT="0" distB="0" distL="114300" distR="114300" simplePos="0" relativeHeight="251742208" behindDoc="0" locked="0" layoutInCell="1" allowOverlap="1">
                <wp:simplePos x="0" y="0"/>
                <wp:positionH relativeFrom="margin">
                  <wp:posOffset>266700</wp:posOffset>
                </wp:positionH>
                <wp:positionV relativeFrom="paragraph">
                  <wp:posOffset>88265</wp:posOffset>
                </wp:positionV>
                <wp:extent cx="6538595" cy="195580"/>
                <wp:effectExtent l="0" t="0" r="0" b="0"/>
                <wp:wrapNone/>
                <wp:docPr id="77" name="Text Box 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38595" cy="195580"/>
                        </a:xfrm>
                        <a:prstGeom prst="rect">
                          <a:avLst/>
                        </a:prstGeom>
                      </wps:spPr>
                      <wps:txbx>
                        <w:txbxContent>
                          <w:p w:rsidR="00D471BC" w:rsidRPr="00D333B8" w:rsidP="00D471BC" w14:textId="7920C797">
                            <w:pPr>
                              <w:spacing w:before="43" w:line="265" w:lineRule="exact"/>
                              <w:ind w:right="193"/>
                              <w:jc w:val="center"/>
                              <w:rPr>
                                <w:b/>
                                <w:color w:val="FFFFFF" w:themeColor="background1"/>
                              </w:rPr>
                            </w:pPr>
                            <w:r>
                              <w:rPr>
                                <w:b/>
                                <w:color w:val="FFFFFF"/>
                              </w:rPr>
                              <w:t>Questions</w:t>
                            </w:r>
                            <w:r>
                              <w:rPr>
                                <w:b/>
                                <w:color w:val="FFFFFF"/>
                                <w:spacing w:val="-5"/>
                              </w:rPr>
                              <w:t xml:space="preserve"> </w:t>
                            </w:r>
                            <w:r>
                              <w:rPr>
                                <w:b/>
                                <w:color w:val="FFFFFF"/>
                              </w:rPr>
                              <w:t>to</w:t>
                            </w:r>
                            <w:r>
                              <w:rPr>
                                <w:b/>
                                <w:color w:val="FFFFFF"/>
                                <w:spacing w:val="-2"/>
                              </w:rPr>
                              <w:t xml:space="preserve"> </w:t>
                            </w:r>
                            <w:r>
                              <w:rPr>
                                <w:b/>
                                <w:color w:val="FFFFFF"/>
                              </w:rPr>
                              <w:t>be</w:t>
                            </w:r>
                            <w:r>
                              <w:rPr>
                                <w:b/>
                                <w:color w:val="FFFFFF"/>
                                <w:spacing w:val="-4"/>
                              </w:rPr>
                              <w:t xml:space="preserve"> </w:t>
                            </w:r>
                            <w:r>
                              <w:rPr>
                                <w:b/>
                                <w:color w:val="FFFFFF"/>
                              </w:rPr>
                              <w:t>Answered</w:t>
                            </w:r>
                            <w:r>
                              <w:rPr>
                                <w:b/>
                                <w:color w:val="FFFFFF"/>
                                <w:spacing w:val="-2"/>
                              </w:rPr>
                              <w:t xml:space="preserve"> </w:t>
                            </w:r>
                            <w:r w:rsidRPr="002D680F">
                              <w:rPr>
                                <w:b/>
                                <w:color w:val="FFFFFF" w:themeColor="background1"/>
                              </w:rPr>
                              <w:t>by</w:t>
                            </w:r>
                            <w:r w:rsidRPr="002D680F">
                              <w:rPr>
                                <w:b/>
                                <w:color w:val="FFFFFF" w:themeColor="background1"/>
                                <w:spacing w:val="-3"/>
                              </w:rPr>
                              <w:t xml:space="preserve"> </w:t>
                            </w:r>
                            <w:r w:rsidRPr="002D680F">
                              <w:rPr>
                                <w:b/>
                                <w:color w:val="FFFFFF" w:themeColor="background1"/>
                              </w:rPr>
                              <w:t>the</w:t>
                            </w:r>
                            <w:r w:rsidRPr="002D680F">
                              <w:rPr>
                                <w:b/>
                                <w:color w:val="FFFFFF" w:themeColor="background1"/>
                                <w:spacing w:val="1"/>
                              </w:rPr>
                              <w:t xml:space="preserve"> </w:t>
                            </w:r>
                            <w:r w:rsidR="00895B0B">
                              <w:rPr>
                                <w:b/>
                                <w:color w:val="FFFFFF" w:themeColor="background1"/>
                                <w:spacing w:val="1"/>
                              </w:rPr>
                              <w:t>Grantee</w:t>
                            </w:r>
                          </w:p>
                        </w:txbxContent>
                      </wps:txbx>
                      <wps:bodyPr wrap="square" lIns="0" tIns="0" rIns="0" bIns="0" rtlCol="0"/>
                    </wps:wsp>
                  </a:graphicData>
                </a:graphic>
              </wp:anchor>
            </w:drawing>
          </mc:Choice>
          <mc:Fallback>
            <w:pict>
              <v:shape id="Text Box 77" o:spid="_x0000_s1029" type="#_x0000_t202" style="width:514.85pt;height:15.4pt;margin-top:6.95pt;margin-left:21pt;mso-position-horizontal-relative:margin;mso-wrap-distance-bottom:0;mso-wrap-distance-left:9pt;mso-wrap-distance-right:9pt;mso-wrap-distance-top:0;mso-wrap-style:square;position:absolute;visibility:visible;v-text-anchor:top;z-index:251743232" filled="f" stroked="f">
                <v:textbox inset="0,0,0,0">
                  <w:txbxContent>
                    <w:p w:rsidR="00D471BC" w:rsidRPr="00D333B8" w:rsidP="00D471BC" w14:paraId="5A125EE3" w14:textId="7920C797">
                      <w:pPr>
                        <w:spacing w:before="43" w:line="265" w:lineRule="exact"/>
                        <w:ind w:right="193"/>
                        <w:jc w:val="center"/>
                        <w:rPr>
                          <w:b/>
                          <w:color w:val="FFFFFF" w:themeColor="background1"/>
                        </w:rPr>
                      </w:pPr>
                      <w:r>
                        <w:rPr>
                          <w:b/>
                          <w:color w:val="FFFFFF"/>
                        </w:rPr>
                        <w:t>Questions</w:t>
                      </w:r>
                      <w:r>
                        <w:rPr>
                          <w:b/>
                          <w:color w:val="FFFFFF"/>
                          <w:spacing w:val="-5"/>
                        </w:rPr>
                        <w:t xml:space="preserve"> </w:t>
                      </w:r>
                      <w:r>
                        <w:rPr>
                          <w:b/>
                          <w:color w:val="FFFFFF"/>
                        </w:rPr>
                        <w:t>to</w:t>
                      </w:r>
                      <w:r>
                        <w:rPr>
                          <w:b/>
                          <w:color w:val="FFFFFF"/>
                          <w:spacing w:val="-2"/>
                        </w:rPr>
                        <w:t xml:space="preserve"> </w:t>
                      </w:r>
                      <w:r>
                        <w:rPr>
                          <w:b/>
                          <w:color w:val="FFFFFF"/>
                        </w:rPr>
                        <w:t>be</w:t>
                      </w:r>
                      <w:r>
                        <w:rPr>
                          <w:b/>
                          <w:color w:val="FFFFFF"/>
                          <w:spacing w:val="-4"/>
                        </w:rPr>
                        <w:t xml:space="preserve"> </w:t>
                      </w:r>
                      <w:r>
                        <w:rPr>
                          <w:b/>
                          <w:color w:val="FFFFFF"/>
                        </w:rPr>
                        <w:t>Answered</w:t>
                      </w:r>
                      <w:r>
                        <w:rPr>
                          <w:b/>
                          <w:color w:val="FFFFFF"/>
                          <w:spacing w:val="-2"/>
                        </w:rPr>
                        <w:t xml:space="preserve"> </w:t>
                      </w:r>
                      <w:r w:rsidRPr="002D680F">
                        <w:rPr>
                          <w:b/>
                          <w:color w:val="FFFFFF" w:themeColor="background1"/>
                        </w:rPr>
                        <w:t>by</w:t>
                      </w:r>
                      <w:r w:rsidRPr="002D680F">
                        <w:rPr>
                          <w:b/>
                          <w:color w:val="FFFFFF" w:themeColor="background1"/>
                          <w:spacing w:val="-3"/>
                        </w:rPr>
                        <w:t xml:space="preserve"> </w:t>
                      </w:r>
                      <w:r w:rsidRPr="002D680F">
                        <w:rPr>
                          <w:b/>
                          <w:color w:val="FFFFFF" w:themeColor="background1"/>
                        </w:rPr>
                        <w:t>the</w:t>
                      </w:r>
                      <w:r w:rsidRPr="002D680F">
                        <w:rPr>
                          <w:b/>
                          <w:color w:val="FFFFFF" w:themeColor="background1"/>
                          <w:spacing w:val="1"/>
                        </w:rPr>
                        <w:t xml:space="preserve"> </w:t>
                      </w:r>
                      <w:r w:rsidR="00895B0B">
                        <w:rPr>
                          <w:b/>
                          <w:color w:val="FFFFFF" w:themeColor="background1"/>
                          <w:spacing w:val="1"/>
                        </w:rPr>
                        <w:t>Grantee</w:t>
                      </w:r>
                    </w:p>
                  </w:txbxContent>
                </v:textbox>
                <w10:wrap anchorx="margin"/>
              </v:shape>
            </w:pict>
          </mc:Fallback>
        </mc:AlternateContent>
      </w:r>
    </w:p>
    <w:p w:rsidR="000B6484" w:rsidP="00DB7471" w14:paraId="7FF28BB7" w14:textId="75374944">
      <w:pPr>
        <w:pStyle w:val="BodyText"/>
        <w:tabs>
          <w:tab w:val="left" w:pos="7085"/>
        </w:tabs>
        <w:rPr>
          <w:b/>
          <w:sz w:val="22"/>
        </w:rPr>
      </w:pPr>
    </w:p>
    <w:p w:rsidR="000B6484" w14:paraId="7FF28BB8" w14:textId="1CAD8C25">
      <w:pPr>
        <w:pStyle w:val="BodyText"/>
        <w:spacing w:before="44"/>
        <w:rPr>
          <w:b/>
          <w:sz w:val="22"/>
        </w:rPr>
      </w:pPr>
    </w:p>
    <w:p w:rsidR="000B6484" w14:paraId="7FF28BB9" w14:textId="50DCFC3A">
      <w:pPr>
        <w:pStyle w:val="ListParagraph"/>
        <w:numPr>
          <w:ilvl w:val="0"/>
          <w:numId w:val="6"/>
        </w:numPr>
        <w:tabs>
          <w:tab w:val="left" w:pos="539"/>
        </w:tabs>
        <w:spacing w:after="57"/>
        <w:ind w:left="539" w:hanging="263"/>
        <w:rPr>
          <w:b/>
        </w:rPr>
      </w:pPr>
      <w:r>
        <w:rPr>
          <w:b/>
          <w:color w:val="4F81BC"/>
        </w:rPr>
        <w:t>Submitter</w:t>
      </w:r>
      <w:r>
        <w:rPr>
          <w:b/>
          <w:color w:val="4F81BC"/>
          <w:spacing w:val="-8"/>
        </w:rPr>
        <w:t xml:space="preserve"> </w:t>
      </w:r>
      <w:r>
        <w:rPr>
          <w:b/>
          <w:color w:val="4F81BC"/>
        </w:rPr>
        <w:t>Contact</w:t>
      </w:r>
      <w:r>
        <w:rPr>
          <w:b/>
          <w:color w:val="4F81BC"/>
          <w:spacing w:val="-6"/>
        </w:rPr>
        <w:t xml:space="preserve"> </w:t>
      </w:r>
      <w:r>
        <w:rPr>
          <w:b/>
          <w:color w:val="4F81BC"/>
          <w:spacing w:val="-2"/>
        </w:rPr>
        <w:t>Information</w:t>
      </w:r>
    </w:p>
    <w:tbl>
      <w:tblPr>
        <w:tblW w:w="0" w:type="auto"/>
        <w:tblInd w:w="299" w:type="dxa"/>
        <w:tblBorders>
          <w:top w:val="single" w:sz="8" w:space="0" w:color="C3D59B"/>
          <w:left w:val="single" w:sz="8" w:space="0" w:color="C3D59B"/>
          <w:bottom w:val="single" w:sz="8" w:space="0" w:color="C3D59B"/>
          <w:right w:val="single" w:sz="8" w:space="0" w:color="C3D59B"/>
          <w:insideH w:val="single" w:sz="8" w:space="0" w:color="C3D59B"/>
          <w:insideV w:val="single" w:sz="8" w:space="0" w:color="C3D59B"/>
        </w:tblBorders>
        <w:tblLayout w:type="fixed"/>
        <w:tblCellMar>
          <w:left w:w="0" w:type="dxa"/>
          <w:right w:w="0" w:type="dxa"/>
        </w:tblCellMar>
        <w:tblLook w:val="01E0"/>
      </w:tblPr>
      <w:tblGrid>
        <w:gridCol w:w="7111"/>
        <w:gridCol w:w="2879"/>
        <w:gridCol w:w="95"/>
      </w:tblGrid>
      <w:tr w14:paraId="7FF28BBD" w14:textId="77777777">
        <w:tblPrEx>
          <w:tblW w:w="0" w:type="auto"/>
          <w:tblInd w:w="299" w:type="dxa"/>
          <w:tblBorders>
            <w:top w:val="single" w:sz="8" w:space="0" w:color="C3D59B"/>
            <w:left w:val="single" w:sz="8" w:space="0" w:color="C3D59B"/>
            <w:bottom w:val="single" w:sz="8" w:space="0" w:color="C3D59B"/>
            <w:right w:val="single" w:sz="8" w:space="0" w:color="C3D59B"/>
            <w:insideH w:val="single" w:sz="8" w:space="0" w:color="C3D59B"/>
            <w:insideV w:val="single" w:sz="8" w:space="0" w:color="C3D59B"/>
          </w:tblBorders>
          <w:tblLayout w:type="fixed"/>
          <w:tblCellMar>
            <w:left w:w="0" w:type="dxa"/>
            <w:right w:w="0" w:type="dxa"/>
          </w:tblCellMar>
          <w:tblLook w:val="01E0"/>
        </w:tblPrEx>
        <w:trPr>
          <w:trHeight w:val="719"/>
        </w:trPr>
        <w:tc>
          <w:tcPr>
            <w:tcW w:w="7111" w:type="dxa"/>
            <w:tcBorders>
              <w:left w:val="nil"/>
              <w:bottom w:val="single" w:sz="4" w:space="0" w:color="6F6F6F"/>
              <w:right w:val="single" w:sz="4" w:space="0" w:color="6F6F6F"/>
            </w:tcBorders>
          </w:tcPr>
          <w:p w:rsidR="000B6484" w14:paraId="7FF28BBA" w14:textId="5973BA6E">
            <w:pPr>
              <w:pStyle w:val="TableParagraph"/>
              <w:spacing w:before="88"/>
              <w:ind w:left="18"/>
              <w:rPr>
                <w:sz w:val="20"/>
              </w:rPr>
            </w:pPr>
            <w:r>
              <w:rPr>
                <w:sz w:val="20"/>
              </w:rPr>
              <w:t>Legal</w:t>
            </w:r>
            <w:r>
              <w:rPr>
                <w:spacing w:val="-1"/>
                <w:sz w:val="20"/>
              </w:rPr>
              <w:t xml:space="preserve"> </w:t>
            </w:r>
            <w:r>
              <w:rPr>
                <w:sz w:val="20"/>
              </w:rPr>
              <w:t>Name</w:t>
            </w:r>
            <w:r>
              <w:rPr>
                <w:spacing w:val="-4"/>
                <w:sz w:val="20"/>
              </w:rPr>
              <w:t xml:space="preserve"> </w:t>
            </w:r>
            <w:r>
              <w:rPr>
                <w:color w:val="BB1E22"/>
                <w:spacing w:val="-10"/>
                <w:sz w:val="20"/>
              </w:rPr>
              <w:t>*</w:t>
            </w:r>
          </w:p>
        </w:tc>
        <w:tc>
          <w:tcPr>
            <w:tcW w:w="2879" w:type="dxa"/>
            <w:tcBorders>
              <w:left w:val="single" w:sz="4" w:space="0" w:color="6F6F6F"/>
              <w:bottom w:val="single" w:sz="4" w:space="0" w:color="6F6F6F"/>
              <w:right w:val="nil"/>
            </w:tcBorders>
          </w:tcPr>
          <w:p w:rsidR="000B6484" w14:paraId="7FF28BBB" w14:textId="3F439F29">
            <w:pPr>
              <w:pStyle w:val="TableParagraph"/>
              <w:spacing w:before="88"/>
              <w:ind w:left="109"/>
              <w:rPr>
                <w:sz w:val="20"/>
              </w:rPr>
            </w:pPr>
            <w:r>
              <w:rPr>
                <w:sz w:val="20"/>
              </w:rPr>
              <w:t>Unique</w:t>
            </w:r>
            <w:r>
              <w:rPr>
                <w:spacing w:val="-12"/>
                <w:sz w:val="20"/>
              </w:rPr>
              <w:t xml:space="preserve"> </w:t>
            </w:r>
            <w:r>
              <w:rPr>
                <w:sz w:val="20"/>
              </w:rPr>
              <w:t>Entity</w:t>
            </w:r>
            <w:r>
              <w:rPr>
                <w:spacing w:val="-6"/>
                <w:sz w:val="20"/>
              </w:rPr>
              <w:t xml:space="preserve"> </w:t>
            </w:r>
            <w:r>
              <w:rPr>
                <w:sz w:val="20"/>
              </w:rPr>
              <w:t>Identifier</w:t>
            </w:r>
            <w:r>
              <w:rPr>
                <w:spacing w:val="-5"/>
                <w:sz w:val="20"/>
              </w:rPr>
              <w:t xml:space="preserve"> </w:t>
            </w:r>
            <w:r>
              <w:rPr>
                <w:sz w:val="20"/>
              </w:rPr>
              <w:t>(UEI)</w:t>
            </w:r>
            <w:r>
              <w:rPr>
                <w:spacing w:val="2"/>
                <w:sz w:val="20"/>
              </w:rPr>
              <w:t xml:space="preserve"> </w:t>
            </w:r>
            <w:r>
              <w:rPr>
                <w:color w:val="BB1E22"/>
                <w:spacing w:val="-10"/>
                <w:sz w:val="20"/>
              </w:rPr>
              <w:t>*</w:t>
            </w:r>
          </w:p>
        </w:tc>
        <w:tc>
          <w:tcPr>
            <w:tcW w:w="95" w:type="dxa"/>
            <w:tcBorders>
              <w:top w:val="nil"/>
              <w:left w:val="nil"/>
              <w:bottom w:val="single" w:sz="4" w:space="0" w:color="6F6F6F"/>
              <w:right w:val="nil"/>
            </w:tcBorders>
          </w:tcPr>
          <w:p w:rsidR="000B6484" w14:paraId="7FF28BBC" w14:textId="77777777">
            <w:pPr>
              <w:pStyle w:val="TableParagraph"/>
              <w:spacing w:before="0"/>
              <w:ind w:left="0"/>
              <w:rPr>
                <w:rFonts w:ascii="Times New Roman"/>
              </w:rPr>
            </w:pPr>
          </w:p>
        </w:tc>
      </w:tr>
    </w:tbl>
    <w:p w:rsidR="000B6484" w14:paraId="7FF28BBE" w14:textId="77777777">
      <w:pPr>
        <w:pStyle w:val="BodyText"/>
        <w:spacing w:before="6"/>
        <w:ind w:left="281"/>
      </w:pPr>
      <w:r>
        <w:t>Address</w:t>
      </w:r>
      <w:r>
        <w:rPr>
          <w:spacing w:val="-3"/>
        </w:rPr>
        <w:t xml:space="preserve"> </w:t>
      </w:r>
      <w:r>
        <w:t>1</w:t>
      </w:r>
      <w:r>
        <w:rPr>
          <w:spacing w:val="-4"/>
        </w:rPr>
        <w:t xml:space="preserve"> </w:t>
      </w:r>
      <w:r>
        <w:rPr>
          <w:color w:val="FF0000"/>
          <w:spacing w:val="-10"/>
        </w:rPr>
        <w:t>*</w:t>
      </w:r>
    </w:p>
    <w:p w:rsidR="000B6484" w14:paraId="7FF28BBF" w14:textId="77777777">
      <w:pPr>
        <w:pStyle w:val="BodyText"/>
        <w:spacing w:before="142"/>
      </w:pPr>
      <w:r>
        <w:rPr>
          <w:noProof/>
          <w:color w:val="2B579A"/>
          <w:shd w:val="clear" w:color="auto" w:fill="E6E6E6"/>
        </w:rPr>
        <mc:AlternateContent>
          <mc:Choice Requires="wps">
            <w:drawing>
              <wp:anchor distT="0" distB="0" distL="0" distR="0" simplePos="0" relativeHeight="251672576" behindDoc="1" locked="0" layoutInCell="1" allowOverlap="1">
                <wp:simplePos x="0" y="0"/>
                <wp:positionH relativeFrom="page">
                  <wp:posOffset>685800</wp:posOffset>
                </wp:positionH>
                <wp:positionV relativeFrom="paragraph">
                  <wp:posOffset>260895</wp:posOffset>
                </wp:positionV>
                <wp:extent cx="6400800" cy="12065"/>
                <wp:effectExtent l="0" t="0" r="0" b="0"/>
                <wp:wrapTopAndBottom/>
                <wp:docPr id="12" name="Freeform: Shape 1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12" o:spid="_x0000_s1030" style="width:7in;height:0.95pt;margin-top:20.55pt;margin-left:54pt;mso-position-horizontal-relative:page;mso-wrap-distance-bottom:0;mso-wrap-distance-left:0;mso-wrap-distance-right:0;mso-wrap-distance-top:0;mso-wrap-style:square;position:absolute;visibility:visible;v-text-anchor:top;z-index:-251642880" coordsize="6400800,12065" path="m6400800,l,,,12064l6400800,12064l6400800,xe" fillcolor="#6f6f6f" stroked="f">
                <v:path arrowok="t"/>
                <w10:wrap type="topAndBottom"/>
              </v:shape>
            </w:pict>
          </mc:Fallback>
        </mc:AlternateContent>
      </w:r>
    </w:p>
    <w:p w:rsidR="000B6484" w14:paraId="7FF28BC0" w14:textId="77777777">
      <w:pPr>
        <w:pStyle w:val="BodyText"/>
        <w:spacing w:before="8"/>
        <w:ind w:left="281"/>
      </w:pPr>
      <w:r>
        <w:rPr>
          <w:spacing w:val="-5"/>
        </w:rPr>
        <w:t>Address</w:t>
      </w:r>
      <w:r>
        <w:rPr>
          <w:spacing w:val="-1"/>
        </w:rPr>
        <w:t xml:space="preserve"> </w:t>
      </w:r>
      <w:r>
        <w:rPr>
          <w:spacing w:val="-10"/>
        </w:rPr>
        <w:t>2</w:t>
      </w:r>
    </w:p>
    <w:p w:rsidR="000B6484" w14:paraId="7FF28BC1" w14:textId="46F9C8CD">
      <w:pPr>
        <w:pStyle w:val="BodyText"/>
        <w:spacing w:before="197"/>
      </w:pPr>
    </w:p>
    <w:tbl>
      <w:tblPr>
        <w:tblW w:w="0" w:type="auto"/>
        <w:tblInd w:w="283"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Layout w:type="fixed"/>
        <w:tblCellMar>
          <w:left w:w="0" w:type="dxa"/>
          <w:right w:w="0" w:type="dxa"/>
        </w:tblCellMar>
        <w:tblLook w:val="01E0"/>
      </w:tblPr>
      <w:tblGrid>
        <w:gridCol w:w="4226"/>
        <w:gridCol w:w="2876"/>
        <w:gridCol w:w="2972"/>
      </w:tblGrid>
      <w:tr w14:paraId="7FF28BC5" w14:textId="77777777">
        <w:tblPrEx>
          <w:tblW w:w="0" w:type="auto"/>
          <w:tblInd w:w="283"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Layout w:type="fixed"/>
          <w:tblCellMar>
            <w:left w:w="0" w:type="dxa"/>
            <w:right w:w="0" w:type="dxa"/>
          </w:tblCellMar>
          <w:tblLook w:val="01E0"/>
        </w:tblPrEx>
        <w:trPr>
          <w:trHeight w:val="613"/>
        </w:trPr>
        <w:tc>
          <w:tcPr>
            <w:tcW w:w="4226" w:type="dxa"/>
            <w:tcBorders>
              <w:left w:val="nil"/>
            </w:tcBorders>
          </w:tcPr>
          <w:p w:rsidR="000B6484" w14:paraId="7FF28BC2" w14:textId="77777777">
            <w:pPr>
              <w:pStyle w:val="TableParagraph"/>
              <w:ind w:left="9"/>
              <w:rPr>
                <w:sz w:val="20"/>
              </w:rPr>
            </w:pPr>
            <w:r>
              <w:rPr>
                <w:sz w:val="20"/>
              </w:rPr>
              <w:t>City</w:t>
            </w:r>
            <w:r>
              <w:rPr>
                <w:spacing w:val="1"/>
                <w:sz w:val="20"/>
              </w:rPr>
              <w:t xml:space="preserve"> </w:t>
            </w:r>
            <w:r>
              <w:rPr>
                <w:color w:val="BB1E22"/>
                <w:spacing w:val="-10"/>
                <w:sz w:val="20"/>
              </w:rPr>
              <w:t>*</w:t>
            </w:r>
          </w:p>
        </w:tc>
        <w:tc>
          <w:tcPr>
            <w:tcW w:w="2876" w:type="dxa"/>
          </w:tcPr>
          <w:p w:rsidR="000B6484" w14:paraId="7FF28BC3" w14:textId="77777777">
            <w:pPr>
              <w:pStyle w:val="TableParagraph"/>
              <w:rPr>
                <w:sz w:val="20"/>
              </w:rPr>
            </w:pPr>
            <w:r>
              <w:rPr>
                <w:spacing w:val="-2"/>
                <w:sz w:val="20"/>
              </w:rPr>
              <w:t>County/Parish</w:t>
            </w:r>
          </w:p>
        </w:tc>
        <w:tc>
          <w:tcPr>
            <w:tcW w:w="2972" w:type="dxa"/>
            <w:tcBorders>
              <w:right w:val="nil"/>
            </w:tcBorders>
          </w:tcPr>
          <w:p w:rsidR="000B6484" w14:paraId="7FF28BC4" w14:textId="77777777">
            <w:pPr>
              <w:pStyle w:val="TableParagraph"/>
              <w:rPr>
                <w:sz w:val="20"/>
              </w:rPr>
            </w:pPr>
            <w:r>
              <w:rPr>
                <w:spacing w:val="-2"/>
                <w:sz w:val="20"/>
              </w:rPr>
              <w:t>State</w:t>
            </w:r>
          </w:p>
        </w:tc>
      </w:tr>
      <w:tr w14:paraId="7FF28BC9" w14:textId="77777777">
        <w:tblPrEx>
          <w:tblW w:w="0" w:type="auto"/>
          <w:tblInd w:w="283" w:type="dxa"/>
          <w:tblLayout w:type="fixed"/>
          <w:tblCellMar>
            <w:left w:w="0" w:type="dxa"/>
            <w:right w:w="0" w:type="dxa"/>
          </w:tblCellMar>
          <w:tblLook w:val="01E0"/>
        </w:tblPrEx>
        <w:trPr>
          <w:trHeight w:val="643"/>
        </w:trPr>
        <w:tc>
          <w:tcPr>
            <w:tcW w:w="4226" w:type="dxa"/>
            <w:tcBorders>
              <w:left w:val="nil"/>
            </w:tcBorders>
          </w:tcPr>
          <w:p w:rsidR="000B6484" w14:paraId="7FF28BC6" w14:textId="77777777">
            <w:pPr>
              <w:pStyle w:val="TableParagraph"/>
              <w:spacing w:before="25"/>
              <w:ind w:left="9"/>
              <w:rPr>
                <w:sz w:val="20"/>
              </w:rPr>
            </w:pPr>
            <w:r>
              <w:rPr>
                <w:spacing w:val="-2"/>
                <w:sz w:val="20"/>
              </w:rPr>
              <w:t>Territory/Province</w:t>
            </w:r>
          </w:p>
        </w:tc>
        <w:tc>
          <w:tcPr>
            <w:tcW w:w="2876" w:type="dxa"/>
          </w:tcPr>
          <w:p w:rsidR="000B6484" w14:paraId="7FF28BC7" w14:textId="2494CF70">
            <w:pPr>
              <w:pStyle w:val="TableParagraph"/>
              <w:spacing w:before="25"/>
              <w:rPr>
                <w:sz w:val="20"/>
              </w:rPr>
            </w:pPr>
            <w:r>
              <w:rPr>
                <w:sz w:val="20"/>
              </w:rPr>
              <w:t>Country</w:t>
            </w:r>
            <w:r>
              <w:rPr>
                <w:spacing w:val="-6"/>
                <w:sz w:val="20"/>
              </w:rPr>
              <w:t xml:space="preserve"> </w:t>
            </w:r>
            <w:r>
              <w:rPr>
                <w:color w:val="BB1E22"/>
                <w:spacing w:val="-10"/>
                <w:sz w:val="20"/>
              </w:rPr>
              <w:t>*</w:t>
            </w:r>
          </w:p>
        </w:tc>
        <w:tc>
          <w:tcPr>
            <w:tcW w:w="2972" w:type="dxa"/>
            <w:tcBorders>
              <w:right w:val="nil"/>
            </w:tcBorders>
          </w:tcPr>
          <w:p w:rsidR="000B6484" w14:paraId="7FF28BC8" w14:textId="77777777">
            <w:pPr>
              <w:pStyle w:val="TableParagraph"/>
              <w:spacing w:before="25"/>
              <w:rPr>
                <w:sz w:val="20"/>
              </w:rPr>
            </w:pPr>
            <w:r>
              <w:rPr>
                <w:sz w:val="20"/>
              </w:rPr>
              <w:t>Zip/Postal</w:t>
            </w:r>
            <w:r>
              <w:rPr>
                <w:spacing w:val="-3"/>
                <w:sz w:val="20"/>
              </w:rPr>
              <w:t xml:space="preserve"> </w:t>
            </w:r>
            <w:r>
              <w:rPr>
                <w:sz w:val="20"/>
              </w:rPr>
              <w:t>Code</w:t>
            </w:r>
            <w:r>
              <w:rPr>
                <w:spacing w:val="-7"/>
                <w:sz w:val="20"/>
              </w:rPr>
              <w:t xml:space="preserve"> </w:t>
            </w:r>
            <w:r>
              <w:rPr>
                <w:color w:val="BB1E22"/>
                <w:spacing w:val="-10"/>
                <w:sz w:val="20"/>
              </w:rPr>
              <w:t>*</w:t>
            </w:r>
          </w:p>
        </w:tc>
      </w:tr>
    </w:tbl>
    <w:p w:rsidR="000B6484" w14:paraId="7FF28BCA" w14:textId="77777777">
      <w:pPr>
        <w:pStyle w:val="BodyText"/>
      </w:pPr>
    </w:p>
    <w:p w:rsidR="000B6484" w14:paraId="7FF28BCB" w14:textId="77777777">
      <w:pPr>
        <w:pStyle w:val="BodyText"/>
      </w:pPr>
    </w:p>
    <w:p w:rsidR="000B6484" w14:paraId="7FF28BCC" w14:textId="77777777">
      <w:pPr>
        <w:pStyle w:val="BodyText"/>
        <w:spacing w:before="38"/>
      </w:pPr>
    </w:p>
    <w:p w:rsidR="000B6484" w14:paraId="7FF28BCD" w14:textId="77777777">
      <w:pPr>
        <w:pStyle w:val="ListParagraph"/>
        <w:numPr>
          <w:ilvl w:val="0"/>
          <w:numId w:val="6"/>
        </w:numPr>
        <w:tabs>
          <w:tab w:val="left" w:pos="568"/>
          <w:tab w:val="left" w:pos="7498"/>
        </w:tabs>
        <w:ind w:left="568" w:hanging="287"/>
        <w:rPr>
          <w:b/>
        </w:rPr>
      </w:pPr>
      <w:r>
        <w:rPr>
          <w:noProof/>
          <w:color w:val="2B579A"/>
          <w:shd w:val="clear" w:color="auto" w:fill="E6E6E6"/>
        </w:rPr>
        <mc:AlternateContent>
          <mc:Choice Requires="wps">
            <w:drawing>
              <wp:anchor distT="0" distB="0" distL="0" distR="0" simplePos="0" relativeHeight="251674624" behindDoc="1" locked="0" layoutInCell="1" allowOverlap="1">
                <wp:simplePos x="0" y="0"/>
                <wp:positionH relativeFrom="page">
                  <wp:posOffset>685800</wp:posOffset>
                </wp:positionH>
                <wp:positionV relativeFrom="paragraph">
                  <wp:posOffset>181596</wp:posOffset>
                </wp:positionV>
                <wp:extent cx="4460240" cy="12065"/>
                <wp:effectExtent l="0" t="0" r="0" b="0"/>
                <wp:wrapTopAndBottom/>
                <wp:docPr id="13" name="Freeform: Shape 13"/>
                <wp:cNvGraphicFramePr/>
                <a:graphic xmlns:a="http://schemas.openxmlformats.org/drawingml/2006/main">
                  <a:graphicData uri="http://schemas.microsoft.com/office/word/2010/wordprocessingShape">
                    <wps:wsp xmlns:wps="http://schemas.microsoft.com/office/word/2010/wordprocessingShape">
                      <wps:cNvSpPr/>
                      <wps:spPr>
                        <a:xfrm>
                          <a:off x="0" y="0"/>
                          <a:ext cx="4460240" cy="12065"/>
                        </a:xfrm>
                        <a:custGeom>
                          <a:avLst/>
                          <a:gdLst/>
                          <a:rect l="l" t="t" r="r" b="b"/>
                          <a:pathLst>
                            <a:path fill="norm" h="12065" w="4460240" stroke="1">
                              <a:moveTo>
                                <a:pt x="4460240" y="0"/>
                              </a:moveTo>
                              <a:lnTo>
                                <a:pt x="0" y="0"/>
                              </a:lnTo>
                              <a:lnTo>
                                <a:pt x="0" y="12064"/>
                              </a:lnTo>
                              <a:lnTo>
                                <a:pt x="4460240" y="12064"/>
                              </a:lnTo>
                              <a:lnTo>
                                <a:pt x="446024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13" o:spid="_x0000_s1031" style="width:351.2pt;height:0.95pt;margin-top:14.3pt;margin-left:54pt;mso-position-horizontal-relative:page;mso-wrap-distance-bottom:0;mso-wrap-distance-left:0;mso-wrap-distance-right:0;mso-wrap-distance-top:0;mso-wrap-style:square;position:absolute;visibility:visible;v-text-anchor:top;z-index:-251640832" coordsize="4460240,12065" path="m4460240,l,,,12064l4460240,12064l4460240,xe" fillcolor="#c3d59b" stroked="f">
                <v:path arrowok="t"/>
                <w10:wrap type="topAndBottom"/>
              </v:shape>
            </w:pict>
          </mc:Fallback>
        </mc:AlternateContent>
      </w:r>
      <w:r>
        <w:rPr>
          <w:noProof/>
          <w:color w:val="2B579A"/>
          <w:shd w:val="clear" w:color="auto" w:fill="E6E6E6"/>
        </w:rPr>
        <mc:AlternateContent>
          <mc:Choice Requires="wps">
            <w:drawing>
              <wp:anchor distT="0" distB="0" distL="0" distR="0" simplePos="0" relativeHeight="251676672" behindDoc="1" locked="0" layoutInCell="1" allowOverlap="1">
                <wp:simplePos x="0" y="0"/>
                <wp:positionH relativeFrom="page">
                  <wp:posOffset>5249545</wp:posOffset>
                </wp:positionH>
                <wp:positionV relativeFrom="paragraph">
                  <wp:posOffset>181596</wp:posOffset>
                </wp:positionV>
                <wp:extent cx="1784350" cy="12065"/>
                <wp:effectExtent l="0" t="0" r="0" b="0"/>
                <wp:wrapTopAndBottom/>
                <wp:docPr id="14" name="Freeform: Shape 14"/>
                <wp:cNvGraphicFramePr/>
                <a:graphic xmlns:a="http://schemas.openxmlformats.org/drawingml/2006/main">
                  <a:graphicData uri="http://schemas.microsoft.com/office/word/2010/wordprocessingShape">
                    <wps:wsp xmlns:wps="http://schemas.microsoft.com/office/word/2010/wordprocessingShape">
                      <wps:cNvSpPr/>
                      <wps:spPr>
                        <a:xfrm>
                          <a:off x="0" y="0"/>
                          <a:ext cx="1784350" cy="12065"/>
                        </a:xfrm>
                        <a:custGeom>
                          <a:avLst/>
                          <a:gdLst/>
                          <a:rect l="l" t="t" r="r" b="b"/>
                          <a:pathLst>
                            <a:path fill="norm" h="12065" w="1784350" stroke="1">
                              <a:moveTo>
                                <a:pt x="1784350" y="0"/>
                              </a:moveTo>
                              <a:lnTo>
                                <a:pt x="0" y="0"/>
                              </a:lnTo>
                              <a:lnTo>
                                <a:pt x="0" y="12064"/>
                              </a:lnTo>
                              <a:lnTo>
                                <a:pt x="1784350" y="12064"/>
                              </a:lnTo>
                              <a:lnTo>
                                <a:pt x="178435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14" o:spid="_x0000_s1032" style="width:140.5pt;height:0.95pt;margin-top:14.3pt;margin-left:413.35pt;mso-position-horizontal-relative:page;mso-wrap-distance-bottom:0;mso-wrap-distance-left:0;mso-wrap-distance-right:0;mso-wrap-distance-top:0;mso-wrap-style:square;position:absolute;visibility:visible;v-text-anchor:top;z-index:-251638784" coordsize="1784350,12065" path="m1784350,l,,,12064l1784350,12064l1784350,xe" fillcolor="#c3d59b" stroked="f">
                <v:path arrowok="t"/>
                <w10:wrap type="topAndBottom"/>
              </v:shape>
            </w:pict>
          </mc:Fallback>
        </mc:AlternateContent>
      </w:r>
      <w:r>
        <w:rPr>
          <w:noProof/>
          <w:color w:val="2B579A"/>
          <w:shd w:val="clear" w:color="auto" w:fill="E6E6E6"/>
        </w:rPr>
        <mc:AlternateContent>
          <mc:Choice Requires="wps">
            <w:drawing>
              <wp:anchor distT="0" distB="0" distL="0" distR="0" simplePos="0" relativeHeight="251658240" behindDoc="0" locked="0" layoutInCell="1" allowOverlap="1">
                <wp:simplePos x="0" y="0"/>
                <wp:positionH relativeFrom="page">
                  <wp:posOffset>3366134</wp:posOffset>
                </wp:positionH>
                <wp:positionV relativeFrom="paragraph">
                  <wp:posOffset>-431178</wp:posOffset>
                </wp:positionV>
                <wp:extent cx="12065" cy="12065"/>
                <wp:effectExtent l="0" t="0" r="0" b="0"/>
                <wp:wrapNone/>
                <wp:docPr id="15" name="Freeform: Shape 15"/>
                <wp:cNvGraphicFramePr/>
                <a:graphic xmlns:a="http://schemas.openxmlformats.org/drawingml/2006/main">
                  <a:graphicData uri="http://schemas.microsoft.com/office/word/2010/wordprocessingShape">
                    <wps:wsp xmlns:wps="http://schemas.microsoft.com/office/word/2010/wordprocessingShape">
                      <wps:cNvSpPr/>
                      <wps:spPr>
                        <a:xfrm>
                          <a:off x="0" y="0"/>
                          <a:ext cx="12065" cy="12065"/>
                        </a:xfrm>
                        <a:custGeom>
                          <a:avLst/>
                          <a:gdLst/>
                          <a:rect l="l" t="t" r="r" b="b"/>
                          <a:pathLst>
                            <a:path fill="norm" h="12065" w="12065" stroke="1">
                              <a:moveTo>
                                <a:pt x="12064" y="0"/>
                              </a:moveTo>
                              <a:lnTo>
                                <a:pt x="0" y="0"/>
                              </a:lnTo>
                              <a:lnTo>
                                <a:pt x="0" y="12064"/>
                              </a:lnTo>
                              <a:lnTo>
                                <a:pt x="12064" y="12064"/>
                              </a:lnTo>
                              <a:lnTo>
                                <a:pt x="12064"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15" o:spid="_x0000_s1033" style="width:0.95pt;height:0.95pt;margin-top:-33.95pt;margin-left:265.05pt;mso-position-horizontal-relative:page;mso-wrap-distance-bottom:0;mso-wrap-distance-left:0;mso-wrap-distance-right:0;mso-wrap-distance-top:0;mso-wrap-style:square;position:absolute;visibility:visible;v-text-anchor:top;z-index:251659264" coordsize="12065,12065" path="m12064,l,,,12064l12064,12064l12064,xe" fillcolor="#6f6f6f" stroked="f">
                <v:path arrowok="t"/>
              </v:shape>
            </w:pict>
          </mc:Fallback>
        </mc:AlternateContent>
      </w:r>
      <w:r>
        <w:rPr>
          <w:noProof/>
          <w:color w:val="2B579A"/>
          <w:shd w:val="clear" w:color="auto" w:fill="E6E6E6"/>
        </w:rPr>
        <mc:AlternateContent>
          <mc:Choice Requires="wps">
            <w:drawing>
              <wp:anchor distT="0" distB="0" distL="0" distR="0" simplePos="0" relativeHeight="251660288" behindDoc="0" locked="0" layoutInCell="1" allowOverlap="1">
                <wp:simplePos x="0" y="0"/>
                <wp:positionH relativeFrom="page">
                  <wp:posOffset>5194934</wp:posOffset>
                </wp:positionH>
                <wp:positionV relativeFrom="paragraph">
                  <wp:posOffset>-431178</wp:posOffset>
                </wp:positionV>
                <wp:extent cx="12065" cy="12065"/>
                <wp:effectExtent l="0" t="0" r="0" b="0"/>
                <wp:wrapNone/>
                <wp:docPr id="16" name="Freeform: Shape 16"/>
                <wp:cNvGraphicFramePr/>
                <a:graphic xmlns:a="http://schemas.openxmlformats.org/drawingml/2006/main">
                  <a:graphicData uri="http://schemas.microsoft.com/office/word/2010/wordprocessingShape">
                    <wps:wsp xmlns:wps="http://schemas.microsoft.com/office/word/2010/wordprocessingShape">
                      <wps:cNvSpPr/>
                      <wps:spPr>
                        <a:xfrm>
                          <a:off x="0" y="0"/>
                          <a:ext cx="12065" cy="12065"/>
                        </a:xfrm>
                        <a:custGeom>
                          <a:avLst/>
                          <a:gdLst/>
                          <a:rect l="l" t="t" r="r" b="b"/>
                          <a:pathLst>
                            <a:path fill="norm" h="12065" w="12065" stroke="1">
                              <a:moveTo>
                                <a:pt x="12064" y="0"/>
                              </a:moveTo>
                              <a:lnTo>
                                <a:pt x="0" y="0"/>
                              </a:lnTo>
                              <a:lnTo>
                                <a:pt x="0" y="12064"/>
                              </a:lnTo>
                              <a:lnTo>
                                <a:pt x="12064" y="12064"/>
                              </a:lnTo>
                              <a:lnTo>
                                <a:pt x="12064"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16" o:spid="_x0000_s1034" style="width:0.95pt;height:0.95pt;margin-top:-33.95pt;margin-left:409.05pt;mso-position-horizontal-relative:page;mso-wrap-distance-bottom:0;mso-wrap-distance-left:0;mso-wrap-distance-right:0;mso-wrap-distance-top:0;mso-wrap-style:square;position:absolute;visibility:visible;v-text-anchor:top;z-index:251661312" coordsize="12065,12065" path="m12064,l,,,12064l12064,12064l12064,xe" fillcolor="#6f6f6f" stroked="f">
                <v:path arrowok="t"/>
              </v:shape>
            </w:pict>
          </mc:Fallback>
        </mc:AlternateContent>
      </w:r>
      <w:r>
        <w:rPr>
          <w:b/>
          <w:color w:val="4F81BC"/>
        </w:rPr>
        <w:t>Submitter</w:t>
      </w:r>
      <w:r>
        <w:rPr>
          <w:b/>
          <w:color w:val="4F81BC"/>
          <w:spacing w:val="-7"/>
        </w:rPr>
        <w:t xml:space="preserve"> </w:t>
      </w:r>
      <w:r>
        <w:rPr>
          <w:b/>
          <w:color w:val="4F81BC"/>
        </w:rPr>
        <w:t>Email</w:t>
      </w:r>
      <w:r>
        <w:rPr>
          <w:b/>
          <w:color w:val="4F81BC"/>
          <w:spacing w:val="-7"/>
        </w:rPr>
        <w:t xml:space="preserve"> </w:t>
      </w:r>
      <w:r>
        <w:rPr>
          <w:b/>
          <w:color w:val="BB1E22"/>
          <w:spacing w:val="-10"/>
        </w:rPr>
        <w:t>*</w:t>
      </w:r>
      <w:r>
        <w:rPr>
          <w:b/>
          <w:color w:val="BB1E22"/>
        </w:rPr>
        <w:tab/>
      </w:r>
      <w:r>
        <w:rPr>
          <w:b/>
          <w:color w:val="4F81BC"/>
        </w:rPr>
        <w:t>3.</w:t>
      </w:r>
      <w:r>
        <w:rPr>
          <w:b/>
          <w:color w:val="4F81BC"/>
          <w:spacing w:val="-6"/>
        </w:rPr>
        <w:t xml:space="preserve"> </w:t>
      </w:r>
      <w:r>
        <w:rPr>
          <w:b/>
          <w:color w:val="4F81BC"/>
        </w:rPr>
        <w:t>Submitter</w:t>
      </w:r>
      <w:r>
        <w:rPr>
          <w:b/>
          <w:color w:val="4F81BC"/>
          <w:spacing w:val="-6"/>
        </w:rPr>
        <w:t xml:space="preserve"> </w:t>
      </w:r>
      <w:r>
        <w:rPr>
          <w:b/>
          <w:color w:val="4F81BC"/>
        </w:rPr>
        <w:t>Phone</w:t>
      </w:r>
      <w:r>
        <w:rPr>
          <w:b/>
          <w:color w:val="4F81BC"/>
          <w:spacing w:val="-5"/>
        </w:rPr>
        <w:t xml:space="preserve"> </w:t>
      </w:r>
      <w:r>
        <w:rPr>
          <w:b/>
          <w:color w:val="4F81BC"/>
        </w:rPr>
        <w:t>Number</w:t>
      </w:r>
      <w:r>
        <w:rPr>
          <w:b/>
          <w:color w:val="4F81BC"/>
          <w:spacing w:val="-1"/>
        </w:rPr>
        <w:t xml:space="preserve"> </w:t>
      </w:r>
      <w:r>
        <w:rPr>
          <w:b/>
          <w:color w:val="BB1E22"/>
          <w:spacing w:val="-10"/>
        </w:rPr>
        <w:t>*</w:t>
      </w:r>
    </w:p>
    <w:p w:rsidR="000B6484" w:rsidP="00272501" w14:paraId="7FF28BCF" w14:textId="6ABE99B3">
      <w:pPr>
        <w:pStyle w:val="BodyText"/>
        <w:ind w:left="7406"/>
        <w:sectPr>
          <w:headerReference w:type="even" r:id="rId7"/>
          <w:headerReference w:type="default" r:id="rId8"/>
          <w:footerReference w:type="even" r:id="rId9"/>
          <w:footerReference w:type="default" r:id="rId10"/>
          <w:headerReference w:type="first" r:id="rId11"/>
          <w:footerReference w:type="first" r:id="rId12"/>
          <w:type w:val="continuous"/>
          <w:pgSz w:w="12250" w:h="15850"/>
          <w:pgMar w:top="460" w:right="540" w:bottom="880" w:left="780" w:header="0" w:footer="685" w:gutter="0"/>
          <w:pgNumType w:start="1"/>
          <w:cols w:space="720"/>
        </w:sectPr>
      </w:pPr>
      <w:r>
        <w:rPr>
          <w:noProof/>
          <w:color w:val="2B579A"/>
          <w:shd w:val="clear" w:color="auto" w:fill="E6E6E6"/>
        </w:rPr>
        <mc:AlternateContent>
          <mc:Choice Requires="wps">
            <w:drawing>
              <wp:anchor distT="0" distB="0" distL="0" distR="0" simplePos="0" relativeHeight="251758592" behindDoc="1" locked="0" layoutInCell="1" allowOverlap="1">
                <wp:simplePos x="0" y="0"/>
                <wp:positionH relativeFrom="page">
                  <wp:posOffset>662305</wp:posOffset>
                </wp:positionH>
                <wp:positionV relativeFrom="paragraph">
                  <wp:posOffset>1701165</wp:posOffset>
                </wp:positionV>
                <wp:extent cx="6437376" cy="12065"/>
                <wp:effectExtent l="0" t="0" r="0" b="0"/>
                <wp:wrapTopAndBottom/>
                <wp:docPr id="513" name="Freeform: Shape 513"/>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513" o:spid="_x0000_s1035" style="width:506.9pt;height:0.95pt;margin-top:133.95pt;margin-left:52.15pt;mso-height-percent:0;mso-height-relative:margin;mso-position-horizontal-relative:page;mso-width-percent:0;mso-width-relative:margin;mso-wrap-distance-bottom:0;mso-wrap-distance-left:0;mso-wrap-distance-right:0;mso-wrap-distance-top:0;mso-wrap-style:square;position:absolute;visibility:visible;v-text-anchor:top;z-index:-251556864" coordsize="6409690,12065" path="m6409690,l,,,12065l6409690,12065l6409690,xe" fillcolor="#6f6f6f" stroked="f">
                <v:path arrowok="t"/>
                <w10:wrap type="topAndBottom"/>
              </v:shape>
            </w:pict>
          </mc:Fallback>
        </mc:AlternateContent>
      </w:r>
      <w:r w:rsidR="00BA65D8">
        <w:rPr>
          <w:noProof/>
          <w:color w:val="2B579A"/>
          <w:shd w:val="clear" w:color="auto" w:fill="E6E6E6"/>
        </w:rPr>
        <mc:AlternateContent>
          <mc:Choice Requires="wpg">
            <w:drawing>
              <wp:inline distT="0" distB="0" distL="0" distR="0">
                <wp:extent cx="5715" cy="274320"/>
                <wp:effectExtent l="0"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5715" cy="274320"/>
                          <a:chOff x="0" y="0"/>
                          <a:chExt cx="5715" cy="274320"/>
                        </a:xfrm>
                      </wpg:grpSpPr>
                      <wps:wsp xmlns:wps="http://schemas.microsoft.com/office/word/2010/wordprocessingShape">
                        <wps:cNvPr id="18" name="Graphic 18"/>
                        <wps:cNvSpPr/>
                        <wps:spPr>
                          <a:xfrm>
                            <a:off x="0" y="0"/>
                            <a:ext cx="5715" cy="274320"/>
                          </a:xfrm>
                          <a:custGeom>
                            <a:avLst/>
                            <a:gdLst/>
                            <a:rect l="l" t="t" r="r" b="b"/>
                            <a:pathLst>
                              <a:path fill="norm" h="274320" w="5715" stroke="1">
                                <a:moveTo>
                                  <a:pt x="5714" y="0"/>
                                </a:moveTo>
                                <a:lnTo>
                                  <a:pt x="0" y="0"/>
                                </a:lnTo>
                                <a:lnTo>
                                  <a:pt x="0" y="274319"/>
                                </a:lnTo>
                                <a:lnTo>
                                  <a:pt x="5714" y="274319"/>
                                </a:lnTo>
                                <a:lnTo>
                                  <a:pt x="5714" y="0"/>
                                </a:lnTo>
                                <a:close/>
                              </a:path>
                            </a:pathLst>
                          </a:custGeom>
                          <a:solidFill>
                            <a:srgbClr val="939393"/>
                          </a:solidFill>
                        </wps:spPr>
                        <wps:bodyPr wrap="square" lIns="0" tIns="0" rIns="0" bIns="0" rtlCol="0">
                          <a:prstTxWarp prst="textNoShape">
                            <a:avLst/>
                          </a:prstTxWarp>
                        </wps:bodyPr>
                      </wps:wsp>
                    </wpg:wgp>
                  </a:graphicData>
                </a:graphic>
              </wp:inline>
            </w:drawing>
          </mc:Choice>
          <mc:Fallback>
            <w:pict>
              <v:group id="Group 17" o:spid="_x0000_i1036" style="width:0.45pt;height:21.6pt;mso-position-horizontal-relative:char;mso-position-vertical-relative:line" coordsize="5715,274320">
                <v:shape id="Graphic 18" o:spid="_x0000_s1037" style="width:5715;height:274320;mso-wrap-style:square;position:absolute;visibility:visible;v-text-anchor:top" coordsize="5715,274320" path="m5714,l,,,274319l5714,274319l5714,xe" fillcolor="#939393" stroked="f">
                  <v:path arrowok="t"/>
                </v:shape>
                <w10:wrap type="none"/>
                <w10:anchorlock/>
              </v:group>
            </w:pict>
          </mc:Fallback>
        </mc:AlternateContent>
      </w:r>
    </w:p>
    <w:p w:rsidR="000B6484" w14:paraId="7FF28BD1" w14:textId="77777777">
      <w:pPr>
        <w:pStyle w:val="BodyText"/>
        <w:spacing w:before="69"/>
        <w:rPr>
          <w:b/>
          <w:sz w:val="22"/>
        </w:rPr>
      </w:pPr>
    </w:p>
    <w:p w:rsidR="00C418B0" w:rsidP="00C418B0" w14:paraId="681137C4" w14:textId="4D55D5AE">
      <w:pPr>
        <w:tabs>
          <w:tab w:val="left" w:pos="544"/>
        </w:tabs>
        <w:rPr>
          <w:b/>
        </w:rPr>
      </w:pPr>
      <w:r>
        <w:rPr>
          <w:noProof/>
          <w:color w:val="2B579A"/>
          <w:shd w:val="clear" w:color="auto" w:fill="E6E6E6"/>
        </w:rPr>
        <mc:AlternateContent>
          <mc:Choice Requires="wps">
            <w:drawing>
              <wp:anchor distT="0" distB="0" distL="0" distR="0" simplePos="0" relativeHeight="251760640" behindDoc="1" locked="0" layoutInCell="1" allowOverlap="1">
                <wp:simplePos x="0" y="0"/>
                <wp:positionH relativeFrom="page">
                  <wp:posOffset>495300</wp:posOffset>
                </wp:positionH>
                <wp:positionV relativeFrom="paragraph">
                  <wp:posOffset>170180</wp:posOffset>
                </wp:positionV>
                <wp:extent cx="6437376" cy="12065"/>
                <wp:effectExtent l="0" t="0" r="0" b="0"/>
                <wp:wrapTopAndBottom/>
                <wp:docPr id="514" name="Freeform: Shape 514"/>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514" o:spid="_x0000_s1038" style="width:506.9pt;height:0.95pt;margin-top:13.4pt;margin-left:39pt;mso-height-percent:0;mso-height-relative:margin;mso-position-horizontal-relative:page;mso-width-percent:0;mso-width-relative:margin;mso-wrap-distance-bottom:0;mso-wrap-distance-left:0;mso-wrap-distance-right:0;mso-wrap-distance-top:0;mso-wrap-style:square;position:absolute;visibility:visible;v-text-anchor:top;z-index:-251554816" coordsize="6409690,12065" path="m6409690,l,,,12065l6409690,12065l6409690,xe" fillcolor="#6f6f6f" stroked="f">
                <v:path arrowok="t"/>
                <w10:wrap type="topAndBottom"/>
              </v:shape>
            </w:pict>
          </mc:Fallback>
        </mc:AlternateContent>
      </w:r>
    </w:p>
    <w:p w:rsidR="00C418B0" w:rsidRPr="00C418B0" w:rsidP="00C418B0" w14:paraId="3841ED34" w14:textId="30BFE8E1">
      <w:pPr>
        <w:tabs>
          <w:tab w:val="left" w:pos="544"/>
        </w:tabs>
        <w:rPr>
          <w:b/>
        </w:rPr>
      </w:pPr>
    </w:p>
    <w:p w:rsidR="000B6484" w14:paraId="7FF28BD2" w14:textId="75E18751">
      <w:pPr>
        <w:pStyle w:val="ListParagraph"/>
        <w:numPr>
          <w:ilvl w:val="0"/>
          <w:numId w:val="5"/>
        </w:numPr>
        <w:tabs>
          <w:tab w:val="left" w:pos="544"/>
        </w:tabs>
        <w:ind w:left="544" w:hanging="263"/>
        <w:rPr>
          <w:b/>
        </w:rPr>
      </w:pPr>
      <w:r>
        <w:rPr>
          <w:noProof/>
          <w:color w:val="2B579A"/>
          <w:shd w:val="clear" w:color="auto" w:fill="E6E6E6"/>
        </w:rPr>
        <mc:AlternateContent>
          <mc:Choice Requires="wps">
            <w:drawing>
              <wp:anchor distT="0" distB="0" distL="0" distR="0" simplePos="0" relativeHeight="251678720" behindDoc="1" locked="0" layoutInCell="1" allowOverlap="1">
                <wp:simplePos x="0" y="0"/>
                <wp:positionH relativeFrom="page">
                  <wp:posOffset>685800</wp:posOffset>
                </wp:positionH>
                <wp:positionV relativeFrom="paragraph">
                  <wp:posOffset>185702</wp:posOffset>
                </wp:positionV>
                <wp:extent cx="6345555" cy="12065"/>
                <wp:effectExtent l="0" t="0" r="0" b="0"/>
                <wp:wrapTopAndBottom/>
                <wp:docPr id="22" name="Freeform: Shape 22"/>
                <wp:cNvGraphicFramePr/>
                <a:graphic xmlns:a="http://schemas.openxmlformats.org/drawingml/2006/main">
                  <a:graphicData uri="http://schemas.microsoft.com/office/word/2010/wordprocessingShape">
                    <wps:wsp xmlns:wps="http://schemas.microsoft.com/office/word/2010/wordprocessingShape">
                      <wps:cNvSpPr/>
                      <wps:spPr>
                        <a:xfrm>
                          <a:off x="0" y="0"/>
                          <a:ext cx="6345555" cy="12065"/>
                        </a:xfrm>
                        <a:custGeom>
                          <a:avLst/>
                          <a:gdLst/>
                          <a:rect l="l" t="t" r="r" b="b"/>
                          <a:pathLst>
                            <a:path fill="norm" h="12065" w="6345555" stroke="1">
                              <a:moveTo>
                                <a:pt x="6345555" y="0"/>
                              </a:moveTo>
                              <a:lnTo>
                                <a:pt x="0" y="0"/>
                              </a:lnTo>
                              <a:lnTo>
                                <a:pt x="0" y="12065"/>
                              </a:lnTo>
                              <a:lnTo>
                                <a:pt x="6345555" y="12065"/>
                              </a:lnTo>
                              <a:lnTo>
                                <a:pt x="634555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22" o:spid="_x0000_s1039" style="width:499.65pt;height:0.95pt;margin-top:14.6pt;margin-left:54pt;mso-position-horizontal-relative:page;mso-wrap-distance-bottom:0;mso-wrap-distance-left:0;mso-wrap-distance-right:0;mso-wrap-distance-top:0;mso-wrap-style:square;position:absolute;visibility:visible;v-text-anchor:top;z-index:-251636736" coordsize="6345555,12065" path="m6345555,l,,,12065l6345555,12065l6345555,xe" fillcolor="#c3d59b" stroked="f">
                <v:path arrowok="t"/>
                <w10:wrap type="topAndBottom"/>
              </v:shape>
            </w:pict>
          </mc:Fallback>
        </mc:AlternateContent>
      </w:r>
      <w:r>
        <w:rPr>
          <w:b/>
          <w:color w:val="4F81BC"/>
        </w:rPr>
        <w:t>Federal</w:t>
      </w:r>
      <w:r>
        <w:rPr>
          <w:b/>
          <w:color w:val="4F81BC"/>
          <w:spacing w:val="-5"/>
        </w:rPr>
        <w:t xml:space="preserve"> </w:t>
      </w:r>
      <w:r>
        <w:rPr>
          <w:b/>
          <w:color w:val="4F81BC"/>
        </w:rPr>
        <w:t>Financial</w:t>
      </w:r>
      <w:r>
        <w:rPr>
          <w:b/>
          <w:color w:val="4F81BC"/>
          <w:spacing w:val="-9"/>
        </w:rPr>
        <w:t xml:space="preserve"> </w:t>
      </w:r>
      <w:r>
        <w:rPr>
          <w:b/>
          <w:color w:val="4F81BC"/>
        </w:rPr>
        <w:t>Assistance</w:t>
      </w:r>
      <w:r>
        <w:rPr>
          <w:b/>
          <w:color w:val="4F81BC"/>
          <w:spacing w:val="-8"/>
        </w:rPr>
        <w:t xml:space="preserve"> </w:t>
      </w:r>
      <w:r>
        <w:rPr>
          <w:b/>
          <w:color w:val="4F81BC"/>
        </w:rPr>
        <w:t>Identification</w:t>
      </w:r>
      <w:r>
        <w:rPr>
          <w:b/>
          <w:color w:val="4F81BC"/>
          <w:spacing w:val="-1"/>
        </w:rPr>
        <w:t xml:space="preserve"> </w:t>
      </w:r>
      <w:r>
        <w:rPr>
          <w:b/>
          <w:color w:val="4F81BC"/>
        </w:rPr>
        <w:t>Number</w:t>
      </w:r>
      <w:r>
        <w:rPr>
          <w:b/>
          <w:color w:val="4F81BC"/>
          <w:spacing w:val="-8"/>
        </w:rPr>
        <w:t xml:space="preserve"> </w:t>
      </w:r>
      <w:r>
        <w:rPr>
          <w:b/>
          <w:color w:val="4F81BC"/>
        </w:rPr>
        <w:t>(FAIN/Award</w:t>
      </w:r>
      <w:r>
        <w:rPr>
          <w:b/>
          <w:color w:val="4F81BC"/>
          <w:spacing w:val="-7"/>
        </w:rPr>
        <w:t xml:space="preserve"> </w:t>
      </w:r>
      <w:r>
        <w:rPr>
          <w:b/>
          <w:color w:val="4F81BC"/>
        </w:rPr>
        <w:t>Number)</w:t>
      </w:r>
      <w:r>
        <w:rPr>
          <w:b/>
          <w:color w:val="4F81BC"/>
          <w:spacing w:val="-8"/>
        </w:rPr>
        <w:t xml:space="preserve"> </w:t>
      </w:r>
      <w:r>
        <w:rPr>
          <w:b/>
          <w:color w:val="BB1E22"/>
          <w:spacing w:val="-10"/>
        </w:rPr>
        <w:t>*</w:t>
      </w:r>
    </w:p>
    <w:p w:rsidR="000B6484" w14:paraId="7FF28BD3" w14:textId="77777777">
      <w:pPr>
        <w:pStyle w:val="BodyText"/>
        <w:rPr>
          <w:b/>
          <w:sz w:val="22"/>
        </w:rPr>
      </w:pPr>
    </w:p>
    <w:p w:rsidR="00171CAF" w:rsidRPr="00895864" w:rsidP="00171CAF" w14:paraId="7ABB0950" w14:textId="701E1A42">
      <w:pPr>
        <w:pStyle w:val="ListParagraph"/>
        <w:numPr>
          <w:ilvl w:val="1"/>
          <w:numId w:val="5"/>
        </w:numPr>
        <w:tabs>
          <w:tab w:val="left" w:pos="577"/>
        </w:tabs>
        <w:ind w:left="577" w:hanging="296"/>
        <w:rPr>
          <w:b/>
          <w:sz w:val="20"/>
        </w:rPr>
      </w:pPr>
      <w:r w:rsidRPr="00A771B1">
        <w:rPr>
          <w:b/>
          <w:spacing w:val="-2"/>
          <w:sz w:val="20"/>
        </w:rPr>
        <w:t>Provide the SAM.gov Assistance Listing number</w:t>
      </w:r>
      <w:r>
        <w:rPr>
          <w:noProof/>
          <w:color w:val="2B579A"/>
          <w:shd w:val="clear" w:color="auto" w:fill="E6E6E6"/>
        </w:rPr>
        <mc:AlternateContent>
          <mc:Choice Requires="wps">
            <w:drawing>
              <wp:anchor distT="0" distB="0" distL="0" distR="0" simplePos="0" relativeHeight="251744256" behindDoc="1" locked="0" layoutInCell="1" allowOverlap="1">
                <wp:simplePos x="0" y="0"/>
                <wp:positionH relativeFrom="page">
                  <wp:posOffset>622300</wp:posOffset>
                </wp:positionH>
                <wp:positionV relativeFrom="paragraph">
                  <wp:posOffset>223879</wp:posOffset>
                </wp:positionV>
                <wp:extent cx="6437376" cy="12065"/>
                <wp:effectExtent l="0" t="0" r="0" b="0"/>
                <wp:wrapTopAndBottom/>
                <wp:docPr id="80" name="Freeform: Shape 80"/>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80" o:spid="_x0000_s1040" style="width:506.9pt;height:0.95pt;margin-top:17.65pt;margin-left:49pt;mso-height-percent:0;mso-height-relative:margin;mso-position-horizontal-relative:page;mso-width-percent:0;mso-width-relative:margin;mso-wrap-distance-bottom:0;mso-wrap-distance-left:0;mso-wrap-distance-right:0;mso-wrap-distance-top:0;mso-wrap-style:square;position:absolute;visibility:visible;v-text-anchor:top;z-index:-251571200" coordsize="6409690,12065" path="m6409690,l,,,12065l6409690,12065l6409690,xe" fillcolor="#6f6f6f" stroked="f">
                <v:path arrowok="t"/>
                <w10:wrap type="topAndBottom"/>
              </v:shape>
            </w:pict>
          </mc:Fallback>
        </mc:AlternateContent>
      </w:r>
      <w:r w:rsidR="00AA174C">
        <w:rPr>
          <w:b/>
          <w:spacing w:val="-2"/>
          <w:sz w:val="20"/>
        </w:rPr>
        <w:t xml:space="preserve">. </w:t>
      </w:r>
      <w:r w:rsidR="00AA174C">
        <w:rPr>
          <w:b/>
          <w:color w:val="BB1E22"/>
          <w:spacing w:val="-10"/>
        </w:rPr>
        <w:t>*</w:t>
      </w:r>
    </w:p>
    <w:p w:rsidR="00171CAF" w14:paraId="36ACB991" w14:textId="77777777">
      <w:pPr>
        <w:pStyle w:val="BodyText"/>
        <w:rPr>
          <w:b/>
          <w:sz w:val="22"/>
        </w:rPr>
      </w:pPr>
    </w:p>
    <w:p w:rsidR="00AA174C" w:rsidRPr="00895864" w:rsidP="00AA174C" w14:paraId="67393CBD" w14:textId="0DD486DA">
      <w:pPr>
        <w:pStyle w:val="ListParagraph"/>
        <w:numPr>
          <w:ilvl w:val="1"/>
          <w:numId w:val="5"/>
        </w:numPr>
        <w:tabs>
          <w:tab w:val="left" w:pos="577"/>
        </w:tabs>
        <w:ind w:left="577" w:hanging="296"/>
        <w:rPr>
          <w:b/>
          <w:sz w:val="20"/>
        </w:rPr>
      </w:pPr>
      <w:r w:rsidRPr="00A771B1">
        <w:rPr>
          <w:b/>
          <w:spacing w:val="-2"/>
          <w:sz w:val="20"/>
        </w:rPr>
        <w:t>Provide the SAM.gov Assistance Listing name</w:t>
      </w:r>
      <w:r>
        <w:rPr>
          <w:noProof/>
          <w:color w:val="2B579A"/>
          <w:shd w:val="clear" w:color="auto" w:fill="E6E6E6"/>
        </w:rPr>
        <mc:AlternateContent>
          <mc:Choice Requires="wps">
            <w:drawing>
              <wp:anchor distT="0" distB="0" distL="0" distR="0" simplePos="0" relativeHeight="251746304" behindDoc="1" locked="0" layoutInCell="1" allowOverlap="1">
                <wp:simplePos x="0" y="0"/>
                <wp:positionH relativeFrom="page">
                  <wp:posOffset>622300</wp:posOffset>
                </wp:positionH>
                <wp:positionV relativeFrom="paragraph">
                  <wp:posOffset>223879</wp:posOffset>
                </wp:positionV>
                <wp:extent cx="6437376" cy="12065"/>
                <wp:effectExtent l="0" t="0" r="0" b="0"/>
                <wp:wrapTopAndBottom/>
                <wp:docPr id="88" name="Freeform: Shape 88"/>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88" o:spid="_x0000_s1041" style="width:506.9pt;height:0.95pt;margin-top:17.65pt;margin-left:49pt;mso-height-percent:0;mso-height-relative:margin;mso-position-horizontal-relative:page;mso-width-percent:0;mso-width-relative:margin;mso-wrap-distance-bottom:0;mso-wrap-distance-left:0;mso-wrap-distance-right:0;mso-wrap-distance-top:0;mso-wrap-style:square;position:absolute;visibility:visible;v-text-anchor:top;z-index:-251569152" coordsize="6409690,12065" path="m6409690,l,,,12065l6409690,12065l6409690,xe" fillcolor="#6f6f6f" stroked="f">
                <v:path arrowok="t"/>
                <w10:wrap type="topAndBottom"/>
              </v:shape>
            </w:pict>
          </mc:Fallback>
        </mc:AlternateContent>
      </w:r>
      <w:r>
        <w:rPr>
          <w:b/>
          <w:spacing w:val="-2"/>
          <w:sz w:val="20"/>
        </w:rPr>
        <w:t>.</w:t>
      </w:r>
      <w:r>
        <w:rPr>
          <w:b/>
          <w:spacing w:val="-2"/>
          <w:sz w:val="20"/>
        </w:rPr>
        <w:t xml:space="preserve"> </w:t>
      </w:r>
      <w:r>
        <w:rPr>
          <w:b/>
          <w:color w:val="BB1E22"/>
          <w:spacing w:val="-10"/>
        </w:rPr>
        <w:t>*</w:t>
      </w:r>
    </w:p>
    <w:p w:rsidR="00AA174C" w14:paraId="2CF5A7F5" w14:textId="77777777">
      <w:pPr>
        <w:pStyle w:val="BodyText"/>
        <w:rPr>
          <w:b/>
          <w:sz w:val="22"/>
        </w:rPr>
      </w:pPr>
    </w:p>
    <w:p w:rsidR="000B6484" w14:paraId="7FF28BD4" w14:textId="77777777">
      <w:pPr>
        <w:pStyle w:val="BodyText"/>
        <w:spacing w:before="60"/>
        <w:rPr>
          <w:b/>
          <w:sz w:val="22"/>
        </w:rPr>
      </w:pPr>
    </w:p>
    <w:p w:rsidR="000B6484" w14:paraId="7FF28BD5" w14:textId="77777777">
      <w:pPr>
        <w:pStyle w:val="ListParagraph"/>
        <w:numPr>
          <w:ilvl w:val="0"/>
          <w:numId w:val="5"/>
        </w:numPr>
        <w:tabs>
          <w:tab w:val="left" w:pos="544"/>
        </w:tabs>
        <w:ind w:left="544" w:hanging="263"/>
        <w:rPr>
          <w:b/>
        </w:rPr>
      </w:pPr>
      <w:r>
        <w:rPr>
          <w:noProof/>
          <w:color w:val="2B579A"/>
          <w:shd w:val="clear" w:color="auto" w:fill="E6E6E6"/>
        </w:rPr>
        <mc:AlternateContent>
          <mc:Choice Requires="wps">
            <w:drawing>
              <wp:anchor distT="0" distB="0" distL="0" distR="0" simplePos="0" relativeHeight="251680768" behindDoc="1" locked="0" layoutInCell="1" allowOverlap="1">
                <wp:simplePos x="0" y="0"/>
                <wp:positionH relativeFrom="page">
                  <wp:posOffset>685800</wp:posOffset>
                </wp:positionH>
                <wp:positionV relativeFrom="paragraph">
                  <wp:posOffset>183445</wp:posOffset>
                </wp:positionV>
                <wp:extent cx="6345555" cy="12065"/>
                <wp:effectExtent l="0" t="0" r="0" b="0"/>
                <wp:wrapTopAndBottom/>
                <wp:docPr id="23" name="Freeform: Shape 23"/>
                <wp:cNvGraphicFramePr/>
                <a:graphic xmlns:a="http://schemas.openxmlformats.org/drawingml/2006/main">
                  <a:graphicData uri="http://schemas.microsoft.com/office/word/2010/wordprocessingShape">
                    <wps:wsp xmlns:wps="http://schemas.microsoft.com/office/word/2010/wordprocessingShape">
                      <wps:cNvSpPr/>
                      <wps:spPr>
                        <a:xfrm>
                          <a:off x="0" y="0"/>
                          <a:ext cx="6345555" cy="12065"/>
                        </a:xfrm>
                        <a:custGeom>
                          <a:avLst/>
                          <a:gdLst/>
                          <a:rect l="l" t="t" r="r" b="b"/>
                          <a:pathLst>
                            <a:path fill="norm" h="12065" w="6345555" stroke="1">
                              <a:moveTo>
                                <a:pt x="6345555" y="0"/>
                              </a:moveTo>
                              <a:lnTo>
                                <a:pt x="0" y="0"/>
                              </a:lnTo>
                              <a:lnTo>
                                <a:pt x="0" y="12065"/>
                              </a:lnTo>
                              <a:lnTo>
                                <a:pt x="6345555" y="12065"/>
                              </a:lnTo>
                              <a:lnTo>
                                <a:pt x="634555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23" o:spid="_x0000_s1042" style="width:499.65pt;height:0.95pt;margin-top:14.45pt;margin-left:54pt;mso-position-horizontal-relative:page;mso-wrap-distance-bottom:0;mso-wrap-distance-left:0;mso-wrap-distance-right:0;mso-wrap-distance-top:0;mso-wrap-style:square;position:absolute;visibility:visible;v-text-anchor:top;z-index:-251634688" coordsize="6345555,12065" path="m6345555,l,,,12065l6345555,12065l6345555,xe" fillcolor="#c3d59b" stroked="f">
                <v:path arrowok="t"/>
                <w10:wrap type="topAndBottom"/>
              </v:shape>
            </w:pict>
          </mc:Fallback>
        </mc:AlternateContent>
      </w:r>
      <w:r>
        <w:rPr>
          <w:b/>
          <w:color w:val="4F81BC"/>
        </w:rPr>
        <w:t>Housing</w:t>
      </w:r>
      <w:r>
        <w:rPr>
          <w:b/>
          <w:color w:val="4F81BC"/>
          <w:spacing w:val="-5"/>
        </w:rPr>
        <w:t xml:space="preserve"> </w:t>
      </w:r>
      <w:r>
        <w:rPr>
          <w:b/>
          <w:color w:val="4F81BC"/>
        </w:rPr>
        <w:t>and</w:t>
      </w:r>
      <w:r>
        <w:rPr>
          <w:b/>
          <w:color w:val="4F81BC"/>
          <w:spacing w:val="-3"/>
        </w:rPr>
        <w:t xml:space="preserve"> </w:t>
      </w:r>
      <w:r>
        <w:rPr>
          <w:b/>
          <w:color w:val="4F81BC"/>
        </w:rPr>
        <w:t>Urban</w:t>
      </w:r>
      <w:r>
        <w:rPr>
          <w:b/>
          <w:color w:val="4F81BC"/>
          <w:spacing w:val="-3"/>
        </w:rPr>
        <w:t xml:space="preserve"> </w:t>
      </w:r>
      <w:r>
        <w:rPr>
          <w:b/>
          <w:color w:val="4F81BC"/>
        </w:rPr>
        <w:t>Development</w:t>
      </w:r>
      <w:r>
        <w:rPr>
          <w:b/>
          <w:color w:val="4F81BC"/>
          <w:spacing w:val="-5"/>
        </w:rPr>
        <w:t xml:space="preserve"> </w:t>
      </w:r>
      <w:r>
        <w:rPr>
          <w:b/>
          <w:color w:val="4F81BC"/>
        </w:rPr>
        <w:t>(HUD)</w:t>
      </w:r>
      <w:r>
        <w:rPr>
          <w:b/>
          <w:color w:val="4F81BC"/>
          <w:spacing w:val="-6"/>
        </w:rPr>
        <w:t xml:space="preserve"> </w:t>
      </w:r>
      <w:r>
        <w:rPr>
          <w:b/>
          <w:color w:val="4F81BC"/>
        </w:rPr>
        <w:t>Program</w:t>
      </w:r>
      <w:r>
        <w:rPr>
          <w:b/>
          <w:color w:val="4F81BC"/>
          <w:spacing w:val="-6"/>
        </w:rPr>
        <w:t xml:space="preserve"> </w:t>
      </w:r>
      <w:r>
        <w:rPr>
          <w:b/>
          <w:color w:val="4F81BC"/>
        </w:rPr>
        <w:t>Name</w:t>
      </w:r>
      <w:r>
        <w:rPr>
          <w:b/>
          <w:color w:val="4F81BC"/>
          <w:spacing w:val="2"/>
        </w:rPr>
        <w:t xml:space="preserve"> </w:t>
      </w:r>
      <w:r>
        <w:rPr>
          <w:b/>
          <w:color w:val="BB1E22"/>
          <w:spacing w:val="-10"/>
        </w:rPr>
        <w:t>*</w:t>
      </w:r>
    </w:p>
    <w:p w:rsidR="000B6484" w14:paraId="7FF28BD6" w14:textId="77777777">
      <w:pPr>
        <w:pStyle w:val="BodyText"/>
        <w:rPr>
          <w:b/>
          <w:sz w:val="22"/>
        </w:rPr>
      </w:pPr>
    </w:p>
    <w:p w:rsidR="000B6484" w14:paraId="7FF28BD7" w14:textId="77777777">
      <w:pPr>
        <w:pStyle w:val="BodyText"/>
        <w:spacing w:before="57"/>
        <w:rPr>
          <w:b/>
          <w:sz w:val="22"/>
        </w:rPr>
      </w:pPr>
    </w:p>
    <w:p w:rsidR="000B6484" w:rsidRPr="00DB7471" w14:paraId="7FF28BD8" w14:textId="060F72AA">
      <w:pPr>
        <w:pStyle w:val="ListParagraph"/>
        <w:numPr>
          <w:ilvl w:val="0"/>
          <w:numId w:val="5"/>
        </w:numPr>
        <w:tabs>
          <w:tab w:val="left" w:pos="544"/>
        </w:tabs>
        <w:ind w:left="544" w:hanging="263"/>
        <w:rPr>
          <w:b/>
        </w:rPr>
      </w:pPr>
      <w:r>
        <w:rPr>
          <w:noProof/>
          <w:color w:val="2B579A"/>
          <w:shd w:val="clear" w:color="auto" w:fill="E6E6E6"/>
        </w:rPr>
        <mc:AlternateContent>
          <mc:Choice Requires="wps">
            <w:drawing>
              <wp:anchor distT="0" distB="0" distL="0" distR="0" simplePos="0" relativeHeight="251684864" behindDoc="1" locked="0" layoutInCell="1" allowOverlap="1">
                <wp:simplePos x="0" y="0"/>
                <wp:positionH relativeFrom="page">
                  <wp:posOffset>685800</wp:posOffset>
                </wp:positionH>
                <wp:positionV relativeFrom="paragraph">
                  <wp:posOffset>185223</wp:posOffset>
                </wp:positionV>
                <wp:extent cx="6345555" cy="12065"/>
                <wp:effectExtent l="0" t="0" r="0" b="0"/>
                <wp:wrapTopAndBottom/>
                <wp:docPr id="24" name="Freeform: Shape 24"/>
                <wp:cNvGraphicFramePr/>
                <a:graphic xmlns:a="http://schemas.openxmlformats.org/drawingml/2006/main">
                  <a:graphicData uri="http://schemas.microsoft.com/office/word/2010/wordprocessingShape">
                    <wps:wsp xmlns:wps="http://schemas.microsoft.com/office/word/2010/wordprocessingShape">
                      <wps:cNvSpPr/>
                      <wps:spPr>
                        <a:xfrm>
                          <a:off x="0" y="0"/>
                          <a:ext cx="6345555" cy="12065"/>
                        </a:xfrm>
                        <a:custGeom>
                          <a:avLst/>
                          <a:gdLst/>
                          <a:rect l="l" t="t" r="r" b="b"/>
                          <a:pathLst>
                            <a:path fill="norm" h="12065" w="6345555" stroke="1">
                              <a:moveTo>
                                <a:pt x="6345555" y="0"/>
                              </a:moveTo>
                              <a:lnTo>
                                <a:pt x="0" y="0"/>
                              </a:lnTo>
                              <a:lnTo>
                                <a:pt x="0" y="12065"/>
                              </a:lnTo>
                              <a:lnTo>
                                <a:pt x="6345555" y="12065"/>
                              </a:lnTo>
                              <a:lnTo>
                                <a:pt x="634555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24" o:spid="_x0000_s1043" style="width:499.65pt;height:0.95pt;margin-top:14.6pt;margin-left:54pt;mso-position-horizontal-relative:page;mso-wrap-distance-bottom:0;mso-wrap-distance-left:0;mso-wrap-distance-right:0;mso-wrap-distance-top:0;mso-wrap-style:square;position:absolute;visibility:visible;v-text-anchor:top;z-index:-251630592" coordsize="6345555,12065" path="m6345555,l,,,12065l6345555,12065l6345555,xe" fillcolor="#c3d59b" stroked="f">
                <v:path arrowok="t"/>
                <w10:wrap type="topAndBottom"/>
              </v:shape>
            </w:pict>
          </mc:Fallback>
        </mc:AlternateContent>
      </w:r>
      <w:r>
        <w:rPr>
          <w:b/>
          <w:color w:val="4F81BC"/>
        </w:rPr>
        <w:t>Federal</w:t>
      </w:r>
      <w:r>
        <w:rPr>
          <w:b/>
          <w:color w:val="4F81BC"/>
          <w:spacing w:val="-3"/>
        </w:rPr>
        <w:t xml:space="preserve"> </w:t>
      </w:r>
      <w:r>
        <w:rPr>
          <w:b/>
          <w:color w:val="4F81BC"/>
        </w:rPr>
        <w:t>Financial</w:t>
      </w:r>
      <w:r>
        <w:rPr>
          <w:b/>
          <w:color w:val="4F81BC"/>
          <w:spacing w:val="-8"/>
        </w:rPr>
        <w:t xml:space="preserve"> </w:t>
      </w:r>
      <w:r>
        <w:rPr>
          <w:b/>
          <w:color w:val="4F81BC"/>
        </w:rPr>
        <w:t>Assistance</w:t>
      </w:r>
      <w:r>
        <w:rPr>
          <w:b/>
          <w:color w:val="4F81BC"/>
          <w:spacing w:val="-7"/>
        </w:rPr>
        <w:t xml:space="preserve"> </w:t>
      </w:r>
      <w:r>
        <w:rPr>
          <w:b/>
          <w:color w:val="4F81BC"/>
        </w:rPr>
        <w:t>Funding</w:t>
      </w:r>
      <w:r>
        <w:rPr>
          <w:b/>
          <w:color w:val="4F81BC"/>
          <w:spacing w:val="-5"/>
        </w:rPr>
        <w:t xml:space="preserve"> </w:t>
      </w:r>
      <w:r>
        <w:rPr>
          <w:b/>
          <w:color w:val="4F81BC"/>
        </w:rPr>
        <w:t>Amount</w:t>
      </w:r>
      <w:r>
        <w:rPr>
          <w:b/>
          <w:color w:val="4F81BC"/>
          <w:spacing w:val="1"/>
        </w:rPr>
        <w:t xml:space="preserve"> </w:t>
      </w:r>
      <w:r>
        <w:rPr>
          <w:b/>
          <w:color w:val="BB1E22"/>
          <w:spacing w:val="-10"/>
        </w:rPr>
        <w:t>*</w:t>
      </w:r>
    </w:p>
    <w:p w:rsidR="00DB7471" w:rsidP="00DB7471" w14:paraId="4AD0FE79" w14:textId="77777777">
      <w:pPr>
        <w:tabs>
          <w:tab w:val="left" w:pos="544"/>
        </w:tabs>
        <w:rPr>
          <w:b/>
        </w:rPr>
      </w:pPr>
    </w:p>
    <w:p w:rsidR="00DB7471" w:rsidP="00DB7471" w14:paraId="5D43CE18" w14:textId="57BD592E">
      <w:pPr>
        <w:tabs>
          <w:tab w:val="left" w:pos="544"/>
        </w:tabs>
        <w:rPr>
          <w:b/>
        </w:rPr>
      </w:pPr>
    </w:p>
    <w:p w:rsidR="000B6484" w:rsidP="6EB49F7D" w14:paraId="7FF28BDB" w14:textId="7F8B69C3">
      <w:pPr>
        <w:pStyle w:val="ListParagraph"/>
        <w:numPr>
          <w:ilvl w:val="0"/>
          <w:numId w:val="5"/>
        </w:numPr>
        <w:tabs>
          <w:tab w:val="left" w:pos="544"/>
        </w:tabs>
        <w:ind w:left="544" w:hanging="263"/>
        <w:rPr>
          <w:b/>
          <w:bCs/>
        </w:rPr>
      </w:pPr>
      <w:r>
        <w:rPr>
          <w:noProof/>
          <w:color w:val="2B579A"/>
          <w:shd w:val="clear" w:color="auto" w:fill="E6E6E6"/>
        </w:rPr>
        <mc:AlternateContent>
          <mc:Choice Requires="wps">
            <w:drawing>
              <wp:anchor distT="0" distB="0" distL="0" distR="0" simplePos="0" relativeHeight="251682816" behindDoc="1" locked="0" layoutInCell="1" allowOverlap="1">
                <wp:simplePos x="0" y="0"/>
                <wp:positionH relativeFrom="page">
                  <wp:posOffset>667384</wp:posOffset>
                </wp:positionH>
                <wp:positionV relativeFrom="paragraph">
                  <wp:posOffset>184080</wp:posOffset>
                </wp:positionV>
                <wp:extent cx="6436995" cy="12065"/>
                <wp:effectExtent l="0" t="0" r="0" b="0"/>
                <wp:wrapTopAndBottom/>
                <wp:docPr id="25" name="Freeform: Shape 25"/>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25" o:spid="_x0000_s1044" style="width:506.85pt;height:0.95pt;margin-top:14.5pt;margin-left:52.55pt;mso-position-horizontal-relative:page;mso-wrap-distance-bottom:0;mso-wrap-distance-left:0;mso-wrap-distance-right:0;mso-wrap-distance-top:0;mso-wrap-style:square;position:absolute;visibility:visible;v-text-anchor:top;z-index:-251632640" coordsize="6436995,12065" path="m6436995,l,,,12065l6436995,12065l6436995,xe" fillcolor="#c3d59b" stroked="f">
                <v:path arrowok="t"/>
                <w10:wrap type="topAndBottom"/>
              </v:shape>
            </w:pict>
          </mc:Fallback>
        </mc:AlternateContent>
      </w:r>
      <w:r w:rsidRPr="6EB49F7D" w:rsidR="33BD7A8A">
        <w:rPr>
          <w:b/>
          <w:bCs/>
          <w:color w:val="4F81BC"/>
        </w:rPr>
        <w:t xml:space="preserve">Description of </w:t>
      </w:r>
      <w:r w:rsidRPr="6EB49F7D" w:rsidR="051E0465">
        <w:rPr>
          <w:b/>
          <w:bCs/>
          <w:color w:val="4F81BC"/>
        </w:rPr>
        <w:t>Infrastructure</w:t>
      </w:r>
      <w:r w:rsidRPr="6EB49F7D" w:rsidR="051E0465">
        <w:rPr>
          <w:b/>
          <w:bCs/>
          <w:color w:val="4F81BC"/>
          <w:spacing w:val="-6"/>
        </w:rPr>
        <w:t xml:space="preserve"> </w:t>
      </w:r>
      <w:r w:rsidRPr="6EB49F7D" w:rsidR="051E0465">
        <w:rPr>
          <w:b/>
          <w:bCs/>
          <w:color w:val="4F81BC"/>
        </w:rPr>
        <w:t>Project</w:t>
      </w:r>
      <w:r w:rsidRPr="6EB49F7D" w:rsidR="3195C217">
        <w:rPr>
          <w:b/>
          <w:bCs/>
          <w:color w:val="4F81BC"/>
        </w:rPr>
        <w:t>:</w:t>
      </w:r>
      <w:r w:rsidRPr="6EB49F7D" w:rsidR="051E0465">
        <w:rPr>
          <w:b/>
          <w:bCs/>
          <w:color w:val="BB1E22"/>
          <w:spacing w:val="-10"/>
        </w:rPr>
        <w:t>*</w:t>
      </w:r>
    </w:p>
    <w:p w:rsidR="000B6484" w14:paraId="7FF28BDC" w14:textId="0DA8A0D5">
      <w:pPr>
        <w:pStyle w:val="BodyText"/>
        <w:spacing w:before="27"/>
        <w:rPr>
          <w:b/>
          <w:sz w:val="22"/>
        </w:rPr>
      </w:pPr>
    </w:p>
    <w:p w:rsidR="00505BF0" w:rsidRPr="00895864" w14:paraId="55908221" w14:textId="68125678">
      <w:pPr>
        <w:pStyle w:val="ListParagraph"/>
        <w:numPr>
          <w:ilvl w:val="1"/>
          <w:numId w:val="5"/>
        </w:numPr>
        <w:tabs>
          <w:tab w:val="left" w:pos="577"/>
        </w:tabs>
        <w:ind w:left="577" w:hanging="296"/>
        <w:rPr>
          <w:b/>
          <w:sz w:val="20"/>
        </w:rPr>
      </w:pPr>
      <w:r>
        <w:rPr>
          <w:noProof/>
          <w:color w:val="2B579A"/>
          <w:shd w:val="clear" w:color="auto" w:fill="E6E6E6"/>
        </w:rPr>
        <mc:AlternateContent>
          <mc:Choice Requires="wps">
            <w:drawing>
              <wp:anchor distT="0" distB="0" distL="0" distR="0" simplePos="0" relativeHeight="251736064" behindDoc="1" locked="0" layoutInCell="1" allowOverlap="1">
                <wp:simplePos x="0" y="0"/>
                <wp:positionH relativeFrom="page">
                  <wp:posOffset>622300</wp:posOffset>
                </wp:positionH>
                <wp:positionV relativeFrom="paragraph">
                  <wp:posOffset>223879</wp:posOffset>
                </wp:positionV>
                <wp:extent cx="6437376" cy="12065"/>
                <wp:effectExtent l="0" t="0" r="0" b="0"/>
                <wp:wrapTopAndBottom/>
                <wp:docPr id="96" name="Freeform: Shape 96"/>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96" o:spid="_x0000_s1045" style="width:506.9pt;height:0.95pt;margin-top:17.65pt;margin-left:49pt;mso-height-percent:0;mso-height-relative:margin;mso-position-horizontal-relative:page;mso-width-percent:0;mso-width-relative:margin;mso-wrap-distance-bottom:0;mso-wrap-distance-left:0;mso-wrap-distance-right:0;mso-wrap-distance-top:0;mso-wrap-style:square;position:absolute;visibility:visible;v-text-anchor:top;z-index:-251579392" coordsize="6409690,12065" path="m6409690,l,,,12065l6409690,12065l6409690,xe" fillcolor="#6f6f6f" stroked="f">
                <v:path arrowok="t"/>
                <w10:wrap type="topAndBottom"/>
              </v:shape>
            </w:pict>
          </mc:Fallback>
        </mc:AlternateContent>
      </w:r>
      <w:r w:rsidR="00BA65D8">
        <w:rPr>
          <w:b/>
          <w:spacing w:val="-2"/>
          <w:sz w:val="20"/>
        </w:rPr>
        <w:t>State</w:t>
      </w:r>
      <w:r w:rsidR="00BA65D8">
        <w:rPr>
          <w:b/>
          <w:spacing w:val="-8"/>
          <w:sz w:val="20"/>
        </w:rPr>
        <w:t xml:space="preserve"> </w:t>
      </w:r>
      <w:r w:rsidR="00BA65D8">
        <w:rPr>
          <w:b/>
          <w:spacing w:val="-2"/>
          <w:sz w:val="20"/>
        </w:rPr>
        <w:t>the</w:t>
      </w:r>
      <w:r w:rsidR="00BA65D8">
        <w:rPr>
          <w:b/>
          <w:spacing w:val="-1"/>
          <w:sz w:val="20"/>
        </w:rPr>
        <w:t xml:space="preserve"> </w:t>
      </w:r>
      <w:r w:rsidR="00BA65D8">
        <w:rPr>
          <w:b/>
          <w:spacing w:val="-2"/>
          <w:sz w:val="20"/>
        </w:rPr>
        <w:t>Infrastructure</w:t>
      </w:r>
      <w:r w:rsidR="00BA65D8">
        <w:rPr>
          <w:b/>
          <w:spacing w:val="-1"/>
          <w:sz w:val="20"/>
        </w:rPr>
        <w:t xml:space="preserve"> </w:t>
      </w:r>
      <w:r w:rsidR="00BA65D8">
        <w:rPr>
          <w:b/>
          <w:spacing w:val="-2"/>
          <w:sz w:val="20"/>
        </w:rPr>
        <w:t>Project</w:t>
      </w:r>
      <w:r w:rsidR="00BA65D8">
        <w:rPr>
          <w:b/>
          <w:spacing w:val="-3"/>
          <w:sz w:val="20"/>
        </w:rPr>
        <w:t xml:space="preserve"> </w:t>
      </w:r>
      <w:r w:rsidR="00BA65D8">
        <w:rPr>
          <w:b/>
          <w:spacing w:val="-2"/>
          <w:sz w:val="20"/>
        </w:rPr>
        <w:t>description</w:t>
      </w:r>
      <w:r w:rsidR="00BA65D8">
        <w:rPr>
          <w:b/>
          <w:spacing w:val="-3"/>
          <w:sz w:val="20"/>
        </w:rPr>
        <w:t xml:space="preserve"> </w:t>
      </w:r>
      <w:r w:rsidR="00BA65D8">
        <w:rPr>
          <w:b/>
          <w:spacing w:val="-2"/>
          <w:sz w:val="20"/>
        </w:rPr>
        <w:t>and</w:t>
      </w:r>
      <w:r w:rsidR="00BA65D8">
        <w:rPr>
          <w:b/>
          <w:spacing w:val="2"/>
          <w:sz w:val="20"/>
        </w:rPr>
        <w:t xml:space="preserve"> </w:t>
      </w:r>
      <w:r w:rsidR="00BA65D8">
        <w:rPr>
          <w:b/>
          <w:spacing w:val="-2"/>
          <w:sz w:val="20"/>
        </w:rPr>
        <w:t>location,</w:t>
      </w:r>
      <w:r w:rsidR="00BA65D8">
        <w:rPr>
          <w:b/>
          <w:sz w:val="20"/>
        </w:rPr>
        <w:t xml:space="preserve"> </w:t>
      </w:r>
      <w:r w:rsidR="00BA65D8">
        <w:rPr>
          <w:b/>
          <w:spacing w:val="-2"/>
          <w:sz w:val="20"/>
        </w:rPr>
        <w:t>to</w:t>
      </w:r>
      <w:r w:rsidR="00BA65D8">
        <w:rPr>
          <w:b/>
          <w:spacing w:val="2"/>
          <w:sz w:val="20"/>
        </w:rPr>
        <w:t xml:space="preserve"> </w:t>
      </w:r>
      <w:r w:rsidR="00BA65D8">
        <w:rPr>
          <w:b/>
          <w:spacing w:val="-2"/>
          <w:sz w:val="20"/>
        </w:rPr>
        <w:t>the</w:t>
      </w:r>
      <w:r w:rsidR="00BA65D8">
        <w:rPr>
          <w:b/>
          <w:spacing w:val="-7"/>
          <w:sz w:val="20"/>
        </w:rPr>
        <w:t xml:space="preserve"> </w:t>
      </w:r>
      <w:r w:rsidR="00BA65D8">
        <w:rPr>
          <w:b/>
          <w:spacing w:val="-2"/>
          <w:sz w:val="20"/>
        </w:rPr>
        <w:t>extent</w:t>
      </w:r>
      <w:r w:rsidR="00BA65D8">
        <w:rPr>
          <w:b/>
          <w:spacing w:val="2"/>
          <w:sz w:val="20"/>
        </w:rPr>
        <w:t xml:space="preserve"> </w:t>
      </w:r>
      <w:r w:rsidR="00BA65D8">
        <w:rPr>
          <w:b/>
          <w:spacing w:val="-2"/>
          <w:sz w:val="20"/>
        </w:rPr>
        <w:t>known</w:t>
      </w:r>
      <w:r w:rsidR="00895864">
        <w:rPr>
          <w:b/>
          <w:spacing w:val="-2"/>
          <w:sz w:val="20"/>
        </w:rPr>
        <w:t>:</w:t>
      </w:r>
    </w:p>
    <w:p w:rsidR="00895864" w:rsidP="00895864" w14:paraId="42E39142" w14:textId="073924FC">
      <w:pPr>
        <w:pStyle w:val="ListParagraph"/>
        <w:tabs>
          <w:tab w:val="left" w:pos="577"/>
        </w:tabs>
        <w:ind w:left="577" w:firstLine="0"/>
        <w:rPr>
          <w:b/>
          <w:sz w:val="20"/>
        </w:rPr>
      </w:pPr>
    </w:p>
    <w:p w:rsidR="00DB7471" w:rsidP="00895864" w14:paraId="2A995C4B" w14:textId="303CC964">
      <w:pPr>
        <w:pStyle w:val="ListParagraph"/>
        <w:tabs>
          <w:tab w:val="left" w:pos="577"/>
        </w:tabs>
        <w:ind w:left="577" w:firstLine="0"/>
        <w:rPr>
          <w:b/>
          <w:sz w:val="20"/>
        </w:rPr>
      </w:pPr>
    </w:p>
    <w:p w:rsidR="00DB7471" w:rsidP="00895864" w14:paraId="7E3FCB87" w14:textId="3492C580">
      <w:pPr>
        <w:pStyle w:val="ListParagraph"/>
        <w:tabs>
          <w:tab w:val="left" w:pos="577"/>
        </w:tabs>
        <w:ind w:left="577" w:firstLine="0"/>
        <w:rPr>
          <w:b/>
          <w:sz w:val="20"/>
        </w:rPr>
      </w:pPr>
    </w:p>
    <w:p w:rsidR="00DB7471" w:rsidP="00895864" w14:paraId="7939AF8D" w14:textId="77777777">
      <w:pPr>
        <w:pStyle w:val="ListParagraph"/>
        <w:tabs>
          <w:tab w:val="left" w:pos="577"/>
        </w:tabs>
        <w:ind w:left="577" w:firstLine="0"/>
        <w:rPr>
          <w:b/>
          <w:sz w:val="20"/>
        </w:rPr>
      </w:pPr>
    </w:p>
    <w:p w:rsidR="00DB7471" w:rsidP="00895864" w14:paraId="4CC5E132" w14:textId="77777777">
      <w:pPr>
        <w:pStyle w:val="ListParagraph"/>
        <w:tabs>
          <w:tab w:val="left" w:pos="577"/>
        </w:tabs>
        <w:ind w:left="577" w:firstLine="0"/>
        <w:rPr>
          <w:b/>
          <w:sz w:val="20"/>
        </w:rPr>
      </w:pPr>
    </w:p>
    <w:p w:rsidR="00DB7471" w:rsidP="00895864" w14:paraId="50D23E68" w14:textId="4812A2E3">
      <w:pPr>
        <w:pStyle w:val="ListParagraph"/>
        <w:tabs>
          <w:tab w:val="left" w:pos="577"/>
        </w:tabs>
        <w:ind w:left="577" w:firstLine="0"/>
        <w:rPr>
          <w:b/>
          <w:sz w:val="20"/>
        </w:rPr>
      </w:pPr>
    </w:p>
    <w:p w:rsidR="00DB7471" w:rsidP="00895864" w14:paraId="25DAF1FF" w14:textId="2DB97F25">
      <w:pPr>
        <w:pStyle w:val="ListParagraph"/>
        <w:tabs>
          <w:tab w:val="left" w:pos="577"/>
        </w:tabs>
        <w:ind w:left="577" w:firstLine="0"/>
        <w:rPr>
          <w:b/>
          <w:sz w:val="20"/>
        </w:rPr>
      </w:pPr>
    </w:p>
    <w:p w:rsidR="00DB7471" w:rsidP="00895864" w14:paraId="6845C4B4" w14:textId="77777777">
      <w:pPr>
        <w:pStyle w:val="ListParagraph"/>
        <w:tabs>
          <w:tab w:val="left" w:pos="577"/>
        </w:tabs>
        <w:ind w:left="577" w:firstLine="0"/>
        <w:rPr>
          <w:b/>
          <w:sz w:val="20"/>
        </w:rPr>
      </w:pPr>
    </w:p>
    <w:p w:rsidR="00DB7471" w:rsidP="00895864" w14:paraId="2A5C619E" w14:textId="33E5B36C">
      <w:pPr>
        <w:pStyle w:val="ListParagraph"/>
        <w:tabs>
          <w:tab w:val="left" w:pos="577"/>
        </w:tabs>
        <w:ind w:left="577" w:firstLine="0"/>
        <w:rPr>
          <w:b/>
          <w:sz w:val="20"/>
        </w:rPr>
      </w:pPr>
    </w:p>
    <w:p w:rsidR="00994802" w:rsidRPr="00C418B0" w:rsidP="00C418B0" w14:paraId="4EADC21B" w14:textId="77777777">
      <w:pPr>
        <w:tabs>
          <w:tab w:val="left" w:pos="577"/>
        </w:tabs>
        <w:rPr>
          <w:b/>
          <w:sz w:val="20"/>
        </w:rPr>
      </w:pPr>
    </w:p>
    <w:p w:rsidR="00DB7471" w:rsidP="00895864" w14:paraId="43FFDEE4" w14:textId="77777777">
      <w:pPr>
        <w:pStyle w:val="ListParagraph"/>
        <w:tabs>
          <w:tab w:val="left" w:pos="577"/>
        </w:tabs>
        <w:ind w:left="577" w:firstLine="0"/>
        <w:rPr>
          <w:b/>
          <w:sz w:val="20"/>
        </w:rPr>
      </w:pPr>
    </w:p>
    <w:p w:rsidR="00DB7471" w:rsidP="00895864" w14:paraId="192AF7F9" w14:textId="4A1CB52A">
      <w:pPr>
        <w:pStyle w:val="ListParagraph"/>
        <w:tabs>
          <w:tab w:val="left" w:pos="577"/>
        </w:tabs>
        <w:ind w:left="577" w:firstLine="0"/>
        <w:rPr>
          <w:b/>
          <w:sz w:val="20"/>
        </w:rPr>
      </w:pPr>
    </w:p>
    <w:p w:rsidR="00DB7471" w:rsidRPr="00617FA5" w:rsidP="00895864" w14:paraId="2A78A9C4" w14:textId="77777777">
      <w:pPr>
        <w:pStyle w:val="ListParagraph"/>
        <w:tabs>
          <w:tab w:val="left" w:pos="577"/>
        </w:tabs>
        <w:ind w:left="577" w:firstLine="0"/>
        <w:rPr>
          <w:b/>
          <w:sz w:val="20"/>
        </w:rPr>
      </w:pPr>
    </w:p>
    <w:p w:rsidR="000B6484" w14:paraId="7FF28BDD" w14:textId="53AE7D86">
      <w:pPr>
        <w:pStyle w:val="ListParagraph"/>
        <w:numPr>
          <w:ilvl w:val="1"/>
          <w:numId w:val="5"/>
        </w:numPr>
        <w:tabs>
          <w:tab w:val="left" w:pos="577"/>
        </w:tabs>
        <w:ind w:left="577" w:hanging="296"/>
        <w:rPr>
          <w:b/>
          <w:sz w:val="20"/>
        </w:rPr>
      </w:pPr>
      <w:r>
        <w:rPr>
          <w:noProof/>
          <w:color w:val="2B579A"/>
          <w:shd w:val="clear" w:color="auto" w:fill="E6E6E6"/>
        </w:rPr>
        <mc:AlternateContent>
          <mc:Choice Requires="wps">
            <w:drawing>
              <wp:anchor distT="0" distB="0" distL="0" distR="0" simplePos="0" relativeHeight="251734016" behindDoc="1" locked="0" layoutInCell="1" allowOverlap="1">
                <wp:simplePos x="0" y="0"/>
                <wp:positionH relativeFrom="page">
                  <wp:posOffset>567055</wp:posOffset>
                </wp:positionH>
                <wp:positionV relativeFrom="paragraph">
                  <wp:posOffset>249555</wp:posOffset>
                </wp:positionV>
                <wp:extent cx="6437376" cy="12065"/>
                <wp:effectExtent l="0" t="0" r="0" b="0"/>
                <wp:wrapTopAndBottom/>
                <wp:docPr id="95" name="Freeform: Shape 95"/>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95" o:spid="_x0000_s1046" style="width:506.9pt;height:0.95pt;margin-top:19.65pt;margin-left:44.65pt;mso-height-percent:0;mso-height-relative:margin;mso-position-horizontal-relative:page;mso-width-percent:0;mso-width-relative:margin;mso-wrap-distance-bottom:0;mso-wrap-distance-left:0;mso-wrap-distance-right:0;mso-wrap-distance-top:0;mso-wrap-style:square;position:absolute;visibility:visible;v-text-anchor:top;z-index:-251581440" coordsize="6409690,12065" path="m6409690,l,,,12065l6409690,12065l6409690,xe" fillcolor="#6f6f6f" stroked="f">
                <v:path arrowok="t"/>
                <w10:wrap type="topAndBottom"/>
              </v:shape>
            </w:pict>
          </mc:Fallback>
        </mc:AlternateContent>
      </w:r>
      <w:r w:rsidR="00895864">
        <w:rPr>
          <w:b/>
          <w:spacing w:val="-2"/>
          <w:sz w:val="20"/>
        </w:rPr>
        <w:t>Timeframe for Project, including when purchases will be made and project will be completed</w:t>
      </w:r>
      <w:r w:rsidR="00505BF0">
        <w:rPr>
          <w:b/>
          <w:spacing w:val="-2"/>
          <w:sz w:val="20"/>
        </w:rPr>
        <w:t xml:space="preserve">: </w:t>
      </w:r>
      <w:r w:rsidR="009C5841">
        <w:rPr>
          <w:b/>
          <w:spacing w:val="-2"/>
          <w:sz w:val="20"/>
        </w:rPr>
        <w:t xml:space="preserve"> </w:t>
      </w:r>
    </w:p>
    <w:p w:rsidR="000B6484" w14:paraId="7FF28BDE" w14:textId="05583A06">
      <w:pPr>
        <w:pStyle w:val="BodyText"/>
        <w:rPr>
          <w:b/>
        </w:rPr>
      </w:pPr>
    </w:p>
    <w:p w:rsidR="000B6484" w14:paraId="7FF28BDF" w14:textId="5BB2DCDA">
      <w:pPr>
        <w:pStyle w:val="BodyText"/>
        <w:rPr>
          <w:b/>
        </w:rPr>
      </w:pPr>
    </w:p>
    <w:p w:rsidR="000B6484" w14:paraId="7FF28BE0" w14:textId="213A8ADA">
      <w:pPr>
        <w:pStyle w:val="BodyText"/>
        <w:rPr>
          <w:b/>
        </w:rPr>
      </w:pPr>
    </w:p>
    <w:p w:rsidR="000B6484" w14:paraId="7FF28BE1" w14:textId="1FD3FDC3">
      <w:pPr>
        <w:pStyle w:val="BodyText"/>
        <w:rPr>
          <w:b/>
        </w:rPr>
      </w:pPr>
    </w:p>
    <w:p w:rsidR="000B6484" w14:paraId="7FF28BE2" w14:textId="1A83DC7B">
      <w:pPr>
        <w:pStyle w:val="BodyText"/>
        <w:rPr>
          <w:b/>
        </w:rPr>
      </w:pPr>
    </w:p>
    <w:p w:rsidR="000B6484" w14:paraId="7FF28BE9" w14:textId="61BDC3F2">
      <w:pPr>
        <w:pStyle w:val="BodyText"/>
        <w:rPr>
          <w:b/>
        </w:rPr>
      </w:pPr>
    </w:p>
    <w:p w:rsidR="00042B1B" w14:paraId="2569EA26" w14:textId="77777777">
      <w:pPr>
        <w:pStyle w:val="BodyText"/>
        <w:rPr>
          <w:b/>
        </w:rPr>
      </w:pPr>
    </w:p>
    <w:p w:rsidR="00042B1B" w14:paraId="540822D1" w14:textId="77777777">
      <w:pPr>
        <w:pStyle w:val="BodyText"/>
        <w:rPr>
          <w:b/>
        </w:rPr>
      </w:pPr>
    </w:p>
    <w:p w:rsidR="00042B1B" w14:paraId="65E01629" w14:textId="77777777">
      <w:pPr>
        <w:pStyle w:val="BodyText"/>
        <w:rPr>
          <w:b/>
        </w:rPr>
      </w:pPr>
    </w:p>
    <w:p w:rsidR="00972578" w14:paraId="5CE427E8" w14:textId="77777777">
      <w:pPr>
        <w:pStyle w:val="BodyText"/>
        <w:rPr>
          <w:b/>
        </w:rPr>
      </w:pPr>
    </w:p>
    <w:p w:rsidR="00E6403C" w14:paraId="6CD02DB1" w14:textId="77777777">
      <w:pPr>
        <w:pStyle w:val="BodyText"/>
        <w:rPr>
          <w:b/>
        </w:rPr>
      </w:pPr>
    </w:p>
    <w:p w:rsidR="00972578" w14:paraId="07CD8445" w14:textId="77777777">
      <w:pPr>
        <w:pStyle w:val="BodyText"/>
        <w:rPr>
          <w:b/>
        </w:rPr>
      </w:pPr>
    </w:p>
    <w:p w:rsidR="00972578" w14:paraId="36B2B650" w14:textId="77777777">
      <w:pPr>
        <w:pStyle w:val="BodyText"/>
        <w:rPr>
          <w:b/>
        </w:rPr>
      </w:pPr>
    </w:p>
    <w:p w:rsidR="000B6484" w14:paraId="7FF28BF6" w14:textId="77777777">
      <w:pPr>
        <w:pStyle w:val="BodyText"/>
        <w:rPr>
          <w:b/>
        </w:rPr>
      </w:pPr>
    </w:p>
    <w:p w:rsidR="000B6484" w14:paraId="7FF28BFA" w14:textId="51915902">
      <w:pPr>
        <w:pStyle w:val="ListParagraph"/>
        <w:numPr>
          <w:ilvl w:val="1"/>
          <w:numId w:val="5"/>
        </w:numPr>
        <w:tabs>
          <w:tab w:val="left" w:pos="577"/>
          <w:tab w:val="left" w:pos="7642"/>
          <w:tab w:val="left" w:pos="8362"/>
          <w:tab w:val="left" w:pos="9083"/>
        </w:tabs>
        <w:ind w:left="577" w:hanging="301"/>
        <w:rPr>
          <w:sz w:val="20"/>
        </w:rPr>
      </w:pPr>
      <w:r>
        <w:rPr>
          <w:b/>
          <w:sz w:val="20"/>
        </w:rPr>
        <w:t>Are</w:t>
      </w:r>
      <w:r>
        <w:rPr>
          <w:b/>
          <w:spacing w:val="1"/>
          <w:sz w:val="20"/>
        </w:rPr>
        <w:t xml:space="preserve"> </w:t>
      </w:r>
      <w:r w:rsidR="00972578">
        <w:rPr>
          <w:b/>
          <w:spacing w:val="1"/>
          <w:sz w:val="20"/>
        </w:rPr>
        <w:t>other Federal Agencies providing funding for this project and/ or product</w:t>
      </w:r>
      <w:r>
        <w:rPr>
          <w:b/>
          <w:spacing w:val="-4"/>
          <w:sz w:val="20"/>
        </w:rPr>
        <w:t>?</w:t>
      </w:r>
      <w:r>
        <w:rPr>
          <w:b/>
          <w:sz w:val="20"/>
        </w:rPr>
        <w:tab/>
      </w:r>
      <w:r>
        <w:rPr>
          <w:spacing w:val="-5"/>
          <w:sz w:val="20"/>
        </w:rPr>
        <w:t>Yes</w:t>
      </w:r>
      <w:r>
        <w:rPr>
          <w:sz w:val="20"/>
        </w:rPr>
        <w:tab/>
      </w:r>
      <w:r>
        <w:rPr>
          <w:spacing w:val="-5"/>
          <w:sz w:val="20"/>
        </w:rPr>
        <w:t>No</w:t>
      </w:r>
      <w:r>
        <w:rPr>
          <w:sz w:val="20"/>
        </w:rPr>
        <w:tab/>
      </w:r>
      <w:r>
        <w:rPr>
          <w:spacing w:val="-5"/>
          <w:sz w:val="20"/>
        </w:rPr>
        <w:t>N/A</w:t>
      </w:r>
    </w:p>
    <w:p w:rsidR="000B6484" w14:paraId="7FF28BFB" w14:textId="7EBFC0F8">
      <w:pPr>
        <w:pStyle w:val="BodyText"/>
        <w:spacing w:before="7"/>
        <w:rPr>
          <w:sz w:val="8"/>
        </w:rPr>
      </w:pPr>
      <w:r>
        <w:rPr>
          <w:noProof/>
          <w:color w:val="2B579A"/>
          <w:shd w:val="clear" w:color="auto" w:fill="E6E6E6"/>
        </w:rPr>
        <mc:AlternateContent>
          <mc:Choice Requires="wps">
            <w:drawing>
              <wp:anchor distT="0" distB="0" distL="0" distR="0" simplePos="0" relativeHeight="251686912" behindDoc="1" locked="0" layoutInCell="1" allowOverlap="1">
                <wp:simplePos x="0" y="0"/>
                <wp:positionH relativeFrom="page">
                  <wp:posOffset>680719</wp:posOffset>
                </wp:positionH>
                <wp:positionV relativeFrom="paragraph">
                  <wp:posOffset>81736</wp:posOffset>
                </wp:positionV>
                <wp:extent cx="6409690" cy="12065"/>
                <wp:effectExtent l="0" t="0" r="0" b="0"/>
                <wp:wrapTopAndBottom/>
                <wp:docPr id="27" name="Freeform: Shape 27"/>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89" y="0"/>
                              </a:moveTo>
                              <a:lnTo>
                                <a:pt x="0" y="0"/>
                              </a:lnTo>
                              <a:lnTo>
                                <a:pt x="0" y="12065"/>
                              </a:lnTo>
                              <a:lnTo>
                                <a:pt x="6409689" y="12065"/>
                              </a:lnTo>
                              <a:lnTo>
                                <a:pt x="6409689"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27" o:spid="_x0000_s1047" style="width:504.7pt;height:0.95pt;margin-top:6.45pt;margin-left:53.6pt;mso-position-horizontal-relative:page;mso-wrap-distance-bottom:0;mso-wrap-distance-left:0;mso-wrap-distance-right:0;mso-wrap-distance-top:0;mso-wrap-style:square;position:absolute;visibility:visible;v-text-anchor:top;z-index:-251628544" coordsize="6409690,12065" path="m6409689,l,,,12065l6409689,12065l6409689,xe" fillcolor="#6f6f6f" stroked="f">
                <v:path arrowok="t"/>
                <w10:wrap type="topAndBottom"/>
              </v:shape>
            </w:pict>
          </mc:Fallback>
        </mc:AlternateContent>
      </w:r>
    </w:p>
    <w:p w:rsidR="00E77E27" w:rsidRPr="001F6901" w:rsidP="00E77E27" w14:paraId="57194AE2" w14:textId="6342B4B3">
      <w:pPr>
        <w:pStyle w:val="ListParagraph"/>
        <w:numPr>
          <w:ilvl w:val="0"/>
          <w:numId w:val="7"/>
        </w:numPr>
        <w:autoSpaceDE/>
        <w:autoSpaceDN/>
        <w:spacing w:before="70" w:line="314" w:lineRule="exact"/>
        <w:ind w:left="1278" w:hanging="359"/>
        <w:rPr>
          <w:color w:val="010302"/>
        </w:rPr>
      </w:pPr>
      <w:r>
        <w:rPr>
          <w:b/>
          <w:bCs/>
          <w:color w:val="000000"/>
          <w:sz w:val="20"/>
          <w:szCs w:val="20"/>
        </w:rPr>
        <w:t>If yes:</w:t>
      </w:r>
      <w:r w:rsidRPr="001F6901">
        <w:rPr>
          <w:color w:val="000000"/>
          <w:sz w:val="20"/>
          <w:szCs w:val="20"/>
        </w:rPr>
        <w:t xml:space="preserve"> Complete section</w:t>
      </w:r>
      <w:r>
        <w:rPr>
          <w:color w:val="000000"/>
          <w:sz w:val="20"/>
          <w:szCs w:val="20"/>
        </w:rPr>
        <w:t xml:space="preserve"> </w:t>
      </w:r>
      <w:r w:rsidRPr="00283A71">
        <w:rPr>
          <w:sz w:val="20"/>
          <w:szCs w:val="20"/>
        </w:rPr>
        <w:t>7.</w:t>
      </w:r>
      <w:r w:rsidR="00A538E9">
        <w:rPr>
          <w:sz w:val="20"/>
          <w:szCs w:val="20"/>
        </w:rPr>
        <w:t>3</w:t>
      </w:r>
      <w:r w:rsidRPr="00283A71">
        <w:rPr>
          <w:sz w:val="20"/>
          <w:szCs w:val="20"/>
        </w:rPr>
        <w:t>.1</w:t>
      </w:r>
      <w:r w:rsidRPr="001F6901">
        <w:rPr>
          <w:sz w:val="20"/>
          <w:szCs w:val="20"/>
        </w:rPr>
        <w:t xml:space="preserve"> </w:t>
      </w:r>
    </w:p>
    <w:p w:rsidR="00E77E27" w:rsidRPr="00947EF2" w:rsidP="00E77E27" w14:paraId="005A9899" w14:textId="77777777">
      <w:pPr>
        <w:pStyle w:val="ListParagraph"/>
        <w:numPr>
          <w:ilvl w:val="0"/>
          <w:numId w:val="7"/>
        </w:numPr>
        <w:autoSpaceDE/>
        <w:autoSpaceDN/>
        <w:spacing w:line="314" w:lineRule="exact"/>
        <w:ind w:left="1278" w:hanging="359"/>
        <w:rPr>
          <w:color w:val="010302"/>
        </w:rPr>
      </w:pPr>
      <w:r>
        <w:rPr>
          <w:b/>
          <w:bCs/>
          <w:color w:val="000000"/>
          <w:sz w:val="20"/>
          <w:szCs w:val="20"/>
        </w:rPr>
        <w:t>If no:</w:t>
      </w:r>
      <w:r w:rsidRPr="001F6901">
        <w:rPr>
          <w:color w:val="000000"/>
          <w:sz w:val="20"/>
          <w:szCs w:val="20"/>
        </w:rPr>
        <w:t xml:space="preserve"> </w:t>
      </w:r>
      <w:r>
        <w:rPr>
          <w:color w:val="000000"/>
          <w:sz w:val="20"/>
          <w:szCs w:val="20"/>
        </w:rPr>
        <w:t>Proceed to question 8</w:t>
      </w:r>
    </w:p>
    <w:p w:rsidR="00947EF2" w:rsidRPr="00042B1B" w:rsidP="00042B1B" w14:paraId="7869BD87" w14:textId="702C284F">
      <w:pPr>
        <w:autoSpaceDE/>
        <w:autoSpaceDN/>
        <w:spacing w:line="314" w:lineRule="exact"/>
        <w:rPr>
          <w:b/>
          <w:bCs/>
          <w:color w:val="000000"/>
          <w:sz w:val="20"/>
          <w:szCs w:val="20"/>
        </w:rPr>
      </w:pPr>
      <w:r>
        <w:rPr>
          <w:noProof/>
          <w:color w:val="2B579A"/>
          <w:shd w:val="clear" w:color="auto" w:fill="E6E6E6"/>
        </w:rPr>
        <mc:AlternateContent>
          <mc:Choice Requires="wps">
            <w:drawing>
              <wp:anchor distT="0" distB="0" distL="0" distR="0" simplePos="0" relativeHeight="251756544" behindDoc="1" locked="0" layoutInCell="1" allowOverlap="1">
                <wp:simplePos x="0" y="0"/>
                <wp:positionH relativeFrom="page">
                  <wp:posOffset>495300</wp:posOffset>
                </wp:positionH>
                <wp:positionV relativeFrom="paragraph">
                  <wp:posOffset>215265</wp:posOffset>
                </wp:positionV>
                <wp:extent cx="6437376" cy="12065"/>
                <wp:effectExtent l="0" t="0" r="0" b="0"/>
                <wp:wrapTopAndBottom/>
                <wp:docPr id="512" name="Freeform: Shape 512"/>
                <wp:cNvGraphicFramePr/>
                <a:graphic xmlns:a="http://schemas.openxmlformats.org/drawingml/2006/main">
                  <a:graphicData uri="http://schemas.microsoft.com/office/word/2010/wordprocessingShape">
                    <wps:wsp xmlns:wps="http://schemas.microsoft.com/office/word/2010/wordprocessingShape">
                      <wps:cNvSpPr/>
                      <wps:spPr>
                        <a:xfrm>
                          <a:off x="0" y="0"/>
                          <a:ext cx="6437376"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512" o:spid="_x0000_s1048" style="width:506.9pt;height:0.95pt;margin-top:16.95pt;margin-left:39pt;mso-height-percent:0;mso-height-relative:margin;mso-position-horizontal-relative:page;mso-width-percent:0;mso-width-relative:margin;mso-wrap-distance-bottom:0;mso-wrap-distance-left:0;mso-wrap-distance-right:0;mso-wrap-distance-top:0;mso-wrap-style:square;position:absolute;visibility:visible;v-text-anchor:top;z-index:-251558912" coordsize="6409690,12065" path="m6409690,l,,,12065l6409690,12065l6409690,xe" fillcolor="#6f6f6f" stroked="f">
                <v:path arrowok="t"/>
                <w10:wrap type="topAndBottom"/>
              </v:shape>
            </w:pict>
          </mc:Fallback>
        </mc:AlternateContent>
      </w:r>
    </w:p>
    <w:p w:rsidR="00947EF2" w:rsidRPr="00283A71" w:rsidP="00947EF2" w14:paraId="001ABD6F" w14:textId="2D13EB07">
      <w:pPr>
        <w:pStyle w:val="ListParagraph"/>
        <w:autoSpaceDE/>
        <w:autoSpaceDN/>
        <w:spacing w:line="314" w:lineRule="exact"/>
        <w:ind w:left="1278" w:firstLine="0"/>
        <w:rPr>
          <w:color w:val="010302"/>
        </w:rPr>
      </w:pPr>
    </w:p>
    <w:p w:rsidR="00E77E27" w:rsidRPr="001F6901" w:rsidP="00E77E27" w14:paraId="2E9CC68D" w14:textId="114A5E33">
      <w:pPr>
        <w:spacing w:line="276" w:lineRule="exact"/>
        <w:ind w:left="559"/>
        <w:rPr>
          <w:b/>
          <w:bCs/>
          <w:color w:val="000000"/>
          <w:sz w:val="20"/>
          <w:szCs w:val="20"/>
          <w:highlight w:val="yellow"/>
        </w:rPr>
      </w:pPr>
    </w:p>
    <w:p w:rsidR="00042B1B" w:rsidP="00E77E27" w14:paraId="1DDADCF7" w14:textId="6E089624">
      <w:pPr>
        <w:spacing w:line="276" w:lineRule="exact"/>
        <w:ind w:left="559" w:right="540"/>
        <w:rPr>
          <w:b/>
          <w:bCs/>
          <w:color w:val="000000"/>
          <w:spacing w:val="1"/>
          <w:sz w:val="20"/>
          <w:szCs w:val="20"/>
        </w:rPr>
      </w:pPr>
    </w:p>
    <w:p w:rsidR="00042B1B" w:rsidP="00E77E27" w14:paraId="42F7AF52" w14:textId="5A74DBB6">
      <w:pPr>
        <w:spacing w:line="276" w:lineRule="exact"/>
        <w:ind w:left="559" w:right="540"/>
        <w:rPr>
          <w:b/>
          <w:bCs/>
          <w:color w:val="000000"/>
          <w:spacing w:val="1"/>
          <w:sz w:val="20"/>
          <w:szCs w:val="20"/>
        </w:rPr>
      </w:pPr>
      <w:r w:rsidRPr="001F6901">
        <w:rPr>
          <w:noProof/>
          <w:color w:val="2B579A"/>
          <w:shd w:val="clear" w:color="auto" w:fill="E6E6E6"/>
        </w:rPr>
        <mc:AlternateContent>
          <mc:Choice Requires="wps">
            <w:drawing>
              <wp:anchor distT="0" distB="0" distL="114300" distR="114300" simplePos="0" relativeHeight="251748352" behindDoc="0" locked="0" layoutInCell="1" allowOverlap="1">
                <wp:simplePos x="0" y="0"/>
                <wp:positionH relativeFrom="page">
                  <wp:posOffset>680720</wp:posOffset>
                </wp:positionH>
                <wp:positionV relativeFrom="paragraph">
                  <wp:posOffset>36195</wp:posOffset>
                </wp:positionV>
                <wp:extent cx="6409690" cy="12065"/>
                <wp:effectExtent l="0" t="0" r="0" b="0"/>
                <wp:wrapNone/>
                <wp:docPr id="139" name="Freeform: Shape 139"/>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180" w="6400800" stroke="1">
                              <a:moveTo>
                                <a:pt x="0" y="12180"/>
                              </a:moveTo>
                              <a:lnTo>
                                <a:pt x="6400800" y="12180"/>
                              </a:lnTo>
                              <a:lnTo>
                                <a:pt x="6400800" y="0"/>
                              </a:lnTo>
                              <a:lnTo>
                                <a:pt x="0" y="0"/>
                              </a:lnTo>
                              <a:lnTo>
                                <a:pt x="0" y="12180"/>
                              </a:lnTo>
                              <a:close/>
                            </a:path>
                          </a:pathLst>
                        </a:custGeom>
                        <a:solidFill>
                          <a:srgbClr val="70707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7E27" w:rsidP="00E77E27" w14:textId="77777777">
                            <w:pPr>
                              <w:jc w:val="center"/>
                            </w:pPr>
                          </w:p>
                        </w:txbxContent>
                      </wps:txbx>
                      <wps:bodyPr/>
                    </wps:wsp>
                  </a:graphicData>
                </a:graphic>
                <wp14:sizeRelH relativeFrom="margin">
                  <wp14:pctWidth>0</wp14:pctWidth>
                </wp14:sizeRelH>
              </wp:anchor>
            </w:drawing>
          </mc:Choice>
          <mc:Fallback>
            <w:pict>
              <v:shape id="Freeform: Shape 139" o:spid="_x0000_s1049" style="width:504.7pt;height:0.95pt;margin-top:2.85pt;margin-left:53.6pt;mso-position-horizontal-relative:page;mso-width-percent:0;mso-width-relative:margin;mso-wrap-distance-bottom:0;mso-wrap-distance-left:9pt;mso-wrap-distance-right:9pt;mso-wrap-distance-top:0;mso-wrap-style:square;position:absolute;visibility:visible;v-text-anchor:top;z-index:251749376" coordsize="6400800,12180" o:spt="100" adj="-11796480,,5400" path="m,12180l6400800,12180l6400800,,,,,12180xe" fillcolor="#707070" stroked="f" strokeweight="1pt">
                <v:stroke joinstyle="miter"/>
                <v:formulas/>
                <v:path arrowok="t" o:connecttype="custom" textboxrect="0,0,6400800,12180"/>
                <v:textbox>
                  <w:txbxContent>
                    <w:p w:rsidR="00E77E27" w:rsidP="00E77E27" w14:paraId="1F9319D9" w14:textId="77777777">
                      <w:pPr>
                        <w:jc w:val="center"/>
                      </w:pPr>
                    </w:p>
                  </w:txbxContent>
                </v:textbox>
              </v:shape>
            </w:pict>
          </mc:Fallback>
        </mc:AlternateContent>
      </w:r>
    </w:p>
    <w:p w:rsidR="00E77E27" w:rsidRPr="0046001D" w:rsidP="00E77E27" w14:paraId="4F79E611" w14:textId="14A96E43">
      <w:pPr>
        <w:spacing w:line="276" w:lineRule="exact"/>
        <w:ind w:left="559" w:right="540"/>
        <w:rPr>
          <w:b/>
          <w:bCs/>
          <w:color w:val="000000"/>
          <w:spacing w:val="1"/>
          <w:sz w:val="20"/>
          <w:szCs w:val="20"/>
        </w:rPr>
      </w:pPr>
      <w:r w:rsidRPr="00283A71">
        <w:rPr>
          <w:b/>
          <w:bCs/>
          <w:color w:val="000000"/>
          <w:spacing w:val="1"/>
          <w:sz w:val="20"/>
          <w:szCs w:val="20"/>
        </w:rPr>
        <w:t>7.</w:t>
      </w:r>
      <w:r w:rsidR="00A538E9">
        <w:rPr>
          <w:b/>
          <w:bCs/>
          <w:color w:val="000000"/>
          <w:spacing w:val="1"/>
          <w:sz w:val="20"/>
          <w:szCs w:val="20"/>
        </w:rPr>
        <w:t>3</w:t>
      </w:r>
      <w:r>
        <w:rPr>
          <w:b/>
          <w:bCs/>
          <w:color w:val="000000"/>
          <w:spacing w:val="1"/>
          <w:sz w:val="20"/>
          <w:szCs w:val="20"/>
        </w:rPr>
        <w:t>.1</w:t>
      </w:r>
      <w:r w:rsidRPr="00283A71">
        <w:rPr>
          <w:b/>
          <w:bCs/>
          <w:color w:val="000000"/>
          <w:spacing w:val="1"/>
          <w:sz w:val="20"/>
          <w:szCs w:val="20"/>
        </w:rPr>
        <w:t xml:space="preserve"> </w:t>
      </w:r>
      <w:r>
        <w:rPr>
          <w:b/>
          <w:bCs/>
          <w:color w:val="000000"/>
          <w:spacing w:val="1"/>
          <w:sz w:val="20"/>
          <w:szCs w:val="20"/>
        </w:rPr>
        <w:t>If you answered yes to question 7.</w:t>
      </w:r>
      <w:r w:rsidR="00A538E9">
        <w:rPr>
          <w:b/>
          <w:bCs/>
          <w:color w:val="000000"/>
          <w:spacing w:val="1"/>
          <w:sz w:val="20"/>
          <w:szCs w:val="20"/>
        </w:rPr>
        <w:t>3</w:t>
      </w:r>
      <w:r>
        <w:rPr>
          <w:b/>
          <w:bCs/>
          <w:color w:val="000000"/>
          <w:spacing w:val="1"/>
          <w:sz w:val="20"/>
          <w:szCs w:val="20"/>
        </w:rPr>
        <w:t>, d</w:t>
      </w:r>
      <w:r w:rsidRPr="00283A71">
        <w:rPr>
          <w:b/>
          <w:bCs/>
          <w:color w:val="000000"/>
          <w:spacing w:val="1"/>
          <w:sz w:val="20"/>
          <w:szCs w:val="20"/>
        </w:rPr>
        <w:t xml:space="preserve">oes HUD provide the largest amount of funding to the project? Please note, if HUD is not the largest funder, you must apply for a waiver through the Federal Agency that provided the largest amount of funding to the project. </w:t>
      </w:r>
      <w:r>
        <w:rPr>
          <w:b/>
          <w:bCs/>
          <w:color w:val="000000"/>
          <w:spacing w:val="1"/>
          <w:sz w:val="20"/>
          <w:szCs w:val="20"/>
        </w:rPr>
        <w:t xml:space="preserve"> </w:t>
      </w:r>
      <w:r w:rsidRPr="001F6901">
        <w:rPr>
          <w:b/>
          <w:bCs/>
          <w:color w:val="000000"/>
          <w:spacing w:val="1"/>
          <w:sz w:val="20"/>
          <w:szCs w:val="20"/>
        </w:rPr>
        <w:tab/>
      </w:r>
      <w:r w:rsidRPr="009D42B7">
        <w:rPr>
          <w:color w:val="000000"/>
          <w:sz w:val="20"/>
          <w:szCs w:val="20"/>
        </w:rPr>
        <w:t>Yes</w:t>
      </w:r>
      <w:r w:rsidRPr="009D42B7">
        <w:rPr>
          <w:color w:val="000000"/>
          <w:sz w:val="20"/>
          <w:szCs w:val="20"/>
        </w:rPr>
        <w:tab/>
        <w:t xml:space="preserve">No </w:t>
      </w:r>
    </w:p>
    <w:p w:rsidR="00E77E27" w:rsidRPr="00283A71" w:rsidP="00E77E27" w14:paraId="127BF00C" w14:textId="77777777">
      <w:pPr>
        <w:spacing w:line="276" w:lineRule="exact"/>
        <w:ind w:left="559" w:right="540"/>
        <w:rPr>
          <w:b/>
          <w:bCs/>
          <w:color w:val="000000"/>
          <w:sz w:val="20"/>
          <w:szCs w:val="20"/>
          <w:highlight w:val="yellow"/>
        </w:rPr>
      </w:pPr>
      <w:r w:rsidRPr="001F6901">
        <w:rPr>
          <w:noProof/>
          <w:color w:val="2B579A"/>
          <w:shd w:val="clear" w:color="auto" w:fill="E6E6E6"/>
        </w:rPr>
        <mc:AlternateContent>
          <mc:Choice Requires="wps">
            <w:drawing>
              <wp:anchor distT="0" distB="0" distL="114300" distR="114300" simplePos="0" relativeHeight="251750400" behindDoc="0" locked="0" layoutInCell="1" allowOverlap="1">
                <wp:simplePos x="0" y="0"/>
                <wp:positionH relativeFrom="page">
                  <wp:posOffset>680720</wp:posOffset>
                </wp:positionH>
                <wp:positionV relativeFrom="paragraph">
                  <wp:posOffset>81915</wp:posOffset>
                </wp:positionV>
                <wp:extent cx="6409690" cy="12065"/>
                <wp:effectExtent l="0" t="0" r="0" b="0"/>
                <wp:wrapNone/>
                <wp:docPr id="158" name="Freeform: Shape 158"/>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180" w="6400800" stroke="1">
                              <a:moveTo>
                                <a:pt x="0" y="12180"/>
                              </a:moveTo>
                              <a:lnTo>
                                <a:pt x="6400800" y="12180"/>
                              </a:lnTo>
                              <a:lnTo>
                                <a:pt x="6400800" y="0"/>
                              </a:lnTo>
                              <a:lnTo>
                                <a:pt x="0" y="0"/>
                              </a:lnTo>
                              <a:lnTo>
                                <a:pt x="0" y="12180"/>
                              </a:lnTo>
                              <a:close/>
                            </a:path>
                          </a:pathLst>
                        </a:custGeom>
                        <a:solidFill>
                          <a:srgbClr val="70707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7E27" w:rsidP="00E77E27" w14:textId="77777777">
                            <w:pPr>
                              <w:jc w:val="center"/>
                            </w:pPr>
                          </w:p>
                        </w:txbxContent>
                      </wps:txbx>
                      <wps:bodyPr/>
                    </wps:wsp>
                  </a:graphicData>
                </a:graphic>
                <wp14:sizeRelH relativeFrom="margin">
                  <wp14:pctWidth>0</wp14:pctWidth>
                </wp14:sizeRelH>
              </wp:anchor>
            </w:drawing>
          </mc:Choice>
          <mc:Fallback>
            <w:pict>
              <v:shape id="Freeform: Shape 158" o:spid="_x0000_s1050" style="width:504.7pt;height:0.95pt;margin-top:6.45pt;margin-left:53.6pt;mso-position-horizontal-relative:page;mso-width-percent:0;mso-width-relative:margin;mso-wrap-distance-bottom:0;mso-wrap-distance-left:9pt;mso-wrap-distance-right:9pt;mso-wrap-distance-top:0;mso-wrap-style:square;position:absolute;visibility:visible;v-text-anchor:top;z-index:251751424" coordsize="6400800,12180" o:spt="100" adj="-11796480,,5400" path="m,12180l6400800,12180l6400800,,,,,12180xe" fillcolor="#707070" stroked="f" strokeweight="1pt">
                <v:stroke joinstyle="miter"/>
                <v:formulas/>
                <v:path arrowok="t" o:connecttype="custom" textboxrect="0,0,6400800,12180"/>
                <v:textbox>
                  <w:txbxContent>
                    <w:p w:rsidR="00E77E27" w:rsidP="00E77E27" w14:paraId="3DB24B63" w14:textId="77777777">
                      <w:pPr>
                        <w:jc w:val="center"/>
                      </w:pPr>
                    </w:p>
                  </w:txbxContent>
                </v:textbox>
              </v:shape>
            </w:pict>
          </mc:Fallback>
        </mc:AlternateContent>
      </w:r>
    </w:p>
    <w:p w:rsidR="00E77E27" w:rsidP="00E77E27" w14:paraId="37B4B5FB" w14:textId="29CBBC1D">
      <w:pPr>
        <w:spacing w:line="276" w:lineRule="exact"/>
        <w:ind w:left="559" w:right="540"/>
        <w:rPr>
          <w:b/>
          <w:bCs/>
          <w:color w:val="BC1E23"/>
          <w:spacing w:val="1"/>
          <w:sz w:val="20"/>
          <w:szCs w:val="20"/>
        </w:rPr>
      </w:pPr>
      <w:r w:rsidRPr="00D1354F">
        <w:rPr>
          <w:b/>
          <w:bCs/>
          <w:color w:val="000000"/>
          <w:spacing w:val="1"/>
          <w:sz w:val="20"/>
          <w:szCs w:val="20"/>
        </w:rPr>
        <w:t>7.</w:t>
      </w:r>
      <w:r w:rsidR="2FC55A1D">
        <w:rPr>
          <w:b/>
          <w:bCs/>
          <w:color w:val="000000"/>
          <w:spacing w:val="1"/>
          <w:sz w:val="20"/>
          <w:szCs w:val="20"/>
        </w:rPr>
        <w:t>3</w:t>
      </w:r>
      <w:r>
        <w:rPr>
          <w:b/>
          <w:bCs/>
          <w:color w:val="000000"/>
          <w:spacing w:val="1"/>
          <w:sz w:val="20"/>
          <w:szCs w:val="20"/>
        </w:rPr>
        <w:t>.1a If you answered yes to question 7.</w:t>
      </w:r>
      <w:r w:rsidR="2FC55A1D">
        <w:rPr>
          <w:b/>
          <w:bCs/>
          <w:color w:val="000000"/>
          <w:spacing w:val="1"/>
          <w:sz w:val="20"/>
          <w:szCs w:val="20"/>
        </w:rPr>
        <w:t>3</w:t>
      </w:r>
      <w:r>
        <w:rPr>
          <w:b/>
          <w:bCs/>
          <w:color w:val="000000"/>
          <w:spacing w:val="1"/>
          <w:sz w:val="20"/>
          <w:szCs w:val="20"/>
        </w:rPr>
        <w:t>.1, p</w:t>
      </w:r>
      <w:r w:rsidRPr="00283A71">
        <w:rPr>
          <w:b/>
          <w:bCs/>
          <w:color w:val="000000"/>
          <w:spacing w:val="1"/>
          <w:sz w:val="20"/>
          <w:szCs w:val="20"/>
        </w:rPr>
        <w:t xml:space="preserve">lease list the other Federal Agencies involved, including the </w:t>
      </w:r>
      <w:r w:rsidRPr="00283A71" w:rsidR="08DADD67">
        <w:rPr>
          <w:b/>
          <w:bCs/>
          <w:color w:val="000000"/>
          <w:spacing w:val="1"/>
          <w:sz w:val="20"/>
          <w:szCs w:val="20"/>
        </w:rPr>
        <w:t xml:space="preserve">Office, </w:t>
      </w:r>
      <w:r w:rsidRPr="00283A71">
        <w:rPr>
          <w:b/>
          <w:bCs/>
          <w:color w:val="000000"/>
          <w:spacing w:val="1"/>
          <w:sz w:val="20"/>
          <w:szCs w:val="20"/>
        </w:rPr>
        <w:t>Program, and contact information for each Agency.</w:t>
      </w:r>
    </w:p>
    <w:p w:rsidR="00E77E27" w:rsidP="00E77E27" w14:paraId="2AB62BD0" w14:textId="77777777">
      <w:pPr>
        <w:spacing w:line="276" w:lineRule="exact"/>
        <w:ind w:left="559" w:right="540"/>
        <w:rPr>
          <w:b/>
          <w:bCs/>
          <w:color w:val="000000"/>
          <w:spacing w:val="1"/>
          <w:sz w:val="20"/>
          <w:szCs w:val="20"/>
        </w:rPr>
      </w:pPr>
    </w:p>
    <w:tbl>
      <w:tblPr>
        <w:tblStyle w:val="GridTable4Accent1"/>
        <w:tblW w:w="0" w:type="auto"/>
        <w:tblInd w:w="535" w:type="dxa"/>
        <w:tblLook w:val="04A0"/>
      </w:tblPr>
      <w:tblGrid>
        <w:gridCol w:w="2050"/>
        <w:gridCol w:w="2532"/>
        <w:gridCol w:w="2532"/>
        <w:gridCol w:w="2532"/>
      </w:tblGrid>
      <w:tr w14:paraId="3A29A0CF" w14:textId="77777777">
        <w:tblPrEx>
          <w:tblW w:w="0" w:type="auto"/>
          <w:tblInd w:w="535" w:type="dxa"/>
          <w:tblLook w:val="04A0"/>
        </w:tblPrEx>
        <w:trPr>
          <w:trHeight w:val="265"/>
        </w:trPr>
        <w:tc>
          <w:tcPr>
            <w:tcW w:w="2050" w:type="dxa"/>
          </w:tcPr>
          <w:p w:rsidR="00E77E27" w:rsidRPr="00283A71" w14:paraId="29BB84EF" w14:textId="77777777">
            <w:pPr>
              <w:spacing w:line="276" w:lineRule="exact"/>
              <w:ind w:right="540"/>
              <w:rPr>
                <w:b w:val="0"/>
                <w:bCs w:val="0"/>
                <w:spacing w:val="1"/>
                <w:sz w:val="20"/>
                <w:szCs w:val="20"/>
              </w:rPr>
            </w:pPr>
            <w:r w:rsidRPr="00283A71">
              <w:rPr>
                <w:color w:val="auto"/>
                <w:spacing w:val="1"/>
                <w:sz w:val="20"/>
                <w:szCs w:val="20"/>
              </w:rPr>
              <w:t>Federal Agency</w:t>
            </w:r>
          </w:p>
        </w:tc>
        <w:tc>
          <w:tcPr>
            <w:tcW w:w="2532" w:type="dxa"/>
          </w:tcPr>
          <w:p w:rsidR="00E77E27" w:rsidRPr="00283A71" w14:paraId="19E78B69" w14:textId="77777777">
            <w:pPr>
              <w:spacing w:line="276" w:lineRule="exact"/>
              <w:ind w:right="540"/>
              <w:rPr>
                <w:b w:val="0"/>
                <w:bCs w:val="0"/>
                <w:spacing w:val="1"/>
                <w:sz w:val="20"/>
                <w:szCs w:val="20"/>
              </w:rPr>
            </w:pPr>
            <w:r w:rsidRPr="00283A71">
              <w:rPr>
                <w:color w:val="auto"/>
                <w:spacing w:val="1"/>
                <w:sz w:val="20"/>
                <w:szCs w:val="20"/>
              </w:rPr>
              <w:t>Office</w:t>
            </w:r>
          </w:p>
        </w:tc>
        <w:tc>
          <w:tcPr>
            <w:tcW w:w="2532" w:type="dxa"/>
          </w:tcPr>
          <w:p w:rsidR="00E77E27" w:rsidRPr="00283A71" w14:paraId="62DBF2AA" w14:textId="77777777">
            <w:pPr>
              <w:spacing w:line="276" w:lineRule="exact"/>
              <w:ind w:right="540"/>
              <w:rPr>
                <w:b w:val="0"/>
                <w:bCs w:val="0"/>
                <w:spacing w:val="1"/>
                <w:sz w:val="20"/>
                <w:szCs w:val="20"/>
              </w:rPr>
            </w:pPr>
            <w:r w:rsidRPr="00283A71">
              <w:rPr>
                <w:color w:val="auto"/>
                <w:spacing w:val="1"/>
                <w:sz w:val="20"/>
                <w:szCs w:val="20"/>
              </w:rPr>
              <w:t>Program</w:t>
            </w:r>
          </w:p>
        </w:tc>
        <w:tc>
          <w:tcPr>
            <w:tcW w:w="2532" w:type="dxa"/>
          </w:tcPr>
          <w:p w:rsidR="00E77E27" w:rsidRPr="00283A71" w14:paraId="2AF95474" w14:textId="77777777">
            <w:pPr>
              <w:spacing w:line="276" w:lineRule="exact"/>
              <w:ind w:right="540"/>
              <w:rPr>
                <w:b w:val="0"/>
                <w:bCs w:val="0"/>
                <w:spacing w:val="1"/>
                <w:sz w:val="20"/>
                <w:szCs w:val="20"/>
              </w:rPr>
            </w:pPr>
            <w:r w:rsidRPr="00283A71">
              <w:rPr>
                <w:color w:val="auto"/>
                <w:spacing w:val="1"/>
                <w:sz w:val="20"/>
                <w:szCs w:val="20"/>
              </w:rPr>
              <w:t>Contact Information</w:t>
            </w:r>
          </w:p>
        </w:tc>
      </w:tr>
      <w:tr w14:paraId="706C4B4B" w14:textId="77777777">
        <w:tblPrEx>
          <w:tblW w:w="0" w:type="auto"/>
          <w:tblInd w:w="535" w:type="dxa"/>
          <w:tblLook w:val="04A0"/>
        </w:tblPrEx>
        <w:trPr>
          <w:trHeight w:val="273"/>
        </w:trPr>
        <w:tc>
          <w:tcPr>
            <w:tcW w:w="2050" w:type="dxa"/>
          </w:tcPr>
          <w:p w:rsidR="00E77E27" w14:paraId="6A0B07A7" w14:textId="77777777">
            <w:pPr>
              <w:spacing w:line="276" w:lineRule="exact"/>
              <w:ind w:right="540"/>
              <w:rPr>
                <w:b w:val="0"/>
                <w:bCs w:val="0"/>
                <w:color w:val="000000"/>
                <w:spacing w:val="1"/>
                <w:sz w:val="20"/>
                <w:szCs w:val="20"/>
              </w:rPr>
            </w:pPr>
          </w:p>
        </w:tc>
        <w:tc>
          <w:tcPr>
            <w:tcW w:w="2532" w:type="dxa"/>
          </w:tcPr>
          <w:p w:rsidR="00E77E27" w14:paraId="4431856F" w14:textId="77777777">
            <w:pPr>
              <w:spacing w:line="276" w:lineRule="exact"/>
              <w:ind w:right="540"/>
              <w:rPr>
                <w:b/>
                <w:bCs/>
                <w:color w:val="000000"/>
                <w:spacing w:val="1"/>
                <w:sz w:val="20"/>
                <w:szCs w:val="20"/>
              </w:rPr>
            </w:pPr>
          </w:p>
        </w:tc>
        <w:tc>
          <w:tcPr>
            <w:tcW w:w="2532" w:type="dxa"/>
          </w:tcPr>
          <w:p w:rsidR="00E77E27" w14:paraId="3AD8BF27" w14:textId="77777777">
            <w:pPr>
              <w:spacing w:line="276" w:lineRule="exact"/>
              <w:ind w:right="540"/>
              <w:rPr>
                <w:b/>
                <w:bCs/>
                <w:color w:val="000000"/>
                <w:spacing w:val="1"/>
                <w:sz w:val="20"/>
                <w:szCs w:val="20"/>
              </w:rPr>
            </w:pPr>
          </w:p>
        </w:tc>
        <w:tc>
          <w:tcPr>
            <w:tcW w:w="2532" w:type="dxa"/>
          </w:tcPr>
          <w:p w:rsidR="00E77E27" w14:paraId="282A0E1E" w14:textId="77777777">
            <w:pPr>
              <w:spacing w:line="276" w:lineRule="exact"/>
              <w:ind w:right="540"/>
              <w:rPr>
                <w:b/>
                <w:bCs/>
                <w:color w:val="000000"/>
                <w:spacing w:val="1"/>
                <w:sz w:val="20"/>
                <w:szCs w:val="20"/>
              </w:rPr>
            </w:pPr>
          </w:p>
        </w:tc>
      </w:tr>
      <w:tr w14:paraId="12E1F770" w14:textId="77777777">
        <w:tblPrEx>
          <w:tblW w:w="0" w:type="auto"/>
          <w:tblInd w:w="535" w:type="dxa"/>
          <w:tblLook w:val="04A0"/>
        </w:tblPrEx>
        <w:trPr>
          <w:trHeight w:val="265"/>
        </w:trPr>
        <w:tc>
          <w:tcPr>
            <w:tcW w:w="2050" w:type="dxa"/>
          </w:tcPr>
          <w:p w:rsidR="00E77E27" w14:paraId="05917782" w14:textId="77777777">
            <w:pPr>
              <w:spacing w:line="276" w:lineRule="exact"/>
              <w:ind w:right="540"/>
              <w:rPr>
                <w:b w:val="0"/>
                <w:bCs w:val="0"/>
                <w:color w:val="000000"/>
                <w:spacing w:val="1"/>
                <w:sz w:val="20"/>
                <w:szCs w:val="20"/>
              </w:rPr>
            </w:pPr>
          </w:p>
        </w:tc>
        <w:tc>
          <w:tcPr>
            <w:tcW w:w="2532" w:type="dxa"/>
          </w:tcPr>
          <w:p w:rsidR="00E77E27" w14:paraId="38A2620F" w14:textId="77777777">
            <w:pPr>
              <w:spacing w:line="276" w:lineRule="exact"/>
              <w:ind w:right="540"/>
              <w:rPr>
                <w:b/>
                <w:bCs/>
                <w:color w:val="000000"/>
                <w:spacing w:val="1"/>
                <w:sz w:val="20"/>
                <w:szCs w:val="20"/>
              </w:rPr>
            </w:pPr>
          </w:p>
        </w:tc>
        <w:tc>
          <w:tcPr>
            <w:tcW w:w="2532" w:type="dxa"/>
          </w:tcPr>
          <w:p w:rsidR="00E77E27" w14:paraId="4898BD41" w14:textId="77777777">
            <w:pPr>
              <w:spacing w:line="276" w:lineRule="exact"/>
              <w:ind w:right="540"/>
              <w:rPr>
                <w:b/>
                <w:bCs/>
                <w:color w:val="000000"/>
                <w:spacing w:val="1"/>
                <w:sz w:val="20"/>
                <w:szCs w:val="20"/>
              </w:rPr>
            </w:pPr>
          </w:p>
        </w:tc>
        <w:tc>
          <w:tcPr>
            <w:tcW w:w="2532" w:type="dxa"/>
          </w:tcPr>
          <w:p w:rsidR="00E77E27" w14:paraId="26A13E5B" w14:textId="77777777">
            <w:pPr>
              <w:spacing w:line="276" w:lineRule="exact"/>
              <w:ind w:right="540"/>
              <w:rPr>
                <w:b/>
                <w:bCs/>
                <w:color w:val="000000"/>
                <w:spacing w:val="1"/>
                <w:sz w:val="20"/>
                <w:szCs w:val="20"/>
              </w:rPr>
            </w:pPr>
          </w:p>
        </w:tc>
      </w:tr>
      <w:tr w14:paraId="6F62079E" w14:textId="77777777">
        <w:tblPrEx>
          <w:tblW w:w="0" w:type="auto"/>
          <w:tblInd w:w="535" w:type="dxa"/>
          <w:tblLook w:val="04A0"/>
        </w:tblPrEx>
        <w:trPr>
          <w:trHeight w:val="265"/>
        </w:trPr>
        <w:tc>
          <w:tcPr>
            <w:tcW w:w="2050" w:type="dxa"/>
          </w:tcPr>
          <w:p w:rsidR="00E77E27" w14:paraId="01DE3704" w14:textId="77777777">
            <w:pPr>
              <w:spacing w:line="276" w:lineRule="exact"/>
              <w:ind w:right="540"/>
              <w:rPr>
                <w:b w:val="0"/>
                <w:bCs w:val="0"/>
                <w:color w:val="000000"/>
                <w:spacing w:val="1"/>
                <w:sz w:val="20"/>
                <w:szCs w:val="20"/>
              </w:rPr>
            </w:pPr>
          </w:p>
        </w:tc>
        <w:tc>
          <w:tcPr>
            <w:tcW w:w="2532" w:type="dxa"/>
          </w:tcPr>
          <w:p w:rsidR="00E77E27" w14:paraId="44F15830" w14:textId="77777777">
            <w:pPr>
              <w:spacing w:line="276" w:lineRule="exact"/>
              <w:ind w:right="540"/>
              <w:rPr>
                <w:b/>
                <w:bCs/>
                <w:color w:val="000000"/>
                <w:spacing w:val="1"/>
                <w:sz w:val="20"/>
                <w:szCs w:val="20"/>
              </w:rPr>
            </w:pPr>
          </w:p>
        </w:tc>
        <w:tc>
          <w:tcPr>
            <w:tcW w:w="2532" w:type="dxa"/>
          </w:tcPr>
          <w:p w:rsidR="00E77E27" w14:paraId="79D10B11" w14:textId="77777777">
            <w:pPr>
              <w:spacing w:line="276" w:lineRule="exact"/>
              <w:ind w:right="540"/>
              <w:rPr>
                <w:b/>
                <w:bCs/>
                <w:color w:val="000000"/>
                <w:spacing w:val="1"/>
                <w:sz w:val="20"/>
                <w:szCs w:val="20"/>
              </w:rPr>
            </w:pPr>
          </w:p>
        </w:tc>
        <w:tc>
          <w:tcPr>
            <w:tcW w:w="2532" w:type="dxa"/>
          </w:tcPr>
          <w:p w:rsidR="00E77E27" w14:paraId="63A29604" w14:textId="77777777">
            <w:pPr>
              <w:spacing w:line="276" w:lineRule="exact"/>
              <w:ind w:right="540"/>
              <w:rPr>
                <w:b/>
                <w:bCs/>
                <w:color w:val="000000"/>
                <w:spacing w:val="1"/>
                <w:sz w:val="20"/>
                <w:szCs w:val="20"/>
              </w:rPr>
            </w:pPr>
          </w:p>
        </w:tc>
      </w:tr>
      <w:tr w14:paraId="3B450D4D" w14:textId="77777777">
        <w:tblPrEx>
          <w:tblW w:w="0" w:type="auto"/>
          <w:tblInd w:w="535" w:type="dxa"/>
          <w:tblLook w:val="04A0"/>
        </w:tblPrEx>
        <w:trPr>
          <w:trHeight w:val="273"/>
        </w:trPr>
        <w:tc>
          <w:tcPr>
            <w:tcW w:w="2050" w:type="dxa"/>
          </w:tcPr>
          <w:p w:rsidR="00E77E27" w14:paraId="1ECB3562" w14:textId="77777777">
            <w:pPr>
              <w:spacing w:line="276" w:lineRule="exact"/>
              <w:ind w:right="540"/>
              <w:rPr>
                <w:b w:val="0"/>
                <w:bCs w:val="0"/>
                <w:color w:val="000000"/>
                <w:spacing w:val="1"/>
                <w:sz w:val="20"/>
                <w:szCs w:val="20"/>
              </w:rPr>
            </w:pPr>
          </w:p>
        </w:tc>
        <w:tc>
          <w:tcPr>
            <w:tcW w:w="2532" w:type="dxa"/>
          </w:tcPr>
          <w:p w:rsidR="00E77E27" w14:paraId="74CBA32D" w14:textId="77777777">
            <w:pPr>
              <w:spacing w:line="276" w:lineRule="exact"/>
              <w:ind w:right="540"/>
              <w:rPr>
                <w:b/>
                <w:bCs/>
                <w:color w:val="000000"/>
                <w:spacing w:val="1"/>
                <w:sz w:val="20"/>
                <w:szCs w:val="20"/>
              </w:rPr>
            </w:pPr>
          </w:p>
        </w:tc>
        <w:tc>
          <w:tcPr>
            <w:tcW w:w="2532" w:type="dxa"/>
          </w:tcPr>
          <w:p w:rsidR="00E77E27" w14:paraId="433FE67D" w14:textId="77777777">
            <w:pPr>
              <w:spacing w:line="276" w:lineRule="exact"/>
              <w:ind w:right="540"/>
              <w:rPr>
                <w:b/>
                <w:bCs/>
                <w:color w:val="000000"/>
                <w:spacing w:val="1"/>
                <w:sz w:val="20"/>
                <w:szCs w:val="20"/>
              </w:rPr>
            </w:pPr>
          </w:p>
        </w:tc>
        <w:tc>
          <w:tcPr>
            <w:tcW w:w="2532" w:type="dxa"/>
          </w:tcPr>
          <w:p w:rsidR="00E77E27" w14:paraId="057A2E0B" w14:textId="77777777">
            <w:pPr>
              <w:spacing w:line="276" w:lineRule="exact"/>
              <w:ind w:right="540"/>
              <w:rPr>
                <w:b/>
                <w:bCs/>
                <w:color w:val="000000"/>
                <w:spacing w:val="1"/>
                <w:sz w:val="20"/>
                <w:szCs w:val="20"/>
              </w:rPr>
            </w:pPr>
          </w:p>
        </w:tc>
      </w:tr>
    </w:tbl>
    <w:p w:rsidR="00E77E27" w:rsidP="00E77E27" w14:paraId="631C0A61" w14:textId="77777777">
      <w:pPr>
        <w:spacing w:line="276" w:lineRule="exact"/>
        <w:ind w:right="540"/>
        <w:rPr>
          <w:b/>
          <w:bCs/>
          <w:color w:val="000000"/>
          <w:spacing w:val="1"/>
          <w:sz w:val="20"/>
          <w:szCs w:val="20"/>
        </w:rPr>
      </w:pPr>
      <w:r w:rsidRPr="001F6901">
        <w:rPr>
          <w:noProof/>
          <w:color w:val="2B579A"/>
          <w:shd w:val="clear" w:color="auto" w:fill="E6E6E6"/>
        </w:rPr>
        <mc:AlternateContent>
          <mc:Choice Requires="wps">
            <w:drawing>
              <wp:anchor distT="0" distB="0" distL="114300" distR="114300" simplePos="0" relativeHeight="251752448" behindDoc="0" locked="0" layoutInCell="1" allowOverlap="1">
                <wp:simplePos x="0" y="0"/>
                <wp:positionH relativeFrom="page">
                  <wp:posOffset>666750</wp:posOffset>
                </wp:positionH>
                <wp:positionV relativeFrom="paragraph">
                  <wp:posOffset>175260</wp:posOffset>
                </wp:positionV>
                <wp:extent cx="6409690" cy="12065"/>
                <wp:effectExtent l="0" t="0" r="0" b="0"/>
                <wp:wrapNone/>
                <wp:docPr id="548" name="Freeform: Shape 548"/>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179" w="6409945" stroke="1">
                              <a:moveTo>
                                <a:pt x="0" y="12179"/>
                              </a:moveTo>
                              <a:lnTo>
                                <a:pt x="6409945" y="12179"/>
                              </a:lnTo>
                              <a:lnTo>
                                <a:pt x="6409945" y="0"/>
                              </a:lnTo>
                              <a:lnTo>
                                <a:pt x="0" y="0"/>
                              </a:lnTo>
                              <a:lnTo>
                                <a:pt x="0" y="12179"/>
                              </a:lnTo>
                              <a:close/>
                            </a:path>
                          </a:pathLst>
                        </a:custGeom>
                        <a:solidFill>
                          <a:srgbClr val="70707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7E27" w:rsidP="00E77E27" w14:textId="77777777">
                            <w:pPr>
                              <w:jc w:val="center"/>
                            </w:pPr>
                          </w:p>
                        </w:txbxContent>
                      </wps:txbx>
                      <wps:bodyPr/>
                    </wps:wsp>
                  </a:graphicData>
                </a:graphic>
              </wp:anchor>
            </w:drawing>
          </mc:Choice>
          <mc:Fallback>
            <w:pict>
              <v:shape id="Freeform: Shape 548" o:spid="_x0000_s1051" style="width:504.7pt;height:0.95pt;margin-top:13.8pt;margin-left:52.5pt;mso-position-horizontal-relative:page;mso-wrap-distance-bottom:0;mso-wrap-distance-left:9pt;mso-wrap-distance-right:9pt;mso-wrap-distance-top:0;mso-wrap-style:square;position:absolute;visibility:visible;v-text-anchor:top;z-index:251753472" coordsize="6409945,12179" o:spt="100" adj="-11796480,,5400" path="m,12179l6409945,12179l6409945,,,,,12179xe" fillcolor="#707070" stroked="f" strokeweight="1pt">
                <v:stroke joinstyle="miter"/>
                <v:formulas/>
                <v:path arrowok="t" o:connecttype="custom" textboxrect="0,0,6409945,12179"/>
                <v:textbox>
                  <w:txbxContent>
                    <w:p w:rsidR="00E77E27" w:rsidP="00E77E27" w14:paraId="15FDB89E" w14:textId="77777777">
                      <w:pPr>
                        <w:jc w:val="center"/>
                      </w:pPr>
                    </w:p>
                  </w:txbxContent>
                </v:textbox>
              </v:shape>
            </w:pict>
          </mc:Fallback>
        </mc:AlternateContent>
      </w:r>
    </w:p>
    <w:p w:rsidR="00042B1B" w:rsidP="00E77E27" w14:paraId="205D2131" w14:textId="77777777">
      <w:pPr>
        <w:spacing w:line="276" w:lineRule="exact"/>
        <w:ind w:left="559" w:right="540"/>
        <w:rPr>
          <w:b/>
          <w:bCs/>
          <w:color w:val="000000"/>
          <w:spacing w:val="1"/>
          <w:sz w:val="20"/>
          <w:szCs w:val="20"/>
        </w:rPr>
      </w:pPr>
    </w:p>
    <w:p w:rsidR="00E77E27" w:rsidP="6EB49F7D" w14:paraId="45C7090C" w14:textId="07FC65CD">
      <w:pPr>
        <w:spacing w:line="276" w:lineRule="exact"/>
        <w:ind w:left="559" w:right="540"/>
        <w:rPr>
          <w:b/>
          <w:bCs/>
          <w:color w:val="000000" w:themeColor="text1"/>
          <w:spacing w:val="1"/>
          <w:sz w:val="20"/>
          <w:szCs w:val="20"/>
        </w:rPr>
      </w:pPr>
      <w:r w:rsidRPr="00283A71">
        <w:rPr>
          <w:b/>
          <w:bCs/>
          <w:color w:val="000000"/>
          <w:spacing w:val="1"/>
          <w:sz w:val="20"/>
          <w:szCs w:val="20"/>
        </w:rPr>
        <w:t>7.</w:t>
      </w:r>
      <w:r w:rsidR="2FC55A1D">
        <w:rPr>
          <w:b/>
          <w:bCs/>
          <w:color w:val="000000"/>
          <w:spacing w:val="1"/>
          <w:sz w:val="20"/>
          <w:szCs w:val="20"/>
        </w:rPr>
        <w:t>3</w:t>
      </w:r>
      <w:r>
        <w:rPr>
          <w:b/>
          <w:bCs/>
          <w:color w:val="000000"/>
          <w:spacing w:val="1"/>
          <w:sz w:val="20"/>
          <w:szCs w:val="20"/>
        </w:rPr>
        <w:t>.1b</w:t>
      </w:r>
      <w:r w:rsidRPr="00283A71">
        <w:rPr>
          <w:b/>
          <w:bCs/>
          <w:color w:val="000000"/>
          <w:spacing w:val="1"/>
          <w:sz w:val="20"/>
          <w:szCs w:val="20"/>
        </w:rPr>
        <w:t xml:space="preserve"> </w:t>
      </w:r>
      <w:r>
        <w:rPr>
          <w:b/>
          <w:bCs/>
          <w:color w:val="000000"/>
          <w:spacing w:val="1"/>
          <w:sz w:val="20"/>
          <w:szCs w:val="20"/>
        </w:rPr>
        <w:t>If you answered no to question 7.</w:t>
      </w:r>
      <w:r w:rsidR="2FC55A1D">
        <w:rPr>
          <w:b/>
          <w:bCs/>
          <w:color w:val="000000"/>
          <w:spacing w:val="1"/>
          <w:sz w:val="20"/>
          <w:szCs w:val="20"/>
        </w:rPr>
        <w:t>3</w:t>
      </w:r>
      <w:r>
        <w:rPr>
          <w:b/>
          <w:bCs/>
          <w:color w:val="000000"/>
          <w:spacing w:val="1"/>
          <w:sz w:val="20"/>
          <w:szCs w:val="20"/>
        </w:rPr>
        <w:t>.1, p</w:t>
      </w:r>
      <w:r w:rsidRPr="00283A71">
        <w:rPr>
          <w:b/>
          <w:bCs/>
          <w:color w:val="000000"/>
          <w:spacing w:val="1"/>
          <w:sz w:val="20"/>
          <w:szCs w:val="20"/>
        </w:rPr>
        <w:t>lease explain why you are submitting a waiver application to HUD. You must apply for a waiver through the Federal Agency</w:t>
      </w:r>
      <w:r>
        <w:rPr>
          <w:b/>
          <w:bCs/>
          <w:color w:val="000000"/>
          <w:spacing w:val="1"/>
          <w:sz w:val="20"/>
          <w:szCs w:val="20"/>
        </w:rPr>
        <w:t xml:space="preserve"> </w:t>
      </w:r>
      <w:r w:rsidRPr="00283A71">
        <w:rPr>
          <w:b/>
          <w:bCs/>
          <w:color w:val="000000"/>
          <w:spacing w:val="1"/>
          <w:sz w:val="20"/>
          <w:szCs w:val="20"/>
        </w:rPr>
        <w:t xml:space="preserve">that provided the largest amount of funding to the project. Your application will not be reviewed by HUD </w:t>
      </w:r>
      <w:r w:rsidRPr="00283A71" w:rsidR="07553C81">
        <w:rPr>
          <w:b/>
          <w:bCs/>
          <w:color w:val="000000"/>
          <w:spacing w:val="1"/>
          <w:sz w:val="20"/>
          <w:szCs w:val="20"/>
        </w:rPr>
        <w:t xml:space="preserve">if </w:t>
      </w:r>
      <w:r w:rsidRPr="00283A71">
        <w:rPr>
          <w:b/>
          <w:bCs/>
          <w:color w:val="000000"/>
          <w:spacing w:val="1"/>
          <w:sz w:val="20"/>
          <w:szCs w:val="20"/>
        </w:rPr>
        <w:t xml:space="preserve">an explanation is </w:t>
      </w:r>
      <w:r w:rsidRPr="00283A71" w:rsidR="7318BA98">
        <w:rPr>
          <w:b/>
          <w:bCs/>
          <w:color w:val="000000"/>
          <w:spacing w:val="1"/>
          <w:sz w:val="20"/>
          <w:szCs w:val="20"/>
        </w:rPr>
        <w:t xml:space="preserve">not </w:t>
      </w:r>
      <w:r w:rsidRPr="00283A71">
        <w:rPr>
          <w:b/>
          <w:bCs/>
          <w:color w:val="000000"/>
          <w:spacing w:val="1"/>
          <w:sz w:val="20"/>
          <w:szCs w:val="20"/>
        </w:rPr>
        <w:t>provided</w:t>
      </w:r>
      <w:r w:rsidRPr="00283A71" w:rsidR="2C44C56C">
        <w:rPr>
          <w:b/>
          <w:bCs/>
          <w:color w:val="000000"/>
          <w:spacing w:val="1"/>
          <w:sz w:val="20"/>
          <w:szCs w:val="20"/>
        </w:rPr>
        <w:t xml:space="preserve">, nor if the explanation </w:t>
      </w:r>
      <w:r w:rsidRPr="00283A71" w:rsidR="7C6056CF">
        <w:rPr>
          <w:b/>
          <w:bCs/>
          <w:color w:val="000000"/>
          <w:spacing w:val="1"/>
          <w:sz w:val="20"/>
          <w:szCs w:val="20"/>
        </w:rPr>
        <w:t>doe</w:t>
      </w:r>
      <w:r w:rsidRPr="00283A71" w:rsidR="2C44C56C">
        <w:rPr>
          <w:b/>
          <w:bCs/>
          <w:color w:val="000000"/>
          <w:spacing w:val="1"/>
          <w:sz w:val="20"/>
          <w:szCs w:val="20"/>
        </w:rPr>
        <w:t xml:space="preserve">s not </w:t>
      </w:r>
      <w:r w:rsidRPr="00283A71" w:rsidR="4B8508CB">
        <w:rPr>
          <w:b/>
          <w:bCs/>
          <w:color w:val="000000"/>
          <w:spacing w:val="1"/>
          <w:sz w:val="20"/>
          <w:szCs w:val="20"/>
        </w:rPr>
        <w:t xml:space="preserve">provide </w:t>
      </w:r>
      <w:r w:rsidRPr="00283A71" w:rsidR="2C44C56C">
        <w:rPr>
          <w:b/>
          <w:bCs/>
          <w:color w:val="000000"/>
          <w:spacing w:val="1"/>
          <w:sz w:val="20"/>
          <w:szCs w:val="20"/>
        </w:rPr>
        <w:t>sufficien</w:t>
      </w:r>
      <w:r w:rsidRPr="00283A71" w:rsidR="4983A4DD">
        <w:rPr>
          <w:b/>
          <w:bCs/>
          <w:color w:val="000000"/>
          <w:spacing w:val="1"/>
          <w:sz w:val="20"/>
          <w:szCs w:val="20"/>
        </w:rPr>
        <w:t xml:space="preserve">t </w:t>
      </w:r>
      <w:r w:rsidRPr="00283A71" w:rsidR="627BC917">
        <w:rPr>
          <w:b/>
          <w:bCs/>
          <w:color w:val="000000"/>
          <w:spacing w:val="1"/>
          <w:sz w:val="20"/>
          <w:szCs w:val="20"/>
        </w:rPr>
        <w:t>j</w:t>
      </w:r>
      <w:r w:rsidRPr="00283A71" w:rsidR="4983A4DD">
        <w:rPr>
          <w:b/>
          <w:bCs/>
          <w:color w:val="000000"/>
          <w:spacing w:val="1"/>
          <w:sz w:val="20"/>
          <w:szCs w:val="20"/>
        </w:rPr>
        <w:t>ustification for</w:t>
      </w:r>
      <w:r w:rsidRPr="00283A71" w:rsidR="5278ED57">
        <w:rPr>
          <w:b/>
          <w:bCs/>
          <w:color w:val="000000"/>
          <w:spacing w:val="1"/>
          <w:sz w:val="20"/>
          <w:szCs w:val="20"/>
        </w:rPr>
        <w:t xml:space="preserve"> HUD</w:t>
      </w:r>
      <w:r w:rsidRPr="00283A71" w:rsidR="12F8181B">
        <w:rPr>
          <w:b/>
          <w:bCs/>
          <w:color w:val="000000"/>
          <w:spacing w:val="1"/>
          <w:sz w:val="20"/>
          <w:szCs w:val="20"/>
        </w:rPr>
        <w:t xml:space="preserve"> to</w:t>
      </w:r>
      <w:r w:rsidRPr="00283A71" w:rsidR="67CAC066">
        <w:rPr>
          <w:b/>
          <w:bCs/>
          <w:color w:val="000000"/>
          <w:spacing w:val="1"/>
          <w:sz w:val="20"/>
          <w:szCs w:val="20"/>
        </w:rPr>
        <w:t xml:space="preserve"> review the application.</w:t>
      </w:r>
    </w:p>
    <w:p w:rsidR="00E77E27" w:rsidP="00E77E27" w14:paraId="7FB2FB14" w14:textId="77777777">
      <w:pPr>
        <w:spacing w:line="276" w:lineRule="exact"/>
        <w:ind w:left="559"/>
        <w:rPr>
          <w:b/>
          <w:bCs/>
          <w:color w:val="BC1E23"/>
          <w:spacing w:val="1"/>
          <w:sz w:val="20"/>
          <w:szCs w:val="20"/>
        </w:rPr>
      </w:pPr>
    </w:p>
    <w:p w:rsidR="00A538E9" w:rsidP="00E77E27" w14:paraId="3D8C89EC" w14:textId="77777777">
      <w:pPr>
        <w:spacing w:line="276" w:lineRule="exact"/>
        <w:ind w:left="559"/>
        <w:rPr>
          <w:b/>
          <w:bCs/>
          <w:color w:val="BC1E23"/>
          <w:spacing w:val="1"/>
          <w:sz w:val="20"/>
          <w:szCs w:val="20"/>
        </w:rPr>
      </w:pPr>
    </w:p>
    <w:p w:rsidR="00A538E9" w:rsidP="00E77E27" w14:paraId="7083D71B" w14:textId="77777777">
      <w:pPr>
        <w:spacing w:line="276" w:lineRule="exact"/>
        <w:ind w:left="559"/>
        <w:rPr>
          <w:b/>
          <w:bCs/>
          <w:color w:val="BC1E23"/>
          <w:spacing w:val="1"/>
          <w:sz w:val="20"/>
          <w:szCs w:val="20"/>
        </w:rPr>
      </w:pPr>
    </w:p>
    <w:p w:rsidR="00A538E9" w:rsidP="00E77E27" w14:paraId="0ABED873" w14:textId="77777777">
      <w:pPr>
        <w:spacing w:line="276" w:lineRule="exact"/>
        <w:ind w:left="559"/>
        <w:rPr>
          <w:b/>
          <w:bCs/>
          <w:color w:val="BC1E23"/>
          <w:spacing w:val="1"/>
          <w:sz w:val="20"/>
          <w:szCs w:val="20"/>
        </w:rPr>
      </w:pPr>
    </w:p>
    <w:p w:rsidR="00A538E9" w:rsidP="00E77E27" w14:paraId="632D60E1" w14:textId="77777777">
      <w:pPr>
        <w:spacing w:line="276" w:lineRule="exact"/>
        <w:ind w:left="559"/>
        <w:rPr>
          <w:b/>
          <w:bCs/>
          <w:color w:val="BC1E23"/>
          <w:spacing w:val="1"/>
          <w:sz w:val="20"/>
          <w:szCs w:val="20"/>
        </w:rPr>
      </w:pPr>
    </w:p>
    <w:p w:rsidR="00E77E27" w:rsidP="00E77E27" w14:paraId="105739C9" w14:textId="77777777">
      <w:pPr>
        <w:spacing w:line="276" w:lineRule="exact"/>
        <w:ind w:left="559"/>
        <w:rPr>
          <w:b/>
          <w:bCs/>
          <w:color w:val="BC1E23"/>
          <w:spacing w:val="1"/>
          <w:sz w:val="20"/>
          <w:szCs w:val="20"/>
        </w:rPr>
      </w:pPr>
    </w:p>
    <w:p w:rsidR="000B6484" w:rsidRPr="007440CE" w:rsidP="6EB49F7D" w14:paraId="7FF28BFE" w14:textId="1F703F77">
      <w:pPr>
        <w:pStyle w:val="ListParagraph"/>
        <w:numPr>
          <w:ilvl w:val="0"/>
          <w:numId w:val="5"/>
        </w:numPr>
        <w:tabs>
          <w:tab w:val="left" w:pos="544"/>
        </w:tabs>
        <w:ind w:left="544" w:hanging="263"/>
        <w:rPr>
          <w:b/>
          <w:bCs/>
        </w:rPr>
      </w:pPr>
      <w:r>
        <w:rPr>
          <w:noProof/>
          <w:color w:val="2B579A"/>
          <w:shd w:val="clear" w:color="auto" w:fill="E6E6E6"/>
        </w:rPr>
        <mc:AlternateContent>
          <mc:Choice Requires="wpg">
            <w:drawing>
              <wp:anchor distT="0" distB="0" distL="0" distR="0" simplePos="0" relativeHeight="251688960" behindDoc="1" locked="0" layoutInCell="1" allowOverlap="1">
                <wp:simplePos x="0" y="0"/>
                <wp:positionH relativeFrom="page">
                  <wp:posOffset>685800</wp:posOffset>
                </wp:positionH>
                <wp:positionV relativeFrom="paragraph">
                  <wp:posOffset>198755</wp:posOffset>
                </wp:positionV>
                <wp:extent cx="6437376" cy="5715"/>
                <wp:effectExtent l="0" t="0" r="0" b="0"/>
                <wp:wrapTopAndBottom/>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437376" cy="5715"/>
                          <a:chOff x="0" y="0"/>
                          <a:chExt cx="6400165" cy="5715"/>
                        </a:xfrm>
                      </wpg:grpSpPr>
                      <wps:wsp xmlns:wps="http://schemas.microsoft.com/office/word/2010/wordprocessingShape">
                        <wps:cNvPr id="34" name="Graphic 29"/>
                        <wps:cNvSpPr/>
                        <wps:spPr>
                          <a:xfrm>
                            <a:off x="0" y="0"/>
                            <a:ext cx="3715385" cy="5715"/>
                          </a:xfrm>
                          <a:custGeom>
                            <a:avLst/>
                            <a:gdLst/>
                            <a:rect l="l" t="t" r="r" b="b"/>
                            <a:pathLst>
                              <a:path fill="norm" h="5715" w="3715385" stroke="1">
                                <a:moveTo>
                                  <a:pt x="3715385" y="0"/>
                                </a:moveTo>
                                <a:lnTo>
                                  <a:pt x="0" y="0"/>
                                </a:lnTo>
                                <a:lnTo>
                                  <a:pt x="0" y="5714"/>
                                </a:lnTo>
                                <a:lnTo>
                                  <a:pt x="3715385" y="5714"/>
                                </a:lnTo>
                                <a:lnTo>
                                  <a:pt x="3715385" y="0"/>
                                </a:lnTo>
                                <a:close/>
                              </a:path>
                            </a:pathLst>
                          </a:custGeom>
                          <a:solidFill>
                            <a:srgbClr val="C3D59B"/>
                          </a:solidFill>
                        </wps:spPr>
                        <wps:bodyPr wrap="square" lIns="0" tIns="0" rIns="0" bIns="0" rtlCol="0">
                          <a:prstTxWarp prst="textNoShape">
                            <a:avLst/>
                          </a:prstTxWarp>
                        </wps:bodyPr>
                      </wps:wsp>
                      <wps:wsp xmlns:wps="http://schemas.microsoft.com/office/word/2010/wordprocessingShape">
                        <wps:cNvPr id="35" name="Graphic 30"/>
                        <wps:cNvSpPr/>
                        <wps:spPr>
                          <a:xfrm>
                            <a:off x="3715384" y="0"/>
                            <a:ext cx="5715" cy="5715"/>
                          </a:xfrm>
                          <a:custGeom>
                            <a:avLst/>
                            <a:gdLst/>
                            <a:rect l="l" t="t" r="r" b="b"/>
                            <a:pathLst>
                              <a:path fill="norm" h="5715" w="5715" stroke="1">
                                <a:moveTo>
                                  <a:pt x="5714" y="0"/>
                                </a:moveTo>
                                <a:lnTo>
                                  <a:pt x="0" y="0"/>
                                </a:lnTo>
                                <a:lnTo>
                                  <a:pt x="0" y="5714"/>
                                </a:lnTo>
                                <a:lnTo>
                                  <a:pt x="5714" y="5714"/>
                                </a:lnTo>
                                <a:lnTo>
                                  <a:pt x="5714" y="0"/>
                                </a:lnTo>
                                <a:close/>
                              </a:path>
                            </a:pathLst>
                          </a:custGeom>
                          <a:solidFill>
                            <a:srgbClr val="FCC02D"/>
                          </a:solidFill>
                        </wps:spPr>
                        <wps:bodyPr wrap="square" lIns="0" tIns="0" rIns="0" bIns="0" rtlCol="0">
                          <a:prstTxWarp prst="textNoShape">
                            <a:avLst/>
                          </a:prstTxWarp>
                        </wps:bodyPr>
                      </wps:wsp>
                      <wps:wsp xmlns:wps="http://schemas.microsoft.com/office/word/2010/wordprocessingShape">
                        <wps:cNvPr id="36" name="Graphic 31"/>
                        <wps:cNvSpPr/>
                        <wps:spPr>
                          <a:xfrm>
                            <a:off x="3721100" y="0"/>
                            <a:ext cx="2679065" cy="5715"/>
                          </a:xfrm>
                          <a:custGeom>
                            <a:avLst/>
                            <a:gdLst/>
                            <a:rect l="l" t="t" r="r" b="b"/>
                            <a:pathLst>
                              <a:path fill="norm" h="5715" w="2679065" stroke="1">
                                <a:moveTo>
                                  <a:pt x="2679065" y="0"/>
                                </a:moveTo>
                                <a:lnTo>
                                  <a:pt x="0" y="0"/>
                                </a:lnTo>
                                <a:lnTo>
                                  <a:pt x="0" y="5714"/>
                                </a:lnTo>
                                <a:lnTo>
                                  <a:pt x="2679065" y="5714"/>
                                </a:lnTo>
                                <a:lnTo>
                                  <a:pt x="2679065" y="0"/>
                                </a:lnTo>
                                <a:close/>
                              </a:path>
                            </a:pathLst>
                          </a:custGeom>
                          <a:solidFill>
                            <a:srgbClr val="C3D59B"/>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28" o:spid="_x0000_s1052" style="width:506.9pt;height:0.45pt;margin-top:15.65pt;margin-left:54pt;mso-position-horizontal-relative:page;mso-width-relative:margin;mso-wrap-distance-left:0;mso-wrap-distance-right:0;position:absolute;z-index:-251626496" coordsize="64001,57">
                <v:shape id="Graphic 29" o:spid="_x0000_s1053" style="width:37153;height:57;mso-wrap-style:square;position:absolute;visibility:visible;v-text-anchor:top" coordsize="3715385,5715" path="m3715385,l,,,5714l3715385,5714l3715385,xe" fillcolor="#c3d59b" stroked="f">
                  <v:path arrowok="t"/>
                </v:shape>
                <v:shape id="Graphic 30" o:spid="_x0000_s1054" style="width:57;height:57;left:37153;mso-wrap-style:square;position:absolute;visibility:visible;v-text-anchor:top" coordsize="5715,5715" path="m5714,l,,,5714l5714,5714l5714,xe" fillcolor="#fcc02d" stroked="f">
                  <v:path arrowok="t"/>
                </v:shape>
                <v:shape id="Graphic 31" o:spid="_x0000_s1055" style="width:26790;height:57;left:37211;mso-wrap-style:square;position:absolute;visibility:visible;v-text-anchor:top" coordsize="2679065,5715" path="m2679065,l,,,5714l2679065,5714l2679065,xe" fillcolor="#c3d59b" stroked="f">
                  <v:path arrowok="t"/>
                </v:shape>
                <w10:wrap type="topAndBottom"/>
              </v:group>
            </w:pict>
          </mc:Fallback>
        </mc:AlternateContent>
      </w:r>
      <w:r w:rsidRPr="6EB49F7D" w:rsidR="051E0465">
        <w:rPr>
          <w:b/>
          <w:bCs/>
          <w:color w:val="4F81BC"/>
        </w:rPr>
        <w:t>Total</w:t>
      </w:r>
      <w:r w:rsidRPr="6EB49F7D" w:rsidR="051E0465">
        <w:rPr>
          <w:b/>
          <w:bCs/>
          <w:color w:val="4F81BC"/>
          <w:spacing w:val="-7"/>
        </w:rPr>
        <w:t xml:space="preserve"> </w:t>
      </w:r>
      <w:r w:rsidRPr="6EB49F7D" w:rsidR="7B6DAEEF">
        <w:rPr>
          <w:b/>
          <w:bCs/>
          <w:color w:val="4F81BC"/>
          <w:spacing w:val="-7"/>
        </w:rPr>
        <w:t xml:space="preserve">cost </w:t>
      </w:r>
      <w:r w:rsidRPr="6EB49F7D" w:rsidR="1B1D75D3">
        <w:rPr>
          <w:b/>
          <w:bCs/>
          <w:color w:val="4F81BC"/>
        </w:rPr>
        <w:t>of infrastructure project</w:t>
      </w:r>
      <w:r w:rsidRPr="6EB49F7D" w:rsidR="051E0465">
        <w:rPr>
          <w:b/>
          <w:bCs/>
          <w:color w:val="4F81BC"/>
        </w:rPr>
        <w:t>,</w:t>
      </w:r>
      <w:r w:rsidRPr="6EB49F7D" w:rsidR="051E0465">
        <w:rPr>
          <w:b/>
          <w:bCs/>
          <w:color w:val="4F81BC"/>
          <w:spacing w:val="-4"/>
        </w:rPr>
        <w:t xml:space="preserve"> </w:t>
      </w:r>
      <w:r w:rsidRPr="6EB49F7D" w:rsidR="051E0465">
        <w:rPr>
          <w:b/>
          <w:bCs/>
          <w:color w:val="4F81BC"/>
        </w:rPr>
        <w:t>including</w:t>
      </w:r>
      <w:r w:rsidRPr="6EB49F7D" w:rsidR="051E0465">
        <w:rPr>
          <w:b/>
          <w:bCs/>
          <w:color w:val="4F81BC"/>
          <w:spacing w:val="-4"/>
        </w:rPr>
        <w:t xml:space="preserve"> </w:t>
      </w:r>
      <w:r w:rsidRPr="6EB49F7D" w:rsidR="051E0465">
        <w:rPr>
          <w:b/>
          <w:bCs/>
          <w:color w:val="4F81BC"/>
        </w:rPr>
        <w:t>federal</w:t>
      </w:r>
      <w:r w:rsidRPr="6EB49F7D" w:rsidR="051E0465">
        <w:rPr>
          <w:b/>
          <w:bCs/>
          <w:color w:val="4F81BC"/>
          <w:spacing w:val="-6"/>
        </w:rPr>
        <w:t xml:space="preserve"> </w:t>
      </w:r>
      <w:r w:rsidRPr="6EB49F7D" w:rsidR="051E0465">
        <w:rPr>
          <w:b/>
          <w:bCs/>
          <w:color w:val="4F81BC"/>
        </w:rPr>
        <w:t>and</w:t>
      </w:r>
      <w:r w:rsidRPr="6EB49F7D" w:rsidR="051E0465">
        <w:rPr>
          <w:b/>
          <w:bCs/>
          <w:color w:val="4F81BC"/>
          <w:spacing w:val="-3"/>
        </w:rPr>
        <w:t xml:space="preserve"> </w:t>
      </w:r>
      <w:r w:rsidRPr="6EB49F7D" w:rsidR="051E0465">
        <w:rPr>
          <w:b/>
          <w:bCs/>
          <w:color w:val="4F81BC"/>
        </w:rPr>
        <w:t>non-federal</w:t>
      </w:r>
      <w:r w:rsidRPr="6EB49F7D" w:rsidR="051E0465">
        <w:rPr>
          <w:b/>
          <w:bCs/>
          <w:color w:val="4F81BC"/>
          <w:spacing w:val="-6"/>
        </w:rPr>
        <w:t xml:space="preserve"> </w:t>
      </w:r>
      <w:r w:rsidRPr="6EB49F7D" w:rsidR="1B1D75D3">
        <w:rPr>
          <w:b/>
          <w:bCs/>
          <w:color w:val="4F81BC"/>
        </w:rPr>
        <w:t>funding</w:t>
      </w:r>
      <w:r w:rsidRPr="6EB49F7D" w:rsidR="051E0465">
        <w:rPr>
          <w:b/>
          <w:bCs/>
          <w:color w:val="4F81BC"/>
        </w:rPr>
        <w:t xml:space="preserve">: </w:t>
      </w:r>
      <w:r w:rsidRPr="6EB49F7D" w:rsidR="051E0465">
        <w:rPr>
          <w:b/>
          <w:bCs/>
          <w:color w:val="BB1E22"/>
          <w:spacing w:val="-10"/>
        </w:rPr>
        <w:t>*</w:t>
      </w:r>
    </w:p>
    <w:p w:rsidR="007440CE" w:rsidP="007440CE" w14:paraId="1B0D1B88" w14:textId="70BDC2FA">
      <w:pPr>
        <w:tabs>
          <w:tab w:val="left" w:pos="544"/>
        </w:tabs>
        <w:rPr>
          <w:b/>
        </w:rPr>
      </w:pPr>
    </w:p>
    <w:p w:rsidR="00DD5836" w:rsidP="007440CE" w14:paraId="05E03114" w14:textId="77777777">
      <w:pPr>
        <w:tabs>
          <w:tab w:val="left" w:pos="544"/>
        </w:tabs>
        <w:rPr>
          <w:b/>
        </w:rPr>
      </w:pPr>
    </w:p>
    <w:p w:rsidR="00DD5836" w:rsidRPr="007440CE" w:rsidP="007440CE" w14:paraId="76D252CB" w14:textId="77777777">
      <w:pPr>
        <w:tabs>
          <w:tab w:val="left" w:pos="544"/>
        </w:tabs>
        <w:rPr>
          <w:b/>
        </w:rPr>
      </w:pPr>
    </w:p>
    <w:p w:rsidR="000B6484" w14:paraId="7FF28BFF" w14:textId="2A51D175">
      <w:pPr>
        <w:pStyle w:val="BodyText"/>
        <w:spacing w:before="3"/>
        <w:rPr>
          <w:b/>
          <w:sz w:val="11"/>
        </w:rPr>
      </w:pPr>
    </w:p>
    <w:p w:rsidR="00703287" w:rsidRPr="002224A6" w:rsidP="007440CE" w14:paraId="6DA5BB6F" w14:textId="3916C6AF">
      <w:pPr>
        <w:pStyle w:val="ListParagraph"/>
        <w:numPr>
          <w:ilvl w:val="0"/>
          <w:numId w:val="5"/>
        </w:numPr>
        <w:tabs>
          <w:tab w:val="left" w:pos="544"/>
        </w:tabs>
        <w:spacing w:before="82"/>
        <w:ind w:left="540" w:hanging="263"/>
        <w:rPr>
          <w:b/>
          <w:color w:val="BB1E22"/>
          <w:spacing w:val="-10"/>
        </w:rPr>
      </w:pPr>
      <w:r>
        <w:rPr>
          <w:noProof/>
          <w:color w:val="2B579A"/>
          <w:shd w:val="clear" w:color="auto" w:fill="E6E6E6"/>
        </w:rPr>
        <mc:AlternateContent>
          <mc:Choice Requires="wpg">
            <w:drawing>
              <wp:anchor distT="0" distB="0" distL="0" distR="0" simplePos="0" relativeHeight="251738112" behindDoc="1" locked="0" layoutInCell="1" allowOverlap="1">
                <wp:simplePos x="0" y="0"/>
                <wp:positionH relativeFrom="page">
                  <wp:posOffset>736959</wp:posOffset>
                </wp:positionH>
                <wp:positionV relativeFrom="paragraph">
                  <wp:posOffset>459740</wp:posOffset>
                </wp:positionV>
                <wp:extent cx="6437376" cy="5715"/>
                <wp:effectExtent l="0" t="0" r="0" b="0"/>
                <wp:wrapTopAndBottom/>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6437376" cy="5715"/>
                          <a:chOff x="0" y="0"/>
                          <a:chExt cx="6400165" cy="5715"/>
                        </a:xfrm>
                      </wpg:grpSpPr>
                      <wps:wsp xmlns:wps="http://schemas.microsoft.com/office/word/2010/wordprocessingShape">
                        <wps:cNvPr id="105" name="Graphic 29"/>
                        <wps:cNvSpPr/>
                        <wps:spPr>
                          <a:xfrm>
                            <a:off x="0" y="0"/>
                            <a:ext cx="3715385" cy="5715"/>
                          </a:xfrm>
                          <a:custGeom>
                            <a:avLst/>
                            <a:gdLst/>
                            <a:rect l="l" t="t" r="r" b="b"/>
                            <a:pathLst>
                              <a:path fill="norm" h="5715" w="3715385" stroke="1">
                                <a:moveTo>
                                  <a:pt x="3715385" y="0"/>
                                </a:moveTo>
                                <a:lnTo>
                                  <a:pt x="0" y="0"/>
                                </a:lnTo>
                                <a:lnTo>
                                  <a:pt x="0" y="5714"/>
                                </a:lnTo>
                                <a:lnTo>
                                  <a:pt x="3715385" y="5714"/>
                                </a:lnTo>
                                <a:lnTo>
                                  <a:pt x="3715385" y="0"/>
                                </a:lnTo>
                                <a:close/>
                              </a:path>
                            </a:pathLst>
                          </a:custGeom>
                          <a:solidFill>
                            <a:srgbClr val="C3D59B"/>
                          </a:solidFill>
                        </wps:spPr>
                        <wps:bodyPr wrap="square" lIns="0" tIns="0" rIns="0" bIns="0" rtlCol="0">
                          <a:prstTxWarp prst="textNoShape">
                            <a:avLst/>
                          </a:prstTxWarp>
                        </wps:bodyPr>
                      </wps:wsp>
                      <wps:wsp xmlns:wps="http://schemas.microsoft.com/office/word/2010/wordprocessingShape">
                        <wps:cNvPr id="106" name="Graphic 30"/>
                        <wps:cNvSpPr/>
                        <wps:spPr>
                          <a:xfrm>
                            <a:off x="3715384" y="0"/>
                            <a:ext cx="5715" cy="5715"/>
                          </a:xfrm>
                          <a:custGeom>
                            <a:avLst/>
                            <a:gdLst/>
                            <a:rect l="l" t="t" r="r" b="b"/>
                            <a:pathLst>
                              <a:path fill="norm" h="5715" w="5715" stroke="1">
                                <a:moveTo>
                                  <a:pt x="5714" y="0"/>
                                </a:moveTo>
                                <a:lnTo>
                                  <a:pt x="0" y="0"/>
                                </a:lnTo>
                                <a:lnTo>
                                  <a:pt x="0" y="5714"/>
                                </a:lnTo>
                                <a:lnTo>
                                  <a:pt x="5714" y="5714"/>
                                </a:lnTo>
                                <a:lnTo>
                                  <a:pt x="5714" y="0"/>
                                </a:lnTo>
                                <a:close/>
                              </a:path>
                            </a:pathLst>
                          </a:custGeom>
                          <a:solidFill>
                            <a:srgbClr val="FCC02D"/>
                          </a:solidFill>
                        </wps:spPr>
                        <wps:bodyPr wrap="square" lIns="0" tIns="0" rIns="0" bIns="0" rtlCol="0">
                          <a:prstTxWarp prst="textNoShape">
                            <a:avLst/>
                          </a:prstTxWarp>
                        </wps:bodyPr>
                      </wps:wsp>
                      <wps:wsp xmlns:wps="http://schemas.microsoft.com/office/word/2010/wordprocessingShape">
                        <wps:cNvPr id="107" name="Graphic 31"/>
                        <wps:cNvSpPr/>
                        <wps:spPr>
                          <a:xfrm>
                            <a:off x="3721100" y="0"/>
                            <a:ext cx="2679065" cy="5715"/>
                          </a:xfrm>
                          <a:custGeom>
                            <a:avLst/>
                            <a:gdLst/>
                            <a:rect l="l" t="t" r="r" b="b"/>
                            <a:pathLst>
                              <a:path fill="norm" h="5715" w="2679065" stroke="1">
                                <a:moveTo>
                                  <a:pt x="2679065" y="0"/>
                                </a:moveTo>
                                <a:lnTo>
                                  <a:pt x="0" y="0"/>
                                </a:lnTo>
                                <a:lnTo>
                                  <a:pt x="0" y="5714"/>
                                </a:lnTo>
                                <a:lnTo>
                                  <a:pt x="2679065" y="5714"/>
                                </a:lnTo>
                                <a:lnTo>
                                  <a:pt x="2679065" y="0"/>
                                </a:lnTo>
                                <a:close/>
                              </a:path>
                            </a:pathLst>
                          </a:custGeom>
                          <a:solidFill>
                            <a:srgbClr val="C3D59B"/>
                          </a:solidFill>
                        </wps:spPr>
                        <wps:bodyPr wrap="square" lIns="0" tIns="0" rIns="0" bIns="0" rtlCol="0">
                          <a:prstTxWarp prst="textNoShape">
                            <a:avLst/>
                          </a:prstTxWarp>
                        </wps:bodyPr>
                      </wps:wsp>
                    </wpg:wgp>
                  </a:graphicData>
                </a:graphic>
                <wp14:sizeRelH relativeFrom="margin">
                  <wp14:pctWidth>0</wp14:pctWidth>
                </wp14:sizeRelH>
              </wp:anchor>
            </w:drawing>
          </mc:Choice>
          <mc:Fallback>
            <w:pict>
              <v:group id="Group 104" o:spid="_x0000_s1056" style="width:506.9pt;height:0.45pt;margin-top:36.2pt;margin-left:58.05pt;mso-position-horizontal-relative:page;mso-width-relative:margin;mso-wrap-distance-left:0;mso-wrap-distance-right:0;position:absolute;z-index:-251577344" coordsize="64001,57">
                <v:shape id="Graphic 29" o:spid="_x0000_s1057" style="width:37153;height:57;mso-wrap-style:square;position:absolute;visibility:visible;v-text-anchor:top" coordsize="3715385,5715" path="m3715385,l,,,5714l3715385,5714l3715385,xe" fillcolor="#c3d59b" stroked="f">
                  <v:path arrowok="t"/>
                </v:shape>
                <v:shape id="Graphic 30" o:spid="_x0000_s1058" style="width:57;height:57;left:37153;mso-wrap-style:square;position:absolute;visibility:visible;v-text-anchor:top" coordsize="5715,5715" path="m5714,l,,,5714l5714,5714l5714,xe" fillcolor="#fcc02d" stroked="f">
                  <v:path arrowok="t"/>
                </v:shape>
                <v:shape id="Graphic 31" o:spid="_x0000_s1059" style="width:26790;height:57;left:37211;mso-wrap-style:square;position:absolute;visibility:visible;v-text-anchor:top" coordsize="2679065,5715" path="m2679065,l,,,5714l2679065,5714l2679065,xe" fillcolor="#c3d59b" stroked="f">
                  <v:path arrowok="t"/>
                </v:shape>
                <w10:wrap type="topAndBottom"/>
              </v:group>
            </w:pict>
          </mc:Fallback>
        </mc:AlternateContent>
      </w:r>
      <w:r w:rsidRPr="007440CE" w:rsidR="00BA65D8">
        <w:rPr>
          <w:b/>
          <w:color w:val="4F81BC"/>
        </w:rPr>
        <w:t>Total</w:t>
      </w:r>
      <w:r w:rsidRPr="007440CE" w:rsidR="00BA65D8">
        <w:rPr>
          <w:b/>
          <w:color w:val="4F81BC"/>
          <w:spacing w:val="-9"/>
        </w:rPr>
        <w:t xml:space="preserve"> </w:t>
      </w:r>
      <w:r w:rsidRPr="007440CE" w:rsidR="00BA65D8">
        <w:rPr>
          <w:b/>
          <w:color w:val="4F81BC"/>
        </w:rPr>
        <w:t>estimated</w:t>
      </w:r>
      <w:r w:rsidRPr="007440CE" w:rsidR="00BA65D8">
        <w:rPr>
          <w:b/>
          <w:color w:val="4F81BC"/>
          <w:spacing w:val="-6"/>
        </w:rPr>
        <w:t xml:space="preserve"> </w:t>
      </w:r>
      <w:r w:rsidRPr="007440CE" w:rsidR="00BA65D8">
        <w:rPr>
          <w:b/>
          <w:color w:val="4F81BC"/>
        </w:rPr>
        <w:t>infrastructure</w:t>
      </w:r>
      <w:r w:rsidRPr="007440CE" w:rsidR="00BA65D8">
        <w:rPr>
          <w:b/>
          <w:color w:val="4F81BC"/>
          <w:spacing w:val="-7"/>
        </w:rPr>
        <w:t xml:space="preserve"> </w:t>
      </w:r>
      <w:r w:rsidRPr="007440CE">
        <w:rPr>
          <w:b/>
          <w:color w:val="4F81BC"/>
        </w:rPr>
        <w:t>material</w:t>
      </w:r>
      <w:r w:rsidRPr="007440CE">
        <w:rPr>
          <w:b/>
          <w:color w:val="4F81BC"/>
          <w:spacing w:val="-7"/>
        </w:rPr>
        <w:t xml:space="preserve"> </w:t>
      </w:r>
      <w:r w:rsidRPr="007440CE" w:rsidR="00BA65D8">
        <w:rPr>
          <w:b/>
          <w:color w:val="4F81BC"/>
        </w:rPr>
        <w:t>costs,</w:t>
      </w:r>
      <w:r w:rsidRPr="007440CE" w:rsidR="00BA65D8">
        <w:rPr>
          <w:b/>
          <w:color w:val="4F81BC"/>
          <w:spacing w:val="-6"/>
        </w:rPr>
        <w:t xml:space="preserve"> </w:t>
      </w:r>
      <w:r w:rsidRPr="007440CE" w:rsidR="00BA65D8">
        <w:rPr>
          <w:b/>
          <w:color w:val="4F81BC"/>
        </w:rPr>
        <w:t>including</w:t>
      </w:r>
      <w:r w:rsidRPr="007440CE" w:rsidR="00BA65D8">
        <w:rPr>
          <w:b/>
          <w:color w:val="4F81BC"/>
          <w:spacing w:val="-6"/>
        </w:rPr>
        <w:t xml:space="preserve"> </w:t>
      </w:r>
      <w:r w:rsidRPr="007440CE" w:rsidR="00BA65D8">
        <w:rPr>
          <w:b/>
          <w:color w:val="4F81BC"/>
        </w:rPr>
        <w:t>all</w:t>
      </w:r>
      <w:r w:rsidRPr="007440CE" w:rsidR="00BA65D8">
        <w:rPr>
          <w:b/>
          <w:color w:val="4F81BC"/>
          <w:spacing w:val="-8"/>
        </w:rPr>
        <w:t xml:space="preserve"> </w:t>
      </w:r>
      <w:r w:rsidRPr="007440CE" w:rsidR="00BA65D8">
        <w:rPr>
          <w:b/>
          <w:color w:val="4F81BC"/>
          <w:spacing w:val="-2"/>
        </w:rPr>
        <w:t>federal</w:t>
      </w:r>
      <w:r w:rsidR="007440CE">
        <w:rPr>
          <w:b/>
          <w:color w:val="4F81BC"/>
          <w:spacing w:val="-2"/>
        </w:rPr>
        <w:br/>
      </w:r>
      <w:r w:rsidRPr="002224A6" w:rsidR="007440CE">
        <w:rPr>
          <w:b/>
          <w:color w:val="4F81BC"/>
          <w:spacing w:val="-2"/>
        </w:rPr>
        <w:t xml:space="preserve">    </w:t>
      </w:r>
      <w:r w:rsidRPr="002224A6" w:rsidR="00BA65D8">
        <w:rPr>
          <w:b/>
          <w:color w:val="4F81BC"/>
        </w:rPr>
        <w:t>and</w:t>
      </w:r>
      <w:r w:rsidRPr="002224A6" w:rsidR="00BA65D8">
        <w:rPr>
          <w:b/>
          <w:color w:val="4F81BC"/>
          <w:spacing w:val="-3"/>
        </w:rPr>
        <w:t xml:space="preserve"> </w:t>
      </w:r>
      <w:r w:rsidRPr="002224A6" w:rsidR="00BA65D8">
        <w:rPr>
          <w:b/>
          <w:color w:val="4F81BC"/>
        </w:rPr>
        <w:t>non-federal</w:t>
      </w:r>
      <w:r w:rsidRPr="002224A6" w:rsidR="00BA65D8">
        <w:rPr>
          <w:b/>
          <w:color w:val="4F81BC"/>
          <w:spacing w:val="-6"/>
        </w:rPr>
        <w:t xml:space="preserve"> </w:t>
      </w:r>
      <w:r w:rsidRPr="002224A6" w:rsidR="00BA65D8">
        <w:rPr>
          <w:b/>
          <w:color w:val="4F81BC"/>
        </w:rPr>
        <w:t>shares</w:t>
      </w:r>
      <w:r w:rsidRPr="002224A6" w:rsidR="00BA65D8">
        <w:rPr>
          <w:b/>
          <w:color w:val="4F81BC"/>
          <w:spacing w:val="-5"/>
        </w:rPr>
        <w:t xml:space="preserve"> </w:t>
      </w:r>
      <w:r w:rsidRPr="002224A6" w:rsidR="00BA65D8">
        <w:rPr>
          <w:b/>
          <w:color w:val="4F81BC"/>
        </w:rPr>
        <w:t>(to</w:t>
      </w:r>
      <w:r w:rsidRPr="002224A6" w:rsidR="00BA65D8">
        <w:rPr>
          <w:b/>
          <w:color w:val="4F81BC"/>
          <w:spacing w:val="-3"/>
        </w:rPr>
        <w:t xml:space="preserve"> </w:t>
      </w:r>
      <w:r w:rsidRPr="002224A6" w:rsidR="00BA65D8">
        <w:rPr>
          <w:b/>
          <w:color w:val="4F81BC"/>
        </w:rPr>
        <w:t>the</w:t>
      </w:r>
      <w:r w:rsidRPr="002224A6" w:rsidR="00BA65D8">
        <w:rPr>
          <w:b/>
          <w:color w:val="4F81BC"/>
          <w:spacing w:val="-5"/>
        </w:rPr>
        <w:t xml:space="preserve"> </w:t>
      </w:r>
      <w:r w:rsidRPr="002224A6" w:rsidR="00BA65D8">
        <w:rPr>
          <w:b/>
          <w:color w:val="4F81BC"/>
        </w:rPr>
        <w:t>extent</w:t>
      </w:r>
      <w:r w:rsidRPr="002224A6" w:rsidR="00BA65D8">
        <w:rPr>
          <w:b/>
          <w:color w:val="4F81BC"/>
          <w:spacing w:val="-3"/>
        </w:rPr>
        <w:t xml:space="preserve"> </w:t>
      </w:r>
      <w:r w:rsidRPr="002224A6" w:rsidR="00BA65D8">
        <w:rPr>
          <w:b/>
          <w:color w:val="4F81BC"/>
        </w:rPr>
        <w:t>known):</w:t>
      </w:r>
      <w:r w:rsidRPr="002224A6" w:rsidR="00BA65D8">
        <w:rPr>
          <w:b/>
          <w:color w:val="4F81BC"/>
          <w:spacing w:val="3"/>
        </w:rPr>
        <w:t xml:space="preserve"> </w:t>
      </w:r>
      <w:r w:rsidRPr="002224A6" w:rsidR="00BA65D8">
        <w:rPr>
          <w:b/>
          <w:color w:val="BB1E22"/>
          <w:spacing w:val="-10"/>
        </w:rPr>
        <w:t>*</w:t>
      </w:r>
    </w:p>
    <w:p w:rsidR="00C9619A" w14:paraId="50ECB99E" w14:textId="6BF41C7B">
      <w:pPr>
        <w:tabs>
          <w:tab w:val="left" w:pos="10397"/>
        </w:tabs>
        <w:spacing w:before="82"/>
        <w:ind w:left="405"/>
        <w:rPr>
          <w:b/>
          <w:color w:val="BB1E22"/>
          <w:spacing w:val="-10"/>
          <w:u w:val="single" w:color="C3D59B"/>
        </w:rPr>
      </w:pPr>
    </w:p>
    <w:p w:rsidR="002B477E" w:rsidP="002B477E" w14:paraId="147C0F6A" w14:textId="49EEAD8F">
      <w:pPr>
        <w:pStyle w:val="BodyText"/>
        <w:spacing w:before="140"/>
      </w:pPr>
    </w:p>
    <w:p w:rsidR="002B477E" w:rsidRPr="00F453C2" w:rsidP="002B477E" w14:paraId="76680190" w14:textId="284A2481">
      <w:pPr>
        <w:tabs>
          <w:tab w:val="left" w:pos="10397"/>
        </w:tabs>
        <w:spacing w:before="82"/>
        <w:ind w:left="405"/>
        <w:rPr>
          <w:b/>
        </w:rPr>
      </w:pPr>
      <w:r>
        <w:rPr>
          <w:noProof/>
          <w:color w:val="2B579A"/>
          <w:shd w:val="clear" w:color="auto" w:fill="E6E6E6"/>
        </w:rPr>
        <mc:AlternateContent>
          <mc:Choice Requires="wps">
            <w:drawing>
              <wp:anchor distT="0" distB="0" distL="0" distR="0" simplePos="0" relativeHeight="251668480" behindDoc="1" locked="0" layoutInCell="1" allowOverlap="1">
                <wp:simplePos x="0" y="0"/>
                <wp:positionH relativeFrom="page">
                  <wp:posOffset>665055</wp:posOffset>
                </wp:positionH>
                <wp:positionV relativeFrom="paragraph">
                  <wp:posOffset>306861</wp:posOffset>
                </wp:positionV>
                <wp:extent cx="6409690" cy="12065"/>
                <wp:effectExtent l="0" t="0" r="0" b="0"/>
                <wp:wrapTopAndBottom/>
                <wp:docPr id="41" name="Freeform: Shape 41"/>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41" o:spid="_x0000_s1060" style="width:504.7pt;height:0.95pt;margin-top:24.15pt;margin-left:52.35pt;mso-position-horizontal-relative:page;mso-wrap-distance-bottom:0;mso-wrap-distance-left:0;mso-wrap-distance-right:0;mso-wrap-distance-top:0;mso-wrap-style:square;position:absolute;visibility:visible;v-text-anchor:top;z-index:-251646976" coordsize="6409690,12065" path="m6409690,l,,,12065l6409690,12065l6409690,xe" fillcolor="#6f6f6f" stroked="f">
                <v:path arrowok="t"/>
                <w10:wrap type="topAndBottom"/>
              </v:shape>
            </w:pict>
          </mc:Fallback>
        </mc:AlternateContent>
      </w:r>
      <w:r>
        <w:rPr>
          <w:b/>
        </w:rPr>
        <w:t>9</w:t>
      </w:r>
      <w:r w:rsidRPr="00F453C2">
        <w:rPr>
          <w:b/>
        </w:rPr>
        <w:t>.1.  Total estimated cost of materials you are seeking to waive in this request.</w:t>
      </w:r>
      <w:r>
        <w:rPr>
          <w:b/>
        </w:rPr>
        <w:t xml:space="preserve">                                                                                  </w:t>
      </w:r>
    </w:p>
    <w:p w:rsidR="002B477E" w:rsidP="002B477E" w14:paraId="0F10EA06" w14:textId="78A8CB9B">
      <w:pPr>
        <w:pStyle w:val="BodyText"/>
        <w:spacing w:before="10"/>
        <w:rPr>
          <w:b/>
          <w:sz w:val="16"/>
        </w:rPr>
      </w:pPr>
    </w:p>
    <w:p w:rsidR="00226297" w:rsidP="00FE4E26" w14:paraId="30849157" w14:textId="43C74C16">
      <w:pPr>
        <w:tabs>
          <w:tab w:val="left" w:pos="658"/>
        </w:tabs>
        <w:spacing w:before="255" w:after="19"/>
        <w:jc w:val="both"/>
        <w:rPr>
          <w:b/>
        </w:rPr>
      </w:pPr>
    </w:p>
    <w:p w:rsidR="00FE4E26" w:rsidRPr="00FE4E26" w:rsidP="00FE4E26" w14:paraId="0307309E" w14:textId="6BC6BE10">
      <w:pPr>
        <w:tabs>
          <w:tab w:val="left" w:pos="658"/>
        </w:tabs>
        <w:spacing w:before="255" w:after="19"/>
        <w:jc w:val="both"/>
        <w:rPr>
          <w:b/>
        </w:rPr>
      </w:pPr>
    </w:p>
    <w:p w:rsidR="000B6484" w:rsidP="6EB49F7D" w14:paraId="7FF28C05" w14:textId="6EAEE876">
      <w:pPr>
        <w:pStyle w:val="ListParagraph"/>
        <w:numPr>
          <w:ilvl w:val="0"/>
          <w:numId w:val="5"/>
        </w:numPr>
        <w:tabs>
          <w:tab w:val="left" w:pos="658"/>
        </w:tabs>
        <w:spacing w:before="255" w:after="19"/>
        <w:ind w:left="658" w:hanging="377"/>
        <w:jc w:val="both"/>
        <w:rPr>
          <w:b/>
          <w:bCs/>
        </w:rPr>
      </w:pPr>
      <w:r w:rsidRPr="6EB49F7D">
        <w:rPr>
          <w:b/>
          <w:bCs/>
          <w:color w:val="4F81BC"/>
        </w:rPr>
        <w:t>Is</w:t>
      </w:r>
      <w:r w:rsidRPr="6EB49F7D">
        <w:rPr>
          <w:b/>
          <w:bCs/>
          <w:color w:val="4F81BC"/>
          <w:spacing w:val="-8"/>
        </w:rPr>
        <w:t xml:space="preserve"> </w:t>
      </w:r>
      <w:r w:rsidRPr="6EB49F7D">
        <w:rPr>
          <w:b/>
          <w:bCs/>
          <w:color w:val="4F81BC"/>
        </w:rPr>
        <w:t>this</w:t>
      </w:r>
      <w:r w:rsidRPr="6EB49F7D">
        <w:rPr>
          <w:b/>
          <w:bCs/>
          <w:color w:val="4F81BC"/>
          <w:spacing w:val="-1"/>
        </w:rPr>
        <w:t xml:space="preserve"> </w:t>
      </w:r>
      <w:r w:rsidRPr="6EB49F7D">
        <w:rPr>
          <w:b/>
          <w:bCs/>
          <w:color w:val="4F81BC"/>
        </w:rPr>
        <w:t>waiver</w:t>
      </w:r>
      <w:r w:rsidRPr="6EB49F7D">
        <w:rPr>
          <w:b/>
          <w:bCs/>
          <w:color w:val="4F81BC"/>
          <w:spacing w:val="-6"/>
        </w:rPr>
        <w:t xml:space="preserve"> </w:t>
      </w:r>
      <w:r w:rsidRPr="6EB49F7D">
        <w:rPr>
          <w:b/>
          <w:bCs/>
          <w:color w:val="4F81BC"/>
        </w:rPr>
        <w:t>for</w:t>
      </w:r>
      <w:r w:rsidRPr="6EB49F7D">
        <w:rPr>
          <w:b/>
          <w:bCs/>
          <w:color w:val="4F81BC"/>
          <w:spacing w:val="-6"/>
        </w:rPr>
        <w:t xml:space="preserve"> </w:t>
      </w:r>
      <w:r w:rsidRPr="6EB49F7D" w:rsidR="2E97FE9E">
        <w:rPr>
          <w:b/>
          <w:bCs/>
          <w:color w:val="4F81BC"/>
          <w:spacing w:val="-6"/>
        </w:rPr>
        <w:t xml:space="preserve">one or more </w:t>
      </w:r>
      <w:r w:rsidRPr="6EB49F7D">
        <w:rPr>
          <w:b/>
          <w:bCs/>
          <w:color w:val="4F81BC"/>
        </w:rPr>
        <w:t>specific</w:t>
      </w:r>
      <w:r w:rsidRPr="6EB49F7D">
        <w:rPr>
          <w:b/>
          <w:bCs/>
          <w:color w:val="4F81BC"/>
          <w:spacing w:val="-1"/>
        </w:rPr>
        <w:t xml:space="preserve"> </w:t>
      </w:r>
      <w:r w:rsidRPr="6EB49F7D">
        <w:rPr>
          <w:b/>
          <w:bCs/>
          <w:color w:val="4F81BC"/>
        </w:rPr>
        <w:t>product</w:t>
      </w:r>
      <w:r w:rsidRPr="6EB49F7D" w:rsidR="7C5C36DB">
        <w:rPr>
          <w:b/>
          <w:bCs/>
          <w:color w:val="4F81BC"/>
        </w:rPr>
        <w:t>s</w:t>
      </w:r>
      <w:r w:rsidRPr="6EB49F7D">
        <w:rPr>
          <w:b/>
          <w:bCs/>
          <w:color w:val="4F81BC"/>
          <w:spacing w:val="-4"/>
        </w:rPr>
        <w:t xml:space="preserve"> </w:t>
      </w:r>
      <w:r w:rsidRPr="6EB49F7D">
        <w:rPr>
          <w:b/>
          <w:bCs/>
          <w:color w:val="4F81BC"/>
        </w:rPr>
        <w:t>or</w:t>
      </w:r>
      <w:r w:rsidRPr="6EB49F7D">
        <w:rPr>
          <w:b/>
          <w:bCs/>
          <w:color w:val="4F81BC"/>
          <w:spacing w:val="-6"/>
        </w:rPr>
        <w:t xml:space="preserve"> </w:t>
      </w:r>
      <w:r w:rsidRPr="6EB49F7D">
        <w:rPr>
          <w:b/>
          <w:bCs/>
          <w:color w:val="4F81BC"/>
        </w:rPr>
        <w:t>categor</w:t>
      </w:r>
      <w:r w:rsidRPr="6EB49F7D" w:rsidR="180D8987">
        <w:rPr>
          <w:b/>
          <w:bCs/>
          <w:color w:val="4F81BC"/>
        </w:rPr>
        <w:t>ies</w:t>
      </w:r>
      <w:r w:rsidRPr="6EB49F7D">
        <w:rPr>
          <w:b/>
          <w:bCs/>
          <w:color w:val="4F81BC"/>
          <w:spacing w:val="-8"/>
        </w:rPr>
        <w:t xml:space="preserve"> </w:t>
      </w:r>
      <w:r w:rsidRPr="6EB49F7D">
        <w:rPr>
          <w:b/>
          <w:bCs/>
          <w:color w:val="4F81BC"/>
        </w:rPr>
        <w:t>of</w:t>
      </w:r>
      <w:r w:rsidRPr="6EB49F7D">
        <w:rPr>
          <w:b/>
          <w:bCs/>
          <w:color w:val="4F81BC"/>
          <w:spacing w:val="-2"/>
        </w:rPr>
        <w:t xml:space="preserve"> </w:t>
      </w:r>
      <w:r w:rsidRPr="6EB49F7D">
        <w:rPr>
          <w:b/>
          <w:bCs/>
          <w:color w:val="4F81BC"/>
        </w:rPr>
        <w:t>products?</w:t>
      </w:r>
      <w:r w:rsidRPr="6EB49F7D">
        <w:rPr>
          <w:b/>
          <w:bCs/>
          <w:color w:val="4F81BC"/>
          <w:spacing w:val="-6"/>
        </w:rPr>
        <w:t xml:space="preserve"> </w:t>
      </w:r>
      <w:r w:rsidRPr="6EB49F7D">
        <w:rPr>
          <w:b/>
          <w:bCs/>
          <w:color w:val="4F81BC"/>
        </w:rPr>
        <w:t>Check</w:t>
      </w:r>
      <w:r w:rsidRPr="6EB49F7D">
        <w:rPr>
          <w:b/>
          <w:bCs/>
          <w:color w:val="4F81BC"/>
          <w:spacing w:val="-5"/>
        </w:rPr>
        <w:t xml:space="preserve"> </w:t>
      </w:r>
      <w:r w:rsidRPr="6EB49F7D">
        <w:rPr>
          <w:b/>
          <w:bCs/>
          <w:color w:val="4F81BC"/>
        </w:rPr>
        <w:t>one</w:t>
      </w:r>
      <w:r w:rsidRPr="6EB49F7D">
        <w:rPr>
          <w:b/>
          <w:bCs/>
          <w:color w:val="4F81BC"/>
          <w:spacing w:val="-4"/>
        </w:rPr>
        <w:t xml:space="preserve"> </w:t>
      </w:r>
      <w:r w:rsidRPr="6EB49F7D" w:rsidR="73429B20">
        <w:rPr>
          <w:b/>
          <w:bCs/>
          <w:color w:val="4F81BC"/>
          <w:spacing w:val="-4"/>
        </w:rPr>
        <w:t xml:space="preserve">or both </w:t>
      </w:r>
      <w:r w:rsidRPr="6EB49F7D">
        <w:rPr>
          <w:b/>
          <w:bCs/>
          <w:color w:val="4F81BC"/>
          <w:spacing w:val="-2"/>
        </w:rPr>
        <w:t>below:</w:t>
      </w:r>
    </w:p>
    <w:p w:rsidR="000B6484" w14:paraId="7FF28C06" w14:textId="77777777">
      <w:pPr>
        <w:pStyle w:val="BodyText"/>
        <w:spacing w:line="20" w:lineRule="exact"/>
        <w:ind w:left="271"/>
        <w:rPr>
          <w:sz w:val="2"/>
        </w:rPr>
      </w:pPr>
      <w:r>
        <w:rPr>
          <w:noProof/>
          <w:color w:val="2B579A"/>
          <w:sz w:val="2"/>
          <w:shd w:val="clear" w:color="auto" w:fill="E6E6E6"/>
        </w:rPr>
        <mc:AlternateContent>
          <mc:Choice Requires="wpg">
            <w:drawing>
              <wp:inline distT="0" distB="0" distL="0" distR="0">
                <wp:extent cx="6436995" cy="12065"/>
                <wp:effectExtent l="0" t="0" r="0" b="0"/>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6436995" cy="12065"/>
                          <a:chOff x="0" y="0"/>
                          <a:chExt cx="6436995" cy="12065"/>
                        </a:xfrm>
                      </wpg:grpSpPr>
                      <wps:wsp xmlns:wps="http://schemas.microsoft.com/office/word/2010/wordprocessingShape">
                        <wps:cNvPr id="44" name="Graphic 40"/>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wpg:wgp>
                  </a:graphicData>
                </a:graphic>
              </wp:inline>
            </w:drawing>
          </mc:Choice>
          <mc:Fallback>
            <w:pict>
              <v:group id="Group 39" o:spid="_x0000_i1061" style="width:506.85pt;height:0.95pt;mso-position-horizontal-relative:char;mso-position-vertical-relative:line" coordsize="64369,120">
                <v:shape id="Graphic 40" o:spid="_x0000_s1062" style="width:64369;height:120;mso-wrap-style:square;position:absolute;visibility:visible;v-text-anchor:top" coordsize="6436995,12065" path="m6436995,l,,,12065l6436995,12065l6436995,xe" fillcolor="#c3d59b" stroked="f">
                  <v:path arrowok="t"/>
                </v:shape>
                <w10:wrap type="none"/>
                <w10:anchorlock/>
              </v:group>
            </w:pict>
          </mc:Fallback>
        </mc:AlternateContent>
      </w:r>
    </w:p>
    <w:p w:rsidR="000B6484" w14:paraId="7FF28C07" w14:textId="219A8511">
      <w:pPr>
        <w:pStyle w:val="ListParagraph"/>
        <w:numPr>
          <w:ilvl w:val="0"/>
          <w:numId w:val="4"/>
        </w:numPr>
        <w:tabs>
          <w:tab w:val="left" w:pos="1160"/>
        </w:tabs>
        <w:spacing w:before="201"/>
        <w:rPr>
          <w:sz w:val="20"/>
        </w:rPr>
      </w:pPr>
      <w:r>
        <w:rPr>
          <w:sz w:val="20"/>
        </w:rPr>
        <w:t>Specific</w:t>
      </w:r>
      <w:r>
        <w:rPr>
          <w:spacing w:val="-7"/>
          <w:sz w:val="20"/>
        </w:rPr>
        <w:t xml:space="preserve"> </w:t>
      </w:r>
      <w:r>
        <w:rPr>
          <w:spacing w:val="-2"/>
          <w:sz w:val="20"/>
        </w:rPr>
        <w:t>Product</w:t>
      </w:r>
      <w:r w:rsidR="009C5841">
        <w:rPr>
          <w:spacing w:val="-2"/>
          <w:sz w:val="20"/>
        </w:rPr>
        <w:t>(s)</w:t>
      </w:r>
    </w:p>
    <w:p w:rsidR="000B6484" w:rsidP="6EB49F7D" w14:paraId="7FF28C08" w14:textId="5426C7F1">
      <w:pPr>
        <w:pStyle w:val="ListParagraph"/>
        <w:numPr>
          <w:ilvl w:val="0"/>
          <w:numId w:val="4"/>
        </w:numPr>
        <w:tabs>
          <w:tab w:val="left" w:pos="1160"/>
        </w:tabs>
        <w:spacing w:before="92"/>
        <w:ind w:hanging="610"/>
        <w:rPr>
          <w:sz w:val="20"/>
          <w:szCs w:val="20"/>
        </w:rPr>
      </w:pPr>
      <w:r w:rsidRPr="6EB49F7D">
        <w:rPr>
          <w:sz w:val="20"/>
          <w:szCs w:val="20"/>
        </w:rPr>
        <w:t>Category</w:t>
      </w:r>
      <w:r w:rsidRPr="6EB49F7D" w:rsidR="2F55525A">
        <w:rPr>
          <w:sz w:val="20"/>
          <w:szCs w:val="20"/>
        </w:rPr>
        <w:t>(ies)</w:t>
      </w:r>
      <w:r w:rsidRPr="6EB49F7D">
        <w:rPr>
          <w:spacing w:val="-7"/>
          <w:sz w:val="20"/>
          <w:szCs w:val="20"/>
        </w:rPr>
        <w:t xml:space="preserve"> </w:t>
      </w:r>
      <w:r w:rsidRPr="6EB49F7D">
        <w:rPr>
          <w:sz w:val="20"/>
          <w:szCs w:val="20"/>
        </w:rPr>
        <w:t>of</w:t>
      </w:r>
      <w:r w:rsidRPr="6EB49F7D">
        <w:rPr>
          <w:spacing w:val="-3"/>
          <w:sz w:val="20"/>
          <w:szCs w:val="20"/>
        </w:rPr>
        <w:t xml:space="preserve"> </w:t>
      </w:r>
      <w:r w:rsidRPr="6EB49F7D">
        <w:rPr>
          <w:spacing w:val="-2"/>
          <w:sz w:val="20"/>
          <w:szCs w:val="20"/>
        </w:rPr>
        <w:t>Products</w:t>
      </w:r>
    </w:p>
    <w:p w:rsidR="001620A7" w14:paraId="257EB977" w14:textId="08F23972">
      <w:pPr>
        <w:pStyle w:val="BodyText"/>
        <w:spacing w:before="140"/>
      </w:pPr>
    </w:p>
    <w:p w:rsidR="001620A7" w14:paraId="06215C4C" w14:textId="0603D8BC">
      <w:pPr>
        <w:pStyle w:val="BodyText"/>
        <w:spacing w:before="140"/>
      </w:pPr>
    </w:p>
    <w:p w:rsidR="0035088D" w:rsidP="002B477E" w14:paraId="2DA4387A" w14:textId="432973BE">
      <w:pPr>
        <w:pStyle w:val="BodyText"/>
        <w:spacing w:before="140"/>
        <w:rPr>
          <w:b/>
          <w:sz w:val="16"/>
        </w:rPr>
      </w:pPr>
    </w:p>
    <w:p w:rsidR="0035088D" w14:paraId="1A57D0BD" w14:textId="18758E91">
      <w:pPr>
        <w:pStyle w:val="BodyText"/>
        <w:spacing w:before="11"/>
      </w:pPr>
      <w:r>
        <w:rPr>
          <w:noProof/>
          <w:color w:val="2B579A"/>
          <w:shd w:val="clear" w:color="auto" w:fill="E6E6E6"/>
        </w:rPr>
        <mc:AlternateContent>
          <mc:Choice Requires="wps">
            <w:drawing>
              <wp:anchor distT="0" distB="0" distL="0" distR="0" simplePos="0" relativeHeight="251754496" behindDoc="1" locked="0" layoutInCell="1" allowOverlap="1">
                <wp:simplePos x="0" y="0"/>
                <wp:positionH relativeFrom="page">
                  <wp:posOffset>696910</wp:posOffset>
                </wp:positionH>
                <wp:positionV relativeFrom="paragraph">
                  <wp:posOffset>276541</wp:posOffset>
                </wp:positionV>
                <wp:extent cx="6409690" cy="12065"/>
                <wp:effectExtent l="0" t="0" r="0" b="0"/>
                <wp:wrapTopAndBottom/>
                <wp:docPr id="97" name="Freeform: Shape 97"/>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89" y="0"/>
                              </a:moveTo>
                              <a:lnTo>
                                <a:pt x="0" y="0"/>
                              </a:lnTo>
                              <a:lnTo>
                                <a:pt x="0" y="12065"/>
                              </a:lnTo>
                              <a:lnTo>
                                <a:pt x="6409689" y="12065"/>
                              </a:lnTo>
                              <a:lnTo>
                                <a:pt x="6409689"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97" o:spid="_x0000_s1063" style="width:504.7pt;height:0.95pt;margin-top:21.75pt;margin-left:54.85pt;mso-position-horizontal-relative:page;mso-wrap-distance-bottom:0;mso-wrap-distance-left:0;mso-wrap-distance-right:0;mso-wrap-distance-top:0;mso-wrap-style:square;position:absolute;visibility:visible;v-text-anchor:top;z-index:-251560960" coordsize="6409690,12065" path="m6409689,l,,,12065l6409689,12065l6409689,xe" fillcolor="#6f6f6f" stroked="f">
                <v:path arrowok="t"/>
                <w10:wrap type="topAndBottom"/>
              </v:shape>
            </w:pict>
          </mc:Fallback>
        </mc:AlternateContent>
      </w:r>
    </w:p>
    <w:p w:rsidR="00DA416B" w14:paraId="222A6A75" w14:textId="446652C6">
      <w:pPr>
        <w:pStyle w:val="BodyText"/>
        <w:spacing w:before="11"/>
      </w:pPr>
    </w:p>
    <w:p w:rsidR="0035088D" w14:paraId="5D3F9302" w14:textId="2124B662">
      <w:pPr>
        <w:pStyle w:val="BodyText"/>
        <w:spacing w:before="11"/>
      </w:pPr>
    </w:p>
    <w:p w:rsidR="0035088D" w14:paraId="39997BD6" w14:textId="4332C70F">
      <w:pPr>
        <w:pStyle w:val="BodyText"/>
        <w:spacing w:before="11"/>
      </w:pPr>
    </w:p>
    <w:p w:rsidR="0035088D" w14:paraId="5BC30A6A" w14:textId="02846C01">
      <w:pPr>
        <w:pStyle w:val="BodyText"/>
        <w:spacing w:before="11"/>
      </w:pPr>
    </w:p>
    <w:p w:rsidR="0035088D" w14:paraId="38537560" w14:textId="77777777">
      <w:pPr>
        <w:pStyle w:val="BodyText"/>
        <w:spacing w:before="11"/>
      </w:pPr>
    </w:p>
    <w:p w:rsidR="00DA416B" w:rsidP="00B35D58" w14:paraId="2B56D9AB" w14:textId="526AAE81">
      <w:pPr>
        <w:tabs>
          <w:tab w:val="left" w:pos="658"/>
        </w:tabs>
        <w:jc w:val="both"/>
        <w:rPr>
          <w:b/>
        </w:rPr>
      </w:pPr>
      <w:r w:rsidRPr="001F6901">
        <w:rPr>
          <w:noProof/>
          <w:color w:val="2B579A"/>
          <w:shd w:val="clear" w:color="auto" w:fill="E6E6E6"/>
        </w:rPr>
        <mc:AlternateContent>
          <mc:Choice Requires="wps">
            <w:drawing>
              <wp:anchor distT="0" distB="0" distL="114300" distR="114300" simplePos="0" relativeHeight="251762688" behindDoc="0" locked="0" layoutInCell="1" allowOverlap="1">
                <wp:simplePos x="0" y="0"/>
                <wp:positionH relativeFrom="page">
                  <wp:posOffset>495300</wp:posOffset>
                </wp:positionH>
                <wp:positionV relativeFrom="paragraph">
                  <wp:posOffset>113665</wp:posOffset>
                </wp:positionV>
                <wp:extent cx="6409690" cy="12065"/>
                <wp:effectExtent l="0" t="0" r="0" b="0"/>
                <wp:wrapNone/>
                <wp:docPr id="515" name="Freeform: Shape 515"/>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180" w="6400800" stroke="1">
                              <a:moveTo>
                                <a:pt x="0" y="12180"/>
                              </a:moveTo>
                              <a:lnTo>
                                <a:pt x="6400800" y="12180"/>
                              </a:lnTo>
                              <a:lnTo>
                                <a:pt x="6400800" y="0"/>
                              </a:lnTo>
                              <a:lnTo>
                                <a:pt x="0" y="0"/>
                              </a:lnTo>
                              <a:lnTo>
                                <a:pt x="0" y="12180"/>
                              </a:lnTo>
                              <a:close/>
                            </a:path>
                          </a:pathLst>
                        </a:custGeom>
                        <a:solidFill>
                          <a:srgbClr val="70707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5D58" w:rsidP="00B35D58" w14:textId="77777777">
                            <w:pPr>
                              <w:jc w:val="center"/>
                            </w:pPr>
                          </w:p>
                        </w:txbxContent>
                      </wps:txbx>
                      <wps:bodyPr/>
                    </wps:wsp>
                  </a:graphicData>
                </a:graphic>
                <wp14:sizeRelH relativeFrom="margin">
                  <wp14:pctWidth>0</wp14:pctWidth>
                </wp14:sizeRelH>
              </wp:anchor>
            </w:drawing>
          </mc:Choice>
          <mc:Fallback>
            <w:pict>
              <v:shape id="Freeform: Shape 515" o:spid="_x0000_s1064" style="width:504.7pt;height:0.95pt;margin-top:8.95pt;margin-left:39pt;mso-position-horizontal-relative:page;mso-width-percent:0;mso-width-relative:margin;mso-wrap-distance-bottom:0;mso-wrap-distance-left:9pt;mso-wrap-distance-right:9pt;mso-wrap-distance-top:0;mso-wrap-style:square;position:absolute;visibility:visible;v-text-anchor:top;z-index:251763712" coordsize="6400800,12180" o:spt="100" adj="-11796480,,5400" path="m,12180l6400800,12180l6400800,,,,,12180xe" fillcolor="#707070" stroked="f" strokeweight="1pt">
                <v:stroke joinstyle="miter"/>
                <v:formulas/>
                <v:path arrowok="t" o:connecttype="custom" textboxrect="0,0,6400800,12180"/>
                <v:textbox>
                  <w:txbxContent>
                    <w:p w:rsidR="00B35D58" w:rsidP="00B35D58" w14:paraId="565693A3" w14:textId="77777777">
                      <w:pPr>
                        <w:jc w:val="center"/>
                      </w:pPr>
                    </w:p>
                  </w:txbxContent>
                </v:textbox>
              </v:shape>
            </w:pict>
          </mc:Fallback>
        </mc:AlternateContent>
      </w:r>
    </w:p>
    <w:p w:rsidR="00B35D58" w:rsidRPr="00B35D58" w:rsidP="00B35D58" w14:paraId="02AA5302" w14:textId="77777777">
      <w:pPr>
        <w:tabs>
          <w:tab w:val="left" w:pos="658"/>
        </w:tabs>
        <w:jc w:val="both"/>
        <w:rPr>
          <w:b/>
        </w:rPr>
      </w:pPr>
    </w:p>
    <w:p w:rsidR="000B6484" w14:paraId="7FF28C0B" w14:textId="5042BCEE">
      <w:pPr>
        <w:pStyle w:val="ListParagraph"/>
        <w:numPr>
          <w:ilvl w:val="0"/>
          <w:numId w:val="5"/>
        </w:numPr>
        <w:tabs>
          <w:tab w:val="left" w:pos="658"/>
        </w:tabs>
        <w:ind w:left="658" w:hanging="377"/>
        <w:jc w:val="both"/>
        <w:rPr>
          <w:b/>
        </w:rPr>
      </w:pPr>
      <w:r>
        <w:rPr>
          <w:noProof/>
          <w:color w:val="2B579A"/>
          <w:shd w:val="clear" w:color="auto" w:fill="E6E6E6"/>
        </w:rPr>
        <mc:AlternateContent>
          <mc:Choice Requires="wps">
            <w:drawing>
              <wp:anchor distT="0" distB="0" distL="0" distR="0" simplePos="0" relativeHeight="251662336" behindDoc="1" locked="0" layoutInCell="1" allowOverlap="1">
                <wp:simplePos x="0" y="0"/>
                <wp:positionH relativeFrom="page">
                  <wp:posOffset>667384</wp:posOffset>
                </wp:positionH>
                <wp:positionV relativeFrom="paragraph">
                  <wp:posOffset>182155</wp:posOffset>
                </wp:positionV>
                <wp:extent cx="6436995" cy="12065"/>
                <wp:effectExtent l="0" t="0" r="0" b="0"/>
                <wp:wrapTopAndBottom/>
                <wp:docPr id="42" name="Freeform: Shape 42"/>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42" o:spid="_x0000_s1065" style="width:506.85pt;height:0.95pt;margin-top:14.35pt;margin-left:52.55pt;mso-position-horizontal-relative:page;mso-wrap-distance-bottom:0;mso-wrap-distance-left:0;mso-wrap-distance-right:0;mso-wrap-distance-top:0;mso-wrap-style:square;position:absolute;visibility:visible;v-text-anchor:top;z-index:-251653120" coordsize="6436995,12065" path="m6436995,l,,,12065l6436995,12065l6436995,xe" fillcolor="#c3d59b" stroked="f">
                <v:path arrowok="t"/>
                <w10:wrap type="topAndBottom"/>
              </v:shape>
            </w:pict>
          </mc:Fallback>
        </mc:AlternateContent>
      </w:r>
      <w:r>
        <w:rPr>
          <w:b/>
          <w:color w:val="4F81BC"/>
        </w:rPr>
        <w:t>Listing</w:t>
      </w:r>
      <w:r>
        <w:rPr>
          <w:b/>
          <w:color w:val="4F81BC"/>
          <w:spacing w:val="-7"/>
        </w:rPr>
        <w:t xml:space="preserve"> </w:t>
      </w:r>
      <w:r>
        <w:rPr>
          <w:b/>
          <w:color w:val="4F81BC"/>
        </w:rPr>
        <w:t>of</w:t>
      </w:r>
      <w:r>
        <w:rPr>
          <w:b/>
          <w:color w:val="4F81BC"/>
          <w:spacing w:val="-4"/>
        </w:rPr>
        <w:t xml:space="preserve"> </w:t>
      </w:r>
      <w:r>
        <w:rPr>
          <w:b/>
          <w:color w:val="4F81BC"/>
        </w:rPr>
        <w:t>Materials,</w:t>
      </w:r>
      <w:r>
        <w:rPr>
          <w:b/>
          <w:color w:val="4F81BC"/>
          <w:spacing w:val="-6"/>
        </w:rPr>
        <w:t xml:space="preserve"> </w:t>
      </w:r>
      <w:r>
        <w:rPr>
          <w:b/>
          <w:color w:val="4F81BC"/>
        </w:rPr>
        <w:t>Technical</w:t>
      </w:r>
      <w:r>
        <w:rPr>
          <w:b/>
          <w:color w:val="4F81BC"/>
          <w:spacing w:val="-8"/>
        </w:rPr>
        <w:t xml:space="preserve"> </w:t>
      </w:r>
      <w:r>
        <w:rPr>
          <w:b/>
          <w:color w:val="4F81BC"/>
        </w:rPr>
        <w:t>Specifications,</w:t>
      </w:r>
      <w:r>
        <w:rPr>
          <w:b/>
          <w:color w:val="4F81BC"/>
          <w:spacing w:val="-6"/>
        </w:rPr>
        <w:t xml:space="preserve"> </w:t>
      </w:r>
      <w:r>
        <w:rPr>
          <w:b/>
          <w:color w:val="4F81BC"/>
        </w:rPr>
        <w:t>and</w:t>
      </w:r>
      <w:r>
        <w:rPr>
          <w:b/>
          <w:color w:val="4F81BC"/>
          <w:spacing w:val="-9"/>
        </w:rPr>
        <w:t xml:space="preserve"> </w:t>
      </w:r>
      <w:r>
        <w:rPr>
          <w:b/>
          <w:color w:val="4F81BC"/>
          <w:spacing w:val="-2"/>
        </w:rPr>
        <w:t>Quantity:</w:t>
      </w:r>
    </w:p>
    <w:p w:rsidR="000B6484" w14:paraId="7FF28C0C" w14:textId="2F74FD0D">
      <w:pPr>
        <w:pStyle w:val="BodyText"/>
        <w:spacing w:before="11"/>
        <w:ind w:left="281" w:right="570"/>
        <w:jc w:val="both"/>
      </w:pPr>
      <w:r>
        <w:t>List of iron or steel items, manufactured products, and construction materials proposed to be excepted from BABAA requirements, including name, cost, and relevant Product Service Code (PSC) and North American</w:t>
      </w:r>
      <w:r>
        <w:rPr>
          <w:spacing w:val="-9"/>
        </w:rPr>
        <w:t xml:space="preserve"> </w:t>
      </w:r>
      <w:r>
        <w:t>Industry</w:t>
      </w:r>
      <w:r>
        <w:rPr>
          <w:spacing w:val="-4"/>
        </w:rPr>
        <w:t xml:space="preserve"> </w:t>
      </w:r>
      <w:r>
        <w:t>Classification</w:t>
      </w:r>
      <w:r>
        <w:rPr>
          <w:spacing w:val="-4"/>
        </w:rPr>
        <w:t xml:space="preserve"> </w:t>
      </w:r>
      <w:r>
        <w:t>System (NAICS)</w:t>
      </w:r>
      <w:r>
        <w:rPr>
          <w:spacing w:val="-2"/>
        </w:rPr>
        <w:t xml:space="preserve"> </w:t>
      </w:r>
      <w:r>
        <w:t>code</w:t>
      </w:r>
      <w:r>
        <w:rPr>
          <w:spacing w:val="-3"/>
        </w:rPr>
        <w:t xml:space="preserve"> </w:t>
      </w:r>
      <w:r>
        <w:t>for</w:t>
      </w:r>
      <w:r>
        <w:rPr>
          <w:spacing w:val="-7"/>
        </w:rPr>
        <w:t xml:space="preserve"> </w:t>
      </w:r>
      <w:r>
        <w:t>each.</w:t>
      </w:r>
      <w:r>
        <w:rPr>
          <w:spacing w:val="40"/>
        </w:rPr>
        <w:t xml:space="preserve"> </w:t>
      </w:r>
      <w:r>
        <w:t>List</w:t>
      </w:r>
      <w:r>
        <w:rPr>
          <w:spacing w:val="-4"/>
        </w:rPr>
        <w:t xml:space="preserve"> </w:t>
      </w:r>
      <w:r>
        <w:t>each</w:t>
      </w:r>
      <w:r>
        <w:rPr>
          <w:spacing w:val="-9"/>
        </w:rPr>
        <w:t xml:space="preserve"> </w:t>
      </w:r>
      <w:r>
        <w:t>item</w:t>
      </w:r>
      <w:r>
        <w:rPr>
          <w:spacing w:val="-2"/>
        </w:rPr>
        <w:t xml:space="preserve"> </w:t>
      </w:r>
      <w:r>
        <w:t>separately.</w:t>
      </w:r>
      <w:r>
        <w:rPr>
          <w:spacing w:val="40"/>
        </w:rPr>
        <w:t xml:space="preserve"> </w:t>
      </w:r>
      <w:r>
        <w:t>List the</w:t>
      </w:r>
      <w:r>
        <w:rPr>
          <w:spacing w:val="-3"/>
        </w:rPr>
        <w:t xml:space="preserve"> </w:t>
      </w:r>
      <w:r>
        <w:t>name</w:t>
      </w:r>
      <w:r>
        <w:rPr>
          <w:spacing w:val="-3"/>
        </w:rPr>
        <w:t xml:space="preserve"> </w:t>
      </w:r>
      <w:r>
        <w:t>of</w:t>
      </w:r>
      <w:r>
        <w:rPr>
          <w:spacing w:val="-3"/>
        </w:rPr>
        <w:t xml:space="preserve"> </w:t>
      </w:r>
      <w:r>
        <w:t>the</w:t>
      </w:r>
      <w:r>
        <w:rPr>
          <w:spacing w:val="-3"/>
        </w:rPr>
        <w:t xml:space="preserve"> </w:t>
      </w:r>
      <w:r>
        <w:t>product,</w:t>
      </w:r>
      <w:r>
        <w:rPr>
          <w:spacing w:val="-6"/>
        </w:rPr>
        <w:t xml:space="preserve"> </w:t>
      </w:r>
      <w:r>
        <w:t>how much</w:t>
      </w:r>
      <w:r>
        <w:rPr>
          <w:spacing w:val="-3"/>
        </w:rPr>
        <w:t xml:space="preserve"> </w:t>
      </w:r>
      <w:r>
        <w:t>the</w:t>
      </w:r>
      <w:r>
        <w:rPr>
          <w:spacing w:val="-3"/>
        </w:rPr>
        <w:t xml:space="preserve"> </w:t>
      </w:r>
      <w:r>
        <w:t>product</w:t>
      </w:r>
      <w:r>
        <w:rPr>
          <w:spacing w:val="-3"/>
        </w:rPr>
        <w:t xml:space="preserve"> </w:t>
      </w:r>
      <w:r>
        <w:t>costs,</w:t>
      </w:r>
      <w:r>
        <w:rPr>
          <w:spacing w:val="-5"/>
        </w:rPr>
        <w:t xml:space="preserve"> </w:t>
      </w:r>
      <w:r>
        <w:t>in</w:t>
      </w:r>
      <w:r>
        <w:rPr>
          <w:spacing w:val="-3"/>
        </w:rPr>
        <w:t xml:space="preserve"> </w:t>
      </w:r>
      <w:r>
        <w:t>U.S.</w:t>
      </w:r>
      <w:r>
        <w:rPr>
          <w:spacing w:val="-1"/>
        </w:rPr>
        <w:t xml:space="preserve"> </w:t>
      </w:r>
      <w:r>
        <w:t xml:space="preserve">dollars, </w:t>
      </w:r>
      <w:r>
        <w:t>the</w:t>
      </w:r>
      <w:r>
        <w:rPr>
          <w:spacing w:val="-3"/>
        </w:rPr>
        <w:t xml:space="preserve"> </w:t>
      </w:r>
      <w:r>
        <w:t>country</w:t>
      </w:r>
      <w:r>
        <w:rPr>
          <w:spacing w:val="-3"/>
        </w:rPr>
        <w:t xml:space="preserve"> </w:t>
      </w:r>
      <w:r>
        <w:t>or</w:t>
      </w:r>
      <w:r>
        <w:rPr>
          <w:spacing w:val="-5"/>
        </w:rPr>
        <w:t xml:space="preserve"> </w:t>
      </w:r>
      <w:r>
        <w:t>countries</w:t>
      </w:r>
      <w:r>
        <w:rPr>
          <w:spacing w:val="-5"/>
        </w:rPr>
        <w:t xml:space="preserve"> </w:t>
      </w:r>
      <w:r>
        <w:t>of</w:t>
      </w:r>
      <w:r>
        <w:rPr>
          <w:spacing w:val="-2"/>
        </w:rPr>
        <w:t xml:space="preserve"> </w:t>
      </w:r>
      <w:r>
        <w:t>origin,</w:t>
      </w:r>
      <w:r>
        <w:rPr>
          <w:spacing w:val="-5"/>
        </w:rPr>
        <w:t xml:space="preserve"> </w:t>
      </w:r>
      <w:r>
        <w:t>if</w:t>
      </w:r>
      <w:r>
        <w:rPr>
          <w:spacing w:val="-2"/>
        </w:rPr>
        <w:t xml:space="preserve"> </w:t>
      </w:r>
      <w:r>
        <w:t>known,</w:t>
      </w:r>
      <w:r w:rsidR="213424EB">
        <w:t xml:space="preserve"> </w:t>
      </w:r>
      <w:r>
        <w:t>and</w:t>
      </w:r>
      <w:r>
        <w:rPr>
          <w:spacing w:val="-3"/>
        </w:rPr>
        <w:t xml:space="preserve"> </w:t>
      </w:r>
      <w:r>
        <w:t>the</w:t>
      </w:r>
      <w:r>
        <w:rPr>
          <w:spacing w:val="-2"/>
        </w:rPr>
        <w:t xml:space="preserve"> </w:t>
      </w:r>
      <w:r>
        <w:t>relevant</w:t>
      </w:r>
      <w:r>
        <w:rPr>
          <w:spacing w:val="-7"/>
        </w:rPr>
        <w:t xml:space="preserve"> </w:t>
      </w:r>
      <w:r>
        <w:t>PSC</w:t>
      </w:r>
      <w:r>
        <w:rPr>
          <w:spacing w:val="-5"/>
        </w:rPr>
        <w:t xml:space="preserve"> </w:t>
      </w:r>
      <w:r>
        <w:t>and</w:t>
      </w:r>
      <w:r>
        <w:rPr>
          <w:spacing w:val="-3"/>
        </w:rPr>
        <w:t xml:space="preserve"> </w:t>
      </w:r>
      <w:r>
        <w:t>NAICS</w:t>
      </w:r>
      <w:r>
        <w:rPr>
          <w:spacing w:val="-4"/>
        </w:rPr>
        <w:t xml:space="preserve"> </w:t>
      </w:r>
      <w:r w:rsidR="2B78903C">
        <w:rPr>
          <w:spacing w:val="-4"/>
        </w:rPr>
        <w:t xml:space="preserve">code </w:t>
      </w:r>
      <w:r>
        <w:t>for</w:t>
      </w:r>
      <w:r>
        <w:rPr>
          <w:spacing w:val="-1"/>
        </w:rPr>
        <w:t xml:space="preserve"> </w:t>
      </w:r>
      <w:r>
        <w:t>each product.</w:t>
      </w:r>
      <w:r>
        <w:rPr>
          <w:spacing w:val="40"/>
        </w:rPr>
        <w:t xml:space="preserve"> </w:t>
      </w:r>
      <w:r>
        <w:t>Links to manuals that provide the PSC and NIACS codes:</w:t>
      </w:r>
    </w:p>
    <w:p w:rsidR="000B6484" w14:paraId="7FF28C0D" w14:textId="010BE838">
      <w:pPr>
        <w:pStyle w:val="ListParagraph"/>
        <w:numPr>
          <w:ilvl w:val="0"/>
          <w:numId w:val="3"/>
        </w:numPr>
        <w:tabs>
          <w:tab w:val="left" w:pos="828"/>
        </w:tabs>
        <w:spacing w:before="113" w:line="255" w:lineRule="exact"/>
        <w:rPr>
          <w:sz w:val="20"/>
        </w:rPr>
      </w:pPr>
      <w:r>
        <w:rPr>
          <w:b/>
          <w:spacing w:val="-2"/>
          <w:sz w:val="20"/>
        </w:rPr>
        <w:t>PSC</w:t>
      </w:r>
      <w:r>
        <w:rPr>
          <w:b/>
          <w:spacing w:val="11"/>
          <w:sz w:val="20"/>
        </w:rPr>
        <w:t xml:space="preserve"> </w:t>
      </w:r>
      <w:r>
        <w:rPr>
          <w:b/>
          <w:spacing w:val="-2"/>
          <w:sz w:val="20"/>
        </w:rPr>
        <w:t>Codes:</w:t>
      </w:r>
      <w:r>
        <w:rPr>
          <w:b/>
          <w:spacing w:val="19"/>
          <w:sz w:val="20"/>
        </w:rPr>
        <w:t xml:space="preserve"> </w:t>
      </w:r>
      <w:hyperlink r:id="rId13">
        <w:r>
          <w:rPr>
            <w:color w:val="044E85"/>
            <w:spacing w:val="-2"/>
            <w:sz w:val="20"/>
            <w:u w:val="single" w:color="044E85"/>
          </w:rPr>
          <w:t>https://www.acquisition.gov/psc-manual</w:t>
        </w:r>
      </w:hyperlink>
    </w:p>
    <w:p w:rsidR="000B6484" w14:paraId="7FF28C0E" w14:textId="3AF9F8EF">
      <w:pPr>
        <w:pStyle w:val="ListParagraph"/>
        <w:numPr>
          <w:ilvl w:val="0"/>
          <w:numId w:val="3"/>
        </w:numPr>
        <w:tabs>
          <w:tab w:val="left" w:pos="828"/>
        </w:tabs>
        <w:rPr>
          <w:sz w:val="20"/>
        </w:rPr>
      </w:pPr>
      <w:r>
        <w:rPr>
          <w:b/>
          <w:sz w:val="20"/>
        </w:rPr>
        <w:t>NAICS</w:t>
      </w:r>
      <w:r>
        <w:rPr>
          <w:b/>
          <w:spacing w:val="-4"/>
          <w:sz w:val="20"/>
        </w:rPr>
        <w:t xml:space="preserve"> </w:t>
      </w:r>
      <w:r>
        <w:rPr>
          <w:b/>
          <w:sz w:val="20"/>
        </w:rPr>
        <w:t>Codes:</w:t>
      </w:r>
      <w:r>
        <w:rPr>
          <w:b/>
          <w:spacing w:val="-5"/>
          <w:sz w:val="20"/>
        </w:rPr>
        <w:t xml:space="preserve"> </w:t>
      </w:r>
      <w:hyperlink r:id="rId14">
        <w:r>
          <w:rPr>
            <w:color w:val="044E85"/>
            <w:spacing w:val="-2"/>
            <w:sz w:val="20"/>
            <w:u w:val="single" w:color="044E85"/>
          </w:rPr>
          <w:t>https://www.census.gov/naics/</w:t>
        </w:r>
      </w:hyperlink>
    </w:p>
    <w:p w:rsidR="000B6484" w14:paraId="7FF28C0F" w14:textId="25FD235D">
      <w:pPr>
        <w:pStyle w:val="BodyText"/>
      </w:pPr>
    </w:p>
    <w:p w:rsidR="000B6484" w14:paraId="7FF28C10" w14:textId="1EAC197E">
      <w:pPr>
        <w:pStyle w:val="BodyText"/>
      </w:pPr>
    </w:p>
    <w:p w:rsidR="000B6484" w14:paraId="7FF28C11" w14:textId="19025812">
      <w:pPr>
        <w:pStyle w:val="BodyText"/>
      </w:pPr>
    </w:p>
    <w:p w:rsidR="000B6484" w14:paraId="7FF28C12" w14:textId="0D5F1AE4">
      <w:pPr>
        <w:pStyle w:val="BodyText"/>
      </w:pPr>
    </w:p>
    <w:p w:rsidR="000B6484" w14:paraId="7FF28C13" w14:textId="5F692B10">
      <w:pPr>
        <w:pStyle w:val="BodyText"/>
      </w:pPr>
    </w:p>
    <w:p w:rsidR="000B6484" w14:paraId="7FF28C14" w14:textId="218F5185">
      <w:pPr>
        <w:pStyle w:val="BodyText"/>
      </w:pPr>
    </w:p>
    <w:p w:rsidR="000B6484" w14:paraId="7FF28C20" w14:textId="5F5115D0">
      <w:pPr>
        <w:pStyle w:val="BodyText"/>
      </w:pPr>
    </w:p>
    <w:p w:rsidR="000B6484" w14:paraId="7FF28C21" w14:textId="13480F15">
      <w:pPr>
        <w:pStyle w:val="BodyText"/>
        <w:spacing w:before="64"/>
      </w:pPr>
    </w:p>
    <w:p w:rsidR="000B6484" w14:paraId="7FF28C22" w14:textId="50FAC88E">
      <w:pPr>
        <w:pStyle w:val="ListParagraph"/>
        <w:numPr>
          <w:ilvl w:val="1"/>
          <w:numId w:val="5"/>
        </w:numPr>
        <w:tabs>
          <w:tab w:val="left" w:pos="676"/>
        </w:tabs>
        <w:spacing w:before="46"/>
        <w:ind w:left="676" w:hanging="395"/>
        <w:rPr>
          <w:b/>
          <w:sz w:val="20"/>
        </w:rPr>
      </w:pPr>
      <w:r>
        <w:rPr>
          <w:noProof/>
          <w:color w:val="2B579A"/>
          <w:shd w:val="clear" w:color="auto" w:fill="E6E6E6"/>
        </w:rPr>
        <mc:AlternateContent>
          <mc:Choice Requires="wps">
            <w:drawing>
              <wp:anchor distT="0" distB="0" distL="0" distR="0" simplePos="0" relativeHeight="251691008" behindDoc="1" locked="0" layoutInCell="1" allowOverlap="1">
                <wp:simplePos x="0" y="0"/>
                <wp:positionH relativeFrom="page">
                  <wp:posOffset>685800</wp:posOffset>
                </wp:positionH>
                <wp:positionV relativeFrom="paragraph">
                  <wp:posOffset>417830</wp:posOffset>
                </wp:positionV>
                <wp:extent cx="6400800" cy="12065"/>
                <wp:effectExtent l="0" t="0" r="0" b="0"/>
                <wp:wrapTopAndBottom/>
                <wp:docPr id="6" name="Freeform: Shape 6"/>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 o:spid="_x0000_s1066" style="width:7in;height:0.95pt;margin-top:32.9pt;margin-left:54pt;mso-position-horizontal-relative:page;mso-wrap-distance-bottom:0;mso-wrap-distance-left:0;mso-wrap-distance-right:0;mso-wrap-distance-top:0;mso-wrap-style:square;position:absolute;visibility:visible;v-text-anchor:top;z-index:-251624448" coordsize="6400800,12065" path="m6400800,l,,,12064l6400800,12064l6400800,xe" fillcolor="#6f6f6f" stroked="f">
                <v:path arrowok="t"/>
                <w10:wrap type="topAndBottom"/>
              </v:shape>
            </w:pict>
          </mc:Fallback>
        </mc:AlternateContent>
      </w:r>
      <w:r w:rsidR="00BA65D8">
        <w:rPr>
          <w:b/>
          <w:spacing w:val="-2"/>
          <w:sz w:val="20"/>
        </w:rPr>
        <w:t>Technical</w:t>
      </w:r>
      <w:r w:rsidR="00BA65D8">
        <w:rPr>
          <w:b/>
          <w:spacing w:val="-5"/>
          <w:sz w:val="20"/>
        </w:rPr>
        <w:t xml:space="preserve"> </w:t>
      </w:r>
      <w:r w:rsidR="00BA65D8">
        <w:rPr>
          <w:b/>
          <w:spacing w:val="-2"/>
          <w:sz w:val="20"/>
        </w:rPr>
        <w:t>specification</w:t>
      </w:r>
      <w:r w:rsidR="00BA65D8">
        <w:rPr>
          <w:b/>
          <w:spacing w:val="-3"/>
          <w:sz w:val="20"/>
        </w:rPr>
        <w:t xml:space="preserve"> </w:t>
      </w:r>
      <w:r w:rsidR="00BA65D8">
        <w:rPr>
          <w:b/>
          <w:spacing w:val="-2"/>
          <w:sz w:val="20"/>
        </w:rPr>
        <w:t>descriptions</w:t>
      </w:r>
      <w:r w:rsidR="00BA65D8">
        <w:rPr>
          <w:b/>
          <w:spacing w:val="-5"/>
          <w:sz w:val="20"/>
        </w:rPr>
        <w:t xml:space="preserve"> </w:t>
      </w:r>
      <w:r w:rsidR="00BA65D8">
        <w:rPr>
          <w:b/>
          <w:spacing w:val="-2"/>
          <w:sz w:val="20"/>
        </w:rPr>
        <w:t>of items</w:t>
      </w:r>
      <w:r w:rsidR="00BA65D8">
        <w:rPr>
          <w:b/>
          <w:spacing w:val="-1"/>
          <w:sz w:val="20"/>
        </w:rPr>
        <w:t xml:space="preserve"> </w:t>
      </w:r>
      <w:r w:rsidR="009C5841">
        <w:rPr>
          <w:b/>
          <w:spacing w:val="-1"/>
          <w:sz w:val="20"/>
        </w:rPr>
        <w:t xml:space="preserve">and/or categories of items </w:t>
      </w:r>
      <w:r w:rsidR="00BA65D8">
        <w:rPr>
          <w:b/>
          <w:spacing w:val="-2"/>
          <w:sz w:val="20"/>
        </w:rPr>
        <w:t>to</w:t>
      </w:r>
      <w:r w:rsidR="00BA65D8">
        <w:rPr>
          <w:b/>
          <w:spacing w:val="-3"/>
          <w:sz w:val="20"/>
        </w:rPr>
        <w:t xml:space="preserve"> </w:t>
      </w:r>
      <w:r w:rsidR="00BA65D8">
        <w:rPr>
          <w:b/>
          <w:spacing w:val="-2"/>
          <w:sz w:val="20"/>
        </w:rPr>
        <w:t>be waived,</w:t>
      </w:r>
      <w:r w:rsidR="00BA65D8">
        <w:rPr>
          <w:b/>
          <w:spacing w:val="5"/>
          <w:sz w:val="20"/>
        </w:rPr>
        <w:t xml:space="preserve"> </w:t>
      </w:r>
      <w:r w:rsidR="00BA65D8">
        <w:rPr>
          <w:b/>
          <w:spacing w:val="-2"/>
          <w:sz w:val="20"/>
        </w:rPr>
        <w:t>if</w:t>
      </w:r>
      <w:r w:rsidR="00BA65D8">
        <w:rPr>
          <w:b/>
          <w:spacing w:val="-7"/>
          <w:sz w:val="20"/>
        </w:rPr>
        <w:t xml:space="preserve"> </w:t>
      </w:r>
      <w:r w:rsidR="00BA65D8">
        <w:rPr>
          <w:b/>
          <w:spacing w:val="-2"/>
          <w:sz w:val="20"/>
        </w:rPr>
        <w:t>applicable.</w:t>
      </w:r>
      <w:r w:rsidR="009C5841">
        <w:rPr>
          <w:b/>
          <w:spacing w:val="-2"/>
          <w:sz w:val="20"/>
        </w:rPr>
        <w:t xml:space="preserve"> Specify for each if they are classified as iron, steel, construction materials or manufactured products. </w:t>
      </w:r>
    </w:p>
    <w:p w:rsidR="000B6484" w14:paraId="7FF28C23" w14:textId="7E670369">
      <w:pPr>
        <w:pStyle w:val="BodyText"/>
        <w:rPr>
          <w:b/>
        </w:rPr>
      </w:pPr>
    </w:p>
    <w:p w:rsidR="000B6484" w14:paraId="7FF28C24" w14:textId="1537690A">
      <w:pPr>
        <w:pStyle w:val="BodyText"/>
        <w:rPr>
          <w:b/>
        </w:rPr>
      </w:pPr>
    </w:p>
    <w:p w:rsidR="000B6484" w14:paraId="7FF28C25" w14:textId="5D7AC25E">
      <w:pPr>
        <w:pStyle w:val="BodyText"/>
        <w:rPr>
          <w:b/>
        </w:rPr>
      </w:pPr>
    </w:p>
    <w:p w:rsidR="000B6484" w14:paraId="7FF28C2D" w14:textId="271FCC3C">
      <w:pPr>
        <w:pStyle w:val="BodyText"/>
        <w:rPr>
          <w:b/>
        </w:rPr>
      </w:pPr>
    </w:p>
    <w:p w:rsidR="000B6484" w14:paraId="7FF28C2E" w14:textId="7E19B756">
      <w:pPr>
        <w:pStyle w:val="BodyText"/>
        <w:spacing w:before="168"/>
        <w:rPr>
          <w:b/>
        </w:rPr>
      </w:pPr>
    </w:p>
    <w:p w:rsidR="000B6484" w14:paraId="7FF28C2F" w14:textId="1C75F511">
      <w:pPr>
        <w:pStyle w:val="BodyText"/>
        <w:spacing w:before="24"/>
        <w:rPr>
          <w:b/>
        </w:rPr>
      </w:pPr>
    </w:p>
    <w:p w:rsidR="000B6484" w:rsidRPr="009002C9" w:rsidP="6EB49F7D" w14:paraId="7FF28C30" w14:textId="7236BAAA">
      <w:pPr>
        <w:pStyle w:val="ListParagraph"/>
        <w:numPr>
          <w:ilvl w:val="1"/>
          <w:numId w:val="5"/>
        </w:numPr>
        <w:tabs>
          <w:tab w:val="left" w:pos="677"/>
        </w:tabs>
        <w:ind w:left="677" w:hanging="401"/>
        <w:rPr>
          <w:b/>
          <w:bCs/>
          <w:sz w:val="20"/>
          <w:szCs w:val="20"/>
        </w:rPr>
      </w:pPr>
      <w:r>
        <w:rPr>
          <w:noProof/>
          <w:color w:val="2B579A"/>
          <w:shd w:val="clear" w:color="auto" w:fill="E6E6E6"/>
        </w:rPr>
        <mc:AlternateContent>
          <mc:Choice Requires="wps">
            <w:drawing>
              <wp:anchor distT="0" distB="0" distL="0" distR="0" simplePos="0" relativeHeight="251740160" behindDoc="1" locked="0" layoutInCell="1" allowOverlap="1">
                <wp:simplePos x="0" y="0"/>
                <wp:positionH relativeFrom="page">
                  <wp:posOffset>701675</wp:posOffset>
                </wp:positionH>
                <wp:positionV relativeFrom="paragraph">
                  <wp:posOffset>188871</wp:posOffset>
                </wp:positionV>
                <wp:extent cx="6400800" cy="12065"/>
                <wp:effectExtent l="0" t="0" r="0" b="0"/>
                <wp:wrapTopAndBottom/>
                <wp:docPr id="108" name="Freeform: Shape 108"/>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108" o:spid="_x0000_s1067" style="width:7in;height:0.95pt;margin-top:14.85pt;margin-left:55.25pt;mso-position-horizontal-relative:page;mso-wrap-distance-bottom:0;mso-wrap-distance-left:0;mso-wrap-distance-right:0;mso-wrap-distance-top:0;mso-wrap-style:square;position:absolute;visibility:visible;v-text-anchor:top;z-index:-251575296" coordsize="6400800,12065" path="m6400800,l,,,12064l6400800,12064l6400800,xe" fillcolor="#6f6f6f" stroked="f">
                <v:path arrowok="t"/>
                <w10:wrap type="topAndBottom"/>
              </v:shape>
            </w:pict>
          </mc:Fallback>
        </mc:AlternateContent>
      </w:r>
      <w:r w:rsidRPr="6EB49F7D" w:rsidR="051E0465">
        <w:rPr>
          <w:b/>
          <w:bCs/>
          <w:sz w:val="20"/>
          <w:szCs w:val="20"/>
        </w:rPr>
        <w:t>Quantity</w:t>
      </w:r>
      <w:r w:rsidRPr="6EB49F7D" w:rsidR="051E0465">
        <w:rPr>
          <w:b/>
          <w:bCs/>
          <w:spacing w:val="-7"/>
          <w:sz w:val="20"/>
          <w:szCs w:val="20"/>
        </w:rPr>
        <w:t xml:space="preserve"> </w:t>
      </w:r>
      <w:r w:rsidRPr="6EB49F7D" w:rsidR="051E0465">
        <w:rPr>
          <w:b/>
          <w:bCs/>
          <w:spacing w:val="-2"/>
          <w:sz w:val="20"/>
          <w:szCs w:val="20"/>
        </w:rPr>
        <w:t>required</w:t>
      </w:r>
      <w:r w:rsidRPr="6EB49F7D" w:rsidR="48B46BBD">
        <w:rPr>
          <w:b/>
          <w:bCs/>
          <w:spacing w:val="-2"/>
          <w:sz w:val="20"/>
          <w:szCs w:val="20"/>
        </w:rPr>
        <w:t xml:space="preserve"> of the </w:t>
      </w:r>
      <w:r w:rsidRPr="6EB49F7D" w:rsidR="48B46BBD">
        <w:rPr>
          <w:b/>
          <w:bCs/>
          <w:sz w:val="20"/>
          <w:szCs w:val="20"/>
        </w:rPr>
        <w:t>items and/or categories of items to be waived</w:t>
      </w:r>
      <w:r w:rsidRPr="6EB49F7D" w:rsidR="051E0465">
        <w:rPr>
          <w:b/>
          <w:bCs/>
          <w:spacing w:val="-2"/>
          <w:sz w:val="20"/>
          <w:szCs w:val="20"/>
        </w:rPr>
        <w:t>:</w:t>
      </w:r>
    </w:p>
    <w:p w:rsidR="009002C9" w:rsidP="009002C9" w14:paraId="3C298BA7" w14:textId="4626F01A">
      <w:pPr>
        <w:tabs>
          <w:tab w:val="left" w:pos="677"/>
        </w:tabs>
        <w:rPr>
          <w:b/>
          <w:sz w:val="20"/>
        </w:rPr>
      </w:pPr>
      <w:r>
        <w:rPr>
          <w:b/>
          <w:sz w:val="20"/>
        </w:rPr>
        <w:t xml:space="preserve"> </w:t>
      </w:r>
    </w:p>
    <w:p w:rsidR="009002C9" w:rsidP="009002C9" w14:paraId="4692FB80" w14:textId="40F98B71">
      <w:pPr>
        <w:tabs>
          <w:tab w:val="left" w:pos="677"/>
        </w:tabs>
        <w:rPr>
          <w:b/>
          <w:sz w:val="20"/>
        </w:rPr>
      </w:pPr>
    </w:p>
    <w:p w:rsidR="009119D4" w:rsidP="009002C9" w14:paraId="43187F29" w14:textId="77777777">
      <w:pPr>
        <w:tabs>
          <w:tab w:val="left" w:pos="677"/>
        </w:tabs>
        <w:rPr>
          <w:b/>
          <w:sz w:val="20"/>
        </w:rPr>
      </w:pPr>
    </w:p>
    <w:p w:rsidR="009119D4" w:rsidP="009002C9" w14:paraId="457A7539" w14:textId="77777777">
      <w:pPr>
        <w:tabs>
          <w:tab w:val="left" w:pos="677"/>
        </w:tabs>
        <w:rPr>
          <w:b/>
          <w:sz w:val="20"/>
        </w:rPr>
      </w:pPr>
    </w:p>
    <w:p w:rsidR="009002C9" w:rsidRPr="009002C9" w:rsidP="009002C9" w14:paraId="6A29C4B0" w14:textId="77777777">
      <w:pPr>
        <w:tabs>
          <w:tab w:val="left" w:pos="677"/>
        </w:tabs>
        <w:rPr>
          <w:b/>
          <w:sz w:val="20"/>
        </w:rPr>
      </w:pPr>
    </w:p>
    <w:p w:rsidR="000B6484" w14:paraId="7FF28C32" w14:textId="6AF7C389">
      <w:pPr>
        <w:pStyle w:val="BodyText"/>
        <w:spacing w:line="20" w:lineRule="exact"/>
        <w:ind w:left="285"/>
        <w:rPr>
          <w:sz w:val="2"/>
        </w:rPr>
      </w:pPr>
    </w:p>
    <w:p w:rsidR="000B6484" w14:paraId="7FF28C33" w14:textId="7351D76E">
      <w:pPr>
        <w:pStyle w:val="ListParagraph"/>
        <w:numPr>
          <w:ilvl w:val="0"/>
          <w:numId w:val="5"/>
        </w:numPr>
        <w:tabs>
          <w:tab w:val="left" w:pos="658"/>
        </w:tabs>
        <w:spacing w:before="254"/>
        <w:ind w:left="658" w:hanging="377"/>
        <w:rPr>
          <w:b/>
        </w:rPr>
      </w:pPr>
      <w:r>
        <w:rPr>
          <w:noProof/>
          <w:color w:val="2B579A"/>
          <w:shd w:val="clear" w:color="auto" w:fill="E6E6E6"/>
        </w:rPr>
        <mc:AlternateContent>
          <mc:Choice Requires="wps">
            <w:drawing>
              <wp:anchor distT="0" distB="0" distL="0" distR="0" simplePos="0" relativeHeight="251693056" behindDoc="1" locked="0" layoutInCell="1" allowOverlap="1">
                <wp:simplePos x="0" y="0"/>
                <wp:positionH relativeFrom="page">
                  <wp:posOffset>667384</wp:posOffset>
                </wp:positionH>
                <wp:positionV relativeFrom="paragraph">
                  <wp:posOffset>343534</wp:posOffset>
                </wp:positionV>
                <wp:extent cx="6436995" cy="12065"/>
                <wp:effectExtent l="0" t="0" r="0" b="0"/>
                <wp:wrapTopAndBottom/>
                <wp:docPr id="48" name="Freeform: Shape 48"/>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48" o:spid="_x0000_s1068" style="width:506.85pt;height:0.95pt;margin-top:27.05pt;margin-left:52.55pt;mso-position-horizontal-relative:page;mso-wrap-distance-bottom:0;mso-wrap-distance-left:0;mso-wrap-distance-right:0;mso-wrap-distance-top:0;mso-wrap-style:square;position:absolute;visibility:visible;v-text-anchor:top;z-index:-251622400" coordsize="6436995,12065" path="m6436995,l,,,12065l6436995,12065l6436995,xe" fillcolor="#c3d59b" stroked="f">
                <v:path arrowok="t"/>
                <w10:wrap type="topAndBottom"/>
              </v:shape>
            </w:pict>
          </mc:Fallback>
        </mc:AlternateContent>
      </w:r>
      <w:r>
        <w:rPr>
          <w:b/>
          <w:color w:val="4F81BC"/>
        </w:rPr>
        <w:t>Scope</w:t>
      </w:r>
      <w:r>
        <w:rPr>
          <w:b/>
          <w:color w:val="4F81BC"/>
          <w:spacing w:val="4"/>
        </w:rPr>
        <w:t xml:space="preserve"> </w:t>
      </w:r>
      <w:r>
        <w:rPr>
          <w:b/>
          <w:color w:val="4F81BC"/>
        </w:rPr>
        <w:t xml:space="preserve">and </w:t>
      </w:r>
      <w:r w:rsidR="00EF2CA4">
        <w:rPr>
          <w:b/>
          <w:color w:val="4F81BC"/>
        </w:rPr>
        <w:t>L</w:t>
      </w:r>
      <w:r>
        <w:rPr>
          <w:b/>
          <w:color w:val="4F81BC"/>
        </w:rPr>
        <w:t>evel</w:t>
      </w:r>
      <w:r>
        <w:rPr>
          <w:b/>
          <w:color w:val="4F81BC"/>
          <w:spacing w:val="4"/>
        </w:rPr>
        <w:t xml:space="preserve"> </w:t>
      </w:r>
      <w:r>
        <w:rPr>
          <w:b/>
          <w:color w:val="4F81BC"/>
        </w:rPr>
        <w:t>of</w:t>
      </w:r>
      <w:r>
        <w:rPr>
          <w:b/>
          <w:color w:val="4F81BC"/>
          <w:spacing w:val="1"/>
        </w:rPr>
        <w:t xml:space="preserve"> </w:t>
      </w:r>
      <w:r>
        <w:rPr>
          <w:b/>
          <w:color w:val="4F81BC"/>
        </w:rPr>
        <w:t>Waiver</w:t>
      </w:r>
      <w:r>
        <w:rPr>
          <w:b/>
          <w:color w:val="4F81BC"/>
          <w:spacing w:val="-1"/>
        </w:rPr>
        <w:t xml:space="preserve"> </w:t>
      </w:r>
      <w:r>
        <w:rPr>
          <w:b/>
          <w:color w:val="BB1E22"/>
          <w:spacing w:val="-10"/>
        </w:rPr>
        <w:t>*</w:t>
      </w:r>
    </w:p>
    <w:p w:rsidR="000B6484" w14:paraId="7FF28C34" w14:textId="77777777">
      <w:pPr>
        <w:pStyle w:val="BodyText"/>
        <w:spacing w:before="6"/>
        <w:rPr>
          <w:b/>
          <w:sz w:val="22"/>
        </w:rPr>
      </w:pPr>
    </w:p>
    <w:p w:rsidR="000B6484" w:rsidP="6EB49F7D" w14:paraId="7FF28C35" w14:textId="72CD5AF7">
      <w:pPr>
        <w:pStyle w:val="ListParagraph"/>
        <w:numPr>
          <w:ilvl w:val="1"/>
          <w:numId w:val="5"/>
        </w:numPr>
        <w:tabs>
          <w:tab w:val="left" w:pos="676"/>
        </w:tabs>
        <w:ind w:left="676" w:hanging="395"/>
        <w:rPr>
          <w:b/>
          <w:bCs/>
          <w:sz w:val="20"/>
          <w:szCs w:val="20"/>
        </w:rPr>
      </w:pPr>
      <w:r w:rsidRPr="6EB49F7D">
        <w:rPr>
          <w:b/>
          <w:bCs/>
          <w:sz w:val="20"/>
          <w:szCs w:val="20"/>
        </w:rPr>
        <w:t>Waiver</w:t>
      </w:r>
      <w:r w:rsidRPr="6EB49F7D">
        <w:rPr>
          <w:b/>
          <w:bCs/>
          <w:spacing w:val="-12"/>
          <w:sz w:val="20"/>
          <w:szCs w:val="20"/>
        </w:rPr>
        <w:t xml:space="preserve"> </w:t>
      </w:r>
      <w:r w:rsidRPr="6EB49F7D">
        <w:rPr>
          <w:b/>
          <w:bCs/>
          <w:spacing w:val="-2"/>
          <w:sz w:val="20"/>
          <w:szCs w:val="20"/>
        </w:rPr>
        <w:t>level</w:t>
      </w:r>
      <w:r w:rsidRPr="6EB49F7D" w:rsidR="0D89455B">
        <w:rPr>
          <w:b/>
          <w:bCs/>
          <w:spacing w:val="-2"/>
          <w:sz w:val="20"/>
          <w:szCs w:val="20"/>
        </w:rPr>
        <w:t xml:space="preserve"> (check one below)</w:t>
      </w:r>
      <w:r w:rsidRPr="6EB49F7D">
        <w:rPr>
          <w:b/>
          <w:bCs/>
          <w:spacing w:val="-2"/>
          <w:sz w:val="20"/>
          <w:szCs w:val="20"/>
        </w:rPr>
        <w:t>:</w:t>
      </w:r>
    </w:p>
    <w:p w:rsidR="000B6484" w14:paraId="7FF28C36" w14:textId="44DE910E">
      <w:pPr>
        <w:pStyle w:val="ListParagraph"/>
        <w:numPr>
          <w:ilvl w:val="0"/>
          <w:numId w:val="1"/>
        </w:numPr>
        <w:tabs>
          <w:tab w:val="left" w:pos="1160"/>
          <w:tab w:val="left" w:pos="6201"/>
          <w:tab w:val="left" w:pos="6922"/>
        </w:tabs>
        <w:spacing w:before="242"/>
        <w:rPr>
          <w:sz w:val="20"/>
        </w:rPr>
      </w:pPr>
      <w:r>
        <w:rPr>
          <w:sz w:val="20"/>
        </w:rPr>
        <w:t>Award</w:t>
      </w:r>
      <w:r>
        <w:rPr>
          <w:spacing w:val="-4"/>
          <w:sz w:val="20"/>
        </w:rPr>
        <w:t xml:space="preserve"> </w:t>
      </w:r>
      <w:r>
        <w:rPr>
          <w:spacing w:val="-2"/>
          <w:sz w:val="20"/>
        </w:rPr>
        <w:t>Level</w:t>
      </w:r>
      <w:r w:rsidR="00EA4C12">
        <w:rPr>
          <w:spacing w:val="-2"/>
          <w:sz w:val="20"/>
        </w:rPr>
        <w:t xml:space="preserve"> (one award)</w:t>
      </w:r>
      <w:r>
        <w:rPr>
          <w:sz w:val="20"/>
        </w:rPr>
        <w:tab/>
      </w:r>
    </w:p>
    <w:p w:rsidR="000B6484" w:rsidP="6EB49F7D" w14:paraId="7FF28C37" w14:textId="72CF0C04">
      <w:pPr>
        <w:pStyle w:val="ListParagraph"/>
        <w:numPr>
          <w:ilvl w:val="0"/>
          <w:numId w:val="1"/>
        </w:numPr>
        <w:tabs>
          <w:tab w:val="left" w:pos="1160"/>
          <w:tab w:val="left" w:pos="6201"/>
          <w:tab w:val="left" w:pos="6922"/>
        </w:tabs>
        <w:spacing w:before="96"/>
        <w:ind w:hanging="610"/>
        <w:rPr>
          <w:sz w:val="20"/>
          <w:szCs w:val="20"/>
        </w:rPr>
      </w:pPr>
      <w:r w:rsidRPr="6EB49F7D">
        <w:rPr>
          <w:sz w:val="20"/>
          <w:szCs w:val="20"/>
        </w:rPr>
        <w:t>Project</w:t>
      </w:r>
      <w:r w:rsidRPr="6EB49F7D">
        <w:rPr>
          <w:spacing w:val="-5"/>
          <w:sz w:val="20"/>
          <w:szCs w:val="20"/>
        </w:rPr>
        <w:t xml:space="preserve"> </w:t>
      </w:r>
      <w:r w:rsidRPr="6EB49F7D">
        <w:rPr>
          <w:spacing w:val="-2"/>
          <w:sz w:val="20"/>
          <w:szCs w:val="20"/>
        </w:rPr>
        <w:t>Level</w:t>
      </w:r>
      <w:r w:rsidRPr="6EB49F7D" w:rsidR="72DEB89A">
        <w:rPr>
          <w:spacing w:val="-2"/>
          <w:sz w:val="20"/>
          <w:szCs w:val="20"/>
        </w:rPr>
        <w:t xml:space="preserve"> (one infrastructure project within one award, or </w:t>
      </w:r>
      <w:r w:rsidRPr="6EB49F7D" w:rsidR="26B03B7B">
        <w:rPr>
          <w:sz w:val="20"/>
          <w:szCs w:val="20"/>
        </w:rPr>
        <w:t>one infrastructure project</w:t>
      </w:r>
      <w:r w:rsidRPr="6EB49F7D" w:rsidR="26B03B7B">
        <w:rPr>
          <w:spacing w:val="-2"/>
          <w:sz w:val="20"/>
          <w:szCs w:val="20"/>
        </w:rPr>
        <w:t xml:space="preserve"> </w:t>
      </w:r>
      <w:r w:rsidRPr="6EB49F7D" w:rsidR="72DEB89A">
        <w:rPr>
          <w:sz w:val="20"/>
          <w:szCs w:val="20"/>
        </w:rPr>
        <w:t>co-funded by multiple Agencies</w:t>
      </w:r>
      <w:r w:rsidR="00DC3176">
        <w:rPr>
          <w:sz w:val="20"/>
          <w:szCs w:val="20"/>
        </w:rPr>
        <w:t>)</w:t>
      </w:r>
      <w:r w:rsidR="00BA65D8">
        <w:rPr>
          <w:sz w:val="20"/>
        </w:rPr>
        <w:tab/>
      </w:r>
      <w:r w:rsidR="00BA65D8">
        <w:tab/>
      </w:r>
    </w:p>
    <w:p w:rsidR="000B6484" w14:paraId="7FF28C38" w14:textId="77777777">
      <w:pPr>
        <w:pStyle w:val="BodyText"/>
        <w:spacing w:before="11"/>
        <w:rPr>
          <w:sz w:val="14"/>
        </w:rPr>
      </w:pPr>
      <w:r>
        <w:rPr>
          <w:noProof/>
          <w:color w:val="2B579A"/>
          <w:shd w:val="clear" w:color="auto" w:fill="E6E6E6"/>
        </w:rPr>
        <mc:AlternateContent>
          <mc:Choice Requires="wps">
            <w:drawing>
              <wp:anchor distT="0" distB="0" distL="0" distR="0" simplePos="0" relativeHeight="251695104" behindDoc="1" locked="0" layoutInCell="1" allowOverlap="1">
                <wp:simplePos x="0" y="0"/>
                <wp:positionH relativeFrom="page">
                  <wp:posOffset>685800</wp:posOffset>
                </wp:positionH>
                <wp:positionV relativeFrom="paragraph">
                  <wp:posOffset>130824</wp:posOffset>
                </wp:positionV>
                <wp:extent cx="6400800" cy="12065"/>
                <wp:effectExtent l="0" t="0" r="0" b="0"/>
                <wp:wrapTopAndBottom/>
                <wp:docPr id="49" name="Freeform: Shape 49"/>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5"/>
                              </a:lnTo>
                              <a:lnTo>
                                <a:pt x="6400800" y="12065"/>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49" o:spid="_x0000_s1069" style="width:7in;height:0.95pt;margin-top:10.3pt;margin-left:54pt;mso-position-horizontal-relative:page;mso-wrap-distance-bottom:0;mso-wrap-distance-left:0;mso-wrap-distance-right:0;mso-wrap-distance-top:0;mso-wrap-style:square;position:absolute;visibility:visible;v-text-anchor:top;z-index:-251620352" coordsize="6400800,12065" path="m6400800,l,,,12065l6400800,12065l6400800,xe" fillcolor="#6f6f6f" stroked="f">
                <v:path arrowok="t"/>
                <w10:wrap type="topAndBottom"/>
              </v:shape>
            </w:pict>
          </mc:Fallback>
        </mc:AlternateContent>
      </w:r>
    </w:p>
    <w:p w:rsidR="00125B6F" w:rsidP="00125B6F" w14:paraId="1D9196EE" w14:textId="77777777">
      <w:pPr>
        <w:tabs>
          <w:tab w:val="left" w:pos="677"/>
        </w:tabs>
        <w:rPr>
          <w:b/>
          <w:bCs/>
          <w:sz w:val="20"/>
          <w:szCs w:val="20"/>
        </w:rPr>
      </w:pPr>
    </w:p>
    <w:p w:rsidR="000B6484" w:rsidRPr="00125B6F" w:rsidP="00125B6F" w14:paraId="7FF28C3A" w14:textId="0904F0AB">
      <w:pPr>
        <w:tabs>
          <w:tab w:val="left" w:pos="677"/>
        </w:tabs>
        <w:ind w:left="550"/>
        <w:rPr>
          <w:b/>
          <w:bCs/>
          <w:sz w:val="20"/>
          <w:szCs w:val="20"/>
        </w:rPr>
      </w:pPr>
      <w:r>
        <w:rPr>
          <w:noProof/>
          <w:color w:val="2B579A"/>
          <w:shd w:val="clear" w:color="auto" w:fill="E6E6E6"/>
        </w:rPr>
        <mc:AlternateContent>
          <mc:Choice Requires="wps">
            <w:drawing>
              <wp:anchor distT="0" distB="0" distL="0" distR="0" simplePos="0" relativeHeight="251697152" behindDoc="1" locked="0" layoutInCell="1" allowOverlap="1">
                <wp:simplePos x="0" y="0"/>
                <wp:positionH relativeFrom="page">
                  <wp:posOffset>676275</wp:posOffset>
                </wp:positionH>
                <wp:positionV relativeFrom="paragraph">
                  <wp:posOffset>412115</wp:posOffset>
                </wp:positionV>
                <wp:extent cx="6409690" cy="12065"/>
                <wp:effectExtent l="0" t="0" r="0" b="0"/>
                <wp:wrapTopAndBottom/>
                <wp:docPr id="50" name="Freeform: Shape 50"/>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4"/>
                              </a:lnTo>
                              <a:lnTo>
                                <a:pt x="6409690" y="12064"/>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50" o:spid="_x0000_s1070" style="width:504.7pt;height:0.95pt;margin-top:32.45pt;margin-left:53.25pt;mso-position-horizontal-relative:page;mso-wrap-distance-bottom:0;mso-wrap-distance-left:0;mso-wrap-distance-right:0;mso-wrap-distance-top:0;mso-wrap-style:square;position:absolute;visibility:visible;v-text-anchor:top;z-index:-251618304" coordsize="6409690,12065" path="m6409690,l,,,12064l6409690,12064l6409690,xe" fillcolor="#6f6f6f" stroked="f">
                <v:path arrowok="t"/>
                <w10:wrap type="topAndBottom"/>
              </v:shape>
            </w:pict>
          </mc:Fallback>
        </mc:AlternateContent>
      </w:r>
      <w:r w:rsidRPr="00125B6F" w:rsidR="004554DB">
        <w:rPr>
          <w:b/>
          <w:bCs/>
          <w:sz w:val="20"/>
          <w:szCs w:val="20"/>
        </w:rPr>
        <w:t xml:space="preserve">12.2 </w:t>
      </w:r>
      <w:r w:rsidRPr="00125B6F" w:rsidR="051E0465">
        <w:rPr>
          <w:b/>
          <w:bCs/>
          <w:sz w:val="20"/>
          <w:szCs w:val="20"/>
        </w:rPr>
        <w:t>Describe</w:t>
      </w:r>
      <w:r w:rsidRPr="00125B6F" w:rsidR="051E0465">
        <w:rPr>
          <w:b/>
          <w:bCs/>
          <w:spacing w:val="1"/>
          <w:sz w:val="20"/>
          <w:szCs w:val="20"/>
        </w:rPr>
        <w:t xml:space="preserve"> </w:t>
      </w:r>
      <w:r w:rsidRPr="00125B6F" w:rsidR="051E0465">
        <w:rPr>
          <w:b/>
          <w:bCs/>
          <w:sz w:val="20"/>
          <w:szCs w:val="20"/>
        </w:rPr>
        <w:t>the</w:t>
      </w:r>
      <w:r w:rsidRPr="00125B6F" w:rsidR="051E0465">
        <w:rPr>
          <w:b/>
          <w:bCs/>
          <w:spacing w:val="2"/>
          <w:sz w:val="20"/>
          <w:szCs w:val="20"/>
        </w:rPr>
        <w:t xml:space="preserve"> </w:t>
      </w:r>
      <w:r w:rsidRPr="00125B6F" w:rsidR="051E0465">
        <w:rPr>
          <w:b/>
          <w:bCs/>
          <w:sz w:val="20"/>
          <w:szCs w:val="20"/>
        </w:rPr>
        <w:t>scope</w:t>
      </w:r>
      <w:r w:rsidRPr="00125B6F" w:rsidR="051E0465">
        <w:rPr>
          <w:b/>
          <w:bCs/>
          <w:spacing w:val="-3"/>
          <w:sz w:val="20"/>
          <w:szCs w:val="20"/>
        </w:rPr>
        <w:t xml:space="preserve"> </w:t>
      </w:r>
      <w:r w:rsidRPr="00125B6F" w:rsidR="051E0465">
        <w:rPr>
          <w:b/>
          <w:bCs/>
          <w:sz w:val="20"/>
          <w:szCs w:val="20"/>
        </w:rPr>
        <w:t>of</w:t>
      </w:r>
      <w:r w:rsidRPr="00125B6F" w:rsidR="051E0465">
        <w:rPr>
          <w:b/>
          <w:bCs/>
          <w:spacing w:val="2"/>
          <w:sz w:val="20"/>
          <w:szCs w:val="20"/>
        </w:rPr>
        <w:t xml:space="preserve"> </w:t>
      </w:r>
      <w:r w:rsidRPr="00125B6F" w:rsidR="051E0465">
        <w:rPr>
          <w:b/>
          <w:bCs/>
          <w:sz w:val="20"/>
          <w:szCs w:val="20"/>
        </w:rPr>
        <w:t>the</w:t>
      </w:r>
      <w:r w:rsidRPr="00125B6F" w:rsidR="051E0465">
        <w:rPr>
          <w:b/>
          <w:bCs/>
          <w:spacing w:val="2"/>
          <w:sz w:val="20"/>
          <w:szCs w:val="20"/>
        </w:rPr>
        <w:t xml:space="preserve"> </w:t>
      </w:r>
      <w:r w:rsidRPr="00125B6F" w:rsidR="051E0465">
        <w:rPr>
          <w:b/>
          <w:bCs/>
          <w:spacing w:val="-2"/>
          <w:sz w:val="20"/>
          <w:szCs w:val="20"/>
        </w:rPr>
        <w:t>waiver</w:t>
      </w:r>
      <w:r w:rsidRPr="00125B6F" w:rsidR="72DEB89A">
        <w:rPr>
          <w:b/>
          <w:bCs/>
          <w:spacing w:val="-2"/>
          <w:sz w:val="20"/>
          <w:szCs w:val="20"/>
        </w:rPr>
        <w:t xml:space="preserve">. </w:t>
      </w:r>
    </w:p>
    <w:p w:rsidR="000B6484" w14:paraId="7FF28C3B" w14:textId="6FB9F92C">
      <w:pPr>
        <w:pStyle w:val="BodyText"/>
        <w:rPr>
          <w:b/>
        </w:rPr>
      </w:pPr>
    </w:p>
    <w:p w:rsidR="000B6484" w14:paraId="7FF28C3C" w14:textId="70D8C28E">
      <w:pPr>
        <w:pStyle w:val="BodyText"/>
        <w:rPr>
          <w:b/>
        </w:rPr>
      </w:pPr>
    </w:p>
    <w:p w:rsidR="000B6484" w14:paraId="7FF28C3D" w14:textId="1EE7B9DB">
      <w:pPr>
        <w:pStyle w:val="BodyText"/>
        <w:rPr>
          <w:b/>
        </w:rPr>
      </w:pPr>
    </w:p>
    <w:p w:rsidR="000B6484" w14:paraId="7FF28C3E" w14:textId="0C95F9BB">
      <w:pPr>
        <w:pStyle w:val="BodyText"/>
        <w:rPr>
          <w:b/>
        </w:rPr>
      </w:pPr>
    </w:p>
    <w:p w:rsidR="009B1B1E" w14:paraId="0071D9E7" w14:textId="111153E9">
      <w:pPr>
        <w:pStyle w:val="BodyText"/>
        <w:rPr>
          <w:b/>
        </w:rPr>
      </w:pPr>
    </w:p>
    <w:p w:rsidR="009B1B1E" w14:paraId="4D1C058F" w14:textId="039609BC">
      <w:pPr>
        <w:pStyle w:val="BodyText"/>
        <w:rPr>
          <w:b/>
        </w:rPr>
      </w:pPr>
    </w:p>
    <w:p w:rsidR="009B1B1E" w14:paraId="020DB83E" w14:textId="3976C5E6">
      <w:pPr>
        <w:pStyle w:val="BodyText"/>
        <w:rPr>
          <w:b/>
        </w:rPr>
      </w:pPr>
    </w:p>
    <w:p w:rsidR="000B6484" w14:paraId="7FF28C41" w14:textId="6343ECEF">
      <w:pPr>
        <w:pStyle w:val="BodyText"/>
        <w:rPr>
          <w:b/>
        </w:rPr>
      </w:pPr>
    </w:p>
    <w:p w:rsidR="000B6484" w14:paraId="7FF28C42" w14:textId="372CD138">
      <w:pPr>
        <w:pStyle w:val="BodyText"/>
        <w:rPr>
          <w:b/>
        </w:rPr>
      </w:pPr>
    </w:p>
    <w:p w:rsidR="000B6484" w14:paraId="7FF28C43" w14:textId="10B27DFA">
      <w:pPr>
        <w:pStyle w:val="BodyText"/>
        <w:rPr>
          <w:b/>
        </w:rPr>
      </w:pPr>
    </w:p>
    <w:p w:rsidR="000B6484" w14:paraId="7FF28C44" w14:textId="72786D0B">
      <w:pPr>
        <w:pStyle w:val="BodyText"/>
        <w:rPr>
          <w:b/>
        </w:rPr>
      </w:pPr>
      <w:r>
        <w:rPr>
          <w:noProof/>
          <w:color w:val="2B579A"/>
          <w:sz w:val="2"/>
          <w:shd w:val="clear" w:color="auto" w:fill="E6E6E6"/>
        </w:rPr>
        <mc:AlternateContent>
          <mc:Choice Requires="wpg">
            <w:drawing>
              <wp:inline distT="0" distB="0" distL="0" distR="0">
                <wp:extent cx="6409690" cy="12065"/>
                <wp:effectExtent l="0" t="0" r="0" b="0"/>
                <wp:docPr id="124" name="Group 124"/>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125" name="Graphic 75"/>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124" o:spid="_x0000_i1071" style="width:504.7pt;height:0.95pt;mso-position-horizontal-relative:char;mso-position-vertical-relative:line" coordsize="64096,120">
                <v:shape id="Graphic 75" o:spid="_x0000_s1072"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0B6484" w14:paraId="7FF28C45" w14:textId="77777777">
      <w:pPr>
        <w:pStyle w:val="BodyText"/>
        <w:rPr>
          <w:b/>
        </w:rPr>
      </w:pPr>
    </w:p>
    <w:p w:rsidR="000B6484" w14:paraId="7FF28C46" w14:textId="5D2A1EAA">
      <w:pPr>
        <w:pStyle w:val="BodyText"/>
        <w:rPr>
          <w:b/>
        </w:rPr>
      </w:pPr>
    </w:p>
    <w:p w:rsidR="004E29A0" w:rsidP="004E29A0" w14:paraId="7F852759" w14:textId="77777777">
      <w:pPr>
        <w:tabs>
          <w:tab w:val="left" w:pos="653"/>
        </w:tabs>
        <w:rPr>
          <w:b/>
        </w:rPr>
      </w:pPr>
    </w:p>
    <w:p w:rsidR="004E29A0" w:rsidP="004E29A0" w14:paraId="0A08F236" w14:textId="5011A9A0">
      <w:pPr>
        <w:tabs>
          <w:tab w:val="left" w:pos="653"/>
        </w:tabs>
        <w:rPr>
          <w:b/>
        </w:rPr>
      </w:pPr>
    </w:p>
    <w:p w:rsidR="004E29A0" w:rsidP="004E29A0" w14:paraId="10CC52C4" w14:textId="0BCA575E">
      <w:pPr>
        <w:tabs>
          <w:tab w:val="left" w:pos="653"/>
        </w:tabs>
        <w:rPr>
          <w:b/>
        </w:rPr>
      </w:pPr>
      <w:r>
        <w:rPr>
          <w:noProof/>
          <w:color w:val="2B579A"/>
          <w:sz w:val="2"/>
          <w:shd w:val="clear" w:color="auto" w:fill="E6E6E6"/>
        </w:rPr>
        <mc:AlternateContent>
          <mc:Choice Requires="wpg">
            <w:drawing>
              <wp:inline distT="0" distB="0" distL="0" distR="0">
                <wp:extent cx="6409690" cy="12065"/>
                <wp:effectExtent l="0" t="0" r="0" b="0"/>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123" name="Graphic 75"/>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122" o:spid="_x0000_i1073" style="width:504.7pt;height:0.95pt;mso-position-horizontal-relative:char;mso-position-vertical-relative:line" coordsize="64096,120">
                <v:shape id="Graphic 75" o:spid="_x0000_s1074"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4E29A0" w:rsidRPr="004E29A0" w:rsidP="004E29A0" w14:paraId="3ACA5E73" w14:textId="77777777">
      <w:pPr>
        <w:tabs>
          <w:tab w:val="left" w:pos="653"/>
        </w:tabs>
        <w:rPr>
          <w:b/>
        </w:rPr>
      </w:pPr>
    </w:p>
    <w:p w:rsidR="000B6484" w14:paraId="7FF28C4A" w14:textId="3CA0CA7E">
      <w:pPr>
        <w:pStyle w:val="ListParagraph"/>
        <w:numPr>
          <w:ilvl w:val="0"/>
          <w:numId w:val="5"/>
        </w:numPr>
        <w:tabs>
          <w:tab w:val="left" w:pos="653"/>
        </w:tabs>
        <w:ind w:left="653" w:hanging="377"/>
        <w:rPr>
          <w:b/>
        </w:rPr>
      </w:pPr>
      <w:r>
        <w:rPr>
          <w:noProof/>
          <w:color w:val="2B579A"/>
          <w:shd w:val="clear" w:color="auto" w:fill="E6E6E6"/>
        </w:rPr>
        <mc:AlternateContent>
          <mc:Choice Requires="wps">
            <w:drawing>
              <wp:anchor distT="0" distB="0" distL="0" distR="0" simplePos="0" relativeHeight="251699200" behindDoc="1" locked="0" layoutInCell="1" allowOverlap="1">
                <wp:simplePos x="0" y="0"/>
                <wp:positionH relativeFrom="page">
                  <wp:posOffset>667384</wp:posOffset>
                </wp:positionH>
                <wp:positionV relativeFrom="paragraph">
                  <wp:posOffset>180885</wp:posOffset>
                </wp:positionV>
                <wp:extent cx="6436995" cy="12065"/>
                <wp:effectExtent l="0" t="0" r="0" b="0"/>
                <wp:wrapTopAndBottom/>
                <wp:docPr id="51" name="Freeform: Shape 51"/>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4"/>
                              </a:lnTo>
                              <a:lnTo>
                                <a:pt x="6436995" y="12064"/>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51" o:spid="_x0000_s1075" style="width:506.85pt;height:0.95pt;margin-top:14.25pt;margin-left:52.55pt;mso-position-horizontal-relative:page;mso-wrap-distance-bottom:0;mso-wrap-distance-left:0;mso-wrap-distance-right:0;mso-wrap-distance-top:0;mso-wrap-style:square;position:absolute;visibility:visible;v-text-anchor:top;z-index:-251616256" coordsize="6436995,12065" path="m6436995,l,,,12064l6436995,12064l6436995,xe" fillcolor="#c3d59b" stroked="f">
                <v:path arrowok="t"/>
                <w10:wrap type="topAndBottom"/>
              </v:shape>
            </w:pict>
          </mc:Fallback>
        </mc:AlternateContent>
      </w:r>
      <w:r>
        <w:rPr>
          <w:b/>
          <w:color w:val="4F81BC"/>
        </w:rPr>
        <w:t>Waiver</w:t>
      </w:r>
      <w:r>
        <w:rPr>
          <w:b/>
          <w:color w:val="4F81BC"/>
          <w:spacing w:val="-4"/>
        </w:rPr>
        <w:t xml:space="preserve"> </w:t>
      </w:r>
      <w:r>
        <w:rPr>
          <w:b/>
          <w:color w:val="4F81BC"/>
        </w:rPr>
        <w:t>Type</w:t>
      </w:r>
      <w:r>
        <w:rPr>
          <w:b/>
          <w:color w:val="4F81BC"/>
          <w:spacing w:val="-1"/>
        </w:rPr>
        <w:t xml:space="preserve"> </w:t>
      </w:r>
      <w:r>
        <w:rPr>
          <w:b/>
          <w:color w:val="BB1E22"/>
          <w:spacing w:val="-10"/>
        </w:rPr>
        <w:t>*</w:t>
      </w:r>
    </w:p>
    <w:p w:rsidR="000B6484" w14:paraId="7FF28C4B" w14:textId="77777777">
      <w:pPr>
        <w:pStyle w:val="BodyText"/>
        <w:spacing w:before="13"/>
        <w:ind w:left="276"/>
      </w:pPr>
      <w:r>
        <w:rPr>
          <w:spacing w:val="-4"/>
        </w:rPr>
        <w:t>Choose</w:t>
      </w:r>
      <w:r>
        <w:rPr>
          <w:spacing w:val="-2"/>
        </w:rPr>
        <w:t xml:space="preserve"> </w:t>
      </w:r>
      <w:r>
        <w:rPr>
          <w:b/>
          <w:spacing w:val="-4"/>
          <w:u w:val="single"/>
        </w:rPr>
        <w:t>ONE</w:t>
      </w:r>
      <w:r>
        <w:rPr>
          <w:b/>
          <w:spacing w:val="-2"/>
        </w:rPr>
        <w:t xml:space="preserve"> </w:t>
      </w:r>
      <w:r>
        <w:rPr>
          <w:spacing w:val="-4"/>
        </w:rPr>
        <w:t>of</w:t>
      </w:r>
      <w:r>
        <w:rPr>
          <w:spacing w:val="-5"/>
        </w:rPr>
        <w:t xml:space="preserve"> </w:t>
      </w:r>
      <w:r>
        <w:rPr>
          <w:spacing w:val="-4"/>
        </w:rPr>
        <w:t>the</w:t>
      </w:r>
      <w:r>
        <w:rPr>
          <w:spacing w:val="-5"/>
        </w:rPr>
        <w:t xml:space="preserve"> </w:t>
      </w:r>
      <w:r>
        <w:rPr>
          <w:spacing w:val="-4"/>
        </w:rPr>
        <w:t>three</w:t>
      </w:r>
      <w:r>
        <w:rPr>
          <w:spacing w:val="-5"/>
        </w:rPr>
        <w:t xml:space="preserve"> </w:t>
      </w:r>
      <w:r>
        <w:rPr>
          <w:spacing w:val="-4"/>
        </w:rPr>
        <w:t>waiver types</w:t>
      </w:r>
      <w:r>
        <w:rPr>
          <w:spacing w:val="-7"/>
        </w:rPr>
        <w:t xml:space="preserve"> </w:t>
      </w:r>
      <w:r>
        <w:rPr>
          <w:spacing w:val="-4"/>
        </w:rPr>
        <w:t>listed</w:t>
      </w:r>
      <w:r>
        <w:rPr>
          <w:spacing w:val="-6"/>
        </w:rPr>
        <w:t xml:space="preserve"> </w:t>
      </w:r>
      <w:r>
        <w:rPr>
          <w:spacing w:val="-4"/>
        </w:rPr>
        <w:t>in</w:t>
      </w:r>
      <w:r>
        <w:rPr>
          <w:spacing w:val="-7"/>
        </w:rPr>
        <w:t xml:space="preserve"> </w:t>
      </w:r>
      <w:r>
        <w:rPr>
          <w:spacing w:val="-4"/>
        </w:rPr>
        <w:t>this</w:t>
      </w:r>
      <w:r>
        <w:rPr>
          <w:spacing w:val="-3"/>
        </w:rPr>
        <w:t xml:space="preserve"> </w:t>
      </w:r>
      <w:r>
        <w:rPr>
          <w:spacing w:val="-4"/>
        </w:rPr>
        <w:t>section</w:t>
      </w:r>
      <w:r>
        <w:rPr>
          <w:spacing w:val="-6"/>
        </w:rPr>
        <w:t xml:space="preserve"> </w:t>
      </w:r>
      <w:r>
        <w:rPr>
          <w:spacing w:val="-4"/>
        </w:rPr>
        <w:t>and</w:t>
      </w:r>
      <w:r>
        <w:rPr>
          <w:spacing w:val="-6"/>
        </w:rPr>
        <w:t xml:space="preserve"> </w:t>
      </w:r>
      <w:r>
        <w:rPr>
          <w:spacing w:val="-4"/>
        </w:rPr>
        <w:t>only</w:t>
      </w:r>
      <w:r>
        <w:rPr>
          <w:spacing w:val="-5"/>
        </w:rPr>
        <w:t xml:space="preserve"> </w:t>
      </w:r>
      <w:r>
        <w:rPr>
          <w:spacing w:val="-4"/>
        </w:rPr>
        <w:t>answer the</w:t>
      </w:r>
      <w:r>
        <w:rPr>
          <w:spacing w:val="-6"/>
        </w:rPr>
        <w:t xml:space="preserve"> </w:t>
      </w:r>
      <w:r>
        <w:rPr>
          <w:spacing w:val="-4"/>
        </w:rPr>
        <w:t>questions applicable</w:t>
      </w:r>
      <w:r>
        <w:rPr>
          <w:spacing w:val="-5"/>
        </w:rPr>
        <w:t xml:space="preserve"> </w:t>
      </w:r>
      <w:r>
        <w:rPr>
          <w:spacing w:val="-4"/>
        </w:rPr>
        <w:t>to</w:t>
      </w:r>
      <w:r>
        <w:rPr>
          <w:spacing w:val="-6"/>
        </w:rPr>
        <w:t xml:space="preserve"> </w:t>
      </w:r>
      <w:r>
        <w:rPr>
          <w:spacing w:val="-4"/>
        </w:rPr>
        <w:t>the</w:t>
      </w:r>
      <w:r>
        <w:rPr>
          <w:spacing w:val="-5"/>
        </w:rPr>
        <w:t xml:space="preserve"> </w:t>
      </w:r>
      <w:r>
        <w:rPr>
          <w:spacing w:val="-4"/>
        </w:rPr>
        <w:t>chosen</w:t>
      </w:r>
      <w:r>
        <w:rPr>
          <w:spacing w:val="-5"/>
        </w:rPr>
        <w:t xml:space="preserve"> </w:t>
      </w:r>
      <w:r>
        <w:rPr>
          <w:spacing w:val="-4"/>
        </w:rPr>
        <w:t>waiver type.</w:t>
      </w:r>
    </w:p>
    <w:p w:rsidR="000B6484" w:rsidP="6EB49F7D" w14:paraId="7FF28C4C" w14:textId="5FA7CC42">
      <w:pPr>
        <w:pStyle w:val="ListParagraph"/>
        <w:numPr>
          <w:ilvl w:val="0"/>
          <w:numId w:val="2"/>
        </w:numPr>
        <w:tabs>
          <w:tab w:val="left" w:pos="996"/>
        </w:tabs>
        <w:spacing w:before="115"/>
        <w:ind w:hanging="360"/>
        <w:rPr>
          <w:sz w:val="20"/>
          <w:szCs w:val="20"/>
        </w:rPr>
      </w:pPr>
      <w:r w:rsidRPr="6EB49F7D">
        <w:rPr>
          <w:b/>
          <w:bCs/>
          <w:sz w:val="20"/>
          <w:szCs w:val="20"/>
        </w:rPr>
        <w:t>Nonavailability</w:t>
      </w:r>
      <w:r w:rsidRPr="6EB49F7D">
        <w:rPr>
          <w:b/>
          <w:bCs/>
          <w:spacing w:val="-9"/>
          <w:sz w:val="20"/>
          <w:szCs w:val="20"/>
        </w:rPr>
        <w:t xml:space="preserve"> </w:t>
      </w:r>
      <w:r w:rsidRPr="6EB49F7D">
        <w:rPr>
          <w:b/>
          <w:bCs/>
          <w:sz w:val="20"/>
          <w:szCs w:val="20"/>
        </w:rPr>
        <w:t>waivers:</w:t>
      </w:r>
      <w:r w:rsidRPr="6EB49F7D">
        <w:rPr>
          <w:b/>
          <w:bCs/>
          <w:spacing w:val="-6"/>
          <w:sz w:val="20"/>
          <w:szCs w:val="20"/>
        </w:rPr>
        <w:t xml:space="preserve"> </w:t>
      </w:r>
      <w:r w:rsidRPr="6EB49F7D">
        <w:rPr>
          <w:sz w:val="20"/>
          <w:szCs w:val="20"/>
        </w:rPr>
        <w:t>Complete</w:t>
      </w:r>
      <w:r w:rsidRPr="6EB49F7D">
        <w:rPr>
          <w:spacing w:val="-11"/>
          <w:sz w:val="20"/>
          <w:szCs w:val="20"/>
        </w:rPr>
        <w:t xml:space="preserve"> </w:t>
      </w:r>
      <w:r w:rsidRPr="6EB49F7D">
        <w:rPr>
          <w:sz w:val="20"/>
          <w:szCs w:val="20"/>
        </w:rPr>
        <w:t>section</w:t>
      </w:r>
      <w:r w:rsidRPr="6EB49F7D">
        <w:rPr>
          <w:spacing w:val="-8"/>
          <w:sz w:val="20"/>
          <w:szCs w:val="20"/>
        </w:rPr>
        <w:t xml:space="preserve"> </w:t>
      </w:r>
      <w:r w:rsidRPr="6EB49F7D" w:rsidR="32849553">
        <w:rPr>
          <w:spacing w:val="-8"/>
          <w:sz w:val="20"/>
          <w:szCs w:val="20"/>
        </w:rPr>
        <w:t>13.1</w:t>
      </w:r>
      <w:r w:rsidRPr="6EB49F7D">
        <w:rPr>
          <w:color w:val="044E85"/>
          <w:spacing w:val="-4"/>
          <w:sz w:val="20"/>
          <w:szCs w:val="20"/>
          <w:u w:val="single" w:color="044E85"/>
        </w:rPr>
        <w:t>.</w:t>
      </w:r>
    </w:p>
    <w:p w:rsidR="000B6484" w:rsidP="6EB49F7D" w14:paraId="7FF28C4D" w14:textId="032B54DA">
      <w:pPr>
        <w:pStyle w:val="ListParagraph"/>
        <w:numPr>
          <w:ilvl w:val="0"/>
          <w:numId w:val="2"/>
        </w:numPr>
        <w:tabs>
          <w:tab w:val="left" w:pos="996"/>
        </w:tabs>
        <w:spacing w:before="58"/>
        <w:ind w:hanging="360"/>
        <w:rPr>
          <w:sz w:val="20"/>
          <w:szCs w:val="20"/>
        </w:rPr>
      </w:pPr>
      <w:r w:rsidRPr="6EB49F7D">
        <w:rPr>
          <w:b/>
          <w:bCs/>
          <w:sz w:val="20"/>
          <w:szCs w:val="20"/>
        </w:rPr>
        <w:t>Unreasonable</w:t>
      </w:r>
      <w:r w:rsidRPr="6EB49F7D">
        <w:rPr>
          <w:b/>
          <w:bCs/>
          <w:spacing w:val="-9"/>
          <w:sz w:val="20"/>
          <w:szCs w:val="20"/>
        </w:rPr>
        <w:t xml:space="preserve"> </w:t>
      </w:r>
      <w:r w:rsidRPr="6EB49F7D">
        <w:rPr>
          <w:b/>
          <w:bCs/>
          <w:sz w:val="20"/>
          <w:szCs w:val="20"/>
        </w:rPr>
        <w:t>Cost</w:t>
      </w:r>
      <w:r w:rsidRPr="6EB49F7D">
        <w:rPr>
          <w:b/>
          <w:bCs/>
          <w:spacing w:val="-6"/>
          <w:sz w:val="20"/>
          <w:szCs w:val="20"/>
        </w:rPr>
        <w:t xml:space="preserve"> </w:t>
      </w:r>
      <w:r w:rsidRPr="6EB49F7D">
        <w:rPr>
          <w:b/>
          <w:bCs/>
          <w:sz w:val="20"/>
          <w:szCs w:val="20"/>
        </w:rPr>
        <w:t>waivers:</w:t>
      </w:r>
      <w:r w:rsidRPr="6EB49F7D">
        <w:rPr>
          <w:b/>
          <w:bCs/>
          <w:spacing w:val="-4"/>
          <w:sz w:val="20"/>
          <w:szCs w:val="20"/>
        </w:rPr>
        <w:t xml:space="preserve"> </w:t>
      </w:r>
      <w:r w:rsidRPr="6EB49F7D">
        <w:rPr>
          <w:sz w:val="20"/>
          <w:szCs w:val="20"/>
        </w:rPr>
        <w:t>Complete</w:t>
      </w:r>
      <w:r w:rsidRPr="6EB49F7D">
        <w:rPr>
          <w:spacing w:val="-11"/>
          <w:sz w:val="20"/>
          <w:szCs w:val="20"/>
        </w:rPr>
        <w:t xml:space="preserve"> </w:t>
      </w:r>
      <w:r w:rsidRPr="6EB49F7D">
        <w:rPr>
          <w:sz w:val="20"/>
          <w:szCs w:val="20"/>
        </w:rPr>
        <w:t>section</w:t>
      </w:r>
      <w:r w:rsidRPr="6EB49F7D">
        <w:rPr>
          <w:spacing w:val="-6"/>
          <w:sz w:val="20"/>
          <w:szCs w:val="20"/>
        </w:rPr>
        <w:t xml:space="preserve"> </w:t>
      </w:r>
      <w:r w:rsidRPr="6EB49F7D" w:rsidR="1EAAB6E0">
        <w:rPr>
          <w:spacing w:val="-6"/>
          <w:sz w:val="20"/>
          <w:szCs w:val="20"/>
        </w:rPr>
        <w:t>13.2</w:t>
      </w:r>
      <w:r w:rsidRPr="6EB49F7D">
        <w:rPr>
          <w:spacing w:val="-4"/>
          <w:sz w:val="20"/>
          <w:szCs w:val="20"/>
        </w:rPr>
        <w:t>.</w:t>
      </w:r>
    </w:p>
    <w:p w:rsidR="000B6484" w:rsidP="6EB49F7D" w14:paraId="7FF28C4E" w14:textId="5BE3DA90">
      <w:pPr>
        <w:pStyle w:val="ListParagraph"/>
        <w:numPr>
          <w:ilvl w:val="0"/>
          <w:numId w:val="2"/>
        </w:numPr>
        <w:tabs>
          <w:tab w:val="left" w:pos="996"/>
        </w:tabs>
        <w:spacing w:before="57"/>
        <w:ind w:hanging="360"/>
        <w:rPr>
          <w:sz w:val="20"/>
          <w:szCs w:val="20"/>
        </w:rPr>
      </w:pPr>
      <w:r w:rsidRPr="6EB49F7D">
        <w:rPr>
          <w:b/>
          <w:bCs/>
          <w:sz w:val="20"/>
          <w:szCs w:val="20"/>
        </w:rPr>
        <w:t>Public</w:t>
      </w:r>
      <w:r w:rsidRPr="6EB49F7D">
        <w:rPr>
          <w:b/>
          <w:bCs/>
          <w:spacing w:val="-8"/>
          <w:sz w:val="20"/>
          <w:szCs w:val="20"/>
        </w:rPr>
        <w:t xml:space="preserve"> </w:t>
      </w:r>
      <w:r w:rsidRPr="6EB49F7D">
        <w:rPr>
          <w:b/>
          <w:bCs/>
          <w:sz w:val="20"/>
          <w:szCs w:val="20"/>
        </w:rPr>
        <w:t>Interest</w:t>
      </w:r>
      <w:r w:rsidRPr="6EB49F7D">
        <w:rPr>
          <w:b/>
          <w:bCs/>
          <w:spacing w:val="-8"/>
          <w:sz w:val="20"/>
          <w:szCs w:val="20"/>
        </w:rPr>
        <w:t xml:space="preserve"> </w:t>
      </w:r>
      <w:r w:rsidRPr="6EB49F7D">
        <w:rPr>
          <w:b/>
          <w:bCs/>
          <w:sz w:val="20"/>
          <w:szCs w:val="20"/>
        </w:rPr>
        <w:t>waivers:</w:t>
      </w:r>
      <w:r w:rsidRPr="6EB49F7D">
        <w:rPr>
          <w:b/>
          <w:bCs/>
          <w:spacing w:val="-5"/>
          <w:sz w:val="20"/>
          <w:szCs w:val="20"/>
        </w:rPr>
        <w:t xml:space="preserve"> </w:t>
      </w:r>
      <w:r w:rsidRPr="6EB49F7D">
        <w:rPr>
          <w:sz w:val="20"/>
          <w:szCs w:val="20"/>
        </w:rPr>
        <w:t>Complete</w:t>
      </w:r>
      <w:r w:rsidRPr="6EB49F7D">
        <w:rPr>
          <w:spacing w:val="-8"/>
          <w:sz w:val="20"/>
          <w:szCs w:val="20"/>
        </w:rPr>
        <w:t xml:space="preserve"> </w:t>
      </w:r>
      <w:r w:rsidRPr="6EB49F7D">
        <w:rPr>
          <w:sz w:val="20"/>
          <w:szCs w:val="20"/>
        </w:rPr>
        <w:t>section</w:t>
      </w:r>
      <w:r w:rsidRPr="6EB49F7D">
        <w:rPr>
          <w:spacing w:val="-8"/>
          <w:sz w:val="20"/>
          <w:szCs w:val="20"/>
        </w:rPr>
        <w:t xml:space="preserve"> </w:t>
      </w:r>
      <w:r w:rsidRPr="6EB49F7D" w:rsidR="373EC229">
        <w:rPr>
          <w:spacing w:val="-8"/>
          <w:sz w:val="20"/>
          <w:szCs w:val="20"/>
        </w:rPr>
        <w:t>13.3</w:t>
      </w:r>
      <w:r w:rsidRPr="6EB49F7D">
        <w:rPr>
          <w:spacing w:val="-4"/>
          <w:sz w:val="20"/>
          <w:szCs w:val="20"/>
        </w:rPr>
        <w:t>.</w:t>
      </w:r>
    </w:p>
    <w:p w:rsidR="000B6484" w14:paraId="7FF28C4F" w14:textId="77777777">
      <w:pPr>
        <w:pStyle w:val="BodyText"/>
        <w:spacing w:before="5"/>
        <w:rPr>
          <w:sz w:val="8"/>
        </w:rPr>
      </w:pPr>
      <w:r>
        <w:rPr>
          <w:noProof/>
          <w:color w:val="2B579A"/>
          <w:shd w:val="clear" w:color="auto" w:fill="E6E6E6"/>
        </w:rPr>
        <mc:AlternateContent>
          <mc:Choice Requires="wps">
            <w:drawing>
              <wp:anchor distT="0" distB="0" distL="0" distR="0" simplePos="0" relativeHeight="251701248" behindDoc="1" locked="0" layoutInCell="1" allowOverlap="1">
                <wp:simplePos x="0" y="0"/>
                <wp:positionH relativeFrom="page">
                  <wp:posOffset>685800</wp:posOffset>
                </wp:positionH>
                <wp:positionV relativeFrom="paragraph">
                  <wp:posOffset>80964</wp:posOffset>
                </wp:positionV>
                <wp:extent cx="6400800" cy="12065"/>
                <wp:effectExtent l="0" t="0" r="0" b="0"/>
                <wp:wrapTopAndBottom/>
                <wp:docPr id="21" name="Freeform: Shape 2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21" o:spid="_x0000_s1076" style="width:7in;height:0.95pt;margin-top:6.4pt;margin-left:54pt;mso-position-horizontal-relative:page;mso-wrap-distance-bottom:0;mso-wrap-distance-left:0;mso-wrap-distance-right:0;mso-wrap-distance-top:0;mso-wrap-style:square;position:absolute;visibility:visible;v-text-anchor:top;z-index:-251614208" coordsize="6400800,12065" path="m6400800,l,,,12064l6400800,12064l6400800,xe" fillcolor="#6f6f6f" stroked="f">
                <v:path arrowok="t"/>
                <w10:wrap type="topAndBottom"/>
              </v:shape>
            </w:pict>
          </mc:Fallback>
        </mc:AlternateContent>
      </w:r>
    </w:p>
    <w:p w:rsidR="000B6484" w14:paraId="7FF28C50" w14:textId="77777777">
      <w:pPr>
        <w:pStyle w:val="ListParagraph"/>
        <w:numPr>
          <w:ilvl w:val="1"/>
          <w:numId w:val="5"/>
        </w:numPr>
        <w:tabs>
          <w:tab w:val="left" w:pos="1160"/>
        </w:tabs>
        <w:spacing w:before="147"/>
        <w:ind w:left="1160" w:hanging="884"/>
        <w:rPr>
          <w:b/>
          <w:sz w:val="20"/>
        </w:rPr>
      </w:pPr>
      <w:r>
        <w:rPr>
          <w:b/>
          <w:spacing w:val="-2"/>
          <w:sz w:val="20"/>
        </w:rPr>
        <w:t>Nonavailability</w:t>
      </w:r>
      <w:r>
        <w:rPr>
          <w:b/>
          <w:spacing w:val="14"/>
          <w:sz w:val="20"/>
        </w:rPr>
        <w:t xml:space="preserve"> </w:t>
      </w:r>
      <w:r>
        <w:rPr>
          <w:b/>
          <w:spacing w:val="-2"/>
          <w:sz w:val="20"/>
        </w:rPr>
        <w:t>Waiver</w:t>
      </w:r>
    </w:p>
    <w:p w:rsidR="000B6484" w14:paraId="7FF28C51" w14:textId="0E279488">
      <w:pPr>
        <w:pStyle w:val="BodyText"/>
        <w:spacing w:before="135"/>
        <w:ind w:left="276"/>
      </w:pPr>
      <w:r>
        <w:t>Applicable</w:t>
      </w:r>
      <w:r>
        <w:rPr>
          <w:spacing w:val="-8"/>
        </w:rPr>
        <w:t xml:space="preserve"> </w:t>
      </w:r>
      <w:r>
        <w:t>responses</w:t>
      </w:r>
      <w:r>
        <w:rPr>
          <w:spacing w:val="-6"/>
        </w:rPr>
        <w:t xml:space="preserve"> </w:t>
      </w:r>
      <w:r>
        <w:t>to</w:t>
      </w:r>
      <w:r>
        <w:rPr>
          <w:spacing w:val="-9"/>
        </w:rPr>
        <w:t xml:space="preserve"> </w:t>
      </w:r>
      <w:r>
        <w:t>the</w:t>
      </w:r>
      <w:r>
        <w:rPr>
          <w:spacing w:val="-9"/>
        </w:rPr>
        <w:t xml:space="preserve"> </w:t>
      </w:r>
      <w:r>
        <w:t>following</w:t>
      </w:r>
      <w:r>
        <w:rPr>
          <w:spacing w:val="-3"/>
        </w:rPr>
        <w:t xml:space="preserve"> </w:t>
      </w:r>
      <w:r>
        <w:t>are</w:t>
      </w:r>
      <w:r>
        <w:rPr>
          <w:spacing w:val="-7"/>
        </w:rPr>
        <w:t xml:space="preserve"> </w:t>
      </w:r>
      <w:r>
        <w:rPr>
          <w:spacing w:val="-2"/>
        </w:rPr>
        <w:t>required:</w:t>
      </w:r>
    </w:p>
    <w:p w:rsidR="000B6484" w14:paraId="7FF28C52" w14:textId="77777777">
      <w:pPr>
        <w:pStyle w:val="BodyText"/>
        <w:spacing w:before="2"/>
        <w:rPr>
          <w:sz w:val="7"/>
        </w:rPr>
      </w:pPr>
      <w:r>
        <w:rPr>
          <w:noProof/>
          <w:color w:val="2B579A"/>
          <w:shd w:val="clear" w:color="auto" w:fill="E6E6E6"/>
        </w:rPr>
        <mc:AlternateContent>
          <mc:Choice Requires="wps">
            <w:drawing>
              <wp:anchor distT="0" distB="0" distL="0" distR="0" simplePos="0" relativeHeight="251703296" behindDoc="1" locked="0" layoutInCell="1" allowOverlap="1">
                <wp:simplePos x="0" y="0"/>
                <wp:positionH relativeFrom="page">
                  <wp:posOffset>685800</wp:posOffset>
                </wp:positionH>
                <wp:positionV relativeFrom="paragraph">
                  <wp:posOffset>70941</wp:posOffset>
                </wp:positionV>
                <wp:extent cx="6400800" cy="12065"/>
                <wp:effectExtent l="0" t="0" r="0" b="0"/>
                <wp:wrapTopAndBottom/>
                <wp:docPr id="53" name="Freeform: Shape 53"/>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53" o:spid="_x0000_s1077" style="width:7in;height:0.95pt;margin-top:5.6pt;margin-left:54pt;mso-position-horizontal-relative:page;mso-wrap-distance-bottom:0;mso-wrap-distance-left:0;mso-wrap-distance-right:0;mso-wrap-distance-top:0;mso-wrap-style:square;position:absolute;visibility:visible;v-text-anchor:top;z-index:-251612160" coordsize="6400800,12065" path="m6400800,l,,,12064l6400800,12064l6400800,xe" fillcolor="#6f6f6f" stroked="f">
                <v:path arrowok="t"/>
                <w10:wrap type="topAndBottom"/>
              </v:shape>
            </w:pict>
          </mc:Fallback>
        </mc:AlternateContent>
      </w:r>
    </w:p>
    <w:p w:rsidR="000B6484" w:rsidRPr="005E056E" w:rsidP="6EB49F7D" w14:paraId="7FF28C55" w14:textId="1A082414">
      <w:pPr>
        <w:pStyle w:val="ListParagraph"/>
        <w:numPr>
          <w:ilvl w:val="2"/>
          <w:numId w:val="5"/>
        </w:numPr>
        <w:tabs>
          <w:tab w:val="left" w:pos="1160"/>
        </w:tabs>
        <w:spacing w:before="9"/>
        <w:ind w:right="655"/>
        <w:jc w:val="left"/>
        <w:rPr>
          <w:i/>
          <w:iCs/>
          <w:sz w:val="20"/>
          <w:szCs w:val="20"/>
        </w:rPr>
      </w:pPr>
      <w:r w:rsidRPr="6EB49F7D">
        <w:rPr>
          <w:sz w:val="20"/>
          <w:szCs w:val="20"/>
        </w:rPr>
        <w:t>A description of the due diligence performed by the applicant</w:t>
      </w:r>
      <w:r w:rsidRPr="6EB49F7D" w:rsidR="415D1EA1">
        <w:rPr>
          <w:sz w:val="20"/>
          <w:szCs w:val="20"/>
        </w:rPr>
        <w:t xml:space="preserve"> to determine if </w:t>
      </w:r>
      <w:r w:rsidRPr="6EB49F7D" w:rsidR="415D1EA1">
        <w:rPr>
          <w:color w:val="2B579A"/>
          <w:sz w:val="20"/>
          <w:szCs w:val="20"/>
          <w:shd w:val="clear" w:color="auto" w:fill="E6E6E6"/>
        </w:rPr>
        <w:t xml:space="preserve">the </w:t>
      </w:r>
      <w:r w:rsidRPr="00C936DD" w:rsidR="415D1EA1">
        <w:rPr>
          <w:color w:val="2B579A"/>
          <w:sz w:val="20"/>
          <w:szCs w:val="20"/>
          <w:shd w:val="clear" w:color="auto" w:fill="E6E6E6"/>
        </w:rPr>
        <w:t>iron, steel, construction materials or manufactured products</w:t>
      </w:r>
      <w:r w:rsidRPr="6EB49F7D" w:rsidR="415D1EA1">
        <w:rPr>
          <w:sz w:val="20"/>
          <w:szCs w:val="20"/>
        </w:rPr>
        <w:t xml:space="preserve"> were available</w:t>
      </w:r>
      <w:r w:rsidRPr="6EB49F7D">
        <w:rPr>
          <w:sz w:val="20"/>
          <w:szCs w:val="20"/>
        </w:rPr>
        <w:t>, including names and contact information of the</w:t>
      </w:r>
      <w:r w:rsidRPr="6EB49F7D" w:rsidR="70E983E1">
        <w:rPr>
          <w:sz w:val="20"/>
          <w:szCs w:val="20"/>
        </w:rPr>
        <w:t xml:space="preserve"> </w:t>
      </w:r>
      <w:r w:rsidRPr="6EB49F7D">
        <w:rPr>
          <w:sz w:val="20"/>
          <w:szCs w:val="20"/>
        </w:rPr>
        <w:t>manufacturers,</w:t>
      </w:r>
      <w:r w:rsidRPr="6EB49F7D">
        <w:rPr>
          <w:spacing w:val="-3"/>
          <w:sz w:val="20"/>
          <w:szCs w:val="20"/>
        </w:rPr>
        <w:t xml:space="preserve"> </w:t>
      </w:r>
      <w:r w:rsidRPr="6EB49F7D">
        <w:rPr>
          <w:sz w:val="20"/>
          <w:szCs w:val="20"/>
        </w:rPr>
        <w:t>distributors,</w:t>
      </w:r>
      <w:r w:rsidRPr="6EB49F7D">
        <w:rPr>
          <w:spacing w:val="-3"/>
          <w:sz w:val="20"/>
          <w:szCs w:val="20"/>
        </w:rPr>
        <w:t xml:space="preserve"> </w:t>
      </w:r>
      <w:r w:rsidRPr="6EB49F7D">
        <w:rPr>
          <w:sz w:val="20"/>
          <w:szCs w:val="20"/>
        </w:rPr>
        <w:t>or</w:t>
      </w:r>
      <w:r w:rsidRPr="6EB49F7D">
        <w:rPr>
          <w:spacing w:val="-4"/>
          <w:sz w:val="20"/>
          <w:szCs w:val="20"/>
        </w:rPr>
        <w:t xml:space="preserve"> </w:t>
      </w:r>
      <w:r w:rsidRPr="6EB49F7D">
        <w:rPr>
          <w:sz w:val="20"/>
          <w:szCs w:val="20"/>
        </w:rPr>
        <w:t>suppliers</w:t>
      </w:r>
      <w:r w:rsidRPr="6EB49F7D">
        <w:rPr>
          <w:spacing w:val="-3"/>
          <w:sz w:val="20"/>
          <w:szCs w:val="20"/>
        </w:rPr>
        <w:t xml:space="preserve"> </w:t>
      </w:r>
      <w:r w:rsidRPr="6EB49F7D">
        <w:rPr>
          <w:sz w:val="20"/>
          <w:szCs w:val="20"/>
        </w:rPr>
        <w:t>contacted</w:t>
      </w:r>
      <w:r w:rsidRPr="6EB49F7D">
        <w:rPr>
          <w:spacing w:val="-6"/>
          <w:sz w:val="20"/>
          <w:szCs w:val="20"/>
        </w:rPr>
        <w:t xml:space="preserve"> </w:t>
      </w:r>
      <w:r w:rsidRPr="6EB49F7D">
        <w:rPr>
          <w:sz w:val="20"/>
          <w:szCs w:val="20"/>
        </w:rPr>
        <w:t>for quotes</w:t>
      </w:r>
      <w:r w:rsidRPr="6EB49F7D">
        <w:rPr>
          <w:spacing w:val="-3"/>
          <w:sz w:val="20"/>
          <w:szCs w:val="20"/>
        </w:rPr>
        <w:t xml:space="preserve"> </w:t>
      </w:r>
      <w:r w:rsidRPr="6EB49F7D">
        <w:rPr>
          <w:sz w:val="20"/>
          <w:szCs w:val="20"/>
        </w:rPr>
        <w:t>(minimum</w:t>
      </w:r>
      <w:r w:rsidRPr="6EB49F7D">
        <w:rPr>
          <w:spacing w:val="-4"/>
          <w:sz w:val="20"/>
          <w:szCs w:val="20"/>
        </w:rPr>
        <w:t xml:space="preserve"> </w:t>
      </w:r>
      <w:r w:rsidRPr="6EB49F7D">
        <w:rPr>
          <w:sz w:val="20"/>
          <w:szCs w:val="20"/>
        </w:rPr>
        <w:t>3), and</w:t>
      </w:r>
      <w:r w:rsidRPr="6EB49F7D">
        <w:rPr>
          <w:spacing w:val="-6"/>
          <w:sz w:val="20"/>
          <w:szCs w:val="20"/>
        </w:rPr>
        <w:t xml:space="preserve"> </w:t>
      </w:r>
      <w:r w:rsidRPr="6EB49F7D">
        <w:rPr>
          <w:sz w:val="20"/>
          <w:szCs w:val="20"/>
        </w:rPr>
        <w:t>the</w:t>
      </w:r>
      <w:r w:rsidRPr="6EB49F7D">
        <w:rPr>
          <w:spacing w:val="-11"/>
          <w:sz w:val="20"/>
          <w:szCs w:val="20"/>
        </w:rPr>
        <w:t xml:space="preserve"> </w:t>
      </w:r>
      <w:r w:rsidRPr="6EB49F7D">
        <w:rPr>
          <w:sz w:val="20"/>
          <w:szCs w:val="20"/>
        </w:rPr>
        <w:t>responses</w:t>
      </w:r>
      <w:r w:rsidRPr="6EB49F7D">
        <w:rPr>
          <w:spacing w:val="-3"/>
          <w:sz w:val="20"/>
          <w:szCs w:val="20"/>
        </w:rPr>
        <w:t xml:space="preserve"> </w:t>
      </w:r>
      <w:r w:rsidRPr="6EB49F7D">
        <w:rPr>
          <w:sz w:val="20"/>
          <w:szCs w:val="20"/>
        </w:rPr>
        <w:t>provided.</w:t>
      </w:r>
      <w:r w:rsidRPr="6EB49F7D">
        <w:rPr>
          <w:spacing w:val="-4"/>
          <w:sz w:val="20"/>
          <w:szCs w:val="20"/>
        </w:rPr>
        <w:t xml:space="preserve"> </w:t>
      </w:r>
      <w:r w:rsidRPr="6EB49F7D">
        <w:rPr>
          <w:i/>
          <w:iCs/>
          <w:sz w:val="20"/>
          <w:szCs w:val="20"/>
        </w:rPr>
        <w:t>Attach documentation for additional support if needed.</w:t>
      </w:r>
    </w:p>
    <w:p w:rsidR="0055600D" w:rsidP="0055600D" w14:paraId="71DF45C0" w14:textId="77777777">
      <w:pPr>
        <w:tabs>
          <w:tab w:val="left" w:pos="1160"/>
        </w:tabs>
        <w:spacing w:before="9"/>
        <w:ind w:right="655"/>
        <w:rPr>
          <w:i/>
          <w:sz w:val="2"/>
        </w:rPr>
      </w:pPr>
    </w:p>
    <w:p w:rsidR="0055600D" w:rsidP="0055600D" w14:paraId="4BC52AA9" w14:textId="77777777">
      <w:pPr>
        <w:tabs>
          <w:tab w:val="left" w:pos="1160"/>
        </w:tabs>
        <w:spacing w:before="9"/>
        <w:ind w:right="655"/>
        <w:rPr>
          <w:i/>
          <w:sz w:val="2"/>
        </w:rPr>
      </w:pPr>
    </w:p>
    <w:p w:rsidR="0055600D" w:rsidP="0055600D" w14:paraId="04447B90" w14:textId="77777777">
      <w:pPr>
        <w:tabs>
          <w:tab w:val="left" w:pos="1160"/>
        </w:tabs>
        <w:spacing w:before="9"/>
        <w:ind w:right="655"/>
        <w:rPr>
          <w:i/>
          <w:sz w:val="2"/>
        </w:rPr>
      </w:pPr>
    </w:p>
    <w:p w:rsidR="0055600D" w:rsidP="0055600D" w14:paraId="39BF8070" w14:textId="77777777">
      <w:pPr>
        <w:tabs>
          <w:tab w:val="left" w:pos="1160"/>
        </w:tabs>
        <w:spacing w:before="9"/>
        <w:ind w:right="655"/>
        <w:rPr>
          <w:i/>
          <w:sz w:val="2"/>
        </w:rPr>
      </w:pPr>
    </w:p>
    <w:p w:rsidR="0055600D" w:rsidP="0055600D" w14:paraId="10964BB5" w14:textId="77777777">
      <w:pPr>
        <w:tabs>
          <w:tab w:val="left" w:pos="1160"/>
        </w:tabs>
        <w:spacing w:before="9"/>
        <w:ind w:right="655"/>
        <w:rPr>
          <w:i/>
          <w:sz w:val="2"/>
        </w:rPr>
      </w:pPr>
    </w:p>
    <w:p w:rsidR="0055600D" w:rsidP="0055600D" w14:paraId="5095DD3F" w14:textId="77777777">
      <w:pPr>
        <w:tabs>
          <w:tab w:val="left" w:pos="1160"/>
        </w:tabs>
        <w:spacing w:before="9"/>
        <w:ind w:right="655"/>
        <w:rPr>
          <w:i/>
          <w:sz w:val="2"/>
        </w:rPr>
      </w:pPr>
    </w:p>
    <w:p w:rsidR="0055600D" w:rsidP="0055600D" w14:paraId="11D12D0D" w14:textId="77777777">
      <w:pPr>
        <w:tabs>
          <w:tab w:val="left" w:pos="1160"/>
        </w:tabs>
        <w:spacing w:before="9"/>
        <w:ind w:right="655"/>
        <w:rPr>
          <w:i/>
          <w:sz w:val="2"/>
        </w:rPr>
      </w:pPr>
    </w:p>
    <w:p w:rsidR="0055600D" w:rsidP="0055600D" w14:paraId="1B2111F6" w14:textId="77777777">
      <w:pPr>
        <w:tabs>
          <w:tab w:val="left" w:pos="1160"/>
        </w:tabs>
        <w:spacing w:before="9"/>
        <w:ind w:right="655"/>
        <w:rPr>
          <w:i/>
          <w:sz w:val="2"/>
        </w:rPr>
      </w:pPr>
    </w:p>
    <w:p w:rsidR="0055600D" w:rsidP="0055600D" w14:paraId="3CE99AF4" w14:textId="77777777">
      <w:pPr>
        <w:tabs>
          <w:tab w:val="left" w:pos="1160"/>
        </w:tabs>
        <w:spacing w:before="9"/>
        <w:ind w:right="655"/>
        <w:rPr>
          <w:i/>
          <w:sz w:val="2"/>
        </w:rPr>
      </w:pPr>
    </w:p>
    <w:p w:rsidR="0055600D" w:rsidP="0055600D" w14:paraId="7EFF4DFA" w14:textId="77777777">
      <w:pPr>
        <w:tabs>
          <w:tab w:val="left" w:pos="1160"/>
        </w:tabs>
        <w:spacing w:before="9"/>
        <w:ind w:right="655"/>
        <w:rPr>
          <w:i/>
          <w:sz w:val="2"/>
        </w:rPr>
      </w:pPr>
    </w:p>
    <w:p w:rsidR="0055600D" w:rsidP="0055600D" w14:paraId="1EE0AD5C" w14:textId="77777777">
      <w:pPr>
        <w:tabs>
          <w:tab w:val="left" w:pos="1160"/>
        </w:tabs>
        <w:spacing w:before="9"/>
        <w:ind w:right="655"/>
        <w:rPr>
          <w:i/>
          <w:sz w:val="2"/>
        </w:rPr>
      </w:pPr>
    </w:p>
    <w:p w:rsidR="0055600D" w:rsidP="0055600D" w14:paraId="17425D18" w14:textId="77777777">
      <w:pPr>
        <w:tabs>
          <w:tab w:val="left" w:pos="1160"/>
        </w:tabs>
        <w:spacing w:before="9"/>
        <w:ind w:right="655"/>
        <w:rPr>
          <w:i/>
          <w:sz w:val="2"/>
        </w:rPr>
      </w:pPr>
    </w:p>
    <w:p w:rsidR="0055600D" w:rsidP="0055600D" w14:paraId="02E8EFDD" w14:textId="77777777">
      <w:pPr>
        <w:tabs>
          <w:tab w:val="left" w:pos="1160"/>
        </w:tabs>
        <w:spacing w:before="9"/>
        <w:ind w:right="655"/>
        <w:rPr>
          <w:i/>
          <w:sz w:val="2"/>
        </w:rPr>
      </w:pPr>
    </w:p>
    <w:p w:rsidR="0055600D" w:rsidP="0055600D" w14:paraId="57D89949" w14:textId="77777777">
      <w:pPr>
        <w:tabs>
          <w:tab w:val="left" w:pos="1160"/>
        </w:tabs>
        <w:spacing w:before="9"/>
        <w:ind w:right="655"/>
        <w:rPr>
          <w:i/>
          <w:sz w:val="2"/>
        </w:rPr>
      </w:pPr>
    </w:p>
    <w:p w:rsidR="0055600D" w:rsidP="0055600D" w14:paraId="02BD69BD" w14:textId="77777777">
      <w:pPr>
        <w:tabs>
          <w:tab w:val="left" w:pos="1160"/>
        </w:tabs>
        <w:spacing w:before="9"/>
        <w:ind w:right="655"/>
        <w:rPr>
          <w:i/>
          <w:sz w:val="2"/>
        </w:rPr>
      </w:pPr>
    </w:p>
    <w:p w:rsidR="0055600D" w:rsidP="0055600D" w14:paraId="621FC626" w14:textId="77777777">
      <w:pPr>
        <w:tabs>
          <w:tab w:val="left" w:pos="1160"/>
        </w:tabs>
        <w:spacing w:before="9"/>
        <w:ind w:right="655"/>
        <w:rPr>
          <w:i/>
          <w:sz w:val="2"/>
        </w:rPr>
      </w:pPr>
    </w:p>
    <w:p w:rsidR="0055600D" w:rsidP="0055600D" w14:paraId="6E7BBFE4" w14:textId="77777777">
      <w:pPr>
        <w:tabs>
          <w:tab w:val="left" w:pos="1160"/>
        </w:tabs>
        <w:spacing w:before="9"/>
        <w:ind w:right="655"/>
        <w:rPr>
          <w:i/>
          <w:sz w:val="2"/>
        </w:rPr>
      </w:pPr>
    </w:p>
    <w:p w:rsidR="0055600D" w:rsidP="0055600D" w14:paraId="16AAA712" w14:textId="77777777">
      <w:pPr>
        <w:tabs>
          <w:tab w:val="left" w:pos="1160"/>
        </w:tabs>
        <w:spacing w:before="9"/>
        <w:ind w:right="655"/>
        <w:rPr>
          <w:i/>
          <w:sz w:val="2"/>
        </w:rPr>
      </w:pPr>
    </w:p>
    <w:p w:rsidR="0055600D" w:rsidP="0055600D" w14:paraId="1DD7982F" w14:textId="77777777">
      <w:pPr>
        <w:tabs>
          <w:tab w:val="left" w:pos="1160"/>
        </w:tabs>
        <w:spacing w:before="9"/>
        <w:ind w:right="655"/>
        <w:rPr>
          <w:i/>
          <w:sz w:val="2"/>
        </w:rPr>
      </w:pPr>
    </w:p>
    <w:p w:rsidR="0055600D" w:rsidP="0055600D" w14:paraId="639E12C2" w14:textId="77777777">
      <w:pPr>
        <w:tabs>
          <w:tab w:val="left" w:pos="1160"/>
        </w:tabs>
        <w:spacing w:before="9"/>
        <w:ind w:right="655"/>
        <w:rPr>
          <w:i/>
          <w:sz w:val="2"/>
        </w:rPr>
      </w:pPr>
    </w:p>
    <w:p w:rsidR="0055600D" w:rsidP="0055600D" w14:paraId="10481379" w14:textId="77777777">
      <w:pPr>
        <w:tabs>
          <w:tab w:val="left" w:pos="1160"/>
        </w:tabs>
        <w:spacing w:before="9"/>
        <w:ind w:right="655"/>
        <w:rPr>
          <w:i/>
          <w:sz w:val="2"/>
        </w:rPr>
      </w:pPr>
    </w:p>
    <w:p w:rsidR="0055600D" w:rsidP="0055600D" w14:paraId="3555F6F2" w14:textId="77777777">
      <w:pPr>
        <w:tabs>
          <w:tab w:val="left" w:pos="1160"/>
        </w:tabs>
        <w:spacing w:before="9"/>
        <w:ind w:right="655"/>
        <w:rPr>
          <w:i/>
          <w:sz w:val="2"/>
        </w:rPr>
      </w:pPr>
    </w:p>
    <w:p w:rsidR="0055600D" w:rsidP="0055600D" w14:paraId="245D8FF7" w14:textId="77777777">
      <w:pPr>
        <w:tabs>
          <w:tab w:val="left" w:pos="1160"/>
        </w:tabs>
        <w:spacing w:before="9"/>
        <w:ind w:right="655"/>
        <w:rPr>
          <w:i/>
          <w:sz w:val="2"/>
        </w:rPr>
      </w:pPr>
    </w:p>
    <w:p w:rsidR="0055600D" w:rsidP="0055600D" w14:paraId="2F873738" w14:textId="77777777">
      <w:pPr>
        <w:tabs>
          <w:tab w:val="left" w:pos="1160"/>
        </w:tabs>
        <w:spacing w:before="9"/>
        <w:ind w:right="655"/>
        <w:rPr>
          <w:i/>
          <w:sz w:val="2"/>
        </w:rPr>
      </w:pPr>
    </w:p>
    <w:p w:rsidR="0055600D" w:rsidP="0055600D" w14:paraId="447A2C21" w14:textId="77777777">
      <w:pPr>
        <w:tabs>
          <w:tab w:val="left" w:pos="1160"/>
        </w:tabs>
        <w:spacing w:before="9"/>
        <w:ind w:right="655"/>
        <w:rPr>
          <w:i/>
          <w:sz w:val="2"/>
        </w:rPr>
      </w:pPr>
    </w:p>
    <w:p w:rsidR="0055600D" w:rsidP="0055600D" w14:paraId="5EA3E7E5" w14:textId="77777777">
      <w:pPr>
        <w:tabs>
          <w:tab w:val="left" w:pos="1160"/>
        </w:tabs>
        <w:spacing w:before="9"/>
        <w:ind w:right="655"/>
        <w:rPr>
          <w:i/>
          <w:sz w:val="2"/>
        </w:rPr>
      </w:pPr>
    </w:p>
    <w:p w:rsidR="0055600D" w:rsidP="0055600D" w14:paraId="25A2B903" w14:textId="77777777">
      <w:pPr>
        <w:tabs>
          <w:tab w:val="left" w:pos="1160"/>
        </w:tabs>
        <w:spacing w:before="9"/>
        <w:ind w:right="655"/>
        <w:rPr>
          <w:i/>
          <w:sz w:val="2"/>
        </w:rPr>
      </w:pPr>
    </w:p>
    <w:p w:rsidR="0055600D" w:rsidP="0055600D" w14:paraId="191F18C4" w14:textId="77777777">
      <w:pPr>
        <w:tabs>
          <w:tab w:val="left" w:pos="1160"/>
        </w:tabs>
        <w:spacing w:before="9"/>
        <w:ind w:right="655"/>
        <w:rPr>
          <w:i/>
          <w:sz w:val="2"/>
        </w:rPr>
      </w:pPr>
    </w:p>
    <w:p w:rsidR="0055600D" w:rsidP="0055600D" w14:paraId="4D57513A" w14:textId="77777777">
      <w:pPr>
        <w:tabs>
          <w:tab w:val="left" w:pos="1160"/>
        </w:tabs>
        <w:spacing w:before="9"/>
        <w:ind w:right="655"/>
        <w:rPr>
          <w:i/>
          <w:sz w:val="2"/>
        </w:rPr>
      </w:pPr>
    </w:p>
    <w:p w:rsidR="0055600D" w:rsidP="0055600D" w14:paraId="473310C7" w14:textId="77777777">
      <w:pPr>
        <w:tabs>
          <w:tab w:val="left" w:pos="1160"/>
        </w:tabs>
        <w:spacing w:before="9"/>
        <w:ind w:right="655"/>
        <w:rPr>
          <w:i/>
          <w:sz w:val="2"/>
        </w:rPr>
      </w:pPr>
    </w:p>
    <w:p w:rsidR="0055600D" w:rsidP="0055600D" w14:paraId="58DF7793" w14:textId="77777777">
      <w:pPr>
        <w:tabs>
          <w:tab w:val="left" w:pos="1160"/>
        </w:tabs>
        <w:spacing w:before="9"/>
        <w:ind w:right="655"/>
        <w:rPr>
          <w:i/>
          <w:sz w:val="2"/>
        </w:rPr>
      </w:pPr>
    </w:p>
    <w:p w:rsidR="0055600D" w:rsidP="0055600D" w14:paraId="310F75D5" w14:textId="77777777">
      <w:pPr>
        <w:tabs>
          <w:tab w:val="left" w:pos="1160"/>
        </w:tabs>
        <w:spacing w:before="9"/>
        <w:ind w:right="655"/>
        <w:rPr>
          <w:i/>
          <w:sz w:val="2"/>
        </w:rPr>
      </w:pPr>
    </w:p>
    <w:p w:rsidR="0055600D" w:rsidP="0055600D" w14:paraId="5793B59A" w14:textId="77777777">
      <w:pPr>
        <w:tabs>
          <w:tab w:val="left" w:pos="1160"/>
        </w:tabs>
        <w:spacing w:before="9"/>
        <w:ind w:right="655"/>
        <w:rPr>
          <w:i/>
          <w:sz w:val="2"/>
        </w:rPr>
      </w:pPr>
    </w:p>
    <w:p w:rsidR="0055600D" w:rsidP="0055600D" w14:paraId="2A6FBF1F" w14:textId="77777777">
      <w:pPr>
        <w:tabs>
          <w:tab w:val="left" w:pos="1160"/>
        </w:tabs>
        <w:spacing w:before="9"/>
        <w:ind w:right="655"/>
        <w:rPr>
          <w:i/>
          <w:sz w:val="2"/>
        </w:rPr>
      </w:pPr>
    </w:p>
    <w:p w:rsidR="0055600D" w:rsidP="0055600D" w14:paraId="56F28B92" w14:textId="77777777">
      <w:pPr>
        <w:tabs>
          <w:tab w:val="left" w:pos="1160"/>
        </w:tabs>
        <w:spacing w:before="9"/>
        <w:ind w:right="655"/>
        <w:rPr>
          <w:i/>
          <w:sz w:val="2"/>
        </w:rPr>
      </w:pPr>
    </w:p>
    <w:p w:rsidR="0055600D" w:rsidP="0055600D" w14:paraId="2B955A76" w14:textId="77777777">
      <w:pPr>
        <w:tabs>
          <w:tab w:val="left" w:pos="1160"/>
        </w:tabs>
        <w:spacing w:before="9"/>
        <w:ind w:right="655"/>
        <w:rPr>
          <w:i/>
          <w:sz w:val="2"/>
        </w:rPr>
      </w:pPr>
    </w:p>
    <w:p w:rsidR="0055600D" w:rsidP="0055600D" w14:paraId="1A1D3D5E" w14:textId="77777777">
      <w:pPr>
        <w:tabs>
          <w:tab w:val="left" w:pos="1160"/>
        </w:tabs>
        <w:spacing w:before="9"/>
        <w:ind w:right="655"/>
        <w:rPr>
          <w:i/>
          <w:sz w:val="2"/>
        </w:rPr>
      </w:pPr>
    </w:p>
    <w:p w:rsidR="0055600D" w:rsidP="0055600D" w14:paraId="085A6E4D" w14:textId="77777777">
      <w:pPr>
        <w:tabs>
          <w:tab w:val="left" w:pos="1160"/>
        </w:tabs>
        <w:spacing w:before="9"/>
        <w:ind w:right="655"/>
        <w:rPr>
          <w:i/>
          <w:sz w:val="2"/>
        </w:rPr>
      </w:pPr>
    </w:p>
    <w:p w:rsidR="0055600D" w:rsidP="0055600D" w14:paraId="6ECC247C" w14:textId="77777777">
      <w:pPr>
        <w:tabs>
          <w:tab w:val="left" w:pos="1160"/>
        </w:tabs>
        <w:spacing w:before="9"/>
        <w:ind w:right="655"/>
        <w:rPr>
          <w:i/>
          <w:sz w:val="2"/>
        </w:rPr>
      </w:pPr>
    </w:p>
    <w:p w:rsidR="0055600D" w:rsidP="0055600D" w14:paraId="32903BC7" w14:textId="77777777">
      <w:pPr>
        <w:tabs>
          <w:tab w:val="left" w:pos="1160"/>
        </w:tabs>
        <w:spacing w:before="9"/>
        <w:ind w:right="655"/>
        <w:rPr>
          <w:i/>
          <w:sz w:val="2"/>
        </w:rPr>
      </w:pPr>
    </w:p>
    <w:p w:rsidR="0055600D" w:rsidP="0055600D" w14:paraId="040A0BF7" w14:textId="77777777">
      <w:pPr>
        <w:tabs>
          <w:tab w:val="left" w:pos="1160"/>
        </w:tabs>
        <w:spacing w:before="9"/>
        <w:ind w:right="655"/>
        <w:rPr>
          <w:i/>
          <w:sz w:val="2"/>
        </w:rPr>
      </w:pPr>
    </w:p>
    <w:p w:rsidR="0055600D" w:rsidP="0055600D" w14:paraId="291BF7BF" w14:textId="77777777">
      <w:pPr>
        <w:tabs>
          <w:tab w:val="left" w:pos="1160"/>
        </w:tabs>
        <w:spacing w:before="9"/>
        <w:ind w:right="655"/>
        <w:rPr>
          <w:i/>
          <w:sz w:val="2"/>
        </w:rPr>
      </w:pPr>
    </w:p>
    <w:p w:rsidR="0055600D" w:rsidP="0055600D" w14:paraId="52C07108" w14:textId="77777777">
      <w:pPr>
        <w:tabs>
          <w:tab w:val="left" w:pos="1160"/>
        </w:tabs>
        <w:spacing w:before="9"/>
        <w:ind w:right="655"/>
        <w:rPr>
          <w:i/>
          <w:sz w:val="2"/>
        </w:rPr>
      </w:pPr>
    </w:p>
    <w:p w:rsidR="0055600D" w:rsidP="0055600D" w14:paraId="613B1E6D" w14:textId="77777777">
      <w:pPr>
        <w:tabs>
          <w:tab w:val="left" w:pos="1160"/>
        </w:tabs>
        <w:spacing w:before="9"/>
        <w:ind w:right="655"/>
        <w:rPr>
          <w:i/>
          <w:sz w:val="2"/>
        </w:rPr>
      </w:pPr>
    </w:p>
    <w:p w:rsidR="0055600D" w:rsidP="0055600D" w14:paraId="2BFF704C" w14:textId="77777777">
      <w:pPr>
        <w:tabs>
          <w:tab w:val="left" w:pos="1160"/>
        </w:tabs>
        <w:spacing w:before="9"/>
        <w:ind w:right="655"/>
        <w:rPr>
          <w:i/>
          <w:sz w:val="2"/>
        </w:rPr>
      </w:pPr>
    </w:p>
    <w:p w:rsidR="0055600D" w:rsidP="0055600D" w14:paraId="38B87A4F" w14:textId="77777777">
      <w:pPr>
        <w:tabs>
          <w:tab w:val="left" w:pos="1160"/>
        </w:tabs>
        <w:spacing w:before="9"/>
        <w:ind w:right="655"/>
        <w:rPr>
          <w:i/>
          <w:sz w:val="2"/>
        </w:rPr>
      </w:pPr>
    </w:p>
    <w:p w:rsidR="0055600D" w:rsidP="0055600D" w14:paraId="5E822100" w14:textId="77777777">
      <w:pPr>
        <w:tabs>
          <w:tab w:val="left" w:pos="1160"/>
        </w:tabs>
        <w:spacing w:before="9"/>
        <w:ind w:right="655"/>
        <w:rPr>
          <w:i/>
          <w:sz w:val="2"/>
        </w:rPr>
      </w:pPr>
    </w:p>
    <w:p w:rsidR="00092FE7" w:rsidP="0055600D" w14:paraId="45EFC726" w14:textId="77777777">
      <w:pPr>
        <w:tabs>
          <w:tab w:val="left" w:pos="1160"/>
        </w:tabs>
        <w:spacing w:before="9"/>
        <w:ind w:right="655"/>
        <w:rPr>
          <w:i/>
          <w:sz w:val="2"/>
        </w:rPr>
      </w:pPr>
    </w:p>
    <w:p w:rsidR="00092FE7" w:rsidP="0055600D" w14:paraId="1A4AA2C3" w14:textId="77777777">
      <w:pPr>
        <w:tabs>
          <w:tab w:val="left" w:pos="1160"/>
        </w:tabs>
        <w:spacing w:before="9"/>
        <w:ind w:right="655"/>
        <w:rPr>
          <w:i/>
          <w:sz w:val="2"/>
        </w:rPr>
      </w:pPr>
    </w:p>
    <w:p w:rsidR="00092FE7" w:rsidP="0055600D" w14:paraId="5040EF92" w14:textId="77777777">
      <w:pPr>
        <w:tabs>
          <w:tab w:val="left" w:pos="1160"/>
        </w:tabs>
        <w:spacing w:before="9"/>
        <w:ind w:right="655"/>
        <w:rPr>
          <w:i/>
          <w:sz w:val="2"/>
        </w:rPr>
      </w:pPr>
    </w:p>
    <w:p w:rsidR="00092FE7" w:rsidP="0055600D" w14:paraId="6180B1CC" w14:textId="77777777">
      <w:pPr>
        <w:tabs>
          <w:tab w:val="left" w:pos="1160"/>
        </w:tabs>
        <w:spacing w:before="9"/>
        <w:ind w:right="655"/>
        <w:rPr>
          <w:i/>
          <w:sz w:val="2"/>
        </w:rPr>
      </w:pPr>
    </w:p>
    <w:p w:rsidR="00092FE7" w:rsidP="0055600D" w14:paraId="100080DE" w14:textId="77777777">
      <w:pPr>
        <w:tabs>
          <w:tab w:val="left" w:pos="1160"/>
        </w:tabs>
        <w:spacing w:before="9"/>
        <w:ind w:right="655"/>
        <w:rPr>
          <w:i/>
          <w:sz w:val="2"/>
        </w:rPr>
      </w:pPr>
    </w:p>
    <w:p w:rsidR="00092FE7" w:rsidP="0055600D" w14:paraId="3FAC7070" w14:textId="77777777">
      <w:pPr>
        <w:tabs>
          <w:tab w:val="left" w:pos="1160"/>
        </w:tabs>
        <w:spacing w:before="9"/>
        <w:ind w:right="655"/>
        <w:rPr>
          <w:i/>
          <w:sz w:val="2"/>
        </w:rPr>
      </w:pPr>
    </w:p>
    <w:p w:rsidR="00092FE7" w:rsidP="0055600D" w14:paraId="3A2CBDE3" w14:textId="77777777">
      <w:pPr>
        <w:tabs>
          <w:tab w:val="left" w:pos="1160"/>
        </w:tabs>
        <w:spacing w:before="9"/>
        <w:ind w:right="655"/>
        <w:rPr>
          <w:i/>
          <w:sz w:val="2"/>
        </w:rPr>
      </w:pPr>
    </w:p>
    <w:p w:rsidR="0055600D" w:rsidP="0055600D" w14:paraId="3DEFB842" w14:textId="77777777">
      <w:pPr>
        <w:tabs>
          <w:tab w:val="left" w:pos="1160"/>
        </w:tabs>
        <w:spacing w:before="9"/>
        <w:ind w:right="655"/>
        <w:rPr>
          <w:i/>
          <w:sz w:val="2"/>
        </w:rPr>
      </w:pPr>
    </w:p>
    <w:p w:rsidR="0055600D" w:rsidP="0055600D" w14:paraId="371BFE22" w14:textId="77777777">
      <w:pPr>
        <w:tabs>
          <w:tab w:val="left" w:pos="1160"/>
        </w:tabs>
        <w:spacing w:before="9"/>
        <w:ind w:right="655"/>
        <w:rPr>
          <w:i/>
          <w:sz w:val="2"/>
        </w:rPr>
      </w:pPr>
    </w:p>
    <w:p w:rsidR="0055600D" w:rsidP="0055600D" w14:paraId="09D21AD3" w14:textId="77777777">
      <w:pPr>
        <w:tabs>
          <w:tab w:val="left" w:pos="1160"/>
        </w:tabs>
        <w:spacing w:before="9"/>
        <w:ind w:right="655"/>
        <w:rPr>
          <w:i/>
          <w:sz w:val="2"/>
        </w:rPr>
      </w:pPr>
    </w:p>
    <w:p w:rsidR="0055600D" w:rsidP="0055600D" w14:paraId="47BF34D1" w14:textId="77777777">
      <w:pPr>
        <w:tabs>
          <w:tab w:val="left" w:pos="1160"/>
        </w:tabs>
        <w:spacing w:before="9"/>
        <w:ind w:right="655"/>
        <w:rPr>
          <w:i/>
          <w:sz w:val="2"/>
        </w:rPr>
      </w:pPr>
    </w:p>
    <w:p w:rsidR="0055600D" w:rsidP="0055600D" w14:paraId="50F3BCB4" w14:textId="77777777">
      <w:pPr>
        <w:tabs>
          <w:tab w:val="left" w:pos="1160"/>
        </w:tabs>
        <w:spacing w:before="9"/>
        <w:ind w:right="655"/>
        <w:rPr>
          <w:i/>
          <w:sz w:val="2"/>
        </w:rPr>
      </w:pPr>
    </w:p>
    <w:p w:rsidR="0055600D" w:rsidP="0055600D" w14:paraId="2A908380" w14:textId="77777777">
      <w:pPr>
        <w:tabs>
          <w:tab w:val="left" w:pos="1160"/>
        </w:tabs>
        <w:spacing w:before="9"/>
        <w:ind w:right="655"/>
        <w:rPr>
          <w:i/>
          <w:sz w:val="2"/>
        </w:rPr>
      </w:pPr>
    </w:p>
    <w:p w:rsidR="0055600D" w:rsidP="0055600D" w14:paraId="0BD64F6D" w14:textId="77777777">
      <w:pPr>
        <w:tabs>
          <w:tab w:val="left" w:pos="1160"/>
        </w:tabs>
        <w:spacing w:before="9"/>
        <w:ind w:right="655"/>
        <w:rPr>
          <w:i/>
          <w:sz w:val="2"/>
        </w:rPr>
      </w:pPr>
    </w:p>
    <w:p w:rsidR="0055600D" w:rsidP="0055600D" w14:paraId="376F4340" w14:textId="77777777">
      <w:pPr>
        <w:tabs>
          <w:tab w:val="left" w:pos="1160"/>
        </w:tabs>
        <w:spacing w:before="9"/>
        <w:ind w:right="655"/>
        <w:rPr>
          <w:i/>
          <w:sz w:val="2"/>
        </w:rPr>
      </w:pPr>
    </w:p>
    <w:p w:rsidR="0055600D" w:rsidP="0055600D" w14:paraId="6C070C19" w14:textId="77777777">
      <w:pPr>
        <w:tabs>
          <w:tab w:val="left" w:pos="1160"/>
        </w:tabs>
        <w:spacing w:before="9"/>
        <w:ind w:right="655"/>
        <w:rPr>
          <w:i/>
          <w:sz w:val="2"/>
        </w:rPr>
      </w:pPr>
    </w:p>
    <w:p w:rsidR="0055600D" w:rsidP="0055600D" w14:paraId="63C969D6" w14:textId="77777777">
      <w:pPr>
        <w:tabs>
          <w:tab w:val="left" w:pos="1160"/>
        </w:tabs>
        <w:spacing w:before="9"/>
        <w:ind w:right="655"/>
        <w:rPr>
          <w:i/>
          <w:sz w:val="2"/>
        </w:rPr>
      </w:pPr>
    </w:p>
    <w:p w:rsidR="0055600D" w:rsidP="0055600D" w14:paraId="0B54AF65" w14:textId="77777777">
      <w:pPr>
        <w:tabs>
          <w:tab w:val="left" w:pos="1160"/>
        </w:tabs>
        <w:spacing w:before="9"/>
        <w:ind w:right="655"/>
        <w:rPr>
          <w:i/>
          <w:sz w:val="2"/>
        </w:rPr>
      </w:pPr>
    </w:p>
    <w:p w:rsidR="0055600D" w:rsidP="0055600D" w14:paraId="122002BC" w14:textId="77777777">
      <w:pPr>
        <w:tabs>
          <w:tab w:val="left" w:pos="1160"/>
        </w:tabs>
        <w:spacing w:before="9"/>
        <w:ind w:right="655"/>
        <w:rPr>
          <w:i/>
          <w:sz w:val="2"/>
        </w:rPr>
      </w:pPr>
    </w:p>
    <w:p w:rsidR="0055600D" w:rsidP="0055600D" w14:paraId="66D85A28" w14:textId="77777777">
      <w:pPr>
        <w:tabs>
          <w:tab w:val="left" w:pos="1160"/>
        </w:tabs>
        <w:spacing w:before="9"/>
        <w:ind w:right="655"/>
        <w:rPr>
          <w:i/>
          <w:sz w:val="2"/>
        </w:rPr>
      </w:pPr>
    </w:p>
    <w:p w:rsidR="0055600D" w:rsidP="0055600D" w14:paraId="614802A9" w14:textId="77777777">
      <w:pPr>
        <w:tabs>
          <w:tab w:val="left" w:pos="1160"/>
        </w:tabs>
        <w:spacing w:before="9"/>
        <w:ind w:right="655"/>
        <w:rPr>
          <w:i/>
          <w:sz w:val="2"/>
        </w:rPr>
      </w:pPr>
    </w:p>
    <w:p w:rsidR="0055600D" w:rsidP="0055600D" w14:paraId="2CA86ED5" w14:textId="77777777">
      <w:pPr>
        <w:tabs>
          <w:tab w:val="left" w:pos="1160"/>
        </w:tabs>
        <w:spacing w:before="9"/>
        <w:ind w:right="655"/>
        <w:rPr>
          <w:i/>
          <w:sz w:val="2"/>
        </w:rPr>
      </w:pPr>
    </w:p>
    <w:p w:rsidR="0055600D" w:rsidP="0055600D" w14:paraId="1722D206" w14:textId="77777777">
      <w:pPr>
        <w:tabs>
          <w:tab w:val="left" w:pos="1160"/>
        </w:tabs>
        <w:spacing w:before="9"/>
        <w:ind w:right="655"/>
        <w:rPr>
          <w:i/>
          <w:sz w:val="2"/>
        </w:rPr>
      </w:pPr>
    </w:p>
    <w:p w:rsidR="0055600D" w:rsidP="0055600D" w14:paraId="034F9D23" w14:textId="77777777">
      <w:pPr>
        <w:tabs>
          <w:tab w:val="left" w:pos="1160"/>
        </w:tabs>
        <w:spacing w:before="9"/>
        <w:ind w:right="655"/>
        <w:rPr>
          <w:i/>
          <w:sz w:val="2"/>
        </w:rPr>
      </w:pPr>
    </w:p>
    <w:p w:rsidR="0055600D" w:rsidP="0055600D" w14:paraId="1B837469" w14:textId="77777777">
      <w:pPr>
        <w:tabs>
          <w:tab w:val="left" w:pos="1160"/>
        </w:tabs>
        <w:spacing w:before="9"/>
        <w:ind w:right="655"/>
        <w:rPr>
          <w:i/>
          <w:sz w:val="2"/>
        </w:rPr>
      </w:pPr>
    </w:p>
    <w:p w:rsidR="0055600D" w:rsidP="0055600D" w14:paraId="6459380E" w14:textId="77777777">
      <w:pPr>
        <w:tabs>
          <w:tab w:val="left" w:pos="1160"/>
        </w:tabs>
        <w:spacing w:before="9"/>
        <w:ind w:right="655"/>
        <w:rPr>
          <w:i/>
          <w:sz w:val="2"/>
        </w:rPr>
      </w:pPr>
    </w:p>
    <w:p w:rsidR="0055600D" w:rsidP="0055600D" w14:paraId="1AB537D4" w14:textId="77777777">
      <w:pPr>
        <w:tabs>
          <w:tab w:val="left" w:pos="1160"/>
        </w:tabs>
        <w:spacing w:before="9"/>
        <w:ind w:right="655"/>
        <w:rPr>
          <w:i/>
          <w:sz w:val="2"/>
        </w:rPr>
      </w:pPr>
    </w:p>
    <w:p w:rsidR="0055600D" w:rsidP="0055600D" w14:paraId="61983C50" w14:textId="77777777">
      <w:pPr>
        <w:tabs>
          <w:tab w:val="left" w:pos="1160"/>
        </w:tabs>
        <w:spacing w:before="9"/>
        <w:ind w:right="655"/>
        <w:rPr>
          <w:i/>
          <w:sz w:val="2"/>
        </w:rPr>
      </w:pPr>
    </w:p>
    <w:p w:rsidR="0055600D" w:rsidP="0055600D" w14:paraId="6B8FEC4E" w14:textId="77777777">
      <w:pPr>
        <w:tabs>
          <w:tab w:val="left" w:pos="1160"/>
        </w:tabs>
        <w:spacing w:before="9"/>
        <w:ind w:right="655"/>
        <w:rPr>
          <w:i/>
          <w:sz w:val="2"/>
        </w:rPr>
      </w:pPr>
    </w:p>
    <w:p w:rsidR="0055600D" w:rsidP="0055600D" w14:paraId="621D4DDA" w14:textId="77777777">
      <w:pPr>
        <w:tabs>
          <w:tab w:val="left" w:pos="1160"/>
        </w:tabs>
        <w:spacing w:before="9"/>
        <w:ind w:right="655"/>
        <w:rPr>
          <w:i/>
          <w:sz w:val="2"/>
        </w:rPr>
      </w:pPr>
    </w:p>
    <w:p w:rsidR="0055600D" w:rsidP="0055600D" w14:paraId="5D68EBD3" w14:textId="77777777">
      <w:pPr>
        <w:tabs>
          <w:tab w:val="left" w:pos="1160"/>
        </w:tabs>
        <w:spacing w:before="9"/>
        <w:ind w:right="655"/>
        <w:rPr>
          <w:i/>
          <w:sz w:val="2"/>
        </w:rPr>
      </w:pPr>
    </w:p>
    <w:p w:rsidR="0055600D" w:rsidP="0055600D" w14:paraId="36DFA3F9" w14:textId="77777777">
      <w:pPr>
        <w:tabs>
          <w:tab w:val="left" w:pos="1160"/>
        </w:tabs>
        <w:spacing w:before="9"/>
        <w:ind w:right="655"/>
        <w:rPr>
          <w:i/>
          <w:sz w:val="2"/>
        </w:rPr>
      </w:pPr>
    </w:p>
    <w:p w:rsidR="0055600D" w:rsidP="0055600D" w14:paraId="3862417C" w14:textId="77777777">
      <w:pPr>
        <w:tabs>
          <w:tab w:val="left" w:pos="1160"/>
        </w:tabs>
        <w:spacing w:before="9"/>
        <w:ind w:right="655"/>
        <w:rPr>
          <w:i/>
          <w:sz w:val="2"/>
        </w:rPr>
      </w:pPr>
    </w:p>
    <w:p w:rsidR="0055600D" w:rsidP="0055600D" w14:paraId="6F322812" w14:textId="77777777">
      <w:pPr>
        <w:tabs>
          <w:tab w:val="left" w:pos="1160"/>
        </w:tabs>
        <w:spacing w:before="9"/>
        <w:ind w:right="655"/>
        <w:rPr>
          <w:i/>
          <w:sz w:val="2"/>
        </w:rPr>
      </w:pPr>
    </w:p>
    <w:p w:rsidR="0055600D" w:rsidP="0055600D" w14:paraId="72FE73A9" w14:textId="77777777">
      <w:pPr>
        <w:tabs>
          <w:tab w:val="left" w:pos="1160"/>
        </w:tabs>
        <w:spacing w:before="9"/>
        <w:ind w:right="655"/>
        <w:rPr>
          <w:i/>
          <w:sz w:val="2"/>
        </w:rPr>
      </w:pPr>
    </w:p>
    <w:p w:rsidR="0055600D" w:rsidP="0055600D" w14:paraId="187EC370" w14:textId="77777777">
      <w:pPr>
        <w:tabs>
          <w:tab w:val="left" w:pos="1160"/>
        </w:tabs>
        <w:spacing w:before="9"/>
        <w:ind w:right="655"/>
        <w:rPr>
          <w:i/>
          <w:sz w:val="2"/>
        </w:rPr>
      </w:pPr>
    </w:p>
    <w:p w:rsidR="0055600D" w:rsidP="0055600D" w14:paraId="24E2D618" w14:textId="77777777">
      <w:pPr>
        <w:tabs>
          <w:tab w:val="left" w:pos="1160"/>
        </w:tabs>
        <w:spacing w:before="9"/>
        <w:ind w:right="655"/>
        <w:rPr>
          <w:i/>
          <w:sz w:val="2"/>
        </w:rPr>
      </w:pPr>
    </w:p>
    <w:p w:rsidR="0055600D" w:rsidP="0055600D" w14:paraId="7637311D" w14:textId="77777777">
      <w:pPr>
        <w:tabs>
          <w:tab w:val="left" w:pos="1160"/>
        </w:tabs>
        <w:spacing w:before="9"/>
        <w:ind w:right="655"/>
        <w:rPr>
          <w:i/>
          <w:sz w:val="2"/>
        </w:rPr>
      </w:pPr>
    </w:p>
    <w:p w:rsidR="0055600D" w:rsidP="0055600D" w14:paraId="21F1C207" w14:textId="77777777">
      <w:pPr>
        <w:tabs>
          <w:tab w:val="left" w:pos="1160"/>
        </w:tabs>
        <w:spacing w:before="9"/>
        <w:ind w:right="655"/>
        <w:rPr>
          <w:i/>
          <w:sz w:val="2"/>
        </w:rPr>
      </w:pPr>
    </w:p>
    <w:p w:rsidR="0055600D" w:rsidP="0055600D" w14:paraId="5F071067" w14:textId="77777777">
      <w:pPr>
        <w:tabs>
          <w:tab w:val="left" w:pos="1160"/>
        </w:tabs>
        <w:spacing w:before="9"/>
        <w:ind w:right="655"/>
        <w:rPr>
          <w:i/>
          <w:sz w:val="2"/>
        </w:rPr>
      </w:pPr>
    </w:p>
    <w:p w:rsidR="0055600D" w:rsidP="0055600D" w14:paraId="6DC205CA" w14:textId="77777777">
      <w:pPr>
        <w:tabs>
          <w:tab w:val="left" w:pos="1160"/>
        </w:tabs>
        <w:spacing w:before="9"/>
        <w:ind w:right="655"/>
        <w:rPr>
          <w:i/>
          <w:sz w:val="2"/>
        </w:rPr>
      </w:pPr>
    </w:p>
    <w:p w:rsidR="0055600D" w:rsidP="0055600D" w14:paraId="088593D5" w14:textId="413514A0">
      <w:pPr>
        <w:tabs>
          <w:tab w:val="left" w:pos="1160"/>
        </w:tabs>
        <w:spacing w:before="9"/>
        <w:ind w:right="655"/>
        <w:rPr>
          <w:i/>
          <w:sz w:val="2"/>
        </w:rPr>
      </w:pPr>
    </w:p>
    <w:p w:rsidR="0055600D" w:rsidP="0055600D" w14:paraId="144A1F3A" w14:textId="77777777">
      <w:pPr>
        <w:tabs>
          <w:tab w:val="left" w:pos="1160"/>
        </w:tabs>
        <w:spacing w:before="9"/>
        <w:ind w:right="655"/>
        <w:rPr>
          <w:i/>
          <w:sz w:val="2"/>
        </w:rPr>
      </w:pPr>
    </w:p>
    <w:p w:rsidR="0055600D" w:rsidP="0055600D" w14:paraId="6783CFA4" w14:textId="74780404">
      <w:pPr>
        <w:tabs>
          <w:tab w:val="left" w:pos="1160"/>
        </w:tabs>
        <w:spacing w:before="9"/>
        <w:ind w:right="655"/>
        <w:rPr>
          <w:i/>
          <w:sz w:val="2"/>
        </w:rPr>
      </w:pPr>
    </w:p>
    <w:p w:rsidR="0055600D" w:rsidP="0055600D" w14:paraId="0FB7DD94" w14:textId="77777777">
      <w:pPr>
        <w:tabs>
          <w:tab w:val="left" w:pos="1160"/>
        </w:tabs>
        <w:spacing w:before="9"/>
        <w:ind w:right="655"/>
        <w:rPr>
          <w:i/>
          <w:sz w:val="2"/>
        </w:rPr>
      </w:pPr>
    </w:p>
    <w:p w:rsidR="0055600D" w:rsidP="0055600D" w14:paraId="1C40231D" w14:textId="77777777">
      <w:pPr>
        <w:tabs>
          <w:tab w:val="left" w:pos="1160"/>
        </w:tabs>
        <w:spacing w:before="9"/>
        <w:ind w:right="655"/>
        <w:rPr>
          <w:i/>
          <w:sz w:val="2"/>
        </w:rPr>
      </w:pPr>
    </w:p>
    <w:p w:rsidR="0055600D" w:rsidP="0055600D" w14:paraId="1DA0971C" w14:textId="77777777">
      <w:pPr>
        <w:tabs>
          <w:tab w:val="left" w:pos="1160"/>
        </w:tabs>
        <w:spacing w:before="9"/>
        <w:ind w:right="655"/>
        <w:rPr>
          <w:i/>
          <w:sz w:val="2"/>
        </w:rPr>
      </w:pPr>
    </w:p>
    <w:p w:rsidR="0055600D" w:rsidP="0055600D" w14:paraId="6E8AA9F5" w14:textId="77777777">
      <w:pPr>
        <w:tabs>
          <w:tab w:val="left" w:pos="1160"/>
        </w:tabs>
        <w:spacing w:before="9"/>
        <w:ind w:right="655"/>
        <w:rPr>
          <w:i/>
          <w:sz w:val="2"/>
        </w:rPr>
      </w:pPr>
    </w:p>
    <w:p w:rsidR="0055600D" w:rsidRPr="0055600D" w:rsidP="0055600D" w14:paraId="1A151B7E" w14:textId="77777777">
      <w:pPr>
        <w:tabs>
          <w:tab w:val="left" w:pos="1160"/>
        </w:tabs>
        <w:spacing w:before="9"/>
        <w:ind w:right="655"/>
        <w:rPr>
          <w:i/>
          <w:sz w:val="2"/>
        </w:rPr>
      </w:pPr>
    </w:p>
    <w:p w:rsidR="00092FE7" w14:paraId="11E457AE" w14:textId="785E9739">
      <w:pPr>
        <w:pStyle w:val="BodyText"/>
        <w:spacing w:before="63"/>
        <w:rPr>
          <w:i/>
        </w:rPr>
      </w:pPr>
      <w:r>
        <w:rPr>
          <w:noProof/>
          <w:color w:val="2B579A"/>
          <w:sz w:val="2"/>
          <w:shd w:val="clear" w:color="auto" w:fill="E6E6E6"/>
        </w:rPr>
        <mc:AlternateContent>
          <mc:Choice Requires="wpg">
            <w:drawing>
              <wp:inline distT="0" distB="0" distL="0" distR="0">
                <wp:extent cx="6400800" cy="12065"/>
                <wp:effectExtent l="0" t="0" r="0" b="0"/>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6400800" cy="12065"/>
                          <a:chOff x="0" y="0"/>
                          <a:chExt cx="6400800" cy="12065"/>
                        </a:xfrm>
                      </wpg:grpSpPr>
                      <wps:wsp xmlns:wps="http://schemas.microsoft.com/office/word/2010/wordprocessingShape">
                        <wps:cNvPr id="60" name="Graphic 60"/>
                        <wps:cNvSpPr/>
                        <wps:spPr>
                          <a:xfrm>
                            <a:off x="0" y="0"/>
                            <a:ext cx="6400800" cy="12065"/>
                          </a:xfrm>
                          <a:custGeom>
                            <a:avLst/>
                            <a:gdLst/>
                            <a:rect l="l" t="t" r="r" b="b"/>
                            <a:pathLst>
                              <a:path fill="norm" h="12065" w="6400800" stroke="1">
                                <a:moveTo>
                                  <a:pt x="6400800" y="0"/>
                                </a:moveTo>
                                <a:lnTo>
                                  <a:pt x="0" y="0"/>
                                </a:lnTo>
                                <a:lnTo>
                                  <a:pt x="0" y="12065"/>
                                </a:lnTo>
                                <a:lnTo>
                                  <a:pt x="6400800" y="12065"/>
                                </a:lnTo>
                                <a:lnTo>
                                  <a:pt x="640080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59" o:spid="_x0000_i1078" style="width:7in;height:0.95pt;mso-position-horizontal-relative:char;mso-position-vertical-relative:line" coordsize="64008,120">
                <v:shape id="Graphic 60" o:spid="_x0000_s1079" style="width:64008;height:120;mso-wrap-style:square;position:absolute;visibility:visible;v-text-anchor:top" coordsize="6400800,12065" path="m6400800,l,,,12065l6400800,12065l6400800,xe" fillcolor="#6f6f6f" stroked="f">
                  <v:path arrowok="t"/>
                </v:shape>
                <w10:wrap type="none"/>
                <w10:anchorlock/>
              </v:group>
            </w:pict>
          </mc:Fallback>
        </mc:AlternateContent>
      </w:r>
    </w:p>
    <w:p w:rsidR="00092FE7" w14:paraId="422779FD" w14:textId="77777777">
      <w:pPr>
        <w:pStyle w:val="BodyText"/>
        <w:spacing w:before="63"/>
        <w:rPr>
          <w:i/>
        </w:rPr>
      </w:pPr>
    </w:p>
    <w:p w:rsidR="00092FE7" w14:paraId="6469200E" w14:textId="77777777">
      <w:pPr>
        <w:pStyle w:val="BodyText"/>
        <w:spacing w:before="63"/>
        <w:rPr>
          <w:i/>
        </w:rPr>
      </w:pPr>
    </w:p>
    <w:p w:rsidR="00092FE7" w14:paraId="2413772C" w14:textId="77777777">
      <w:pPr>
        <w:pStyle w:val="BodyText"/>
        <w:spacing w:before="63"/>
        <w:rPr>
          <w:i/>
        </w:rPr>
      </w:pPr>
    </w:p>
    <w:p w:rsidR="00092FE7" w14:paraId="4971AE05" w14:textId="77777777">
      <w:pPr>
        <w:pStyle w:val="BodyText"/>
        <w:spacing w:before="63"/>
        <w:rPr>
          <w:i/>
        </w:rPr>
      </w:pPr>
    </w:p>
    <w:p w:rsidR="00092FE7" w14:paraId="60BA4CB7" w14:textId="77777777">
      <w:pPr>
        <w:pStyle w:val="BodyText"/>
        <w:spacing w:before="63"/>
        <w:rPr>
          <w:i/>
        </w:rPr>
      </w:pPr>
    </w:p>
    <w:p w:rsidR="00092FE7" w14:paraId="250723E0" w14:textId="77777777">
      <w:pPr>
        <w:pStyle w:val="BodyText"/>
        <w:spacing w:before="63"/>
        <w:rPr>
          <w:i/>
        </w:rPr>
      </w:pPr>
    </w:p>
    <w:p w:rsidR="00092FE7" w14:paraId="4FB352C7" w14:textId="77777777">
      <w:pPr>
        <w:pStyle w:val="BodyText"/>
        <w:spacing w:before="63"/>
        <w:rPr>
          <w:i/>
        </w:rPr>
      </w:pPr>
    </w:p>
    <w:p w:rsidR="00092FE7" w14:paraId="754A3E31" w14:textId="77777777">
      <w:pPr>
        <w:pStyle w:val="BodyText"/>
        <w:spacing w:before="63"/>
        <w:rPr>
          <w:i/>
        </w:rPr>
      </w:pPr>
    </w:p>
    <w:p w:rsidR="00092FE7" w14:paraId="1E8EE9C0" w14:textId="77777777">
      <w:pPr>
        <w:pStyle w:val="BodyText"/>
        <w:spacing w:before="63"/>
        <w:rPr>
          <w:i/>
        </w:rPr>
      </w:pPr>
    </w:p>
    <w:p w:rsidR="00092FE7" w14:paraId="7D279142" w14:textId="77777777">
      <w:pPr>
        <w:pStyle w:val="BodyText"/>
        <w:spacing w:before="63"/>
        <w:rPr>
          <w:i/>
        </w:rPr>
      </w:pPr>
    </w:p>
    <w:p w:rsidR="00092FE7" w14:paraId="00D069AB" w14:textId="77777777">
      <w:pPr>
        <w:pStyle w:val="BodyText"/>
        <w:spacing w:before="63"/>
        <w:rPr>
          <w:i/>
        </w:rPr>
      </w:pPr>
    </w:p>
    <w:p w:rsidR="0086792D" w14:paraId="5BC64963" w14:textId="77777777">
      <w:pPr>
        <w:pStyle w:val="BodyText"/>
        <w:spacing w:before="63"/>
        <w:rPr>
          <w:i/>
        </w:rPr>
      </w:pPr>
    </w:p>
    <w:p w:rsidR="0086792D" w14:paraId="7DA847E3" w14:textId="77777777">
      <w:pPr>
        <w:pStyle w:val="BodyText"/>
        <w:spacing w:before="63"/>
        <w:rPr>
          <w:i/>
        </w:rPr>
      </w:pPr>
    </w:p>
    <w:p w:rsidR="00092FE7" w14:paraId="026C4188" w14:textId="77777777">
      <w:pPr>
        <w:pStyle w:val="BodyText"/>
        <w:spacing w:before="63"/>
        <w:rPr>
          <w:i/>
        </w:rPr>
      </w:pPr>
    </w:p>
    <w:p w:rsidR="009B1B1E" w14:paraId="39254927" w14:textId="77777777">
      <w:pPr>
        <w:pStyle w:val="BodyText"/>
        <w:spacing w:before="63"/>
        <w:rPr>
          <w:i/>
        </w:rPr>
      </w:pPr>
    </w:p>
    <w:p w:rsidR="009B1B1E" w14:paraId="11FF29F5" w14:textId="77777777">
      <w:pPr>
        <w:pStyle w:val="BodyText"/>
        <w:spacing w:before="63"/>
        <w:rPr>
          <w:i/>
        </w:rPr>
      </w:pPr>
    </w:p>
    <w:p w:rsidR="009B1B1E" w14:paraId="69E9C4AF" w14:textId="77777777">
      <w:pPr>
        <w:pStyle w:val="BodyText"/>
        <w:spacing w:before="63"/>
        <w:rPr>
          <w:i/>
        </w:rPr>
      </w:pPr>
    </w:p>
    <w:p w:rsidR="009B1B1E" w14:paraId="4192E5D5" w14:textId="77777777">
      <w:pPr>
        <w:pStyle w:val="BodyText"/>
        <w:spacing w:before="63"/>
        <w:rPr>
          <w:i/>
        </w:rPr>
      </w:pPr>
    </w:p>
    <w:p w:rsidR="00092FE7" w14:paraId="32888CDF" w14:textId="77777777">
      <w:pPr>
        <w:pStyle w:val="BodyText"/>
        <w:spacing w:before="63"/>
        <w:rPr>
          <w:i/>
        </w:rPr>
      </w:pPr>
    </w:p>
    <w:p w:rsidR="0068655D" w14:paraId="68904FE1" w14:textId="035568FF">
      <w:pPr>
        <w:pStyle w:val="BodyText"/>
        <w:spacing w:before="63"/>
        <w:rPr>
          <w:i/>
        </w:rPr>
      </w:pPr>
      <w:r>
        <w:rPr>
          <w:noProof/>
          <w:color w:val="2B579A"/>
          <w:sz w:val="2"/>
          <w:shd w:val="clear" w:color="auto" w:fill="E6E6E6"/>
        </w:rPr>
        <mc:AlternateContent>
          <mc:Choice Requires="wpg">
            <w:drawing>
              <wp:inline distT="0" distB="0" distL="0" distR="0">
                <wp:extent cx="6409690" cy="12065"/>
                <wp:effectExtent l="0" t="0" r="0" b="0"/>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115" name="Graphic 75"/>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114" o:spid="_x0000_i1080" style="width:504.7pt;height:0.95pt;mso-position-horizontal-relative:char;mso-position-vertical-relative:line" coordsize="64096,120">
                <v:shape id="Graphic 75" o:spid="_x0000_s1081"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092FE7" w14:paraId="3C960327" w14:textId="77777777">
      <w:pPr>
        <w:pStyle w:val="BodyText"/>
        <w:spacing w:before="63"/>
        <w:rPr>
          <w:i/>
        </w:rPr>
      </w:pPr>
    </w:p>
    <w:p w:rsidR="009E10C4" w14:paraId="57F88237" w14:textId="77777777">
      <w:pPr>
        <w:pStyle w:val="BodyText"/>
        <w:spacing w:before="63"/>
        <w:rPr>
          <w:i/>
        </w:rPr>
      </w:pPr>
    </w:p>
    <w:p w:rsidR="000B6484" w14:paraId="7FF28C6C" w14:textId="73A8697E">
      <w:pPr>
        <w:pStyle w:val="BodyText"/>
        <w:spacing w:before="63"/>
        <w:rPr>
          <w:i/>
        </w:rPr>
      </w:pPr>
      <w:r>
        <w:rPr>
          <w:noProof/>
          <w:color w:val="2B579A"/>
          <w:shd w:val="clear" w:color="auto" w:fill="E6E6E6"/>
        </w:rPr>
        <mc:AlternateContent>
          <mc:Choice Requires="wps">
            <w:drawing>
              <wp:anchor distT="0" distB="0" distL="0" distR="0" simplePos="0" relativeHeight="251670528" behindDoc="1" locked="0" layoutInCell="1" allowOverlap="1">
                <wp:simplePos x="0" y="0"/>
                <wp:positionH relativeFrom="page">
                  <wp:posOffset>685800</wp:posOffset>
                </wp:positionH>
                <wp:positionV relativeFrom="paragraph">
                  <wp:posOffset>210356</wp:posOffset>
                </wp:positionV>
                <wp:extent cx="6400800" cy="12065"/>
                <wp:effectExtent l="0" t="0" r="0" b="0"/>
                <wp:wrapTopAndBottom/>
                <wp:docPr id="61" name="Freeform: Shape 6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1" o:spid="_x0000_s1082" style="width:7in;height:0.95pt;margin-top:16.55pt;margin-left:54pt;mso-position-horizontal-relative:page;mso-wrap-distance-bottom:0;mso-wrap-distance-left:0;mso-wrap-distance-right:0;mso-wrap-distance-top:0;mso-wrap-style:square;position:absolute;visibility:visible;v-text-anchor:top;z-index:-251644928" coordsize="6400800,12065" path="m6400800,l,,,12064l6400800,12064l6400800,xe" fillcolor="#6f6f6f" stroked="f">
                <v:path arrowok="t"/>
                <w10:wrap type="topAndBottom"/>
              </v:shape>
            </w:pict>
          </mc:Fallback>
        </mc:AlternateContent>
      </w:r>
    </w:p>
    <w:p w:rsidR="00DC1DFB" w:rsidP="0018669E" w14:paraId="5180E384" w14:textId="27E69CA0">
      <w:pPr>
        <w:pStyle w:val="ListParagraph"/>
        <w:numPr>
          <w:ilvl w:val="1"/>
          <w:numId w:val="5"/>
        </w:numPr>
        <w:tabs>
          <w:tab w:val="left" w:pos="1170"/>
        </w:tabs>
        <w:spacing w:before="143" w:line="276" w:lineRule="auto"/>
        <w:ind w:right="1674"/>
        <w:rPr>
          <w:sz w:val="20"/>
        </w:rPr>
      </w:pPr>
      <w:r>
        <w:rPr>
          <w:b/>
          <w:sz w:val="20"/>
        </w:rPr>
        <w:t>Unreasonable</w:t>
      </w:r>
      <w:r>
        <w:rPr>
          <w:b/>
          <w:spacing w:val="-1"/>
          <w:sz w:val="20"/>
        </w:rPr>
        <w:t xml:space="preserve"> </w:t>
      </w:r>
      <w:r>
        <w:rPr>
          <w:b/>
          <w:sz w:val="20"/>
        </w:rPr>
        <w:t>Cost</w:t>
      </w:r>
      <w:r>
        <w:rPr>
          <w:b/>
          <w:spacing w:val="-3"/>
          <w:sz w:val="20"/>
        </w:rPr>
        <w:t xml:space="preserve"> </w:t>
      </w:r>
      <w:r>
        <w:rPr>
          <w:b/>
          <w:sz w:val="20"/>
        </w:rPr>
        <w:t>Waiver</w:t>
      </w:r>
      <w:r>
        <w:rPr>
          <w:b/>
          <w:spacing w:val="-2"/>
          <w:sz w:val="20"/>
        </w:rPr>
        <w:t xml:space="preserve"> </w:t>
      </w:r>
      <w:r>
        <w:rPr>
          <w:sz w:val="20"/>
        </w:rPr>
        <w:t>(</w:t>
      </w:r>
      <w:r w:rsidRPr="00A770DF" w:rsidR="00EA4C12">
        <w:rPr>
          <w:sz w:val="20"/>
        </w:rPr>
        <w:t xml:space="preserve">The inclusion of </w:t>
      </w:r>
      <w:r w:rsidR="00EA4C12">
        <w:rPr>
          <w:sz w:val="20"/>
        </w:rPr>
        <w:t xml:space="preserve">BABA compliant </w:t>
      </w:r>
      <w:r w:rsidRPr="00A770DF" w:rsidR="00EA4C12">
        <w:rPr>
          <w:sz w:val="20"/>
        </w:rPr>
        <w:t xml:space="preserve">iron, steel, manufactured products, or </w:t>
      </w:r>
      <w:r w:rsidR="005E056E">
        <w:rPr>
          <w:sz w:val="20"/>
        </w:rPr>
        <w:t>c</w:t>
      </w:r>
      <w:r w:rsidRPr="00A770DF" w:rsidR="00EA4C12">
        <w:rPr>
          <w:sz w:val="20"/>
        </w:rPr>
        <w:t>onstruction materials produced in the United States will increase the cost of the overall project by more than 25 percent</w:t>
      </w:r>
      <w:r w:rsidR="00EA4C12">
        <w:rPr>
          <w:sz w:val="20"/>
        </w:rPr>
        <w:t xml:space="preserve">). </w:t>
      </w:r>
    </w:p>
    <w:p w:rsidR="009E10C4" w:rsidRPr="005E056E" w:rsidP="00BD248F" w14:paraId="5FD52355" w14:textId="7BE89056">
      <w:pPr>
        <w:tabs>
          <w:tab w:val="left" w:pos="1160"/>
        </w:tabs>
        <w:spacing w:before="143" w:after="240" w:line="276" w:lineRule="auto"/>
        <w:ind w:left="280" w:right="1674"/>
        <w:rPr>
          <w:sz w:val="20"/>
        </w:rPr>
      </w:pPr>
      <w:r w:rsidRPr="00DC1DFB">
        <w:rPr>
          <w:sz w:val="20"/>
        </w:rPr>
        <w:t>Applicable responses to the following are required:</w:t>
      </w:r>
    </w:p>
    <w:p w:rsidR="000B6484" w:rsidP="6EB49F7D" w14:paraId="7FF28C6E" w14:textId="1C0DF91A">
      <w:pPr>
        <w:pStyle w:val="ListParagraph"/>
        <w:numPr>
          <w:ilvl w:val="2"/>
          <w:numId w:val="5"/>
        </w:numPr>
        <w:tabs>
          <w:tab w:val="left" w:pos="1160"/>
        </w:tabs>
        <w:spacing w:before="2"/>
        <w:ind w:right="386"/>
        <w:jc w:val="left"/>
        <w:rPr>
          <w:i/>
          <w:iCs/>
          <w:sz w:val="20"/>
          <w:szCs w:val="20"/>
        </w:rPr>
      </w:pPr>
      <w:r>
        <w:rPr>
          <w:noProof/>
          <w:color w:val="2B579A"/>
          <w:shd w:val="clear" w:color="auto" w:fill="E6E6E6"/>
        </w:rPr>
        <mc:AlternateContent>
          <mc:Choice Requires="wps">
            <w:drawing>
              <wp:anchor distT="0" distB="0" distL="0" distR="0" simplePos="0" relativeHeight="251664384" behindDoc="1" locked="0" layoutInCell="1" allowOverlap="1">
                <wp:simplePos x="0" y="0"/>
                <wp:positionH relativeFrom="page">
                  <wp:posOffset>685800</wp:posOffset>
                </wp:positionH>
                <wp:positionV relativeFrom="paragraph">
                  <wp:posOffset>-18796</wp:posOffset>
                </wp:positionV>
                <wp:extent cx="6400800" cy="12065"/>
                <wp:effectExtent l="0" t="0" r="0" b="0"/>
                <wp:wrapNone/>
                <wp:docPr id="62" name="Freeform: Shape 6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2" o:spid="_x0000_s1083" style="width:7in;height:0.95pt;margin-top:-1.5pt;margin-left:54pt;mso-position-horizontal-relative:page;mso-wrap-distance-bottom:0;mso-wrap-distance-left:0;mso-wrap-distance-right:0;mso-wrap-distance-top:0;mso-wrap-style:square;position:absolute;visibility:visible;v-text-anchor:top;z-index:-251651072" coordsize="6400800,12065" path="m6400800,l,,,12064l6400800,12064l6400800,xe" fillcolor="#6f6f6f" stroked="f">
                <v:path arrowok="t"/>
              </v:shape>
            </w:pict>
          </mc:Fallback>
        </mc:AlternateContent>
      </w:r>
      <w:r w:rsidRPr="6EB49F7D" w:rsidR="051E0465">
        <w:rPr>
          <w:sz w:val="20"/>
          <w:szCs w:val="20"/>
        </w:rPr>
        <w:t>What is</w:t>
      </w:r>
      <w:r w:rsidRPr="6EB49F7D" w:rsidR="051E0465">
        <w:rPr>
          <w:spacing w:val="-1"/>
          <w:sz w:val="20"/>
          <w:szCs w:val="20"/>
        </w:rPr>
        <w:t xml:space="preserve"> </w:t>
      </w:r>
      <w:r w:rsidRPr="6EB49F7D" w:rsidR="051E0465">
        <w:rPr>
          <w:sz w:val="20"/>
          <w:szCs w:val="20"/>
        </w:rPr>
        <w:t>the</w:t>
      </w:r>
      <w:r w:rsidRPr="6EB49F7D" w:rsidR="051E0465">
        <w:rPr>
          <w:spacing w:val="-3"/>
          <w:sz w:val="20"/>
          <w:szCs w:val="20"/>
        </w:rPr>
        <w:t xml:space="preserve"> </w:t>
      </w:r>
      <w:r w:rsidRPr="6EB49F7D" w:rsidR="051E0465">
        <w:rPr>
          <w:sz w:val="20"/>
          <w:szCs w:val="20"/>
        </w:rPr>
        <w:t>additional</w:t>
      </w:r>
      <w:r w:rsidRPr="6EB49F7D" w:rsidR="051E0465">
        <w:rPr>
          <w:spacing w:val="-2"/>
          <w:sz w:val="20"/>
          <w:szCs w:val="20"/>
        </w:rPr>
        <w:t xml:space="preserve"> </w:t>
      </w:r>
      <w:r w:rsidRPr="6EB49F7D" w:rsidR="051E0465">
        <w:rPr>
          <w:sz w:val="20"/>
          <w:szCs w:val="20"/>
        </w:rPr>
        <w:t>cost</w:t>
      </w:r>
      <w:r w:rsidRPr="6EB49F7D" w:rsidR="051E0465">
        <w:rPr>
          <w:spacing w:val="-4"/>
          <w:sz w:val="20"/>
          <w:szCs w:val="20"/>
        </w:rPr>
        <w:t xml:space="preserve"> </w:t>
      </w:r>
      <w:r w:rsidRPr="6EB49F7D" w:rsidR="051E0465">
        <w:rPr>
          <w:sz w:val="20"/>
          <w:szCs w:val="20"/>
        </w:rPr>
        <w:t>of</w:t>
      </w:r>
      <w:r w:rsidRPr="6EB49F7D" w:rsidR="051E0465">
        <w:rPr>
          <w:spacing w:val="-3"/>
          <w:sz w:val="20"/>
          <w:szCs w:val="20"/>
        </w:rPr>
        <w:t xml:space="preserve"> </w:t>
      </w:r>
      <w:r w:rsidRPr="6EB49F7D" w:rsidR="051E0465">
        <w:rPr>
          <w:sz w:val="20"/>
          <w:szCs w:val="20"/>
        </w:rPr>
        <w:t>the</w:t>
      </w:r>
      <w:r w:rsidRPr="6EB49F7D" w:rsidR="051E0465">
        <w:rPr>
          <w:spacing w:val="-4"/>
          <w:sz w:val="20"/>
          <w:szCs w:val="20"/>
        </w:rPr>
        <w:t xml:space="preserve"> </w:t>
      </w:r>
      <w:r w:rsidRPr="6EB49F7D" w:rsidR="051E0465">
        <w:rPr>
          <w:sz w:val="20"/>
          <w:szCs w:val="20"/>
        </w:rPr>
        <w:t>BABA</w:t>
      </w:r>
      <w:r w:rsidRPr="6EB49F7D" w:rsidR="051E0465">
        <w:rPr>
          <w:spacing w:val="-5"/>
          <w:sz w:val="20"/>
          <w:szCs w:val="20"/>
        </w:rPr>
        <w:t xml:space="preserve"> </w:t>
      </w:r>
      <w:r w:rsidRPr="6EB49F7D" w:rsidR="051E0465">
        <w:rPr>
          <w:sz w:val="20"/>
          <w:szCs w:val="20"/>
        </w:rPr>
        <w:t>compliant</w:t>
      </w:r>
      <w:r w:rsidRPr="6EB49F7D" w:rsidR="051E0465">
        <w:rPr>
          <w:spacing w:val="-4"/>
          <w:sz w:val="20"/>
          <w:szCs w:val="20"/>
        </w:rPr>
        <w:t xml:space="preserve"> </w:t>
      </w:r>
      <w:r w:rsidRPr="6EB49F7D" w:rsidR="051E0465">
        <w:rPr>
          <w:sz w:val="20"/>
          <w:szCs w:val="20"/>
        </w:rPr>
        <w:t>items,</w:t>
      </w:r>
      <w:r w:rsidRPr="6EB49F7D" w:rsidR="051E0465">
        <w:rPr>
          <w:spacing w:val="-1"/>
          <w:sz w:val="20"/>
          <w:szCs w:val="20"/>
        </w:rPr>
        <w:t xml:space="preserve"> </w:t>
      </w:r>
      <w:r w:rsidRPr="6EB49F7D" w:rsidR="051E0465">
        <w:rPr>
          <w:sz w:val="20"/>
          <w:szCs w:val="20"/>
        </w:rPr>
        <w:t>compared to</w:t>
      </w:r>
      <w:r w:rsidRPr="6EB49F7D" w:rsidR="051E0465">
        <w:rPr>
          <w:spacing w:val="-5"/>
          <w:sz w:val="20"/>
          <w:szCs w:val="20"/>
        </w:rPr>
        <w:t xml:space="preserve"> </w:t>
      </w:r>
      <w:r w:rsidRPr="6EB49F7D" w:rsidR="051E0465">
        <w:rPr>
          <w:sz w:val="20"/>
          <w:szCs w:val="20"/>
        </w:rPr>
        <w:t>using</w:t>
      </w:r>
      <w:r w:rsidRPr="6EB49F7D" w:rsidR="051E0465">
        <w:rPr>
          <w:spacing w:val="-3"/>
          <w:sz w:val="20"/>
          <w:szCs w:val="20"/>
        </w:rPr>
        <w:t xml:space="preserve"> </w:t>
      </w:r>
      <w:r w:rsidRPr="6EB49F7D" w:rsidR="051E0465">
        <w:rPr>
          <w:sz w:val="20"/>
          <w:szCs w:val="20"/>
        </w:rPr>
        <w:t>iron</w:t>
      </w:r>
      <w:r w:rsidRPr="6EB49F7D" w:rsidR="051E0465">
        <w:rPr>
          <w:spacing w:val="-4"/>
          <w:sz w:val="20"/>
          <w:szCs w:val="20"/>
        </w:rPr>
        <w:t xml:space="preserve"> </w:t>
      </w:r>
      <w:r w:rsidRPr="6EB49F7D" w:rsidR="051E0465">
        <w:rPr>
          <w:sz w:val="20"/>
          <w:szCs w:val="20"/>
        </w:rPr>
        <w:t>and</w:t>
      </w:r>
      <w:r w:rsidRPr="6EB49F7D" w:rsidR="051E0465">
        <w:rPr>
          <w:spacing w:val="-4"/>
          <w:sz w:val="20"/>
          <w:szCs w:val="20"/>
        </w:rPr>
        <w:t xml:space="preserve"> </w:t>
      </w:r>
      <w:r w:rsidRPr="6EB49F7D" w:rsidR="051E0465">
        <w:rPr>
          <w:sz w:val="20"/>
          <w:szCs w:val="20"/>
        </w:rPr>
        <w:t>steel,</w:t>
      </w:r>
      <w:r w:rsidRPr="6EB49F7D" w:rsidR="051E0465">
        <w:rPr>
          <w:spacing w:val="-1"/>
          <w:sz w:val="20"/>
          <w:szCs w:val="20"/>
        </w:rPr>
        <w:t xml:space="preserve"> </w:t>
      </w:r>
      <w:r w:rsidRPr="6EB49F7D" w:rsidR="051E0465">
        <w:rPr>
          <w:sz w:val="20"/>
          <w:szCs w:val="20"/>
        </w:rPr>
        <w:t>manufactured</w:t>
      </w:r>
      <w:r w:rsidRPr="6EB49F7D" w:rsidR="051E0465">
        <w:rPr>
          <w:spacing w:val="-4"/>
          <w:sz w:val="20"/>
          <w:szCs w:val="20"/>
        </w:rPr>
        <w:t xml:space="preserve"> </w:t>
      </w:r>
      <w:r w:rsidRPr="6EB49F7D" w:rsidR="051E0465">
        <w:rPr>
          <w:sz w:val="20"/>
          <w:szCs w:val="20"/>
        </w:rPr>
        <w:t>products, and construction</w:t>
      </w:r>
      <w:r w:rsidRPr="6EB49F7D" w:rsidR="051E0465">
        <w:rPr>
          <w:spacing w:val="-5"/>
          <w:sz w:val="20"/>
          <w:szCs w:val="20"/>
        </w:rPr>
        <w:t xml:space="preserve"> </w:t>
      </w:r>
      <w:r w:rsidRPr="6EB49F7D" w:rsidR="051E0465">
        <w:rPr>
          <w:sz w:val="20"/>
          <w:szCs w:val="20"/>
        </w:rPr>
        <w:t>materials</w:t>
      </w:r>
      <w:r w:rsidRPr="6EB49F7D" w:rsidR="051E0465">
        <w:rPr>
          <w:spacing w:val="-2"/>
          <w:sz w:val="20"/>
          <w:szCs w:val="20"/>
        </w:rPr>
        <w:t xml:space="preserve"> </w:t>
      </w:r>
      <w:r w:rsidRPr="6EB49F7D" w:rsidR="051E0465">
        <w:rPr>
          <w:sz w:val="20"/>
          <w:szCs w:val="20"/>
        </w:rPr>
        <w:t>of</w:t>
      </w:r>
      <w:r w:rsidRPr="6EB49F7D" w:rsidR="051E0465">
        <w:rPr>
          <w:spacing w:val="-3"/>
          <w:sz w:val="20"/>
          <w:szCs w:val="20"/>
        </w:rPr>
        <w:t xml:space="preserve"> </w:t>
      </w:r>
      <w:r w:rsidRPr="6EB49F7D" w:rsidR="051E0465">
        <w:rPr>
          <w:sz w:val="20"/>
          <w:szCs w:val="20"/>
        </w:rPr>
        <w:t>non-domestic or unknown origin? Attach documentation of prices for BABA</w:t>
      </w:r>
      <w:r w:rsidRPr="6EB49F7D" w:rsidR="051E0465">
        <w:rPr>
          <w:spacing w:val="-3"/>
          <w:sz w:val="20"/>
          <w:szCs w:val="20"/>
        </w:rPr>
        <w:t xml:space="preserve"> </w:t>
      </w:r>
      <w:r w:rsidRPr="6EB49F7D" w:rsidR="051E0465">
        <w:rPr>
          <w:sz w:val="20"/>
          <w:szCs w:val="20"/>
        </w:rPr>
        <w:t>compliant and non-compliant items for items to be included in the cost comparison</w:t>
      </w:r>
      <w:r w:rsidR="00BE0D55">
        <w:rPr>
          <w:sz w:val="20"/>
          <w:szCs w:val="20"/>
        </w:rPr>
        <w:t>.</w:t>
      </w:r>
      <w:r w:rsidRPr="6EB49F7D" w:rsidR="051E0465">
        <w:rPr>
          <w:spacing w:val="40"/>
          <w:sz w:val="20"/>
          <w:szCs w:val="20"/>
        </w:rPr>
        <w:t xml:space="preserve"> </w:t>
      </w:r>
    </w:p>
    <w:p w:rsidR="004B2521" w14:paraId="21AB450C" w14:textId="47BFB7E9">
      <w:pPr>
        <w:pStyle w:val="BodyText"/>
        <w:rPr>
          <w:i/>
        </w:rPr>
      </w:pPr>
    </w:p>
    <w:p w:rsidR="000B6484" w14:paraId="7FF28C6F" w14:textId="77777777">
      <w:pPr>
        <w:pStyle w:val="BodyText"/>
        <w:rPr>
          <w:i/>
        </w:rPr>
      </w:pPr>
    </w:p>
    <w:p w:rsidR="009B1B1E" w14:paraId="699BD869" w14:textId="77777777">
      <w:pPr>
        <w:pStyle w:val="BodyText"/>
        <w:rPr>
          <w:i/>
        </w:rPr>
      </w:pPr>
    </w:p>
    <w:p w:rsidR="009B1B1E" w14:paraId="583623CC" w14:textId="77777777">
      <w:pPr>
        <w:pStyle w:val="BodyText"/>
        <w:rPr>
          <w:i/>
        </w:rPr>
      </w:pPr>
    </w:p>
    <w:p w:rsidR="009B1B1E" w14:paraId="47872407" w14:textId="77777777">
      <w:pPr>
        <w:pStyle w:val="BodyText"/>
        <w:rPr>
          <w:i/>
        </w:rPr>
      </w:pPr>
    </w:p>
    <w:p w:rsidR="009B1B1E" w14:paraId="4CFDB09D" w14:textId="77777777">
      <w:pPr>
        <w:pStyle w:val="BodyText"/>
        <w:rPr>
          <w:i/>
        </w:rPr>
      </w:pPr>
    </w:p>
    <w:p w:rsidR="009B1B1E" w14:paraId="6CE9A5DA" w14:textId="77777777">
      <w:pPr>
        <w:pStyle w:val="BodyText"/>
        <w:rPr>
          <w:i/>
        </w:rPr>
      </w:pPr>
    </w:p>
    <w:p w:rsidR="000B6484" w14:paraId="7FF28C70" w14:textId="77777777">
      <w:pPr>
        <w:pStyle w:val="BodyText"/>
        <w:rPr>
          <w:i/>
        </w:rPr>
      </w:pPr>
    </w:p>
    <w:p w:rsidR="000B6484" w14:paraId="7FF28C71" w14:textId="78989621">
      <w:pPr>
        <w:pStyle w:val="BodyText"/>
        <w:rPr>
          <w:i/>
        </w:rPr>
      </w:pPr>
    </w:p>
    <w:p w:rsidR="000B6484" w14:paraId="7FF28C72" w14:textId="4CCAC5F1">
      <w:pPr>
        <w:pStyle w:val="BodyText"/>
        <w:rPr>
          <w:i/>
        </w:rPr>
      </w:pPr>
    </w:p>
    <w:p w:rsidR="000B6484" w14:paraId="7FF28C73" w14:textId="4D464A32">
      <w:pPr>
        <w:pStyle w:val="BodyText"/>
        <w:rPr>
          <w:i/>
        </w:rPr>
      </w:pPr>
    </w:p>
    <w:p w:rsidR="000B6484" w:rsidP="00092FE7" w14:paraId="7FF28C82" w14:textId="4577D2D6">
      <w:pPr>
        <w:pStyle w:val="BodyText"/>
        <w:rPr>
          <w:i/>
        </w:rPr>
      </w:pPr>
      <w:r>
        <w:rPr>
          <w:noProof/>
          <w:color w:val="2B579A"/>
          <w:shd w:val="clear" w:color="auto" w:fill="E6E6E6"/>
        </w:rPr>
        <mc:AlternateContent>
          <mc:Choice Requires="wps">
            <w:drawing>
              <wp:anchor distT="0" distB="0" distL="0" distR="0" simplePos="0" relativeHeight="251705344" behindDoc="1" locked="0" layoutInCell="1" allowOverlap="1">
                <wp:simplePos x="0" y="0"/>
                <wp:positionH relativeFrom="page">
                  <wp:posOffset>676275</wp:posOffset>
                </wp:positionH>
                <wp:positionV relativeFrom="paragraph">
                  <wp:posOffset>312509</wp:posOffset>
                </wp:positionV>
                <wp:extent cx="6409690" cy="12065"/>
                <wp:effectExtent l="0" t="0" r="0" b="0"/>
                <wp:wrapTopAndBottom/>
                <wp:docPr id="63" name="Freeform: Shape 63"/>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3" o:spid="_x0000_s1084" style="width:504.7pt;height:0.95pt;margin-top:24.6pt;margin-left:53.25pt;mso-position-horizontal-relative:page;mso-wrap-distance-bottom:0;mso-wrap-distance-left:0;mso-wrap-distance-right:0;mso-wrap-distance-top:0;mso-wrap-style:square;position:absolute;visibility:visible;v-text-anchor:top;z-index:-251610112" coordsize="6409690,12065" path="m6409690,l,,,12065l6409690,12065l6409690,xe" fillcolor="#6f6f6f" stroked="f">
                <v:path arrowok="t"/>
                <w10:wrap type="topAndBottom"/>
              </v:shape>
            </w:pict>
          </mc:Fallback>
        </mc:AlternateContent>
      </w:r>
    </w:p>
    <w:p w:rsidR="000B6484" w14:paraId="7FF28C84" w14:textId="38BA915B">
      <w:pPr>
        <w:pStyle w:val="BodyText"/>
        <w:spacing w:line="20" w:lineRule="exact"/>
        <w:ind w:left="300"/>
        <w:rPr>
          <w:sz w:val="2"/>
        </w:rPr>
      </w:pPr>
    </w:p>
    <w:p w:rsidR="000B6484" w14:paraId="7FF28C85" w14:textId="7CEF8B62">
      <w:pPr>
        <w:pStyle w:val="ListParagraph"/>
        <w:numPr>
          <w:ilvl w:val="1"/>
          <w:numId w:val="5"/>
        </w:numPr>
        <w:tabs>
          <w:tab w:val="left" w:pos="1160"/>
        </w:tabs>
        <w:spacing w:before="129"/>
        <w:ind w:left="1160" w:hanging="884"/>
        <w:rPr>
          <w:b/>
          <w:sz w:val="20"/>
        </w:rPr>
      </w:pPr>
      <w:r>
        <w:rPr>
          <w:noProof/>
          <w:color w:val="2B579A"/>
          <w:shd w:val="clear" w:color="auto" w:fill="E6E6E6"/>
        </w:rPr>
        <mc:AlternateContent>
          <mc:Choice Requires="wps">
            <w:drawing>
              <wp:anchor distT="0" distB="0" distL="0" distR="0" simplePos="0" relativeHeight="251709440" behindDoc="1" locked="0" layoutInCell="1" allowOverlap="1">
                <wp:simplePos x="0" y="0"/>
                <wp:positionH relativeFrom="page">
                  <wp:posOffset>676275</wp:posOffset>
                </wp:positionH>
                <wp:positionV relativeFrom="paragraph">
                  <wp:posOffset>447040</wp:posOffset>
                </wp:positionV>
                <wp:extent cx="6409690" cy="12065"/>
                <wp:effectExtent l="0" t="0" r="0" b="0"/>
                <wp:wrapTopAndBottom/>
                <wp:docPr id="68" name="Freeform: Shape 68"/>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4"/>
                              </a:lnTo>
                              <a:lnTo>
                                <a:pt x="6409690" y="12064"/>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68" o:spid="_x0000_s1085" style="width:504.7pt;height:0.95pt;margin-top:35.2pt;margin-left:53.25pt;mso-position-horizontal-relative:page;mso-wrap-distance-bottom:0;mso-wrap-distance-left:0;mso-wrap-distance-right:0;mso-wrap-distance-top:0;mso-wrap-style:square;position:absolute;visibility:visible;v-text-anchor:top;z-index:-251606016" coordsize="6409690,12065" path="m6409690,l,,,12064l6409690,12064l6409690,xe" fillcolor="#6f6f6f" stroked="f">
                <v:path arrowok="t"/>
                <w10:wrap type="topAndBottom"/>
              </v:shape>
            </w:pict>
          </mc:Fallback>
        </mc:AlternateContent>
      </w:r>
      <w:r w:rsidR="00BA65D8">
        <w:rPr>
          <w:b/>
          <w:sz w:val="20"/>
        </w:rPr>
        <w:t>Public</w:t>
      </w:r>
      <w:r w:rsidR="00BA65D8">
        <w:rPr>
          <w:b/>
          <w:spacing w:val="-7"/>
          <w:sz w:val="20"/>
        </w:rPr>
        <w:t xml:space="preserve"> </w:t>
      </w:r>
      <w:r w:rsidR="00BA65D8">
        <w:rPr>
          <w:b/>
          <w:sz w:val="20"/>
        </w:rPr>
        <w:t>Interest</w:t>
      </w:r>
      <w:r w:rsidR="00BA65D8">
        <w:rPr>
          <w:b/>
          <w:spacing w:val="-7"/>
          <w:sz w:val="20"/>
        </w:rPr>
        <w:t xml:space="preserve"> </w:t>
      </w:r>
      <w:r w:rsidR="00BA65D8">
        <w:rPr>
          <w:b/>
          <w:spacing w:val="-2"/>
          <w:sz w:val="20"/>
        </w:rPr>
        <w:t>Waiver</w:t>
      </w:r>
    </w:p>
    <w:p w:rsidR="000B6484" w:rsidRPr="00E524EF" w:rsidP="6EB49F7D" w14:paraId="7FF28C86" w14:textId="56A309DB">
      <w:pPr>
        <w:pStyle w:val="ListParagraph"/>
        <w:numPr>
          <w:ilvl w:val="2"/>
          <w:numId w:val="5"/>
        </w:numPr>
        <w:tabs>
          <w:tab w:val="left" w:pos="1088"/>
          <w:tab w:val="left" w:pos="1092"/>
        </w:tabs>
        <w:spacing w:before="97" w:line="331" w:lineRule="auto"/>
        <w:ind w:right="244"/>
        <w:jc w:val="left"/>
        <w:rPr>
          <w:i/>
          <w:iCs/>
          <w:sz w:val="20"/>
          <w:szCs w:val="20"/>
        </w:rPr>
      </w:pPr>
      <w:r w:rsidRPr="6EB49F7D">
        <w:rPr>
          <w:sz w:val="20"/>
          <w:szCs w:val="20"/>
        </w:rPr>
        <w:t>Explain</w:t>
      </w:r>
      <w:r w:rsidRPr="6EB49F7D">
        <w:rPr>
          <w:spacing w:val="-12"/>
          <w:sz w:val="20"/>
          <w:szCs w:val="20"/>
        </w:rPr>
        <w:t xml:space="preserve"> </w:t>
      </w:r>
      <w:r w:rsidRPr="6EB49F7D">
        <w:rPr>
          <w:sz w:val="20"/>
          <w:szCs w:val="20"/>
        </w:rPr>
        <w:t>how</w:t>
      </w:r>
      <w:r w:rsidRPr="6EB49F7D">
        <w:rPr>
          <w:spacing w:val="-11"/>
          <w:sz w:val="20"/>
          <w:szCs w:val="20"/>
        </w:rPr>
        <w:t xml:space="preserve"> </w:t>
      </w:r>
      <w:r w:rsidRPr="6EB49F7D" w:rsidR="45DE913F">
        <w:rPr>
          <w:spacing w:val="-11"/>
          <w:sz w:val="20"/>
          <w:szCs w:val="20"/>
        </w:rPr>
        <w:t xml:space="preserve">complying with </w:t>
      </w:r>
      <w:r w:rsidRPr="6EB49F7D">
        <w:rPr>
          <w:sz w:val="20"/>
          <w:szCs w:val="20"/>
        </w:rPr>
        <w:t>the</w:t>
      </w:r>
      <w:r w:rsidRPr="6EB49F7D">
        <w:rPr>
          <w:spacing w:val="-12"/>
          <w:sz w:val="20"/>
          <w:szCs w:val="20"/>
        </w:rPr>
        <w:t xml:space="preserve"> </w:t>
      </w:r>
      <w:r w:rsidRPr="6EB49F7D">
        <w:rPr>
          <w:sz w:val="20"/>
          <w:szCs w:val="20"/>
        </w:rPr>
        <w:t>BABA</w:t>
      </w:r>
      <w:r w:rsidRPr="6EB49F7D">
        <w:rPr>
          <w:spacing w:val="-11"/>
          <w:sz w:val="20"/>
          <w:szCs w:val="20"/>
        </w:rPr>
        <w:t xml:space="preserve"> </w:t>
      </w:r>
      <w:r w:rsidRPr="6EB49F7D">
        <w:rPr>
          <w:sz w:val="20"/>
          <w:szCs w:val="20"/>
        </w:rPr>
        <w:t>requirement</w:t>
      </w:r>
      <w:r w:rsidRPr="6EB49F7D">
        <w:rPr>
          <w:spacing w:val="-8"/>
          <w:sz w:val="20"/>
          <w:szCs w:val="20"/>
        </w:rPr>
        <w:t xml:space="preserve"> </w:t>
      </w:r>
      <w:r w:rsidRPr="6EB49F7D">
        <w:rPr>
          <w:sz w:val="20"/>
          <w:szCs w:val="20"/>
        </w:rPr>
        <w:t>for</w:t>
      </w:r>
      <w:r w:rsidRPr="6EB49F7D">
        <w:rPr>
          <w:spacing w:val="-7"/>
          <w:sz w:val="20"/>
          <w:szCs w:val="20"/>
        </w:rPr>
        <w:t xml:space="preserve"> </w:t>
      </w:r>
      <w:r w:rsidRPr="6EB49F7D">
        <w:rPr>
          <w:sz w:val="20"/>
          <w:szCs w:val="20"/>
        </w:rPr>
        <w:t>this</w:t>
      </w:r>
      <w:r w:rsidRPr="6EB49F7D">
        <w:rPr>
          <w:spacing w:val="-10"/>
          <w:sz w:val="20"/>
          <w:szCs w:val="20"/>
        </w:rPr>
        <w:t xml:space="preserve"> </w:t>
      </w:r>
      <w:r w:rsidRPr="6EB49F7D">
        <w:rPr>
          <w:sz w:val="20"/>
          <w:szCs w:val="20"/>
        </w:rPr>
        <w:t>project</w:t>
      </w:r>
      <w:r w:rsidRPr="6EB49F7D">
        <w:rPr>
          <w:spacing w:val="-9"/>
          <w:sz w:val="20"/>
          <w:szCs w:val="20"/>
        </w:rPr>
        <w:t xml:space="preserve"> </w:t>
      </w:r>
      <w:r w:rsidRPr="6EB49F7D">
        <w:rPr>
          <w:sz w:val="20"/>
          <w:szCs w:val="20"/>
        </w:rPr>
        <w:t>or</w:t>
      </w:r>
      <w:r w:rsidRPr="6EB49F7D">
        <w:rPr>
          <w:spacing w:val="-7"/>
          <w:sz w:val="20"/>
          <w:szCs w:val="20"/>
        </w:rPr>
        <w:t xml:space="preserve"> </w:t>
      </w:r>
      <w:r w:rsidRPr="6EB49F7D">
        <w:rPr>
          <w:sz w:val="20"/>
          <w:szCs w:val="20"/>
        </w:rPr>
        <w:t>product</w:t>
      </w:r>
      <w:r w:rsidRPr="6EB49F7D">
        <w:rPr>
          <w:spacing w:val="-9"/>
          <w:sz w:val="20"/>
          <w:szCs w:val="20"/>
        </w:rPr>
        <w:t xml:space="preserve"> </w:t>
      </w:r>
      <w:r w:rsidRPr="6EB49F7D" w:rsidR="72DEB89A">
        <w:rPr>
          <w:sz w:val="20"/>
          <w:szCs w:val="20"/>
        </w:rPr>
        <w:t>would be inconsistent with</w:t>
      </w:r>
      <w:r w:rsidRPr="6EB49F7D" w:rsidR="72DEB89A">
        <w:rPr>
          <w:spacing w:val="-10"/>
          <w:sz w:val="20"/>
          <w:szCs w:val="20"/>
        </w:rPr>
        <w:t xml:space="preserve"> </w:t>
      </w:r>
      <w:r w:rsidRPr="6EB49F7D">
        <w:rPr>
          <w:sz w:val="20"/>
          <w:szCs w:val="20"/>
        </w:rPr>
        <w:t>the</w:t>
      </w:r>
      <w:r w:rsidRPr="6EB49F7D">
        <w:rPr>
          <w:spacing w:val="-9"/>
          <w:sz w:val="20"/>
          <w:szCs w:val="20"/>
        </w:rPr>
        <w:t xml:space="preserve"> </w:t>
      </w:r>
      <w:r w:rsidRPr="6EB49F7D">
        <w:rPr>
          <w:sz w:val="20"/>
          <w:szCs w:val="20"/>
        </w:rPr>
        <w:t>public</w:t>
      </w:r>
      <w:r w:rsidRPr="6EB49F7D">
        <w:rPr>
          <w:spacing w:val="-8"/>
          <w:sz w:val="20"/>
          <w:szCs w:val="20"/>
        </w:rPr>
        <w:t xml:space="preserve"> </w:t>
      </w:r>
      <w:r w:rsidRPr="6EB49F7D">
        <w:rPr>
          <w:sz w:val="20"/>
          <w:szCs w:val="20"/>
        </w:rPr>
        <w:t>interest.</w:t>
      </w:r>
      <w:r w:rsidRPr="6EB49F7D">
        <w:rPr>
          <w:spacing w:val="-1"/>
          <w:sz w:val="20"/>
          <w:szCs w:val="20"/>
        </w:rPr>
        <w:t xml:space="preserve"> </w:t>
      </w:r>
      <w:r w:rsidRPr="6EB49F7D">
        <w:rPr>
          <w:i/>
          <w:iCs/>
          <w:sz w:val="20"/>
          <w:szCs w:val="20"/>
        </w:rPr>
        <w:t>Attach</w:t>
      </w:r>
      <w:r w:rsidRPr="6EB49F7D">
        <w:rPr>
          <w:i/>
          <w:iCs/>
          <w:spacing w:val="-7"/>
          <w:sz w:val="20"/>
          <w:szCs w:val="20"/>
        </w:rPr>
        <w:t xml:space="preserve"> </w:t>
      </w:r>
      <w:r w:rsidRPr="6EB49F7D">
        <w:rPr>
          <w:i/>
          <w:iCs/>
          <w:sz w:val="20"/>
          <w:szCs w:val="20"/>
        </w:rPr>
        <w:t>documentation for additional support if needed.</w:t>
      </w:r>
      <w:r w:rsidRPr="6EB49F7D" w:rsidR="72DEB89A">
        <w:rPr>
          <w:i/>
          <w:iCs/>
          <w:sz w:val="20"/>
          <w:szCs w:val="20"/>
        </w:rPr>
        <w:t xml:space="preserve"> Please note,</w:t>
      </w:r>
      <w:r w:rsidRPr="00EA4C12" w:rsidR="72DEB89A">
        <w:t xml:space="preserve"> </w:t>
      </w:r>
      <w:r w:rsidRPr="6EB49F7D">
        <w:rPr>
          <w:i/>
          <w:iCs/>
          <w:sz w:val="20"/>
          <w:szCs w:val="20"/>
        </w:rPr>
        <w:t xml:space="preserve">this </w:t>
      </w:r>
      <w:r w:rsidRPr="6EB49F7D" w:rsidR="72DEB89A">
        <w:rPr>
          <w:i/>
          <w:iCs/>
          <w:sz w:val="20"/>
          <w:szCs w:val="20"/>
        </w:rPr>
        <w:t xml:space="preserve">waiver </w:t>
      </w:r>
      <w:r w:rsidRPr="6EB49F7D">
        <w:rPr>
          <w:i/>
          <w:iCs/>
          <w:sz w:val="20"/>
          <w:szCs w:val="20"/>
        </w:rPr>
        <w:t xml:space="preserve">type </w:t>
      </w:r>
      <w:r w:rsidRPr="6EB49F7D" w:rsidR="72DEB89A">
        <w:rPr>
          <w:i/>
          <w:iCs/>
          <w:sz w:val="20"/>
          <w:szCs w:val="20"/>
        </w:rPr>
        <w:t>must be used judiciously and construed to ensure the maximum utilization of goods, products, and materials produced in the United States.</w:t>
      </w:r>
      <w:r w:rsidRPr="6EB49F7D">
        <w:rPr>
          <w:i/>
          <w:iCs/>
          <w:sz w:val="20"/>
          <w:szCs w:val="20"/>
        </w:rPr>
        <w:t xml:space="preserve"> Explain in your justification any efforts to ensure compliance with the requirements. Public interest waiver requests should be project and product specific, whenever possible. </w:t>
      </w:r>
    </w:p>
    <w:p w:rsidR="000B6484" w14:paraId="7FF28C87" w14:textId="77777777">
      <w:pPr>
        <w:pStyle w:val="BodyText"/>
        <w:rPr>
          <w:i/>
        </w:rPr>
      </w:pPr>
    </w:p>
    <w:p w:rsidR="000B6484" w14:paraId="7FF28C88" w14:textId="77777777">
      <w:pPr>
        <w:pStyle w:val="BodyText"/>
        <w:rPr>
          <w:i/>
        </w:rPr>
      </w:pPr>
    </w:p>
    <w:p w:rsidR="000B6484" w14:paraId="7FF28C89" w14:textId="77777777">
      <w:pPr>
        <w:pStyle w:val="BodyText"/>
        <w:rPr>
          <w:i/>
        </w:rPr>
      </w:pPr>
    </w:p>
    <w:p w:rsidR="000B6484" w14:paraId="7FF28C8A" w14:textId="77777777">
      <w:pPr>
        <w:pStyle w:val="BodyText"/>
        <w:rPr>
          <w:i/>
        </w:rPr>
      </w:pPr>
    </w:p>
    <w:p w:rsidR="000B6484" w14:paraId="7FF28C8B" w14:textId="2EBFAD71">
      <w:pPr>
        <w:pStyle w:val="BodyText"/>
        <w:rPr>
          <w:i/>
        </w:rPr>
      </w:pPr>
    </w:p>
    <w:p w:rsidR="000B6484" w14:paraId="7FF28C8C" w14:textId="77777777">
      <w:pPr>
        <w:pStyle w:val="BodyText"/>
        <w:rPr>
          <w:i/>
        </w:rPr>
      </w:pPr>
    </w:p>
    <w:p w:rsidR="0066583D" w14:paraId="44E0C940" w14:textId="77777777">
      <w:pPr>
        <w:pStyle w:val="BodyText"/>
        <w:rPr>
          <w:i/>
        </w:rPr>
      </w:pPr>
    </w:p>
    <w:p w:rsidR="0066583D" w14:paraId="4650687E" w14:textId="77777777">
      <w:pPr>
        <w:pStyle w:val="BodyText"/>
        <w:rPr>
          <w:i/>
        </w:rPr>
      </w:pPr>
    </w:p>
    <w:p w:rsidR="000B6484" w14:paraId="7FF28C8D" w14:textId="35E1F249">
      <w:pPr>
        <w:pStyle w:val="BodyText"/>
        <w:rPr>
          <w:i/>
        </w:rPr>
      </w:pPr>
      <w:r>
        <w:rPr>
          <w:noProof/>
          <w:color w:val="2B579A"/>
          <w:sz w:val="2"/>
          <w:shd w:val="clear" w:color="auto" w:fill="E6E6E6"/>
        </w:rPr>
        <mc:AlternateContent>
          <mc:Choice Requires="wpg">
            <w:drawing>
              <wp:inline distT="0" distB="0" distL="0" distR="0">
                <wp:extent cx="6409690" cy="12065"/>
                <wp:effectExtent l="0" t="0" r="0" b="0"/>
                <wp:docPr id="74"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76" name="Graphic 75"/>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74" o:spid="_x0000_i1086" style="width:504.7pt;height:0.95pt;mso-position-horizontal-relative:char;mso-position-vertical-relative:line" coordsize="64096,120">
                <v:shape id="Graphic 75" o:spid="_x0000_s1087"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0B6484" w14:paraId="7FF28C8E" w14:textId="77777777">
      <w:pPr>
        <w:pStyle w:val="BodyText"/>
        <w:rPr>
          <w:i/>
        </w:rPr>
      </w:pPr>
    </w:p>
    <w:p w:rsidR="000B6484" w14:paraId="7FF28C9B" w14:textId="375D0F2F">
      <w:pPr>
        <w:pStyle w:val="ListParagraph"/>
        <w:numPr>
          <w:ilvl w:val="0"/>
          <w:numId w:val="5"/>
        </w:numPr>
        <w:tabs>
          <w:tab w:val="left" w:pos="634"/>
        </w:tabs>
        <w:spacing w:before="1"/>
        <w:ind w:left="634" w:hanging="353"/>
        <w:rPr>
          <w:b/>
        </w:rPr>
      </w:pPr>
      <w:r>
        <w:rPr>
          <w:noProof/>
          <w:color w:val="2B579A"/>
          <w:shd w:val="clear" w:color="auto" w:fill="E6E6E6"/>
        </w:rPr>
        <mc:AlternateContent>
          <mc:Choice Requires="wps">
            <w:drawing>
              <wp:anchor distT="0" distB="0" distL="0" distR="0" simplePos="0" relativeHeight="251707392" behindDoc="1" locked="0" layoutInCell="1" allowOverlap="1">
                <wp:simplePos x="0" y="0"/>
                <wp:positionH relativeFrom="page">
                  <wp:posOffset>667384</wp:posOffset>
                </wp:positionH>
                <wp:positionV relativeFrom="paragraph">
                  <wp:posOffset>181621</wp:posOffset>
                </wp:positionV>
                <wp:extent cx="6436995" cy="12065"/>
                <wp:effectExtent l="0" t="0" r="0" b="0"/>
                <wp:wrapTopAndBottom/>
                <wp:docPr id="67" name="Freeform: Shape 67"/>
                <wp:cNvGraphicFramePr/>
                <a:graphic xmlns:a="http://schemas.openxmlformats.org/drawingml/2006/main">
                  <a:graphicData uri="http://schemas.microsoft.com/office/word/2010/wordprocessingShape">
                    <wps:wsp xmlns:wps="http://schemas.microsoft.com/office/word/2010/wordprocessingShape">
                      <wps:cNvSpPr/>
                      <wps:spPr>
                        <a:xfrm>
                          <a:off x="0" y="0"/>
                          <a:ext cx="6436995" cy="12065"/>
                        </a:xfrm>
                        <a:custGeom>
                          <a:avLst/>
                          <a:gdLst/>
                          <a:rect l="l" t="t" r="r" b="b"/>
                          <a:pathLst>
                            <a:path fill="norm" h="12065" w="6436995" stroke="1">
                              <a:moveTo>
                                <a:pt x="6436995" y="0"/>
                              </a:moveTo>
                              <a:lnTo>
                                <a:pt x="0" y="0"/>
                              </a:lnTo>
                              <a:lnTo>
                                <a:pt x="0" y="12064"/>
                              </a:lnTo>
                              <a:lnTo>
                                <a:pt x="6436995" y="12064"/>
                              </a:lnTo>
                              <a:lnTo>
                                <a:pt x="6436995"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67" o:spid="_x0000_s1088" style="width:506.85pt;height:0.95pt;margin-top:14.3pt;margin-left:52.55pt;mso-position-horizontal-relative:page;mso-wrap-distance-bottom:0;mso-wrap-distance-left:0;mso-wrap-distance-right:0;mso-wrap-distance-top:0;mso-wrap-style:square;position:absolute;visibility:visible;v-text-anchor:top;z-index:-251608064" coordsize="6436995,12065" path="m6436995,l,,,12064l6436995,12064l6436995,xe" fillcolor="#c3d59b" stroked="f">
                <v:path arrowok="t"/>
                <w10:wrap type="topAndBottom"/>
              </v:shape>
            </w:pict>
          </mc:Fallback>
        </mc:AlternateContent>
      </w:r>
      <w:r>
        <w:rPr>
          <w:b/>
          <w:color w:val="4F81BC"/>
        </w:rPr>
        <w:t>Additional</w:t>
      </w:r>
      <w:r>
        <w:rPr>
          <w:b/>
          <w:color w:val="4F81BC"/>
          <w:spacing w:val="-5"/>
        </w:rPr>
        <w:t xml:space="preserve"> </w:t>
      </w:r>
      <w:r>
        <w:rPr>
          <w:b/>
          <w:color w:val="4F81BC"/>
        </w:rPr>
        <w:t>Waiver</w:t>
      </w:r>
      <w:r>
        <w:rPr>
          <w:b/>
          <w:color w:val="4F81BC"/>
          <w:spacing w:val="-4"/>
        </w:rPr>
        <w:t xml:space="preserve"> </w:t>
      </w:r>
      <w:r>
        <w:rPr>
          <w:b/>
          <w:color w:val="4F81BC"/>
          <w:spacing w:val="-2"/>
        </w:rPr>
        <w:t>Information</w:t>
      </w:r>
    </w:p>
    <w:p w:rsidR="000B6484" w14:paraId="7FF28C9C" w14:textId="77777777">
      <w:pPr>
        <w:pStyle w:val="BodyText"/>
        <w:spacing w:before="13"/>
        <w:ind w:left="281"/>
      </w:pPr>
      <w:r>
        <w:rPr>
          <w:spacing w:val="-2"/>
        </w:rPr>
        <w:t>Provide</w:t>
      </w:r>
      <w:r>
        <w:rPr>
          <w:spacing w:val="-3"/>
        </w:rPr>
        <w:t xml:space="preserve"> </w:t>
      </w:r>
      <w:r>
        <w:rPr>
          <w:spacing w:val="-2"/>
        </w:rPr>
        <w:t>any additional</w:t>
      </w:r>
      <w:r>
        <w:rPr>
          <w:spacing w:val="1"/>
        </w:rPr>
        <w:t xml:space="preserve"> </w:t>
      </w:r>
      <w:r>
        <w:rPr>
          <w:spacing w:val="-2"/>
        </w:rPr>
        <w:t>information for</w:t>
      </w:r>
      <w:r>
        <w:rPr>
          <w:spacing w:val="3"/>
        </w:rPr>
        <w:t xml:space="preserve"> </w:t>
      </w:r>
      <w:r>
        <w:rPr>
          <w:spacing w:val="-2"/>
        </w:rPr>
        <w:t>HUD’s</w:t>
      </w:r>
      <w:r>
        <w:rPr>
          <w:spacing w:val="-3"/>
        </w:rPr>
        <w:t xml:space="preserve"> </w:t>
      </w:r>
      <w:r>
        <w:rPr>
          <w:spacing w:val="-2"/>
        </w:rPr>
        <w:t>consideration of</w:t>
      </w:r>
      <w:r>
        <w:rPr>
          <w:spacing w:val="-1"/>
        </w:rPr>
        <w:t xml:space="preserve"> </w:t>
      </w:r>
      <w:r>
        <w:rPr>
          <w:spacing w:val="-2"/>
        </w:rPr>
        <w:t>the</w:t>
      </w:r>
      <w:r>
        <w:rPr>
          <w:spacing w:val="-7"/>
        </w:rPr>
        <w:t xml:space="preserve"> </w:t>
      </w:r>
      <w:r>
        <w:rPr>
          <w:spacing w:val="-2"/>
        </w:rPr>
        <w:t>requested</w:t>
      </w:r>
      <w:r>
        <w:rPr>
          <w:spacing w:val="-6"/>
        </w:rPr>
        <w:t xml:space="preserve"> </w:t>
      </w:r>
      <w:r>
        <w:rPr>
          <w:spacing w:val="-2"/>
        </w:rPr>
        <w:t>waiver.</w:t>
      </w:r>
    </w:p>
    <w:p w:rsidR="000B6484" w14:paraId="7FF28C9D" w14:textId="77777777">
      <w:pPr>
        <w:pStyle w:val="BodyText"/>
      </w:pPr>
    </w:p>
    <w:p w:rsidR="000B6484" w14:paraId="7FF28C9E" w14:textId="77777777">
      <w:pPr>
        <w:pStyle w:val="BodyText"/>
      </w:pPr>
    </w:p>
    <w:p w:rsidR="000B6484" w14:paraId="7FF28C9F" w14:textId="77777777">
      <w:pPr>
        <w:pStyle w:val="BodyText"/>
      </w:pPr>
    </w:p>
    <w:p w:rsidR="000B6484" w14:paraId="7FF28CA0" w14:textId="77777777">
      <w:pPr>
        <w:pStyle w:val="BodyText"/>
      </w:pPr>
    </w:p>
    <w:p w:rsidR="000B6484" w14:paraId="7FF28CA6" w14:textId="77777777">
      <w:pPr>
        <w:pStyle w:val="BodyText"/>
      </w:pPr>
    </w:p>
    <w:p w:rsidR="000B6484" w14:paraId="7FF28CA7" w14:textId="096E5A4B">
      <w:pPr>
        <w:pStyle w:val="BodyText"/>
      </w:pPr>
    </w:p>
    <w:p w:rsidR="000B6484" w14:paraId="7FF28CAE" w14:textId="728BF2F6">
      <w:pPr>
        <w:pStyle w:val="BodyText"/>
      </w:pPr>
    </w:p>
    <w:p w:rsidR="0068655D" w14:paraId="3D438D5C" w14:textId="77777777">
      <w:pPr>
        <w:pStyle w:val="BodyText"/>
      </w:pPr>
    </w:p>
    <w:p w:rsidR="000B6484" w14:paraId="7FF28CBA" w14:textId="0862E6CA">
      <w:pPr>
        <w:pStyle w:val="BodyText"/>
      </w:pPr>
    </w:p>
    <w:p w:rsidR="000B6484" w14:paraId="7FF28CBB" w14:textId="0FF61122">
      <w:pPr>
        <w:pStyle w:val="BodyText"/>
      </w:pPr>
    </w:p>
    <w:p w:rsidR="000B6484" w14:paraId="7FF28CBC" w14:textId="68012C78">
      <w:pPr>
        <w:pStyle w:val="BodyText"/>
        <w:spacing w:before="234"/>
      </w:pPr>
      <w:r>
        <w:rPr>
          <w:noProof/>
          <w:color w:val="2B579A"/>
          <w:sz w:val="2"/>
          <w:shd w:val="clear" w:color="auto" w:fill="E6E6E6"/>
        </w:rPr>
        <mc:AlternateContent>
          <mc:Choice Requires="wpg">
            <w:drawing>
              <wp:inline distT="0" distB="0" distL="0" distR="0">
                <wp:extent cx="6409690" cy="12065"/>
                <wp:effectExtent l="0" t="0" r="0" b="0"/>
                <wp:docPr id="9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100" name="Graphic 75"/>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99" o:spid="_x0000_i1089" style="width:504.7pt;height:0.95pt;mso-position-horizontal-relative:char;mso-position-vertical-relative:line" coordsize="64096,120">
                <v:shape id="Graphic 75" o:spid="_x0000_s1090"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0B6484" w14:paraId="7FF28CBD" w14:textId="77777777">
      <w:pPr>
        <w:sectPr>
          <w:pgSz w:w="12250" w:h="15850"/>
          <w:pgMar w:top="260" w:right="540" w:bottom="600" w:left="780" w:header="0" w:footer="407" w:gutter="0"/>
          <w:cols w:space="720"/>
        </w:sectPr>
      </w:pPr>
    </w:p>
    <w:p w:rsidR="000B6484" w14:paraId="7FF28CBE" w14:textId="303C4F75">
      <w:pPr>
        <w:pStyle w:val="BodyText"/>
        <w:spacing w:line="20" w:lineRule="exact"/>
        <w:ind w:left="285"/>
        <w:rPr>
          <w:sz w:val="2"/>
        </w:rPr>
      </w:pPr>
    </w:p>
    <w:p w:rsidR="00BD248F" w:rsidRPr="00BD248F" w:rsidP="00BD248F" w14:paraId="00300A8F" w14:textId="58799CBD">
      <w:pPr>
        <w:tabs>
          <w:tab w:val="left" w:pos="634"/>
        </w:tabs>
        <w:spacing w:before="252"/>
        <w:rPr>
          <w:b/>
        </w:rPr>
      </w:pPr>
      <w:r>
        <w:rPr>
          <w:noProof/>
          <w:color w:val="2B579A"/>
          <w:sz w:val="2"/>
          <w:shd w:val="clear" w:color="auto" w:fill="E6E6E6"/>
        </w:rPr>
        <mc:AlternateContent>
          <mc:Choice Requires="wpg">
            <w:drawing>
              <wp:inline distT="0" distB="0" distL="0" distR="0">
                <wp:extent cx="6409690" cy="12065"/>
                <wp:effectExtent l="0" t="0" r="0" b="0"/>
                <wp:docPr id="516" name="Group 516"/>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517" name="Graphic 88"/>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516" o:spid="_x0000_i1091" style="width:504.7pt;height:0.95pt;mso-position-horizontal-relative:char;mso-position-vertical-relative:line" coordsize="64096,120">
                <v:shape id="Graphic 88" o:spid="_x0000_s1092"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0B6484" w14:paraId="7FF28CBF" w14:textId="231BE515">
      <w:pPr>
        <w:pStyle w:val="ListParagraph"/>
        <w:numPr>
          <w:ilvl w:val="0"/>
          <w:numId w:val="5"/>
        </w:numPr>
        <w:tabs>
          <w:tab w:val="left" w:pos="634"/>
        </w:tabs>
        <w:spacing w:before="252"/>
        <w:ind w:left="634" w:hanging="353"/>
        <w:rPr>
          <w:b/>
        </w:rPr>
      </w:pPr>
      <w:r>
        <w:rPr>
          <w:b/>
          <w:color w:val="4F81BC"/>
        </w:rPr>
        <w:t>Anticipated</w:t>
      </w:r>
      <w:r>
        <w:rPr>
          <w:b/>
          <w:color w:val="4F81BC"/>
          <w:spacing w:val="-6"/>
        </w:rPr>
        <w:t xml:space="preserve"> </w:t>
      </w:r>
      <w:r>
        <w:rPr>
          <w:b/>
          <w:color w:val="4F81BC"/>
        </w:rPr>
        <w:t>Impacts</w:t>
      </w:r>
      <w:r>
        <w:rPr>
          <w:b/>
          <w:color w:val="4F81BC"/>
          <w:spacing w:val="-5"/>
        </w:rPr>
        <w:t xml:space="preserve"> </w:t>
      </w:r>
      <w:r>
        <w:rPr>
          <w:b/>
          <w:color w:val="BB1E22"/>
          <w:spacing w:val="-10"/>
        </w:rPr>
        <w:t>*</w:t>
      </w:r>
    </w:p>
    <w:p w:rsidR="000B6484" w14:paraId="7FF28CC0" w14:textId="77777777">
      <w:pPr>
        <w:pStyle w:val="BodyText"/>
        <w:spacing w:line="20" w:lineRule="exact"/>
        <w:ind w:left="271"/>
        <w:rPr>
          <w:sz w:val="2"/>
        </w:rPr>
      </w:pPr>
      <w:r>
        <w:rPr>
          <w:noProof/>
          <w:color w:val="2B579A"/>
          <w:sz w:val="2"/>
          <w:shd w:val="clear" w:color="auto" w:fill="E6E6E6"/>
        </w:rPr>
        <mc:AlternateContent>
          <mc:Choice Requires="wpg">
            <w:drawing>
              <wp:inline distT="0" distB="0" distL="0" distR="0">
                <wp:extent cx="6436995" cy="12065"/>
                <wp:effectExtent l="0" t="0" r="0" b="0"/>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6436995" cy="12065"/>
                          <a:chOff x="0" y="0"/>
                          <a:chExt cx="6436995" cy="12065"/>
                        </a:xfrm>
                      </wpg:grpSpPr>
                      <wps:wsp xmlns:wps="http://schemas.microsoft.com/office/word/2010/wordprocessingShape">
                        <wps:cNvPr id="70" name="Graphic 77"/>
                        <wps:cNvSpPr/>
                        <wps:spPr>
                          <a:xfrm>
                            <a:off x="0" y="0"/>
                            <a:ext cx="6436995" cy="12065"/>
                          </a:xfrm>
                          <a:custGeom>
                            <a:avLst/>
                            <a:gdLst/>
                            <a:rect l="l" t="t" r="r" b="b"/>
                            <a:pathLst>
                              <a:path fill="norm" h="12065" w="6436995" stroke="1">
                                <a:moveTo>
                                  <a:pt x="6436995" y="0"/>
                                </a:moveTo>
                                <a:lnTo>
                                  <a:pt x="0" y="0"/>
                                </a:lnTo>
                                <a:lnTo>
                                  <a:pt x="0" y="12065"/>
                                </a:lnTo>
                                <a:lnTo>
                                  <a:pt x="6436995" y="12065"/>
                                </a:lnTo>
                                <a:lnTo>
                                  <a:pt x="6436995" y="0"/>
                                </a:lnTo>
                                <a:close/>
                              </a:path>
                            </a:pathLst>
                          </a:custGeom>
                          <a:solidFill>
                            <a:srgbClr val="C3D59B"/>
                          </a:solidFill>
                        </wps:spPr>
                        <wps:bodyPr wrap="square" lIns="0" tIns="0" rIns="0" bIns="0" rtlCol="0">
                          <a:prstTxWarp prst="textNoShape">
                            <a:avLst/>
                          </a:prstTxWarp>
                        </wps:bodyPr>
                      </wps:wsp>
                    </wpg:wgp>
                  </a:graphicData>
                </a:graphic>
              </wp:inline>
            </w:drawing>
          </mc:Choice>
          <mc:Fallback>
            <w:pict>
              <v:group id="Group 29" o:spid="_x0000_i1093" style="width:506.85pt;height:0.95pt;mso-position-horizontal-relative:char;mso-position-vertical-relative:line" coordsize="64369,120">
                <v:shape id="Graphic 77" o:spid="_x0000_s1094" style="width:64369;height:120;mso-wrap-style:square;position:absolute;visibility:visible;v-text-anchor:top" coordsize="6436995,12065" path="m6436995,l,,,12065l6436995,12065l6436995,xe" fillcolor="#c3d59b" stroked="f">
                  <v:path arrowok="t"/>
                </v:shape>
                <w10:wrap type="none"/>
                <w10:anchorlock/>
              </v:group>
            </w:pict>
          </mc:Fallback>
        </mc:AlternateContent>
      </w:r>
    </w:p>
    <w:p w:rsidR="000B6484" w14:paraId="7FF28CC1" w14:textId="77777777">
      <w:pPr>
        <w:ind w:left="281"/>
        <w:rPr>
          <w:i/>
          <w:sz w:val="20"/>
        </w:rPr>
      </w:pPr>
      <w:r>
        <w:rPr>
          <w:sz w:val="20"/>
        </w:rPr>
        <w:t>Identify</w:t>
      </w:r>
      <w:r>
        <w:rPr>
          <w:spacing w:val="-12"/>
          <w:sz w:val="20"/>
        </w:rPr>
        <w:t xml:space="preserve"> </w:t>
      </w:r>
      <w:r>
        <w:rPr>
          <w:sz w:val="20"/>
        </w:rPr>
        <w:t>any</w:t>
      </w:r>
      <w:r>
        <w:rPr>
          <w:spacing w:val="-11"/>
          <w:sz w:val="20"/>
        </w:rPr>
        <w:t xml:space="preserve"> </w:t>
      </w:r>
      <w:r>
        <w:rPr>
          <w:sz w:val="20"/>
        </w:rPr>
        <w:t>anticipated</w:t>
      </w:r>
      <w:r>
        <w:rPr>
          <w:spacing w:val="-11"/>
          <w:sz w:val="20"/>
        </w:rPr>
        <w:t xml:space="preserve"> </w:t>
      </w:r>
      <w:r>
        <w:rPr>
          <w:sz w:val="20"/>
        </w:rPr>
        <w:t>impacts</w:t>
      </w:r>
      <w:r>
        <w:rPr>
          <w:spacing w:val="-12"/>
          <w:sz w:val="20"/>
        </w:rPr>
        <w:t xml:space="preserve"> </w:t>
      </w:r>
      <w:r>
        <w:rPr>
          <w:sz w:val="20"/>
        </w:rPr>
        <w:t>if</w:t>
      </w:r>
      <w:r>
        <w:rPr>
          <w:spacing w:val="-11"/>
          <w:sz w:val="20"/>
        </w:rPr>
        <w:t xml:space="preserve"> </w:t>
      </w:r>
      <w:r>
        <w:rPr>
          <w:sz w:val="20"/>
        </w:rPr>
        <w:t>no</w:t>
      </w:r>
      <w:r>
        <w:rPr>
          <w:spacing w:val="-11"/>
          <w:sz w:val="20"/>
        </w:rPr>
        <w:t xml:space="preserve"> </w:t>
      </w:r>
      <w:r>
        <w:rPr>
          <w:sz w:val="20"/>
        </w:rPr>
        <w:t>waiver</w:t>
      </w:r>
      <w:r>
        <w:rPr>
          <w:spacing w:val="-12"/>
          <w:sz w:val="20"/>
        </w:rPr>
        <w:t xml:space="preserve"> </w:t>
      </w:r>
      <w:r>
        <w:rPr>
          <w:sz w:val="20"/>
        </w:rPr>
        <w:t>is</w:t>
      </w:r>
      <w:r>
        <w:rPr>
          <w:spacing w:val="-11"/>
          <w:sz w:val="20"/>
        </w:rPr>
        <w:t xml:space="preserve"> </w:t>
      </w:r>
      <w:r>
        <w:rPr>
          <w:sz w:val="20"/>
        </w:rPr>
        <w:t>issued.</w:t>
      </w:r>
      <w:r>
        <w:rPr>
          <w:spacing w:val="-10"/>
          <w:sz w:val="20"/>
        </w:rPr>
        <w:t xml:space="preserve"> </w:t>
      </w:r>
      <w:r>
        <w:rPr>
          <w:i/>
          <w:sz w:val="20"/>
        </w:rPr>
        <w:t>Attach</w:t>
      </w:r>
      <w:r>
        <w:rPr>
          <w:i/>
          <w:spacing w:val="-11"/>
          <w:sz w:val="20"/>
        </w:rPr>
        <w:t xml:space="preserve"> </w:t>
      </w:r>
      <w:r>
        <w:rPr>
          <w:i/>
          <w:sz w:val="20"/>
        </w:rPr>
        <w:t>documentation</w:t>
      </w:r>
      <w:r>
        <w:rPr>
          <w:i/>
          <w:spacing w:val="-12"/>
          <w:sz w:val="20"/>
        </w:rPr>
        <w:t xml:space="preserve"> </w:t>
      </w:r>
      <w:r>
        <w:rPr>
          <w:i/>
          <w:sz w:val="20"/>
        </w:rPr>
        <w:t>for</w:t>
      </w:r>
      <w:r>
        <w:rPr>
          <w:i/>
          <w:spacing w:val="-11"/>
          <w:sz w:val="20"/>
        </w:rPr>
        <w:t xml:space="preserve"> </w:t>
      </w:r>
      <w:r>
        <w:rPr>
          <w:i/>
          <w:sz w:val="20"/>
        </w:rPr>
        <w:t>additional</w:t>
      </w:r>
      <w:r>
        <w:rPr>
          <w:i/>
          <w:spacing w:val="-11"/>
          <w:sz w:val="20"/>
        </w:rPr>
        <w:t xml:space="preserve"> </w:t>
      </w:r>
      <w:r>
        <w:rPr>
          <w:i/>
          <w:sz w:val="20"/>
        </w:rPr>
        <w:t>support</w:t>
      </w:r>
      <w:r>
        <w:rPr>
          <w:i/>
          <w:spacing w:val="-11"/>
          <w:sz w:val="20"/>
        </w:rPr>
        <w:t xml:space="preserve"> </w:t>
      </w:r>
      <w:r>
        <w:rPr>
          <w:i/>
          <w:sz w:val="20"/>
        </w:rPr>
        <w:t>if</w:t>
      </w:r>
      <w:r>
        <w:rPr>
          <w:i/>
          <w:spacing w:val="-11"/>
          <w:sz w:val="20"/>
        </w:rPr>
        <w:t xml:space="preserve"> </w:t>
      </w:r>
      <w:r>
        <w:rPr>
          <w:i/>
          <w:spacing w:val="-2"/>
          <w:sz w:val="20"/>
        </w:rPr>
        <w:t>needed.</w:t>
      </w:r>
    </w:p>
    <w:p w:rsidR="000B6484" w14:paraId="7FF28CC2" w14:textId="77777777">
      <w:pPr>
        <w:pStyle w:val="BodyText"/>
        <w:rPr>
          <w:i/>
        </w:rPr>
      </w:pPr>
    </w:p>
    <w:p w:rsidR="000B6484" w14:paraId="7FF28CC3" w14:textId="77777777">
      <w:pPr>
        <w:pStyle w:val="BodyText"/>
        <w:rPr>
          <w:i/>
        </w:rPr>
      </w:pPr>
    </w:p>
    <w:p w:rsidR="000B6484" w14:paraId="7FF28CC4" w14:textId="77777777">
      <w:pPr>
        <w:pStyle w:val="BodyText"/>
        <w:rPr>
          <w:i/>
        </w:rPr>
      </w:pPr>
    </w:p>
    <w:p w:rsidR="000B6484" w14:paraId="7FF28CC5" w14:textId="77777777">
      <w:pPr>
        <w:pStyle w:val="BodyText"/>
        <w:rPr>
          <w:i/>
        </w:rPr>
      </w:pPr>
    </w:p>
    <w:p w:rsidR="000B6484" w14:paraId="7FF28CC8" w14:textId="77777777">
      <w:pPr>
        <w:pStyle w:val="BodyText"/>
        <w:rPr>
          <w:i/>
        </w:rPr>
      </w:pPr>
    </w:p>
    <w:p w:rsidR="000B6484" w14:paraId="7FF28CC9" w14:textId="77777777">
      <w:pPr>
        <w:pStyle w:val="BodyText"/>
        <w:rPr>
          <w:i/>
        </w:rPr>
      </w:pPr>
    </w:p>
    <w:p w:rsidR="000B6484" w14:paraId="7FF28CCA" w14:textId="77777777">
      <w:pPr>
        <w:pStyle w:val="BodyText"/>
        <w:rPr>
          <w:i/>
        </w:rPr>
      </w:pPr>
    </w:p>
    <w:p w:rsidR="000B6484" w14:paraId="7FF28CCB" w14:textId="77777777">
      <w:pPr>
        <w:pStyle w:val="BodyText"/>
        <w:rPr>
          <w:i/>
        </w:rPr>
      </w:pPr>
    </w:p>
    <w:p w:rsidR="000B6484" w14:paraId="7FF28CCC" w14:textId="77777777">
      <w:pPr>
        <w:pStyle w:val="BodyText"/>
        <w:rPr>
          <w:i/>
        </w:rPr>
      </w:pPr>
    </w:p>
    <w:p w:rsidR="000B6484" w14:paraId="7FF28CCD" w14:textId="77777777">
      <w:pPr>
        <w:pStyle w:val="BodyText"/>
        <w:rPr>
          <w:i/>
        </w:rPr>
      </w:pPr>
    </w:p>
    <w:p w:rsidR="000B6484" w14:paraId="7FF28CCE" w14:textId="77777777">
      <w:pPr>
        <w:pStyle w:val="BodyText"/>
        <w:rPr>
          <w:i/>
        </w:rPr>
      </w:pPr>
    </w:p>
    <w:p w:rsidR="000B6484" w14:paraId="7FF28CCF" w14:textId="77777777">
      <w:pPr>
        <w:pStyle w:val="BodyText"/>
        <w:rPr>
          <w:i/>
        </w:rPr>
      </w:pPr>
    </w:p>
    <w:p w:rsidR="000B6484" w14:paraId="7FF28CD0" w14:textId="77777777">
      <w:pPr>
        <w:pStyle w:val="BodyText"/>
        <w:rPr>
          <w:i/>
        </w:rPr>
      </w:pPr>
    </w:p>
    <w:p w:rsidR="000B6484" w14:paraId="7FF28CD1" w14:textId="77777777">
      <w:pPr>
        <w:pStyle w:val="BodyText"/>
        <w:rPr>
          <w:i/>
        </w:rPr>
      </w:pPr>
    </w:p>
    <w:p w:rsidR="000B6484" w14:paraId="7FF28CD2" w14:textId="77777777">
      <w:pPr>
        <w:pStyle w:val="BodyText"/>
        <w:rPr>
          <w:i/>
        </w:rPr>
      </w:pPr>
    </w:p>
    <w:p w:rsidR="000B6484" w14:paraId="7FF28CD3" w14:textId="77777777">
      <w:pPr>
        <w:pStyle w:val="BodyText"/>
        <w:rPr>
          <w:i/>
        </w:rPr>
      </w:pPr>
    </w:p>
    <w:p w:rsidR="000B6484" w14:paraId="7FF28CD4" w14:textId="77777777">
      <w:pPr>
        <w:pStyle w:val="BodyText"/>
        <w:spacing w:before="63"/>
        <w:rPr>
          <w:i/>
        </w:rPr>
      </w:pPr>
      <w:r>
        <w:rPr>
          <w:noProof/>
          <w:color w:val="2B579A"/>
          <w:shd w:val="clear" w:color="auto" w:fill="E6E6E6"/>
        </w:rPr>
        <mc:AlternateContent>
          <mc:Choice Requires="wps">
            <w:drawing>
              <wp:anchor distT="0" distB="0" distL="0" distR="0" simplePos="0" relativeHeight="251711488" behindDoc="1" locked="0" layoutInCell="1" allowOverlap="1">
                <wp:simplePos x="0" y="0"/>
                <wp:positionH relativeFrom="page">
                  <wp:posOffset>676275</wp:posOffset>
                </wp:positionH>
                <wp:positionV relativeFrom="paragraph">
                  <wp:posOffset>210295</wp:posOffset>
                </wp:positionV>
                <wp:extent cx="6409690" cy="12065"/>
                <wp:effectExtent l="0" t="0" r="0" b="0"/>
                <wp:wrapTopAndBottom/>
                <wp:docPr id="78" name="Freeform: Shape 78"/>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4"/>
                              </a:lnTo>
                              <a:lnTo>
                                <a:pt x="6409690" y="12064"/>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78" o:spid="_x0000_s1095" style="width:504.7pt;height:0.95pt;margin-top:16.55pt;margin-left:53.25pt;mso-position-horizontal-relative:page;mso-wrap-distance-bottom:0;mso-wrap-distance-left:0;mso-wrap-distance-right:0;mso-wrap-distance-top:0;mso-wrap-style:square;position:absolute;visibility:visible;v-text-anchor:top;z-index:-251603968" coordsize="6409690,12065" path="m6409690,l,,,12064l6409690,12064l6409690,xe" fillcolor="#6f6f6f" stroked="f">
                <v:path arrowok="t"/>
                <w10:wrap type="topAndBottom"/>
              </v:shape>
            </w:pict>
          </mc:Fallback>
        </mc:AlternateContent>
      </w:r>
    </w:p>
    <w:p w:rsidR="000B6484" w14:paraId="7FF28CD5" w14:textId="77777777">
      <w:pPr>
        <w:pStyle w:val="BodyText"/>
        <w:spacing w:before="10"/>
        <w:rPr>
          <w:i/>
        </w:rPr>
      </w:pPr>
    </w:p>
    <w:p w:rsidR="000B6484" w14:paraId="7FF28CD6" w14:textId="77777777">
      <w:pPr>
        <w:pStyle w:val="ListParagraph"/>
        <w:numPr>
          <w:ilvl w:val="0"/>
          <w:numId w:val="5"/>
        </w:numPr>
        <w:tabs>
          <w:tab w:val="left" w:pos="634"/>
        </w:tabs>
        <w:ind w:left="634" w:hanging="353"/>
        <w:rPr>
          <w:b/>
        </w:rPr>
      </w:pPr>
      <w:r>
        <w:rPr>
          <w:b/>
          <w:color w:val="4F81BC"/>
        </w:rPr>
        <w:t>Certification</w:t>
      </w:r>
      <w:r>
        <w:rPr>
          <w:b/>
          <w:color w:val="4F81BC"/>
          <w:spacing w:val="-8"/>
        </w:rPr>
        <w:t xml:space="preserve"> </w:t>
      </w:r>
      <w:r>
        <w:rPr>
          <w:b/>
          <w:color w:val="BB1E22"/>
          <w:spacing w:val="-12"/>
        </w:rPr>
        <w:t>*</w:t>
      </w:r>
    </w:p>
    <w:p w:rsidR="000B6484" w14:paraId="7FF28CD7" w14:textId="77777777">
      <w:pPr>
        <w:pStyle w:val="BodyText"/>
        <w:spacing w:line="20" w:lineRule="exact"/>
        <w:ind w:left="271"/>
        <w:rPr>
          <w:sz w:val="2"/>
        </w:rPr>
      </w:pPr>
      <w:r>
        <w:rPr>
          <w:noProof/>
          <w:color w:val="2B579A"/>
          <w:sz w:val="2"/>
          <w:shd w:val="clear" w:color="auto" w:fill="E6E6E6"/>
        </w:rPr>
        <mc:AlternateContent>
          <mc:Choice Requires="wpg">
            <w:drawing>
              <wp:inline distT="0" distB="0" distL="0" distR="0">
                <wp:extent cx="6436995" cy="12065"/>
                <wp:effectExtent l="0" t="0" r="0" b="0"/>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6436995" cy="12065"/>
                          <a:chOff x="0" y="0"/>
                          <a:chExt cx="6436995" cy="12065"/>
                        </a:xfrm>
                      </wpg:grpSpPr>
                      <wps:wsp xmlns:wps="http://schemas.microsoft.com/office/word/2010/wordprocessingShape">
                        <wps:cNvPr id="81" name="Graphic 80"/>
                        <wps:cNvSpPr/>
                        <wps:spPr>
                          <a:xfrm>
                            <a:off x="0" y="0"/>
                            <a:ext cx="6436995" cy="12065"/>
                          </a:xfrm>
                          <a:custGeom>
                            <a:avLst/>
                            <a:gdLst/>
                            <a:rect l="l" t="t" r="r" b="b"/>
                            <a:pathLst>
                              <a:path fill="norm" h="12065" w="6436995" stroke="1">
                                <a:moveTo>
                                  <a:pt x="6436995" y="0"/>
                                </a:moveTo>
                                <a:lnTo>
                                  <a:pt x="0" y="0"/>
                                </a:lnTo>
                                <a:lnTo>
                                  <a:pt x="0" y="12064"/>
                                </a:lnTo>
                                <a:lnTo>
                                  <a:pt x="6436995" y="12064"/>
                                </a:lnTo>
                                <a:lnTo>
                                  <a:pt x="6436995" y="0"/>
                                </a:lnTo>
                                <a:close/>
                              </a:path>
                            </a:pathLst>
                          </a:custGeom>
                          <a:solidFill>
                            <a:srgbClr val="C3D59B"/>
                          </a:solidFill>
                        </wps:spPr>
                        <wps:bodyPr wrap="square" lIns="0" tIns="0" rIns="0" bIns="0" rtlCol="0">
                          <a:prstTxWarp prst="textNoShape">
                            <a:avLst/>
                          </a:prstTxWarp>
                        </wps:bodyPr>
                      </wps:wsp>
                    </wpg:wgp>
                  </a:graphicData>
                </a:graphic>
              </wp:inline>
            </w:drawing>
          </mc:Choice>
          <mc:Fallback>
            <w:pict>
              <v:group id="Group 79" o:spid="_x0000_i1096" style="width:506.85pt;height:0.95pt;mso-position-horizontal-relative:char;mso-position-vertical-relative:line" coordsize="64369,120">
                <v:shape id="Graphic 80" o:spid="_x0000_s1097" style="width:64369;height:120;mso-wrap-style:square;position:absolute;visibility:visible;v-text-anchor:top" coordsize="6436995,12065" path="m6436995,l,,,12064l6436995,12064l6436995,xe" fillcolor="#c3d59b" stroked="f">
                  <v:path arrowok="t"/>
                </v:shape>
                <w10:wrap type="none"/>
                <w10:anchorlock/>
              </v:group>
            </w:pict>
          </mc:Fallback>
        </mc:AlternateContent>
      </w:r>
    </w:p>
    <w:p w:rsidR="000B6484" w14:paraId="7FF28CD8" w14:textId="77777777">
      <w:pPr>
        <w:pStyle w:val="BodyText"/>
        <w:ind w:left="281"/>
      </w:pPr>
      <w:r>
        <w:t>Certification</w:t>
      </w:r>
      <w:r>
        <w:rPr>
          <w:spacing w:val="-7"/>
        </w:rPr>
        <w:t xml:space="preserve"> </w:t>
      </w:r>
      <w:r>
        <w:t>that</w:t>
      </w:r>
      <w:r>
        <w:rPr>
          <w:spacing w:val="-5"/>
        </w:rPr>
        <w:t xml:space="preserve"> </w:t>
      </w:r>
      <w:r>
        <w:t>the</w:t>
      </w:r>
      <w:r>
        <w:rPr>
          <w:spacing w:val="-5"/>
        </w:rPr>
        <w:t xml:space="preserve"> </w:t>
      </w:r>
      <w:r>
        <w:t>Federal</w:t>
      </w:r>
      <w:r>
        <w:rPr>
          <w:spacing w:val="-3"/>
        </w:rPr>
        <w:t xml:space="preserve"> </w:t>
      </w:r>
      <w:r>
        <w:t>assistance</w:t>
      </w:r>
      <w:r>
        <w:rPr>
          <w:spacing w:val="-8"/>
        </w:rPr>
        <w:t xml:space="preserve"> </w:t>
      </w:r>
      <w:r>
        <w:t>recipient</w:t>
      </w:r>
      <w:r>
        <w:rPr>
          <w:spacing w:val="-9"/>
        </w:rPr>
        <w:t xml:space="preserve"> </w:t>
      </w:r>
      <w:r>
        <w:t>made</w:t>
      </w:r>
      <w:r>
        <w:rPr>
          <w:spacing w:val="-5"/>
        </w:rPr>
        <w:t xml:space="preserve"> </w:t>
      </w:r>
      <w:r>
        <w:t>a</w:t>
      </w:r>
      <w:r>
        <w:rPr>
          <w:spacing w:val="-9"/>
        </w:rPr>
        <w:t xml:space="preserve"> </w:t>
      </w:r>
      <w:r>
        <w:t>good</w:t>
      </w:r>
      <w:r>
        <w:rPr>
          <w:spacing w:val="-5"/>
        </w:rPr>
        <w:t xml:space="preserve"> </w:t>
      </w:r>
      <w:r>
        <w:t>faith</w:t>
      </w:r>
      <w:r>
        <w:rPr>
          <w:spacing w:val="-9"/>
        </w:rPr>
        <w:t xml:space="preserve"> </w:t>
      </w:r>
      <w:r>
        <w:t>effort</w:t>
      </w:r>
      <w:r>
        <w:rPr>
          <w:spacing w:val="-5"/>
        </w:rPr>
        <w:t xml:space="preserve"> </w:t>
      </w:r>
      <w:r>
        <w:t>to</w:t>
      </w:r>
      <w:r>
        <w:rPr>
          <w:spacing w:val="-10"/>
        </w:rPr>
        <w:t xml:space="preserve"> </w:t>
      </w:r>
      <w:r>
        <w:t>solicit</w:t>
      </w:r>
      <w:r>
        <w:rPr>
          <w:spacing w:val="-9"/>
        </w:rPr>
        <w:t xml:space="preserve"> </w:t>
      </w:r>
      <w:r>
        <w:t>bids</w:t>
      </w:r>
      <w:r>
        <w:rPr>
          <w:spacing w:val="-7"/>
        </w:rPr>
        <w:t xml:space="preserve"> </w:t>
      </w:r>
      <w:r>
        <w:t>for</w:t>
      </w:r>
      <w:r>
        <w:rPr>
          <w:spacing w:val="-3"/>
        </w:rPr>
        <w:t xml:space="preserve"> </w:t>
      </w:r>
      <w:r>
        <w:t>domestic</w:t>
      </w:r>
      <w:r>
        <w:rPr>
          <w:spacing w:val="-8"/>
        </w:rPr>
        <w:t xml:space="preserve"> </w:t>
      </w:r>
      <w:r>
        <w:rPr>
          <w:spacing w:val="-2"/>
        </w:rPr>
        <w:t>products</w:t>
      </w:r>
    </w:p>
    <w:p w:rsidR="000B6484" w14:paraId="7FF28CD9" w14:textId="59A1B3C9">
      <w:pPr>
        <w:pStyle w:val="BodyText"/>
        <w:ind w:left="281"/>
      </w:pPr>
      <w:r>
        <w:t>supported</w:t>
      </w:r>
      <w:r>
        <w:rPr>
          <w:spacing w:val="-12"/>
        </w:rPr>
        <w:t xml:space="preserve"> </w:t>
      </w:r>
      <w:r>
        <w:t>by</w:t>
      </w:r>
      <w:r>
        <w:rPr>
          <w:spacing w:val="-5"/>
        </w:rPr>
        <w:t xml:space="preserve"> </w:t>
      </w:r>
      <w:r>
        <w:t>terms</w:t>
      </w:r>
      <w:r>
        <w:rPr>
          <w:spacing w:val="-12"/>
        </w:rPr>
        <w:t xml:space="preserve"> </w:t>
      </w:r>
      <w:r>
        <w:t>included</w:t>
      </w:r>
      <w:r>
        <w:rPr>
          <w:spacing w:val="-9"/>
        </w:rPr>
        <w:t xml:space="preserve"> </w:t>
      </w:r>
      <w:r>
        <w:t>in</w:t>
      </w:r>
      <w:r>
        <w:rPr>
          <w:spacing w:val="-10"/>
        </w:rPr>
        <w:t xml:space="preserve"> </w:t>
      </w:r>
      <w:r>
        <w:t>requests</w:t>
      </w:r>
      <w:r>
        <w:rPr>
          <w:spacing w:val="-7"/>
        </w:rPr>
        <w:t xml:space="preserve"> </w:t>
      </w:r>
      <w:r>
        <w:t>for</w:t>
      </w:r>
      <w:r>
        <w:rPr>
          <w:spacing w:val="-8"/>
        </w:rPr>
        <w:t xml:space="preserve"> </w:t>
      </w:r>
      <w:r>
        <w:t>proposals,</w:t>
      </w:r>
      <w:r>
        <w:rPr>
          <w:spacing w:val="-7"/>
        </w:rPr>
        <w:t xml:space="preserve"> </w:t>
      </w:r>
      <w:r>
        <w:t>contracts,</w:t>
      </w:r>
      <w:r>
        <w:rPr>
          <w:spacing w:val="-7"/>
        </w:rPr>
        <w:t xml:space="preserve"> </w:t>
      </w:r>
      <w:r>
        <w:t>and</w:t>
      </w:r>
      <w:r>
        <w:rPr>
          <w:spacing w:val="-9"/>
        </w:rPr>
        <w:t xml:space="preserve"> </w:t>
      </w:r>
      <w:r>
        <w:t>nonproprietary</w:t>
      </w:r>
      <w:r>
        <w:rPr>
          <w:spacing w:val="-9"/>
        </w:rPr>
        <w:t xml:space="preserve"> </w:t>
      </w:r>
      <w:r>
        <w:t>communications</w:t>
      </w:r>
      <w:r>
        <w:rPr>
          <w:spacing w:val="-7"/>
        </w:rPr>
        <w:t xml:space="preserve"> </w:t>
      </w:r>
      <w:r>
        <w:t>with</w:t>
      </w:r>
      <w:r>
        <w:rPr>
          <w:spacing w:val="-6"/>
        </w:rPr>
        <w:t xml:space="preserve"> </w:t>
      </w:r>
      <w:r>
        <w:t>the</w:t>
      </w:r>
      <w:r>
        <w:rPr>
          <w:spacing w:val="-9"/>
        </w:rPr>
        <w:t xml:space="preserve"> </w:t>
      </w:r>
      <w:r>
        <w:t>prime</w:t>
      </w:r>
      <w:r>
        <w:rPr>
          <w:spacing w:val="-8"/>
        </w:rPr>
        <w:t xml:space="preserve"> </w:t>
      </w:r>
      <w:r>
        <w:rPr>
          <w:spacing w:val="-2"/>
        </w:rPr>
        <w:t>contractor</w:t>
      </w:r>
      <w:r w:rsidR="00E524EF">
        <w:rPr>
          <w:spacing w:val="-2"/>
        </w:rPr>
        <w:t xml:space="preserve"> or supplier</w:t>
      </w:r>
      <w:r>
        <w:rPr>
          <w:spacing w:val="-2"/>
        </w:rPr>
        <w:t>.</w:t>
      </w:r>
    </w:p>
    <w:p w:rsidR="000B6484" w14:paraId="7FF28CDA" w14:textId="77777777">
      <w:pPr>
        <w:pStyle w:val="BodyText"/>
      </w:pPr>
    </w:p>
    <w:p w:rsidR="000B6484" w14:paraId="7FF28CDB" w14:textId="77777777">
      <w:pPr>
        <w:pStyle w:val="BodyText"/>
      </w:pPr>
    </w:p>
    <w:p w:rsidR="000B6484" w14:paraId="7FF28CDC" w14:textId="77777777">
      <w:pPr>
        <w:pStyle w:val="BodyText"/>
      </w:pPr>
    </w:p>
    <w:p w:rsidR="000B6484" w14:paraId="7FF28CDD" w14:textId="77777777">
      <w:pPr>
        <w:pStyle w:val="BodyText"/>
      </w:pPr>
    </w:p>
    <w:p w:rsidR="000B6484" w14:paraId="7FF28CDE" w14:textId="77777777">
      <w:pPr>
        <w:pStyle w:val="BodyText"/>
      </w:pPr>
    </w:p>
    <w:p w:rsidR="000B6484" w14:paraId="7FF28CDF" w14:textId="77777777">
      <w:pPr>
        <w:pStyle w:val="BodyText"/>
      </w:pPr>
    </w:p>
    <w:p w:rsidR="000B6484" w14:paraId="7FF28CE0" w14:textId="77777777">
      <w:pPr>
        <w:pStyle w:val="BodyText"/>
      </w:pPr>
    </w:p>
    <w:p w:rsidR="000B6484" w14:paraId="7FF28CE1" w14:textId="77777777">
      <w:pPr>
        <w:pStyle w:val="BodyText"/>
      </w:pPr>
    </w:p>
    <w:p w:rsidR="000B6484" w14:paraId="7FF28CE2" w14:textId="77777777">
      <w:pPr>
        <w:pStyle w:val="BodyText"/>
      </w:pPr>
    </w:p>
    <w:p w:rsidR="000B6484" w14:paraId="7FF28CE3" w14:textId="77777777">
      <w:pPr>
        <w:pStyle w:val="BodyText"/>
      </w:pPr>
    </w:p>
    <w:p w:rsidR="000B6484" w14:paraId="7FF28CE4" w14:textId="77777777">
      <w:pPr>
        <w:pStyle w:val="BodyText"/>
      </w:pPr>
    </w:p>
    <w:p w:rsidR="000B6484" w14:paraId="7FF28CE5" w14:textId="77777777">
      <w:pPr>
        <w:pStyle w:val="BodyText"/>
      </w:pPr>
    </w:p>
    <w:p w:rsidR="000B6484" w14:paraId="7FF28CE6" w14:textId="77777777">
      <w:pPr>
        <w:pStyle w:val="BodyText"/>
      </w:pPr>
    </w:p>
    <w:p w:rsidR="000B6484" w14:paraId="7FF28CE7" w14:textId="77777777">
      <w:pPr>
        <w:pStyle w:val="BodyText"/>
      </w:pPr>
    </w:p>
    <w:p w:rsidR="000B6484" w14:paraId="7FF28CE8" w14:textId="77777777">
      <w:pPr>
        <w:pStyle w:val="BodyText"/>
      </w:pPr>
    </w:p>
    <w:p w:rsidR="000B6484" w14:paraId="7FF28CE9" w14:textId="77777777">
      <w:pPr>
        <w:pStyle w:val="BodyText"/>
      </w:pPr>
    </w:p>
    <w:p w:rsidR="000B6484" w14:paraId="7FF28CEA" w14:textId="77777777">
      <w:pPr>
        <w:pStyle w:val="BodyText"/>
      </w:pPr>
    </w:p>
    <w:p w:rsidR="000B6484" w14:paraId="7FF28CEB" w14:textId="77777777">
      <w:pPr>
        <w:pStyle w:val="BodyText"/>
      </w:pPr>
    </w:p>
    <w:p w:rsidR="000B6484" w14:paraId="7FF28CEC" w14:textId="77777777">
      <w:pPr>
        <w:pStyle w:val="BodyText"/>
      </w:pPr>
    </w:p>
    <w:p w:rsidR="000B6484" w14:paraId="7FF28CED" w14:textId="77777777">
      <w:pPr>
        <w:pStyle w:val="BodyText"/>
      </w:pPr>
    </w:p>
    <w:p w:rsidR="000B6484" w14:paraId="7FF28CEE" w14:textId="77777777">
      <w:pPr>
        <w:pStyle w:val="BodyText"/>
        <w:spacing w:before="165"/>
      </w:pPr>
      <w:r>
        <w:rPr>
          <w:noProof/>
          <w:color w:val="2B579A"/>
          <w:shd w:val="clear" w:color="auto" w:fill="E6E6E6"/>
        </w:rPr>
        <mc:AlternateContent>
          <mc:Choice Requires="wps">
            <w:drawing>
              <wp:anchor distT="0" distB="0" distL="0" distR="0" simplePos="0" relativeHeight="251713536" behindDoc="1" locked="0" layoutInCell="1" allowOverlap="1">
                <wp:simplePos x="0" y="0"/>
                <wp:positionH relativeFrom="page">
                  <wp:posOffset>685800</wp:posOffset>
                </wp:positionH>
                <wp:positionV relativeFrom="paragraph">
                  <wp:posOffset>275596</wp:posOffset>
                </wp:positionV>
                <wp:extent cx="6400800" cy="12065"/>
                <wp:effectExtent l="0" t="0" r="0" b="0"/>
                <wp:wrapTopAndBottom/>
                <wp:docPr id="31" name="Freeform: Shape 3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4"/>
                              </a:lnTo>
                              <a:lnTo>
                                <a:pt x="6400800" y="12064"/>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31" o:spid="_x0000_s1098" style="width:7in;height:0.95pt;margin-top:21.7pt;margin-left:54pt;mso-position-horizontal-relative:page;mso-wrap-distance-bottom:0;mso-wrap-distance-left:0;mso-wrap-distance-right:0;mso-wrap-distance-top:0;mso-wrap-style:square;position:absolute;visibility:visible;v-text-anchor:top;z-index:-251601920" coordsize="6400800,12065" path="m6400800,l,,,12064l6400800,12064l6400800,xe" fillcolor="#6f6f6f" stroked="f">
                <v:path arrowok="t"/>
                <w10:wrap type="topAndBottom"/>
              </v:shape>
            </w:pict>
          </mc:Fallback>
        </mc:AlternateContent>
      </w:r>
    </w:p>
    <w:p w:rsidR="000B6484" w14:paraId="7FF28CEF" w14:textId="77777777">
      <w:pPr>
        <w:pStyle w:val="ListParagraph"/>
        <w:numPr>
          <w:ilvl w:val="0"/>
          <w:numId w:val="5"/>
        </w:numPr>
        <w:tabs>
          <w:tab w:val="left" w:pos="634"/>
        </w:tabs>
        <w:spacing w:before="225"/>
        <w:ind w:left="634" w:hanging="353"/>
        <w:rPr>
          <w:b/>
        </w:rPr>
      </w:pPr>
      <w:r>
        <w:rPr>
          <w:b/>
          <w:color w:val="4F81BC"/>
        </w:rPr>
        <w:t>Certifying</w:t>
      </w:r>
      <w:r>
        <w:rPr>
          <w:b/>
          <w:color w:val="4F81BC"/>
          <w:spacing w:val="-6"/>
        </w:rPr>
        <w:t xml:space="preserve"> </w:t>
      </w:r>
      <w:r>
        <w:rPr>
          <w:b/>
          <w:color w:val="4F81BC"/>
        </w:rPr>
        <w:t>Official</w:t>
      </w:r>
      <w:r>
        <w:rPr>
          <w:b/>
          <w:color w:val="4F81BC"/>
          <w:spacing w:val="-8"/>
        </w:rPr>
        <w:t xml:space="preserve"> </w:t>
      </w:r>
      <w:r>
        <w:rPr>
          <w:b/>
          <w:color w:val="4F81BC"/>
        </w:rPr>
        <w:t>Name:</w:t>
      </w:r>
      <w:r>
        <w:rPr>
          <w:b/>
          <w:color w:val="4F81BC"/>
          <w:spacing w:val="-1"/>
        </w:rPr>
        <w:t xml:space="preserve"> </w:t>
      </w:r>
      <w:r>
        <w:rPr>
          <w:b/>
          <w:color w:val="BB1E22"/>
          <w:spacing w:val="-10"/>
        </w:rPr>
        <w:t>*</w:t>
      </w:r>
    </w:p>
    <w:p w:rsidR="000B6484" w14:paraId="7FF28CF0" w14:textId="77777777">
      <w:pPr>
        <w:pStyle w:val="BodyText"/>
        <w:spacing w:before="3"/>
        <w:rPr>
          <w:b/>
          <w:sz w:val="14"/>
        </w:rPr>
      </w:pPr>
      <w:r>
        <w:rPr>
          <w:noProof/>
          <w:color w:val="2B579A"/>
          <w:shd w:val="clear" w:color="auto" w:fill="E6E6E6"/>
        </w:rPr>
        <mc:AlternateContent>
          <mc:Choice Requires="wps">
            <w:drawing>
              <wp:anchor distT="0" distB="0" distL="0" distR="0" simplePos="0" relativeHeight="251715584" behindDoc="1" locked="0" layoutInCell="1" allowOverlap="1">
                <wp:simplePos x="0" y="0"/>
                <wp:positionH relativeFrom="page">
                  <wp:posOffset>685800</wp:posOffset>
                </wp:positionH>
                <wp:positionV relativeFrom="paragraph">
                  <wp:posOffset>126012</wp:posOffset>
                </wp:positionV>
                <wp:extent cx="6400800" cy="5715"/>
                <wp:effectExtent l="0" t="0" r="0" b="0"/>
                <wp:wrapTopAndBottom/>
                <wp:docPr id="82" name="Freeform: Shape 8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715"/>
                        </a:xfrm>
                        <a:custGeom>
                          <a:avLst/>
                          <a:gdLst/>
                          <a:rect l="l" t="t" r="r" b="b"/>
                          <a:pathLst>
                            <a:path fill="norm" h="5715" w="6400800" stroke="1">
                              <a:moveTo>
                                <a:pt x="6400800" y="0"/>
                              </a:moveTo>
                              <a:lnTo>
                                <a:pt x="0" y="0"/>
                              </a:lnTo>
                              <a:lnTo>
                                <a:pt x="0" y="5714"/>
                              </a:lnTo>
                              <a:lnTo>
                                <a:pt x="6400800" y="5714"/>
                              </a:lnTo>
                              <a:lnTo>
                                <a:pt x="640080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82" o:spid="_x0000_s1099" style="width:7in;height:0.45pt;margin-top:9.9pt;margin-left:54pt;mso-position-horizontal-relative:page;mso-wrap-distance-bottom:0;mso-wrap-distance-left:0;mso-wrap-distance-right:0;mso-wrap-distance-top:0;mso-wrap-style:square;position:absolute;visibility:visible;v-text-anchor:top;z-index:-251599872" coordsize="6400800,5715" path="m6400800,l,,,5714l6400800,5714l6400800,xe" fillcolor="#c3d59b" stroked="f">
                <v:path arrowok="t"/>
                <w10:wrap type="topAndBottom"/>
              </v:shape>
            </w:pict>
          </mc:Fallback>
        </mc:AlternateContent>
      </w:r>
    </w:p>
    <w:p w:rsidR="000B6484" w14:paraId="7FF28CF1" w14:textId="77777777">
      <w:pPr>
        <w:pStyle w:val="ListParagraph"/>
        <w:numPr>
          <w:ilvl w:val="0"/>
          <w:numId w:val="5"/>
        </w:numPr>
        <w:tabs>
          <w:tab w:val="left" w:pos="634"/>
        </w:tabs>
        <w:spacing w:before="168"/>
        <w:ind w:left="634" w:hanging="353"/>
        <w:rPr>
          <w:b/>
        </w:rPr>
      </w:pPr>
      <w:r>
        <w:rPr>
          <w:b/>
          <w:color w:val="4F81BC"/>
        </w:rPr>
        <w:t>Certifying</w:t>
      </w:r>
      <w:r>
        <w:rPr>
          <w:b/>
          <w:color w:val="4F81BC"/>
          <w:spacing w:val="-7"/>
        </w:rPr>
        <w:t xml:space="preserve"> </w:t>
      </w:r>
      <w:r>
        <w:rPr>
          <w:b/>
          <w:color w:val="4F81BC"/>
        </w:rPr>
        <w:t>Official</w:t>
      </w:r>
      <w:r>
        <w:rPr>
          <w:b/>
          <w:color w:val="4F81BC"/>
          <w:spacing w:val="-8"/>
        </w:rPr>
        <w:t xml:space="preserve"> </w:t>
      </w:r>
      <w:r>
        <w:rPr>
          <w:b/>
          <w:color w:val="4F81BC"/>
        </w:rPr>
        <w:t>Signature:</w:t>
      </w:r>
      <w:r>
        <w:rPr>
          <w:b/>
          <w:color w:val="4F81BC"/>
          <w:spacing w:val="-1"/>
        </w:rPr>
        <w:t xml:space="preserve"> </w:t>
      </w:r>
      <w:r>
        <w:rPr>
          <w:b/>
          <w:color w:val="BB1E22"/>
          <w:spacing w:val="-10"/>
        </w:rPr>
        <w:t>*</w:t>
      </w:r>
    </w:p>
    <w:p w:rsidR="000B6484" w14:paraId="7FF28CF2" w14:textId="77777777">
      <w:pPr>
        <w:pStyle w:val="BodyText"/>
        <w:spacing w:before="4"/>
        <w:rPr>
          <w:b/>
          <w:sz w:val="11"/>
        </w:rPr>
      </w:pPr>
      <w:r>
        <w:rPr>
          <w:noProof/>
          <w:color w:val="2B579A"/>
          <w:shd w:val="clear" w:color="auto" w:fill="E6E6E6"/>
        </w:rPr>
        <mc:AlternateContent>
          <mc:Choice Requires="wps">
            <w:drawing>
              <wp:anchor distT="0" distB="0" distL="0" distR="0" simplePos="0" relativeHeight="251717632" behindDoc="1" locked="0" layoutInCell="1" allowOverlap="1">
                <wp:simplePos x="0" y="0"/>
                <wp:positionH relativeFrom="page">
                  <wp:posOffset>685800</wp:posOffset>
                </wp:positionH>
                <wp:positionV relativeFrom="paragraph">
                  <wp:posOffset>103152</wp:posOffset>
                </wp:positionV>
                <wp:extent cx="6400800" cy="5715"/>
                <wp:effectExtent l="0" t="0" r="0" b="0"/>
                <wp:wrapTopAndBottom/>
                <wp:docPr id="83" name="Freeform: Shape 83"/>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715"/>
                        </a:xfrm>
                        <a:custGeom>
                          <a:avLst/>
                          <a:gdLst/>
                          <a:rect l="l" t="t" r="r" b="b"/>
                          <a:pathLst>
                            <a:path fill="norm" h="5715" w="6400800" stroke="1">
                              <a:moveTo>
                                <a:pt x="6400800" y="0"/>
                              </a:moveTo>
                              <a:lnTo>
                                <a:pt x="0" y="0"/>
                              </a:lnTo>
                              <a:lnTo>
                                <a:pt x="0" y="5715"/>
                              </a:lnTo>
                              <a:lnTo>
                                <a:pt x="6400800" y="5715"/>
                              </a:lnTo>
                              <a:lnTo>
                                <a:pt x="640080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83" o:spid="_x0000_s1100" style="width:7in;height:0.45pt;margin-top:8.1pt;margin-left:54pt;mso-position-horizontal-relative:page;mso-wrap-distance-bottom:0;mso-wrap-distance-left:0;mso-wrap-distance-right:0;mso-wrap-distance-top:0;mso-wrap-style:square;position:absolute;visibility:visible;v-text-anchor:top;z-index:-251597824" coordsize="6400800,5715" path="m6400800,l,,,5715l6400800,5715l6400800,xe" fillcolor="#c3d59b" stroked="f">
                <v:path arrowok="t"/>
                <w10:wrap type="topAndBottom"/>
              </v:shape>
            </w:pict>
          </mc:Fallback>
        </mc:AlternateContent>
      </w:r>
    </w:p>
    <w:p w:rsidR="000B6484" w14:paraId="7FF28CF3" w14:textId="77777777">
      <w:pPr>
        <w:pStyle w:val="ListParagraph"/>
        <w:numPr>
          <w:ilvl w:val="0"/>
          <w:numId w:val="5"/>
        </w:numPr>
        <w:tabs>
          <w:tab w:val="left" w:pos="634"/>
        </w:tabs>
        <w:spacing w:before="208"/>
        <w:ind w:left="634" w:hanging="353"/>
        <w:rPr>
          <w:b/>
        </w:rPr>
      </w:pPr>
      <w:r>
        <w:rPr>
          <w:b/>
          <w:color w:val="4F81BC"/>
        </w:rPr>
        <w:t>Date</w:t>
      </w:r>
      <w:r>
        <w:rPr>
          <w:b/>
          <w:color w:val="4F81BC"/>
          <w:spacing w:val="-9"/>
        </w:rPr>
        <w:t xml:space="preserve"> </w:t>
      </w:r>
      <w:r>
        <w:rPr>
          <w:b/>
          <w:color w:val="4F81BC"/>
        </w:rPr>
        <w:t>of</w:t>
      </w:r>
      <w:r>
        <w:rPr>
          <w:b/>
          <w:color w:val="4F81BC"/>
          <w:spacing w:val="-3"/>
        </w:rPr>
        <w:t xml:space="preserve"> </w:t>
      </w:r>
      <w:r>
        <w:rPr>
          <w:b/>
          <w:color w:val="4F81BC"/>
        </w:rPr>
        <w:t>Certification:</w:t>
      </w:r>
      <w:r>
        <w:rPr>
          <w:b/>
          <w:color w:val="4F81BC"/>
          <w:spacing w:val="-1"/>
        </w:rPr>
        <w:t xml:space="preserve"> </w:t>
      </w:r>
      <w:r>
        <w:rPr>
          <w:b/>
          <w:color w:val="BB1E22"/>
          <w:spacing w:val="-10"/>
        </w:rPr>
        <w:t>*</w:t>
      </w:r>
    </w:p>
    <w:p w:rsidR="000B6484" w14:paraId="7FF28CF4" w14:textId="77777777">
      <w:pPr>
        <w:pStyle w:val="BodyText"/>
        <w:spacing w:before="2"/>
        <w:rPr>
          <w:b/>
          <w:sz w:val="12"/>
        </w:rPr>
      </w:pPr>
      <w:r>
        <w:rPr>
          <w:noProof/>
          <w:color w:val="2B579A"/>
          <w:shd w:val="clear" w:color="auto" w:fill="E6E6E6"/>
        </w:rPr>
        <mc:AlternateContent>
          <mc:Choice Requires="wps">
            <w:drawing>
              <wp:anchor distT="0" distB="0" distL="0" distR="0" simplePos="0" relativeHeight="251719680" behindDoc="1" locked="0" layoutInCell="1" allowOverlap="1">
                <wp:simplePos x="0" y="0"/>
                <wp:positionH relativeFrom="page">
                  <wp:posOffset>676275</wp:posOffset>
                </wp:positionH>
                <wp:positionV relativeFrom="paragraph">
                  <wp:posOffset>110086</wp:posOffset>
                </wp:positionV>
                <wp:extent cx="6409690" cy="5715"/>
                <wp:effectExtent l="0" t="0" r="0" b="0"/>
                <wp:wrapTopAndBottom/>
                <wp:docPr id="84" name="Freeform: Shape 84"/>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5715"/>
                        </a:xfrm>
                        <a:custGeom>
                          <a:avLst/>
                          <a:gdLst/>
                          <a:rect l="l" t="t" r="r" b="b"/>
                          <a:pathLst>
                            <a:path fill="norm" h="5715" w="6409690" stroke="1">
                              <a:moveTo>
                                <a:pt x="6409690" y="0"/>
                              </a:moveTo>
                              <a:lnTo>
                                <a:pt x="0" y="0"/>
                              </a:lnTo>
                              <a:lnTo>
                                <a:pt x="0" y="5714"/>
                              </a:lnTo>
                              <a:lnTo>
                                <a:pt x="6409690" y="5714"/>
                              </a:lnTo>
                              <a:lnTo>
                                <a:pt x="6409690" y="0"/>
                              </a:lnTo>
                              <a:close/>
                            </a:path>
                          </a:pathLst>
                        </a:custGeom>
                        <a:solidFill>
                          <a:srgbClr val="C3D59B"/>
                        </a:solidFill>
                      </wps:spPr>
                      <wps:bodyPr wrap="square" lIns="0" tIns="0" rIns="0" bIns="0" rtlCol="0">
                        <a:prstTxWarp prst="textNoShape">
                          <a:avLst/>
                        </a:prstTxWarp>
                      </wps:bodyPr>
                    </wps:wsp>
                  </a:graphicData>
                </a:graphic>
              </wp:anchor>
            </w:drawing>
          </mc:Choice>
          <mc:Fallback>
            <w:pict>
              <v:shape id="Freeform: Shape 84" o:spid="_x0000_s1101" style="width:504.7pt;height:0.45pt;margin-top:8.65pt;margin-left:53.25pt;mso-position-horizontal-relative:page;mso-wrap-distance-bottom:0;mso-wrap-distance-left:0;mso-wrap-distance-right:0;mso-wrap-distance-top:0;mso-wrap-style:square;position:absolute;visibility:visible;v-text-anchor:top;z-index:-251595776" coordsize="6409690,5715" path="m6409690,l,,,5714l6409690,5714l6409690,xe" fillcolor="#c3d59b" stroked="f">
                <v:path arrowok="t"/>
                <w10:wrap type="topAndBottom"/>
              </v:shape>
            </w:pict>
          </mc:Fallback>
        </mc:AlternateContent>
      </w:r>
    </w:p>
    <w:p w:rsidR="000B6484" w14:paraId="7FF28CF5" w14:textId="77777777">
      <w:pPr>
        <w:pStyle w:val="BodyText"/>
        <w:rPr>
          <w:b/>
        </w:rPr>
      </w:pPr>
    </w:p>
    <w:p w:rsidR="000B6484" w14:paraId="7FF28CF6" w14:textId="77777777">
      <w:pPr>
        <w:pStyle w:val="BodyText"/>
        <w:spacing w:before="211"/>
        <w:rPr>
          <w:b/>
        </w:rPr>
      </w:pPr>
      <w:r>
        <w:rPr>
          <w:noProof/>
          <w:color w:val="2B579A"/>
          <w:shd w:val="clear" w:color="auto" w:fill="E6E6E6"/>
        </w:rPr>
        <mc:AlternateContent>
          <mc:Choice Requires="wps">
            <w:drawing>
              <wp:anchor distT="0" distB="0" distL="0" distR="0" simplePos="0" relativeHeight="251721728" behindDoc="1" locked="0" layoutInCell="1" allowOverlap="1">
                <wp:simplePos x="0" y="0"/>
                <wp:positionH relativeFrom="page">
                  <wp:posOffset>711200</wp:posOffset>
                </wp:positionH>
                <wp:positionV relativeFrom="paragraph">
                  <wp:posOffset>304254</wp:posOffset>
                </wp:positionV>
                <wp:extent cx="6400800" cy="12065"/>
                <wp:effectExtent l="0" t="0" r="0" b="0"/>
                <wp:wrapTopAndBottom/>
                <wp:docPr id="85" name="Freeform: Shape 85"/>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12065"/>
                        </a:xfrm>
                        <a:custGeom>
                          <a:avLst/>
                          <a:gdLst/>
                          <a:rect l="l" t="t" r="r" b="b"/>
                          <a:pathLst>
                            <a:path fill="norm" h="12065" w="6400800" stroke="1">
                              <a:moveTo>
                                <a:pt x="6400800" y="0"/>
                              </a:moveTo>
                              <a:lnTo>
                                <a:pt x="0" y="0"/>
                              </a:lnTo>
                              <a:lnTo>
                                <a:pt x="0" y="12065"/>
                              </a:lnTo>
                              <a:lnTo>
                                <a:pt x="6400800" y="12065"/>
                              </a:lnTo>
                              <a:lnTo>
                                <a:pt x="640080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85" o:spid="_x0000_s1102" style="width:7in;height:0.95pt;margin-top:23.95pt;margin-left:56pt;mso-position-horizontal-relative:page;mso-wrap-distance-bottom:0;mso-wrap-distance-left:0;mso-wrap-distance-right:0;mso-wrap-distance-top:0;mso-wrap-style:square;position:absolute;visibility:visible;v-text-anchor:top;z-index:-251593728" coordsize="6400800,12065" path="m6400800,l,,,12065l6400800,12065l6400800,xe" fillcolor="#6f6f6f" stroked="f">
                <v:path arrowok="t"/>
                <w10:wrap type="topAndBottom"/>
              </v:shape>
            </w:pict>
          </mc:Fallback>
        </mc:AlternateContent>
      </w:r>
    </w:p>
    <w:p w:rsidR="000B6484" w14:paraId="7FF28CF7" w14:textId="77777777">
      <w:pPr>
        <w:sectPr>
          <w:pgSz w:w="12250" w:h="15850"/>
          <w:pgMar w:top="400" w:right="540" w:bottom="640" w:left="780" w:header="0" w:footer="441" w:gutter="0"/>
          <w:cols w:space="720"/>
        </w:sectPr>
      </w:pPr>
    </w:p>
    <w:p w:rsidR="000B6484" w14:paraId="7FF28CF8" w14:textId="6958DDC6">
      <w:pPr>
        <w:pStyle w:val="BodyText"/>
        <w:spacing w:line="20" w:lineRule="exact"/>
        <w:ind w:left="285"/>
        <w:rPr>
          <w:sz w:val="2"/>
        </w:rPr>
      </w:pPr>
      <w:r>
        <w:rPr>
          <w:noProof/>
          <w:color w:val="2B579A"/>
          <w:sz w:val="2"/>
          <w:shd w:val="clear" w:color="auto" w:fill="E6E6E6"/>
        </w:rPr>
        <mc:AlternateContent>
          <mc:Choice Requires="wpg">
            <w:drawing>
              <wp:inline distT="0" distB="0" distL="0" distR="0">
                <wp:extent cx="6409690" cy="12065"/>
                <wp:effectExtent l="0" t="0" r="0" b="0"/>
                <wp:docPr id="87" name="Group 87"/>
                <wp:cNvGraphicFramePr/>
                <a:graphic xmlns:a="http://schemas.openxmlformats.org/drawingml/2006/main">
                  <a:graphicData uri="http://schemas.microsoft.com/office/word/2010/wordprocessingGroup">
                    <wpg:wgp xmlns:wpg="http://schemas.microsoft.com/office/word/2010/wordprocessingGroup">
                      <wpg:cNvGrpSpPr/>
                      <wpg:grpSpPr>
                        <a:xfrm>
                          <a:off x="0" y="0"/>
                          <a:ext cx="6409690" cy="12065"/>
                          <a:chOff x="0" y="0"/>
                          <a:chExt cx="6409690" cy="12065"/>
                        </a:xfrm>
                      </wpg:grpSpPr>
                      <wps:wsp xmlns:wps="http://schemas.microsoft.com/office/word/2010/wordprocessingShape">
                        <wps:cNvPr id="93" name="Graphic 88"/>
                        <wps:cNvSpPr/>
                        <wps:spPr>
                          <a:xfrm>
                            <a:off x="0" y="0"/>
                            <a:ext cx="6409690" cy="12065"/>
                          </a:xfrm>
                          <a:custGeom>
                            <a:avLst/>
                            <a:gdLst/>
                            <a:rect l="l" t="t" r="r" b="b"/>
                            <a:pathLst>
                              <a:path fill="norm" h="12065" w="6409690" stroke="1">
                                <a:moveTo>
                                  <a:pt x="6409690" y="0"/>
                                </a:moveTo>
                                <a:lnTo>
                                  <a:pt x="0" y="0"/>
                                </a:lnTo>
                                <a:lnTo>
                                  <a:pt x="0" y="12065"/>
                                </a:lnTo>
                                <a:lnTo>
                                  <a:pt x="6409690" y="12065"/>
                                </a:lnTo>
                                <a:lnTo>
                                  <a:pt x="6409690" y="0"/>
                                </a:lnTo>
                                <a:close/>
                              </a:path>
                            </a:pathLst>
                          </a:custGeom>
                          <a:solidFill>
                            <a:srgbClr val="6F6F6F"/>
                          </a:solidFill>
                        </wps:spPr>
                        <wps:bodyPr wrap="square" lIns="0" tIns="0" rIns="0" bIns="0" rtlCol="0">
                          <a:prstTxWarp prst="textNoShape">
                            <a:avLst/>
                          </a:prstTxWarp>
                        </wps:bodyPr>
                      </wps:wsp>
                    </wpg:wgp>
                  </a:graphicData>
                </a:graphic>
              </wp:inline>
            </w:drawing>
          </mc:Choice>
          <mc:Fallback>
            <w:pict>
              <v:group id="Group 87" o:spid="_x0000_i1103" style="width:504.7pt;height:0.95pt;mso-position-horizontal-relative:char;mso-position-vertical-relative:line" coordsize="64096,120">
                <v:shape id="Graphic 88" o:spid="_x0000_s1104" style="width:64096;height:120;mso-wrap-style:square;position:absolute;visibility:visible;v-text-anchor:top" coordsize="6409690,12065" path="m6409690,l,,,12065l6409690,12065l6409690,xe" fillcolor="#6f6f6f" stroked="f">
                  <v:path arrowok="t"/>
                </v:shape>
                <w10:wrap type="none"/>
                <w10:anchorlock/>
              </v:group>
            </w:pict>
          </mc:Fallback>
        </mc:AlternateContent>
      </w:r>
    </w:p>
    <w:p w:rsidR="000B6484" w14:paraId="7FF28CF9" w14:textId="77777777">
      <w:pPr>
        <w:pStyle w:val="BodyText"/>
        <w:rPr>
          <w:b/>
        </w:rPr>
      </w:pPr>
    </w:p>
    <w:p w:rsidR="000B6484" w14:paraId="7FF28CFA" w14:textId="77777777">
      <w:pPr>
        <w:pStyle w:val="BodyText"/>
        <w:spacing w:before="123"/>
        <w:rPr>
          <w:b/>
        </w:rPr>
      </w:pPr>
      <w:r>
        <w:rPr>
          <w:noProof/>
          <w:color w:val="2B579A"/>
          <w:shd w:val="clear" w:color="auto" w:fill="E6E6E6"/>
        </w:rPr>
        <mc:AlternateContent>
          <mc:Choice Requires="wps">
            <w:drawing>
              <wp:anchor distT="0" distB="0" distL="0" distR="0" simplePos="0" relativeHeight="251723776" behindDoc="1" locked="0" layoutInCell="1" allowOverlap="1">
                <wp:simplePos x="0" y="0"/>
                <wp:positionH relativeFrom="page">
                  <wp:posOffset>563562</wp:posOffset>
                </wp:positionH>
                <wp:positionV relativeFrom="paragraph">
                  <wp:posOffset>251942</wp:posOffset>
                </wp:positionV>
                <wp:extent cx="6644640" cy="2026285"/>
                <wp:effectExtent l="0" t="0" r="0" b="0"/>
                <wp:wrapTopAndBottom/>
                <wp:docPr id="89" name="Text 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4640" cy="2026285"/>
                        </a:xfrm>
                        <a:prstGeom prst="rect">
                          <a:avLst/>
                        </a:prstGeom>
                        <a:ln w="5715">
                          <a:solidFill>
                            <a:srgbClr val="000000"/>
                          </a:solidFill>
                          <a:prstDash val="solid"/>
                        </a:ln>
                      </wps:spPr>
                      <wps:txbx>
                        <w:txbxContent>
                          <w:p w:rsidR="000B6484" w14:textId="77777777">
                            <w:pPr>
                              <w:spacing w:before="190"/>
                              <w:ind w:left="169"/>
                              <w:rPr>
                                <w:b/>
                              </w:rPr>
                            </w:pPr>
                            <w:r>
                              <w:rPr>
                                <w:b/>
                              </w:rPr>
                              <w:t>Public</w:t>
                            </w:r>
                            <w:r>
                              <w:rPr>
                                <w:b/>
                                <w:spacing w:val="-7"/>
                              </w:rPr>
                              <w:t xml:space="preserve"> </w:t>
                            </w:r>
                            <w:r>
                              <w:rPr>
                                <w:b/>
                              </w:rPr>
                              <w:t>Posting</w:t>
                            </w:r>
                            <w:r>
                              <w:rPr>
                                <w:b/>
                                <w:spacing w:val="-5"/>
                              </w:rPr>
                              <w:t xml:space="preserve"> </w:t>
                            </w:r>
                            <w:r>
                              <w:rPr>
                                <w:b/>
                              </w:rPr>
                              <w:t>of</w:t>
                            </w:r>
                            <w:r>
                              <w:rPr>
                                <w:b/>
                                <w:spacing w:val="-2"/>
                              </w:rPr>
                              <w:t xml:space="preserve"> </w:t>
                            </w:r>
                            <w:r>
                              <w:rPr>
                                <w:b/>
                              </w:rPr>
                              <w:t>Waiver</w:t>
                            </w:r>
                            <w:r>
                              <w:rPr>
                                <w:b/>
                                <w:spacing w:val="-7"/>
                              </w:rPr>
                              <w:t xml:space="preserve"> </w:t>
                            </w:r>
                            <w:r>
                              <w:rPr>
                                <w:b/>
                              </w:rPr>
                              <w:t>Request</w:t>
                            </w:r>
                            <w:r>
                              <w:rPr>
                                <w:b/>
                                <w:spacing w:val="-4"/>
                              </w:rPr>
                              <w:t xml:space="preserve"> </w:t>
                            </w:r>
                            <w:r>
                              <w:rPr>
                                <w:b/>
                                <w:spacing w:val="-2"/>
                              </w:rPr>
                              <w:t>Information</w:t>
                            </w:r>
                          </w:p>
                          <w:p w:rsidR="000B6484" w14:textId="77777777">
                            <w:pPr>
                              <w:spacing w:before="168"/>
                              <w:ind w:left="169" w:right="277"/>
                            </w:pPr>
                            <w:r>
                              <w:t>The</w:t>
                            </w:r>
                            <w:r>
                              <w:rPr>
                                <w:spacing w:val="-5"/>
                              </w:rPr>
                              <w:t xml:space="preserve"> </w:t>
                            </w:r>
                            <w:r>
                              <w:t>BABAA</w:t>
                            </w:r>
                            <w:r>
                              <w:rPr>
                                <w:spacing w:val="-4"/>
                              </w:rPr>
                              <w:t xml:space="preserve"> </w:t>
                            </w:r>
                            <w:r>
                              <w:t>domestic</w:t>
                            </w:r>
                            <w:r>
                              <w:rPr>
                                <w:spacing w:val="-7"/>
                              </w:rPr>
                              <w:t xml:space="preserve"> </w:t>
                            </w:r>
                            <w:r>
                              <w:t>sourcing</w:t>
                            </w:r>
                            <w:r>
                              <w:rPr>
                                <w:spacing w:val="-9"/>
                              </w:rPr>
                              <w:t xml:space="preserve"> </w:t>
                            </w:r>
                            <w:r>
                              <w:t>requirements</w:t>
                            </w:r>
                            <w:r>
                              <w:rPr>
                                <w:spacing w:val="-5"/>
                              </w:rPr>
                              <w:t xml:space="preserve"> </w:t>
                            </w:r>
                            <w:r>
                              <w:t>waiver</w:t>
                            </w:r>
                            <w:r>
                              <w:rPr>
                                <w:spacing w:val="-5"/>
                              </w:rPr>
                              <w:t xml:space="preserve"> </w:t>
                            </w:r>
                            <w:r>
                              <w:t>authority</w:t>
                            </w:r>
                            <w:r>
                              <w:rPr>
                                <w:spacing w:val="-5"/>
                              </w:rPr>
                              <w:t xml:space="preserve"> </w:t>
                            </w:r>
                            <w:r>
                              <w:t>generally</w:t>
                            </w:r>
                            <w:r>
                              <w:rPr>
                                <w:spacing w:val="-5"/>
                              </w:rPr>
                              <w:t xml:space="preserve"> </w:t>
                            </w:r>
                            <w:r>
                              <w:t>requires</w:t>
                            </w:r>
                            <w:r>
                              <w:rPr>
                                <w:spacing w:val="-5"/>
                              </w:rPr>
                              <w:t xml:space="preserve"> </w:t>
                            </w:r>
                            <w:r>
                              <w:t>the</w:t>
                            </w:r>
                            <w:r>
                              <w:rPr>
                                <w:spacing w:val="-5"/>
                              </w:rPr>
                              <w:t xml:space="preserve"> </w:t>
                            </w:r>
                            <w:r>
                              <w:t>Federal</w:t>
                            </w:r>
                            <w:r>
                              <w:rPr>
                                <w:spacing w:val="-3"/>
                              </w:rPr>
                              <w:t xml:space="preserve"> </w:t>
                            </w:r>
                            <w:r>
                              <w:t>awarding</w:t>
                            </w:r>
                            <w:r>
                              <w:rPr>
                                <w:spacing w:val="-4"/>
                              </w:rPr>
                              <w:t xml:space="preserve"> </w:t>
                            </w:r>
                            <w:r>
                              <w:t>agency</w:t>
                            </w:r>
                            <w:r>
                              <w:rPr>
                                <w:spacing w:val="-5"/>
                              </w:rPr>
                              <w:t xml:space="preserve"> </w:t>
                            </w:r>
                            <w:r>
                              <w:t>to post</w:t>
                            </w:r>
                            <w:r>
                              <w:rPr>
                                <w:spacing w:val="-1"/>
                              </w:rPr>
                              <w:t xml:space="preserve"> </w:t>
                            </w:r>
                            <w:r>
                              <w:t>this waiver information for a period of public comment</w:t>
                            </w:r>
                            <w:r>
                              <w:rPr>
                                <w:spacing w:val="-3"/>
                              </w:rPr>
                              <w:t xml:space="preserve"> </w:t>
                            </w:r>
                            <w:r>
                              <w:t>and review.</w:t>
                            </w:r>
                            <w:r>
                              <w:rPr>
                                <w:spacing w:val="40"/>
                              </w:rPr>
                              <w:t xml:space="preserve"> </w:t>
                            </w:r>
                            <w:r>
                              <w:t>The Department</w:t>
                            </w:r>
                            <w:r>
                              <w:rPr>
                                <w:spacing w:val="-3"/>
                              </w:rPr>
                              <w:t xml:space="preserve"> </w:t>
                            </w:r>
                            <w:r>
                              <w:t>will not</w:t>
                            </w:r>
                            <w:r>
                              <w:rPr>
                                <w:spacing w:val="-1"/>
                              </w:rPr>
                              <w:t xml:space="preserve"> </w:t>
                            </w:r>
                            <w:r>
                              <w:t>publicly post information considered to be personally identifiable information (PII), including signatures and specific contact information such as an email address and phone number.</w:t>
                            </w:r>
                            <w:r>
                              <w:rPr>
                                <w:spacing w:val="40"/>
                              </w:rPr>
                              <w:t xml:space="preserve"> </w:t>
                            </w:r>
                            <w:r>
                              <w:t>However, all other information contained in this form, along with any supporting documentation, may be publicly posted so that the public has adequate information to comment on your requested wavier of the BABAA domestic sourcing requirements.</w:t>
                            </w:r>
                            <w:r>
                              <w:rPr>
                                <w:spacing w:val="40"/>
                              </w:rPr>
                              <w:t xml:space="preserve"> </w:t>
                            </w:r>
                            <w:r>
                              <w:t>If you feel that</w:t>
                            </w:r>
                            <w:r>
                              <w:rPr>
                                <w:spacing w:val="-5"/>
                              </w:rPr>
                              <w:t xml:space="preserve"> </w:t>
                            </w:r>
                            <w:r>
                              <w:t>some</w:t>
                            </w:r>
                            <w:r>
                              <w:rPr>
                                <w:spacing w:val="-2"/>
                              </w:rPr>
                              <w:t xml:space="preserve"> </w:t>
                            </w:r>
                            <w:r>
                              <w:t>of the</w:t>
                            </w:r>
                            <w:r>
                              <w:rPr>
                                <w:spacing w:val="-2"/>
                              </w:rPr>
                              <w:t xml:space="preserve"> </w:t>
                            </w:r>
                            <w:r>
                              <w:t>information</w:t>
                            </w:r>
                            <w:r>
                              <w:rPr>
                                <w:spacing w:val="-3"/>
                              </w:rPr>
                              <w:t xml:space="preserve"> </w:t>
                            </w:r>
                            <w:r>
                              <w:t>contained</w:t>
                            </w:r>
                            <w:r>
                              <w:rPr>
                                <w:spacing w:val="-3"/>
                              </w:rPr>
                              <w:t xml:space="preserve"> </w:t>
                            </w:r>
                            <w:r>
                              <w:t>in</w:t>
                            </w:r>
                            <w:r>
                              <w:rPr>
                                <w:spacing w:val="-3"/>
                              </w:rPr>
                              <w:t xml:space="preserve"> </w:t>
                            </w:r>
                            <w:r>
                              <w:t>this</w:t>
                            </w:r>
                            <w:r>
                              <w:rPr>
                                <w:spacing w:val="-2"/>
                              </w:rPr>
                              <w:t xml:space="preserve"> </w:t>
                            </w:r>
                            <w:r>
                              <w:t>waiver</w:t>
                            </w:r>
                            <w:r>
                              <w:rPr>
                                <w:spacing w:val="-2"/>
                              </w:rPr>
                              <w:t xml:space="preserve"> </w:t>
                            </w:r>
                            <w:r>
                              <w:t>request</w:t>
                            </w:r>
                            <w:r>
                              <w:rPr>
                                <w:spacing w:val="-4"/>
                              </w:rPr>
                              <w:t xml:space="preserve"> </w:t>
                            </w:r>
                            <w:r>
                              <w:t>is</w:t>
                            </w:r>
                            <w:r>
                              <w:rPr>
                                <w:spacing w:val="-2"/>
                              </w:rPr>
                              <w:t xml:space="preserve"> </w:t>
                            </w:r>
                            <w:r>
                              <w:t>“proprietary</w:t>
                            </w:r>
                            <w:r>
                              <w:rPr>
                                <w:spacing w:val="-2"/>
                              </w:rPr>
                              <w:t xml:space="preserve"> </w:t>
                            </w:r>
                            <w:r>
                              <w:t>information”</w:t>
                            </w:r>
                            <w:r>
                              <w:rPr>
                                <w:spacing w:val="-4"/>
                              </w:rPr>
                              <w:t xml:space="preserve"> </w:t>
                            </w:r>
                            <w:r>
                              <w:t>and</w:t>
                            </w:r>
                            <w:r>
                              <w:rPr>
                                <w:spacing w:val="-3"/>
                              </w:rPr>
                              <w:t xml:space="preserve"> </w:t>
                            </w:r>
                            <w:r>
                              <w:t>do</w:t>
                            </w:r>
                            <w:r>
                              <w:rPr>
                                <w:spacing w:val="-3"/>
                              </w:rPr>
                              <w:t xml:space="preserve"> </w:t>
                            </w:r>
                            <w:r>
                              <w:t>not</w:t>
                            </w:r>
                            <w:r>
                              <w:rPr>
                                <w:spacing w:val="-4"/>
                              </w:rPr>
                              <w:t xml:space="preserve"> </w:t>
                            </w:r>
                            <w:r>
                              <w:t>want this information</w:t>
                            </w:r>
                            <w:r>
                              <w:rPr>
                                <w:spacing w:val="-2"/>
                              </w:rPr>
                              <w:t xml:space="preserve"> </w:t>
                            </w:r>
                            <w:r>
                              <w:t>disclosed, please</w:t>
                            </w:r>
                            <w:r>
                              <w:rPr>
                                <w:spacing w:val="-1"/>
                              </w:rPr>
                              <w:t xml:space="preserve"> </w:t>
                            </w:r>
                            <w:r>
                              <w:t>follow</w:t>
                            </w:r>
                            <w:r>
                              <w:rPr>
                                <w:spacing w:val="-1"/>
                              </w:rPr>
                              <w:t xml:space="preserve"> </w:t>
                            </w:r>
                            <w:r>
                              <w:t>the</w:t>
                            </w:r>
                            <w:r>
                              <w:rPr>
                                <w:spacing w:val="-1"/>
                              </w:rPr>
                              <w:t xml:space="preserve"> </w:t>
                            </w:r>
                            <w:r>
                              <w:t>instructions</w:t>
                            </w:r>
                            <w:r>
                              <w:rPr>
                                <w:spacing w:val="-1"/>
                              </w:rPr>
                              <w:t xml:space="preserve"> </w:t>
                            </w:r>
                            <w:r>
                              <w:t>in “Submission</w:t>
                            </w:r>
                            <w:r>
                              <w:rPr>
                                <w:spacing w:val="-2"/>
                              </w:rPr>
                              <w:t xml:space="preserve"> </w:t>
                            </w:r>
                            <w:r>
                              <w:t>of</w:t>
                            </w:r>
                            <w:r>
                              <w:rPr>
                                <w:spacing w:val="-1"/>
                              </w:rPr>
                              <w:t xml:space="preserve"> </w:t>
                            </w:r>
                            <w:r>
                              <w:t>Proprietary</w:t>
                            </w:r>
                            <w:r>
                              <w:rPr>
                                <w:spacing w:val="-1"/>
                              </w:rPr>
                              <w:t xml:space="preserve"> </w:t>
                            </w:r>
                            <w:r>
                              <w:t>Information”, below.</w:t>
                            </w:r>
                            <w:r>
                              <w:rPr>
                                <w:spacing w:val="40"/>
                              </w:rPr>
                              <w:t xml:space="preserve"> </w:t>
                            </w:r>
                            <w:r>
                              <w:t>Please note that your designations of exempt material are not binding on the Department.</w:t>
                            </w:r>
                          </w:p>
                        </w:txbxContent>
                      </wps:txbx>
                      <wps:bodyPr wrap="square" lIns="0" tIns="0" rIns="0" bIns="0" rtlCol="0"/>
                    </wps:wsp>
                  </a:graphicData>
                </a:graphic>
              </wp:anchor>
            </w:drawing>
          </mc:Choice>
          <mc:Fallback>
            <w:pict>
              <v:shape id="Text Box 89" o:spid="_x0000_s1105" type="#_x0000_t202" style="width:523.2pt;height:159.55pt;margin-top:19.85pt;margin-left:44.35pt;mso-position-horizontal-relative:page;mso-wrap-distance-bottom:0;mso-wrap-distance-left:0;mso-wrap-distance-right:0;mso-wrap-distance-top:0;mso-wrap-style:square;position:absolute;visibility:visible;v-text-anchor:top;z-index:-251591680" filled="f" strokeweight="0.45pt">
                <v:path arrowok="t" textboxrect="0,0,21600,21600"/>
                <v:textbox inset="0,0,0,0">
                  <w:txbxContent>
                    <w:p w:rsidR="000B6484" w14:paraId="7FF28DA7" w14:textId="77777777">
                      <w:pPr>
                        <w:spacing w:before="190"/>
                        <w:ind w:left="169"/>
                        <w:rPr>
                          <w:b/>
                        </w:rPr>
                      </w:pPr>
                      <w:r>
                        <w:rPr>
                          <w:b/>
                        </w:rPr>
                        <w:t>Public</w:t>
                      </w:r>
                      <w:r>
                        <w:rPr>
                          <w:b/>
                          <w:spacing w:val="-7"/>
                        </w:rPr>
                        <w:t xml:space="preserve"> </w:t>
                      </w:r>
                      <w:r>
                        <w:rPr>
                          <w:b/>
                        </w:rPr>
                        <w:t>Posting</w:t>
                      </w:r>
                      <w:r>
                        <w:rPr>
                          <w:b/>
                          <w:spacing w:val="-5"/>
                        </w:rPr>
                        <w:t xml:space="preserve"> </w:t>
                      </w:r>
                      <w:r>
                        <w:rPr>
                          <w:b/>
                        </w:rPr>
                        <w:t>of</w:t>
                      </w:r>
                      <w:r>
                        <w:rPr>
                          <w:b/>
                          <w:spacing w:val="-2"/>
                        </w:rPr>
                        <w:t xml:space="preserve"> </w:t>
                      </w:r>
                      <w:r>
                        <w:rPr>
                          <w:b/>
                        </w:rPr>
                        <w:t>Waiver</w:t>
                      </w:r>
                      <w:r>
                        <w:rPr>
                          <w:b/>
                          <w:spacing w:val="-7"/>
                        </w:rPr>
                        <w:t xml:space="preserve"> </w:t>
                      </w:r>
                      <w:r>
                        <w:rPr>
                          <w:b/>
                        </w:rPr>
                        <w:t>Request</w:t>
                      </w:r>
                      <w:r>
                        <w:rPr>
                          <w:b/>
                          <w:spacing w:val="-4"/>
                        </w:rPr>
                        <w:t xml:space="preserve"> </w:t>
                      </w:r>
                      <w:r>
                        <w:rPr>
                          <w:b/>
                          <w:spacing w:val="-2"/>
                        </w:rPr>
                        <w:t>Information</w:t>
                      </w:r>
                    </w:p>
                    <w:p w:rsidR="000B6484" w14:paraId="7FF28DA8" w14:textId="77777777">
                      <w:pPr>
                        <w:spacing w:before="168"/>
                        <w:ind w:left="169" w:right="277"/>
                      </w:pPr>
                      <w:r>
                        <w:t>The</w:t>
                      </w:r>
                      <w:r>
                        <w:rPr>
                          <w:spacing w:val="-5"/>
                        </w:rPr>
                        <w:t xml:space="preserve"> </w:t>
                      </w:r>
                      <w:r>
                        <w:t>BABAA</w:t>
                      </w:r>
                      <w:r>
                        <w:rPr>
                          <w:spacing w:val="-4"/>
                        </w:rPr>
                        <w:t xml:space="preserve"> </w:t>
                      </w:r>
                      <w:r>
                        <w:t>domestic</w:t>
                      </w:r>
                      <w:r>
                        <w:rPr>
                          <w:spacing w:val="-7"/>
                        </w:rPr>
                        <w:t xml:space="preserve"> </w:t>
                      </w:r>
                      <w:r>
                        <w:t>sourcing</w:t>
                      </w:r>
                      <w:r>
                        <w:rPr>
                          <w:spacing w:val="-9"/>
                        </w:rPr>
                        <w:t xml:space="preserve"> </w:t>
                      </w:r>
                      <w:r>
                        <w:t>requirements</w:t>
                      </w:r>
                      <w:r>
                        <w:rPr>
                          <w:spacing w:val="-5"/>
                        </w:rPr>
                        <w:t xml:space="preserve"> </w:t>
                      </w:r>
                      <w:r>
                        <w:t>waiver</w:t>
                      </w:r>
                      <w:r>
                        <w:rPr>
                          <w:spacing w:val="-5"/>
                        </w:rPr>
                        <w:t xml:space="preserve"> </w:t>
                      </w:r>
                      <w:r>
                        <w:t>authority</w:t>
                      </w:r>
                      <w:r>
                        <w:rPr>
                          <w:spacing w:val="-5"/>
                        </w:rPr>
                        <w:t xml:space="preserve"> </w:t>
                      </w:r>
                      <w:r>
                        <w:t>generally</w:t>
                      </w:r>
                      <w:r>
                        <w:rPr>
                          <w:spacing w:val="-5"/>
                        </w:rPr>
                        <w:t xml:space="preserve"> </w:t>
                      </w:r>
                      <w:r>
                        <w:t>requires</w:t>
                      </w:r>
                      <w:r>
                        <w:rPr>
                          <w:spacing w:val="-5"/>
                        </w:rPr>
                        <w:t xml:space="preserve"> </w:t>
                      </w:r>
                      <w:r>
                        <w:t>the</w:t>
                      </w:r>
                      <w:r>
                        <w:rPr>
                          <w:spacing w:val="-5"/>
                        </w:rPr>
                        <w:t xml:space="preserve"> </w:t>
                      </w:r>
                      <w:r>
                        <w:t>Federal</w:t>
                      </w:r>
                      <w:r>
                        <w:rPr>
                          <w:spacing w:val="-3"/>
                        </w:rPr>
                        <w:t xml:space="preserve"> </w:t>
                      </w:r>
                      <w:r>
                        <w:t>awarding</w:t>
                      </w:r>
                      <w:r>
                        <w:rPr>
                          <w:spacing w:val="-4"/>
                        </w:rPr>
                        <w:t xml:space="preserve"> </w:t>
                      </w:r>
                      <w:r>
                        <w:t>agency</w:t>
                      </w:r>
                      <w:r>
                        <w:rPr>
                          <w:spacing w:val="-5"/>
                        </w:rPr>
                        <w:t xml:space="preserve"> </w:t>
                      </w:r>
                      <w:r>
                        <w:t>to post</w:t>
                      </w:r>
                      <w:r>
                        <w:rPr>
                          <w:spacing w:val="-1"/>
                        </w:rPr>
                        <w:t xml:space="preserve"> </w:t>
                      </w:r>
                      <w:r>
                        <w:t>this waiver information for a period of public comment</w:t>
                      </w:r>
                      <w:r>
                        <w:rPr>
                          <w:spacing w:val="-3"/>
                        </w:rPr>
                        <w:t xml:space="preserve"> </w:t>
                      </w:r>
                      <w:r>
                        <w:t>and review.</w:t>
                      </w:r>
                      <w:r>
                        <w:rPr>
                          <w:spacing w:val="40"/>
                        </w:rPr>
                        <w:t xml:space="preserve"> </w:t>
                      </w:r>
                      <w:r>
                        <w:t>The Department</w:t>
                      </w:r>
                      <w:r>
                        <w:rPr>
                          <w:spacing w:val="-3"/>
                        </w:rPr>
                        <w:t xml:space="preserve"> </w:t>
                      </w:r>
                      <w:r>
                        <w:t>will not</w:t>
                      </w:r>
                      <w:r>
                        <w:rPr>
                          <w:spacing w:val="-1"/>
                        </w:rPr>
                        <w:t xml:space="preserve"> </w:t>
                      </w:r>
                      <w:r>
                        <w:t>publicly post information considered to be personally identifiable information (PII), including signatures and specific contact information such as an email address and phone number.</w:t>
                      </w:r>
                      <w:r>
                        <w:rPr>
                          <w:spacing w:val="40"/>
                        </w:rPr>
                        <w:t xml:space="preserve"> </w:t>
                      </w:r>
                      <w:r>
                        <w:t>However, all other information contained in this form, along with any supporting documentation, may be publicly posted so that the public has adequate information to comment on your requested wavier of the BABAA domestic sourcing requirements.</w:t>
                      </w:r>
                      <w:r>
                        <w:rPr>
                          <w:spacing w:val="40"/>
                        </w:rPr>
                        <w:t xml:space="preserve"> </w:t>
                      </w:r>
                      <w:r>
                        <w:t>If you feel that</w:t>
                      </w:r>
                      <w:r>
                        <w:rPr>
                          <w:spacing w:val="-5"/>
                        </w:rPr>
                        <w:t xml:space="preserve"> </w:t>
                      </w:r>
                      <w:r>
                        <w:t>some</w:t>
                      </w:r>
                      <w:r>
                        <w:rPr>
                          <w:spacing w:val="-2"/>
                        </w:rPr>
                        <w:t xml:space="preserve"> </w:t>
                      </w:r>
                      <w:r>
                        <w:t>of the</w:t>
                      </w:r>
                      <w:r>
                        <w:rPr>
                          <w:spacing w:val="-2"/>
                        </w:rPr>
                        <w:t xml:space="preserve"> </w:t>
                      </w:r>
                      <w:r>
                        <w:t>information</w:t>
                      </w:r>
                      <w:r>
                        <w:rPr>
                          <w:spacing w:val="-3"/>
                        </w:rPr>
                        <w:t xml:space="preserve"> </w:t>
                      </w:r>
                      <w:r>
                        <w:t>contained</w:t>
                      </w:r>
                      <w:r>
                        <w:rPr>
                          <w:spacing w:val="-3"/>
                        </w:rPr>
                        <w:t xml:space="preserve"> </w:t>
                      </w:r>
                      <w:r>
                        <w:t>in</w:t>
                      </w:r>
                      <w:r>
                        <w:rPr>
                          <w:spacing w:val="-3"/>
                        </w:rPr>
                        <w:t xml:space="preserve"> </w:t>
                      </w:r>
                      <w:r>
                        <w:t>this</w:t>
                      </w:r>
                      <w:r>
                        <w:rPr>
                          <w:spacing w:val="-2"/>
                        </w:rPr>
                        <w:t xml:space="preserve"> </w:t>
                      </w:r>
                      <w:r>
                        <w:t>waiver</w:t>
                      </w:r>
                      <w:r>
                        <w:rPr>
                          <w:spacing w:val="-2"/>
                        </w:rPr>
                        <w:t xml:space="preserve"> </w:t>
                      </w:r>
                      <w:r>
                        <w:t>request</w:t>
                      </w:r>
                      <w:r>
                        <w:rPr>
                          <w:spacing w:val="-4"/>
                        </w:rPr>
                        <w:t xml:space="preserve"> </w:t>
                      </w:r>
                      <w:r>
                        <w:t>is</w:t>
                      </w:r>
                      <w:r>
                        <w:rPr>
                          <w:spacing w:val="-2"/>
                        </w:rPr>
                        <w:t xml:space="preserve"> </w:t>
                      </w:r>
                      <w:r>
                        <w:t>“proprietary</w:t>
                      </w:r>
                      <w:r>
                        <w:rPr>
                          <w:spacing w:val="-2"/>
                        </w:rPr>
                        <w:t xml:space="preserve"> </w:t>
                      </w:r>
                      <w:r>
                        <w:t>information”</w:t>
                      </w:r>
                      <w:r>
                        <w:rPr>
                          <w:spacing w:val="-4"/>
                        </w:rPr>
                        <w:t xml:space="preserve"> </w:t>
                      </w:r>
                      <w:r>
                        <w:t>and</w:t>
                      </w:r>
                      <w:r>
                        <w:rPr>
                          <w:spacing w:val="-3"/>
                        </w:rPr>
                        <w:t xml:space="preserve"> </w:t>
                      </w:r>
                      <w:r>
                        <w:t>do</w:t>
                      </w:r>
                      <w:r>
                        <w:rPr>
                          <w:spacing w:val="-3"/>
                        </w:rPr>
                        <w:t xml:space="preserve"> </w:t>
                      </w:r>
                      <w:r>
                        <w:t>not</w:t>
                      </w:r>
                      <w:r>
                        <w:rPr>
                          <w:spacing w:val="-4"/>
                        </w:rPr>
                        <w:t xml:space="preserve"> </w:t>
                      </w:r>
                      <w:r>
                        <w:t>want this information</w:t>
                      </w:r>
                      <w:r>
                        <w:rPr>
                          <w:spacing w:val="-2"/>
                        </w:rPr>
                        <w:t xml:space="preserve"> </w:t>
                      </w:r>
                      <w:r>
                        <w:t>disclosed, please</w:t>
                      </w:r>
                      <w:r>
                        <w:rPr>
                          <w:spacing w:val="-1"/>
                        </w:rPr>
                        <w:t xml:space="preserve"> </w:t>
                      </w:r>
                      <w:r>
                        <w:t>follow</w:t>
                      </w:r>
                      <w:r>
                        <w:rPr>
                          <w:spacing w:val="-1"/>
                        </w:rPr>
                        <w:t xml:space="preserve"> </w:t>
                      </w:r>
                      <w:r>
                        <w:t>the</w:t>
                      </w:r>
                      <w:r>
                        <w:rPr>
                          <w:spacing w:val="-1"/>
                        </w:rPr>
                        <w:t xml:space="preserve"> </w:t>
                      </w:r>
                      <w:r>
                        <w:t>instructions</w:t>
                      </w:r>
                      <w:r>
                        <w:rPr>
                          <w:spacing w:val="-1"/>
                        </w:rPr>
                        <w:t xml:space="preserve"> </w:t>
                      </w:r>
                      <w:r>
                        <w:t>in “Submission</w:t>
                      </w:r>
                      <w:r>
                        <w:rPr>
                          <w:spacing w:val="-2"/>
                        </w:rPr>
                        <w:t xml:space="preserve"> </w:t>
                      </w:r>
                      <w:r>
                        <w:t>of</w:t>
                      </w:r>
                      <w:r>
                        <w:rPr>
                          <w:spacing w:val="-1"/>
                        </w:rPr>
                        <w:t xml:space="preserve"> </w:t>
                      </w:r>
                      <w:r>
                        <w:t>Proprietary</w:t>
                      </w:r>
                      <w:r>
                        <w:rPr>
                          <w:spacing w:val="-1"/>
                        </w:rPr>
                        <w:t xml:space="preserve"> </w:t>
                      </w:r>
                      <w:r>
                        <w:t>Information”, below.</w:t>
                      </w:r>
                      <w:r>
                        <w:rPr>
                          <w:spacing w:val="40"/>
                        </w:rPr>
                        <w:t xml:space="preserve"> </w:t>
                      </w:r>
                      <w:r>
                        <w:t>Please note that your designations of exempt material are not binding on the Department.</w:t>
                      </w:r>
                    </w:p>
                  </w:txbxContent>
                </v:textbox>
                <w10:wrap type="topAndBottom"/>
              </v:shape>
            </w:pict>
          </mc:Fallback>
        </mc:AlternateContent>
      </w:r>
    </w:p>
    <w:p w:rsidR="000B6484" w14:paraId="7FF28CFB" w14:textId="77777777">
      <w:pPr>
        <w:pStyle w:val="BodyText"/>
        <w:rPr>
          <w:b/>
        </w:rPr>
      </w:pPr>
    </w:p>
    <w:p w:rsidR="000B6484" w14:paraId="7FF28CFC" w14:textId="77777777">
      <w:pPr>
        <w:pStyle w:val="BodyText"/>
        <w:spacing w:before="223"/>
        <w:rPr>
          <w:b/>
        </w:rPr>
      </w:pPr>
      <w:r>
        <w:rPr>
          <w:noProof/>
          <w:color w:val="2B579A"/>
          <w:shd w:val="clear" w:color="auto" w:fill="E6E6E6"/>
        </w:rPr>
        <mc:AlternateContent>
          <mc:Choice Requires="wps">
            <w:drawing>
              <wp:anchor distT="0" distB="0" distL="0" distR="0" simplePos="0" relativeHeight="251725824" behindDoc="1" locked="0" layoutInCell="1" allowOverlap="1">
                <wp:simplePos x="0" y="0"/>
                <wp:positionH relativeFrom="page">
                  <wp:posOffset>563562</wp:posOffset>
                </wp:positionH>
                <wp:positionV relativeFrom="paragraph">
                  <wp:posOffset>315505</wp:posOffset>
                </wp:positionV>
                <wp:extent cx="6644640" cy="1845310"/>
                <wp:effectExtent l="0" t="0" r="0" b="0"/>
                <wp:wrapTopAndBottom/>
                <wp:docPr id="90" name="Text 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4640" cy="1845310"/>
                        </a:xfrm>
                        <a:prstGeom prst="rect">
                          <a:avLst/>
                        </a:prstGeom>
                        <a:ln w="5715">
                          <a:solidFill>
                            <a:srgbClr val="000000"/>
                          </a:solidFill>
                          <a:prstDash val="solid"/>
                        </a:ln>
                      </wps:spPr>
                      <wps:txbx>
                        <w:txbxContent>
                          <w:p w:rsidR="000B6484" w14:textId="77777777">
                            <w:pPr>
                              <w:spacing w:before="172"/>
                              <w:ind w:left="169"/>
                              <w:rPr>
                                <w:b/>
                              </w:rPr>
                            </w:pPr>
                            <w:r>
                              <w:rPr>
                                <w:b/>
                              </w:rPr>
                              <w:t>Submission</w:t>
                            </w:r>
                            <w:r>
                              <w:rPr>
                                <w:b/>
                                <w:spacing w:val="-7"/>
                              </w:rPr>
                              <w:t xml:space="preserve"> </w:t>
                            </w:r>
                            <w:r>
                              <w:rPr>
                                <w:b/>
                              </w:rPr>
                              <w:t>of</w:t>
                            </w:r>
                            <w:r>
                              <w:rPr>
                                <w:b/>
                                <w:spacing w:val="-7"/>
                              </w:rPr>
                              <w:t xml:space="preserve"> </w:t>
                            </w:r>
                            <w:r>
                              <w:rPr>
                                <w:b/>
                              </w:rPr>
                              <w:t>Proprietary</w:t>
                            </w:r>
                            <w:r>
                              <w:rPr>
                                <w:b/>
                                <w:spacing w:val="-7"/>
                              </w:rPr>
                              <w:t xml:space="preserve"> </w:t>
                            </w:r>
                            <w:r>
                              <w:rPr>
                                <w:b/>
                                <w:spacing w:val="-2"/>
                              </w:rPr>
                              <w:t>Information</w:t>
                            </w:r>
                          </w:p>
                          <w:p w:rsidR="000B6484" w14:textId="77777777">
                            <w:pPr>
                              <w:spacing w:before="168"/>
                              <w:ind w:left="169" w:right="225"/>
                            </w:pPr>
                            <w:r>
                              <w:t>FOIA exempts from mandatory disclosure any “trade secrets or commercial or financial information obtained from</w:t>
                            </w:r>
                            <w:r>
                              <w:rPr>
                                <w:spacing w:val="-1"/>
                              </w:rPr>
                              <w:t xml:space="preserve"> </w:t>
                            </w:r>
                            <w:r>
                              <w:t>a</w:t>
                            </w:r>
                            <w:r>
                              <w:rPr>
                                <w:spacing w:val="-2"/>
                              </w:rPr>
                              <w:t xml:space="preserve"> </w:t>
                            </w:r>
                            <w:r>
                              <w:t>person</w:t>
                            </w:r>
                            <w:r>
                              <w:rPr>
                                <w:spacing w:val="-3"/>
                              </w:rPr>
                              <w:t xml:space="preserve"> </w:t>
                            </w:r>
                            <w:r>
                              <w:t>and</w:t>
                            </w:r>
                            <w:r>
                              <w:rPr>
                                <w:spacing w:val="-3"/>
                              </w:rPr>
                              <w:t xml:space="preserve"> </w:t>
                            </w:r>
                            <w:r>
                              <w:t>privileged</w:t>
                            </w:r>
                            <w:r>
                              <w:rPr>
                                <w:spacing w:val="-3"/>
                              </w:rPr>
                              <w:t xml:space="preserve"> </w:t>
                            </w:r>
                            <w:r>
                              <w:t>or</w:t>
                            </w:r>
                            <w:r>
                              <w:rPr>
                                <w:spacing w:val="-2"/>
                              </w:rPr>
                              <w:t xml:space="preserve"> </w:t>
                            </w:r>
                            <w:r>
                              <w:t>confidential.”</w:t>
                            </w:r>
                            <w:r>
                              <w:rPr>
                                <w:spacing w:val="-4"/>
                              </w:rPr>
                              <w:t xml:space="preserve"> </w:t>
                            </w:r>
                            <w:r>
                              <w:t>5</w:t>
                            </w:r>
                            <w:r>
                              <w:rPr>
                                <w:spacing w:val="-4"/>
                              </w:rPr>
                              <w:t xml:space="preserve"> </w:t>
                            </w:r>
                            <w:r>
                              <w:t>U.S.C.</w:t>
                            </w:r>
                            <w:r>
                              <w:rPr>
                                <w:spacing w:val="-1"/>
                              </w:rPr>
                              <w:t xml:space="preserve"> </w:t>
                            </w:r>
                            <w:r>
                              <w:t>552(b)(4)</w:t>
                            </w:r>
                            <w:r>
                              <w:rPr>
                                <w:spacing w:val="-2"/>
                              </w:rPr>
                              <w:t xml:space="preserve"> </w:t>
                            </w:r>
                            <w:r>
                              <w:t>(Exemption</w:t>
                            </w:r>
                            <w:r>
                              <w:rPr>
                                <w:spacing w:val="-3"/>
                              </w:rPr>
                              <w:t xml:space="preserve"> </w:t>
                            </w:r>
                            <w:r>
                              <w:t>4).</w:t>
                            </w:r>
                            <w:r>
                              <w:rPr>
                                <w:spacing w:val="40"/>
                              </w:rPr>
                              <w:t xml:space="preserve"> </w:t>
                            </w:r>
                            <w:r>
                              <w:t>In</w:t>
                            </w:r>
                            <w:r>
                              <w:rPr>
                                <w:spacing w:val="-3"/>
                              </w:rPr>
                              <w:t xml:space="preserve"> </w:t>
                            </w:r>
                            <w:r>
                              <w:t>accordance</w:t>
                            </w:r>
                            <w:r>
                              <w:rPr>
                                <w:spacing w:val="-2"/>
                              </w:rPr>
                              <w:t xml:space="preserve"> </w:t>
                            </w:r>
                            <w:r>
                              <w:t>with</w:t>
                            </w:r>
                            <w:r>
                              <w:rPr>
                                <w:spacing w:val="-3"/>
                              </w:rPr>
                              <w:t xml:space="preserve"> </w:t>
                            </w:r>
                            <w:r>
                              <w:t>Exemption</w:t>
                            </w:r>
                            <w:r>
                              <w:rPr>
                                <w:spacing w:val="-3"/>
                              </w:rPr>
                              <w:t xml:space="preserve"> </w:t>
                            </w:r>
                            <w:r>
                              <w:t>4, the Department will maintain as confidential any documents submitted by you, or prepared by the applicant or grantee, that are both customarily and actually treated as private by the applicant or grantee, or closely held</w:t>
                            </w:r>
                            <w:r>
                              <w:rPr>
                                <w:spacing w:val="40"/>
                              </w:rPr>
                              <w:t xml:space="preserve"> </w:t>
                            </w:r>
                            <w:r>
                              <w:t>and not</w:t>
                            </w:r>
                            <w:r>
                              <w:rPr>
                                <w:spacing w:val="-1"/>
                              </w:rPr>
                              <w:t xml:space="preserve"> </w:t>
                            </w:r>
                            <w:r>
                              <w:t>publicly disseminated.</w:t>
                            </w:r>
                            <w:r>
                              <w:rPr>
                                <w:spacing w:val="40"/>
                              </w:rPr>
                              <w:t xml:space="preserve"> </w:t>
                            </w:r>
                            <w:r>
                              <w:t>If you feel that</w:t>
                            </w:r>
                            <w:r>
                              <w:rPr>
                                <w:spacing w:val="-2"/>
                              </w:rPr>
                              <w:t xml:space="preserve"> </w:t>
                            </w:r>
                            <w:r>
                              <w:t>some or all of this submission falls within the scope of Exemption 4 and is entitled to confidential treatment, you must indicate the specific information the applicant or grantee considers proprietary in</w:t>
                            </w:r>
                            <w:r>
                              <w:rPr>
                                <w:spacing w:val="-1"/>
                              </w:rPr>
                              <w:t xml:space="preserve"> </w:t>
                            </w:r>
                            <w:r>
                              <w:t>a cover attachment</w:t>
                            </w:r>
                            <w:r>
                              <w:rPr>
                                <w:spacing w:val="-3"/>
                              </w:rPr>
                              <w:t xml:space="preserve"> </w:t>
                            </w:r>
                            <w:r>
                              <w:t>to</w:t>
                            </w:r>
                            <w:r>
                              <w:rPr>
                                <w:spacing w:val="-1"/>
                              </w:rPr>
                              <w:t xml:space="preserve"> </w:t>
                            </w:r>
                            <w:r>
                              <w:t>this form.</w:t>
                            </w:r>
                            <w:r>
                              <w:rPr>
                                <w:spacing w:val="40"/>
                              </w:rPr>
                              <w:t xml:space="preserve"> </w:t>
                            </w:r>
                            <w:r>
                              <w:t>Please note that</w:t>
                            </w:r>
                            <w:r>
                              <w:rPr>
                                <w:spacing w:val="-3"/>
                              </w:rPr>
                              <w:t xml:space="preserve"> </w:t>
                            </w:r>
                            <w:r>
                              <w:t>your designations of exempt</w:t>
                            </w:r>
                            <w:r>
                              <w:rPr>
                                <w:spacing w:val="-2"/>
                              </w:rPr>
                              <w:t xml:space="preserve"> </w:t>
                            </w:r>
                            <w:r>
                              <w:t>material are not binding on the Department.</w:t>
                            </w:r>
                          </w:p>
                        </w:txbxContent>
                      </wps:txbx>
                      <wps:bodyPr wrap="square" lIns="0" tIns="0" rIns="0" bIns="0" rtlCol="0"/>
                    </wps:wsp>
                  </a:graphicData>
                </a:graphic>
              </wp:anchor>
            </w:drawing>
          </mc:Choice>
          <mc:Fallback>
            <w:pict>
              <v:shape id="Text Box 90" o:spid="_x0000_s1106" type="#_x0000_t202" style="width:523.2pt;height:145.3pt;margin-top:24.85pt;margin-left:44.35pt;mso-position-horizontal-relative:page;mso-wrap-distance-bottom:0;mso-wrap-distance-left:0;mso-wrap-distance-right:0;mso-wrap-distance-top:0;mso-wrap-style:square;position:absolute;visibility:visible;v-text-anchor:top;z-index:-251589632" filled="f" strokeweight="0.45pt">
                <v:path arrowok="t" textboxrect="0,0,21600,21600"/>
                <v:textbox inset="0,0,0,0">
                  <w:txbxContent>
                    <w:p w:rsidR="000B6484" w14:paraId="7FF28DA9" w14:textId="77777777">
                      <w:pPr>
                        <w:spacing w:before="172"/>
                        <w:ind w:left="169"/>
                        <w:rPr>
                          <w:b/>
                        </w:rPr>
                      </w:pPr>
                      <w:r>
                        <w:rPr>
                          <w:b/>
                        </w:rPr>
                        <w:t>Submission</w:t>
                      </w:r>
                      <w:r>
                        <w:rPr>
                          <w:b/>
                          <w:spacing w:val="-7"/>
                        </w:rPr>
                        <w:t xml:space="preserve"> </w:t>
                      </w:r>
                      <w:r>
                        <w:rPr>
                          <w:b/>
                        </w:rPr>
                        <w:t>of</w:t>
                      </w:r>
                      <w:r>
                        <w:rPr>
                          <w:b/>
                          <w:spacing w:val="-7"/>
                        </w:rPr>
                        <w:t xml:space="preserve"> </w:t>
                      </w:r>
                      <w:r>
                        <w:rPr>
                          <w:b/>
                        </w:rPr>
                        <w:t>Proprietary</w:t>
                      </w:r>
                      <w:r>
                        <w:rPr>
                          <w:b/>
                          <w:spacing w:val="-7"/>
                        </w:rPr>
                        <w:t xml:space="preserve"> </w:t>
                      </w:r>
                      <w:r>
                        <w:rPr>
                          <w:b/>
                          <w:spacing w:val="-2"/>
                        </w:rPr>
                        <w:t>Information</w:t>
                      </w:r>
                    </w:p>
                    <w:p w:rsidR="000B6484" w14:paraId="7FF28DAA" w14:textId="77777777">
                      <w:pPr>
                        <w:spacing w:before="168"/>
                        <w:ind w:left="169" w:right="225"/>
                      </w:pPr>
                      <w:r>
                        <w:t>FOIA exempts from mandatory disclosure any “trade secrets or commercial or financial information obtained from</w:t>
                      </w:r>
                      <w:r>
                        <w:rPr>
                          <w:spacing w:val="-1"/>
                        </w:rPr>
                        <w:t xml:space="preserve"> </w:t>
                      </w:r>
                      <w:r>
                        <w:t>a</w:t>
                      </w:r>
                      <w:r>
                        <w:rPr>
                          <w:spacing w:val="-2"/>
                        </w:rPr>
                        <w:t xml:space="preserve"> </w:t>
                      </w:r>
                      <w:r>
                        <w:t>person</w:t>
                      </w:r>
                      <w:r>
                        <w:rPr>
                          <w:spacing w:val="-3"/>
                        </w:rPr>
                        <w:t xml:space="preserve"> </w:t>
                      </w:r>
                      <w:r>
                        <w:t>and</w:t>
                      </w:r>
                      <w:r>
                        <w:rPr>
                          <w:spacing w:val="-3"/>
                        </w:rPr>
                        <w:t xml:space="preserve"> </w:t>
                      </w:r>
                      <w:r>
                        <w:t>privileged</w:t>
                      </w:r>
                      <w:r>
                        <w:rPr>
                          <w:spacing w:val="-3"/>
                        </w:rPr>
                        <w:t xml:space="preserve"> </w:t>
                      </w:r>
                      <w:r>
                        <w:t>or</w:t>
                      </w:r>
                      <w:r>
                        <w:rPr>
                          <w:spacing w:val="-2"/>
                        </w:rPr>
                        <w:t xml:space="preserve"> </w:t>
                      </w:r>
                      <w:r>
                        <w:t>confidential.”</w:t>
                      </w:r>
                      <w:r>
                        <w:rPr>
                          <w:spacing w:val="-4"/>
                        </w:rPr>
                        <w:t xml:space="preserve"> </w:t>
                      </w:r>
                      <w:r>
                        <w:t>5</w:t>
                      </w:r>
                      <w:r>
                        <w:rPr>
                          <w:spacing w:val="-4"/>
                        </w:rPr>
                        <w:t xml:space="preserve"> </w:t>
                      </w:r>
                      <w:r>
                        <w:t>U.S.C.</w:t>
                      </w:r>
                      <w:r>
                        <w:rPr>
                          <w:spacing w:val="-1"/>
                        </w:rPr>
                        <w:t xml:space="preserve"> </w:t>
                      </w:r>
                      <w:r>
                        <w:t>552(b)(4)</w:t>
                      </w:r>
                      <w:r>
                        <w:rPr>
                          <w:spacing w:val="-2"/>
                        </w:rPr>
                        <w:t xml:space="preserve"> </w:t>
                      </w:r>
                      <w:r>
                        <w:t>(Exemption</w:t>
                      </w:r>
                      <w:r>
                        <w:rPr>
                          <w:spacing w:val="-3"/>
                        </w:rPr>
                        <w:t xml:space="preserve"> </w:t>
                      </w:r>
                      <w:r>
                        <w:t>4).</w:t>
                      </w:r>
                      <w:r>
                        <w:rPr>
                          <w:spacing w:val="40"/>
                        </w:rPr>
                        <w:t xml:space="preserve"> </w:t>
                      </w:r>
                      <w:r>
                        <w:t>In</w:t>
                      </w:r>
                      <w:r>
                        <w:rPr>
                          <w:spacing w:val="-3"/>
                        </w:rPr>
                        <w:t xml:space="preserve"> </w:t>
                      </w:r>
                      <w:r>
                        <w:t>accordance</w:t>
                      </w:r>
                      <w:r>
                        <w:rPr>
                          <w:spacing w:val="-2"/>
                        </w:rPr>
                        <w:t xml:space="preserve"> </w:t>
                      </w:r>
                      <w:r>
                        <w:t>with</w:t>
                      </w:r>
                      <w:r>
                        <w:rPr>
                          <w:spacing w:val="-3"/>
                        </w:rPr>
                        <w:t xml:space="preserve"> </w:t>
                      </w:r>
                      <w:r>
                        <w:t>Exemption</w:t>
                      </w:r>
                      <w:r>
                        <w:rPr>
                          <w:spacing w:val="-3"/>
                        </w:rPr>
                        <w:t xml:space="preserve"> </w:t>
                      </w:r>
                      <w:r>
                        <w:t xml:space="preserve">4, the Department will maintain as confidential any documents submitted by you, or prepared by the applicant or grantee, that are both customarily and </w:t>
                      </w:r>
                      <w:r>
                        <w:t>actually treated</w:t>
                      </w:r>
                      <w:r>
                        <w:t xml:space="preserve"> as private by the applicant or grantee, or closely held</w:t>
                      </w:r>
                      <w:r>
                        <w:rPr>
                          <w:spacing w:val="40"/>
                        </w:rPr>
                        <w:t xml:space="preserve"> </w:t>
                      </w:r>
                      <w:r>
                        <w:t>and not</w:t>
                      </w:r>
                      <w:r>
                        <w:rPr>
                          <w:spacing w:val="-1"/>
                        </w:rPr>
                        <w:t xml:space="preserve"> </w:t>
                      </w:r>
                      <w:r>
                        <w:t>publicly disseminated.</w:t>
                      </w:r>
                      <w:r>
                        <w:rPr>
                          <w:spacing w:val="40"/>
                        </w:rPr>
                        <w:t xml:space="preserve"> </w:t>
                      </w:r>
                      <w:r>
                        <w:t>If you feel that</w:t>
                      </w:r>
                      <w:r>
                        <w:rPr>
                          <w:spacing w:val="-2"/>
                        </w:rPr>
                        <w:t xml:space="preserve"> </w:t>
                      </w:r>
                      <w:r>
                        <w:t xml:space="preserve">some or </w:t>
                      </w:r>
                      <w:r>
                        <w:t>all of</w:t>
                      </w:r>
                      <w:r>
                        <w:t xml:space="preserve"> this submission falls within the scope of Exemption 4 and is entitled to confidential treatment, you must indicate the specific information the applicant or grantee considers proprietary in</w:t>
                      </w:r>
                      <w:r>
                        <w:rPr>
                          <w:spacing w:val="-1"/>
                        </w:rPr>
                        <w:t xml:space="preserve"> </w:t>
                      </w:r>
                      <w:r>
                        <w:t>a cover attachment</w:t>
                      </w:r>
                      <w:r>
                        <w:rPr>
                          <w:spacing w:val="-3"/>
                        </w:rPr>
                        <w:t xml:space="preserve"> </w:t>
                      </w:r>
                      <w:r>
                        <w:t>to</w:t>
                      </w:r>
                      <w:r>
                        <w:rPr>
                          <w:spacing w:val="-1"/>
                        </w:rPr>
                        <w:t xml:space="preserve"> </w:t>
                      </w:r>
                      <w:r>
                        <w:t>this form.</w:t>
                      </w:r>
                      <w:r>
                        <w:rPr>
                          <w:spacing w:val="40"/>
                        </w:rPr>
                        <w:t xml:space="preserve"> </w:t>
                      </w:r>
                      <w:r>
                        <w:t>Please note that</w:t>
                      </w:r>
                      <w:r>
                        <w:rPr>
                          <w:spacing w:val="-3"/>
                        </w:rPr>
                        <w:t xml:space="preserve"> </w:t>
                      </w:r>
                      <w:r>
                        <w:t>your designations of exempt</w:t>
                      </w:r>
                      <w:r>
                        <w:rPr>
                          <w:spacing w:val="-2"/>
                        </w:rPr>
                        <w:t xml:space="preserve"> </w:t>
                      </w:r>
                      <w:r>
                        <w:t>material are not binding on the Department.</w:t>
                      </w:r>
                    </w:p>
                  </w:txbxContent>
                </v:textbox>
                <w10:wrap type="topAndBottom"/>
              </v:shape>
            </w:pict>
          </mc:Fallback>
        </mc:AlternateContent>
      </w:r>
    </w:p>
    <w:p w:rsidR="000B6484" w14:paraId="7FF28CFD" w14:textId="77777777">
      <w:pPr>
        <w:pStyle w:val="BodyText"/>
        <w:rPr>
          <w:b/>
        </w:rPr>
      </w:pPr>
    </w:p>
    <w:p w:rsidR="000B6484" w14:paraId="7FF28CFE" w14:textId="77777777">
      <w:pPr>
        <w:pStyle w:val="BodyText"/>
        <w:rPr>
          <w:b/>
        </w:rPr>
      </w:pPr>
    </w:p>
    <w:p w:rsidR="000B6484" w:rsidP="6EB49F7D" w14:paraId="7FF28CFF" w14:textId="77777777">
      <w:pPr>
        <w:pStyle w:val="BodyText"/>
        <w:spacing w:before="57"/>
        <w:rPr>
          <w:b/>
          <w:bCs/>
        </w:rPr>
      </w:pPr>
      <w:r>
        <w:rPr>
          <w:noProof/>
          <w:color w:val="2B579A"/>
          <w:shd w:val="clear" w:color="auto" w:fill="E6E6E6"/>
        </w:rPr>
        <mc:AlternateContent>
          <mc:Choice Requires="wps">
            <w:drawing>
              <wp:anchor distT="0" distB="0" distL="0" distR="0" simplePos="0" relativeHeight="251727872" behindDoc="1" locked="0" layoutInCell="1" allowOverlap="1">
                <wp:simplePos x="0" y="0"/>
                <wp:positionH relativeFrom="page">
                  <wp:posOffset>563562</wp:posOffset>
                </wp:positionH>
                <wp:positionV relativeFrom="paragraph">
                  <wp:posOffset>209879</wp:posOffset>
                </wp:positionV>
                <wp:extent cx="6644640" cy="1936750"/>
                <wp:effectExtent l="0" t="0" r="0" b="0"/>
                <wp:wrapTopAndBottom/>
                <wp:docPr id="91" name="Text 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6644640" cy="1936750"/>
                        </a:xfrm>
                        <a:prstGeom prst="rect">
                          <a:avLst/>
                        </a:prstGeom>
                        <a:ln w="5715">
                          <a:solidFill>
                            <a:srgbClr val="000000"/>
                          </a:solidFill>
                          <a:prstDash val="solid"/>
                        </a:ln>
                      </wps:spPr>
                      <wps:txbx>
                        <w:txbxContent>
                          <w:p w:rsidR="000B6484" w14:textId="77777777">
                            <w:pPr>
                              <w:spacing w:before="172"/>
                              <w:ind w:left="169"/>
                              <w:rPr>
                                <w:b/>
                                <w:sz w:val="20"/>
                              </w:rPr>
                            </w:pPr>
                            <w:r>
                              <w:rPr>
                                <w:b/>
                                <w:sz w:val="20"/>
                              </w:rPr>
                              <w:t>Paperwork</w:t>
                            </w:r>
                            <w:r>
                              <w:rPr>
                                <w:b/>
                                <w:spacing w:val="-9"/>
                                <w:sz w:val="20"/>
                              </w:rPr>
                              <w:t xml:space="preserve"> </w:t>
                            </w:r>
                            <w:r>
                              <w:rPr>
                                <w:b/>
                                <w:sz w:val="20"/>
                              </w:rPr>
                              <w:t>Burden</w:t>
                            </w:r>
                            <w:r>
                              <w:rPr>
                                <w:b/>
                                <w:spacing w:val="-5"/>
                                <w:sz w:val="20"/>
                              </w:rPr>
                              <w:t xml:space="preserve"> </w:t>
                            </w:r>
                            <w:r>
                              <w:rPr>
                                <w:b/>
                                <w:spacing w:val="-2"/>
                                <w:sz w:val="20"/>
                              </w:rPr>
                              <w:t>Statement</w:t>
                            </w:r>
                          </w:p>
                          <w:p w:rsidR="000B6484" w14:textId="77777777">
                            <w:pPr>
                              <w:pStyle w:val="BodyText"/>
                              <w:spacing w:before="7"/>
                              <w:rPr>
                                <w:b/>
                              </w:rPr>
                            </w:pPr>
                          </w:p>
                          <w:p w:rsidR="000B6484" w14:textId="77777777">
                            <w:pPr>
                              <w:pStyle w:val="BodyText"/>
                              <w:ind w:left="169"/>
                            </w:pPr>
                            <w:r>
                              <w:t>According to the Paperwork Reduction Act of 1995, no persons are required to respond to a collection of information unless such</w:t>
                            </w:r>
                            <w:r>
                              <w:rPr>
                                <w:spacing w:val="2"/>
                              </w:rPr>
                              <w:t xml:space="preserve"> </w:t>
                            </w:r>
                            <w:r>
                              <w:t>collection</w:t>
                            </w:r>
                            <w:r>
                              <w:rPr>
                                <w:spacing w:val="2"/>
                              </w:rPr>
                              <w:t xml:space="preserve"> </w:t>
                            </w:r>
                            <w:r>
                              <w:t>displays a</w:t>
                            </w:r>
                            <w:r>
                              <w:rPr>
                                <w:spacing w:val="2"/>
                              </w:rPr>
                              <w:t xml:space="preserve"> </w:t>
                            </w:r>
                            <w:r>
                              <w:t>valid</w:t>
                            </w:r>
                            <w:r>
                              <w:rPr>
                                <w:spacing w:val="-2"/>
                              </w:rPr>
                              <w:t xml:space="preserve"> </w:t>
                            </w:r>
                            <w:r>
                              <w:t>OMB</w:t>
                            </w:r>
                            <w:r>
                              <w:rPr>
                                <w:spacing w:val="3"/>
                              </w:rPr>
                              <w:t xml:space="preserve"> </w:t>
                            </w:r>
                            <w:r>
                              <w:t>control</w:t>
                            </w:r>
                            <w:r>
                              <w:rPr>
                                <w:spacing w:val="-1"/>
                              </w:rPr>
                              <w:t xml:space="preserve"> </w:t>
                            </w:r>
                            <w:r>
                              <w:t>number.</w:t>
                            </w:r>
                            <w:r>
                              <w:rPr>
                                <w:spacing w:val="47"/>
                              </w:rPr>
                              <w:t xml:space="preserve"> </w:t>
                            </w:r>
                            <w:r>
                              <w:t>The</w:t>
                            </w:r>
                            <w:r>
                              <w:rPr>
                                <w:spacing w:val="2"/>
                              </w:rPr>
                              <w:t xml:space="preserve"> </w:t>
                            </w:r>
                            <w:r>
                              <w:t>valid</w:t>
                            </w:r>
                            <w:r>
                              <w:rPr>
                                <w:spacing w:val="-2"/>
                              </w:rPr>
                              <w:t xml:space="preserve"> </w:t>
                            </w:r>
                            <w:r>
                              <w:t>OMB</w:t>
                            </w:r>
                            <w:r>
                              <w:rPr>
                                <w:spacing w:val="-1"/>
                              </w:rPr>
                              <w:t xml:space="preserve"> </w:t>
                            </w:r>
                            <w:r>
                              <w:t>control</w:t>
                            </w:r>
                            <w:r>
                              <w:rPr>
                                <w:spacing w:val="3"/>
                              </w:rPr>
                              <w:t xml:space="preserve"> </w:t>
                            </w:r>
                            <w:r>
                              <w:t>number</w:t>
                            </w:r>
                            <w:r>
                              <w:rPr>
                                <w:spacing w:val="3"/>
                              </w:rPr>
                              <w:t xml:space="preserve"> </w:t>
                            </w:r>
                            <w:r>
                              <w:t>for</w:t>
                            </w:r>
                            <w:r>
                              <w:rPr>
                                <w:spacing w:val="3"/>
                              </w:rPr>
                              <w:t xml:space="preserve"> </w:t>
                            </w:r>
                            <w:r>
                              <w:t>this</w:t>
                            </w:r>
                            <w:r>
                              <w:rPr>
                                <w:spacing w:val="1"/>
                              </w:rPr>
                              <w:t xml:space="preserve"> </w:t>
                            </w:r>
                            <w:r>
                              <w:t>information</w:t>
                            </w:r>
                            <w:r>
                              <w:rPr>
                                <w:spacing w:val="-3"/>
                              </w:rPr>
                              <w:t xml:space="preserve"> </w:t>
                            </w:r>
                            <w:r>
                              <w:t>collection</w:t>
                            </w:r>
                            <w:r>
                              <w:rPr>
                                <w:spacing w:val="3"/>
                              </w:rPr>
                              <w:t xml:space="preserve"> </w:t>
                            </w:r>
                            <w:r>
                              <w:t>is</w:t>
                            </w:r>
                            <w:r>
                              <w:rPr>
                                <w:spacing w:val="-4"/>
                              </w:rPr>
                              <w:t xml:space="preserve"> </w:t>
                            </w:r>
                            <w:r>
                              <w:rPr>
                                <w:spacing w:val="-2"/>
                              </w:rPr>
                              <w:t>1894-</w:t>
                            </w:r>
                          </w:p>
                          <w:p w:rsidR="000B6484" w14:textId="77777777">
                            <w:pPr>
                              <w:pStyle w:val="BodyText"/>
                              <w:spacing w:line="244" w:lineRule="auto"/>
                              <w:ind w:left="169" w:right="277"/>
                            </w:pPr>
                            <w:r>
                              <w:t>New. Public reporting burden for this collection of information is estimated to average 10 hours per response, including time for reviewing instructions, searching existing data sources, gathering and maintaining the data needed, and completing</w:t>
                            </w:r>
                            <w:r>
                              <w:rPr>
                                <w:spacing w:val="-3"/>
                              </w:rPr>
                              <w:t xml:space="preserve"> </w:t>
                            </w:r>
                            <w:r>
                              <w:t>and</w:t>
                            </w:r>
                            <w:r>
                              <w:rPr>
                                <w:spacing w:val="-4"/>
                              </w:rPr>
                              <w:t xml:space="preserve"> </w:t>
                            </w:r>
                            <w:r>
                              <w:t>reviewing</w:t>
                            </w:r>
                            <w:r>
                              <w:rPr>
                                <w:spacing w:val="-3"/>
                              </w:rPr>
                              <w:t xml:space="preserve"> </w:t>
                            </w:r>
                            <w:r>
                              <w:t>the</w:t>
                            </w:r>
                            <w:r>
                              <w:rPr>
                                <w:spacing w:val="-4"/>
                              </w:rPr>
                              <w:t xml:space="preserve"> </w:t>
                            </w:r>
                            <w:r>
                              <w:t>collection</w:t>
                            </w:r>
                            <w:r>
                              <w:rPr>
                                <w:spacing w:val="-4"/>
                              </w:rPr>
                              <w:t xml:space="preserve"> </w:t>
                            </w:r>
                            <w:r>
                              <w:t>of</w:t>
                            </w:r>
                            <w:r>
                              <w:rPr>
                                <w:spacing w:val="-3"/>
                              </w:rPr>
                              <w:t xml:space="preserve"> </w:t>
                            </w:r>
                            <w:r>
                              <w:t>information.</w:t>
                            </w:r>
                            <w:r>
                              <w:rPr>
                                <w:spacing w:val="40"/>
                              </w:rPr>
                              <w:t xml:space="preserve"> </w:t>
                            </w:r>
                            <w:r>
                              <w:t>The obligation</w:t>
                            </w:r>
                            <w:r>
                              <w:rPr>
                                <w:spacing w:val="-4"/>
                              </w:rPr>
                              <w:t xml:space="preserve"> </w:t>
                            </w:r>
                            <w:r>
                              <w:t>to</w:t>
                            </w:r>
                            <w:r>
                              <w:rPr>
                                <w:spacing w:val="-5"/>
                              </w:rPr>
                              <w:t xml:space="preserve"> </w:t>
                            </w:r>
                            <w:r>
                              <w:t>respond</w:t>
                            </w:r>
                            <w:r>
                              <w:rPr>
                                <w:spacing w:val="-4"/>
                              </w:rPr>
                              <w:t xml:space="preserve"> </w:t>
                            </w:r>
                            <w:r>
                              <w:t>to this</w:t>
                            </w:r>
                            <w:r>
                              <w:rPr>
                                <w:spacing w:val="-6"/>
                              </w:rPr>
                              <w:t xml:space="preserve"> </w:t>
                            </w:r>
                            <w:r>
                              <w:t>collection</w:t>
                            </w:r>
                            <w:r>
                              <w:rPr>
                                <w:spacing w:val="-4"/>
                              </w:rPr>
                              <w:t xml:space="preserve"> </w:t>
                            </w:r>
                            <w:r>
                              <w:t xml:space="preserve">is </w:t>
                            </w:r>
                            <w:r>
                              <w:rPr>
                                <w:i/>
                              </w:rPr>
                              <w:t>required to</w:t>
                            </w:r>
                            <w:r>
                              <w:rPr>
                                <w:i/>
                                <w:spacing w:val="-2"/>
                              </w:rPr>
                              <w:t xml:space="preserve"> </w:t>
                            </w:r>
                            <w:r>
                              <w:rPr>
                                <w:i/>
                              </w:rPr>
                              <w:t>obtain</w:t>
                            </w:r>
                            <w:r>
                              <w:rPr>
                                <w:i/>
                                <w:spacing w:val="-2"/>
                              </w:rPr>
                              <w:t xml:space="preserve"> </w:t>
                            </w:r>
                            <w:r>
                              <w:rPr>
                                <w:i/>
                              </w:rPr>
                              <w:t>or retain</w:t>
                            </w:r>
                            <w:r>
                              <w:rPr>
                                <w:i/>
                                <w:spacing w:val="-2"/>
                              </w:rPr>
                              <w:t xml:space="preserve"> </w:t>
                            </w:r>
                            <w:r>
                              <w:rPr>
                                <w:i/>
                              </w:rPr>
                              <w:t xml:space="preserve">benefit </w:t>
                            </w:r>
                            <w:r>
                              <w:t xml:space="preserve">(with section 70914 of the </w:t>
                            </w:r>
                            <w:r>
                              <w:rPr>
                                <w:color w:val="044E85"/>
                                <w:u w:val="single" w:color="044E85"/>
                              </w:rPr>
                              <w:t>Build America Buy</w:t>
                            </w:r>
                            <w:r>
                              <w:rPr>
                                <w:color w:val="044E85"/>
                                <w:spacing w:val="-6"/>
                                <w:u w:val="single" w:color="044E85"/>
                              </w:rPr>
                              <w:t xml:space="preserve"> </w:t>
                            </w:r>
                            <w:r>
                              <w:rPr>
                                <w:color w:val="044E85"/>
                                <w:u w:val="single" w:color="044E85"/>
                              </w:rPr>
                              <w:t>America Act (Pub. L. No. 117-58 §§ 70901-70952)</w:t>
                            </w:r>
                            <w:r>
                              <w:t>).</w:t>
                            </w:r>
                            <w:r>
                              <w:rPr>
                                <w:spacing w:val="40"/>
                              </w:rPr>
                              <w:t xml:space="preserve"> </w:t>
                            </w:r>
                            <w:r>
                              <w:t>If you have any comments</w:t>
                            </w:r>
                            <w:r>
                              <w:rPr>
                                <w:spacing w:val="-1"/>
                              </w:rPr>
                              <w:t xml:space="preserve"> </w:t>
                            </w:r>
                            <w:r>
                              <w:t>concerning the accuracy of the time estimate, suggestions for improving this</w:t>
                            </w:r>
                            <w:r>
                              <w:rPr>
                                <w:spacing w:val="-1"/>
                              </w:rPr>
                              <w:t xml:space="preserve"> </w:t>
                            </w:r>
                            <w:r>
                              <w:t>individual collection, or if you have comments or concerns regarding the status of your individual form, application or survey, please contact your assigned program officer directly.</w:t>
                            </w:r>
                          </w:p>
                        </w:txbxContent>
                      </wps:txbx>
                      <wps:bodyPr wrap="square" lIns="0" tIns="0" rIns="0" bIns="0" rtlCol="0"/>
                    </wps:wsp>
                  </a:graphicData>
                </a:graphic>
              </wp:anchor>
            </w:drawing>
          </mc:Choice>
          <mc:Fallback>
            <w:pict>
              <v:shape id="Text Box 91" o:spid="_x0000_s1107" type="#_x0000_t202" style="width:523.2pt;height:152.5pt;margin-top:16.55pt;margin-left:44.35pt;mso-position-horizontal-relative:page;mso-wrap-distance-bottom:0;mso-wrap-distance-left:0;mso-wrap-distance-right:0;mso-wrap-distance-top:0;mso-wrap-style:square;position:absolute;visibility:visible;v-text-anchor:top;z-index:-251587584" filled="f" strokeweight="0.45pt">
                <v:path arrowok="t" textboxrect="0,0,21600,21600"/>
                <v:textbox inset="0,0,0,0">
                  <w:txbxContent>
                    <w:p w:rsidR="000B6484" w14:paraId="7FF28DAB" w14:textId="77777777">
                      <w:pPr>
                        <w:spacing w:before="172"/>
                        <w:ind w:left="169"/>
                        <w:rPr>
                          <w:b/>
                          <w:sz w:val="20"/>
                        </w:rPr>
                      </w:pPr>
                      <w:r>
                        <w:rPr>
                          <w:b/>
                          <w:sz w:val="20"/>
                        </w:rPr>
                        <w:t>Paperwork</w:t>
                      </w:r>
                      <w:r>
                        <w:rPr>
                          <w:b/>
                          <w:spacing w:val="-9"/>
                          <w:sz w:val="20"/>
                        </w:rPr>
                        <w:t xml:space="preserve"> </w:t>
                      </w:r>
                      <w:r>
                        <w:rPr>
                          <w:b/>
                          <w:sz w:val="20"/>
                        </w:rPr>
                        <w:t>Burden</w:t>
                      </w:r>
                      <w:r>
                        <w:rPr>
                          <w:b/>
                          <w:spacing w:val="-5"/>
                          <w:sz w:val="20"/>
                        </w:rPr>
                        <w:t xml:space="preserve"> </w:t>
                      </w:r>
                      <w:r>
                        <w:rPr>
                          <w:b/>
                          <w:spacing w:val="-2"/>
                          <w:sz w:val="20"/>
                        </w:rPr>
                        <w:t>Statement</w:t>
                      </w:r>
                    </w:p>
                    <w:p w:rsidR="000B6484" w14:paraId="7FF28DAC" w14:textId="77777777">
                      <w:pPr>
                        <w:pStyle w:val="BodyText"/>
                        <w:spacing w:before="7"/>
                        <w:rPr>
                          <w:b/>
                        </w:rPr>
                      </w:pPr>
                    </w:p>
                    <w:p w:rsidR="000B6484" w14:paraId="7FF28DAD" w14:textId="77777777">
                      <w:pPr>
                        <w:pStyle w:val="BodyText"/>
                        <w:ind w:left="169"/>
                      </w:pPr>
                      <w:r>
                        <w:t>According to the Paperwork Reduction Act of 1995, no persons are required to respond to a collection of information unless such</w:t>
                      </w:r>
                      <w:r>
                        <w:rPr>
                          <w:spacing w:val="2"/>
                        </w:rPr>
                        <w:t xml:space="preserve"> </w:t>
                      </w:r>
                      <w:r>
                        <w:t>collection</w:t>
                      </w:r>
                      <w:r>
                        <w:rPr>
                          <w:spacing w:val="2"/>
                        </w:rPr>
                        <w:t xml:space="preserve"> </w:t>
                      </w:r>
                      <w:r>
                        <w:t>displays a</w:t>
                      </w:r>
                      <w:r>
                        <w:rPr>
                          <w:spacing w:val="2"/>
                        </w:rPr>
                        <w:t xml:space="preserve"> </w:t>
                      </w:r>
                      <w:r>
                        <w:t>valid</w:t>
                      </w:r>
                      <w:r>
                        <w:rPr>
                          <w:spacing w:val="-2"/>
                        </w:rPr>
                        <w:t xml:space="preserve"> </w:t>
                      </w:r>
                      <w:r>
                        <w:t>OMB</w:t>
                      </w:r>
                      <w:r>
                        <w:rPr>
                          <w:spacing w:val="3"/>
                        </w:rPr>
                        <w:t xml:space="preserve"> </w:t>
                      </w:r>
                      <w:r>
                        <w:t>control</w:t>
                      </w:r>
                      <w:r>
                        <w:rPr>
                          <w:spacing w:val="-1"/>
                        </w:rPr>
                        <w:t xml:space="preserve"> </w:t>
                      </w:r>
                      <w:r>
                        <w:t>number.</w:t>
                      </w:r>
                      <w:r>
                        <w:rPr>
                          <w:spacing w:val="47"/>
                        </w:rPr>
                        <w:t xml:space="preserve"> </w:t>
                      </w:r>
                      <w:r>
                        <w:t>The</w:t>
                      </w:r>
                      <w:r>
                        <w:rPr>
                          <w:spacing w:val="2"/>
                        </w:rPr>
                        <w:t xml:space="preserve"> </w:t>
                      </w:r>
                      <w:r>
                        <w:t>valid</w:t>
                      </w:r>
                      <w:r>
                        <w:rPr>
                          <w:spacing w:val="-2"/>
                        </w:rPr>
                        <w:t xml:space="preserve"> </w:t>
                      </w:r>
                      <w:r>
                        <w:t>OMB</w:t>
                      </w:r>
                      <w:r>
                        <w:rPr>
                          <w:spacing w:val="-1"/>
                        </w:rPr>
                        <w:t xml:space="preserve"> </w:t>
                      </w:r>
                      <w:r>
                        <w:t>control</w:t>
                      </w:r>
                      <w:r>
                        <w:rPr>
                          <w:spacing w:val="3"/>
                        </w:rPr>
                        <w:t xml:space="preserve"> </w:t>
                      </w:r>
                      <w:r>
                        <w:t>number</w:t>
                      </w:r>
                      <w:r>
                        <w:rPr>
                          <w:spacing w:val="3"/>
                        </w:rPr>
                        <w:t xml:space="preserve"> </w:t>
                      </w:r>
                      <w:r>
                        <w:t>for</w:t>
                      </w:r>
                      <w:r>
                        <w:rPr>
                          <w:spacing w:val="3"/>
                        </w:rPr>
                        <w:t xml:space="preserve"> </w:t>
                      </w:r>
                      <w:r>
                        <w:t>this</w:t>
                      </w:r>
                      <w:r>
                        <w:rPr>
                          <w:spacing w:val="1"/>
                        </w:rPr>
                        <w:t xml:space="preserve"> </w:t>
                      </w:r>
                      <w:r>
                        <w:t>information</w:t>
                      </w:r>
                      <w:r>
                        <w:rPr>
                          <w:spacing w:val="-3"/>
                        </w:rPr>
                        <w:t xml:space="preserve"> </w:t>
                      </w:r>
                      <w:r>
                        <w:t>collection</w:t>
                      </w:r>
                      <w:r>
                        <w:rPr>
                          <w:spacing w:val="3"/>
                        </w:rPr>
                        <w:t xml:space="preserve"> </w:t>
                      </w:r>
                      <w:r>
                        <w:t>is</w:t>
                      </w:r>
                      <w:r>
                        <w:rPr>
                          <w:spacing w:val="-4"/>
                        </w:rPr>
                        <w:t xml:space="preserve"> </w:t>
                      </w:r>
                      <w:r>
                        <w:rPr>
                          <w:spacing w:val="-2"/>
                        </w:rPr>
                        <w:t>1894-</w:t>
                      </w:r>
                    </w:p>
                    <w:p w:rsidR="000B6484" w14:paraId="7FF28DAE" w14:textId="77777777">
                      <w:pPr>
                        <w:pStyle w:val="BodyText"/>
                        <w:spacing w:line="244" w:lineRule="auto"/>
                        <w:ind w:left="169" w:right="277"/>
                      </w:pPr>
                      <w:r>
                        <w:t xml:space="preserve">New. Public reporting burden for this collection of information is estimated to average 10 hours per response, including time for reviewing instructions, searching existing data sources, </w:t>
                      </w:r>
                      <w:r>
                        <w:t>gathering</w:t>
                      </w:r>
                      <w:r>
                        <w:t xml:space="preserve"> and maintaining the data needed, and completing</w:t>
                      </w:r>
                      <w:r>
                        <w:rPr>
                          <w:spacing w:val="-3"/>
                        </w:rPr>
                        <w:t xml:space="preserve"> </w:t>
                      </w:r>
                      <w:r>
                        <w:t>and</w:t>
                      </w:r>
                      <w:r>
                        <w:rPr>
                          <w:spacing w:val="-4"/>
                        </w:rPr>
                        <w:t xml:space="preserve"> </w:t>
                      </w:r>
                      <w:r>
                        <w:t>reviewing</w:t>
                      </w:r>
                      <w:r>
                        <w:rPr>
                          <w:spacing w:val="-3"/>
                        </w:rPr>
                        <w:t xml:space="preserve"> </w:t>
                      </w:r>
                      <w:r>
                        <w:t>the</w:t>
                      </w:r>
                      <w:r>
                        <w:rPr>
                          <w:spacing w:val="-4"/>
                        </w:rPr>
                        <w:t xml:space="preserve"> </w:t>
                      </w:r>
                      <w:r>
                        <w:t>collection</w:t>
                      </w:r>
                      <w:r>
                        <w:rPr>
                          <w:spacing w:val="-4"/>
                        </w:rPr>
                        <w:t xml:space="preserve"> </w:t>
                      </w:r>
                      <w:r>
                        <w:t>of</w:t>
                      </w:r>
                      <w:r>
                        <w:rPr>
                          <w:spacing w:val="-3"/>
                        </w:rPr>
                        <w:t xml:space="preserve"> </w:t>
                      </w:r>
                      <w:r>
                        <w:t>information.</w:t>
                      </w:r>
                      <w:r>
                        <w:rPr>
                          <w:spacing w:val="40"/>
                        </w:rPr>
                        <w:t xml:space="preserve"> </w:t>
                      </w:r>
                      <w:r>
                        <w:t>The obligation</w:t>
                      </w:r>
                      <w:r>
                        <w:rPr>
                          <w:spacing w:val="-4"/>
                        </w:rPr>
                        <w:t xml:space="preserve"> </w:t>
                      </w:r>
                      <w:r>
                        <w:t>to</w:t>
                      </w:r>
                      <w:r>
                        <w:rPr>
                          <w:spacing w:val="-5"/>
                        </w:rPr>
                        <w:t xml:space="preserve"> </w:t>
                      </w:r>
                      <w:r>
                        <w:t>respond</w:t>
                      </w:r>
                      <w:r>
                        <w:rPr>
                          <w:spacing w:val="-4"/>
                        </w:rPr>
                        <w:t xml:space="preserve"> </w:t>
                      </w:r>
                      <w:r>
                        <w:t>to this</w:t>
                      </w:r>
                      <w:r>
                        <w:rPr>
                          <w:spacing w:val="-6"/>
                        </w:rPr>
                        <w:t xml:space="preserve"> </w:t>
                      </w:r>
                      <w:r>
                        <w:t>collection</w:t>
                      </w:r>
                      <w:r>
                        <w:rPr>
                          <w:spacing w:val="-4"/>
                        </w:rPr>
                        <w:t xml:space="preserve"> </w:t>
                      </w:r>
                      <w:r>
                        <w:t xml:space="preserve">is </w:t>
                      </w:r>
                      <w:r>
                        <w:rPr>
                          <w:i/>
                        </w:rPr>
                        <w:t>required to</w:t>
                      </w:r>
                      <w:r>
                        <w:rPr>
                          <w:i/>
                          <w:spacing w:val="-2"/>
                        </w:rPr>
                        <w:t xml:space="preserve"> </w:t>
                      </w:r>
                      <w:r>
                        <w:rPr>
                          <w:i/>
                        </w:rPr>
                        <w:t>obtain</w:t>
                      </w:r>
                      <w:r>
                        <w:rPr>
                          <w:i/>
                          <w:spacing w:val="-2"/>
                        </w:rPr>
                        <w:t xml:space="preserve"> </w:t>
                      </w:r>
                      <w:r>
                        <w:rPr>
                          <w:i/>
                        </w:rPr>
                        <w:t>or retain</w:t>
                      </w:r>
                      <w:r>
                        <w:rPr>
                          <w:i/>
                          <w:spacing w:val="-2"/>
                        </w:rPr>
                        <w:t xml:space="preserve"> </w:t>
                      </w:r>
                      <w:r>
                        <w:rPr>
                          <w:i/>
                        </w:rPr>
                        <w:t xml:space="preserve">benefit </w:t>
                      </w:r>
                      <w:r>
                        <w:t xml:space="preserve">(with section 70914 of the </w:t>
                      </w:r>
                      <w:r>
                        <w:rPr>
                          <w:color w:val="044E85"/>
                          <w:u w:val="single" w:color="044E85"/>
                        </w:rPr>
                        <w:t>Build America Buy</w:t>
                      </w:r>
                      <w:r>
                        <w:rPr>
                          <w:color w:val="044E85"/>
                          <w:spacing w:val="-6"/>
                          <w:u w:val="single" w:color="044E85"/>
                        </w:rPr>
                        <w:t xml:space="preserve"> </w:t>
                      </w:r>
                      <w:r>
                        <w:rPr>
                          <w:color w:val="044E85"/>
                          <w:u w:val="single" w:color="044E85"/>
                        </w:rPr>
                        <w:t>America Act (Pub. L. No. 117-58 §§ 70901-70952)</w:t>
                      </w:r>
                      <w:r>
                        <w:t>).</w:t>
                      </w:r>
                      <w:r>
                        <w:rPr>
                          <w:spacing w:val="40"/>
                        </w:rPr>
                        <w:t xml:space="preserve"> </w:t>
                      </w:r>
                      <w:r>
                        <w:t>If you have any comments</w:t>
                      </w:r>
                      <w:r>
                        <w:rPr>
                          <w:spacing w:val="-1"/>
                        </w:rPr>
                        <w:t xml:space="preserve"> </w:t>
                      </w:r>
                      <w:r>
                        <w:t>concerning the accuracy of the time estimate, suggestions for improving this</w:t>
                      </w:r>
                      <w:r>
                        <w:rPr>
                          <w:spacing w:val="-1"/>
                        </w:rPr>
                        <w:t xml:space="preserve"> </w:t>
                      </w:r>
                      <w:r>
                        <w:t xml:space="preserve">individual collection, or if you have comments or concerns regarding the status of your individual form, </w:t>
                      </w:r>
                      <w:r>
                        <w:t>application</w:t>
                      </w:r>
                      <w:r>
                        <w:t xml:space="preserve"> or survey, please contact your assigned program officer directly.</w:t>
                      </w:r>
                    </w:p>
                  </w:txbxContent>
                </v:textbox>
                <w10:wrap type="topAndBottom"/>
              </v:shape>
            </w:pict>
          </mc:Fallback>
        </mc:AlternateContent>
      </w:r>
    </w:p>
    <w:p w:rsidR="6EB49F7D" w:rsidP="6EB49F7D" w14:paraId="75B9D808" w14:textId="61A4C987">
      <w:pPr>
        <w:pStyle w:val="BodyText"/>
        <w:spacing w:before="57"/>
        <w:rPr>
          <w:b/>
          <w:bCs/>
        </w:rPr>
      </w:pPr>
    </w:p>
    <w:p w:rsidR="1887F584" w:rsidP="6EB49F7D" w14:paraId="3D3AB282" w14:textId="4FD9FA7A">
      <w:pPr>
        <w:pBdr>
          <w:top w:val="single" w:sz="12" w:space="1" w:color="000000"/>
          <w:left w:val="single" w:sz="12" w:space="4" w:color="000000"/>
          <w:bottom w:val="single" w:sz="12" w:space="1" w:color="000000"/>
          <w:right w:val="single" w:sz="12" w:space="4" w:color="000000"/>
        </w:pBdr>
        <w:rPr>
          <w:rFonts w:ascii="Aptos" w:eastAsia="Aptos" w:hAnsi="Aptos" w:cs="Aptos"/>
          <w:b/>
          <w:bCs/>
          <w:sz w:val="20"/>
          <w:szCs w:val="20"/>
        </w:rPr>
      </w:pPr>
      <w:r w:rsidRPr="6EB49F7D">
        <w:rPr>
          <w:rFonts w:ascii="Aptos" w:eastAsia="Aptos" w:hAnsi="Aptos" w:cs="Aptos"/>
          <w:b/>
          <w:bCs/>
          <w:sz w:val="20"/>
          <w:szCs w:val="20"/>
        </w:rPr>
        <w:t>Warning Statement and Certification</w:t>
      </w:r>
    </w:p>
    <w:p w:rsidR="1887F584" w:rsidP="6EB49F7D" w14:paraId="3DB0E4FC" w14:textId="1064073E">
      <w:pPr>
        <w:pBdr>
          <w:top w:val="single" w:sz="12" w:space="1" w:color="000000"/>
          <w:left w:val="single" w:sz="12" w:space="4" w:color="000000"/>
          <w:bottom w:val="single" w:sz="12" w:space="1" w:color="000000"/>
          <w:right w:val="single" w:sz="12" w:space="4" w:color="000000"/>
        </w:pBdr>
        <w:rPr>
          <w:rFonts w:ascii="Aptos" w:eastAsia="Aptos" w:hAnsi="Aptos" w:cs="Aptos"/>
          <w:sz w:val="20"/>
          <w:szCs w:val="20"/>
        </w:rPr>
      </w:pPr>
      <w:r w:rsidRPr="6EB49F7D">
        <w:rPr>
          <w:rFonts w:ascii="Aptos" w:eastAsia="Aptos" w:hAnsi="Aptos" w:cs="Aptos"/>
          <w:sz w:val="20"/>
          <w:szCs w:val="20"/>
        </w:rPr>
        <w:t xml:space="preserve"> </w:t>
      </w:r>
    </w:p>
    <w:p w:rsidR="1887F584" w:rsidP="6EB49F7D" w14:paraId="6ECB7A0D" w14:textId="3DE8FD10">
      <w:pPr>
        <w:pBdr>
          <w:top w:val="single" w:sz="12" w:space="1" w:color="000000"/>
          <w:left w:val="single" w:sz="12" w:space="4" w:color="000000"/>
          <w:bottom w:val="single" w:sz="12" w:space="1" w:color="000000"/>
          <w:right w:val="single" w:sz="12" w:space="4" w:color="000000"/>
        </w:pBdr>
        <w:rPr>
          <w:rFonts w:ascii="Aptos" w:eastAsia="Aptos" w:hAnsi="Aptos" w:cs="Aptos"/>
          <w:sz w:val="20"/>
          <w:szCs w:val="20"/>
        </w:rPr>
      </w:pPr>
      <w:r w:rsidRPr="6EB49F7D">
        <w:rPr>
          <w:rFonts w:ascii="Aptos" w:eastAsia="Aptos" w:hAnsi="Aptos" w:cs="Aptos"/>
          <w:sz w:val="20"/>
          <w:szCs w:val="20"/>
        </w:rPr>
        <w:t>The Certifying Official certifies under penalty of perjury that the information provided in this form is true and correct. WARNING: Anyone who knowingly submits a false claim or makes a false statement is subject to criminal and/or civil penalties, including confinement for up to 5 years, fines, and civil and administrative penalties. (18 U.S.C. §§ 287, 1001, 1010, 1012, 1014; 31 U.S.C. §§ 3729, 3802).</w:t>
      </w:r>
    </w:p>
    <w:p w:rsidR="000B6484" w:rsidP="6EB49F7D" w14:paraId="7FF28D07" w14:textId="6AFEA761">
      <w:pPr>
        <w:spacing w:before="1"/>
        <w:ind w:right="978"/>
        <w:jc w:val="center"/>
        <w:rPr>
          <w:b/>
          <w:bCs/>
          <w:i/>
          <w:iCs/>
        </w:rPr>
      </w:pPr>
      <w:r w:rsidRPr="6EB49F7D">
        <w:rPr>
          <w:b/>
          <w:bCs/>
          <w:i/>
          <w:iCs/>
        </w:rPr>
        <w:t>--</w:t>
      </w:r>
      <w:r w:rsidRPr="6EB49F7D">
        <w:rPr>
          <w:b/>
          <w:bCs/>
          <w:i/>
          <w:iCs/>
          <w:spacing w:val="-5"/>
        </w:rPr>
        <w:t xml:space="preserve"> </w:t>
      </w:r>
      <w:r w:rsidRPr="6EB49F7D">
        <w:rPr>
          <w:b/>
          <w:bCs/>
          <w:i/>
          <w:iCs/>
        </w:rPr>
        <w:t>END</w:t>
      </w:r>
      <w:r w:rsidRPr="6EB49F7D">
        <w:rPr>
          <w:b/>
          <w:bCs/>
          <w:i/>
          <w:iCs/>
          <w:spacing w:val="-3"/>
        </w:rPr>
        <w:t xml:space="preserve"> </w:t>
      </w:r>
      <w:r w:rsidRPr="6EB49F7D">
        <w:rPr>
          <w:b/>
          <w:bCs/>
          <w:i/>
          <w:iCs/>
        </w:rPr>
        <w:t>OF</w:t>
      </w:r>
      <w:r w:rsidRPr="6EB49F7D">
        <w:rPr>
          <w:b/>
          <w:bCs/>
          <w:i/>
          <w:iCs/>
          <w:spacing w:val="-4"/>
        </w:rPr>
        <w:t xml:space="preserve"> FORM</w:t>
      </w:r>
      <w:r w:rsidRPr="6EB49F7D" w:rsidR="0BEBAE7D">
        <w:rPr>
          <w:b/>
          <w:bCs/>
          <w:i/>
          <w:iCs/>
          <w:spacing w:val="-4"/>
        </w:rPr>
        <w:t xml:space="preserve"> --</w:t>
      </w:r>
      <w:r w:rsidR="00BA65D8">
        <w:rPr>
          <w:noProof/>
          <w:color w:val="2B579A"/>
          <w:shd w:val="clear" w:color="auto" w:fill="E6E6E6"/>
        </w:rPr>
        <mc:AlternateContent>
          <mc:Choice Requires="wps">
            <w:drawing>
              <wp:anchor distT="0" distB="0" distL="0" distR="0" simplePos="0" relativeHeight="251729920" behindDoc="1" locked="0" layoutInCell="1" allowOverlap="1">
                <wp:simplePos x="0" y="0"/>
                <wp:positionH relativeFrom="page">
                  <wp:posOffset>676275</wp:posOffset>
                </wp:positionH>
                <wp:positionV relativeFrom="paragraph">
                  <wp:posOffset>247739</wp:posOffset>
                </wp:positionV>
                <wp:extent cx="6409690" cy="12065"/>
                <wp:effectExtent l="0" t="0" r="0" b="0"/>
                <wp:wrapTopAndBottom/>
                <wp:docPr id="92" name="Freeform: Shape 92"/>
                <wp:cNvGraphicFramePr/>
                <a:graphic xmlns:a="http://schemas.openxmlformats.org/drawingml/2006/main">
                  <a:graphicData uri="http://schemas.microsoft.com/office/word/2010/wordprocessingShape">
                    <wps:wsp xmlns:wps="http://schemas.microsoft.com/office/word/2010/wordprocessingShape">
                      <wps:cNvSpPr/>
                      <wps:spPr>
                        <a:xfrm>
                          <a:off x="0" y="0"/>
                          <a:ext cx="6409690" cy="12065"/>
                        </a:xfrm>
                        <a:custGeom>
                          <a:avLst/>
                          <a:gdLst/>
                          <a:rect l="l" t="t" r="r" b="b"/>
                          <a:pathLst>
                            <a:path fill="norm" h="12065" w="6409690" stroke="1">
                              <a:moveTo>
                                <a:pt x="6409690" y="0"/>
                              </a:moveTo>
                              <a:lnTo>
                                <a:pt x="0" y="0"/>
                              </a:lnTo>
                              <a:lnTo>
                                <a:pt x="0" y="12064"/>
                              </a:lnTo>
                              <a:lnTo>
                                <a:pt x="6409690" y="12064"/>
                              </a:lnTo>
                              <a:lnTo>
                                <a:pt x="6409690" y="0"/>
                              </a:lnTo>
                              <a:close/>
                            </a:path>
                          </a:pathLst>
                        </a:custGeom>
                        <a:solidFill>
                          <a:srgbClr val="6F6F6F"/>
                        </a:solidFill>
                      </wps:spPr>
                      <wps:bodyPr wrap="square" lIns="0" tIns="0" rIns="0" bIns="0" rtlCol="0">
                        <a:prstTxWarp prst="textNoShape">
                          <a:avLst/>
                        </a:prstTxWarp>
                      </wps:bodyPr>
                    </wps:wsp>
                  </a:graphicData>
                </a:graphic>
              </wp:anchor>
            </w:drawing>
          </mc:Choice>
          <mc:Fallback>
            <w:pict>
              <v:shape id="Freeform: Shape 92" o:spid="_x0000_s1108" style="width:504.7pt;height:0.95pt;margin-top:19.5pt;margin-left:53.25pt;mso-position-horizontal-relative:page;mso-wrap-distance-bottom:0;mso-wrap-distance-left:0;mso-wrap-distance-right:0;mso-wrap-distance-top:0;mso-wrap-style:square;position:absolute;visibility:visible;v-text-anchor:top;z-index:-251585536" coordsize="6409690,12065" path="m6409690,l,,,12064l6409690,12064l6409690,xe" fillcolor="#6f6f6f" stroked="f">
                <v:path arrowok="t"/>
                <w10:wrap type="topAndBottom"/>
              </v:shape>
            </w:pict>
          </mc:Fallback>
        </mc:AlternateContent>
      </w:r>
    </w:p>
    <w:sectPr>
      <w:pgSz w:w="12250" w:h="15850"/>
      <w:pgMar w:top="740" w:right="540" w:bottom="1320" w:left="780" w:header="0" w:footer="112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74520F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6621A73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7C5F32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17B921EC" w14:textId="215FF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0E2198C1" w14:textId="78B52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1F2" w14:paraId="11FCB6D0" w14:textId="23FFA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71ED9"/>
    <w:multiLevelType w:val="hybridMultilevel"/>
    <w:tmpl w:val="343E7E96"/>
    <w:lvl w:ilvl="0">
      <w:start w:val="1"/>
      <w:numFmt w:val="decimal"/>
      <w:lvlText w:val="%1."/>
      <w:lvlJc w:val="left"/>
      <w:pPr>
        <w:ind w:left="540" w:hanging="264"/>
      </w:pPr>
      <w:rPr>
        <w:rFonts w:ascii="Calibri" w:eastAsia="Calibri" w:hAnsi="Calibri" w:cs="Calibri" w:hint="default"/>
        <w:b/>
        <w:bCs/>
        <w:i w:val="0"/>
        <w:iCs w:val="0"/>
        <w:color w:val="4F81BC"/>
        <w:spacing w:val="-2"/>
        <w:w w:val="100"/>
        <w:sz w:val="22"/>
        <w:szCs w:val="22"/>
        <w:lang w:val="en-US" w:eastAsia="en-US" w:bidi="ar-SA"/>
      </w:rPr>
    </w:lvl>
    <w:lvl w:ilvl="1">
      <w:start w:val="0"/>
      <w:numFmt w:val="bullet"/>
      <w:lvlText w:val="•"/>
      <w:lvlJc w:val="left"/>
      <w:pPr>
        <w:ind w:left="1578" w:hanging="264"/>
      </w:pPr>
      <w:rPr>
        <w:rFonts w:hint="default"/>
        <w:lang w:val="en-US" w:eastAsia="en-US" w:bidi="ar-SA"/>
      </w:rPr>
    </w:lvl>
    <w:lvl w:ilvl="2">
      <w:start w:val="0"/>
      <w:numFmt w:val="bullet"/>
      <w:lvlText w:val="•"/>
      <w:lvlJc w:val="left"/>
      <w:pPr>
        <w:ind w:left="2617" w:hanging="264"/>
      </w:pPr>
      <w:rPr>
        <w:rFonts w:hint="default"/>
        <w:lang w:val="en-US" w:eastAsia="en-US" w:bidi="ar-SA"/>
      </w:rPr>
    </w:lvl>
    <w:lvl w:ilvl="3">
      <w:start w:val="0"/>
      <w:numFmt w:val="bullet"/>
      <w:lvlText w:val="•"/>
      <w:lvlJc w:val="left"/>
      <w:pPr>
        <w:ind w:left="3656" w:hanging="264"/>
      </w:pPr>
      <w:rPr>
        <w:rFonts w:hint="default"/>
        <w:lang w:val="en-US" w:eastAsia="en-US" w:bidi="ar-SA"/>
      </w:rPr>
    </w:lvl>
    <w:lvl w:ilvl="4">
      <w:start w:val="0"/>
      <w:numFmt w:val="bullet"/>
      <w:lvlText w:val="•"/>
      <w:lvlJc w:val="left"/>
      <w:pPr>
        <w:ind w:left="4695" w:hanging="264"/>
      </w:pPr>
      <w:rPr>
        <w:rFonts w:hint="default"/>
        <w:lang w:val="en-US" w:eastAsia="en-US" w:bidi="ar-SA"/>
      </w:rPr>
    </w:lvl>
    <w:lvl w:ilvl="5">
      <w:start w:val="0"/>
      <w:numFmt w:val="bullet"/>
      <w:lvlText w:val="•"/>
      <w:lvlJc w:val="left"/>
      <w:pPr>
        <w:ind w:left="5734" w:hanging="264"/>
      </w:pPr>
      <w:rPr>
        <w:rFonts w:hint="default"/>
        <w:lang w:val="en-US" w:eastAsia="en-US" w:bidi="ar-SA"/>
      </w:rPr>
    </w:lvl>
    <w:lvl w:ilvl="6">
      <w:start w:val="0"/>
      <w:numFmt w:val="bullet"/>
      <w:lvlText w:val="•"/>
      <w:lvlJc w:val="left"/>
      <w:pPr>
        <w:ind w:left="6773" w:hanging="264"/>
      </w:pPr>
      <w:rPr>
        <w:rFonts w:hint="default"/>
        <w:lang w:val="en-US" w:eastAsia="en-US" w:bidi="ar-SA"/>
      </w:rPr>
    </w:lvl>
    <w:lvl w:ilvl="7">
      <w:start w:val="0"/>
      <w:numFmt w:val="bullet"/>
      <w:lvlText w:val="•"/>
      <w:lvlJc w:val="left"/>
      <w:pPr>
        <w:ind w:left="7812" w:hanging="264"/>
      </w:pPr>
      <w:rPr>
        <w:rFonts w:hint="default"/>
        <w:lang w:val="en-US" w:eastAsia="en-US" w:bidi="ar-SA"/>
      </w:rPr>
    </w:lvl>
    <w:lvl w:ilvl="8">
      <w:start w:val="0"/>
      <w:numFmt w:val="bullet"/>
      <w:lvlText w:val="•"/>
      <w:lvlJc w:val="left"/>
      <w:pPr>
        <w:ind w:left="8851" w:hanging="264"/>
      </w:pPr>
      <w:rPr>
        <w:rFonts w:hint="default"/>
        <w:lang w:val="en-US" w:eastAsia="en-US" w:bidi="ar-SA"/>
      </w:rPr>
    </w:lvl>
  </w:abstractNum>
  <w:abstractNum w:abstractNumId="1">
    <w:nsid w:val="16E57BCC"/>
    <w:multiLevelType w:val="hybridMultilevel"/>
    <w:tmpl w:val="3A0060DA"/>
    <w:lvl w:ilvl="0">
      <w:start w:val="1"/>
      <w:numFmt w:val="lowerLetter"/>
      <w:lvlText w:val="%1."/>
      <w:lvlJc w:val="left"/>
      <w:pPr>
        <w:ind w:left="1160" w:hanging="606"/>
      </w:pPr>
      <w:rPr>
        <w:rFonts w:ascii="Calibri" w:eastAsia="Calibri" w:hAnsi="Calibri" w:cs="Calibri" w:hint="default"/>
        <w:b w:val="0"/>
        <w:bCs w:val="0"/>
        <w:i w:val="0"/>
        <w:iCs w:val="0"/>
        <w:spacing w:val="-1"/>
        <w:w w:val="100"/>
        <w:sz w:val="20"/>
        <w:szCs w:val="20"/>
        <w:lang w:val="en-US" w:eastAsia="en-US" w:bidi="ar-SA"/>
      </w:rPr>
    </w:lvl>
    <w:lvl w:ilvl="1">
      <w:start w:val="0"/>
      <w:numFmt w:val="bullet"/>
      <w:lvlText w:val="•"/>
      <w:lvlJc w:val="left"/>
      <w:pPr>
        <w:ind w:left="2136" w:hanging="606"/>
      </w:pPr>
      <w:rPr>
        <w:rFonts w:hint="default"/>
        <w:lang w:val="en-US" w:eastAsia="en-US" w:bidi="ar-SA"/>
      </w:rPr>
    </w:lvl>
    <w:lvl w:ilvl="2">
      <w:start w:val="0"/>
      <w:numFmt w:val="bullet"/>
      <w:lvlText w:val="•"/>
      <w:lvlJc w:val="left"/>
      <w:pPr>
        <w:ind w:left="3113" w:hanging="606"/>
      </w:pPr>
      <w:rPr>
        <w:rFonts w:hint="default"/>
        <w:lang w:val="en-US" w:eastAsia="en-US" w:bidi="ar-SA"/>
      </w:rPr>
    </w:lvl>
    <w:lvl w:ilvl="3">
      <w:start w:val="0"/>
      <w:numFmt w:val="bullet"/>
      <w:lvlText w:val="•"/>
      <w:lvlJc w:val="left"/>
      <w:pPr>
        <w:ind w:left="4090" w:hanging="606"/>
      </w:pPr>
      <w:rPr>
        <w:rFonts w:hint="default"/>
        <w:lang w:val="en-US" w:eastAsia="en-US" w:bidi="ar-SA"/>
      </w:rPr>
    </w:lvl>
    <w:lvl w:ilvl="4">
      <w:start w:val="0"/>
      <w:numFmt w:val="bullet"/>
      <w:lvlText w:val="•"/>
      <w:lvlJc w:val="left"/>
      <w:pPr>
        <w:ind w:left="5067" w:hanging="606"/>
      </w:pPr>
      <w:rPr>
        <w:rFonts w:hint="default"/>
        <w:lang w:val="en-US" w:eastAsia="en-US" w:bidi="ar-SA"/>
      </w:rPr>
    </w:lvl>
    <w:lvl w:ilvl="5">
      <w:start w:val="0"/>
      <w:numFmt w:val="bullet"/>
      <w:lvlText w:val="•"/>
      <w:lvlJc w:val="left"/>
      <w:pPr>
        <w:ind w:left="6044" w:hanging="606"/>
      </w:pPr>
      <w:rPr>
        <w:rFonts w:hint="default"/>
        <w:lang w:val="en-US" w:eastAsia="en-US" w:bidi="ar-SA"/>
      </w:rPr>
    </w:lvl>
    <w:lvl w:ilvl="6">
      <w:start w:val="0"/>
      <w:numFmt w:val="bullet"/>
      <w:lvlText w:val="•"/>
      <w:lvlJc w:val="left"/>
      <w:pPr>
        <w:ind w:left="7021" w:hanging="606"/>
      </w:pPr>
      <w:rPr>
        <w:rFonts w:hint="default"/>
        <w:lang w:val="en-US" w:eastAsia="en-US" w:bidi="ar-SA"/>
      </w:rPr>
    </w:lvl>
    <w:lvl w:ilvl="7">
      <w:start w:val="0"/>
      <w:numFmt w:val="bullet"/>
      <w:lvlText w:val="•"/>
      <w:lvlJc w:val="left"/>
      <w:pPr>
        <w:ind w:left="7998" w:hanging="606"/>
      </w:pPr>
      <w:rPr>
        <w:rFonts w:hint="default"/>
        <w:lang w:val="en-US" w:eastAsia="en-US" w:bidi="ar-SA"/>
      </w:rPr>
    </w:lvl>
    <w:lvl w:ilvl="8">
      <w:start w:val="0"/>
      <w:numFmt w:val="bullet"/>
      <w:lvlText w:val="•"/>
      <w:lvlJc w:val="left"/>
      <w:pPr>
        <w:ind w:left="8975" w:hanging="606"/>
      </w:pPr>
      <w:rPr>
        <w:rFonts w:hint="default"/>
        <w:lang w:val="en-US" w:eastAsia="en-US" w:bidi="ar-SA"/>
      </w:rPr>
    </w:lvl>
  </w:abstractNum>
  <w:abstractNum w:abstractNumId="2">
    <w:nsid w:val="26F77DF8"/>
    <w:multiLevelType w:val="hybridMultilevel"/>
    <w:tmpl w:val="B2D42498"/>
    <w:lvl w:ilvl="0">
      <w:start w:val="0"/>
      <w:numFmt w:val="bullet"/>
      <w:lvlText w:val="·"/>
      <w:lvlJc w:val="left"/>
      <w:pPr>
        <w:ind w:left="0" w:hanging="363"/>
      </w:pPr>
      <w:rPr>
        <w:rFonts w:ascii="Symbol" w:eastAsia="Symbol" w:hAnsi="Symbol" w:cs="Symbol" w:hint="default"/>
        <w:w w:val="99"/>
        <w:sz w:val="20"/>
        <w:szCs w:val="20"/>
        <w:lang w:val="en-US" w:eastAsia="en-US" w:bidi="en-US"/>
      </w:rPr>
    </w:lvl>
    <w:lvl w:ilvl="1">
      <w:start w:val="0"/>
      <w:numFmt w:val="bullet"/>
      <w:lvlText w:val="·"/>
      <w:lvlJc w:val="left"/>
      <w:pPr>
        <w:ind w:left="968" w:hanging="363"/>
      </w:pPr>
      <w:rPr>
        <w:rFonts w:ascii="Symbol" w:eastAsia="Symbol" w:hAnsi="Symbol" w:cs="Symbol" w:hint="default"/>
        <w:w w:val="99"/>
        <w:sz w:val="20"/>
        <w:szCs w:val="20"/>
        <w:lang w:val="en-US" w:eastAsia="en-US" w:bidi="en-US"/>
      </w:rPr>
    </w:lvl>
    <w:lvl w:ilvl="2">
      <w:start w:val="0"/>
      <w:numFmt w:val="bullet"/>
      <w:lvlText w:val="·"/>
      <w:lvlJc w:val="left"/>
      <w:pPr>
        <w:ind w:left="1936" w:hanging="363"/>
      </w:pPr>
      <w:rPr>
        <w:rFonts w:ascii="Symbol" w:eastAsia="Symbol" w:hAnsi="Symbol" w:cs="Symbol" w:hint="default"/>
        <w:w w:val="99"/>
        <w:sz w:val="20"/>
        <w:szCs w:val="20"/>
        <w:lang w:val="en-US" w:eastAsia="en-US" w:bidi="en-US"/>
      </w:rPr>
    </w:lvl>
    <w:lvl w:ilvl="3">
      <w:start w:val="0"/>
      <w:numFmt w:val="bullet"/>
      <w:lvlText w:val="·"/>
      <w:lvlJc w:val="left"/>
      <w:pPr>
        <w:ind w:left="2904" w:hanging="363"/>
      </w:pPr>
      <w:rPr>
        <w:rFonts w:ascii="Symbol" w:eastAsia="Symbol" w:hAnsi="Symbol" w:cs="Symbol" w:hint="default"/>
        <w:w w:val="99"/>
        <w:sz w:val="20"/>
        <w:szCs w:val="20"/>
        <w:lang w:val="en-US" w:eastAsia="en-US" w:bidi="en-US"/>
      </w:rPr>
    </w:lvl>
    <w:lvl w:ilvl="4">
      <w:start w:val="0"/>
      <w:numFmt w:val="bullet"/>
      <w:lvlText w:val="·"/>
      <w:lvlJc w:val="left"/>
      <w:pPr>
        <w:ind w:left="3872" w:hanging="363"/>
      </w:pPr>
      <w:rPr>
        <w:rFonts w:ascii="Symbol" w:eastAsia="Symbol" w:hAnsi="Symbol" w:cs="Symbol" w:hint="default"/>
        <w:w w:val="99"/>
        <w:sz w:val="20"/>
        <w:szCs w:val="20"/>
        <w:lang w:val="en-US" w:eastAsia="en-US" w:bidi="en-US"/>
      </w:rPr>
    </w:lvl>
    <w:lvl w:ilvl="5">
      <w:start w:val="0"/>
      <w:numFmt w:val="bullet"/>
      <w:lvlText w:val="·"/>
      <w:lvlJc w:val="left"/>
      <w:pPr>
        <w:ind w:left="4840" w:hanging="363"/>
      </w:pPr>
      <w:rPr>
        <w:rFonts w:ascii="Symbol" w:eastAsia="Symbol" w:hAnsi="Symbol" w:cs="Symbol" w:hint="default"/>
        <w:w w:val="99"/>
        <w:sz w:val="20"/>
        <w:szCs w:val="20"/>
        <w:lang w:val="en-US" w:eastAsia="en-US" w:bidi="en-US"/>
      </w:rPr>
    </w:lvl>
    <w:lvl w:ilvl="6">
      <w:start w:val="0"/>
      <w:numFmt w:val="bullet"/>
      <w:lvlText w:val="·"/>
      <w:lvlJc w:val="left"/>
      <w:pPr>
        <w:ind w:left="5808" w:hanging="363"/>
      </w:pPr>
      <w:rPr>
        <w:rFonts w:ascii="Symbol" w:eastAsia="Symbol" w:hAnsi="Symbol" w:cs="Symbol" w:hint="default"/>
        <w:w w:val="99"/>
        <w:sz w:val="20"/>
        <w:szCs w:val="20"/>
        <w:lang w:val="en-US" w:eastAsia="en-US" w:bidi="en-US"/>
      </w:rPr>
    </w:lvl>
    <w:lvl w:ilvl="7">
      <w:start w:val="0"/>
      <w:numFmt w:val="bullet"/>
      <w:lvlText w:val="·"/>
      <w:lvlJc w:val="left"/>
      <w:pPr>
        <w:ind w:left="6776" w:hanging="363"/>
      </w:pPr>
      <w:rPr>
        <w:rFonts w:ascii="Symbol" w:eastAsia="Symbol" w:hAnsi="Symbol" w:cs="Symbol" w:hint="default"/>
        <w:w w:val="99"/>
        <w:sz w:val="20"/>
        <w:szCs w:val="20"/>
        <w:lang w:val="en-US" w:eastAsia="en-US" w:bidi="en-US"/>
      </w:rPr>
    </w:lvl>
    <w:lvl w:ilvl="8">
      <w:start w:val="0"/>
      <w:numFmt w:val="bullet"/>
      <w:lvlText w:val="·"/>
      <w:lvlJc w:val="left"/>
      <w:pPr>
        <w:ind w:left="7744" w:hanging="363"/>
      </w:pPr>
      <w:rPr>
        <w:rFonts w:ascii="Symbol" w:eastAsia="Symbol" w:hAnsi="Symbol" w:cs="Symbol" w:hint="default"/>
        <w:w w:val="99"/>
        <w:sz w:val="20"/>
        <w:szCs w:val="20"/>
        <w:lang w:val="en-US" w:eastAsia="en-US" w:bidi="en-US"/>
      </w:rPr>
    </w:lvl>
  </w:abstractNum>
  <w:abstractNum w:abstractNumId="3">
    <w:nsid w:val="4A0D1535"/>
    <w:multiLevelType w:val="multilevel"/>
    <w:tmpl w:val="8E7EDC7A"/>
    <w:lvl w:ilvl="0">
      <w:start w:val="4"/>
      <w:numFmt w:val="decimal"/>
      <w:lvlText w:val="%1."/>
      <w:lvlJc w:val="left"/>
      <w:pPr>
        <w:ind w:left="545" w:hanging="264"/>
      </w:pPr>
      <w:rPr>
        <w:rFonts w:ascii="Calibri" w:eastAsia="Calibri" w:hAnsi="Calibri" w:cs="Calibri" w:hint="default"/>
        <w:b/>
        <w:bCs/>
        <w:i w:val="0"/>
        <w:iCs w:val="0"/>
        <w:color w:val="4F81BC"/>
        <w:spacing w:val="-2"/>
        <w:w w:val="100"/>
        <w:sz w:val="22"/>
        <w:szCs w:val="22"/>
        <w:lang w:val="en-US" w:eastAsia="en-US" w:bidi="ar-SA"/>
      </w:rPr>
    </w:lvl>
    <w:lvl w:ilvl="1">
      <w:start w:val="1"/>
      <w:numFmt w:val="decimal"/>
      <w:lvlText w:val="%1.%2"/>
      <w:lvlJc w:val="left"/>
      <w:pPr>
        <w:ind w:left="578" w:hanging="298"/>
      </w:pPr>
      <w:rPr>
        <w:rFonts w:ascii="Calibri" w:eastAsia="Calibri" w:hAnsi="Calibri" w:cs="Calibri" w:hint="default"/>
        <w:b/>
        <w:bCs/>
        <w:i w:val="0"/>
        <w:iCs w:val="0"/>
        <w:spacing w:val="-2"/>
        <w:w w:val="100"/>
        <w:sz w:val="20"/>
        <w:szCs w:val="20"/>
        <w:lang w:val="en-US" w:eastAsia="en-US" w:bidi="ar-SA"/>
      </w:rPr>
    </w:lvl>
    <w:lvl w:ilvl="2">
      <w:start w:val="1"/>
      <w:numFmt w:val="decimal"/>
      <w:lvlText w:val="%1.%2.%3"/>
      <w:lvlJc w:val="left"/>
      <w:pPr>
        <w:ind w:left="1160" w:hanging="884"/>
        <w:jc w:val="right"/>
      </w:pPr>
      <w:rPr>
        <w:rFonts w:ascii="Calibri" w:eastAsia="Calibri" w:hAnsi="Calibri" w:cs="Calibri" w:hint="default"/>
        <w:b w:val="0"/>
        <w:bCs w:val="0"/>
        <w:i w:val="0"/>
        <w:iCs w:val="0"/>
        <w:spacing w:val="-2"/>
        <w:w w:val="100"/>
        <w:sz w:val="20"/>
        <w:szCs w:val="20"/>
        <w:lang w:val="en-US" w:eastAsia="en-US" w:bidi="ar-SA"/>
      </w:rPr>
    </w:lvl>
    <w:lvl w:ilvl="3">
      <w:start w:val="0"/>
      <w:numFmt w:val="bullet"/>
      <w:lvlText w:val="•"/>
      <w:lvlJc w:val="left"/>
      <w:pPr>
        <w:ind w:left="1100" w:hanging="884"/>
      </w:pPr>
      <w:rPr>
        <w:rFonts w:hint="default"/>
        <w:lang w:val="en-US" w:eastAsia="en-US" w:bidi="ar-SA"/>
      </w:rPr>
    </w:lvl>
    <w:lvl w:ilvl="4">
      <w:start w:val="0"/>
      <w:numFmt w:val="bullet"/>
      <w:lvlText w:val="•"/>
      <w:lvlJc w:val="left"/>
      <w:pPr>
        <w:ind w:left="1160" w:hanging="884"/>
      </w:pPr>
      <w:rPr>
        <w:rFonts w:hint="default"/>
        <w:lang w:val="en-US" w:eastAsia="en-US" w:bidi="ar-SA"/>
      </w:rPr>
    </w:lvl>
    <w:lvl w:ilvl="5">
      <w:start w:val="0"/>
      <w:numFmt w:val="bullet"/>
      <w:lvlText w:val="•"/>
      <w:lvlJc w:val="left"/>
      <w:pPr>
        <w:ind w:left="2788" w:hanging="884"/>
      </w:pPr>
      <w:rPr>
        <w:rFonts w:hint="default"/>
        <w:lang w:val="en-US" w:eastAsia="en-US" w:bidi="ar-SA"/>
      </w:rPr>
    </w:lvl>
    <w:lvl w:ilvl="6">
      <w:start w:val="0"/>
      <w:numFmt w:val="bullet"/>
      <w:lvlText w:val="•"/>
      <w:lvlJc w:val="left"/>
      <w:pPr>
        <w:ind w:left="4416" w:hanging="884"/>
      </w:pPr>
      <w:rPr>
        <w:rFonts w:hint="default"/>
        <w:lang w:val="en-US" w:eastAsia="en-US" w:bidi="ar-SA"/>
      </w:rPr>
    </w:lvl>
    <w:lvl w:ilvl="7">
      <w:start w:val="0"/>
      <w:numFmt w:val="bullet"/>
      <w:lvlText w:val="•"/>
      <w:lvlJc w:val="left"/>
      <w:pPr>
        <w:ind w:left="6044" w:hanging="884"/>
      </w:pPr>
      <w:rPr>
        <w:rFonts w:hint="default"/>
        <w:lang w:val="en-US" w:eastAsia="en-US" w:bidi="ar-SA"/>
      </w:rPr>
    </w:lvl>
    <w:lvl w:ilvl="8">
      <w:start w:val="0"/>
      <w:numFmt w:val="bullet"/>
      <w:lvlText w:val="•"/>
      <w:lvlJc w:val="left"/>
      <w:pPr>
        <w:ind w:left="7673" w:hanging="884"/>
      </w:pPr>
      <w:rPr>
        <w:rFonts w:hint="default"/>
        <w:lang w:val="en-US" w:eastAsia="en-US" w:bidi="ar-SA"/>
      </w:rPr>
    </w:lvl>
  </w:abstractNum>
  <w:abstractNum w:abstractNumId="4">
    <w:nsid w:val="5D1B2DFD"/>
    <w:multiLevelType w:val="hybridMultilevel"/>
    <w:tmpl w:val="EB8CECDA"/>
    <w:lvl w:ilvl="0">
      <w:start w:val="0"/>
      <w:numFmt w:val="bullet"/>
      <w:lvlText w:val=""/>
      <w:lvlJc w:val="left"/>
      <w:pPr>
        <w:ind w:left="828" w:hanging="360"/>
      </w:pPr>
      <w:rPr>
        <w:rFonts w:ascii="Symbol" w:eastAsia="Symbol" w:hAnsi="Symbol" w:cs="Symbol" w:hint="default"/>
        <w:b w:val="0"/>
        <w:bCs w:val="0"/>
        <w:i w:val="0"/>
        <w:iCs w:val="0"/>
        <w:color w:val="010302"/>
        <w:spacing w:val="0"/>
        <w:w w:val="96"/>
        <w:sz w:val="20"/>
        <w:szCs w:val="20"/>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841"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63" w:hanging="360"/>
      </w:pPr>
      <w:rPr>
        <w:rFonts w:hint="default"/>
        <w:lang w:val="en-US" w:eastAsia="en-US" w:bidi="ar-SA"/>
      </w:rPr>
    </w:lvl>
    <w:lvl w:ilvl="5">
      <w:start w:val="0"/>
      <w:numFmt w:val="bullet"/>
      <w:lvlText w:val="•"/>
      <w:lvlJc w:val="left"/>
      <w:pPr>
        <w:ind w:left="5874" w:hanging="360"/>
      </w:pPr>
      <w:rPr>
        <w:rFonts w:hint="default"/>
        <w:lang w:val="en-US" w:eastAsia="en-US" w:bidi="ar-SA"/>
      </w:rPr>
    </w:lvl>
    <w:lvl w:ilvl="6">
      <w:start w:val="0"/>
      <w:numFmt w:val="bullet"/>
      <w:lvlText w:val="•"/>
      <w:lvlJc w:val="left"/>
      <w:pPr>
        <w:ind w:left="6885" w:hanging="360"/>
      </w:pPr>
      <w:rPr>
        <w:rFonts w:hint="default"/>
        <w:lang w:val="en-US" w:eastAsia="en-US" w:bidi="ar-SA"/>
      </w:rPr>
    </w:lvl>
    <w:lvl w:ilvl="7">
      <w:start w:val="0"/>
      <w:numFmt w:val="bullet"/>
      <w:lvlText w:val="•"/>
      <w:lvlJc w:val="left"/>
      <w:pPr>
        <w:ind w:left="7896" w:hanging="360"/>
      </w:pPr>
      <w:rPr>
        <w:rFonts w:hint="default"/>
        <w:lang w:val="en-US" w:eastAsia="en-US" w:bidi="ar-SA"/>
      </w:rPr>
    </w:lvl>
    <w:lvl w:ilvl="8">
      <w:start w:val="0"/>
      <w:numFmt w:val="bullet"/>
      <w:lvlText w:val="•"/>
      <w:lvlJc w:val="left"/>
      <w:pPr>
        <w:ind w:left="8907" w:hanging="360"/>
      </w:pPr>
      <w:rPr>
        <w:rFonts w:hint="default"/>
        <w:lang w:val="en-US" w:eastAsia="en-US" w:bidi="ar-SA"/>
      </w:rPr>
    </w:lvl>
  </w:abstractNum>
  <w:abstractNum w:abstractNumId="5">
    <w:nsid w:val="73B124B1"/>
    <w:multiLevelType w:val="hybridMultilevel"/>
    <w:tmpl w:val="9AA4221A"/>
    <w:lvl w:ilvl="0">
      <w:start w:val="1"/>
      <w:numFmt w:val="lowerLetter"/>
      <w:lvlText w:val="%1."/>
      <w:lvlJc w:val="left"/>
      <w:pPr>
        <w:ind w:left="1160" w:hanging="606"/>
      </w:pPr>
      <w:rPr>
        <w:rFonts w:ascii="Calibri" w:eastAsia="Calibri" w:hAnsi="Calibri" w:cs="Calibri" w:hint="default"/>
        <w:b w:val="0"/>
        <w:bCs w:val="0"/>
        <w:i w:val="0"/>
        <w:iCs w:val="0"/>
        <w:spacing w:val="-1"/>
        <w:w w:val="100"/>
        <w:sz w:val="20"/>
        <w:szCs w:val="20"/>
        <w:lang w:val="en-US" w:eastAsia="en-US" w:bidi="ar-SA"/>
      </w:rPr>
    </w:lvl>
    <w:lvl w:ilvl="1">
      <w:start w:val="0"/>
      <w:numFmt w:val="bullet"/>
      <w:lvlText w:val="•"/>
      <w:lvlJc w:val="left"/>
      <w:pPr>
        <w:ind w:left="2136" w:hanging="606"/>
      </w:pPr>
      <w:rPr>
        <w:rFonts w:hint="default"/>
        <w:lang w:val="en-US" w:eastAsia="en-US" w:bidi="ar-SA"/>
      </w:rPr>
    </w:lvl>
    <w:lvl w:ilvl="2">
      <w:start w:val="0"/>
      <w:numFmt w:val="bullet"/>
      <w:lvlText w:val="•"/>
      <w:lvlJc w:val="left"/>
      <w:pPr>
        <w:ind w:left="3113" w:hanging="606"/>
      </w:pPr>
      <w:rPr>
        <w:rFonts w:hint="default"/>
        <w:lang w:val="en-US" w:eastAsia="en-US" w:bidi="ar-SA"/>
      </w:rPr>
    </w:lvl>
    <w:lvl w:ilvl="3">
      <w:start w:val="0"/>
      <w:numFmt w:val="bullet"/>
      <w:lvlText w:val="•"/>
      <w:lvlJc w:val="left"/>
      <w:pPr>
        <w:ind w:left="4090" w:hanging="606"/>
      </w:pPr>
      <w:rPr>
        <w:rFonts w:hint="default"/>
        <w:lang w:val="en-US" w:eastAsia="en-US" w:bidi="ar-SA"/>
      </w:rPr>
    </w:lvl>
    <w:lvl w:ilvl="4">
      <w:start w:val="0"/>
      <w:numFmt w:val="bullet"/>
      <w:lvlText w:val="•"/>
      <w:lvlJc w:val="left"/>
      <w:pPr>
        <w:ind w:left="5067" w:hanging="606"/>
      </w:pPr>
      <w:rPr>
        <w:rFonts w:hint="default"/>
        <w:lang w:val="en-US" w:eastAsia="en-US" w:bidi="ar-SA"/>
      </w:rPr>
    </w:lvl>
    <w:lvl w:ilvl="5">
      <w:start w:val="0"/>
      <w:numFmt w:val="bullet"/>
      <w:lvlText w:val="•"/>
      <w:lvlJc w:val="left"/>
      <w:pPr>
        <w:ind w:left="6044" w:hanging="606"/>
      </w:pPr>
      <w:rPr>
        <w:rFonts w:hint="default"/>
        <w:lang w:val="en-US" w:eastAsia="en-US" w:bidi="ar-SA"/>
      </w:rPr>
    </w:lvl>
    <w:lvl w:ilvl="6">
      <w:start w:val="0"/>
      <w:numFmt w:val="bullet"/>
      <w:lvlText w:val="•"/>
      <w:lvlJc w:val="left"/>
      <w:pPr>
        <w:ind w:left="7021" w:hanging="606"/>
      </w:pPr>
      <w:rPr>
        <w:rFonts w:hint="default"/>
        <w:lang w:val="en-US" w:eastAsia="en-US" w:bidi="ar-SA"/>
      </w:rPr>
    </w:lvl>
    <w:lvl w:ilvl="7">
      <w:start w:val="0"/>
      <w:numFmt w:val="bullet"/>
      <w:lvlText w:val="•"/>
      <w:lvlJc w:val="left"/>
      <w:pPr>
        <w:ind w:left="7998" w:hanging="606"/>
      </w:pPr>
      <w:rPr>
        <w:rFonts w:hint="default"/>
        <w:lang w:val="en-US" w:eastAsia="en-US" w:bidi="ar-SA"/>
      </w:rPr>
    </w:lvl>
    <w:lvl w:ilvl="8">
      <w:start w:val="0"/>
      <w:numFmt w:val="bullet"/>
      <w:lvlText w:val="•"/>
      <w:lvlJc w:val="left"/>
      <w:pPr>
        <w:ind w:left="8975" w:hanging="606"/>
      </w:pPr>
      <w:rPr>
        <w:rFonts w:hint="default"/>
        <w:lang w:val="en-US" w:eastAsia="en-US" w:bidi="ar-SA"/>
      </w:rPr>
    </w:lvl>
  </w:abstractNum>
  <w:abstractNum w:abstractNumId="6">
    <w:nsid w:val="76A30A51"/>
    <w:multiLevelType w:val="hybridMultilevel"/>
    <w:tmpl w:val="0DAA8998"/>
    <w:lvl w:ilvl="0">
      <w:start w:val="0"/>
      <w:numFmt w:val="bullet"/>
      <w:lvlText w:val=""/>
      <w:lvlJc w:val="left"/>
      <w:pPr>
        <w:ind w:left="996" w:hanging="361"/>
      </w:pPr>
      <w:rPr>
        <w:rFonts w:ascii="Symbol" w:eastAsia="Symbol" w:hAnsi="Symbol" w:cs="Symbol" w:hint="default"/>
        <w:b w:val="0"/>
        <w:bCs w:val="0"/>
        <w:i w:val="0"/>
        <w:iCs w:val="0"/>
        <w:color w:val="010302"/>
        <w:spacing w:val="0"/>
        <w:w w:val="96"/>
        <w:sz w:val="20"/>
        <w:szCs w:val="20"/>
        <w:lang w:val="en-US" w:eastAsia="en-US" w:bidi="ar-SA"/>
      </w:rPr>
    </w:lvl>
    <w:lvl w:ilvl="1">
      <w:start w:val="0"/>
      <w:numFmt w:val="bullet"/>
      <w:lvlText w:val="•"/>
      <w:lvlJc w:val="left"/>
      <w:pPr>
        <w:ind w:left="1992" w:hanging="361"/>
      </w:pPr>
      <w:rPr>
        <w:rFonts w:hint="default"/>
        <w:lang w:val="en-US" w:eastAsia="en-US" w:bidi="ar-SA"/>
      </w:rPr>
    </w:lvl>
    <w:lvl w:ilvl="2">
      <w:start w:val="0"/>
      <w:numFmt w:val="bullet"/>
      <w:lvlText w:val="•"/>
      <w:lvlJc w:val="left"/>
      <w:pPr>
        <w:ind w:left="2985" w:hanging="361"/>
      </w:pPr>
      <w:rPr>
        <w:rFonts w:hint="default"/>
        <w:lang w:val="en-US" w:eastAsia="en-US" w:bidi="ar-SA"/>
      </w:rPr>
    </w:lvl>
    <w:lvl w:ilvl="3">
      <w:start w:val="0"/>
      <w:numFmt w:val="bullet"/>
      <w:lvlText w:val="•"/>
      <w:lvlJc w:val="left"/>
      <w:pPr>
        <w:ind w:left="3978" w:hanging="361"/>
      </w:pPr>
      <w:rPr>
        <w:rFonts w:hint="default"/>
        <w:lang w:val="en-US" w:eastAsia="en-US" w:bidi="ar-SA"/>
      </w:rPr>
    </w:lvl>
    <w:lvl w:ilvl="4">
      <w:start w:val="0"/>
      <w:numFmt w:val="bullet"/>
      <w:lvlText w:val="•"/>
      <w:lvlJc w:val="left"/>
      <w:pPr>
        <w:ind w:left="4971" w:hanging="361"/>
      </w:pPr>
      <w:rPr>
        <w:rFonts w:hint="default"/>
        <w:lang w:val="en-US" w:eastAsia="en-US" w:bidi="ar-SA"/>
      </w:rPr>
    </w:lvl>
    <w:lvl w:ilvl="5">
      <w:start w:val="0"/>
      <w:numFmt w:val="bullet"/>
      <w:lvlText w:val="•"/>
      <w:lvlJc w:val="left"/>
      <w:pPr>
        <w:ind w:left="5964" w:hanging="361"/>
      </w:pPr>
      <w:rPr>
        <w:rFonts w:hint="default"/>
        <w:lang w:val="en-US" w:eastAsia="en-US" w:bidi="ar-SA"/>
      </w:rPr>
    </w:lvl>
    <w:lvl w:ilvl="6">
      <w:start w:val="0"/>
      <w:numFmt w:val="bullet"/>
      <w:lvlText w:val="•"/>
      <w:lvlJc w:val="left"/>
      <w:pPr>
        <w:ind w:left="6957" w:hanging="361"/>
      </w:pPr>
      <w:rPr>
        <w:rFonts w:hint="default"/>
        <w:lang w:val="en-US" w:eastAsia="en-US" w:bidi="ar-SA"/>
      </w:rPr>
    </w:lvl>
    <w:lvl w:ilvl="7">
      <w:start w:val="0"/>
      <w:numFmt w:val="bullet"/>
      <w:lvlText w:val="•"/>
      <w:lvlJc w:val="left"/>
      <w:pPr>
        <w:ind w:left="7950" w:hanging="361"/>
      </w:pPr>
      <w:rPr>
        <w:rFonts w:hint="default"/>
        <w:lang w:val="en-US" w:eastAsia="en-US" w:bidi="ar-SA"/>
      </w:rPr>
    </w:lvl>
    <w:lvl w:ilvl="8">
      <w:start w:val="0"/>
      <w:numFmt w:val="bullet"/>
      <w:lvlText w:val="•"/>
      <w:lvlJc w:val="left"/>
      <w:pPr>
        <w:ind w:left="8943" w:hanging="361"/>
      </w:pPr>
      <w:rPr>
        <w:rFonts w:hint="default"/>
        <w:lang w:val="en-US" w:eastAsia="en-US" w:bidi="ar-SA"/>
      </w:rPr>
    </w:lvl>
  </w:abstractNum>
  <w:num w:numId="1" w16cid:durableId="1155877852">
    <w:abstractNumId w:val="1"/>
  </w:num>
  <w:num w:numId="2" w16cid:durableId="1122379349">
    <w:abstractNumId w:val="6"/>
  </w:num>
  <w:num w:numId="3" w16cid:durableId="1201553636">
    <w:abstractNumId w:val="4"/>
  </w:num>
  <w:num w:numId="4" w16cid:durableId="643970743">
    <w:abstractNumId w:val="5"/>
  </w:num>
  <w:num w:numId="5" w16cid:durableId="649942928">
    <w:abstractNumId w:val="3"/>
  </w:num>
  <w:num w:numId="6" w16cid:durableId="470178570">
    <w:abstractNumId w:val="0"/>
  </w:num>
  <w:num w:numId="7" w16cid:durableId="624847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84"/>
    <w:rsid w:val="000215EC"/>
    <w:rsid w:val="00042B1B"/>
    <w:rsid w:val="000533B3"/>
    <w:rsid w:val="00092FE7"/>
    <w:rsid w:val="000B6484"/>
    <w:rsid w:val="000B7D10"/>
    <w:rsid w:val="0012479E"/>
    <w:rsid w:val="00125B6F"/>
    <w:rsid w:val="00134403"/>
    <w:rsid w:val="00143457"/>
    <w:rsid w:val="001531C3"/>
    <w:rsid w:val="0015657B"/>
    <w:rsid w:val="001620A7"/>
    <w:rsid w:val="00171CAF"/>
    <w:rsid w:val="001837EB"/>
    <w:rsid w:val="0018669E"/>
    <w:rsid w:val="001B164B"/>
    <w:rsid w:val="001F6901"/>
    <w:rsid w:val="002224A6"/>
    <w:rsid w:val="00226297"/>
    <w:rsid w:val="00255887"/>
    <w:rsid w:val="00272501"/>
    <w:rsid w:val="00277ED8"/>
    <w:rsid w:val="00283A71"/>
    <w:rsid w:val="002B477E"/>
    <w:rsid w:val="002D680F"/>
    <w:rsid w:val="00301905"/>
    <w:rsid w:val="003124AE"/>
    <w:rsid w:val="0035088D"/>
    <w:rsid w:val="003725CB"/>
    <w:rsid w:val="003879B3"/>
    <w:rsid w:val="0039137C"/>
    <w:rsid w:val="00442EFF"/>
    <w:rsid w:val="004554DB"/>
    <w:rsid w:val="0046001D"/>
    <w:rsid w:val="00471E3D"/>
    <w:rsid w:val="0049004E"/>
    <w:rsid w:val="00493B25"/>
    <w:rsid w:val="004A61E2"/>
    <w:rsid w:val="004B2521"/>
    <w:rsid w:val="004C62A9"/>
    <w:rsid w:val="004D0413"/>
    <w:rsid w:val="004E01F2"/>
    <w:rsid w:val="004E29A0"/>
    <w:rsid w:val="004F6957"/>
    <w:rsid w:val="00505BF0"/>
    <w:rsid w:val="0055600D"/>
    <w:rsid w:val="005A7C9F"/>
    <w:rsid w:val="005B63A9"/>
    <w:rsid w:val="005D37EA"/>
    <w:rsid w:val="005E056E"/>
    <w:rsid w:val="00613C7E"/>
    <w:rsid w:val="00616305"/>
    <w:rsid w:val="00617FA5"/>
    <w:rsid w:val="006517BC"/>
    <w:rsid w:val="00653632"/>
    <w:rsid w:val="0066583D"/>
    <w:rsid w:val="0068655D"/>
    <w:rsid w:val="006A626C"/>
    <w:rsid w:val="006B1E34"/>
    <w:rsid w:val="006B34A5"/>
    <w:rsid w:val="006B6688"/>
    <w:rsid w:val="006B6922"/>
    <w:rsid w:val="00702955"/>
    <w:rsid w:val="00703287"/>
    <w:rsid w:val="00713075"/>
    <w:rsid w:val="00715F6F"/>
    <w:rsid w:val="007440CE"/>
    <w:rsid w:val="00745710"/>
    <w:rsid w:val="00745FFB"/>
    <w:rsid w:val="00761457"/>
    <w:rsid w:val="00770A38"/>
    <w:rsid w:val="00772AB2"/>
    <w:rsid w:val="00780FB5"/>
    <w:rsid w:val="007915FF"/>
    <w:rsid w:val="007A1B34"/>
    <w:rsid w:val="007B6CBF"/>
    <w:rsid w:val="007B73A5"/>
    <w:rsid w:val="007C260D"/>
    <w:rsid w:val="007D6535"/>
    <w:rsid w:val="007D69E3"/>
    <w:rsid w:val="008162AB"/>
    <w:rsid w:val="00832395"/>
    <w:rsid w:val="00841F11"/>
    <w:rsid w:val="00847E04"/>
    <w:rsid w:val="0086792D"/>
    <w:rsid w:val="00873AA8"/>
    <w:rsid w:val="0089355C"/>
    <w:rsid w:val="00895864"/>
    <w:rsid w:val="00895B0B"/>
    <w:rsid w:val="008B3E1F"/>
    <w:rsid w:val="00900047"/>
    <w:rsid w:val="009002C9"/>
    <w:rsid w:val="009119D4"/>
    <w:rsid w:val="009140A2"/>
    <w:rsid w:val="00923B50"/>
    <w:rsid w:val="0093505E"/>
    <w:rsid w:val="00947EF2"/>
    <w:rsid w:val="00972578"/>
    <w:rsid w:val="00982EF5"/>
    <w:rsid w:val="00994802"/>
    <w:rsid w:val="009A2066"/>
    <w:rsid w:val="009A2161"/>
    <w:rsid w:val="009B1B1E"/>
    <w:rsid w:val="009C5841"/>
    <w:rsid w:val="009D42B7"/>
    <w:rsid w:val="009E10C4"/>
    <w:rsid w:val="00A24A76"/>
    <w:rsid w:val="00A538E9"/>
    <w:rsid w:val="00A770DF"/>
    <w:rsid w:val="00A771B1"/>
    <w:rsid w:val="00AA174C"/>
    <w:rsid w:val="00AD3D2F"/>
    <w:rsid w:val="00AE6253"/>
    <w:rsid w:val="00AF04BD"/>
    <w:rsid w:val="00B30FE3"/>
    <w:rsid w:val="00B35D58"/>
    <w:rsid w:val="00B36098"/>
    <w:rsid w:val="00B4435E"/>
    <w:rsid w:val="00B450C9"/>
    <w:rsid w:val="00B55C43"/>
    <w:rsid w:val="00B87F48"/>
    <w:rsid w:val="00BA65D8"/>
    <w:rsid w:val="00BB732E"/>
    <w:rsid w:val="00BD248F"/>
    <w:rsid w:val="00BE0D55"/>
    <w:rsid w:val="00C418B0"/>
    <w:rsid w:val="00C53C1C"/>
    <w:rsid w:val="00C71758"/>
    <w:rsid w:val="00C86BF7"/>
    <w:rsid w:val="00C936DD"/>
    <w:rsid w:val="00C9619A"/>
    <w:rsid w:val="00CC4610"/>
    <w:rsid w:val="00CD23B4"/>
    <w:rsid w:val="00D02DCD"/>
    <w:rsid w:val="00D1354F"/>
    <w:rsid w:val="00D333B8"/>
    <w:rsid w:val="00D34394"/>
    <w:rsid w:val="00D41E71"/>
    <w:rsid w:val="00D471BC"/>
    <w:rsid w:val="00D70493"/>
    <w:rsid w:val="00D94C7A"/>
    <w:rsid w:val="00DA416B"/>
    <w:rsid w:val="00DB7471"/>
    <w:rsid w:val="00DC1DFB"/>
    <w:rsid w:val="00DC3176"/>
    <w:rsid w:val="00DD5836"/>
    <w:rsid w:val="00DD76F2"/>
    <w:rsid w:val="00DE5ECF"/>
    <w:rsid w:val="00E424BC"/>
    <w:rsid w:val="00E524EF"/>
    <w:rsid w:val="00E6403C"/>
    <w:rsid w:val="00E77E27"/>
    <w:rsid w:val="00E82D5B"/>
    <w:rsid w:val="00EA4C12"/>
    <w:rsid w:val="00EC4BB2"/>
    <w:rsid w:val="00EF2CA4"/>
    <w:rsid w:val="00EF556B"/>
    <w:rsid w:val="00F028C8"/>
    <w:rsid w:val="00F16942"/>
    <w:rsid w:val="00F2418C"/>
    <w:rsid w:val="00F453C2"/>
    <w:rsid w:val="00F52691"/>
    <w:rsid w:val="00F63ECB"/>
    <w:rsid w:val="00FD2D96"/>
    <w:rsid w:val="00FE2768"/>
    <w:rsid w:val="00FE4E26"/>
    <w:rsid w:val="02E86D80"/>
    <w:rsid w:val="047195EC"/>
    <w:rsid w:val="051E0465"/>
    <w:rsid w:val="07553C81"/>
    <w:rsid w:val="08DADD67"/>
    <w:rsid w:val="0975ABF0"/>
    <w:rsid w:val="0BE2F7DC"/>
    <w:rsid w:val="0BEBAE7D"/>
    <w:rsid w:val="0D89455B"/>
    <w:rsid w:val="12980651"/>
    <w:rsid w:val="12F8181B"/>
    <w:rsid w:val="13227430"/>
    <w:rsid w:val="13484D35"/>
    <w:rsid w:val="1467AA63"/>
    <w:rsid w:val="177E8ADE"/>
    <w:rsid w:val="1808C89B"/>
    <w:rsid w:val="180D8987"/>
    <w:rsid w:val="1887F584"/>
    <w:rsid w:val="18983D82"/>
    <w:rsid w:val="19A2A988"/>
    <w:rsid w:val="1B1D75D3"/>
    <w:rsid w:val="1B9FE29C"/>
    <w:rsid w:val="1BE6C953"/>
    <w:rsid w:val="1DF85D6F"/>
    <w:rsid w:val="1EAAB6E0"/>
    <w:rsid w:val="201C0B26"/>
    <w:rsid w:val="213424EB"/>
    <w:rsid w:val="23ECF4A6"/>
    <w:rsid w:val="244272B5"/>
    <w:rsid w:val="2686C178"/>
    <w:rsid w:val="26B03B7B"/>
    <w:rsid w:val="278132E3"/>
    <w:rsid w:val="28B3D0D2"/>
    <w:rsid w:val="2967E1E4"/>
    <w:rsid w:val="2B78903C"/>
    <w:rsid w:val="2C4130E1"/>
    <w:rsid w:val="2C44C56C"/>
    <w:rsid w:val="2E97FE9E"/>
    <w:rsid w:val="2F55525A"/>
    <w:rsid w:val="2FC55A1D"/>
    <w:rsid w:val="309F0D15"/>
    <w:rsid w:val="3195C217"/>
    <w:rsid w:val="32849553"/>
    <w:rsid w:val="32B7911F"/>
    <w:rsid w:val="33BD7A8A"/>
    <w:rsid w:val="36C83525"/>
    <w:rsid w:val="373EC229"/>
    <w:rsid w:val="3AFF774D"/>
    <w:rsid w:val="3C6385EA"/>
    <w:rsid w:val="3C9DB1E4"/>
    <w:rsid w:val="3D43FF36"/>
    <w:rsid w:val="3F355A29"/>
    <w:rsid w:val="3FAF7B50"/>
    <w:rsid w:val="415D1EA1"/>
    <w:rsid w:val="41ED4AD4"/>
    <w:rsid w:val="44368BAE"/>
    <w:rsid w:val="44ADF4B3"/>
    <w:rsid w:val="45D5EED5"/>
    <w:rsid w:val="45DE913F"/>
    <w:rsid w:val="48B46BBD"/>
    <w:rsid w:val="4983A4DD"/>
    <w:rsid w:val="4B8508CB"/>
    <w:rsid w:val="4D908136"/>
    <w:rsid w:val="4E895798"/>
    <w:rsid w:val="5278ED57"/>
    <w:rsid w:val="532BBD86"/>
    <w:rsid w:val="5699560B"/>
    <w:rsid w:val="587132A8"/>
    <w:rsid w:val="59AED772"/>
    <w:rsid w:val="59E6EA77"/>
    <w:rsid w:val="616D437D"/>
    <w:rsid w:val="627BC917"/>
    <w:rsid w:val="62D69F8D"/>
    <w:rsid w:val="63473724"/>
    <w:rsid w:val="65C502A1"/>
    <w:rsid w:val="67CAC066"/>
    <w:rsid w:val="697CDEFC"/>
    <w:rsid w:val="69D6DEA4"/>
    <w:rsid w:val="6DEFF4AC"/>
    <w:rsid w:val="6EB49F7D"/>
    <w:rsid w:val="6F4FE269"/>
    <w:rsid w:val="70E983E1"/>
    <w:rsid w:val="71BC6C5A"/>
    <w:rsid w:val="72DEB89A"/>
    <w:rsid w:val="7318BA98"/>
    <w:rsid w:val="73429B20"/>
    <w:rsid w:val="7803F912"/>
    <w:rsid w:val="784E6D80"/>
    <w:rsid w:val="798885D7"/>
    <w:rsid w:val="7A3D0CD5"/>
    <w:rsid w:val="7B38CDF6"/>
    <w:rsid w:val="7B6DAEEF"/>
    <w:rsid w:val="7C5C36DB"/>
    <w:rsid w:val="7C6056C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F28BAD"/>
  <w15:docId w15:val="{4D0124F9-7C8E-40DD-8253-14727C64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60" w:hanging="263"/>
    </w:pPr>
  </w:style>
  <w:style w:type="paragraph" w:customStyle="1" w:styleId="TableParagraph">
    <w:name w:val="Table Paragraph"/>
    <w:basedOn w:val="Normal"/>
    <w:uiPriority w:val="1"/>
    <w:qFormat/>
    <w:pPr>
      <w:spacing w:before="6"/>
      <w:ind w:left="110"/>
    </w:pPr>
  </w:style>
  <w:style w:type="character" w:styleId="CommentReference">
    <w:name w:val="annotation reference"/>
    <w:basedOn w:val="DefaultParagraphFont"/>
    <w:uiPriority w:val="99"/>
    <w:semiHidden/>
    <w:unhideWhenUsed/>
    <w:rsid w:val="009C5841"/>
    <w:rPr>
      <w:sz w:val="16"/>
      <w:szCs w:val="16"/>
    </w:rPr>
  </w:style>
  <w:style w:type="paragraph" w:styleId="CommentText">
    <w:name w:val="annotation text"/>
    <w:basedOn w:val="Normal"/>
    <w:link w:val="CommentTextChar"/>
    <w:uiPriority w:val="99"/>
    <w:unhideWhenUsed/>
    <w:rsid w:val="009C5841"/>
    <w:rPr>
      <w:sz w:val="20"/>
      <w:szCs w:val="20"/>
    </w:rPr>
  </w:style>
  <w:style w:type="character" w:customStyle="1" w:styleId="CommentTextChar">
    <w:name w:val="Comment Text Char"/>
    <w:basedOn w:val="DefaultParagraphFont"/>
    <w:link w:val="CommentText"/>
    <w:uiPriority w:val="99"/>
    <w:rsid w:val="009C584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5841"/>
    <w:rPr>
      <w:b/>
      <w:bCs/>
    </w:rPr>
  </w:style>
  <w:style w:type="character" w:customStyle="1" w:styleId="CommentSubjectChar">
    <w:name w:val="Comment Subject Char"/>
    <w:basedOn w:val="CommentTextChar"/>
    <w:link w:val="CommentSubject"/>
    <w:uiPriority w:val="99"/>
    <w:semiHidden/>
    <w:rsid w:val="009C5841"/>
    <w:rPr>
      <w:rFonts w:ascii="Calibri" w:eastAsia="Calibri" w:hAnsi="Calibri" w:cs="Calibri"/>
      <w:b/>
      <w:bCs/>
      <w:sz w:val="20"/>
      <w:szCs w:val="20"/>
    </w:rPr>
  </w:style>
  <w:style w:type="paragraph" w:styleId="Header">
    <w:name w:val="header"/>
    <w:basedOn w:val="Normal"/>
    <w:link w:val="HeaderChar"/>
    <w:uiPriority w:val="99"/>
    <w:unhideWhenUsed/>
    <w:rsid w:val="008162AB"/>
    <w:pPr>
      <w:tabs>
        <w:tab w:val="center" w:pos="4680"/>
        <w:tab w:val="right" w:pos="9360"/>
      </w:tabs>
    </w:pPr>
  </w:style>
  <w:style w:type="character" w:customStyle="1" w:styleId="HeaderChar">
    <w:name w:val="Header Char"/>
    <w:basedOn w:val="DefaultParagraphFont"/>
    <w:link w:val="Header"/>
    <w:uiPriority w:val="99"/>
    <w:rsid w:val="008162AB"/>
    <w:rPr>
      <w:rFonts w:ascii="Calibri" w:eastAsia="Calibri" w:hAnsi="Calibri" w:cs="Calibri"/>
    </w:rPr>
  </w:style>
  <w:style w:type="paragraph" w:styleId="Footer">
    <w:name w:val="footer"/>
    <w:basedOn w:val="Normal"/>
    <w:link w:val="FooterChar"/>
    <w:uiPriority w:val="99"/>
    <w:unhideWhenUsed/>
    <w:rsid w:val="008162AB"/>
    <w:pPr>
      <w:tabs>
        <w:tab w:val="center" w:pos="4680"/>
        <w:tab w:val="right" w:pos="9360"/>
      </w:tabs>
    </w:pPr>
  </w:style>
  <w:style w:type="character" w:customStyle="1" w:styleId="FooterChar">
    <w:name w:val="Footer Char"/>
    <w:basedOn w:val="DefaultParagraphFont"/>
    <w:link w:val="Footer"/>
    <w:uiPriority w:val="99"/>
    <w:rsid w:val="008162AB"/>
    <w:rPr>
      <w:rFonts w:ascii="Calibri" w:eastAsia="Calibri" w:hAnsi="Calibri" w:cs="Calibri"/>
    </w:rPr>
  </w:style>
  <w:style w:type="paragraph" w:styleId="Revision">
    <w:name w:val="Revision"/>
    <w:hidden/>
    <w:uiPriority w:val="99"/>
    <w:semiHidden/>
    <w:rsid w:val="000B7D10"/>
    <w:pPr>
      <w:widowControl/>
      <w:autoSpaceDE/>
      <w:autoSpaceDN/>
    </w:pPr>
    <w:rPr>
      <w:rFonts w:ascii="Calibri" w:eastAsia="Calibri" w:hAnsi="Calibri" w:cs="Calibri"/>
    </w:rPr>
  </w:style>
  <w:style w:type="table" w:styleId="GridTable4Accent1">
    <w:name w:val="Grid Table 4 Accent 1"/>
    <w:basedOn w:val="TableNormal"/>
    <w:uiPriority w:val="49"/>
    <w:rsid w:val="00E77E27"/>
    <w:pPr>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s://www.acquisition.gov/psc-manual" TargetMode="External" /><Relationship Id="rId14" Type="http://schemas.openxmlformats.org/officeDocument/2006/relationships/hyperlink" Target="https://www.census.gov/naics/"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32a73a-5528-4b4a-bb94-561b0f59f5e7">
      <Terms xmlns="http://schemas.microsoft.com/office/infopath/2007/PartnerControls"/>
    </lcf76f155ced4ddcb4097134ff3c332f>
    <TaxCatchAll xmlns="f8ce01af-2c47-4af5-aa22-02f57c0e1892" xsi:nil="true"/>
    <SharedWithUsers xmlns="f8ce01af-2c47-4af5-aa22-02f57c0e1892">
      <UserInfo>
        <DisplayName>Hernandez, Sara M</DisplayName>
        <AccountId>93</AccountId>
        <AccountType/>
      </UserInfo>
      <UserInfo>
        <DisplayName>Friedman, Warren</DisplayName>
        <AccountId>45</AccountId>
        <AccountType/>
      </UserInfo>
      <UserInfo>
        <DisplayName>Dalzell, Robert D</DisplayName>
        <AccountId>36</AccountId>
        <AccountType/>
      </UserInfo>
      <UserInfo>
        <DisplayName>Rogers, Faith A</DisplayName>
        <AccountId>54</AccountId>
        <AccountType/>
      </UserInfo>
      <UserInfo>
        <DisplayName>Thaler, Brandon J</DisplayName>
        <AccountId>53</AccountId>
        <AccountType/>
      </UserInfo>
      <UserInfo>
        <DisplayName>Brown, Amy L</DisplayName>
        <AccountId>44</AccountId>
        <AccountType/>
      </UserInfo>
      <UserInfo>
        <DisplayName>Minor Smith, Corey L</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B1FBCED2C95A46A2B01FAD99A48DDC" ma:contentTypeVersion="14" ma:contentTypeDescription="Create a new document." ma:contentTypeScope="" ma:versionID="fed1f14f0f731303eb768bd5a0f01eee">
  <xsd:schema xmlns:xsd="http://www.w3.org/2001/XMLSchema" xmlns:xs="http://www.w3.org/2001/XMLSchema" xmlns:p="http://schemas.microsoft.com/office/2006/metadata/properties" xmlns:ns2="4632a73a-5528-4b4a-bb94-561b0f59f5e7" xmlns:ns3="f8ce01af-2c47-4af5-aa22-02f57c0e1892" targetNamespace="http://schemas.microsoft.com/office/2006/metadata/properties" ma:root="true" ma:fieldsID="ae6601e74e75af183db1f0b51f893a11" ns2:_="" ns3:_="">
    <xsd:import namespace="4632a73a-5528-4b4a-bb94-561b0f59f5e7"/>
    <xsd:import namespace="f8ce01af-2c47-4af5-aa22-02f57c0e1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a73a-5528-4b4a-bb94-561b0f59f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e01af-2c47-4af5-aa22-02f57c0e1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2cd6935-bdfd-4b83-aff9-ff14891a0130}" ma:internalName="TaxCatchAll" ma:showField="CatchAllData" ma:web="f8ce01af-2c47-4af5-aa22-02f57c0e1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CB8D8-3A18-49D8-8D48-86D68B9269A2}">
  <ds:schemaRefs>
    <ds:schemaRef ds:uri="http://schemas.microsoft.com/sharepoint/v3/contenttype/forms"/>
  </ds:schemaRefs>
</ds:datastoreItem>
</file>

<file path=customXml/itemProps2.xml><?xml version="1.0" encoding="utf-8"?>
<ds:datastoreItem xmlns:ds="http://schemas.openxmlformats.org/officeDocument/2006/customXml" ds:itemID="{5C948639-9803-491E-90A3-65C5A6FD90CD}">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4632a73a-5528-4b4a-bb94-561b0f59f5e7"/>
    <ds:schemaRef ds:uri="http://schemas.openxmlformats.org/package/2006/metadata/core-properties"/>
    <ds:schemaRef ds:uri="http://purl.org/dc/terms/"/>
    <ds:schemaRef ds:uri="f8ce01af-2c47-4af5-aa22-02f57c0e1892"/>
    <ds:schemaRef ds:uri="http://purl.org/dc/dcmitype/"/>
    <ds:schemaRef ds:uri="http://purl.org/dc/elements/1.1/"/>
  </ds:schemaRefs>
</ds:datastoreItem>
</file>

<file path=customXml/itemProps3.xml><?xml version="1.0" encoding="utf-8"?>
<ds:datastoreItem xmlns:ds="http://schemas.openxmlformats.org/officeDocument/2006/customXml" ds:itemID="{4089CE8E-8A4F-4245-B9FB-CC3C1107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a73a-5528-4b4a-bb94-561b0f59f5e7"/>
    <ds:schemaRef ds:uri="f8ce01af-2c47-4af5-aa22-02f57c0e1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Ammara Ramzan</dc:creator>
  <cp:lastModifiedBy>Pollard, Colette</cp:lastModifiedBy>
  <cp:revision>2</cp:revision>
  <dcterms:created xsi:type="dcterms:W3CDTF">2024-07-09T19:04:00Z</dcterms:created>
  <dcterms:modified xsi:type="dcterms:W3CDTF">2024-07-09T19:04:00Z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0x01010026B1FBCED2C95A46A2B01FAD99A48DDC</vt:lpwstr>
  </property>
  <property fmtid="{D5CDD505-2E9C-101B-9397-08002B2CF9AE}" pid="3" name="Created">
    <vt:filetime>2023-06-29T00:00:00Z</vt:filetime>
  </property>
  <property fmtid="{D5CDD505-2E9C-101B-9397-08002B2CF9AE}" pid="4" name="Creator">
    <vt:lpwstr>Microsoft® Word for Microsoft 365</vt:lpwstr>
  </property>
  <property fmtid="{D5CDD505-2E9C-101B-9397-08002B2CF9AE}" pid="5" name="LastSaved">
    <vt:filetime>2024-04-02T00:00:00Z</vt:filetime>
  </property>
  <property fmtid="{D5CDD505-2E9C-101B-9397-08002B2CF9AE}" pid="6" name="MediaServiceImageTags">
    <vt:lpwstr/>
  </property>
  <property fmtid="{D5CDD505-2E9C-101B-9397-08002B2CF9AE}" pid="7" name="Producer">
    <vt:lpwstr>Microsoft® Word for Microsoft 365</vt:lpwstr>
  </property>
</Properties>
</file>