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1615"/>
        <w:gridCol w:w="7830"/>
      </w:tblGrid>
      <w:tr w14:paraId="6C7FA989" w14:textId="77777777" w:rsidTr="0097463A">
        <w:tblPrEx>
          <w:tblW w:w="9445" w:type="dxa"/>
          <w:tblLook w:val="04A0"/>
        </w:tblPrEx>
        <w:tc>
          <w:tcPr>
            <w:tcW w:w="1615"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7830" w:type="dxa"/>
          </w:tcPr>
          <w:p w:rsidR="008B324D" w:rsidRPr="00D021BE" w:rsidP="009D6511" w14:paraId="2FA1C7ED" w14:textId="167C08DD">
            <w:pPr>
              <w:rPr>
                <w:rFonts w:asciiTheme="minorHAnsi" w:hAnsiTheme="minorHAnsi" w:cstheme="minorHAnsi"/>
                <w:sz w:val="22"/>
                <w:szCs w:val="22"/>
              </w:rPr>
            </w:pPr>
            <w:r w:rsidRPr="00D021BE">
              <w:rPr>
                <w:rFonts w:asciiTheme="minorHAnsi" w:hAnsiTheme="minorHAnsi" w:cstheme="minorHAnsi"/>
                <w:sz w:val="22"/>
                <w:szCs w:val="22"/>
              </w:rPr>
              <w:t>DEIA PMO Learning Opportunity Feedback Survey</w:t>
            </w:r>
          </w:p>
        </w:tc>
      </w:tr>
      <w:tr w14:paraId="48DF49BA" w14:textId="77777777" w:rsidTr="0097463A">
        <w:tblPrEx>
          <w:tblW w:w="9445" w:type="dxa"/>
          <w:tblLook w:val="04A0"/>
        </w:tblPrEx>
        <w:tc>
          <w:tcPr>
            <w:tcW w:w="1615"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7830" w:type="dxa"/>
          </w:tcPr>
          <w:p w:rsidR="00217BDB" w:rsidRPr="00D021BE" w:rsidP="00217BDB" w14:paraId="7804AA59" w14:textId="644CA1B3">
            <w:pPr>
              <w:rPr>
                <w:rFonts w:asciiTheme="minorHAnsi" w:hAnsiTheme="minorHAnsi" w:cstheme="minorHAnsi"/>
                <w:sz w:val="22"/>
                <w:szCs w:val="22"/>
              </w:rPr>
            </w:pPr>
            <w:r w:rsidRPr="00D021BE">
              <w:rPr>
                <w:rFonts w:asciiTheme="minorHAnsi" w:hAnsiTheme="minorHAnsi" w:cstheme="minorHAnsi"/>
                <w:sz w:val="22"/>
                <w:szCs w:val="22"/>
              </w:rPr>
              <w:t xml:space="preserve">Several </w:t>
            </w:r>
            <w:r w:rsidRPr="00D021BE" w:rsidR="00A26327">
              <w:rPr>
                <w:rFonts w:asciiTheme="minorHAnsi" w:hAnsiTheme="minorHAnsi" w:cstheme="minorHAnsi"/>
                <w:sz w:val="22"/>
                <w:szCs w:val="22"/>
              </w:rPr>
              <w:t xml:space="preserve">offices within </w:t>
            </w:r>
            <w:r w:rsidRPr="00D021BE">
              <w:rPr>
                <w:rFonts w:asciiTheme="minorHAnsi" w:hAnsiTheme="minorHAnsi" w:cstheme="minorHAnsi"/>
                <w:sz w:val="22"/>
                <w:szCs w:val="22"/>
              </w:rPr>
              <w:t xml:space="preserve">NASA </w:t>
            </w:r>
            <w:r w:rsidRPr="00D021BE" w:rsidR="00A26327">
              <w:rPr>
                <w:rFonts w:asciiTheme="minorHAnsi" w:hAnsiTheme="minorHAnsi" w:cstheme="minorHAnsi"/>
                <w:sz w:val="22"/>
                <w:szCs w:val="22"/>
              </w:rPr>
              <w:t>have banded together to create a D</w:t>
            </w:r>
            <w:r w:rsidRPr="00D021BE">
              <w:rPr>
                <w:rFonts w:asciiTheme="minorHAnsi" w:hAnsiTheme="minorHAnsi" w:cstheme="minorHAnsi"/>
                <w:sz w:val="22"/>
                <w:szCs w:val="22"/>
              </w:rPr>
              <w:t xml:space="preserve">iversity, Equity, </w:t>
            </w:r>
            <w:r w:rsidRPr="00D021BE" w:rsidR="00DA3BCF">
              <w:rPr>
                <w:rFonts w:asciiTheme="minorHAnsi" w:hAnsiTheme="minorHAnsi" w:cstheme="minorHAnsi"/>
                <w:sz w:val="22"/>
                <w:szCs w:val="22"/>
              </w:rPr>
              <w:t xml:space="preserve">Inclusion, </w:t>
            </w:r>
            <w:r w:rsidRPr="00D021BE">
              <w:rPr>
                <w:rFonts w:asciiTheme="minorHAnsi" w:hAnsiTheme="minorHAnsi" w:cstheme="minorHAnsi"/>
                <w:sz w:val="22"/>
                <w:szCs w:val="22"/>
              </w:rPr>
              <w:t>and Accessibility (</w:t>
            </w:r>
            <w:r w:rsidRPr="00D021BE" w:rsidR="00DA3BCF">
              <w:rPr>
                <w:rFonts w:asciiTheme="minorHAnsi" w:hAnsiTheme="minorHAnsi" w:cstheme="minorHAnsi"/>
                <w:sz w:val="22"/>
                <w:szCs w:val="22"/>
              </w:rPr>
              <w:t>DEIA</w:t>
            </w:r>
            <w:r w:rsidRPr="00D021BE">
              <w:rPr>
                <w:rFonts w:asciiTheme="minorHAnsi" w:hAnsiTheme="minorHAnsi" w:cstheme="minorHAnsi"/>
                <w:sz w:val="22"/>
                <w:szCs w:val="22"/>
              </w:rPr>
              <w:t>)</w:t>
            </w:r>
            <w:r w:rsidRPr="00D021BE" w:rsidR="00DA3BCF">
              <w:rPr>
                <w:rFonts w:asciiTheme="minorHAnsi" w:hAnsiTheme="minorHAnsi" w:cstheme="minorHAnsi"/>
                <w:sz w:val="22"/>
                <w:szCs w:val="22"/>
              </w:rPr>
              <w:t xml:space="preserve"> Project Management Office (PMO) to </w:t>
            </w:r>
            <w:r w:rsidRPr="00D021BE" w:rsidR="009A6FA6">
              <w:rPr>
                <w:rFonts w:asciiTheme="minorHAnsi" w:hAnsiTheme="minorHAnsi" w:cstheme="minorHAnsi"/>
                <w:sz w:val="22"/>
                <w:szCs w:val="22"/>
              </w:rPr>
              <w:t>manage their DEIA</w:t>
            </w:r>
            <w:r w:rsidRPr="00D021BE">
              <w:rPr>
                <w:rFonts w:asciiTheme="minorHAnsi" w:hAnsiTheme="minorHAnsi" w:cstheme="minorHAnsi"/>
                <w:sz w:val="22"/>
                <w:szCs w:val="22"/>
              </w:rPr>
              <w:t xml:space="preserve"> change effort</w:t>
            </w:r>
            <w:r w:rsidRPr="00D021BE" w:rsidR="009A6FA6">
              <w:rPr>
                <w:rFonts w:asciiTheme="minorHAnsi" w:hAnsiTheme="minorHAnsi" w:cstheme="minorHAnsi"/>
                <w:sz w:val="22"/>
                <w:szCs w:val="22"/>
              </w:rPr>
              <w:t>s</w:t>
            </w:r>
            <w:r w:rsidRPr="00D021BE">
              <w:rPr>
                <w:rFonts w:asciiTheme="minorHAnsi" w:hAnsiTheme="minorHAnsi" w:cstheme="minorHAnsi"/>
                <w:sz w:val="22"/>
                <w:szCs w:val="22"/>
              </w:rPr>
              <w:t xml:space="preserve">.  </w:t>
            </w:r>
            <w:r w:rsidRPr="00D021BE" w:rsidR="0085018A">
              <w:rPr>
                <w:rFonts w:asciiTheme="minorHAnsi" w:hAnsiTheme="minorHAnsi" w:cstheme="minorHAnsi"/>
                <w:sz w:val="22"/>
                <w:szCs w:val="22"/>
              </w:rPr>
              <w:t>These</w:t>
            </w:r>
            <w:r w:rsidRPr="00D021BE">
              <w:rPr>
                <w:rFonts w:asciiTheme="minorHAnsi" w:hAnsiTheme="minorHAnsi" w:cstheme="minorHAnsi"/>
                <w:sz w:val="22"/>
                <w:szCs w:val="22"/>
              </w:rPr>
              <w:t xml:space="preserve"> effort</w:t>
            </w:r>
            <w:r w:rsidRPr="00D021BE" w:rsidR="0085018A">
              <w:rPr>
                <w:rFonts w:asciiTheme="minorHAnsi" w:hAnsiTheme="minorHAnsi" w:cstheme="minorHAnsi"/>
                <w:sz w:val="22"/>
                <w:szCs w:val="22"/>
              </w:rPr>
              <w:t>s</w:t>
            </w:r>
            <w:r w:rsidRPr="00D021BE">
              <w:rPr>
                <w:rFonts w:asciiTheme="minorHAnsi" w:hAnsiTheme="minorHAnsi" w:cstheme="minorHAnsi"/>
                <w:sz w:val="22"/>
                <w:szCs w:val="22"/>
              </w:rPr>
              <w:t xml:space="preserve"> align with the objectives of White House direction as articulated in Executive Orders 13985 and 14035. </w:t>
            </w:r>
          </w:p>
          <w:p w:rsidR="00217BDB" w:rsidRPr="00D021BE" w:rsidP="00217BDB" w14:paraId="66080B1F" w14:textId="77777777">
            <w:pPr>
              <w:rPr>
                <w:rFonts w:asciiTheme="minorHAnsi" w:hAnsiTheme="minorHAnsi" w:cstheme="minorHAnsi"/>
                <w:sz w:val="22"/>
                <w:szCs w:val="22"/>
              </w:rPr>
            </w:pPr>
          </w:p>
          <w:p w:rsidR="008B324D" w:rsidRPr="00D021BE" w:rsidP="006A1F0C" w14:paraId="730CB095" w14:textId="350D7FD3">
            <w:pPr>
              <w:rPr>
                <w:rFonts w:asciiTheme="minorHAnsi" w:hAnsiTheme="minorHAnsi" w:cstheme="minorHAnsi"/>
                <w:sz w:val="22"/>
                <w:szCs w:val="22"/>
              </w:rPr>
            </w:pPr>
            <w:r w:rsidRPr="00D021BE">
              <w:rPr>
                <w:rFonts w:asciiTheme="minorHAnsi" w:hAnsiTheme="minorHAnsi" w:cstheme="minorHAnsi"/>
                <w:sz w:val="22"/>
                <w:szCs w:val="22"/>
              </w:rPr>
              <w:t>This PMO will conduct or host</w:t>
            </w:r>
            <w:r w:rsidRPr="00D021BE" w:rsidR="00217BDB">
              <w:rPr>
                <w:rFonts w:asciiTheme="minorHAnsi" w:hAnsiTheme="minorHAnsi" w:cstheme="minorHAnsi"/>
                <w:sz w:val="22"/>
                <w:szCs w:val="22"/>
              </w:rPr>
              <w:t xml:space="preserve"> a series of internal initiatives ranging from monthly discussions on DE</w:t>
            </w:r>
            <w:r w:rsidRPr="00D021BE">
              <w:rPr>
                <w:rFonts w:asciiTheme="minorHAnsi" w:hAnsiTheme="minorHAnsi" w:cstheme="minorHAnsi"/>
                <w:sz w:val="22"/>
                <w:szCs w:val="22"/>
              </w:rPr>
              <w:t>I</w:t>
            </w:r>
            <w:r w:rsidRPr="00D021BE" w:rsidR="00217BDB">
              <w:rPr>
                <w:rFonts w:asciiTheme="minorHAnsi" w:hAnsiTheme="minorHAnsi" w:cstheme="minorHAnsi"/>
                <w:sz w:val="22"/>
                <w:szCs w:val="22"/>
              </w:rPr>
              <w:t xml:space="preserve">A-related topics, guest speaker programs, </w:t>
            </w:r>
            <w:r w:rsidRPr="00D021BE" w:rsidR="00217BDB">
              <w:rPr>
                <w:rFonts w:asciiTheme="minorHAnsi" w:hAnsiTheme="minorHAnsi" w:cstheme="minorHAnsi"/>
                <w:sz w:val="22"/>
                <w:szCs w:val="22"/>
              </w:rPr>
              <w:t>workshops</w:t>
            </w:r>
            <w:r w:rsidRPr="00D021BE" w:rsidR="00217BDB">
              <w:rPr>
                <w:rFonts w:asciiTheme="minorHAnsi" w:hAnsiTheme="minorHAnsi" w:cstheme="minorHAnsi"/>
                <w:sz w:val="22"/>
                <w:szCs w:val="22"/>
              </w:rPr>
              <w:t xml:space="preserve"> and career development programs such as mentoring and shadowing programs.  These initiatives all are done to provide learning opportunities and experiences to the </w:t>
            </w:r>
            <w:r w:rsidRPr="00D021BE" w:rsidR="00D36CC5">
              <w:rPr>
                <w:rFonts w:asciiTheme="minorHAnsi" w:hAnsiTheme="minorHAnsi" w:cstheme="minorHAnsi"/>
                <w:sz w:val="22"/>
                <w:szCs w:val="22"/>
              </w:rPr>
              <w:t xml:space="preserve">NASA PMO client </w:t>
            </w:r>
            <w:r w:rsidRPr="00D021BE" w:rsidR="00217BDB">
              <w:rPr>
                <w:rFonts w:asciiTheme="minorHAnsi" w:hAnsiTheme="minorHAnsi" w:cstheme="minorHAnsi"/>
                <w:sz w:val="22"/>
                <w:szCs w:val="22"/>
              </w:rPr>
              <w:t xml:space="preserve">workforce.  To ensure these initiatives are achieving their intended purpose, </w:t>
            </w:r>
            <w:r w:rsidRPr="00D021BE" w:rsidR="006A0110">
              <w:rPr>
                <w:rFonts w:asciiTheme="minorHAnsi" w:hAnsiTheme="minorHAnsi" w:cstheme="minorHAnsi"/>
                <w:sz w:val="22"/>
                <w:szCs w:val="22"/>
              </w:rPr>
              <w:t>the DEIA PMO</w:t>
            </w:r>
            <w:r w:rsidRPr="00D021BE" w:rsidR="00217BDB">
              <w:rPr>
                <w:rFonts w:asciiTheme="minorHAnsi" w:hAnsiTheme="minorHAnsi" w:cstheme="minorHAnsi"/>
                <w:sz w:val="22"/>
                <w:szCs w:val="22"/>
              </w:rPr>
              <w:t xml:space="preserve"> would like to institute a post-event satisfaction survey.  This survey will be brief and seek to determine if the opportunity was informative and how it can be improved in subsequent iterations.  Data obtained is intended for </w:t>
            </w:r>
            <w:r w:rsidRPr="00D021BE" w:rsidR="006A0110">
              <w:rPr>
                <w:rFonts w:asciiTheme="minorHAnsi" w:hAnsiTheme="minorHAnsi" w:cstheme="minorHAnsi"/>
                <w:sz w:val="22"/>
                <w:szCs w:val="22"/>
              </w:rPr>
              <w:t>PMO</w:t>
            </w:r>
            <w:r w:rsidRPr="00D021BE" w:rsidR="00217BDB">
              <w:rPr>
                <w:rFonts w:asciiTheme="minorHAnsi" w:hAnsiTheme="minorHAnsi" w:cstheme="minorHAnsi"/>
                <w:sz w:val="22"/>
                <w:szCs w:val="22"/>
              </w:rPr>
              <w:t xml:space="preserve"> internal use; it will be used to design and refine </w:t>
            </w:r>
            <w:r w:rsidRPr="00D021BE" w:rsidR="006A0110">
              <w:rPr>
                <w:rFonts w:asciiTheme="minorHAnsi" w:hAnsiTheme="minorHAnsi" w:cstheme="minorHAnsi"/>
                <w:sz w:val="22"/>
                <w:szCs w:val="22"/>
              </w:rPr>
              <w:t>DEIA</w:t>
            </w:r>
            <w:r w:rsidRPr="00D021BE" w:rsidR="00217BDB">
              <w:rPr>
                <w:rFonts w:asciiTheme="minorHAnsi" w:hAnsiTheme="minorHAnsi" w:cstheme="minorHAnsi"/>
                <w:sz w:val="22"/>
                <w:szCs w:val="22"/>
              </w:rPr>
              <w:t xml:space="preserve"> initiatives. </w:t>
            </w:r>
            <w:r w:rsidRPr="00D021BE" w:rsidR="00032C92">
              <w:rPr>
                <w:rFonts w:asciiTheme="minorHAnsi" w:hAnsiTheme="minorHAnsi" w:cstheme="minorHAnsi"/>
                <w:sz w:val="22"/>
                <w:szCs w:val="22"/>
              </w:rPr>
              <w:t xml:space="preserve">The expectation </w:t>
            </w:r>
            <w:r w:rsidRPr="00D021BE" w:rsidR="00F04C95">
              <w:rPr>
                <w:rFonts w:asciiTheme="minorHAnsi" w:hAnsiTheme="minorHAnsi" w:cstheme="minorHAnsi"/>
                <w:sz w:val="22"/>
                <w:szCs w:val="22"/>
              </w:rPr>
              <w:t xml:space="preserve">is for </w:t>
            </w:r>
            <w:r w:rsidRPr="00D021BE" w:rsidR="00217BDB">
              <w:rPr>
                <w:rFonts w:asciiTheme="minorHAnsi" w:hAnsiTheme="minorHAnsi" w:cstheme="minorHAnsi"/>
                <w:sz w:val="22"/>
                <w:szCs w:val="22"/>
              </w:rPr>
              <w:t xml:space="preserve">approximately </w:t>
            </w:r>
            <w:r w:rsidRPr="00D021BE" w:rsidR="006A1F0C">
              <w:rPr>
                <w:rFonts w:asciiTheme="minorHAnsi" w:hAnsiTheme="minorHAnsi" w:cstheme="minorHAnsi"/>
                <w:sz w:val="22"/>
                <w:szCs w:val="22"/>
              </w:rPr>
              <w:t>3</w:t>
            </w:r>
            <w:r w:rsidRPr="00D021BE" w:rsidR="00217BDB">
              <w:rPr>
                <w:rFonts w:asciiTheme="minorHAnsi" w:hAnsiTheme="minorHAnsi" w:cstheme="minorHAnsi"/>
                <w:sz w:val="22"/>
                <w:szCs w:val="22"/>
              </w:rPr>
              <w:t xml:space="preserve"> to </w:t>
            </w:r>
            <w:r w:rsidRPr="00D021BE" w:rsidR="006A1F0C">
              <w:rPr>
                <w:rFonts w:asciiTheme="minorHAnsi" w:hAnsiTheme="minorHAnsi" w:cstheme="minorHAnsi"/>
                <w:sz w:val="22"/>
                <w:szCs w:val="22"/>
              </w:rPr>
              <w:t>6</w:t>
            </w:r>
            <w:r w:rsidRPr="00D021BE" w:rsidR="00217BDB">
              <w:rPr>
                <w:rFonts w:asciiTheme="minorHAnsi" w:hAnsiTheme="minorHAnsi" w:cstheme="minorHAnsi"/>
                <w:sz w:val="22"/>
                <w:szCs w:val="22"/>
              </w:rPr>
              <w:t xml:space="preserve"> events </w:t>
            </w:r>
            <w:r w:rsidRPr="00D021BE" w:rsidR="006A1F0C">
              <w:rPr>
                <w:rFonts w:asciiTheme="minorHAnsi" w:hAnsiTheme="minorHAnsi" w:cstheme="minorHAnsi"/>
                <w:sz w:val="22"/>
                <w:szCs w:val="22"/>
              </w:rPr>
              <w:t xml:space="preserve">each </w:t>
            </w:r>
            <w:r w:rsidRPr="00D021BE" w:rsidR="00217BDB">
              <w:rPr>
                <w:rFonts w:asciiTheme="minorHAnsi" w:hAnsiTheme="minorHAnsi" w:cstheme="minorHAnsi"/>
                <w:sz w:val="22"/>
                <w:szCs w:val="22"/>
              </w:rPr>
              <w:t xml:space="preserve">month with participation typically between 20 to 60 individuals. The survey respondents will be kept anonymous.  </w:t>
            </w:r>
          </w:p>
        </w:tc>
      </w:tr>
      <w:tr w14:paraId="59B7F1C0" w14:textId="77777777" w:rsidTr="0097463A">
        <w:tblPrEx>
          <w:tblW w:w="9445" w:type="dxa"/>
          <w:tblLook w:val="04A0"/>
        </w:tblPrEx>
        <w:tc>
          <w:tcPr>
            <w:tcW w:w="1615"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7830" w:type="dxa"/>
          </w:tcPr>
          <w:p w:rsidR="008B324D" w:rsidRPr="00D021BE" w:rsidP="009D6511" w14:paraId="0ACF9C9D" w14:textId="01D67CA9">
            <w:pPr>
              <w:rPr>
                <w:rFonts w:asciiTheme="minorHAnsi" w:hAnsiTheme="minorHAnsi" w:cstheme="minorHAnsi"/>
                <w:sz w:val="22"/>
                <w:szCs w:val="22"/>
              </w:rPr>
            </w:pPr>
            <w:r w:rsidRPr="00D021BE">
              <w:rPr>
                <w:rFonts w:asciiTheme="minorHAnsi" w:hAnsiTheme="minorHAnsi" w:cstheme="minorHAnsi"/>
                <w:sz w:val="22"/>
                <w:szCs w:val="22"/>
              </w:rPr>
              <w:t xml:space="preserve">Survey would be voluntary but offered to any NASA staff (civil servants and contractors) who participated in a DEIA PMO Learning Event. The total potential range of individual contributors will be approximately </w:t>
            </w:r>
            <w:r w:rsidRPr="00D021BE" w:rsidR="00D9764B">
              <w:rPr>
                <w:rFonts w:asciiTheme="minorHAnsi" w:hAnsiTheme="minorHAnsi" w:cstheme="minorHAnsi"/>
                <w:sz w:val="22"/>
                <w:szCs w:val="22"/>
              </w:rPr>
              <w:t>70</w:t>
            </w:r>
            <w:r w:rsidRPr="00D021BE">
              <w:rPr>
                <w:rFonts w:asciiTheme="minorHAnsi" w:hAnsiTheme="minorHAnsi" w:cstheme="minorHAnsi"/>
                <w:sz w:val="22"/>
                <w:szCs w:val="22"/>
              </w:rPr>
              <w:t xml:space="preserve">0 to </w:t>
            </w:r>
            <w:r w:rsidRPr="00D021BE" w:rsidR="00D9764B">
              <w:rPr>
                <w:rFonts w:asciiTheme="minorHAnsi" w:hAnsiTheme="minorHAnsi" w:cstheme="minorHAnsi"/>
                <w:sz w:val="22"/>
                <w:szCs w:val="22"/>
              </w:rPr>
              <w:t>9</w:t>
            </w:r>
            <w:r w:rsidRPr="00D021BE">
              <w:rPr>
                <w:rFonts w:asciiTheme="minorHAnsi" w:hAnsiTheme="minorHAnsi" w:cstheme="minorHAnsi"/>
                <w:sz w:val="22"/>
                <w:szCs w:val="22"/>
              </w:rPr>
              <w:t xml:space="preserve">00 individuals.  However, because this is event-based, </w:t>
            </w:r>
            <w:r w:rsidRPr="00D021BE" w:rsidR="00954B85">
              <w:rPr>
                <w:rFonts w:asciiTheme="minorHAnsi" w:hAnsiTheme="minorHAnsi" w:cstheme="minorHAnsi"/>
                <w:sz w:val="22"/>
                <w:szCs w:val="22"/>
              </w:rPr>
              <w:t>many</w:t>
            </w:r>
            <w:r w:rsidRPr="00D021BE" w:rsidR="00D9764B">
              <w:rPr>
                <w:rFonts w:asciiTheme="minorHAnsi" w:hAnsiTheme="minorHAnsi" w:cstheme="minorHAnsi"/>
                <w:sz w:val="22"/>
                <w:szCs w:val="22"/>
              </w:rPr>
              <w:t xml:space="preserve"> individuals may p</w:t>
            </w:r>
            <w:r w:rsidRPr="00D021BE" w:rsidR="00954B85">
              <w:rPr>
                <w:rFonts w:asciiTheme="minorHAnsi" w:hAnsiTheme="minorHAnsi" w:cstheme="minorHAnsi"/>
                <w:sz w:val="22"/>
                <w:szCs w:val="22"/>
              </w:rPr>
              <w:t xml:space="preserve">articipate in </w:t>
            </w:r>
            <w:r w:rsidRPr="00D021BE" w:rsidR="00F44264">
              <w:rPr>
                <w:rFonts w:asciiTheme="minorHAnsi" w:hAnsiTheme="minorHAnsi" w:cstheme="minorHAnsi"/>
                <w:sz w:val="22"/>
                <w:szCs w:val="22"/>
              </w:rPr>
              <w:t>no or</w:t>
            </w:r>
            <w:r w:rsidRPr="00D021BE" w:rsidR="00954B85">
              <w:rPr>
                <w:rFonts w:asciiTheme="minorHAnsi" w:hAnsiTheme="minorHAnsi" w:cstheme="minorHAnsi"/>
                <w:sz w:val="22"/>
                <w:szCs w:val="22"/>
              </w:rPr>
              <w:t xml:space="preserve"> few event</w:t>
            </w:r>
            <w:r w:rsidRPr="00D021BE" w:rsidR="00F44264">
              <w:rPr>
                <w:rFonts w:asciiTheme="minorHAnsi" w:hAnsiTheme="minorHAnsi" w:cstheme="minorHAnsi"/>
                <w:sz w:val="22"/>
                <w:szCs w:val="22"/>
              </w:rPr>
              <w:t xml:space="preserve">s, while other </w:t>
            </w:r>
            <w:r w:rsidRPr="00D021BE">
              <w:rPr>
                <w:rFonts w:asciiTheme="minorHAnsi" w:hAnsiTheme="minorHAnsi" w:cstheme="minorHAnsi"/>
                <w:sz w:val="22"/>
                <w:szCs w:val="22"/>
              </w:rPr>
              <w:t>individuals will be provided the survey multiple times—one for each opportunity for which they participate in</w:t>
            </w:r>
            <w:r w:rsidRPr="00D021BE" w:rsidR="00F44264">
              <w:rPr>
                <w:rFonts w:asciiTheme="minorHAnsi" w:hAnsiTheme="minorHAnsi" w:cstheme="minorHAnsi"/>
                <w:sz w:val="22"/>
                <w:szCs w:val="22"/>
              </w:rPr>
              <w:t>. Ty</w:t>
            </w:r>
            <w:r w:rsidRPr="00D021BE">
              <w:rPr>
                <w:rFonts w:asciiTheme="minorHAnsi" w:hAnsiTheme="minorHAnsi" w:cstheme="minorHAnsi"/>
                <w:sz w:val="22"/>
                <w:szCs w:val="22"/>
              </w:rPr>
              <w:t>pical attendance at opportunities is approximately 20 to 60 individuals.</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bookmarkStart w:id="0" w:name="Check1"/>
            <w:r w:rsidRPr="0032142C">
              <w:rPr>
                <w:rFonts w:asciiTheme="minorHAnsi" w:hAnsiTheme="minorHAnsi" w:cstheme="minorHAnsi"/>
                <w:bCs/>
                <w:sz w:val="22"/>
                <w:szCs w:val="22"/>
              </w:rPr>
              <w:instrText xml:space="preserve"> FORMCHECKBOX </w:instrText>
            </w:r>
            <w:r w:rsidR="00D021B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bookmarkEnd w:id="0"/>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021B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021B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021B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D021BE">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79C2A32A">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sidR="00D021BE">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Pr>
                <w:rFonts w:asciiTheme="minorHAnsi" w:hAnsiTheme="minorHAnsi" w:cstheme="minorHAnsi"/>
                <w:bCs/>
                <w:sz w:val="22"/>
                <w:szCs w:val="22"/>
              </w:rPr>
              <w:t>Internal Operations Survey</w:t>
            </w:r>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0A459EE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bookmarkStart w:id="1" w:name="Check3"/>
            <w:r w:rsidRPr="0032142C">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bookmarkEnd w:id="1"/>
            <w:r w:rsidRPr="0032142C">
              <w:rPr>
                <w:rFonts w:asciiTheme="minorHAnsi" w:hAnsiTheme="minorHAnsi" w:cstheme="minorHAnsi"/>
                <w:b/>
                <w:sz w:val="22"/>
                <w:szCs w:val="22"/>
              </w:rPr>
              <w:t xml:space="preserve"> Yes</w:t>
            </w:r>
          </w:p>
        </w:tc>
        <w:tc>
          <w:tcPr>
            <w:tcW w:w="990" w:type="dxa"/>
          </w:tcPr>
          <w:p w:rsidR="008F3C04" w:rsidRPr="0032142C" w:rsidP="009D6511" w14:paraId="06EA2E88" w14:textId="5266F46A">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Check2"/>
                  <w:enabled/>
                  <w:calcOnExit w:val="0"/>
                  <w:checkBox>
                    <w:sizeAuto/>
                    <w:default w:val="1"/>
                  </w:checkBox>
                </w:ffData>
              </w:fldChar>
            </w:r>
            <w:bookmarkStart w:id="2" w:name="Check2"/>
            <w:r>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2"/>
            <w:r w:rsidRPr="0032142C">
              <w:rPr>
                <w:rFonts w:asciiTheme="minorHAnsi" w:hAnsiTheme="minorHAnsi" w:cstheme="minorHAnsi"/>
                <w:b/>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6B89D305">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7D1A66D6">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32142C" w:rsidP="00366CD7" w14:paraId="1E6BFCF2"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5712A2" w:rsidRPr="0032142C" w:rsidP="00366CD7" w14:paraId="2FD38411" w14:textId="0F7E9D43">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D021BE" w:rsidP="009D6511" w14:paraId="5731C449" w14:textId="77777777">
      <w:pPr>
        <w:rPr>
          <w:rFonts w:asciiTheme="minorHAnsi" w:hAnsiTheme="minorHAnsi" w:cstheme="minorHAnsi"/>
          <w:bCs/>
          <w:sz w:val="22"/>
          <w:szCs w:val="22"/>
        </w:rPr>
      </w:pPr>
    </w:p>
    <w:p w:rsidR="009D6511" w:rsidRPr="0032142C" w:rsidP="009D6511" w14:paraId="3C69BB87" w14:textId="4471A773">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620EAB" w:rsidP="005712A2" w14:paraId="639F56DD" w14:textId="4DFF9841">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Category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620EAB" w:rsidP="005712A2" w14:paraId="72D453DE" w14:textId="015C9BF9">
            <w:pPr>
              <w:jc w:val="center"/>
              <w:rPr>
                <w:rFonts w:asciiTheme="minorHAnsi" w:hAnsiTheme="minorHAnsi" w:cstheme="minorHAnsi"/>
                <w:b/>
                <w:bCs/>
                <w:sz w:val="22"/>
                <w:szCs w:val="22"/>
              </w:rPr>
            </w:pPr>
            <w:r w:rsidRPr="00620EAB">
              <w:rPr>
                <w:rFonts w:asciiTheme="minorHAnsi" w:hAnsiTheme="minorHAnsi" w:cstheme="minorHAnsi"/>
                <w:b/>
                <w:bCs/>
                <w:sz w:val="22"/>
                <w:szCs w:val="22"/>
              </w:rPr>
              <w:t>N</w:t>
            </w:r>
            <w:r w:rsidRPr="00620EAB" w:rsidR="0092733C">
              <w:rPr>
                <w:rFonts w:asciiTheme="minorHAnsi" w:hAnsiTheme="minorHAnsi" w:cstheme="minorHAnsi"/>
                <w:b/>
                <w:bCs/>
                <w:sz w:val="22"/>
                <w:szCs w:val="22"/>
              </w:rPr>
              <w:t>umber</w:t>
            </w:r>
            <w:r w:rsidRPr="00620EAB">
              <w:rPr>
                <w:rFonts w:asciiTheme="minorHAnsi" w:hAnsiTheme="minorHAnsi" w:cstheme="minorHAnsi"/>
                <w:b/>
                <w:bCs/>
                <w:sz w:val="22"/>
                <w:szCs w:val="22"/>
              </w:rPr>
              <w:t xml:space="preserve">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espondents</w:t>
            </w:r>
          </w:p>
        </w:tc>
        <w:tc>
          <w:tcPr>
            <w:tcW w:w="2006" w:type="dxa"/>
            <w:shd w:val="clear" w:color="auto" w:fill="auto"/>
            <w:tcMar>
              <w:top w:w="0" w:type="dxa"/>
              <w:left w:w="108" w:type="dxa"/>
              <w:bottom w:w="0" w:type="dxa"/>
              <w:right w:w="108" w:type="dxa"/>
            </w:tcMar>
            <w:vAlign w:val="center"/>
            <w:hideMark/>
          </w:tcPr>
          <w:p w:rsidR="009D6511" w:rsidRPr="00620EAB" w:rsidP="005712A2" w14:paraId="56A267F4" w14:textId="1D379849">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Participation </w:t>
            </w:r>
            <w:r w:rsidRPr="00620EAB" w:rsidR="00B6618C">
              <w:rPr>
                <w:rFonts w:asciiTheme="minorHAnsi" w:hAnsiTheme="minorHAnsi" w:cstheme="minorHAnsi"/>
                <w:b/>
                <w:bCs/>
                <w:sz w:val="22"/>
                <w:szCs w:val="22"/>
              </w:rPr>
              <w:t>t</w:t>
            </w:r>
            <w:r w:rsidRPr="00620EAB">
              <w:rPr>
                <w:rFonts w:asciiTheme="minorHAnsi" w:hAnsiTheme="minorHAnsi" w:cstheme="minorHAnsi"/>
                <w:b/>
                <w:bCs/>
                <w:sz w:val="22"/>
                <w:szCs w:val="22"/>
              </w:rPr>
              <w:t>ime</w:t>
            </w:r>
            <w:r w:rsidRPr="00620EAB" w:rsidR="00B6618C">
              <w:rPr>
                <w:rFonts w:asciiTheme="minorHAnsi" w:hAnsiTheme="minorHAnsi" w:cstheme="minorHAnsi"/>
                <w:b/>
                <w:bCs/>
                <w:sz w:val="22"/>
                <w:szCs w:val="22"/>
              </w:rPr>
              <w:t xml:space="preserve"> </w:t>
            </w:r>
            <w:r w:rsidRPr="00620EAB" w:rsidR="00B6618C">
              <w:rPr>
                <w:rFonts w:asciiTheme="minorHAnsi" w:hAnsiTheme="minorHAnsi" w:cstheme="minorHAnsi"/>
                <w:b/>
                <w:bCs/>
                <w:sz w:val="22"/>
                <w:szCs w:val="22"/>
              </w:rPr>
              <w:br/>
            </w:r>
            <w:r w:rsidR="00E17060">
              <w:rPr>
                <w:rFonts w:asciiTheme="minorHAnsi" w:hAnsiTheme="minorHAnsi" w:cstheme="minorHAnsi"/>
                <w:b/>
                <w:bCs/>
                <w:sz w:val="22"/>
                <w:szCs w:val="22"/>
              </w:rPr>
              <w:t>(</w:t>
            </w:r>
            <w:r w:rsidR="00A76A40">
              <w:rPr>
                <w:rFonts w:asciiTheme="minorHAnsi" w:hAnsiTheme="minorHAnsi" w:cstheme="minorHAnsi"/>
                <w:b/>
                <w:bCs/>
                <w:sz w:val="22"/>
                <w:szCs w:val="22"/>
              </w:rPr>
              <w:t xml:space="preserve">list in </w:t>
            </w:r>
            <w:r w:rsidRPr="00620EAB" w:rsidR="00B6618C">
              <w:rPr>
                <w:rFonts w:asciiTheme="minorHAnsi" w:hAnsiTheme="minorHAnsi" w:cstheme="minorHAnsi"/>
                <w:b/>
                <w:bCs/>
                <w:sz w:val="22"/>
                <w:szCs w:val="22"/>
              </w:rPr>
              <w:t>min</w:t>
            </w:r>
            <w:r w:rsidR="00A76A40">
              <w:rPr>
                <w:rFonts w:asciiTheme="minorHAnsi" w:hAnsiTheme="minorHAnsi" w:cstheme="minorHAnsi"/>
                <w:b/>
                <w:bCs/>
                <w:sz w:val="22"/>
                <w:szCs w:val="22"/>
              </w:rPr>
              <w:t>ute</w:t>
            </w:r>
            <w:r w:rsidRPr="00620EAB" w:rsidR="00B6618C">
              <w:rPr>
                <w:rFonts w:asciiTheme="minorHAnsi" w:hAnsiTheme="minorHAnsi" w:cstheme="minorHAnsi"/>
                <w:b/>
                <w:bCs/>
                <w:sz w:val="22"/>
                <w:szCs w:val="22"/>
              </w:rPr>
              <w:t>s</w:t>
            </w:r>
            <w:r w:rsidR="00E17060">
              <w:rPr>
                <w:rFonts w:asciiTheme="minorHAnsi" w:hAnsiTheme="minorHAnsi" w:cstheme="minorHAnsi"/>
                <w:b/>
                <w:bCs/>
                <w:sz w:val="22"/>
                <w:szCs w:val="22"/>
              </w:rPr>
              <w:t>)</w:t>
            </w:r>
          </w:p>
        </w:tc>
        <w:tc>
          <w:tcPr>
            <w:tcW w:w="1625" w:type="dxa"/>
            <w:shd w:val="clear" w:color="auto" w:fill="auto"/>
            <w:tcMar>
              <w:top w:w="0" w:type="dxa"/>
              <w:left w:w="108" w:type="dxa"/>
              <w:bottom w:w="0" w:type="dxa"/>
              <w:right w:w="108" w:type="dxa"/>
            </w:tcMar>
            <w:vAlign w:val="center"/>
            <w:hideMark/>
          </w:tcPr>
          <w:p w:rsidR="009D6511" w:rsidRPr="00620EAB" w:rsidP="005712A2" w14:paraId="2F7AE2AB" w14:textId="65F6E1BD">
            <w:pPr>
              <w:jc w:val="center"/>
              <w:rPr>
                <w:rFonts w:asciiTheme="minorHAnsi" w:hAnsiTheme="minorHAnsi" w:cstheme="minorHAnsi"/>
                <w:b/>
                <w:bCs/>
                <w:sz w:val="22"/>
                <w:szCs w:val="22"/>
              </w:rPr>
            </w:pPr>
            <w:r w:rsidRPr="00620EAB">
              <w:rPr>
                <w:rFonts w:asciiTheme="minorHAnsi" w:hAnsiTheme="minorHAnsi" w:cstheme="minorHAnsi"/>
                <w:b/>
                <w:bCs/>
                <w:sz w:val="22"/>
                <w:szCs w:val="22"/>
              </w:rPr>
              <w:t>Burden</w:t>
            </w:r>
            <w:r w:rsidR="008E4ACE">
              <w:rPr>
                <w:rFonts w:asciiTheme="minorHAnsi" w:hAnsiTheme="minorHAnsi" w:cstheme="minorHAnsi"/>
                <w:b/>
                <w:bCs/>
                <w:sz w:val="22"/>
                <w:szCs w:val="22"/>
              </w:rPr>
              <w:t xml:space="preserve"> </w:t>
            </w:r>
            <w:r w:rsidR="008E4ACE">
              <w:rPr>
                <w:rFonts w:asciiTheme="minorHAnsi" w:hAnsiTheme="minorHAnsi" w:cstheme="minorHAnsi"/>
                <w:b/>
                <w:bCs/>
                <w:sz w:val="22"/>
                <w:szCs w:val="22"/>
              </w:rPr>
              <w:br/>
              <w:t>time</w:t>
            </w:r>
          </w:p>
        </w:tc>
      </w:tr>
      <w:tr w14:paraId="322B87F7"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FC634" w14:textId="0AF98A9B">
            <w:pPr>
              <w:rPr>
                <w:rFonts w:asciiTheme="minorHAnsi" w:hAnsiTheme="minorHAnsi" w:cstheme="minorHAnsi"/>
                <w:sz w:val="22"/>
                <w:szCs w:val="22"/>
              </w:rPr>
            </w:pPr>
            <w:r>
              <w:rPr>
                <w:rFonts w:asciiTheme="minorHAnsi" w:hAnsiTheme="minorHAnsi" w:cstheme="minorHAnsi"/>
                <w:sz w:val="22"/>
                <w:szCs w:val="22"/>
              </w:rPr>
              <w:t>Private Sector (NASA Contractors)</w:t>
            </w:r>
          </w:p>
        </w:tc>
        <w:tc>
          <w:tcPr>
            <w:tcW w:w="1684" w:type="dxa"/>
            <w:tcMar>
              <w:top w:w="0" w:type="dxa"/>
              <w:left w:w="108" w:type="dxa"/>
              <w:bottom w:w="0" w:type="dxa"/>
              <w:right w:w="108" w:type="dxa"/>
            </w:tcMar>
            <w:hideMark/>
          </w:tcPr>
          <w:p w:rsidR="009D6511" w:rsidRPr="0032142C" w:rsidP="009D6511" w14:paraId="3733A2B1" w14:textId="7C435B38">
            <w:pPr>
              <w:rPr>
                <w:rFonts w:asciiTheme="minorHAnsi" w:hAnsiTheme="minorHAnsi" w:cstheme="minorHAnsi"/>
                <w:sz w:val="22"/>
                <w:szCs w:val="22"/>
              </w:rPr>
            </w:pPr>
            <w:r>
              <w:rPr>
                <w:rFonts w:asciiTheme="minorHAnsi" w:hAnsiTheme="minorHAnsi" w:cstheme="minorHAnsi"/>
                <w:sz w:val="22"/>
                <w:szCs w:val="22"/>
              </w:rPr>
              <w:t>500</w:t>
            </w:r>
          </w:p>
        </w:tc>
        <w:tc>
          <w:tcPr>
            <w:tcW w:w="2006" w:type="dxa"/>
            <w:tcMar>
              <w:top w:w="0" w:type="dxa"/>
              <w:left w:w="108" w:type="dxa"/>
              <w:bottom w:w="0" w:type="dxa"/>
              <w:right w:w="108" w:type="dxa"/>
            </w:tcMar>
            <w:hideMark/>
          </w:tcPr>
          <w:p w:rsidR="009D6511" w:rsidRPr="0032142C" w:rsidP="00B14FA1" w14:paraId="21C1EB69" w14:textId="4D29C8F2">
            <w:pPr>
              <w:rPr>
                <w:rFonts w:asciiTheme="minorHAnsi" w:hAnsiTheme="minorHAnsi" w:cstheme="minorHAnsi"/>
                <w:sz w:val="22"/>
                <w:szCs w:val="22"/>
              </w:rPr>
            </w:pPr>
            <w:r>
              <w:rPr>
                <w:rFonts w:asciiTheme="minorHAnsi" w:hAnsiTheme="minorHAnsi" w:cstheme="minorHAnsi"/>
                <w:sz w:val="22"/>
                <w:szCs w:val="22"/>
              </w:rPr>
              <w:t xml:space="preserve">5 minutes per survey (assume </w:t>
            </w:r>
            <w:r w:rsidR="00B14FA1">
              <w:rPr>
                <w:rFonts w:asciiTheme="minorHAnsi" w:hAnsiTheme="minorHAnsi" w:cstheme="minorHAnsi"/>
                <w:sz w:val="22"/>
                <w:szCs w:val="22"/>
              </w:rPr>
              <w:t xml:space="preserve">answered survey for 4 </w:t>
            </w:r>
            <w:r>
              <w:rPr>
                <w:rFonts w:asciiTheme="minorHAnsi" w:hAnsiTheme="minorHAnsi" w:cstheme="minorHAnsi"/>
                <w:sz w:val="22"/>
                <w:szCs w:val="22"/>
              </w:rPr>
              <w:t>events)</w:t>
            </w:r>
          </w:p>
        </w:tc>
        <w:tc>
          <w:tcPr>
            <w:tcW w:w="1625" w:type="dxa"/>
            <w:tcMar>
              <w:top w:w="0" w:type="dxa"/>
              <w:left w:w="108" w:type="dxa"/>
              <w:bottom w:w="0" w:type="dxa"/>
              <w:right w:w="108" w:type="dxa"/>
            </w:tcMar>
            <w:hideMark/>
          </w:tcPr>
          <w:p w:rsidR="009D6511" w:rsidRPr="0032142C" w:rsidP="009D6511" w14:paraId="2770EC72" w14:textId="32C86185">
            <w:pPr>
              <w:rPr>
                <w:rFonts w:asciiTheme="minorHAnsi" w:hAnsiTheme="minorHAnsi" w:cstheme="minorHAnsi"/>
                <w:sz w:val="22"/>
                <w:szCs w:val="22"/>
              </w:rPr>
            </w:pPr>
            <w:r>
              <w:rPr>
                <w:rFonts w:asciiTheme="minorHAnsi" w:hAnsiTheme="minorHAnsi" w:cstheme="minorHAnsi"/>
                <w:sz w:val="22"/>
                <w:szCs w:val="22"/>
              </w:rPr>
              <w:t>167 hours</w:t>
            </w:r>
          </w:p>
        </w:tc>
      </w:tr>
      <w:tr w14:paraId="5ED308D8"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B14FA1" w:rsidRPr="0032142C" w:rsidP="00B14FA1" w14:paraId="4B0BCB32" w14:textId="10D66EFF">
            <w:pPr>
              <w:rPr>
                <w:rFonts w:asciiTheme="minorHAnsi" w:hAnsiTheme="minorHAnsi" w:cstheme="minorHAnsi"/>
                <w:sz w:val="22"/>
                <w:szCs w:val="22"/>
              </w:rPr>
            </w:pPr>
            <w:r>
              <w:rPr>
                <w:rFonts w:asciiTheme="minorHAnsi" w:hAnsiTheme="minorHAnsi" w:cstheme="minorHAnsi"/>
                <w:sz w:val="22"/>
                <w:szCs w:val="22"/>
              </w:rPr>
              <w:t>Federal Government (NASA Civil Servants)</w:t>
            </w:r>
          </w:p>
        </w:tc>
        <w:tc>
          <w:tcPr>
            <w:tcW w:w="1684" w:type="dxa"/>
            <w:tcMar>
              <w:top w:w="0" w:type="dxa"/>
              <w:left w:w="108" w:type="dxa"/>
              <w:bottom w:w="0" w:type="dxa"/>
              <w:right w:w="108" w:type="dxa"/>
            </w:tcMar>
            <w:hideMark/>
          </w:tcPr>
          <w:p w:rsidR="00B14FA1" w:rsidRPr="0032142C" w:rsidP="00B14FA1" w14:paraId="1E7F2D69" w14:textId="1CCEDF38">
            <w:pPr>
              <w:rPr>
                <w:rFonts w:asciiTheme="minorHAnsi" w:hAnsiTheme="minorHAnsi" w:cstheme="minorHAnsi"/>
                <w:sz w:val="22"/>
                <w:szCs w:val="22"/>
              </w:rPr>
            </w:pPr>
            <w:r>
              <w:rPr>
                <w:rFonts w:asciiTheme="minorHAnsi" w:hAnsiTheme="minorHAnsi" w:cstheme="minorHAnsi"/>
                <w:sz w:val="22"/>
                <w:szCs w:val="22"/>
              </w:rPr>
              <w:t>400</w:t>
            </w:r>
          </w:p>
        </w:tc>
        <w:tc>
          <w:tcPr>
            <w:tcW w:w="2006" w:type="dxa"/>
            <w:tcMar>
              <w:top w:w="0" w:type="dxa"/>
              <w:left w:w="108" w:type="dxa"/>
              <w:bottom w:w="0" w:type="dxa"/>
              <w:right w:w="108" w:type="dxa"/>
            </w:tcMar>
            <w:hideMark/>
          </w:tcPr>
          <w:p w:rsidR="00B14FA1" w:rsidRPr="0032142C" w:rsidP="00B14FA1" w14:paraId="169606F8" w14:textId="570EBD0F">
            <w:pPr>
              <w:rPr>
                <w:rFonts w:asciiTheme="minorHAnsi" w:hAnsiTheme="minorHAnsi" w:cstheme="minorHAnsi"/>
                <w:sz w:val="22"/>
                <w:szCs w:val="22"/>
              </w:rPr>
            </w:pPr>
            <w:r>
              <w:rPr>
                <w:rFonts w:asciiTheme="minorHAnsi" w:hAnsiTheme="minorHAnsi" w:cstheme="minorHAnsi"/>
                <w:sz w:val="22"/>
                <w:szCs w:val="22"/>
              </w:rPr>
              <w:t>5 minutes per survey (assume answered survey for 4 events)</w:t>
            </w:r>
          </w:p>
        </w:tc>
        <w:tc>
          <w:tcPr>
            <w:tcW w:w="1625" w:type="dxa"/>
            <w:tcMar>
              <w:top w:w="0" w:type="dxa"/>
              <w:left w:w="108" w:type="dxa"/>
              <w:bottom w:w="0" w:type="dxa"/>
              <w:right w:w="108" w:type="dxa"/>
            </w:tcMar>
            <w:hideMark/>
          </w:tcPr>
          <w:p w:rsidR="00B14FA1" w:rsidRPr="0032142C" w:rsidP="00B14FA1" w14:paraId="14962340" w14:textId="74F3B26A">
            <w:pPr>
              <w:rPr>
                <w:rFonts w:asciiTheme="minorHAnsi" w:hAnsiTheme="minorHAnsi" w:cstheme="minorHAnsi"/>
                <w:sz w:val="22"/>
                <w:szCs w:val="22"/>
              </w:rPr>
            </w:pPr>
            <w:r>
              <w:rPr>
                <w:rFonts w:asciiTheme="minorHAnsi" w:hAnsiTheme="minorHAnsi" w:cstheme="minorHAnsi"/>
                <w:sz w:val="22"/>
                <w:szCs w:val="22"/>
              </w:rPr>
              <w:t>133 hours</w:t>
            </w:r>
          </w:p>
        </w:tc>
      </w:tr>
      <w:tr w14:paraId="6057FA4F" w14:textId="77777777" w:rsidTr="00620EAB">
        <w:tblPrEx>
          <w:tblW w:w="9445" w:type="dxa"/>
          <w:jc w:val="center"/>
          <w:tblCellMar>
            <w:left w:w="0" w:type="dxa"/>
            <w:right w:w="0" w:type="dxa"/>
          </w:tblCellMar>
          <w:tblLook w:val="04A0"/>
        </w:tblPrEx>
        <w:trPr>
          <w:trHeight w:val="289"/>
          <w:jc w:val="center"/>
        </w:trPr>
        <w:tc>
          <w:tcPr>
            <w:tcW w:w="4130" w:type="dxa"/>
            <w:tcMar>
              <w:top w:w="0" w:type="dxa"/>
              <w:left w:w="108" w:type="dxa"/>
              <w:bottom w:w="0" w:type="dxa"/>
              <w:right w:w="108" w:type="dxa"/>
            </w:tcMar>
            <w:hideMark/>
          </w:tcPr>
          <w:p w:rsidR="00B14FA1" w:rsidRPr="00E45244" w:rsidP="00B14FA1" w14:paraId="610721F4" w14:textId="7B8FB6EB">
            <w:pPr>
              <w:jc w:val="right"/>
              <w:rPr>
                <w:rFonts w:asciiTheme="minorHAnsi" w:hAnsiTheme="minorHAnsi" w:cstheme="minorHAnsi"/>
                <w:sz w:val="22"/>
                <w:szCs w:val="22"/>
              </w:rPr>
            </w:pPr>
            <w:r w:rsidRPr="00E45244">
              <w:rPr>
                <w:rFonts w:asciiTheme="minorHAnsi" w:hAnsiTheme="minorHAnsi" w:cstheme="minorHAnsi"/>
                <w:sz w:val="22"/>
                <w:szCs w:val="22"/>
              </w:rPr>
              <w:t>Total</w:t>
            </w:r>
            <w:r w:rsidR="00D3682A">
              <w:rPr>
                <w:rFonts w:asciiTheme="minorHAnsi" w:hAnsiTheme="minorHAnsi" w:cstheme="minorHAnsi"/>
                <w:sz w:val="22"/>
                <w:szCs w:val="22"/>
              </w:rPr>
              <w:t>s</w:t>
            </w:r>
          </w:p>
        </w:tc>
        <w:tc>
          <w:tcPr>
            <w:tcW w:w="1684" w:type="dxa"/>
            <w:tcMar>
              <w:top w:w="0" w:type="dxa"/>
              <w:left w:w="108" w:type="dxa"/>
              <w:bottom w:w="0" w:type="dxa"/>
              <w:right w:w="108" w:type="dxa"/>
            </w:tcMar>
            <w:hideMark/>
          </w:tcPr>
          <w:p w:rsidR="00B14FA1" w:rsidRPr="0032142C" w:rsidP="00B14FA1" w14:paraId="69AE8586" w14:textId="281FD431">
            <w:pPr>
              <w:rPr>
                <w:rFonts w:asciiTheme="minorHAnsi" w:hAnsiTheme="minorHAnsi" w:cstheme="minorHAnsi"/>
                <w:sz w:val="22"/>
                <w:szCs w:val="22"/>
              </w:rPr>
            </w:pPr>
            <w:r>
              <w:rPr>
                <w:rFonts w:asciiTheme="minorHAnsi" w:hAnsiTheme="minorHAnsi" w:cstheme="minorHAnsi"/>
                <w:b/>
                <w:bCs/>
                <w:sz w:val="22"/>
                <w:szCs w:val="22"/>
              </w:rPr>
              <w:t>900</w:t>
            </w:r>
          </w:p>
        </w:tc>
        <w:tc>
          <w:tcPr>
            <w:tcW w:w="2006" w:type="dxa"/>
            <w:tcMar>
              <w:top w:w="0" w:type="dxa"/>
              <w:left w:w="108" w:type="dxa"/>
              <w:bottom w:w="0" w:type="dxa"/>
              <w:right w:w="108" w:type="dxa"/>
            </w:tcMar>
            <w:hideMark/>
          </w:tcPr>
          <w:p w:rsidR="00B14FA1" w:rsidRPr="0032142C" w:rsidP="00B14FA1" w14:paraId="6745577E" w14:textId="5BF69183">
            <w:pPr>
              <w:rPr>
                <w:rFonts w:asciiTheme="minorHAnsi" w:hAnsiTheme="minorHAnsi" w:cstheme="minorHAnsi"/>
                <w:sz w:val="22"/>
                <w:szCs w:val="22"/>
              </w:rPr>
            </w:pPr>
            <w:r>
              <w:rPr>
                <w:rFonts w:asciiTheme="minorHAnsi" w:hAnsiTheme="minorHAnsi" w:cstheme="minorHAnsi"/>
                <w:sz w:val="22"/>
                <w:szCs w:val="22"/>
              </w:rPr>
              <w:t>5mins/each</w:t>
            </w:r>
          </w:p>
        </w:tc>
        <w:tc>
          <w:tcPr>
            <w:tcW w:w="1625" w:type="dxa"/>
            <w:tcMar>
              <w:top w:w="0" w:type="dxa"/>
              <w:left w:w="108" w:type="dxa"/>
              <w:bottom w:w="0" w:type="dxa"/>
              <w:right w:w="108" w:type="dxa"/>
            </w:tcMar>
            <w:hideMark/>
          </w:tcPr>
          <w:p w:rsidR="00B14FA1" w:rsidRPr="0032142C" w:rsidP="00B14FA1" w14:paraId="6A3A799A" w14:textId="0B0FDE1B">
            <w:pPr>
              <w:rPr>
                <w:rFonts w:asciiTheme="minorHAnsi" w:hAnsiTheme="minorHAnsi" w:cstheme="minorHAnsi"/>
                <w:sz w:val="22"/>
                <w:szCs w:val="22"/>
              </w:rPr>
            </w:pPr>
            <w:r>
              <w:rPr>
                <w:rFonts w:asciiTheme="minorHAnsi" w:hAnsiTheme="minorHAnsi" w:cstheme="minorHAnsi"/>
                <w:b/>
                <w:bCs/>
                <w:sz w:val="22"/>
                <w:szCs w:val="22"/>
              </w:rPr>
              <w:t>300 hours</w:t>
            </w:r>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62D8B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Pr="00AF74EB" w:rsidR="00AF74EB">
        <w:rPr>
          <w:rFonts w:asciiTheme="minorHAnsi" w:eastAsiaTheme="minorHAnsi" w:hAnsiTheme="minorHAnsi" w:cstheme="minorHAnsi"/>
          <w:color w:val="000000"/>
          <w:sz w:val="18"/>
          <w:szCs w:val="18"/>
        </w:rPr>
        <w:t>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3478EB6D">
            <w:pPr>
              <w:rPr>
                <w:rFonts w:asciiTheme="minorHAnsi" w:hAnsiTheme="minorHAnsi" w:cstheme="minorHAnsi"/>
                <w:sz w:val="22"/>
                <w:szCs w:val="22"/>
              </w:rPr>
            </w:pPr>
            <w:r>
              <w:rPr>
                <w:rFonts w:asciiTheme="minorHAnsi" w:hAnsiTheme="minorHAnsi" w:cstheme="minorHAnsi"/>
                <w:sz w:val="22"/>
                <w:szCs w:val="22"/>
              </w:rPr>
              <w:t>The estimated annual cost to the Federal government is $9,000, assuming a cost of $30/hour for 300 hours.</w:t>
            </w:r>
            <w:r>
              <w:rPr>
                <w:rFonts w:asciiTheme="minorHAnsi" w:hAnsiTheme="minorHAnsi" w:cstheme="minorHAnsi"/>
                <w:sz w:val="22"/>
                <w:szCs w:val="22"/>
              </w:rPr>
              <w:t xml:space="preserve">  </w:t>
            </w:r>
          </w:p>
        </w:tc>
      </w:tr>
    </w:tbl>
    <w:p w:rsidR="005712A2" w:rsidRPr="0032142C" w:rsidP="009D6511" w14:paraId="692B9FFD"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61B47F6B">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43" w:type="dxa"/>
          </w:tcPr>
          <w:p w:rsidR="005712A2" w:rsidRPr="0032142C" w:rsidP="00366CD7" w14:paraId="33369FC7"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743FAB" w:rsidP="00781E0B" w14:paraId="586F7B51" w14:textId="77777777">
            <w:pPr>
              <w:pStyle w:val="ListParagraph"/>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p>
          <w:p w:rsidR="005712A2" w:rsidRPr="0032142C" w:rsidP="00781E0B" w14:paraId="76F13872" w14:textId="5372067B">
            <w:pPr>
              <w:pStyle w:val="ListParagraph"/>
              <w:ind w:left="246"/>
              <w:rPr>
                <w:rFonts w:asciiTheme="minorHAnsi" w:hAnsiTheme="minorHAnsi" w:cstheme="minorHAnsi"/>
                <w:b/>
                <w:sz w:val="22"/>
                <w:szCs w:val="22"/>
              </w:rPr>
            </w:pPr>
            <w:r w:rsidRPr="00781E0B">
              <w:rPr>
                <w:rFonts w:asciiTheme="minorHAnsi" w:hAnsiTheme="minorHAnsi" w:cstheme="minorHAnsi"/>
                <w:sz w:val="22"/>
                <w:szCs w:val="22"/>
              </w:rPr>
              <w:t xml:space="preserve"> </w:t>
            </w:r>
            <w:r>
              <w:rPr>
                <w:rFonts w:asciiTheme="minorHAnsi" w:hAnsiTheme="minorHAnsi" w:cstheme="minorHAnsi"/>
                <w:sz w:val="22"/>
                <w:szCs w:val="22"/>
              </w:rPr>
              <w:t xml:space="preserve"> </w:t>
            </w:r>
            <w:r w:rsidR="00743FAB">
              <w:rPr>
                <w:rFonts w:asciiTheme="minorHAnsi" w:hAnsiTheme="minorHAnsi" w:cstheme="minorHAnsi"/>
                <w:sz w:val="22"/>
                <w:szCs w:val="22"/>
              </w:rPr>
              <w:t xml:space="preserve">    </w:t>
            </w:r>
            <w:r w:rsidR="000F7C1C">
              <w:rPr>
                <w:rFonts w:asciiTheme="minorHAnsi" w:hAnsiTheme="minorHAnsi" w:cstheme="minorHAnsi"/>
                <w:sz w:val="22"/>
                <w:szCs w:val="22"/>
              </w:rPr>
              <w:t>Respondents will be staff who participate in specific learning opportunities.  We will off</w:t>
            </w:r>
            <w:r w:rsidR="00743FAB">
              <w:rPr>
                <w:rFonts w:asciiTheme="minorHAnsi" w:hAnsiTheme="minorHAnsi" w:cstheme="minorHAnsi"/>
                <w:sz w:val="22"/>
                <w:szCs w:val="22"/>
              </w:rPr>
              <w:t>er</w:t>
            </w:r>
            <w:r w:rsidR="000F7C1C">
              <w:rPr>
                <w:rFonts w:asciiTheme="minorHAnsi" w:hAnsiTheme="minorHAnsi" w:cstheme="minorHAnsi"/>
                <w:sz w:val="22"/>
                <w:szCs w:val="22"/>
              </w:rPr>
              <w:t xml:space="preserve"> the opportunity to </w:t>
            </w:r>
            <w:r w:rsidR="00B111DF">
              <w:rPr>
                <w:rFonts w:asciiTheme="minorHAnsi" w:hAnsiTheme="minorHAnsi" w:cstheme="minorHAnsi"/>
                <w:sz w:val="22"/>
                <w:szCs w:val="22"/>
              </w:rPr>
              <w:t>participate to all participants as opposed to sampling attendees.  We wish to maxi</w:t>
            </w:r>
            <w:r w:rsidR="00257C9C">
              <w:rPr>
                <w:rFonts w:asciiTheme="minorHAnsi" w:hAnsiTheme="minorHAnsi" w:cstheme="minorHAnsi"/>
                <w:sz w:val="22"/>
                <w:szCs w:val="22"/>
              </w:rPr>
              <w:t xml:space="preserve">mize feedback obtained to collect representation of all views.  Each opportunity </w:t>
            </w:r>
            <w:r w:rsidR="004C4DFE">
              <w:rPr>
                <w:rFonts w:asciiTheme="minorHAnsi" w:hAnsiTheme="minorHAnsi" w:cstheme="minorHAnsi"/>
                <w:sz w:val="22"/>
                <w:szCs w:val="22"/>
              </w:rPr>
              <w:t>set of participants is relatively low quantity and not conducive to sampling.</w:t>
            </w:r>
          </w:p>
        </w:tc>
      </w:tr>
      <w:tr w14:paraId="2F17428C" w14:textId="77777777" w:rsidTr="0092733C">
        <w:tblPrEx>
          <w:tblW w:w="0" w:type="auto"/>
          <w:tblLook w:val="04A0"/>
        </w:tblPrEx>
        <w:tc>
          <w:tcPr>
            <w:tcW w:w="9350" w:type="dxa"/>
            <w:gridSpan w:val="3"/>
          </w:tcPr>
          <w:p w:rsidR="005712A2" w:rsidRPr="0032142C" w:rsidP="00781E0B" w14:paraId="07AA65FD" w14:textId="70794931">
            <w:pPr>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336"/>
        <w:gridCol w:w="2337"/>
        <w:gridCol w:w="2340"/>
        <w:gridCol w:w="2337"/>
      </w:tblGrid>
      <w:tr w14:paraId="730B73C4" w14:textId="77777777" w:rsidTr="00620EAB">
        <w:tblPrEx>
          <w:tblW w:w="0" w:type="auto"/>
          <w:tblLook w:val="04A0"/>
        </w:tblPrEx>
        <w:tc>
          <w:tcPr>
            <w:tcW w:w="2336" w:type="dxa"/>
          </w:tcPr>
          <w:p w:rsidR="00B6618C" w:rsidRPr="0032142C" w:rsidP="009D6511" w14:paraId="38EE955F" w14:textId="1B90FB9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4"/>
                  <w:enabled/>
                  <w:calcOnExit w:val="0"/>
                  <w:checkBox>
                    <w:sizeAuto/>
                    <w:default w:val="0"/>
                  </w:checkBox>
                </w:ffData>
              </w:fldChar>
            </w:r>
            <w:bookmarkStart w:id="3" w:name="Check4"/>
            <w:r w:rsidRPr="0032142C">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3"/>
            <w:r w:rsidRPr="0032142C">
              <w:rPr>
                <w:rFonts w:asciiTheme="minorHAnsi" w:hAnsiTheme="minorHAnsi" w:cstheme="minorHAnsi"/>
                <w:sz w:val="22"/>
                <w:szCs w:val="22"/>
              </w:rPr>
              <w:t xml:space="preserve"> Web-based</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4" w:name="Check5"/>
            <w:r w:rsidRPr="0032142C">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4"/>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7A8D983D">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6"/>
                  <w:enabled/>
                  <w:calcOnExit w:val="0"/>
                  <w:checkBox>
                    <w:sizeAuto/>
                    <w:default w:val="0"/>
                  </w:checkBox>
                </w:ffData>
              </w:fldChar>
            </w:r>
            <w:bookmarkStart w:id="5" w:name="Check6"/>
            <w:r w:rsidRPr="0032142C">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5"/>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CE439B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6" w:name="Check7"/>
            <w:r w:rsidRPr="0032142C">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6"/>
            <w:r w:rsidRPr="0032142C">
              <w:rPr>
                <w:rFonts w:asciiTheme="minorHAnsi" w:hAnsiTheme="minorHAnsi" w:cstheme="minorHAnsi"/>
                <w:sz w:val="22"/>
                <w:szCs w:val="22"/>
              </w:rPr>
              <w:t xml:space="preserve"> Mail</w:t>
            </w:r>
          </w:p>
        </w:tc>
      </w:tr>
      <w:tr w14:paraId="379E92F0" w14:textId="77777777" w:rsidTr="00E059AA">
        <w:tblPrEx>
          <w:tblW w:w="0" w:type="auto"/>
          <w:tblLook w:val="04A0"/>
        </w:tblPrEx>
        <w:tc>
          <w:tcPr>
            <w:tcW w:w="9350" w:type="dxa"/>
            <w:gridSpan w:val="4"/>
          </w:tcPr>
          <w:p w:rsidR="00B6618C" w:rsidRPr="0032142C" w:rsidP="009D6511" w14:paraId="73BD1369" w14:textId="21934B57">
            <w:pPr>
              <w:rPr>
                <w:rFonts w:asciiTheme="minorHAnsi" w:hAnsiTheme="minorHAnsi" w:cstheme="minorHAnsi"/>
                <w:sz w:val="22"/>
                <w:szCs w:val="22"/>
              </w:rPr>
            </w:pPr>
            <w:r>
              <w:rPr>
                <w:rFonts w:asciiTheme="minorHAnsi" w:hAnsiTheme="minorHAnsi" w:cstheme="minorHAnsi"/>
                <w:sz w:val="22"/>
                <w:szCs w:val="22"/>
              </w:rPr>
              <w:fldChar w:fldCharType="begin">
                <w:ffData>
                  <w:name w:val="Check8"/>
                  <w:enabled/>
                  <w:calcOnExit w:val="0"/>
                  <w:checkBox>
                    <w:sizeAuto/>
                    <w:default w:val="1"/>
                  </w:checkBox>
                </w:ffData>
              </w:fldChar>
            </w:r>
            <w:bookmarkStart w:id="7" w:name="Check8"/>
            <w:r>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Other, please explain: </w:t>
            </w:r>
            <w:r>
              <w:rPr>
                <w:rFonts w:asciiTheme="minorHAnsi" w:hAnsiTheme="minorHAnsi" w:cstheme="minorHAnsi"/>
                <w:sz w:val="22"/>
                <w:szCs w:val="22"/>
              </w:rPr>
              <w:t xml:space="preserve">Survey will be programmed into MS Forms.  Participants will be given link during or after learning opportunity. </w:t>
            </w:r>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1C4B0747">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D021BE">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3114BA" w:rsidRPr="006B56A6" w:rsidP="003A3A55" w14:paraId="67338E13" w14:textId="7D765BC0">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Please provide the URL: </w:t>
            </w:r>
            <w:hyperlink r:id="rId7" w:history="1">
              <w:r w:rsidRPr="0087363A" w:rsidR="00364281">
                <w:rPr>
                  <w:rStyle w:val="Hyperlink"/>
                  <w:rFonts w:asciiTheme="minorHAnsi" w:hAnsiTheme="minorHAnsi" w:cstheme="minorHAnsi"/>
                  <w:sz w:val="22"/>
                  <w:szCs w:val="22"/>
                </w:rPr>
                <w:t>https://forms.office.com/g/Zfw28C9z0S</w:t>
              </w:r>
            </w:hyperlink>
          </w:p>
        </w:tc>
      </w:tr>
    </w:tbl>
    <w:p w:rsidR="004F5956" w:rsidP="00B6618C" w14:paraId="637547E6" w14:textId="77777777">
      <w:pPr>
        <w:rPr>
          <w:rFonts w:asciiTheme="minorHAnsi" w:hAnsiTheme="minorHAnsi" w:cstheme="minorHAnsi"/>
          <w:b/>
          <w:strike/>
          <w:sz w:val="22"/>
          <w:szCs w:val="22"/>
        </w:rPr>
      </w:pPr>
    </w:p>
    <w:p w:rsidR="00B6618C" w:rsidRPr="00902E9D" w:rsidP="00902E9D" w14:paraId="7C05A977" w14:textId="2AAD7CCF">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63392FCB">
            <w:pPr>
              <w:keepLines/>
              <w:rPr>
                <w:rFonts w:asciiTheme="minorHAnsi" w:hAnsiTheme="minorHAnsi" w:cstheme="minorHAnsi"/>
                <w:sz w:val="22"/>
                <w:szCs w:val="22"/>
              </w:rPr>
            </w:pPr>
            <w:r w:rsidRPr="00D612A5">
              <w:rPr>
                <w:rFonts w:asciiTheme="minorHAnsi" w:hAnsiTheme="minorHAnsi" w:cstheme="minorHAnsi"/>
                <w:sz w:val="22"/>
                <w:szCs w:val="22"/>
              </w:rPr>
              <w:fldChar w:fldCharType="begin">
                <w:ffData>
                  <w:name w:val="Check9"/>
                  <w:enabled/>
                  <w:calcOnExit w:val="0"/>
                  <w:checkBox>
                    <w:sizeAuto/>
                    <w:default w:val="0"/>
                    <w:checked w:val="1"/>
                  </w:checkBox>
                </w:ffData>
              </w:fldChar>
            </w:r>
            <w:bookmarkStart w:id="8" w:name="Check9"/>
            <w:r w:rsidRPr="00D612A5">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D612A5">
              <w:rPr>
                <w:rFonts w:asciiTheme="minorHAnsi" w:hAnsiTheme="minorHAnsi" w:cstheme="minorHAnsi"/>
                <w:sz w:val="22"/>
                <w:szCs w:val="22"/>
              </w:rPr>
              <w:fldChar w:fldCharType="end"/>
            </w:r>
            <w:bookmarkEnd w:id="8"/>
            <w:r w:rsidRP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1A867811">
            <w:pPr>
              <w:keepLines/>
              <w:rPr>
                <w:rFonts w:asciiTheme="minorHAnsi" w:hAnsiTheme="minorHAnsi" w:cstheme="minorHAnsi"/>
                <w:sz w:val="22"/>
                <w:szCs w:val="22"/>
              </w:rPr>
            </w:pPr>
            <w:r w:rsidRPr="00D612A5">
              <w:rPr>
                <w:rFonts w:asciiTheme="minorHAnsi" w:hAnsiTheme="minorHAnsi" w:cstheme="minorHAnsi"/>
                <w:sz w:val="22"/>
                <w:szCs w:val="22"/>
              </w:rPr>
              <w:fldChar w:fldCharType="begin">
                <w:ffData>
                  <w:name w:val="Check10"/>
                  <w:enabled/>
                  <w:calcOnExit w:val="0"/>
                  <w:checkBox>
                    <w:sizeAuto/>
                    <w:default w:val="0"/>
                    <w:checked w:val="1"/>
                  </w:checkBox>
                </w:ffData>
              </w:fldChar>
            </w:r>
            <w:bookmarkStart w:id="9" w:name="Check10"/>
            <w:r w:rsidRPr="00D612A5">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D612A5">
              <w:rPr>
                <w:rFonts w:asciiTheme="minorHAnsi" w:hAnsiTheme="minorHAnsi" w:cstheme="minorHAnsi"/>
                <w:sz w:val="22"/>
                <w:szCs w:val="22"/>
              </w:rPr>
              <w:fldChar w:fldCharType="end"/>
            </w:r>
            <w:bookmarkEnd w:id="9"/>
            <w:r w:rsidRP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5743FBAC">
            <w:pPr>
              <w:keepLines/>
              <w:rPr>
                <w:rFonts w:asciiTheme="minorHAnsi" w:hAnsiTheme="minorHAnsi" w:cstheme="minorHAnsi"/>
                <w:sz w:val="22"/>
                <w:szCs w:val="22"/>
              </w:rPr>
            </w:pPr>
            <w:r w:rsidRPr="00D612A5">
              <w:rPr>
                <w:rFonts w:asciiTheme="minorHAnsi" w:hAnsiTheme="minorHAnsi" w:cstheme="minorHAnsi"/>
                <w:sz w:val="22"/>
                <w:szCs w:val="22"/>
              </w:rPr>
              <w:fldChar w:fldCharType="begin">
                <w:ffData>
                  <w:name w:val="Check11"/>
                  <w:enabled/>
                  <w:calcOnExit w:val="0"/>
                  <w:checkBox>
                    <w:sizeAuto/>
                    <w:default w:val="0"/>
                    <w:checked w:val="1"/>
                  </w:checkBox>
                </w:ffData>
              </w:fldChar>
            </w:r>
            <w:bookmarkStart w:id="10" w:name="Check11"/>
            <w:r w:rsidRPr="00D612A5">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D612A5">
              <w:rPr>
                <w:rFonts w:asciiTheme="minorHAnsi" w:hAnsiTheme="minorHAnsi" w:cstheme="minorHAnsi"/>
                <w:sz w:val="22"/>
                <w:szCs w:val="22"/>
              </w:rPr>
              <w:fldChar w:fldCharType="end"/>
            </w:r>
            <w:bookmarkEnd w:id="10"/>
            <w:r w:rsidRP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2F763EF8">
            <w:pPr>
              <w:keepLines/>
              <w:rPr>
                <w:rFonts w:asciiTheme="minorHAnsi" w:hAnsiTheme="minorHAnsi" w:cstheme="minorHAnsi"/>
                <w:sz w:val="22"/>
                <w:szCs w:val="22"/>
              </w:rPr>
            </w:pPr>
            <w:r w:rsidRPr="00D612A5">
              <w:rPr>
                <w:rFonts w:asciiTheme="minorHAnsi" w:hAnsiTheme="minorHAnsi" w:cstheme="minorHAnsi"/>
                <w:sz w:val="22"/>
                <w:szCs w:val="22"/>
              </w:rPr>
              <w:fldChar w:fldCharType="begin">
                <w:ffData>
                  <w:name w:val="Check12"/>
                  <w:enabled/>
                  <w:calcOnExit w:val="0"/>
                  <w:checkBox>
                    <w:sizeAuto/>
                    <w:default w:val="0"/>
                    <w:checked w:val="1"/>
                  </w:checkBox>
                </w:ffData>
              </w:fldChar>
            </w:r>
            <w:bookmarkStart w:id="11" w:name="Check12"/>
            <w:r w:rsidRPr="00D612A5">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D612A5">
              <w:rPr>
                <w:rFonts w:asciiTheme="minorHAnsi" w:hAnsiTheme="minorHAnsi" w:cstheme="minorHAnsi"/>
                <w:sz w:val="22"/>
                <w:szCs w:val="22"/>
              </w:rPr>
              <w:fldChar w:fldCharType="end"/>
            </w:r>
            <w:bookmarkEnd w:id="11"/>
            <w:r w:rsidRP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3976127D">
            <w:pPr>
              <w:keepLines/>
              <w:rPr>
                <w:rFonts w:asciiTheme="minorHAnsi" w:hAnsiTheme="minorHAnsi" w:cstheme="minorHAnsi"/>
                <w:sz w:val="22"/>
                <w:szCs w:val="22"/>
              </w:rPr>
            </w:pPr>
            <w:r w:rsidRPr="00D612A5">
              <w:rPr>
                <w:rFonts w:asciiTheme="minorHAnsi" w:hAnsiTheme="minorHAnsi" w:cstheme="minorHAnsi"/>
                <w:sz w:val="22"/>
                <w:szCs w:val="22"/>
              </w:rPr>
              <w:fldChar w:fldCharType="begin">
                <w:ffData>
                  <w:name w:val="Check13"/>
                  <w:enabled/>
                  <w:calcOnExit w:val="0"/>
                  <w:checkBox>
                    <w:sizeAuto/>
                    <w:default w:val="0"/>
                    <w:checked w:val="1"/>
                  </w:checkBox>
                </w:ffData>
              </w:fldChar>
            </w:r>
            <w:bookmarkStart w:id="12" w:name="Check13"/>
            <w:r w:rsidRPr="00D612A5">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D612A5">
              <w:rPr>
                <w:rFonts w:asciiTheme="minorHAnsi" w:hAnsiTheme="minorHAnsi" w:cstheme="minorHAnsi"/>
                <w:sz w:val="22"/>
                <w:szCs w:val="22"/>
              </w:rPr>
              <w:fldChar w:fldCharType="end"/>
            </w:r>
            <w:bookmarkEnd w:id="12"/>
            <w:r w:rsidRP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D612A5">
              <w:rPr>
                <w:rFonts w:asciiTheme="minorHAnsi" w:hAnsiTheme="minorHAnsi" w:cstheme="minorHAnsi"/>
                <w:sz w:val="22"/>
                <w:szCs w:val="22"/>
                <w:u w:val="single"/>
              </w:rPr>
              <w:t>substantially</w:t>
            </w:r>
            <w:r w:rsidRPr="00D612A5">
              <w:rPr>
                <w:rFonts w:asciiTheme="minorHAnsi" w:hAnsiTheme="minorHAnsi" w:cstheme="minorHAnsi"/>
                <w:sz w:val="22"/>
                <w:szCs w:val="22"/>
              </w:rPr>
              <w:t xml:space="preserve"> informing </w:t>
            </w:r>
            <w:r w:rsidRPr="00D612A5">
              <w:rPr>
                <w:rFonts w:asciiTheme="minorHAnsi" w:hAnsiTheme="minorHAnsi" w:cstheme="minorHAnsi"/>
                <w:sz w:val="22"/>
                <w:szCs w:val="22"/>
                <w:u w:val="single"/>
              </w:rPr>
              <w:t>influential</w:t>
            </w:r>
            <w:r w:rsidRPr="00D612A5">
              <w:rPr>
                <w:rFonts w:asciiTheme="minorHAnsi" w:hAnsiTheme="minorHAnsi" w:cstheme="minorHAnsi"/>
                <w:sz w:val="22"/>
                <w:szCs w:val="22"/>
              </w:rPr>
              <w:t xml:space="preserve"> policy</w:t>
            </w:r>
            <w:r>
              <w:rPr>
                <w:rFonts w:asciiTheme="minorHAnsi" w:hAnsiTheme="minorHAnsi" w:cstheme="minorHAnsi"/>
                <w:sz w:val="22"/>
                <w:szCs w:val="22"/>
              </w:rPr>
              <w:t xml:space="preserve"> </w:t>
            </w:r>
            <w:r w:rsidRPr="00D612A5">
              <w:rPr>
                <w:rFonts w:asciiTheme="minorHAnsi" w:hAnsiTheme="minorHAnsi" w:cstheme="minorHAnsi"/>
                <w:sz w:val="22"/>
                <w:szCs w:val="22"/>
              </w:rPr>
              <w:t>decisions</w:t>
            </w:r>
            <w:r>
              <w:rPr>
                <w:rFonts w:asciiTheme="minorHAnsi" w:hAnsiTheme="minorHAnsi" w:cstheme="minorHAnsi"/>
                <w:sz w:val="22"/>
                <w:szCs w:val="22"/>
              </w:rPr>
              <w:t>.</w:t>
            </w:r>
          </w:p>
          <w:p w:rsidR="00902E9D" w:rsidRPr="00D612A5" w:rsidP="00D612A5" w14:paraId="40957BA0" w14:textId="5D5B0408">
            <w:pPr>
              <w:keepLines/>
              <w:rPr>
                <w:rFonts w:asciiTheme="minorHAnsi" w:hAnsiTheme="minorHAnsi" w:cstheme="minorHAnsi"/>
                <w:sz w:val="22"/>
                <w:szCs w:val="22"/>
              </w:rPr>
            </w:pPr>
            <w:r w:rsidRPr="00D612A5">
              <w:rPr>
                <w:rFonts w:asciiTheme="minorHAnsi" w:hAnsiTheme="minorHAnsi" w:cstheme="minorHAnsi"/>
                <w:sz w:val="22"/>
                <w:szCs w:val="22"/>
              </w:rPr>
              <w:fldChar w:fldCharType="begin">
                <w:ffData>
                  <w:name w:val="Check14"/>
                  <w:enabled/>
                  <w:calcOnExit w:val="0"/>
                  <w:checkBox>
                    <w:sizeAuto/>
                    <w:default w:val="0"/>
                    <w:checked w:val="1"/>
                  </w:checkBox>
                </w:ffData>
              </w:fldChar>
            </w:r>
            <w:bookmarkStart w:id="13" w:name="Check14"/>
            <w:r w:rsidRPr="00D612A5">
              <w:rPr>
                <w:rFonts w:asciiTheme="minorHAnsi" w:hAnsiTheme="minorHAnsi" w:cstheme="minorHAnsi"/>
                <w:sz w:val="22"/>
                <w:szCs w:val="22"/>
              </w:rPr>
              <w:instrText xml:space="preserve"> FORMCHECKBOX </w:instrText>
            </w:r>
            <w:r w:rsidR="00D021BE">
              <w:rPr>
                <w:rFonts w:asciiTheme="minorHAnsi" w:hAnsiTheme="minorHAnsi" w:cstheme="minorHAnsi"/>
                <w:sz w:val="22"/>
                <w:szCs w:val="22"/>
              </w:rPr>
              <w:fldChar w:fldCharType="separate"/>
            </w:r>
            <w:r w:rsidRPr="00D612A5">
              <w:rPr>
                <w:rFonts w:asciiTheme="minorHAnsi" w:hAnsiTheme="minorHAnsi" w:cstheme="minorHAnsi"/>
                <w:sz w:val="22"/>
                <w:szCs w:val="22"/>
              </w:rPr>
              <w:fldChar w:fldCharType="end"/>
            </w:r>
            <w:bookmarkEnd w:id="13"/>
            <w:r w:rsidRPr="00D612A5">
              <w:rPr>
                <w:rFonts w:asciiTheme="minorHAnsi" w:hAnsiTheme="minorHAnsi" w:cstheme="minorHAnsi"/>
                <w:sz w:val="22"/>
                <w:szCs w:val="22"/>
              </w:rPr>
              <w:t xml:space="preserve"> </w:t>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467708F2">
            <w:pPr>
              <w:keepLines/>
              <w:rPr>
                <w:rFonts w:asciiTheme="minorHAnsi" w:hAnsiTheme="minorHAnsi" w:cstheme="minorHAnsi"/>
                <w:sz w:val="22"/>
                <w:szCs w:val="22"/>
              </w:rPr>
            </w:pPr>
            <w:r w:rsidRPr="00620EAB">
              <w:rPr>
                <w:rFonts w:asciiTheme="minorHAnsi" w:hAnsiTheme="minorHAnsi" w:cstheme="minorHAnsi"/>
                <w:sz w:val="22"/>
                <w:szCs w:val="22"/>
              </w:rPr>
              <w:t xml:space="preserve">Name: </w:t>
            </w:r>
            <w:r w:rsidR="00C92B65">
              <w:rPr>
                <w:rFonts w:asciiTheme="minorHAnsi" w:hAnsiTheme="minorHAnsi" w:cstheme="minorHAnsi"/>
                <w:sz w:val="22"/>
                <w:szCs w:val="22"/>
              </w:rPr>
              <w:t>Tracy Urman</w:t>
            </w:r>
          </w:p>
        </w:tc>
      </w:tr>
      <w:tr w14:paraId="5BF44B60" w14:textId="77777777" w:rsidTr="00620EAB">
        <w:tblPrEx>
          <w:tblW w:w="0" w:type="auto"/>
          <w:tblLook w:val="04A0"/>
        </w:tblPrEx>
        <w:tc>
          <w:tcPr>
            <w:tcW w:w="9350" w:type="dxa"/>
          </w:tcPr>
          <w:p w:rsidR="00620EAB" w:rsidRPr="00620EAB" w:rsidP="004F5956" w14:paraId="7B934613" w14:textId="3D7B9F5D">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FB3CEC">
              <w:rPr>
                <w:rFonts w:asciiTheme="minorHAnsi" w:hAnsiTheme="minorHAnsi" w:cstheme="minorHAnsi"/>
                <w:sz w:val="22"/>
                <w:szCs w:val="22"/>
              </w:rPr>
              <w:t>NASA</w:t>
            </w:r>
            <w:r w:rsidR="00603809">
              <w:rPr>
                <w:rFonts w:asciiTheme="minorHAnsi" w:hAnsiTheme="minorHAnsi" w:cstheme="minorHAnsi"/>
                <w:sz w:val="22"/>
                <w:szCs w:val="22"/>
              </w:rPr>
              <w:t xml:space="preserve"> HQ</w:t>
            </w:r>
          </w:p>
        </w:tc>
      </w:tr>
    </w:tbl>
    <w:p w:rsidR="009D6511" w:rsidRPr="005B223F" w:rsidP="00D3682A" w14:paraId="1BF952C3" w14:textId="2A014809">
      <w:pPr>
        <w:rPr>
          <w:rFonts w:asciiTheme="majorHAnsi" w:hAnsiTheme="majorHAnsi" w:cstheme="majorHAnsi"/>
          <w:sz w:val="22"/>
          <w:szCs w:val="22"/>
        </w:rPr>
      </w:pPr>
    </w:p>
    <w:sectPr w:rsidSect="009273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95007C"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8"/>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36DC"/>
    <w:rsid w:val="00025371"/>
    <w:rsid w:val="00032C92"/>
    <w:rsid w:val="000344A1"/>
    <w:rsid w:val="00045124"/>
    <w:rsid w:val="00055829"/>
    <w:rsid w:val="00060620"/>
    <w:rsid w:val="000B0D99"/>
    <w:rsid w:val="000D5606"/>
    <w:rsid w:val="000E6BDC"/>
    <w:rsid w:val="000F2011"/>
    <w:rsid w:val="000F7C1C"/>
    <w:rsid w:val="00117BE2"/>
    <w:rsid w:val="00156EE8"/>
    <w:rsid w:val="00181EC7"/>
    <w:rsid w:val="001965D5"/>
    <w:rsid w:val="001A74FA"/>
    <w:rsid w:val="001B62AF"/>
    <w:rsid w:val="00217BDB"/>
    <w:rsid w:val="00257C9C"/>
    <w:rsid w:val="0029253C"/>
    <w:rsid w:val="002B2BB0"/>
    <w:rsid w:val="002B4E1E"/>
    <w:rsid w:val="002D0E0E"/>
    <w:rsid w:val="003114BA"/>
    <w:rsid w:val="00320621"/>
    <w:rsid w:val="0032142C"/>
    <w:rsid w:val="00331E24"/>
    <w:rsid w:val="00364281"/>
    <w:rsid w:val="00366CD7"/>
    <w:rsid w:val="00373937"/>
    <w:rsid w:val="003A3A55"/>
    <w:rsid w:val="00452E8C"/>
    <w:rsid w:val="004C4DFE"/>
    <w:rsid w:val="004D394B"/>
    <w:rsid w:val="004E5247"/>
    <w:rsid w:val="004F5956"/>
    <w:rsid w:val="005007E6"/>
    <w:rsid w:val="00511FB0"/>
    <w:rsid w:val="00522416"/>
    <w:rsid w:val="00546E8A"/>
    <w:rsid w:val="00562D02"/>
    <w:rsid w:val="005712A2"/>
    <w:rsid w:val="005B223F"/>
    <w:rsid w:val="005D5AB0"/>
    <w:rsid w:val="00603809"/>
    <w:rsid w:val="00620EAB"/>
    <w:rsid w:val="00690F1F"/>
    <w:rsid w:val="006A0110"/>
    <w:rsid w:val="006A1F0C"/>
    <w:rsid w:val="006B56A6"/>
    <w:rsid w:val="00743FAB"/>
    <w:rsid w:val="00770B60"/>
    <w:rsid w:val="00776F1B"/>
    <w:rsid w:val="00781E0B"/>
    <w:rsid w:val="00790762"/>
    <w:rsid w:val="007D16CD"/>
    <w:rsid w:val="007D6B54"/>
    <w:rsid w:val="007D749A"/>
    <w:rsid w:val="007F5B12"/>
    <w:rsid w:val="0085018A"/>
    <w:rsid w:val="0087363A"/>
    <w:rsid w:val="008B254F"/>
    <w:rsid w:val="008B324D"/>
    <w:rsid w:val="008B3FEF"/>
    <w:rsid w:val="008C256A"/>
    <w:rsid w:val="008E45ED"/>
    <w:rsid w:val="008E4ACE"/>
    <w:rsid w:val="008F3C04"/>
    <w:rsid w:val="00902E9D"/>
    <w:rsid w:val="0092733C"/>
    <w:rsid w:val="009473E8"/>
    <w:rsid w:val="0095007C"/>
    <w:rsid w:val="00954B85"/>
    <w:rsid w:val="00954E0C"/>
    <w:rsid w:val="00957B2D"/>
    <w:rsid w:val="0097463A"/>
    <w:rsid w:val="00977E11"/>
    <w:rsid w:val="00997A4D"/>
    <w:rsid w:val="009A6FA6"/>
    <w:rsid w:val="009B51F7"/>
    <w:rsid w:val="009D1CD7"/>
    <w:rsid w:val="009D6511"/>
    <w:rsid w:val="00A26327"/>
    <w:rsid w:val="00A34B28"/>
    <w:rsid w:val="00A76A40"/>
    <w:rsid w:val="00A83F4E"/>
    <w:rsid w:val="00AA0E27"/>
    <w:rsid w:val="00AD7985"/>
    <w:rsid w:val="00AF74EB"/>
    <w:rsid w:val="00B02B34"/>
    <w:rsid w:val="00B04E78"/>
    <w:rsid w:val="00B111DF"/>
    <w:rsid w:val="00B14FA1"/>
    <w:rsid w:val="00B20E27"/>
    <w:rsid w:val="00B61211"/>
    <w:rsid w:val="00B6618C"/>
    <w:rsid w:val="00B7351F"/>
    <w:rsid w:val="00BE4131"/>
    <w:rsid w:val="00BE46E4"/>
    <w:rsid w:val="00C10FF5"/>
    <w:rsid w:val="00C3022D"/>
    <w:rsid w:val="00C87F3B"/>
    <w:rsid w:val="00C9234F"/>
    <w:rsid w:val="00C92B65"/>
    <w:rsid w:val="00D021BE"/>
    <w:rsid w:val="00D079F0"/>
    <w:rsid w:val="00D30947"/>
    <w:rsid w:val="00D3682A"/>
    <w:rsid w:val="00D36CC5"/>
    <w:rsid w:val="00D44EB2"/>
    <w:rsid w:val="00D612A5"/>
    <w:rsid w:val="00D62873"/>
    <w:rsid w:val="00D739C4"/>
    <w:rsid w:val="00D80E31"/>
    <w:rsid w:val="00D92934"/>
    <w:rsid w:val="00D9764B"/>
    <w:rsid w:val="00DA3BCF"/>
    <w:rsid w:val="00DA7DD5"/>
    <w:rsid w:val="00DD26BB"/>
    <w:rsid w:val="00DF0938"/>
    <w:rsid w:val="00E16474"/>
    <w:rsid w:val="00E17060"/>
    <w:rsid w:val="00E412C5"/>
    <w:rsid w:val="00E45244"/>
    <w:rsid w:val="00E70958"/>
    <w:rsid w:val="00E729F1"/>
    <w:rsid w:val="00EA12C5"/>
    <w:rsid w:val="00ED01E3"/>
    <w:rsid w:val="00EF294E"/>
    <w:rsid w:val="00F04C95"/>
    <w:rsid w:val="00F44264"/>
    <w:rsid w:val="00F510A4"/>
    <w:rsid w:val="00F61811"/>
    <w:rsid w:val="00FB03D3"/>
    <w:rsid w:val="00FB2F74"/>
    <w:rsid w:val="00FB3CEC"/>
    <w:rsid w:val="00FC0652"/>
    <w:rsid w:val="00FD10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orms.office.com/g/Zfw28C9z0S"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5EC7B-4079-4819-A460-D6EC4E352363}">
  <ds:schemaRefs>
    <ds:schemaRef ds:uri="http://schemas.microsoft.com/sharepoint/v3/contenttype/forms"/>
  </ds:schemaRefs>
</ds:datastoreItem>
</file>

<file path=customXml/itemProps2.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customXml/itemProps3.xml><?xml version="1.0" encoding="utf-8"?>
<ds:datastoreItem xmlns:ds="http://schemas.openxmlformats.org/officeDocument/2006/customXml" ds:itemID="{B709546C-ADA8-4BC3-B2CD-EF6B9A6B1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(LARC-B713)[LAMPS 2]</cp:lastModifiedBy>
  <cp:revision>11</cp:revision>
  <dcterms:created xsi:type="dcterms:W3CDTF">2023-11-07T12:22:00Z</dcterms:created>
  <dcterms:modified xsi:type="dcterms:W3CDTF">2023-11-07T18:07:00Z</dcterms:modified>
</cp:coreProperties>
</file>