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2245"/>
        <w:gridCol w:w="7200"/>
      </w:tblGrid>
      <w:tr w14:paraId="6C7FA989" w14:textId="77777777" w:rsidTr="00B25AC3">
        <w:tblPrEx>
          <w:tblW w:w="9445" w:type="dxa"/>
          <w:tblLook w:val="04A0"/>
        </w:tblPrEx>
        <w:tc>
          <w:tcPr>
            <w:tcW w:w="2245"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7200" w:type="dxa"/>
          </w:tcPr>
          <w:p w:rsidR="008B324D" w:rsidRPr="0032142C" w:rsidP="009D6511" w14:paraId="2FA1C7ED" w14:textId="5E55E872">
            <w:pPr>
              <w:rPr>
                <w:rFonts w:asciiTheme="minorHAnsi" w:hAnsiTheme="minorHAnsi" w:cstheme="minorHAnsi"/>
                <w:sz w:val="22"/>
                <w:szCs w:val="22"/>
              </w:rPr>
            </w:pPr>
            <w:r>
              <w:rPr>
                <w:rFonts w:asciiTheme="minorHAnsi" w:hAnsiTheme="minorHAnsi" w:cstheme="minorHAnsi"/>
                <w:sz w:val="22"/>
                <w:szCs w:val="22"/>
              </w:rPr>
              <w:t>NASA Transonic Dynamic Tunnel (TDT) External Stakeholders Feedback</w:t>
            </w:r>
          </w:p>
        </w:tc>
      </w:tr>
      <w:tr w14:paraId="48DF49BA" w14:textId="77777777" w:rsidTr="00B25AC3">
        <w:tblPrEx>
          <w:tblW w:w="9445" w:type="dxa"/>
          <w:tblLook w:val="04A0"/>
        </w:tblPrEx>
        <w:tc>
          <w:tcPr>
            <w:tcW w:w="2245"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7200" w:type="dxa"/>
          </w:tcPr>
          <w:p w:rsidR="008B324D" w:rsidRPr="0032142C" w:rsidP="009D6511" w14:paraId="730CB095" w14:textId="09D7A9DB">
            <w:pPr>
              <w:rPr>
                <w:rFonts w:asciiTheme="minorHAnsi" w:hAnsiTheme="minorHAnsi" w:cstheme="minorHAnsi"/>
                <w:sz w:val="22"/>
                <w:szCs w:val="22"/>
              </w:rPr>
            </w:pPr>
            <w:r>
              <w:rPr>
                <w:rFonts w:asciiTheme="minorHAnsi" w:hAnsiTheme="minorHAnsi" w:cstheme="minorHAnsi"/>
                <w:sz w:val="22"/>
                <w:szCs w:val="22"/>
              </w:rPr>
              <w:t>Gather information from customers for an assessment of TDT facility.  This is one of the puzzle pieces of a deep dive assessment of TDT to help in determining future requirements and needs of customers.  Will be used to improve the TDT to keep customers coming back and not going to other aeroelasticity wind tunnels in the world.</w:t>
            </w:r>
          </w:p>
        </w:tc>
      </w:tr>
      <w:tr w14:paraId="59B7F1C0" w14:textId="77777777" w:rsidTr="00B25AC3">
        <w:tblPrEx>
          <w:tblW w:w="9445" w:type="dxa"/>
          <w:tblLook w:val="04A0"/>
        </w:tblPrEx>
        <w:tc>
          <w:tcPr>
            <w:tcW w:w="2245"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7200" w:type="dxa"/>
          </w:tcPr>
          <w:p w:rsidR="008B324D" w:rsidRPr="0032142C" w:rsidP="009D6511" w14:paraId="0ACF9C9D" w14:textId="290C0F38">
            <w:pPr>
              <w:rPr>
                <w:rFonts w:asciiTheme="minorHAnsi" w:hAnsiTheme="minorHAnsi" w:cstheme="minorHAnsi"/>
                <w:sz w:val="22"/>
                <w:szCs w:val="22"/>
              </w:rPr>
            </w:pPr>
            <w:r>
              <w:rPr>
                <w:rFonts w:asciiTheme="minorHAnsi" w:hAnsiTheme="minorHAnsi" w:cstheme="minorHAnsi"/>
                <w:sz w:val="22"/>
                <w:szCs w:val="22"/>
              </w:rPr>
              <w:t>R</w:t>
            </w:r>
            <w:r w:rsidR="006D5F0D">
              <w:rPr>
                <w:rFonts w:asciiTheme="minorHAnsi" w:hAnsiTheme="minorHAnsi" w:cstheme="minorHAnsi"/>
                <w:sz w:val="22"/>
                <w:szCs w:val="22"/>
              </w:rPr>
              <w:t xml:space="preserve">esearchers from US / International governments and US / International commercial companies </w:t>
            </w:r>
            <w:r w:rsidR="006D5F0D">
              <w:rPr>
                <w:rFonts w:asciiTheme="minorHAnsi" w:hAnsiTheme="minorHAnsi" w:cstheme="minorHAnsi"/>
                <w:sz w:val="22"/>
                <w:szCs w:val="22"/>
              </w:rPr>
              <w:t>in the area of</w:t>
            </w:r>
            <w:r w:rsidR="006D5F0D">
              <w:rPr>
                <w:rFonts w:asciiTheme="minorHAnsi" w:hAnsiTheme="minorHAnsi" w:cstheme="minorHAnsi"/>
                <w:sz w:val="22"/>
                <w:szCs w:val="22"/>
              </w:rPr>
              <w:t xml:space="preserve"> aeroelasticity issues for fixed-wing aircraft, helicopters, and tiltrotor configurations.  </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657E3CD3">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Check1"/>
                  <w:enabled/>
                  <w:calcOnExit w:val="0"/>
                  <w:checkBox>
                    <w:sizeAuto/>
                    <w:default w:val="1"/>
                  </w:checkBox>
                </w:ffData>
              </w:fldChar>
            </w:r>
            <w:bookmarkStart w:id="0" w:name="Check1"/>
            <w:r>
              <w:rPr>
                <w:rFonts w:asciiTheme="minorHAnsi" w:hAnsiTheme="minorHAnsi" w:cstheme="minorHAnsi"/>
                <w:bCs/>
                <w:sz w:val="22"/>
                <w:szCs w:val="22"/>
              </w:rPr>
              <w:instrText xml:space="preserve"> FORMCHECKBOX </w:instrText>
            </w:r>
            <w:r w:rsidR="00325F9C">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bookmarkEnd w:id="0"/>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325F9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Customer satisfaction 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325F9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325F9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325F9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7B16B6A0">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00325F9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sidRPr="0032142C">
              <w:rPr>
                <w:rFonts w:asciiTheme="minorHAnsi" w:hAnsiTheme="minorHAnsi" w:cstheme="minorHAnsi"/>
                <w:bCs/>
                <w:sz w:val="22"/>
                <w:szCs w:val="22"/>
              </w:rPr>
              <w:fldChar w:fldCharType="begin">
                <w:ffData>
                  <w:name w:val="Text6"/>
                  <w:enabled/>
                  <w:calcOnExit w:val="0"/>
                  <w:textInput/>
                </w:ffData>
              </w:fldChar>
            </w:r>
            <w:bookmarkStart w:id="1" w:name="Text6"/>
            <w:r w:rsidRPr="0032142C">
              <w:rPr>
                <w:rFonts w:asciiTheme="minorHAnsi" w:hAnsiTheme="minorHAnsi" w:cstheme="minorHAnsi"/>
                <w:bCs/>
                <w:sz w:val="22"/>
                <w:szCs w:val="22"/>
              </w:rPr>
              <w:instrText xml:space="preserve"> FORMTEXT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sz w:val="22"/>
                <w:szCs w:val="22"/>
              </w:rPr>
              <w:fldChar w:fldCharType="end"/>
            </w:r>
            <w:bookmarkEnd w:id="1"/>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32142C" w:rsidP="009D6511" w14:paraId="22F0B205" w14:textId="4411A051">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ed w:val="1"/>
                  </w:checkBox>
                </w:ffData>
              </w:fldChar>
            </w:r>
            <w:bookmarkStart w:id="2" w:name="Check3"/>
            <w:r w:rsidRPr="0032142C">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bookmarkEnd w:id="2"/>
            <w:r w:rsidRPr="0032142C">
              <w:rPr>
                <w:rFonts w:asciiTheme="minorHAnsi" w:hAnsiTheme="minorHAnsi" w:cstheme="minorHAnsi"/>
                <w:b/>
                <w:sz w:val="22"/>
                <w:szCs w:val="22"/>
              </w:rPr>
              <w:t xml:space="preserve"> Yes</w:t>
            </w:r>
          </w:p>
        </w:tc>
        <w:tc>
          <w:tcPr>
            <w:tcW w:w="990" w:type="dxa"/>
          </w:tcPr>
          <w:p w:rsidR="008F3C04" w:rsidRPr="0032142C" w:rsidP="009D6511" w14:paraId="06EA2E88" w14:textId="4C3F1431">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Check2"/>
                  <w:enabled/>
                  <w:calcOnExit w:val="0"/>
                  <w:checkBox>
                    <w:sizeAuto/>
                    <w:default w:val="1"/>
                    <w:checked w:val="0"/>
                  </w:checkBox>
                </w:ffData>
              </w:fldChar>
            </w:r>
            <w:bookmarkStart w:id="3" w:name="Check2"/>
            <w:r>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bookmarkEnd w:id="3"/>
            <w:r w:rsidRPr="0032142C">
              <w:rPr>
                <w:rFonts w:asciiTheme="minorHAnsi" w:hAnsiTheme="minorHAnsi" w:cstheme="minorHAnsi"/>
                <w:b/>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32142C" w:rsidP="008F3C04" w14:paraId="145944B7" w14:textId="7CEEF409">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ed w:val="1"/>
                  </w:checkBox>
                </w:ffData>
              </w:fldChar>
            </w:r>
            <w:r w:rsidRPr="0032142C">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3FADEFFB" w14:textId="143B3F8F">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32142C" w:rsidP="008F3C04" w14:paraId="71340632" w14:textId="1F60D04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ed w:val="1"/>
                  </w:checkBox>
                </w:ffData>
              </w:fldChar>
            </w:r>
            <w:r w:rsidRPr="0032142C">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8F3C04" w:rsidRPr="0032142C" w:rsidP="008F3C04" w14:paraId="73DE90DD" w14:textId="391EDF3A">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32142C" w:rsidP="00366CD7" w14:paraId="1E6BFCF2"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90" w:type="dxa"/>
          </w:tcPr>
          <w:p w:rsidR="005712A2" w:rsidRPr="0032142C" w:rsidP="00366CD7" w14:paraId="2FD38411" w14:textId="3BC60FC2">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16262740">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30"/>
        <w:gridCol w:w="1684"/>
        <w:gridCol w:w="2006"/>
        <w:gridCol w:w="1625"/>
      </w:tblGrid>
      <w:tr w14:paraId="18568A99" w14:textId="77777777" w:rsidTr="00620EAB">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4130" w:type="dxa"/>
            <w:shd w:val="clear" w:color="auto" w:fill="auto"/>
            <w:tcMar>
              <w:top w:w="0" w:type="dxa"/>
              <w:left w:w="108" w:type="dxa"/>
              <w:bottom w:w="0" w:type="dxa"/>
              <w:right w:w="108" w:type="dxa"/>
            </w:tcMar>
            <w:vAlign w:val="center"/>
            <w:hideMark/>
          </w:tcPr>
          <w:p w:rsidR="009D6511" w:rsidRPr="00620EAB" w:rsidP="005712A2" w14:paraId="639F56DD" w14:textId="4DFF9841">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Category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w:t>
            </w:r>
          </w:p>
        </w:tc>
        <w:tc>
          <w:tcPr>
            <w:tcW w:w="1684" w:type="dxa"/>
            <w:shd w:val="clear" w:color="auto" w:fill="auto"/>
            <w:tcMar>
              <w:top w:w="0" w:type="dxa"/>
              <w:left w:w="108" w:type="dxa"/>
              <w:bottom w:w="0" w:type="dxa"/>
              <w:right w:w="108" w:type="dxa"/>
            </w:tcMar>
            <w:vAlign w:val="center"/>
            <w:hideMark/>
          </w:tcPr>
          <w:p w:rsidR="009D6511" w:rsidRPr="00620EAB" w:rsidP="005712A2" w14:paraId="72D453DE" w14:textId="015C9BF9">
            <w:pPr>
              <w:jc w:val="center"/>
              <w:rPr>
                <w:rFonts w:asciiTheme="minorHAnsi" w:hAnsiTheme="minorHAnsi" w:cstheme="minorHAnsi"/>
                <w:b/>
                <w:bCs/>
                <w:sz w:val="22"/>
                <w:szCs w:val="22"/>
              </w:rPr>
            </w:pPr>
            <w:r w:rsidRPr="00620EAB">
              <w:rPr>
                <w:rFonts w:asciiTheme="minorHAnsi" w:hAnsiTheme="minorHAnsi" w:cstheme="minorHAnsi"/>
                <w:b/>
                <w:bCs/>
                <w:sz w:val="22"/>
                <w:szCs w:val="22"/>
              </w:rPr>
              <w:t>N</w:t>
            </w:r>
            <w:r w:rsidRPr="00620EAB" w:rsidR="0092733C">
              <w:rPr>
                <w:rFonts w:asciiTheme="minorHAnsi" w:hAnsiTheme="minorHAnsi" w:cstheme="minorHAnsi"/>
                <w:b/>
                <w:bCs/>
                <w:sz w:val="22"/>
                <w:szCs w:val="22"/>
              </w:rPr>
              <w:t>umber</w:t>
            </w:r>
            <w:r w:rsidRPr="00620EAB">
              <w:rPr>
                <w:rFonts w:asciiTheme="minorHAnsi" w:hAnsiTheme="minorHAnsi" w:cstheme="minorHAnsi"/>
                <w:b/>
                <w:bCs/>
                <w:sz w:val="22"/>
                <w:szCs w:val="22"/>
              </w:rPr>
              <w:t xml:space="preserve"> of </w:t>
            </w:r>
            <w:r w:rsidRPr="00620EAB" w:rsidR="00B6618C">
              <w:rPr>
                <w:rFonts w:asciiTheme="minorHAnsi" w:hAnsiTheme="minorHAnsi" w:cstheme="minorHAnsi"/>
                <w:b/>
                <w:bCs/>
                <w:sz w:val="22"/>
                <w:szCs w:val="22"/>
              </w:rPr>
              <w:t>r</w:t>
            </w:r>
            <w:r w:rsidRPr="00620EAB">
              <w:rPr>
                <w:rFonts w:asciiTheme="minorHAnsi" w:hAnsiTheme="minorHAnsi" w:cstheme="minorHAnsi"/>
                <w:b/>
                <w:bCs/>
                <w:sz w:val="22"/>
                <w:szCs w:val="22"/>
              </w:rPr>
              <w:t>espondents</w:t>
            </w:r>
          </w:p>
        </w:tc>
        <w:tc>
          <w:tcPr>
            <w:tcW w:w="2006" w:type="dxa"/>
            <w:shd w:val="clear" w:color="auto" w:fill="auto"/>
            <w:tcMar>
              <w:top w:w="0" w:type="dxa"/>
              <w:left w:w="108" w:type="dxa"/>
              <w:bottom w:w="0" w:type="dxa"/>
              <w:right w:w="108" w:type="dxa"/>
            </w:tcMar>
            <w:vAlign w:val="center"/>
            <w:hideMark/>
          </w:tcPr>
          <w:p w:rsidR="009D6511" w:rsidRPr="00620EAB" w:rsidP="005712A2" w14:paraId="56A267F4" w14:textId="1D379849">
            <w:pPr>
              <w:jc w:val="center"/>
              <w:rPr>
                <w:rFonts w:asciiTheme="minorHAnsi" w:hAnsiTheme="minorHAnsi" w:cstheme="minorHAnsi"/>
                <w:b/>
                <w:bCs/>
                <w:sz w:val="22"/>
                <w:szCs w:val="22"/>
              </w:rPr>
            </w:pPr>
            <w:r w:rsidRPr="00620EAB">
              <w:rPr>
                <w:rFonts w:asciiTheme="minorHAnsi" w:hAnsiTheme="minorHAnsi" w:cstheme="minorHAnsi"/>
                <w:b/>
                <w:bCs/>
                <w:sz w:val="22"/>
                <w:szCs w:val="22"/>
              </w:rPr>
              <w:t xml:space="preserve">Participation </w:t>
            </w:r>
            <w:r w:rsidRPr="00620EAB" w:rsidR="00B6618C">
              <w:rPr>
                <w:rFonts w:asciiTheme="minorHAnsi" w:hAnsiTheme="minorHAnsi" w:cstheme="minorHAnsi"/>
                <w:b/>
                <w:bCs/>
                <w:sz w:val="22"/>
                <w:szCs w:val="22"/>
              </w:rPr>
              <w:t>t</w:t>
            </w:r>
            <w:r w:rsidRPr="00620EAB">
              <w:rPr>
                <w:rFonts w:asciiTheme="minorHAnsi" w:hAnsiTheme="minorHAnsi" w:cstheme="minorHAnsi"/>
                <w:b/>
                <w:bCs/>
                <w:sz w:val="22"/>
                <w:szCs w:val="22"/>
              </w:rPr>
              <w:t>ime</w:t>
            </w:r>
            <w:r w:rsidRPr="00620EAB" w:rsidR="00B6618C">
              <w:rPr>
                <w:rFonts w:asciiTheme="minorHAnsi" w:hAnsiTheme="minorHAnsi" w:cstheme="minorHAnsi"/>
                <w:b/>
                <w:bCs/>
                <w:sz w:val="22"/>
                <w:szCs w:val="22"/>
              </w:rPr>
              <w:t xml:space="preserve"> </w:t>
            </w:r>
            <w:r w:rsidRPr="00620EAB" w:rsidR="00B6618C">
              <w:rPr>
                <w:rFonts w:asciiTheme="minorHAnsi" w:hAnsiTheme="minorHAnsi" w:cstheme="minorHAnsi"/>
                <w:b/>
                <w:bCs/>
                <w:sz w:val="22"/>
                <w:szCs w:val="22"/>
              </w:rPr>
              <w:br/>
            </w:r>
            <w:r w:rsidR="00E17060">
              <w:rPr>
                <w:rFonts w:asciiTheme="minorHAnsi" w:hAnsiTheme="minorHAnsi" w:cstheme="minorHAnsi"/>
                <w:b/>
                <w:bCs/>
                <w:sz w:val="22"/>
                <w:szCs w:val="22"/>
              </w:rPr>
              <w:t>(</w:t>
            </w:r>
            <w:r w:rsidR="00A76A40">
              <w:rPr>
                <w:rFonts w:asciiTheme="minorHAnsi" w:hAnsiTheme="minorHAnsi" w:cstheme="minorHAnsi"/>
                <w:b/>
                <w:bCs/>
                <w:sz w:val="22"/>
                <w:szCs w:val="22"/>
              </w:rPr>
              <w:t xml:space="preserve">list in </w:t>
            </w:r>
            <w:r w:rsidRPr="00620EAB" w:rsidR="00B6618C">
              <w:rPr>
                <w:rFonts w:asciiTheme="minorHAnsi" w:hAnsiTheme="minorHAnsi" w:cstheme="minorHAnsi"/>
                <w:b/>
                <w:bCs/>
                <w:sz w:val="22"/>
                <w:szCs w:val="22"/>
              </w:rPr>
              <w:t>min</w:t>
            </w:r>
            <w:r w:rsidR="00A76A40">
              <w:rPr>
                <w:rFonts w:asciiTheme="minorHAnsi" w:hAnsiTheme="minorHAnsi" w:cstheme="minorHAnsi"/>
                <w:b/>
                <w:bCs/>
                <w:sz w:val="22"/>
                <w:szCs w:val="22"/>
              </w:rPr>
              <w:t>ute</w:t>
            </w:r>
            <w:r w:rsidRPr="00620EAB" w:rsidR="00B6618C">
              <w:rPr>
                <w:rFonts w:asciiTheme="minorHAnsi" w:hAnsiTheme="minorHAnsi" w:cstheme="minorHAnsi"/>
                <w:b/>
                <w:bCs/>
                <w:sz w:val="22"/>
                <w:szCs w:val="22"/>
              </w:rPr>
              <w:t>s</w:t>
            </w:r>
            <w:r w:rsidR="00E17060">
              <w:rPr>
                <w:rFonts w:asciiTheme="minorHAnsi" w:hAnsiTheme="minorHAnsi" w:cstheme="minorHAnsi"/>
                <w:b/>
                <w:bCs/>
                <w:sz w:val="22"/>
                <w:szCs w:val="22"/>
              </w:rPr>
              <w:t>)</w:t>
            </w:r>
          </w:p>
        </w:tc>
        <w:tc>
          <w:tcPr>
            <w:tcW w:w="1625" w:type="dxa"/>
            <w:shd w:val="clear" w:color="auto" w:fill="auto"/>
            <w:tcMar>
              <w:top w:w="0" w:type="dxa"/>
              <w:left w:w="108" w:type="dxa"/>
              <w:bottom w:w="0" w:type="dxa"/>
              <w:right w:w="108" w:type="dxa"/>
            </w:tcMar>
            <w:vAlign w:val="center"/>
            <w:hideMark/>
          </w:tcPr>
          <w:p w:rsidR="009D6511" w:rsidRPr="00620EAB" w:rsidP="005712A2" w14:paraId="2F7AE2AB" w14:textId="65F6E1BD">
            <w:pPr>
              <w:jc w:val="center"/>
              <w:rPr>
                <w:rFonts w:asciiTheme="minorHAnsi" w:hAnsiTheme="minorHAnsi" w:cstheme="minorHAnsi"/>
                <w:b/>
                <w:bCs/>
                <w:sz w:val="22"/>
                <w:szCs w:val="22"/>
              </w:rPr>
            </w:pPr>
            <w:r w:rsidRPr="00620EAB">
              <w:rPr>
                <w:rFonts w:asciiTheme="minorHAnsi" w:hAnsiTheme="minorHAnsi" w:cstheme="minorHAnsi"/>
                <w:b/>
                <w:bCs/>
                <w:sz w:val="22"/>
                <w:szCs w:val="22"/>
              </w:rPr>
              <w:t>Burden</w:t>
            </w:r>
            <w:r w:rsidR="008E4ACE">
              <w:rPr>
                <w:rFonts w:asciiTheme="minorHAnsi" w:hAnsiTheme="minorHAnsi" w:cstheme="minorHAnsi"/>
                <w:b/>
                <w:bCs/>
                <w:sz w:val="22"/>
                <w:szCs w:val="22"/>
              </w:rPr>
              <w:t xml:space="preserve"> </w:t>
            </w:r>
            <w:r w:rsidR="008E4ACE">
              <w:rPr>
                <w:rFonts w:asciiTheme="minorHAnsi" w:hAnsiTheme="minorHAnsi" w:cstheme="minorHAnsi"/>
                <w:b/>
                <w:bCs/>
                <w:sz w:val="22"/>
                <w:szCs w:val="22"/>
              </w:rPr>
              <w:br/>
              <w:t>time</w:t>
            </w:r>
          </w:p>
        </w:tc>
      </w:tr>
      <w:tr w14:paraId="322B87F7"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9D6511" w:rsidRPr="0032142C" w:rsidP="009D6511" w14:paraId="4B0FC634" w14:textId="3481C0CC">
            <w:pPr>
              <w:rPr>
                <w:rFonts w:asciiTheme="minorHAnsi" w:hAnsiTheme="minorHAnsi" w:cstheme="minorHAnsi"/>
                <w:sz w:val="22"/>
                <w:szCs w:val="22"/>
              </w:rPr>
            </w:pPr>
            <w:r>
              <w:rPr>
                <w:rFonts w:asciiTheme="minorHAnsi" w:hAnsiTheme="minorHAnsi" w:cstheme="minorHAnsi"/>
                <w:sz w:val="22"/>
                <w:szCs w:val="22"/>
              </w:rPr>
              <w:t>US Federal Government Researchers (NASA, US military, OGA)</w:t>
            </w:r>
          </w:p>
        </w:tc>
        <w:tc>
          <w:tcPr>
            <w:tcW w:w="1684" w:type="dxa"/>
            <w:tcMar>
              <w:top w:w="0" w:type="dxa"/>
              <w:left w:w="108" w:type="dxa"/>
              <w:bottom w:w="0" w:type="dxa"/>
              <w:right w:w="108" w:type="dxa"/>
            </w:tcMar>
            <w:hideMark/>
          </w:tcPr>
          <w:p w:rsidR="009D6511" w:rsidRPr="0032142C" w:rsidP="009D6511" w14:paraId="3733A2B1" w14:textId="2F4A44DC">
            <w:pPr>
              <w:rPr>
                <w:rFonts w:asciiTheme="minorHAnsi" w:hAnsiTheme="minorHAnsi" w:cstheme="minorHAnsi"/>
                <w:sz w:val="22"/>
                <w:szCs w:val="22"/>
              </w:rPr>
            </w:pPr>
            <w:r>
              <w:rPr>
                <w:rFonts w:asciiTheme="minorHAnsi" w:hAnsiTheme="minorHAnsi" w:cstheme="minorHAnsi"/>
                <w:sz w:val="22"/>
                <w:szCs w:val="22"/>
              </w:rPr>
              <w:t>10</w:t>
            </w:r>
          </w:p>
        </w:tc>
        <w:tc>
          <w:tcPr>
            <w:tcW w:w="2006" w:type="dxa"/>
            <w:tcMar>
              <w:top w:w="0" w:type="dxa"/>
              <w:left w:w="108" w:type="dxa"/>
              <w:bottom w:w="0" w:type="dxa"/>
              <w:right w:w="108" w:type="dxa"/>
            </w:tcMar>
            <w:hideMark/>
          </w:tcPr>
          <w:p w:rsidR="009D6511" w:rsidRPr="0032142C" w:rsidP="009D6511" w14:paraId="21C1EB69" w14:textId="12F67D19">
            <w:pPr>
              <w:rPr>
                <w:rFonts w:asciiTheme="minorHAnsi" w:hAnsiTheme="minorHAnsi" w:cstheme="minorHAnsi"/>
                <w:sz w:val="22"/>
                <w:szCs w:val="22"/>
              </w:rPr>
            </w:pPr>
            <w:r>
              <w:rPr>
                <w:rFonts w:asciiTheme="minorHAnsi" w:hAnsiTheme="minorHAnsi" w:cstheme="minorHAnsi"/>
                <w:sz w:val="22"/>
                <w:szCs w:val="22"/>
              </w:rPr>
              <w:t>15</w:t>
            </w:r>
          </w:p>
        </w:tc>
        <w:tc>
          <w:tcPr>
            <w:tcW w:w="1625" w:type="dxa"/>
            <w:tcMar>
              <w:top w:w="0" w:type="dxa"/>
              <w:left w:w="108" w:type="dxa"/>
              <w:bottom w:w="0" w:type="dxa"/>
              <w:right w:w="108" w:type="dxa"/>
            </w:tcMar>
            <w:hideMark/>
          </w:tcPr>
          <w:p w:rsidR="009D6511" w:rsidRPr="0032142C" w:rsidP="009D6511" w14:paraId="2770EC72" w14:textId="40B00910">
            <w:pPr>
              <w:rPr>
                <w:rFonts w:asciiTheme="minorHAnsi" w:hAnsiTheme="minorHAnsi" w:cstheme="minorHAnsi"/>
                <w:sz w:val="22"/>
                <w:szCs w:val="22"/>
              </w:rPr>
            </w:pPr>
            <w:r>
              <w:rPr>
                <w:rFonts w:asciiTheme="minorHAnsi" w:hAnsiTheme="minorHAnsi" w:cstheme="minorHAnsi"/>
                <w:sz w:val="22"/>
                <w:szCs w:val="22"/>
              </w:rPr>
              <w:t>2.5 hours</w:t>
            </w:r>
          </w:p>
        </w:tc>
      </w:tr>
      <w:tr w14:paraId="5ED308D8"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hideMark/>
          </w:tcPr>
          <w:p w:rsidR="00BF3D53" w:rsidRPr="0032142C" w:rsidP="009D6511" w14:paraId="4B0BCB32" w14:textId="7FB47D69">
            <w:pPr>
              <w:rPr>
                <w:rFonts w:asciiTheme="minorHAnsi" w:hAnsiTheme="minorHAnsi" w:cstheme="minorHAnsi"/>
                <w:sz w:val="22"/>
                <w:szCs w:val="22"/>
              </w:rPr>
            </w:pPr>
            <w:r>
              <w:rPr>
                <w:rFonts w:asciiTheme="minorHAnsi" w:hAnsiTheme="minorHAnsi" w:cstheme="minorHAnsi"/>
                <w:sz w:val="22"/>
                <w:szCs w:val="22"/>
              </w:rPr>
              <w:t>US Commercial Aerospace Industry</w:t>
            </w:r>
          </w:p>
        </w:tc>
        <w:tc>
          <w:tcPr>
            <w:tcW w:w="1684" w:type="dxa"/>
            <w:tcMar>
              <w:top w:w="0" w:type="dxa"/>
              <w:left w:w="108" w:type="dxa"/>
              <w:bottom w:w="0" w:type="dxa"/>
              <w:right w:w="108" w:type="dxa"/>
            </w:tcMar>
            <w:hideMark/>
          </w:tcPr>
          <w:p w:rsidR="009D6511" w:rsidRPr="0032142C" w:rsidP="009D6511" w14:paraId="1E7F2D69" w14:textId="2A82BEA1">
            <w:pPr>
              <w:rPr>
                <w:rFonts w:asciiTheme="minorHAnsi" w:hAnsiTheme="minorHAnsi" w:cstheme="minorHAnsi"/>
                <w:sz w:val="22"/>
                <w:szCs w:val="22"/>
              </w:rPr>
            </w:pPr>
            <w:r>
              <w:rPr>
                <w:rFonts w:asciiTheme="minorHAnsi" w:hAnsiTheme="minorHAnsi" w:cstheme="minorHAnsi"/>
                <w:sz w:val="22"/>
                <w:szCs w:val="22"/>
              </w:rPr>
              <w:t>35</w:t>
            </w:r>
          </w:p>
        </w:tc>
        <w:tc>
          <w:tcPr>
            <w:tcW w:w="2006" w:type="dxa"/>
            <w:tcMar>
              <w:top w:w="0" w:type="dxa"/>
              <w:left w:w="108" w:type="dxa"/>
              <w:bottom w:w="0" w:type="dxa"/>
              <w:right w:w="108" w:type="dxa"/>
            </w:tcMar>
            <w:hideMark/>
          </w:tcPr>
          <w:p w:rsidR="009D6511" w:rsidRPr="0032142C" w:rsidP="009D6511" w14:paraId="169606F8" w14:textId="1D19CED2">
            <w:pPr>
              <w:rPr>
                <w:rFonts w:asciiTheme="minorHAnsi" w:hAnsiTheme="minorHAnsi" w:cstheme="minorHAnsi"/>
                <w:sz w:val="22"/>
                <w:szCs w:val="22"/>
              </w:rPr>
            </w:pPr>
            <w:r>
              <w:rPr>
                <w:rFonts w:asciiTheme="minorHAnsi" w:hAnsiTheme="minorHAnsi" w:cstheme="minorHAnsi"/>
                <w:sz w:val="22"/>
                <w:szCs w:val="22"/>
              </w:rPr>
              <w:t>15</w:t>
            </w:r>
          </w:p>
        </w:tc>
        <w:tc>
          <w:tcPr>
            <w:tcW w:w="1625" w:type="dxa"/>
            <w:tcMar>
              <w:top w:w="0" w:type="dxa"/>
              <w:left w:w="108" w:type="dxa"/>
              <w:bottom w:w="0" w:type="dxa"/>
              <w:right w:w="108" w:type="dxa"/>
            </w:tcMar>
            <w:hideMark/>
          </w:tcPr>
          <w:p w:rsidR="009D6511" w:rsidRPr="0032142C" w:rsidP="009D6511" w14:paraId="14962340" w14:textId="5882DCF6">
            <w:pPr>
              <w:rPr>
                <w:rFonts w:asciiTheme="minorHAnsi" w:hAnsiTheme="minorHAnsi" w:cstheme="minorHAnsi"/>
                <w:sz w:val="22"/>
                <w:szCs w:val="22"/>
              </w:rPr>
            </w:pPr>
            <w:r>
              <w:rPr>
                <w:rFonts w:asciiTheme="minorHAnsi" w:hAnsiTheme="minorHAnsi" w:cstheme="minorHAnsi"/>
                <w:sz w:val="22"/>
                <w:szCs w:val="22"/>
              </w:rPr>
              <w:t>8.75 hours</w:t>
            </w:r>
          </w:p>
        </w:tc>
      </w:tr>
      <w:tr w14:paraId="3EC452FE"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tcPr>
          <w:p w:rsidR="00BF3D53" w:rsidP="009D6511" w14:paraId="0FA59671" w14:textId="39CA72F9">
            <w:pPr>
              <w:rPr>
                <w:rFonts w:asciiTheme="minorHAnsi" w:hAnsiTheme="minorHAnsi" w:cstheme="minorHAnsi"/>
                <w:sz w:val="22"/>
                <w:szCs w:val="22"/>
              </w:rPr>
            </w:pPr>
            <w:r>
              <w:rPr>
                <w:rFonts w:asciiTheme="minorHAnsi" w:hAnsiTheme="minorHAnsi" w:cstheme="minorHAnsi"/>
                <w:sz w:val="22"/>
                <w:szCs w:val="22"/>
              </w:rPr>
              <w:t>US Academia</w:t>
            </w:r>
          </w:p>
        </w:tc>
        <w:tc>
          <w:tcPr>
            <w:tcW w:w="1684" w:type="dxa"/>
            <w:tcMar>
              <w:top w:w="0" w:type="dxa"/>
              <w:left w:w="108" w:type="dxa"/>
              <w:bottom w:w="0" w:type="dxa"/>
              <w:right w:w="108" w:type="dxa"/>
            </w:tcMar>
          </w:tcPr>
          <w:p w:rsidR="00BF3D53" w:rsidRPr="0032142C" w:rsidP="009D6511" w14:paraId="5E891F53" w14:textId="4F4080E4">
            <w:pPr>
              <w:rPr>
                <w:rFonts w:asciiTheme="minorHAnsi" w:hAnsiTheme="minorHAnsi" w:cstheme="minorHAnsi"/>
                <w:sz w:val="22"/>
                <w:szCs w:val="22"/>
              </w:rPr>
            </w:pPr>
            <w:r>
              <w:rPr>
                <w:rFonts w:asciiTheme="minorHAnsi" w:hAnsiTheme="minorHAnsi" w:cstheme="minorHAnsi"/>
                <w:sz w:val="22"/>
                <w:szCs w:val="22"/>
              </w:rPr>
              <w:t>5</w:t>
            </w:r>
          </w:p>
        </w:tc>
        <w:tc>
          <w:tcPr>
            <w:tcW w:w="2006" w:type="dxa"/>
            <w:tcMar>
              <w:top w:w="0" w:type="dxa"/>
              <w:left w:w="108" w:type="dxa"/>
              <w:bottom w:w="0" w:type="dxa"/>
              <w:right w:w="108" w:type="dxa"/>
            </w:tcMar>
          </w:tcPr>
          <w:p w:rsidR="00BF3D53" w:rsidRPr="0032142C" w:rsidP="009D6511" w14:paraId="4D83AEC9" w14:textId="23ADF9D3">
            <w:pPr>
              <w:rPr>
                <w:rFonts w:asciiTheme="minorHAnsi" w:hAnsiTheme="minorHAnsi" w:cstheme="minorHAnsi"/>
                <w:sz w:val="22"/>
                <w:szCs w:val="22"/>
              </w:rPr>
            </w:pPr>
            <w:r>
              <w:rPr>
                <w:rFonts w:asciiTheme="minorHAnsi" w:hAnsiTheme="minorHAnsi" w:cstheme="minorHAnsi"/>
                <w:sz w:val="22"/>
                <w:szCs w:val="22"/>
              </w:rPr>
              <w:t>15</w:t>
            </w:r>
          </w:p>
        </w:tc>
        <w:tc>
          <w:tcPr>
            <w:tcW w:w="1625" w:type="dxa"/>
            <w:tcMar>
              <w:top w:w="0" w:type="dxa"/>
              <w:left w:w="108" w:type="dxa"/>
              <w:bottom w:w="0" w:type="dxa"/>
              <w:right w:w="108" w:type="dxa"/>
            </w:tcMar>
          </w:tcPr>
          <w:p w:rsidR="00BF3D53" w:rsidRPr="0032142C" w:rsidP="009D6511" w14:paraId="4FD5239E" w14:textId="4040DF3D">
            <w:pPr>
              <w:rPr>
                <w:rFonts w:asciiTheme="minorHAnsi" w:hAnsiTheme="minorHAnsi" w:cstheme="minorHAnsi"/>
                <w:sz w:val="22"/>
                <w:szCs w:val="22"/>
              </w:rPr>
            </w:pPr>
            <w:r>
              <w:rPr>
                <w:rFonts w:asciiTheme="minorHAnsi" w:hAnsiTheme="minorHAnsi" w:cstheme="minorHAnsi"/>
                <w:sz w:val="22"/>
                <w:szCs w:val="22"/>
              </w:rPr>
              <w:t>1.25 hours</w:t>
            </w:r>
          </w:p>
        </w:tc>
      </w:tr>
      <w:tr w14:paraId="6F9B7D2C"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tcPr>
          <w:p w:rsidR="00BF3D53" w:rsidP="009D6511" w14:paraId="2E90DCD0" w14:textId="3D7D5DF1">
            <w:pPr>
              <w:rPr>
                <w:rFonts w:asciiTheme="minorHAnsi" w:hAnsiTheme="minorHAnsi" w:cstheme="minorHAnsi"/>
                <w:sz w:val="22"/>
                <w:szCs w:val="22"/>
              </w:rPr>
            </w:pPr>
            <w:r>
              <w:rPr>
                <w:rFonts w:asciiTheme="minorHAnsi" w:hAnsiTheme="minorHAnsi" w:cstheme="minorHAnsi"/>
                <w:sz w:val="22"/>
                <w:szCs w:val="22"/>
              </w:rPr>
              <w:t xml:space="preserve">International Governments </w:t>
            </w:r>
          </w:p>
        </w:tc>
        <w:tc>
          <w:tcPr>
            <w:tcW w:w="1684" w:type="dxa"/>
            <w:tcMar>
              <w:top w:w="0" w:type="dxa"/>
              <w:left w:w="108" w:type="dxa"/>
              <w:bottom w:w="0" w:type="dxa"/>
              <w:right w:w="108" w:type="dxa"/>
            </w:tcMar>
          </w:tcPr>
          <w:p w:rsidR="00BF3D53" w:rsidRPr="0032142C" w:rsidP="009D6511" w14:paraId="0673DAB4" w14:textId="789D83EA">
            <w:pPr>
              <w:rPr>
                <w:rFonts w:asciiTheme="minorHAnsi" w:hAnsiTheme="minorHAnsi" w:cstheme="minorHAnsi"/>
                <w:sz w:val="22"/>
                <w:szCs w:val="22"/>
              </w:rPr>
            </w:pPr>
            <w:r>
              <w:rPr>
                <w:rFonts w:asciiTheme="minorHAnsi" w:hAnsiTheme="minorHAnsi" w:cstheme="minorHAnsi"/>
                <w:sz w:val="22"/>
                <w:szCs w:val="22"/>
              </w:rPr>
              <w:t>1</w:t>
            </w:r>
          </w:p>
        </w:tc>
        <w:tc>
          <w:tcPr>
            <w:tcW w:w="2006" w:type="dxa"/>
            <w:tcMar>
              <w:top w:w="0" w:type="dxa"/>
              <w:left w:w="108" w:type="dxa"/>
              <w:bottom w:w="0" w:type="dxa"/>
              <w:right w:w="108" w:type="dxa"/>
            </w:tcMar>
          </w:tcPr>
          <w:p w:rsidR="00BF3D53" w:rsidRPr="0032142C" w:rsidP="009D6511" w14:paraId="2599D547" w14:textId="4AAF6B1F">
            <w:pPr>
              <w:rPr>
                <w:rFonts w:asciiTheme="minorHAnsi" w:hAnsiTheme="minorHAnsi" w:cstheme="minorHAnsi"/>
                <w:sz w:val="22"/>
                <w:szCs w:val="22"/>
              </w:rPr>
            </w:pPr>
            <w:r>
              <w:rPr>
                <w:rFonts w:asciiTheme="minorHAnsi" w:hAnsiTheme="minorHAnsi" w:cstheme="minorHAnsi"/>
                <w:sz w:val="22"/>
                <w:szCs w:val="22"/>
              </w:rPr>
              <w:t>15</w:t>
            </w:r>
          </w:p>
        </w:tc>
        <w:tc>
          <w:tcPr>
            <w:tcW w:w="1625" w:type="dxa"/>
            <w:tcMar>
              <w:top w:w="0" w:type="dxa"/>
              <w:left w:w="108" w:type="dxa"/>
              <w:bottom w:w="0" w:type="dxa"/>
              <w:right w:w="108" w:type="dxa"/>
            </w:tcMar>
          </w:tcPr>
          <w:p w:rsidR="005E7EBB" w:rsidRPr="0032142C" w:rsidP="005E7EBB" w14:paraId="1997CCE0" w14:textId="64A0B0CD">
            <w:pPr>
              <w:jc w:val="center"/>
              <w:rPr>
                <w:rFonts w:asciiTheme="minorHAnsi" w:hAnsiTheme="minorHAnsi" w:cstheme="minorHAnsi"/>
                <w:sz w:val="22"/>
                <w:szCs w:val="22"/>
              </w:rPr>
            </w:pPr>
            <w:r>
              <w:rPr>
                <w:rFonts w:asciiTheme="minorHAnsi" w:hAnsiTheme="minorHAnsi" w:cstheme="minorHAnsi"/>
                <w:sz w:val="22"/>
                <w:szCs w:val="22"/>
              </w:rPr>
              <w:t>0.25 hours</w:t>
            </w:r>
          </w:p>
        </w:tc>
      </w:tr>
      <w:tr w14:paraId="34E3389B"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tcPr>
          <w:p w:rsidR="005E7EBB" w:rsidP="009D6511" w14:paraId="7FE2B900" w14:textId="3285CC5D">
            <w:pPr>
              <w:rPr>
                <w:rFonts w:asciiTheme="minorHAnsi" w:hAnsiTheme="minorHAnsi" w:cstheme="minorHAnsi"/>
                <w:sz w:val="22"/>
                <w:szCs w:val="22"/>
              </w:rPr>
            </w:pPr>
            <w:r>
              <w:rPr>
                <w:rFonts w:asciiTheme="minorHAnsi" w:hAnsiTheme="minorHAnsi" w:cstheme="minorHAnsi"/>
                <w:sz w:val="22"/>
                <w:szCs w:val="22"/>
              </w:rPr>
              <w:t>International  Commercial Aerospace Industry</w:t>
            </w:r>
          </w:p>
        </w:tc>
        <w:tc>
          <w:tcPr>
            <w:tcW w:w="1684" w:type="dxa"/>
            <w:tcMar>
              <w:top w:w="0" w:type="dxa"/>
              <w:left w:w="108" w:type="dxa"/>
              <w:bottom w:w="0" w:type="dxa"/>
              <w:right w:w="108" w:type="dxa"/>
            </w:tcMar>
          </w:tcPr>
          <w:p w:rsidR="005E7EBB" w:rsidRPr="0032142C" w:rsidP="009D6511" w14:paraId="37E03AD3" w14:textId="5848D33A">
            <w:pPr>
              <w:rPr>
                <w:rFonts w:asciiTheme="minorHAnsi" w:hAnsiTheme="minorHAnsi" w:cstheme="minorHAnsi"/>
                <w:sz w:val="22"/>
                <w:szCs w:val="22"/>
              </w:rPr>
            </w:pPr>
            <w:r>
              <w:rPr>
                <w:rFonts w:asciiTheme="minorHAnsi" w:hAnsiTheme="minorHAnsi" w:cstheme="minorHAnsi"/>
                <w:sz w:val="22"/>
                <w:szCs w:val="22"/>
              </w:rPr>
              <w:t>15</w:t>
            </w:r>
          </w:p>
        </w:tc>
        <w:tc>
          <w:tcPr>
            <w:tcW w:w="2006" w:type="dxa"/>
            <w:tcMar>
              <w:top w:w="0" w:type="dxa"/>
              <w:left w:w="108" w:type="dxa"/>
              <w:bottom w:w="0" w:type="dxa"/>
              <w:right w:w="108" w:type="dxa"/>
            </w:tcMar>
          </w:tcPr>
          <w:p w:rsidR="005E7EBB" w:rsidRPr="0032142C" w:rsidP="009D6511" w14:paraId="303D7404" w14:textId="06DCDC25">
            <w:pPr>
              <w:rPr>
                <w:rFonts w:asciiTheme="minorHAnsi" w:hAnsiTheme="minorHAnsi" w:cstheme="minorHAnsi"/>
                <w:sz w:val="22"/>
                <w:szCs w:val="22"/>
              </w:rPr>
            </w:pPr>
            <w:r>
              <w:rPr>
                <w:rFonts w:asciiTheme="minorHAnsi" w:hAnsiTheme="minorHAnsi" w:cstheme="minorHAnsi"/>
                <w:sz w:val="22"/>
                <w:szCs w:val="22"/>
              </w:rPr>
              <w:t>15</w:t>
            </w:r>
          </w:p>
        </w:tc>
        <w:tc>
          <w:tcPr>
            <w:tcW w:w="1625" w:type="dxa"/>
            <w:tcMar>
              <w:top w:w="0" w:type="dxa"/>
              <w:left w:w="108" w:type="dxa"/>
              <w:bottom w:w="0" w:type="dxa"/>
              <w:right w:w="108" w:type="dxa"/>
            </w:tcMar>
          </w:tcPr>
          <w:p w:rsidR="005E7EBB" w:rsidRPr="0032142C" w:rsidP="009D6511" w14:paraId="40987C3E" w14:textId="1B0D1890">
            <w:pPr>
              <w:rPr>
                <w:rFonts w:asciiTheme="minorHAnsi" w:hAnsiTheme="minorHAnsi" w:cstheme="minorHAnsi"/>
                <w:sz w:val="22"/>
                <w:szCs w:val="22"/>
              </w:rPr>
            </w:pPr>
            <w:r>
              <w:rPr>
                <w:rFonts w:asciiTheme="minorHAnsi" w:hAnsiTheme="minorHAnsi" w:cstheme="minorHAnsi"/>
                <w:sz w:val="22"/>
                <w:szCs w:val="22"/>
              </w:rPr>
              <w:t>3.75 hours</w:t>
            </w:r>
          </w:p>
        </w:tc>
      </w:tr>
      <w:tr w14:paraId="4BAB2705" w14:textId="77777777" w:rsidTr="00620EAB">
        <w:tblPrEx>
          <w:tblW w:w="9445" w:type="dxa"/>
          <w:jc w:val="center"/>
          <w:tblCellMar>
            <w:left w:w="0" w:type="dxa"/>
            <w:right w:w="0" w:type="dxa"/>
          </w:tblCellMar>
          <w:tblLook w:val="04A0"/>
        </w:tblPrEx>
        <w:trPr>
          <w:trHeight w:val="274"/>
          <w:jc w:val="center"/>
        </w:trPr>
        <w:tc>
          <w:tcPr>
            <w:tcW w:w="4130" w:type="dxa"/>
            <w:tcMar>
              <w:top w:w="0" w:type="dxa"/>
              <w:left w:w="108" w:type="dxa"/>
              <w:bottom w:w="0" w:type="dxa"/>
              <w:right w:w="108" w:type="dxa"/>
            </w:tcMar>
          </w:tcPr>
          <w:p w:rsidR="005E7EBB" w:rsidP="009D6511" w14:paraId="435AC6E3" w14:textId="7C06CDD9">
            <w:pPr>
              <w:rPr>
                <w:rFonts w:asciiTheme="minorHAnsi" w:hAnsiTheme="minorHAnsi" w:cstheme="minorHAnsi"/>
                <w:sz w:val="22"/>
                <w:szCs w:val="22"/>
              </w:rPr>
            </w:pPr>
            <w:r>
              <w:rPr>
                <w:rFonts w:asciiTheme="minorHAnsi" w:hAnsiTheme="minorHAnsi" w:cstheme="minorHAnsi"/>
                <w:sz w:val="22"/>
                <w:szCs w:val="22"/>
              </w:rPr>
              <w:t>International Academia</w:t>
            </w:r>
          </w:p>
        </w:tc>
        <w:tc>
          <w:tcPr>
            <w:tcW w:w="1684" w:type="dxa"/>
            <w:tcMar>
              <w:top w:w="0" w:type="dxa"/>
              <w:left w:w="108" w:type="dxa"/>
              <w:bottom w:w="0" w:type="dxa"/>
              <w:right w:w="108" w:type="dxa"/>
            </w:tcMar>
          </w:tcPr>
          <w:p w:rsidR="005E7EBB" w:rsidRPr="0032142C" w:rsidP="009D6511" w14:paraId="0C8CC231" w14:textId="29E6019D">
            <w:pPr>
              <w:rPr>
                <w:rFonts w:asciiTheme="minorHAnsi" w:hAnsiTheme="minorHAnsi" w:cstheme="minorHAnsi"/>
                <w:sz w:val="22"/>
                <w:szCs w:val="22"/>
              </w:rPr>
            </w:pPr>
            <w:r>
              <w:rPr>
                <w:rFonts w:asciiTheme="minorHAnsi" w:hAnsiTheme="minorHAnsi" w:cstheme="minorHAnsi"/>
                <w:sz w:val="22"/>
                <w:szCs w:val="22"/>
              </w:rPr>
              <w:t>10</w:t>
            </w:r>
          </w:p>
        </w:tc>
        <w:tc>
          <w:tcPr>
            <w:tcW w:w="2006" w:type="dxa"/>
            <w:tcMar>
              <w:top w:w="0" w:type="dxa"/>
              <w:left w:w="108" w:type="dxa"/>
              <w:bottom w:w="0" w:type="dxa"/>
              <w:right w:w="108" w:type="dxa"/>
            </w:tcMar>
          </w:tcPr>
          <w:p w:rsidR="005E7EBB" w:rsidRPr="0032142C" w:rsidP="009D6511" w14:paraId="0F029AEF" w14:textId="398645D0">
            <w:pPr>
              <w:rPr>
                <w:rFonts w:asciiTheme="minorHAnsi" w:hAnsiTheme="minorHAnsi" w:cstheme="minorHAnsi"/>
                <w:sz w:val="22"/>
                <w:szCs w:val="22"/>
              </w:rPr>
            </w:pPr>
            <w:r>
              <w:rPr>
                <w:rFonts w:asciiTheme="minorHAnsi" w:hAnsiTheme="minorHAnsi" w:cstheme="minorHAnsi"/>
                <w:sz w:val="22"/>
                <w:szCs w:val="22"/>
              </w:rPr>
              <w:t>15</w:t>
            </w:r>
          </w:p>
        </w:tc>
        <w:tc>
          <w:tcPr>
            <w:tcW w:w="1625" w:type="dxa"/>
            <w:tcMar>
              <w:top w:w="0" w:type="dxa"/>
              <w:left w:w="108" w:type="dxa"/>
              <w:bottom w:w="0" w:type="dxa"/>
              <w:right w:w="108" w:type="dxa"/>
            </w:tcMar>
          </w:tcPr>
          <w:p w:rsidR="005E7EBB" w:rsidRPr="0032142C" w:rsidP="009D6511" w14:paraId="71FE8116" w14:textId="70F96C52">
            <w:pPr>
              <w:rPr>
                <w:rFonts w:asciiTheme="minorHAnsi" w:hAnsiTheme="minorHAnsi" w:cstheme="minorHAnsi"/>
                <w:sz w:val="22"/>
                <w:szCs w:val="22"/>
              </w:rPr>
            </w:pPr>
            <w:r>
              <w:rPr>
                <w:rFonts w:asciiTheme="minorHAnsi" w:hAnsiTheme="minorHAnsi" w:cstheme="minorHAnsi"/>
                <w:sz w:val="22"/>
                <w:szCs w:val="22"/>
              </w:rPr>
              <w:t>2.5 hours</w:t>
            </w:r>
          </w:p>
        </w:tc>
      </w:tr>
      <w:tr w14:paraId="6057FA4F" w14:textId="77777777" w:rsidTr="00620EAB">
        <w:tblPrEx>
          <w:tblW w:w="9445" w:type="dxa"/>
          <w:jc w:val="center"/>
          <w:tblCellMar>
            <w:left w:w="0" w:type="dxa"/>
            <w:right w:w="0" w:type="dxa"/>
          </w:tblCellMar>
          <w:tblLook w:val="04A0"/>
        </w:tblPrEx>
        <w:trPr>
          <w:trHeight w:val="289"/>
          <w:jc w:val="center"/>
        </w:trPr>
        <w:tc>
          <w:tcPr>
            <w:tcW w:w="4130" w:type="dxa"/>
            <w:tcMar>
              <w:top w:w="0" w:type="dxa"/>
              <w:left w:w="108" w:type="dxa"/>
              <w:bottom w:w="0" w:type="dxa"/>
              <w:right w:w="108" w:type="dxa"/>
            </w:tcMar>
            <w:hideMark/>
          </w:tcPr>
          <w:p w:rsidR="009D6511" w:rsidRPr="00E45244" w:rsidP="00DD26BB" w14:paraId="610721F4" w14:textId="244C2C78">
            <w:pPr>
              <w:jc w:val="right"/>
              <w:rPr>
                <w:rFonts w:asciiTheme="minorHAnsi" w:hAnsiTheme="minorHAnsi" w:cstheme="minorHAnsi"/>
                <w:sz w:val="22"/>
                <w:szCs w:val="22"/>
              </w:rPr>
            </w:pPr>
            <w:r w:rsidRPr="00E45244">
              <w:rPr>
                <w:rFonts w:asciiTheme="minorHAnsi" w:hAnsiTheme="minorHAnsi" w:cstheme="minorHAnsi"/>
                <w:sz w:val="22"/>
                <w:szCs w:val="22"/>
              </w:rPr>
              <w:t>Total</w:t>
            </w:r>
          </w:p>
        </w:tc>
        <w:tc>
          <w:tcPr>
            <w:tcW w:w="1684" w:type="dxa"/>
            <w:tcMar>
              <w:top w:w="0" w:type="dxa"/>
              <w:left w:w="108" w:type="dxa"/>
              <w:bottom w:w="0" w:type="dxa"/>
              <w:right w:w="108" w:type="dxa"/>
            </w:tcMar>
            <w:hideMark/>
          </w:tcPr>
          <w:p w:rsidR="009D6511" w:rsidRPr="0032142C" w:rsidP="000B0D99" w14:paraId="69AE8586" w14:textId="2B16464B">
            <w:pPr>
              <w:rPr>
                <w:rFonts w:asciiTheme="minorHAnsi" w:hAnsiTheme="minorHAnsi" w:cstheme="minorHAnsi"/>
                <w:sz w:val="22"/>
                <w:szCs w:val="22"/>
              </w:rPr>
            </w:pPr>
            <w:r>
              <w:rPr>
                <w:rFonts w:asciiTheme="minorHAnsi" w:hAnsiTheme="minorHAnsi" w:cstheme="minorHAnsi"/>
                <w:sz w:val="22"/>
                <w:szCs w:val="22"/>
              </w:rPr>
              <w:t>76</w:t>
            </w:r>
          </w:p>
        </w:tc>
        <w:tc>
          <w:tcPr>
            <w:tcW w:w="2006" w:type="dxa"/>
            <w:tcMar>
              <w:top w:w="0" w:type="dxa"/>
              <w:left w:w="108" w:type="dxa"/>
              <w:bottom w:w="0" w:type="dxa"/>
              <w:right w:w="108" w:type="dxa"/>
            </w:tcMar>
            <w:hideMark/>
          </w:tcPr>
          <w:p w:rsidR="009D6511" w:rsidRPr="0032142C" w:rsidP="000B0D99" w14:paraId="6745577E" w14:textId="414D72B4">
            <w:pPr>
              <w:rPr>
                <w:rFonts w:asciiTheme="minorHAnsi" w:hAnsiTheme="minorHAnsi" w:cstheme="minorHAnsi"/>
                <w:sz w:val="22"/>
                <w:szCs w:val="22"/>
              </w:rPr>
            </w:pPr>
          </w:p>
        </w:tc>
        <w:tc>
          <w:tcPr>
            <w:tcW w:w="1625" w:type="dxa"/>
            <w:tcMar>
              <w:top w:w="0" w:type="dxa"/>
              <w:left w:w="108" w:type="dxa"/>
              <w:bottom w:w="0" w:type="dxa"/>
              <w:right w:w="108" w:type="dxa"/>
            </w:tcMar>
            <w:hideMark/>
          </w:tcPr>
          <w:p w:rsidR="00655C13" w:rsidP="000B0D99" w14:paraId="638A0A16" w14:textId="0CD0A37C">
            <w:pPr>
              <w:rPr>
                <w:rFonts w:asciiTheme="minorHAnsi" w:hAnsiTheme="minorHAnsi" w:cstheme="minorHAnsi"/>
                <w:sz w:val="22"/>
                <w:szCs w:val="22"/>
              </w:rPr>
            </w:pPr>
            <w:r>
              <w:rPr>
                <w:rFonts w:asciiTheme="minorHAnsi" w:hAnsiTheme="minorHAnsi" w:cstheme="minorHAnsi"/>
                <w:sz w:val="22"/>
                <w:szCs w:val="22"/>
              </w:rPr>
              <w:t xml:space="preserve">1140 mins / </w:t>
            </w:r>
          </w:p>
          <w:p w:rsidR="009D6511" w:rsidRPr="0032142C" w:rsidP="000B0D99" w14:paraId="6A3A799A" w14:textId="533641E0">
            <w:pPr>
              <w:rPr>
                <w:rFonts w:asciiTheme="minorHAnsi" w:hAnsiTheme="minorHAnsi" w:cstheme="minorHAnsi"/>
                <w:sz w:val="22"/>
                <w:szCs w:val="22"/>
              </w:rPr>
            </w:pPr>
            <w:r>
              <w:rPr>
                <w:rFonts w:asciiTheme="minorHAnsi" w:hAnsiTheme="minorHAnsi" w:cstheme="minorHAnsi"/>
                <w:sz w:val="22"/>
                <w:szCs w:val="22"/>
              </w:rPr>
              <w:t>19 hours</w:t>
            </w:r>
          </w:p>
        </w:tc>
      </w:tr>
    </w:tbl>
    <w:p w:rsidR="00FB2F74" w:rsidP="009D6511" w14:paraId="2ED36294" w14:textId="77777777">
      <w:pPr>
        <w:rPr>
          <w:rFonts w:asciiTheme="minorHAnsi" w:hAnsiTheme="minorHAnsi" w:cstheme="minorHAnsi"/>
          <w:b/>
          <w:bCs/>
          <w:sz w:val="22"/>
          <w:szCs w:val="22"/>
        </w:rPr>
      </w:pPr>
    </w:p>
    <w:p w:rsidR="00FB2F74" w:rsidRPr="00AF74EB" w:rsidP="00AF74EB" w14:paraId="2180994E" w14:textId="62D8B9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Pr="00AF74EB" w:rsidR="00AF74EB">
        <w:rPr>
          <w:rFonts w:asciiTheme="minorHAnsi" w:eastAsiaTheme="minorHAnsi" w:hAnsiTheme="minorHAnsi" w:cstheme="minorHAnsi"/>
          <w:color w:val="000000"/>
          <w:sz w:val="18"/>
          <w:szCs w:val="18"/>
        </w:rPr>
        <w:t>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1C5D191F">
            <w:pPr>
              <w:rPr>
                <w:rFonts w:asciiTheme="minorHAnsi" w:hAnsiTheme="minorHAnsi" w:cstheme="minorHAnsi"/>
                <w:sz w:val="22"/>
                <w:szCs w:val="22"/>
              </w:rPr>
            </w:pPr>
            <w:r>
              <w:rPr>
                <w:rFonts w:asciiTheme="minorHAnsi" w:hAnsiTheme="minorHAnsi" w:cstheme="minorHAnsi"/>
                <w:sz w:val="22"/>
                <w:szCs w:val="22"/>
              </w:rPr>
              <w:t>The estimated annual cost to the Federal government is 19 hours x $30 = $570</w:t>
            </w:r>
            <w:r>
              <w:rPr>
                <w:rFonts w:asciiTheme="minorHAnsi" w:hAnsiTheme="minorHAnsi" w:cstheme="minorHAnsi"/>
                <w:sz w:val="22"/>
                <w:szCs w:val="22"/>
              </w:rPr>
              <w:t xml:space="preserve">  </w:t>
            </w:r>
          </w:p>
        </w:tc>
      </w:tr>
    </w:tbl>
    <w:p w:rsidR="005712A2" w:rsidP="009D6511" w14:paraId="692B9FFD" w14:textId="77777777">
      <w:pPr>
        <w:rPr>
          <w:rFonts w:asciiTheme="minorHAnsi" w:hAnsiTheme="minorHAnsi" w:cstheme="minorHAnsi"/>
          <w:b/>
          <w:bCs/>
          <w:strike/>
          <w:sz w:val="22"/>
          <w:szCs w:val="22"/>
          <w:u w:val="single"/>
        </w:rPr>
      </w:pPr>
    </w:p>
    <w:p w:rsidR="00B25AC3" w:rsidRPr="0032142C" w:rsidP="009D6511" w14:paraId="5CCDADA3"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32142C" w:rsidP="00366CD7" w14:paraId="61772796" w14:textId="48389958">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943" w:type="dxa"/>
          </w:tcPr>
          <w:p w:rsidR="005712A2" w:rsidRPr="0032142C" w:rsidP="00366CD7" w14:paraId="33369FC7"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2"/>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1F0F5A70" w14:textId="77777777" w:rsidTr="0092733C">
        <w:tblPrEx>
          <w:tblW w:w="0" w:type="auto"/>
          <w:tblLook w:val="04A0"/>
        </w:tblPrEx>
        <w:tc>
          <w:tcPr>
            <w:tcW w:w="9350" w:type="dxa"/>
            <w:gridSpan w:val="3"/>
          </w:tcPr>
          <w:p w:rsidR="00B25AC3" w:rsidP="00781E0B" w14:paraId="058F8A58" w14:textId="77777777">
            <w:pPr>
              <w:pStyle w:val="ListParagraph"/>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r w:rsidRPr="00781E0B" w:rsidR="00DF0938">
              <w:rPr>
                <w:rFonts w:asciiTheme="minorHAnsi" w:hAnsiTheme="minorHAnsi" w:cstheme="minorHAnsi"/>
                <w:sz w:val="22"/>
                <w:szCs w:val="22"/>
              </w:rPr>
              <w:t xml:space="preserve"> </w:t>
            </w:r>
            <w:r w:rsidR="00DF0938">
              <w:rPr>
                <w:rFonts w:asciiTheme="minorHAnsi" w:hAnsiTheme="minorHAnsi" w:cstheme="minorHAnsi"/>
                <w:sz w:val="22"/>
                <w:szCs w:val="22"/>
              </w:rPr>
              <w:t xml:space="preserve"> </w:t>
            </w:r>
          </w:p>
          <w:p w:rsidR="005712A2" w:rsidRPr="0032142C" w:rsidP="00781E0B" w14:paraId="76F13872" w14:textId="5B10DE10">
            <w:pPr>
              <w:pStyle w:val="ListParagraph"/>
              <w:ind w:left="246"/>
              <w:rPr>
                <w:rFonts w:asciiTheme="minorHAnsi" w:hAnsiTheme="minorHAnsi" w:cstheme="minorHAnsi"/>
                <w:b/>
                <w:sz w:val="22"/>
                <w:szCs w:val="22"/>
              </w:rPr>
            </w:pPr>
            <w:r>
              <w:rPr>
                <w:rFonts w:asciiTheme="minorHAnsi" w:hAnsiTheme="minorHAnsi" w:cstheme="minorHAnsi"/>
                <w:b/>
                <w:bCs/>
                <w:sz w:val="22"/>
                <w:szCs w:val="22"/>
              </w:rPr>
              <w:t xml:space="preserve">   </w:t>
            </w:r>
            <w:r w:rsidR="00DA7C6D">
              <w:rPr>
                <w:rFonts w:asciiTheme="minorHAnsi" w:hAnsiTheme="minorHAnsi" w:cstheme="minorHAnsi"/>
                <w:bCs/>
                <w:sz w:val="22"/>
                <w:szCs w:val="22"/>
              </w:rPr>
              <w:t>Potential respondents will be members of the Aerospace Flutter Dynamics Council, Aeroelastic Prediction Workshop Committee, International forum on Aeroelasticity &amp; Structural Dynamics, and industry that has either tested or shown interest in the TDT wind tunnel.</w:t>
            </w:r>
          </w:p>
        </w:tc>
      </w:tr>
      <w:tr w14:paraId="2F17428C" w14:textId="77777777" w:rsidTr="0092733C">
        <w:tblPrEx>
          <w:tblW w:w="0" w:type="auto"/>
          <w:tblLook w:val="04A0"/>
        </w:tblPrEx>
        <w:tc>
          <w:tcPr>
            <w:tcW w:w="9350" w:type="dxa"/>
            <w:gridSpan w:val="3"/>
          </w:tcPr>
          <w:p w:rsidR="005712A2" w:rsidRPr="0032142C" w:rsidP="00781E0B" w14:paraId="07AA65FD" w14:textId="50CA88EE">
            <w:pPr>
              <w:ind w:left="246"/>
              <w:rPr>
                <w:rFonts w:asciiTheme="minorHAnsi" w:hAnsiTheme="minorHAnsi" w:cstheme="minorHAnsi"/>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no</w:t>
            </w:r>
            <w:r w:rsidRPr="0032142C">
              <w:rPr>
                <w:rFonts w:asciiTheme="minorHAnsi" w:hAnsiTheme="minorHAnsi" w:cstheme="minorHAnsi"/>
                <w:sz w:val="22"/>
                <w:szCs w:val="22"/>
              </w:rPr>
              <w:t>, please provide a description of how you plan to identify your potential group of respondents and how you will select them.</w:t>
            </w:r>
            <w:r w:rsidR="00DF0938">
              <w:rPr>
                <w:rFonts w:asciiTheme="minorHAnsi" w:hAnsiTheme="minorHAnsi" w:cstheme="minorHAnsi"/>
                <w:sz w:val="22"/>
                <w:szCs w:val="22"/>
              </w:rPr>
              <w:t xml:space="preserve">  </w:t>
            </w:r>
            <w:r w:rsidRPr="0032142C">
              <w:rPr>
                <w:rFonts w:asciiTheme="minorHAnsi" w:hAnsiTheme="minorHAnsi" w:cstheme="minorHAnsi"/>
                <w:sz w:val="22"/>
                <w:szCs w:val="22"/>
              </w:rPr>
              <w:fldChar w:fldCharType="begin">
                <w:ffData>
                  <w:name w:val="Text21"/>
                  <w:enabled/>
                  <w:calcOnExit w:val="0"/>
                  <w:textInput/>
                </w:ffData>
              </w:fldChar>
            </w:r>
            <w:bookmarkStart w:id="4" w:name="Text21"/>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4"/>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336"/>
        <w:gridCol w:w="2337"/>
        <w:gridCol w:w="2340"/>
        <w:gridCol w:w="2337"/>
      </w:tblGrid>
      <w:tr w14:paraId="730B73C4" w14:textId="77777777" w:rsidTr="00620EAB">
        <w:tblPrEx>
          <w:tblW w:w="0" w:type="auto"/>
          <w:tblLook w:val="04A0"/>
        </w:tblPrEx>
        <w:tc>
          <w:tcPr>
            <w:tcW w:w="2336" w:type="dxa"/>
          </w:tcPr>
          <w:p w:rsidR="00B6618C" w:rsidRPr="0032142C" w:rsidP="009D6511" w14:paraId="38EE955F" w14:textId="70106011">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4"/>
                  <w:enabled/>
                  <w:calcOnExit w:val="0"/>
                  <w:checkBox>
                    <w:sizeAuto/>
                    <w:default w:val="0"/>
                    <w:checked w:val="1"/>
                  </w:checkBox>
                </w:ffData>
              </w:fldChar>
            </w:r>
            <w:bookmarkStart w:id="5" w:name="Check4"/>
            <w:r w:rsidRPr="0032142C">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5"/>
            <w:r w:rsidRPr="0032142C">
              <w:rPr>
                <w:rFonts w:asciiTheme="minorHAnsi" w:hAnsiTheme="minorHAnsi" w:cstheme="minorHAnsi"/>
                <w:sz w:val="22"/>
                <w:szCs w:val="22"/>
              </w:rPr>
              <w:t xml:space="preserve"> Web-based</w:t>
            </w:r>
            <w:r w:rsidR="00B25AC3">
              <w:rPr>
                <w:rFonts w:asciiTheme="minorHAnsi" w:hAnsiTheme="minorHAnsi" w:cstheme="minorHAnsi"/>
                <w:sz w:val="22"/>
                <w:szCs w:val="22"/>
              </w:rPr>
              <w:t>, email</w:t>
            </w:r>
          </w:p>
        </w:tc>
        <w:tc>
          <w:tcPr>
            <w:tcW w:w="2338"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6" w:name="Check5"/>
            <w:r w:rsidRPr="0032142C">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6"/>
            <w:r w:rsidRPr="0032142C">
              <w:rPr>
                <w:rFonts w:asciiTheme="minorHAnsi" w:hAnsiTheme="minorHAnsi" w:cstheme="minorHAnsi"/>
                <w:sz w:val="22"/>
                <w:szCs w:val="22"/>
              </w:rPr>
              <w:t xml:space="preserve"> Telephone</w:t>
            </w:r>
          </w:p>
        </w:tc>
        <w:tc>
          <w:tcPr>
            <w:tcW w:w="2338" w:type="dxa"/>
          </w:tcPr>
          <w:p w:rsidR="00B6618C" w:rsidRPr="0032142C" w:rsidP="009D6511" w14:paraId="79F3FB99" w14:textId="7A8D983D">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6"/>
                  <w:enabled/>
                  <w:calcOnExit w:val="0"/>
                  <w:checkBox>
                    <w:sizeAuto/>
                    <w:default w:val="0"/>
                  </w:checkBox>
                </w:ffData>
              </w:fldChar>
            </w:r>
            <w:bookmarkStart w:id="7" w:name="Check6"/>
            <w:r w:rsidRPr="0032142C">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In person</w:t>
            </w:r>
          </w:p>
        </w:tc>
        <w:tc>
          <w:tcPr>
            <w:tcW w:w="2338" w:type="dxa"/>
          </w:tcPr>
          <w:p w:rsidR="00B6618C" w:rsidRPr="0032142C" w:rsidP="009D6511" w14:paraId="200821F5" w14:textId="0CE439B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8" w:name="Check7"/>
            <w:r w:rsidRPr="0032142C">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8"/>
            <w:r w:rsidRPr="0032142C">
              <w:rPr>
                <w:rFonts w:asciiTheme="minorHAnsi" w:hAnsiTheme="minorHAnsi" w:cstheme="minorHAnsi"/>
                <w:sz w:val="22"/>
                <w:szCs w:val="22"/>
              </w:rPr>
              <w:t xml:space="preserve"> Mail</w:t>
            </w:r>
          </w:p>
        </w:tc>
      </w:tr>
      <w:tr w14:paraId="379E92F0" w14:textId="77777777" w:rsidTr="00E059AA">
        <w:tblPrEx>
          <w:tblW w:w="0" w:type="auto"/>
          <w:tblLook w:val="04A0"/>
        </w:tblPrEx>
        <w:tc>
          <w:tcPr>
            <w:tcW w:w="9350" w:type="dxa"/>
            <w:gridSpan w:val="4"/>
          </w:tcPr>
          <w:p w:rsidR="00B6618C" w:rsidRPr="0032142C" w:rsidP="009D6511" w14:paraId="73BD1369" w14:textId="36AF8E09">
            <w:pPr>
              <w:rPr>
                <w:rFonts w:asciiTheme="minorHAnsi" w:hAnsiTheme="minorHAnsi" w:cstheme="minorHAnsi"/>
                <w:sz w:val="22"/>
                <w:szCs w:val="22"/>
              </w:rPr>
            </w:pPr>
            <w:r>
              <w:rPr>
                <w:rFonts w:asciiTheme="minorHAnsi" w:hAnsiTheme="minorHAnsi" w:cstheme="minorHAnsi"/>
                <w:sz w:val="22"/>
                <w:szCs w:val="22"/>
              </w:rPr>
              <w:fldChar w:fldCharType="begin">
                <w:ffData>
                  <w:name w:val="Check8"/>
                  <w:enabled/>
                  <w:calcOnExit w:val="0"/>
                  <w:checkBox>
                    <w:sizeAuto/>
                    <w:default w:val="1"/>
                    <w:checked w:val="0"/>
                  </w:checkBox>
                </w:ffData>
              </w:fldChar>
            </w:r>
            <w:bookmarkStart w:id="9" w:name="Check8"/>
            <w:r>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9"/>
            <w:r w:rsidRPr="0032142C">
              <w:rPr>
                <w:rFonts w:asciiTheme="minorHAnsi" w:hAnsiTheme="minorHAnsi" w:cstheme="minorHAnsi"/>
                <w:sz w:val="22"/>
                <w:szCs w:val="22"/>
              </w:rPr>
              <w:t xml:space="preserve"> Other, please explain</w:t>
            </w:r>
          </w:p>
        </w:tc>
      </w:tr>
      <w:tr w14:paraId="31437D5C" w14:textId="77777777" w:rsidTr="00620EAB">
        <w:tblPrEx>
          <w:tblW w:w="0" w:type="auto"/>
          <w:tblLook w:val="04A0"/>
        </w:tblPrEx>
        <w:tc>
          <w:tcPr>
            <w:tcW w:w="4674"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41" w:type="dxa"/>
          </w:tcPr>
          <w:p w:rsidR="00B6618C" w:rsidRPr="0032142C" w:rsidP="00366CD7" w14:paraId="22814C48" w14:textId="77777777">
            <w:pPr>
              <w:pStyle w:val="ListParagraph"/>
              <w:ind w:left="0"/>
              <w:rPr>
                <w:rFonts w:asciiTheme="minorHAnsi" w:hAnsiTheme="minorHAnsi" w:cstheme="minorHAnsi"/>
                <w:b/>
                <w:sz w:val="22"/>
                <w:szCs w:val="22"/>
              </w:rPr>
            </w:pPr>
            <w:r w:rsidRPr="0032142C">
              <w:rPr>
                <w:rFonts w:asciiTheme="minorHAnsi" w:hAnsiTheme="minorHAnsi" w:cstheme="minorHAnsi"/>
                <w:b/>
                <w:sz w:val="22"/>
                <w:szCs w:val="22"/>
              </w:rPr>
              <w:fldChar w:fldCharType="begin">
                <w:ffData>
                  <w:name w:val="Check3"/>
                  <w:enabled/>
                  <w:calcOnExit w:val="0"/>
                  <w:checkBox>
                    <w:sizeAuto/>
                    <w:default w:val="0"/>
                  </w:checkBox>
                </w:ffData>
              </w:fldChar>
            </w:r>
            <w:r w:rsidRPr="0032142C">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sidRPr="0032142C">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Yes</w:t>
            </w:r>
          </w:p>
        </w:tc>
        <w:tc>
          <w:tcPr>
            <w:tcW w:w="2335" w:type="dxa"/>
          </w:tcPr>
          <w:p w:rsidR="00B6618C" w:rsidRPr="0032142C" w:rsidP="00366CD7" w14:paraId="555822FF" w14:textId="2B880003">
            <w:pPr>
              <w:pStyle w:val="ListParagraph"/>
              <w:ind w:left="0"/>
              <w:rPr>
                <w:rFonts w:asciiTheme="minorHAnsi" w:hAnsiTheme="minorHAnsi" w:cstheme="minorHAnsi"/>
                <w:b/>
                <w:sz w:val="22"/>
                <w:szCs w:val="22"/>
              </w:rPr>
            </w:pPr>
            <w:r>
              <w:rPr>
                <w:rFonts w:asciiTheme="minorHAnsi" w:hAnsiTheme="minorHAnsi" w:cstheme="minorHAnsi"/>
                <w:b/>
                <w:sz w:val="22"/>
                <w:szCs w:val="22"/>
              </w:rPr>
              <w:fldChar w:fldCharType="begin">
                <w:ffData>
                  <w:name w:val=""/>
                  <w:enabled/>
                  <w:calcOnExit w:val="0"/>
                  <w:checkBox>
                    <w:sizeAuto/>
                    <w:default w:val="1"/>
                  </w:checkBox>
                </w:ffData>
              </w:fldChar>
            </w:r>
            <w:r>
              <w:rPr>
                <w:rFonts w:asciiTheme="minorHAnsi" w:hAnsiTheme="minorHAnsi" w:cstheme="minorHAnsi"/>
                <w:b/>
                <w:sz w:val="22"/>
                <w:szCs w:val="22"/>
              </w:rPr>
              <w:instrText xml:space="preserve"> FORMCHECKBOX </w:instrText>
            </w:r>
            <w:r w:rsidR="00325F9C">
              <w:rPr>
                <w:rFonts w:asciiTheme="minorHAnsi" w:hAnsiTheme="minorHAnsi" w:cstheme="minorHAnsi"/>
                <w:b/>
                <w:sz w:val="22"/>
                <w:szCs w:val="22"/>
              </w:rPr>
              <w:fldChar w:fldCharType="separate"/>
            </w:r>
            <w:r>
              <w:rPr>
                <w:rFonts w:asciiTheme="minorHAnsi" w:hAnsiTheme="minorHAnsi" w:cstheme="minorHAnsi"/>
                <w:b/>
                <w:sz w:val="22"/>
                <w:szCs w:val="22"/>
              </w:rPr>
              <w:fldChar w:fldCharType="end"/>
            </w:r>
            <w:r w:rsidRPr="0032142C">
              <w:rPr>
                <w:rFonts w:asciiTheme="minorHAnsi" w:hAnsiTheme="minorHAnsi" w:cstheme="minorHAnsi"/>
                <w:b/>
                <w:sz w:val="22"/>
                <w:szCs w:val="22"/>
              </w:rPr>
              <w:t xml:space="preserve"> No</w:t>
            </w:r>
          </w:p>
        </w:tc>
      </w:tr>
      <w:tr w14:paraId="3FDE642A" w14:textId="77777777" w:rsidTr="00721905">
        <w:tblPrEx>
          <w:tblW w:w="0" w:type="auto"/>
          <w:tblLook w:val="04A0"/>
        </w:tblPrEx>
        <w:tc>
          <w:tcPr>
            <w:tcW w:w="9350" w:type="dxa"/>
            <w:gridSpan w:val="4"/>
          </w:tcPr>
          <w:p w:rsidR="00562D02" w:rsidRPr="0032142C" w:rsidP="00366CD7" w14:paraId="67338E13" w14:textId="2351CD12">
            <w:pPr>
              <w:pStyle w:val="ListParagraph"/>
              <w:ind w:left="0"/>
              <w:rPr>
                <w:rFonts w:asciiTheme="minorHAnsi" w:hAnsiTheme="minorHAnsi" w:cstheme="minorHAnsi"/>
                <w:b/>
                <w:sz w:val="22"/>
                <w:szCs w:val="22"/>
              </w:rPr>
            </w:pPr>
            <w:r>
              <w:rPr>
                <w:rFonts w:asciiTheme="minorHAnsi" w:hAnsiTheme="minorHAnsi" w:cstheme="minorHAnsi"/>
                <w:sz w:val="22"/>
                <w:szCs w:val="22"/>
              </w:rPr>
              <w:t xml:space="preserve">Please provide the URL: </w:t>
            </w:r>
            <w:r>
              <w:rPr>
                <w:rFonts w:asciiTheme="minorHAnsi" w:hAnsiTheme="minorHAnsi" w:cstheme="minorHAnsi"/>
                <w:sz w:val="22"/>
                <w:szCs w:val="22"/>
              </w:rPr>
              <w:fldChar w:fldCharType="begin">
                <w:ffData>
                  <w:name w:val="Text24"/>
                  <w:enabled/>
                  <w:calcOnExit w:val="0"/>
                  <w:textInput/>
                </w:ffData>
              </w:fldChar>
            </w:r>
            <w:bookmarkStart w:id="10"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bl>
    <w:p w:rsidR="00E16474" w:rsidP="00902E9D" w14:paraId="5943D350" w14:textId="77777777">
      <w:pPr>
        <w:rPr>
          <w:rFonts w:asciiTheme="minorHAnsi" w:hAnsiTheme="minorHAnsi" w:cstheme="minorHAnsi"/>
          <w:bCs/>
          <w:sz w:val="22"/>
          <w:szCs w:val="22"/>
        </w:rPr>
      </w:pPr>
    </w:p>
    <w:p w:rsidR="00B6618C" w:rsidRPr="00902E9D" w:rsidP="00902E9D" w14:paraId="7C05A977" w14:textId="2AAD7CCF">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3BC06BC8">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9"/>
                  <w:enabled/>
                  <w:calcOnExit w:val="0"/>
                  <w:checkBox>
                    <w:sizeAuto/>
                    <w:default w:val="1"/>
                  </w:checkBox>
                </w:ffData>
              </w:fldChar>
            </w:r>
            <w:bookmarkStart w:id="11" w:name="Check9"/>
            <w:r>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1"/>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778DBF8B">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0"/>
                  <w:enabled/>
                  <w:calcOnExit w:val="0"/>
                  <w:checkBox>
                    <w:sizeAuto/>
                    <w:default w:val="1"/>
                  </w:checkBox>
                </w:ffData>
              </w:fldChar>
            </w:r>
            <w:bookmarkStart w:id="12" w:name="Check10"/>
            <w:r>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2"/>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0A16C873">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1"/>
                  <w:enabled/>
                  <w:calcOnExit w:val="0"/>
                  <w:checkBox>
                    <w:sizeAuto/>
                    <w:default w:val="1"/>
                  </w:checkBox>
                </w:ffData>
              </w:fldChar>
            </w:r>
            <w:bookmarkStart w:id="13" w:name="Check11"/>
            <w:r>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4B9411DF">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14" w:name="Check12"/>
            <w:r>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4"/>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D612A5">
              <w:rPr>
                <w:rFonts w:asciiTheme="minorHAnsi" w:hAnsiTheme="minorHAnsi" w:cstheme="minorHAnsi"/>
                <w:sz w:val="22"/>
                <w:szCs w:val="22"/>
                <w:u w:val="single"/>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108D5650">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3"/>
                  <w:enabled/>
                  <w:calcOnExit w:val="0"/>
                  <w:checkBox>
                    <w:sizeAuto/>
                    <w:default w:val="1"/>
                  </w:checkBox>
                </w:ffData>
              </w:fldChar>
            </w:r>
            <w:bookmarkStart w:id="15" w:name="Check13"/>
            <w:r>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5"/>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D612A5">
              <w:rPr>
                <w:rFonts w:asciiTheme="minorHAnsi" w:hAnsiTheme="minorHAnsi" w:cstheme="minorHAnsi"/>
                <w:sz w:val="22"/>
                <w:szCs w:val="22"/>
                <w:u w:val="single"/>
              </w:rPr>
              <w:t>substantially</w:t>
            </w:r>
            <w:r w:rsidRPr="00D612A5">
              <w:rPr>
                <w:rFonts w:asciiTheme="minorHAnsi" w:hAnsiTheme="minorHAnsi" w:cstheme="minorHAnsi"/>
                <w:sz w:val="22"/>
                <w:szCs w:val="22"/>
              </w:rPr>
              <w:t xml:space="preserve"> informing </w:t>
            </w:r>
            <w:r w:rsidRPr="00D612A5">
              <w:rPr>
                <w:rFonts w:asciiTheme="minorHAnsi" w:hAnsiTheme="minorHAnsi" w:cstheme="minorHAnsi"/>
                <w:sz w:val="22"/>
                <w:szCs w:val="22"/>
                <w:u w:val="single"/>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D612A5" w14:paraId="40957BA0" w14:textId="13CC8500">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4"/>
                  <w:enabled/>
                  <w:calcOnExit w:val="0"/>
                  <w:checkBox>
                    <w:sizeAuto/>
                    <w:default w:val="1"/>
                  </w:checkBox>
                </w:ffData>
              </w:fldChar>
            </w:r>
            <w:bookmarkStart w:id="16" w:name="Check14"/>
            <w:r>
              <w:rPr>
                <w:rFonts w:asciiTheme="minorHAnsi" w:hAnsiTheme="minorHAnsi" w:cstheme="minorHAnsi"/>
                <w:sz w:val="22"/>
                <w:szCs w:val="22"/>
              </w:rPr>
              <w:instrText xml:space="preserve"> FORMCHECKBOX </w:instrText>
            </w:r>
            <w:r w:rsidR="00325F9C">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6"/>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6AA83BF9">
            <w:pPr>
              <w:keepLines/>
              <w:rPr>
                <w:rFonts w:asciiTheme="minorHAnsi" w:hAnsiTheme="minorHAnsi" w:cstheme="minorHAnsi"/>
                <w:sz w:val="22"/>
                <w:szCs w:val="22"/>
              </w:rPr>
            </w:pPr>
            <w:r w:rsidRPr="00620EAB">
              <w:rPr>
                <w:rFonts w:asciiTheme="minorHAnsi" w:hAnsiTheme="minorHAnsi" w:cstheme="minorHAnsi"/>
                <w:sz w:val="22"/>
                <w:szCs w:val="22"/>
              </w:rPr>
              <w:t xml:space="preserve">Name: </w:t>
            </w:r>
            <w:r w:rsidR="00DA7C6D">
              <w:rPr>
                <w:rFonts w:asciiTheme="minorHAnsi" w:hAnsiTheme="minorHAnsi" w:cstheme="minorHAnsi"/>
                <w:sz w:val="22"/>
                <w:szCs w:val="22"/>
              </w:rPr>
              <w:t>Colleen Withrow</w:t>
            </w:r>
          </w:p>
        </w:tc>
      </w:tr>
      <w:tr w14:paraId="5BF44B60" w14:textId="77777777" w:rsidTr="00620EAB">
        <w:tblPrEx>
          <w:tblW w:w="0" w:type="auto"/>
          <w:tblLook w:val="04A0"/>
        </w:tblPrEx>
        <w:tc>
          <w:tcPr>
            <w:tcW w:w="9350" w:type="dxa"/>
          </w:tcPr>
          <w:p w:rsidR="00620EAB" w:rsidRPr="00620EAB" w:rsidP="004F5956" w14:paraId="7B934613" w14:textId="19E547E2">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DA7C6D">
              <w:rPr>
                <w:rFonts w:asciiTheme="minorHAnsi" w:hAnsiTheme="minorHAnsi" w:cstheme="minorHAnsi"/>
                <w:sz w:val="22"/>
                <w:szCs w:val="22"/>
              </w:rPr>
              <w:t>NASA Aeroscience Evaluation and Test Capabilities (AETC)</w:t>
            </w:r>
          </w:p>
        </w:tc>
      </w:tr>
    </w:tbl>
    <w:p w:rsidR="009D6511" w:rsidRPr="005B223F" w:rsidP="00827764" w14:paraId="1BF952C3" w14:textId="2A014809">
      <w:pPr>
        <w:rPr>
          <w:rFonts w:asciiTheme="majorHAnsi" w:hAnsiTheme="majorHAnsi" w:cstheme="majorHAnsi"/>
          <w:sz w:val="22"/>
          <w:szCs w:val="22"/>
        </w:rPr>
      </w:pPr>
    </w:p>
    <w:sectPr w:rsidSect="009273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4DAFFB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26BDB21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72B2C9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7D749A" w:rsidP="007D749A" w14:paraId="74A32340" w14:textId="21EF8F22">
          <w:pPr>
            <w:pStyle w:val="Heading2"/>
            <w:tabs>
              <w:tab w:val="left" w:pos="900"/>
            </w:tabs>
            <w:ind w:right="-180"/>
            <w:rPr>
              <w:rFonts w:asciiTheme="minorHAnsi" w:hAnsiTheme="minorHAnsi" w:cstheme="minorHAnsi"/>
              <w:b w:val="0"/>
              <w:bCs w:val="0"/>
            </w:rPr>
          </w:pPr>
          <w:r w:rsidRPr="007D749A">
            <w:rPr>
              <w:rFonts w:asciiTheme="minorHAnsi" w:hAnsiTheme="minorHAnsi" w:cstheme="minorHAnsi"/>
              <w:b w:val="0"/>
              <w:bCs w:val="0"/>
            </w:rPr>
            <w:t>Request for Approval under NASA’s “Generic Clearance for the Collection</w:t>
          </w:r>
        </w:p>
        <w:p w:rsidR="002B2BB0" w:rsidP="007D749A" w14:paraId="752567B3" w14:textId="0C4E65DA">
          <w:pPr>
            <w:pStyle w:val="Heading2"/>
            <w:tabs>
              <w:tab w:val="left" w:pos="900"/>
            </w:tabs>
            <w:ind w:right="-180"/>
            <w:rPr>
              <w:rFonts w:asciiTheme="minorHAnsi" w:hAnsiTheme="minorHAnsi" w:cstheme="minorHAnsi"/>
              <w:b w:val="0"/>
              <w:bCs w:val="0"/>
              <w:sz w:val="28"/>
              <w:szCs w:val="28"/>
            </w:rPr>
          </w:pPr>
          <w:r w:rsidRPr="007D749A">
            <w:rPr>
              <w:rFonts w:asciiTheme="minorHAnsi" w:hAnsiTheme="minorHAnsi" w:cstheme="minorHAnsi"/>
              <w:b w:val="0"/>
              <w:bCs w:val="0"/>
            </w:rPr>
            <w:t>of Routine Customer Feedback” (OMB Control Number: 2700-0153)</w:t>
          </w:r>
        </w:p>
      </w:tc>
    </w:tr>
  </w:tbl>
  <w:p w:rsidR="0095007C" w:rsidRPr="005712A2" w14:paraId="19C78A9A" w14:textId="77777777">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E8C" w14:paraId="67306F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7"/>
  </w:num>
  <w:num w:numId="2" w16cid:durableId="1715232818">
    <w:abstractNumId w:val="6"/>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5"/>
  </w:num>
  <w:num w:numId="8" w16cid:durableId="1199120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25371"/>
    <w:rsid w:val="000344A1"/>
    <w:rsid w:val="00045124"/>
    <w:rsid w:val="00055829"/>
    <w:rsid w:val="00060620"/>
    <w:rsid w:val="000B0D99"/>
    <w:rsid w:val="000D5606"/>
    <w:rsid w:val="000E6BDC"/>
    <w:rsid w:val="00117BE2"/>
    <w:rsid w:val="00156EE8"/>
    <w:rsid w:val="00181EC7"/>
    <w:rsid w:val="001965D5"/>
    <w:rsid w:val="001A74FA"/>
    <w:rsid w:val="001B62AF"/>
    <w:rsid w:val="0029253C"/>
    <w:rsid w:val="002B2BB0"/>
    <w:rsid w:val="002D0E0E"/>
    <w:rsid w:val="00320621"/>
    <w:rsid w:val="0032142C"/>
    <w:rsid w:val="00325F9C"/>
    <w:rsid w:val="00331E24"/>
    <w:rsid w:val="00366CD7"/>
    <w:rsid w:val="00452E8C"/>
    <w:rsid w:val="004D394B"/>
    <w:rsid w:val="004F5956"/>
    <w:rsid w:val="005007E6"/>
    <w:rsid w:val="00511FB0"/>
    <w:rsid w:val="00522416"/>
    <w:rsid w:val="00546E8A"/>
    <w:rsid w:val="00562D02"/>
    <w:rsid w:val="005712A2"/>
    <w:rsid w:val="005B223F"/>
    <w:rsid w:val="005E7EBB"/>
    <w:rsid w:val="00620EAB"/>
    <w:rsid w:val="00655C13"/>
    <w:rsid w:val="00672026"/>
    <w:rsid w:val="00690F1F"/>
    <w:rsid w:val="006D5F0D"/>
    <w:rsid w:val="0075493E"/>
    <w:rsid w:val="00770B60"/>
    <w:rsid w:val="00776F1B"/>
    <w:rsid w:val="00781E0B"/>
    <w:rsid w:val="00790762"/>
    <w:rsid w:val="007D749A"/>
    <w:rsid w:val="007F5B12"/>
    <w:rsid w:val="00827764"/>
    <w:rsid w:val="008B254F"/>
    <w:rsid w:val="008B324D"/>
    <w:rsid w:val="008C256A"/>
    <w:rsid w:val="008E45ED"/>
    <w:rsid w:val="008E4ACE"/>
    <w:rsid w:val="008F3C04"/>
    <w:rsid w:val="00902E9D"/>
    <w:rsid w:val="0092733C"/>
    <w:rsid w:val="009473E8"/>
    <w:rsid w:val="0095007C"/>
    <w:rsid w:val="00957B2D"/>
    <w:rsid w:val="00997A4D"/>
    <w:rsid w:val="009D1CD7"/>
    <w:rsid w:val="009D6511"/>
    <w:rsid w:val="00A76A40"/>
    <w:rsid w:val="00AA0E27"/>
    <w:rsid w:val="00AD7985"/>
    <w:rsid w:val="00AF74EB"/>
    <w:rsid w:val="00B02B34"/>
    <w:rsid w:val="00B04E78"/>
    <w:rsid w:val="00B20E27"/>
    <w:rsid w:val="00B25AC3"/>
    <w:rsid w:val="00B61211"/>
    <w:rsid w:val="00B6618C"/>
    <w:rsid w:val="00B7351F"/>
    <w:rsid w:val="00BE4131"/>
    <w:rsid w:val="00BF3D53"/>
    <w:rsid w:val="00C10FF5"/>
    <w:rsid w:val="00C3022D"/>
    <w:rsid w:val="00C87F3B"/>
    <w:rsid w:val="00C9234F"/>
    <w:rsid w:val="00D079F0"/>
    <w:rsid w:val="00D30947"/>
    <w:rsid w:val="00D612A5"/>
    <w:rsid w:val="00D62873"/>
    <w:rsid w:val="00D739C4"/>
    <w:rsid w:val="00D80E31"/>
    <w:rsid w:val="00DA7C6D"/>
    <w:rsid w:val="00DA7DD5"/>
    <w:rsid w:val="00DD26BB"/>
    <w:rsid w:val="00DF0938"/>
    <w:rsid w:val="00E01AA0"/>
    <w:rsid w:val="00E16474"/>
    <w:rsid w:val="00E17060"/>
    <w:rsid w:val="00E412C5"/>
    <w:rsid w:val="00E45244"/>
    <w:rsid w:val="00E729F1"/>
    <w:rsid w:val="00ED01E3"/>
    <w:rsid w:val="00EF294E"/>
    <w:rsid w:val="00F510A4"/>
    <w:rsid w:val="00F61811"/>
    <w:rsid w:val="00FB03D3"/>
    <w:rsid w:val="00FB2F74"/>
    <w:rsid w:val="00FD10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EC7B-4079-4819-A460-D6EC4E352363}">
  <ds:schemaRefs>
    <ds:schemaRef ds:uri="http://schemas.microsoft.com/sharepoint/v3/contenttype/forms"/>
  </ds:schemaRefs>
</ds:datastoreItem>
</file>

<file path=customXml/itemProps2.xml><?xml version="1.0" encoding="utf-8"?>
<ds:datastoreItem xmlns:ds="http://schemas.openxmlformats.org/officeDocument/2006/customXml" ds:itemID="{A04B9494-D695-4500-A5ED-1BD857D58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(LARC-B713)[ROTHE ARES Joint Venture]</cp:lastModifiedBy>
  <cp:revision>3</cp:revision>
  <dcterms:created xsi:type="dcterms:W3CDTF">2024-01-04T22:45:00Z</dcterms:created>
  <dcterms:modified xsi:type="dcterms:W3CDTF">2024-01-22T17:01:00Z</dcterms:modified>
</cp:coreProperties>
</file>