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D64795" w:rsidP="009D6511" w14:paraId="2FA1C7ED" w14:textId="2AF594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795">
              <w:rPr>
                <w:rFonts w:asciiTheme="minorHAnsi" w:hAnsiTheme="minorHAnsi" w:cstheme="minorHAnsi"/>
                <w:sz w:val="22"/>
                <w:szCs w:val="22"/>
              </w:rPr>
              <w:t>Goddard on the Green Post Event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D64795" w:rsidP="009D6511" w14:paraId="730CB095" w14:textId="1A44A0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79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NASA Goddard Space Flight Center hosted its first </w:t>
            </w:r>
            <w:r w:rsidRPr="00D6479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centerwide</w:t>
            </w:r>
            <w:r w:rsidRPr="00D6479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employee event on the “Goddard Mall” in several years. This survey will enable us to collect necessary feedback from our workforce to enhance future events of this nature.</w:t>
            </w:r>
            <w:r w:rsidRPr="00D6479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D64795" w:rsidP="009D6511" w14:paraId="0ACF9C9D" w14:textId="28218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79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Goddard employees (civil servants, contractors, interns) that participated in the festivities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06AE14FC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X 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B10223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B10223"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B10223" w:rsidP="009D6511" w14:paraId="06EA2E88" w14:textId="4287D9D2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X   </w:t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B10223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B10223"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B10223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B10223"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B10223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B10223"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B10223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B10223"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B10223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B10223"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B10223" w:rsidP="00366CD7" w14:paraId="2FD38411" w14:textId="0011B66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X   </w:t>
            </w:r>
            <w:r w:rsidRPr="00B102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42BCDF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2BFA8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Attendees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308E5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2000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65B9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min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113BA9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167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hrs</w:t>
            </w:r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C4C8A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65CDA7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F4CE2">
              <w:rPr>
                <w:rFonts w:asciiTheme="minorHAnsi" w:hAnsiTheme="minorHAnsi" w:cstheme="minorHAnsi"/>
                <w:sz w:val="22"/>
                <w:szCs w:val="22"/>
              </w:rPr>
              <w:t>No extra costs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28354C4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  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6DCF2784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7219">
              <w:rPr>
                <w:rStyle w:val="normaltextrun"/>
                <w:color w:val="000000"/>
                <w:shd w:val="clear" w:color="auto" w:fill="FFFFFF"/>
              </w:rPr>
              <w:t>List of potential</w:t>
            </w:r>
            <w:r w:rsidRPr="00DB21AB" w:rsidR="00D87219">
              <w:rPr>
                <w:rStyle w:val="normaltextrun"/>
                <w:color w:val="000000"/>
                <w:shd w:val="clear" w:color="auto" w:fill="FFFFFF"/>
              </w:rPr>
              <w:t xml:space="preserve"> respondents will be Goddard employees</w:t>
            </w:r>
            <w:r w:rsidR="00727299">
              <w:rPr>
                <w:rStyle w:val="normaltextrun"/>
                <w:color w:val="000000"/>
                <w:shd w:val="clear" w:color="auto" w:fill="FFFFFF"/>
              </w:rPr>
              <w:t xml:space="preserve">. </w:t>
            </w:r>
            <w:r w:rsidRPr="00DB21AB" w:rsidR="00D87219">
              <w:rPr>
                <w:rStyle w:val="normaltextrun"/>
                <w:color w:val="000000"/>
                <w:shd w:val="clear" w:color="auto" w:fill="FFFFFF"/>
              </w:rPr>
              <w:t>We will email Goddard’s workforce via our distribution</w:t>
            </w:r>
            <w:r w:rsidR="008A3654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DB21AB" w:rsidR="00D87219">
              <w:rPr>
                <w:rStyle w:val="normaltextrun"/>
                <w:color w:val="000000"/>
                <w:shd w:val="clear" w:color="auto" w:fill="FFFFFF"/>
              </w:rPr>
              <w:t>listserv</w:t>
            </w:r>
            <w:r w:rsidR="008A3654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DB21AB" w:rsidR="00D87219">
              <w:rPr>
                <w:rStyle w:val="normaltextrun"/>
                <w:color w:val="000000"/>
                <w:shd w:val="clear" w:color="auto" w:fill="FFFFFF"/>
              </w:rPr>
              <w:t>for identity information.</w:t>
            </w:r>
            <w:r w:rsidR="00D87219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6"/>
        <w:gridCol w:w="2337"/>
        <w:gridCol w:w="2340"/>
        <w:gridCol w:w="2337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70F2DC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X 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4DDAF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12875E68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   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32142C" w:rsidP="00366CD7" w14:paraId="67338E13" w14:textId="649697F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 w:rsidRPr="001F5202" w:rsidR="006758D3">
              <w:rPr>
                <w:rFonts w:ascii="Calibri" w:hAnsi="Calibri" w:cs="Calibri"/>
              </w:rPr>
              <w:t>https://forms.gle/EYZ7UCwUa4w7F5cx8</w:t>
            </w: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55D4711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0CF0DEA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290F51B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4CD81FB7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76C93671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02B9B7C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31C2495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422DE">
              <w:rPr>
                <w:rFonts w:ascii="Calibri" w:hAnsi="Calibri" w:cs="Calibri"/>
                <w:color w:val="000000"/>
                <w:shd w:val="clear" w:color="auto" w:fill="E1E3E6"/>
              </w:rPr>
              <w:t>JaDonna</w:t>
            </w:r>
            <w:r w:rsidR="009422DE">
              <w:rPr>
                <w:rFonts w:ascii="Calibri" w:hAnsi="Calibri" w:cs="Calibri"/>
                <w:color w:val="000000"/>
                <w:shd w:val="clear" w:color="auto" w:fill="E1E3E6"/>
              </w:rPr>
              <w:t xml:space="preserve"> Berger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757C485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9643EE">
              <w:rPr>
                <w:rFonts w:ascii="Calibri" w:hAnsi="Calibri" w:cs="Calibri"/>
                <w:color w:val="000000"/>
                <w:shd w:val="clear" w:color="auto" w:fill="E1E3E6"/>
              </w:rPr>
              <w:t>GSFC, Code 120, Office of Communications (Public Engagement)</w:t>
            </w:r>
            <w:r w:rsidRPr="005E4438" w:rsidR="009643EE">
              <w:rPr>
                <w:rFonts w:ascii="Calibri" w:hAnsi="Calibri" w:cs="Calibri"/>
                <w:color w:val="000000"/>
                <w:shd w:val="clear" w:color="auto" w:fill="E1E3E6"/>
              </w:rPr>
              <w:t> </w:t>
            </w:r>
            <w:r w:rsidRPr="005E4438" w:rsidR="009643EE">
              <w:rPr>
                <w:rFonts w:ascii="Calibri" w:hAnsi="Calibri" w:cs="Calibri"/>
                <w:color w:val="000000"/>
                <w:shd w:val="clear" w:color="auto" w:fill="E1E3E6"/>
              </w:rPr>
              <w:t> 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27D73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="00117BE2">
        <w:rPr>
          <w:rFonts w:asciiTheme="minorHAnsi" w:hAnsiTheme="minorHAnsi" w:cstheme="minorHAnsi"/>
          <w:b/>
          <w:bCs/>
          <w:sz w:val="22"/>
          <w:szCs w:val="22"/>
        </w:rPr>
        <w:t>Besides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0E51569F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Please provide as 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957B2D" w:rsidP="00620EAB" w14:paraId="545FA87C" w14:textId="6081E95F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D80E31">
        <w:rPr>
          <w:rFonts w:ascii="Calibri" w:hAnsi="Calibri" w:cs="Calibri"/>
          <w:color w:val="000000"/>
          <w:sz w:val="22"/>
          <w:szCs w:val="22"/>
        </w:rPr>
        <w:t>nclude any transmittal email</w:t>
      </w:r>
      <w:r w:rsidR="00EF294E">
        <w:rPr>
          <w:rFonts w:ascii="Calibri" w:hAnsi="Calibri" w:cs="Calibri"/>
          <w:color w:val="000000"/>
          <w:sz w:val="22"/>
          <w:szCs w:val="22"/>
        </w:rPr>
        <w:t>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or other mechanism</w:t>
      </w:r>
      <w:r w:rsidR="001A74FA">
        <w:rPr>
          <w:rFonts w:ascii="Calibri" w:hAnsi="Calibri" w:cs="Calibri"/>
          <w:color w:val="000000"/>
          <w:sz w:val="22"/>
          <w:szCs w:val="22"/>
        </w:rPr>
        <w:t>s,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that you plan to </w:t>
      </w:r>
      <w:r w:rsidR="00B61211">
        <w:rPr>
          <w:rFonts w:ascii="Calibri" w:hAnsi="Calibri" w:cs="Calibri"/>
          <w:color w:val="000000"/>
          <w:sz w:val="22"/>
          <w:szCs w:val="22"/>
        </w:rPr>
        <w:t xml:space="preserve">inform recipients </w:t>
      </w:r>
      <w:r w:rsidR="00C87F3B">
        <w:rPr>
          <w:rFonts w:ascii="Calibri" w:hAnsi="Calibri" w:cs="Calibri"/>
          <w:color w:val="000000"/>
          <w:sz w:val="22"/>
          <w:szCs w:val="22"/>
        </w:rPr>
        <w:t xml:space="preserve">with </w:t>
      </w:r>
    </w:p>
    <w:p w:rsidR="00D079F0" w:rsidRPr="00C9234F" w:rsidP="00C9234F" w14:paraId="4A0394CF" w14:textId="77777777">
      <w:pPr>
        <w:ind w:left="270"/>
        <w:rPr>
          <w:rFonts w:asciiTheme="minorHAnsi" w:hAnsiTheme="minorHAnsi" w:cstheme="minorHAnsi"/>
          <w:sz w:val="22"/>
          <w:szCs w:val="22"/>
        </w:rPr>
      </w:pPr>
    </w:p>
    <w:p w:rsidR="00D079F0" w14:paraId="4A1AA2F4" w14:textId="2AC7C10B">
      <w:pPr>
        <w:rPr>
          <w:rFonts w:asciiTheme="minorHAnsi" w:hAnsiTheme="minorHAnsi" w:cstheme="minorHAnsi"/>
          <w:sz w:val="22"/>
          <w:szCs w:val="22"/>
        </w:rPr>
      </w:pPr>
    </w:p>
    <w:p w:rsidR="00511FB0" w14:paraId="3CBDA1E0" w14:textId="7777777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:rsidR="00045124" w:rsidRPr="00DA3800" w:rsidP="00045124" w14:paraId="0E355079" w14:textId="6311CBA0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</w:rPr>
      </w:pPr>
      <w:r w:rsidRPr="00DA3800">
        <w:rPr>
          <w:rFonts w:asciiTheme="majorHAnsi" w:hAnsiTheme="majorHAnsi" w:cstheme="majorHAnsi"/>
          <w:b/>
          <w:bCs/>
        </w:rPr>
        <w:t>Instructions for completing the fast</w:t>
      </w:r>
      <w:r>
        <w:rPr>
          <w:rFonts w:asciiTheme="majorHAnsi" w:hAnsiTheme="majorHAnsi" w:cstheme="majorHAnsi"/>
          <w:b/>
          <w:bCs/>
        </w:rPr>
        <w:t>-</w:t>
      </w:r>
      <w:r w:rsidRPr="00DA3800">
        <w:rPr>
          <w:rFonts w:asciiTheme="majorHAnsi" w:hAnsiTheme="majorHAnsi" w:cstheme="majorHAnsi"/>
          <w:b/>
          <w:bCs/>
        </w:rPr>
        <w:t xml:space="preserve">track </w:t>
      </w:r>
      <w:r w:rsidRPr="00DA3800">
        <w:rPr>
          <w:rFonts w:asciiTheme="majorHAnsi" w:hAnsiTheme="majorHAnsi" w:cstheme="majorHAnsi"/>
          <w:b/>
          <w:bCs/>
        </w:rPr>
        <w:t>form</w:t>
      </w:r>
    </w:p>
    <w:p w:rsidR="00045124" w:rsidRPr="005B223F" w:rsidP="00045124" w14:paraId="2E5CE536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:rsidR="00045124" w:rsidRPr="00DA3800" w:rsidP="00045124" w14:paraId="3CD20562" w14:textId="21A4AB6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1. Title of information collection: </w:t>
      </w:r>
      <w:r w:rsidRPr="00DA3800">
        <w:rPr>
          <w:rFonts w:asciiTheme="majorHAnsi" w:hAnsiTheme="majorHAnsi" w:cstheme="majorHAnsi"/>
          <w:sz w:val="21"/>
          <w:szCs w:val="21"/>
        </w:rPr>
        <w:t>Provide the name of the collection that is the subject of the request (e.g.</w:t>
      </w:r>
      <w:r w:rsidR="00690F1F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Comment Card for Soliciting Feedback on </w:t>
      </w:r>
      <w:r w:rsidR="00690F1F">
        <w:rPr>
          <w:rFonts w:asciiTheme="majorHAnsi" w:hAnsiTheme="majorHAnsi" w:cstheme="majorHAnsi"/>
          <w:sz w:val="21"/>
          <w:szCs w:val="21"/>
        </w:rPr>
        <w:t>Annual Meeting</w:t>
      </w:r>
      <w:r w:rsidRPr="00DA3800">
        <w:rPr>
          <w:rFonts w:asciiTheme="majorHAnsi" w:hAnsiTheme="majorHAnsi" w:cstheme="majorHAnsi"/>
          <w:sz w:val="21"/>
          <w:szCs w:val="21"/>
        </w:rPr>
        <w:t>).</w:t>
      </w:r>
    </w:p>
    <w:p w:rsidR="00045124" w:rsidRPr="00DA3800" w:rsidP="00045124" w14:paraId="6025665A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15D47E2A" w14:textId="6B7C09B0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2. Purpose: </w:t>
      </w:r>
      <w:r w:rsidRPr="00DA3800">
        <w:rPr>
          <w:rFonts w:asciiTheme="majorHAnsi" w:hAnsiTheme="majorHAnsi" w:cstheme="majorHAnsi"/>
          <w:sz w:val="21"/>
          <w:szCs w:val="21"/>
        </w:rPr>
        <w:t>Provide a description of the purpose of this collection and how it will be used. If this is part of a larger study or effort</w:t>
      </w:r>
      <w:r w:rsidR="00690F1F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please include this in your explanation. </w:t>
      </w:r>
    </w:p>
    <w:p w:rsidR="00045124" w:rsidRPr="00DA3800" w:rsidP="00045124" w14:paraId="13F8C137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4919180C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>3. Description of respondents</w:t>
      </w:r>
      <w:r w:rsidRPr="00DA3800">
        <w:rPr>
          <w:rFonts w:asciiTheme="majorHAnsi" w:hAnsiTheme="majorHAnsi" w:cstheme="majorHAnsi"/>
          <w:sz w:val="21"/>
          <w:szCs w:val="21"/>
        </w:rPr>
        <w:t xml:space="preserve">: Provide a description of the targeted group or 2 groups for this collection. These groups must have experience with the program. </w:t>
      </w:r>
    </w:p>
    <w:p w:rsidR="00045124" w:rsidRPr="00DA3800" w:rsidP="00045124" w14:paraId="62BC5F9F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</w:p>
    <w:p w:rsidR="00045124" w:rsidRPr="00DA3800" w:rsidP="00045124" w14:paraId="6FAD39BD" w14:textId="6F4186FB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4. Type of collection: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If you are requesting approval of other instruments under the generic IC, you must complete a form for each instrument. </w:t>
      </w:r>
    </w:p>
    <w:p w:rsidR="00045124" w:rsidRPr="00DA3800" w:rsidP="00045124" w14:paraId="638D05D6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3425DE73" w14:textId="6DDA6AD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5. Personally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dentifiable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nformation: </w:t>
      </w:r>
      <w:r w:rsidR="008B254F">
        <w:rPr>
          <w:rFonts w:asciiTheme="majorHAnsi" w:hAnsiTheme="majorHAnsi" w:cstheme="majorHAnsi"/>
          <w:b/>
          <w:bCs/>
          <w:sz w:val="21"/>
          <w:szCs w:val="21"/>
        </w:rPr>
        <w:t>A</w:t>
      </w:r>
      <w:r w:rsidRPr="00DA3800">
        <w:rPr>
          <w:rFonts w:asciiTheme="majorHAnsi" w:hAnsiTheme="majorHAnsi" w:cstheme="majorHAnsi"/>
          <w:sz w:val="21"/>
          <w:szCs w:val="21"/>
        </w:rPr>
        <w:t xml:space="preserve">gencies should only collect PII to the extent necessary and they should only retain PII for the period of time that is necessary to achieve a specific objective. </w:t>
      </w:r>
    </w:p>
    <w:p w:rsidR="00045124" w:rsidRPr="00DA3800" w:rsidP="00045124" w14:paraId="2BD3B759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742D9570" w14:textId="5D341BC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6. Gifts or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p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ayments: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If you answer yes to the question, please describe the </w:t>
      </w:r>
      <w:r w:rsidRPr="00DA3800">
        <w:rPr>
          <w:rFonts w:asciiTheme="majorHAnsi" w:hAnsiTheme="majorHAnsi" w:cstheme="majorHAnsi"/>
          <w:sz w:val="21"/>
          <w:szCs w:val="21"/>
        </w:rPr>
        <w:t>incentive</w:t>
      </w:r>
      <w:r w:rsidRPr="00DA3800">
        <w:rPr>
          <w:rFonts w:asciiTheme="majorHAnsi" w:hAnsiTheme="majorHAnsi" w:cstheme="majorHAnsi"/>
          <w:sz w:val="21"/>
          <w:szCs w:val="21"/>
        </w:rPr>
        <w:t xml:space="preserve"> and provide a justification for the amount. </w:t>
      </w:r>
    </w:p>
    <w:p w:rsidR="00045124" w:rsidRPr="00DA3800" w:rsidP="00045124" w14:paraId="13CAEE2A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6B1F7A20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7. Burden hours: </w:t>
      </w:r>
    </w:p>
    <w:p w:rsidR="00045124" w:rsidRPr="00DA3800" w:rsidP="00045124" w14:paraId="319D18A9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72C7C8C2" w14:textId="01A4604D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Category of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r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espondents: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Identify who you expect the respondents to be in terms of the following categories: 1) </w:t>
      </w:r>
      <w:r w:rsidR="00FB03D3">
        <w:rPr>
          <w:rFonts w:asciiTheme="majorHAnsi" w:hAnsiTheme="majorHAnsi" w:cstheme="majorHAnsi"/>
          <w:sz w:val="21"/>
          <w:szCs w:val="21"/>
        </w:rPr>
        <w:t>i</w:t>
      </w:r>
      <w:r w:rsidRPr="00DA3800">
        <w:rPr>
          <w:rFonts w:asciiTheme="majorHAnsi" w:hAnsiTheme="majorHAnsi" w:cstheme="majorHAnsi"/>
          <w:sz w:val="21"/>
          <w:szCs w:val="21"/>
        </w:rPr>
        <w:t xml:space="preserve">ndividuals or </w:t>
      </w:r>
      <w:r w:rsidR="00FB03D3">
        <w:rPr>
          <w:rFonts w:asciiTheme="majorHAnsi" w:hAnsiTheme="majorHAnsi" w:cstheme="majorHAnsi"/>
          <w:sz w:val="21"/>
          <w:szCs w:val="21"/>
        </w:rPr>
        <w:t>h</w:t>
      </w:r>
      <w:r w:rsidRPr="00DA3800">
        <w:rPr>
          <w:rFonts w:asciiTheme="majorHAnsi" w:hAnsiTheme="majorHAnsi" w:cstheme="majorHAnsi"/>
          <w:sz w:val="21"/>
          <w:szCs w:val="21"/>
        </w:rPr>
        <w:t xml:space="preserve">ouseholds; 2) </w:t>
      </w:r>
      <w:r w:rsidR="00FB03D3">
        <w:rPr>
          <w:rFonts w:asciiTheme="majorHAnsi" w:hAnsiTheme="majorHAnsi" w:cstheme="majorHAnsi"/>
          <w:sz w:val="21"/>
          <w:szCs w:val="21"/>
        </w:rPr>
        <w:t>p</w:t>
      </w:r>
      <w:r w:rsidRPr="00DA3800">
        <w:rPr>
          <w:rFonts w:asciiTheme="majorHAnsi" w:hAnsiTheme="majorHAnsi" w:cstheme="majorHAnsi"/>
          <w:sz w:val="21"/>
          <w:szCs w:val="21"/>
        </w:rPr>
        <w:t xml:space="preserve">rivate </w:t>
      </w:r>
      <w:r w:rsidR="00FB03D3">
        <w:rPr>
          <w:rFonts w:asciiTheme="majorHAnsi" w:hAnsiTheme="majorHAnsi" w:cstheme="majorHAnsi"/>
          <w:sz w:val="21"/>
          <w:szCs w:val="21"/>
        </w:rPr>
        <w:t>s</w:t>
      </w:r>
      <w:r w:rsidRPr="00DA3800">
        <w:rPr>
          <w:rFonts w:asciiTheme="majorHAnsi" w:hAnsiTheme="majorHAnsi" w:cstheme="majorHAnsi"/>
          <w:sz w:val="21"/>
          <w:szCs w:val="21"/>
        </w:rPr>
        <w:t xml:space="preserve">ector; 3) </w:t>
      </w:r>
      <w:r w:rsidR="00FB03D3">
        <w:rPr>
          <w:rFonts w:asciiTheme="majorHAnsi" w:hAnsiTheme="majorHAnsi" w:cstheme="majorHAnsi"/>
          <w:sz w:val="21"/>
          <w:szCs w:val="21"/>
        </w:rPr>
        <w:t>s</w:t>
      </w:r>
      <w:r w:rsidRPr="00DA3800">
        <w:rPr>
          <w:rFonts w:asciiTheme="majorHAnsi" w:hAnsiTheme="majorHAnsi" w:cstheme="majorHAnsi"/>
          <w:sz w:val="21"/>
          <w:szCs w:val="21"/>
        </w:rPr>
        <w:t xml:space="preserve">tate, local, or tribal governments; or 4) </w:t>
      </w:r>
      <w:r w:rsidR="00FB03D3">
        <w:rPr>
          <w:rFonts w:asciiTheme="majorHAnsi" w:hAnsiTheme="majorHAnsi" w:cstheme="majorHAnsi"/>
          <w:sz w:val="21"/>
          <w:szCs w:val="21"/>
        </w:rPr>
        <w:t>US f</w:t>
      </w:r>
      <w:r w:rsidRPr="00DA3800">
        <w:rPr>
          <w:rFonts w:asciiTheme="majorHAnsi" w:hAnsiTheme="majorHAnsi" w:cstheme="majorHAnsi"/>
          <w:sz w:val="21"/>
          <w:szCs w:val="21"/>
        </w:rPr>
        <w:t xml:space="preserve">ederal </w:t>
      </w:r>
      <w:r w:rsidR="00FB03D3">
        <w:rPr>
          <w:rFonts w:asciiTheme="majorHAnsi" w:hAnsiTheme="majorHAnsi" w:cstheme="majorHAnsi"/>
          <w:sz w:val="21"/>
          <w:szCs w:val="21"/>
        </w:rPr>
        <w:t>g</w:t>
      </w:r>
      <w:r w:rsidRPr="00DA3800">
        <w:rPr>
          <w:rFonts w:asciiTheme="majorHAnsi" w:hAnsiTheme="majorHAnsi" w:cstheme="majorHAnsi"/>
          <w:sz w:val="21"/>
          <w:szCs w:val="21"/>
        </w:rPr>
        <w:t xml:space="preserve">overnment. Only one type of respondent can be selected per row. </w:t>
      </w:r>
    </w:p>
    <w:p w:rsidR="00045124" w:rsidRPr="00DA3800" w:rsidP="00045124" w14:paraId="756DB19C" w14:textId="77777777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1"/>
          <w:szCs w:val="21"/>
        </w:rPr>
      </w:pPr>
    </w:p>
    <w:p w:rsidR="00045124" w:rsidRPr="00DA3800" w:rsidP="00045124" w14:paraId="0C43A6AF" w14:textId="156748BA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Number of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r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espondents: </w:t>
      </w:r>
      <w:r w:rsidRPr="00DA3800">
        <w:rPr>
          <w:rFonts w:asciiTheme="majorHAnsi" w:hAnsiTheme="majorHAnsi" w:cstheme="majorHAnsi"/>
          <w:sz w:val="21"/>
          <w:szCs w:val="21"/>
        </w:rPr>
        <w:t>Provide an estimated number</w:t>
      </w:r>
      <w:r w:rsidR="008C33C4">
        <w:rPr>
          <w:rFonts w:asciiTheme="majorHAnsi" w:hAnsiTheme="majorHAnsi" w:cstheme="majorHAnsi"/>
          <w:sz w:val="21"/>
          <w:szCs w:val="21"/>
        </w:rPr>
        <w:t xml:space="preserve"> of those who would respond</w:t>
      </w:r>
      <w:r w:rsidRPr="00DA3800">
        <w:rPr>
          <w:rFonts w:asciiTheme="majorHAnsi" w:hAnsiTheme="majorHAnsi" w:cstheme="majorHAnsi"/>
          <w:sz w:val="21"/>
          <w:szCs w:val="21"/>
        </w:rPr>
        <w:t>.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1A5E488A" w14:textId="799551AE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Participation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t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ime: </w:t>
      </w:r>
      <w:r w:rsidRPr="00DA3800">
        <w:rPr>
          <w:rFonts w:asciiTheme="majorHAnsi" w:hAnsiTheme="majorHAnsi" w:cstheme="majorHAnsi"/>
          <w:sz w:val="21"/>
          <w:szCs w:val="21"/>
        </w:rPr>
        <w:t>Provide an estimate of the amount of time (in minutes) required for a respondent to participate (e.g.</w:t>
      </w:r>
      <w:r w:rsidR="000D5606">
        <w:rPr>
          <w:rFonts w:asciiTheme="majorHAnsi" w:hAnsiTheme="majorHAnsi" w:cstheme="majorHAnsi"/>
          <w:sz w:val="21"/>
          <w:szCs w:val="21"/>
        </w:rPr>
        <w:t>,</w:t>
      </w:r>
      <w:r w:rsidR="005007E6">
        <w:rPr>
          <w:rFonts w:asciiTheme="majorHAnsi" w:hAnsiTheme="majorHAnsi" w:cstheme="majorHAnsi"/>
          <w:sz w:val="21"/>
          <w:szCs w:val="21"/>
        </w:rPr>
        <w:t xml:space="preserve"> how much time will it take to</w:t>
      </w:r>
      <w:r w:rsidRPr="00DA3800">
        <w:rPr>
          <w:rFonts w:asciiTheme="majorHAnsi" w:hAnsiTheme="majorHAnsi" w:cstheme="majorHAnsi"/>
          <w:sz w:val="21"/>
          <w:szCs w:val="21"/>
        </w:rPr>
        <w:t xml:space="preserve"> fill out </w:t>
      </w:r>
      <w:r w:rsidR="005007E6">
        <w:rPr>
          <w:rFonts w:asciiTheme="majorHAnsi" w:hAnsiTheme="majorHAnsi" w:cstheme="majorHAnsi"/>
          <w:sz w:val="21"/>
          <w:szCs w:val="21"/>
        </w:rPr>
        <w:t>the</w:t>
      </w:r>
      <w:r w:rsidRPr="00DA3800">
        <w:rPr>
          <w:rFonts w:asciiTheme="majorHAnsi" w:hAnsiTheme="majorHAnsi" w:cstheme="majorHAnsi"/>
          <w:sz w:val="21"/>
          <w:szCs w:val="21"/>
        </w:rPr>
        <w:t xml:space="preserve"> survey or participate in a focus group). Provide the </w:t>
      </w:r>
      <w:r w:rsidR="005007E6">
        <w:rPr>
          <w:rFonts w:asciiTheme="majorHAnsi" w:hAnsiTheme="majorHAnsi" w:cstheme="majorHAnsi"/>
          <w:sz w:val="21"/>
          <w:szCs w:val="21"/>
        </w:rPr>
        <w:t>a</w:t>
      </w:r>
      <w:r w:rsidRPr="00DA3800">
        <w:rPr>
          <w:rFonts w:asciiTheme="majorHAnsi" w:hAnsiTheme="majorHAnsi" w:cstheme="majorHAnsi"/>
          <w:sz w:val="21"/>
          <w:szCs w:val="21"/>
        </w:rPr>
        <w:t xml:space="preserve">nnual burden hours. Multiply the </w:t>
      </w:r>
      <w:r w:rsidR="005007E6">
        <w:rPr>
          <w:rFonts w:asciiTheme="majorHAnsi" w:hAnsiTheme="majorHAnsi" w:cstheme="majorHAnsi"/>
          <w:sz w:val="21"/>
          <w:szCs w:val="21"/>
        </w:rPr>
        <w:t>n</w:t>
      </w:r>
      <w:r w:rsidRPr="00DA3800">
        <w:rPr>
          <w:rFonts w:asciiTheme="majorHAnsi" w:hAnsiTheme="majorHAnsi" w:cstheme="majorHAnsi"/>
          <w:sz w:val="21"/>
          <w:szCs w:val="21"/>
        </w:rPr>
        <w:t xml:space="preserve">umber of </w:t>
      </w:r>
      <w:r w:rsidR="005007E6">
        <w:rPr>
          <w:rFonts w:asciiTheme="majorHAnsi" w:hAnsiTheme="majorHAnsi" w:cstheme="majorHAnsi"/>
          <w:sz w:val="21"/>
          <w:szCs w:val="21"/>
        </w:rPr>
        <w:t>r</w:t>
      </w:r>
      <w:r w:rsidRPr="00DA3800">
        <w:rPr>
          <w:rFonts w:asciiTheme="majorHAnsi" w:hAnsiTheme="majorHAnsi" w:cstheme="majorHAnsi"/>
          <w:sz w:val="21"/>
          <w:szCs w:val="21"/>
        </w:rPr>
        <w:t xml:space="preserve">espondents and the </w:t>
      </w:r>
      <w:r w:rsidR="005007E6">
        <w:rPr>
          <w:rFonts w:asciiTheme="majorHAnsi" w:hAnsiTheme="majorHAnsi" w:cstheme="majorHAnsi"/>
          <w:sz w:val="21"/>
          <w:szCs w:val="21"/>
        </w:rPr>
        <w:t>p</w:t>
      </w:r>
      <w:r w:rsidRPr="00DA3800">
        <w:rPr>
          <w:rFonts w:asciiTheme="majorHAnsi" w:hAnsiTheme="majorHAnsi" w:cstheme="majorHAnsi"/>
          <w:sz w:val="21"/>
          <w:szCs w:val="21"/>
        </w:rPr>
        <w:t xml:space="preserve">articipation </w:t>
      </w:r>
      <w:r w:rsidR="005007E6">
        <w:rPr>
          <w:rFonts w:asciiTheme="majorHAnsi" w:hAnsiTheme="majorHAnsi" w:cstheme="majorHAnsi"/>
          <w:sz w:val="21"/>
          <w:szCs w:val="21"/>
        </w:rPr>
        <w:t>t</w:t>
      </w:r>
      <w:r w:rsidRPr="00DA3800">
        <w:rPr>
          <w:rFonts w:asciiTheme="majorHAnsi" w:hAnsiTheme="majorHAnsi" w:cstheme="majorHAnsi"/>
          <w:sz w:val="21"/>
          <w:szCs w:val="21"/>
        </w:rPr>
        <w:t>ime then divide by 60.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2E119C1E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8. Federal cost: </w:t>
      </w:r>
      <w:r w:rsidRPr="00DA3800">
        <w:rPr>
          <w:rFonts w:asciiTheme="majorHAnsi" w:hAnsiTheme="majorHAnsi" w:cstheme="majorHAnsi"/>
          <w:sz w:val="21"/>
          <w:szCs w:val="21"/>
        </w:rPr>
        <w:t>Provide an estimate of the annual cost to the Federal government.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749EF766" w14:textId="2E546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9. The selection of your targeted respondents. </w:t>
      </w:r>
      <w:r w:rsidRPr="00DA3800">
        <w:rPr>
          <w:rFonts w:asciiTheme="majorHAnsi" w:hAnsiTheme="majorHAnsi" w:cstheme="majorHAnsi"/>
          <w:sz w:val="21"/>
          <w:szCs w:val="21"/>
        </w:rPr>
        <w:t xml:space="preserve">Please provide a description of how you plan to identify your potential group of respondents and how you will select them. If </w:t>
      </w:r>
      <w:r w:rsidR="001965D5">
        <w:rPr>
          <w:rFonts w:asciiTheme="majorHAnsi" w:hAnsiTheme="majorHAnsi" w:cstheme="majorHAnsi"/>
          <w:sz w:val="21"/>
          <w:szCs w:val="21"/>
        </w:rPr>
        <w:t xml:space="preserve">you </w:t>
      </w:r>
      <w:r w:rsidRPr="00DA3800">
        <w:rPr>
          <w:rFonts w:asciiTheme="majorHAnsi" w:hAnsiTheme="majorHAnsi" w:cstheme="majorHAnsi"/>
          <w:sz w:val="21"/>
          <w:szCs w:val="21"/>
        </w:rPr>
        <w:t xml:space="preserve">answered yes to the first question, please provide the sampling plan as an attachment. </w:t>
      </w:r>
    </w:p>
    <w:p w:rsidR="00045124" w:rsidRPr="00DA3800" w:rsidP="00045124" w14:paraId="1185EF5B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5A3C2DBB" w14:textId="31B2F5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10. Administration of the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nstrument: </w:t>
      </w:r>
      <w:r w:rsidRPr="00DA3800">
        <w:rPr>
          <w:rFonts w:asciiTheme="majorHAnsi" w:hAnsiTheme="majorHAnsi" w:cstheme="majorHAnsi"/>
          <w:sz w:val="21"/>
          <w:szCs w:val="21"/>
        </w:rPr>
        <w:t>Identify how the information will be collected. More than one box may be checked. Indicate whether there will be interviewers (e.g.</w:t>
      </w:r>
      <w:r w:rsidR="00AA0E27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for surveys) or facilitators (e.g., for focus groups) used. Please list the URL here for an online survey. </w:t>
      </w:r>
    </w:p>
    <w:p w:rsidR="00045124" w:rsidRPr="00DA3800" w:rsidP="00045124" w14:paraId="51B33733" w14:textId="77777777">
      <w:pPr>
        <w:rPr>
          <w:sz w:val="22"/>
          <w:szCs w:val="22"/>
        </w:rPr>
      </w:pPr>
    </w:p>
    <w:p w:rsidR="00045124" w:rsidRPr="00DA3800" w:rsidP="00045124" w14:paraId="63597851" w14:textId="300AE1BB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11. Certification: </w:t>
      </w:r>
      <w:r w:rsidRPr="00DA3800">
        <w:rPr>
          <w:rFonts w:asciiTheme="majorHAnsi" w:hAnsiTheme="majorHAnsi" w:cstheme="majorHAnsi"/>
          <w:sz w:val="21"/>
          <w:szCs w:val="21"/>
        </w:rPr>
        <w:t xml:space="preserve">Please read the certification carefully. If you incorrectly certify, the collection will be returned as improperly submitted or be disapproved. </w:t>
      </w:r>
    </w:p>
    <w:p w:rsidR="00045124" w:rsidRPr="00DA3800" w:rsidP="00045124" w14:paraId="7A699EA1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40F77336" w14:textId="77300BC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 xml:space="preserve">12. </w:t>
      </w:r>
      <w:r w:rsidRPr="00DA3800">
        <w:rPr>
          <w:rFonts w:asciiTheme="majorHAnsi" w:hAnsiTheme="majorHAnsi" w:cstheme="majorHAnsi"/>
          <w:sz w:val="21"/>
          <w:szCs w:val="21"/>
        </w:rPr>
        <w:t>Submit all instrument</w:t>
      </w:r>
      <w:r w:rsidR="00770B60">
        <w:rPr>
          <w:rFonts w:asciiTheme="majorHAnsi" w:hAnsiTheme="majorHAnsi" w:cstheme="majorHAnsi"/>
          <w:sz w:val="21"/>
          <w:szCs w:val="21"/>
        </w:rPr>
        <w:t>s</w:t>
      </w:r>
      <w:r w:rsidRPr="00DA3800">
        <w:rPr>
          <w:rFonts w:asciiTheme="majorHAnsi" w:hAnsiTheme="majorHAnsi" w:cstheme="majorHAnsi"/>
          <w:sz w:val="21"/>
          <w:szCs w:val="21"/>
        </w:rPr>
        <w:t xml:space="preserve"> </w:t>
      </w:r>
      <w:r w:rsidR="00770B60">
        <w:rPr>
          <w:rFonts w:asciiTheme="majorHAnsi" w:hAnsiTheme="majorHAnsi" w:cstheme="majorHAnsi"/>
          <w:sz w:val="21"/>
          <w:szCs w:val="21"/>
        </w:rPr>
        <w:t>and</w:t>
      </w:r>
      <w:r w:rsidRPr="00DA3800">
        <w:rPr>
          <w:rFonts w:asciiTheme="majorHAnsi" w:hAnsiTheme="majorHAnsi" w:cstheme="majorHAnsi"/>
          <w:sz w:val="21"/>
          <w:szCs w:val="21"/>
        </w:rPr>
        <w:t xml:space="preserve"> scripts with the request. </w:t>
      </w:r>
    </w:p>
    <w:p w:rsidR="009D6511" w:rsidRPr="005B223F" w:rsidP="00045124" w14:paraId="1BF952C3" w14:textId="2A014809">
      <w:pPr>
        <w:rPr>
          <w:rFonts w:asciiTheme="majorHAnsi" w:hAnsiTheme="majorHAnsi" w:cstheme="majorHAnsi"/>
          <w:sz w:val="22"/>
          <w:szCs w:val="22"/>
        </w:rPr>
      </w:pPr>
    </w:p>
    <w:sectPr w:rsidSect="00543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25371"/>
    <w:rsid w:val="00026495"/>
    <w:rsid w:val="00030514"/>
    <w:rsid w:val="000344A1"/>
    <w:rsid w:val="0004303A"/>
    <w:rsid w:val="00045124"/>
    <w:rsid w:val="00055829"/>
    <w:rsid w:val="00060620"/>
    <w:rsid w:val="000933BC"/>
    <w:rsid w:val="000B0D99"/>
    <w:rsid w:val="000D5606"/>
    <w:rsid w:val="000E6BDC"/>
    <w:rsid w:val="00117BE2"/>
    <w:rsid w:val="00122E36"/>
    <w:rsid w:val="00156EE8"/>
    <w:rsid w:val="0015715E"/>
    <w:rsid w:val="001742B1"/>
    <w:rsid w:val="00181EC7"/>
    <w:rsid w:val="001965D5"/>
    <w:rsid w:val="001A74FA"/>
    <w:rsid w:val="001B62AF"/>
    <w:rsid w:val="001F5202"/>
    <w:rsid w:val="002240B5"/>
    <w:rsid w:val="0029253C"/>
    <w:rsid w:val="002B2BB0"/>
    <w:rsid w:val="002D0E0E"/>
    <w:rsid w:val="00301888"/>
    <w:rsid w:val="003163CB"/>
    <w:rsid w:val="00320621"/>
    <w:rsid w:val="0032142C"/>
    <w:rsid w:val="00331E24"/>
    <w:rsid w:val="00366CD7"/>
    <w:rsid w:val="003C62F6"/>
    <w:rsid w:val="00452E8C"/>
    <w:rsid w:val="004D394B"/>
    <w:rsid w:val="004F5956"/>
    <w:rsid w:val="005007E6"/>
    <w:rsid w:val="0050616C"/>
    <w:rsid w:val="00511FB0"/>
    <w:rsid w:val="00522416"/>
    <w:rsid w:val="00543032"/>
    <w:rsid w:val="0054315B"/>
    <w:rsid w:val="00546E8A"/>
    <w:rsid w:val="00562D02"/>
    <w:rsid w:val="00565E5B"/>
    <w:rsid w:val="005712A2"/>
    <w:rsid w:val="005B168B"/>
    <w:rsid w:val="005B223F"/>
    <w:rsid w:val="00613864"/>
    <w:rsid w:val="00620EAB"/>
    <w:rsid w:val="0067390F"/>
    <w:rsid w:val="006758D3"/>
    <w:rsid w:val="00690F1F"/>
    <w:rsid w:val="006B2BE6"/>
    <w:rsid w:val="006C122C"/>
    <w:rsid w:val="006F6084"/>
    <w:rsid w:val="00727299"/>
    <w:rsid w:val="00770B60"/>
    <w:rsid w:val="00776F1B"/>
    <w:rsid w:val="00781E0B"/>
    <w:rsid w:val="00790762"/>
    <w:rsid w:val="00792C68"/>
    <w:rsid w:val="00795F2E"/>
    <w:rsid w:val="007D749A"/>
    <w:rsid w:val="007F5B12"/>
    <w:rsid w:val="008A3654"/>
    <w:rsid w:val="008B254F"/>
    <w:rsid w:val="008B324D"/>
    <w:rsid w:val="008C256A"/>
    <w:rsid w:val="008C33C4"/>
    <w:rsid w:val="008E45ED"/>
    <w:rsid w:val="008E4ACE"/>
    <w:rsid w:val="008F3C04"/>
    <w:rsid w:val="008F7F9C"/>
    <w:rsid w:val="00902E9D"/>
    <w:rsid w:val="0091384A"/>
    <w:rsid w:val="0092733C"/>
    <w:rsid w:val="00927A87"/>
    <w:rsid w:val="009422DE"/>
    <w:rsid w:val="009473E8"/>
    <w:rsid w:val="0095007C"/>
    <w:rsid w:val="00957B2D"/>
    <w:rsid w:val="009643EE"/>
    <w:rsid w:val="00997A4D"/>
    <w:rsid w:val="009C3166"/>
    <w:rsid w:val="009D1CB6"/>
    <w:rsid w:val="009D1CD7"/>
    <w:rsid w:val="009D6511"/>
    <w:rsid w:val="00A35C85"/>
    <w:rsid w:val="00A76A40"/>
    <w:rsid w:val="00A81698"/>
    <w:rsid w:val="00A86242"/>
    <w:rsid w:val="00AA0E27"/>
    <w:rsid w:val="00AD7985"/>
    <w:rsid w:val="00AE5F2C"/>
    <w:rsid w:val="00AF74EB"/>
    <w:rsid w:val="00B02B34"/>
    <w:rsid w:val="00B04E78"/>
    <w:rsid w:val="00B10223"/>
    <w:rsid w:val="00B20E27"/>
    <w:rsid w:val="00B54A7F"/>
    <w:rsid w:val="00B61211"/>
    <w:rsid w:val="00B6618C"/>
    <w:rsid w:val="00B7029E"/>
    <w:rsid w:val="00B7351F"/>
    <w:rsid w:val="00B91A23"/>
    <w:rsid w:val="00BA4EFB"/>
    <w:rsid w:val="00BA517C"/>
    <w:rsid w:val="00BC0170"/>
    <w:rsid w:val="00BE4131"/>
    <w:rsid w:val="00C10FF5"/>
    <w:rsid w:val="00C3022D"/>
    <w:rsid w:val="00C7011E"/>
    <w:rsid w:val="00C81FA8"/>
    <w:rsid w:val="00C87F3B"/>
    <w:rsid w:val="00C9234F"/>
    <w:rsid w:val="00CE1FAB"/>
    <w:rsid w:val="00D06727"/>
    <w:rsid w:val="00D079F0"/>
    <w:rsid w:val="00D30947"/>
    <w:rsid w:val="00D612A5"/>
    <w:rsid w:val="00D62873"/>
    <w:rsid w:val="00D64795"/>
    <w:rsid w:val="00D739C4"/>
    <w:rsid w:val="00D80E31"/>
    <w:rsid w:val="00D87219"/>
    <w:rsid w:val="00DA3800"/>
    <w:rsid w:val="00DA7DD5"/>
    <w:rsid w:val="00DB21AB"/>
    <w:rsid w:val="00DB285E"/>
    <w:rsid w:val="00DD26BB"/>
    <w:rsid w:val="00DE7E94"/>
    <w:rsid w:val="00DF0938"/>
    <w:rsid w:val="00DF5645"/>
    <w:rsid w:val="00E16474"/>
    <w:rsid w:val="00E17060"/>
    <w:rsid w:val="00E412C5"/>
    <w:rsid w:val="00E415C5"/>
    <w:rsid w:val="00E45244"/>
    <w:rsid w:val="00E729F1"/>
    <w:rsid w:val="00E979C3"/>
    <w:rsid w:val="00ED01E3"/>
    <w:rsid w:val="00EF294E"/>
    <w:rsid w:val="00EF4CE2"/>
    <w:rsid w:val="00F4287E"/>
    <w:rsid w:val="00F510A4"/>
    <w:rsid w:val="00F57E3F"/>
    <w:rsid w:val="00F61811"/>
    <w:rsid w:val="00FB03D3"/>
    <w:rsid w:val="00FB26C0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57E3F"/>
  </w:style>
  <w:style w:type="character" w:customStyle="1" w:styleId="eop">
    <w:name w:val="eop"/>
    <w:basedOn w:val="DefaultParagraphFont"/>
    <w:rsid w:val="00F57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1e3a37c0e2ff1cb6d211657e43c67cb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deafe8e7347b3d2ce571984cd0ba9ef7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79D43-4CA3-4EAD-A723-369FEBE68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b21d7c55-a42f-4630-af4e-029feb707175"/>
  </ds:schemaRefs>
</ds:datastoreItem>
</file>

<file path=customXml/itemProps4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(LARC-B713)[eMITS]</cp:lastModifiedBy>
  <cp:revision>33</cp:revision>
  <dcterms:created xsi:type="dcterms:W3CDTF">2024-06-04T22:12:00Z</dcterms:created>
  <dcterms:modified xsi:type="dcterms:W3CDTF">2024-06-05T16:45:00Z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0x010100772CB9528B27984F8E6019AC1DB6850D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