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17F49" w14:paraId="75B31969" w14:textId="34109690">
      <w:pPr>
        <w:tabs>
          <w:tab w:val="left" w:pos="9152"/>
        </w:tabs>
        <w:spacing w:before="73"/>
        <w:ind w:left="2503"/>
        <w:rPr>
          <w:b/>
          <w:sz w:val="17"/>
        </w:rPr>
      </w:pPr>
      <w:r>
        <w:rPr>
          <w:b/>
          <w:spacing w:val="-4"/>
          <w:sz w:val="29"/>
        </w:rPr>
        <w:t>FEDERAL</w:t>
      </w:r>
      <w:r>
        <w:rPr>
          <w:b/>
          <w:spacing w:val="-30"/>
          <w:sz w:val="29"/>
        </w:rPr>
        <w:t xml:space="preserve"> </w:t>
      </w:r>
      <w:r>
        <w:rPr>
          <w:b/>
          <w:spacing w:val="-4"/>
          <w:sz w:val="29"/>
        </w:rPr>
        <w:t>COMMUNICATIONS</w:t>
      </w:r>
      <w:r>
        <w:rPr>
          <w:b/>
          <w:spacing w:val="-29"/>
          <w:sz w:val="29"/>
        </w:rPr>
        <w:t xml:space="preserve"> </w:t>
      </w:r>
      <w:r>
        <w:rPr>
          <w:b/>
          <w:spacing w:val="-4"/>
          <w:sz w:val="29"/>
        </w:rPr>
        <w:t>COMMISSION</w:t>
      </w:r>
      <w:r>
        <w:rPr>
          <w:b/>
          <w:sz w:val="29"/>
        </w:rPr>
        <w:tab/>
      </w:r>
      <w:r w:rsidR="00014F30">
        <w:rPr>
          <w:b/>
          <w:sz w:val="16"/>
          <w:szCs w:val="16"/>
        </w:rPr>
        <w:t xml:space="preserve">Not </w:t>
      </w:r>
      <w:r>
        <w:rPr>
          <w:b/>
          <w:sz w:val="17"/>
        </w:rPr>
        <w:t>Approved</w:t>
      </w:r>
      <w:r>
        <w:rPr>
          <w:b/>
          <w:spacing w:val="41"/>
          <w:sz w:val="17"/>
        </w:rPr>
        <w:t xml:space="preserve"> </w:t>
      </w:r>
      <w:r>
        <w:rPr>
          <w:b/>
          <w:sz w:val="17"/>
        </w:rPr>
        <w:t>by</w:t>
      </w:r>
      <w:r>
        <w:rPr>
          <w:b/>
          <w:spacing w:val="13"/>
          <w:sz w:val="17"/>
        </w:rPr>
        <w:t xml:space="preserve"> </w:t>
      </w:r>
      <w:r>
        <w:rPr>
          <w:b/>
          <w:spacing w:val="-5"/>
          <w:sz w:val="17"/>
        </w:rPr>
        <w:t>OMB</w:t>
      </w:r>
    </w:p>
    <w:p w:rsidR="00E17F49" w14:paraId="75B3196A" w14:textId="77777777">
      <w:pPr>
        <w:spacing w:before="19" w:line="194" w:lineRule="exact"/>
        <w:ind w:right="363"/>
        <w:jc w:val="right"/>
        <w:rPr>
          <w:b/>
          <w:sz w:val="17"/>
        </w:rPr>
      </w:pPr>
      <w:r>
        <w:rPr>
          <w:b/>
          <w:sz w:val="17"/>
        </w:rPr>
        <w:t>3060-</w:t>
      </w:r>
      <w:r>
        <w:rPr>
          <w:b/>
          <w:spacing w:val="-4"/>
          <w:sz w:val="17"/>
        </w:rPr>
        <w:t>0228</w:t>
      </w:r>
    </w:p>
    <w:p w:rsidR="00E17F49" w14:paraId="75B3196B" w14:textId="77777777">
      <w:pPr>
        <w:spacing w:line="194" w:lineRule="exact"/>
        <w:ind w:right="347"/>
        <w:jc w:val="right"/>
        <w:rPr>
          <w:b/>
          <w:sz w:val="17"/>
        </w:rPr>
      </w:pPr>
      <w:r>
        <w:rPr>
          <w:b/>
          <w:w w:val="105"/>
          <w:sz w:val="17"/>
        </w:rPr>
        <w:t>Estimated</w:t>
      </w:r>
      <w:r>
        <w:rPr>
          <w:b/>
          <w:spacing w:val="8"/>
          <w:w w:val="105"/>
          <w:sz w:val="17"/>
        </w:rPr>
        <w:t xml:space="preserve"> </w:t>
      </w:r>
      <w:r>
        <w:rPr>
          <w:b/>
          <w:w w:val="105"/>
          <w:sz w:val="17"/>
        </w:rPr>
        <w:t>Time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w w:val="105"/>
          <w:sz w:val="17"/>
        </w:rPr>
        <w:t>Per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w w:val="105"/>
          <w:sz w:val="17"/>
        </w:rPr>
        <w:t>Response:</w:t>
      </w:r>
      <w:r>
        <w:rPr>
          <w:b/>
          <w:spacing w:val="56"/>
          <w:w w:val="105"/>
          <w:sz w:val="17"/>
        </w:rPr>
        <w:t xml:space="preserve"> </w:t>
      </w:r>
      <w:r>
        <w:rPr>
          <w:b/>
          <w:w w:val="105"/>
          <w:sz w:val="17"/>
        </w:rPr>
        <w:t>10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Minutes</w:t>
      </w:r>
    </w:p>
    <w:p w:rsidR="00E17F49" w14:paraId="75B3196C" w14:textId="77777777">
      <w:pPr>
        <w:pStyle w:val="BodyText"/>
        <w:spacing w:before="88"/>
        <w:rPr>
          <w:b/>
        </w:rPr>
      </w:pPr>
    </w:p>
    <w:p w:rsidR="00E17F49" w14:paraId="75B3196D" w14:textId="77777777">
      <w:pPr>
        <w:pStyle w:val="Title"/>
      </w:pPr>
      <w:r>
        <w:t>United</w:t>
      </w:r>
      <w:r>
        <w:rPr>
          <w:spacing w:val="-1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America</w:t>
      </w:r>
    </w:p>
    <w:p w:rsidR="00E17F49" w14:paraId="75B3196E" w14:textId="77777777">
      <w:pPr>
        <w:pStyle w:val="Title"/>
        <w:ind w:right="6"/>
      </w:pPr>
      <w:r>
        <w:t>COMMUNICATIONS</w:t>
      </w:r>
      <w:r>
        <w:rPr>
          <w:spacing w:val="-6"/>
        </w:rPr>
        <w:t xml:space="preserve"> </w:t>
      </w:r>
      <w:r>
        <w:t>ACT</w:t>
      </w:r>
      <w:r>
        <w:rPr>
          <w:spacing w:val="16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RADIOTELEPHONY</w:t>
      </w:r>
      <w:r>
        <w:rPr>
          <w:spacing w:val="-3"/>
        </w:rPr>
        <w:t xml:space="preserve"> </w:t>
      </w:r>
      <w:r>
        <w:rPr>
          <w:spacing w:val="-2"/>
        </w:rPr>
        <w:t>CERTIFICATE</w:t>
      </w:r>
    </w:p>
    <w:p w:rsidR="00E17F49" w14:paraId="75B3196F" w14:textId="77777777">
      <w:pPr>
        <w:pStyle w:val="BodyText"/>
        <w:spacing w:before="216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16"/>
        <w:gridCol w:w="1506"/>
        <w:gridCol w:w="1618"/>
        <w:gridCol w:w="1618"/>
        <w:gridCol w:w="3156"/>
      </w:tblGrid>
      <w:tr w14:paraId="75B31975" w14:textId="77777777">
        <w:tblPrEx>
          <w:tblW w:w="0" w:type="auto"/>
          <w:tblInd w:w="121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2916" w:type="dxa"/>
          </w:tcPr>
          <w:p w:rsidR="00E17F49" w14:paraId="75B31970" w14:textId="77777777">
            <w:pPr>
              <w:pStyle w:val="TableParagraph"/>
              <w:spacing w:line="194" w:lineRule="exact"/>
              <w:ind w:left="807"/>
              <w:rPr>
                <w:sz w:val="17"/>
              </w:rPr>
            </w:pPr>
            <w:r>
              <w:rPr>
                <w:w w:val="105"/>
                <w:sz w:val="17"/>
              </w:rPr>
              <w:t>Name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Vessel</w:t>
            </w:r>
          </w:p>
        </w:tc>
        <w:tc>
          <w:tcPr>
            <w:tcW w:w="1506" w:type="dxa"/>
          </w:tcPr>
          <w:p w:rsidR="00E17F49" w14:paraId="75B31971" w14:textId="77777777">
            <w:pPr>
              <w:pStyle w:val="TableParagraph"/>
              <w:spacing w:line="194" w:lineRule="exact"/>
              <w:ind w:left="133"/>
              <w:rPr>
                <w:sz w:val="17"/>
              </w:rPr>
            </w:pPr>
            <w:r>
              <w:rPr>
                <w:spacing w:val="2"/>
                <w:sz w:val="17"/>
              </w:rPr>
              <w:t>Official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</w:t>
            </w:r>
          </w:p>
        </w:tc>
        <w:tc>
          <w:tcPr>
            <w:tcW w:w="1618" w:type="dxa"/>
          </w:tcPr>
          <w:p w:rsidR="00E17F49" w14:paraId="75B31972" w14:textId="77777777">
            <w:pPr>
              <w:pStyle w:val="TableParagraph"/>
              <w:spacing w:line="194" w:lineRule="exact"/>
              <w:ind w:left="165"/>
              <w:rPr>
                <w:sz w:val="17"/>
              </w:rPr>
            </w:pPr>
            <w:r>
              <w:rPr>
                <w:sz w:val="17"/>
              </w:rPr>
              <w:t>Radio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Call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Sign</w:t>
            </w:r>
          </w:p>
        </w:tc>
        <w:tc>
          <w:tcPr>
            <w:tcW w:w="1618" w:type="dxa"/>
          </w:tcPr>
          <w:p w:rsidR="00E17F49" w14:paraId="75B31973" w14:textId="77777777">
            <w:pPr>
              <w:pStyle w:val="TableParagraph"/>
              <w:spacing w:line="194" w:lineRule="exact"/>
              <w:ind w:left="165"/>
              <w:rPr>
                <w:sz w:val="17"/>
              </w:rPr>
            </w:pPr>
            <w:r>
              <w:rPr>
                <w:w w:val="105"/>
                <w:sz w:val="17"/>
              </w:rPr>
              <w:t>Port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Registry</w:t>
            </w:r>
          </w:p>
        </w:tc>
        <w:tc>
          <w:tcPr>
            <w:tcW w:w="3156" w:type="dxa"/>
          </w:tcPr>
          <w:p w:rsidR="00E17F49" w14:paraId="75B31974" w14:textId="77777777">
            <w:pPr>
              <w:pStyle w:val="TableParagraph"/>
              <w:spacing w:line="194" w:lineRule="exact"/>
              <w:ind w:left="918"/>
              <w:rPr>
                <w:sz w:val="17"/>
              </w:rPr>
            </w:pPr>
            <w:r>
              <w:rPr>
                <w:spacing w:val="2"/>
                <w:sz w:val="17"/>
              </w:rPr>
              <w:t>Gross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Tonnage</w:t>
            </w:r>
          </w:p>
        </w:tc>
      </w:tr>
      <w:tr w14:paraId="75B3197B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4"/>
        </w:trPr>
        <w:tc>
          <w:tcPr>
            <w:tcW w:w="2916" w:type="dxa"/>
          </w:tcPr>
          <w:p w:rsidR="00E17F49" w14:paraId="75B3197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:rsidR="00E17F49" w14:paraId="75B3197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:rsidR="00E17F49" w14:paraId="75B3197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:rsidR="00E17F49" w14:paraId="75B3197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6" w:type="dxa"/>
          </w:tcPr>
          <w:p w:rsidR="00E17F49" w14:paraId="75B3197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17F49" w14:paraId="75B3197C" w14:textId="77777777">
      <w:pPr>
        <w:pStyle w:val="BodyText"/>
        <w:spacing w:before="26"/>
        <w:rPr>
          <w:b/>
        </w:rPr>
      </w:pPr>
    </w:p>
    <w:p w:rsidR="00E17F49" w14:paraId="75B3197D" w14:textId="087CCEDC">
      <w:pPr>
        <w:pStyle w:val="BodyText"/>
        <w:spacing w:line="256" w:lineRule="auto"/>
        <w:ind w:left="389" w:right="426" w:firstLine="256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Government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United States</w:t>
      </w:r>
      <w:r>
        <w:rPr>
          <w:spacing w:val="40"/>
          <w:w w:val="105"/>
        </w:rPr>
        <w:t xml:space="preserve"> </w:t>
      </w:r>
      <w:r>
        <w:rPr>
          <w:w w:val="105"/>
        </w:rPr>
        <w:t>of America certifies that the radiotelephone</w:t>
      </w:r>
      <w:r>
        <w:rPr>
          <w:spacing w:val="-10"/>
          <w:w w:val="105"/>
        </w:rPr>
        <w:t xml:space="preserve"> </w:t>
      </w:r>
      <w:r>
        <w:rPr>
          <w:w w:val="105"/>
        </w:rPr>
        <w:t>installation on</w:t>
      </w:r>
      <w:r>
        <w:rPr>
          <w:spacing w:val="-10"/>
          <w:w w:val="105"/>
        </w:rPr>
        <w:t xml:space="preserve"> </w:t>
      </w:r>
      <w:r>
        <w:rPr>
          <w:w w:val="105"/>
        </w:rPr>
        <w:t>board the</w:t>
      </w:r>
      <w:r>
        <w:rPr>
          <w:spacing w:val="-10"/>
          <w:w w:val="105"/>
        </w:rPr>
        <w:t xml:space="preserve"> </w:t>
      </w:r>
      <w:r>
        <w:rPr>
          <w:w w:val="105"/>
        </w:rPr>
        <w:t>above-described vessel complies with all relevant</w:t>
      </w:r>
      <w:r>
        <w:rPr>
          <w:spacing w:val="-3"/>
          <w:w w:val="105"/>
        </w:rPr>
        <w:t xml:space="preserve"> </w:t>
      </w:r>
      <w:r>
        <w:rPr>
          <w:w w:val="105"/>
        </w:rPr>
        <w:t>provisions of</w:t>
      </w:r>
      <w:r>
        <w:rPr>
          <w:spacing w:val="-1"/>
          <w:w w:val="105"/>
        </w:rPr>
        <w:t xml:space="preserve"> </w:t>
      </w:r>
      <w:r>
        <w:rPr>
          <w:w w:val="105"/>
        </w:rPr>
        <w:t>Part</w:t>
      </w:r>
      <w:r>
        <w:rPr>
          <w:spacing w:val="-6"/>
          <w:w w:val="105"/>
        </w:rPr>
        <w:t xml:space="preserve"> </w:t>
      </w:r>
      <w:r>
        <w:rPr>
          <w:w w:val="105"/>
        </w:rPr>
        <w:t>III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Title III of the</w:t>
      </w:r>
      <w:r>
        <w:rPr>
          <w:spacing w:val="-7"/>
          <w:w w:val="105"/>
        </w:rPr>
        <w:t xml:space="preserve"> </w:t>
      </w:r>
      <w:r>
        <w:rPr>
          <w:w w:val="105"/>
        </w:rPr>
        <w:t>Communications Act,</w:t>
      </w:r>
      <w:r>
        <w:rPr>
          <w:spacing w:val="-6"/>
          <w:w w:val="105"/>
        </w:rPr>
        <w:t xml:space="preserve"> </w:t>
      </w:r>
      <w:r>
        <w:rPr>
          <w:w w:val="105"/>
        </w:rPr>
        <w:t>the rules of the</w:t>
      </w:r>
      <w:r>
        <w:rPr>
          <w:spacing w:val="-7"/>
          <w:w w:val="105"/>
        </w:rPr>
        <w:t xml:space="preserve"> </w:t>
      </w:r>
      <w:r>
        <w:rPr>
          <w:w w:val="105"/>
        </w:rPr>
        <w:t>Commission made pursuant</w:t>
      </w:r>
      <w:r>
        <w:rPr>
          <w:spacing w:val="-5"/>
          <w:w w:val="105"/>
        </w:rPr>
        <w:t xml:space="preserve"> </w:t>
      </w:r>
      <w:r>
        <w:rPr>
          <w:w w:val="105"/>
        </w:rPr>
        <w:t>thereto, the terms</w:t>
      </w:r>
      <w:r>
        <w:rPr>
          <w:spacing w:val="33"/>
          <w:w w:val="105"/>
        </w:rPr>
        <w:t xml:space="preserve"> </w:t>
      </w:r>
      <w:r>
        <w:rPr>
          <w:w w:val="105"/>
        </w:rPr>
        <w:t>of the</w:t>
      </w:r>
      <w:r>
        <w:rPr>
          <w:spacing w:val="-6"/>
          <w:w w:val="105"/>
        </w:rPr>
        <w:t xml:space="preserve"> </w:t>
      </w:r>
      <w:r>
        <w:rPr>
          <w:w w:val="105"/>
        </w:rPr>
        <w:t>station license,</w:t>
      </w:r>
      <w:r>
        <w:rPr>
          <w:spacing w:val="-5"/>
          <w:w w:val="105"/>
        </w:rPr>
        <w:t xml:space="preserve"> </w:t>
      </w:r>
      <w:r>
        <w:rPr>
          <w:w w:val="105"/>
        </w:rPr>
        <w:t>and successfully complete</w:t>
      </w:r>
      <w:r w:rsidR="00387E31">
        <w:rPr>
          <w:w w:val="105"/>
        </w:rPr>
        <w:t>d</w:t>
      </w:r>
      <w:r>
        <w:rPr>
          <w:w w:val="105"/>
        </w:rPr>
        <w:t xml:space="preserve"> an operational test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the time this certificate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is </w:t>
      </w:r>
      <w:r>
        <w:rPr>
          <w:spacing w:val="-2"/>
          <w:w w:val="105"/>
        </w:rPr>
        <w:t>issued.</w:t>
      </w:r>
    </w:p>
    <w:p w:rsidR="00E17F49" w14:paraId="75B3197E" w14:textId="77777777">
      <w:pPr>
        <w:pStyle w:val="BodyText"/>
        <w:spacing w:before="9"/>
      </w:pPr>
    </w:p>
    <w:p w:rsidR="00E17F49" w14:paraId="75B3197F" w14:textId="371880A6">
      <w:pPr>
        <w:pStyle w:val="BodyText"/>
        <w:spacing w:line="256" w:lineRule="auto"/>
        <w:ind w:left="389" w:right="426" w:firstLine="256"/>
        <w:rPr>
          <w:w w:val="105"/>
        </w:rPr>
      </w:pPr>
      <w:r>
        <w:rPr>
          <w:w w:val="105"/>
        </w:rPr>
        <w:t>Notwithstanding the</w:t>
      </w:r>
      <w:r>
        <w:rPr>
          <w:spacing w:val="-11"/>
          <w:w w:val="105"/>
        </w:rPr>
        <w:t xml:space="preserve"> </w:t>
      </w:r>
      <w:r>
        <w:rPr>
          <w:w w:val="105"/>
        </w:rPr>
        <w:t>above,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10"/>
          <w:w w:val="105"/>
        </w:rPr>
        <w:t xml:space="preserve"> </w:t>
      </w:r>
      <w:r>
        <w:rPr>
          <w:w w:val="105"/>
        </w:rPr>
        <w:t>is unlawful</w:t>
      </w:r>
      <w:r>
        <w:rPr>
          <w:spacing w:val="25"/>
          <w:w w:val="105"/>
        </w:rPr>
        <w:t xml:space="preserve"> </w:t>
      </w:r>
      <w:r>
        <w:rPr>
          <w:w w:val="105"/>
        </w:rPr>
        <w:t>for a</w:t>
      </w:r>
      <w:r>
        <w:rPr>
          <w:spacing w:val="32"/>
          <w:w w:val="105"/>
        </w:rPr>
        <w:t xml:space="preserve"> </w:t>
      </w:r>
      <w:r>
        <w:rPr>
          <w:w w:val="105"/>
        </w:rPr>
        <w:t>vessel of</w:t>
      </w:r>
      <w:r>
        <w:rPr>
          <w:spacing w:val="-10"/>
          <w:w w:val="105"/>
        </w:rPr>
        <w:t xml:space="preserve"> </w:t>
      </w:r>
      <w:r>
        <w:rPr>
          <w:w w:val="105"/>
        </w:rPr>
        <w:t>the United States,</w:t>
      </w:r>
      <w:r>
        <w:rPr>
          <w:spacing w:val="33"/>
          <w:w w:val="105"/>
        </w:rPr>
        <w:t xml:space="preserve"> </w:t>
      </w:r>
      <w:r>
        <w:rPr>
          <w:w w:val="105"/>
        </w:rPr>
        <w:t>transporting</w:t>
      </w:r>
      <w:r>
        <w:rPr>
          <w:spacing w:val="-11"/>
          <w:w w:val="105"/>
        </w:rPr>
        <w:t xml:space="preserve"> </w:t>
      </w:r>
      <w:r>
        <w:rPr>
          <w:w w:val="105"/>
        </w:rPr>
        <w:t>more</w:t>
      </w:r>
      <w:r>
        <w:rPr>
          <w:spacing w:val="-11"/>
          <w:w w:val="105"/>
        </w:rPr>
        <w:t xml:space="preserve"> </w:t>
      </w:r>
      <w:r>
        <w:rPr>
          <w:w w:val="105"/>
        </w:rPr>
        <w:t>than six passengers</w:t>
      </w:r>
      <w:r>
        <w:rPr>
          <w:spacing w:val="-19"/>
          <w:w w:val="105"/>
        </w:rPr>
        <w:t xml:space="preserve"> </w:t>
      </w:r>
      <w:r>
        <w:rPr>
          <w:w w:val="105"/>
        </w:rPr>
        <w:t>for hire</w:t>
      </w:r>
      <w:r>
        <w:rPr>
          <w:spacing w:val="-11"/>
          <w:w w:val="105"/>
        </w:rPr>
        <w:t xml:space="preserve"> </w:t>
      </w:r>
      <w:r>
        <w:rPr>
          <w:w w:val="105"/>
        </w:rPr>
        <w:t>to be</w:t>
      </w:r>
      <w:r>
        <w:rPr>
          <w:spacing w:val="32"/>
          <w:w w:val="105"/>
        </w:rPr>
        <w:t xml:space="preserve"> </w:t>
      </w:r>
      <w:r>
        <w:rPr>
          <w:w w:val="105"/>
        </w:rPr>
        <w:t>navigated in the</w:t>
      </w:r>
      <w:r>
        <w:rPr>
          <w:spacing w:val="-11"/>
          <w:w w:val="105"/>
        </w:rPr>
        <w:t xml:space="preserve"> </w:t>
      </w:r>
      <w:r>
        <w:rPr>
          <w:w w:val="105"/>
        </w:rPr>
        <w:t>open sea</w:t>
      </w:r>
      <w:r>
        <w:rPr>
          <w:spacing w:val="-11"/>
          <w:w w:val="105"/>
        </w:rPr>
        <w:t xml:space="preserve"> </w:t>
      </w:r>
      <w:r>
        <w:rPr>
          <w:w w:val="105"/>
        </w:rPr>
        <w:t>or any tidewater</w:t>
      </w:r>
      <w:r>
        <w:rPr>
          <w:spacing w:val="21"/>
          <w:w w:val="105"/>
        </w:rPr>
        <w:t xml:space="preserve"> </w:t>
      </w:r>
      <w:r>
        <w:rPr>
          <w:w w:val="105"/>
        </w:rPr>
        <w:t>with the jurisdiction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United States</w:t>
      </w:r>
      <w:r>
        <w:rPr>
          <w:spacing w:val="24"/>
          <w:w w:val="105"/>
        </w:rPr>
        <w:t xml:space="preserve"> </w:t>
      </w:r>
      <w:r>
        <w:rPr>
          <w:w w:val="105"/>
        </w:rPr>
        <w:t>adjacent</w:t>
      </w:r>
      <w:r>
        <w:rPr>
          <w:spacing w:val="-10"/>
          <w:w w:val="105"/>
        </w:rPr>
        <w:t xml:space="preserve"> </w:t>
      </w:r>
      <w:r>
        <w:rPr>
          <w:w w:val="105"/>
        </w:rPr>
        <w:t>or contiguous to the</w:t>
      </w:r>
      <w:r>
        <w:rPr>
          <w:spacing w:val="-11"/>
          <w:w w:val="105"/>
        </w:rPr>
        <w:t xml:space="preserve"> </w:t>
      </w:r>
      <w:r>
        <w:rPr>
          <w:w w:val="105"/>
        </w:rPr>
        <w:t>open sea, unless the vessel is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equipped with an efficient radiotelephone installation in </w:t>
      </w:r>
      <w:r>
        <w:rPr>
          <w:w w:val="105"/>
          <w:u w:val="single"/>
        </w:rPr>
        <w:t>operating condition</w:t>
      </w:r>
      <w:r>
        <w:rPr>
          <w:w w:val="105"/>
        </w:rPr>
        <w:t>.</w:t>
      </w:r>
    </w:p>
    <w:p w:rsidR="00CB0005" w14:paraId="79F4CC4C" w14:textId="77777777">
      <w:pPr>
        <w:pStyle w:val="BodyText"/>
        <w:spacing w:line="256" w:lineRule="auto"/>
        <w:ind w:left="389" w:right="426" w:firstLine="256"/>
      </w:pPr>
    </w:p>
    <w:p w:rsidR="0012669D" w:rsidRPr="00FD59E5" w:rsidP="00962254" w14:paraId="5EBB154A" w14:textId="77777777">
      <w:pPr>
        <w:pStyle w:val="BodyText"/>
        <w:tabs>
          <w:tab w:val="left" w:pos="8379"/>
        </w:tabs>
        <w:ind w:left="8640" w:hanging="7488"/>
        <w:rPr>
          <w:w w:val="105"/>
        </w:rPr>
      </w:pPr>
      <w:r>
        <w:rPr>
          <w:w w:val="105"/>
        </w:rPr>
        <w:t>Type</w:t>
      </w:r>
      <w:r>
        <w:rPr>
          <w:spacing w:val="-19"/>
          <w:w w:val="105"/>
        </w:rPr>
        <w:t xml:space="preserve"> </w:t>
      </w:r>
      <w:r>
        <w:rPr>
          <w:w w:val="105"/>
        </w:rPr>
        <w:t>of radio</w:t>
      </w:r>
      <w:r>
        <w:rPr>
          <w:spacing w:val="-1"/>
          <w:w w:val="105"/>
        </w:rPr>
        <w:t xml:space="preserve"> </w:t>
      </w:r>
      <w:r>
        <w:rPr>
          <w:w w:val="105"/>
        </w:rPr>
        <w:t>installations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board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vessel:</w:t>
      </w:r>
      <w:r>
        <w:rPr>
          <w:spacing w:val="-11"/>
          <w:w w:val="105"/>
        </w:rPr>
        <w:t xml:space="preserve"> </w:t>
      </w:r>
      <w:r>
        <w:rPr>
          <w:noProof/>
          <w:spacing w:val="-11"/>
          <w:position w:val="-4"/>
        </w:rPr>
        <w:drawing>
          <wp:inline distT="0" distB="0" distL="0" distR="0">
            <wp:extent cx="174625" cy="18415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2"/>
          <w:w w:val="105"/>
        </w:rPr>
        <w:t xml:space="preserve"> </w:t>
      </w:r>
      <w:r>
        <w:rPr>
          <w:w w:val="105"/>
        </w:rPr>
        <w:t>VHF</w:t>
      </w:r>
      <w:r>
        <w:rPr>
          <w:spacing w:val="51"/>
          <w:w w:val="105"/>
        </w:rPr>
        <w:t xml:space="preserve">  </w:t>
      </w:r>
      <w:r>
        <w:rPr>
          <w:noProof/>
          <w:position w:val="-4"/>
        </w:rPr>
        <w:drawing>
          <wp:inline distT="0" distB="0" distL="0" distR="0">
            <wp:extent cx="174625" cy="184150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5"/>
          <w:w w:val="105"/>
        </w:rPr>
        <w:t xml:space="preserve"> </w:t>
      </w:r>
      <w:r>
        <w:rPr>
          <w:w w:val="105"/>
        </w:rPr>
        <w:t>MF</w:t>
      </w:r>
      <w:r>
        <w:rPr>
          <w:spacing w:val="55"/>
          <w:w w:val="105"/>
        </w:rPr>
        <w:t xml:space="preserve">  </w:t>
      </w:r>
      <w:r>
        <w:rPr>
          <w:noProof/>
          <w:spacing w:val="7"/>
          <w:position w:val="-4"/>
        </w:rPr>
        <w:drawing>
          <wp:inline distT="0" distB="0" distL="0" distR="0">
            <wp:extent cx="174625" cy="184150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8"/>
          <w:w w:val="105"/>
        </w:rPr>
        <w:t xml:space="preserve"> </w:t>
      </w:r>
      <w:r>
        <w:rPr>
          <w:w w:val="105"/>
        </w:rPr>
        <w:t>HF</w:t>
      </w:r>
      <w:r>
        <w:rPr>
          <w:spacing w:val="52"/>
          <w:w w:val="105"/>
        </w:rPr>
        <w:t xml:space="preserve">  </w:t>
      </w:r>
      <w:r>
        <w:rPr>
          <w:noProof/>
          <w:spacing w:val="1"/>
          <w:position w:val="-4"/>
        </w:rPr>
        <w:drawing>
          <wp:inline distT="0" distB="0" distL="0" distR="0">
            <wp:extent cx="174625" cy="184150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  <w:w w:val="150"/>
        </w:rPr>
        <w:t xml:space="preserve"> </w:t>
      </w:r>
      <w:r>
        <w:rPr>
          <w:spacing w:val="-4"/>
          <w:w w:val="105"/>
        </w:rPr>
        <w:t>EPIRB</w:t>
      </w:r>
      <w:r>
        <w:tab/>
      </w:r>
      <w:r>
        <w:rPr>
          <w:noProof/>
          <w:position w:val="-4"/>
        </w:rPr>
        <w:drawing>
          <wp:inline distT="0" distB="0" distL="0" distR="0">
            <wp:extent cx="174625" cy="184150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r w:rsidRPr="00FD59E5" w:rsidR="003F4F42">
        <w:rPr>
          <w:w w:val="105"/>
        </w:rPr>
        <w:t xml:space="preserve">Recognized Mobile Satellite  </w:t>
      </w:r>
      <w:r w:rsidRPr="00FD59E5">
        <w:rPr>
          <w:w w:val="105"/>
        </w:rPr>
        <w:t xml:space="preserve">   </w:t>
      </w:r>
    </w:p>
    <w:p w:rsidR="00E17F49" w:rsidRPr="00FD59E5" w:rsidP="00962254" w14:paraId="75B31980" w14:textId="7E914338">
      <w:pPr>
        <w:pStyle w:val="BodyText"/>
        <w:tabs>
          <w:tab w:val="left" w:pos="8379"/>
        </w:tabs>
        <w:ind w:left="9360" w:hanging="7488"/>
      </w:pPr>
      <w:r w:rsidRPr="00FD59E5">
        <w:rPr>
          <w:w w:val="105"/>
        </w:rPr>
        <w:tab/>
        <w:t xml:space="preserve"> </w:t>
      </w:r>
      <w:r w:rsidRPr="00FD59E5" w:rsidR="00EA3F73">
        <w:rPr>
          <w:w w:val="105"/>
        </w:rPr>
        <w:t xml:space="preserve">       </w:t>
      </w:r>
      <w:r w:rsidRPr="00FD59E5" w:rsidR="003F4F42">
        <w:rPr>
          <w:w w:val="105"/>
        </w:rPr>
        <w:t>Service</w:t>
      </w:r>
      <w:r w:rsidRPr="00FD59E5" w:rsidR="00EA3F73">
        <w:rPr>
          <w:w w:val="105"/>
        </w:rPr>
        <w:t xml:space="preserve"> Ship Earth Station</w:t>
      </w:r>
    </w:p>
    <w:p w:rsidR="00E17F49" w:rsidRPr="00FD59E5" w14:paraId="75B31981" w14:textId="77777777">
      <w:pPr>
        <w:pStyle w:val="BodyText"/>
      </w:pPr>
    </w:p>
    <w:p w:rsidR="00E17F49" w14:paraId="75B31982" w14:textId="77777777">
      <w:pPr>
        <w:pStyle w:val="BodyText"/>
        <w:spacing w:before="23"/>
      </w:pPr>
    </w:p>
    <w:p w:rsidR="00E17F49" w14:paraId="75B31983" w14:textId="77777777">
      <w:pPr>
        <w:pStyle w:val="BodyText"/>
        <w:spacing w:line="254" w:lineRule="auto"/>
        <w:ind w:left="389" w:right="426" w:firstLine="256"/>
      </w:pPr>
      <w:r>
        <w:rPr>
          <w:w w:val="105"/>
        </w:rPr>
        <w:t>When</w:t>
      </w:r>
      <w:r>
        <w:rPr>
          <w:spacing w:val="21"/>
          <w:w w:val="105"/>
        </w:rPr>
        <w:t xml:space="preserve"> 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w w:val="105"/>
        </w:rPr>
        <w:t>VHF</w:t>
      </w:r>
      <w:r>
        <w:rPr>
          <w:spacing w:val="32"/>
          <w:w w:val="105"/>
        </w:rPr>
        <w:t xml:space="preserve"> </w:t>
      </w:r>
      <w:r>
        <w:rPr>
          <w:w w:val="105"/>
        </w:rPr>
        <w:t>station</w:t>
      </w:r>
      <w:r>
        <w:rPr>
          <w:spacing w:val="21"/>
          <w:w w:val="105"/>
        </w:rPr>
        <w:t xml:space="preserve"> </w:t>
      </w:r>
      <w:r>
        <w:rPr>
          <w:w w:val="105"/>
        </w:rPr>
        <w:t>only is provided,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w w:val="105"/>
        </w:rPr>
        <w:t>certificate</w:t>
      </w:r>
      <w:r>
        <w:rPr>
          <w:spacing w:val="-4"/>
          <w:w w:val="105"/>
        </w:rPr>
        <w:t xml:space="preserve"> </w:t>
      </w:r>
      <w:r>
        <w:rPr>
          <w:w w:val="105"/>
        </w:rPr>
        <w:t>is valid</w:t>
      </w:r>
      <w:r>
        <w:rPr>
          <w:spacing w:val="24"/>
          <w:w w:val="105"/>
        </w:rPr>
        <w:t xml:space="preserve"> </w:t>
      </w:r>
      <w:r>
        <w:rPr>
          <w:w w:val="105"/>
        </w:rPr>
        <w:t>only while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vessel is within</w:t>
      </w:r>
      <w:r>
        <w:rPr>
          <w:spacing w:val="21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4"/>
          <w:w w:val="105"/>
        </w:rPr>
        <w:t xml:space="preserve"> </w:t>
      </w:r>
      <w:r>
        <w:rPr>
          <w:w w:val="105"/>
        </w:rPr>
        <w:t>range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public coast</w:t>
      </w:r>
      <w:r>
        <w:rPr>
          <w:spacing w:val="-13"/>
          <w:w w:val="105"/>
        </w:rPr>
        <w:t xml:space="preserve"> </w:t>
      </w:r>
      <w:r>
        <w:rPr>
          <w:w w:val="105"/>
        </w:rPr>
        <w:t>state</w:t>
      </w:r>
      <w:r>
        <w:rPr>
          <w:spacing w:val="2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U.S.</w:t>
      </w:r>
      <w:r>
        <w:rPr>
          <w:spacing w:val="25"/>
          <w:w w:val="105"/>
        </w:rPr>
        <w:t xml:space="preserve"> </w:t>
      </w:r>
      <w:r>
        <w:rPr>
          <w:w w:val="105"/>
        </w:rPr>
        <w:t>Coast Guard station operating</w:t>
      </w:r>
      <w:r>
        <w:rPr>
          <w:spacing w:val="-15"/>
          <w:w w:val="105"/>
        </w:rPr>
        <w:t xml:space="preserve"> </w:t>
      </w:r>
      <w:r>
        <w:rPr>
          <w:w w:val="105"/>
        </w:rPr>
        <w:t>in the</w:t>
      </w:r>
      <w:r>
        <w:rPr>
          <w:spacing w:val="-15"/>
          <w:w w:val="105"/>
        </w:rPr>
        <w:t xml:space="preserve"> </w:t>
      </w:r>
      <w:r>
        <w:rPr>
          <w:w w:val="105"/>
        </w:rPr>
        <w:t>band 156 to</w:t>
      </w:r>
      <w:r>
        <w:rPr>
          <w:spacing w:val="22"/>
          <w:w w:val="105"/>
        </w:rPr>
        <w:t xml:space="preserve"> </w:t>
      </w:r>
      <w:r>
        <w:rPr>
          <w:w w:val="105"/>
        </w:rPr>
        <w:t>162</w:t>
      </w:r>
      <w:r>
        <w:rPr>
          <w:spacing w:val="24"/>
          <w:w w:val="105"/>
        </w:rPr>
        <w:t xml:space="preserve"> </w:t>
      </w:r>
      <w:r>
        <w:rPr>
          <w:w w:val="105"/>
        </w:rPr>
        <w:t>MHz</w:t>
      </w:r>
      <w:r>
        <w:rPr>
          <w:spacing w:val="36"/>
          <w:w w:val="105"/>
        </w:rPr>
        <w:t xml:space="preserve"> </w:t>
      </w:r>
      <w:r>
        <w:rPr>
          <w:w w:val="105"/>
        </w:rPr>
        <w:t>which maintains</w:t>
      </w:r>
      <w:r>
        <w:rPr>
          <w:spacing w:val="-3"/>
          <w:w w:val="105"/>
        </w:rPr>
        <w:t xml:space="preserve"> </w:t>
      </w:r>
      <w:r>
        <w:rPr>
          <w:w w:val="105"/>
        </w:rPr>
        <w:t>an efficient</w:t>
      </w:r>
      <w:r>
        <w:rPr>
          <w:spacing w:val="-13"/>
          <w:w w:val="105"/>
        </w:rPr>
        <w:t xml:space="preserve"> </w:t>
      </w:r>
      <w:r>
        <w:rPr>
          <w:w w:val="105"/>
        </w:rPr>
        <w:t>watch for</w:t>
      </w:r>
      <w:r>
        <w:rPr>
          <w:spacing w:val="-5"/>
          <w:w w:val="105"/>
        </w:rPr>
        <w:t xml:space="preserve"> </w:t>
      </w:r>
      <w:r>
        <w:rPr>
          <w:w w:val="105"/>
        </w:rPr>
        <w:t>reception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</w:p>
    <w:p w:rsidR="00E17F49" w14:paraId="75B31984" w14:textId="77777777">
      <w:pPr>
        <w:pStyle w:val="BodyText"/>
        <w:spacing w:line="181" w:lineRule="exact"/>
        <w:ind w:left="389"/>
      </w:pPr>
      <w:r>
        <w:rPr>
          <w:w w:val="105"/>
        </w:rPr>
        <w:t>156.8</w:t>
      </w:r>
      <w:r>
        <w:rPr>
          <w:spacing w:val="12"/>
          <w:w w:val="105"/>
        </w:rPr>
        <w:t xml:space="preserve"> </w:t>
      </w:r>
      <w:r>
        <w:rPr>
          <w:w w:val="105"/>
        </w:rPr>
        <w:t>MHz</w:t>
      </w:r>
      <w:r>
        <w:rPr>
          <w:spacing w:val="23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times</w:t>
      </w:r>
      <w:r>
        <w:rPr>
          <w:spacing w:val="6"/>
          <w:w w:val="105"/>
        </w:rPr>
        <w:t xml:space="preserve"> </w:t>
      </w:r>
      <w:r>
        <w:rPr>
          <w:w w:val="105"/>
        </w:rPr>
        <w:t>while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vessel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navigated.</w:t>
      </w:r>
    </w:p>
    <w:p w:rsidR="00E17F49" w14:paraId="75B31985" w14:textId="77777777">
      <w:pPr>
        <w:pStyle w:val="BodyText"/>
        <w:spacing w:before="25"/>
      </w:pPr>
    </w:p>
    <w:p w:rsidR="00E17F49" w14:paraId="75B31986" w14:textId="0AAECDCC">
      <w:pPr>
        <w:pStyle w:val="BodyText"/>
        <w:tabs>
          <w:tab w:val="left" w:pos="4321"/>
          <w:tab w:val="left" w:pos="6639"/>
          <w:tab w:val="left" w:pos="9071"/>
          <w:tab w:val="left" w:pos="10562"/>
          <w:tab w:val="left" w:pos="10748"/>
        </w:tabs>
        <w:spacing w:line="511" w:lineRule="auto"/>
        <w:ind w:left="886" w:right="289"/>
      </w:pPr>
      <w:r>
        <w:rPr>
          <w:w w:val="105"/>
        </w:rPr>
        <w:t xml:space="preserve">This certificate will remain in force until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05"/>
        </w:rPr>
        <w:t>_</w:t>
      </w:r>
      <w:r>
        <w:rPr>
          <w:w w:val="105"/>
        </w:rPr>
        <w:t xml:space="preserve"> issued at </w:t>
      </w:r>
      <w:r>
        <w:rPr>
          <w:u w:val="single"/>
        </w:rPr>
        <w:tab/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on the </w:t>
      </w:r>
      <w:r>
        <w:rPr>
          <w:u w:val="single"/>
        </w:rPr>
        <w:tab/>
      </w:r>
      <w:r>
        <w:rPr>
          <w:spacing w:val="40"/>
          <w:w w:val="105"/>
        </w:rPr>
        <w:t xml:space="preserve"> </w:t>
      </w:r>
      <w:r>
        <w:rPr>
          <w:w w:val="105"/>
        </w:rPr>
        <w:t>day of</w:t>
      </w:r>
      <w:r>
        <w:rPr>
          <w:spacing w:val="-8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71"/>
          <w:w w:val="150"/>
        </w:rPr>
        <w:t xml:space="preserve"> </w:t>
      </w:r>
      <w:r w:rsidR="00707B69">
        <w:rPr>
          <w:spacing w:val="-5"/>
          <w:w w:val="105"/>
        </w:rPr>
        <w:t>20</w:t>
      </w:r>
      <w:r>
        <w:rPr>
          <w:u w:val="single"/>
        </w:rPr>
        <w:tab/>
      </w:r>
      <w:r>
        <w:rPr>
          <w:u w:val="single"/>
        </w:rPr>
        <w:tab/>
      </w:r>
    </w:p>
    <w:p w:rsidR="00E17F49" w14:paraId="75B31987" w14:textId="77777777">
      <w:pPr>
        <w:pStyle w:val="BodyText"/>
        <w:tabs>
          <w:tab w:val="left" w:pos="5456"/>
          <w:tab w:val="left" w:pos="6300"/>
          <w:tab w:val="left" w:pos="10768"/>
        </w:tabs>
        <w:spacing w:before="1" w:line="256" w:lineRule="auto"/>
        <w:ind w:left="2552" w:right="269" w:hanging="2163"/>
      </w:pPr>
      <w:r>
        <w:rPr>
          <w:w w:val="105"/>
        </w:rPr>
        <w:t>Validated:</w:t>
      </w:r>
      <w:r>
        <w:rPr>
          <w:spacing w:val="33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(Licensed Inspector)</w:t>
      </w:r>
      <w:r>
        <w:tab/>
      </w:r>
      <w:r>
        <w:tab/>
      </w:r>
      <w:r>
        <w:rPr>
          <w:w w:val="105"/>
        </w:rPr>
        <w:t>(License Number</w:t>
      </w:r>
      <w:r>
        <w:rPr>
          <w:spacing w:val="40"/>
          <w:w w:val="105"/>
        </w:rPr>
        <w:t xml:space="preserve"> </w:t>
      </w:r>
      <w:r>
        <w:rPr>
          <w:w w:val="105"/>
        </w:rPr>
        <w:t>of Licensed Inspector)</w:t>
      </w:r>
    </w:p>
    <w:p w:rsidR="00E17F49" w14:paraId="75B31988" w14:textId="77777777">
      <w:pPr>
        <w:spacing w:line="256" w:lineRule="auto"/>
        <w:sectPr w:rsidSect="00414048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1000" w:right="500" w:bottom="1880" w:left="700" w:header="0" w:footer="1689" w:gutter="0"/>
          <w:pgNumType w:start="1"/>
          <w:cols w:space="720"/>
        </w:sectPr>
      </w:pPr>
    </w:p>
    <w:p w:rsidR="00E17F49" w14:paraId="75B31989" w14:textId="77777777">
      <w:pPr>
        <w:pStyle w:val="BodyText"/>
        <w:spacing w:before="70"/>
        <w:ind w:left="389"/>
      </w:pPr>
      <w:r>
        <w:t>OMB</w:t>
      </w:r>
      <w:r>
        <w:rPr>
          <w:spacing w:val="50"/>
        </w:rPr>
        <w:t xml:space="preserve"> </w:t>
      </w:r>
      <w:r>
        <w:t>Control</w:t>
      </w:r>
      <w:r>
        <w:rPr>
          <w:spacing w:val="20"/>
        </w:rPr>
        <w:t xml:space="preserve"> </w:t>
      </w:r>
      <w:r>
        <w:t>Number</w:t>
      </w:r>
      <w:r>
        <w:rPr>
          <w:spacing w:val="22"/>
        </w:rPr>
        <w:t xml:space="preserve"> </w:t>
      </w:r>
      <w:r>
        <w:t>3060-</w:t>
      </w:r>
      <w:r>
        <w:rPr>
          <w:spacing w:val="-4"/>
        </w:rPr>
        <w:t>0228</w:t>
      </w:r>
    </w:p>
    <w:p w:rsidR="00E17F49" w14:paraId="75B3198A" w14:textId="77777777">
      <w:pPr>
        <w:pStyle w:val="BodyText"/>
        <w:spacing w:before="25"/>
      </w:pPr>
    </w:p>
    <w:p w:rsidR="00E17F49" w14:paraId="75B3198B" w14:textId="77777777">
      <w:pPr>
        <w:pStyle w:val="Heading1"/>
        <w:ind w:left="389"/>
      </w:pPr>
      <w:r>
        <w:rPr>
          <w:w w:val="105"/>
        </w:rPr>
        <w:t>Notice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Individuals</w:t>
      </w:r>
      <w:r>
        <w:rPr>
          <w:spacing w:val="5"/>
          <w:w w:val="105"/>
        </w:rPr>
        <w:t xml:space="preserve"> </w:t>
      </w:r>
      <w:r>
        <w:rPr>
          <w:w w:val="105"/>
        </w:rPr>
        <w:t>Required</w:t>
      </w:r>
      <w:r>
        <w:rPr>
          <w:spacing w:val="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Privacy</w:t>
      </w:r>
      <w:r>
        <w:rPr>
          <w:spacing w:val="18"/>
          <w:w w:val="105"/>
        </w:rPr>
        <w:t xml:space="preserve"> </w:t>
      </w:r>
      <w:r>
        <w:rPr>
          <w:w w:val="105"/>
        </w:rPr>
        <w:t>Act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1974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Paperwork</w:t>
      </w:r>
      <w:r>
        <w:rPr>
          <w:spacing w:val="4"/>
          <w:w w:val="105"/>
        </w:rPr>
        <w:t xml:space="preserve"> </w:t>
      </w:r>
      <w:r>
        <w:rPr>
          <w:w w:val="105"/>
        </w:rPr>
        <w:t>Reduction</w:t>
      </w:r>
      <w:r>
        <w:rPr>
          <w:spacing w:val="-4"/>
          <w:w w:val="105"/>
        </w:rPr>
        <w:t xml:space="preserve"> </w:t>
      </w:r>
      <w:r>
        <w:rPr>
          <w:w w:val="105"/>
        </w:rPr>
        <w:t>Act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1995</w:t>
      </w:r>
    </w:p>
    <w:p w:rsidR="00E17F49" w14:paraId="75B3198C" w14:textId="77777777">
      <w:pPr>
        <w:pStyle w:val="BodyText"/>
        <w:spacing w:before="25"/>
        <w:rPr>
          <w:b/>
        </w:rPr>
      </w:pPr>
    </w:p>
    <w:p w:rsidR="00E17F49" w14:paraId="75B3198D" w14:textId="78BB6A09">
      <w:pPr>
        <w:pStyle w:val="BodyText"/>
        <w:ind w:left="389"/>
      </w:pPr>
      <w:r>
        <w:t>The</w:t>
      </w:r>
      <w:r>
        <w:rPr>
          <w:spacing w:val="30"/>
        </w:rPr>
        <w:t xml:space="preserve"> </w:t>
      </w:r>
      <w:r>
        <w:t>solicitation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requested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authorized</w:t>
      </w:r>
      <w:r>
        <w:rPr>
          <w:spacing w:val="29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Communications</w:t>
      </w:r>
      <w:r>
        <w:rPr>
          <w:spacing w:val="26"/>
        </w:rPr>
        <w:t xml:space="preserve"> </w:t>
      </w:r>
      <w:r>
        <w:t>Act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1934,</w:t>
      </w:r>
      <w:r>
        <w:rPr>
          <w:spacing w:val="61"/>
          <w:w w:val="150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amended.</w:t>
      </w:r>
      <w:r>
        <w:rPr>
          <w:spacing w:val="70"/>
          <w:w w:val="150"/>
        </w:rPr>
        <w:t xml:space="preserve"> </w:t>
      </w:r>
      <w:r>
        <w:rPr>
          <w:spacing w:val="-5"/>
        </w:rPr>
        <w:t>The</w:t>
      </w:r>
    </w:p>
    <w:p w:rsidR="00E17F49" w14:paraId="75B3198E" w14:textId="77777777">
      <w:pPr>
        <w:pStyle w:val="BodyText"/>
        <w:spacing w:before="13" w:line="254" w:lineRule="auto"/>
        <w:ind w:left="389" w:right="196"/>
      </w:pPr>
      <w:r>
        <w:rPr>
          <w:w w:val="105"/>
        </w:rPr>
        <w:t>Commission will use</w:t>
      </w:r>
      <w:r>
        <w:rPr>
          <w:spacing w:val="-8"/>
          <w:w w:val="105"/>
        </w:rPr>
        <w:t xml:space="preserve"> </w:t>
      </w:r>
      <w:r>
        <w:rPr>
          <w:w w:val="105"/>
        </w:rPr>
        <w:t>FCC-licensed</w:t>
      </w:r>
      <w:r>
        <w:rPr>
          <w:spacing w:val="-3"/>
          <w:w w:val="105"/>
        </w:rPr>
        <w:t xml:space="preserve"> </w:t>
      </w:r>
      <w:r>
        <w:rPr>
          <w:w w:val="105"/>
        </w:rPr>
        <w:t>technicians to conduct ship inspections and determine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radio installation</w:t>
      </w:r>
      <w:r>
        <w:rPr>
          <w:spacing w:val="-8"/>
          <w:w w:val="105"/>
        </w:rPr>
        <w:t xml:space="preserve"> </w:t>
      </w:r>
      <w:r>
        <w:rPr>
          <w:w w:val="105"/>
        </w:rPr>
        <w:t>is in</w:t>
      </w:r>
      <w:r>
        <w:rPr>
          <w:spacing w:val="29"/>
          <w:w w:val="105"/>
        </w:rPr>
        <w:t xml:space="preserve"> </w:t>
      </w:r>
      <w:r>
        <w:rPr>
          <w:w w:val="105"/>
        </w:rPr>
        <w:t>compliance with the requirements of</w:t>
      </w:r>
      <w:r>
        <w:rPr>
          <w:spacing w:val="-11"/>
          <w:w w:val="105"/>
        </w:rPr>
        <w:t xml:space="preserve"> </w:t>
      </w:r>
      <w:r>
        <w:rPr>
          <w:w w:val="105"/>
        </w:rPr>
        <w:t>the Communications Act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1934,</w:t>
      </w:r>
      <w:r>
        <w:rPr>
          <w:spacing w:val="30"/>
          <w:w w:val="105"/>
        </w:rPr>
        <w:t xml:space="preserve"> </w:t>
      </w:r>
      <w:r>
        <w:rPr>
          <w:w w:val="105"/>
        </w:rPr>
        <w:t>as</w:t>
      </w:r>
      <w:r>
        <w:rPr>
          <w:spacing w:val="21"/>
          <w:w w:val="105"/>
        </w:rPr>
        <w:t xml:space="preserve"> </w:t>
      </w:r>
      <w:r>
        <w:rPr>
          <w:w w:val="105"/>
        </w:rPr>
        <w:t>amended.</w:t>
      </w:r>
      <w:r>
        <w:rPr>
          <w:spacing w:val="40"/>
          <w:w w:val="105"/>
        </w:rPr>
        <w:t xml:space="preserve"> </w:t>
      </w:r>
      <w:r>
        <w:rPr>
          <w:w w:val="105"/>
        </w:rPr>
        <w:t>All</w:t>
      </w:r>
      <w:r>
        <w:rPr>
          <w:spacing w:val="30"/>
          <w:w w:val="105"/>
        </w:rPr>
        <w:t xml:space="preserve"> </w:t>
      </w:r>
      <w:r>
        <w:rPr>
          <w:w w:val="105"/>
        </w:rPr>
        <w:t>information provided in this form,</w:t>
      </w:r>
      <w:r>
        <w:rPr>
          <w:spacing w:val="-11"/>
          <w:w w:val="105"/>
        </w:rPr>
        <w:t xml:space="preserve"> </w:t>
      </w:r>
      <w:r>
        <w:rPr>
          <w:w w:val="105"/>
        </w:rPr>
        <w:t>as well as</w:t>
      </w:r>
      <w:r>
        <w:rPr>
          <w:spacing w:val="21"/>
          <w:w w:val="105"/>
        </w:rPr>
        <w:t xml:space="preserve"> </w:t>
      </w:r>
      <w:r>
        <w:rPr>
          <w:w w:val="105"/>
        </w:rPr>
        <w:t>the form itself, will be</w:t>
      </w:r>
      <w:r>
        <w:rPr>
          <w:spacing w:val="40"/>
          <w:w w:val="105"/>
        </w:rPr>
        <w:t xml:space="preserve"> </w:t>
      </w:r>
      <w:r>
        <w:rPr>
          <w:w w:val="105"/>
        </w:rPr>
        <w:t>available for public inspection.</w:t>
      </w:r>
    </w:p>
    <w:p w:rsidR="00E17F49" w14:paraId="75B3198F" w14:textId="77777777">
      <w:pPr>
        <w:pStyle w:val="BodyText"/>
        <w:spacing w:before="16"/>
      </w:pPr>
    </w:p>
    <w:p w:rsidR="00E17F49" w14:paraId="75B31990" w14:textId="216452C7">
      <w:pPr>
        <w:pStyle w:val="BodyText"/>
        <w:spacing w:line="256" w:lineRule="auto"/>
        <w:ind w:left="389" w:right="74"/>
      </w:pPr>
      <w:r>
        <w:rPr>
          <w:w w:val="105"/>
        </w:rPr>
        <w:t>Public</w:t>
      </w:r>
      <w:r>
        <w:rPr>
          <w:spacing w:val="19"/>
          <w:w w:val="105"/>
        </w:rPr>
        <w:t xml:space="preserve"> </w:t>
      </w:r>
      <w:r>
        <w:rPr>
          <w:w w:val="105"/>
        </w:rPr>
        <w:t>reporting</w:t>
      </w:r>
      <w:r>
        <w:rPr>
          <w:spacing w:val="-13"/>
          <w:w w:val="105"/>
        </w:rPr>
        <w:t xml:space="preserve"> </w:t>
      </w:r>
      <w:r>
        <w:rPr>
          <w:w w:val="105"/>
        </w:rPr>
        <w:t>burden for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 is estimated to average</w:t>
      </w:r>
      <w:r>
        <w:rPr>
          <w:spacing w:val="-13"/>
          <w:w w:val="105"/>
        </w:rPr>
        <w:t xml:space="preserve"> </w:t>
      </w:r>
      <w:r>
        <w:rPr>
          <w:w w:val="105"/>
        </w:rPr>
        <w:t>10</w:t>
      </w:r>
      <w:r>
        <w:rPr>
          <w:spacing w:val="27"/>
          <w:w w:val="105"/>
        </w:rPr>
        <w:t xml:space="preserve"> </w:t>
      </w:r>
      <w:r>
        <w:rPr>
          <w:w w:val="105"/>
        </w:rPr>
        <w:t>minutes</w:t>
      </w:r>
      <w:r>
        <w:rPr>
          <w:spacing w:val="-1"/>
          <w:w w:val="105"/>
        </w:rPr>
        <w:t xml:space="preserve"> </w:t>
      </w:r>
      <w:r>
        <w:rPr>
          <w:w w:val="105"/>
        </w:rPr>
        <w:t>per response.</w:t>
      </w:r>
      <w:r>
        <w:rPr>
          <w:spacing w:val="40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estimate includes</w:t>
      </w:r>
      <w:r>
        <w:rPr>
          <w:spacing w:val="-1"/>
          <w:w w:val="105"/>
        </w:rPr>
        <w:t xml:space="preserve"> </w:t>
      </w:r>
      <w:r>
        <w:rPr>
          <w:w w:val="105"/>
        </w:rPr>
        <w:t>the time to</w:t>
      </w:r>
      <w:r>
        <w:rPr>
          <w:spacing w:val="32"/>
          <w:w w:val="105"/>
        </w:rPr>
        <w:t xml:space="preserve"> </w:t>
      </w:r>
      <w:r>
        <w:rPr>
          <w:w w:val="105"/>
        </w:rPr>
        <w:t>read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instructions,</w:t>
      </w:r>
      <w:r>
        <w:rPr>
          <w:spacing w:val="-9"/>
          <w:w w:val="105"/>
        </w:rPr>
        <w:t xml:space="preserve"> </w:t>
      </w:r>
      <w:r>
        <w:rPr>
          <w:w w:val="105"/>
        </w:rPr>
        <w:t>look through</w:t>
      </w:r>
      <w:r>
        <w:rPr>
          <w:spacing w:val="-11"/>
          <w:w w:val="105"/>
        </w:rPr>
        <w:t xml:space="preserve"> </w:t>
      </w:r>
      <w:r>
        <w:rPr>
          <w:w w:val="105"/>
        </w:rPr>
        <w:t>existing records,</w:t>
      </w:r>
      <w:r>
        <w:rPr>
          <w:spacing w:val="-9"/>
          <w:w w:val="105"/>
        </w:rPr>
        <w:t xml:space="preserve"> </w:t>
      </w:r>
      <w:r>
        <w:rPr>
          <w:w w:val="105"/>
        </w:rPr>
        <w:t>gather and maintain required</w:t>
      </w:r>
      <w:r>
        <w:rPr>
          <w:spacing w:val="-11"/>
          <w:w w:val="105"/>
        </w:rPr>
        <w:t xml:space="preserve"> </w:t>
      </w:r>
      <w:r>
        <w:rPr>
          <w:w w:val="105"/>
        </w:rPr>
        <w:t>data,</w:t>
      </w:r>
      <w:r>
        <w:rPr>
          <w:spacing w:val="-9"/>
          <w:w w:val="105"/>
        </w:rPr>
        <w:t xml:space="preserve"> </w:t>
      </w:r>
      <w:r>
        <w:rPr>
          <w:w w:val="105"/>
        </w:rPr>
        <w:t>and actually complete</w:t>
      </w:r>
      <w:r>
        <w:rPr>
          <w:spacing w:val="-11"/>
          <w:w w:val="105"/>
        </w:rPr>
        <w:t xml:space="preserve"> </w:t>
      </w:r>
      <w:r>
        <w:rPr>
          <w:w w:val="105"/>
        </w:rPr>
        <w:t>and review</w:t>
      </w:r>
      <w:r>
        <w:rPr>
          <w:spacing w:val="-7"/>
          <w:w w:val="105"/>
        </w:rPr>
        <w:t xml:space="preserve"> </w:t>
      </w:r>
      <w:r>
        <w:rPr>
          <w:w w:val="105"/>
        </w:rPr>
        <w:t>the form or response.</w:t>
      </w:r>
      <w:r>
        <w:rPr>
          <w:spacing w:val="40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have any comments on this estimate, or on</w:t>
      </w:r>
      <w:r>
        <w:rPr>
          <w:spacing w:val="39"/>
          <w:w w:val="105"/>
        </w:rPr>
        <w:t xml:space="preserve"> </w:t>
      </w:r>
      <w:r>
        <w:rPr>
          <w:w w:val="105"/>
        </w:rPr>
        <w:t>how</w:t>
      </w:r>
      <w:r>
        <w:rPr>
          <w:spacing w:val="-2"/>
          <w:w w:val="105"/>
        </w:rPr>
        <w:t xml:space="preserve"> </w:t>
      </w:r>
      <w:r>
        <w:rPr>
          <w:w w:val="105"/>
        </w:rPr>
        <w:t>we can improve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collection</w:t>
      </w:r>
      <w:r>
        <w:rPr>
          <w:spacing w:val="-6"/>
          <w:w w:val="105"/>
        </w:rPr>
        <w:t xml:space="preserve"> </w:t>
      </w:r>
      <w:r>
        <w:rPr>
          <w:w w:val="105"/>
        </w:rPr>
        <w:t>and reduce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burden it causes</w:t>
      </w:r>
      <w:r>
        <w:rPr>
          <w:spacing w:val="40"/>
          <w:w w:val="105"/>
        </w:rPr>
        <w:t xml:space="preserve"> </w:t>
      </w:r>
      <w:r>
        <w:rPr>
          <w:w w:val="105"/>
        </w:rPr>
        <w:t>you, please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write </w:t>
      </w:r>
      <w:r w:rsidR="004C6980">
        <w:rPr>
          <w:w w:val="105"/>
        </w:rPr>
        <w:t xml:space="preserve">to </w:t>
      </w:r>
      <w:r>
        <w:rPr>
          <w:w w:val="105"/>
        </w:rPr>
        <w:t>the</w:t>
      </w:r>
      <w:r>
        <w:rPr>
          <w:spacing w:val="35"/>
          <w:w w:val="105"/>
        </w:rPr>
        <w:t xml:space="preserve"> </w:t>
      </w:r>
      <w:r>
        <w:rPr>
          <w:w w:val="105"/>
        </w:rPr>
        <w:t>Federal Communications Commission, Office</w:t>
      </w:r>
      <w:r>
        <w:rPr>
          <w:spacing w:val="-2"/>
          <w:w w:val="105"/>
        </w:rPr>
        <w:t xml:space="preserve"> </w:t>
      </w:r>
      <w:r>
        <w:rPr>
          <w:w w:val="105"/>
        </w:rPr>
        <w:t>of Managing Director, AMD-PERM,</w:t>
      </w:r>
      <w:r>
        <w:rPr>
          <w:spacing w:val="40"/>
          <w:w w:val="105"/>
        </w:rPr>
        <w:t xml:space="preserve"> </w:t>
      </w:r>
      <w:r>
        <w:rPr>
          <w:w w:val="105"/>
        </w:rPr>
        <w:t>Washington, DC 20554,</w:t>
      </w:r>
      <w:r>
        <w:rPr>
          <w:spacing w:val="57"/>
          <w:w w:val="105"/>
        </w:rPr>
        <w:t xml:space="preserve"> </w:t>
      </w:r>
      <w:r>
        <w:rPr>
          <w:w w:val="105"/>
        </w:rPr>
        <w:t>Paperwork Reduction</w:t>
      </w:r>
      <w:r>
        <w:rPr>
          <w:spacing w:val="12"/>
          <w:w w:val="105"/>
        </w:rPr>
        <w:t xml:space="preserve"> </w:t>
      </w:r>
      <w:r>
        <w:rPr>
          <w:w w:val="105"/>
        </w:rPr>
        <w:t>Act</w:t>
      </w:r>
      <w:r>
        <w:rPr>
          <w:spacing w:val="-9"/>
          <w:w w:val="105"/>
        </w:rPr>
        <w:t xml:space="preserve"> </w:t>
      </w:r>
      <w:r>
        <w:rPr>
          <w:w w:val="105"/>
        </w:rPr>
        <w:t>Project</w:t>
      </w:r>
      <w:r>
        <w:rPr>
          <w:spacing w:val="-9"/>
          <w:w w:val="105"/>
        </w:rPr>
        <w:t xml:space="preserve"> </w:t>
      </w:r>
      <w:r>
        <w:rPr>
          <w:w w:val="105"/>
        </w:rPr>
        <w:t>(3060-0228).</w:t>
      </w:r>
      <w:r>
        <w:rPr>
          <w:spacing w:val="80"/>
          <w:w w:val="105"/>
        </w:rPr>
        <w:t xml:space="preserve"> </w:t>
      </w:r>
      <w:r>
        <w:rPr>
          <w:w w:val="105"/>
        </w:rPr>
        <w:t>We</w:t>
      </w:r>
      <w:r>
        <w:rPr>
          <w:spacing w:val="14"/>
          <w:w w:val="105"/>
        </w:rPr>
        <w:t xml:space="preserve"> </w:t>
      </w:r>
      <w:r>
        <w:rPr>
          <w:w w:val="105"/>
        </w:rPr>
        <w:t>will also</w:t>
      </w:r>
      <w:r>
        <w:rPr>
          <w:spacing w:val="12"/>
          <w:w w:val="105"/>
        </w:rPr>
        <w:t xml:space="preserve"> </w:t>
      </w:r>
      <w:r>
        <w:rPr>
          <w:w w:val="105"/>
        </w:rPr>
        <w:t>accept</w:t>
      </w:r>
      <w:r>
        <w:rPr>
          <w:spacing w:val="-9"/>
          <w:w w:val="105"/>
        </w:rPr>
        <w:t xml:space="preserve"> </w:t>
      </w:r>
      <w:r>
        <w:rPr>
          <w:w w:val="105"/>
        </w:rPr>
        <w:t>your PRA</w:t>
      </w:r>
      <w:r>
        <w:rPr>
          <w:spacing w:val="29"/>
          <w:w w:val="105"/>
        </w:rPr>
        <w:t xml:space="preserve"> </w:t>
      </w:r>
      <w:r>
        <w:rPr>
          <w:w w:val="105"/>
        </w:rPr>
        <w:t>comments via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internet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e-mail </w:t>
      </w:r>
      <w:hyperlink r:id="rId11">
        <w:r>
          <w:rPr>
            <w:color w:val="0000FF"/>
            <w:w w:val="105"/>
            <w:u w:val="single" w:color="0000FF"/>
          </w:rPr>
          <w:t>PRA@fcc.gov</w:t>
        </w:r>
      </w:hyperlink>
      <w:r>
        <w:rPr>
          <w:w w:val="105"/>
        </w:rPr>
        <w:t>.</w:t>
      </w:r>
    </w:p>
    <w:p w:rsidR="00E17F49" w14:paraId="75B31991" w14:textId="4354FFF3">
      <w:pPr>
        <w:pStyle w:val="BodyText"/>
        <w:spacing w:before="186" w:line="256" w:lineRule="auto"/>
        <w:ind w:left="389" w:right="74"/>
      </w:pPr>
      <w:r>
        <w:rPr>
          <w:w w:val="105"/>
        </w:rPr>
        <w:t>Please DO NOT</w:t>
      </w:r>
      <w:r>
        <w:rPr>
          <w:spacing w:val="-8"/>
          <w:w w:val="105"/>
        </w:rPr>
        <w:t xml:space="preserve"> </w:t>
      </w:r>
      <w:r>
        <w:rPr>
          <w:w w:val="105"/>
        </w:rPr>
        <w:t>SEND</w:t>
      </w:r>
      <w:r>
        <w:rPr>
          <w:spacing w:val="40"/>
          <w:w w:val="105"/>
        </w:rPr>
        <w:t xml:space="preserve"> </w:t>
      </w:r>
      <w:r>
        <w:rPr>
          <w:w w:val="105"/>
        </w:rPr>
        <w:t>COMPLETED</w:t>
      </w:r>
      <w:r>
        <w:rPr>
          <w:spacing w:val="40"/>
          <w:w w:val="105"/>
        </w:rPr>
        <w:t xml:space="preserve"> </w:t>
      </w:r>
      <w:r>
        <w:rPr>
          <w:w w:val="105"/>
        </w:rPr>
        <w:t>FORMS TO</w:t>
      </w:r>
      <w:r>
        <w:rPr>
          <w:spacing w:val="-6"/>
          <w:w w:val="105"/>
        </w:rPr>
        <w:t xml:space="preserve"> </w:t>
      </w:r>
      <w:r w:rsidR="00032181">
        <w:rPr>
          <w:w w:val="105"/>
        </w:rPr>
        <w:t>THE POSTAL OR E-MAIL</w:t>
      </w:r>
      <w:r w:rsidR="00032181">
        <w:rPr>
          <w:spacing w:val="30"/>
          <w:w w:val="105"/>
        </w:rPr>
        <w:t xml:space="preserve"> </w:t>
      </w:r>
      <w:r>
        <w:rPr>
          <w:w w:val="105"/>
        </w:rPr>
        <w:t>ADDRESS.</w:t>
      </w:r>
      <w:r>
        <w:rPr>
          <w:spacing w:val="80"/>
          <w:w w:val="105"/>
        </w:rPr>
        <w:t xml:space="preserve"> </w:t>
      </w:r>
      <w:r>
        <w:rPr>
          <w:w w:val="105"/>
        </w:rPr>
        <w:t>You are not</w:t>
      </w:r>
      <w:r>
        <w:rPr>
          <w:spacing w:val="-15"/>
          <w:w w:val="105"/>
        </w:rPr>
        <w:t xml:space="preserve"> </w:t>
      </w:r>
      <w:r>
        <w:rPr>
          <w:w w:val="105"/>
        </w:rPr>
        <w:t>required to respond to a</w:t>
      </w:r>
      <w:r>
        <w:rPr>
          <w:spacing w:val="-16"/>
          <w:w w:val="105"/>
        </w:rPr>
        <w:t xml:space="preserve"> </w:t>
      </w:r>
      <w:r>
        <w:rPr>
          <w:w w:val="105"/>
        </w:rPr>
        <w:t>collection of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information </w:t>
      </w:r>
      <w:r>
        <w:t>sponsored</w:t>
      </w:r>
      <w:r>
        <w:rPr>
          <w:spacing w:val="4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Federal</w:t>
      </w:r>
      <w:r>
        <w:rPr>
          <w:spacing w:val="30"/>
        </w:rPr>
        <w:t xml:space="preserve"> </w:t>
      </w:r>
      <w:r>
        <w:t>government,</w:t>
      </w:r>
      <w:r>
        <w:rPr>
          <w:spacing w:val="1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government</w:t>
      </w:r>
      <w:r>
        <w:rPr>
          <w:spacing w:val="21"/>
        </w:rPr>
        <w:t xml:space="preserve"> </w:t>
      </w:r>
      <w:r>
        <w:t>may</w:t>
      </w:r>
      <w:r>
        <w:rPr>
          <w:spacing w:val="28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conduct</w:t>
      </w:r>
      <w:r>
        <w:rPr>
          <w:spacing w:val="1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sponsor</w:t>
      </w:r>
      <w:r>
        <w:rPr>
          <w:spacing w:val="24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collection,</w:t>
      </w:r>
      <w:r>
        <w:rPr>
          <w:spacing w:val="11"/>
        </w:rPr>
        <w:t xml:space="preserve"> </w:t>
      </w:r>
      <w:r>
        <w:t>unless</w:t>
      </w:r>
      <w:r>
        <w:rPr>
          <w:spacing w:val="28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displays</w:t>
      </w:r>
      <w:r>
        <w:rPr>
          <w:spacing w:val="-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 xml:space="preserve">currently </w:t>
      </w:r>
      <w:r>
        <w:rPr>
          <w:w w:val="105"/>
        </w:rPr>
        <w:t>valid</w:t>
      </w:r>
      <w:r>
        <w:rPr>
          <w:spacing w:val="15"/>
          <w:w w:val="105"/>
        </w:rPr>
        <w:t xml:space="preserve"> </w:t>
      </w:r>
      <w:r>
        <w:rPr>
          <w:w w:val="105"/>
        </w:rPr>
        <w:t>OMB</w:t>
      </w:r>
      <w:r>
        <w:rPr>
          <w:spacing w:val="11"/>
          <w:w w:val="105"/>
        </w:rPr>
        <w:t xml:space="preserve"> </w:t>
      </w:r>
      <w:r>
        <w:rPr>
          <w:w w:val="105"/>
        </w:rPr>
        <w:t>control number and/or we</w:t>
      </w:r>
      <w:r>
        <w:rPr>
          <w:spacing w:val="-9"/>
          <w:w w:val="105"/>
        </w:rPr>
        <w:t xml:space="preserve"> </w:t>
      </w:r>
      <w:r>
        <w:rPr>
          <w:w w:val="105"/>
        </w:rPr>
        <w:t>fail to</w:t>
      </w:r>
      <w:r>
        <w:rPr>
          <w:spacing w:val="36"/>
          <w:w w:val="105"/>
        </w:rPr>
        <w:t xml:space="preserve"> </w:t>
      </w:r>
      <w:r>
        <w:rPr>
          <w:w w:val="105"/>
        </w:rPr>
        <w:t>provide you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14"/>
          <w:w w:val="105"/>
        </w:rPr>
        <w:t xml:space="preserve"> </w:t>
      </w:r>
      <w:r>
        <w:rPr>
          <w:w w:val="105"/>
        </w:rPr>
        <w:t>this notice.</w:t>
      </w:r>
      <w:r>
        <w:rPr>
          <w:spacing w:val="60"/>
          <w:w w:val="105"/>
        </w:rPr>
        <w:t xml:space="preserve"> </w:t>
      </w:r>
      <w:r>
        <w:rPr>
          <w:w w:val="105"/>
        </w:rPr>
        <w:t>This collection</w:t>
      </w:r>
      <w:r>
        <w:rPr>
          <w:spacing w:val="14"/>
          <w:w w:val="105"/>
        </w:rPr>
        <w:t xml:space="preserve"> </w:t>
      </w:r>
      <w:r>
        <w:rPr>
          <w:w w:val="105"/>
        </w:rPr>
        <w:t>has been</w:t>
      </w:r>
      <w:r>
        <w:rPr>
          <w:spacing w:val="14"/>
          <w:w w:val="105"/>
        </w:rPr>
        <w:t xml:space="preserve"> </w:t>
      </w:r>
      <w:r>
        <w:rPr>
          <w:w w:val="105"/>
        </w:rPr>
        <w:t>assigned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29"/>
          <w:w w:val="105"/>
        </w:rPr>
        <w:t xml:space="preserve"> </w:t>
      </w:r>
      <w:r>
        <w:rPr>
          <w:w w:val="105"/>
        </w:rPr>
        <w:t>OMB</w:t>
      </w:r>
      <w:r>
        <w:rPr>
          <w:spacing w:val="9"/>
          <w:w w:val="105"/>
        </w:rPr>
        <w:t xml:space="preserve"> </w:t>
      </w:r>
      <w:r>
        <w:rPr>
          <w:w w:val="105"/>
        </w:rPr>
        <w:t>control</w:t>
      </w:r>
      <w:r>
        <w:rPr>
          <w:spacing w:val="-16"/>
          <w:w w:val="105"/>
        </w:rPr>
        <w:t xml:space="preserve"> </w:t>
      </w:r>
      <w:r>
        <w:rPr>
          <w:w w:val="105"/>
        </w:rPr>
        <w:t>number of 3060-0228.</w:t>
      </w:r>
    </w:p>
    <w:p w:rsidR="00E17F49" w14:paraId="75B31992" w14:textId="77777777">
      <w:pPr>
        <w:pStyle w:val="BodyText"/>
        <w:spacing w:before="9"/>
      </w:pPr>
    </w:p>
    <w:p w:rsidR="00E17F49" w14:paraId="75B31993" w14:textId="2B82656C">
      <w:pPr>
        <w:pStyle w:val="BodyText"/>
        <w:spacing w:line="256" w:lineRule="auto"/>
        <w:ind w:left="389" w:right="196"/>
      </w:pP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NOTICE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14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PRIVACY</w:t>
      </w:r>
      <w:r>
        <w:rPr>
          <w:spacing w:val="22"/>
          <w:w w:val="105"/>
        </w:rPr>
        <w:t xml:space="preserve"> </w:t>
      </w:r>
      <w:r>
        <w:rPr>
          <w:w w:val="105"/>
        </w:rPr>
        <w:t>ACT OF</w:t>
      </w:r>
      <w:r>
        <w:rPr>
          <w:spacing w:val="-13"/>
          <w:w w:val="105"/>
        </w:rPr>
        <w:t xml:space="preserve"> </w:t>
      </w:r>
      <w:r>
        <w:rPr>
          <w:w w:val="105"/>
        </w:rPr>
        <w:t>1974,</w:t>
      </w:r>
      <w:r>
        <w:rPr>
          <w:spacing w:val="13"/>
          <w:w w:val="105"/>
        </w:rPr>
        <w:t xml:space="preserve"> </w:t>
      </w:r>
      <w:r>
        <w:rPr>
          <w:w w:val="105"/>
        </w:rPr>
        <w:t>PUBLIC LAW</w:t>
      </w:r>
      <w:r>
        <w:rPr>
          <w:spacing w:val="8"/>
          <w:w w:val="105"/>
        </w:rPr>
        <w:t xml:space="preserve"> </w:t>
      </w:r>
      <w:r>
        <w:rPr>
          <w:w w:val="105"/>
        </w:rPr>
        <w:t>93-579,</w:t>
      </w:r>
      <w:r>
        <w:rPr>
          <w:spacing w:val="-1"/>
          <w:w w:val="105"/>
        </w:rPr>
        <w:t xml:space="preserve"> </w:t>
      </w:r>
      <w:r>
        <w:rPr>
          <w:w w:val="105"/>
        </w:rPr>
        <w:t>DECEMBER</w:t>
      </w:r>
      <w:r>
        <w:rPr>
          <w:spacing w:val="26"/>
          <w:w w:val="105"/>
        </w:rPr>
        <w:t xml:space="preserve"> </w:t>
      </w:r>
      <w:r>
        <w:rPr>
          <w:w w:val="105"/>
        </w:rPr>
        <w:t>31,1974,</w:t>
      </w:r>
      <w:r>
        <w:rPr>
          <w:spacing w:val="12"/>
          <w:w w:val="105"/>
        </w:rPr>
        <w:t xml:space="preserve"> </w:t>
      </w:r>
      <w:r>
        <w:rPr>
          <w:w w:val="105"/>
        </w:rPr>
        <w:t>5</w:t>
      </w:r>
      <w:r>
        <w:rPr>
          <w:spacing w:val="-13"/>
          <w:w w:val="105"/>
        </w:rPr>
        <w:t xml:space="preserve"> </w:t>
      </w:r>
      <w:r>
        <w:rPr>
          <w:w w:val="105"/>
        </w:rPr>
        <w:t>U.S.C.</w:t>
      </w:r>
      <w:r>
        <w:rPr>
          <w:spacing w:val="13"/>
          <w:w w:val="105"/>
        </w:rPr>
        <w:t xml:space="preserve"> </w:t>
      </w:r>
      <w:r w:rsidR="005325A8">
        <w:rPr>
          <w:w w:val="105"/>
        </w:rPr>
        <w:t xml:space="preserve">§ </w:t>
      </w:r>
      <w:r>
        <w:rPr>
          <w:w w:val="105"/>
        </w:rPr>
        <w:t>552a(e)(3); AND THE</w:t>
      </w:r>
      <w:r>
        <w:rPr>
          <w:spacing w:val="-6"/>
          <w:w w:val="105"/>
        </w:rPr>
        <w:t xml:space="preserve"> </w:t>
      </w:r>
      <w:r>
        <w:rPr>
          <w:w w:val="105"/>
        </w:rPr>
        <w:t>PAPERWORK REDUCTION ACT OF 1995, PUBLIC</w:t>
      </w:r>
      <w:r>
        <w:rPr>
          <w:spacing w:val="30"/>
          <w:w w:val="105"/>
        </w:rPr>
        <w:t xml:space="preserve"> </w:t>
      </w:r>
      <w:r>
        <w:rPr>
          <w:w w:val="105"/>
        </w:rPr>
        <w:t>LAW 104-13,</w:t>
      </w:r>
      <w:r>
        <w:rPr>
          <w:spacing w:val="28"/>
          <w:w w:val="105"/>
        </w:rPr>
        <w:t xml:space="preserve"> </w:t>
      </w:r>
      <w:r w:rsidR="00707B69">
        <w:rPr>
          <w:w w:val="105"/>
        </w:rPr>
        <w:t>MAY 22</w:t>
      </w:r>
      <w:r>
        <w:rPr>
          <w:w w:val="105"/>
        </w:rPr>
        <w:t>,1995,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44 U.S.C. </w:t>
      </w:r>
      <w:r w:rsidR="005325A8">
        <w:rPr>
          <w:w w:val="105"/>
        </w:rPr>
        <w:t>§</w:t>
      </w:r>
      <w:r>
        <w:rPr>
          <w:w w:val="105"/>
        </w:rPr>
        <w:t xml:space="preserve"> 3507.</w:t>
      </w:r>
    </w:p>
    <w:sectPr>
      <w:footerReference w:type="default" r:id="rId12"/>
      <w:pgSz w:w="12240" w:h="15840"/>
      <w:pgMar w:top="1020" w:right="500" w:bottom="1900" w:left="700" w:header="0" w:footer="17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006A" w14:paraId="02D188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F49" w14:paraId="75B3199E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6488176</wp:posOffset>
              </wp:positionH>
              <wp:positionV relativeFrom="page">
                <wp:posOffset>8845976</wp:posOffset>
              </wp:positionV>
              <wp:extent cx="799465" cy="2832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9946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7F49" w14:textId="77777777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FCC</w:t>
                          </w:r>
                          <w:r>
                            <w:rPr>
                              <w:b/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7"/>
                            </w:rPr>
                            <w:t>824</w:t>
                          </w:r>
                        </w:p>
                        <w:p w:rsidR="00E17F49" w14:textId="3512B2A6">
                          <w:pPr>
                            <w:spacing w:before="13"/>
                            <w:ind w:left="18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____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 w:rsidR="007B5319"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62.95pt;height:22.3pt;margin-top:696.55pt;margin-left:510.9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E17F49" w14:paraId="75B319A4" w14:textId="77777777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FCC</w:t>
                    </w:r>
                    <w:r>
                      <w:rPr>
                        <w:b/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Form</w:t>
                    </w:r>
                    <w:r>
                      <w:rPr>
                        <w:b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824</w:t>
                    </w:r>
                  </w:p>
                  <w:p w:rsidR="00E17F49" w14:paraId="75B319A5" w14:textId="3512B2A6">
                    <w:pPr>
                      <w:spacing w:before="13"/>
                      <w:ind w:left="18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____</w:t>
                    </w:r>
                    <w:r>
                      <w:rPr>
                        <w:b/>
                        <w:spacing w:val="1"/>
                        <w:w w:val="105"/>
                        <w:sz w:val="17"/>
                      </w:rPr>
                      <w:t xml:space="preserve"> </w:t>
                    </w:r>
                    <w:r w:rsidR="007B5319">
                      <w:rPr>
                        <w:b/>
                        <w:spacing w:val="-4"/>
                        <w:w w:val="105"/>
                        <w:sz w:val="17"/>
                      </w:rPr>
                      <w:t>202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006A" w14:paraId="358B095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F49" w14:paraId="75B3199F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5999860</wp:posOffset>
              </wp:positionH>
              <wp:positionV relativeFrom="page">
                <wp:posOffset>8835816</wp:posOffset>
              </wp:positionV>
              <wp:extent cx="1298575" cy="283210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9857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7F49" w14:textId="77777777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FCC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Form</w:t>
                          </w:r>
                          <w:r>
                            <w:rPr>
                              <w:b/>
                              <w:spacing w:val="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824</w:t>
                          </w:r>
                          <w:r>
                            <w:rPr>
                              <w:b/>
                              <w:spacing w:val="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–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b/>
                              <w:spacing w:val="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7"/>
                            </w:rPr>
                            <w:t>2</w:t>
                          </w:r>
                        </w:p>
                        <w:p w:rsidR="00E17F49" w14:textId="70B14728">
                          <w:pPr>
                            <w:spacing w:before="13"/>
                            <w:ind w:left="948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______, </w:t>
                          </w:r>
                          <w:r w:rsidR="007B5319"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2050" type="#_x0000_t202" style="width:102.25pt;height:22.3pt;margin-top:695.75pt;margin-left:472.4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E17F49" w14:paraId="75B319A6" w14:textId="77777777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FCC</w:t>
                    </w:r>
                    <w:r>
                      <w:rPr>
                        <w:b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Form</w:t>
                    </w:r>
                    <w:r>
                      <w:rPr>
                        <w:b/>
                        <w:spacing w:val="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824</w:t>
                    </w:r>
                    <w:r>
                      <w:rPr>
                        <w:b/>
                        <w:spacing w:val="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–</w:t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Page</w:t>
                    </w:r>
                    <w:r>
                      <w:rPr>
                        <w:b/>
                        <w:spacing w:val="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t>2</w:t>
                    </w:r>
                  </w:p>
                  <w:p w:rsidR="00E17F49" w14:paraId="75B319A7" w14:textId="70B14728">
                    <w:pPr>
                      <w:spacing w:before="13"/>
                      <w:ind w:left="948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1"/>
                        <w:w w:val="105"/>
                        <w:sz w:val="17"/>
                      </w:rPr>
                      <w:t xml:space="preserve">______, </w:t>
                    </w:r>
                    <w:r w:rsidR="007B5319">
                      <w:rPr>
                        <w:b/>
                        <w:spacing w:val="-4"/>
                        <w:w w:val="105"/>
                        <w:sz w:val="17"/>
                      </w:rPr>
                      <w:t>20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006A" w14:paraId="600F07C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006A" w14:paraId="349F220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006A" w14:paraId="177F43C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49"/>
    <w:rsid w:val="00014F30"/>
    <w:rsid w:val="00032181"/>
    <w:rsid w:val="0007006A"/>
    <w:rsid w:val="00073B9B"/>
    <w:rsid w:val="000B69F3"/>
    <w:rsid w:val="0012512C"/>
    <w:rsid w:val="0012669D"/>
    <w:rsid w:val="00164F0D"/>
    <w:rsid w:val="00173194"/>
    <w:rsid w:val="001F7F78"/>
    <w:rsid w:val="00207864"/>
    <w:rsid w:val="00227CDE"/>
    <w:rsid w:val="0033604B"/>
    <w:rsid w:val="00387E31"/>
    <w:rsid w:val="003A098F"/>
    <w:rsid w:val="003F4F42"/>
    <w:rsid w:val="00414048"/>
    <w:rsid w:val="00442476"/>
    <w:rsid w:val="004B117B"/>
    <w:rsid w:val="004C6980"/>
    <w:rsid w:val="005325A8"/>
    <w:rsid w:val="00547BEE"/>
    <w:rsid w:val="005B3613"/>
    <w:rsid w:val="005F0497"/>
    <w:rsid w:val="006912DE"/>
    <w:rsid w:val="006A1F15"/>
    <w:rsid w:val="00707B69"/>
    <w:rsid w:val="00717F41"/>
    <w:rsid w:val="007B5319"/>
    <w:rsid w:val="0080228D"/>
    <w:rsid w:val="008142CF"/>
    <w:rsid w:val="008E2FB1"/>
    <w:rsid w:val="009206B2"/>
    <w:rsid w:val="00961367"/>
    <w:rsid w:val="00962254"/>
    <w:rsid w:val="009663AE"/>
    <w:rsid w:val="00B5548F"/>
    <w:rsid w:val="00BA182B"/>
    <w:rsid w:val="00CB0005"/>
    <w:rsid w:val="00CB45C2"/>
    <w:rsid w:val="00D33131"/>
    <w:rsid w:val="00D762B1"/>
    <w:rsid w:val="00DD382D"/>
    <w:rsid w:val="00E16F80"/>
    <w:rsid w:val="00E17F49"/>
    <w:rsid w:val="00EA3F73"/>
    <w:rsid w:val="00ED0484"/>
    <w:rsid w:val="00F0168A"/>
    <w:rsid w:val="00FD59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B31969"/>
  <w15:docId w15:val="{CEF62CCD-4701-43D6-A796-279C109A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line="274" w:lineRule="exact"/>
      <w:ind w:left="9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07B69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32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18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32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181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3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04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04B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mailto:PRA@fcc.gov" TargetMode="Externa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824</dc:title>
  <dc:creator>FCC</dc:creator>
  <cp:lastModifiedBy>Cathy Williams</cp:lastModifiedBy>
  <cp:revision>2</cp:revision>
  <cp:lastPrinted>2024-06-25T13:20:00Z</cp:lastPrinted>
  <dcterms:created xsi:type="dcterms:W3CDTF">2024-07-01T14:59:00Z</dcterms:created>
  <dcterms:modified xsi:type="dcterms:W3CDTF">2024-07-01T14:59:00Z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2024-03-29T00:00:00Z</vt:filetime>
  </property>
  <property fmtid="{D5CDD505-2E9C-101B-9397-08002B2CF9AE}" pid="5" name="Producer">
    <vt:lpwstr>Microsoft® Word for Microsoft 365</vt:lpwstr>
  </property>
</Properties>
</file>