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07EAA" w:rsidRPr="00207EAA" w:rsidP="00207EAA" w14:paraId="1DAB9E65" w14:textId="77777777">
      <w:pPr>
        <w:suppressAutoHyphens/>
        <w:jc w:val="center"/>
        <w:rPr>
          <w:b/>
        </w:rPr>
      </w:pPr>
      <w:r w:rsidRPr="00207EAA">
        <w:rPr>
          <w:b/>
        </w:rPr>
        <w:t>SUPPORTING STATEMENT</w:t>
      </w:r>
    </w:p>
    <w:p w:rsidR="00442B81" w:rsidP="00207EAA" w14:paraId="5BE845C2" w14:textId="77777777">
      <w:pPr>
        <w:pStyle w:val="Heading1"/>
      </w:pPr>
    </w:p>
    <w:p w:rsidR="00207EAA" w:rsidP="00207EAA" w14:paraId="78C8FEBC" w14:textId="77777777">
      <w:pPr>
        <w:pStyle w:val="Heading1"/>
      </w:pPr>
      <w:r>
        <w:t>A.  Justification</w:t>
      </w:r>
    </w:p>
    <w:p w:rsidR="00207EAA" w:rsidP="00207EAA" w14:paraId="51E17BA4" w14:textId="77777777">
      <w:pPr>
        <w:suppressAutoHyphens/>
      </w:pPr>
    </w:p>
    <w:p w:rsidR="002B54F4" w:rsidRPr="0063271C" w:rsidP="002B54F4" w14:paraId="52511A78" w14:textId="77777777">
      <w:pPr>
        <w:widowControl/>
        <w:spacing w:before="100" w:beforeAutospacing="1" w:after="100" w:afterAutospacing="1"/>
        <w:rPr>
          <w:snapToGrid/>
          <w:szCs w:val="24"/>
        </w:rPr>
      </w:pPr>
      <w:r w:rsidRPr="00207EAA">
        <w:t xml:space="preserve">1.  </w:t>
      </w:r>
      <w:r w:rsidRPr="002B54F4">
        <w:rPr>
          <w:szCs w:val="24"/>
        </w:rPr>
        <w:t>47 CFR 76.</w:t>
      </w:r>
      <w:r w:rsidRPr="0063271C">
        <w:rPr>
          <w:szCs w:val="24"/>
        </w:rPr>
        <w:t xml:space="preserve">1706 </w:t>
      </w:r>
      <w:r w:rsidRPr="0063271C" w:rsidR="00421DE1">
        <w:rPr>
          <w:szCs w:val="24"/>
        </w:rPr>
        <w:t>states that</w:t>
      </w:r>
      <w:r w:rsidRPr="0063271C">
        <w:rPr>
          <w:szCs w:val="24"/>
        </w:rPr>
        <w:t xml:space="preserve"> c</w:t>
      </w:r>
      <w:r w:rsidRPr="0063271C">
        <w:rPr>
          <w:snapToGrid/>
          <w:szCs w:val="24"/>
        </w:rPr>
        <w:t xml:space="preserve">able operators shall maintain a log showing the date and location of each leakage source identified pursuant to </w:t>
      </w:r>
      <w:r w:rsidRPr="0063271C" w:rsidR="00421DE1">
        <w:rPr>
          <w:snapToGrid/>
          <w:szCs w:val="24"/>
        </w:rPr>
        <w:t xml:space="preserve">47 CFR </w:t>
      </w:r>
      <w:r w:rsidRPr="0063271C">
        <w:rPr>
          <w:snapToGrid/>
          <w:szCs w:val="24"/>
        </w:rPr>
        <w:t>76.614, the date on which the leakage was repaired, and the probable cause of the leakage. The log shall be kept on file for a period of two years and shall be made available to authorized representatives of the Commission upon request.</w:t>
      </w:r>
    </w:p>
    <w:p w:rsidR="00421DE1" w14:paraId="0C7149E9" w14:textId="77777777">
      <w:r w:rsidRPr="0063271C">
        <w:t>The Commission is requesting an extension of this information collection in order to receive the full three</w:t>
      </w:r>
      <w:r w:rsidR="009D2D7C">
        <w:t>-</w:t>
      </w:r>
      <w:r w:rsidRPr="0063271C">
        <w:t>year approval/clearance from OMB.</w:t>
      </w:r>
    </w:p>
    <w:p w:rsidR="00421DE1" w14:paraId="712D1ABA" w14:textId="77777777"/>
    <w:p w:rsidR="00207EAA" w14:paraId="6A673C6A" w14:textId="77777777">
      <w:r>
        <w:t>T</w:t>
      </w:r>
      <w:r>
        <w:t>his information collection does not affect individuals or households; thus, there are no impacts under the Privacy Act.</w:t>
      </w:r>
    </w:p>
    <w:p w:rsidR="00207EAA" w14:paraId="1585AF9D" w14:textId="77777777">
      <w:pPr>
        <w:tabs>
          <w:tab w:val="left" w:pos="-720"/>
        </w:tabs>
        <w:suppressAutoHyphens/>
        <w:rPr>
          <w:spacing w:val="-3"/>
        </w:rPr>
      </w:pPr>
    </w:p>
    <w:p w:rsidR="00207EAA" w:rsidP="00207EAA" w14:paraId="44AECC3D" w14:textId="77777777">
      <w:pPr>
        <w:suppressAutoHyphens/>
      </w:pPr>
      <w:r>
        <w:t>Statutory authority for this collection of information is contained in Sections 302 and 303 of the Communications Act of 1934, as amended.</w:t>
      </w:r>
    </w:p>
    <w:p w:rsidR="00207EAA" w:rsidP="00207EAA" w14:paraId="00DE0E77" w14:textId="77777777">
      <w:pPr>
        <w:suppressAutoHyphens/>
      </w:pPr>
    </w:p>
    <w:p w:rsidR="00207EAA" w:rsidRPr="00207EAA" w:rsidP="00207EAA" w14:paraId="61DD9796" w14:textId="77777777">
      <w:pPr>
        <w:suppressAutoHyphens/>
      </w:pPr>
      <w:r w:rsidRPr="00207EAA">
        <w:t xml:space="preserve">2.  </w:t>
      </w:r>
      <w:r w:rsidR="009D2D7C">
        <w:t>C</w:t>
      </w:r>
      <w:r w:rsidRPr="00207EAA">
        <w:t xml:space="preserve">able television systems and the Commission </w:t>
      </w:r>
      <w:r w:rsidR="009D2D7C">
        <w:t xml:space="preserve">use the data </w:t>
      </w:r>
      <w:r w:rsidRPr="00207EAA">
        <w:t>to locate and eliminate harmful interference as it occurs, to help assure safe operation of aeronautical and marine radio services</w:t>
      </w:r>
      <w:r w:rsidR="00047806">
        <w:t>,</w:t>
      </w:r>
      <w:r w:rsidRPr="00207EAA">
        <w:t xml:space="preserve"> and to minimize the possibility of interference to these safety</w:t>
      </w:r>
      <w:r w:rsidRPr="00207EAA">
        <w:noBreakHyphen/>
        <w:t>of</w:t>
      </w:r>
      <w:r w:rsidRPr="00207EAA">
        <w:noBreakHyphen/>
        <w:t>life services.  If this collection of information is not conducted, there would be a greater likelihood of harmful interference to aeronautical and marine radio services; Commission efforts to locate and eliminate such interference would be impaired; and potentially there would be a greater risk to safety</w:t>
      </w:r>
      <w:r w:rsidRPr="00207EAA">
        <w:noBreakHyphen/>
        <w:t>of</w:t>
      </w:r>
      <w:r w:rsidRPr="00207EAA">
        <w:noBreakHyphen/>
        <w:t>life and property.</w:t>
      </w:r>
    </w:p>
    <w:p w:rsidR="00207EAA" w:rsidRPr="00207EAA" w:rsidP="00207EAA" w14:paraId="0D0D43B7" w14:textId="77777777">
      <w:pPr>
        <w:suppressAutoHyphens/>
      </w:pPr>
    </w:p>
    <w:p w:rsidR="00207EAA" w:rsidRPr="00207EAA" w:rsidP="00207EAA" w14:paraId="50EB89D6" w14:textId="77777777">
      <w:pPr>
        <w:suppressAutoHyphens/>
      </w:pPr>
      <w:r w:rsidRPr="00207EAA">
        <w:t xml:space="preserve">3.  The use of information technology is becoming moderately feasible for this information collection.  Many cable operators have installed computer storage programs that automatically </w:t>
      </w:r>
    </w:p>
    <w:p w:rsidR="00207EAA" w:rsidRPr="00207EAA" w:rsidP="00207EAA" w14:paraId="7713C615" w14:textId="77777777">
      <w:pPr>
        <w:suppressAutoHyphens/>
      </w:pPr>
      <w:r w:rsidRPr="00207EAA">
        <w:t>detect</w:t>
      </w:r>
      <w:r>
        <w:t xml:space="preserve"> </w:t>
      </w:r>
      <w:r w:rsidRPr="00207EAA">
        <w:t>and</w:t>
      </w:r>
      <w:r w:rsidRPr="00207EAA">
        <w:t xml:space="preserve"> log the occurrence of signal leaks.  We estimate that approximately 80% of cable television systems currently use these computer programs.</w:t>
      </w:r>
    </w:p>
    <w:p w:rsidR="00207EAA" w:rsidRPr="00207EAA" w:rsidP="00207EAA" w14:paraId="4CA310AF" w14:textId="77777777">
      <w:pPr>
        <w:suppressAutoHyphens/>
      </w:pPr>
    </w:p>
    <w:p w:rsidR="00207EAA" w:rsidRPr="00207EAA" w:rsidP="00207EAA" w14:paraId="26C3E98F" w14:textId="77777777">
      <w:pPr>
        <w:suppressAutoHyphens/>
      </w:pPr>
      <w:r w:rsidRPr="00207EAA">
        <w:t>4.  This agency does not impose similar requirements on the respondents.  There are no similar data available.</w:t>
      </w:r>
    </w:p>
    <w:p w:rsidR="00207EAA" w:rsidRPr="00207EAA" w:rsidP="00207EAA" w14:paraId="44E3E093" w14:textId="77777777">
      <w:pPr>
        <w:suppressAutoHyphens/>
      </w:pPr>
    </w:p>
    <w:p w:rsidR="00207EAA" w:rsidRPr="00207EAA" w:rsidP="00207EAA" w14:paraId="752B4822" w14:textId="77777777">
      <w:pPr>
        <w:suppressAutoHyphens/>
      </w:pPr>
      <w:r w:rsidRPr="00207EAA">
        <w:t xml:space="preserve">5.  This information collection requirement does not have a significant impact on a substantial number of </w:t>
      </w:r>
      <w:r w:rsidRPr="0063271C">
        <w:t>small entities</w:t>
      </w:r>
      <w:r w:rsidRPr="0063271C" w:rsidR="00421DE1">
        <w:t>/businesses</w:t>
      </w:r>
      <w:r w:rsidRPr="0063271C">
        <w:t>.</w:t>
      </w:r>
      <w:r w:rsidRPr="00207EAA">
        <w:t xml:space="preserve"> </w:t>
      </w:r>
    </w:p>
    <w:p w:rsidR="00207EAA" w:rsidRPr="00207EAA" w:rsidP="00207EAA" w14:paraId="187B2D4D" w14:textId="77777777">
      <w:pPr>
        <w:suppressAutoHyphens/>
      </w:pPr>
    </w:p>
    <w:p w:rsidR="00442B81" w:rsidP="00207EAA" w14:paraId="48859AA5" w14:textId="77777777">
      <w:pPr>
        <w:suppressAutoHyphens/>
      </w:pPr>
      <w:r w:rsidRPr="00207EAA">
        <w:t xml:space="preserve">6.  If </w:t>
      </w:r>
      <w:r w:rsidR="00E9315E">
        <w:t xml:space="preserve">we conducted </w:t>
      </w:r>
      <w:r w:rsidRPr="00207EAA">
        <w:t xml:space="preserve">this collection of information less frequently, </w:t>
      </w:r>
      <w:r w:rsidR="00E9315E">
        <w:t xml:space="preserve">the </w:t>
      </w:r>
      <w:r w:rsidRPr="00207EAA">
        <w:t>Commission</w:t>
      </w:r>
      <w:r w:rsidR="00E9315E">
        <w:t>’s</w:t>
      </w:r>
      <w:r w:rsidRPr="00207EAA">
        <w:t xml:space="preserve"> efforts to locate and eliminate harmful interference to aeronautical and marine radio services would be </w:t>
      </w:r>
      <w:r w:rsidRPr="00207EAA">
        <w:t>impaired; there would be a greater likelihood of interference to these safety</w:t>
      </w:r>
      <w:r w:rsidRPr="00207EAA">
        <w:noBreakHyphen/>
        <w:t>of</w:t>
      </w:r>
      <w:r w:rsidRPr="00207EAA">
        <w:noBreakHyphen/>
        <w:t xml:space="preserve">life radio </w:t>
      </w:r>
    </w:p>
    <w:p w:rsidR="00207EAA" w:rsidRPr="00207EAA" w:rsidP="00207EAA" w14:paraId="488A8435" w14:textId="77777777">
      <w:pPr>
        <w:suppressAutoHyphens/>
      </w:pPr>
      <w:r w:rsidRPr="00207EAA">
        <w:t>services; and potentially there would be a greater risk to the safety</w:t>
      </w:r>
      <w:r w:rsidRPr="00207EAA">
        <w:noBreakHyphen/>
        <w:t>of</w:t>
      </w:r>
      <w:r w:rsidRPr="00207EAA">
        <w:noBreakHyphen/>
        <w:t>life and property.</w:t>
      </w:r>
    </w:p>
    <w:p w:rsidR="00207EAA" w:rsidRPr="00207EAA" w:rsidP="00207EAA" w14:paraId="04FEBE0C" w14:textId="77777777">
      <w:pPr>
        <w:suppressAutoHyphens/>
      </w:pPr>
    </w:p>
    <w:p w:rsidR="00207EAA" w:rsidRPr="00207EAA" w:rsidP="00207EAA" w14:paraId="3BCD8F34" w14:textId="77777777">
      <w:pPr>
        <w:suppressAutoHyphens/>
      </w:pPr>
      <w:r w:rsidRPr="00207EAA">
        <w:t>7.  There are no special circumstances associated with this collection of information.</w:t>
      </w:r>
    </w:p>
    <w:p w:rsidR="00207EAA" w:rsidRPr="00207EAA" w:rsidP="00207EAA" w14:paraId="57FB843F" w14:textId="77777777">
      <w:pPr>
        <w:suppressAutoHyphens/>
      </w:pPr>
    </w:p>
    <w:p w:rsidR="00207EAA" w:rsidP="00207EAA" w14:paraId="670D543A" w14:textId="5E763E1B">
      <w:pPr>
        <w:suppressAutoHyphens/>
      </w:pPr>
      <w:r w:rsidRPr="00207EAA">
        <w:t xml:space="preserve">8.  </w:t>
      </w:r>
      <w:r>
        <w:rPr>
          <w:spacing w:val="-3"/>
        </w:rPr>
        <w:t xml:space="preserve">The Commission published a Notice </w:t>
      </w:r>
      <w:r w:rsidRPr="003C0950">
        <w:rPr>
          <w:spacing w:val="-3"/>
        </w:rPr>
        <w:t>(</w:t>
      </w:r>
      <w:r w:rsidR="00B637D3">
        <w:rPr>
          <w:spacing w:val="-3"/>
        </w:rPr>
        <w:t xml:space="preserve">89 </w:t>
      </w:r>
      <w:r w:rsidRPr="003C0950">
        <w:rPr>
          <w:spacing w:val="-3"/>
        </w:rPr>
        <w:t>FR</w:t>
      </w:r>
      <w:r w:rsidRPr="003C0950" w:rsidR="00457820">
        <w:rPr>
          <w:spacing w:val="-3"/>
        </w:rPr>
        <w:t xml:space="preserve"> </w:t>
      </w:r>
      <w:r w:rsidR="00B637D3">
        <w:rPr>
          <w:spacing w:val="-3"/>
        </w:rPr>
        <w:t>36817</w:t>
      </w:r>
      <w:r w:rsidRPr="003C0950">
        <w:rPr>
          <w:spacing w:val="-3"/>
        </w:rPr>
        <w:t xml:space="preserve">) in the </w:t>
      </w:r>
      <w:r w:rsidRPr="003C0950">
        <w:rPr>
          <w:i/>
          <w:spacing w:val="-3"/>
        </w:rPr>
        <w:t>Federal Register</w:t>
      </w:r>
      <w:r w:rsidRPr="003C0950">
        <w:rPr>
          <w:spacing w:val="-3"/>
        </w:rPr>
        <w:t xml:space="preserve"> on</w:t>
      </w:r>
      <w:r w:rsidR="00B637D3">
        <w:rPr>
          <w:spacing w:val="-3"/>
        </w:rPr>
        <w:t xml:space="preserve"> May 3</w:t>
      </w:r>
      <w:r w:rsidR="00695D23">
        <w:rPr>
          <w:spacing w:val="-3"/>
        </w:rPr>
        <w:t>, 202</w:t>
      </w:r>
      <w:r w:rsidR="00ED01C4">
        <w:rPr>
          <w:spacing w:val="-3"/>
        </w:rPr>
        <w:t>4</w:t>
      </w:r>
      <w:r w:rsidR="00D640E7">
        <w:rPr>
          <w:spacing w:val="-3"/>
        </w:rPr>
        <w:t xml:space="preserve"> seeking comments for the information collection requirements contained in this supporting statement.  </w:t>
      </w:r>
      <w:r>
        <w:rPr>
          <w:spacing w:val="-3"/>
        </w:rPr>
        <w:t xml:space="preserve">No comments were </w:t>
      </w:r>
      <w:r w:rsidR="00D640E7">
        <w:rPr>
          <w:spacing w:val="-3"/>
        </w:rPr>
        <w:t>received</w:t>
      </w:r>
      <w:r>
        <w:rPr>
          <w:spacing w:val="-3"/>
        </w:rPr>
        <w:t xml:space="preserve"> as a result of the Notice.     </w:t>
      </w:r>
    </w:p>
    <w:p w:rsidR="00207EAA" w:rsidP="00207EAA" w14:paraId="05653221" w14:textId="77777777">
      <w:pPr>
        <w:suppressAutoHyphens/>
      </w:pPr>
    </w:p>
    <w:p w:rsidR="00207EAA" w:rsidRPr="00207EAA" w:rsidP="00207EAA" w14:paraId="1640D589" w14:textId="77777777">
      <w:pPr>
        <w:suppressAutoHyphens/>
      </w:pPr>
      <w:r w:rsidRPr="00207EAA">
        <w:t>9.  There will be no payment or gifts given to respondents.</w:t>
      </w:r>
    </w:p>
    <w:p w:rsidR="00207EAA" w:rsidRPr="00207EAA" w:rsidP="00207EAA" w14:paraId="504CAF6D" w14:textId="77777777">
      <w:pPr>
        <w:suppressAutoHyphens/>
      </w:pPr>
    </w:p>
    <w:p w:rsidR="00207EAA" w:rsidRPr="00207EAA" w:rsidP="00207EAA" w14:paraId="28F2CD74" w14:textId="77777777">
      <w:pPr>
        <w:suppressAutoHyphens/>
      </w:pPr>
      <w:r w:rsidRPr="00207EAA">
        <w:t>10.  There is no need for confidentiality</w:t>
      </w:r>
      <w:r w:rsidR="00D640E7">
        <w:t xml:space="preserve"> with this collection of information</w:t>
      </w:r>
      <w:r w:rsidRPr="00207EAA">
        <w:t>.</w:t>
      </w:r>
    </w:p>
    <w:p w:rsidR="00207EAA" w:rsidRPr="00207EAA" w:rsidP="00207EAA" w14:paraId="05C0A15A" w14:textId="77777777">
      <w:pPr>
        <w:suppressAutoHyphens/>
      </w:pPr>
    </w:p>
    <w:p w:rsidR="00207EAA" w:rsidRPr="00207EAA" w:rsidP="00207EAA" w14:paraId="49FAB4BD" w14:textId="77777777">
      <w:pPr>
        <w:suppressAutoHyphens/>
      </w:pPr>
      <w:r w:rsidRPr="00207EAA">
        <w:t>11.  This information collection does not address any private matters of a sensitive nature.</w:t>
      </w:r>
    </w:p>
    <w:p w:rsidR="00207EAA" w:rsidRPr="00207EAA" w:rsidP="00207EAA" w14:paraId="31F49598" w14:textId="77777777">
      <w:pPr>
        <w:suppressAutoHyphens/>
      </w:pPr>
    </w:p>
    <w:p w:rsidR="00421DE1" w:rsidP="00207EAA" w14:paraId="0F1BC762" w14:textId="77777777">
      <w:pPr>
        <w:suppressAutoHyphens/>
      </w:pPr>
      <w:r w:rsidRPr="00207EAA">
        <w:t>12</w:t>
      </w:r>
      <w:r w:rsidRPr="00207EAA">
        <w:rPr>
          <w:b/>
        </w:rPr>
        <w:t xml:space="preserve">. </w:t>
      </w:r>
      <w:r w:rsidRPr="00207EAA">
        <w:t xml:space="preserve">The paperwork burden for maintaining logs is estimated as follows: </w:t>
      </w:r>
    </w:p>
    <w:p w:rsidR="0020106D" w:rsidP="00207EAA" w14:paraId="37BCA1F1" w14:textId="77777777">
      <w:pPr>
        <w:suppressAutoHyphens/>
        <w:rPr>
          <w:highlight w:val="yellow"/>
        </w:rPr>
      </w:pPr>
    </w:p>
    <w:p w:rsidR="00421DE1" w:rsidP="00421DE1" w14:paraId="5A9D5BE3" w14:textId="052CF1E3">
      <w:pPr>
        <w:suppressAutoHyphens/>
      </w:pPr>
      <w:r w:rsidRPr="00207EAA">
        <w:t xml:space="preserve">We estimate that there are approximately </w:t>
      </w:r>
      <w:r w:rsidR="004242CA">
        <w:t>3,</w:t>
      </w:r>
      <w:r w:rsidR="00D67C8F">
        <w:t>895</w:t>
      </w:r>
      <w:r w:rsidRPr="00207EAA">
        <w:t xml:space="preserve"> cable television systems currently operating on aeronautical frequencies, of which approximately </w:t>
      </w:r>
      <w:r w:rsidR="00D67C8F">
        <w:t>10</w:t>
      </w:r>
      <w:r w:rsidRPr="00207EAA">
        <w:t xml:space="preserve">% do not use computer storage programs that automatically detect and log the occurrence of signal leaks. </w:t>
      </w:r>
      <w:r w:rsidR="00FA0577">
        <w:t xml:space="preserve">  Therefore, these cable television systems will be required to record the leakage </w:t>
      </w:r>
      <w:r w:rsidRPr="006C4F0C" w:rsidR="00FA0577">
        <w:rPr>
          <w:b/>
        </w:rPr>
        <w:t>manually</w:t>
      </w:r>
      <w:r w:rsidR="00FA0577">
        <w:t>.</w:t>
      </w:r>
      <w:r w:rsidRPr="00207EAA">
        <w:t xml:space="preserve"> </w:t>
      </w:r>
    </w:p>
    <w:p w:rsidR="00421DE1" w:rsidP="00421DE1" w14:paraId="61DAFC4A" w14:textId="77777777">
      <w:pPr>
        <w:suppressAutoHyphens/>
      </w:pPr>
    </w:p>
    <w:p w:rsidR="00E9315E" w:rsidP="00421DE1" w14:paraId="290D8125" w14:textId="57DABD63">
      <w:pPr>
        <w:suppressAutoHyphens/>
      </w:pPr>
      <w:r>
        <w:tab/>
      </w:r>
      <w:r w:rsidR="004242CA">
        <w:tab/>
        <w:t>3,</w:t>
      </w:r>
      <w:r w:rsidR="001B116C">
        <w:t>895</w:t>
      </w:r>
      <w:r w:rsidR="004242CA">
        <w:t xml:space="preserve"> </w:t>
      </w:r>
      <w:r>
        <w:t xml:space="preserve">systems </w:t>
      </w:r>
      <w:r w:rsidRPr="00207EAA" w:rsidR="00207EAA">
        <w:t xml:space="preserve">x </w:t>
      </w:r>
      <w:r w:rsidR="001B116C">
        <w:t>1</w:t>
      </w:r>
      <w:r w:rsidRPr="00207EAA" w:rsidR="00207EAA">
        <w:t xml:space="preserve">0% = </w:t>
      </w:r>
      <w:r w:rsidR="008A5116">
        <w:rPr>
          <w:b/>
        </w:rPr>
        <w:t>3</w:t>
      </w:r>
      <w:r w:rsidR="00521075">
        <w:rPr>
          <w:b/>
        </w:rPr>
        <w:t>90</w:t>
      </w:r>
      <w:r w:rsidRPr="00421DE1">
        <w:rPr>
          <w:b/>
        </w:rPr>
        <w:t xml:space="preserve"> systems</w:t>
      </w:r>
    </w:p>
    <w:p w:rsidR="00E9315E" w:rsidP="00207EAA" w14:paraId="06202F41" w14:textId="77777777">
      <w:pPr>
        <w:suppressAutoHyphens/>
      </w:pPr>
    </w:p>
    <w:p w:rsidR="00421DE1" w:rsidP="00421DE1" w14:paraId="1BC176AE" w14:textId="77777777">
      <w:pPr>
        <w:suppressAutoHyphens/>
      </w:pPr>
      <w:r w:rsidRPr="00207EAA">
        <w:t xml:space="preserve">We estimate that there will be an average of five leaks per system per month (60 annually) and that the average burden of logging is one minute per leak.  </w:t>
      </w:r>
    </w:p>
    <w:p w:rsidR="00421DE1" w:rsidP="00421DE1" w14:paraId="67F2AF2D" w14:textId="77777777">
      <w:pPr>
        <w:suppressAutoHyphens/>
      </w:pPr>
    </w:p>
    <w:p w:rsidR="00207EAA" w:rsidRPr="00421DE1" w:rsidP="00421DE1" w14:paraId="64373380" w14:textId="50CC50B7">
      <w:pPr>
        <w:suppressAutoHyphens/>
        <w:rPr>
          <w:b/>
        </w:rPr>
      </w:pPr>
      <w:r>
        <w:t>389</w:t>
      </w:r>
      <w:r w:rsidRPr="0063271C">
        <w:t xml:space="preserve"> systems x </w:t>
      </w:r>
      <w:r w:rsidRPr="0063271C" w:rsidR="00421DE1">
        <w:t>5</w:t>
      </w:r>
      <w:r w:rsidRPr="0063271C">
        <w:t xml:space="preserve"> leaks</w:t>
      </w:r>
      <w:r w:rsidRPr="0063271C" w:rsidR="00421DE1">
        <w:t>/month x 12 months/year</w:t>
      </w:r>
      <w:r w:rsidRPr="0063271C">
        <w:t xml:space="preserve"> </w:t>
      </w:r>
      <w:r w:rsidRPr="0063271C" w:rsidR="00B75E0E">
        <w:t>x</w:t>
      </w:r>
      <w:r w:rsidRPr="00421DE1" w:rsidR="00B75E0E">
        <w:t xml:space="preserve"> 0.0167</w:t>
      </w:r>
      <w:r w:rsidRPr="00421DE1" w:rsidR="001412EF">
        <w:t xml:space="preserve"> (</w:t>
      </w:r>
      <w:r w:rsidRPr="00421DE1">
        <w:t>1 minute</w:t>
      </w:r>
      <w:r w:rsidRPr="00421DE1" w:rsidR="001412EF">
        <w:t>)</w:t>
      </w:r>
      <w:r w:rsidRPr="00421DE1">
        <w:t xml:space="preserve"> per leak</w:t>
      </w:r>
      <w:r w:rsidRPr="00207EAA">
        <w:t xml:space="preserve"> = </w:t>
      </w:r>
      <w:r w:rsidR="00B81E5D">
        <w:rPr>
          <w:b/>
        </w:rPr>
        <w:t>390</w:t>
      </w:r>
      <w:r w:rsidRPr="00421DE1">
        <w:rPr>
          <w:b/>
        </w:rPr>
        <w:t xml:space="preserve"> hours</w:t>
      </w:r>
    </w:p>
    <w:p w:rsidR="00207EAA" w:rsidRPr="00207EAA" w:rsidP="00207EAA" w14:paraId="34BFB3C1" w14:textId="77777777">
      <w:pPr>
        <w:suppressAutoHyphens/>
      </w:pPr>
    </w:p>
    <w:p w:rsidR="00207EAA" w:rsidRPr="00207EAA" w:rsidP="00207EAA" w14:paraId="395FCF6D" w14:textId="77777777">
      <w:pPr>
        <w:suppressAutoHyphens/>
      </w:pPr>
      <w:r w:rsidRPr="00207EAA">
        <w:t xml:space="preserve">In addition, </w:t>
      </w:r>
      <w:r w:rsidR="00FA0577">
        <w:t xml:space="preserve">all </w:t>
      </w:r>
      <w:r w:rsidRPr="00207EAA">
        <w:t xml:space="preserve">system operators undergo a recordkeeping burden for keeping the signal leakage </w:t>
      </w:r>
      <w:r w:rsidRPr="006C4F0C">
        <w:rPr>
          <w:b/>
        </w:rPr>
        <w:t>log on file</w:t>
      </w:r>
      <w:r w:rsidRPr="00207EAA">
        <w:t xml:space="preserve"> for </w:t>
      </w:r>
      <w:r w:rsidR="00FA0577">
        <w:t xml:space="preserve">a period of </w:t>
      </w:r>
      <w:r w:rsidRPr="00207EAA">
        <w:t xml:space="preserve">two years and making the file available to authorized representatives of the Commission upon request.  We estimate the average annual recordkeeping burden to </w:t>
      </w:r>
      <w:r w:rsidR="0009324C">
        <w:t xml:space="preserve">all </w:t>
      </w:r>
      <w:r w:rsidRPr="00207EAA">
        <w:t>respondents to be</w:t>
      </w:r>
      <w:r w:rsidR="000B2DC2">
        <w:t xml:space="preserve"> 0</w:t>
      </w:r>
      <w:r w:rsidRPr="00207EAA">
        <w:t>.5 hours (30 minutes).</w:t>
      </w:r>
    </w:p>
    <w:p w:rsidR="00207EAA" w:rsidP="00207EAA" w14:paraId="2BA55A0C" w14:textId="77777777">
      <w:pPr>
        <w:suppressAutoHyphens/>
      </w:pPr>
    </w:p>
    <w:p w:rsidR="00207EAA" w:rsidRPr="00207EAA" w:rsidP="0067082B" w14:paraId="017C42D9" w14:textId="0C249692">
      <w:pPr>
        <w:suppressAutoHyphens/>
        <w:ind w:left="1440"/>
      </w:pPr>
      <w:r>
        <w:t>3,</w:t>
      </w:r>
      <w:r w:rsidR="00B81E5D">
        <w:t>895</w:t>
      </w:r>
      <w:r w:rsidRPr="00207EAA">
        <w:t xml:space="preserve"> systems x </w:t>
      </w:r>
      <w:r w:rsidR="000B2DC2">
        <w:t>0</w:t>
      </w:r>
      <w:r w:rsidRPr="00207EAA">
        <w:t>.5</w:t>
      </w:r>
      <w:r w:rsidR="0063271C">
        <w:t>/system</w:t>
      </w:r>
      <w:r w:rsidRPr="00207EAA">
        <w:t xml:space="preserve"> = </w:t>
      </w:r>
      <w:r>
        <w:rPr>
          <w:b/>
        </w:rPr>
        <w:t>1,9</w:t>
      </w:r>
      <w:r w:rsidR="00B81E5D">
        <w:rPr>
          <w:b/>
        </w:rPr>
        <w:t>48</w:t>
      </w:r>
      <w:r w:rsidRPr="0063271C" w:rsidR="00B70975">
        <w:rPr>
          <w:b/>
        </w:rPr>
        <w:t xml:space="preserve"> </w:t>
      </w:r>
      <w:r w:rsidRPr="0063271C">
        <w:rPr>
          <w:b/>
        </w:rPr>
        <w:t>hours</w:t>
      </w:r>
    </w:p>
    <w:p w:rsidR="00207EAA" w:rsidRPr="00207EAA" w:rsidP="0067082B" w14:paraId="171D330F" w14:textId="77777777">
      <w:pPr>
        <w:suppressAutoHyphens/>
        <w:ind w:left="1440"/>
      </w:pPr>
    </w:p>
    <w:p w:rsidR="00207EAA" w:rsidP="0067082B" w14:paraId="563C9114" w14:textId="12CC0B05">
      <w:pPr>
        <w:suppressAutoHyphens/>
        <w:ind w:left="1440"/>
        <w:rPr>
          <w:b/>
        </w:rPr>
      </w:pPr>
      <w:r w:rsidRPr="0063271C">
        <w:rPr>
          <w:b/>
        </w:rPr>
        <w:t xml:space="preserve">Total </w:t>
      </w:r>
      <w:r w:rsidRPr="0063271C" w:rsidR="0063271C">
        <w:rPr>
          <w:b/>
        </w:rPr>
        <w:t>Annual Burden Hours</w:t>
      </w:r>
      <w:r w:rsidRPr="0063271C">
        <w:rPr>
          <w:b/>
        </w:rPr>
        <w:t xml:space="preserve"> = </w:t>
      </w:r>
      <w:r w:rsidR="00B81E5D">
        <w:rPr>
          <w:b/>
        </w:rPr>
        <w:t>390</w:t>
      </w:r>
      <w:r w:rsidRPr="0063271C">
        <w:rPr>
          <w:b/>
        </w:rPr>
        <w:t xml:space="preserve"> </w:t>
      </w:r>
      <w:r w:rsidRPr="0063271C" w:rsidR="0063271C">
        <w:rPr>
          <w:b/>
        </w:rPr>
        <w:t xml:space="preserve">hours </w:t>
      </w:r>
      <w:r w:rsidRPr="0063271C">
        <w:rPr>
          <w:b/>
        </w:rPr>
        <w:t xml:space="preserve">+ </w:t>
      </w:r>
      <w:r w:rsidR="003507F9">
        <w:rPr>
          <w:b/>
        </w:rPr>
        <w:t>1,9</w:t>
      </w:r>
      <w:r w:rsidR="00B81E5D">
        <w:rPr>
          <w:b/>
        </w:rPr>
        <w:t>48</w:t>
      </w:r>
      <w:r w:rsidRPr="0063271C">
        <w:rPr>
          <w:b/>
        </w:rPr>
        <w:t xml:space="preserve"> </w:t>
      </w:r>
      <w:r w:rsidRPr="0063271C" w:rsidR="0063271C">
        <w:rPr>
          <w:b/>
        </w:rPr>
        <w:t xml:space="preserve">hours </w:t>
      </w:r>
      <w:r w:rsidRPr="0063271C">
        <w:rPr>
          <w:b/>
        </w:rPr>
        <w:t xml:space="preserve">= </w:t>
      </w:r>
      <w:r w:rsidR="003507F9">
        <w:rPr>
          <w:b/>
        </w:rPr>
        <w:t>2,</w:t>
      </w:r>
      <w:r w:rsidR="00521075">
        <w:rPr>
          <w:b/>
        </w:rPr>
        <w:t>338</w:t>
      </w:r>
      <w:r w:rsidRPr="0063271C">
        <w:rPr>
          <w:b/>
        </w:rPr>
        <w:t xml:space="preserve"> hours</w:t>
      </w:r>
    </w:p>
    <w:p w:rsidR="00E979AE" w:rsidP="00207EAA" w14:paraId="6C968E4F" w14:textId="77777777">
      <w:pPr>
        <w:suppressAutoHyphens/>
        <w:rPr>
          <w:b/>
        </w:rPr>
      </w:pPr>
    </w:p>
    <w:p w:rsidR="00207EAA" w:rsidRPr="00207EAA" w:rsidP="00207EAA" w14:paraId="66DE4D5B" w14:textId="77777777">
      <w:pPr>
        <w:suppressAutoHyphens/>
      </w:pPr>
      <w:r w:rsidRPr="0063271C">
        <w:rPr>
          <w:b/>
        </w:rPr>
        <w:t>Estimates "In-house costs":</w:t>
      </w:r>
      <w:r w:rsidRPr="00207EAA">
        <w:t xml:space="preserve">  We estimate an average hourly wage of $</w:t>
      </w:r>
      <w:r w:rsidR="00047806">
        <w:t>20</w:t>
      </w:r>
      <w:r w:rsidRPr="00207EAA">
        <w:t xml:space="preserve">.00 per hour for individuals tasked with the signal leakage logging and recordkeeping requirements.  </w:t>
      </w:r>
    </w:p>
    <w:p w:rsidR="00442B81" w:rsidP="0067082B" w14:paraId="794A822F" w14:textId="77777777">
      <w:pPr>
        <w:suppressAutoHyphens/>
        <w:ind w:left="2160"/>
      </w:pPr>
    </w:p>
    <w:p w:rsidR="00207EAA" w:rsidRPr="00207EAA" w:rsidP="0067082B" w14:paraId="3A713505" w14:textId="147F853F">
      <w:pPr>
        <w:suppressAutoHyphens/>
        <w:ind w:left="2160"/>
      </w:pPr>
      <w:r>
        <w:t>2,</w:t>
      </w:r>
      <w:r w:rsidR="00EA5A48">
        <w:t>338</w:t>
      </w:r>
      <w:r w:rsidR="0067082B">
        <w:t xml:space="preserve"> </w:t>
      </w:r>
      <w:r w:rsidRPr="00207EAA">
        <w:t>hours x $</w:t>
      </w:r>
      <w:r w:rsidR="00047806">
        <w:t>20</w:t>
      </w:r>
      <w:r w:rsidRPr="00207EAA">
        <w:t xml:space="preserve">.00 per hour = </w:t>
      </w:r>
      <w:r w:rsidRPr="00F4418B">
        <w:rPr>
          <w:b/>
        </w:rPr>
        <w:t>$</w:t>
      </w:r>
      <w:r w:rsidR="00EA5A48">
        <w:rPr>
          <w:b/>
        </w:rPr>
        <w:t>46,760</w:t>
      </w:r>
    </w:p>
    <w:p w:rsidR="00207EAA" w:rsidRPr="00207EAA" w:rsidP="00207EAA" w14:paraId="240BC2AE" w14:textId="77777777">
      <w:pPr>
        <w:suppressAutoHyphens/>
      </w:pPr>
    </w:p>
    <w:p w:rsidR="00207EAA" w:rsidRPr="00207EAA" w:rsidP="00207EAA" w14:paraId="72385A16" w14:textId="77777777">
      <w:pPr>
        <w:suppressAutoHyphens/>
      </w:pPr>
      <w:r w:rsidRPr="00207EAA">
        <w:t>These estimates are based on the Commission's knowledge and familiarity with the availability of the data required.</w:t>
      </w:r>
    </w:p>
    <w:p w:rsidR="00297112" w14:paraId="76E4E5C4" w14:textId="77777777">
      <w:pPr>
        <w:suppressAutoHyphens/>
        <w:jc w:val="both"/>
        <w:rPr>
          <w:szCs w:val="24"/>
        </w:rPr>
      </w:pPr>
    </w:p>
    <w:p w:rsidR="00E9315E" w:rsidRPr="00464705" w14:paraId="464F8012" w14:textId="77777777">
      <w:pPr>
        <w:suppressAutoHyphens/>
        <w:jc w:val="both"/>
        <w:rPr>
          <w:spacing w:val="-3"/>
          <w:szCs w:val="24"/>
        </w:rPr>
      </w:pPr>
      <w:r w:rsidRPr="00464705">
        <w:rPr>
          <w:szCs w:val="24"/>
        </w:rPr>
        <w:t>13.</w:t>
      </w:r>
      <w:r w:rsidRPr="00464705">
        <w:rPr>
          <w:spacing w:val="-3"/>
          <w:szCs w:val="24"/>
        </w:rPr>
        <w:t xml:space="preserve">  </w:t>
      </w:r>
      <w:r w:rsidRPr="00464705">
        <w:rPr>
          <w:b/>
          <w:spacing w:val="-3"/>
          <w:szCs w:val="24"/>
        </w:rPr>
        <w:t>Annual Cost Burden</w:t>
      </w:r>
      <w:r w:rsidRPr="00464705">
        <w:rPr>
          <w:spacing w:val="-3"/>
          <w:szCs w:val="24"/>
        </w:rPr>
        <w:t xml:space="preserve">: </w:t>
      </w:r>
    </w:p>
    <w:p w:rsidR="00E9315E" w:rsidRPr="00464705" w14:paraId="72F113B8" w14:textId="77777777">
      <w:pPr>
        <w:suppressAutoHyphens/>
        <w:jc w:val="both"/>
        <w:rPr>
          <w:spacing w:val="-3"/>
          <w:szCs w:val="24"/>
        </w:rPr>
      </w:pPr>
    </w:p>
    <w:p w:rsidR="00E9315E" w:rsidRPr="00464705" w:rsidP="0067082B" w14:paraId="258E6A3D" w14:textId="77777777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3"/>
          <w:szCs w:val="24"/>
        </w:rPr>
      </w:pPr>
      <w:r w:rsidRPr="00464705">
        <w:rPr>
          <w:spacing w:val="-3"/>
          <w:szCs w:val="24"/>
        </w:rPr>
        <w:t>Total annualized capital/startup costs: None</w:t>
      </w:r>
    </w:p>
    <w:p w:rsidR="00E9315E" w:rsidRPr="00464705" w:rsidP="0067082B" w14:paraId="638E6B51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360"/>
        <w:rPr>
          <w:spacing w:val="-3"/>
          <w:szCs w:val="24"/>
        </w:rPr>
      </w:pPr>
    </w:p>
    <w:p w:rsidR="00E9315E" w:rsidRPr="00464705" w:rsidP="0067082B" w14:paraId="69B7F55D" w14:textId="77777777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3"/>
          <w:szCs w:val="24"/>
        </w:rPr>
      </w:pPr>
      <w:r w:rsidRPr="00464705">
        <w:rPr>
          <w:spacing w:val="-3"/>
          <w:szCs w:val="24"/>
        </w:rPr>
        <w:t>Total annual costs (O&amp;M): None</w:t>
      </w:r>
    </w:p>
    <w:p w:rsidR="00E9315E" w:rsidRPr="00464705" w:rsidP="0067082B" w14:paraId="514CE30D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3"/>
          <w:szCs w:val="24"/>
        </w:rPr>
      </w:pPr>
    </w:p>
    <w:p w:rsidR="00E9315E" w:rsidRPr="00464705" w:rsidP="0067082B" w14:paraId="0DAF43A4" w14:textId="77777777">
      <w:pPr>
        <w:suppressAutoHyphens/>
        <w:ind w:firstLine="720"/>
        <w:jc w:val="both"/>
        <w:rPr>
          <w:spacing w:val="-3"/>
          <w:szCs w:val="24"/>
        </w:rPr>
      </w:pPr>
      <w:r w:rsidRPr="00464705">
        <w:rPr>
          <w:spacing w:val="-3"/>
          <w:szCs w:val="24"/>
        </w:rPr>
        <w:t>(c)       Total annualized cost requested: None</w:t>
      </w:r>
    </w:p>
    <w:p w:rsidR="00207EAA" w:rsidRPr="00464705" w:rsidP="00207EAA" w14:paraId="17C29CDC" w14:textId="77777777">
      <w:pPr>
        <w:suppressAutoHyphens/>
        <w:rPr>
          <w:szCs w:val="24"/>
        </w:rPr>
      </w:pPr>
    </w:p>
    <w:p w:rsidR="00207EAA" w:rsidRPr="00464705" w:rsidP="00207EAA" w14:paraId="200852D4" w14:textId="77777777">
      <w:pPr>
        <w:suppressAutoHyphens/>
        <w:rPr>
          <w:szCs w:val="24"/>
        </w:rPr>
      </w:pPr>
      <w:r w:rsidRPr="00464705">
        <w:rPr>
          <w:szCs w:val="24"/>
        </w:rPr>
        <w:t xml:space="preserve">14.  There is no cost to the Federal Government. </w:t>
      </w:r>
    </w:p>
    <w:p w:rsidR="00207EAA" w:rsidRPr="00464705" w:rsidP="00207EAA" w14:paraId="7A5E5D9D" w14:textId="77777777">
      <w:pPr>
        <w:suppressAutoHyphens/>
        <w:rPr>
          <w:szCs w:val="24"/>
        </w:rPr>
      </w:pPr>
    </w:p>
    <w:p w:rsidR="00207EAA" w:rsidRPr="00113D8A" w:rsidP="00207EAA" w14:paraId="113A3EA2" w14:textId="24B56FE3">
      <w:pPr>
        <w:suppressAutoHyphens/>
        <w:rPr>
          <w:szCs w:val="24"/>
        </w:rPr>
      </w:pPr>
      <w:r w:rsidRPr="00113D8A">
        <w:rPr>
          <w:szCs w:val="24"/>
        </w:rPr>
        <w:t xml:space="preserve">15.   There are </w:t>
      </w:r>
      <w:r>
        <w:rPr>
          <w:szCs w:val="24"/>
        </w:rPr>
        <w:t xml:space="preserve">no program changes to this collection.  There are adjustments to the number of respondents of -100, to the annual number of responses -100 and to the annual burden hours of    -461.  These adjustments are due to less respondents replying to the information collection requirements for this collection.  </w:t>
      </w:r>
    </w:p>
    <w:p w:rsidR="00207EAA" w:rsidRPr="00464705" w:rsidP="00207EAA" w14:paraId="0281843A" w14:textId="77777777">
      <w:pPr>
        <w:suppressAutoHyphens/>
        <w:rPr>
          <w:szCs w:val="24"/>
        </w:rPr>
      </w:pPr>
      <w:r w:rsidRPr="00464705">
        <w:rPr>
          <w:szCs w:val="24"/>
        </w:rPr>
        <w:t xml:space="preserve">  </w:t>
      </w:r>
    </w:p>
    <w:p w:rsidR="00207EAA" w:rsidRPr="00464705" w:rsidP="00207EAA" w14:paraId="3DBA6177" w14:textId="77777777">
      <w:pPr>
        <w:suppressAutoHyphens/>
        <w:rPr>
          <w:szCs w:val="24"/>
        </w:rPr>
      </w:pPr>
      <w:r w:rsidRPr="00464705">
        <w:rPr>
          <w:szCs w:val="24"/>
        </w:rPr>
        <w:t xml:space="preserve">16.  These data will not be published for statistical use. </w:t>
      </w:r>
    </w:p>
    <w:p w:rsidR="00207EAA" w:rsidRPr="00464705" w:rsidP="00207EAA" w14:paraId="3239D525" w14:textId="77777777">
      <w:pPr>
        <w:suppressAutoHyphens/>
        <w:rPr>
          <w:szCs w:val="24"/>
        </w:rPr>
      </w:pPr>
    </w:p>
    <w:p w:rsidR="00207EAA" w:rsidRPr="00464705" w:rsidP="00207EAA" w14:paraId="6FB2BEC9" w14:textId="77777777">
      <w:pPr>
        <w:suppressAutoHyphens/>
        <w:rPr>
          <w:szCs w:val="24"/>
        </w:rPr>
      </w:pPr>
      <w:r w:rsidRPr="00464705">
        <w:rPr>
          <w:szCs w:val="24"/>
        </w:rPr>
        <w:t>17.  We do not seek approval to not display the expiration date for OMB approval of this information collection.</w:t>
      </w:r>
    </w:p>
    <w:p w:rsidR="00207EAA" w:rsidRPr="00464705" w:rsidP="00207EAA" w14:paraId="374E16C3" w14:textId="77777777">
      <w:pPr>
        <w:suppressAutoHyphens/>
        <w:rPr>
          <w:szCs w:val="24"/>
        </w:rPr>
      </w:pPr>
    </w:p>
    <w:p w:rsidR="00207EAA" w:rsidRPr="00464705" w:rsidP="00207EAA" w14:paraId="49CC067D" w14:textId="77777777">
      <w:pPr>
        <w:suppressAutoHyphens/>
        <w:rPr>
          <w:szCs w:val="24"/>
        </w:rPr>
      </w:pPr>
      <w:r w:rsidRPr="00464705">
        <w:rPr>
          <w:szCs w:val="24"/>
        </w:rPr>
        <w:t xml:space="preserve">18. </w:t>
      </w:r>
      <w:r w:rsidRPr="00464705" w:rsidR="00E9315E">
        <w:rPr>
          <w:spacing w:val="-3"/>
          <w:szCs w:val="24"/>
        </w:rPr>
        <w:t>There are no exceptions to the Certification Statement.</w:t>
      </w:r>
    </w:p>
    <w:p w:rsidR="00207EAA" w:rsidRPr="00464705" w:rsidP="00207EAA" w14:paraId="3321C679" w14:textId="77777777">
      <w:pPr>
        <w:suppressAutoHyphens/>
        <w:rPr>
          <w:szCs w:val="24"/>
        </w:rPr>
      </w:pPr>
    </w:p>
    <w:p w:rsidR="00207EAA" w:rsidRPr="00464705" w:rsidP="00207EAA" w14:paraId="31C7DA5D" w14:textId="77777777">
      <w:pPr>
        <w:suppressAutoHyphens/>
        <w:rPr>
          <w:b/>
          <w:szCs w:val="24"/>
        </w:rPr>
      </w:pPr>
      <w:r w:rsidRPr="00464705">
        <w:rPr>
          <w:b/>
          <w:szCs w:val="24"/>
        </w:rPr>
        <w:t>B.  Collections of Information Employing Statistical Methods</w:t>
      </w:r>
    </w:p>
    <w:p w:rsidR="00207EAA" w:rsidRPr="00464705" w:rsidP="00207EAA" w14:paraId="5B10E36C" w14:textId="77777777">
      <w:pPr>
        <w:suppressAutoHyphens/>
        <w:rPr>
          <w:szCs w:val="24"/>
        </w:rPr>
      </w:pPr>
      <w:r w:rsidRPr="00464705">
        <w:rPr>
          <w:szCs w:val="24"/>
        </w:rPr>
        <w:t xml:space="preserve"> </w:t>
      </w:r>
    </w:p>
    <w:p w:rsidR="00207EAA" w:rsidP="00207EAA" w14:paraId="31F18492" w14:textId="77777777">
      <w:pPr>
        <w:suppressAutoHyphens/>
      </w:pPr>
      <w:r w:rsidRPr="00464705">
        <w:rPr>
          <w:szCs w:val="24"/>
        </w:rPr>
        <w:t>No statistical methods are employed</w:t>
      </w:r>
      <w:r>
        <w:t xml:space="preserve">. </w:t>
      </w:r>
    </w:p>
    <w:p w:rsidR="008E323E" w:rsidP="00207EAA" w14:paraId="1977A2D1" w14:textId="77777777">
      <w:pPr>
        <w:jc w:val="center"/>
      </w:pPr>
    </w:p>
    <w:sectPr>
      <w:headerReference w:type="default" r:id="rId4"/>
      <w:footerReference w:type="default" r:id="rId5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7085" w14:paraId="232F3F03" w14:textId="77777777">
    <w:pPr>
      <w:spacing w:before="140" w:line="100" w:lineRule="exact"/>
      <w:rPr>
        <w:sz w:val="10"/>
      </w:rPr>
    </w:pPr>
  </w:p>
  <w:p w:rsidR="00767085" w14:paraId="66910C43" w14:textId="77777777">
    <w:pPr>
      <w:suppressAutoHyphens/>
    </w:pPr>
  </w:p>
  <w:p w:rsidR="00767085" w14:paraId="65904CB1" w14:textId="126C9196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29916870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085" w14:textId="7777777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 w:rsidR="00C02687">
                            <w:rPr>
                              <w:noProof/>
                              <w:spacing w:val="-3"/>
                            </w:rPr>
                            <w:t>3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2049" style="width:468pt;height:12pt;margin-top:12pt;margin-left:1in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<v:textbox inset="0,0,0,0">
                <w:txbxContent>
                  <w:p w:rsidR="00767085" w14:paraId="1ECD7157" w14:textId="77777777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</w:rPr>
                    </w:pPr>
                    <w:r>
                      <w:tab/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>page \* arabic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 w:rsidR="00C02687">
                      <w:rPr>
                        <w:noProof/>
                        <w:spacing w:val="-3"/>
                      </w:rPr>
                      <w:t>3</w:t>
                    </w:r>
                    <w:r>
                      <w:rPr>
                        <w:spacing w:val="-3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7EAA" w14:paraId="72D566BC" w14:textId="262596D7">
    <w:pPr>
      <w:pStyle w:val="Header"/>
      <w:rPr>
        <w:b/>
      </w:rPr>
    </w:pPr>
    <w:r>
      <w:rPr>
        <w:b/>
      </w:rPr>
      <w:t xml:space="preserve">OMB </w:t>
    </w:r>
    <w:r w:rsidR="00421DE1">
      <w:rPr>
        <w:b/>
      </w:rPr>
      <w:t xml:space="preserve">Control Number:  </w:t>
    </w:r>
    <w:r>
      <w:rPr>
        <w:b/>
      </w:rPr>
      <w:t>3060-0332</w:t>
    </w:r>
    <w:r>
      <w:rPr>
        <w:b/>
      </w:rPr>
      <w:tab/>
    </w:r>
    <w:r>
      <w:rPr>
        <w:b/>
      </w:rPr>
      <w:tab/>
    </w:r>
    <w:r w:rsidR="000477B6">
      <w:rPr>
        <w:b/>
      </w:rPr>
      <w:t>July</w:t>
    </w:r>
    <w:r w:rsidR="00ED01C4">
      <w:rPr>
        <w:b/>
      </w:rPr>
      <w:t xml:space="preserve"> 2024</w:t>
    </w:r>
  </w:p>
  <w:p w:rsidR="00207EAA" w14:paraId="7FD32F72" w14:textId="77777777">
    <w:pPr>
      <w:pStyle w:val="Header"/>
    </w:pPr>
    <w:r>
      <w:rPr>
        <w:b/>
      </w:rPr>
      <w:t>Title</w:t>
    </w:r>
    <w:r w:rsidRPr="00207EAA">
      <w:t xml:space="preserve">: </w:t>
    </w:r>
    <w:r w:rsidRPr="00421DE1" w:rsidR="00297112">
      <w:rPr>
        <w:b/>
        <w:sz w:val="22"/>
        <w:szCs w:val="22"/>
      </w:rPr>
      <w:t>Section 76.614, Cable Television System Regular Monitoring</w:t>
    </w:r>
    <w:r w:rsidR="00791236">
      <w:rPr>
        <w:b/>
        <w:sz w:val="22"/>
        <w:szCs w:val="22"/>
      </w:rPr>
      <w:t>;</w:t>
    </w:r>
    <w:r w:rsidRPr="00421DE1" w:rsidR="00297112">
      <w:rPr>
        <w:b/>
        <w:sz w:val="22"/>
        <w:szCs w:val="22"/>
      </w:rPr>
      <w:t xml:space="preserve"> Section 76.1706, Signal Leakage Logs and Repair Records</w:t>
    </w:r>
    <w:r w:rsidRPr="00421DE1" w:rsidR="00297112">
      <w:rPr>
        <w:b/>
      </w:rPr>
      <w:t xml:space="preserve"> </w:t>
    </w:r>
  </w:p>
  <w:p w:rsidR="00207EAA" w:rsidRPr="00207EAA" w14:paraId="63D0154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E07752"/>
    <w:multiLevelType w:val="hybridMultilevel"/>
    <w:tmpl w:val="3B7A0738"/>
    <w:lvl w:ilvl="0">
      <w:start w:val="1"/>
      <w:numFmt w:val="lowerLetter"/>
      <w:lvlText w:val="(%1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6415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AA"/>
    <w:rsid w:val="000210E7"/>
    <w:rsid w:val="000346A7"/>
    <w:rsid w:val="000477B6"/>
    <w:rsid w:val="00047806"/>
    <w:rsid w:val="00050194"/>
    <w:rsid w:val="0007296E"/>
    <w:rsid w:val="0009324C"/>
    <w:rsid w:val="000B2DC2"/>
    <w:rsid w:val="000E0950"/>
    <w:rsid w:val="00113D8A"/>
    <w:rsid w:val="00116985"/>
    <w:rsid w:val="001412EF"/>
    <w:rsid w:val="00170271"/>
    <w:rsid w:val="00194EC2"/>
    <w:rsid w:val="001B116C"/>
    <w:rsid w:val="001B2BCC"/>
    <w:rsid w:val="001F2D27"/>
    <w:rsid w:val="0020106D"/>
    <w:rsid w:val="00207EAA"/>
    <w:rsid w:val="002129CE"/>
    <w:rsid w:val="002160F1"/>
    <w:rsid w:val="00282CE6"/>
    <w:rsid w:val="002878AB"/>
    <w:rsid w:val="00297112"/>
    <w:rsid w:val="002B54F4"/>
    <w:rsid w:val="002C0058"/>
    <w:rsid w:val="003507F9"/>
    <w:rsid w:val="003648AC"/>
    <w:rsid w:val="00367C8C"/>
    <w:rsid w:val="00373E23"/>
    <w:rsid w:val="003843B1"/>
    <w:rsid w:val="00393D54"/>
    <w:rsid w:val="003C0921"/>
    <w:rsid w:val="003C0950"/>
    <w:rsid w:val="003E7034"/>
    <w:rsid w:val="003F3821"/>
    <w:rsid w:val="00421DE1"/>
    <w:rsid w:val="004242CA"/>
    <w:rsid w:val="00442B81"/>
    <w:rsid w:val="00444010"/>
    <w:rsid w:val="00457820"/>
    <w:rsid w:val="00461ACB"/>
    <w:rsid w:val="00464705"/>
    <w:rsid w:val="004654A0"/>
    <w:rsid w:val="00470E1A"/>
    <w:rsid w:val="00472F9E"/>
    <w:rsid w:val="00486007"/>
    <w:rsid w:val="0048696A"/>
    <w:rsid w:val="004C3687"/>
    <w:rsid w:val="004C5C15"/>
    <w:rsid w:val="00521075"/>
    <w:rsid w:val="00570CBB"/>
    <w:rsid w:val="00577C7D"/>
    <w:rsid w:val="005A5E64"/>
    <w:rsid w:val="005B70B5"/>
    <w:rsid w:val="005F667D"/>
    <w:rsid w:val="0063271C"/>
    <w:rsid w:val="0067082B"/>
    <w:rsid w:val="00681B94"/>
    <w:rsid w:val="00695D23"/>
    <w:rsid w:val="006A61D3"/>
    <w:rsid w:val="006C4F0C"/>
    <w:rsid w:val="006F79F7"/>
    <w:rsid w:val="0070267A"/>
    <w:rsid w:val="0073683A"/>
    <w:rsid w:val="007506B5"/>
    <w:rsid w:val="00767085"/>
    <w:rsid w:val="00787238"/>
    <w:rsid w:val="00791236"/>
    <w:rsid w:val="007B2820"/>
    <w:rsid w:val="007B6EB7"/>
    <w:rsid w:val="007D1CCA"/>
    <w:rsid w:val="007E5155"/>
    <w:rsid w:val="00807E1E"/>
    <w:rsid w:val="00823BD7"/>
    <w:rsid w:val="00831EFE"/>
    <w:rsid w:val="0084382B"/>
    <w:rsid w:val="00862B94"/>
    <w:rsid w:val="00872BDF"/>
    <w:rsid w:val="008A5116"/>
    <w:rsid w:val="008C6C0D"/>
    <w:rsid w:val="008C7906"/>
    <w:rsid w:val="008D1801"/>
    <w:rsid w:val="008E323E"/>
    <w:rsid w:val="008E710A"/>
    <w:rsid w:val="0095373B"/>
    <w:rsid w:val="009745EE"/>
    <w:rsid w:val="009D2D7C"/>
    <w:rsid w:val="00A47CF4"/>
    <w:rsid w:val="00A50C2E"/>
    <w:rsid w:val="00A56C94"/>
    <w:rsid w:val="00AC5AC2"/>
    <w:rsid w:val="00B50F9C"/>
    <w:rsid w:val="00B60891"/>
    <w:rsid w:val="00B637D3"/>
    <w:rsid w:val="00B64A26"/>
    <w:rsid w:val="00B65643"/>
    <w:rsid w:val="00B70975"/>
    <w:rsid w:val="00B75E0E"/>
    <w:rsid w:val="00B81E5D"/>
    <w:rsid w:val="00BE2931"/>
    <w:rsid w:val="00C02687"/>
    <w:rsid w:val="00C57E53"/>
    <w:rsid w:val="00CC6B34"/>
    <w:rsid w:val="00CF16F0"/>
    <w:rsid w:val="00D178C4"/>
    <w:rsid w:val="00D25623"/>
    <w:rsid w:val="00D640E7"/>
    <w:rsid w:val="00D67C8F"/>
    <w:rsid w:val="00D8505F"/>
    <w:rsid w:val="00DA2307"/>
    <w:rsid w:val="00E12B7A"/>
    <w:rsid w:val="00E17FF0"/>
    <w:rsid w:val="00E62CCA"/>
    <w:rsid w:val="00E82768"/>
    <w:rsid w:val="00E9315E"/>
    <w:rsid w:val="00E979AE"/>
    <w:rsid w:val="00EA2399"/>
    <w:rsid w:val="00EA5A48"/>
    <w:rsid w:val="00EC6294"/>
    <w:rsid w:val="00ED01C4"/>
    <w:rsid w:val="00ED0472"/>
    <w:rsid w:val="00F068B8"/>
    <w:rsid w:val="00F4418B"/>
    <w:rsid w:val="00F55B27"/>
    <w:rsid w:val="00F84233"/>
    <w:rsid w:val="00FA0577"/>
    <w:rsid w:val="00FA6F5D"/>
    <w:rsid w:val="00FD196D"/>
    <w:rsid w:val="00FF60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9A6FFB"/>
  <w15:chartTrackingRefBased/>
  <w15:docId w15:val="{B742F1A0-4219-4A67-83D8-BE8BE3EB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EA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07EAA"/>
    <w:pPr>
      <w:keepNext/>
      <w:widowControl/>
      <w:suppressAutoHyphens/>
      <w:outlineLvl w:val="0"/>
    </w:pPr>
    <w:rPr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07EAA"/>
    <w:pPr>
      <w:tabs>
        <w:tab w:val="left" w:pos="-720"/>
      </w:tabs>
      <w:suppressAutoHyphens/>
    </w:pPr>
  </w:style>
  <w:style w:type="paragraph" w:customStyle="1" w:styleId="Technical5a">
    <w:name w:val="Technical 5a"/>
    <w:rsid w:val="00207EA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</w:pPr>
    <w:rPr>
      <w:b/>
      <w:snapToGrid w:val="0"/>
      <w:sz w:val="24"/>
    </w:rPr>
  </w:style>
  <w:style w:type="paragraph" w:styleId="Header">
    <w:name w:val="header"/>
    <w:basedOn w:val="Normal"/>
    <w:rsid w:val="00207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7E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708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64705"/>
    <w:rPr>
      <w:szCs w:val="24"/>
    </w:rPr>
  </w:style>
  <w:style w:type="paragraph" w:styleId="FootnoteText">
    <w:name w:val="footnote text"/>
    <w:basedOn w:val="Normal"/>
    <w:semiHidden/>
    <w:rsid w:val="00421DE1"/>
    <w:rPr>
      <w:sz w:val="20"/>
    </w:rPr>
  </w:style>
  <w:style w:type="character" w:styleId="FootnoteReference">
    <w:name w:val="footnote reference"/>
    <w:semiHidden/>
    <w:rsid w:val="00421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806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Home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HP Authorized Customer</dc:creator>
  <cp:lastModifiedBy>Cathy Williams</cp:lastModifiedBy>
  <cp:revision>4</cp:revision>
  <cp:lastPrinted>2007-11-27T16:59:00Z</cp:lastPrinted>
  <dcterms:created xsi:type="dcterms:W3CDTF">2024-04-30T13:26:00Z</dcterms:created>
  <dcterms:modified xsi:type="dcterms:W3CDTF">2024-07-03T15:25:00Z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4AAAyjQjm0EOGgL0zF++WDfxSIolv1dtC+g+qI+ae6N6RR71po0sBEWV/g==</vt:lpwstr>
  </property>
  <property fmtid="{D5CDD505-2E9C-101B-9397-08002B2CF9AE}" pid="3" name="MAIL_MSG_ID1">
    <vt:lpwstr>oFAAohepTGvwTLhgE5Kf3zsbRPaWkHINF6paX14p0MUzpNXXQpObbrcHey1IqM5up+uDCm44x92QunN8
hPsijCEzsj394E06cKK84EZGmvWM0lz3leUDCU4j49BCpKxSNpSNFto2gv03JwkLJaCBoMXQCQaw
mqQOrjqZnyRP3F8jNfjZOiWgKP45NZDY+29TBb8wPfMSC1TOTCkCe9g0aE3X5hdyysRN22a2lc1W
NHMDWcXNY1JACqcpY</vt:lpwstr>
  </property>
  <property fmtid="{D5CDD505-2E9C-101B-9397-08002B2CF9AE}" pid="4" name="MAIL_MSG_ID2">
    <vt:lpwstr>cWcm+CiBKL5AuZJ7uM5eQEDX7r7ucBq2LHd9Beyq9DluDLkvq3+wIPQUJf+
tzPmDEPMTo1twNCkYMjBBHIu4dDt3WK+3TMrlu+VAArVDeOg</vt:lpwstr>
  </property>
  <property fmtid="{D5CDD505-2E9C-101B-9397-08002B2CF9AE}" pid="5" name="RESPONSE_SENDER_NAME">
    <vt:lpwstr>sAAAXRTqSjcrLAopPIWj9Fpp8qJ11aUoTXwW71C5XELfDoo=</vt:lpwstr>
  </property>
</Properties>
</file>