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Look w:val="0600"/>
      </w:tblPr>
      <w:tblGrid>
        <w:gridCol w:w="9420"/>
      </w:tblGrid>
      <w:tr w14:paraId="612068BF" w14:textId="77777777" w:rsidTr="098BE87E">
        <w:tblPrEx>
          <w:tblW w:w="0" w:type="auto"/>
          <w:tblLayout w:type="fixed"/>
          <w:tblLook w:val="0600"/>
        </w:tblPrEx>
        <w:trPr>
          <w:trHeight w:val="1785"/>
        </w:trPr>
        <w:tc>
          <w:tcPr>
            <w:tcW w:w="9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98BE87E" w:rsidP="098BE87E" w14:paraId="168696E7" w14:textId="34D6E55E">
            <w:pPr>
              <w:shd w:val="clear" w:color="auto" w:fill="FFFFFF" w:themeFill="background1"/>
            </w:pPr>
            <w:r w:rsidRPr="098BE87E">
              <w:rPr>
                <w:rFonts w:ascii="Calibri" w:eastAsia="Calibri" w:hAnsi="Calibri" w:cs="Calibri"/>
                <w:b/>
                <w:bCs/>
                <w:color w:val="222222"/>
                <w:sz w:val="16"/>
                <w:szCs w:val="16"/>
              </w:rPr>
              <w:t xml:space="preserve">OMB BURDEN STATEMENT: </w:t>
            </w:r>
            <w:r w:rsidRPr="098BE87E">
              <w:rPr>
                <w:rFonts w:ascii="Calibri" w:eastAsia="Calibri" w:hAnsi="Calibri" w:cs="Calibri"/>
                <w:color w:val="222222"/>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0518-XXXX. The time required to complete this information collection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Office of Personnel Management (OPM), OPM Forms Officer, Washington, DC 20415-7900. The OMB number, 0518-XXXX, is currently valid. Do not return the completed form to this address.</w:t>
            </w:r>
          </w:p>
        </w:tc>
      </w:tr>
    </w:tbl>
    <w:p w:rsidR="007647E3" w14:paraId="436DB94D" w14:textId="77777777">
      <w:pPr>
        <w:pStyle w:val="Title"/>
      </w:pPr>
      <w:r>
        <w:t>Manureshed</w:t>
      </w:r>
      <w:r>
        <w:rPr>
          <w:spacing w:val="-3"/>
        </w:rPr>
        <w:t xml:space="preserve"> </w:t>
      </w:r>
      <w:r>
        <w:t>Focus</w:t>
      </w:r>
      <w:r>
        <w:rPr>
          <w:spacing w:val="-2"/>
        </w:rPr>
        <w:t xml:space="preserve"> </w:t>
      </w:r>
      <w:r>
        <w:t>Group</w:t>
      </w:r>
      <w:r>
        <w:rPr>
          <w:spacing w:val="-3"/>
        </w:rPr>
        <w:t xml:space="preserve"> </w:t>
      </w:r>
      <w:r>
        <w:t>Consent</w:t>
      </w:r>
      <w:r>
        <w:rPr>
          <w:spacing w:val="-2"/>
        </w:rPr>
        <w:t xml:space="preserve"> </w:t>
      </w:r>
      <w:r>
        <w:rPr>
          <w:spacing w:val="-4"/>
        </w:rPr>
        <w:t>Form</w:t>
      </w:r>
    </w:p>
    <w:p w:rsidR="007647E3" w14:paraId="636AA8C5" w14:textId="77777777">
      <w:pPr>
        <w:pStyle w:val="BodyText"/>
        <w:spacing w:before="43"/>
        <w:ind w:left="0"/>
        <w:rPr>
          <w:b/>
        </w:rPr>
      </w:pPr>
    </w:p>
    <w:p w:rsidR="007647E3" w14:paraId="0DD979B1" w14:textId="77777777">
      <w:pPr>
        <w:spacing w:line="259" w:lineRule="auto"/>
        <w:ind w:left="100"/>
        <w:rPr>
          <w:sz w:val="24"/>
        </w:rPr>
      </w:pPr>
      <w:r>
        <w:rPr>
          <w:b/>
          <w:sz w:val="24"/>
          <w:u w:val="single"/>
        </w:rPr>
        <w:t>Purpose</w:t>
      </w:r>
      <w:r>
        <w:rPr>
          <w:b/>
          <w:spacing w:val="40"/>
          <w:sz w:val="24"/>
        </w:rPr>
        <w:t xml:space="preserve"> </w:t>
      </w:r>
      <w:r>
        <w:rPr>
          <w:sz w:val="24"/>
        </w:rPr>
        <w:t xml:space="preserve">You have been invited to participate in a focus group sponsored by a collaboration among </w:t>
      </w:r>
      <w:r>
        <w:rPr>
          <w:i/>
          <w:sz w:val="24"/>
        </w:rPr>
        <w:t>The Foundation for Food and Agricultural Research, United States Department of Agriculture, New Mexico State University, Colorado State University, and University of Minnesota</w:t>
      </w:r>
      <w:r>
        <w:rPr>
          <w:sz w:val="24"/>
        </w:rPr>
        <w:t>.</w:t>
      </w:r>
      <w:r>
        <w:rPr>
          <w:spacing w:val="-4"/>
          <w:sz w:val="24"/>
        </w:rPr>
        <w:t xml:space="preserve"> </w:t>
      </w:r>
      <w:r>
        <w:rPr>
          <w:sz w:val="24"/>
        </w:rPr>
        <w:t>The</w:t>
      </w:r>
      <w:r>
        <w:rPr>
          <w:spacing w:val="-4"/>
          <w:sz w:val="24"/>
        </w:rPr>
        <w:t xml:space="preserve"> </w:t>
      </w:r>
      <w:r>
        <w:rPr>
          <w:sz w:val="24"/>
        </w:rPr>
        <w:t>purpose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better</w:t>
      </w:r>
      <w:r>
        <w:rPr>
          <w:spacing w:val="-4"/>
          <w:sz w:val="24"/>
        </w:rPr>
        <w:t xml:space="preserve"> </w:t>
      </w:r>
      <w:r>
        <w:rPr>
          <w:sz w:val="24"/>
        </w:rPr>
        <w:t>understand</w:t>
      </w:r>
      <w:r>
        <w:rPr>
          <w:spacing w:val="-4"/>
          <w:sz w:val="24"/>
        </w:rPr>
        <w:t xml:space="preserve"> </w:t>
      </w:r>
      <w:r>
        <w:rPr>
          <w:sz w:val="24"/>
        </w:rPr>
        <w:t>decision-making</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nutrient</w:t>
      </w:r>
      <w:r>
        <w:rPr>
          <w:spacing w:val="-4"/>
          <w:sz w:val="24"/>
        </w:rPr>
        <w:t xml:space="preserve"> </w:t>
      </w:r>
      <w:r>
        <w:rPr>
          <w:sz w:val="24"/>
        </w:rPr>
        <w:t>management, including the use of manure.</w:t>
      </w:r>
    </w:p>
    <w:p w:rsidR="007647E3" w14:paraId="6B1E32E5" w14:textId="77777777">
      <w:pPr>
        <w:pStyle w:val="BodyText"/>
        <w:spacing w:before="21"/>
        <w:ind w:left="0"/>
      </w:pPr>
    </w:p>
    <w:p w:rsidR="007647E3" w14:paraId="009372DB" w14:textId="0B281DCF">
      <w:pPr>
        <w:pStyle w:val="BodyText"/>
        <w:spacing w:line="259" w:lineRule="auto"/>
      </w:pPr>
      <w:r w:rsidRPr="2D5F5CCC">
        <w:rPr>
          <w:b/>
          <w:bCs/>
          <w:u w:val="single"/>
        </w:rPr>
        <w:t>Researchers</w:t>
      </w:r>
      <w:r w:rsidRPr="2D5F5CCC">
        <w:rPr>
          <w:b/>
          <w:bCs/>
          <w:spacing w:val="-5"/>
        </w:rPr>
        <w:t xml:space="preserve"> </w:t>
      </w:r>
      <w:r>
        <w:t>The</w:t>
      </w:r>
      <w:r>
        <w:rPr>
          <w:spacing w:val="-5"/>
        </w:rPr>
        <w:t xml:space="preserve"> </w:t>
      </w:r>
      <w:r>
        <w:t>primary</w:t>
      </w:r>
      <w:r>
        <w:rPr>
          <w:spacing w:val="-5"/>
        </w:rPr>
        <w:t xml:space="preserve"> </w:t>
      </w:r>
      <w:r>
        <w:t>researchers</w:t>
      </w:r>
      <w:r>
        <w:rPr>
          <w:spacing w:val="-5"/>
        </w:rPr>
        <w:t xml:space="preserve"> </w:t>
      </w:r>
      <w:r>
        <w:t>in</w:t>
      </w:r>
      <w:r>
        <w:rPr>
          <w:spacing w:val="-5"/>
        </w:rPr>
        <w:t xml:space="preserve"> </w:t>
      </w:r>
      <w:r>
        <w:t>[New</w:t>
      </w:r>
      <w:r>
        <w:rPr>
          <w:spacing w:val="-5"/>
        </w:rPr>
        <w:t xml:space="preserve"> </w:t>
      </w:r>
      <w:r>
        <w:t>Mexico]</w:t>
      </w:r>
      <w:r>
        <w:rPr>
          <w:spacing w:val="-5"/>
        </w:rPr>
        <w:t xml:space="preserve"> </w:t>
      </w:r>
      <w:r>
        <w:t>are</w:t>
      </w:r>
      <w:r>
        <w:rPr>
          <w:spacing w:val="-5"/>
        </w:rPr>
        <w:t xml:space="preserve"> </w:t>
      </w:r>
      <w:r>
        <w:t>Dr.</w:t>
      </w:r>
      <w:r>
        <w:rPr>
          <w:spacing w:val="-5"/>
        </w:rPr>
        <w:t xml:space="preserve"> </w:t>
      </w:r>
      <w:r>
        <w:t>Sheri</w:t>
      </w:r>
      <w:r>
        <w:rPr>
          <w:spacing w:val="-5"/>
        </w:rPr>
        <w:t xml:space="preserve"> </w:t>
      </w:r>
      <w:r>
        <w:t>Spiegal</w:t>
      </w:r>
      <w:r>
        <w:rPr>
          <w:spacing w:val="-5"/>
        </w:rPr>
        <w:t xml:space="preserve"> </w:t>
      </w:r>
      <w:r>
        <w:t>or</w:t>
      </w:r>
      <w:r>
        <w:rPr>
          <w:spacing w:val="-5"/>
        </w:rPr>
        <w:t xml:space="preserve"> </w:t>
      </w:r>
      <w:r>
        <w:t>USDA</w:t>
      </w:r>
      <w:r w:rsidR="055CA267">
        <w:t xml:space="preserve">-ARS Jornada Experimental Range </w:t>
      </w:r>
      <w:r>
        <w:t>and Dr. Frannie Miller with NMSU- Agricultural Economics &amp; Agricultural Business.</w:t>
      </w:r>
    </w:p>
    <w:p w:rsidR="007647E3" w14:paraId="19BCB883" w14:textId="77777777">
      <w:pPr>
        <w:pStyle w:val="BodyText"/>
        <w:spacing w:before="43"/>
        <w:ind w:left="0"/>
      </w:pPr>
    </w:p>
    <w:p w:rsidR="007647E3" w14:paraId="77FF4AD9" w14:textId="77777777">
      <w:pPr>
        <w:pStyle w:val="BodyText"/>
        <w:spacing w:before="1" w:line="259" w:lineRule="auto"/>
        <w:ind w:right="82"/>
      </w:pPr>
      <w:r>
        <w:rPr>
          <w:b/>
          <w:u w:val="single"/>
        </w:rPr>
        <w:t>Procedure</w:t>
      </w:r>
      <w:r>
        <w:rPr>
          <w:b/>
        </w:rPr>
        <w:t xml:space="preserve"> </w:t>
      </w:r>
      <w:r>
        <w:t>As part of this study, you will be placed in a group of up to 10 individuals in a meeting</w:t>
      </w:r>
      <w:r>
        <w:rPr>
          <w:spacing w:val="-3"/>
        </w:rPr>
        <w:t xml:space="preserve"> </w:t>
      </w:r>
      <w:r>
        <w:t>that</w:t>
      </w:r>
      <w:r>
        <w:rPr>
          <w:spacing w:val="-3"/>
        </w:rPr>
        <w:t xml:space="preserve"> </w:t>
      </w:r>
      <w:r>
        <w:t>lasts</w:t>
      </w:r>
      <w:r>
        <w:rPr>
          <w:spacing w:val="-3"/>
        </w:rPr>
        <w:t xml:space="preserve"> </w:t>
      </w:r>
      <w:r>
        <w:t>up</w:t>
      </w:r>
      <w:r>
        <w:rPr>
          <w:spacing w:val="-3"/>
        </w:rPr>
        <w:t xml:space="preserve"> </w:t>
      </w:r>
      <w:r>
        <w:t>to</w:t>
      </w:r>
      <w:r>
        <w:rPr>
          <w:spacing w:val="-3"/>
        </w:rPr>
        <w:t xml:space="preserve"> </w:t>
      </w:r>
      <w:r>
        <w:t>2</w:t>
      </w:r>
      <w:r>
        <w:rPr>
          <w:spacing w:val="-3"/>
        </w:rPr>
        <w:t xml:space="preserve"> </w:t>
      </w:r>
      <w:r>
        <w:t>hours.</w:t>
      </w:r>
      <w:r>
        <w:rPr>
          <w:spacing w:val="-3"/>
        </w:rPr>
        <w:t xml:space="preserve"> </w:t>
      </w:r>
      <w:r>
        <w:t>A</w:t>
      </w:r>
      <w:r>
        <w:rPr>
          <w:spacing w:val="-3"/>
        </w:rPr>
        <w:t xml:space="preserve"> </w:t>
      </w:r>
      <w:r>
        <w:t>moderator</w:t>
      </w:r>
      <w:r>
        <w:rPr>
          <w:spacing w:val="-3"/>
        </w:rPr>
        <w:t xml:space="preserve"> </w:t>
      </w:r>
      <w:r>
        <w:t>will</w:t>
      </w:r>
      <w:r>
        <w:rPr>
          <w:spacing w:val="-3"/>
        </w:rPr>
        <w:t xml:space="preserve"> </w:t>
      </w:r>
      <w:r>
        <w:t>ask</w:t>
      </w:r>
      <w:r>
        <w:rPr>
          <w:spacing w:val="-3"/>
        </w:rPr>
        <w:t xml:space="preserve"> </w:t>
      </w:r>
      <w:r>
        <w:t>you</w:t>
      </w:r>
      <w:r>
        <w:rPr>
          <w:spacing w:val="-3"/>
        </w:rPr>
        <w:t xml:space="preserve"> </w:t>
      </w:r>
      <w:r>
        <w:t>several</w:t>
      </w:r>
      <w:r>
        <w:rPr>
          <w:spacing w:val="-3"/>
        </w:rPr>
        <w:t xml:space="preserve"> </w:t>
      </w:r>
      <w:r>
        <w:t>questions</w:t>
      </w:r>
      <w:r>
        <w:rPr>
          <w:spacing w:val="-3"/>
        </w:rPr>
        <w:t xml:space="preserve"> </w:t>
      </w:r>
      <w:r>
        <w:t>while</w:t>
      </w:r>
      <w:r>
        <w:rPr>
          <w:spacing w:val="-3"/>
        </w:rPr>
        <w:t xml:space="preserve"> </w:t>
      </w:r>
      <w:r>
        <w:t>facilitating</w:t>
      </w:r>
      <w:r>
        <w:rPr>
          <w:spacing w:val="-3"/>
        </w:rPr>
        <w:t xml:space="preserve"> </w:t>
      </w:r>
      <w:r>
        <w:t xml:space="preserve">the </w:t>
      </w:r>
      <w:r>
        <w:rPr>
          <w:spacing w:val="-2"/>
        </w:rPr>
        <w:t>discussion.</w:t>
      </w:r>
    </w:p>
    <w:p w:rsidR="007647E3" w14:paraId="17E75372" w14:textId="77777777">
      <w:pPr>
        <w:pStyle w:val="BodyText"/>
        <w:spacing w:before="21"/>
        <w:ind w:left="0"/>
      </w:pPr>
    </w:p>
    <w:p w:rsidR="007647E3" w14:paraId="2078E7CD" w14:textId="77777777">
      <w:pPr>
        <w:pStyle w:val="BodyText"/>
        <w:spacing w:line="259" w:lineRule="auto"/>
        <w:ind w:right="149"/>
      </w:pPr>
      <w:r>
        <w:t>You</w:t>
      </w:r>
      <w:r>
        <w:rPr>
          <w:spacing w:val="-1"/>
        </w:rPr>
        <w:t xml:space="preserve"> </w:t>
      </w:r>
      <w:r>
        <w:t>can</w:t>
      </w:r>
      <w:r>
        <w:rPr>
          <w:spacing w:val="-1"/>
        </w:rPr>
        <w:t xml:space="preserve"> </w:t>
      </w:r>
      <w:r>
        <w:t>choose</w:t>
      </w:r>
      <w:r>
        <w:rPr>
          <w:spacing w:val="-1"/>
        </w:rPr>
        <w:t xml:space="preserve"> </w:t>
      </w:r>
      <w:r>
        <w:t>whether</w:t>
      </w:r>
      <w:r>
        <w:rPr>
          <w:spacing w:val="-1"/>
        </w:rPr>
        <w:t xml:space="preserve"> </w:t>
      </w:r>
      <w:r>
        <w:t>to</w:t>
      </w:r>
      <w:r>
        <w:rPr>
          <w:spacing w:val="-1"/>
        </w:rPr>
        <w:t xml:space="preserve"> </w:t>
      </w:r>
      <w:r>
        <w:t>participate</w:t>
      </w:r>
      <w:r>
        <w:rPr>
          <w:spacing w:val="-1"/>
        </w:rPr>
        <w:t xml:space="preserve"> </w:t>
      </w:r>
      <w:r>
        <w:t>in</w:t>
      </w:r>
      <w:r>
        <w:rPr>
          <w:spacing w:val="-1"/>
        </w:rPr>
        <w:t xml:space="preserve"> </w:t>
      </w:r>
      <w:r>
        <w:t>the</w:t>
      </w:r>
      <w:r>
        <w:rPr>
          <w:spacing w:val="-1"/>
        </w:rPr>
        <w:t xml:space="preserve"> </w:t>
      </w:r>
      <w:r>
        <w:t>focus</w:t>
      </w:r>
      <w:r>
        <w:rPr>
          <w:spacing w:val="-1"/>
        </w:rPr>
        <w:t xml:space="preserve"> </w:t>
      </w:r>
      <w:r>
        <w:t>group,</w:t>
      </w:r>
      <w:r>
        <w:rPr>
          <w:spacing w:val="-1"/>
        </w:rPr>
        <w:t xml:space="preserve"> </w:t>
      </w:r>
      <w:r>
        <w:t>and</w:t>
      </w:r>
      <w:r>
        <w:rPr>
          <w:spacing w:val="-1"/>
        </w:rPr>
        <w:t xml:space="preserve"> </w:t>
      </w:r>
      <w:r>
        <w:t>you</w:t>
      </w:r>
      <w:r>
        <w:rPr>
          <w:spacing w:val="-1"/>
        </w:rPr>
        <w:t xml:space="preserve"> </w:t>
      </w:r>
      <w:r>
        <w:t>may</w:t>
      </w:r>
      <w:r>
        <w:rPr>
          <w:spacing w:val="-1"/>
        </w:rPr>
        <w:t xml:space="preserve"> </w:t>
      </w:r>
      <w:r>
        <w:t>stop</w:t>
      </w:r>
      <w:r>
        <w:rPr>
          <w:spacing w:val="-1"/>
        </w:rPr>
        <w:t xml:space="preserve"> </w:t>
      </w:r>
      <w:r>
        <w:t>at</w:t>
      </w:r>
      <w:r>
        <w:rPr>
          <w:spacing w:val="-1"/>
        </w:rPr>
        <w:t xml:space="preserve"> </w:t>
      </w:r>
      <w:r>
        <w:t>any</w:t>
      </w:r>
      <w:r>
        <w:rPr>
          <w:spacing w:val="-1"/>
        </w:rPr>
        <w:t xml:space="preserve"> </w:t>
      </w:r>
      <w:r>
        <w:t>time</w:t>
      </w:r>
      <w:r>
        <w:rPr>
          <w:spacing w:val="-1"/>
        </w:rPr>
        <w:t xml:space="preserve"> </w:t>
      </w:r>
      <w:r>
        <w:t>during the</w:t>
      </w:r>
      <w:r>
        <w:rPr>
          <w:spacing w:val="-2"/>
        </w:rPr>
        <w:t xml:space="preserve"> </w:t>
      </w:r>
      <w:r>
        <w:t>course</w:t>
      </w:r>
      <w:r>
        <w:rPr>
          <w:spacing w:val="-2"/>
        </w:rPr>
        <w:t xml:space="preserve"> </w:t>
      </w:r>
      <w:r>
        <w:t>of</w:t>
      </w:r>
      <w:r>
        <w:rPr>
          <w:spacing w:val="-2"/>
        </w:rPr>
        <w:t xml:space="preserve"> </w:t>
      </w:r>
      <w:r>
        <w:t>the</w:t>
      </w:r>
      <w:r>
        <w:rPr>
          <w:spacing w:val="-2"/>
        </w:rPr>
        <w:t xml:space="preserve"> </w:t>
      </w:r>
      <w:r>
        <w:t>study.</w:t>
      </w:r>
      <w:r>
        <w:rPr>
          <w:spacing w:val="-2"/>
        </w:rPr>
        <w:t xml:space="preserve"> </w:t>
      </w:r>
      <w:r>
        <w:t>Your</w:t>
      </w:r>
      <w:r>
        <w:rPr>
          <w:spacing w:val="-2"/>
        </w:rPr>
        <w:t xml:space="preserve"> </w:t>
      </w:r>
      <w:r>
        <w:t>decision</w:t>
      </w:r>
      <w:r>
        <w:rPr>
          <w:spacing w:val="-2"/>
        </w:rPr>
        <w:t xml:space="preserve"> </w:t>
      </w:r>
      <w:r>
        <w:t>to</w:t>
      </w:r>
      <w:r>
        <w:rPr>
          <w:spacing w:val="-2"/>
        </w:rPr>
        <w:t xml:space="preserve"> </w:t>
      </w:r>
      <w:r>
        <w:t>participate</w:t>
      </w:r>
      <w:r>
        <w:rPr>
          <w:spacing w:val="-2"/>
        </w:rPr>
        <w:t xml:space="preserve"> </w:t>
      </w:r>
      <w:r>
        <w:t>or</w:t>
      </w:r>
      <w:r>
        <w:rPr>
          <w:spacing w:val="-2"/>
        </w:rPr>
        <w:t xml:space="preserve"> </w:t>
      </w:r>
      <w:r>
        <w:t>not</w:t>
      </w:r>
      <w:r>
        <w:rPr>
          <w:spacing w:val="-2"/>
        </w:rPr>
        <w:t xml:space="preserve"> </w:t>
      </w:r>
      <w:r>
        <w:t>has</w:t>
      </w:r>
      <w:r>
        <w:rPr>
          <w:spacing w:val="-2"/>
        </w:rPr>
        <w:t xml:space="preserve"> </w:t>
      </w:r>
      <w:r>
        <w:t>no</w:t>
      </w:r>
      <w:r>
        <w:rPr>
          <w:spacing w:val="-2"/>
        </w:rPr>
        <w:t xml:space="preserve"> </w:t>
      </w:r>
      <w:r>
        <w:t>bearing</w:t>
      </w:r>
      <w:r>
        <w:rPr>
          <w:spacing w:val="-2"/>
        </w:rPr>
        <w:t xml:space="preserve"> </w:t>
      </w:r>
      <w:r>
        <w:t>on</w:t>
      </w:r>
      <w:r>
        <w:rPr>
          <w:spacing w:val="-2"/>
        </w:rPr>
        <w:t xml:space="preserve"> </w:t>
      </w:r>
      <w:r>
        <w:t>relationships</w:t>
      </w:r>
      <w:r>
        <w:rPr>
          <w:spacing w:val="-2"/>
        </w:rPr>
        <w:t xml:space="preserve"> </w:t>
      </w:r>
      <w:r>
        <w:t>with research team members, USDA, NMSU or anyone else affiliated with the project.</w:t>
      </w:r>
      <w:r>
        <w:rPr>
          <w:spacing w:val="40"/>
        </w:rPr>
        <w:t xml:space="preserve"> </w:t>
      </w:r>
      <w:r>
        <w:t>Please note that</w:t>
      </w:r>
      <w:r>
        <w:rPr>
          <w:spacing w:val="-3"/>
        </w:rPr>
        <w:t xml:space="preserve"> </w:t>
      </w:r>
      <w:r>
        <w:t>there</w:t>
      </w:r>
      <w:r>
        <w:rPr>
          <w:spacing w:val="-3"/>
        </w:rPr>
        <w:t xml:space="preserve"> </w:t>
      </w:r>
      <w:r>
        <w:t>are</w:t>
      </w:r>
      <w:r>
        <w:rPr>
          <w:spacing w:val="-3"/>
        </w:rPr>
        <w:t xml:space="preserve"> </w:t>
      </w:r>
      <w:r>
        <w:t>no</w:t>
      </w:r>
      <w:r>
        <w:rPr>
          <w:spacing w:val="-3"/>
        </w:rPr>
        <w:t xml:space="preserve"> </w:t>
      </w:r>
      <w:r>
        <w:t>right</w:t>
      </w:r>
      <w:r>
        <w:rPr>
          <w:spacing w:val="-3"/>
        </w:rPr>
        <w:t xml:space="preserve"> </w:t>
      </w:r>
      <w:r>
        <w:t>or</w:t>
      </w:r>
      <w:r>
        <w:rPr>
          <w:spacing w:val="-3"/>
        </w:rPr>
        <w:t xml:space="preserve"> </w:t>
      </w:r>
      <w:r>
        <w:t>wrong</w:t>
      </w:r>
      <w:r>
        <w:rPr>
          <w:spacing w:val="-3"/>
        </w:rPr>
        <w:t xml:space="preserve"> </w:t>
      </w:r>
      <w:r>
        <w:t>answers</w:t>
      </w:r>
      <w:r>
        <w:rPr>
          <w:spacing w:val="-3"/>
        </w:rPr>
        <w:t xml:space="preserve"> </w:t>
      </w:r>
      <w:r>
        <w:t>to</w:t>
      </w:r>
      <w:r>
        <w:rPr>
          <w:spacing w:val="-3"/>
        </w:rPr>
        <w:t xml:space="preserve"> </w:t>
      </w:r>
      <w:r>
        <w:t>focus</w:t>
      </w:r>
      <w:r>
        <w:rPr>
          <w:spacing w:val="-3"/>
        </w:rPr>
        <w:t xml:space="preserve"> </w:t>
      </w:r>
      <w:r>
        <w:t>group</w:t>
      </w:r>
      <w:r>
        <w:rPr>
          <w:spacing w:val="-3"/>
        </w:rPr>
        <w:t xml:space="preserve"> </w:t>
      </w:r>
      <w:r>
        <w:t>questions.</w:t>
      </w:r>
      <w:r>
        <w:rPr>
          <w:spacing w:val="-3"/>
        </w:rPr>
        <w:t xml:space="preserve"> </w:t>
      </w:r>
      <w:r>
        <w:t>Out</w:t>
      </w:r>
      <w:r>
        <w:rPr>
          <w:spacing w:val="-3"/>
        </w:rPr>
        <w:t xml:space="preserve"> </w:t>
      </w:r>
      <w:r>
        <w:t>of</w:t>
      </w:r>
      <w:r>
        <w:rPr>
          <w:spacing w:val="-3"/>
        </w:rPr>
        <w:t xml:space="preserve"> </w:t>
      </w:r>
      <w:r>
        <w:t>respect,</w:t>
      </w:r>
      <w:r>
        <w:rPr>
          <w:spacing w:val="-3"/>
        </w:rPr>
        <w:t xml:space="preserve"> </w:t>
      </w:r>
      <w:r>
        <w:t>please</w:t>
      </w:r>
      <w:r>
        <w:rPr>
          <w:spacing w:val="-3"/>
        </w:rPr>
        <w:t xml:space="preserve"> </w:t>
      </w:r>
      <w:r>
        <w:t>refrain from interrupting others. However, feel free to be honest even when your responses counter those of other group members.</w:t>
      </w:r>
    </w:p>
    <w:p w:rsidR="007647E3" w14:paraId="59615D77" w14:textId="77777777">
      <w:pPr>
        <w:pStyle w:val="BodyText"/>
        <w:spacing w:before="20"/>
        <w:ind w:left="0"/>
      </w:pPr>
    </w:p>
    <w:p w:rsidR="007647E3" w14:paraId="074B8EB4" w14:textId="77777777">
      <w:pPr>
        <w:pStyle w:val="BodyText"/>
        <w:spacing w:line="259" w:lineRule="auto"/>
      </w:pPr>
      <w:r>
        <w:t>This</w:t>
      </w:r>
      <w:r>
        <w:rPr>
          <w:spacing w:val="-4"/>
        </w:rPr>
        <w:t xml:space="preserve"> </w:t>
      </w:r>
      <w:r>
        <w:t>session</w:t>
      </w:r>
      <w:r>
        <w:rPr>
          <w:spacing w:val="-4"/>
        </w:rPr>
        <w:t xml:space="preserve"> </w:t>
      </w:r>
      <w:r>
        <w:t>will</w:t>
      </w:r>
      <w:r>
        <w:rPr>
          <w:spacing w:val="-4"/>
        </w:rPr>
        <w:t xml:space="preserve"> </w:t>
      </w:r>
      <w:r>
        <w:t>be</w:t>
      </w:r>
      <w:r>
        <w:rPr>
          <w:spacing w:val="-4"/>
        </w:rPr>
        <w:t xml:space="preserve"> </w:t>
      </w:r>
      <w:r>
        <w:t>recorded</w:t>
      </w:r>
      <w:r>
        <w:rPr>
          <w:spacing w:val="-4"/>
        </w:rPr>
        <w:t xml:space="preserve"> </w:t>
      </w:r>
      <w:r>
        <w:t>in</w:t>
      </w:r>
      <w:r>
        <w:rPr>
          <w:spacing w:val="-4"/>
        </w:rPr>
        <w:t xml:space="preserve"> </w:t>
      </w:r>
      <w:r>
        <w:t>order</w:t>
      </w:r>
      <w:r>
        <w:rPr>
          <w:spacing w:val="-4"/>
        </w:rPr>
        <w:t xml:space="preserve"> </w:t>
      </w:r>
      <w:r>
        <w:t>to</w:t>
      </w:r>
      <w:r>
        <w:rPr>
          <w:spacing w:val="-4"/>
        </w:rPr>
        <w:t xml:space="preserve"> </w:t>
      </w:r>
      <w:r>
        <w:t>capture</w:t>
      </w:r>
      <w:r>
        <w:rPr>
          <w:spacing w:val="-4"/>
        </w:rPr>
        <w:t xml:space="preserve"> </w:t>
      </w:r>
      <w:r>
        <w:t>your</w:t>
      </w:r>
      <w:r>
        <w:rPr>
          <w:spacing w:val="-4"/>
        </w:rPr>
        <w:t xml:space="preserve"> </w:t>
      </w:r>
      <w:r>
        <w:t>input</w:t>
      </w:r>
      <w:r>
        <w:rPr>
          <w:spacing w:val="-4"/>
        </w:rPr>
        <w:t xml:space="preserve"> </w:t>
      </w:r>
      <w:r>
        <w:t>correctly.</w:t>
      </w:r>
      <w:r>
        <w:rPr>
          <w:spacing w:val="40"/>
        </w:rPr>
        <w:t xml:space="preserve"> </w:t>
      </w:r>
      <w:r>
        <w:t>Once</w:t>
      </w:r>
      <w:r>
        <w:rPr>
          <w:spacing w:val="-4"/>
        </w:rPr>
        <w:t xml:space="preserve"> </w:t>
      </w:r>
      <w:r>
        <w:t>this</w:t>
      </w:r>
      <w:r>
        <w:rPr>
          <w:spacing w:val="-4"/>
        </w:rPr>
        <w:t xml:space="preserve"> </w:t>
      </w:r>
      <w:r>
        <w:t>is</w:t>
      </w:r>
      <w:r>
        <w:rPr>
          <w:spacing w:val="-4"/>
        </w:rPr>
        <w:t xml:space="preserve"> </w:t>
      </w:r>
      <w:r>
        <w:t>transcribed (within 2 months of today) the recording will be deleted.</w:t>
      </w:r>
      <w:r>
        <w:rPr>
          <w:spacing w:val="40"/>
        </w:rPr>
        <w:t xml:space="preserve"> </w:t>
      </w:r>
      <w:r>
        <w:t>Your name and identifying characteristics of your [farm/job] will be removed in the transcribed notes.</w:t>
      </w:r>
    </w:p>
    <w:p w:rsidR="007647E3" w14:paraId="78AE3527" w14:textId="77777777">
      <w:pPr>
        <w:pStyle w:val="BodyText"/>
        <w:spacing w:before="21"/>
        <w:ind w:left="0"/>
      </w:pPr>
    </w:p>
    <w:p w:rsidR="007647E3" w14:paraId="4E3A07FD" w14:textId="77777777">
      <w:pPr>
        <w:pStyle w:val="BodyText"/>
        <w:spacing w:line="259" w:lineRule="auto"/>
        <w:ind w:right="82"/>
      </w:pPr>
      <w:r>
        <w:t>You can decline to answer any question by simply saying, “pass.”</w:t>
      </w:r>
      <w:r>
        <w:rPr>
          <w:spacing w:val="40"/>
        </w:rPr>
        <w:t xml:space="preserve"> </w:t>
      </w:r>
      <w:r>
        <w:t>You may also leave the session</w:t>
      </w:r>
      <w:r>
        <w:rPr>
          <w:spacing w:val="-2"/>
        </w:rPr>
        <w:t xml:space="preserve"> </w:t>
      </w:r>
      <w:r>
        <w:t xml:space="preserve">at any point, even after you sign this form indicating your willingness to </w:t>
      </w:r>
      <w:r>
        <w:rPr>
          <w:spacing w:val="-2"/>
        </w:rPr>
        <w:t>participate.</w:t>
      </w:r>
    </w:p>
    <w:p w:rsidR="007647E3" w14:paraId="23514144" w14:textId="77777777">
      <w:pPr>
        <w:pStyle w:val="BodyText"/>
        <w:spacing w:before="22"/>
        <w:ind w:left="0"/>
      </w:pPr>
    </w:p>
    <w:p w:rsidR="007647E3" w14:paraId="7F4184B2" w14:textId="77777777">
      <w:pPr>
        <w:pStyle w:val="BodyText"/>
        <w:spacing w:line="259" w:lineRule="auto"/>
        <w:ind w:right="82"/>
      </w:pPr>
      <w:r>
        <w:rPr>
          <w:b/>
          <w:u w:val="single"/>
        </w:rPr>
        <w:t>Protecting Your Privacy</w:t>
      </w:r>
      <w:r>
        <w:rPr>
          <w:b/>
          <w:spacing w:val="40"/>
        </w:rPr>
        <w:t xml:space="preserve"> </w:t>
      </w:r>
      <w:r>
        <w:t>Should you choose to participate, you will be asked to respect the privacy of other focus group members by not disclosing any content discussed during the study. During the focus group, all maps and other materials will be presented as hypothetical or “typical”; any sharing about specific locations or situations will be interpreted as part of a hypothetical exercise. Researchers within USDA ARS and NMSU Agricultural Economics &amp; Agricultural</w:t>
      </w:r>
      <w:r>
        <w:rPr>
          <w:spacing w:val="-3"/>
        </w:rPr>
        <w:t xml:space="preserve"> </w:t>
      </w:r>
      <w:r>
        <w:t>Business</w:t>
      </w:r>
      <w:r>
        <w:rPr>
          <w:spacing w:val="-3"/>
        </w:rPr>
        <w:t xml:space="preserve"> </w:t>
      </w:r>
      <w:r>
        <w:t>will</w:t>
      </w:r>
      <w:r>
        <w:rPr>
          <w:spacing w:val="-3"/>
        </w:rPr>
        <w:t xml:space="preserve"> </w:t>
      </w:r>
      <w:r>
        <w:t>analyze</w:t>
      </w:r>
      <w:r>
        <w:rPr>
          <w:spacing w:val="-3"/>
        </w:rPr>
        <w:t xml:space="preserve"> </w:t>
      </w:r>
      <w:r>
        <w:t>the</w:t>
      </w:r>
      <w:r>
        <w:rPr>
          <w:spacing w:val="-3"/>
        </w:rPr>
        <w:t xml:space="preserve"> </w:t>
      </w:r>
      <w:r>
        <w:t>data,</w:t>
      </w:r>
      <w:r>
        <w:rPr>
          <w:spacing w:val="-3"/>
        </w:rPr>
        <w:t xml:space="preserve"> </w:t>
      </w:r>
      <w:r>
        <w:t>but—as</w:t>
      </w:r>
      <w:r>
        <w:rPr>
          <w:spacing w:val="-3"/>
        </w:rPr>
        <w:t xml:space="preserve"> </w:t>
      </w:r>
      <w:r>
        <w:t>stated</w:t>
      </w:r>
      <w:r>
        <w:rPr>
          <w:spacing w:val="-3"/>
        </w:rPr>
        <w:t xml:space="preserve"> </w:t>
      </w:r>
      <w:r>
        <w:t>above—</w:t>
      </w:r>
      <w:r>
        <w:rPr>
          <w:spacing w:val="-3"/>
        </w:rPr>
        <w:t xml:space="preserve"> </w:t>
      </w:r>
      <w:r>
        <w:t>no</w:t>
      </w:r>
      <w:r>
        <w:rPr>
          <w:spacing w:val="-3"/>
        </w:rPr>
        <w:t xml:space="preserve"> </w:t>
      </w:r>
      <w:r>
        <w:t>names</w:t>
      </w:r>
      <w:r>
        <w:rPr>
          <w:spacing w:val="-3"/>
        </w:rPr>
        <w:t xml:space="preserve"> </w:t>
      </w:r>
      <w:r>
        <w:t>will</w:t>
      </w:r>
      <w:r>
        <w:rPr>
          <w:spacing w:val="-3"/>
        </w:rPr>
        <w:t xml:space="preserve"> </w:t>
      </w:r>
      <w:r>
        <w:t>be</w:t>
      </w:r>
      <w:r>
        <w:rPr>
          <w:spacing w:val="-3"/>
        </w:rPr>
        <w:t xml:space="preserve"> </w:t>
      </w:r>
      <w:r>
        <w:t>included</w:t>
      </w:r>
      <w:r>
        <w:rPr>
          <w:spacing w:val="-3"/>
        </w:rPr>
        <w:t xml:space="preserve"> </w:t>
      </w:r>
      <w:r>
        <w:t>in any reports. As approved through New Mexico State University’s Institutional Review Board [insert IRB# here once approved], the session will be audio-recorded for accurate transcription. Recordings will be deleted in two months, or when transcription is finalized, whichever comes first.</w:t>
      </w:r>
      <w:r>
        <w:rPr>
          <w:spacing w:val="40"/>
        </w:rPr>
        <w:t xml:space="preserve"> </w:t>
      </w:r>
      <w:r>
        <w:t>You</w:t>
      </w:r>
      <w:r>
        <w:rPr>
          <w:spacing w:val="-1"/>
        </w:rPr>
        <w:t xml:space="preserve"> </w:t>
      </w:r>
      <w:r>
        <w:t>will</w:t>
      </w:r>
      <w:r>
        <w:rPr>
          <w:spacing w:val="-1"/>
        </w:rPr>
        <w:t xml:space="preserve"> </w:t>
      </w:r>
      <w:r>
        <w:t>be</w:t>
      </w:r>
      <w:r>
        <w:rPr>
          <w:spacing w:val="-1"/>
        </w:rPr>
        <w:t xml:space="preserve"> </w:t>
      </w:r>
      <w:r>
        <w:t>listed</w:t>
      </w:r>
      <w:r>
        <w:rPr>
          <w:spacing w:val="-1"/>
        </w:rPr>
        <w:t xml:space="preserve"> </w:t>
      </w:r>
      <w:r>
        <w:t>as</w:t>
      </w:r>
      <w:r>
        <w:rPr>
          <w:spacing w:val="-1"/>
        </w:rPr>
        <w:t xml:space="preserve"> </w:t>
      </w:r>
      <w:r>
        <w:t>a</w:t>
      </w:r>
      <w:r>
        <w:rPr>
          <w:spacing w:val="-1"/>
        </w:rPr>
        <w:t xml:space="preserve"> </w:t>
      </w:r>
      <w:r>
        <w:t>participant</w:t>
      </w:r>
      <w:r>
        <w:rPr>
          <w:spacing w:val="-1"/>
        </w:rPr>
        <w:t xml:space="preserve"> </w:t>
      </w:r>
      <w:r>
        <w:t>role</w:t>
      </w:r>
      <w:r>
        <w:rPr>
          <w:spacing w:val="-1"/>
        </w:rPr>
        <w:t xml:space="preserve"> </w:t>
      </w:r>
      <w:r>
        <w:t>and</w:t>
      </w:r>
      <w:r>
        <w:rPr>
          <w:spacing w:val="-1"/>
        </w:rPr>
        <w:t xml:space="preserve"> </w:t>
      </w:r>
      <w:r>
        <w:t>number,</w:t>
      </w:r>
      <w:r>
        <w:rPr>
          <w:spacing w:val="-1"/>
        </w:rPr>
        <w:t xml:space="preserve"> </w:t>
      </w:r>
      <w:r>
        <w:t>but</w:t>
      </w:r>
      <w:r>
        <w:rPr>
          <w:spacing w:val="-1"/>
        </w:rPr>
        <w:t xml:space="preserve"> </w:t>
      </w:r>
      <w:r>
        <w:t>no</w:t>
      </w:r>
      <w:r>
        <w:rPr>
          <w:spacing w:val="-1"/>
        </w:rPr>
        <w:t xml:space="preserve"> </w:t>
      </w:r>
      <w:r>
        <w:t>names</w:t>
      </w:r>
      <w:r>
        <w:rPr>
          <w:spacing w:val="-1"/>
        </w:rPr>
        <w:t xml:space="preserve"> </w:t>
      </w:r>
      <w:r>
        <w:t>will</w:t>
      </w:r>
      <w:r>
        <w:rPr>
          <w:spacing w:val="-1"/>
        </w:rPr>
        <w:t xml:space="preserve"> </w:t>
      </w:r>
      <w:r>
        <w:t>be</w:t>
      </w:r>
      <w:r>
        <w:rPr>
          <w:spacing w:val="-1"/>
        </w:rPr>
        <w:t xml:space="preserve"> </w:t>
      </w:r>
      <w:r>
        <w:t>included</w:t>
      </w:r>
      <w:r>
        <w:rPr>
          <w:spacing w:val="-1"/>
        </w:rPr>
        <w:t xml:space="preserve"> </w:t>
      </w:r>
      <w:r>
        <w:t>in</w:t>
      </w:r>
      <w:r>
        <w:rPr>
          <w:spacing w:val="-1"/>
        </w:rPr>
        <w:t xml:space="preserve"> </w:t>
      </w:r>
      <w:r>
        <w:t>either the stored notes, reports, or articles.</w:t>
      </w:r>
    </w:p>
    <w:p w:rsidR="007647E3" w14:paraId="0F8CAD4F" w14:textId="77777777">
      <w:pPr>
        <w:pStyle w:val="BodyText"/>
        <w:spacing w:before="19"/>
        <w:ind w:left="0"/>
      </w:pPr>
    </w:p>
    <w:p w:rsidR="007647E3" w14:paraId="22E160EE" w14:textId="77777777">
      <w:pPr>
        <w:pStyle w:val="BodyText"/>
        <w:spacing w:line="259" w:lineRule="auto"/>
        <w:ind w:right="82"/>
      </w:pPr>
      <w:r>
        <w:rPr>
          <w:b/>
          <w:u w:val="single"/>
        </w:rPr>
        <w:t>Data</w:t>
      </w:r>
      <w:r>
        <w:rPr>
          <w:b/>
          <w:spacing w:val="-4"/>
          <w:u w:val="single"/>
        </w:rPr>
        <w:t xml:space="preserve"> </w:t>
      </w:r>
      <w:r>
        <w:rPr>
          <w:b/>
          <w:u w:val="single"/>
        </w:rPr>
        <w:t>and</w:t>
      </w:r>
      <w:r>
        <w:rPr>
          <w:b/>
          <w:spacing w:val="-4"/>
          <w:u w:val="single"/>
        </w:rPr>
        <w:t xml:space="preserve"> </w:t>
      </w:r>
      <w:r>
        <w:rPr>
          <w:b/>
          <w:u w:val="single"/>
        </w:rPr>
        <w:t>Findings</w:t>
      </w:r>
      <w:r>
        <w:rPr>
          <w:b/>
          <w:spacing w:val="-4"/>
          <w:u w:val="single"/>
        </w:rPr>
        <w:t xml:space="preserve"> </w:t>
      </w:r>
      <w:r>
        <w:rPr>
          <w:b/>
          <w:u w:val="single"/>
        </w:rPr>
        <w:t>Will</w:t>
      </w:r>
      <w:r>
        <w:rPr>
          <w:b/>
          <w:spacing w:val="-4"/>
          <w:u w:val="single"/>
        </w:rPr>
        <w:t xml:space="preserve"> </w:t>
      </w:r>
      <w:r>
        <w:rPr>
          <w:b/>
          <w:u w:val="single"/>
        </w:rPr>
        <w:t>Be</w:t>
      </w:r>
      <w:r>
        <w:rPr>
          <w:b/>
          <w:spacing w:val="-4"/>
          <w:u w:val="single"/>
        </w:rPr>
        <w:t xml:space="preserve"> </w:t>
      </w:r>
      <w:r>
        <w:rPr>
          <w:b/>
          <w:u w:val="single"/>
        </w:rPr>
        <w:t>Shared</w:t>
      </w:r>
      <w:r>
        <w:rPr>
          <w:b/>
          <w:spacing w:val="-4"/>
        </w:rPr>
        <w:t xml:space="preserve"> </w:t>
      </w:r>
      <w:r>
        <w:t>Information</w:t>
      </w:r>
      <w:r>
        <w:rPr>
          <w:spacing w:val="-4"/>
        </w:rPr>
        <w:t xml:space="preserve"> </w:t>
      </w:r>
      <w:r>
        <w:t>from</w:t>
      </w:r>
      <w:r>
        <w:rPr>
          <w:spacing w:val="-4"/>
        </w:rPr>
        <w:t xml:space="preserve"> </w:t>
      </w:r>
      <w:r>
        <w:t>this</w:t>
      </w:r>
      <w:r>
        <w:rPr>
          <w:spacing w:val="-4"/>
        </w:rPr>
        <w:t xml:space="preserve"> </w:t>
      </w:r>
      <w:r>
        <w:t>session</w:t>
      </w:r>
      <w:r>
        <w:rPr>
          <w:spacing w:val="-4"/>
        </w:rPr>
        <w:t xml:space="preserve"> </w:t>
      </w:r>
      <w:r>
        <w:t>will</w:t>
      </w:r>
      <w:r>
        <w:rPr>
          <w:spacing w:val="-4"/>
        </w:rPr>
        <w:t xml:space="preserve"> </w:t>
      </w:r>
      <w:r>
        <w:t>be</w:t>
      </w:r>
      <w:r>
        <w:rPr>
          <w:spacing w:val="-4"/>
        </w:rPr>
        <w:t xml:space="preserve"> </w:t>
      </w:r>
      <w:r>
        <w:t>stored</w:t>
      </w:r>
      <w:r>
        <w:rPr>
          <w:spacing w:val="-4"/>
        </w:rPr>
        <w:t xml:space="preserve"> </w:t>
      </w:r>
      <w:r>
        <w:t>for</w:t>
      </w:r>
      <w:r>
        <w:rPr>
          <w:spacing w:val="-4"/>
        </w:rPr>
        <w:t xml:space="preserve"> </w:t>
      </w:r>
      <w:r>
        <w:t>a</w:t>
      </w:r>
      <w:r>
        <w:rPr>
          <w:spacing w:val="-4"/>
        </w:rPr>
        <w:t xml:space="preserve"> </w:t>
      </w:r>
      <w:r>
        <w:t>minimum of five-years on computers and applications protected by [university] or USDA Information Technology</w:t>
      </w:r>
      <w:r>
        <w:rPr>
          <w:spacing w:val="-1"/>
        </w:rPr>
        <w:t xml:space="preserve"> </w:t>
      </w:r>
      <w:r>
        <w:t>security</w:t>
      </w:r>
      <w:r>
        <w:rPr>
          <w:spacing w:val="-1"/>
        </w:rPr>
        <w:t xml:space="preserve"> </w:t>
      </w:r>
      <w:r>
        <w:t>systems.</w:t>
      </w:r>
      <w:r>
        <w:rPr>
          <w:spacing w:val="40"/>
        </w:rPr>
        <w:t xml:space="preserve"> </w:t>
      </w:r>
      <w:r>
        <w:t>The</w:t>
      </w:r>
      <w:r>
        <w:rPr>
          <w:spacing w:val="-1"/>
        </w:rPr>
        <w:t xml:space="preserve"> </w:t>
      </w:r>
      <w:r>
        <w:t>information</w:t>
      </w:r>
      <w:r>
        <w:rPr>
          <w:spacing w:val="-1"/>
        </w:rPr>
        <w:t xml:space="preserve"> </w:t>
      </w:r>
      <w:r>
        <w:t>obtained</w:t>
      </w:r>
      <w:r>
        <w:rPr>
          <w:spacing w:val="-1"/>
        </w:rPr>
        <w:t xml:space="preserve"> </w:t>
      </w:r>
      <w:r>
        <w:t>will</w:t>
      </w:r>
      <w:r>
        <w:rPr>
          <w:spacing w:val="-1"/>
        </w:rPr>
        <w:t xml:space="preserve"> </w:t>
      </w:r>
      <w:r>
        <w:t>be</w:t>
      </w:r>
      <w:r>
        <w:rPr>
          <w:spacing w:val="-1"/>
        </w:rPr>
        <w:t xml:space="preserve"> </w:t>
      </w:r>
      <w:r>
        <w:t>used</w:t>
      </w:r>
      <w:r>
        <w:rPr>
          <w:spacing w:val="-1"/>
        </w:rPr>
        <w:t xml:space="preserve"> </w:t>
      </w:r>
      <w:r>
        <w:t>for</w:t>
      </w:r>
      <w:r>
        <w:rPr>
          <w:spacing w:val="-1"/>
        </w:rPr>
        <w:t xml:space="preserve"> </w:t>
      </w:r>
      <w:r>
        <w:t>academic</w:t>
      </w:r>
      <w:r>
        <w:rPr>
          <w:spacing w:val="-1"/>
        </w:rPr>
        <w:t xml:space="preserve"> </w:t>
      </w:r>
      <w:r>
        <w:t>publications,</w:t>
      </w:r>
    </w:p>
    <w:p w:rsidR="007647E3" w14:paraId="3B504AE6" w14:textId="77777777">
      <w:pPr>
        <w:spacing w:line="259" w:lineRule="auto"/>
        <w:sectPr>
          <w:headerReference w:type="default" r:id="rId7"/>
          <w:footerReference w:type="default" r:id="rId8"/>
          <w:type w:val="continuous"/>
          <w:pgSz w:w="12240" w:h="15840"/>
          <w:pgMar w:top="1100" w:right="1360" w:bottom="320" w:left="1340" w:header="0" w:footer="120" w:gutter="0"/>
          <w:pgNumType w:start="1"/>
          <w:cols w:space="720"/>
        </w:sectPr>
      </w:pPr>
    </w:p>
    <w:p w:rsidR="007647E3" w14:paraId="12563B7D" w14:textId="77777777">
      <w:pPr>
        <w:pStyle w:val="BodyText"/>
        <w:spacing w:before="70" w:line="259" w:lineRule="auto"/>
      </w:pPr>
      <w:r>
        <w:t>posters,</w:t>
      </w:r>
      <w:r>
        <w:rPr>
          <w:spacing w:val="-3"/>
        </w:rPr>
        <w:t xml:space="preserve"> </w:t>
      </w:r>
      <w:r>
        <w:t>and</w:t>
      </w:r>
      <w:r>
        <w:rPr>
          <w:spacing w:val="-3"/>
        </w:rPr>
        <w:t xml:space="preserve"> </w:t>
      </w:r>
      <w:r>
        <w:t>news</w:t>
      </w:r>
      <w:r>
        <w:rPr>
          <w:spacing w:val="-3"/>
        </w:rPr>
        <w:t xml:space="preserve"> </w:t>
      </w:r>
      <w:r>
        <w:t>articles.</w:t>
      </w:r>
      <w:r>
        <w:rPr>
          <w:spacing w:val="40"/>
        </w:rPr>
        <w:t xml:space="preserve"> </w:t>
      </w:r>
      <w:r>
        <w:t>Findings</w:t>
      </w:r>
      <w:r>
        <w:rPr>
          <w:spacing w:val="-3"/>
        </w:rPr>
        <w:t xml:space="preserve"> </w:t>
      </w:r>
      <w:r>
        <w:t>may</w:t>
      </w:r>
      <w:r>
        <w:rPr>
          <w:spacing w:val="-3"/>
        </w:rPr>
        <w:t xml:space="preserve"> </w:t>
      </w:r>
      <w:r>
        <w:t>be</w:t>
      </w:r>
      <w:r>
        <w:rPr>
          <w:spacing w:val="-3"/>
        </w:rPr>
        <w:t xml:space="preserve"> </w:t>
      </w:r>
      <w:r>
        <w:t>shared</w:t>
      </w:r>
      <w:r>
        <w:rPr>
          <w:spacing w:val="-3"/>
        </w:rPr>
        <w:t xml:space="preserve"> </w:t>
      </w:r>
      <w:r>
        <w:t>through</w:t>
      </w:r>
      <w:r>
        <w:rPr>
          <w:spacing w:val="-3"/>
        </w:rPr>
        <w:t xml:space="preserve"> </w:t>
      </w:r>
      <w:r>
        <w:t>academic</w:t>
      </w:r>
      <w:r>
        <w:rPr>
          <w:spacing w:val="-3"/>
        </w:rPr>
        <w:t xml:space="preserve"> </w:t>
      </w:r>
      <w:r>
        <w:t>and</w:t>
      </w:r>
      <w:r>
        <w:rPr>
          <w:spacing w:val="-3"/>
        </w:rPr>
        <w:t xml:space="preserve"> </w:t>
      </w:r>
      <w:r>
        <w:t>industry</w:t>
      </w:r>
      <w:r>
        <w:rPr>
          <w:spacing w:val="-3"/>
        </w:rPr>
        <w:t xml:space="preserve"> </w:t>
      </w:r>
      <w:r>
        <w:t>presentations. Data may also be used for a student thesis and/or dissertation.</w:t>
      </w:r>
    </w:p>
    <w:p w:rsidR="007647E3" w14:paraId="1134ED66" w14:textId="77777777">
      <w:pPr>
        <w:pStyle w:val="BodyText"/>
        <w:spacing w:before="21"/>
        <w:ind w:left="0"/>
      </w:pPr>
    </w:p>
    <w:p w:rsidR="007647E3" w14:paraId="3684245E" w14:textId="77777777">
      <w:pPr>
        <w:pStyle w:val="BodyText"/>
        <w:spacing w:line="259" w:lineRule="auto"/>
      </w:pPr>
      <w:r>
        <w:rPr>
          <w:b/>
          <w:u w:val="single"/>
        </w:rPr>
        <w:t>Benefits and Risks</w:t>
      </w:r>
      <w:r>
        <w:rPr>
          <w:b/>
        </w:rPr>
        <w:t xml:space="preserve"> </w:t>
      </w:r>
      <w:r>
        <w:t>Your participation may have wide-ranging benefits to natural resource management</w:t>
      </w:r>
      <w:r>
        <w:rPr>
          <w:spacing w:val="-4"/>
        </w:rPr>
        <w:t xml:space="preserve"> </w:t>
      </w:r>
      <w:r>
        <w:t>and</w:t>
      </w:r>
      <w:r>
        <w:rPr>
          <w:spacing w:val="-4"/>
        </w:rPr>
        <w:t xml:space="preserve"> </w:t>
      </w:r>
      <w:r>
        <w:t>to</w:t>
      </w:r>
      <w:r>
        <w:rPr>
          <w:spacing w:val="-4"/>
        </w:rPr>
        <w:t xml:space="preserve"> </w:t>
      </w:r>
      <w:r>
        <w:t>farmers</w:t>
      </w:r>
      <w:r>
        <w:rPr>
          <w:spacing w:val="-4"/>
        </w:rPr>
        <w:t xml:space="preserve"> </w:t>
      </w:r>
      <w:r>
        <w:t>specifically</w:t>
      </w:r>
      <w:r>
        <w:rPr>
          <w:spacing w:val="-4"/>
        </w:rPr>
        <w:t xml:space="preserve"> </w:t>
      </w:r>
      <w:r>
        <w:t>by</w:t>
      </w:r>
      <w:r>
        <w:rPr>
          <w:spacing w:val="-4"/>
        </w:rPr>
        <w:t xml:space="preserve"> </w:t>
      </w:r>
      <w:r>
        <w:t>helping</w:t>
      </w:r>
      <w:r>
        <w:rPr>
          <w:spacing w:val="-4"/>
        </w:rPr>
        <w:t xml:space="preserve"> </w:t>
      </w:r>
      <w:r>
        <w:t>to</w:t>
      </w:r>
      <w:r>
        <w:rPr>
          <w:spacing w:val="-4"/>
        </w:rPr>
        <w:t xml:space="preserve"> </w:t>
      </w:r>
      <w:r>
        <w:t>identify</w:t>
      </w:r>
      <w:r>
        <w:rPr>
          <w:spacing w:val="-4"/>
        </w:rPr>
        <w:t xml:space="preserve"> </w:t>
      </w:r>
      <w:r>
        <w:t>opportunities</w:t>
      </w:r>
      <w:r>
        <w:rPr>
          <w:spacing w:val="-4"/>
        </w:rPr>
        <w:t xml:space="preserve"> </w:t>
      </w:r>
      <w:r>
        <w:t>to</w:t>
      </w:r>
      <w:r>
        <w:rPr>
          <w:spacing w:val="-4"/>
        </w:rPr>
        <w:t xml:space="preserve"> </w:t>
      </w:r>
      <w:r>
        <w:t>distribute</w:t>
      </w:r>
      <w:r>
        <w:rPr>
          <w:spacing w:val="-4"/>
        </w:rPr>
        <w:t xml:space="preserve"> </w:t>
      </w:r>
      <w:r>
        <w:t>manure more efficiently. No risks are anticipated beyond those experienced during an average conversation about nutrient management on farming operations.</w:t>
      </w:r>
    </w:p>
    <w:p w:rsidR="007647E3" w14:paraId="0673FA7A" w14:textId="77777777">
      <w:pPr>
        <w:pStyle w:val="BodyText"/>
        <w:spacing w:before="21"/>
        <w:ind w:left="0"/>
      </w:pPr>
    </w:p>
    <w:p w:rsidR="007647E3" w14:paraId="2A5CC302" w14:textId="77777777">
      <w:pPr>
        <w:pStyle w:val="BodyText"/>
        <w:spacing w:line="259" w:lineRule="auto"/>
      </w:pPr>
      <w:r>
        <w:rPr>
          <w:b/>
          <w:u w:val="single"/>
        </w:rPr>
        <w:t>Compensation</w:t>
      </w:r>
      <w:r>
        <w:rPr>
          <w:b/>
          <w:spacing w:val="-5"/>
        </w:rPr>
        <w:t xml:space="preserve"> </w:t>
      </w:r>
      <w:r>
        <w:t>There</w:t>
      </w:r>
      <w:r>
        <w:rPr>
          <w:spacing w:val="-5"/>
        </w:rPr>
        <w:t xml:space="preserve"> </w:t>
      </w:r>
      <w:r>
        <w:t>is</w:t>
      </w:r>
      <w:r>
        <w:rPr>
          <w:spacing w:val="-5"/>
        </w:rPr>
        <w:t xml:space="preserve"> </w:t>
      </w:r>
      <w:r>
        <w:t>no</w:t>
      </w:r>
      <w:r>
        <w:rPr>
          <w:spacing w:val="-5"/>
        </w:rPr>
        <w:t xml:space="preserve"> </w:t>
      </w:r>
      <w:r>
        <w:t>compensation</w:t>
      </w:r>
      <w:r>
        <w:rPr>
          <w:spacing w:val="-5"/>
        </w:rPr>
        <w:t xml:space="preserve"> </w:t>
      </w:r>
      <w:r>
        <w:t>for</w:t>
      </w:r>
      <w:r>
        <w:rPr>
          <w:spacing w:val="-5"/>
        </w:rPr>
        <w:t xml:space="preserve"> </w:t>
      </w:r>
      <w:r>
        <w:t>your</w:t>
      </w:r>
      <w:r>
        <w:rPr>
          <w:spacing w:val="-5"/>
        </w:rPr>
        <w:t xml:space="preserve"> </w:t>
      </w:r>
      <w:r>
        <w:t>participation.</w:t>
      </w:r>
      <w:r>
        <w:rPr>
          <w:spacing w:val="40"/>
        </w:rPr>
        <w:t xml:space="preserve"> </w:t>
      </w:r>
      <w:r>
        <w:t>We</w:t>
      </w:r>
      <w:r>
        <w:rPr>
          <w:spacing w:val="-5"/>
        </w:rPr>
        <w:t xml:space="preserve"> </w:t>
      </w:r>
      <w:r>
        <w:t>will</w:t>
      </w:r>
      <w:r>
        <w:rPr>
          <w:spacing w:val="-5"/>
        </w:rPr>
        <w:t xml:space="preserve"> </w:t>
      </w:r>
      <w:r>
        <w:t>have</w:t>
      </w:r>
      <w:r>
        <w:rPr>
          <w:spacing w:val="-5"/>
        </w:rPr>
        <w:t xml:space="preserve"> </w:t>
      </w:r>
      <w:r>
        <w:t>lunch</w:t>
      </w:r>
      <w:r>
        <w:rPr>
          <w:spacing w:val="-5"/>
        </w:rPr>
        <w:t xml:space="preserve"> </w:t>
      </w:r>
      <w:r>
        <w:t>available after the focus group session in appreciation of your time and insight.</w:t>
      </w:r>
    </w:p>
    <w:p w:rsidR="007647E3" w14:paraId="43B1EF67" w14:textId="77777777">
      <w:pPr>
        <w:pStyle w:val="BodyText"/>
        <w:spacing w:before="21"/>
        <w:ind w:left="0"/>
      </w:pPr>
    </w:p>
    <w:p w:rsidR="007647E3" w14:paraId="1C3A2DCB" w14:textId="77777777">
      <w:pPr>
        <w:pStyle w:val="BodyText"/>
      </w:pPr>
      <w:r>
        <w:rPr>
          <w:b/>
          <w:u w:val="single"/>
        </w:rPr>
        <w:t>Contact</w:t>
      </w:r>
      <w:r>
        <w:rPr>
          <w:b/>
          <w:spacing w:val="-2"/>
        </w:rPr>
        <w:t xml:space="preserve"> </w:t>
      </w:r>
      <w:r>
        <w:t>If</w:t>
      </w:r>
      <w:r>
        <w:rPr>
          <w:spacing w:val="-1"/>
        </w:rPr>
        <w:t xml:space="preserve"> </w:t>
      </w:r>
      <w:r>
        <w:t>you</w:t>
      </w:r>
      <w:r>
        <w:rPr>
          <w:spacing w:val="-1"/>
        </w:rPr>
        <w:t xml:space="preserve"> </w:t>
      </w:r>
      <w:r>
        <w:t>have</w:t>
      </w:r>
      <w:r>
        <w:rPr>
          <w:spacing w:val="-2"/>
        </w:rPr>
        <w:t xml:space="preserve"> </w:t>
      </w:r>
      <w:r>
        <w:t>any</w:t>
      </w:r>
      <w:r>
        <w:rPr>
          <w:spacing w:val="-1"/>
        </w:rPr>
        <w:t xml:space="preserve"> </w:t>
      </w:r>
      <w:r>
        <w:t>questions</w:t>
      </w:r>
      <w:r>
        <w:rPr>
          <w:spacing w:val="-1"/>
        </w:rPr>
        <w:t xml:space="preserve"> </w:t>
      </w:r>
      <w:r>
        <w:t>or</w:t>
      </w:r>
      <w:r>
        <w:rPr>
          <w:spacing w:val="-2"/>
        </w:rPr>
        <w:t xml:space="preserve"> </w:t>
      </w:r>
      <w:r>
        <w:t>concerns</w:t>
      </w:r>
      <w:r>
        <w:rPr>
          <w:spacing w:val="-1"/>
        </w:rPr>
        <w:t xml:space="preserve"> </w:t>
      </w:r>
      <w:r>
        <w:t>regarding</w:t>
      </w:r>
      <w:r>
        <w:rPr>
          <w:spacing w:val="-1"/>
        </w:rPr>
        <w:t xml:space="preserve"> </w:t>
      </w:r>
      <w:r>
        <w:t>this</w:t>
      </w:r>
      <w:r>
        <w:rPr>
          <w:spacing w:val="-2"/>
        </w:rPr>
        <w:t xml:space="preserve"> </w:t>
      </w:r>
      <w:r>
        <w:t>study,</w:t>
      </w:r>
      <w:r>
        <w:rPr>
          <w:spacing w:val="-1"/>
        </w:rPr>
        <w:t xml:space="preserve"> </w:t>
      </w:r>
      <w:r>
        <w:t>please</w:t>
      </w:r>
      <w:r>
        <w:rPr>
          <w:spacing w:val="-1"/>
        </w:rPr>
        <w:t xml:space="preserve"> </w:t>
      </w:r>
      <w:r>
        <w:rPr>
          <w:spacing w:val="-2"/>
        </w:rPr>
        <w:t>contact:</w:t>
      </w:r>
    </w:p>
    <w:p w:rsidR="007647E3" w14:paraId="7EFB8362" w14:textId="77777777">
      <w:pPr>
        <w:pStyle w:val="BodyText"/>
        <w:spacing w:before="22" w:line="259" w:lineRule="auto"/>
      </w:pPr>
      <w:r>
        <w:t>Sheri</w:t>
      </w:r>
      <w:r>
        <w:rPr>
          <w:spacing w:val="-5"/>
        </w:rPr>
        <w:t xml:space="preserve"> </w:t>
      </w:r>
      <w:r>
        <w:t>Spiegal,</w:t>
      </w:r>
      <w:r>
        <w:rPr>
          <w:spacing w:val="-5"/>
        </w:rPr>
        <w:t xml:space="preserve"> </w:t>
      </w:r>
      <w:r>
        <w:t>USDA</w:t>
      </w:r>
      <w:r>
        <w:rPr>
          <w:spacing w:val="-5"/>
        </w:rPr>
        <w:t xml:space="preserve"> </w:t>
      </w:r>
      <w:r>
        <w:t>Agricultural</w:t>
      </w:r>
      <w:r>
        <w:rPr>
          <w:spacing w:val="-5"/>
        </w:rPr>
        <w:t xml:space="preserve"> </w:t>
      </w:r>
      <w:r>
        <w:t>Research</w:t>
      </w:r>
      <w:r>
        <w:rPr>
          <w:spacing w:val="-5"/>
        </w:rPr>
        <w:t xml:space="preserve"> </w:t>
      </w:r>
      <w:r>
        <w:t>Service</w:t>
      </w:r>
      <w:r>
        <w:rPr>
          <w:spacing w:val="-5"/>
        </w:rPr>
        <w:t xml:space="preserve"> </w:t>
      </w:r>
      <w:r>
        <w:t>–</w:t>
      </w:r>
      <w:r>
        <w:rPr>
          <w:spacing w:val="-5"/>
        </w:rPr>
        <w:t xml:space="preserve"> </w:t>
      </w:r>
      <w:hyperlink r:id="rId9">
        <w:r>
          <w:rPr>
            <w:color w:val="0462C1"/>
            <w:u w:val="thick" w:color="0462C1"/>
          </w:rPr>
          <w:t>Sheri.Spiegal@usda.gov</w:t>
        </w:r>
      </w:hyperlink>
      <w:r>
        <w:rPr>
          <w:color w:val="0462C1"/>
          <w:spacing w:val="-5"/>
        </w:rPr>
        <w:t xml:space="preserve"> </w:t>
      </w:r>
      <w:r>
        <w:t>(575)</w:t>
      </w:r>
      <w:r>
        <w:rPr>
          <w:spacing w:val="-5"/>
        </w:rPr>
        <w:t xml:space="preserve"> </w:t>
      </w:r>
      <w:r>
        <w:t xml:space="preserve">646-7018 Frannie Miller, New Mexico State University – </w:t>
      </w:r>
      <w:hyperlink r:id="rId10">
        <w:r>
          <w:rPr>
            <w:color w:val="0462C1"/>
            <w:u w:val="thick" w:color="0462C1"/>
          </w:rPr>
          <w:t>franniem@nmsu.edu</w:t>
        </w:r>
      </w:hyperlink>
      <w:r>
        <w:rPr>
          <w:color w:val="0462C1"/>
        </w:rPr>
        <w:t xml:space="preserve"> </w:t>
      </w:r>
      <w:r>
        <w:t>575-646-1162.</w:t>
      </w:r>
    </w:p>
    <w:p w:rsidR="007647E3" w14:paraId="11EC411D" w14:textId="77777777">
      <w:pPr>
        <w:pStyle w:val="BodyText"/>
        <w:spacing w:line="259" w:lineRule="auto"/>
        <w:ind w:right="149"/>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concerns</w:t>
      </w:r>
      <w:r>
        <w:rPr>
          <w:spacing w:val="-3"/>
        </w:rPr>
        <w:t xml:space="preserve"> </w:t>
      </w:r>
      <w:r>
        <w:t>about</w:t>
      </w:r>
      <w:r>
        <w:rPr>
          <w:spacing w:val="-3"/>
        </w:rPr>
        <w:t xml:space="preserve"> </w:t>
      </w:r>
      <w:r>
        <w:t>the</w:t>
      </w:r>
      <w:r>
        <w:rPr>
          <w:spacing w:val="-3"/>
        </w:rPr>
        <w:t xml:space="preserve"> </w:t>
      </w:r>
      <w:r>
        <w:t>research,</w:t>
      </w:r>
      <w:r>
        <w:rPr>
          <w:spacing w:val="-3"/>
        </w:rPr>
        <w:t xml:space="preserve"> </w:t>
      </w:r>
      <w:r>
        <w:t>you</w:t>
      </w:r>
      <w:r>
        <w:rPr>
          <w:spacing w:val="-3"/>
        </w:rPr>
        <w:t xml:space="preserve"> </w:t>
      </w:r>
      <w:r>
        <w:t>please</w:t>
      </w:r>
      <w:r>
        <w:rPr>
          <w:spacing w:val="-3"/>
        </w:rPr>
        <w:t xml:space="preserve"> </w:t>
      </w:r>
      <w:r>
        <w:t>contact</w:t>
      </w:r>
      <w:r>
        <w:rPr>
          <w:spacing w:val="-3"/>
        </w:rPr>
        <w:t xml:space="preserve"> </w:t>
      </w:r>
      <w:r>
        <w:t>the</w:t>
      </w:r>
      <w:r>
        <w:rPr>
          <w:spacing w:val="-3"/>
        </w:rPr>
        <w:t xml:space="preserve"> </w:t>
      </w:r>
      <w:r>
        <w:t>Institutional</w:t>
      </w:r>
      <w:r>
        <w:rPr>
          <w:spacing w:val="-3"/>
        </w:rPr>
        <w:t xml:space="preserve"> </w:t>
      </w:r>
      <w:r>
        <w:t>Review</w:t>
      </w:r>
      <w:r>
        <w:rPr>
          <w:spacing w:val="-3"/>
        </w:rPr>
        <w:t xml:space="preserve"> </w:t>
      </w:r>
      <w:r>
        <w:t xml:space="preserve">Board office of New Mexico State University at (575) 646-7177 or at </w:t>
      </w:r>
      <w:hyperlink r:id="rId11">
        <w:r>
          <w:t>ric_admin@nmsu.edu.</w:t>
        </w:r>
      </w:hyperlink>
    </w:p>
    <w:p w:rsidR="007647E3" w14:paraId="2F8AA86A" w14:textId="77777777">
      <w:pPr>
        <w:spacing w:before="159" w:line="259" w:lineRule="auto"/>
        <w:ind w:left="100" w:right="149"/>
      </w:pPr>
      <w:r>
        <w:rPr>
          <w:b/>
          <w:u w:val="single"/>
        </w:rPr>
        <w:t>Agree</w:t>
      </w:r>
      <w:r>
        <w:rPr>
          <w:b/>
          <w:spacing w:val="-5"/>
          <w:u w:val="single"/>
        </w:rPr>
        <w:t xml:space="preserve"> </w:t>
      </w:r>
      <w:r>
        <w:rPr>
          <w:b/>
          <w:u w:val="single"/>
        </w:rPr>
        <w:t>to</w:t>
      </w:r>
      <w:r>
        <w:rPr>
          <w:b/>
          <w:spacing w:val="-5"/>
          <w:u w:val="single"/>
        </w:rPr>
        <w:t xml:space="preserve"> </w:t>
      </w:r>
      <w:r>
        <w:rPr>
          <w:b/>
          <w:u w:val="single"/>
        </w:rPr>
        <w:t>Participate</w:t>
      </w:r>
      <w:r>
        <w:rPr>
          <w:b/>
          <w:spacing w:val="-5"/>
        </w:rPr>
        <w:t xml:space="preserve"> </w:t>
      </w:r>
      <w:r>
        <w:t>Signing</w:t>
      </w:r>
      <w:r>
        <w:rPr>
          <w:spacing w:val="-5"/>
        </w:rPr>
        <w:t xml:space="preserve"> </w:t>
      </w:r>
      <w:r>
        <w:t>below,</w:t>
      </w:r>
      <w:r>
        <w:rPr>
          <w:spacing w:val="-5"/>
        </w:rPr>
        <w:t xml:space="preserve"> </w:t>
      </w:r>
      <w:r>
        <w:t>and</w:t>
      </w:r>
      <w:r>
        <w:rPr>
          <w:spacing w:val="-5"/>
        </w:rPr>
        <w:t xml:space="preserve"> </w:t>
      </w:r>
      <w:r>
        <w:t>remaining</w:t>
      </w:r>
      <w:r>
        <w:rPr>
          <w:spacing w:val="-5"/>
        </w:rPr>
        <w:t xml:space="preserve"> </w:t>
      </w:r>
      <w:r>
        <w:t>in</w:t>
      </w:r>
      <w:r>
        <w:rPr>
          <w:spacing w:val="-5"/>
        </w:rPr>
        <w:t xml:space="preserve"> </w:t>
      </w:r>
      <w:r>
        <w:t>the</w:t>
      </w:r>
      <w:r>
        <w:rPr>
          <w:spacing w:val="-5"/>
        </w:rPr>
        <w:t xml:space="preserve"> </w:t>
      </w:r>
      <w:r>
        <w:t>meeting,</w:t>
      </w:r>
      <w:r>
        <w:rPr>
          <w:spacing w:val="-5"/>
        </w:rPr>
        <w:t xml:space="preserve"> </w:t>
      </w:r>
      <w:r>
        <w:t>provides</w:t>
      </w:r>
      <w:r>
        <w:rPr>
          <w:spacing w:val="-5"/>
        </w:rPr>
        <w:t xml:space="preserve"> </w:t>
      </w:r>
      <w:r>
        <w:t>consent</w:t>
      </w:r>
      <w:r>
        <w:rPr>
          <w:spacing w:val="-5"/>
        </w:rPr>
        <w:t xml:space="preserve"> </w:t>
      </w:r>
      <w:r>
        <w:t>for</w:t>
      </w:r>
      <w:r>
        <w:rPr>
          <w:spacing w:val="-5"/>
        </w:rPr>
        <w:t xml:space="preserve"> </w:t>
      </w:r>
      <w:r>
        <w:t>participation</w:t>
      </w:r>
      <w:r>
        <w:rPr>
          <w:spacing w:val="-5"/>
        </w:rPr>
        <w:t xml:space="preserve"> </w:t>
      </w:r>
      <w:r>
        <w:t>in this research project:</w:t>
      </w:r>
    </w:p>
    <w:p w:rsidR="007647E3" w14:paraId="756BAACB" w14:textId="77777777">
      <w:pPr>
        <w:pStyle w:val="BodyText"/>
        <w:spacing w:before="154"/>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259421</wp:posOffset>
                </wp:positionV>
                <wp:extent cx="2094230"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2094230" cy="1270"/>
                        </a:xfrm>
                        <a:custGeom>
                          <a:avLst/>
                          <a:gdLst/>
                          <a:rect l="l" t="t" r="r" b="b"/>
                          <a:pathLst>
                            <a:path fill="norm" w="2094230" stroke="1">
                              <a:moveTo>
                                <a:pt x="0" y="0"/>
                              </a:moveTo>
                              <a:lnTo>
                                <a:pt x="2094061" y="0"/>
                              </a:lnTo>
                            </a:path>
                          </a:pathLst>
                        </a:custGeom>
                        <a:ln w="5588">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164.9pt;height:0.1pt;margin-top:20.45pt;margin-left:1in;mso-position-horizontal-relative:page;mso-wrap-distance-bottom:0;mso-wrap-distance-left:0;mso-wrap-distance-right:0;mso-wrap-distance-top:0;mso-wrap-style:square;position:absolute;visibility:visible;v-text-anchor:top;z-index:-251657216" coordsize="2094230,1270" path="m,l2094061,e" filled="f" strokeweight="0.44pt">
                <v:path arrowok="t"/>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3200400</wp:posOffset>
                </wp:positionH>
                <wp:positionV relativeFrom="paragraph">
                  <wp:posOffset>259421</wp:posOffset>
                </wp:positionV>
                <wp:extent cx="223393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2233930" cy="1270"/>
                        </a:xfrm>
                        <a:custGeom>
                          <a:avLst/>
                          <a:gdLst/>
                          <a:rect l="l" t="t" r="r" b="b"/>
                          <a:pathLst>
                            <a:path fill="norm" w="2233930" stroke="1">
                              <a:moveTo>
                                <a:pt x="0" y="0"/>
                              </a:moveTo>
                              <a:lnTo>
                                <a:pt x="2233662" y="0"/>
                              </a:lnTo>
                            </a:path>
                          </a:pathLst>
                        </a:custGeom>
                        <a:ln w="5588">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6" style="width:175.9pt;height:0.1pt;margin-top:20.45pt;margin-left:252pt;mso-position-horizontal-relative:page;mso-wrap-distance-bottom:0;mso-wrap-distance-left:0;mso-wrap-distance-right:0;mso-wrap-distance-top:0;mso-wrap-style:square;position:absolute;visibility:visible;v-text-anchor:top;z-index:-251655168" coordsize="2233930,1270" path="m,l2233662,e" filled="f" strokeweight="0.44pt">
                <v:path arrowok="t"/>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5943600</wp:posOffset>
                </wp:positionH>
                <wp:positionV relativeFrom="paragraph">
                  <wp:posOffset>259421</wp:posOffset>
                </wp:positionV>
                <wp:extent cx="76835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768350" cy="1270"/>
                        </a:xfrm>
                        <a:custGeom>
                          <a:avLst/>
                          <a:gdLst/>
                          <a:rect l="l" t="t" r="r" b="b"/>
                          <a:pathLst>
                            <a:path fill="norm" w="768350" stroke="1">
                              <a:moveTo>
                                <a:pt x="0" y="0"/>
                              </a:moveTo>
                              <a:lnTo>
                                <a:pt x="767853" y="0"/>
                              </a:lnTo>
                            </a:path>
                          </a:pathLst>
                        </a:custGeom>
                        <a:ln w="5588">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7" style="width:60.5pt;height:0.1pt;margin-top:20.45pt;margin-left:468pt;mso-position-horizontal-relative:page;mso-wrap-distance-bottom:0;mso-wrap-distance-left:0;mso-wrap-distance-right:0;mso-wrap-distance-top:0;mso-wrap-style:square;position:absolute;visibility:visible;v-text-anchor:top;z-index:-251653120" coordsize="768350,1270" path="m,l767853,e" filled="f" strokeweight="0.44pt">
                <v:path arrowok="t"/>
                <w10:wrap type="topAndBottom"/>
              </v:shape>
            </w:pict>
          </mc:Fallback>
        </mc:AlternateContent>
      </w:r>
    </w:p>
    <w:p w:rsidR="007647E3" w14:paraId="3E84281B" w14:textId="77777777">
      <w:pPr>
        <w:tabs>
          <w:tab w:val="left" w:pos="3699"/>
          <w:tab w:val="left" w:pos="8019"/>
        </w:tabs>
        <w:spacing w:before="180"/>
        <w:ind w:left="100"/>
      </w:pPr>
      <w:r>
        <w:t>Printed</w:t>
      </w:r>
      <w:r>
        <w:rPr>
          <w:spacing w:val="-7"/>
        </w:rPr>
        <w:t xml:space="preserve"> </w:t>
      </w:r>
      <w:r>
        <w:rPr>
          <w:spacing w:val="-4"/>
        </w:rPr>
        <w:t>Name</w:t>
      </w:r>
      <w:r>
        <w:tab/>
      </w:r>
      <w:r>
        <w:rPr>
          <w:spacing w:val="-2"/>
        </w:rPr>
        <w:t>Signature</w:t>
      </w:r>
      <w:r>
        <w:tab/>
      </w:r>
      <w:r>
        <w:rPr>
          <w:spacing w:val="-4"/>
        </w:rPr>
        <w:t>Date</w:t>
      </w:r>
    </w:p>
    <w:sectPr>
      <w:pgSz w:w="12240" w:h="15840"/>
      <w:pgMar w:top="1100" w:right="1360" w:bottom="320" w:left="1340" w:header="0"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47E3" w14:paraId="1DD856D9"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2336926</wp:posOffset>
              </wp:positionH>
              <wp:positionV relativeFrom="page">
                <wp:posOffset>9842245</wp:posOffset>
              </wp:positionV>
              <wp:extent cx="309880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8800" cy="152400"/>
                      </a:xfrm>
                      <a:prstGeom prst="rect">
                        <a:avLst/>
                      </a:prstGeom>
                    </wps:spPr>
                    <wps:txbx>
                      <w:txbxContent>
                        <w:p w:rsidR="007647E3" w14:textId="77777777">
                          <w:pPr>
                            <w:spacing w:before="12"/>
                            <w:ind w:left="20"/>
                            <w:rPr>
                              <w:b/>
                              <w:sz w:val="18"/>
                            </w:rPr>
                          </w:pPr>
                          <w:r>
                            <w:rPr>
                              <w:b/>
                              <w:color w:val="3F3F3F"/>
                              <w:sz w:val="18"/>
                            </w:rPr>
                            <w:t>IRB#: 2305058070 APPROVED: 9-Feb-2024</w:t>
                          </w:r>
                          <w:r>
                            <w:rPr>
                              <w:b/>
                              <w:color w:val="3F3F3F"/>
                              <w:spacing w:val="45"/>
                              <w:sz w:val="18"/>
                            </w:rPr>
                            <w:t xml:space="preserve"> </w:t>
                          </w:r>
                          <w:r>
                            <w:rPr>
                              <w:b/>
                              <w:color w:val="3F3F3F"/>
                              <w:sz w:val="18"/>
                            </w:rPr>
                            <w:t>EXP: 8-Feb-</w:t>
                          </w:r>
                          <w:r>
                            <w:rPr>
                              <w:b/>
                              <w:color w:val="3F3F3F"/>
                              <w:spacing w:val="-4"/>
                              <w:sz w:val="18"/>
                            </w:rPr>
                            <w:t>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44pt;height:12pt;margin-top:775pt;margin-left:18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647E3" w14:paraId="016A8772" w14:textId="77777777">
                    <w:pPr>
                      <w:spacing w:before="12"/>
                      <w:ind w:left="20"/>
                      <w:rPr>
                        <w:b/>
                        <w:sz w:val="18"/>
                      </w:rPr>
                    </w:pPr>
                    <w:r>
                      <w:rPr>
                        <w:b/>
                        <w:color w:val="3F3F3F"/>
                        <w:sz w:val="18"/>
                      </w:rPr>
                      <w:t>IRB#: 2305058070 APPROVED: 9-Feb-2024</w:t>
                    </w:r>
                    <w:r>
                      <w:rPr>
                        <w:b/>
                        <w:color w:val="3F3F3F"/>
                        <w:spacing w:val="45"/>
                        <w:sz w:val="18"/>
                      </w:rPr>
                      <w:t xml:space="preserve"> </w:t>
                    </w:r>
                    <w:r>
                      <w:rPr>
                        <w:b/>
                        <w:color w:val="3F3F3F"/>
                        <w:sz w:val="18"/>
                      </w:rPr>
                      <w:t>EXP: 8-Feb-</w:t>
                    </w:r>
                    <w:r>
                      <w:rPr>
                        <w:b/>
                        <w:color w:val="3F3F3F"/>
                        <w:spacing w:val="-4"/>
                        <w:sz w:val="18"/>
                      </w:rPr>
                      <w:t>2029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915" w:rsidRPr="00872915" w:rsidP="098BE87E" w14:paraId="28FF2F24" w14:textId="6077A29E">
    <w:pPr>
      <w:pStyle w:val="Header"/>
      <w:jc w:val="right"/>
    </w:pPr>
    <w:r>
      <w:ptab w:relativeTo="margin" w:alignment="right" w:leader="none"/>
    </w:r>
    <w:r w:rsidRPr="098BE87E" w:rsidR="098BE87E">
      <w:t>OMB Control Number 0518-XXXX</w:t>
    </w:r>
  </w:p>
  <w:p w:rsidR="00872915" w:rsidP="098BE87E" w14:paraId="2D2A1194" w14:textId="68A681E7">
    <w:pPr>
      <w:pStyle w:val="Header"/>
      <w:jc w:val="right"/>
    </w:pPr>
    <w:r>
      <w:ptab w:relativeTo="margin" w:alignment="right" w:leader="none"/>
    </w:r>
    <w:r w:rsidRPr="098BE87E" w:rsidR="098BE87E">
      <w:t>Expiration Date: XX/XXXX</w:t>
    </w:r>
  </w:p>
  <w:p w:rsidR="00872915" w14:paraId="49EBE2F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E3"/>
    <w:rsid w:val="00051647"/>
    <w:rsid w:val="00106747"/>
    <w:rsid w:val="0016155F"/>
    <w:rsid w:val="00351D2F"/>
    <w:rsid w:val="006C4471"/>
    <w:rsid w:val="006C531E"/>
    <w:rsid w:val="0071746E"/>
    <w:rsid w:val="007647E3"/>
    <w:rsid w:val="00872915"/>
    <w:rsid w:val="00D616AE"/>
    <w:rsid w:val="055CA267"/>
    <w:rsid w:val="098BE87E"/>
    <w:rsid w:val="2D5F5C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8AD171"/>
  <w15:docId w15:val="{B83F0624-37F3-47C1-96A5-8897A54D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70"/>
      <w:ind w:left="2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2915"/>
    <w:pPr>
      <w:tabs>
        <w:tab w:val="center" w:pos="4680"/>
        <w:tab w:val="right" w:pos="9360"/>
      </w:tabs>
    </w:pPr>
  </w:style>
  <w:style w:type="character" w:customStyle="1" w:styleId="HeaderChar">
    <w:name w:val="Header Char"/>
    <w:basedOn w:val="DefaultParagraphFont"/>
    <w:link w:val="Header"/>
    <w:uiPriority w:val="99"/>
    <w:rsid w:val="00872915"/>
    <w:rPr>
      <w:rFonts w:ascii="Times New Roman" w:eastAsia="Times New Roman" w:hAnsi="Times New Roman" w:cs="Times New Roman"/>
    </w:rPr>
  </w:style>
  <w:style w:type="paragraph" w:styleId="Footer">
    <w:name w:val="footer"/>
    <w:basedOn w:val="Normal"/>
    <w:link w:val="FooterChar"/>
    <w:uiPriority w:val="99"/>
    <w:unhideWhenUsed/>
    <w:rsid w:val="00872915"/>
    <w:pPr>
      <w:tabs>
        <w:tab w:val="center" w:pos="4680"/>
        <w:tab w:val="right" w:pos="9360"/>
      </w:tabs>
    </w:pPr>
  </w:style>
  <w:style w:type="character" w:customStyle="1" w:styleId="FooterChar">
    <w:name w:val="Footer Char"/>
    <w:basedOn w:val="DefaultParagraphFont"/>
    <w:link w:val="Footer"/>
    <w:uiPriority w:val="99"/>
    <w:rsid w:val="00872915"/>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ranniem@nmsu.edu" TargetMode="External" /><Relationship Id="rId11" Type="http://schemas.openxmlformats.org/officeDocument/2006/relationships/hyperlink" Target="mailto:ric_admin@nmsu.edu"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Sheri.Spiegal@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40243951B6545A1EEEFD73AB9FBAD" ma:contentTypeVersion="6" ma:contentTypeDescription="Create a new document." ma:contentTypeScope="" ma:versionID="8e9956b980c169be4a883a06b916e45e">
  <xsd:schema xmlns:xsd="http://www.w3.org/2001/XMLSchema" xmlns:xs="http://www.w3.org/2001/XMLSchema" xmlns:p="http://schemas.microsoft.com/office/2006/metadata/properties" xmlns:ns2="306ff589-8173-4643-8713-61609ab12324" xmlns:ns3="7c5ba356-cf6f-4976-866b-467f742d875f" targetNamespace="http://schemas.microsoft.com/office/2006/metadata/properties" ma:root="true" ma:fieldsID="a34a862ca5cb449fd6a635eda1fe88d4" ns2:_="" ns3:_="">
    <xsd:import namespace="306ff589-8173-4643-8713-61609ab12324"/>
    <xsd:import namespace="7c5ba356-cf6f-4976-866b-467f742d8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ff589-8173-4643-8713-61609ab1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a356-cf6f-4976-866b-467f742d87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E4701-89BB-480D-A651-A5D5796F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ff589-8173-4643-8713-61609ab12324"/>
    <ds:schemaRef ds:uri="7c5ba356-cf6f-4976-866b-467f742d8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05CB1-29AA-4A36-856A-AA620FA780E3}">
  <ds:schemaRefs>
    <ds:schemaRef ds:uri="http://schemas.microsoft.com/sharepoint/v3/contenttype/forms"/>
  </ds:schemaRefs>
</ds:datastoreItem>
</file>

<file path=customXml/itemProps3.xml><?xml version="1.0" encoding="utf-8"?>
<ds:datastoreItem xmlns:ds="http://schemas.openxmlformats.org/officeDocument/2006/customXml" ds:itemID="{3A72525E-7DEF-4A9E-9F08-68B9FCBC70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Yvette - REE-ARS</dc:creator>
  <cp:lastModifiedBy>Anderson, Yvette - REE-ARS</cp:lastModifiedBy>
  <cp:revision>2</cp:revision>
  <dcterms:created xsi:type="dcterms:W3CDTF">2024-09-17T16:43:00Z</dcterms:created>
  <dcterms:modified xsi:type="dcterms:W3CDTF">2024-09-17T16:43:00Z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0x0101002CE40243951B6545A1EEEFD73AB9FBAD</vt:lpwstr>
  </property>
  <property fmtid="{D5CDD505-2E9C-101B-9397-08002B2CF9AE}" pid="3" name="Created">
    <vt:filetime>2024-07-08T00:00:00Z</vt:filetime>
  </property>
  <property fmtid="{D5CDD505-2E9C-101B-9397-08002B2CF9AE}" pid="4" name="LastSaved">
    <vt:filetime>2024-08-05T00:00:00Z</vt:filetime>
  </property>
  <property fmtid="{D5CDD505-2E9C-101B-9397-08002B2CF9AE}" pid="5" name="Producer">
    <vt:lpwstr>iText 2.1.7 by 1T3XT</vt:lpwstr>
  </property>
</Properties>
</file>