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32231" w:rsidRPr="00632231" w:rsidP="00632231" w14:paraId="0F89C735" w14:textId="77777777">
      <w:pPr>
        <w:spacing w:after="0" w:line="240" w:lineRule="auto"/>
        <w:outlineLvl w:val="0"/>
        <w:rPr>
          <w:rFonts w:ascii="Merriweather" w:eastAsia="Times New Roman" w:hAnsi="Merriweather" w:cs="Times New Roman"/>
          <w:b/>
          <w:bCs/>
          <w:kern w:val="36"/>
          <w:sz w:val="48"/>
          <w:szCs w:val="48"/>
        </w:rPr>
      </w:pPr>
      <w:r w:rsidRPr="00632231">
        <w:rPr>
          <w:rFonts w:ascii="Merriweather" w:eastAsia="Times New Roman" w:hAnsi="Merriweather" w:cs="Times New Roman"/>
          <w:b/>
          <w:bCs/>
          <w:kern w:val="36"/>
          <w:sz w:val="48"/>
          <w:szCs w:val="48"/>
        </w:rPr>
        <w:t>Document Delivery Request</w:t>
      </w:r>
    </w:p>
    <w:p w:rsidR="00632231" w:rsidRPr="00632231" w:rsidP="00632231" w14:paraId="33ABF640" w14:textId="77777777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231">
        <w:rPr>
          <w:rFonts w:ascii="Times New Roman" w:eastAsia="Times New Roman" w:hAnsi="Times New Roman" w:cs="Times New Roman"/>
          <w:sz w:val="24"/>
          <w:szCs w:val="24"/>
        </w:rPr>
        <w:t>Your Patron ID and login information will be sent to the email address you have provided.</w:t>
      </w:r>
    </w:p>
    <w:p w:rsidR="00632231" w:rsidRPr="00632231" w:rsidP="00632231" w14:paraId="6712BF5A" w14:textId="77777777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231">
        <w:rPr>
          <w:rFonts w:ascii="Times New Roman" w:eastAsia="Times New Roman" w:hAnsi="Times New Roman" w:cs="Times New Roman"/>
          <w:sz w:val="24"/>
          <w:szCs w:val="24"/>
        </w:rPr>
        <w:t>Registration is processed Monday to Friday (except federal holidays), from 8:30 am to 4:00 pm EST.</w:t>
      </w:r>
    </w:p>
    <w:p w:rsidR="00632231" w:rsidRPr="00632231" w:rsidP="00632231" w14:paraId="5543D22F" w14:textId="77777777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231">
        <w:rPr>
          <w:rFonts w:ascii="Times New Roman" w:eastAsia="Times New Roman" w:hAnsi="Times New Roman" w:cs="Times New Roman"/>
          <w:sz w:val="24"/>
          <w:szCs w:val="24"/>
        </w:rPr>
        <w:t>If you have questions regarding registration, contact the National Agricultural Library Digitization and Access Branch: 301-504-5717, </w:t>
      </w:r>
      <w:hyperlink r:id="rId4" w:history="1">
        <w:r w:rsidRPr="00632231">
          <w:rPr>
            <w:rFonts w:ascii="Times New Roman" w:eastAsia="Times New Roman" w:hAnsi="Times New Roman" w:cs="Times New Roman"/>
            <w:color w:val="005EA2"/>
            <w:sz w:val="24"/>
            <w:szCs w:val="24"/>
            <w:u w:val="single"/>
          </w:rPr>
          <w:t>nal-docdel@ars.usda.gov</w:t>
        </w:r>
        <w:r w:rsidRPr="00632231">
          <w:rPr>
            <w:rFonts w:ascii="Times New Roman" w:eastAsia="Times New Roman" w:hAnsi="Times New Roman" w:cs="Times New Roman"/>
            <w:color w:val="005EA2"/>
            <w:sz w:val="24"/>
            <w:szCs w:val="24"/>
          </w:rPr>
          <w:t>(link sends e-mail)</w:t>
        </w:r>
      </w:hyperlink>
      <w:r w:rsidRPr="006322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2231" w:rsidRPr="00632231" w:rsidP="00632231" w14:paraId="25E343E5" w14:textId="7777777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3223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632231" w:rsidRPr="00632231" w:rsidP="00632231" w14:paraId="1AB07479" w14:textId="0B3E0E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231">
        <w:rPr>
          <w:rFonts w:ascii="Times New Roman" w:eastAsia="Times New Roman" w:hAnsi="Times New Roman" w:cs="Times New Roman"/>
          <w:sz w:val="24"/>
          <w:szCs w:val="24"/>
        </w:rPr>
        <w:t>Registration Type </w:t>
      </w:r>
      <w:r w:rsidRPr="00632231">
        <w:rPr>
          <w:rFonts w:ascii="Times New Roman" w:eastAsia="Times New Roman" w:hAnsi="Times New Roman" w:cs="Times New Roman"/>
          <w:color w:val="CC0000"/>
          <w:sz w:val="24"/>
          <w:szCs w:val="24"/>
        </w:rPr>
        <w:t>*</w:t>
      </w:r>
      <w:r w:rsidRPr="00632231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18pt">
            <v:imagedata r:id="rId5" o:title=""/>
          </v:shape>
        </w:pict>
      </w:r>
    </w:p>
    <w:p w:rsidR="00632231" w:rsidRPr="00632231" w:rsidP="00632231" w14:paraId="7E70F5FC" w14:textId="77777777">
      <w:pPr>
        <w:shd w:val="clear" w:color="auto" w:fill="A6E1D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43231"/>
          <w:sz w:val="24"/>
          <w:szCs w:val="24"/>
        </w:rPr>
      </w:pPr>
      <w:r w:rsidRPr="00632231">
        <w:rPr>
          <w:rFonts w:ascii="Times New Roman" w:eastAsia="Times New Roman" w:hAnsi="Times New Roman" w:cs="Times New Roman"/>
          <w:b/>
          <w:bCs/>
          <w:color w:val="043231"/>
          <w:sz w:val="24"/>
          <w:szCs w:val="24"/>
        </w:rPr>
        <w:t>Patron Information</w:t>
      </w:r>
    </w:p>
    <w:p w:rsidR="00632231" w:rsidRPr="00632231" w:rsidP="00632231" w14:paraId="4E99AEF2" w14:textId="4D74969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231">
        <w:rPr>
          <w:rFonts w:ascii="Times New Roman" w:eastAsia="Times New Roman" w:hAnsi="Times New Roman" w:cs="Times New Roman"/>
          <w:sz w:val="24"/>
          <w:szCs w:val="24"/>
        </w:rPr>
        <w:t>First Name </w:t>
      </w:r>
      <w:r w:rsidRPr="00632231">
        <w:rPr>
          <w:rFonts w:ascii="Times New Roman" w:eastAsia="Times New Roman" w:hAnsi="Times New Roman" w:cs="Times New Roman"/>
          <w:color w:val="CC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</w:rPr>
        <w:pict>
          <v:shape id="_x0000_i1026" type="#_x0000_t75" style="width:221pt;height:18pt">
            <v:imagedata r:id="rId6" o:title=""/>
          </v:shape>
        </w:pict>
      </w:r>
    </w:p>
    <w:p w:rsidR="00632231" w:rsidRPr="00632231" w:rsidP="00632231" w14:paraId="78D9510D" w14:textId="5A43FF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231">
        <w:rPr>
          <w:rFonts w:ascii="Times New Roman" w:eastAsia="Times New Roman" w:hAnsi="Times New Roman" w:cs="Times New Roman"/>
          <w:sz w:val="24"/>
          <w:szCs w:val="24"/>
        </w:rPr>
        <w:t>Last Name </w:t>
      </w:r>
      <w:r w:rsidRPr="00632231">
        <w:rPr>
          <w:rFonts w:ascii="Times New Roman" w:eastAsia="Times New Roman" w:hAnsi="Times New Roman" w:cs="Times New Roman"/>
          <w:color w:val="CC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</w:rPr>
        <w:pict>
          <v:shape id="_x0000_i1027" type="#_x0000_t75" style="width:221pt;height:18pt">
            <v:imagedata r:id="rId6" o:title=""/>
          </v:shape>
        </w:pict>
      </w:r>
    </w:p>
    <w:p w:rsidR="00632231" w:rsidRPr="00632231" w:rsidP="00632231" w14:paraId="44076971" w14:textId="1B862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231">
        <w:rPr>
          <w:rFonts w:ascii="Times New Roman" w:eastAsia="Times New Roman" w:hAnsi="Times New Roman" w:cs="Times New Roman"/>
          <w:sz w:val="24"/>
          <w:szCs w:val="24"/>
        </w:rPr>
        <w:t>Affiliation </w:t>
      </w:r>
      <w:r w:rsidRPr="00632231">
        <w:rPr>
          <w:rFonts w:ascii="Times New Roman" w:eastAsia="Times New Roman" w:hAnsi="Times New Roman" w:cs="Times New Roman"/>
          <w:color w:val="CC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</w:rPr>
        <w:pict>
          <v:shape id="_x0000_i1028" type="#_x0000_t75" style="width:147pt;height:18pt">
            <v:imagedata r:id="rId7" o:title=""/>
          </v:shape>
        </w:pict>
      </w:r>
    </w:p>
    <w:p w:rsidR="00632231" w:rsidRPr="00632231" w:rsidP="00632231" w14:paraId="6B64E87E" w14:textId="7777777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32231">
        <w:rPr>
          <w:rFonts w:ascii="Times New Roman" w:eastAsia="Times New Roman" w:hAnsi="Times New Roman" w:cs="Times New Roman"/>
          <w:sz w:val="20"/>
          <w:szCs w:val="20"/>
        </w:rPr>
        <w:t>Please select your affiliation.</w:t>
      </w:r>
    </w:p>
    <w:p w:rsidR="00632231" w:rsidRPr="00632231" w:rsidP="00632231" w14:paraId="19381ED0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231">
        <w:rPr>
          <w:rFonts w:ascii="Times New Roman" w:eastAsia="Times New Roman" w:hAnsi="Times New Roman" w:cs="Times New Roman"/>
          <w:sz w:val="24"/>
          <w:szCs w:val="24"/>
        </w:rPr>
        <w:t>Email Address </w:t>
      </w:r>
      <w:r w:rsidRPr="00632231">
        <w:rPr>
          <w:rFonts w:ascii="Times New Roman" w:eastAsia="Times New Roman" w:hAnsi="Times New Roman" w:cs="Times New Roman"/>
          <w:color w:val="CC0000"/>
          <w:sz w:val="24"/>
          <w:szCs w:val="24"/>
        </w:rPr>
        <w:t>*</w:t>
      </w:r>
    </w:p>
    <w:p w:rsidR="00632231" w:rsidRPr="00632231" w:rsidP="00632231" w14:paraId="1902E0EA" w14:textId="445DE6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231">
        <w:rPr>
          <w:rFonts w:ascii="Times New Roman" w:eastAsia="Times New Roman" w:hAnsi="Times New Roman" w:cs="Times New Roman"/>
          <w:sz w:val="24"/>
          <w:szCs w:val="24"/>
        </w:rPr>
        <w:t>Primary Phone </w:t>
      </w:r>
      <w:r w:rsidRPr="00632231">
        <w:rPr>
          <w:rFonts w:ascii="Times New Roman" w:eastAsia="Times New Roman" w:hAnsi="Times New Roman" w:cs="Times New Roman"/>
          <w:color w:val="CC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</w:rPr>
        <w:pict>
          <v:shape id="_x0000_i1029" type="#_x0000_t75" style="width:99pt;height:18pt">
            <v:imagedata r:id="rId8" o:title=""/>
          </v:shape>
        </w:pict>
      </w:r>
    </w:p>
    <w:p w:rsidR="00632231" w:rsidRPr="00632231" w:rsidP="00632231" w14:paraId="1E7B3233" w14:textId="556D91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231">
        <w:rPr>
          <w:rFonts w:ascii="Times New Roman" w:eastAsia="Times New Roman" w:hAnsi="Times New Roman" w:cs="Times New Roman"/>
          <w:sz w:val="24"/>
          <w:szCs w:val="24"/>
        </w:rPr>
        <w:t>Secondary Phone</w:t>
      </w:r>
      <w:r>
        <w:rPr>
          <w:rFonts w:ascii="Times New Roman" w:eastAsia="Times New Roman" w:hAnsi="Times New Roman" w:cs="Times New Roman"/>
        </w:rPr>
        <w:pict>
          <v:shape id="_x0000_i1030" type="#_x0000_t75" style="width:99pt;height:18pt">
            <v:imagedata r:id="rId8" o:title=""/>
          </v:shape>
        </w:pict>
      </w:r>
    </w:p>
    <w:p w:rsidR="00632231" w:rsidRPr="00632231" w:rsidP="00632231" w14:paraId="7741830D" w14:textId="3B5003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231">
        <w:rPr>
          <w:rFonts w:ascii="Times New Roman" w:eastAsia="Times New Roman" w:hAnsi="Times New Roman" w:cs="Times New Roman"/>
          <w:sz w:val="24"/>
          <w:szCs w:val="24"/>
        </w:rPr>
        <w:t>Office Address </w:t>
      </w:r>
      <w:r w:rsidRPr="00632231">
        <w:rPr>
          <w:rFonts w:ascii="Times New Roman" w:eastAsia="Times New Roman" w:hAnsi="Times New Roman" w:cs="Times New Roman"/>
          <w:color w:val="CC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</w:rPr>
        <w:pict>
          <v:shape id="_x0000_i1031" type="#_x0000_t75" style="width:221pt;height:18pt">
            <v:imagedata r:id="rId6" o:title=""/>
          </v:shape>
        </w:pict>
      </w:r>
    </w:p>
    <w:p w:rsidR="00632231" w:rsidRPr="00632231" w:rsidP="00632231" w14:paraId="274D703A" w14:textId="3504C3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231">
        <w:rPr>
          <w:rFonts w:ascii="Times New Roman" w:eastAsia="Times New Roman" w:hAnsi="Times New Roman" w:cs="Times New Roman"/>
          <w:sz w:val="24"/>
          <w:szCs w:val="24"/>
        </w:rPr>
        <w:t>City </w:t>
      </w:r>
      <w:r w:rsidRPr="00632231">
        <w:rPr>
          <w:rFonts w:ascii="Times New Roman" w:eastAsia="Times New Roman" w:hAnsi="Times New Roman" w:cs="Times New Roman"/>
          <w:color w:val="CC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</w:rPr>
        <w:pict>
          <v:shape id="_x0000_i1032" type="#_x0000_t75" style="width:221pt;height:18pt">
            <v:imagedata r:id="rId6" o:title=""/>
          </v:shape>
        </w:pict>
      </w:r>
    </w:p>
    <w:p w:rsidR="00632231" w:rsidRPr="00632231" w:rsidP="00632231" w14:paraId="60D72720" w14:textId="7D4602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231">
        <w:rPr>
          <w:rFonts w:ascii="Times New Roman" w:eastAsia="Times New Roman" w:hAnsi="Times New Roman" w:cs="Times New Roman"/>
          <w:sz w:val="24"/>
          <w:szCs w:val="24"/>
        </w:rPr>
        <w:t>State/Province </w:t>
      </w:r>
      <w:r w:rsidRPr="00632231">
        <w:rPr>
          <w:rFonts w:ascii="Times New Roman" w:eastAsia="Times New Roman" w:hAnsi="Times New Roman" w:cs="Times New Roman"/>
          <w:color w:val="CC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</w:rPr>
        <w:pict>
          <v:shape id="_x0000_i1033" type="#_x0000_t75" style="width:221pt;height:18pt">
            <v:imagedata r:id="rId6" o:title=""/>
          </v:shape>
        </w:pict>
      </w:r>
    </w:p>
    <w:p w:rsidR="00632231" w:rsidRPr="00632231" w:rsidP="00632231" w14:paraId="3904F076" w14:textId="0B8056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231">
        <w:rPr>
          <w:rFonts w:ascii="Times New Roman" w:eastAsia="Times New Roman" w:hAnsi="Times New Roman" w:cs="Times New Roman"/>
          <w:sz w:val="24"/>
          <w:szCs w:val="24"/>
        </w:rPr>
        <w:t>Country (if not USA)</w:t>
      </w:r>
      <w:r>
        <w:rPr>
          <w:rFonts w:ascii="Times New Roman" w:eastAsia="Times New Roman" w:hAnsi="Times New Roman" w:cs="Times New Roman"/>
        </w:rPr>
        <w:pict>
          <v:shape id="_x0000_i1034" type="#_x0000_t75" style="width:221pt;height:18pt">
            <v:imagedata r:id="rId6" o:title=""/>
          </v:shape>
        </w:pict>
      </w:r>
    </w:p>
    <w:p w:rsidR="00632231" w:rsidRPr="00632231" w:rsidP="00632231" w14:paraId="0D899FAF" w14:textId="7F286F9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231">
        <w:rPr>
          <w:rFonts w:ascii="Times New Roman" w:eastAsia="Times New Roman" w:hAnsi="Times New Roman" w:cs="Times New Roman"/>
          <w:sz w:val="24"/>
          <w:szCs w:val="24"/>
        </w:rPr>
        <w:t>Postal Code </w:t>
      </w:r>
      <w:r w:rsidRPr="00632231">
        <w:rPr>
          <w:rFonts w:ascii="Times New Roman" w:eastAsia="Times New Roman" w:hAnsi="Times New Roman" w:cs="Times New Roman"/>
          <w:color w:val="CC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</w:rPr>
        <w:pict>
          <v:shape id="_x0000_i1035" type="#_x0000_t75" style="width:221pt;height:18pt">
            <v:imagedata r:id="rId6" o:title=""/>
          </v:shape>
        </w:pict>
      </w:r>
    </w:p>
    <w:p w:rsidR="00632231" w:rsidRPr="00632231" w:rsidP="00632231" w14:paraId="73BFB49E" w14:textId="238273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231">
        <w:rPr>
          <w:rFonts w:ascii="Times New Roman" w:eastAsia="Times New Roman" w:hAnsi="Times New Roman" w:cs="Times New Roman"/>
          <w:sz w:val="24"/>
          <w:szCs w:val="24"/>
        </w:rPr>
        <w:t>Are you currently waiting to submit requests in the NAL Reading Room?</w:t>
      </w:r>
      <w:r>
        <w:rPr>
          <w:rFonts w:ascii="Times New Roman" w:eastAsia="Times New Roman" w:hAnsi="Times New Roman" w:cs="Times New Roman"/>
        </w:rPr>
        <w:pict>
          <v:shape id="_x0000_i1036" type="#_x0000_t75" style="width:67pt;height:18pt">
            <v:imagedata r:id="rId9" o:title=""/>
          </v:shape>
        </w:pict>
      </w:r>
    </w:p>
    <w:p w:rsidR="00632231" w:rsidRPr="00632231" w:rsidP="00632231" w14:paraId="5A5ED018" w14:textId="2E286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pict>
          <v:shape id="_x0000_i1037" type="#_x0000_t75" style="width:34pt;height:18pt">
            <v:imagedata r:id="rId10" o:title=""/>
          </v:shape>
        </w:pict>
      </w:r>
    </w:p>
    <w:p w:rsidR="00632231" w:rsidRPr="00632231" w:rsidP="00632231" w14:paraId="0261FFB7" w14:textId="7777777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3223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632231" w:rsidRPr="00632231" w:rsidP="00632231" w14:paraId="049BBE8A" w14:textId="77777777">
      <w:pPr>
        <w:numPr>
          <w:ilvl w:val="0"/>
          <w:numId w:val="1"/>
        </w:numPr>
        <w:shd w:val="clear" w:color="auto" w:fill="F0F0F0"/>
        <w:spacing w:before="100" w:beforeAutospacing="1" w:after="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11" w:history="1">
        <w:r w:rsidRPr="00632231">
          <w:rPr>
            <w:rFonts w:ascii="Source Sans Pro" w:eastAsia="Times New Roman" w:hAnsi="Source Sans Pro" w:cs="Times New Roman"/>
            <w:b/>
            <w:bCs/>
            <w:color w:val="1B1B1B"/>
            <w:sz w:val="24"/>
            <w:szCs w:val="24"/>
            <w:u w:val="single"/>
          </w:rPr>
          <w:t>Home</w:t>
        </w:r>
      </w:hyperlink>
    </w:p>
    <w:p w:rsidR="00632231" w:rsidRPr="00632231" w:rsidP="00632231" w14:paraId="65E96A4E" w14:textId="77777777">
      <w:pPr>
        <w:numPr>
          <w:ilvl w:val="0"/>
          <w:numId w:val="1"/>
        </w:numPr>
        <w:shd w:val="clear" w:color="auto" w:fill="F0F0F0"/>
        <w:spacing w:before="100" w:beforeAutospacing="1" w:after="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12" w:history="1">
        <w:r w:rsidRPr="00632231">
          <w:rPr>
            <w:rFonts w:ascii="Source Sans Pro" w:eastAsia="Times New Roman" w:hAnsi="Source Sans Pro" w:cs="Times New Roman"/>
            <w:b/>
            <w:bCs/>
            <w:color w:val="1B1B1B"/>
            <w:sz w:val="24"/>
            <w:szCs w:val="24"/>
            <w:u w:val="single"/>
          </w:rPr>
          <w:t>Sitemap</w:t>
        </w:r>
      </w:hyperlink>
    </w:p>
    <w:p w:rsidR="00632231" w:rsidRPr="00632231" w:rsidP="00632231" w14:paraId="46A02FAE" w14:textId="77777777">
      <w:pPr>
        <w:shd w:val="clear" w:color="auto" w:fill="F0F0F0"/>
        <w:spacing w:after="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13" w:tgtFrame="_blank" w:history="1">
        <w:r w:rsidRPr="00632231">
          <w:rPr>
            <w:rFonts w:ascii="Source Sans Pro" w:eastAsia="Times New Roman" w:hAnsi="Source Sans Pro" w:cs="Times New Roman"/>
            <w:color w:val="0000FF"/>
            <w:sz w:val="24"/>
            <w:szCs w:val="24"/>
            <w:u w:val="single"/>
          </w:rPr>
          <w:t>Facebook</w:t>
        </w:r>
        <w:r w:rsidRPr="00632231">
          <w:rPr>
            <w:rFonts w:ascii="Source Sans Pro" w:eastAsia="Times New Roman" w:hAnsi="Source Sans Pro" w:cs="Times New Roman"/>
            <w:color w:val="0000FF"/>
            <w:sz w:val="24"/>
            <w:szCs w:val="24"/>
          </w:rPr>
          <w:t>(link is external)</w:t>
        </w:r>
      </w:hyperlink>
      <w:r w:rsidRPr="00632231">
        <w:rPr>
          <w:rFonts w:ascii="Source Sans Pro" w:eastAsia="Times New Roman" w:hAnsi="Source Sans Pro" w:cs="Times New Roman"/>
          <w:color w:val="000000"/>
          <w:sz w:val="24"/>
          <w:szCs w:val="24"/>
        </w:rPr>
        <w:t> </w:t>
      </w:r>
      <w:hyperlink r:id="rId14" w:tgtFrame="_blank" w:history="1">
        <w:r w:rsidRPr="00632231">
          <w:rPr>
            <w:rFonts w:ascii="Source Sans Pro" w:eastAsia="Times New Roman" w:hAnsi="Source Sans Pro" w:cs="Times New Roman"/>
            <w:color w:val="0000FF"/>
            <w:sz w:val="24"/>
            <w:szCs w:val="24"/>
            <w:u w:val="single"/>
          </w:rPr>
          <w:t>Twitter</w:t>
        </w:r>
        <w:r w:rsidRPr="00632231">
          <w:rPr>
            <w:rFonts w:ascii="Source Sans Pro" w:eastAsia="Times New Roman" w:hAnsi="Source Sans Pro" w:cs="Times New Roman"/>
            <w:color w:val="0000FF"/>
            <w:sz w:val="24"/>
            <w:szCs w:val="24"/>
          </w:rPr>
          <w:t>(link is external)</w:t>
        </w:r>
      </w:hyperlink>
      <w:r w:rsidRPr="00632231">
        <w:rPr>
          <w:rFonts w:ascii="Source Sans Pro" w:eastAsia="Times New Roman" w:hAnsi="Source Sans Pro" w:cs="Times New Roman"/>
          <w:color w:val="000000"/>
          <w:sz w:val="24"/>
          <w:szCs w:val="24"/>
        </w:rPr>
        <w:t> </w:t>
      </w:r>
      <w:hyperlink r:id="rId15" w:tgtFrame="_blank" w:history="1">
        <w:r w:rsidRPr="00632231">
          <w:rPr>
            <w:rFonts w:ascii="Source Sans Pro" w:eastAsia="Times New Roman" w:hAnsi="Source Sans Pro" w:cs="Times New Roman"/>
            <w:color w:val="0000FF"/>
            <w:sz w:val="24"/>
            <w:szCs w:val="24"/>
            <w:u w:val="single"/>
          </w:rPr>
          <w:t>YouTube</w:t>
        </w:r>
        <w:r w:rsidRPr="00632231">
          <w:rPr>
            <w:rFonts w:ascii="Source Sans Pro" w:eastAsia="Times New Roman" w:hAnsi="Source Sans Pro" w:cs="Times New Roman"/>
            <w:color w:val="0000FF"/>
            <w:sz w:val="24"/>
            <w:szCs w:val="24"/>
          </w:rPr>
          <w:t>(link is external)</w:t>
        </w:r>
      </w:hyperlink>
      <w:r w:rsidRPr="00632231">
        <w:rPr>
          <w:rFonts w:ascii="Source Sans Pro" w:eastAsia="Times New Roman" w:hAnsi="Source Sans Pro" w:cs="Times New Roman"/>
          <w:color w:val="000000"/>
          <w:sz w:val="24"/>
          <w:szCs w:val="24"/>
        </w:rPr>
        <w:t> </w:t>
      </w:r>
      <w:hyperlink r:id="rId16" w:history="1">
        <w:r w:rsidRPr="00632231">
          <w:rPr>
            <w:rFonts w:ascii="Source Sans Pro" w:eastAsia="Times New Roman" w:hAnsi="Source Sans Pro" w:cs="Times New Roman"/>
            <w:color w:val="0000FF"/>
            <w:sz w:val="24"/>
            <w:szCs w:val="24"/>
            <w:u w:val="single"/>
          </w:rPr>
          <w:t>RSS</w:t>
        </w:r>
      </w:hyperlink>
    </w:p>
    <w:p w:rsidR="00553A1F" w14:paraId="276CA845" w14:textId="35E5F453"/>
    <w:p w:rsidR="00E06382" w:rsidRPr="00983D8A" w:rsidP="00E06382" w14:paraId="4C8C14BB" w14:textId="76058625">
      <w:pPr>
        <w:pStyle w:val="BodyText"/>
        <w:rPr>
          <w:sz w:val="22"/>
          <w:szCs w:val="22"/>
        </w:rPr>
      </w:pPr>
      <w:r w:rsidRPr="00E06382">
        <w:rPr>
          <w:sz w:val="22"/>
          <w:szCs w:val="22"/>
        </w:rPr>
        <w:t xml:space="preserve">According to the Paperwork Reduction Act of 1985, an agency </w:t>
      </w:r>
      <w:r w:rsidRPr="00E06382" w:rsidR="00F024B1">
        <w:rPr>
          <w:sz w:val="22"/>
          <w:szCs w:val="22"/>
        </w:rPr>
        <w:t>cannot</w:t>
      </w:r>
      <w:r w:rsidRPr="00E06382">
        <w:rPr>
          <w:sz w:val="22"/>
          <w:szCs w:val="22"/>
        </w:rPr>
        <w:t xml:space="preserve"> conduct or sponsor, and </w:t>
      </w:r>
      <w:r w:rsidRPr="00E06382" w:rsidR="001B7F08">
        <w:rPr>
          <w:sz w:val="22"/>
          <w:szCs w:val="22"/>
        </w:rPr>
        <w:t xml:space="preserve">a person is not required to collection of information unless it displays a valid OMB control number. The valid OMB control number for the collection is 0518-0027. </w:t>
      </w:r>
      <w:r w:rsidRPr="00E06382" w:rsidR="00F024B1">
        <w:rPr>
          <w:sz w:val="22"/>
          <w:szCs w:val="22"/>
        </w:rPr>
        <w:t xml:space="preserve">The estimated time to complete the forms is 1 </w:t>
      </w:r>
      <w:r w:rsidR="00700C93">
        <w:rPr>
          <w:sz w:val="22"/>
          <w:szCs w:val="22"/>
        </w:rPr>
        <w:t>m</w:t>
      </w:r>
      <w:r w:rsidRPr="00E06382" w:rsidR="00F024B1">
        <w:rPr>
          <w:sz w:val="22"/>
          <w:szCs w:val="22"/>
        </w:rPr>
        <w:t>inute. This includes time for reviewing instructions and filling in the information.</w:t>
      </w:r>
      <w:r w:rsidRPr="000D56F2" w:rsidR="00F024B1">
        <w:rPr>
          <w:szCs w:val="24"/>
        </w:rPr>
        <w:t xml:space="preserve"> </w:t>
      </w:r>
      <w:r w:rsidRPr="00690CF8">
        <w:rPr>
          <w:sz w:val="22"/>
          <w:szCs w:val="22"/>
        </w:rPr>
        <w:t xml:space="preserve">Send comments regarding this burden estimate or any other aspect of this collection of information, including suggestions for reducing this burden, to the following address: </w:t>
      </w:r>
      <w:r w:rsidRPr="00A819C1">
        <w:rPr>
          <w:sz w:val="22"/>
          <w:szCs w:val="22"/>
        </w:rPr>
        <w:t>U.S. Department of Agriculture</w:t>
      </w:r>
      <w:r>
        <w:rPr>
          <w:sz w:val="22"/>
          <w:szCs w:val="22"/>
        </w:rPr>
        <w:t xml:space="preserve">, </w:t>
      </w:r>
      <w:r w:rsidRPr="00A819C1">
        <w:rPr>
          <w:sz w:val="22"/>
          <w:szCs w:val="22"/>
        </w:rPr>
        <w:t>Agricultural Research Service, Research, Education, Economics</w:t>
      </w:r>
      <w:r>
        <w:rPr>
          <w:sz w:val="22"/>
          <w:szCs w:val="22"/>
        </w:rPr>
        <w:t xml:space="preserve">, </w:t>
      </w:r>
      <w:r w:rsidRPr="00A819C1">
        <w:rPr>
          <w:sz w:val="22"/>
          <w:szCs w:val="22"/>
        </w:rPr>
        <w:t>Administrative Financial Management, Information Technology Services Division</w:t>
      </w:r>
      <w:r>
        <w:rPr>
          <w:sz w:val="22"/>
          <w:szCs w:val="22"/>
        </w:rPr>
        <w:t xml:space="preserve">, </w:t>
      </w:r>
      <w:r w:rsidRPr="00A819C1">
        <w:rPr>
          <w:sz w:val="22"/>
          <w:szCs w:val="22"/>
        </w:rPr>
        <w:t>5601 Sunnyside Ave., Beltsville, MD 20705</w:t>
      </w:r>
      <w:r w:rsidR="005879AD">
        <w:rPr>
          <w:sz w:val="22"/>
          <w:szCs w:val="22"/>
        </w:rPr>
        <w:t>.</w:t>
      </w:r>
    </w:p>
    <w:p w:rsidR="00554D51" w14:paraId="51DAF52F" w14:textId="35041CE1"/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1E7B" w14:paraId="3E308A8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1E7B" w14:paraId="673601A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1E7B" w14:paraId="52C044C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1E7B" w14:paraId="4413D45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21F8" w:rsidP="00A21E7B" w14:paraId="7421A0BB" w14:textId="575D827A">
    <w:pPr>
      <w:pStyle w:val="Header"/>
    </w:pPr>
    <w:r>
      <w:t xml:space="preserve">                                                                                                                               </w:t>
    </w:r>
    <w:r w:rsidR="00264647">
      <w:t xml:space="preserve">              </w:t>
    </w:r>
    <w:r w:rsidR="006E6EBD">
      <w:t>OMB Number 0518-0027</w:t>
    </w:r>
  </w:p>
  <w:p w:rsidR="006E6EBD" w:rsidP="00A21E7B" w14:paraId="34B95839" w14:textId="5A4BCD82">
    <w:pPr>
      <w:pStyle w:val="Header"/>
    </w:pPr>
    <w:r>
      <w:t xml:space="preserve">                                                                                                                                             Expiration Date xx-xx-xxx</w:t>
    </w:r>
    <w:r w:rsidR="00300801">
      <w:t>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1E7B" w14:paraId="16B79D8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4F645F5"/>
    <w:multiLevelType w:val="multilevel"/>
    <w:tmpl w:val="32C4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043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31"/>
    <w:rsid w:val="000D56F2"/>
    <w:rsid w:val="001B7F08"/>
    <w:rsid w:val="00264647"/>
    <w:rsid w:val="00300801"/>
    <w:rsid w:val="00334AFE"/>
    <w:rsid w:val="003E77B3"/>
    <w:rsid w:val="004240DF"/>
    <w:rsid w:val="00435925"/>
    <w:rsid w:val="00553A1F"/>
    <w:rsid w:val="00554D51"/>
    <w:rsid w:val="00567BA8"/>
    <w:rsid w:val="005879AD"/>
    <w:rsid w:val="005A5DF6"/>
    <w:rsid w:val="006056B3"/>
    <w:rsid w:val="00632231"/>
    <w:rsid w:val="00690CF8"/>
    <w:rsid w:val="006E6EBD"/>
    <w:rsid w:val="006F78E6"/>
    <w:rsid w:val="00700C93"/>
    <w:rsid w:val="00733FF0"/>
    <w:rsid w:val="0077339C"/>
    <w:rsid w:val="007A105F"/>
    <w:rsid w:val="00891B30"/>
    <w:rsid w:val="00902063"/>
    <w:rsid w:val="00983D8A"/>
    <w:rsid w:val="00994179"/>
    <w:rsid w:val="00A21E7B"/>
    <w:rsid w:val="00A34F3E"/>
    <w:rsid w:val="00A819C1"/>
    <w:rsid w:val="00AF22AF"/>
    <w:rsid w:val="00BB49E9"/>
    <w:rsid w:val="00BE5D5A"/>
    <w:rsid w:val="00C17EC8"/>
    <w:rsid w:val="00C301C3"/>
    <w:rsid w:val="00C46FCF"/>
    <w:rsid w:val="00CA21F8"/>
    <w:rsid w:val="00E06382"/>
    <w:rsid w:val="00E37528"/>
    <w:rsid w:val="00EC3274"/>
    <w:rsid w:val="00EC45CF"/>
    <w:rsid w:val="00EE180A"/>
    <w:rsid w:val="00EF7E85"/>
    <w:rsid w:val="00F024B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AD20A6"/>
  <w15:chartTrackingRefBased/>
  <w15:docId w15:val="{A06128B5-AD0F-462A-8741-562A1123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22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2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3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32231"/>
    <w:rPr>
      <w:color w:val="0000FF"/>
      <w:u w:val="single"/>
    </w:rPr>
  </w:style>
  <w:style w:type="character" w:customStyle="1" w:styleId="element-invisible">
    <w:name w:val="element-invisible"/>
    <w:basedOn w:val="DefaultParagraphFont"/>
    <w:rsid w:val="00632231"/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6322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632231"/>
    <w:rPr>
      <w:rFonts w:ascii="Arial" w:eastAsia="Times New Roman" w:hAnsi="Arial" w:cs="Arial"/>
      <w:vanish/>
      <w:sz w:val="16"/>
      <w:szCs w:val="16"/>
    </w:rPr>
  </w:style>
  <w:style w:type="character" w:customStyle="1" w:styleId="form-required">
    <w:name w:val="form-required"/>
    <w:basedOn w:val="DefaultParagraphFont"/>
    <w:rsid w:val="00632231"/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6322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632231"/>
    <w:rPr>
      <w:rFonts w:ascii="Arial" w:eastAsia="Times New Roman" w:hAnsi="Arial" w:cs="Arial"/>
      <w:vanish/>
      <w:sz w:val="16"/>
      <w:szCs w:val="16"/>
    </w:rPr>
  </w:style>
  <w:style w:type="paragraph" w:customStyle="1" w:styleId="menuitem">
    <w:name w:val="menu__item"/>
    <w:basedOn w:val="Normal"/>
    <w:rsid w:val="0063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063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06382"/>
    <w:rPr>
      <w:rFonts w:ascii="Arial" w:eastAsia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6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FCF"/>
  </w:style>
  <w:style w:type="paragraph" w:styleId="Footer">
    <w:name w:val="footer"/>
    <w:basedOn w:val="Normal"/>
    <w:link w:val="FooterChar"/>
    <w:uiPriority w:val="99"/>
    <w:unhideWhenUsed/>
    <w:rsid w:val="00C46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yperlink" Target="https://www.nal.usda.gov/legacy/" TargetMode="External" /><Relationship Id="rId12" Type="http://schemas.openxmlformats.org/officeDocument/2006/relationships/hyperlink" Target="https://www.nal.usda.gov/sitemap" TargetMode="External" /><Relationship Id="rId13" Type="http://schemas.openxmlformats.org/officeDocument/2006/relationships/hyperlink" Target="https://www.facebook.com/USDA" TargetMode="External" /><Relationship Id="rId14" Type="http://schemas.openxmlformats.org/officeDocument/2006/relationships/hyperlink" Target="https://twitter.com/USDA" TargetMode="External" /><Relationship Id="rId15" Type="http://schemas.openxmlformats.org/officeDocument/2006/relationships/hyperlink" Target="https://www.youtube.com/user/usda" TargetMode="External" /><Relationship Id="rId16" Type="http://schemas.openxmlformats.org/officeDocument/2006/relationships/hyperlink" Target="https://www.nal.usda.gov/main/rss-feeds" TargetMode="External" /><Relationship Id="rId17" Type="http://schemas.openxmlformats.org/officeDocument/2006/relationships/header" Target="header1.xml" /><Relationship Id="rId18" Type="http://schemas.openxmlformats.org/officeDocument/2006/relationships/header" Target="header2.xm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footer" Target="footer2.xml" /><Relationship Id="rId21" Type="http://schemas.openxmlformats.org/officeDocument/2006/relationships/header" Target="header3.xml" /><Relationship Id="rId22" Type="http://schemas.openxmlformats.org/officeDocument/2006/relationships/footer" Target="footer3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mailto:nal-docdel@ars.usda.gov" TargetMode="Externa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Yvette</dc:creator>
  <cp:lastModifiedBy>Anderson, Yvette - REE-ARS</cp:lastModifiedBy>
  <cp:revision>2</cp:revision>
  <dcterms:created xsi:type="dcterms:W3CDTF">2024-11-07T18:30:00Z</dcterms:created>
  <dcterms:modified xsi:type="dcterms:W3CDTF">2024-11-07T18:30:00Z</dcterms:modified>
</cp:coreProperties>
</file>