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69EC" w:rsidP="00BD346E" w14:paraId="3F8CD60F" w14:textId="1552FCBA">
      <w:pPr>
        <w:jc w:val="center"/>
        <w:rPr>
          <w:rFonts w:ascii="Times New Roman" w:hAnsi="Times New Roman"/>
          <w:b/>
          <w:lang w:val=""/>
        </w:rPr>
      </w:pPr>
      <w:r>
        <w:rPr>
          <w:rFonts w:ascii="Times New Roman" w:hAnsi="Times New Roman"/>
          <w:b/>
          <w:lang w:val=""/>
        </w:rPr>
        <w:t>National</w:t>
      </w:r>
      <w:r>
        <w:rPr>
          <w:rFonts w:ascii="Times New Roman" w:hAnsi="Times New Roman"/>
          <w:b/>
          <w:lang w:val=""/>
        </w:rPr>
        <w:t xml:space="preserve"> </w:t>
      </w:r>
      <w:r>
        <w:rPr>
          <w:rFonts w:ascii="Times New Roman" w:hAnsi="Times New Roman"/>
          <w:b/>
          <w:lang w:val=""/>
        </w:rPr>
        <w:t>Agricultural</w:t>
      </w:r>
      <w:r>
        <w:rPr>
          <w:rFonts w:ascii="Times New Roman" w:hAnsi="Times New Roman"/>
          <w:b/>
          <w:lang w:val=""/>
        </w:rPr>
        <w:t xml:space="preserve"> </w:t>
      </w:r>
      <w:r>
        <w:rPr>
          <w:rFonts w:ascii="Times New Roman" w:hAnsi="Times New Roman"/>
          <w:b/>
          <w:lang w:val=""/>
        </w:rPr>
        <w:t>Statistics</w:t>
      </w:r>
      <w:r>
        <w:rPr>
          <w:rFonts w:ascii="Times New Roman" w:hAnsi="Times New Roman"/>
          <w:b/>
          <w:lang w:val=""/>
        </w:rPr>
        <w:t xml:space="preserve"> </w:t>
      </w:r>
      <w:r>
        <w:rPr>
          <w:rFonts w:ascii="Times New Roman" w:hAnsi="Times New Roman"/>
          <w:b/>
          <w:lang w:val=""/>
        </w:rPr>
        <w:t>Service</w:t>
      </w:r>
      <w:r>
        <w:rPr>
          <w:rFonts w:ascii="Times New Roman" w:hAnsi="Times New Roman"/>
          <w:b/>
          <w:lang w:val=""/>
        </w:rPr>
        <w:t xml:space="preserve"> Review and FNS Response</w:t>
      </w:r>
    </w:p>
    <w:p w:rsidR="003E69EC" w:rsidP="00BD346E" w14:paraId="369426CA" w14:textId="77777777">
      <w:pPr>
        <w:jc w:val="center"/>
        <w:rPr>
          <w:rFonts w:ascii="Times New Roman" w:hAnsi="Times New Roman"/>
          <w:b/>
          <w:lang w:val=""/>
        </w:rPr>
      </w:pPr>
    </w:p>
    <w:p w:rsidR="00E4388E" w:rsidP="00BD346E" w14:paraId="1B112C1B" w14:textId="18FCD56B">
      <w:pPr>
        <w:jc w:val="center"/>
      </w:pPr>
      <w:r w:rsidRPr="00FC0CBF">
        <w:rPr>
          <w:rFonts w:ascii="Times New Roman" w:hAnsi="Times New Roman"/>
          <w:b/>
          <w:lang w:val=""/>
        </w:rPr>
        <w:t xml:space="preserve">OMB Control </w:t>
      </w:r>
      <w:r w:rsidRPr="00FC0CBF">
        <w:rPr>
          <w:rFonts w:ascii="Times New Roman" w:hAnsi="Times New Roman"/>
          <w:b/>
        </w:rPr>
        <w:t>Number</w:t>
      </w:r>
      <w:r w:rsidRPr="00FC0CBF">
        <w:rPr>
          <w:rFonts w:ascii="Times New Roman" w:hAnsi="Times New Roman"/>
          <w:b/>
          <w:lang w:val=""/>
        </w:rPr>
        <w:t xml:space="preserve"> 0584-0607:</w:t>
      </w:r>
      <w:r w:rsidRPr="00FC0CBF">
        <w:rPr>
          <w:rFonts w:ascii="Times New Roman" w:hAnsi="Times New Roman"/>
          <w:b/>
          <w:lang w:val=""/>
        </w:rPr>
        <w:br/>
      </w:r>
      <w:r w:rsidRPr="00FC0CBF">
        <w:rPr>
          <w:rFonts w:ascii="Times New Roman" w:hAnsi="Times New Roman"/>
          <w:b/>
        </w:rPr>
        <w:t>School Meals Operations (SMO) Study</w:t>
      </w:r>
    </w:p>
    <w:p w:rsidR="00A24A3A" w:rsidP="00BD346E" w14:paraId="01628A7D" w14:textId="610F17CE">
      <w:pPr>
        <w:jc w:val="center"/>
      </w:pPr>
      <w:r>
        <w:t>Doug Kilburg</w:t>
      </w:r>
    </w:p>
    <w:p w:rsidR="00A24A3A" w:rsidP="00A24A3A" w14:paraId="3C6786EC" w14:textId="77777777">
      <w:pPr>
        <w:jc w:val="center"/>
      </w:pPr>
      <w:r>
        <w:t>NASS Reviewer</w:t>
      </w:r>
    </w:p>
    <w:p w:rsidR="004624DA" w14:paraId="6AAFD756" w14:textId="77777777"/>
    <w:p w:rsidR="004E52D4" w14:paraId="478F8947" w14:textId="77777777">
      <w:r>
        <w:t>Part A:</w:t>
      </w:r>
    </w:p>
    <w:p w:rsidR="004E52D4" w14:paraId="68925237" w14:textId="77C0924B">
      <w:r>
        <w:t>A1</w:t>
      </w:r>
      <w:r w:rsidR="00F776F1">
        <w:t>-A7</w:t>
      </w:r>
      <w:r>
        <w:t>:  no comment</w:t>
      </w:r>
      <w:r w:rsidR="00A00E4D">
        <w:t>s</w:t>
      </w:r>
    </w:p>
    <w:p w:rsidR="004E52D4" w14:paraId="5068F79F" w14:textId="48F49001">
      <w:r>
        <w:t>A</w:t>
      </w:r>
      <w:r w:rsidR="00F776F1">
        <w:t>8</w:t>
      </w:r>
      <w:r>
        <w:t xml:space="preserve">:  </w:t>
      </w:r>
      <w:r w:rsidR="00F776F1">
        <w:t xml:space="preserve">I appreciate the information in the “Expert Consultation” section, and the responsiveness to the </w:t>
      </w:r>
      <w:r w:rsidR="000A080C">
        <w:t>pre-</w:t>
      </w:r>
      <w:r w:rsidR="00F776F1">
        <w:t>testing feedback.</w:t>
      </w:r>
    </w:p>
    <w:p w:rsidR="00790B0E" w:rsidP="00790B0E" w14:paraId="65F08153" w14:textId="2B19828F">
      <w:r>
        <w:t>A</w:t>
      </w:r>
      <w:r w:rsidR="00F776F1">
        <w:t>9</w:t>
      </w:r>
      <w:r>
        <w:t>-A</w:t>
      </w:r>
      <w:r w:rsidR="00A00E4D">
        <w:t>18</w:t>
      </w:r>
      <w:r>
        <w:t xml:space="preserve">: </w:t>
      </w:r>
      <w:r w:rsidR="0014740A">
        <w:t xml:space="preserve"> </w:t>
      </w:r>
      <w:r w:rsidR="004424FA">
        <w:t>no comment</w:t>
      </w:r>
      <w:r w:rsidR="00A00E4D">
        <w:t>s</w:t>
      </w:r>
    </w:p>
    <w:p w:rsidR="00790B0E" w14:paraId="569E42F0" w14:textId="433766E3">
      <w:r>
        <w:rPr>
          <w:b/>
          <w:bCs/>
        </w:rPr>
        <w:t>FNS response: Thank you!</w:t>
      </w:r>
      <w:r>
        <w:t xml:space="preserve"> </w:t>
      </w:r>
    </w:p>
    <w:p w:rsidR="00F86D93" w14:paraId="3908252E" w14:textId="77777777"/>
    <w:p w:rsidR="005755A8" w14:paraId="107ADFB6" w14:textId="3F72FAB1">
      <w:r>
        <w:t>Part B:</w:t>
      </w:r>
    </w:p>
    <w:p w:rsidR="004E52D4" w:rsidP="00E740D4" w14:paraId="202530AA" w14:textId="4D7ED5A5">
      <w:r>
        <w:t>B</w:t>
      </w:r>
      <w:r w:rsidR="00223D5F">
        <w:t>1</w:t>
      </w:r>
      <w:r w:rsidR="00E740D4">
        <w:t>-B</w:t>
      </w:r>
      <w:r w:rsidR="00055F45">
        <w:t>3</w:t>
      </w:r>
      <w:r w:rsidR="00E740D4">
        <w:t>:  no comments</w:t>
      </w:r>
    </w:p>
    <w:p w:rsidR="00055F45" w:rsidP="00E740D4" w14:paraId="760005B7" w14:textId="2F401AD1">
      <w:r>
        <w:t xml:space="preserve">B4: </w:t>
      </w:r>
      <w:r w:rsidR="00794ECC">
        <w:t xml:space="preserve"> From survey methodology colleagues, it sounds as if cognitive interviews were conducted prior to the questionnaire being launched, with retroactive probing, rather than debriefing interviews with respondents from prior iterations of the old instrument.</w:t>
      </w:r>
      <w:r w:rsidR="00AB087F">
        <w:t xml:space="preserve">  I’d suggest making the terminology a bit clearer</w:t>
      </w:r>
      <w:r w:rsidR="00F0650C">
        <w:t xml:space="preserve"> and including a bit more information about what testing was done.  Was the testing done with the new instrument that has not been launched yet or was the instrument launched and then follow up conducted to evaluate the effectiveness of the changes?</w:t>
      </w:r>
      <w:r w:rsidR="00DA1D86">
        <w:t xml:space="preserve">   Cognitive interviews are generally ones that involve cognitive methods prior to implementation of an instrument.</w:t>
      </w:r>
    </w:p>
    <w:p w:rsidR="00055F45" w:rsidP="00E740D4" w14:paraId="5C6498C9" w14:textId="60952A48">
      <w:r>
        <w:t>B5:  no comments</w:t>
      </w:r>
    </w:p>
    <w:p w:rsidR="00F86D93" w:rsidRPr="00F86D93" w:rsidP="00E740D4" w14:paraId="418EF00E" w14:textId="54E79F1A">
      <w:pPr>
        <w:rPr>
          <w:b/>
          <w:bCs/>
        </w:rPr>
      </w:pPr>
      <w:r>
        <w:rPr>
          <w:b/>
          <w:bCs/>
        </w:rPr>
        <w:t>FNS response: Thank you for this feedback; we have clarified the pretesting methods in Part B, Response 4.</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5997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3A"/>
    <w:rsid w:val="00055F45"/>
    <w:rsid w:val="0008738F"/>
    <w:rsid w:val="000A080C"/>
    <w:rsid w:val="0014740A"/>
    <w:rsid w:val="00190A31"/>
    <w:rsid w:val="001D267F"/>
    <w:rsid w:val="00223D5F"/>
    <w:rsid w:val="00270D0B"/>
    <w:rsid w:val="002A68EC"/>
    <w:rsid w:val="00340A26"/>
    <w:rsid w:val="003E69EC"/>
    <w:rsid w:val="004424FA"/>
    <w:rsid w:val="004624DA"/>
    <w:rsid w:val="0046705A"/>
    <w:rsid w:val="004E52D4"/>
    <w:rsid w:val="00517CE5"/>
    <w:rsid w:val="005302E3"/>
    <w:rsid w:val="005335A5"/>
    <w:rsid w:val="005755A8"/>
    <w:rsid w:val="00575748"/>
    <w:rsid w:val="005F68CA"/>
    <w:rsid w:val="00683CB7"/>
    <w:rsid w:val="006C77D4"/>
    <w:rsid w:val="006D605C"/>
    <w:rsid w:val="006D6742"/>
    <w:rsid w:val="00790B0E"/>
    <w:rsid w:val="00794ECC"/>
    <w:rsid w:val="007F58AC"/>
    <w:rsid w:val="00843DCC"/>
    <w:rsid w:val="008E65ED"/>
    <w:rsid w:val="00A00E4D"/>
    <w:rsid w:val="00A24A3A"/>
    <w:rsid w:val="00A43BBA"/>
    <w:rsid w:val="00AB087F"/>
    <w:rsid w:val="00AD095C"/>
    <w:rsid w:val="00AD5F7F"/>
    <w:rsid w:val="00BA7066"/>
    <w:rsid w:val="00BD346E"/>
    <w:rsid w:val="00CC2606"/>
    <w:rsid w:val="00DA1D86"/>
    <w:rsid w:val="00DF6D14"/>
    <w:rsid w:val="00E4388E"/>
    <w:rsid w:val="00E57F67"/>
    <w:rsid w:val="00E740D4"/>
    <w:rsid w:val="00ED52B9"/>
    <w:rsid w:val="00F0650C"/>
    <w:rsid w:val="00F546E7"/>
    <w:rsid w:val="00F776F1"/>
    <w:rsid w:val="00F86D93"/>
    <w:rsid w:val="00FC0C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291C08"/>
  <w15:chartTrackingRefBased/>
  <w15:docId w15:val="{F6CF0CF0-673B-4DDE-8622-E82738FE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A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4A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A3A"/>
    <w:rPr>
      <w:rFonts w:ascii="Segoe UI" w:hAnsi="Segoe UI" w:cs="Segoe UI"/>
      <w:sz w:val="18"/>
      <w:szCs w:val="18"/>
    </w:rPr>
  </w:style>
  <w:style w:type="paragraph" w:styleId="ListBullet">
    <w:name w:val="List Bullet"/>
    <w:basedOn w:val="Normal"/>
    <w:unhideWhenUsed/>
    <w:rsid w:val="00ED52B9"/>
    <w:pPr>
      <w:numPr>
        <w:numId w:val="1"/>
      </w:numPr>
      <w:spacing w:before="120" w:after="120" w:line="264" w:lineRule="auto"/>
      <w:ind w:left="360"/>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Kilburg, Doug - REE-NASS, Washington, DC</dc:creator>
  <cp:lastModifiedBy>Darcy Gungor</cp:lastModifiedBy>
  <cp:revision>2</cp:revision>
  <dcterms:created xsi:type="dcterms:W3CDTF">2024-07-26T20:50:00Z</dcterms:created>
  <dcterms:modified xsi:type="dcterms:W3CDTF">2024-07-26T20:50:00Z</dcterms:modified>
</cp:coreProperties>
</file>