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A513E" w:rsidP="001F297B" w14:paraId="0B8AFEEF" w14:textId="57BE7036">
      <w:pPr>
        <w:pStyle w:val="Heading2"/>
        <w:ind w:right="-180"/>
      </w:pPr>
      <w:r w:rsidRPr="5D9C120C">
        <w:rPr>
          <w:sz w:val="28"/>
          <w:szCs w:val="28"/>
        </w:rPr>
        <w:t>Request for Approval under the “Generic Clearance for the Collection of</w:t>
      </w:r>
      <w:r w:rsidR="001F297B">
        <w:rPr>
          <w:sz w:val="28"/>
          <w:szCs w:val="28"/>
        </w:rPr>
        <w:t xml:space="preserve"> </w:t>
      </w:r>
      <w:r w:rsidRPr="5D9C120C">
        <w:rPr>
          <w:sz w:val="28"/>
          <w:szCs w:val="28"/>
        </w:rPr>
        <w:t>Routine Customer Feedback” (</w:t>
      </w:r>
      <w:r w:rsidRPr="000A2820">
        <w:rPr>
          <w:sz w:val="28"/>
          <w:szCs w:val="28"/>
        </w:rPr>
        <w:t>OMB Control Number:</w:t>
      </w:r>
      <w:r w:rsidR="000A2820">
        <w:rPr>
          <w:sz w:val="28"/>
          <w:szCs w:val="28"/>
        </w:rPr>
        <w:t xml:space="preserve"> 0651-0080</w:t>
      </w:r>
      <w:r w:rsidRPr="5D9C120C">
        <w:rPr>
          <w:sz w:val="28"/>
          <w:szCs w:val="28"/>
        </w:rPr>
        <w:t xml:space="preserve"> )</w:t>
      </w:r>
    </w:p>
    <w:p w:rsidR="00BA513E" w:rsidP="00434E33" w14:paraId="6E62DC48" w14:textId="77777777">
      <w:pPr>
        <w:rPr>
          <w:b/>
        </w:rPr>
      </w:pPr>
    </w:p>
    <w:p w:rsidR="00BA513E" w:rsidRPr="009239AA" w:rsidP="5D9C120C" w14:paraId="61A99E9B" w14:textId="1E46755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5D9C120C">
        <w:rPr>
          <w:b/>
          <w:bCs/>
        </w:rPr>
        <w:t>TITLE OF INFORMATION COLLECTION:</w:t>
      </w:r>
      <w:r>
        <w:t xml:space="preserve">  </w:t>
      </w:r>
      <w:r w:rsidR="00972966">
        <w:t>G</w:t>
      </w:r>
      <w:r w:rsidR="00DD1902">
        <w:t>417</w:t>
      </w:r>
      <w:r w:rsidR="00972966">
        <w:t xml:space="preserve">: </w:t>
      </w:r>
      <w:r w:rsidRPr="008F4FF4" w:rsidR="008F4FF4">
        <w:t>Pre-Application Assessment Pilot Program</w:t>
      </w:r>
      <w:r w:rsidRPr="008F4FF4" w:rsidR="00B64184">
        <w:t xml:space="preserve"> </w:t>
      </w:r>
      <w:r w:rsidR="00DD1902">
        <w:t>Registration</w:t>
      </w:r>
      <w:r w:rsidR="004A0412">
        <w:t xml:space="preserve"> and Survey</w:t>
      </w:r>
      <w:r w:rsidR="00D2000A">
        <w:t xml:space="preserve"> </w:t>
      </w:r>
      <w:r w:rsidR="00DD1902">
        <w:t>2024</w:t>
      </w:r>
    </w:p>
    <w:p w:rsidR="00BA513E" w14:paraId="4336823D" w14:textId="77777777"/>
    <w:p w:rsidR="00BA513E" w:rsidRPr="002B43F6" w:rsidP="005103F5" w14:paraId="1D2F4783" w14:textId="1CF86577">
      <w:r>
        <w:rPr>
          <w:b/>
        </w:rPr>
        <w:t>PURPOSE</w:t>
      </w:r>
      <w:r w:rsidRPr="002B43F6">
        <w:rPr>
          <w:b/>
        </w:rPr>
        <w:t xml:space="preserve">:  </w:t>
      </w:r>
      <w:r w:rsidRPr="002B43F6">
        <w:t>To obtain feedback from</w:t>
      </w:r>
      <w:r w:rsidRPr="002B43F6" w:rsidR="007B6EB3">
        <w:t xml:space="preserve"> </w:t>
      </w:r>
      <w:r w:rsidRPr="002B43F6" w:rsidR="00C77667">
        <w:t xml:space="preserve">pro se applicants </w:t>
      </w:r>
      <w:r w:rsidRPr="002B43F6" w:rsidR="002B35C1">
        <w:t xml:space="preserve">regarding their experience </w:t>
      </w:r>
      <w:r w:rsidRPr="002B43F6" w:rsidR="00B64184">
        <w:t xml:space="preserve">in participating in the </w:t>
      </w:r>
      <w:r w:rsidRPr="008F4FF4" w:rsidR="008F4FF4">
        <w:t xml:space="preserve">Pre-Application Assessment Pilot Program </w:t>
      </w:r>
      <w:r w:rsidRPr="002B43F6" w:rsidR="00B64184">
        <w:t xml:space="preserve">training course. </w:t>
      </w:r>
      <w:r w:rsidRPr="002B43F6">
        <w:t xml:space="preserve">Information collected from </w:t>
      </w:r>
      <w:r w:rsidRPr="002B43F6" w:rsidR="002B35C1">
        <w:t xml:space="preserve">the participants will assist the USPTO </w:t>
      </w:r>
      <w:r w:rsidRPr="002B43F6">
        <w:t xml:space="preserve">agency wide, as well as </w:t>
      </w:r>
      <w:r w:rsidRPr="002B43F6" w:rsidR="002B35C1">
        <w:t xml:space="preserve">improve </w:t>
      </w:r>
      <w:r w:rsidRPr="002B43F6" w:rsidR="00E105B6">
        <w:t xml:space="preserve">educational resources and </w:t>
      </w:r>
      <w:r w:rsidRPr="002B43F6" w:rsidR="00B64184">
        <w:t xml:space="preserve">training offerings for pro se applicants to successfully </w:t>
      </w:r>
      <w:r w:rsidR="0019118E">
        <w:t>assess their invention through public patent search tools</w:t>
      </w:r>
      <w:r w:rsidRPr="002B43F6" w:rsidR="00B64184">
        <w:t xml:space="preserve">. </w:t>
      </w:r>
    </w:p>
    <w:p w:rsidR="00BA513E" w:rsidRPr="002B43F6" w:rsidP="00434E33" w14:paraId="39D72EE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A513E" w:rsidRPr="002B43F6" w:rsidP="005103F5" w14:paraId="0F2F243F" w14:textId="4A7C1D47">
      <w:pPr>
        <w:pStyle w:val="Header"/>
        <w:tabs>
          <w:tab w:val="clear" w:pos="4320"/>
          <w:tab w:val="clear" w:pos="8640"/>
        </w:tabs>
        <w:rPr>
          <w:i/>
        </w:rPr>
      </w:pPr>
      <w:r w:rsidRPr="002B43F6">
        <w:rPr>
          <w:b/>
        </w:rPr>
        <w:t>DESCRIPTION OF RESPONDENTS</w:t>
      </w:r>
      <w:r w:rsidRPr="002B43F6">
        <w:t xml:space="preserve">: </w:t>
      </w:r>
      <w:r w:rsidRPr="002B43F6" w:rsidR="005103F5">
        <w:t xml:space="preserve"> </w:t>
      </w:r>
      <w:r w:rsidRPr="002B43F6">
        <w:t xml:space="preserve">Respondents are </w:t>
      </w:r>
      <w:r w:rsidRPr="002B43F6" w:rsidR="00B64184">
        <w:t xml:space="preserve">individuals who registered for the </w:t>
      </w:r>
      <w:r w:rsidR="00CE53FB">
        <w:t>Pre-Application Assessment Pilot Program</w:t>
      </w:r>
      <w:r w:rsidRPr="002B43F6" w:rsidR="00B64184">
        <w:t xml:space="preserve"> course to </w:t>
      </w:r>
      <w:r w:rsidR="00711C87">
        <w:t>assess their invention using patent public search tools</w:t>
      </w:r>
      <w:r w:rsidRPr="002B43F6" w:rsidR="00B64184">
        <w:t xml:space="preserve">. </w:t>
      </w:r>
    </w:p>
    <w:p w:rsidR="00BA513E" w:rsidRPr="002B43F6" w14:paraId="1E8E2D93" w14:textId="77777777">
      <w:pPr>
        <w:rPr>
          <w:b/>
        </w:rPr>
      </w:pPr>
    </w:p>
    <w:p w:rsidR="00BA513E" w:rsidRPr="002B43F6" w14:paraId="4F772C14" w14:textId="77777777">
      <w:pPr>
        <w:rPr>
          <w:b/>
        </w:rPr>
      </w:pPr>
      <w:r w:rsidRPr="002B43F6">
        <w:rPr>
          <w:b/>
        </w:rPr>
        <w:t>TYPE OF COLLECTION:</w:t>
      </w:r>
      <w:r w:rsidRPr="002B43F6">
        <w:t xml:space="preserve"> (Check one)</w:t>
      </w:r>
    </w:p>
    <w:p w:rsidR="00BA513E" w:rsidRPr="002B43F6" w:rsidP="0096108F" w14:paraId="29E2E6A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A513E" w:rsidRPr="002B43F6" w:rsidP="0096108F" w14:paraId="00B6E039" w14:textId="2FA72A8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B43F6">
        <w:rPr>
          <w:bCs/>
          <w:sz w:val="24"/>
        </w:rPr>
        <w:t>[ ] Customer</w:t>
      </w:r>
      <w:r w:rsidRPr="002B43F6" w:rsidR="00C34919">
        <w:rPr>
          <w:bCs/>
          <w:sz w:val="24"/>
        </w:rPr>
        <w:t xml:space="preserve"> Comment Card/Complaint Form </w:t>
      </w:r>
      <w:r w:rsidRPr="002B43F6" w:rsidR="00C34919">
        <w:rPr>
          <w:bCs/>
          <w:sz w:val="24"/>
        </w:rPr>
        <w:tab/>
        <w:t>[</w:t>
      </w:r>
      <w:r w:rsidR="00A04FA2">
        <w:rPr>
          <w:bCs/>
          <w:sz w:val="24"/>
        </w:rPr>
        <w:t>X</w:t>
      </w:r>
      <w:r w:rsidRPr="002B43F6">
        <w:rPr>
          <w:bCs/>
          <w:sz w:val="24"/>
        </w:rPr>
        <w:t xml:space="preserve">] Customer Satisfaction Survey    </w:t>
      </w:r>
    </w:p>
    <w:p w:rsidR="00BA513E" w:rsidRPr="002B43F6" w:rsidP="0096108F" w14:paraId="02C4987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B43F6">
        <w:rPr>
          <w:bCs/>
          <w:sz w:val="24"/>
        </w:rPr>
        <w:t xml:space="preserve">[ </w:t>
      </w:r>
      <w:r w:rsidRPr="002B43F6">
        <w:rPr>
          <w:bCs/>
          <w:sz w:val="24"/>
        </w:rPr>
        <w:t>] Usability Testing (e.g., Website or Software)</w:t>
      </w:r>
      <w:r w:rsidRPr="002B43F6">
        <w:rPr>
          <w:bCs/>
          <w:sz w:val="24"/>
        </w:rPr>
        <w:tab/>
        <w:t>[ ] Small Discussion Group</w:t>
      </w:r>
    </w:p>
    <w:p w:rsidR="00BA513E" w:rsidRPr="002B43F6" w:rsidP="0096108F" w14:paraId="4B1ACC93" w14:textId="3FE39D6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B43F6">
        <w:rPr>
          <w:bCs/>
          <w:sz w:val="24"/>
        </w:rPr>
        <w:t>[</w:t>
      </w:r>
      <w:r w:rsidRPr="002B43F6" w:rsidR="0074005A">
        <w:rPr>
          <w:bCs/>
          <w:sz w:val="24"/>
        </w:rPr>
        <w:t xml:space="preserve"> </w:t>
      </w:r>
      <w:r w:rsidRPr="002B43F6" w:rsidR="002B3F21">
        <w:rPr>
          <w:bCs/>
          <w:sz w:val="24"/>
        </w:rPr>
        <w:t xml:space="preserve">] </w:t>
      </w:r>
      <w:r w:rsidRPr="002B43F6">
        <w:rPr>
          <w:bCs/>
          <w:sz w:val="24"/>
        </w:rPr>
        <w:t xml:space="preserve">Focus Group  </w:t>
      </w:r>
      <w:r w:rsidRPr="002B43F6">
        <w:rPr>
          <w:bCs/>
          <w:sz w:val="24"/>
        </w:rPr>
        <w:tab/>
      </w:r>
      <w:r w:rsidRPr="002B43F6">
        <w:rPr>
          <w:bCs/>
          <w:sz w:val="24"/>
        </w:rPr>
        <w:tab/>
      </w:r>
      <w:r w:rsidRPr="002B43F6">
        <w:rPr>
          <w:bCs/>
          <w:sz w:val="24"/>
        </w:rPr>
        <w:tab/>
      </w:r>
      <w:r w:rsidRPr="002B43F6">
        <w:rPr>
          <w:bCs/>
          <w:sz w:val="24"/>
        </w:rPr>
        <w:tab/>
      </w:r>
      <w:r w:rsidRPr="002B43F6">
        <w:rPr>
          <w:bCs/>
          <w:sz w:val="24"/>
        </w:rPr>
        <w:tab/>
        <w:t xml:space="preserve">[ </w:t>
      </w:r>
      <w:r w:rsidRPr="002B43F6" w:rsidR="0018011E">
        <w:rPr>
          <w:bCs/>
          <w:sz w:val="24"/>
        </w:rPr>
        <w:t>X</w:t>
      </w:r>
      <w:r w:rsidRPr="002B43F6">
        <w:rPr>
          <w:bCs/>
          <w:sz w:val="24"/>
        </w:rPr>
        <w:t>] Other:</w:t>
      </w:r>
      <w:r w:rsidR="00972966">
        <w:rPr>
          <w:bCs/>
          <w:sz w:val="24"/>
        </w:rPr>
        <w:t xml:space="preserve"> </w:t>
      </w:r>
      <w:r w:rsidR="00A04FA2">
        <w:rPr>
          <w:bCs/>
          <w:sz w:val="24"/>
          <w:u w:val="single"/>
        </w:rPr>
        <w:t>Inter</w:t>
      </w:r>
      <w:r w:rsidR="001F297B">
        <w:rPr>
          <w:bCs/>
          <w:sz w:val="24"/>
          <w:u w:val="single"/>
        </w:rPr>
        <w:t>e</w:t>
      </w:r>
      <w:r w:rsidR="00A04FA2">
        <w:rPr>
          <w:bCs/>
          <w:sz w:val="24"/>
          <w:u w:val="single"/>
        </w:rPr>
        <w:t>st Form</w:t>
      </w:r>
      <w:r w:rsidRPr="002B43F6">
        <w:rPr>
          <w:bCs/>
          <w:sz w:val="24"/>
          <w:u w:val="single"/>
        </w:rPr>
        <w:tab/>
      </w:r>
      <w:r w:rsidRPr="002B43F6">
        <w:rPr>
          <w:bCs/>
          <w:sz w:val="24"/>
          <w:u w:val="single"/>
        </w:rPr>
        <w:tab/>
      </w:r>
    </w:p>
    <w:p w:rsidR="00BA513E" w:rsidRPr="002B43F6" w14:paraId="5E270E95" w14:textId="77777777">
      <w:pPr>
        <w:pStyle w:val="Header"/>
        <w:tabs>
          <w:tab w:val="clear" w:pos="4320"/>
          <w:tab w:val="clear" w:pos="8640"/>
        </w:tabs>
      </w:pPr>
    </w:p>
    <w:p w:rsidR="00BA513E" w:rsidRPr="002B43F6" w14:paraId="1B67604B" w14:textId="77777777">
      <w:pPr>
        <w:rPr>
          <w:b/>
        </w:rPr>
      </w:pPr>
      <w:r w:rsidRPr="002B43F6">
        <w:rPr>
          <w:b/>
        </w:rPr>
        <w:t>CERTIFICATION:</w:t>
      </w:r>
    </w:p>
    <w:p w:rsidR="00BA513E" w:rsidRPr="002B43F6" w14:paraId="67E5E1E1" w14:textId="77777777">
      <w:pPr>
        <w:rPr>
          <w:sz w:val="16"/>
          <w:szCs w:val="16"/>
        </w:rPr>
      </w:pPr>
    </w:p>
    <w:p w:rsidR="00BA513E" w:rsidRPr="002B43F6" w:rsidP="008101A5" w14:paraId="79175D43" w14:textId="77777777">
      <w:r w:rsidRPr="002B43F6">
        <w:t xml:space="preserve">I certify the following to be true: </w:t>
      </w:r>
    </w:p>
    <w:p w:rsidR="00BA513E" w:rsidRPr="002B43F6" w:rsidP="008101A5" w14:paraId="1061BC18" w14:textId="77777777">
      <w:pPr>
        <w:pStyle w:val="ListParagraph"/>
        <w:numPr>
          <w:ilvl w:val="0"/>
          <w:numId w:val="14"/>
        </w:numPr>
      </w:pPr>
      <w:r w:rsidRPr="002B43F6">
        <w:t xml:space="preserve">The collection is voluntary. </w:t>
      </w:r>
    </w:p>
    <w:p w:rsidR="00BA513E" w:rsidRPr="002B43F6" w:rsidP="008101A5" w14:paraId="107995CD" w14:textId="77777777">
      <w:pPr>
        <w:pStyle w:val="ListParagraph"/>
        <w:numPr>
          <w:ilvl w:val="0"/>
          <w:numId w:val="14"/>
        </w:numPr>
      </w:pPr>
      <w:r w:rsidRPr="002B43F6">
        <w:t>The collection is low-burden for respondents and low-cost for the Federal Government.</w:t>
      </w:r>
    </w:p>
    <w:p w:rsidR="00BA513E" w:rsidRPr="002B43F6" w:rsidP="008101A5" w14:paraId="23748BFA" w14:textId="77777777">
      <w:pPr>
        <w:pStyle w:val="ListParagraph"/>
        <w:numPr>
          <w:ilvl w:val="0"/>
          <w:numId w:val="14"/>
        </w:numPr>
      </w:pPr>
      <w:r w:rsidRPr="002B43F6">
        <w:t xml:space="preserve">The collection is non-controversial and does </w:t>
      </w:r>
      <w:r w:rsidRPr="002B43F6">
        <w:rPr>
          <w:u w:val="single"/>
        </w:rPr>
        <w:t>not</w:t>
      </w:r>
      <w:r w:rsidRPr="002B43F6">
        <w:t xml:space="preserve"> raise issues of concern to other federal agencies.</w:t>
      </w:r>
      <w:r w:rsidRPr="002B43F6">
        <w:tab/>
      </w:r>
      <w:r w:rsidRPr="002B43F6">
        <w:tab/>
      </w:r>
      <w:r w:rsidRPr="002B43F6">
        <w:tab/>
      </w:r>
      <w:r w:rsidRPr="002B43F6">
        <w:tab/>
      </w:r>
      <w:r w:rsidRPr="002B43F6">
        <w:tab/>
      </w:r>
      <w:r w:rsidRPr="002B43F6">
        <w:tab/>
      </w:r>
      <w:r w:rsidRPr="002B43F6">
        <w:tab/>
      </w:r>
      <w:r w:rsidRPr="002B43F6">
        <w:tab/>
      </w:r>
      <w:r w:rsidRPr="002B43F6">
        <w:tab/>
      </w:r>
    </w:p>
    <w:p w:rsidR="00BA513E" w:rsidRPr="002B43F6" w:rsidP="008101A5" w14:paraId="492AB9A1" w14:textId="77777777">
      <w:pPr>
        <w:pStyle w:val="ListParagraph"/>
        <w:numPr>
          <w:ilvl w:val="0"/>
          <w:numId w:val="14"/>
        </w:numPr>
      </w:pPr>
      <w:r w:rsidRPr="002B43F6">
        <w:t xml:space="preserve">The results are </w:t>
      </w:r>
      <w:r w:rsidRPr="002B43F6">
        <w:rPr>
          <w:u w:val="single"/>
        </w:rPr>
        <w:t>not</w:t>
      </w:r>
      <w:r w:rsidRPr="002B43F6">
        <w:t xml:space="preserve"> intended to be disseminated to the public.</w:t>
      </w:r>
      <w:r w:rsidRPr="002B43F6">
        <w:tab/>
      </w:r>
      <w:r w:rsidRPr="002B43F6">
        <w:tab/>
      </w:r>
    </w:p>
    <w:p w:rsidR="00BA513E" w:rsidRPr="002B43F6" w:rsidP="008101A5" w14:paraId="07203E18" w14:textId="77777777">
      <w:pPr>
        <w:pStyle w:val="ListParagraph"/>
        <w:numPr>
          <w:ilvl w:val="0"/>
          <w:numId w:val="14"/>
        </w:numPr>
      </w:pPr>
      <w:r w:rsidRPr="002B43F6">
        <w:t xml:space="preserve">Information gathered will not be used for the purpose of </w:t>
      </w:r>
      <w:r w:rsidRPr="002B43F6">
        <w:rPr>
          <w:u w:val="single"/>
        </w:rPr>
        <w:t>substantially</w:t>
      </w:r>
      <w:r w:rsidRPr="002B43F6">
        <w:t xml:space="preserve"> informing </w:t>
      </w:r>
      <w:r w:rsidRPr="002B43F6">
        <w:rPr>
          <w:u w:val="single"/>
        </w:rPr>
        <w:t xml:space="preserve">influential </w:t>
      </w:r>
      <w:r w:rsidRPr="002B43F6">
        <w:t xml:space="preserve">policy decisions. </w:t>
      </w:r>
    </w:p>
    <w:p w:rsidR="00BA513E" w:rsidRPr="002B43F6" w:rsidP="008101A5" w14:paraId="7AFAC1B5" w14:textId="77777777">
      <w:pPr>
        <w:pStyle w:val="ListParagraph"/>
        <w:numPr>
          <w:ilvl w:val="0"/>
          <w:numId w:val="14"/>
        </w:numPr>
      </w:pPr>
      <w:r w:rsidRPr="002B43F6">
        <w:t>The collection is targeted to the solicitation of opinions from respondents who have experience with the program or may have experience with the program in the future.</w:t>
      </w:r>
    </w:p>
    <w:p w:rsidR="00BA513E" w:rsidRPr="002B43F6" w:rsidP="009C13B9" w14:paraId="00E6364B" w14:textId="77777777"/>
    <w:p w:rsidR="00BC6B9A" w:rsidP="009C13B9" w14:paraId="72F139B5" w14:textId="27BC6568">
      <w:r w:rsidRPr="002B43F6">
        <w:t>Business Unit Certification</w:t>
      </w:r>
      <w:r w:rsidRPr="002B43F6" w:rsidR="004C4BCF">
        <w:t>:</w:t>
      </w:r>
      <w:r w:rsidRPr="002B43F6" w:rsidR="00B975C8">
        <w:t xml:space="preserve"> </w:t>
      </w:r>
      <w:r w:rsidR="00D050BF">
        <w:rPr>
          <w:u w:val="single"/>
        </w:rPr>
        <w:t>Robert Hodge - OPSE</w:t>
      </w:r>
      <w:r w:rsidRPr="00F36C06" w:rsidR="00BA513E">
        <w:t>_</w:t>
      </w:r>
    </w:p>
    <w:p w:rsidR="00AF5FB4" w:rsidP="009C13B9" w14:paraId="268DA609" w14:textId="77777777"/>
    <w:p w:rsidR="00BA513E" w:rsidP="009C13B9" w14:paraId="2B3FD1A0" w14:textId="77777777">
      <w:r>
        <w:t>To assist review, please provide answers to the following question:</w:t>
      </w:r>
    </w:p>
    <w:p w:rsidR="00BA513E" w:rsidP="009C13B9" w14:paraId="4A59A28B" w14:textId="77777777">
      <w:pPr>
        <w:pStyle w:val="ListParagraph"/>
        <w:ind w:left="360"/>
      </w:pPr>
    </w:p>
    <w:p w:rsidR="00BA513E" w:rsidRPr="00C86E91" w:rsidP="00C86E91" w14:paraId="6BBD89E8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A513E" w:rsidRPr="00464271" w:rsidP="00C86E91" w14:paraId="61607A32" w14:textId="35641031">
      <w:pPr>
        <w:pStyle w:val="ListParagraph"/>
        <w:numPr>
          <w:ilvl w:val="0"/>
          <w:numId w:val="18"/>
        </w:numPr>
      </w:pPr>
      <w:r w:rsidRPr="00464271">
        <w:t xml:space="preserve">Is personally identifiable information (PII) collected?  [ </w:t>
      </w:r>
      <w:r w:rsidR="000963C7">
        <w:t>X</w:t>
      </w:r>
      <w:r w:rsidRPr="00464271">
        <w:t xml:space="preserve"> ] Yes  [</w:t>
      </w:r>
      <w:r w:rsidR="000963C7">
        <w:t xml:space="preserve"> </w:t>
      </w:r>
      <w:r w:rsidRPr="00464271">
        <w:t xml:space="preserve">]  No </w:t>
      </w:r>
    </w:p>
    <w:p w:rsidR="00BA513E" w:rsidP="00C86E91" w14:paraId="4D3CC62D" w14:textId="5ACDE684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</w:t>
      </w:r>
      <w:r w:rsidR="000963C7">
        <w:t>X</w:t>
      </w:r>
      <w:r>
        <w:t xml:space="preserve"> ] Yes [  ] No   </w:t>
      </w:r>
    </w:p>
    <w:p w:rsidR="00BA513E" w:rsidP="00C86E91" w14:paraId="2F8B8969" w14:textId="2811311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</w:t>
      </w:r>
      <w:r w:rsidR="000963C7">
        <w:t>X</w:t>
      </w:r>
      <w:r>
        <w:t xml:space="preserve"> ] Yes  [  ] No</w:t>
      </w:r>
    </w:p>
    <w:p w:rsidR="00BA513E" w:rsidP="00F332B2" w14:paraId="17234B8D" w14:textId="36942E38">
      <w:pPr>
        <w:pStyle w:val="ListParagraph"/>
        <w:ind w:left="0"/>
      </w:pPr>
    </w:p>
    <w:p w:rsidR="000963C7" w:rsidP="00175F95" w14:paraId="18254DC7" w14:textId="6C6100CF">
      <w:pPr>
        <w:pStyle w:val="ListParagraph"/>
        <w:ind w:left="360"/>
      </w:pPr>
      <w:r w:rsidRPr="00175F95">
        <w:t>PAT-TM-19: Dissemination Events and Registrations</w:t>
      </w:r>
    </w:p>
    <w:p w:rsidR="00175F95" w:rsidP="00F332B2" w14:paraId="606901F4" w14:textId="77777777">
      <w:pPr>
        <w:pStyle w:val="ListParagraph"/>
        <w:ind w:left="0"/>
      </w:pPr>
    </w:p>
    <w:p w:rsidR="00BA513E" w:rsidRPr="00C86E91" w:rsidP="00C86E91" w14:paraId="401621DC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A513E" w:rsidP="00C86E91" w14:paraId="2C1DD342" w14:textId="77777777">
      <w:r>
        <w:t xml:space="preserve">Is an incentive (e.g., money or reimbursement of expenses, token of appreciation) provided to participants?  [  ] Yes </w:t>
      </w:r>
      <w:r w:rsidRPr="00464271">
        <w:t>[ X ] No</w:t>
      </w:r>
      <w:r>
        <w:t xml:space="preserve">  </w:t>
      </w:r>
    </w:p>
    <w:p w:rsidR="00BA513E" w14:paraId="0F3E58C1" w14:textId="77777777">
      <w:pPr>
        <w:rPr>
          <w:b/>
        </w:rPr>
      </w:pPr>
    </w:p>
    <w:p w:rsidR="00BA513E" w:rsidP="00C86E91" w14:paraId="65DFAC6B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tbl>
      <w:tblPr>
        <w:tblW w:w="95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800"/>
        <w:gridCol w:w="2340"/>
        <w:gridCol w:w="1993"/>
      </w:tblGrid>
      <w:tr w14:paraId="5F5CD7C9" w14:textId="77777777" w:rsidTr="007B2FA9">
        <w:tblPrEx>
          <w:tblW w:w="9553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420" w:type="dxa"/>
          </w:tcPr>
          <w:p w:rsidR="00D050BF" w:rsidP="00C8488C" w14:paraId="4722DB39" w14:textId="77777777">
            <w:pPr>
              <w:rPr>
                <w:b/>
              </w:rPr>
            </w:pPr>
            <w:r w:rsidRPr="00D050BF">
              <w:rPr>
                <w:b/>
              </w:rPr>
              <w:t>Category of Respondent</w:t>
            </w:r>
          </w:p>
          <w:p w:rsidR="00BA513E" w:rsidRPr="001446B7" w:rsidP="00C8488C" w14:paraId="50E66993" w14:textId="28B71802">
            <w:pPr>
              <w:rPr>
                <w:bCs/>
              </w:rPr>
            </w:pPr>
            <w:r w:rsidRPr="00D050BF">
              <w:rPr>
                <w:b/>
              </w:rPr>
              <w:t xml:space="preserve"> </w:t>
            </w:r>
            <w:r w:rsidRPr="001446B7" w:rsidR="001446B7">
              <w:rPr>
                <w:bCs/>
              </w:rPr>
              <w:t>Individuals &amp; Households</w:t>
            </w:r>
          </w:p>
        </w:tc>
        <w:tc>
          <w:tcPr>
            <w:tcW w:w="1800" w:type="dxa"/>
          </w:tcPr>
          <w:p w:rsidR="00BA513E" w:rsidRPr="00D050BF" w:rsidP="00843796" w14:paraId="326D0B0A" w14:textId="77777777">
            <w:pPr>
              <w:rPr>
                <w:b/>
              </w:rPr>
            </w:pPr>
            <w:r w:rsidRPr="00D050BF">
              <w:rPr>
                <w:b/>
              </w:rPr>
              <w:t>No. of Respondents</w:t>
            </w:r>
          </w:p>
        </w:tc>
        <w:tc>
          <w:tcPr>
            <w:tcW w:w="2340" w:type="dxa"/>
          </w:tcPr>
          <w:p w:rsidR="00BA513E" w:rsidRPr="00D050BF" w:rsidP="00843796" w14:paraId="1C4D41EC" w14:textId="77777777">
            <w:pPr>
              <w:rPr>
                <w:b/>
              </w:rPr>
            </w:pPr>
            <w:r w:rsidRPr="00D050BF">
              <w:rPr>
                <w:b/>
              </w:rPr>
              <w:t>Participatio</w:t>
            </w:r>
            <w:r w:rsidRPr="00D050BF">
              <w:rPr>
                <w:b/>
              </w:rPr>
              <w:t>n Time</w:t>
            </w:r>
          </w:p>
        </w:tc>
        <w:tc>
          <w:tcPr>
            <w:tcW w:w="1993" w:type="dxa"/>
          </w:tcPr>
          <w:p w:rsidR="00BA513E" w:rsidRPr="00D050BF" w:rsidP="00843796" w14:paraId="5AE6B28E" w14:textId="3B9D4435">
            <w:pPr>
              <w:rPr>
                <w:b/>
              </w:rPr>
            </w:pPr>
            <w:r w:rsidRPr="00D050BF">
              <w:rPr>
                <w:b/>
              </w:rPr>
              <w:t>Burden</w:t>
            </w:r>
            <w:r w:rsidRPr="00D050BF" w:rsidR="000963C7">
              <w:rPr>
                <w:b/>
              </w:rPr>
              <w:t xml:space="preserve"> (hrs)</w:t>
            </w:r>
          </w:p>
        </w:tc>
      </w:tr>
      <w:tr w14:paraId="33F2AE81" w14:textId="77777777" w:rsidTr="007B2FA9">
        <w:tblPrEx>
          <w:tblW w:w="9553" w:type="dxa"/>
          <w:tblInd w:w="-5" w:type="dxa"/>
          <w:tblLayout w:type="fixed"/>
          <w:tblLook w:val="01E0"/>
        </w:tblPrEx>
        <w:trPr>
          <w:trHeight w:val="274"/>
        </w:trPr>
        <w:tc>
          <w:tcPr>
            <w:tcW w:w="3420" w:type="dxa"/>
          </w:tcPr>
          <w:p w:rsidR="00581453" w:rsidRPr="00D050BF" w:rsidP="00C8488C" w14:paraId="0BD1164A" w14:textId="29C49E8D">
            <w:pPr>
              <w:rPr>
                <w:bCs/>
              </w:rPr>
            </w:pPr>
            <w:r w:rsidRPr="00D050BF">
              <w:rPr>
                <w:bCs/>
              </w:rPr>
              <w:t>Interest Form</w:t>
            </w:r>
          </w:p>
        </w:tc>
        <w:tc>
          <w:tcPr>
            <w:tcW w:w="1800" w:type="dxa"/>
          </w:tcPr>
          <w:p w:rsidR="00581453" w:rsidRPr="00D050BF" w:rsidP="00581453" w14:paraId="6F50D7A4" w14:textId="367F8F0E">
            <w:pPr>
              <w:jc w:val="right"/>
              <w:rPr>
                <w:bCs/>
              </w:rPr>
            </w:pPr>
            <w:r w:rsidRPr="00D050BF">
              <w:rPr>
                <w:bCs/>
              </w:rPr>
              <w:t>600</w:t>
            </w:r>
          </w:p>
        </w:tc>
        <w:tc>
          <w:tcPr>
            <w:tcW w:w="2340" w:type="dxa"/>
          </w:tcPr>
          <w:p w:rsidR="00581453" w:rsidRPr="00D050BF" w:rsidP="00843796" w14:paraId="0B6DA8B7" w14:textId="06B263AA">
            <w:pPr>
              <w:rPr>
                <w:bCs/>
              </w:rPr>
            </w:pPr>
            <w:r w:rsidRPr="00D050BF">
              <w:rPr>
                <w:bCs/>
              </w:rPr>
              <w:t>5 minutes</w:t>
            </w:r>
          </w:p>
        </w:tc>
        <w:tc>
          <w:tcPr>
            <w:tcW w:w="1993" w:type="dxa"/>
          </w:tcPr>
          <w:p w:rsidR="00581453" w:rsidRPr="001F297B" w:rsidP="00843796" w14:paraId="08EE2AF5" w14:textId="4799B6E0">
            <w:pPr>
              <w:rPr>
                <w:bCs/>
              </w:rPr>
            </w:pPr>
            <w:r w:rsidRPr="001F297B">
              <w:rPr>
                <w:bCs/>
              </w:rPr>
              <w:t xml:space="preserve">48 </w:t>
            </w:r>
          </w:p>
        </w:tc>
      </w:tr>
      <w:tr w14:paraId="412C4F73" w14:textId="77777777" w:rsidTr="007B2FA9">
        <w:tblPrEx>
          <w:tblW w:w="9553" w:type="dxa"/>
          <w:tblInd w:w="-5" w:type="dxa"/>
          <w:tblLayout w:type="fixed"/>
          <w:tblLook w:val="01E0"/>
        </w:tblPrEx>
        <w:trPr>
          <w:trHeight w:val="274"/>
        </w:trPr>
        <w:tc>
          <w:tcPr>
            <w:tcW w:w="3420" w:type="dxa"/>
          </w:tcPr>
          <w:p w:rsidR="007C5F46" w:rsidRPr="00D050BF" w:rsidP="007C5F46" w14:paraId="07CF30EF" w14:textId="04A617B9">
            <w:r w:rsidRPr="00D050BF">
              <w:t>End of Training Survey</w:t>
            </w:r>
          </w:p>
        </w:tc>
        <w:tc>
          <w:tcPr>
            <w:tcW w:w="1800" w:type="dxa"/>
          </w:tcPr>
          <w:p w:rsidR="007C5F46" w:rsidRPr="00D050BF" w:rsidP="007C5F46" w14:paraId="3294FE6B" w14:textId="2672ECCB">
            <w:pPr>
              <w:jc w:val="right"/>
            </w:pPr>
            <w:r w:rsidRPr="00D050BF">
              <w:t>60</w:t>
            </w:r>
          </w:p>
        </w:tc>
        <w:tc>
          <w:tcPr>
            <w:tcW w:w="2340" w:type="dxa"/>
          </w:tcPr>
          <w:p w:rsidR="007C5F46" w:rsidRPr="00D050BF" w:rsidP="007C5F46" w14:paraId="18F10E30" w14:textId="3718277B">
            <w:r w:rsidRPr="00D050BF">
              <w:t>10</w:t>
            </w:r>
            <w:r w:rsidRPr="00D050BF">
              <w:t xml:space="preserve"> minutes</w:t>
            </w:r>
          </w:p>
        </w:tc>
        <w:tc>
          <w:tcPr>
            <w:tcW w:w="1993" w:type="dxa"/>
          </w:tcPr>
          <w:p w:rsidR="007C5F46" w:rsidRPr="00D050BF" w:rsidP="007C5F46" w14:paraId="66A7747A" w14:textId="7FF86885">
            <w:r w:rsidRPr="00D050BF">
              <w:t>10</w:t>
            </w:r>
            <w:r w:rsidRPr="00D050BF">
              <w:t xml:space="preserve"> </w:t>
            </w:r>
          </w:p>
        </w:tc>
      </w:tr>
      <w:tr w14:paraId="4E4E5892" w14:textId="77777777" w:rsidTr="007B2FA9">
        <w:tblPrEx>
          <w:tblW w:w="9553" w:type="dxa"/>
          <w:tblInd w:w="-5" w:type="dxa"/>
          <w:tblLayout w:type="fixed"/>
          <w:tblLook w:val="01E0"/>
        </w:tblPrEx>
        <w:trPr>
          <w:trHeight w:val="289"/>
        </w:trPr>
        <w:tc>
          <w:tcPr>
            <w:tcW w:w="3420" w:type="dxa"/>
          </w:tcPr>
          <w:p w:rsidR="007C5F46" w:rsidRPr="00D050BF" w:rsidP="007C5F46" w14:paraId="098D9570" w14:textId="12797CE5">
            <w:pPr>
              <w:rPr>
                <w:b/>
                <w:bCs/>
              </w:rPr>
            </w:pPr>
            <w:r w:rsidRPr="00D050BF">
              <w:rPr>
                <w:b/>
                <w:bCs/>
              </w:rPr>
              <w:t>Totals</w:t>
            </w:r>
          </w:p>
        </w:tc>
        <w:tc>
          <w:tcPr>
            <w:tcW w:w="1800" w:type="dxa"/>
          </w:tcPr>
          <w:p w:rsidR="007C5F46" w:rsidRPr="00D050BF" w14:paraId="17AAA149" w14:textId="68356650">
            <w:pPr>
              <w:jc w:val="right"/>
              <w:rPr>
                <w:b/>
                <w:bCs/>
              </w:rPr>
            </w:pPr>
            <w:r w:rsidRPr="00D050BF">
              <w:rPr>
                <w:b/>
                <w:bCs/>
              </w:rPr>
              <w:t>660</w:t>
            </w:r>
          </w:p>
        </w:tc>
        <w:tc>
          <w:tcPr>
            <w:tcW w:w="2340" w:type="dxa"/>
          </w:tcPr>
          <w:p w:rsidR="007C5F46" w:rsidRPr="00D050BF" w:rsidP="007C5F46" w14:paraId="07FA3ED2" w14:textId="5AF3B37B">
            <w:r w:rsidRPr="00D050BF">
              <w:t xml:space="preserve"> - - -</w:t>
            </w:r>
          </w:p>
        </w:tc>
        <w:tc>
          <w:tcPr>
            <w:tcW w:w="1993" w:type="dxa"/>
          </w:tcPr>
          <w:p w:rsidR="007C5F46" w:rsidRPr="00D050BF" w:rsidP="00A65C55" w14:paraId="2648B4D7" w14:textId="65213FCE">
            <w:pPr>
              <w:rPr>
                <w:b/>
                <w:bCs/>
              </w:rPr>
            </w:pPr>
            <w:r w:rsidRPr="00D050BF">
              <w:rPr>
                <w:b/>
                <w:bCs/>
              </w:rPr>
              <w:t>58</w:t>
            </w:r>
            <w:r w:rsidRPr="00D050BF" w:rsidR="00972966">
              <w:rPr>
                <w:b/>
                <w:bCs/>
              </w:rPr>
              <w:t xml:space="preserve"> Hours</w:t>
            </w:r>
          </w:p>
        </w:tc>
      </w:tr>
    </w:tbl>
    <w:p w:rsidR="00BA513E" w:rsidP="00F3170F" w14:paraId="2EA8C948" w14:textId="2D668536"/>
    <w:p w:rsidR="001446B7" w:rsidRPr="00A74CEB" w:rsidP="001446B7" w14:paraId="1EB38E3B" w14:textId="77777777">
      <w:r w:rsidRPr="00A74CEB">
        <w:t xml:space="preserve">The USPTO estimates that </w:t>
      </w:r>
      <w:r>
        <w:t>100</w:t>
      </w:r>
      <w:r w:rsidRPr="00A74CEB">
        <w:t xml:space="preserve">% of the surveys will be </w:t>
      </w:r>
      <w:r>
        <w:t>conducted online.</w:t>
      </w:r>
    </w:p>
    <w:p w:rsidR="001446B7" w:rsidRPr="000A2820" w:rsidP="00F3170F" w14:paraId="511145E7" w14:textId="77777777"/>
    <w:p w:rsidR="00BA513E" w:rsidRPr="000A2820" w14:paraId="1C3EACBF" w14:textId="77777777">
      <w:r w:rsidRPr="000A2820">
        <w:rPr>
          <w:b/>
        </w:rPr>
        <w:t xml:space="preserve">FEDERAL COST:  </w:t>
      </w:r>
    </w:p>
    <w:p w:rsidR="00BC46A5" w:rsidRPr="000A2820" w:rsidP="00BC46A5" w14:paraId="2B75C9D8" w14:textId="515BDDB5">
      <w:pPr>
        <w:rPr>
          <w:b/>
        </w:rPr>
      </w:pPr>
    </w:p>
    <w:p w:rsidR="00096E87" w:rsidRPr="000A2820" w:rsidP="00E17908" w14:paraId="60CD2E9F" w14:textId="31E915B3">
      <w:pPr>
        <w:pStyle w:val="BodyText2"/>
        <w:spacing w:line="240" w:lineRule="auto"/>
      </w:pPr>
      <w:r w:rsidRPr="000A2820">
        <w:t xml:space="preserve">The USPTO estimates that it takes a GS-14 step </w:t>
      </w:r>
      <w:r w:rsidRPr="000A2820" w:rsidR="00F87B1E">
        <w:t>8</w:t>
      </w:r>
      <w:r w:rsidRPr="000A2820">
        <w:t xml:space="preserve">, </w:t>
      </w:r>
      <w:r w:rsidRPr="000A2820" w:rsidR="000A2820">
        <w:t>6</w:t>
      </w:r>
      <w:r w:rsidRPr="000A2820">
        <w:t xml:space="preserve"> hours for </w:t>
      </w:r>
      <w:r w:rsidRPr="000A2820" w:rsidR="002B43F6">
        <w:t xml:space="preserve">summary, </w:t>
      </w:r>
      <w:r w:rsidRPr="000A2820">
        <w:t>data analysis</w:t>
      </w:r>
      <w:r w:rsidRPr="000A2820" w:rsidR="002B43F6">
        <w:t>,</w:t>
      </w:r>
      <w:r w:rsidRPr="000A2820">
        <w:t xml:space="preserve"> and reporting</w:t>
      </w:r>
      <w:r w:rsidRPr="000A2820" w:rsidR="002B43F6">
        <w:t xml:space="preserve"> for the </w:t>
      </w:r>
      <w:r w:rsidRPr="000A2820" w:rsidR="00F87B1E">
        <w:t>2</w:t>
      </w:r>
      <w:r w:rsidRPr="000A2820" w:rsidR="002B43F6">
        <w:t xml:space="preserve"> courses </w:t>
      </w:r>
      <w:r w:rsidRPr="000A2820" w:rsidR="00F87B1E">
        <w:t>this fiscal year</w:t>
      </w:r>
      <w:r w:rsidRPr="000A2820">
        <w:t>.</w:t>
      </w:r>
    </w:p>
    <w:p w:rsidR="005935BB" w:rsidRPr="000A2820" w:rsidP="00E17908" w14:paraId="3A826AB8" w14:textId="34DC9073">
      <w:pPr>
        <w:pStyle w:val="BodyText2"/>
        <w:spacing w:line="240" w:lineRule="auto"/>
      </w:pPr>
      <w:r w:rsidRPr="000A2820">
        <w:t xml:space="preserve">The hourly rate for a GS-14, step </w:t>
      </w:r>
      <w:r w:rsidRPr="000A2820" w:rsidR="00F87B1E">
        <w:t>8</w:t>
      </w:r>
      <w:r w:rsidRPr="000A2820">
        <w:t>, is currently $</w:t>
      </w:r>
      <w:r w:rsidRPr="000A2820" w:rsidR="00F87B1E">
        <w:t>82.38</w:t>
      </w:r>
      <w:r w:rsidRPr="000A2820">
        <w:t xml:space="preserve"> according to the U.S. Office of Personnel Management’s (OPM’s) 20</w:t>
      </w:r>
      <w:r w:rsidRPr="000A2820" w:rsidR="006621E6">
        <w:t>2</w:t>
      </w:r>
      <w:r w:rsidRPr="000A2820" w:rsidR="00F87B1E">
        <w:t>4</w:t>
      </w:r>
      <w:r w:rsidRPr="000A2820">
        <w:t xml:space="preserve"> wage chart, including locality pay for the Washington, DC area.  When 30%</w:t>
      </w:r>
      <w:r w:rsidR="000963C7">
        <w:t xml:space="preserve"> ($24.71)</w:t>
      </w:r>
      <w:r w:rsidRPr="000A2820">
        <w:t xml:space="preserve"> is added to account for a fully loaded hourly rate (benefits and overhead), the rate per hour for a GS-14, step </w:t>
      </w:r>
      <w:r w:rsidR="00972966">
        <w:t>8</w:t>
      </w:r>
      <w:r w:rsidRPr="000A2820">
        <w:t>, is $</w:t>
      </w:r>
      <w:r w:rsidRPr="000A2820" w:rsidR="00F87B1E">
        <w:t>107.</w:t>
      </w:r>
      <w:r w:rsidR="00972966">
        <w:t>09</w:t>
      </w:r>
      <w:r w:rsidRPr="000A2820" w:rsidR="001F2ABD">
        <w:t>. </w:t>
      </w:r>
    </w:p>
    <w:p w:rsidR="00096E87" w:rsidRPr="000A2820" w:rsidP="00096E87" w14:paraId="3844F055" w14:textId="568038D4">
      <w:pPr>
        <w:rPr>
          <w:b/>
        </w:rPr>
      </w:pPr>
      <w:r w:rsidRPr="000A2820">
        <w:t xml:space="preserve">The </w:t>
      </w:r>
      <w:r w:rsidRPr="000A2820" w:rsidR="00F87B1E">
        <w:t xml:space="preserve">total </w:t>
      </w:r>
      <w:r w:rsidRPr="000A2820">
        <w:t xml:space="preserve">estimated annual cost to the Federal government </w:t>
      </w:r>
      <w:r w:rsidRPr="000A2820" w:rsidR="00F87B1E">
        <w:t xml:space="preserve">for the </w:t>
      </w:r>
      <w:r w:rsidR="00CE53FB">
        <w:t>Pre-application Assessment Pilot Program</w:t>
      </w:r>
      <w:r w:rsidRPr="000A2820" w:rsidR="00F87B1E">
        <w:t xml:space="preserve"> end of course survey </w:t>
      </w:r>
      <w:r w:rsidRPr="000A2820">
        <w:t>is the combined average hourly rate of $</w:t>
      </w:r>
      <w:r w:rsidRPr="000A2820" w:rsidR="00F87B1E">
        <w:t>107.</w:t>
      </w:r>
      <w:r w:rsidR="00972966">
        <w:t>09</w:t>
      </w:r>
      <w:r w:rsidRPr="000A2820">
        <w:t xml:space="preserve"> per hour * </w:t>
      </w:r>
      <w:r w:rsidRPr="000A2820" w:rsidR="000A2820">
        <w:t>6</w:t>
      </w:r>
      <w:r w:rsidRPr="000A2820">
        <w:t xml:space="preserve"> = </w:t>
      </w:r>
      <w:r w:rsidRPr="000A2820">
        <w:rPr>
          <w:b/>
        </w:rPr>
        <w:t>$</w:t>
      </w:r>
      <w:r w:rsidRPr="000A2820" w:rsidR="000A2820">
        <w:rPr>
          <w:b/>
        </w:rPr>
        <w:t>643</w:t>
      </w:r>
      <w:r w:rsidRPr="000A2820">
        <w:rPr>
          <w:b/>
        </w:rPr>
        <w:t>.</w:t>
      </w:r>
    </w:p>
    <w:p w:rsidR="002B43F6" w:rsidRPr="000A2820" w:rsidP="00096E87" w14:paraId="31CC1D8A" w14:textId="7E95FD30">
      <w:pPr>
        <w:rPr>
          <w:b/>
        </w:rPr>
      </w:pPr>
    </w:p>
    <w:p w:rsidR="00BA513E" w:rsidRPr="000A2820" w:rsidP="00F06866" w14:paraId="61C940DE" w14:textId="77777777">
      <w:pPr>
        <w:rPr>
          <w:b/>
        </w:rPr>
      </w:pPr>
      <w:r w:rsidRPr="000A2820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A513E" w:rsidRPr="000A2820" w:rsidP="00F06866" w14:paraId="00CA817C" w14:textId="77777777">
      <w:pPr>
        <w:rPr>
          <w:b/>
        </w:rPr>
      </w:pPr>
    </w:p>
    <w:p w:rsidR="00BA513E" w:rsidRPr="000A2820" w:rsidP="00F06866" w14:paraId="73D616AF" w14:textId="77777777">
      <w:pPr>
        <w:rPr>
          <w:b/>
        </w:rPr>
      </w:pPr>
      <w:r w:rsidRPr="000A2820">
        <w:rPr>
          <w:b/>
        </w:rPr>
        <w:t>The selection of your targeted respondents</w:t>
      </w:r>
    </w:p>
    <w:p w:rsidR="00BA513E" w:rsidRPr="000A2820" w:rsidP="0069403B" w14:paraId="773130F5" w14:textId="77777777">
      <w:pPr>
        <w:pStyle w:val="ListParagraph"/>
        <w:numPr>
          <w:ilvl w:val="0"/>
          <w:numId w:val="15"/>
        </w:numPr>
      </w:pPr>
      <w:r w:rsidRPr="000A2820">
        <w:t>Do you have a customer list or something similar that defines the universe of potential respondents and do you have a sampling plan for selecting from this universe?</w:t>
      </w:r>
      <w:r w:rsidRPr="000A2820">
        <w:tab/>
      </w:r>
      <w:r w:rsidRPr="000A2820">
        <w:tab/>
      </w:r>
      <w:r w:rsidRPr="000A2820">
        <w:tab/>
      </w:r>
      <w:r w:rsidRPr="000A2820">
        <w:tab/>
      </w:r>
      <w:r w:rsidRPr="000A2820">
        <w:tab/>
      </w:r>
      <w:r w:rsidRPr="000A2820">
        <w:tab/>
      </w:r>
      <w:r w:rsidRPr="000A2820">
        <w:tab/>
      </w:r>
      <w:r w:rsidRPr="000A2820">
        <w:tab/>
      </w:r>
      <w:r w:rsidRPr="000A2820">
        <w:tab/>
      </w:r>
      <w:r w:rsidRPr="000A2820">
        <w:tab/>
      </w:r>
      <w:r w:rsidRPr="000A2820">
        <w:tab/>
      </w:r>
      <w:r w:rsidRPr="000A2820" w:rsidR="0074005A">
        <w:t>[</w:t>
      </w:r>
      <w:r w:rsidRPr="000A2820" w:rsidR="003A48ED">
        <w:t xml:space="preserve"> X</w:t>
      </w:r>
      <w:r w:rsidRPr="000A2820">
        <w:t>] Yes</w:t>
      </w:r>
      <w:r w:rsidRPr="000A2820" w:rsidR="00111E2F">
        <w:tab/>
      </w:r>
      <w:r w:rsidRPr="000A2820" w:rsidR="00187670">
        <w:t xml:space="preserve">  </w:t>
      </w:r>
      <w:r w:rsidRPr="000A2820" w:rsidR="00111E2F">
        <w:t>[</w:t>
      </w:r>
      <w:r w:rsidRPr="000A2820" w:rsidR="003A48ED">
        <w:t xml:space="preserve"> </w:t>
      </w:r>
      <w:r w:rsidRPr="000A2820">
        <w:t>] No</w:t>
      </w:r>
    </w:p>
    <w:p w:rsidR="00BA513E" w:rsidRPr="000A2820" w:rsidP="00636621" w14:paraId="35301646" w14:textId="77777777">
      <w:pPr>
        <w:pStyle w:val="ListParagraph"/>
      </w:pPr>
    </w:p>
    <w:p w:rsidR="00BA513E" w:rsidRPr="000A2820" w:rsidP="001B0AAA" w14:paraId="10D34B3B" w14:textId="77777777">
      <w:r w:rsidRPr="000A2820"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3A48ED" w:rsidRPr="000A2820" w:rsidP="003A48ED" w14:paraId="14F9DB12" w14:textId="77777777"/>
    <w:p w:rsidR="00A86F87" w:rsidRPr="000A2820" w:rsidP="003E697B" w14:paraId="48B5D91B" w14:textId="535BC258">
      <w:pPr>
        <w:pStyle w:val="paragraph"/>
        <w:spacing w:before="0" w:beforeAutospacing="0" w:after="0" w:afterAutospacing="0"/>
        <w:textAlignment w:val="baseline"/>
      </w:pPr>
      <w:r w:rsidRPr="000A2820">
        <w:t xml:space="preserve">USPTO’s Office of Stakeholder </w:t>
      </w:r>
      <w:r w:rsidRPr="000A2820" w:rsidR="00853EC9">
        <w:t xml:space="preserve">Experience (OPSE) </w:t>
      </w:r>
      <w:r w:rsidRPr="000A2820">
        <w:t>provides support for independent inventors</w:t>
      </w:r>
      <w:r w:rsidRPr="000A2820" w:rsidR="00C57D27">
        <w:t xml:space="preserve">. </w:t>
      </w:r>
    </w:p>
    <w:p w:rsidR="004A0412" w:rsidP="003E697B" w14:paraId="0691836E" w14:textId="203C9E6E">
      <w:pPr>
        <w:pStyle w:val="paragraph"/>
        <w:spacing w:before="0" w:beforeAutospacing="0" w:after="0" w:afterAutospacing="0"/>
        <w:textAlignment w:val="baseline"/>
      </w:pPr>
      <w:r w:rsidRPr="000A2820">
        <w:t xml:space="preserve">Due to the personalized nature of the course, including considerable one-on-one assistance, only </w:t>
      </w:r>
      <w:r w:rsidRPr="000A2820" w:rsidR="00212399">
        <w:t>2</w:t>
      </w:r>
      <w:r w:rsidRPr="000A2820" w:rsidR="00943A60">
        <w:t>0</w:t>
      </w:r>
      <w:r w:rsidRPr="000A2820">
        <w:t xml:space="preserve"> applicants will b</w:t>
      </w:r>
      <w:r w:rsidRPr="000A2820" w:rsidR="00363970">
        <w:t xml:space="preserve">e accepted per course. </w:t>
      </w:r>
      <w:r w:rsidRPr="000A2820" w:rsidR="00D156ED">
        <w:t>T</w:t>
      </w:r>
      <w:r w:rsidRPr="000A2820" w:rsidR="000A2820">
        <w:t>hree</w:t>
      </w:r>
      <w:r w:rsidRPr="000A2820" w:rsidR="00D156ED">
        <w:t xml:space="preserve"> courses will be offered through the end of the fiscal year, thus we anticipate </w:t>
      </w:r>
      <w:r w:rsidRPr="000A2820" w:rsidR="000A2820">
        <w:t>60</w:t>
      </w:r>
      <w:r w:rsidRPr="000A2820" w:rsidR="00D156ED">
        <w:t xml:space="preserve"> total attendees. </w:t>
      </w:r>
      <w:r>
        <w:t xml:space="preserve">Potential respondents for the Interest Form and/or the survey will be based on the users who visit the </w:t>
      </w:r>
      <w:r w:rsidRPr="004A0412">
        <w:t>pre-application assessment program</w:t>
      </w:r>
      <w:r>
        <w:t xml:space="preserve">  website.</w:t>
      </w:r>
      <w:r>
        <w:rPr>
          <w:rStyle w:val="FootnoteReference"/>
        </w:rPr>
        <w:footnoteReference w:id="2"/>
      </w:r>
    </w:p>
    <w:p w:rsidR="004A0412" w:rsidP="003E697B" w14:paraId="1BF090A4" w14:textId="77777777">
      <w:pPr>
        <w:pStyle w:val="paragraph"/>
        <w:spacing w:before="0" w:beforeAutospacing="0" w:after="0" w:afterAutospacing="0"/>
        <w:textAlignment w:val="baseline"/>
      </w:pPr>
    </w:p>
    <w:p w:rsidR="000A2820" w:rsidRPr="00AA5C91" w:rsidP="00AA5C91" w14:paraId="5848103B" w14:textId="6527F6AD">
      <w:pPr>
        <w:pStyle w:val="paragraph"/>
        <w:spacing w:before="0" w:beforeAutospacing="0" w:after="0" w:afterAutospacing="0"/>
        <w:textAlignment w:val="baseline"/>
      </w:pPr>
      <w:r w:rsidRPr="000A2820">
        <w:t xml:space="preserve">Every participant will be sent the end of course survey via email once they have completed the course. Also due to the personalized nature of the course, we estimate around a 70% response rate, higher than the typical external response rate at USPTO. This should result in around </w:t>
      </w:r>
      <w:r w:rsidRPr="000A2820">
        <w:t>42</w:t>
      </w:r>
      <w:r w:rsidRPr="000A2820">
        <w:t xml:space="preserve"> survey responses this year.</w:t>
      </w:r>
    </w:p>
    <w:p w:rsidR="000A2820" w:rsidP="00A403BB" w14:paraId="21608C8C" w14:textId="77777777">
      <w:pPr>
        <w:rPr>
          <w:b/>
        </w:rPr>
      </w:pPr>
    </w:p>
    <w:p w:rsidR="00BA513E" w:rsidP="00A403BB" w14:paraId="4C592C50" w14:textId="5FA3938E">
      <w:pPr>
        <w:rPr>
          <w:b/>
        </w:rPr>
      </w:pPr>
      <w:r>
        <w:rPr>
          <w:b/>
        </w:rPr>
        <w:t>Administration of the Instrument</w:t>
      </w:r>
    </w:p>
    <w:p w:rsidR="00BA513E" w:rsidP="00A403BB" w14:paraId="1405E4D0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A513E" w:rsidP="001B0AAA" w14:paraId="4127BAAE" w14:textId="77777777">
      <w:pPr>
        <w:ind w:left="720"/>
      </w:pPr>
      <w:r>
        <w:t>[</w:t>
      </w:r>
      <w:r w:rsidR="004313C6">
        <w:t>X</w:t>
      </w:r>
      <w:r w:rsidRPr="00464271">
        <w:t>] Web-based or other forms of Social Media</w:t>
      </w:r>
      <w:r>
        <w:t xml:space="preserve"> </w:t>
      </w:r>
    </w:p>
    <w:p w:rsidR="00BA513E" w:rsidP="001B0AAA" w14:paraId="2C318B1D" w14:textId="77777777">
      <w:pPr>
        <w:ind w:left="720"/>
      </w:pPr>
      <w:r>
        <w:t>[</w:t>
      </w:r>
      <w:r w:rsidR="00CD7A50">
        <w:t xml:space="preserve">  </w:t>
      </w:r>
      <w:r>
        <w:t>] Telephone</w:t>
      </w:r>
      <w:r>
        <w:tab/>
      </w:r>
    </w:p>
    <w:p w:rsidR="00BA513E" w:rsidP="001B0AAA" w14:paraId="03B2B294" w14:textId="77777777">
      <w:pPr>
        <w:ind w:left="720"/>
      </w:pPr>
      <w:r>
        <w:t>[  ] In-person</w:t>
      </w:r>
      <w:r>
        <w:tab/>
      </w:r>
    </w:p>
    <w:p w:rsidR="00BA513E" w:rsidP="001B0AAA" w14:paraId="79797F79" w14:textId="77777777">
      <w:pPr>
        <w:ind w:left="720"/>
      </w:pPr>
      <w:r>
        <w:t>[</w:t>
      </w:r>
      <w:r w:rsidR="00283225">
        <w:t xml:space="preserve">  </w:t>
      </w:r>
      <w:r>
        <w:t xml:space="preserve">] Mail </w:t>
      </w:r>
    </w:p>
    <w:p w:rsidR="00BA513E" w:rsidP="001B0AAA" w14:paraId="451C4F80" w14:textId="77777777">
      <w:pPr>
        <w:ind w:left="720"/>
      </w:pPr>
      <w:r>
        <w:t>[  ] Other, Explain</w:t>
      </w:r>
    </w:p>
    <w:p w:rsidR="0074005A" w:rsidP="001B0AAA" w14:paraId="6A22B5CB" w14:textId="77777777">
      <w:pPr>
        <w:ind w:left="720"/>
      </w:pPr>
    </w:p>
    <w:p w:rsidR="00BA513E" w:rsidRPr="00464271" w:rsidP="00F24CFC" w14:paraId="50A513D9" w14:textId="5B313511">
      <w:pPr>
        <w:pStyle w:val="ListParagraph"/>
        <w:numPr>
          <w:ilvl w:val="0"/>
          <w:numId w:val="17"/>
        </w:numPr>
      </w:pPr>
      <w:r w:rsidRPr="00464271">
        <w:t>Will interviewers or fac</w:t>
      </w:r>
      <w:r w:rsidR="004313C6">
        <w:t>ilitators be used?  [] Yes [</w:t>
      </w:r>
      <w:r w:rsidR="003E697B">
        <w:t>X</w:t>
      </w:r>
      <w:r w:rsidRPr="00464271">
        <w:t>] No</w:t>
      </w:r>
    </w:p>
    <w:p w:rsidR="005103F5" w:rsidP="005103F5" w14:paraId="67F74345" w14:textId="77777777">
      <w:pPr>
        <w:pStyle w:val="ListParagraph"/>
        <w:ind w:left="360"/>
      </w:pPr>
    </w:p>
    <w:p w:rsidR="00BA513E" w:rsidRPr="005103F5" w:rsidP="005103F5" w14:paraId="13DCAD4C" w14:textId="77777777">
      <w:pPr>
        <w:pStyle w:val="ListParagraph"/>
        <w:ind w:left="360"/>
      </w:pPr>
      <w:r w:rsidRPr="00F24CFC">
        <w:rPr>
          <w:b/>
        </w:rPr>
        <w:t>Please make sure that all instruments, instructions, and scripts are submitted with the request.</w:t>
      </w:r>
    </w:p>
    <w:p w:rsidR="00BA513E" w:rsidRPr="005103F5" w:rsidP="005103F5" w14:paraId="13F1006C" w14:textId="77777777">
      <w:pPr>
        <w:rPr>
          <w:b/>
        </w:rPr>
      </w:pPr>
    </w:p>
    <w:sectPr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13E" w14:paraId="3AFF3BE5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1571B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9D03A5" w14:paraId="78A10D27" w14:textId="77777777">
      <w:r>
        <w:separator/>
      </w:r>
    </w:p>
  </w:footnote>
  <w:footnote w:type="continuationSeparator" w:id="1">
    <w:p w:rsidR="009D03A5" w14:paraId="0C8B8136" w14:textId="77777777">
      <w:r>
        <w:continuationSeparator/>
      </w:r>
    </w:p>
  </w:footnote>
  <w:footnote w:id="2">
    <w:p w:rsidR="004A0412" w14:paraId="509697C2" w14:textId="5BE280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23EC0">
          <w:rPr>
            <w:rStyle w:val="Hyperlink"/>
          </w:rPr>
          <w:t>https://www.uspto.gov/about-us/news-updates/uspto-establishes-new-pre-application-assessment-program-help-american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4CF75E73" w14:textId="77777777" w:rsidTr="135D6575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135D6575" w:rsidP="135D6575" w14:paraId="7530CF9D" w14:textId="1A00CC48">
          <w:pPr>
            <w:pStyle w:val="Header"/>
            <w:ind w:left="-115"/>
          </w:pPr>
        </w:p>
      </w:tc>
      <w:tc>
        <w:tcPr>
          <w:tcW w:w="3120" w:type="dxa"/>
        </w:tcPr>
        <w:p w:rsidR="135D6575" w:rsidP="135D6575" w14:paraId="21FB72DA" w14:textId="2AEA05B8">
          <w:pPr>
            <w:pStyle w:val="Header"/>
            <w:jc w:val="center"/>
          </w:pPr>
        </w:p>
      </w:tc>
      <w:tc>
        <w:tcPr>
          <w:tcW w:w="3120" w:type="dxa"/>
        </w:tcPr>
        <w:p w:rsidR="135D6575" w:rsidP="135D6575" w14:paraId="67EED532" w14:textId="1E62C15C">
          <w:pPr>
            <w:pStyle w:val="Header"/>
            <w:ind w:right="-115"/>
            <w:jc w:val="right"/>
          </w:pPr>
        </w:p>
      </w:tc>
    </w:tr>
  </w:tbl>
  <w:p w:rsidR="135D6575" w:rsidP="135D6575" w14:paraId="38E06678" w14:textId="77C83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B67685"/>
    <w:multiLevelType w:val="multilevel"/>
    <w:tmpl w:val="569A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882931"/>
    <w:multiLevelType w:val="multilevel"/>
    <w:tmpl w:val="051E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4"/>
  </w:num>
  <w:num w:numId="18">
    <w:abstractNumId w:val="5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28C3"/>
    <w:rsid w:val="00016DB7"/>
    <w:rsid w:val="00020B55"/>
    <w:rsid w:val="00023A57"/>
    <w:rsid w:val="00047A64"/>
    <w:rsid w:val="00067329"/>
    <w:rsid w:val="000808D0"/>
    <w:rsid w:val="000808D3"/>
    <w:rsid w:val="00083E57"/>
    <w:rsid w:val="000949FA"/>
    <w:rsid w:val="00095DCE"/>
    <w:rsid w:val="000963C7"/>
    <w:rsid w:val="00096E87"/>
    <w:rsid w:val="000A2820"/>
    <w:rsid w:val="000A3994"/>
    <w:rsid w:val="000B039A"/>
    <w:rsid w:val="000B2838"/>
    <w:rsid w:val="000D44CA"/>
    <w:rsid w:val="000D615D"/>
    <w:rsid w:val="000E200B"/>
    <w:rsid w:val="000F68BE"/>
    <w:rsid w:val="000F6DBD"/>
    <w:rsid w:val="001032B6"/>
    <w:rsid w:val="00111E2F"/>
    <w:rsid w:val="0011711A"/>
    <w:rsid w:val="0011758D"/>
    <w:rsid w:val="001446B7"/>
    <w:rsid w:val="00166DB7"/>
    <w:rsid w:val="00175F95"/>
    <w:rsid w:val="0018011E"/>
    <w:rsid w:val="001870EC"/>
    <w:rsid w:val="00187670"/>
    <w:rsid w:val="00190225"/>
    <w:rsid w:val="0019118E"/>
    <w:rsid w:val="001927A4"/>
    <w:rsid w:val="00194AC6"/>
    <w:rsid w:val="001A23B0"/>
    <w:rsid w:val="001A25CC"/>
    <w:rsid w:val="001B0AAA"/>
    <w:rsid w:val="001C39F7"/>
    <w:rsid w:val="001F297B"/>
    <w:rsid w:val="001F2ABD"/>
    <w:rsid w:val="00212399"/>
    <w:rsid w:val="00222549"/>
    <w:rsid w:val="00223137"/>
    <w:rsid w:val="0022519F"/>
    <w:rsid w:val="002251BD"/>
    <w:rsid w:val="00237B48"/>
    <w:rsid w:val="0024521E"/>
    <w:rsid w:val="00247D08"/>
    <w:rsid w:val="00261FD7"/>
    <w:rsid w:val="0026240C"/>
    <w:rsid w:val="00263C3D"/>
    <w:rsid w:val="00274D0B"/>
    <w:rsid w:val="00283225"/>
    <w:rsid w:val="00297415"/>
    <w:rsid w:val="002A3720"/>
    <w:rsid w:val="002A37D4"/>
    <w:rsid w:val="002B35C1"/>
    <w:rsid w:val="002B3C95"/>
    <w:rsid w:val="002B3F21"/>
    <w:rsid w:val="002B43F6"/>
    <w:rsid w:val="002B52E9"/>
    <w:rsid w:val="002C4B48"/>
    <w:rsid w:val="002D0B92"/>
    <w:rsid w:val="002D7C74"/>
    <w:rsid w:val="002E6A1B"/>
    <w:rsid w:val="003058C0"/>
    <w:rsid w:val="00315018"/>
    <w:rsid w:val="003422FD"/>
    <w:rsid w:val="00363970"/>
    <w:rsid w:val="00375904"/>
    <w:rsid w:val="0038257F"/>
    <w:rsid w:val="003829FD"/>
    <w:rsid w:val="003A48ED"/>
    <w:rsid w:val="003A5A47"/>
    <w:rsid w:val="003B5F03"/>
    <w:rsid w:val="003D5BBE"/>
    <w:rsid w:val="003E3C61"/>
    <w:rsid w:val="003E697B"/>
    <w:rsid w:val="003E73CD"/>
    <w:rsid w:val="003F1986"/>
    <w:rsid w:val="003F1C5B"/>
    <w:rsid w:val="003F310A"/>
    <w:rsid w:val="00401032"/>
    <w:rsid w:val="00412B5C"/>
    <w:rsid w:val="00430F2C"/>
    <w:rsid w:val="004313C6"/>
    <w:rsid w:val="00432E08"/>
    <w:rsid w:val="00434E33"/>
    <w:rsid w:val="00441434"/>
    <w:rsid w:val="0045264C"/>
    <w:rsid w:val="00455088"/>
    <w:rsid w:val="00464271"/>
    <w:rsid w:val="00481672"/>
    <w:rsid w:val="004876EC"/>
    <w:rsid w:val="00491A33"/>
    <w:rsid w:val="004A0412"/>
    <w:rsid w:val="004C4BCF"/>
    <w:rsid w:val="004D5DE2"/>
    <w:rsid w:val="004D6E14"/>
    <w:rsid w:val="005009B0"/>
    <w:rsid w:val="005103F5"/>
    <w:rsid w:val="00515AF8"/>
    <w:rsid w:val="00520DC2"/>
    <w:rsid w:val="00554EE5"/>
    <w:rsid w:val="00561A55"/>
    <w:rsid w:val="005712EC"/>
    <w:rsid w:val="00581453"/>
    <w:rsid w:val="005935BB"/>
    <w:rsid w:val="005A1006"/>
    <w:rsid w:val="005E714A"/>
    <w:rsid w:val="00600C91"/>
    <w:rsid w:val="00605390"/>
    <w:rsid w:val="006140A0"/>
    <w:rsid w:val="00636621"/>
    <w:rsid w:val="00642B49"/>
    <w:rsid w:val="006621E6"/>
    <w:rsid w:val="006832D9"/>
    <w:rsid w:val="0069403B"/>
    <w:rsid w:val="006A5B05"/>
    <w:rsid w:val="006F3DDE"/>
    <w:rsid w:val="00704678"/>
    <w:rsid w:val="00711C87"/>
    <w:rsid w:val="007163F3"/>
    <w:rsid w:val="0074005A"/>
    <w:rsid w:val="007425E7"/>
    <w:rsid w:val="007448BC"/>
    <w:rsid w:val="00792C75"/>
    <w:rsid w:val="00794C3B"/>
    <w:rsid w:val="007A4B9D"/>
    <w:rsid w:val="007B2FA9"/>
    <w:rsid w:val="007B6EB3"/>
    <w:rsid w:val="007C5F46"/>
    <w:rsid w:val="007E22AD"/>
    <w:rsid w:val="00801FA6"/>
    <w:rsid w:val="00802607"/>
    <w:rsid w:val="00802DA8"/>
    <w:rsid w:val="00804546"/>
    <w:rsid w:val="008101A5"/>
    <w:rsid w:val="0081341B"/>
    <w:rsid w:val="00822664"/>
    <w:rsid w:val="00823EC0"/>
    <w:rsid w:val="00837CC5"/>
    <w:rsid w:val="00843796"/>
    <w:rsid w:val="0085046A"/>
    <w:rsid w:val="00853EC9"/>
    <w:rsid w:val="0087133D"/>
    <w:rsid w:val="008860E0"/>
    <w:rsid w:val="00895229"/>
    <w:rsid w:val="008A3273"/>
    <w:rsid w:val="008B328D"/>
    <w:rsid w:val="008C69B5"/>
    <w:rsid w:val="008E6E85"/>
    <w:rsid w:val="008F0203"/>
    <w:rsid w:val="008F4FF4"/>
    <w:rsid w:val="008F50D4"/>
    <w:rsid w:val="009239AA"/>
    <w:rsid w:val="00935ADA"/>
    <w:rsid w:val="00943A60"/>
    <w:rsid w:val="00946B6C"/>
    <w:rsid w:val="00955A71"/>
    <w:rsid w:val="0096108F"/>
    <w:rsid w:val="00972966"/>
    <w:rsid w:val="00974610"/>
    <w:rsid w:val="009746E5"/>
    <w:rsid w:val="00986DDE"/>
    <w:rsid w:val="009B199E"/>
    <w:rsid w:val="009C13B9"/>
    <w:rsid w:val="009C6724"/>
    <w:rsid w:val="009D01A2"/>
    <w:rsid w:val="009D03A5"/>
    <w:rsid w:val="009F25FC"/>
    <w:rsid w:val="009F5923"/>
    <w:rsid w:val="009F7F15"/>
    <w:rsid w:val="00A04FA2"/>
    <w:rsid w:val="00A067A4"/>
    <w:rsid w:val="00A13167"/>
    <w:rsid w:val="00A17CD8"/>
    <w:rsid w:val="00A22201"/>
    <w:rsid w:val="00A403BB"/>
    <w:rsid w:val="00A61FAA"/>
    <w:rsid w:val="00A65C55"/>
    <w:rsid w:val="00A674DF"/>
    <w:rsid w:val="00A74CEB"/>
    <w:rsid w:val="00A75F54"/>
    <w:rsid w:val="00A83AA6"/>
    <w:rsid w:val="00A83CED"/>
    <w:rsid w:val="00A86F87"/>
    <w:rsid w:val="00A934E7"/>
    <w:rsid w:val="00AA5C91"/>
    <w:rsid w:val="00AA74A0"/>
    <w:rsid w:val="00AB54B7"/>
    <w:rsid w:val="00AE1809"/>
    <w:rsid w:val="00AF3493"/>
    <w:rsid w:val="00AF5FB4"/>
    <w:rsid w:val="00B034DB"/>
    <w:rsid w:val="00B26176"/>
    <w:rsid w:val="00B32ED6"/>
    <w:rsid w:val="00B42E31"/>
    <w:rsid w:val="00B43208"/>
    <w:rsid w:val="00B64184"/>
    <w:rsid w:val="00B64CEA"/>
    <w:rsid w:val="00B67499"/>
    <w:rsid w:val="00B73BA4"/>
    <w:rsid w:val="00B77A6D"/>
    <w:rsid w:val="00B801AF"/>
    <w:rsid w:val="00B80D76"/>
    <w:rsid w:val="00B975C8"/>
    <w:rsid w:val="00BA2105"/>
    <w:rsid w:val="00BA513E"/>
    <w:rsid w:val="00BA7E06"/>
    <w:rsid w:val="00BB43B5"/>
    <w:rsid w:val="00BB6219"/>
    <w:rsid w:val="00BC46A5"/>
    <w:rsid w:val="00BC6B9A"/>
    <w:rsid w:val="00BD290F"/>
    <w:rsid w:val="00BD6884"/>
    <w:rsid w:val="00C0719C"/>
    <w:rsid w:val="00C14CC4"/>
    <w:rsid w:val="00C21D30"/>
    <w:rsid w:val="00C307FC"/>
    <w:rsid w:val="00C33C52"/>
    <w:rsid w:val="00C34919"/>
    <w:rsid w:val="00C34CBF"/>
    <w:rsid w:val="00C37742"/>
    <w:rsid w:val="00C40D8B"/>
    <w:rsid w:val="00C47CE8"/>
    <w:rsid w:val="00C57D27"/>
    <w:rsid w:val="00C64BEC"/>
    <w:rsid w:val="00C77667"/>
    <w:rsid w:val="00C8407A"/>
    <w:rsid w:val="00C8488C"/>
    <w:rsid w:val="00C86E91"/>
    <w:rsid w:val="00C87C61"/>
    <w:rsid w:val="00C92675"/>
    <w:rsid w:val="00C92741"/>
    <w:rsid w:val="00CA2650"/>
    <w:rsid w:val="00CA79B4"/>
    <w:rsid w:val="00CB1078"/>
    <w:rsid w:val="00CB23E5"/>
    <w:rsid w:val="00CC0AB4"/>
    <w:rsid w:val="00CC6FAF"/>
    <w:rsid w:val="00CD1FD2"/>
    <w:rsid w:val="00CD7A50"/>
    <w:rsid w:val="00CE53FB"/>
    <w:rsid w:val="00D050BF"/>
    <w:rsid w:val="00D128DE"/>
    <w:rsid w:val="00D156ED"/>
    <w:rsid w:val="00D1571B"/>
    <w:rsid w:val="00D2000A"/>
    <w:rsid w:val="00D24698"/>
    <w:rsid w:val="00D56CA3"/>
    <w:rsid w:val="00D6383F"/>
    <w:rsid w:val="00DB59D0"/>
    <w:rsid w:val="00DC33D3"/>
    <w:rsid w:val="00DD1902"/>
    <w:rsid w:val="00DF4F6D"/>
    <w:rsid w:val="00E074F9"/>
    <w:rsid w:val="00E105B6"/>
    <w:rsid w:val="00E11F08"/>
    <w:rsid w:val="00E1638E"/>
    <w:rsid w:val="00E17908"/>
    <w:rsid w:val="00E17B51"/>
    <w:rsid w:val="00E248CA"/>
    <w:rsid w:val="00E25F22"/>
    <w:rsid w:val="00E26329"/>
    <w:rsid w:val="00E26CD6"/>
    <w:rsid w:val="00E40B50"/>
    <w:rsid w:val="00E50293"/>
    <w:rsid w:val="00E65FFC"/>
    <w:rsid w:val="00E74750"/>
    <w:rsid w:val="00E771F1"/>
    <w:rsid w:val="00E80951"/>
    <w:rsid w:val="00E854FE"/>
    <w:rsid w:val="00E86CC6"/>
    <w:rsid w:val="00E87ECA"/>
    <w:rsid w:val="00EB56B3"/>
    <w:rsid w:val="00EC55D0"/>
    <w:rsid w:val="00ED6492"/>
    <w:rsid w:val="00EE07F7"/>
    <w:rsid w:val="00EE1136"/>
    <w:rsid w:val="00EF2095"/>
    <w:rsid w:val="00EF5862"/>
    <w:rsid w:val="00F06866"/>
    <w:rsid w:val="00F15956"/>
    <w:rsid w:val="00F2003C"/>
    <w:rsid w:val="00F24CFC"/>
    <w:rsid w:val="00F3170F"/>
    <w:rsid w:val="00F332B2"/>
    <w:rsid w:val="00F36C06"/>
    <w:rsid w:val="00F532F1"/>
    <w:rsid w:val="00F614B0"/>
    <w:rsid w:val="00F84ABC"/>
    <w:rsid w:val="00F87B1E"/>
    <w:rsid w:val="00F95D36"/>
    <w:rsid w:val="00F976B0"/>
    <w:rsid w:val="00FA6DE7"/>
    <w:rsid w:val="00FB0F53"/>
    <w:rsid w:val="00FC0A8E"/>
    <w:rsid w:val="00FC3ED0"/>
    <w:rsid w:val="00FD5C0C"/>
    <w:rsid w:val="00FE2FA6"/>
    <w:rsid w:val="00FE3DF2"/>
    <w:rsid w:val="00FE521A"/>
    <w:rsid w:val="00FF02B4"/>
    <w:rsid w:val="00FF498F"/>
    <w:rsid w:val="126E62FD"/>
    <w:rsid w:val="135D6575"/>
    <w:rsid w:val="212E13C8"/>
    <w:rsid w:val="268E1DCB"/>
    <w:rsid w:val="3482FE7E"/>
    <w:rsid w:val="355DA12F"/>
    <w:rsid w:val="4A4FD1FB"/>
    <w:rsid w:val="5BE0C12B"/>
    <w:rsid w:val="5CF59906"/>
    <w:rsid w:val="5D9C120C"/>
    <w:rsid w:val="66A66C10"/>
    <w:rsid w:val="739FC80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34FCFCA5"/>
  <w15:docId w15:val="{AF6E0344-BA2D-4FB1-B9D9-A7D58451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50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150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1501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1501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15018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501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501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501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5018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15018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018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99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35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35BB"/>
    <w:rPr>
      <w:sz w:val="24"/>
      <w:szCs w:val="24"/>
    </w:rPr>
  </w:style>
  <w:style w:type="paragraph" w:customStyle="1" w:styleId="paragraph">
    <w:name w:val="paragraph"/>
    <w:basedOn w:val="Normal"/>
    <w:rsid w:val="00802DA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02DA8"/>
  </w:style>
  <w:style w:type="character" w:customStyle="1" w:styleId="eop">
    <w:name w:val="eop"/>
    <w:basedOn w:val="DefaultParagraphFont"/>
    <w:rsid w:val="00802DA8"/>
  </w:style>
  <w:style w:type="paragraph" w:styleId="FootnoteText">
    <w:name w:val="footnote text"/>
    <w:basedOn w:val="Normal"/>
    <w:link w:val="FootnoteTextChar"/>
    <w:uiPriority w:val="99"/>
    <w:semiHidden/>
    <w:unhideWhenUsed/>
    <w:rsid w:val="004A04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4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41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A0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uspto.gov/about-us/news-updates/uspto-establishes-new-pre-application-assessment-program-help-america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703407BB1DC4FB2E8982D47BA7587" ma:contentTypeVersion="17" ma:contentTypeDescription="Create a new document." ma:contentTypeScope="" ma:versionID="b40ba50f58b1d8f50c996d551a03b902">
  <xsd:schema xmlns:xsd="http://www.w3.org/2001/XMLSchema" xmlns:xs="http://www.w3.org/2001/XMLSchema" xmlns:p="http://schemas.microsoft.com/office/2006/metadata/properties" xmlns:ns1="http://schemas.microsoft.com/sharepoint/v3" xmlns:ns2="b8019579-ba5f-4292-b4f9-880433b0a02c" xmlns:ns3="8857c0e7-3ce9-4259-82ee-9675a35172b4" targetNamespace="http://schemas.microsoft.com/office/2006/metadata/properties" ma:root="true" ma:fieldsID="8e4ccd0b5b53d8e8682c66d3acf7cbac" ns1:_="" ns2:_="" ns3:_="">
    <xsd:import namespace="http://schemas.microsoft.com/sharepoint/v3"/>
    <xsd:import namespace="b8019579-ba5f-4292-b4f9-880433b0a02c"/>
    <xsd:import namespace="8857c0e7-3ce9-4259-82ee-9675a35172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OPLAApprovalDat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19579-ba5f-4292-b4f9-880433b0a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OPLAApprovalDate" ma:index="15" nillable="true" ma:displayName="OPLA Approval Date" ma:format="DateOnly" ma:internalName="OPLAApprovalDat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c0e7-3ce9-4259-82ee-9675a3517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1c1bb34-1e93-4112-9cf4-c96e1f0ee274}" ma:internalName="TaxCatchAll" ma:showField="CatchAllData" ma:web="8857c0e7-3ce9-4259-82ee-9675a3517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OPLAApprovalDate xmlns="b8019579-ba5f-4292-b4f9-880433b0a02c" xsi:nil="true"/>
    <TaxCatchAll xmlns="8857c0e7-3ce9-4259-82ee-9675a35172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AFDAA-2525-46AC-873F-72C8FE8CA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019579-ba5f-4292-b4f9-880433b0a02c"/>
    <ds:schemaRef ds:uri="8857c0e7-3ce9-4259-82ee-9675a3517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5A7D2B-7ECF-457F-81A1-A06741916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B4CE3-19EE-4E45-AE8F-8388059A8E0A}">
  <ds:schemaRefs>
    <ds:schemaRef ds:uri="http://schemas.microsoft.com/office/2006/metadata/properties"/>
    <ds:schemaRef ds:uri="http://schemas.microsoft.com/sharepoint/v3"/>
    <ds:schemaRef ds:uri="b8019579-ba5f-4292-b4f9-880433b0a02c"/>
    <ds:schemaRef ds:uri="8857c0e7-3ce9-4259-82ee-9675a35172b4"/>
  </ds:schemaRefs>
</ds:datastoreItem>
</file>

<file path=customXml/itemProps4.xml><?xml version="1.0" encoding="utf-8"?>
<ds:datastoreItem xmlns:ds="http://schemas.openxmlformats.org/officeDocument/2006/customXml" ds:itemID="{91F866DD-ACD3-4402-B8A0-79843487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PETTP Submission Request</vt:lpstr>
    </vt:vector>
  </TitlesOfParts>
  <Company>ssa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PETTP Submission Request</dc:title>
  <dc:creator>558022</dc:creator>
  <cp:lastModifiedBy>Hall, Drew</cp:lastModifiedBy>
  <cp:revision>11</cp:revision>
  <cp:lastPrinted>2015-12-17T20:57:00Z</cp:lastPrinted>
  <dcterms:created xsi:type="dcterms:W3CDTF">2024-09-11T19:22:00Z</dcterms:created>
  <dcterms:modified xsi:type="dcterms:W3CDTF">2024-09-13T16:19:00Z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0x01010020E703407BB1DC4FB2E8982D47BA7587</vt:lpwstr>
  </property>
</Properties>
</file>