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94475" w:rsidP="00AC15BA" w14:paraId="69BB519D" w14:textId="67BBF521">
      <w:pPr>
        <w:pStyle w:val="Heading2"/>
        <w:tabs>
          <w:tab w:val="left" w:pos="900"/>
        </w:tabs>
        <w:ind w:right="-180"/>
        <w:jc w:val="left"/>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w:t>
      </w:r>
      <w:r w:rsidR="007A46C5">
        <w:rPr>
          <w:sz w:val="28"/>
        </w:rPr>
        <w:t xml:space="preserve"> </w:t>
      </w:r>
      <w:r w:rsidR="00633B51">
        <w:rPr>
          <w:sz w:val="28"/>
        </w:rPr>
        <w:t>06</w:t>
      </w:r>
      <w:r w:rsidR="00FF1AE5">
        <w:rPr>
          <w:sz w:val="28"/>
        </w:rPr>
        <w:t>51</w:t>
      </w:r>
      <w:r w:rsidR="00633B51">
        <w:rPr>
          <w:sz w:val="28"/>
        </w:rPr>
        <w:t>-00</w:t>
      </w:r>
      <w:r w:rsidR="00FF1AE5">
        <w:rPr>
          <w:sz w:val="28"/>
        </w:rPr>
        <w:t>8</w:t>
      </w:r>
      <w:r w:rsidR="00633B51">
        <w:rPr>
          <w:sz w:val="28"/>
        </w:rPr>
        <w:t>0</w:t>
      </w:r>
      <w:r w:rsidR="00B826EE">
        <w:rPr>
          <w:sz w:val="28"/>
        </w:rPr>
        <w:t>)</w:t>
      </w:r>
    </w:p>
    <w:p w:rsidR="00B826EE" w:rsidRPr="00B826EE" w:rsidP="00B826EE" w14:paraId="562FB675" w14:textId="77777777"/>
    <w:p w:rsidR="00794475" w:rsidRPr="009239AA" w:rsidP="00434E33" w14:paraId="69BB519E" w14:textId="1D0D8308">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00B74ABC">
        <w:t>G</w:t>
      </w:r>
      <w:r w:rsidR="00FC6FA2">
        <w:t>410</w:t>
      </w:r>
      <w:r w:rsidR="00B74ABC">
        <w:t>:</w:t>
      </w:r>
      <w:r w:rsidR="00FC6FA2">
        <w:t xml:space="preserve"> TC2600</w:t>
      </w:r>
      <w:r w:rsidR="00B74ABC">
        <w:t xml:space="preserve"> </w:t>
      </w:r>
      <w:r w:rsidR="005463D2">
        <w:t>Customer Partnership Meeting</w:t>
      </w:r>
      <w:r w:rsidR="00932D44">
        <w:t xml:space="preserve"> (CPM)</w:t>
      </w:r>
      <w:r w:rsidR="005463D2">
        <w:t xml:space="preserve"> Survey</w:t>
      </w:r>
      <w:r w:rsidR="00FC6FA2">
        <w:t xml:space="preserve"> 2024</w:t>
      </w:r>
    </w:p>
    <w:p w:rsidR="00794475" w14:paraId="69BB519F" w14:textId="77777777"/>
    <w:p w:rsidR="00D65D04" w:rsidRPr="00A74CEB" w:rsidP="00D65D04" w14:paraId="4B70923A" w14:textId="72A58CBF">
      <w:r>
        <w:rPr>
          <w:b/>
        </w:rPr>
        <w:t>PURPOSE</w:t>
      </w:r>
      <w:r w:rsidRPr="009239AA">
        <w:rPr>
          <w:b/>
        </w:rPr>
        <w:t xml:space="preserve">: </w:t>
      </w:r>
      <w:r w:rsidRPr="00CD1DB2">
        <w:t xml:space="preserve">The CPM is designed as a collaborative meeting </w:t>
      </w:r>
      <w:r w:rsidR="00932D44">
        <w:t>between</w:t>
      </w:r>
      <w:r w:rsidRPr="00CD1DB2">
        <w:t xml:space="preserve"> patent examiners, practitioners and supervisors.  It allows us to discuss various topics of patent prosecution for practitioners to gain insight into our training and examination practices.   This survey allows us to solicit feedback and suggestions with the purpose of guiding future meeting topics and training.</w:t>
      </w:r>
    </w:p>
    <w:p w:rsidR="00D65D04" w:rsidRPr="00A74CEB" w14:paraId="6903A227" w14:textId="77777777"/>
    <w:p w:rsidR="00D65D04" w:rsidRPr="00932D44" w:rsidP="00932D44" w14:paraId="56F13DF5" w14:textId="09886729">
      <w:pPr>
        <w:pStyle w:val="Header"/>
        <w:tabs>
          <w:tab w:val="clear" w:pos="4320"/>
          <w:tab w:val="clear" w:pos="8640"/>
        </w:tabs>
        <w:rPr>
          <w:strike/>
        </w:rPr>
      </w:pPr>
      <w:r w:rsidRPr="00A74CEB">
        <w:rPr>
          <w:b/>
        </w:rPr>
        <w:t>DESCRIPTION OF RESPONDENTS</w:t>
      </w:r>
      <w:r w:rsidRPr="00A74CEB">
        <w:t xml:space="preserve">: </w:t>
      </w:r>
      <w:r>
        <w:t xml:space="preserve"> </w:t>
      </w:r>
      <w:r w:rsidRPr="0082434E">
        <w:t xml:space="preserve">CPM </w:t>
      </w:r>
      <w:r w:rsidR="00B92F75">
        <w:t xml:space="preserve">respondents </w:t>
      </w:r>
      <w:r w:rsidRPr="0082434E">
        <w:t>will include examiners, supervisors and practitioners; however, the survey is only for patent attorneys, agents or applicants</w:t>
      </w:r>
      <w:r w:rsidR="00B92F75">
        <w:t>.</w:t>
      </w:r>
      <w:r w:rsidRPr="0082434E">
        <w:t xml:space="preserve"> </w:t>
      </w:r>
      <w:r w:rsidR="00B92F75">
        <w:t>The survey</w:t>
      </w:r>
      <w:r w:rsidRPr="0082434E">
        <w:t xml:space="preserve"> </w:t>
      </w:r>
      <w:r w:rsidR="00B92F75">
        <w:t xml:space="preserve">is </w:t>
      </w:r>
      <w:r w:rsidRPr="0082434E">
        <w:t xml:space="preserve">only accessible </w:t>
      </w:r>
      <w:r w:rsidR="00B92F75">
        <w:t>to</w:t>
      </w:r>
      <w:r w:rsidRPr="0082434E">
        <w:t xml:space="preserve"> those that attend.</w:t>
      </w:r>
    </w:p>
    <w:p w:rsidR="00D65D04" w:rsidRPr="00A74CEB" w14:paraId="3856A143" w14:textId="77777777"/>
    <w:p w:rsidR="00794475" w:rsidRPr="00F06866" w14:paraId="69BB51B0" w14:textId="56871D20">
      <w:pPr>
        <w:rPr>
          <w:b/>
        </w:rPr>
      </w:pPr>
      <w:r w:rsidRPr="00A74CEB">
        <w:rPr>
          <w:b/>
        </w:rPr>
        <w:t>TYPE OF COLLECTION:</w:t>
      </w:r>
      <w:r w:rsidRPr="00A74CEB">
        <w:t xml:space="preserve"> (Check one</w:t>
      </w:r>
      <w:r w:rsidR="006E4108">
        <w:t xml:space="preserve"> or multiple</w:t>
      </w:r>
      <w:r w:rsidRPr="00A74CEB">
        <w:t>)</w:t>
      </w:r>
    </w:p>
    <w:p w:rsidR="00794475" w:rsidRPr="00434E33" w:rsidP="0096108F" w14:paraId="69BB51B1" w14:textId="77777777">
      <w:pPr>
        <w:pStyle w:val="BodyTextIndent"/>
        <w:tabs>
          <w:tab w:val="left" w:pos="360"/>
        </w:tabs>
        <w:ind w:left="0"/>
        <w:rPr>
          <w:bCs/>
          <w:sz w:val="16"/>
          <w:szCs w:val="16"/>
        </w:rPr>
      </w:pPr>
    </w:p>
    <w:p w:rsidR="00794475" w:rsidRPr="00F06866" w:rsidP="0096108F" w14:paraId="69BB51B2" w14:textId="617F49D0">
      <w:pPr>
        <w:pStyle w:val="BodyTextIndent"/>
        <w:tabs>
          <w:tab w:val="left" w:pos="360"/>
        </w:tabs>
        <w:ind w:left="0"/>
        <w:rPr>
          <w:bCs/>
          <w:sz w:val="24"/>
        </w:rPr>
      </w:pPr>
      <w:r w:rsidRPr="00F06866">
        <w:rPr>
          <w:bCs/>
          <w:sz w:val="24"/>
        </w:rPr>
        <w:t>[</w:t>
      </w:r>
      <w:r w:rsidR="00282FEE">
        <w:rPr>
          <w:bCs/>
          <w:sz w:val="24"/>
        </w:rPr>
        <w:t xml:space="preserve"> </w:t>
      </w:r>
      <w:r w:rsidRPr="00F06866">
        <w:rPr>
          <w:bCs/>
          <w:sz w:val="24"/>
        </w:rPr>
        <w:t xml:space="preserve">] Customer Comment Card/Complaint Form </w:t>
      </w:r>
      <w:r w:rsidRPr="00F06866">
        <w:rPr>
          <w:bCs/>
          <w:sz w:val="24"/>
        </w:rPr>
        <w:tab/>
        <w:t>[</w:t>
      </w:r>
      <w:r w:rsidR="006E4108">
        <w:rPr>
          <w:bCs/>
          <w:sz w:val="24"/>
        </w:rPr>
        <w:t xml:space="preserve"> </w:t>
      </w:r>
      <w:r w:rsidR="00282FEE">
        <w:rPr>
          <w:bCs/>
          <w:sz w:val="24"/>
        </w:rPr>
        <w:t xml:space="preserve">X </w:t>
      </w:r>
      <w:r w:rsidRPr="00F06866">
        <w:rPr>
          <w:bCs/>
          <w:sz w:val="24"/>
        </w:rPr>
        <w:t xml:space="preserve">] Customer Satisfaction Survey    </w:t>
      </w:r>
    </w:p>
    <w:p w:rsidR="00794475" w:rsidP="0096108F" w14:paraId="69BB51B3" w14:textId="7E3D6DD8">
      <w:pPr>
        <w:pStyle w:val="BodyTextIndent"/>
        <w:tabs>
          <w:tab w:val="left" w:pos="360"/>
        </w:tabs>
        <w:ind w:left="0"/>
        <w:rPr>
          <w:bCs/>
          <w:sz w:val="24"/>
        </w:rPr>
      </w:pPr>
      <w:r w:rsidRPr="00F06866">
        <w:rPr>
          <w:bCs/>
          <w:sz w:val="24"/>
        </w:rPr>
        <w:t>[</w:t>
      </w:r>
      <w:r w:rsidR="00BD6EFA">
        <w:rPr>
          <w:bCs/>
          <w:sz w:val="24"/>
        </w:rPr>
        <w:t xml:space="preserve"> </w:t>
      </w:r>
      <w:r w:rsidRPr="00F06866">
        <w:rPr>
          <w:bCs/>
          <w:sz w:val="24"/>
        </w:rPr>
        <w:t>] Usability</w:t>
      </w:r>
      <w:r>
        <w:rPr>
          <w:bCs/>
          <w:sz w:val="24"/>
        </w:rPr>
        <w:t xml:space="preserve"> Testing (e.g., Website or Software</w:t>
      </w:r>
      <w:r>
        <w:rPr>
          <w:bCs/>
          <w:sz w:val="24"/>
        </w:rPr>
        <w:tab/>
        <w:t>[</w:t>
      </w:r>
      <w:r w:rsidR="00DD45B4">
        <w:rPr>
          <w:bCs/>
          <w:sz w:val="24"/>
        </w:rPr>
        <w:t xml:space="preserve"> </w:t>
      </w:r>
      <w:r>
        <w:rPr>
          <w:bCs/>
          <w:sz w:val="24"/>
        </w:rPr>
        <w:t>] Small Discussion Group</w:t>
      </w:r>
    </w:p>
    <w:p w:rsidR="00840632" w:rsidP="007A46C5" w14:paraId="6E3B1772" w14:textId="77777777">
      <w:pPr>
        <w:pStyle w:val="BodyTextIndent"/>
        <w:tabs>
          <w:tab w:val="left" w:pos="360"/>
        </w:tabs>
        <w:ind w:left="0"/>
        <w:rPr>
          <w:bCs/>
          <w:sz w:val="24"/>
        </w:rPr>
      </w:pPr>
      <w:r>
        <w:rPr>
          <w:bCs/>
          <w:sz w:val="24"/>
        </w:rPr>
        <w:t>[</w:t>
      </w:r>
      <w:r w:rsidR="00BD6EFA">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p>
    <w:p w:rsidR="00794475" w:rsidP="007A46C5" w14:paraId="69BB51B5" w14:textId="6B7B8FFA">
      <w:pPr>
        <w:pStyle w:val="BodyTextIndent"/>
        <w:tabs>
          <w:tab w:val="left" w:pos="360"/>
        </w:tabs>
        <w:ind w:left="0"/>
        <w:rPr>
          <w:bCs/>
          <w:sz w:val="24"/>
          <w:u w:val="single"/>
        </w:rPr>
      </w:pPr>
      <w:r>
        <w:rPr>
          <w:bCs/>
          <w:sz w:val="24"/>
        </w:rPr>
        <w:t xml:space="preserve">[ </w:t>
      </w:r>
      <w:r w:rsidR="00282FEE">
        <w:rPr>
          <w:bCs/>
          <w:sz w:val="24"/>
        </w:rPr>
        <w:t xml:space="preserve">X </w:t>
      </w:r>
      <w:r w:rsidRPr="00F06866">
        <w:rPr>
          <w:bCs/>
          <w:sz w:val="24"/>
        </w:rPr>
        <w:t>]</w:t>
      </w:r>
      <w:r>
        <w:rPr>
          <w:bCs/>
          <w:sz w:val="24"/>
        </w:rPr>
        <w:t xml:space="preserve"> Other</w:t>
      </w:r>
      <w:r w:rsidR="00E421E1">
        <w:rPr>
          <w:bCs/>
          <w:sz w:val="24"/>
        </w:rPr>
        <w:t xml:space="preserve">: </w:t>
      </w:r>
      <w:r w:rsidR="001C2F01">
        <w:rPr>
          <w:bCs/>
          <w:sz w:val="24"/>
        </w:rPr>
        <w:t xml:space="preserve">Anonymous </w:t>
      </w:r>
      <w:r w:rsidR="00840632">
        <w:rPr>
          <w:bCs/>
          <w:sz w:val="24"/>
        </w:rPr>
        <w:t>Feedback</w:t>
      </w:r>
    </w:p>
    <w:p w:rsidR="007A46C5" w:rsidP="007A46C5" w14:paraId="35C011B3" w14:textId="77777777">
      <w:pPr>
        <w:pStyle w:val="BodyTextIndent"/>
        <w:tabs>
          <w:tab w:val="left" w:pos="360"/>
        </w:tabs>
        <w:ind w:left="0"/>
      </w:pPr>
    </w:p>
    <w:p w:rsidR="00794475" w14:paraId="69BB51B6" w14:textId="77777777">
      <w:pPr>
        <w:rPr>
          <w:b/>
        </w:rPr>
      </w:pPr>
      <w:r>
        <w:rPr>
          <w:b/>
        </w:rPr>
        <w:t>CERTIFICATION:</w:t>
      </w:r>
    </w:p>
    <w:p w:rsidR="00794475" w14:paraId="69BB51B7" w14:textId="77777777">
      <w:pPr>
        <w:rPr>
          <w:sz w:val="16"/>
          <w:szCs w:val="16"/>
        </w:rPr>
      </w:pPr>
    </w:p>
    <w:p w:rsidR="00794475" w:rsidRPr="009C13B9" w:rsidP="008101A5" w14:paraId="69BB51B8" w14:textId="77777777">
      <w:r>
        <w:t xml:space="preserve">I certify the following to be true: </w:t>
      </w:r>
    </w:p>
    <w:p w:rsidR="00794475" w:rsidP="008101A5" w14:paraId="69BB51B9" w14:textId="77777777">
      <w:pPr>
        <w:pStyle w:val="ListParagraph"/>
        <w:numPr>
          <w:ilvl w:val="0"/>
          <w:numId w:val="14"/>
        </w:numPr>
      </w:pPr>
      <w:r>
        <w:t>The collection is voluntary.</w:t>
      </w:r>
      <w:r w:rsidRPr="00C14CC4">
        <w:t xml:space="preserve"> </w:t>
      </w:r>
    </w:p>
    <w:p w:rsidR="00794475" w:rsidP="008101A5" w14:paraId="69BB51BA"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794475" w:rsidP="008101A5" w14:paraId="69BB51B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794475" w:rsidP="008101A5" w14:paraId="69BB51BC"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794475" w:rsidP="008101A5" w14:paraId="69BB51BD"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794475" w:rsidP="008101A5" w14:paraId="69BB51B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794475" w:rsidP="009C13B9" w14:paraId="69BB51BF" w14:textId="77777777"/>
    <w:p w:rsidR="00A74CEB" w:rsidRPr="000A1A93" w:rsidP="00A74CEB" w14:paraId="2FFFFC93" w14:textId="0E99542B">
      <w:pPr>
        <w:rPr>
          <w:u w:val="single"/>
        </w:rPr>
      </w:pPr>
      <w:r w:rsidRPr="000A1A93">
        <w:t xml:space="preserve">Business Unit: </w:t>
      </w:r>
      <w:r w:rsidRPr="000A1A93">
        <w:rPr>
          <w:u w:val="single"/>
        </w:rPr>
        <w:t>_</w:t>
      </w:r>
      <w:r w:rsidR="00282FEE">
        <w:rPr>
          <w:u w:val="single"/>
        </w:rPr>
        <w:t>TC2600</w:t>
      </w:r>
      <w:r w:rsidRPr="000A1A93">
        <w:rPr>
          <w:u w:val="single"/>
        </w:rPr>
        <w:t>__</w:t>
      </w:r>
      <w:r w:rsidRPr="00CE02A6" w:rsidR="00FF1AE5">
        <w:rPr>
          <w:u w:val="single"/>
        </w:rPr>
        <w:t>/Name/</w:t>
      </w:r>
      <w:r w:rsidRPr="00CE02A6">
        <w:rPr>
          <w:u w:val="single"/>
        </w:rPr>
        <w:t xml:space="preserve">_ </w:t>
      </w:r>
      <w:r w:rsidR="00282FEE">
        <w:rPr>
          <w:u w:val="single"/>
        </w:rPr>
        <w:t>Ke Xiao, Andrew Flanders, Benjamin Lee</w:t>
      </w:r>
    </w:p>
    <w:p w:rsidR="00A74CEB" w:rsidRPr="000A1A93" w:rsidP="00A74CEB" w14:paraId="0A896F0B" w14:textId="77777777">
      <w:pPr>
        <w:rPr>
          <w:u w:val="single"/>
        </w:rPr>
      </w:pPr>
    </w:p>
    <w:p w:rsidR="00794475" w:rsidP="009C13B9" w14:paraId="69BB51C2" w14:textId="77777777">
      <w:r>
        <w:t>To assist review, please provide answers to the following question:</w:t>
      </w:r>
    </w:p>
    <w:p w:rsidR="00794475" w:rsidP="009C13B9" w14:paraId="69BB51C3" w14:textId="77777777">
      <w:pPr>
        <w:pStyle w:val="ListParagraph"/>
        <w:ind w:left="360"/>
      </w:pPr>
    </w:p>
    <w:p w:rsidR="00794475" w:rsidRPr="00C86E91" w:rsidP="00C86E91" w14:paraId="69BB51C4" w14:textId="77777777">
      <w:pPr>
        <w:rPr>
          <w:b/>
        </w:rPr>
      </w:pPr>
      <w:r w:rsidRPr="00C86E91">
        <w:rPr>
          <w:b/>
        </w:rPr>
        <w:t>Personally Identifiable Information:</w:t>
      </w:r>
    </w:p>
    <w:p w:rsidR="00794475" w:rsidP="00C86E91" w14:paraId="69BB51C5" w14:textId="2066DEC6">
      <w:pPr>
        <w:pStyle w:val="ListParagraph"/>
        <w:numPr>
          <w:ilvl w:val="0"/>
          <w:numId w:val="18"/>
        </w:numPr>
      </w:pPr>
      <w:r>
        <w:t>Is personally identifiable information (PII) collected?  [  ] Yes  [</w:t>
      </w:r>
      <w:r w:rsidR="006E4108">
        <w:t xml:space="preserve"> </w:t>
      </w:r>
      <w:r w:rsidR="00282FEE">
        <w:t>X</w:t>
      </w:r>
      <w:r w:rsidR="003839C5">
        <w:t xml:space="preserve"> </w:t>
      </w:r>
      <w:r>
        <w:t xml:space="preserve">]  No </w:t>
      </w:r>
    </w:p>
    <w:p w:rsidR="004879C1" w:rsidP="004879C1" w14:paraId="5FFF9699" w14:textId="6E437835">
      <w:pPr>
        <w:pStyle w:val="ListParagraph"/>
        <w:ind w:left="360"/>
      </w:pPr>
      <w:r>
        <w:t xml:space="preserve">1a.   </w:t>
      </w:r>
      <w:r>
        <w:rPr>
          <w:sz w:val="8"/>
          <w:szCs w:val="8"/>
        </w:rPr>
        <w:t xml:space="preserve"> </w:t>
      </w:r>
      <w:r w:rsidR="00794475">
        <w:t xml:space="preserve">If Yes, is the information that will be collected included in </w:t>
      </w:r>
      <w:r>
        <w:t>records that are subject to</w:t>
      </w:r>
    </w:p>
    <w:p w:rsidR="00794475" w:rsidP="004879C1" w14:paraId="69BB51C6" w14:textId="05CCF367">
      <w:pPr>
        <w:pStyle w:val="ListParagraph"/>
        <w:ind w:left="360"/>
      </w:pPr>
      <w:r>
        <w:t xml:space="preserve">        the </w:t>
      </w:r>
      <w:r>
        <w:t xml:space="preserve">Privacy Act of 1974?   [  ] Yes [  ] No   </w:t>
      </w:r>
    </w:p>
    <w:p w:rsidR="00794475" w:rsidP="00C86E91" w14:paraId="69BB51C7" w14:textId="7895594C">
      <w:pPr>
        <w:pStyle w:val="ListParagraph"/>
        <w:numPr>
          <w:ilvl w:val="0"/>
          <w:numId w:val="18"/>
        </w:numPr>
      </w:pPr>
      <w:r>
        <w:t>If a</w:t>
      </w:r>
      <w:r>
        <w:t>pplicable, has a System o</w:t>
      </w:r>
      <w:r>
        <w:t>f</w:t>
      </w:r>
      <w:r>
        <w:t xml:space="preserve"> Records Notice been published?  [  ] Yes  [  ] No</w:t>
      </w:r>
    </w:p>
    <w:p w:rsidR="007B1AAE" w:rsidP="00C86E91" w14:paraId="46884EC2" w14:textId="77777777">
      <w:pPr>
        <w:pStyle w:val="ListParagraph"/>
        <w:ind w:left="0"/>
        <w:rPr>
          <w:b/>
        </w:rPr>
      </w:pPr>
    </w:p>
    <w:p w:rsidR="00794475" w:rsidRPr="00C86E91" w:rsidP="00C86E91" w14:paraId="69BB51C8" w14:textId="77777777">
      <w:pPr>
        <w:pStyle w:val="ListParagraph"/>
        <w:ind w:left="0"/>
        <w:rPr>
          <w:b/>
        </w:rPr>
      </w:pPr>
      <w:r>
        <w:rPr>
          <w:b/>
        </w:rPr>
        <w:t>Gifts or Payments:</w:t>
      </w:r>
    </w:p>
    <w:p w:rsidR="00932D44" w:rsidP="00C86E91" w14:paraId="00ADD3D0" w14:textId="77777777">
      <w:r>
        <w:t>Is an incentive (e.g., money or reimbursement of expenses, token of appreciation) provided to participants?  [  ] Yes [</w:t>
      </w:r>
      <w:r w:rsidR="00282FEE">
        <w:t xml:space="preserve"> X</w:t>
      </w:r>
      <w:r w:rsidR="00CB45E9">
        <w:t xml:space="preserve"> </w:t>
      </w:r>
      <w:r>
        <w:t xml:space="preserve">] No  </w:t>
      </w:r>
    </w:p>
    <w:p w:rsidR="00794475" w:rsidRPr="00932D44" w:rsidP="00C86E91" w14:paraId="69BB51CE" w14:textId="421D7F6A">
      <w:r>
        <w:rPr>
          <w:b/>
        </w:rPr>
        <w:t>BURDEN HOURS</w:t>
      </w:r>
      <w:r>
        <w:t xml:space="preserve"> </w:t>
      </w:r>
    </w:p>
    <w:p w:rsidR="00794475" w:rsidRPr="006832D9" w:rsidP="00F3170F" w14:paraId="69BB51CF" w14:textId="77777777">
      <w:pPr>
        <w:keepNext/>
        <w:keepLines/>
        <w:rPr>
          <w:b/>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620"/>
        <w:gridCol w:w="1170"/>
      </w:tblGrid>
      <w:tr w14:paraId="69BB51D4" w14:textId="77777777" w:rsidTr="00281903">
        <w:tblPrEx>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794475" w:rsidRPr="00A74CEB" w:rsidP="00C8488C" w14:paraId="69BB51D0" w14:textId="4B354574">
            <w:pPr>
              <w:rPr>
                <w:b/>
              </w:rPr>
            </w:pPr>
            <w:r>
              <w:rPr>
                <w:b/>
              </w:rPr>
              <w:t>Name of Instrument</w:t>
            </w:r>
            <w:r w:rsidRPr="00A74CEB">
              <w:rPr>
                <w:b/>
              </w:rPr>
              <w:t xml:space="preserve"> </w:t>
            </w:r>
          </w:p>
        </w:tc>
        <w:tc>
          <w:tcPr>
            <w:tcW w:w="1530" w:type="dxa"/>
          </w:tcPr>
          <w:p w:rsidR="00794475" w:rsidRPr="00A74CEB" w:rsidP="00843796" w14:paraId="69BB51D1" w14:textId="77777777">
            <w:pPr>
              <w:rPr>
                <w:b/>
              </w:rPr>
            </w:pPr>
            <w:r w:rsidRPr="00A74CEB">
              <w:rPr>
                <w:b/>
              </w:rPr>
              <w:t>No. of Respondents</w:t>
            </w:r>
          </w:p>
        </w:tc>
        <w:tc>
          <w:tcPr>
            <w:tcW w:w="1620" w:type="dxa"/>
          </w:tcPr>
          <w:p w:rsidR="00794475" w:rsidRPr="00A74CEB" w:rsidP="00843796" w14:paraId="69BB51D2" w14:textId="77777777">
            <w:pPr>
              <w:rPr>
                <w:b/>
              </w:rPr>
            </w:pPr>
            <w:r w:rsidRPr="00A74CEB">
              <w:rPr>
                <w:b/>
              </w:rPr>
              <w:t>Participation Time</w:t>
            </w:r>
          </w:p>
        </w:tc>
        <w:tc>
          <w:tcPr>
            <w:tcW w:w="1170" w:type="dxa"/>
          </w:tcPr>
          <w:p w:rsidR="00794475" w:rsidRPr="00A74CEB" w:rsidP="00843796" w14:paraId="69BB51D3" w14:textId="77777777">
            <w:pPr>
              <w:rPr>
                <w:b/>
              </w:rPr>
            </w:pPr>
            <w:r w:rsidRPr="00A74CEB">
              <w:rPr>
                <w:b/>
              </w:rPr>
              <w:t>Burden</w:t>
            </w:r>
          </w:p>
        </w:tc>
      </w:tr>
      <w:tr w14:paraId="69BB51D9" w14:textId="77777777" w:rsidTr="00281903">
        <w:tblPrEx>
          <w:tblW w:w="9738" w:type="dxa"/>
          <w:tblLayout w:type="fixed"/>
          <w:tblLook w:val="01E0"/>
        </w:tblPrEx>
        <w:trPr>
          <w:trHeight w:val="274"/>
        </w:trPr>
        <w:tc>
          <w:tcPr>
            <w:tcW w:w="5418" w:type="dxa"/>
          </w:tcPr>
          <w:p w:rsidR="00794475" w:rsidRPr="00A74CEB" w:rsidP="00EC29ED" w14:paraId="69BB51D5" w14:textId="54C8CA9C">
            <w:r>
              <w:t xml:space="preserve">Survey - </w:t>
            </w:r>
            <w:r w:rsidR="00282FEE">
              <w:t>Private Sector</w:t>
            </w:r>
          </w:p>
        </w:tc>
        <w:tc>
          <w:tcPr>
            <w:tcW w:w="1530" w:type="dxa"/>
          </w:tcPr>
          <w:p w:rsidR="00794475" w:rsidRPr="00A74CEB" w:rsidP="00843796" w14:paraId="69BB51D6" w14:textId="3E96C5E7">
            <w:r>
              <w:t>60</w:t>
            </w:r>
          </w:p>
        </w:tc>
        <w:tc>
          <w:tcPr>
            <w:tcW w:w="1620" w:type="dxa"/>
          </w:tcPr>
          <w:p w:rsidR="00281903" w:rsidRPr="00A74CEB" w:rsidP="002742DA" w14:paraId="69BB51D7" w14:textId="75988E5F">
            <w:r>
              <w:t>5</w:t>
            </w:r>
            <w:r w:rsidR="001C2F01">
              <w:t xml:space="preserve"> </w:t>
            </w:r>
            <w:r>
              <w:t>min</w:t>
            </w:r>
          </w:p>
        </w:tc>
        <w:tc>
          <w:tcPr>
            <w:tcW w:w="1170" w:type="dxa"/>
          </w:tcPr>
          <w:p w:rsidR="00794475" w:rsidRPr="00A74CEB" w:rsidP="00C24724" w14:paraId="69BB51D8" w14:textId="78D6857F">
            <w:r>
              <w:t xml:space="preserve">5 </w:t>
            </w:r>
            <w:r w:rsidR="00A45B87">
              <w:t>h</w:t>
            </w:r>
            <w:r w:rsidR="00B7639E">
              <w:t>ours</w:t>
            </w:r>
          </w:p>
        </w:tc>
      </w:tr>
      <w:tr w14:paraId="69BB51DE" w14:textId="77777777" w:rsidTr="00281903">
        <w:tblPrEx>
          <w:tblW w:w="9738" w:type="dxa"/>
          <w:tblLayout w:type="fixed"/>
          <w:tblLook w:val="01E0"/>
        </w:tblPrEx>
        <w:trPr>
          <w:trHeight w:val="274"/>
        </w:trPr>
        <w:tc>
          <w:tcPr>
            <w:tcW w:w="5418" w:type="dxa"/>
          </w:tcPr>
          <w:p w:rsidR="00794475" w:rsidRPr="00A74CEB" w:rsidP="00843796" w14:paraId="69BB51DA" w14:textId="77777777"/>
        </w:tc>
        <w:tc>
          <w:tcPr>
            <w:tcW w:w="1530" w:type="dxa"/>
          </w:tcPr>
          <w:p w:rsidR="00794475" w:rsidRPr="00A74CEB" w:rsidP="00843796" w14:paraId="69BB51DB" w14:textId="77777777"/>
        </w:tc>
        <w:tc>
          <w:tcPr>
            <w:tcW w:w="1620" w:type="dxa"/>
          </w:tcPr>
          <w:p w:rsidR="00794475" w:rsidRPr="00A74CEB" w:rsidP="00843796" w14:paraId="69BB51DC" w14:textId="77777777"/>
        </w:tc>
        <w:tc>
          <w:tcPr>
            <w:tcW w:w="1170" w:type="dxa"/>
          </w:tcPr>
          <w:p w:rsidR="00794475" w:rsidRPr="00A74CEB" w:rsidP="00843796" w14:paraId="69BB51DD" w14:textId="77777777"/>
        </w:tc>
      </w:tr>
      <w:tr w14:paraId="69BB51E3" w14:textId="77777777" w:rsidTr="00281903">
        <w:tblPrEx>
          <w:tblW w:w="9738" w:type="dxa"/>
          <w:tblLayout w:type="fixed"/>
          <w:tblLook w:val="01E0"/>
        </w:tblPrEx>
        <w:trPr>
          <w:trHeight w:val="289"/>
        </w:trPr>
        <w:tc>
          <w:tcPr>
            <w:tcW w:w="5418" w:type="dxa"/>
          </w:tcPr>
          <w:p w:rsidR="00794475" w:rsidRPr="00A74CEB" w:rsidP="00843796" w14:paraId="69BB51DF" w14:textId="77777777">
            <w:pPr>
              <w:rPr>
                <w:b/>
              </w:rPr>
            </w:pPr>
            <w:r w:rsidRPr="00A74CEB">
              <w:rPr>
                <w:b/>
              </w:rPr>
              <w:t>Totals</w:t>
            </w:r>
          </w:p>
        </w:tc>
        <w:tc>
          <w:tcPr>
            <w:tcW w:w="1530" w:type="dxa"/>
          </w:tcPr>
          <w:p w:rsidR="00794475" w:rsidRPr="00A74CEB" w:rsidP="00C24724" w14:paraId="69BB51E0" w14:textId="7D7F6662">
            <w:pPr>
              <w:rPr>
                <w:b/>
              </w:rPr>
            </w:pPr>
            <w:r>
              <w:rPr>
                <w:b/>
              </w:rPr>
              <w:t>60</w:t>
            </w:r>
          </w:p>
        </w:tc>
        <w:tc>
          <w:tcPr>
            <w:tcW w:w="1620" w:type="dxa"/>
          </w:tcPr>
          <w:p w:rsidR="00794475" w:rsidRPr="00A74CEB" w:rsidP="00B7639E" w14:paraId="69BB51E1" w14:textId="49F1430C">
            <w:r>
              <w:t>- - -</w:t>
            </w:r>
          </w:p>
        </w:tc>
        <w:tc>
          <w:tcPr>
            <w:tcW w:w="1170" w:type="dxa"/>
          </w:tcPr>
          <w:p w:rsidR="00794475" w:rsidRPr="00A74CEB" w:rsidP="00C24724" w14:paraId="69BB51E2" w14:textId="55237350">
            <w:pPr>
              <w:rPr>
                <w:b/>
              </w:rPr>
            </w:pPr>
            <w:r>
              <w:rPr>
                <w:b/>
              </w:rPr>
              <w:t xml:space="preserve">5 </w:t>
            </w:r>
            <w:r w:rsidRPr="00A74CEB" w:rsidR="00281903">
              <w:rPr>
                <w:b/>
              </w:rPr>
              <w:t>hours</w:t>
            </w:r>
          </w:p>
        </w:tc>
      </w:tr>
    </w:tbl>
    <w:p w:rsidR="00794475" w:rsidRPr="00A74CEB" w:rsidP="00F3170F" w14:paraId="69BB51E4" w14:textId="77777777"/>
    <w:p w:rsidR="00281903" w:rsidRPr="00A74CEB" w:rsidP="00F3170F" w14:paraId="717E7B43" w14:textId="3D31AEBE">
      <w:r w:rsidRPr="00A74CEB">
        <w:t>The USPTO estimates that</w:t>
      </w:r>
      <w:r w:rsidR="00282FEE">
        <w:t xml:space="preserve"> 100</w:t>
      </w:r>
      <w:r w:rsidRPr="00A74CEB">
        <w:t>% of the surveys</w:t>
      </w:r>
      <w:r w:rsidR="000254BE">
        <w:t xml:space="preserve"> (small discussions, focus groups, etc.)</w:t>
      </w:r>
      <w:r w:rsidRPr="00A74CEB">
        <w:t xml:space="preserve"> will be </w:t>
      </w:r>
      <w:r w:rsidR="0049621F">
        <w:t>conducted</w:t>
      </w:r>
      <w:r w:rsidRPr="00A74CEB">
        <w:t xml:space="preserve"> electronically</w:t>
      </w:r>
      <w:r w:rsidR="000254BE">
        <w:t>.</w:t>
      </w:r>
    </w:p>
    <w:p w:rsidR="00794475" w:rsidRPr="00A74CEB" w:rsidP="00F3170F" w14:paraId="69BB51E5" w14:textId="77777777"/>
    <w:p w:rsidR="005566BB" w:rsidRPr="00A74CEB" w14:paraId="3FC70E15" w14:textId="277497AB">
      <w:pPr>
        <w:rPr>
          <w:b/>
        </w:rPr>
      </w:pPr>
      <w:r w:rsidRPr="00A74CEB">
        <w:rPr>
          <w:b/>
        </w:rPr>
        <w:t xml:space="preserve">FEDERAL COST:  </w:t>
      </w:r>
      <w:r w:rsidRPr="00A74CEB">
        <w:t xml:space="preserve">The estimated annual cost to the </w:t>
      </w:r>
      <w:r w:rsidR="00396908">
        <w:t>f</w:t>
      </w:r>
      <w:r w:rsidRPr="00A74CEB">
        <w:t xml:space="preserve">ederal government is </w:t>
      </w:r>
      <w:r w:rsidRPr="00A74CEB" w:rsidR="003F7636">
        <w:t xml:space="preserve">the hourly rate </w:t>
      </w:r>
      <w:r w:rsidR="00B710F5">
        <w:t>of</w:t>
      </w:r>
      <w:r w:rsidRPr="00A74CEB" w:rsidR="003F7636">
        <w:t xml:space="preserve"> $</w:t>
      </w:r>
      <w:r w:rsidR="00396908">
        <w:t>119.54</w:t>
      </w:r>
      <w:r w:rsidRPr="00A74CEB" w:rsidR="003F7636">
        <w:t xml:space="preserve"> </w:t>
      </w:r>
      <w:r w:rsidR="00B710F5">
        <w:t>(</w:t>
      </w:r>
      <w:r w:rsidR="00396908">
        <w:t>GS-15/Step</w:t>
      </w:r>
      <w:r w:rsidR="00396908">
        <w:t xml:space="preserve"> </w:t>
      </w:r>
      <w:r w:rsidR="00396908">
        <w:t>10</w:t>
      </w:r>
      <w:r w:rsidR="00396908">
        <w:t xml:space="preserve"> at $91.95 </w:t>
      </w:r>
      <w:r w:rsidR="00B710F5">
        <w:t>with 30%</w:t>
      </w:r>
      <w:r w:rsidR="00396908">
        <w:t xml:space="preserve"> ($27.59) added for </w:t>
      </w:r>
      <w:r w:rsidR="00396908">
        <w:t>beenfits</w:t>
      </w:r>
      <w:r w:rsidR="00396908">
        <w:t xml:space="preserve"> and overhead) </w:t>
      </w:r>
      <w:r w:rsidRPr="00A74CEB" w:rsidR="003F7636">
        <w:t>*</w:t>
      </w:r>
      <w:r w:rsidR="00B710F5">
        <w:t xml:space="preserve"> 16 </w:t>
      </w:r>
      <w:r w:rsidRPr="00A74CEB" w:rsidR="003F7636">
        <w:t xml:space="preserve">hours </w:t>
      </w:r>
      <w:r w:rsidR="00B710F5">
        <w:t xml:space="preserve">(Two planned </w:t>
      </w:r>
      <w:r w:rsidR="00B81C2C">
        <w:t xml:space="preserve">8-hour </w:t>
      </w:r>
      <w:r w:rsidR="00B710F5">
        <w:t xml:space="preserve">CPM sessions per year) </w:t>
      </w:r>
      <w:r w:rsidRPr="00A74CEB" w:rsidR="003F7636">
        <w:t xml:space="preserve">= </w:t>
      </w:r>
      <w:r w:rsidRPr="00A74CEB" w:rsidR="003F7636">
        <w:rPr>
          <w:b/>
        </w:rPr>
        <w:t>$</w:t>
      </w:r>
      <w:r w:rsidR="00561F3F">
        <w:rPr>
          <w:b/>
        </w:rPr>
        <w:t>1,</w:t>
      </w:r>
      <w:r w:rsidR="00396908">
        <w:rPr>
          <w:b/>
        </w:rPr>
        <w:t>913.</w:t>
      </w:r>
    </w:p>
    <w:p w:rsidR="00794475" w:rsidRPr="00A74CEB" w14:paraId="69BB51E7" w14:textId="77777777">
      <w:pPr>
        <w:rPr>
          <w:b/>
          <w:bCs/>
          <w:u w:val="single"/>
        </w:rPr>
      </w:pPr>
    </w:p>
    <w:p w:rsidR="00794475" w:rsidRPr="00A74CEB" w:rsidP="00F06866" w14:paraId="69BB51E8" w14:textId="77777777">
      <w:pPr>
        <w:rPr>
          <w:b/>
        </w:rPr>
      </w:pPr>
      <w:r w:rsidRPr="00A74CEB">
        <w:rPr>
          <w:b/>
          <w:bCs/>
          <w:u w:val="single"/>
        </w:rPr>
        <w:t>If you are conducting a focus group, survey, or plan to employ statistical methods, please  provide answers to the following questions:</w:t>
      </w:r>
    </w:p>
    <w:p w:rsidR="00794475" w:rsidRPr="00A74CEB" w:rsidP="00F06866" w14:paraId="69BB51E9" w14:textId="77777777">
      <w:pPr>
        <w:rPr>
          <w:b/>
        </w:rPr>
      </w:pPr>
    </w:p>
    <w:p w:rsidR="00794475" w:rsidRPr="00A74CEB" w:rsidP="00F06866" w14:paraId="69BB51EA" w14:textId="77777777">
      <w:pPr>
        <w:rPr>
          <w:b/>
        </w:rPr>
      </w:pPr>
      <w:r w:rsidRPr="00A74CEB">
        <w:rPr>
          <w:b/>
        </w:rPr>
        <w:t>The selection of your targeted respondents</w:t>
      </w:r>
    </w:p>
    <w:p w:rsidR="00794475" w:rsidRPr="00A74CEB" w:rsidP="0069403B" w14:paraId="69BB51EB" w14:textId="2541EA11">
      <w:pPr>
        <w:pStyle w:val="ListParagraph"/>
        <w:numPr>
          <w:ilvl w:val="0"/>
          <w:numId w:val="15"/>
        </w:numPr>
      </w:pPr>
      <w:r w:rsidRPr="00A74CEB">
        <w:t>Do you have a customer list or something similar that defines the universe of potential respondents and do you have a sampling plan for selecting from this universe?</w:t>
      </w:r>
      <w:r w:rsidRPr="00A74CEB">
        <w:tab/>
      </w:r>
      <w:r w:rsidRPr="00A74CEB">
        <w:tab/>
      </w:r>
      <w:r w:rsidRPr="00A74CEB">
        <w:tab/>
      </w:r>
      <w:r w:rsidRPr="00A74CEB">
        <w:tab/>
      </w:r>
      <w:r w:rsidRPr="00A74CEB">
        <w:tab/>
      </w:r>
      <w:r w:rsidRPr="00A74CEB">
        <w:tab/>
      </w:r>
      <w:r w:rsidRPr="00A74CEB">
        <w:tab/>
      </w:r>
      <w:r w:rsidRPr="00A74CEB">
        <w:tab/>
      </w:r>
      <w:r w:rsidRPr="00A74CEB">
        <w:tab/>
      </w:r>
      <w:r w:rsidRPr="00A74CEB">
        <w:tab/>
      </w:r>
      <w:r w:rsidRPr="00A74CEB">
        <w:tab/>
        <w:t>[ ] Yes</w:t>
      </w:r>
      <w:r w:rsidRPr="00A74CEB">
        <w:tab/>
        <w:t>[</w:t>
      </w:r>
      <w:r w:rsidR="00282FEE">
        <w:t xml:space="preserve"> X</w:t>
      </w:r>
      <w:r w:rsidR="006E4108">
        <w:t xml:space="preserve"> </w:t>
      </w:r>
      <w:r w:rsidRPr="00A74CEB">
        <w:t>] No</w:t>
      </w:r>
    </w:p>
    <w:p w:rsidR="00B826EE" w:rsidRPr="00A74CEB" w:rsidP="00281903" w14:paraId="0FD2B6C8" w14:textId="77777777"/>
    <w:p w:rsidR="00794475" w:rsidRPr="00A74CEB" w:rsidP="001B0AAA" w14:paraId="69BB51ED" w14:textId="77777777">
      <w:r w:rsidRPr="00A74CEB">
        <w:t>If the answer is yes, please provide a description of both below (or attach the sampling plan)?   If the answer is no, please provide a description of how you plan to identify your potential group of respondents and how you will select them?</w:t>
      </w:r>
    </w:p>
    <w:p w:rsidR="00794475" w:rsidRPr="00A74CEB" w:rsidP="00A403BB" w14:paraId="69BB51F3" w14:textId="77777777"/>
    <w:p w:rsidR="00281903" w:rsidP="00A403BB" w14:paraId="7A619A8F" w14:textId="00D2A7C5">
      <w:r>
        <w:t>(</w:t>
      </w:r>
      <w:r w:rsidR="00D65D04">
        <w:t>Describe</w:t>
      </w:r>
      <w:r>
        <w:t xml:space="preserve"> identification and selection of potential group here)</w:t>
      </w:r>
    </w:p>
    <w:p w:rsidR="00D65D04" w:rsidP="00A403BB" w14:paraId="678E38E8" w14:textId="562A06E7"/>
    <w:p w:rsidR="00D65D04" w:rsidRPr="00C50D36" w:rsidP="00D65D04" w14:paraId="62B929A9" w14:textId="5CA15F62">
      <w:r w:rsidRPr="0096340D">
        <w:t>Invitations for this CPM will go to practitioners that prosecute application</w:t>
      </w:r>
      <w:r w:rsidR="00B55020">
        <w:t>s</w:t>
      </w:r>
      <w:r w:rsidRPr="0096340D">
        <w:t xml:space="preserve"> before TC2600, however registration website is available to the general public.  The group will be all the attending patent attorneys, agents and practitioners.  We will prompt them with the survey during closing statements.</w:t>
      </w:r>
    </w:p>
    <w:p w:rsidR="00794475" w:rsidRPr="00A74CEB" w:rsidP="00A403BB" w14:paraId="69BB51F4" w14:textId="77777777">
      <w:pPr>
        <w:rPr>
          <w:b/>
        </w:rPr>
      </w:pPr>
    </w:p>
    <w:p w:rsidR="00794475" w:rsidRPr="00A74CEB" w:rsidP="00A403BB" w14:paraId="69BB51F5" w14:textId="77777777">
      <w:pPr>
        <w:rPr>
          <w:b/>
        </w:rPr>
      </w:pPr>
      <w:r w:rsidRPr="00A74CEB">
        <w:rPr>
          <w:b/>
        </w:rPr>
        <w:t>Administration of the Instrument</w:t>
      </w:r>
    </w:p>
    <w:p w:rsidR="00794475" w:rsidP="00A403BB" w14:paraId="69BB51F6" w14:textId="77777777">
      <w:pPr>
        <w:pStyle w:val="ListParagraph"/>
        <w:numPr>
          <w:ilvl w:val="0"/>
          <w:numId w:val="17"/>
        </w:numPr>
      </w:pPr>
      <w:r w:rsidRPr="00A74CEB">
        <w:t>How will you collect the information? (Check all that apply</w:t>
      </w:r>
      <w:r>
        <w:t>)</w:t>
      </w:r>
    </w:p>
    <w:p w:rsidR="00794475" w:rsidP="001B0AAA" w14:paraId="69BB51F7" w14:textId="6558A1CD">
      <w:pPr>
        <w:ind w:left="720"/>
      </w:pPr>
      <w:r>
        <w:t>[</w:t>
      </w:r>
      <w:r w:rsidR="006E4108">
        <w:t xml:space="preserve"> </w:t>
      </w:r>
      <w:r w:rsidR="00282FEE">
        <w:t xml:space="preserve">X </w:t>
      </w:r>
      <w:r>
        <w:t xml:space="preserve">] Web-based or other forms of Social Media </w:t>
      </w:r>
      <w:r w:rsidRPr="00282FEE" w:rsidR="00282FEE">
        <w:rPr>
          <w:i/>
        </w:rPr>
        <w:t>(surveymonkey)</w:t>
      </w:r>
    </w:p>
    <w:p w:rsidR="00794475" w:rsidP="001B0AAA" w14:paraId="69BB51F8" w14:textId="1452D156">
      <w:pPr>
        <w:ind w:left="720"/>
      </w:pPr>
      <w:r>
        <w:t>[</w:t>
      </w:r>
      <w:r w:rsidR="00DD45B4">
        <w:t xml:space="preserve"> </w:t>
      </w:r>
      <w:r>
        <w:t>] Telephone</w:t>
      </w:r>
      <w:r>
        <w:tab/>
      </w:r>
    </w:p>
    <w:p w:rsidR="00794475" w:rsidP="001B0AAA" w14:paraId="69BB51F9" w14:textId="600754F3">
      <w:pPr>
        <w:ind w:left="720"/>
      </w:pPr>
      <w:r>
        <w:t>[</w:t>
      </w:r>
      <w:r w:rsidR="00DD45B4">
        <w:t xml:space="preserve"> </w:t>
      </w:r>
      <w:r>
        <w:t>] In-person</w:t>
      </w:r>
      <w:r>
        <w:tab/>
      </w:r>
    </w:p>
    <w:p w:rsidR="00794475" w:rsidP="001B0AAA" w14:paraId="69BB51FA" w14:textId="6F27D182">
      <w:pPr>
        <w:ind w:left="720"/>
      </w:pPr>
      <w:r>
        <w:t>[</w:t>
      </w:r>
      <w:r>
        <w:t xml:space="preserve"> ] Mail </w:t>
      </w:r>
    </w:p>
    <w:p w:rsidR="00794475" w:rsidP="001B0AAA" w14:paraId="69BB51FB" w14:textId="716A4D74">
      <w:pPr>
        <w:ind w:left="720"/>
      </w:pPr>
      <w:r>
        <w:t xml:space="preserve">[ </w:t>
      </w:r>
      <w:r>
        <w:t>] Other, Explain</w:t>
      </w:r>
      <w:r w:rsidR="00E7759A">
        <w:t>: live poll software</w:t>
      </w:r>
    </w:p>
    <w:p w:rsidR="00B826EE" w:rsidP="001B0AAA" w14:paraId="18E5E9A0" w14:textId="77777777">
      <w:pPr>
        <w:ind w:left="720"/>
      </w:pPr>
    </w:p>
    <w:p w:rsidR="00794475" w:rsidP="00296D1E" w14:paraId="69BB51FD" w14:textId="15B55794">
      <w:pPr>
        <w:pStyle w:val="ListParagraph"/>
        <w:numPr>
          <w:ilvl w:val="0"/>
          <w:numId w:val="17"/>
        </w:numPr>
      </w:pPr>
      <w:r>
        <w:t>Will interviewers or facilitators be used?  [</w:t>
      </w:r>
      <w:r w:rsidR="006E4108">
        <w:t xml:space="preserve"> </w:t>
      </w:r>
      <w:r>
        <w:t>] Yes [</w:t>
      </w:r>
      <w:r w:rsidR="00CB45E9">
        <w:t xml:space="preserve"> </w:t>
      </w:r>
      <w:r w:rsidR="00282FEE">
        <w:t xml:space="preserve">X </w:t>
      </w:r>
      <w:r>
        <w:t>] No</w:t>
      </w:r>
    </w:p>
    <w:p w:rsidR="00413A24" w:rsidP="00413A24" w14:paraId="27DF5FCC" w14:textId="77777777"/>
    <w:sectPr w:rsidSect="00194AC6">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475" w14:paraId="69BB5234"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F3B99">
      <w:rPr>
        <w:rStyle w:val="PageNumber"/>
        <w:noProof/>
        <w:sz w:val="20"/>
        <w:szCs w:val="20"/>
      </w:rPr>
      <w:t>2</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475" w14:paraId="69BB5233" w14:textId="52FF3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03139E"/>
    <w:multiLevelType w:val="hybridMultilevel"/>
    <w:tmpl w:val="E4EEFD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6E21435"/>
    <w:multiLevelType w:val="hybridMultilevel"/>
    <w:tmpl w:val="BEDEE2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nsid w:val="5ABD44DC"/>
    <w:multiLevelType w:val="hybridMultilevel"/>
    <w:tmpl w:val="D39A73E0"/>
    <w:lvl w:ilvl="0">
      <w:start w:val="1"/>
      <w:numFmt w:val="bullet"/>
      <w:lvlText w:val=""/>
      <w:lvlJc w:val="left"/>
      <w:pPr>
        <w:ind w:left="773" w:hanging="360"/>
      </w:pPr>
      <w:rPr>
        <w:rFonts w:ascii="Symbol" w:hAnsi="Symbol" w:hint="default"/>
      </w:rPr>
    </w:lvl>
    <w:lvl w:ilvl="1" w:tentative="1">
      <w:start w:val="1"/>
      <w:numFmt w:val="bullet"/>
      <w:lvlText w:val="o"/>
      <w:lvlJc w:val="left"/>
      <w:pPr>
        <w:ind w:left="1493" w:hanging="360"/>
      </w:pPr>
      <w:rPr>
        <w:rFonts w:ascii="Courier New" w:hAnsi="Courier New" w:cs="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cs="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cs="Courier New" w:hint="default"/>
      </w:rPr>
    </w:lvl>
    <w:lvl w:ilvl="8" w:tentative="1">
      <w:start w:val="1"/>
      <w:numFmt w:val="bullet"/>
      <w:lvlText w:val=""/>
      <w:lvlJc w:val="left"/>
      <w:pPr>
        <w:ind w:left="6533" w:hanging="360"/>
      </w:pPr>
      <w:rPr>
        <w:rFonts w:ascii="Wingdings" w:hAnsi="Wingdings" w:hint="default"/>
      </w:rPr>
    </w:lvl>
  </w:abstractNum>
  <w:abstractNum w:abstractNumId="15">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0">
    <w:nsid w:val="7C801BF1"/>
    <w:multiLevelType w:val="hybridMultilevel"/>
    <w:tmpl w:val="C37AD83A"/>
    <w:lvl w:ilvl="0">
      <w:start w:val="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8"/>
  </w:num>
  <w:num w:numId="4">
    <w:abstractNumId w:val="21"/>
  </w:num>
  <w:num w:numId="5">
    <w:abstractNumId w:val="4"/>
  </w:num>
  <w:num w:numId="6">
    <w:abstractNumId w:val="1"/>
  </w:num>
  <w:num w:numId="7">
    <w:abstractNumId w:val="9"/>
  </w:num>
  <w:num w:numId="8">
    <w:abstractNumId w:val="16"/>
  </w:num>
  <w:num w:numId="9">
    <w:abstractNumId w:val="10"/>
  </w:num>
  <w:num w:numId="10">
    <w:abstractNumId w:val="2"/>
  </w:num>
  <w:num w:numId="11">
    <w:abstractNumId w:val="7"/>
  </w:num>
  <w:num w:numId="12">
    <w:abstractNumId w:val="8"/>
  </w:num>
  <w:num w:numId="13">
    <w:abstractNumId w:val="0"/>
  </w:num>
  <w:num w:numId="14">
    <w:abstractNumId w:val="17"/>
  </w:num>
  <w:num w:numId="15">
    <w:abstractNumId w:val="15"/>
  </w:num>
  <w:num w:numId="16">
    <w:abstractNumId w:val="13"/>
  </w:num>
  <w:num w:numId="17">
    <w:abstractNumId w:val="5"/>
  </w:num>
  <w:num w:numId="18">
    <w:abstractNumId w:val="6"/>
  </w:num>
  <w:num w:numId="19">
    <w:abstractNumId w:val="12"/>
  </w:num>
  <w:num w:numId="20">
    <w:abstractNumId w:val="3"/>
  </w:num>
  <w:num w:numId="21">
    <w:abstractNumId w:val="2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4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254BE"/>
    <w:rsid w:val="00026675"/>
    <w:rsid w:val="0003437B"/>
    <w:rsid w:val="0004627E"/>
    <w:rsid w:val="00047A64"/>
    <w:rsid w:val="00051B00"/>
    <w:rsid w:val="00052272"/>
    <w:rsid w:val="00052659"/>
    <w:rsid w:val="00067329"/>
    <w:rsid w:val="0007401C"/>
    <w:rsid w:val="00095DCE"/>
    <w:rsid w:val="00096F0A"/>
    <w:rsid w:val="000A1A93"/>
    <w:rsid w:val="000B2838"/>
    <w:rsid w:val="000D41F8"/>
    <w:rsid w:val="000D44CA"/>
    <w:rsid w:val="000E200B"/>
    <w:rsid w:val="000F68BE"/>
    <w:rsid w:val="00114AF1"/>
    <w:rsid w:val="0011536B"/>
    <w:rsid w:val="00146EE4"/>
    <w:rsid w:val="0016311C"/>
    <w:rsid w:val="00166C9A"/>
    <w:rsid w:val="00171CD6"/>
    <w:rsid w:val="001927A4"/>
    <w:rsid w:val="00194AC6"/>
    <w:rsid w:val="001A23B0"/>
    <w:rsid w:val="001A25CC"/>
    <w:rsid w:val="001B0AAA"/>
    <w:rsid w:val="001C2F01"/>
    <w:rsid w:val="001C39F7"/>
    <w:rsid w:val="001D2984"/>
    <w:rsid w:val="002240CA"/>
    <w:rsid w:val="0023698B"/>
    <w:rsid w:val="00237B48"/>
    <w:rsid w:val="002403BD"/>
    <w:rsid w:val="0024115D"/>
    <w:rsid w:val="0024521E"/>
    <w:rsid w:val="00263C3D"/>
    <w:rsid w:val="00267290"/>
    <w:rsid w:val="002742DA"/>
    <w:rsid w:val="00274D0B"/>
    <w:rsid w:val="00281903"/>
    <w:rsid w:val="00282FEE"/>
    <w:rsid w:val="00291140"/>
    <w:rsid w:val="00296D1E"/>
    <w:rsid w:val="002A49D4"/>
    <w:rsid w:val="002B1A51"/>
    <w:rsid w:val="002B3C95"/>
    <w:rsid w:val="002D0B92"/>
    <w:rsid w:val="00334F9E"/>
    <w:rsid w:val="00355928"/>
    <w:rsid w:val="003735A4"/>
    <w:rsid w:val="00376F8D"/>
    <w:rsid w:val="00380F2E"/>
    <w:rsid w:val="003839C5"/>
    <w:rsid w:val="0039520A"/>
    <w:rsid w:val="00396908"/>
    <w:rsid w:val="003B03BB"/>
    <w:rsid w:val="003D1048"/>
    <w:rsid w:val="003D5BBE"/>
    <w:rsid w:val="003E3C61"/>
    <w:rsid w:val="003F1C5B"/>
    <w:rsid w:val="003F7636"/>
    <w:rsid w:val="004132A1"/>
    <w:rsid w:val="00413A24"/>
    <w:rsid w:val="00422AEE"/>
    <w:rsid w:val="00432DE0"/>
    <w:rsid w:val="00434E33"/>
    <w:rsid w:val="00441434"/>
    <w:rsid w:val="0045264C"/>
    <w:rsid w:val="00457B66"/>
    <w:rsid w:val="004876EC"/>
    <w:rsid w:val="004879C1"/>
    <w:rsid w:val="0049621F"/>
    <w:rsid w:val="004A1659"/>
    <w:rsid w:val="004A5858"/>
    <w:rsid w:val="004B3F05"/>
    <w:rsid w:val="004D6E14"/>
    <w:rsid w:val="005009B0"/>
    <w:rsid w:val="00500C45"/>
    <w:rsid w:val="00510697"/>
    <w:rsid w:val="00511E98"/>
    <w:rsid w:val="0053796A"/>
    <w:rsid w:val="005463D2"/>
    <w:rsid w:val="005566BB"/>
    <w:rsid w:val="0055730E"/>
    <w:rsid w:val="00561F3F"/>
    <w:rsid w:val="0059434A"/>
    <w:rsid w:val="005A1006"/>
    <w:rsid w:val="005B22BA"/>
    <w:rsid w:val="005E714A"/>
    <w:rsid w:val="00605390"/>
    <w:rsid w:val="006140A0"/>
    <w:rsid w:val="00632295"/>
    <w:rsid w:val="00633B51"/>
    <w:rsid w:val="00636621"/>
    <w:rsid w:val="00642B49"/>
    <w:rsid w:val="006832D9"/>
    <w:rsid w:val="006857B2"/>
    <w:rsid w:val="0069403B"/>
    <w:rsid w:val="006B6D59"/>
    <w:rsid w:val="006C3F14"/>
    <w:rsid w:val="006E4108"/>
    <w:rsid w:val="006F3DDE"/>
    <w:rsid w:val="00704678"/>
    <w:rsid w:val="00714174"/>
    <w:rsid w:val="00730A03"/>
    <w:rsid w:val="007340B3"/>
    <w:rsid w:val="007425E7"/>
    <w:rsid w:val="00746695"/>
    <w:rsid w:val="00794475"/>
    <w:rsid w:val="007A46C5"/>
    <w:rsid w:val="007A4B9D"/>
    <w:rsid w:val="007A798C"/>
    <w:rsid w:val="007B1AAE"/>
    <w:rsid w:val="007E7EBB"/>
    <w:rsid w:val="00800F14"/>
    <w:rsid w:val="00802607"/>
    <w:rsid w:val="008101A5"/>
    <w:rsid w:val="00821238"/>
    <w:rsid w:val="00822664"/>
    <w:rsid w:val="0082434E"/>
    <w:rsid w:val="008362CE"/>
    <w:rsid w:val="008401DF"/>
    <w:rsid w:val="00840632"/>
    <w:rsid w:val="00842D4B"/>
    <w:rsid w:val="00843796"/>
    <w:rsid w:val="00895229"/>
    <w:rsid w:val="008F0203"/>
    <w:rsid w:val="008F50D4"/>
    <w:rsid w:val="008F7CFC"/>
    <w:rsid w:val="009239AA"/>
    <w:rsid w:val="009276E0"/>
    <w:rsid w:val="00932D44"/>
    <w:rsid w:val="00935ADA"/>
    <w:rsid w:val="00946B6C"/>
    <w:rsid w:val="00955A71"/>
    <w:rsid w:val="009605E2"/>
    <w:rsid w:val="0096108F"/>
    <w:rsid w:val="0096340D"/>
    <w:rsid w:val="009746E5"/>
    <w:rsid w:val="0099737C"/>
    <w:rsid w:val="009A00E6"/>
    <w:rsid w:val="009B6DEB"/>
    <w:rsid w:val="009C13B9"/>
    <w:rsid w:val="009D01A2"/>
    <w:rsid w:val="009E0389"/>
    <w:rsid w:val="009F3B99"/>
    <w:rsid w:val="009F5923"/>
    <w:rsid w:val="00A37034"/>
    <w:rsid w:val="00A403BB"/>
    <w:rsid w:val="00A45B87"/>
    <w:rsid w:val="00A552C8"/>
    <w:rsid w:val="00A674DF"/>
    <w:rsid w:val="00A74CEB"/>
    <w:rsid w:val="00A77865"/>
    <w:rsid w:val="00A83AA6"/>
    <w:rsid w:val="00AC0353"/>
    <w:rsid w:val="00AC15BA"/>
    <w:rsid w:val="00AC3308"/>
    <w:rsid w:val="00AD677E"/>
    <w:rsid w:val="00AE1809"/>
    <w:rsid w:val="00B03072"/>
    <w:rsid w:val="00B22228"/>
    <w:rsid w:val="00B230BD"/>
    <w:rsid w:val="00B27B20"/>
    <w:rsid w:val="00B55020"/>
    <w:rsid w:val="00B710F5"/>
    <w:rsid w:val="00B74952"/>
    <w:rsid w:val="00B74ABC"/>
    <w:rsid w:val="00B7639E"/>
    <w:rsid w:val="00B80D76"/>
    <w:rsid w:val="00B80E97"/>
    <w:rsid w:val="00B81C2C"/>
    <w:rsid w:val="00B826EE"/>
    <w:rsid w:val="00B92F75"/>
    <w:rsid w:val="00BA2105"/>
    <w:rsid w:val="00BA7E06"/>
    <w:rsid w:val="00BB43B5"/>
    <w:rsid w:val="00BB6219"/>
    <w:rsid w:val="00BB6A3D"/>
    <w:rsid w:val="00BD290F"/>
    <w:rsid w:val="00BD6EFA"/>
    <w:rsid w:val="00C04707"/>
    <w:rsid w:val="00C14CC4"/>
    <w:rsid w:val="00C24724"/>
    <w:rsid w:val="00C271CB"/>
    <w:rsid w:val="00C33035"/>
    <w:rsid w:val="00C33C52"/>
    <w:rsid w:val="00C40D8B"/>
    <w:rsid w:val="00C50D36"/>
    <w:rsid w:val="00C8407A"/>
    <w:rsid w:val="00C8488C"/>
    <w:rsid w:val="00C86E91"/>
    <w:rsid w:val="00C92675"/>
    <w:rsid w:val="00C92741"/>
    <w:rsid w:val="00CA2650"/>
    <w:rsid w:val="00CB1078"/>
    <w:rsid w:val="00CB45E9"/>
    <w:rsid w:val="00CC3B38"/>
    <w:rsid w:val="00CC6FAF"/>
    <w:rsid w:val="00CD1DB2"/>
    <w:rsid w:val="00CD273B"/>
    <w:rsid w:val="00CE02A6"/>
    <w:rsid w:val="00CF5DC0"/>
    <w:rsid w:val="00D24698"/>
    <w:rsid w:val="00D27863"/>
    <w:rsid w:val="00D55D76"/>
    <w:rsid w:val="00D60166"/>
    <w:rsid w:val="00D6383F"/>
    <w:rsid w:val="00D65D04"/>
    <w:rsid w:val="00DA4151"/>
    <w:rsid w:val="00DB55BF"/>
    <w:rsid w:val="00DB59D0"/>
    <w:rsid w:val="00DC33D3"/>
    <w:rsid w:val="00DC41BE"/>
    <w:rsid w:val="00DD45B4"/>
    <w:rsid w:val="00E26329"/>
    <w:rsid w:val="00E40B50"/>
    <w:rsid w:val="00E421E1"/>
    <w:rsid w:val="00E50293"/>
    <w:rsid w:val="00E600D6"/>
    <w:rsid w:val="00E6065B"/>
    <w:rsid w:val="00E65FFC"/>
    <w:rsid w:val="00E7759A"/>
    <w:rsid w:val="00E80951"/>
    <w:rsid w:val="00E854FE"/>
    <w:rsid w:val="00E86CC6"/>
    <w:rsid w:val="00EA4E34"/>
    <w:rsid w:val="00EB56B3"/>
    <w:rsid w:val="00EC29ED"/>
    <w:rsid w:val="00ED6492"/>
    <w:rsid w:val="00EF2095"/>
    <w:rsid w:val="00F06866"/>
    <w:rsid w:val="00F15956"/>
    <w:rsid w:val="00F22622"/>
    <w:rsid w:val="00F24CFC"/>
    <w:rsid w:val="00F3170F"/>
    <w:rsid w:val="00F46079"/>
    <w:rsid w:val="00F66E14"/>
    <w:rsid w:val="00F81025"/>
    <w:rsid w:val="00F84ABC"/>
    <w:rsid w:val="00F976B0"/>
    <w:rsid w:val="00FA49D3"/>
    <w:rsid w:val="00FA6DE7"/>
    <w:rsid w:val="00FB6B4F"/>
    <w:rsid w:val="00FC0A8E"/>
    <w:rsid w:val="00FC6FA2"/>
    <w:rsid w:val="00FE2FA6"/>
    <w:rsid w:val="00FE3DF2"/>
    <w:rsid w:val="00FF1AE5"/>
    <w:rsid w:val="00FF71E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9BB5177"/>
  <w15:docId w15:val="{5D1F4F46-D7D6-40CD-A01F-82012E71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7e566b99e8bb0b2a179c2bff7ea7118b">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5e0d94d18c194bab902702e1eaa90dd9"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2" nillable="true" ma:displayName="ICR ID" ma:hidden="true" ma:internalName="ICR_x0020_ID" ma:readOnly="false">
      <xsd:simpleType>
        <xsd:restriction base="dms:Text">
          <xsd:maxLength value="255"/>
        </xsd:restriction>
      </xsd:simpleType>
    </xsd:element>
    <xsd:element name="Level" ma:index="26"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28"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1" nillable="true" ma:displayName="ICR Submission (Start)" ma:format="DateOnly" ma:hidden="true" ma:internalName="ICR_x0020_Submission_x0020__x0028_Start_x0029_" ma:readOnly="false">
      <xsd:simpleType>
        <xsd:restriction base="dms:DateTime"/>
      </xsd:simpleType>
    </xsd:element>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Document_x0020_Type xmlns="E85DE8A9-5CD3-41FE-A1A0-70BC17107555">FRN</Document_x0020_Type>
    <Document_x0020_State xmlns="E85DE8A9-5CD3-41FE-A1A0-70BC17107555" xsi:nil="true"/>
    <Approved_x0020_by_x0020_PTO xmlns="E85DE8A9-5CD3-41FE-A1A0-70BC17107555">No</Approved_x0020_by_x0020_PTO>
    <IC_x0020_Category xmlns="E85DE8A9-5CD3-41FE-A1A0-70BC17107555" xsi:nil="true"/>
    <Owner xmlns="5DFC53CF-7C17-4489-98AB-5F87C96333B9">
      <UserInfo>
        <DisplayName/>
        <AccountId xsi:nil="true"/>
        <AccountType/>
      </UserInfo>
    </Owner>
    <Approved_x0020_by_x0020_Business_x0020_Area xmlns="E85DE8A9-5CD3-41FE-A1A0-70BC17107555">No</Approved_x0020_by_x0020_Business_x0020_Area>
    <Year xmlns="E85DE8A9-5CD3-41FE-A1A0-70BC17107555">2016</Year>
    <Collection_x0020_Number xmlns="E85DE8A9-5CD3-41FE-A1A0-70BC17107555">0651-0080</Collection_x0020_Number>
    <Office xmlns="e85de8a9-5cd3-41fe-a1a0-70bc17107555" xsi:nil="true"/>
    <Business_x0020_Unit xmlns="e85de8a9-5cd3-41fe-a1a0-70bc17107555" xsi:nil="true"/>
    <Expiration_x0020_Date0 xmlns="e85de8a9-5cd3-41fe-a1a0-70bc17107555" xsi:nil="true"/>
    <ICR_x0020_ID xmlns="e85de8a9-5cd3-41fe-a1a0-70bc17107555" xsi:nil="true"/>
    <Initiation_x0020__x0028_Start_x0029_ xmlns="e85de8a9-5cd3-41fe-a1a0-70bc17107555" xsi:nil="true"/>
    <ICR_x0020_Submission_x0020__x0028_Start_x0029_ xmlns="e85de8a9-5cd3-41fe-a1a0-70bc17107555" xsi:nil="true"/>
    <Level xmlns="e85de8a9-5cd3-41fe-a1a0-70bc17107555" xsi:nil="true"/>
  </documentManagement>
</p:properties>
</file>

<file path=customXml/itemProps1.xml><?xml version="1.0" encoding="utf-8"?>
<ds:datastoreItem xmlns:ds="http://schemas.openxmlformats.org/officeDocument/2006/customXml" ds:itemID="{4EF251B6-F6AF-4D77-B5A4-172ADE780731}">
  <ds:schemaRefs>
    <ds:schemaRef ds:uri="http://schemas.openxmlformats.org/officeDocument/2006/bibliography"/>
  </ds:schemaRefs>
</ds:datastoreItem>
</file>

<file path=customXml/itemProps2.xml><?xml version="1.0" encoding="utf-8"?>
<ds:datastoreItem xmlns:ds="http://schemas.openxmlformats.org/officeDocument/2006/customXml" ds:itemID="{BC261868-8A7E-40F5-B264-4A7781C0A722}">
  <ds:schemaRefs>
    <ds:schemaRef ds:uri="http://schemas.microsoft.com/sharepoint/v3/contenttype/forms"/>
  </ds:schemaRefs>
</ds:datastoreItem>
</file>

<file path=customXml/itemProps3.xml><?xml version="1.0" encoding="utf-8"?>
<ds:datastoreItem xmlns:ds="http://schemas.openxmlformats.org/officeDocument/2006/customXml" ds:itemID="{5EB36E38-6C6E-4BA9-ADC2-BA1D1C029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422BE7-A483-4A42-8164-B800EC8BAB7E}">
  <ds:schemaRefs>
    <ds:schemaRef ds:uri="http://schemas.microsoft.com/office/2006/metadata/properties"/>
    <ds:schemaRef ds:uri="E85DE8A9-5CD3-41FE-A1A0-70BC17107555"/>
    <ds:schemaRef ds:uri="5DFC53CF-7C17-4489-98AB-5F87C96333B9"/>
    <ds:schemaRef ds:uri="e85de8a9-5cd3-41fe-a1a0-70bc17107555"/>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Updated Generic Clearance Request Template</vt:lpstr>
    </vt:vector>
  </TitlesOfParts>
  <Company>ssa</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Generic Clearance Request Template</dc:title>
  <dc:creator>558022</dc:creator>
  <cp:lastModifiedBy>Hall, Drew</cp:lastModifiedBy>
  <cp:revision>4</cp:revision>
  <dcterms:created xsi:type="dcterms:W3CDTF">2024-08-27T15:54:00Z</dcterms:created>
  <dcterms:modified xsi:type="dcterms:W3CDTF">2024-08-27T17:37:00Z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