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3B7" w:rsidRPr="001073E0" w:rsidP="001F73B7" w14:paraId="5A5418EF" w14:textId="49F8D73A">
      <w:pPr>
        <w:rPr>
          <w:rFonts w:ascii="Times New Roman" w:hAnsi="Times New Roman" w:cs="Times New Roman"/>
        </w:rPr>
      </w:pPr>
      <w:r w:rsidRPr="001073E0">
        <w:rPr>
          <w:rFonts w:ascii="Times New Roman" w:hAnsi="Times New Roman" w:cs="Times New Roman"/>
        </w:rPr>
        <w:t xml:space="preserve">Subject: </w:t>
      </w:r>
      <w:r w:rsidRPr="001073E0" w:rsidR="008B5409">
        <w:rPr>
          <w:rFonts w:ascii="Times New Roman" w:hAnsi="Times New Roman" w:cs="Times New Roman"/>
        </w:rPr>
        <w:t xml:space="preserve">Provider Action Required: </w:t>
      </w:r>
      <w:r w:rsidRPr="001073E0" w:rsidR="000B4CA0">
        <w:rPr>
          <w:rFonts w:ascii="Times New Roman" w:hAnsi="Times New Roman" w:cs="Times New Roman"/>
        </w:rPr>
        <w:t xml:space="preserve">Provider Relief </w:t>
      </w:r>
      <w:r w:rsidR="00750F76">
        <w:rPr>
          <w:rFonts w:ascii="Times New Roman" w:hAnsi="Times New Roman" w:cs="Times New Roman"/>
        </w:rPr>
        <w:t>Prog</w:t>
      </w:r>
      <w:r w:rsidR="00BC5DA3">
        <w:rPr>
          <w:rFonts w:ascii="Times New Roman" w:hAnsi="Times New Roman" w:cs="Times New Roman"/>
        </w:rPr>
        <w:t>ram</w:t>
      </w:r>
      <w:r w:rsidRPr="001073E0" w:rsidR="000B4CA0">
        <w:rPr>
          <w:rFonts w:ascii="Times New Roman" w:hAnsi="Times New Roman" w:cs="Times New Roman"/>
        </w:rPr>
        <w:t xml:space="preserve"> Reporting Requirement Attestation</w:t>
      </w:r>
      <w:r w:rsidR="00703B06">
        <w:rPr>
          <w:rFonts w:ascii="Times New Roman" w:hAnsi="Times New Roman" w:cs="Times New Roman"/>
        </w:rPr>
        <w:t xml:space="preserve"> – Delinquent Audit Notice</w:t>
      </w:r>
    </w:p>
    <w:p w:rsidR="00737E26" w:rsidRPr="001073E0" w:rsidP="001F73B7" w14:paraId="7385C506" w14:textId="77777777">
      <w:pPr>
        <w:rPr>
          <w:rFonts w:ascii="Times New Roman" w:hAnsi="Times New Roman" w:cs="Times New Roman"/>
        </w:rPr>
      </w:pPr>
    </w:p>
    <w:p w:rsidR="008D28FF" w:rsidRPr="001073E0" w:rsidP="00E85939" w14:paraId="526116D7" w14:textId="5FA3B683">
      <w:pPr>
        <w:rPr>
          <w:rFonts w:ascii="Times New Roman" w:hAnsi="Times New Roman" w:cs="Times New Roman"/>
        </w:rPr>
      </w:pPr>
      <w:r w:rsidRPr="001073E0">
        <w:rPr>
          <w:rFonts w:ascii="Times New Roman" w:hAnsi="Times New Roman" w:cs="Times New Roman"/>
        </w:rPr>
        <w:t xml:space="preserve">Dear </w:t>
      </w:r>
      <w:r w:rsidR="00DA32F3">
        <w:rPr>
          <w:rFonts w:ascii="Times New Roman" w:hAnsi="Times New Roman" w:cs="Times New Roman"/>
        </w:rPr>
        <w:t>Valued Provider,</w:t>
      </w:r>
    </w:p>
    <w:p w:rsidR="008D28FF" w:rsidRPr="00023CEB" w:rsidP="00E85939" w14:paraId="74379E6C" w14:textId="687F3FEC">
      <w:pPr>
        <w:rPr>
          <w:rFonts w:ascii="Times New Roman" w:hAnsi="Times New Roman" w:cs="Times New Roman"/>
        </w:rPr>
      </w:pPr>
      <w:r>
        <w:rPr>
          <w:rFonts w:ascii="Times New Roman" w:hAnsi="Times New Roman" w:cs="Times New Roman"/>
        </w:rPr>
        <w:t xml:space="preserve">On behalf of the </w:t>
      </w:r>
      <w:r w:rsidR="00301BC0">
        <w:rPr>
          <w:rFonts w:ascii="Times New Roman" w:hAnsi="Times New Roman" w:cs="Times New Roman"/>
        </w:rPr>
        <w:t>Health Resources and Services Administration (HRSA)</w:t>
      </w:r>
      <w:r w:rsidR="00A41EA6">
        <w:rPr>
          <w:rFonts w:ascii="Times New Roman" w:hAnsi="Times New Roman" w:cs="Times New Roman"/>
        </w:rPr>
        <w:t>,</w:t>
      </w:r>
      <w:r w:rsidRPr="001073E0">
        <w:rPr>
          <w:rFonts w:ascii="Times New Roman" w:hAnsi="Times New Roman" w:cs="Times New Roman"/>
        </w:rPr>
        <w:t xml:space="preserve"> </w:t>
      </w:r>
      <w:r w:rsidR="00224FF4">
        <w:rPr>
          <w:rFonts w:ascii="Times New Roman" w:hAnsi="Times New Roman" w:cs="Times New Roman"/>
        </w:rPr>
        <w:t>this message is a notification that your organization</w:t>
      </w:r>
      <w:r w:rsidR="00A92E12">
        <w:rPr>
          <w:rFonts w:ascii="Times New Roman" w:hAnsi="Times New Roman" w:cs="Times New Roman"/>
        </w:rPr>
        <w:t>, a recipient of Provider Relief Fund (PRF)</w:t>
      </w:r>
      <w:r w:rsidR="00D2695D">
        <w:rPr>
          <w:rFonts w:ascii="Times New Roman" w:hAnsi="Times New Roman" w:cs="Times New Roman"/>
        </w:rPr>
        <w:t xml:space="preserve"> </w:t>
      </w:r>
      <w:r w:rsidRPr="00B55974" w:rsidR="00D2695D">
        <w:rPr>
          <w:rStyle w:val="normaltextrun"/>
          <w:rFonts w:ascii="Times New Roman" w:hAnsi="Times New Roman" w:cs="Times New Roman"/>
          <w:shd w:val="clear" w:color="auto" w:fill="FFFFFF"/>
        </w:rPr>
        <w:t>and/or Claims Reimbursement to Health Care Providers and Facilities for Testing, Treatment, and Vaccine Administration for the Uninsured (Uninsured Program or UIP)</w:t>
      </w:r>
      <w:r w:rsidRPr="00B55974" w:rsidR="008A3E01">
        <w:rPr>
          <w:rStyle w:val="normaltextrun"/>
          <w:rFonts w:ascii="Times New Roman" w:hAnsi="Times New Roman" w:cs="Times New Roman"/>
          <w:shd w:val="clear" w:color="auto" w:fill="FFFFFF"/>
        </w:rPr>
        <w:t>,</w:t>
      </w:r>
      <w:r w:rsidRPr="00B55974" w:rsidR="00A92E12">
        <w:rPr>
          <w:rFonts w:ascii="Times New Roman" w:hAnsi="Times New Roman" w:cs="Times New Roman"/>
        </w:rPr>
        <w:t xml:space="preserve"> </w:t>
      </w:r>
      <w:r w:rsidR="00224FF4">
        <w:rPr>
          <w:rFonts w:ascii="Times New Roman" w:hAnsi="Times New Roman" w:cs="Times New Roman"/>
        </w:rPr>
        <w:t xml:space="preserve">has not </w:t>
      </w:r>
      <w:r w:rsidR="006B797B">
        <w:rPr>
          <w:rFonts w:ascii="Times New Roman" w:hAnsi="Times New Roman" w:cs="Times New Roman"/>
        </w:rPr>
        <w:t xml:space="preserve">submitted your </w:t>
      </w:r>
      <w:r w:rsidR="00301BC0">
        <w:rPr>
          <w:rFonts w:ascii="Times New Roman" w:hAnsi="Times New Roman" w:cs="Times New Roman"/>
        </w:rPr>
        <w:t>Single Audit or commercial audit</w:t>
      </w:r>
      <w:r w:rsidR="00224FF4">
        <w:rPr>
          <w:rFonts w:ascii="Times New Roman" w:hAnsi="Times New Roman" w:cs="Times New Roman"/>
        </w:rPr>
        <w:t xml:space="preserve"> status</w:t>
      </w:r>
      <w:r w:rsidR="00301BC0">
        <w:rPr>
          <w:rFonts w:ascii="Times New Roman" w:hAnsi="Times New Roman" w:cs="Times New Roman"/>
        </w:rPr>
        <w:t xml:space="preserve"> per your </w:t>
      </w:r>
      <w:r w:rsidR="00A41EA6">
        <w:rPr>
          <w:rFonts w:ascii="Times New Roman" w:hAnsi="Times New Roman" w:cs="Times New Roman"/>
        </w:rPr>
        <w:t>organization</w:t>
      </w:r>
      <w:r w:rsidR="00301BC0">
        <w:rPr>
          <w:rFonts w:ascii="Times New Roman" w:hAnsi="Times New Roman" w:cs="Times New Roman"/>
        </w:rPr>
        <w:t>’s reporting requirements</w:t>
      </w:r>
      <w:r w:rsidRPr="001073E0" w:rsidR="00E23E41">
        <w:rPr>
          <w:rFonts w:ascii="Times New Roman" w:hAnsi="Times New Roman" w:cs="Times New Roman"/>
        </w:rPr>
        <w:t>.</w:t>
      </w:r>
      <w:r w:rsidR="00023CEB">
        <w:rPr>
          <w:rFonts w:ascii="Times New Roman" w:hAnsi="Times New Roman" w:cs="Times New Roman"/>
        </w:rPr>
        <w:t xml:space="preserve"> </w:t>
      </w:r>
      <w:r w:rsidR="00FF631D">
        <w:rPr>
          <w:rFonts w:ascii="Times New Roman" w:hAnsi="Times New Roman" w:cs="Times New Roman"/>
        </w:rPr>
        <w:t xml:space="preserve"> It is requested</w:t>
      </w:r>
      <w:r w:rsidR="00A36B42">
        <w:rPr>
          <w:rFonts w:ascii="Times New Roman" w:eastAsia="Calibri" w:hAnsi="Times New Roman" w:cs="Times New Roman"/>
        </w:rPr>
        <w:t xml:space="preserve"> that</w:t>
      </w:r>
      <w:r w:rsidR="00301BC0">
        <w:rPr>
          <w:rFonts w:ascii="Times New Roman" w:eastAsia="Calibri" w:hAnsi="Times New Roman" w:cs="Times New Roman"/>
        </w:rPr>
        <w:t xml:space="preserve"> your organization prompt</w:t>
      </w:r>
      <w:r w:rsidR="000931E6">
        <w:rPr>
          <w:rFonts w:ascii="Times New Roman" w:eastAsia="Calibri" w:hAnsi="Times New Roman" w:cs="Times New Roman"/>
        </w:rPr>
        <w:t>ly review and complete</w:t>
      </w:r>
      <w:r w:rsidR="00301BC0">
        <w:rPr>
          <w:rFonts w:ascii="Times New Roman" w:eastAsia="Calibri" w:hAnsi="Times New Roman" w:cs="Times New Roman"/>
        </w:rPr>
        <w:t xml:space="preserve"> the following actions.</w:t>
      </w:r>
      <w:r w:rsidR="008D62CE">
        <w:rPr>
          <w:rFonts w:ascii="Times New Roman" w:eastAsia="Calibri" w:hAnsi="Times New Roman" w:cs="Times New Roman"/>
        </w:rPr>
        <w:t xml:space="preserve"> (See “Background” below for a summary of the requirements).</w:t>
      </w:r>
    </w:p>
    <w:p w:rsidR="001A16DC" w:rsidRPr="001073E0" w:rsidP="001A16DC" w14:paraId="6E455DEA" w14:textId="1DF8110E">
      <w:pPr>
        <w:rPr>
          <w:rFonts w:ascii="Times New Roman" w:hAnsi="Times New Roman" w:cs="Times New Roman"/>
        </w:rPr>
      </w:pPr>
      <w:r w:rsidRPr="001073E0">
        <w:rPr>
          <w:rFonts w:ascii="Times New Roman" w:hAnsi="Times New Roman" w:cs="Times New Roman"/>
          <w:b/>
          <w:bCs/>
          <w:color w:val="C00000"/>
        </w:rPr>
        <w:t>ACTION REQUIRED</w:t>
      </w:r>
      <w:r w:rsidRPr="001073E0">
        <w:rPr>
          <w:rFonts w:ascii="Times New Roman" w:hAnsi="Times New Roman" w:cs="Times New Roman"/>
          <w:b/>
          <w:bCs/>
        </w:rPr>
        <w:t xml:space="preserve">: </w:t>
      </w:r>
      <w:r w:rsidR="009D0A1D">
        <w:rPr>
          <w:rFonts w:ascii="Times New Roman" w:hAnsi="Times New Roman" w:cs="Times New Roman"/>
        </w:rPr>
        <w:t xml:space="preserve">No Later Than </w:t>
      </w:r>
      <w:r w:rsidRPr="00FA4B90" w:rsidR="004F45F8">
        <w:rPr>
          <w:rFonts w:ascii="Times New Roman" w:hAnsi="Times New Roman" w:cs="Times New Roman"/>
          <w:color w:val="0070C0"/>
          <w:u w:val="single"/>
        </w:rPr>
        <w:t xml:space="preserve">Month XX, </w:t>
      </w:r>
      <w:r w:rsidR="00A41EA6">
        <w:rPr>
          <w:rFonts w:ascii="Times New Roman" w:hAnsi="Times New Roman" w:cs="Times New Roman"/>
          <w:color w:val="0070C0"/>
          <w:u w:val="single"/>
        </w:rPr>
        <w:t>Year</w:t>
      </w:r>
      <w:r w:rsidRPr="00783F90" w:rsidR="004F45F8">
        <w:rPr>
          <w:rFonts w:ascii="Times New Roman" w:hAnsi="Times New Roman" w:cs="Times New Roman"/>
          <w:u w:val="single"/>
        </w:rPr>
        <w:t>:</w:t>
      </w:r>
      <w:r w:rsidRPr="00FA4B90" w:rsidR="008C308A">
        <w:rPr>
          <w:rFonts w:ascii="Times New Roman" w:hAnsi="Times New Roman" w:cs="Times New Roman"/>
          <w:color w:val="0070C0"/>
        </w:rPr>
        <w:t xml:space="preserve"> </w:t>
      </w:r>
    </w:p>
    <w:p w:rsidR="00E27BB5" w:rsidRPr="001073E0" w:rsidP="001A16DC" w14:paraId="292605AA" w14:textId="50B30A92">
      <w:pPr>
        <w:numPr>
          <w:ilvl w:val="0"/>
          <w:numId w:val="3"/>
        </w:numPr>
        <w:spacing w:after="0"/>
        <w:rPr>
          <w:rFonts w:ascii="Times New Roman" w:hAnsi="Times New Roman" w:cs="Times New Roman"/>
        </w:rPr>
      </w:pPr>
      <w:r w:rsidRPr="001073E0">
        <w:rPr>
          <w:rFonts w:ascii="Times New Roman" w:hAnsi="Times New Roman" w:cs="Times New Roman"/>
        </w:rPr>
        <w:t>Open the</w:t>
      </w:r>
      <w:r w:rsidR="00A41EA6">
        <w:rPr>
          <w:rFonts w:ascii="Times New Roman" w:hAnsi="Times New Roman" w:cs="Times New Roman"/>
        </w:rPr>
        <w:t xml:space="preserve"> Secure Platform</w:t>
      </w:r>
      <w:r w:rsidRPr="001073E0">
        <w:rPr>
          <w:rFonts w:ascii="Times New Roman" w:hAnsi="Times New Roman" w:cs="Times New Roman"/>
        </w:rPr>
        <w:t xml:space="preserve"> Attestation Form attached to this email</w:t>
      </w:r>
      <w:r w:rsidRPr="001073E0" w:rsidR="00DF5802">
        <w:rPr>
          <w:rFonts w:ascii="Times New Roman" w:hAnsi="Times New Roman" w:cs="Times New Roman"/>
        </w:rPr>
        <w:t>.</w:t>
      </w:r>
    </w:p>
    <w:p w:rsidR="0081198C" w:rsidRPr="001073E0" w:rsidP="001A16DC" w14:paraId="69695F36" w14:textId="3EA9BE4B">
      <w:pPr>
        <w:numPr>
          <w:ilvl w:val="0"/>
          <w:numId w:val="3"/>
        </w:numPr>
        <w:spacing w:after="0"/>
        <w:rPr>
          <w:rFonts w:ascii="Times New Roman" w:hAnsi="Times New Roman" w:cs="Times New Roman"/>
        </w:rPr>
      </w:pPr>
      <w:r w:rsidRPr="001073E0">
        <w:rPr>
          <w:rFonts w:ascii="Times New Roman" w:hAnsi="Times New Roman" w:cs="Times New Roman"/>
        </w:rPr>
        <w:t xml:space="preserve">Select </w:t>
      </w:r>
      <w:r w:rsidRPr="001073E0" w:rsidR="00CF40D6">
        <w:rPr>
          <w:rFonts w:ascii="Times New Roman" w:hAnsi="Times New Roman" w:cs="Times New Roman"/>
        </w:rPr>
        <w:t>the</w:t>
      </w:r>
      <w:r w:rsidRPr="001073E0">
        <w:rPr>
          <w:rFonts w:ascii="Times New Roman" w:hAnsi="Times New Roman" w:cs="Times New Roman"/>
        </w:rPr>
        <w:t xml:space="preserve"> appropriate category for </w:t>
      </w:r>
      <w:r w:rsidRPr="001073E0" w:rsidR="00FD0D66">
        <w:rPr>
          <w:rFonts w:ascii="Times New Roman" w:hAnsi="Times New Roman" w:cs="Times New Roman"/>
        </w:rPr>
        <w:t xml:space="preserve">the </w:t>
      </w:r>
      <w:r w:rsidR="00A41EA6">
        <w:rPr>
          <w:rFonts w:ascii="Times New Roman" w:hAnsi="Times New Roman" w:cs="Times New Roman"/>
        </w:rPr>
        <w:t>organization</w:t>
      </w:r>
      <w:r w:rsidRPr="001073E0">
        <w:rPr>
          <w:rFonts w:ascii="Times New Roman" w:hAnsi="Times New Roman" w:cs="Times New Roman"/>
        </w:rPr>
        <w:t xml:space="preserve"> </w:t>
      </w:r>
      <w:r w:rsidRPr="001073E0" w:rsidR="00896D14">
        <w:rPr>
          <w:rFonts w:ascii="Times New Roman" w:hAnsi="Times New Roman" w:cs="Times New Roman"/>
        </w:rPr>
        <w:t>and complete all additional fields</w:t>
      </w:r>
      <w:r w:rsidRPr="001073E0" w:rsidR="00DF5802">
        <w:rPr>
          <w:rFonts w:ascii="Times New Roman" w:hAnsi="Times New Roman" w:cs="Times New Roman"/>
        </w:rPr>
        <w:t>.</w:t>
      </w:r>
      <w:r w:rsidRPr="001073E0">
        <w:rPr>
          <w:rFonts w:ascii="Times New Roman" w:hAnsi="Times New Roman" w:cs="Times New Roman"/>
        </w:rPr>
        <w:t xml:space="preserve"> </w:t>
      </w:r>
    </w:p>
    <w:p w:rsidR="00F266E5" w:rsidRPr="001073E0" w:rsidP="001A16DC" w14:paraId="3B0C1935" w14:textId="08F29D7D">
      <w:pPr>
        <w:numPr>
          <w:ilvl w:val="0"/>
          <w:numId w:val="3"/>
        </w:numPr>
        <w:spacing w:after="0"/>
        <w:rPr>
          <w:rFonts w:ascii="Times New Roman" w:hAnsi="Times New Roman" w:cs="Times New Roman"/>
        </w:rPr>
      </w:pPr>
      <w:r w:rsidRPr="001073E0">
        <w:rPr>
          <w:rFonts w:ascii="Times New Roman" w:hAnsi="Times New Roman" w:cs="Times New Roman"/>
        </w:rPr>
        <w:t xml:space="preserve">Follow </w:t>
      </w:r>
      <w:r w:rsidRPr="001073E0" w:rsidR="001A16DC">
        <w:rPr>
          <w:rFonts w:ascii="Times New Roman" w:hAnsi="Times New Roman" w:cs="Times New Roman"/>
        </w:rPr>
        <w:t xml:space="preserve">the directions </w:t>
      </w:r>
      <w:r w:rsidRPr="001073E0" w:rsidR="007B3CE9">
        <w:rPr>
          <w:rFonts w:ascii="Times New Roman" w:hAnsi="Times New Roman" w:cs="Times New Roman"/>
        </w:rPr>
        <w:t>to self</w:t>
      </w:r>
      <w:r w:rsidRPr="001073E0" w:rsidR="004C0AA2">
        <w:rPr>
          <w:rFonts w:ascii="Times New Roman" w:hAnsi="Times New Roman" w:cs="Times New Roman"/>
        </w:rPr>
        <w:t>-</w:t>
      </w:r>
      <w:r w:rsidRPr="001073E0" w:rsidR="007B3CE9">
        <w:rPr>
          <w:rFonts w:ascii="Times New Roman" w:hAnsi="Times New Roman" w:cs="Times New Roman"/>
        </w:rPr>
        <w:t>repo</w:t>
      </w:r>
      <w:r w:rsidRPr="001073E0" w:rsidR="00AB28D7">
        <w:rPr>
          <w:rFonts w:ascii="Times New Roman" w:hAnsi="Times New Roman" w:cs="Times New Roman"/>
        </w:rPr>
        <w:t>rt</w:t>
      </w:r>
      <w:r w:rsidRPr="001073E0" w:rsidR="001A16DC">
        <w:rPr>
          <w:rFonts w:ascii="Times New Roman" w:hAnsi="Times New Roman" w:cs="Times New Roman"/>
        </w:rPr>
        <w:t xml:space="preserve"> </w:t>
      </w:r>
      <w:r w:rsidRPr="001073E0" w:rsidR="00643618">
        <w:rPr>
          <w:rFonts w:ascii="Times New Roman" w:hAnsi="Times New Roman" w:cs="Times New Roman"/>
        </w:rPr>
        <w:t xml:space="preserve">the </w:t>
      </w:r>
      <w:r w:rsidRPr="001073E0">
        <w:rPr>
          <w:rFonts w:ascii="Times New Roman" w:hAnsi="Times New Roman" w:cs="Times New Roman"/>
        </w:rPr>
        <w:t>audit status to HRSA</w:t>
      </w:r>
      <w:r w:rsidRPr="001073E0" w:rsidR="0096402F">
        <w:rPr>
          <w:rFonts w:ascii="Times New Roman" w:hAnsi="Times New Roman" w:cs="Times New Roman"/>
        </w:rPr>
        <w:t>.</w:t>
      </w:r>
    </w:p>
    <w:p w:rsidR="001A16DC" w:rsidRPr="001073E0" w:rsidP="008A3E01" w14:paraId="46D7AD57" w14:textId="38248F20">
      <w:pPr>
        <w:numPr>
          <w:ilvl w:val="0"/>
          <w:numId w:val="3"/>
        </w:numPr>
        <w:spacing w:after="0" w:line="240" w:lineRule="auto"/>
        <w:rPr>
          <w:rFonts w:ascii="Times New Roman" w:hAnsi="Times New Roman" w:cs="Times New Roman"/>
        </w:rPr>
      </w:pPr>
      <w:r w:rsidRPr="6BA72B8F">
        <w:rPr>
          <w:rFonts w:ascii="Times New Roman" w:hAnsi="Times New Roman" w:cs="Times New Roman"/>
        </w:rPr>
        <w:t xml:space="preserve">If </w:t>
      </w:r>
      <w:r w:rsidRPr="6BA72B8F" w:rsidR="0077778B">
        <w:rPr>
          <w:rFonts w:ascii="Times New Roman" w:hAnsi="Times New Roman" w:cs="Times New Roman"/>
        </w:rPr>
        <w:t xml:space="preserve">the reporting </w:t>
      </w:r>
      <w:r w:rsidRPr="6BA72B8F" w:rsidR="00A41EA6">
        <w:rPr>
          <w:rFonts w:ascii="Times New Roman" w:hAnsi="Times New Roman" w:cs="Times New Roman"/>
        </w:rPr>
        <w:t>organization</w:t>
      </w:r>
      <w:r w:rsidRPr="6BA72B8F">
        <w:rPr>
          <w:rFonts w:ascii="Times New Roman" w:hAnsi="Times New Roman" w:cs="Times New Roman"/>
        </w:rPr>
        <w:t xml:space="preserve"> has a</w:t>
      </w:r>
      <w:r w:rsidRPr="6BA72B8F" w:rsidR="626263A9">
        <w:rPr>
          <w:rFonts w:ascii="Times New Roman" w:hAnsi="Times New Roman" w:cs="Times New Roman"/>
        </w:rPr>
        <w:t xml:space="preserve"> completed </w:t>
      </w:r>
      <w:r w:rsidRPr="6BA72B8F">
        <w:rPr>
          <w:rFonts w:ascii="Times New Roman" w:hAnsi="Times New Roman" w:cs="Times New Roman"/>
        </w:rPr>
        <w:t>overdue audit, promptly submit the o</w:t>
      </w:r>
      <w:r w:rsidRPr="6BA72B8F" w:rsidR="760E616A">
        <w:rPr>
          <w:rFonts w:ascii="Times New Roman" w:hAnsi="Times New Roman" w:cs="Times New Roman"/>
        </w:rPr>
        <w:t>verdue</w:t>
      </w:r>
      <w:r w:rsidRPr="6BA72B8F">
        <w:rPr>
          <w:rFonts w:ascii="Times New Roman" w:hAnsi="Times New Roman" w:cs="Times New Roman"/>
        </w:rPr>
        <w:t xml:space="preserve"> audit report </w:t>
      </w:r>
      <w:r w:rsidRPr="6BA72B8F" w:rsidR="11EB86C3">
        <w:rPr>
          <w:rFonts w:ascii="Times New Roman" w:hAnsi="Times New Roman" w:cs="Times New Roman"/>
        </w:rPr>
        <w:t xml:space="preserve">via </w:t>
      </w:r>
      <w:r w:rsidRPr="6BA72B8F">
        <w:rPr>
          <w:rFonts w:ascii="Times New Roman" w:hAnsi="Times New Roman" w:cs="Times New Roman"/>
        </w:rPr>
        <w:t xml:space="preserve">the appropriate reporting </w:t>
      </w:r>
      <w:r w:rsidRPr="6BA72B8F" w:rsidR="00747867">
        <w:rPr>
          <w:rFonts w:ascii="Times New Roman" w:hAnsi="Times New Roman" w:cs="Times New Roman"/>
        </w:rPr>
        <w:t>portal</w:t>
      </w:r>
      <w:r w:rsidRPr="6BA72B8F" w:rsidR="000931E6">
        <w:rPr>
          <w:rFonts w:ascii="Times New Roman" w:hAnsi="Times New Roman" w:cs="Times New Roman"/>
        </w:rPr>
        <w:t xml:space="preserve"> (See “More Information” below)</w:t>
      </w:r>
      <w:r w:rsidRPr="6BA72B8F">
        <w:rPr>
          <w:rFonts w:ascii="Times New Roman" w:hAnsi="Times New Roman" w:cs="Times New Roman"/>
        </w:rPr>
        <w:t xml:space="preserve">. </w:t>
      </w:r>
    </w:p>
    <w:p w:rsidR="3F78A3FD" w:rsidP="008A3E01" w14:paraId="4EBE945E" w14:textId="237B8ED5">
      <w:pPr>
        <w:numPr>
          <w:ilvl w:val="0"/>
          <w:numId w:val="3"/>
        </w:numPr>
        <w:spacing w:after="0" w:line="240" w:lineRule="auto"/>
        <w:rPr>
          <w:rFonts w:ascii="Times New Roman" w:eastAsia="Times New Roman" w:hAnsi="Times New Roman" w:cs="Times New Roman"/>
        </w:rPr>
      </w:pPr>
      <w:r w:rsidRPr="6BA72B8F">
        <w:rPr>
          <w:rFonts w:ascii="Times New Roman" w:eastAsia="Times New Roman" w:hAnsi="Times New Roman" w:cs="Times New Roman"/>
        </w:rPr>
        <w:t xml:space="preserve">If your organization is in the process of completing the single audit, please provide a copy of the signed audit engagement letter demonstrating that your organization has engaged an independent auditor to perform the required audit to </w:t>
      </w:r>
      <w:hyperlink r:id="rId8">
        <w:r w:rsidRPr="6BA72B8F">
          <w:rPr>
            <w:rStyle w:val="Hyperlink"/>
            <w:rFonts w:ascii="Times New Roman" w:eastAsia="Times New Roman" w:hAnsi="Times New Roman" w:cs="Times New Roman"/>
          </w:rPr>
          <w:t>PRFaudits@hrsa.gov</w:t>
        </w:r>
      </w:hyperlink>
      <w:r w:rsidRPr="6BA72B8F">
        <w:rPr>
          <w:rFonts w:ascii="Times New Roman" w:eastAsia="Times New Roman" w:hAnsi="Times New Roman" w:cs="Times New Roman"/>
        </w:rPr>
        <w:t xml:space="preserve">. </w:t>
      </w:r>
    </w:p>
    <w:p w:rsidR="008A3E01" w:rsidP="008A3E01" w14:paraId="614E3591" w14:textId="77777777">
      <w:pPr>
        <w:spacing w:after="0" w:line="240" w:lineRule="auto"/>
        <w:ind w:left="720"/>
        <w:rPr>
          <w:rFonts w:ascii="Times New Roman" w:eastAsia="Times New Roman" w:hAnsi="Times New Roman" w:cs="Times New Roman"/>
        </w:rPr>
      </w:pPr>
    </w:p>
    <w:p w:rsidR="00225771" w:rsidRPr="001073E0" w:rsidP="001F73B7" w14:paraId="535E99D2" w14:textId="15F3BDE1">
      <w:pPr>
        <w:rPr>
          <w:rFonts w:ascii="Times New Roman" w:hAnsi="Times New Roman" w:cs="Times New Roman"/>
        </w:rPr>
      </w:pPr>
      <w:r w:rsidRPr="001073E0">
        <w:rPr>
          <w:rFonts w:ascii="Times New Roman" w:hAnsi="Times New Roman" w:cs="Times New Roman"/>
          <w:b/>
          <w:bCs/>
        </w:rPr>
        <w:t>BACKGROUND:</w:t>
      </w:r>
      <w:r w:rsidRPr="001073E0" w:rsidR="00BE6EAE">
        <w:rPr>
          <w:rFonts w:ascii="Times New Roman" w:hAnsi="Times New Roman" w:cs="Times New Roman"/>
          <w:b/>
          <w:bCs/>
        </w:rPr>
        <w:t xml:space="preserve"> </w:t>
      </w:r>
      <w:r w:rsidRPr="001073E0" w:rsidR="00747867">
        <w:rPr>
          <w:rFonts w:ascii="Times New Roman" w:hAnsi="Times New Roman" w:cs="Times New Roman"/>
        </w:rPr>
        <w:t>Any</w:t>
      </w:r>
      <w:r w:rsidRPr="001073E0" w:rsidR="00663FCE">
        <w:rPr>
          <w:rFonts w:ascii="Times New Roman" w:hAnsi="Times New Roman" w:cs="Times New Roman"/>
        </w:rPr>
        <w:t xml:space="preserve"> organization </w:t>
      </w:r>
      <w:r w:rsidRPr="001073E0" w:rsidR="00747867">
        <w:rPr>
          <w:rFonts w:ascii="Times New Roman" w:hAnsi="Times New Roman" w:cs="Times New Roman"/>
        </w:rPr>
        <w:t>that</w:t>
      </w:r>
      <w:r w:rsidRPr="001073E0">
        <w:rPr>
          <w:rFonts w:ascii="Times New Roman" w:hAnsi="Times New Roman" w:cs="Times New Roman"/>
        </w:rPr>
        <w:t xml:space="preserve"> </w:t>
      </w:r>
      <w:r w:rsidRPr="001073E0" w:rsidR="009E74C5">
        <w:rPr>
          <w:rFonts w:ascii="Times New Roman" w:hAnsi="Times New Roman" w:cs="Times New Roman"/>
        </w:rPr>
        <w:t xml:space="preserve">received or </w:t>
      </w:r>
      <w:r w:rsidRPr="001073E0" w:rsidR="007A6461">
        <w:rPr>
          <w:rFonts w:ascii="Times New Roman" w:hAnsi="Times New Roman" w:cs="Times New Roman"/>
        </w:rPr>
        <w:t>spent</w:t>
      </w:r>
      <w:r w:rsidRPr="001073E0" w:rsidR="00663FCE">
        <w:rPr>
          <w:rFonts w:ascii="Times New Roman" w:hAnsi="Times New Roman" w:cs="Times New Roman"/>
        </w:rPr>
        <w:t xml:space="preserve"> a total of $750,000 or more in federal funds</w:t>
      </w:r>
      <w:r w:rsidRPr="001073E0" w:rsidR="00085F23">
        <w:rPr>
          <w:rFonts w:ascii="Times New Roman" w:hAnsi="Times New Roman" w:cs="Times New Roman"/>
        </w:rPr>
        <w:t>, including direct payments</w:t>
      </w:r>
      <w:r w:rsidRPr="001073E0" w:rsidR="00663FCE">
        <w:rPr>
          <w:rFonts w:ascii="Times New Roman" w:hAnsi="Times New Roman" w:cs="Times New Roman"/>
        </w:rPr>
        <w:t xml:space="preserve"> </w:t>
      </w:r>
      <w:r w:rsidRPr="001073E0" w:rsidR="000713C4">
        <w:rPr>
          <w:rFonts w:ascii="Times New Roman" w:hAnsi="Times New Roman" w:cs="Times New Roman"/>
        </w:rPr>
        <w:t xml:space="preserve">related to </w:t>
      </w:r>
      <w:r w:rsidRPr="001073E0" w:rsidR="00AC0699">
        <w:rPr>
          <w:rFonts w:ascii="Times New Roman" w:hAnsi="Times New Roman" w:cs="Times New Roman"/>
        </w:rPr>
        <w:t>PRF</w:t>
      </w:r>
      <w:r w:rsidR="00143337">
        <w:rPr>
          <w:rFonts w:ascii="Times New Roman" w:hAnsi="Times New Roman" w:cs="Times New Roman"/>
        </w:rPr>
        <w:t xml:space="preserve"> </w:t>
      </w:r>
      <w:r w:rsidR="00B55974">
        <w:rPr>
          <w:rFonts w:ascii="Times New Roman" w:hAnsi="Times New Roman" w:cs="Times New Roman"/>
        </w:rPr>
        <w:t>and/or reimbursements related to UIP</w:t>
      </w:r>
      <w:r w:rsidRPr="001073E0" w:rsidR="000713C4">
        <w:rPr>
          <w:rFonts w:ascii="Times New Roman" w:hAnsi="Times New Roman" w:cs="Times New Roman"/>
        </w:rPr>
        <w:t xml:space="preserve"> </w:t>
      </w:r>
      <w:r w:rsidRPr="001073E0" w:rsidR="00663FCE">
        <w:rPr>
          <w:rFonts w:ascii="Times New Roman" w:hAnsi="Times New Roman" w:cs="Times New Roman"/>
        </w:rPr>
        <w:t xml:space="preserve">during </w:t>
      </w:r>
      <w:r w:rsidRPr="001073E0" w:rsidR="0077778B">
        <w:rPr>
          <w:rFonts w:ascii="Times New Roman" w:hAnsi="Times New Roman" w:cs="Times New Roman"/>
        </w:rPr>
        <w:t>its</w:t>
      </w:r>
      <w:r w:rsidRPr="001073E0" w:rsidR="000713C4">
        <w:rPr>
          <w:rFonts w:ascii="Times New Roman" w:hAnsi="Times New Roman" w:cs="Times New Roman"/>
        </w:rPr>
        <w:t xml:space="preserve"> </w:t>
      </w:r>
      <w:r w:rsidRPr="001073E0" w:rsidR="00663FCE">
        <w:rPr>
          <w:rFonts w:ascii="Times New Roman" w:hAnsi="Times New Roman" w:cs="Times New Roman"/>
        </w:rPr>
        <w:t>fiscal year</w:t>
      </w:r>
      <w:r w:rsidRPr="001073E0" w:rsidR="00262AE1">
        <w:rPr>
          <w:rFonts w:ascii="Times New Roman" w:hAnsi="Times New Roman" w:cs="Times New Roman"/>
        </w:rPr>
        <w:t>,</w:t>
      </w:r>
      <w:r w:rsidRPr="001073E0" w:rsidR="007B0D40">
        <w:rPr>
          <w:rFonts w:ascii="Times New Roman" w:hAnsi="Times New Roman" w:cs="Times New Roman"/>
        </w:rPr>
        <w:t xml:space="preserve"> is</w:t>
      </w:r>
      <w:r w:rsidRPr="001073E0" w:rsidR="00663FCE">
        <w:rPr>
          <w:rFonts w:ascii="Times New Roman" w:hAnsi="Times New Roman" w:cs="Times New Roman"/>
        </w:rPr>
        <w:t xml:space="preserve"> subject to </w:t>
      </w:r>
      <w:r w:rsidRPr="001073E0" w:rsidR="007B0D40">
        <w:rPr>
          <w:rFonts w:ascii="Times New Roman" w:hAnsi="Times New Roman" w:cs="Times New Roman"/>
        </w:rPr>
        <w:t xml:space="preserve">the </w:t>
      </w:r>
      <w:r w:rsidRPr="001073E0" w:rsidR="00663FCE">
        <w:rPr>
          <w:rFonts w:ascii="Times New Roman" w:hAnsi="Times New Roman" w:cs="Times New Roman"/>
        </w:rPr>
        <w:t xml:space="preserve">Single Audit requirements, as set forth in the regulations at 45 Code of Federal Regulations (CFR) § 75 Subpart F. </w:t>
      </w:r>
    </w:p>
    <w:p w:rsidR="00225771" w:rsidRPr="001073E0" w:rsidP="00225771" w14:paraId="17360F0D" w14:textId="0ECBC722">
      <w:pPr>
        <w:pStyle w:val="ListParagraph"/>
        <w:numPr>
          <w:ilvl w:val="0"/>
          <w:numId w:val="5"/>
        </w:numPr>
        <w:rPr>
          <w:rFonts w:ascii="Times New Roman" w:hAnsi="Times New Roman" w:cs="Times New Roman"/>
        </w:rPr>
      </w:pPr>
      <w:r w:rsidRPr="001073E0">
        <w:rPr>
          <w:rFonts w:ascii="Times New Roman" w:hAnsi="Times New Roman" w:cs="Times New Roman"/>
        </w:rPr>
        <w:t>Non-</w:t>
      </w:r>
      <w:r w:rsidR="004D1768">
        <w:rPr>
          <w:rFonts w:ascii="Times New Roman" w:hAnsi="Times New Roman" w:cs="Times New Roman"/>
        </w:rPr>
        <w:t>F</w:t>
      </w:r>
      <w:r w:rsidRPr="001073E0">
        <w:rPr>
          <w:rFonts w:ascii="Times New Roman" w:hAnsi="Times New Roman" w:cs="Times New Roman"/>
        </w:rPr>
        <w:t xml:space="preserve">ederal entities must have a Single Audit conducted in accordance with 45 CFR § 75.514 or program specific audit conducted in accordance with 45 CFR § 75.507. Reports must be submitted electronically to the </w:t>
      </w:r>
      <w:hyperlink r:id="rId9" w:history="1">
        <w:r w:rsidRPr="004D1768">
          <w:rPr>
            <w:rStyle w:val="Hyperlink"/>
            <w:rFonts w:ascii="Times New Roman" w:hAnsi="Times New Roman" w:cs="Times New Roman"/>
          </w:rPr>
          <w:t>Federal Audit Clearinghouse (FAC).</w:t>
        </w:r>
      </w:hyperlink>
    </w:p>
    <w:p w:rsidR="004D1768" w:rsidP="00EF264D" w14:paraId="5C6DE7AD" w14:textId="33BCEFC6">
      <w:pPr>
        <w:pStyle w:val="ListParagraph"/>
        <w:numPr>
          <w:ilvl w:val="0"/>
          <w:numId w:val="5"/>
        </w:numPr>
        <w:rPr>
          <w:rFonts w:ascii="Times New Roman" w:hAnsi="Times New Roman" w:cs="Times New Roman"/>
        </w:rPr>
      </w:pPr>
      <w:r w:rsidRPr="001073E0">
        <w:rPr>
          <w:rFonts w:ascii="Times New Roman" w:hAnsi="Times New Roman" w:cs="Times New Roman"/>
        </w:rPr>
        <w:t>Commercial organizations have two options under 45 CFR § 75.216(d) and § 75.501(i)</w:t>
      </w:r>
      <w:r>
        <w:rPr>
          <w:rFonts w:ascii="Times New Roman" w:hAnsi="Times New Roman" w:cs="Times New Roman"/>
        </w:rPr>
        <w:t>:</w:t>
      </w:r>
      <w:r w:rsidRPr="001073E0">
        <w:rPr>
          <w:rFonts w:ascii="Times New Roman" w:hAnsi="Times New Roman" w:cs="Times New Roman"/>
        </w:rPr>
        <w:t xml:space="preserve"> </w:t>
      </w:r>
    </w:p>
    <w:p w:rsidR="004D1768" w:rsidRPr="00783F90" w:rsidP="00783F90" w14:paraId="789BD6F8" w14:textId="3AA32A16">
      <w:pPr>
        <w:pStyle w:val="ListParagraph"/>
        <w:numPr>
          <w:ilvl w:val="0"/>
          <w:numId w:val="8"/>
        </w:numPr>
        <w:rPr>
          <w:rFonts w:ascii="Times New Roman" w:hAnsi="Times New Roman" w:cs="Times New Roman"/>
        </w:rPr>
      </w:pPr>
      <w:r w:rsidRPr="00783F90">
        <w:rPr>
          <w:rFonts w:ascii="Times New Roman" w:hAnsi="Times New Roman" w:cs="Times New Roman"/>
        </w:rPr>
        <w:t>a financial related audit of the award</w:t>
      </w:r>
      <w:r w:rsidRPr="00783F90" w:rsidR="00AC0699">
        <w:rPr>
          <w:rFonts w:ascii="Times New Roman" w:hAnsi="Times New Roman" w:cs="Times New Roman"/>
        </w:rPr>
        <w:t>(s)</w:t>
      </w:r>
      <w:r w:rsidRPr="00783F90">
        <w:rPr>
          <w:rFonts w:ascii="Times New Roman" w:hAnsi="Times New Roman" w:cs="Times New Roman"/>
        </w:rPr>
        <w:t xml:space="preserve"> conducted in accordance with Generally Accepted Government Auditing Standards; or </w:t>
      </w:r>
    </w:p>
    <w:p w:rsidR="00067932" w:rsidP="004D1768" w14:paraId="4878877F" w14:textId="20925374">
      <w:pPr>
        <w:pStyle w:val="ListParagraph"/>
        <w:numPr>
          <w:ilvl w:val="0"/>
          <w:numId w:val="8"/>
        </w:numPr>
        <w:rPr>
          <w:rFonts w:ascii="Times New Roman" w:hAnsi="Times New Roman" w:cs="Times New Roman"/>
        </w:rPr>
      </w:pPr>
      <w:r w:rsidRPr="00783F90">
        <w:rPr>
          <w:rFonts w:ascii="Times New Roman" w:hAnsi="Times New Roman" w:cs="Times New Roman"/>
        </w:rPr>
        <w:t xml:space="preserve">an audit in conformance with the requirements of 45 CFR § 75 Subpart F. </w:t>
      </w:r>
      <w:r w:rsidRPr="00783F90" w:rsidR="007B0D40">
        <w:rPr>
          <w:rFonts w:ascii="Times New Roman" w:hAnsi="Times New Roman" w:cs="Times New Roman"/>
        </w:rPr>
        <w:t>O</w:t>
      </w:r>
      <w:r w:rsidRPr="00783F90">
        <w:rPr>
          <w:rFonts w:ascii="Times New Roman" w:hAnsi="Times New Roman" w:cs="Times New Roman"/>
        </w:rPr>
        <w:t xml:space="preserve">rganizations </w:t>
      </w:r>
      <w:r w:rsidRPr="00783F90" w:rsidR="003D383E">
        <w:rPr>
          <w:rFonts w:ascii="Times New Roman" w:hAnsi="Times New Roman" w:cs="Times New Roman"/>
        </w:rPr>
        <w:t xml:space="preserve">in this category </w:t>
      </w:r>
      <w:r w:rsidRPr="00783F90">
        <w:rPr>
          <w:rFonts w:ascii="Times New Roman" w:hAnsi="Times New Roman" w:cs="Times New Roman"/>
        </w:rPr>
        <w:t>are required to submit their audit in accordance with HRSA guidance.</w:t>
      </w:r>
    </w:p>
    <w:p w:rsidR="00EC3D8C" w:rsidP="00783F90" w14:paraId="7B2BA359" w14:textId="69A1739B">
      <w:pPr>
        <w:ind w:left="720"/>
        <w:rPr>
          <w:rFonts w:ascii="Times New Roman" w:eastAsia="Times New Roman" w:hAnsi="Times New Roman" w:cs="Times New Roman"/>
        </w:rPr>
      </w:pPr>
      <w:r w:rsidRPr="00783F90">
        <w:rPr>
          <w:rFonts w:ascii="Times New Roman" w:eastAsia="Times New Roman" w:hAnsi="Times New Roman" w:cs="Times New Roman"/>
        </w:rPr>
        <w:t xml:space="preserve">Commercial organizations must submit their audits electronically to the </w:t>
      </w:r>
      <w:hyperlink r:id="rId10" w:history="1">
        <w:r w:rsidRPr="00783F90">
          <w:rPr>
            <w:rStyle w:val="Hyperlink"/>
            <w:rFonts w:ascii="Times New Roman" w:eastAsia="Times New Roman" w:hAnsi="Times New Roman" w:cs="Times New Roman"/>
          </w:rPr>
          <w:t>Commercial Audit Reporting Portal</w:t>
        </w:r>
      </w:hyperlink>
      <w:r w:rsidRPr="00783F90">
        <w:rPr>
          <w:rFonts w:ascii="Times New Roman" w:eastAsia="Times New Roman" w:hAnsi="Times New Roman" w:cs="Times New Roman"/>
        </w:rPr>
        <w:t>.</w:t>
      </w:r>
    </w:p>
    <w:p w:rsidR="00B0391E" w:rsidRPr="00B0391E" w:rsidP="00245707" w14:paraId="1565448E" w14:textId="77777777">
      <w:pPr>
        <w:pStyle w:val="paragraph"/>
        <w:numPr>
          <w:ilvl w:val="0"/>
          <w:numId w:val="11"/>
        </w:numPr>
        <w:spacing w:before="0" w:beforeAutospacing="0" w:after="0" w:afterAutospacing="0"/>
        <w:textAlignment w:val="baseline"/>
        <w:rPr>
          <w:sz w:val="22"/>
          <w:szCs w:val="22"/>
        </w:rPr>
      </w:pPr>
      <w:r w:rsidRPr="00B0391E">
        <w:rPr>
          <w:rStyle w:val="normaltextrun"/>
          <w:sz w:val="22"/>
          <w:szCs w:val="22"/>
        </w:rPr>
        <w:t>The Commercial Audit Reporting Portal accepts the same credentials as the PRF Reporting Portal. </w:t>
      </w:r>
      <w:r w:rsidRPr="00B0391E">
        <w:rPr>
          <w:rStyle w:val="eop"/>
          <w:sz w:val="22"/>
          <w:szCs w:val="22"/>
        </w:rPr>
        <w:t> </w:t>
      </w:r>
    </w:p>
    <w:p w:rsidR="00B0391E" w:rsidRPr="00B0391E" w:rsidP="00245707" w14:paraId="6903A5C5" w14:textId="77777777">
      <w:pPr>
        <w:pStyle w:val="paragraph"/>
        <w:numPr>
          <w:ilvl w:val="0"/>
          <w:numId w:val="11"/>
        </w:numPr>
        <w:spacing w:before="0" w:beforeAutospacing="0" w:after="0" w:afterAutospacing="0"/>
        <w:textAlignment w:val="baseline"/>
        <w:rPr>
          <w:sz w:val="22"/>
          <w:szCs w:val="22"/>
        </w:rPr>
      </w:pPr>
      <w:r w:rsidRPr="00B0391E">
        <w:rPr>
          <w:rStyle w:val="normaltextrun"/>
          <w:sz w:val="22"/>
          <w:szCs w:val="22"/>
        </w:rPr>
        <w:t>Once logged in, an organization representative may submit an audit or use the portal to assign the task to an auditor.</w:t>
      </w:r>
      <w:r w:rsidRPr="00B0391E">
        <w:rPr>
          <w:rStyle w:val="eop"/>
          <w:sz w:val="22"/>
          <w:szCs w:val="22"/>
        </w:rPr>
        <w:t> </w:t>
      </w:r>
    </w:p>
    <w:p w:rsidR="00B0391E" w:rsidRPr="00B0391E" w:rsidP="00B0391E" w14:paraId="228864B0" w14:textId="77777777">
      <w:pPr>
        <w:pStyle w:val="paragraph"/>
        <w:spacing w:before="0" w:beforeAutospacing="0" w:after="0" w:afterAutospacing="0"/>
        <w:ind w:left="720"/>
        <w:textAlignment w:val="baseline"/>
        <w:rPr>
          <w:rStyle w:val="normaltextrun"/>
          <w:sz w:val="22"/>
          <w:szCs w:val="22"/>
        </w:rPr>
      </w:pPr>
    </w:p>
    <w:p w:rsidR="00B0391E" w:rsidRPr="00B0391E" w:rsidP="00B0391E" w14:paraId="4BFB5A85" w14:textId="60EDEC20">
      <w:pPr>
        <w:pStyle w:val="paragraph"/>
        <w:spacing w:before="0" w:beforeAutospacing="0" w:after="0" w:afterAutospacing="0"/>
        <w:ind w:left="720"/>
        <w:textAlignment w:val="baseline"/>
        <w:rPr>
          <w:sz w:val="22"/>
          <w:szCs w:val="22"/>
        </w:rPr>
      </w:pPr>
      <w:r w:rsidRPr="00B0391E">
        <w:rPr>
          <w:rStyle w:val="normaltextrun"/>
          <w:sz w:val="22"/>
          <w:szCs w:val="22"/>
        </w:rPr>
        <w:t xml:space="preserve">Commercial organizations that are subject to single audit requirements but </w:t>
      </w:r>
      <w:r w:rsidRPr="00B0391E">
        <w:rPr>
          <w:rStyle w:val="normaltextrun"/>
          <w:i/>
          <w:iCs/>
          <w:sz w:val="22"/>
          <w:szCs w:val="22"/>
        </w:rPr>
        <w:t>have not previously registered in the PRF Reporting Portal</w:t>
      </w:r>
      <w:r w:rsidRPr="00B0391E">
        <w:rPr>
          <w:rStyle w:val="normaltextrun"/>
          <w:sz w:val="22"/>
          <w:szCs w:val="22"/>
        </w:rPr>
        <w:t xml:space="preserve"> must submit their audits via email to HRSA’s Division of Financial Integrity at </w:t>
      </w:r>
      <w:hyperlink r:id="rId8" w:tgtFrame="_blank" w:history="1">
        <w:r w:rsidRPr="00B0391E">
          <w:rPr>
            <w:rStyle w:val="normaltextrun"/>
            <w:color w:val="0000FF"/>
            <w:sz w:val="22"/>
            <w:szCs w:val="22"/>
            <w:u w:val="single"/>
            <w:shd w:val="clear" w:color="auto" w:fill="E1E3E6"/>
          </w:rPr>
          <w:t>PRFaudits@hrsa.gov</w:t>
        </w:r>
      </w:hyperlink>
      <w:r w:rsidRPr="00B0391E">
        <w:rPr>
          <w:rStyle w:val="normaltextrun"/>
          <w:sz w:val="22"/>
          <w:szCs w:val="22"/>
        </w:rPr>
        <w:t>. </w:t>
      </w:r>
      <w:r w:rsidRPr="00B0391E">
        <w:rPr>
          <w:rStyle w:val="eop"/>
          <w:sz w:val="22"/>
          <w:szCs w:val="22"/>
        </w:rPr>
        <w:t> </w:t>
      </w:r>
    </w:p>
    <w:p w:rsidR="00C66EC6" w:rsidP="003B143D" w14:paraId="3D195E1E" w14:textId="77777777">
      <w:pPr>
        <w:rPr>
          <w:rFonts w:ascii="Times New Roman" w:eastAsia="Calibri" w:hAnsi="Times New Roman" w:cs="Times New Roman"/>
          <w:bCs/>
          <w:color w:val="000000"/>
        </w:rPr>
      </w:pPr>
    </w:p>
    <w:p w:rsidR="004C0AB1" w:rsidP="009F45B1" w14:paraId="6AFCBF30" w14:textId="738455EA">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If </w:t>
      </w:r>
      <w:r w:rsidR="00364490">
        <w:rPr>
          <w:rFonts w:ascii="Times New Roman" w:eastAsia="Calibri" w:hAnsi="Times New Roman" w:cs="Times New Roman"/>
          <w:color w:val="000000"/>
        </w:rPr>
        <w:t>the</w:t>
      </w:r>
      <w:r>
        <w:rPr>
          <w:rFonts w:ascii="Times New Roman" w:eastAsia="Calibri" w:hAnsi="Times New Roman" w:cs="Times New Roman"/>
          <w:color w:val="000000"/>
        </w:rPr>
        <w:t xml:space="preserve"> </w:t>
      </w:r>
      <w:r w:rsidR="00AE4513">
        <w:rPr>
          <w:rFonts w:ascii="Times New Roman" w:eastAsia="Calibri" w:hAnsi="Times New Roman" w:cs="Times New Roman"/>
          <w:color w:val="000000"/>
        </w:rPr>
        <w:t xml:space="preserve">audit report </w:t>
      </w:r>
      <w:r>
        <w:rPr>
          <w:rFonts w:ascii="Times New Roman" w:eastAsia="Calibri" w:hAnsi="Times New Roman" w:cs="Times New Roman"/>
          <w:color w:val="000000"/>
        </w:rPr>
        <w:t xml:space="preserve">has </w:t>
      </w:r>
      <w:r w:rsidR="00AE4513">
        <w:rPr>
          <w:rFonts w:ascii="Times New Roman" w:eastAsia="Calibri" w:hAnsi="Times New Roman" w:cs="Times New Roman"/>
          <w:color w:val="000000"/>
        </w:rPr>
        <w:t xml:space="preserve">been </w:t>
      </w:r>
      <w:r>
        <w:rPr>
          <w:rFonts w:ascii="Times New Roman" w:eastAsia="Calibri" w:hAnsi="Times New Roman" w:cs="Times New Roman"/>
          <w:color w:val="000000"/>
        </w:rPr>
        <w:t xml:space="preserve">submitted </w:t>
      </w:r>
      <w:r w:rsidR="00902351">
        <w:rPr>
          <w:rFonts w:ascii="Times New Roman" w:eastAsia="Calibri" w:hAnsi="Times New Roman" w:cs="Times New Roman"/>
          <w:color w:val="000000"/>
        </w:rPr>
        <w:t>as of</w:t>
      </w:r>
      <w:r>
        <w:rPr>
          <w:rFonts w:ascii="Times New Roman" w:eastAsia="Calibri" w:hAnsi="Times New Roman" w:cs="Times New Roman"/>
          <w:color w:val="000000"/>
        </w:rPr>
        <w:t xml:space="preserve"> </w:t>
      </w:r>
      <w:r w:rsidR="004D1768">
        <w:rPr>
          <w:rFonts w:ascii="Times New Roman" w:eastAsia="Calibri" w:hAnsi="Times New Roman" w:cs="Times New Roman"/>
          <w:color w:val="0070C0"/>
        </w:rPr>
        <w:t>Month XX, Year</w:t>
      </w:r>
      <w:r>
        <w:rPr>
          <w:rFonts w:ascii="Times New Roman" w:eastAsia="Calibri" w:hAnsi="Times New Roman" w:cs="Times New Roman"/>
          <w:color w:val="000000"/>
        </w:rPr>
        <w:t xml:space="preserve">, </w:t>
      </w:r>
      <w:r>
        <w:rPr>
          <w:rFonts w:ascii="Times New Roman" w:eastAsia="Calibri" w:hAnsi="Times New Roman" w:cs="Times New Roman"/>
          <w:color w:val="000000"/>
        </w:rPr>
        <w:t>there are no further actions</w:t>
      </w:r>
      <w:r>
        <w:rPr>
          <w:rFonts w:ascii="Times New Roman" w:eastAsia="Calibri" w:hAnsi="Times New Roman" w:cs="Times New Roman"/>
          <w:color w:val="000000"/>
        </w:rPr>
        <w:t xml:space="preserve">. </w:t>
      </w:r>
    </w:p>
    <w:p w:rsidR="004C0AB1" w:rsidP="009F45B1" w14:paraId="6A1D4B45" w14:textId="77777777">
      <w:pPr>
        <w:spacing w:after="0" w:line="240" w:lineRule="auto"/>
        <w:rPr>
          <w:rFonts w:ascii="Times New Roman" w:eastAsia="Calibri" w:hAnsi="Times New Roman" w:cs="Times New Roman"/>
          <w:color w:val="000000"/>
        </w:rPr>
      </w:pPr>
    </w:p>
    <w:p w:rsidR="001F73B7" w:rsidRPr="001073E0" w:rsidP="000D1E7C" w14:paraId="5AD60757" w14:textId="46C3AD6F">
      <w:pPr>
        <w:spacing w:after="0"/>
        <w:rPr>
          <w:rFonts w:ascii="Times New Roman" w:hAnsi="Times New Roman" w:cs="Times New Roman"/>
        </w:rPr>
      </w:pPr>
      <w:r>
        <w:rPr>
          <w:rFonts w:ascii="Times New Roman" w:hAnsi="Times New Roman" w:cs="Times New Roman"/>
        </w:rPr>
        <w:t>Thank you for</w:t>
      </w:r>
      <w:r w:rsidRPr="001073E0">
        <w:rPr>
          <w:rFonts w:ascii="Times New Roman" w:hAnsi="Times New Roman" w:cs="Times New Roman"/>
        </w:rPr>
        <w:t xml:space="preserve"> your </w:t>
      </w:r>
      <w:r w:rsidR="00C374F7">
        <w:rPr>
          <w:rFonts w:ascii="Times New Roman" w:hAnsi="Times New Roman" w:cs="Times New Roman"/>
        </w:rPr>
        <w:t xml:space="preserve">immediate </w:t>
      </w:r>
      <w:r w:rsidRPr="001073E0">
        <w:rPr>
          <w:rFonts w:ascii="Times New Roman" w:hAnsi="Times New Roman" w:cs="Times New Roman"/>
        </w:rPr>
        <w:t>attention to this matter</w:t>
      </w:r>
      <w:r w:rsidR="00EC3D8C">
        <w:rPr>
          <w:rFonts w:ascii="Times New Roman" w:hAnsi="Times New Roman" w:cs="Times New Roman"/>
        </w:rPr>
        <w:t>.</w:t>
      </w:r>
    </w:p>
    <w:p w:rsidR="00D54046" w:rsidRPr="001073E0" w:rsidP="0006273F" w14:paraId="389D572E" w14:textId="77777777">
      <w:pPr>
        <w:spacing w:after="0"/>
        <w:rPr>
          <w:rFonts w:ascii="Times New Roman" w:hAnsi="Times New Roman" w:cs="Times New Roman"/>
        </w:rPr>
      </w:pPr>
    </w:p>
    <w:p w:rsidR="001F73B7" w:rsidP="001F73B7" w14:paraId="5FE46CB8" w14:textId="2539E1EF">
      <w:pPr>
        <w:rPr>
          <w:rFonts w:ascii="Times New Roman" w:hAnsi="Times New Roman" w:cs="Times New Roman"/>
        </w:rPr>
      </w:pPr>
      <w:r w:rsidRPr="001073E0">
        <w:rPr>
          <w:rFonts w:ascii="Times New Roman" w:hAnsi="Times New Roman" w:cs="Times New Roman"/>
        </w:rPr>
        <w:t>Best regards,</w:t>
      </w:r>
    </w:p>
    <w:p w:rsidR="00994C21" w:rsidRPr="001073E0" w:rsidP="001F73B7" w14:paraId="44AF158A" w14:textId="77777777">
      <w:pPr>
        <w:rPr>
          <w:rFonts w:ascii="Times New Roman" w:hAnsi="Times New Roman" w:cs="Times New Roman"/>
        </w:rPr>
      </w:pPr>
    </w:p>
    <w:p w:rsidR="00A03A45" w:rsidP="00783F90" w14:paraId="7CDC3C6F" w14:textId="63DA60E4">
      <w:pPr>
        <w:spacing w:after="0" w:line="240" w:lineRule="auto"/>
        <w:rPr>
          <w:rFonts w:ascii="Times New Roman" w:hAnsi="Times New Roman" w:cs="Times New Roman"/>
        </w:rPr>
      </w:pPr>
      <w:r>
        <w:rPr>
          <w:rFonts w:ascii="Times New Roman" w:hAnsi="Times New Roman" w:cs="Times New Roman"/>
        </w:rPr>
        <w:t>Pro</w:t>
      </w:r>
      <w:r w:rsidR="00994C21">
        <w:rPr>
          <w:rFonts w:ascii="Times New Roman" w:hAnsi="Times New Roman" w:cs="Times New Roman"/>
        </w:rPr>
        <w:t>vider Relief Fund Commercial Audit Resolution and Disputes Team</w:t>
      </w:r>
    </w:p>
    <w:p w:rsidR="006C35DF" w:rsidRPr="001073E0" w:rsidP="00783F90" w14:paraId="44C24B83" w14:textId="42B99110">
      <w:pPr>
        <w:spacing w:after="0" w:line="240" w:lineRule="auto"/>
        <w:rPr>
          <w:rFonts w:ascii="Times New Roman" w:hAnsi="Times New Roman" w:cs="Times New Roman"/>
        </w:rPr>
      </w:pPr>
      <w:r w:rsidRPr="001073E0">
        <w:rPr>
          <w:rFonts w:ascii="Times New Roman" w:hAnsi="Times New Roman" w:cs="Times New Roman"/>
        </w:rPr>
        <w:t>Division of Financial Integrity</w:t>
      </w:r>
    </w:p>
    <w:p w:rsidR="001A4BFF" w:rsidP="00783F90" w14:paraId="3F847377" w14:textId="392C5E78">
      <w:pPr>
        <w:spacing w:after="0" w:line="240" w:lineRule="auto"/>
        <w:rPr>
          <w:rFonts w:ascii="Times New Roman" w:hAnsi="Times New Roman" w:cs="Times New Roman"/>
        </w:rPr>
      </w:pPr>
    </w:p>
    <w:p w:rsidR="00FB001C" w:rsidP="00783F90" w14:paraId="613A9143" w14:textId="77777777">
      <w:pPr>
        <w:spacing w:after="0" w:line="240" w:lineRule="auto"/>
        <w:rPr>
          <w:rFonts w:ascii="Times New Roman" w:hAnsi="Times New Roman" w:cs="Times New Roman"/>
        </w:rPr>
      </w:pPr>
    </w:p>
    <w:p w:rsidR="001A4BFF" w:rsidRPr="00D911E6" w:rsidP="001A4BFF" w14:paraId="508AB4E3" w14:textId="4F9F5055">
      <w:pPr>
        <w:rPr>
          <w:rFonts w:ascii="Times New Roman" w:hAnsi="Times New Roman" w:cs="Times New Roman"/>
        </w:rPr>
      </w:pPr>
      <w:bookmarkStart w:id="0" w:name="OLE_LINK71"/>
      <w:r w:rsidRPr="00D911E6">
        <w:rPr>
          <w:rFonts w:ascii="Times New Roman" w:hAnsi="Times New Roman" w:cs="Times New Roman"/>
          <w:b/>
          <w:bCs/>
        </w:rPr>
        <w:t>Public Burden Statement:</w:t>
      </w:r>
      <w:r w:rsidRPr="00D911E6">
        <w:rPr>
          <w:rFonts w:ascii="Times New Roman" w:hAnsi="Times New Roman" w:cs="Times New Roman"/>
        </w:rPr>
        <w:t xml:space="preserve"> </w:t>
      </w:r>
      <w:r w:rsidRPr="00D911E6" w:rsidR="00A7762C">
        <w:rPr>
          <w:rFonts w:ascii="Times New Roman" w:hAnsi="Times New Roman" w:cs="Times New Roman"/>
        </w:rPr>
        <w:t xml:space="preserve">The purpose of this information collection is to </w:t>
      </w:r>
      <w:r w:rsidRPr="00D911E6" w:rsidR="00A7762C">
        <w:rPr>
          <w:rFonts w:ascii="Times New Roman" w:hAnsi="Times New Roman"/>
        </w:rPr>
        <w:t>follow 45 CFR 75 Subpart F for Provider Relief Program funding</w:t>
      </w:r>
      <w:r w:rsidRPr="00D911E6">
        <w:rPr>
          <w:rFonts w:ascii="Times New Roman" w:hAnsi="Times New Roman" w:cs="Times New Roman"/>
        </w:rPr>
        <w:t xml:space="preserve">.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D911E6">
          <w:rPr>
            <w:rStyle w:val="Hyperlink"/>
            <w:rFonts w:ascii="Times New Roman" w:hAnsi="Times New Roman" w:cs="Times New Roman"/>
          </w:rPr>
          <w:t>paperwork@hrsa.gov</w:t>
        </w:r>
      </w:hyperlink>
      <w:r w:rsidRPr="00D911E6">
        <w:rPr>
          <w:rFonts w:ascii="Times New Roman" w:hAnsi="Times New Roman" w:cs="Times New Roman"/>
        </w:rPr>
        <w:t xml:space="preserve">.  </w:t>
      </w:r>
      <w:bookmarkEnd w:id="0"/>
    </w:p>
    <w:p w:rsidR="001A4BFF" w:rsidP="00783F90" w14:paraId="7630F3C9" w14:textId="77777777">
      <w:pPr>
        <w:spacing w:after="0" w:line="240" w:lineRule="auto"/>
      </w:pPr>
    </w:p>
    <w:sectPr>
      <w:headerReference w:type="default" r:id="rId12"/>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582E" w:rsidRPr="00E30EA7" w:rsidP="00FB001C" w14:paraId="5E12B5F2" w14:textId="77777777">
    <w:pPr>
      <w:tabs>
        <w:tab w:val="left" w:pos="3600"/>
        <w:tab w:val="left" w:pos="5040"/>
      </w:tabs>
      <w:spacing w:after="0" w:line="240" w:lineRule="auto"/>
      <w:rPr>
        <w:rFonts w:ascii="Times New Roman" w:hAnsi="Times New Roman" w:cs="Times New Roman"/>
        <w:sz w:val="16"/>
        <w:szCs w:val="16"/>
      </w:rPr>
    </w:pPr>
    <w:bookmarkStart w:id="1" w:name="OLE_LINK101"/>
    <w:bookmarkStart w:id="2" w:name="OLE_LINK92"/>
    <w:bookmarkStart w:id="3" w:name="OLE_LINK95"/>
    <w:bookmarkStart w:id="4" w:name="_Hlk136606818"/>
    <w:r w:rsidRPr="00E30EA7">
      <w:rPr>
        <w:rFonts w:ascii="Times New Roman" w:hAnsi="Times New Roman" w:cs="Times New Roman"/>
        <w:sz w:val="16"/>
        <w:szCs w:val="16"/>
      </w:rPr>
      <w:t xml:space="preserve">OMB Control Number: 0906-XXXX </w:t>
    </w:r>
  </w:p>
  <w:p w:rsidR="0092582E" w:rsidRPr="00D911E6" w:rsidP="00FB001C" w14:paraId="694A14E7" w14:textId="43A4DFFC">
    <w:pPr>
      <w:tabs>
        <w:tab w:val="left" w:pos="3600"/>
        <w:tab w:val="left" w:pos="5040"/>
      </w:tabs>
      <w:spacing w:after="0" w:line="240" w:lineRule="auto"/>
      <w:rPr>
        <w:rFonts w:ascii="Times New Roman" w:hAnsi="Times New Roman" w:cs="Times New Roman"/>
        <w:sz w:val="16"/>
        <w:szCs w:val="16"/>
      </w:rPr>
    </w:pPr>
    <w:r w:rsidRPr="00E30EA7">
      <w:rPr>
        <w:rFonts w:ascii="Times New Roman" w:hAnsi="Times New Roman" w:cs="Times New Roman"/>
        <w:sz w:val="16"/>
        <w:szCs w:val="16"/>
      </w:rPr>
      <w:t>Expiration Date: MM/DD/20XX</w:t>
    </w:r>
    <w:bookmarkEnd w:id="1"/>
    <w:bookmarkEnd w:id="2"/>
    <w:bookmarkEnd w:id="3"/>
    <w:bookmarkEnd w:id="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B90" w:rsidRPr="00FA4B90" w:rsidP="00FA4B90" w14:paraId="089CD553" w14:textId="0AC292EA">
    <w:pPr>
      <w:pStyle w:val="Header"/>
      <w:tabs>
        <w:tab w:val="left" w:pos="3175"/>
        <w:tab w:val="clear" w:pos="4680"/>
        <w:tab w:val="clear" w:pos="9360"/>
      </w:tabs>
      <w:jc w:val="center"/>
      <w:rPr>
        <w:rFonts w:ascii="Times New Roman" w:hAnsi="Times New Roman" w:cs="Times New Roman"/>
        <w:b/>
        <w:bCs/>
      </w:rPr>
    </w:pPr>
    <w:r w:rsidRPr="00FA4B90">
      <w:rPr>
        <w:rFonts w:ascii="Times New Roman" w:hAnsi="Times New Roman" w:cs="Times New Roman"/>
        <w:b/>
        <w:bCs/>
      </w:rPr>
      <w:t>Delinquent Audit Follow-up Targeted 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C301A0"/>
    <w:multiLevelType w:val="hybridMultilevel"/>
    <w:tmpl w:val="2AA44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90DA92"/>
    <w:multiLevelType w:val="hybridMultilevel"/>
    <w:tmpl w:val="91D07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497FA3"/>
    <w:multiLevelType w:val="multilevel"/>
    <w:tmpl w:val="C970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1F20F7"/>
    <w:multiLevelType w:val="hybridMultilevel"/>
    <w:tmpl w:val="CECE3B1E"/>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458825FF"/>
    <w:multiLevelType w:val="multilevel"/>
    <w:tmpl w:val="CB5E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5538C4"/>
    <w:multiLevelType w:val="multilevel"/>
    <w:tmpl w:val="E5B4EE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5440DA"/>
    <w:multiLevelType w:val="hybridMultilevel"/>
    <w:tmpl w:val="70C6E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ABF6765"/>
    <w:multiLevelType w:val="multilevel"/>
    <w:tmpl w:val="3EB283A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144BAA"/>
    <w:multiLevelType w:val="hybridMultilevel"/>
    <w:tmpl w:val="F5B494F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6F355508"/>
    <w:multiLevelType w:val="hybridMultilevel"/>
    <w:tmpl w:val="3314D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FCF1590"/>
    <w:multiLevelType w:val="hybridMultilevel"/>
    <w:tmpl w:val="E8349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3423609">
    <w:abstractNumId w:val="1"/>
  </w:num>
  <w:num w:numId="2" w16cid:durableId="1648508831">
    <w:abstractNumId w:val="9"/>
  </w:num>
  <w:num w:numId="3" w16cid:durableId="588276580">
    <w:abstractNumId w:val="7"/>
  </w:num>
  <w:num w:numId="4" w16cid:durableId="2030252360">
    <w:abstractNumId w:val="5"/>
  </w:num>
  <w:num w:numId="5" w16cid:durableId="294725186">
    <w:abstractNumId w:val="10"/>
  </w:num>
  <w:num w:numId="6" w16cid:durableId="1699698609">
    <w:abstractNumId w:val="6"/>
  </w:num>
  <w:num w:numId="7" w16cid:durableId="957490695">
    <w:abstractNumId w:val="0"/>
  </w:num>
  <w:num w:numId="8" w16cid:durableId="1485929559">
    <w:abstractNumId w:val="8"/>
  </w:num>
  <w:num w:numId="9" w16cid:durableId="1606842567">
    <w:abstractNumId w:val="4"/>
  </w:num>
  <w:num w:numId="10" w16cid:durableId="788399459">
    <w:abstractNumId w:val="2"/>
  </w:num>
  <w:num w:numId="11" w16cid:durableId="181474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B7"/>
    <w:rsid w:val="00003080"/>
    <w:rsid w:val="00003094"/>
    <w:rsid w:val="000070C9"/>
    <w:rsid w:val="00013E87"/>
    <w:rsid w:val="00023CEB"/>
    <w:rsid w:val="00023E4A"/>
    <w:rsid w:val="00045A7D"/>
    <w:rsid w:val="000478BF"/>
    <w:rsid w:val="0006273F"/>
    <w:rsid w:val="00066BC0"/>
    <w:rsid w:val="00067144"/>
    <w:rsid w:val="0006787D"/>
    <w:rsid w:val="00067932"/>
    <w:rsid w:val="00070F25"/>
    <w:rsid w:val="000713C4"/>
    <w:rsid w:val="000747E2"/>
    <w:rsid w:val="00076182"/>
    <w:rsid w:val="00077997"/>
    <w:rsid w:val="00085F23"/>
    <w:rsid w:val="000931E6"/>
    <w:rsid w:val="000941BE"/>
    <w:rsid w:val="000B4CA0"/>
    <w:rsid w:val="000B6F21"/>
    <w:rsid w:val="000C306E"/>
    <w:rsid w:val="000C4BDE"/>
    <w:rsid w:val="000C53D8"/>
    <w:rsid w:val="000D0621"/>
    <w:rsid w:val="000D1E7C"/>
    <w:rsid w:val="001073E0"/>
    <w:rsid w:val="001142CA"/>
    <w:rsid w:val="00120AB7"/>
    <w:rsid w:val="00143337"/>
    <w:rsid w:val="00146333"/>
    <w:rsid w:val="00171A6B"/>
    <w:rsid w:val="0017775C"/>
    <w:rsid w:val="00180FF5"/>
    <w:rsid w:val="001A16DC"/>
    <w:rsid w:val="001A4BFF"/>
    <w:rsid w:val="001A733C"/>
    <w:rsid w:val="001C315D"/>
    <w:rsid w:val="001C4CE3"/>
    <w:rsid w:val="001D7286"/>
    <w:rsid w:val="001D755D"/>
    <w:rsid w:val="001F73B7"/>
    <w:rsid w:val="00224FF4"/>
    <w:rsid w:val="00225771"/>
    <w:rsid w:val="00245707"/>
    <w:rsid w:val="00255573"/>
    <w:rsid w:val="00262AE1"/>
    <w:rsid w:val="00262E44"/>
    <w:rsid w:val="002756D6"/>
    <w:rsid w:val="00287D3B"/>
    <w:rsid w:val="00290735"/>
    <w:rsid w:val="002A55C5"/>
    <w:rsid w:val="002A733A"/>
    <w:rsid w:val="002C063A"/>
    <w:rsid w:val="002C3FCB"/>
    <w:rsid w:val="002D49ED"/>
    <w:rsid w:val="002F1956"/>
    <w:rsid w:val="00301BC0"/>
    <w:rsid w:val="00343F9C"/>
    <w:rsid w:val="003445FD"/>
    <w:rsid w:val="00364490"/>
    <w:rsid w:val="003727E0"/>
    <w:rsid w:val="00377BEE"/>
    <w:rsid w:val="00380737"/>
    <w:rsid w:val="00391AA4"/>
    <w:rsid w:val="0039269F"/>
    <w:rsid w:val="00396FA4"/>
    <w:rsid w:val="003977E2"/>
    <w:rsid w:val="003A0B37"/>
    <w:rsid w:val="003B143D"/>
    <w:rsid w:val="003B14CC"/>
    <w:rsid w:val="003B258F"/>
    <w:rsid w:val="003D0B2C"/>
    <w:rsid w:val="003D383E"/>
    <w:rsid w:val="003D774C"/>
    <w:rsid w:val="003E790E"/>
    <w:rsid w:val="004031DD"/>
    <w:rsid w:val="00405B6F"/>
    <w:rsid w:val="00424FF3"/>
    <w:rsid w:val="004259C7"/>
    <w:rsid w:val="00436940"/>
    <w:rsid w:val="0043793F"/>
    <w:rsid w:val="00445EC3"/>
    <w:rsid w:val="0046287B"/>
    <w:rsid w:val="004633D7"/>
    <w:rsid w:val="004649E1"/>
    <w:rsid w:val="0047113F"/>
    <w:rsid w:val="00484C32"/>
    <w:rsid w:val="004C0AA2"/>
    <w:rsid w:val="004C0AB1"/>
    <w:rsid w:val="004D1768"/>
    <w:rsid w:val="004D2731"/>
    <w:rsid w:val="004E4E25"/>
    <w:rsid w:val="004F45F8"/>
    <w:rsid w:val="00531178"/>
    <w:rsid w:val="0053737F"/>
    <w:rsid w:val="00546ED4"/>
    <w:rsid w:val="00557992"/>
    <w:rsid w:val="00566E9B"/>
    <w:rsid w:val="0057573F"/>
    <w:rsid w:val="00593DC5"/>
    <w:rsid w:val="005B368B"/>
    <w:rsid w:val="005B5939"/>
    <w:rsid w:val="005C34FE"/>
    <w:rsid w:val="005D0726"/>
    <w:rsid w:val="005E4D58"/>
    <w:rsid w:val="005F2B4E"/>
    <w:rsid w:val="00614D1F"/>
    <w:rsid w:val="00643618"/>
    <w:rsid w:val="006538EA"/>
    <w:rsid w:val="00663FCE"/>
    <w:rsid w:val="00680B2D"/>
    <w:rsid w:val="006929A6"/>
    <w:rsid w:val="006A11CA"/>
    <w:rsid w:val="006B797B"/>
    <w:rsid w:val="006C35DF"/>
    <w:rsid w:val="006C6DF6"/>
    <w:rsid w:val="00703605"/>
    <w:rsid w:val="00703908"/>
    <w:rsid w:val="00703B06"/>
    <w:rsid w:val="00707CC5"/>
    <w:rsid w:val="00711AF4"/>
    <w:rsid w:val="00715A59"/>
    <w:rsid w:val="007270DD"/>
    <w:rsid w:val="00737E26"/>
    <w:rsid w:val="007457A1"/>
    <w:rsid w:val="00747867"/>
    <w:rsid w:val="00750F76"/>
    <w:rsid w:val="00751733"/>
    <w:rsid w:val="007565BC"/>
    <w:rsid w:val="007614F8"/>
    <w:rsid w:val="00764212"/>
    <w:rsid w:val="0077778B"/>
    <w:rsid w:val="00783F90"/>
    <w:rsid w:val="00784968"/>
    <w:rsid w:val="00790F24"/>
    <w:rsid w:val="007A19E6"/>
    <w:rsid w:val="007A6461"/>
    <w:rsid w:val="007B0D40"/>
    <w:rsid w:val="007B3CE9"/>
    <w:rsid w:val="007C1967"/>
    <w:rsid w:val="007E0C38"/>
    <w:rsid w:val="007E0DEB"/>
    <w:rsid w:val="00801EA8"/>
    <w:rsid w:val="0081198C"/>
    <w:rsid w:val="008267EA"/>
    <w:rsid w:val="0083686E"/>
    <w:rsid w:val="00837287"/>
    <w:rsid w:val="008505FD"/>
    <w:rsid w:val="00851DE6"/>
    <w:rsid w:val="008524E7"/>
    <w:rsid w:val="00875E07"/>
    <w:rsid w:val="00892C2B"/>
    <w:rsid w:val="00894533"/>
    <w:rsid w:val="00896D14"/>
    <w:rsid w:val="008A3E01"/>
    <w:rsid w:val="008B497D"/>
    <w:rsid w:val="008B5409"/>
    <w:rsid w:val="008B76D9"/>
    <w:rsid w:val="008C308A"/>
    <w:rsid w:val="008C7504"/>
    <w:rsid w:val="008D28FF"/>
    <w:rsid w:val="008D62CE"/>
    <w:rsid w:val="008F2FFD"/>
    <w:rsid w:val="00902351"/>
    <w:rsid w:val="00905645"/>
    <w:rsid w:val="00910F9E"/>
    <w:rsid w:val="009132C5"/>
    <w:rsid w:val="009146F3"/>
    <w:rsid w:val="00924B7B"/>
    <w:rsid w:val="0092582E"/>
    <w:rsid w:val="009268D3"/>
    <w:rsid w:val="00961DF9"/>
    <w:rsid w:val="0096402F"/>
    <w:rsid w:val="00980347"/>
    <w:rsid w:val="00994C21"/>
    <w:rsid w:val="009B1BAE"/>
    <w:rsid w:val="009B5354"/>
    <w:rsid w:val="009C5DE6"/>
    <w:rsid w:val="009D0A1D"/>
    <w:rsid w:val="009D59FC"/>
    <w:rsid w:val="009E74C5"/>
    <w:rsid w:val="009F45B1"/>
    <w:rsid w:val="00A03A45"/>
    <w:rsid w:val="00A10E8F"/>
    <w:rsid w:val="00A131F3"/>
    <w:rsid w:val="00A25856"/>
    <w:rsid w:val="00A36B42"/>
    <w:rsid w:val="00A41EA6"/>
    <w:rsid w:val="00A43335"/>
    <w:rsid w:val="00A506BB"/>
    <w:rsid w:val="00A618C1"/>
    <w:rsid w:val="00A70150"/>
    <w:rsid w:val="00A746C6"/>
    <w:rsid w:val="00A7762C"/>
    <w:rsid w:val="00A87BB1"/>
    <w:rsid w:val="00A92E12"/>
    <w:rsid w:val="00AA3ABE"/>
    <w:rsid w:val="00AB28D7"/>
    <w:rsid w:val="00AB7363"/>
    <w:rsid w:val="00AC0699"/>
    <w:rsid w:val="00AE4513"/>
    <w:rsid w:val="00AE4599"/>
    <w:rsid w:val="00B01E99"/>
    <w:rsid w:val="00B0391E"/>
    <w:rsid w:val="00B2669A"/>
    <w:rsid w:val="00B55974"/>
    <w:rsid w:val="00B67BDA"/>
    <w:rsid w:val="00B67CCF"/>
    <w:rsid w:val="00B73D63"/>
    <w:rsid w:val="00B74EBD"/>
    <w:rsid w:val="00B93352"/>
    <w:rsid w:val="00BB0208"/>
    <w:rsid w:val="00BB0333"/>
    <w:rsid w:val="00BB410E"/>
    <w:rsid w:val="00BB4BB9"/>
    <w:rsid w:val="00BC5DA3"/>
    <w:rsid w:val="00BD4763"/>
    <w:rsid w:val="00BE199F"/>
    <w:rsid w:val="00BE6EAE"/>
    <w:rsid w:val="00BF1B0F"/>
    <w:rsid w:val="00BF2D17"/>
    <w:rsid w:val="00C13DF7"/>
    <w:rsid w:val="00C16930"/>
    <w:rsid w:val="00C24590"/>
    <w:rsid w:val="00C374F7"/>
    <w:rsid w:val="00C531C2"/>
    <w:rsid w:val="00C578F4"/>
    <w:rsid w:val="00C66EC6"/>
    <w:rsid w:val="00C71672"/>
    <w:rsid w:val="00C90718"/>
    <w:rsid w:val="00CA0B05"/>
    <w:rsid w:val="00CA0CF4"/>
    <w:rsid w:val="00CA3A39"/>
    <w:rsid w:val="00CA6DBB"/>
    <w:rsid w:val="00CB2CB9"/>
    <w:rsid w:val="00CD76C6"/>
    <w:rsid w:val="00CE7CEF"/>
    <w:rsid w:val="00CF40D6"/>
    <w:rsid w:val="00D070E9"/>
    <w:rsid w:val="00D12C0E"/>
    <w:rsid w:val="00D224E3"/>
    <w:rsid w:val="00D23110"/>
    <w:rsid w:val="00D2695D"/>
    <w:rsid w:val="00D44A69"/>
    <w:rsid w:val="00D45681"/>
    <w:rsid w:val="00D52708"/>
    <w:rsid w:val="00D54046"/>
    <w:rsid w:val="00D7520D"/>
    <w:rsid w:val="00D911E6"/>
    <w:rsid w:val="00D9525A"/>
    <w:rsid w:val="00DA32F3"/>
    <w:rsid w:val="00DC302E"/>
    <w:rsid w:val="00DD6452"/>
    <w:rsid w:val="00DE4AAA"/>
    <w:rsid w:val="00DE6771"/>
    <w:rsid w:val="00DF5802"/>
    <w:rsid w:val="00DF5CE2"/>
    <w:rsid w:val="00E000B4"/>
    <w:rsid w:val="00E23E41"/>
    <w:rsid w:val="00E27BB5"/>
    <w:rsid w:val="00E30EA7"/>
    <w:rsid w:val="00E5712F"/>
    <w:rsid w:val="00E61CF9"/>
    <w:rsid w:val="00E65B0B"/>
    <w:rsid w:val="00E80EA0"/>
    <w:rsid w:val="00E85939"/>
    <w:rsid w:val="00EB6FEB"/>
    <w:rsid w:val="00EC3D8C"/>
    <w:rsid w:val="00EC7301"/>
    <w:rsid w:val="00EC7C1E"/>
    <w:rsid w:val="00EF0FDD"/>
    <w:rsid w:val="00EF17C6"/>
    <w:rsid w:val="00EF264D"/>
    <w:rsid w:val="00F16A7A"/>
    <w:rsid w:val="00F20422"/>
    <w:rsid w:val="00F266E5"/>
    <w:rsid w:val="00F364FB"/>
    <w:rsid w:val="00F50A7E"/>
    <w:rsid w:val="00F57EBA"/>
    <w:rsid w:val="00F70A36"/>
    <w:rsid w:val="00F74891"/>
    <w:rsid w:val="00F81BE6"/>
    <w:rsid w:val="00F8566A"/>
    <w:rsid w:val="00F93C1F"/>
    <w:rsid w:val="00FA4B90"/>
    <w:rsid w:val="00FA4FF5"/>
    <w:rsid w:val="00FB001C"/>
    <w:rsid w:val="00FC5DF4"/>
    <w:rsid w:val="00FD0D66"/>
    <w:rsid w:val="00FD5F4F"/>
    <w:rsid w:val="00FD68EC"/>
    <w:rsid w:val="00FF631D"/>
    <w:rsid w:val="0EB3E601"/>
    <w:rsid w:val="11EB86C3"/>
    <w:rsid w:val="128E8C47"/>
    <w:rsid w:val="14375218"/>
    <w:rsid w:val="2E1EF7CA"/>
    <w:rsid w:val="2E4CB038"/>
    <w:rsid w:val="2FBAC82B"/>
    <w:rsid w:val="3F78A3FD"/>
    <w:rsid w:val="4174A9DC"/>
    <w:rsid w:val="46481AFF"/>
    <w:rsid w:val="49F04E71"/>
    <w:rsid w:val="588D02A8"/>
    <w:rsid w:val="626263A9"/>
    <w:rsid w:val="668AFF05"/>
    <w:rsid w:val="6BA72B8F"/>
    <w:rsid w:val="6EC927B3"/>
    <w:rsid w:val="760E61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0FA7B7"/>
  <w15:chartTrackingRefBased/>
  <w15:docId w15:val="{80D9005D-9628-43A4-8D6C-D30DA94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63FCE"/>
    <w:pPr>
      <w:spacing w:after="0" w:line="240" w:lineRule="auto"/>
    </w:pPr>
  </w:style>
  <w:style w:type="paragraph" w:styleId="ListParagraph">
    <w:name w:val="List Paragraph"/>
    <w:basedOn w:val="Normal"/>
    <w:uiPriority w:val="34"/>
    <w:qFormat/>
    <w:rsid w:val="00225771"/>
    <w:pPr>
      <w:ind w:left="720"/>
      <w:contextualSpacing/>
    </w:pPr>
  </w:style>
  <w:style w:type="character" w:styleId="PlaceholderText">
    <w:name w:val="Placeholder Text"/>
    <w:basedOn w:val="DefaultParagraphFont"/>
    <w:uiPriority w:val="99"/>
    <w:semiHidden/>
    <w:rsid w:val="00711AF4"/>
    <w:rPr>
      <w:color w:val="808080"/>
    </w:rPr>
  </w:style>
  <w:style w:type="table" w:styleId="TableGrid">
    <w:name w:val="Table Grid"/>
    <w:basedOn w:val="TableNormal"/>
    <w:uiPriority w:val="39"/>
    <w:rsid w:val="0071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6461"/>
    <w:rPr>
      <w:sz w:val="16"/>
      <w:szCs w:val="16"/>
    </w:rPr>
  </w:style>
  <w:style w:type="paragraph" w:styleId="CommentText">
    <w:name w:val="annotation text"/>
    <w:basedOn w:val="Normal"/>
    <w:link w:val="CommentTextChar"/>
    <w:uiPriority w:val="99"/>
    <w:unhideWhenUsed/>
    <w:rsid w:val="007A6461"/>
    <w:pPr>
      <w:spacing w:line="240" w:lineRule="auto"/>
    </w:pPr>
    <w:rPr>
      <w:sz w:val="20"/>
      <w:szCs w:val="20"/>
    </w:rPr>
  </w:style>
  <w:style w:type="character" w:customStyle="1" w:styleId="CommentTextChar">
    <w:name w:val="Comment Text Char"/>
    <w:basedOn w:val="DefaultParagraphFont"/>
    <w:link w:val="CommentText"/>
    <w:uiPriority w:val="99"/>
    <w:rsid w:val="007A6461"/>
    <w:rPr>
      <w:sz w:val="20"/>
      <w:szCs w:val="20"/>
    </w:rPr>
  </w:style>
  <w:style w:type="paragraph" w:styleId="CommentSubject">
    <w:name w:val="annotation subject"/>
    <w:basedOn w:val="CommentText"/>
    <w:next w:val="CommentText"/>
    <w:link w:val="CommentSubjectChar"/>
    <w:uiPriority w:val="99"/>
    <w:semiHidden/>
    <w:unhideWhenUsed/>
    <w:rsid w:val="007A6461"/>
    <w:rPr>
      <w:b/>
      <w:bCs/>
    </w:rPr>
  </w:style>
  <w:style w:type="character" w:customStyle="1" w:styleId="CommentSubjectChar">
    <w:name w:val="Comment Subject Char"/>
    <w:basedOn w:val="CommentTextChar"/>
    <w:link w:val="CommentSubject"/>
    <w:uiPriority w:val="99"/>
    <w:semiHidden/>
    <w:rsid w:val="007A6461"/>
    <w:rPr>
      <w:b/>
      <w:bCs/>
      <w:sz w:val="20"/>
      <w:szCs w:val="20"/>
    </w:rPr>
  </w:style>
  <w:style w:type="paragraph" w:styleId="Header">
    <w:name w:val="header"/>
    <w:basedOn w:val="Normal"/>
    <w:link w:val="HeaderChar"/>
    <w:uiPriority w:val="99"/>
    <w:unhideWhenUsed/>
    <w:rsid w:val="00FA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B90"/>
  </w:style>
  <w:style w:type="paragraph" w:styleId="Footer">
    <w:name w:val="footer"/>
    <w:basedOn w:val="Normal"/>
    <w:link w:val="FooterChar"/>
    <w:uiPriority w:val="99"/>
    <w:unhideWhenUsed/>
    <w:rsid w:val="00FA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B90"/>
  </w:style>
  <w:style w:type="character" w:styleId="Hyperlink">
    <w:name w:val="Hyperlink"/>
    <w:basedOn w:val="DefaultParagraphFont"/>
    <w:uiPriority w:val="99"/>
    <w:unhideWhenUsed/>
    <w:rsid w:val="004D1768"/>
    <w:rPr>
      <w:color w:val="0563C1" w:themeColor="hyperlink"/>
      <w:u w:val="single"/>
    </w:rPr>
  </w:style>
  <w:style w:type="character" w:styleId="UnresolvedMention">
    <w:name w:val="Unresolved Mention"/>
    <w:basedOn w:val="DefaultParagraphFont"/>
    <w:uiPriority w:val="99"/>
    <w:semiHidden/>
    <w:unhideWhenUsed/>
    <w:rsid w:val="004D1768"/>
    <w:rPr>
      <w:color w:val="605E5C"/>
      <w:shd w:val="clear" w:color="auto" w:fill="E1DFDD"/>
    </w:rPr>
  </w:style>
  <w:style w:type="paragraph" w:customStyle="1" w:styleId="paragraph">
    <w:name w:val="paragraph"/>
    <w:basedOn w:val="Normal"/>
    <w:rsid w:val="00B039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0391E"/>
  </w:style>
  <w:style w:type="character" w:customStyle="1" w:styleId="eop">
    <w:name w:val="eop"/>
    <w:basedOn w:val="DefaultParagraphFont"/>
    <w:rsid w:val="00B0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ommercialaudit.hrsa.gov/"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RFaudits@hrsa.gov" TargetMode="External" /><Relationship Id="rId9" Type="http://schemas.openxmlformats.org/officeDocument/2006/relationships/hyperlink" Target="https://www.fa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6" ma:contentTypeDescription="Create a new document." ma:contentTypeScope="" ma:versionID="3278e7e19364b631dd292fd38b0d131e">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75c52cc66c8fa2f6690a043451dacea9"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CA70B-3567-4716-B5AC-4609101980F6}">
  <ds:schemaRefs>
    <ds:schemaRef ds:uri="http://schemas.microsoft.com/sharepoint/v3/contenttype/forms"/>
  </ds:schemaRefs>
</ds:datastoreItem>
</file>

<file path=customXml/itemProps2.xml><?xml version="1.0" encoding="utf-8"?>
<ds:datastoreItem xmlns:ds="http://schemas.openxmlformats.org/officeDocument/2006/customXml" ds:itemID="{E63740CC-5163-4B37-AF33-C157652B3A5A}">
  <ds:schemaRefs/>
</ds:datastoreItem>
</file>

<file path=customXml/itemProps3.xml><?xml version="1.0" encoding="utf-8"?>
<ds:datastoreItem xmlns:ds="http://schemas.openxmlformats.org/officeDocument/2006/customXml" ds:itemID="{90A579FF-1833-4B61-B7E9-A8F29F4A7720}">
  <ds:schemaRefs>
    <ds:schemaRef ds:uri="http://schemas.openxmlformats.org/officeDocument/2006/bibliography"/>
  </ds:schemaRefs>
</ds:datastoreItem>
</file>

<file path=customXml/itemProps4.xml><?xml version="1.0" encoding="utf-8"?>
<ds:datastoreItem xmlns:ds="http://schemas.openxmlformats.org/officeDocument/2006/customXml" ds:itemID="{CC24C6FB-9121-461E-A7AB-9DED663C437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30</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Rhodes</dc:creator>
  <cp:lastModifiedBy>Major, Zaynab (HRSA)</cp:lastModifiedBy>
  <cp:revision>8</cp:revision>
  <dcterms:created xsi:type="dcterms:W3CDTF">2024-02-01T20:03:00Z</dcterms:created>
  <dcterms:modified xsi:type="dcterms:W3CDTF">2024-02-07T16:07:00Z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