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71AF" w:rsidP="00715BEF" w14:paraId="7A7D5D7E" w14:textId="2DD583A5">
      <w:pPr>
        <w:jc w:val="center"/>
        <w:rPr>
          <w:rFonts w:ascii="Times New Roman" w:hAnsi="Times New Roman" w:cs="Times New Roman"/>
          <w:b/>
          <w:bCs/>
          <w:sz w:val="24"/>
          <w:szCs w:val="24"/>
        </w:rPr>
      </w:pPr>
      <w:r>
        <w:rPr>
          <w:rFonts w:ascii="Times New Roman" w:hAnsi="Times New Roman" w:cs="Times New Roman"/>
          <w:b/>
          <w:bCs/>
          <w:sz w:val="24"/>
          <w:szCs w:val="24"/>
        </w:rPr>
        <w:t xml:space="preserve">Incentive </w:t>
      </w:r>
      <w:r w:rsidR="00715BEF">
        <w:rPr>
          <w:rFonts w:ascii="Times New Roman" w:hAnsi="Times New Roman" w:cs="Times New Roman"/>
          <w:b/>
          <w:bCs/>
          <w:sz w:val="24"/>
          <w:szCs w:val="24"/>
        </w:rPr>
        <w:t xml:space="preserve">Project – Sign Up </w:t>
      </w:r>
      <w:r>
        <w:rPr>
          <w:rFonts w:ascii="Times New Roman" w:hAnsi="Times New Roman" w:cs="Times New Roman"/>
          <w:b/>
          <w:bCs/>
          <w:sz w:val="24"/>
          <w:szCs w:val="24"/>
        </w:rPr>
        <w:t>Form</w:t>
      </w:r>
    </w:p>
    <w:p w:rsidR="00CC4225" w:rsidRPr="00BC537C" w:rsidP="000271AF" w14:paraId="5C1CFA24" w14:textId="77D97060">
      <w:pPr>
        <w:rPr>
          <w:rFonts w:ascii="Times New Roman" w:hAnsi="Times New Roman" w:cs="Times New Roman"/>
          <w:sz w:val="24"/>
          <w:szCs w:val="24"/>
        </w:rPr>
      </w:pPr>
      <w:r>
        <w:rPr>
          <w:rFonts w:ascii="Times New Roman" w:hAnsi="Times New Roman" w:cs="Times New Roman"/>
          <w:sz w:val="24"/>
          <w:szCs w:val="24"/>
        </w:rPr>
        <w:t xml:space="preserve">The following form will be used to enroll participants into the Incentives Pilot Project. Because national projections are not being met for enrollment and survey completion, this strategy will be implemented in hopes to increase Registry enrollment and risk factor survey completion. This form will not change any burden hours (OMB), as we are not currently </w:t>
      </w:r>
      <w:r w:rsidR="0099798A">
        <w:rPr>
          <w:rFonts w:ascii="Times New Roman" w:hAnsi="Times New Roman" w:cs="Times New Roman"/>
          <w:sz w:val="24"/>
          <w:szCs w:val="24"/>
        </w:rPr>
        <w:t xml:space="preserve">not </w:t>
      </w:r>
      <w:r>
        <w:rPr>
          <w:rFonts w:ascii="Times New Roman" w:hAnsi="Times New Roman" w:cs="Times New Roman"/>
          <w:sz w:val="24"/>
          <w:szCs w:val="24"/>
        </w:rPr>
        <w:t>meeting our anticipated enrollment</w:t>
      </w:r>
      <w:r w:rsidR="0099798A">
        <w:rPr>
          <w:rFonts w:ascii="Times New Roman" w:hAnsi="Times New Roman" w:cs="Times New Roman"/>
          <w:sz w:val="24"/>
          <w:szCs w:val="24"/>
        </w:rPr>
        <w:t xml:space="preserve"> and hope this monetary incentive promotes enrollment and awareness of the Registry</w:t>
      </w:r>
      <w:r>
        <w:rPr>
          <w:rFonts w:ascii="Times New Roman" w:hAnsi="Times New Roman" w:cs="Times New Roman"/>
          <w:sz w:val="24"/>
          <w:szCs w:val="24"/>
        </w:rPr>
        <w:t>.</w:t>
      </w:r>
      <w:r>
        <w:rPr>
          <w:rFonts w:ascii="Times New Roman" w:hAnsi="Times New Roman" w:cs="Times New Roman"/>
          <w:sz w:val="24"/>
          <w:szCs w:val="24"/>
        </w:rPr>
        <w:t xml:space="preserve"> </w:t>
      </w:r>
    </w:p>
    <w:p w:rsidR="003039EF" w14:paraId="1A02FDD2" w14:textId="7252AA24">
      <w:r>
        <w:rPr>
          <w:noProof/>
        </w:rPr>
        <w:drawing>
          <wp:inline distT="0" distB="0" distL="0" distR="0">
            <wp:extent cx="5943600" cy="321416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4"/>
                    <a:stretch>
                      <a:fillRect/>
                    </a:stretch>
                  </pic:blipFill>
                  <pic:spPr>
                    <a:xfrm>
                      <a:off x="0" y="0"/>
                      <a:ext cx="5943600" cy="3214165"/>
                    </a:xfrm>
                    <a:prstGeom prst="rect">
                      <a:avLst/>
                    </a:prstGeom>
                  </pic:spPr>
                </pic:pic>
              </a:graphicData>
            </a:graphic>
          </wp:inline>
        </w:drawing>
      </w:r>
      <w:r>
        <w:rPr>
          <w:noProof/>
        </w:rPr>
        <w:drawing>
          <wp:inline distT="0" distB="0" distL="0" distR="0">
            <wp:extent cx="5667375" cy="344517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5"/>
                    <a:stretch>
                      <a:fillRect/>
                    </a:stretch>
                  </pic:blipFill>
                  <pic:spPr>
                    <a:xfrm>
                      <a:off x="0" y="0"/>
                      <a:ext cx="5671746" cy="3447829"/>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AF"/>
    <w:rsid w:val="000271AF"/>
    <w:rsid w:val="003039EF"/>
    <w:rsid w:val="003F31C3"/>
    <w:rsid w:val="00715BEF"/>
    <w:rsid w:val="00767E21"/>
    <w:rsid w:val="008E4A6A"/>
    <w:rsid w:val="0099798A"/>
    <w:rsid w:val="00BC537C"/>
    <w:rsid w:val="00CC4225"/>
    <w:rsid w:val="00E13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31ACE9"/>
  <w15:chartTrackingRefBased/>
  <w15:docId w15:val="{E6462073-1822-44C0-8847-1DCAA526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1A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Punjani, Reshma (ATSDR/OAD/OIA)</dc:creator>
  <cp:lastModifiedBy>Punjani, Reshma (ATSDR/OAD/OIA)</cp:lastModifiedBy>
  <cp:revision>5</cp:revision>
  <dcterms:created xsi:type="dcterms:W3CDTF">2024-04-24T18:06:00Z</dcterms:created>
  <dcterms:modified xsi:type="dcterms:W3CDTF">2024-06-12T17:56:00Z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9e3c2ffd-b863-4697-af29-dd862e56e2a3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2024-04-24T18:10:16Z</vt:lpwstr>
  </property>
  <property fmtid="{D5CDD505-2E9C-101B-9397-08002B2CF9AE}" pid="8" name="MSIP_Label_7b94a7b8-f06c-4dfe-bdcc-9b548fd58c31_SiteId">
    <vt:lpwstr>9ce70869-60db-44fd-abe8-d2767077fc8f</vt:lpwstr>
  </property>
</Properties>
</file>