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0F3" w:rsidP="00E73F38" w14:paraId="69C368AD" w14:textId="63485FBC">
      <w:pPr>
        <w:shd w:val="clear" w:color="auto" w:fill="376091"/>
        <w:jc w:val="center"/>
        <w:rPr>
          <w:rFonts w:ascii="Palatino Linotype" w:eastAsia="Palatino Linotype" w:hAnsi="Palatino Linotype" w:cs="Palatino Linotype"/>
          <w:b/>
          <w:bCs/>
          <w:color w:val="FFFFFF" w:themeColor="background1"/>
          <w:sz w:val="36"/>
          <w:szCs w:val="36"/>
        </w:rPr>
      </w:pPr>
      <w:r>
        <w:rPr>
          <w:rFonts w:ascii="Palatino Linotype" w:eastAsia="Palatino Linotype" w:hAnsi="Palatino Linotype" w:cs="Palatino Linotype"/>
          <w:b/>
          <w:bCs/>
          <w:color w:val="FFFFFF" w:themeColor="background1"/>
          <w:sz w:val="36"/>
          <w:szCs w:val="36"/>
        </w:rPr>
        <w:t>Refugee Support Services (RSS) Set-Asides</w:t>
      </w:r>
      <w:r w:rsidRPr="076AF97D" w:rsidR="50E9134E">
        <w:rPr>
          <w:rFonts w:ascii="Palatino Linotype" w:eastAsia="Palatino Linotype" w:hAnsi="Palatino Linotype" w:cs="Palatino Linotype"/>
          <w:b/>
          <w:bCs/>
          <w:color w:val="FFFFFF" w:themeColor="background1"/>
          <w:sz w:val="36"/>
          <w:szCs w:val="36"/>
        </w:rPr>
        <w:t xml:space="preserve"> Assessment </w:t>
      </w:r>
    </w:p>
    <w:p w:rsidR="076AF97D" w:rsidRPr="00FE0CF0" w:rsidP="00FB75C3" w14:paraId="4BBE83AF" w14:textId="02557BF1">
      <w:pPr>
        <w:shd w:val="clear" w:color="auto" w:fill="376091"/>
        <w:jc w:val="center"/>
        <w:rPr>
          <w:rFonts w:ascii="Palatino Linotype" w:eastAsia="Palatino Linotype" w:hAnsi="Palatino Linotype" w:cs="Palatino Linotype"/>
          <w:b/>
          <w:bCs/>
          <w:color w:val="FFFFFF" w:themeColor="background1"/>
          <w:sz w:val="36"/>
          <w:szCs w:val="36"/>
        </w:rPr>
      </w:pPr>
      <w:r>
        <w:rPr>
          <w:rFonts w:ascii="Palatino Linotype" w:eastAsia="Palatino Linotype" w:hAnsi="Palatino Linotype" w:cs="Palatino Linotype"/>
          <w:b/>
          <w:bCs/>
          <w:color w:val="FFFFFF" w:themeColor="background1"/>
          <w:sz w:val="36"/>
          <w:szCs w:val="36"/>
        </w:rPr>
        <w:t xml:space="preserve">Youth Mentoring </w:t>
      </w:r>
      <w:r w:rsidR="00831F51">
        <w:rPr>
          <w:rFonts w:ascii="Palatino Linotype" w:eastAsia="Palatino Linotype" w:hAnsi="Palatino Linotype" w:cs="Palatino Linotype"/>
          <w:b/>
          <w:bCs/>
          <w:color w:val="FFFFFF" w:themeColor="background1"/>
          <w:sz w:val="36"/>
          <w:szCs w:val="36"/>
        </w:rPr>
        <w:t>Subrecipient Survey</w:t>
      </w:r>
    </w:p>
    <w:p w:rsidR="004F4F20" w:rsidRPr="007C6083" w:rsidP="00FB75C3" w14:paraId="763B26AD" w14:textId="77777777"/>
    <w:p w:rsidR="00831F51" w:rsidRPr="00541D0F" w:rsidP="00831F51" w14:paraId="6FB9B6F5" w14:textId="77777777">
      <w:pPr>
        <w:rPr>
          <w:rFonts w:eastAsia="Calibri" w:cstheme="minorHAnsi"/>
          <w:b/>
          <w:bCs/>
          <w:color w:val="2F5497"/>
        </w:rPr>
      </w:pPr>
      <w:r w:rsidRPr="00541D0F">
        <w:rPr>
          <w:rFonts w:eastAsia="Calibri" w:cstheme="minorHAnsi"/>
          <w:b/>
          <w:bCs/>
          <w:color w:val="2F5497"/>
        </w:rPr>
        <w:t>Consent Notice</w:t>
      </w:r>
    </w:p>
    <w:p w:rsidR="00032F4C" w:rsidP="28588FEC" w14:paraId="41CC04C6" w14:textId="468A02E1">
      <w:pPr>
        <w:rPr>
          <w:rFonts w:eastAsia="Calibri"/>
          <w:color w:val="000000" w:themeColor="text1"/>
        </w:rPr>
      </w:pPr>
      <w:r w:rsidRPr="28588FEC">
        <w:rPr>
          <w:rFonts w:eastAsia="Calibri"/>
          <w:color w:val="000000" w:themeColor="text1"/>
        </w:rPr>
        <w:t xml:space="preserve">The Office of Refugee Resettlement (ORR), U.S. Department of Health and Human Services, invites you to participate in a survey </w:t>
      </w:r>
      <w:r w:rsidRPr="28588FEC" w:rsidR="00785EA4">
        <w:rPr>
          <w:rFonts w:eastAsia="Calibri"/>
          <w:color w:val="000000" w:themeColor="text1"/>
        </w:rPr>
        <w:t xml:space="preserve">to understand foundational aspects of your Youth Mentoring (YM) project. ORR will use collected data to inform program decisions to better serve ORR-eligible populations. This survey is voluntary and should take around 10 minutes to complete. </w:t>
      </w:r>
      <w:r w:rsidRPr="28588FEC">
        <w:rPr>
          <w:rFonts w:eastAsia="Calibri"/>
          <w:color w:val="000000" w:themeColor="text1"/>
        </w:rPr>
        <w:t xml:space="preserve">The answers you give will be kept private and anonymous. </w:t>
      </w:r>
      <w:r w:rsidRPr="28588FEC" w:rsidR="1CE53EB3">
        <w:rPr>
          <w:rFonts w:ascii="Calibri" w:eastAsia="Calibri" w:hAnsi="Calibri" w:cs="Calibri"/>
        </w:rPr>
        <w:t xml:space="preserve">Once you begin the survey, please complete it in one sitting. Do not close the webpage before you answer all the questions in the survey. While your responses will be automatically saved, you will not be able to re-enter the survey. Once you have answered </w:t>
      </w:r>
      <w:r w:rsidRPr="28588FEC" w:rsidR="1CE53EB3">
        <w:rPr>
          <w:rFonts w:ascii="Calibri" w:eastAsia="Calibri" w:hAnsi="Calibri" w:cs="Calibri"/>
        </w:rPr>
        <w:t>all of</w:t>
      </w:r>
      <w:r w:rsidRPr="28588FEC" w:rsidR="1CE53EB3">
        <w:rPr>
          <w:rFonts w:ascii="Calibri" w:eastAsia="Calibri" w:hAnsi="Calibri" w:cs="Calibri"/>
        </w:rPr>
        <w:t xml:space="preserve"> the questions, click ‘Submit’. Please submit one response per agency/organization.</w:t>
      </w:r>
      <w:r w:rsidRPr="28588FEC" w:rsidR="007423CA">
        <w:rPr>
          <w:rFonts w:eastAsia="Calibri"/>
          <w:color w:val="000000" w:themeColor="text1"/>
        </w:rPr>
        <w:t xml:space="preserve"> </w:t>
      </w:r>
      <w:r w:rsidRPr="28588FEC">
        <w:rPr>
          <w:rFonts w:eastAsia="Calibri"/>
          <w:color w:val="000000" w:themeColor="text1"/>
        </w:rPr>
        <w:t>Thank you for your participation.</w:t>
      </w:r>
    </w:p>
    <w:p w:rsidR="00032F4C" w:rsidRPr="00D91D75" w:rsidP="00032F4C" w14:paraId="5E0F3CA3" w14:textId="77777777">
      <w:pPr>
        <w:rPr>
          <w:rFonts w:eastAsia="Calibri" w:cstheme="minorHAnsi"/>
          <w:b/>
          <w:bCs/>
          <w:color w:val="000000" w:themeColor="text1"/>
        </w:rPr>
      </w:pPr>
    </w:p>
    <w:p w:rsidR="00211CD3" w:rsidRPr="00D91D75" w:rsidP="005E5DF6" w14:paraId="11610C45" w14:textId="72D4F377">
      <w:pPr>
        <w:pStyle w:val="ListParagraph"/>
        <w:numPr>
          <w:ilvl w:val="0"/>
          <w:numId w:val="15"/>
        </w:numPr>
        <w:spacing w:after="160" w:line="259" w:lineRule="auto"/>
        <w:rPr>
          <w:rFonts w:cstheme="minorHAnsi"/>
          <w:b/>
          <w:bCs/>
        </w:rPr>
      </w:pPr>
      <w:r w:rsidRPr="00D91D75">
        <w:rPr>
          <w:rFonts w:cstheme="minorHAnsi"/>
          <w:b/>
          <w:bCs/>
        </w:rPr>
        <w:t>In wh</w:t>
      </w:r>
      <w:r w:rsidR="00D91D75">
        <w:rPr>
          <w:rFonts w:cstheme="minorHAnsi"/>
          <w:b/>
          <w:bCs/>
        </w:rPr>
        <w:t>ich</w:t>
      </w:r>
      <w:r w:rsidRPr="00D91D75">
        <w:rPr>
          <w:rFonts w:cstheme="minorHAnsi"/>
          <w:b/>
          <w:bCs/>
        </w:rPr>
        <w:t xml:space="preserve"> state </w:t>
      </w:r>
      <w:r w:rsidRPr="00D91D75" w:rsidR="00D91D75">
        <w:rPr>
          <w:rFonts w:cstheme="minorHAnsi"/>
          <w:b/>
          <w:bCs/>
        </w:rPr>
        <w:t xml:space="preserve">is </w:t>
      </w:r>
      <w:r w:rsidRPr="00D91D75" w:rsidR="00D91D75">
        <w:rPr>
          <w:rStyle w:val="cf01"/>
          <w:rFonts w:asciiTheme="minorHAnsi" w:hAnsiTheme="minorHAnsi" w:cstheme="minorHAnsi"/>
          <w:b/>
          <w:bCs/>
          <w:sz w:val="24"/>
          <w:szCs w:val="24"/>
        </w:rPr>
        <w:t>your agency or organization located</w:t>
      </w:r>
      <w:r w:rsidRPr="00D91D75">
        <w:rPr>
          <w:rFonts w:cstheme="minorHAnsi"/>
          <w:b/>
          <w:bCs/>
        </w:rPr>
        <w:t>?</w:t>
      </w:r>
      <w:r w:rsidR="00CD6F46">
        <w:rPr>
          <w:rFonts w:cstheme="minorHAnsi"/>
          <w:b/>
          <w:bCs/>
        </w:rPr>
        <w:t xml:space="preserve"> </w:t>
      </w:r>
      <w:r w:rsidRPr="00CD6F46" w:rsidR="00CD6F46">
        <w:rPr>
          <w:rFonts w:cstheme="minorHAnsi"/>
          <w:i/>
          <w:iCs/>
        </w:rPr>
        <w:t>(drop-down list of states)</w:t>
      </w:r>
    </w:p>
    <w:p w:rsidR="00C12C2D" w:rsidP="00C12C2D" w14:paraId="63264690" w14:textId="77777777">
      <w:pPr>
        <w:pStyle w:val="ListParagraph"/>
        <w:spacing w:after="160" w:line="259" w:lineRule="auto"/>
        <w:rPr>
          <w:b/>
          <w:bCs/>
        </w:rPr>
      </w:pPr>
    </w:p>
    <w:p w:rsidR="005E5DF6" w:rsidRPr="00AE65DD" w:rsidP="005E5DF6" w14:paraId="371D6D8E" w14:textId="2549689F">
      <w:pPr>
        <w:pStyle w:val="ListParagraph"/>
        <w:numPr>
          <w:ilvl w:val="0"/>
          <w:numId w:val="15"/>
        </w:numPr>
        <w:spacing w:after="160" w:line="259" w:lineRule="auto"/>
        <w:rPr>
          <w:b/>
          <w:bCs/>
        </w:rPr>
      </w:pPr>
      <w:r w:rsidRPr="00AE65DD">
        <w:rPr>
          <w:b/>
          <w:bCs/>
        </w:rPr>
        <w:t xml:space="preserve">Which of the following services does your </w:t>
      </w:r>
      <w:r w:rsidRPr="00AE65DD" w:rsidR="00310D69">
        <w:rPr>
          <w:b/>
          <w:bCs/>
        </w:rPr>
        <w:t xml:space="preserve">YM </w:t>
      </w:r>
      <w:r w:rsidRPr="00AE65DD">
        <w:rPr>
          <w:b/>
          <w:bCs/>
        </w:rPr>
        <w:t>project provide</w:t>
      </w:r>
      <w:r w:rsidRPr="00AE65DD" w:rsidR="00D95324">
        <w:rPr>
          <w:b/>
          <w:bCs/>
        </w:rPr>
        <w:t xml:space="preserve">, per </w:t>
      </w:r>
      <w:hyperlink r:id="rId8" w:history="1">
        <w:r w:rsidRPr="00773E62" w:rsidR="00D95324">
          <w:rPr>
            <w:rStyle w:val="Hyperlink"/>
            <w:rFonts w:asciiTheme="minorHAnsi" w:hAnsiTheme="minorHAnsi" w:cstheme="minorBidi"/>
            <w:b/>
            <w:bCs/>
          </w:rPr>
          <w:t>Policy Letter 22-</w:t>
        </w:r>
        <w:r w:rsidRPr="00773E62" w:rsidR="00310D69">
          <w:rPr>
            <w:rStyle w:val="Hyperlink"/>
            <w:rFonts w:asciiTheme="minorHAnsi" w:hAnsiTheme="minorHAnsi" w:cstheme="minorBidi"/>
            <w:b/>
            <w:bCs/>
          </w:rPr>
          <w:t>09</w:t>
        </w:r>
      </w:hyperlink>
      <w:r w:rsidRPr="00AE65DD" w:rsidR="00310D69">
        <w:rPr>
          <w:b/>
          <w:bCs/>
        </w:rPr>
        <w:t>?</w:t>
      </w:r>
      <w:r w:rsidRPr="00AE65DD" w:rsidR="00AE65DD">
        <w:rPr>
          <w:b/>
          <w:bCs/>
        </w:rPr>
        <w:t xml:space="preserve"> Select all that apply.</w:t>
      </w:r>
    </w:p>
    <w:p w:rsidR="00AE65DD" w:rsidRPr="00AE65DD" w:rsidP="00310D69" w14:paraId="030F320B" w14:textId="77777777">
      <w:pPr>
        <w:pStyle w:val="ListParagraph"/>
        <w:numPr>
          <w:ilvl w:val="1"/>
          <w:numId w:val="15"/>
        </w:numPr>
      </w:pPr>
      <w:r w:rsidRPr="00AE65DD">
        <w:t xml:space="preserve">Supporting the development of social and life skills. </w:t>
      </w:r>
    </w:p>
    <w:p w:rsidR="00AE65DD" w:rsidRPr="00AE65DD" w:rsidP="00310D69" w14:paraId="6FF806D3" w14:textId="77777777">
      <w:pPr>
        <w:pStyle w:val="ListParagraph"/>
        <w:numPr>
          <w:ilvl w:val="1"/>
          <w:numId w:val="15"/>
        </w:numPr>
      </w:pPr>
      <w:r w:rsidRPr="00AE65DD">
        <w:t xml:space="preserve">Maintaining and celebrating the youth’s cultural heritage, while educating the youth on aspects of American culture.  </w:t>
      </w:r>
    </w:p>
    <w:p w:rsidR="00AE65DD" w:rsidRPr="00AE65DD" w:rsidP="00310D69" w14:paraId="0B6F6684" w14:textId="77777777">
      <w:pPr>
        <w:pStyle w:val="ListParagraph"/>
        <w:numPr>
          <w:ilvl w:val="1"/>
          <w:numId w:val="15"/>
        </w:numPr>
      </w:pPr>
      <w:r w:rsidRPr="00AE65DD">
        <w:t xml:space="preserve">Providing opportunities for social engagement with peers. </w:t>
      </w:r>
    </w:p>
    <w:p w:rsidR="00AE65DD" w:rsidRPr="00AE65DD" w:rsidP="00310D69" w14:paraId="6FF6585E" w14:textId="77777777">
      <w:pPr>
        <w:pStyle w:val="ListParagraph"/>
        <w:numPr>
          <w:ilvl w:val="1"/>
          <w:numId w:val="15"/>
        </w:numPr>
      </w:pPr>
      <w:r w:rsidRPr="00AE65DD">
        <w:t xml:space="preserve">Providing information about opportunities to participate in civic and community service activities. </w:t>
      </w:r>
    </w:p>
    <w:p w:rsidR="00AE65DD" w:rsidRPr="00AE65DD" w:rsidP="00310D69" w14:paraId="0C976122" w14:textId="77777777">
      <w:pPr>
        <w:pStyle w:val="ListParagraph"/>
        <w:numPr>
          <w:ilvl w:val="1"/>
          <w:numId w:val="15"/>
        </w:numPr>
      </w:pPr>
      <w:r w:rsidRPr="00AE65DD">
        <w:t xml:space="preserve">Supporting youth in learning English, math, and other skills. </w:t>
      </w:r>
    </w:p>
    <w:p w:rsidR="00AE65DD" w:rsidRPr="00AE65DD" w:rsidP="00310D69" w14:paraId="36DDAD77" w14:textId="77777777">
      <w:pPr>
        <w:pStyle w:val="ListParagraph"/>
        <w:numPr>
          <w:ilvl w:val="1"/>
          <w:numId w:val="15"/>
        </w:numPr>
      </w:pPr>
      <w:r w:rsidRPr="00AE65DD">
        <w:t xml:space="preserve">Supporting youth in developing health and financial literacy. </w:t>
      </w:r>
    </w:p>
    <w:p w:rsidR="00AE65DD" w:rsidRPr="00AE65DD" w:rsidP="00310D69" w14:paraId="6A7D6926" w14:textId="77777777">
      <w:pPr>
        <w:pStyle w:val="ListParagraph"/>
        <w:numPr>
          <w:ilvl w:val="1"/>
          <w:numId w:val="15"/>
        </w:numPr>
      </w:pPr>
      <w:r w:rsidRPr="00AE65DD">
        <w:t xml:space="preserve">Providing academic support, such as helping with homework, and assisting with school transitions, such as the transition between middle school and high school or from high school to post-secondary education. </w:t>
      </w:r>
    </w:p>
    <w:p w:rsidR="000A7A65" w:rsidP="000A7A65" w14:paraId="7A8F8021" w14:textId="119F1E9C">
      <w:pPr>
        <w:pStyle w:val="ListParagraph"/>
        <w:numPr>
          <w:ilvl w:val="1"/>
          <w:numId w:val="15"/>
        </w:numPr>
      </w:pPr>
      <w:r w:rsidRPr="00AE65DD">
        <w:t>Helping youth with career development, including providing opportunities for skill building, resume drafting, training, and educating youth on workers’ rights.</w:t>
      </w:r>
    </w:p>
    <w:p w:rsidR="008A3E88" w:rsidP="008A3E88" w14:paraId="2DDE1F3B" w14:textId="77777777">
      <w:pPr>
        <w:pStyle w:val="ListParagraph"/>
        <w:ind w:left="1170"/>
      </w:pPr>
    </w:p>
    <w:p w:rsidR="008A3E88" w:rsidRPr="00AE65DD" w:rsidP="008A3E88" w14:paraId="69281286" w14:textId="238C9E3E">
      <w:pPr>
        <w:pStyle w:val="ListParagraph"/>
        <w:numPr>
          <w:ilvl w:val="0"/>
          <w:numId w:val="15"/>
        </w:numPr>
        <w:spacing w:after="160" w:line="259" w:lineRule="auto"/>
        <w:rPr>
          <w:b/>
          <w:bCs/>
        </w:rPr>
      </w:pPr>
      <w:r w:rsidRPr="00AE65DD">
        <w:rPr>
          <w:b/>
          <w:bCs/>
        </w:rPr>
        <w:t xml:space="preserve">Which of the following services does your YM project </w:t>
      </w:r>
      <w:r w:rsidRPr="00E43849">
        <w:rPr>
          <w:b/>
          <w:bCs/>
          <w:i/>
          <w:iCs/>
        </w:rPr>
        <w:t>primarily</w:t>
      </w:r>
      <w:r w:rsidRPr="00AE65DD">
        <w:rPr>
          <w:b/>
          <w:bCs/>
        </w:rPr>
        <w:t xml:space="preserve"> provide, per </w:t>
      </w:r>
      <w:hyperlink r:id="rId8" w:history="1">
        <w:r w:rsidRPr="00773E62" w:rsidR="00E63CB4">
          <w:rPr>
            <w:rStyle w:val="Hyperlink"/>
            <w:rFonts w:asciiTheme="minorHAnsi" w:hAnsiTheme="minorHAnsi" w:cstheme="minorBidi"/>
            <w:b/>
            <w:bCs/>
          </w:rPr>
          <w:t>Policy Letter 22-09</w:t>
        </w:r>
      </w:hyperlink>
      <w:r w:rsidRPr="00AE65DD">
        <w:rPr>
          <w:b/>
          <w:bCs/>
        </w:rPr>
        <w:t xml:space="preserve">? </w:t>
      </w:r>
      <w:r w:rsidR="00517E9C">
        <w:rPr>
          <w:b/>
          <w:bCs/>
        </w:rPr>
        <w:t xml:space="preserve">Please answer in accordance with which services </w:t>
      </w:r>
      <w:r w:rsidR="00667C1E">
        <w:rPr>
          <w:b/>
          <w:bCs/>
        </w:rPr>
        <w:t>ORR-</w:t>
      </w:r>
      <w:r w:rsidR="00517E9C">
        <w:rPr>
          <w:b/>
          <w:bCs/>
        </w:rPr>
        <w:t>eligible youth primarily access.</w:t>
      </w:r>
    </w:p>
    <w:p w:rsidR="008A3E88" w:rsidRPr="00AE65DD" w:rsidP="008A3E88" w14:paraId="415B8DF3" w14:textId="77777777">
      <w:pPr>
        <w:pStyle w:val="ListParagraph"/>
        <w:numPr>
          <w:ilvl w:val="1"/>
          <w:numId w:val="15"/>
        </w:numPr>
      </w:pPr>
      <w:r w:rsidRPr="00AE65DD">
        <w:t xml:space="preserve">Supporting the development of social and life skills. </w:t>
      </w:r>
    </w:p>
    <w:p w:rsidR="008A3E88" w:rsidRPr="00AE65DD" w:rsidP="008A3E88" w14:paraId="70617300" w14:textId="77777777">
      <w:pPr>
        <w:pStyle w:val="ListParagraph"/>
        <w:numPr>
          <w:ilvl w:val="1"/>
          <w:numId w:val="15"/>
        </w:numPr>
      </w:pPr>
      <w:r w:rsidRPr="00AE65DD">
        <w:t xml:space="preserve">Maintaining and celebrating the youth’s cultural heritage, while educating the youth on aspects of American culture.  </w:t>
      </w:r>
    </w:p>
    <w:p w:rsidR="008A3E88" w:rsidRPr="00AE65DD" w:rsidP="008A3E88" w14:paraId="6585AB07" w14:textId="77777777">
      <w:pPr>
        <w:pStyle w:val="ListParagraph"/>
        <w:numPr>
          <w:ilvl w:val="1"/>
          <w:numId w:val="15"/>
        </w:numPr>
      </w:pPr>
      <w:r w:rsidRPr="00AE65DD">
        <w:t xml:space="preserve">Providing opportunities for social engagement with peers. </w:t>
      </w:r>
    </w:p>
    <w:p w:rsidR="008A3E88" w:rsidRPr="00AE65DD" w:rsidP="008A3E88" w14:paraId="53FF1843" w14:textId="77777777">
      <w:pPr>
        <w:pStyle w:val="ListParagraph"/>
        <w:numPr>
          <w:ilvl w:val="1"/>
          <w:numId w:val="15"/>
        </w:numPr>
      </w:pPr>
      <w:r w:rsidRPr="00AE65DD">
        <w:t xml:space="preserve">Providing information about opportunities to participate in civic and community service activities. </w:t>
      </w:r>
    </w:p>
    <w:p w:rsidR="008A3E88" w:rsidRPr="00AE65DD" w:rsidP="008A3E88" w14:paraId="7C52B1AE" w14:textId="77777777">
      <w:pPr>
        <w:pStyle w:val="ListParagraph"/>
        <w:numPr>
          <w:ilvl w:val="1"/>
          <w:numId w:val="15"/>
        </w:numPr>
      </w:pPr>
      <w:r w:rsidRPr="00AE65DD">
        <w:t xml:space="preserve">Supporting youth in learning English, math, and other skills. </w:t>
      </w:r>
    </w:p>
    <w:p w:rsidR="008A3E88" w:rsidRPr="00AE65DD" w:rsidP="008A3E88" w14:paraId="0B775D45" w14:textId="77777777">
      <w:pPr>
        <w:pStyle w:val="ListParagraph"/>
        <w:numPr>
          <w:ilvl w:val="1"/>
          <w:numId w:val="15"/>
        </w:numPr>
      </w:pPr>
      <w:r w:rsidRPr="00AE65DD">
        <w:t xml:space="preserve">Supporting youth in developing health and financial literacy. </w:t>
      </w:r>
    </w:p>
    <w:p w:rsidR="008A3E88" w:rsidRPr="00AE65DD" w:rsidP="008A3E88" w14:paraId="7D41D9AF" w14:textId="77777777">
      <w:pPr>
        <w:pStyle w:val="ListParagraph"/>
        <w:numPr>
          <w:ilvl w:val="1"/>
          <w:numId w:val="15"/>
        </w:numPr>
      </w:pPr>
      <w:r w:rsidRPr="00AE65DD">
        <w:t xml:space="preserve">Providing academic support, such as helping with homework, and assisting with school transitions, such as the transition between middle school and high school or from high school to post-secondary education. </w:t>
      </w:r>
    </w:p>
    <w:p w:rsidR="008A3E88" w:rsidP="008A3E88" w14:paraId="2671210F" w14:textId="7E2A3399">
      <w:pPr>
        <w:pStyle w:val="ListParagraph"/>
        <w:numPr>
          <w:ilvl w:val="1"/>
          <w:numId w:val="15"/>
        </w:numPr>
      </w:pPr>
      <w:r w:rsidRPr="00AE65DD">
        <w:t>Helping youth with career development, including providing opportunities for skill building, resume drafting, training, and educating youth on workers’ rights.</w:t>
      </w:r>
    </w:p>
    <w:p w:rsidR="009504F0" w:rsidP="009504F0" w14:paraId="76E1DB37" w14:textId="77777777">
      <w:pPr>
        <w:pStyle w:val="ListParagraph"/>
        <w:ind w:left="1170"/>
      </w:pPr>
    </w:p>
    <w:p w:rsidR="00054769" w:rsidP="00054769" w14:paraId="15F3A5A3" w14:textId="1F589DBE">
      <w:pPr>
        <w:pStyle w:val="ListParagraph"/>
        <w:numPr>
          <w:ilvl w:val="0"/>
          <w:numId w:val="15"/>
        </w:numPr>
        <w:rPr>
          <w:b/>
          <w:bCs/>
        </w:rPr>
      </w:pPr>
      <w:r>
        <w:rPr>
          <w:b/>
          <w:bCs/>
        </w:rPr>
        <w:t>D</w:t>
      </w:r>
      <w:r w:rsidRPr="4826A6E1" w:rsidR="009504F0">
        <w:rPr>
          <w:b/>
          <w:bCs/>
        </w:rPr>
        <w:t xml:space="preserve">oes your </w:t>
      </w:r>
      <w:r w:rsidR="00560104">
        <w:rPr>
          <w:b/>
          <w:bCs/>
        </w:rPr>
        <w:t>program match</w:t>
      </w:r>
      <w:r w:rsidRPr="4826A6E1" w:rsidR="009504F0">
        <w:rPr>
          <w:b/>
          <w:bCs/>
        </w:rPr>
        <w:t xml:space="preserve"> participating youth with mentors?</w:t>
      </w:r>
      <w:r w:rsidR="00A36264">
        <w:rPr>
          <w:b/>
          <w:bCs/>
        </w:rPr>
        <w:t xml:space="preserve"> </w:t>
      </w:r>
      <w:r w:rsidR="00F36CCF">
        <w:rPr>
          <w:b/>
          <w:bCs/>
        </w:rPr>
        <w:t>“Mentors” may include</w:t>
      </w:r>
      <w:r w:rsidRPr="4826A6E1" w:rsidR="009504F0">
        <w:rPr>
          <w:b/>
          <w:bCs/>
        </w:rPr>
        <w:t xml:space="preserve"> </w:t>
      </w:r>
      <w:r w:rsidR="0060255E">
        <w:rPr>
          <w:b/>
          <w:bCs/>
        </w:rPr>
        <w:t>advisors</w:t>
      </w:r>
      <w:r w:rsidR="00315C29">
        <w:rPr>
          <w:b/>
          <w:bCs/>
        </w:rPr>
        <w:t>, coaches, staff members, or other individuals serving in an advising capacity.</w:t>
      </w:r>
    </w:p>
    <w:p w:rsidR="006A5AF9" w:rsidP="006A5AF9" w14:paraId="40F6F196" w14:textId="77777777">
      <w:pPr>
        <w:pStyle w:val="ListParagraph"/>
        <w:numPr>
          <w:ilvl w:val="1"/>
          <w:numId w:val="15"/>
        </w:numPr>
      </w:pPr>
      <w:r w:rsidRPr="009504F0">
        <w:t>No</w:t>
      </w:r>
      <w:r>
        <w:t xml:space="preserve">, we do not match youth with mentors. </w:t>
      </w:r>
    </w:p>
    <w:p w:rsidR="009504F0" w:rsidP="009504F0" w14:paraId="13767C3C" w14:textId="27E0B589">
      <w:pPr>
        <w:pStyle w:val="ListParagraph"/>
        <w:numPr>
          <w:ilvl w:val="1"/>
          <w:numId w:val="15"/>
        </w:numPr>
      </w:pPr>
      <w:r w:rsidRPr="009504F0">
        <w:t>Yes</w:t>
      </w:r>
      <w:r w:rsidR="00112F65">
        <w:t>, we match every youth with a</w:t>
      </w:r>
      <w:r w:rsidR="00461B83">
        <w:t>n individual</w:t>
      </w:r>
      <w:r w:rsidR="00112F65">
        <w:t xml:space="preserve"> mentor.</w:t>
      </w:r>
    </w:p>
    <w:p w:rsidR="002D6C7A" w:rsidRPr="009504F0" w:rsidP="009504F0" w14:paraId="4C407E0D" w14:textId="006390E9">
      <w:pPr>
        <w:pStyle w:val="ListParagraph"/>
        <w:numPr>
          <w:ilvl w:val="1"/>
          <w:numId w:val="15"/>
        </w:numPr>
      </w:pPr>
      <w:r>
        <w:t>Yes, we match every youth with a mentor using a group format.</w:t>
      </w:r>
    </w:p>
    <w:p w:rsidR="002D6C7A" w:rsidRPr="009504F0" w:rsidP="009504F0" w14:paraId="4DF759CB" w14:textId="06B3757F">
      <w:pPr>
        <w:pStyle w:val="ListParagraph"/>
        <w:numPr>
          <w:ilvl w:val="1"/>
          <w:numId w:val="15"/>
        </w:numPr>
      </w:pPr>
      <w:r>
        <w:t xml:space="preserve">We match some youth with individual mentors and some </w:t>
      </w:r>
      <w:r w:rsidR="003E4FC0">
        <w:t xml:space="preserve">youth </w:t>
      </w:r>
      <w:r>
        <w:t>with mentors in a group format.</w:t>
      </w:r>
    </w:p>
    <w:p w:rsidR="009504F0" w:rsidP="009504F0" w14:paraId="3C99854E" w14:textId="16A8AB26">
      <w:pPr>
        <w:pStyle w:val="ListParagraph"/>
        <w:numPr>
          <w:ilvl w:val="1"/>
          <w:numId w:val="15"/>
        </w:numPr>
      </w:pPr>
      <w:r w:rsidRPr="009504F0">
        <w:t>We match some youth with mentors, but not all.</w:t>
      </w:r>
    </w:p>
    <w:p w:rsidR="006639F0" w:rsidP="006639F0" w14:paraId="42780782" w14:textId="77777777">
      <w:pPr>
        <w:pStyle w:val="ListParagraph"/>
        <w:ind w:left="1170"/>
      </w:pPr>
    </w:p>
    <w:p w:rsidR="00F361D0" w:rsidP="00F361D0" w14:paraId="197BDD40" w14:textId="6CCA1A65">
      <w:pPr>
        <w:pStyle w:val="ListParagraph"/>
        <w:numPr>
          <w:ilvl w:val="0"/>
          <w:numId w:val="15"/>
        </w:numPr>
        <w:rPr>
          <w:b/>
          <w:bCs/>
        </w:rPr>
      </w:pPr>
      <w:r w:rsidRPr="1AEA324F">
        <w:rPr>
          <w:b/>
          <w:bCs/>
        </w:rPr>
        <w:t>W</w:t>
      </w:r>
      <w:r w:rsidRPr="1AEA324F" w:rsidR="00F83AF9">
        <w:rPr>
          <w:b/>
          <w:bCs/>
        </w:rPr>
        <w:t xml:space="preserve">hat </w:t>
      </w:r>
      <w:r w:rsidRPr="1AEA324F" w:rsidR="2495E431">
        <w:rPr>
          <w:b/>
          <w:bCs/>
        </w:rPr>
        <w:t xml:space="preserve">factors </w:t>
      </w:r>
      <w:r w:rsidRPr="1AEA324F" w:rsidR="1D7369C7">
        <w:rPr>
          <w:b/>
          <w:bCs/>
        </w:rPr>
        <w:t>may</w:t>
      </w:r>
      <w:r w:rsidRPr="1AEA324F" w:rsidR="00F83AF9">
        <w:rPr>
          <w:b/>
          <w:bCs/>
        </w:rPr>
        <w:t xml:space="preserve"> prevent you from matching youth with mentors?</w:t>
      </w:r>
      <w:r w:rsidR="0063092E">
        <w:rPr>
          <w:b/>
          <w:bCs/>
        </w:rPr>
        <w:t xml:space="preserve"> Select all that apply.</w:t>
      </w:r>
    </w:p>
    <w:p w:rsidR="00EE7297" w:rsidP="00EE7297" w14:paraId="283CCA50" w14:textId="5B5D63C7">
      <w:pPr>
        <w:pStyle w:val="ListParagraph"/>
        <w:numPr>
          <w:ilvl w:val="1"/>
          <w:numId w:val="15"/>
        </w:numPr>
      </w:pPr>
      <w:r>
        <w:t xml:space="preserve">Insufficient number of </w:t>
      </w:r>
      <w:r w:rsidRPr="00BF44D7" w:rsidR="00BF44D7">
        <w:t>mentors</w:t>
      </w:r>
    </w:p>
    <w:p w:rsidR="00BF44D7" w:rsidRPr="005C7386" w:rsidP="00EE7297" w14:paraId="6F81F845" w14:textId="3B77ED04">
      <w:pPr>
        <w:pStyle w:val="ListParagraph"/>
        <w:numPr>
          <w:ilvl w:val="1"/>
          <w:numId w:val="15"/>
        </w:numPr>
      </w:pPr>
      <w:r>
        <w:t xml:space="preserve">Inability to </w:t>
      </w:r>
      <w:r w:rsidR="00932DE0">
        <w:t xml:space="preserve">find </w:t>
      </w:r>
      <w:r w:rsidR="00AF7BCF">
        <w:t xml:space="preserve">mentors who match the language(s), </w:t>
      </w:r>
      <w:r w:rsidR="57A4F388">
        <w:t xml:space="preserve">cultural backgrounds, </w:t>
      </w:r>
      <w:r w:rsidR="00C91012">
        <w:t xml:space="preserve">skills, or other </w:t>
      </w:r>
      <w:r w:rsidRPr="005C7386" w:rsidR="00651879">
        <w:t>qualities</w:t>
      </w:r>
      <w:r w:rsidRPr="005C7386" w:rsidR="00C91012">
        <w:t xml:space="preserve"> that our refugee youth</w:t>
      </w:r>
      <w:r w:rsidRPr="005C7386" w:rsidR="002E5950">
        <w:t xml:space="preserve"> clients</w:t>
      </w:r>
      <w:r w:rsidRPr="005C7386" w:rsidR="00C91012">
        <w:t xml:space="preserve"> </w:t>
      </w:r>
      <w:r w:rsidRPr="005C7386" w:rsidR="00C91012">
        <w:t>need</w:t>
      </w:r>
    </w:p>
    <w:p w:rsidR="00651879" w:rsidP="00EE7297" w14:paraId="33EF265F" w14:textId="648EDB87">
      <w:pPr>
        <w:pStyle w:val="ListParagraph"/>
        <w:numPr>
          <w:ilvl w:val="1"/>
          <w:numId w:val="15"/>
        </w:numPr>
      </w:pPr>
      <w:r w:rsidRPr="005C7386">
        <w:t>Scheduling difficulties between the youth and mentor</w:t>
      </w:r>
    </w:p>
    <w:p w:rsidR="00CA1CD6" w:rsidRPr="005C7386" w:rsidP="00EE7297" w14:paraId="3BA0240C" w14:textId="41329AFF">
      <w:pPr>
        <w:pStyle w:val="ListParagraph"/>
        <w:numPr>
          <w:ilvl w:val="1"/>
          <w:numId w:val="15"/>
        </w:numPr>
      </w:pPr>
      <w:r>
        <w:t>Low demand from eligible youth for the program</w:t>
      </w:r>
    </w:p>
    <w:p w:rsidR="00AE65DD" w:rsidRPr="00310D69" w:rsidP="00AE65DD" w14:paraId="1D9500EE" w14:textId="77777777">
      <w:pPr>
        <w:pStyle w:val="ListParagraph"/>
        <w:ind w:left="1170"/>
        <w:rPr>
          <w:highlight w:val="yellow"/>
        </w:rPr>
      </w:pPr>
    </w:p>
    <w:p w:rsidR="005E5DF6" w:rsidRPr="00274096" w:rsidP="005E5DF6" w14:paraId="27DD370C" w14:textId="2F9ABDA2">
      <w:pPr>
        <w:pStyle w:val="ListParagraph"/>
        <w:numPr>
          <w:ilvl w:val="0"/>
          <w:numId w:val="15"/>
        </w:numPr>
        <w:spacing w:after="160" w:line="259" w:lineRule="auto"/>
        <w:rPr>
          <w:b/>
          <w:bCs/>
        </w:rPr>
      </w:pPr>
      <w:r>
        <w:rPr>
          <w:b/>
          <w:bCs/>
        </w:rPr>
        <w:t>D</w:t>
      </w:r>
      <w:r w:rsidRPr="4826A6E1" w:rsidR="00F1070D">
        <w:rPr>
          <w:b/>
          <w:bCs/>
        </w:rPr>
        <w:t>o you document services</w:t>
      </w:r>
      <w:r w:rsidRPr="4826A6E1" w:rsidR="001D77F6">
        <w:rPr>
          <w:b/>
          <w:bCs/>
        </w:rPr>
        <w:t xml:space="preserve"> and activities provided to </w:t>
      </w:r>
      <w:r w:rsidR="008C47BC">
        <w:rPr>
          <w:b/>
          <w:bCs/>
        </w:rPr>
        <w:t xml:space="preserve">each </w:t>
      </w:r>
      <w:r w:rsidRPr="4826A6E1" w:rsidR="001D77F6">
        <w:rPr>
          <w:b/>
          <w:bCs/>
        </w:rPr>
        <w:t>participating youth?</w:t>
      </w:r>
      <w:r>
        <w:rPr>
          <w:b/>
          <w:bCs/>
        </w:rPr>
        <w:t xml:space="preserve"> </w:t>
      </w:r>
      <w:r w:rsidRPr="006D3C94">
        <w:rPr>
          <w:i/>
          <w:iCs/>
        </w:rPr>
        <w:t>(yes/no)</w:t>
      </w:r>
    </w:p>
    <w:p w:rsidR="00182862" w:rsidP="00182862" w14:paraId="599E4F18" w14:textId="77777777">
      <w:pPr>
        <w:pStyle w:val="ListParagraph"/>
        <w:spacing w:after="160" w:line="259" w:lineRule="auto"/>
        <w:ind w:left="1080"/>
      </w:pPr>
    </w:p>
    <w:p w:rsidR="000A7A65" w:rsidP="000A7A65" w14:paraId="03993136" w14:textId="35467F79">
      <w:pPr>
        <w:pStyle w:val="ListParagraph"/>
        <w:numPr>
          <w:ilvl w:val="0"/>
          <w:numId w:val="15"/>
        </w:numPr>
        <w:spacing w:after="160" w:line="259" w:lineRule="auto"/>
        <w:rPr>
          <w:b/>
          <w:bCs/>
        </w:rPr>
      </w:pPr>
      <w:r w:rsidRPr="3404255E">
        <w:rPr>
          <w:b/>
          <w:bCs/>
        </w:rPr>
        <w:t xml:space="preserve">Does your state or replacement designee </w:t>
      </w:r>
      <w:r w:rsidRPr="3404255E" w:rsidR="00AF4D1E">
        <w:rPr>
          <w:b/>
          <w:bCs/>
        </w:rPr>
        <w:t xml:space="preserve">(RD) </w:t>
      </w:r>
      <w:r w:rsidRPr="3404255E">
        <w:rPr>
          <w:b/>
          <w:bCs/>
        </w:rPr>
        <w:t>permit you to provide incentives to participating youth</w:t>
      </w:r>
      <w:r w:rsidRPr="3404255E" w:rsidR="00E231D5">
        <w:rPr>
          <w:b/>
          <w:bCs/>
        </w:rPr>
        <w:t xml:space="preserve"> in accordance with </w:t>
      </w:r>
      <w:hyperlink r:id="rId8" w:history="1">
        <w:r w:rsidRPr="00773E62" w:rsidR="00077FC9">
          <w:rPr>
            <w:rStyle w:val="Hyperlink"/>
            <w:rFonts w:asciiTheme="minorHAnsi" w:hAnsiTheme="minorHAnsi" w:cstheme="minorBidi"/>
            <w:b/>
            <w:bCs/>
          </w:rPr>
          <w:t>Policy Letter 22-09</w:t>
        </w:r>
      </w:hyperlink>
      <w:r w:rsidRPr="3404255E">
        <w:rPr>
          <w:b/>
          <w:bCs/>
        </w:rPr>
        <w:t xml:space="preserve">? </w:t>
      </w:r>
    </w:p>
    <w:p w:rsidR="00A96BA3" w:rsidP="00A96BA3" w14:paraId="2F141146" w14:textId="5A96BC19">
      <w:pPr>
        <w:pStyle w:val="ListParagraph"/>
        <w:numPr>
          <w:ilvl w:val="1"/>
          <w:numId w:val="15"/>
        </w:numPr>
        <w:spacing w:after="160" w:line="259" w:lineRule="auto"/>
      </w:pPr>
      <w:r>
        <w:t>I am unaware of whether our state</w:t>
      </w:r>
      <w:r w:rsidR="005F1E8B">
        <w:t>/RD</w:t>
      </w:r>
      <w:r>
        <w:t xml:space="preserve"> allows us to provide incentives.</w:t>
      </w:r>
    </w:p>
    <w:p w:rsidR="00AF4D1E" w:rsidRPr="00AF4D1E" w:rsidP="00AF4D1E" w14:paraId="55845B6A" w14:textId="339493FA">
      <w:pPr>
        <w:pStyle w:val="ListParagraph"/>
        <w:numPr>
          <w:ilvl w:val="1"/>
          <w:numId w:val="15"/>
        </w:numPr>
        <w:spacing w:after="160" w:line="259" w:lineRule="auto"/>
      </w:pPr>
      <w:r w:rsidRPr="00AF4D1E">
        <w:t>Our state/RD does not permit provision of incentives.</w:t>
      </w:r>
    </w:p>
    <w:p w:rsidR="00AF4D1E" w:rsidP="00AF4D1E" w14:paraId="4F005CA6" w14:textId="36947BC0">
      <w:pPr>
        <w:pStyle w:val="ListParagraph"/>
        <w:numPr>
          <w:ilvl w:val="1"/>
          <w:numId w:val="15"/>
        </w:numPr>
        <w:spacing w:after="160" w:line="259" w:lineRule="auto"/>
      </w:pPr>
      <w:r w:rsidRPr="00AF4D1E">
        <w:t xml:space="preserve">Our state/RD permits provision of incentives, but we do not choose to </w:t>
      </w:r>
      <w:r w:rsidR="00BA3DF9">
        <w:t>offer</w:t>
      </w:r>
      <w:r w:rsidRPr="00AF4D1E">
        <w:t xml:space="preserve"> them in our YM project.</w:t>
      </w:r>
    </w:p>
    <w:p w:rsidR="00AF4D1E" w:rsidP="00AF4D1E" w14:paraId="40367982" w14:textId="0CA1429E">
      <w:pPr>
        <w:pStyle w:val="ListParagraph"/>
        <w:numPr>
          <w:ilvl w:val="1"/>
          <w:numId w:val="15"/>
        </w:numPr>
        <w:spacing w:after="160" w:line="259" w:lineRule="auto"/>
      </w:pPr>
      <w:r>
        <w:t xml:space="preserve">Our state/RD permits provision of incentives, and </w:t>
      </w:r>
      <w:r w:rsidR="006252DF">
        <w:t xml:space="preserve">we </w:t>
      </w:r>
      <w:r w:rsidR="00BA75D2">
        <w:t xml:space="preserve">offer them </w:t>
      </w:r>
      <w:r w:rsidR="000B2011">
        <w:t>in our YM project</w:t>
      </w:r>
      <w:r w:rsidR="00BA75D2">
        <w:t>.</w:t>
      </w:r>
      <w:r>
        <w:t xml:space="preserve"> </w:t>
      </w:r>
    </w:p>
    <w:p w:rsidR="00953750" w:rsidP="00953750" w14:paraId="0DE89B23" w14:textId="77777777">
      <w:pPr>
        <w:pStyle w:val="ListParagraph"/>
        <w:spacing w:after="160" w:line="259" w:lineRule="auto"/>
        <w:ind w:left="1170"/>
      </w:pPr>
    </w:p>
    <w:p w:rsidR="00A721AD" w:rsidP="00BA3DF9" w14:paraId="7D25CD2A" w14:textId="1BDDC7C6">
      <w:pPr>
        <w:pStyle w:val="ListParagraph"/>
        <w:numPr>
          <w:ilvl w:val="0"/>
          <w:numId w:val="15"/>
        </w:numPr>
        <w:spacing w:after="160" w:line="259" w:lineRule="auto"/>
        <w:rPr>
          <w:b/>
          <w:bCs/>
        </w:rPr>
      </w:pPr>
      <w:r w:rsidRPr="00BA3DF9">
        <w:rPr>
          <w:b/>
          <w:bCs/>
        </w:rPr>
        <w:t>What incentives does your YM project offer to youth?</w:t>
      </w:r>
      <w:r w:rsidR="005D3CFD">
        <w:rPr>
          <w:b/>
          <w:bCs/>
        </w:rPr>
        <w:t xml:space="preserve"> Select all that apply.</w:t>
      </w:r>
    </w:p>
    <w:p w:rsidR="00B30F27" w:rsidP="00953750" w14:paraId="7033544E" w14:textId="3A8A7A00">
      <w:pPr>
        <w:pStyle w:val="ListParagraph"/>
        <w:numPr>
          <w:ilvl w:val="1"/>
          <w:numId w:val="15"/>
        </w:numPr>
        <w:spacing w:after="160" w:line="259" w:lineRule="auto"/>
      </w:pPr>
      <w:r>
        <w:t>We do not offer incentives (regardless of reason).</w:t>
      </w:r>
    </w:p>
    <w:p w:rsidR="00BA3DF9" w:rsidP="00BA3DF9" w14:paraId="61FB4E29" w14:textId="20E3E146">
      <w:pPr>
        <w:pStyle w:val="ListParagraph"/>
        <w:numPr>
          <w:ilvl w:val="1"/>
          <w:numId w:val="15"/>
        </w:numPr>
        <w:spacing w:after="160" w:line="259" w:lineRule="auto"/>
      </w:pPr>
      <w:r>
        <w:t>We offer p</w:t>
      </w:r>
      <w:r w:rsidRPr="001D09B1" w:rsidR="001D09B1">
        <w:t>ayment of registration fees or tuition costs</w:t>
      </w:r>
      <w:r w:rsidR="005D3CFD">
        <w:t xml:space="preserve"> for educational activities</w:t>
      </w:r>
      <w:r>
        <w:t>.</w:t>
      </w:r>
    </w:p>
    <w:p w:rsidR="005D3CFD" w:rsidP="005D3CFD" w14:paraId="662D42EC" w14:textId="1BD9E668">
      <w:pPr>
        <w:pStyle w:val="ListParagraph"/>
        <w:numPr>
          <w:ilvl w:val="1"/>
          <w:numId w:val="15"/>
        </w:numPr>
        <w:spacing w:after="160" w:line="259" w:lineRule="auto"/>
      </w:pPr>
      <w:r>
        <w:t>We offer p</w:t>
      </w:r>
      <w:r w:rsidRPr="001D09B1">
        <w:t>ayment of registration fees or tuition costs</w:t>
      </w:r>
      <w:r>
        <w:t xml:space="preserve"> for vocational activities</w:t>
      </w:r>
      <w:r>
        <w:t>.</w:t>
      </w:r>
    </w:p>
    <w:p w:rsidR="005D3CFD" w:rsidP="005D3CFD" w14:paraId="09E1EEBA" w14:textId="7551155C">
      <w:pPr>
        <w:pStyle w:val="ListParagraph"/>
        <w:numPr>
          <w:ilvl w:val="1"/>
          <w:numId w:val="15"/>
        </w:numPr>
        <w:spacing w:after="160" w:line="259" w:lineRule="auto"/>
      </w:pPr>
      <w:r>
        <w:t>We offer p</w:t>
      </w:r>
      <w:r w:rsidRPr="001D09B1">
        <w:t>ayment of registration fees or tuition costs</w:t>
      </w:r>
      <w:r>
        <w:t xml:space="preserve"> for apprenticeship activities</w:t>
      </w:r>
      <w:r>
        <w:t>.</w:t>
      </w:r>
    </w:p>
    <w:p w:rsidR="005D3CFD" w:rsidRPr="001D09B1" w:rsidP="005D3CFD" w14:paraId="5DB043EF" w14:textId="0FED91AA">
      <w:pPr>
        <w:pStyle w:val="ListParagraph"/>
        <w:numPr>
          <w:ilvl w:val="1"/>
          <w:numId w:val="15"/>
        </w:numPr>
        <w:spacing w:after="160" w:line="259" w:lineRule="auto"/>
      </w:pPr>
      <w:r>
        <w:t>We offer p</w:t>
      </w:r>
      <w:r w:rsidRPr="001D09B1">
        <w:t>ayment of registration fees or tuition costs</w:t>
      </w:r>
      <w:r>
        <w:t xml:space="preserve"> for career development activities</w:t>
      </w:r>
      <w:r>
        <w:t>.</w:t>
      </w:r>
    </w:p>
    <w:p w:rsidR="001D09B1" w:rsidP="00BA3DF9" w14:paraId="58B51114" w14:textId="1E5BEDDC">
      <w:pPr>
        <w:pStyle w:val="ListParagraph"/>
        <w:numPr>
          <w:ilvl w:val="1"/>
          <w:numId w:val="15"/>
        </w:numPr>
        <w:spacing w:after="160" w:line="259" w:lineRule="auto"/>
      </w:pPr>
      <w:r>
        <w:t>We offer p</w:t>
      </w:r>
      <w:r w:rsidRPr="001D09B1">
        <w:t>rovision of donated goods (e.g., computers)</w:t>
      </w:r>
      <w:r>
        <w:t>.</w:t>
      </w:r>
    </w:p>
    <w:p w:rsidR="005D3CFD" w:rsidP="00BA3DF9" w14:paraId="26671993" w14:textId="21EAA68C">
      <w:pPr>
        <w:pStyle w:val="ListParagraph"/>
        <w:numPr>
          <w:ilvl w:val="1"/>
          <w:numId w:val="15"/>
        </w:numPr>
        <w:spacing w:after="160" w:line="259" w:lineRule="auto"/>
      </w:pPr>
      <w:r>
        <w:t>Other</w:t>
      </w:r>
    </w:p>
    <w:p w:rsidR="003E4821" w:rsidRPr="0069503B" w:rsidP="003E4821" w14:paraId="0CD3063A" w14:textId="77777777">
      <w:pPr>
        <w:pStyle w:val="ListParagraph"/>
        <w:spacing w:after="160" w:line="259" w:lineRule="auto"/>
        <w:ind w:left="1170"/>
        <w:rPr>
          <w:b/>
          <w:bCs/>
        </w:rPr>
      </w:pPr>
    </w:p>
    <w:p w:rsidR="0069503B" w:rsidP="00DA7EB6" w14:paraId="2DFB5334" w14:textId="20C9D4BE">
      <w:pPr>
        <w:pStyle w:val="ListParagraph"/>
        <w:numPr>
          <w:ilvl w:val="0"/>
          <w:numId w:val="15"/>
        </w:numPr>
        <w:spacing w:after="160" w:line="259" w:lineRule="auto"/>
        <w:rPr>
          <w:b/>
          <w:bCs/>
        </w:rPr>
      </w:pPr>
      <w:r w:rsidRPr="0069503B">
        <w:rPr>
          <w:b/>
          <w:bCs/>
        </w:rPr>
        <w:t xml:space="preserve">What skillsets do you </w:t>
      </w:r>
      <w:r w:rsidRPr="0073470E" w:rsidR="0073470E">
        <w:rPr>
          <w:b/>
          <w:bCs/>
          <w:i/>
          <w:iCs/>
        </w:rPr>
        <w:t>primarily</w:t>
      </w:r>
      <w:r w:rsidR="0073470E">
        <w:rPr>
          <w:b/>
          <w:bCs/>
        </w:rPr>
        <w:t xml:space="preserve"> </w:t>
      </w:r>
      <w:r w:rsidRPr="0069503B">
        <w:rPr>
          <w:b/>
          <w:bCs/>
        </w:rPr>
        <w:t xml:space="preserve">seek in </w:t>
      </w:r>
      <w:r>
        <w:rPr>
          <w:b/>
          <w:bCs/>
        </w:rPr>
        <w:t xml:space="preserve">the </w:t>
      </w:r>
      <w:r w:rsidRPr="0069503B">
        <w:rPr>
          <w:b/>
          <w:bCs/>
        </w:rPr>
        <w:t>volunteer mentors you recruit?</w:t>
      </w:r>
    </w:p>
    <w:p w:rsidR="0073470E" w:rsidRPr="0073470E" w:rsidP="0069503B" w14:paraId="117E66C1" w14:textId="562C7A11">
      <w:pPr>
        <w:pStyle w:val="ListParagraph"/>
        <w:numPr>
          <w:ilvl w:val="1"/>
          <w:numId w:val="15"/>
        </w:numPr>
        <w:spacing w:after="160" w:line="259" w:lineRule="auto"/>
      </w:pPr>
      <w:r>
        <w:t>Mentors</w:t>
      </w:r>
      <w:r w:rsidRPr="0073470E" w:rsidR="0069503B">
        <w:t xml:space="preserve"> with similar</w:t>
      </w:r>
      <w:r w:rsidR="002F6312">
        <w:t xml:space="preserve"> or </w:t>
      </w:r>
      <w:r w:rsidRPr="0073470E" w:rsidR="0069503B">
        <w:t xml:space="preserve">same cultural and/or linguistic background as </w:t>
      </w:r>
      <w:r w:rsidR="00D56BD8">
        <w:t>participating youth</w:t>
      </w:r>
    </w:p>
    <w:p w:rsidR="0069503B" w:rsidRPr="0073470E" w:rsidP="0069503B" w14:paraId="6A1D737C" w14:textId="3829B230">
      <w:pPr>
        <w:pStyle w:val="ListParagraph"/>
        <w:numPr>
          <w:ilvl w:val="1"/>
          <w:numId w:val="15"/>
        </w:numPr>
        <w:spacing w:after="160" w:line="259" w:lineRule="auto"/>
      </w:pPr>
      <w:r w:rsidRPr="0073470E">
        <w:t xml:space="preserve">Mentors who can provide academic support and </w:t>
      </w:r>
      <w:r w:rsidRPr="0073470E">
        <w:t>coaching</w:t>
      </w:r>
    </w:p>
    <w:p w:rsidR="008319CC" w:rsidRPr="008319CC" w:rsidP="00C637A6" w14:paraId="5C4C0248" w14:textId="15A95FDB">
      <w:pPr>
        <w:pStyle w:val="ListParagraph"/>
        <w:numPr>
          <w:ilvl w:val="1"/>
          <w:numId w:val="15"/>
        </w:numPr>
        <w:spacing w:after="160" w:line="259" w:lineRule="auto"/>
      </w:pPr>
      <w:r w:rsidRPr="008319CC">
        <w:t xml:space="preserve">Mentors who can provide professional support or coaching for a particular field of </w:t>
      </w:r>
      <w:r w:rsidRPr="008319CC">
        <w:t>interest</w:t>
      </w:r>
    </w:p>
    <w:p w:rsidR="00A46614" w:rsidP="26B0352D" w14:paraId="329D1FDE" w14:textId="77777777">
      <w:pPr>
        <w:pStyle w:val="paragraph"/>
        <w:spacing w:before="0" w:beforeAutospacing="0" w:after="0" w:afterAutospacing="0"/>
        <w:jc w:val="both"/>
        <w:textAlignment w:val="baseline"/>
        <w:rPr>
          <w:rFonts w:ascii="Calibri" w:hAnsi="Calibri" w:cs="Calibri"/>
        </w:rPr>
      </w:pPr>
    </w:p>
    <w:p w:rsidR="17574EF0" w:rsidP="07A628D1" w14:paraId="413C50FD" w14:textId="4C2EB88B">
      <w:pPr>
        <w:jc w:val="both"/>
        <w:rPr>
          <w:rFonts w:ascii="Calibri" w:eastAsia="Calibri" w:hAnsi="Calibri" w:cs="Calibri"/>
          <w:noProof w:val="0"/>
          <w:sz w:val="24"/>
          <w:szCs w:val="24"/>
          <w:lang w:val="en-US"/>
        </w:rPr>
      </w:pPr>
      <w:r w:rsidRPr="07A628D1">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An agency may not conduct or sponsor, and a person </w:t>
      </w:r>
      <w:r w:rsidRPr="07A628D1">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is not required to</w:t>
      </w:r>
      <w:r w:rsidRPr="07A628D1">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 respond to, a collection of information unless it displays a currently valid OMB control number. The control number for this project is </w:t>
      </w:r>
      <w:r w:rsidRPr="07A628D1" w:rsidR="10612F66">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0970 – 0531.</w:t>
      </w:r>
      <w:r w:rsidRPr="07A628D1">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 The control number expires on </w:t>
      </w:r>
      <w:r w:rsidRPr="07A628D1" w:rsidR="7F1BCDCD">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9/30/2025.</w:t>
      </w:r>
    </w:p>
    <w:p w:rsidR="26B0352D" w:rsidP="26B0352D" w14:paraId="7A2CEB5C" w14:textId="2BF442FD">
      <w:pPr>
        <w:pStyle w:val="paragraph"/>
        <w:spacing w:before="0" w:beforeAutospacing="0" w:after="0" w:afterAutospacing="0"/>
        <w:jc w:val="both"/>
        <w:rPr>
          <w:rFonts w:ascii="Calibri" w:hAnsi="Calibri" w:cs="Calibri"/>
        </w:rPr>
      </w:pPr>
    </w:p>
    <w:sectPr w:rsidSect="00613426">
      <w:headerReference w:type="default" r:id="rId9"/>
      <w:footerReference w:type="default" r:id="rId10"/>
      <w:pgSz w:w="12240" w:h="15840" w:orient="portrait"/>
      <w:pgMar w:top="135"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616900"/>
      <w:docPartObj>
        <w:docPartGallery w:val="Page Numbers (Top of Page)"/>
        <w:docPartUnique/>
      </w:docPartObj>
    </w:sdtPr>
    <w:sdtContent>
      <w:p w:rsidR="00F904A9" w14:paraId="7DD10B69" w14:textId="6B10507C">
        <w:pPr>
          <w:pStyle w:val="Footer"/>
        </w:pPr>
        <w:r>
          <w:t xml:space="preserve">RSS Set-Asides Assessment </w:t>
        </w:r>
        <w:r w:rsidR="00E6156F">
          <w:t xml:space="preserve">YM </w:t>
        </w:r>
        <w:r w:rsidR="008F107D">
          <w:t>Local Provider</w:t>
        </w:r>
        <w:r>
          <w:t xml:space="preserve"> Survey</w:t>
        </w:r>
        <w:r w:rsidRPr="002E5577">
          <w:t xml:space="preserve"> </w:t>
        </w:r>
        <w:r w:rsidRPr="002E5577">
          <w:tab/>
        </w:r>
        <w:r>
          <w:tab/>
        </w:r>
        <w:r w:rsidRPr="002E5577">
          <w:t xml:space="preserve">Page </w:t>
        </w:r>
        <w:r w:rsidRPr="002E5577">
          <w:fldChar w:fldCharType="begin"/>
        </w:r>
        <w:r w:rsidRPr="002E5577">
          <w:instrText xml:space="preserve"> PAGE </w:instrText>
        </w:r>
        <w:r w:rsidRPr="002E5577">
          <w:fldChar w:fldCharType="separate"/>
        </w:r>
        <w:r>
          <w:t>1</w:t>
        </w:r>
        <w:r w:rsidRPr="002E5577">
          <w:fldChar w:fldCharType="end"/>
        </w:r>
        <w:r w:rsidRPr="002E5577">
          <w:t xml:space="preserve"> of </w:t>
        </w:r>
        <w:r>
          <w:fldChar w:fldCharType="begin"/>
        </w:r>
        <w:r>
          <w:instrText>NUMPAGES</w:instrText>
        </w:r>
        <w:r>
          <w:fldChar w:fldCharType="separate"/>
        </w:r>
        <w:r>
          <w:t>3</w:t>
        </w:r>
        <w:r>
          <w:fldChar w:fldCharType="end"/>
        </w:r>
      </w:p>
    </w:sdtContent>
  </w:sdt>
  <w:p w:rsidR="00F904A9" w14:paraId="4EB703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4A0"/>
    </w:tblPr>
    <w:tblGrid>
      <w:gridCol w:w="4675"/>
      <w:gridCol w:w="4675"/>
    </w:tblGrid>
    <w:tr w14:paraId="5BE04EF4" w14:textId="77777777" w:rsidTr="00133C99">
      <w:tblPrEx>
        <w:tblW w:w="0" w:type="auto"/>
        <w:tblLook w:val="04A0"/>
      </w:tblPrEx>
      <w:trPr>
        <w:trHeight w:val="890"/>
      </w:trPr>
      <w:tc>
        <w:tcPr>
          <w:tcW w:w="4675" w:type="dxa"/>
        </w:tcPr>
        <w:p w:rsidR="007E1401" w:rsidP="00613426" w14:paraId="10A6F655" w14:textId="2B688452">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17145</wp:posOffset>
                    </wp:positionH>
                    <wp:positionV relativeFrom="paragraph">
                      <wp:posOffset>200025</wp:posOffset>
                    </wp:positionV>
                    <wp:extent cx="2622550" cy="601980"/>
                    <wp:effectExtent l="0" t="0" r="0" b="0"/>
                    <wp:wrapSquare wrapText="bothSides"/>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601980"/>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7E1401" w:rsidRPr="00C00848" w:rsidP="007E1401"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2" o:spid="_x0000_s2049" style="width:206.5pt;height:47.4pt;margin-top:15.75pt;margin-left:1.35pt;position:absolute;z-index:251659264"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7E1401" w:rsidRPr="00C00848" w:rsidP="007E1401" w14:paraId="62F94A5E"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strokeweight="0.5pt">
                      <v:stroke joinstyle="miter"/>
                    </v:line>
                    <w10:wrap type="square"/>
                  </v:group>
                </w:pict>
              </mc:Fallback>
            </mc:AlternateContent>
          </w:r>
        </w:p>
      </w:tc>
      <w:tc>
        <w:tcPr>
          <w:tcW w:w="4675" w:type="dxa"/>
        </w:tcPr>
        <w:p w:rsidR="007E1401" w:rsidP="00FE0CF0" w14:paraId="2C97F009" w14:textId="77777777">
          <w:pPr>
            <w:pStyle w:val="Header"/>
            <w:jc w:val="right"/>
          </w:pPr>
        </w:p>
      </w:tc>
    </w:tr>
  </w:tbl>
  <w:p w:rsidR="00926111" w:rsidP="007E1401" w14:paraId="514BF522" w14:textId="1D1E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D772F"/>
    <w:multiLevelType w:val="hybridMultilevel"/>
    <w:tmpl w:val="E4C01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850185"/>
    <w:multiLevelType w:val="hybridMultilevel"/>
    <w:tmpl w:val="A352251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625A7C"/>
    <w:multiLevelType w:val="multilevel"/>
    <w:tmpl w:val="162AC1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2FD2AD8"/>
    <w:multiLevelType w:val="hybridMultilevel"/>
    <w:tmpl w:val="CDEA31A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510143B"/>
    <w:multiLevelType w:val="hybridMultilevel"/>
    <w:tmpl w:val="65F27C0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F766C1D"/>
    <w:multiLevelType w:val="multilevel"/>
    <w:tmpl w:val="C3E482C0"/>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6">
    <w:nsid w:val="305D0EC6"/>
    <w:multiLevelType w:val="hybridMultilevel"/>
    <w:tmpl w:val="46CA4AA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36FFF3E"/>
    <w:multiLevelType w:val="hybridMultilevel"/>
    <w:tmpl w:val="074AE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0C4284"/>
    <w:multiLevelType w:val="hybridMultilevel"/>
    <w:tmpl w:val="2F68328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9AE5D74"/>
    <w:multiLevelType w:val="hybridMultilevel"/>
    <w:tmpl w:val="AC04A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8756DC"/>
    <w:multiLevelType w:val="hybridMultilevel"/>
    <w:tmpl w:val="6AC461EC"/>
    <w:lvl w:ilvl="0">
      <w:start w:val="1"/>
      <w:numFmt w:val="decimal"/>
      <w:lvlText w:val="%1."/>
      <w:lvlJc w:val="left"/>
      <w:pPr>
        <w:ind w:left="720" w:hanging="360"/>
      </w:pPr>
      <w:rPr>
        <w:b/>
        <w:bCs/>
        <w:color w:val="auto"/>
      </w:rPr>
    </w:lvl>
    <w:lvl w:ilvl="1">
      <w:start w:val="1"/>
      <w:numFmt w:val="upperLetter"/>
      <w:lvlText w:val="%2."/>
      <w:lvlJc w:val="left"/>
      <w:pPr>
        <w:ind w:left="1170" w:hanging="360"/>
      </w:pPr>
      <w:rPr>
        <w:rFonts w:hint="defaul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EE10FA"/>
    <w:multiLevelType w:val="hybridMultilevel"/>
    <w:tmpl w:val="0916F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E1A0086"/>
    <w:multiLevelType w:val="hybridMultilevel"/>
    <w:tmpl w:val="12D284B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rPr>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91212F6"/>
    <w:multiLevelType w:val="hybridMultilevel"/>
    <w:tmpl w:val="1DE2DE9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A017FAD"/>
    <w:multiLevelType w:val="hybridMultilevel"/>
    <w:tmpl w:val="DC763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53E69FC"/>
    <w:multiLevelType w:val="hybridMultilevel"/>
    <w:tmpl w:val="4590361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2214F4"/>
    <w:multiLevelType w:val="hybridMultilevel"/>
    <w:tmpl w:val="FB488CD2"/>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79E105D4"/>
    <w:multiLevelType w:val="multilevel"/>
    <w:tmpl w:val="A8241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BC8691F"/>
    <w:multiLevelType w:val="hybridMultilevel"/>
    <w:tmpl w:val="3DA40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FF2E36"/>
    <w:multiLevelType w:val="hybridMultilevel"/>
    <w:tmpl w:val="551A195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D9415F"/>
    <w:multiLevelType w:val="multilevel"/>
    <w:tmpl w:val="4F92F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6775194">
    <w:abstractNumId w:val="16"/>
  </w:num>
  <w:num w:numId="2" w16cid:durableId="1360548942">
    <w:abstractNumId w:val="14"/>
  </w:num>
  <w:num w:numId="3" w16cid:durableId="1141582057">
    <w:abstractNumId w:val="1"/>
  </w:num>
  <w:num w:numId="4" w16cid:durableId="1853690596">
    <w:abstractNumId w:val="11"/>
  </w:num>
  <w:num w:numId="5" w16cid:durableId="1426536221">
    <w:abstractNumId w:val="12"/>
  </w:num>
  <w:num w:numId="6" w16cid:durableId="1812135938">
    <w:abstractNumId w:val="5"/>
  </w:num>
  <w:num w:numId="7" w16cid:durableId="946304944">
    <w:abstractNumId w:val="17"/>
  </w:num>
  <w:num w:numId="8" w16cid:durableId="981957314">
    <w:abstractNumId w:val="2"/>
  </w:num>
  <w:num w:numId="9" w16cid:durableId="904875972">
    <w:abstractNumId w:val="4"/>
  </w:num>
  <w:num w:numId="10" w16cid:durableId="1553225659">
    <w:abstractNumId w:val="9"/>
  </w:num>
  <w:num w:numId="11" w16cid:durableId="398479575">
    <w:abstractNumId w:val="15"/>
  </w:num>
  <w:num w:numId="12" w16cid:durableId="365255131">
    <w:abstractNumId w:val="0"/>
  </w:num>
  <w:num w:numId="13" w16cid:durableId="1116369405">
    <w:abstractNumId w:val="7"/>
  </w:num>
  <w:num w:numId="14" w16cid:durableId="984548575">
    <w:abstractNumId w:val="18"/>
  </w:num>
  <w:num w:numId="15" w16cid:durableId="465589605">
    <w:abstractNumId w:val="10"/>
  </w:num>
  <w:num w:numId="16" w16cid:durableId="1037318259">
    <w:abstractNumId w:val="19"/>
  </w:num>
  <w:num w:numId="17" w16cid:durableId="1194461286">
    <w:abstractNumId w:val="6"/>
  </w:num>
  <w:num w:numId="18" w16cid:durableId="1663657022">
    <w:abstractNumId w:val="8"/>
  </w:num>
  <w:num w:numId="19" w16cid:durableId="1529299923">
    <w:abstractNumId w:val="3"/>
  </w:num>
  <w:num w:numId="20" w16cid:durableId="846794099">
    <w:abstractNumId w:val="13"/>
  </w:num>
  <w:num w:numId="21" w16cid:durableId="516620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BE"/>
    <w:rsid w:val="0000086B"/>
    <w:rsid w:val="0001429F"/>
    <w:rsid w:val="0001772F"/>
    <w:rsid w:val="0002019A"/>
    <w:rsid w:val="000308BE"/>
    <w:rsid w:val="00032F4C"/>
    <w:rsid w:val="00034FFD"/>
    <w:rsid w:val="00044E4A"/>
    <w:rsid w:val="00045145"/>
    <w:rsid w:val="0005196C"/>
    <w:rsid w:val="00054769"/>
    <w:rsid w:val="00055479"/>
    <w:rsid w:val="00070A40"/>
    <w:rsid w:val="000726D8"/>
    <w:rsid w:val="00077FC9"/>
    <w:rsid w:val="000807CC"/>
    <w:rsid w:val="00097094"/>
    <w:rsid w:val="000973E2"/>
    <w:rsid w:val="000A7A65"/>
    <w:rsid w:val="000B1747"/>
    <w:rsid w:val="000B1A71"/>
    <w:rsid w:val="000B1D50"/>
    <w:rsid w:val="000B2011"/>
    <w:rsid w:val="000B4F8A"/>
    <w:rsid w:val="000C2C91"/>
    <w:rsid w:val="000C2FB7"/>
    <w:rsid w:val="000C49B2"/>
    <w:rsid w:val="000C7D03"/>
    <w:rsid w:val="000D68CA"/>
    <w:rsid w:val="000E0CC6"/>
    <w:rsid w:val="000E4C76"/>
    <w:rsid w:val="000E7CFF"/>
    <w:rsid w:val="000F6CB7"/>
    <w:rsid w:val="001012BA"/>
    <w:rsid w:val="00103F16"/>
    <w:rsid w:val="00112F65"/>
    <w:rsid w:val="00122F3A"/>
    <w:rsid w:val="00133C99"/>
    <w:rsid w:val="00135397"/>
    <w:rsid w:val="00152503"/>
    <w:rsid w:val="00153218"/>
    <w:rsid w:val="0015368C"/>
    <w:rsid w:val="00154630"/>
    <w:rsid w:val="00182862"/>
    <w:rsid w:val="001A1BA7"/>
    <w:rsid w:val="001A6575"/>
    <w:rsid w:val="001B4F6C"/>
    <w:rsid w:val="001B62A6"/>
    <w:rsid w:val="001C3815"/>
    <w:rsid w:val="001D09B1"/>
    <w:rsid w:val="001D09E0"/>
    <w:rsid w:val="001D3E0C"/>
    <w:rsid w:val="001D49CF"/>
    <w:rsid w:val="001D77F6"/>
    <w:rsid w:val="001E090B"/>
    <w:rsid w:val="001E50A9"/>
    <w:rsid w:val="001F02D2"/>
    <w:rsid w:val="001F5B49"/>
    <w:rsid w:val="001F6AEF"/>
    <w:rsid w:val="002052E8"/>
    <w:rsid w:val="00211CD3"/>
    <w:rsid w:val="002125FB"/>
    <w:rsid w:val="00213A93"/>
    <w:rsid w:val="002242B2"/>
    <w:rsid w:val="002256CD"/>
    <w:rsid w:val="0023147D"/>
    <w:rsid w:val="00234D05"/>
    <w:rsid w:val="00235688"/>
    <w:rsid w:val="00271AE3"/>
    <w:rsid w:val="00274096"/>
    <w:rsid w:val="00274D36"/>
    <w:rsid w:val="002949C4"/>
    <w:rsid w:val="00294FDE"/>
    <w:rsid w:val="00295A93"/>
    <w:rsid w:val="002A3A27"/>
    <w:rsid w:val="002A3C33"/>
    <w:rsid w:val="002A47A1"/>
    <w:rsid w:val="002A6873"/>
    <w:rsid w:val="002B33CB"/>
    <w:rsid w:val="002C0038"/>
    <w:rsid w:val="002C1454"/>
    <w:rsid w:val="002D02EB"/>
    <w:rsid w:val="002D2037"/>
    <w:rsid w:val="002D2F70"/>
    <w:rsid w:val="002D608E"/>
    <w:rsid w:val="002D6C7A"/>
    <w:rsid w:val="002E5577"/>
    <w:rsid w:val="002E5950"/>
    <w:rsid w:val="002E7642"/>
    <w:rsid w:val="002F40FD"/>
    <w:rsid w:val="002F6312"/>
    <w:rsid w:val="00310D69"/>
    <w:rsid w:val="00315C29"/>
    <w:rsid w:val="003173DC"/>
    <w:rsid w:val="00317CE5"/>
    <w:rsid w:val="0033111E"/>
    <w:rsid w:val="00341440"/>
    <w:rsid w:val="0034191B"/>
    <w:rsid w:val="00341EA0"/>
    <w:rsid w:val="0034713C"/>
    <w:rsid w:val="00352733"/>
    <w:rsid w:val="00357C1D"/>
    <w:rsid w:val="00362B61"/>
    <w:rsid w:val="00366297"/>
    <w:rsid w:val="00371DEB"/>
    <w:rsid w:val="0037561D"/>
    <w:rsid w:val="003817E2"/>
    <w:rsid w:val="00384081"/>
    <w:rsid w:val="00386301"/>
    <w:rsid w:val="00391215"/>
    <w:rsid w:val="003A13BE"/>
    <w:rsid w:val="003A26E2"/>
    <w:rsid w:val="003A2EA4"/>
    <w:rsid w:val="003C4176"/>
    <w:rsid w:val="003E4821"/>
    <w:rsid w:val="003E4FC0"/>
    <w:rsid w:val="003E6D91"/>
    <w:rsid w:val="003E7D29"/>
    <w:rsid w:val="003F1559"/>
    <w:rsid w:val="003F3716"/>
    <w:rsid w:val="004249D8"/>
    <w:rsid w:val="00432388"/>
    <w:rsid w:val="004420A6"/>
    <w:rsid w:val="00450712"/>
    <w:rsid w:val="00455E6A"/>
    <w:rsid w:val="0045782A"/>
    <w:rsid w:val="00461B83"/>
    <w:rsid w:val="00476FA1"/>
    <w:rsid w:val="0048197D"/>
    <w:rsid w:val="004825AF"/>
    <w:rsid w:val="004838B7"/>
    <w:rsid w:val="00491DE8"/>
    <w:rsid w:val="004978D4"/>
    <w:rsid w:val="004A70F3"/>
    <w:rsid w:val="004B20BB"/>
    <w:rsid w:val="004B5B3F"/>
    <w:rsid w:val="004B756E"/>
    <w:rsid w:val="004B7915"/>
    <w:rsid w:val="004C22EF"/>
    <w:rsid w:val="004C264F"/>
    <w:rsid w:val="004D29CC"/>
    <w:rsid w:val="004D51D4"/>
    <w:rsid w:val="004E4783"/>
    <w:rsid w:val="004E57BB"/>
    <w:rsid w:val="004F1A91"/>
    <w:rsid w:val="004F2834"/>
    <w:rsid w:val="004F4F20"/>
    <w:rsid w:val="00502AEB"/>
    <w:rsid w:val="00502B1C"/>
    <w:rsid w:val="00505080"/>
    <w:rsid w:val="0051121B"/>
    <w:rsid w:val="00517E9C"/>
    <w:rsid w:val="00521AAB"/>
    <w:rsid w:val="0052699D"/>
    <w:rsid w:val="00541D0F"/>
    <w:rsid w:val="00544666"/>
    <w:rsid w:val="005464C0"/>
    <w:rsid w:val="00560104"/>
    <w:rsid w:val="005603BB"/>
    <w:rsid w:val="005603D6"/>
    <w:rsid w:val="005607F6"/>
    <w:rsid w:val="005619CA"/>
    <w:rsid w:val="00581B96"/>
    <w:rsid w:val="00596B76"/>
    <w:rsid w:val="005A71B3"/>
    <w:rsid w:val="005C1863"/>
    <w:rsid w:val="005C2C14"/>
    <w:rsid w:val="005C7386"/>
    <w:rsid w:val="005D3CFD"/>
    <w:rsid w:val="005D5AD7"/>
    <w:rsid w:val="005D5EB2"/>
    <w:rsid w:val="005E2D24"/>
    <w:rsid w:val="005E5DF6"/>
    <w:rsid w:val="005F1E8B"/>
    <w:rsid w:val="005F229F"/>
    <w:rsid w:val="005F6E01"/>
    <w:rsid w:val="0060255E"/>
    <w:rsid w:val="00606562"/>
    <w:rsid w:val="00607CD8"/>
    <w:rsid w:val="00610563"/>
    <w:rsid w:val="00613426"/>
    <w:rsid w:val="006140EC"/>
    <w:rsid w:val="006150CB"/>
    <w:rsid w:val="006169BA"/>
    <w:rsid w:val="0062315B"/>
    <w:rsid w:val="006252DF"/>
    <w:rsid w:val="0063092E"/>
    <w:rsid w:val="00634812"/>
    <w:rsid w:val="006363E5"/>
    <w:rsid w:val="00651879"/>
    <w:rsid w:val="00654855"/>
    <w:rsid w:val="00655212"/>
    <w:rsid w:val="006639F0"/>
    <w:rsid w:val="00667C1E"/>
    <w:rsid w:val="006866D7"/>
    <w:rsid w:val="0069503B"/>
    <w:rsid w:val="006A1E7D"/>
    <w:rsid w:val="006A5AF9"/>
    <w:rsid w:val="006B087C"/>
    <w:rsid w:val="006B308B"/>
    <w:rsid w:val="006C17EB"/>
    <w:rsid w:val="006D3C94"/>
    <w:rsid w:val="006D7D89"/>
    <w:rsid w:val="006E0973"/>
    <w:rsid w:val="006F12D3"/>
    <w:rsid w:val="006F14F0"/>
    <w:rsid w:val="006F1AD6"/>
    <w:rsid w:val="00710A7D"/>
    <w:rsid w:val="00714769"/>
    <w:rsid w:val="007328C8"/>
    <w:rsid w:val="0073470E"/>
    <w:rsid w:val="0073532F"/>
    <w:rsid w:val="00735448"/>
    <w:rsid w:val="007363B0"/>
    <w:rsid w:val="007423CA"/>
    <w:rsid w:val="00742E59"/>
    <w:rsid w:val="00771529"/>
    <w:rsid w:val="00773864"/>
    <w:rsid w:val="00773E62"/>
    <w:rsid w:val="00776466"/>
    <w:rsid w:val="00781111"/>
    <w:rsid w:val="00785EA4"/>
    <w:rsid w:val="0078641C"/>
    <w:rsid w:val="007A2630"/>
    <w:rsid w:val="007A499F"/>
    <w:rsid w:val="007A4F57"/>
    <w:rsid w:val="007A619F"/>
    <w:rsid w:val="007A6FE4"/>
    <w:rsid w:val="007B201A"/>
    <w:rsid w:val="007B2705"/>
    <w:rsid w:val="007B3E17"/>
    <w:rsid w:val="007B7A68"/>
    <w:rsid w:val="007C433A"/>
    <w:rsid w:val="007C6083"/>
    <w:rsid w:val="007C6A24"/>
    <w:rsid w:val="007D0F51"/>
    <w:rsid w:val="007D21F6"/>
    <w:rsid w:val="007D3CD0"/>
    <w:rsid w:val="007E1401"/>
    <w:rsid w:val="007F1E58"/>
    <w:rsid w:val="007F244E"/>
    <w:rsid w:val="007F71DA"/>
    <w:rsid w:val="00812B36"/>
    <w:rsid w:val="008138AC"/>
    <w:rsid w:val="00816F67"/>
    <w:rsid w:val="00822474"/>
    <w:rsid w:val="008319CC"/>
    <w:rsid w:val="00831F51"/>
    <w:rsid w:val="00835E78"/>
    <w:rsid w:val="008463D7"/>
    <w:rsid w:val="00850621"/>
    <w:rsid w:val="00852310"/>
    <w:rsid w:val="008632BB"/>
    <w:rsid w:val="00874FE5"/>
    <w:rsid w:val="0087541B"/>
    <w:rsid w:val="00875B0D"/>
    <w:rsid w:val="00885826"/>
    <w:rsid w:val="00887948"/>
    <w:rsid w:val="0089033E"/>
    <w:rsid w:val="008918DD"/>
    <w:rsid w:val="0089214F"/>
    <w:rsid w:val="008A3E88"/>
    <w:rsid w:val="008A4A06"/>
    <w:rsid w:val="008A531D"/>
    <w:rsid w:val="008B165F"/>
    <w:rsid w:val="008B2955"/>
    <w:rsid w:val="008B3081"/>
    <w:rsid w:val="008C47BC"/>
    <w:rsid w:val="008C5269"/>
    <w:rsid w:val="008D18AA"/>
    <w:rsid w:val="008D2695"/>
    <w:rsid w:val="008D4239"/>
    <w:rsid w:val="008D7D03"/>
    <w:rsid w:val="008E50BA"/>
    <w:rsid w:val="008F07B5"/>
    <w:rsid w:val="008F107D"/>
    <w:rsid w:val="00901041"/>
    <w:rsid w:val="00905901"/>
    <w:rsid w:val="0090633C"/>
    <w:rsid w:val="00922C34"/>
    <w:rsid w:val="00923432"/>
    <w:rsid w:val="00926111"/>
    <w:rsid w:val="00932DE0"/>
    <w:rsid w:val="00935E54"/>
    <w:rsid w:val="00945978"/>
    <w:rsid w:val="00947DA9"/>
    <w:rsid w:val="009504F0"/>
    <w:rsid w:val="0095104E"/>
    <w:rsid w:val="0095306B"/>
    <w:rsid w:val="00953750"/>
    <w:rsid w:val="00965787"/>
    <w:rsid w:val="009712A6"/>
    <w:rsid w:val="0097380B"/>
    <w:rsid w:val="00987097"/>
    <w:rsid w:val="00990BE5"/>
    <w:rsid w:val="00993C0C"/>
    <w:rsid w:val="00994869"/>
    <w:rsid w:val="009A079D"/>
    <w:rsid w:val="009A7276"/>
    <w:rsid w:val="009B27D2"/>
    <w:rsid w:val="009C4764"/>
    <w:rsid w:val="009C6174"/>
    <w:rsid w:val="009D752E"/>
    <w:rsid w:val="009F53D8"/>
    <w:rsid w:val="00A17ED4"/>
    <w:rsid w:val="00A231EA"/>
    <w:rsid w:val="00A262CB"/>
    <w:rsid w:val="00A30657"/>
    <w:rsid w:val="00A32206"/>
    <w:rsid w:val="00A36264"/>
    <w:rsid w:val="00A36A7B"/>
    <w:rsid w:val="00A4086A"/>
    <w:rsid w:val="00A422AF"/>
    <w:rsid w:val="00A46614"/>
    <w:rsid w:val="00A5471B"/>
    <w:rsid w:val="00A60898"/>
    <w:rsid w:val="00A721AD"/>
    <w:rsid w:val="00A723FC"/>
    <w:rsid w:val="00A748F4"/>
    <w:rsid w:val="00A76A3E"/>
    <w:rsid w:val="00A85915"/>
    <w:rsid w:val="00A96BA3"/>
    <w:rsid w:val="00AB0B44"/>
    <w:rsid w:val="00AB15F0"/>
    <w:rsid w:val="00AB3A2D"/>
    <w:rsid w:val="00AB67BC"/>
    <w:rsid w:val="00AB77B7"/>
    <w:rsid w:val="00AC06A9"/>
    <w:rsid w:val="00AC35A8"/>
    <w:rsid w:val="00AD20D3"/>
    <w:rsid w:val="00AD5E17"/>
    <w:rsid w:val="00AE65DD"/>
    <w:rsid w:val="00AF2A07"/>
    <w:rsid w:val="00AF4D1E"/>
    <w:rsid w:val="00AF7BCF"/>
    <w:rsid w:val="00B035F3"/>
    <w:rsid w:val="00B0492E"/>
    <w:rsid w:val="00B2055F"/>
    <w:rsid w:val="00B212DE"/>
    <w:rsid w:val="00B21BEC"/>
    <w:rsid w:val="00B22615"/>
    <w:rsid w:val="00B229BB"/>
    <w:rsid w:val="00B272E6"/>
    <w:rsid w:val="00B30F27"/>
    <w:rsid w:val="00B3288B"/>
    <w:rsid w:val="00B33FE3"/>
    <w:rsid w:val="00B35D9D"/>
    <w:rsid w:val="00B35E5A"/>
    <w:rsid w:val="00B37D9E"/>
    <w:rsid w:val="00B440CA"/>
    <w:rsid w:val="00B56303"/>
    <w:rsid w:val="00B57E71"/>
    <w:rsid w:val="00B71625"/>
    <w:rsid w:val="00B80CBF"/>
    <w:rsid w:val="00B8208F"/>
    <w:rsid w:val="00B97481"/>
    <w:rsid w:val="00BA3DF9"/>
    <w:rsid w:val="00BA75D2"/>
    <w:rsid w:val="00BC11DE"/>
    <w:rsid w:val="00BC2D4D"/>
    <w:rsid w:val="00BC355D"/>
    <w:rsid w:val="00BE0EF5"/>
    <w:rsid w:val="00BE7AEA"/>
    <w:rsid w:val="00BF2ABA"/>
    <w:rsid w:val="00BF44D7"/>
    <w:rsid w:val="00C00848"/>
    <w:rsid w:val="00C023E5"/>
    <w:rsid w:val="00C12C2D"/>
    <w:rsid w:val="00C1481F"/>
    <w:rsid w:val="00C1504E"/>
    <w:rsid w:val="00C20A03"/>
    <w:rsid w:val="00C3652F"/>
    <w:rsid w:val="00C46528"/>
    <w:rsid w:val="00C637A6"/>
    <w:rsid w:val="00C673FB"/>
    <w:rsid w:val="00C8411E"/>
    <w:rsid w:val="00C91012"/>
    <w:rsid w:val="00C91403"/>
    <w:rsid w:val="00C91834"/>
    <w:rsid w:val="00CA1CD6"/>
    <w:rsid w:val="00CA782E"/>
    <w:rsid w:val="00CA79D0"/>
    <w:rsid w:val="00CB3156"/>
    <w:rsid w:val="00CB6C95"/>
    <w:rsid w:val="00CC3F5F"/>
    <w:rsid w:val="00CC6772"/>
    <w:rsid w:val="00CD6F46"/>
    <w:rsid w:val="00CE3ABE"/>
    <w:rsid w:val="00CF05E7"/>
    <w:rsid w:val="00D0010C"/>
    <w:rsid w:val="00D027AF"/>
    <w:rsid w:val="00D06337"/>
    <w:rsid w:val="00D10226"/>
    <w:rsid w:val="00D16758"/>
    <w:rsid w:val="00D1686B"/>
    <w:rsid w:val="00D247E3"/>
    <w:rsid w:val="00D25C8D"/>
    <w:rsid w:val="00D322B4"/>
    <w:rsid w:val="00D332BE"/>
    <w:rsid w:val="00D3413E"/>
    <w:rsid w:val="00D35041"/>
    <w:rsid w:val="00D423A2"/>
    <w:rsid w:val="00D44F8D"/>
    <w:rsid w:val="00D4566A"/>
    <w:rsid w:val="00D56BD8"/>
    <w:rsid w:val="00D6726F"/>
    <w:rsid w:val="00D813BE"/>
    <w:rsid w:val="00D814C2"/>
    <w:rsid w:val="00D83805"/>
    <w:rsid w:val="00D91D75"/>
    <w:rsid w:val="00D95324"/>
    <w:rsid w:val="00DA1AB4"/>
    <w:rsid w:val="00DA300F"/>
    <w:rsid w:val="00DA7EB6"/>
    <w:rsid w:val="00DB59EA"/>
    <w:rsid w:val="00DD5722"/>
    <w:rsid w:val="00DE284C"/>
    <w:rsid w:val="00DE6039"/>
    <w:rsid w:val="00DF645F"/>
    <w:rsid w:val="00E01CBD"/>
    <w:rsid w:val="00E0636F"/>
    <w:rsid w:val="00E14A30"/>
    <w:rsid w:val="00E14F35"/>
    <w:rsid w:val="00E231D5"/>
    <w:rsid w:val="00E260D0"/>
    <w:rsid w:val="00E27A6C"/>
    <w:rsid w:val="00E27E68"/>
    <w:rsid w:val="00E318AB"/>
    <w:rsid w:val="00E32529"/>
    <w:rsid w:val="00E32B90"/>
    <w:rsid w:val="00E43849"/>
    <w:rsid w:val="00E47170"/>
    <w:rsid w:val="00E500F8"/>
    <w:rsid w:val="00E54FE7"/>
    <w:rsid w:val="00E6156F"/>
    <w:rsid w:val="00E63CB4"/>
    <w:rsid w:val="00E73F38"/>
    <w:rsid w:val="00E81E38"/>
    <w:rsid w:val="00E83A1B"/>
    <w:rsid w:val="00E85D90"/>
    <w:rsid w:val="00E90881"/>
    <w:rsid w:val="00E95D4F"/>
    <w:rsid w:val="00EA59C4"/>
    <w:rsid w:val="00EB15CE"/>
    <w:rsid w:val="00EC5570"/>
    <w:rsid w:val="00EC5BD6"/>
    <w:rsid w:val="00ED181E"/>
    <w:rsid w:val="00ED3867"/>
    <w:rsid w:val="00EE4991"/>
    <w:rsid w:val="00EE7297"/>
    <w:rsid w:val="00EF084D"/>
    <w:rsid w:val="00EF12FF"/>
    <w:rsid w:val="00EF66AF"/>
    <w:rsid w:val="00EF6833"/>
    <w:rsid w:val="00F1070D"/>
    <w:rsid w:val="00F1295F"/>
    <w:rsid w:val="00F12D81"/>
    <w:rsid w:val="00F12E7B"/>
    <w:rsid w:val="00F13A3C"/>
    <w:rsid w:val="00F255B1"/>
    <w:rsid w:val="00F26D9D"/>
    <w:rsid w:val="00F30538"/>
    <w:rsid w:val="00F361D0"/>
    <w:rsid w:val="00F36AD2"/>
    <w:rsid w:val="00F36B84"/>
    <w:rsid w:val="00F36CCF"/>
    <w:rsid w:val="00F410DB"/>
    <w:rsid w:val="00F51C44"/>
    <w:rsid w:val="00F55CB6"/>
    <w:rsid w:val="00F6410B"/>
    <w:rsid w:val="00F714A1"/>
    <w:rsid w:val="00F76527"/>
    <w:rsid w:val="00F76F32"/>
    <w:rsid w:val="00F8172E"/>
    <w:rsid w:val="00F83AF9"/>
    <w:rsid w:val="00F83F32"/>
    <w:rsid w:val="00F86598"/>
    <w:rsid w:val="00F904A9"/>
    <w:rsid w:val="00F970C3"/>
    <w:rsid w:val="00FA0AAB"/>
    <w:rsid w:val="00FB2062"/>
    <w:rsid w:val="00FB75C3"/>
    <w:rsid w:val="00FD61D4"/>
    <w:rsid w:val="00FE0CF0"/>
    <w:rsid w:val="00FE6BFC"/>
    <w:rsid w:val="00FF292C"/>
    <w:rsid w:val="01E18F8A"/>
    <w:rsid w:val="027C34D7"/>
    <w:rsid w:val="0385ECE0"/>
    <w:rsid w:val="040BBFB4"/>
    <w:rsid w:val="04F252F2"/>
    <w:rsid w:val="0683CDFA"/>
    <w:rsid w:val="06B0A8E9"/>
    <w:rsid w:val="076AF97D"/>
    <w:rsid w:val="0787FE2C"/>
    <w:rsid w:val="07A628D1"/>
    <w:rsid w:val="08340AB4"/>
    <w:rsid w:val="088D9E0C"/>
    <w:rsid w:val="089F65D7"/>
    <w:rsid w:val="09E4AFE8"/>
    <w:rsid w:val="0A1FC237"/>
    <w:rsid w:val="0A4B6AC2"/>
    <w:rsid w:val="0B40DC3A"/>
    <w:rsid w:val="0BD70699"/>
    <w:rsid w:val="0BE88C89"/>
    <w:rsid w:val="0D16F8D1"/>
    <w:rsid w:val="0D3BE43B"/>
    <w:rsid w:val="0D42944A"/>
    <w:rsid w:val="0E4AECC1"/>
    <w:rsid w:val="0F060E92"/>
    <w:rsid w:val="1014904F"/>
    <w:rsid w:val="10261022"/>
    <w:rsid w:val="1031C041"/>
    <w:rsid w:val="10612F66"/>
    <w:rsid w:val="11F20B44"/>
    <w:rsid w:val="11FBD33A"/>
    <w:rsid w:val="12A5DD4B"/>
    <w:rsid w:val="136699BD"/>
    <w:rsid w:val="13FCD54F"/>
    <w:rsid w:val="145CAA96"/>
    <w:rsid w:val="1532FA8B"/>
    <w:rsid w:val="15960AEF"/>
    <w:rsid w:val="169E3A7F"/>
    <w:rsid w:val="1711A251"/>
    <w:rsid w:val="17574EF0"/>
    <w:rsid w:val="18CDABB1"/>
    <w:rsid w:val="19C3C297"/>
    <w:rsid w:val="19F7730E"/>
    <w:rsid w:val="1AEA324F"/>
    <w:rsid w:val="1B451CF5"/>
    <w:rsid w:val="1B588345"/>
    <w:rsid w:val="1BA9E6DA"/>
    <w:rsid w:val="1C054C73"/>
    <w:rsid w:val="1C21A696"/>
    <w:rsid w:val="1C7F7E8F"/>
    <w:rsid w:val="1CE53EB3"/>
    <w:rsid w:val="1D2372F0"/>
    <w:rsid w:val="1D6FD148"/>
    <w:rsid w:val="1D7369C7"/>
    <w:rsid w:val="1DA11CD4"/>
    <w:rsid w:val="1DA5F222"/>
    <w:rsid w:val="1E58201E"/>
    <w:rsid w:val="1FBA55BF"/>
    <w:rsid w:val="1FFFFC7B"/>
    <w:rsid w:val="212D985D"/>
    <w:rsid w:val="21388781"/>
    <w:rsid w:val="2169E996"/>
    <w:rsid w:val="22D457E2"/>
    <w:rsid w:val="232E090D"/>
    <w:rsid w:val="2495E431"/>
    <w:rsid w:val="24A18A58"/>
    <w:rsid w:val="25C81888"/>
    <w:rsid w:val="267FB02C"/>
    <w:rsid w:val="26B0352D"/>
    <w:rsid w:val="27A49A75"/>
    <w:rsid w:val="28588FEC"/>
    <w:rsid w:val="287CB5E9"/>
    <w:rsid w:val="294C610D"/>
    <w:rsid w:val="295E00E3"/>
    <w:rsid w:val="2A5642F5"/>
    <w:rsid w:val="2B40FAF4"/>
    <w:rsid w:val="2DC83715"/>
    <w:rsid w:val="2EA94BD4"/>
    <w:rsid w:val="2F05A1F7"/>
    <w:rsid w:val="2F0D955C"/>
    <w:rsid w:val="308BE480"/>
    <w:rsid w:val="30D7FFF2"/>
    <w:rsid w:val="31E50BD0"/>
    <w:rsid w:val="330F0FF9"/>
    <w:rsid w:val="33245C8C"/>
    <w:rsid w:val="3404255E"/>
    <w:rsid w:val="34BDABA6"/>
    <w:rsid w:val="3683C4BC"/>
    <w:rsid w:val="375AA50B"/>
    <w:rsid w:val="378830A3"/>
    <w:rsid w:val="379D7099"/>
    <w:rsid w:val="385445AE"/>
    <w:rsid w:val="39280C30"/>
    <w:rsid w:val="39A04E0C"/>
    <w:rsid w:val="39B3DFA5"/>
    <w:rsid w:val="3A043064"/>
    <w:rsid w:val="3A23E63D"/>
    <w:rsid w:val="3B4B22E7"/>
    <w:rsid w:val="3B5735DF"/>
    <w:rsid w:val="3BFF58D3"/>
    <w:rsid w:val="3C807B52"/>
    <w:rsid w:val="3CDE058B"/>
    <w:rsid w:val="3E1D5EAF"/>
    <w:rsid w:val="3E7BFD9B"/>
    <w:rsid w:val="3E8ED6A1"/>
    <w:rsid w:val="3F39C092"/>
    <w:rsid w:val="3F727A2B"/>
    <w:rsid w:val="3F763D26"/>
    <w:rsid w:val="3F9EF3B7"/>
    <w:rsid w:val="3FBFFE07"/>
    <w:rsid w:val="4017CDFC"/>
    <w:rsid w:val="4023AD10"/>
    <w:rsid w:val="40BD4BB4"/>
    <w:rsid w:val="41A39093"/>
    <w:rsid w:val="422D9EED"/>
    <w:rsid w:val="422E7B78"/>
    <w:rsid w:val="426159AF"/>
    <w:rsid w:val="42639951"/>
    <w:rsid w:val="438D02AC"/>
    <w:rsid w:val="4398E160"/>
    <w:rsid w:val="459DDE8F"/>
    <w:rsid w:val="46DF933E"/>
    <w:rsid w:val="471BA275"/>
    <w:rsid w:val="47A00E5B"/>
    <w:rsid w:val="47D25A71"/>
    <w:rsid w:val="4826A6E1"/>
    <w:rsid w:val="48A934A6"/>
    <w:rsid w:val="48D2DAD5"/>
    <w:rsid w:val="49C70203"/>
    <w:rsid w:val="4A0E2F05"/>
    <w:rsid w:val="4A51B6FD"/>
    <w:rsid w:val="4A91AB8E"/>
    <w:rsid w:val="4B033E2B"/>
    <w:rsid w:val="4C601347"/>
    <w:rsid w:val="4D107B85"/>
    <w:rsid w:val="4D360A5F"/>
    <w:rsid w:val="4E1AA888"/>
    <w:rsid w:val="4EF99F8B"/>
    <w:rsid w:val="4F5013E0"/>
    <w:rsid w:val="500A8397"/>
    <w:rsid w:val="50E9134E"/>
    <w:rsid w:val="5269A346"/>
    <w:rsid w:val="530667BA"/>
    <w:rsid w:val="531A2131"/>
    <w:rsid w:val="5364D6DF"/>
    <w:rsid w:val="5391FB02"/>
    <w:rsid w:val="53FCC9C6"/>
    <w:rsid w:val="54D5BDB1"/>
    <w:rsid w:val="550BF4EB"/>
    <w:rsid w:val="55320F71"/>
    <w:rsid w:val="559DE364"/>
    <w:rsid w:val="55CB2608"/>
    <w:rsid w:val="56A6A686"/>
    <w:rsid w:val="57A4F388"/>
    <w:rsid w:val="581D6E41"/>
    <w:rsid w:val="5838C8E3"/>
    <w:rsid w:val="58584245"/>
    <w:rsid w:val="5A36945D"/>
    <w:rsid w:val="5C36971F"/>
    <w:rsid w:val="5CA40861"/>
    <w:rsid w:val="5CFB39F7"/>
    <w:rsid w:val="5CFFB80D"/>
    <w:rsid w:val="5DA9DB83"/>
    <w:rsid w:val="5DC64537"/>
    <w:rsid w:val="5E1D9B8B"/>
    <w:rsid w:val="5E6740CB"/>
    <w:rsid w:val="5E7E8DBE"/>
    <w:rsid w:val="5EA8665C"/>
    <w:rsid w:val="5EC43AAB"/>
    <w:rsid w:val="5F0A0580"/>
    <w:rsid w:val="5F7CEB78"/>
    <w:rsid w:val="6000BD72"/>
    <w:rsid w:val="606079F9"/>
    <w:rsid w:val="60BB04B6"/>
    <w:rsid w:val="6197FED8"/>
    <w:rsid w:val="62F1A136"/>
    <w:rsid w:val="634F137C"/>
    <w:rsid w:val="63AA00DD"/>
    <w:rsid w:val="642AA5AF"/>
    <w:rsid w:val="65A45A4C"/>
    <w:rsid w:val="65AB13DF"/>
    <w:rsid w:val="66120DD5"/>
    <w:rsid w:val="661ECFD7"/>
    <w:rsid w:val="67FF1AAF"/>
    <w:rsid w:val="688D6B61"/>
    <w:rsid w:val="69FDFA13"/>
    <w:rsid w:val="6AD3C55F"/>
    <w:rsid w:val="6ADF7C20"/>
    <w:rsid w:val="6C075F41"/>
    <w:rsid w:val="6C2C7D3A"/>
    <w:rsid w:val="6CA29B16"/>
    <w:rsid w:val="6D2D1DEB"/>
    <w:rsid w:val="6E30CA22"/>
    <w:rsid w:val="6E989019"/>
    <w:rsid w:val="6EF05F8E"/>
    <w:rsid w:val="6F639912"/>
    <w:rsid w:val="6F9FC7BE"/>
    <w:rsid w:val="6FDA3BD8"/>
    <w:rsid w:val="70116B4A"/>
    <w:rsid w:val="7095D50A"/>
    <w:rsid w:val="71E6FF4E"/>
    <w:rsid w:val="7213A3D8"/>
    <w:rsid w:val="725FB792"/>
    <w:rsid w:val="72EE3B6D"/>
    <w:rsid w:val="736A95C0"/>
    <w:rsid w:val="752333D5"/>
    <w:rsid w:val="75F4CA9A"/>
    <w:rsid w:val="75F7FDC0"/>
    <w:rsid w:val="76182AAC"/>
    <w:rsid w:val="76A4C58E"/>
    <w:rsid w:val="76F3DD3D"/>
    <w:rsid w:val="7798F2D2"/>
    <w:rsid w:val="7893A087"/>
    <w:rsid w:val="78CEF916"/>
    <w:rsid w:val="7AA43E04"/>
    <w:rsid w:val="7B6273F4"/>
    <w:rsid w:val="7B8AC1A6"/>
    <w:rsid w:val="7BB05C7F"/>
    <w:rsid w:val="7D43EB42"/>
    <w:rsid w:val="7E93FF27"/>
    <w:rsid w:val="7E96AF16"/>
    <w:rsid w:val="7EFB77B9"/>
    <w:rsid w:val="7F08B81A"/>
    <w:rsid w:val="7F1BCD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1C7AD6"/>
  <w15:chartTrackingRefBased/>
  <w15:docId w15:val="{A0AF31CB-1A88-4874-B581-95B69229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3B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8B"/>
    <w:pPr>
      <w:ind w:left="720"/>
      <w:contextualSpacing/>
    </w:pPr>
  </w:style>
  <w:style w:type="table" w:styleId="TableGrid">
    <w:name w:val="Table Grid"/>
    <w:basedOn w:val="TableNormal"/>
    <w:uiPriority w:val="59"/>
    <w:rsid w:val="006B308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A93"/>
  </w:style>
  <w:style w:type="paragraph" w:styleId="Header">
    <w:name w:val="header"/>
    <w:basedOn w:val="Normal"/>
    <w:link w:val="HeaderChar"/>
    <w:unhideWhenUsed/>
    <w:rsid w:val="00926111"/>
    <w:pPr>
      <w:tabs>
        <w:tab w:val="center" w:pos="4680"/>
        <w:tab w:val="right" w:pos="9360"/>
      </w:tabs>
    </w:pPr>
  </w:style>
  <w:style w:type="character" w:customStyle="1" w:styleId="HeaderChar">
    <w:name w:val="Header Char"/>
    <w:basedOn w:val="DefaultParagraphFont"/>
    <w:link w:val="Header"/>
    <w:rsid w:val="00926111"/>
    <w:rPr>
      <w:rFonts w:eastAsiaTheme="minorEastAsia"/>
      <w:sz w:val="24"/>
      <w:szCs w:val="24"/>
    </w:rPr>
  </w:style>
  <w:style w:type="paragraph" w:styleId="Footer">
    <w:name w:val="footer"/>
    <w:basedOn w:val="Normal"/>
    <w:link w:val="FooterChar"/>
    <w:uiPriority w:val="99"/>
    <w:unhideWhenUsed/>
    <w:rsid w:val="00926111"/>
    <w:pPr>
      <w:tabs>
        <w:tab w:val="center" w:pos="4680"/>
        <w:tab w:val="right" w:pos="9360"/>
      </w:tabs>
    </w:pPr>
  </w:style>
  <w:style w:type="character" w:customStyle="1" w:styleId="FooterChar">
    <w:name w:val="Footer Char"/>
    <w:basedOn w:val="DefaultParagraphFont"/>
    <w:link w:val="Footer"/>
    <w:uiPriority w:val="99"/>
    <w:rsid w:val="00926111"/>
    <w:rPr>
      <w:rFonts w:eastAsiaTheme="minorEastAsia"/>
      <w:sz w:val="24"/>
      <w:szCs w:val="24"/>
    </w:rPr>
  </w:style>
  <w:style w:type="character" w:styleId="CommentReference">
    <w:name w:val="annotation reference"/>
    <w:basedOn w:val="DefaultParagraphFont"/>
    <w:uiPriority w:val="99"/>
    <w:semiHidden/>
    <w:unhideWhenUsed/>
    <w:rsid w:val="00097094"/>
    <w:rPr>
      <w:sz w:val="16"/>
      <w:szCs w:val="16"/>
    </w:rPr>
  </w:style>
  <w:style w:type="paragraph" w:styleId="CommentText">
    <w:name w:val="annotation text"/>
    <w:basedOn w:val="Normal"/>
    <w:link w:val="CommentTextChar"/>
    <w:uiPriority w:val="99"/>
    <w:unhideWhenUsed/>
    <w:rsid w:val="00097094"/>
    <w:rPr>
      <w:sz w:val="20"/>
      <w:szCs w:val="20"/>
    </w:rPr>
  </w:style>
  <w:style w:type="character" w:customStyle="1" w:styleId="CommentTextChar">
    <w:name w:val="Comment Text Char"/>
    <w:basedOn w:val="DefaultParagraphFont"/>
    <w:link w:val="CommentText"/>
    <w:uiPriority w:val="99"/>
    <w:rsid w:val="0009709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1111"/>
    <w:rPr>
      <w:b/>
      <w:bCs/>
    </w:rPr>
  </w:style>
  <w:style w:type="character" w:customStyle="1" w:styleId="CommentSubjectChar">
    <w:name w:val="Comment Subject Char"/>
    <w:basedOn w:val="CommentTextChar"/>
    <w:link w:val="CommentSubject"/>
    <w:uiPriority w:val="99"/>
    <w:semiHidden/>
    <w:rsid w:val="00781111"/>
    <w:rPr>
      <w:rFonts w:eastAsiaTheme="minorEastAsia"/>
      <w:b/>
      <w:bCs/>
      <w:sz w:val="20"/>
      <w:szCs w:val="20"/>
    </w:rPr>
  </w:style>
  <w:style w:type="paragraph" w:styleId="Revision">
    <w:name w:val="Revision"/>
    <w:hidden/>
    <w:uiPriority w:val="99"/>
    <w:semiHidden/>
    <w:rsid w:val="00781111"/>
    <w:pPr>
      <w:spacing w:after="0" w:line="240" w:lineRule="auto"/>
    </w:pPr>
    <w:rPr>
      <w:rFonts w:eastAsiaTheme="minorEastAsia"/>
      <w:sz w:val="24"/>
      <w:szCs w:val="24"/>
    </w:rPr>
  </w:style>
  <w:style w:type="paragraph" w:styleId="FootnoteText">
    <w:name w:val="footnote text"/>
    <w:basedOn w:val="Normal"/>
    <w:link w:val="FootnoteTextChar"/>
    <w:uiPriority w:val="99"/>
    <w:semiHidden/>
    <w:unhideWhenUsed/>
    <w:rsid w:val="00505080"/>
    <w:rPr>
      <w:sz w:val="20"/>
      <w:szCs w:val="20"/>
    </w:rPr>
  </w:style>
  <w:style w:type="character" w:customStyle="1" w:styleId="FootnoteTextChar">
    <w:name w:val="Footnote Text Char"/>
    <w:basedOn w:val="DefaultParagraphFont"/>
    <w:link w:val="FootnoteText"/>
    <w:uiPriority w:val="99"/>
    <w:semiHidden/>
    <w:rsid w:val="00505080"/>
    <w:rPr>
      <w:rFonts w:eastAsiaTheme="minorEastAsia"/>
      <w:sz w:val="20"/>
      <w:szCs w:val="20"/>
    </w:rPr>
  </w:style>
  <w:style w:type="character" w:styleId="FootnoteReference">
    <w:name w:val="footnote reference"/>
    <w:basedOn w:val="DefaultParagraphFont"/>
    <w:uiPriority w:val="99"/>
    <w:semiHidden/>
    <w:unhideWhenUsed/>
    <w:rsid w:val="00505080"/>
    <w:rPr>
      <w:vertAlign w:val="superscript"/>
    </w:rPr>
  </w:style>
  <w:style w:type="character" w:styleId="Hyperlink">
    <w:name w:val="Hyperlink"/>
    <w:basedOn w:val="DefaultParagraphFont"/>
    <w:uiPriority w:val="99"/>
    <w:unhideWhenUsed/>
    <w:rsid w:val="004F2834"/>
    <w:rPr>
      <w:rFonts w:ascii="Times New Roman" w:hAnsi="Times New Roman" w:cs="Times New Roman" w:hint="default"/>
      <w:color w:val="000000"/>
      <w:u w:val="single"/>
    </w:rPr>
  </w:style>
  <w:style w:type="character" w:customStyle="1" w:styleId="eop">
    <w:name w:val="eop"/>
    <w:basedOn w:val="DefaultParagraphFont"/>
    <w:rsid w:val="00EF084D"/>
  </w:style>
  <w:style w:type="paragraph" w:customStyle="1" w:styleId="paragraph">
    <w:name w:val="paragraph"/>
    <w:basedOn w:val="Normal"/>
    <w:rsid w:val="00EF084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294FDE"/>
    <w:rPr>
      <w:color w:val="605E5C"/>
      <w:shd w:val="clear" w:color="auto" w:fill="E1DFDD"/>
    </w:rPr>
  </w:style>
  <w:style w:type="character" w:styleId="Mention">
    <w:name w:val="Mention"/>
    <w:basedOn w:val="DefaultParagraphFont"/>
    <w:uiPriority w:val="99"/>
    <w:unhideWhenUsed/>
    <w:rsid w:val="006C17EB"/>
    <w:rPr>
      <w:color w:val="2B579A"/>
      <w:shd w:val="clear" w:color="auto" w:fill="E1DFDD"/>
    </w:rPr>
  </w:style>
  <w:style w:type="character" w:customStyle="1" w:styleId="cf01">
    <w:name w:val="cf01"/>
    <w:basedOn w:val="DefaultParagraphFont"/>
    <w:rsid w:val="00D91D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chrome-extension://efaidnbmnnnibpcajpcglclefindmkaj/https:/www.acf.hhs.gov/sites/default/files/documents/orr/orr-pl-22-09-youth-mentoring-program-2021-12-08.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
        <AccountId xsi:nil="true"/>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50A05-3536-4F44-99B3-470F71E45158}">
  <ds:schemaRefs>
    <ds:schemaRef ds:uri="http://schemas.microsoft.com/sharepoint/v3/contenttype/forms"/>
  </ds:schemaRefs>
</ds:datastoreItem>
</file>

<file path=customXml/itemProps2.xml><?xml version="1.0" encoding="utf-8"?>
<ds:datastoreItem xmlns:ds="http://schemas.openxmlformats.org/officeDocument/2006/customXml" ds:itemID="{C8DF5CC5-DCE2-4DE8-A73F-C48642EF3C7F}">
  <ds:schemaRefs>
    <ds:schemaRef ds:uri="http://schemas.openxmlformats.org/officeDocument/2006/bibliography"/>
  </ds:schemaRefs>
</ds:datastoreItem>
</file>

<file path=customXml/itemProps3.xml><?xml version="1.0" encoding="utf-8"?>
<ds:datastoreItem xmlns:ds="http://schemas.openxmlformats.org/officeDocument/2006/customXml" ds:itemID="{20B370B3-0D78-4DF0-B353-CD1AF1B8D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B1013-E4B3-410C-B40E-186BDCA585DF}">
  <ds:schemaRefs>
    <ds:schemaRef ds:uri="http://purl.org/dc/elements/1.1/"/>
    <ds:schemaRef ds:uri="http://schemas.microsoft.com/office/2006/metadata/properties"/>
    <ds:schemaRef ds:uri="fce774b4-c9d4-4a8f-80fc-e2982472d7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d2812d-be11-456f-89bb-f2744f6d5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Nesheim, Emily (ACF) (CTR)</dc:creator>
  <cp:lastModifiedBy>Salem, Amelia (ACF) (CTR)</cp:lastModifiedBy>
  <cp:revision>276</cp:revision>
  <dcterms:created xsi:type="dcterms:W3CDTF">2022-03-23T07:48:00Z</dcterms:created>
  <dcterms:modified xsi:type="dcterms:W3CDTF">2024-08-19T19:45:44Z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0x0101003A2D0302CE78CC4BB13800D8CA71650E</vt:lpwstr>
  </property>
  <property fmtid="{D5CDD505-2E9C-101B-9397-08002B2CF9AE}" pid="4" name="MediaServiceImageTags">
    <vt:lpwstr/>
  </property>
  <property fmtid="{D5CDD505-2E9C-101B-9397-08002B2CF9AE}" pid="5" name="Order">
    <vt:r8>416900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