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AB6E23" w14:paraId="12EE9856" w14:textId="77777777">
      <w:pPr>
        <w:tabs>
          <w:tab w:val="left" w:pos="6300"/>
        </w:tabs>
        <w:jc w:val="center"/>
        <w:rPr>
          <w:rFonts w:ascii="Arial" w:hAnsi="Arial" w:cs="Arial"/>
          <w:b/>
        </w:rPr>
      </w:pPr>
    </w:p>
    <w:p w:rsidR="002C4F75" w:rsidRPr="002C4F75" w:rsidP="00AB6E23" w14:paraId="6656DB4E" w14:textId="77777777">
      <w:pPr>
        <w:pStyle w:val="ReportCover-Title"/>
        <w:rPr>
          <w:rFonts w:ascii="Arial" w:hAnsi="Arial" w:cs="Arial"/>
          <w:color w:val="auto"/>
        </w:rPr>
      </w:pPr>
    </w:p>
    <w:p w:rsidR="002C4F75" w:rsidRPr="002C4F75" w:rsidP="00AB6E23" w14:paraId="2D2824CA" w14:textId="15AEC26D">
      <w:pPr>
        <w:pStyle w:val="ReportCover-Title"/>
        <w:jc w:val="center"/>
        <w:rPr>
          <w:rFonts w:ascii="Arial" w:hAnsi="Arial" w:cs="Arial"/>
          <w:color w:val="auto"/>
        </w:rPr>
      </w:pPr>
      <w:r>
        <w:rPr>
          <w:rFonts w:ascii="Arial" w:eastAsia="Arial Unicode MS" w:hAnsi="Arial" w:cs="Arial"/>
          <w:noProof/>
          <w:color w:val="auto"/>
        </w:rPr>
        <w:t>Refugee Support Services</w:t>
      </w:r>
      <w:r w:rsidR="00C828AD">
        <w:rPr>
          <w:rFonts w:ascii="Arial" w:eastAsia="Arial Unicode MS" w:hAnsi="Arial" w:cs="Arial"/>
          <w:noProof/>
          <w:color w:val="auto"/>
        </w:rPr>
        <w:t xml:space="preserve"> </w:t>
      </w:r>
      <w:r w:rsidRPr="33CE53D0" w:rsidR="3E9F56A3">
        <w:rPr>
          <w:rFonts w:ascii="Arial" w:eastAsia="Arial Unicode MS" w:hAnsi="Arial" w:cs="Arial"/>
          <w:noProof/>
          <w:color w:val="auto"/>
        </w:rPr>
        <w:t>Youth Mentoring</w:t>
      </w:r>
      <w:r w:rsidRPr="33CE53D0" w:rsidR="00C828AD">
        <w:rPr>
          <w:rFonts w:ascii="Arial" w:eastAsia="Arial Unicode MS" w:hAnsi="Arial" w:cs="Arial"/>
          <w:noProof/>
          <w:color w:val="auto"/>
        </w:rPr>
        <w:t xml:space="preserve"> </w:t>
      </w:r>
      <w:r w:rsidR="00C828AD">
        <w:rPr>
          <w:rFonts w:ascii="Arial" w:eastAsia="Arial Unicode MS" w:hAnsi="Arial" w:cs="Arial"/>
          <w:noProof/>
          <w:color w:val="auto"/>
        </w:rPr>
        <w:t>Set-</w:t>
      </w:r>
      <w:r w:rsidRPr="33CE53D0" w:rsidR="00C828AD">
        <w:rPr>
          <w:rFonts w:ascii="Arial" w:eastAsia="Arial Unicode MS" w:hAnsi="Arial" w:cs="Arial"/>
          <w:noProof/>
          <w:color w:val="auto"/>
        </w:rPr>
        <w:t>Aside</w:t>
      </w:r>
      <w:r>
        <w:rPr>
          <w:rFonts w:ascii="Arial" w:eastAsia="Arial Unicode MS" w:hAnsi="Arial" w:cs="Arial"/>
          <w:noProof/>
          <w:color w:val="auto"/>
        </w:rPr>
        <w:t xml:space="preserve"> Programs</w:t>
      </w:r>
      <w:r w:rsidR="006F43A7">
        <w:rPr>
          <w:rFonts w:ascii="Arial" w:eastAsia="Arial Unicode MS" w:hAnsi="Arial" w:cs="Arial"/>
          <w:noProof/>
          <w:color w:val="auto"/>
        </w:rPr>
        <w:t xml:space="preserve"> Assessment</w:t>
      </w:r>
      <w:r w:rsidR="00906094">
        <w:rPr>
          <w:rFonts w:ascii="Arial" w:eastAsia="Arial Unicode MS" w:hAnsi="Arial" w:cs="Arial"/>
          <w:noProof/>
          <w:color w:val="auto"/>
        </w:rPr>
        <w:t xml:space="preserve"> Guides</w:t>
      </w:r>
    </w:p>
    <w:p w:rsidR="002C4F75" w:rsidRPr="002C4F75" w:rsidP="00AB6E23" w14:paraId="781830F9" w14:textId="77777777">
      <w:pPr>
        <w:pStyle w:val="ReportCover-Title"/>
        <w:rPr>
          <w:rFonts w:ascii="Arial" w:hAnsi="Arial" w:cs="Arial"/>
          <w:color w:val="auto"/>
        </w:rPr>
      </w:pPr>
    </w:p>
    <w:p w:rsidR="002C4F75" w:rsidRPr="002C4F75" w:rsidP="00AB6E23" w14:paraId="531BA742" w14:textId="77777777">
      <w:pPr>
        <w:pStyle w:val="ReportCover-Title"/>
        <w:rPr>
          <w:rFonts w:ascii="Arial" w:hAnsi="Arial" w:cs="Arial"/>
          <w:color w:val="auto"/>
        </w:rPr>
      </w:pPr>
    </w:p>
    <w:p w:rsidR="00984BBF" w:rsidRPr="004F4039" w:rsidP="00AB6E23" w14:paraId="66EC70E8" w14:textId="77777777">
      <w:pPr>
        <w:pStyle w:val="ReportCover-Title"/>
        <w:jc w:val="center"/>
        <w:rPr>
          <w:rFonts w:ascii="Arial" w:hAnsi="Arial" w:cs="Arial"/>
          <w:color w:val="auto"/>
          <w:sz w:val="32"/>
          <w:szCs w:val="32"/>
        </w:rPr>
      </w:pPr>
      <w:r w:rsidRPr="004F4039">
        <w:rPr>
          <w:rFonts w:ascii="Arial" w:hAnsi="Arial" w:cs="Arial"/>
          <w:color w:val="auto"/>
          <w:sz w:val="32"/>
          <w:szCs w:val="32"/>
        </w:rPr>
        <w:t>Formative Data Collections for Program Support</w:t>
      </w:r>
    </w:p>
    <w:p w:rsidR="006D2637" w:rsidRPr="004F4039" w:rsidP="00AB6E23" w14:paraId="1F236595" w14:textId="77777777">
      <w:pPr>
        <w:pStyle w:val="ReportCover-Title"/>
        <w:jc w:val="center"/>
        <w:rPr>
          <w:rFonts w:ascii="Arial" w:hAnsi="Arial" w:cs="Arial"/>
          <w:color w:val="auto"/>
          <w:sz w:val="32"/>
          <w:szCs w:val="32"/>
        </w:rPr>
      </w:pPr>
    </w:p>
    <w:p w:rsidR="002C4F75" w:rsidRPr="002C4F75" w:rsidP="00AB6E23" w14:paraId="2BFCD42E" w14:textId="3E0ECA84">
      <w:pPr>
        <w:pStyle w:val="ReportCover-Title"/>
        <w:jc w:val="center"/>
        <w:rPr>
          <w:rFonts w:ascii="Arial" w:hAnsi="Arial" w:cs="Arial"/>
          <w:color w:val="auto"/>
          <w:sz w:val="32"/>
          <w:szCs w:val="32"/>
        </w:rPr>
      </w:pPr>
      <w:r w:rsidRPr="00E13C4D">
        <w:rPr>
          <w:rFonts w:ascii="Arial" w:hAnsi="Arial" w:cs="Arial"/>
          <w:color w:val="auto"/>
          <w:sz w:val="32"/>
          <w:szCs w:val="32"/>
        </w:rPr>
        <w:t xml:space="preserve">0970 </w:t>
      </w:r>
      <w:r w:rsidRPr="00E13C4D" w:rsidR="00877346">
        <w:rPr>
          <w:rFonts w:ascii="Arial" w:hAnsi="Arial" w:cs="Arial"/>
          <w:color w:val="auto"/>
          <w:sz w:val="32"/>
          <w:szCs w:val="32"/>
        </w:rPr>
        <w:t>–</w:t>
      </w:r>
      <w:r w:rsidRPr="00E13C4D">
        <w:rPr>
          <w:rFonts w:ascii="Arial" w:hAnsi="Arial" w:cs="Arial"/>
          <w:color w:val="auto"/>
          <w:sz w:val="32"/>
          <w:szCs w:val="32"/>
        </w:rPr>
        <w:t xml:space="preserve"> </w:t>
      </w:r>
      <w:r w:rsidRPr="00E13C4D" w:rsidR="006D2637">
        <w:rPr>
          <w:rFonts w:ascii="Arial" w:hAnsi="Arial" w:cs="Arial"/>
          <w:color w:val="auto"/>
          <w:sz w:val="32"/>
          <w:szCs w:val="32"/>
        </w:rPr>
        <w:t>0</w:t>
      </w:r>
      <w:r w:rsidRPr="00E13C4D" w:rsidR="004F4039">
        <w:rPr>
          <w:rFonts w:ascii="Arial" w:hAnsi="Arial" w:cs="Arial"/>
          <w:color w:val="auto"/>
          <w:sz w:val="32"/>
          <w:szCs w:val="32"/>
        </w:rPr>
        <w:t>531</w:t>
      </w:r>
    </w:p>
    <w:p w:rsidR="002C4F75" w:rsidRPr="002C4F75" w:rsidP="00AB6E23" w14:paraId="1D64B464" w14:textId="77777777">
      <w:pPr>
        <w:rPr>
          <w:rFonts w:ascii="Arial" w:hAnsi="Arial" w:cs="Arial"/>
          <w:szCs w:val="22"/>
        </w:rPr>
      </w:pPr>
    </w:p>
    <w:p w:rsidR="002C4F75" w:rsidRPr="002C4F75" w:rsidP="00AB6E23" w14:paraId="3B692556" w14:textId="77777777">
      <w:pPr>
        <w:pStyle w:val="ReportCover-Date"/>
        <w:jc w:val="center"/>
        <w:rPr>
          <w:rFonts w:ascii="Arial" w:hAnsi="Arial" w:cs="Arial"/>
          <w:color w:val="auto"/>
        </w:rPr>
      </w:pPr>
    </w:p>
    <w:p w:rsidR="002C4F75" w:rsidRPr="002C4F75" w:rsidP="00AB6E23"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AB6E23"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AB6E23" w14:paraId="153EDE13" w14:textId="04FD77E0">
      <w:pPr>
        <w:pStyle w:val="ReportCover-Date"/>
        <w:jc w:val="center"/>
        <w:rPr>
          <w:rFonts w:ascii="Arial" w:hAnsi="Arial" w:cs="Arial"/>
          <w:color w:val="auto"/>
        </w:rPr>
      </w:pPr>
      <w:r>
        <w:rPr>
          <w:rFonts w:ascii="Arial" w:hAnsi="Arial" w:cs="Arial"/>
          <w:color w:val="auto"/>
        </w:rPr>
        <w:t>August 2024</w:t>
      </w:r>
    </w:p>
    <w:p w:rsidR="002C4F75" w:rsidRPr="002C4F75" w:rsidP="00AB6E23" w14:paraId="27DA3839" w14:textId="77777777">
      <w:pPr>
        <w:jc w:val="center"/>
        <w:rPr>
          <w:rFonts w:ascii="Arial" w:hAnsi="Arial" w:cs="Arial"/>
        </w:rPr>
      </w:pPr>
    </w:p>
    <w:p w:rsidR="002C4F75" w:rsidRPr="002C4F75" w:rsidP="00AB6E23" w14:paraId="79ABBAD2" w14:textId="77777777">
      <w:pPr>
        <w:jc w:val="center"/>
        <w:rPr>
          <w:rFonts w:ascii="Arial" w:hAnsi="Arial" w:cs="Arial"/>
        </w:rPr>
      </w:pPr>
      <w:r w:rsidRPr="002C4F75">
        <w:rPr>
          <w:rFonts w:ascii="Arial" w:hAnsi="Arial" w:cs="Arial"/>
        </w:rPr>
        <w:t>Submitted By:</w:t>
      </w:r>
    </w:p>
    <w:p w:rsidR="002C4F75" w:rsidRPr="002C4F75" w:rsidP="00AB6E23" w14:paraId="4C2AFB81" w14:textId="4A153551">
      <w:pPr>
        <w:jc w:val="center"/>
        <w:rPr>
          <w:rFonts w:ascii="Arial" w:hAnsi="Arial" w:cs="Arial"/>
        </w:rPr>
      </w:pPr>
      <w:r>
        <w:rPr>
          <w:rFonts w:ascii="Arial" w:hAnsi="Arial" w:cs="Arial"/>
        </w:rPr>
        <w:t>Office of Refugee Resettlement</w:t>
      </w:r>
    </w:p>
    <w:p w:rsidR="002C4F75" w:rsidRPr="002C4F75" w:rsidP="00AB6E23"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AB6E23"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AB6E23" w14:paraId="5BB8A166" w14:textId="77777777">
      <w:pPr>
        <w:jc w:val="center"/>
        <w:rPr>
          <w:rFonts w:ascii="Arial" w:hAnsi="Arial" w:cs="Arial"/>
        </w:rPr>
      </w:pPr>
    </w:p>
    <w:p w:rsidR="002C4F75" w:rsidRPr="002C4F75" w:rsidP="00AB6E23"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AB6E23"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AB6E23"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AB6E23" w14:paraId="258A9347" w14:textId="77777777">
      <w:pPr>
        <w:jc w:val="center"/>
        <w:rPr>
          <w:rFonts w:ascii="Arial" w:hAnsi="Arial" w:cs="Arial"/>
        </w:rPr>
      </w:pPr>
    </w:p>
    <w:p w:rsidR="002C4F75" w:rsidRPr="002C4F75" w:rsidP="00AB6E23" w14:paraId="5040D306" w14:textId="77777777">
      <w:pPr>
        <w:jc w:val="center"/>
        <w:rPr>
          <w:rFonts w:ascii="Arial" w:hAnsi="Arial" w:cs="Arial"/>
        </w:rPr>
      </w:pPr>
      <w:r w:rsidRPr="2314BF27">
        <w:rPr>
          <w:rFonts w:ascii="Arial" w:hAnsi="Arial" w:cs="Arial"/>
        </w:rPr>
        <w:t>Project Officers:</w:t>
      </w:r>
    </w:p>
    <w:p w:rsidR="002C4F75" w:rsidP="00515841" w14:paraId="61EC6AEA" w14:textId="44EEFB22">
      <w:pPr>
        <w:jc w:val="center"/>
        <w:rPr>
          <w:b/>
        </w:rPr>
      </w:pPr>
    </w:p>
    <w:p w:rsidR="7C6EA36B" w:rsidRPr="0088609C" w:rsidP="00515841" w14:paraId="6790BCCC" w14:textId="5DB8F802">
      <w:pPr>
        <w:jc w:val="center"/>
        <w:rPr>
          <w:b/>
          <w:bCs/>
        </w:rPr>
      </w:pPr>
      <w:r w:rsidRPr="0088609C">
        <w:rPr>
          <w:b/>
          <w:bCs/>
        </w:rPr>
        <w:t xml:space="preserve">Ken Tota, </w:t>
      </w:r>
      <w:r w:rsidRPr="0088609C" w:rsidR="00C828AD">
        <w:rPr>
          <w:b/>
          <w:bCs/>
        </w:rPr>
        <w:t>Bureau Chief</w:t>
      </w:r>
      <w:r w:rsidRPr="0088609C">
        <w:rPr>
          <w:b/>
          <w:bCs/>
        </w:rPr>
        <w:t xml:space="preserve"> </w:t>
      </w:r>
    </w:p>
    <w:p w:rsidR="009555A9" w:rsidP="009555A9" w14:paraId="2696B9E7" w14:textId="6A806E9D">
      <w:pPr>
        <w:jc w:val="center"/>
        <w:rPr>
          <w:b/>
          <w:bCs/>
        </w:rPr>
      </w:pPr>
      <w:r w:rsidRPr="0088609C">
        <w:rPr>
          <w:b/>
          <w:bCs/>
        </w:rPr>
        <w:t>Office of Refugee Resettlement</w:t>
      </w:r>
      <w:r w:rsidRPr="0088609C">
        <w:rPr>
          <w:b/>
          <w:bCs/>
        </w:rPr>
        <w:t>, Refugee Program Bureau</w:t>
      </w:r>
    </w:p>
    <w:p w:rsidR="00BE7952" w:rsidP="00515841" w14:paraId="40E6713E" w14:textId="77777777">
      <w:pPr>
        <w:jc w:val="center"/>
        <w:rPr>
          <w:b/>
        </w:rPr>
      </w:pPr>
    </w:p>
    <w:p w:rsidR="00945CD6" w:rsidRPr="000D53DF" w:rsidP="00AB6E23" w14:paraId="63932BF7" w14:textId="6F63ADC2">
      <w:pPr>
        <w:spacing w:after="120"/>
        <w:rPr>
          <w:b/>
        </w:rPr>
      </w:pPr>
      <w:r w:rsidRPr="000D53DF">
        <w:rPr>
          <w:b/>
        </w:rPr>
        <w:t xml:space="preserve">A1. </w:t>
      </w:r>
      <w:r w:rsidRPr="000D53DF">
        <w:rPr>
          <w:b/>
        </w:rPr>
        <w:t>Necessity for the Data Collection</w:t>
      </w:r>
    </w:p>
    <w:p w:rsidR="00984CA2" w14:paraId="200A97C5" w14:textId="4EE0875F">
      <w:pPr>
        <w:rPr>
          <w:sz w:val="22"/>
          <w:szCs w:val="22"/>
        </w:rPr>
      </w:pPr>
      <w:r w:rsidRPr="000517EA">
        <w:rPr>
          <w:sz w:val="22"/>
          <w:szCs w:val="22"/>
        </w:rPr>
        <w:t>The Administration for Children and Families (ACF) at the U.S. Department of Health and Human Services (HHS) seeks approval for</w:t>
      </w:r>
      <w:r w:rsidR="00CB617A">
        <w:rPr>
          <w:sz w:val="22"/>
          <w:szCs w:val="22"/>
        </w:rPr>
        <w:t xml:space="preserve"> </w:t>
      </w:r>
      <w:r w:rsidR="005E1E69">
        <w:rPr>
          <w:sz w:val="22"/>
          <w:szCs w:val="22"/>
        </w:rPr>
        <w:t>a</w:t>
      </w:r>
      <w:r w:rsidR="00BF0D99">
        <w:rPr>
          <w:sz w:val="22"/>
          <w:szCs w:val="22"/>
        </w:rPr>
        <w:t xml:space="preserve"> Refugee Support Services </w:t>
      </w:r>
      <w:r w:rsidR="005E1E69">
        <w:rPr>
          <w:sz w:val="22"/>
          <w:szCs w:val="22"/>
        </w:rPr>
        <w:t>(RSS)</w:t>
      </w:r>
      <w:r w:rsidR="00D54344">
        <w:rPr>
          <w:sz w:val="22"/>
          <w:szCs w:val="22"/>
        </w:rPr>
        <w:t xml:space="preserve"> Youth Mentoring (YM)</w:t>
      </w:r>
      <w:r w:rsidR="005E1E69">
        <w:rPr>
          <w:sz w:val="22"/>
          <w:szCs w:val="22"/>
        </w:rPr>
        <w:t xml:space="preserve"> </w:t>
      </w:r>
      <w:r w:rsidR="00BF0D99">
        <w:rPr>
          <w:sz w:val="22"/>
          <w:szCs w:val="22"/>
        </w:rPr>
        <w:t>Set</w:t>
      </w:r>
      <w:r w:rsidR="00C828AD">
        <w:rPr>
          <w:sz w:val="22"/>
          <w:szCs w:val="22"/>
        </w:rPr>
        <w:t>-</w:t>
      </w:r>
      <w:r w:rsidR="00BF0D99">
        <w:rPr>
          <w:sz w:val="22"/>
          <w:szCs w:val="22"/>
        </w:rPr>
        <w:t>Aside</w:t>
      </w:r>
      <w:r w:rsidR="0097045B">
        <w:rPr>
          <w:sz w:val="22"/>
          <w:szCs w:val="22"/>
        </w:rPr>
        <w:t xml:space="preserve"> Program</w:t>
      </w:r>
      <w:r w:rsidR="00BF0D99">
        <w:rPr>
          <w:sz w:val="22"/>
          <w:szCs w:val="22"/>
        </w:rPr>
        <w:t xml:space="preserve"> </w:t>
      </w:r>
      <w:r w:rsidRPr="00CB617A" w:rsidR="00CB617A">
        <w:rPr>
          <w:sz w:val="22"/>
          <w:szCs w:val="22"/>
        </w:rPr>
        <w:t>Assessment</w:t>
      </w:r>
      <w:r w:rsidR="00CB617A">
        <w:rPr>
          <w:sz w:val="22"/>
          <w:szCs w:val="22"/>
        </w:rPr>
        <w:t>.</w:t>
      </w:r>
      <w:r w:rsidR="00D54344">
        <w:rPr>
          <w:sz w:val="22"/>
          <w:szCs w:val="22"/>
        </w:rPr>
        <w:t xml:space="preserve"> </w:t>
      </w:r>
    </w:p>
    <w:p w:rsidR="00984BBF" w:rsidRPr="00984BBF" w14:paraId="32F118BE" w14:textId="77777777">
      <w:pPr>
        <w:rPr>
          <w:highlight w:val="yellow"/>
        </w:rPr>
      </w:pPr>
    </w:p>
    <w:p w:rsidR="00984CA2" w:rsidP="00515841" w14:paraId="34493FD2" w14:textId="20890F30">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EB576B" w:rsidP="00086146" w14:paraId="4020C063" w14:textId="564D3C97">
      <w:r>
        <w:t xml:space="preserve">The Office of Refugee Resettlement (ORR) established the </w:t>
      </w:r>
      <w:r w:rsidR="005E1E69">
        <w:t xml:space="preserve">RSS YM </w:t>
      </w:r>
      <w:r w:rsidR="0097045B">
        <w:t>S</w:t>
      </w:r>
      <w:r>
        <w:t>et-</w:t>
      </w:r>
      <w:r w:rsidR="0088609C">
        <w:t>A</w:t>
      </w:r>
      <w:r>
        <w:t xml:space="preserve">side program in </w:t>
      </w:r>
      <w:r w:rsidR="0097045B">
        <w:t xml:space="preserve">fiscal year </w:t>
      </w:r>
      <w:r w:rsidR="007121D5">
        <w:t>(FY) 2019</w:t>
      </w:r>
      <w:r w:rsidR="00286E33">
        <w:t xml:space="preserve">. </w:t>
      </w:r>
      <w:r w:rsidR="0088609C">
        <w:t xml:space="preserve"> </w:t>
      </w:r>
      <w:r w:rsidR="00286E33">
        <w:t xml:space="preserve">The YM </w:t>
      </w:r>
      <w:r w:rsidR="00864BFA">
        <w:t>P</w:t>
      </w:r>
      <w:r w:rsidR="00286E33">
        <w:t xml:space="preserve">rogram </w:t>
      </w:r>
      <w:r w:rsidRPr="00286E33" w:rsidR="00286E33">
        <w:t>fund</w:t>
      </w:r>
      <w:r w:rsidR="00286E33">
        <w:t>s</w:t>
      </w:r>
      <w:r w:rsidRPr="00286E33" w:rsidR="00286E33">
        <w:t xml:space="preserve"> </w:t>
      </w:r>
      <w:r w:rsidR="00864BFA">
        <w:t>recipients</w:t>
      </w:r>
      <w:r w:rsidRPr="00286E33" w:rsidR="00286E33">
        <w:t xml:space="preserve"> to match </w:t>
      </w:r>
      <w:r w:rsidR="008F253B">
        <w:t>ORR-</w:t>
      </w:r>
      <w:r w:rsidRPr="00286E33" w:rsidR="00286E33">
        <w:t>eligible youth with mentors who will support successful integration and help the youth to thrive.</w:t>
      </w:r>
      <w:r w:rsidRPr="00E07809" w:rsidR="00E07809">
        <w:t xml:space="preserve"> </w:t>
      </w:r>
      <w:r w:rsidR="00E07809">
        <w:t xml:space="preserve"> </w:t>
      </w:r>
      <w:r w:rsidRPr="00E07809" w:rsidR="00E07809">
        <w:t>The program’s goals are to promote positive civic and social engagement and support individual educational and vocational advancement for eligible youth.</w:t>
      </w:r>
      <w:r>
        <w:t xml:space="preserve">  </w:t>
      </w:r>
      <w:r w:rsidR="007B3AB2">
        <w:t>To accomplish these goals, recipients</w:t>
      </w:r>
      <w:r w:rsidR="00613FAD">
        <w:t xml:space="preserve"> select from a list of allowable services</w:t>
      </w:r>
      <w:r w:rsidR="0007301F">
        <w:t xml:space="preserve"> in addition to the provision of required services, offering </w:t>
      </w:r>
      <w:r>
        <w:t>recipients the flexibility to design culturally responsive</w:t>
      </w:r>
      <w:r w:rsidR="00D4396F">
        <w:t xml:space="preserve"> program</w:t>
      </w:r>
      <w:r>
        <w:t>s that</w:t>
      </w:r>
      <w:r w:rsidR="001A4FF2">
        <w:t xml:space="preserve"> meet participants’</w:t>
      </w:r>
      <w:r w:rsidR="0081222E">
        <w:t xml:space="preserve"> unique </w:t>
      </w:r>
      <w:r w:rsidR="00D4396F">
        <w:t>n</w:t>
      </w:r>
      <w:r w:rsidR="0081222E">
        <w:t xml:space="preserve">eeds. </w:t>
      </w:r>
    </w:p>
    <w:p w:rsidR="00EB576B" w:rsidP="00086146" w14:paraId="570CEA9F" w14:textId="77777777"/>
    <w:p w:rsidR="00286E33" w:rsidRPr="00086146" w:rsidP="00086146" w14:paraId="32180C7C" w14:textId="0D983561">
      <w:r>
        <w:t>As</w:t>
      </w:r>
      <w:r w:rsidR="00866370">
        <w:t xml:space="preserve"> ORR’s programs and populations have expanded</w:t>
      </w:r>
      <w:r w:rsidR="007C7CE0">
        <w:t xml:space="preserve"> </w:t>
      </w:r>
      <w:r w:rsidR="00866370">
        <w:t xml:space="preserve">since the YM program’s inception, obtaining feedback about program design and implementation is </w:t>
      </w:r>
      <w:r w:rsidR="007C7CE0">
        <w:t xml:space="preserve">necessary to ensure </w:t>
      </w:r>
      <w:r w:rsidR="00B50157">
        <w:t xml:space="preserve">recipients are able to </w:t>
      </w:r>
      <w:r w:rsidR="00CD4507">
        <w:t xml:space="preserve">effectively </w:t>
      </w:r>
      <w:r w:rsidR="0038141D">
        <w:t xml:space="preserve">deliver benefits and services </w:t>
      </w:r>
      <w:r w:rsidR="00B50157">
        <w:t xml:space="preserve">to </w:t>
      </w:r>
      <w:r w:rsidR="00354129">
        <w:t>tens of thousands of</w:t>
      </w:r>
      <w:r w:rsidR="0038141D">
        <w:t xml:space="preserve"> </w:t>
      </w:r>
      <w:r w:rsidR="00354129">
        <w:t xml:space="preserve">eligible participants. </w:t>
      </w:r>
      <w:r w:rsidR="0038141D">
        <w:t>ORR proposes an assessment</w:t>
      </w:r>
      <w:r w:rsidR="00906C57">
        <w:t xml:space="preserve"> of five states </w:t>
      </w:r>
      <w:r w:rsidR="00500141">
        <w:t xml:space="preserve">administering </w:t>
      </w:r>
      <w:r w:rsidR="004E7F3A">
        <w:t xml:space="preserve">varying </w:t>
      </w:r>
      <w:r w:rsidR="00906C57">
        <w:t xml:space="preserve">YM </w:t>
      </w:r>
      <w:r w:rsidR="004E7F3A">
        <w:t>service delivery models</w:t>
      </w:r>
      <w:r w:rsidR="00195032">
        <w:t>. The information will support</w:t>
      </w:r>
      <w:r w:rsidR="00BE1AAC">
        <w:t xml:space="preserve"> ORR’s efforts to</w:t>
      </w:r>
      <w:r w:rsidR="0038141D">
        <w:t xml:space="preserve"> develop program performance measures, enhance federal data-driven decision-making, and plan for the provision of programmatic or technical assistance</w:t>
      </w:r>
      <w:r>
        <w:t xml:space="preserve">. </w:t>
      </w:r>
    </w:p>
    <w:p w:rsidR="0009392A" w:rsidP="00515841" w14:paraId="180B7771"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515841" w14:paraId="742B4ABD" w14:textId="50CE5E7B">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RPr="008056AD" w:rsidP="00515841" w14:paraId="3BDF35B0" w14:textId="77777777">
      <w:r w:rsidRPr="000827F7">
        <w:t>There are no legal or administrative requirements that necessitate the collection. ACF is undertaking the collection at the discretion of the agency.</w:t>
      </w:r>
    </w:p>
    <w:p w:rsidR="00BE7952" w:rsidP="00AB6E23" w14:paraId="51D13214" w14:textId="77777777">
      <w:pPr>
        <w:rPr>
          <w:b/>
        </w:rPr>
      </w:pPr>
    </w:p>
    <w:p w:rsidR="002F42A6" w:rsidP="00AB6E23" w14:paraId="6F8A00ED" w14:textId="77777777">
      <w:pPr>
        <w:rPr>
          <w:b/>
        </w:rPr>
      </w:pPr>
    </w:p>
    <w:p w:rsidR="00945CD6" w:rsidP="00AB6E23" w14:paraId="617B0354" w14:textId="77777777">
      <w:pPr>
        <w:spacing w:after="120"/>
        <w:rPr>
          <w:b/>
        </w:rPr>
      </w:pPr>
      <w:r>
        <w:rPr>
          <w:b/>
        </w:rPr>
        <w:t xml:space="preserve">A2. </w:t>
      </w:r>
      <w:r w:rsidRPr="0072204D">
        <w:rPr>
          <w:b/>
        </w:rPr>
        <w:t>Purpose of Survey and Data Collection Procedures</w:t>
      </w:r>
    </w:p>
    <w:p w:rsidR="00984CA2" w:rsidP="00AB6E23" w14:paraId="473B9418" w14:textId="10B17301">
      <w:pPr>
        <w:spacing w:after="60"/>
        <w:rPr>
          <w:b/>
          <w:i/>
        </w:rPr>
      </w:pPr>
      <w:r w:rsidRPr="00177982">
        <w:rPr>
          <w:b/>
          <w:i/>
        </w:rPr>
        <w:t xml:space="preserve">Overview of Purpose and </w:t>
      </w:r>
      <w:r w:rsidR="00627268">
        <w:rPr>
          <w:b/>
          <w:i/>
        </w:rPr>
        <w:t>Use</w:t>
      </w:r>
    </w:p>
    <w:p w:rsidR="00D90EF6" w:rsidP="00313E19" w14:paraId="352753BD" w14:textId="14C23469">
      <w:r w:rsidRPr="0025773A">
        <w:t>The RSS YM Set</w:t>
      </w:r>
      <w:r w:rsidR="00C828AD">
        <w:t>-</w:t>
      </w:r>
      <w:r w:rsidRPr="0025773A">
        <w:t>Aside</w:t>
      </w:r>
      <w:r w:rsidR="008D2C63">
        <w:t xml:space="preserve"> Program</w:t>
      </w:r>
      <w:r w:rsidRPr="0025773A">
        <w:t xml:space="preserve"> Assessment</w:t>
      </w:r>
      <w:r w:rsidR="00733887">
        <w:t xml:space="preserve"> </w:t>
      </w:r>
      <w:r w:rsidR="006E2F4F">
        <w:t xml:space="preserve">is designed to hear from </w:t>
      </w:r>
      <w:r w:rsidR="00950354">
        <w:t xml:space="preserve">recipients </w:t>
      </w:r>
      <w:r w:rsidR="008B7E08">
        <w:t xml:space="preserve">and subrecipients </w:t>
      </w:r>
      <w:r w:rsidR="00EF36B2">
        <w:t>who administer</w:t>
      </w:r>
      <w:r w:rsidR="00682DF4">
        <w:t xml:space="preserve"> and </w:t>
      </w:r>
      <w:r w:rsidR="00F67CAE">
        <w:t>implement</w:t>
      </w:r>
      <w:r w:rsidR="00682DF4">
        <w:t xml:space="preserve"> ORR </w:t>
      </w:r>
      <w:r w:rsidR="00EF36B2">
        <w:t>programs and</w:t>
      </w:r>
      <w:r w:rsidR="00143B22">
        <w:t xml:space="preserve"> program </w:t>
      </w:r>
      <w:r w:rsidR="002E7C60">
        <w:t>stakeholders</w:t>
      </w:r>
      <w:r w:rsidR="00195032">
        <w:t>,</w:t>
      </w:r>
      <w:r w:rsidR="00143B22">
        <w:t xml:space="preserve"> including </w:t>
      </w:r>
      <w:r w:rsidR="001630D7">
        <w:t>participating</w:t>
      </w:r>
      <w:r w:rsidR="00637B90">
        <w:t xml:space="preserve"> youth</w:t>
      </w:r>
      <w:r w:rsidR="00143B22">
        <w:t xml:space="preserve"> and </w:t>
      </w:r>
      <w:r w:rsidR="00637B90">
        <w:t>volunteer</w:t>
      </w:r>
      <w:r w:rsidR="00143B22">
        <w:t xml:space="preserve"> mentors.</w:t>
      </w:r>
      <w:bookmarkStart w:id="0" w:name="_Hlk95311979"/>
      <w:r w:rsidR="00143B22">
        <w:t xml:space="preserve"> </w:t>
      </w:r>
      <w:r w:rsidRPr="003D3747" w:rsidR="00AB6E23">
        <w:t xml:space="preserve">The </w:t>
      </w:r>
      <w:r w:rsidR="00C13892">
        <w:t>purpose is</w:t>
      </w:r>
      <w:r w:rsidRPr="003D3747" w:rsidR="00292991">
        <w:t xml:space="preserve"> to </w:t>
      </w:r>
      <w:r w:rsidR="001630D7">
        <w:t>comprehensively</w:t>
      </w:r>
      <w:r w:rsidR="003C6CB9">
        <w:t xml:space="preserve"> understand </w:t>
      </w:r>
      <w:r w:rsidR="001630D7">
        <w:t>how</w:t>
      </w:r>
      <w:r w:rsidR="00F6133E">
        <w:t xml:space="preserve"> </w:t>
      </w:r>
      <w:r w:rsidR="009D55E1">
        <w:t xml:space="preserve">recipients and subrecipients design and implement their YM </w:t>
      </w:r>
      <w:r w:rsidR="00F6133E">
        <w:t>p</w:t>
      </w:r>
      <w:r w:rsidR="009D55E1">
        <w:t xml:space="preserve">rograms and </w:t>
      </w:r>
      <w:r w:rsidR="008B4FE5">
        <w:t>use</w:t>
      </w:r>
      <w:r w:rsidR="009D55E1">
        <w:t xml:space="preserve"> YM </w:t>
      </w:r>
      <w:r w:rsidR="0050740D">
        <w:t>P</w:t>
      </w:r>
      <w:r w:rsidR="009D55E1">
        <w:t xml:space="preserve">rogram funds. </w:t>
      </w:r>
      <w:r w:rsidR="001F66E5">
        <w:t xml:space="preserve">Collected data will </w:t>
      </w:r>
      <w:r w:rsidR="00220B69">
        <w:t>inform</w:t>
      </w:r>
      <w:r w:rsidRPr="003D3747" w:rsidR="00807C22">
        <w:t xml:space="preserve"> ORR</w:t>
      </w:r>
      <w:bookmarkEnd w:id="0"/>
      <w:r w:rsidR="00242083">
        <w:t xml:space="preserve">’s ongoing </w:t>
      </w:r>
      <w:r w:rsidR="000D4F57">
        <w:t>learning about challenges and opportunities</w:t>
      </w:r>
      <w:r w:rsidR="00220B69">
        <w:t xml:space="preserve"> with </w:t>
      </w:r>
      <w:r w:rsidR="00477EFB">
        <w:t>the</w:t>
      </w:r>
      <w:r w:rsidR="00D923C1">
        <w:t xml:space="preserve"> federal</w:t>
      </w:r>
      <w:r w:rsidR="00477EFB">
        <w:t xml:space="preserve"> </w:t>
      </w:r>
      <w:r w:rsidR="005B12DE">
        <w:t xml:space="preserve">guidance and </w:t>
      </w:r>
      <w:r w:rsidR="00D923C1">
        <w:t xml:space="preserve">policy </w:t>
      </w:r>
      <w:r w:rsidR="005B12DE">
        <w:t xml:space="preserve">parameters </w:t>
      </w:r>
      <w:r w:rsidR="00D923C1">
        <w:t>within which</w:t>
      </w:r>
      <w:r w:rsidR="005B12DE">
        <w:t xml:space="preserve"> recipients and </w:t>
      </w:r>
      <w:r w:rsidR="00477EFB">
        <w:t>subrecipients</w:t>
      </w:r>
      <w:r w:rsidR="005B12DE">
        <w:t xml:space="preserve"> </w:t>
      </w:r>
      <w:r w:rsidR="00D923C1">
        <w:t xml:space="preserve">currently </w:t>
      </w:r>
      <w:r w:rsidR="005B12DE">
        <w:t>design and implement programs</w:t>
      </w:r>
      <w:r w:rsidR="00477EFB">
        <w:t xml:space="preserve"> across the country</w:t>
      </w:r>
      <w:r w:rsidR="0088609C">
        <w:t xml:space="preserve">.  </w:t>
      </w:r>
      <w:r w:rsidR="00220B69">
        <w:t xml:space="preserve"> </w:t>
      </w:r>
      <w:r w:rsidR="000D4F57">
        <w:t xml:space="preserve"> </w:t>
      </w:r>
      <w:r w:rsidR="00242083">
        <w:t xml:space="preserve"> </w:t>
      </w:r>
    </w:p>
    <w:p w:rsidR="0025773A" w:rsidP="00313E19" w14:paraId="005497A6" w14:textId="77777777"/>
    <w:p w:rsidR="0025773A" w:rsidRPr="005B12DE" w:rsidP="009009C5" w14:paraId="2507ECD4" w14:textId="3B961AC3">
      <w:pPr>
        <w:pStyle w:val="Heading4"/>
        <w:spacing w:before="0" w:line="264" w:lineRule="auto"/>
        <w:rPr>
          <w:sz w:val="24"/>
          <w:szCs w:val="24"/>
        </w:rPr>
      </w:pPr>
      <w:r w:rsidRPr="005B12DE">
        <w:rPr>
          <w:rFonts w:ascii="Times New Roman" w:hAnsi="Times New Roman"/>
          <w:b w:val="0"/>
          <w:bCs w:val="0"/>
          <w:sz w:val="24"/>
          <w:szCs w:val="24"/>
        </w:rPr>
        <w:t xml:space="preserve">This proposed information collection meets the following goals of ACF’s generic clearance for formative data collections for </w:t>
      </w:r>
      <w:r w:rsidRPr="009C45D0">
        <w:rPr>
          <w:rFonts w:ascii="Times New Roman" w:hAnsi="Times New Roman"/>
          <w:b w:val="0"/>
          <w:bCs w:val="0"/>
          <w:sz w:val="24"/>
          <w:szCs w:val="24"/>
        </w:rPr>
        <w:t>program support (</w:t>
      </w:r>
      <w:r w:rsidRPr="000B042A">
        <w:rPr>
          <w:rFonts w:ascii="Times New Roman" w:hAnsi="Times New Roman"/>
          <w:b w:val="0"/>
          <w:bCs w:val="0"/>
          <w:sz w:val="24"/>
          <w:szCs w:val="24"/>
        </w:rPr>
        <w:t>0970-0531</w:t>
      </w:r>
      <w:r w:rsidRPr="009C45D0">
        <w:rPr>
          <w:rFonts w:ascii="Times New Roman" w:hAnsi="Times New Roman"/>
          <w:b w:val="0"/>
          <w:bCs w:val="0"/>
          <w:sz w:val="24"/>
          <w:szCs w:val="24"/>
        </w:rPr>
        <w:t>):</w:t>
      </w:r>
      <w:r w:rsidRPr="005B12DE">
        <w:rPr>
          <w:rFonts w:ascii="Times New Roman" w:hAnsi="Times New Roman"/>
          <w:b w:val="0"/>
          <w:bCs w:val="0"/>
          <w:sz w:val="24"/>
          <w:szCs w:val="24"/>
        </w:rPr>
        <w:t xml:space="preserve"> </w:t>
      </w:r>
    </w:p>
    <w:p w:rsidR="0025773A" w:rsidRPr="005B12DE" w:rsidP="0025773A" w14:paraId="3C1536E4" w14:textId="77777777">
      <w:pPr>
        <w:pStyle w:val="ListParagraph"/>
        <w:numPr>
          <w:ilvl w:val="0"/>
          <w:numId w:val="18"/>
        </w:numPr>
        <w:ind w:left="720"/>
        <w:rPr>
          <w:sz w:val="24"/>
          <w:szCs w:val="24"/>
        </w:rPr>
      </w:pPr>
      <w:r w:rsidRPr="005B12DE">
        <w:rPr>
          <w:sz w:val="24"/>
          <w:szCs w:val="24"/>
        </w:rPr>
        <w:t>Obtaining feedback about processes and/or practices to inform ACF program development or support.</w:t>
      </w:r>
    </w:p>
    <w:p w:rsidR="0025773A" w:rsidRPr="005B12DE" w:rsidP="0025773A" w14:paraId="14E7934F" w14:textId="77777777">
      <w:pPr>
        <w:pStyle w:val="ListParagraph"/>
        <w:numPr>
          <w:ilvl w:val="0"/>
          <w:numId w:val="18"/>
        </w:numPr>
        <w:ind w:left="720"/>
        <w:rPr>
          <w:sz w:val="24"/>
          <w:szCs w:val="24"/>
        </w:rPr>
      </w:pPr>
      <w:r w:rsidRPr="005B12DE">
        <w:rPr>
          <w:sz w:val="24"/>
          <w:szCs w:val="24"/>
        </w:rPr>
        <w:t>Obtaining input on the development of program performance measures (PM) from grantees or experts in a relevant field (such as development of PMs for youth-focused programs).</w:t>
      </w:r>
    </w:p>
    <w:p w:rsidR="0025773A" w:rsidRPr="005B12DE" w:rsidP="0025773A" w14:paraId="130B064F" w14:textId="77777777">
      <w:pPr>
        <w:pStyle w:val="ListParagraph"/>
        <w:numPr>
          <w:ilvl w:val="0"/>
          <w:numId w:val="18"/>
        </w:numPr>
        <w:ind w:left="720"/>
        <w:rPr>
          <w:sz w:val="24"/>
          <w:szCs w:val="24"/>
        </w:rPr>
      </w:pPr>
      <w:r w:rsidRPr="005B12DE">
        <w:rPr>
          <w:sz w:val="24"/>
          <w:szCs w:val="24"/>
        </w:rPr>
        <w:t>Planning for provision of programmatic or evaluation-related training or technical assistance (T/TA).</w:t>
      </w:r>
    </w:p>
    <w:p w:rsidR="002338AC" w:rsidP="00AB6E23" w14:paraId="40C43AD9" w14:textId="77777777">
      <w:pPr>
        <w:ind w:left="180"/>
        <w:rPr>
          <w:b/>
          <w:i/>
        </w:rPr>
      </w:pPr>
    </w:p>
    <w:p w:rsidR="00A44209" w:rsidP="00AB6E23" w14:paraId="431271B8" w14:textId="23899080">
      <w:pPr>
        <w:spacing w:after="60"/>
        <w:rPr>
          <w:b/>
          <w:i/>
        </w:rPr>
      </w:pPr>
      <w:r>
        <w:rPr>
          <w:b/>
          <w:i/>
        </w:rPr>
        <w:t xml:space="preserve">Learning </w:t>
      </w:r>
      <w:r>
        <w:rPr>
          <w:b/>
          <w:i/>
        </w:rPr>
        <w:t>Questions</w:t>
      </w:r>
    </w:p>
    <w:p w:rsidR="00984CA2" w:rsidRPr="000578E2" w:rsidP="00313E19" w14:paraId="10ABCA65" w14:textId="36C88200">
      <w:r w:rsidRPr="000578E2">
        <w:t>The key learning questions this assessment aims to answer are:</w:t>
      </w:r>
    </w:p>
    <w:p w:rsidR="006F56F9" w:rsidRPr="006F56F9" w:rsidP="006F56F9" w14:paraId="3546BD0F" w14:textId="506EF5BF">
      <w:pPr>
        <w:pStyle w:val="ListParagraph"/>
        <w:numPr>
          <w:ilvl w:val="0"/>
          <w:numId w:val="31"/>
        </w:numPr>
        <w:rPr>
          <w:sz w:val="24"/>
          <w:szCs w:val="24"/>
        </w:rPr>
      </w:pPr>
      <w:r w:rsidRPr="006F56F9">
        <w:rPr>
          <w:sz w:val="24"/>
          <w:szCs w:val="24"/>
        </w:rPr>
        <w:t xml:space="preserve">How do recipients and subrecipients design and implement their YM </w:t>
      </w:r>
      <w:r w:rsidR="001F66E5">
        <w:rPr>
          <w:sz w:val="24"/>
          <w:szCs w:val="24"/>
        </w:rPr>
        <w:t>p</w:t>
      </w:r>
      <w:r w:rsidRPr="006F56F9">
        <w:rPr>
          <w:sz w:val="24"/>
          <w:szCs w:val="24"/>
        </w:rPr>
        <w:t>rograms? </w:t>
      </w:r>
    </w:p>
    <w:p w:rsidR="006F56F9" w:rsidRPr="006F56F9" w:rsidP="006F56F9" w14:paraId="75CFC25C" w14:textId="77777777">
      <w:pPr>
        <w:pStyle w:val="ListParagraph"/>
        <w:numPr>
          <w:ilvl w:val="0"/>
          <w:numId w:val="31"/>
        </w:numPr>
        <w:rPr>
          <w:sz w:val="24"/>
          <w:szCs w:val="24"/>
        </w:rPr>
      </w:pPr>
      <w:r w:rsidRPr="006F56F9">
        <w:rPr>
          <w:sz w:val="24"/>
          <w:szCs w:val="24"/>
        </w:rPr>
        <w:t>How are recipients and subrecipients utilizing YM Program funds? </w:t>
      </w:r>
    </w:p>
    <w:p w:rsidR="002338AC" w:rsidP="00AB6E23" w14:paraId="298031CD" w14:textId="77777777">
      <w:pPr>
        <w:ind w:left="180"/>
        <w:rPr>
          <w:b/>
          <w:i/>
        </w:rPr>
      </w:pPr>
    </w:p>
    <w:p w:rsidR="00A44209" w:rsidP="00AB6E23" w14:paraId="36034649" w14:textId="0C261E5D">
      <w:pPr>
        <w:spacing w:after="60"/>
        <w:rPr>
          <w:b/>
          <w:i/>
        </w:rPr>
      </w:pPr>
      <w:r>
        <w:rPr>
          <w:b/>
          <w:i/>
        </w:rPr>
        <w:t>Assessment</w:t>
      </w:r>
      <w:r>
        <w:rPr>
          <w:b/>
          <w:i/>
        </w:rPr>
        <w:t xml:space="preserve"> Design</w:t>
      </w:r>
    </w:p>
    <w:p w:rsidR="00627268" w:rsidP="00627268" w14:paraId="6990795B" w14:textId="6E2389B3">
      <w:r>
        <w:t xml:space="preserve">The RSS YM </w:t>
      </w:r>
      <w:r w:rsidR="00AB7791">
        <w:t>Set</w:t>
      </w:r>
      <w:r w:rsidR="00C828AD">
        <w:t>-</w:t>
      </w:r>
      <w:r w:rsidR="00AB7791">
        <w:t>Aside</w:t>
      </w:r>
      <w:r w:rsidR="00467D92">
        <w:t xml:space="preserve"> Program</w:t>
      </w:r>
      <w:r w:rsidR="00AB7791">
        <w:t xml:space="preserve"> Assessment will </w:t>
      </w:r>
      <w:r w:rsidR="00E46174">
        <w:t xml:space="preserve">conduct semi-structured interviews and focus groups with </w:t>
      </w:r>
      <w:r w:rsidR="004F774F">
        <w:t xml:space="preserve">YM recipient staff, YM subrecipient staff, </w:t>
      </w:r>
      <w:r w:rsidR="001C0225">
        <w:t>YM clients, and volunteer youth mentors.</w:t>
      </w:r>
      <w:r>
        <w:t xml:space="preserve"> </w:t>
      </w:r>
      <w:r w:rsidR="520A34BE">
        <w:t>In addition to a pre-assessment survey to local providers, t</w:t>
      </w:r>
      <w:r>
        <w:t>he</w:t>
      </w:r>
      <w:r w:rsidR="001C0225">
        <w:t xml:space="preserve">se activities </w:t>
      </w:r>
      <w:r>
        <w:t>will enable ORR to hear directly h</w:t>
      </w:r>
      <w:r w:rsidRPr="00E91D96">
        <w:t xml:space="preserve">ow clients experience </w:t>
      </w:r>
      <w:r w:rsidR="00D47602">
        <w:t>YM services</w:t>
      </w:r>
      <w:r>
        <w:t xml:space="preserve"> </w:t>
      </w:r>
      <w:r w:rsidRPr="00E91D96">
        <w:t xml:space="preserve">and perspectives of </w:t>
      </w:r>
      <w:r>
        <w:t>service providers</w:t>
      </w:r>
      <w:r w:rsidR="00D47602">
        <w:t xml:space="preserve"> relevant</w:t>
      </w:r>
      <w:r>
        <w:t xml:space="preserve"> stakeholders.</w:t>
      </w:r>
    </w:p>
    <w:p w:rsidR="00627268" w:rsidP="00627268" w14:paraId="668C78B7" w14:textId="77777777"/>
    <w:p w:rsidR="00627268" w:rsidP="00627268" w14:paraId="6D6B84B1" w14:textId="21F93019">
      <w:r w:rsidRPr="00FF0F32">
        <w:t>Using a qualitative approach enables ORR to obtain information about</w:t>
      </w:r>
      <w:r w:rsidR="00C828AD">
        <w:t xml:space="preserve"> the</w:t>
      </w:r>
      <w:r w:rsidRPr="00FF0F32">
        <w:t xml:space="preserve"> </w:t>
      </w:r>
      <w:r w:rsidR="00C828AD">
        <w:t xml:space="preserve">YM </w:t>
      </w:r>
      <w:r w:rsidR="00882CD9">
        <w:t>P</w:t>
      </w:r>
      <w:r w:rsidR="00C828AD">
        <w:t>rogram</w:t>
      </w:r>
      <w:r w:rsidRPr="00FF0F32">
        <w:t xml:space="preserve"> and grantee processes or needs</w:t>
      </w:r>
      <w:r>
        <w:t xml:space="preserve"> without consuming excessive amounts of recipient time with the administrative tasks involved in a typical monitoring. Moreover, this approach enables timely</w:t>
      </w:r>
      <w:r w:rsidR="00E21B1F">
        <w:t xml:space="preserve"> </w:t>
      </w:r>
      <w:r>
        <w:t xml:space="preserve">feedback from recipients, </w:t>
      </w:r>
      <w:r w:rsidR="00C828AD">
        <w:t>subrecipients</w:t>
      </w:r>
      <w:r>
        <w:t xml:space="preserve">, clients, and other stakeholders that can inform changes and improvements to </w:t>
      </w:r>
      <w:r w:rsidR="00E21B1F">
        <w:t xml:space="preserve">YM </w:t>
      </w:r>
      <w:r>
        <w:t xml:space="preserve">programs and services.  </w:t>
      </w:r>
    </w:p>
    <w:p w:rsidR="00627268" w:rsidP="00627268" w14:paraId="1BD6FD45" w14:textId="77777777"/>
    <w:p w:rsidR="00984CA2" w:rsidP="00313E19" w14:paraId="08AA4B35" w14:textId="74912A31">
      <w:r>
        <w:t>ORR wil</w:t>
      </w:r>
      <w:r w:rsidR="000E0502">
        <w:t xml:space="preserve">l collect data in five states </w:t>
      </w:r>
      <w:r w:rsidR="003554E8">
        <w:t xml:space="preserve">that </w:t>
      </w:r>
      <w:r w:rsidR="000E0502">
        <w:t>represen</w:t>
      </w:r>
      <w:r w:rsidR="003554E8">
        <w:t>t</w:t>
      </w:r>
      <w:r w:rsidR="000E0502">
        <w:t xml:space="preserve"> a range of geographi</w:t>
      </w:r>
      <w:r w:rsidR="003554E8">
        <w:t>es</w:t>
      </w:r>
      <w:r w:rsidR="000E0502">
        <w:t xml:space="preserve">, YM funding levels, </w:t>
      </w:r>
      <w:r w:rsidR="003554E8">
        <w:t xml:space="preserve">and YM service delivery </w:t>
      </w:r>
      <w:r w:rsidR="001F71E9">
        <w:t>models.</w:t>
      </w:r>
      <w:r w:rsidR="005E67F7">
        <w:t xml:space="preserve"> </w:t>
      </w:r>
      <w:r w:rsidR="00FA5462">
        <w:t xml:space="preserve">ORR </w:t>
      </w:r>
      <w:r w:rsidR="00195032">
        <w:t xml:space="preserve">expects to engage </w:t>
      </w:r>
      <w:r w:rsidR="00FA5462">
        <w:t xml:space="preserve">the following states: </w:t>
      </w:r>
      <w:r w:rsidR="00974392">
        <w:t xml:space="preserve">Georgia, North Carolina, </w:t>
      </w:r>
      <w:r w:rsidR="00BD0056">
        <w:t xml:space="preserve">Pennsylvania, </w:t>
      </w:r>
      <w:r w:rsidR="00974392">
        <w:t xml:space="preserve">Oklahoma, </w:t>
      </w:r>
      <w:r w:rsidR="00BD0056">
        <w:t>and Vermont.</w:t>
      </w:r>
      <w:r w:rsidR="009C49C0">
        <w:t xml:space="preserve"> </w:t>
      </w:r>
      <w:r w:rsidR="008C423B">
        <w:t xml:space="preserve"> </w:t>
      </w:r>
    </w:p>
    <w:p w:rsidR="00984CA2" w:rsidP="00AB6E23" w14:paraId="0813F471" w14:textId="77777777">
      <w:pPr>
        <w:rPr>
          <w:b/>
          <w:i/>
        </w:rPr>
      </w:pPr>
    </w:p>
    <w:p w:rsidR="00984CA2" w:rsidP="00AB6E23" w14:paraId="009551C5" w14:textId="3DBAE52D">
      <w:pPr>
        <w:spacing w:after="60"/>
        <w:rPr>
          <w:b/>
          <w:bCs/>
          <w:i/>
          <w:iCs/>
        </w:rPr>
      </w:pPr>
      <w:r>
        <w:rPr>
          <w:b/>
          <w:bCs/>
          <w:i/>
          <w:iCs/>
        </w:rPr>
        <w:t>Processes for Information Collection</w:t>
      </w:r>
    </w:p>
    <w:tbl>
      <w:tblPr>
        <w:tblStyle w:val="TableGrid1"/>
        <w:tblW w:w="9355" w:type="dxa"/>
        <w:tblInd w:w="0" w:type="dxa"/>
        <w:tblLook w:val="04A0"/>
      </w:tblPr>
      <w:tblGrid>
        <w:gridCol w:w="1616"/>
        <w:gridCol w:w="2055"/>
        <w:gridCol w:w="3725"/>
        <w:gridCol w:w="1959"/>
      </w:tblGrid>
      <w:tr w14:paraId="67931122" w14:textId="77777777" w:rsidTr="00713091">
        <w:tblPrEx>
          <w:tblW w:w="9355" w:type="dxa"/>
          <w:tblInd w:w="0" w:type="dxa"/>
          <w:tblLook w:val="04A0"/>
        </w:tblPrEx>
        <w:tc>
          <w:tcPr>
            <w:tcW w:w="1616" w:type="dxa"/>
            <w:shd w:val="clear" w:color="auto" w:fill="D9D9D9" w:themeFill="background1" w:themeFillShade="D9"/>
          </w:tcPr>
          <w:p w:rsidR="00A13D9B" w:rsidRPr="00132516" w:rsidP="002D428D" w14:paraId="25134437" w14:textId="77777777">
            <w:pPr>
              <w:rPr>
                <w:i/>
                <w:sz w:val="20"/>
                <w:szCs w:val="20"/>
              </w:rPr>
            </w:pPr>
            <w:bookmarkStart w:id="1" w:name="_Hlk175027073"/>
            <w:r w:rsidRPr="00132516">
              <w:rPr>
                <w:i/>
                <w:sz w:val="20"/>
                <w:szCs w:val="20"/>
              </w:rPr>
              <w:t>Data Collection Activity</w:t>
            </w:r>
          </w:p>
        </w:tc>
        <w:tc>
          <w:tcPr>
            <w:tcW w:w="2055" w:type="dxa"/>
            <w:shd w:val="clear" w:color="auto" w:fill="D9D9D9" w:themeFill="background1" w:themeFillShade="D9"/>
          </w:tcPr>
          <w:p w:rsidR="00A13D9B" w:rsidRPr="00132516" w:rsidP="002D428D" w14:paraId="6F2CAC32" w14:textId="463CE2FC">
            <w:pPr>
              <w:rPr>
                <w:i/>
                <w:sz w:val="20"/>
                <w:szCs w:val="20"/>
              </w:rPr>
            </w:pPr>
            <w:r w:rsidRPr="00132516">
              <w:rPr>
                <w:i/>
                <w:sz w:val="20"/>
                <w:szCs w:val="20"/>
              </w:rPr>
              <w:t>Instruments</w:t>
            </w:r>
          </w:p>
        </w:tc>
        <w:tc>
          <w:tcPr>
            <w:tcW w:w="3725" w:type="dxa"/>
            <w:shd w:val="clear" w:color="auto" w:fill="D9D9D9" w:themeFill="background1" w:themeFillShade="D9"/>
          </w:tcPr>
          <w:p w:rsidR="00A13D9B" w:rsidRPr="00132516" w:rsidP="002D428D" w14:paraId="1FD6FF8A" w14:textId="77777777">
            <w:pPr>
              <w:rPr>
                <w:i/>
                <w:sz w:val="20"/>
                <w:szCs w:val="20"/>
              </w:rPr>
            </w:pPr>
            <w:r w:rsidRPr="00132516">
              <w:rPr>
                <w:i/>
                <w:sz w:val="20"/>
                <w:szCs w:val="20"/>
              </w:rPr>
              <w:t>Respondent, Content, Purpose of Collection</w:t>
            </w:r>
          </w:p>
        </w:tc>
        <w:tc>
          <w:tcPr>
            <w:tcW w:w="1959" w:type="dxa"/>
            <w:shd w:val="clear" w:color="auto" w:fill="D9D9D9" w:themeFill="background1" w:themeFillShade="D9"/>
          </w:tcPr>
          <w:p w:rsidR="00A13D9B" w:rsidRPr="00132516" w:rsidP="002D428D" w14:paraId="161610E6" w14:textId="77777777">
            <w:pPr>
              <w:rPr>
                <w:i/>
                <w:sz w:val="20"/>
                <w:szCs w:val="20"/>
              </w:rPr>
            </w:pPr>
            <w:r w:rsidRPr="00132516">
              <w:rPr>
                <w:i/>
                <w:sz w:val="20"/>
                <w:szCs w:val="20"/>
              </w:rPr>
              <w:t>Mode and Duration</w:t>
            </w:r>
          </w:p>
        </w:tc>
      </w:tr>
      <w:tr w14:paraId="4C9E94CF" w14:textId="77777777" w:rsidTr="00713091">
        <w:tblPrEx>
          <w:tblW w:w="9355" w:type="dxa"/>
          <w:tblInd w:w="0" w:type="dxa"/>
          <w:tblLook w:val="04A0"/>
        </w:tblPrEx>
        <w:tc>
          <w:tcPr>
            <w:tcW w:w="1616" w:type="dxa"/>
          </w:tcPr>
          <w:p w:rsidR="0038422B" w:rsidRPr="00132516" w:rsidP="002D428D" w14:paraId="6667375A" w14:textId="6DABD8FB">
            <w:pPr>
              <w:rPr>
                <w:sz w:val="20"/>
                <w:szCs w:val="20"/>
              </w:rPr>
            </w:pPr>
            <w:r w:rsidRPr="0038422B">
              <w:rPr>
                <w:sz w:val="20"/>
                <w:szCs w:val="20"/>
              </w:rPr>
              <w:t>Pre-Assessment Survey of YM subrecipients</w:t>
            </w:r>
          </w:p>
        </w:tc>
        <w:tc>
          <w:tcPr>
            <w:tcW w:w="2055" w:type="dxa"/>
          </w:tcPr>
          <w:p w:rsidR="00195032" w:rsidRPr="000C7C59" w:rsidP="00195032" w14:paraId="3B88B6A3" w14:textId="0240442A">
            <w:pPr>
              <w:rPr>
                <w:sz w:val="20"/>
                <w:szCs w:val="20"/>
              </w:rPr>
            </w:pPr>
            <w:r>
              <w:rPr>
                <w:sz w:val="20"/>
                <w:szCs w:val="20"/>
              </w:rPr>
              <w:t xml:space="preserve">1 - </w:t>
            </w:r>
            <w:r w:rsidRPr="000C7C59">
              <w:rPr>
                <w:sz w:val="20"/>
                <w:szCs w:val="20"/>
              </w:rPr>
              <w:t xml:space="preserve">RSS Set-Asides Assessment </w:t>
            </w:r>
          </w:p>
          <w:p w:rsidR="00195032" w:rsidRPr="000C7C59" w:rsidP="00195032" w14:paraId="06D3631C" w14:textId="77777777">
            <w:pPr>
              <w:rPr>
                <w:sz w:val="20"/>
                <w:szCs w:val="20"/>
              </w:rPr>
            </w:pPr>
            <w:r w:rsidRPr="000C7C59">
              <w:rPr>
                <w:sz w:val="20"/>
                <w:szCs w:val="20"/>
              </w:rPr>
              <w:t>Youth Mentoring Subrecipient Survey</w:t>
            </w:r>
          </w:p>
          <w:p w:rsidR="0038422B" w:rsidRPr="00132516" w:rsidP="002D428D" w14:paraId="20C3550F" w14:textId="28BCF19A">
            <w:pPr>
              <w:rPr>
                <w:sz w:val="20"/>
                <w:szCs w:val="20"/>
              </w:rPr>
            </w:pPr>
          </w:p>
        </w:tc>
        <w:tc>
          <w:tcPr>
            <w:tcW w:w="3725" w:type="dxa"/>
          </w:tcPr>
          <w:p w:rsidR="0038422B" w:rsidP="002D428D" w14:paraId="335869E9" w14:textId="499D78CD">
            <w:pPr>
              <w:rPr>
                <w:sz w:val="20"/>
                <w:szCs w:val="20"/>
              </w:rPr>
            </w:pPr>
            <w:r w:rsidRPr="00132516">
              <w:rPr>
                <w:b/>
                <w:sz w:val="20"/>
                <w:szCs w:val="20"/>
              </w:rPr>
              <w:t>Respondents</w:t>
            </w:r>
            <w:r w:rsidRPr="00132516">
              <w:rPr>
                <w:sz w:val="20"/>
                <w:szCs w:val="20"/>
              </w:rPr>
              <w:t>:</w:t>
            </w:r>
            <w:r w:rsidR="00985B38">
              <w:rPr>
                <w:sz w:val="20"/>
                <w:szCs w:val="20"/>
              </w:rPr>
              <w:t xml:space="preserve"> YM subrecipients providing direct services to ORR-eligible populations.</w:t>
            </w:r>
          </w:p>
          <w:p w:rsidR="00985B38" w:rsidP="002D428D" w14:paraId="07753502" w14:textId="77777777">
            <w:pPr>
              <w:rPr>
                <w:sz w:val="20"/>
                <w:szCs w:val="20"/>
              </w:rPr>
            </w:pPr>
          </w:p>
          <w:p w:rsidR="00934726" w:rsidP="002D428D" w14:paraId="4D0AFDEF" w14:textId="45AD693F">
            <w:pPr>
              <w:rPr>
                <w:sz w:val="20"/>
                <w:szCs w:val="20"/>
              </w:rPr>
            </w:pPr>
            <w:r w:rsidRPr="00132516">
              <w:rPr>
                <w:b/>
                <w:sz w:val="20"/>
                <w:szCs w:val="20"/>
              </w:rPr>
              <w:t>Content</w:t>
            </w:r>
            <w:r w:rsidRPr="00132516">
              <w:rPr>
                <w:sz w:val="20"/>
                <w:szCs w:val="20"/>
              </w:rPr>
              <w:t>:</w:t>
            </w:r>
            <w:r w:rsidR="00985B38">
              <w:rPr>
                <w:sz w:val="20"/>
                <w:szCs w:val="20"/>
              </w:rPr>
              <w:t xml:space="preserve"> </w:t>
            </w:r>
            <w:r w:rsidR="00462161">
              <w:rPr>
                <w:sz w:val="20"/>
                <w:szCs w:val="20"/>
              </w:rPr>
              <w:t>Questions about program administration including how funding is used.</w:t>
            </w:r>
          </w:p>
          <w:p w:rsidR="00462161" w:rsidP="002D428D" w14:paraId="2D21C8C8" w14:textId="77777777">
            <w:pPr>
              <w:rPr>
                <w:sz w:val="20"/>
                <w:szCs w:val="20"/>
              </w:rPr>
            </w:pPr>
          </w:p>
          <w:p w:rsidR="00934726" w:rsidP="002D428D" w14:paraId="4BF966E6" w14:textId="1AC64F60">
            <w:pPr>
              <w:rPr>
                <w:sz w:val="20"/>
                <w:szCs w:val="20"/>
              </w:rPr>
            </w:pPr>
            <w:r w:rsidRPr="00132516">
              <w:rPr>
                <w:b/>
                <w:sz w:val="20"/>
                <w:szCs w:val="20"/>
              </w:rPr>
              <w:t>Purpose</w:t>
            </w:r>
            <w:r w:rsidRPr="00132516">
              <w:rPr>
                <w:sz w:val="20"/>
                <w:szCs w:val="20"/>
              </w:rPr>
              <w:t>:</w:t>
            </w:r>
            <w:r w:rsidR="00462161">
              <w:rPr>
                <w:sz w:val="20"/>
                <w:szCs w:val="20"/>
              </w:rPr>
              <w:t xml:space="preserve"> </w:t>
            </w:r>
            <w:r w:rsidR="00CF7C18">
              <w:rPr>
                <w:sz w:val="20"/>
                <w:szCs w:val="20"/>
              </w:rPr>
              <w:t>Help ORR better understand how funding is used ad what changes, if any, are needed to improve the program.</w:t>
            </w:r>
          </w:p>
          <w:p w:rsidR="00934726" w:rsidRPr="00132516" w:rsidP="002D428D" w14:paraId="00A2E05E" w14:textId="39BC9816">
            <w:pPr>
              <w:rPr>
                <w:b/>
                <w:sz w:val="20"/>
                <w:szCs w:val="20"/>
              </w:rPr>
            </w:pPr>
          </w:p>
        </w:tc>
        <w:tc>
          <w:tcPr>
            <w:tcW w:w="1959" w:type="dxa"/>
          </w:tcPr>
          <w:p w:rsidR="0038422B" w:rsidP="002D428D" w14:paraId="1BFC4374" w14:textId="77777777">
            <w:pPr>
              <w:rPr>
                <w:bCs/>
                <w:sz w:val="20"/>
                <w:szCs w:val="20"/>
              </w:rPr>
            </w:pPr>
            <w:r>
              <w:rPr>
                <w:b/>
                <w:sz w:val="20"/>
                <w:szCs w:val="20"/>
              </w:rPr>
              <w:t>Mode:</w:t>
            </w:r>
            <w:r w:rsidRPr="009277EB">
              <w:rPr>
                <w:bCs/>
                <w:sz w:val="20"/>
                <w:szCs w:val="20"/>
              </w:rPr>
              <w:t xml:space="preserve"> Virtual</w:t>
            </w:r>
          </w:p>
          <w:p w:rsidR="00CF7C18" w:rsidP="002D428D" w14:paraId="58984F3A" w14:textId="77777777">
            <w:pPr>
              <w:rPr>
                <w:b/>
                <w:sz w:val="20"/>
                <w:szCs w:val="20"/>
              </w:rPr>
            </w:pPr>
          </w:p>
          <w:p w:rsidR="009277EB" w:rsidRPr="00132516" w:rsidP="002D428D" w14:paraId="0386274E" w14:textId="7972A0B2">
            <w:pPr>
              <w:rPr>
                <w:b/>
                <w:sz w:val="20"/>
                <w:szCs w:val="20"/>
              </w:rPr>
            </w:pPr>
            <w:r>
              <w:rPr>
                <w:b/>
                <w:sz w:val="20"/>
                <w:szCs w:val="20"/>
              </w:rPr>
              <w:t>Duration:</w:t>
            </w:r>
            <w:r w:rsidRPr="009277EB">
              <w:rPr>
                <w:bCs/>
                <w:sz w:val="20"/>
                <w:szCs w:val="20"/>
              </w:rPr>
              <w:t xml:space="preserve"> 10 minutes</w:t>
            </w:r>
          </w:p>
        </w:tc>
      </w:tr>
      <w:tr w14:paraId="0DD7EDF1" w14:textId="77777777" w:rsidTr="00713091">
        <w:tblPrEx>
          <w:tblW w:w="9355" w:type="dxa"/>
          <w:tblInd w:w="0" w:type="dxa"/>
          <w:tblLook w:val="04A0"/>
        </w:tblPrEx>
        <w:tc>
          <w:tcPr>
            <w:tcW w:w="1616" w:type="dxa"/>
          </w:tcPr>
          <w:p w:rsidR="00713091" w:rsidRPr="0038422B" w:rsidP="00713091" w14:paraId="78DBE454" w14:textId="3DEEF456">
            <w:pPr>
              <w:rPr>
                <w:sz w:val="20"/>
                <w:szCs w:val="20"/>
              </w:rPr>
            </w:pPr>
            <w:r w:rsidRPr="002103F5">
              <w:rPr>
                <w:sz w:val="20"/>
                <w:szCs w:val="20"/>
              </w:rPr>
              <w:t xml:space="preserve">Interviews with state/replacement </w:t>
            </w:r>
            <w:r w:rsidRPr="002103F5">
              <w:rPr>
                <w:sz w:val="20"/>
                <w:szCs w:val="20"/>
              </w:rPr>
              <w:t xml:space="preserve">designee (RD) staff </w:t>
            </w:r>
          </w:p>
        </w:tc>
        <w:tc>
          <w:tcPr>
            <w:tcW w:w="2055" w:type="dxa"/>
          </w:tcPr>
          <w:p w:rsidR="00195032" w:rsidRPr="00195032" w:rsidP="00195032" w14:paraId="22448DA8" w14:textId="3D7663D7">
            <w:pPr>
              <w:rPr>
                <w:sz w:val="20"/>
                <w:szCs w:val="20"/>
              </w:rPr>
            </w:pPr>
            <w:r>
              <w:rPr>
                <w:sz w:val="20"/>
                <w:szCs w:val="20"/>
              </w:rPr>
              <w:t xml:space="preserve">2 - </w:t>
            </w:r>
            <w:r w:rsidRPr="000C7C59">
              <w:rPr>
                <w:sz w:val="20"/>
                <w:szCs w:val="20"/>
              </w:rPr>
              <w:t xml:space="preserve">RSS Set-Asides Assessment </w:t>
            </w:r>
          </w:p>
          <w:p w:rsidR="00195032" w:rsidRPr="000C7C59" w:rsidP="00195032" w14:paraId="3AFB1B4E" w14:textId="77777777">
            <w:pPr>
              <w:rPr>
                <w:sz w:val="20"/>
                <w:szCs w:val="20"/>
              </w:rPr>
            </w:pPr>
            <w:r w:rsidRPr="000C7C59">
              <w:rPr>
                <w:sz w:val="20"/>
                <w:szCs w:val="20"/>
              </w:rPr>
              <w:t>Youth Mentoring State Refugee Coordinator Interview Guide</w:t>
            </w:r>
          </w:p>
          <w:p w:rsidR="00713091" w:rsidP="00713091" w14:paraId="26D35541" w14:textId="4F9203A3">
            <w:pPr>
              <w:rPr>
                <w:sz w:val="20"/>
                <w:szCs w:val="20"/>
              </w:rPr>
            </w:pPr>
          </w:p>
        </w:tc>
        <w:tc>
          <w:tcPr>
            <w:tcW w:w="3725" w:type="dxa"/>
          </w:tcPr>
          <w:p w:rsidR="00713091" w:rsidP="00713091" w14:paraId="6FAEEFCA" w14:textId="4DB16FA4">
            <w:pPr>
              <w:rPr>
                <w:sz w:val="20"/>
                <w:szCs w:val="20"/>
              </w:rPr>
            </w:pPr>
            <w:r w:rsidRPr="00132516">
              <w:rPr>
                <w:b/>
                <w:sz w:val="20"/>
                <w:szCs w:val="20"/>
              </w:rPr>
              <w:t>Respondents</w:t>
            </w:r>
            <w:r w:rsidRPr="00132516">
              <w:rPr>
                <w:sz w:val="20"/>
                <w:szCs w:val="20"/>
              </w:rPr>
              <w:t>:</w:t>
            </w:r>
            <w:r>
              <w:rPr>
                <w:sz w:val="20"/>
                <w:szCs w:val="20"/>
              </w:rPr>
              <w:t xml:space="preserve"> The state refugee coordinator or replacement designee assigned in each state.</w:t>
            </w:r>
          </w:p>
          <w:p w:rsidR="00713091" w:rsidP="00713091" w14:paraId="0E05A2E5" w14:textId="77777777">
            <w:pPr>
              <w:rPr>
                <w:b/>
                <w:sz w:val="20"/>
                <w:szCs w:val="20"/>
              </w:rPr>
            </w:pPr>
          </w:p>
          <w:p w:rsidR="00713091" w:rsidP="00713091" w14:paraId="63609C9F" w14:textId="476F20BE">
            <w:pPr>
              <w:rPr>
                <w:sz w:val="20"/>
                <w:szCs w:val="20"/>
              </w:rPr>
            </w:pPr>
            <w:r w:rsidRPr="00132516">
              <w:rPr>
                <w:b/>
                <w:sz w:val="20"/>
                <w:szCs w:val="20"/>
              </w:rPr>
              <w:t>Content</w:t>
            </w:r>
            <w:r w:rsidRPr="00132516">
              <w:rPr>
                <w:sz w:val="20"/>
                <w:szCs w:val="20"/>
              </w:rPr>
              <w:t>:</w:t>
            </w:r>
            <w:r>
              <w:rPr>
                <w:sz w:val="20"/>
                <w:szCs w:val="20"/>
              </w:rPr>
              <w:t xml:space="preserve"> </w:t>
            </w:r>
            <w:r w:rsidRPr="00431C4D">
              <w:rPr>
                <w:sz w:val="20"/>
                <w:szCs w:val="20"/>
              </w:rPr>
              <w:t xml:space="preserve">Questions about </w:t>
            </w:r>
            <w:r w:rsidRPr="00D923E3">
              <w:rPr>
                <w:sz w:val="20"/>
                <w:szCs w:val="20"/>
              </w:rPr>
              <w:t>YM services within a state and challenges and opportunities with formal program development and partnership with subrecipients</w:t>
            </w:r>
            <w:r>
              <w:rPr>
                <w:sz w:val="20"/>
                <w:szCs w:val="20"/>
              </w:rPr>
              <w:t>.</w:t>
            </w:r>
          </w:p>
          <w:p w:rsidR="00713091" w:rsidP="00713091" w14:paraId="2A501668" w14:textId="77777777">
            <w:pPr>
              <w:rPr>
                <w:b/>
                <w:sz w:val="20"/>
                <w:szCs w:val="20"/>
              </w:rPr>
            </w:pPr>
          </w:p>
          <w:p w:rsidR="00713091" w:rsidRPr="00132516" w:rsidP="00713091" w14:paraId="147A5BAF" w14:textId="1E9FB392">
            <w:pPr>
              <w:rPr>
                <w:b/>
                <w:sz w:val="20"/>
                <w:szCs w:val="20"/>
              </w:rPr>
            </w:pPr>
            <w:r w:rsidRPr="00132516">
              <w:rPr>
                <w:b/>
                <w:sz w:val="20"/>
                <w:szCs w:val="20"/>
              </w:rPr>
              <w:t>Purpose</w:t>
            </w:r>
            <w:r w:rsidRPr="00132516">
              <w:rPr>
                <w:sz w:val="20"/>
                <w:szCs w:val="20"/>
              </w:rPr>
              <w:t>:</w:t>
            </w:r>
            <w:r>
              <w:rPr>
                <w:sz w:val="20"/>
                <w:szCs w:val="20"/>
              </w:rPr>
              <w:t xml:space="preserve"> </w:t>
            </w:r>
            <w:r w:rsidRPr="007A5664">
              <w:rPr>
                <w:sz w:val="20"/>
                <w:szCs w:val="20"/>
              </w:rPr>
              <w:t>Gather information</w:t>
            </w:r>
            <w:r>
              <w:rPr>
                <w:sz w:val="20"/>
                <w:szCs w:val="20"/>
              </w:rPr>
              <w:t xml:space="preserve"> from service providers involved in the delivery of ORR program</w:t>
            </w:r>
            <w:r w:rsidRPr="007A5664">
              <w:rPr>
                <w:sz w:val="20"/>
                <w:szCs w:val="20"/>
              </w:rPr>
              <w:t xml:space="preserve"> that can be used to make changes and improvements to ORR’s programs and services.</w:t>
            </w:r>
          </w:p>
        </w:tc>
        <w:tc>
          <w:tcPr>
            <w:tcW w:w="1959" w:type="dxa"/>
          </w:tcPr>
          <w:p w:rsidR="00713091" w:rsidRPr="00132516" w:rsidP="00713091" w14:paraId="09FD04E1" w14:textId="77777777">
            <w:pPr>
              <w:rPr>
                <w:sz w:val="20"/>
                <w:szCs w:val="20"/>
              </w:rPr>
            </w:pPr>
            <w:r w:rsidRPr="00132516">
              <w:rPr>
                <w:b/>
                <w:sz w:val="20"/>
                <w:szCs w:val="20"/>
              </w:rPr>
              <w:t>Mode</w:t>
            </w:r>
            <w:r w:rsidRPr="00132516">
              <w:rPr>
                <w:sz w:val="20"/>
                <w:szCs w:val="20"/>
              </w:rPr>
              <w:t xml:space="preserve">: </w:t>
            </w:r>
            <w:r>
              <w:rPr>
                <w:sz w:val="20"/>
                <w:szCs w:val="20"/>
              </w:rPr>
              <w:t>Virtual</w:t>
            </w:r>
          </w:p>
          <w:p w:rsidR="00713091" w:rsidRPr="00132516" w:rsidP="00713091" w14:paraId="4AB0E44F" w14:textId="77777777">
            <w:pPr>
              <w:rPr>
                <w:sz w:val="20"/>
                <w:szCs w:val="20"/>
              </w:rPr>
            </w:pPr>
          </w:p>
          <w:p w:rsidR="00713091" w:rsidP="00713091" w14:paraId="351BFD79" w14:textId="7F3389DB">
            <w:pPr>
              <w:rPr>
                <w:b/>
                <w:sz w:val="20"/>
                <w:szCs w:val="20"/>
              </w:rPr>
            </w:pPr>
            <w:r w:rsidRPr="00132516">
              <w:rPr>
                <w:b/>
                <w:sz w:val="20"/>
                <w:szCs w:val="20"/>
              </w:rPr>
              <w:t>Duration</w:t>
            </w:r>
            <w:r w:rsidRPr="00132516">
              <w:rPr>
                <w:sz w:val="20"/>
                <w:szCs w:val="20"/>
              </w:rPr>
              <w:t>:</w:t>
            </w:r>
            <w:r>
              <w:rPr>
                <w:sz w:val="20"/>
                <w:szCs w:val="20"/>
              </w:rPr>
              <w:t xml:space="preserve"> 1 hour</w:t>
            </w:r>
          </w:p>
        </w:tc>
      </w:tr>
      <w:tr w14:paraId="4C197BE2" w14:textId="77777777" w:rsidTr="00713091">
        <w:tblPrEx>
          <w:tblW w:w="9355" w:type="dxa"/>
          <w:tblInd w:w="0" w:type="dxa"/>
          <w:tblLook w:val="04A0"/>
        </w:tblPrEx>
        <w:tc>
          <w:tcPr>
            <w:tcW w:w="1616" w:type="dxa"/>
          </w:tcPr>
          <w:p w:rsidR="00713091" w:rsidRPr="00132516" w:rsidP="00713091" w14:paraId="10052D6E" w14:textId="0E4BF5BF">
            <w:pPr>
              <w:rPr>
                <w:sz w:val="20"/>
                <w:szCs w:val="20"/>
              </w:rPr>
            </w:pPr>
            <w:r w:rsidRPr="00EF039E">
              <w:rPr>
                <w:sz w:val="20"/>
                <w:szCs w:val="20"/>
              </w:rPr>
              <w:t>Interviews with clients</w:t>
            </w:r>
          </w:p>
        </w:tc>
        <w:tc>
          <w:tcPr>
            <w:tcW w:w="2055" w:type="dxa"/>
          </w:tcPr>
          <w:p w:rsidR="00195032" w:rsidRPr="002F42A6" w:rsidP="00195032" w14:paraId="7C3D0227" w14:textId="33868E4F">
            <w:pPr>
              <w:rPr>
                <w:sz w:val="20"/>
                <w:szCs w:val="20"/>
              </w:rPr>
            </w:pPr>
            <w:r>
              <w:rPr>
                <w:sz w:val="20"/>
                <w:szCs w:val="20"/>
              </w:rPr>
              <w:t xml:space="preserve">3 - </w:t>
            </w:r>
            <w:r w:rsidRPr="000C7C59">
              <w:rPr>
                <w:sz w:val="20"/>
                <w:szCs w:val="20"/>
              </w:rPr>
              <w:t xml:space="preserve">RSS Set-Asides Assessment </w:t>
            </w:r>
          </w:p>
          <w:p w:rsidR="00195032" w:rsidRPr="000C7C59" w:rsidP="00195032" w14:paraId="4B88852F" w14:textId="77777777">
            <w:pPr>
              <w:rPr>
                <w:sz w:val="20"/>
                <w:szCs w:val="20"/>
              </w:rPr>
            </w:pPr>
            <w:r w:rsidRPr="000C7C59">
              <w:rPr>
                <w:sz w:val="20"/>
                <w:szCs w:val="20"/>
              </w:rPr>
              <w:t>Youth Mentoring Client Interview</w:t>
            </w:r>
          </w:p>
          <w:p w:rsidR="00713091" w:rsidRPr="002F42A6" w:rsidP="00713091" w14:paraId="31AC93E7" w14:textId="336D92C9">
            <w:pPr>
              <w:rPr>
                <w:sz w:val="20"/>
                <w:szCs w:val="20"/>
              </w:rPr>
            </w:pPr>
          </w:p>
        </w:tc>
        <w:tc>
          <w:tcPr>
            <w:tcW w:w="3725" w:type="dxa"/>
          </w:tcPr>
          <w:p w:rsidR="00713091" w:rsidRPr="00132516" w:rsidP="00713091" w14:paraId="44B2CE93" w14:textId="18C3DB61">
            <w:pPr>
              <w:rPr>
                <w:sz w:val="20"/>
                <w:szCs w:val="20"/>
              </w:rPr>
            </w:pPr>
            <w:r w:rsidRPr="00132516">
              <w:rPr>
                <w:b/>
                <w:sz w:val="20"/>
                <w:szCs w:val="20"/>
              </w:rPr>
              <w:t>Respondents</w:t>
            </w:r>
            <w:r w:rsidRPr="00132516">
              <w:rPr>
                <w:sz w:val="20"/>
                <w:szCs w:val="20"/>
              </w:rPr>
              <w:t xml:space="preserve">: </w:t>
            </w:r>
            <w:r w:rsidR="00704E19">
              <w:rPr>
                <w:sz w:val="20"/>
                <w:szCs w:val="20"/>
              </w:rPr>
              <w:t>YM program participants (non-mentors).</w:t>
            </w:r>
          </w:p>
          <w:p w:rsidR="00713091" w:rsidRPr="00132516" w:rsidP="00713091" w14:paraId="1AABA616" w14:textId="77777777">
            <w:pPr>
              <w:rPr>
                <w:sz w:val="20"/>
                <w:szCs w:val="20"/>
              </w:rPr>
            </w:pPr>
          </w:p>
          <w:p w:rsidR="00713091" w:rsidRPr="00132516" w:rsidP="00713091" w14:paraId="460F54D0" w14:textId="15C2EA24">
            <w:pPr>
              <w:rPr>
                <w:sz w:val="20"/>
                <w:szCs w:val="20"/>
              </w:rPr>
            </w:pPr>
            <w:r w:rsidRPr="00132516">
              <w:rPr>
                <w:b/>
                <w:sz w:val="20"/>
                <w:szCs w:val="20"/>
              </w:rPr>
              <w:t>Content</w:t>
            </w:r>
            <w:r w:rsidRPr="00132516">
              <w:rPr>
                <w:sz w:val="20"/>
                <w:szCs w:val="20"/>
              </w:rPr>
              <w:t xml:space="preserve">: </w:t>
            </w:r>
            <w:r>
              <w:rPr>
                <w:sz w:val="20"/>
                <w:szCs w:val="20"/>
              </w:rPr>
              <w:t xml:space="preserve">Questions about the </w:t>
            </w:r>
            <w:r w:rsidR="00704E19">
              <w:rPr>
                <w:sz w:val="20"/>
                <w:szCs w:val="20"/>
              </w:rPr>
              <w:t xml:space="preserve">program </w:t>
            </w:r>
            <w:r>
              <w:rPr>
                <w:sz w:val="20"/>
                <w:szCs w:val="20"/>
              </w:rPr>
              <w:t xml:space="preserve">experience, challenges, and any unmet or ongoing needs.  </w:t>
            </w:r>
          </w:p>
          <w:p w:rsidR="00713091" w:rsidRPr="00132516" w:rsidP="00713091" w14:paraId="55357997" w14:textId="77777777">
            <w:pPr>
              <w:rPr>
                <w:sz w:val="20"/>
                <w:szCs w:val="20"/>
              </w:rPr>
            </w:pPr>
          </w:p>
          <w:p w:rsidR="00713091" w:rsidRPr="00132516" w:rsidP="00713091" w14:paraId="7F868160" w14:textId="50C6C7F0">
            <w:pPr>
              <w:rPr>
                <w:sz w:val="20"/>
                <w:szCs w:val="20"/>
              </w:rPr>
            </w:pPr>
            <w:r w:rsidRPr="00132516">
              <w:rPr>
                <w:b/>
                <w:sz w:val="20"/>
                <w:szCs w:val="20"/>
              </w:rPr>
              <w:t>Purpose</w:t>
            </w:r>
            <w:r w:rsidRPr="00132516">
              <w:rPr>
                <w:sz w:val="20"/>
                <w:szCs w:val="20"/>
              </w:rPr>
              <w:t>:</w:t>
            </w:r>
            <w:r>
              <w:t xml:space="preserve"> </w:t>
            </w:r>
            <w:r w:rsidRPr="007A5664">
              <w:rPr>
                <w:sz w:val="20"/>
                <w:szCs w:val="20"/>
              </w:rPr>
              <w:t>Gather information</w:t>
            </w:r>
            <w:r>
              <w:rPr>
                <w:sz w:val="20"/>
                <w:szCs w:val="20"/>
              </w:rPr>
              <w:t xml:space="preserve"> from individuals enrolled in ORR program</w:t>
            </w:r>
            <w:r w:rsidRPr="007A5664">
              <w:rPr>
                <w:sz w:val="20"/>
                <w:szCs w:val="20"/>
              </w:rPr>
              <w:t xml:space="preserve"> that can be used to make changes and improvements to ORR’s programs and services. </w:t>
            </w:r>
          </w:p>
        </w:tc>
        <w:tc>
          <w:tcPr>
            <w:tcW w:w="1959" w:type="dxa"/>
          </w:tcPr>
          <w:p w:rsidR="00713091" w:rsidRPr="00132516" w:rsidP="00713091" w14:paraId="661E32D0" w14:textId="0FB99619">
            <w:pPr>
              <w:rPr>
                <w:sz w:val="20"/>
                <w:szCs w:val="20"/>
              </w:rPr>
            </w:pPr>
            <w:r w:rsidRPr="00132516">
              <w:rPr>
                <w:b/>
                <w:sz w:val="20"/>
                <w:szCs w:val="20"/>
              </w:rPr>
              <w:t>Mode</w:t>
            </w:r>
            <w:r w:rsidRPr="00132516">
              <w:rPr>
                <w:sz w:val="20"/>
                <w:szCs w:val="20"/>
              </w:rPr>
              <w:t xml:space="preserve">: </w:t>
            </w:r>
            <w:r>
              <w:rPr>
                <w:sz w:val="20"/>
                <w:szCs w:val="20"/>
              </w:rPr>
              <w:t>Virtual</w:t>
            </w:r>
          </w:p>
          <w:p w:rsidR="00713091" w:rsidRPr="00132516" w:rsidP="00713091" w14:paraId="2F9047FB" w14:textId="77777777">
            <w:pPr>
              <w:rPr>
                <w:sz w:val="20"/>
                <w:szCs w:val="20"/>
              </w:rPr>
            </w:pPr>
          </w:p>
          <w:p w:rsidR="00713091" w:rsidRPr="00132516" w:rsidP="00713091" w14:paraId="4D2629AC" w14:textId="3A1E3405">
            <w:pPr>
              <w:rPr>
                <w:sz w:val="20"/>
                <w:szCs w:val="20"/>
              </w:rPr>
            </w:pPr>
            <w:r w:rsidRPr="00132516">
              <w:rPr>
                <w:b/>
                <w:sz w:val="20"/>
                <w:szCs w:val="20"/>
              </w:rPr>
              <w:t>Duration</w:t>
            </w:r>
            <w:r w:rsidRPr="00132516">
              <w:rPr>
                <w:sz w:val="20"/>
                <w:szCs w:val="20"/>
              </w:rPr>
              <w:t>:</w:t>
            </w:r>
            <w:r>
              <w:rPr>
                <w:sz w:val="20"/>
                <w:szCs w:val="20"/>
              </w:rPr>
              <w:t xml:space="preserve"> 1 hour</w:t>
            </w:r>
          </w:p>
        </w:tc>
      </w:tr>
      <w:tr w14:paraId="4AA9F543" w14:textId="77777777" w:rsidTr="00713091">
        <w:tblPrEx>
          <w:tblW w:w="9355" w:type="dxa"/>
          <w:tblInd w:w="0" w:type="dxa"/>
          <w:tblLook w:val="04A0"/>
        </w:tblPrEx>
        <w:tc>
          <w:tcPr>
            <w:tcW w:w="1616" w:type="dxa"/>
          </w:tcPr>
          <w:p w:rsidR="00222720" w:rsidRPr="00222720" w:rsidP="00222720" w14:paraId="71C21CB7" w14:textId="77777777">
            <w:pPr>
              <w:rPr>
                <w:sz w:val="20"/>
                <w:szCs w:val="20"/>
              </w:rPr>
            </w:pPr>
            <w:r w:rsidRPr="00222720">
              <w:rPr>
                <w:sz w:val="20"/>
                <w:szCs w:val="20"/>
              </w:rPr>
              <w:t>Focus groups with subrecipients and</w:t>
            </w:r>
          </w:p>
          <w:p w:rsidR="00713091" w:rsidRPr="00132516" w:rsidP="00222720" w14:paraId="08B2631F" w14:textId="3ED49C34">
            <w:pPr>
              <w:rPr>
                <w:sz w:val="20"/>
                <w:szCs w:val="20"/>
              </w:rPr>
            </w:pPr>
            <w:r w:rsidRPr="00222720">
              <w:rPr>
                <w:sz w:val="20"/>
                <w:szCs w:val="20"/>
              </w:rPr>
              <w:t>stakeholders</w:t>
            </w:r>
          </w:p>
        </w:tc>
        <w:tc>
          <w:tcPr>
            <w:tcW w:w="2055" w:type="dxa"/>
          </w:tcPr>
          <w:p w:rsidR="002F42A6" w:rsidRPr="002F42A6" w:rsidP="002F42A6" w14:paraId="107CFCD3" w14:textId="5C9D52AA">
            <w:pPr>
              <w:rPr>
                <w:sz w:val="20"/>
                <w:szCs w:val="20"/>
              </w:rPr>
            </w:pPr>
            <w:r>
              <w:rPr>
                <w:sz w:val="20"/>
                <w:szCs w:val="20"/>
              </w:rPr>
              <w:t xml:space="preserve">4 - </w:t>
            </w:r>
            <w:r w:rsidRPr="000C7C59">
              <w:rPr>
                <w:sz w:val="20"/>
                <w:szCs w:val="20"/>
              </w:rPr>
              <w:t xml:space="preserve">RSS Set-Asides Assessment </w:t>
            </w:r>
          </w:p>
          <w:p w:rsidR="002F42A6" w:rsidRPr="000C7C59" w:rsidP="002F42A6" w14:paraId="25FBEE8A" w14:textId="77777777">
            <w:pPr>
              <w:rPr>
                <w:sz w:val="20"/>
                <w:szCs w:val="20"/>
              </w:rPr>
            </w:pPr>
            <w:r w:rsidRPr="000C7C59">
              <w:rPr>
                <w:sz w:val="20"/>
                <w:szCs w:val="20"/>
              </w:rPr>
              <w:t>Youth Mentoring Local Provider Focus Group Guide</w:t>
            </w:r>
          </w:p>
          <w:p w:rsidR="0061315D" w:rsidRPr="002F42A6" w:rsidP="00713091" w14:paraId="3AE8E2E8" w14:textId="77777777">
            <w:pPr>
              <w:rPr>
                <w:sz w:val="20"/>
                <w:szCs w:val="20"/>
              </w:rPr>
            </w:pPr>
          </w:p>
          <w:p w:rsidR="002F42A6" w:rsidRPr="002F42A6" w:rsidP="002F42A6" w14:paraId="2209DA33" w14:textId="5DAB1F09">
            <w:pPr>
              <w:rPr>
                <w:sz w:val="20"/>
                <w:szCs w:val="20"/>
              </w:rPr>
            </w:pPr>
            <w:r>
              <w:rPr>
                <w:sz w:val="20"/>
                <w:szCs w:val="20"/>
              </w:rPr>
              <w:t xml:space="preserve">5 - </w:t>
            </w:r>
            <w:r w:rsidRPr="000C7C59">
              <w:rPr>
                <w:sz w:val="20"/>
                <w:szCs w:val="20"/>
              </w:rPr>
              <w:t xml:space="preserve">RSS Set-Asides Assessment </w:t>
            </w:r>
          </w:p>
          <w:p w:rsidR="002F42A6" w:rsidRPr="002F42A6" w:rsidP="002F42A6" w14:paraId="6F049CF5" w14:textId="77777777">
            <w:pPr>
              <w:rPr>
                <w:sz w:val="20"/>
                <w:szCs w:val="20"/>
              </w:rPr>
            </w:pPr>
            <w:r w:rsidRPr="000C7C59">
              <w:rPr>
                <w:sz w:val="20"/>
                <w:szCs w:val="20"/>
              </w:rPr>
              <w:t>Youth Mentoring Mentor Focus Group Guide</w:t>
            </w:r>
          </w:p>
          <w:p w:rsidR="0061315D" w:rsidRPr="002F42A6" w:rsidP="00713091" w14:paraId="3E9163D2" w14:textId="48AACA7D">
            <w:pPr>
              <w:rPr>
                <w:sz w:val="20"/>
                <w:szCs w:val="20"/>
              </w:rPr>
            </w:pPr>
          </w:p>
        </w:tc>
        <w:tc>
          <w:tcPr>
            <w:tcW w:w="3725" w:type="dxa"/>
          </w:tcPr>
          <w:p w:rsidR="00713091" w:rsidRPr="00132516" w:rsidP="00713091" w14:paraId="6AAF34AC" w14:textId="0D5C77BB">
            <w:pPr>
              <w:rPr>
                <w:sz w:val="20"/>
                <w:szCs w:val="20"/>
              </w:rPr>
            </w:pPr>
            <w:r w:rsidRPr="00132516">
              <w:rPr>
                <w:b/>
                <w:sz w:val="20"/>
                <w:szCs w:val="20"/>
              </w:rPr>
              <w:t>Respondents</w:t>
            </w:r>
            <w:r w:rsidRPr="00132516">
              <w:rPr>
                <w:sz w:val="20"/>
                <w:szCs w:val="20"/>
              </w:rPr>
              <w:t xml:space="preserve">: </w:t>
            </w:r>
            <w:r>
              <w:rPr>
                <w:sz w:val="20"/>
                <w:szCs w:val="20"/>
              </w:rPr>
              <w:t>Refugee service providers</w:t>
            </w:r>
            <w:r w:rsidR="0061315D">
              <w:rPr>
                <w:sz w:val="20"/>
                <w:szCs w:val="20"/>
              </w:rPr>
              <w:t xml:space="preserve">, including mentors, </w:t>
            </w:r>
            <w:r>
              <w:rPr>
                <w:sz w:val="20"/>
                <w:szCs w:val="20"/>
              </w:rPr>
              <w:t xml:space="preserve">and community partner organizations involved in the delivery </w:t>
            </w:r>
            <w:r w:rsidR="0061315D">
              <w:rPr>
                <w:sz w:val="20"/>
                <w:szCs w:val="20"/>
              </w:rPr>
              <w:t>the YM program</w:t>
            </w:r>
            <w:r>
              <w:rPr>
                <w:sz w:val="20"/>
                <w:szCs w:val="20"/>
              </w:rPr>
              <w:t>.</w:t>
            </w:r>
          </w:p>
          <w:p w:rsidR="00713091" w:rsidRPr="00132516" w:rsidP="00713091" w14:paraId="5E848BF7" w14:textId="77777777">
            <w:pPr>
              <w:rPr>
                <w:sz w:val="20"/>
                <w:szCs w:val="20"/>
              </w:rPr>
            </w:pPr>
          </w:p>
          <w:p w:rsidR="00713091" w:rsidRPr="00132516" w:rsidP="00713091" w14:paraId="1DFA68A3" w14:textId="21A643BB">
            <w:pPr>
              <w:rPr>
                <w:sz w:val="20"/>
                <w:szCs w:val="20"/>
              </w:rPr>
            </w:pPr>
            <w:r w:rsidRPr="00132516">
              <w:rPr>
                <w:b/>
                <w:sz w:val="20"/>
                <w:szCs w:val="20"/>
              </w:rPr>
              <w:t>Content</w:t>
            </w:r>
            <w:r w:rsidRPr="00132516">
              <w:rPr>
                <w:sz w:val="20"/>
                <w:szCs w:val="20"/>
              </w:rPr>
              <w:t xml:space="preserve">: </w:t>
            </w:r>
            <w:r>
              <w:rPr>
                <w:sz w:val="20"/>
                <w:szCs w:val="20"/>
              </w:rPr>
              <w:t xml:space="preserve">Questions about </w:t>
            </w:r>
            <w:r w:rsidR="00282E36">
              <w:rPr>
                <w:sz w:val="20"/>
                <w:szCs w:val="20"/>
              </w:rPr>
              <w:t>experience in the design and delivery of the YM program</w:t>
            </w:r>
            <w:r>
              <w:rPr>
                <w:sz w:val="20"/>
                <w:szCs w:val="20"/>
              </w:rPr>
              <w:t>.</w:t>
            </w:r>
          </w:p>
          <w:p w:rsidR="00713091" w:rsidRPr="00132516" w:rsidP="00713091" w14:paraId="2A8CE9E4" w14:textId="77777777">
            <w:pPr>
              <w:rPr>
                <w:sz w:val="20"/>
                <w:szCs w:val="20"/>
              </w:rPr>
            </w:pPr>
          </w:p>
          <w:p w:rsidR="00713091" w:rsidRPr="00132516" w:rsidP="00713091" w14:paraId="7AF59DE6" w14:textId="5A8D330D">
            <w:pPr>
              <w:rPr>
                <w:sz w:val="20"/>
                <w:szCs w:val="20"/>
              </w:rPr>
            </w:pPr>
            <w:r w:rsidRPr="00132516">
              <w:rPr>
                <w:b/>
                <w:sz w:val="20"/>
                <w:szCs w:val="20"/>
              </w:rPr>
              <w:t>Purpose</w:t>
            </w:r>
            <w:r w:rsidRPr="00132516">
              <w:rPr>
                <w:sz w:val="20"/>
                <w:szCs w:val="20"/>
              </w:rPr>
              <w:t>:</w:t>
            </w:r>
            <w:r w:rsidRPr="007A5664">
              <w:rPr>
                <w:sz w:val="20"/>
                <w:szCs w:val="20"/>
              </w:rPr>
              <w:t xml:space="preserve"> Gather information</w:t>
            </w:r>
            <w:r>
              <w:rPr>
                <w:sz w:val="20"/>
                <w:szCs w:val="20"/>
              </w:rPr>
              <w:t xml:space="preserve"> from service providers involved in the delivery of ORR program</w:t>
            </w:r>
            <w:r w:rsidRPr="007A5664">
              <w:rPr>
                <w:sz w:val="20"/>
                <w:szCs w:val="20"/>
              </w:rPr>
              <w:t xml:space="preserve"> that can be used to make changes and improvements to ORR’s programs and services.</w:t>
            </w:r>
          </w:p>
        </w:tc>
        <w:tc>
          <w:tcPr>
            <w:tcW w:w="1959" w:type="dxa"/>
          </w:tcPr>
          <w:p w:rsidR="00713091" w:rsidRPr="00132516" w:rsidP="00713091" w14:paraId="3BB78B19" w14:textId="3DC1976D">
            <w:pPr>
              <w:rPr>
                <w:sz w:val="20"/>
                <w:szCs w:val="20"/>
              </w:rPr>
            </w:pPr>
            <w:r w:rsidRPr="00132516">
              <w:rPr>
                <w:b/>
                <w:sz w:val="20"/>
                <w:szCs w:val="20"/>
              </w:rPr>
              <w:t>Mode</w:t>
            </w:r>
            <w:r w:rsidRPr="00132516">
              <w:rPr>
                <w:sz w:val="20"/>
                <w:szCs w:val="20"/>
              </w:rPr>
              <w:t xml:space="preserve">: </w:t>
            </w:r>
            <w:r>
              <w:rPr>
                <w:sz w:val="20"/>
                <w:szCs w:val="20"/>
              </w:rPr>
              <w:t>Virtual</w:t>
            </w:r>
          </w:p>
          <w:p w:rsidR="00713091" w:rsidRPr="00132516" w:rsidP="00713091" w14:paraId="0B601261" w14:textId="77777777">
            <w:pPr>
              <w:rPr>
                <w:sz w:val="20"/>
                <w:szCs w:val="20"/>
              </w:rPr>
            </w:pPr>
          </w:p>
          <w:p w:rsidR="00713091" w:rsidRPr="00132516" w:rsidP="00713091" w14:paraId="7FADD3F9" w14:textId="0542C76B">
            <w:pPr>
              <w:rPr>
                <w:sz w:val="20"/>
                <w:szCs w:val="20"/>
              </w:rPr>
            </w:pPr>
            <w:r w:rsidRPr="00132516">
              <w:rPr>
                <w:b/>
                <w:sz w:val="20"/>
                <w:szCs w:val="20"/>
              </w:rPr>
              <w:t>Duration</w:t>
            </w:r>
            <w:r w:rsidRPr="00132516">
              <w:rPr>
                <w:sz w:val="20"/>
                <w:szCs w:val="20"/>
              </w:rPr>
              <w:t>:</w:t>
            </w:r>
            <w:r>
              <w:rPr>
                <w:sz w:val="20"/>
                <w:szCs w:val="20"/>
              </w:rPr>
              <w:t xml:space="preserve"> 1 hour</w:t>
            </w:r>
          </w:p>
        </w:tc>
      </w:tr>
      <w:bookmarkEnd w:id="1"/>
    </w:tbl>
    <w:p w:rsidR="2314BF27" w:rsidP="00313E19" w14:paraId="46ABCC6A" w14:textId="1F803B78">
      <w:pPr>
        <w:rPr>
          <w:color w:val="FF0000"/>
        </w:rPr>
      </w:pPr>
    </w:p>
    <w:p w:rsidR="002F42A6" w:rsidRPr="00EB0BA3" w:rsidP="00313E19" w14:paraId="1B226A5C" w14:textId="77777777">
      <w:pPr>
        <w:rPr>
          <w:color w:val="FF0000"/>
        </w:rPr>
      </w:pPr>
    </w:p>
    <w:p w:rsidR="00945CD6" w:rsidRPr="0072204D" w:rsidP="00AB6E23" w14:paraId="49EEF137" w14:textId="77777777">
      <w:pPr>
        <w:spacing w:after="120"/>
        <w:rPr>
          <w:b/>
        </w:rPr>
      </w:pPr>
      <w:r>
        <w:rPr>
          <w:b/>
        </w:rPr>
        <w:t xml:space="preserve">A3. </w:t>
      </w:r>
      <w:r w:rsidRPr="0072204D">
        <w:rPr>
          <w:b/>
        </w:rPr>
        <w:t>Improved Information Technology to Reduce Burden</w:t>
      </w:r>
    </w:p>
    <w:p w:rsidR="00356A51" w:rsidP="00313E19" w14:paraId="08695FE2" w14:textId="517EAB7B">
      <w:pPr>
        <w:rPr>
          <w:rStyle w:val="normaltextrun"/>
          <w:color w:val="000000"/>
          <w:shd w:val="clear" w:color="auto" w:fill="FFFFFF"/>
        </w:rPr>
      </w:pPr>
      <w:r w:rsidRPr="00784B9F">
        <w:t>Focus groups</w:t>
      </w:r>
      <w:r w:rsidR="00ED6154">
        <w:t>,</w:t>
      </w:r>
      <w:r w:rsidRPr="00784B9F">
        <w:t xml:space="preserve"> </w:t>
      </w:r>
      <w:r w:rsidR="00784B9F">
        <w:t>interviews</w:t>
      </w:r>
      <w:r w:rsidR="00ED6154">
        <w:t>, and the pre-assessment survey</w:t>
      </w:r>
      <w:r w:rsidRPr="00784B9F">
        <w:t xml:space="preserve"> will occur virtually. Using a virtual platform reduces the administrative burden on </w:t>
      </w:r>
      <w:r w:rsidR="00ED6154">
        <w:t>respondents.</w:t>
      </w:r>
      <w:r>
        <w:rPr>
          <w:rStyle w:val="normaltextrun"/>
          <w:color w:val="000000"/>
          <w:shd w:val="clear" w:color="auto" w:fill="FFFFFF"/>
        </w:rPr>
        <w:t xml:space="preserve"> </w:t>
      </w:r>
    </w:p>
    <w:p w:rsidR="00BB214E" w:rsidP="00313E19" w14:paraId="1A020B38" w14:textId="77777777"/>
    <w:p w:rsidR="002F42A6" w:rsidRPr="00784B9F" w:rsidP="00313E19" w14:paraId="6D2E2AF3" w14:textId="77777777"/>
    <w:p w:rsidR="00945CD6" w:rsidRPr="0072204D" w:rsidP="00AB6E23" w14:paraId="39BBEF3E" w14:textId="77777777">
      <w:pPr>
        <w:spacing w:after="120"/>
        <w:rPr>
          <w:b/>
          <w:bCs/>
        </w:rPr>
      </w:pPr>
      <w:r w:rsidRPr="0ADFDC6E">
        <w:rPr>
          <w:b/>
          <w:bCs/>
        </w:rPr>
        <w:t xml:space="preserve">A4. </w:t>
      </w:r>
      <w:r w:rsidRPr="0ADFDC6E">
        <w:rPr>
          <w:b/>
          <w:bCs/>
        </w:rPr>
        <w:t>Efforts to Identify Duplication</w:t>
      </w:r>
    </w:p>
    <w:p w:rsidR="00D90EF6" w:rsidP="00313E19" w14:paraId="1E23D79E" w14:textId="27AF3ECD">
      <w:r>
        <w:t xml:space="preserve">ORR is sensitive to the time constraints of </w:t>
      </w:r>
      <w:r w:rsidR="30EFAED1">
        <w:t>recipients</w:t>
      </w:r>
      <w:r>
        <w:t xml:space="preserve"> in </w:t>
      </w:r>
      <w:r w:rsidR="00981329">
        <w:t>the selected states</w:t>
      </w:r>
      <w:r>
        <w:t xml:space="preserve">. </w:t>
      </w:r>
      <w:r w:rsidR="00981329">
        <w:t xml:space="preserve">Data </w:t>
      </w:r>
      <w:r w:rsidR="7607A5E9">
        <w:t xml:space="preserve">collection instruments were developed in coordination with other </w:t>
      </w:r>
      <w:r w:rsidR="33DAA5F9">
        <w:t xml:space="preserve">ORR </w:t>
      </w:r>
      <w:r w:rsidR="743EA2CB">
        <w:t xml:space="preserve">data collection and </w:t>
      </w:r>
      <w:r w:rsidR="7607A5E9">
        <w:t>reporting activities to avoid duplicati</w:t>
      </w:r>
      <w:r w:rsidR="33DAA5F9">
        <w:t>ve efforts</w:t>
      </w:r>
      <w:r w:rsidR="00981329">
        <w:t xml:space="preserve">, and respondents are not required to participate. </w:t>
      </w:r>
      <w:r w:rsidR="001C01C7">
        <w:t xml:space="preserve">ORR </w:t>
      </w:r>
      <w:r w:rsidR="00507B64">
        <w:t xml:space="preserve">examined administrative data and collaborated with federal program subject matter experts to </w:t>
      </w:r>
      <w:r w:rsidR="00507B64">
        <w:t xml:space="preserve">ensure that data collection activities </w:t>
      </w:r>
      <w:r w:rsidR="00AE2C75">
        <w:t>are</w:t>
      </w:r>
      <w:r w:rsidR="00507B64">
        <w:t xml:space="preserve"> unique and </w:t>
      </w:r>
      <w:r w:rsidR="000E251E">
        <w:t>unable to be fulfilled through any other existing channels</w:t>
      </w:r>
      <w:r w:rsidR="0088609C">
        <w:t xml:space="preserve">.  </w:t>
      </w:r>
    </w:p>
    <w:p w:rsidR="002565BA" w:rsidP="00AE2C75" w14:paraId="004FE1B1" w14:textId="026675F8"/>
    <w:p w:rsidR="002F42A6" w:rsidP="00AE2C75" w14:paraId="4F80FA12" w14:textId="77777777"/>
    <w:p w:rsidR="00945CD6" w:rsidRPr="0072204D" w:rsidP="00AB6E23" w14:paraId="10B90123" w14:textId="0D5B53F8">
      <w:pPr>
        <w:spacing w:after="120"/>
        <w:rPr>
          <w:b/>
          <w:bCs/>
        </w:rPr>
      </w:pPr>
      <w:r w:rsidRPr="43E2E98D">
        <w:rPr>
          <w:b/>
          <w:bCs/>
        </w:rPr>
        <w:t xml:space="preserve">A5. </w:t>
      </w:r>
      <w:r w:rsidRPr="43E2E98D">
        <w:rPr>
          <w:b/>
          <w:bCs/>
        </w:rPr>
        <w:t>Involvement of Small Organizations</w:t>
      </w:r>
    </w:p>
    <w:p w:rsidR="00D90EF6" w:rsidP="00313E19" w14:paraId="12FF1FE5" w14:textId="3D217091">
      <w:r>
        <w:t xml:space="preserve">Within the states selected for this assessment, </w:t>
      </w:r>
      <w:r w:rsidR="00C828AD">
        <w:t>subrecipients</w:t>
      </w:r>
      <w:r>
        <w:t xml:space="preserve"> (also referred to as local </w:t>
      </w:r>
      <w:r w:rsidR="5027290A">
        <w:t>resettlement agencies</w:t>
      </w:r>
      <w:r w:rsidR="5D766487">
        <w:t xml:space="preserve"> or local providers</w:t>
      </w:r>
      <w:r>
        <w:t xml:space="preserve">) involved in the provision of services to </w:t>
      </w:r>
      <w:r w:rsidR="00AE2C75">
        <w:t>YM program participants</w:t>
      </w:r>
      <w:r>
        <w:t xml:space="preserve"> will be asked to participate in stakeholder focus groups. </w:t>
      </w:r>
      <w:r w:rsidR="00C828AD">
        <w:t>Subrecipients</w:t>
      </w:r>
      <w:r>
        <w:t xml:space="preserve"> range in size</w:t>
      </w:r>
      <w:r w:rsidR="00A40219">
        <w:t xml:space="preserve"> and i</w:t>
      </w:r>
      <w:r>
        <w:t>nclud</w:t>
      </w:r>
      <w:r w:rsidR="00A40219">
        <w:t>e</w:t>
      </w:r>
      <w:r>
        <w:t xml:space="preserve"> small nonprofit organizations. </w:t>
      </w:r>
      <w:r w:rsidR="00FF432B">
        <w:t xml:space="preserve">All focus groups will be scheduled at times convenient for participants. </w:t>
      </w:r>
      <w:r>
        <w:t xml:space="preserve"> </w:t>
      </w:r>
    </w:p>
    <w:p w:rsidR="008C78B4" w:rsidP="00AB6E23" w14:paraId="6077512E" w14:textId="1391F608">
      <w:pPr>
        <w:rPr>
          <w:b/>
        </w:rPr>
      </w:pPr>
    </w:p>
    <w:p w:rsidR="002565BA" w:rsidP="00AB6E23" w14:paraId="61984342" w14:textId="77777777">
      <w:pPr>
        <w:rPr>
          <w:b/>
        </w:rPr>
      </w:pPr>
    </w:p>
    <w:p w:rsidR="00945CD6" w:rsidRPr="0072204D" w:rsidP="00AB6E23" w14:paraId="5C724C5E" w14:textId="77777777">
      <w:pPr>
        <w:spacing w:after="120"/>
        <w:rPr>
          <w:b/>
        </w:rPr>
      </w:pPr>
      <w:r>
        <w:rPr>
          <w:b/>
        </w:rPr>
        <w:t xml:space="preserve">A6. </w:t>
      </w:r>
      <w:r w:rsidRPr="0072204D">
        <w:rPr>
          <w:b/>
        </w:rPr>
        <w:t>Consequences of Less Frequent Data Collection</w:t>
      </w:r>
    </w:p>
    <w:p w:rsidR="00D54C45" w:rsidP="00313E19" w14:paraId="3F792E0B" w14:textId="0D052603">
      <w:r>
        <w:t xml:space="preserve">This assessment requires a </w:t>
      </w:r>
      <w:r w:rsidR="6960B7FC">
        <w:t>one-time</w:t>
      </w:r>
      <w:r>
        <w:t xml:space="preserve"> data collection effort</w:t>
      </w:r>
      <w:r w:rsidR="00FF432B">
        <w:t xml:space="preserve"> to provide ORR with timely information related to services provided</w:t>
      </w:r>
      <w:r>
        <w:t xml:space="preserve">. </w:t>
      </w:r>
      <w:r w:rsidR="0C99616A">
        <w:t xml:space="preserve">Less frequent data collection would result in </w:t>
      </w:r>
      <w:r w:rsidR="0094005E">
        <w:t xml:space="preserve">limited information on </w:t>
      </w:r>
      <w:r w:rsidR="00232D54">
        <w:t xml:space="preserve">current challenges with </w:t>
      </w:r>
      <w:r w:rsidR="0094005E">
        <w:t>program design and funding</w:t>
      </w:r>
      <w:r w:rsidR="00232D54">
        <w:t xml:space="preserve"> allocation</w:t>
      </w:r>
      <w:r w:rsidR="0094005E">
        <w:t xml:space="preserve"> structures</w:t>
      </w:r>
      <w:r w:rsidR="00232D54">
        <w:t xml:space="preserve">. Limited information is available </w:t>
      </w:r>
      <w:r w:rsidR="00E45F22">
        <w:t>regarding stakeholder experience with program design and implementation, client experience with the program’s services, and feedback regarding opportunities to enhance federal program administration.</w:t>
      </w:r>
    </w:p>
    <w:p w:rsidR="005046F0" w:rsidP="00AB6E23" w14:paraId="7C36762A" w14:textId="29592595">
      <w:pPr>
        <w:ind w:left="360"/>
      </w:pPr>
    </w:p>
    <w:p w:rsidR="002565BA" w:rsidP="00AB6E23" w14:paraId="5C0392AE" w14:textId="77777777">
      <w:pPr>
        <w:ind w:left="360"/>
      </w:pPr>
    </w:p>
    <w:p w:rsidR="00945CD6" w:rsidRPr="0072204D" w:rsidP="00AB6E23" w14:paraId="5060136E" w14:textId="77777777">
      <w:pPr>
        <w:spacing w:after="120"/>
        <w:rPr>
          <w:b/>
        </w:rPr>
      </w:pPr>
      <w:r>
        <w:rPr>
          <w:b/>
        </w:rPr>
        <w:t xml:space="preserve">A7. </w:t>
      </w:r>
      <w:r w:rsidRPr="0072204D">
        <w:rPr>
          <w:b/>
        </w:rPr>
        <w:t>Special Circumstances</w:t>
      </w:r>
    </w:p>
    <w:p w:rsidR="0020382F" w:rsidRPr="000827F7" w:rsidP="00313E19" w14:paraId="10D64BA4" w14:textId="77777777">
      <w:r w:rsidRPr="000827F7">
        <w:t>There are no special circumstances for the proposed data collection efforts.</w:t>
      </w:r>
    </w:p>
    <w:p w:rsidR="00BE7952" w:rsidP="00313E19" w14:paraId="08207C8B" w14:textId="77777777"/>
    <w:p w:rsidR="00D90EF6" w:rsidP="00AB6E23" w14:paraId="6156892E" w14:textId="77777777">
      <w:pPr>
        <w:rPr>
          <w:b/>
        </w:rPr>
      </w:pPr>
    </w:p>
    <w:p w:rsidR="00D90EF6" w:rsidP="00AB6E23" w14:paraId="4FD99BC0" w14:textId="77777777">
      <w:pPr>
        <w:spacing w:after="120"/>
        <w:rPr>
          <w:b/>
        </w:rPr>
      </w:pPr>
      <w:r w:rsidRPr="000D53DF">
        <w:rPr>
          <w:b/>
        </w:rPr>
        <w:t xml:space="preserve">A8. </w:t>
      </w:r>
      <w:r w:rsidRPr="000D53DF" w:rsidR="00945CD6">
        <w:rPr>
          <w:b/>
        </w:rPr>
        <w:t>Federal Register Notice and Consultation</w:t>
      </w:r>
    </w:p>
    <w:p w:rsidR="00B91D97" w:rsidRPr="00B91D97" w14:paraId="6A39001F" w14:textId="77777777">
      <w:pPr>
        <w:spacing w:after="60"/>
        <w:rPr>
          <w:b/>
          <w:i/>
        </w:rPr>
      </w:pPr>
      <w:r w:rsidRPr="004B63ED">
        <w:rPr>
          <w:b/>
          <w:i/>
        </w:rPr>
        <w:t>Federal Register Notice and Comments</w:t>
      </w:r>
    </w:p>
    <w:p w:rsidR="002F42A6" w14:paraId="353188A9" w14:textId="1BC8D382">
      <w:r w:rsidRPr="002F42A6">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2565BA" w:rsidRPr="005905CB" w14:paraId="0EF59F87" w14:textId="77777777"/>
    <w:p w:rsidR="00B91D97" w:rsidRPr="00B91D97" w:rsidP="00313E19" w14:paraId="21E62C00" w14:textId="77777777">
      <w:pPr>
        <w:pStyle w:val="Heading4"/>
        <w:spacing w:before="0"/>
        <w:rPr>
          <w:rFonts w:ascii="Times New Roman" w:hAnsi="Times New Roman"/>
          <w:i/>
          <w:sz w:val="24"/>
          <w:szCs w:val="24"/>
        </w:rPr>
      </w:pPr>
      <w:r w:rsidRPr="005905CB">
        <w:rPr>
          <w:rFonts w:ascii="Times New Roman" w:hAnsi="Times New Roman"/>
          <w:i/>
          <w:sz w:val="24"/>
          <w:szCs w:val="24"/>
        </w:rPr>
        <w:t>Consultation with Experts Outside of the Study</w:t>
      </w:r>
    </w:p>
    <w:p w:rsidR="00436F5E" w:rsidP="00313E19" w14:paraId="3262E2E8" w14:textId="67D8A8ED">
      <w:r>
        <w:t>ORR</w:t>
      </w:r>
      <w:r w:rsidR="00BD7EB4">
        <w:t xml:space="preserve"> has not consulted with experts outside of the study. </w:t>
      </w:r>
    </w:p>
    <w:p w:rsidR="00BD7EB4" w:rsidP="00313E19" w14:paraId="09E0E3D7" w14:textId="77777777"/>
    <w:p w:rsidR="00463206" w:rsidP="00313E19" w14:paraId="487526D5" w14:textId="77777777"/>
    <w:p w:rsidR="00463206" w:rsidRPr="00E72E9A" w:rsidP="00313E19" w14:paraId="3DEA4F56" w14:textId="77777777"/>
    <w:p w:rsidR="00945CD6" w:rsidRPr="0072204D" w:rsidP="00AB6E23" w14:paraId="391068CD" w14:textId="59B604D9">
      <w:pPr>
        <w:spacing w:after="120"/>
        <w:rPr>
          <w:b/>
        </w:rPr>
      </w:pPr>
      <w:r>
        <w:rPr>
          <w:b/>
        </w:rPr>
        <w:t xml:space="preserve">A9. </w:t>
      </w:r>
      <w:r w:rsidRPr="005A4851" w:rsidR="005A4851">
        <w:rPr>
          <w:b/>
        </w:rPr>
        <w:t>Tokens of Appreciation for Respondents</w:t>
      </w:r>
    </w:p>
    <w:p w:rsidR="00D90EF6" w:rsidRPr="00BE7952" w:rsidP="00313E19" w14:paraId="45914615" w14:textId="27018A85">
      <w:pPr>
        <w:rPr>
          <w:b/>
        </w:rPr>
      </w:pPr>
      <w:r w:rsidRPr="00E92369">
        <w:t xml:space="preserve">No </w:t>
      </w:r>
      <w:r w:rsidR="002F42A6">
        <w:t>tokens of appreciation</w:t>
      </w:r>
      <w:r w:rsidRPr="00E92369" w:rsidR="002F42A6">
        <w:t xml:space="preserve"> </w:t>
      </w:r>
      <w:r w:rsidRPr="00E92369">
        <w:t>for</w:t>
      </w:r>
      <w:r w:rsidRPr="00E92369" w:rsidR="00BE7952">
        <w:t xml:space="preserve"> respondents are proposed for this information collection.</w:t>
      </w:r>
    </w:p>
    <w:p w:rsidR="002565BA" w:rsidP="00313E19" w14:paraId="0E7417D5" w14:textId="77777777"/>
    <w:p w:rsidR="004222F8" w:rsidP="00FD29C7" w14:paraId="7605E87D" w14:textId="77777777">
      <w:pPr>
        <w:rPr>
          <w:b/>
        </w:rPr>
      </w:pPr>
    </w:p>
    <w:p w:rsidR="004222F8" w:rsidRPr="0072204D" w:rsidP="00AB6E23" w14:paraId="5BB4F440" w14:textId="77777777">
      <w:pPr>
        <w:spacing w:after="120"/>
        <w:rPr>
          <w:b/>
        </w:rPr>
      </w:pPr>
      <w:r>
        <w:rPr>
          <w:b/>
        </w:rPr>
        <w:t>A10. Privacy</w:t>
      </w:r>
      <w:r w:rsidRPr="0072204D">
        <w:rPr>
          <w:b/>
        </w:rPr>
        <w:t xml:space="preserve"> of Respondents</w:t>
      </w:r>
    </w:p>
    <w:p w:rsidR="004222F8" w:rsidRPr="00573C51" w14:paraId="480B2A5E" w14:textId="321A8C79">
      <w:pPr>
        <w:widowControl w:val="0"/>
        <w:autoSpaceDE w:val="0"/>
        <w:autoSpaceDN w:val="0"/>
        <w:adjustRightInd w:val="0"/>
      </w:pPr>
      <w:r w:rsidRPr="00573C51">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573C51" w14:paraId="6F65404C" w14:textId="77777777">
      <w:pPr>
        <w:widowControl w:val="0"/>
        <w:autoSpaceDE w:val="0"/>
        <w:autoSpaceDN w:val="0"/>
        <w:adjustRightInd w:val="0"/>
        <w:ind w:left="360"/>
      </w:pPr>
    </w:p>
    <w:p w:rsidR="0004029D" w:rsidRPr="00573C51" w:rsidP="0004029D" w14:paraId="382A06AD" w14:textId="77777777">
      <w:pPr>
        <w:widowControl w:val="0"/>
        <w:autoSpaceDE w:val="0"/>
        <w:autoSpaceDN w:val="0"/>
        <w:adjustRightInd w:val="0"/>
      </w:pPr>
      <w:r w:rsidRPr="00573C51">
        <w:t>ORR</w:t>
      </w:r>
      <w:r w:rsidRPr="00573C51" w:rsidR="004222F8">
        <w:t xml:space="preserve"> shall protect respondent privacy to the extent permitted by law and will comply with all Federal and Departmental regulations for private information.</w:t>
      </w:r>
      <w:r w:rsidRPr="00573C51">
        <w:t xml:space="preserve"> ORR</w:t>
      </w:r>
      <w:r w:rsidRPr="00573C51" w:rsidR="38521689">
        <w:t xml:space="preserve"> shall use Federal Information Processing Standard compliant encryption (Security Requirements for Cryptographic Module, as amended) to protect all instances of sensitive information during storage and transmission. </w:t>
      </w:r>
      <w:r w:rsidRPr="00573C51">
        <w:t>ORR shall securely generate and manage encryption keys to prevent unauthorized decryption of information, in accordance with the Federal Processing Standard. </w:t>
      </w:r>
    </w:p>
    <w:p w:rsidR="0004029D" w:rsidRPr="00573C51" w14:paraId="480C873E" w14:textId="3F4EF94C">
      <w:pPr>
        <w:widowControl w:val="0"/>
        <w:autoSpaceDE w:val="0"/>
        <w:autoSpaceDN w:val="0"/>
        <w:adjustRightInd w:val="0"/>
      </w:pPr>
      <w:r w:rsidRPr="00573C51">
        <w:t xml:space="preserve">Data will be collected using only agency-issued laptop computers and any data stored electronically will be secured in accordance with the most current National Institute of Standards and Technology (NIST) requirements and other applicable Federal and Departmental regulations. </w:t>
      </w:r>
    </w:p>
    <w:p w:rsidR="0004029D" w:rsidRPr="00573C51" w14:paraId="469CED58" w14:textId="77777777">
      <w:pPr>
        <w:widowControl w:val="0"/>
        <w:autoSpaceDE w:val="0"/>
        <w:autoSpaceDN w:val="0"/>
        <w:adjustRightInd w:val="0"/>
      </w:pPr>
    </w:p>
    <w:p w:rsidR="00436F5E" w:rsidRPr="00436F5E" w:rsidP="00A83D25" w14:paraId="0D4F4390" w14:textId="7903A2A6">
      <w:bookmarkStart w:id="2" w:name="_Hlk97201549"/>
      <w:r w:rsidRPr="00573C51">
        <w:t xml:space="preserve">To select respondents for the client </w:t>
      </w:r>
      <w:r w:rsidRPr="00573C51" w:rsidR="00297614">
        <w:t>interviews</w:t>
      </w:r>
      <w:r w:rsidRPr="00573C51">
        <w:t xml:space="preserve">, </w:t>
      </w:r>
      <w:r w:rsidRPr="00573C51" w:rsidR="00A83D25">
        <w:t>ORR will work with</w:t>
      </w:r>
      <w:r w:rsidRPr="00573C51" w:rsidR="00D74F92">
        <w:t xml:space="preserve"> State Refugee Coordinators</w:t>
      </w:r>
      <w:r w:rsidRPr="00573C51" w:rsidR="00A83D25">
        <w:t xml:space="preserve"> </w:t>
      </w:r>
      <w:r w:rsidRPr="00573C51" w:rsidR="00D74F92">
        <w:t>(</w:t>
      </w:r>
      <w:r w:rsidRPr="00573C51" w:rsidR="00A83D25">
        <w:t>SRCs</w:t>
      </w:r>
      <w:r w:rsidRPr="00573C51" w:rsidR="00D74F92">
        <w:t>)</w:t>
      </w:r>
      <w:r w:rsidRPr="00573C51" w:rsidR="00A83D25">
        <w:t xml:space="preserve"> and </w:t>
      </w:r>
      <w:r w:rsidRPr="00573C51" w:rsidR="00297614">
        <w:t>their YM subrecipients</w:t>
      </w:r>
      <w:r w:rsidRPr="00573C51" w:rsidR="00A83D25">
        <w:t xml:space="preserve"> to identify </w:t>
      </w:r>
      <w:r w:rsidRPr="00573C51" w:rsidR="00297614">
        <w:t>eligible youth</w:t>
      </w:r>
      <w:r w:rsidRPr="00573C51" w:rsidR="00A83D25">
        <w:t xml:space="preserve"> enrolled in </w:t>
      </w:r>
      <w:r w:rsidRPr="00573C51" w:rsidR="00297614">
        <w:t>the YM</w:t>
      </w:r>
      <w:r w:rsidRPr="00573C51" w:rsidR="00A83D25">
        <w:t xml:space="preserve"> </w:t>
      </w:r>
      <w:r w:rsidRPr="00573C51" w:rsidR="002E34B1">
        <w:t>P</w:t>
      </w:r>
      <w:r w:rsidRPr="00573C51" w:rsidR="00A83D25">
        <w:t xml:space="preserve">rogram. Requests will be sent to </w:t>
      </w:r>
      <w:r w:rsidRPr="00573C51" w:rsidR="00297614">
        <w:t xml:space="preserve">10 </w:t>
      </w:r>
      <w:r w:rsidRPr="00573C51" w:rsidR="00BC7126">
        <w:t>YM clients</w:t>
      </w:r>
      <w:r w:rsidRPr="00573C51" w:rsidR="00A83D25">
        <w:t xml:space="preserve"> (</w:t>
      </w:r>
      <w:r w:rsidRPr="00573C51" w:rsidR="00297614">
        <w:t>two</w:t>
      </w:r>
      <w:r w:rsidRPr="00573C51" w:rsidR="00A83D25">
        <w:t xml:space="preserve"> per state). After </w:t>
      </w:r>
      <w:r w:rsidRPr="00573C51" w:rsidR="00CA3582">
        <w:t>the</w:t>
      </w:r>
      <w:r w:rsidRPr="00573C51" w:rsidR="00A83D25">
        <w:t xml:space="preserve"> client consents to participate in </w:t>
      </w:r>
      <w:r w:rsidRPr="00573C51" w:rsidR="00CA3582">
        <w:t>the interview</w:t>
      </w:r>
      <w:r w:rsidRPr="00573C51" w:rsidR="00A83D25">
        <w:t xml:space="preserve">, </w:t>
      </w:r>
      <w:r w:rsidRPr="00573C51" w:rsidR="00060EE0">
        <w:t xml:space="preserve">SRCs </w:t>
      </w:r>
      <w:r w:rsidRPr="00573C51" w:rsidR="00A83D25">
        <w:t xml:space="preserve">will send </w:t>
      </w:r>
      <w:r w:rsidRPr="00573C51" w:rsidR="006137D0">
        <w:t xml:space="preserve">names and contact information of relevant </w:t>
      </w:r>
      <w:r w:rsidR="005E5A3B">
        <w:t xml:space="preserve">state agency staff and </w:t>
      </w:r>
      <w:r w:rsidRPr="00573C51" w:rsidR="006137D0">
        <w:t xml:space="preserve">subrecipient staff serving those clients for ORR to </w:t>
      </w:r>
      <w:r w:rsidRPr="00573C51" w:rsidR="00BD6FF1">
        <w:t xml:space="preserve">send meeting invites for the interviews. </w:t>
      </w:r>
      <w:bookmarkEnd w:id="2"/>
      <w:r w:rsidRPr="00573C51" w:rsidR="005111C5">
        <w:t>Additionally, ORR is asking for the name and organization for stakeholders</w:t>
      </w:r>
      <w:r w:rsidRPr="00573C51" w:rsidR="004A3665">
        <w:t xml:space="preserve"> (i.e., volunteer youth mentors</w:t>
      </w:r>
      <w:r w:rsidR="004A3665">
        <w:t>)</w:t>
      </w:r>
      <w:r w:rsidRPr="00573C51" w:rsidR="005111C5">
        <w:t xml:space="preserve"> </w:t>
      </w:r>
      <w:r w:rsidRPr="00573C51" w:rsidR="00F13440">
        <w:t xml:space="preserve">and </w:t>
      </w:r>
      <w:r w:rsidRPr="00573C51" w:rsidR="00C11F82">
        <w:t xml:space="preserve">YM </w:t>
      </w:r>
      <w:r w:rsidRPr="00573C51" w:rsidR="004A3665">
        <w:t>subrecipient</w:t>
      </w:r>
      <w:r w:rsidRPr="00573C51" w:rsidR="005111C5">
        <w:t xml:space="preserve"> program staff. </w:t>
      </w:r>
      <w:r w:rsidRPr="00573C51">
        <w:t>Information will not be maintained in a paper or electronic system from which data are actually or directly retrieved by an individuals’ personal identifier.</w:t>
      </w:r>
    </w:p>
    <w:p w:rsidR="00C7736A" w:rsidRPr="00436F5E" w14:paraId="7820077A" w14:textId="77777777">
      <w:pPr>
        <w:widowControl w:val="0"/>
        <w:autoSpaceDE w:val="0"/>
        <w:autoSpaceDN w:val="0"/>
        <w:adjustRightInd w:val="0"/>
      </w:pPr>
    </w:p>
    <w:p w:rsidR="00436F5E" w14:paraId="0442A162" w14:textId="77777777"/>
    <w:p w:rsidR="00945CD6" w:rsidRPr="0072204D" w14:paraId="0B35E015" w14:textId="77777777">
      <w:pPr>
        <w:spacing w:after="120"/>
        <w:rPr>
          <w:b/>
        </w:rPr>
      </w:pPr>
      <w:r>
        <w:rPr>
          <w:b/>
        </w:rPr>
        <w:t xml:space="preserve">A11. </w:t>
      </w:r>
      <w:r w:rsidRPr="0072204D">
        <w:rPr>
          <w:b/>
        </w:rPr>
        <w:t>Sensitive Questions</w:t>
      </w:r>
    </w:p>
    <w:p w:rsidR="00D90EF6" w:rsidP="00313E19" w14:paraId="2CE230F0" w14:textId="77777777">
      <w:r w:rsidRPr="00FE66B3">
        <w:t>There are no sensitive questions in this data collection.</w:t>
      </w:r>
    </w:p>
    <w:p w:rsidR="00D90EF6" w:rsidP="00313E19" w14:paraId="7C7C4093" w14:textId="77777777"/>
    <w:p w:rsidR="005046F0" w:rsidP="00AB6E23" w14:paraId="45C63BFE" w14:textId="77777777">
      <w:pPr>
        <w:ind w:left="360"/>
      </w:pPr>
    </w:p>
    <w:p w:rsidR="00945CD6" w:rsidRPr="00573C51" w:rsidP="00AB6E23" w14:paraId="60F84B06" w14:textId="77777777">
      <w:pPr>
        <w:spacing w:after="120"/>
        <w:rPr>
          <w:b/>
        </w:rPr>
      </w:pPr>
      <w:r w:rsidRPr="00573C51">
        <w:rPr>
          <w:b/>
        </w:rPr>
        <w:t xml:space="preserve">A12. </w:t>
      </w:r>
      <w:r w:rsidRPr="00573C51">
        <w:rPr>
          <w:b/>
        </w:rPr>
        <w:t>Estimation of Information Collection Burden</w:t>
      </w:r>
    </w:p>
    <w:p w:rsidR="00A35B0D" w:rsidRPr="00573C51" w:rsidP="00313E19" w14:paraId="30631786" w14:textId="1112AF72">
      <w:pPr>
        <w:spacing w:after="60"/>
        <w:rPr>
          <w:bCs/>
          <w:i/>
          <w:iCs/>
        </w:rPr>
      </w:pPr>
      <w:r w:rsidRPr="00573C51">
        <w:rPr>
          <w:bCs/>
          <w:i/>
          <w:iCs/>
        </w:rPr>
        <w:t xml:space="preserve">Estimated </w:t>
      </w:r>
      <w:r w:rsidRPr="00573C51">
        <w:rPr>
          <w:bCs/>
          <w:i/>
          <w:iCs/>
        </w:rPr>
        <w:t xml:space="preserve">Burden </w:t>
      </w:r>
      <w:r w:rsidRPr="00573C51">
        <w:rPr>
          <w:bCs/>
          <w:i/>
          <w:iCs/>
        </w:rPr>
        <w:t>and Costs</w:t>
      </w:r>
    </w:p>
    <w:p w:rsidR="0075284C" w:rsidRPr="00573C51" w:rsidP="005111C5" w14:paraId="7D726FE9" w14:textId="4C1E0B3C">
      <w:pPr>
        <w:spacing w:after="120"/>
      </w:pPr>
      <w:r w:rsidRPr="00573C51">
        <w:t xml:space="preserve">The annual burden hours </w:t>
      </w:r>
      <w:r w:rsidR="002D428D">
        <w:t xml:space="preserve">total </w:t>
      </w:r>
      <w:r w:rsidRPr="00573C51">
        <w:t>is calculated by the amount of time each respondent is asked to participate, as listed below</w:t>
      </w:r>
      <w:r w:rsidRPr="00573C51" w:rsidR="00487A27">
        <w:t xml:space="preserve">. </w:t>
      </w:r>
    </w:p>
    <w:p w:rsidR="00586BCC" w:rsidRPr="009443DE" w:rsidP="00586BCC" w14:paraId="765BBC03" w14:textId="679928C7">
      <w:pPr>
        <w:pStyle w:val="ListParagraph"/>
        <w:numPr>
          <w:ilvl w:val="0"/>
          <w:numId w:val="28"/>
        </w:numPr>
        <w:rPr>
          <w:sz w:val="24"/>
          <w:szCs w:val="24"/>
        </w:rPr>
      </w:pPr>
      <w:r>
        <w:rPr>
          <w:sz w:val="24"/>
          <w:szCs w:val="24"/>
        </w:rPr>
        <w:t>Ten</w:t>
      </w:r>
      <w:r w:rsidRPr="009443DE">
        <w:rPr>
          <w:sz w:val="24"/>
          <w:szCs w:val="24"/>
        </w:rPr>
        <w:t xml:space="preserve"> clients will participate for </w:t>
      </w:r>
      <w:r w:rsidRPr="009443DE" w:rsidR="009443DE">
        <w:rPr>
          <w:sz w:val="24"/>
          <w:szCs w:val="24"/>
        </w:rPr>
        <w:t>one hour</w:t>
      </w:r>
      <w:r w:rsidR="00E84BA2">
        <w:rPr>
          <w:sz w:val="24"/>
          <w:szCs w:val="24"/>
        </w:rPr>
        <w:t xml:space="preserve"> each, a total of ten hours</w:t>
      </w:r>
      <w:r w:rsidRPr="009443DE">
        <w:rPr>
          <w:sz w:val="24"/>
          <w:szCs w:val="24"/>
        </w:rPr>
        <w:t>.</w:t>
      </w:r>
    </w:p>
    <w:p w:rsidR="00586BCC" w:rsidRPr="009443DE" w:rsidP="00586BCC" w14:paraId="3B530648" w14:textId="0E5B5A3E">
      <w:pPr>
        <w:pStyle w:val="ListParagraph"/>
        <w:numPr>
          <w:ilvl w:val="0"/>
          <w:numId w:val="28"/>
        </w:numPr>
        <w:rPr>
          <w:sz w:val="24"/>
          <w:szCs w:val="24"/>
        </w:rPr>
      </w:pPr>
      <w:r w:rsidRPr="37DC58DC">
        <w:rPr>
          <w:sz w:val="24"/>
          <w:szCs w:val="24"/>
        </w:rPr>
        <w:t>100</w:t>
      </w:r>
      <w:r w:rsidRPr="37DC58DC">
        <w:rPr>
          <w:sz w:val="24"/>
          <w:szCs w:val="24"/>
        </w:rPr>
        <w:t xml:space="preserve"> </w:t>
      </w:r>
      <w:r w:rsidRPr="37DC58DC" w:rsidR="1A9AE854">
        <w:rPr>
          <w:sz w:val="24"/>
          <w:szCs w:val="24"/>
        </w:rPr>
        <w:t>subrecipients</w:t>
      </w:r>
      <w:r w:rsidRPr="009443DE">
        <w:rPr>
          <w:sz w:val="24"/>
          <w:szCs w:val="24"/>
        </w:rPr>
        <w:t xml:space="preserve"> will participate </w:t>
      </w:r>
      <w:r w:rsidR="00B711CA">
        <w:rPr>
          <w:sz w:val="24"/>
          <w:szCs w:val="24"/>
        </w:rPr>
        <w:t xml:space="preserve">a maximum of ten minutes each, for a total </w:t>
      </w:r>
      <w:r w:rsidR="002D428D">
        <w:rPr>
          <w:sz w:val="24"/>
          <w:szCs w:val="24"/>
        </w:rPr>
        <w:t xml:space="preserve">of </w:t>
      </w:r>
      <w:r w:rsidRPr="009443DE" w:rsidR="002D428D">
        <w:rPr>
          <w:sz w:val="24"/>
          <w:szCs w:val="24"/>
        </w:rPr>
        <w:t>16.7</w:t>
      </w:r>
      <w:r w:rsidRPr="009443DE">
        <w:rPr>
          <w:sz w:val="24"/>
          <w:szCs w:val="24"/>
        </w:rPr>
        <w:t xml:space="preserve"> hours</w:t>
      </w:r>
      <w:r w:rsidRPr="009443DE">
        <w:rPr>
          <w:sz w:val="24"/>
          <w:szCs w:val="24"/>
        </w:rPr>
        <w:t>.</w:t>
      </w:r>
    </w:p>
    <w:p w:rsidR="003350CA" w:rsidP="003350CA" w14:paraId="50BB8027" w14:textId="1A2E692E">
      <w:pPr>
        <w:pStyle w:val="ListParagraph"/>
        <w:numPr>
          <w:ilvl w:val="0"/>
          <w:numId w:val="28"/>
        </w:numPr>
        <w:rPr>
          <w:sz w:val="24"/>
          <w:szCs w:val="24"/>
        </w:rPr>
      </w:pPr>
      <w:r>
        <w:rPr>
          <w:sz w:val="24"/>
          <w:szCs w:val="24"/>
        </w:rPr>
        <w:t>Five</w:t>
      </w:r>
      <w:r w:rsidRPr="009443DE">
        <w:rPr>
          <w:sz w:val="24"/>
          <w:szCs w:val="24"/>
        </w:rPr>
        <w:t xml:space="preserve"> </w:t>
      </w:r>
      <w:r w:rsidR="008773C8">
        <w:rPr>
          <w:sz w:val="24"/>
          <w:szCs w:val="24"/>
        </w:rPr>
        <w:t>state refugee agency staff</w:t>
      </w:r>
      <w:r w:rsidRPr="009443DE" w:rsidR="008773C8">
        <w:rPr>
          <w:sz w:val="24"/>
          <w:szCs w:val="24"/>
        </w:rPr>
        <w:t xml:space="preserve"> </w:t>
      </w:r>
      <w:r w:rsidRPr="009443DE">
        <w:rPr>
          <w:sz w:val="24"/>
          <w:szCs w:val="24"/>
        </w:rPr>
        <w:t>will participate for one hour</w:t>
      </w:r>
      <w:r w:rsidR="00B711CA">
        <w:rPr>
          <w:sz w:val="24"/>
          <w:szCs w:val="24"/>
        </w:rPr>
        <w:t xml:space="preserve"> each, a total of five hours</w:t>
      </w:r>
      <w:r w:rsidRPr="009443DE">
        <w:rPr>
          <w:sz w:val="24"/>
          <w:szCs w:val="24"/>
        </w:rPr>
        <w:t>.</w:t>
      </w:r>
    </w:p>
    <w:p w:rsidR="009443DE" w:rsidRPr="004E2839" w:rsidP="004E2839" w14:paraId="1FE5E58F" w14:textId="677F3446">
      <w:pPr>
        <w:pStyle w:val="ListParagraph"/>
        <w:numPr>
          <w:ilvl w:val="0"/>
          <w:numId w:val="28"/>
        </w:numPr>
        <w:rPr>
          <w:sz w:val="24"/>
          <w:szCs w:val="24"/>
        </w:rPr>
      </w:pPr>
      <w:r w:rsidRPr="009443DE">
        <w:rPr>
          <w:sz w:val="24"/>
          <w:szCs w:val="24"/>
        </w:rPr>
        <w:t xml:space="preserve">100 </w:t>
      </w:r>
      <w:r w:rsidRPr="004E2839" w:rsidR="004E2839">
        <w:rPr>
          <w:sz w:val="24"/>
          <w:szCs w:val="24"/>
        </w:rPr>
        <w:t>subrecipients and</w:t>
      </w:r>
      <w:r w:rsidR="004E2839">
        <w:rPr>
          <w:sz w:val="24"/>
          <w:szCs w:val="24"/>
        </w:rPr>
        <w:t xml:space="preserve"> </w:t>
      </w:r>
      <w:r w:rsidRPr="004E2839" w:rsidR="004E2839">
        <w:rPr>
          <w:sz w:val="24"/>
          <w:szCs w:val="24"/>
        </w:rPr>
        <w:t>stakeholders</w:t>
      </w:r>
      <w:r w:rsidR="004E2839">
        <w:rPr>
          <w:sz w:val="24"/>
          <w:szCs w:val="24"/>
        </w:rPr>
        <w:t xml:space="preserve">, including mentors, will participate for </w:t>
      </w:r>
      <w:r w:rsidR="002C74C7">
        <w:rPr>
          <w:sz w:val="24"/>
          <w:szCs w:val="24"/>
        </w:rPr>
        <w:t>1 hour</w:t>
      </w:r>
      <w:r w:rsidR="009B63A9">
        <w:rPr>
          <w:sz w:val="24"/>
          <w:szCs w:val="24"/>
        </w:rPr>
        <w:t xml:space="preserve"> each in focus group discussions</w:t>
      </w:r>
      <w:r w:rsidR="00B3488A">
        <w:rPr>
          <w:sz w:val="24"/>
          <w:szCs w:val="24"/>
        </w:rPr>
        <w:t>, a total of 100 hours</w:t>
      </w:r>
      <w:r w:rsidR="002C74C7">
        <w:rPr>
          <w:sz w:val="24"/>
          <w:szCs w:val="24"/>
        </w:rPr>
        <w:t xml:space="preserve">. </w:t>
      </w:r>
    </w:p>
    <w:p w:rsidR="0075284C" w:rsidRPr="00586BCC" w14:paraId="130FED97" w14:textId="651A6B02"/>
    <w:p w:rsidR="00FA4151" w14:paraId="0C4D4473" w14:textId="4931FC7A">
      <w:r>
        <w:t>The e</w:t>
      </w:r>
      <w:r w:rsidRPr="00536B51">
        <w:t xml:space="preserve">stimated </w:t>
      </w:r>
      <w:r>
        <w:t>a</w:t>
      </w:r>
      <w:r w:rsidRPr="00536B51">
        <w:t xml:space="preserve">nnual </w:t>
      </w:r>
      <w:r>
        <w:t>c</w:t>
      </w:r>
      <w:r w:rsidRPr="00536B51">
        <w:t xml:space="preserve">ost to </w:t>
      </w:r>
      <w:r w:rsidR="00A972CF">
        <w:t xml:space="preserve">program participants </w:t>
      </w:r>
      <w:r>
        <w:t xml:space="preserve">is calculated using </w:t>
      </w:r>
      <w:r w:rsidRPr="00FA4151">
        <w:t xml:space="preserve">the </w:t>
      </w:r>
      <w:r w:rsidR="002C3DEE">
        <w:t xml:space="preserve">U.S. Department of Labor </w:t>
      </w:r>
      <w:r w:rsidRPr="00FA4151">
        <w:t xml:space="preserve">federal minimum wage </w:t>
      </w:r>
      <w:r>
        <w:t>of $</w:t>
      </w:r>
      <w:r w:rsidR="00131F12">
        <w:t>7</w:t>
      </w:r>
      <w:r w:rsidRPr="00FA4151">
        <w:t>.25</w:t>
      </w:r>
      <w:r>
        <w:t>.</w:t>
      </w:r>
      <w:r>
        <w:rPr>
          <w:rStyle w:val="FootnoteReference"/>
        </w:rPr>
        <w:footnoteReference w:id="3"/>
      </w:r>
      <w:r>
        <w:t xml:space="preserve"> To account for fringe benefits and overhead, the rate was multiplied by two, totaling $</w:t>
      </w:r>
      <w:r w:rsidR="002C3DEE">
        <w:t>14</w:t>
      </w:r>
      <w:r>
        <w:t xml:space="preserve">.50. </w:t>
      </w:r>
    </w:p>
    <w:p w:rsidR="00536B51" w14:paraId="25C33E78" w14:textId="77777777"/>
    <w:p w:rsidR="00B739E3" w:rsidP="00B739E3" w14:paraId="2A592AF0" w14:textId="23757957">
      <w:pPr>
        <w:rPr>
          <w:b/>
          <w:bCs/>
        </w:rPr>
      </w:pPr>
      <w:r>
        <w:t xml:space="preserve">The estimated annual cost to respondents </w:t>
      </w:r>
      <w:r w:rsidR="00A972CF">
        <w:t xml:space="preserve">from YM subrecipients, state refugee </w:t>
      </w:r>
      <w:r w:rsidR="00F134E6">
        <w:t>agency or</w:t>
      </w:r>
      <w:r w:rsidR="00A972CF">
        <w:t xml:space="preserve"> replacement designe</w:t>
      </w:r>
      <w:r w:rsidR="00F134E6">
        <w:t xml:space="preserve">e </w:t>
      </w:r>
      <w:r w:rsidR="00642C4D">
        <w:t>staff,</w:t>
      </w:r>
      <w:r w:rsidR="00A972CF">
        <w:t xml:space="preserve"> and other YM program service providers </w:t>
      </w:r>
      <w:r>
        <w:t>is calculated using the U.S. Bureau of Labor Statistics (BLS) job code for Social and Human Services Assistants [21-1093] and wage data from May 2023</w:t>
      </w:r>
      <w:r>
        <w:rPr>
          <w:rStyle w:val="FootnoteReference"/>
        </w:rPr>
        <w:footnoteReference w:id="4"/>
      </w:r>
      <w:r>
        <w:t xml:space="preserve"> which is </w:t>
      </w:r>
      <w:r w:rsidRPr="005F55A6">
        <w:t>$ 21.27</w:t>
      </w:r>
      <w:r>
        <w:t xml:space="preserve"> </w:t>
      </w:r>
      <w:r>
        <w:t xml:space="preserve">per hour. To account for fringe benefits and overhead, the rate was multiplied by two, totaling $42.54 per hour. </w:t>
      </w:r>
    </w:p>
    <w:p w:rsidR="008D550B" w14:paraId="7AFA1F1C" w14:textId="02BB3591"/>
    <w:tbl>
      <w:tblPr>
        <w:tblW w:w="927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790"/>
        <w:gridCol w:w="1260"/>
        <w:gridCol w:w="1170"/>
        <w:gridCol w:w="1080"/>
        <w:gridCol w:w="900"/>
        <w:gridCol w:w="990"/>
        <w:gridCol w:w="1080"/>
      </w:tblGrid>
      <w:tr w14:paraId="3DDE53E5" w14:textId="77777777" w:rsidTr="00574478">
        <w:tblPrEx>
          <w:tblW w:w="927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jc w:val="center"/>
        </w:trPr>
        <w:tc>
          <w:tcPr>
            <w:tcW w:w="2790" w:type="dxa"/>
            <w:shd w:val="clear" w:color="auto" w:fill="BFBFBF" w:themeFill="background1" w:themeFillShade="BF"/>
            <w:vAlign w:val="center"/>
          </w:tcPr>
          <w:p w:rsidR="00A4641C" w:rsidRPr="00BD4CFB" w14:paraId="2381BB0C" w14:textId="77777777">
            <w:pPr>
              <w:jc w:val="center"/>
              <w:rPr>
                <w:sz w:val="20"/>
                <w:szCs w:val="20"/>
              </w:rPr>
            </w:pPr>
            <w:r w:rsidRPr="00BD4CFB">
              <w:rPr>
                <w:sz w:val="20"/>
                <w:szCs w:val="20"/>
              </w:rPr>
              <w:t>Instrument</w:t>
            </w:r>
          </w:p>
        </w:tc>
        <w:tc>
          <w:tcPr>
            <w:tcW w:w="1260" w:type="dxa"/>
            <w:shd w:val="clear" w:color="auto" w:fill="BFBFBF" w:themeFill="background1" w:themeFillShade="BF"/>
            <w:vAlign w:val="center"/>
          </w:tcPr>
          <w:p w:rsidR="00A4641C" w:rsidRPr="00BD4CFB" w14:paraId="42F19101" w14:textId="77777777">
            <w:pPr>
              <w:jc w:val="center"/>
              <w:rPr>
                <w:sz w:val="20"/>
                <w:szCs w:val="20"/>
              </w:rPr>
            </w:pPr>
            <w:r>
              <w:rPr>
                <w:sz w:val="20"/>
                <w:szCs w:val="20"/>
              </w:rPr>
              <w:t xml:space="preserve">Total </w:t>
            </w:r>
            <w:r w:rsidRPr="00BD4CFB">
              <w:rPr>
                <w:sz w:val="20"/>
                <w:szCs w:val="20"/>
              </w:rPr>
              <w:t>Number of Respondents</w:t>
            </w:r>
          </w:p>
        </w:tc>
        <w:tc>
          <w:tcPr>
            <w:tcW w:w="1170" w:type="dxa"/>
            <w:shd w:val="clear" w:color="auto" w:fill="BFBFBF" w:themeFill="background1" w:themeFillShade="BF"/>
            <w:vAlign w:val="center"/>
          </w:tcPr>
          <w:p w:rsidR="00A4641C" w:rsidRPr="00BD4CFB" w14:paraId="714F2F09" w14:textId="77777777">
            <w:pPr>
              <w:jc w:val="center"/>
              <w:rPr>
                <w:sz w:val="20"/>
                <w:szCs w:val="20"/>
              </w:rPr>
            </w:pPr>
            <w:r w:rsidRPr="00BD4CFB">
              <w:rPr>
                <w:sz w:val="20"/>
                <w:szCs w:val="20"/>
              </w:rPr>
              <w:t>Number of Responses Per Respondent</w:t>
            </w:r>
          </w:p>
        </w:tc>
        <w:tc>
          <w:tcPr>
            <w:tcW w:w="1080" w:type="dxa"/>
            <w:shd w:val="clear" w:color="auto" w:fill="BFBFBF" w:themeFill="background1" w:themeFillShade="BF"/>
            <w:vAlign w:val="center"/>
          </w:tcPr>
          <w:p w:rsidR="00A4641C" w:rsidRPr="00BD4CFB" w14:paraId="05CC723F" w14:textId="77777777">
            <w:pPr>
              <w:jc w:val="center"/>
              <w:rPr>
                <w:sz w:val="20"/>
                <w:szCs w:val="20"/>
              </w:rPr>
            </w:pPr>
            <w:r w:rsidRPr="00BD4CFB">
              <w:rPr>
                <w:sz w:val="20"/>
                <w:szCs w:val="20"/>
              </w:rPr>
              <w:t>Average Burden Hours Per Response</w:t>
            </w:r>
          </w:p>
        </w:tc>
        <w:tc>
          <w:tcPr>
            <w:tcW w:w="900" w:type="dxa"/>
            <w:shd w:val="clear" w:color="auto" w:fill="BFBFBF" w:themeFill="background1" w:themeFillShade="BF"/>
            <w:vAlign w:val="center"/>
          </w:tcPr>
          <w:p w:rsidR="00A4641C" w:rsidRPr="00BD4CFB" w14:paraId="0F4785AD" w14:textId="77777777">
            <w:pPr>
              <w:jc w:val="center"/>
              <w:rPr>
                <w:bCs/>
                <w:sz w:val="20"/>
                <w:szCs w:val="20"/>
              </w:rPr>
            </w:pPr>
            <w:r>
              <w:rPr>
                <w:bCs/>
                <w:sz w:val="20"/>
                <w:szCs w:val="20"/>
              </w:rPr>
              <w:t>Annual Burden Hours</w:t>
            </w:r>
          </w:p>
        </w:tc>
        <w:tc>
          <w:tcPr>
            <w:tcW w:w="990" w:type="dxa"/>
            <w:shd w:val="clear" w:color="auto" w:fill="BFBFBF" w:themeFill="background1" w:themeFillShade="BF"/>
            <w:vAlign w:val="center"/>
          </w:tcPr>
          <w:p w:rsidR="00A4641C" w:rsidRPr="00BD4CFB" w14:paraId="45DFE675" w14:textId="77777777">
            <w:pPr>
              <w:jc w:val="center"/>
              <w:rPr>
                <w:sz w:val="20"/>
                <w:szCs w:val="20"/>
              </w:rPr>
            </w:pPr>
            <w:r w:rsidRPr="00BD4CFB">
              <w:rPr>
                <w:bCs/>
                <w:sz w:val="20"/>
                <w:szCs w:val="20"/>
              </w:rPr>
              <w:t>Average Hourly Wage</w:t>
            </w:r>
          </w:p>
        </w:tc>
        <w:tc>
          <w:tcPr>
            <w:tcW w:w="1080" w:type="dxa"/>
            <w:shd w:val="clear" w:color="auto" w:fill="BFBFBF" w:themeFill="background1" w:themeFillShade="BF"/>
            <w:vAlign w:val="center"/>
          </w:tcPr>
          <w:p w:rsidR="00A4641C" w:rsidRPr="00BD4CFB" w14:paraId="39990194" w14:textId="77777777">
            <w:pPr>
              <w:jc w:val="center"/>
              <w:rPr>
                <w:sz w:val="20"/>
                <w:szCs w:val="20"/>
              </w:rPr>
            </w:pPr>
            <w:r w:rsidRPr="00BD4CFB">
              <w:rPr>
                <w:bCs/>
                <w:sz w:val="20"/>
                <w:szCs w:val="20"/>
              </w:rPr>
              <w:t>Total Annual Cost</w:t>
            </w:r>
          </w:p>
        </w:tc>
      </w:tr>
      <w:tr w14:paraId="2D3E1CFA" w14:textId="77777777" w:rsidTr="00574478">
        <w:tblPrEx>
          <w:tblW w:w="9270" w:type="dxa"/>
          <w:jc w:val="center"/>
          <w:tblLayout w:type="fixed"/>
          <w:tblLook w:val="00A0"/>
        </w:tblPrEx>
        <w:trPr>
          <w:trHeight w:val="432"/>
          <w:jc w:val="center"/>
        </w:trPr>
        <w:tc>
          <w:tcPr>
            <w:tcW w:w="2790" w:type="dxa"/>
            <w:vAlign w:val="center"/>
          </w:tcPr>
          <w:p w:rsidR="00A972CF" w:rsidRPr="00A972CF" w:rsidP="00A972CF" w14:paraId="621F2690" w14:textId="77777777">
            <w:pPr>
              <w:tabs>
                <w:tab w:val="center" w:pos="4320"/>
                <w:tab w:val="right" w:pos="8640"/>
              </w:tabs>
              <w:rPr>
                <w:sz w:val="20"/>
                <w:szCs w:val="20"/>
              </w:rPr>
            </w:pPr>
            <w:r w:rsidRPr="00A972CF">
              <w:rPr>
                <w:sz w:val="20"/>
                <w:szCs w:val="20"/>
              </w:rPr>
              <w:t xml:space="preserve">1 - RSS Set-Asides Assessment </w:t>
            </w:r>
          </w:p>
          <w:p w:rsidR="00A972CF" w:rsidP="00A972CF" w14:paraId="5A914D9B" w14:textId="1189E71E">
            <w:pPr>
              <w:tabs>
                <w:tab w:val="center" w:pos="4320"/>
                <w:tab w:val="right" w:pos="8640"/>
              </w:tabs>
              <w:rPr>
                <w:sz w:val="20"/>
                <w:szCs w:val="20"/>
              </w:rPr>
            </w:pPr>
            <w:r w:rsidRPr="00A972CF">
              <w:rPr>
                <w:sz w:val="20"/>
                <w:szCs w:val="20"/>
              </w:rPr>
              <w:t>Youth Mentoring Subrecipient Survey</w:t>
            </w:r>
          </w:p>
        </w:tc>
        <w:tc>
          <w:tcPr>
            <w:tcW w:w="1260" w:type="dxa"/>
            <w:vAlign w:val="center"/>
          </w:tcPr>
          <w:p w:rsidR="00A972CF" w:rsidP="00A972CF" w14:paraId="135B2281" w14:textId="57D4046B">
            <w:pPr>
              <w:tabs>
                <w:tab w:val="center" w:pos="4320"/>
                <w:tab w:val="right" w:pos="8640"/>
              </w:tabs>
              <w:jc w:val="center"/>
              <w:rPr>
                <w:sz w:val="20"/>
                <w:szCs w:val="20"/>
              </w:rPr>
            </w:pPr>
            <w:r>
              <w:rPr>
                <w:sz w:val="20"/>
                <w:szCs w:val="20"/>
              </w:rPr>
              <w:t>100</w:t>
            </w:r>
          </w:p>
        </w:tc>
        <w:tc>
          <w:tcPr>
            <w:tcW w:w="1170" w:type="dxa"/>
            <w:vAlign w:val="center"/>
          </w:tcPr>
          <w:p w:rsidR="00A972CF" w:rsidP="00A972CF" w14:paraId="2A47779F" w14:textId="7BBA6FA8">
            <w:pPr>
              <w:tabs>
                <w:tab w:val="center" w:pos="4320"/>
                <w:tab w:val="right" w:pos="8640"/>
              </w:tabs>
              <w:jc w:val="center"/>
              <w:rPr>
                <w:sz w:val="20"/>
                <w:szCs w:val="20"/>
              </w:rPr>
            </w:pPr>
            <w:r>
              <w:rPr>
                <w:sz w:val="20"/>
                <w:szCs w:val="20"/>
              </w:rPr>
              <w:t>1</w:t>
            </w:r>
          </w:p>
        </w:tc>
        <w:tc>
          <w:tcPr>
            <w:tcW w:w="1080" w:type="dxa"/>
            <w:vAlign w:val="center"/>
          </w:tcPr>
          <w:p w:rsidR="00A972CF" w:rsidP="00A972CF" w14:paraId="12C4D08D" w14:textId="3A5A8AB9">
            <w:pPr>
              <w:tabs>
                <w:tab w:val="center" w:pos="4320"/>
                <w:tab w:val="right" w:pos="8640"/>
              </w:tabs>
              <w:jc w:val="center"/>
              <w:rPr>
                <w:sz w:val="20"/>
                <w:szCs w:val="20"/>
              </w:rPr>
            </w:pPr>
            <w:r>
              <w:rPr>
                <w:sz w:val="20"/>
                <w:szCs w:val="20"/>
              </w:rPr>
              <w:t>0.167</w:t>
            </w:r>
          </w:p>
        </w:tc>
        <w:tc>
          <w:tcPr>
            <w:tcW w:w="900" w:type="dxa"/>
            <w:vAlign w:val="center"/>
          </w:tcPr>
          <w:p w:rsidR="00A972CF" w:rsidP="00A972CF" w14:paraId="23817722" w14:textId="3E88BD70">
            <w:pPr>
              <w:tabs>
                <w:tab w:val="center" w:pos="4320"/>
                <w:tab w:val="right" w:pos="8640"/>
              </w:tabs>
              <w:jc w:val="center"/>
              <w:rPr>
                <w:sz w:val="20"/>
                <w:szCs w:val="20"/>
              </w:rPr>
            </w:pPr>
            <w:r>
              <w:rPr>
                <w:sz w:val="20"/>
                <w:szCs w:val="20"/>
              </w:rPr>
              <w:t>16.7</w:t>
            </w:r>
          </w:p>
        </w:tc>
        <w:tc>
          <w:tcPr>
            <w:tcW w:w="990" w:type="dxa"/>
            <w:vAlign w:val="center"/>
          </w:tcPr>
          <w:p w:rsidR="00A972CF" w:rsidP="00A972CF" w14:paraId="38C418E3" w14:textId="0EAA878D">
            <w:pPr>
              <w:tabs>
                <w:tab w:val="center" w:pos="4320"/>
                <w:tab w:val="right" w:pos="8640"/>
              </w:tabs>
              <w:jc w:val="center"/>
              <w:rPr>
                <w:sz w:val="20"/>
                <w:szCs w:val="20"/>
              </w:rPr>
            </w:pPr>
            <w:r>
              <w:rPr>
                <w:sz w:val="20"/>
                <w:szCs w:val="20"/>
              </w:rPr>
              <w:t>$</w:t>
            </w:r>
            <w:r w:rsidRPr="00A1756D">
              <w:rPr>
                <w:sz w:val="20"/>
                <w:szCs w:val="20"/>
              </w:rPr>
              <w:t>42.54</w:t>
            </w:r>
          </w:p>
        </w:tc>
        <w:tc>
          <w:tcPr>
            <w:tcW w:w="1080" w:type="dxa"/>
            <w:vAlign w:val="center"/>
          </w:tcPr>
          <w:p w:rsidR="00A972CF" w:rsidRPr="75014E45" w:rsidP="00A972CF" w14:paraId="55FB8585" w14:textId="6B96E30C">
            <w:pPr>
              <w:tabs>
                <w:tab w:val="center" w:pos="4320"/>
                <w:tab w:val="right" w:pos="8640"/>
              </w:tabs>
              <w:jc w:val="center"/>
              <w:rPr>
                <w:sz w:val="20"/>
                <w:szCs w:val="20"/>
              </w:rPr>
            </w:pPr>
            <w:r>
              <w:rPr>
                <w:sz w:val="20"/>
                <w:szCs w:val="20"/>
              </w:rPr>
              <w:t>$710.42</w:t>
            </w:r>
          </w:p>
        </w:tc>
      </w:tr>
      <w:tr w14:paraId="36826C7D" w14:textId="77777777" w:rsidTr="00574478">
        <w:tblPrEx>
          <w:tblW w:w="9270" w:type="dxa"/>
          <w:jc w:val="center"/>
          <w:tblLayout w:type="fixed"/>
          <w:tblLook w:val="00A0"/>
        </w:tblPrEx>
        <w:trPr>
          <w:trHeight w:val="432"/>
          <w:jc w:val="center"/>
        </w:trPr>
        <w:tc>
          <w:tcPr>
            <w:tcW w:w="2790" w:type="dxa"/>
            <w:vAlign w:val="center"/>
          </w:tcPr>
          <w:p w:rsidR="00A972CF" w:rsidRPr="00A972CF" w:rsidP="00A972CF" w14:paraId="03E0A296" w14:textId="77777777">
            <w:pPr>
              <w:tabs>
                <w:tab w:val="center" w:pos="4320"/>
                <w:tab w:val="right" w:pos="8640"/>
              </w:tabs>
              <w:rPr>
                <w:sz w:val="20"/>
                <w:szCs w:val="20"/>
              </w:rPr>
            </w:pPr>
            <w:r w:rsidRPr="00A972CF">
              <w:rPr>
                <w:sz w:val="20"/>
                <w:szCs w:val="20"/>
              </w:rPr>
              <w:t xml:space="preserve">2 - RSS Set-Asides Assessment </w:t>
            </w:r>
          </w:p>
          <w:p w:rsidR="00A972CF" w:rsidP="00A972CF" w14:paraId="098D1DEF" w14:textId="014C995A">
            <w:pPr>
              <w:tabs>
                <w:tab w:val="center" w:pos="4320"/>
                <w:tab w:val="right" w:pos="8640"/>
              </w:tabs>
              <w:rPr>
                <w:sz w:val="20"/>
                <w:szCs w:val="20"/>
              </w:rPr>
            </w:pPr>
            <w:r w:rsidRPr="00A972CF">
              <w:rPr>
                <w:sz w:val="20"/>
                <w:szCs w:val="20"/>
              </w:rPr>
              <w:t>Youth Mentoring State Refugee Coordinator Interview Guide</w:t>
            </w:r>
          </w:p>
        </w:tc>
        <w:tc>
          <w:tcPr>
            <w:tcW w:w="1260" w:type="dxa"/>
            <w:vAlign w:val="center"/>
          </w:tcPr>
          <w:p w:rsidR="00A972CF" w:rsidP="00A972CF" w14:paraId="05C220A3" w14:textId="613272DA">
            <w:pPr>
              <w:tabs>
                <w:tab w:val="center" w:pos="4320"/>
                <w:tab w:val="right" w:pos="8640"/>
              </w:tabs>
              <w:jc w:val="center"/>
              <w:rPr>
                <w:sz w:val="20"/>
                <w:szCs w:val="20"/>
              </w:rPr>
            </w:pPr>
            <w:r>
              <w:rPr>
                <w:sz w:val="20"/>
                <w:szCs w:val="20"/>
              </w:rPr>
              <w:t>5</w:t>
            </w:r>
          </w:p>
        </w:tc>
        <w:tc>
          <w:tcPr>
            <w:tcW w:w="1170" w:type="dxa"/>
            <w:vAlign w:val="center"/>
          </w:tcPr>
          <w:p w:rsidR="00A972CF" w:rsidP="00A972CF" w14:paraId="036AB348" w14:textId="676CF7F3">
            <w:pPr>
              <w:tabs>
                <w:tab w:val="center" w:pos="4320"/>
                <w:tab w:val="right" w:pos="8640"/>
              </w:tabs>
              <w:jc w:val="center"/>
              <w:rPr>
                <w:sz w:val="20"/>
                <w:szCs w:val="20"/>
              </w:rPr>
            </w:pPr>
            <w:r>
              <w:rPr>
                <w:sz w:val="20"/>
                <w:szCs w:val="20"/>
              </w:rPr>
              <w:t>1</w:t>
            </w:r>
          </w:p>
        </w:tc>
        <w:tc>
          <w:tcPr>
            <w:tcW w:w="1080" w:type="dxa"/>
            <w:vAlign w:val="center"/>
          </w:tcPr>
          <w:p w:rsidR="00A972CF" w:rsidP="00A972CF" w14:paraId="2F6C8F20" w14:textId="5A710E8D">
            <w:pPr>
              <w:tabs>
                <w:tab w:val="center" w:pos="4320"/>
                <w:tab w:val="right" w:pos="8640"/>
              </w:tabs>
              <w:jc w:val="center"/>
              <w:rPr>
                <w:sz w:val="20"/>
                <w:szCs w:val="20"/>
              </w:rPr>
            </w:pPr>
            <w:r>
              <w:rPr>
                <w:sz w:val="20"/>
                <w:szCs w:val="20"/>
              </w:rPr>
              <w:t>1</w:t>
            </w:r>
          </w:p>
        </w:tc>
        <w:tc>
          <w:tcPr>
            <w:tcW w:w="900" w:type="dxa"/>
            <w:vAlign w:val="center"/>
          </w:tcPr>
          <w:p w:rsidR="00A972CF" w:rsidP="00A972CF" w14:paraId="72BB7A6A" w14:textId="3E4818EE">
            <w:pPr>
              <w:tabs>
                <w:tab w:val="center" w:pos="4320"/>
                <w:tab w:val="right" w:pos="8640"/>
              </w:tabs>
              <w:jc w:val="center"/>
              <w:rPr>
                <w:sz w:val="20"/>
                <w:szCs w:val="20"/>
              </w:rPr>
            </w:pPr>
            <w:r>
              <w:rPr>
                <w:sz w:val="20"/>
                <w:szCs w:val="20"/>
              </w:rPr>
              <w:t>5</w:t>
            </w:r>
          </w:p>
        </w:tc>
        <w:tc>
          <w:tcPr>
            <w:tcW w:w="990" w:type="dxa"/>
            <w:vAlign w:val="center"/>
          </w:tcPr>
          <w:p w:rsidR="00A972CF" w:rsidP="00A972CF" w14:paraId="1D5432C4" w14:textId="13806D77">
            <w:pPr>
              <w:tabs>
                <w:tab w:val="center" w:pos="4320"/>
                <w:tab w:val="right" w:pos="8640"/>
              </w:tabs>
              <w:jc w:val="center"/>
              <w:rPr>
                <w:sz w:val="20"/>
                <w:szCs w:val="20"/>
              </w:rPr>
            </w:pPr>
            <w:r>
              <w:rPr>
                <w:sz w:val="20"/>
                <w:szCs w:val="20"/>
              </w:rPr>
              <w:t>$</w:t>
            </w:r>
            <w:r w:rsidRPr="00A1756D">
              <w:rPr>
                <w:sz w:val="20"/>
                <w:szCs w:val="20"/>
              </w:rPr>
              <w:t>42.54</w:t>
            </w:r>
          </w:p>
        </w:tc>
        <w:tc>
          <w:tcPr>
            <w:tcW w:w="1080" w:type="dxa"/>
            <w:vAlign w:val="center"/>
          </w:tcPr>
          <w:p w:rsidR="00A972CF" w:rsidRPr="75014E45" w:rsidP="00A972CF" w14:paraId="422C3F3A" w14:textId="36D430F5">
            <w:pPr>
              <w:tabs>
                <w:tab w:val="center" w:pos="4320"/>
                <w:tab w:val="right" w:pos="8640"/>
              </w:tabs>
              <w:jc w:val="center"/>
              <w:rPr>
                <w:sz w:val="20"/>
                <w:szCs w:val="20"/>
              </w:rPr>
            </w:pPr>
            <w:r>
              <w:rPr>
                <w:sz w:val="20"/>
                <w:szCs w:val="20"/>
              </w:rPr>
              <w:t>$212.70</w:t>
            </w:r>
          </w:p>
        </w:tc>
      </w:tr>
      <w:tr w14:paraId="7CE63E36" w14:textId="77777777" w:rsidTr="00574478">
        <w:tblPrEx>
          <w:tblW w:w="9270" w:type="dxa"/>
          <w:jc w:val="center"/>
          <w:tblLayout w:type="fixed"/>
          <w:tblLook w:val="00A0"/>
        </w:tblPrEx>
        <w:trPr>
          <w:trHeight w:val="432"/>
          <w:jc w:val="center"/>
        </w:trPr>
        <w:tc>
          <w:tcPr>
            <w:tcW w:w="2790" w:type="dxa"/>
            <w:vAlign w:val="center"/>
          </w:tcPr>
          <w:p w:rsidR="00A972CF" w:rsidRPr="00A972CF" w:rsidP="00A972CF" w14:paraId="55E93A72" w14:textId="77777777">
            <w:pPr>
              <w:tabs>
                <w:tab w:val="center" w:pos="4320"/>
                <w:tab w:val="right" w:pos="8640"/>
              </w:tabs>
              <w:rPr>
                <w:sz w:val="20"/>
                <w:szCs w:val="20"/>
              </w:rPr>
            </w:pPr>
            <w:r w:rsidRPr="00A972CF">
              <w:rPr>
                <w:sz w:val="20"/>
                <w:szCs w:val="20"/>
              </w:rPr>
              <w:t xml:space="preserve">3 - RSS Set-Asides Assessment </w:t>
            </w:r>
          </w:p>
          <w:p w:rsidR="00A972CF" w:rsidRPr="00A972CF" w:rsidP="00A972CF" w14:paraId="6F73FFAD" w14:textId="77777777">
            <w:pPr>
              <w:tabs>
                <w:tab w:val="center" w:pos="4320"/>
                <w:tab w:val="right" w:pos="8640"/>
              </w:tabs>
              <w:rPr>
                <w:sz w:val="20"/>
                <w:szCs w:val="20"/>
              </w:rPr>
            </w:pPr>
            <w:r w:rsidRPr="00A972CF">
              <w:rPr>
                <w:sz w:val="20"/>
                <w:szCs w:val="20"/>
              </w:rPr>
              <w:t>Youth Mentoring Client Interview</w:t>
            </w:r>
          </w:p>
          <w:p w:rsidR="00A972CF" w:rsidRPr="00BD4CFB" w:rsidP="00A972CF" w14:paraId="15455CD3" w14:textId="1411E222">
            <w:pPr>
              <w:tabs>
                <w:tab w:val="center" w:pos="4320"/>
                <w:tab w:val="right" w:pos="8640"/>
              </w:tabs>
              <w:rPr>
                <w:sz w:val="20"/>
                <w:szCs w:val="20"/>
              </w:rPr>
            </w:pPr>
          </w:p>
        </w:tc>
        <w:tc>
          <w:tcPr>
            <w:tcW w:w="1260" w:type="dxa"/>
            <w:vAlign w:val="center"/>
          </w:tcPr>
          <w:p w:rsidR="00A972CF" w:rsidRPr="00BD4CFB" w:rsidP="00A972CF" w14:paraId="2106BBF5" w14:textId="6628F9C7">
            <w:pPr>
              <w:tabs>
                <w:tab w:val="center" w:pos="4320"/>
                <w:tab w:val="right" w:pos="8640"/>
              </w:tabs>
              <w:jc w:val="center"/>
              <w:rPr>
                <w:sz w:val="20"/>
                <w:szCs w:val="20"/>
              </w:rPr>
            </w:pPr>
            <w:r>
              <w:rPr>
                <w:sz w:val="20"/>
                <w:szCs w:val="20"/>
              </w:rPr>
              <w:t>1</w:t>
            </w:r>
            <w:r w:rsidRPr="329E119F">
              <w:rPr>
                <w:sz w:val="20"/>
                <w:szCs w:val="20"/>
              </w:rPr>
              <w:t>0</w:t>
            </w:r>
          </w:p>
        </w:tc>
        <w:tc>
          <w:tcPr>
            <w:tcW w:w="1170" w:type="dxa"/>
            <w:vAlign w:val="center"/>
          </w:tcPr>
          <w:p w:rsidR="00A972CF" w:rsidRPr="00BD4CFB" w:rsidP="00A972CF" w14:paraId="402332F4" w14:textId="46FA8732">
            <w:pPr>
              <w:tabs>
                <w:tab w:val="center" w:pos="4320"/>
                <w:tab w:val="right" w:pos="8640"/>
              </w:tabs>
              <w:jc w:val="center"/>
              <w:rPr>
                <w:sz w:val="20"/>
                <w:szCs w:val="20"/>
              </w:rPr>
            </w:pPr>
            <w:r>
              <w:rPr>
                <w:sz w:val="20"/>
                <w:szCs w:val="20"/>
              </w:rPr>
              <w:t>1</w:t>
            </w:r>
          </w:p>
        </w:tc>
        <w:tc>
          <w:tcPr>
            <w:tcW w:w="1080" w:type="dxa"/>
            <w:vAlign w:val="center"/>
          </w:tcPr>
          <w:p w:rsidR="00A972CF" w:rsidRPr="00BD4CFB" w:rsidP="00A972CF" w14:paraId="2166A45E" w14:textId="142167F4">
            <w:pPr>
              <w:tabs>
                <w:tab w:val="center" w:pos="4320"/>
                <w:tab w:val="right" w:pos="8640"/>
              </w:tabs>
              <w:jc w:val="center"/>
              <w:rPr>
                <w:sz w:val="20"/>
                <w:szCs w:val="20"/>
              </w:rPr>
            </w:pPr>
            <w:r>
              <w:rPr>
                <w:sz w:val="20"/>
                <w:szCs w:val="20"/>
              </w:rPr>
              <w:t>1</w:t>
            </w:r>
          </w:p>
        </w:tc>
        <w:tc>
          <w:tcPr>
            <w:tcW w:w="900" w:type="dxa"/>
            <w:vAlign w:val="center"/>
          </w:tcPr>
          <w:p w:rsidR="00A972CF" w:rsidRPr="00BD4CFB" w:rsidP="00A972CF" w14:paraId="79BC68EF" w14:textId="77110D66">
            <w:pPr>
              <w:tabs>
                <w:tab w:val="center" w:pos="4320"/>
                <w:tab w:val="right" w:pos="8640"/>
              </w:tabs>
              <w:jc w:val="center"/>
              <w:rPr>
                <w:sz w:val="20"/>
                <w:szCs w:val="20"/>
              </w:rPr>
            </w:pPr>
            <w:r>
              <w:rPr>
                <w:sz w:val="20"/>
                <w:szCs w:val="20"/>
              </w:rPr>
              <w:t>10</w:t>
            </w:r>
          </w:p>
        </w:tc>
        <w:tc>
          <w:tcPr>
            <w:tcW w:w="990" w:type="dxa"/>
            <w:vAlign w:val="center"/>
          </w:tcPr>
          <w:p w:rsidR="00A972CF" w:rsidRPr="00BD4CFB" w:rsidP="00A972CF" w14:paraId="4C12A145" w14:textId="267C3BFB">
            <w:pPr>
              <w:tabs>
                <w:tab w:val="center" w:pos="4320"/>
                <w:tab w:val="right" w:pos="8640"/>
              </w:tabs>
              <w:jc w:val="center"/>
              <w:rPr>
                <w:sz w:val="20"/>
                <w:szCs w:val="20"/>
              </w:rPr>
            </w:pPr>
            <w:r>
              <w:rPr>
                <w:sz w:val="20"/>
                <w:szCs w:val="20"/>
              </w:rPr>
              <w:t>$</w:t>
            </w:r>
            <w:r>
              <w:rPr>
                <w:sz w:val="20"/>
                <w:szCs w:val="20"/>
              </w:rPr>
              <w:t>14.</w:t>
            </w:r>
            <w:r w:rsidRPr="43E2E98D">
              <w:rPr>
                <w:sz w:val="20"/>
                <w:szCs w:val="20"/>
              </w:rPr>
              <w:t>5</w:t>
            </w:r>
            <w:r>
              <w:rPr>
                <w:sz w:val="20"/>
                <w:szCs w:val="20"/>
              </w:rPr>
              <w:t>0</w:t>
            </w:r>
          </w:p>
        </w:tc>
        <w:tc>
          <w:tcPr>
            <w:tcW w:w="1080" w:type="dxa"/>
            <w:vAlign w:val="center"/>
          </w:tcPr>
          <w:p w:rsidR="00A972CF" w:rsidRPr="00BD4CFB" w:rsidP="00A972CF" w14:paraId="01C1A511" w14:textId="270E3B44">
            <w:pPr>
              <w:tabs>
                <w:tab w:val="center" w:pos="4320"/>
                <w:tab w:val="right" w:pos="8640"/>
              </w:tabs>
              <w:jc w:val="center"/>
              <w:rPr>
                <w:sz w:val="20"/>
                <w:szCs w:val="20"/>
              </w:rPr>
            </w:pPr>
            <w:r w:rsidRPr="75014E45">
              <w:rPr>
                <w:sz w:val="20"/>
                <w:szCs w:val="20"/>
              </w:rPr>
              <w:t>$1</w:t>
            </w:r>
            <w:r>
              <w:rPr>
                <w:sz w:val="20"/>
                <w:szCs w:val="20"/>
              </w:rPr>
              <w:t>40.00</w:t>
            </w:r>
          </w:p>
        </w:tc>
      </w:tr>
      <w:tr w14:paraId="01DFF08A" w14:textId="77777777" w:rsidTr="00574478">
        <w:tblPrEx>
          <w:tblW w:w="9270" w:type="dxa"/>
          <w:jc w:val="center"/>
          <w:tblLayout w:type="fixed"/>
          <w:tblLook w:val="00A0"/>
        </w:tblPrEx>
        <w:trPr>
          <w:trHeight w:val="432"/>
          <w:jc w:val="center"/>
        </w:trPr>
        <w:tc>
          <w:tcPr>
            <w:tcW w:w="2790" w:type="dxa"/>
            <w:vAlign w:val="center"/>
          </w:tcPr>
          <w:p w:rsidR="00A972CF" w:rsidRPr="00A972CF" w:rsidP="00A972CF" w14:paraId="153B0E48" w14:textId="77777777">
            <w:pPr>
              <w:rPr>
                <w:sz w:val="20"/>
                <w:szCs w:val="20"/>
              </w:rPr>
            </w:pPr>
            <w:r w:rsidRPr="00A972CF">
              <w:rPr>
                <w:sz w:val="20"/>
                <w:szCs w:val="20"/>
              </w:rPr>
              <w:t xml:space="preserve">4 - RSS Set-Asides Assessment </w:t>
            </w:r>
          </w:p>
          <w:p w:rsidR="00A972CF" w:rsidRPr="00A972CF" w:rsidP="00A972CF" w14:paraId="159F9236" w14:textId="77777777">
            <w:pPr>
              <w:rPr>
                <w:sz w:val="20"/>
                <w:szCs w:val="20"/>
              </w:rPr>
            </w:pPr>
            <w:r w:rsidRPr="00A972CF">
              <w:rPr>
                <w:sz w:val="20"/>
                <w:szCs w:val="20"/>
              </w:rPr>
              <w:t>Youth Mentoring Local Provider Focus Group Guide</w:t>
            </w:r>
          </w:p>
          <w:p w:rsidR="00A972CF" w:rsidRPr="00A972CF" w:rsidP="00A972CF" w14:paraId="25B8E1FC" w14:textId="77777777">
            <w:pPr>
              <w:rPr>
                <w:sz w:val="20"/>
                <w:szCs w:val="20"/>
              </w:rPr>
            </w:pPr>
          </w:p>
          <w:p w:rsidR="00A972CF" w:rsidRPr="00A972CF" w:rsidP="00A972CF" w14:paraId="40C23526" w14:textId="77777777">
            <w:pPr>
              <w:rPr>
                <w:sz w:val="20"/>
                <w:szCs w:val="20"/>
              </w:rPr>
            </w:pPr>
            <w:r w:rsidRPr="00A972CF">
              <w:rPr>
                <w:sz w:val="20"/>
                <w:szCs w:val="20"/>
              </w:rPr>
              <w:t xml:space="preserve">5 - RSS Set-Asides Assessment </w:t>
            </w:r>
          </w:p>
          <w:p w:rsidR="00A972CF" w:rsidRPr="00A972CF" w:rsidP="00A972CF" w14:paraId="757DB9E9" w14:textId="77777777">
            <w:pPr>
              <w:rPr>
                <w:sz w:val="20"/>
                <w:szCs w:val="20"/>
              </w:rPr>
            </w:pPr>
            <w:r w:rsidRPr="00A972CF">
              <w:rPr>
                <w:sz w:val="20"/>
                <w:szCs w:val="20"/>
              </w:rPr>
              <w:t>Youth Mentoring Mentor Focus Group Guide</w:t>
            </w:r>
          </w:p>
          <w:p w:rsidR="00A972CF" w:rsidRPr="4947C281" w:rsidP="00A972CF" w14:paraId="5E34A0AA" w14:textId="7E26DD05">
            <w:pPr>
              <w:tabs>
                <w:tab w:val="center" w:pos="4320"/>
                <w:tab w:val="right" w:pos="8640"/>
              </w:tabs>
              <w:rPr>
                <w:sz w:val="20"/>
                <w:szCs w:val="20"/>
              </w:rPr>
            </w:pPr>
          </w:p>
        </w:tc>
        <w:tc>
          <w:tcPr>
            <w:tcW w:w="1260" w:type="dxa"/>
            <w:vAlign w:val="center"/>
          </w:tcPr>
          <w:p w:rsidR="00A972CF" w:rsidRPr="4947C281" w:rsidP="00A972CF" w14:paraId="24047985" w14:textId="6431AD61">
            <w:pPr>
              <w:tabs>
                <w:tab w:val="center" w:pos="4320"/>
                <w:tab w:val="right" w:pos="8640"/>
              </w:tabs>
              <w:jc w:val="center"/>
              <w:rPr>
                <w:sz w:val="20"/>
                <w:szCs w:val="20"/>
              </w:rPr>
            </w:pPr>
            <w:r>
              <w:rPr>
                <w:sz w:val="20"/>
                <w:szCs w:val="20"/>
              </w:rPr>
              <w:t>100</w:t>
            </w:r>
          </w:p>
        </w:tc>
        <w:tc>
          <w:tcPr>
            <w:tcW w:w="1170" w:type="dxa"/>
            <w:vAlign w:val="center"/>
          </w:tcPr>
          <w:p w:rsidR="00A972CF" w:rsidRPr="4947C281" w:rsidP="00A972CF" w14:paraId="2A8CF25E" w14:textId="60D543CB">
            <w:pPr>
              <w:tabs>
                <w:tab w:val="center" w:pos="4320"/>
                <w:tab w:val="right" w:pos="8640"/>
              </w:tabs>
              <w:jc w:val="center"/>
              <w:rPr>
                <w:sz w:val="20"/>
                <w:szCs w:val="20"/>
              </w:rPr>
            </w:pPr>
            <w:r>
              <w:rPr>
                <w:sz w:val="20"/>
                <w:szCs w:val="20"/>
              </w:rPr>
              <w:t>1</w:t>
            </w:r>
          </w:p>
        </w:tc>
        <w:tc>
          <w:tcPr>
            <w:tcW w:w="1080" w:type="dxa"/>
            <w:vAlign w:val="center"/>
          </w:tcPr>
          <w:p w:rsidR="00A972CF" w:rsidRPr="4947C281" w:rsidP="00A972CF" w14:paraId="7C3AC59B" w14:textId="7096AF9D">
            <w:pPr>
              <w:tabs>
                <w:tab w:val="center" w:pos="4320"/>
                <w:tab w:val="right" w:pos="8640"/>
              </w:tabs>
              <w:jc w:val="center"/>
              <w:rPr>
                <w:sz w:val="20"/>
                <w:szCs w:val="20"/>
              </w:rPr>
            </w:pPr>
            <w:r>
              <w:rPr>
                <w:sz w:val="20"/>
                <w:szCs w:val="20"/>
              </w:rPr>
              <w:t>1</w:t>
            </w:r>
          </w:p>
        </w:tc>
        <w:tc>
          <w:tcPr>
            <w:tcW w:w="900" w:type="dxa"/>
            <w:vAlign w:val="center"/>
          </w:tcPr>
          <w:p w:rsidR="00A972CF" w:rsidRPr="4947C281" w:rsidP="00A972CF" w14:paraId="75BBB3C1" w14:textId="10CD0E09">
            <w:pPr>
              <w:tabs>
                <w:tab w:val="center" w:pos="4320"/>
                <w:tab w:val="right" w:pos="8640"/>
              </w:tabs>
              <w:jc w:val="center"/>
              <w:rPr>
                <w:sz w:val="20"/>
                <w:szCs w:val="20"/>
              </w:rPr>
            </w:pPr>
            <w:r>
              <w:rPr>
                <w:sz w:val="20"/>
                <w:szCs w:val="20"/>
              </w:rPr>
              <w:t>100</w:t>
            </w:r>
          </w:p>
        </w:tc>
        <w:tc>
          <w:tcPr>
            <w:tcW w:w="990" w:type="dxa"/>
            <w:vAlign w:val="center"/>
          </w:tcPr>
          <w:p w:rsidR="00A972CF" w:rsidRPr="5965D3D1" w:rsidP="00A972CF" w14:paraId="3CEBFB69" w14:textId="0F9D1E96">
            <w:pPr>
              <w:tabs>
                <w:tab w:val="center" w:pos="4320"/>
                <w:tab w:val="right" w:pos="8640"/>
              </w:tabs>
              <w:jc w:val="center"/>
              <w:rPr>
                <w:sz w:val="20"/>
                <w:szCs w:val="20"/>
              </w:rPr>
            </w:pPr>
            <w:r>
              <w:rPr>
                <w:sz w:val="20"/>
                <w:szCs w:val="20"/>
              </w:rPr>
              <w:t>$</w:t>
            </w:r>
            <w:r w:rsidRPr="00A1756D">
              <w:rPr>
                <w:sz w:val="20"/>
                <w:szCs w:val="20"/>
              </w:rPr>
              <w:t>42.54</w:t>
            </w:r>
          </w:p>
        </w:tc>
        <w:tc>
          <w:tcPr>
            <w:tcW w:w="1080" w:type="dxa"/>
            <w:vAlign w:val="center"/>
          </w:tcPr>
          <w:p w:rsidR="00A972CF" w:rsidRPr="75014E45" w:rsidP="00A972CF" w14:paraId="4418AE35" w14:textId="0ED4EED0">
            <w:pPr>
              <w:tabs>
                <w:tab w:val="center" w:pos="4320"/>
                <w:tab w:val="right" w:pos="8640"/>
              </w:tabs>
              <w:jc w:val="center"/>
              <w:rPr>
                <w:sz w:val="20"/>
                <w:szCs w:val="20"/>
              </w:rPr>
            </w:pPr>
            <w:r>
              <w:rPr>
                <w:sz w:val="20"/>
                <w:szCs w:val="20"/>
              </w:rPr>
              <w:t>$4,254.00</w:t>
            </w:r>
          </w:p>
        </w:tc>
      </w:tr>
      <w:tr w14:paraId="4E3759F6" w14:textId="77777777" w:rsidTr="00574478">
        <w:tblPrEx>
          <w:tblW w:w="9270" w:type="dxa"/>
          <w:jc w:val="center"/>
          <w:tblLayout w:type="fixed"/>
          <w:tblLook w:val="00A0"/>
        </w:tblPrEx>
        <w:trPr>
          <w:trHeight w:val="432"/>
          <w:jc w:val="center"/>
        </w:trPr>
        <w:tc>
          <w:tcPr>
            <w:tcW w:w="6300" w:type="dxa"/>
            <w:gridSpan w:val="4"/>
            <w:vAlign w:val="center"/>
          </w:tcPr>
          <w:p w:rsidR="00A972CF" w:rsidRPr="00574478" w:rsidP="00A972CF" w14:paraId="1B0B457A" w14:textId="1A0B739B">
            <w:pPr>
              <w:tabs>
                <w:tab w:val="center" w:pos="4320"/>
                <w:tab w:val="right" w:pos="8640"/>
              </w:tabs>
              <w:jc w:val="right"/>
              <w:rPr>
                <w:b/>
                <w:bCs/>
                <w:sz w:val="20"/>
                <w:szCs w:val="20"/>
              </w:rPr>
            </w:pPr>
            <w:r w:rsidRPr="00574478">
              <w:rPr>
                <w:b/>
                <w:bCs/>
                <w:sz w:val="20"/>
                <w:szCs w:val="20"/>
              </w:rPr>
              <w:t>Total Burden and Cost Estimates:</w:t>
            </w:r>
          </w:p>
        </w:tc>
        <w:tc>
          <w:tcPr>
            <w:tcW w:w="900" w:type="dxa"/>
            <w:vAlign w:val="center"/>
          </w:tcPr>
          <w:p w:rsidR="00A972CF" w:rsidRPr="00574478" w:rsidP="00A972CF" w14:paraId="1A750C33" w14:textId="25A7823E">
            <w:pPr>
              <w:tabs>
                <w:tab w:val="center" w:pos="4320"/>
                <w:tab w:val="right" w:pos="8640"/>
              </w:tabs>
              <w:jc w:val="center"/>
              <w:rPr>
                <w:b/>
                <w:bCs/>
                <w:sz w:val="20"/>
                <w:szCs w:val="20"/>
              </w:rPr>
            </w:pPr>
            <w:r w:rsidRPr="00574478">
              <w:rPr>
                <w:b/>
                <w:bCs/>
                <w:sz w:val="20"/>
                <w:szCs w:val="20"/>
              </w:rPr>
              <w:t>131.7</w:t>
            </w:r>
          </w:p>
        </w:tc>
        <w:tc>
          <w:tcPr>
            <w:tcW w:w="990" w:type="dxa"/>
            <w:vAlign w:val="center"/>
          </w:tcPr>
          <w:p w:rsidR="00A972CF" w:rsidRPr="00574478" w:rsidP="00A972CF" w14:paraId="1761C0D2" w14:textId="77777777">
            <w:pPr>
              <w:tabs>
                <w:tab w:val="center" w:pos="4320"/>
                <w:tab w:val="right" w:pos="8640"/>
              </w:tabs>
              <w:jc w:val="center"/>
              <w:rPr>
                <w:b/>
                <w:bCs/>
                <w:sz w:val="20"/>
                <w:szCs w:val="20"/>
              </w:rPr>
            </w:pPr>
          </w:p>
        </w:tc>
        <w:tc>
          <w:tcPr>
            <w:tcW w:w="1080" w:type="dxa"/>
            <w:vAlign w:val="center"/>
          </w:tcPr>
          <w:p w:rsidR="00A972CF" w:rsidRPr="00574478" w:rsidP="00A972CF" w14:paraId="1C2EE5EC" w14:textId="16F27602">
            <w:pPr>
              <w:tabs>
                <w:tab w:val="center" w:pos="4320"/>
                <w:tab w:val="right" w:pos="8640"/>
              </w:tabs>
              <w:spacing w:line="259" w:lineRule="auto"/>
              <w:jc w:val="center"/>
              <w:rPr>
                <w:b/>
                <w:bCs/>
                <w:sz w:val="20"/>
                <w:szCs w:val="20"/>
              </w:rPr>
            </w:pPr>
            <w:r w:rsidRPr="00574478">
              <w:rPr>
                <w:b/>
                <w:bCs/>
                <w:sz w:val="20"/>
                <w:szCs w:val="20"/>
              </w:rPr>
              <w:t>$5,317.12</w:t>
            </w:r>
          </w:p>
        </w:tc>
      </w:tr>
    </w:tbl>
    <w:p w:rsidR="00FD29C7" w:rsidP="00732753" w14:paraId="7E6596F8" w14:textId="77777777">
      <w:pPr>
        <w:rPr>
          <w:b/>
        </w:rPr>
      </w:pPr>
    </w:p>
    <w:p w:rsidR="00463206" w:rsidP="00732753" w14:paraId="4C810CCE" w14:textId="77777777">
      <w:pPr>
        <w:rPr>
          <w:b/>
        </w:rPr>
      </w:pPr>
    </w:p>
    <w:p w:rsidR="00732753" w:rsidP="00574478" w14:paraId="668E8C5C" w14:textId="77777777">
      <w:pPr>
        <w:rPr>
          <w:b/>
        </w:rPr>
      </w:pPr>
    </w:p>
    <w:p w:rsidR="00945CD6" w:rsidRPr="0072204D" w:rsidP="00313E19" w14:paraId="7BDBE261" w14:textId="5EE7D1B9">
      <w:pPr>
        <w:spacing w:after="120"/>
        <w:rPr>
          <w:b/>
        </w:rPr>
      </w:pPr>
      <w:r>
        <w:rPr>
          <w:b/>
        </w:rPr>
        <w:t xml:space="preserve">A13. </w:t>
      </w:r>
      <w:r w:rsidRPr="0072204D">
        <w:rPr>
          <w:b/>
        </w:rPr>
        <w:t>Cost Burden to Respondents or Record Keepers</w:t>
      </w:r>
    </w:p>
    <w:p w:rsidR="00BE7952" w:rsidP="00313E19" w14:paraId="6BC5843E" w14:textId="35B0EF20">
      <w:r w:rsidRPr="005E7889">
        <w:t>There are no additional costs to respondents.</w:t>
      </w:r>
    </w:p>
    <w:p w:rsidR="00306BB4" w:rsidP="00313E19" w14:paraId="5FD27AB6" w14:textId="77777777"/>
    <w:p w:rsidR="002338AC" w:rsidP="00AB6E23" w14:paraId="136F28B3" w14:textId="77777777"/>
    <w:p w:rsidR="00945CD6" w:rsidRPr="0072204D" w:rsidP="00AB6E23" w14:paraId="2A791D57" w14:textId="77777777">
      <w:pPr>
        <w:spacing w:after="60"/>
        <w:rPr>
          <w:b/>
        </w:rPr>
      </w:pPr>
      <w:r>
        <w:rPr>
          <w:b/>
        </w:rPr>
        <w:t xml:space="preserve">A14. </w:t>
      </w:r>
      <w:r w:rsidRPr="0072204D">
        <w:rPr>
          <w:b/>
        </w:rPr>
        <w:t>Estimate of Cost to the Federal Government</w:t>
      </w:r>
    </w:p>
    <w:p w:rsidR="00536B51" w14:paraId="206904B2" w14:textId="20A039BC">
      <w:r>
        <w:t xml:space="preserve">The total cost </w:t>
      </w:r>
      <w:r w:rsidR="002565BA">
        <w:t xml:space="preserve">to the federal government </w:t>
      </w:r>
      <w:r>
        <w:t xml:space="preserve">for the data collection activities under this current request will be </w:t>
      </w:r>
      <w:r w:rsidRPr="007B3470" w:rsidR="007B3470">
        <w:t>$5,317.12</w:t>
      </w:r>
      <w:r>
        <w:t xml:space="preserve">. </w:t>
      </w:r>
    </w:p>
    <w:p w:rsidR="00436F5E" w14:paraId="304B1383" w14:textId="7AB5F1A3"/>
    <w:p w:rsidR="002565BA" w14:paraId="3103F4B9" w14:textId="77777777"/>
    <w:p w:rsidR="00945CD6" w14:paraId="4B385444" w14:textId="77777777">
      <w:pPr>
        <w:spacing w:after="120"/>
        <w:rPr>
          <w:b/>
        </w:rPr>
      </w:pPr>
      <w:r>
        <w:rPr>
          <w:b/>
        </w:rPr>
        <w:t xml:space="preserve">A15. </w:t>
      </w:r>
      <w:r w:rsidRPr="0072204D">
        <w:rPr>
          <w:b/>
        </w:rPr>
        <w:t>Change in Burden</w:t>
      </w:r>
    </w:p>
    <w:p w:rsidR="00CB2ED6" w:rsidRPr="00574478" w14:paraId="4B05A013" w14:textId="2F13C65B">
      <w:r w:rsidRPr="00574478">
        <w:t xml:space="preserve">This is for an individual information collection under the umbrella </w:t>
      </w:r>
      <w:r w:rsidRPr="00574478" w:rsidR="001140AB">
        <w:t>formative generic clearance for program support (0970-0531)</w:t>
      </w:r>
      <w:r w:rsidRPr="00574478">
        <w:t>.</w:t>
      </w:r>
    </w:p>
    <w:p w:rsidR="002338AC" w:rsidRPr="00574478" w14:paraId="31DADDE8" w14:textId="7FD03671">
      <w:pPr>
        <w:ind w:left="360"/>
        <w:rPr>
          <w:sz w:val="28"/>
          <w:szCs w:val="28"/>
        </w:rPr>
      </w:pPr>
    </w:p>
    <w:p w:rsidR="002565BA" w:rsidRPr="00574478" w14:paraId="71C59A10" w14:textId="77777777">
      <w:pPr>
        <w:ind w:left="360"/>
        <w:rPr>
          <w:sz w:val="28"/>
          <w:szCs w:val="28"/>
        </w:rPr>
      </w:pPr>
    </w:p>
    <w:p w:rsidR="00945CD6" w:rsidRPr="005A64C5" w:rsidP="00313E19" w14:paraId="347FE16D" w14:textId="77777777">
      <w:pPr>
        <w:spacing w:after="120"/>
        <w:rPr>
          <w:b/>
        </w:rPr>
      </w:pPr>
      <w:r w:rsidRPr="005A64C5">
        <w:rPr>
          <w:b/>
        </w:rPr>
        <w:t xml:space="preserve">A16. </w:t>
      </w:r>
      <w:r w:rsidRPr="005A64C5">
        <w:rPr>
          <w:b/>
        </w:rPr>
        <w:t>Plan and Time Schedule for Information Collection, Tabulation and Publication</w:t>
      </w:r>
    </w:p>
    <w:p w:rsidR="002338AC" w:rsidP="00313E19" w14:paraId="412227CC" w14:textId="08DB8C23">
      <w:r w:rsidRPr="00573C51">
        <w:t xml:space="preserve">Data collection will </w:t>
      </w:r>
      <w:r w:rsidRPr="00573C51" w:rsidR="1C2C0C0B">
        <w:t xml:space="preserve">occur </w:t>
      </w:r>
      <w:r w:rsidRPr="00573C51" w:rsidR="002565BA">
        <w:t xml:space="preserve">following OMB approval, for </w:t>
      </w:r>
      <w:r w:rsidRPr="00573C51" w:rsidR="00573C51">
        <w:t>about two</w:t>
      </w:r>
      <w:r w:rsidRPr="00573C51" w:rsidR="00C828AD">
        <w:t xml:space="preserve"> </w:t>
      </w:r>
      <w:r w:rsidRPr="00573C51" w:rsidR="002565BA">
        <w:t xml:space="preserve">months. </w:t>
      </w:r>
      <w:r w:rsidRPr="00573C51" w:rsidR="00132516">
        <w:t>Focus group and interview data will be analyzed using the qualitative software program NVivo</w:t>
      </w:r>
      <w:r w:rsidRPr="00573C51" w:rsidR="006B695C">
        <w:t>, and survey data will be analyzed using the statistical program R</w:t>
      </w:r>
      <w:r w:rsidRPr="00573C51" w:rsidR="00132516">
        <w:t>.</w:t>
      </w:r>
      <w:r w:rsidRPr="00573C51" w:rsidR="00FF432B">
        <w:t xml:space="preserve"> </w:t>
      </w:r>
      <w:r w:rsidRPr="00573C51" w:rsidR="1C2C0C0B">
        <w:t>Upon completion of data collection and analysis</w:t>
      </w:r>
      <w:r w:rsidRPr="00573C51" w:rsidR="198508E9">
        <w:t>,</w:t>
      </w:r>
      <w:r w:rsidRPr="00573C51" w:rsidR="1C2C0C0B">
        <w:t xml:space="preserve"> </w:t>
      </w:r>
      <w:r w:rsidRPr="00573C51" w:rsidR="006B695C">
        <w:t xml:space="preserve">a report </w:t>
      </w:r>
      <w:r w:rsidRPr="00573C51" w:rsidR="1C2C0C0B">
        <w:t xml:space="preserve">detailing the assessment findings will be developed for ORR Division Directors and Program Officers. </w:t>
      </w:r>
      <w:r w:rsidRPr="00573C51" w:rsidR="00C828AD">
        <w:t xml:space="preserve"> </w:t>
      </w:r>
      <w:r w:rsidRPr="00573C51" w:rsidR="00F2645A">
        <w:t xml:space="preserve">This report is expected to be completed in Quarter </w:t>
      </w:r>
      <w:r w:rsidR="07BD750F">
        <w:t>2</w:t>
      </w:r>
      <w:r w:rsidRPr="00573C51" w:rsidR="00F2645A">
        <w:t xml:space="preserve"> of FY 2025</w:t>
      </w:r>
      <w:r w:rsidRPr="00573C51" w:rsidR="1C2C0C0B">
        <w:t xml:space="preserve">. </w:t>
      </w:r>
      <w:r w:rsidRPr="00573C51" w:rsidR="000F061C">
        <w:t xml:space="preserve">The report </w:t>
      </w:r>
      <w:r w:rsidRPr="00573C51" w:rsidR="00F2645A">
        <w:t xml:space="preserve">is </w:t>
      </w:r>
      <w:r w:rsidRPr="00573C51" w:rsidR="000F061C">
        <w:t>for internal planning and programmatic purposes and not for any kind of public dissemination, even if deidentified.</w:t>
      </w:r>
    </w:p>
    <w:p w:rsidR="002338AC" w:rsidP="00AB6E23" w14:paraId="565D87F6" w14:textId="77777777">
      <w:pPr>
        <w:rPr>
          <w:b/>
        </w:rPr>
      </w:pPr>
    </w:p>
    <w:p w:rsidR="002338AC" w:rsidP="00AB6E23" w14:paraId="5D35D3D0" w14:textId="77777777">
      <w:pPr>
        <w:rPr>
          <w:b/>
        </w:rPr>
      </w:pPr>
    </w:p>
    <w:p w:rsidR="00945CD6" w:rsidRPr="0072204D" w14:paraId="750BBE88" w14:textId="77777777">
      <w:pPr>
        <w:spacing w:after="120"/>
        <w:rPr>
          <w:b/>
        </w:rPr>
      </w:pPr>
      <w:r>
        <w:rPr>
          <w:b/>
        </w:rPr>
        <w:t xml:space="preserve">A17. </w:t>
      </w:r>
      <w:r w:rsidRPr="0072204D">
        <w:rPr>
          <w:b/>
        </w:rPr>
        <w:t>Reasons Not to Display OMB Expiration Date</w:t>
      </w:r>
    </w:p>
    <w:p w:rsidR="00D90EF6" w:rsidP="00313E19" w14:paraId="5E995DCB" w14:textId="77777777">
      <w:r w:rsidRPr="000827F7">
        <w:t>All instruments will display the expiration date for OMB approval.</w:t>
      </w:r>
    </w:p>
    <w:p w:rsidR="005046F0" w:rsidP="00AB6E23" w14:paraId="3CB00E49" w14:textId="77777777">
      <w:pPr>
        <w:ind w:left="360"/>
      </w:pPr>
    </w:p>
    <w:p w:rsidR="002338AC" w:rsidP="00AB6E23" w14:paraId="4920E2AE" w14:textId="77777777">
      <w:pPr>
        <w:ind w:left="360"/>
      </w:pPr>
    </w:p>
    <w:p w:rsidR="00945CD6" w:rsidRPr="000B5EA8"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313E19" w14:paraId="117373B9" w14:textId="77777777">
      <w:r w:rsidRPr="000827F7">
        <w:rPr>
          <w:szCs w:val="22"/>
        </w:rPr>
        <w:t>No exceptions are necessary for this information collection.</w:t>
      </w:r>
      <w:r w:rsidR="000B5EA8">
        <w:tab/>
      </w:r>
    </w:p>
    <w:p w:rsidR="00AA29C0" w:rsidP="00AB6E23" w14:paraId="356A923F" w14:textId="77777777"/>
    <w:p w:rsidR="00D06D5F" w:rsidP="00AB6E23" w14:paraId="54795446" w14:textId="77777777">
      <w:pPr>
        <w:tabs>
          <w:tab w:val="left" w:pos="360"/>
        </w:tabs>
      </w:pPr>
    </w:p>
    <w:p w:rsidR="0072204D" w:rsidRPr="00313E19" w:rsidP="00313E19" w14:paraId="4DA2F605" w14:textId="79ABCBAB">
      <w:pPr>
        <w:spacing w:after="120"/>
        <w:rPr>
          <w:b/>
          <w:bCs/>
        </w:rPr>
      </w:pPr>
      <w:r w:rsidRPr="00313E19">
        <w:rPr>
          <w:b/>
          <w:bCs/>
        </w:rPr>
        <w:t>Attachment</w:t>
      </w:r>
      <w:r w:rsidRPr="00313E19" w:rsidR="00E33D1D">
        <w:rPr>
          <w:b/>
          <w:bCs/>
        </w:rPr>
        <w:t>s</w:t>
      </w:r>
      <w:r w:rsidRPr="00313E19">
        <w:rPr>
          <w:b/>
          <w:bCs/>
        </w:rPr>
        <w:t>:</w:t>
      </w:r>
    </w:p>
    <w:p w:rsidR="00732753" w:rsidRPr="007B3470" w:rsidP="00732753" w14:paraId="2B7C74D4" w14:textId="77777777">
      <w:pPr>
        <w:pStyle w:val="ListParagraph"/>
        <w:numPr>
          <w:ilvl w:val="0"/>
          <w:numId w:val="26"/>
        </w:numPr>
        <w:rPr>
          <w:sz w:val="24"/>
          <w:szCs w:val="24"/>
        </w:rPr>
      </w:pPr>
      <w:r w:rsidRPr="007B3470">
        <w:rPr>
          <w:sz w:val="24"/>
          <w:szCs w:val="24"/>
        </w:rPr>
        <w:t>SURVEY_YM Local Provider</w:t>
      </w:r>
    </w:p>
    <w:p w:rsidR="00732753" w:rsidRPr="007B3470" w:rsidP="00732753" w14:paraId="049EC74A" w14:textId="77777777">
      <w:pPr>
        <w:pStyle w:val="ListParagraph"/>
        <w:numPr>
          <w:ilvl w:val="0"/>
          <w:numId w:val="26"/>
        </w:numPr>
        <w:rPr>
          <w:sz w:val="24"/>
          <w:szCs w:val="24"/>
        </w:rPr>
      </w:pPr>
      <w:r w:rsidRPr="007B3470">
        <w:rPr>
          <w:sz w:val="24"/>
          <w:szCs w:val="24"/>
        </w:rPr>
        <w:t>QUEST_YM SRC Interview</w:t>
      </w:r>
    </w:p>
    <w:p w:rsidR="007B3470" w:rsidRPr="007B3470" w:rsidP="007B3470" w14:paraId="196FFBA6" w14:textId="77777777">
      <w:pPr>
        <w:pStyle w:val="ListParagraph"/>
        <w:numPr>
          <w:ilvl w:val="0"/>
          <w:numId w:val="26"/>
        </w:numPr>
        <w:rPr>
          <w:sz w:val="24"/>
          <w:szCs w:val="24"/>
        </w:rPr>
      </w:pPr>
      <w:r w:rsidRPr="007B3470">
        <w:rPr>
          <w:sz w:val="24"/>
          <w:szCs w:val="24"/>
        </w:rPr>
        <w:t>QUEST_YM Client Questionnaire</w:t>
      </w:r>
    </w:p>
    <w:p w:rsidR="007B3470" w:rsidRPr="007B3470" w:rsidP="007B3470" w14:paraId="31D67C7E" w14:textId="77777777">
      <w:pPr>
        <w:pStyle w:val="ListParagraph"/>
        <w:numPr>
          <w:ilvl w:val="0"/>
          <w:numId w:val="26"/>
        </w:numPr>
        <w:rPr>
          <w:sz w:val="24"/>
          <w:szCs w:val="24"/>
        </w:rPr>
      </w:pPr>
      <w:r w:rsidRPr="007B3470">
        <w:rPr>
          <w:sz w:val="24"/>
          <w:szCs w:val="24"/>
        </w:rPr>
        <w:t>QUEST_YM Local Provider Guide</w:t>
      </w:r>
    </w:p>
    <w:p w:rsidR="00EE0971" w:rsidRPr="007B3470" w:rsidP="007B3470" w14:paraId="5B4F821C" w14:textId="2A832228">
      <w:pPr>
        <w:pStyle w:val="ListParagraph"/>
        <w:numPr>
          <w:ilvl w:val="0"/>
          <w:numId w:val="26"/>
        </w:numPr>
        <w:rPr>
          <w:sz w:val="24"/>
          <w:szCs w:val="24"/>
        </w:rPr>
      </w:pPr>
      <w:r w:rsidRPr="007B3470">
        <w:rPr>
          <w:sz w:val="24"/>
          <w:szCs w:val="24"/>
        </w:rPr>
        <w:t>QUEST_YM Mentor Questionnaire</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RPr="002F42A6" w:rsidP="00BA275A" w14:paraId="115FE6E6" w14:textId="4C530EEE">
    <w:pPr>
      <w:jc w:val="center"/>
    </w:pPr>
    <w:r w:rsidRPr="00BA275A">
      <w:fldChar w:fldCharType="begin"/>
    </w:r>
    <w:r w:rsidRPr="002F42A6">
      <w:instrText xml:space="preserve"> PAGE   \* MERGEFORMAT </w:instrText>
    </w:r>
    <w:r w:rsidRPr="00BA275A">
      <w:fldChar w:fldCharType="separate"/>
    </w:r>
    <w:r w:rsidRPr="00BA275A" w:rsidR="00680FFE">
      <w:t>3</w:t>
    </w:r>
    <w:r w:rsidRPr="00BA275A">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D5D01" w14:paraId="45B7DEC0" w14:textId="77777777">
      <w:r>
        <w:separator/>
      </w:r>
    </w:p>
  </w:footnote>
  <w:footnote w:type="continuationSeparator" w:id="1">
    <w:p w:rsidR="009D5D01" w14:paraId="454AA196" w14:textId="77777777">
      <w:r>
        <w:continuationSeparator/>
      </w:r>
    </w:p>
  </w:footnote>
  <w:footnote w:type="continuationNotice" w:id="2">
    <w:p w:rsidR="009D5D01" w14:paraId="57074297" w14:textId="77777777"/>
  </w:footnote>
  <w:footnote w:id="3">
    <w:p w:rsidR="002C3DEE" w:rsidRPr="002C3DEE" w14:paraId="13378ADD" w14:textId="4F04A558">
      <w:pPr>
        <w:pStyle w:val="FootnoteText"/>
        <w:rPr>
          <w:sz w:val="18"/>
          <w:szCs w:val="18"/>
        </w:rPr>
      </w:pPr>
      <w:r>
        <w:rPr>
          <w:rStyle w:val="FootnoteReference"/>
        </w:rPr>
        <w:footnoteRef/>
      </w:r>
      <w:r>
        <w:t xml:space="preserve"> </w:t>
      </w:r>
      <w:r w:rsidRPr="002C3DEE">
        <w:rPr>
          <w:sz w:val="18"/>
          <w:szCs w:val="18"/>
        </w:rPr>
        <w:t xml:space="preserve">U.S. Department of Labor, </w:t>
      </w:r>
      <w:r w:rsidRPr="002C3DEE">
        <w:rPr>
          <w:i/>
          <w:iCs/>
          <w:sz w:val="18"/>
          <w:szCs w:val="18"/>
        </w:rPr>
        <w:t>Minimum Wage</w:t>
      </w:r>
      <w:r w:rsidRPr="002C3DEE">
        <w:rPr>
          <w:sz w:val="18"/>
          <w:szCs w:val="18"/>
        </w:rPr>
        <w:t>,</w:t>
      </w:r>
      <w:r>
        <w:rPr>
          <w:sz w:val="18"/>
          <w:szCs w:val="18"/>
        </w:rPr>
        <w:t xml:space="preserve"> </w:t>
      </w:r>
      <w:hyperlink r:id="rId1" w:history="1">
        <w:r w:rsidRPr="006A276F">
          <w:rPr>
            <w:rStyle w:val="Hyperlink"/>
            <w:sz w:val="18"/>
            <w:szCs w:val="18"/>
          </w:rPr>
          <w:t>https://www.dol.gov/general/topic/wages/minimumwage</w:t>
        </w:r>
      </w:hyperlink>
      <w:r>
        <w:rPr>
          <w:sz w:val="18"/>
          <w:szCs w:val="18"/>
        </w:rPr>
        <w:t xml:space="preserve"> (last visited </w:t>
      </w:r>
      <w:r w:rsidR="00B739E3">
        <w:rPr>
          <w:sz w:val="18"/>
          <w:szCs w:val="18"/>
        </w:rPr>
        <w:t>August 15</w:t>
      </w:r>
      <w:r>
        <w:rPr>
          <w:sz w:val="18"/>
          <w:szCs w:val="18"/>
        </w:rPr>
        <w:t>, 202</w:t>
      </w:r>
      <w:r w:rsidR="00B739E3">
        <w:rPr>
          <w:sz w:val="18"/>
          <w:szCs w:val="18"/>
        </w:rPr>
        <w:t>4</w:t>
      </w:r>
      <w:r>
        <w:rPr>
          <w:sz w:val="18"/>
          <w:szCs w:val="18"/>
        </w:rPr>
        <w:t>).</w:t>
      </w:r>
    </w:p>
  </w:footnote>
  <w:footnote w:id="4">
    <w:p w:rsidR="00B739E3" w14:paraId="2E2ABE7F" w14:textId="3E05F5D6">
      <w:pPr>
        <w:pStyle w:val="FootnoteText"/>
      </w:pPr>
      <w:r>
        <w:rPr>
          <w:rStyle w:val="FootnoteReference"/>
        </w:rPr>
        <w:footnoteRef/>
      </w:r>
      <w:r>
        <w:t xml:space="preserve"> </w:t>
      </w:r>
      <w:r w:rsidRPr="00B739E3">
        <w:rPr>
          <w:sz w:val="18"/>
          <w:szCs w:val="18"/>
        </w:rPr>
        <w:t xml:space="preserve">U.S. Bureau of Labor Statistics, Occupational Employment and Wages, May 2023, 21-1093 Social and Human Service Assistants, </w:t>
      </w:r>
      <w:hyperlink r:id="rId2" w:history="1">
        <w:r w:rsidRPr="00B739E3">
          <w:rPr>
            <w:rStyle w:val="Hyperlink"/>
            <w:sz w:val="18"/>
            <w:szCs w:val="18"/>
          </w:rPr>
          <w:t>https://www.bls.gov/oes/current/oes211093.htm</w:t>
        </w:r>
      </w:hyperlink>
      <w:r w:rsidRPr="00B739E3">
        <w:rPr>
          <w:sz w:val="18"/>
          <w:szCs w:val="18"/>
        </w:rPr>
        <w:t xml:space="preserve"> (last visited August 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C4533C"/>
    <w:multiLevelType w:val="multilevel"/>
    <w:tmpl w:val="BF746A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14A18C"/>
    <w:multiLevelType w:val="hybridMultilevel"/>
    <w:tmpl w:val="266EC9F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31A2B1D"/>
    <w:multiLevelType w:val="hybridMultilevel"/>
    <w:tmpl w:val="955205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485632"/>
    <w:multiLevelType w:val="hybridMultilevel"/>
    <w:tmpl w:val="20607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C30AFD"/>
    <w:multiLevelType w:val="hybridMultilevel"/>
    <w:tmpl w:val="54943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AB117A"/>
    <w:multiLevelType w:val="hybridMultilevel"/>
    <w:tmpl w:val="309E6E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6D02E4"/>
    <w:multiLevelType w:val="hybridMultilevel"/>
    <w:tmpl w:val="1B9C6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F4C40EF"/>
    <w:multiLevelType w:val="hybridMultilevel"/>
    <w:tmpl w:val="073849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0B2CAB"/>
    <w:multiLevelType w:val="hybridMultilevel"/>
    <w:tmpl w:val="CE203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22697B"/>
    <w:multiLevelType w:val="hybridMultilevel"/>
    <w:tmpl w:val="B5422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1AC20B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3A12D3A"/>
    <w:multiLevelType w:val="multilevel"/>
    <w:tmpl w:val="6B40E1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802359D"/>
    <w:multiLevelType w:val="hybridMultilevel"/>
    <w:tmpl w:val="0AF82A58"/>
    <w:lvl w:ilvl="0">
      <w:start w:val="1"/>
      <w:numFmt w:val="bullet"/>
      <w:lvlText w:val="•"/>
      <w:lvlJc w:val="left"/>
      <w:pPr>
        <w:tabs>
          <w:tab w:val="num" w:pos="720"/>
        </w:tabs>
        <w:ind w:left="720" w:hanging="360"/>
      </w:pPr>
      <w:rPr>
        <w:rFonts w:ascii="Arial" w:hAnsi="Arial" w:hint="default"/>
      </w:rPr>
    </w:lvl>
    <w:lvl w:ilvl="1">
      <w:start w:val="0"/>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2270534">
    <w:abstractNumId w:val="5"/>
  </w:num>
  <w:num w:numId="2" w16cid:durableId="2092769140">
    <w:abstractNumId w:val="1"/>
  </w:num>
  <w:num w:numId="3" w16cid:durableId="1659074669">
    <w:abstractNumId w:val="17"/>
  </w:num>
  <w:num w:numId="4" w16cid:durableId="1651401086">
    <w:abstractNumId w:val="9"/>
  </w:num>
  <w:num w:numId="5" w16cid:durableId="180970438">
    <w:abstractNumId w:val="11"/>
  </w:num>
  <w:num w:numId="6" w16cid:durableId="1627275334">
    <w:abstractNumId w:val="20"/>
  </w:num>
  <w:num w:numId="7" w16cid:durableId="552888756">
    <w:abstractNumId w:val="18"/>
  </w:num>
  <w:num w:numId="8" w16cid:durableId="64114934">
    <w:abstractNumId w:val="13"/>
  </w:num>
  <w:num w:numId="9" w16cid:durableId="417755241">
    <w:abstractNumId w:val="15"/>
  </w:num>
  <w:num w:numId="10" w16cid:durableId="1872180806">
    <w:abstractNumId w:val="2"/>
  </w:num>
  <w:num w:numId="11" w16cid:durableId="1720015146">
    <w:abstractNumId w:val="0"/>
  </w:num>
  <w:num w:numId="12" w16cid:durableId="466704255">
    <w:abstractNumId w:val="4"/>
  </w:num>
  <w:num w:numId="13" w16cid:durableId="1286539680">
    <w:abstractNumId w:val="23"/>
  </w:num>
  <w:num w:numId="14" w16cid:durableId="348070842">
    <w:abstractNumId w:val="6"/>
  </w:num>
  <w:num w:numId="15" w16cid:durableId="264926984">
    <w:abstractNumId w:val="7"/>
  </w:num>
  <w:num w:numId="16" w16cid:durableId="130564610">
    <w:abstractNumId w:val="29"/>
  </w:num>
  <w:num w:numId="17" w16cid:durableId="350492896">
    <w:abstractNumId w:val="30"/>
  </w:num>
  <w:num w:numId="18" w16cid:durableId="1238443806">
    <w:abstractNumId w:val="25"/>
  </w:num>
  <w:num w:numId="19" w16cid:durableId="655836711">
    <w:abstractNumId w:val="22"/>
  </w:num>
  <w:num w:numId="20" w16cid:durableId="829056472">
    <w:abstractNumId w:val="24"/>
  </w:num>
  <w:num w:numId="21" w16cid:durableId="1919630375">
    <w:abstractNumId w:val="26"/>
  </w:num>
  <w:num w:numId="22" w16cid:durableId="2046707841">
    <w:abstractNumId w:val="16"/>
  </w:num>
  <w:num w:numId="23" w16cid:durableId="1623072216">
    <w:abstractNumId w:val="28"/>
  </w:num>
  <w:num w:numId="24" w16cid:durableId="506138199">
    <w:abstractNumId w:val="19"/>
  </w:num>
  <w:num w:numId="25" w16cid:durableId="1086999854">
    <w:abstractNumId w:val="10"/>
  </w:num>
  <w:num w:numId="26" w16cid:durableId="1190412485">
    <w:abstractNumId w:val="21"/>
  </w:num>
  <w:num w:numId="27" w16cid:durableId="345911187">
    <w:abstractNumId w:val="8"/>
  </w:num>
  <w:num w:numId="28" w16cid:durableId="1216359609">
    <w:abstractNumId w:val="12"/>
  </w:num>
  <w:num w:numId="29" w16cid:durableId="2088065637">
    <w:abstractNumId w:val="27"/>
  </w:num>
  <w:num w:numId="30" w16cid:durableId="202861857">
    <w:abstractNumId w:val="3"/>
  </w:num>
  <w:num w:numId="31" w16cid:durableId="354428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2CE"/>
    <w:rsid w:val="00002BAB"/>
    <w:rsid w:val="0000413B"/>
    <w:rsid w:val="00004A2D"/>
    <w:rsid w:val="00005F5E"/>
    <w:rsid w:val="00011540"/>
    <w:rsid w:val="0001196C"/>
    <w:rsid w:val="000121EC"/>
    <w:rsid w:val="00016343"/>
    <w:rsid w:val="000327DB"/>
    <w:rsid w:val="00032D05"/>
    <w:rsid w:val="00035E61"/>
    <w:rsid w:val="0004029D"/>
    <w:rsid w:val="000431B8"/>
    <w:rsid w:val="0004543B"/>
    <w:rsid w:val="0005126D"/>
    <w:rsid w:val="000517EA"/>
    <w:rsid w:val="00052E3C"/>
    <w:rsid w:val="00052EB3"/>
    <w:rsid w:val="00054810"/>
    <w:rsid w:val="000578E2"/>
    <w:rsid w:val="00057DEC"/>
    <w:rsid w:val="00060484"/>
    <w:rsid w:val="00060EE0"/>
    <w:rsid w:val="000635A9"/>
    <w:rsid w:val="0006768B"/>
    <w:rsid w:val="00071799"/>
    <w:rsid w:val="0007301F"/>
    <w:rsid w:val="00074556"/>
    <w:rsid w:val="000827F7"/>
    <w:rsid w:val="00083199"/>
    <w:rsid w:val="00083C24"/>
    <w:rsid w:val="00084C55"/>
    <w:rsid w:val="00086146"/>
    <w:rsid w:val="0008643E"/>
    <w:rsid w:val="00091C59"/>
    <w:rsid w:val="00092D39"/>
    <w:rsid w:val="0009392A"/>
    <w:rsid w:val="00093B92"/>
    <w:rsid w:val="00095364"/>
    <w:rsid w:val="00095A45"/>
    <w:rsid w:val="000964A6"/>
    <w:rsid w:val="000A6242"/>
    <w:rsid w:val="000B042A"/>
    <w:rsid w:val="000B0D8B"/>
    <w:rsid w:val="000B145D"/>
    <w:rsid w:val="000B336D"/>
    <w:rsid w:val="000B5EA8"/>
    <w:rsid w:val="000B7BE3"/>
    <w:rsid w:val="000C7C59"/>
    <w:rsid w:val="000D1847"/>
    <w:rsid w:val="000D210E"/>
    <w:rsid w:val="000D453D"/>
    <w:rsid w:val="000D4F57"/>
    <w:rsid w:val="000D53DF"/>
    <w:rsid w:val="000E0502"/>
    <w:rsid w:val="000E251E"/>
    <w:rsid w:val="000E34CD"/>
    <w:rsid w:val="000E3916"/>
    <w:rsid w:val="000E72DB"/>
    <w:rsid w:val="000F0447"/>
    <w:rsid w:val="000F061C"/>
    <w:rsid w:val="001016EC"/>
    <w:rsid w:val="0010492D"/>
    <w:rsid w:val="00110430"/>
    <w:rsid w:val="001130E9"/>
    <w:rsid w:val="001140AB"/>
    <w:rsid w:val="00124EBF"/>
    <w:rsid w:val="00130457"/>
    <w:rsid w:val="00131F12"/>
    <w:rsid w:val="00132516"/>
    <w:rsid w:val="00132523"/>
    <w:rsid w:val="0013281D"/>
    <w:rsid w:val="001366A0"/>
    <w:rsid w:val="001412D3"/>
    <w:rsid w:val="00143B22"/>
    <w:rsid w:val="0015645D"/>
    <w:rsid w:val="001574D7"/>
    <w:rsid w:val="0016012E"/>
    <w:rsid w:val="001630D7"/>
    <w:rsid w:val="00175944"/>
    <w:rsid w:val="00177982"/>
    <w:rsid w:val="001801E6"/>
    <w:rsid w:val="00183C0F"/>
    <w:rsid w:val="001859AD"/>
    <w:rsid w:val="00195032"/>
    <w:rsid w:val="0019574E"/>
    <w:rsid w:val="00195FFC"/>
    <w:rsid w:val="001960D1"/>
    <w:rsid w:val="00197D15"/>
    <w:rsid w:val="001A1A4D"/>
    <w:rsid w:val="001A4A76"/>
    <w:rsid w:val="001A4FF2"/>
    <w:rsid w:val="001A5AF9"/>
    <w:rsid w:val="001B35D7"/>
    <w:rsid w:val="001B62BC"/>
    <w:rsid w:val="001B7CC9"/>
    <w:rsid w:val="001C01C7"/>
    <w:rsid w:val="001C0225"/>
    <w:rsid w:val="001C4D60"/>
    <w:rsid w:val="001C5772"/>
    <w:rsid w:val="001C6481"/>
    <w:rsid w:val="001D3BDD"/>
    <w:rsid w:val="001E5F5B"/>
    <w:rsid w:val="001F66E5"/>
    <w:rsid w:val="001F71E9"/>
    <w:rsid w:val="0020382F"/>
    <w:rsid w:val="002103F5"/>
    <w:rsid w:val="002179F5"/>
    <w:rsid w:val="00220B69"/>
    <w:rsid w:val="002222B3"/>
    <w:rsid w:val="00222720"/>
    <w:rsid w:val="002231FA"/>
    <w:rsid w:val="00232D54"/>
    <w:rsid w:val="002333F7"/>
    <w:rsid w:val="002338AC"/>
    <w:rsid w:val="00234E8D"/>
    <w:rsid w:val="00235A6D"/>
    <w:rsid w:val="002408DE"/>
    <w:rsid w:val="002419CB"/>
    <w:rsid w:val="00242083"/>
    <w:rsid w:val="00242D20"/>
    <w:rsid w:val="00247EB4"/>
    <w:rsid w:val="002516DB"/>
    <w:rsid w:val="0025173C"/>
    <w:rsid w:val="00251999"/>
    <w:rsid w:val="00253148"/>
    <w:rsid w:val="002565BA"/>
    <w:rsid w:val="0025773A"/>
    <w:rsid w:val="002636DF"/>
    <w:rsid w:val="002655BB"/>
    <w:rsid w:val="00267F43"/>
    <w:rsid w:val="002703F7"/>
    <w:rsid w:val="00273E90"/>
    <w:rsid w:val="002775EE"/>
    <w:rsid w:val="00282E36"/>
    <w:rsid w:val="00284EC9"/>
    <w:rsid w:val="002852CA"/>
    <w:rsid w:val="00286E33"/>
    <w:rsid w:val="00292684"/>
    <w:rsid w:val="00292991"/>
    <w:rsid w:val="00292B70"/>
    <w:rsid w:val="00297376"/>
    <w:rsid w:val="00297614"/>
    <w:rsid w:val="002A1F68"/>
    <w:rsid w:val="002A668F"/>
    <w:rsid w:val="002A7044"/>
    <w:rsid w:val="002B03F0"/>
    <w:rsid w:val="002B4DBE"/>
    <w:rsid w:val="002B673D"/>
    <w:rsid w:val="002C0410"/>
    <w:rsid w:val="002C2927"/>
    <w:rsid w:val="002C3DEE"/>
    <w:rsid w:val="002C4F75"/>
    <w:rsid w:val="002C74C7"/>
    <w:rsid w:val="002D223A"/>
    <w:rsid w:val="002D2790"/>
    <w:rsid w:val="002D2A5C"/>
    <w:rsid w:val="002D428D"/>
    <w:rsid w:val="002D4B0A"/>
    <w:rsid w:val="002E0C0B"/>
    <w:rsid w:val="002E34B1"/>
    <w:rsid w:val="002E7C60"/>
    <w:rsid w:val="002F42A6"/>
    <w:rsid w:val="0030059E"/>
    <w:rsid w:val="00306BB4"/>
    <w:rsid w:val="00307337"/>
    <w:rsid w:val="00313E19"/>
    <w:rsid w:val="00315A5C"/>
    <w:rsid w:val="003274F2"/>
    <w:rsid w:val="00327A15"/>
    <w:rsid w:val="00327B2E"/>
    <w:rsid w:val="003350CA"/>
    <w:rsid w:val="00344768"/>
    <w:rsid w:val="00347211"/>
    <w:rsid w:val="003475D3"/>
    <w:rsid w:val="00351146"/>
    <w:rsid w:val="00353A19"/>
    <w:rsid w:val="00354129"/>
    <w:rsid w:val="003543E3"/>
    <w:rsid w:val="003554E8"/>
    <w:rsid w:val="00356A51"/>
    <w:rsid w:val="00356F65"/>
    <w:rsid w:val="00362AB7"/>
    <w:rsid w:val="00362C57"/>
    <w:rsid w:val="0036459F"/>
    <w:rsid w:val="003745E2"/>
    <w:rsid w:val="00374DAB"/>
    <w:rsid w:val="0038141D"/>
    <w:rsid w:val="00382525"/>
    <w:rsid w:val="0038291A"/>
    <w:rsid w:val="0038422B"/>
    <w:rsid w:val="00387394"/>
    <w:rsid w:val="0039175D"/>
    <w:rsid w:val="003A10C8"/>
    <w:rsid w:val="003A1D8D"/>
    <w:rsid w:val="003B377A"/>
    <w:rsid w:val="003B4386"/>
    <w:rsid w:val="003C6CB9"/>
    <w:rsid w:val="003C7AB7"/>
    <w:rsid w:val="003D3747"/>
    <w:rsid w:val="003D5231"/>
    <w:rsid w:val="003E2DB6"/>
    <w:rsid w:val="003F0A9F"/>
    <w:rsid w:val="003F15D6"/>
    <w:rsid w:val="003F69BA"/>
    <w:rsid w:val="003F6FCC"/>
    <w:rsid w:val="004018F2"/>
    <w:rsid w:val="00403E6E"/>
    <w:rsid w:val="004222F8"/>
    <w:rsid w:val="00422C1B"/>
    <w:rsid w:val="0042315B"/>
    <w:rsid w:val="004245D0"/>
    <w:rsid w:val="00426D6F"/>
    <w:rsid w:val="00431C4D"/>
    <w:rsid w:val="0043287C"/>
    <w:rsid w:val="00436F5E"/>
    <w:rsid w:val="0044195A"/>
    <w:rsid w:val="004522FF"/>
    <w:rsid w:val="00455060"/>
    <w:rsid w:val="004554B1"/>
    <w:rsid w:val="00456E2F"/>
    <w:rsid w:val="0045B061"/>
    <w:rsid w:val="00462161"/>
    <w:rsid w:val="00463206"/>
    <w:rsid w:val="00467D92"/>
    <w:rsid w:val="00476B68"/>
    <w:rsid w:val="00477EFB"/>
    <w:rsid w:val="00480028"/>
    <w:rsid w:val="004824BA"/>
    <w:rsid w:val="00482DDE"/>
    <w:rsid w:val="00487A27"/>
    <w:rsid w:val="0049149C"/>
    <w:rsid w:val="00493C3C"/>
    <w:rsid w:val="00496725"/>
    <w:rsid w:val="004A3665"/>
    <w:rsid w:val="004A44DD"/>
    <w:rsid w:val="004B3836"/>
    <w:rsid w:val="004B587E"/>
    <w:rsid w:val="004B5A3F"/>
    <w:rsid w:val="004B63ED"/>
    <w:rsid w:val="004C2ADD"/>
    <w:rsid w:val="004D11F6"/>
    <w:rsid w:val="004D1562"/>
    <w:rsid w:val="004D3913"/>
    <w:rsid w:val="004D50A3"/>
    <w:rsid w:val="004D6500"/>
    <w:rsid w:val="004D6CA9"/>
    <w:rsid w:val="004D759E"/>
    <w:rsid w:val="004E2839"/>
    <w:rsid w:val="004E308B"/>
    <w:rsid w:val="004E7F3A"/>
    <w:rsid w:val="004F02C2"/>
    <w:rsid w:val="004F4039"/>
    <w:rsid w:val="004F4E1D"/>
    <w:rsid w:val="004F774F"/>
    <w:rsid w:val="00500141"/>
    <w:rsid w:val="00501D6C"/>
    <w:rsid w:val="005040D5"/>
    <w:rsid w:val="005046F0"/>
    <w:rsid w:val="0050740D"/>
    <w:rsid w:val="00507B64"/>
    <w:rsid w:val="005111C5"/>
    <w:rsid w:val="00512C54"/>
    <w:rsid w:val="00515841"/>
    <w:rsid w:val="0051629A"/>
    <w:rsid w:val="00520737"/>
    <w:rsid w:val="005353B7"/>
    <w:rsid w:val="00535F0B"/>
    <w:rsid w:val="00536B51"/>
    <w:rsid w:val="00537268"/>
    <w:rsid w:val="005378C8"/>
    <w:rsid w:val="00540614"/>
    <w:rsid w:val="00541024"/>
    <w:rsid w:val="005427B0"/>
    <w:rsid w:val="00542C8A"/>
    <w:rsid w:val="00544E9F"/>
    <w:rsid w:val="00545AE3"/>
    <w:rsid w:val="00551CE8"/>
    <w:rsid w:val="00553660"/>
    <w:rsid w:val="0055598D"/>
    <w:rsid w:val="0055682A"/>
    <w:rsid w:val="00563BE5"/>
    <w:rsid w:val="00563C01"/>
    <w:rsid w:val="00573C51"/>
    <w:rsid w:val="00574478"/>
    <w:rsid w:val="005805DE"/>
    <w:rsid w:val="00582493"/>
    <w:rsid w:val="00586BCC"/>
    <w:rsid w:val="005905CB"/>
    <w:rsid w:val="00591B62"/>
    <w:rsid w:val="005A10C8"/>
    <w:rsid w:val="005A4851"/>
    <w:rsid w:val="005A64C5"/>
    <w:rsid w:val="005B12DE"/>
    <w:rsid w:val="005B2B30"/>
    <w:rsid w:val="005B4591"/>
    <w:rsid w:val="005C747D"/>
    <w:rsid w:val="005D5AEE"/>
    <w:rsid w:val="005D73D5"/>
    <w:rsid w:val="005E1E69"/>
    <w:rsid w:val="005E1EBD"/>
    <w:rsid w:val="005E24D2"/>
    <w:rsid w:val="005E5A3B"/>
    <w:rsid w:val="005E67F7"/>
    <w:rsid w:val="005E6BF0"/>
    <w:rsid w:val="005E7889"/>
    <w:rsid w:val="005F032A"/>
    <w:rsid w:val="005F09F0"/>
    <w:rsid w:val="005F2061"/>
    <w:rsid w:val="005F43D1"/>
    <w:rsid w:val="005F55A6"/>
    <w:rsid w:val="005F5D56"/>
    <w:rsid w:val="006010CA"/>
    <w:rsid w:val="00605EAD"/>
    <w:rsid w:val="00607351"/>
    <w:rsid w:val="00611DBD"/>
    <w:rsid w:val="00611FDC"/>
    <w:rsid w:val="0061315D"/>
    <w:rsid w:val="006137D0"/>
    <w:rsid w:val="00613FAD"/>
    <w:rsid w:val="00616F72"/>
    <w:rsid w:val="006215FD"/>
    <w:rsid w:val="006228E1"/>
    <w:rsid w:val="00623D91"/>
    <w:rsid w:val="006244A4"/>
    <w:rsid w:val="00626F73"/>
    <w:rsid w:val="00627268"/>
    <w:rsid w:val="006376E9"/>
    <w:rsid w:val="00637B90"/>
    <w:rsid w:val="00640758"/>
    <w:rsid w:val="00642B67"/>
    <w:rsid w:val="00642C4D"/>
    <w:rsid w:val="0064656D"/>
    <w:rsid w:val="00650E8F"/>
    <w:rsid w:val="00651DBA"/>
    <w:rsid w:val="00657424"/>
    <w:rsid w:val="00661779"/>
    <w:rsid w:val="00665B99"/>
    <w:rsid w:val="00674CD9"/>
    <w:rsid w:val="00680FFE"/>
    <w:rsid w:val="00682DF4"/>
    <w:rsid w:val="00687B8E"/>
    <w:rsid w:val="00690EDE"/>
    <w:rsid w:val="006931EB"/>
    <w:rsid w:val="006941B0"/>
    <w:rsid w:val="0069626E"/>
    <w:rsid w:val="006A1CBA"/>
    <w:rsid w:val="006A276F"/>
    <w:rsid w:val="006A383E"/>
    <w:rsid w:val="006A7EFA"/>
    <w:rsid w:val="006B3484"/>
    <w:rsid w:val="006B6845"/>
    <w:rsid w:val="006B695C"/>
    <w:rsid w:val="006C0DE9"/>
    <w:rsid w:val="006C230C"/>
    <w:rsid w:val="006C2F66"/>
    <w:rsid w:val="006C4DA7"/>
    <w:rsid w:val="006D077B"/>
    <w:rsid w:val="006D2637"/>
    <w:rsid w:val="006E2F4F"/>
    <w:rsid w:val="006E3C6F"/>
    <w:rsid w:val="006EED6D"/>
    <w:rsid w:val="006F33CE"/>
    <w:rsid w:val="006F43A7"/>
    <w:rsid w:val="006F4F21"/>
    <w:rsid w:val="006F56F9"/>
    <w:rsid w:val="00700699"/>
    <w:rsid w:val="00701045"/>
    <w:rsid w:val="0070330F"/>
    <w:rsid w:val="00704E19"/>
    <w:rsid w:val="007055DD"/>
    <w:rsid w:val="00711366"/>
    <w:rsid w:val="00711AF0"/>
    <w:rsid w:val="00711BC5"/>
    <w:rsid w:val="007121D5"/>
    <w:rsid w:val="00713091"/>
    <w:rsid w:val="0071656D"/>
    <w:rsid w:val="007202C3"/>
    <w:rsid w:val="0072204D"/>
    <w:rsid w:val="007250A3"/>
    <w:rsid w:val="00732753"/>
    <w:rsid w:val="00733887"/>
    <w:rsid w:val="007349FD"/>
    <w:rsid w:val="00736EF1"/>
    <w:rsid w:val="00736F1D"/>
    <w:rsid w:val="00737EC7"/>
    <w:rsid w:val="00740595"/>
    <w:rsid w:val="00740B65"/>
    <w:rsid w:val="00751DB3"/>
    <w:rsid w:val="0075284C"/>
    <w:rsid w:val="00754E9B"/>
    <w:rsid w:val="00762059"/>
    <w:rsid w:val="0076354F"/>
    <w:rsid w:val="007667DD"/>
    <w:rsid w:val="00772457"/>
    <w:rsid w:val="0077465C"/>
    <w:rsid w:val="007749A5"/>
    <w:rsid w:val="00780B31"/>
    <w:rsid w:val="00784137"/>
    <w:rsid w:val="00784B9F"/>
    <w:rsid w:val="00791BE4"/>
    <w:rsid w:val="007A075B"/>
    <w:rsid w:val="007A1BEB"/>
    <w:rsid w:val="007A29BA"/>
    <w:rsid w:val="007A349B"/>
    <w:rsid w:val="007A5664"/>
    <w:rsid w:val="007A7F17"/>
    <w:rsid w:val="007B3470"/>
    <w:rsid w:val="007B3AB2"/>
    <w:rsid w:val="007C0CEE"/>
    <w:rsid w:val="007C2E68"/>
    <w:rsid w:val="007C33FE"/>
    <w:rsid w:val="007C4C4B"/>
    <w:rsid w:val="007C68C7"/>
    <w:rsid w:val="007C7CE0"/>
    <w:rsid w:val="007D10FB"/>
    <w:rsid w:val="007D295D"/>
    <w:rsid w:val="007E421B"/>
    <w:rsid w:val="007E69DA"/>
    <w:rsid w:val="007F0235"/>
    <w:rsid w:val="007F1A84"/>
    <w:rsid w:val="007F3245"/>
    <w:rsid w:val="007F4C9F"/>
    <w:rsid w:val="00804B76"/>
    <w:rsid w:val="008056AD"/>
    <w:rsid w:val="00806712"/>
    <w:rsid w:val="00807C22"/>
    <w:rsid w:val="00811EDA"/>
    <w:rsid w:val="0081222E"/>
    <w:rsid w:val="00813267"/>
    <w:rsid w:val="008171A2"/>
    <w:rsid w:val="00820D45"/>
    <w:rsid w:val="0083512F"/>
    <w:rsid w:val="00835583"/>
    <w:rsid w:val="00845C41"/>
    <w:rsid w:val="00856F04"/>
    <w:rsid w:val="00863040"/>
    <w:rsid w:val="00864BFA"/>
    <w:rsid w:val="00866370"/>
    <w:rsid w:val="0087234E"/>
    <w:rsid w:val="00877346"/>
    <w:rsid w:val="008773C8"/>
    <w:rsid w:val="0088257D"/>
    <w:rsid w:val="00882CD9"/>
    <w:rsid w:val="00883591"/>
    <w:rsid w:val="0088609C"/>
    <w:rsid w:val="00893D0B"/>
    <w:rsid w:val="00897B8F"/>
    <w:rsid w:val="008A1A83"/>
    <w:rsid w:val="008A5404"/>
    <w:rsid w:val="008B3486"/>
    <w:rsid w:val="008B4FE5"/>
    <w:rsid w:val="008B7E08"/>
    <w:rsid w:val="008B7F2C"/>
    <w:rsid w:val="008C150D"/>
    <w:rsid w:val="008C230D"/>
    <w:rsid w:val="008C423B"/>
    <w:rsid w:val="008C6A6B"/>
    <w:rsid w:val="008C78B4"/>
    <w:rsid w:val="008D0B36"/>
    <w:rsid w:val="008D2C63"/>
    <w:rsid w:val="008D550B"/>
    <w:rsid w:val="008D5B30"/>
    <w:rsid w:val="008E21A1"/>
    <w:rsid w:val="008F0051"/>
    <w:rsid w:val="008F10A2"/>
    <w:rsid w:val="008F253B"/>
    <w:rsid w:val="008F31EC"/>
    <w:rsid w:val="008F7BA7"/>
    <w:rsid w:val="009009C5"/>
    <w:rsid w:val="00903AA5"/>
    <w:rsid w:val="00906094"/>
    <w:rsid w:val="00906C57"/>
    <w:rsid w:val="00914ACC"/>
    <w:rsid w:val="009209D1"/>
    <w:rsid w:val="00921EAF"/>
    <w:rsid w:val="009277EB"/>
    <w:rsid w:val="00932D71"/>
    <w:rsid w:val="00933B0B"/>
    <w:rsid w:val="00934726"/>
    <w:rsid w:val="00934AAF"/>
    <w:rsid w:val="0094005E"/>
    <w:rsid w:val="00940991"/>
    <w:rsid w:val="009443DE"/>
    <w:rsid w:val="00945CD6"/>
    <w:rsid w:val="00950354"/>
    <w:rsid w:val="009506D5"/>
    <w:rsid w:val="00951730"/>
    <w:rsid w:val="00954E31"/>
    <w:rsid w:val="009555A9"/>
    <w:rsid w:val="00957AE3"/>
    <w:rsid w:val="009648CE"/>
    <w:rsid w:val="009662E3"/>
    <w:rsid w:val="0097045B"/>
    <w:rsid w:val="00972202"/>
    <w:rsid w:val="00972C1E"/>
    <w:rsid w:val="00974392"/>
    <w:rsid w:val="00976133"/>
    <w:rsid w:val="009800E4"/>
    <w:rsid w:val="00981329"/>
    <w:rsid w:val="00984BBF"/>
    <w:rsid w:val="00984CA2"/>
    <w:rsid w:val="00985B38"/>
    <w:rsid w:val="00992842"/>
    <w:rsid w:val="009A5A4C"/>
    <w:rsid w:val="009A72F7"/>
    <w:rsid w:val="009A7D0B"/>
    <w:rsid w:val="009B1638"/>
    <w:rsid w:val="009B63A9"/>
    <w:rsid w:val="009C45D0"/>
    <w:rsid w:val="009C49C0"/>
    <w:rsid w:val="009C770B"/>
    <w:rsid w:val="009D47D2"/>
    <w:rsid w:val="009D55E1"/>
    <w:rsid w:val="009D5D01"/>
    <w:rsid w:val="009E28C8"/>
    <w:rsid w:val="009E60AA"/>
    <w:rsid w:val="009F64D7"/>
    <w:rsid w:val="00A020E8"/>
    <w:rsid w:val="00A05DF8"/>
    <w:rsid w:val="00A13D9B"/>
    <w:rsid w:val="00A141AC"/>
    <w:rsid w:val="00A1756D"/>
    <w:rsid w:val="00A2208B"/>
    <w:rsid w:val="00A2631B"/>
    <w:rsid w:val="00A2709B"/>
    <w:rsid w:val="00A35B0D"/>
    <w:rsid w:val="00A35E23"/>
    <w:rsid w:val="00A361F0"/>
    <w:rsid w:val="00A36BBF"/>
    <w:rsid w:val="00A40219"/>
    <w:rsid w:val="00A4108F"/>
    <w:rsid w:val="00A412C5"/>
    <w:rsid w:val="00A44209"/>
    <w:rsid w:val="00A4641C"/>
    <w:rsid w:val="00A46A27"/>
    <w:rsid w:val="00A60266"/>
    <w:rsid w:val="00A64165"/>
    <w:rsid w:val="00A64394"/>
    <w:rsid w:val="00A719FA"/>
    <w:rsid w:val="00A720A8"/>
    <w:rsid w:val="00A720BB"/>
    <w:rsid w:val="00A741DA"/>
    <w:rsid w:val="00A80A95"/>
    <w:rsid w:val="00A83D25"/>
    <w:rsid w:val="00A85285"/>
    <w:rsid w:val="00A94382"/>
    <w:rsid w:val="00A947D8"/>
    <w:rsid w:val="00A97158"/>
    <w:rsid w:val="00A972CF"/>
    <w:rsid w:val="00AA29C0"/>
    <w:rsid w:val="00AB6E23"/>
    <w:rsid w:val="00AB7791"/>
    <w:rsid w:val="00AC5F40"/>
    <w:rsid w:val="00AE12AC"/>
    <w:rsid w:val="00AE2C75"/>
    <w:rsid w:val="00B02FA9"/>
    <w:rsid w:val="00B14396"/>
    <w:rsid w:val="00B24DA3"/>
    <w:rsid w:val="00B3488A"/>
    <w:rsid w:val="00B3621E"/>
    <w:rsid w:val="00B50157"/>
    <w:rsid w:val="00B52665"/>
    <w:rsid w:val="00B543AC"/>
    <w:rsid w:val="00B56B51"/>
    <w:rsid w:val="00B6024D"/>
    <w:rsid w:val="00B61524"/>
    <w:rsid w:val="00B6525E"/>
    <w:rsid w:val="00B66874"/>
    <w:rsid w:val="00B711CA"/>
    <w:rsid w:val="00B739E3"/>
    <w:rsid w:val="00B73ACF"/>
    <w:rsid w:val="00B84547"/>
    <w:rsid w:val="00B91D97"/>
    <w:rsid w:val="00B96694"/>
    <w:rsid w:val="00B96E8D"/>
    <w:rsid w:val="00BA275A"/>
    <w:rsid w:val="00BA2CF8"/>
    <w:rsid w:val="00BB13A6"/>
    <w:rsid w:val="00BB214E"/>
    <w:rsid w:val="00BB581B"/>
    <w:rsid w:val="00BC0270"/>
    <w:rsid w:val="00BC7126"/>
    <w:rsid w:val="00BD0056"/>
    <w:rsid w:val="00BD29CE"/>
    <w:rsid w:val="00BD4CFB"/>
    <w:rsid w:val="00BD6FF1"/>
    <w:rsid w:val="00BD7EB4"/>
    <w:rsid w:val="00BE1AAC"/>
    <w:rsid w:val="00BE7952"/>
    <w:rsid w:val="00BF0D99"/>
    <w:rsid w:val="00BF1DE9"/>
    <w:rsid w:val="00C02327"/>
    <w:rsid w:val="00C0496F"/>
    <w:rsid w:val="00C11F82"/>
    <w:rsid w:val="00C124C8"/>
    <w:rsid w:val="00C1267E"/>
    <w:rsid w:val="00C12B95"/>
    <w:rsid w:val="00C13892"/>
    <w:rsid w:val="00C1425F"/>
    <w:rsid w:val="00C1674B"/>
    <w:rsid w:val="00C17164"/>
    <w:rsid w:val="00C24D95"/>
    <w:rsid w:val="00C3760B"/>
    <w:rsid w:val="00C44C0F"/>
    <w:rsid w:val="00C54F23"/>
    <w:rsid w:val="00C56EA9"/>
    <w:rsid w:val="00C6117C"/>
    <w:rsid w:val="00C61B70"/>
    <w:rsid w:val="00C72442"/>
    <w:rsid w:val="00C75ACC"/>
    <w:rsid w:val="00C7736A"/>
    <w:rsid w:val="00C828AD"/>
    <w:rsid w:val="00C90711"/>
    <w:rsid w:val="00C972E2"/>
    <w:rsid w:val="00CA3582"/>
    <w:rsid w:val="00CB2ED6"/>
    <w:rsid w:val="00CB617A"/>
    <w:rsid w:val="00CC0CAB"/>
    <w:rsid w:val="00CC2CD1"/>
    <w:rsid w:val="00CD4507"/>
    <w:rsid w:val="00CE6EFF"/>
    <w:rsid w:val="00CF2FC3"/>
    <w:rsid w:val="00CF7C18"/>
    <w:rsid w:val="00D012A6"/>
    <w:rsid w:val="00D04DA6"/>
    <w:rsid w:val="00D06073"/>
    <w:rsid w:val="00D06D5F"/>
    <w:rsid w:val="00D12DC5"/>
    <w:rsid w:val="00D14E88"/>
    <w:rsid w:val="00D277B1"/>
    <w:rsid w:val="00D3655B"/>
    <w:rsid w:val="00D40D14"/>
    <w:rsid w:val="00D4396F"/>
    <w:rsid w:val="00D44EA5"/>
    <w:rsid w:val="00D46784"/>
    <w:rsid w:val="00D469EA"/>
    <w:rsid w:val="00D47602"/>
    <w:rsid w:val="00D519D9"/>
    <w:rsid w:val="00D540D0"/>
    <w:rsid w:val="00D54344"/>
    <w:rsid w:val="00D54C45"/>
    <w:rsid w:val="00D5578C"/>
    <w:rsid w:val="00D57A73"/>
    <w:rsid w:val="00D67B08"/>
    <w:rsid w:val="00D74F92"/>
    <w:rsid w:val="00D80876"/>
    <w:rsid w:val="00D8361E"/>
    <w:rsid w:val="00D90EC3"/>
    <w:rsid w:val="00D90EF6"/>
    <w:rsid w:val="00D923C1"/>
    <w:rsid w:val="00D923E3"/>
    <w:rsid w:val="00D935AC"/>
    <w:rsid w:val="00D96426"/>
    <w:rsid w:val="00DA113B"/>
    <w:rsid w:val="00DB1697"/>
    <w:rsid w:val="00DB2CD9"/>
    <w:rsid w:val="00DB5A20"/>
    <w:rsid w:val="00DD4964"/>
    <w:rsid w:val="00DD7FE3"/>
    <w:rsid w:val="00DE7172"/>
    <w:rsid w:val="00DF37DA"/>
    <w:rsid w:val="00DF5FA2"/>
    <w:rsid w:val="00E00860"/>
    <w:rsid w:val="00E05A0A"/>
    <w:rsid w:val="00E07809"/>
    <w:rsid w:val="00E07EE7"/>
    <w:rsid w:val="00E13C4D"/>
    <w:rsid w:val="00E21B1F"/>
    <w:rsid w:val="00E251E7"/>
    <w:rsid w:val="00E27D0A"/>
    <w:rsid w:val="00E339FF"/>
    <w:rsid w:val="00E33D1D"/>
    <w:rsid w:val="00E3660F"/>
    <w:rsid w:val="00E3790D"/>
    <w:rsid w:val="00E41D46"/>
    <w:rsid w:val="00E435AC"/>
    <w:rsid w:val="00E45F22"/>
    <w:rsid w:val="00E46174"/>
    <w:rsid w:val="00E5356F"/>
    <w:rsid w:val="00E540AB"/>
    <w:rsid w:val="00E61EF6"/>
    <w:rsid w:val="00E71A15"/>
    <w:rsid w:val="00E72E9A"/>
    <w:rsid w:val="00E758DA"/>
    <w:rsid w:val="00E81974"/>
    <w:rsid w:val="00E84BA2"/>
    <w:rsid w:val="00E86DB9"/>
    <w:rsid w:val="00E91D96"/>
    <w:rsid w:val="00E92369"/>
    <w:rsid w:val="00EA12DE"/>
    <w:rsid w:val="00EA21B5"/>
    <w:rsid w:val="00EA4FB0"/>
    <w:rsid w:val="00EB0BA3"/>
    <w:rsid w:val="00EB576B"/>
    <w:rsid w:val="00EB5B54"/>
    <w:rsid w:val="00EB769C"/>
    <w:rsid w:val="00EC329F"/>
    <w:rsid w:val="00EC6E73"/>
    <w:rsid w:val="00ED6154"/>
    <w:rsid w:val="00ED6F76"/>
    <w:rsid w:val="00EE0971"/>
    <w:rsid w:val="00EE5D6F"/>
    <w:rsid w:val="00EE65C5"/>
    <w:rsid w:val="00EE6FC2"/>
    <w:rsid w:val="00EF039E"/>
    <w:rsid w:val="00EF36B2"/>
    <w:rsid w:val="00EF4D34"/>
    <w:rsid w:val="00EF609C"/>
    <w:rsid w:val="00F13440"/>
    <w:rsid w:val="00F134E6"/>
    <w:rsid w:val="00F2085E"/>
    <w:rsid w:val="00F249FD"/>
    <w:rsid w:val="00F2645A"/>
    <w:rsid w:val="00F3488B"/>
    <w:rsid w:val="00F514D1"/>
    <w:rsid w:val="00F6133E"/>
    <w:rsid w:val="00F67CAE"/>
    <w:rsid w:val="00F71C1D"/>
    <w:rsid w:val="00F73374"/>
    <w:rsid w:val="00F75449"/>
    <w:rsid w:val="00F7583A"/>
    <w:rsid w:val="00F76074"/>
    <w:rsid w:val="00F80F31"/>
    <w:rsid w:val="00F875A1"/>
    <w:rsid w:val="00F912D1"/>
    <w:rsid w:val="00FA05FE"/>
    <w:rsid w:val="00FA4151"/>
    <w:rsid w:val="00FA5462"/>
    <w:rsid w:val="00FA6DDF"/>
    <w:rsid w:val="00FB0E2C"/>
    <w:rsid w:val="00FB3BAD"/>
    <w:rsid w:val="00FB4090"/>
    <w:rsid w:val="00FC04C5"/>
    <w:rsid w:val="00FC196A"/>
    <w:rsid w:val="00FD1B70"/>
    <w:rsid w:val="00FD29C7"/>
    <w:rsid w:val="00FD4914"/>
    <w:rsid w:val="00FD7600"/>
    <w:rsid w:val="00FE0862"/>
    <w:rsid w:val="00FE2F47"/>
    <w:rsid w:val="00FE4E58"/>
    <w:rsid w:val="00FE66B3"/>
    <w:rsid w:val="00FF0F32"/>
    <w:rsid w:val="00FF1769"/>
    <w:rsid w:val="00FF3048"/>
    <w:rsid w:val="00FF432B"/>
    <w:rsid w:val="00FF6DB1"/>
    <w:rsid w:val="012F9E7C"/>
    <w:rsid w:val="013A01DA"/>
    <w:rsid w:val="0164E3B3"/>
    <w:rsid w:val="0288EEC1"/>
    <w:rsid w:val="033BD5BF"/>
    <w:rsid w:val="0403B8CB"/>
    <w:rsid w:val="0415D51A"/>
    <w:rsid w:val="049FC19B"/>
    <w:rsid w:val="04EAFACB"/>
    <w:rsid w:val="05A704C4"/>
    <w:rsid w:val="0637C0C2"/>
    <w:rsid w:val="063BFE1B"/>
    <w:rsid w:val="06A1B72B"/>
    <w:rsid w:val="07098A89"/>
    <w:rsid w:val="0763152C"/>
    <w:rsid w:val="07AF081A"/>
    <w:rsid w:val="07BD750F"/>
    <w:rsid w:val="09D1CA43"/>
    <w:rsid w:val="0A0D22DD"/>
    <w:rsid w:val="0A1490B0"/>
    <w:rsid w:val="0A1E18E6"/>
    <w:rsid w:val="0A837694"/>
    <w:rsid w:val="0A8B824B"/>
    <w:rsid w:val="0ADFDC6E"/>
    <w:rsid w:val="0B29D2A5"/>
    <w:rsid w:val="0B7A49AD"/>
    <w:rsid w:val="0C2D20C3"/>
    <w:rsid w:val="0C99616A"/>
    <w:rsid w:val="0CD48A92"/>
    <w:rsid w:val="0E34EB15"/>
    <w:rsid w:val="0E6F9976"/>
    <w:rsid w:val="0ED68609"/>
    <w:rsid w:val="10349273"/>
    <w:rsid w:val="106D478F"/>
    <w:rsid w:val="10EA19CD"/>
    <w:rsid w:val="1160C863"/>
    <w:rsid w:val="118D1C39"/>
    <w:rsid w:val="11972F75"/>
    <w:rsid w:val="12426254"/>
    <w:rsid w:val="1287FCB4"/>
    <w:rsid w:val="131C254D"/>
    <w:rsid w:val="136C3335"/>
    <w:rsid w:val="144C7743"/>
    <w:rsid w:val="1523F5AB"/>
    <w:rsid w:val="166AA098"/>
    <w:rsid w:val="168D83B6"/>
    <w:rsid w:val="16C6ECF7"/>
    <w:rsid w:val="178DD6BE"/>
    <w:rsid w:val="179B78F3"/>
    <w:rsid w:val="179F52D8"/>
    <w:rsid w:val="185D62B1"/>
    <w:rsid w:val="18D30BCC"/>
    <w:rsid w:val="18EA7012"/>
    <w:rsid w:val="194C3820"/>
    <w:rsid w:val="195747BE"/>
    <w:rsid w:val="1967B61A"/>
    <w:rsid w:val="198508E9"/>
    <w:rsid w:val="19971604"/>
    <w:rsid w:val="1A8D31AD"/>
    <w:rsid w:val="1A8DF195"/>
    <w:rsid w:val="1A9AE854"/>
    <w:rsid w:val="1AA716EB"/>
    <w:rsid w:val="1AA97F71"/>
    <w:rsid w:val="1AC030F0"/>
    <w:rsid w:val="1C2C0C0B"/>
    <w:rsid w:val="1C53AF43"/>
    <w:rsid w:val="1C7510DC"/>
    <w:rsid w:val="1CB1C93E"/>
    <w:rsid w:val="1CD48266"/>
    <w:rsid w:val="1D17560D"/>
    <w:rsid w:val="1E3F43B8"/>
    <w:rsid w:val="1EAA18AB"/>
    <w:rsid w:val="1EB43145"/>
    <w:rsid w:val="1F07A836"/>
    <w:rsid w:val="20683D76"/>
    <w:rsid w:val="2084E32D"/>
    <w:rsid w:val="20E77904"/>
    <w:rsid w:val="20EF9F49"/>
    <w:rsid w:val="2138C013"/>
    <w:rsid w:val="2174879B"/>
    <w:rsid w:val="21CB3172"/>
    <w:rsid w:val="21E23080"/>
    <w:rsid w:val="224BCEA7"/>
    <w:rsid w:val="2314BF27"/>
    <w:rsid w:val="2410596D"/>
    <w:rsid w:val="24960F5F"/>
    <w:rsid w:val="2525265B"/>
    <w:rsid w:val="264CF939"/>
    <w:rsid w:val="2667476F"/>
    <w:rsid w:val="26E43EBC"/>
    <w:rsid w:val="26FA5091"/>
    <w:rsid w:val="273AD2E6"/>
    <w:rsid w:val="27971775"/>
    <w:rsid w:val="27BBD0C7"/>
    <w:rsid w:val="27BF0508"/>
    <w:rsid w:val="27E1EC75"/>
    <w:rsid w:val="27E71E32"/>
    <w:rsid w:val="28A27AFF"/>
    <w:rsid w:val="297ADC14"/>
    <w:rsid w:val="29D8B31E"/>
    <w:rsid w:val="2AA7231D"/>
    <w:rsid w:val="2AC813CF"/>
    <w:rsid w:val="2ADFF30E"/>
    <w:rsid w:val="2B683571"/>
    <w:rsid w:val="2B701970"/>
    <w:rsid w:val="2C42F37E"/>
    <w:rsid w:val="2C79A52C"/>
    <w:rsid w:val="2C8FB1F6"/>
    <w:rsid w:val="2C955B0B"/>
    <w:rsid w:val="2CA6660E"/>
    <w:rsid w:val="2CF2B00E"/>
    <w:rsid w:val="2D1D8AD4"/>
    <w:rsid w:val="2DB6BF04"/>
    <w:rsid w:val="2DCAA07C"/>
    <w:rsid w:val="2DF00D51"/>
    <w:rsid w:val="2E54E218"/>
    <w:rsid w:val="2F2850F4"/>
    <w:rsid w:val="2FDF8BD3"/>
    <w:rsid w:val="2FF92569"/>
    <w:rsid w:val="306FA8ED"/>
    <w:rsid w:val="309F0E79"/>
    <w:rsid w:val="30EFAED1"/>
    <w:rsid w:val="3117F838"/>
    <w:rsid w:val="31FD1143"/>
    <w:rsid w:val="329E119F"/>
    <w:rsid w:val="32A6A982"/>
    <w:rsid w:val="3384E212"/>
    <w:rsid w:val="33CE53D0"/>
    <w:rsid w:val="33DAA5F9"/>
    <w:rsid w:val="3405B058"/>
    <w:rsid w:val="3440C519"/>
    <w:rsid w:val="3443B43A"/>
    <w:rsid w:val="3456A3B5"/>
    <w:rsid w:val="35C19FA7"/>
    <w:rsid w:val="3611CF7D"/>
    <w:rsid w:val="375C4049"/>
    <w:rsid w:val="37DC58DC"/>
    <w:rsid w:val="3836E2E2"/>
    <w:rsid w:val="383F8C5D"/>
    <w:rsid w:val="38521689"/>
    <w:rsid w:val="38BD0D7A"/>
    <w:rsid w:val="3A6841D6"/>
    <w:rsid w:val="3A7AA1C0"/>
    <w:rsid w:val="3AA791E5"/>
    <w:rsid w:val="3ACBDA30"/>
    <w:rsid w:val="3AE69775"/>
    <w:rsid w:val="3B6E06DB"/>
    <w:rsid w:val="3C51BEF5"/>
    <w:rsid w:val="3D13161D"/>
    <w:rsid w:val="3D1C32A7"/>
    <w:rsid w:val="3D42516C"/>
    <w:rsid w:val="3D91D263"/>
    <w:rsid w:val="3DC2F874"/>
    <w:rsid w:val="3E6EE009"/>
    <w:rsid w:val="3E9F56A3"/>
    <w:rsid w:val="3EEA3DE9"/>
    <w:rsid w:val="3F383FC8"/>
    <w:rsid w:val="3F9E6A75"/>
    <w:rsid w:val="40733CE6"/>
    <w:rsid w:val="40E06E3F"/>
    <w:rsid w:val="413C75B5"/>
    <w:rsid w:val="414DFFA4"/>
    <w:rsid w:val="416FD056"/>
    <w:rsid w:val="41F2FF9E"/>
    <w:rsid w:val="42072301"/>
    <w:rsid w:val="4211D011"/>
    <w:rsid w:val="42D37119"/>
    <w:rsid w:val="431D6F7B"/>
    <w:rsid w:val="4346D1E0"/>
    <w:rsid w:val="434A9130"/>
    <w:rsid w:val="43E2E98D"/>
    <w:rsid w:val="44E46E6A"/>
    <w:rsid w:val="452AA060"/>
    <w:rsid w:val="45B853EB"/>
    <w:rsid w:val="45DC8008"/>
    <w:rsid w:val="4669CF32"/>
    <w:rsid w:val="46AF3D56"/>
    <w:rsid w:val="47497F0F"/>
    <w:rsid w:val="47ABF220"/>
    <w:rsid w:val="47C2D1C1"/>
    <w:rsid w:val="4818652D"/>
    <w:rsid w:val="486C135C"/>
    <w:rsid w:val="4889F75E"/>
    <w:rsid w:val="491719A0"/>
    <w:rsid w:val="4947C281"/>
    <w:rsid w:val="494B9AE9"/>
    <w:rsid w:val="495D1127"/>
    <w:rsid w:val="496B1FC9"/>
    <w:rsid w:val="4B31199B"/>
    <w:rsid w:val="4B41B5A3"/>
    <w:rsid w:val="4B65B03C"/>
    <w:rsid w:val="4B6E95D0"/>
    <w:rsid w:val="4B843E06"/>
    <w:rsid w:val="4BCC0A65"/>
    <w:rsid w:val="4C142C5F"/>
    <w:rsid w:val="4C534264"/>
    <w:rsid w:val="4C6761DA"/>
    <w:rsid w:val="4CF6F7BB"/>
    <w:rsid w:val="4D39B27E"/>
    <w:rsid w:val="4DFF2A31"/>
    <w:rsid w:val="4E3B8486"/>
    <w:rsid w:val="4E5D432C"/>
    <w:rsid w:val="4E9D50FE"/>
    <w:rsid w:val="4F182FF1"/>
    <w:rsid w:val="4FAD6EB5"/>
    <w:rsid w:val="4FC57413"/>
    <w:rsid w:val="4FF28812"/>
    <w:rsid w:val="4FF5BFDF"/>
    <w:rsid w:val="5027290A"/>
    <w:rsid w:val="505DFCE4"/>
    <w:rsid w:val="5060DA0F"/>
    <w:rsid w:val="51958CBB"/>
    <w:rsid w:val="51BB71C1"/>
    <w:rsid w:val="51FCF4A8"/>
    <w:rsid w:val="520A34BE"/>
    <w:rsid w:val="52128E7F"/>
    <w:rsid w:val="52E7D674"/>
    <w:rsid w:val="53E899CC"/>
    <w:rsid w:val="548D67ED"/>
    <w:rsid w:val="54DAC82D"/>
    <w:rsid w:val="5559C44E"/>
    <w:rsid w:val="55C34CE9"/>
    <w:rsid w:val="560A4925"/>
    <w:rsid w:val="560F66D7"/>
    <w:rsid w:val="565BE16F"/>
    <w:rsid w:val="57D02EF1"/>
    <w:rsid w:val="57DA9C7A"/>
    <w:rsid w:val="582B9E18"/>
    <w:rsid w:val="5854B14F"/>
    <w:rsid w:val="5965D3D1"/>
    <w:rsid w:val="5A04DF2A"/>
    <w:rsid w:val="5A0FDB7F"/>
    <w:rsid w:val="5A81C201"/>
    <w:rsid w:val="5B282F27"/>
    <w:rsid w:val="5B6E5AEF"/>
    <w:rsid w:val="5C0226B3"/>
    <w:rsid w:val="5CA264D9"/>
    <w:rsid w:val="5CD98CD1"/>
    <w:rsid w:val="5CF4E6B0"/>
    <w:rsid w:val="5D766487"/>
    <w:rsid w:val="5DCB4C78"/>
    <w:rsid w:val="5E2BC4DE"/>
    <w:rsid w:val="5EC83E3C"/>
    <w:rsid w:val="5F0D22A7"/>
    <w:rsid w:val="5F28C755"/>
    <w:rsid w:val="5F45C609"/>
    <w:rsid w:val="5F982934"/>
    <w:rsid w:val="5FCC1340"/>
    <w:rsid w:val="5FD1E8F7"/>
    <w:rsid w:val="5FFD53D5"/>
    <w:rsid w:val="60611C7D"/>
    <w:rsid w:val="60723BFA"/>
    <w:rsid w:val="615BCBD9"/>
    <w:rsid w:val="628CFA45"/>
    <w:rsid w:val="62C11D94"/>
    <w:rsid w:val="6308578A"/>
    <w:rsid w:val="6315D0F3"/>
    <w:rsid w:val="639D33B8"/>
    <w:rsid w:val="63CBFD4E"/>
    <w:rsid w:val="63DA498C"/>
    <w:rsid w:val="63E3101B"/>
    <w:rsid w:val="63FB62B4"/>
    <w:rsid w:val="645CEDF5"/>
    <w:rsid w:val="647ACC67"/>
    <w:rsid w:val="653DEC05"/>
    <w:rsid w:val="658F0A75"/>
    <w:rsid w:val="66145208"/>
    <w:rsid w:val="665A99A0"/>
    <w:rsid w:val="6682303D"/>
    <w:rsid w:val="685C8A23"/>
    <w:rsid w:val="6862AB13"/>
    <w:rsid w:val="68E3D8CF"/>
    <w:rsid w:val="68EE8604"/>
    <w:rsid w:val="6923B44A"/>
    <w:rsid w:val="692EDFC4"/>
    <w:rsid w:val="695A8AC3"/>
    <w:rsid w:val="6960B7FC"/>
    <w:rsid w:val="6AAC2AD9"/>
    <w:rsid w:val="6AB4963A"/>
    <w:rsid w:val="6B3D5B79"/>
    <w:rsid w:val="6B8813E4"/>
    <w:rsid w:val="6BBBC508"/>
    <w:rsid w:val="6BBEC0DB"/>
    <w:rsid w:val="6BDC83BE"/>
    <w:rsid w:val="6C94F282"/>
    <w:rsid w:val="6CF97A20"/>
    <w:rsid w:val="6D54566A"/>
    <w:rsid w:val="6D5522F0"/>
    <w:rsid w:val="6DBC075C"/>
    <w:rsid w:val="6DC6AF82"/>
    <w:rsid w:val="6DEDA28C"/>
    <w:rsid w:val="6FBF2FC5"/>
    <w:rsid w:val="6FC12127"/>
    <w:rsid w:val="706BC752"/>
    <w:rsid w:val="709231FE"/>
    <w:rsid w:val="70A1E9CB"/>
    <w:rsid w:val="70C5D3B5"/>
    <w:rsid w:val="717B2AAD"/>
    <w:rsid w:val="717CA5A6"/>
    <w:rsid w:val="72297351"/>
    <w:rsid w:val="7262F32A"/>
    <w:rsid w:val="72ACADCA"/>
    <w:rsid w:val="72B8F08D"/>
    <w:rsid w:val="72E6D1ED"/>
    <w:rsid w:val="731AD864"/>
    <w:rsid w:val="7353FE6E"/>
    <w:rsid w:val="74142A50"/>
    <w:rsid w:val="743EA2CB"/>
    <w:rsid w:val="74595607"/>
    <w:rsid w:val="748A5D34"/>
    <w:rsid w:val="75014E45"/>
    <w:rsid w:val="752805BE"/>
    <w:rsid w:val="75AB7282"/>
    <w:rsid w:val="7602C03A"/>
    <w:rsid w:val="7607A5E9"/>
    <w:rsid w:val="7650B6A5"/>
    <w:rsid w:val="76B26382"/>
    <w:rsid w:val="770D429A"/>
    <w:rsid w:val="77412660"/>
    <w:rsid w:val="77DB676F"/>
    <w:rsid w:val="77DC0431"/>
    <w:rsid w:val="77EB643B"/>
    <w:rsid w:val="78059BCD"/>
    <w:rsid w:val="78733490"/>
    <w:rsid w:val="789767BC"/>
    <w:rsid w:val="78B13C00"/>
    <w:rsid w:val="796F1CB1"/>
    <w:rsid w:val="7987FDBD"/>
    <w:rsid w:val="798E4F9B"/>
    <w:rsid w:val="7A000B78"/>
    <w:rsid w:val="7A12F490"/>
    <w:rsid w:val="7A211D78"/>
    <w:rsid w:val="7A2DB9C5"/>
    <w:rsid w:val="7ACDEE9D"/>
    <w:rsid w:val="7B9B55CA"/>
    <w:rsid w:val="7BCB6C27"/>
    <w:rsid w:val="7C0C3350"/>
    <w:rsid w:val="7C1A308F"/>
    <w:rsid w:val="7C6EA36B"/>
    <w:rsid w:val="7CA4E14E"/>
    <w:rsid w:val="7CB00204"/>
    <w:rsid w:val="7CDB4F76"/>
    <w:rsid w:val="7D2FEE9D"/>
    <w:rsid w:val="7D884D4A"/>
    <w:rsid w:val="7ECBBEFE"/>
    <w:rsid w:val="7EEE049C"/>
    <w:rsid w:val="7FE0F09D"/>
    <w:rsid w:val="7FF171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00B2164B-16F0-40A1-89D4-E01D79CB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B52665"/>
  </w:style>
  <w:style w:type="paragraph" w:styleId="Revision">
    <w:name w:val="Revision"/>
    <w:hidden/>
    <w:uiPriority w:val="99"/>
    <w:semiHidden/>
    <w:rsid w:val="00E3660F"/>
    <w:rPr>
      <w:sz w:val="24"/>
      <w:szCs w:val="24"/>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rsid w:val="0018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C3DEE"/>
    <w:rPr>
      <w:color w:val="605E5C"/>
      <w:shd w:val="clear" w:color="auto" w:fill="E1DFDD"/>
    </w:rPr>
  </w:style>
  <w:style w:type="table" w:customStyle="1" w:styleId="TableGrid1">
    <w:name w:val="Table Grid1"/>
    <w:basedOn w:val="TableNormal"/>
    <w:next w:val="TableGrid"/>
    <w:rsid w:val="00A1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56A51"/>
  </w:style>
  <w:style w:type="paragraph" w:customStyle="1" w:styleId="paragraph">
    <w:name w:val="paragraph"/>
    <w:basedOn w:val="Normal"/>
    <w:rsid w:val="006F56F9"/>
    <w:pPr>
      <w:spacing w:before="100" w:beforeAutospacing="1" w:after="100" w:afterAutospacing="1"/>
    </w:pPr>
  </w:style>
  <w:style w:type="character" w:styleId="FollowedHyperlink">
    <w:name w:val="FollowedHyperlink"/>
    <w:basedOn w:val="DefaultParagraphFont"/>
    <w:rsid w:val="00B73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general/topic/wages/minimumwage" TargetMode="External" /><Relationship Id="rId2" Type="http://schemas.openxmlformats.org/officeDocument/2006/relationships/hyperlink" Target="https://www.bls.gov/oes/current/oes21109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139A73FB-4D12-429C-A5D8-4B21B09E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E1C834DF-0749-454F-A715-D4E511D1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2195</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2009-01-26T19:35:00Z</cp:lastPrinted>
  <dcterms:created xsi:type="dcterms:W3CDTF">2024-08-20T18:07:00Z</dcterms:created>
  <dcterms:modified xsi:type="dcterms:W3CDTF">2024-08-20T19:08:00Z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