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1520" w:type="dxa"/>
        <w:tblInd w:w="-10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1145"/>
        <w:gridCol w:w="5399"/>
        <w:gridCol w:w="4976"/>
      </w:tblGrid>
      <w:tr w14:paraId="15DDD628" w14:textId="77777777" w:rsidTr="19AD4FCE">
        <w:tblPrEx>
          <w:tblW w:w="11520" w:type="dxa"/>
          <w:tblInd w:w="-10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Ex>
        <w:tc>
          <w:tcPr>
            <w:tcW w:w="810" w:type="dxa"/>
            <w:shd w:val="clear" w:color="auto" w:fill="B4C6E7" w:themeFill="accent1" w:themeFillTint="66"/>
          </w:tcPr>
          <w:p w:rsidR="000C2106" w:rsidRPr="00DC1400" w:rsidP="00D066DA" w14:paraId="0678891E" w14:textId="571F7DDF">
            <w:pPr>
              <w:rPr>
                <w:rFonts w:ascii="Times New Roman" w:hAnsi="Times New Roman" w:cs="Times New Roman"/>
              </w:rPr>
            </w:pPr>
            <w:r w:rsidRPr="00DC1400">
              <w:rPr>
                <w:rFonts w:ascii="Times New Roman" w:hAnsi="Times New Roman" w:cs="Times New Roman"/>
                <w:b/>
              </w:rPr>
              <w:t>Comment #/Topic</w:t>
            </w:r>
          </w:p>
        </w:tc>
        <w:tc>
          <w:tcPr>
            <w:tcW w:w="5580" w:type="dxa"/>
            <w:shd w:val="clear" w:color="auto" w:fill="B4C6E7" w:themeFill="accent1" w:themeFillTint="66"/>
          </w:tcPr>
          <w:p w:rsidR="000C2106" w:rsidRPr="00DC1400" w:rsidP="00657B34" w14:paraId="46DF6BED" w14:textId="5F6CFD42">
            <w:pPr>
              <w:rPr>
                <w:rFonts w:ascii="Times New Roman" w:hAnsi="Times New Roman" w:cs="Times New Roman"/>
              </w:rPr>
            </w:pPr>
            <w:r w:rsidRPr="00DC1400">
              <w:rPr>
                <w:rFonts w:ascii="Times New Roman" w:hAnsi="Times New Roman" w:cs="Times New Roman"/>
                <w:b/>
              </w:rPr>
              <w:t>Comment</w:t>
            </w:r>
            <w:r w:rsidRPr="00DC1400">
              <w:rPr>
                <w:rFonts w:ascii="Times New Roman" w:hAnsi="Times New Roman" w:cs="Times New Roman"/>
                <w:b/>
                <w:i/>
                <w:iCs/>
              </w:rPr>
              <w:t xml:space="preserve"> </w:t>
            </w:r>
            <w:r w:rsidRPr="00DC1400">
              <w:rPr>
                <w:rFonts w:ascii="Times New Roman" w:hAnsi="Times New Roman" w:cs="Times New Roman"/>
                <w:b/>
              </w:rPr>
              <w:t>(</w:t>
            </w:r>
            <w:r w:rsidRPr="00DC1400">
              <w:rPr>
                <w:rFonts w:ascii="Times New Roman" w:hAnsi="Times New Roman" w:cs="Times New Roman"/>
                <w:b/>
                <w:i/>
                <w:iCs/>
              </w:rPr>
              <w:t xml:space="preserve">Note: </w:t>
            </w:r>
            <w:r w:rsidRPr="00DC1400">
              <w:rPr>
                <w:rFonts w:ascii="Times New Roman" w:hAnsi="Times New Roman" w:cs="Times New Roman"/>
                <w:bCs/>
                <w:i/>
                <w:iCs/>
              </w:rPr>
              <w:t>Public comments are copied and pasted here as written by the commenter, except for letter submissions which USCIS provides a link to the letter and may summarize the key points in this column.)</w:t>
            </w:r>
          </w:p>
        </w:tc>
        <w:tc>
          <w:tcPr>
            <w:tcW w:w="5130" w:type="dxa"/>
            <w:shd w:val="clear" w:color="auto" w:fill="B4C6E7" w:themeFill="accent1" w:themeFillTint="66"/>
          </w:tcPr>
          <w:p w:rsidR="000C2106" w:rsidRPr="00DC1400" w:rsidP="00D066DA" w14:paraId="043C3C31" w14:textId="55650F00">
            <w:pPr>
              <w:rPr>
                <w:rFonts w:ascii="Times New Roman" w:hAnsi="Times New Roman" w:cs="Times New Roman"/>
              </w:rPr>
            </w:pPr>
            <w:r w:rsidRPr="00DC1400">
              <w:rPr>
                <w:rFonts w:ascii="Times New Roman" w:hAnsi="Times New Roman" w:cs="Times New Roman"/>
                <w:b/>
              </w:rPr>
              <w:t xml:space="preserve">USCIS Response </w:t>
            </w:r>
          </w:p>
        </w:tc>
      </w:tr>
      <w:tr w14:paraId="7DA54DEB" w14:textId="77777777" w:rsidTr="19AD4FCE">
        <w:tblPrEx>
          <w:tblW w:w="11520" w:type="dxa"/>
          <w:tblInd w:w="-1088" w:type="dxa"/>
          <w:tblLook w:val="04A0"/>
        </w:tblPrEx>
        <w:trPr>
          <w:trHeight w:val="696"/>
        </w:trPr>
        <w:tc>
          <w:tcPr>
            <w:tcW w:w="810" w:type="dxa"/>
            <w:shd w:val="clear" w:color="auto" w:fill="D9D9D9" w:themeFill="background1" w:themeFillShade="D9"/>
          </w:tcPr>
          <w:p w:rsidR="000C2106" w:rsidRPr="00DC1400" w:rsidP="00B424CF" w14:paraId="7A6D7267" w14:textId="11D30B93">
            <w:pPr>
              <w:rPr>
                <w:rFonts w:ascii="Times New Roman" w:hAnsi="Times New Roman" w:cs="Times New Roman"/>
              </w:rPr>
            </w:pPr>
            <w:r w:rsidRPr="00DC1400">
              <w:rPr>
                <w:rFonts w:ascii="Times New Roman" w:hAnsi="Times New Roman" w:cs="Times New Roman"/>
                <w:b/>
              </w:rPr>
              <w:t>1.</w:t>
            </w:r>
          </w:p>
        </w:tc>
        <w:tc>
          <w:tcPr>
            <w:tcW w:w="5580" w:type="dxa"/>
            <w:shd w:val="clear" w:color="auto" w:fill="D9D9D9" w:themeFill="background1" w:themeFillShade="D9"/>
          </w:tcPr>
          <w:p w:rsidR="000C2106" w:rsidRPr="00DC1400" w:rsidP="00B424CF" w14:paraId="33A3971E" w14:textId="77777777">
            <w:pPr>
              <w:rPr>
                <w:rFonts w:ascii="Times New Roman" w:hAnsi="Times New Roman" w:cs="Times New Roman"/>
                <w:b/>
              </w:rPr>
            </w:pPr>
            <w:r w:rsidRPr="00DC1400">
              <w:rPr>
                <w:rFonts w:ascii="Times New Roman" w:hAnsi="Times New Roman" w:cs="Times New Roman"/>
                <w:b/>
              </w:rPr>
              <w:t xml:space="preserve">Commenter: </w:t>
            </w:r>
            <w:r w:rsidRPr="00DC1400">
              <w:rPr>
                <w:rFonts w:ascii="Times New Roman" w:hAnsi="Times New Roman" w:cs="Times New Roman"/>
              </w:rPr>
              <w:t>American Immigration Lawyers Association</w:t>
            </w:r>
            <w:r w:rsidRPr="00DC1400">
              <w:rPr>
                <w:rFonts w:ascii="Times New Roman" w:hAnsi="Times New Roman" w:cs="Times New Roman"/>
                <w:b/>
              </w:rPr>
              <w:t xml:space="preserve"> </w:t>
            </w:r>
          </w:p>
          <w:p w:rsidR="000C2106" w:rsidRPr="00DC1400" w:rsidP="00B424CF" w14:paraId="25BE3519" w14:textId="568ED57B">
            <w:pPr>
              <w:rPr>
                <w:rFonts w:ascii="Times New Roman" w:hAnsi="Times New Roman" w:cs="Times New Roman"/>
              </w:rPr>
            </w:pPr>
            <w:r w:rsidRPr="00DC1400">
              <w:rPr>
                <w:rFonts w:ascii="Times New Roman" w:hAnsi="Times New Roman" w:cs="Times New Roman"/>
                <w:b/>
              </w:rPr>
              <w:t>Commenter ID:</w:t>
            </w:r>
            <w:r w:rsidRPr="00DC1400">
              <w:rPr>
                <w:rFonts w:ascii="Times New Roman" w:hAnsi="Times New Roman" w:cs="Times New Roman"/>
              </w:rPr>
              <w:t xml:space="preserve"> </w:t>
            </w:r>
            <w:hyperlink r:id="rId7" w:history="1">
              <w:r w:rsidRPr="00DC1400">
                <w:rPr>
                  <w:rStyle w:val="Hyperlink"/>
                  <w:rFonts w:ascii="Times New Roman" w:hAnsi="Times New Roman" w:cs="Times New Roman"/>
                  <w:shd w:val="clear" w:color="auto" w:fill="D9D9D9" w:themeFill="background1" w:themeFillShade="D9"/>
                </w:rPr>
                <w:t>USCIS-2006-0072-0093</w:t>
              </w:r>
            </w:hyperlink>
          </w:p>
        </w:tc>
        <w:tc>
          <w:tcPr>
            <w:tcW w:w="5130" w:type="dxa"/>
            <w:shd w:val="clear" w:color="auto" w:fill="D9D9D9" w:themeFill="background1" w:themeFillShade="D9"/>
          </w:tcPr>
          <w:p w:rsidR="000C2106" w:rsidRPr="00DC1400" w:rsidP="00B424CF" w14:paraId="0D07C1DF" w14:textId="3C88073C">
            <w:pPr>
              <w:rPr>
                <w:rFonts w:ascii="Times New Roman" w:hAnsi="Times New Roman" w:cs="Times New Roman"/>
              </w:rPr>
            </w:pPr>
            <w:r w:rsidRPr="00DC1400">
              <w:rPr>
                <w:rFonts w:ascii="Times New Roman" w:hAnsi="Times New Roman" w:cs="Times New Roman"/>
                <w:b/>
                <w:bCs/>
              </w:rPr>
              <w:t>NOTE:</w:t>
            </w:r>
            <w:r w:rsidRPr="00DC1400">
              <w:rPr>
                <w:rFonts w:ascii="Times New Roman" w:hAnsi="Times New Roman" w:cs="Times New Roman"/>
              </w:rPr>
              <w:t xml:space="preserve"> </w:t>
            </w:r>
            <w:r w:rsidRPr="00DC1400">
              <w:rPr>
                <w:rFonts w:ascii="Times New Roman" w:hAnsi="Times New Roman" w:cs="Times New Roman"/>
                <w:i/>
                <w:iCs/>
              </w:rPr>
              <w:t xml:space="preserve">The commenter uploaded their comment as an attached letter to regulations.gov at this link </w:t>
            </w:r>
            <w:hyperlink r:id="rId7" w:history="1">
              <w:r w:rsidRPr="00DC1400">
                <w:rPr>
                  <w:rStyle w:val="Hyperlink"/>
                  <w:rFonts w:ascii="Times New Roman" w:hAnsi="Times New Roman" w:cs="Times New Roman"/>
                  <w:i/>
                  <w:iCs/>
                </w:rPr>
                <w:t>USCIS-2006-0072-0093</w:t>
              </w:r>
            </w:hyperlink>
            <w:r w:rsidRPr="00DC1400">
              <w:rPr>
                <w:rFonts w:ascii="Times New Roman" w:hAnsi="Times New Roman" w:cs="Times New Roman"/>
                <w:i/>
                <w:iCs/>
              </w:rPr>
              <w:t>.</w:t>
            </w:r>
            <w:r w:rsidRPr="00DC1400">
              <w:rPr>
                <w:rFonts w:ascii="Times New Roman" w:hAnsi="Times New Roman" w:cs="Times New Roman"/>
              </w:rPr>
              <w:t xml:space="preserve">  </w:t>
            </w:r>
          </w:p>
        </w:tc>
      </w:tr>
      <w:tr w14:paraId="453E1EC9" w14:textId="77777777" w:rsidTr="19AD4FCE">
        <w:tblPrEx>
          <w:tblW w:w="11520" w:type="dxa"/>
          <w:tblInd w:w="-1088" w:type="dxa"/>
          <w:tblLook w:val="04A0"/>
        </w:tblPrEx>
        <w:trPr>
          <w:trHeight w:val="3189"/>
        </w:trPr>
        <w:tc>
          <w:tcPr>
            <w:tcW w:w="810" w:type="dxa"/>
          </w:tcPr>
          <w:p w:rsidR="000C2106" w:rsidRPr="00DC1400" w:rsidP="00D066DA" w14:paraId="49AB1C44" w14:textId="5CB0964E">
            <w:pPr>
              <w:rPr>
                <w:rFonts w:ascii="Times New Roman" w:hAnsi="Times New Roman" w:cs="Times New Roman"/>
              </w:rPr>
            </w:pPr>
          </w:p>
        </w:tc>
        <w:tc>
          <w:tcPr>
            <w:tcW w:w="5580" w:type="dxa"/>
          </w:tcPr>
          <w:p w:rsidR="000C2106" w:rsidRPr="00DC1400" w:rsidP="00D066DA" w14:paraId="3107EF69" w14:textId="78AADB4E">
            <w:pPr>
              <w:rPr>
                <w:rStyle w:val="Hyperlink"/>
                <w:rFonts w:ascii="Times New Roman" w:hAnsi="Times New Roman" w:cs="Times New Roman"/>
                <w:i/>
                <w:iCs/>
              </w:rPr>
            </w:pPr>
            <w:r w:rsidRPr="00DC1400">
              <w:rPr>
                <w:rFonts w:ascii="Times New Roman" w:hAnsi="Times New Roman" w:cs="Times New Roman"/>
                <w:i/>
                <w:iCs/>
              </w:rPr>
              <w:t xml:space="preserve">Below is a summary of the comment. For the full comment, see attached letter at this link </w:t>
            </w:r>
            <w:hyperlink r:id="rId7" w:history="1">
              <w:r w:rsidRPr="00DC1400">
                <w:rPr>
                  <w:rStyle w:val="Hyperlink"/>
                  <w:rFonts w:ascii="Times New Roman" w:hAnsi="Times New Roman" w:cs="Times New Roman"/>
                  <w:i/>
                  <w:iCs/>
                </w:rPr>
                <w:t>USCIS-2006-0072-0093</w:t>
              </w:r>
            </w:hyperlink>
            <w:r w:rsidRPr="00DC1400">
              <w:rPr>
                <w:rStyle w:val="Hyperlink"/>
                <w:rFonts w:ascii="Times New Roman" w:hAnsi="Times New Roman" w:cs="Times New Roman"/>
                <w:i/>
                <w:iCs/>
              </w:rPr>
              <w:t xml:space="preserve">. </w:t>
            </w:r>
          </w:p>
          <w:p w:rsidR="000C2106" w:rsidRPr="00DC1400" w:rsidP="00D066DA" w14:paraId="5C6953D9" w14:textId="77777777">
            <w:pPr>
              <w:rPr>
                <w:rStyle w:val="Hyperlink"/>
                <w:rFonts w:ascii="Times New Roman" w:hAnsi="Times New Roman" w:cs="Times New Roman"/>
              </w:rPr>
            </w:pPr>
          </w:p>
          <w:p w:rsidR="000C2106" w:rsidRPr="00DC1400" w:rsidP="00D066DA" w14:paraId="703D1EEB" w14:textId="582E712E">
            <w:pPr>
              <w:rPr>
                <w:rFonts w:ascii="Times New Roman" w:hAnsi="Times New Roman" w:cs="Times New Roman"/>
                <w:i/>
                <w:iCs/>
              </w:rPr>
            </w:pPr>
            <w:r w:rsidRPr="00DC1400">
              <w:rPr>
                <w:rFonts w:ascii="Times New Roman" w:hAnsi="Times New Roman" w:cs="Times New Roman"/>
              </w:rPr>
              <w:t>AILA believes a more consistent approach, using total income to determine ability of the declarant to support themself or the beneficiary of a Form I-134, is more appropriate inasmuch as adjustments should not count against income level for Form I-134 purposes, particularly if the form does not provide for evidence of current year income and is only based upon the prior year's tax return as evidence of “current” income.</w:t>
            </w:r>
          </w:p>
        </w:tc>
        <w:tc>
          <w:tcPr>
            <w:tcW w:w="5130" w:type="dxa"/>
          </w:tcPr>
          <w:p w:rsidR="00717143" w:rsidRPr="00DC1400" w:rsidP="00D066DA" w14:paraId="73D81F85" w14:textId="42551720">
            <w:pPr>
              <w:rPr>
                <w:rFonts w:ascii="Times New Roman" w:hAnsi="Times New Roman" w:cs="Times New Roman"/>
                <w:b/>
                <w:bCs/>
                <w:color w:val="FF0000"/>
              </w:rPr>
            </w:pPr>
            <w:r w:rsidRPr="00DC1400">
              <w:rPr>
                <w:rFonts w:ascii="Times New Roman" w:hAnsi="Times New Roman" w:cs="Times New Roman"/>
                <w:b/>
                <w:bCs/>
              </w:rPr>
              <w:t xml:space="preserve">Response: </w:t>
            </w:r>
            <w:r w:rsidRPr="00DC1400">
              <w:rPr>
                <w:rFonts w:ascii="Times New Roman" w:hAnsi="Times New Roman" w:cs="Times New Roman"/>
              </w:rPr>
              <w:t xml:space="preserve">USCIS will not make changes </w:t>
            </w:r>
            <w:r w:rsidRPr="00DC1400" w:rsidR="00A02A7C">
              <w:rPr>
                <w:rFonts w:ascii="Times New Roman" w:hAnsi="Times New Roman" w:cs="Times New Roman"/>
              </w:rPr>
              <w:t xml:space="preserve">to the information collection </w:t>
            </w:r>
            <w:r w:rsidRPr="00DC1400">
              <w:rPr>
                <w:rFonts w:ascii="Times New Roman" w:hAnsi="Times New Roman" w:cs="Times New Roman"/>
              </w:rPr>
              <w:t xml:space="preserve">based on this comment. </w:t>
            </w:r>
            <w:r w:rsidRPr="00DC1400" w:rsidR="006E4BCF">
              <w:rPr>
                <w:rFonts w:ascii="Times New Roman" w:hAnsi="Times New Roman" w:cs="Times New Roman"/>
              </w:rPr>
              <w:t>The purpose of the Form I-134</w:t>
            </w:r>
            <w:r w:rsidRPr="00DC1400" w:rsidR="00942694">
              <w:rPr>
                <w:rFonts w:ascii="Times New Roman" w:hAnsi="Times New Roman" w:cs="Times New Roman"/>
              </w:rPr>
              <w:t xml:space="preserve"> is </w:t>
            </w:r>
            <w:r w:rsidRPr="00DC1400" w:rsidR="00181C22">
              <w:rPr>
                <w:rFonts w:ascii="Times New Roman" w:hAnsi="Times New Roman" w:cs="Times New Roman"/>
              </w:rPr>
              <w:t xml:space="preserve">to show </w:t>
            </w:r>
            <w:r w:rsidRPr="00DC1400" w:rsidR="00692A02">
              <w:rPr>
                <w:rFonts w:ascii="Times New Roman" w:hAnsi="Times New Roman" w:cs="Times New Roman"/>
              </w:rPr>
              <w:t>a person has sufficient income or financial resources to support the beneficiary</w:t>
            </w:r>
            <w:r w:rsidRPr="00DC1400" w:rsidR="005A20E8">
              <w:rPr>
                <w:rFonts w:ascii="Times New Roman" w:hAnsi="Times New Roman" w:cs="Times New Roman"/>
              </w:rPr>
              <w:t xml:space="preserve">. </w:t>
            </w:r>
            <w:r w:rsidRPr="00DC1400" w:rsidR="00010C56">
              <w:rPr>
                <w:rFonts w:ascii="Times New Roman" w:hAnsi="Times New Roman" w:cs="Times New Roman"/>
              </w:rPr>
              <w:t xml:space="preserve">By providing the adjusted gross income </w:t>
            </w:r>
            <w:r w:rsidRPr="00DC1400" w:rsidR="00432E61">
              <w:rPr>
                <w:rFonts w:ascii="Times New Roman" w:hAnsi="Times New Roman" w:cs="Times New Roman"/>
              </w:rPr>
              <w:t xml:space="preserve">as provided on a Federal tax return, </w:t>
            </w:r>
            <w:r w:rsidRPr="00DC1400" w:rsidR="00D51FE2">
              <w:rPr>
                <w:rFonts w:ascii="Times New Roman" w:hAnsi="Times New Roman" w:cs="Times New Roman"/>
              </w:rPr>
              <w:t xml:space="preserve">the </w:t>
            </w:r>
            <w:r w:rsidRPr="00DC1400" w:rsidR="00AC4177">
              <w:rPr>
                <w:rFonts w:ascii="Times New Roman" w:hAnsi="Times New Roman" w:cs="Times New Roman"/>
              </w:rPr>
              <w:t>individual agreeing to support the beneficiary</w:t>
            </w:r>
            <w:r w:rsidRPr="00DC1400" w:rsidR="00062204">
              <w:rPr>
                <w:rFonts w:ascii="Times New Roman" w:hAnsi="Times New Roman" w:cs="Times New Roman"/>
              </w:rPr>
              <w:t xml:space="preserve"> </w:t>
            </w:r>
            <w:r w:rsidRPr="00DC1400" w:rsidR="00D83523">
              <w:rPr>
                <w:rFonts w:ascii="Times New Roman" w:hAnsi="Times New Roman" w:cs="Times New Roman"/>
              </w:rPr>
              <w:t xml:space="preserve">is providing information about the actual </w:t>
            </w:r>
            <w:r w:rsidRPr="00DC1400" w:rsidR="003F162D">
              <w:rPr>
                <w:rFonts w:ascii="Times New Roman" w:hAnsi="Times New Roman" w:cs="Times New Roman"/>
              </w:rPr>
              <w:t xml:space="preserve">available income </w:t>
            </w:r>
            <w:r w:rsidRPr="00DC1400" w:rsidR="00A50419">
              <w:rPr>
                <w:rFonts w:ascii="Times New Roman" w:hAnsi="Times New Roman" w:cs="Times New Roman"/>
              </w:rPr>
              <w:t xml:space="preserve">that may be used </w:t>
            </w:r>
            <w:r w:rsidRPr="00DC1400" w:rsidR="00AC4177">
              <w:rPr>
                <w:rFonts w:ascii="Times New Roman" w:hAnsi="Times New Roman" w:cs="Times New Roman"/>
              </w:rPr>
              <w:t>for that support</w:t>
            </w:r>
            <w:r w:rsidRPr="00DC1400" w:rsidR="00A50419">
              <w:rPr>
                <w:rFonts w:ascii="Times New Roman" w:hAnsi="Times New Roman" w:cs="Times New Roman"/>
              </w:rPr>
              <w:t>.</w:t>
            </w:r>
            <w:r w:rsidRPr="00DC1400" w:rsidR="00AC4177">
              <w:rPr>
                <w:rFonts w:ascii="Times New Roman" w:hAnsi="Times New Roman" w:cs="Times New Roman"/>
              </w:rPr>
              <w:t xml:space="preserve"> Form I-134 also allows an individual agreeing to financially support the beneficiary to provide information on the cash or assets availabl</w:t>
            </w:r>
            <w:r w:rsidRPr="00DC1400" w:rsidR="00FF1A6A">
              <w:rPr>
                <w:rFonts w:ascii="Times New Roman" w:hAnsi="Times New Roman" w:cs="Times New Roman"/>
              </w:rPr>
              <w:t>e</w:t>
            </w:r>
            <w:r w:rsidRPr="00DC1400" w:rsidR="00E3067E">
              <w:rPr>
                <w:rFonts w:ascii="Times New Roman" w:hAnsi="Times New Roman" w:cs="Times New Roman"/>
              </w:rPr>
              <w:t xml:space="preserve"> if necessary.</w:t>
            </w:r>
          </w:p>
        </w:tc>
      </w:tr>
      <w:tr w14:paraId="1CED5A5B" w14:textId="77777777" w:rsidTr="19AD4FCE">
        <w:tblPrEx>
          <w:tblW w:w="11520" w:type="dxa"/>
          <w:tblInd w:w="-1088" w:type="dxa"/>
          <w:tblLook w:val="04A0"/>
        </w:tblPrEx>
        <w:tc>
          <w:tcPr>
            <w:tcW w:w="810" w:type="dxa"/>
            <w:shd w:val="clear" w:color="auto" w:fill="D9D9D9" w:themeFill="background1" w:themeFillShade="D9"/>
          </w:tcPr>
          <w:p w:rsidR="000C2106" w:rsidRPr="00DC1400" w:rsidP="00B52778" w14:paraId="31A3F46B" w14:textId="041832AB">
            <w:pPr>
              <w:rPr>
                <w:rFonts w:ascii="Times New Roman" w:hAnsi="Times New Roman" w:cs="Times New Roman"/>
              </w:rPr>
            </w:pPr>
            <w:r w:rsidRPr="00DC1400">
              <w:rPr>
                <w:rFonts w:ascii="Times New Roman" w:hAnsi="Times New Roman" w:cs="Times New Roman"/>
                <w:b/>
              </w:rPr>
              <w:t>2.</w:t>
            </w:r>
          </w:p>
        </w:tc>
        <w:tc>
          <w:tcPr>
            <w:tcW w:w="5580" w:type="dxa"/>
            <w:shd w:val="clear" w:color="auto" w:fill="D9D9D9" w:themeFill="background1" w:themeFillShade="D9"/>
          </w:tcPr>
          <w:p w:rsidR="000C2106" w:rsidRPr="00DC1400" w:rsidP="00B52778" w14:paraId="5519CC2F" w14:textId="77777777">
            <w:pPr>
              <w:rPr>
                <w:rFonts w:ascii="Times New Roman" w:eastAsia="Times New Roman" w:hAnsi="Times New Roman" w:cs="Times New Roman"/>
                <w:b/>
                <w:bCs/>
                <w:color w:val="333333"/>
                <w:kern w:val="36"/>
              </w:rPr>
            </w:pPr>
            <w:r w:rsidRPr="00DC1400">
              <w:rPr>
                <w:rFonts w:ascii="Times New Roman" w:hAnsi="Times New Roman" w:cs="Times New Roman"/>
                <w:b/>
              </w:rPr>
              <w:t>Commenter:</w:t>
            </w:r>
            <w:r w:rsidRPr="00DC1400">
              <w:rPr>
                <w:rFonts w:ascii="Times New Roman" w:eastAsia="Times New Roman" w:hAnsi="Times New Roman" w:cs="Times New Roman"/>
                <w:b/>
                <w:bCs/>
                <w:color w:val="333333"/>
                <w:kern w:val="36"/>
              </w:rPr>
              <w:t xml:space="preserve"> </w:t>
            </w:r>
            <w:r w:rsidRPr="00DC1400">
              <w:rPr>
                <w:rFonts w:ascii="Times New Roman" w:eastAsia="Times New Roman" w:hAnsi="Times New Roman" w:cs="Times New Roman"/>
                <w:b/>
                <w:bCs/>
                <w:color w:val="333333"/>
                <w:kern w:val="36"/>
              </w:rPr>
              <w:t>WhoPoo</w:t>
            </w:r>
            <w:r w:rsidRPr="00DC1400">
              <w:rPr>
                <w:rFonts w:ascii="Times New Roman" w:eastAsia="Times New Roman" w:hAnsi="Times New Roman" w:cs="Times New Roman"/>
                <w:b/>
                <w:bCs/>
                <w:color w:val="333333"/>
                <w:kern w:val="36"/>
              </w:rPr>
              <w:t xml:space="preserve"> App</w:t>
            </w:r>
          </w:p>
          <w:p w:rsidR="000C2106" w:rsidRPr="00DC1400" w:rsidP="00B52778" w14:paraId="4D253BE7" w14:textId="531FE254">
            <w:pPr>
              <w:rPr>
                <w:rFonts w:ascii="Times New Roman" w:hAnsi="Times New Roman" w:cs="Times New Roman"/>
              </w:rPr>
            </w:pPr>
            <w:r w:rsidRPr="00DC1400">
              <w:rPr>
                <w:rFonts w:ascii="Times New Roman" w:hAnsi="Times New Roman" w:cs="Times New Roman"/>
                <w:b/>
              </w:rPr>
              <w:t>Commenter ID:</w:t>
            </w:r>
            <w:r w:rsidRPr="00DC1400">
              <w:rPr>
                <w:rFonts w:ascii="Times New Roman" w:hAnsi="Times New Roman" w:cs="Times New Roman"/>
              </w:rPr>
              <w:t xml:space="preserve"> </w:t>
            </w:r>
            <w:hyperlink r:id="rId8" w:history="1">
              <w:r w:rsidRPr="00DC1400">
                <w:rPr>
                  <w:rStyle w:val="Hyperlink"/>
                  <w:rFonts w:ascii="Times New Roman" w:hAnsi="Times New Roman" w:cs="Times New Roman"/>
                </w:rPr>
                <w:t>USCIS-2006-0072-0094</w:t>
              </w:r>
            </w:hyperlink>
          </w:p>
        </w:tc>
        <w:tc>
          <w:tcPr>
            <w:tcW w:w="5130" w:type="dxa"/>
            <w:shd w:val="clear" w:color="auto" w:fill="D9D9D9" w:themeFill="background1" w:themeFillShade="D9"/>
          </w:tcPr>
          <w:p w:rsidR="000C2106" w:rsidRPr="00DC1400" w:rsidP="00B52778" w14:paraId="2877F48C" w14:textId="77777777">
            <w:pPr>
              <w:rPr>
                <w:rFonts w:ascii="Times New Roman" w:hAnsi="Times New Roman" w:cs="Times New Roman"/>
              </w:rPr>
            </w:pPr>
          </w:p>
        </w:tc>
      </w:tr>
      <w:tr w14:paraId="7CBD2D7A" w14:textId="77777777" w:rsidTr="19AD4FCE">
        <w:tblPrEx>
          <w:tblW w:w="11520" w:type="dxa"/>
          <w:tblInd w:w="-1088" w:type="dxa"/>
          <w:tblLook w:val="04A0"/>
        </w:tblPrEx>
        <w:tc>
          <w:tcPr>
            <w:tcW w:w="810" w:type="dxa"/>
          </w:tcPr>
          <w:p w:rsidR="000C2106" w:rsidRPr="00DC1400" w:rsidP="00D066DA" w14:paraId="58B01113" w14:textId="77777777">
            <w:pPr>
              <w:rPr>
                <w:rFonts w:ascii="Times New Roman" w:hAnsi="Times New Roman" w:cs="Times New Roman"/>
              </w:rPr>
            </w:pPr>
          </w:p>
        </w:tc>
        <w:tc>
          <w:tcPr>
            <w:tcW w:w="5580" w:type="dxa"/>
          </w:tcPr>
          <w:p w:rsidR="000C2106" w:rsidRPr="00DC1400" w:rsidP="00996A5E" w14:paraId="2BD3EB0D" w14:textId="75C05D01">
            <w:pPr>
              <w:rPr>
                <w:rStyle w:val="Hyperlink"/>
                <w:rFonts w:ascii="Times New Roman" w:hAnsi="Times New Roman" w:cs="Times New Roman"/>
                <w:i/>
                <w:iCs/>
              </w:rPr>
            </w:pPr>
            <w:r w:rsidRPr="00DC1400">
              <w:rPr>
                <w:rFonts w:ascii="Times New Roman" w:hAnsi="Times New Roman" w:cs="Times New Roman"/>
                <w:i/>
                <w:iCs/>
              </w:rPr>
              <w:t xml:space="preserve">Below is a summary of the comment. For the full comment, go to this link </w:t>
            </w:r>
            <w:hyperlink r:id="rId8" w:history="1">
              <w:r w:rsidRPr="00DC1400">
                <w:rPr>
                  <w:rStyle w:val="Hyperlink"/>
                  <w:rFonts w:ascii="Times New Roman" w:hAnsi="Times New Roman" w:cs="Times New Roman"/>
                  <w:i/>
                  <w:iCs/>
                </w:rPr>
                <w:t>USCIS-2006-0072-0094</w:t>
              </w:r>
            </w:hyperlink>
            <w:r w:rsidRPr="00DC1400">
              <w:rPr>
                <w:rStyle w:val="Hyperlink"/>
                <w:rFonts w:ascii="Times New Roman" w:hAnsi="Times New Roman" w:cs="Times New Roman"/>
                <w:i/>
                <w:iCs/>
              </w:rPr>
              <w:t xml:space="preserve">. </w:t>
            </w:r>
          </w:p>
          <w:p w:rsidR="000C2106" w:rsidRPr="00DC1400" w:rsidP="00D066DA" w14:paraId="3A9D629D" w14:textId="77777777">
            <w:pPr>
              <w:rPr>
                <w:rFonts w:ascii="Times New Roman" w:hAnsi="Times New Roman" w:cs="Times New Roman"/>
              </w:rPr>
            </w:pPr>
          </w:p>
          <w:p w:rsidR="000C2106" w:rsidRPr="00DC1400" w:rsidP="00D066DA" w14:paraId="330FAF5C" w14:textId="11594934">
            <w:pPr>
              <w:rPr>
                <w:rFonts w:ascii="Times New Roman" w:hAnsi="Times New Roman" w:cs="Times New Roman"/>
              </w:rPr>
            </w:pPr>
            <w:r w:rsidRPr="00DC1400">
              <w:rPr>
                <w:rFonts w:ascii="Times New Roman" w:hAnsi="Times New Roman" w:cs="Times New Roman"/>
              </w:rPr>
              <w:t>The comment is about the murder case of Rachel Morin.</w:t>
            </w:r>
          </w:p>
          <w:p w:rsidR="000C2106" w:rsidRPr="00DC1400" w:rsidP="00D066DA" w14:paraId="14EA8CFB" w14:textId="14631947">
            <w:pPr>
              <w:rPr>
                <w:rFonts w:ascii="Times New Roman" w:hAnsi="Times New Roman" w:cs="Times New Roman"/>
              </w:rPr>
            </w:pPr>
          </w:p>
        </w:tc>
        <w:tc>
          <w:tcPr>
            <w:tcW w:w="5130" w:type="dxa"/>
          </w:tcPr>
          <w:p w:rsidR="000C2106" w:rsidRPr="00DC1400" w:rsidP="00186E88" w14:paraId="052F2578" w14:textId="3DF3B90B">
            <w:pPr>
              <w:rPr>
                <w:rFonts w:ascii="Times New Roman" w:hAnsi="Times New Roman" w:cs="Times New Roman"/>
                <w:b/>
                <w:bCs/>
                <w:color w:val="FF0000"/>
              </w:rPr>
            </w:pPr>
            <w:r w:rsidRPr="00DC1400">
              <w:rPr>
                <w:rFonts w:ascii="Times New Roman" w:hAnsi="Times New Roman" w:cs="Times New Roman"/>
              </w:rPr>
              <w:t xml:space="preserve">USCIS </w:t>
            </w:r>
            <w:r w:rsidRPr="00DC1400" w:rsidR="00186E88">
              <w:rPr>
                <w:rFonts w:ascii="Times New Roman" w:hAnsi="Times New Roman" w:cs="Times New Roman"/>
              </w:rPr>
              <w:t xml:space="preserve">has determined that this comment </w:t>
            </w:r>
            <w:r w:rsidRPr="00DC1400" w:rsidR="005D7D3A">
              <w:rPr>
                <w:rFonts w:ascii="Times New Roman" w:hAnsi="Times New Roman" w:cs="Times New Roman"/>
              </w:rPr>
              <w:t xml:space="preserve">falls </w:t>
            </w:r>
            <w:r w:rsidRPr="00DC1400" w:rsidR="00186E88">
              <w:rPr>
                <w:rFonts w:ascii="Times New Roman" w:hAnsi="Times New Roman" w:cs="Times New Roman"/>
              </w:rPr>
              <w:t>outside of the scope of this information collection.</w:t>
            </w:r>
          </w:p>
        </w:tc>
      </w:tr>
    </w:tbl>
    <w:p w:rsidR="00D066DA" w:rsidRPr="00FC4168" w:rsidP="00FC4168" w14:paraId="4985CCFC" w14:textId="77777777">
      <w:pPr>
        <w:rPr>
          <w:rFonts w:ascii="Times New Roman" w:hAnsi="Times New Roman" w:cs="Times New Roman"/>
        </w:rPr>
      </w:pP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66DA" w:rsidRPr="00DC1400" w:rsidP="00D066DA" w14:paraId="59F91DFE" w14:textId="47E7132B">
    <w:pPr>
      <w:pStyle w:val="Header"/>
      <w:rPr>
        <w:rFonts w:ascii="Times New Roman" w:hAnsi="Times New Roman" w:cs="Times New Roman"/>
        <w:b/>
        <w:bCs/>
        <w:iCs/>
      </w:rPr>
    </w:pPr>
    <w:r w:rsidRPr="00DC1400">
      <w:rPr>
        <w:rFonts w:ascii="Times New Roman" w:hAnsi="Times New Roman" w:cs="Times New Roman"/>
        <w:b/>
        <w:iCs/>
      </w:rPr>
      <w:t xml:space="preserve">Form </w:t>
    </w:r>
    <w:r w:rsidRPr="00DC1400" w:rsidR="00FC3356">
      <w:rPr>
        <w:rFonts w:ascii="Times New Roman" w:hAnsi="Times New Roman" w:cs="Times New Roman"/>
        <w:b/>
        <w:iCs/>
      </w:rPr>
      <w:t>I-</w:t>
    </w:r>
    <w:r w:rsidRPr="00DC1400" w:rsidR="00BB06C7">
      <w:rPr>
        <w:rFonts w:ascii="Times New Roman" w:hAnsi="Times New Roman" w:cs="Times New Roman"/>
        <w:b/>
        <w:iCs/>
      </w:rPr>
      <w:t>134-013</w:t>
    </w:r>
    <w:r w:rsidRPr="00DC1400" w:rsidR="0069634E">
      <w:rPr>
        <w:rFonts w:ascii="Times New Roman" w:hAnsi="Times New Roman" w:cs="Times New Roman"/>
        <w:b/>
        <w:iCs/>
      </w:rPr>
      <w:t xml:space="preserve"> - </w:t>
    </w:r>
    <w:r w:rsidRPr="00DC1400">
      <w:rPr>
        <w:rFonts w:ascii="Times New Roman" w:hAnsi="Times New Roman" w:cs="Times New Roman"/>
        <w:b/>
        <w:iCs/>
      </w:rPr>
      <w:t xml:space="preserve">Responses to </w:t>
    </w:r>
    <w:r w:rsidRPr="00DC1400" w:rsidR="00207187">
      <w:rPr>
        <w:rFonts w:ascii="Times New Roman" w:hAnsi="Times New Roman" w:cs="Times New Roman"/>
        <w:b/>
        <w:iCs/>
      </w:rPr>
      <w:t>60</w:t>
    </w:r>
    <w:r w:rsidRPr="00DC1400">
      <w:rPr>
        <w:rFonts w:ascii="Times New Roman" w:hAnsi="Times New Roman" w:cs="Times New Roman"/>
        <w:b/>
        <w:iCs/>
      </w:rPr>
      <w:t>-day FRN Public Comments</w:t>
    </w:r>
  </w:p>
  <w:p w:rsidR="00D066DA" w:rsidRPr="00DC1400" w:rsidP="00D066DA" w14:paraId="45008731" w14:textId="77777777">
    <w:pPr>
      <w:pStyle w:val="Header"/>
      <w:rPr>
        <w:rFonts w:ascii="Times New Roman" w:hAnsi="Times New Roman" w:cs="Times New Roman"/>
        <w:b/>
        <w:bCs/>
      </w:rPr>
    </w:pPr>
  </w:p>
  <w:p w:rsidR="00D066DA" w:rsidRPr="00DC1400" w:rsidP="00D066DA" w14:paraId="404F4E8C" w14:textId="7598AB97">
    <w:pPr>
      <w:pStyle w:val="Header"/>
      <w:rPr>
        <w:rFonts w:ascii="Times New Roman" w:hAnsi="Times New Roman" w:cs="Times New Roman"/>
        <w:color w:val="444444"/>
      </w:rPr>
    </w:pPr>
    <w:r w:rsidRPr="00DC1400">
      <w:rPr>
        <w:rFonts w:ascii="Times New Roman" w:hAnsi="Times New Roman" w:cs="Times New Roman"/>
        <w:b/>
        <w:bCs/>
      </w:rPr>
      <w:t xml:space="preserve">Public Comments </w:t>
    </w:r>
    <w:r w:rsidRPr="00DC1400">
      <w:rPr>
        <w:rFonts w:ascii="Times New Roman" w:hAnsi="Times New Roman" w:cs="Times New Roman"/>
      </w:rPr>
      <w:t>(regulations.gov):</w:t>
    </w:r>
    <w:r w:rsidRPr="00DC1400" w:rsidR="00B14CDC">
      <w:rPr>
        <w:rFonts w:ascii="Times New Roman" w:hAnsi="Times New Roman" w:cs="Times New Roman"/>
      </w:rPr>
      <w:t xml:space="preserve"> </w:t>
    </w:r>
    <w:hyperlink r:id="rId1" w:history="1">
      <w:r w:rsidRPr="00DC1400" w:rsidR="00B14CDC">
        <w:rPr>
          <w:rStyle w:val="Hyperlink"/>
          <w:rFonts w:ascii="Times New Roman" w:hAnsi="Times New Roman" w:cs="Times New Roman"/>
        </w:rPr>
        <w:t xml:space="preserve">USCIS-2006-0072-0088 </w:t>
      </w:r>
    </w:hyperlink>
    <w:r w:rsidRPr="00DC1400">
      <w:rPr>
        <w:rFonts w:ascii="Times New Roman" w:hAnsi="Times New Roman" w:cs="Times New Roman"/>
      </w:rPr>
      <w:t xml:space="preserve"> </w:t>
    </w:r>
  </w:p>
  <w:p w:rsidR="00D066DA" w:rsidRPr="00DC1400" w:rsidP="00D066DA" w14:paraId="3D853257" w14:textId="673467BD">
    <w:pPr>
      <w:pStyle w:val="Header"/>
      <w:rPr>
        <w:rFonts w:ascii="Times New Roman" w:hAnsi="Times New Roman" w:cs="Times New Roman"/>
        <w:color w:val="444444"/>
      </w:rPr>
    </w:pPr>
    <w:r w:rsidRPr="00DC1400">
      <w:rPr>
        <w:rFonts w:ascii="Times New Roman" w:hAnsi="Times New Roman" w:cs="Times New Roman"/>
        <w:b/>
        <w:bCs/>
      </w:rPr>
      <w:t>60</w:t>
    </w:r>
    <w:r w:rsidRPr="00DC1400">
      <w:rPr>
        <w:rFonts w:ascii="Times New Roman" w:hAnsi="Times New Roman" w:cs="Times New Roman"/>
        <w:b/>
        <w:bCs/>
      </w:rPr>
      <w:t>-day FRN Citation</w:t>
    </w:r>
    <w:r w:rsidRPr="00DC1400">
      <w:rPr>
        <w:rFonts w:ascii="Times New Roman" w:hAnsi="Times New Roman" w:cs="Times New Roman"/>
      </w:rPr>
      <w:t xml:space="preserve"> (federalregister.gov</w:t>
    </w:r>
    <w:r w:rsidRPr="00DC1400" w:rsidR="007F69BC">
      <w:rPr>
        <w:rFonts w:ascii="Times New Roman" w:hAnsi="Times New Roman" w:cs="Times New Roman"/>
      </w:rPr>
      <w:t xml:space="preserve">): </w:t>
    </w:r>
    <w:hyperlink r:id="rId2" w:history="1">
      <w:r w:rsidRPr="00DC1400" w:rsidR="0035748A">
        <w:rPr>
          <w:rStyle w:val="Hyperlink"/>
          <w:rFonts w:ascii="Times New Roman" w:hAnsi="Times New Roman" w:cs="Times New Roman"/>
          <w:shd w:val="clear" w:color="auto" w:fill="FFFFFF"/>
        </w:rPr>
        <w:t>89 FR 26900</w:t>
      </w:r>
    </w:hyperlink>
  </w:p>
  <w:p w:rsidR="00D066DA" w:rsidRPr="00DC1400" w:rsidP="00D066DA" w14:paraId="39E91982" w14:textId="48CAE6A1">
    <w:pPr>
      <w:rPr>
        <w:rFonts w:ascii="Times New Roman" w:hAnsi="Times New Roman" w:cs="Times New Roman"/>
      </w:rPr>
    </w:pPr>
    <w:r w:rsidRPr="00DC1400">
      <w:rPr>
        <w:rFonts w:ascii="Times New Roman" w:hAnsi="Times New Roman" w:cs="Times New Roman"/>
        <w:b/>
        <w:bCs/>
      </w:rPr>
      <w:t xml:space="preserve">Publish Dates: </w:t>
    </w:r>
    <w:r w:rsidRPr="00DC1400" w:rsidR="007E7C0F">
      <w:rPr>
        <w:rFonts w:ascii="Times New Roman" w:hAnsi="Times New Roman" w:cs="Times New Roman"/>
        <w:b/>
        <w:bCs/>
      </w:rPr>
      <w:t>April 1</w:t>
    </w:r>
    <w:r w:rsidRPr="00DC1400" w:rsidR="004B74ED">
      <w:rPr>
        <w:rFonts w:ascii="Times New Roman" w:hAnsi="Times New Roman" w:cs="Times New Roman"/>
        <w:b/>
        <w:bCs/>
      </w:rPr>
      <w:t>6</w:t>
    </w:r>
    <w:r w:rsidRPr="00DC1400" w:rsidR="007E7C0F">
      <w:rPr>
        <w:rFonts w:ascii="Times New Roman" w:hAnsi="Times New Roman" w:cs="Times New Roman"/>
        <w:b/>
        <w:bCs/>
      </w:rPr>
      <w:t xml:space="preserve">, 2024 </w:t>
    </w:r>
    <w:r w:rsidRPr="00DC1400" w:rsidR="00210D17">
      <w:rPr>
        <w:rFonts w:ascii="Times New Roman" w:hAnsi="Times New Roman" w:cs="Times New Roman"/>
        <w:b/>
        <w:bCs/>
      </w:rPr>
      <w:t>–</w:t>
    </w:r>
    <w:r w:rsidRPr="00DC1400" w:rsidR="007E7C0F">
      <w:rPr>
        <w:rFonts w:ascii="Times New Roman" w:hAnsi="Times New Roman" w:cs="Times New Roman"/>
        <w:b/>
        <w:bCs/>
      </w:rPr>
      <w:t xml:space="preserve"> June</w:t>
    </w:r>
    <w:r w:rsidRPr="00DC1400" w:rsidR="00210D17">
      <w:rPr>
        <w:rFonts w:ascii="Times New Roman" w:hAnsi="Times New Roman" w:cs="Times New Roman"/>
        <w:b/>
        <w:bCs/>
      </w:rPr>
      <w:t xml:space="preserve"> 1</w:t>
    </w:r>
    <w:r w:rsidRPr="00DC1400" w:rsidR="004B74ED">
      <w:rPr>
        <w:rFonts w:ascii="Times New Roman" w:hAnsi="Times New Roman" w:cs="Times New Roman"/>
        <w:b/>
        <w:bCs/>
      </w:rPr>
      <w:t>7</w:t>
    </w:r>
    <w:r w:rsidRPr="00DC1400" w:rsidR="00210D17">
      <w:rPr>
        <w:rFonts w:ascii="Times New Roman" w:hAnsi="Times New Roman" w:cs="Times New Roman"/>
        <w:b/>
        <w:bCs/>
      </w:rPr>
      <w:t>, 2024</w:t>
    </w:r>
  </w:p>
  <w:p w:rsidR="00D066DA" w:rsidRPr="00DC1400" w14:paraId="1AD851F2" w14:textId="77777777">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E2484A"/>
    <w:multiLevelType w:val="hybridMultilevel"/>
    <w:tmpl w:val="1DD4D2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1D372B"/>
    <w:multiLevelType w:val="hybridMultilevel"/>
    <w:tmpl w:val="5134BC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3B3C3D"/>
    <w:multiLevelType w:val="hybridMultilevel"/>
    <w:tmpl w:val="76840D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1B11BA5"/>
    <w:multiLevelType w:val="hybridMultilevel"/>
    <w:tmpl w:val="2E86168E"/>
    <w:lvl w:ilvl="0">
      <w:start w:val="1"/>
      <w:numFmt w:val="bullet"/>
      <w:lvlText w:val="-"/>
      <w:lvlJc w:val="left"/>
      <w:pPr>
        <w:ind w:left="720" w:hanging="360"/>
      </w:pPr>
      <w:rPr>
        <w:rFonts w:ascii="Helvetica" w:hAnsi="Helvetica" w:eastAsiaTheme="minorHAnsi" w:cstheme="minorBidi" w:hint="default"/>
        <w:color w:val="333333"/>
        <w:sz w:val="2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20550717">
    <w:abstractNumId w:val="3"/>
  </w:num>
  <w:num w:numId="2" w16cid:durableId="1589315031">
    <w:abstractNumId w:val="1"/>
  </w:num>
  <w:num w:numId="3" w16cid:durableId="238640220">
    <w:abstractNumId w:val="2"/>
  </w:num>
  <w:num w:numId="4" w16cid:durableId="431978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DA"/>
    <w:rsid w:val="00010C56"/>
    <w:rsid w:val="00012F87"/>
    <w:rsid w:val="000144AA"/>
    <w:rsid w:val="00015BE2"/>
    <w:rsid w:val="0001674B"/>
    <w:rsid w:val="00026BDB"/>
    <w:rsid w:val="0003420D"/>
    <w:rsid w:val="0004380C"/>
    <w:rsid w:val="00046ABA"/>
    <w:rsid w:val="00046CE0"/>
    <w:rsid w:val="0005568B"/>
    <w:rsid w:val="00062204"/>
    <w:rsid w:val="00067E24"/>
    <w:rsid w:val="00077E75"/>
    <w:rsid w:val="00085373"/>
    <w:rsid w:val="000860D8"/>
    <w:rsid w:val="0009404F"/>
    <w:rsid w:val="000945B5"/>
    <w:rsid w:val="000950FA"/>
    <w:rsid w:val="000959CA"/>
    <w:rsid w:val="000A3EB7"/>
    <w:rsid w:val="000A740F"/>
    <w:rsid w:val="000B09CE"/>
    <w:rsid w:val="000B2032"/>
    <w:rsid w:val="000B2530"/>
    <w:rsid w:val="000B38C9"/>
    <w:rsid w:val="000B6A37"/>
    <w:rsid w:val="000B7A7F"/>
    <w:rsid w:val="000C03E6"/>
    <w:rsid w:val="000C2106"/>
    <w:rsid w:val="000C61D0"/>
    <w:rsid w:val="000C66CF"/>
    <w:rsid w:val="000C670E"/>
    <w:rsid w:val="000D0075"/>
    <w:rsid w:val="000D00BB"/>
    <w:rsid w:val="000F1F7D"/>
    <w:rsid w:val="000F7B07"/>
    <w:rsid w:val="001077BD"/>
    <w:rsid w:val="001364A5"/>
    <w:rsid w:val="001501E2"/>
    <w:rsid w:val="00150DE7"/>
    <w:rsid w:val="00156AC5"/>
    <w:rsid w:val="0016191B"/>
    <w:rsid w:val="00162F1B"/>
    <w:rsid w:val="00163907"/>
    <w:rsid w:val="00171964"/>
    <w:rsid w:val="00174CCF"/>
    <w:rsid w:val="001758D7"/>
    <w:rsid w:val="0018047F"/>
    <w:rsid w:val="00180550"/>
    <w:rsid w:val="00181C22"/>
    <w:rsid w:val="00183965"/>
    <w:rsid w:val="00184BC2"/>
    <w:rsid w:val="00186E88"/>
    <w:rsid w:val="001908FA"/>
    <w:rsid w:val="001A076C"/>
    <w:rsid w:val="001A49BC"/>
    <w:rsid w:val="001B1B15"/>
    <w:rsid w:val="001B4CB5"/>
    <w:rsid w:val="001B77F8"/>
    <w:rsid w:val="001C1E21"/>
    <w:rsid w:val="001C54C9"/>
    <w:rsid w:val="001C5D1B"/>
    <w:rsid w:val="001E2F7E"/>
    <w:rsid w:val="001E7CF2"/>
    <w:rsid w:val="001F2FBE"/>
    <w:rsid w:val="00204B1E"/>
    <w:rsid w:val="00207187"/>
    <w:rsid w:val="00210D17"/>
    <w:rsid w:val="0021292F"/>
    <w:rsid w:val="00217B59"/>
    <w:rsid w:val="00225C7A"/>
    <w:rsid w:val="00227903"/>
    <w:rsid w:val="00231C13"/>
    <w:rsid w:val="00234E1E"/>
    <w:rsid w:val="00234E8A"/>
    <w:rsid w:val="0024599F"/>
    <w:rsid w:val="00250A56"/>
    <w:rsid w:val="00251782"/>
    <w:rsid w:val="0025623E"/>
    <w:rsid w:val="0026485F"/>
    <w:rsid w:val="00266C94"/>
    <w:rsid w:val="0027008E"/>
    <w:rsid w:val="002731F0"/>
    <w:rsid w:val="002873D6"/>
    <w:rsid w:val="002A54A6"/>
    <w:rsid w:val="002B6014"/>
    <w:rsid w:val="002C4191"/>
    <w:rsid w:val="002D1252"/>
    <w:rsid w:val="002E5CFC"/>
    <w:rsid w:val="002E6834"/>
    <w:rsid w:val="002F1DD5"/>
    <w:rsid w:val="002F4FD2"/>
    <w:rsid w:val="002F6E00"/>
    <w:rsid w:val="00310A46"/>
    <w:rsid w:val="00314066"/>
    <w:rsid w:val="0031475B"/>
    <w:rsid w:val="0032591A"/>
    <w:rsid w:val="0032656B"/>
    <w:rsid w:val="00334BFB"/>
    <w:rsid w:val="00336222"/>
    <w:rsid w:val="00344DC5"/>
    <w:rsid w:val="0035515D"/>
    <w:rsid w:val="0035620F"/>
    <w:rsid w:val="00356DA5"/>
    <w:rsid w:val="0035748A"/>
    <w:rsid w:val="00360044"/>
    <w:rsid w:val="00362FF3"/>
    <w:rsid w:val="003645F2"/>
    <w:rsid w:val="00374156"/>
    <w:rsid w:val="00374619"/>
    <w:rsid w:val="00375732"/>
    <w:rsid w:val="00382DFC"/>
    <w:rsid w:val="0039639E"/>
    <w:rsid w:val="003B02D5"/>
    <w:rsid w:val="003C7C0E"/>
    <w:rsid w:val="003D1B5F"/>
    <w:rsid w:val="003D3822"/>
    <w:rsid w:val="003D3B61"/>
    <w:rsid w:val="003D5D8B"/>
    <w:rsid w:val="003D6999"/>
    <w:rsid w:val="003F0595"/>
    <w:rsid w:val="003F162D"/>
    <w:rsid w:val="003F64D3"/>
    <w:rsid w:val="003F7434"/>
    <w:rsid w:val="00422782"/>
    <w:rsid w:val="004248E4"/>
    <w:rsid w:val="00426AB5"/>
    <w:rsid w:val="00431BD0"/>
    <w:rsid w:val="00432E61"/>
    <w:rsid w:val="00437A18"/>
    <w:rsid w:val="00442D12"/>
    <w:rsid w:val="00457367"/>
    <w:rsid w:val="0046002C"/>
    <w:rsid w:val="00460843"/>
    <w:rsid w:val="004618CD"/>
    <w:rsid w:val="0046505F"/>
    <w:rsid w:val="004768EC"/>
    <w:rsid w:val="004870ED"/>
    <w:rsid w:val="00491D22"/>
    <w:rsid w:val="004A1FB7"/>
    <w:rsid w:val="004A3B8C"/>
    <w:rsid w:val="004A667E"/>
    <w:rsid w:val="004B36FD"/>
    <w:rsid w:val="004B38C5"/>
    <w:rsid w:val="004B4658"/>
    <w:rsid w:val="004B74ED"/>
    <w:rsid w:val="004C4425"/>
    <w:rsid w:val="004D2E6A"/>
    <w:rsid w:val="004D780D"/>
    <w:rsid w:val="004E51D4"/>
    <w:rsid w:val="004F5E28"/>
    <w:rsid w:val="004F5E39"/>
    <w:rsid w:val="004F6BE4"/>
    <w:rsid w:val="0051068A"/>
    <w:rsid w:val="00522311"/>
    <w:rsid w:val="00524142"/>
    <w:rsid w:val="00530449"/>
    <w:rsid w:val="005419A6"/>
    <w:rsid w:val="005527A7"/>
    <w:rsid w:val="00554B65"/>
    <w:rsid w:val="00564F20"/>
    <w:rsid w:val="00571BEC"/>
    <w:rsid w:val="00571D56"/>
    <w:rsid w:val="00583B22"/>
    <w:rsid w:val="005928BC"/>
    <w:rsid w:val="00593BD3"/>
    <w:rsid w:val="005A0917"/>
    <w:rsid w:val="005A20E8"/>
    <w:rsid w:val="005B3E0C"/>
    <w:rsid w:val="005B4223"/>
    <w:rsid w:val="005B6192"/>
    <w:rsid w:val="005B76F6"/>
    <w:rsid w:val="005C0461"/>
    <w:rsid w:val="005C2361"/>
    <w:rsid w:val="005C49F2"/>
    <w:rsid w:val="005D0471"/>
    <w:rsid w:val="005D7D3A"/>
    <w:rsid w:val="005F19D3"/>
    <w:rsid w:val="0060382E"/>
    <w:rsid w:val="00620FC8"/>
    <w:rsid w:val="006220D3"/>
    <w:rsid w:val="00623C32"/>
    <w:rsid w:val="00626058"/>
    <w:rsid w:val="00630105"/>
    <w:rsid w:val="00630440"/>
    <w:rsid w:val="00630F8C"/>
    <w:rsid w:val="0063772A"/>
    <w:rsid w:val="00637BDC"/>
    <w:rsid w:val="006418E5"/>
    <w:rsid w:val="00642418"/>
    <w:rsid w:val="00643DE5"/>
    <w:rsid w:val="00657B34"/>
    <w:rsid w:val="0066113E"/>
    <w:rsid w:val="00666C32"/>
    <w:rsid w:val="00671FA2"/>
    <w:rsid w:val="00692A02"/>
    <w:rsid w:val="0069634E"/>
    <w:rsid w:val="00696CBE"/>
    <w:rsid w:val="006A49A9"/>
    <w:rsid w:val="006B6A56"/>
    <w:rsid w:val="006C1593"/>
    <w:rsid w:val="006D545B"/>
    <w:rsid w:val="006E4BCF"/>
    <w:rsid w:val="006E5E1E"/>
    <w:rsid w:val="006F16E4"/>
    <w:rsid w:val="006F25A8"/>
    <w:rsid w:val="006F3872"/>
    <w:rsid w:val="0070085D"/>
    <w:rsid w:val="00701DAE"/>
    <w:rsid w:val="00717143"/>
    <w:rsid w:val="00721EA6"/>
    <w:rsid w:val="0073145E"/>
    <w:rsid w:val="00737782"/>
    <w:rsid w:val="007449C6"/>
    <w:rsid w:val="00751B1A"/>
    <w:rsid w:val="00756903"/>
    <w:rsid w:val="007618B8"/>
    <w:rsid w:val="007808B0"/>
    <w:rsid w:val="00782E55"/>
    <w:rsid w:val="00794938"/>
    <w:rsid w:val="007971A7"/>
    <w:rsid w:val="007A2A35"/>
    <w:rsid w:val="007A7608"/>
    <w:rsid w:val="007C0A40"/>
    <w:rsid w:val="007C6B3A"/>
    <w:rsid w:val="007D2193"/>
    <w:rsid w:val="007E468A"/>
    <w:rsid w:val="007E7C0F"/>
    <w:rsid w:val="007F27DA"/>
    <w:rsid w:val="007F69BC"/>
    <w:rsid w:val="00801BF4"/>
    <w:rsid w:val="00812D04"/>
    <w:rsid w:val="008136C7"/>
    <w:rsid w:val="00814D41"/>
    <w:rsid w:val="008159ED"/>
    <w:rsid w:val="00817A19"/>
    <w:rsid w:val="00820292"/>
    <w:rsid w:val="00822728"/>
    <w:rsid w:val="0082295F"/>
    <w:rsid w:val="008240D6"/>
    <w:rsid w:val="008319DB"/>
    <w:rsid w:val="00834D11"/>
    <w:rsid w:val="00837005"/>
    <w:rsid w:val="00843649"/>
    <w:rsid w:val="008446B0"/>
    <w:rsid w:val="00856FC6"/>
    <w:rsid w:val="00866E2B"/>
    <w:rsid w:val="00870BDF"/>
    <w:rsid w:val="008712BD"/>
    <w:rsid w:val="00872C26"/>
    <w:rsid w:val="008761F7"/>
    <w:rsid w:val="0088280D"/>
    <w:rsid w:val="008948DF"/>
    <w:rsid w:val="00897F2F"/>
    <w:rsid w:val="008A1A23"/>
    <w:rsid w:val="008B3056"/>
    <w:rsid w:val="008B5FF1"/>
    <w:rsid w:val="008B74B9"/>
    <w:rsid w:val="008B7865"/>
    <w:rsid w:val="008C0363"/>
    <w:rsid w:val="008C38D3"/>
    <w:rsid w:val="008C4487"/>
    <w:rsid w:val="008C46EB"/>
    <w:rsid w:val="008D2BDB"/>
    <w:rsid w:val="008D43F9"/>
    <w:rsid w:val="008D4606"/>
    <w:rsid w:val="008D5AAF"/>
    <w:rsid w:val="009040B1"/>
    <w:rsid w:val="0091771C"/>
    <w:rsid w:val="00925361"/>
    <w:rsid w:val="009271D5"/>
    <w:rsid w:val="00937AEA"/>
    <w:rsid w:val="00942694"/>
    <w:rsid w:val="0094269C"/>
    <w:rsid w:val="009445F5"/>
    <w:rsid w:val="009508D2"/>
    <w:rsid w:val="00950BE7"/>
    <w:rsid w:val="00951D94"/>
    <w:rsid w:val="00952451"/>
    <w:rsid w:val="00953DD1"/>
    <w:rsid w:val="00965E64"/>
    <w:rsid w:val="00970864"/>
    <w:rsid w:val="00973507"/>
    <w:rsid w:val="00973C35"/>
    <w:rsid w:val="00974463"/>
    <w:rsid w:val="00975727"/>
    <w:rsid w:val="00977901"/>
    <w:rsid w:val="00982034"/>
    <w:rsid w:val="00987CA4"/>
    <w:rsid w:val="009902EF"/>
    <w:rsid w:val="00996A5E"/>
    <w:rsid w:val="009A53DB"/>
    <w:rsid w:val="009A7EFF"/>
    <w:rsid w:val="009B5ED2"/>
    <w:rsid w:val="009C0348"/>
    <w:rsid w:val="009C36D7"/>
    <w:rsid w:val="009C5340"/>
    <w:rsid w:val="009C6D90"/>
    <w:rsid w:val="009D63D4"/>
    <w:rsid w:val="009F0363"/>
    <w:rsid w:val="009F6CD0"/>
    <w:rsid w:val="009F79F9"/>
    <w:rsid w:val="009F7D2E"/>
    <w:rsid w:val="00A02A7C"/>
    <w:rsid w:val="00A03B6B"/>
    <w:rsid w:val="00A0488B"/>
    <w:rsid w:val="00A07CE4"/>
    <w:rsid w:val="00A209A2"/>
    <w:rsid w:val="00A413F7"/>
    <w:rsid w:val="00A45E5E"/>
    <w:rsid w:val="00A4657B"/>
    <w:rsid w:val="00A472B7"/>
    <w:rsid w:val="00A50419"/>
    <w:rsid w:val="00A62ADD"/>
    <w:rsid w:val="00A62C81"/>
    <w:rsid w:val="00A64D3D"/>
    <w:rsid w:val="00A668DD"/>
    <w:rsid w:val="00A72E04"/>
    <w:rsid w:val="00A76656"/>
    <w:rsid w:val="00A96721"/>
    <w:rsid w:val="00AA2A5E"/>
    <w:rsid w:val="00AC4177"/>
    <w:rsid w:val="00AD08F2"/>
    <w:rsid w:val="00AD2899"/>
    <w:rsid w:val="00AD4B49"/>
    <w:rsid w:val="00AD4DEE"/>
    <w:rsid w:val="00AE26B7"/>
    <w:rsid w:val="00AE4452"/>
    <w:rsid w:val="00AF7407"/>
    <w:rsid w:val="00B00C8C"/>
    <w:rsid w:val="00B14CDC"/>
    <w:rsid w:val="00B222E8"/>
    <w:rsid w:val="00B2521F"/>
    <w:rsid w:val="00B2626E"/>
    <w:rsid w:val="00B424CF"/>
    <w:rsid w:val="00B451BF"/>
    <w:rsid w:val="00B52778"/>
    <w:rsid w:val="00B53BEC"/>
    <w:rsid w:val="00B55576"/>
    <w:rsid w:val="00B55E95"/>
    <w:rsid w:val="00B72BB7"/>
    <w:rsid w:val="00B74363"/>
    <w:rsid w:val="00B75EDC"/>
    <w:rsid w:val="00B82E89"/>
    <w:rsid w:val="00B8624D"/>
    <w:rsid w:val="00B9286E"/>
    <w:rsid w:val="00B946A1"/>
    <w:rsid w:val="00BA2F5A"/>
    <w:rsid w:val="00BA5C45"/>
    <w:rsid w:val="00BA7621"/>
    <w:rsid w:val="00BB06C7"/>
    <w:rsid w:val="00BB7336"/>
    <w:rsid w:val="00BC4940"/>
    <w:rsid w:val="00BC49A6"/>
    <w:rsid w:val="00BD436D"/>
    <w:rsid w:val="00BD614A"/>
    <w:rsid w:val="00BE30A4"/>
    <w:rsid w:val="00BE75C3"/>
    <w:rsid w:val="00BF244F"/>
    <w:rsid w:val="00BF3136"/>
    <w:rsid w:val="00BF33F5"/>
    <w:rsid w:val="00C0176F"/>
    <w:rsid w:val="00C1459C"/>
    <w:rsid w:val="00C15A27"/>
    <w:rsid w:val="00C17751"/>
    <w:rsid w:val="00C227EB"/>
    <w:rsid w:val="00C279E5"/>
    <w:rsid w:val="00C33A09"/>
    <w:rsid w:val="00C5210B"/>
    <w:rsid w:val="00C5332C"/>
    <w:rsid w:val="00C57D46"/>
    <w:rsid w:val="00C74A9E"/>
    <w:rsid w:val="00C76DAC"/>
    <w:rsid w:val="00C8496C"/>
    <w:rsid w:val="00C86131"/>
    <w:rsid w:val="00C86FC5"/>
    <w:rsid w:val="00C90D37"/>
    <w:rsid w:val="00C93DCF"/>
    <w:rsid w:val="00CA07B0"/>
    <w:rsid w:val="00CB2702"/>
    <w:rsid w:val="00CD4FF0"/>
    <w:rsid w:val="00CE35E9"/>
    <w:rsid w:val="00CE5DCE"/>
    <w:rsid w:val="00CF713D"/>
    <w:rsid w:val="00D01708"/>
    <w:rsid w:val="00D066DA"/>
    <w:rsid w:val="00D13853"/>
    <w:rsid w:val="00D238CD"/>
    <w:rsid w:val="00D25A5F"/>
    <w:rsid w:val="00D26A98"/>
    <w:rsid w:val="00D30F02"/>
    <w:rsid w:val="00D31FE3"/>
    <w:rsid w:val="00D33ED6"/>
    <w:rsid w:val="00D5002D"/>
    <w:rsid w:val="00D51FE2"/>
    <w:rsid w:val="00D83523"/>
    <w:rsid w:val="00D836B9"/>
    <w:rsid w:val="00D84C1B"/>
    <w:rsid w:val="00D90DDC"/>
    <w:rsid w:val="00D92A93"/>
    <w:rsid w:val="00D92E13"/>
    <w:rsid w:val="00DB13E4"/>
    <w:rsid w:val="00DC1400"/>
    <w:rsid w:val="00DC1895"/>
    <w:rsid w:val="00DC6D62"/>
    <w:rsid w:val="00DD4D95"/>
    <w:rsid w:val="00DD656B"/>
    <w:rsid w:val="00DF0F4C"/>
    <w:rsid w:val="00DF6F0E"/>
    <w:rsid w:val="00DF7D17"/>
    <w:rsid w:val="00E0386C"/>
    <w:rsid w:val="00E26BF8"/>
    <w:rsid w:val="00E3067E"/>
    <w:rsid w:val="00E36EAF"/>
    <w:rsid w:val="00E403A9"/>
    <w:rsid w:val="00E4099F"/>
    <w:rsid w:val="00E4169B"/>
    <w:rsid w:val="00E52164"/>
    <w:rsid w:val="00E551DA"/>
    <w:rsid w:val="00E55CDE"/>
    <w:rsid w:val="00E60F8D"/>
    <w:rsid w:val="00E75B6E"/>
    <w:rsid w:val="00E8032C"/>
    <w:rsid w:val="00E81D53"/>
    <w:rsid w:val="00E9177B"/>
    <w:rsid w:val="00E974E3"/>
    <w:rsid w:val="00E97770"/>
    <w:rsid w:val="00EA35F0"/>
    <w:rsid w:val="00EB6D11"/>
    <w:rsid w:val="00EC0F81"/>
    <w:rsid w:val="00EC22D9"/>
    <w:rsid w:val="00EC3079"/>
    <w:rsid w:val="00ED1F3D"/>
    <w:rsid w:val="00EE4AC5"/>
    <w:rsid w:val="00F0307E"/>
    <w:rsid w:val="00F0313A"/>
    <w:rsid w:val="00F0535F"/>
    <w:rsid w:val="00F2185F"/>
    <w:rsid w:val="00F229F3"/>
    <w:rsid w:val="00F265F7"/>
    <w:rsid w:val="00F44E02"/>
    <w:rsid w:val="00F4772E"/>
    <w:rsid w:val="00F53955"/>
    <w:rsid w:val="00F762F1"/>
    <w:rsid w:val="00F8473E"/>
    <w:rsid w:val="00F91F87"/>
    <w:rsid w:val="00F95555"/>
    <w:rsid w:val="00F955C3"/>
    <w:rsid w:val="00F95E8C"/>
    <w:rsid w:val="00F97A8A"/>
    <w:rsid w:val="00FB2597"/>
    <w:rsid w:val="00FB2A8D"/>
    <w:rsid w:val="00FB44D9"/>
    <w:rsid w:val="00FB7818"/>
    <w:rsid w:val="00FC3356"/>
    <w:rsid w:val="00FC4168"/>
    <w:rsid w:val="00FD7FFB"/>
    <w:rsid w:val="00FE0D8F"/>
    <w:rsid w:val="00FE1593"/>
    <w:rsid w:val="00FF1A6A"/>
    <w:rsid w:val="19AD4FCE"/>
    <w:rsid w:val="323694C7"/>
    <w:rsid w:val="477E62C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37FC066"/>
  <w15:chartTrackingRefBased/>
  <w15:docId w15:val="{EAE67616-31BD-4565-BDE3-303320E6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6DA"/>
  </w:style>
  <w:style w:type="paragraph" w:styleId="Footer">
    <w:name w:val="footer"/>
    <w:basedOn w:val="Normal"/>
    <w:link w:val="FooterChar"/>
    <w:uiPriority w:val="99"/>
    <w:unhideWhenUsed/>
    <w:rsid w:val="00D0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6DA"/>
  </w:style>
  <w:style w:type="character" w:styleId="Hyperlink">
    <w:name w:val="Hyperlink"/>
    <w:basedOn w:val="DefaultParagraphFont"/>
    <w:uiPriority w:val="99"/>
    <w:unhideWhenUsed/>
    <w:rsid w:val="00D066DA"/>
    <w:rPr>
      <w:color w:val="0563C1"/>
      <w:u w:val="single"/>
    </w:rPr>
  </w:style>
  <w:style w:type="table" w:styleId="TableGrid">
    <w:name w:val="Table Grid"/>
    <w:basedOn w:val="TableNormal"/>
    <w:uiPriority w:val="59"/>
    <w:rsid w:val="00D06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066DA"/>
    <w:pPr>
      <w:spacing w:after="0" w:line="240" w:lineRule="auto"/>
    </w:pPr>
  </w:style>
  <w:style w:type="character" w:styleId="FollowedHyperlink">
    <w:name w:val="FollowedHyperlink"/>
    <w:basedOn w:val="DefaultParagraphFont"/>
    <w:uiPriority w:val="99"/>
    <w:semiHidden/>
    <w:unhideWhenUsed/>
    <w:rsid w:val="00D066DA"/>
    <w:rPr>
      <w:color w:val="954F72" w:themeColor="followedHyperlink"/>
      <w:u w:val="single"/>
    </w:rPr>
  </w:style>
  <w:style w:type="character" w:styleId="UnresolvedMention">
    <w:name w:val="Unresolved Mention"/>
    <w:basedOn w:val="DefaultParagraphFont"/>
    <w:uiPriority w:val="99"/>
    <w:semiHidden/>
    <w:unhideWhenUsed/>
    <w:rsid w:val="00D066DA"/>
    <w:rPr>
      <w:color w:val="605E5C"/>
      <w:shd w:val="clear" w:color="auto" w:fill="E1DFDD"/>
    </w:rPr>
  </w:style>
  <w:style w:type="character" w:styleId="CommentReference">
    <w:name w:val="annotation reference"/>
    <w:basedOn w:val="DefaultParagraphFont"/>
    <w:uiPriority w:val="99"/>
    <w:semiHidden/>
    <w:unhideWhenUsed/>
    <w:rsid w:val="00D066DA"/>
    <w:rPr>
      <w:sz w:val="16"/>
      <w:szCs w:val="16"/>
    </w:rPr>
  </w:style>
  <w:style w:type="paragraph" w:styleId="CommentText">
    <w:name w:val="annotation text"/>
    <w:basedOn w:val="Normal"/>
    <w:link w:val="CommentTextChar"/>
    <w:uiPriority w:val="99"/>
    <w:unhideWhenUsed/>
    <w:rsid w:val="00D066DA"/>
    <w:pPr>
      <w:spacing w:after="0" w:line="240" w:lineRule="auto"/>
    </w:pPr>
    <w:rPr>
      <w:sz w:val="20"/>
      <w:szCs w:val="20"/>
    </w:rPr>
  </w:style>
  <w:style w:type="character" w:customStyle="1" w:styleId="CommentTextChar">
    <w:name w:val="Comment Text Char"/>
    <w:basedOn w:val="DefaultParagraphFont"/>
    <w:link w:val="CommentText"/>
    <w:uiPriority w:val="99"/>
    <w:rsid w:val="00D066DA"/>
    <w:rPr>
      <w:sz w:val="20"/>
      <w:szCs w:val="20"/>
    </w:rPr>
  </w:style>
  <w:style w:type="paragraph" w:styleId="CommentSubject">
    <w:name w:val="annotation subject"/>
    <w:basedOn w:val="CommentText"/>
    <w:next w:val="CommentText"/>
    <w:link w:val="CommentSubjectChar"/>
    <w:uiPriority w:val="99"/>
    <w:semiHidden/>
    <w:unhideWhenUsed/>
    <w:rsid w:val="00D066DA"/>
    <w:rPr>
      <w:b/>
      <w:bCs/>
    </w:rPr>
  </w:style>
  <w:style w:type="character" w:customStyle="1" w:styleId="CommentSubjectChar">
    <w:name w:val="Comment Subject Char"/>
    <w:basedOn w:val="CommentTextChar"/>
    <w:link w:val="CommentSubject"/>
    <w:uiPriority w:val="99"/>
    <w:semiHidden/>
    <w:rsid w:val="00D066DA"/>
    <w:rPr>
      <w:b/>
      <w:bCs/>
      <w:sz w:val="20"/>
      <w:szCs w:val="20"/>
    </w:rPr>
  </w:style>
  <w:style w:type="paragraph" w:styleId="HTMLPreformatted">
    <w:name w:val="HTML Preformatted"/>
    <w:basedOn w:val="Normal"/>
    <w:link w:val="HTMLPreformattedChar"/>
    <w:uiPriority w:val="99"/>
    <w:semiHidden/>
    <w:unhideWhenUsed/>
    <w:rsid w:val="00D06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66DA"/>
    <w:rPr>
      <w:rFonts w:ascii="Courier New" w:eastAsia="Times New Roman" w:hAnsi="Courier New" w:cs="Courier New"/>
      <w:sz w:val="20"/>
      <w:szCs w:val="20"/>
    </w:rPr>
  </w:style>
  <w:style w:type="character" w:customStyle="1" w:styleId="y2iqfc">
    <w:name w:val="y2iqfc"/>
    <w:basedOn w:val="DefaultParagraphFont"/>
    <w:rsid w:val="00D066DA"/>
  </w:style>
  <w:style w:type="paragraph" w:styleId="ListParagraph">
    <w:name w:val="List Paragraph"/>
    <w:basedOn w:val="Normal"/>
    <w:uiPriority w:val="34"/>
    <w:qFormat/>
    <w:rsid w:val="00D066DA"/>
    <w:pPr>
      <w:spacing w:after="0" w:line="276" w:lineRule="auto"/>
      <w:ind w:left="720"/>
      <w:contextualSpacing/>
    </w:pPr>
  </w:style>
  <w:style w:type="paragraph" w:customStyle="1" w:styleId="Default">
    <w:name w:val="Default"/>
    <w:rsid w:val="00D066DA"/>
    <w:pPr>
      <w:autoSpaceDE w:val="0"/>
      <w:autoSpaceDN w:val="0"/>
      <w:adjustRightInd w:val="0"/>
      <w:spacing w:after="0" w:line="240" w:lineRule="auto"/>
    </w:pPr>
    <w:rPr>
      <w:rFonts w:ascii="Arial" w:hAnsi="Arial" w:cs="Arial"/>
      <w:color w:val="000000"/>
      <w:sz w:val="24"/>
      <w:szCs w:val="24"/>
    </w:rPr>
  </w:style>
  <w:style w:type="character" w:customStyle="1" w:styleId="enumxml">
    <w:name w:val="enumxml"/>
    <w:basedOn w:val="DefaultParagraphFont"/>
    <w:rsid w:val="00D066DA"/>
  </w:style>
  <w:style w:type="character" w:styleId="Strong">
    <w:name w:val="Strong"/>
    <w:basedOn w:val="DefaultParagraphFont"/>
    <w:uiPriority w:val="22"/>
    <w:qFormat/>
    <w:rsid w:val="004A3B8C"/>
    <w:rPr>
      <w:b/>
      <w:bCs/>
    </w:rPr>
  </w:style>
  <w:style w:type="character" w:customStyle="1" w:styleId="Heading1Char">
    <w:name w:val="Heading 1 Char"/>
    <w:basedOn w:val="DefaultParagraphFont"/>
    <w:link w:val="Heading1"/>
    <w:uiPriority w:val="9"/>
    <w:rsid w:val="00626058"/>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1E7CF2"/>
    <w:pPr>
      <w:spacing w:after="0" w:line="240" w:lineRule="auto"/>
    </w:pPr>
  </w:style>
  <w:style w:type="character" w:styleId="Mention">
    <w:name w:val="Mention"/>
    <w:basedOn w:val="DefaultParagraphFont"/>
    <w:uiPriority w:val="99"/>
    <w:unhideWhenUsed/>
    <w:rsid w:val="00382DF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regulations.gov/comment/USCIS-2006-0072-0093" TargetMode="External" /><Relationship Id="rId8" Type="http://schemas.openxmlformats.org/officeDocument/2006/relationships/hyperlink" Target="https://www.regulations.gov/comment/USCIS-2006-0072-0094"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hyperlink" Target="https://www.regulations.gov/document/USCIS-2006-0072-0088/comment" TargetMode="External" /><Relationship Id="rId2" Type="http://schemas.openxmlformats.org/officeDocument/2006/relationships/hyperlink" Target="https://www.federalregister.gov/documents/2024/04/16/2024-08014/agency-information-collection-activities-revision-of-a-currently-approved-collection-declaration-o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22ac6cab-782d-443c-b600-8507bc21811b">false</Priority>
    <Rule_x0020_Type xmlns="22ac6cab-782d-443c-b600-8507bc21811b">None</Rule_x0020_Type>
    <Active xmlns="22ac6cab-782d-443c-b600-8507bc21811b">false</Active>
    <Biweekly_x0020_Update xmlns="22ac6cab-782d-443c-b600-8507bc21811b">false</Biweekly_x0020_Update>
    <Rule xmlns="22ac6cab-782d-443c-b600-8507bc21811b">false</Rule>
    <RIN_x0020_Number xmlns="22ac6cab-782d-443c-b600-8507bc21811b" xsi:nil="true"/>
    <Phase_x0020_Start_x0020_Date xmlns="22ac6cab-782d-443c-b600-8507bc21811b" xsi:nil="true"/>
    <Rule_x0020_Short_x0020_Name xmlns="22ac6cab-782d-443c-b600-8507bc21811b" xsi:nil="true"/>
    <TaxCatchAll xmlns="bbf7bcff-9837-4235-a062-b68f933b20a3" xsi:nil="tru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Priority_x0020_Type xmlns="22ac6cab-782d-443c-b600-8507bc21811b" xsi:nil="true"/>
  </documentManagement>
</p:properties>
</file>

<file path=customXml/itemProps1.xml><?xml version="1.0" encoding="utf-8"?>
<ds:datastoreItem xmlns:ds="http://schemas.openxmlformats.org/officeDocument/2006/customXml" ds:itemID="{A80B9468-2FF2-43BA-8C80-CA5A376812DD}">
  <ds:schemaRefs/>
</ds:datastoreItem>
</file>

<file path=customXml/itemProps2.xml><?xml version="1.0" encoding="utf-8"?>
<ds:datastoreItem xmlns:ds="http://schemas.openxmlformats.org/officeDocument/2006/customXml" ds:itemID="{AA917096-B69C-4537-A341-BDC467EC57DC}">
  <ds:schemaRefs>
    <ds:schemaRef ds:uri="http://schemas.microsoft.com/sharepoint/v3/contenttype/forms"/>
  </ds:schemaRefs>
</ds:datastoreItem>
</file>

<file path=customXml/itemProps3.xml><?xml version="1.0" encoding="utf-8"?>
<ds:datastoreItem xmlns:ds="http://schemas.openxmlformats.org/officeDocument/2006/customXml" ds:itemID="{3B6286BE-46E2-4E21-8D71-83B2704590B5}">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Stout, Samantha J</dc:creator>
  <cp:lastModifiedBy>Bouknight-Makle, Kim D (Kim Makle)</cp:lastModifiedBy>
  <cp:revision>78</cp:revision>
  <dcterms:created xsi:type="dcterms:W3CDTF">2024-06-19T01:39:00Z</dcterms:created>
  <dcterms:modified xsi:type="dcterms:W3CDTF">2024-07-04T19:30:00Z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